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4373" w:rsidRPr="00A84373" w:rsidRDefault="00A84373" w:rsidP="00A84373">
      <w:pPr>
        <w:spacing w:before="100" w:beforeAutospacing="1" w:after="100" w:afterAutospacing="1" w:line="240" w:lineRule="auto"/>
        <w:rPr>
          <w:rFonts w:eastAsia="Times New Roman"/>
        </w:rPr>
      </w:pPr>
      <w:r w:rsidRPr="00A84373">
        <w:rPr>
          <w:rFonts w:eastAsia="Times New Roman"/>
          <w:b/>
          <w:bCs/>
          <w:color w:val="FF0000"/>
        </w:rPr>
        <w:t>March 22, 2011</w:t>
      </w:r>
    </w:p>
    <w:p w:rsidR="00A84373" w:rsidRPr="00A84373" w:rsidRDefault="00A84373" w:rsidP="00A84373">
      <w:pPr>
        <w:spacing w:before="100" w:beforeAutospacing="1" w:after="100" w:afterAutospacing="1" w:line="240" w:lineRule="auto"/>
        <w:rPr>
          <w:rFonts w:eastAsia="Times New Roman"/>
        </w:rPr>
      </w:pPr>
      <w:r w:rsidRPr="00A84373">
        <w:rPr>
          <w:rFonts w:eastAsia="Times New Roman"/>
          <w:b/>
          <w:bCs/>
        </w:rPr>
        <w:t>World Systems Theory</w:t>
      </w:r>
    </w:p>
    <w:p w:rsidR="00A84373" w:rsidRPr="00A84373" w:rsidRDefault="00A84373" w:rsidP="00A84373">
      <w:pPr>
        <w:spacing w:before="100" w:beforeAutospacing="1" w:after="100" w:afterAutospacing="1" w:line="240" w:lineRule="auto"/>
        <w:rPr>
          <w:rFonts w:eastAsia="Times New Roman"/>
        </w:rPr>
      </w:pPr>
      <w:r w:rsidRPr="00A84373">
        <w:rPr>
          <w:rFonts w:ascii="Symbol" w:eastAsia="Times New Roman" w:hAnsi="Symbol"/>
        </w:rPr>
        <w:t></w:t>
      </w:r>
      <w:r w:rsidRPr="00A84373">
        <w:rPr>
          <w:rFonts w:eastAsia="Times New Roman"/>
          <w:sz w:val="14"/>
          <w:szCs w:val="14"/>
        </w:rPr>
        <w:t xml:space="preserve">         </w:t>
      </w:r>
      <w:proofErr w:type="spellStart"/>
      <w:r w:rsidRPr="00A84373">
        <w:rPr>
          <w:rFonts w:eastAsia="Times New Roman"/>
        </w:rPr>
        <w:t>Wallerstein</w:t>
      </w:r>
      <w:proofErr w:type="spellEnd"/>
      <w:r w:rsidRPr="00A84373">
        <w:rPr>
          <w:rFonts w:eastAsia="Times New Roman"/>
        </w:rPr>
        <w:t xml:space="preserve">, </w:t>
      </w:r>
    </w:p>
    <w:p w:rsidR="00A84373" w:rsidRPr="00A84373" w:rsidRDefault="00A84373" w:rsidP="00A84373">
      <w:pPr>
        <w:spacing w:before="100" w:beforeAutospacing="1" w:after="100" w:afterAutospacing="1" w:line="240" w:lineRule="auto"/>
        <w:rPr>
          <w:rFonts w:eastAsia="Times New Roman"/>
        </w:rPr>
      </w:pPr>
      <w:r w:rsidRPr="00A84373">
        <w:rPr>
          <w:rFonts w:ascii="Symbol" w:eastAsia="Times New Roman" w:hAnsi="Symbol"/>
        </w:rPr>
        <w:t></w:t>
      </w:r>
      <w:r w:rsidRPr="00A84373">
        <w:rPr>
          <w:rFonts w:eastAsia="Times New Roman"/>
          <w:sz w:val="14"/>
          <w:szCs w:val="14"/>
        </w:rPr>
        <w:t xml:space="preserve">         </w:t>
      </w:r>
      <w:proofErr w:type="gramStart"/>
      <w:r w:rsidRPr="00A84373">
        <w:rPr>
          <w:rFonts w:eastAsia="Times New Roman"/>
        </w:rPr>
        <w:t>Got</w:t>
      </w:r>
      <w:proofErr w:type="gramEnd"/>
      <w:r w:rsidRPr="00A84373">
        <w:rPr>
          <w:rFonts w:eastAsia="Times New Roman"/>
        </w:rPr>
        <w:t xml:space="preserve"> a grant to write </w:t>
      </w:r>
      <w:proofErr w:type="spellStart"/>
      <w:r w:rsidRPr="00A84373">
        <w:rPr>
          <w:rFonts w:eastAsia="Times New Roman"/>
        </w:rPr>
        <w:t>phD</w:t>
      </w:r>
      <w:proofErr w:type="spellEnd"/>
      <w:r w:rsidRPr="00A84373">
        <w:rPr>
          <w:rFonts w:eastAsia="Times New Roman"/>
        </w:rPr>
        <w:t xml:space="preserve"> dissertation on Nationalist movements in two countries in Africa, Ghana and Ivory Coast, became scholar in Africa</w:t>
      </w:r>
    </w:p>
    <w:p w:rsidR="00A84373" w:rsidRPr="00A84373" w:rsidRDefault="00A84373" w:rsidP="00A84373">
      <w:pPr>
        <w:spacing w:before="100" w:beforeAutospacing="1" w:after="100" w:afterAutospacing="1" w:line="240" w:lineRule="auto"/>
        <w:rPr>
          <w:rFonts w:eastAsia="Times New Roman"/>
        </w:rPr>
      </w:pPr>
      <w:r w:rsidRPr="00A84373">
        <w:rPr>
          <w:rFonts w:ascii="Symbol" w:eastAsia="Times New Roman" w:hAnsi="Symbol"/>
        </w:rPr>
        <w:t></w:t>
      </w:r>
      <w:r w:rsidRPr="00A84373">
        <w:rPr>
          <w:rFonts w:eastAsia="Times New Roman"/>
          <w:sz w:val="14"/>
          <w:szCs w:val="14"/>
        </w:rPr>
        <w:t xml:space="preserve">         </w:t>
      </w:r>
      <w:r w:rsidRPr="00A84373">
        <w:rPr>
          <w:rFonts w:eastAsia="Times New Roman"/>
        </w:rPr>
        <w:t>He came to view that most important thing in 20</w:t>
      </w:r>
      <w:r w:rsidRPr="00A84373">
        <w:rPr>
          <w:rFonts w:eastAsia="Times New Roman"/>
          <w:vertAlign w:val="superscript"/>
        </w:rPr>
        <w:t>th</w:t>
      </w:r>
      <w:r w:rsidRPr="00A84373">
        <w:rPr>
          <w:rFonts w:eastAsia="Times New Roman"/>
        </w:rPr>
        <w:t xml:space="preserve"> century was struggle to overcome control by western world of the rest of the world. </w:t>
      </w:r>
    </w:p>
    <w:p w:rsidR="00A84373" w:rsidRPr="00A84373" w:rsidRDefault="00A84373" w:rsidP="00A84373">
      <w:pPr>
        <w:spacing w:before="100" w:beforeAutospacing="1" w:after="100" w:afterAutospacing="1" w:line="240" w:lineRule="auto"/>
        <w:rPr>
          <w:rFonts w:eastAsia="Times New Roman"/>
        </w:rPr>
      </w:pPr>
      <w:r w:rsidRPr="00A84373">
        <w:rPr>
          <w:rFonts w:ascii="Symbol" w:eastAsia="Times New Roman" w:hAnsi="Symbol"/>
        </w:rPr>
        <w:t></w:t>
      </w:r>
      <w:r w:rsidRPr="00A84373">
        <w:rPr>
          <w:rFonts w:eastAsia="Times New Roman"/>
          <w:sz w:val="14"/>
          <w:szCs w:val="14"/>
        </w:rPr>
        <w:t xml:space="preserve">         </w:t>
      </w:r>
      <w:proofErr w:type="spellStart"/>
      <w:r w:rsidRPr="00A84373">
        <w:rPr>
          <w:rFonts w:eastAsia="Times New Roman"/>
        </w:rPr>
        <w:t>Wallerstein</w:t>
      </w:r>
      <w:proofErr w:type="spellEnd"/>
      <w:r w:rsidRPr="00A84373">
        <w:rPr>
          <w:rFonts w:eastAsia="Times New Roman"/>
        </w:rPr>
        <w:t xml:space="preserve"> writes and develop a wider theory about precisely about those processes of exploitation and domination, his concern focused on global inequality. </w:t>
      </w:r>
    </w:p>
    <w:p w:rsidR="00A84373" w:rsidRPr="00A84373" w:rsidRDefault="00A84373" w:rsidP="00A84373">
      <w:pPr>
        <w:spacing w:before="100" w:beforeAutospacing="1" w:after="100" w:afterAutospacing="1" w:line="240" w:lineRule="auto"/>
        <w:rPr>
          <w:rFonts w:eastAsia="Times New Roman"/>
        </w:rPr>
      </w:pPr>
      <w:r w:rsidRPr="00A84373">
        <w:rPr>
          <w:rFonts w:ascii="Symbol" w:eastAsia="Times New Roman" w:hAnsi="Symbol"/>
        </w:rPr>
        <w:t></w:t>
      </w:r>
      <w:r w:rsidRPr="00A84373">
        <w:rPr>
          <w:rFonts w:eastAsia="Times New Roman"/>
          <w:sz w:val="14"/>
          <w:szCs w:val="14"/>
        </w:rPr>
        <w:t xml:space="preserve">         </w:t>
      </w:r>
      <w:r w:rsidRPr="00A84373">
        <w:rPr>
          <w:rFonts w:eastAsia="Times New Roman"/>
        </w:rPr>
        <w:t>Current patterns of global inequality, there can be no question about massive material differences in terms of high medium and low, per capital share of GDP</w:t>
      </w:r>
    </w:p>
    <w:p w:rsidR="00A84373" w:rsidRPr="00A84373" w:rsidRDefault="00A84373" w:rsidP="00A84373">
      <w:pPr>
        <w:spacing w:before="100" w:beforeAutospacing="1" w:after="100" w:afterAutospacing="1" w:line="240" w:lineRule="auto"/>
        <w:rPr>
          <w:rFonts w:eastAsia="Times New Roman"/>
        </w:rPr>
      </w:pPr>
      <w:r w:rsidRPr="00A84373">
        <w:rPr>
          <w:rFonts w:ascii="Symbol" w:eastAsia="Times New Roman" w:hAnsi="Symbol"/>
        </w:rPr>
        <w:t></w:t>
      </w:r>
      <w:r w:rsidRPr="00A84373">
        <w:rPr>
          <w:rFonts w:eastAsia="Times New Roman"/>
          <w:sz w:val="14"/>
          <w:szCs w:val="14"/>
        </w:rPr>
        <w:t xml:space="preserve">         </w:t>
      </w:r>
      <w:r w:rsidRPr="00A84373">
        <w:rPr>
          <w:rFonts w:eastAsia="Times New Roman"/>
        </w:rPr>
        <w:t xml:space="preserve">What we’d find is of the roughly 75-80 economies in world, about 40% of population live in low income countries, and 15% live in high income countries. </w:t>
      </w:r>
    </w:p>
    <w:p w:rsidR="00A84373" w:rsidRPr="00A84373" w:rsidRDefault="00A84373" w:rsidP="00A84373">
      <w:pPr>
        <w:spacing w:before="100" w:beforeAutospacing="1" w:after="100" w:afterAutospacing="1" w:line="240" w:lineRule="auto"/>
        <w:rPr>
          <w:rFonts w:eastAsia="Times New Roman"/>
        </w:rPr>
      </w:pPr>
      <w:r w:rsidRPr="00A84373">
        <w:rPr>
          <w:rFonts w:ascii="Symbol" w:eastAsia="Times New Roman" w:hAnsi="Symbol"/>
        </w:rPr>
        <w:t></w:t>
      </w:r>
      <w:r w:rsidRPr="00A84373">
        <w:rPr>
          <w:rFonts w:eastAsia="Times New Roman"/>
          <w:sz w:val="14"/>
          <w:szCs w:val="14"/>
        </w:rPr>
        <w:t xml:space="preserve">         </w:t>
      </w:r>
      <w:r w:rsidRPr="00A84373">
        <w:rPr>
          <w:rFonts w:eastAsia="Times New Roman"/>
        </w:rPr>
        <w:t xml:space="preserve">High income countries, are industrialized, but also include countries that industrialized later like Japan, Singapore, </w:t>
      </w:r>
      <w:proofErr w:type="gramStart"/>
      <w:r w:rsidRPr="00A84373">
        <w:rPr>
          <w:rFonts w:eastAsia="Times New Roman"/>
        </w:rPr>
        <w:t>Hong</w:t>
      </w:r>
      <w:proofErr w:type="gramEnd"/>
      <w:r w:rsidRPr="00A84373">
        <w:rPr>
          <w:rFonts w:eastAsia="Times New Roman"/>
        </w:rPr>
        <w:t xml:space="preserve"> Kong, Taiwan. </w:t>
      </w:r>
    </w:p>
    <w:p w:rsidR="00A84373" w:rsidRPr="00A84373" w:rsidRDefault="00A84373" w:rsidP="00A84373">
      <w:pPr>
        <w:spacing w:before="100" w:beforeAutospacing="1" w:after="100" w:afterAutospacing="1" w:line="240" w:lineRule="auto"/>
        <w:rPr>
          <w:rFonts w:eastAsia="Times New Roman"/>
        </w:rPr>
      </w:pPr>
      <w:r w:rsidRPr="00A84373">
        <w:rPr>
          <w:rFonts w:ascii="Symbol" w:eastAsia="Times New Roman" w:hAnsi="Symbol"/>
        </w:rPr>
        <w:t></w:t>
      </w:r>
      <w:r w:rsidRPr="00A84373">
        <w:rPr>
          <w:rFonts w:eastAsia="Times New Roman"/>
          <w:sz w:val="14"/>
          <w:szCs w:val="14"/>
        </w:rPr>
        <w:t xml:space="preserve">         </w:t>
      </w:r>
      <w:r w:rsidRPr="00A84373">
        <w:rPr>
          <w:rFonts w:eastAsia="Times New Roman"/>
        </w:rPr>
        <w:t xml:space="preserve">Middle income countries are spread over the globe as well, typically late </w:t>
      </w:r>
      <w:proofErr w:type="spellStart"/>
      <w:r w:rsidRPr="00A84373">
        <w:rPr>
          <w:rFonts w:eastAsia="Times New Roman"/>
        </w:rPr>
        <w:t>industrializers</w:t>
      </w:r>
      <w:proofErr w:type="spellEnd"/>
      <w:r w:rsidRPr="00A84373">
        <w:rPr>
          <w:rFonts w:eastAsia="Times New Roman"/>
        </w:rPr>
        <w:t xml:space="preserve"> that have substantial agrarian base. The low income </w:t>
      </w:r>
      <w:proofErr w:type="gramStart"/>
      <w:r w:rsidRPr="00A84373">
        <w:rPr>
          <w:rFonts w:eastAsia="Times New Roman"/>
        </w:rPr>
        <w:t>country are</w:t>
      </w:r>
      <w:proofErr w:type="gramEnd"/>
      <w:r w:rsidRPr="00A84373">
        <w:rPr>
          <w:rFonts w:eastAsia="Times New Roman"/>
        </w:rPr>
        <w:t xml:space="preserve"> those of eastern western and sub </w:t>
      </w:r>
      <w:proofErr w:type="spellStart"/>
      <w:r w:rsidRPr="00A84373">
        <w:rPr>
          <w:rFonts w:eastAsia="Times New Roman"/>
        </w:rPr>
        <w:t>saharant</w:t>
      </w:r>
      <w:proofErr w:type="spellEnd"/>
      <w:r w:rsidRPr="00A84373">
        <w:rPr>
          <w:rFonts w:eastAsia="Times New Roman"/>
        </w:rPr>
        <w:t xml:space="preserve"> Africa, and eastern Asian countries. </w:t>
      </w:r>
    </w:p>
    <w:p w:rsidR="00A84373" w:rsidRPr="00A84373" w:rsidRDefault="00A84373" w:rsidP="00A84373">
      <w:pPr>
        <w:spacing w:before="100" w:beforeAutospacing="1" w:after="100" w:afterAutospacing="1" w:line="240" w:lineRule="auto"/>
        <w:rPr>
          <w:rFonts w:eastAsia="Times New Roman"/>
        </w:rPr>
      </w:pPr>
      <w:r w:rsidRPr="00A84373">
        <w:rPr>
          <w:rFonts w:ascii="Symbol" w:eastAsia="Times New Roman" w:hAnsi="Symbol"/>
        </w:rPr>
        <w:t></w:t>
      </w:r>
      <w:r w:rsidRPr="00A84373">
        <w:rPr>
          <w:rFonts w:eastAsia="Times New Roman"/>
          <w:sz w:val="14"/>
          <w:szCs w:val="14"/>
        </w:rPr>
        <w:t xml:space="preserve">         </w:t>
      </w:r>
      <w:proofErr w:type="gramStart"/>
      <w:r w:rsidRPr="00A84373">
        <w:rPr>
          <w:rFonts w:eastAsia="Times New Roman"/>
        </w:rPr>
        <w:t>How</w:t>
      </w:r>
      <w:proofErr w:type="gramEnd"/>
      <w:r w:rsidRPr="00A84373">
        <w:rPr>
          <w:rFonts w:eastAsia="Times New Roman"/>
        </w:rPr>
        <w:t xml:space="preserve"> have patterns of global inequality shift in recent years? </w:t>
      </w:r>
    </w:p>
    <w:p w:rsidR="00A84373" w:rsidRPr="00A84373" w:rsidRDefault="00A84373" w:rsidP="00A84373">
      <w:pPr>
        <w:spacing w:before="100" w:beforeAutospacing="1" w:after="100" w:afterAutospacing="1" w:line="240" w:lineRule="auto"/>
        <w:ind w:left="1440"/>
        <w:rPr>
          <w:rFonts w:eastAsia="Times New Roman"/>
        </w:rPr>
      </w:pPr>
      <w:proofErr w:type="gramStart"/>
      <w:r w:rsidRPr="00A84373">
        <w:rPr>
          <w:rFonts w:ascii="Courier New" w:eastAsia="Times New Roman" w:hAnsi="Courier New" w:cs="Courier New"/>
        </w:rPr>
        <w:t>o</w:t>
      </w:r>
      <w:proofErr w:type="gramEnd"/>
      <w:r w:rsidRPr="00A84373">
        <w:rPr>
          <w:rFonts w:eastAsia="Times New Roman"/>
          <w:sz w:val="14"/>
          <w:szCs w:val="14"/>
        </w:rPr>
        <w:t xml:space="preserve">   </w:t>
      </w:r>
      <w:r w:rsidRPr="00A84373">
        <w:rPr>
          <w:rFonts w:eastAsia="Times New Roman"/>
        </w:rPr>
        <w:t xml:space="preserve">Quality of life around the world has tend to increase over last 4 decades, </w:t>
      </w:r>
      <w:r w:rsidRPr="00A84373">
        <w:rPr>
          <w:rFonts w:ascii="Wingdings" w:eastAsia="Times New Roman" w:hAnsi="Wingdings"/>
        </w:rPr>
        <w:t></w:t>
      </w:r>
      <w:r w:rsidRPr="00A84373">
        <w:rPr>
          <w:rFonts w:eastAsia="Times New Roman"/>
        </w:rPr>
        <w:t xml:space="preserve"> we can look at infant mortality stats, nutrition, life expectancy etc. The </w:t>
      </w:r>
      <w:proofErr w:type="gramStart"/>
      <w:r w:rsidRPr="00A84373">
        <w:rPr>
          <w:rFonts w:eastAsia="Times New Roman"/>
        </w:rPr>
        <w:t>average for all of these have</w:t>
      </w:r>
      <w:proofErr w:type="gramEnd"/>
      <w:r w:rsidRPr="00A84373">
        <w:rPr>
          <w:rFonts w:eastAsia="Times New Roman"/>
        </w:rPr>
        <w:t xml:space="preserve"> gone up. On other hand, while there have been some gains in medium income countries and low, one finds that much of the increase is driven by gains in high income countries. </w:t>
      </w:r>
    </w:p>
    <w:p w:rsidR="00A84373" w:rsidRPr="00A84373" w:rsidRDefault="00A84373" w:rsidP="00A84373">
      <w:pPr>
        <w:spacing w:before="100" w:beforeAutospacing="1" w:after="100" w:afterAutospacing="1" w:line="240" w:lineRule="auto"/>
        <w:rPr>
          <w:rFonts w:eastAsia="Times New Roman"/>
        </w:rPr>
      </w:pPr>
      <w:r w:rsidRPr="00A84373">
        <w:rPr>
          <w:rFonts w:eastAsia="Times New Roman"/>
        </w:rPr>
        <w:t> </w:t>
      </w:r>
    </w:p>
    <w:p w:rsidR="00A84373" w:rsidRPr="00A84373" w:rsidRDefault="00A84373" w:rsidP="00A84373">
      <w:pPr>
        <w:spacing w:before="100" w:beforeAutospacing="1" w:after="100" w:afterAutospacing="1" w:line="240" w:lineRule="auto"/>
        <w:rPr>
          <w:rFonts w:eastAsia="Times New Roman"/>
        </w:rPr>
      </w:pPr>
      <w:r w:rsidRPr="00A84373">
        <w:rPr>
          <w:rFonts w:ascii="Symbol" w:eastAsia="Times New Roman" w:hAnsi="Symbol"/>
        </w:rPr>
        <w:t></w:t>
      </w:r>
      <w:r w:rsidRPr="00A84373">
        <w:rPr>
          <w:rFonts w:eastAsia="Times New Roman"/>
          <w:sz w:val="14"/>
          <w:szCs w:val="14"/>
        </w:rPr>
        <w:t xml:space="preserve">         </w:t>
      </w:r>
      <w:r w:rsidRPr="00A84373">
        <w:rPr>
          <w:rFonts w:eastAsia="Times New Roman"/>
        </w:rPr>
        <w:t xml:space="preserve">First point: </w:t>
      </w:r>
      <w:proofErr w:type="spellStart"/>
      <w:r w:rsidRPr="00A84373">
        <w:rPr>
          <w:rFonts w:eastAsia="Times New Roman"/>
        </w:rPr>
        <w:t>Wallerstein</w:t>
      </w:r>
      <w:proofErr w:type="spellEnd"/>
      <w:r w:rsidRPr="00A84373">
        <w:rPr>
          <w:rFonts w:eastAsia="Times New Roman"/>
        </w:rPr>
        <w:t xml:space="preserve"> wanted to make sense of inequalities, understand as a social phenomenon </w:t>
      </w:r>
      <w:r w:rsidRPr="00A84373">
        <w:rPr>
          <w:rFonts w:ascii="Wingdings" w:eastAsia="Times New Roman" w:hAnsi="Wingdings"/>
        </w:rPr>
        <w:t></w:t>
      </w:r>
      <w:r w:rsidRPr="00A84373">
        <w:rPr>
          <w:rFonts w:eastAsia="Times New Roman"/>
        </w:rPr>
        <w:t xml:space="preserve"> in trying to figure out global inequality, </w:t>
      </w:r>
      <w:proofErr w:type="spellStart"/>
      <w:r w:rsidRPr="00A84373">
        <w:rPr>
          <w:rFonts w:eastAsia="Times New Roman"/>
        </w:rPr>
        <w:t>Wallerstein</w:t>
      </w:r>
      <w:proofErr w:type="spellEnd"/>
      <w:r w:rsidRPr="00A84373">
        <w:rPr>
          <w:rFonts w:eastAsia="Times New Roman"/>
        </w:rPr>
        <w:t xml:space="preserve"> drew heavily on Karl Marx. One way to think of world systems theory is to think about how Marx would’ve made sense of this. We might think of it in terms of following, according to </w:t>
      </w:r>
      <w:proofErr w:type="spellStart"/>
      <w:r w:rsidRPr="00A84373">
        <w:rPr>
          <w:rFonts w:eastAsia="Times New Roman"/>
        </w:rPr>
        <w:t>wallerstein</w:t>
      </w:r>
      <w:proofErr w:type="spellEnd"/>
      <w:r w:rsidRPr="00A84373">
        <w:rPr>
          <w:rFonts w:eastAsia="Times New Roman"/>
        </w:rPr>
        <w:t xml:space="preserve">, we should see various countries not as separate entities/economy, but part of one large social system, the world system. He defines world system as “all economic political social and cultural relations of the people of the world” </w:t>
      </w:r>
    </w:p>
    <w:p w:rsidR="00A84373" w:rsidRPr="00A84373" w:rsidRDefault="00A84373" w:rsidP="00A84373">
      <w:pPr>
        <w:spacing w:before="100" w:beforeAutospacing="1" w:after="100" w:afterAutospacing="1" w:line="240" w:lineRule="auto"/>
        <w:ind w:left="1440"/>
        <w:rPr>
          <w:rFonts w:eastAsia="Times New Roman"/>
        </w:rPr>
      </w:pPr>
      <w:r w:rsidRPr="00A84373">
        <w:rPr>
          <w:rFonts w:ascii="Courier New" w:eastAsia="Times New Roman" w:hAnsi="Courier New" w:cs="Courier New"/>
        </w:rPr>
        <w:lastRenderedPageBreak/>
        <w:t>o</w:t>
      </w:r>
      <w:r w:rsidRPr="00A84373">
        <w:rPr>
          <w:rFonts w:eastAsia="Times New Roman"/>
          <w:sz w:val="14"/>
          <w:szCs w:val="14"/>
        </w:rPr>
        <w:t xml:space="preserve">   </w:t>
      </w:r>
      <w:r w:rsidRPr="00A84373">
        <w:rPr>
          <w:rFonts w:eastAsia="Times New Roman"/>
        </w:rPr>
        <w:t xml:space="preserve">One key element of his theory is the idea of </w:t>
      </w:r>
      <w:r w:rsidRPr="00A84373">
        <w:rPr>
          <w:rFonts w:eastAsia="Times New Roman"/>
          <w:b/>
          <w:bCs/>
        </w:rPr>
        <w:t>commodity chains</w:t>
      </w:r>
      <w:r w:rsidRPr="00A84373">
        <w:rPr>
          <w:rFonts w:eastAsia="Times New Roman"/>
        </w:rPr>
        <w:t xml:space="preserve">, refers to processes that are spread over time and space, through which raw materials, get processed, through </w:t>
      </w:r>
      <w:proofErr w:type="spellStart"/>
      <w:r w:rsidRPr="00A84373">
        <w:rPr>
          <w:rFonts w:eastAsia="Times New Roman"/>
        </w:rPr>
        <w:t>labour</w:t>
      </w:r>
      <w:proofErr w:type="spellEnd"/>
      <w:r w:rsidRPr="00A84373">
        <w:rPr>
          <w:rFonts w:eastAsia="Times New Roman"/>
        </w:rPr>
        <w:t xml:space="preserve"> power and are transformed into commodities, that people then buy, generating profit . </w:t>
      </w:r>
    </w:p>
    <w:p w:rsidR="00A84373" w:rsidRPr="00A84373" w:rsidRDefault="00A84373" w:rsidP="00A84373">
      <w:pPr>
        <w:spacing w:before="100" w:beforeAutospacing="1" w:after="100" w:afterAutospacing="1" w:line="240" w:lineRule="auto"/>
        <w:ind w:left="1440"/>
        <w:rPr>
          <w:rFonts w:eastAsia="Times New Roman"/>
        </w:rPr>
      </w:pPr>
      <w:r w:rsidRPr="00A84373">
        <w:rPr>
          <w:rFonts w:ascii="Courier New" w:eastAsia="Times New Roman" w:hAnsi="Courier New" w:cs="Courier New"/>
        </w:rPr>
        <w:t>o</w:t>
      </w:r>
      <w:r w:rsidRPr="00A84373">
        <w:rPr>
          <w:rFonts w:eastAsia="Times New Roman"/>
          <w:sz w:val="14"/>
          <w:szCs w:val="14"/>
        </w:rPr>
        <w:t xml:space="preserve">   </w:t>
      </w:r>
      <w:proofErr w:type="spellStart"/>
      <w:r w:rsidRPr="00A84373">
        <w:rPr>
          <w:rFonts w:eastAsia="Times New Roman"/>
        </w:rPr>
        <w:t>Wallerstein</w:t>
      </w:r>
      <w:proofErr w:type="spellEnd"/>
      <w:r w:rsidRPr="00A84373">
        <w:rPr>
          <w:rFonts w:eastAsia="Times New Roman"/>
        </w:rPr>
        <w:t xml:space="preserve"> sees this as a central social phenomenon, the insight of world systems theory is that commodity chains stretch across national borders </w:t>
      </w:r>
      <w:r w:rsidRPr="00A84373">
        <w:rPr>
          <w:rFonts w:ascii="Wingdings" w:eastAsia="Times New Roman" w:hAnsi="Wingdings"/>
        </w:rPr>
        <w:t></w:t>
      </w:r>
      <w:r w:rsidRPr="00A84373">
        <w:rPr>
          <w:rFonts w:eastAsia="Times New Roman"/>
        </w:rPr>
        <w:t xml:space="preserve"> he argues commodity chains predate modernization, commodity chains have been a part of human history long before the nation state/institutionalized social form. </w:t>
      </w:r>
    </w:p>
    <w:p w:rsidR="00A84373" w:rsidRPr="00A84373" w:rsidRDefault="00A84373" w:rsidP="00A84373">
      <w:pPr>
        <w:spacing w:before="100" w:beforeAutospacing="1" w:after="100" w:afterAutospacing="1" w:line="240" w:lineRule="auto"/>
        <w:ind w:left="1440"/>
        <w:rPr>
          <w:rFonts w:eastAsia="Times New Roman"/>
        </w:rPr>
      </w:pPr>
      <w:proofErr w:type="gramStart"/>
      <w:r w:rsidRPr="00A84373">
        <w:rPr>
          <w:rFonts w:ascii="Courier New" w:eastAsia="Times New Roman" w:hAnsi="Courier New" w:cs="Courier New"/>
        </w:rPr>
        <w:t>o</w:t>
      </w:r>
      <w:proofErr w:type="gramEnd"/>
      <w:r w:rsidRPr="00A84373">
        <w:rPr>
          <w:rFonts w:eastAsia="Times New Roman"/>
          <w:sz w:val="14"/>
          <w:szCs w:val="14"/>
        </w:rPr>
        <w:t xml:space="preserve">   </w:t>
      </w:r>
      <w:r w:rsidRPr="00A84373">
        <w:rPr>
          <w:rFonts w:eastAsia="Times New Roman"/>
        </w:rPr>
        <w:t xml:space="preserve">His main argument: is that to understand social relations in which commodity chains take shape we have to study world systems </w:t>
      </w:r>
    </w:p>
    <w:p w:rsidR="00A84373" w:rsidRPr="00A84373" w:rsidRDefault="00A84373" w:rsidP="00A84373">
      <w:pPr>
        <w:spacing w:before="100" w:beforeAutospacing="1" w:after="100" w:afterAutospacing="1" w:line="240" w:lineRule="auto"/>
        <w:rPr>
          <w:rFonts w:eastAsia="Times New Roman"/>
        </w:rPr>
      </w:pPr>
      <w:r w:rsidRPr="00A84373">
        <w:rPr>
          <w:rFonts w:ascii="Symbol" w:eastAsia="Times New Roman" w:hAnsi="Symbol"/>
        </w:rPr>
        <w:t></w:t>
      </w:r>
      <w:r w:rsidRPr="00A84373">
        <w:rPr>
          <w:rFonts w:eastAsia="Times New Roman"/>
          <w:sz w:val="14"/>
          <w:szCs w:val="14"/>
        </w:rPr>
        <w:t xml:space="preserve">         </w:t>
      </w:r>
      <w:r w:rsidRPr="00A84373">
        <w:rPr>
          <w:rFonts w:eastAsia="Times New Roman"/>
        </w:rPr>
        <w:t xml:space="preserve">Second point, Globalization, dates back to 1970’s, </w:t>
      </w:r>
      <w:proofErr w:type="spellStart"/>
      <w:r w:rsidRPr="00A84373">
        <w:rPr>
          <w:rFonts w:eastAsia="Times New Roman"/>
        </w:rPr>
        <w:t>wallerstein</w:t>
      </w:r>
      <w:proofErr w:type="spellEnd"/>
      <w:r w:rsidRPr="00A84373">
        <w:rPr>
          <w:rFonts w:eastAsia="Times New Roman"/>
        </w:rPr>
        <w:t xml:space="preserve"> points out commodity chains stretched out well before then, something like world economy formed much earlier in the 16</w:t>
      </w:r>
      <w:r w:rsidRPr="00A84373">
        <w:rPr>
          <w:rFonts w:eastAsia="Times New Roman"/>
          <w:vertAlign w:val="superscript"/>
        </w:rPr>
        <w:t>th</w:t>
      </w:r>
      <w:r w:rsidRPr="00A84373">
        <w:rPr>
          <w:rFonts w:eastAsia="Times New Roman"/>
        </w:rPr>
        <w:t xml:space="preserve"> century. </w:t>
      </w:r>
    </w:p>
    <w:p w:rsidR="00A84373" w:rsidRPr="00A84373" w:rsidRDefault="00A84373" w:rsidP="00A84373">
      <w:pPr>
        <w:spacing w:before="100" w:beforeAutospacing="1" w:after="100" w:afterAutospacing="1" w:line="240" w:lineRule="auto"/>
        <w:rPr>
          <w:rFonts w:eastAsia="Times New Roman"/>
        </w:rPr>
      </w:pPr>
      <w:r w:rsidRPr="00A84373">
        <w:rPr>
          <w:rFonts w:ascii="Symbol" w:eastAsia="Times New Roman" w:hAnsi="Symbol"/>
        </w:rPr>
        <w:t></w:t>
      </w:r>
      <w:r w:rsidRPr="00A84373">
        <w:rPr>
          <w:rFonts w:eastAsia="Times New Roman"/>
          <w:sz w:val="14"/>
          <w:szCs w:val="14"/>
        </w:rPr>
        <w:t xml:space="preserve">         </w:t>
      </w:r>
      <w:r w:rsidRPr="00A84373">
        <w:rPr>
          <w:rFonts w:eastAsia="Times New Roman"/>
        </w:rPr>
        <w:t xml:space="preserve">Third point, under capitalism, exploitation is possible every step of the way, producing raw materials, sold at low cost, people who put in </w:t>
      </w:r>
      <w:proofErr w:type="spellStart"/>
      <w:r w:rsidRPr="00A84373">
        <w:rPr>
          <w:rFonts w:eastAsia="Times New Roman"/>
        </w:rPr>
        <w:t>labour</w:t>
      </w:r>
      <w:proofErr w:type="spellEnd"/>
      <w:r w:rsidRPr="00A84373">
        <w:rPr>
          <w:rFonts w:eastAsia="Times New Roman"/>
        </w:rPr>
        <w:t xml:space="preserve"> power can be </w:t>
      </w:r>
      <w:proofErr w:type="gramStart"/>
      <w:r w:rsidRPr="00A84373">
        <w:rPr>
          <w:rFonts w:eastAsia="Times New Roman"/>
        </w:rPr>
        <w:t>exploited,</w:t>
      </w:r>
      <w:proofErr w:type="gramEnd"/>
      <w:r w:rsidRPr="00A84373">
        <w:rPr>
          <w:rFonts w:eastAsia="Times New Roman"/>
        </w:rPr>
        <w:t xml:space="preserve"> in the making of commodity chains profit motive is key. Means capitalist are always looking to buy cheap and sell high. Theorists say that it’ll always involve one nation exploiting others. </w:t>
      </w:r>
    </w:p>
    <w:p w:rsidR="00A84373" w:rsidRPr="00A84373" w:rsidRDefault="00A84373" w:rsidP="00A84373">
      <w:pPr>
        <w:spacing w:before="100" w:beforeAutospacing="1" w:after="100" w:afterAutospacing="1" w:line="240" w:lineRule="auto"/>
        <w:rPr>
          <w:rFonts w:eastAsia="Times New Roman"/>
        </w:rPr>
      </w:pPr>
      <w:r w:rsidRPr="00A84373">
        <w:rPr>
          <w:rFonts w:ascii="Symbol" w:eastAsia="Times New Roman" w:hAnsi="Symbol"/>
        </w:rPr>
        <w:t></w:t>
      </w:r>
      <w:r w:rsidRPr="00A84373">
        <w:rPr>
          <w:rFonts w:eastAsia="Times New Roman"/>
          <w:sz w:val="14"/>
          <w:szCs w:val="14"/>
        </w:rPr>
        <w:t xml:space="preserve">         </w:t>
      </w:r>
      <w:r w:rsidRPr="00A84373">
        <w:rPr>
          <w:rFonts w:eastAsia="Times New Roman"/>
        </w:rPr>
        <w:t xml:space="preserve">Fourth point, </w:t>
      </w:r>
      <w:proofErr w:type="spellStart"/>
      <w:r w:rsidRPr="00A84373">
        <w:rPr>
          <w:rFonts w:eastAsia="Times New Roman"/>
        </w:rPr>
        <w:t>Wallerstein</w:t>
      </w:r>
      <w:proofErr w:type="spellEnd"/>
      <w:r w:rsidRPr="00A84373">
        <w:rPr>
          <w:rFonts w:eastAsia="Times New Roman"/>
        </w:rPr>
        <w:t xml:space="preserve"> argues that dynamics of exploitation, world is divided into 3 zones, the </w:t>
      </w:r>
      <w:proofErr w:type="gramStart"/>
      <w:r w:rsidRPr="00A84373">
        <w:rPr>
          <w:rFonts w:eastAsia="Times New Roman"/>
        </w:rPr>
        <w:t>core ,</w:t>
      </w:r>
      <w:proofErr w:type="gramEnd"/>
      <w:r w:rsidRPr="00A84373">
        <w:rPr>
          <w:rFonts w:eastAsia="Times New Roman"/>
        </w:rPr>
        <w:t xml:space="preserve"> periphery, and semi periphery. </w:t>
      </w:r>
    </w:p>
    <w:p w:rsidR="00A84373" w:rsidRPr="00A84373" w:rsidRDefault="00A84373" w:rsidP="00A84373">
      <w:pPr>
        <w:spacing w:before="100" w:beforeAutospacing="1" w:after="100" w:afterAutospacing="1" w:line="240" w:lineRule="auto"/>
        <w:ind w:left="1440"/>
        <w:rPr>
          <w:rFonts w:eastAsia="Times New Roman"/>
        </w:rPr>
      </w:pPr>
      <w:proofErr w:type="gramStart"/>
      <w:r w:rsidRPr="00A84373">
        <w:rPr>
          <w:rFonts w:ascii="Courier New" w:eastAsia="Times New Roman" w:hAnsi="Courier New" w:cs="Courier New"/>
        </w:rPr>
        <w:t>o</w:t>
      </w:r>
      <w:proofErr w:type="gramEnd"/>
      <w:r w:rsidRPr="00A84373">
        <w:rPr>
          <w:rFonts w:eastAsia="Times New Roman"/>
          <w:sz w:val="14"/>
          <w:szCs w:val="14"/>
        </w:rPr>
        <w:t xml:space="preserve">   </w:t>
      </w:r>
      <w:r w:rsidRPr="00A84373">
        <w:rPr>
          <w:rFonts w:eastAsia="Times New Roman"/>
          <w:b/>
          <w:bCs/>
        </w:rPr>
        <w:t>Core:</w:t>
      </w:r>
      <w:r w:rsidRPr="00A84373">
        <w:rPr>
          <w:rFonts w:eastAsia="Times New Roman"/>
        </w:rPr>
        <w:t xml:space="preserve"> capitalist west, and New industrialized economies: US, West Europe, etc </w:t>
      </w:r>
      <w:r w:rsidRPr="00A84373">
        <w:rPr>
          <w:rFonts w:ascii="Wingdings" w:eastAsia="Times New Roman" w:hAnsi="Wingdings"/>
        </w:rPr>
        <w:t></w:t>
      </w:r>
      <w:r w:rsidRPr="00A84373">
        <w:rPr>
          <w:rFonts w:eastAsia="Times New Roman"/>
        </w:rPr>
        <w:t xml:space="preserve"> they are riches countries, high concentration of capital to invest, economic action happens here, </w:t>
      </w:r>
    </w:p>
    <w:p w:rsidR="00A84373" w:rsidRPr="00A84373" w:rsidRDefault="00A84373" w:rsidP="00A84373">
      <w:pPr>
        <w:spacing w:before="100" w:beforeAutospacing="1" w:after="100" w:afterAutospacing="1" w:line="240" w:lineRule="auto"/>
        <w:ind w:left="1440"/>
        <w:rPr>
          <w:rFonts w:eastAsia="Times New Roman"/>
        </w:rPr>
      </w:pPr>
      <w:proofErr w:type="gramStart"/>
      <w:r w:rsidRPr="00A84373">
        <w:rPr>
          <w:rFonts w:ascii="Courier New" w:eastAsia="Times New Roman" w:hAnsi="Courier New" w:cs="Courier New"/>
        </w:rPr>
        <w:t>o</w:t>
      </w:r>
      <w:proofErr w:type="gramEnd"/>
      <w:r w:rsidRPr="00A84373">
        <w:rPr>
          <w:rFonts w:eastAsia="Times New Roman"/>
          <w:sz w:val="14"/>
          <w:szCs w:val="14"/>
        </w:rPr>
        <w:t xml:space="preserve">   </w:t>
      </w:r>
      <w:r w:rsidRPr="00A84373">
        <w:rPr>
          <w:rFonts w:eastAsia="Times New Roman"/>
          <w:b/>
          <w:bCs/>
        </w:rPr>
        <w:t xml:space="preserve">Periphery : </w:t>
      </w:r>
      <w:r w:rsidRPr="00A84373">
        <w:rPr>
          <w:rFonts w:eastAsia="Times New Roman"/>
        </w:rPr>
        <w:t xml:space="preserve">poorest countries, may be significant raw materials available, inexpensive </w:t>
      </w:r>
      <w:proofErr w:type="spellStart"/>
      <w:r w:rsidRPr="00A84373">
        <w:rPr>
          <w:rFonts w:eastAsia="Times New Roman"/>
        </w:rPr>
        <w:t>labour</w:t>
      </w:r>
      <w:proofErr w:type="spellEnd"/>
      <w:r w:rsidRPr="00A84373">
        <w:rPr>
          <w:rFonts w:eastAsia="Times New Roman"/>
        </w:rPr>
        <w:t xml:space="preserve"> power available, but there isn’t much capital</w:t>
      </w:r>
    </w:p>
    <w:p w:rsidR="00A84373" w:rsidRPr="00A84373" w:rsidRDefault="00A84373" w:rsidP="00A84373">
      <w:pPr>
        <w:spacing w:before="100" w:beforeAutospacing="1" w:after="100" w:afterAutospacing="1" w:line="240" w:lineRule="auto"/>
        <w:ind w:left="1440"/>
        <w:rPr>
          <w:rFonts w:eastAsia="Times New Roman"/>
        </w:rPr>
      </w:pPr>
      <w:proofErr w:type="gramStart"/>
      <w:r w:rsidRPr="00A84373">
        <w:rPr>
          <w:rFonts w:ascii="Courier New" w:eastAsia="Times New Roman" w:hAnsi="Courier New" w:cs="Courier New"/>
        </w:rPr>
        <w:t>o</w:t>
      </w:r>
      <w:proofErr w:type="gramEnd"/>
      <w:r w:rsidRPr="00A84373">
        <w:rPr>
          <w:rFonts w:eastAsia="Times New Roman"/>
          <w:sz w:val="14"/>
          <w:szCs w:val="14"/>
        </w:rPr>
        <w:t xml:space="preserve">   </w:t>
      </w:r>
      <w:r w:rsidRPr="00A84373">
        <w:rPr>
          <w:rFonts w:eastAsia="Times New Roman"/>
          <w:b/>
          <w:bCs/>
        </w:rPr>
        <w:t>Semi periphery:</w:t>
      </w:r>
      <w:r w:rsidRPr="00A84373">
        <w:rPr>
          <w:rFonts w:eastAsia="Times New Roman"/>
        </w:rPr>
        <w:t xml:space="preserve"> some capital, some raw materials, has cheap </w:t>
      </w:r>
      <w:proofErr w:type="spellStart"/>
      <w:r w:rsidRPr="00A84373">
        <w:rPr>
          <w:rFonts w:eastAsia="Times New Roman"/>
        </w:rPr>
        <w:t>labour</w:t>
      </w:r>
      <w:proofErr w:type="spellEnd"/>
      <w:r w:rsidRPr="00A84373">
        <w:rPr>
          <w:rFonts w:eastAsia="Times New Roman"/>
        </w:rPr>
        <w:t xml:space="preserve">, </w:t>
      </w:r>
    </w:p>
    <w:p w:rsidR="00A84373" w:rsidRPr="00A84373" w:rsidRDefault="00A84373" w:rsidP="00A84373">
      <w:pPr>
        <w:spacing w:before="100" w:beforeAutospacing="1" w:after="100" w:afterAutospacing="1" w:line="240" w:lineRule="auto"/>
        <w:rPr>
          <w:rFonts w:eastAsia="Times New Roman"/>
        </w:rPr>
      </w:pPr>
      <w:r w:rsidRPr="00A84373">
        <w:rPr>
          <w:rFonts w:ascii="Symbol" w:eastAsia="Times New Roman" w:hAnsi="Symbol"/>
        </w:rPr>
        <w:t></w:t>
      </w:r>
      <w:r w:rsidRPr="00A84373">
        <w:rPr>
          <w:rFonts w:eastAsia="Times New Roman"/>
          <w:sz w:val="14"/>
          <w:szCs w:val="14"/>
        </w:rPr>
        <w:t xml:space="preserve">         </w:t>
      </w:r>
      <w:r w:rsidRPr="00A84373">
        <w:rPr>
          <w:rFonts w:eastAsia="Times New Roman"/>
          <w:b/>
          <w:bCs/>
        </w:rPr>
        <w:t>Basic argument</w:t>
      </w:r>
      <w:r w:rsidRPr="00A84373">
        <w:rPr>
          <w:rFonts w:eastAsia="Times New Roman"/>
        </w:rPr>
        <w:t xml:space="preserve">, is that much of human history, consist of the core ,and capitalist class in the core, in conjunction with political elites, doing whatever they can to exploit, countries in periphery in order to enrich themselves, .  . </w:t>
      </w:r>
      <w:proofErr w:type="gramStart"/>
      <w:r w:rsidRPr="00A84373">
        <w:rPr>
          <w:rFonts w:eastAsia="Times New Roman"/>
        </w:rPr>
        <w:t>semi</w:t>
      </w:r>
      <w:proofErr w:type="gramEnd"/>
      <w:r w:rsidRPr="00A84373">
        <w:rPr>
          <w:rFonts w:eastAsia="Times New Roman"/>
        </w:rPr>
        <w:t xml:space="preserve"> peripheries/peripheries, try to reject this with revolution. Most of flow of resources goes from semi periphery to core, </w:t>
      </w:r>
    </w:p>
    <w:p w:rsidR="00A84373" w:rsidRPr="00A84373" w:rsidRDefault="00A84373" w:rsidP="00A84373">
      <w:pPr>
        <w:spacing w:before="100" w:beforeAutospacing="1" w:after="100" w:afterAutospacing="1" w:line="240" w:lineRule="auto"/>
        <w:rPr>
          <w:rFonts w:eastAsia="Times New Roman"/>
        </w:rPr>
      </w:pPr>
      <w:r w:rsidRPr="00A84373">
        <w:rPr>
          <w:rFonts w:ascii="Symbol" w:eastAsia="Times New Roman" w:hAnsi="Symbol"/>
        </w:rPr>
        <w:t></w:t>
      </w:r>
      <w:r w:rsidRPr="00A84373">
        <w:rPr>
          <w:rFonts w:eastAsia="Times New Roman"/>
          <w:sz w:val="14"/>
          <w:szCs w:val="14"/>
        </w:rPr>
        <w:t xml:space="preserve">         </w:t>
      </w:r>
      <w:r w:rsidRPr="00A84373">
        <w:rPr>
          <w:rFonts w:eastAsia="Times New Roman"/>
        </w:rPr>
        <w:t xml:space="preserve">Role of state and culture, rise of proletariat and bourgeoisie, Marx argues that colonialism was the key. Go into a </w:t>
      </w:r>
      <w:proofErr w:type="gramStart"/>
      <w:r w:rsidRPr="00A84373">
        <w:rPr>
          <w:rFonts w:eastAsia="Times New Roman"/>
        </w:rPr>
        <w:t>country ,</w:t>
      </w:r>
      <w:proofErr w:type="gramEnd"/>
      <w:r w:rsidRPr="00A84373">
        <w:rPr>
          <w:rFonts w:eastAsia="Times New Roman"/>
        </w:rPr>
        <w:t xml:space="preserve"> conquer it and set up base. But the state isn’t only institution, culture is another, culture and cultural ideas justify and legitimate forms of domination, many argue that in context of colonialism, religion was a set of ideas to justify, colonial domination of periphery, </w:t>
      </w:r>
    </w:p>
    <w:p w:rsidR="00A84373" w:rsidRPr="00A84373" w:rsidRDefault="00A84373" w:rsidP="00A84373">
      <w:pPr>
        <w:spacing w:before="100" w:beforeAutospacing="1" w:after="100" w:afterAutospacing="1" w:line="240" w:lineRule="auto"/>
        <w:rPr>
          <w:rFonts w:eastAsia="Times New Roman"/>
        </w:rPr>
      </w:pPr>
      <w:r w:rsidRPr="00A84373">
        <w:rPr>
          <w:rFonts w:ascii="Symbol" w:eastAsia="Times New Roman" w:hAnsi="Symbol"/>
        </w:rPr>
        <w:lastRenderedPageBreak/>
        <w:t></w:t>
      </w:r>
      <w:r w:rsidRPr="00A84373">
        <w:rPr>
          <w:rFonts w:eastAsia="Times New Roman"/>
          <w:sz w:val="14"/>
          <w:szCs w:val="14"/>
        </w:rPr>
        <w:t xml:space="preserve">         </w:t>
      </w:r>
      <w:proofErr w:type="gramStart"/>
      <w:r w:rsidRPr="00A84373">
        <w:rPr>
          <w:rFonts w:eastAsia="Times New Roman"/>
        </w:rPr>
        <w:t>How</w:t>
      </w:r>
      <w:proofErr w:type="gramEnd"/>
      <w:r w:rsidRPr="00A84373">
        <w:rPr>
          <w:rFonts w:eastAsia="Times New Roman"/>
        </w:rPr>
        <w:t xml:space="preserve"> does this make sense in </w:t>
      </w:r>
      <w:r w:rsidRPr="00A84373">
        <w:rPr>
          <w:rFonts w:eastAsia="Times New Roman"/>
          <w:b/>
          <w:bCs/>
        </w:rPr>
        <w:t>post colonial context</w:t>
      </w:r>
      <w:r w:rsidRPr="00A84373">
        <w:rPr>
          <w:rFonts w:eastAsia="Times New Roman"/>
        </w:rPr>
        <w:t xml:space="preserve">? In terms of first nations, how do things play out today? World systems theorist point to a number of different factors, first they note, former colonial powers, often remain closely involved in affairs of their former territories </w:t>
      </w:r>
      <w:r w:rsidRPr="00A84373">
        <w:rPr>
          <w:rFonts w:ascii="Wingdings" w:eastAsia="Times New Roman" w:hAnsi="Wingdings"/>
        </w:rPr>
        <w:t></w:t>
      </w:r>
      <w:r w:rsidRPr="00A84373">
        <w:rPr>
          <w:rFonts w:eastAsia="Times New Roman"/>
        </w:rPr>
        <w:t xml:space="preserve"> through war, investment. </w:t>
      </w:r>
    </w:p>
    <w:p w:rsidR="00A84373" w:rsidRPr="00A84373" w:rsidRDefault="00A84373" w:rsidP="00A84373">
      <w:pPr>
        <w:spacing w:before="100" w:beforeAutospacing="1" w:after="100" w:afterAutospacing="1" w:line="240" w:lineRule="auto"/>
        <w:ind w:left="1440"/>
        <w:rPr>
          <w:rFonts w:eastAsia="Times New Roman"/>
        </w:rPr>
      </w:pPr>
      <w:proofErr w:type="gramStart"/>
      <w:r w:rsidRPr="00A84373">
        <w:rPr>
          <w:rFonts w:ascii="Courier New" w:eastAsia="Times New Roman" w:hAnsi="Courier New" w:cs="Courier New"/>
        </w:rPr>
        <w:t>o</w:t>
      </w:r>
      <w:proofErr w:type="gramEnd"/>
      <w:r w:rsidRPr="00A84373">
        <w:rPr>
          <w:rFonts w:eastAsia="Times New Roman"/>
          <w:sz w:val="14"/>
          <w:szCs w:val="14"/>
        </w:rPr>
        <w:t xml:space="preserve">   </w:t>
      </w:r>
      <w:r w:rsidRPr="00A84373">
        <w:rPr>
          <w:rFonts w:eastAsia="Times New Roman"/>
        </w:rPr>
        <w:t xml:space="preserve">Investment: countries more less open to investors overseas, we can imagine one open to global investments. </w:t>
      </w:r>
    </w:p>
    <w:p w:rsidR="00A84373" w:rsidRPr="00A84373" w:rsidRDefault="00A84373" w:rsidP="00A84373">
      <w:pPr>
        <w:spacing w:before="100" w:beforeAutospacing="1" w:after="100" w:afterAutospacing="1" w:line="240" w:lineRule="auto"/>
        <w:rPr>
          <w:rFonts w:eastAsia="Times New Roman"/>
        </w:rPr>
      </w:pPr>
      <w:r w:rsidRPr="00A84373">
        <w:rPr>
          <w:rFonts w:ascii="Symbol" w:eastAsia="Times New Roman" w:hAnsi="Symbol"/>
        </w:rPr>
        <w:t></w:t>
      </w:r>
      <w:r w:rsidRPr="00A84373">
        <w:rPr>
          <w:rFonts w:eastAsia="Times New Roman"/>
          <w:sz w:val="14"/>
          <w:szCs w:val="14"/>
        </w:rPr>
        <w:t xml:space="preserve">         </w:t>
      </w:r>
      <w:r w:rsidRPr="00A84373">
        <w:rPr>
          <w:rFonts w:eastAsia="Times New Roman"/>
        </w:rPr>
        <w:t xml:space="preserve">Capitalist core works hard to make sure peripheries/semi are open to trade and investment and do this through various means, like actually requiring it. Privatizing industries before World Bank/corporations lend money to these countries </w:t>
      </w:r>
    </w:p>
    <w:p w:rsidR="00A84373" w:rsidRPr="00A84373" w:rsidRDefault="00A84373" w:rsidP="00A84373">
      <w:pPr>
        <w:spacing w:before="100" w:beforeAutospacing="1" w:after="100" w:afterAutospacing="1" w:line="240" w:lineRule="auto"/>
        <w:rPr>
          <w:rFonts w:eastAsia="Times New Roman"/>
        </w:rPr>
      </w:pPr>
      <w:r w:rsidRPr="00A84373">
        <w:rPr>
          <w:rFonts w:ascii="Symbol" w:eastAsia="Times New Roman" w:hAnsi="Symbol"/>
        </w:rPr>
        <w:t></w:t>
      </w:r>
      <w:r w:rsidRPr="00A84373">
        <w:rPr>
          <w:rFonts w:eastAsia="Times New Roman"/>
          <w:sz w:val="14"/>
          <w:szCs w:val="14"/>
        </w:rPr>
        <w:t xml:space="preserve">         </w:t>
      </w:r>
      <w:r w:rsidRPr="00A84373">
        <w:rPr>
          <w:rFonts w:eastAsia="Times New Roman"/>
        </w:rPr>
        <w:t xml:space="preserve">Flow of economic ideas, this isn’t like hard to understand mechanism, </w:t>
      </w:r>
    </w:p>
    <w:p w:rsidR="00A84373" w:rsidRPr="00A84373" w:rsidRDefault="00A84373" w:rsidP="00A84373">
      <w:pPr>
        <w:spacing w:before="100" w:beforeAutospacing="1" w:after="100" w:afterAutospacing="1" w:line="240" w:lineRule="auto"/>
        <w:rPr>
          <w:rFonts w:eastAsia="Times New Roman"/>
        </w:rPr>
      </w:pPr>
      <w:r w:rsidRPr="00A84373">
        <w:rPr>
          <w:rFonts w:ascii="Symbol" w:eastAsia="Times New Roman" w:hAnsi="Symbol"/>
        </w:rPr>
        <w:t></w:t>
      </w:r>
      <w:r w:rsidRPr="00A84373">
        <w:rPr>
          <w:rFonts w:eastAsia="Times New Roman"/>
          <w:sz w:val="14"/>
          <w:szCs w:val="14"/>
        </w:rPr>
        <w:t xml:space="preserve">         </w:t>
      </w:r>
      <w:r w:rsidRPr="00A84373">
        <w:rPr>
          <w:rFonts w:eastAsia="Times New Roman"/>
        </w:rPr>
        <w:t xml:space="preserve">Justify patterns of inequality, this set of beliefs revolve around race, superiority. People in west, whites in </w:t>
      </w:r>
      <w:proofErr w:type="gramStart"/>
      <w:r w:rsidRPr="00A84373">
        <w:rPr>
          <w:rFonts w:eastAsia="Times New Roman"/>
        </w:rPr>
        <w:t>particular,</w:t>
      </w:r>
      <w:proofErr w:type="gramEnd"/>
      <w:r w:rsidRPr="00A84373">
        <w:rPr>
          <w:rFonts w:eastAsia="Times New Roman"/>
        </w:rPr>
        <w:t xml:space="preserve"> maintain explicitly to not think about these things, </w:t>
      </w:r>
      <w:proofErr w:type="spellStart"/>
      <w:r w:rsidRPr="00A84373">
        <w:rPr>
          <w:rFonts w:eastAsia="Times New Roman"/>
        </w:rPr>
        <w:t>eg</w:t>
      </w:r>
      <w:proofErr w:type="spellEnd"/>
      <w:r w:rsidRPr="00A84373">
        <w:rPr>
          <w:rFonts w:eastAsia="Times New Roman"/>
        </w:rPr>
        <w:t xml:space="preserve"> some family is impoverished, as a result of consumer practices. In making consumer choices, we are supporting an economy that has exploitation. </w:t>
      </w:r>
    </w:p>
    <w:p w:rsidR="00A84373" w:rsidRPr="00A84373" w:rsidRDefault="00A84373" w:rsidP="00A84373">
      <w:pPr>
        <w:spacing w:before="100" w:beforeAutospacing="1" w:after="100" w:afterAutospacing="1" w:line="240" w:lineRule="auto"/>
        <w:rPr>
          <w:rFonts w:eastAsia="Times New Roman"/>
        </w:rPr>
      </w:pPr>
      <w:r w:rsidRPr="00A84373">
        <w:rPr>
          <w:rFonts w:eastAsia="Times New Roman"/>
          <w:b/>
          <w:bCs/>
        </w:rPr>
        <w:t> </w:t>
      </w:r>
    </w:p>
    <w:p w:rsidR="00A84373" w:rsidRPr="00A84373" w:rsidRDefault="00A84373" w:rsidP="00A84373">
      <w:pPr>
        <w:spacing w:before="100" w:beforeAutospacing="1" w:after="100" w:afterAutospacing="1" w:line="240" w:lineRule="auto"/>
        <w:rPr>
          <w:rFonts w:eastAsia="Times New Roman"/>
        </w:rPr>
      </w:pPr>
      <w:r w:rsidRPr="00A84373">
        <w:rPr>
          <w:rFonts w:eastAsia="Times New Roman"/>
        </w:rPr>
        <w:t xml:space="preserve">Modernization theory: neo classical ideas of development, </w:t>
      </w:r>
    </w:p>
    <w:p w:rsidR="00A84373" w:rsidRDefault="00A84373"/>
    <w:p w:rsidR="00A84373" w:rsidRDefault="00A84373"/>
    <w:p w:rsidR="00A84373" w:rsidRPr="00A84373" w:rsidRDefault="00A84373">
      <w:pPr>
        <w:rPr>
          <w:b/>
          <w:color w:val="FF0000"/>
        </w:rPr>
      </w:pPr>
    </w:p>
    <w:p w:rsidR="00FF6A7A" w:rsidRPr="00A84373" w:rsidRDefault="00BC21B2">
      <w:pPr>
        <w:rPr>
          <w:b/>
          <w:color w:val="FF0000"/>
        </w:rPr>
      </w:pPr>
      <w:r w:rsidRPr="00A84373">
        <w:rPr>
          <w:b/>
          <w:color w:val="FF0000"/>
        </w:rPr>
        <w:t>March 29</w:t>
      </w:r>
      <w:r w:rsidRPr="00A84373">
        <w:rPr>
          <w:b/>
          <w:color w:val="FF0000"/>
          <w:vertAlign w:val="superscript"/>
        </w:rPr>
        <w:t>th</w:t>
      </w:r>
      <w:r w:rsidRPr="00A84373">
        <w:rPr>
          <w:b/>
          <w:color w:val="FF0000"/>
        </w:rPr>
        <w:t>, 2011</w:t>
      </w:r>
    </w:p>
    <w:p w:rsidR="00BC21B2" w:rsidRDefault="00BC21B2" w:rsidP="00BC21B2">
      <w:pPr>
        <w:pStyle w:val="ListParagraph"/>
        <w:numPr>
          <w:ilvl w:val="0"/>
          <w:numId w:val="3"/>
        </w:numPr>
      </w:pPr>
      <w:r>
        <w:t xml:space="preserve">A theory built on clear assumptions, and you want those assumptions to inform other aspects of the theory , no internal intensions, and contradictions </w:t>
      </w:r>
    </w:p>
    <w:p w:rsidR="00BC21B2" w:rsidRDefault="00BC21B2" w:rsidP="00BC21B2">
      <w:pPr>
        <w:pStyle w:val="ListParagraph"/>
        <w:numPr>
          <w:ilvl w:val="0"/>
          <w:numId w:val="3"/>
        </w:numPr>
      </w:pPr>
      <w:r>
        <w:t xml:space="preserve">Theory who assumptions are realistic, a theory that proceeds on basic of coherent understanding of how social world works, and how that understanding accords with evidence of nature of social word, some argue that rational choice </w:t>
      </w:r>
    </w:p>
    <w:p w:rsidR="00BC21B2" w:rsidRPr="00BC21B2" w:rsidRDefault="00BC21B2" w:rsidP="00BC21B2">
      <w:pPr>
        <w:pStyle w:val="ListParagraph"/>
        <w:numPr>
          <w:ilvl w:val="0"/>
          <w:numId w:val="2"/>
        </w:numPr>
        <w:rPr>
          <w:b/>
        </w:rPr>
      </w:pPr>
      <w:r>
        <w:t xml:space="preserve">It’s a means of making sense of something else, and by </w:t>
      </w:r>
      <w:r w:rsidRPr="00BC21B2">
        <w:rPr>
          <w:b/>
        </w:rPr>
        <w:t xml:space="preserve">heuristic value </w:t>
      </w:r>
      <w:r>
        <w:t xml:space="preserve">the degree to which a theory permits a new interesting and far reaching understanding of some phenomenon, even if </w:t>
      </w:r>
      <w:proofErr w:type="spellStart"/>
      <w:r>
        <w:t>its</w:t>
      </w:r>
      <w:proofErr w:type="spellEnd"/>
      <w:r>
        <w:t xml:space="preserve"> not realistic, ex, rational choice social scientist have argued that many situations in game theory, situation in which you have multiple actors, two or more actors each competing with some limited set of rules. To achieve a victory. How can you model constraints of particular kinds of games? </w:t>
      </w:r>
      <w:r>
        <w:sym w:font="Wingdings" w:char="F0E0"/>
      </w:r>
      <w:r>
        <w:t xml:space="preserve"> </w:t>
      </w:r>
      <w:proofErr w:type="gramStart"/>
      <w:r>
        <w:t>when</w:t>
      </w:r>
      <w:proofErr w:type="gramEnd"/>
      <w:r>
        <w:t xml:space="preserve"> we study prisoners dilemma game, is interesting way to think about mobilization of collective action, </w:t>
      </w:r>
      <w:r>
        <w:sym w:font="Wingdings" w:char="F0E8"/>
      </w:r>
      <w:r>
        <w:t xml:space="preserve"> anytime someone joins a </w:t>
      </w:r>
      <w:r>
        <w:lastRenderedPageBreak/>
        <w:t xml:space="preserve">social movement, they aren’t thinking about someone else and maximizing reward, but </w:t>
      </w:r>
      <w:proofErr w:type="spellStart"/>
      <w:r>
        <w:t>its</w:t>
      </w:r>
      <w:proofErr w:type="spellEnd"/>
      <w:r>
        <w:t xml:space="preserve"> interesting to think of things like this. </w:t>
      </w:r>
    </w:p>
    <w:p w:rsidR="00BC21B2" w:rsidRPr="00BC21B2" w:rsidRDefault="00BC21B2" w:rsidP="00BC21B2">
      <w:pPr>
        <w:pStyle w:val="ListParagraph"/>
        <w:numPr>
          <w:ilvl w:val="1"/>
          <w:numId w:val="2"/>
        </w:numPr>
        <w:rPr>
          <w:b/>
        </w:rPr>
      </w:pPr>
      <w:r>
        <w:t>Some scholars argue you want heuristic value and realism of assumptions in a theory</w:t>
      </w:r>
    </w:p>
    <w:p w:rsidR="00BC21B2" w:rsidRPr="00BC21B2" w:rsidRDefault="00BC21B2" w:rsidP="00BC21B2">
      <w:pPr>
        <w:pStyle w:val="ListParagraph"/>
        <w:numPr>
          <w:ilvl w:val="0"/>
          <w:numId w:val="2"/>
        </w:numPr>
        <w:rPr>
          <w:b/>
        </w:rPr>
      </w:pPr>
      <w:r w:rsidRPr="00BC21B2">
        <w:rPr>
          <w:b/>
        </w:rPr>
        <w:t xml:space="preserve">Parsimony </w:t>
      </w:r>
      <w:r>
        <w:t xml:space="preserve">means simplicity. </w:t>
      </w:r>
    </w:p>
    <w:p w:rsidR="00BC21B2" w:rsidRDefault="00BC21B2" w:rsidP="00BC21B2">
      <w:pPr>
        <w:pStyle w:val="ListParagraph"/>
        <w:numPr>
          <w:ilvl w:val="1"/>
          <w:numId w:val="2"/>
        </w:numPr>
      </w:pPr>
      <w:r w:rsidRPr="00BC21B2">
        <w:t xml:space="preserve">Idea is all things being equal the better theory is the simpler </w:t>
      </w:r>
      <w:r>
        <w:t xml:space="preserve">theory, gets to heart of matter, points our criteria and doesn’t have extra elements. So a theory that explains phenomenon </w:t>
      </w:r>
    </w:p>
    <w:p w:rsidR="00A774E7" w:rsidRDefault="00BC21B2" w:rsidP="00A774E7">
      <w:pPr>
        <w:pStyle w:val="ListParagraph"/>
        <w:numPr>
          <w:ilvl w:val="0"/>
          <w:numId w:val="2"/>
        </w:numPr>
      </w:pPr>
      <w:r w:rsidRPr="00BC21B2">
        <w:rPr>
          <w:b/>
        </w:rPr>
        <w:t>Explanatory reach</w:t>
      </w:r>
      <w:r>
        <w:t>: applied to lots and lots of areas to make sense of anything we come across, for exa</w:t>
      </w:r>
      <w:r w:rsidR="00A774E7">
        <w:t xml:space="preserve">mple collective identity theory. </w:t>
      </w:r>
    </w:p>
    <w:p w:rsidR="00A774E7" w:rsidRDefault="00A774E7" w:rsidP="00A774E7">
      <w:pPr>
        <w:pStyle w:val="ListParagraph"/>
        <w:numPr>
          <w:ilvl w:val="1"/>
          <w:numId w:val="2"/>
        </w:numPr>
      </w:pPr>
      <w:r>
        <w:t xml:space="preserve">in contrast, expectations state theory is limited and wouldn’t have explanatory reach, Marxism has tremendous explanatory reach, and is rather parsimonious, </w:t>
      </w:r>
    </w:p>
    <w:p w:rsidR="00A774E7" w:rsidRDefault="00A774E7" w:rsidP="00A774E7">
      <w:pPr>
        <w:pStyle w:val="ListParagraph"/>
        <w:numPr>
          <w:ilvl w:val="0"/>
          <w:numId w:val="2"/>
        </w:numPr>
      </w:pPr>
      <w:r>
        <w:rPr>
          <w:b/>
        </w:rPr>
        <w:t>E</w:t>
      </w:r>
      <w:r w:rsidRPr="00A774E7">
        <w:rPr>
          <w:b/>
        </w:rPr>
        <w:t>mpirical support</w:t>
      </w:r>
      <w:r>
        <w:t xml:space="preserve">: other than realism of assumptions, arrive but whether the main hypotheses of theory the generalizations it puts forward has empirical evidence. </w:t>
      </w:r>
      <w:r w:rsidRPr="00A774E7">
        <w:t xml:space="preserve"> </w:t>
      </w:r>
    </w:p>
    <w:p w:rsidR="00A774E7" w:rsidRDefault="00ED0F61" w:rsidP="00A774E7">
      <w:pPr>
        <w:pStyle w:val="ListParagraph"/>
        <w:numPr>
          <w:ilvl w:val="0"/>
          <w:numId w:val="2"/>
        </w:numPr>
      </w:pPr>
      <w:r>
        <w:t xml:space="preserve">A big problem in science is </w:t>
      </w:r>
      <w:proofErr w:type="spellStart"/>
      <w:r>
        <w:t>whats</w:t>
      </w:r>
      <w:proofErr w:type="spellEnd"/>
      <w:r>
        <w:t xml:space="preserve"> often called </w:t>
      </w:r>
      <w:r w:rsidRPr="00ED0F61">
        <w:rPr>
          <w:b/>
        </w:rPr>
        <w:t>disconfirmation bias</w:t>
      </w:r>
      <w:r>
        <w:t xml:space="preserve"> tendency of people and esp. scientist to cling to theories that they initial supported even when data says they shouldn’t </w:t>
      </w:r>
    </w:p>
    <w:p w:rsidR="00ED0F61" w:rsidRDefault="00ED0F61" w:rsidP="00A774E7">
      <w:pPr>
        <w:pStyle w:val="ListParagraph"/>
        <w:numPr>
          <w:ilvl w:val="0"/>
          <w:numId w:val="2"/>
        </w:numPr>
      </w:pPr>
      <w:r w:rsidRPr="00ED0F61">
        <w:rPr>
          <w:b/>
        </w:rPr>
        <w:t xml:space="preserve">By capacity of </w:t>
      </w:r>
      <w:proofErr w:type="gramStart"/>
      <w:r w:rsidRPr="00ED0F61">
        <w:rPr>
          <w:b/>
        </w:rPr>
        <w:t>integration</w:t>
      </w:r>
      <w:r>
        <w:t xml:space="preserve"> :</w:t>
      </w:r>
      <w:proofErr w:type="gramEnd"/>
      <w:r>
        <w:t xml:space="preserve"> degree to which theory can be blended together to provide a coherent account of the social world. Some theories stands alone but if it doesn’t like expectations states theory, are basic consumptions compatible with other theories so we can put them together to make it more comprehensive. </w:t>
      </w:r>
      <w:r>
        <w:sym w:font="Wingdings" w:char="F0E0"/>
      </w:r>
      <w:r>
        <w:t xml:space="preserve"> some argue that this is good, and not just exist on its own, </w:t>
      </w:r>
    </w:p>
    <w:p w:rsidR="00156463" w:rsidRDefault="00ED0F61" w:rsidP="00156463">
      <w:pPr>
        <w:pStyle w:val="ListParagraph"/>
        <w:numPr>
          <w:ilvl w:val="0"/>
          <w:numId w:val="2"/>
        </w:numPr>
      </w:pPr>
      <w:r>
        <w:rPr>
          <w:b/>
        </w:rPr>
        <w:t xml:space="preserve">Prediction: </w:t>
      </w:r>
      <w:r>
        <w:t xml:space="preserve">social theory doesn’t predict too far into the future as people expect, but there are instances of successful prediction in social theory and when those come about, its powerful evidence </w:t>
      </w:r>
      <w:r>
        <w:sym w:font="Wingdings" w:char="F0E0"/>
      </w:r>
      <w:r>
        <w:t xml:space="preserve"> but if this prediction involves and equally intriguing is when a theory doesn’t exactly predict an event but predicts or lets you understand an event that hasn’t yet occurred. </w:t>
      </w:r>
      <w:r w:rsidR="00156463">
        <w:t xml:space="preserve">Ex, authoritarian disposition: people are more or less authoritarian </w:t>
      </w:r>
      <w:r w:rsidR="00156463">
        <w:sym w:font="Wingdings" w:char="F0E0"/>
      </w:r>
      <w:r w:rsidR="00156463">
        <w:t xml:space="preserve"> even when this is present in people it services under politics and main condition is a </w:t>
      </w:r>
      <w:r w:rsidR="00156463" w:rsidRPr="00156463">
        <w:rPr>
          <w:b/>
        </w:rPr>
        <w:t>perceived threat</w:t>
      </w:r>
      <w:r w:rsidR="00156463">
        <w:t>.</w:t>
      </w:r>
    </w:p>
    <w:p w:rsidR="00181760" w:rsidRDefault="000D5FA4" w:rsidP="00156463">
      <w:pPr>
        <w:pStyle w:val="ListParagraph"/>
        <w:numPr>
          <w:ilvl w:val="0"/>
          <w:numId w:val="2"/>
        </w:numPr>
      </w:pPr>
      <w:r>
        <w:t xml:space="preserve">To </w:t>
      </w:r>
      <w:proofErr w:type="spellStart"/>
      <w:r>
        <w:t>dr</w:t>
      </w:r>
      <w:proofErr w:type="spellEnd"/>
      <w:r>
        <w:t xml:space="preserve"> gross, a theory likes realism, </w:t>
      </w:r>
      <w:proofErr w:type="spellStart"/>
      <w:r>
        <w:t>parisonomy</w:t>
      </w:r>
      <w:proofErr w:type="spellEnd"/>
      <w:r>
        <w:t xml:space="preserve"> </w:t>
      </w:r>
    </w:p>
    <w:p w:rsidR="00181760" w:rsidRDefault="00181760" w:rsidP="00181760"/>
    <w:p w:rsidR="00181760" w:rsidRDefault="00181760" w:rsidP="00181760"/>
    <w:p w:rsidR="00156463" w:rsidRPr="00A774E7" w:rsidRDefault="00156463" w:rsidP="00181760">
      <w:r>
        <w:t xml:space="preserve">  </w:t>
      </w:r>
    </w:p>
    <w:sectPr w:rsidR="00156463" w:rsidRPr="00A774E7" w:rsidSect="001B3D2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1B51B7"/>
    <w:multiLevelType w:val="hybridMultilevel"/>
    <w:tmpl w:val="58843E24"/>
    <w:lvl w:ilvl="0" w:tplc="04090001">
      <w:start w:val="1"/>
      <w:numFmt w:val="bullet"/>
      <w:lvlText w:val=""/>
      <w:lvlJc w:val="left"/>
      <w:pPr>
        <w:ind w:left="450" w:hanging="360"/>
      </w:pPr>
      <w:rPr>
        <w:rFonts w:ascii="Symbol" w:hAnsi="Symbol" w:hint="default"/>
      </w:rPr>
    </w:lvl>
    <w:lvl w:ilvl="1" w:tplc="04090003">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
    <w:nsid w:val="347E7B76"/>
    <w:multiLevelType w:val="hybridMultilevel"/>
    <w:tmpl w:val="2F10F950"/>
    <w:lvl w:ilvl="0" w:tplc="11CC321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38B12E4"/>
    <w:multiLevelType w:val="hybridMultilevel"/>
    <w:tmpl w:val="B4362CF4"/>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99163B"/>
    <w:rsid w:val="000D5FA4"/>
    <w:rsid w:val="00156463"/>
    <w:rsid w:val="00181760"/>
    <w:rsid w:val="001A68CF"/>
    <w:rsid w:val="001B3D24"/>
    <w:rsid w:val="00257657"/>
    <w:rsid w:val="00503C4F"/>
    <w:rsid w:val="00595694"/>
    <w:rsid w:val="0076315D"/>
    <w:rsid w:val="007812EF"/>
    <w:rsid w:val="0099163B"/>
    <w:rsid w:val="00A774E7"/>
    <w:rsid w:val="00A84373"/>
    <w:rsid w:val="00BC21B2"/>
    <w:rsid w:val="00C30102"/>
    <w:rsid w:val="00C45A76"/>
    <w:rsid w:val="00ED0F6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3D2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21B2"/>
    <w:pPr>
      <w:ind w:left="720"/>
      <w:contextualSpacing/>
    </w:pPr>
  </w:style>
  <w:style w:type="paragraph" w:styleId="NormalWeb">
    <w:name w:val="Normal (Web)"/>
    <w:basedOn w:val="Normal"/>
    <w:uiPriority w:val="99"/>
    <w:semiHidden/>
    <w:unhideWhenUsed/>
    <w:rsid w:val="00A84373"/>
    <w:pPr>
      <w:spacing w:before="100" w:beforeAutospacing="1" w:after="100" w:afterAutospacing="1" w:line="240" w:lineRule="auto"/>
    </w:pPr>
    <w:rPr>
      <w:rFonts w:eastAsia="Times New Roman"/>
    </w:rPr>
  </w:style>
</w:styles>
</file>

<file path=word/webSettings.xml><?xml version="1.0" encoding="utf-8"?>
<w:webSettings xmlns:r="http://schemas.openxmlformats.org/officeDocument/2006/relationships" xmlns:w="http://schemas.openxmlformats.org/wordprocessingml/2006/main">
  <w:divs>
    <w:div w:id="1926066812">
      <w:bodyDiv w:val="1"/>
      <w:marLeft w:val="0"/>
      <w:marRight w:val="0"/>
      <w:marTop w:val="0"/>
      <w:marBottom w:val="0"/>
      <w:divBdr>
        <w:top w:val="none" w:sz="0" w:space="0" w:color="auto"/>
        <w:left w:val="none" w:sz="0" w:space="0" w:color="auto"/>
        <w:bottom w:val="none" w:sz="0" w:space="0" w:color="auto"/>
        <w:right w:val="none" w:sz="0" w:space="0" w:color="auto"/>
      </w:divBdr>
      <w:divsChild>
        <w:div w:id="453988484">
          <w:marLeft w:val="0"/>
          <w:marRight w:val="0"/>
          <w:marTop w:val="0"/>
          <w:marBottom w:val="0"/>
          <w:divBdr>
            <w:top w:val="none" w:sz="0" w:space="0" w:color="auto"/>
            <w:left w:val="none" w:sz="0" w:space="0" w:color="auto"/>
            <w:bottom w:val="none" w:sz="0" w:space="0" w:color="auto"/>
            <w:right w:val="none" w:sz="0" w:space="0" w:color="auto"/>
          </w:divBdr>
          <w:divsChild>
            <w:div w:id="37874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4</Pages>
  <Words>1364</Words>
  <Characters>7778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Jeffrey</dc:creator>
  <cp:lastModifiedBy>Jeffrey</cp:lastModifiedBy>
  <cp:revision>8</cp:revision>
  <dcterms:created xsi:type="dcterms:W3CDTF">2011-03-29T21:04:00Z</dcterms:created>
  <dcterms:modified xsi:type="dcterms:W3CDTF">2011-03-30T03:49:00Z</dcterms:modified>
</cp:coreProperties>
</file>