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7686" w:rsidRDefault="005F46E5" w:rsidP="005F46E5">
      <w:pPr>
        <w:jc w:val="center"/>
        <w:rPr>
          <w:b/>
          <w:u w:val="single"/>
        </w:rPr>
      </w:pPr>
      <w:r w:rsidRPr="005F46E5">
        <w:rPr>
          <w:b/>
          <w:u w:val="single"/>
        </w:rPr>
        <w:t>Criminology Notes</w:t>
      </w:r>
    </w:p>
    <w:p w:rsidR="005F46E5" w:rsidRDefault="005F46E5" w:rsidP="005F46E5">
      <w:pPr>
        <w:spacing w:after="0" w:line="240" w:lineRule="auto"/>
      </w:pPr>
      <w:r>
        <w:t>What is criminology?</w:t>
      </w:r>
    </w:p>
    <w:p w:rsidR="005F46E5" w:rsidRDefault="005F46E5" w:rsidP="005F46E5">
      <w:pPr>
        <w:pStyle w:val="ListParagraph"/>
        <w:numPr>
          <w:ilvl w:val="0"/>
          <w:numId w:val="1"/>
        </w:numPr>
        <w:spacing w:after="0" w:line="240" w:lineRule="auto"/>
      </w:pPr>
      <w:r>
        <w:t xml:space="preserve">A rendezvous point for many disciplines, providing </w:t>
      </w:r>
      <w:proofErr w:type="gramStart"/>
      <w:r>
        <w:t>unique perspectives (which includes</w:t>
      </w:r>
      <w:proofErr w:type="gramEnd"/>
      <w:r>
        <w:t xml:space="preserve"> strengths and liabilities) on issues of crime, criminality, criminal justice, security, and public safety. </w:t>
      </w:r>
    </w:p>
    <w:p w:rsidR="005F46E5" w:rsidRPr="005F46E5" w:rsidRDefault="005F46E5" w:rsidP="005F46E5">
      <w:pPr>
        <w:pStyle w:val="ListParagraph"/>
        <w:numPr>
          <w:ilvl w:val="0"/>
          <w:numId w:val="1"/>
        </w:numPr>
        <w:spacing w:after="0" w:line="240" w:lineRule="auto"/>
      </w:pPr>
      <w:r w:rsidRPr="005F46E5">
        <w:rPr>
          <w:lang w:val="en-US"/>
        </w:rPr>
        <w:t xml:space="preserve">Edward Sutherland and Donald </w:t>
      </w:r>
      <w:proofErr w:type="spellStart"/>
      <w:r w:rsidRPr="005F46E5">
        <w:rPr>
          <w:lang w:val="en-US"/>
        </w:rPr>
        <w:t>Cressey</w:t>
      </w:r>
      <w:proofErr w:type="spellEnd"/>
      <w:r w:rsidRPr="005F46E5">
        <w:rPr>
          <w:lang w:val="en-US"/>
        </w:rPr>
        <w:t>: “criminology is the body of knowledge regarding crime as a social phenomenon.  It includes within its scope the processes of making laws, of breaking laws, and of reacting to the breaking of laws…the objective of criminology is the development of the body of general and verifiable principles and of other types of knowledge regarding the processes of law, crime, and treatment”</w:t>
      </w:r>
    </w:p>
    <w:p w:rsidR="005F46E5" w:rsidRDefault="005F46E5" w:rsidP="005F46E5">
      <w:pPr>
        <w:spacing w:after="0" w:line="240" w:lineRule="auto"/>
        <w:ind w:left="360"/>
      </w:pPr>
      <w:r>
        <w:t>Why are we here?</w:t>
      </w:r>
    </w:p>
    <w:p w:rsidR="005F46E5" w:rsidRDefault="005F46E5" w:rsidP="005F46E5">
      <w:pPr>
        <w:pStyle w:val="ListParagraph"/>
        <w:numPr>
          <w:ilvl w:val="0"/>
          <w:numId w:val="2"/>
        </w:numPr>
        <w:spacing w:after="0" w:line="240" w:lineRule="auto"/>
      </w:pPr>
      <w:r>
        <w:t>Objective one: Conceptualization/categorization</w:t>
      </w:r>
    </w:p>
    <w:p w:rsidR="005F46E5" w:rsidRDefault="005F46E5" w:rsidP="005F46E5">
      <w:pPr>
        <w:pStyle w:val="ListParagraph"/>
        <w:numPr>
          <w:ilvl w:val="0"/>
          <w:numId w:val="2"/>
        </w:numPr>
        <w:spacing w:after="0" w:line="240" w:lineRule="auto"/>
      </w:pPr>
      <w:r>
        <w:t>Individualistic</w:t>
      </w:r>
      <w:r w:rsidR="00A85603">
        <w:t xml:space="preserve"> (focuses on small details of individuals)</w:t>
      </w:r>
      <w:r>
        <w:t xml:space="preserve"> versus </w:t>
      </w:r>
      <w:proofErr w:type="spellStart"/>
      <w:r>
        <w:t>marco</w:t>
      </w:r>
      <w:proofErr w:type="spellEnd"/>
      <w:r w:rsidR="00A85603">
        <w:t xml:space="preserve"> (families, institutions, </w:t>
      </w:r>
      <w:proofErr w:type="spellStart"/>
      <w:r w:rsidR="00A85603">
        <w:t>etc</w:t>
      </w:r>
      <w:proofErr w:type="spellEnd"/>
      <w:r w:rsidR="00A85603">
        <w:t>)</w:t>
      </w:r>
      <w:r>
        <w:t xml:space="preserve"> accounts</w:t>
      </w:r>
    </w:p>
    <w:p w:rsidR="005F46E5" w:rsidRDefault="005F46E5" w:rsidP="005F46E5">
      <w:pPr>
        <w:pStyle w:val="ListParagraph"/>
        <w:numPr>
          <w:ilvl w:val="0"/>
          <w:numId w:val="2"/>
        </w:numPr>
        <w:spacing w:after="0" w:line="240" w:lineRule="auto"/>
      </w:pPr>
      <w:proofErr w:type="spellStart"/>
      <w:r>
        <w:t>Consenualist</w:t>
      </w:r>
      <w:proofErr w:type="spellEnd"/>
      <w:r>
        <w:t xml:space="preserve"> </w:t>
      </w:r>
      <w:r w:rsidR="00A85603">
        <w:t xml:space="preserve">(believe it is perfect) </w:t>
      </w:r>
      <w:r>
        <w:t>versus conflict perspectives</w:t>
      </w:r>
      <w:r w:rsidR="00A85603">
        <w:t xml:space="preserve"> (believe minor fix will help the problem)</w:t>
      </w:r>
    </w:p>
    <w:p w:rsidR="005F46E5" w:rsidRDefault="005F46E5" w:rsidP="005F46E5">
      <w:pPr>
        <w:spacing w:after="0" w:line="240" w:lineRule="auto"/>
      </w:pPr>
      <w:r>
        <w:t xml:space="preserve">Typology of Theories/Approaches to </w:t>
      </w:r>
      <w:proofErr w:type="spellStart"/>
      <w:r>
        <w:t>Criminolgy</w:t>
      </w:r>
      <w:proofErr w:type="spellEnd"/>
    </w:p>
    <w:tbl>
      <w:tblPr>
        <w:tblStyle w:val="TableGrid"/>
        <w:tblW w:w="0" w:type="auto"/>
        <w:tblLook w:val="04A0" w:firstRow="1" w:lastRow="0" w:firstColumn="1" w:lastColumn="0" w:noHBand="0" w:noVBand="1"/>
      </w:tblPr>
      <w:tblGrid>
        <w:gridCol w:w="3192"/>
        <w:gridCol w:w="3192"/>
        <w:gridCol w:w="3192"/>
      </w:tblGrid>
      <w:tr w:rsidR="005F46E5" w:rsidTr="005F46E5">
        <w:tc>
          <w:tcPr>
            <w:tcW w:w="3192" w:type="dxa"/>
          </w:tcPr>
          <w:p w:rsidR="005F46E5" w:rsidRDefault="005F46E5" w:rsidP="005F46E5"/>
        </w:tc>
        <w:tc>
          <w:tcPr>
            <w:tcW w:w="3192" w:type="dxa"/>
          </w:tcPr>
          <w:p w:rsidR="005F46E5" w:rsidRDefault="005F46E5" w:rsidP="005F46E5">
            <w:proofErr w:type="spellStart"/>
            <w:r>
              <w:t>Consensualist</w:t>
            </w:r>
            <w:proofErr w:type="spellEnd"/>
            <w:r w:rsidR="00A85603">
              <w:t xml:space="preserve"> (believe you have to fix)</w:t>
            </w:r>
          </w:p>
        </w:tc>
        <w:tc>
          <w:tcPr>
            <w:tcW w:w="3192" w:type="dxa"/>
          </w:tcPr>
          <w:p w:rsidR="005F46E5" w:rsidRDefault="005F46E5" w:rsidP="005F46E5">
            <w:r>
              <w:t xml:space="preserve">Conflict </w:t>
            </w:r>
            <w:r w:rsidR="00A85603">
              <w:t xml:space="preserve"> (no point to fundamentally rebuild)</w:t>
            </w:r>
          </w:p>
        </w:tc>
      </w:tr>
      <w:tr w:rsidR="005F46E5" w:rsidTr="005F46E5">
        <w:tc>
          <w:tcPr>
            <w:tcW w:w="3192" w:type="dxa"/>
          </w:tcPr>
          <w:p w:rsidR="005F46E5" w:rsidRDefault="005F46E5" w:rsidP="005F46E5">
            <w:r>
              <w:t>Macro</w:t>
            </w:r>
            <w:r w:rsidR="00A85603">
              <w:t xml:space="preserve"> (economy)</w:t>
            </w:r>
          </w:p>
        </w:tc>
        <w:tc>
          <w:tcPr>
            <w:tcW w:w="3192" w:type="dxa"/>
          </w:tcPr>
          <w:p w:rsidR="005F46E5" w:rsidRDefault="005F46E5" w:rsidP="005F46E5">
            <w:r>
              <w:t>Systems Analysis</w:t>
            </w:r>
          </w:p>
        </w:tc>
        <w:tc>
          <w:tcPr>
            <w:tcW w:w="3192" w:type="dxa"/>
          </w:tcPr>
          <w:p w:rsidR="005F46E5" w:rsidRDefault="005F46E5" w:rsidP="005F46E5">
            <w:r>
              <w:t>Systems critique</w:t>
            </w:r>
          </w:p>
        </w:tc>
      </w:tr>
      <w:tr w:rsidR="005F46E5" w:rsidTr="005F46E5">
        <w:tc>
          <w:tcPr>
            <w:tcW w:w="3192" w:type="dxa"/>
          </w:tcPr>
          <w:p w:rsidR="005F46E5" w:rsidRDefault="005F46E5" w:rsidP="005F46E5">
            <w:r>
              <w:t>Micro/Individualistic</w:t>
            </w:r>
          </w:p>
        </w:tc>
        <w:tc>
          <w:tcPr>
            <w:tcW w:w="3192" w:type="dxa"/>
          </w:tcPr>
          <w:p w:rsidR="005F46E5" w:rsidRDefault="005F46E5" w:rsidP="005F46E5">
            <w:r>
              <w:t>Why do people offend?</w:t>
            </w:r>
          </w:p>
        </w:tc>
        <w:tc>
          <w:tcPr>
            <w:tcW w:w="3192" w:type="dxa"/>
          </w:tcPr>
          <w:p w:rsidR="005F46E5" w:rsidRDefault="005F46E5" w:rsidP="005F46E5">
            <w:r>
              <w:t>How are individuals harmed by crime and criminal processes?</w:t>
            </w:r>
          </w:p>
        </w:tc>
      </w:tr>
    </w:tbl>
    <w:p w:rsidR="005F46E5" w:rsidRDefault="005F46E5" w:rsidP="005F46E5">
      <w:pPr>
        <w:spacing w:after="0" w:line="240" w:lineRule="auto"/>
      </w:pPr>
      <w:r>
        <w:t>Objective two: Denaturalization</w:t>
      </w:r>
    </w:p>
    <w:p w:rsidR="005F46E5" w:rsidRPr="005F46E5" w:rsidRDefault="005F46E5" w:rsidP="00285C7D">
      <w:pPr>
        <w:pStyle w:val="ListParagraph"/>
        <w:numPr>
          <w:ilvl w:val="0"/>
          <w:numId w:val="3"/>
        </w:numPr>
        <w:spacing w:after="0" w:line="240" w:lineRule="auto"/>
      </w:pPr>
      <w:r w:rsidRPr="005F46E5">
        <w:rPr>
          <w:lang w:val="en-US"/>
        </w:rPr>
        <w:t xml:space="preserve">All aspects of society are social inventions: many of them are </w:t>
      </w:r>
      <w:r w:rsidRPr="005F46E5">
        <w:rPr>
          <w:i/>
          <w:iCs/>
          <w:lang w:val="en-US"/>
        </w:rPr>
        <w:t xml:space="preserve">recent </w:t>
      </w:r>
      <w:r w:rsidRPr="005F46E5">
        <w:rPr>
          <w:lang w:val="en-US"/>
        </w:rPr>
        <w:t>inventions</w:t>
      </w:r>
    </w:p>
    <w:p w:rsidR="00CA7527" w:rsidRPr="00CA7527" w:rsidRDefault="005F46E5" w:rsidP="00285C7D">
      <w:pPr>
        <w:pStyle w:val="ListParagraph"/>
        <w:numPr>
          <w:ilvl w:val="0"/>
          <w:numId w:val="3"/>
        </w:numPr>
        <w:spacing w:after="0" w:line="240" w:lineRule="auto"/>
      </w:pPr>
      <w:r w:rsidRPr="00CA7527">
        <w:rPr>
          <w:lang w:val="en-US"/>
        </w:rPr>
        <w:t>Inventions should be maintained when they are useful; they should be changed when they prove to no longer be useful</w:t>
      </w:r>
    </w:p>
    <w:p w:rsidR="005F46E5" w:rsidRDefault="005F46E5" w:rsidP="00CA7527">
      <w:pPr>
        <w:spacing w:after="0" w:line="240" w:lineRule="auto"/>
      </w:pPr>
      <w:r>
        <w:t>Objective three: getting smart and getting real</w:t>
      </w:r>
    </w:p>
    <w:p w:rsidR="00CF06E2" w:rsidRPr="005F46E5" w:rsidRDefault="005F46E5" w:rsidP="00285C7D">
      <w:pPr>
        <w:pStyle w:val="ListParagraph"/>
        <w:numPr>
          <w:ilvl w:val="0"/>
          <w:numId w:val="4"/>
        </w:numPr>
      </w:pPr>
      <w:r w:rsidRPr="005F46E5">
        <w:rPr>
          <w:lang w:val="en-US"/>
        </w:rPr>
        <w:t>We need to understand how power and knowledge shape the world around us in order to bring about change.</w:t>
      </w:r>
    </w:p>
    <w:p w:rsidR="00CF06E2" w:rsidRPr="00A85603" w:rsidRDefault="005F46E5" w:rsidP="00285C7D">
      <w:pPr>
        <w:pStyle w:val="ListParagraph"/>
        <w:numPr>
          <w:ilvl w:val="0"/>
          <w:numId w:val="4"/>
        </w:numPr>
      </w:pPr>
      <w:r w:rsidRPr="005F46E5">
        <w:rPr>
          <w:lang w:val="en-US"/>
        </w:rPr>
        <w:t>There is therefore no need to draw a sharp divide between “academic” and “applied” criminology: they are mutually dependent.</w:t>
      </w:r>
    </w:p>
    <w:p w:rsidR="00A85603" w:rsidRPr="005F46E5" w:rsidRDefault="00A85603" w:rsidP="00285C7D">
      <w:pPr>
        <w:pStyle w:val="ListParagraph"/>
        <w:numPr>
          <w:ilvl w:val="0"/>
          <w:numId w:val="4"/>
        </w:numPr>
      </w:pPr>
      <w:r>
        <w:rPr>
          <w:lang w:val="en-US"/>
        </w:rPr>
        <w:t xml:space="preserve">Good theory is finding the hidden theory. </w:t>
      </w:r>
    </w:p>
    <w:p w:rsidR="00CA7527" w:rsidRDefault="00CA7527" w:rsidP="00CA7527">
      <w:r w:rsidRPr="00CA7527">
        <w:rPr>
          <w:b/>
          <w:u w:val="single"/>
        </w:rPr>
        <w:t>The Twin Streams o</w:t>
      </w:r>
      <w:r>
        <w:rPr>
          <w:b/>
          <w:u w:val="single"/>
        </w:rPr>
        <w:t>f the Discipline of Criminology: Criminals, Crime, Justice Institutions, and Social Systems</w:t>
      </w:r>
    </w:p>
    <w:p w:rsidR="00CF06E2" w:rsidRPr="00CA7527" w:rsidRDefault="00CA7527" w:rsidP="00285C7D">
      <w:pPr>
        <w:pStyle w:val="ListParagraph"/>
        <w:numPr>
          <w:ilvl w:val="0"/>
          <w:numId w:val="5"/>
        </w:numPr>
      </w:pPr>
      <w:r w:rsidRPr="00CA7527">
        <w:rPr>
          <w:lang w:val="en-US"/>
        </w:rPr>
        <w:t xml:space="preserve">Edward Sutherland and Donald </w:t>
      </w:r>
      <w:proofErr w:type="spellStart"/>
      <w:r w:rsidRPr="00CA7527">
        <w:rPr>
          <w:lang w:val="en-US"/>
        </w:rPr>
        <w:t>Cressey</w:t>
      </w:r>
      <w:proofErr w:type="spellEnd"/>
      <w:r w:rsidRPr="00CA7527">
        <w:rPr>
          <w:lang w:val="en-US"/>
        </w:rPr>
        <w:t xml:space="preserve"> (see p. 9 of your Linden Reader): </w:t>
      </w:r>
    </w:p>
    <w:p w:rsidR="00CA7527" w:rsidRPr="00CA7527" w:rsidRDefault="00CA7527" w:rsidP="00285C7D">
      <w:pPr>
        <w:pStyle w:val="ListParagraph"/>
        <w:numPr>
          <w:ilvl w:val="0"/>
          <w:numId w:val="5"/>
        </w:numPr>
      </w:pPr>
      <w:r w:rsidRPr="00CA7527">
        <w:rPr>
          <w:lang w:val="en-US"/>
        </w:rPr>
        <w:t>Criminology is the body of knowledge regarding crime as a social phenomenon.  It includes within its scope the processes of making laws, of breaking laws, and of reacting to the breaking of laws…the objective of criminology is the development of the body of general and verified principles and of other types of knowledge regarding the processes of law, crime, and treatment.</w:t>
      </w:r>
    </w:p>
    <w:p w:rsidR="00CF06E2" w:rsidRPr="00CA7527" w:rsidRDefault="00CA7527" w:rsidP="00285C7D">
      <w:pPr>
        <w:pStyle w:val="ListParagraph"/>
        <w:numPr>
          <w:ilvl w:val="0"/>
          <w:numId w:val="5"/>
        </w:numPr>
      </w:pPr>
      <w:r w:rsidRPr="00CA7527">
        <w:rPr>
          <w:lang w:val="en-US"/>
        </w:rPr>
        <w:t>Linden goes on to note “this definition implies that criminologists take a scientific approach to the study of crime”; perhaps not though!!!!</w:t>
      </w:r>
    </w:p>
    <w:p w:rsidR="00CF06E2" w:rsidRPr="00CA7527" w:rsidRDefault="00CA7527" w:rsidP="00285C7D">
      <w:pPr>
        <w:pStyle w:val="ListParagraph"/>
        <w:numPr>
          <w:ilvl w:val="0"/>
          <w:numId w:val="5"/>
        </w:numPr>
      </w:pPr>
      <w:r w:rsidRPr="00CA7527">
        <w:rPr>
          <w:lang w:val="en-US"/>
        </w:rPr>
        <w:lastRenderedPageBreak/>
        <w:t>Science: Deductive – testing predictive theories based on observed data, with the objective of improving theories’ predictive power</w:t>
      </w:r>
    </w:p>
    <w:p w:rsidR="00A85603" w:rsidRPr="00A85603" w:rsidRDefault="00CA7527" w:rsidP="00285C7D">
      <w:pPr>
        <w:pStyle w:val="ListParagraph"/>
        <w:numPr>
          <w:ilvl w:val="0"/>
          <w:numId w:val="5"/>
        </w:numPr>
        <w:spacing w:after="0" w:line="240" w:lineRule="auto"/>
        <w:ind w:left="360"/>
      </w:pPr>
      <w:r w:rsidRPr="00A85603">
        <w:rPr>
          <w:lang w:val="en-US"/>
        </w:rPr>
        <w:t>Post-Modern – analytic, more Inductive – looking at the world to explain HOW we have gotten to where we are, not so much WHY. (</w:t>
      </w:r>
      <w:r w:rsidRPr="00A85603">
        <w:rPr>
          <w:rFonts w:eastAsiaTheme="minorHAnsi"/>
          <w:lang w:val="en-US" w:eastAsia="en-US"/>
        </w:rPr>
        <w:t>Causes vs. Conditions of Possibility</w:t>
      </w:r>
      <w:r w:rsidRPr="00A85603">
        <w:rPr>
          <w:lang w:val="en-US"/>
        </w:rPr>
        <w:t xml:space="preserve">, Explanations vs. </w:t>
      </w:r>
      <w:proofErr w:type="spellStart"/>
      <w:r w:rsidRPr="00A85603">
        <w:rPr>
          <w:lang w:val="en-US"/>
        </w:rPr>
        <w:t>problematizations</w:t>
      </w:r>
      <w:proofErr w:type="spellEnd"/>
      <w:r w:rsidRPr="00A85603">
        <w:rPr>
          <w:lang w:val="en-US"/>
        </w:rPr>
        <w:t>, Prediction vs. description, Testing vs. analysis)</w:t>
      </w:r>
    </w:p>
    <w:p w:rsidR="00A85603" w:rsidRPr="00A85603" w:rsidRDefault="00A85603" w:rsidP="00285C7D">
      <w:pPr>
        <w:pStyle w:val="ListParagraph"/>
        <w:numPr>
          <w:ilvl w:val="0"/>
          <w:numId w:val="7"/>
        </w:numPr>
        <w:spacing w:after="0" w:line="240" w:lineRule="auto"/>
      </w:pPr>
      <w:r>
        <w:rPr>
          <w:lang w:val="en-US"/>
        </w:rPr>
        <w:t xml:space="preserve">Do more than scientific. </w:t>
      </w:r>
    </w:p>
    <w:p w:rsidR="00A85603" w:rsidRPr="00A85603" w:rsidRDefault="00A85603" w:rsidP="00285C7D">
      <w:pPr>
        <w:pStyle w:val="ListParagraph"/>
        <w:numPr>
          <w:ilvl w:val="0"/>
          <w:numId w:val="7"/>
        </w:numPr>
        <w:spacing w:after="0" w:line="240" w:lineRule="auto"/>
      </w:pPr>
      <w:r>
        <w:rPr>
          <w:lang w:val="en-US"/>
        </w:rPr>
        <w:t>Enlightenment: decision was to observe and test it to gather empirical data</w:t>
      </w:r>
    </w:p>
    <w:p w:rsidR="00A85603" w:rsidRPr="00A85603" w:rsidRDefault="00A85603" w:rsidP="00285C7D">
      <w:pPr>
        <w:pStyle w:val="ListParagraph"/>
        <w:numPr>
          <w:ilvl w:val="0"/>
          <w:numId w:val="7"/>
        </w:numPr>
        <w:spacing w:after="0" w:line="240" w:lineRule="auto"/>
      </w:pPr>
      <w:r>
        <w:rPr>
          <w:lang w:val="en-US"/>
        </w:rPr>
        <w:t>Criminology is the deductive method. Uses scientific and indeductive methods.</w:t>
      </w:r>
    </w:p>
    <w:p w:rsidR="00A85603" w:rsidRDefault="00A85603" w:rsidP="00285C7D">
      <w:pPr>
        <w:pStyle w:val="ListParagraph"/>
        <w:numPr>
          <w:ilvl w:val="0"/>
          <w:numId w:val="7"/>
        </w:numPr>
        <w:spacing w:after="0" w:line="240" w:lineRule="auto"/>
      </w:pPr>
      <w:r>
        <w:t xml:space="preserve">Deduction: not sure, depends on a lot of different aspects. </w:t>
      </w:r>
    </w:p>
    <w:p w:rsidR="00A85603" w:rsidRDefault="00A85603" w:rsidP="00A85603">
      <w:pPr>
        <w:pStyle w:val="ListParagraph"/>
        <w:spacing w:after="0" w:line="240" w:lineRule="auto"/>
        <w:ind w:left="360"/>
      </w:pPr>
    </w:p>
    <w:p w:rsidR="00CA7527" w:rsidRDefault="00CA7527" w:rsidP="00A85603">
      <w:pPr>
        <w:pStyle w:val="ListParagraph"/>
        <w:spacing w:after="0" w:line="240" w:lineRule="auto"/>
        <w:ind w:left="360"/>
      </w:pPr>
      <w:r>
        <w:t>Stream one: systems analysis and critique.</w:t>
      </w:r>
    </w:p>
    <w:p w:rsidR="00CA7527" w:rsidRPr="00CA7527" w:rsidRDefault="00CA7527" w:rsidP="00285C7D">
      <w:pPr>
        <w:pStyle w:val="ListParagraph"/>
        <w:numPr>
          <w:ilvl w:val="0"/>
          <w:numId w:val="6"/>
        </w:numPr>
        <w:spacing w:line="240" w:lineRule="auto"/>
      </w:pPr>
      <w:proofErr w:type="spellStart"/>
      <w:r w:rsidRPr="00CA7527">
        <w:rPr>
          <w:lang w:val="en-US"/>
        </w:rPr>
        <w:t>Cesare</w:t>
      </w:r>
      <w:proofErr w:type="spellEnd"/>
      <w:r w:rsidRPr="00CA7527">
        <w:rPr>
          <w:lang w:val="en-US"/>
        </w:rPr>
        <w:t xml:space="preserve"> </w:t>
      </w:r>
      <w:proofErr w:type="spellStart"/>
      <w:r w:rsidRPr="00CA7527">
        <w:rPr>
          <w:lang w:val="en-US"/>
        </w:rPr>
        <w:t>Beccaria</w:t>
      </w:r>
      <w:proofErr w:type="spellEnd"/>
      <w:r w:rsidR="00A85603">
        <w:rPr>
          <w:lang w:val="en-US"/>
        </w:rPr>
        <w:t xml:space="preserve"> (</w:t>
      </w:r>
      <w:proofErr w:type="spellStart"/>
      <w:r w:rsidR="00A85603">
        <w:rPr>
          <w:lang w:val="en-US"/>
        </w:rPr>
        <w:t>Consensualist</w:t>
      </w:r>
      <w:proofErr w:type="spellEnd"/>
      <w:r w:rsidR="00A85603">
        <w:rPr>
          <w:lang w:val="en-US"/>
        </w:rPr>
        <w:t>, macro)</w:t>
      </w:r>
      <w:r w:rsidRPr="00CA7527">
        <w:rPr>
          <w:lang w:val="en-US"/>
        </w:rPr>
        <w:t xml:space="preserve">: </w:t>
      </w:r>
      <w:r w:rsidRPr="00CA7527">
        <w:rPr>
          <w:i/>
          <w:iCs/>
          <w:lang w:val="en-US"/>
        </w:rPr>
        <w:t xml:space="preserve">On Crimes and Punishments </w:t>
      </w:r>
      <w:r w:rsidRPr="00CA7527">
        <w:rPr>
          <w:lang w:val="en-US"/>
        </w:rPr>
        <w:t>(1764) is one of the most influential texts of this "classic school" of criminology.</w:t>
      </w:r>
      <w:r>
        <w:rPr>
          <w:lang w:val="en-US"/>
        </w:rPr>
        <w:t xml:space="preserve"> </w:t>
      </w:r>
      <w:proofErr w:type="spellStart"/>
      <w:r w:rsidRPr="00CA7527">
        <w:rPr>
          <w:rFonts w:eastAsiaTheme="minorHAnsi"/>
          <w:lang w:val="en-US" w:eastAsia="en-US"/>
        </w:rPr>
        <w:t>Beccaria</w:t>
      </w:r>
      <w:proofErr w:type="spellEnd"/>
      <w:r w:rsidRPr="00CA7527">
        <w:rPr>
          <w:rFonts w:eastAsiaTheme="minorHAnsi"/>
          <w:lang w:val="en-US" w:eastAsia="en-US"/>
        </w:rPr>
        <w:t xml:space="preserve"> concerned himself with the question of how the criminal justice system -- of which the law is of course an important component -- </w:t>
      </w:r>
      <w:proofErr w:type="gramStart"/>
      <w:r w:rsidRPr="00CA7527">
        <w:rPr>
          <w:rFonts w:eastAsiaTheme="minorHAnsi"/>
          <w:lang w:val="en-US" w:eastAsia="en-US"/>
        </w:rPr>
        <w:t>ought</w:t>
      </w:r>
      <w:proofErr w:type="gramEnd"/>
      <w:r w:rsidRPr="00CA7527">
        <w:rPr>
          <w:rFonts w:eastAsiaTheme="minorHAnsi"/>
          <w:lang w:val="en-US" w:eastAsia="en-US"/>
        </w:rPr>
        <w:t xml:space="preserve"> best to be structured in addressing the issue of crime. </w:t>
      </w:r>
    </w:p>
    <w:p w:rsidR="00CA7527" w:rsidRPr="00A85603" w:rsidRDefault="00CA7527" w:rsidP="00285C7D">
      <w:pPr>
        <w:pStyle w:val="ListParagraph"/>
        <w:numPr>
          <w:ilvl w:val="0"/>
          <w:numId w:val="6"/>
        </w:numPr>
        <w:spacing w:line="240" w:lineRule="auto"/>
      </w:pPr>
      <w:r w:rsidRPr="00CA7527">
        <w:rPr>
          <w:lang w:val="en-US"/>
        </w:rPr>
        <w:t>Science of criminal justice: certain, swift, proportionate – what WORKS to reduce crime and produce collective safety?</w:t>
      </w:r>
    </w:p>
    <w:p w:rsidR="00A85603" w:rsidRPr="00CA7527" w:rsidRDefault="00A85603" w:rsidP="00285C7D">
      <w:pPr>
        <w:pStyle w:val="ListParagraph"/>
        <w:numPr>
          <w:ilvl w:val="0"/>
          <w:numId w:val="7"/>
        </w:numPr>
        <w:spacing w:line="240" w:lineRule="auto"/>
      </w:pPr>
      <w:r>
        <w:rPr>
          <w:lang w:val="en-US"/>
        </w:rPr>
        <w:t xml:space="preserve">Man is a rational </w:t>
      </w:r>
      <w:proofErr w:type="spellStart"/>
      <w:r>
        <w:rPr>
          <w:lang w:val="en-US"/>
        </w:rPr>
        <w:t>aminal</w:t>
      </w:r>
      <w:proofErr w:type="spellEnd"/>
      <w:r>
        <w:rPr>
          <w:lang w:val="en-US"/>
        </w:rPr>
        <w:t xml:space="preserve">, need a rational penal system. See a reduction in crime. Early prototypical scientific method. </w:t>
      </w:r>
    </w:p>
    <w:p w:rsidR="00CA7527" w:rsidRPr="00CA7527" w:rsidRDefault="00CA7527" w:rsidP="00CA7527">
      <w:pPr>
        <w:spacing w:line="240" w:lineRule="auto"/>
        <w:rPr>
          <w:rFonts w:eastAsiaTheme="minorHAnsi"/>
        </w:rPr>
      </w:pPr>
      <w:r>
        <w:t>Stream 2: what makes offenders tick?</w:t>
      </w:r>
    </w:p>
    <w:p w:rsidR="00CA7527" w:rsidRPr="00CA7527" w:rsidRDefault="00CA7527" w:rsidP="00285C7D">
      <w:pPr>
        <w:pStyle w:val="ListParagraph"/>
        <w:numPr>
          <w:ilvl w:val="0"/>
          <w:numId w:val="6"/>
        </w:numPr>
        <w:spacing w:line="240" w:lineRule="auto"/>
      </w:pPr>
      <w:proofErr w:type="spellStart"/>
      <w:r w:rsidRPr="00CA7527">
        <w:rPr>
          <w:lang w:val="en-US"/>
        </w:rPr>
        <w:t>Cesare</w:t>
      </w:r>
      <w:proofErr w:type="spellEnd"/>
      <w:r w:rsidRPr="00CA7527">
        <w:rPr>
          <w:lang w:val="en-US"/>
        </w:rPr>
        <w:t xml:space="preserve"> Lombroso: The pathology of criminals -- Lombroso's insistence on the accurate and deliberate measurement of the physical anomalies of known criminals has for many established him as the first fully "scientific" criminologist </w:t>
      </w:r>
    </w:p>
    <w:p w:rsidR="00CA7527" w:rsidRPr="00A85603" w:rsidRDefault="00CA7527" w:rsidP="00285C7D">
      <w:pPr>
        <w:pStyle w:val="ListParagraph"/>
        <w:numPr>
          <w:ilvl w:val="0"/>
          <w:numId w:val="6"/>
        </w:numPr>
        <w:spacing w:line="240" w:lineRule="auto"/>
      </w:pPr>
      <w:r w:rsidRPr="00CA7527">
        <w:rPr>
          <w:lang w:val="en-US"/>
        </w:rPr>
        <w:t>While this particular approach to theorizing crime causation was eventually to be discredited through the wake of evidence supporting counterargument, the principles of the Italian school of positivism were gradually to become influential not only an intellectual circles but in the development of less uniform and more individually oriented forms of penal treatment.</w:t>
      </w:r>
    </w:p>
    <w:p w:rsidR="00A85603" w:rsidRPr="00A85603" w:rsidRDefault="00A85603" w:rsidP="00285C7D">
      <w:pPr>
        <w:pStyle w:val="ListParagraph"/>
        <w:numPr>
          <w:ilvl w:val="0"/>
          <w:numId w:val="7"/>
        </w:numPr>
        <w:spacing w:line="240" w:lineRule="auto"/>
      </w:pPr>
      <w:r>
        <w:rPr>
          <w:lang w:val="en-US"/>
        </w:rPr>
        <w:t xml:space="preserve">Focused on soldiers and criminals, missing a control group. Looked at physical characteristics; head, ears, hands, etc. </w:t>
      </w:r>
    </w:p>
    <w:p w:rsidR="00A85603" w:rsidRPr="00A85603" w:rsidRDefault="00A85603" w:rsidP="00285C7D">
      <w:pPr>
        <w:pStyle w:val="ListParagraph"/>
        <w:numPr>
          <w:ilvl w:val="0"/>
          <w:numId w:val="7"/>
        </w:numPr>
        <w:spacing w:line="240" w:lineRule="auto"/>
      </w:pPr>
      <w:r>
        <w:rPr>
          <w:lang w:val="en-US"/>
        </w:rPr>
        <w:t xml:space="preserve">Atavism: not as evolved. </w:t>
      </w:r>
    </w:p>
    <w:p w:rsidR="00A85603" w:rsidRPr="00CA7527" w:rsidRDefault="00A85603" w:rsidP="00285C7D">
      <w:pPr>
        <w:pStyle w:val="ListParagraph"/>
        <w:numPr>
          <w:ilvl w:val="0"/>
          <w:numId w:val="7"/>
        </w:numPr>
        <w:spacing w:line="240" w:lineRule="auto"/>
      </w:pPr>
      <w:r>
        <w:rPr>
          <w:lang w:val="en-US"/>
        </w:rPr>
        <w:t xml:space="preserve">More </w:t>
      </w:r>
      <w:proofErr w:type="spellStart"/>
      <w:r>
        <w:rPr>
          <w:lang w:val="en-US"/>
        </w:rPr>
        <w:t>concentualist</w:t>
      </w:r>
      <w:proofErr w:type="spellEnd"/>
      <w:r>
        <w:rPr>
          <w:lang w:val="en-US"/>
        </w:rPr>
        <w:t xml:space="preserve">, micro </w:t>
      </w:r>
    </w:p>
    <w:p w:rsidR="00CA7527" w:rsidRPr="00CA7527" w:rsidRDefault="00CA7527" w:rsidP="00CA7527">
      <w:pPr>
        <w:spacing w:line="240" w:lineRule="auto"/>
      </w:pPr>
      <w:r>
        <w:t>Context of the Rise of Criminology</w:t>
      </w:r>
    </w:p>
    <w:p w:rsidR="00CA7527" w:rsidRPr="00CA7527" w:rsidRDefault="00CA7527" w:rsidP="00285C7D">
      <w:pPr>
        <w:pStyle w:val="ListParagraph"/>
        <w:numPr>
          <w:ilvl w:val="0"/>
          <w:numId w:val="6"/>
        </w:numPr>
      </w:pPr>
      <w:r w:rsidRPr="00CA7527">
        <w:rPr>
          <w:lang w:val="en-US"/>
        </w:rPr>
        <w:t>The birth of the nation-state. A shifting balance from private power to state power – in reality and in our imaginations (corporate power has never gone away)</w:t>
      </w:r>
      <w:r w:rsidR="00A85603">
        <w:rPr>
          <w:lang w:val="en-US"/>
        </w:rPr>
        <w:t xml:space="preserve"> (governed by religious authority then by Property owners)</w:t>
      </w:r>
    </w:p>
    <w:p w:rsidR="00CF06E2" w:rsidRPr="00CA7527" w:rsidRDefault="00CA7527" w:rsidP="00285C7D">
      <w:pPr>
        <w:pStyle w:val="ListParagraph"/>
        <w:numPr>
          <w:ilvl w:val="0"/>
          <w:numId w:val="6"/>
        </w:numPr>
      </w:pPr>
      <w:r w:rsidRPr="00CA7527">
        <w:rPr>
          <w:lang w:val="en-US"/>
        </w:rPr>
        <w:t>Criminology matured over the course of the heyday of the nation-state: it is a ‘state knowledge’</w:t>
      </w:r>
    </w:p>
    <w:p w:rsidR="00CF06E2" w:rsidRPr="00CA7527" w:rsidRDefault="00CA7527" w:rsidP="00285C7D">
      <w:pPr>
        <w:pStyle w:val="ListParagraph"/>
        <w:numPr>
          <w:ilvl w:val="0"/>
          <w:numId w:val="6"/>
        </w:numPr>
      </w:pPr>
      <w:r w:rsidRPr="00CA7527">
        <w:rPr>
          <w:lang w:val="en-US"/>
        </w:rPr>
        <w:t xml:space="preserve">Competing interpretations of the rise of the nation-state: </w:t>
      </w:r>
      <w:proofErr w:type="spellStart"/>
      <w:r w:rsidRPr="00CA7527">
        <w:rPr>
          <w:lang w:val="en-US"/>
        </w:rPr>
        <w:t>consensualist</w:t>
      </w:r>
      <w:proofErr w:type="spellEnd"/>
      <w:r w:rsidRPr="00CA7527">
        <w:rPr>
          <w:lang w:val="en-US"/>
        </w:rPr>
        <w:t xml:space="preserve"> versus </w:t>
      </w:r>
      <w:proofErr w:type="spellStart"/>
      <w:r w:rsidRPr="00CA7527">
        <w:rPr>
          <w:lang w:val="en-US"/>
        </w:rPr>
        <w:t>conflictual</w:t>
      </w:r>
      <w:proofErr w:type="spellEnd"/>
      <w:r w:rsidRPr="00CA7527">
        <w:rPr>
          <w:lang w:val="en-US"/>
        </w:rPr>
        <w:t xml:space="preserve"> approaches</w:t>
      </w:r>
    </w:p>
    <w:p w:rsidR="00CF06E2" w:rsidRPr="00CA7527" w:rsidRDefault="00CA7527" w:rsidP="00285C7D">
      <w:pPr>
        <w:pStyle w:val="ListParagraph"/>
        <w:numPr>
          <w:ilvl w:val="0"/>
          <w:numId w:val="6"/>
        </w:numPr>
      </w:pPr>
      <w:r w:rsidRPr="00CA7527">
        <w:rPr>
          <w:lang w:val="en-US"/>
        </w:rPr>
        <w:t>Social contract theory: Hobbes Leviathan</w:t>
      </w:r>
    </w:p>
    <w:p w:rsidR="00CF06E2" w:rsidRPr="00CA7527" w:rsidRDefault="00CA7527" w:rsidP="00285C7D">
      <w:pPr>
        <w:pStyle w:val="ListParagraph"/>
        <w:numPr>
          <w:ilvl w:val="0"/>
          <w:numId w:val="6"/>
        </w:numPr>
      </w:pPr>
      <w:r w:rsidRPr="00CA7527">
        <w:rPr>
          <w:lang w:val="en-US"/>
        </w:rPr>
        <w:t>Karl Marx: the dictates of capital</w:t>
      </w:r>
    </w:p>
    <w:p w:rsidR="00CA7527" w:rsidRDefault="0014096D" w:rsidP="00285C7D">
      <w:pPr>
        <w:pStyle w:val="ListParagraph"/>
        <w:numPr>
          <w:ilvl w:val="0"/>
          <w:numId w:val="6"/>
        </w:numPr>
        <w:spacing w:after="0" w:line="240" w:lineRule="auto"/>
      </w:pPr>
      <w:proofErr w:type="spellStart"/>
      <w:r w:rsidRPr="0014096D">
        <w:lastRenderedPageBreak/>
        <w:t>Consensualist</w:t>
      </w:r>
      <w:proofErr w:type="spellEnd"/>
      <w:r w:rsidRPr="0014096D">
        <w:t xml:space="preserve"> Views of Society: Hobbes’ Leviathan and the ‘Social Contract’</w:t>
      </w:r>
      <w:r>
        <w:t>. Made cities by coming out of the forest</w:t>
      </w:r>
      <w:r>
        <w:sym w:font="Wingdings" w:char="F0E0"/>
      </w:r>
      <w:r>
        <w:t>evolution. Liberal ideology (little l). “</w:t>
      </w:r>
      <w:proofErr w:type="gramStart"/>
      <w:r>
        <w:t>nasty</w:t>
      </w:r>
      <w:proofErr w:type="gramEnd"/>
      <w:r>
        <w:t xml:space="preserve">, short and brutish”. </w:t>
      </w:r>
    </w:p>
    <w:p w:rsidR="0014096D" w:rsidRDefault="0014096D" w:rsidP="0014096D">
      <w:pPr>
        <w:spacing w:after="0" w:line="240" w:lineRule="auto"/>
        <w:ind w:left="720"/>
      </w:pPr>
      <w:r>
        <w:t>Conflict Views: Modes of Production as Driving Forces for change</w:t>
      </w:r>
    </w:p>
    <w:p w:rsidR="00CF06E2" w:rsidRPr="0014096D" w:rsidRDefault="0014096D" w:rsidP="00285C7D">
      <w:pPr>
        <w:pStyle w:val="ListParagraph"/>
        <w:numPr>
          <w:ilvl w:val="0"/>
          <w:numId w:val="8"/>
        </w:numPr>
      </w:pPr>
      <w:proofErr w:type="spellStart"/>
      <w:r w:rsidRPr="0014096D">
        <w:rPr>
          <w:lang w:val="fr-CA"/>
        </w:rPr>
        <w:t>Hunting</w:t>
      </w:r>
      <w:proofErr w:type="spellEnd"/>
      <w:r w:rsidRPr="0014096D">
        <w:rPr>
          <w:lang w:val="fr-CA"/>
        </w:rPr>
        <w:t xml:space="preserve"> and </w:t>
      </w:r>
      <w:proofErr w:type="spellStart"/>
      <w:r w:rsidRPr="0014096D">
        <w:rPr>
          <w:lang w:val="fr-CA"/>
        </w:rPr>
        <w:t>Gathering</w:t>
      </w:r>
      <w:proofErr w:type="spellEnd"/>
      <w:r w:rsidRPr="0014096D">
        <w:rPr>
          <w:lang w:val="fr-CA"/>
        </w:rPr>
        <w:t xml:space="preserve"> to Agriculture</w:t>
      </w:r>
    </w:p>
    <w:p w:rsidR="00CF06E2" w:rsidRPr="0014096D" w:rsidRDefault="0014096D" w:rsidP="00285C7D">
      <w:pPr>
        <w:pStyle w:val="ListParagraph"/>
        <w:numPr>
          <w:ilvl w:val="0"/>
          <w:numId w:val="8"/>
        </w:numPr>
      </w:pPr>
      <w:r w:rsidRPr="0014096D">
        <w:t>Industrial – forcing a progression from local (</w:t>
      </w:r>
      <w:proofErr w:type="spellStart"/>
      <w:r w:rsidRPr="0014096D">
        <w:t>tribalist</w:t>
      </w:r>
      <w:proofErr w:type="spellEnd"/>
      <w:r w:rsidRPr="0014096D">
        <w:t>) to sovereign (mercantilist/feudalism) to elected state (capitalist) authority</w:t>
      </w:r>
    </w:p>
    <w:p w:rsidR="00CF06E2" w:rsidRPr="0014096D" w:rsidRDefault="0014096D" w:rsidP="00285C7D">
      <w:pPr>
        <w:pStyle w:val="ListParagraph"/>
        <w:numPr>
          <w:ilvl w:val="0"/>
          <w:numId w:val="8"/>
        </w:numPr>
      </w:pPr>
      <w:r w:rsidRPr="0014096D">
        <w:rPr>
          <w:lang w:val="fr-CA"/>
        </w:rPr>
        <w:t xml:space="preserve">Instrumental vs. Structural vs. </w:t>
      </w:r>
      <w:proofErr w:type="spellStart"/>
      <w:r w:rsidRPr="0014096D">
        <w:rPr>
          <w:lang w:val="fr-CA"/>
        </w:rPr>
        <w:t>Conceptual</w:t>
      </w:r>
      <w:proofErr w:type="spellEnd"/>
      <w:r w:rsidRPr="0014096D">
        <w:rPr>
          <w:lang w:val="fr-CA"/>
        </w:rPr>
        <w:t xml:space="preserve"> </w:t>
      </w:r>
      <w:proofErr w:type="spellStart"/>
      <w:r w:rsidRPr="0014096D">
        <w:rPr>
          <w:lang w:val="fr-CA"/>
        </w:rPr>
        <w:t>accounts</w:t>
      </w:r>
      <w:proofErr w:type="spellEnd"/>
    </w:p>
    <w:p w:rsidR="0014096D" w:rsidRDefault="0014096D" w:rsidP="00285C7D">
      <w:pPr>
        <w:pStyle w:val="ListParagraph"/>
        <w:numPr>
          <w:ilvl w:val="0"/>
          <w:numId w:val="7"/>
        </w:numPr>
        <w:spacing w:after="0" w:line="240" w:lineRule="auto"/>
      </w:pPr>
      <w:r>
        <w:t>Have systems that evolve to suit interest of the people and mode of production. Knew one another because they were structurally bound.</w:t>
      </w:r>
    </w:p>
    <w:p w:rsidR="0014096D" w:rsidRDefault="0014096D" w:rsidP="00285C7D">
      <w:pPr>
        <w:pStyle w:val="ListParagraph"/>
        <w:numPr>
          <w:ilvl w:val="0"/>
          <w:numId w:val="7"/>
        </w:numPr>
        <w:spacing w:after="0" w:line="240" w:lineRule="auto"/>
      </w:pPr>
      <w:r>
        <w:t>State becomes more important.</w:t>
      </w:r>
    </w:p>
    <w:p w:rsidR="0014096D" w:rsidRDefault="0014096D" w:rsidP="00285C7D">
      <w:pPr>
        <w:pStyle w:val="ListParagraph"/>
        <w:numPr>
          <w:ilvl w:val="0"/>
          <w:numId w:val="7"/>
        </w:numPr>
        <w:spacing w:after="0" w:line="240" w:lineRule="auto"/>
      </w:pPr>
      <w:r>
        <w:t xml:space="preserve">Merchants (prop. Owners) start to ask kings to take property away from the poor people so they can expand their business. </w:t>
      </w:r>
    </w:p>
    <w:p w:rsidR="0014096D" w:rsidRDefault="0014096D" w:rsidP="00285C7D">
      <w:pPr>
        <w:pStyle w:val="ListParagraph"/>
        <w:numPr>
          <w:ilvl w:val="0"/>
          <w:numId w:val="7"/>
        </w:numPr>
        <w:spacing w:after="0" w:line="240" w:lineRule="auto"/>
      </w:pPr>
      <w:r>
        <w:t xml:space="preserve">Not reason, structurally forced to prevent revolution (Kings to elect government- conflict theorist) Up till 1950s, from </w:t>
      </w:r>
      <w:proofErr w:type="spellStart"/>
      <w:r>
        <w:t>consentualist</w:t>
      </w:r>
      <w:proofErr w:type="spellEnd"/>
      <w:r>
        <w:t xml:space="preserve"> type view. </w:t>
      </w:r>
    </w:p>
    <w:p w:rsidR="0014096D" w:rsidRDefault="0014096D" w:rsidP="0014096D">
      <w:pPr>
        <w:spacing w:after="0" w:line="240" w:lineRule="auto"/>
        <w:ind w:left="360"/>
        <w:rPr>
          <w:lang w:val="en-US"/>
        </w:rPr>
      </w:pPr>
      <w:r w:rsidRPr="0014096D">
        <w:rPr>
          <w:lang w:val="en-US"/>
        </w:rPr>
        <w:t>Macro context: the Enlightenment</w:t>
      </w:r>
    </w:p>
    <w:p w:rsidR="00CF06E2" w:rsidRPr="0014096D" w:rsidRDefault="0014096D" w:rsidP="00285C7D">
      <w:pPr>
        <w:pStyle w:val="ListParagraph"/>
        <w:numPr>
          <w:ilvl w:val="0"/>
          <w:numId w:val="9"/>
        </w:numPr>
        <w:spacing w:after="0" w:line="240" w:lineRule="auto"/>
      </w:pPr>
      <w:r w:rsidRPr="0014096D">
        <w:rPr>
          <w:lang w:val="en-US"/>
        </w:rPr>
        <w:t>A macro social belief in the power of the scientific method to illuminate the truth of social life, and thus help us solve our problems.</w:t>
      </w:r>
      <w:r w:rsidRPr="0014096D">
        <w:t xml:space="preserve"> </w:t>
      </w:r>
      <w:r>
        <w:t xml:space="preserve">Can also look to god, astrology, don’t believe in anything, negotiating </w:t>
      </w:r>
      <w:proofErr w:type="gramStart"/>
      <w:r>
        <w:t>truth.</w:t>
      </w:r>
      <w:proofErr w:type="gramEnd"/>
      <w:r>
        <w:t xml:space="preserve"> </w:t>
      </w:r>
    </w:p>
    <w:p w:rsidR="00CF06E2" w:rsidRPr="0014096D" w:rsidRDefault="0014096D" w:rsidP="00285C7D">
      <w:pPr>
        <w:pStyle w:val="ListParagraph"/>
        <w:numPr>
          <w:ilvl w:val="0"/>
          <w:numId w:val="9"/>
        </w:numPr>
      </w:pPr>
      <w:r w:rsidRPr="0014096D">
        <w:rPr>
          <w:lang w:val="en-US"/>
        </w:rPr>
        <w:t xml:space="preserve">400 years of conflict and continuing problems have made us wary and skeptical of </w:t>
      </w:r>
      <w:proofErr w:type="gramStart"/>
      <w:r w:rsidRPr="0014096D">
        <w:rPr>
          <w:i/>
          <w:iCs/>
          <w:lang w:val="en-US"/>
        </w:rPr>
        <w:t>uncritical  or</w:t>
      </w:r>
      <w:proofErr w:type="gramEnd"/>
      <w:r w:rsidRPr="0014096D">
        <w:rPr>
          <w:i/>
          <w:iCs/>
          <w:lang w:val="en-US"/>
        </w:rPr>
        <w:t xml:space="preserve"> </w:t>
      </w:r>
      <w:proofErr w:type="spellStart"/>
      <w:r w:rsidRPr="0014096D">
        <w:rPr>
          <w:i/>
          <w:iCs/>
          <w:lang w:val="en-US"/>
        </w:rPr>
        <w:t>unreflexive</w:t>
      </w:r>
      <w:proofErr w:type="spellEnd"/>
      <w:r w:rsidRPr="0014096D">
        <w:rPr>
          <w:i/>
          <w:iCs/>
          <w:lang w:val="en-US"/>
        </w:rPr>
        <w:t xml:space="preserve"> </w:t>
      </w:r>
      <w:r w:rsidRPr="0014096D">
        <w:rPr>
          <w:lang w:val="en-US"/>
        </w:rPr>
        <w:t>scientific social intervention.</w:t>
      </w:r>
    </w:p>
    <w:p w:rsidR="0014096D" w:rsidRDefault="0014096D" w:rsidP="00285C7D">
      <w:pPr>
        <w:pStyle w:val="ListParagraph"/>
        <w:numPr>
          <w:ilvl w:val="0"/>
          <w:numId w:val="7"/>
        </w:numPr>
        <w:spacing w:after="0" w:line="240" w:lineRule="auto"/>
      </w:pPr>
      <w:r>
        <w:t xml:space="preserve">Grew up as a normal science, </w:t>
      </w:r>
      <w:proofErr w:type="gramStart"/>
      <w:r>
        <w:t>then</w:t>
      </w:r>
      <w:proofErr w:type="gramEnd"/>
      <w:r>
        <w:t xml:space="preserve"> began to question. </w:t>
      </w:r>
    </w:p>
    <w:p w:rsidR="0014096D" w:rsidRDefault="0014096D" w:rsidP="00285C7D">
      <w:pPr>
        <w:pStyle w:val="ListParagraph"/>
        <w:numPr>
          <w:ilvl w:val="0"/>
          <w:numId w:val="7"/>
        </w:numPr>
        <w:spacing w:after="0" w:line="240" w:lineRule="auto"/>
      </w:pPr>
      <w:r>
        <w:t xml:space="preserve">When are we actually good when we try to “fix criminals” </w:t>
      </w:r>
    </w:p>
    <w:p w:rsidR="005F46E5" w:rsidRDefault="005F46E5" w:rsidP="00CA7527">
      <w:pPr>
        <w:spacing w:after="0" w:line="240" w:lineRule="auto"/>
      </w:pPr>
    </w:p>
    <w:p w:rsidR="008F0C89" w:rsidRDefault="008F0C89" w:rsidP="00CA7527">
      <w:pPr>
        <w:spacing w:after="0" w:line="240" w:lineRule="auto"/>
        <w:rPr>
          <w:b/>
          <w:u w:val="single"/>
        </w:rPr>
      </w:pPr>
      <w:r>
        <w:rPr>
          <w:b/>
          <w:u w:val="single"/>
        </w:rPr>
        <w:t>Criminal Law</w:t>
      </w:r>
    </w:p>
    <w:p w:rsidR="008F0C89" w:rsidRDefault="008F0C89" w:rsidP="008F0C89">
      <w:pPr>
        <w:spacing w:after="0" w:line="240" w:lineRule="auto"/>
      </w:pPr>
      <w:r>
        <w:t>The basis of criminal law</w:t>
      </w:r>
    </w:p>
    <w:p w:rsidR="00CF06E2" w:rsidRPr="008F0C89" w:rsidRDefault="008F0C89" w:rsidP="00285C7D">
      <w:pPr>
        <w:pStyle w:val="ListParagraph"/>
        <w:numPr>
          <w:ilvl w:val="0"/>
          <w:numId w:val="10"/>
        </w:numPr>
        <w:spacing w:line="240" w:lineRule="auto"/>
      </w:pPr>
      <w:r w:rsidRPr="008F0C89">
        <w:t>Codified rules for the exercise of sovereign authority</w:t>
      </w:r>
    </w:p>
    <w:p w:rsidR="00CF06E2" w:rsidRPr="008F0C89" w:rsidRDefault="008F0C89" w:rsidP="00285C7D">
      <w:pPr>
        <w:pStyle w:val="ListParagraph"/>
        <w:numPr>
          <w:ilvl w:val="0"/>
          <w:numId w:val="10"/>
        </w:numPr>
        <w:spacing w:line="240" w:lineRule="auto"/>
      </w:pPr>
      <w:r w:rsidRPr="008F0C89">
        <w:t>Utilitarian principles of preventing harm/producing the greatest good</w:t>
      </w:r>
    </w:p>
    <w:p w:rsidR="008F0C89" w:rsidRPr="008F0C89" w:rsidRDefault="008F0C89" w:rsidP="00285C7D">
      <w:pPr>
        <w:pStyle w:val="ListParagraph"/>
        <w:numPr>
          <w:ilvl w:val="0"/>
          <w:numId w:val="10"/>
        </w:numPr>
        <w:spacing w:line="240" w:lineRule="auto"/>
      </w:pPr>
      <w:r w:rsidRPr="008F0C89">
        <w:t xml:space="preserve">Justice and fairness </w:t>
      </w:r>
      <w:r w:rsidRPr="008F0C89">
        <w:rPr>
          <w:lang w:val="fr-CA"/>
        </w:rPr>
        <w:sym w:font="Wingdings" w:char="F0E0"/>
      </w:r>
      <w:r w:rsidRPr="008F0C89">
        <w:t xml:space="preserve"> ‘equal’ punishment/correction on the basis of guilt and responsibility</w:t>
      </w:r>
    </w:p>
    <w:p w:rsidR="008F0C89" w:rsidRPr="008F0C89" w:rsidRDefault="008F0C89" w:rsidP="00285C7D">
      <w:pPr>
        <w:pStyle w:val="ListParagraph"/>
        <w:numPr>
          <w:ilvl w:val="0"/>
          <w:numId w:val="10"/>
        </w:numPr>
        <w:spacing w:line="240" w:lineRule="auto"/>
      </w:pPr>
      <w:r w:rsidRPr="008F0C89">
        <w:t>Guilt and responsibility</w:t>
      </w:r>
      <w:r>
        <w:t xml:space="preserve"> require both a wrongful  </w:t>
      </w:r>
      <w:r w:rsidRPr="008F0C89">
        <w:t>(criminal) act (</w:t>
      </w:r>
      <w:proofErr w:type="spellStart"/>
      <w:r w:rsidRPr="008F0C89">
        <w:t>actus</w:t>
      </w:r>
      <w:proofErr w:type="spellEnd"/>
      <w:r w:rsidRPr="008F0C89">
        <w:t xml:space="preserve"> </w:t>
      </w:r>
      <w:proofErr w:type="spellStart"/>
      <w:r w:rsidRPr="008F0C89">
        <w:t>reus</w:t>
      </w:r>
      <w:proofErr w:type="spellEnd"/>
      <w:r w:rsidRPr="008F0C89">
        <w:t>) and clear intention to do wrong/guilty mind (</w:t>
      </w:r>
      <w:proofErr w:type="spellStart"/>
      <w:r w:rsidRPr="008F0C89">
        <w:t>mens</w:t>
      </w:r>
      <w:proofErr w:type="spellEnd"/>
      <w:r w:rsidRPr="008F0C89">
        <w:t xml:space="preserve"> </w:t>
      </w:r>
      <w:proofErr w:type="spellStart"/>
      <w:r w:rsidRPr="008F0C89">
        <w:t>rea</w:t>
      </w:r>
      <w:proofErr w:type="spellEnd"/>
      <w:r w:rsidRPr="008F0C89">
        <w:t>)</w:t>
      </w:r>
    </w:p>
    <w:p w:rsidR="008F0C89" w:rsidRDefault="008F0C89" w:rsidP="008F0C89">
      <w:pPr>
        <w:spacing w:after="0" w:line="240" w:lineRule="auto"/>
      </w:pPr>
      <w:proofErr w:type="spellStart"/>
      <w:r>
        <w:t>Cesare</w:t>
      </w:r>
      <w:proofErr w:type="spellEnd"/>
      <w:r>
        <w:t xml:space="preserve"> </w:t>
      </w:r>
      <w:proofErr w:type="spellStart"/>
      <w:r>
        <w:t>Beccaria</w:t>
      </w:r>
      <w:proofErr w:type="spellEnd"/>
      <w:r>
        <w:t xml:space="preserve"> (again)</w:t>
      </w:r>
    </w:p>
    <w:p w:rsidR="00CF06E2" w:rsidRPr="008F0C89" w:rsidRDefault="008F0C89" w:rsidP="00285C7D">
      <w:pPr>
        <w:pStyle w:val="ListParagraph"/>
        <w:numPr>
          <w:ilvl w:val="0"/>
          <w:numId w:val="11"/>
        </w:numPr>
      </w:pPr>
      <w:proofErr w:type="spellStart"/>
      <w:r w:rsidRPr="008F0C89">
        <w:t>Beccaria</w:t>
      </w:r>
      <w:proofErr w:type="spellEnd"/>
      <w:r w:rsidRPr="008F0C89">
        <w:t xml:space="preserve"> was critical of the barbarity, irregularity and ad hoc nature of 18th-century criminal justice</w:t>
      </w:r>
    </w:p>
    <w:p w:rsidR="00CF06E2" w:rsidRPr="008F0C89" w:rsidRDefault="008F0C89" w:rsidP="00285C7D">
      <w:pPr>
        <w:pStyle w:val="ListParagraph"/>
        <w:numPr>
          <w:ilvl w:val="0"/>
          <w:numId w:val="11"/>
        </w:numPr>
      </w:pPr>
      <w:r w:rsidRPr="008F0C89">
        <w:t>He urged that social order be based upon the law: the machinery of justice ought to be answerable to the rules of due process and sentencing policies ought to be tightly and specifically formulated to « fit the crime »</w:t>
      </w:r>
    </w:p>
    <w:p w:rsidR="00CF06E2" w:rsidRPr="008F0C89" w:rsidRDefault="008F0C89" w:rsidP="00285C7D">
      <w:pPr>
        <w:pStyle w:val="ListParagraph"/>
        <w:numPr>
          <w:ilvl w:val="0"/>
          <w:numId w:val="11"/>
        </w:numPr>
      </w:pPr>
      <w:r w:rsidRPr="008F0C89">
        <w:t>Swift, certain, proportionate to the harm caused by the act</w:t>
      </w:r>
    </w:p>
    <w:p w:rsidR="008F0C89" w:rsidRDefault="008F0C89" w:rsidP="008F0C89">
      <w:pPr>
        <w:spacing w:after="0" w:line="240" w:lineRule="auto"/>
      </w:pPr>
      <w:proofErr w:type="spellStart"/>
      <w:r>
        <w:t>Actus</w:t>
      </w:r>
      <w:proofErr w:type="spellEnd"/>
      <w:r>
        <w:t xml:space="preserve"> Reus</w:t>
      </w:r>
    </w:p>
    <w:p w:rsidR="00CF06E2" w:rsidRPr="008F0C89" w:rsidRDefault="008F0C89" w:rsidP="00285C7D">
      <w:pPr>
        <w:pStyle w:val="ListParagraph"/>
        <w:numPr>
          <w:ilvl w:val="0"/>
          <w:numId w:val="12"/>
        </w:numPr>
      </w:pPr>
      <w:r w:rsidRPr="008F0C89">
        <w:t>The prosecution must prove beyond a reasonable doubt that a particular event or state of affairs which contravenes the criminal law was « caused » by the accused person’s conduct</w:t>
      </w:r>
    </w:p>
    <w:p w:rsidR="00CF06E2" w:rsidRPr="008F0C89" w:rsidRDefault="008F0C89" w:rsidP="00285C7D">
      <w:pPr>
        <w:pStyle w:val="ListParagraph"/>
        <w:numPr>
          <w:ilvl w:val="0"/>
          <w:numId w:val="12"/>
        </w:numPr>
      </w:pPr>
      <w:r w:rsidRPr="008F0C89">
        <w:t>This act must have been voluntary</w:t>
      </w:r>
    </w:p>
    <w:p w:rsidR="008F0C89" w:rsidRDefault="008F0C89" w:rsidP="00285C7D">
      <w:pPr>
        <w:pStyle w:val="ListParagraph"/>
        <w:numPr>
          <w:ilvl w:val="0"/>
          <w:numId w:val="7"/>
        </w:numPr>
        <w:spacing w:after="0" w:line="240" w:lineRule="auto"/>
      </w:pPr>
      <w:r>
        <w:t xml:space="preserve">Have to have proof that the act had occurred and that it was done voluntarily. </w:t>
      </w:r>
    </w:p>
    <w:p w:rsidR="008F0C89" w:rsidRDefault="008F0C89" w:rsidP="008F0C89">
      <w:pPr>
        <w:pStyle w:val="ListParagraph"/>
        <w:spacing w:after="0" w:line="240" w:lineRule="auto"/>
      </w:pPr>
    </w:p>
    <w:p w:rsidR="008F0C89" w:rsidRDefault="008F0C89" w:rsidP="008F0C89">
      <w:pPr>
        <w:spacing w:after="0" w:line="240" w:lineRule="auto"/>
      </w:pPr>
      <w:r w:rsidRPr="008F0C89">
        <w:lastRenderedPageBreak/>
        <w:t>The Need to Balance: Guilty Mind/Responsibility</w:t>
      </w:r>
    </w:p>
    <w:p w:rsidR="00CF06E2" w:rsidRPr="008F0C89" w:rsidRDefault="008F0C89" w:rsidP="00285C7D">
      <w:pPr>
        <w:pStyle w:val="ListParagraph"/>
        <w:numPr>
          <w:ilvl w:val="0"/>
          <w:numId w:val="13"/>
        </w:numPr>
      </w:pPr>
      <w:r w:rsidRPr="008F0C89">
        <w:t>The severity of punishment/correction is also balanced by the degree of « guilt/responsibility </w:t>
      </w:r>
      <w:proofErr w:type="gramStart"/>
      <w:r w:rsidRPr="008F0C89">
        <w:t>»  each</w:t>
      </w:r>
      <w:proofErr w:type="gramEnd"/>
      <w:r w:rsidRPr="008F0C89">
        <w:t xml:space="preserve"> individual bears in his or her circumstances.</w:t>
      </w:r>
    </w:p>
    <w:p w:rsidR="00CF06E2" w:rsidRPr="008F0C89" w:rsidRDefault="008F0C89" w:rsidP="00285C7D">
      <w:pPr>
        <w:pStyle w:val="ListParagraph"/>
        <w:numPr>
          <w:ilvl w:val="0"/>
          <w:numId w:val="13"/>
        </w:numPr>
      </w:pPr>
      <w:r w:rsidRPr="008F0C89">
        <w:rPr>
          <w:lang w:val="fr-CA"/>
        </w:rPr>
        <w:t xml:space="preserve">Subjective versus objective mens </w:t>
      </w:r>
      <w:proofErr w:type="spellStart"/>
      <w:r w:rsidRPr="008F0C89">
        <w:rPr>
          <w:lang w:val="fr-CA"/>
        </w:rPr>
        <w:t>rea</w:t>
      </w:r>
      <w:proofErr w:type="spellEnd"/>
    </w:p>
    <w:p w:rsidR="008F0C89" w:rsidRPr="008F0C89" w:rsidRDefault="008F0C89" w:rsidP="00285C7D">
      <w:pPr>
        <w:pStyle w:val="ListParagraph"/>
        <w:numPr>
          <w:ilvl w:val="0"/>
          <w:numId w:val="7"/>
        </w:numPr>
        <w:spacing w:after="0" w:line="240" w:lineRule="auto"/>
      </w:pPr>
      <w:r w:rsidRPr="008F0C89">
        <w:t>Who is the reasonable person?  The answer to this question is simply that it is up to the judge or jury (if there is one) to decide what is reasonable in all the circumstances of the case, and, no doubt, they call upon their own reservoir of life experience to determine what they think is reasonable.  Nevertheless, this means that it is always difficult to predict whether a judge or jury will determine that a specific defendant in a criminal trial acted reasonably.</w:t>
      </w:r>
    </w:p>
    <w:p w:rsidR="008F0C89" w:rsidRPr="008F0C89" w:rsidRDefault="008F0C89" w:rsidP="00285C7D">
      <w:pPr>
        <w:pStyle w:val="ListParagraph"/>
        <w:numPr>
          <w:ilvl w:val="0"/>
          <w:numId w:val="7"/>
        </w:numPr>
        <w:spacing w:after="0" w:line="240" w:lineRule="auto"/>
      </w:pPr>
      <w:r w:rsidRPr="008F0C89">
        <w:t>Subjective: (1) the accused themselves deliberately intended to bring about the consequences prohibited by the law; (2) they themselves subjectively realized that their conduct might bring about such prohibited consequences but recklessly continued with that conduct in spite of their knowledge of the risks involved; (3) they were willfully blind in that they deliberately closed their minds to the obvious criminality of their actions.</w:t>
      </w:r>
    </w:p>
    <w:p w:rsidR="008F0C89" w:rsidRPr="008F0C89" w:rsidRDefault="008F0C89" w:rsidP="00285C7D">
      <w:pPr>
        <w:pStyle w:val="ListParagraph"/>
        <w:numPr>
          <w:ilvl w:val="0"/>
          <w:numId w:val="7"/>
        </w:numPr>
        <w:spacing w:after="0" w:line="240" w:lineRule="auto"/>
      </w:pPr>
      <w:r w:rsidRPr="008F0C89">
        <w:t>Objective: Reasonable people, in the same situation, would have appreciated that their conduct created a risk of causing harm and would have taken action to avoid doing so.  The accused had the capacity to live up to the standard of care expected of a reasonable person and failed to do so – but, this takes into account the particular circumstances of the individual – thus, the « objective person »  ought to be considered as the same age, gender, social position etc. of the accused.</w:t>
      </w:r>
    </w:p>
    <w:p w:rsidR="008F0C89" w:rsidRDefault="00C62E1E" w:rsidP="00285C7D">
      <w:pPr>
        <w:pStyle w:val="ListParagraph"/>
        <w:numPr>
          <w:ilvl w:val="0"/>
          <w:numId w:val="7"/>
        </w:numPr>
        <w:spacing w:after="0" w:line="240" w:lineRule="auto"/>
      </w:pPr>
      <w:r>
        <w:t xml:space="preserve">There are things that can comprise guilt. How guilty are you? Did you intentionally mean to commit the crime? </w:t>
      </w:r>
    </w:p>
    <w:p w:rsidR="00C62E1E" w:rsidRDefault="00C62E1E" w:rsidP="00285C7D">
      <w:pPr>
        <w:pStyle w:val="ListParagraph"/>
        <w:numPr>
          <w:ilvl w:val="0"/>
          <w:numId w:val="7"/>
        </w:numPr>
        <w:spacing w:after="0" w:line="240" w:lineRule="auto"/>
      </w:pPr>
      <w:r>
        <w:t xml:space="preserve">Subjective: you tried to do it. Objective: you should know better. </w:t>
      </w:r>
    </w:p>
    <w:p w:rsidR="00C62E1E" w:rsidRDefault="00C62E1E" w:rsidP="00C62E1E">
      <w:pPr>
        <w:spacing w:after="0" w:line="240" w:lineRule="auto"/>
      </w:pPr>
      <w:r>
        <w:t>Criminal defences</w:t>
      </w:r>
    </w:p>
    <w:p w:rsidR="00C62E1E" w:rsidRPr="00C62E1E" w:rsidRDefault="00C62E1E" w:rsidP="00285C7D">
      <w:pPr>
        <w:pStyle w:val="ListParagraph"/>
        <w:numPr>
          <w:ilvl w:val="0"/>
          <w:numId w:val="14"/>
        </w:numPr>
        <w:spacing w:line="240" w:lineRule="auto"/>
      </w:pPr>
      <w:r w:rsidRPr="00C62E1E">
        <w:t>Factors that go towards diminishing the degree to which your mind is guilty serve as the basis for criminal defences</w:t>
      </w:r>
    </w:p>
    <w:p w:rsidR="00CF06E2" w:rsidRPr="00C62E1E" w:rsidRDefault="00C62E1E" w:rsidP="00285C7D">
      <w:pPr>
        <w:pStyle w:val="ListParagraph"/>
        <w:numPr>
          <w:ilvl w:val="0"/>
          <w:numId w:val="14"/>
        </w:numPr>
        <w:spacing w:line="240" w:lineRule="auto"/>
      </w:pPr>
      <w:r w:rsidRPr="00C62E1E">
        <w:t>Not criminally responsible on account of mental disorder</w:t>
      </w:r>
      <w:r>
        <w:t>. (Cannot control specific intent, ex. Schizophrenia (living in an alternative reality) bipolar state decided to evade taxes, punishment would be to pay the taxes back. Ex. Sleepwalking</w:t>
      </w:r>
      <w:proofErr w:type="gramStart"/>
      <w:r>
        <w:t>)can’t</w:t>
      </w:r>
      <w:proofErr w:type="gramEnd"/>
      <w:r>
        <w:t xml:space="preserve"> punish if they don’t have a guilty mind.</w:t>
      </w:r>
    </w:p>
    <w:p w:rsidR="00CF06E2" w:rsidRPr="00C62E1E" w:rsidRDefault="00C62E1E" w:rsidP="00285C7D">
      <w:pPr>
        <w:pStyle w:val="ListParagraph"/>
        <w:numPr>
          <w:ilvl w:val="0"/>
          <w:numId w:val="14"/>
        </w:numPr>
        <w:spacing w:line="240" w:lineRule="auto"/>
      </w:pPr>
      <w:r w:rsidRPr="00C62E1E">
        <w:t>Mistake of fact – note difficulty in using for sexual assault cases</w:t>
      </w:r>
      <w:r>
        <w:t>. Took steps in trying to understand the law, then broke the law by accident (not paying taxes properly)</w:t>
      </w:r>
    </w:p>
    <w:p w:rsidR="00CF06E2" w:rsidRPr="00C62E1E" w:rsidRDefault="00C62E1E" w:rsidP="00285C7D">
      <w:pPr>
        <w:pStyle w:val="ListParagraph"/>
        <w:numPr>
          <w:ilvl w:val="0"/>
          <w:numId w:val="14"/>
        </w:numPr>
        <w:spacing w:line="240" w:lineRule="auto"/>
      </w:pPr>
      <w:r w:rsidRPr="00C62E1E">
        <w:t>Intoxication – note not available for general intent crimes</w:t>
      </w:r>
      <w:r>
        <w:t>. You made the choice. Alcohol weakens judgement, can get out of a specific intent crime but can still get a general intent crime.</w:t>
      </w:r>
    </w:p>
    <w:p w:rsidR="00CF06E2" w:rsidRPr="00C62E1E" w:rsidRDefault="00C62E1E" w:rsidP="00285C7D">
      <w:pPr>
        <w:pStyle w:val="ListParagraph"/>
        <w:numPr>
          <w:ilvl w:val="0"/>
          <w:numId w:val="14"/>
        </w:numPr>
        <w:spacing w:line="240" w:lineRule="auto"/>
      </w:pPr>
      <w:r w:rsidRPr="00C62E1E">
        <w:t>Necessity</w:t>
      </w:r>
      <w:r>
        <w:t xml:space="preserve">. Ex: mom and child break into a cabin but it was necessary therefore, although guilty, didn’t have the criminal intent. </w:t>
      </w:r>
    </w:p>
    <w:p w:rsidR="00CF06E2" w:rsidRPr="00C62E1E" w:rsidRDefault="00C62E1E" w:rsidP="00285C7D">
      <w:pPr>
        <w:pStyle w:val="ListParagraph"/>
        <w:numPr>
          <w:ilvl w:val="0"/>
          <w:numId w:val="14"/>
        </w:numPr>
        <w:spacing w:line="240" w:lineRule="auto"/>
      </w:pPr>
      <w:r w:rsidRPr="00C62E1E">
        <w:t>Duress</w:t>
      </w:r>
      <w:r w:rsidR="006B1CD8">
        <w:t>, I did it because I feel for my safety and couldn’t alter the police.</w:t>
      </w:r>
    </w:p>
    <w:p w:rsidR="00CF06E2" w:rsidRPr="00C62E1E" w:rsidRDefault="00C62E1E" w:rsidP="00285C7D">
      <w:pPr>
        <w:pStyle w:val="ListParagraph"/>
        <w:numPr>
          <w:ilvl w:val="0"/>
          <w:numId w:val="14"/>
        </w:numPr>
        <w:spacing w:line="240" w:lineRule="auto"/>
      </w:pPr>
      <w:r w:rsidRPr="00C62E1E">
        <w:t>Provocation</w:t>
      </w:r>
      <w:r w:rsidR="006B1CD8">
        <w:t>, being insulted</w:t>
      </w:r>
    </w:p>
    <w:p w:rsidR="00C62E1E" w:rsidRDefault="00C62E1E" w:rsidP="00285C7D">
      <w:pPr>
        <w:pStyle w:val="ListParagraph"/>
        <w:numPr>
          <w:ilvl w:val="0"/>
          <w:numId w:val="14"/>
        </w:numPr>
        <w:spacing w:after="0" w:line="240" w:lineRule="auto"/>
      </w:pPr>
      <w:r w:rsidRPr="00C62E1E">
        <w:t>Self-defense – note Battered Women’s Syndrome (</w:t>
      </w:r>
      <w:proofErr w:type="spellStart"/>
      <w:r w:rsidRPr="00C62E1E">
        <w:t>Lavalee</w:t>
      </w:r>
      <w:proofErr w:type="spellEnd"/>
      <w:r w:rsidRPr="00C62E1E">
        <w:t>) and prison environment syndrome (NOT illnesses; reasonable people acting in terrible circumstances)</w:t>
      </w:r>
      <w:r w:rsidR="006B1CD8">
        <w:t xml:space="preserve"> </w:t>
      </w:r>
      <w:proofErr w:type="gramStart"/>
      <w:r w:rsidR="006B1CD8">
        <w:t>You’re</w:t>
      </w:r>
      <w:proofErr w:type="gramEnd"/>
      <w:r w:rsidR="006B1CD8">
        <w:t xml:space="preserve"> being attacked so respond back. </w:t>
      </w:r>
    </w:p>
    <w:p w:rsidR="006B1CD8" w:rsidRDefault="006B1CD8" w:rsidP="006B1CD8">
      <w:pPr>
        <w:spacing w:after="0" w:line="240" w:lineRule="auto"/>
        <w:ind w:left="360"/>
      </w:pPr>
      <w:r>
        <w:t>The need to balance: sovereign authority and individual liberties</w:t>
      </w:r>
    </w:p>
    <w:p w:rsidR="00CF06E2" w:rsidRPr="006B1CD8" w:rsidRDefault="006B1CD8" w:rsidP="00285C7D">
      <w:pPr>
        <w:pStyle w:val="ListParagraph"/>
        <w:numPr>
          <w:ilvl w:val="0"/>
          <w:numId w:val="15"/>
        </w:numPr>
      </w:pPr>
      <w:r w:rsidRPr="006B1CD8">
        <w:t xml:space="preserve">Within liberal democracies, it is </w:t>
      </w:r>
      <w:proofErr w:type="spellStart"/>
      <w:r w:rsidRPr="006B1CD8">
        <w:t>considerd</w:t>
      </w:r>
      <w:proofErr w:type="spellEnd"/>
      <w:r w:rsidRPr="006B1CD8">
        <w:t xml:space="preserve"> to be unacceptable that individuals be subject to arbitrary or excessive exercise of sovereign power – not even to achieve the </w:t>
      </w:r>
      <w:proofErr w:type="spellStart"/>
      <w:r w:rsidRPr="006B1CD8">
        <w:t>laudible</w:t>
      </w:r>
      <w:proofErr w:type="spellEnd"/>
      <w:r w:rsidRPr="006B1CD8">
        <w:t xml:space="preserve"> goal of public order</w:t>
      </w:r>
    </w:p>
    <w:p w:rsidR="006B1CD8" w:rsidRDefault="006B1CD8" w:rsidP="00285C7D">
      <w:pPr>
        <w:pStyle w:val="ListParagraph"/>
        <w:numPr>
          <w:ilvl w:val="0"/>
          <w:numId w:val="7"/>
        </w:numPr>
        <w:spacing w:after="0" w:line="240" w:lineRule="auto"/>
      </w:pPr>
      <w:r>
        <w:t>Need to balance act with degree of guilty mind</w:t>
      </w:r>
    </w:p>
    <w:p w:rsidR="008F0C89" w:rsidRDefault="006B1CD8" w:rsidP="008F0C89">
      <w:pPr>
        <w:spacing w:after="0" w:line="240" w:lineRule="auto"/>
      </w:pPr>
      <w:r w:rsidRPr="006B1CD8">
        <w:lastRenderedPageBreak/>
        <w:t xml:space="preserve">Canadian </w:t>
      </w:r>
      <w:proofErr w:type="spellStart"/>
      <w:r w:rsidRPr="006B1CD8">
        <w:t>Chater</w:t>
      </w:r>
      <w:proofErr w:type="spellEnd"/>
      <w:r w:rsidRPr="006B1CD8">
        <w:t xml:space="preserve"> of Rights and Freedoms</w:t>
      </w:r>
    </w:p>
    <w:p w:rsidR="006B1CD8" w:rsidRDefault="006B1CD8" w:rsidP="00285C7D">
      <w:pPr>
        <w:pStyle w:val="ListParagraph"/>
        <w:numPr>
          <w:ilvl w:val="0"/>
          <w:numId w:val="16"/>
        </w:numPr>
        <w:spacing w:after="0" w:line="240" w:lineRule="auto"/>
      </w:pPr>
      <w:proofErr w:type="gramStart"/>
      <w:r w:rsidRPr="006B1CD8">
        <w:t>protecting</w:t>
      </w:r>
      <w:proofErr w:type="gramEnd"/>
      <w:r w:rsidRPr="006B1CD8">
        <w:t xml:space="preserve"> groups or protecting every individual?</w:t>
      </w:r>
    </w:p>
    <w:p w:rsidR="00CF06E2" w:rsidRDefault="006B1CD8" w:rsidP="00285C7D">
      <w:pPr>
        <w:pStyle w:val="ListParagraph"/>
        <w:numPr>
          <w:ilvl w:val="0"/>
          <w:numId w:val="16"/>
        </w:numPr>
        <w:spacing w:after="0" w:line="240" w:lineRule="auto"/>
      </w:pPr>
      <w:r>
        <w:t>P</w:t>
      </w:r>
      <w:r w:rsidRPr="006B1CD8">
        <w:t xml:space="preserve">reventing </w:t>
      </w:r>
      <w:r w:rsidRPr="006B1CD8">
        <w:rPr>
          <w:i/>
          <w:iCs/>
        </w:rPr>
        <w:t xml:space="preserve">government (state) </w:t>
      </w:r>
      <w:r w:rsidRPr="006B1CD8">
        <w:t>abuses of authority vis-à-vis individual rights</w:t>
      </w:r>
    </w:p>
    <w:p w:rsidR="006B1CD8" w:rsidRDefault="006B1CD8" w:rsidP="00285C7D">
      <w:pPr>
        <w:pStyle w:val="ListParagraph"/>
        <w:numPr>
          <w:ilvl w:val="0"/>
          <w:numId w:val="7"/>
        </w:numPr>
        <w:spacing w:after="0" w:line="240" w:lineRule="auto"/>
      </w:pPr>
      <w:r>
        <w:t xml:space="preserve">No matter what </w:t>
      </w:r>
      <w:proofErr w:type="spellStart"/>
      <w:r>
        <w:t>soverign</w:t>
      </w:r>
      <w:proofErr w:type="spellEnd"/>
      <w:r>
        <w:t xml:space="preserve"> thinks is the right idea, people have the choice to choose. </w:t>
      </w:r>
    </w:p>
    <w:p w:rsidR="006B1CD8" w:rsidRDefault="006B1CD8" w:rsidP="00285C7D">
      <w:pPr>
        <w:pStyle w:val="ListParagraph"/>
        <w:numPr>
          <w:ilvl w:val="0"/>
          <w:numId w:val="7"/>
        </w:numPr>
        <w:spacing w:after="0" w:line="240" w:lineRule="auto"/>
      </w:pPr>
      <w:r>
        <w:t xml:space="preserve">Liberal: individual comes first. Certain rights that can never be sacrificed. </w:t>
      </w:r>
    </w:p>
    <w:p w:rsidR="006B1CD8" w:rsidRDefault="006B1CD8" w:rsidP="00285C7D">
      <w:pPr>
        <w:pStyle w:val="ListParagraph"/>
        <w:numPr>
          <w:ilvl w:val="0"/>
          <w:numId w:val="7"/>
        </w:numPr>
        <w:spacing w:after="0" w:line="240" w:lineRule="auto"/>
      </w:pPr>
      <w:r>
        <w:t>Courts have the power to represent you.</w:t>
      </w:r>
    </w:p>
    <w:p w:rsidR="006B1CD8" w:rsidRDefault="006B1CD8" w:rsidP="00285C7D">
      <w:pPr>
        <w:pStyle w:val="ListParagraph"/>
        <w:numPr>
          <w:ilvl w:val="0"/>
          <w:numId w:val="7"/>
        </w:numPr>
        <w:spacing w:after="0" w:line="240" w:lineRule="auto"/>
      </w:pPr>
      <w:r>
        <w:t>Our law protects all individuals equally in theory</w:t>
      </w:r>
    </w:p>
    <w:p w:rsidR="006B1CD8" w:rsidRDefault="006B1CD8" w:rsidP="00285C7D">
      <w:pPr>
        <w:pStyle w:val="ListParagraph"/>
        <w:numPr>
          <w:ilvl w:val="0"/>
          <w:numId w:val="7"/>
        </w:numPr>
        <w:spacing w:after="0" w:line="240" w:lineRule="auto"/>
      </w:pPr>
      <w:r>
        <w:t>Do not protect just one ex: culture, protect all</w:t>
      </w:r>
    </w:p>
    <w:p w:rsidR="006B1CD8" w:rsidRDefault="006B1CD8" w:rsidP="00285C7D">
      <w:pPr>
        <w:pStyle w:val="ListParagraph"/>
        <w:numPr>
          <w:ilvl w:val="0"/>
          <w:numId w:val="7"/>
        </w:numPr>
        <w:spacing w:after="0" w:line="240" w:lineRule="auto"/>
      </w:pPr>
      <w:r>
        <w:t>Charter protects you from the government but not from corporations or property owners</w:t>
      </w:r>
    </w:p>
    <w:p w:rsidR="006B1CD8" w:rsidRDefault="006B1CD8" w:rsidP="006B1CD8">
      <w:pPr>
        <w:spacing w:after="0" w:line="240" w:lineRule="auto"/>
        <w:ind w:left="360"/>
      </w:pPr>
    </w:p>
    <w:p w:rsidR="006B1CD8" w:rsidRDefault="006B1CD8" w:rsidP="006B1CD8">
      <w:pPr>
        <w:spacing w:after="0" w:line="240" w:lineRule="auto"/>
        <w:ind w:left="360"/>
        <w:rPr>
          <w:b/>
          <w:u w:val="single"/>
        </w:rPr>
      </w:pPr>
      <w:r w:rsidRPr="006B1CD8">
        <w:rPr>
          <w:b/>
          <w:u w:val="single"/>
        </w:rPr>
        <w:t>Counting Crime 1:</w:t>
      </w:r>
      <w:r>
        <w:rPr>
          <w:b/>
          <w:u w:val="single"/>
        </w:rPr>
        <w:t xml:space="preserve"> The Truth, The media and the popular imagination </w:t>
      </w:r>
    </w:p>
    <w:p w:rsidR="006B1CD8" w:rsidRPr="006B1CD8" w:rsidRDefault="006B1CD8" w:rsidP="006B1CD8">
      <w:pPr>
        <w:spacing w:after="0" w:line="240" w:lineRule="auto"/>
      </w:pPr>
      <w:r>
        <w:t>Uses and abuses of Crime Statistics</w:t>
      </w:r>
    </w:p>
    <w:p w:rsidR="00CF06E2" w:rsidRPr="006B1CD8" w:rsidRDefault="006B1CD8" w:rsidP="00285C7D">
      <w:pPr>
        <w:pStyle w:val="ListParagraph"/>
        <w:numPr>
          <w:ilvl w:val="0"/>
          <w:numId w:val="15"/>
        </w:numPr>
        <w:spacing w:after="0" w:line="240" w:lineRule="auto"/>
      </w:pPr>
      <w:r w:rsidRPr="006B1CD8">
        <w:rPr>
          <w:lang w:val="fr-CA"/>
        </w:rPr>
        <w:t xml:space="preserve">The </w:t>
      </w:r>
      <w:proofErr w:type="spellStart"/>
      <w:r w:rsidRPr="006B1CD8">
        <w:rPr>
          <w:lang w:val="fr-CA"/>
        </w:rPr>
        <w:t>Enlightenment</w:t>
      </w:r>
      <w:proofErr w:type="spellEnd"/>
      <w:r w:rsidRPr="006B1CD8">
        <w:rPr>
          <w:lang w:val="fr-CA"/>
        </w:rPr>
        <w:t xml:space="preserve"> and Science</w:t>
      </w:r>
    </w:p>
    <w:p w:rsidR="00CF06E2" w:rsidRPr="006B1CD8" w:rsidRDefault="006B1CD8" w:rsidP="00285C7D">
      <w:pPr>
        <w:pStyle w:val="ListParagraph"/>
        <w:numPr>
          <w:ilvl w:val="0"/>
          <w:numId w:val="15"/>
        </w:numPr>
        <w:spacing w:after="0" w:line="240" w:lineRule="auto"/>
      </w:pPr>
      <w:proofErr w:type="spellStart"/>
      <w:r w:rsidRPr="006B1CD8">
        <w:rPr>
          <w:lang w:val="fr-CA"/>
        </w:rPr>
        <w:t>Reflexive</w:t>
      </w:r>
      <w:proofErr w:type="spellEnd"/>
      <w:r w:rsidRPr="006B1CD8">
        <w:rPr>
          <w:lang w:val="fr-CA"/>
        </w:rPr>
        <w:t xml:space="preserve"> Science</w:t>
      </w:r>
    </w:p>
    <w:p w:rsidR="00CF06E2" w:rsidRPr="006B1CD8" w:rsidRDefault="006B1CD8" w:rsidP="00285C7D">
      <w:pPr>
        <w:pStyle w:val="ListParagraph"/>
        <w:numPr>
          <w:ilvl w:val="0"/>
          <w:numId w:val="15"/>
        </w:numPr>
        <w:spacing w:after="0" w:line="240" w:lineRule="auto"/>
      </w:pPr>
      <w:r w:rsidRPr="006B1CD8">
        <w:t>Theory and policy require statistics about the decisions of those who break the law; about the decisions of those who maintain it; and about what people think of all this</w:t>
      </w:r>
    </w:p>
    <w:p w:rsidR="006B1CD8" w:rsidRDefault="006B1CD8" w:rsidP="006B1CD8">
      <w:pPr>
        <w:spacing w:after="0" w:line="240" w:lineRule="auto"/>
      </w:pPr>
      <w:r>
        <w:t>The basic principles of measurement</w:t>
      </w:r>
    </w:p>
    <w:p w:rsidR="00CF06E2" w:rsidRPr="006B1CD8" w:rsidRDefault="006B1CD8" w:rsidP="00285C7D">
      <w:pPr>
        <w:pStyle w:val="ListParagraph"/>
        <w:numPr>
          <w:ilvl w:val="0"/>
          <w:numId w:val="17"/>
        </w:numPr>
      </w:pPr>
      <w:r w:rsidRPr="006B1CD8">
        <w:t>Reliability: consistency of results over time</w:t>
      </w:r>
    </w:p>
    <w:p w:rsidR="00CF06E2" w:rsidRPr="006B1CD8" w:rsidRDefault="006B1CD8" w:rsidP="00285C7D">
      <w:pPr>
        <w:pStyle w:val="ListParagraph"/>
        <w:numPr>
          <w:ilvl w:val="0"/>
          <w:numId w:val="17"/>
        </w:numPr>
      </w:pPr>
      <w:r w:rsidRPr="006B1CD8">
        <w:t>Validity: the extent to which a tool or instrument actually measures the concept a researcher claims to be interested in</w:t>
      </w:r>
    </w:p>
    <w:p w:rsidR="00CF06E2" w:rsidRPr="006B1CD8" w:rsidRDefault="006B1CD8" w:rsidP="00285C7D">
      <w:pPr>
        <w:pStyle w:val="ListParagraph"/>
        <w:numPr>
          <w:ilvl w:val="0"/>
          <w:numId w:val="17"/>
        </w:numPr>
      </w:pPr>
      <w:r w:rsidRPr="006B1CD8">
        <w:t>Crime rate = amount of crime / population size x 100,000 = standard rate by 100,000</w:t>
      </w:r>
    </w:p>
    <w:p w:rsidR="006B1CD8" w:rsidRDefault="00DB7BBC" w:rsidP="00285C7D">
      <w:pPr>
        <w:pStyle w:val="ListParagraph"/>
        <w:numPr>
          <w:ilvl w:val="0"/>
          <w:numId w:val="7"/>
        </w:numPr>
        <w:spacing w:after="0" w:line="240" w:lineRule="auto"/>
      </w:pPr>
      <w:r>
        <w:t>What measures are they using? Did they ask people, get stats</w:t>
      </w:r>
      <w:proofErr w:type="gramStart"/>
      <w:r>
        <w:t>..</w:t>
      </w:r>
      <w:proofErr w:type="gramEnd"/>
      <w:r>
        <w:t xml:space="preserve"> ?</w:t>
      </w:r>
    </w:p>
    <w:p w:rsidR="00DB7BBC" w:rsidRDefault="00DB7BBC" w:rsidP="00285C7D">
      <w:pPr>
        <w:pStyle w:val="ListParagraph"/>
        <w:numPr>
          <w:ilvl w:val="0"/>
          <w:numId w:val="7"/>
        </w:numPr>
        <w:spacing w:after="0" w:line="240" w:lineRule="auto"/>
      </w:pPr>
      <w:r>
        <w:t xml:space="preserve">Is this reliable or valid representation? </w:t>
      </w:r>
    </w:p>
    <w:p w:rsidR="00DB7BBC" w:rsidRDefault="00DB7BBC" w:rsidP="00DB7BBC">
      <w:pPr>
        <w:spacing w:after="0" w:line="240" w:lineRule="auto"/>
        <w:ind w:left="360"/>
        <w:rPr>
          <w:lang w:val="fr-CA"/>
        </w:rPr>
      </w:pPr>
      <w:r w:rsidRPr="00DB7BBC">
        <w:rPr>
          <w:lang w:val="fr-CA"/>
        </w:rPr>
        <w:t xml:space="preserve">Official crime </w:t>
      </w:r>
      <w:proofErr w:type="spellStart"/>
      <w:r w:rsidRPr="00DB7BBC">
        <w:rPr>
          <w:lang w:val="fr-CA"/>
        </w:rPr>
        <w:t>statistics</w:t>
      </w:r>
      <w:proofErr w:type="spellEnd"/>
    </w:p>
    <w:p w:rsidR="00CF06E2" w:rsidRPr="00DB7BBC" w:rsidRDefault="00DB7BBC" w:rsidP="00285C7D">
      <w:pPr>
        <w:numPr>
          <w:ilvl w:val="0"/>
          <w:numId w:val="18"/>
        </w:numPr>
        <w:spacing w:after="0" w:line="240" w:lineRule="auto"/>
      </w:pPr>
      <w:r w:rsidRPr="00DB7BBC">
        <w:t>Administrative records can be compiled to form statistics: you must first decide upon your data elements; your levels of aggregation; and your counting procedures</w:t>
      </w:r>
    </w:p>
    <w:p w:rsidR="00CF06E2" w:rsidRDefault="00DB7BBC" w:rsidP="00285C7D">
      <w:pPr>
        <w:numPr>
          <w:ilvl w:val="0"/>
          <w:numId w:val="18"/>
        </w:numPr>
        <w:spacing w:after="0" w:line="240" w:lineRule="auto"/>
      </w:pPr>
      <w:r w:rsidRPr="00DB7BBC">
        <w:t>Canadian Criminal Justice Statistics – compiled by The Canadian Center for Justice Statistics ( CCJS) – provide good national data on criminal justice inputs such as resources and expenditures; weaker data with respect to output such as incidents, arrests, charges, convictions and dispositions</w:t>
      </w:r>
    </w:p>
    <w:p w:rsidR="00DB7BBC" w:rsidRDefault="00DB7BBC" w:rsidP="00285C7D">
      <w:pPr>
        <w:pStyle w:val="ListParagraph"/>
        <w:numPr>
          <w:ilvl w:val="0"/>
          <w:numId w:val="7"/>
        </w:numPr>
        <w:spacing w:after="0" w:line="240" w:lineRule="auto"/>
      </w:pPr>
      <w:r>
        <w:t>What are some sources?</w:t>
      </w:r>
    </w:p>
    <w:p w:rsidR="00DB7BBC" w:rsidRPr="00DB7BBC" w:rsidRDefault="00DB7BBC" w:rsidP="00285C7D">
      <w:pPr>
        <w:pStyle w:val="ListParagraph"/>
        <w:numPr>
          <w:ilvl w:val="0"/>
          <w:numId w:val="7"/>
        </w:numPr>
        <w:spacing w:after="0" w:line="240" w:lineRule="auto"/>
      </w:pPr>
      <w:r w:rsidRPr="00DB7BBC">
        <w:t xml:space="preserve">The further you that you go into the criminal justice system, the more confident you can be that the count is accurate and reliable BUT that it is a </w:t>
      </w:r>
      <w:r w:rsidRPr="00DB7BBC">
        <w:rPr>
          <w:b/>
          <w:bCs/>
        </w:rPr>
        <w:t>decreasingly</w:t>
      </w:r>
      <w:r w:rsidRPr="00DB7BBC">
        <w:t xml:space="preserve"> valid representation of all criminal behavior. </w:t>
      </w:r>
      <w:proofErr w:type="gramStart"/>
      <w:r w:rsidRPr="00DB7BBC">
        <w:t>why</w:t>
      </w:r>
      <w:proofErr w:type="gramEnd"/>
      <w:r w:rsidRPr="00DB7BBC">
        <w:t xml:space="preserve"> is that?  Because it tells us more and more about how the criminal justice system operates and what it considers to be important, rather than what people actually do out there in society.  You are essentially counting </w:t>
      </w:r>
      <w:r w:rsidRPr="00DB7BBC">
        <w:rPr>
          <w:b/>
          <w:bCs/>
        </w:rPr>
        <w:t>decisions</w:t>
      </w:r>
      <w:r w:rsidRPr="00DB7BBC">
        <w:t xml:space="preserve"> about crime and criminals, not crime and what criminals do </w:t>
      </w:r>
      <w:proofErr w:type="gramStart"/>
      <w:r w:rsidRPr="00DB7BBC">
        <w:t>themselves</w:t>
      </w:r>
      <w:proofErr w:type="gramEnd"/>
      <w:r w:rsidRPr="00DB7BBC">
        <w:t>.</w:t>
      </w:r>
    </w:p>
    <w:p w:rsidR="00DB7BBC" w:rsidRPr="00DB7BBC" w:rsidRDefault="00DB7BBC" w:rsidP="00285C7D">
      <w:pPr>
        <w:pStyle w:val="ListParagraph"/>
        <w:numPr>
          <w:ilvl w:val="0"/>
          <w:numId w:val="7"/>
        </w:numPr>
        <w:spacing w:after="0" w:line="240" w:lineRule="auto"/>
      </w:pPr>
      <w:r w:rsidRPr="00DB7BBC">
        <w:t xml:space="preserve">Data element: what is to be collected? </w:t>
      </w:r>
    </w:p>
    <w:p w:rsidR="00DB7BBC" w:rsidRPr="00DB7BBC" w:rsidRDefault="00DB7BBC" w:rsidP="00285C7D">
      <w:pPr>
        <w:pStyle w:val="ListParagraph"/>
        <w:numPr>
          <w:ilvl w:val="0"/>
          <w:numId w:val="7"/>
        </w:numPr>
        <w:spacing w:after="0" w:line="240" w:lineRule="auto"/>
      </w:pPr>
      <w:r w:rsidRPr="00DB7BBC">
        <w:t>Levels of aggregation: how data are to be combined -- Are we sure we are putting together the same things when we do our aggregations?</w:t>
      </w:r>
    </w:p>
    <w:p w:rsidR="00DB7BBC" w:rsidRPr="00DB7BBC" w:rsidRDefault="00DB7BBC" w:rsidP="00285C7D">
      <w:pPr>
        <w:pStyle w:val="ListParagraph"/>
        <w:numPr>
          <w:ilvl w:val="0"/>
          <w:numId w:val="7"/>
        </w:numPr>
        <w:spacing w:after="0" w:line="240" w:lineRule="auto"/>
      </w:pPr>
      <w:r w:rsidRPr="00DB7BBC">
        <w:t xml:space="preserve">Counting procedures: there must be consensus on how to count units and how data elements are to be defined and included/excluded </w:t>
      </w:r>
    </w:p>
    <w:p w:rsidR="00DB7BBC" w:rsidRDefault="00DB7BBC" w:rsidP="00285C7D">
      <w:pPr>
        <w:pStyle w:val="ListParagraph"/>
        <w:numPr>
          <w:ilvl w:val="0"/>
          <w:numId w:val="7"/>
        </w:numPr>
        <w:spacing w:after="0" w:line="240" w:lineRule="auto"/>
      </w:pPr>
      <w:r w:rsidRPr="00DB7BBC">
        <w:t xml:space="preserve">e.g., how do you count a « break and enter spree » where two people break into 5 homes together – as one incident or multiple incidents or multiple incidents times two offenders?  Is this ONE, TWO, FIVE or TEN </w:t>
      </w:r>
      <w:proofErr w:type="gramStart"/>
      <w:r w:rsidRPr="00DB7BBC">
        <w:t>instances</w:t>
      </w:r>
      <w:proofErr w:type="gramEnd"/>
      <w:r w:rsidRPr="00DB7BBC">
        <w:t xml:space="preserve"> of B and E?</w:t>
      </w:r>
    </w:p>
    <w:p w:rsidR="00DB7BBC" w:rsidRDefault="00DB7BBC" w:rsidP="00DB7BBC">
      <w:pPr>
        <w:spacing w:after="0" w:line="240" w:lineRule="auto"/>
      </w:pPr>
    </w:p>
    <w:p w:rsidR="00DB7BBC" w:rsidRPr="00DB7BBC" w:rsidRDefault="00DB7BBC" w:rsidP="00DB7BBC">
      <w:pPr>
        <w:spacing w:after="0" w:line="240" w:lineRule="auto"/>
      </w:pPr>
    </w:p>
    <w:p w:rsidR="00DB7BBC" w:rsidRDefault="00DB7BBC" w:rsidP="00DB7BBC">
      <w:pPr>
        <w:spacing w:after="0" w:line="240" w:lineRule="auto"/>
      </w:pPr>
      <w:r>
        <w:lastRenderedPageBreak/>
        <w:t>Canadian Uniform Crime Reports</w:t>
      </w:r>
    </w:p>
    <w:p w:rsidR="00CF06E2" w:rsidRPr="00DB7BBC" w:rsidRDefault="00DB7BBC" w:rsidP="00285C7D">
      <w:pPr>
        <w:pStyle w:val="ListParagraph"/>
        <w:numPr>
          <w:ilvl w:val="0"/>
          <w:numId w:val="19"/>
        </w:numPr>
      </w:pPr>
      <w:r w:rsidRPr="00DB7BBC">
        <w:t>Common crime classifications across Canada render national aggregation feasible – but how are we grouping crimes?</w:t>
      </w:r>
    </w:p>
    <w:p w:rsidR="00CF06E2" w:rsidRPr="00DB7BBC" w:rsidRDefault="00DB7BBC" w:rsidP="00285C7D">
      <w:pPr>
        <w:pStyle w:val="ListParagraph"/>
        <w:numPr>
          <w:ilvl w:val="0"/>
          <w:numId w:val="19"/>
        </w:numPr>
      </w:pPr>
      <w:r w:rsidRPr="00DB7BBC">
        <w:t>Seriousness rule: only the most serious crime is scored in an incident involving multiple crimes</w:t>
      </w:r>
    </w:p>
    <w:p w:rsidR="00CF06E2" w:rsidRPr="00DB7BBC" w:rsidRDefault="00DB7BBC" w:rsidP="00285C7D">
      <w:pPr>
        <w:pStyle w:val="ListParagraph"/>
        <w:numPr>
          <w:ilvl w:val="0"/>
          <w:numId w:val="19"/>
        </w:numPr>
      </w:pPr>
      <w:r w:rsidRPr="00DB7BBC">
        <w:t>A good picture of what the criminal justice system is doing; some indication of the overall crime rates – These numbers give us absolutely no indication of the « dark figure of crime ».</w:t>
      </w:r>
    </w:p>
    <w:p w:rsidR="00DB7BBC" w:rsidRPr="00DB7BBC" w:rsidRDefault="00DB7BBC" w:rsidP="00285C7D">
      <w:pPr>
        <w:pStyle w:val="ListParagraph"/>
        <w:numPr>
          <w:ilvl w:val="0"/>
          <w:numId w:val="7"/>
        </w:numPr>
        <w:spacing w:after="0" w:line="240" w:lineRule="auto"/>
      </w:pPr>
      <w:r w:rsidRPr="00DB7BBC">
        <w:t>Since 1961, Canada has had the uniform crime reporting system developed by statistics Canada and the Canadian Association of Chiefs of police.  The system is designed to provide a measure of reliability for crime statistics through providing police agencies with a standardized set of procedures for collecting and reporting crime information</w:t>
      </w:r>
    </w:p>
    <w:p w:rsidR="00DB7BBC" w:rsidRPr="00DB7BBC" w:rsidRDefault="00DB7BBC" w:rsidP="00285C7D">
      <w:pPr>
        <w:pStyle w:val="ListParagraph"/>
        <w:numPr>
          <w:ilvl w:val="0"/>
          <w:numId w:val="7"/>
        </w:numPr>
        <w:spacing w:after="0" w:line="240" w:lineRule="auto"/>
      </w:pPr>
      <w:r w:rsidRPr="00DB7BBC">
        <w:t>Problems with the seriousness rule: deflate the total crime count; inflate serious crimes as a proportion of the total; the way in which seriousness is scored is problematic because not enough qualitative data about the crimes are recorded to use a sophisticated scale of seriousness</w:t>
      </w:r>
    </w:p>
    <w:p w:rsidR="00DB7BBC" w:rsidRDefault="00DB7BBC" w:rsidP="00DB7BBC">
      <w:pPr>
        <w:spacing w:after="0" w:line="240" w:lineRule="auto"/>
      </w:pPr>
      <w:r>
        <w:t xml:space="preserve">Victimisation Surveys </w:t>
      </w:r>
    </w:p>
    <w:p w:rsidR="00DB7BBC" w:rsidRDefault="00DB7BBC" w:rsidP="00285C7D">
      <w:pPr>
        <w:pStyle w:val="ListParagraph"/>
        <w:numPr>
          <w:ilvl w:val="0"/>
          <w:numId w:val="20"/>
        </w:numPr>
        <w:spacing w:after="0" w:line="240" w:lineRule="auto"/>
      </w:pPr>
      <w:r>
        <w:t xml:space="preserve">Give us a snapshot into the dark figure of crime. </w:t>
      </w:r>
    </w:p>
    <w:p w:rsidR="00CF06E2" w:rsidRPr="00DB7BBC" w:rsidRDefault="00DB7BBC" w:rsidP="00285C7D">
      <w:pPr>
        <w:pStyle w:val="ListParagraph"/>
        <w:numPr>
          <w:ilvl w:val="0"/>
          <w:numId w:val="20"/>
        </w:numPr>
      </w:pPr>
      <w:r w:rsidRPr="00DB7BBC">
        <w:t>Reporting problems: stigma; lack of awareness; mistrust of state authorities</w:t>
      </w:r>
    </w:p>
    <w:p w:rsidR="00DB7BBC" w:rsidRDefault="00DB7BBC" w:rsidP="00285C7D">
      <w:pPr>
        <w:pStyle w:val="ListParagraph"/>
        <w:numPr>
          <w:ilvl w:val="0"/>
          <w:numId w:val="7"/>
        </w:numPr>
        <w:spacing w:after="0" w:line="240" w:lineRule="auto"/>
      </w:pPr>
      <w:r>
        <w:t>People don’t report their crimes and don’t tell the police. Ex: sexual assaults especially when they’re embarrassed or feel as if it is their fault.</w:t>
      </w:r>
    </w:p>
    <w:p w:rsidR="00DB7BBC" w:rsidRDefault="00DB7BBC" w:rsidP="00285C7D">
      <w:pPr>
        <w:pStyle w:val="ListParagraph"/>
        <w:numPr>
          <w:ilvl w:val="0"/>
          <w:numId w:val="7"/>
        </w:numPr>
        <w:spacing w:after="0" w:line="240" w:lineRule="auto"/>
      </w:pPr>
      <w:r>
        <w:t xml:space="preserve">Also some people don’t realize they’re a victim. </w:t>
      </w:r>
    </w:p>
    <w:p w:rsidR="00DB7BBC" w:rsidRDefault="00DB7BBC" w:rsidP="00DB7BBC">
      <w:pPr>
        <w:spacing w:after="0" w:line="240" w:lineRule="auto"/>
      </w:pPr>
      <w:r>
        <w:t>Self-Report Surveys</w:t>
      </w:r>
    </w:p>
    <w:p w:rsidR="00CF06E2" w:rsidRPr="00DB7BBC" w:rsidRDefault="00DB7BBC" w:rsidP="00285C7D">
      <w:pPr>
        <w:pStyle w:val="ListParagraph"/>
        <w:numPr>
          <w:ilvl w:val="0"/>
          <w:numId w:val="21"/>
        </w:numPr>
      </w:pPr>
      <w:r w:rsidRPr="00DB7BBC">
        <w:t>Give us a window into victimless forms of crime</w:t>
      </w:r>
    </w:p>
    <w:p w:rsidR="00CF06E2" w:rsidRPr="00DB7BBC" w:rsidRDefault="00DB7BBC" w:rsidP="00285C7D">
      <w:pPr>
        <w:pStyle w:val="ListParagraph"/>
        <w:numPr>
          <w:ilvl w:val="0"/>
          <w:numId w:val="21"/>
        </w:numPr>
      </w:pPr>
      <w:r w:rsidRPr="00DB7BBC">
        <w:t xml:space="preserve"> reporting problems: reluctance to self-report on serious forms of deviance</w:t>
      </w:r>
    </w:p>
    <w:p w:rsidR="00DB7BBC" w:rsidRDefault="00DB7BBC" w:rsidP="00DB7BBC">
      <w:pPr>
        <w:spacing w:after="0" w:line="240" w:lineRule="auto"/>
      </w:pPr>
      <w:r>
        <w:t>Crimes in Canada</w:t>
      </w:r>
    </w:p>
    <w:p w:rsidR="00CF06E2" w:rsidRPr="00DB7BBC" w:rsidRDefault="00DB7BBC" w:rsidP="00285C7D">
      <w:pPr>
        <w:pStyle w:val="ListParagraph"/>
        <w:numPr>
          <w:ilvl w:val="0"/>
          <w:numId w:val="22"/>
        </w:numPr>
      </w:pPr>
      <w:r w:rsidRPr="00DB7BBC">
        <w:t>The number of people incarcerated in Canada has increased by 250% from 1950 to 2001.  Overall rates of incarceration relative to the population have remained constant.</w:t>
      </w:r>
    </w:p>
    <w:p w:rsidR="00CF06E2" w:rsidRPr="00DB7BBC" w:rsidRDefault="00DB7BBC" w:rsidP="00285C7D">
      <w:pPr>
        <w:pStyle w:val="ListParagraph"/>
        <w:numPr>
          <w:ilvl w:val="0"/>
          <w:numId w:val="22"/>
        </w:numPr>
      </w:pPr>
      <w:r w:rsidRPr="00DB7BBC">
        <w:t xml:space="preserve">Gross counts of crime have increased massively over the course of the last half-century.  </w:t>
      </w:r>
      <w:r w:rsidRPr="00DB7BBC">
        <w:rPr>
          <w:lang w:val="fr-CA"/>
        </w:rPr>
        <w:t xml:space="preserve">This </w:t>
      </w:r>
      <w:proofErr w:type="spellStart"/>
      <w:r w:rsidRPr="00DB7BBC">
        <w:rPr>
          <w:lang w:val="fr-CA"/>
        </w:rPr>
        <w:t>may</w:t>
      </w:r>
      <w:proofErr w:type="spellEnd"/>
      <w:r w:rsidRPr="00DB7BBC">
        <w:rPr>
          <w:lang w:val="fr-CA"/>
        </w:rPr>
        <w:t xml:space="preserve"> </w:t>
      </w:r>
      <w:proofErr w:type="spellStart"/>
      <w:r w:rsidRPr="00DB7BBC">
        <w:rPr>
          <w:lang w:val="fr-CA"/>
        </w:rPr>
        <w:t>be</w:t>
      </w:r>
      <w:proofErr w:type="spellEnd"/>
      <w:r w:rsidRPr="00DB7BBC">
        <w:rPr>
          <w:lang w:val="fr-CA"/>
        </w:rPr>
        <w:t xml:space="preserve"> </w:t>
      </w:r>
      <w:proofErr w:type="spellStart"/>
      <w:r w:rsidRPr="00DB7BBC">
        <w:rPr>
          <w:lang w:val="fr-CA"/>
        </w:rPr>
        <w:t>misleading</w:t>
      </w:r>
      <w:proofErr w:type="spellEnd"/>
      <w:r w:rsidRPr="00DB7BBC">
        <w:rPr>
          <w:lang w:val="fr-CA"/>
        </w:rPr>
        <w:t>.</w:t>
      </w:r>
      <w:r>
        <w:rPr>
          <w:lang w:val="fr-CA"/>
        </w:rPr>
        <w:t xml:space="preserve"> </w:t>
      </w:r>
      <w:proofErr w:type="spellStart"/>
      <w:r>
        <w:rPr>
          <w:lang w:val="fr-CA"/>
        </w:rPr>
        <w:t>Don’t</w:t>
      </w:r>
      <w:proofErr w:type="spellEnd"/>
      <w:r>
        <w:rPr>
          <w:lang w:val="fr-CA"/>
        </w:rPr>
        <w:t xml:space="preserve"> </w:t>
      </w:r>
      <w:proofErr w:type="spellStart"/>
      <w:r>
        <w:rPr>
          <w:lang w:val="fr-CA"/>
        </w:rPr>
        <w:t>collect</w:t>
      </w:r>
      <w:proofErr w:type="spellEnd"/>
      <w:r>
        <w:rPr>
          <w:lang w:val="fr-CA"/>
        </w:rPr>
        <w:t xml:space="preserve"> </w:t>
      </w:r>
      <w:proofErr w:type="spellStart"/>
      <w:r>
        <w:rPr>
          <w:lang w:val="fr-CA"/>
        </w:rPr>
        <w:t>stats</w:t>
      </w:r>
      <w:proofErr w:type="spellEnd"/>
      <w:r>
        <w:rPr>
          <w:lang w:val="fr-CA"/>
        </w:rPr>
        <w:t xml:space="preserve"> on race</w:t>
      </w:r>
    </w:p>
    <w:p w:rsidR="00DB7BBC" w:rsidRPr="00DB7BBC" w:rsidRDefault="00DB7BBC" w:rsidP="00285C7D">
      <w:pPr>
        <w:pStyle w:val="ListParagraph"/>
        <w:numPr>
          <w:ilvl w:val="0"/>
          <w:numId w:val="7"/>
        </w:numPr>
        <w:spacing w:after="0" w:line="240" w:lineRule="auto"/>
      </w:pPr>
      <w:r w:rsidRPr="00DB7BBC">
        <w:t>The example of cannabis: Source of data = UNIFORM CRIME REPORTS</w:t>
      </w:r>
    </w:p>
    <w:p w:rsidR="00DB7BBC" w:rsidRPr="00DB7BBC" w:rsidRDefault="00DB7BBC" w:rsidP="00285C7D">
      <w:pPr>
        <w:pStyle w:val="ListParagraph"/>
        <w:numPr>
          <w:ilvl w:val="0"/>
          <w:numId w:val="7"/>
        </w:numPr>
        <w:spacing w:after="0" w:line="240" w:lineRule="auto"/>
      </w:pPr>
      <w:r w:rsidRPr="00DB7BBC">
        <w:t xml:space="preserve">Recorded cannabis offenses increased during the 1990s while cocaine and heroin offenses declined.  In 1997, cannabis offenses accounted for 72% of all drug crimes, compared with 58% in 1991.  In contrast, cocaine accounted for 17% of all cases in 1997, down from 28% in 1991, and heroin accounted for only about 2% of all cases, down marginally from 1991.  </w:t>
      </w:r>
    </w:p>
    <w:p w:rsidR="00DB7BBC" w:rsidRPr="00DB7BBC" w:rsidRDefault="00DB7BBC" w:rsidP="00285C7D">
      <w:pPr>
        <w:pStyle w:val="ListParagraph"/>
        <w:numPr>
          <w:ilvl w:val="0"/>
          <w:numId w:val="7"/>
        </w:numPr>
        <w:spacing w:after="0" w:line="240" w:lineRule="auto"/>
      </w:pPr>
      <w:r w:rsidRPr="00DB7BBC">
        <w:t xml:space="preserve">Nearly half of all drug offenses were therefore for possession of cannabis – and total recorded drug offenses increased by 15% during this period, while most other crimes were declining.  Why?  Has an increase in cannabis charges been caused by actual increased in cannabis use or have the priorities of law enforcement agencies shifted over time?  Has a decline in the use of harder drugs led police to focus on cannabis users?  </w:t>
      </w:r>
    </w:p>
    <w:p w:rsidR="00DB7BBC" w:rsidRPr="00DB7BBC" w:rsidRDefault="00DB7BBC" w:rsidP="00285C7D">
      <w:pPr>
        <w:pStyle w:val="ListParagraph"/>
        <w:numPr>
          <w:ilvl w:val="0"/>
          <w:numId w:val="7"/>
        </w:numPr>
        <w:spacing w:after="0" w:line="240" w:lineRule="auto"/>
      </w:pPr>
      <w:r w:rsidRPr="00DB7BBC">
        <w:t xml:space="preserve">One factor contributing to the increase has been the effort to shut down marijuana growing operations across this country as hydroponic growing techniques have enabled Canadian growers to supply an increasing share of the domestic market.  Cultivation charges </w:t>
      </w:r>
      <w:proofErr w:type="gramStart"/>
      <w:r w:rsidRPr="00DB7BBC">
        <w:t>have  thereby</w:t>
      </w:r>
      <w:proofErr w:type="gramEnd"/>
      <w:r w:rsidRPr="00DB7BBC">
        <w:t xml:space="preserve"> increased dramatically  as the police have focused upon shutting down these lucrative illegitimate businesses…</w:t>
      </w:r>
    </w:p>
    <w:p w:rsidR="00CF06E2" w:rsidRPr="00DB7BBC" w:rsidRDefault="00DB7BBC" w:rsidP="00285C7D">
      <w:pPr>
        <w:pStyle w:val="ListParagraph"/>
        <w:numPr>
          <w:ilvl w:val="0"/>
          <w:numId w:val="23"/>
        </w:numPr>
        <w:spacing w:line="240" w:lineRule="auto"/>
      </w:pPr>
      <w:r w:rsidRPr="00DB7BBC">
        <w:t xml:space="preserve">After 1962: the total criminal code offense rate nearly tripled from 2771 offenses per 100,000 Canadians to 7590 in 2002.  </w:t>
      </w:r>
    </w:p>
    <w:p w:rsidR="00CF06E2" w:rsidRPr="00DB7BBC" w:rsidRDefault="00DB7BBC" w:rsidP="00285C7D">
      <w:pPr>
        <w:pStyle w:val="ListParagraph"/>
        <w:numPr>
          <w:ilvl w:val="0"/>
          <w:numId w:val="23"/>
        </w:numPr>
        <w:spacing w:line="240" w:lineRule="auto"/>
      </w:pPr>
      <w:r w:rsidRPr="00DB7BBC">
        <w:lastRenderedPageBreak/>
        <w:t>Violent and property crime rates increased steadily until 1992, and have decreased ever since.</w:t>
      </w:r>
    </w:p>
    <w:p w:rsidR="00CF06E2" w:rsidRPr="00DB7BBC" w:rsidRDefault="00DB7BBC" w:rsidP="00285C7D">
      <w:pPr>
        <w:pStyle w:val="ListParagraph"/>
        <w:numPr>
          <w:ilvl w:val="0"/>
          <w:numId w:val="23"/>
        </w:numPr>
        <w:spacing w:line="240" w:lineRule="auto"/>
      </w:pPr>
      <w:r w:rsidRPr="00DB7BBC">
        <w:t>Violent crimes have consistently been a small proportion of total crimes: about 13% as opposed to the more frequent property crimes at 50% of the total</w:t>
      </w:r>
    </w:p>
    <w:p w:rsidR="00CF06E2" w:rsidRDefault="00DB7BBC" w:rsidP="00285C7D">
      <w:pPr>
        <w:pStyle w:val="ListParagraph"/>
        <w:numPr>
          <w:ilvl w:val="0"/>
          <w:numId w:val="23"/>
        </w:numPr>
        <w:spacing w:line="240" w:lineRule="auto"/>
      </w:pPr>
      <w:r w:rsidRPr="00DB7BBC">
        <w:t>2002: Canada had 582 homicides and 682 attempted murders: less than half of 1% of reported violent incidents</w:t>
      </w:r>
    </w:p>
    <w:p w:rsidR="00CF06E2" w:rsidRPr="00DB7BBC" w:rsidRDefault="00DB7BBC" w:rsidP="00285C7D">
      <w:pPr>
        <w:pStyle w:val="ListParagraph"/>
        <w:numPr>
          <w:ilvl w:val="0"/>
          <w:numId w:val="23"/>
        </w:numPr>
        <w:spacing w:line="240" w:lineRule="auto"/>
      </w:pPr>
      <w:r w:rsidRPr="00DB7BBC">
        <w:t>Fear of crime is massively disproportionate to the risk of victimization</w:t>
      </w:r>
    </w:p>
    <w:p w:rsidR="00CF06E2" w:rsidRPr="00DB7BBC" w:rsidRDefault="00DB7BBC" w:rsidP="00285C7D">
      <w:pPr>
        <w:pStyle w:val="ListParagraph"/>
        <w:numPr>
          <w:ilvl w:val="0"/>
          <w:numId w:val="23"/>
        </w:numPr>
        <w:spacing w:line="240" w:lineRule="auto"/>
      </w:pPr>
      <w:proofErr w:type="spellStart"/>
      <w:r w:rsidRPr="00DB7BBC">
        <w:t>Victimology</w:t>
      </w:r>
      <w:proofErr w:type="spellEnd"/>
      <w:r w:rsidRPr="00DB7BBC">
        <w:t>: young unemployed males who go out a lot are the most likely to be victimized; the elderly are the least likely to be victimized, but the most likely to be fearful.</w:t>
      </w:r>
    </w:p>
    <w:p w:rsidR="00CF06E2" w:rsidRPr="00DB7BBC" w:rsidRDefault="00DB7BBC" w:rsidP="00285C7D">
      <w:pPr>
        <w:pStyle w:val="ListParagraph"/>
        <w:numPr>
          <w:ilvl w:val="0"/>
          <w:numId w:val="23"/>
        </w:numPr>
        <w:spacing w:line="240" w:lineRule="auto"/>
      </w:pPr>
      <w:r w:rsidRPr="00DB7BBC">
        <w:t>The media: if it bleeds it leads</w:t>
      </w:r>
    </w:p>
    <w:p w:rsidR="00CF06E2" w:rsidRPr="00DB7BBC" w:rsidRDefault="00DB7BBC" w:rsidP="00285C7D">
      <w:pPr>
        <w:pStyle w:val="ListParagraph"/>
        <w:numPr>
          <w:ilvl w:val="0"/>
          <w:numId w:val="23"/>
        </w:numPr>
        <w:spacing w:line="240" w:lineRule="auto"/>
      </w:pPr>
      <w:r w:rsidRPr="00DB7BBC">
        <w:t>Trends in governance and privatisation: crime is big business and it pays for people to be frightened!</w:t>
      </w:r>
    </w:p>
    <w:p w:rsidR="00DB7BBC" w:rsidRDefault="009B0C44" w:rsidP="009B0C44">
      <w:pPr>
        <w:spacing w:after="0" w:line="240" w:lineRule="auto"/>
      </w:pPr>
      <w:r>
        <w:rPr>
          <w:b/>
          <w:u w:val="single"/>
        </w:rPr>
        <w:t>Counting Crime 2: The Correlates of Crime</w:t>
      </w:r>
    </w:p>
    <w:p w:rsidR="009B0C44" w:rsidRDefault="009B0C44" w:rsidP="009B0C44">
      <w:pPr>
        <w:spacing w:after="0" w:line="240" w:lineRule="auto"/>
      </w:pPr>
      <w:r>
        <w:t>The concept of correlation</w:t>
      </w:r>
    </w:p>
    <w:p w:rsidR="00CF06E2" w:rsidRPr="009B0C44" w:rsidRDefault="009B0C44" w:rsidP="00285C7D">
      <w:pPr>
        <w:pStyle w:val="ListParagraph"/>
        <w:numPr>
          <w:ilvl w:val="0"/>
          <w:numId w:val="24"/>
        </w:numPr>
        <w:spacing w:line="240" w:lineRule="auto"/>
      </w:pPr>
      <w:r w:rsidRPr="009B0C44">
        <w:rPr>
          <w:lang w:val="en-US"/>
        </w:rPr>
        <w:t>A relationship/association between two variables – the relationship should not be assumed to be causal.</w:t>
      </w:r>
    </w:p>
    <w:p w:rsidR="00CF06E2" w:rsidRPr="009B0C44" w:rsidRDefault="009B0C44" w:rsidP="00285C7D">
      <w:pPr>
        <w:pStyle w:val="ListParagraph"/>
        <w:numPr>
          <w:ilvl w:val="0"/>
          <w:numId w:val="24"/>
        </w:numPr>
        <w:spacing w:line="240" w:lineRule="auto"/>
      </w:pPr>
      <w:r w:rsidRPr="009B0C44">
        <w:rPr>
          <w:lang w:val="en-US"/>
        </w:rPr>
        <w:t xml:space="preserve">A correlation is a good first starting point as the basis to develop and test </w:t>
      </w:r>
      <w:r w:rsidRPr="009B0C44">
        <w:rPr>
          <w:i/>
          <w:iCs/>
          <w:lang w:val="en-US"/>
        </w:rPr>
        <w:t>theory</w:t>
      </w:r>
    </w:p>
    <w:p w:rsidR="00CF06E2" w:rsidRPr="009B0C44" w:rsidRDefault="009B0C44" w:rsidP="00285C7D">
      <w:pPr>
        <w:pStyle w:val="ListParagraph"/>
        <w:numPr>
          <w:ilvl w:val="0"/>
          <w:numId w:val="24"/>
        </w:numPr>
        <w:spacing w:line="240" w:lineRule="auto"/>
      </w:pPr>
      <w:r w:rsidRPr="009B0C44">
        <w:rPr>
          <w:lang w:val="en-US"/>
        </w:rPr>
        <w:t xml:space="preserve">For the testing of theory, there is a need to </w:t>
      </w:r>
      <w:r w:rsidRPr="009B0C44">
        <w:rPr>
          <w:i/>
          <w:iCs/>
          <w:lang w:val="en-US"/>
        </w:rPr>
        <w:t>triangulate</w:t>
      </w:r>
      <w:r w:rsidRPr="009B0C44">
        <w:rPr>
          <w:lang w:val="en-US"/>
        </w:rPr>
        <w:t xml:space="preserve"> data sources, and </w:t>
      </w:r>
      <w:r w:rsidRPr="009B0C44">
        <w:rPr>
          <w:i/>
          <w:iCs/>
          <w:lang w:val="en-US"/>
        </w:rPr>
        <w:t>discount</w:t>
      </w:r>
      <w:r w:rsidRPr="009B0C44">
        <w:rPr>
          <w:lang w:val="en-US"/>
        </w:rPr>
        <w:t xml:space="preserve"> plausible alternative explanations (i.e., control for competing independent variables)</w:t>
      </w:r>
    </w:p>
    <w:p w:rsidR="009B0C44" w:rsidRDefault="009B0C44" w:rsidP="009B0C44">
      <w:pPr>
        <w:spacing w:after="0" w:line="240" w:lineRule="auto"/>
      </w:pPr>
      <w:r>
        <w:t>Age</w:t>
      </w:r>
    </w:p>
    <w:p w:rsidR="00CF06E2" w:rsidRPr="009B0C44" w:rsidRDefault="009B0C44" w:rsidP="00285C7D">
      <w:pPr>
        <w:pStyle w:val="ListParagraph"/>
        <w:numPr>
          <w:ilvl w:val="0"/>
          <w:numId w:val="25"/>
        </w:numPr>
      </w:pPr>
      <w:r w:rsidRPr="009B0C44">
        <w:rPr>
          <w:lang w:val="en-US"/>
        </w:rPr>
        <w:t>Crime is a young man’s game</w:t>
      </w:r>
    </w:p>
    <w:p w:rsidR="00CF06E2" w:rsidRPr="009B0C44" w:rsidRDefault="009B0C44" w:rsidP="00285C7D">
      <w:pPr>
        <w:pStyle w:val="ListParagraph"/>
        <w:numPr>
          <w:ilvl w:val="0"/>
          <w:numId w:val="25"/>
        </w:numPr>
      </w:pPr>
      <w:r w:rsidRPr="009B0C44">
        <w:rPr>
          <w:lang w:val="en-US"/>
        </w:rPr>
        <w:t xml:space="preserve">Property crime is especially prevalent amongst the young </w:t>
      </w:r>
    </w:p>
    <w:p w:rsidR="00CF06E2" w:rsidRPr="009B0C44" w:rsidRDefault="009B0C44" w:rsidP="00285C7D">
      <w:pPr>
        <w:pStyle w:val="ListParagraph"/>
        <w:numPr>
          <w:ilvl w:val="0"/>
          <w:numId w:val="25"/>
        </w:numPr>
      </w:pPr>
      <w:r w:rsidRPr="009B0C44">
        <w:rPr>
          <w:lang w:val="en-US"/>
        </w:rPr>
        <w:t>The age range of persons accused of violent crime is much wider</w:t>
      </w:r>
    </w:p>
    <w:p w:rsidR="009B0C44" w:rsidRDefault="009B0C44" w:rsidP="00285C7D">
      <w:pPr>
        <w:pStyle w:val="ListParagraph"/>
        <w:numPr>
          <w:ilvl w:val="0"/>
          <w:numId w:val="7"/>
        </w:numPr>
        <w:spacing w:after="0" w:line="240" w:lineRule="auto"/>
      </w:pPr>
      <w:r>
        <w:t xml:space="preserve">Negative correlation, young people 16-24 commit more crime. </w:t>
      </w:r>
    </w:p>
    <w:p w:rsidR="009B0C44" w:rsidRPr="009B0C44" w:rsidRDefault="009B0C44" w:rsidP="00285C7D">
      <w:pPr>
        <w:pStyle w:val="ListParagraph"/>
        <w:numPr>
          <w:ilvl w:val="0"/>
          <w:numId w:val="7"/>
        </w:numPr>
        <w:spacing w:after="0" w:line="240" w:lineRule="auto"/>
      </w:pPr>
      <w:r w:rsidRPr="009B0C44">
        <w:rPr>
          <w:lang w:val="en-US"/>
        </w:rPr>
        <w:t xml:space="preserve">The official data indicate that in 2001, the peak age of offending among all offenders for both violent and </w:t>
      </w:r>
      <w:proofErr w:type="gramStart"/>
      <w:r w:rsidRPr="009B0C44">
        <w:rPr>
          <w:lang w:val="en-US"/>
        </w:rPr>
        <w:t>property crimes was</w:t>
      </w:r>
      <w:proofErr w:type="gramEnd"/>
      <w:r w:rsidRPr="009B0C44">
        <w:rPr>
          <w:lang w:val="en-US"/>
        </w:rPr>
        <w:t xml:space="preserve"> 16.  Those aged 15 to 24 represented 14% of the population while accounting for 46% of those charged with property crimes and 31% of persons charged with violent crimes.  In contrast, those between 25 to 34 years of age also accounted for 14% population, but only 18% and 20% of property and violent offenders, respectively.</w:t>
      </w:r>
    </w:p>
    <w:p w:rsidR="009B0C44" w:rsidRPr="009B0C44" w:rsidRDefault="009B0C44" w:rsidP="00285C7D">
      <w:pPr>
        <w:pStyle w:val="ListParagraph"/>
        <w:numPr>
          <w:ilvl w:val="0"/>
          <w:numId w:val="7"/>
        </w:numPr>
        <w:spacing w:after="0" w:line="240" w:lineRule="auto"/>
      </w:pPr>
      <w:r w:rsidRPr="009B0C44">
        <w:rPr>
          <w:lang w:val="en-US"/>
        </w:rPr>
        <w:t>Crimes including embezzlement, fraud, and gambling do not conform to the general pattern and peak later in the lifecycle – obvious points to do with opportunity and access.</w:t>
      </w:r>
    </w:p>
    <w:p w:rsidR="009B0C44" w:rsidRPr="009B0C44" w:rsidRDefault="009B0C44" w:rsidP="00285C7D">
      <w:pPr>
        <w:pStyle w:val="ListParagraph"/>
        <w:numPr>
          <w:ilvl w:val="0"/>
          <w:numId w:val="7"/>
        </w:numPr>
        <w:spacing w:after="0" w:line="240" w:lineRule="auto"/>
      </w:pPr>
      <w:r w:rsidRPr="009B0C44">
        <w:rPr>
          <w:lang w:val="en-US"/>
        </w:rPr>
        <w:t>Self-report data confirm these findings, although they suggest that the peak ages for youthful crime are somewhat younger than the official data indicate, with the highest incidence for many property and violent offenses occurring between the ages of 13 and 15.  Juvenile diversion programs and hesitancy to formally process adolescents through the criminal justice system may play some role in explaining the higher peak ages in official data on arrests and convictions.</w:t>
      </w:r>
    </w:p>
    <w:p w:rsidR="009B0C44" w:rsidRDefault="009B0C44" w:rsidP="009B0C44">
      <w:pPr>
        <w:spacing w:after="0" w:line="240" w:lineRule="auto"/>
        <w:rPr>
          <w:lang w:val="en-US"/>
        </w:rPr>
      </w:pPr>
      <w:r w:rsidRPr="009B0C44">
        <w:rPr>
          <w:lang w:val="en-US"/>
        </w:rPr>
        <w:t>Popular Explanations: Maturational reform</w:t>
      </w:r>
    </w:p>
    <w:p w:rsidR="00CF06E2" w:rsidRPr="009B0C44" w:rsidRDefault="009B0C44" w:rsidP="00285C7D">
      <w:pPr>
        <w:pStyle w:val="ListParagraph"/>
        <w:numPr>
          <w:ilvl w:val="0"/>
          <w:numId w:val="26"/>
        </w:numPr>
      </w:pPr>
      <w:r w:rsidRPr="009B0C44">
        <w:rPr>
          <w:lang w:val="en-US"/>
        </w:rPr>
        <w:t>Leniency in the criminal justice system?</w:t>
      </w:r>
    </w:p>
    <w:p w:rsidR="00CF06E2" w:rsidRPr="009B0C44" w:rsidRDefault="009B0C44" w:rsidP="00285C7D">
      <w:pPr>
        <w:pStyle w:val="ListParagraph"/>
        <w:numPr>
          <w:ilvl w:val="0"/>
          <w:numId w:val="26"/>
        </w:numPr>
      </w:pPr>
      <w:r w:rsidRPr="009B0C44">
        <w:rPr>
          <w:lang w:val="en-US"/>
        </w:rPr>
        <w:t>Increased skill to avoid detection with advancing age?</w:t>
      </w:r>
    </w:p>
    <w:p w:rsidR="00CF06E2" w:rsidRPr="009B0C44" w:rsidRDefault="009B0C44" w:rsidP="00285C7D">
      <w:pPr>
        <w:pStyle w:val="ListParagraph"/>
        <w:numPr>
          <w:ilvl w:val="0"/>
          <w:numId w:val="26"/>
        </w:numPr>
      </w:pPr>
      <w:r w:rsidRPr="009B0C44">
        <w:rPr>
          <w:lang w:val="en-US"/>
        </w:rPr>
        <w:t>Physical decline with age?</w:t>
      </w:r>
    </w:p>
    <w:p w:rsidR="00CF06E2" w:rsidRPr="009B0C44" w:rsidRDefault="009B0C44" w:rsidP="00285C7D">
      <w:pPr>
        <w:pStyle w:val="ListParagraph"/>
        <w:numPr>
          <w:ilvl w:val="0"/>
          <w:numId w:val="26"/>
        </w:numPr>
      </w:pPr>
      <w:r w:rsidRPr="009B0C44">
        <w:rPr>
          <w:lang w:val="en-US"/>
        </w:rPr>
        <w:t>Maturational reform: the shifting social position of youth in urban, industrial society -- moving from turbulent adolescence through to the responsibilities and privileges of adult status.</w:t>
      </w:r>
    </w:p>
    <w:p w:rsidR="009B0C44" w:rsidRPr="009B0C44" w:rsidRDefault="009B0C44" w:rsidP="00285C7D">
      <w:pPr>
        <w:pStyle w:val="ListParagraph"/>
        <w:numPr>
          <w:ilvl w:val="0"/>
          <w:numId w:val="7"/>
        </w:numPr>
        <w:spacing w:after="0" w:line="240" w:lineRule="auto"/>
      </w:pPr>
      <w:proofErr w:type="spellStart"/>
      <w:r w:rsidRPr="009B0C44">
        <w:rPr>
          <w:lang w:val="en-US"/>
        </w:rPr>
        <w:t>Hirschi</w:t>
      </w:r>
      <w:proofErr w:type="spellEnd"/>
      <w:r w:rsidRPr="009B0C44">
        <w:rPr>
          <w:lang w:val="en-US"/>
        </w:rPr>
        <w:t xml:space="preserve"> and </w:t>
      </w:r>
      <w:proofErr w:type="spellStart"/>
      <w:r w:rsidRPr="009B0C44">
        <w:rPr>
          <w:lang w:val="en-US"/>
        </w:rPr>
        <w:t>Gottfredson</w:t>
      </w:r>
      <w:proofErr w:type="spellEnd"/>
      <w:r w:rsidRPr="009B0C44">
        <w:rPr>
          <w:lang w:val="en-US"/>
        </w:rPr>
        <w:t xml:space="preserve"> present evidence that the relationship of age to crime has been similar in early historical times and in other types of society, thus challenging the premise that the nature of modern, urban, industrialized society is critical for explaining this age-crime </w:t>
      </w:r>
      <w:r w:rsidRPr="009B0C44">
        <w:rPr>
          <w:lang w:val="en-US"/>
        </w:rPr>
        <w:lastRenderedPageBreak/>
        <w:t xml:space="preserve">correlation.  </w:t>
      </w:r>
      <w:proofErr w:type="spellStart"/>
      <w:r w:rsidRPr="009B0C44">
        <w:rPr>
          <w:lang w:val="en-US"/>
        </w:rPr>
        <w:t>Hirschi</w:t>
      </w:r>
      <w:proofErr w:type="spellEnd"/>
      <w:r w:rsidRPr="009B0C44">
        <w:rPr>
          <w:lang w:val="en-US"/>
        </w:rPr>
        <w:t xml:space="preserve"> and </w:t>
      </w:r>
      <w:proofErr w:type="spellStart"/>
      <w:r w:rsidRPr="009B0C44">
        <w:rPr>
          <w:lang w:val="en-US"/>
        </w:rPr>
        <w:t>Gottfredson</w:t>
      </w:r>
      <w:proofErr w:type="spellEnd"/>
      <w:r w:rsidRPr="009B0C44">
        <w:rPr>
          <w:lang w:val="en-US"/>
        </w:rPr>
        <w:t xml:space="preserve"> cite research suggesting that the effects of age on crime depend on such life course events and school, finding gainful employment, getting married, and so forth are spurious: age affects crime whether or not these events occur.  Furthermore, Tanner and </w:t>
      </w:r>
      <w:proofErr w:type="spellStart"/>
      <w:r w:rsidRPr="009B0C44">
        <w:rPr>
          <w:lang w:val="en-US"/>
        </w:rPr>
        <w:t>Khran</w:t>
      </w:r>
      <w:proofErr w:type="spellEnd"/>
      <w:r w:rsidRPr="009B0C44">
        <w:rPr>
          <w:lang w:val="en-US"/>
        </w:rPr>
        <w:t xml:space="preserve"> report a small *positive effect of part-time work on legal behavior among Canadian high school seniors, although other variables were more strongly linked to self-reported delinquency.  Nevertheless, teenagers with part-time jobs while in school were more likely than those not working to report illegal behavior, a finding somewhat at odds with the maturational reform explanation.</w:t>
      </w:r>
    </w:p>
    <w:p w:rsidR="009B0C44" w:rsidRPr="009B0C44" w:rsidRDefault="009B0C44" w:rsidP="00285C7D">
      <w:pPr>
        <w:pStyle w:val="ListParagraph"/>
        <w:numPr>
          <w:ilvl w:val="0"/>
          <w:numId w:val="7"/>
        </w:numPr>
        <w:spacing w:after="0" w:line="240" w:lineRule="auto"/>
      </w:pPr>
      <w:r w:rsidRPr="009B0C44">
        <w:rPr>
          <w:lang w:val="en-US"/>
        </w:rPr>
        <w:t>Nevertheless, there are competing studies: a longitudinal study of Canadian high school graduates indicated that the combination of longer amounts of unemployment and having delinquent peers during the time of adolescent transition led to increased crime.</w:t>
      </w:r>
    </w:p>
    <w:p w:rsidR="009B0C44" w:rsidRDefault="009B0C44" w:rsidP="00285C7D">
      <w:pPr>
        <w:pStyle w:val="ListParagraph"/>
        <w:numPr>
          <w:ilvl w:val="0"/>
          <w:numId w:val="7"/>
        </w:numPr>
        <w:spacing w:after="0" w:line="240" w:lineRule="auto"/>
      </w:pPr>
      <w:r>
        <w:t>Maturation hypothesis is it because they’re less involved in institution</w:t>
      </w:r>
    </w:p>
    <w:p w:rsidR="009B0C44" w:rsidRDefault="009B0C44" w:rsidP="00285C7D">
      <w:pPr>
        <w:pStyle w:val="ListParagraph"/>
        <w:numPr>
          <w:ilvl w:val="0"/>
          <w:numId w:val="7"/>
        </w:numPr>
        <w:spacing w:after="0" w:line="240" w:lineRule="auto"/>
      </w:pPr>
      <w:r>
        <w:t xml:space="preserve">Often kids with part time jobs and girlfriends, doesn’t hold when looking at </w:t>
      </w:r>
      <w:proofErr w:type="spellStart"/>
      <w:r>
        <w:t>self reports</w:t>
      </w:r>
      <w:proofErr w:type="spellEnd"/>
      <w:r>
        <w:t>.</w:t>
      </w:r>
    </w:p>
    <w:p w:rsidR="009B0C44" w:rsidRDefault="009B0C44" w:rsidP="009B0C44">
      <w:pPr>
        <w:spacing w:after="0" w:line="240" w:lineRule="auto"/>
      </w:pPr>
      <w:r>
        <w:t>Sex Differences</w:t>
      </w:r>
    </w:p>
    <w:p w:rsidR="00CF06E2" w:rsidRPr="009B0C44" w:rsidRDefault="009B0C44" w:rsidP="00285C7D">
      <w:pPr>
        <w:pStyle w:val="ListParagraph"/>
        <w:numPr>
          <w:ilvl w:val="0"/>
          <w:numId w:val="27"/>
        </w:numPr>
        <w:spacing w:line="240" w:lineRule="auto"/>
      </w:pPr>
      <w:r w:rsidRPr="009B0C44">
        <w:rPr>
          <w:lang w:val="en-US"/>
        </w:rPr>
        <w:t>In Canada, in 2002, adult males constituted 82% of adults charged with Criminal Code offenses, while 75% of youths charged with Criminal Code offenses were male</w:t>
      </w:r>
    </w:p>
    <w:p w:rsidR="00CF06E2" w:rsidRPr="009B0C44" w:rsidRDefault="009B0C44" w:rsidP="00285C7D">
      <w:pPr>
        <w:pStyle w:val="ListParagraph"/>
        <w:numPr>
          <w:ilvl w:val="0"/>
          <w:numId w:val="27"/>
        </w:numPr>
        <w:spacing w:line="240" w:lineRule="auto"/>
      </w:pPr>
      <w:r w:rsidRPr="009B0C44">
        <w:rPr>
          <w:lang w:val="en-US"/>
        </w:rPr>
        <w:t>Violent crime, in particular, is correlated with being male</w:t>
      </w:r>
    </w:p>
    <w:p w:rsidR="00CF06E2" w:rsidRPr="009B0C44" w:rsidRDefault="009B0C44" w:rsidP="00285C7D">
      <w:pPr>
        <w:pStyle w:val="ListParagraph"/>
        <w:numPr>
          <w:ilvl w:val="0"/>
          <w:numId w:val="27"/>
        </w:numPr>
        <w:spacing w:after="0" w:line="240" w:lineRule="auto"/>
      </w:pPr>
      <w:r w:rsidRPr="009B0C44">
        <w:rPr>
          <w:lang w:val="en-US"/>
        </w:rPr>
        <w:t>The rate of female crime has been expanding more rapidly than male crime since 1968 – the rate at which males were charged for violent crimes increased by 141%, while for females the rate was 652%; for property crime, the male rate declined slightly (by 5%) while the female rate increased by 123%</w:t>
      </w:r>
      <w:r>
        <w:rPr>
          <w:lang w:val="en-US"/>
        </w:rPr>
        <w:t xml:space="preserve"> and minor forms of fraud.</w:t>
      </w:r>
    </w:p>
    <w:p w:rsidR="009B0C44" w:rsidRPr="009B0C44" w:rsidRDefault="009B0C44" w:rsidP="00285C7D">
      <w:pPr>
        <w:pStyle w:val="ListParagraph"/>
        <w:numPr>
          <w:ilvl w:val="0"/>
          <w:numId w:val="7"/>
        </w:numPr>
        <w:spacing w:after="0" w:line="240" w:lineRule="auto"/>
      </w:pPr>
      <w:r>
        <w:rPr>
          <w:lang w:val="en-US"/>
        </w:rPr>
        <w:t>More males than females but now females</w:t>
      </w:r>
    </w:p>
    <w:p w:rsidR="009B0C44" w:rsidRDefault="009B0C44" w:rsidP="009B0C44">
      <w:pPr>
        <w:spacing w:after="0" w:line="240" w:lineRule="auto"/>
        <w:ind w:left="360"/>
      </w:pPr>
      <w:r>
        <w:t>Competing explanations</w:t>
      </w:r>
    </w:p>
    <w:p w:rsidR="00CF06E2" w:rsidRPr="009B0C44" w:rsidRDefault="009B0C44" w:rsidP="00285C7D">
      <w:pPr>
        <w:pStyle w:val="ListParagraph"/>
        <w:numPr>
          <w:ilvl w:val="0"/>
          <w:numId w:val="28"/>
        </w:numPr>
      </w:pPr>
      <w:r w:rsidRPr="009B0C44">
        <w:rPr>
          <w:lang w:val="en-US"/>
        </w:rPr>
        <w:t>Leniency in the criminal justice system (the chivalry hypothesis) giving way to more equal treatment</w:t>
      </w:r>
    </w:p>
    <w:p w:rsidR="00CF06E2" w:rsidRPr="009B0C44" w:rsidRDefault="009B0C44" w:rsidP="00285C7D">
      <w:pPr>
        <w:pStyle w:val="ListParagraph"/>
        <w:numPr>
          <w:ilvl w:val="0"/>
          <w:numId w:val="28"/>
        </w:numPr>
      </w:pPr>
      <w:r w:rsidRPr="009B0C44">
        <w:rPr>
          <w:lang w:val="en-US"/>
        </w:rPr>
        <w:t>Role convergence: similar behavior/criminality as female roles become similar to those of men in the social world</w:t>
      </w:r>
    </w:p>
    <w:p w:rsidR="009B0C44" w:rsidRPr="009B0C44" w:rsidRDefault="009B0C44" w:rsidP="00285C7D">
      <w:pPr>
        <w:pStyle w:val="ListParagraph"/>
        <w:numPr>
          <w:ilvl w:val="0"/>
          <w:numId w:val="7"/>
        </w:numPr>
        <w:spacing w:after="0" w:line="240" w:lineRule="auto"/>
      </w:pPr>
      <w:r w:rsidRPr="009B0C44">
        <w:rPr>
          <w:lang w:val="en-US"/>
        </w:rPr>
        <w:t>But self-report studies confirm the accelerating rate of female offending, discounting criminal justice system bias explanations</w:t>
      </w:r>
    </w:p>
    <w:p w:rsidR="009B0C44" w:rsidRPr="009B0C44" w:rsidRDefault="009B0C44" w:rsidP="00285C7D">
      <w:pPr>
        <w:pStyle w:val="ListParagraph"/>
        <w:numPr>
          <w:ilvl w:val="0"/>
          <w:numId w:val="7"/>
        </w:numPr>
        <w:spacing w:after="0" w:line="240" w:lineRule="auto"/>
      </w:pPr>
      <w:r w:rsidRPr="009B0C44">
        <w:rPr>
          <w:lang w:val="en-US"/>
        </w:rPr>
        <w:br/>
        <w:t>Role convergence: expansion of employment opportunities; freedom from family domination and child rearing; increased opportunities to commit property crime as well as subjecting women to greater pressures for achievement, which may create pressures and strains toward crime.</w:t>
      </w:r>
    </w:p>
    <w:p w:rsidR="009B0C44" w:rsidRPr="009B0C44" w:rsidRDefault="009B0C44" w:rsidP="00285C7D">
      <w:pPr>
        <w:pStyle w:val="ListParagraph"/>
        <w:numPr>
          <w:ilvl w:val="0"/>
          <w:numId w:val="7"/>
        </w:numPr>
        <w:spacing w:after="0" w:line="240" w:lineRule="auto"/>
      </w:pPr>
      <w:r w:rsidRPr="009B0C44">
        <w:rPr>
          <w:lang w:val="en-US"/>
        </w:rPr>
        <w:t>Other criminologists have questioned the role convergence hypothesis -- most of the increase in female crime is for the traditional female crimes of petty theft and fraud…the high proportion of women offenders charged with minor forms of theft or fraud can be seen as consistent with women’s traditional role as consumers and, increasingly, as low income semi-skilled single parents.  Female offenders tend to be young, poor, uneducated and unskilled, suggesting that female crime is at least partly the product of women’s continued subordinate socioeconomic position</w:t>
      </w:r>
    </w:p>
    <w:p w:rsidR="009B0C44" w:rsidRDefault="009B0C44" w:rsidP="009B0C44">
      <w:pPr>
        <w:spacing w:after="0" w:line="240" w:lineRule="auto"/>
        <w:ind w:left="360"/>
      </w:pPr>
      <w:r>
        <w:t>Race</w:t>
      </w:r>
    </w:p>
    <w:p w:rsidR="00CF06E2" w:rsidRPr="009B0C44" w:rsidRDefault="009B0C44" w:rsidP="00285C7D">
      <w:pPr>
        <w:pStyle w:val="ListParagraph"/>
        <w:numPr>
          <w:ilvl w:val="0"/>
          <w:numId w:val="29"/>
        </w:numPr>
      </w:pPr>
      <w:r w:rsidRPr="009B0C44">
        <w:rPr>
          <w:lang w:val="en-US"/>
        </w:rPr>
        <w:t>Canadian research on race and crime is much more limited since such information is generally not collected by the criminal justice system (hot button debate)</w:t>
      </w:r>
    </w:p>
    <w:p w:rsidR="00CF06E2" w:rsidRPr="009B0C44" w:rsidRDefault="009B0C44" w:rsidP="00285C7D">
      <w:pPr>
        <w:pStyle w:val="ListParagraph"/>
        <w:numPr>
          <w:ilvl w:val="0"/>
          <w:numId w:val="29"/>
        </w:numPr>
      </w:pPr>
      <w:r w:rsidRPr="009B0C44">
        <w:rPr>
          <w:lang w:val="en-US"/>
        </w:rPr>
        <w:lastRenderedPageBreak/>
        <w:t>Aboriginal people are grossly overrepresented in the Canadian correctional system.  While Aboriginal Canadians represent approximately 4% of the population, they account for upwards of 14% of federal prison inmates.</w:t>
      </w:r>
    </w:p>
    <w:p w:rsidR="00CF06E2" w:rsidRPr="00E314FE" w:rsidRDefault="00E314FE" w:rsidP="00285C7D">
      <w:pPr>
        <w:pStyle w:val="ListParagraph"/>
        <w:numPr>
          <w:ilvl w:val="0"/>
          <w:numId w:val="29"/>
        </w:numPr>
        <w:spacing w:line="240" w:lineRule="auto"/>
      </w:pPr>
      <w:r w:rsidRPr="00E314FE">
        <w:rPr>
          <w:lang w:val="en-US"/>
        </w:rPr>
        <w:t>Aboriginal inmates are generally younger, have more prior contact with the criminal justice and correctional systems, and come from more dysfunctional backgrounds than non-Aboriginal offenders.</w:t>
      </w:r>
    </w:p>
    <w:p w:rsidR="00CF06E2" w:rsidRPr="00E314FE" w:rsidRDefault="00E314FE" w:rsidP="00285C7D">
      <w:pPr>
        <w:pStyle w:val="ListParagraph"/>
        <w:numPr>
          <w:ilvl w:val="0"/>
          <w:numId w:val="29"/>
        </w:numPr>
        <w:spacing w:line="240" w:lineRule="auto"/>
      </w:pPr>
      <w:r w:rsidRPr="00E314FE">
        <w:rPr>
          <w:lang w:val="en-US"/>
        </w:rPr>
        <w:t>Proportionately, more Aboriginal than non-aboriginal offenders are serving time for fine defaults</w:t>
      </w:r>
    </w:p>
    <w:p w:rsidR="00CF06E2" w:rsidRPr="00E314FE" w:rsidRDefault="00E314FE" w:rsidP="00285C7D">
      <w:pPr>
        <w:pStyle w:val="ListParagraph"/>
        <w:numPr>
          <w:ilvl w:val="0"/>
          <w:numId w:val="29"/>
        </w:numPr>
        <w:spacing w:line="240" w:lineRule="auto"/>
      </w:pPr>
      <w:r w:rsidRPr="00E314FE">
        <w:rPr>
          <w:lang w:val="en-US"/>
        </w:rPr>
        <w:t>2000: 24% of all homicide suspects and 15% of all homicide victims were Aboriginal persons – thus, about one in four people accused of committing homicide and approximately 1 in 6 people killed in a homicide incident were of Aboriginal background</w:t>
      </w:r>
    </w:p>
    <w:p w:rsidR="009B0C44" w:rsidRDefault="00E314FE" w:rsidP="00E314FE">
      <w:pPr>
        <w:spacing w:after="0" w:line="240" w:lineRule="auto"/>
      </w:pPr>
      <w:r>
        <w:t>Competing explanations</w:t>
      </w:r>
    </w:p>
    <w:p w:rsidR="00CF06E2" w:rsidRPr="00E314FE" w:rsidRDefault="00E314FE" w:rsidP="00285C7D">
      <w:pPr>
        <w:pStyle w:val="ListParagraph"/>
        <w:numPr>
          <w:ilvl w:val="0"/>
          <w:numId w:val="30"/>
        </w:numPr>
        <w:spacing w:line="240" w:lineRule="auto"/>
      </w:pPr>
      <w:r w:rsidRPr="00E314FE">
        <w:rPr>
          <w:lang w:val="en-US"/>
        </w:rPr>
        <w:t>Cultural explanations: emphasize the lack of certain traits in Aboriginal culture that are valued by the dominant “white” culture, bringing Aboriginal persons into conflict with the law and under the control of the criminal justice system</w:t>
      </w:r>
    </w:p>
    <w:p w:rsidR="00CF06E2" w:rsidRPr="00E314FE" w:rsidRDefault="00E314FE" w:rsidP="00285C7D">
      <w:pPr>
        <w:pStyle w:val="ListParagraph"/>
        <w:numPr>
          <w:ilvl w:val="0"/>
          <w:numId w:val="30"/>
        </w:numPr>
        <w:spacing w:line="240" w:lineRule="auto"/>
      </w:pPr>
      <w:r w:rsidRPr="00E314FE">
        <w:rPr>
          <w:lang w:val="en-US"/>
        </w:rPr>
        <w:t>Structural explanations: emphasize the economically and socially dependent position of Aboriginals in Canadian society</w:t>
      </w:r>
    </w:p>
    <w:p w:rsidR="00CF06E2" w:rsidRPr="00E314FE" w:rsidRDefault="00E314FE" w:rsidP="00285C7D">
      <w:pPr>
        <w:pStyle w:val="ListParagraph"/>
        <w:numPr>
          <w:ilvl w:val="0"/>
          <w:numId w:val="30"/>
        </w:numPr>
        <w:spacing w:line="240" w:lineRule="auto"/>
      </w:pPr>
      <w:r w:rsidRPr="00E314FE">
        <w:rPr>
          <w:lang w:val="en-US"/>
        </w:rPr>
        <w:t>The role of alcohol: a long-running relationship with violence and criminal activity (not necessarily causal)</w:t>
      </w:r>
    </w:p>
    <w:p w:rsidR="00E314FE" w:rsidRPr="00E314FE" w:rsidRDefault="00E314FE" w:rsidP="00285C7D">
      <w:pPr>
        <w:pStyle w:val="ListParagraph"/>
        <w:numPr>
          <w:ilvl w:val="0"/>
          <w:numId w:val="7"/>
        </w:numPr>
        <w:spacing w:after="0" w:line="240" w:lineRule="auto"/>
      </w:pPr>
      <w:r w:rsidRPr="00E314FE">
        <w:rPr>
          <w:lang w:val="en-US"/>
        </w:rPr>
        <w:t>Cultural explanations: while aboriginal culture emphasizes mediation and negotiation to resolve disputes and reconcile offenders with victims, the Canadian legal system is based on retributive justice with punishment set by legislation.  Aboriginal defendants are reluctant to testify and often plead guilty on the basis of honesty or the avoidance of confrontation – in contrast, the Canadian system is adversarial and assumes innocence until proven guilty.  Thus, the overrepresentation of Aboriginals may result from the imposition of an alien set of values and rules upon Aboriginal culture, as well as from the higher rate of commission by Aboriginals of acts called “crime” by Canadian law but regarded as normative or expected behavior in the context of Aboriginal culture</w:t>
      </w:r>
    </w:p>
    <w:p w:rsidR="00E314FE" w:rsidRPr="00E314FE" w:rsidRDefault="00E314FE" w:rsidP="00285C7D">
      <w:pPr>
        <w:pStyle w:val="ListParagraph"/>
        <w:numPr>
          <w:ilvl w:val="0"/>
          <w:numId w:val="7"/>
        </w:numPr>
        <w:spacing w:after="0" w:line="240" w:lineRule="auto"/>
      </w:pPr>
      <w:r w:rsidRPr="00E314FE">
        <w:rPr>
          <w:lang w:val="en-US"/>
        </w:rPr>
        <w:t xml:space="preserve">Structural explanations: Carol La </w:t>
      </w:r>
      <w:proofErr w:type="spellStart"/>
      <w:r w:rsidRPr="00E314FE">
        <w:rPr>
          <w:lang w:val="en-US"/>
        </w:rPr>
        <w:t>Prarie</w:t>
      </w:r>
      <w:proofErr w:type="spellEnd"/>
      <w:r w:rsidRPr="00E314FE">
        <w:rPr>
          <w:lang w:val="en-US"/>
        </w:rPr>
        <w:t xml:space="preserve"> – only 12% of Aboriginal inmates compared to 26% of non-Aboriginal inmates had more than a grade 9 education; 31% of Aboriginal inmates but only 19% of non-aboriginal inmates had either no education or education of only grade 6 or less.  Rates of Aboriginal incarceration are highest in the </w:t>
      </w:r>
      <w:proofErr w:type="spellStart"/>
      <w:r w:rsidRPr="00E314FE">
        <w:rPr>
          <w:lang w:val="en-US"/>
        </w:rPr>
        <w:t>prarie</w:t>
      </w:r>
      <w:proofErr w:type="spellEnd"/>
      <w:r w:rsidRPr="00E314FE">
        <w:rPr>
          <w:lang w:val="en-US"/>
        </w:rPr>
        <w:t xml:space="preserve"> provinces: those areas in which Aboriginal groups are the poorest, least educated, and have the most limited access to opportunities.</w:t>
      </w:r>
    </w:p>
    <w:p w:rsidR="00E314FE" w:rsidRPr="00E314FE" w:rsidRDefault="00E314FE" w:rsidP="00285C7D">
      <w:pPr>
        <w:pStyle w:val="ListParagraph"/>
        <w:numPr>
          <w:ilvl w:val="0"/>
          <w:numId w:val="7"/>
        </w:numPr>
        <w:spacing w:after="0" w:line="240" w:lineRule="auto"/>
      </w:pPr>
      <w:r w:rsidRPr="00E314FE">
        <w:rPr>
          <w:lang w:val="en-US"/>
        </w:rPr>
        <w:t>***since there is evidence that Aboriginal offenders sentenced to incarceration received shorter sentences for certain offenses than comparable non-Aboriginal offenders, overrepresentation of aboriginals in prison cannot be simply explained by racial discrimination -- but studies have suggested that discrimination is most present at the level of decisions taken by parole board officers, were Aboriginals have been found to receive less favorable recommendations for release.</w:t>
      </w:r>
    </w:p>
    <w:p w:rsidR="00E314FE" w:rsidRDefault="00E314FE" w:rsidP="00E314FE">
      <w:pPr>
        <w:spacing w:after="0" w:line="240" w:lineRule="auto"/>
        <w:ind w:left="360"/>
      </w:pPr>
      <w:r>
        <w:t>Social Class</w:t>
      </w:r>
    </w:p>
    <w:p w:rsidR="00CF06E2" w:rsidRPr="00E314FE" w:rsidRDefault="00E314FE" w:rsidP="00285C7D">
      <w:pPr>
        <w:pStyle w:val="ListParagraph"/>
        <w:numPr>
          <w:ilvl w:val="0"/>
          <w:numId w:val="31"/>
        </w:numPr>
      </w:pPr>
      <w:r w:rsidRPr="00E314FE">
        <w:rPr>
          <w:lang w:val="en-US"/>
        </w:rPr>
        <w:t>Official crime statistics reveal higher rates offending amongst lower social classes</w:t>
      </w:r>
    </w:p>
    <w:p w:rsidR="00CF06E2" w:rsidRPr="00E314FE" w:rsidRDefault="00E314FE" w:rsidP="00285C7D">
      <w:pPr>
        <w:pStyle w:val="ListParagraph"/>
        <w:numPr>
          <w:ilvl w:val="0"/>
          <w:numId w:val="31"/>
        </w:numPr>
      </w:pPr>
      <w:r w:rsidRPr="00E314FE">
        <w:rPr>
          <w:lang w:val="en-US"/>
        </w:rPr>
        <w:t>The problematic structure of the law and “crimes of the powerful”</w:t>
      </w:r>
    </w:p>
    <w:p w:rsidR="00CF06E2" w:rsidRPr="00E314FE" w:rsidRDefault="00E314FE" w:rsidP="00285C7D">
      <w:pPr>
        <w:pStyle w:val="ListParagraph"/>
        <w:numPr>
          <w:ilvl w:val="0"/>
          <w:numId w:val="31"/>
        </w:numPr>
      </w:pPr>
      <w:r w:rsidRPr="00E314FE">
        <w:rPr>
          <w:lang w:val="en-US"/>
        </w:rPr>
        <w:t>The degree of economic inequality rather than total amount of poverty is the most important variable in accounting for higher crime rates (see especially: societies in transition to inclusive democracy)</w:t>
      </w:r>
    </w:p>
    <w:p w:rsidR="00E314FE" w:rsidRDefault="00E314FE" w:rsidP="00E314FE">
      <w:pPr>
        <w:spacing w:after="0" w:line="240" w:lineRule="auto"/>
      </w:pPr>
      <w:r>
        <w:lastRenderedPageBreak/>
        <w:t>Region</w:t>
      </w:r>
    </w:p>
    <w:p w:rsidR="00CF06E2" w:rsidRPr="00E314FE" w:rsidRDefault="00E314FE" w:rsidP="00285C7D">
      <w:pPr>
        <w:pStyle w:val="ListParagraph"/>
        <w:numPr>
          <w:ilvl w:val="0"/>
          <w:numId w:val="32"/>
        </w:numPr>
        <w:spacing w:line="240" w:lineRule="auto"/>
      </w:pPr>
      <w:r w:rsidRPr="00E314FE">
        <w:rPr>
          <w:lang w:val="en-US"/>
        </w:rPr>
        <w:t>The highest rates of murder in violent crime are generally found in less economically developed countries</w:t>
      </w:r>
    </w:p>
    <w:p w:rsidR="00CF06E2" w:rsidRPr="00E314FE" w:rsidRDefault="00E314FE" w:rsidP="00285C7D">
      <w:pPr>
        <w:pStyle w:val="ListParagraph"/>
        <w:numPr>
          <w:ilvl w:val="0"/>
          <w:numId w:val="32"/>
        </w:numPr>
        <w:spacing w:line="240" w:lineRule="auto"/>
      </w:pPr>
      <w:r w:rsidRPr="00E314FE">
        <w:rPr>
          <w:lang w:val="en-US"/>
        </w:rPr>
        <w:t>Property crime is concentrated in the most developed nations</w:t>
      </w:r>
    </w:p>
    <w:p w:rsidR="00CF06E2" w:rsidRPr="00E314FE" w:rsidRDefault="00E314FE" w:rsidP="00285C7D">
      <w:pPr>
        <w:pStyle w:val="ListParagraph"/>
        <w:numPr>
          <w:ilvl w:val="0"/>
          <w:numId w:val="32"/>
        </w:numPr>
        <w:spacing w:line="240" w:lineRule="auto"/>
      </w:pPr>
      <w:r w:rsidRPr="00E314FE">
        <w:rPr>
          <w:lang w:val="en-US"/>
        </w:rPr>
        <w:t>Canada: the highest rates of both violent and property crime are in the West – Saskatchewan and Manitoba reported the highest rates of violent crimes in 2001; British Columbia shows the highest property crime rates.</w:t>
      </w:r>
    </w:p>
    <w:p w:rsidR="00CF06E2" w:rsidRPr="00E314FE" w:rsidRDefault="00E314FE" w:rsidP="00285C7D">
      <w:pPr>
        <w:pStyle w:val="ListParagraph"/>
        <w:numPr>
          <w:ilvl w:val="0"/>
          <w:numId w:val="32"/>
        </w:numPr>
        <w:spacing w:line="240" w:lineRule="auto"/>
      </w:pPr>
      <w:r w:rsidRPr="00E314FE">
        <w:rPr>
          <w:lang w:val="en-US"/>
        </w:rPr>
        <w:t>Urban areas have higher rates of most forms of violent crime and all property crimes.</w:t>
      </w:r>
    </w:p>
    <w:p w:rsidR="00E314FE" w:rsidRDefault="00E314FE" w:rsidP="00E314FE">
      <w:pPr>
        <w:spacing w:after="0" w:line="240" w:lineRule="auto"/>
      </w:pPr>
      <w:r>
        <w:t>Competing Explanations</w:t>
      </w:r>
    </w:p>
    <w:p w:rsidR="00CF06E2" w:rsidRPr="00E314FE" w:rsidRDefault="00E314FE" w:rsidP="00285C7D">
      <w:pPr>
        <w:pStyle w:val="ListParagraph"/>
        <w:numPr>
          <w:ilvl w:val="0"/>
          <w:numId w:val="33"/>
        </w:numPr>
        <w:spacing w:line="240" w:lineRule="auto"/>
      </w:pPr>
      <w:r w:rsidRPr="00E314FE">
        <w:rPr>
          <w:lang w:val="en-US"/>
        </w:rPr>
        <w:t>Social disorganization theory: weakening of community cohesiveness and informal mechanisms of social control</w:t>
      </w:r>
    </w:p>
    <w:p w:rsidR="00CF06E2" w:rsidRPr="00E314FE" w:rsidRDefault="00E314FE" w:rsidP="00285C7D">
      <w:pPr>
        <w:pStyle w:val="ListParagraph"/>
        <w:numPr>
          <w:ilvl w:val="0"/>
          <w:numId w:val="33"/>
        </w:numPr>
        <w:spacing w:line="240" w:lineRule="auto"/>
      </w:pPr>
      <w:r w:rsidRPr="00E314FE">
        <w:rPr>
          <w:lang w:val="en-US"/>
        </w:rPr>
        <w:t>Economic deprivation arguments: lack of hope in marginalized communities</w:t>
      </w:r>
    </w:p>
    <w:p w:rsidR="00CF06E2" w:rsidRPr="00E314FE" w:rsidRDefault="00E314FE" w:rsidP="00285C7D">
      <w:pPr>
        <w:pStyle w:val="ListParagraph"/>
        <w:numPr>
          <w:ilvl w:val="0"/>
          <w:numId w:val="33"/>
        </w:numPr>
        <w:spacing w:line="240" w:lineRule="auto"/>
      </w:pPr>
      <w:r w:rsidRPr="00E314FE">
        <w:rPr>
          <w:lang w:val="en-US"/>
        </w:rPr>
        <w:t>Straightforward demographics: young male populations</w:t>
      </w:r>
    </w:p>
    <w:p w:rsidR="00CF06E2" w:rsidRPr="00E314FE" w:rsidRDefault="00E314FE" w:rsidP="00285C7D">
      <w:pPr>
        <w:pStyle w:val="ListParagraph"/>
        <w:numPr>
          <w:ilvl w:val="0"/>
          <w:numId w:val="33"/>
        </w:numPr>
        <w:spacing w:line="240" w:lineRule="auto"/>
      </w:pPr>
      <w:r w:rsidRPr="00E314FE">
        <w:rPr>
          <w:lang w:val="en-US"/>
        </w:rPr>
        <w:t>Routine activities theory: the practical features of urban landscapes such as density of potential targets and increased potential for social interaction, greater anonymity, and ease of transportation are all conducive to crime</w:t>
      </w:r>
    </w:p>
    <w:p w:rsidR="00E314FE" w:rsidRDefault="00E314FE" w:rsidP="00E314FE">
      <w:pPr>
        <w:spacing w:after="0" w:line="240" w:lineRule="auto"/>
      </w:pPr>
      <w:r>
        <w:rPr>
          <w:b/>
          <w:u w:val="single"/>
        </w:rPr>
        <w:t>Early Theories in Criminology</w:t>
      </w:r>
    </w:p>
    <w:p w:rsidR="00CF06E2" w:rsidRPr="00E314FE" w:rsidRDefault="00E314FE" w:rsidP="00285C7D">
      <w:pPr>
        <w:pStyle w:val="ListParagraph"/>
        <w:numPr>
          <w:ilvl w:val="0"/>
          <w:numId w:val="34"/>
        </w:numPr>
        <w:spacing w:line="240" w:lineRule="auto"/>
      </w:pPr>
      <w:r w:rsidRPr="00E314FE">
        <w:rPr>
          <w:lang w:val="en-US"/>
        </w:rPr>
        <w:t>Theories of crime: “a number of fitful leads from one partially examined thesis to another” (Rock 1980)</w:t>
      </w:r>
    </w:p>
    <w:p w:rsidR="00CF06E2" w:rsidRPr="00E314FE" w:rsidRDefault="00E314FE" w:rsidP="00285C7D">
      <w:pPr>
        <w:pStyle w:val="ListParagraph"/>
        <w:numPr>
          <w:ilvl w:val="0"/>
          <w:numId w:val="34"/>
        </w:numPr>
        <w:spacing w:line="240" w:lineRule="auto"/>
      </w:pPr>
      <w:r w:rsidRPr="00E314FE">
        <w:rPr>
          <w:lang w:val="en-US"/>
        </w:rPr>
        <w:t>Explanations of crime arise from particular historical contexts and reflect the social, political, and intellectual fashions of the day</w:t>
      </w:r>
    </w:p>
    <w:p w:rsidR="00CF06E2" w:rsidRPr="00E314FE" w:rsidRDefault="00E314FE" w:rsidP="00285C7D">
      <w:pPr>
        <w:pStyle w:val="ListParagraph"/>
        <w:numPr>
          <w:ilvl w:val="0"/>
          <w:numId w:val="34"/>
        </w:numPr>
        <w:spacing w:line="240" w:lineRule="auto"/>
      </w:pPr>
      <w:r w:rsidRPr="00E314FE">
        <w:rPr>
          <w:lang w:val="en-US"/>
        </w:rPr>
        <w:t xml:space="preserve">Every theory contains (explicit or implicit) statements about the nature of human agency and the nature of social structure. </w:t>
      </w:r>
      <w:r w:rsidRPr="00E314FE">
        <w:rPr>
          <w:b/>
          <w:bCs/>
          <w:lang w:val="en-US"/>
        </w:rPr>
        <w:t>Always identify a particular theorist’s take on this set of issues.</w:t>
      </w:r>
    </w:p>
    <w:p w:rsidR="00E314FE" w:rsidRDefault="00E314FE" w:rsidP="00285C7D">
      <w:pPr>
        <w:pStyle w:val="ListParagraph"/>
        <w:numPr>
          <w:ilvl w:val="0"/>
          <w:numId w:val="7"/>
        </w:numPr>
        <w:spacing w:after="0" w:line="240" w:lineRule="auto"/>
      </w:pPr>
      <w:r>
        <w:t>Human agency source of individual action</w:t>
      </w:r>
    </w:p>
    <w:p w:rsidR="00E314FE" w:rsidRDefault="00E314FE" w:rsidP="00285C7D">
      <w:pPr>
        <w:pStyle w:val="ListParagraph"/>
        <w:numPr>
          <w:ilvl w:val="0"/>
          <w:numId w:val="7"/>
        </w:numPr>
        <w:spacing w:after="0" w:line="240" w:lineRule="auto"/>
      </w:pPr>
      <w:r>
        <w:t>Knowledge priority</w:t>
      </w:r>
    </w:p>
    <w:p w:rsidR="00E314FE" w:rsidRDefault="00E314FE" w:rsidP="00285C7D">
      <w:pPr>
        <w:pStyle w:val="ListParagraph"/>
        <w:numPr>
          <w:ilvl w:val="0"/>
          <w:numId w:val="7"/>
        </w:numPr>
        <w:spacing w:after="0" w:line="240" w:lineRule="auto"/>
      </w:pPr>
      <w:r>
        <w:t>Those who could get the most funding</w:t>
      </w:r>
    </w:p>
    <w:p w:rsidR="00E314FE" w:rsidRDefault="00E314FE" w:rsidP="00285C7D">
      <w:pPr>
        <w:pStyle w:val="ListParagraph"/>
        <w:numPr>
          <w:ilvl w:val="0"/>
          <w:numId w:val="7"/>
        </w:numPr>
        <w:spacing w:after="0" w:line="240" w:lineRule="auto"/>
      </w:pPr>
      <w:r>
        <w:t>Valence (charge) of social structure</w:t>
      </w:r>
    </w:p>
    <w:p w:rsidR="00E314FE" w:rsidRDefault="00E314FE" w:rsidP="00E314FE">
      <w:pPr>
        <w:spacing w:after="0" w:line="240" w:lineRule="auto"/>
        <w:rPr>
          <w:lang w:val="en-US"/>
        </w:rPr>
      </w:pPr>
      <w:r w:rsidRPr="00E314FE">
        <w:rPr>
          <w:lang w:val="en-US"/>
        </w:rPr>
        <w:t>Pre-modern theories of crime</w:t>
      </w:r>
    </w:p>
    <w:p w:rsidR="00CF06E2" w:rsidRPr="00E314FE" w:rsidRDefault="00E314FE" w:rsidP="00285C7D">
      <w:pPr>
        <w:pStyle w:val="ListParagraph"/>
        <w:numPr>
          <w:ilvl w:val="0"/>
          <w:numId w:val="35"/>
        </w:numPr>
        <w:spacing w:line="240" w:lineRule="auto"/>
      </w:pPr>
      <w:r w:rsidRPr="00E314FE">
        <w:rPr>
          <w:lang w:val="en-US"/>
        </w:rPr>
        <w:t>Crime as sin and the effect of evil external forces which become internalized</w:t>
      </w:r>
    </w:p>
    <w:p w:rsidR="00CF06E2" w:rsidRPr="00E314FE" w:rsidRDefault="00E314FE" w:rsidP="00285C7D">
      <w:pPr>
        <w:pStyle w:val="ListParagraph"/>
        <w:numPr>
          <w:ilvl w:val="0"/>
          <w:numId w:val="35"/>
        </w:numPr>
        <w:spacing w:line="240" w:lineRule="auto"/>
      </w:pPr>
      <w:r w:rsidRPr="00E314FE">
        <w:rPr>
          <w:lang w:val="en-US"/>
        </w:rPr>
        <w:t>Temptation</w:t>
      </w:r>
      <w:r>
        <w:rPr>
          <w:lang w:val="en-US"/>
        </w:rPr>
        <w:t xml:space="preserve"> from seductive spirit </w:t>
      </w:r>
    </w:p>
    <w:p w:rsidR="00CF06E2" w:rsidRPr="00E314FE" w:rsidRDefault="00E314FE" w:rsidP="00285C7D">
      <w:pPr>
        <w:pStyle w:val="ListParagraph"/>
        <w:numPr>
          <w:ilvl w:val="0"/>
          <w:numId w:val="35"/>
        </w:numPr>
        <w:spacing w:line="240" w:lineRule="auto"/>
      </w:pPr>
      <w:r w:rsidRPr="00E314FE">
        <w:rPr>
          <w:lang w:val="en-US"/>
        </w:rPr>
        <w:t>Possession</w:t>
      </w:r>
    </w:p>
    <w:p w:rsidR="00CF06E2" w:rsidRPr="00E314FE" w:rsidRDefault="00E314FE" w:rsidP="00285C7D">
      <w:pPr>
        <w:pStyle w:val="ListParagraph"/>
        <w:numPr>
          <w:ilvl w:val="0"/>
          <w:numId w:val="35"/>
        </w:numPr>
        <w:spacing w:line="240" w:lineRule="auto"/>
      </w:pPr>
      <w:r w:rsidRPr="00E314FE">
        <w:rPr>
          <w:lang w:val="en-US"/>
        </w:rPr>
        <w:t>Absolutely no social/structural influence on deviance/crime</w:t>
      </w:r>
    </w:p>
    <w:p w:rsidR="00CF06E2" w:rsidRPr="00E314FE" w:rsidRDefault="00E314FE" w:rsidP="00285C7D">
      <w:pPr>
        <w:pStyle w:val="ListParagraph"/>
        <w:numPr>
          <w:ilvl w:val="0"/>
          <w:numId w:val="35"/>
        </w:numPr>
        <w:spacing w:line="240" w:lineRule="auto"/>
      </w:pPr>
      <w:r w:rsidRPr="00E314FE">
        <w:rPr>
          <w:lang w:val="en-US"/>
        </w:rPr>
        <w:t>Witchcraft and “troublesome economically independent women”</w:t>
      </w:r>
    </w:p>
    <w:p w:rsidR="00CF06E2" w:rsidRPr="00E314FE" w:rsidRDefault="00E314FE" w:rsidP="00285C7D">
      <w:pPr>
        <w:pStyle w:val="ListParagraph"/>
        <w:numPr>
          <w:ilvl w:val="0"/>
          <w:numId w:val="35"/>
        </w:numPr>
        <w:spacing w:line="240" w:lineRule="auto"/>
      </w:pPr>
      <w:r w:rsidRPr="00E314FE">
        <w:rPr>
          <w:lang w:val="en-US"/>
        </w:rPr>
        <w:t>Punishment as trial and ordeal</w:t>
      </w:r>
      <w:r>
        <w:rPr>
          <w:lang w:val="en-US"/>
        </w:rPr>
        <w:t xml:space="preserve"> (extreme form of penance)</w:t>
      </w:r>
      <w:r w:rsidRPr="00E314FE">
        <w:rPr>
          <w:lang w:val="en-US"/>
        </w:rPr>
        <w:t xml:space="preserve"> by authorities who had the unique/divine capacity to “restore order” (mystical knowledge)</w:t>
      </w:r>
      <w:r>
        <w:rPr>
          <w:lang w:val="en-US"/>
        </w:rPr>
        <w:t xml:space="preserve"> or cleanse</w:t>
      </w:r>
    </w:p>
    <w:p w:rsidR="00E314FE" w:rsidRDefault="00E314FE" w:rsidP="00285C7D">
      <w:pPr>
        <w:pStyle w:val="ListParagraph"/>
        <w:numPr>
          <w:ilvl w:val="0"/>
          <w:numId w:val="7"/>
        </w:numPr>
        <w:spacing w:after="0" w:line="240" w:lineRule="auto"/>
      </w:pPr>
      <w:r>
        <w:t>Nothing to do with social structure</w:t>
      </w:r>
    </w:p>
    <w:p w:rsidR="00E314FE" w:rsidRDefault="00E314FE" w:rsidP="00285C7D">
      <w:pPr>
        <w:pStyle w:val="ListParagraph"/>
        <w:numPr>
          <w:ilvl w:val="0"/>
          <w:numId w:val="7"/>
        </w:numPr>
        <w:spacing w:after="0" w:line="240" w:lineRule="auto"/>
      </w:pPr>
      <w:r>
        <w:t xml:space="preserve">Religious theories of crimes, won’t fall within </w:t>
      </w:r>
      <w:proofErr w:type="spellStart"/>
      <w:r>
        <w:t>quadrents</w:t>
      </w:r>
      <w:proofErr w:type="spellEnd"/>
    </w:p>
    <w:p w:rsidR="00E314FE" w:rsidRDefault="00E314FE" w:rsidP="00285C7D">
      <w:pPr>
        <w:pStyle w:val="ListParagraph"/>
        <w:numPr>
          <w:ilvl w:val="0"/>
          <w:numId w:val="7"/>
        </w:numPr>
        <w:spacing w:after="0" w:line="240" w:lineRule="auto"/>
      </w:pPr>
      <w:r>
        <w:t>Concerned with women</w:t>
      </w:r>
    </w:p>
    <w:p w:rsidR="00E314FE" w:rsidRDefault="00E314FE" w:rsidP="00285C7D">
      <w:pPr>
        <w:pStyle w:val="ListParagraph"/>
        <w:numPr>
          <w:ilvl w:val="0"/>
          <w:numId w:val="7"/>
        </w:numPr>
        <w:spacing w:after="0" w:line="240" w:lineRule="auto"/>
      </w:pPr>
      <w:r>
        <w:t xml:space="preserve">Families, women on own were un-governable. </w:t>
      </w:r>
    </w:p>
    <w:p w:rsidR="00E314FE" w:rsidRDefault="00E314FE" w:rsidP="00E314FE">
      <w:pPr>
        <w:spacing w:after="0" w:line="240" w:lineRule="auto"/>
        <w:rPr>
          <w:lang w:val="en-US"/>
        </w:rPr>
      </w:pPr>
      <w:r w:rsidRPr="00E314FE">
        <w:rPr>
          <w:lang w:val="en-US"/>
        </w:rPr>
        <w:t>The Rise of Enlightenment/Modernity</w:t>
      </w:r>
    </w:p>
    <w:p w:rsidR="00CF06E2" w:rsidRPr="00E314FE" w:rsidRDefault="00E314FE" w:rsidP="00285C7D">
      <w:pPr>
        <w:pStyle w:val="ListParagraph"/>
        <w:numPr>
          <w:ilvl w:val="0"/>
          <w:numId w:val="36"/>
        </w:numPr>
        <w:spacing w:line="240" w:lineRule="auto"/>
      </w:pPr>
      <w:r w:rsidRPr="00E314FE">
        <w:rPr>
          <w:lang w:val="en-US"/>
        </w:rPr>
        <w:t>“classic school” (</w:t>
      </w:r>
      <w:proofErr w:type="spellStart"/>
      <w:r w:rsidRPr="00E314FE">
        <w:rPr>
          <w:lang w:val="en-US"/>
        </w:rPr>
        <w:t>Beccaria</w:t>
      </w:r>
      <w:proofErr w:type="spellEnd"/>
      <w:r w:rsidRPr="00E314FE">
        <w:rPr>
          <w:lang w:val="en-US"/>
        </w:rPr>
        <w:t>) -- Crime as the product of rational behavior</w:t>
      </w:r>
    </w:p>
    <w:p w:rsidR="00CF06E2" w:rsidRPr="00E314FE" w:rsidRDefault="00E314FE" w:rsidP="00285C7D">
      <w:pPr>
        <w:pStyle w:val="ListParagraph"/>
        <w:numPr>
          <w:ilvl w:val="0"/>
          <w:numId w:val="36"/>
        </w:numPr>
        <w:spacing w:line="240" w:lineRule="auto"/>
      </w:pPr>
      <w:r w:rsidRPr="00E314FE">
        <w:rPr>
          <w:lang w:val="en-US"/>
        </w:rPr>
        <w:t>Therefore the need for a system of justice and punishment that focuses upon responding to the act</w:t>
      </w:r>
    </w:p>
    <w:p w:rsidR="00CF06E2" w:rsidRPr="00E314FE" w:rsidRDefault="00E314FE" w:rsidP="00285C7D">
      <w:pPr>
        <w:pStyle w:val="ListParagraph"/>
        <w:numPr>
          <w:ilvl w:val="0"/>
          <w:numId w:val="36"/>
        </w:numPr>
        <w:spacing w:line="240" w:lineRule="auto"/>
      </w:pPr>
      <w:r w:rsidRPr="00E314FE">
        <w:rPr>
          <w:lang w:val="en-US"/>
        </w:rPr>
        <w:t>In the context of the rise of states under the theory of the “social contract”</w:t>
      </w:r>
    </w:p>
    <w:p w:rsidR="00CF06E2" w:rsidRPr="00E314FE" w:rsidRDefault="00E314FE" w:rsidP="00285C7D">
      <w:pPr>
        <w:pStyle w:val="ListParagraph"/>
        <w:numPr>
          <w:ilvl w:val="0"/>
          <w:numId w:val="36"/>
        </w:numPr>
        <w:spacing w:line="240" w:lineRule="auto"/>
      </w:pPr>
      <w:r w:rsidRPr="00E314FE">
        <w:rPr>
          <w:lang w:val="en-US"/>
        </w:rPr>
        <w:t>No focus upon power differentials in society/ability to make rules</w:t>
      </w:r>
    </w:p>
    <w:p w:rsidR="00CF06E2" w:rsidRPr="00E314FE" w:rsidRDefault="00E314FE" w:rsidP="00285C7D">
      <w:pPr>
        <w:pStyle w:val="ListParagraph"/>
        <w:numPr>
          <w:ilvl w:val="0"/>
          <w:numId w:val="36"/>
        </w:numPr>
        <w:spacing w:line="240" w:lineRule="auto"/>
      </w:pPr>
      <w:r w:rsidRPr="00E314FE">
        <w:rPr>
          <w:lang w:val="en-US"/>
        </w:rPr>
        <w:lastRenderedPageBreak/>
        <w:t>Exclusive focus on preventing the breaking of existing rules</w:t>
      </w:r>
      <w:r>
        <w:rPr>
          <w:lang w:val="en-US"/>
        </w:rPr>
        <w:t xml:space="preserve"> through scientific intervention rather than cleansing them</w:t>
      </w:r>
    </w:p>
    <w:p w:rsidR="00E314FE" w:rsidRDefault="00E314FE" w:rsidP="00285C7D">
      <w:pPr>
        <w:pStyle w:val="ListParagraph"/>
        <w:numPr>
          <w:ilvl w:val="0"/>
          <w:numId w:val="7"/>
        </w:numPr>
        <w:spacing w:after="0" w:line="240" w:lineRule="auto"/>
      </w:pPr>
      <w:r>
        <w:t xml:space="preserve">In </w:t>
      </w:r>
      <w:proofErr w:type="spellStart"/>
      <w:r>
        <w:t>premodern</w:t>
      </w:r>
      <w:proofErr w:type="spellEnd"/>
      <w:r>
        <w:t>, authority was the source of truth because they “knew” all</w:t>
      </w:r>
    </w:p>
    <w:p w:rsidR="00E314FE" w:rsidRDefault="00E314FE" w:rsidP="00285C7D">
      <w:pPr>
        <w:pStyle w:val="ListParagraph"/>
        <w:numPr>
          <w:ilvl w:val="0"/>
          <w:numId w:val="7"/>
        </w:numPr>
        <w:spacing w:after="0" w:line="240" w:lineRule="auto"/>
      </w:pPr>
      <w:r>
        <w:t xml:space="preserve">Philosophy discovered older the truth is in experience. </w:t>
      </w:r>
    </w:p>
    <w:p w:rsidR="00422A82" w:rsidRDefault="00422A82" w:rsidP="00422A82">
      <w:pPr>
        <w:spacing w:after="0" w:line="240" w:lineRule="auto"/>
      </w:pPr>
      <w:r>
        <w:t>Impacts of the Classical School Widely popular in 1700s</w:t>
      </w:r>
    </w:p>
    <w:p w:rsidR="00CF06E2" w:rsidRPr="00422A82" w:rsidRDefault="00285C7D" w:rsidP="00285C7D">
      <w:pPr>
        <w:pStyle w:val="ListParagraph"/>
        <w:numPr>
          <w:ilvl w:val="0"/>
          <w:numId w:val="37"/>
        </w:numPr>
      </w:pPr>
      <w:r w:rsidRPr="00422A82">
        <w:rPr>
          <w:lang w:val="en-US"/>
        </w:rPr>
        <w:t>Specific Criminal Codes</w:t>
      </w:r>
      <w:r w:rsidR="00422A82">
        <w:rPr>
          <w:lang w:val="en-US"/>
        </w:rPr>
        <w:t xml:space="preserve">. </w:t>
      </w:r>
    </w:p>
    <w:p w:rsidR="00CF06E2" w:rsidRPr="00422A82" w:rsidRDefault="00285C7D" w:rsidP="00285C7D">
      <w:pPr>
        <w:pStyle w:val="ListParagraph"/>
        <w:numPr>
          <w:ilvl w:val="0"/>
          <w:numId w:val="37"/>
        </w:numPr>
      </w:pPr>
      <w:r w:rsidRPr="00422A82">
        <w:rPr>
          <w:lang w:val="en-US"/>
        </w:rPr>
        <w:t>Curtailment of judicial discretion (ironical impact of increasing centralized governmental authority in setting the rules)</w:t>
      </w:r>
    </w:p>
    <w:p w:rsidR="00CF06E2" w:rsidRPr="00422A82" w:rsidRDefault="00285C7D" w:rsidP="00285C7D">
      <w:pPr>
        <w:pStyle w:val="ListParagraph"/>
        <w:numPr>
          <w:ilvl w:val="0"/>
          <w:numId w:val="37"/>
        </w:numPr>
      </w:pPr>
      <w:r w:rsidRPr="00422A82">
        <w:rPr>
          <w:lang w:val="en-US"/>
        </w:rPr>
        <w:t>Due process safeguards</w:t>
      </w:r>
    </w:p>
    <w:p w:rsidR="00422A82" w:rsidRDefault="00422A82" w:rsidP="00285C7D">
      <w:pPr>
        <w:pStyle w:val="ListParagraph"/>
        <w:numPr>
          <w:ilvl w:val="0"/>
          <w:numId w:val="7"/>
        </w:numPr>
        <w:spacing w:after="0" w:line="240" w:lineRule="auto"/>
      </w:pPr>
      <w:r>
        <w:t>Was in fact for and the best way to protect social order</w:t>
      </w:r>
    </w:p>
    <w:p w:rsidR="00422A82" w:rsidRDefault="00422A82" w:rsidP="00285C7D">
      <w:pPr>
        <w:pStyle w:val="ListParagraph"/>
        <w:numPr>
          <w:ilvl w:val="0"/>
          <w:numId w:val="7"/>
        </w:numPr>
        <w:spacing w:after="0" w:line="240" w:lineRule="auto"/>
      </w:pPr>
      <w:r>
        <w:t>Rational calculating pleasure of man</w:t>
      </w:r>
    </w:p>
    <w:p w:rsidR="00422A82" w:rsidRDefault="00422A82" w:rsidP="00285C7D">
      <w:pPr>
        <w:pStyle w:val="ListParagraph"/>
        <w:numPr>
          <w:ilvl w:val="0"/>
          <w:numId w:val="7"/>
        </w:numPr>
        <w:spacing w:after="0" w:line="240" w:lineRule="auto"/>
      </w:pPr>
      <w:r>
        <w:t xml:space="preserve">Best form of unified rules to predict </w:t>
      </w:r>
      <w:proofErr w:type="spellStart"/>
      <w:r>
        <w:t>peoples</w:t>
      </w:r>
      <w:proofErr w:type="spellEnd"/>
      <w:r>
        <w:t xml:space="preserve"> behaviour</w:t>
      </w:r>
    </w:p>
    <w:p w:rsidR="00422A82" w:rsidRDefault="00422A82" w:rsidP="00285C7D">
      <w:pPr>
        <w:pStyle w:val="ListParagraph"/>
        <w:numPr>
          <w:ilvl w:val="0"/>
          <w:numId w:val="7"/>
        </w:numPr>
        <w:spacing w:after="0" w:line="240" w:lineRule="auto"/>
      </w:pPr>
      <w:r>
        <w:t>If treat everyone the same, take unknown variable (judge) out. Increasing power of government</w:t>
      </w:r>
    </w:p>
    <w:p w:rsidR="00422A82" w:rsidRDefault="00422A82" w:rsidP="00285C7D">
      <w:pPr>
        <w:pStyle w:val="ListParagraph"/>
        <w:numPr>
          <w:ilvl w:val="0"/>
          <w:numId w:val="7"/>
        </w:numPr>
        <w:spacing w:after="0" w:line="240" w:lineRule="auto"/>
      </w:pPr>
      <w:r>
        <w:t xml:space="preserve">Punishment and protect everybody the same by the state. </w:t>
      </w:r>
    </w:p>
    <w:p w:rsidR="00422A82" w:rsidRDefault="00422A82" w:rsidP="00422A82">
      <w:pPr>
        <w:spacing w:after="0" w:line="240" w:lineRule="auto"/>
      </w:pPr>
      <w:r>
        <w:t>The early “statistical school” into 1800s in France</w:t>
      </w:r>
    </w:p>
    <w:p w:rsidR="00CF06E2" w:rsidRPr="00422A82" w:rsidRDefault="00285C7D" w:rsidP="00285C7D">
      <w:pPr>
        <w:pStyle w:val="ListParagraph"/>
        <w:numPr>
          <w:ilvl w:val="0"/>
          <w:numId w:val="38"/>
        </w:numPr>
        <w:spacing w:line="240" w:lineRule="auto"/>
      </w:pPr>
      <w:proofErr w:type="spellStart"/>
      <w:r w:rsidRPr="00422A82">
        <w:rPr>
          <w:lang w:val="en-US"/>
        </w:rPr>
        <w:t>Adolphe</w:t>
      </w:r>
      <w:proofErr w:type="spellEnd"/>
      <w:r w:rsidRPr="00422A82">
        <w:rPr>
          <w:lang w:val="en-US"/>
        </w:rPr>
        <w:t xml:space="preserve"> </w:t>
      </w:r>
      <w:proofErr w:type="spellStart"/>
      <w:r w:rsidRPr="00422A82">
        <w:rPr>
          <w:lang w:val="en-US"/>
        </w:rPr>
        <w:t>Quetelet</w:t>
      </w:r>
      <w:proofErr w:type="spellEnd"/>
    </w:p>
    <w:p w:rsidR="00CF06E2" w:rsidRPr="00422A82" w:rsidRDefault="00285C7D" w:rsidP="00285C7D">
      <w:pPr>
        <w:pStyle w:val="ListParagraph"/>
        <w:numPr>
          <w:ilvl w:val="0"/>
          <w:numId w:val="38"/>
        </w:numPr>
        <w:spacing w:line="240" w:lineRule="auto"/>
      </w:pPr>
      <w:r w:rsidRPr="00422A82">
        <w:rPr>
          <w:lang w:val="en-US"/>
        </w:rPr>
        <w:t>This group of French empiricists began to explore the structure of emerging European societies through statistical analysis.</w:t>
      </w:r>
    </w:p>
    <w:p w:rsidR="00CF06E2" w:rsidRPr="00422A82" w:rsidRDefault="00285C7D" w:rsidP="00285C7D">
      <w:pPr>
        <w:pStyle w:val="ListParagraph"/>
        <w:numPr>
          <w:ilvl w:val="0"/>
          <w:numId w:val="38"/>
        </w:numPr>
        <w:spacing w:line="240" w:lineRule="auto"/>
      </w:pPr>
      <w:r w:rsidRPr="00422A82">
        <w:rPr>
          <w:lang w:val="en-US"/>
        </w:rPr>
        <w:t xml:space="preserve">Began with the observation that long historical analyses of crime data reveal overall rates to be </w:t>
      </w:r>
      <w:r w:rsidRPr="00422A82">
        <w:rPr>
          <w:i/>
          <w:iCs/>
          <w:lang w:val="en-US"/>
        </w:rPr>
        <w:t>constant</w:t>
      </w:r>
      <w:r w:rsidRPr="00422A82">
        <w:rPr>
          <w:lang w:val="en-US"/>
        </w:rPr>
        <w:t>.  Given that society changes, but crime remains constant, suggests that it must in some significant part be beyond our internal/rational control but rather is the product of many forces that are external to us</w:t>
      </w:r>
    </w:p>
    <w:p w:rsidR="00CF06E2" w:rsidRPr="00422A82" w:rsidRDefault="00285C7D" w:rsidP="00285C7D">
      <w:pPr>
        <w:pStyle w:val="ListParagraph"/>
        <w:numPr>
          <w:ilvl w:val="0"/>
          <w:numId w:val="38"/>
        </w:numPr>
        <w:spacing w:line="240" w:lineRule="auto"/>
      </w:pPr>
      <w:r w:rsidRPr="00422A82">
        <w:rPr>
          <w:lang w:val="en-US"/>
        </w:rPr>
        <w:t>The development of sophisticated structural explanations for crime concerning population density, levels of education, and poverty.</w:t>
      </w:r>
    </w:p>
    <w:p w:rsidR="00422A82" w:rsidRPr="00422A82" w:rsidRDefault="00422A82" w:rsidP="00285C7D">
      <w:pPr>
        <w:pStyle w:val="ListParagraph"/>
        <w:numPr>
          <w:ilvl w:val="0"/>
          <w:numId w:val="7"/>
        </w:numPr>
        <w:spacing w:after="0" w:line="240" w:lineRule="auto"/>
      </w:pPr>
      <w:r w:rsidRPr="00422A82">
        <w:rPr>
          <w:lang w:val="en-US"/>
        </w:rPr>
        <w:t>Open view of human nature</w:t>
      </w:r>
    </w:p>
    <w:p w:rsidR="00422A82" w:rsidRPr="00422A82" w:rsidRDefault="00422A82" w:rsidP="00285C7D">
      <w:pPr>
        <w:pStyle w:val="ListParagraph"/>
        <w:numPr>
          <w:ilvl w:val="0"/>
          <w:numId w:val="7"/>
        </w:numPr>
        <w:spacing w:after="0" w:line="240" w:lineRule="auto"/>
      </w:pPr>
      <w:r w:rsidRPr="00422A82">
        <w:rPr>
          <w:lang w:val="en-US"/>
        </w:rPr>
        <w:t>Open view of social structure – potentially critical!</w:t>
      </w:r>
    </w:p>
    <w:p w:rsidR="00422A82" w:rsidRDefault="00422A82" w:rsidP="00285C7D">
      <w:pPr>
        <w:pStyle w:val="ListParagraph"/>
        <w:numPr>
          <w:ilvl w:val="0"/>
          <w:numId w:val="7"/>
        </w:numPr>
        <w:spacing w:after="0" w:line="240" w:lineRule="auto"/>
      </w:pPr>
      <w:r>
        <w:t xml:space="preserve">Can we do  a systematic observation that </w:t>
      </w:r>
      <w:proofErr w:type="spellStart"/>
      <w:r>
        <w:t>oare</w:t>
      </w:r>
      <w:proofErr w:type="spellEnd"/>
      <w:r>
        <w:t xml:space="preserve"> mostly </w:t>
      </w:r>
      <w:proofErr w:type="spellStart"/>
      <w:r>
        <w:t>assiociated</w:t>
      </w:r>
      <w:proofErr w:type="spellEnd"/>
      <w:r>
        <w:t xml:space="preserve"> with crime</w:t>
      </w:r>
    </w:p>
    <w:p w:rsidR="00422A82" w:rsidRDefault="00422A82" w:rsidP="00285C7D">
      <w:pPr>
        <w:pStyle w:val="ListParagraph"/>
        <w:numPr>
          <w:ilvl w:val="0"/>
          <w:numId w:val="7"/>
        </w:numPr>
        <w:spacing w:after="0" w:line="240" w:lineRule="auto"/>
      </w:pPr>
      <w:r>
        <w:t xml:space="preserve">What kind of factors are </w:t>
      </w:r>
      <w:proofErr w:type="spellStart"/>
      <w:r>
        <w:t>assiociated</w:t>
      </w:r>
      <w:proofErr w:type="spellEnd"/>
    </w:p>
    <w:p w:rsidR="00422A82" w:rsidRDefault="00422A82" w:rsidP="00285C7D">
      <w:pPr>
        <w:pStyle w:val="ListParagraph"/>
        <w:numPr>
          <w:ilvl w:val="0"/>
          <w:numId w:val="7"/>
        </w:numPr>
        <w:spacing w:after="0" w:line="240" w:lineRule="auto"/>
      </w:pPr>
      <w:r>
        <w:t>Crime rates remain constant</w:t>
      </w:r>
    </w:p>
    <w:p w:rsidR="00422A82" w:rsidRDefault="00422A82" w:rsidP="00285C7D">
      <w:pPr>
        <w:pStyle w:val="ListParagraph"/>
        <w:numPr>
          <w:ilvl w:val="0"/>
          <w:numId w:val="7"/>
        </w:numPr>
        <w:spacing w:after="0" w:line="240" w:lineRule="auto"/>
      </w:pPr>
      <w:r>
        <w:t>Must be how crime is defined?</w:t>
      </w:r>
    </w:p>
    <w:p w:rsidR="00422A82" w:rsidRDefault="00422A82" w:rsidP="00285C7D">
      <w:pPr>
        <w:pStyle w:val="ListParagraph"/>
        <w:numPr>
          <w:ilvl w:val="0"/>
          <w:numId w:val="7"/>
        </w:numPr>
        <w:spacing w:after="0" w:line="240" w:lineRule="auto"/>
      </w:pPr>
      <w:r>
        <w:t xml:space="preserve">Rather, structure things such as poverty that force or produce crime </w:t>
      </w:r>
      <w:proofErr w:type="spellStart"/>
      <w:r>
        <w:t>int</w:t>
      </w:r>
      <w:proofErr w:type="spellEnd"/>
      <w:r>
        <w:t xml:space="preserve"> hose areas.</w:t>
      </w:r>
    </w:p>
    <w:p w:rsidR="00422A82" w:rsidRDefault="00422A82" w:rsidP="00422A82">
      <w:pPr>
        <w:spacing w:after="0" w:line="240" w:lineRule="auto"/>
      </w:pPr>
      <w:r>
        <w:t xml:space="preserve">Impact of the </w:t>
      </w:r>
      <w:proofErr w:type="spellStart"/>
      <w:r>
        <w:t>Staistical</w:t>
      </w:r>
      <w:proofErr w:type="spellEnd"/>
      <w:r>
        <w:t xml:space="preserve"> </w:t>
      </w:r>
      <w:proofErr w:type="gramStart"/>
      <w:r>
        <w:t>school</w:t>
      </w:r>
      <w:proofErr w:type="gramEnd"/>
    </w:p>
    <w:p w:rsidR="00CF06E2" w:rsidRPr="00422A82" w:rsidRDefault="00285C7D" w:rsidP="00285C7D">
      <w:pPr>
        <w:numPr>
          <w:ilvl w:val="0"/>
          <w:numId w:val="39"/>
        </w:numPr>
        <w:spacing w:after="0" w:line="240" w:lineRule="auto"/>
      </w:pPr>
      <w:r w:rsidRPr="00422A82">
        <w:rPr>
          <w:lang w:val="en-US"/>
        </w:rPr>
        <w:t>The influence of the statistical school was limited.  Simply stated, their ideas for structural explanations of crime were not in keeping/did not resonate with currently popular evolutionary theory and the dominant power structures of the day.</w:t>
      </w:r>
    </w:p>
    <w:p w:rsidR="00422A82" w:rsidRDefault="00422A82" w:rsidP="00285C7D">
      <w:pPr>
        <w:pStyle w:val="ListParagraph"/>
        <w:numPr>
          <w:ilvl w:val="0"/>
          <w:numId w:val="7"/>
        </w:numPr>
        <w:spacing w:after="0" w:line="240" w:lineRule="auto"/>
      </w:pPr>
      <w:r>
        <w:t xml:space="preserve">They were ‘talking in to the wrong listening’ </w:t>
      </w:r>
    </w:p>
    <w:p w:rsidR="00422A82" w:rsidRDefault="00422A82" w:rsidP="00285C7D">
      <w:pPr>
        <w:pStyle w:val="ListParagraph"/>
        <w:numPr>
          <w:ilvl w:val="0"/>
          <w:numId w:val="7"/>
        </w:numPr>
        <w:spacing w:after="0" w:line="240" w:lineRule="auto"/>
      </w:pPr>
      <w:r>
        <w:t>At the time, transfixed as society of the evolutionary theory of Darwin</w:t>
      </w:r>
    </w:p>
    <w:p w:rsidR="00422A82" w:rsidRDefault="00422A82" w:rsidP="00422A82">
      <w:pPr>
        <w:spacing w:after="0" w:line="240" w:lineRule="auto"/>
        <w:rPr>
          <w:lang w:val="en-US"/>
        </w:rPr>
      </w:pPr>
      <w:r w:rsidRPr="00422A82">
        <w:rPr>
          <w:lang w:val="en-US"/>
        </w:rPr>
        <w:t>The Positive School: Lombroso the Bozo</w:t>
      </w:r>
    </w:p>
    <w:p w:rsidR="00CF06E2" w:rsidRPr="00422A82" w:rsidRDefault="00285C7D" w:rsidP="00285C7D">
      <w:pPr>
        <w:pStyle w:val="ListParagraph"/>
        <w:numPr>
          <w:ilvl w:val="0"/>
          <w:numId w:val="40"/>
        </w:numPr>
        <w:spacing w:after="0" w:line="240" w:lineRule="auto"/>
      </w:pPr>
      <w:r w:rsidRPr="00422A82">
        <w:rPr>
          <w:lang w:val="en-US"/>
        </w:rPr>
        <w:t>The first “scientific theory” of criminality: criminals are biological “atavisms” – throwbacks to earlier stages of human evolution.</w:t>
      </w:r>
    </w:p>
    <w:p w:rsidR="00422A82" w:rsidRPr="00A827D7" w:rsidRDefault="00285C7D" w:rsidP="00285C7D">
      <w:pPr>
        <w:pStyle w:val="ListParagraph"/>
        <w:numPr>
          <w:ilvl w:val="0"/>
          <w:numId w:val="40"/>
        </w:numPr>
        <w:spacing w:after="0" w:line="240" w:lineRule="auto"/>
      </w:pPr>
      <w:r w:rsidRPr="00422A82">
        <w:rPr>
          <w:lang w:val="en-US"/>
        </w:rPr>
        <w:t xml:space="preserve">Atavism is scientifically </w:t>
      </w:r>
      <w:proofErr w:type="gramStart"/>
      <w:r w:rsidRPr="00422A82">
        <w:rPr>
          <w:lang w:val="en-US"/>
        </w:rPr>
        <w:t>observable/quantifiable</w:t>
      </w:r>
      <w:proofErr w:type="gramEnd"/>
      <w:r w:rsidRPr="00422A82">
        <w:rPr>
          <w:lang w:val="en-US"/>
        </w:rPr>
        <w:t xml:space="preserve"> through physical stigmata: pointy ears, thick eyebrows, square jaws, tattoos (??) etc.</w:t>
      </w:r>
    </w:p>
    <w:p w:rsidR="00A827D7" w:rsidRDefault="00A827D7" w:rsidP="00A827D7">
      <w:pPr>
        <w:spacing w:after="0" w:line="240" w:lineRule="auto"/>
        <w:rPr>
          <w:lang w:val="en-US"/>
        </w:rPr>
      </w:pPr>
      <w:r w:rsidRPr="00A827D7">
        <w:rPr>
          <w:lang w:val="en-US"/>
        </w:rPr>
        <w:t>Other biological theories</w:t>
      </w:r>
    </w:p>
    <w:p w:rsidR="00CF06E2" w:rsidRPr="00A827D7" w:rsidRDefault="00285C7D" w:rsidP="00285C7D">
      <w:pPr>
        <w:pStyle w:val="ListParagraph"/>
        <w:numPr>
          <w:ilvl w:val="0"/>
          <w:numId w:val="41"/>
        </w:numPr>
      </w:pPr>
      <w:r w:rsidRPr="00A827D7">
        <w:rPr>
          <w:lang w:val="en-US"/>
        </w:rPr>
        <w:t>Crime and intelligence</w:t>
      </w:r>
    </w:p>
    <w:p w:rsidR="00A827D7" w:rsidRPr="00A827D7" w:rsidRDefault="00A827D7" w:rsidP="00285C7D">
      <w:pPr>
        <w:pStyle w:val="ListParagraph"/>
        <w:numPr>
          <w:ilvl w:val="0"/>
          <w:numId w:val="41"/>
        </w:numPr>
      </w:pPr>
      <w:r w:rsidRPr="00A827D7">
        <w:rPr>
          <w:lang w:val="en-US"/>
        </w:rPr>
        <w:t>How to measure intelligence? IQ?</w:t>
      </w:r>
    </w:p>
    <w:p w:rsidR="00CF06E2" w:rsidRPr="00A827D7" w:rsidRDefault="00285C7D" w:rsidP="00285C7D">
      <w:pPr>
        <w:pStyle w:val="ListParagraph"/>
        <w:numPr>
          <w:ilvl w:val="0"/>
          <w:numId w:val="41"/>
        </w:numPr>
      </w:pPr>
      <w:r w:rsidRPr="00A827D7">
        <w:rPr>
          <w:lang w:val="en-US"/>
        </w:rPr>
        <w:t>Crime and body type</w:t>
      </w:r>
    </w:p>
    <w:p w:rsidR="00A827D7" w:rsidRPr="00A827D7" w:rsidRDefault="00A827D7" w:rsidP="00285C7D">
      <w:pPr>
        <w:pStyle w:val="ListParagraph"/>
        <w:numPr>
          <w:ilvl w:val="0"/>
          <w:numId w:val="41"/>
        </w:numPr>
        <w:spacing w:after="0" w:line="240" w:lineRule="auto"/>
      </w:pPr>
      <w:r w:rsidRPr="00A827D7">
        <w:rPr>
          <w:lang w:val="en-US"/>
        </w:rPr>
        <w:lastRenderedPageBreak/>
        <w:t>Somatotypes: fat (endomorph), tall (ectomorph), or squarely built (mesomorph)?</w:t>
      </w:r>
    </w:p>
    <w:p w:rsidR="00CF06E2" w:rsidRPr="00A827D7" w:rsidRDefault="00285C7D" w:rsidP="00285C7D">
      <w:pPr>
        <w:pStyle w:val="ListParagraph"/>
        <w:numPr>
          <w:ilvl w:val="0"/>
          <w:numId w:val="41"/>
        </w:numPr>
        <w:spacing w:after="0" w:line="240" w:lineRule="auto"/>
      </w:pPr>
      <w:r w:rsidRPr="00A827D7">
        <w:rPr>
          <w:lang w:val="en-US"/>
        </w:rPr>
        <w:t>We continue to be obsessed with looking for individualist explanations for crime</w:t>
      </w:r>
    </w:p>
    <w:p w:rsidR="00CF06E2" w:rsidRPr="00A827D7" w:rsidRDefault="00285C7D" w:rsidP="00285C7D">
      <w:pPr>
        <w:pStyle w:val="ListParagraph"/>
        <w:numPr>
          <w:ilvl w:val="0"/>
          <w:numId w:val="41"/>
        </w:numPr>
        <w:spacing w:after="0" w:line="240" w:lineRule="auto"/>
      </w:pPr>
      <w:r w:rsidRPr="00A827D7">
        <w:rPr>
          <w:lang w:val="en-US"/>
        </w:rPr>
        <w:t>The popularity of positivistic science applied to the social world arose with the emergence of a powerful capitalist class and expanded colonial activity.  Both of these developments welcomed the ideological justification contained within evolutionary theory and notions of “survival of the fittest”.</w:t>
      </w:r>
    </w:p>
    <w:p w:rsidR="00A827D7" w:rsidRDefault="00A827D7" w:rsidP="00A827D7">
      <w:pPr>
        <w:spacing w:after="0" w:line="240" w:lineRule="auto"/>
      </w:pPr>
      <w:r>
        <w:t xml:space="preserve">Impact of positivism </w:t>
      </w:r>
    </w:p>
    <w:p w:rsidR="00CF06E2" w:rsidRPr="00A827D7" w:rsidRDefault="00285C7D" w:rsidP="00285C7D">
      <w:pPr>
        <w:pStyle w:val="ListParagraph"/>
        <w:numPr>
          <w:ilvl w:val="0"/>
          <w:numId w:val="42"/>
        </w:numPr>
        <w:spacing w:line="240" w:lineRule="auto"/>
      </w:pPr>
      <w:r w:rsidRPr="00A827D7">
        <w:rPr>
          <w:lang w:val="en-US"/>
        </w:rPr>
        <w:t xml:space="preserve">All efforts to ensure that punishment must fit </w:t>
      </w:r>
      <w:r w:rsidRPr="00A827D7">
        <w:rPr>
          <w:i/>
          <w:iCs/>
          <w:lang w:val="en-US"/>
        </w:rPr>
        <w:t xml:space="preserve">the criminal </w:t>
      </w:r>
      <w:r w:rsidRPr="00A827D7">
        <w:rPr>
          <w:lang w:val="en-US"/>
        </w:rPr>
        <w:t>that we see in contemporary justice</w:t>
      </w:r>
      <w:r w:rsidRPr="00A827D7">
        <w:rPr>
          <w:i/>
          <w:iCs/>
          <w:lang w:val="en-US"/>
        </w:rPr>
        <w:t xml:space="preserve">: </w:t>
      </w:r>
      <w:r w:rsidRPr="00A827D7">
        <w:rPr>
          <w:lang w:val="en-US"/>
        </w:rPr>
        <w:t>probation, parole, indeterminate sentences, and the consideration of mitigating circumstances by the court</w:t>
      </w:r>
    </w:p>
    <w:p w:rsidR="00CF06E2" w:rsidRPr="00A827D7" w:rsidRDefault="00285C7D" w:rsidP="00285C7D">
      <w:pPr>
        <w:pStyle w:val="ListParagraph"/>
        <w:numPr>
          <w:ilvl w:val="0"/>
          <w:numId w:val="42"/>
        </w:numPr>
        <w:spacing w:line="240" w:lineRule="auto"/>
      </w:pPr>
      <w:r w:rsidRPr="00A827D7">
        <w:rPr>
          <w:lang w:val="en-US"/>
        </w:rPr>
        <w:t>“the classical school exhorts men to study justice; the positivist school exhorts justice to study men”</w:t>
      </w:r>
    </w:p>
    <w:p w:rsidR="00A827D7" w:rsidRDefault="00A827D7" w:rsidP="00A827D7">
      <w:pPr>
        <w:spacing w:after="0" w:line="240" w:lineRule="auto"/>
        <w:rPr>
          <w:b/>
          <w:u w:val="single"/>
        </w:rPr>
      </w:pPr>
      <w:r>
        <w:rPr>
          <w:b/>
          <w:u w:val="single"/>
        </w:rPr>
        <w:t>Biological and Psychological Perspectives on Criminality</w:t>
      </w:r>
    </w:p>
    <w:p w:rsidR="00A827D7" w:rsidRDefault="00A827D7" w:rsidP="00A827D7">
      <w:pPr>
        <w:spacing w:after="0" w:line="240" w:lineRule="auto"/>
      </w:pPr>
      <w:r>
        <w:t>Biological &lt;&lt;causes&gt;&gt; of &lt;&lt;crime&gt;&gt;</w:t>
      </w:r>
    </w:p>
    <w:p w:rsidR="00CF06E2" w:rsidRPr="00A827D7" w:rsidRDefault="00A827D7" w:rsidP="00285C7D">
      <w:pPr>
        <w:pStyle w:val="ListParagraph"/>
        <w:numPr>
          <w:ilvl w:val="0"/>
          <w:numId w:val="43"/>
        </w:numPr>
        <w:spacing w:line="240" w:lineRule="auto"/>
      </w:pPr>
      <w:r w:rsidRPr="00A827D7">
        <w:t>We are talking about a correlation between individual characteristics and a socially defined phenomenon</w:t>
      </w:r>
    </w:p>
    <w:p w:rsidR="00CF06E2" w:rsidRPr="00A827D7" w:rsidRDefault="00A827D7" w:rsidP="00285C7D">
      <w:pPr>
        <w:pStyle w:val="ListParagraph"/>
        <w:numPr>
          <w:ilvl w:val="0"/>
          <w:numId w:val="43"/>
        </w:numPr>
        <w:spacing w:line="240" w:lineRule="auto"/>
      </w:pPr>
      <w:r w:rsidRPr="00A827D7">
        <w:t>Much of this domain of research is thereby concerned with identifying reliable *subgroups of people defined as « criminal »</w:t>
      </w:r>
    </w:p>
    <w:p w:rsidR="00CF06E2" w:rsidRPr="00A827D7" w:rsidRDefault="00A827D7" w:rsidP="00285C7D">
      <w:pPr>
        <w:pStyle w:val="ListParagraph"/>
        <w:numPr>
          <w:ilvl w:val="0"/>
          <w:numId w:val="43"/>
        </w:numPr>
        <w:spacing w:line="240" w:lineRule="auto"/>
      </w:pPr>
      <w:r w:rsidRPr="00A827D7">
        <w:t>Biological theories are for the most part individualistic and assume a fundamentally consensual model of society.</w:t>
      </w:r>
    </w:p>
    <w:p w:rsidR="00CF06E2" w:rsidRPr="00A827D7" w:rsidRDefault="00A827D7" w:rsidP="00285C7D">
      <w:pPr>
        <w:pStyle w:val="ListParagraph"/>
        <w:numPr>
          <w:ilvl w:val="0"/>
          <w:numId w:val="43"/>
        </w:numPr>
        <w:spacing w:line="240" w:lineRule="auto"/>
      </w:pPr>
      <w:r w:rsidRPr="00A827D7">
        <w:rPr>
          <w:lang w:val="fr-CA"/>
        </w:rPr>
        <w:t xml:space="preserve">Longitudinal </w:t>
      </w:r>
      <w:proofErr w:type="spellStart"/>
      <w:r w:rsidRPr="00A827D7">
        <w:rPr>
          <w:lang w:val="fr-CA"/>
        </w:rPr>
        <w:t>studies</w:t>
      </w:r>
      <w:proofErr w:type="spellEnd"/>
      <w:r w:rsidRPr="00A827D7">
        <w:rPr>
          <w:lang w:val="fr-CA"/>
        </w:rPr>
        <w:t xml:space="preserve"> versus cross-</w:t>
      </w:r>
      <w:proofErr w:type="spellStart"/>
      <w:r w:rsidRPr="00A827D7">
        <w:rPr>
          <w:lang w:val="fr-CA"/>
        </w:rPr>
        <w:t>sectional</w:t>
      </w:r>
      <w:proofErr w:type="spellEnd"/>
      <w:r w:rsidRPr="00A827D7">
        <w:rPr>
          <w:lang w:val="fr-CA"/>
        </w:rPr>
        <w:t xml:space="preserve"> investigations</w:t>
      </w:r>
    </w:p>
    <w:p w:rsidR="00A827D7" w:rsidRDefault="00A827D7" w:rsidP="00285C7D">
      <w:pPr>
        <w:pStyle w:val="ListParagraph"/>
        <w:numPr>
          <w:ilvl w:val="0"/>
          <w:numId w:val="7"/>
        </w:numPr>
        <w:spacing w:after="0" w:line="240" w:lineRule="auto"/>
      </w:pPr>
      <w:r>
        <w:t>Most forms of biological criminology are underlying biological tendencies. Need to be activated</w:t>
      </w:r>
    </w:p>
    <w:p w:rsidR="00A827D7" w:rsidRDefault="00A827D7" w:rsidP="00285C7D">
      <w:pPr>
        <w:pStyle w:val="ListParagraph"/>
        <w:numPr>
          <w:ilvl w:val="0"/>
          <w:numId w:val="7"/>
        </w:numPr>
        <w:spacing w:after="0" w:line="240" w:lineRule="auto"/>
      </w:pPr>
      <w:r>
        <w:t>Take groups of criminals and compare to “normal” to see if there are biological differences between the two groups.</w:t>
      </w:r>
    </w:p>
    <w:p w:rsidR="00A827D7" w:rsidRDefault="00A827D7" w:rsidP="00285C7D">
      <w:pPr>
        <w:pStyle w:val="ListParagraph"/>
        <w:numPr>
          <w:ilvl w:val="0"/>
          <w:numId w:val="7"/>
        </w:numPr>
        <w:spacing w:after="0" w:line="240" w:lineRule="auto"/>
      </w:pPr>
      <w:r>
        <w:t>Bio and psych are focused on what is wrong with you, or family, or groups, and what has gone wrong in their lives (schools, jobs..) or if they’re abnormal/</w:t>
      </w:r>
    </w:p>
    <w:p w:rsidR="00A827D7" w:rsidRDefault="00A827D7" w:rsidP="00285C7D">
      <w:pPr>
        <w:pStyle w:val="ListParagraph"/>
        <w:numPr>
          <w:ilvl w:val="0"/>
          <w:numId w:val="7"/>
        </w:numPr>
        <w:spacing w:after="0" w:line="240" w:lineRule="auto"/>
      </w:pPr>
      <w:r>
        <w:t xml:space="preserve">DO they have </w:t>
      </w:r>
      <w:proofErr w:type="gramStart"/>
      <w:r>
        <w:t xml:space="preserve">an </w:t>
      </w:r>
      <w:proofErr w:type="spellStart"/>
      <w:r>
        <w:t>outgroup</w:t>
      </w:r>
      <w:proofErr w:type="spellEnd"/>
      <w:proofErr w:type="gramEnd"/>
      <w:r>
        <w:t>?</w:t>
      </w:r>
    </w:p>
    <w:p w:rsidR="00A827D7" w:rsidRDefault="00A827D7" w:rsidP="00285C7D">
      <w:pPr>
        <w:pStyle w:val="ListParagraph"/>
        <w:numPr>
          <w:ilvl w:val="0"/>
          <w:numId w:val="7"/>
        </w:numPr>
        <w:spacing w:after="0" w:line="240" w:lineRule="auto"/>
      </w:pPr>
      <w:r>
        <w:t>Do they have longitudinal studies (following the same group over time) versus cross-sectional investigations (comparing multiple groups at one point in time)</w:t>
      </w:r>
    </w:p>
    <w:p w:rsidR="00A827D7" w:rsidRDefault="00A827D7" w:rsidP="00A827D7">
      <w:pPr>
        <w:spacing w:after="0" w:line="240" w:lineRule="auto"/>
      </w:pPr>
      <w:r>
        <w:t>Direct causation</w:t>
      </w:r>
    </w:p>
    <w:p w:rsidR="00CF06E2" w:rsidRPr="00A827D7" w:rsidRDefault="00A827D7" w:rsidP="00285C7D">
      <w:pPr>
        <w:pStyle w:val="ListParagraph"/>
        <w:numPr>
          <w:ilvl w:val="0"/>
          <w:numId w:val="44"/>
        </w:numPr>
      </w:pPr>
      <w:r w:rsidRPr="00A827D7">
        <w:rPr>
          <w:lang w:val="fr-CA"/>
        </w:rPr>
        <w:t xml:space="preserve">Destructive </w:t>
      </w:r>
      <w:proofErr w:type="spellStart"/>
      <w:r w:rsidRPr="00A827D7">
        <w:rPr>
          <w:lang w:val="fr-CA"/>
        </w:rPr>
        <w:t>brain</w:t>
      </w:r>
      <w:proofErr w:type="spellEnd"/>
      <w:r w:rsidRPr="00A827D7">
        <w:rPr>
          <w:lang w:val="fr-CA"/>
        </w:rPr>
        <w:t xml:space="preserve"> </w:t>
      </w:r>
      <w:proofErr w:type="spellStart"/>
      <w:r w:rsidRPr="00A827D7">
        <w:rPr>
          <w:lang w:val="fr-CA"/>
        </w:rPr>
        <w:t>processes</w:t>
      </w:r>
      <w:proofErr w:type="spellEnd"/>
      <w:r w:rsidRPr="00A827D7">
        <w:rPr>
          <w:lang w:val="fr-CA"/>
        </w:rPr>
        <w:t>/</w:t>
      </w:r>
      <w:proofErr w:type="spellStart"/>
      <w:r w:rsidRPr="00A827D7">
        <w:rPr>
          <w:lang w:val="fr-CA"/>
        </w:rPr>
        <w:t>brain</w:t>
      </w:r>
      <w:proofErr w:type="spellEnd"/>
      <w:r w:rsidRPr="00A827D7">
        <w:rPr>
          <w:lang w:val="fr-CA"/>
        </w:rPr>
        <w:t xml:space="preserve"> damage</w:t>
      </w:r>
    </w:p>
    <w:p w:rsidR="00EA36FA" w:rsidRPr="00A827D7" w:rsidRDefault="00EA36FA" w:rsidP="00285C7D">
      <w:pPr>
        <w:pStyle w:val="ListParagraph"/>
        <w:numPr>
          <w:ilvl w:val="0"/>
          <w:numId w:val="44"/>
        </w:numPr>
        <w:spacing w:after="0" w:line="240" w:lineRule="auto"/>
      </w:pPr>
      <w:r>
        <w:t xml:space="preserve">Certain rare forms of Epilepsy </w:t>
      </w:r>
      <w:r w:rsidR="00A827D7" w:rsidRPr="00A827D7">
        <w:t>have been associated with aggressive behavior – where there is extensive brain damage</w:t>
      </w:r>
      <w:r>
        <w:t xml:space="preserve">. For hundreds of years, obsessed with the idea of epilepsy was the cause of criminality (demonic processes). Non-sense! However, certain causes of epilepsy cause brain damage due to trauma that gives aggressive behaviour. </w:t>
      </w:r>
    </w:p>
    <w:p w:rsidR="00CF06E2" w:rsidRPr="00A827D7" w:rsidRDefault="00A827D7" w:rsidP="00285C7D">
      <w:pPr>
        <w:pStyle w:val="ListParagraph"/>
        <w:numPr>
          <w:ilvl w:val="0"/>
          <w:numId w:val="44"/>
        </w:numPr>
      </w:pPr>
      <w:r w:rsidRPr="00EA36FA">
        <w:t xml:space="preserve">Endocrine disorders: hormonal </w:t>
      </w:r>
      <w:r w:rsidR="00EA36FA" w:rsidRPr="00EA36FA">
        <w:t xml:space="preserve">imbalance. Big one is testosterone, going back to </w:t>
      </w:r>
      <w:proofErr w:type="spellStart"/>
      <w:r w:rsidR="00EA36FA" w:rsidRPr="00EA36FA">
        <w:t>Lombrosso</w:t>
      </w:r>
      <w:proofErr w:type="spellEnd"/>
      <w:r w:rsidR="00EA36FA" w:rsidRPr="00EA36FA">
        <w:t xml:space="preserve">, high testosterone and criminality, not the case. </w:t>
      </w:r>
      <w:r w:rsidR="00EA36FA">
        <w:t xml:space="preserve">High T is more of dominance not crime. Also serotonin. Criminality in woman, hormonal imbalances. </w:t>
      </w:r>
    </w:p>
    <w:p w:rsidR="00A827D7" w:rsidRDefault="00A827D7" w:rsidP="00285C7D">
      <w:pPr>
        <w:pStyle w:val="ListParagraph"/>
        <w:numPr>
          <w:ilvl w:val="0"/>
          <w:numId w:val="7"/>
        </w:numPr>
        <w:spacing w:after="0" w:line="240" w:lineRule="auto"/>
      </w:pPr>
      <w:r>
        <w:t>Very few direct causation</w:t>
      </w:r>
    </w:p>
    <w:p w:rsidR="00A827D7" w:rsidRDefault="00A827D7" w:rsidP="00285C7D">
      <w:pPr>
        <w:pStyle w:val="ListParagraph"/>
        <w:numPr>
          <w:ilvl w:val="0"/>
          <w:numId w:val="7"/>
        </w:numPr>
        <w:spacing w:after="0" w:line="240" w:lineRule="auto"/>
      </w:pPr>
      <w:r>
        <w:t xml:space="preserve">Brain damage to prefrontal cortex, have been associated with mood changes. Don’t understand why. How will </w:t>
      </w:r>
      <w:proofErr w:type="spellStart"/>
      <w:r>
        <w:t>expess</w:t>
      </w:r>
      <w:proofErr w:type="spellEnd"/>
      <w:r>
        <w:t xml:space="preserve"> itself?</w:t>
      </w:r>
    </w:p>
    <w:p w:rsidR="00422A82" w:rsidRDefault="00EA36FA" w:rsidP="00A827D7">
      <w:pPr>
        <w:spacing w:after="0" w:line="240" w:lineRule="auto"/>
      </w:pPr>
      <w:r>
        <w:t>Direct Causation</w:t>
      </w:r>
    </w:p>
    <w:p w:rsidR="00CF06E2" w:rsidRPr="00EA36FA" w:rsidRDefault="00EA36FA" w:rsidP="00285C7D">
      <w:pPr>
        <w:pStyle w:val="ListParagraph"/>
        <w:numPr>
          <w:ilvl w:val="0"/>
          <w:numId w:val="45"/>
        </w:numPr>
      </w:pPr>
      <w:r w:rsidRPr="00EA36FA">
        <w:rPr>
          <w:lang w:val="fr-CA"/>
        </w:rPr>
        <w:t xml:space="preserve">Destructive </w:t>
      </w:r>
      <w:proofErr w:type="spellStart"/>
      <w:r w:rsidRPr="00EA36FA">
        <w:rPr>
          <w:lang w:val="fr-CA"/>
        </w:rPr>
        <w:t>brain</w:t>
      </w:r>
      <w:proofErr w:type="spellEnd"/>
      <w:r w:rsidRPr="00EA36FA">
        <w:rPr>
          <w:lang w:val="fr-CA"/>
        </w:rPr>
        <w:t xml:space="preserve"> </w:t>
      </w:r>
      <w:proofErr w:type="spellStart"/>
      <w:r w:rsidRPr="00EA36FA">
        <w:rPr>
          <w:lang w:val="fr-CA"/>
        </w:rPr>
        <w:t>processes</w:t>
      </w:r>
      <w:proofErr w:type="spellEnd"/>
      <w:r w:rsidRPr="00EA36FA">
        <w:rPr>
          <w:lang w:val="fr-CA"/>
        </w:rPr>
        <w:t>/</w:t>
      </w:r>
      <w:proofErr w:type="spellStart"/>
      <w:r w:rsidRPr="00EA36FA">
        <w:rPr>
          <w:lang w:val="fr-CA"/>
        </w:rPr>
        <w:t>brain</w:t>
      </w:r>
      <w:proofErr w:type="spellEnd"/>
      <w:r w:rsidRPr="00EA36FA">
        <w:rPr>
          <w:lang w:val="fr-CA"/>
        </w:rPr>
        <w:t xml:space="preserve"> damage</w:t>
      </w:r>
    </w:p>
    <w:p w:rsidR="00CF06E2" w:rsidRPr="00EA36FA" w:rsidRDefault="00EA36FA" w:rsidP="00285C7D">
      <w:pPr>
        <w:pStyle w:val="ListParagraph"/>
        <w:numPr>
          <w:ilvl w:val="0"/>
          <w:numId w:val="45"/>
        </w:numPr>
      </w:pPr>
      <w:r w:rsidRPr="00EA36FA">
        <w:t>Certain rare forms of Epilepsy  have been associated with aggressive behavior – where there is extensive brain damage</w:t>
      </w:r>
    </w:p>
    <w:p w:rsidR="00CF06E2" w:rsidRPr="00EA36FA" w:rsidRDefault="00EA36FA" w:rsidP="00285C7D">
      <w:pPr>
        <w:pStyle w:val="ListParagraph"/>
        <w:numPr>
          <w:ilvl w:val="0"/>
          <w:numId w:val="45"/>
        </w:numPr>
      </w:pPr>
      <w:r w:rsidRPr="00EA36FA">
        <w:rPr>
          <w:lang w:val="fr-CA"/>
        </w:rPr>
        <w:lastRenderedPageBreak/>
        <w:t xml:space="preserve">Endocrine </w:t>
      </w:r>
      <w:proofErr w:type="spellStart"/>
      <w:r w:rsidRPr="00EA36FA">
        <w:rPr>
          <w:lang w:val="fr-CA"/>
        </w:rPr>
        <w:t>disorders</w:t>
      </w:r>
      <w:proofErr w:type="spellEnd"/>
      <w:r w:rsidRPr="00EA36FA">
        <w:rPr>
          <w:lang w:val="fr-CA"/>
        </w:rPr>
        <w:t xml:space="preserve">: hormonal </w:t>
      </w:r>
      <w:proofErr w:type="spellStart"/>
      <w:r w:rsidRPr="00EA36FA">
        <w:rPr>
          <w:lang w:val="fr-CA"/>
        </w:rPr>
        <w:t>imbalance</w:t>
      </w:r>
      <w:proofErr w:type="spellEnd"/>
      <w:r w:rsidRPr="00EA36FA">
        <w:rPr>
          <w:lang w:val="fr-CA"/>
        </w:rPr>
        <w:t xml:space="preserve"> </w:t>
      </w:r>
    </w:p>
    <w:p w:rsidR="00EA36FA" w:rsidRDefault="00EA36FA" w:rsidP="00EA36FA">
      <w:pPr>
        <w:spacing w:after="0"/>
      </w:pPr>
      <w:r>
        <w:t>Indirect Relationships</w:t>
      </w:r>
    </w:p>
    <w:p w:rsidR="00EA36FA" w:rsidRDefault="00EA36FA" w:rsidP="00285C7D">
      <w:pPr>
        <w:pStyle w:val="ListParagraph"/>
        <w:numPr>
          <w:ilvl w:val="0"/>
          <w:numId w:val="47"/>
        </w:numPr>
        <w:spacing w:after="0" w:line="240" w:lineRule="auto"/>
      </w:pPr>
      <w:r w:rsidRPr="00EA36FA">
        <w:t>Most biological factors are related to criminal behavior in indirect ways: tendencies or proclivities that are brought out or suppressed through physical environment (e.g., perinatal factors), or social influences (e.g., social class of parents)</w:t>
      </w:r>
    </w:p>
    <w:p w:rsidR="00CF06E2" w:rsidRPr="00EA36FA" w:rsidRDefault="00EA36FA" w:rsidP="00285C7D">
      <w:pPr>
        <w:pStyle w:val="ListParagraph"/>
        <w:numPr>
          <w:ilvl w:val="0"/>
          <w:numId w:val="46"/>
        </w:numPr>
        <w:spacing w:after="0" w:line="240" w:lineRule="auto"/>
      </w:pPr>
      <w:r w:rsidRPr="00EA36FA">
        <w:rPr>
          <w:b/>
          <w:bCs/>
        </w:rPr>
        <w:t>Hereditary Factors:</w:t>
      </w:r>
      <w:r w:rsidRPr="00EA36FA">
        <w:t xml:space="preserve"> twin studies and adoption studies confirm higher rates of criminality amongst siblings and offspring who shared the greater degree of genetic similarity (i.e., monozygotic versus dizygotic twins)</w:t>
      </w:r>
    </w:p>
    <w:p w:rsidR="00EA36FA" w:rsidRDefault="00EA36FA" w:rsidP="00285C7D">
      <w:pPr>
        <w:pStyle w:val="ListParagraph"/>
        <w:numPr>
          <w:ilvl w:val="0"/>
          <w:numId w:val="7"/>
        </w:numPr>
        <w:spacing w:after="0" w:line="240" w:lineRule="auto"/>
      </w:pPr>
      <w:r>
        <w:t>People are wired in different ways. Perinatal (</w:t>
      </w:r>
      <w:proofErr w:type="spellStart"/>
      <w:r>
        <w:t>non environmental</w:t>
      </w:r>
      <w:proofErr w:type="spellEnd"/>
      <w:r>
        <w:t>)</w:t>
      </w:r>
    </w:p>
    <w:p w:rsidR="00EA36FA" w:rsidRDefault="00EA36FA" w:rsidP="00285C7D">
      <w:pPr>
        <w:pStyle w:val="ListParagraph"/>
        <w:numPr>
          <w:ilvl w:val="0"/>
          <w:numId w:val="7"/>
        </w:numPr>
        <w:spacing w:after="0" w:line="240" w:lineRule="auto"/>
      </w:pPr>
      <w:r>
        <w:t>Twins. Rates are higher with identical twins than are fraternal twins</w:t>
      </w:r>
    </w:p>
    <w:p w:rsidR="00EA36FA" w:rsidRPr="00E314FE" w:rsidRDefault="00EA36FA" w:rsidP="00285C7D">
      <w:pPr>
        <w:pStyle w:val="ListParagraph"/>
        <w:numPr>
          <w:ilvl w:val="0"/>
          <w:numId w:val="7"/>
        </w:numPr>
        <w:spacing w:after="0" w:line="240" w:lineRule="auto"/>
      </w:pPr>
      <w:r>
        <w:t>Offending rates are highest between genetic identical female twins</w:t>
      </w:r>
    </w:p>
    <w:p w:rsidR="009B0C44" w:rsidRDefault="00EA36FA" w:rsidP="00A827D7">
      <w:pPr>
        <w:spacing w:after="0" w:line="240" w:lineRule="auto"/>
        <w:rPr>
          <w:lang w:val="fr-CA"/>
        </w:rPr>
      </w:pPr>
      <w:proofErr w:type="spellStart"/>
      <w:r w:rsidRPr="00EA36FA">
        <w:rPr>
          <w:lang w:val="fr-CA"/>
        </w:rPr>
        <w:t>Brain</w:t>
      </w:r>
      <w:proofErr w:type="spellEnd"/>
      <w:r w:rsidRPr="00EA36FA">
        <w:rPr>
          <w:lang w:val="fr-CA"/>
        </w:rPr>
        <w:t xml:space="preserve"> </w:t>
      </w:r>
      <w:proofErr w:type="spellStart"/>
      <w:r w:rsidRPr="00EA36FA">
        <w:rPr>
          <w:lang w:val="fr-CA"/>
        </w:rPr>
        <w:t>Neurochemistry</w:t>
      </w:r>
      <w:proofErr w:type="spellEnd"/>
      <w:r w:rsidRPr="00EA36FA">
        <w:rPr>
          <w:lang w:val="fr-CA"/>
        </w:rPr>
        <w:t xml:space="preserve">; </w:t>
      </w:r>
      <w:proofErr w:type="spellStart"/>
      <w:r w:rsidRPr="00EA36FA">
        <w:rPr>
          <w:lang w:val="fr-CA"/>
        </w:rPr>
        <w:t>Psychophysiological</w:t>
      </w:r>
      <w:proofErr w:type="spellEnd"/>
      <w:r w:rsidRPr="00EA36FA">
        <w:rPr>
          <w:lang w:val="fr-CA"/>
        </w:rPr>
        <w:t xml:space="preserve"> </w:t>
      </w:r>
      <w:proofErr w:type="spellStart"/>
      <w:r w:rsidRPr="00EA36FA">
        <w:rPr>
          <w:lang w:val="fr-CA"/>
        </w:rPr>
        <w:t>Factors</w:t>
      </w:r>
      <w:proofErr w:type="spellEnd"/>
      <w:r w:rsidRPr="00EA36FA">
        <w:rPr>
          <w:lang w:val="fr-CA"/>
        </w:rPr>
        <w:t xml:space="preserve">; Endocrine </w:t>
      </w:r>
      <w:proofErr w:type="spellStart"/>
      <w:r w:rsidRPr="00EA36FA">
        <w:rPr>
          <w:lang w:val="fr-CA"/>
        </w:rPr>
        <w:t>Factors</w:t>
      </w:r>
      <w:proofErr w:type="spellEnd"/>
    </w:p>
    <w:p w:rsidR="00CF06E2" w:rsidRPr="00EA36FA" w:rsidRDefault="00EA36FA" w:rsidP="00285C7D">
      <w:pPr>
        <w:pStyle w:val="ListParagraph"/>
        <w:numPr>
          <w:ilvl w:val="0"/>
          <w:numId w:val="46"/>
        </w:numPr>
        <w:spacing w:line="240" w:lineRule="auto"/>
      </w:pPr>
      <w:r w:rsidRPr="00EA36FA">
        <w:t>Each of these factors indicate that subgroups of persistent offenders lack the critical structures and indicators for anticipating and learning from negative stimuli: neurotransmitter shifts (serotonin); diminished and abnormal electro-dermal responses; abnormally low levels of adrenaline and high levels of testosterone</w:t>
      </w:r>
    </w:p>
    <w:p w:rsidR="00DB7BBC" w:rsidRDefault="00EA36FA" w:rsidP="00285C7D">
      <w:pPr>
        <w:pStyle w:val="ListParagraph"/>
        <w:numPr>
          <w:ilvl w:val="0"/>
          <w:numId w:val="46"/>
        </w:numPr>
        <w:spacing w:line="240" w:lineRule="auto"/>
      </w:pPr>
      <w:r w:rsidRPr="00EA36FA">
        <w:t>Psychopathic offenders additionally demonstrate language processing abnormalities that suggest lack of connection between communication and emotion</w:t>
      </w:r>
    </w:p>
    <w:p w:rsidR="00EA36FA" w:rsidRDefault="00EA36FA" w:rsidP="00285C7D">
      <w:pPr>
        <w:pStyle w:val="ListParagraph"/>
        <w:numPr>
          <w:ilvl w:val="0"/>
          <w:numId w:val="7"/>
        </w:numPr>
        <w:spacing w:line="240" w:lineRule="auto"/>
      </w:pPr>
      <w:r>
        <w:t>Subgroups together as a group.</w:t>
      </w:r>
    </w:p>
    <w:p w:rsidR="00EA36FA" w:rsidRDefault="00EA36FA" w:rsidP="00285C7D">
      <w:pPr>
        <w:pStyle w:val="ListParagraph"/>
        <w:numPr>
          <w:ilvl w:val="0"/>
          <w:numId w:val="7"/>
        </w:numPr>
        <w:spacing w:line="240" w:lineRule="auto"/>
      </w:pPr>
      <w:r>
        <w:t xml:space="preserve">Serotonin, very complex neurotransmitter, </w:t>
      </w:r>
      <w:proofErr w:type="gramStart"/>
      <w:r>
        <w:t>Connected</w:t>
      </w:r>
      <w:proofErr w:type="gramEnd"/>
      <w:r>
        <w:t xml:space="preserve"> to mood and ability to learn from experience. The right levels are associated of your feelings of </w:t>
      </w:r>
      <w:proofErr w:type="spellStart"/>
      <w:r>
        <w:t>well being</w:t>
      </w:r>
      <w:proofErr w:type="spellEnd"/>
      <w:r>
        <w:t xml:space="preserve">. Imbalances are associated with depression and not being able to respond to external stimuli </w:t>
      </w:r>
    </w:p>
    <w:p w:rsidR="00EA36FA" w:rsidRDefault="00EA36FA" w:rsidP="00285C7D">
      <w:pPr>
        <w:pStyle w:val="ListParagraph"/>
        <w:numPr>
          <w:ilvl w:val="0"/>
          <w:numId w:val="7"/>
        </w:numPr>
        <w:spacing w:line="240" w:lineRule="auto"/>
      </w:pPr>
      <w:r>
        <w:t>SSRI pills increases the ability of serotonin by stopping</w:t>
      </w:r>
      <w:r w:rsidR="00B62F4E">
        <w:t xml:space="preserve"> to “evaporate”</w:t>
      </w:r>
    </w:p>
    <w:p w:rsidR="00B62F4E" w:rsidRDefault="00B62F4E" w:rsidP="00285C7D">
      <w:pPr>
        <w:pStyle w:val="ListParagraph"/>
        <w:numPr>
          <w:ilvl w:val="0"/>
          <w:numId w:val="7"/>
        </w:numPr>
        <w:spacing w:line="240" w:lineRule="auto"/>
      </w:pPr>
      <w:r>
        <w:t>If we play with it, people tend to feel better</w:t>
      </w:r>
    </w:p>
    <w:p w:rsidR="00B62F4E" w:rsidRDefault="00B62F4E" w:rsidP="00285C7D">
      <w:pPr>
        <w:pStyle w:val="ListParagraph"/>
        <w:numPr>
          <w:ilvl w:val="0"/>
          <w:numId w:val="7"/>
        </w:numPr>
        <w:spacing w:line="240" w:lineRule="auto"/>
      </w:pPr>
      <w:r>
        <w:t>Know offenders react at a lesser level when presented with extreme external stimuli</w:t>
      </w:r>
    </w:p>
    <w:p w:rsidR="00B62F4E" w:rsidRDefault="00B62F4E" w:rsidP="00285C7D">
      <w:pPr>
        <w:pStyle w:val="ListParagraph"/>
        <w:numPr>
          <w:ilvl w:val="0"/>
          <w:numId w:val="7"/>
        </w:numPr>
        <w:spacing w:line="240" w:lineRule="auto"/>
      </w:pPr>
      <w:r>
        <w:t xml:space="preserve">Low levels of adrenaline </w:t>
      </w:r>
      <w:proofErr w:type="spellStart"/>
      <w:r>
        <w:t>assiociated</w:t>
      </w:r>
      <w:proofErr w:type="spellEnd"/>
      <w:r>
        <w:t xml:space="preserve"> with low levels stimulation of response to external stimuli. And high levels of testosterone, more for social dominance crime rather than crime on its own</w:t>
      </w:r>
    </w:p>
    <w:p w:rsidR="00B62F4E" w:rsidRDefault="00B62F4E" w:rsidP="00285C7D">
      <w:pPr>
        <w:pStyle w:val="ListParagraph"/>
        <w:numPr>
          <w:ilvl w:val="0"/>
          <w:numId w:val="7"/>
        </w:numPr>
        <w:spacing w:line="240" w:lineRule="auto"/>
      </w:pPr>
      <w:proofErr w:type="spellStart"/>
      <w:r>
        <w:t>Psychophatic</w:t>
      </w:r>
      <w:proofErr w:type="spellEnd"/>
      <w:r>
        <w:t xml:space="preserve"> offenders </w:t>
      </w:r>
      <w:proofErr w:type="gramStart"/>
      <w:r>
        <w:t>on their own</w:t>
      </w:r>
      <w:proofErr w:type="gramEnd"/>
      <w:r>
        <w:t xml:space="preserve"> are different. Differences for language processing that suggest lack connection between communication and emotion and also exhibit the stuff said above.</w:t>
      </w:r>
    </w:p>
    <w:p w:rsidR="00B62F4E" w:rsidRDefault="00B62F4E" w:rsidP="00285C7D">
      <w:pPr>
        <w:pStyle w:val="ListParagraph"/>
        <w:numPr>
          <w:ilvl w:val="0"/>
          <w:numId w:val="7"/>
        </w:numPr>
        <w:spacing w:after="0" w:line="240" w:lineRule="auto"/>
      </w:pPr>
      <w:r>
        <w:t xml:space="preserve">In normal people, language and emotional centres light up in tests, but in psycho. They don’t light up at the same </w:t>
      </w:r>
      <w:proofErr w:type="gramStart"/>
      <w:r>
        <w:t>time,</w:t>
      </w:r>
      <w:proofErr w:type="gramEnd"/>
      <w:r>
        <w:t xml:space="preserve"> lack of emotions allows them to commit crime because they don’t </w:t>
      </w:r>
      <w:proofErr w:type="spellStart"/>
      <w:r>
        <w:t>fell</w:t>
      </w:r>
      <w:proofErr w:type="spellEnd"/>
      <w:r>
        <w:t xml:space="preserve"> remorse. </w:t>
      </w:r>
    </w:p>
    <w:p w:rsidR="00B62F4E" w:rsidRDefault="00B62F4E" w:rsidP="00B62F4E">
      <w:pPr>
        <w:spacing w:after="0" w:line="240" w:lineRule="auto"/>
      </w:pPr>
      <w:r>
        <w:t>Impacts</w:t>
      </w:r>
    </w:p>
    <w:p w:rsidR="00CF06E2" w:rsidRPr="00B62F4E" w:rsidRDefault="00B62F4E" w:rsidP="00285C7D">
      <w:pPr>
        <w:pStyle w:val="ListParagraph"/>
        <w:numPr>
          <w:ilvl w:val="0"/>
          <w:numId w:val="48"/>
        </w:numPr>
      </w:pPr>
      <w:proofErr w:type="spellStart"/>
      <w:r w:rsidRPr="00B62F4E">
        <w:rPr>
          <w:lang w:val="fr-CA"/>
        </w:rPr>
        <w:t>Inability</w:t>
      </w:r>
      <w:proofErr w:type="spellEnd"/>
      <w:r w:rsidRPr="00B62F4E">
        <w:rPr>
          <w:lang w:val="fr-CA"/>
        </w:rPr>
        <w:t xml:space="preserve"> to </w:t>
      </w:r>
      <w:proofErr w:type="spellStart"/>
      <w:r w:rsidRPr="00B62F4E">
        <w:rPr>
          <w:lang w:val="fr-CA"/>
        </w:rPr>
        <w:t>learn</w:t>
      </w:r>
      <w:proofErr w:type="spellEnd"/>
      <w:r w:rsidRPr="00B62F4E">
        <w:rPr>
          <w:lang w:val="fr-CA"/>
        </w:rPr>
        <w:t xml:space="preserve"> </w:t>
      </w:r>
      <w:proofErr w:type="spellStart"/>
      <w:r w:rsidRPr="00B62F4E">
        <w:rPr>
          <w:lang w:val="fr-CA"/>
        </w:rPr>
        <w:t>from</w:t>
      </w:r>
      <w:proofErr w:type="spellEnd"/>
      <w:r w:rsidRPr="00B62F4E">
        <w:rPr>
          <w:lang w:val="fr-CA"/>
        </w:rPr>
        <w:t xml:space="preserve"> </w:t>
      </w:r>
      <w:proofErr w:type="spellStart"/>
      <w:r w:rsidRPr="00B62F4E">
        <w:rPr>
          <w:lang w:val="fr-CA"/>
        </w:rPr>
        <w:t>experience</w:t>
      </w:r>
      <w:proofErr w:type="spellEnd"/>
    </w:p>
    <w:p w:rsidR="00CF06E2" w:rsidRPr="00B62F4E" w:rsidRDefault="00B62F4E" w:rsidP="00285C7D">
      <w:pPr>
        <w:pStyle w:val="ListParagraph"/>
        <w:numPr>
          <w:ilvl w:val="0"/>
          <w:numId w:val="48"/>
        </w:numPr>
      </w:pPr>
      <w:proofErr w:type="spellStart"/>
      <w:r w:rsidRPr="00B62F4E">
        <w:rPr>
          <w:lang w:val="fr-CA"/>
        </w:rPr>
        <w:t>Unchecked</w:t>
      </w:r>
      <w:proofErr w:type="spellEnd"/>
      <w:r w:rsidRPr="00B62F4E">
        <w:rPr>
          <w:lang w:val="fr-CA"/>
        </w:rPr>
        <w:t xml:space="preserve"> </w:t>
      </w:r>
      <w:proofErr w:type="spellStart"/>
      <w:r w:rsidRPr="00B62F4E">
        <w:rPr>
          <w:lang w:val="fr-CA"/>
        </w:rPr>
        <w:t>proclivities</w:t>
      </w:r>
      <w:proofErr w:type="spellEnd"/>
      <w:r w:rsidRPr="00B62F4E">
        <w:rPr>
          <w:lang w:val="fr-CA"/>
        </w:rPr>
        <w:t xml:space="preserve"> </w:t>
      </w:r>
      <w:proofErr w:type="spellStart"/>
      <w:r w:rsidRPr="00B62F4E">
        <w:rPr>
          <w:lang w:val="fr-CA"/>
        </w:rPr>
        <w:t>towards</w:t>
      </w:r>
      <w:proofErr w:type="spellEnd"/>
      <w:r w:rsidRPr="00B62F4E">
        <w:rPr>
          <w:lang w:val="fr-CA"/>
        </w:rPr>
        <w:t xml:space="preserve"> </w:t>
      </w:r>
      <w:proofErr w:type="spellStart"/>
      <w:r w:rsidRPr="00B62F4E">
        <w:rPr>
          <w:lang w:val="fr-CA"/>
        </w:rPr>
        <w:t>impulsiveness</w:t>
      </w:r>
      <w:proofErr w:type="spellEnd"/>
    </w:p>
    <w:p w:rsidR="00CF06E2" w:rsidRPr="00B62F4E" w:rsidRDefault="00B62F4E" w:rsidP="00285C7D">
      <w:pPr>
        <w:pStyle w:val="ListParagraph"/>
        <w:numPr>
          <w:ilvl w:val="0"/>
          <w:numId w:val="48"/>
        </w:numPr>
      </w:pPr>
      <w:r w:rsidRPr="00B62F4E">
        <w:t xml:space="preserve">In the particular case of psychopathy: a lack of ability to empathize with others;  a sense of personal grandiosity </w:t>
      </w:r>
    </w:p>
    <w:p w:rsidR="00B62F4E" w:rsidRDefault="00B62F4E" w:rsidP="00285C7D">
      <w:pPr>
        <w:pStyle w:val="ListParagraph"/>
        <w:numPr>
          <w:ilvl w:val="0"/>
          <w:numId w:val="7"/>
        </w:numPr>
        <w:spacing w:after="0" w:line="240" w:lineRule="auto"/>
      </w:pPr>
      <w:r>
        <w:t>Lack of being tuned in and registering the consequence to your actions</w:t>
      </w:r>
    </w:p>
    <w:p w:rsidR="00B62F4E" w:rsidRDefault="00B62F4E" w:rsidP="00B62F4E">
      <w:pPr>
        <w:spacing w:after="0" w:line="240" w:lineRule="auto"/>
        <w:rPr>
          <w:lang w:val="fr-CA"/>
        </w:rPr>
      </w:pPr>
      <w:proofErr w:type="spellStart"/>
      <w:r w:rsidRPr="00B62F4E">
        <w:rPr>
          <w:lang w:val="fr-CA"/>
        </w:rPr>
        <w:t>Theoretical</w:t>
      </w:r>
      <w:proofErr w:type="spellEnd"/>
      <w:r w:rsidRPr="00B62F4E">
        <w:rPr>
          <w:lang w:val="fr-CA"/>
        </w:rPr>
        <w:t xml:space="preserve"> </w:t>
      </w:r>
      <w:proofErr w:type="spellStart"/>
      <w:r w:rsidRPr="00B62F4E">
        <w:rPr>
          <w:lang w:val="fr-CA"/>
        </w:rPr>
        <w:t>Accounts</w:t>
      </w:r>
      <w:proofErr w:type="spellEnd"/>
    </w:p>
    <w:p w:rsidR="00CF06E2" w:rsidRPr="00B62F4E" w:rsidRDefault="00B62F4E" w:rsidP="00285C7D">
      <w:pPr>
        <w:pStyle w:val="ListParagraph"/>
        <w:numPr>
          <w:ilvl w:val="0"/>
          <w:numId w:val="49"/>
        </w:numPr>
        <w:spacing w:line="240" w:lineRule="auto"/>
      </w:pPr>
      <w:r w:rsidRPr="00B62F4E">
        <w:t>Given that most biological « causes » of crime are mediated through environmental and social influences, there are a variety of proposals for how this happens.</w:t>
      </w:r>
    </w:p>
    <w:p w:rsidR="00CF06E2" w:rsidRPr="00B62F4E" w:rsidRDefault="00B62F4E" w:rsidP="00285C7D">
      <w:pPr>
        <w:pStyle w:val="ListParagraph"/>
        <w:numPr>
          <w:ilvl w:val="0"/>
          <w:numId w:val="49"/>
        </w:numPr>
        <w:spacing w:line="240" w:lineRule="auto"/>
      </w:pPr>
      <w:r w:rsidRPr="00B62F4E">
        <w:t xml:space="preserve">These are the competing (but sometimes complementary) psychological theories of crime </w:t>
      </w:r>
    </w:p>
    <w:p w:rsidR="00CF06E2" w:rsidRPr="00B62F4E" w:rsidRDefault="00B62F4E" w:rsidP="00285C7D">
      <w:pPr>
        <w:pStyle w:val="ListParagraph"/>
        <w:numPr>
          <w:ilvl w:val="0"/>
          <w:numId w:val="49"/>
        </w:numPr>
        <w:spacing w:line="240" w:lineRule="auto"/>
      </w:pPr>
      <w:r w:rsidRPr="00B62F4E">
        <w:t>These theories differ based upon their level of analysis: individual level; small group level; organizational level; institutional or community level</w:t>
      </w:r>
    </w:p>
    <w:p w:rsidR="00B62F4E" w:rsidRDefault="00B62F4E" w:rsidP="00285C7D">
      <w:pPr>
        <w:pStyle w:val="ListParagraph"/>
        <w:numPr>
          <w:ilvl w:val="0"/>
          <w:numId w:val="7"/>
        </w:numPr>
        <w:spacing w:after="0" w:line="240" w:lineRule="auto"/>
      </w:pPr>
      <w:r>
        <w:t>Give framework to understand</w:t>
      </w:r>
    </w:p>
    <w:p w:rsidR="00B62F4E" w:rsidRDefault="00B62F4E" w:rsidP="00285C7D">
      <w:pPr>
        <w:pStyle w:val="ListParagraph"/>
        <w:numPr>
          <w:ilvl w:val="0"/>
          <w:numId w:val="7"/>
        </w:numPr>
        <w:spacing w:after="0" w:line="240" w:lineRule="auto"/>
      </w:pPr>
      <w:r>
        <w:lastRenderedPageBreak/>
        <w:t xml:space="preserve">Micro in focus becomes less and less micro, but not macro. </w:t>
      </w:r>
    </w:p>
    <w:p w:rsidR="00B62F4E" w:rsidRPr="00B62F4E" w:rsidRDefault="00B62F4E" w:rsidP="00285C7D">
      <w:pPr>
        <w:pStyle w:val="ListParagraph"/>
        <w:numPr>
          <w:ilvl w:val="0"/>
          <w:numId w:val="7"/>
        </w:numPr>
        <w:spacing w:after="0" w:line="240" w:lineRule="auto"/>
      </w:pPr>
      <w:proofErr w:type="spellStart"/>
      <w:r w:rsidRPr="00B62F4E">
        <w:rPr>
          <w:lang w:val="fr-CA"/>
        </w:rPr>
        <w:t>Individual</w:t>
      </w:r>
      <w:proofErr w:type="spellEnd"/>
      <w:r w:rsidRPr="00B62F4E">
        <w:rPr>
          <w:lang w:val="fr-CA"/>
        </w:rPr>
        <w:t xml:space="preserve"> </w:t>
      </w:r>
      <w:proofErr w:type="spellStart"/>
      <w:r w:rsidRPr="00B62F4E">
        <w:rPr>
          <w:lang w:val="fr-CA"/>
        </w:rPr>
        <w:t>level</w:t>
      </w:r>
      <w:proofErr w:type="spellEnd"/>
      <w:r w:rsidRPr="00B62F4E">
        <w:rPr>
          <w:lang w:val="fr-CA"/>
        </w:rPr>
        <w:t xml:space="preserve">: </w:t>
      </w:r>
      <w:proofErr w:type="spellStart"/>
      <w:r w:rsidRPr="00B62F4E">
        <w:rPr>
          <w:lang w:val="fr-CA"/>
        </w:rPr>
        <w:t>personal</w:t>
      </w:r>
      <w:proofErr w:type="spellEnd"/>
      <w:r w:rsidRPr="00B62F4E">
        <w:rPr>
          <w:lang w:val="fr-CA"/>
        </w:rPr>
        <w:t xml:space="preserve"> </w:t>
      </w:r>
      <w:proofErr w:type="spellStart"/>
      <w:r w:rsidRPr="00B62F4E">
        <w:rPr>
          <w:lang w:val="fr-CA"/>
        </w:rPr>
        <w:t>deficit</w:t>
      </w:r>
      <w:proofErr w:type="spellEnd"/>
    </w:p>
    <w:p w:rsidR="00B62F4E" w:rsidRPr="00B62F4E" w:rsidRDefault="00B62F4E" w:rsidP="00285C7D">
      <w:pPr>
        <w:pStyle w:val="ListParagraph"/>
        <w:numPr>
          <w:ilvl w:val="0"/>
          <w:numId w:val="7"/>
        </w:numPr>
        <w:spacing w:after="0" w:line="240" w:lineRule="auto"/>
      </w:pPr>
      <w:r w:rsidRPr="00B62F4E">
        <w:t>Small group level: problems in group functioning – interpersonal communication and understanding</w:t>
      </w:r>
    </w:p>
    <w:p w:rsidR="00B62F4E" w:rsidRPr="00B62F4E" w:rsidRDefault="00B62F4E" w:rsidP="00285C7D">
      <w:pPr>
        <w:pStyle w:val="ListParagraph"/>
        <w:numPr>
          <w:ilvl w:val="0"/>
          <w:numId w:val="7"/>
        </w:numPr>
        <w:spacing w:after="0" w:line="240" w:lineRule="auto"/>
      </w:pPr>
      <w:r w:rsidRPr="00B62F4E">
        <w:t>Organizational level: organizations of society have not accomplished what they have been designed to accomplish</w:t>
      </w:r>
    </w:p>
    <w:p w:rsidR="00B62F4E" w:rsidRPr="00B62F4E" w:rsidRDefault="00B62F4E" w:rsidP="00285C7D">
      <w:pPr>
        <w:pStyle w:val="ListParagraph"/>
        <w:numPr>
          <w:ilvl w:val="0"/>
          <w:numId w:val="7"/>
        </w:numPr>
        <w:spacing w:after="0" w:line="240" w:lineRule="auto"/>
      </w:pPr>
      <w:r w:rsidRPr="00B62F4E">
        <w:t>Institutional or community level: problems are created by institutions rather than by persons, groups or organizations (emphasis upon underlying values and policies)– therefore this is the most socially critical/</w:t>
      </w:r>
      <w:proofErr w:type="spellStart"/>
      <w:r w:rsidRPr="00B62F4E">
        <w:t>conflictual</w:t>
      </w:r>
      <w:proofErr w:type="spellEnd"/>
      <w:r w:rsidRPr="00B62F4E">
        <w:t xml:space="preserve"> model of psychological theory</w:t>
      </w:r>
    </w:p>
    <w:p w:rsidR="00B62F4E" w:rsidRDefault="00B62F4E" w:rsidP="00B62F4E">
      <w:pPr>
        <w:spacing w:after="0" w:line="240" w:lineRule="auto"/>
      </w:pPr>
      <w:r>
        <w:t xml:space="preserve">Psychoanalytic Theory </w:t>
      </w:r>
    </w:p>
    <w:p w:rsidR="00CF06E2" w:rsidRPr="00B62F4E" w:rsidRDefault="00B62F4E" w:rsidP="00285C7D">
      <w:pPr>
        <w:pStyle w:val="ListParagraph"/>
        <w:numPr>
          <w:ilvl w:val="0"/>
          <w:numId w:val="50"/>
        </w:numPr>
        <w:spacing w:line="240" w:lineRule="auto"/>
      </w:pPr>
      <w:r w:rsidRPr="00B62F4E">
        <w:rPr>
          <w:lang w:val="fr-CA"/>
        </w:rPr>
        <w:t xml:space="preserve">Id: </w:t>
      </w:r>
      <w:proofErr w:type="spellStart"/>
      <w:r w:rsidRPr="00B62F4E">
        <w:rPr>
          <w:lang w:val="fr-CA"/>
        </w:rPr>
        <w:t>reservoir</w:t>
      </w:r>
      <w:proofErr w:type="spellEnd"/>
      <w:r w:rsidRPr="00B62F4E">
        <w:rPr>
          <w:lang w:val="fr-CA"/>
        </w:rPr>
        <w:t xml:space="preserve"> of </w:t>
      </w:r>
      <w:proofErr w:type="spellStart"/>
      <w:r w:rsidRPr="00B62F4E">
        <w:rPr>
          <w:lang w:val="fr-CA"/>
        </w:rPr>
        <w:t>biological</w:t>
      </w:r>
      <w:proofErr w:type="spellEnd"/>
      <w:r w:rsidRPr="00B62F4E">
        <w:rPr>
          <w:lang w:val="fr-CA"/>
        </w:rPr>
        <w:t xml:space="preserve"> urges</w:t>
      </w:r>
    </w:p>
    <w:p w:rsidR="00CF06E2" w:rsidRPr="00B62F4E" w:rsidRDefault="00B62F4E" w:rsidP="00285C7D">
      <w:pPr>
        <w:pStyle w:val="ListParagraph"/>
        <w:numPr>
          <w:ilvl w:val="0"/>
          <w:numId w:val="50"/>
        </w:numPr>
        <w:spacing w:line="240" w:lineRule="auto"/>
      </w:pPr>
      <w:r w:rsidRPr="00B62F4E">
        <w:t>ego : the rational part of the personality (awareness)</w:t>
      </w:r>
    </w:p>
    <w:p w:rsidR="00CF06E2" w:rsidRPr="00B62F4E" w:rsidRDefault="00B62F4E" w:rsidP="00285C7D">
      <w:pPr>
        <w:pStyle w:val="ListParagraph"/>
        <w:numPr>
          <w:ilvl w:val="0"/>
          <w:numId w:val="50"/>
        </w:numPr>
        <w:spacing w:line="240" w:lineRule="auto"/>
      </w:pPr>
      <w:r w:rsidRPr="00B62F4E">
        <w:t>super ego :  the ethical and moral dimensions of personality (conscience)</w:t>
      </w:r>
    </w:p>
    <w:p w:rsidR="00CF06E2" w:rsidRPr="00B62F4E" w:rsidRDefault="00B62F4E" w:rsidP="00285C7D">
      <w:pPr>
        <w:pStyle w:val="ListParagraph"/>
        <w:numPr>
          <w:ilvl w:val="0"/>
          <w:numId w:val="50"/>
        </w:numPr>
        <w:spacing w:line="240" w:lineRule="auto"/>
      </w:pPr>
      <w:r w:rsidRPr="00B62F4E">
        <w:t>In this model, crime is the result of the inadequate development of the super ego based largely upon inadequate parenting, consequently suppressed feelings and memories, and therefore the failure to progress through the stages of normal development (oral</w:t>
      </w:r>
      <w:r w:rsidR="00C21797">
        <w:t xml:space="preserve"> (children do things of the oral stage)</w:t>
      </w:r>
      <w:r w:rsidRPr="00B62F4E">
        <w:t>-anal</w:t>
      </w:r>
      <w:r w:rsidR="00C21797">
        <w:t xml:space="preserve"> (all correction to be tidy, neat as a small child)</w:t>
      </w:r>
      <w:r w:rsidRPr="00B62F4E">
        <w:t>-phallic</w:t>
      </w:r>
      <w:r w:rsidR="00C21797">
        <w:t xml:space="preserve"> (connections to other is unable to form healthy relation)</w:t>
      </w:r>
      <w:r w:rsidRPr="00B62F4E">
        <w:t>-genital</w:t>
      </w:r>
      <w:r w:rsidR="00C21797">
        <w:t xml:space="preserve"> (highest levels of reasoning)</w:t>
      </w:r>
      <w:r w:rsidRPr="00B62F4E">
        <w:t>) to carry on being driven by the id.</w:t>
      </w:r>
    </w:p>
    <w:p w:rsidR="00B62F4E" w:rsidRDefault="00C21797" w:rsidP="00285C7D">
      <w:pPr>
        <w:pStyle w:val="ListParagraph"/>
        <w:numPr>
          <w:ilvl w:val="0"/>
          <w:numId w:val="7"/>
        </w:numPr>
        <w:spacing w:after="0" w:line="240" w:lineRule="auto"/>
      </w:pPr>
      <w:r>
        <w:t xml:space="preserve">With Fraud, all born with Id impulses but what happens in childhood. Basic failed to develop adequate conscience, basic </w:t>
      </w:r>
      <w:proofErr w:type="spellStart"/>
      <w:r>
        <w:t>childest</w:t>
      </w:r>
      <w:proofErr w:type="spellEnd"/>
      <w:r>
        <w:t xml:space="preserve"> impulse, ego (awareness), super ego (ethical, deeper things)</w:t>
      </w:r>
    </w:p>
    <w:p w:rsidR="00C21797" w:rsidRDefault="00C21797" w:rsidP="00C21797">
      <w:pPr>
        <w:spacing w:after="0" w:line="240" w:lineRule="auto"/>
      </w:pPr>
      <w:r>
        <w:t xml:space="preserve">Moral Development Theory </w:t>
      </w:r>
    </w:p>
    <w:p w:rsidR="00CF06E2" w:rsidRPr="00C21797" w:rsidRDefault="00C21797" w:rsidP="00285C7D">
      <w:pPr>
        <w:pStyle w:val="ListParagraph"/>
        <w:numPr>
          <w:ilvl w:val="0"/>
          <w:numId w:val="51"/>
        </w:numPr>
        <w:spacing w:line="240" w:lineRule="auto"/>
      </w:pPr>
      <w:r w:rsidRPr="00C21797">
        <w:rPr>
          <w:lang w:val="fr-CA"/>
        </w:rPr>
        <w:t xml:space="preserve">Piaget – </w:t>
      </w:r>
      <w:proofErr w:type="spellStart"/>
      <w:r w:rsidRPr="00C21797">
        <w:rPr>
          <w:lang w:val="fr-CA"/>
        </w:rPr>
        <w:t>Kohlberg</w:t>
      </w:r>
      <w:proofErr w:type="spellEnd"/>
    </w:p>
    <w:p w:rsidR="00CF06E2" w:rsidRPr="00C21797" w:rsidRDefault="00C21797" w:rsidP="00285C7D">
      <w:pPr>
        <w:pStyle w:val="ListParagraph"/>
        <w:numPr>
          <w:ilvl w:val="0"/>
          <w:numId w:val="51"/>
        </w:numPr>
        <w:spacing w:line="240" w:lineRule="auto"/>
      </w:pPr>
      <w:r w:rsidRPr="00C21797">
        <w:t xml:space="preserve">Stages of childhood/moral development: </w:t>
      </w:r>
    </w:p>
    <w:p w:rsidR="00CF06E2" w:rsidRPr="00C21797" w:rsidRDefault="00C21797" w:rsidP="00285C7D">
      <w:pPr>
        <w:pStyle w:val="ListParagraph"/>
        <w:numPr>
          <w:ilvl w:val="0"/>
          <w:numId w:val="51"/>
        </w:numPr>
        <w:spacing w:line="240" w:lineRule="auto"/>
      </w:pPr>
      <w:r w:rsidRPr="00C21797">
        <w:t>pre-conventional level: morals and values of society are understood as ‘do’s’ and ‘don’ts’</w:t>
      </w:r>
    </w:p>
    <w:p w:rsidR="00CF06E2" w:rsidRPr="00C21797" w:rsidRDefault="00C21797" w:rsidP="00285C7D">
      <w:pPr>
        <w:pStyle w:val="ListParagraph"/>
        <w:numPr>
          <w:ilvl w:val="0"/>
          <w:numId w:val="51"/>
        </w:numPr>
        <w:spacing w:line="240" w:lineRule="auto"/>
      </w:pPr>
      <w:r w:rsidRPr="00C21797">
        <w:t>conventional level:  understanding and acceptance of the values and rules of society</w:t>
      </w:r>
    </w:p>
    <w:p w:rsidR="00CF06E2" w:rsidRDefault="00C21797" w:rsidP="00285C7D">
      <w:pPr>
        <w:pStyle w:val="ListParagraph"/>
        <w:numPr>
          <w:ilvl w:val="0"/>
          <w:numId w:val="51"/>
        </w:numPr>
        <w:spacing w:line="240" w:lineRule="auto"/>
      </w:pPr>
      <w:r w:rsidRPr="00C21797">
        <w:t>Post-conventional level: customs are critically examined with regard to universal rights, duties and moral principles</w:t>
      </w:r>
    </w:p>
    <w:p w:rsidR="00285C7D" w:rsidRPr="00C21797" w:rsidRDefault="00285C7D" w:rsidP="00285C7D">
      <w:pPr>
        <w:pStyle w:val="ListParagraph"/>
        <w:numPr>
          <w:ilvl w:val="0"/>
          <w:numId w:val="7"/>
        </w:numPr>
        <w:spacing w:line="240" w:lineRule="auto"/>
      </w:pPr>
      <w:r>
        <w:t>Differ by how detailed they are</w:t>
      </w:r>
    </w:p>
    <w:p w:rsidR="00285C7D" w:rsidRDefault="00285C7D" w:rsidP="00285C7D">
      <w:pPr>
        <w:spacing w:after="0" w:line="240" w:lineRule="auto"/>
      </w:pPr>
      <w:proofErr w:type="spellStart"/>
      <w:r>
        <w:t>Eysenck’s</w:t>
      </w:r>
      <w:proofErr w:type="spellEnd"/>
      <w:r>
        <w:t xml:space="preserve"> Theory of Crime and Personality</w:t>
      </w:r>
    </w:p>
    <w:p w:rsidR="00CF06E2" w:rsidRPr="00285C7D" w:rsidRDefault="00285C7D" w:rsidP="00285C7D">
      <w:pPr>
        <w:pStyle w:val="ListParagraph"/>
        <w:numPr>
          <w:ilvl w:val="0"/>
          <w:numId w:val="52"/>
        </w:numPr>
        <w:spacing w:line="240" w:lineRule="auto"/>
      </w:pPr>
      <w:r w:rsidRPr="00285C7D">
        <w:t>Responsible personalities are formed through « classical conditioning »:  Wrong acts combined with punishment ultimately produce fear of punishment and thereby fear comes to be associated with the act and so ultimately curtail the behaviour.</w:t>
      </w:r>
    </w:p>
    <w:p w:rsidR="00CF06E2" w:rsidRPr="00285C7D" w:rsidRDefault="00285C7D" w:rsidP="00285C7D">
      <w:pPr>
        <w:pStyle w:val="ListParagraph"/>
        <w:numPr>
          <w:ilvl w:val="0"/>
          <w:numId w:val="52"/>
        </w:numPr>
        <w:spacing w:line="240" w:lineRule="auto"/>
      </w:pPr>
      <w:r w:rsidRPr="00285C7D">
        <w:t>Crime is therefore the product of inadequate punishment/conditioning or a diminished capacity for conditioning/fear on the part of the extrovert, neurotic and especially psychotic individual</w:t>
      </w:r>
    </w:p>
    <w:p w:rsidR="00285C7D" w:rsidRDefault="00285C7D" w:rsidP="00285C7D">
      <w:pPr>
        <w:pStyle w:val="ListParagraph"/>
        <w:numPr>
          <w:ilvl w:val="0"/>
          <w:numId w:val="7"/>
        </w:numPr>
        <w:spacing w:after="0" w:line="240" w:lineRule="auto"/>
      </w:pPr>
      <w:proofErr w:type="spellStart"/>
      <w:r>
        <w:t>Pavolv’s</w:t>
      </w:r>
      <w:proofErr w:type="spellEnd"/>
      <w:r>
        <w:t xml:space="preserve"> dogs. </w:t>
      </w:r>
    </w:p>
    <w:p w:rsidR="00285C7D" w:rsidRDefault="00285C7D" w:rsidP="00285C7D">
      <w:pPr>
        <w:spacing w:after="0" w:line="240" w:lineRule="auto"/>
      </w:pPr>
      <w:r>
        <w:t>Social Learning Theory</w:t>
      </w:r>
    </w:p>
    <w:p w:rsidR="00CF06E2" w:rsidRPr="00285C7D" w:rsidRDefault="00285C7D" w:rsidP="00285C7D">
      <w:pPr>
        <w:pStyle w:val="ListParagraph"/>
        <w:numPr>
          <w:ilvl w:val="0"/>
          <w:numId w:val="53"/>
        </w:numPr>
      </w:pPr>
      <w:r w:rsidRPr="00285C7D">
        <w:t>Essentially learning criminal behavior through modeling others and desensitization to crime and violence through direct and media exposure.</w:t>
      </w:r>
    </w:p>
    <w:p w:rsidR="00285C7D" w:rsidRDefault="00285C7D" w:rsidP="00285C7D">
      <w:pPr>
        <w:spacing w:after="0" w:line="240" w:lineRule="auto"/>
      </w:pPr>
      <w:r>
        <w:t>Operant Conditioning</w:t>
      </w:r>
    </w:p>
    <w:p w:rsidR="00CF06E2" w:rsidRPr="00285C7D" w:rsidRDefault="00285C7D" w:rsidP="00285C7D">
      <w:pPr>
        <w:pStyle w:val="ListParagraph"/>
        <w:numPr>
          <w:ilvl w:val="0"/>
          <w:numId w:val="53"/>
        </w:numPr>
        <w:spacing w:line="240" w:lineRule="auto"/>
      </w:pPr>
      <w:r w:rsidRPr="00285C7D">
        <w:rPr>
          <w:lang w:val="fr-CA"/>
        </w:rPr>
        <w:t>BF Skinner</w:t>
      </w:r>
    </w:p>
    <w:p w:rsidR="00CF06E2" w:rsidRPr="00285C7D" w:rsidRDefault="00285C7D" w:rsidP="00285C7D">
      <w:pPr>
        <w:pStyle w:val="ListParagraph"/>
        <w:numPr>
          <w:ilvl w:val="0"/>
          <w:numId w:val="53"/>
        </w:numPr>
        <w:spacing w:line="240" w:lineRule="auto"/>
      </w:pPr>
      <w:r w:rsidRPr="00285C7D">
        <w:t>A more complicated form of conditioning whereby behavior is shaped through reinforcement and/or punishment</w:t>
      </w:r>
    </w:p>
    <w:p w:rsidR="00CF06E2" w:rsidRPr="00285C7D" w:rsidRDefault="00285C7D" w:rsidP="00285C7D">
      <w:pPr>
        <w:pStyle w:val="ListParagraph"/>
        <w:numPr>
          <w:ilvl w:val="0"/>
          <w:numId w:val="53"/>
        </w:numPr>
        <w:spacing w:line="240" w:lineRule="auto"/>
      </w:pPr>
      <w:r w:rsidRPr="00285C7D">
        <w:t>Crime is thereby the result of failure to form fear of, or respond to, punishment stimuli – to appreciate their likelihood of being delivered or to fear their arrival</w:t>
      </w:r>
    </w:p>
    <w:p w:rsidR="00CF06E2" w:rsidRPr="00285C7D" w:rsidRDefault="00285C7D" w:rsidP="00285C7D">
      <w:pPr>
        <w:pStyle w:val="ListParagraph"/>
        <w:numPr>
          <w:ilvl w:val="0"/>
          <w:numId w:val="53"/>
        </w:numPr>
      </w:pPr>
      <w:r w:rsidRPr="00285C7D">
        <w:lastRenderedPageBreak/>
        <w:t>Psychopathic personalities: all of the above?</w:t>
      </w:r>
    </w:p>
    <w:p w:rsidR="00285C7D" w:rsidRDefault="00A46214" w:rsidP="00285C7D">
      <w:pPr>
        <w:spacing w:after="0" w:line="240" w:lineRule="auto"/>
      </w:pPr>
      <w:r>
        <w:rPr>
          <w:b/>
          <w:u w:val="single"/>
        </w:rPr>
        <w:t>Strain Theories</w:t>
      </w:r>
    </w:p>
    <w:p w:rsidR="004B76D8" w:rsidRPr="00A46214" w:rsidRDefault="00A46214" w:rsidP="00A46214">
      <w:pPr>
        <w:pStyle w:val="ListParagraph"/>
        <w:numPr>
          <w:ilvl w:val="0"/>
          <w:numId w:val="54"/>
        </w:numPr>
        <w:spacing w:line="240" w:lineRule="auto"/>
      </w:pPr>
      <w:r w:rsidRPr="00A46214">
        <w:t>Moves us into the domain of « sociological »  accounts of crime</w:t>
      </w:r>
    </w:p>
    <w:p w:rsidR="004B76D8" w:rsidRPr="00A46214" w:rsidRDefault="00A46214" w:rsidP="00A46214">
      <w:pPr>
        <w:pStyle w:val="ListParagraph"/>
        <w:numPr>
          <w:ilvl w:val="0"/>
          <w:numId w:val="54"/>
        </w:numPr>
        <w:spacing w:line="240" w:lineRule="auto"/>
      </w:pPr>
      <w:r w:rsidRPr="00A46214">
        <w:t xml:space="preserve"> Strain theories can be variously consensual versus </w:t>
      </w:r>
      <w:proofErr w:type="spellStart"/>
      <w:r w:rsidRPr="00A46214">
        <w:t>conflictual</w:t>
      </w:r>
      <w:proofErr w:type="spellEnd"/>
      <w:r w:rsidRPr="00A46214">
        <w:t xml:space="preserve"> in their orientation towards society</w:t>
      </w:r>
      <w:r>
        <w:t>. (all are somewhat critical)</w:t>
      </w:r>
    </w:p>
    <w:p w:rsidR="004B76D8" w:rsidRPr="00A46214" w:rsidRDefault="00A46214" w:rsidP="00A46214">
      <w:pPr>
        <w:pStyle w:val="ListParagraph"/>
        <w:numPr>
          <w:ilvl w:val="0"/>
          <w:numId w:val="54"/>
        </w:numPr>
        <w:spacing w:line="240" w:lineRule="auto"/>
      </w:pPr>
      <w:r w:rsidRPr="00A46214">
        <w:t>Strain theories have had very different meanings over time</w:t>
      </w:r>
    </w:p>
    <w:p w:rsidR="00A46214" w:rsidRDefault="00A46214" w:rsidP="00A46214">
      <w:pPr>
        <w:pStyle w:val="ListParagraph"/>
        <w:numPr>
          <w:ilvl w:val="0"/>
          <w:numId w:val="7"/>
        </w:numPr>
        <w:spacing w:after="0" w:line="240" w:lineRule="auto"/>
      </w:pPr>
      <w:r>
        <w:t>Moving up scale of analysis. Lowest point is with a group</w:t>
      </w:r>
    </w:p>
    <w:p w:rsidR="00A46214" w:rsidRDefault="00A46214" w:rsidP="00A46214">
      <w:pPr>
        <w:pStyle w:val="ListParagraph"/>
        <w:numPr>
          <w:ilvl w:val="0"/>
          <w:numId w:val="7"/>
        </w:numPr>
        <w:spacing w:after="0" w:line="240" w:lineRule="auto"/>
      </w:pPr>
      <w:r>
        <w:t>Micro individuals experiences or more macro by studying how people are living</w:t>
      </w:r>
    </w:p>
    <w:p w:rsidR="00A46214" w:rsidRPr="00A46214" w:rsidRDefault="00A46214" w:rsidP="00A46214">
      <w:pPr>
        <w:pStyle w:val="ListParagraph"/>
        <w:numPr>
          <w:ilvl w:val="0"/>
          <w:numId w:val="7"/>
        </w:numPr>
      </w:pPr>
      <w:r w:rsidRPr="00A46214">
        <w:t>Consensus perspective: the vast majority of the population share similar values regarding right and wrong; morality is universal, and important values are shared by all members of society.  Customs persist, and the law represents a codification of societal values.</w:t>
      </w:r>
    </w:p>
    <w:p w:rsidR="00A46214" w:rsidRDefault="00A46214" w:rsidP="00A46214">
      <w:pPr>
        <w:pStyle w:val="ListParagraph"/>
        <w:numPr>
          <w:ilvl w:val="0"/>
          <w:numId w:val="7"/>
        </w:numPr>
        <w:spacing w:after="0" w:line="240" w:lineRule="auto"/>
      </w:pPr>
      <w:r w:rsidRPr="00A46214">
        <w:t>Conflict perspective: the criminal law does not represent the moral values of the majority but reflects the interests of groups that are in a position to create and enforce those laws (the powerful).  The character of laws, the kinds of conduct they prohibit, and the types of sanctions depend on the nature of the powerful groups that influence legislation (gender?  Capital?  Race?  Depends on how you define your dominant classes).  Society is thus inherently unfair and so also unstable, at a deeper level.</w:t>
      </w:r>
    </w:p>
    <w:p w:rsidR="00A46214" w:rsidRDefault="00A46214" w:rsidP="00A46214">
      <w:pPr>
        <w:spacing w:after="0" w:line="240" w:lineRule="auto"/>
      </w:pPr>
      <w:r w:rsidRPr="00A46214">
        <w:rPr>
          <w:lang w:val="fr-CA"/>
        </w:rPr>
        <w:t>Émile Durkheim: Anomie</w:t>
      </w:r>
    </w:p>
    <w:p w:rsidR="004B76D8" w:rsidRPr="00A46214" w:rsidRDefault="00A46214" w:rsidP="000E6CC8">
      <w:pPr>
        <w:pStyle w:val="ListParagraph"/>
        <w:numPr>
          <w:ilvl w:val="0"/>
          <w:numId w:val="55"/>
        </w:numPr>
        <w:spacing w:line="240" w:lineRule="auto"/>
      </w:pPr>
      <w:r w:rsidRPr="00A46214">
        <w:t>Division of Labor in Society (1893): as societies modernize, shared norms break down leading to a condition of  « anomie » (normlessness)</w:t>
      </w:r>
      <w:r>
        <w:t xml:space="preserve"> – doesn’t receive clear communication</w:t>
      </w:r>
    </w:p>
    <w:p w:rsidR="004B76D8" w:rsidRPr="00A46214" w:rsidRDefault="00A46214" w:rsidP="000E6CC8">
      <w:pPr>
        <w:pStyle w:val="ListParagraph"/>
        <w:numPr>
          <w:ilvl w:val="0"/>
          <w:numId w:val="55"/>
        </w:numPr>
        <w:spacing w:line="240" w:lineRule="auto"/>
      </w:pPr>
      <w:r w:rsidRPr="00A46214">
        <w:t xml:space="preserve">Anomie </w:t>
      </w:r>
      <w:r>
        <w:t xml:space="preserve">(beliefs </w:t>
      </w:r>
      <w:proofErr w:type="spellStart"/>
      <w:r>
        <w:t>etc</w:t>
      </w:r>
      <w:proofErr w:type="spellEnd"/>
      <w:r>
        <w:t xml:space="preserve">, that communicates effectiveness) </w:t>
      </w:r>
      <w:r w:rsidRPr="00A46214">
        <w:t>occurs in periods of rapid social change (i.e., industrial revolution)</w:t>
      </w:r>
    </w:p>
    <w:p w:rsidR="004B76D8" w:rsidRPr="00A46214" w:rsidRDefault="00A46214" w:rsidP="000E6CC8">
      <w:pPr>
        <w:pStyle w:val="ListParagraph"/>
        <w:numPr>
          <w:ilvl w:val="0"/>
          <w:numId w:val="55"/>
        </w:numPr>
        <w:spacing w:line="240" w:lineRule="auto"/>
      </w:pPr>
      <w:r w:rsidRPr="00A46214">
        <w:t>There is a balance between functional and dysfunctional aspects of deviance</w:t>
      </w:r>
    </w:p>
    <w:p w:rsidR="004B76D8" w:rsidRPr="00A46214" w:rsidRDefault="00A46214" w:rsidP="000E6CC8">
      <w:pPr>
        <w:pStyle w:val="ListParagraph"/>
        <w:numPr>
          <w:ilvl w:val="0"/>
          <w:numId w:val="55"/>
        </w:numPr>
        <w:spacing w:line="240" w:lineRule="auto"/>
      </w:pPr>
      <w:r w:rsidRPr="007B19FB">
        <w:t>Suicide studies: Protestants (greater individualism) versus Catholics (greater solidarity) – more suicide amongst Protestants.</w:t>
      </w:r>
      <w:r w:rsidR="007B19FB" w:rsidRPr="007B19FB">
        <w:t xml:space="preserve"> – Is this a valid measure? </w:t>
      </w:r>
      <w:r w:rsidR="007B19FB">
        <w:t>Perhaps. Common suicide rate</w:t>
      </w:r>
      <w:r w:rsidR="00AF0537">
        <w:t xml:space="preserve"> in catholic protestant communities late 1800s. Noticed lower in catholic. If priest </w:t>
      </w:r>
      <w:proofErr w:type="gramStart"/>
      <w:r w:rsidR="00AF0537">
        <w:t>records suicide, signing over you’re</w:t>
      </w:r>
      <w:proofErr w:type="gramEnd"/>
      <w:r w:rsidR="00AF0537">
        <w:t xml:space="preserve"> not going to heaven, might be altered by priest as not to embarrass the families. </w:t>
      </w:r>
    </w:p>
    <w:p w:rsidR="00A46214" w:rsidRDefault="00AF0537" w:rsidP="00AF0537">
      <w:pPr>
        <w:pStyle w:val="ListParagraph"/>
        <w:numPr>
          <w:ilvl w:val="0"/>
          <w:numId w:val="7"/>
        </w:numPr>
        <w:spacing w:after="0" w:line="240" w:lineRule="auto"/>
      </w:pPr>
      <w:r>
        <w:t xml:space="preserve">Regarded as the father of modern sociology </w:t>
      </w:r>
    </w:p>
    <w:p w:rsidR="00E77D09" w:rsidRDefault="00E77D09" w:rsidP="00AF0537">
      <w:pPr>
        <w:pStyle w:val="ListParagraph"/>
        <w:numPr>
          <w:ilvl w:val="0"/>
          <w:numId w:val="7"/>
        </w:numPr>
        <w:spacing w:after="0" w:line="240" w:lineRule="auto"/>
      </w:pPr>
      <w:r>
        <w:t>Very active in investigating origin or human behaviour interns of external structures</w:t>
      </w:r>
    </w:p>
    <w:p w:rsidR="00E77D09" w:rsidRDefault="00E77D09" w:rsidP="00AF0537">
      <w:pPr>
        <w:pStyle w:val="ListParagraph"/>
        <w:numPr>
          <w:ilvl w:val="0"/>
          <w:numId w:val="7"/>
        </w:numPr>
        <w:spacing w:after="0" w:line="240" w:lineRule="auto"/>
      </w:pPr>
      <w:r>
        <w:t>Industrialism</w:t>
      </w:r>
    </w:p>
    <w:p w:rsidR="00E77D09" w:rsidRDefault="00E77D09" w:rsidP="00AF0537">
      <w:pPr>
        <w:pStyle w:val="ListParagraph"/>
        <w:numPr>
          <w:ilvl w:val="0"/>
          <w:numId w:val="7"/>
        </w:numPr>
        <w:spacing w:after="0" w:line="240" w:lineRule="auto"/>
      </w:pPr>
      <w:r>
        <w:t>Each time in history… temporary breakdown. Rules have to be reorganized because people are doing different things</w:t>
      </w:r>
    </w:p>
    <w:p w:rsidR="00E77D09" w:rsidRDefault="00E77D09" w:rsidP="00AF0537">
      <w:pPr>
        <w:pStyle w:val="ListParagraph"/>
        <w:numPr>
          <w:ilvl w:val="0"/>
          <w:numId w:val="7"/>
        </w:numPr>
        <w:spacing w:after="0" w:line="240" w:lineRule="auto"/>
      </w:pPr>
      <w:r>
        <w:t>Found practice of justice are most extreme where social coherence groups are weak</w:t>
      </w:r>
    </w:p>
    <w:p w:rsidR="00E77D09" w:rsidRDefault="00E77D09" w:rsidP="00AF0537">
      <w:pPr>
        <w:pStyle w:val="ListParagraph"/>
        <w:numPr>
          <w:ilvl w:val="0"/>
          <w:numId w:val="7"/>
        </w:numPr>
        <w:spacing w:after="0" w:line="240" w:lineRule="auto"/>
      </w:pPr>
      <w:r>
        <w:t>Too much deviance is a bad thing; way out of control. Just enough allows people to see who they are.</w:t>
      </w:r>
    </w:p>
    <w:p w:rsidR="00E77D09" w:rsidRDefault="00E77D09" w:rsidP="00AF0537">
      <w:pPr>
        <w:pStyle w:val="ListParagraph"/>
        <w:numPr>
          <w:ilvl w:val="0"/>
          <w:numId w:val="7"/>
        </w:numPr>
        <w:spacing w:after="0" w:line="240" w:lineRule="auto"/>
      </w:pPr>
      <w:r>
        <w:t>Oppurtunalize anomie in forms of suicide rate</w:t>
      </w:r>
    </w:p>
    <w:p w:rsidR="00E77D09" w:rsidRDefault="00E77D09" w:rsidP="00E77D09">
      <w:pPr>
        <w:spacing w:after="0" w:line="240" w:lineRule="auto"/>
      </w:pPr>
      <w:r>
        <w:t>Robert K. Merton: Gaps</w:t>
      </w:r>
    </w:p>
    <w:p w:rsidR="00000000" w:rsidRPr="00E77D09" w:rsidRDefault="00E77D09" w:rsidP="000E6CC8">
      <w:pPr>
        <w:pStyle w:val="ListParagraph"/>
        <w:numPr>
          <w:ilvl w:val="0"/>
          <w:numId w:val="56"/>
        </w:numPr>
        <w:spacing w:line="240" w:lineRule="auto"/>
      </w:pPr>
      <w:r w:rsidRPr="00E77D09">
        <w:t>Adapted the anomie concept: a situation in which people’s goals – what they want to achieve – are beyond their means.  Being in a state of anomie means that commitment to the goal remains so strong that individuals will adopt deviant means to achieve it.</w:t>
      </w:r>
      <w:r w:rsidR="00B72EC6">
        <w:t xml:space="preserve"> Not confusing, very clear.</w:t>
      </w:r>
    </w:p>
    <w:p w:rsidR="00000000" w:rsidRPr="00E77D09" w:rsidRDefault="00E77D09" w:rsidP="000E6CC8">
      <w:pPr>
        <w:pStyle w:val="ListParagraph"/>
        <w:numPr>
          <w:ilvl w:val="0"/>
          <w:numId w:val="56"/>
        </w:numPr>
        <w:spacing w:line="240" w:lineRule="auto"/>
      </w:pPr>
      <w:r w:rsidRPr="00E77D09">
        <w:t>Therefore a combination of structural and cultural factors help to explain crime</w:t>
      </w:r>
    </w:p>
    <w:p w:rsidR="00000000" w:rsidRPr="00E77D09" w:rsidRDefault="00E77D09" w:rsidP="000E6CC8">
      <w:pPr>
        <w:pStyle w:val="ListParagraph"/>
        <w:numPr>
          <w:ilvl w:val="0"/>
          <w:numId w:val="56"/>
        </w:numPr>
        <w:spacing w:line="240" w:lineRule="auto"/>
      </w:pPr>
      <w:r w:rsidRPr="00E77D09">
        <w:t>The strain resulting from the gap between goals and means to achieve those goals could result in some sort of innovation, usually deviant in nature.  Thus, for Merton, anomie is less about an absence of restraints as it is about disparities in opportunity structures.</w:t>
      </w:r>
    </w:p>
    <w:p w:rsidR="00000000" w:rsidRPr="00E77D09" w:rsidRDefault="00E77D09" w:rsidP="000E6CC8">
      <w:pPr>
        <w:pStyle w:val="ListParagraph"/>
        <w:numPr>
          <w:ilvl w:val="0"/>
          <w:numId w:val="56"/>
        </w:numPr>
        <w:spacing w:line="240" w:lineRule="auto"/>
      </w:pPr>
      <w:r w:rsidRPr="00E77D09">
        <w:t>Relative deprivation becomes key as a concept</w:t>
      </w:r>
    </w:p>
    <w:p w:rsidR="00000000" w:rsidRPr="00E77D09" w:rsidRDefault="00E77D09" w:rsidP="000E6CC8">
      <w:pPr>
        <w:pStyle w:val="ListParagraph"/>
        <w:numPr>
          <w:ilvl w:val="0"/>
          <w:numId w:val="56"/>
        </w:numPr>
        <w:spacing w:line="240" w:lineRule="auto"/>
      </w:pPr>
      <w:r w:rsidRPr="00E77D09">
        <w:lastRenderedPageBreak/>
        <w:t>Particularly relevant for lower-class forms of crime,   and « cutting corners »  in business amongst the upper class</w:t>
      </w:r>
    </w:p>
    <w:p w:rsidR="00B72EC6" w:rsidRDefault="00B72EC6" w:rsidP="00E77D09">
      <w:pPr>
        <w:pStyle w:val="ListParagraph"/>
        <w:numPr>
          <w:ilvl w:val="0"/>
          <w:numId w:val="7"/>
        </w:numPr>
        <w:spacing w:after="0" w:line="240" w:lineRule="auto"/>
      </w:pPr>
      <w:r>
        <w:t>Strain is individual, psychological state of being, lack of ability objectives in society</w:t>
      </w:r>
    </w:p>
    <w:p w:rsidR="009E0FD2" w:rsidRDefault="00B72EC6" w:rsidP="00E77D09">
      <w:pPr>
        <w:pStyle w:val="ListParagraph"/>
        <w:numPr>
          <w:ilvl w:val="0"/>
          <w:numId w:val="7"/>
        </w:numPr>
        <w:spacing w:after="0" w:line="240" w:lineRule="auto"/>
      </w:pPr>
      <w:r>
        <w:t>Opportunity, relative structuralization</w:t>
      </w:r>
      <w:r w:rsidR="009E0FD2">
        <w:t xml:space="preserve">. Gap between rich and poor this would experience strain, want what rich have. </w:t>
      </w:r>
    </w:p>
    <w:p w:rsidR="009E0FD2" w:rsidRDefault="009E0FD2" w:rsidP="00E77D09">
      <w:pPr>
        <w:pStyle w:val="ListParagraph"/>
        <w:numPr>
          <w:ilvl w:val="0"/>
          <w:numId w:val="7"/>
        </w:numPr>
        <w:spacing w:after="0" w:line="240" w:lineRule="auto"/>
      </w:pPr>
      <w:r>
        <w:t>Relevant to explain lower class crime</w:t>
      </w:r>
    </w:p>
    <w:p w:rsidR="00E77D09" w:rsidRDefault="009E0FD2" w:rsidP="00E77D09">
      <w:pPr>
        <w:pStyle w:val="ListParagraph"/>
        <w:numPr>
          <w:ilvl w:val="0"/>
          <w:numId w:val="7"/>
        </w:numPr>
        <w:spacing w:after="0" w:line="240" w:lineRule="auto"/>
      </w:pPr>
      <w:r>
        <w:t>Strain can explain white collar crime</w:t>
      </w:r>
      <w:r w:rsidR="00B72EC6">
        <w:t xml:space="preserve"> </w:t>
      </w:r>
    </w:p>
    <w:p w:rsidR="009E0FD2" w:rsidRDefault="009E0FD2" w:rsidP="009E0FD2">
      <w:pPr>
        <w:spacing w:after="0" w:line="240" w:lineRule="auto"/>
      </w:pPr>
      <w:r w:rsidRPr="009E0FD2">
        <w:t>Is this an individualistic or structural account of crime?</w:t>
      </w:r>
    </w:p>
    <w:p w:rsidR="00000000" w:rsidRPr="009E0FD2" w:rsidRDefault="009E0FD2" w:rsidP="000E6CC8">
      <w:pPr>
        <w:pStyle w:val="ListParagraph"/>
        <w:numPr>
          <w:ilvl w:val="0"/>
          <w:numId w:val="57"/>
        </w:numPr>
        <w:spacing w:line="240" w:lineRule="auto"/>
      </w:pPr>
      <w:r w:rsidRPr="009E0FD2">
        <w:t>Western society – particularly North American culture – values the economy above all other institutions</w:t>
      </w:r>
    </w:p>
    <w:p w:rsidR="009E0FD2" w:rsidRPr="009E0FD2" w:rsidRDefault="009E0FD2" w:rsidP="000E6CC8">
      <w:pPr>
        <w:pStyle w:val="ListParagraph"/>
        <w:numPr>
          <w:ilvl w:val="0"/>
          <w:numId w:val="57"/>
        </w:numPr>
        <w:spacing w:line="240" w:lineRule="auto"/>
      </w:pPr>
      <w:r w:rsidRPr="009E0FD2">
        <w:t xml:space="preserve">Within this structure, there is a divide between the production and financing aspects: this means that the idea of making a profit can be conceived and carried out separately from actually producing a product or service.  The idea of making a profit can thereby be valued without having any personal investment/stake/concern over what you are producing.  </w:t>
      </w:r>
      <w:r w:rsidRPr="009E0FD2">
        <w:rPr>
          <w:lang w:val="fr-CA"/>
        </w:rPr>
        <w:t xml:space="preserve">This </w:t>
      </w:r>
      <w:proofErr w:type="spellStart"/>
      <w:r w:rsidRPr="009E0FD2">
        <w:rPr>
          <w:lang w:val="fr-CA"/>
        </w:rPr>
        <w:t>can</w:t>
      </w:r>
      <w:proofErr w:type="spellEnd"/>
      <w:r w:rsidRPr="009E0FD2">
        <w:rPr>
          <w:lang w:val="fr-CA"/>
        </w:rPr>
        <w:t xml:space="preserve"> encourage </w:t>
      </w:r>
      <w:proofErr w:type="spellStart"/>
      <w:r w:rsidRPr="009E0FD2">
        <w:rPr>
          <w:lang w:val="fr-CA"/>
        </w:rPr>
        <w:t>unethical</w:t>
      </w:r>
      <w:proofErr w:type="spellEnd"/>
      <w:r w:rsidRPr="009E0FD2">
        <w:rPr>
          <w:lang w:val="fr-CA"/>
        </w:rPr>
        <w:t xml:space="preserve"> </w:t>
      </w:r>
      <w:proofErr w:type="spellStart"/>
      <w:r w:rsidRPr="009E0FD2">
        <w:rPr>
          <w:lang w:val="fr-CA"/>
        </w:rPr>
        <w:t>behaviour</w:t>
      </w:r>
      <w:proofErr w:type="spellEnd"/>
      <w:r w:rsidRPr="009E0FD2">
        <w:rPr>
          <w:lang w:val="fr-CA"/>
        </w:rPr>
        <w:t>.</w:t>
      </w:r>
    </w:p>
    <w:p w:rsidR="009E0FD2" w:rsidRDefault="009E0FD2" w:rsidP="009E0FD2">
      <w:pPr>
        <w:pStyle w:val="ListParagraph"/>
        <w:numPr>
          <w:ilvl w:val="0"/>
          <w:numId w:val="7"/>
        </w:numPr>
        <w:spacing w:line="240" w:lineRule="auto"/>
      </w:pPr>
      <w:r w:rsidRPr="009E0FD2">
        <w:t>One can make money trading shares while disregarding the productive activities of the company – shareholders play no part in daily operations.  Nor are they committed to the long-term success of the company.  So, one could be engaged in unethical business practices or finance unethical business practices without really watching over the broader societal impacts of moving one’s money around.</w:t>
      </w:r>
    </w:p>
    <w:p w:rsidR="00000000" w:rsidRPr="009E0FD2" w:rsidRDefault="009E0FD2" w:rsidP="000E6CC8">
      <w:pPr>
        <w:pStyle w:val="ListParagraph"/>
        <w:numPr>
          <w:ilvl w:val="0"/>
          <w:numId w:val="58"/>
        </w:numPr>
        <w:spacing w:line="240" w:lineRule="auto"/>
      </w:pPr>
      <w:r w:rsidRPr="009E0FD2">
        <w:t>On an individualistic level, strain triggers negative emotions, which in turn require that the individual cope with his emotions.  If legitimate coping strategies are ineffective or unavailable, one may adopt illegitimate coping strategies.</w:t>
      </w:r>
    </w:p>
    <w:p w:rsidR="00000000" w:rsidRPr="009E0FD2" w:rsidRDefault="009E0FD2" w:rsidP="000E6CC8">
      <w:pPr>
        <w:pStyle w:val="ListParagraph"/>
        <w:numPr>
          <w:ilvl w:val="0"/>
          <w:numId w:val="58"/>
        </w:numPr>
        <w:spacing w:after="0" w:line="240" w:lineRule="auto"/>
      </w:pPr>
      <w:r w:rsidRPr="009E0FD2">
        <w:t xml:space="preserve"> The sources of strain and coping mechanisms vary by subgroup (especially socio-economic class).  There is also empirical support for the interaction of strain variables and social psychological variables, such as having delinquent friends.</w:t>
      </w:r>
    </w:p>
    <w:p w:rsidR="00000000" w:rsidRPr="009E0FD2" w:rsidRDefault="009E0FD2" w:rsidP="000E6CC8">
      <w:pPr>
        <w:pStyle w:val="ListParagraph"/>
        <w:numPr>
          <w:ilvl w:val="0"/>
          <w:numId w:val="58"/>
        </w:numPr>
        <w:spacing w:after="0" w:line="240" w:lineRule="auto"/>
      </w:pPr>
      <w:r w:rsidRPr="009E0FD2">
        <w:t>We are thereby speaking about a « causal chain » or « network of associations » rather than a linear cause and effect model.</w:t>
      </w:r>
    </w:p>
    <w:p w:rsidR="009E0FD2" w:rsidRPr="009E0FD2" w:rsidRDefault="009E0FD2" w:rsidP="009E0FD2">
      <w:pPr>
        <w:spacing w:after="0" w:line="240" w:lineRule="auto"/>
      </w:pPr>
      <w:proofErr w:type="spellStart"/>
      <w:r w:rsidRPr="009E0FD2">
        <w:rPr>
          <w:lang w:val="fr-CA"/>
        </w:rPr>
        <w:t>Differential</w:t>
      </w:r>
      <w:proofErr w:type="spellEnd"/>
      <w:r w:rsidRPr="009E0FD2">
        <w:rPr>
          <w:lang w:val="fr-CA"/>
        </w:rPr>
        <w:t xml:space="preserve"> </w:t>
      </w:r>
      <w:proofErr w:type="spellStart"/>
      <w:r w:rsidRPr="009E0FD2">
        <w:rPr>
          <w:lang w:val="fr-CA"/>
        </w:rPr>
        <w:t>Opportunity</w:t>
      </w:r>
      <w:proofErr w:type="spellEnd"/>
      <w:r w:rsidRPr="009E0FD2">
        <w:rPr>
          <w:lang w:val="fr-CA"/>
        </w:rPr>
        <w:t xml:space="preserve"> Structures in </w:t>
      </w:r>
      <w:proofErr w:type="spellStart"/>
      <w:r w:rsidRPr="009E0FD2">
        <w:rPr>
          <w:lang w:val="fr-CA"/>
        </w:rPr>
        <w:t>Communities</w:t>
      </w:r>
      <w:proofErr w:type="spellEnd"/>
    </w:p>
    <w:p w:rsidR="00000000" w:rsidRPr="009E0FD2" w:rsidRDefault="009E0FD2" w:rsidP="000E6CC8">
      <w:pPr>
        <w:pStyle w:val="ListParagraph"/>
        <w:numPr>
          <w:ilvl w:val="0"/>
          <w:numId w:val="59"/>
        </w:numPr>
        <w:spacing w:line="240" w:lineRule="auto"/>
      </w:pPr>
      <w:r w:rsidRPr="00652B15">
        <w:t xml:space="preserve">Stable slums- lower working </w:t>
      </w:r>
      <w:proofErr w:type="spellStart"/>
      <w:r w:rsidRPr="00652B15">
        <w:t>cand</w:t>
      </w:r>
      <w:proofErr w:type="spellEnd"/>
      <w:r w:rsidRPr="00652B15">
        <w:t xml:space="preserve"> </w:t>
      </w:r>
      <w:proofErr w:type="spellStart"/>
      <w:r w:rsidRPr="00652B15">
        <w:t>non working</w:t>
      </w:r>
      <w:proofErr w:type="spellEnd"/>
      <w:r w:rsidRPr="00652B15">
        <w:t xml:space="preserve"> class</w:t>
      </w:r>
      <w:r w:rsidR="00652B15">
        <w:t xml:space="preserve">. </w:t>
      </w:r>
      <w:r w:rsidR="007A2A2D">
        <w:t>Traditional 1</w:t>
      </w:r>
      <w:r w:rsidR="007A2A2D" w:rsidRPr="007A2A2D">
        <w:rPr>
          <w:vertAlign w:val="superscript"/>
        </w:rPr>
        <w:t>st</w:t>
      </w:r>
      <w:r w:rsidR="007A2A2D">
        <w:t xml:space="preserve"> part call for immigrants. When community mix in getting into community crime. Outlet for strain.</w:t>
      </w:r>
    </w:p>
    <w:p w:rsidR="00000000" w:rsidRPr="009E0FD2" w:rsidRDefault="009E0FD2" w:rsidP="000E6CC8">
      <w:pPr>
        <w:pStyle w:val="ListParagraph"/>
        <w:numPr>
          <w:ilvl w:val="0"/>
          <w:numId w:val="59"/>
        </w:numPr>
        <w:spacing w:line="240" w:lineRule="auto"/>
      </w:pPr>
      <w:r w:rsidRPr="00652B15">
        <w:t>Transitory slums</w:t>
      </w:r>
      <w:r w:rsidR="007224B4">
        <w:t>- neighbourhood slightly on the way up. Used to be bad, now stuff is moving up.</w:t>
      </w:r>
    </w:p>
    <w:p w:rsidR="00000000" w:rsidRPr="009E0FD2" w:rsidRDefault="009E0FD2" w:rsidP="000E6CC8">
      <w:pPr>
        <w:pStyle w:val="ListParagraph"/>
        <w:numPr>
          <w:ilvl w:val="0"/>
          <w:numId w:val="59"/>
        </w:numPr>
        <w:spacing w:line="240" w:lineRule="auto"/>
      </w:pPr>
      <w:r w:rsidRPr="00652B15">
        <w:t>Suburbia</w:t>
      </w:r>
      <w:r w:rsidR="007224B4">
        <w:t xml:space="preserve">- very little to be done. Bored, deviance is more out of boredom </w:t>
      </w:r>
    </w:p>
    <w:p w:rsidR="00000000" w:rsidRPr="009E0FD2" w:rsidRDefault="009E0FD2" w:rsidP="000E6CC8">
      <w:pPr>
        <w:pStyle w:val="ListParagraph"/>
        <w:numPr>
          <w:ilvl w:val="0"/>
          <w:numId w:val="59"/>
        </w:numPr>
        <w:spacing w:line="240" w:lineRule="auto"/>
      </w:pPr>
      <w:r w:rsidRPr="00652B15">
        <w:t>Unlikely (purely illegitimate opportunities</w:t>
      </w:r>
      <w:proofErr w:type="gramStart"/>
      <w:r w:rsidRPr="00652B15">
        <w:t>)</w:t>
      </w:r>
      <w:r w:rsidR="007224B4">
        <w:t>-</w:t>
      </w:r>
      <w:proofErr w:type="gramEnd"/>
      <w:r w:rsidR="007224B4">
        <w:t xml:space="preserve"> Ex: Oliver Twist. As different, structures pop up, crime can be related.</w:t>
      </w:r>
    </w:p>
    <w:p w:rsidR="00000000" w:rsidRPr="009E0FD2" w:rsidRDefault="009E0FD2" w:rsidP="000E6CC8">
      <w:pPr>
        <w:pStyle w:val="ListParagraph"/>
        <w:numPr>
          <w:ilvl w:val="0"/>
          <w:numId w:val="59"/>
        </w:numPr>
        <w:spacing w:after="0" w:line="240" w:lineRule="auto"/>
      </w:pPr>
      <w:r w:rsidRPr="009E0FD2">
        <w:t xml:space="preserve"> </w:t>
      </w:r>
      <w:proofErr w:type="gramStart"/>
      <w:r w:rsidRPr="009E0FD2">
        <w:t>most</w:t>
      </w:r>
      <w:proofErr w:type="gramEnd"/>
      <w:r w:rsidRPr="009E0FD2">
        <w:t xml:space="preserve"> lower class communities have both legitimate and illegitimate opportunity structures: how these two structures interact and what draws people to one rather than the other means of dealing with strain has generated considerable debate among sociologically oriented criminologists.  A uniform theory is unlikely to develop because all communities are likely to be different.</w:t>
      </w:r>
    </w:p>
    <w:p w:rsidR="009E0FD2" w:rsidRDefault="009E2831" w:rsidP="009E2831">
      <w:pPr>
        <w:spacing w:after="0" w:line="240" w:lineRule="auto"/>
        <w:rPr>
          <w:lang w:val="fr-CA"/>
        </w:rPr>
      </w:pPr>
      <w:r w:rsidRPr="009E2831">
        <w:rPr>
          <w:lang w:val="fr-CA"/>
        </w:rPr>
        <w:t xml:space="preserve">Richard </w:t>
      </w:r>
      <w:proofErr w:type="spellStart"/>
      <w:r w:rsidRPr="009E2831">
        <w:rPr>
          <w:lang w:val="fr-CA"/>
        </w:rPr>
        <w:t>Cloward</w:t>
      </w:r>
      <w:proofErr w:type="spellEnd"/>
    </w:p>
    <w:p w:rsidR="00000000" w:rsidRPr="009E2831" w:rsidRDefault="009E2831" w:rsidP="000E6CC8">
      <w:pPr>
        <w:pStyle w:val="ListParagraph"/>
        <w:numPr>
          <w:ilvl w:val="0"/>
          <w:numId w:val="60"/>
        </w:numPr>
        <w:spacing w:line="240" w:lineRule="auto"/>
      </w:pPr>
      <w:r w:rsidRPr="009E2831">
        <w:t>Individuals under strain must have access to illegitimate opportunity structures to pursue crime</w:t>
      </w:r>
      <w:r>
        <w:t xml:space="preserve">. Big point </w:t>
      </w:r>
    </w:p>
    <w:p w:rsidR="00000000" w:rsidRDefault="009E2831" w:rsidP="000E6CC8">
      <w:pPr>
        <w:pStyle w:val="ListParagraph"/>
        <w:numPr>
          <w:ilvl w:val="0"/>
          <w:numId w:val="60"/>
        </w:numPr>
        <w:spacing w:line="240" w:lineRule="auto"/>
      </w:pPr>
      <w:r w:rsidRPr="009E2831">
        <w:t xml:space="preserve">Membership in particular subcultures to kick-off the processes of socialisation that lead to either criminal, conflict, or </w:t>
      </w:r>
      <w:proofErr w:type="spellStart"/>
      <w:r w:rsidRPr="009E2831">
        <w:t>retreatist</w:t>
      </w:r>
      <w:proofErr w:type="spellEnd"/>
      <w:r w:rsidRPr="009E2831">
        <w:t xml:space="preserve"> responses to strain</w:t>
      </w:r>
      <w:r>
        <w:t>. If you want to understand, ask 2 questions, did they have the opportunity (referring to different types)</w:t>
      </w:r>
    </w:p>
    <w:p w:rsidR="009E2831" w:rsidRPr="009E2831" w:rsidRDefault="009E2831" w:rsidP="009E2831">
      <w:pPr>
        <w:pStyle w:val="ListParagraph"/>
        <w:spacing w:line="240" w:lineRule="auto"/>
      </w:pPr>
    </w:p>
    <w:p w:rsidR="00000000" w:rsidRPr="009E2831" w:rsidRDefault="009E2831" w:rsidP="000E6CC8">
      <w:pPr>
        <w:pStyle w:val="ListParagraph"/>
        <w:numPr>
          <w:ilvl w:val="0"/>
          <w:numId w:val="60"/>
        </w:numPr>
        <w:spacing w:after="0" w:line="240" w:lineRule="auto"/>
      </w:pPr>
      <w:r w:rsidRPr="009E2831">
        <w:lastRenderedPageBreak/>
        <w:t>Which is more desirable: having skid-row alcoholics with no opportunities, or having prostitutes and gamblers engaging in activities that are seen as deviant by society?</w:t>
      </w:r>
    </w:p>
    <w:p w:rsidR="009E2831" w:rsidRDefault="009E2831" w:rsidP="009E2831">
      <w:pPr>
        <w:spacing w:after="0" w:line="240" w:lineRule="auto"/>
        <w:rPr>
          <w:lang w:val="fr-CA"/>
        </w:rPr>
      </w:pPr>
      <w:r w:rsidRPr="009E2831">
        <w:rPr>
          <w:lang w:val="fr-CA"/>
        </w:rPr>
        <w:t>Albert K. Cohen</w:t>
      </w:r>
    </w:p>
    <w:p w:rsidR="00000000" w:rsidRDefault="009E2831" w:rsidP="000E6CC8">
      <w:pPr>
        <w:pStyle w:val="ListParagraph"/>
        <w:numPr>
          <w:ilvl w:val="0"/>
          <w:numId w:val="61"/>
        </w:numPr>
      </w:pPr>
      <w:r w:rsidRPr="009E2831">
        <w:t xml:space="preserve">The middle-class measuring rod: a process through which lower-class youth are demoralized and excluded from success in the mainstream through being constantly evaluated by the (unique and initially poorly understood) standards and values of the middle class.  This leads to a rejection of the values of the middle </w:t>
      </w:r>
      <w:proofErr w:type="gramStart"/>
      <w:r w:rsidRPr="009E2831">
        <w:t>class  (</w:t>
      </w:r>
      <w:proofErr w:type="gramEnd"/>
      <w:r w:rsidRPr="009E2831">
        <w:t>reaction formation) and further socialization through mutual conversion.</w:t>
      </w:r>
    </w:p>
    <w:p w:rsidR="000E6CC8" w:rsidRPr="009E2831" w:rsidRDefault="000E6CC8" w:rsidP="000E6CC8">
      <w:pPr>
        <w:pStyle w:val="ListParagraph"/>
        <w:numPr>
          <w:ilvl w:val="0"/>
          <w:numId w:val="7"/>
        </w:numPr>
      </w:pPr>
      <w:r>
        <w:t xml:space="preserve">Saying in lower class communities are those associated with kids being alienated from </w:t>
      </w:r>
      <w:proofErr w:type="gramStart"/>
      <w:r>
        <w:t>society.</w:t>
      </w:r>
      <w:proofErr w:type="gramEnd"/>
    </w:p>
    <w:p w:rsidR="009E2831" w:rsidRDefault="009E2831" w:rsidP="009E2831">
      <w:pPr>
        <w:spacing w:after="0" w:line="240" w:lineRule="auto"/>
        <w:rPr>
          <w:lang w:val="fr-CA"/>
        </w:rPr>
      </w:pPr>
      <w:r w:rsidRPr="009E2831">
        <w:rPr>
          <w:lang w:val="fr-CA"/>
        </w:rPr>
        <w:t>Challenges</w:t>
      </w:r>
    </w:p>
    <w:p w:rsidR="00000000" w:rsidRPr="009E2831" w:rsidRDefault="009E2831" w:rsidP="000E6CC8">
      <w:pPr>
        <w:pStyle w:val="ListParagraph"/>
        <w:numPr>
          <w:ilvl w:val="0"/>
          <w:numId w:val="61"/>
        </w:numPr>
        <w:spacing w:line="240" w:lineRule="auto"/>
      </w:pPr>
      <w:r w:rsidRPr="009E2831">
        <w:t>Given that women are under greater « strain »  through greater exclusion to opportunity than men, these theories would predict higher rates of offending amongst women (although, perhaps women have more experience in coping with injustice, and thereby respond to relative deprivation more « adaptively » or through « withdrawal » ).</w:t>
      </w:r>
    </w:p>
    <w:p w:rsidR="00000000" w:rsidRPr="009E2831" w:rsidRDefault="009E2831" w:rsidP="000E6CC8">
      <w:pPr>
        <w:pStyle w:val="ListParagraph"/>
        <w:numPr>
          <w:ilvl w:val="0"/>
          <w:numId w:val="61"/>
        </w:numPr>
        <w:spacing w:line="240" w:lineRule="auto"/>
      </w:pPr>
      <w:r w:rsidRPr="009E2831">
        <w:t xml:space="preserve">Generally, societies have become safer rather than more disorderly over the course of individualisation </w:t>
      </w:r>
    </w:p>
    <w:p w:rsidR="00000000" w:rsidRDefault="009E2831" w:rsidP="000E6CC8">
      <w:pPr>
        <w:pStyle w:val="ListParagraph"/>
        <w:numPr>
          <w:ilvl w:val="0"/>
          <w:numId w:val="61"/>
        </w:numPr>
        <w:spacing w:line="240" w:lineRule="auto"/>
      </w:pPr>
      <w:r w:rsidRPr="009E2831">
        <w:t>Difficult to explain non-deviance and differences within groups occupying similar socioeconomic positions (the theory does not always hold for people with similar situations)</w:t>
      </w:r>
    </w:p>
    <w:p w:rsidR="000E6CC8" w:rsidRPr="009E2831" w:rsidRDefault="000E6CC8" w:rsidP="000E6CC8">
      <w:pPr>
        <w:pStyle w:val="ListParagraph"/>
        <w:numPr>
          <w:ilvl w:val="0"/>
          <w:numId w:val="7"/>
        </w:numPr>
        <w:spacing w:line="240" w:lineRule="auto"/>
      </w:pPr>
      <w:r>
        <w:t>In 1960s-70s drug abuse skyrocketed in females. One was to deal with strain.</w:t>
      </w:r>
    </w:p>
    <w:p w:rsidR="009E2831" w:rsidRDefault="009E2831" w:rsidP="009E2831">
      <w:pPr>
        <w:spacing w:after="0" w:line="240" w:lineRule="auto"/>
      </w:pPr>
      <w:proofErr w:type="gramStart"/>
      <w:r w:rsidRPr="009E2831">
        <w:t>Policy Implications.</w:t>
      </w:r>
      <w:proofErr w:type="gramEnd"/>
    </w:p>
    <w:p w:rsidR="00000000" w:rsidRPr="009E2831" w:rsidRDefault="009E2831" w:rsidP="000E6CC8">
      <w:pPr>
        <w:pStyle w:val="ListParagraph"/>
        <w:numPr>
          <w:ilvl w:val="0"/>
          <w:numId w:val="62"/>
        </w:numPr>
        <w:spacing w:after="0" w:line="240" w:lineRule="auto"/>
      </w:pPr>
      <w:r w:rsidRPr="009E2831">
        <w:t>Greater class mix in society leads to a long term reduction in crime through providing access to legitimate opportunities for those experiencing strain.  It also reduces upper-class crime by spreading power and opportunities more evenly throughout society (John Braithwaite).</w:t>
      </w:r>
    </w:p>
    <w:p w:rsidR="009E2831" w:rsidRDefault="009E2831" w:rsidP="000E6CC8">
      <w:pPr>
        <w:pStyle w:val="ListParagraph"/>
        <w:numPr>
          <w:ilvl w:val="0"/>
          <w:numId w:val="61"/>
        </w:numPr>
        <w:spacing w:line="240" w:lineRule="auto"/>
      </w:pPr>
      <w:r w:rsidRPr="009E2831">
        <w:t>In the short term, it is in the interests of the wealthiest classes to segregate themselves, but this is to the long-term detriment of society</w:t>
      </w:r>
    </w:p>
    <w:p w:rsidR="00000000" w:rsidRPr="009E2831" w:rsidRDefault="009E2831" w:rsidP="000E6CC8">
      <w:pPr>
        <w:pStyle w:val="ListParagraph"/>
        <w:numPr>
          <w:ilvl w:val="0"/>
          <w:numId w:val="61"/>
        </w:numPr>
        <w:spacing w:line="240" w:lineRule="auto"/>
      </w:pPr>
      <w:r w:rsidRPr="009E2831">
        <w:t>1960s: The Mobilization of Youth Project – attempts to improve education, create work opportunities, organize lower-class communities, and provide a variety of social services.</w:t>
      </w:r>
    </w:p>
    <w:p w:rsidR="00000000" w:rsidRPr="009E2831" w:rsidRDefault="009E2831" w:rsidP="000E6CC8">
      <w:pPr>
        <w:pStyle w:val="ListParagraph"/>
        <w:numPr>
          <w:ilvl w:val="0"/>
          <w:numId w:val="61"/>
        </w:numPr>
        <w:spacing w:line="240" w:lineRule="auto"/>
      </w:pPr>
      <w:r w:rsidRPr="009E2831">
        <w:t>Argued that these programs were eventually taken over by the interests of the social service bureaucracies charged with running them</w:t>
      </w:r>
    </w:p>
    <w:p w:rsidR="00000000" w:rsidRPr="009E2831" w:rsidRDefault="009E2831" w:rsidP="000E6CC8">
      <w:pPr>
        <w:pStyle w:val="ListParagraph"/>
        <w:numPr>
          <w:ilvl w:val="0"/>
          <w:numId w:val="61"/>
        </w:numPr>
        <w:spacing w:line="240" w:lineRule="auto"/>
      </w:pPr>
      <w:r w:rsidRPr="009E2831">
        <w:t>While it is extremely difficult to alter social structures, the evidence indicates that such programs have a positive impact upon the sense of « collective efficacy » evidenced in lower-class communities</w:t>
      </w:r>
    </w:p>
    <w:p w:rsidR="00000000" w:rsidRPr="009E2831" w:rsidRDefault="009E2831" w:rsidP="000E6CC8">
      <w:pPr>
        <w:pStyle w:val="ListParagraph"/>
        <w:numPr>
          <w:ilvl w:val="0"/>
          <w:numId w:val="61"/>
        </w:numPr>
        <w:spacing w:line="240" w:lineRule="auto"/>
      </w:pPr>
      <w:r w:rsidRPr="009E2831">
        <w:t xml:space="preserve">Are such programs merely window dressing? </w:t>
      </w:r>
      <w:r w:rsidRPr="009E2831">
        <w:rPr>
          <w:lang w:val="fr-CA"/>
        </w:rPr>
        <w:t>(</w:t>
      </w:r>
      <w:proofErr w:type="spellStart"/>
      <w:r w:rsidRPr="009E2831">
        <w:rPr>
          <w:lang w:val="fr-CA"/>
        </w:rPr>
        <w:t>Broader</w:t>
      </w:r>
      <w:proofErr w:type="spellEnd"/>
      <w:r w:rsidRPr="009E2831">
        <w:rPr>
          <w:lang w:val="fr-CA"/>
        </w:rPr>
        <w:t xml:space="preserve"> </w:t>
      </w:r>
      <w:proofErr w:type="spellStart"/>
      <w:r w:rsidRPr="009E2831">
        <w:rPr>
          <w:lang w:val="fr-CA"/>
        </w:rPr>
        <w:t>conflict</w:t>
      </w:r>
      <w:proofErr w:type="spellEnd"/>
      <w:r w:rsidRPr="009E2831">
        <w:rPr>
          <w:lang w:val="fr-CA"/>
        </w:rPr>
        <w:t xml:space="preserve"> critique)</w:t>
      </w:r>
    </w:p>
    <w:p w:rsidR="009E2831" w:rsidRDefault="000E6CC8" w:rsidP="000E6CC8">
      <w:pPr>
        <w:spacing w:after="0" w:line="240" w:lineRule="auto"/>
        <w:rPr>
          <w:b/>
          <w:u w:val="single"/>
        </w:rPr>
      </w:pPr>
      <w:proofErr w:type="spellStart"/>
      <w:r>
        <w:rPr>
          <w:b/>
          <w:u w:val="single"/>
        </w:rPr>
        <w:t>Interactionist</w:t>
      </w:r>
      <w:proofErr w:type="spellEnd"/>
      <w:r>
        <w:rPr>
          <w:b/>
          <w:u w:val="single"/>
        </w:rPr>
        <w:t xml:space="preserve"> Theories</w:t>
      </w:r>
    </w:p>
    <w:p w:rsidR="000E6CC8" w:rsidRDefault="000E6CC8" w:rsidP="000E6CC8">
      <w:pPr>
        <w:spacing w:after="0" w:line="240" w:lineRule="auto"/>
      </w:pPr>
      <w:r>
        <w:t>Symbolic Interactionism</w:t>
      </w:r>
    </w:p>
    <w:p w:rsidR="00000000" w:rsidRPr="000E6CC8" w:rsidRDefault="000E6CC8" w:rsidP="000E6CC8">
      <w:pPr>
        <w:pStyle w:val="ListParagraph"/>
        <w:numPr>
          <w:ilvl w:val="0"/>
          <w:numId w:val="63"/>
        </w:numPr>
        <w:spacing w:line="240" w:lineRule="auto"/>
      </w:pPr>
      <w:r w:rsidRPr="000E6CC8">
        <w:t>People act toward the human and nonhuman objects in their lives according to the meanings that those objects have for them</w:t>
      </w:r>
    </w:p>
    <w:p w:rsidR="00000000" w:rsidRPr="000E6CC8" w:rsidRDefault="000E6CC8" w:rsidP="000E6CC8">
      <w:pPr>
        <w:pStyle w:val="ListParagraph"/>
        <w:numPr>
          <w:ilvl w:val="0"/>
          <w:numId w:val="63"/>
        </w:numPr>
        <w:spacing w:line="240" w:lineRule="auto"/>
      </w:pPr>
      <w:r w:rsidRPr="000E6CC8">
        <w:t>The meaning of those objects for each individual emerges from interactions between him and her and other people</w:t>
      </w:r>
    </w:p>
    <w:p w:rsidR="00000000" w:rsidRPr="000E6CC8" w:rsidRDefault="000E6CC8" w:rsidP="000E6CC8">
      <w:pPr>
        <w:pStyle w:val="ListParagraph"/>
        <w:numPr>
          <w:ilvl w:val="0"/>
          <w:numId w:val="63"/>
        </w:numPr>
        <w:spacing w:line="240" w:lineRule="auto"/>
      </w:pPr>
      <w:r w:rsidRPr="000E6CC8">
        <w:t>The meanings of objects learned in this matter are applied and occasionally modified as individuals interpret how the objects and their meanings fit particular social situations with reference to them and their reasons for being there</w:t>
      </w:r>
    </w:p>
    <w:p w:rsidR="000E6CC8" w:rsidRDefault="000E6CC8" w:rsidP="000E6CC8">
      <w:pPr>
        <w:pStyle w:val="ListParagraph"/>
        <w:numPr>
          <w:ilvl w:val="0"/>
          <w:numId w:val="7"/>
        </w:numPr>
        <w:spacing w:after="0" w:line="240" w:lineRule="auto"/>
      </w:pPr>
      <w:r>
        <w:t>Studying the ways to find truth, processes people do to make things real.</w:t>
      </w:r>
    </w:p>
    <w:p w:rsidR="000E6CC8" w:rsidRDefault="000E6CC8" w:rsidP="000E6CC8">
      <w:pPr>
        <w:pStyle w:val="ListParagraph"/>
        <w:numPr>
          <w:ilvl w:val="0"/>
          <w:numId w:val="7"/>
        </w:numPr>
        <w:spacing w:after="0" w:line="240" w:lineRule="auto"/>
      </w:pPr>
      <w:r>
        <w:t xml:space="preserve">Moves away from pure science </w:t>
      </w:r>
      <w:r>
        <w:sym w:font="Wingdings" w:char="F0E0"/>
      </w:r>
      <w:r>
        <w:t xml:space="preserve"> </w:t>
      </w:r>
      <w:proofErr w:type="spellStart"/>
      <w:r>
        <w:t>post modern</w:t>
      </w:r>
      <w:proofErr w:type="spellEnd"/>
      <w:r>
        <w:t xml:space="preserve"> society</w:t>
      </w:r>
    </w:p>
    <w:p w:rsidR="000E6CC8" w:rsidRDefault="000E6CC8" w:rsidP="000E6CC8">
      <w:pPr>
        <w:pStyle w:val="ListParagraph"/>
        <w:numPr>
          <w:ilvl w:val="0"/>
          <w:numId w:val="7"/>
        </w:numPr>
        <w:spacing w:after="0" w:line="240" w:lineRule="auto"/>
      </w:pPr>
      <w:r>
        <w:lastRenderedPageBreak/>
        <w:t xml:space="preserve">No fundamental truth, only representations of truth </w:t>
      </w:r>
    </w:p>
    <w:p w:rsidR="000E6CC8" w:rsidRPr="000E6CC8" w:rsidRDefault="000E6CC8" w:rsidP="000E6CC8">
      <w:pPr>
        <w:pStyle w:val="ListParagraph"/>
        <w:numPr>
          <w:ilvl w:val="0"/>
          <w:numId w:val="7"/>
        </w:numPr>
        <w:spacing w:after="0" w:line="240" w:lineRule="auto"/>
      </w:pPr>
      <w:bookmarkStart w:id="0" w:name="_GoBack"/>
      <w:bookmarkEnd w:id="0"/>
    </w:p>
    <w:p w:rsidR="00285C7D" w:rsidRDefault="00285C7D" w:rsidP="000E6CC8">
      <w:pPr>
        <w:spacing w:after="0" w:line="240" w:lineRule="auto"/>
        <w:ind w:left="360"/>
      </w:pPr>
    </w:p>
    <w:p w:rsidR="00B62F4E" w:rsidRPr="00DB7BBC" w:rsidRDefault="00B62F4E" w:rsidP="009E2831">
      <w:pPr>
        <w:spacing w:after="0" w:line="240" w:lineRule="auto"/>
        <w:ind w:left="360"/>
      </w:pPr>
    </w:p>
    <w:p w:rsidR="00DB7BBC" w:rsidRPr="006B1CD8" w:rsidRDefault="00DB7BBC" w:rsidP="009E2831">
      <w:pPr>
        <w:spacing w:after="0" w:line="240" w:lineRule="auto"/>
      </w:pPr>
    </w:p>
    <w:p w:rsidR="006B1CD8" w:rsidRPr="006B1CD8" w:rsidRDefault="006B1CD8" w:rsidP="009E2831">
      <w:pPr>
        <w:spacing w:after="0" w:line="240" w:lineRule="auto"/>
      </w:pPr>
    </w:p>
    <w:sectPr w:rsidR="006B1CD8" w:rsidRPr="006B1CD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D0FC3"/>
    <w:multiLevelType w:val="hybridMultilevel"/>
    <w:tmpl w:val="B022B326"/>
    <w:lvl w:ilvl="0" w:tplc="6BA87146">
      <w:start w:val="1"/>
      <w:numFmt w:val="bullet"/>
      <w:lvlText w:val="•"/>
      <w:lvlJc w:val="left"/>
      <w:pPr>
        <w:tabs>
          <w:tab w:val="num" w:pos="720"/>
        </w:tabs>
        <w:ind w:left="720" w:hanging="360"/>
      </w:pPr>
      <w:rPr>
        <w:rFonts w:ascii="Times New Roman" w:hAnsi="Times New Roman" w:hint="default"/>
      </w:rPr>
    </w:lvl>
    <w:lvl w:ilvl="1" w:tplc="E5AA7072" w:tentative="1">
      <w:start w:val="1"/>
      <w:numFmt w:val="bullet"/>
      <w:lvlText w:val="•"/>
      <w:lvlJc w:val="left"/>
      <w:pPr>
        <w:tabs>
          <w:tab w:val="num" w:pos="1440"/>
        </w:tabs>
        <w:ind w:left="1440" w:hanging="360"/>
      </w:pPr>
      <w:rPr>
        <w:rFonts w:ascii="Times New Roman" w:hAnsi="Times New Roman" w:hint="default"/>
      </w:rPr>
    </w:lvl>
    <w:lvl w:ilvl="2" w:tplc="500EB6E6" w:tentative="1">
      <w:start w:val="1"/>
      <w:numFmt w:val="bullet"/>
      <w:lvlText w:val="•"/>
      <w:lvlJc w:val="left"/>
      <w:pPr>
        <w:tabs>
          <w:tab w:val="num" w:pos="2160"/>
        </w:tabs>
        <w:ind w:left="2160" w:hanging="360"/>
      </w:pPr>
      <w:rPr>
        <w:rFonts w:ascii="Times New Roman" w:hAnsi="Times New Roman" w:hint="default"/>
      </w:rPr>
    </w:lvl>
    <w:lvl w:ilvl="3" w:tplc="49CECBD8" w:tentative="1">
      <w:start w:val="1"/>
      <w:numFmt w:val="bullet"/>
      <w:lvlText w:val="•"/>
      <w:lvlJc w:val="left"/>
      <w:pPr>
        <w:tabs>
          <w:tab w:val="num" w:pos="2880"/>
        </w:tabs>
        <w:ind w:left="2880" w:hanging="360"/>
      </w:pPr>
      <w:rPr>
        <w:rFonts w:ascii="Times New Roman" w:hAnsi="Times New Roman" w:hint="default"/>
      </w:rPr>
    </w:lvl>
    <w:lvl w:ilvl="4" w:tplc="CDD4ED48" w:tentative="1">
      <w:start w:val="1"/>
      <w:numFmt w:val="bullet"/>
      <w:lvlText w:val="•"/>
      <w:lvlJc w:val="left"/>
      <w:pPr>
        <w:tabs>
          <w:tab w:val="num" w:pos="3600"/>
        </w:tabs>
        <w:ind w:left="3600" w:hanging="360"/>
      </w:pPr>
      <w:rPr>
        <w:rFonts w:ascii="Times New Roman" w:hAnsi="Times New Roman" w:hint="default"/>
      </w:rPr>
    </w:lvl>
    <w:lvl w:ilvl="5" w:tplc="7BF27A0E" w:tentative="1">
      <w:start w:val="1"/>
      <w:numFmt w:val="bullet"/>
      <w:lvlText w:val="•"/>
      <w:lvlJc w:val="left"/>
      <w:pPr>
        <w:tabs>
          <w:tab w:val="num" w:pos="4320"/>
        </w:tabs>
        <w:ind w:left="4320" w:hanging="360"/>
      </w:pPr>
      <w:rPr>
        <w:rFonts w:ascii="Times New Roman" w:hAnsi="Times New Roman" w:hint="default"/>
      </w:rPr>
    </w:lvl>
    <w:lvl w:ilvl="6" w:tplc="0268A698" w:tentative="1">
      <w:start w:val="1"/>
      <w:numFmt w:val="bullet"/>
      <w:lvlText w:val="•"/>
      <w:lvlJc w:val="left"/>
      <w:pPr>
        <w:tabs>
          <w:tab w:val="num" w:pos="5040"/>
        </w:tabs>
        <w:ind w:left="5040" w:hanging="360"/>
      </w:pPr>
      <w:rPr>
        <w:rFonts w:ascii="Times New Roman" w:hAnsi="Times New Roman" w:hint="default"/>
      </w:rPr>
    </w:lvl>
    <w:lvl w:ilvl="7" w:tplc="9572A270" w:tentative="1">
      <w:start w:val="1"/>
      <w:numFmt w:val="bullet"/>
      <w:lvlText w:val="•"/>
      <w:lvlJc w:val="left"/>
      <w:pPr>
        <w:tabs>
          <w:tab w:val="num" w:pos="5760"/>
        </w:tabs>
        <w:ind w:left="5760" w:hanging="360"/>
      </w:pPr>
      <w:rPr>
        <w:rFonts w:ascii="Times New Roman" w:hAnsi="Times New Roman" w:hint="default"/>
      </w:rPr>
    </w:lvl>
    <w:lvl w:ilvl="8" w:tplc="3E84B45C" w:tentative="1">
      <w:start w:val="1"/>
      <w:numFmt w:val="bullet"/>
      <w:lvlText w:val="•"/>
      <w:lvlJc w:val="left"/>
      <w:pPr>
        <w:tabs>
          <w:tab w:val="num" w:pos="6480"/>
        </w:tabs>
        <w:ind w:left="6480" w:hanging="360"/>
      </w:pPr>
      <w:rPr>
        <w:rFonts w:ascii="Times New Roman" w:hAnsi="Times New Roman" w:hint="default"/>
      </w:rPr>
    </w:lvl>
  </w:abstractNum>
  <w:abstractNum w:abstractNumId="1">
    <w:nsid w:val="03BB4832"/>
    <w:multiLevelType w:val="hybridMultilevel"/>
    <w:tmpl w:val="C79E75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5247647"/>
    <w:multiLevelType w:val="hybridMultilevel"/>
    <w:tmpl w:val="C478D1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6465F2A"/>
    <w:multiLevelType w:val="hybridMultilevel"/>
    <w:tmpl w:val="254C5C4C"/>
    <w:lvl w:ilvl="0" w:tplc="315E4DEE">
      <w:start w:val="1"/>
      <w:numFmt w:val="bullet"/>
      <w:lvlText w:val=""/>
      <w:lvlJc w:val="left"/>
      <w:pPr>
        <w:tabs>
          <w:tab w:val="num" w:pos="720"/>
        </w:tabs>
        <w:ind w:left="720" w:hanging="360"/>
      </w:pPr>
      <w:rPr>
        <w:rFonts w:ascii="Wingdings" w:hAnsi="Wingdings" w:hint="default"/>
      </w:rPr>
    </w:lvl>
    <w:lvl w:ilvl="1" w:tplc="F1CCA63C" w:tentative="1">
      <w:start w:val="1"/>
      <w:numFmt w:val="bullet"/>
      <w:lvlText w:val=""/>
      <w:lvlJc w:val="left"/>
      <w:pPr>
        <w:tabs>
          <w:tab w:val="num" w:pos="1440"/>
        </w:tabs>
        <w:ind w:left="1440" w:hanging="360"/>
      </w:pPr>
      <w:rPr>
        <w:rFonts w:ascii="Wingdings" w:hAnsi="Wingdings" w:hint="default"/>
      </w:rPr>
    </w:lvl>
    <w:lvl w:ilvl="2" w:tplc="E1FE6584" w:tentative="1">
      <w:start w:val="1"/>
      <w:numFmt w:val="bullet"/>
      <w:lvlText w:val=""/>
      <w:lvlJc w:val="left"/>
      <w:pPr>
        <w:tabs>
          <w:tab w:val="num" w:pos="2160"/>
        </w:tabs>
        <w:ind w:left="2160" w:hanging="360"/>
      </w:pPr>
      <w:rPr>
        <w:rFonts w:ascii="Wingdings" w:hAnsi="Wingdings" w:hint="default"/>
      </w:rPr>
    </w:lvl>
    <w:lvl w:ilvl="3" w:tplc="E1E47582" w:tentative="1">
      <w:start w:val="1"/>
      <w:numFmt w:val="bullet"/>
      <w:lvlText w:val=""/>
      <w:lvlJc w:val="left"/>
      <w:pPr>
        <w:tabs>
          <w:tab w:val="num" w:pos="2880"/>
        </w:tabs>
        <w:ind w:left="2880" w:hanging="360"/>
      </w:pPr>
      <w:rPr>
        <w:rFonts w:ascii="Wingdings" w:hAnsi="Wingdings" w:hint="default"/>
      </w:rPr>
    </w:lvl>
    <w:lvl w:ilvl="4" w:tplc="86088616" w:tentative="1">
      <w:start w:val="1"/>
      <w:numFmt w:val="bullet"/>
      <w:lvlText w:val=""/>
      <w:lvlJc w:val="left"/>
      <w:pPr>
        <w:tabs>
          <w:tab w:val="num" w:pos="3600"/>
        </w:tabs>
        <w:ind w:left="3600" w:hanging="360"/>
      </w:pPr>
      <w:rPr>
        <w:rFonts w:ascii="Wingdings" w:hAnsi="Wingdings" w:hint="default"/>
      </w:rPr>
    </w:lvl>
    <w:lvl w:ilvl="5" w:tplc="6D7C966C" w:tentative="1">
      <w:start w:val="1"/>
      <w:numFmt w:val="bullet"/>
      <w:lvlText w:val=""/>
      <w:lvlJc w:val="left"/>
      <w:pPr>
        <w:tabs>
          <w:tab w:val="num" w:pos="4320"/>
        </w:tabs>
        <w:ind w:left="4320" w:hanging="360"/>
      </w:pPr>
      <w:rPr>
        <w:rFonts w:ascii="Wingdings" w:hAnsi="Wingdings" w:hint="default"/>
      </w:rPr>
    </w:lvl>
    <w:lvl w:ilvl="6" w:tplc="4BB849E8" w:tentative="1">
      <w:start w:val="1"/>
      <w:numFmt w:val="bullet"/>
      <w:lvlText w:val=""/>
      <w:lvlJc w:val="left"/>
      <w:pPr>
        <w:tabs>
          <w:tab w:val="num" w:pos="5040"/>
        </w:tabs>
        <w:ind w:left="5040" w:hanging="360"/>
      </w:pPr>
      <w:rPr>
        <w:rFonts w:ascii="Wingdings" w:hAnsi="Wingdings" w:hint="default"/>
      </w:rPr>
    </w:lvl>
    <w:lvl w:ilvl="7" w:tplc="ADD67654" w:tentative="1">
      <w:start w:val="1"/>
      <w:numFmt w:val="bullet"/>
      <w:lvlText w:val=""/>
      <w:lvlJc w:val="left"/>
      <w:pPr>
        <w:tabs>
          <w:tab w:val="num" w:pos="5760"/>
        </w:tabs>
        <w:ind w:left="5760" w:hanging="360"/>
      </w:pPr>
      <w:rPr>
        <w:rFonts w:ascii="Wingdings" w:hAnsi="Wingdings" w:hint="default"/>
      </w:rPr>
    </w:lvl>
    <w:lvl w:ilvl="8" w:tplc="0480088E" w:tentative="1">
      <w:start w:val="1"/>
      <w:numFmt w:val="bullet"/>
      <w:lvlText w:val=""/>
      <w:lvlJc w:val="left"/>
      <w:pPr>
        <w:tabs>
          <w:tab w:val="num" w:pos="6480"/>
        </w:tabs>
        <w:ind w:left="6480" w:hanging="360"/>
      </w:pPr>
      <w:rPr>
        <w:rFonts w:ascii="Wingdings" w:hAnsi="Wingdings" w:hint="default"/>
      </w:rPr>
    </w:lvl>
  </w:abstractNum>
  <w:abstractNum w:abstractNumId="4">
    <w:nsid w:val="0761435C"/>
    <w:multiLevelType w:val="hybridMultilevel"/>
    <w:tmpl w:val="E56260B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07CA121F"/>
    <w:multiLevelType w:val="hybridMultilevel"/>
    <w:tmpl w:val="C2722B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9814FE7"/>
    <w:multiLevelType w:val="hybridMultilevel"/>
    <w:tmpl w:val="232E1F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101077C"/>
    <w:multiLevelType w:val="hybridMultilevel"/>
    <w:tmpl w:val="AFBC55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20C0AC4"/>
    <w:multiLevelType w:val="hybridMultilevel"/>
    <w:tmpl w:val="752468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2A85A11"/>
    <w:multiLevelType w:val="hybridMultilevel"/>
    <w:tmpl w:val="0B5E7F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2D47D68"/>
    <w:multiLevelType w:val="hybridMultilevel"/>
    <w:tmpl w:val="9684EE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30F5F96"/>
    <w:multiLevelType w:val="hybridMultilevel"/>
    <w:tmpl w:val="7102E1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372426D"/>
    <w:multiLevelType w:val="hybridMultilevel"/>
    <w:tmpl w:val="0DA493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55A637C"/>
    <w:multiLevelType w:val="hybridMultilevel"/>
    <w:tmpl w:val="BE4044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56276BC"/>
    <w:multiLevelType w:val="hybridMultilevel"/>
    <w:tmpl w:val="BA32A2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5ED56F7"/>
    <w:multiLevelType w:val="hybridMultilevel"/>
    <w:tmpl w:val="FA6820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69221FB"/>
    <w:multiLevelType w:val="hybridMultilevel"/>
    <w:tmpl w:val="A29A6F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91A2C02"/>
    <w:multiLevelType w:val="hybridMultilevel"/>
    <w:tmpl w:val="1E5893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BE96302"/>
    <w:multiLevelType w:val="hybridMultilevel"/>
    <w:tmpl w:val="1E6EBF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C6E6F66"/>
    <w:multiLevelType w:val="hybridMultilevel"/>
    <w:tmpl w:val="E1F27C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E751380"/>
    <w:multiLevelType w:val="hybridMultilevel"/>
    <w:tmpl w:val="8AD80F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F9975EA"/>
    <w:multiLevelType w:val="hybridMultilevel"/>
    <w:tmpl w:val="CE8ED9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2863381"/>
    <w:multiLevelType w:val="hybridMultilevel"/>
    <w:tmpl w:val="1E7A9C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2EB37BB"/>
    <w:multiLevelType w:val="hybridMultilevel"/>
    <w:tmpl w:val="6ED69D8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4">
    <w:nsid w:val="23A24143"/>
    <w:multiLevelType w:val="hybridMultilevel"/>
    <w:tmpl w:val="B136FA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48F4907"/>
    <w:multiLevelType w:val="hybridMultilevel"/>
    <w:tmpl w:val="9B80F130"/>
    <w:lvl w:ilvl="0" w:tplc="10090001">
      <w:start w:val="1"/>
      <w:numFmt w:val="bullet"/>
      <w:lvlText w:val=""/>
      <w:lvlJc w:val="left"/>
      <w:pPr>
        <w:ind w:left="786" w:hanging="360"/>
      </w:pPr>
      <w:rPr>
        <w:rFonts w:ascii="Symbol" w:hAnsi="Symbol" w:hint="default"/>
      </w:rPr>
    </w:lvl>
    <w:lvl w:ilvl="1" w:tplc="10090003" w:tentative="1">
      <w:start w:val="1"/>
      <w:numFmt w:val="bullet"/>
      <w:lvlText w:val="o"/>
      <w:lvlJc w:val="left"/>
      <w:pPr>
        <w:ind w:left="1506" w:hanging="360"/>
      </w:pPr>
      <w:rPr>
        <w:rFonts w:ascii="Courier New" w:hAnsi="Courier New" w:cs="Courier New" w:hint="default"/>
      </w:rPr>
    </w:lvl>
    <w:lvl w:ilvl="2" w:tplc="10090005" w:tentative="1">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26">
    <w:nsid w:val="26D72E16"/>
    <w:multiLevelType w:val="hybridMultilevel"/>
    <w:tmpl w:val="11320C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8881C7A"/>
    <w:multiLevelType w:val="hybridMultilevel"/>
    <w:tmpl w:val="683897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96E19A3"/>
    <w:multiLevelType w:val="hybridMultilevel"/>
    <w:tmpl w:val="58A880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B964CFE"/>
    <w:multiLevelType w:val="hybridMultilevel"/>
    <w:tmpl w:val="FBBC06B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0">
    <w:nsid w:val="2CAC1093"/>
    <w:multiLevelType w:val="hybridMultilevel"/>
    <w:tmpl w:val="229400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33B90A27"/>
    <w:multiLevelType w:val="hybridMultilevel"/>
    <w:tmpl w:val="68E0B6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34A14DB2"/>
    <w:multiLevelType w:val="hybridMultilevel"/>
    <w:tmpl w:val="3DE2556E"/>
    <w:lvl w:ilvl="0" w:tplc="10090001">
      <w:start w:val="1"/>
      <w:numFmt w:val="bullet"/>
      <w:lvlText w:val=""/>
      <w:lvlJc w:val="left"/>
      <w:pPr>
        <w:ind w:left="1069" w:hanging="360"/>
      </w:pPr>
      <w:rPr>
        <w:rFonts w:ascii="Symbol" w:hAnsi="Symbol" w:hint="default"/>
      </w:rPr>
    </w:lvl>
    <w:lvl w:ilvl="1" w:tplc="10090003" w:tentative="1">
      <w:start w:val="1"/>
      <w:numFmt w:val="bullet"/>
      <w:lvlText w:val="o"/>
      <w:lvlJc w:val="left"/>
      <w:pPr>
        <w:ind w:left="1789" w:hanging="360"/>
      </w:pPr>
      <w:rPr>
        <w:rFonts w:ascii="Courier New" w:hAnsi="Courier New" w:cs="Courier New" w:hint="default"/>
      </w:rPr>
    </w:lvl>
    <w:lvl w:ilvl="2" w:tplc="10090005" w:tentative="1">
      <w:start w:val="1"/>
      <w:numFmt w:val="bullet"/>
      <w:lvlText w:val=""/>
      <w:lvlJc w:val="left"/>
      <w:pPr>
        <w:ind w:left="2509" w:hanging="360"/>
      </w:pPr>
      <w:rPr>
        <w:rFonts w:ascii="Wingdings" w:hAnsi="Wingdings" w:hint="default"/>
      </w:rPr>
    </w:lvl>
    <w:lvl w:ilvl="3" w:tplc="10090001" w:tentative="1">
      <w:start w:val="1"/>
      <w:numFmt w:val="bullet"/>
      <w:lvlText w:val=""/>
      <w:lvlJc w:val="left"/>
      <w:pPr>
        <w:ind w:left="3229" w:hanging="360"/>
      </w:pPr>
      <w:rPr>
        <w:rFonts w:ascii="Symbol" w:hAnsi="Symbol" w:hint="default"/>
      </w:rPr>
    </w:lvl>
    <w:lvl w:ilvl="4" w:tplc="10090003" w:tentative="1">
      <w:start w:val="1"/>
      <w:numFmt w:val="bullet"/>
      <w:lvlText w:val="o"/>
      <w:lvlJc w:val="left"/>
      <w:pPr>
        <w:ind w:left="3949" w:hanging="360"/>
      </w:pPr>
      <w:rPr>
        <w:rFonts w:ascii="Courier New" w:hAnsi="Courier New" w:cs="Courier New" w:hint="default"/>
      </w:rPr>
    </w:lvl>
    <w:lvl w:ilvl="5" w:tplc="10090005" w:tentative="1">
      <w:start w:val="1"/>
      <w:numFmt w:val="bullet"/>
      <w:lvlText w:val=""/>
      <w:lvlJc w:val="left"/>
      <w:pPr>
        <w:ind w:left="4669" w:hanging="360"/>
      </w:pPr>
      <w:rPr>
        <w:rFonts w:ascii="Wingdings" w:hAnsi="Wingdings" w:hint="default"/>
      </w:rPr>
    </w:lvl>
    <w:lvl w:ilvl="6" w:tplc="10090001" w:tentative="1">
      <w:start w:val="1"/>
      <w:numFmt w:val="bullet"/>
      <w:lvlText w:val=""/>
      <w:lvlJc w:val="left"/>
      <w:pPr>
        <w:ind w:left="5389" w:hanging="360"/>
      </w:pPr>
      <w:rPr>
        <w:rFonts w:ascii="Symbol" w:hAnsi="Symbol" w:hint="default"/>
      </w:rPr>
    </w:lvl>
    <w:lvl w:ilvl="7" w:tplc="10090003" w:tentative="1">
      <w:start w:val="1"/>
      <w:numFmt w:val="bullet"/>
      <w:lvlText w:val="o"/>
      <w:lvlJc w:val="left"/>
      <w:pPr>
        <w:ind w:left="6109" w:hanging="360"/>
      </w:pPr>
      <w:rPr>
        <w:rFonts w:ascii="Courier New" w:hAnsi="Courier New" w:cs="Courier New" w:hint="default"/>
      </w:rPr>
    </w:lvl>
    <w:lvl w:ilvl="8" w:tplc="10090005" w:tentative="1">
      <w:start w:val="1"/>
      <w:numFmt w:val="bullet"/>
      <w:lvlText w:val=""/>
      <w:lvlJc w:val="left"/>
      <w:pPr>
        <w:ind w:left="6829" w:hanging="360"/>
      </w:pPr>
      <w:rPr>
        <w:rFonts w:ascii="Wingdings" w:hAnsi="Wingdings" w:hint="default"/>
      </w:rPr>
    </w:lvl>
  </w:abstractNum>
  <w:abstractNum w:abstractNumId="33">
    <w:nsid w:val="362E5388"/>
    <w:multiLevelType w:val="hybridMultilevel"/>
    <w:tmpl w:val="A2DE8B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37A27E4D"/>
    <w:multiLevelType w:val="hybridMultilevel"/>
    <w:tmpl w:val="863E60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37CC4A12"/>
    <w:multiLevelType w:val="hybridMultilevel"/>
    <w:tmpl w:val="B72EF7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39A77512"/>
    <w:multiLevelType w:val="hybridMultilevel"/>
    <w:tmpl w:val="2806E7DA"/>
    <w:lvl w:ilvl="0" w:tplc="28B03CCC">
      <w:start w:val="1"/>
      <w:numFmt w:val="bullet"/>
      <w:lvlText w:val="•"/>
      <w:lvlJc w:val="left"/>
      <w:pPr>
        <w:tabs>
          <w:tab w:val="num" w:pos="720"/>
        </w:tabs>
        <w:ind w:left="720" w:hanging="360"/>
      </w:pPr>
      <w:rPr>
        <w:rFonts w:ascii="Arial" w:hAnsi="Arial" w:hint="default"/>
      </w:rPr>
    </w:lvl>
    <w:lvl w:ilvl="1" w:tplc="DB3C2472" w:tentative="1">
      <w:start w:val="1"/>
      <w:numFmt w:val="bullet"/>
      <w:lvlText w:val="•"/>
      <w:lvlJc w:val="left"/>
      <w:pPr>
        <w:tabs>
          <w:tab w:val="num" w:pos="1440"/>
        </w:tabs>
        <w:ind w:left="1440" w:hanging="360"/>
      </w:pPr>
      <w:rPr>
        <w:rFonts w:ascii="Arial" w:hAnsi="Arial" w:hint="default"/>
      </w:rPr>
    </w:lvl>
    <w:lvl w:ilvl="2" w:tplc="8768320A" w:tentative="1">
      <w:start w:val="1"/>
      <w:numFmt w:val="bullet"/>
      <w:lvlText w:val="•"/>
      <w:lvlJc w:val="left"/>
      <w:pPr>
        <w:tabs>
          <w:tab w:val="num" w:pos="2160"/>
        </w:tabs>
        <w:ind w:left="2160" w:hanging="360"/>
      </w:pPr>
      <w:rPr>
        <w:rFonts w:ascii="Arial" w:hAnsi="Arial" w:hint="default"/>
      </w:rPr>
    </w:lvl>
    <w:lvl w:ilvl="3" w:tplc="FCE459C0" w:tentative="1">
      <w:start w:val="1"/>
      <w:numFmt w:val="bullet"/>
      <w:lvlText w:val="•"/>
      <w:lvlJc w:val="left"/>
      <w:pPr>
        <w:tabs>
          <w:tab w:val="num" w:pos="2880"/>
        </w:tabs>
        <w:ind w:left="2880" w:hanging="360"/>
      </w:pPr>
      <w:rPr>
        <w:rFonts w:ascii="Arial" w:hAnsi="Arial" w:hint="default"/>
      </w:rPr>
    </w:lvl>
    <w:lvl w:ilvl="4" w:tplc="B0C4E0BE" w:tentative="1">
      <w:start w:val="1"/>
      <w:numFmt w:val="bullet"/>
      <w:lvlText w:val="•"/>
      <w:lvlJc w:val="left"/>
      <w:pPr>
        <w:tabs>
          <w:tab w:val="num" w:pos="3600"/>
        </w:tabs>
        <w:ind w:left="3600" w:hanging="360"/>
      </w:pPr>
      <w:rPr>
        <w:rFonts w:ascii="Arial" w:hAnsi="Arial" w:hint="default"/>
      </w:rPr>
    </w:lvl>
    <w:lvl w:ilvl="5" w:tplc="8312AC2A" w:tentative="1">
      <w:start w:val="1"/>
      <w:numFmt w:val="bullet"/>
      <w:lvlText w:val="•"/>
      <w:lvlJc w:val="left"/>
      <w:pPr>
        <w:tabs>
          <w:tab w:val="num" w:pos="4320"/>
        </w:tabs>
        <w:ind w:left="4320" w:hanging="360"/>
      </w:pPr>
      <w:rPr>
        <w:rFonts w:ascii="Arial" w:hAnsi="Arial" w:hint="default"/>
      </w:rPr>
    </w:lvl>
    <w:lvl w:ilvl="6" w:tplc="3FB8F2BA" w:tentative="1">
      <w:start w:val="1"/>
      <w:numFmt w:val="bullet"/>
      <w:lvlText w:val="•"/>
      <w:lvlJc w:val="left"/>
      <w:pPr>
        <w:tabs>
          <w:tab w:val="num" w:pos="5040"/>
        </w:tabs>
        <w:ind w:left="5040" w:hanging="360"/>
      </w:pPr>
      <w:rPr>
        <w:rFonts w:ascii="Arial" w:hAnsi="Arial" w:hint="default"/>
      </w:rPr>
    </w:lvl>
    <w:lvl w:ilvl="7" w:tplc="62BC3EE4" w:tentative="1">
      <w:start w:val="1"/>
      <w:numFmt w:val="bullet"/>
      <w:lvlText w:val="•"/>
      <w:lvlJc w:val="left"/>
      <w:pPr>
        <w:tabs>
          <w:tab w:val="num" w:pos="5760"/>
        </w:tabs>
        <w:ind w:left="5760" w:hanging="360"/>
      </w:pPr>
      <w:rPr>
        <w:rFonts w:ascii="Arial" w:hAnsi="Arial" w:hint="default"/>
      </w:rPr>
    </w:lvl>
    <w:lvl w:ilvl="8" w:tplc="3D00BD7E" w:tentative="1">
      <w:start w:val="1"/>
      <w:numFmt w:val="bullet"/>
      <w:lvlText w:val="•"/>
      <w:lvlJc w:val="left"/>
      <w:pPr>
        <w:tabs>
          <w:tab w:val="num" w:pos="6480"/>
        </w:tabs>
        <w:ind w:left="6480" w:hanging="360"/>
      </w:pPr>
      <w:rPr>
        <w:rFonts w:ascii="Arial" w:hAnsi="Arial" w:hint="default"/>
      </w:rPr>
    </w:lvl>
  </w:abstractNum>
  <w:abstractNum w:abstractNumId="37">
    <w:nsid w:val="39B62CC5"/>
    <w:multiLevelType w:val="hybridMultilevel"/>
    <w:tmpl w:val="7BB409E8"/>
    <w:lvl w:ilvl="0" w:tplc="10090001">
      <w:start w:val="1"/>
      <w:numFmt w:val="bullet"/>
      <w:lvlText w:val=""/>
      <w:lvlJc w:val="left"/>
      <w:pPr>
        <w:ind w:left="786" w:hanging="360"/>
      </w:pPr>
      <w:rPr>
        <w:rFonts w:ascii="Symbol" w:hAnsi="Symbol" w:hint="default"/>
      </w:rPr>
    </w:lvl>
    <w:lvl w:ilvl="1" w:tplc="10090003" w:tentative="1">
      <w:start w:val="1"/>
      <w:numFmt w:val="bullet"/>
      <w:lvlText w:val="o"/>
      <w:lvlJc w:val="left"/>
      <w:pPr>
        <w:ind w:left="1506" w:hanging="360"/>
      </w:pPr>
      <w:rPr>
        <w:rFonts w:ascii="Courier New" w:hAnsi="Courier New" w:cs="Courier New" w:hint="default"/>
      </w:rPr>
    </w:lvl>
    <w:lvl w:ilvl="2" w:tplc="10090005" w:tentative="1">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38">
    <w:nsid w:val="3B7F40CC"/>
    <w:multiLevelType w:val="hybridMultilevel"/>
    <w:tmpl w:val="20F475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3D9364FA"/>
    <w:multiLevelType w:val="hybridMultilevel"/>
    <w:tmpl w:val="0E7ADD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40E13B6E"/>
    <w:multiLevelType w:val="hybridMultilevel"/>
    <w:tmpl w:val="61DCC5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42E20EE0"/>
    <w:multiLevelType w:val="hybridMultilevel"/>
    <w:tmpl w:val="CDC80E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473E620C"/>
    <w:multiLevelType w:val="hybridMultilevel"/>
    <w:tmpl w:val="62E43BD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3">
    <w:nsid w:val="4AFA22C5"/>
    <w:multiLevelType w:val="hybridMultilevel"/>
    <w:tmpl w:val="D8B2DD08"/>
    <w:lvl w:ilvl="0" w:tplc="96827CEE">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4FB523D5"/>
    <w:multiLevelType w:val="hybridMultilevel"/>
    <w:tmpl w:val="D116F9B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5">
    <w:nsid w:val="50517AE7"/>
    <w:multiLevelType w:val="hybridMultilevel"/>
    <w:tmpl w:val="835612B4"/>
    <w:lvl w:ilvl="0" w:tplc="10090001">
      <w:start w:val="1"/>
      <w:numFmt w:val="bullet"/>
      <w:lvlText w:val=""/>
      <w:lvlJc w:val="left"/>
      <w:pPr>
        <w:ind w:left="786" w:hanging="360"/>
      </w:pPr>
      <w:rPr>
        <w:rFonts w:ascii="Symbol" w:hAnsi="Symbol" w:hint="default"/>
      </w:rPr>
    </w:lvl>
    <w:lvl w:ilvl="1" w:tplc="10090003" w:tentative="1">
      <w:start w:val="1"/>
      <w:numFmt w:val="bullet"/>
      <w:lvlText w:val="o"/>
      <w:lvlJc w:val="left"/>
      <w:pPr>
        <w:ind w:left="1506" w:hanging="360"/>
      </w:pPr>
      <w:rPr>
        <w:rFonts w:ascii="Courier New" w:hAnsi="Courier New" w:cs="Courier New" w:hint="default"/>
      </w:rPr>
    </w:lvl>
    <w:lvl w:ilvl="2" w:tplc="10090005" w:tentative="1">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46">
    <w:nsid w:val="51BE3B3D"/>
    <w:multiLevelType w:val="hybridMultilevel"/>
    <w:tmpl w:val="B25E4B56"/>
    <w:lvl w:ilvl="0" w:tplc="10090001">
      <w:start w:val="1"/>
      <w:numFmt w:val="bullet"/>
      <w:lvlText w:val=""/>
      <w:lvlJc w:val="left"/>
      <w:pPr>
        <w:ind w:left="786" w:hanging="360"/>
      </w:pPr>
      <w:rPr>
        <w:rFonts w:ascii="Symbol" w:hAnsi="Symbol" w:hint="default"/>
      </w:rPr>
    </w:lvl>
    <w:lvl w:ilvl="1" w:tplc="10090003" w:tentative="1">
      <w:start w:val="1"/>
      <w:numFmt w:val="bullet"/>
      <w:lvlText w:val="o"/>
      <w:lvlJc w:val="left"/>
      <w:pPr>
        <w:ind w:left="1506" w:hanging="360"/>
      </w:pPr>
      <w:rPr>
        <w:rFonts w:ascii="Courier New" w:hAnsi="Courier New" w:cs="Courier New" w:hint="default"/>
      </w:rPr>
    </w:lvl>
    <w:lvl w:ilvl="2" w:tplc="10090005" w:tentative="1">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47">
    <w:nsid w:val="523E6713"/>
    <w:multiLevelType w:val="hybridMultilevel"/>
    <w:tmpl w:val="985800A0"/>
    <w:lvl w:ilvl="0" w:tplc="10090001">
      <w:start w:val="1"/>
      <w:numFmt w:val="bullet"/>
      <w:lvlText w:val=""/>
      <w:lvlJc w:val="left"/>
      <w:pPr>
        <w:ind w:left="786" w:hanging="360"/>
      </w:pPr>
      <w:rPr>
        <w:rFonts w:ascii="Symbol" w:hAnsi="Symbol" w:hint="default"/>
      </w:rPr>
    </w:lvl>
    <w:lvl w:ilvl="1" w:tplc="10090003" w:tentative="1">
      <w:start w:val="1"/>
      <w:numFmt w:val="bullet"/>
      <w:lvlText w:val="o"/>
      <w:lvlJc w:val="left"/>
      <w:pPr>
        <w:ind w:left="1506" w:hanging="360"/>
      </w:pPr>
      <w:rPr>
        <w:rFonts w:ascii="Courier New" w:hAnsi="Courier New" w:cs="Courier New" w:hint="default"/>
      </w:rPr>
    </w:lvl>
    <w:lvl w:ilvl="2" w:tplc="10090005" w:tentative="1">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48">
    <w:nsid w:val="54022687"/>
    <w:multiLevelType w:val="hybridMultilevel"/>
    <w:tmpl w:val="68645D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5A27532F"/>
    <w:multiLevelType w:val="hybridMultilevel"/>
    <w:tmpl w:val="157463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5A496632"/>
    <w:multiLevelType w:val="hybridMultilevel"/>
    <w:tmpl w:val="95E270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5B826422"/>
    <w:multiLevelType w:val="hybridMultilevel"/>
    <w:tmpl w:val="4DD203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5C1A22F7"/>
    <w:multiLevelType w:val="hybridMultilevel"/>
    <w:tmpl w:val="25BC06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5EAB20DF"/>
    <w:multiLevelType w:val="hybridMultilevel"/>
    <w:tmpl w:val="983826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5FCB3B6A"/>
    <w:multiLevelType w:val="hybridMultilevel"/>
    <w:tmpl w:val="3CEA31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64D76128"/>
    <w:multiLevelType w:val="hybridMultilevel"/>
    <w:tmpl w:val="3236A1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6E5E5463"/>
    <w:multiLevelType w:val="hybridMultilevel"/>
    <w:tmpl w:val="581A79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6EEB0E82"/>
    <w:multiLevelType w:val="hybridMultilevel"/>
    <w:tmpl w:val="968E54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757132E1"/>
    <w:multiLevelType w:val="hybridMultilevel"/>
    <w:tmpl w:val="25CC77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773035F4"/>
    <w:multiLevelType w:val="hybridMultilevel"/>
    <w:tmpl w:val="22045A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78632D58"/>
    <w:multiLevelType w:val="hybridMultilevel"/>
    <w:tmpl w:val="67AE1F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7EBC398A"/>
    <w:multiLevelType w:val="hybridMultilevel"/>
    <w:tmpl w:val="5FDE32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7EEE34C7"/>
    <w:multiLevelType w:val="hybridMultilevel"/>
    <w:tmpl w:val="FD08DB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8"/>
  </w:num>
  <w:num w:numId="2">
    <w:abstractNumId w:val="4"/>
  </w:num>
  <w:num w:numId="3">
    <w:abstractNumId w:val="11"/>
  </w:num>
  <w:num w:numId="4">
    <w:abstractNumId w:val="14"/>
  </w:num>
  <w:num w:numId="5">
    <w:abstractNumId w:val="21"/>
  </w:num>
  <w:num w:numId="6">
    <w:abstractNumId w:val="44"/>
  </w:num>
  <w:num w:numId="7">
    <w:abstractNumId w:val="43"/>
  </w:num>
  <w:num w:numId="8">
    <w:abstractNumId w:val="32"/>
  </w:num>
  <w:num w:numId="9">
    <w:abstractNumId w:val="29"/>
  </w:num>
  <w:num w:numId="10">
    <w:abstractNumId w:val="6"/>
  </w:num>
  <w:num w:numId="11">
    <w:abstractNumId w:val="16"/>
  </w:num>
  <w:num w:numId="12">
    <w:abstractNumId w:val="31"/>
  </w:num>
  <w:num w:numId="13">
    <w:abstractNumId w:val="52"/>
  </w:num>
  <w:num w:numId="14">
    <w:abstractNumId w:val="9"/>
  </w:num>
  <w:num w:numId="15">
    <w:abstractNumId w:val="37"/>
  </w:num>
  <w:num w:numId="16">
    <w:abstractNumId w:val="36"/>
  </w:num>
  <w:num w:numId="17">
    <w:abstractNumId w:val="10"/>
  </w:num>
  <w:num w:numId="18">
    <w:abstractNumId w:val="3"/>
  </w:num>
  <w:num w:numId="19">
    <w:abstractNumId w:val="62"/>
  </w:num>
  <w:num w:numId="20">
    <w:abstractNumId w:val="46"/>
  </w:num>
  <w:num w:numId="21">
    <w:abstractNumId w:val="56"/>
  </w:num>
  <w:num w:numId="22">
    <w:abstractNumId w:val="39"/>
  </w:num>
  <w:num w:numId="23">
    <w:abstractNumId w:val="45"/>
  </w:num>
  <w:num w:numId="24">
    <w:abstractNumId w:val="53"/>
  </w:num>
  <w:num w:numId="25">
    <w:abstractNumId w:val="57"/>
  </w:num>
  <w:num w:numId="26">
    <w:abstractNumId w:val="8"/>
  </w:num>
  <w:num w:numId="27">
    <w:abstractNumId w:val="38"/>
  </w:num>
  <w:num w:numId="28">
    <w:abstractNumId w:val="20"/>
  </w:num>
  <w:num w:numId="29">
    <w:abstractNumId w:val="42"/>
  </w:num>
  <w:num w:numId="30">
    <w:abstractNumId w:val="35"/>
  </w:num>
  <w:num w:numId="31">
    <w:abstractNumId w:val="23"/>
  </w:num>
  <w:num w:numId="32">
    <w:abstractNumId w:val="33"/>
  </w:num>
  <w:num w:numId="33">
    <w:abstractNumId w:val="1"/>
  </w:num>
  <w:num w:numId="34">
    <w:abstractNumId w:val="50"/>
  </w:num>
  <w:num w:numId="35">
    <w:abstractNumId w:val="49"/>
  </w:num>
  <w:num w:numId="36">
    <w:abstractNumId w:val="5"/>
  </w:num>
  <w:num w:numId="37">
    <w:abstractNumId w:val="2"/>
  </w:num>
  <w:num w:numId="38">
    <w:abstractNumId w:val="7"/>
  </w:num>
  <w:num w:numId="39">
    <w:abstractNumId w:val="0"/>
  </w:num>
  <w:num w:numId="40">
    <w:abstractNumId w:val="54"/>
  </w:num>
  <w:num w:numId="41">
    <w:abstractNumId w:val="48"/>
  </w:num>
  <w:num w:numId="42">
    <w:abstractNumId w:val="13"/>
  </w:num>
  <w:num w:numId="43">
    <w:abstractNumId w:val="19"/>
  </w:num>
  <w:num w:numId="44">
    <w:abstractNumId w:val="26"/>
  </w:num>
  <w:num w:numId="45">
    <w:abstractNumId w:val="59"/>
  </w:num>
  <w:num w:numId="46">
    <w:abstractNumId w:val="47"/>
  </w:num>
  <w:num w:numId="47">
    <w:abstractNumId w:val="25"/>
  </w:num>
  <w:num w:numId="48">
    <w:abstractNumId w:val="28"/>
  </w:num>
  <w:num w:numId="49">
    <w:abstractNumId w:val="40"/>
  </w:num>
  <w:num w:numId="50">
    <w:abstractNumId w:val="58"/>
  </w:num>
  <w:num w:numId="51">
    <w:abstractNumId w:val="30"/>
  </w:num>
  <w:num w:numId="52">
    <w:abstractNumId w:val="41"/>
  </w:num>
  <w:num w:numId="53">
    <w:abstractNumId w:val="17"/>
  </w:num>
  <w:num w:numId="54">
    <w:abstractNumId w:val="15"/>
  </w:num>
  <w:num w:numId="55">
    <w:abstractNumId w:val="51"/>
  </w:num>
  <w:num w:numId="56">
    <w:abstractNumId w:val="12"/>
  </w:num>
  <w:num w:numId="57">
    <w:abstractNumId w:val="27"/>
  </w:num>
  <w:num w:numId="58">
    <w:abstractNumId w:val="60"/>
  </w:num>
  <w:num w:numId="59">
    <w:abstractNumId w:val="55"/>
  </w:num>
  <w:num w:numId="60">
    <w:abstractNumId w:val="24"/>
  </w:num>
  <w:num w:numId="61">
    <w:abstractNumId w:val="34"/>
  </w:num>
  <w:num w:numId="62">
    <w:abstractNumId w:val="22"/>
  </w:num>
  <w:num w:numId="63">
    <w:abstractNumId w:val="61"/>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46E5"/>
    <w:rsid w:val="000E6CC8"/>
    <w:rsid w:val="0014096D"/>
    <w:rsid w:val="00285C7D"/>
    <w:rsid w:val="002927A0"/>
    <w:rsid w:val="00422A82"/>
    <w:rsid w:val="004B76D8"/>
    <w:rsid w:val="005F46E5"/>
    <w:rsid w:val="00652B15"/>
    <w:rsid w:val="006B1CD8"/>
    <w:rsid w:val="006F3758"/>
    <w:rsid w:val="007224B4"/>
    <w:rsid w:val="007A2A2D"/>
    <w:rsid w:val="007B19FB"/>
    <w:rsid w:val="008F0C89"/>
    <w:rsid w:val="009B0C44"/>
    <w:rsid w:val="009E0FD2"/>
    <w:rsid w:val="009E2831"/>
    <w:rsid w:val="009E534C"/>
    <w:rsid w:val="00A46214"/>
    <w:rsid w:val="00A827D7"/>
    <w:rsid w:val="00A85603"/>
    <w:rsid w:val="00AF0537"/>
    <w:rsid w:val="00B62F4E"/>
    <w:rsid w:val="00B72EC6"/>
    <w:rsid w:val="00C21797"/>
    <w:rsid w:val="00C62E1E"/>
    <w:rsid w:val="00CA7527"/>
    <w:rsid w:val="00CF06E2"/>
    <w:rsid w:val="00DB7BBC"/>
    <w:rsid w:val="00E314FE"/>
    <w:rsid w:val="00E77D09"/>
    <w:rsid w:val="00EA36F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46E5"/>
    <w:pPr>
      <w:ind w:left="720"/>
      <w:contextualSpacing/>
    </w:pPr>
  </w:style>
  <w:style w:type="table" w:styleId="TableGrid">
    <w:name w:val="Table Grid"/>
    <w:basedOn w:val="TableNormal"/>
    <w:uiPriority w:val="59"/>
    <w:rsid w:val="005F46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CA7527"/>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46E5"/>
    <w:pPr>
      <w:ind w:left="720"/>
      <w:contextualSpacing/>
    </w:pPr>
  </w:style>
  <w:style w:type="table" w:styleId="TableGrid">
    <w:name w:val="Table Grid"/>
    <w:basedOn w:val="TableNormal"/>
    <w:uiPriority w:val="59"/>
    <w:rsid w:val="005F46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CA752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019937">
      <w:bodyDiv w:val="1"/>
      <w:marLeft w:val="0"/>
      <w:marRight w:val="0"/>
      <w:marTop w:val="0"/>
      <w:marBottom w:val="0"/>
      <w:divBdr>
        <w:top w:val="none" w:sz="0" w:space="0" w:color="auto"/>
        <w:left w:val="none" w:sz="0" w:space="0" w:color="auto"/>
        <w:bottom w:val="none" w:sz="0" w:space="0" w:color="auto"/>
        <w:right w:val="none" w:sz="0" w:space="0" w:color="auto"/>
      </w:divBdr>
      <w:divsChild>
        <w:div w:id="152257086">
          <w:marLeft w:val="547"/>
          <w:marRight w:val="0"/>
          <w:marTop w:val="154"/>
          <w:marBottom w:val="0"/>
          <w:divBdr>
            <w:top w:val="none" w:sz="0" w:space="0" w:color="auto"/>
            <w:left w:val="none" w:sz="0" w:space="0" w:color="auto"/>
            <w:bottom w:val="none" w:sz="0" w:space="0" w:color="auto"/>
            <w:right w:val="none" w:sz="0" w:space="0" w:color="auto"/>
          </w:divBdr>
        </w:div>
        <w:div w:id="1129973984">
          <w:marLeft w:val="547"/>
          <w:marRight w:val="0"/>
          <w:marTop w:val="154"/>
          <w:marBottom w:val="0"/>
          <w:divBdr>
            <w:top w:val="none" w:sz="0" w:space="0" w:color="auto"/>
            <w:left w:val="none" w:sz="0" w:space="0" w:color="auto"/>
            <w:bottom w:val="none" w:sz="0" w:space="0" w:color="auto"/>
            <w:right w:val="none" w:sz="0" w:space="0" w:color="auto"/>
          </w:divBdr>
        </w:div>
        <w:div w:id="1779645107">
          <w:marLeft w:val="547"/>
          <w:marRight w:val="0"/>
          <w:marTop w:val="154"/>
          <w:marBottom w:val="0"/>
          <w:divBdr>
            <w:top w:val="none" w:sz="0" w:space="0" w:color="auto"/>
            <w:left w:val="none" w:sz="0" w:space="0" w:color="auto"/>
            <w:bottom w:val="none" w:sz="0" w:space="0" w:color="auto"/>
            <w:right w:val="none" w:sz="0" w:space="0" w:color="auto"/>
          </w:divBdr>
        </w:div>
      </w:divsChild>
    </w:div>
    <w:div w:id="79261180">
      <w:bodyDiv w:val="1"/>
      <w:marLeft w:val="0"/>
      <w:marRight w:val="0"/>
      <w:marTop w:val="0"/>
      <w:marBottom w:val="0"/>
      <w:divBdr>
        <w:top w:val="none" w:sz="0" w:space="0" w:color="auto"/>
        <w:left w:val="none" w:sz="0" w:space="0" w:color="auto"/>
        <w:bottom w:val="none" w:sz="0" w:space="0" w:color="auto"/>
        <w:right w:val="none" w:sz="0" w:space="0" w:color="auto"/>
      </w:divBdr>
      <w:divsChild>
        <w:div w:id="920018423">
          <w:marLeft w:val="547"/>
          <w:marRight w:val="0"/>
          <w:marTop w:val="134"/>
          <w:marBottom w:val="0"/>
          <w:divBdr>
            <w:top w:val="none" w:sz="0" w:space="0" w:color="auto"/>
            <w:left w:val="none" w:sz="0" w:space="0" w:color="auto"/>
            <w:bottom w:val="none" w:sz="0" w:space="0" w:color="auto"/>
            <w:right w:val="none" w:sz="0" w:space="0" w:color="auto"/>
          </w:divBdr>
        </w:div>
        <w:div w:id="1456369955">
          <w:marLeft w:val="547"/>
          <w:marRight w:val="0"/>
          <w:marTop w:val="134"/>
          <w:marBottom w:val="0"/>
          <w:divBdr>
            <w:top w:val="none" w:sz="0" w:space="0" w:color="auto"/>
            <w:left w:val="none" w:sz="0" w:space="0" w:color="auto"/>
            <w:bottom w:val="none" w:sz="0" w:space="0" w:color="auto"/>
            <w:right w:val="none" w:sz="0" w:space="0" w:color="auto"/>
          </w:divBdr>
        </w:div>
        <w:div w:id="887062035">
          <w:marLeft w:val="547"/>
          <w:marRight w:val="0"/>
          <w:marTop w:val="134"/>
          <w:marBottom w:val="0"/>
          <w:divBdr>
            <w:top w:val="none" w:sz="0" w:space="0" w:color="auto"/>
            <w:left w:val="none" w:sz="0" w:space="0" w:color="auto"/>
            <w:bottom w:val="none" w:sz="0" w:space="0" w:color="auto"/>
            <w:right w:val="none" w:sz="0" w:space="0" w:color="auto"/>
          </w:divBdr>
        </w:div>
        <w:div w:id="1806192993">
          <w:marLeft w:val="547"/>
          <w:marRight w:val="0"/>
          <w:marTop w:val="134"/>
          <w:marBottom w:val="0"/>
          <w:divBdr>
            <w:top w:val="none" w:sz="0" w:space="0" w:color="auto"/>
            <w:left w:val="none" w:sz="0" w:space="0" w:color="auto"/>
            <w:bottom w:val="none" w:sz="0" w:space="0" w:color="auto"/>
            <w:right w:val="none" w:sz="0" w:space="0" w:color="auto"/>
          </w:divBdr>
        </w:div>
        <w:div w:id="1482694845">
          <w:marLeft w:val="547"/>
          <w:marRight w:val="0"/>
          <w:marTop w:val="134"/>
          <w:marBottom w:val="0"/>
          <w:divBdr>
            <w:top w:val="none" w:sz="0" w:space="0" w:color="auto"/>
            <w:left w:val="none" w:sz="0" w:space="0" w:color="auto"/>
            <w:bottom w:val="none" w:sz="0" w:space="0" w:color="auto"/>
            <w:right w:val="none" w:sz="0" w:space="0" w:color="auto"/>
          </w:divBdr>
        </w:div>
      </w:divsChild>
    </w:div>
    <w:div w:id="93985079">
      <w:bodyDiv w:val="1"/>
      <w:marLeft w:val="0"/>
      <w:marRight w:val="0"/>
      <w:marTop w:val="0"/>
      <w:marBottom w:val="0"/>
      <w:divBdr>
        <w:top w:val="none" w:sz="0" w:space="0" w:color="auto"/>
        <w:left w:val="none" w:sz="0" w:space="0" w:color="auto"/>
        <w:bottom w:val="none" w:sz="0" w:space="0" w:color="auto"/>
        <w:right w:val="none" w:sz="0" w:space="0" w:color="auto"/>
      </w:divBdr>
    </w:div>
    <w:div w:id="131868558">
      <w:bodyDiv w:val="1"/>
      <w:marLeft w:val="0"/>
      <w:marRight w:val="0"/>
      <w:marTop w:val="0"/>
      <w:marBottom w:val="0"/>
      <w:divBdr>
        <w:top w:val="none" w:sz="0" w:space="0" w:color="auto"/>
        <w:left w:val="none" w:sz="0" w:space="0" w:color="auto"/>
        <w:bottom w:val="none" w:sz="0" w:space="0" w:color="auto"/>
        <w:right w:val="none" w:sz="0" w:space="0" w:color="auto"/>
      </w:divBdr>
      <w:divsChild>
        <w:div w:id="62336982">
          <w:marLeft w:val="547"/>
          <w:marRight w:val="0"/>
          <w:marTop w:val="134"/>
          <w:marBottom w:val="0"/>
          <w:divBdr>
            <w:top w:val="none" w:sz="0" w:space="0" w:color="auto"/>
            <w:left w:val="none" w:sz="0" w:space="0" w:color="auto"/>
            <w:bottom w:val="none" w:sz="0" w:space="0" w:color="auto"/>
            <w:right w:val="none" w:sz="0" w:space="0" w:color="auto"/>
          </w:divBdr>
        </w:div>
        <w:div w:id="1848471920">
          <w:marLeft w:val="547"/>
          <w:marRight w:val="0"/>
          <w:marTop w:val="134"/>
          <w:marBottom w:val="0"/>
          <w:divBdr>
            <w:top w:val="none" w:sz="0" w:space="0" w:color="auto"/>
            <w:left w:val="none" w:sz="0" w:space="0" w:color="auto"/>
            <w:bottom w:val="none" w:sz="0" w:space="0" w:color="auto"/>
            <w:right w:val="none" w:sz="0" w:space="0" w:color="auto"/>
          </w:divBdr>
        </w:div>
      </w:divsChild>
    </w:div>
    <w:div w:id="132449698">
      <w:bodyDiv w:val="1"/>
      <w:marLeft w:val="0"/>
      <w:marRight w:val="0"/>
      <w:marTop w:val="0"/>
      <w:marBottom w:val="0"/>
      <w:divBdr>
        <w:top w:val="none" w:sz="0" w:space="0" w:color="auto"/>
        <w:left w:val="none" w:sz="0" w:space="0" w:color="auto"/>
        <w:bottom w:val="none" w:sz="0" w:space="0" w:color="auto"/>
        <w:right w:val="none" w:sz="0" w:space="0" w:color="auto"/>
      </w:divBdr>
      <w:divsChild>
        <w:div w:id="396826412">
          <w:marLeft w:val="547"/>
          <w:marRight w:val="0"/>
          <w:marTop w:val="134"/>
          <w:marBottom w:val="0"/>
          <w:divBdr>
            <w:top w:val="none" w:sz="0" w:space="0" w:color="auto"/>
            <w:left w:val="none" w:sz="0" w:space="0" w:color="auto"/>
            <w:bottom w:val="none" w:sz="0" w:space="0" w:color="auto"/>
            <w:right w:val="none" w:sz="0" w:space="0" w:color="auto"/>
          </w:divBdr>
        </w:div>
        <w:div w:id="1443454948">
          <w:marLeft w:val="547"/>
          <w:marRight w:val="0"/>
          <w:marTop w:val="134"/>
          <w:marBottom w:val="0"/>
          <w:divBdr>
            <w:top w:val="none" w:sz="0" w:space="0" w:color="auto"/>
            <w:left w:val="none" w:sz="0" w:space="0" w:color="auto"/>
            <w:bottom w:val="none" w:sz="0" w:space="0" w:color="auto"/>
            <w:right w:val="none" w:sz="0" w:space="0" w:color="auto"/>
          </w:divBdr>
        </w:div>
        <w:div w:id="1409569838">
          <w:marLeft w:val="547"/>
          <w:marRight w:val="0"/>
          <w:marTop w:val="134"/>
          <w:marBottom w:val="0"/>
          <w:divBdr>
            <w:top w:val="none" w:sz="0" w:space="0" w:color="auto"/>
            <w:left w:val="none" w:sz="0" w:space="0" w:color="auto"/>
            <w:bottom w:val="none" w:sz="0" w:space="0" w:color="auto"/>
            <w:right w:val="none" w:sz="0" w:space="0" w:color="auto"/>
          </w:divBdr>
        </w:div>
      </w:divsChild>
    </w:div>
    <w:div w:id="143817128">
      <w:bodyDiv w:val="1"/>
      <w:marLeft w:val="0"/>
      <w:marRight w:val="0"/>
      <w:marTop w:val="0"/>
      <w:marBottom w:val="0"/>
      <w:divBdr>
        <w:top w:val="none" w:sz="0" w:space="0" w:color="auto"/>
        <w:left w:val="none" w:sz="0" w:space="0" w:color="auto"/>
        <w:bottom w:val="none" w:sz="0" w:space="0" w:color="auto"/>
        <w:right w:val="none" w:sz="0" w:space="0" w:color="auto"/>
      </w:divBdr>
      <w:divsChild>
        <w:div w:id="53434358">
          <w:marLeft w:val="547"/>
          <w:marRight w:val="0"/>
          <w:marTop w:val="115"/>
          <w:marBottom w:val="0"/>
          <w:divBdr>
            <w:top w:val="none" w:sz="0" w:space="0" w:color="auto"/>
            <w:left w:val="none" w:sz="0" w:space="0" w:color="auto"/>
            <w:bottom w:val="none" w:sz="0" w:space="0" w:color="auto"/>
            <w:right w:val="none" w:sz="0" w:space="0" w:color="auto"/>
          </w:divBdr>
        </w:div>
        <w:div w:id="2025133482">
          <w:marLeft w:val="547"/>
          <w:marRight w:val="0"/>
          <w:marTop w:val="115"/>
          <w:marBottom w:val="0"/>
          <w:divBdr>
            <w:top w:val="none" w:sz="0" w:space="0" w:color="auto"/>
            <w:left w:val="none" w:sz="0" w:space="0" w:color="auto"/>
            <w:bottom w:val="none" w:sz="0" w:space="0" w:color="auto"/>
            <w:right w:val="none" w:sz="0" w:space="0" w:color="auto"/>
          </w:divBdr>
        </w:div>
        <w:div w:id="1378971876">
          <w:marLeft w:val="547"/>
          <w:marRight w:val="0"/>
          <w:marTop w:val="115"/>
          <w:marBottom w:val="0"/>
          <w:divBdr>
            <w:top w:val="none" w:sz="0" w:space="0" w:color="auto"/>
            <w:left w:val="none" w:sz="0" w:space="0" w:color="auto"/>
            <w:bottom w:val="none" w:sz="0" w:space="0" w:color="auto"/>
            <w:right w:val="none" w:sz="0" w:space="0" w:color="auto"/>
          </w:divBdr>
        </w:div>
      </w:divsChild>
    </w:div>
    <w:div w:id="146632041">
      <w:bodyDiv w:val="1"/>
      <w:marLeft w:val="0"/>
      <w:marRight w:val="0"/>
      <w:marTop w:val="0"/>
      <w:marBottom w:val="0"/>
      <w:divBdr>
        <w:top w:val="none" w:sz="0" w:space="0" w:color="auto"/>
        <w:left w:val="none" w:sz="0" w:space="0" w:color="auto"/>
        <w:bottom w:val="none" w:sz="0" w:space="0" w:color="auto"/>
        <w:right w:val="none" w:sz="0" w:space="0" w:color="auto"/>
      </w:divBdr>
      <w:divsChild>
        <w:div w:id="674958352">
          <w:marLeft w:val="547"/>
          <w:marRight w:val="0"/>
          <w:marTop w:val="134"/>
          <w:marBottom w:val="0"/>
          <w:divBdr>
            <w:top w:val="none" w:sz="0" w:space="0" w:color="auto"/>
            <w:left w:val="none" w:sz="0" w:space="0" w:color="auto"/>
            <w:bottom w:val="none" w:sz="0" w:space="0" w:color="auto"/>
            <w:right w:val="none" w:sz="0" w:space="0" w:color="auto"/>
          </w:divBdr>
        </w:div>
        <w:div w:id="255747376">
          <w:marLeft w:val="547"/>
          <w:marRight w:val="0"/>
          <w:marTop w:val="134"/>
          <w:marBottom w:val="0"/>
          <w:divBdr>
            <w:top w:val="none" w:sz="0" w:space="0" w:color="auto"/>
            <w:left w:val="none" w:sz="0" w:space="0" w:color="auto"/>
            <w:bottom w:val="none" w:sz="0" w:space="0" w:color="auto"/>
            <w:right w:val="none" w:sz="0" w:space="0" w:color="auto"/>
          </w:divBdr>
        </w:div>
      </w:divsChild>
    </w:div>
    <w:div w:id="176041032">
      <w:bodyDiv w:val="1"/>
      <w:marLeft w:val="0"/>
      <w:marRight w:val="0"/>
      <w:marTop w:val="0"/>
      <w:marBottom w:val="0"/>
      <w:divBdr>
        <w:top w:val="none" w:sz="0" w:space="0" w:color="auto"/>
        <w:left w:val="none" w:sz="0" w:space="0" w:color="auto"/>
        <w:bottom w:val="none" w:sz="0" w:space="0" w:color="auto"/>
        <w:right w:val="none" w:sz="0" w:space="0" w:color="auto"/>
      </w:divBdr>
      <w:divsChild>
        <w:div w:id="2091924831">
          <w:marLeft w:val="547"/>
          <w:marRight w:val="0"/>
          <w:marTop w:val="134"/>
          <w:marBottom w:val="0"/>
          <w:divBdr>
            <w:top w:val="none" w:sz="0" w:space="0" w:color="auto"/>
            <w:left w:val="none" w:sz="0" w:space="0" w:color="auto"/>
            <w:bottom w:val="none" w:sz="0" w:space="0" w:color="auto"/>
            <w:right w:val="none" w:sz="0" w:space="0" w:color="auto"/>
          </w:divBdr>
        </w:div>
        <w:div w:id="325716420">
          <w:marLeft w:val="547"/>
          <w:marRight w:val="0"/>
          <w:marTop w:val="134"/>
          <w:marBottom w:val="0"/>
          <w:divBdr>
            <w:top w:val="none" w:sz="0" w:space="0" w:color="auto"/>
            <w:left w:val="none" w:sz="0" w:space="0" w:color="auto"/>
            <w:bottom w:val="none" w:sz="0" w:space="0" w:color="auto"/>
            <w:right w:val="none" w:sz="0" w:space="0" w:color="auto"/>
          </w:divBdr>
        </w:div>
        <w:div w:id="1502769219">
          <w:marLeft w:val="547"/>
          <w:marRight w:val="0"/>
          <w:marTop w:val="134"/>
          <w:marBottom w:val="0"/>
          <w:divBdr>
            <w:top w:val="none" w:sz="0" w:space="0" w:color="auto"/>
            <w:left w:val="none" w:sz="0" w:space="0" w:color="auto"/>
            <w:bottom w:val="none" w:sz="0" w:space="0" w:color="auto"/>
            <w:right w:val="none" w:sz="0" w:space="0" w:color="auto"/>
          </w:divBdr>
        </w:div>
        <w:div w:id="1688677373">
          <w:marLeft w:val="547"/>
          <w:marRight w:val="0"/>
          <w:marTop w:val="134"/>
          <w:marBottom w:val="0"/>
          <w:divBdr>
            <w:top w:val="none" w:sz="0" w:space="0" w:color="auto"/>
            <w:left w:val="none" w:sz="0" w:space="0" w:color="auto"/>
            <w:bottom w:val="none" w:sz="0" w:space="0" w:color="auto"/>
            <w:right w:val="none" w:sz="0" w:space="0" w:color="auto"/>
          </w:divBdr>
        </w:div>
        <w:div w:id="1470240690">
          <w:marLeft w:val="547"/>
          <w:marRight w:val="0"/>
          <w:marTop w:val="134"/>
          <w:marBottom w:val="0"/>
          <w:divBdr>
            <w:top w:val="none" w:sz="0" w:space="0" w:color="auto"/>
            <w:left w:val="none" w:sz="0" w:space="0" w:color="auto"/>
            <w:bottom w:val="none" w:sz="0" w:space="0" w:color="auto"/>
            <w:right w:val="none" w:sz="0" w:space="0" w:color="auto"/>
          </w:divBdr>
        </w:div>
      </w:divsChild>
    </w:div>
    <w:div w:id="194579502">
      <w:bodyDiv w:val="1"/>
      <w:marLeft w:val="0"/>
      <w:marRight w:val="0"/>
      <w:marTop w:val="0"/>
      <w:marBottom w:val="0"/>
      <w:divBdr>
        <w:top w:val="none" w:sz="0" w:space="0" w:color="auto"/>
        <w:left w:val="none" w:sz="0" w:space="0" w:color="auto"/>
        <w:bottom w:val="none" w:sz="0" w:space="0" w:color="auto"/>
        <w:right w:val="none" w:sz="0" w:space="0" w:color="auto"/>
      </w:divBdr>
      <w:divsChild>
        <w:div w:id="332806018">
          <w:marLeft w:val="547"/>
          <w:marRight w:val="0"/>
          <w:marTop w:val="115"/>
          <w:marBottom w:val="0"/>
          <w:divBdr>
            <w:top w:val="none" w:sz="0" w:space="0" w:color="auto"/>
            <w:left w:val="none" w:sz="0" w:space="0" w:color="auto"/>
            <w:bottom w:val="none" w:sz="0" w:space="0" w:color="auto"/>
            <w:right w:val="none" w:sz="0" w:space="0" w:color="auto"/>
          </w:divBdr>
        </w:div>
        <w:div w:id="1104426032">
          <w:marLeft w:val="547"/>
          <w:marRight w:val="0"/>
          <w:marTop w:val="115"/>
          <w:marBottom w:val="0"/>
          <w:divBdr>
            <w:top w:val="none" w:sz="0" w:space="0" w:color="auto"/>
            <w:left w:val="none" w:sz="0" w:space="0" w:color="auto"/>
            <w:bottom w:val="none" w:sz="0" w:space="0" w:color="auto"/>
            <w:right w:val="none" w:sz="0" w:space="0" w:color="auto"/>
          </w:divBdr>
        </w:div>
        <w:div w:id="822545846">
          <w:marLeft w:val="547"/>
          <w:marRight w:val="0"/>
          <w:marTop w:val="115"/>
          <w:marBottom w:val="0"/>
          <w:divBdr>
            <w:top w:val="none" w:sz="0" w:space="0" w:color="auto"/>
            <w:left w:val="none" w:sz="0" w:space="0" w:color="auto"/>
            <w:bottom w:val="none" w:sz="0" w:space="0" w:color="auto"/>
            <w:right w:val="none" w:sz="0" w:space="0" w:color="auto"/>
          </w:divBdr>
        </w:div>
      </w:divsChild>
    </w:div>
    <w:div w:id="200023158">
      <w:bodyDiv w:val="1"/>
      <w:marLeft w:val="0"/>
      <w:marRight w:val="0"/>
      <w:marTop w:val="0"/>
      <w:marBottom w:val="0"/>
      <w:divBdr>
        <w:top w:val="none" w:sz="0" w:space="0" w:color="auto"/>
        <w:left w:val="none" w:sz="0" w:space="0" w:color="auto"/>
        <w:bottom w:val="none" w:sz="0" w:space="0" w:color="auto"/>
        <w:right w:val="none" w:sz="0" w:space="0" w:color="auto"/>
      </w:divBdr>
      <w:divsChild>
        <w:div w:id="743651929">
          <w:marLeft w:val="547"/>
          <w:marRight w:val="0"/>
          <w:marTop w:val="134"/>
          <w:marBottom w:val="0"/>
          <w:divBdr>
            <w:top w:val="none" w:sz="0" w:space="0" w:color="auto"/>
            <w:left w:val="none" w:sz="0" w:space="0" w:color="auto"/>
            <w:bottom w:val="none" w:sz="0" w:space="0" w:color="auto"/>
            <w:right w:val="none" w:sz="0" w:space="0" w:color="auto"/>
          </w:divBdr>
        </w:div>
        <w:div w:id="241107910">
          <w:marLeft w:val="547"/>
          <w:marRight w:val="0"/>
          <w:marTop w:val="134"/>
          <w:marBottom w:val="0"/>
          <w:divBdr>
            <w:top w:val="none" w:sz="0" w:space="0" w:color="auto"/>
            <w:left w:val="none" w:sz="0" w:space="0" w:color="auto"/>
            <w:bottom w:val="none" w:sz="0" w:space="0" w:color="auto"/>
            <w:right w:val="none" w:sz="0" w:space="0" w:color="auto"/>
          </w:divBdr>
        </w:div>
        <w:div w:id="1127308888">
          <w:marLeft w:val="547"/>
          <w:marRight w:val="0"/>
          <w:marTop w:val="134"/>
          <w:marBottom w:val="0"/>
          <w:divBdr>
            <w:top w:val="none" w:sz="0" w:space="0" w:color="auto"/>
            <w:left w:val="none" w:sz="0" w:space="0" w:color="auto"/>
            <w:bottom w:val="none" w:sz="0" w:space="0" w:color="auto"/>
            <w:right w:val="none" w:sz="0" w:space="0" w:color="auto"/>
          </w:divBdr>
        </w:div>
      </w:divsChild>
    </w:div>
    <w:div w:id="249118913">
      <w:bodyDiv w:val="1"/>
      <w:marLeft w:val="0"/>
      <w:marRight w:val="0"/>
      <w:marTop w:val="0"/>
      <w:marBottom w:val="0"/>
      <w:divBdr>
        <w:top w:val="none" w:sz="0" w:space="0" w:color="auto"/>
        <w:left w:val="none" w:sz="0" w:space="0" w:color="auto"/>
        <w:bottom w:val="none" w:sz="0" w:space="0" w:color="auto"/>
        <w:right w:val="none" w:sz="0" w:space="0" w:color="auto"/>
      </w:divBdr>
      <w:divsChild>
        <w:div w:id="1408847736">
          <w:marLeft w:val="547"/>
          <w:marRight w:val="0"/>
          <w:marTop w:val="154"/>
          <w:marBottom w:val="0"/>
          <w:divBdr>
            <w:top w:val="none" w:sz="0" w:space="0" w:color="auto"/>
            <w:left w:val="none" w:sz="0" w:space="0" w:color="auto"/>
            <w:bottom w:val="none" w:sz="0" w:space="0" w:color="auto"/>
            <w:right w:val="none" w:sz="0" w:space="0" w:color="auto"/>
          </w:divBdr>
        </w:div>
        <w:div w:id="462426624">
          <w:marLeft w:val="547"/>
          <w:marRight w:val="0"/>
          <w:marTop w:val="154"/>
          <w:marBottom w:val="0"/>
          <w:divBdr>
            <w:top w:val="none" w:sz="0" w:space="0" w:color="auto"/>
            <w:left w:val="none" w:sz="0" w:space="0" w:color="auto"/>
            <w:bottom w:val="none" w:sz="0" w:space="0" w:color="auto"/>
            <w:right w:val="none" w:sz="0" w:space="0" w:color="auto"/>
          </w:divBdr>
        </w:div>
      </w:divsChild>
    </w:div>
    <w:div w:id="250699603">
      <w:bodyDiv w:val="1"/>
      <w:marLeft w:val="0"/>
      <w:marRight w:val="0"/>
      <w:marTop w:val="0"/>
      <w:marBottom w:val="0"/>
      <w:divBdr>
        <w:top w:val="none" w:sz="0" w:space="0" w:color="auto"/>
        <w:left w:val="none" w:sz="0" w:space="0" w:color="auto"/>
        <w:bottom w:val="none" w:sz="0" w:space="0" w:color="auto"/>
        <w:right w:val="none" w:sz="0" w:space="0" w:color="auto"/>
      </w:divBdr>
      <w:divsChild>
        <w:div w:id="998844252">
          <w:marLeft w:val="547"/>
          <w:marRight w:val="0"/>
          <w:marTop w:val="115"/>
          <w:marBottom w:val="0"/>
          <w:divBdr>
            <w:top w:val="none" w:sz="0" w:space="0" w:color="auto"/>
            <w:left w:val="none" w:sz="0" w:space="0" w:color="auto"/>
            <w:bottom w:val="none" w:sz="0" w:space="0" w:color="auto"/>
            <w:right w:val="none" w:sz="0" w:space="0" w:color="auto"/>
          </w:divBdr>
        </w:div>
        <w:div w:id="1171288673">
          <w:marLeft w:val="547"/>
          <w:marRight w:val="0"/>
          <w:marTop w:val="115"/>
          <w:marBottom w:val="0"/>
          <w:divBdr>
            <w:top w:val="none" w:sz="0" w:space="0" w:color="auto"/>
            <w:left w:val="none" w:sz="0" w:space="0" w:color="auto"/>
            <w:bottom w:val="none" w:sz="0" w:space="0" w:color="auto"/>
            <w:right w:val="none" w:sz="0" w:space="0" w:color="auto"/>
          </w:divBdr>
        </w:div>
        <w:div w:id="109785595">
          <w:marLeft w:val="547"/>
          <w:marRight w:val="0"/>
          <w:marTop w:val="115"/>
          <w:marBottom w:val="0"/>
          <w:divBdr>
            <w:top w:val="none" w:sz="0" w:space="0" w:color="auto"/>
            <w:left w:val="none" w:sz="0" w:space="0" w:color="auto"/>
            <w:bottom w:val="none" w:sz="0" w:space="0" w:color="auto"/>
            <w:right w:val="none" w:sz="0" w:space="0" w:color="auto"/>
          </w:divBdr>
        </w:div>
        <w:div w:id="1089617581">
          <w:marLeft w:val="547"/>
          <w:marRight w:val="0"/>
          <w:marTop w:val="115"/>
          <w:marBottom w:val="0"/>
          <w:divBdr>
            <w:top w:val="none" w:sz="0" w:space="0" w:color="auto"/>
            <w:left w:val="none" w:sz="0" w:space="0" w:color="auto"/>
            <w:bottom w:val="none" w:sz="0" w:space="0" w:color="auto"/>
            <w:right w:val="none" w:sz="0" w:space="0" w:color="auto"/>
          </w:divBdr>
        </w:div>
      </w:divsChild>
    </w:div>
    <w:div w:id="258833874">
      <w:bodyDiv w:val="1"/>
      <w:marLeft w:val="0"/>
      <w:marRight w:val="0"/>
      <w:marTop w:val="0"/>
      <w:marBottom w:val="0"/>
      <w:divBdr>
        <w:top w:val="none" w:sz="0" w:space="0" w:color="auto"/>
        <w:left w:val="none" w:sz="0" w:space="0" w:color="auto"/>
        <w:bottom w:val="none" w:sz="0" w:space="0" w:color="auto"/>
        <w:right w:val="none" w:sz="0" w:space="0" w:color="auto"/>
      </w:divBdr>
      <w:divsChild>
        <w:div w:id="2034113838">
          <w:marLeft w:val="547"/>
          <w:marRight w:val="0"/>
          <w:marTop w:val="115"/>
          <w:marBottom w:val="0"/>
          <w:divBdr>
            <w:top w:val="none" w:sz="0" w:space="0" w:color="auto"/>
            <w:left w:val="none" w:sz="0" w:space="0" w:color="auto"/>
            <w:bottom w:val="none" w:sz="0" w:space="0" w:color="auto"/>
            <w:right w:val="none" w:sz="0" w:space="0" w:color="auto"/>
          </w:divBdr>
        </w:div>
        <w:div w:id="1584989064">
          <w:marLeft w:val="547"/>
          <w:marRight w:val="0"/>
          <w:marTop w:val="115"/>
          <w:marBottom w:val="0"/>
          <w:divBdr>
            <w:top w:val="none" w:sz="0" w:space="0" w:color="auto"/>
            <w:left w:val="none" w:sz="0" w:space="0" w:color="auto"/>
            <w:bottom w:val="none" w:sz="0" w:space="0" w:color="auto"/>
            <w:right w:val="none" w:sz="0" w:space="0" w:color="auto"/>
          </w:divBdr>
        </w:div>
        <w:div w:id="2104567481">
          <w:marLeft w:val="547"/>
          <w:marRight w:val="0"/>
          <w:marTop w:val="115"/>
          <w:marBottom w:val="0"/>
          <w:divBdr>
            <w:top w:val="none" w:sz="0" w:space="0" w:color="auto"/>
            <w:left w:val="none" w:sz="0" w:space="0" w:color="auto"/>
            <w:bottom w:val="none" w:sz="0" w:space="0" w:color="auto"/>
            <w:right w:val="none" w:sz="0" w:space="0" w:color="auto"/>
          </w:divBdr>
        </w:div>
      </w:divsChild>
    </w:div>
    <w:div w:id="272976498">
      <w:bodyDiv w:val="1"/>
      <w:marLeft w:val="0"/>
      <w:marRight w:val="0"/>
      <w:marTop w:val="0"/>
      <w:marBottom w:val="0"/>
      <w:divBdr>
        <w:top w:val="none" w:sz="0" w:space="0" w:color="auto"/>
        <w:left w:val="none" w:sz="0" w:space="0" w:color="auto"/>
        <w:bottom w:val="none" w:sz="0" w:space="0" w:color="auto"/>
        <w:right w:val="none" w:sz="0" w:space="0" w:color="auto"/>
      </w:divBdr>
      <w:divsChild>
        <w:div w:id="764813525">
          <w:marLeft w:val="547"/>
          <w:marRight w:val="0"/>
          <w:marTop w:val="115"/>
          <w:marBottom w:val="0"/>
          <w:divBdr>
            <w:top w:val="none" w:sz="0" w:space="0" w:color="auto"/>
            <w:left w:val="none" w:sz="0" w:space="0" w:color="auto"/>
            <w:bottom w:val="none" w:sz="0" w:space="0" w:color="auto"/>
            <w:right w:val="none" w:sz="0" w:space="0" w:color="auto"/>
          </w:divBdr>
        </w:div>
        <w:div w:id="1045449610">
          <w:marLeft w:val="547"/>
          <w:marRight w:val="0"/>
          <w:marTop w:val="115"/>
          <w:marBottom w:val="0"/>
          <w:divBdr>
            <w:top w:val="none" w:sz="0" w:space="0" w:color="auto"/>
            <w:left w:val="none" w:sz="0" w:space="0" w:color="auto"/>
            <w:bottom w:val="none" w:sz="0" w:space="0" w:color="auto"/>
            <w:right w:val="none" w:sz="0" w:space="0" w:color="auto"/>
          </w:divBdr>
        </w:div>
        <w:div w:id="1843544726">
          <w:marLeft w:val="547"/>
          <w:marRight w:val="0"/>
          <w:marTop w:val="115"/>
          <w:marBottom w:val="0"/>
          <w:divBdr>
            <w:top w:val="none" w:sz="0" w:space="0" w:color="auto"/>
            <w:left w:val="none" w:sz="0" w:space="0" w:color="auto"/>
            <w:bottom w:val="none" w:sz="0" w:space="0" w:color="auto"/>
            <w:right w:val="none" w:sz="0" w:space="0" w:color="auto"/>
          </w:divBdr>
        </w:div>
        <w:div w:id="815875581">
          <w:marLeft w:val="547"/>
          <w:marRight w:val="0"/>
          <w:marTop w:val="115"/>
          <w:marBottom w:val="0"/>
          <w:divBdr>
            <w:top w:val="none" w:sz="0" w:space="0" w:color="auto"/>
            <w:left w:val="none" w:sz="0" w:space="0" w:color="auto"/>
            <w:bottom w:val="none" w:sz="0" w:space="0" w:color="auto"/>
            <w:right w:val="none" w:sz="0" w:space="0" w:color="auto"/>
          </w:divBdr>
        </w:div>
      </w:divsChild>
    </w:div>
    <w:div w:id="275453780">
      <w:bodyDiv w:val="1"/>
      <w:marLeft w:val="0"/>
      <w:marRight w:val="0"/>
      <w:marTop w:val="0"/>
      <w:marBottom w:val="0"/>
      <w:divBdr>
        <w:top w:val="none" w:sz="0" w:space="0" w:color="auto"/>
        <w:left w:val="none" w:sz="0" w:space="0" w:color="auto"/>
        <w:bottom w:val="none" w:sz="0" w:space="0" w:color="auto"/>
        <w:right w:val="none" w:sz="0" w:space="0" w:color="auto"/>
      </w:divBdr>
      <w:divsChild>
        <w:div w:id="1081753725">
          <w:marLeft w:val="547"/>
          <w:marRight w:val="0"/>
          <w:marTop w:val="134"/>
          <w:marBottom w:val="0"/>
          <w:divBdr>
            <w:top w:val="none" w:sz="0" w:space="0" w:color="auto"/>
            <w:left w:val="none" w:sz="0" w:space="0" w:color="auto"/>
            <w:bottom w:val="none" w:sz="0" w:space="0" w:color="auto"/>
            <w:right w:val="none" w:sz="0" w:space="0" w:color="auto"/>
          </w:divBdr>
        </w:div>
        <w:div w:id="122118716">
          <w:marLeft w:val="547"/>
          <w:marRight w:val="0"/>
          <w:marTop w:val="134"/>
          <w:marBottom w:val="0"/>
          <w:divBdr>
            <w:top w:val="none" w:sz="0" w:space="0" w:color="auto"/>
            <w:left w:val="none" w:sz="0" w:space="0" w:color="auto"/>
            <w:bottom w:val="none" w:sz="0" w:space="0" w:color="auto"/>
            <w:right w:val="none" w:sz="0" w:space="0" w:color="auto"/>
          </w:divBdr>
        </w:div>
        <w:div w:id="1309751315">
          <w:marLeft w:val="547"/>
          <w:marRight w:val="0"/>
          <w:marTop w:val="134"/>
          <w:marBottom w:val="0"/>
          <w:divBdr>
            <w:top w:val="none" w:sz="0" w:space="0" w:color="auto"/>
            <w:left w:val="none" w:sz="0" w:space="0" w:color="auto"/>
            <w:bottom w:val="none" w:sz="0" w:space="0" w:color="auto"/>
            <w:right w:val="none" w:sz="0" w:space="0" w:color="auto"/>
          </w:divBdr>
        </w:div>
        <w:div w:id="1118915349">
          <w:marLeft w:val="547"/>
          <w:marRight w:val="0"/>
          <w:marTop w:val="134"/>
          <w:marBottom w:val="0"/>
          <w:divBdr>
            <w:top w:val="none" w:sz="0" w:space="0" w:color="auto"/>
            <w:left w:val="none" w:sz="0" w:space="0" w:color="auto"/>
            <w:bottom w:val="none" w:sz="0" w:space="0" w:color="auto"/>
            <w:right w:val="none" w:sz="0" w:space="0" w:color="auto"/>
          </w:divBdr>
        </w:div>
      </w:divsChild>
    </w:div>
    <w:div w:id="313072486">
      <w:bodyDiv w:val="1"/>
      <w:marLeft w:val="0"/>
      <w:marRight w:val="0"/>
      <w:marTop w:val="0"/>
      <w:marBottom w:val="0"/>
      <w:divBdr>
        <w:top w:val="none" w:sz="0" w:space="0" w:color="auto"/>
        <w:left w:val="none" w:sz="0" w:space="0" w:color="auto"/>
        <w:bottom w:val="none" w:sz="0" w:space="0" w:color="auto"/>
        <w:right w:val="none" w:sz="0" w:space="0" w:color="auto"/>
      </w:divBdr>
    </w:div>
    <w:div w:id="324817880">
      <w:bodyDiv w:val="1"/>
      <w:marLeft w:val="0"/>
      <w:marRight w:val="0"/>
      <w:marTop w:val="0"/>
      <w:marBottom w:val="0"/>
      <w:divBdr>
        <w:top w:val="none" w:sz="0" w:space="0" w:color="auto"/>
        <w:left w:val="none" w:sz="0" w:space="0" w:color="auto"/>
        <w:bottom w:val="none" w:sz="0" w:space="0" w:color="auto"/>
        <w:right w:val="none" w:sz="0" w:space="0" w:color="auto"/>
      </w:divBdr>
      <w:divsChild>
        <w:div w:id="748117074">
          <w:marLeft w:val="547"/>
          <w:marRight w:val="0"/>
          <w:marTop w:val="154"/>
          <w:marBottom w:val="0"/>
          <w:divBdr>
            <w:top w:val="none" w:sz="0" w:space="0" w:color="auto"/>
            <w:left w:val="none" w:sz="0" w:space="0" w:color="auto"/>
            <w:bottom w:val="none" w:sz="0" w:space="0" w:color="auto"/>
            <w:right w:val="none" w:sz="0" w:space="0" w:color="auto"/>
          </w:divBdr>
        </w:div>
        <w:div w:id="1136415931">
          <w:marLeft w:val="547"/>
          <w:marRight w:val="0"/>
          <w:marTop w:val="154"/>
          <w:marBottom w:val="0"/>
          <w:divBdr>
            <w:top w:val="none" w:sz="0" w:space="0" w:color="auto"/>
            <w:left w:val="none" w:sz="0" w:space="0" w:color="auto"/>
            <w:bottom w:val="none" w:sz="0" w:space="0" w:color="auto"/>
            <w:right w:val="none" w:sz="0" w:space="0" w:color="auto"/>
          </w:divBdr>
        </w:div>
        <w:div w:id="122889329">
          <w:marLeft w:val="547"/>
          <w:marRight w:val="0"/>
          <w:marTop w:val="154"/>
          <w:marBottom w:val="0"/>
          <w:divBdr>
            <w:top w:val="none" w:sz="0" w:space="0" w:color="auto"/>
            <w:left w:val="none" w:sz="0" w:space="0" w:color="auto"/>
            <w:bottom w:val="none" w:sz="0" w:space="0" w:color="auto"/>
            <w:right w:val="none" w:sz="0" w:space="0" w:color="auto"/>
          </w:divBdr>
        </w:div>
      </w:divsChild>
    </w:div>
    <w:div w:id="332103267">
      <w:bodyDiv w:val="1"/>
      <w:marLeft w:val="0"/>
      <w:marRight w:val="0"/>
      <w:marTop w:val="0"/>
      <w:marBottom w:val="0"/>
      <w:divBdr>
        <w:top w:val="none" w:sz="0" w:space="0" w:color="auto"/>
        <w:left w:val="none" w:sz="0" w:space="0" w:color="auto"/>
        <w:bottom w:val="none" w:sz="0" w:space="0" w:color="auto"/>
        <w:right w:val="none" w:sz="0" w:space="0" w:color="auto"/>
      </w:divBdr>
      <w:divsChild>
        <w:div w:id="1112823365">
          <w:marLeft w:val="547"/>
          <w:marRight w:val="0"/>
          <w:marTop w:val="154"/>
          <w:marBottom w:val="0"/>
          <w:divBdr>
            <w:top w:val="none" w:sz="0" w:space="0" w:color="auto"/>
            <w:left w:val="none" w:sz="0" w:space="0" w:color="auto"/>
            <w:bottom w:val="none" w:sz="0" w:space="0" w:color="auto"/>
            <w:right w:val="none" w:sz="0" w:space="0" w:color="auto"/>
          </w:divBdr>
        </w:div>
        <w:div w:id="720132116">
          <w:marLeft w:val="547"/>
          <w:marRight w:val="0"/>
          <w:marTop w:val="154"/>
          <w:marBottom w:val="0"/>
          <w:divBdr>
            <w:top w:val="none" w:sz="0" w:space="0" w:color="auto"/>
            <w:left w:val="none" w:sz="0" w:space="0" w:color="auto"/>
            <w:bottom w:val="none" w:sz="0" w:space="0" w:color="auto"/>
            <w:right w:val="none" w:sz="0" w:space="0" w:color="auto"/>
          </w:divBdr>
        </w:div>
      </w:divsChild>
    </w:div>
    <w:div w:id="337974948">
      <w:bodyDiv w:val="1"/>
      <w:marLeft w:val="0"/>
      <w:marRight w:val="0"/>
      <w:marTop w:val="0"/>
      <w:marBottom w:val="0"/>
      <w:divBdr>
        <w:top w:val="none" w:sz="0" w:space="0" w:color="auto"/>
        <w:left w:val="none" w:sz="0" w:space="0" w:color="auto"/>
        <w:bottom w:val="none" w:sz="0" w:space="0" w:color="auto"/>
        <w:right w:val="none" w:sz="0" w:space="0" w:color="auto"/>
      </w:divBdr>
      <w:divsChild>
        <w:div w:id="2116241425">
          <w:marLeft w:val="547"/>
          <w:marRight w:val="0"/>
          <w:marTop w:val="115"/>
          <w:marBottom w:val="0"/>
          <w:divBdr>
            <w:top w:val="none" w:sz="0" w:space="0" w:color="auto"/>
            <w:left w:val="none" w:sz="0" w:space="0" w:color="auto"/>
            <w:bottom w:val="none" w:sz="0" w:space="0" w:color="auto"/>
            <w:right w:val="none" w:sz="0" w:space="0" w:color="auto"/>
          </w:divBdr>
        </w:div>
        <w:div w:id="2010252388">
          <w:marLeft w:val="547"/>
          <w:marRight w:val="0"/>
          <w:marTop w:val="115"/>
          <w:marBottom w:val="0"/>
          <w:divBdr>
            <w:top w:val="none" w:sz="0" w:space="0" w:color="auto"/>
            <w:left w:val="none" w:sz="0" w:space="0" w:color="auto"/>
            <w:bottom w:val="none" w:sz="0" w:space="0" w:color="auto"/>
            <w:right w:val="none" w:sz="0" w:space="0" w:color="auto"/>
          </w:divBdr>
        </w:div>
        <w:div w:id="350185232">
          <w:marLeft w:val="547"/>
          <w:marRight w:val="0"/>
          <w:marTop w:val="115"/>
          <w:marBottom w:val="0"/>
          <w:divBdr>
            <w:top w:val="none" w:sz="0" w:space="0" w:color="auto"/>
            <w:left w:val="none" w:sz="0" w:space="0" w:color="auto"/>
            <w:bottom w:val="none" w:sz="0" w:space="0" w:color="auto"/>
            <w:right w:val="none" w:sz="0" w:space="0" w:color="auto"/>
          </w:divBdr>
        </w:div>
        <w:div w:id="1737437284">
          <w:marLeft w:val="547"/>
          <w:marRight w:val="0"/>
          <w:marTop w:val="115"/>
          <w:marBottom w:val="0"/>
          <w:divBdr>
            <w:top w:val="none" w:sz="0" w:space="0" w:color="auto"/>
            <w:left w:val="none" w:sz="0" w:space="0" w:color="auto"/>
            <w:bottom w:val="none" w:sz="0" w:space="0" w:color="auto"/>
            <w:right w:val="none" w:sz="0" w:space="0" w:color="auto"/>
          </w:divBdr>
        </w:div>
      </w:divsChild>
    </w:div>
    <w:div w:id="339621471">
      <w:bodyDiv w:val="1"/>
      <w:marLeft w:val="0"/>
      <w:marRight w:val="0"/>
      <w:marTop w:val="0"/>
      <w:marBottom w:val="0"/>
      <w:divBdr>
        <w:top w:val="none" w:sz="0" w:space="0" w:color="auto"/>
        <w:left w:val="none" w:sz="0" w:space="0" w:color="auto"/>
        <w:bottom w:val="none" w:sz="0" w:space="0" w:color="auto"/>
        <w:right w:val="none" w:sz="0" w:space="0" w:color="auto"/>
      </w:divBdr>
      <w:divsChild>
        <w:div w:id="1080446629">
          <w:marLeft w:val="547"/>
          <w:marRight w:val="0"/>
          <w:marTop w:val="115"/>
          <w:marBottom w:val="0"/>
          <w:divBdr>
            <w:top w:val="none" w:sz="0" w:space="0" w:color="auto"/>
            <w:left w:val="none" w:sz="0" w:space="0" w:color="auto"/>
            <w:bottom w:val="none" w:sz="0" w:space="0" w:color="auto"/>
            <w:right w:val="none" w:sz="0" w:space="0" w:color="auto"/>
          </w:divBdr>
        </w:div>
        <w:div w:id="1068386057">
          <w:marLeft w:val="547"/>
          <w:marRight w:val="0"/>
          <w:marTop w:val="115"/>
          <w:marBottom w:val="0"/>
          <w:divBdr>
            <w:top w:val="none" w:sz="0" w:space="0" w:color="auto"/>
            <w:left w:val="none" w:sz="0" w:space="0" w:color="auto"/>
            <w:bottom w:val="none" w:sz="0" w:space="0" w:color="auto"/>
            <w:right w:val="none" w:sz="0" w:space="0" w:color="auto"/>
          </w:divBdr>
        </w:div>
        <w:div w:id="1587374053">
          <w:marLeft w:val="547"/>
          <w:marRight w:val="0"/>
          <w:marTop w:val="115"/>
          <w:marBottom w:val="0"/>
          <w:divBdr>
            <w:top w:val="none" w:sz="0" w:space="0" w:color="auto"/>
            <w:left w:val="none" w:sz="0" w:space="0" w:color="auto"/>
            <w:bottom w:val="none" w:sz="0" w:space="0" w:color="auto"/>
            <w:right w:val="none" w:sz="0" w:space="0" w:color="auto"/>
          </w:divBdr>
        </w:div>
        <w:div w:id="163395788">
          <w:marLeft w:val="547"/>
          <w:marRight w:val="0"/>
          <w:marTop w:val="115"/>
          <w:marBottom w:val="0"/>
          <w:divBdr>
            <w:top w:val="none" w:sz="0" w:space="0" w:color="auto"/>
            <w:left w:val="none" w:sz="0" w:space="0" w:color="auto"/>
            <w:bottom w:val="none" w:sz="0" w:space="0" w:color="auto"/>
            <w:right w:val="none" w:sz="0" w:space="0" w:color="auto"/>
          </w:divBdr>
        </w:div>
      </w:divsChild>
    </w:div>
    <w:div w:id="346685842">
      <w:bodyDiv w:val="1"/>
      <w:marLeft w:val="0"/>
      <w:marRight w:val="0"/>
      <w:marTop w:val="0"/>
      <w:marBottom w:val="0"/>
      <w:divBdr>
        <w:top w:val="none" w:sz="0" w:space="0" w:color="auto"/>
        <w:left w:val="none" w:sz="0" w:space="0" w:color="auto"/>
        <w:bottom w:val="none" w:sz="0" w:space="0" w:color="auto"/>
        <w:right w:val="none" w:sz="0" w:space="0" w:color="auto"/>
      </w:divBdr>
      <w:divsChild>
        <w:div w:id="931670686">
          <w:marLeft w:val="547"/>
          <w:marRight w:val="0"/>
          <w:marTop w:val="154"/>
          <w:marBottom w:val="0"/>
          <w:divBdr>
            <w:top w:val="none" w:sz="0" w:space="0" w:color="auto"/>
            <w:left w:val="none" w:sz="0" w:space="0" w:color="auto"/>
            <w:bottom w:val="none" w:sz="0" w:space="0" w:color="auto"/>
            <w:right w:val="none" w:sz="0" w:space="0" w:color="auto"/>
          </w:divBdr>
        </w:div>
        <w:div w:id="2105564823">
          <w:marLeft w:val="547"/>
          <w:marRight w:val="0"/>
          <w:marTop w:val="154"/>
          <w:marBottom w:val="0"/>
          <w:divBdr>
            <w:top w:val="none" w:sz="0" w:space="0" w:color="auto"/>
            <w:left w:val="none" w:sz="0" w:space="0" w:color="auto"/>
            <w:bottom w:val="none" w:sz="0" w:space="0" w:color="auto"/>
            <w:right w:val="none" w:sz="0" w:space="0" w:color="auto"/>
          </w:divBdr>
        </w:div>
        <w:div w:id="485361174">
          <w:marLeft w:val="547"/>
          <w:marRight w:val="0"/>
          <w:marTop w:val="154"/>
          <w:marBottom w:val="0"/>
          <w:divBdr>
            <w:top w:val="none" w:sz="0" w:space="0" w:color="auto"/>
            <w:left w:val="none" w:sz="0" w:space="0" w:color="auto"/>
            <w:bottom w:val="none" w:sz="0" w:space="0" w:color="auto"/>
            <w:right w:val="none" w:sz="0" w:space="0" w:color="auto"/>
          </w:divBdr>
        </w:div>
      </w:divsChild>
    </w:div>
    <w:div w:id="348802648">
      <w:bodyDiv w:val="1"/>
      <w:marLeft w:val="0"/>
      <w:marRight w:val="0"/>
      <w:marTop w:val="0"/>
      <w:marBottom w:val="0"/>
      <w:divBdr>
        <w:top w:val="none" w:sz="0" w:space="0" w:color="auto"/>
        <w:left w:val="none" w:sz="0" w:space="0" w:color="auto"/>
        <w:bottom w:val="none" w:sz="0" w:space="0" w:color="auto"/>
        <w:right w:val="none" w:sz="0" w:space="0" w:color="auto"/>
      </w:divBdr>
      <w:divsChild>
        <w:div w:id="1096435964">
          <w:marLeft w:val="547"/>
          <w:marRight w:val="0"/>
          <w:marTop w:val="154"/>
          <w:marBottom w:val="0"/>
          <w:divBdr>
            <w:top w:val="none" w:sz="0" w:space="0" w:color="auto"/>
            <w:left w:val="none" w:sz="0" w:space="0" w:color="auto"/>
            <w:bottom w:val="none" w:sz="0" w:space="0" w:color="auto"/>
            <w:right w:val="none" w:sz="0" w:space="0" w:color="auto"/>
          </w:divBdr>
        </w:div>
      </w:divsChild>
    </w:div>
    <w:div w:id="368603043">
      <w:bodyDiv w:val="1"/>
      <w:marLeft w:val="0"/>
      <w:marRight w:val="0"/>
      <w:marTop w:val="0"/>
      <w:marBottom w:val="0"/>
      <w:divBdr>
        <w:top w:val="none" w:sz="0" w:space="0" w:color="auto"/>
        <w:left w:val="none" w:sz="0" w:space="0" w:color="auto"/>
        <w:bottom w:val="none" w:sz="0" w:space="0" w:color="auto"/>
        <w:right w:val="none" w:sz="0" w:space="0" w:color="auto"/>
      </w:divBdr>
      <w:divsChild>
        <w:div w:id="867793859">
          <w:marLeft w:val="547"/>
          <w:marRight w:val="0"/>
          <w:marTop w:val="154"/>
          <w:marBottom w:val="0"/>
          <w:divBdr>
            <w:top w:val="none" w:sz="0" w:space="0" w:color="auto"/>
            <w:left w:val="none" w:sz="0" w:space="0" w:color="auto"/>
            <w:bottom w:val="none" w:sz="0" w:space="0" w:color="auto"/>
            <w:right w:val="none" w:sz="0" w:space="0" w:color="auto"/>
          </w:divBdr>
        </w:div>
      </w:divsChild>
    </w:div>
    <w:div w:id="392429980">
      <w:bodyDiv w:val="1"/>
      <w:marLeft w:val="0"/>
      <w:marRight w:val="0"/>
      <w:marTop w:val="0"/>
      <w:marBottom w:val="0"/>
      <w:divBdr>
        <w:top w:val="none" w:sz="0" w:space="0" w:color="auto"/>
        <w:left w:val="none" w:sz="0" w:space="0" w:color="auto"/>
        <w:bottom w:val="none" w:sz="0" w:space="0" w:color="auto"/>
        <w:right w:val="none" w:sz="0" w:space="0" w:color="auto"/>
      </w:divBdr>
      <w:divsChild>
        <w:div w:id="2128891808">
          <w:marLeft w:val="547"/>
          <w:marRight w:val="0"/>
          <w:marTop w:val="115"/>
          <w:marBottom w:val="0"/>
          <w:divBdr>
            <w:top w:val="none" w:sz="0" w:space="0" w:color="auto"/>
            <w:left w:val="none" w:sz="0" w:space="0" w:color="auto"/>
            <w:bottom w:val="none" w:sz="0" w:space="0" w:color="auto"/>
            <w:right w:val="none" w:sz="0" w:space="0" w:color="auto"/>
          </w:divBdr>
        </w:div>
        <w:div w:id="1642736192">
          <w:marLeft w:val="547"/>
          <w:marRight w:val="0"/>
          <w:marTop w:val="115"/>
          <w:marBottom w:val="0"/>
          <w:divBdr>
            <w:top w:val="none" w:sz="0" w:space="0" w:color="auto"/>
            <w:left w:val="none" w:sz="0" w:space="0" w:color="auto"/>
            <w:bottom w:val="none" w:sz="0" w:space="0" w:color="auto"/>
            <w:right w:val="none" w:sz="0" w:space="0" w:color="auto"/>
          </w:divBdr>
        </w:div>
        <w:div w:id="1148396645">
          <w:marLeft w:val="547"/>
          <w:marRight w:val="0"/>
          <w:marTop w:val="115"/>
          <w:marBottom w:val="0"/>
          <w:divBdr>
            <w:top w:val="none" w:sz="0" w:space="0" w:color="auto"/>
            <w:left w:val="none" w:sz="0" w:space="0" w:color="auto"/>
            <w:bottom w:val="none" w:sz="0" w:space="0" w:color="auto"/>
            <w:right w:val="none" w:sz="0" w:space="0" w:color="auto"/>
          </w:divBdr>
        </w:div>
        <w:div w:id="860363939">
          <w:marLeft w:val="547"/>
          <w:marRight w:val="0"/>
          <w:marTop w:val="115"/>
          <w:marBottom w:val="0"/>
          <w:divBdr>
            <w:top w:val="none" w:sz="0" w:space="0" w:color="auto"/>
            <w:left w:val="none" w:sz="0" w:space="0" w:color="auto"/>
            <w:bottom w:val="none" w:sz="0" w:space="0" w:color="auto"/>
            <w:right w:val="none" w:sz="0" w:space="0" w:color="auto"/>
          </w:divBdr>
        </w:div>
      </w:divsChild>
    </w:div>
    <w:div w:id="406658101">
      <w:bodyDiv w:val="1"/>
      <w:marLeft w:val="0"/>
      <w:marRight w:val="0"/>
      <w:marTop w:val="0"/>
      <w:marBottom w:val="0"/>
      <w:divBdr>
        <w:top w:val="none" w:sz="0" w:space="0" w:color="auto"/>
        <w:left w:val="none" w:sz="0" w:space="0" w:color="auto"/>
        <w:bottom w:val="none" w:sz="0" w:space="0" w:color="auto"/>
        <w:right w:val="none" w:sz="0" w:space="0" w:color="auto"/>
      </w:divBdr>
      <w:divsChild>
        <w:div w:id="1348632481">
          <w:marLeft w:val="547"/>
          <w:marRight w:val="0"/>
          <w:marTop w:val="154"/>
          <w:marBottom w:val="0"/>
          <w:divBdr>
            <w:top w:val="none" w:sz="0" w:space="0" w:color="auto"/>
            <w:left w:val="none" w:sz="0" w:space="0" w:color="auto"/>
            <w:bottom w:val="none" w:sz="0" w:space="0" w:color="auto"/>
            <w:right w:val="none" w:sz="0" w:space="0" w:color="auto"/>
          </w:divBdr>
        </w:div>
        <w:div w:id="755399134">
          <w:marLeft w:val="547"/>
          <w:marRight w:val="0"/>
          <w:marTop w:val="154"/>
          <w:marBottom w:val="0"/>
          <w:divBdr>
            <w:top w:val="none" w:sz="0" w:space="0" w:color="auto"/>
            <w:left w:val="none" w:sz="0" w:space="0" w:color="auto"/>
            <w:bottom w:val="none" w:sz="0" w:space="0" w:color="auto"/>
            <w:right w:val="none" w:sz="0" w:space="0" w:color="auto"/>
          </w:divBdr>
        </w:div>
        <w:div w:id="118299867">
          <w:marLeft w:val="547"/>
          <w:marRight w:val="0"/>
          <w:marTop w:val="154"/>
          <w:marBottom w:val="0"/>
          <w:divBdr>
            <w:top w:val="none" w:sz="0" w:space="0" w:color="auto"/>
            <w:left w:val="none" w:sz="0" w:space="0" w:color="auto"/>
            <w:bottom w:val="none" w:sz="0" w:space="0" w:color="auto"/>
            <w:right w:val="none" w:sz="0" w:space="0" w:color="auto"/>
          </w:divBdr>
        </w:div>
      </w:divsChild>
    </w:div>
    <w:div w:id="424571948">
      <w:bodyDiv w:val="1"/>
      <w:marLeft w:val="0"/>
      <w:marRight w:val="0"/>
      <w:marTop w:val="0"/>
      <w:marBottom w:val="0"/>
      <w:divBdr>
        <w:top w:val="none" w:sz="0" w:space="0" w:color="auto"/>
        <w:left w:val="none" w:sz="0" w:space="0" w:color="auto"/>
        <w:bottom w:val="none" w:sz="0" w:space="0" w:color="auto"/>
        <w:right w:val="none" w:sz="0" w:space="0" w:color="auto"/>
      </w:divBdr>
      <w:divsChild>
        <w:div w:id="459232132">
          <w:marLeft w:val="547"/>
          <w:marRight w:val="0"/>
          <w:marTop w:val="134"/>
          <w:marBottom w:val="0"/>
          <w:divBdr>
            <w:top w:val="none" w:sz="0" w:space="0" w:color="auto"/>
            <w:left w:val="none" w:sz="0" w:space="0" w:color="auto"/>
            <w:bottom w:val="none" w:sz="0" w:space="0" w:color="auto"/>
            <w:right w:val="none" w:sz="0" w:space="0" w:color="auto"/>
          </w:divBdr>
        </w:div>
        <w:div w:id="1221941351">
          <w:marLeft w:val="547"/>
          <w:marRight w:val="0"/>
          <w:marTop w:val="134"/>
          <w:marBottom w:val="0"/>
          <w:divBdr>
            <w:top w:val="none" w:sz="0" w:space="0" w:color="auto"/>
            <w:left w:val="none" w:sz="0" w:space="0" w:color="auto"/>
            <w:bottom w:val="none" w:sz="0" w:space="0" w:color="auto"/>
            <w:right w:val="none" w:sz="0" w:space="0" w:color="auto"/>
          </w:divBdr>
        </w:div>
      </w:divsChild>
    </w:div>
    <w:div w:id="437024485">
      <w:bodyDiv w:val="1"/>
      <w:marLeft w:val="0"/>
      <w:marRight w:val="0"/>
      <w:marTop w:val="0"/>
      <w:marBottom w:val="0"/>
      <w:divBdr>
        <w:top w:val="none" w:sz="0" w:space="0" w:color="auto"/>
        <w:left w:val="none" w:sz="0" w:space="0" w:color="auto"/>
        <w:bottom w:val="none" w:sz="0" w:space="0" w:color="auto"/>
        <w:right w:val="none" w:sz="0" w:space="0" w:color="auto"/>
      </w:divBdr>
    </w:div>
    <w:div w:id="437332339">
      <w:bodyDiv w:val="1"/>
      <w:marLeft w:val="0"/>
      <w:marRight w:val="0"/>
      <w:marTop w:val="0"/>
      <w:marBottom w:val="0"/>
      <w:divBdr>
        <w:top w:val="none" w:sz="0" w:space="0" w:color="auto"/>
        <w:left w:val="none" w:sz="0" w:space="0" w:color="auto"/>
        <w:bottom w:val="none" w:sz="0" w:space="0" w:color="auto"/>
        <w:right w:val="none" w:sz="0" w:space="0" w:color="auto"/>
      </w:divBdr>
    </w:div>
    <w:div w:id="447772917">
      <w:bodyDiv w:val="1"/>
      <w:marLeft w:val="0"/>
      <w:marRight w:val="0"/>
      <w:marTop w:val="0"/>
      <w:marBottom w:val="0"/>
      <w:divBdr>
        <w:top w:val="none" w:sz="0" w:space="0" w:color="auto"/>
        <w:left w:val="none" w:sz="0" w:space="0" w:color="auto"/>
        <w:bottom w:val="none" w:sz="0" w:space="0" w:color="auto"/>
        <w:right w:val="none" w:sz="0" w:space="0" w:color="auto"/>
      </w:divBdr>
      <w:divsChild>
        <w:div w:id="108282204">
          <w:marLeft w:val="547"/>
          <w:marRight w:val="0"/>
          <w:marTop w:val="115"/>
          <w:marBottom w:val="0"/>
          <w:divBdr>
            <w:top w:val="none" w:sz="0" w:space="0" w:color="auto"/>
            <w:left w:val="none" w:sz="0" w:space="0" w:color="auto"/>
            <w:bottom w:val="none" w:sz="0" w:space="0" w:color="auto"/>
            <w:right w:val="none" w:sz="0" w:space="0" w:color="auto"/>
          </w:divBdr>
        </w:div>
        <w:div w:id="1263996706">
          <w:marLeft w:val="547"/>
          <w:marRight w:val="0"/>
          <w:marTop w:val="115"/>
          <w:marBottom w:val="0"/>
          <w:divBdr>
            <w:top w:val="none" w:sz="0" w:space="0" w:color="auto"/>
            <w:left w:val="none" w:sz="0" w:space="0" w:color="auto"/>
            <w:bottom w:val="none" w:sz="0" w:space="0" w:color="auto"/>
            <w:right w:val="none" w:sz="0" w:space="0" w:color="auto"/>
          </w:divBdr>
        </w:div>
      </w:divsChild>
    </w:div>
    <w:div w:id="466780109">
      <w:bodyDiv w:val="1"/>
      <w:marLeft w:val="0"/>
      <w:marRight w:val="0"/>
      <w:marTop w:val="0"/>
      <w:marBottom w:val="0"/>
      <w:divBdr>
        <w:top w:val="none" w:sz="0" w:space="0" w:color="auto"/>
        <w:left w:val="none" w:sz="0" w:space="0" w:color="auto"/>
        <w:bottom w:val="none" w:sz="0" w:space="0" w:color="auto"/>
        <w:right w:val="none" w:sz="0" w:space="0" w:color="auto"/>
      </w:divBdr>
    </w:div>
    <w:div w:id="481892255">
      <w:bodyDiv w:val="1"/>
      <w:marLeft w:val="0"/>
      <w:marRight w:val="0"/>
      <w:marTop w:val="0"/>
      <w:marBottom w:val="0"/>
      <w:divBdr>
        <w:top w:val="none" w:sz="0" w:space="0" w:color="auto"/>
        <w:left w:val="none" w:sz="0" w:space="0" w:color="auto"/>
        <w:bottom w:val="none" w:sz="0" w:space="0" w:color="auto"/>
        <w:right w:val="none" w:sz="0" w:space="0" w:color="auto"/>
      </w:divBdr>
    </w:div>
    <w:div w:id="494881148">
      <w:bodyDiv w:val="1"/>
      <w:marLeft w:val="0"/>
      <w:marRight w:val="0"/>
      <w:marTop w:val="0"/>
      <w:marBottom w:val="0"/>
      <w:divBdr>
        <w:top w:val="none" w:sz="0" w:space="0" w:color="auto"/>
        <w:left w:val="none" w:sz="0" w:space="0" w:color="auto"/>
        <w:bottom w:val="none" w:sz="0" w:space="0" w:color="auto"/>
        <w:right w:val="none" w:sz="0" w:space="0" w:color="auto"/>
      </w:divBdr>
      <w:divsChild>
        <w:div w:id="312149170">
          <w:marLeft w:val="547"/>
          <w:marRight w:val="0"/>
          <w:marTop w:val="115"/>
          <w:marBottom w:val="0"/>
          <w:divBdr>
            <w:top w:val="none" w:sz="0" w:space="0" w:color="auto"/>
            <w:left w:val="none" w:sz="0" w:space="0" w:color="auto"/>
            <w:bottom w:val="none" w:sz="0" w:space="0" w:color="auto"/>
            <w:right w:val="none" w:sz="0" w:space="0" w:color="auto"/>
          </w:divBdr>
        </w:div>
        <w:div w:id="1174370361">
          <w:marLeft w:val="547"/>
          <w:marRight w:val="0"/>
          <w:marTop w:val="115"/>
          <w:marBottom w:val="0"/>
          <w:divBdr>
            <w:top w:val="none" w:sz="0" w:space="0" w:color="auto"/>
            <w:left w:val="none" w:sz="0" w:space="0" w:color="auto"/>
            <w:bottom w:val="none" w:sz="0" w:space="0" w:color="auto"/>
            <w:right w:val="none" w:sz="0" w:space="0" w:color="auto"/>
          </w:divBdr>
        </w:div>
        <w:div w:id="938871736">
          <w:marLeft w:val="547"/>
          <w:marRight w:val="0"/>
          <w:marTop w:val="115"/>
          <w:marBottom w:val="0"/>
          <w:divBdr>
            <w:top w:val="none" w:sz="0" w:space="0" w:color="auto"/>
            <w:left w:val="none" w:sz="0" w:space="0" w:color="auto"/>
            <w:bottom w:val="none" w:sz="0" w:space="0" w:color="auto"/>
            <w:right w:val="none" w:sz="0" w:space="0" w:color="auto"/>
          </w:divBdr>
        </w:div>
      </w:divsChild>
    </w:div>
    <w:div w:id="511646840">
      <w:bodyDiv w:val="1"/>
      <w:marLeft w:val="0"/>
      <w:marRight w:val="0"/>
      <w:marTop w:val="0"/>
      <w:marBottom w:val="0"/>
      <w:divBdr>
        <w:top w:val="none" w:sz="0" w:space="0" w:color="auto"/>
        <w:left w:val="none" w:sz="0" w:space="0" w:color="auto"/>
        <w:bottom w:val="none" w:sz="0" w:space="0" w:color="auto"/>
        <w:right w:val="none" w:sz="0" w:space="0" w:color="auto"/>
      </w:divBdr>
      <w:divsChild>
        <w:div w:id="1543706770">
          <w:marLeft w:val="547"/>
          <w:marRight w:val="0"/>
          <w:marTop w:val="134"/>
          <w:marBottom w:val="0"/>
          <w:divBdr>
            <w:top w:val="none" w:sz="0" w:space="0" w:color="auto"/>
            <w:left w:val="none" w:sz="0" w:space="0" w:color="auto"/>
            <w:bottom w:val="none" w:sz="0" w:space="0" w:color="auto"/>
            <w:right w:val="none" w:sz="0" w:space="0" w:color="auto"/>
          </w:divBdr>
        </w:div>
        <w:div w:id="2119788612">
          <w:marLeft w:val="547"/>
          <w:marRight w:val="0"/>
          <w:marTop w:val="134"/>
          <w:marBottom w:val="0"/>
          <w:divBdr>
            <w:top w:val="none" w:sz="0" w:space="0" w:color="auto"/>
            <w:left w:val="none" w:sz="0" w:space="0" w:color="auto"/>
            <w:bottom w:val="none" w:sz="0" w:space="0" w:color="auto"/>
            <w:right w:val="none" w:sz="0" w:space="0" w:color="auto"/>
          </w:divBdr>
        </w:div>
        <w:div w:id="251550182">
          <w:marLeft w:val="547"/>
          <w:marRight w:val="0"/>
          <w:marTop w:val="134"/>
          <w:marBottom w:val="0"/>
          <w:divBdr>
            <w:top w:val="none" w:sz="0" w:space="0" w:color="auto"/>
            <w:left w:val="none" w:sz="0" w:space="0" w:color="auto"/>
            <w:bottom w:val="none" w:sz="0" w:space="0" w:color="auto"/>
            <w:right w:val="none" w:sz="0" w:space="0" w:color="auto"/>
          </w:divBdr>
        </w:div>
        <w:div w:id="190922427">
          <w:marLeft w:val="547"/>
          <w:marRight w:val="0"/>
          <w:marTop w:val="134"/>
          <w:marBottom w:val="0"/>
          <w:divBdr>
            <w:top w:val="none" w:sz="0" w:space="0" w:color="auto"/>
            <w:left w:val="none" w:sz="0" w:space="0" w:color="auto"/>
            <w:bottom w:val="none" w:sz="0" w:space="0" w:color="auto"/>
            <w:right w:val="none" w:sz="0" w:space="0" w:color="auto"/>
          </w:divBdr>
        </w:div>
      </w:divsChild>
    </w:div>
    <w:div w:id="576867877">
      <w:bodyDiv w:val="1"/>
      <w:marLeft w:val="0"/>
      <w:marRight w:val="0"/>
      <w:marTop w:val="0"/>
      <w:marBottom w:val="0"/>
      <w:divBdr>
        <w:top w:val="none" w:sz="0" w:space="0" w:color="auto"/>
        <w:left w:val="none" w:sz="0" w:space="0" w:color="auto"/>
        <w:bottom w:val="none" w:sz="0" w:space="0" w:color="auto"/>
        <w:right w:val="none" w:sz="0" w:space="0" w:color="auto"/>
      </w:divBdr>
      <w:divsChild>
        <w:div w:id="1921482710">
          <w:marLeft w:val="547"/>
          <w:marRight w:val="0"/>
          <w:marTop w:val="134"/>
          <w:marBottom w:val="0"/>
          <w:divBdr>
            <w:top w:val="none" w:sz="0" w:space="0" w:color="auto"/>
            <w:left w:val="none" w:sz="0" w:space="0" w:color="auto"/>
            <w:bottom w:val="none" w:sz="0" w:space="0" w:color="auto"/>
            <w:right w:val="none" w:sz="0" w:space="0" w:color="auto"/>
          </w:divBdr>
        </w:div>
        <w:div w:id="2101831740">
          <w:marLeft w:val="547"/>
          <w:marRight w:val="0"/>
          <w:marTop w:val="134"/>
          <w:marBottom w:val="0"/>
          <w:divBdr>
            <w:top w:val="none" w:sz="0" w:space="0" w:color="auto"/>
            <w:left w:val="none" w:sz="0" w:space="0" w:color="auto"/>
            <w:bottom w:val="none" w:sz="0" w:space="0" w:color="auto"/>
            <w:right w:val="none" w:sz="0" w:space="0" w:color="auto"/>
          </w:divBdr>
        </w:div>
        <w:div w:id="1097945655">
          <w:marLeft w:val="547"/>
          <w:marRight w:val="0"/>
          <w:marTop w:val="134"/>
          <w:marBottom w:val="0"/>
          <w:divBdr>
            <w:top w:val="none" w:sz="0" w:space="0" w:color="auto"/>
            <w:left w:val="none" w:sz="0" w:space="0" w:color="auto"/>
            <w:bottom w:val="none" w:sz="0" w:space="0" w:color="auto"/>
            <w:right w:val="none" w:sz="0" w:space="0" w:color="auto"/>
          </w:divBdr>
        </w:div>
      </w:divsChild>
    </w:div>
    <w:div w:id="584925666">
      <w:bodyDiv w:val="1"/>
      <w:marLeft w:val="0"/>
      <w:marRight w:val="0"/>
      <w:marTop w:val="0"/>
      <w:marBottom w:val="0"/>
      <w:divBdr>
        <w:top w:val="none" w:sz="0" w:space="0" w:color="auto"/>
        <w:left w:val="none" w:sz="0" w:space="0" w:color="auto"/>
        <w:bottom w:val="none" w:sz="0" w:space="0" w:color="auto"/>
        <w:right w:val="none" w:sz="0" w:space="0" w:color="auto"/>
      </w:divBdr>
      <w:divsChild>
        <w:div w:id="506090914">
          <w:marLeft w:val="547"/>
          <w:marRight w:val="0"/>
          <w:marTop w:val="134"/>
          <w:marBottom w:val="0"/>
          <w:divBdr>
            <w:top w:val="none" w:sz="0" w:space="0" w:color="auto"/>
            <w:left w:val="none" w:sz="0" w:space="0" w:color="auto"/>
            <w:bottom w:val="none" w:sz="0" w:space="0" w:color="auto"/>
            <w:right w:val="none" w:sz="0" w:space="0" w:color="auto"/>
          </w:divBdr>
        </w:div>
        <w:div w:id="1263146870">
          <w:marLeft w:val="547"/>
          <w:marRight w:val="0"/>
          <w:marTop w:val="134"/>
          <w:marBottom w:val="0"/>
          <w:divBdr>
            <w:top w:val="none" w:sz="0" w:space="0" w:color="auto"/>
            <w:left w:val="none" w:sz="0" w:space="0" w:color="auto"/>
            <w:bottom w:val="none" w:sz="0" w:space="0" w:color="auto"/>
            <w:right w:val="none" w:sz="0" w:space="0" w:color="auto"/>
          </w:divBdr>
        </w:div>
      </w:divsChild>
    </w:div>
    <w:div w:id="596325103">
      <w:bodyDiv w:val="1"/>
      <w:marLeft w:val="0"/>
      <w:marRight w:val="0"/>
      <w:marTop w:val="0"/>
      <w:marBottom w:val="0"/>
      <w:divBdr>
        <w:top w:val="none" w:sz="0" w:space="0" w:color="auto"/>
        <w:left w:val="none" w:sz="0" w:space="0" w:color="auto"/>
        <w:bottom w:val="none" w:sz="0" w:space="0" w:color="auto"/>
        <w:right w:val="none" w:sz="0" w:space="0" w:color="auto"/>
      </w:divBdr>
      <w:divsChild>
        <w:div w:id="1727531817">
          <w:marLeft w:val="547"/>
          <w:marRight w:val="0"/>
          <w:marTop w:val="115"/>
          <w:marBottom w:val="0"/>
          <w:divBdr>
            <w:top w:val="none" w:sz="0" w:space="0" w:color="auto"/>
            <w:left w:val="none" w:sz="0" w:space="0" w:color="auto"/>
            <w:bottom w:val="none" w:sz="0" w:space="0" w:color="auto"/>
            <w:right w:val="none" w:sz="0" w:space="0" w:color="auto"/>
          </w:divBdr>
        </w:div>
      </w:divsChild>
    </w:div>
    <w:div w:id="601569593">
      <w:bodyDiv w:val="1"/>
      <w:marLeft w:val="0"/>
      <w:marRight w:val="0"/>
      <w:marTop w:val="0"/>
      <w:marBottom w:val="0"/>
      <w:divBdr>
        <w:top w:val="none" w:sz="0" w:space="0" w:color="auto"/>
        <w:left w:val="none" w:sz="0" w:space="0" w:color="auto"/>
        <w:bottom w:val="none" w:sz="0" w:space="0" w:color="auto"/>
        <w:right w:val="none" w:sz="0" w:space="0" w:color="auto"/>
      </w:divBdr>
      <w:divsChild>
        <w:div w:id="2098868575">
          <w:marLeft w:val="547"/>
          <w:marRight w:val="0"/>
          <w:marTop w:val="154"/>
          <w:marBottom w:val="0"/>
          <w:divBdr>
            <w:top w:val="none" w:sz="0" w:space="0" w:color="auto"/>
            <w:left w:val="none" w:sz="0" w:space="0" w:color="auto"/>
            <w:bottom w:val="none" w:sz="0" w:space="0" w:color="auto"/>
            <w:right w:val="none" w:sz="0" w:space="0" w:color="auto"/>
          </w:divBdr>
        </w:div>
        <w:div w:id="1603949301">
          <w:marLeft w:val="547"/>
          <w:marRight w:val="0"/>
          <w:marTop w:val="154"/>
          <w:marBottom w:val="0"/>
          <w:divBdr>
            <w:top w:val="none" w:sz="0" w:space="0" w:color="auto"/>
            <w:left w:val="none" w:sz="0" w:space="0" w:color="auto"/>
            <w:bottom w:val="none" w:sz="0" w:space="0" w:color="auto"/>
            <w:right w:val="none" w:sz="0" w:space="0" w:color="auto"/>
          </w:divBdr>
        </w:div>
      </w:divsChild>
    </w:div>
    <w:div w:id="620573287">
      <w:bodyDiv w:val="1"/>
      <w:marLeft w:val="0"/>
      <w:marRight w:val="0"/>
      <w:marTop w:val="0"/>
      <w:marBottom w:val="0"/>
      <w:divBdr>
        <w:top w:val="none" w:sz="0" w:space="0" w:color="auto"/>
        <w:left w:val="none" w:sz="0" w:space="0" w:color="auto"/>
        <w:bottom w:val="none" w:sz="0" w:space="0" w:color="auto"/>
        <w:right w:val="none" w:sz="0" w:space="0" w:color="auto"/>
      </w:divBdr>
    </w:div>
    <w:div w:id="621691797">
      <w:bodyDiv w:val="1"/>
      <w:marLeft w:val="0"/>
      <w:marRight w:val="0"/>
      <w:marTop w:val="0"/>
      <w:marBottom w:val="0"/>
      <w:divBdr>
        <w:top w:val="none" w:sz="0" w:space="0" w:color="auto"/>
        <w:left w:val="none" w:sz="0" w:space="0" w:color="auto"/>
        <w:bottom w:val="none" w:sz="0" w:space="0" w:color="auto"/>
        <w:right w:val="none" w:sz="0" w:space="0" w:color="auto"/>
      </w:divBdr>
      <w:divsChild>
        <w:div w:id="564880138">
          <w:marLeft w:val="547"/>
          <w:marRight w:val="0"/>
          <w:marTop w:val="154"/>
          <w:marBottom w:val="0"/>
          <w:divBdr>
            <w:top w:val="none" w:sz="0" w:space="0" w:color="auto"/>
            <w:left w:val="none" w:sz="0" w:space="0" w:color="auto"/>
            <w:bottom w:val="none" w:sz="0" w:space="0" w:color="auto"/>
            <w:right w:val="none" w:sz="0" w:space="0" w:color="auto"/>
          </w:divBdr>
        </w:div>
      </w:divsChild>
    </w:div>
    <w:div w:id="634528657">
      <w:bodyDiv w:val="1"/>
      <w:marLeft w:val="0"/>
      <w:marRight w:val="0"/>
      <w:marTop w:val="0"/>
      <w:marBottom w:val="0"/>
      <w:divBdr>
        <w:top w:val="none" w:sz="0" w:space="0" w:color="auto"/>
        <w:left w:val="none" w:sz="0" w:space="0" w:color="auto"/>
        <w:bottom w:val="none" w:sz="0" w:space="0" w:color="auto"/>
        <w:right w:val="none" w:sz="0" w:space="0" w:color="auto"/>
      </w:divBdr>
      <w:divsChild>
        <w:div w:id="1090127475">
          <w:marLeft w:val="547"/>
          <w:marRight w:val="0"/>
          <w:marTop w:val="134"/>
          <w:marBottom w:val="0"/>
          <w:divBdr>
            <w:top w:val="none" w:sz="0" w:space="0" w:color="auto"/>
            <w:left w:val="none" w:sz="0" w:space="0" w:color="auto"/>
            <w:bottom w:val="none" w:sz="0" w:space="0" w:color="auto"/>
            <w:right w:val="none" w:sz="0" w:space="0" w:color="auto"/>
          </w:divBdr>
        </w:div>
        <w:div w:id="650907325">
          <w:marLeft w:val="547"/>
          <w:marRight w:val="0"/>
          <w:marTop w:val="134"/>
          <w:marBottom w:val="0"/>
          <w:divBdr>
            <w:top w:val="none" w:sz="0" w:space="0" w:color="auto"/>
            <w:left w:val="none" w:sz="0" w:space="0" w:color="auto"/>
            <w:bottom w:val="none" w:sz="0" w:space="0" w:color="auto"/>
            <w:right w:val="none" w:sz="0" w:space="0" w:color="auto"/>
          </w:divBdr>
        </w:div>
        <w:div w:id="400251184">
          <w:marLeft w:val="547"/>
          <w:marRight w:val="0"/>
          <w:marTop w:val="134"/>
          <w:marBottom w:val="0"/>
          <w:divBdr>
            <w:top w:val="none" w:sz="0" w:space="0" w:color="auto"/>
            <w:left w:val="none" w:sz="0" w:space="0" w:color="auto"/>
            <w:bottom w:val="none" w:sz="0" w:space="0" w:color="auto"/>
            <w:right w:val="none" w:sz="0" w:space="0" w:color="auto"/>
          </w:divBdr>
        </w:div>
      </w:divsChild>
    </w:div>
    <w:div w:id="770973098">
      <w:bodyDiv w:val="1"/>
      <w:marLeft w:val="0"/>
      <w:marRight w:val="0"/>
      <w:marTop w:val="0"/>
      <w:marBottom w:val="0"/>
      <w:divBdr>
        <w:top w:val="none" w:sz="0" w:space="0" w:color="auto"/>
        <w:left w:val="none" w:sz="0" w:space="0" w:color="auto"/>
        <w:bottom w:val="none" w:sz="0" w:space="0" w:color="auto"/>
        <w:right w:val="none" w:sz="0" w:space="0" w:color="auto"/>
      </w:divBdr>
      <w:divsChild>
        <w:div w:id="13311973">
          <w:marLeft w:val="547"/>
          <w:marRight w:val="0"/>
          <w:marTop w:val="154"/>
          <w:marBottom w:val="0"/>
          <w:divBdr>
            <w:top w:val="none" w:sz="0" w:space="0" w:color="auto"/>
            <w:left w:val="none" w:sz="0" w:space="0" w:color="auto"/>
            <w:bottom w:val="none" w:sz="0" w:space="0" w:color="auto"/>
            <w:right w:val="none" w:sz="0" w:space="0" w:color="auto"/>
          </w:divBdr>
        </w:div>
      </w:divsChild>
    </w:div>
    <w:div w:id="773325924">
      <w:bodyDiv w:val="1"/>
      <w:marLeft w:val="0"/>
      <w:marRight w:val="0"/>
      <w:marTop w:val="0"/>
      <w:marBottom w:val="0"/>
      <w:divBdr>
        <w:top w:val="none" w:sz="0" w:space="0" w:color="auto"/>
        <w:left w:val="none" w:sz="0" w:space="0" w:color="auto"/>
        <w:bottom w:val="none" w:sz="0" w:space="0" w:color="auto"/>
        <w:right w:val="none" w:sz="0" w:space="0" w:color="auto"/>
      </w:divBdr>
    </w:div>
    <w:div w:id="781806796">
      <w:bodyDiv w:val="1"/>
      <w:marLeft w:val="0"/>
      <w:marRight w:val="0"/>
      <w:marTop w:val="0"/>
      <w:marBottom w:val="0"/>
      <w:divBdr>
        <w:top w:val="none" w:sz="0" w:space="0" w:color="auto"/>
        <w:left w:val="none" w:sz="0" w:space="0" w:color="auto"/>
        <w:bottom w:val="none" w:sz="0" w:space="0" w:color="auto"/>
        <w:right w:val="none" w:sz="0" w:space="0" w:color="auto"/>
      </w:divBdr>
    </w:div>
    <w:div w:id="818033678">
      <w:bodyDiv w:val="1"/>
      <w:marLeft w:val="0"/>
      <w:marRight w:val="0"/>
      <w:marTop w:val="0"/>
      <w:marBottom w:val="0"/>
      <w:divBdr>
        <w:top w:val="none" w:sz="0" w:space="0" w:color="auto"/>
        <w:left w:val="none" w:sz="0" w:space="0" w:color="auto"/>
        <w:bottom w:val="none" w:sz="0" w:space="0" w:color="auto"/>
        <w:right w:val="none" w:sz="0" w:space="0" w:color="auto"/>
      </w:divBdr>
      <w:divsChild>
        <w:div w:id="1947039530">
          <w:marLeft w:val="547"/>
          <w:marRight w:val="0"/>
          <w:marTop w:val="154"/>
          <w:marBottom w:val="0"/>
          <w:divBdr>
            <w:top w:val="none" w:sz="0" w:space="0" w:color="auto"/>
            <w:left w:val="none" w:sz="0" w:space="0" w:color="auto"/>
            <w:bottom w:val="none" w:sz="0" w:space="0" w:color="auto"/>
            <w:right w:val="none" w:sz="0" w:space="0" w:color="auto"/>
          </w:divBdr>
        </w:div>
      </w:divsChild>
    </w:div>
    <w:div w:id="850267225">
      <w:bodyDiv w:val="1"/>
      <w:marLeft w:val="0"/>
      <w:marRight w:val="0"/>
      <w:marTop w:val="0"/>
      <w:marBottom w:val="0"/>
      <w:divBdr>
        <w:top w:val="none" w:sz="0" w:space="0" w:color="auto"/>
        <w:left w:val="none" w:sz="0" w:space="0" w:color="auto"/>
        <w:bottom w:val="none" w:sz="0" w:space="0" w:color="auto"/>
        <w:right w:val="none" w:sz="0" w:space="0" w:color="auto"/>
      </w:divBdr>
      <w:divsChild>
        <w:div w:id="1557202937">
          <w:marLeft w:val="547"/>
          <w:marRight w:val="0"/>
          <w:marTop w:val="154"/>
          <w:marBottom w:val="0"/>
          <w:divBdr>
            <w:top w:val="none" w:sz="0" w:space="0" w:color="auto"/>
            <w:left w:val="none" w:sz="0" w:space="0" w:color="auto"/>
            <w:bottom w:val="none" w:sz="0" w:space="0" w:color="auto"/>
            <w:right w:val="none" w:sz="0" w:space="0" w:color="auto"/>
          </w:divBdr>
        </w:div>
        <w:div w:id="2031833495">
          <w:marLeft w:val="547"/>
          <w:marRight w:val="0"/>
          <w:marTop w:val="154"/>
          <w:marBottom w:val="0"/>
          <w:divBdr>
            <w:top w:val="none" w:sz="0" w:space="0" w:color="auto"/>
            <w:left w:val="none" w:sz="0" w:space="0" w:color="auto"/>
            <w:bottom w:val="none" w:sz="0" w:space="0" w:color="auto"/>
            <w:right w:val="none" w:sz="0" w:space="0" w:color="auto"/>
          </w:divBdr>
        </w:div>
      </w:divsChild>
    </w:div>
    <w:div w:id="854348090">
      <w:bodyDiv w:val="1"/>
      <w:marLeft w:val="0"/>
      <w:marRight w:val="0"/>
      <w:marTop w:val="0"/>
      <w:marBottom w:val="0"/>
      <w:divBdr>
        <w:top w:val="none" w:sz="0" w:space="0" w:color="auto"/>
        <w:left w:val="none" w:sz="0" w:space="0" w:color="auto"/>
        <w:bottom w:val="none" w:sz="0" w:space="0" w:color="auto"/>
        <w:right w:val="none" w:sz="0" w:space="0" w:color="auto"/>
      </w:divBdr>
      <w:divsChild>
        <w:div w:id="171991189">
          <w:marLeft w:val="547"/>
          <w:marRight w:val="0"/>
          <w:marTop w:val="134"/>
          <w:marBottom w:val="0"/>
          <w:divBdr>
            <w:top w:val="none" w:sz="0" w:space="0" w:color="auto"/>
            <w:left w:val="none" w:sz="0" w:space="0" w:color="auto"/>
            <w:bottom w:val="none" w:sz="0" w:space="0" w:color="auto"/>
            <w:right w:val="none" w:sz="0" w:space="0" w:color="auto"/>
          </w:divBdr>
        </w:div>
        <w:div w:id="259918086">
          <w:marLeft w:val="547"/>
          <w:marRight w:val="0"/>
          <w:marTop w:val="134"/>
          <w:marBottom w:val="0"/>
          <w:divBdr>
            <w:top w:val="none" w:sz="0" w:space="0" w:color="auto"/>
            <w:left w:val="none" w:sz="0" w:space="0" w:color="auto"/>
            <w:bottom w:val="none" w:sz="0" w:space="0" w:color="auto"/>
            <w:right w:val="none" w:sz="0" w:space="0" w:color="auto"/>
          </w:divBdr>
        </w:div>
      </w:divsChild>
    </w:div>
    <w:div w:id="859390671">
      <w:bodyDiv w:val="1"/>
      <w:marLeft w:val="0"/>
      <w:marRight w:val="0"/>
      <w:marTop w:val="0"/>
      <w:marBottom w:val="0"/>
      <w:divBdr>
        <w:top w:val="none" w:sz="0" w:space="0" w:color="auto"/>
        <w:left w:val="none" w:sz="0" w:space="0" w:color="auto"/>
        <w:bottom w:val="none" w:sz="0" w:space="0" w:color="auto"/>
        <w:right w:val="none" w:sz="0" w:space="0" w:color="auto"/>
      </w:divBdr>
    </w:div>
    <w:div w:id="906040025">
      <w:bodyDiv w:val="1"/>
      <w:marLeft w:val="0"/>
      <w:marRight w:val="0"/>
      <w:marTop w:val="0"/>
      <w:marBottom w:val="0"/>
      <w:divBdr>
        <w:top w:val="none" w:sz="0" w:space="0" w:color="auto"/>
        <w:left w:val="none" w:sz="0" w:space="0" w:color="auto"/>
        <w:bottom w:val="none" w:sz="0" w:space="0" w:color="auto"/>
        <w:right w:val="none" w:sz="0" w:space="0" w:color="auto"/>
      </w:divBdr>
      <w:divsChild>
        <w:div w:id="1863516981">
          <w:marLeft w:val="547"/>
          <w:marRight w:val="0"/>
          <w:marTop w:val="134"/>
          <w:marBottom w:val="0"/>
          <w:divBdr>
            <w:top w:val="none" w:sz="0" w:space="0" w:color="auto"/>
            <w:left w:val="none" w:sz="0" w:space="0" w:color="auto"/>
            <w:bottom w:val="none" w:sz="0" w:space="0" w:color="auto"/>
            <w:right w:val="none" w:sz="0" w:space="0" w:color="auto"/>
          </w:divBdr>
        </w:div>
        <w:div w:id="1765955125">
          <w:marLeft w:val="547"/>
          <w:marRight w:val="0"/>
          <w:marTop w:val="134"/>
          <w:marBottom w:val="0"/>
          <w:divBdr>
            <w:top w:val="none" w:sz="0" w:space="0" w:color="auto"/>
            <w:left w:val="none" w:sz="0" w:space="0" w:color="auto"/>
            <w:bottom w:val="none" w:sz="0" w:space="0" w:color="auto"/>
            <w:right w:val="none" w:sz="0" w:space="0" w:color="auto"/>
          </w:divBdr>
        </w:div>
        <w:div w:id="34084690">
          <w:marLeft w:val="547"/>
          <w:marRight w:val="0"/>
          <w:marTop w:val="134"/>
          <w:marBottom w:val="0"/>
          <w:divBdr>
            <w:top w:val="none" w:sz="0" w:space="0" w:color="auto"/>
            <w:left w:val="none" w:sz="0" w:space="0" w:color="auto"/>
            <w:bottom w:val="none" w:sz="0" w:space="0" w:color="auto"/>
            <w:right w:val="none" w:sz="0" w:space="0" w:color="auto"/>
          </w:divBdr>
        </w:div>
      </w:divsChild>
    </w:div>
    <w:div w:id="938638430">
      <w:bodyDiv w:val="1"/>
      <w:marLeft w:val="0"/>
      <w:marRight w:val="0"/>
      <w:marTop w:val="0"/>
      <w:marBottom w:val="0"/>
      <w:divBdr>
        <w:top w:val="none" w:sz="0" w:space="0" w:color="auto"/>
        <w:left w:val="none" w:sz="0" w:space="0" w:color="auto"/>
        <w:bottom w:val="none" w:sz="0" w:space="0" w:color="auto"/>
        <w:right w:val="none" w:sz="0" w:space="0" w:color="auto"/>
      </w:divBdr>
      <w:divsChild>
        <w:div w:id="170724521">
          <w:marLeft w:val="547"/>
          <w:marRight w:val="0"/>
          <w:marTop w:val="134"/>
          <w:marBottom w:val="0"/>
          <w:divBdr>
            <w:top w:val="none" w:sz="0" w:space="0" w:color="auto"/>
            <w:left w:val="none" w:sz="0" w:space="0" w:color="auto"/>
            <w:bottom w:val="none" w:sz="0" w:space="0" w:color="auto"/>
            <w:right w:val="none" w:sz="0" w:space="0" w:color="auto"/>
          </w:divBdr>
        </w:div>
      </w:divsChild>
    </w:div>
    <w:div w:id="959605467">
      <w:bodyDiv w:val="1"/>
      <w:marLeft w:val="0"/>
      <w:marRight w:val="0"/>
      <w:marTop w:val="0"/>
      <w:marBottom w:val="0"/>
      <w:divBdr>
        <w:top w:val="none" w:sz="0" w:space="0" w:color="auto"/>
        <w:left w:val="none" w:sz="0" w:space="0" w:color="auto"/>
        <w:bottom w:val="none" w:sz="0" w:space="0" w:color="auto"/>
        <w:right w:val="none" w:sz="0" w:space="0" w:color="auto"/>
      </w:divBdr>
      <w:divsChild>
        <w:div w:id="1933392150">
          <w:marLeft w:val="547"/>
          <w:marRight w:val="0"/>
          <w:marTop w:val="154"/>
          <w:marBottom w:val="0"/>
          <w:divBdr>
            <w:top w:val="none" w:sz="0" w:space="0" w:color="auto"/>
            <w:left w:val="none" w:sz="0" w:space="0" w:color="auto"/>
            <w:bottom w:val="none" w:sz="0" w:space="0" w:color="auto"/>
            <w:right w:val="none" w:sz="0" w:space="0" w:color="auto"/>
          </w:divBdr>
        </w:div>
        <w:div w:id="154418877">
          <w:marLeft w:val="547"/>
          <w:marRight w:val="0"/>
          <w:marTop w:val="154"/>
          <w:marBottom w:val="0"/>
          <w:divBdr>
            <w:top w:val="none" w:sz="0" w:space="0" w:color="auto"/>
            <w:left w:val="none" w:sz="0" w:space="0" w:color="auto"/>
            <w:bottom w:val="none" w:sz="0" w:space="0" w:color="auto"/>
            <w:right w:val="none" w:sz="0" w:space="0" w:color="auto"/>
          </w:divBdr>
        </w:div>
        <w:div w:id="789662149">
          <w:marLeft w:val="547"/>
          <w:marRight w:val="0"/>
          <w:marTop w:val="154"/>
          <w:marBottom w:val="0"/>
          <w:divBdr>
            <w:top w:val="none" w:sz="0" w:space="0" w:color="auto"/>
            <w:left w:val="none" w:sz="0" w:space="0" w:color="auto"/>
            <w:bottom w:val="none" w:sz="0" w:space="0" w:color="auto"/>
            <w:right w:val="none" w:sz="0" w:space="0" w:color="auto"/>
          </w:divBdr>
        </w:div>
      </w:divsChild>
    </w:div>
    <w:div w:id="963999042">
      <w:bodyDiv w:val="1"/>
      <w:marLeft w:val="0"/>
      <w:marRight w:val="0"/>
      <w:marTop w:val="0"/>
      <w:marBottom w:val="0"/>
      <w:divBdr>
        <w:top w:val="none" w:sz="0" w:space="0" w:color="auto"/>
        <w:left w:val="none" w:sz="0" w:space="0" w:color="auto"/>
        <w:bottom w:val="none" w:sz="0" w:space="0" w:color="auto"/>
        <w:right w:val="none" w:sz="0" w:space="0" w:color="auto"/>
      </w:divBdr>
    </w:div>
    <w:div w:id="966815084">
      <w:bodyDiv w:val="1"/>
      <w:marLeft w:val="0"/>
      <w:marRight w:val="0"/>
      <w:marTop w:val="0"/>
      <w:marBottom w:val="0"/>
      <w:divBdr>
        <w:top w:val="none" w:sz="0" w:space="0" w:color="auto"/>
        <w:left w:val="none" w:sz="0" w:space="0" w:color="auto"/>
        <w:bottom w:val="none" w:sz="0" w:space="0" w:color="auto"/>
        <w:right w:val="none" w:sz="0" w:space="0" w:color="auto"/>
      </w:divBdr>
      <w:divsChild>
        <w:div w:id="1156263953">
          <w:marLeft w:val="547"/>
          <w:marRight w:val="0"/>
          <w:marTop w:val="134"/>
          <w:marBottom w:val="0"/>
          <w:divBdr>
            <w:top w:val="none" w:sz="0" w:space="0" w:color="auto"/>
            <w:left w:val="none" w:sz="0" w:space="0" w:color="auto"/>
            <w:bottom w:val="none" w:sz="0" w:space="0" w:color="auto"/>
            <w:right w:val="none" w:sz="0" w:space="0" w:color="auto"/>
          </w:divBdr>
        </w:div>
        <w:div w:id="1009329880">
          <w:marLeft w:val="547"/>
          <w:marRight w:val="0"/>
          <w:marTop w:val="134"/>
          <w:marBottom w:val="0"/>
          <w:divBdr>
            <w:top w:val="none" w:sz="0" w:space="0" w:color="auto"/>
            <w:left w:val="none" w:sz="0" w:space="0" w:color="auto"/>
            <w:bottom w:val="none" w:sz="0" w:space="0" w:color="auto"/>
            <w:right w:val="none" w:sz="0" w:space="0" w:color="auto"/>
          </w:divBdr>
        </w:div>
        <w:div w:id="2091660320">
          <w:marLeft w:val="547"/>
          <w:marRight w:val="0"/>
          <w:marTop w:val="134"/>
          <w:marBottom w:val="0"/>
          <w:divBdr>
            <w:top w:val="none" w:sz="0" w:space="0" w:color="auto"/>
            <w:left w:val="none" w:sz="0" w:space="0" w:color="auto"/>
            <w:bottom w:val="none" w:sz="0" w:space="0" w:color="auto"/>
            <w:right w:val="none" w:sz="0" w:space="0" w:color="auto"/>
          </w:divBdr>
        </w:div>
      </w:divsChild>
    </w:div>
    <w:div w:id="971716577">
      <w:bodyDiv w:val="1"/>
      <w:marLeft w:val="0"/>
      <w:marRight w:val="0"/>
      <w:marTop w:val="0"/>
      <w:marBottom w:val="0"/>
      <w:divBdr>
        <w:top w:val="none" w:sz="0" w:space="0" w:color="auto"/>
        <w:left w:val="none" w:sz="0" w:space="0" w:color="auto"/>
        <w:bottom w:val="none" w:sz="0" w:space="0" w:color="auto"/>
        <w:right w:val="none" w:sz="0" w:space="0" w:color="auto"/>
      </w:divBdr>
      <w:divsChild>
        <w:div w:id="1970083049">
          <w:marLeft w:val="547"/>
          <w:marRight w:val="0"/>
          <w:marTop w:val="154"/>
          <w:marBottom w:val="0"/>
          <w:divBdr>
            <w:top w:val="none" w:sz="0" w:space="0" w:color="auto"/>
            <w:left w:val="none" w:sz="0" w:space="0" w:color="auto"/>
            <w:bottom w:val="none" w:sz="0" w:space="0" w:color="auto"/>
            <w:right w:val="none" w:sz="0" w:space="0" w:color="auto"/>
          </w:divBdr>
        </w:div>
      </w:divsChild>
    </w:div>
    <w:div w:id="986857534">
      <w:bodyDiv w:val="1"/>
      <w:marLeft w:val="0"/>
      <w:marRight w:val="0"/>
      <w:marTop w:val="0"/>
      <w:marBottom w:val="0"/>
      <w:divBdr>
        <w:top w:val="none" w:sz="0" w:space="0" w:color="auto"/>
        <w:left w:val="none" w:sz="0" w:space="0" w:color="auto"/>
        <w:bottom w:val="none" w:sz="0" w:space="0" w:color="auto"/>
        <w:right w:val="none" w:sz="0" w:space="0" w:color="auto"/>
      </w:divBdr>
      <w:divsChild>
        <w:div w:id="1959096806">
          <w:marLeft w:val="547"/>
          <w:marRight w:val="0"/>
          <w:marTop w:val="154"/>
          <w:marBottom w:val="0"/>
          <w:divBdr>
            <w:top w:val="none" w:sz="0" w:space="0" w:color="auto"/>
            <w:left w:val="none" w:sz="0" w:space="0" w:color="auto"/>
            <w:bottom w:val="none" w:sz="0" w:space="0" w:color="auto"/>
            <w:right w:val="none" w:sz="0" w:space="0" w:color="auto"/>
          </w:divBdr>
        </w:div>
        <w:div w:id="228464056">
          <w:marLeft w:val="547"/>
          <w:marRight w:val="0"/>
          <w:marTop w:val="154"/>
          <w:marBottom w:val="0"/>
          <w:divBdr>
            <w:top w:val="none" w:sz="0" w:space="0" w:color="auto"/>
            <w:left w:val="none" w:sz="0" w:space="0" w:color="auto"/>
            <w:bottom w:val="none" w:sz="0" w:space="0" w:color="auto"/>
            <w:right w:val="none" w:sz="0" w:space="0" w:color="auto"/>
          </w:divBdr>
        </w:div>
      </w:divsChild>
    </w:div>
    <w:div w:id="988166912">
      <w:bodyDiv w:val="1"/>
      <w:marLeft w:val="0"/>
      <w:marRight w:val="0"/>
      <w:marTop w:val="0"/>
      <w:marBottom w:val="0"/>
      <w:divBdr>
        <w:top w:val="none" w:sz="0" w:space="0" w:color="auto"/>
        <w:left w:val="none" w:sz="0" w:space="0" w:color="auto"/>
        <w:bottom w:val="none" w:sz="0" w:space="0" w:color="auto"/>
        <w:right w:val="none" w:sz="0" w:space="0" w:color="auto"/>
      </w:divBdr>
      <w:divsChild>
        <w:div w:id="1623460394">
          <w:marLeft w:val="547"/>
          <w:marRight w:val="0"/>
          <w:marTop w:val="115"/>
          <w:marBottom w:val="0"/>
          <w:divBdr>
            <w:top w:val="none" w:sz="0" w:space="0" w:color="auto"/>
            <w:left w:val="none" w:sz="0" w:space="0" w:color="auto"/>
            <w:bottom w:val="none" w:sz="0" w:space="0" w:color="auto"/>
            <w:right w:val="none" w:sz="0" w:space="0" w:color="auto"/>
          </w:divBdr>
        </w:div>
        <w:div w:id="1991977114">
          <w:marLeft w:val="547"/>
          <w:marRight w:val="0"/>
          <w:marTop w:val="115"/>
          <w:marBottom w:val="0"/>
          <w:divBdr>
            <w:top w:val="none" w:sz="0" w:space="0" w:color="auto"/>
            <w:left w:val="none" w:sz="0" w:space="0" w:color="auto"/>
            <w:bottom w:val="none" w:sz="0" w:space="0" w:color="auto"/>
            <w:right w:val="none" w:sz="0" w:space="0" w:color="auto"/>
          </w:divBdr>
        </w:div>
        <w:div w:id="1427847886">
          <w:marLeft w:val="547"/>
          <w:marRight w:val="0"/>
          <w:marTop w:val="115"/>
          <w:marBottom w:val="0"/>
          <w:divBdr>
            <w:top w:val="none" w:sz="0" w:space="0" w:color="auto"/>
            <w:left w:val="none" w:sz="0" w:space="0" w:color="auto"/>
            <w:bottom w:val="none" w:sz="0" w:space="0" w:color="auto"/>
            <w:right w:val="none" w:sz="0" w:space="0" w:color="auto"/>
          </w:divBdr>
        </w:div>
        <w:div w:id="275331004">
          <w:marLeft w:val="547"/>
          <w:marRight w:val="0"/>
          <w:marTop w:val="115"/>
          <w:marBottom w:val="0"/>
          <w:divBdr>
            <w:top w:val="none" w:sz="0" w:space="0" w:color="auto"/>
            <w:left w:val="none" w:sz="0" w:space="0" w:color="auto"/>
            <w:bottom w:val="none" w:sz="0" w:space="0" w:color="auto"/>
            <w:right w:val="none" w:sz="0" w:space="0" w:color="auto"/>
          </w:divBdr>
        </w:div>
      </w:divsChild>
    </w:div>
    <w:div w:id="1014108362">
      <w:bodyDiv w:val="1"/>
      <w:marLeft w:val="0"/>
      <w:marRight w:val="0"/>
      <w:marTop w:val="0"/>
      <w:marBottom w:val="0"/>
      <w:divBdr>
        <w:top w:val="none" w:sz="0" w:space="0" w:color="auto"/>
        <w:left w:val="none" w:sz="0" w:space="0" w:color="auto"/>
        <w:bottom w:val="none" w:sz="0" w:space="0" w:color="auto"/>
        <w:right w:val="none" w:sz="0" w:space="0" w:color="auto"/>
      </w:divBdr>
    </w:div>
    <w:div w:id="1025207635">
      <w:bodyDiv w:val="1"/>
      <w:marLeft w:val="0"/>
      <w:marRight w:val="0"/>
      <w:marTop w:val="0"/>
      <w:marBottom w:val="0"/>
      <w:divBdr>
        <w:top w:val="none" w:sz="0" w:space="0" w:color="auto"/>
        <w:left w:val="none" w:sz="0" w:space="0" w:color="auto"/>
        <w:bottom w:val="none" w:sz="0" w:space="0" w:color="auto"/>
        <w:right w:val="none" w:sz="0" w:space="0" w:color="auto"/>
      </w:divBdr>
      <w:divsChild>
        <w:div w:id="1619027621">
          <w:marLeft w:val="547"/>
          <w:marRight w:val="0"/>
          <w:marTop w:val="154"/>
          <w:marBottom w:val="0"/>
          <w:divBdr>
            <w:top w:val="none" w:sz="0" w:space="0" w:color="auto"/>
            <w:left w:val="none" w:sz="0" w:space="0" w:color="auto"/>
            <w:bottom w:val="none" w:sz="0" w:space="0" w:color="auto"/>
            <w:right w:val="none" w:sz="0" w:space="0" w:color="auto"/>
          </w:divBdr>
        </w:div>
        <w:div w:id="757293129">
          <w:marLeft w:val="547"/>
          <w:marRight w:val="0"/>
          <w:marTop w:val="154"/>
          <w:marBottom w:val="0"/>
          <w:divBdr>
            <w:top w:val="none" w:sz="0" w:space="0" w:color="auto"/>
            <w:left w:val="none" w:sz="0" w:space="0" w:color="auto"/>
            <w:bottom w:val="none" w:sz="0" w:space="0" w:color="auto"/>
            <w:right w:val="none" w:sz="0" w:space="0" w:color="auto"/>
          </w:divBdr>
        </w:div>
        <w:div w:id="195510231">
          <w:marLeft w:val="547"/>
          <w:marRight w:val="0"/>
          <w:marTop w:val="154"/>
          <w:marBottom w:val="0"/>
          <w:divBdr>
            <w:top w:val="none" w:sz="0" w:space="0" w:color="auto"/>
            <w:left w:val="none" w:sz="0" w:space="0" w:color="auto"/>
            <w:bottom w:val="none" w:sz="0" w:space="0" w:color="auto"/>
            <w:right w:val="none" w:sz="0" w:space="0" w:color="auto"/>
          </w:divBdr>
        </w:div>
      </w:divsChild>
    </w:div>
    <w:div w:id="1057364271">
      <w:bodyDiv w:val="1"/>
      <w:marLeft w:val="0"/>
      <w:marRight w:val="0"/>
      <w:marTop w:val="0"/>
      <w:marBottom w:val="0"/>
      <w:divBdr>
        <w:top w:val="none" w:sz="0" w:space="0" w:color="auto"/>
        <w:left w:val="none" w:sz="0" w:space="0" w:color="auto"/>
        <w:bottom w:val="none" w:sz="0" w:space="0" w:color="auto"/>
        <w:right w:val="none" w:sz="0" w:space="0" w:color="auto"/>
      </w:divBdr>
      <w:divsChild>
        <w:div w:id="1330062567">
          <w:marLeft w:val="547"/>
          <w:marRight w:val="0"/>
          <w:marTop w:val="154"/>
          <w:marBottom w:val="0"/>
          <w:divBdr>
            <w:top w:val="none" w:sz="0" w:space="0" w:color="auto"/>
            <w:left w:val="none" w:sz="0" w:space="0" w:color="auto"/>
            <w:bottom w:val="none" w:sz="0" w:space="0" w:color="auto"/>
            <w:right w:val="none" w:sz="0" w:space="0" w:color="auto"/>
          </w:divBdr>
        </w:div>
      </w:divsChild>
    </w:div>
    <w:div w:id="1084911517">
      <w:bodyDiv w:val="1"/>
      <w:marLeft w:val="0"/>
      <w:marRight w:val="0"/>
      <w:marTop w:val="0"/>
      <w:marBottom w:val="0"/>
      <w:divBdr>
        <w:top w:val="none" w:sz="0" w:space="0" w:color="auto"/>
        <w:left w:val="none" w:sz="0" w:space="0" w:color="auto"/>
        <w:bottom w:val="none" w:sz="0" w:space="0" w:color="auto"/>
        <w:right w:val="none" w:sz="0" w:space="0" w:color="auto"/>
      </w:divBdr>
      <w:divsChild>
        <w:div w:id="2710561">
          <w:marLeft w:val="547"/>
          <w:marRight w:val="0"/>
          <w:marTop w:val="115"/>
          <w:marBottom w:val="0"/>
          <w:divBdr>
            <w:top w:val="none" w:sz="0" w:space="0" w:color="auto"/>
            <w:left w:val="none" w:sz="0" w:space="0" w:color="auto"/>
            <w:bottom w:val="none" w:sz="0" w:space="0" w:color="auto"/>
            <w:right w:val="none" w:sz="0" w:space="0" w:color="auto"/>
          </w:divBdr>
        </w:div>
        <w:div w:id="2021928834">
          <w:marLeft w:val="547"/>
          <w:marRight w:val="0"/>
          <w:marTop w:val="115"/>
          <w:marBottom w:val="0"/>
          <w:divBdr>
            <w:top w:val="none" w:sz="0" w:space="0" w:color="auto"/>
            <w:left w:val="none" w:sz="0" w:space="0" w:color="auto"/>
            <w:bottom w:val="none" w:sz="0" w:space="0" w:color="auto"/>
            <w:right w:val="none" w:sz="0" w:space="0" w:color="auto"/>
          </w:divBdr>
        </w:div>
        <w:div w:id="971792270">
          <w:marLeft w:val="547"/>
          <w:marRight w:val="0"/>
          <w:marTop w:val="115"/>
          <w:marBottom w:val="0"/>
          <w:divBdr>
            <w:top w:val="none" w:sz="0" w:space="0" w:color="auto"/>
            <w:left w:val="none" w:sz="0" w:space="0" w:color="auto"/>
            <w:bottom w:val="none" w:sz="0" w:space="0" w:color="auto"/>
            <w:right w:val="none" w:sz="0" w:space="0" w:color="auto"/>
          </w:divBdr>
        </w:div>
        <w:div w:id="640500952">
          <w:marLeft w:val="547"/>
          <w:marRight w:val="0"/>
          <w:marTop w:val="115"/>
          <w:marBottom w:val="0"/>
          <w:divBdr>
            <w:top w:val="none" w:sz="0" w:space="0" w:color="auto"/>
            <w:left w:val="none" w:sz="0" w:space="0" w:color="auto"/>
            <w:bottom w:val="none" w:sz="0" w:space="0" w:color="auto"/>
            <w:right w:val="none" w:sz="0" w:space="0" w:color="auto"/>
          </w:divBdr>
        </w:div>
      </w:divsChild>
    </w:div>
    <w:div w:id="1254972886">
      <w:bodyDiv w:val="1"/>
      <w:marLeft w:val="0"/>
      <w:marRight w:val="0"/>
      <w:marTop w:val="0"/>
      <w:marBottom w:val="0"/>
      <w:divBdr>
        <w:top w:val="none" w:sz="0" w:space="0" w:color="auto"/>
        <w:left w:val="none" w:sz="0" w:space="0" w:color="auto"/>
        <w:bottom w:val="none" w:sz="0" w:space="0" w:color="auto"/>
        <w:right w:val="none" w:sz="0" w:space="0" w:color="auto"/>
      </w:divBdr>
      <w:divsChild>
        <w:div w:id="234168408">
          <w:marLeft w:val="547"/>
          <w:marRight w:val="0"/>
          <w:marTop w:val="134"/>
          <w:marBottom w:val="0"/>
          <w:divBdr>
            <w:top w:val="none" w:sz="0" w:space="0" w:color="auto"/>
            <w:left w:val="none" w:sz="0" w:space="0" w:color="auto"/>
            <w:bottom w:val="none" w:sz="0" w:space="0" w:color="auto"/>
            <w:right w:val="none" w:sz="0" w:space="0" w:color="auto"/>
          </w:divBdr>
        </w:div>
        <w:div w:id="564268555">
          <w:marLeft w:val="547"/>
          <w:marRight w:val="0"/>
          <w:marTop w:val="134"/>
          <w:marBottom w:val="0"/>
          <w:divBdr>
            <w:top w:val="none" w:sz="0" w:space="0" w:color="auto"/>
            <w:left w:val="none" w:sz="0" w:space="0" w:color="auto"/>
            <w:bottom w:val="none" w:sz="0" w:space="0" w:color="auto"/>
            <w:right w:val="none" w:sz="0" w:space="0" w:color="auto"/>
          </w:divBdr>
        </w:div>
        <w:div w:id="1861778603">
          <w:marLeft w:val="547"/>
          <w:marRight w:val="0"/>
          <w:marTop w:val="134"/>
          <w:marBottom w:val="0"/>
          <w:divBdr>
            <w:top w:val="none" w:sz="0" w:space="0" w:color="auto"/>
            <w:left w:val="none" w:sz="0" w:space="0" w:color="auto"/>
            <w:bottom w:val="none" w:sz="0" w:space="0" w:color="auto"/>
            <w:right w:val="none" w:sz="0" w:space="0" w:color="auto"/>
          </w:divBdr>
        </w:div>
        <w:div w:id="778330593">
          <w:marLeft w:val="547"/>
          <w:marRight w:val="0"/>
          <w:marTop w:val="134"/>
          <w:marBottom w:val="0"/>
          <w:divBdr>
            <w:top w:val="none" w:sz="0" w:space="0" w:color="auto"/>
            <w:left w:val="none" w:sz="0" w:space="0" w:color="auto"/>
            <w:bottom w:val="none" w:sz="0" w:space="0" w:color="auto"/>
            <w:right w:val="none" w:sz="0" w:space="0" w:color="auto"/>
          </w:divBdr>
        </w:div>
        <w:div w:id="539123917">
          <w:marLeft w:val="547"/>
          <w:marRight w:val="0"/>
          <w:marTop w:val="134"/>
          <w:marBottom w:val="0"/>
          <w:divBdr>
            <w:top w:val="none" w:sz="0" w:space="0" w:color="auto"/>
            <w:left w:val="none" w:sz="0" w:space="0" w:color="auto"/>
            <w:bottom w:val="none" w:sz="0" w:space="0" w:color="auto"/>
            <w:right w:val="none" w:sz="0" w:space="0" w:color="auto"/>
          </w:divBdr>
        </w:div>
        <w:div w:id="1575624558">
          <w:marLeft w:val="547"/>
          <w:marRight w:val="0"/>
          <w:marTop w:val="134"/>
          <w:marBottom w:val="0"/>
          <w:divBdr>
            <w:top w:val="none" w:sz="0" w:space="0" w:color="auto"/>
            <w:left w:val="none" w:sz="0" w:space="0" w:color="auto"/>
            <w:bottom w:val="none" w:sz="0" w:space="0" w:color="auto"/>
            <w:right w:val="none" w:sz="0" w:space="0" w:color="auto"/>
          </w:divBdr>
        </w:div>
      </w:divsChild>
    </w:div>
    <w:div w:id="1277367001">
      <w:bodyDiv w:val="1"/>
      <w:marLeft w:val="0"/>
      <w:marRight w:val="0"/>
      <w:marTop w:val="0"/>
      <w:marBottom w:val="0"/>
      <w:divBdr>
        <w:top w:val="none" w:sz="0" w:space="0" w:color="auto"/>
        <w:left w:val="none" w:sz="0" w:space="0" w:color="auto"/>
        <w:bottom w:val="none" w:sz="0" w:space="0" w:color="auto"/>
        <w:right w:val="none" w:sz="0" w:space="0" w:color="auto"/>
      </w:divBdr>
      <w:divsChild>
        <w:div w:id="1104885262">
          <w:marLeft w:val="547"/>
          <w:marRight w:val="0"/>
          <w:marTop w:val="154"/>
          <w:marBottom w:val="0"/>
          <w:divBdr>
            <w:top w:val="none" w:sz="0" w:space="0" w:color="auto"/>
            <w:left w:val="none" w:sz="0" w:space="0" w:color="auto"/>
            <w:bottom w:val="none" w:sz="0" w:space="0" w:color="auto"/>
            <w:right w:val="none" w:sz="0" w:space="0" w:color="auto"/>
          </w:divBdr>
        </w:div>
      </w:divsChild>
    </w:div>
    <w:div w:id="1290237790">
      <w:bodyDiv w:val="1"/>
      <w:marLeft w:val="0"/>
      <w:marRight w:val="0"/>
      <w:marTop w:val="0"/>
      <w:marBottom w:val="0"/>
      <w:divBdr>
        <w:top w:val="none" w:sz="0" w:space="0" w:color="auto"/>
        <w:left w:val="none" w:sz="0" w:space="0" w:color="auto"/>
        <w:bottom w:val="none" w:sz="0" w:space="0" w:color="auto"/>
        <w:right w:val="none" w:sz="0" w:space="0" w:color="auto"/>
      </w:divBdr>
      <w:divsChild>
        <w:div w:id="1014459812">
          <w:marLeft w:val="547"/>
          <w:marRight w:val="0"/>
          <w:marTop w:val="154"/>
          <w:marBottom w:val="0"/>
          <w:divBdr>
            <w:top w:val="none" w:sz="0" w:space="0" w:color="auto"/>
            <w:left w:val="none" w:sz="0" w:space="0" w:color="auto"/>
            <w:bottom w:val="none" w:sz="0" w:space="0" w:color="auto"/>
            <w:right w:val="none" w:sz="0" w:space="0" w:color="auto"/>
          </w:divBdr>
        </w:div>
        <w:div w:id="679547006">
          <w:marLeft w:val="547"/>
          <w:marRight w:val="0"/>
          <w:marTop w:val="154"/>
          <w:marBottom w:val="0"/>
          <w:divBdr>
            <w:top w:val="none" w:sz="0" w:space="0" w:color="auto"/>
            <w:left w:val="none" w:sz="0" w:space="0" w:color="auto"/>
            <w:bottom w:val="none" w:sz="0" w:space="0" w:color="auto"/>
            <w:right w:val="none" w:sz="0" w:space="0" w:color="auto"/>
          </w:divBdr>
        </w:div>
      </w:divsChild>
    </w:div>
    <w:div w:id="1349406443">
      <w:bodyDiv w:val="1"/>
      <w:marLeft w:val="0"/>
      <w:marRight w:val="0"/>
      <w:marTop w:val="0"/>
      <w:marBottom w:val="0"/>
      <w:divBdr>
        <w:top w:val="none" w:sz="0" w:space="0" w:color="auto"/>
        <w:left w:val="none" w:sz="0" w:space="0" w:color="auto"/>
        <w:bottom w:val="none" w:sz="0" w:space="0" w:color="auto"/>
        <w:right w:val="none" w:sz="0" w:space="0" w:color="auto"/>
      </w:divBdr>
      <w:divsChild>
        <w:div w:id="2006778505">
          <w:marLeft w:val="547"/>
          <w:marRight w:val="0"/>
          <w:marTop w:val="154"/>
          <w:marBottom w:val="0"/>
          <w:divBdr>
            <w:top w:val="none" w:sz="0" w:space="0" w:color="auto"/>
            <w:left w:val="none" w:sz="0" w:space="0" w:color="auto"/>
            <w:bottom w:val="none" w:sz="0" w:space="0" w:color="auto"/>
            <w:right w:val="none" w:sz="0" w:space="0" w:color="auto"/>
          </w:divBdr>
        </w:div>
        <w:div w:id="643779494">
          <w:marLeft w:val="547"/>
          <w:marRight w:val="0"/>
          <w:marTop w:val="154"/>
          <w:marBottom w:val="0"/>
          <w:divBdr>
            <w:top w:val="none" w:sz="0" w:space="0" w:color="auto"/>
            <w:left w:val="none" w:sz="0" w:space="0" w:color="auto"/>
            <w:bottom w:val="none" w:sz="0" w:space="0" w:color="auto"/>
            <w:right w:val="none" w:sz="0" w:space="0" w:color="auto"/>
          </w:divBdr>
        </w:div>
      </w:divsChild>
    </w:div>
    <w:div w:id="1394887790">
      <w:bodyDiv w:val="1"/>
      <w:marLeft w:val="0"/>
      <w:marRight w:val="0"/>
      <w:marTop w:val="0"/>
      <w:marBottom w:val="0"/>
      <w:divBdr>
        <w:top w:val="none" w:sz="0" w:space="0" w:color="auto"/>
        <w:left w:val="none" w:sz="0" w:space="0" w:color="auto"/>
        <w:bottom w:val="none" w:sz="0" w:space="0" w:color="auto"/>
        <w:right w:val="none" w:sz="0" w:space="0" w:color="auto"/>
      </w:divBdr>
      <w:divsChild>
        <w:div w:id="678195874">
          <w:marLeft w:val="547"/>
          <w:marRight w:val="0"/>
          <w:marTop w:val="154"/>
          <w:marBottom w:val="0"/>
          <w:divBdr>
            <w:top w:val="none" w:sz="0" w:space="0" w:color="auto"/>
            <w:left w:val="none" w:sz="0" w:space="0" w:color="auto"/>
            <w:bottom w:val="none" w:sz="0" w:space="0" w:color="auto"/>
            <w:right w:val="none" w:sz="0" w:space="0" w:color="auto"/>
          </w:divBdr>
        </w:div>
        <w:div w:id="939606323">
          <w:marLeft w:val="547"/>
          <w:marRight w:val="0"/>
          <w:marTop w:val="154"/>
          <w:marBottom w:val="0"/>
          <w:divBdr>
            <w:top w:val="none" w:sz="0" w:space="0" w:color="auto"/>
            <w:left w:val="none" w:sz="0" w:space="0" w:color="auto"/>
            <w:bottom w:val="none" w:sz="0" w:space="0" w:color="auto"/>
            <w:right w:val="none" w:sz="0" w:space="0" w:color="auto"/>
          </w:divBdr>
        </w:div>
        <w:div w:id="1468863905">
          <w:marLeft w:val="547"/>
          <w:marRight w:val="0"/>
          <w:marTop w:val="154"/>
          <w:marBottom w:val="0"/>
          <w:divBdr>
            <w:top w:val="none" w:sz="0" w:space="0" w:color="auto"/>
            <w:left w:val="none" w:sz="0" w:space="0" w:color="auto"/>
            <w:bottom w:val="none" w:sz="0" w:space="0" w:color="auto"/>
            <w:right w:val="none" w:sz="0" w:space="0" w:color="auto"/>
          </w:divBdr>
        </w:div>
      </w:divsChild>
    </w:div>
    <w:div w:id="1467772831">
      <w:bodyDiv w:val="1"/>
      <w:marLeft w:val="0"/>
      <w:marRight w:val="0"/>
      <w:marTop w:val="0"/>
      <w:marBottom w:val="0"/>
      <w:divBdr>
        <w:top w:val="none" w:sz="0" w:space="0" w:color="auto"/>
        <w:left w:val="none" w:sz="0" w:space="0" w:color="auto"/>
        <w:bottom w:val="none" w:sz="0" w:space="0" w:color="auto"/>
        <w:right w:val="none" w:sz="0" w:space="0" w:color="auto"/>
      </w:divBdr>
      <w:divsChild>
        <w:div w:id="776100830">
          <w:marLeft w:val="547"/>
          <w:marRight w:val="0"/>
          <w:marTop w:val="134"/>
          <w:marBottom w:val="0"/>
          <w:divBdr>
            <w:top w:val="none" w:sz="0" w:space="0" w:color="auto"/>
            <w:left w:val="none" w:sz="0" w:space="0" w:color="auto"/>
            <w:bottom w:val="none" w:sz="0" w:space="0" w:color="auto"/>
            <w:right w:val="none" w:sz="0" w:space="0" w:color="auto"/>
          </w:divBdr>
        </w:div>
        <w:div w:id="602416469">
          <w:marLeft w:val="547"/>
          <w:marRight w:val="0"/>
          <w:marTop w:val="134"/>
          <w:marBottom w:val="0"/>
          <w:divBdr>
            <w:top w:val="none" w:sz="0" w:space="0" w:color="auto"/>
            <w:left w:val="none" w:sz="0" w:space="0" w:color="auto"/>
            <w:bottom w:val="none" w:sz="0" w:space="0" w:color="auto"/>
            <w:right w:val="none" w:sz="0" w:space="0" w:color="auto"/>
          </w:divBdr>
        </w:div>
        <w:div w:id="1865439794">
          <w:marLeft w:val="547"/>
          <w:marRight w:val="0"/>
          <w:marTop w:val="134"/>
          <w:marBottom w:val="0"/>
          <w:divBdr>
            <w:top w:val="none" w:sz="0" w:space="0" w:color="auto"/>
            <w:left w:val="none" w:sz="0" w:space="0" w:color="auto"/>
            <w:bottom w:val="none" w:sz="0" w:space="0" w:color="auto"/>
            <w:right w:val="none" w:sz="0" w:space="0" w:color="auto"/>
          </w:divBdr>
        </w:div>
      </w:divsChild>
    </w:div>
    <w:div w:id="1498615603">
      <w:bodyDiv w:val="1"/>
      <w:marLeft w:val="0"/>
      <w:marRight w:val="0"/>
      <w:marTop w:val="0"/>
      <w:marBottom w:val="0"/>
      <w:divBdr>
        <w:top w:val="none" w:sz="0" w:space="0" w:color="auto"/>
        <w:left w:val="none" w:sz="0" w:space="0" w:color="auto"/>
        <w:bottom w:val="none" w:sz="0" w:space="0" w:color="auto"/>
        <w:right w:val="none" w:sz="0" w:space="0" w:color="auto"/>
      </w:divBdr>
      <w:divsChild>
        <w:div w:id="779682914">
          <w:marLeft w:val="547"/>
          <w:marRight w:val="0"/>
          <w:marTop w:val="115"/>
          <w:marBottom w:val="0"/>
          <w:divBdr>
            <w:top w:val="none" w:sz="0" w:space="0" w:color="auto"/>
            <w:left w:val="none" w:sz="0" w:space="0" w:color="auto"/>
            <w:bottom w:val="none" w:sz="0" w:space="0" w:color="auto"/>
            <w:right w:val="none" w:sz="0" w:space="0" w:color="auto"/>
          </w:divBdr>
        </w:div>
        <w:div w:id="1705979591">
          <w:marLeft w:val="547"/>
          <w:marRight w:val="0"/>
          <w:marTop w:val="115"/>
          <w:marBottom w:val="0"/>
          <w:divBdr>
            <w:top w:val="none" w:sz="0" w:space="0" w:color="auto"/>
            <w:left w:val="none" w:sz="0" w:space="0" w:color="auto"/>
            <w:bottom w:val="none" w:sz="0" w:space="0" w:color="auto"/>
            <w:right w:val="none" w:sz="0" w:space="0" w:color="auto"/>
          </w:divBdr>
        </w:div>
        <w:div w:id="1037705885">
          <w:marLeft w:val="547"/>
          <w:marRight w:val="0"/>
          <w:marTop w:val="115"/>
          <w:marBottom w:val="0"/>
          <w:divBdr>
            <w:top w:val="none" w:sz="0" w:space="0" w:color="auto"/>
            <w:left w:val="none" w:sz="0" w:space="0" w:color="auto"/>
            <w:bottom w:val="none" w:sz="0" w:space="0" w:color="auto"/>
            <w:right w:val="none" w:sz="0" w:space="0" w:color="auto"/>
          </w:divBdr>
        </w:div>
        <w:div w:id="1327900202">
          <w:marLeft w:val="547"/>
          <w:marRight w:val="0"/>
          <w:marTop w:val="115"/>
          <w:marBottom w:val="0"/>
          <w:divBdr>
            <w:top w:val="none" w:sz="0" w:space="0" w:color="auto"/>
            <w:left w:val="none" w:sz="0" w:space="0" w:color="auto"/>
            <w:bottom w:val="none" w:sz="0" w:space="0" w:color="auto"/>
            <w:right w:val="none" w:sz="0" w:space="0" w:color="auto"/>
          </w:divBdr>
        </w:div>
        <w:div w:id="89854794">
          <w:marLeft w:val="547"/>
          <w:marRight w:val="0"/>
          <w:marTop w:val="115"/>
          <w:marBottom w:val="0"/>
          <w:divBdr>
            <w:top w:val="none" w:sz="0" w:space="0" w:color="auto"/>
            <w:left w:val="none" w:sz="0" w:space="0" w:color="auto"/>
            <w:bottom w:val="none" w:sz="0" w:space="0" w:color="auto"/>
            <w:right w:val="none" w:sz="0" w:space="0" w:color="auto"/>
          </w:divBdr>
        </w:div>
        <w:div w:id="741293242">
          <w:marLeft w:val="547"/>
          <w:marRight w:val="0"/>
          <w:marTop w:val="115"/>
          <w:marBottom w:val="0"/>
          <w:divBdr>
            <w:top w:val="none" w:sz="0" w:space="0" w:color="auto"/>
            <w:left w:val="none" w:sz="0" w:space="0" w:color="auto"/>
            <w:bottom w:val="none" w:sz="0" w:space="0" w:color="auto"/>
            <w:right w:val="none" w:sz="0" w:space="0" w:color="auto"/>
          </w:divBdr>
        </w:div>
        <w:div w:id="1974478389">
          <w:marLeft w:val="547"/>
          <w:marRight w:val="0"/>
          <w:marTop w:val="115"/>
          <w:marBottom w:val="0"/>
          <w:divBdr>
            <w:top w:val="none" w:sz="0" w:space="0" w:color="auto"/>
            <w:left w:val="none" w:sz="0" w:space="0" w:color="auto"/>
            <w:bottom w:val="none" w:sz="0" w:space="0" w:color="auto"/>
            <w:right w:val="none" w:sz="0" w:space="0" w:color="auto"/>
          </w:divBdr>
        </w:div>
      </w:divsChild>
    </w:div>
    <w:div w:id="1513687388">
      <w:bodyDiv w:val="1"/>
      <w:marLeft w:val="0"/>
      <w:marRight w:val="0"/>
      <w:marTop w:val="0"/>
      <w:marBottom w:val="0"/>
      <w:divBdr>
        <w:top w:val="none" w:sz="0" w:space="0" w:color="auto"/>
        <w:left w:val="none" w:sz="0" w:space="0" w:color="auto"/>
        <w:bottom w:val="none" w:sz="0" w:space="0" w:color="auto"/>
        <w:right w:val="none" w:sz="0" w:space="0" w:color="auto"/>
      </w:divBdr>
      <w:divsChild>
        <w:div w:id="1915431327">
          <w:marLeft w:val="547"/>
          <w:marRight w:val="0"/>
          <w:marTop w:val="154"/>
          <w:marBottom w:val="0"/>
          <w:divBdr>
            <w:top w:val="none" w:sz="0" w:space="0" w:color="auto"/>
            <w:left w:val="none" w:sz="0" w:space="0" w:color="auto"/>
            <w:bottom w:val="none" w:sz="0" w:space="0" w:color="auto"/>
            <w:right w:val="none" w:sz="0" w:space="0" w:color="auto"/>
          </w:divBdr>
        </w:div>
      </w:divsChild>
    </w:div>
    <w:div w:id="1575507262">
      <w:bodyDiv w:val="1"/>
      <w:marLeft w:val="0"/>
      <w:marRight w:val="0"/>
      <w:marTop w:val="0"/>
      <w:marBottom w:val="0"/>
      <w:divBdr>
        <w:top w:val="none" w:sz="0" w:space="0" w:color="auto"/>
        <w:left w:val="none" w:sz="0" w:space="0" w:color="auto"/>
        <w:bottom w:val="none" w:sz="0" w:space="0" w:color="auto"/>
        <w:right w:val="none" w:sz="0" w:space="0" w:color="auto"/>
      </w:divBdr>
      <w:divsChild>
        <w:div w:id="581529078">
          <w:marLeft w:val="547"/>
          <w:marRight w:val="0"/>
          <w:marTop w:val="115"/>
          <w:marBottom w:val="0"/>
          <w:divBdr>
            <w:top w:val="none" w:sz="0" w:space="0" w:color="auto"/>
            <w:left w:val="none" w:sz="0" w:space="0" w:color="auto"/>
            <w:bottom w:val="none" w:sz="0" w:space="0" w:color="auto"/>
            <w:right w:val="none" w:sz="0" w:space="0" w:color="auto"/>
          </w:divBdr>
        </w:div>
        <w:div w:id="2047680178">
          <w:marLeft w:val="547"/>
          <w:marRight w:val="0"/>
          <w:marTop w:val="115"/>
          <w:marBottom w:val="0"/>
          <w:divBdr>
            <w:top w:val="none" w:sz="0" w:space="0" w:color="auto"/>
            <w:left w:val="none" w:sz="0" w:space="0" w:color="auto"/>
            <w:bottom w:val="none" w:sz="0" w:space="0" w:color="auto"/>
            <w:right w:val="none" w:sz="0" w:space="0" w:color="auto"/>
          </w:divBdr>
        </w:div>
        <w:div w:id="480779158">
          <w:marLeft w:val="547"/>
          <w:marRight w:val="0"/>
          <w:marTop w:val="115"/>
          <w:marBottom w:val="0"/>
          <w:divBdr>
            <w:top w:val="none" w:sz="0" w:space="0" w:color="auto"/>
            <w:left w:val="none" w:sz="0" w:space="0" w:color="auto"/>
            <w:bottom w:val="none" w:sz="0" w:space="0" w:color="auto"/>
            <w:right w:val="none" w:sz="0" w:space="0" w:color="auto"/>
          </w:divBdr>
        </w:div>
      </w:divsChild>
    </w:div>
    <w:div w:id="1593009786">
      <w:bodyDiv w:val="1"/>
      <w:marLeft w:val="0"/>
      <w:marRight w:val="0"/>
      <w:marTop w:val="0"/>
      <w:marBottom w:val="0"/>
      <w:divBdr>
        <w:top w:val="none" w:sz="0" w:space="0" w:color="auto"/>
        <w:left w:val="none" w:sz="0" w:space="0" w:color="auto"/>
        <w:bottom w:val="none" w:sz="0" w:space="0" w:color="auto"/>
        <w:right w:val="none" w:sz="0" w:space="0" w:color="auto"/>
      </w:divBdr>
      <w:divsChild>
        <w:div w:id="681249847">
          <w:marLeft w:val="547"/>
          <w:marRight w:val="0"/>
          <w:marTop w:val="134"/>
          <w:marBottom w:val="0"/>
          <w:divBdr>
            <w:top w:val="none" w:sz="0" w:space="0" w:color="auto"/>
            <w:left w:val="none" w:sz="0" w:space="0" w:color="auto"/>
            <w:bottom w:val="none" w:sz="0" w:space="0" w:color="auto"/>
            <w:right w:val="none" w:sz="0" w:space="0" w:color="auto"/>
          </w:divBdr>
        </w:div>
        <w:div w:id="1806893792">
          <w:marLeft w:val="547"/>
          <w:marRight w:val="0"/>
          <w:marTop w:val="134"/>
          <w:marBottom w:val="0"/>
          <w:divBdr>
            <w:top w:val="none" w:sz="0" w:space="0" w:color="auto"/>
            <w:left w:val="none" w:sz="0" w:space="0" w:color="auto"/>
            <w:bottom w:val="none" w:sz="0" w:space="0" w:color="auto"/>
            <w:right w:val="none" w:sz="0" w:space="0" w:color="auto"/>
          </w:divBdr>
        </w:div>
      </w:divsChild>
    </w:div>
    <w:div w:id="1630553953">
      <w:bodyDiv w:val="1"/>
      <w:marLeft w:val="0"/>
      <w:marRight w:val="0"/>
      <w:marTop w:val="0"/>
      <w:marBottom w:val="0"/>
      <w:divBdr>
        <w:top w:val="none" w:sz="0" w:space="0" w:color="auto"/>
        <w:left w:val="none" w:sz="0" w:space="0" w:color="auto"/>
        <w:bottom w:val="none" w:sz="0" w:space="0" w:color="auto"/>
        <w:right w:val="none" w:sz="0" w:space="0" w:color="auto"/>
      </w:divBdr>
      <w:divsChild>
        <w:div w:id="228998246">
          <w:marLeft w:val="547"/>
          <w:marRight w:val="0"/>
          <w:marTop w:val="115"/>
          <w:marBottom w:val="0"/>
          <w:divBdr>
            <w:top w:val="none" w:sz="0" w:space="0" w:color="auto"/>
            <w:left w:val="none" w:sz="0" w:space="0" w:color="auto"/>
            <w:bottom w:val="none" w:sz="0" w:space="0" w:color="auto"/>
            <w:right w:val="none" w:sz="0" w:space="0" w:color="auto"/>
          </w:divBdr>
        </w:div>
        <w:div w:id="1765219859">
          <w:marLeft w:val="547"/>
          <w:marRight w:val="0"/>
          <w:marTop w:val="115"/>
          <w:marBottom w:val="0"/>
          <w:divBdr>
            <w:top w:val="none" w:sz="0" w:space="0" w:color="auto"/>
            <w:left w:val="none" w:sz="0" w:space="0" w:color="auto"/>
            <w:bottom w:val="none" w:sz="0" w:space="0" w:color="auto"/>
            <w:right w:val="none" w:sz="0" w:space="0" w:color="auto"/>
          </w:divBdr>
        </w:div>
        <w:div w:id="1940986779">
          <w:marLeft w:val="547"/>
          <w:marRight w:val="0"/>
          <w:marTop w:val="115"/>
          <w:marBottom w:val="0"/>
          <w:divBdr>
            <w:top w:val="none" w:sz="0" w:space="0" w:color="auto"/>
            <w:left w:val="none" w:sz="0" w:space="0" w:color="auto"/>
            <w:bottom w:val="none" w:sz="0" w:space="0" w:color="auto"/>
            <w:right w:val="none" w:sz="0" w:space="0" w:color="auto"/>
          </w:divBdr>
        </w:div>
        <w:div w:id="1192062876">
          <w:marLeft w:val="547"/>
          <w:marRight w:val="0"/>
          <w:marTop w:val="115"/>
          <w:marBottom w:val="0"/>
          <w:divBdr>
            <w:top w:val="none" w:sz="0" w:space="0" w:color="auto"/>
            <w:left w:val="none" w:sz="0" w:space="0" w:color="auto"/>
            <w:bottom w:val="none" w:sz="0" w:space="0" w:color="auto"/>
            <w:right w:val="none" w:sz="0" w:space="0" w:color="auto"/>
          </w:divBdr>
        </w:div>
      </w:divsChild>
    </w:div>
    <w:div w:id="1642687207">
      <w:bodyDiv w:val="1"/>
      <w:marLeft w:val="0"/>
      <w:marRight w:val="0"/>
      <w:marTop w:val="0"/>
      <w:marBottom w:val="0"/>
      <w:divBdr>
        <w:top w:val="none" w:sz="0" w:space="0" w:color="auto"/>
        <w:left w:val="none" w:sz="0" w:space="0" w:color="auto"/>
        <w:bottom w:val="none" w:sz="0" w:space="0" w:color="auto"/>
        <w:right w:val="none" w:sz="0" w:space="0" w:color="auto"/>
      </w:divBdr>
      <w:divsChild>
        <w:div w:id="1074275919">
          <w:marLeft w:val="547"/>
          <w:marRight w:val="0"/>
          <w:marTop w:val="96"/>
          <w:marBottom w:val="0"/>
          <w:divBdr>
            <w:top w:val="none" w:sz="0" w:space="0" w:color="auto"/>
            <w:left w:val="none" w:sz="0" w:space="0" w:color="auto"/>
            <w:bottom w:val="none" w:sz="0" w:space="0" w:color="auto"/>
            <w:right w:val="none" w:sz="0" w:space="0" w:color="auto"/>
          </w:divBdr>
        </w:div>
        <w:div w:id="1597592488">
          <w:marLeft w:val="547"/>
          <w:marRight w:val="0"/>
          <w:marTop w:val="96"/>
          <w:marBottom w:val="0"/>
          <w:divBdr>
            <w:top w:val="none" w:sz="0" w:space="0" w:color="auto"/>
            <w:left w:val="none" w:sz="0" w:space="0" w:color="auto"/>
            <w:bottom w:val="none" w:sz="0" w:space="0" w:color="auto"/>
            <w:right w:val="none" w:sz="0" w:space="0" w:color="auto"/>
          </w:divBdr>
        </w:div>
        <w:div w:id="456683113">
          <w:marLeft w:val="547"/>
          <w:marRight w:val="0"/>
          <w:marTop w:val="96"/>
          <w:marBottom w:val="0"/>
          <w:divBdr>
            <w:top w:val="none" w:sz="0" w:space="0" w:color="auto"/>
            <w:left w:val="none" w:sz="0" w:space="0" w:color="auto"/>
            <w:bottom w:val="none" w:sz="0" w:space="0" w:color="auto"/>
            <w:right w:val="none" w:sz="0" w:space="0" w:color="auto"/>
          </w:divBdr>
        </w:div>
      </w:divsChild>
    </w:div>
    <w:div w:id="1663585608">
      <w:bodyDiv w:val="1"/>
      <w:marLeft w:val="0"/>
      <w:marRight w:val="0"/>
      <w:marTop w:val="0"/>
      <w:marBottom w:val="0"/>
      <w:divBdr>
        <w:top w:val="none" w:sz="0" w:space="0" w:color="auto"/>
        <w:left w:val="none" w:sz="0" w:space="0" w:color="auto"/>
        <w:bottom w:val="none" w:sz="0" w:space="0" w:color="auto"/>
        <w:right w:val="none" w:sz="0" w:space="0" w:color="auto"/>
      </w:divBdr>
      <w:divsChild>
        <w:div w:id="1887983101">
          <w:marLeft w:val="547"/>
          <w:marRight w:val="0"/>
          <w:marTop w:val="134"/>
          <w:marBottom w:val="0"/>
          <w:divBdr>
            <w:top w:val="none" w:sz="0" w:space="0" w:color="auto"/>
            <w:left w:val="none" w:sz="0" w:space="0" w:color="auto"/>
            <w:bottom w:val="none" w:sz="0" w:space="0" w:color="auto"/>
            <w:right w:val="none" w:sz="0" w:space="0" w:color="auto"/>
          </w:divBdr>
        </w:div>
      </w:divsChild>
    </w:div>
    <w:div w:id="1682246087">
      <w:bodyDiv w:val="1"/>
      <w:marLeft w:val="0"/>
      <w:marRight w:val="0"/>
      <w:marTop w:val="0"/>
      <w:marBottom w:val="0"/>
      <w:divBdr>
        <w:top w:val="none" w:sz="0" w:space="0" w:color="auto"/>
        <w:left w:val="none" w:sz="0" w:space="0" w:color="auto"/>
        <w:bottom w:val="none" w:sz="0" w:space="0" w:color="auto"/>
        <w:right w:val="none" w:sz="0" w:space="0" w:color="auto"/>
      </w:divBdr>
      <w:divsChild>
        <w:div w:id="417025437">
          <w:marLeft w:val="547"/>
          <w:marRight w:val="0"/>
          <w:marTop w:val="154"/>
          <w:marBottom w:val="0"/>
          <w:divBdr>
            <w:top w:val="none" w:sz="0" w:space="0" w:color="auto"/>
            <w:left w:val="none" w:sz="0" w:space="0" w:color="auto"/>
            <w:bottom w:val="none" w:sz="0" w:space="0" w:color="auto"/>
            <w:right w:val="none" w:sz="0" w:space="0" w:color="auto"/>
          </w:divBdr>
        </w:div>
        <w:div w:id="467624433">
          <w:marLeft w:val="547"/>
          <w:marRight w:val="0"/>
          <w:marTop w:val="154"/>
          <w:marBottom w:val="0"/>
          <w:divBdr>
            <w:top w:val="none" w:sz="0" w:space="0" w:color="auto"/>
            <w:left w:val="none" w:sz="0" w:space="0" w:color="auto"/>
            <w:bottom w:val="none" w:sz="0" w:space="0" w:color="auto"/>
            <w:right w:val="none" w:sz="0" w:space="0" w:color="auto"/>
          </w:divBdr>
        </w:div>
        <w:div w:id="691684980">
          <w:marLeft w:val="547"/>
          <w:marRight w:val="0"/>
          <w:marTop w:val="154"/>
          <w:marBottom w:val="0"/>
          <w:divBdr>
            <w:top w:val="none" w:sz="0" w:space="0" w:color="auto"/>
            <w:left w:val="none" w:sz="0" w:space="0" w:color="auto"/>
            <w:bottom w:val="none" w:sz="0" w:space="0" w:color="auto"/>
            <w:right w:val="none" w:sz="0" w:space="0" w:color="auto"/>
          </w:divBdr>
        </w:div>
      </w:divsChild>
    </w:div>
    <w:div w:id="1690178728">
      <w:bodyDiv w:val="1"/>
      <w:marLeft w:val="0"/>
      <w:marRight w:val="0"/>
      <w:marTop w:val="0"/>
      <w:marBottom w:val="0"/>
      <w:divBdr>
        <w:top w:val="none" w:sz="0" w:space="0" w:color="auto"/>
        <w:left w:val="none" w:sz="0" w:space="0" w:color="auto"/>
        <w:bottom w:val="none" w:sz="0" w:space="0" w:color="auto"/>
        <w:right w:val="none" w:sz="0" w:space="0" w:color="auto"/>
      </w:divBdr>
    </w:div>
    <w:div w:id="1728383720">
      <w:bodyDiv w:val="1"/>
      <w:marLeft w:val="0"/>
      <w:marRight w:val="0"/>
      <w:marTop w:val="0"/>
      <w:marBottom w:val="0"/>
      <w:divBdr>
        <w:top w:val="none" w:sz="0" w:space="0" w:color="auto"/>
        <w:left w:val="none" w:sz="0" w:space="0" w:color="auto"/>
        <w:bottom w:val="none" w:sz="0" w:space="0" w:color="auto"/>
        <w:right w:val="none" w:sz="0" w:space="0" w:color="auto"/>
      </w:divBdr>
      <w:divsChild>
        <w:div w:id="1248729970">
          <w:marLeft w:val="547"/>
          <w:marRight w:val="0"/>
          <w:marTop w:val="134"/>
          <w:marBottom w:val="0"/>
          <w:divBdr>
            <w:top w:val="none" w:sz="0" w:space="0" w:color="auto"/>
            <w:left w:val="none" w:sz="0" w:space="0" w:color="auto"/>
            <w:bottom w:val="none" w:sz="0" w:space="0" w:color="auto"/>
            <w:right w:val="none" w:sz="0" w:space="0" w:color="auto"/>
          </w:divBdr>
        </w:div>
        <w:div w:id="1229683850">
          <w:marLeft w:val="547"/>
          <w:marRight w:val="0"/>
          <w:marTop w:val="134"/>
          <w:marBottom w:val="0"/>
          <w:divBdr>
            <w:top w:val="none" w:sz="0" w:space="0" w:color="auto"/>
            <w:left w:val="none" w:sz="0" w:space="0" w:color="auto"/>
            <w:bottom w:val="none" w:sz="0" w:space="0" w:color="auto"/>
            <w:right w:val="none" w:sz="0" w:space="0" w:color="auto"/>
          </w:divBdr>
        </w:div>
      </w:divsChild>
    </w:div>
    <w:div w:id="1754349083">
      <w:bodyDiv w:val="1"/>
      <w:marLeft w:val="0"/>
      <w:marRight w:val="0"/>
      <w:marTop w:val="0"/>
      <w:marBottom w:val="0"/>
      <w:divBdr>
        <w:top w:val="none" w:sz="0" w:space="0" w:color="auto"/>
        <w:left w:val="none" w:sz="0" w:space="0" w:color="auto"/>
        <w:bottom w:val="none" w:sz="0" w:space="0" w:color="auto"/>
        <w:right w:val="none" w:sz="0" w:space="0" w:color="auto"/>
      </w:divBdr>
      <w:divsChild>
        <w:div w:id="519781656">
          <w:marLeft w:val="547"/>
          <w:marRight w:val="0"/>
          <w:marTop w:val="154"/>
          <w:marBottom w:val="0"/>
          <w:divBdr>
            <w:top w:val="none" w:sz="0" w:space="0" w:color="auto"/>
            <w:left w:val="none" w:sz="0" w:space="0" w:color="auto"/>
            <w:bottom w:val="none" w:sz="0" w:space="0" w:color="auto"/>
            <w:right w:val="none" w:sz="0" w:space="0" w:color="auto"/>
          </w:divBdr>
        </w:div>
      </w:divsChild>
    </w:div>
    <w:div w:id="1784425253">
      <w:bodyDiv w:val="1"/>
      <w:marLeft w:val="0"/>
      <w:marRight w:val="0"/>
      <w:marTop w:val="0"/>
      <w:marBottom w:val="0"/>
      <w:divBdr>
        <w:top w:val="none" w:sz="0" w:space="0" w:color="auto"/>
        <w:left w:val="none" w:sz="0" w:space="0" w:color="auto"/>
        <w:bottom w:val="none" w:sz="0" w:space="0" w:color="auto"/>
        <w:right w:val="none" w:sz="0" w:space="0" w:color="auto"/>
      </w:divBdr>
      <w:divsChild>
        <w:div w:id="1591503199">
          <w:marLeft w:val="547"/>
          <w:marRight w:val="0"/>
          <w:marTop w:val="134"/>
          <w:marBottom w:val="0"/>
          <w:divBdr>
            <w:top w:val="none" w:sz="0" w:space="0" w:color="auto"/>
            <w:left w:val="none" w:sz="0" w:space="0" w:color="auto"/>
            <w:bottom w:val="none" w:sz="0" w:space="0" w:color="auto"/>
            <w:right w:val="none" w:sz="0" w:space="0" w:color="auto"/>
          </w:divBdr>
        </w:div>
        <w:div w:id="471140899">
          <w:marLeft w:val="547"/>
          <w:marRight w:val="0"/>
          <w:marTop w:val="134"/>
          <w:marBottom w:val="0"/>
          <w:divBdr>
            <w:top w:val="none" w:sz="0" w:space="0" w:color="auto"/>
            <w:left w:val="none" w:sz="0" w:space="0" w:color="auto"/>
            <w:bottom w:val="none" w:sz="0" w:space="0" w:color="auto"/>
            <w:right w:val="none" w:sz="0" w:space="0" w:color="auto"/>
          </w:divBdr>
        </w:div>
      </w:divsChild>
    </w:div>
    <w:div w:id="1785298802">
      <w:bodyDiv w:val="1"/>
      <w:marLeft w:val="0"/>
      <w:marRight w:val="0"/>
      <w:marTop w:val="0"/>
      <w:marBottom w:val="0"/>
      <w:divBdr>
        <w:top w:val="none" w:sz="0" w:space="0" w:color="auto"/>
        <w:left w:val="none" w:sz="0" w:space="0" w:color="auto"/>
        <w:bottom w:val="none" w:sz="0" w:space="0" w:color="auto"/>
        <w:right w:val="none" w:sz="0" w:space="0" w:color="auto"/>
      </w:divBdr>
    </w:div>
    <w:div w:id="1805614696">
      <w:bodyDiv w:val="1"/>
      <w:marLeft w:val="0"/>
      <w:marRight w:val="0"/>
      <w:marTop w:val="0"/>
      <w:marBottom w:val="0"/>
      <w:divBdr>
        <w:top w:val="none" w:sz="0" w:space="0" w:color="auto"/>
        <w:left w:val="none" w:sz="0" w:space="0" w:color="auto"/>
        <w:bottom w:val="none" w:sz="0" w:space="0" w:color="auto"/>
        <w:right w:val="none" w:sz="0" w:space="0" w:color="auto"/>
      </w:divBdr>
      <w:divsChild>
        <w:div w:id="9375423">
          <w:marLeft w:val="547"/>
          <w:marRight w:val="0"/>
          <w:marTop w:val="96"/>
          <w:marBottom w:val="0"/>
          <w:divBdr>
            <w:top w:val="none" w:sz="0" w:space="0" w:color="auto"/>
            <w:left w:val="none" w:sz="0" w:space="0" w:color="auto"/>
            <w:bottom w:val="none" w:sz="0" w:space="0" w:color="auto"/>
            <w:right w:val="none" w:sz="0" w:space="0" w:color="auto"/>
          </w:divBdr>
        </w:div>
        <w:div w:id="405347199">
          <w:marLeft w:val="547"/>
          <w:marRight w:val="0"/>
          <w:marTop w:val="96"/>
          <w:marBottom w:val="0"/>
          <w:divBdr>
            <w:top w:val="none" w:sz="0" w:space="0" w:color="auto"/>
            <w:left w:val="none" w:sz="0" w:space="0" w:color="auto"/>
            <w:bottom w:val="none" w:sz="0" w:space="0" w:color="auto"/>
            <w:right w:val="none" w:sz="0" w:space="0" w:color="auto"/>
          </w:divBdr>
        </w:div>
        <w:div w:id="1117260557">
          <w:marLeft w:val="547"/>
          <w:marRight w:val="0"/>
          <w:marTop w:val="96"/>
          <w:marBottom w:val="0"/>
          <w:divBdr>
            <w:top w:val="none" w:sz="0" w:space="0" w:color="auto"/>
            <w:left w:val="none" w:sz="0" w:space="0" w:color="auto"/>
            <w:bottom w:val="none" w:sz="0" w:space="0" w:color="auto"/>
            <w:right w:val="none" w:sz="0" w:space="0" w:color="auto"/>
          </w:divBdr>
        </w:div>
        <w:div w:id="1858810342">
          <w:marLeft w:val="547"/>
          <w:marRight w:val="0"/>
          <w:marTop w:val="96"/>
          <w:marBottom w:val="0"/>
          <w:divBdr>
            <w:top w:val="none" w:sz="0" w:space="0" w:color="auto"/>
            <w:left w:val="none" w:sz="0" w:space="0" w:color="auto"/>
            <w:bottom w:val="none" w:sz="0" w:space="0" w:color="auto"/>
            <w:right w:val="none" w:sz="0" w:space="0" w:color="auto"/>
          </w:divBdr>
        </w:div>
      </w:divsChild>
    </w:div>
    <w:div w:id="1842233738">
      <w:bodyDiv w:val="1"/>
      <w:marLeft w:val="0"/>
      <w:marRight w:val="0"/>
      <w:marTop w:val="0"/>
      <w:marBottom w:val="0"/>
      <w:divBdr>
        <w:top w:val="none" w:sz="0" w:space="0" w:color="auto"/>
        <w:left w:val="none" w:sz="0" w:space="0" w:color="auto"/>
        <w:bottom w:val="none" w:sz="0" w:space="0" w:color="auto"/>
        <w:right w:val="none" w:sz="0" w:space="0" w:color="auto"/>
      </w:divBdr>
      <w:divsChild>
        <w:div w:id="685787205">
          <w:marLeft w:val="547"/>
          <w:marRight w:val="0"/>
          <w:marTop w:val="96"/>
          <w:marBottom w:val="0"/>
          <w:divBdr>
            <w:top w:val="none" w:sz="0" w:space="0" w:color="auto"/>
            <w:left w:val="none" w:sz="0" w:space="0" w:color="auto"/>
            <w:bottom w:val="none" w:sz="0" w:space="0" w:color="auto"/>
            <w:right w:val="none" w:sz="0" w:space="0" w:color="auto"/>
          </w:divBdr>
        </w:div>
        <w:div w:id="1530604951">
          <w:marLeft w:val="547"/>
          <w:marRight w:val="0"/>
          <w:marTop w:val="96"/>
          <w:marBottom w:val="0"/>
          <w:divBdr>
            <w:top w:val="none" w:sz="0" w:space="0" w:color="auto"/>
            <w:left w:val="none" w:sz="0" w:space="0" w:color="auto"/>
            <w:bottom w:val="none" w:sz="0" w:space="0" w:color="auto"/>
            <w:right w:val="none" w:sz="0" w:space="0" w:color="auto"/>
          </w:divBdr>
        </w:div>
        <w:div w:id="1229925684">
          <w:marLeft w:val="547"/>
          <w:marRight w:val="0"/>
          <w:marTop w:val="96"/>
          <w:marBottom w:val="0"/>
          <w:divBdr>
            <w:top w:val="none" w:sz="0" w:space="0" w:color="auto"/>
            <w:left w:val="none" w:sz="0" w:space="0" w:color="auto"/>
            <w:bottom w:val="none" w:sz="0" w:space="0" w:color="auto"/>
            <w:right w:val="none" w:sz="0" w:space="0" w:color="auto"/>
          </w:divBdr>
        </w:div>
        <w:div w:id="593705842">
          <w:marLeft w:val="547"/>
          <w:marRight w:val="0"/>
          <w:marTop w:val="96"/>
          <w:marBottom w:val="0"/>
          <w:divBdr>
            <w:top w:val="none" w:sz="0" w:space="0" w:color="auto"/>
            <w:left w:val="none" w:sz="0" w:space="0" w:color="auto"/>
            <w:bottom w:val="none" w:sz="0" w:space="0" w:color="auto"/>
            <w:right w:val="none" w:sz="0" w:space="0" w:color="auto"/>
          </w:divBdr>
        </w:div>
        <w:div w:id="879392215">
          <w:marLeft w:val="547"/>
          <w:marRight w:val="0"/>
          <w:marTop w:val="96"/>
          <w:marBottom w:val="0"/>
          <w:divBdr>
            <w:top w:val="none" w:sz="0" w:space="0" w:color="auto"/>
            <w:left w:val="none" w:sz="0" w:space="0" w:color="auto"/>
            <w:bottom w:val="none" w:sz="0" w:space="0" w:color="auto"/>
            <w:right w:val="none" w:sz="0" w:space="0" w:color="auto"/>
          </w:divBdr>
        </w:div>
      </w:divsChild>
    </w:div>
    <w:div w:id="1852180194">
      <w:bodyDiv w:val="1"/>
      <w:marLeft w:val="0"/>
      <w:marRight w:val="0"/>
      <w:marTop w:val="0"/>
      <w:marBottom w:val="0"/>
      <w:divBdr>
        <w:top w:val="none" w:sz="0" w:space="0" w:color="auto"/>
        <w:left w:val="none" w:sz="0" w:space="0" w:color="auto"/>
        <w:bottom w:val="none" w:sz="0" w:space="0" w:color="auto"/>
        <w:right w:val="none" w:sz="0" w:space="0" w:color="auto"/>
      </w:divBdr>
      <w:divsChild>
        <w:div w:id="1931235133">
          <w:marLeft w:val="547"/>
          <w:marRight w:val="0"/>
          <w:marTop w:val="115"/>
          <w:marBottom w:val="0"/>
          <w:divBdr>
            <w:top w:val="none" w:sz="0" w:space="0" w:color="auto"/>
            <w:left w:val="none" w:sz="0" w:space="0" w:color="auto"/>
            <w:bottom w:val="none" w:sz="0" w:space="0" w:color="auto"/>
            <w:right w:val="none" w:sz="0" w:space="0" w:color="auto"/>
          </w:divBdr>
        </w:div>
        <w:div w:id="81874912">
          <w:marLeft w:val="547"/>
          <w:marRight w:val="0"/>
          <w:marTop w:val="115"/>
          <w:marBottom w:val="0"/>
          <w:divBdr>
            <w:top w:val="none" w:sz="0" w:space="0" w:color="auto"/>
            <w:left w:val="none" w:sz="0" w:space="0" w:color="auto"/>
            <w:bottom w:val="none" w:sz="0" w:space="0" w:color="auto"/>
            <w:right w:val="none" w:sz="0" w:space="0" w:color="auto"/>
          </w:divBdr>
        </w:div>
        <w:div w:id="1717780741">
          <w:marLeft w:val="547"/>
          <w:marRight w:val="0"/>
          <w:marTop w:val="115"/>
          <w:marBottom w:val="0"/>
          <w:divBdr>
            <w:top w:val="none" w:sz="0" w:space="0" w:color="auto"/>
            <w:left w:val="none" w:sz="0" w:space="0" w:color="auto"/>
            <w:bottom w:val="none" w:sz="0" w:space="0" w:color="auto"/>
            <w:right w:val="none" w:sz="0" w:space="0" w:color="auto"/>
          </w:divBdr>
        </w:div>
        <w:div w:id="42870243">
          <w:marLeft w:val="547"/>
          <w:marRight w:val="0"/>
          <w:marTop w:val="115"/>
          <w:marBottom w:val="0"/>
          <w:divBdr>
            <w:top w:val="none" w:sz="0" w:space="0" w:color="auto"/>
            <w:left w:val="none" w:sz="0" w:space="0" w:color="auto"/>
            <w:bottom w:val="none" w:sz="0" w:space="0" w:color="auto"/>
            <w:right w:val="none" w:sz="0" w:space="0" w:color="auto"/>
          </w:divBdr>
        </w:div>
        <w:div w:id="1581020141">
          <w:marLeft w:val="547"/>
          <w:marRight w:val="0"/>
          <w:marTop w:val="115"/>
          <w:marBottom w:val="0"/>
          <w:divBdr>
            <w:top w:val="none" w:sz="0" w:space="0" w:color="auto"/>
            <w:left w:val="none" w:sz="0" w:space="0" w:color="auto"/>
            <w:bottom w:val="none" w:sz="0" w:space="0" w:color="auto"/>
            <w:right w:val="none" w:sz="0" w:space="0" w:color="auto"/>
          </w:divBdr>
        </w:div>
      </w:divsChild>
    </w:div>
    <w:div w:id="1859348201">
      <w:bodyDiv w:val="1"/>
      <w:marLeft w:val="0"/>
      <w:marRight w:val="0"/>
      <w:marTop w:val="0"/>
      <w:marBottom w:val="0"/>
      <w:divBdr>
        <w:top w:val="none" w:sz="0" w:space="0" w:color="auto"/>
        <w:left w:val="none" w:sz="0" w:space="0" w:color="auto"/>
        <w:bottom w:val="none" w:sz="0" w:space="0" w:color="auto"/>
        <w:right w:val="none" w:sz="0" w:space="0" w:color="auto"/>
      </w:divBdr>
      <w:divsChild>
        <w:div w:id="1653177349">
          <w:marLeft w:val="547"/>
          <w:marRight w:val="0"/>
          <w:marTop w:val="154"/>
          <w:marBottom w:val="0"/>
          <w:divBdr>
            <w:top w:val="none" w:sz="0" w:space="0" w:color="auto"/>
            <w:left w:val="none" w:sz="0" w:space="0" w:color="auto"/>
            <w:bottom w:val="none" w:sz="0" w:space="0" w:color="auto"/>
            <w:right w:val="none" w:sz="0" w:space="0" w:color="auto"/>
          </w:divBdr>
        </w:div>
      </w:divsChild>
    </w:div>
    <w:div w:id="1893536491">
      <w:bodyDiv w:val="1"/>
      <w:marLeft w:val="0"/>
      <w:marRight w:val="0"/>
      <w:marTop w:val="0"/>
      <w:marBottom w:val="0"/>
      <w:divBdr>
        <w:top w:val="none" w:sz="0" w:space="0" w:color="auto"/>
        <w:left w:val="none" w:sz="0" w:space="0" w:color="auto"/>
        <w:bottom w:val="none" w:sz="0" w:space="0" w:color="auto"/>
        <w:right w:val="none" w:sz="0" w:space="0" w:color="auto"/>
      </w:divBdr>
      <w:divsChild>
        <w:div w:id="178089109">
          <w:marLeft w:val="547"/>
          <w:marRight w:val="0"/>
          <w:marTop w:val="134"/>
          <w:marBottom w:val="0"/>
          <w:divBdr>
            <w:top w:val="none" w:sz="0" w:space="0" w:color="auto"/>
            <w:left w:val="none" w:sz="0" w:space="0" w:color="auto"/>
            <w:bottom w:val="none" w:sz="0" w:space="0" w:color="auto"/>
            <w:right w:val="none" w:sz="0" w:space="0" w:color="auto"/>
          </w:divBdr>
        </w:div>
        <w:div w:id="742484558">
          <w:marLeft w:val="547"/>
          <w:marRight w:val="0"/>
          <w:marTop w:val="134"/>
          <w:marBottom w:val="0"/>
          <w:divBdr>
            <w:top w:val="none" w:sz="0" w:space="0" w:color="auto"/>
            <w:left w:val="none" w:sz="0" w:space="0" w:color="auto"/>
            <w:bottom w:val="none" w:sz="0" w:space="0" w:color="auto"/>
            <w:right w:val="none" w:sz="0" w:space="0" w:color="auto"/>
          </w:divBdr>
        </w:div>
        <w:div w:id="945767935">
          <w:marLeft w:val="547"/>
          <w:marRight w:val="0"/>
          <w:marTop w:val="134"/>
          <w:marBottom w:val="0"/>
          <w:divBdr>
            <w:top w:val="none" w:sz="0" w:space="0" w:color="auto"/>
            <w:left w:val="none" w:sz="0" w:space="0" w:color="auto"/>
            <w:bottom w:val="none" w:sz="0" w:space="0" w:color="auto"/>
            <w:right w:val="none" w:sz="0" w:space="0" w:color="auto"/>
          </w:divBdr>
        </w:div>
      </w:divsChild>
    </w:div>
    <w:div w:id="1924878572">
      <w:bodyDiv w:val="1"/>
      <w:marLeft w:val="0"/>
      <w:marRight w:val="0"/>
      <w:marTop w:val="0"/>
      <w:marBottom w:val="0"/>
      <w:divBdr>
        <w:top w:val="none" w:sz="0" w:space="0" w:color="auto"/>
        <w:left w:val="none" w:sz="0" w:space="0" w:color="auto"/>
        <w:bottom w:val="none" w:sz="0" w:space="0" w:color="auto"/>
        <w:right w:val="none" w:sz="0" w:space="0" w:color="auto"/>
      </w:divBdr>
      <w:divsChild>
        <w:div w:id="1230772293">
          <w:marLeft w:val="547"/>
          <w:marRight w:val="0"/>
          <w:marTop w:val="154"/>
          <w:marBottom w:val="0"/>
          <w:divBdr>
            <w:top w:val="none" w:sz="0" w:space="0" w:color="auto"/>
            <w:left w:val="none" w:sz="0" w:space="0" w:color="auto"/>
            <w:bottom w:val="none" w:sz="0" w:space="0" w:color="auto"/>
            <w:right w:val="none" w:sz="0" w:space="0" w:color="auto"/>
          </w:divBdr>
        </w:div>
        <w:div w:id="1422068855">
          <w:marLeft w:val="547"/>
          <w:marRight w:val="0"/>
          <w:marTop w:val="154"/>
          <w:marBottom w:val="0"/>
          <w:divBdr>
            <w:top w:val="none" w:sz="0" w:space="0" w:color="auto"/>
            <w:left w:val="none" w:sz="0" w:space="0" w:color="auto"/>
            <w:bottom w:val="none" w:sz="0" w:space="0" w:color="auto"/>
            <w:right w:val="none" w:sz="0" w:space="0" w:color="auto"/>
          </w:divBdr>
        </w:div>
        <w:div w:id="48039089">
          <w:marLeft w:val="547"/>
          <w:marRight w:val="0"/>
          <w:marTop w:val="154"/>
          <w:marBottom w:val="0"/>
          <w:divBdr>
            <w:top w:val="none" w:sz="0" w:space="0" w:color="auto"/>
            <w:left w:val="none" w:sz="0" w:space="0" w:color="auto"/>
            <w:bottom w:val="none" w:sz="0" w:space="0" w:color="auto"/>
            <w:right w:val="none" w:sz="0" w:space="0" w:color="auto"/>
          </w:divBdr>
        </w:div>
      </w:divsChild>
    </w:div>
    <w:div w:id="1977489185">
      <w:bodyDiv w:val="1"/>
      <w:marLeft w:val="0"/>
      <w:marRight w:val="0"/>
      <w:marTop w:val="0"/>
      <w:marBottom w:val="0"/>
      <w:divBdr>
        <w:top w:val="none" w:sz="0" w:space="0" w:color="auto"/>
        <w:left w:val="none" w:sz="0" w:space="0" w:color="auto"/>
        <w:bottom w:val="none" w:sz="0" w:space="0" w:color="auto"/>
        <w:right w:val="none" w:sz="0" w:space="0" w:color="auto"/>
      </w:divBdr>
      <w:divsChild>
        <w:div w:id="804616944">
          <w:marLeft w:val="547"/>
          <w:marRight w:val="0"/>
          <w:marTop w:val="134"/>
          <w:marBottom w:val="0"/>
          <w:divBdr>
            <w:top w:val="none" w:sz="0" w:space="0" w:color="auto"/>
            <w:left w:val="none" w:sz="0" w:space="0" w:color="auto"/>
            <w:bottom w:val="none" w:sz="0" w:space="0" w:color="auto"/>
            <w:right w:val="none" w:sz="0" w:space="0" w:color="auto"/>
          </w:divBdr>
        </w:div>
      </w:divsChild>
    </w:div>
    <w:div w:id="2007827456">
      <w:bodyDiv w:val="1"/>
      <w:marLeft w:val="0"/>
      <w:marRight w:val="0"/>
      <w:marTop w:val="0"/>
      <w:marBottom w:val="0"/>
      <w:divBdr>
        <w:top w:val="none" w:sz="0" w:space="0" w:color="auto"/>
        <w:left w:val="none" w:sz="0" w:space="0" w:color="auto"/>
        <w:bottom w:val="none" w:sz="0" w:space="0" w:color="auto"/>
        <w:right w:val="none" w:sz="0" w:space="0" w:color="auto"/>
      </w:divBdr>
      <w:divsChild>
        <w:div w:id="1861553640">
          <w:marLeft w:val="547"/>
          <w:marRight w:val="0"/>
          <w:marTop w:val="154"/>
          <w:marBottom w:val="0"/>
          <w:divBdr>
            <w:top w:val="none" w:sz="0" w:space="0" w:color="auto"/>
            <w:left w:val="none" w:sz="0" w:space="0" w:color="auto"/>
            <w:bottom w:val="none" w:sz="0" w:space="0" w:color="auto"/>
            <w:right w:val="none" w:sz="0" w:space="0" w:color="auto"/>
          </w:divBdr>
        </w:div>
        <w:div w:id="1375734875">
          <w:marLeft w:val="547"/>
          <w:marRight w:val="0"/>
          <w:marTop w:val="154"/>
          <w:marBottom w:val="0"/>
          <w:divBdr>
            <w:top w:val="none" w:sz="0" w:space="0" w:color="auto"/>
            <w:left w:val="none" w:sz="0" w:space="0" w:color="auto"/>
            <w:bottom w:val="none" w:sz="0" w:space="0" w:color="auto"/>
            <w:right w:val="none" w:sz="0" w:space="0" w:color="auto"/>
          </w:divBdr>
        </w:div>
      </w:divsChild>
    </w:div>
    <w:div w:id="2024159181">
      <w:bodyDiv w:val="1"/>
      <w:marLeft w:val="0"/>
      <w:marRight w:val="0"/>
      <w:marTop w:val="0"/>
      <w:marBottom w:val="0"/>
      <w:divBdr>
        <w:top w:val="none" w:sz="0" w:space="0" w:color="auto"/>
        <w:left w:val="none" w:sz="0" w:space="0" w:color="auto"/>
        <w:bottom w:val="none" w:sz="0" w:space="0" w:color="auto"/>
        <w:right w:val="none" w:sz="0" w:space="0" w:color="auto"/>
      </w:divBdr>
      <w:divsChild>
        <w:div w:id="1249462231">
          <w:marLeft w:val="547"/>
          <w:marRight w:val="0"/>
          <w:marTop w:val="154"/>
          <w:marBottom w:val="0"/>
          <w:divBdr>
            <w:top w:val="none" w:sz="0" w:space="0" w:color="auto"/>
            <w:left w:val="none" w:sz="0" w:space="0" w:color="auto"/>
            <w:bottom w:val="none" w:sz="0" w:space="0" w:color="auto"/>
            <w:right w:val="none" w:sz="0" w:space="0" w:color="auto"/>
          </w:divBdr>
        </w:div>
        <w:div w:id="236524752">
          <w:marLeft w:val="547"/>
          <w:marRight w:val="0"/>
          <w:marTop w:val="154"/>
          <w:marBottom w:val="0"/>
          <w:divBdr>
            <w:top w:val="none" w:sz="0" w:space="0" w:color="auto"/>
            <w:left w:val="none" w:sz="0" w:space="0" w:color="auto"/>
            <w:bottom w:val="none" w:sz="0" w:space="0" w:color="auto"/>
            <w:right w:val="none" w:sz="0" w:space="0" w:color="auto"/>
          </w:divBdr>
        </w:div>
      </w:divsChild>
    </w:div>
    <w:div w:id="2034568446">
      <w:bodyDiv w:val="1"/>
      <w:marLeft w:val="0"/>
      <w:marRight w:val="0"/>
      <w:marTop w:val="0"/>
      <w:marBottom w:val="0"/>
      <w:divBdr>
        <w:top w:val="none" w:sz="0" w:space="0" w:color="auto"/>
        <w:left w:val="none" w:sz="0" w:space="0" w:color="auto"/>
        <w:bottom w:val="none" w:sz="0" w:space="0" w:color="auto"/>
        <w:right w:val="none" w:sz="0" w:space="0" w:color="auto"/>
      </w:divBdr>
      <w:divsChild>
        <w:div w:id="1085300792">
          <w:marLeft w:val="547"/>
          <w:marRight w:val="0"/>
          <w:marTop w:val="154"/>
          <w:marBottom w:val="0"/>
          <w:divBdr>
            <w:top w:val="none" w:sz="0" w:space="0" w:color="auto"/>
            <w:left w:val="none" w:sz="0" w:space="0" w:color="auto"/>
            <w:bottom w:val="none" w:sz="0" w:space="0" w:color="auto"/>
            <w:right w:val="none" w:sz="0" w:space="0" w:color="auto"/>
          </w:divBdr>
        </w:div>
      </w:divsChild>
    </w:div>
    <w:div w:id="2073456191">
      <w:bodyDiv w:val="1"/>
      <w:marLeft w:val="0"/>
      <w:marRight w:val="0"/>
      <w:marTop w:val="0"/>
      <w:marBottom w:val="0"/>
      <w:divBdr>
        <w:top w:val="none" w:sz="0" w:space="0" w:color="auto"/>
        <w:left w:val="none" w:sz="0" w:space="0" w:color="auto"/>
        <w:bottom w:val="none" w:sz="0" w:space="0" w:color="auto"/>
        <w:right w:val="none" w:sz="0" w:space="0" w:color="auto"/>
      </w:divBdr>
    </w:div>
    <w:div w:id="2075353691">
      <w:bodyDiv w:val="1"/>
      <w:marLeft w:val="0"/>
      <w:marRight w:val="0"/>
      <w:marTop w:val="0"/>
      <w:marBottom w:val="0"/>
      <w:divBdr>
        <w:top w:val="none" w:sz="0" w:space="0" w:color="auto"/>
        <w:left w:val="none" w:sz="0" w:space="0" w:color="auto"/>
        <w:bottom w:val="none" w:sz="0" w:space="0" w:color="auto"/>
        <w:right w:val="none" w:sz="0" w:space="0" w:color="auto"/>
      </w:divBdr>
    </w:div>
    <w:div w:id="2094235050">
      <w:bodyDiv w:val="1"/>
      <w:marLeft w:val="0"/>
      <w:marRight w:val="0"/>
      <w:marTop w:val="0"/>
      <w:marBottom w:val="0"/>
      <w:divBdr>
        <w:top w:val="none" w:sz="0" w:space="0" w:color="auto"/>
        <w:left w:val="none" w:sz="0" w:space="0" w:color="auto"/>
        <w:bottom w:val="none" w:sz="0" w:space="0" w:color="auto"/>
        <w:right w:val="none" w:sz="0" w:space="0" w:color="auto"/>
      </w:divBdr>
      <w:divsChild>
        <w:div w:id="227738501">
          <w:marLeft w:val="547"/>
          <w:marRight w:val="0"/>
          <w:marTop w:val="154"/>
          <w:marBottom w:val="0"/>
          <w:divBdr>
            <w:top w:val="none" w:sz="0" w:space="0" w:color="auto"/>
            <w:left w:val="none" w:sz="0" w:space="0" w:color="auto"/>
            <w:bottom w:val="none" w:sz="0" w:space="0" w:color="auto"/>
            <w:right w:val="none" w:sz="0" w:space="0" w:color="auto"/>
          </w:divBdr>
        </w:div>
        <w:div w:id="679890092">
          <w:marLeft w:val="547"/>
          <w:marRight w:val="0"/>
          <w:marTop w:val="154"/>
          <w:marBottom w:val="0"/>
          <w:divBdr>
            <w:top w:val="none" w:sz="0" w:space="0" w:color="auto"/>
            <w:left w:val="none" w:sz="0" w:space="0" w:color="auto"/>
            <w:bottom w:val="none" w:sz="0" w:space="0" w:color="auto"/>
            <w:right w:val="none" w:sz="0" w:space="0" w:color="auto"/>
          </w:divBdr>
        </w:div>
      </w:divsChild>
    </w:div>
    <w:div w:id="2140295572">
      <w:bodyDiv w:val="1"/>
      <w:marLeft w:val="0"/>
      <w:marRight w:val="0"/>
      <w:marTop w:val="0"/>
      <w:marBottom w:val="0"/>
      <w:divBdr>
        <w:top w:val="none" w:sz="0" w:space="0" w:color="auto"/>
        <w:left w:val="none" w:sz="0" w:space="0" w:color="auto"/>
        <w:bottom w:val="none" w:sz="0" w:space="0" w:color="auto"/>
        <w:right w:val="none" w:sz="0" w:space="0" w:color="auto"/>
      </w:divBdr>
      <w:divsChild>
        <w:div w:id="573780465">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211</TotalTime>
  <Pages>18</Pages>
  <Words>7431</Words>
  <Characters>42363</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Desiree Gravelle</dc:creator>
  <cp:lastModifiedBy>Desiree Gravelle</cp:lastModifiedBy>
  <cp:revision>11</cp:revision>
  <dcterms:created xsi:type="dcterms:W3CDTF">2012-02-12T23:15:00Z</dcterms:created>
  <dcterms:modified xsi:type="dcterms:W3CDTF">2012-02-15T02:16:00Z</dcterms:modified>
</cp:coreProperties>
</file>