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17F058" w14:textId="77777777" w:rsidR="005D21DF" w:rsidRDefault="005D21DF" w:rsidP="005D21DF">
      <w:pPr>
        <w:pStyle w:val="NoteLevel1"/>
        <w:numPr>
          <w:ilvl w:val="0"/>
          <w:numId w:val="0"/>
        </w:numPr>
      </w:pPr>
    </w:p>
    <w:p w14:paraId="1A6C49D8" w14:textId="77777777" w:rsidR="005D21DF" w:rsidRDefault="005D21DF" w:rsidP="005D21DF">
      <w:pPr>
        <w:pStyle w:val="NoteLevel1"/>
        <w:numPr>
          <w:ilvl w:val="0"/>
          <w:numId w:val="0"/>
        </w:numPr>
      </w:pPr>
      <w:r>
        <w:t>Lecture plan:</w:t>
      </w:r>
    </w:p>
    <w:p w14:paraId="4759B045" w14:textId="77777777" w:rsidR="005D21DF" w:rsidRDefault="005D21DF" w:rsidP="005D21DF">
      <w:pPr>
        <w:pStyle w:val="NoteLevel2"/>
      </w:pPr>
      <w:r>
        <w:t>Definition of Prose</w:t>
      </w:r>
    </w:p>
    <w:p w14:paraId="56CC27DF" w14:textId="77777777" w:rsidR="005D21DF" w:rsidRPr="005D21DF" w:rsidRDefault="005D21DF" w:rsidP="005D21DF">
      <w:pPr>
        <w:pStyle w:val="NoteLevel3"/>
        <w:rPr>
          <w:b/>
        </w:rPr>
      </w:pPr>
      <w:r w:rsidRPr="005D21DF">
        <w:rPr>
          <w:b/>
        </w:rPr>
        <w:t>What is prose?</w:t>
      </w:r>
    </w:p>
    <w:p w14:paraId="712289EC" w14:textId="77777777" w:rsidR="005D21DF" w:rsidRDefault="005D21DF" w:rsidP="005D21DF">
      <w:pPr>
        <w:pStyle w:val="NoteLevel4"/>
      </w:pPr>
      <w:r>
        <w:t xml:space="preserve">The form of written language that is not organized according to the formal patterns of verse; although it will have some sort of rhythm and some devices of repetition and balance, these are not governed by a regularly sustained formal arrangement, the significant unit being the sentence rather than the line. </w:t>
      </w:r>
    </w:p>
    <w:p w14:paraId="551222DC" w14:textId="77777777" w:rsidR="005D21DF" w:rsidRPr="005D21DF" w:rsidRDefault="005D21DF" w:rsidP="005D21DF">
      <w:pPr>
        <w:pStyle w:val="NoteLevel3"/>
        <w:rPr>
          <w:b/>
        </w:rPr>
      </w:pPr>
      <w:r w:rsidRPr="005D21DF">
        <w:rPr>
          <w:b/>
        </w:rPr>
        <w:t>For contract, this is poetry:</w:t>
      </w:r>
    </w:p>
    <w:p w14:paraId="33D04324" w14:textId="77777777" w:rsidR="005D21DF" w:rsidRPr="005D21DF" w:rsidRDefault="005D21DF" w:rsidP="005D21DF">
      <w:pPr>
        <w:pStyle w:val="NoteLevel4"/>
        <w:numPr>
          <w:ilvl w:val="0"/>
          <w:numId w:val="0"/>
        </w:numPr>
        <w:ind w:left="2520"/>
      </w:pPr>
      <w:r w:rsidRPr="005D21DF">
        <w:rPr>
          <w:b/>
          <w:bCs/>
        </w:rPr>
        <w:t>Sonnet 116 (Shakespeare)</w:t>
      </w:r>
    </w:p>
    <w:p w14:paraId="57AC8129" w14:textId="77777777" w:rsidR="005D21DF" w:rsidRPr="005D21DF" w:rsidRDefault="005D21DF" w:rsidP="005D21DF">
      <w:pPr>
        <w:pStyle w:val="NoteLevel4"/>
        <w:numPr>
          <w:ilvl w:val="0"/>
          <w:numId w:val="0"/>
        </w:numPr>
        <w:ind w:left="2520"/>
      </w:pPr>
      <w:r w:rsidRPr="005D21DF">
        <w:t>Let me not to the marriage of true minds</w:t>
      </w:r>
    </w:p>
    <w:p w14:paraId="0FE3EDDF" w14:textId="77777777" w:rsidR="005D21DF" w:rsidRPr="005D21DF" w:rsidRDefault="005D21DF" w:rsidP="005D21DF">
      <w:pPr>
        <w:pStyle w:val="NoteLevel4"/>
        <w:numPr>
          <w:ilvl w:val="0"/>
          <w:numId w:val="0"/>
        </w:numPr>
        <w:ind w:left="2520"/>
      </w:pPr>
      <w:r w:rsidRPr="005D21DF">
        <w:t>Admit impediments. Love is not love</w:t>
      </w:r>
    </w:p>
    <w:p w14:paraId="36292DAC" w14:textId="77777777" w:rsidR="005D21DF" w:rsidRPr="005D21DF" w:rsidRDefault="005D21DF" w:rsidP="005D21DF">
      <w:pPr>
        <w:pStyle w:val="NoteLevel4"/>
        <w:numPr>
          <w:ilvl w:val="0"/>
          <w:numId w:val="0"/>
        </w:numPr>
        <w:ind w:left="2520"/>
      </w:pPr>
      <w:r w:rsidRPr="005D21DF">
        <w:t>Which alters when it alteration finds,</w:t>
      </w:r>
    </w:p>
    <w:p w14:paraId="64C9F906" w14:textId="77777777" w:rsidR="005D21DF" w:rsidRPr="005D21DF" w:rsidRDefault="005D21DF" w:rsidP="005D21DF">
      <w:pPr>
        <w:pStyle w:val="NoteLevel4"/>
        <w:numPr>
          <w:ilvl w:val="0"/>
          <w:numId w:val="0"/>
        </w:numPr>
        <w:ind w:left="2520"/>
      </w:pPr>
      <w:r w:rsidRPr="005D21DF">
        <w:t>Or bends with the remover to remove:</w:t>
      </w:r>
    </w:p>
    <w:p w14:paraId="33633758" w14:textId="77777777" w:rsidR="005D21DF" w:rsidRPr="005D21DF" w:rsidRDefault="005D21DF" w:rsidP="005D21DF">
      <w:pPr>
        <w:pStyle w:val="NoteLevel4"/>
        <w:numPr>
          <w:ilvl w:val="0"/>
          <w:numId w:val="0"/>
        </w:numPr>
        <w:ind w:left="2520"/>
      </w:pPr>
      <w:r w:rsidRPr="005D21DF">
        <w:t xml:space="preserve">O no! </w:t>
      </w:r>
      <w:proofErr w:type="gramStart"/>
      <w:r w:rsidRPr="005D21DF">
        <w:t>it</w:t>
      </w:r>
      <w:proofErr w:type="gramEnd"/>
      <w:r w:rsidRPr="005D21DF">
        <w:t xml:space="preserve"> is an ever-fixed mark</w:t>
      </w:r>
    </w:p>
    <w:p w14:paraId="004EEE7C" w14:textId="77777777" w:rsidR="005D21DF" w:rsidRPr="005D21DF" w:rsidRDefault="005D21DF" w:rsidP="005D21DF">
      <w:pPr>
        <w:pStyle w:val="NoteLevel4"/>
        <w:numPr>
          <w:ilvl w:val="0"/>
          <w:numId w:val="0"/>
        </w:numPr>
        <w:ind w:left="2520"/>
      </w:pPr>
      <w:r w:rsidRPr="005D21DF">
        <w:t>That looks on tempests and is never shaken</w:t>
      </w:r>
      <w:proofErr w:type="gramStart"/>
      <w:r w:rsidRPr="005D21DF">
        <w:t>;</w:t>
      </w:r>
      <w:proofErr w:type="gramEnd"/>
    </w:p>
    <w:p w14:paraId="6F1FB168" w14:textId="77777777" w:rsidR="005D21DF" w:rsidRPr="005D21DF" w:rsidRDefault="005D21DF" w:rsidP="005D21DF">
      <w:pPr>
        <w:pStyle w:val="NoteLevel4"/>
        <w:numPr>
          <w:ilvl w:val="0"/>
          <w:numId w:val="0"/>
        </w:numPr>
        <w:ind w:left="2520"/>
      </w:pPr>
      <w:r w:rsidRPr="005D21DF">
        <w:t>It is the star to every wandering bark,</w:t>
      </w:r>
    </w:p>
    <w:p w14:paraId="2DE5E2FD" w14:textId="77777777" w:rsidR="005D21DF" w:rsidRPr="005D21DF" w:rsidRDefault="005D21DF" w:rsidP="005D21DF">
      <w:pPr>
        <w:pStyle w:val="NoteLevel4"/>
        <w:numPr>
          <w:ilvl w:val="0"/>
          <w:numId w:val="0"/>
        </w:numPr>
        <w:ind w:left="2520"/>
      </w:pPr>
      <w:r w:rsidRPr="005D21DF">
        <w:t xml:space="preserve">Whose worth's unknown, although his height </w:t>
      </w:r>
      <w:proofErr w:type="gramStart"/>
      <w:r w:rsidRPr="005D21DF">
        <w:t>be</w:t>
      </w:r>
      <w:proofErr w:type="gramEnd"/>
      <w:r w:rsidRPr="005D21DF">
        <w:t xml:space="preserve"> taken.</w:t>
      </w:r>
    </w:p>
    <w:p w14:paraId="6741BDAE" w14:textId="77777777" w:rsidR="005D21DF" w:rsidRPr="005D21DF" w:rsidRDefault="005D21DF" w:rsidP="005D21DF">
      <w:pPr>
        <w:pStyle w:val="NoteLevel4"/>
        <w:numPr>
          <w:ilvl w:val="0"/>
          <w:numId w:val="0"/>
        </w:numPr>
        <w:ind w:left="2520"/>
      </w:pPr>
      <w:r w:rsidRPr="005D21DF">
        <w:t>Love's not Time's fool, though rosy lips and cheeks</w:t>
      </w:r>
    </w:p>
    <w:p w14:paraId="601697C6" w14:textId="77777777" w:rsidR="005D21DF" w:rsidRPr="005D21DF" w:rsidRDefault="005D21DF" w:rsidP="005D21DF">
      <w:pPr>
        <w:pStyle w:val="NoteLevel4"/>
        <w:numPr>
          <w:ilvl w:val="0"/>
          <w:numId w:val="0"/>
        </w:numPr>
        <w:ind w:left="2520"/>
      </w:pPr>
      <w:r w:rsidRPr="005D21DF">
        <w:t xml:space="preserve">Within his bending </w:t>
      </w:r>
      <w:proofErr w:type="gramStart"/>
      <w:r w:rsidRPr="005D21DF">
        <w:t>sickle's</w:t>
      </w:r>
      <w:proofErr w:type="gramEnd"/>
      <w:r w:rsidRPr="005D21DF">
        <w:t xml:space="preserve"> compass come:</w:t>
      </w:r>
    </w:p>
    <w:p w14:paraId="5DC95F6B" w14:textId="77777777" w:rsidR="005D21DF" w:rsidRPr="005D21DF" w:rsidRDefault="005D21DF" w:rsidP="005D21DF">
      <w:pPr>
        <w:pStyle w:val="NoteLevel4"/>
        <w:numPr>
          <w:ilvl w:val="0"/>
          <w:numId w:val="0"/>
        </w:numPr>
        <w:ind w:left="2520"/>
      </w:pPr>
      <w:r w:rsidRPr="005D21DF">
        <w:t>Love alters not with his brief hours and weeks,</w:t>
      </w:r>
    </w:p>
    <w:p w14:paraId="115E7992" w14:textId="77777777" w:rsidR="005D21DF" w:rsidRPr="005D21DF" w:rsidRDefault="005D21DF" w:rsidP="005D21DF">
      <w:pPr>
        <w:pStyle w:val="NoteLevel4"/>
        <w:numPr>
          <w:ilvl w:val="0"/>
          <w:numId w:val="0"/>
        </w:numPr>
        <w:ind w:left="2520"/>
      </w:pPr>
      <w:r w:rsidRPr="005D21DF">
        <w:t>But bears it out even to the edge of doom.</w:t>
      </w:r>
    </w:p>
    <w:p w14:paraId="706A8684" w14:textId="77777777" w:rsidR="005D21DF" w:rsidRPr="005D21DF" w:rsidRDefault="005D21DF" w:rsidP="005D21DF">
      <w:pPr>
        <w:pStyle w:val="NoteLevel4"/>
        <w:numPr>
          <w:ilvl w:val="0"/>
          <w:numId w:val="0"/>
        </w:numPr>
        <w:ind w:left="2520"/>
      </w:pPr>
      <w:r w:rsidRPr="005D21DF">
        <w:t>If this be error and upon me proved,</w:t>
      </w:r>
    </w:p>
    <w:p w14:paraId="41B763CC" w14:textId="77777777" w:rsidR="005D21DF" w:rsidRPr="005D21DF" w:rsidRDefault="005D21DF" w:rsidP="005D21DF">
      <w:pPr>
        <w:pStyle w:val="NoteLevel4"/>
        <w:numPr>
          <w:ilvl w:val="0"/>
          <w:numId w:val="0"/>
        </w:numPr>
        <w:ind w:left="2520"/>
      </w:pPr>
      <w:r w:rsidRPr="005D21DF">
        <w:t>I never writ, nor no man ever loved</w:t>
      </w:r>
    </w:p>
    <w:p w14:paraId="337C6E0A" w14:textId="77777777" w:rsidR="005D21DF" w:rsidRPr="005D21DF" w:rsidRDefault="005D21DF" w:rsidP="005D21DF">
      <w:pPr>
        <w:pStyle w:val="NoteLevel3"/>
        <w:rPr>
          <w:b/>
        </w:rPr>
      </w:pPr>
      <w:r w:rsidRPr="005D21DF">
        <w:rPr>
          <w:b/>
        </w:rPr>
        <w:t>Poetry</w:t>
      </w:r>
    </w:p>
    <w:p w14:paraId="479642CF" w14:textId="77777777" w:rsidR="005D21DF" w:rsidRPr="005D21DF" w:rsidRDefault="005D21DF" w:rsidP="005D21DF">
      <w:pPr>
        <w:pStyle w:val="NoteLevel4"/>
        <w:rPr>
          <w:b/>
        </w:rPr>
      </w:pPr>
      <w:r>
        <w:t>Poetry is often characterized by its emphasis on meter, rhyme, or rhythm</w:t>
      </w:r>
    </w:p>
    <w:p w14:paraId="6A8DDC7C" w14:textId="77777777" w:rsidR="005D21DF" w:rsidRPr="005D21DF" w:rsidRDefault="005D21DF" w:rsidP="005D21DF">
      <w:pPr>
        <w:pStyle w:val="NoteLevel4"/>
        <w:rPr>
          <w:b/>
        </w:rPr>
      </w:pPr>
      <w:r>
        <w:t>For example, song lyrics are often poetic</w:t>
      </w:r>
    </w:p>
    <w:p w14:paraId="5F50605B" w14:textId="77777777" w:rsidR="005D21DF" w:rsidRPr="005D21DF" w:rsidRDefault="005D21DF" w:rsidP="005D21DF">
      <w:pPr>
        <w:pStyle w:val="NoteLevel5"/>
      </w:pPr>
      <w:r w:rsidRPr="005D21DF">
        <w:rPr>
          <w:bCs/>
        </w:rPr>
        <w:t xml:space="preserve">From “Umbrella” by </w:t>
      </w:r>
      <w:proofErr w:type="spellStart"/>
      <w:r w:rsidRPr="005D21DF">
        <w:rPr>
          <w:bCs/>
        </w:rPr>
        <w:t>Rihanna</w:t>
      </w:r>
      <w:proofErr w:type="spellEnd"/>
    </w:p>
    <w:p w14:paraId="298D5EB3" w14:textId="77777777" w:rsidR="005D21DF" w:rsidRPr="005D21DF" w:rsidRDefault="005D21DF" w:rsidP="005D21DF">
      <w:pPr>
        <w:pStyle w:val="NoteLevel5"/>
        <w:numPr>
          <w:ilvl w:val="0"/>
          <w:numId w:val="0"/>
        </w:numPr>
        <w:ind w:left="3240"/>
      </w:pPr>
      <w:r w:rsidRPr="005D21DF">
        <w:t xml:space="preserve">When the sun shines, we'll shine together </w:t>
      </w:r>
    </w:p>
    <w:p w14:paraId="2F76B220" w14:textId="77777777" w:rsidR="005D21DF" w:rsidRPr="005D21DF" w:rsidRDefault="005D21DF" w:rsidP="005D21DF">
      <w:pPr>
        <w:pStyle w:val="NoteLevel5"/>
        <w:numPr>
          <w:ilvl w:val="0"/>
          <w:numId w:val="0"/>
        </w:numPr>
        <w:ind w:left="3240"/>
      </w:pPr>
      <w:r w:rsidRPr="005D21DF">
        <w:t>Told you I'll be here forever</w:t>
      </w:r>
    </w:p>
    <w:p w14:paraId="779C38D5" w14:textId="77777777" w:rsidR="005D21DF" w:rsidRPr="005D21DF" w:rsidRDefault="005D21DF" w:rsidP="005D21DF">
      <w:pPr>
        <w:pStyle w:val="NoteLevel5"/>
        <w:numPr>
          <w:ilvl w:val="0"/>
          <w:numId w:val="0"/>
        </w:numPr>
        <w:ind w:left="3240"/>
      </w:pPr>
      <w:r w:rsidRPr="005D21DF">
        <w:t>Said I'll always be your friend</w:t>
      </w:r>
    </w:p>
    <w:p w14:paraId="3F3D40F6" w14:textId="77777777" w:rsidR="005D21DF" w:rsidRPr="005D21DF" w:rsidRDefault="005D21DF" w:rsidP="005D21DF">
      <w:pPr>
        <w:pStyle w:val="NoteLevel5"/>
        <w:numPr>
          <w:ilvl w:val="0"/>
          <w:numId w:val="0"/>
        </w:numPr>
        <w:ind w:left="3240"/>
      </w:pPr>
      <w:r w:rsidRPr="005D21DF">
        <w:t xml:space="preserve">Took an oath, </w:t>
      </w:r>
      <w:proofErr w:type="spellStart"/>
      <w:r w:rsidRPr="005D21DF">
        <w:t>imma</w:t>
      </w:r>
      <w:proofErr w:type="spellEnd"/>
      <w:r w:rsidRPr="005D21DF">
        <w:t xml:space="preserve"> stick it out till the end</w:t>
      </w:r>
    </w:p>
    <w:p w14:paraId="2BF1E154" w14:textId="77777777" w:rsidR="005D21DF" w:rsidRPr="005D21DF" w:rsidRDefault="005D21DF" w:rsidP="005D21DF">
      <w:pPr>
        <w:pStyle w:val="NoteLevel5"/>
        <w:numPr>
          <w:ilvl w:val="0"/>
          <w:numId w:val="0"/>
        </w:numPr>
        <w:ind w:left="3240"/>
      </w:pPr>
      <w:r w:rsidRPr="005D21DF">
        <w:lastRenderedPageBreak/>
        <w:t xml:space="preserve">Now that it's </w:t>
      </w:r>
      <w:proofErr w:type="spellStart"/>
      <w:r w:rsidRPr="005D21DF">
        <w:t>rainin</w:t>
      </w:r>
      <w:proofErr w:type="spellEnd"/>
      <w:r w:rsidRPr="005D21DF">
        <w:t>' more than ever</w:t>
      </w:r>
    </w:p>
    <w:p w14:paraId="795E23B0" w14:textId="77777777" w:rsidR="005D21DF" w:rsidRPr="005D21DF" w:rsidRDefault="005D21DF" w:rsidP="005D21DF">
      <w:pPr>
        <w:pStyle w:val="NoteLevel5"/>
        <w:numPr>
          <w:ilvl w:val="0"/>
          <w:numId w:val="0"/>
        </w:numPr>
        <w:ind w:left="3240"/>
      </w:pPr>
      <w:r w:rsidRPr="005D21DF">
        <w:t>Told you we'll still have each other</w:t>
      </w:r>
    </w:p>
    <w:p w14:paraId="2B8BFE6A" w14:textId="77777777" w:rsidR="005D21DF" w:rsidRPr="005D21DF" w:rsidRDefault="005D21DF" w:rsidP="005D21DF">
      <w:pPr>
        <w:pStyle w:val="NoteLevel5"/>
        <w:numPr>
          <w:ilvl w:val="0"/>
          <w:numId w:val="0"/>
        </w:numPr>
        <w:ind w:left="3240"/>
      </w:pPr>
      <w:r w:rsidRPr="005D21DF">
        <w:t>You can stand under my umbrella</w:t>
      </w:r>
    </w:p>
    <w:p w14:paraId="34ABFC81" w14:textId="77777777" w:rsidR="005D21DF" w:rsidRPr="005D21DF" w:rsidRDefault="005D21DF" w:rsidP="005D21DF">
      <w:pPr>
        <w:pStyle w:val="NoteLevel5"/>
        <w:numPr>
          <w:ilvl w:val="0"/>
          <w:numId w:val="0"/>
        </w:numPr>
        <w:ind w:left="3240"/>
        <w:rPr>
          <w:b/>
        </w:rPr>
      </w:pPr>
      <w:r w:rsidRPr="005D21DF">
        <w:t>You can stand under my umbrella</w:t>
      </w:r>
    </w:p>
    <w:p w14:paraId="4502AC17" w14:textId="77777777" w:rsidR="005D21DF" w:rsidRDefault="005D21DF" w:rsidP="005D21DF">
      <w:pPr>
        <w:pStyle w:val="NoteLevel3"/>
        <w:rPr>
          <w:b/>
        </w:rPr>
      </w:pPr>
      <w:r>
        <w:rPr>
          <w:b/>
        </w:rPr>
        <w:t>Prose</w:t>
      </w:r>
    </w:p>
    <w:p w14:paraId="1290D649" w14:textId="77777777" w:rsidR="005D21DF" w:rsidRPr="005D21DF" w:rsidRDefault="005D21DF" w:rsidP="005D21DF">
      <w:pPr>
        <w:pStyle w:val="NoteLevel4"/>
      </w:pPr>
      <w:r w:rsidRPr="005D21DF">
        <w:rPr>
          <w:bCs/>
        </w:rPr>
        <w:t xml:space="preserve">The stars were out in a dark sky above the trees. He thought of the jewels of the dwarves shining in dark caverns. Suddenly in the wood beyond The Water a flame leapt up - probably somebody lighting a wood-fire - and he thought of plundering dragons settling on his quiet Hill and kindling it all to flames. He shuddered; and very quickly he was plain </w:t>
      </w:r>
      <w:proofErr w:type="spellStart"/>
      <w:r w:rsidRPr="005D21DF">
        <w:rPr>
          <w:bCs/>
        </w:rPr>
        <w:t>Mr</w:t>
      </w:r>
      <w:proofErr w:type="spellEnd"/>
      <w:r w:rsidRPr="005D21DF">
        <w:rPr>
          <w:bCs/>
        </w:rPr>
        <w:t xml:space="preserve"> Baggins of Bag-End, Under-Hill, again. </w:t>
      </w:r>
    </w:p>
    <w:p w14:paraId="59795F85" w14:textId="77777777" w:rsidR="005D21DF" w:rsidRPr="005D21DF" w:rsidRDefault="005D21DF" w:rsidP="005D21DF">
      <w:pPr>
        <w:pStyle w:val="NoteLevel4"/>
        <w:numPr>
          <w:ilvl w:val="0"/>
          <w:numId w:val="0"/>
        </w:numPr>
        <w:ind w:left="2520"/>
      </w:pPr>
      <w:r w:rsidRPr="005D21DF">
        <w:rPr>
          <w:bCs/>
        </w:rPr>
        <w:t xml:space="preserve">(From </w:t>
      </w:r>
      <w:r w:rsidRPr="005D21DF">
        <w:rPr>
          <w:bCs/>
          <w:i/>
          <w:iCs/>
        </w:rPr>
        <w:t xml:space="preserve">The Hobbit </w:t>
      </w:r>
      <w:r w:rsidRPr="005D21DF">
        <w:rPr>
          <w:bCs/>
        </w:rPr>
        <w:t xml:space="preserve">by J.R.R. </w:t>
      </w:r>
      <w:proofErr w:type="spellStart"/>
      <w:r w:rsidRPr="005D21DF">
        <w:rPr>
          <w:bCs/>
        </w:rPr>
        <w:t>Tolkein</w:t>
      </w:r>
      <w:proofErr w:type="spellEnd"/>
      <w:r w:rsidRPr="005D21DF">
        <w:rPr>
          <w:bCs/>
        </w:rPr>
        <w:t>)</w:t>
      </w:r>
    </w:p>
    <w:p w14:paraId="20526994" w14:textId="77777777" w:rsidR="005D21DF" w:rsidRPr="005D21DF" w:rsidRDefault="005D21DF" w:rsidP="005D21DF">
      <w:pPr>
        <w:pStyle w:val="NoteLevel3"/>
        <w:rPr>
          <w:b/>
        </w:rPr>
      </w:pPr>
      <w:r>
        <w:rPr>
          <w:b/>
        </w:rPr>
        <w:t>Poetry</w:t>
      </w:r>
    </w:p>
    <w:p w14:paraId="14A91AB3" w14:textId="77777777" w:rsidR="005D21DF" w:rsidRPr="005D21DF" w:rsidRDefault="005D21DF" w:rsidP="005D21DF">
      <w:pPr>
        <w:pStyle w:val="NoteLevel4"/>
      </w:pPr>
      <w:r w:rsidRPr="005D21DF">
        <w:rPr>
          <w:bCs/>
        </w:rPr>
        <w:t xml:space="preserve">A parody of poetry written by Samuel </w:t>
      </w:r>
      <w:proofErr w:type="gramStart"/>
      <w:r w:rsidRPr="005D21DF">
        <w:rPr>
          <w:bCs/>
        </w:rPr>
        <w:t>Johnson :</w:t>
      </w:r>
      <w:proofErr w:type="gramEnd"/>
    </w:p>
    <w:p w14:paraId="367206E4" w14:textId="77777777" w:rsidR="005D21DF" w:rsidRPr="005D21DF" w:rsidRDefault="005D21DF" w:rsidP="005D21DF">
      <w:pPr>
        <w:pStyle w:val="NoteLevel4"/>
        <w:numPr>
          <w:ilvl w:val="0"/>
          <w:numId w:val="0"/>
        </w:numPr>
        <w:ind w:left="2520"/>
      </w:pPr>
      <w:proofErr w:type="gramStart"/>
      <w:r w:rsidRPr="005D21DF">
        <w:rPr>
          <w:bCs/>
        </w:rPr>
        <w:t>x</w:t>
      </w:r>
      <w:proofErr w:type="gramEnd"/>
      <w:r w:rsidRPr="005D21DF">
        <w:rPr>
          <w:bCs/>
        </w:rPr>
        <w:t xml:space="preserve">  /     x    /   x   /    x       /</w:t>
      </w:r>
    </w:p>
    <w:p w14:paraId="4F7F25B4" w14:textId="77777777" w:rsidR="005D21DF" w:rsidRPr="005D21DF" w:rsidRDefault="005D21DF" w:rsidP="005D21DF">
      <w:pPr>
        <w:pStyle w:val="NoteLevel4"/>
      </w:pPr>
      <w:r w:rsidRPr="005D21DF">
        <w:rPr>
          <w:bCs/>
        </w:rPr>
        <w:t>I put my hat upon my head</w:t>
      </w:r>
    </w:p>
    <w:p w14:paraId="5BD6522A" w14:textId="77777777" w:rsidR="005D21DF" w:rsidRPr="005D21DF" w:rsidRDefault="005D21DF" w:rsidP="005D21DF">
      <w:pPr>
        <w:pStyle w:val="NoteLevel4"/>
        <w:numPr>
          <w:ilvl w:val="0"/>
          <w:numId w:val="0"/>
        </w:numPr>
        <w:ind w:left="2520"/>
      </w:pPr>
      <w:proofErr w:type="gramStart"/>
      <w:r w:rsidRPr="005D21DF">
        <w:rPr>
          <w:bCs/>
        </w:rPr>
        <w:t>x</w:t>
      </w:r>
      <w:proofErr w:type="gramEnd"/>
      <w:r w:rsidRPr="005D21DF">
        <w:rPr>
          <w:bCs/>
        </w:rPr>
        <w:t xml:space="preserve">          /         x   /x       /</w:t>
      </w:r>
    </w:p>
    <w:p w14:paraId="481B050D" w14:textId="77777777" w:rsidR="005D21DF" w:rsidRPr="005D21DF" w:rsidRDefault="005D21DF" w:rsidP="005D21DF">
      <w:pPr>
        <w:pStyle w:val="NoteLevel4"/>
      </w:pPr>
      <w:r w:rsidRPr="005D21DF">
        <w:rPr>
          <w:bCs/>
        </w:rPr>
        <w:t>And walked into the Strand</w:t>
      </w:r>
    </w:p>
    <w:p w14:paraId="4F9D9DDC" w14:textId="77777777" w:rsidR="005D21DF" w:rsidRPr="005D21DF" w:rsidRDefault="005D21DF" w:rsidP="005D21DF">
      <w:pPr>
        <w:pStyle w:val="NoteLevel4"/>
        <w:numPr>
          <w:ilvl w:val="0"/>
          <w:numId w:val="0"/>
        </w:numPr>
        <w:ind w:left="2520"/>
      </w:pPr>
      <w:proofErr w:type="gramStart"/>
      <w:r w:rsidRPr="005D21DF">
        <w:rPr>
          <w:bCs/>
        </w:rPr>
        <w:t>x</w:t>
      </w:r>
      <w:proofErr w:type="gramEnd"/>
      <w:r w:rsidRPr="005D21DF">
        <w:rPr>
          <w:bCs/>
        </w:rPr>
        <w:t xml:space="preserve">          /     x   /    x  /   x    /</w:t>
      </w:r>
    </w:p>
    <w:p w14:paraId="6CBDEE77" w14:textId="77777777" w:rsidR="005D21DF" w:rsidRPr="005D21DF" w:rsidRDefault="005D21DF" w:rsidP="005D21DF">
      <w:pPr>
        <w:pStyle w:val="NoteLevel4"/>
      </w:pPr>
      <w:r w:rsidRPr="005D21DF">
        <w:rPr>
          <w:bCs/>
        </w:rPr>
        <w:t>And there I met another man</w:t>
      </w:r>
    </w:p>
    <w:p w14:paraId="4D723A80" w14:textId="77777777" w:rsidR="005D21DF" w:rsidRPr="005D21DF" w:rsidRDefault="005D21DF" w:rsidP="005D21DF">
      <w:pPr>
        <w:pStyle w:val="NoteLevel4"/>
        <w:numPr>
          <w:ilvl w:val="0"/>
          <w:numId w:val="0"/>
        </w:numPr>
        <w:ind w:left="2520"/>
      </w:pPr>
      <w:proofErr w:type="gramStart"/>
      <w:r w:rsidRPr="005D21DF">
        <w:rPr>
          <w:bCs/>
        </w:rPr>
        <w:t>x</w:t>
      </w:r>
      <w:proofErr w:type="gramEnd"/>
      <w:r w:rsidRPr="005D21DF">
        <w:rPr>
          <w:bCs/>
        </w:rPr>
        <w:t xml:space="preserve">           /      x  /       x    /</w:t>
      </w:r>
    </w:p>
    <w:p w14:paraId="323B104D" w14:textId="77777777" w:rsidR="005D21DF" w:rsidRDefault="005D21DF" w:rsidP="005D21DF">
      <w:pPr>
        <w:pStyle w:val="NoteLevel3"/>
        <w:rPr>
          <w:b/>
        </w:rPr>
      </w:pPr>
      <w:r>
        <w:rPr>
          <w:b/>
        </w:rPr>
        <w:t>Prose Poetry</w:t>
      </w:r>
    </w:p>
    <w:p w14:paraId="1EED1E9C" w14:textId="77777777" w:rsidR="005D21DF" w:rsidRPr="005D21DF" w:rsidRDefault="005D21DF" w:rsidP="005D21DF">
      <w:pPr>
        <w:pStyle w:val="NoteLevel4"/>
      </w:pPr>
      <w:r w:rsidRPr="005D21DF">
        <w:t>A dream, still clinging like light to the dark, rounding</w:t>
      </w:r>
    </w:p>
    <w:p w14:paraId="09BC08D6" w14:textId="77777777" w:rsidR="005D21DF" w:rsidRPr="005D21DF" w:rsidRDefault="005D21DF" w:rsidP="005D21DF">
      <w:pPr>
        <w:pStyle w:val="NoteLevel4"/>
        <w:numPr>
          <w:ilvl w:val="0"/>
          <w:numId w:val="0"/>
        </w:numPr>
        <w:ind w:left="2520"/>
      </w:pPr>
      <w:r w:rsidRPr="005D21DF">
        <w:t xml:space="preserve">The gap left by </w:t>
      </w:r>
      <w:proofErr w:type="gramStart"/>
      <w:r w:rsidRPr="005D21DF">
        <w:t>things which</w:t>
      </w:r>
      <w:proofErr w:type="gramEnd"/>
      <w:r w:rsidRPr="005D21DF">
        <w:t xml:space="preserve"> have already happened</w:t>
      </w:r>
    </w:p>
    <w:p w14:paraId="0DABBC22" w14:textId="77777777" w:rsidR="005D21DF" w:rsidRPr="005D21DF" w:rsidRDefault="005D21DF" w:rsidP="005D21DF">
      <w:pPr>
        <w:pStyle w:val="NoteLevel4"/>
        <w:numPr>
          <w:ilvl w:val="0"/>
          <w:numId w:val="0"/>
        </w:numPr>
        <w:ind w:left="2520"/>
      </w:pPr>
      <w:r w:rsidRPr="005D21DF">
        <w:t xml:space="preserve">Leaving nothing in their </w:t>
      </w:r>
      <w:proofErr w:type="gramStart"/>
      <w:r w:rsidRPr="005D21DF">
        <w:t>place,</w:t>
      </w:r>
      <w:proofErr w:type="gramEnd"/>
      <w:r w:rsidRPr="005D21DF">
        <w:t xml:space="preserve"> may have nothing to do</w:t>
      </w:r>
    </w:p>
    <w:p w14:paraId="105D1548" w14:textId="77777777" w:rsidR="005D21DF" w:rsidRPr="005D21DF" w:rsidRDefault="005D21DF" w:rsidP="005D21DF">
      <w:pPr>
        <w:pStyle w:val="NoteLevel4"/>
        <w:numPr>
          <w:ilvl w:val="0"/>
          <w:numId w:val="0"/>
        </w:numPr>
        <w:ind w:left="2520"/>
      </w:pPr>
      <w:r w:rsidRPr="005D21DF">
        <w:t>But that. Dreams are like ghosts achieving ghosts' perennial goal</w:t>
      </w:r>
    </w:p>
    <w:p w14:paraId="5E063615" w14:textId="77777777" w:rsidR="005D21DF" w:rsidRPr="005D21DF" w:rsidRDefault="005D21DF" w:rsidP="005D21DF">
      <w:pPr>
        <w:pStyle w:val="NoteLevel4"/>
        <w:numPr>
          <w:ilvl w:val="0"/>
          <w:numId w:val="0"/>
        </w:numPr>
        <w:ind w:left="2520"/>
      </w:pPr>
      <w:proofErr w:type="gramStart"/>
      <w:r w:rsidRPr="005D21DF">
        <w:t>Of revoking the sensation of repose.</w:t>
      </w:r>
      <w:proofErr w:type="gramEnd"/>
      <w:r w:rsidRPr="005D21DF">
        <w:t xml:space="preserve"> It's terrible</w:t>
      </w:r>
    </w:p>
    <w:p w14:paraId="2F55B60C" w14:textId="77777777" w:rsidR="005D21DF" w:rsidRPr="005D21DF" w:rsidRDefault="005D21DF" w:rsidP="005D21DF">
      <w:pPr>
        <w:pStyle w:val="NoteLevel4"/>
        <w:numPr>
          <w:ilvl w:val="0"/>
          <w:numId w:val="0"/>
        </w:numPr>
        <w:ind w:left="2520"/>
      </w:pPr>
      <w:r w:rsidRPr="005D21DF">
        <w:t>To think we write these things for them, to tell them</w:t>
      </w:r>
    </w:p>
    <w:p w14:paraId="0635ABDA" w14:textId="77777777" w:rsidR="005D21DF" w:rsidRPr="005D21DF" w:rsidRDefault="005D21DF" w:rsidP="005D21DF">
      <w:pPr>
        <w:pStyle w:val="NoteLevel4"/>
        <w:numPr>
          <w:ilvl w:val="0"/>
          <w:numId w:val="0"/>
        </w:numPr>
        <w:ind w:left="2520"/>
      </w:pPr>
      <w:proofErr w:type="gramStart"/>
      <w:r w:rsidRPr="005D21DF">
        <w:t>Of our life—that is, our whole life.</w:t>
      </w:r>
      <w:proofErr w:type="gramEnd"/>
      <w:r w:rsidRPr="005D21DF">
        <w:t xml:space="preserve"> Along comes a dream</w:t>
      </w:r>
    </w:p>
    <w:p w14:paraId="540E743B" w14:textId="77777777" w:rsidR="005D21DF" w:rsidRPr="005D21DF" w:rsidRDefault="005D21DF" w:rsidP="005D21DF">
      <w:pPr>
        <w:pStyle w:val="NoteLevel4"/>
        <w:numPr>
          <w:ilvl w:val="0"/>
          <w:numId w:val="0"/>
        </w:numPr>
        <w:ind w:left="2520"/>
      </w:pPr>
      <w:proofErr w:type="gramStart"/>
      <w:r w:rsidRPr="005D21DF">
        <w:t>Of a machine.</w:t>
      </w:r>
      <w:proofErr w:type="gramEnd"/>
      <w:r w:rsidRPr="005D21DF">
        <w:t xml:space="preserve"> Why? What is being sold there? How is the </w:t>
      </w:r>
      <w:proofErr w:type="gramStart"/>
      <w:r w:rsidRPr="005D21DF">
        <w:t>product</w:t>
      </w:r>
      <w:proofErr w:type="gramEnd"/>
    </w:p>
    <w:p w14:paraId="498DD173" w14:textId="77777777" w:rsidR="005D21DF" w:rsidRPr="005D21DF" w:rsidRDefault="005D21DF" w:rsidP="005D21DF">
      <w:pPr>
        <w:pStyle w:val="NoteLevel4"/>
        <w:numPr>
          <w:ilvl w:val="0"/>
          <w:numId w:val="0"/>
        </w:numPr>
        <w:ind w:left="2520"/>
      </w:pPr>
      <w:proofErr w:type="gramStart"/>
      <w:r w:rsidRPr="005D21DF">
        <w:t>emitted</w:t>
      </w:r>
      <w:proofErr w:type="gramEnd"/>
      <w:r w:rsidRPr="005D21DF">
        <w:t>?</w:t>
      </w:r>
    </w:p>
    <w:p w14:paraId="60A916B2" w14:textId="77777777" w:rsidR="005D21DF" w:rsidRDefault="005D21DF" w:rsidP="005D21DF">
      <w:pPr>
        <w:pStyle w:val="NoteLevel4"/>
        <w:numPr>
          <w:ilvl w:val="0"/>
          <w:numId w:val="0"/>
        </w:numPr>
        <w:ind w:left="2520"/>
      </w:pPr>
      <w:r w:rsidRPr="005D21DF">
        <w:t xml:space="preserve">(From </w:t>
      </w:r>
      <w:r w:rsidRPr="005D21DF">
        <w:rPr>
          <w:i/>
          <w:iCs/>
        </w:rPr>
        <w:t xml:space="preserve">The Book of a Thousand Eyes </w:t>
      </w:r>
      <w:r w:rsidRPr="005D21DF">
        <w:t xml:space="preserve">by Lyn </w:t>
      </w:r>
      <w:proofErr w:type="spellStart"/>
      <w:r w:rsidRPr="005D21DF">
        <w:t>Hejinian</w:t>
      </w:r>
      <w:proofErr w:type="spellEnd"/>
      <w:r w:rsidRPr="005D21DF">
        <w:t xml:space="preserve">) </w:t>
      </w:r>
    </w:p>
    <w:p w14:paraId="51D89669" w14:textId="77777777" w:rsidR="005D21DF" w:rsidRPr="005D21DF" w:rsidRDefault="005D21DF" w:rsidP="005D21DF">
      <w:pPr>
        <w:pStyle w:val="NoteLevel4"/>
      </w:pPr>
      <w:r>
        <w:lastRenderedPageBreak/>
        <w:t>This class focuses on prose, but as you can see, there’s a lot of cross over between the two genres</w:t>
      </w:r>
    </w:p>
    <w:p w14:paraId="7D0F1B9F" w14:textId="77777777" w:rsidR="005D21DF" w:rsidRDefault="005D21DF" w:rsidP="005D21DF">
      <w:pPr>
        <w:pStyle w:val="NoteLevel2"/>
      </w:pPr>
      <w:r>
        <w:t>Development of Prose</w:t>
      </w:r>
    </w:p>
    <w:p w14:paraId="47A3AF07" w14:textId="77777777" w:rsidR="005D21DF" w:rsidRPr="005D21DF" w:rsidRDefault="005D21DF" w:rsidP="005D21DF">
      <w:pPr>
        <w:pStyle w:val="NoteLevel3"/>
      </w:pPr>
      <w:r>
        <w:rPr>
          <w:b/>
        </w:rPr>
        <w:t>How did prose develop?</w:t>
      </w:r>
    </w:p>
    <w:p w14:paraId="6D7E7A94" w14:textId="77777777" w:rsidR="005D21DF" w:rsidRDefault="005D21DF" w:rsidP="005D21DF">
      <w:pPr>
        <w:pStyle w:val="NoteLevel4"/>
      </w:pPr>
      <w:r>
        <w:t>Some of the earliest stories are in poetry</w:t>
      </w:r>
    </w:p>
    <w:p w14:paraId="28317435" w14:textId="77777777" w:rsidR="005D21DF" w:rsidRDefault="005D21DF" w:rsidP="005D21DF">
      <w:pPr>
        <w:pStyle w:val="NoteLevel4"/>
      </w:pPr>
      <w:r>
        <w:t>The Iliad, the Odyssey, the Epic of Gilgamesh (18</w:t>
      </w:r>
      <w:r w:rsidRPr="005D21DF">
        <w:rPr>
          <w:vertAlign w:val="superscript"/>
        </w:rPr>
        <w:t>th</w:t>
      </w:r>
      <w:r>
        <w:t xml:space="preserve"> century BC), the </w:t>
      </w:r>
      <w:proofErr w:type="spellStart"/>
      <w:r>
        <w:t>aneid</w:t>
      </w:r>
      <w:proofErr w:type="spellEnd"/>
      <w:r>
        <w:t>, many important early works are poetry</w:t>
      </w:r>
    </w:p>
    <w:p w14:paraId="0C43D339" w14:textId="77777777" w:rsidR="005D21DF" w:rsidRDefault="005D21DF" w:rsidP="005D21DF">
      <w:pPr>
        <w:pStyle w:val="NoteLevel4"/>
      </w:pPr>
      <w:r>
        <w:t>Why?</w:t>
      </w:r>
    </w:p>
    <w:p w14:paraId="210AED81" w14:textId="77777777" w:rsidR="005D21DF" w:rsidRPr="005D21DF" w:rsidRDefault="005D21DF" w:rsidP="005D21DF">
      <w:pPr>
        <w:pStyle w:val="NoteLevel3"/>
      </w:pPr>
      <w:r>
        <w:rPr>
          <w:b/>
        </w:rPr>
        <w:t>Two main purposes of early prose</w:t>
      </w:r>
    </w:p>
    <w:p w14:paraId="3B461F64" w14:textId="77777777" w:rsidR="005D21DF" w:rsidRDefault="005D21DF" w:rsidP="005D21DF">
      <w:pPr>
        <w:pStyle w:val="NoteLevel4"/>
      </w:pPr>
      <w:r w:rsidRPr="005D21DF">
        <w:t xml:space="preserve">1) </w:t>
      </w:r>
      <w:proofErr w:type="gramStart"/>
      <w:r w:rsidRPr="005D21DF">
        <w:t>to</w:t>
      </w:r>
      <w:proofErr w:type="gramEnd"/>
      <w:r w:rsidRPr="005D21DF">
        <w:t xml:space="preserve"> record information</w:t>
      </w:r>
      <w:r>
        <w:t xml:space="preserve"> </w:t>
      </w:r>
    </w:p>
    <w:p w14:paraId="0C2F1BA5" w14:textId="77777777" w:rsidR="005D21DF" w:rsidRDefault="005D21DF" w:rsidP="005D21DF">
      <w:pPr>
        <w:pStyle w:val="NoteLevel4"/>
      </w:pPr>
      <w:r>
        <w:t xml:space="preserve">2) </w:t>
      </w:r>
      <w:proofErr w:type="gramStart"/>
      <w:r>
        <w:t>to</w:t>
      </w:r>
      <w:proofErr w:type="gramEnd"/>
      <w:r>
        <w:t xml:space="preserve"> impart moral lessons</w:t>
      </w:r>
    </w:p>
    <w:p w14:paraId="06443407" w14:textId="77777777" w:rsidR="005D21DF" w:rsidRDefault="005D21DF" w:rsidP="005D21DF">
      <w:pPr>
        <w:pStyle w:val="NoteLevel3"/>
      </w:pPr>
      <w:r>
        <w:rPr>
          <w:b/>
        </w:rPr>
        <w:t>Bede</w:t>
      </w:r>
    </w:p>
    <w:p w14:paraId="018CB508" w14:textId="77777777" w:rsidR="005D21DF" w:rsidRDefault="005D21DF" w:rsidP="005D21DF">
      <w:pPr>
        <w:pStyle w:val="NoteLevel4"/>
      </w:pPr>
      <w:r>
        <w:t>C. 672-735</w:t>
      </w:r>
    </w:p>
    <w:p w14:paraId="0E09A822" w14:textId="77777777" w:rsidR="005D21DF" w:rsidRDefault="005D21DF" w:rsidP="005D21DF">
      <w:pPr>
        <w:pStyle w:val="NoteLevel4"/>
      </w:pPr>
      <w:r>
        <w:t>One of the earliest historians of England</w:t>
      </w:r>
    </w:p>
    <w:p w14:paraId="2383EAFC" w14:textId="77777777" w:rsidR="005D21DF" w:rsidRDefault="005D21DF" w:rsidP="005D21DF">
      <w:pPr>
        <w:pStyle w:val="NoteLevel4"/>
      </w:pPr>
      <w:r>
        <w:t xml:space="preserve">Wrote </w:t>
      </w:r>
      <w:proofErr w:type="spellStart"/>
      <w:r>
        <w:rPr>
          <w:i/>
        </w:rPr>
        <w:t>Historia</w:t>
      </w:r>
      <w:proofErr w:type="spellEnd"/>
      <w:r>
        <w:rPr>
          <w:i/>
        </w:rPr>
        <w:t xml:space="preserve"> </w:t>
      </w:r>
      <w:proofErr w:type="spellStart"/>
      <w:r>
        <w:rPr>
          <w:i/>
        </w:rPr>
        <w:t>ecclesiastica</w:t>
      </w:r>
      <w:proofErr w:type="spellEnd"/>
      <w:r>
        <w:rPr>
          <w:i/>
        </w:rPr>
        <w:t xml:space="preserve"> </w:t>
      </w:r>
      <w:proofErr w:type="spellStart"/>
      <w:r>
        <w:rPr>
          <w:i/>
        </w:rPr>
        <w:t>gentis</w:t>
      </w:r>
      <w:proofErr w:type="spellEnd"/>
      <w:r>
        <w:rPr>
          <w:i/>
        </w:rPr>
        <w:t xml:space="preserve"> </w:t>
      </w:r>
      <w:proofErr w:type="spellStart"/>
      <w:r>
        <w:rPr>
          <w:i/>
        </w:rPr>
        <w:t>Anglorum</w:t>
      </w:r>
      <w:proofErr w:type="spellEnd"/>
      <w:r>
        <w:t xml:space="preserve"> (The Ecclesiastical History of the English People) a history of the church in England</w:t>
      </w:r>
    </w:p>
    <w:p w14:paraId="16DA813B" w14:textId="77777777" w:rsidR="005D21DF" w:rsidRDefault="005D21DF" w:rsidP="005D21DF">
      <w:pPr>
        <w:pStyle w:val="NoteLevel4"/>
      </w:pPr>
      <w:r>
        <w:t>Completed in about 731</w:t>
      </w:r>
    </w:p>
    <w:p w14:paraId="579C6EB0" w14:textId="77777777" w:rsidR="005D21DF" w:rsidRDefault="005D21DF" w:rsidP="005D21DF">
      <w:pPr>
        <w:pStyle w:val="NoteLevel4"/>
      </w:pPr>
      <w:r>
        <w:t>Draws on a number of other historical sources but also folk stories, word of mouth and stories of miracles. Some stories have dubious authenticity.</w:t>
      </w:r>
    </w:p>
    <w:p w14:paraId="274F4B9D" w14:textId="77777777" w:rsidR="005D21DF" w:rsidRPr="005D21DF" w:rsidRDefault="005D21DF" w:rsidP="005D21DF">
      <w:pPr>
        <w:pStyle w:val="NoteLevel3"/>
      </w:pPr>
      <w:r>
        <w:rPr>
          <w:b/>
          <w:i/>
        </w:rPr>
        <w:t>The Anglo-Saxon Chronicle</w:t>
      </w:r>
    </w:p>
    <w:p w14:paraId="281496F6" w14:textId="77777777" w:rsidR="005D21DF" w:rsidRPr="005D21DF" w:rsidRDefault="005D21DF" w:rsidP="005D21DF">
      <w:pPr>
        <w:pStyle w:val="NoteLevel4"/>
      </w:pPr>
      <w:r w:rsidRPr="005D21DF">
        <w:t>A.D.755</w:t>
      </w:r>
    </w:p>
    <w:p w14:paraId="38F01570" w14:textId="77777777" w:rsidR="005D21DF" w:rsidRPr="005D21DF" w:rsidRDefault="005D21DF" w:rsidP="005D21DF">
      <w:pPr>
        <w:pStyle w:val="NoteLevel4"/>
      </w:pPr>
      <w:r w:rsidRPr="005D21DF">
        <w:t xml:space="preserve">In this year Cynewulf and the </w:t>
      </w:r>
      <w:proofErr w:type="spellStart"/>
      <w:r w:rsidRPr="005D21DF">
        <w:t>councillors</w:t>
      </w:r>
      <w:proofErr w:type="spellEnd"/>
      <w:r w:rsidRPr="005D21DF">
        <w:t xml:space="preserve"> of the West Saxons deprived </w:t>
      </w:r>
      <w:proofErr w:type="spellStart"/>
      <w:r w:rsidRPr="005D21DF">
        <w:t>Sigeberht</w:t>
      </w:r>
      <w:proofErr w:type="spellEnd"/>
      <w:r w:rsidRPr="005D21DF">
        <w:t>, a kinsman of his, of his kingdom, except for Hampshire, because of his unjust acts; and he [</w:t>
      </w:r>
      <w:proofErr w:type="spellStart"/>
      <w:r w:rsidRPr="005D21DF">
        <w:t>Sigeberht</w:t>
      </w:r>
      <w:proofErr w:type="spellEnd"/>
      <w:r w:rsidRPr="005D21DF">
        <w:t xml:space="preserve">] held </w:t>
      </w:r>
      <w:proofErr w:type="spellStart"/>
      <w:r w:rsidRPr="005D21DF">
        <w:t>Hamshire</w:t>
      </w:r>
      <w:proofErr w:type="spellEnd"/>
      <w:r w:rsidRPr="005D21DF">
        <w:t xml:space="preserve"> until he killed the ealdorman [</w:t>
      </w:r>
      <w:proofErr w:type="spellStart"/>
      <w:r w:rsidRPr="005D21DF">
        <w:t>Cumbra</w:t>
      </w:r>
      <w:proofErr w:type="spellEnd"/>
      <w:r w:rsidRPr="005D21DF">
        <w:t xml:space="preserve">] who had stayed with him the longest; and then Cynewulf drove him into the forest, and he lived there until a swineherd stabbed him to death at </w:t>
      </w:r>
      <w:proofErr w:type="spellStart"/>
      <w:r w:rsidRPr="005D21DF">
        <w:t>Pvivett's</w:t>
      </w:r>
      <w:proofErr w:type="spellEnd"/>
      <w:r w:rsidRPr="005D21DF">
        <w:t xml:space="preserve"> stream, and he [the swineherd] was avenging Ealdorman </w:t>
      </w:r>
      <w:proofErr w:type="spellStart"/>
      <w:r w:rsidRPr="005D21DF">
        <w:t>Cumbra</w:t>
      </w:r>
      <w:proofErr w:type="spellEnd"/>
      <w:r w:rsidRPr="005D21DF">
        <w:t>.</w:t>
      </w:r>
    </w:p>
    <w:p w14:paraId="6D733AC2" w14:textId="77777777" w:rsidR="005D21DF" w:rsidRPr="005D21DF" w:rsidRDefault="005D21DF" w:rsidP="005D21DF">
      <w:pPr>
        <w:pStyle w:val="NoteLevel4"/>
      </w:pPr>
      <w:r w:rsidRPr="005D21DF">
        <w:t xml:space="preserve">A.D. 793. </w:t>
      </w:r>
    </w:p>
    <w:p w14:paraId="78A212D8" w14:textId="77777777" w:rsidR="005D21DF" w:rsidRPr="005D21DF" w:rsidRDefault="005D21DF" w:rsidP="005D21DF">
      <w:pPr>
        <w:pStyle w:val="NoteLevel4"/>
      </w:pPr>
      <w:r w:rsidRPr="005D21DF">
        <w:t xml:space="preserve"> This year came dreadful fore-warnings over the land of the Northumbrians, terrifying the people most woefully: </w:t>
      </w:r>
      <w:r w:rsidRPr="005D21DF">
        <w:lastRenderedPageBreak/>
        <w:t>these were immense sheets of light rushing through the air, and whirlwinds, and fiery, dragons flying across the firmament.  These tremendous tokens were soon followed by a great famine: and not long after, on the sixth day before the ides of January in the same year, the harrowing inroads of heathen men made lamentable havoc in the church of God in Holy-island</w:t>
      </w:r>
    </w:p>
    <w:p w14:paraId="7CB9D7BC" w14:textId="77777777" w:rsidR="00932657" w:rsidRPr="00932657" w:rsidRDefault="00932657" w:rsidP="00932657">
      <w:pPr>
        <w:pStyle w:val="NoteLevel3"/>
      </w:pPr>
      <w:r>
        <w:rPr>
          <w:b/>
        </w:rPr>
        <w:t>Does Malory claim to be presenting a true story?</w:t>
      </w:r>
    </w:p>
    <w:p w14:paraId="00963D77" w14:textId="77777777" w:rsidR="00932657" w:rsidRPr="00932657" w:rsidRDefault="00932657" w:rsidP="00932657">
      <w:pPr>
        <w:pStyle w:val="NoteLevel3"/>
      </w:pPr>
      <w:r>
        <w:rPr>
          <w:b/>
        </w:rPr>
        <w:t>William Caxton</w:t>
      </w:r>
    </w:p>
    <w:p w14:paraId="1EC09C94" w14:textId="77777777" w:rsidR="00932657" w:rsidRPr="00932657" w:rsidRDefault="00932657" w:rsidP="00932657">
      <w:pPr>
        <w:pStyle w:val="NoteLevel4"/>
      </w:pPr>
      <w:r w:rsidRPr="00932657">
        <w:t xml:space="preserve">“To whom I answered that divers men hold opinion that there was no such Arthur, and that all such books as been made of him be feigned and fables, because that some chronicles make of him no mention, nor remember him nothing, nor of his knights. Whereto they answered, and one in special said, that in him that should say or think that there was never such a king called Arthur might well be </w:t>
      </w:r>
      <w:proofErr w:type="spellStart"/>
      <w:r w:rsidRPr="00932657">
        <w:t>aretted</w:t>
      </w:r>
      <w:proofErr w:type="spellEnd"/>
      <w:r w:rsidRPr="00932657">
        <w:t xml:space="preserve"> great folly and blindness.”</w:t>
      </w:r>
    </w:p>
    <w:p w14:paraId="5E43A2E5" w14:textId="77777777" w:rsidR="00932657" w:rsidRPr="005D21DF" w:rsidRDefault="00932657" w:rsidP="00932657">
      <w:pPr>
        <w:pStyle w:val="NoteLevel4"/>
      </w:pPr>
      <w:r w:rsidRPr="00932657">
        <w:t xml:space="preserve">“For he said that there were many evidences of the contrary. First ye may see his </w:t>
      </w:r>
      <w:proofErr w:type="spellStart"/>
      <w:r w:rsidRPr="00932657">
        <w:rPr>
          <w:b/>
          <w:bCs/>
        </w:rPr>
        <w:t>sepulchre</w:t>
      </w:r>
      <w:proofErr w:type="spellEnd"/>
      <w:r w:rsidRPr="00932657">
        <w:rPr>
          <w:b/>
          <w:bCs/>
        </w:rPr>
        <w:t xml:space="preserve"> </w:t>
      </w:r>
      <w:r w:rsidRPr="00932657">
        <w:t xml:space="preserve">in the monastery of Glastonbury. And also </w:t>
      </w:r>
      <w:r w:rsidRPr="00932657">
        <w:rPr>
          <w:b/>
          <w:bCs/>
        </w:rPr>
        <w:t xml:space="preserve">in </w:t>
      </w:r>
      <w:proofErr w:type="spellStart"/>
      <w:r w:rsidRPr="00932657">
        <w:rPr>
          <w:b/>
          <w:bCs/>
          <w:i/>
          <w:iCs/>
        </w:rPr>
        <w:t>Policronicon</w:t>
      </w:r>
      <w:proofErr w:type="spellEnd"/>
      <w:r w:rsidRPr="00932657">
        <w:rPr>
          <w:b/>
          <w:bCs/>
        </w:rPr>
        <w:t>, in the fifth book the sixth chapter, and in the seventh book the twenty-third chapter</w:t>
      </w:r>
      <w:r w:rsidRPr="00932657">
        <w:t xml:space="preserve">, where his body was buried, and after found, and translated into the said monastery. Ye shall see also </w:t>
      </w:r>
      <w:r w:rsidRPr="00932657">
        <w:rPr>
          <w:b/>
          <w:bCs/>
        </w:rPr>
        <w:t xml:space="preserve">in the history of </w:t>
      </w:r>
      <w:proofErr w:type="spellStart"/>
      <w:r w:rsidRPr="00932657">
        <w:rPr>
          <w:b/>
          <w:bCs/>
        </w:rPr>
        <w:t>Bochas</w:t>
      </w:r>
      <w:proofErr w:type="spellEnd"/>
      <w:r w:rsidRPr="00932657">
        <w:rPr>
          <w:b/>
          <w:bCs/>
        </w:rPr>
        <w:t xml:space="preserve">, in his book </w:t>
      </w:r>
      <w:r w:rsidRPr="00932657">
        <w:rPr>
          <w:b/>
          <w:bCs/>
          <w:i/>
          <w:iCs/>
        </w:rPr>
        <w:t xml:space="preserve">De </w:t>
      </w:r>
      <w:proofErr w:type="spellStart"/>
      <w:r w:rsidRPr="00932657">
        <w:rPr>
          <w:b/>
          <w:bCs/>
          <w:i/>
          <w:iCs/>
        </w:rPr>
        <w:t>Casu</w:t>
      </w:r>
      <w:proofErr w:type="spellEnd"/>
      <w:r w:rsidRPr="00932657">
        <w:rPr>
          <w:b/>
          <w:bCs/>
          <w:i/>
          <w:iCs/>
        </w:rPr>
        <w:t xml:space="preserve"> </w:t>
      </w:r>
      <w:proofErr w:type="spellStart"/>
      <w:r w:rsidRPr="00932657">
        <w:rPr>
          <w:b/>
          <w:bCs/>
          <w:i/>
          <w:iCs/>
        </w:rPr>
        <w:t>Principum</w:t>
      </w:r>
      <w:proofErr w:type="spellEnd"/>
      <w:r w:rsidRPr="00932657">
        <w:rPr>
          <w:b/>
          <w:bCs/>
        </w:rPr>
        <w:t>,</w:t>
      </w:r>
      <w:r w:rsidRPr="00932657">
        <w:t xml:space="preserve"> part of his noble acts, and also of his fall. Also </w:t>
      </w:r>
      <w:proofErr w:type="spellStart"/>
      <w:r w:rsidRPr="00932657">
        <w:rPr>
          <w:b/>
          <w:bCs/>
        </w:rPr>
        <w:t>Galfridus</w:t>
      </w:r>
      <w:proofErr w:type="spellEnd"/>
      <w:r w:rsidRPr="00932657">
        <w:rPr>
          <w:b/>
          <w:bCs/>
        </w:rPr>
        <w:t xml:space="preserve"> in his British book</w:t>
      </w:r>
      <w:r w:rsidRPr="00932657">
        <w:t xml:space="preserve"> </w:t>
      </w:r>
      <w:proofErr w:type="spellStart"/>
      <w:r w:rsidRPr="00932657">
        <w:t>recounteth</w:t>
      </w:r>
      <w:proofErr w:type="spellEnd"/>
      <w:r w:rsidRPr="00932657">
        <w:t xml:space="preserve"> his life: </w:t>
      </w:r>
      <w:r w:rsidRPr="00932657">
        <w:rPr>
          <w:b/>
          <w:bCs/>
        </w:rPr>
        <w:t>and in divers places of England</w:t>
      </w:r>
      <w:r w:rsidRPr="00932657">
        <w:t xml:space="preserve"> many remembrances be yet of him, and shall remain perpetually, and also of his knights. First in the abbey of Westminster, at St. Edward's shrine, </w:t>
      </w:r>
      <w:proofErr w:type="spellStart"/>
      <w:r w:rsidRPr="00932657">
        <w:t>remaineth</w:t>
      </w:r>
      <w:proofErr w:type="spellEnd"/>
      <w:r w:rsidRPr="00932657">
        <w:t xml:space="preserve"> the print of his seal in red wax closed in beryl, in which is written, </w:t>
      </w:r>
      <w:proofErr w:type="spellStart"/>
      <w:r w:rsidRPr="00932657">
        <w:t>Patricius</w:t>
      </w:r>
      <w:proofErr w:type="spellEnd"/>
      <w:r w:rsidRPr="00932657">
        <w:t xml:space="preserve"> </w:t>
      </w:r>
      <w:proofErr w:type="spellStart"/>
      <w:r w:rsidRPr="00932657">
        <w:t>Arthurus</w:t>
      </w:r>
      <w:proofErr w:type="spellEnd"/>
      <w:r w:rsidRPr="00932657">
        <w:t xml:space="preserve"> </w:t>
      </w:r>
      <w:proofErr w:type="spellStart"/>
      <w:r w:rsidRPr="00932657">
        <w:t>Britannie</w:t>
      </w:r>
      <w:proofErr w:type="spellEnd"/>
      <w:r w:rsidRPr="00932657">
        <w:t xml:space="preserve">, </w:t>
      </w:r>
      <w:proofErr w:type="spellStart"/>
      <w:r w:rsidRPr="00932657">
        <w:t>Gallie</w:t>
      </w:r>
      <w:proofErr w:type="spellEnd"/>
      <w:r w:rsidRPr="00932657">
        <w:t xml:space="preserve">, </w:t>
      </w:r>
      <w:proofErr w:type="spellStart"/>
      <w:r w:rsidRPr="00932657">
        <w:t>Germanie</w:t>
      </w:r>
      <w:proofErr w:type="spellEnd"/>
      <w:r w:rsidRPr="00932657">
        <w:t xml:space="preserve">, </w:t>
      </w:r>
      <w:proofErr w:type="spellStart"/>
      <w:r w:rsidRPr="00932657">
        <w:t>Dacie</w:t>
      </w:r>
      <w:proofErr w:type="spellEnd"/>
      <w:r w:rsidRPr="00932657">
        <w:t xml:space="preserve">, </w:t>
      </w:r>
      <w:proofErr w:type="gramStart"/>
      <w:r w:rsidRPr="00932657">
        <w:t>Imperator</w:t>
      </w:r>
      <w:proofErr w:type="gramEnd"/>
      <w:r w:rsidRPr="00932657">
        <w:t xml:space="preserve">. </w:t>
      </w:r>
      <w:r w:rsidRPr="00932657">
        <w:rPr>
          <w:b/>
          <w:bCs/>
        </w:rPr>
        <w:t xml:space="preserve">Item in the castle of Dover ye may see </w:t>
      </w:r>
      <w:proofErr w:type="spellStart"/>
      <w:r w:rsidRPr="00932657">
        <w:rPr>
          <w:b/>
          <w:bCs/>
        </w:rPr>
        <w:t>Gawaine's</w:t>
      </w:r>
      <w:proofErr w:type="spellEnd"/>
      <w:r w:rsidRPr="00932657">
        <w:rPr>
          <w:b/>
          <w:bCs/>
        </w:rPr>
        <w:t xml:space="preserve"> skull, and </w:t>
      </w:r>
      <w:proofErr w:type="spellStart"/>
      <w:r w:rsidRPr="00932657">
        <w:rPr>
          <w:b/>
          <w:bCs/>
        </w:rPr>
        <w:t>Cradok's</w:t>
      </w:r>
      <w:proofErr w:type="spellEnd"/>
      <w:r w:rsidRPr="00932657">
        <w:rPr>
          <w:b/>
          <w:bCs/>
        </w:rPr>
        <w:t xml:space="preserve"> mantle: at Winchester the Round Table: </w:t>
      </w:r>
      <w:r w:rsidRPr="00932657">
        <w:rPr>
          <w:b/>
          <w:bCs/>
        </w:rPr>
        <w:lastRenderedPageBreak/>
        <w:t xml:space="preserve">in other places </w:t>
      </w:r>
      <w:proofErr w:type="spellStart"/>
      <w:r w:rsidRPr="00932657">
        <w:rPr>
          <w:b/>
          <w:bCs/>
        </w:rPr>
        <w:t>Launcelot's</w:t>
      </w:r>
      <w:proofErr w:type="spellEnd"/>
      <w:r w:rsidRPr="00932657">
        <w:rPr>
          <w:b/>
          <w:bCs/>
        </w:rPr>
        <w:t xml:space="preserve"> sword and many other things.</w:t>
      </w:r>
      <w:r w:rsidRPr="00932657">
        <w:t xml:space="preserve"> Then all these things considered, there can no man reasonably gainsay but </w:t>
      </w:r>
      <w:r w:rsidRPr="00932657">
        <w:rPr>
          <w:b/>
          <w:bCs/>
        </w:rPr>
        <w:t>there was a king of this land named Arthur</w:t>
      </w:r>
      <w:r w:rsidRPr="00932657">
        <w:t>. “</w:t>
      </w:r>
    </w:p>
    <w:p w14:paraId="63CD1B52" w14:textId="77777777" w:rsidR="005D21DF" w:rsidRDefault="005D21DF" w:rsidP="005D21DF">
      <w:pPr>
        <w:pStyle w:val="NoteLevel2"/>
      </w:pPr>
      <w:r>
        <w:t>Message and Theme</w:t>
      </w:r>
    </w:p>
    <w:p w14:paraId="4E9DFF24" w14:textId="77777777" w:rsidR="00932657" w:rsidRDefault="00932657" w:rsidP="00932657">
      <w:pPr>
        <w:pStyle w:val="NoteLevel3"/>
      </w:pPr>
      <w:r>
        <w:rPr>
          <w:b/>
        </w:rPr>
        <w:t>Theme</w:t>
      </w:r>
    </w:p>
    <w:p w14:paraId="1E51E691" w14:textId="77777777" w:rsidR="00932657" w:rsidRDefault="00932657" w:rsidP="00932657">
      <w:pPr>
        <w:pStyle w:val="NoteLevel4"/>
      </w:pPr>
      <w:r>
        <w:t>What is a theme?</w:t>
      </w:r>
    </w:p>
    <w:p w14:paraId="4706FE06" w14:textId="77777777" w:rsidR="00932657" w:rsidRDefault="00932657" w:rsidP="00932657">
      <w:pPr>
        <w:pStyle w:val="NoteLevel5"/>
      </w:pPr>
      <w:r>
        <w:t xml:space="preserve">Theme: A silent abstract idea that emerges from a literary work’s treatment of its subject-matter (e.g. love, war, revenge, betrayal, fate, </w:t>
      </w:r>
      <w:proofErr w:type="spellStart"/>
      <w:r>
        <w:t>etc</w:t>
      </w:r>
      <w:proofErr w:type="spellEnd"/>
      <w:r>
        <w:t>)</w:t>
      </w:r>
    </w:p>
    <w:p w14:paraId="724C129B" w14:textId="77777777" w:rsidR="00932657" w:rsidRDefault="00932657" w:rsidP="00932657">
      <w:pPr>
        <w:pStyle w:val="NoteLevel4"/>
      </w:pPr>
      <w:r>
        <w:t>A Theme is often a distillation of the message of a work</w:t>
      </w:r>
    </w:p>
    <w:p w14:paraId="6B72A9C2" w14:textId="77777777" w:rsidR="00932657" w:rsidRDefault="00932657" w:rsidP="00932657">
      <w:pPr>
        <w:pStyle w:val="NoteLevel4"/>
      </w:pPr>
      <w:r>
        <w:t>The message is like the thesis of a fictional work</w:t>
      </w:r>
    </w:p>
    <w:p w14:paraId="28E77595" w14:textId="77777777" w:rsidR="00932657" w:rsidRDefault="00932657" w:rsidP="00932657">
      <w:pPr>
        <w:pStyle w:val="NoteLevel4"/>
      </w:pPr>
      <w:r>
        <w:t>For now:</w:t>
      </w:r>
    </w:p>
    <w:p w14:paraId="5296A394" w14:textId="77777777" w:rsidR="00932657" w:rsidRDefault="00932657" w:rsidP="00932657">
      <w:pPr>
        <w:pStyle w:val="NoteLevel5"/>
      </w:pPr>
      <w:r>
        <w:t xml:space="preserve">The message of the work is what the work “argues”, and the theme is a </w:t>
      </w:r>
      <w:proofErr w:type="gramStart"/>
      <w:r>
        <w:t>one word</w:t>
      </w:r>
      <w:proofErr w:type="gramEnd"/>
      <w:r>
        <w:t xml:space="preserve"> statement that represents this message.</w:t>
      </w:r>
    </w:p>
    <w:p w14:paraId="780E456C" w14:textId="77777777" w:rsidR="00932657" w:rsidRDefault="00932657" w:rsidP="00932657">
      <w:pPr>
        <w:pStyle w:val="NoteLevel4"/>
      </w:pPr>
      <w:r>
        <w:t xml:space="preserve">Lets talk a really simple example: </w:t>
      </w:r>
      <w:r>
        <w:rPr>
          <w:b/>
        </w:rPr>
        <w:t>Goldilocks and the Three Bears</w:t>
      </w:r>
    </w:p>
    <w:p w14:paraId="568A2636" w14:textId="77777777" w:rsidR="005D21DF" w:rsidRDefault="005D21DF" w:rsidP="005D21DF">
      <w:pPr>
        <w:pStyle w:val="NoteLevel2"/>
      </w:pPr>
      <w:r>
        <w:t>Theme in Malory</w:t>
      </w:r>
    </w:p>
    <w:p w14:paraId="0CE8C7B4" w14:textId="77777777" w:rsidR="00932657" w:rsidRPr="00932657" w:rsidRDefault="00932657" w:rsidP="00932657">
      <w:pPr>
        <w:pStyle w:val="NoteLevel3"/>
      </w:pPr>
      <w:r>
        <w:rPr>
          <w:b/>
        </w:rPr>
        <w:t>Theme</w:t>
      </w:r>
    </w:p>
    <w:p w14:paraId="5941EEF3" w14:textId="77777777" w:rsidR="00932657" w:rsidRDefault="00932657" w:rsidP="00932657">
      <w:pPr>
        <w:pStyle w:val="NoteLevel4"/>
      </w:pPr>
      <w:r w:rsidRPr="00932657">
        <w:t xml:space="preserve">What is the theme of Sir Thomas Malory’s </w:t>
      </w:r>
      <w:proofErr w:type="spellStart"/>
      <w:r w:rsidRPr="00932657">
        <w:rPr>
          <w:i/>
        </w:rPr>
        <w:t>Morte</w:t>
      </w:r>
      <w:proofErr w:type="spellEnd"/>
      <w:r w:rsidRPr="00932657">
        <w:rPr>
          <w:i/>
        </w:rPr>
        <w:t xml:space="preserve"> </w:t>
      </w:r>
      <w:proofErr w:type="spellStart"/>
      <w:r w:rsidRPr="00932657">
        <w:rPr>
          <w:i/>
        </w:rPr>
        <w:t>D’Arthur</w:t>
      </w:r>
      <w:proofErr w:type="spellEnd"/>
      <w:r w:rsidRPr="00932657">
        <w:rPr>
          <w:i/>
        </w:rPr>
        <w:t>?</w:t>
      </w:r>
    </w:p>
    <w:p w14:paraId="5178C0B6" w14:textId="77777777" w:rsidR="005D21DF" w:rsidRDefault="005D21DF">
      <w:pPr>
        <w:pStyle w:val="NoteLevel1"/>
        <w:sectPr w:rsidR="005D21DF" w:rsidSect="005D21DF">
          <w:headerReference w:type="first" r:id="rId8"/>
          <w:pgSz w:w="12240" w:h="15840"/>
          <w:pgMar w:top="1440" w:right="1440" w:bottom="1440" w:left="1440" w:header="708" w:footer="708" w:gutter="0"/>
          <w:cols w:space="708"/>
          <w:titlePg/>
          <w:docGrid w:type="lines" w:linePitch="360"/>
        </w:sectPr>
      </w:pPr>
    </w:p>
    <w:p w14:paraId="499D3ACE" w14:textId="77777777" w:rsidR="00FA33EF" w:rsidRDefault="00FA33EF">
      <w:pPr>
        <w:pStyle w:val="NoteLevel1"/>
      </w:pPr>
    </w:p>
    <w:p w14:paraId="2FE5E008" w14:textId="77777777" w:rsidR="00FA33EF" w:rsidRDefault="00FA33EF">
      <w:pPr>
        <w:pStyle w:val="NoteLevel1"/>
      </w:pPr>
      <w:r>
        <w:t>Lecture Plan</w:t>
      </w:r>
    </w:p>
    <w:p w14:paraId="20D05BAA" w14:textId="77777777" w:rsidR="00FA33EF" w:rsidRDefault="00FA33EF" w:rsidP="00FA33EF">
      <w:pPr>
        <w:pStyle w:val="NoteLevel2"/>
      </w:pPr>
      <w:r>
        <w:t>Background</w:t>
      </w:r>
    </w:p>
    <w:p w14:paraId="74594A8B" w14:textId="77777777" w:rsidR="00FA33EF" w:rsidRPr="00FA33EF" w:rsidRDefault="00FA33EF" w:rsidP="00FA33EF">
      <w:pPr>
        <w:pStyle w:val="NoteLevel3"/>
      </w:pPr>
      <w:r>
        <w:rPr>
          <w:b/>
        </w:rPr>
        <w:t>Who was Julian of Norwich?</w:t>
      </w:r>
    </w:p>
    <w:p w14:paraId="208DA2C5" w14:textId="77777777" w:rsidR="00FA33EF" w:rsidRDefault="00FA33EF" w:rsidP="00FA33EF">
      <w:pPr>
        <w:pStyle w:val="NoteLevel4"/>
      </w:pPr>
      <w:r>
        <w:t>Lived (~8 November 1342 - ~1416)</w:t>
      </w:r>
    </w:p>
    <w:p w14:paraId="74AA252C" w14:textId="77777777" w:rsidR="00FA33EF" w:rsidRPr="00FA33EF" w:rsidRDefault="00FA33EF" w:rsidP="00FA33EF">
      <w:pPr>
        <w:pStyle w:val="NoteLevel4"/>
      </w:pPr>
      <w:r w:rsidRPr="00FA33EF">
        <w:t>Took her name from the church where she lived in Norwich</w:t>
      </w:r>
    </w:p>
    <w:p w14:paraId="3E60FF5F" w14:textId="77777777" w:rsidR="00FA33EF" w:rsidRDefault="00FA33EF" w:rsidP="00FA33EF">
      <w:pPr>
        <w:pStyle w:val="NoteLevel4"/>
      </w:pPr>
      <w:r w:rsidRPr="00FA33EF">
        <w:t>Lived as an anchorite</w:t>
      </w:r>
    </w:p>
    <w:p w14:paraId="2A31B90D" w14:textId="77777777" w:rsidR="00FA33EF" w:rsidRDefault="00FA33EF" w:rsidP="00FA33EF">
      <w:pPr>
        <w:pStyle w:val="NoteLevel3"/>
      </w:pPr>
      <w:r>
        <w:rPr>
          <w:b/>
        </w:rPr>
        <w:t>Context of Julian of Norwich</w:t>
      </w:r>
    </w:p>
    <w:p w14:paraId="509503E2" w14:textId="77777777" w:rsidR="00FA33EF" w:rsidRDefault="00FA33EF" w:rsidP="00FA33EF">
      <w:pPr>
        <w:pStyle w:val="NoteLevel4"/>
      </w:pPr>
      <w:r>
        <w:t>Julian is writing around the same time as Chaucer</w:t>
      </w:r>
    </w:p>
    <w:p w14:paraId="7FC2DEF9" w14:textId="77777777" w:rsidR="00FA33EF" w:rsidRDefault="00FA33EF" w:rsidP="00FA33EF">
      <w:pPr>
        <w:pStyle w:val="NoteLevel4"/>
      </w:pPr>
      <w:r>
        <w:t xml:space="preserve">Before Malory’s </w:t>
      </w:r>
      <w:r>
        <w:rPr>
          <w:i/>
        </w:rPr>
        <w:t xml:space="preserve">More </w:t>
      </w:r>
      <w:proofErr w:type="spellStart"/>
      <w:r>
        <w:rPr>
          <w:i/>
        </w:rPr>
        <w:t>Darthur</w:t>
      </w:r>
      <w:proofErr w:type="spellEnd"/>
    </w:p>
    <w:p w14:paraId="71F0E98B" w14:textId="77777777" w:rsidR="00FA33EF" w:rsidRDefault="00FA33EF" w:rsidP="00FA33EF">
      <w:pPr>
        <w:pStyle w:val="NoteLevel4"/>
      </w:pPr>
      <w:r>
        <w:t xml:space="preserve">Before Henry the </w:t>
      </w:r>
      <w:proofErr w:type="spellStart"/>
      <w:r>
        <w:t>VIIIth</w:t>
      </w:r>
      <w:proofErr w:type="spellEnd"/>
    </w:p>
    <w:p w14:paraId="423C79B3" w14:textId="77777777" w:rsidR="00FA33EF" w:rsidRPr="00FA33EF" w:rsidRDefault="00FA33EF" w:rsidP="00FA33EF">
      <w:pPr>
        <w:pStyle w:val="NoteLevel3"/>
      </w:pPr>
      <w:r>
        <w:rPr>
          <w:b/>
        </w:rPr>
        <w:t>What is an anchorite?</w:t>
      </w:r>
    </w:p>
    <w:p w14:paraId="251599C7" w14:textId="77777777" w:rsidR="00FA33EF" w:rsidRDefault="00FA33EF" w:rsidP="00FA33EF">
      <w:pPr>
        <w:pStyle w:val="NoteLevel4"/>
      </w:pPr>
      <w:r>
        <w:t xml:space="preserve">A solitary </w:t>
      </w:r>
      <w:proofErr w:type="spellStart"/>
      <w:r>
        <w:t>religios</w:t>
      </w:r>
      <w:proofErr w:type="spellEnd"/>
      <w:r>
        <w:t xml:space="preserve"> recluse in England</w:t>
      </w:r>
    </w:p>
    <w:p w14:paraId="48B9214A" w14:textId="77777777" w:rsidR="00FA33EF" w:rsidRDefault="00FA33EF" w:rsidP="00FA33EF">
      <w:pPr>
        <w:pStyle w:val="NoteLevel4"/>
      </w:pPr>
      <w:proofErr w:type="spellStart"/>
      <w:r>
        <w:t>Anchorte</w:t>
      </w:r>
      <w:proofErr w:type="spellEnd"/>
      <w:r>
        <w:t xml:space="preserve"> = anchored to the church</w:t>
      </w:r>
    </w:p>
    <w:p w14:paraId="013EDDFE" w14:textId="77777777" w:rsidR="00FA33EF" w:rsidRDefault="00FA33EF" w:rsidP="00FA33EF">
      <w:pPr>
        <w:pStyle w:val="NoteLevel4"/>
      </w:pPr>
      <w:r>
        <w:t>Their numbers increased throughout the medieval period</w:t>
      </w:r>
    </w:p>
    <w:p w14:paraId="63D6FF09" w14:textId="77777777" w:rsidR="00FA33EF" w:rsidRDefault="00FA33EF" w:rsidP="00FA33EF">
      <w:pPr>
        <w:pStyle w:val="NoteLevel4"/>
      </w:pPr>
      <w:r>
        <w:t>We have records of hundreds of anchorites in England in the medieval period</w:t>
      </w:r>
    </w:p>
    <w:p w14:paraId="4A02EB17" w14:textId="77777777" w:rsidR="00FA33EF" w:rsidRDefault="00FA33EF" w:rsidP="00FA33EF">
      <w:pPr>
        <w:pStyle w:val="NoteLevel4"/>
      </w:pPr>
      <w:r>
        <w:t>More common for women then men</w:t>
      </w:r>
    </w:p>
    <w:p w14:paraId="6D01A918" w14:textId="77777777" w:rsidR="00FA33EF" w:rsidRDefault="00FA33EF" w:rsidP="00FA33EF">
      <w:pPr>
        <w:pStyle w:val="NoteLevel4"/>
      </w:pPr>
      <w:r>
        <w:t>Why?</w:t>
      </w:r>
    </w:p>
    <w:p w14:paraId="73C0F274" w14:textId="77777777" w:rsidR="00FA33EF" w:rsidRDefault="00FA33EF" w:rsidP="00FA33EF">
      <w:pPr>
        <w:pStyle w:val="NoteLevel5"/>
      </w:pPr>
      <w:r>
        <w:t>Women were believed to be more sensual than men, so seen as less qualified for hermetic life</w:t>
      </w:r>
    </w:p>
    <w:p w14:paraId="4C224C58" w14:textId="77777777" w:rsidR="00FA33EF" w:rsidRDefault="00FA33EF" w:rsidP="00FA33EF">
      <w:pPr>
        <w:pStyle w:val="NoteLevel5"/>
      </w:pPr>
      <w:r>
        <w:t>Fewer convents meant fewer opportunities for women</w:t>
      </w:r>
    </w:p>
    <w:p w14:paraId="5AD79DB7" w14:textId="77777777" w:rsidR="00FA33EF" w:rsidRPr="00FA33EF" w:rsidRDefault="00FA33EF" w:rsidP="00FA33EF">
      <w:pPr>
        <w:pStyle w:val="NoteLevel3"/>
      </w:pPr>
      <w:r>
        <w:rPr>
          <w:b/>
        </w:rPr>
        <w:t xml:space="preserve">Medieval impressions of </w:t>
      </w:r>
      <w:proofErr w:type="spellStart"/>
      <w:r>
        <w:rPr>
          <w:b/>
        </w:rPr>
        <w:t>anchorities</w:t>
      </w:r>
      <w:proofErr w:type="spellEnd"/>
    </w:p>
    <w:p w14:paraId="1CCA55D7" w14:textId="77777777" w:rsidR="00FA33EF" w:rsidRDefault="00FA33EF" w:rsidP="00FA33EF">
      <w:pPr>
        <w:pStyle w:val="NoteLevel4"/>
      </w:pPr>
      <w:r>
        <w:t>How were they viewed?</w:t>
      </w:r>
    </w:p>
    <w:p w14:paraId="194BE336" w14:textId="77777777" w:rsidR="00FA33EF" w:rsidRDefault="00FA33EF" w:rsidP="00FA33EF">
      <w:pPr>
        <w:pStyle w:val="NoteLevel4"/>
      </w:pPr>
      <w:r>
        <w:t>Sometimes medieval writers viewed them as more moral then others because anchorites dedicated themselves to their devotions</w:t>
      </w:r>
    </w:p>
    <w:p w14:paraId="0F585ABF" w14:textId="77777777" w:rsidR="00FA33EF" w:rsidRDefault="00FA33EF" w:rsidP="00FA33EF">
      <w:pPr>
        <w:pStyle w:val="NoteLevel4"/>
      </w:pPr>
      <w:r>
        <w:t>Sometimes viewed with suspicion because they had to be enclosed</w:t>
      </w:r>
    </w:p>
    <w:p w14:paraId="4B9E19D8" w14:textId="77777777" w:rsidR="00FA33EF" w:rsidRDefault="00FA33EF" w:rsidP="00FA33EF">
      <w:pPr>
        <w:pStyle w:val="NoteLevel4"/>
      </w:pPr>
      <w:r>
        <w:t>A 13</w:t>
      </w:r>
      <w:r w:rsidRPr="00FA33EF">
        <w:rPr>
          <w:vertAlign w:val="superscript"/>
        </w:rPr>
        <w:t>th</w:t>
      </w:r>
      <w:r>
        <w:t xml:space="preserve"> century manual for </w:t>
      </w:r>
      <w:proofErr w:type="spellStart"/>
      <w:r>
        <w:t>anchorities</w:t>
      </w:r>
      <w:proofErr w:type="spellEnd"/>
      <w:r>
        <w:t xml:space="preserve"> warns them not to have dinner parties, not to take too much pride in their embroidery and not to gossip</w:t>
      </w:r>
    </w:p>
    <w:p w14:paraId="0B523FC0" w14:textId="77777777" w:rsidR="00FA33EF" w:rsidRDefault="00FA33EF" w:rsidP="00FA33EF">
      <w:pPr>
        <w:pStyle w:val="NoteLevel4"/>
      </w:pPr>
      <w:r>
        <w:t xml:space="preserve">Why did it become so popular? </w:t>
      </w:r>
    </w:p>
    <w:p w14:paraId="6D6458C7" w14:textId="77777777" w:rsidR="00FA33EF" w:rsidRDefault="00FA33EF" w:rsidP="00FA33EF">
      <w:pPr>
        <w:pStyle w:val="NoteLevel5"/>
      </w:pPr>
      <w:r>
        <w:t>Seen as an opportunity, offered an alternative to the difficulties of medieval life</w:t>
      </w:r>
    </w:p>
    <w:p w14:paraId="3DAEB4B1" w14:textId="77777777" w:rsidR="00FA33EF" w:rsidRDefault="00FA33EF" w:rsidP="00FA33EF">
      <w:pPr>
        <w:pStyle w:val="NoteLevel5"/>
      </w:pPr>
      <w:r>
        <w:t>Many women became anchorites after being widowed to avoid remarrying</w:t>
      </w:r>
    </w:p>
    <w:p w14:paraId="7256C171" w14:textId="77777777" w:rsidR="00FA33EF" w:rsidRPr="00FA33EF" w:rsidRDefault="00FA33EF" w:rsidP="00FA33EF">
      <w:pPr>
        <w:pStyle w:val="NoteLevel3"/>
      </w:pPr>
      <w:r>
        <w:rPr>
          <w:b/>
        </w:rPr>
        <w:t>Julian of Norwich</w:t>
      </w:r>
    </w:p>
    <w:p w14:paraId="0547EF69" w14:textId="77777777" w:rsidR="00FA33EF" w:rsidRDefault="00FA33EF" w:rsidP="00FA33EF">
      <w:pPr>
        <w:pStyle w:val="NoteLevel4"/>
      </w:pPr>
      <w:r>
        <w:t>We have few records about her aside from her own writing</w:t>
      </w:r>
    </w:p>
    <w:p w14:paraId="33B83D3A" w14:textId="77777777" w:rsidR="00FA33EF" w:rsidRDefault="00FA33EF" w:rsidP="00FA33EF">
      <w:pPr>
        <w:pStyle w:val="NoteLevel4"/>
      </w:pPr>
      <w:r>
        <w:t xml:space="preserve">She tells us that in 1373, at </w:t>
      </w:r>
      <w:proofErr w:type="spellStart"/>
      <w:r>
        <w:t>th</w:t>
      </w:r>
      <w:proofErr w:type="spellEnd"/>
      <w:r>
        <w:t xml:space="preserve"> age of 30 and a half, she was on her deathbed and has a series of religious visions </w:t>
      </w:r>
    </w:p>
    <w:p w14:paraId="3E11A8BF" w14:textId="77777777" w:rsidR="00FA33EF" w:rsidRDefault="00FA33EF" w:rsidP="00FA33EF">
      <w:pPr>
        <w:pStyle w:val="NoteLevel4"/>
      </w:pPr>
      <w:r>
        <w:t xml:space="preserve">She gets better and writes down these visions (the </w:t>
      </w:r>
      <w:r>
        <w:rPr>
          <w:i/>
        </w:rPr>
        <w:t>short text</w:t>
      </w:r>
      <w:r>
        <w:t>)</w:t>
      </w:r>
    </w:p>
    <w:p w14:paraId="7E283AE4" w14:textId="321D4B2C" w:rsidR="00421DC6" w:rsidRDefault="00421DC6" w:rsidP="00FA33EF">
      <w:pPr>
        <w:pStyle w:val="NoteLevel4"/>
      </w:pPr>
      <w:r>
        <w:t>Revises these visions twenty yeas later after much study and consultation with authorities (</w:t>
      </w:r>
      <w:r>
        <w:rPr>
          <w:i/>
        </w:rPr>
        <w:t>The long text</w:t>
      </w:r>
      <w:r>
        <w:t xml:space="preserve">)  -&gt; </w:t>
      </w:r>
      <w:r>
        <w:rPr>
          <w:i/>
        </w:rPr>
        <w:t>Sixteen Revelations of Divine Love</w:t>
      </w:r>
    </w:p>
    <w:p w14:paraId="71F6D820" w14:textId="75438B61" w:rsidR="00D94078" w:rsidRPr="00D94078" w:rsidRDefault="00D94078" w:rsidP="00D94078">
      <w:pPr>
        <w:pStyle w:val="NoteLevel3"/>
      </w:pPr>
      <w:r>
        <w:rPr>
          <w:b/>
        </w:rPr>
        <w:t>Social Context for Julian of Norwich</w:t>
      </w:r>
    </w:p>
    <w:p w14:paraId="25CE4541" w14:textId="2B24F687" w:rsidR="00D94078" w:rsidRDefault="00D94078" w:rsidP="00D94078">
      <w:pPr>
        <w:pStyle w:val="NoteLevel4"/>
      </w:pPr>
      <w:r>
        <w:t>Black Death</w:t>
      </w:r>
    </w:p>
    <w:p w14:paraId="3B46EDFE" w14:textId="74833A91" w:rsidR="00D94078" w:rsidRDefault="00D94078" w:rsidP="00D94078">
      <w:pPr>
        <w:pStyle w:val="NoteLevel4"/>
      </w:pPr>
      <w:r>
        <w:t>Peasants’ Revolt</w:t>
      </w:r>
    </w:p>
    <w:p w14:paraId="46837696" w14:textId="77777777" w:rsidR="00FA33EF" w:rsidRDefault="00FA33EF" w:rsidP="00FA33EF">
      <w:pPr>
        <w:pStyle w:val="NoteLevel2"/>
      </w:pPr>
      <w:r>
        <w:t>Power and Authority</w:t>
      </w:r>
    </w:p>
    <w:p w14:paraId="144D8CFE" w14:textId="77777777" w:rsidR="00D94078" w:rsidRPr="00D94078" w:rsidRDefault="00D94078" w:rsidP="00D94078">
      <w:pPr>
        <w:pStyle w:val="NoteLevel3"/>
      </w:pPr>
      <w:r w:rsidRPr="00D94078">
        <w:rPr>
          <w:b/>
        </w:rPr>
        <w:t>Why was Julian’s text potentially dangerous?</w:t>
      </w:r>
    </w:p>
    <w:p w14:paraId="7E269D0C" w14:textId="77777777" w:rsidR="00D94078" w:rsidRPr="00D94078" w:rsidRDefault="00D94078" w:rsidP="00D94078">
      <w:pPr>
        <w:pStyle w:val="NoteLevel4"/>
      </w:pPr>
      <w:r w:rsidRPr="00D94078">
        <w:t>Writing as a woman</w:t>
      </w:r>
    </w:p>
    <w:p w14:paraId="2A63DF14" w14:textId="77777777" w:rsidR="00D94078" w:rsidRPr="00D94078" w:rsidRDefault="00D94078" w:rsidP="00D94078">
      <w:pPr>
        <w:pStyle w:val="NoteLevel4"/>
      </w:pPr>
      <w:r w:rsidRPr="00D94078">
        <w:t>Thomas Aquinas on way women shouldn’t teach religious matters:</w:t>
      </w:r>
    </w:p>
    <w:p w14:paraId="5471D6B5" w14:textId="77777777" w:rsidR="00D94078" w:rsidRPr="00D94078" w:rsidRDefault="00D94078" w:rsidP="00D94078">
      <w:pPr>
        <w:pStyle w:val="NoteLevel4"/>
      </w:pPr>
      <w:r w:rsidRPr="00D94078">
        <w:t>“Because generally speaking women are not perfected in wisdom so as to be fit to be entrusted with public teaching.”</w:t>
      </w:r>
    </w:p>
    <w:p w14:paraId="2E46D2CB" w14:textId="77777777" w:rsidR="00D94078" w:rsidRPr="00D94078" w:rsidRDefault="00D94078" w:rsidP="00D94078">
      <w:pPr>
        <w:pStyle w:val="NoteLevel4"/>
      </w:pPr>
      <w:r w:rsidRPr="00D94078">
        <w:t>Julian is writing in the vernacular</w:t>
      </w:r>
    </w:p>
    <w:p w14:paraId="6E1184F1" w14:textId="77777777" w:rsidR="00D94078" w:rsidRPr="00D94078" w:rsidRDefault="00D94078" w:rsidP="00D94078">
      <w:pPr>
        <w:pStyle w:val="NoteLevel4"/>
      </w:pPr>
      <w:r w:rsidRPr="00D94078">
        <w:t>Vernacular = fancy word for an everyday language</w:t>
      </w:r>
    </w:p>
    <w:p w14:paraId="31261188" w14:textId="77777777" w:rsidR="00D94078" w:rsidRPr="00D94078" w:rsidRDefault="00D94078" w:rsidP="00D94078">
      <w:pPr>
        <w:pStyle w:val="NoteLevel4"/>
      </w:pPr>
      <w:r w:rsidRPr="00D94078">
        <w:rPr>
          <w:b/>
        </w:rPr>
        <w:t xml:space="preserve">In medieval England the vernacular would be English or French, as opposed to </w:t>
      </w:r>
    </w:p>
    <w:p w14:paraId="1C7B4B2D" w14:textId="77777777" w:rsidR="00D94078" w:rsidRPr="00D94078" w:rsidRDefault="00D94078" w:rsidP="00D94078">
      <w:pPr>
        <w:pStyle w:val="NoteLevel4"/>
      </w:pPr>
      <w:r w:rsidRPr="00D94078">
        <w:t>Latin</w:t>
      </w:r>
    </w:p>
    <w:p w14:paraId="40FFBCBD" w14:textId="77777777" w:rsidR="00D94078" w:rsidRPr="00D94078" w:rsidRDefault="00D94078" w:rsidP="00D94078">
      <w:pPr>
        <w:pStyle w:val="NoteLevel4"/>
      </w:pPr>
      <w:r w:rsidRPr="00D94078">
        <w:t>Why would it be dangerous to write in the vernacular in medieval England?</w:t>
      </w:r>
    </w:p>
    <w:p w14:paraId="2DF86BC3" w14:textId="77777777" w:rsidR="00D94078" w:rsidRPr="00D94078" w:rsidRDefault="00D94078" w:rsidP="00D94078">
      <w:pPr>
        <w:pStyle w:val="NoteLevel4"/>
      </w:pPr>
      <w:r w:rsidRPr="00D94078">
        <w:t>Concern over reform of church proposed by John Wycliffe and his followers</w:t>
      </w:r>
    </w:p>
    <w:p w14:paraId="6C9B13A5" w14:textId="597D21AC" w:rsidR="00D94078" w:rsidRDefault="00D94078" w:rsidP="00D94078">
      <w:pPr>
        <w:pStyle w:val="NoteLevel4"/>
      </w:pPr>
      <w:r w:rsidRPr="00D94078">
        <w:t>In 140</w:t>
      </w:r>
      <w:r>
        <w:t xml:space="preserve">1 Henry IV passed </w:t>
      </w:r>
      <w:r>
        <w:rPr>
          <w:i/>
        </w:rPr>
        <w:t xml:space="preserve">De </w:t>
      </w:r>
      <w:proofErr w:type="spellStart"/>
      <w:r>
        <w:rPr>
          <w:i/>
        </w:rPr>
        <w:t>Heretico</w:t>
      </w:r>
      <w:proofErr w:type="spellEnd"/>
      <w:r>
        <w:rPr>
          <w:i/>
        </w:rPr>
        <w:t xml:space="preserve"> </w:t>
      </w:r>
      <w:proofErr w:type="spellStart"/>
      <w:r>
        <w:rPr>
          <w:i/>
        </w:rPr>
        <w:t>Comburendo</w:t>
      </w:r>
      <w:proofErr w:type="spellEnd"/>
      <w:r>
        <w:t xml:space="preserve"> (“Regarding the burning of heretics”), gave authority to bishops to </w:t>
      </w:r>
      <w:proofErr w:type="spellStart"/>
      <w:r>
        <w:t>imprision</w:t>
      </w:r>
      <w:proofErr w:type="spellEnd"/>
      <w:r>
        <w:t xml:space="preserve"> and burn alive people who were deemed heretics</w:t>
      </w:r>
    </w:p>
    <w:p w14:paraId="7CC98195" w14:textId="78CB9473" w:rsidR="00D94078" w:rsidRDefault="00D94078" w:rsidP="00D94078">
      <w:pPr>
        <w:pStyle w:val="NoteLevel4"/>
      </w:pPr>
      <w:r>
        <w:t>Arundel constitutions of 1409 for</w:t>
      </w:r>
      <w:r w:rsidR="007F3477">
        <w:t xml:space="preserve">bade the translation of doctrine into English </w:t>
      </w:r>
    </w:p>
    <w:p w14:paraId="350AFBDC" w14:textId="3F4723E6" w:rsidR="007F3477" w:rsidRPr="007F3477" w:rsidRDefault="007F3477" w:rsidP="007F3477">
      <w:pPr>
        <w:pStyle w:val="NoteLevel3"/>
      </w:pPr>
      <w:r>
        <w:rPr>
          <w:b/>
          <w:i/>
        </w:rPr>
        <w:t>So Julian of Norwich’s work could have been quite dangerous in the medieval period. How does she negotiate this dangerous political space? How does she construct authority?</w:t>
      </w:r>
    </w:p>
    <w:p w14:paraId="273904F3" w14:textId="1E7E192F" w:rsidR="007F3477" w:rsidRDefault="007F3477" w:rsidP="007F3477">
      <w:pPr>
        <w:pStyle w:val="NoteLevel3"/>
      </w:pPr>
      <w:r>
        <w:rPr>
          <w:b/>
          <w:i/>
        </w:rPr>
        <w:t xml:space="preserve">Analyzing the rhetoric in a piece can help us understand how its author negotiates political authority </w:t>
      </w:r>
    </w:p>
    <w:p w14:paraId="3C69321B" w14:textId="77777777" w:rsidR="00FA33EF" w:rsidRDefault="00FA33EF" w:rsidP="00FA33EF">
      <w:pPr>
        <w:pStyle w:val="NoteLevel2"/>
      </w:pPr>
      <w:r>
        <w:t>Julian of Norwich’s Theme</w:t>
      </w:r>
    </w:p>
    <w:p w14:paraId="658BA81F" w14:textId="03E09709" w:rsidR="007F3477" w:rsidRDefault="007F3477" w:rsidP="00E5751F">
      <w:pPr>
        <w:pStyle w:val="NoteLevel3"/>
      </w:pPr>
      <w:r>
        <w:rPr>
          <w:b/>
        </w:rPr>
        <w:t>What is Julian of Norwich’s message?</w:t>
      </w:r>
    </w:p>
    <w:p w14:paraId="2AB418F1" w14:textId="77777777" w:rsidR="00FA33EF" w:rsidRDefault="00FA33EF" w:rsidP="00FA33EF">
      <w:pPr>
        <w:pStyle w:val="NoteLevel2"/>
      </w:pPr>
      <w:r>
        <w:t>Imagery and Theme</w:t>
      </w:r>
    </w:p>
    <w:p w14:paraId="5A0EEE90" w14:textId="09E2F04B" w:rsidR="00E5751F" w:rsidRDefault="00E5751F" w:rsidP="00E5751F">
      <w:pPr>
        <w:pStyle w:val="NoteLevel3"/>
        <w:rPr>
          <w:b/>
        </w:rPr>
      </w:pPr>
      <w:r w:rsidRPr="00E5751F">
        <w:rPr>
          <w:b/>
        </w:rPr>
        <w:t>Imagery</w:t>
      </w:r>
    </w:p>
    <w:p w14:paraId="622928E3" w14:textId="7BBF9913" w:rsidR="00E5751F" w:rsidRDefault="00E5751F" w:rsidP="00E5751F">
      <w:pPr>
        <w:pStyle w:val="NoteLevel3"/>
        <w:numPr>
          <w:ilvl w:val="0"/>
          <w:numId w:val="0"/>
        </w:numPr>
        <w:ind w:left="1800"/>
      </w:pPr>
      <w:r>
        <w:t>How does Julian use imagery to put this message forward?</w:t>
      </w:r>
    </w:p>
    <w:p w14:paraId="6E2E27F3" w14:textId="72AC927F" w:rsidR="00E5751F" w:rsidRDefault="00E5751F" w:rsidP="00E5751F">
      <w:pPr>
        <w:pStyle w:val="NoteLevel4"/>
        <w:numPr>
          <w:ilvl w:val="0"/>
          <w:numId w:val="0"/>
        </w:numPr>
        <w:ind w:left="2520"/>
      </w:pPr>
      <w:r>
        <w:t>Imagery:</w:t>
      </w:r>
    </w:p>
    <w:p w14:paraId="00605B3A" w14:textId="66B86837" w:rsidR="00E5751F" w:rsidRDefault="00E5751F" w:rsidP="00E5751F">
      <w:pPr>
        <w:pStyle w:val="NoteLevel4"/>
      </w:pPr>
      <w:r>
        <w:t>Use of language in a literary work that evoke sense-impressions by literal or figurative reference to perceptible or ‘concrete’ objects, scenes, actions, or states</w:t>
      </w:r>
    </w:p>
    <w:p w14:paraId="1BBAA678" w14:textId="7838DB70" w:rsidR="00E5751F" w:rsidRDefault="00E5751F" w:rsidP="00E5751F">
      <w:pPr>
        <w:pStyle w:val="NoteLevel4"/>
      </w:pPr>
      <w:r>
        <w:t>(</w:t>
      </w:r>
      <w:proofErr w:type="gramStart"/>
      <w:r>
        <w:t>from</w:t>
      </w:r>
      <w:proofErr w:type="gramEnd"/>
      <w:r>
        <w:t xml:space="preserve"> </w:t>
      </w:r>
      <w:r>
        <w:rPr>
          <w:i/>
        </w:rPr>
        <w:t>The Oxford Dictionary of Literary Terms</w:t>
      </w:r>
      <w:r>
        <w:t>)</w:t>
      </w:r>
    </w:p>
    <w:p w14:paraId="38859884" w14:textId="5F114C8B" w:rsidR="00E5751F" w:rsidRDefault="004622C4" w:rsidP="00E5751F">
      <w:pPr>
        <w:pStyle w:val="NoteLevel4"/>
      </w:pPr>
      <w:r>
        <w:t>Metaphors, similes and examples may be types of imagery</w:t>
      </w:r>
    </w:p>
    <w:p w14:paraId="684FF906" w14:textId="1894C078" w:rsidR="004622C4" w:rsidRDefault="004622C4" w:rsidP="004622C4">
      <w:pPr>
        <w:pStyle w:val="NoteLevel4"/>
        <w:numPr>
          <w:ilvl w:val="0"/>
          <w:numId w:val="0"/>
        </w:numPr>
        <w:ind w:left="2520"/>
        <w:rPr>
          <w:b/>
        </w:rPr>
      </w:pPr>
      <w:proofErr w:type="gramStart"/>
      <w:r>
        <w:rPr>
          <w:b/>
        </w:rPr>
        <w:t>Examples of imagery in Julian of Norwich?</w:t>
      </w:r>
      <w:proofErr w:type="gramEnd"/>
    </w:p>
    <w:p w14:paraId="35B269E2" w14:textId="1DA88C5E" w:rsidR="004622C4" w:rsidRDefault="004622C4" w:rsidP="004622C4">
      <w:pPr>
        <w:pStyle w:val="NoteLevel4"/>
        <w:numPr>
          <w:ilvl w:val="0"/>
          <w:numId w:val="0"/>
        </w:numPr>
        <w:ind w:left="2520"/>
      </w:pPr>
      <w:r>
        <w:rPr>
          <w:b/>
        </w:rPr>
        <w:t>How does the imagery tie into her message?</w:t>
      </w:r>
    </w:p>
    <w:p w14:paraId="661DC4A4" w14:textId="6EA1F63B" w:rsidR="004622C4" w:rsidRDefault="004622C4" w:rsidP="004622C4">
      <w:pPr>
        <w:pStyle w:val="NoteLevel4"/>
        <w:numPr>
          <w:ilvl w:val="0"/>
          <w:numId w:val="0"/>
        </w:numPr>
        <w:ind w:left="2520"/>
      </w:pPr>
      <w:r>
        <w:t>Metaphor</w:t>
      </w:r>
    </w:p>
    <w:p w14:paraId="1F0DC742" w14:textId="2848313D" w:rsidR="004622C4" w:rsidRDefault="004622C4" w:rsidP="004622C4">
      <w:pPr>
        <w:pStyle w:val="NoteLevel4"/>
      </w:pPr>
      <w:r>
        <w:t>One thing, idea or action is referred to by a word or expression normally denoting another thing, idea, or action, so as to suggest some common quality shared by the two.</w:t>
      </w:r>
    </w:p>
    <w:p w14:paraId="56702BAB" w14:textId="2F85C899" w:rsidR="004622C4" w:rsidRDefault="004622C4" w:rsidP="004622C4">
      <w:pPr>
        <w:pStyle w:val="NoteLevel4"/>
      </w:pPr>
      <w:r>
        <w:t xml:space="preserve">This resemblance is assumes as an imaginary identity rather than directly stated as a comparison </w:t>
      </w:r>
    </w:p>
    <w:p w14:paraId="7495BD22" w14:textId="128F1CF6" w:rsidR="004622C4" w:rsidRPr="004622C4" w:rsidRDefault="004622C4" w:rsidP="004622C4">
      <w:pPr>
        <w:pStyle w:val="NoteLevel1"/>
      </w:pPr>
      <w:r>
        <w:rPr>
          <w:b/>
        </w:rPr>
        <w:t>Quiz #1</w:t>
      </w:r>
    </w:p>
    <w:p w14:paraId="3A6D6A2D" w14:textId="4F05D60A" w:rsidR="004622C4" w:rsidRDefault="004622C4" w:rsidP="004622C4">
      <w:pPr>
        <w:pStyle w:val="NoteLevel1"/>
      </w:pPr>
      <w:r>
        <w:t>1. Identify the speaker in the following passage:</w:t>
      </w:r>
    </w:p>
    <w:p w14:paraId="7882DA83" w14:textId="2ACF22DC" w:rsidR="004622C4" w:rsidRDefault="004622C4" w:rsidP="004622C4">
      <w:pPr>
        <w:pStyle w:val="NoteLevel2"/>
        <w:numPr>
          <w:ilvl w:val="0"/>
          <w:numId w:val="0"/>
        </w:numPr>
        <w:ind w:left="1080"/>
      </w:pPr>
      <w:r>
        <w:t>“For all our life is in three: in the first we have out being, and in the second we have our increasing, and in the third we have our fulfilling.”</w:t>
      </w:r>
    </w:p>
    <w:p w14:paraId="677914C1" w14:textId="4052E38C" w:rsidR="004622C4" w:rsidRDefault="004622C4" w:rsidP="004622C4">
      <w:pPr>
        <w:pStyle w:val="NoteLevel2"/>
        <w:numPr>
          <w:ilvl w:val="0"/>
          <w:numId w:val="0"/>
        </w:numPr>
        <w:ind w:left="1080"/>
      </w:pPr>
      <w:r>
        <w:t>The speaker is</w:t>
      </w:r>
    </w:p>
    <w:p w14:paraId="2B1E3137" w14:textId="13947042" w:rsidR="004622C4" w:rsidRDefault="004622C4" w:rsidP="004622C4">
      <w:pPr>
        <w:pStyle w:val="NoteLevel2"/>
        <w:numPr>
          <w:ilvl w:val="0"/>
          <w:numId w:val="2"/>
        </w:numPr>
      </w:pPr>
      <w:r>
        <w:t>Christ</w:t>
      </w:r>
    </w:p>
    <w:p w14:paraId="46F04029" w14:textId="0B412B63" w:rsidR="004622C4" w:rsidRDefault="004622C4" w:rsidP="004622C4">
      <w:pPr>
        <w:pStyle w:val="NoteLevel2"/>
        <w:numPr>
          <w:ilvl w:val="0"/>
          <w:numId w:val="2"/>
        </w:numPr>
      </w:pPr>
      <w:r>
        <w:t>Julian of Norwich</w:t>
      </w:r>
    </w:p>
    <w:p w14:paraId="2845725D" w14:textId="1141B587" w:rsidR="004622C4" w:rsidRDefault="004622C4" w:rsidP="004622C4">
      <w:pPr>
        <w:pStyle w:val="NoteLevel2"/>
        <w:numPr>
          <w:ilvl w:val="0"/>
          <w:numId w:val="2"/>
        </w:numPr>
      </w:pPr>
      <w:r>
        <w:t xml:space="preserve">A Herring </w:t>
      </w:r>
    </w:p>
    <w:p w14:paraId="20DDC76C" w14:textId="081B7907" w:rsidR="004622C4" w:rsidRPr="004622C4" w:rsidRDefault="004622C4" w:rsidP="004622C4">
      <w:pPr>
        <w:pStyle w:val="NoteLevel1"/>
      </w:pPr>
      <w:r>
        <w:rPr>
          <w:bCs/>
        </w:rPr>
        <w:t>2. Which passage is from the text of Julian of Norwich assigned for class today?</w:t>
      </w:r>
    </w:p>
    <w:p w14:paraId="5BDB5367" w14:textId="47F4430A" w:rsidR="004622C4" w:rsidRDefault="004622C4" w:rsidP="004622C4">
      <w:pPr>
        <w:pStyle w:val="NoteLevel2"/>
        <w:numPr>
          <w:ilvl w:val="0"/>
          <w:numId w:val="3"/>
        </w:numPr>
      </w:pPr>
      <w:r>
        <w:t>“And so she followed his advice and went along with the friars and the woman. None of them could understand her language, yet they provided her every day with food, drink and lodgings as well as they did for themselves …”</w:t>
      </w:r>
    </w:p>
    <w:p w14:paraId="4798B212" w14:textId="4D428EB8" w:rsidR="004622C4" w:rsidRDefault="004622C4" w:rsidP="004622C4">
      <w:pPr>
        <w:pStyle w:val="NoteLevel2"/>
        <w:numPr>
          <w:ilvl w:val="0"/>
          <w:numId w:val="3"/>
        </w:numPr>
      </w:pPr>
      <w:r>
        <w:t xml:space="preserve">“Sin is </w:t>
      </w:r>
      <w:proofErr w:type="spellStart"/>
      <w:r>
        <w:t>behovely</w:t>
      </w:r>
      <w:proofErr w:type="spellEnd"/>
      <w:r>
        <w:t>, but all shall be well, and all manner of thing shall be well.”</w:t>
      </w:r>
    </w:p>
    <w:p w14:paraId="7F53B5F8" w14:textId="1D5F6E28" w:rsidR="006939F7" w:rsidRDefault="006939F7" w:rsidP="006939F7">
      <w:pPr>
        <w:pStyle w:val="NoteLevel1"/>
      </w:pPr>
      <w:r>
        <w:t>3. Which of these images does NOT occur in Julian of Norwich’s text?</w:t>
      </w:r>
    </w:p>
    <w:p w14:paraId="4FFFA4BB" w14:textId="3853AF69" w:rsidR="006939F7" w:rsidRDefault="006939F7" w:rsidP="006939F7">
      <w:pPr>
        <w:pStyle w:val="NoteLevel2"/>
        <w:numPr>
          <w:ilvl w:val="0"/>
          <w:numId w:val="4"/>
        </w:numPr>
      </w:pPr>
      <w:r>
        <w:t>A barking dog</w:t>
      </w:r>
    </w:p>
    <w:p w14:paraId="7111AE4C" w14:textId="2014EBA6" w:rsidR="006939F7" w:rsidRDefault="006939F7" w:rsidP="006939F7">
      <w:pPr>
        <w:pStyle w:val="NoteLevel2"/>
        <w:numPr>
          <w:ilvl w:val="0"/>
          <w:numId w:val="4"/>
        </w:numPr>
      </w:pPr>
      <w:r>
        <w:t>A person falling</w:t>
      </w:r>
    </w:p>
    <w:p w14:paraId="64E42965" w14:textId="0454DFE6" w:rsidR="006939F7" w:rsidRDefault="006939F7" w:rsidP="006939F7">
      <w:pPr>
        <w:pStyle w:val="NoteLevel2"/>
        <w:numPr>
          <w:ilvl w:val="0"/>
          <w:numId w:val="4"/>
        </w:numPr>
      </w:pPr>
      <w:r>
        <w:t>Rain falling on a roof</w:t>
      </w:r>
    </w:p>
    <w:p w14:paraId="5DA0FE9E" w14:textId="49465877" w:rsidR="006939F7" w:rsidRDefault="006939F7" w:rsidP="006939F7">
      <w:pPr>
        <w:pStyle w:val="NoteLevel1"/>
      </w:pPr>
      <w:r>
        <w:t>4. Which of these is most characteristic of Julian of Norwich’s style?</w:t>
      </w:r>
    </w:p>
    <w:p w14:paraId="6102F38D" w14:textId="357AB28A" w:rsidR="006939F7" w:rsidRDefault="006939F7" w:rsidP="006939F7">
      <w:pPr>
        <w:pStyle w:val="NoteLevel2"/>
        <w:numPr>
          <w:ilvl w:val="0"/>
          <w:numId w:val="5"/>
        </w:numPr>
      </w:pPr>
      <w:r>
        <w:t>The use of ornate diction (fancy words)</w:t>
      </w:r>
    </w:p>
    <w:p w14:paraId="2ABCAAD1" w14:textId="7F687907" w:rsidR="006939F7" w:rsidRDefault="006939F7" w:rsidP="006939F7">
      <w:pPr>
        <w:pStyle w:val="NoteLevel2"/>
        <w:numPr>
          <w:ilvl w:val="0"/>
          <w:numId w:val="5"/>
        </w:numPr>
      </w:pPr>
      <w:r>
        <w:t>The use of direction citation from the bible (Biblical quotes)</w:t>
      </w:r>
    </w:p>
    <w:p w14:paraId="25566B8B" w14:textId="73E3EB1A" w:rsidR="006939F7" w:rsidRDefault="006939F7" w:rsidP="006939F7">
      <w:pPr>
        <w:pStyle w:val="NoteLevel2"/>
        <w:numPr>
          <w:ilvl w:val="0"/>
          <w:numId w:val="5"/>
        </w:numPr>
      </w:pPr>
      <w:r>
        <w:t>The use of enumeration in lists (numbered lists)</w:t>
      </w:r>
    </w:p>
    <w:p w14:paraId="65F7F0F6" w14:textId="054FB8F5" w:rsidR="006939F7" w:rsidRDefault="006939F7" w:rsidP="006939F7">
      <w:pPr>
        <w:pStyle w:val="NoteLevel1"/>
      </w:pPr>
      <w:r>
        <w:t>5. Where did this quote come from?</w:t>
      </w:r>
    </w:p>
    <w:p w14:paraId="09BF2734" w14:textId="5E5C7A00" w:rsidR="006939F7" w:rsidRDefault="006939F7" w:rsidP="006939F7">
      <w:pPr>
        <w:pStyle w:val="NoteLevel2"/>
        <w:numPr>
          <w:ilvl w:val="0"/>
          <w:numId w:val="0"/>
        </w:numPr>
        <w:ind w:left="1080"/>
      </w:pPr>
      <w:r>
        <w:t xml:space="preserve">“I have none armor neither helm, shield, sword, neither spear, wherefore I dread me sore out long love is come to a mischievous end.” </w:t>
      </w:r>
    </w:p>
    <w:p w14:paraId="439C4DAB" w14:textId="4B360EE0" w:rsidR="006939F7" w:rsidRDefault="006939F7" w:rsidP="006939F7">
      <w:pPr>
        <w:pStyle w:val="NoteLevel2"/>
        <w:numPr>
          <w:ilvl w:val="0"/>
          <w:numId w:val="6"/>
        </w:numPr>
      </w:pPr>
      <w:r>
        <w:t xml:space="preserve">Julian of Norwich, from </w:t>
      </w:r>
      <w:r>
        <w:rPr>
          <w:i/>
        </w:rPr>
        <w:t>A book of showings to the Anchoress Julian of Norwich</w:t>
      </w:r>
      <w:r>
        <w:t>”</w:t>
      </w:r>
    </w:p>
    <w:p w14:paraId="2F25763F" w14:textId="7F8C1FD1" w:rsidR="006939F7" w:rsidRDefault="006939F7" w:rsidP="006939F7">
      <w:pPr>
        <w:pStyle w:val="NoteLevel2"/>
        <w:numPr>
          <w:ilvl w:val="0"/>
          <w:numId w:val="6"/>
        </w:numPr>
      </w:pPr>
      <w:r>
        <w:t xml:space="preserve">Sir Thomas Malory, From </w:t>
      </w:r>
      <w:proofErr w:type="spellStart"/>
      <w:r>
        <w:rPr>
          <w:i/>
        </w:rPr>
        <w:t>Morte</w:t>
      </w:r>
      <w:proofErr w:type="spellEnd"/>
      <w:r>
        <w:rPr>
          <w:i/>
        </w:rPr>
        <w:t xml:space="preserve"> </w:t>
      </w:r>
      <w:proofErr w:type="spellStart"/>
      <w:r>
        <w:rPr>
          <w:i/>
        </w:rPr>
        <w:t>Dartur</w:t>
      </w:r>
      <w:proofErr w:type="spellEnd"/>
    </w:p>
    <w:p w14:paraId="3DAD8E3C" w14:textId="1D639849" w:rsidR="006939F7" w:rsidRDefault="006939F7" w:rsidP="006939F7">
      <w:pPr>
        <w:pStyle w:val="NoteLevel1"/>
      </w:pPr>
      <w:r>
        <w:t>6. Julian of Norwich’s text is divided into:</w:t>
      </w:r>
    </w:p>
    <w:p w14:paraId="2BF627DA" w14:textId="38926380" w:rsidR="006939F7" w:rsidRDefault="006939F7" w:rsidP="006939F7">
      <w:pPr>
        <w:pStyle w:val="NoteLevel2"/>
        <w:numPr>
          <w:ilvl w:val="0"/>
          <w:numId w:val="7"/>
        </w:numPr>
      </w:pPr>
      <w:r>
        <w:t xml:space="preserve">Books </w:t>
      </w:r>
    </w:p>
    <w:p w14:paraId="10D5E3F1" w14:textId="46C27ED7" w:rsidR="006939F7" w:rsidRDefault="006939F7" w:rsidP="006939F7">
      <w:pPr>
        <w:pStyle w:val="NoteLevel2"/>
        <w:numPr>
          <w:ilvl w:val="0"/>
          <w:numId w:val="7"/>
        </w:numPr>
      </w:pPr>
      <w:r>
        <w:t>No divisions</w:t>
      </w:r>
    </w:p>
    <w:p w14:paraId="2D418CC7" w14:textId="54553F20" w:rsidR="006939F7" w:rsidRDefault="006939F7" w:rsidP="006939F7">
      <w:pPr>
        <w:pStyle w:val="NoteLevel2"/>
        <w:numPr>
          <w:ilvl w:val="0"/>
          <w:numId w:val="7"/>
        </w:numPr>
      </w:pPr>
      <w:r>
        <w:t>Chapters</w:t>
      </w:r>
    </w:p>
    <w:p w14:paraId="2E88E210" w14:textId="3942CEB3" w:rsidR="006939F7" w:rsidRDefault="006939F7" w:rsidP="006939F7">
      <w:pPr>
        <w:pStyle w:val="NoteLevel1"/>
      </w:pPr>
      <w:r>
        <w:t xml:space="preserve">7. </w:t>
      </w:r>
      <w:proofErr w:type="gramStart"/>
      <w:r>
        <w:t>in</w:t>
      </w:r>
      <w:proofErr w:type="gramEnd"/>
      <w:r>
        <w:t xml:space="preserve"> the Text assigned for class today, Christ is compared to:</w:t>
      </w:r>
    </w:p>
    <w:p w14:paraId="65639B1F" w14:textId="575013BB" w:rsidR="006939F7" w:rsidRDefault="006939F7" w:rsidP="006939F7">
      <w:pPr>
        <w:pStyle w:val="NoteLevel2"/>
        <w:numPr>
          <w:ilvl w:val="0"/>
          <w:numId w:val="8"/>
        </w:numPr>
      </w:pPr>
      <w:proofErr w:type="gramStart"/>
      <w:r>
        <w:t>a</w:t>
      </w:r>
      <w:proofErr w:type="gramEnd"/>
      <w:r>
        <w:t xml:space="preserve"> mother</w:t>
      </w:r>
    </w:p>
    <w:p w14:paraId="53008C15" w14:textId="0F2E6AA3" w:rsidR="006939F7" w:rsidRDefault="006939F7" w:rsidP="006939F7">
      <w:pPr>
        <w:pStyle w:val="NoteLevel2"/>
        <w:numPr>
          <w:ilvl w:val="0"/>
          <w:numId w:val="8"/>
        </w:numPr>
      </w:pPr>
      <w:proofErr w:type="gramStart"/>
      <w:r>
        <w:t>a</w:t>
      </w:r>
      <w:proofErr w:type="gramEnd"/>
      <w:r>
        <w:t xml:space="preserve"> Pelican </w:t>
      </w:r>
    </w:p>
    <w:p w14:paraId="10E72977" w14:textId="420B5B78" w:rsidR="006939F7" w:rsidRDefault="006939F7" w:rsidP="006939F7">
      <w:pPr>
        <w:pStyle w:val="NoteLevel2"/>
        <w:numPr>
          <w:ilvl w:val="0"/>
          <w:numId w:val="8"/>
        </w:numPr>
      </w:pPr>
      <w:proofErr w:type="gramStart"/>
      <w:r>
        <w:t>a</w:t>
      </w:r>
      <w:proofErr w:type="gramEnd"/>
      <w:r>
        <w:t xml:space="preserve"> brother</w:t>
      </w:r>
    </w:p>
    <w:p w14:paraId="02BDAFBB" w14:textId="2CBD4B58" w:rsidR="006939F7" w:rsidRDefault="006939F7" w:rsidP="006939F7">
      <w:pPr>
        <w:pStyle w:val="NoteLevel2"/>
        <w:numPr>
          <w:ilvl w:val="0"/>
          <w:numId w:val="8"/>
        </w:numPr>
      </w:pPr>
      <w:proofErr w:type="gramStart"/>
      <w:r>
        <w:t>both</w:t>
      </w:r>
      <w:proofErr w:type="gramEnd"/>
      <w:r>
        <w:t xml:space="preserve"> A and C</w:t>
      </w:r>
    </w:p>
    <w:p w14:paraId="48C0EFD3" w14:textId="23A60506" w:rsidR="006939F7" w:rsidRDefault="006939F7" w:rsidP="006939F7">
      <w:pPr>
        <w:pStyle w:val="NoteLevel2"/>
        <w:numPr>
          <w:ilvl w:val="0"/>
          <w:numId w:val="8"/>
        </w:numPr>
      </w:pPr>
      <w:proofErr w:type="gramStart"/>
      <w:r>
        <w:t>both</w:t>
      </w:r>
      <w:proofErr w:type="gramEnd"/>
      <w:r>
        <w:t xml:space="preserve"> A and B</w:t>
      </w:r>
    </w:p>
    <w:p w14:paraId="750032B3" w14:textId="09A62868" w:rsidR="006939F7" w:rsidRDefault="001B41BF" w:rsidP="001B41BF">
      <w:pPr>
        <w:pStyle w:val="NoteLevel1"/>
      </w:pPr>
      <w:r>
        <w:t>8. Julian Norwich tells us why she had her visions. What reason does she give?</w:t>
      </w:r>
    </w:p>
    <w:p w14:paraId="614405FA" w14:textId="199DE5E2" w:rsidR="001B41BF" w:rsidRDefault="001B41BF" w:rsidP="001B41BF">
      <w:pPr>
        <w:pStyle w:val="NoteLevel2"/>
        <w:numPr>
          <w:ilvl w:val="0"/>
          <w:numId w:val="9"/>
        </w:numPr>
      </w:pPr>
      <w:proofErr w:type="gramStart"/>
      <w:r>
        <w:t>her</w:t>
      </w:r>
      <w:proofErr w:type="gramEnd"/>
      <w:r>
        <w:t xml:space="preserve"> priest told her she would have visions</w:t>
      </w:r>
    </w:p>
    <w:p w14:paraId="4668D66D" w14:textId="7326C530" w:rsidR="001B41BF" w:rsidRDefault="001B41BF" w:rsidP="001B41BF">
      <w:pPr>
        <w:pStyle w:val="NoteLevel2"/>
        <w:numPr>
          <w:ilvl w:val="0"/>
          <w:numId w:val="9"/>
        </w:numPr>
      </w:pPr>
      <w:proofErr w:type="gramStart"/>
      <w:r>
        <w:t>she</w:t>
      </w:r>
      <w:proofErr w:type="gramEnd"/>
      <w:r>
        <w:t xml:space="preserve"> had fallen asleep during prayer</w:t>
      </w:r>
    </w:p>
    <w:p w14:paraId="5988E0D9" w14:textId="72473A7B" w:rsidR="001B41BF" w:rsidRDefault="001B41BF" w:rsidP="001B41BF">
      <w:pPr>
        <w:pStyle w:val="NoteLevel2"/>
        <w:numPr>
          <w:ilvl w:val="0"/>
          <w:numId w:val="9"/>
        </w:numPr>
      </w:pPr>
      <w:proofErr w:type="gramStart"/>
      <w:r>
        <w:t>she</w:t>
      </w:r>
      <w:proofErr w:type="gramEnd"/>
      <w:r>
        <w:t xml:space="preserve"> had fallen ill</w:t>
      </w:r>
    </w:p>
    <w:p w14:paraId="3167B2E8" w14:textId="6ABCA729" w:rsidR="001B41BF" w:rsidRDefault="001B41BF" w:rsidP="001B41BF">
      <w:pPr>
        <w:pStyle w:val="NoteLevel1"/>
      </w:pPr>
      <w:r>
        <w:t>9. Julian tells us what she believes is the meaning of her visions. What is it?</w:t>
      </w:r>
    </w:p>
    <w:p w14:paraId="6DAEECBB" w14:textId="5556FF2D" w:rsidR="001B41BF" w:rsidRDefault="001B41BF" w:rsidP="001B41BF">
      <w:pPr>
        <w:pStyle w:val="NoteLevel2"/>
        <w:numPr>
          <w:ilvl w:val="0"/>
          <w:numId w:val="10"/>
        </w:numPr>
      </w:pPr>
      <w:proofErr w:type="gramStart"/>
      <w:r>
        <w:t>the</w:t>
      </w:r>
      <w:proofErr w:type="gramEnd"/>
      <w:r>
        <w:t xml:space="preserve"> power of religion</w:t>
      </w:r>
    </w:p>
    <w:p w14:paraId="6265B904" w14:textId="006952C8" w:rsidR="001B41BF" w:rsidRDefault="001B41BF" w:rsidP="001B41BF">
      <w:pPr>
        <w:pStyle w:val="NoteLevel2"/>
        <w:numPr>
          <w:ilvl w:val="0"/>
          <w:numId w:val="10"/>
        </w:numPr>
      </w:pPr>
      <w:proofErr w:type="gramStart"/>
      <w:r>
        <w:t>the</w:t>
      </w:r>
      <w:proofErr w:type="gramEnd"/>
      <w:r>
        <w:t xml:space="preserve"> threat of eternal suffering</w:t>
      </w:r>
    </w:p>
    <w:p w14:paraId="721A923E" w14:textId="11B783A2" w:rsidR="001B41BF" w:rsidRDefault="001B41BF" w:rsidP="001B41BF">
      <w:pPr>
        <w:pStyle w:val="NoteLevel2"/>
        <w:numPr>
          <w:ilvl w:val="0"/>
          <w:numId w:val="10"/>
        </w:numPr>
      </w:pPr>
      <w:r>
        <w:t>Love</w:t>
      </w:r>
    </w:p>
    <w:p w14:paraId="639978AD" w14:textId="491C543B" w:rsidR="001B41BF" w:rsidRDefault="001B41BF" w:rsidP="001B41BF">
      <w:pPr>
        <w:pStyle w:val="NoteLevel2"/>
        <w:numPr>
          <w:ilvl w:val="0"/>
          <w:numId w:val="10"/>
        </w:numPr>
      </w:pPr>
      <w:r>
        <w:t>Suffering</w:t>
      </w:r>
    </w:p>
    <w:p w14:paraId="4841863D" w14:textId="48F36297" w:rsidR="001B41BF" w:rsidRDefault="001B41BF" w:rsidP="001B41BF">
      <w:pPr>
        <w:pStyle w:val="NoteLevel1"/>
      </w:pPr>
      <w:r>
        <w:t>10. In your own words, explain the significance of the image of the hazelnut.</w:t>
      </w:r>
    </w:p>
    <w:p w14:paraId="28C2819E" w14:textId="77777777" w:rsidR="001B41BF" w:rsidRPr="006939F7" w:rsidRDefault="001B41BF" w:rsidP="001B41BF">
      <w:pPr>
        <w:pStyle w:val="NoteLevel1"/>
      </w:pPr>
    </w:p>
    <w:p w14:paraId="5A2D94F0" w14:textId="77777777" w:rsidR="005D21DF" w:rsidRDefault="005D21DF">
      <w:pPr>
        <w:pStyle w:val="NoteLevel1"/>
        <w:sectPr w:rsidR="005D21DF" w:rsidSect="005D21DF">
          <w:headerReference w:type="first" r:id="rId9"/>
          <w:pgSz w:w="12240" w:h="15840"/>
          <w:pgMar w:top="1440" w:right="1440" w:bottom="1440" w:left="1440" w:header="708" w:footer="708" w:gutter="0"/>
          <w:cols w:space="708"/>
          <w:titlePg/>
          <w:docGrid w:type="lines" w:linePitch="360"/>
        </w:sectPr>
      </w:pPr>
    </w:p>
    <w:p w14:paraId="7CA62A20" w14:textId="33CB6D79" w:rsidR="001B41BF" w:rsidRDefault="001B41BF">
      <w:pPr>
        <w:pStyle w:val="NoteLevel1"/>
      </w:pPr>
      <w:r>
        <w:t>Lecture Plan:</w:t>
      </w:r>
    </w:p>
    <w:p w14:paraId="77272536" w14:textId="6D74214E" w:rsidR="001B41BF" w:rsidRPr="001B41BF" w:rsidRDefault="001B41BF" w:rsidP="001B41BF">
      <w:pPr>
        <w:pStyle w:val="NoteLevel2"/>
      </w:pPr>
      <w:r w:rsidRPr="001B41BF">
        <w:t>History of Fiction</w:t>
      </w:r>
    </w:p>
    <w:p w14:paraId="4795FF0A" w14:textId="425FED78" w:rsidR="001B41BF" w:rsidRPr="001B41BF" w:rsidRDefault="001B41BF" w:rsidP="001B41BF">
      <w:pPr>
        <w:pStyle w:val="NoteLevel3"/>
      </w:pPr>
      <w:r>
        <w:rPr>
          <w:b/>
        </w:rPr>
        <w:t>The History of Fiction</w:t>
      </w:r>
    </w:p>
    <w:p w14:paraId="6065F474" w14:textId="379F9709" w:rsidR="001B41BF" w:rsidRDefault="001B41BF" w:rsidP="001B41BF">
      <w:pPr>
        <w:pStyle w:val="NoteLevel4"/>
      </w:pPr>
      <w:r>
        <w:t xml:space="preserve">C. 1387 – Chaucer, “Prologue” to </w:t>
      </w:r>
      <w:r>
        <w:rPr>
          <w:i/>
        </w:rPr>
        <w:t>Canterbury Tales</w:t>
      </w:r>
    </w:p>
    <w:p w14:paraId="0071FE14" w14:textId="45C1DDC1" w:rsidR="001B41BF" w:rsidRDefault="001B41BF" w:rsidP="001B41BF">
      <w:pPr>
        <w:pStyle w:val="NoteLevel4"/>
      </w:pPr>
      <w:r>
        <w:t xml:space="preserve">C. 1393 – Julian of Norwich, </w:t>
      </w:r>
      <w:r>
        <w:rPr>
          <w:i/>
        </w:rPr>
        <w:t>A book of Showings to the Anchoress Julian of N.</w:t>
      </w:r>
    </w:p>
    <w:p w14:paraId="396500DE" w14:textId="3741DD73" w:rsidR="001B41BF" w:rsidRDefault="001B41BF" w:rsidP="001B41BF">
      <w:pPr>
        <w:pStyle w:val="NoteLevel4"/>
      </w:pPr>
      <w:r>
        <w:t>1492 – Columbus lands in America</w:t>
      </w:r>
    </w:p>
    <w:p w14:paraId="17EE2440" w14:textId="5603311B" w:rsidR="001B41BF" w:rsidRDefault="00D852E3" w:rsidP="001B41BF">
      <w:pPr>
        <w:pStyle w:val="NoteLevel4"/>
      </w:pPr>
      <w:r>
        <w:rPr>
          <w:b/>
        </w:rPr>
        <w:t xml:space="preserve">1516 – Thomas more, </w:t>
      </w:r>
      <w:r>
        <w:rPr>
          <w:i/>
        </w:rPr>
        <w:t>Utopia</w:t>
      </w:r>
    </w:p>
    <w:p w14:paraId="537FAEAD" w14:textId="076E66A6" w:rsidR="00D852E3" w:rsidRDefault="00D852E3" w:rsidP="001B41BF">
      <w:pPr>
        <w:pStyle w:val="NoteLevel4"/>
      </w:pPr>
      <w:r>
        <w:t>1517 – Martin Luther posts his theses in Wittenberg, leading to Protestant Reformation</w:t>
      </w:r>
    </w:p>
    <w:p w14:paraId="79E94579" w14:textId="77777777" w:rsidR="00D852E3" w:rsidRDefault="00D852E3" w:rsidP="001B41BF">
      <w:pPr>
        <w:pStyle w:val="NoteLevel4"/>
      </w:pPr>
      <w:r>
        <w:t xml:space="preserve">1601 – Shakespeare’s </w:t>
      </w:r>
      <w:r>
        <w:rPr>
          <w:i/>
        </w:rPr>
        <w:t>Hamlet</w:t>
      </w:r>
    </w:p>
    <w:p w14:paraId="32567EBB" w14:textId="77777777" w:rsidR="00D852E3" w:rsidRDefault="00D852E3" w:rsidP="001B41BF">
      <w:pPr>
        <w:pStyle w:val="NoteLevel4"/>
      </w:pPr>
      <w:r>
        <w:t xml:space="preserve">1726 – Jonathan Swift, </w:t>
      </w:r>
      <w:r>
        <w:rPr>
          <w:i/>
        </w:rPr>
        <w:t xml:space="preserve">Gulliver’s Travels </w:t>
      </w:r>
      <w:r>
        <w:sym w:font="Wingdings" w:char="F0DF"/>
      </w:r>
      <w:r>
        <w:t xml:space="preserve"> Next week</w:t>
      </w:r>
    </w:p>
    <w:p w14:paraId="71F1A7ED" w14:textId="77777777" w:rsidR="00D852E3" w:rsidRDefault="00D852E3" w:rsidP="001B41BF">
      <w:pPr>
        <w:pStyle w:val="NoteLevel4"/>
      </w:pPr>
      <w:r>
        <w:t xml:space="preserve">1811 – Jane Austen, </w:t>
      </w:r>
      <w:r>
        <w:rPr>
          <w:i/>
        </w:rPr>
        <w:t>Sense and Sensibility</w:t>
      </w:r>
    </w:p>
    <w:p w14:paraId="29E4410B" w14:textId="77777777" w:rsidR="00D852E3" w:rsidRDefault="00D852E3" w:rsidP="001B41BF">
      <w:pPr>
        <w:pStyle w:val="NoteLevel4"/>
      </w:pPr>
      <w:r>
        <w:t xml:space="preserve">1886 – Leo Tolstoy, “Death of Ivan </w:t>
      </w:r>
      <w:proofErr w:type="spellStart"/>
      <w:r>
        <w:t>Ilych</w:t>
      </w:r>
      <w:proofErr w:type="spellEnd"/>
      <w:r>
        <w:t>”</w:t>
      </w:r>
    </w:p>
    <w:p w14:paraId="63CDC9BE" w14:textId="77777777" w:rsidR="00D852E3" w:rsidRDefault="00D852E3" w:rsidP="00D852E3">
      <w:pPr>
        <w:pStyle w:val="NoteLevel4"/>
        <w:numPr>
          <w:ilvl w:val="0"/>
          <w:numId w:val="0"/>
        </w:numPr>
        <w:ind w:left="2520"/>
      </w:pPr>
    </w:p>
    <w:p w14:paraId="7D2CF523" w14:textId="77777777" w:rsidR="00D852E3" w:rsidRDefault="00D852E3" w:rsidP="00D852E3">
      <w:pPr>
        <w:pStyle w:val="NoteLevel4"/>
      </w:pPr>
      <w:r>
        <w:t xml:space="preserve">By the time that Thomas More is writing </w:t>
      </w:r>
      <w:r>
        <w:rPr>
          <w:i/>
        </w:rPr>
        <w:t>Utopia</w:t>
      </w:r>
      <w:r>
        <w:t>, few serious works are being written in English</w:t>
      </w:r>
    </w:p>
    <w:p w14:paraId="295F34C5" w14:textId="77777777" w:rsidR="00D852E3" w:rsidRDefault="00D852E3" w:rsidP="00D852E3">
      <w:pPr>
        <w:pStyle w:val="NoteLevel4"/>
      </w:pPr>
      <w:r>
        <w:t xml:space="preserve">More’s </w:t>
      </w:r>
      <w:r>
        <w:rPr>
          <w:i/>
        </w:rPr>
        <w:t>Utopia</w:t>
      </w:r>
      <w:r>
        <w:t xml:space="preserve"> is written in Latin, then translated into English during the 1550s, nearly half-century after its original publication</w:t>
      </w:r>
    </w:p>
    <w:p w14:paraId="4FBCB822" w14:textId="28BA2C04" w:rsidR="00D852E3" w:rsidRDefault="00D852E3" w:rsidP="00D852E3">
      <w:pPr>
        <w:pStyle w:val="NoteLevel4"/>
        <w:numPr>
          <w:ilvl w:val="0"/>
          <w:numId w:val="0"/>
        </w:numPr>
        <w:ind w:left="2520"/>
      </w:pPr>
      <w:r>
        <w:t>The Renaissance</w:t>
      </w:r>
    </w:p>
    <w:p w14:paraId="04E95BAB" w14:textId="3CB71AEF" w:rsidR="00D852E3" w:rsidRDefault="00D852E3" w:rsidP="00D852E3">
      <w:pPr>
        <w:pStyle w:val="NoteLevel4"/>
      </w:pPr>
      <w:r>
        <w:t xml:space="preserve"> New ideas and new social, political and economic forces that gradually displaces the spiritual and communal values of the Middle Ages</w:t>
      </w:r>
    </w:p>
    <w:p w14:paraId="5791280D" w14:textId="67926FBB" w:rsidR="00D852E3" w:rsidRDefault="00D852E3" w:rsidP="00D852E3">
      <w:pPr>
        <w:pStyle w:val="NoteLevel4"/>
      </w:pPr>
      <w:r>
        <w:t xml:space="preserve">The Renaissance in England was characterized by humanism </w:t>
      </w:r>
    </w:p>
    <w:p w14:paraId="76BA63C5" w14:textId="4A17DB72" w:rsidR="00D852E3" w:rsidRDefault="00D852E3" w:rsidP="00D852E3">
      <w:pPr>
        <w:pStyle w:val="NoteLevel4"/>
      </w:pPr>
      <w:r>
        <w:t xml:space="preserve">Thomas More was a humanist </w:t>
      </w:r>
    </w:p>
    <w:p w14:paraId="77D539D0" w14:textId="104A7A0F" w:rsidR="00D852E3" w:rsidRDefault="00D852E3" w:rsidP="00D852E3">
      <w:pPr>
        <w:pStyle w:val="NoteLevel3"/>
      </w:pPr>
      <w:r>
        <w:rPr>
          <w:b/>
        </w:rPr>
        <w:t>Humanism</w:t>
      </w:r>
    </w:p>
    <w:p w14:paraId="14395C88" w14:textId="40E92418" w:rsidR="00D852E3" w:rsidRDefault="00D852E3" w:rsidP="00D852E3">
      <w:pPr>
        <w:pStyle w:val="NoteLevel4"/>
      </w:pPr>
      <w:r>
        <w:t xml:space="preserve">Concern over educational reform </w:t>
      </w:r>
    </w:p>
    <w:p w14:paraId="21D9F06C" w14:textId="533E9268" w:rsidR="00D852E3" w:rsidRDefault="00D852E3" w:rsidP="00D852E3">
      <w:pPr>
        <w:pStyle w:val="NoteLevel4"/>
      </w:pPr>
      <w:r>
        <w:t>Less emphasis on training for church and greater emphasis on literature and rhetoric</w:t>
      </w:r>
    </w:p>
    <w:p w14:paraId="22837833" w14:textId="759762E8" w:rsidR="00D852E3" w:rsidRPr="001B41BF" w:rsidRDefault="00D852E3" w:rsidP="00D852E3">
      <w:pPr>
        <w:pStyle w:val="NoteLevel4"/>
      </w:pPr>
      <w:r>
        <w:t xml:space="preserve">Renaissance literature places a great emphasis on rhetoric, the art of persuasion and questions of reform </w:t>
      </w:r>
    </w:p>
    <w:p w14:paraId="14110EDE" w14:textId="754AA828" w:rsidR="001B41BF" w:rsidRDefault="001B41BF" w:rsidP="001B41BF">
      <w:pPr>
        <w:pStyle w:val="NoteLevel2"/>
      </w:pPr>
      <w:r w:rsidRPr="001B41BF">
        <w:t>Context: Thomas More</w:t>
      </w:r>
    </w:p>
    <w:p w14:paraId="4BBA5B43" w14:textId="479A7EEF" w:rsidR="00D852E3" w:rsidRPr="00D852E3" w:rsidRDefault="00D852E3" w:rsidP="00D852E3">
      <w:pPr>
        <w:pStyle w:val="NoteLevel3"/>
      </w:pPr>
      <w:r>
        <w:rPr>
          <w:b/>
        </w:rPr>
        <w:t>Sir Thomas More</w:t>
      </w:r>
    </w:p>
    <w:p w14:paraId="474BF248" w14:textId="0264A3CF" w:rsidR="00D852E3" w:rsidRDefault="00D852E3" w:rsidP="00D852E3">
      <w:pPr>
        <w:pStyle w:val="NoteLevel4"/>
      </w:pPr>
      <w:r>
        <w:t>Who was Sir Thomas More?</w:t>
      </w:r>
    </w:p>
    <w:p w14:paraId="55ED0EFB" w14:textId="76D9A1D4" w:rsidR="00D852E3" w:rsidRDefault="00D852E3" w:rsidP="00D852E3">
      <w:pPr>
        <w:pStyle w:val="NoteLevel4"/>
      </w:pPr>
      <w:r>
        <w:t xml:space="preserve">(1478-1535) </w:t>
      </w:r>
      <w:proofErr w:type="gramStart"/>
      <w:r>
        <w:t>two</w:t>
      </w:r>
      <w:proofErr w:type="gramEnd"/>
      <w:r>
        <w:t xml:space="preserve"> centuries later Jonathan Swift said he was “the person of the greatest virtue this kingdom ever produced</w:t>
      </w:r>
    </w:p>
    <w:p w14:paraId="13DF4152" w14:textId="3C16A74C" w:rsidR="00D852E3" w:rsidRDefault="00D852E3" w:rsidP="00D852E3">
      <w:pPr>
        <w:pStyle w:val="NoteLevel4"/>
      </w:pPr>
      <w:r>
        <w:t>Son of a lawyer</w:t>
      </w:r>
    </w:p>
    <w:p w14:paraId="16224751" w14:textId="0B47FE60" w:rsidR="00D852E3" w:rsidRDefault="00D852E3" w:rsidP="00D852E3">
      <w:pPr>
        <w:pStyle w:val="NoteLevel4"/>
      </w:pPr>
      <w:r>
        <w:t xml:space="preserve">Advisor to Henry </w:t>
      </w:r>
      <w:proofErr w:type="spellStart"/>
      <w:r>
        <w:t>VIIIth</w:t>
      </w:r>
      <w:proofErr w:type="spellEnd"/>
    </w:p>
    <w:p w14:paraId="4C1CE347" w14:textId="5374AEC3" w:rsidR="00D852E3" w:rsidRDefault="00D852E3" w:rsidP="00D852E3">
      <w:pPr>
        <w:pStyle w:val="NoteLevel4"/>
      </w:pPr>
      <w:r>
        <w:t xml:space="preserve">Opponent of the Protestant Reformation, in particular of Martin Luther and William </w:t>
      </w:r>
      <w:r w:rsidR="00AF49DD">
        <w:t xml:space="preserve">Tyndale </w:t>
      </w:r>
    </w:p>
    <w:p w14:paraId="62E3AD1A" w14:textId="36C91A64" w:rsidR="00AF49DD" w:rsidRDefault="00AF49DD" w:rsidP="00D852E3">
      <w:pPr>
        <w:pStyle w:val="NoteLevel4"/>
      </w:pPr>
      <w:r>
        <w:t xml:space="preserve">1510 More is a public servant for the city </w:t>
      </w:r>
      <w:proofErr w:type="spellStart"/>
      <w:r>
        <w:t>fo</w:t>
      </w:r>
      <w:proofErr w:type="spellEnd"/>
      <w:r>
        <w:t xml:space="preserve"> London</w:t>
      </w:r>
    </w:p>
    <w:p w14:paraId="3E615365" w14:textId="75E663FE" w:rsidR="00AF49DD" w:rsidRDefault="00AF49DD" w:rsidP="00D852E3">
      <w:pPr>
        <w:pStyle w:val="NoteLevel4"/>
      </w:pPr>
      <w:r>
        <w:t xml:space="preserve">Became a personal advisor to Henry VIII, started to get more involved in state affairs </w:t>
      </w:r>
    </w:p>
    <w:p w14:paraId="5C0639DB" w14:textId="4BE0C545" w:rsidR="00AF49DD" w:rsidRDefault="00AF49DD" w:rsidP="00D852E3">
      <w:pPr>
        <w:pStyle w:val="NoteLevel4"/>
      </w:pPr>
      <w:r>
        <w:t>Duties included meeting diplomats and going abroad on diplomatic missions</w:t>
      </w:r>
    </w:p>
    <w:p w14:paraId="5DC089C9" w14:textId="0D98A323" w:rsidR="00AF49DD" w:rsidRPr="001B41BF" w:rsidRDefault="00AF49DD" w:rsidP="00AF49DD">
      <w:pPr>
        <w:pStyle w:val="NoteLevel4"/>
      </w:pPr>
      <w:r>
        <w:t xml:space="preserve">It was on a mission to the nether lands that Thomas More wrote </w:t>
      </w:r>
      <w:r>
        <w:rPr>
          <w:i/>
        </w:rPr>
        <w:t>Utopia</w:t>
      </w:r>
    </w:p>
    <w:p w14:paraId="7F26E910" w14:textId="11BB2301" w:rsidR="001B41BF" w:rsidRDefault="001B41BF" w:rsidP="001B41BF">
      <w:pPr>
        <w:pStyle w:val="NoteLevel2"/>
      </w:pPr>
      <w:r w:rsidRPr="001B41BF">
        <w:t>Speculation, Satire</w:t>
      </w:r>
    </w:p>
    <w:p w14:paraId="33B73CE6" w14:textId="17A80C76" w:rsidR="00AF49DD" w:rsidRDefault="00AF49DD" w:rsidP="00AF49DD">
      <w:pPr>
        <w:pStyle w:val="NoteLevel3"/>
      </w:pPr>
      <w:r>
        <w:rPr>
          <w:b/>
        </w:rPr>
        <w:t>Utopia</w:t>
      </w:r>
    </w:p>
    <w:p w14:paraId="24F2DA98" w14:textId="1EFB8D71" w:rsidR="00AF49DD" w:rsidRDefault="00AF49DD" w:rsidP="00AF49DD">
      <w:pPr>
        <w:pStyle w:val="NoteLevel4"/>
      </w:pPr>
      <w:r>
        <w:t>What does “Utopia” mean?</w:t>
      </w:r>
    </w:p>
    <w:p w14:paraId="18AF7A82" w14:textId="1C5FCF9E" w:rsidR="00AF49DD" w:rsidRDefault="00AF49DD" w:rsidP="00AF49DD">
      <w:pPr>
        <w:pStyle w:val="NoteLevel4"/>
        <w:numPr>
          <w:ilvl w:val="0"/>
          <w:numId w:val="0"/>
        </w:numPr>
        <w:ind w:left="2520"/>
        <w:rPr>
          <w:b/>
        </w:rPr>
      </w:pPr>
      <w:r>
        <w:rPr>
          <w:b/>
        </w:rPr>
        <w:t>Thomas More coined the term</w:t>
      </w:r>
    </w:p>
    <w:p w14:paraId="336DF514" w14:textId="17C2118A" w:rsidR="00AF49DD" w:rsidRDefault="00AF49DD" w:rsidP="00AF49DD">
      <w:pPr>
        <w:pStyle w:val="NoteLevel4"/>
        <w:numPr>
          <w:ilvl w:val="0"/>
          <w:numId w:val="0"/>
        </w:numPr>
        <w:ind w:left="2520"/>
      </w:pPr>
      <w:r>
        <w:rPr>
          <w:b/>
        </w:rPr>
        <w:t>We generally think of a “utopia” as a perfect world</w:t>
      </w:r>
    </w:p>
    <w:p w14:paraId="0B2789E4" w14:textId="037F7A24" w:rsidR="00AF49DD" w:rsidRDefault="00AF49DD" w:rsidP="00AF49DD">
      <w:pPr>
        <w:pStyle w:val="NoteLevel4"/>
      </w:pPr>
      <w:r>
        <w:t xml:space="preserve">From </w:t>
      </w:r>
      <w:r w:rsidR="003C0029">
        <w:t xml:space="preserve">Greek </w:t>
      </w:r>
    </w:p>
    <w:p w14:paraId="61BDDEF0" w14:textId="77777777" w:rsidR="003C0029" w:rsidRPr="003C0029" w:rsidRDefault="003C0029" w:rsidP="003C0029">
      <w:pPr>
        <w:pStyle w:val="NoteLevel4"/>
        <w:numPr>
          <w:ilvl w:val="0"/>
          <w:numId w:val="0"/>
        </w:numPr>
        <w:ind w:left="2520"/>
      </w:pPr>
      <w:proofErr w:type="spellStart"/>
      <w:proofErr w:type="gramStart"/>
      <w:r w:rsidRPr="003C0029">
        <w:t>eu</w:t>
      </w:r>
      <w:proofErr w:type="spellEnd"/>
      <w:proofErr w:type="gramEnd"/>
      <w:r w:rsidRPr="003C0029">
        <w:t xml:space="preserve"> (</w:t>
      </w:r>
      <w:proofErr w:type="spellStart"/>
      <w:r w:rsidRPr="003C0029">
        <w:t>ευ</w:t>
      </w:r>
      <w:proofErr w:type="spellEnd"/>
      <w:r w:rsidRPr="003C0029">
        <w:t xml:space="preserve">) </w:t>
      </w:r>
    </w:p>
    <w:p w14:paraId="0605F9E1" w14:textId="7593D629" w:rsidR="003C0029" w:rsidRPr="003C0029" w:rsidRDefault="003C0029" w:rsidP="003C0029">
      <w:pPr>
        <w:pStyle w:val="NoteLevel4"/>
        <w:numPr>
          <w:ilvl w:val="0"/>
          <w:numId w:val="0"/>
        </w:numPr>
        <w:ind w:left="2520"/>
        <w:rPr>
          <w:color w:val="C0504D" w:themeColor="accent2"/>
        </w:rPr>
      </w:pPr>
      <w:r w:rsidRPr="003C0029">
        <w:rPr>
          <w:color w:val="C0504D" w:themeColor="accent2"/>
        </w:rPr>
        <w:t xml:space="preserve">Good          place </w:t>
      </w:r>
    </w:p>
    <w:p w14:paraId="4C1E80B1" w14:textId="2E4FE1F0" w:rsidR="003C0029" w:rsidRPr="003C0029" w:rsidRDefault="003C0029" w:rsidP="003C0029">
      <w:pPr>
        <w:pStyle w:val="NoteLevel4"/>
        <w:numPr>
          <w:ilvl w:val="0"/>
          <w:numId w:val="0"/>
        </w:numPr>
        <w:ind w:left="2520"/>
      </w:pPr>
      <w:r w:rsidRPr="003C0029">
        <w:t xml:space="preserve">OR         </w:t>
      </w:r>
      <w:proofErr w:type="gramStart"/>
      <w:r w:rsidRPr="003C0029">
        <w:t xml:space="preserve">+  </w:t>
      </w:r>
      <w:proofErr w:type="spellStart"/>
      <w:r w:rsidRPr="003C0029">
        <w:t>topos</w:t>
      </w:r>
      <w:proofErr w:type="spellEnd"/>
      <w:proofErr w:type="gramEnd"/>
      <w:r w:rsidRPr="003C0029">
        <w:t xml:space="preserve"> (</w:t>
      </w:r>
      <w:proofErr w:type="spellStart"/>
      <w:r w:rsidRPr="003C0029">
        <w:t>τό</w:t>
      </w:r>
      <w:proofErr w:type="spellEnd"/>
      <w:r w:rsidRPr="003C0029">
        <w:t>π</w:t>
      </w:r>
      <w:proofErr w:type="spellStart"/>
      <w:r w:rsidRPr="003C0029">
        <w:t>ος</w:t>
      </w:r>
      <w:proofErr w:type="spellEnd"/>
      <w:r w:rsidRPr="003C0029">
        <w:t>) +     -</w:t>
      </w:r>
      <w:proofErr w:type="spellStart"/>
      <w:r w:rsidRPr="003C0029">
        <w:t>iā</w:t>
      </w:r>
      <w:proofErr w:type="spellEnd"/>
      <w:r w:rsidRPr="003C0029">
        <w:t xml:space="preserve"> (-ία) </w:t>
      </w:r>
    </w:p>
    <w:p w14:paraId="493BE888" w14:textId="65834B35" w:rsidR="003C0029" w:rsidRPr="003C0029" w:rsidRDefault="003C0029" w:rsidP="003C0029">
      <w:pPr>
        <w:pStyle w:val="NoteLevel4"/>
        <w:numPr>
          <w:ilvl w:val="0"/>
          <w:numId w:val="0"/>
        </w:numPr>
        <w:ind w:left="2520"/>
        <w:rPr>
          <w:color w:val="C0504D" w:themeColor="accent2"/>
        </w:rPr>
      </w:pPr>
      <w:r w:rsidRPr="003C0029">
        <w:rPr>
          <w:color w:val="C0504D" w:themeColor="accent2"/>
        </w:rPr>
        <w:t>Not</w:t>
      </w:r>
    </w:p>
    <w:p w14:paraId="76931452" w14:textId="6F70B68A" w:rsidR="003C0029" w:rsidRDefault="003C0029" w:rsidP="003C0029">
      <w:pPr>
        <w:pStyle w:val="NoteLevel4"/>
        <w:numPr>
          <w:ilvl w:val="0"/>
          <w:numId w:val="0"/>
        </w:numPr>
        <w:ind w:left="2520"/>
      </w:pPr>
      <w:proofErr w:type="spellStart"/>
      <w:proofErr w:type="gramStart"/>
      <w:r w:rsidRPr="003C0029">
        <w:t>ou</w:t>
      </w:r>
      <w:proofErr w:type="spellEnd"/>
      <w:proofErr w:type="gramEnd"/>
      <w:r w:rsidRPr="003C0029">
        <w:t xml:space="preserve"> (</w:t>
      </w:r>
      <w:proofErr w:type="spellStart"/>
      <w:r w:rsidRPr="003C0029">
        <w:t>ο</w:t>
      </w:r>
      <w:r w:rsidRPr="003C0029">
        <w:rPr>
          <w:rFonts w:ascii="Times New Roman" w:hAnsi="Times New Roman" w:cs="Times New Roman"/>
        </w:rPr>
        <w:t>ὐ</w:t>
      </w:r>
      <w:proofErr w:type="spellEnd"/>
      <w:r w:rsidRPr="003C0029">
        <w:t xml:space="preserve">) </w:t>
      </w:r>
    </w:p>
    <w:p w14:paraId="78E92417" w14:textId="4A9AB9DA" w:rsidR="003C0029" w:rsidRDefault="003C0029" w:rsidP="003C0029">
      <w:pPr>
        <w:pStyle w:val="NoteLevel4"/>
      </w:pPr>
      <w:r>
        <w:t xml:space="preserve">Good-place </w:t>
      </w:r>
    </w:p>
    <w:p w14:paraId="231A7F84" w14:textId="12EF8B3A" w:rsidR="003C0029" w:rsidRDefault="003C0029" w:rsidP="003C0029">
      <w:pPr>
        <w:pStyle w:val="NoteLevel4"/>
        <w:numPr>
          <w:ilvl w:val="0"/>
          <w:numId w:val="0"/>
        </w:numPr>
        <w:ind w:left="2520"/>
      </w:pPr>
      <w:r>
        <w:t>Or</w:t>
      </w:r>
    </w:p>
    <w:p w14:paraId="2CD8C44D" w14:textId="0D01D18F" w:rsidR="003C0029" w:rsidRDefault="003C0029" w:rsidP="003C0029">
      <w:pPr>
        <w:pStyle w:val="NoteLevel4"/>
        <w:numPr>
          <w:ilvl w:val="0"/>
          <w:numId w:val="0"/>
        </w:numPr>
        <w:ind w:left="2520"/>
      </w:pPr>
      <w:r>
        <w:t>Not-Place?</w:t>
      </w:r>
    </w:p>
    <w:p w14:paraId="0ABCEDF7" w14:textId="04769986" w:rsidR="003C0029" w:rsidRDefault="003C0029" w:rsidP="003C0029">
      <w:pPr>
        <w:pStyle w:val="NoteLevel4"/>
      </w:pPr>
      <w:r>
        <w:t>Book 1</w:t>
      </w:r>
    </w:p>
    <w:p w14:paraId="19D1109A" w14:textId="58F0C55E" w:rsidR="003C0029" w:rsidRDefault="003C0029" w:rsidP="003C0029">
      <w:pPr>
        <w:pStyle w:val="NoteLevel5"/>
      </w:pPr>
      <w:r>
        <w:t xml:space="preserve">In Antwerp, More’s friend, Peter Giles, introduces More to a </w:t>
      </w:r>
      <w:proofErr w:type="spellStart"/>
      <w:r>
        <w:t>strancer</w:t>
      </w:r>
      <w:proofErr w:type="spellEnd"/>
    </w:p>
    <w:p w14:paraId="41CB8212" w14:textId="77777777" w:rsidR="003C0029" w:rsidRDefault="003C0029" w:rsidP="003C0029">
      <w:pPr>
        <w:pStyle w:val="NoteLevel5"/>
      </w:pPr>
      <w:r>
        <w:t>Description of the stranger</w:t>
      </w:r>
    </w:p>
    <w:p w14:paraId="24018C46" w14:textId="77777777" w:rsidR="003C0029" w:rsidRDefault="003C0029" w:rsidP="003C0029">
      <w:pPr>
        <w:pStyle w:val="NoteLevel5"/>
      </w:pPr>
      <w:r w:rsidRPr="003C0029">
        <w:t xml:space="preserve">Raphael </w:t>
      </w:r>
      <w:proofErr w:type="spellStart"/>
      <w:r w:rsidRPr="003C0029">
        <w:t>Hyloday</w:t>
      </w:r>
      <w:proofErr w:type="spellEnd"/>
      <w:r w:rsidRPr="003C0029">
        <w:t xml:space="preserve"> </w:t>
      </w:r>
    </w:p>
    <w:p w14:paraId="5F7FB3B3" w14:textId="03171C87" w:rsidR="003C0029" w:rsidRPr="003C0029" w:rsidRDefault="003C0029" w:rsidP="003C0029">
      <w:pPr>
        <w:pStyle w:val="NoteLevel6"/>
      </w:pPr>
      <w:r w:rsidRPr="003C0029">
        <w:t xml:space="preserve">Archangel from Bible </w:t>
      </w:r>
    </w:p>
    <w:p w14:paraId="4EFF19AD" w14:textId="77777777" w:rsidR="003C0029" w:rsidRDefault="003C0029" w:rsidP="003C0029">
      <w:pPr>
        <w:pStyle w:val="NoteLevel6"/>
        <w:numPr>
          <w:ilvl w:val="0"/>
          <w:numId w:val="0"/>
        </w:numPr>
        <w:ind w:left="3960"/>
      </w:pPr>
      <w:r w:rsidRPr="003C0029">
        <w:t>Initially disguised as a human</w:t>
      </w:r>
    </w:p>
    <w:p w14:paraId="378B7385" w14:textId="2B88EF3F" w:rsidR="003C0029" w:rsidRDefault="003C0029" w:rsidP="003C0029">
      <w:pPr>
        <w:pStyle w:val="NoteLevel6"/>
      </w:pPr>
      <w:r w:rsidRPr="003C0029">
        <w:t xml:space="preserve">Greek: “Speaker of </w:t>
      </w:r>
      <w:proofErr w:type="spellStart"/>
      <w:r w:rsidRPr="003C0029">
        <w:t>nonsence</w:t>
      </w:r>
      <w:proofErr w:type="spellEnd"/>
      <w:r w:rsidRPr="003C0029">
        <w:t>”</w:t>
      </w:r>
    </w:p>
    <w:p w14:paraId="3F4EFEDB" w14:textId="5493EF86" w:rsidR="003C0029" w:rsidRDefault="003C0029" w:rsidP="00584B6E">
      <w:pPr>
        <w:pStyle w:val="NoteLevel4"/>
      </w:pPr>
      <w:r>
        <w:t xml:space="preserve">Why does Thomas More have Raphael </w:t>
      </w:r>
      <w:proofErr w:type="spellStart"/>
      <w:r>
        <w:t>Hythloday</w:t>
      </w:r>
      <w:proofErr w:type="spellEnd"/>
      <w:r>
        <w:t xml:space="preserve"> describe Utopia?</w:t>
      </w:r>
    </w:p>
    <w:p w14:paraId="7E46CD85" w14:textId="0299455A" w:rsidR="00584B6E" w:rsidRDefault="00584B6E" w:rsidP="00584B6E">
      <w:pPr>
        <w:pStyle w:val="NoteLevel4"/>
      </w:pPr>
      <w:r>
        <w:t>Raphael describes his discovery of various lands</w:t>
      </w:r>
    </w:p>
    <w:p w14:paraId="4F657729" w14:textId="03A8CA8B" w:rsidR="00584B6E" w:rsidRDefault="00584B6E" w:rsidP="00584B6E">
      <w:pPr>
        <w:pStyle w:val="NoteLevel4"/>
      </w:pPr>
      <w:r>
        <w:t xml:space="preserve">We asked him many questions </w:t>
      </w:r>
      <w:proofErr w:type="spellStart"/>
      <w:r>
        <w:t>oncerning</w:t>
      </w:r>
      <w:proofErr w:type="spellEnd"/>
      <w:r>
        <w:t xml:space="preserve"> all these things, to which he answered very willingly; only </w:t>
      </w:r>
      <w:proofErr w:type="spellStart"/>
      <w:r>
        <w:t>qw</w:t>
      </w:r>
      <w:proofErr w:type="spellEnd"/>
      <w:r>
        <w:t xml:space="preserve"> </w:t>
      </w:r>
      <w:proofErr w:type="spellStart"/>
      <w:r>
        <w:t>msw</w:t>
      </w:r>
      <w:proofErr w:type="spellEnd"/>
      <w:r>
        <w:t xml:space="preserve"> no inquiries after monsters, than which nothing is more common; for everywhere one may hear of </w:t>
      </w:r>
      <w:proofErr w:type="spellStart"/>
      <w:r>
        <w:t>ravernous</w:t>
      </w:r>
      <w:proofErr w:type="spellEnd"/>
      <w:r>
        <w:t xml:space="preserve"> dogs and wolves, and cruel man-eaters; but it is not so easy to find States that are well and wisely governed. </w:t>
      </w:r>
    </w:p>
    <w:p w14:paraId="4D063EEC" w14:textId="21FBF3AD" w:rsidR="00584B6E" w:rsidRDefault="00584B6E" w:rsidP="00584B6E">
      <w:pPr>
        <w:pStyle w:val="NoteLevel4"/>
      </w:pPr>
      <w:r>
        <w:t>Book 2</w:t>
      </w:r>
    </w:p>
    <w:p w14:paraId="7D6EE2B3" w14:textId="3475D1AB" w:rsidR="00584B6E" w:rsidRDefault="00584B6E" w:rsidP="00584B6E">
      <w:pPr>
        <w:pStyle w:val="NoteLevel5"/>
      </w:pPr>
      <w:r>
        <w:t>Begins with description of the geography</w:t>
      </w:r>
    </w:p>
    <w:p w14:paraId="59BFF70F" w14:textId="3FF8C92B" w:rsidR="00584B6E" w:rsidRDefault="00584B6E" w:rsidP="00584B6E">
      <w:pPr>
        <w:pStyle w:val="NoteLevel2"/>
        <w:numPr>
          <w:ilvl w:val="0"/>
          <w:numId w:val="0"/>
        </w:numPr>
        <w:ind w:left="1080"/>
      </w:pPr>
      <w:r w:rsidRPr="00584B6E">
        <w:rPr>
          <w:noProof/>
        </w:rPr>
        <w:drawing>
          <wp:inline distT="0" distB="0" distL="0" distR="0" wp14:anchorId="464A4C1D" wp14:editId="2B56D80B">
            <wp:extent cx="5486400" cy="3498850"/>
            <wp:effectExtent l="0" t="0" r="0" b="6350"/>
            <wp:docPr id="16387" name="Picture 9" descr="http://4umi.com/image/book/more/utopia-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7" name="Picture 9" descr="http://4umi.com/image/book/more/utopia-map.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3498850"/>
                    </a:xfrm>
                    <a:prstGeom prst="rect">
                      <a:avLst/>
                    </a:prstGeom>
                    <a:noFill/>
                    <a:ln>
                      <a:noFill/>
                    </a:ln>
                    <a:effectLst/>
                    <a:extLst/>
                  </pic:spPr>
                </pic:pic>
              </a:graphicData>
            </a:graphic>
          </wp:inline>
        </w:drawing>
      </w:r>
    </w:p>
    <w:p w14:paraId="533A9209" w14:textId="534BA1F8" w:rsidR="001B41BF" w:rsidRDefault="001B41BF" w:rsidP="003C0029">
      <w:pPr>
        <w:pStyle w:val="NoteLevel2"/>
      </w:pPr>
      <w:r w:rsidRPr="001B41BF">
        <w:t>Rhetoric and Satire</w:t>
      </w:r>
      <w:r w:rsidR="003C0029">
        <w:t xml:space="preserve">   </w:t>
      </w:r>
    </w:p>
    <w:p w14:paraId="4247F1AC" w14:textId="5D0F3ACF" w:rsidR="00584B6E" w:rsidRDefault="00584B6E" w:rsidP="00584B6E">
      <w:pPr>
        <w:pStyle w:val="NoteLevel3"/>
      </w:pPr>
      <w:r>
        <w:rPr>
          <w:b/>
        </w:rPr>
        <w:t>Rhetoric and Satire</w:t>
      </w:r>
    </w:p>
    <w:p w14:paraId="2C50038C" w14:textId="13F35AB9" w:rsidR="00584B6E" w:rsidRDefault="00584B6E" w:rsidP="00584B6E">
      <w:pPr>
        <w:pStyle w:val="NoteLevel4"/>
      </w:pPr>
      <w:r>
        <w:t>Satire</w:t>
      </w:r>
    </w:p>
    <w:p w14:paraId="14A4DE5D" w14:textId="4ED33EED" w:rsidR="00584B6E" w:rsidRDefault="00584B6E" w:rsidP="00584B6E">
      <w:pPr>
        <w:pStyle w:val="NoteLevel5"/>
      </w:pPr>
      <w:r>
        <w:t>A mode of writing that exposes the failings of individuals, institutions, or societies or ridicule and scorn</w:t>
      </w:r>
    </w:p>
    <w:p w14:paraId="38AC8E13" w14:textId="1921E3A4" w:rsidR="00584B6E" w:rsidRDefault="00584B6E" w:rsidP="00584B6E">
      <w:pPr>
        <w:pStyle w:val="NoteLevel3"/>
      </w:pPr>
      <w:r>
        <w:rPr>
          <w:b/>
        </w:rPr>
        <w:t>The political system of utopia</w:t>
      </w:r>
    </w:p>
    <w:p w14:paraId="4426C060" w14:textId="5F88EE7A" w:rsidR="00584B6E" w:rsidRDefault="00584B6E" w:rsidP="00584B6E">
      <w:pPr>
        <w:pStyle w:val="NoteLevel4"/>
      </w:pPr>
      <w:r>
        <w:t>Governor</w:t>
      </w:r>
    </w:p>
    <w:p w14:paraId="1DAF0CC0" w14:textId="40A72E91" w:rsidR="00584B6E" w:rsidRDefault="00584B6E" w:rsidP="00584B6E">
      <w:pPr>
        <w:pStyle w:val="NoteLevel5"/>
      </w:pPr>
      <w:r>
        <w:t xml:space="preserve">Elected by 200 </w:t>
      </w:r>
      <w:proofErr w:type="spellStart"/>
      <w:r>
        <w:t>Phylarchs</w:t>
      </w:r>
      <w:proofErr w:type="spellEnd"/>
    </w:p>
    <w:p w14:paraId="23319829" w14:textId="1AD03C67" w:rsidR="00584B6E" w:rsidRDefault="00584B6E" w:rsidP="00584B6E">
      <w:pPr>
        <w:pStyle w:val="NoteLevel5"/>
      </w:pPr>
      <w:r>
        <w:t>Chosen from among 4 nominees</w:t>
      </w:r>
    </w:p>
    <w:p w14:paraId="68B24A10" w14:textId="45DF0E36" w:rsidR="00584B6E" w:rsidRDefault="00584B6E" w:rsidP="00584B6E">
      <w:pPr>
        <w:pStyle w:val="NoteLevel5"/>
      </w:pPr>
      <w:r>
        <w:t>Elected for life</w:t>
      </w:r>
    </w:p>
    <w:p w14:paraId="30764FC5" w14:textId="06C19EA8" w:rsidR="00584B6E" w:rsidRDefault="00584B6E" w:rsidP="00584B6E">
      <w:pPr>
        <w:pStyle w:val="NoteLevel4"/>
      </w:pPr>
      <w:proofErr w:type="spellStart"/>
      <w:r>
        <w:t>Phylarch</w:t>
      </w:r>
      <w:proofErr w:type="spellEnd"/>
      <w:r>
        <w:t xml:space="preserve"> (previously called a </w:t>
      </w:r>
      <w:proofErr w:type="spellStart"/>
      <w:r>
        <w:t>syphogrant</w:t>
      </w:r>
      <w:proofErr w:type="spellEnd"/>
      <w:r>
        <w:t>)</w:t>
      </w:r>
    </w:p>
    <w:p w14:paraId="1930F8B3" w14:textId="5C7CF451" w:rsidR="00584B6E" w:rsidRDefault="00584B6E" w:rsidP="00584B6E">
      <w:pPr>
        <w:pStyle w:val="NoteLevel5"/>
      </w:pPr>
      <w:r>
        <w:t>Elected by 30 households</w:t>
      </w:r>
    </w:p>
    <w:p w14:paraId="410E4BC1" w14:textId="0ED701A9" w:rsidR="00584B6E" w:rsidRDefault="00584B6E" w:rsidP="00584B6E">
      <w:pPr>
        <w:pStyle w:val="NoteLevel4"/>
        <w:numPr>
          <w:ilvl w:val="0"/>
          <w:numId w:val="0"/>
        </w:numPr>
        <w:ind w:left="2520"/>
      </w:pPr>
      <w:r>
        <w:t>Households</w:t>
      </w:r>
    </w:p>
    <w:p w14:paraId="55E6B5BD" w14:textId="71342256" w:rsidR="00584B6E" w:rsidRDefault="00584B6E" w:rsidP="00584B6E">
      <w:pPr>
        <w:pStyle w:val="NoteLevel4"/>
        <w:numPr>
          <w:ilvl w:val="0"/>
          <w:numId w:val="0"/>
        </w:numPr>
        <w:ind w:left="2520"/>
      </w:pPr>
      <w:r>
        <w:t>Overseen by master and mistress</w:t>
      </w:r>
    </w:p>
    <w:p w14:paraId="7816234B" w14:textId="09BE88F9" w:rsidR="00584B6E" w:rsidRDefault="00584B6E" w:rsidP="00584B6E">
      <w:pPr>
        <w:pStyle w:val="NoteLevel4"/>
      </w:pPr>
      <w:r>
        <w:t>House =&gt; 40 men &amp; women, 2 slaves</w:t>
      </w:r>
    </w:p>
    <w:p w14:paraId="2185168B" w14:textId="321C1E01" w:rsidR="00584B6E" w:rsidRDefault="00584B6E" w:rsidP="00584B6E">
      <w:pPr>
        <w:pStyle w:val="NoteLevel4"/>
      </w:pPr>
      <w:proofErr w:type="spellStart"/>
      <w:r>
        <w:t>Tranibors</w:t>
      </w:r>
      <w:proofErr w:type="spellEnd"/>
    </w:p>
    <w:p w14:paraId="6D996DF4" w14:textId="107CDE21" w:rsidR="00584B6E" w:rsidRDefault="00584B6E" w:rsidP="00584B6E">
      <w:pPr>
        <w:pStyle w:val="NoteLevel5"/>
      </w:pPr>
      <w:r>
        <w:t>Elected annually</w:t>
      </w:r>
    </w:p>
    <w:p w14:paraId="312FC3F2" w14:textId="585359EF" w:rsidR="00584B6E" w:rsidRDefault="00584B6E" w:rsidP="00584B6E">
      <w:pPr>
        <w:pStyle w:val="NoteLevel5"/>
      </w:pPr>
      <w:r>
        <w:t>Not charged for casual reasons</w:t>
      </w:r>
    </w:p>
    <w:p w14:paraId="1BB3B5D4" w14:textId="10AE1073" w:rsidR="00584B6E" w:rsidRDefault="00584B6E" w:rsidP="00584B6E">
      <w:pPr>
        <w:pStyle w:val="NoteLevel2"/>
      </w:pPr>
      <w:r>
        <w:rPr>
          <w:b/>
        </w:rPr>
        <w:t>Next Week</w:t>
      </w:r>
    </w:p>
    <w:p w14:paraId="00B9D177" w14:textId="0060F59D" w:rsidR="00584B6E" w:rsidRDefault="00584B6E" w:rsidP="00584B6E">
      <w:pPr>
        <w:pStyle w:val="NoteLevel2"/>
        <w:numPr>
          <w:ilvl w:val="0"/>
          <w:numId w:val="0"/>
        </w:numPr>
        <w:ind w:left="1080"/>
        <w:rPr>
          <w:i/>
        </w:rPr>
      </w:pPr>
      <w:r>
        <w:rPr>
          <w:i/>
        </w:rPr>
        <w:t>Gulliver’s Travels</w:t>
      </w:r>
    </w:p>
    <w:p w14:paraId="7492EA24" w14:textId="2551F4E2" w:rsidR="00584B6E" w:rsidRPr="00584B6E" w:rsidRDefault="00584B6E" w:rsidP="00584B6E">
      <w:pPr>
        <w:pStyle w:val="NoteLevel3"/>
      </w:pPr>
      <w:r>
        <w:t xml:space="preserve">Written by Jonathan swift, </w:t>
      </w:r>
      <w:r w:rsidRPr="00584B6E">
        <w:t>published in 1726</w:t>
      </w:r>
    </w:p>
    <w:p w14:paraId="432D4C02" w14:textId="77777777" w:rsidR="00584B6E" w:rsidRPr="00584B6E" w:rsidRDefault="00584B6E" w:rsidP="00584B6E">
      <w:pPr>
        <w:pStyle w:val="NoteLevel3"/>
      </w:pPr>
      <w:r w:rsidRPr="00584B6E">
        <w:t>The work tells the story of a traveler and can be read as satire, speculative fiction and travel writing</w:t>
      </w:r>
    </w:p>
    <w:p w14:paraId="3BC9C184" w14:textId="77777777" w:rsidR="00584B6E" w:rsidRPr="00584B6E" w:rsidRDefault="00584B6E" w:rsidP="00584B6E">
      <w:pPr>
        <w:pStyle w:val="NoteLevel3"/>
      </w:pPr>
      <w:r w:rsidRPr="00584B6E">
        <w:t>The work is divided into four “books”; the selection assigned in the course pack is from the last book</w:t>
      </w:r>
    </w:p>
    <w:p w14:paraId="4611C828" w14:textId="77777777" w:rsidR="00584B6E" w:rsidRPr="00584B6E" w:rsidRDefault="00584B6E" w:rsidP="00584B6E">
      <w:pPr>
        <w:pStyle w:val="NoteLevel3"/>
      </w:pPr>
      <w:r w:rsidRPr="00584B6E">
        <w:t>The following questions will help focus your reading:</w:t>
      </w:r>
    </w:p>
    <w:p w14:paraId="33389341" w14:textId="77777777" w:rsidR="00584B6E" w:rsidRPr="00584B6E" w:rsidRDefault="00584B6E" w:rsidP="00584B6E">
      <w:pPr>
        <w:pStyle w:val="NoteLevel4"/>
      </w:pPr>
      <w:r w:rsidRPr="00584B6E">
        <w:rPr>
          <w:b/>
          <w:bCs/>
        </w:rPr>
        <w:t xml:space="preserve">What </w:t>
      </w:r>
      <w:proofErr w:type="gramStart"/>
      <w:r w:rsidRPr="00584B6E">
        <w:rPr>
          <w:b/>
          <w:bCs/>
        </w:rPr>
        <w:t>is being satirized by Swift</w:t>
      </w:r>
      <w:proofErr w:type="gramEnd"/>
      <w:r w:rsidRPr="00584B6E">
        <w:rPr>
          <w:b/>
          <w:bCs/>
        </w:rPr>
        <w:t>?</w:t>
      </w:r>
    </w:p>
    <w:p w14:paraId="1C75ED99" w14:textId="77777777" w:rsidR="00584B6E" w:rsidRPr="00584B6E" w:rsidRDefault="00584B6E" w:rsidP="00584B6E">
      <w:pPr>
        <w:pStyle w:val="NoteLevel4"/>
      </w:pPr>
      <w:r w:rsidRPr="00584B6E">
        <w:rPr>
          <w:b/>
          <w:bCs/>
        </w:rPr>
        <w:t>How do the images in the work contribute to this satire?</w:t>
      </w:r>
    </w:p>
    <w:p w14:paraId="7328B6E8" w14:textId="77777777" w:rsidR="00584B6E" w:rsidRPr="00584B6E" w:rsidRDefault="00584B6E" w:rsidP="00584B6E">
      <w:pPr>
        <w:pStyle w:val="NoteLevel3"/>
        <w:numPr>
          <w:ilvl w:val="0"/>
          <w:numId w:val="0"/>
        </w:numPr>
        <w:ind w:left="1800"/>
      </w:pPr>
      <w:r w:rsidRPr="00584B6E">
        <w:rPr>
          <w:i/>
          <w:iCs/>
        </w:rPr>
        <w:t xml:space="preserve"> </w:t>
      </w:r>
    </w:p>
    <w:p w14:paraId="7BFDE88D" w14:textId="77777777" w:rsidR="00584B6E" w:rsidRPr="00584B6E" w:rsidRDefault="00584B6E" w:rsidP="00584B6E">
      <w:pPr>
        <w:pStyle w:val="NoteLevel2"/>
      </w:pPr>
      <w:r w:rsidRPr="00584B6E">
        <w:t xml:space="preserve">Discussion questions have been posted on Blackboard; students are welcome to contribute to these discussion questions. </w:t>
      </w:r>
    </w:p>
    <w:p w14:paraId="719310C2" w14:textId="31F6C442" w:rsidR="004F06DA" w:rsidRDefault="00584B6E" w:rsidP="00584B6E">
      <w:pPr>
        <w:pStyle w:val="NoteLevel2"/>
        <w:sectPr w:rsidR="004F06DA" w:rsidSect="005D21DF">
          <w:headerReference w:type="first" r:id="rId11"/>
          <w:pgSz w:w="12240" w:h="15840"/>
          <w:pgMar w:top="1440" w:right="1440" w:bottom="1440" w:left="1440" w:header="708" w:footer="708" w:gutter="0"/>
          <w:cols w:space="708"/>
          <w:titlePg/>
          <w:docGrid w:type="lines" w:linePitch="360"/>
        </w:sectPr>
      </w:pPr>
      <w:r w:rsidRPr="00584B6E">
        <w:t>Productive, carefully crafted contributions to the discussion will count toward students’ participation grade (5%).</w:t>
      </w:r>
      <w:r w:rsidR="004F06DA">
        <w:cr/>
      </w:r>
    </w:p>
    <w:p w14:paraId="02A6AC79" w14:textId="77777777" w:rsidR="004F06DA" w:rsidRDefault="004F06DA" w:rsidP="004F06DA">
      <w:pPr>
        <w:pStyle w:val="NoteLevel1"/>
      </w:pPr>
    </w:p>
    <w:p w14:paraId="7F23DCDB" w14:textId="3946098E" w:rsidR="004F06DA" w:rsidRDefault="004F06DA" w:rsidP="004F06DA">
      <w:pPr>
        <w:pStyle w:val="NoteLevel1"/>
      </w:pPr>
      <w:r>
        <w:t>Lecture Plan</w:t>
      </w:r>
    </w:p>
    <w:p w14:paraId="1DDCC388" w14:textId="696A6805" w:rsidR="004F06DA" w:rsidRDefault="004F06DA" w:rsidP="004F06DA">
      <w:pPr>
        <w:pStyle w:val="NoteLevel2"/>
      </w:pPr>
      <w:r>
        <w:t xml:space="preserve">History of Fiction </w:t>
      </w:r>
    </w:p>
    <w:p w14:paraId="54DB3D8F" w14:textId="291B51C1" w:rsidR="004F06DA" w:rsidRPr="004F06DA" w:rsidRDefault="004F06DA" w:rsidP="004F06DA">
      <w:pPr>
        <w:pStyle w:val="NoteLevel3"/>
      </w:pPr>
      <w:r>
        <w:rPr>
          <w:b/>
        </w:rPr>
        <w:t>The History of Fiction</w:t>
      </w:r>
    </w:p>
    <w:p w14:paraId="181C3008" w14:textId="77777777" w:rsidR="004F06DA" w:rsidRPr="004F06DA" w:rsidRDefault="004F06DA" w:rsidP="004F06DA">
      <w:pPr>
        <w:pStyle w:val="NoteLevel4"/>
      </w:pPr>
      <w:r w:rsidRPr="004F06DA">
        <w:t xml:space="preserve">C. 1387 – Chaucer, “Prologue” to </w:t>
      </w:r>
      <w:r w:rsidRPr="004F06DA">
        <w:rPr>
          <w:i/>
        </w:rPr>
        <w:t>Canterbury Tales</w:t>
      </w:r>
    </w:p>
    <w:p w14:paraId="0C6B715C" w14:textId="77777777" w:rsidR="004F06DA" w:rsidRPr="004F06DA" w:rsidRDefault="004F06DA" w:rsidP="004F06DA">
      <w:pPr>
        <w:pStyle w:val="NoteLevel4"/>
      </w:pPr>
      <w:r w:rsidRPr="004F06DA">
        <w:t xml:space="preserve">C. 1393 – Julian of Norwich, </w:t>
      </w:r>
      <w:r w:rsidRPr="004F06DA">
        <w:rPr>
          <w:i/>
        </w:rPr>
        <w:t>A book of Showings to the Anchoress Julian of N.</w:t>
      </w:r>
    </w:p>
    <w:p w14:paraId="10E890B8" w14:textId="77777777" w:rsidR="004F06DA" w:rsidRPr="004F06DA" w:rsidRDefault="004F06DA" w:rsidP="004F06DA">
      <w:pPr>
        <w:pStyle w:val="NoteLevel4"/>
      </w:pPr>
      <w:r w:rsidRPr="004F06DA">
        <w:t>1492 – Columbus lands in America</w:t>
      </w:r>
    </w:p>
    <w:p w14:paraId="4504A275" w14:textId="77777777" w:rsidR="004F06DA" w:rsidRPr="004F06DA" w:rsidRDefault="004F06DA" w:rsidP="004F06DA">
      <w:pPr>
        <w:pStyle w:val="NoteLevel4"/>
      </w:pPr>
      <w:r w:rsidRPr="004F06DA">
        <w:t>1516 – Thomas more,</w:t>
      </w:r>
      <w:r w:rsidRPr="004F06DA">
        <w:rPr>
          <w:b/>
        </w:rPr>
        <w:t xml:space="preserve"> </w:t>
      </w:r>
      <w:r w:rsidRPr="004F06DA">
        <w:rPr>
          <w:i/>
        </w:rPr>
        <w:t>Utopia</w:t>
      </w:r>
    </w:p>
    <w:p w14:paraId="5DD94482" w14:textId="77777777" w:rsidR="004F06DA" w:rsidRPr="004F06DA" w:rsidRDefault="004F06DA" w:rsidP="004F06DA">
      <w:pPr>
        <w:pStyle w:val="NoteLevel4"/>
      </w:pPr>
      <w:r w:rsidRPr="004F06DA">
        <w:t>1517 – Martin Luther posts his theses in Wittenberg, leading to Protestant Reformation</w:t>
      </w:r>
    </w:p>
    <w:p w14:paraId="73261F8B" w14:textId="77777777" w:rsidR="004F06DA" w:rsidRPr="004F06DA" w:rsidRDefault="004F06DA" w:rsidP="004F06DA">
      <w:pPr>
        <w:pStyle w:val="NoteLevel4"/>
      </w:pPr>
      <w:r w:rsidRPr="004F06DA">
        <w:t xml:space="preserve">1601 – Shakespeare’s </w:t>
      </w:r>
      <w:r w:rsidRPr="004F06DA">
        <w:rPr>
          <w:i/>
        </w:rPr>
        <w:t>Hamlet</w:t>
      </w:r>
    </w:p>
    <w:p w14:paraId="1894FC0D" w14:textId="77777777" w:rsidR="004F06DA" w:rsidRPr="004F06DA" w:rsidRDefault="004F06DA" w:rsidP="004F06DA">
      <w:pPr>
        <w:pStyle w:val="NoteLevel4"/>
      </w:pPr>
      <w:r w:rsidRPr="004F06DA">
        <w:t xml:space="preserve">1726 – Jonathan Swift, </w:t>
      </w:r>
      <w:r w:rsidRPr="004F06DA">
        <w:rPr>
          <w:i/>
        </w:rPr>
        <w:t xml:space="preserve">Gulliver’s Travels </w:t>
      </w:r>
      <w:r w:rsidRPr="004F06DA">
        <w:sym w:font="Wingdings" w:char="F0DF"/>
      </w:r>
      <w:r w:rsidRPr="004F06DA">
        <w:t xml:space="preserve"> Next week</w:t>
      </w:r>
    </w:p>
    <w:p w14:paraId="26964F92" w14:textId="77777777" w:rsidR="004F06DA" w:rsidRPr="004F06DA" w:rsidRDefault="004F06DA" w:rsidP="004F06DA">
      <w:pPr>
        <w:pStyle w:val="NoteLevel4"/>
      </w:pPr>
      <w:r w:rsidRPr="004F06DA">
        <w:t xml:space="preserve">1811 – Jane Austen, </w:t>
      </w:r>
      <w:r w:rsidRPr="004F06DA">
        <w:rPr>
          <w:i/>
        </w:rPr>
        <w:t>Sense and Sensibility</w:t>
      </w:r>
    </w:p>
    <w:p w14:paraId="6F776D80" w14:textId="77777777" w:rsidR="004F06DA" w:rsidRPr="004F06DA" w:rsidRDefault="004F06DA" w:rsidP="004F06DA">
      <w:pPr>
        <w:pStyle w:val="NoteLevel4"/>
      </w:pPr>
      <w:r w:rsidRPr="004F06DA">
        <w:t xml:space="preserve">1886 – Leo Tolstoy, “Death of Ivan </w:t>
      </w:r>
      <w:proofErr w:type="spellStart"/>
      <w:r w:rsidRPr="004F06DA">
        <w:t>Ilych</w:t>
      </w:r>
      <w:proofErr w:type="spellEnd"/>
      <w:r w:rsidRPr="004F06DA">
        <w:t>”</w:t>
      </w:r>
    </w:p>
    <w:p w14:paraId="517FA64A" w14:textId="10620D45" w:rsidR="004F06DA" w:rsidRDefault="004F06DA" w:rsidP="004F06DA">
      <w:pPr>
        <w:pStyle w:val="NoteLevel3"/>
      </w:pPr>
      <w:r>
        <w:rPr>
          <w:b/>
        </w:rPr>
        <w:t>The 18</w:t>
      </w:r>
      <w:r w:rsidRPr="004F06DA">
        <w:rPr>
          <w:b/>
          <w:vertAlign w:val="superscript"/>
        </w:rPr>
        <w:t>th</w:t>
      </w:r>
      <w:r>
        <w:rPr>
          <w:b/>
        </w:rPr>
        <w:t xml:space="preserve"> Century</w:t>
      </w:r>
    </w:p>
    <w:p w14:paraId="1CA3D17B" w14:textId="74A4A3AC" w:rsidR="004F06DA" w:rsidRDefault="004F06DA" w:rsidP="004F06DA">
      <w:pPr>
        <w:pStyle w:val="NoteLevel4"/>
      </w:pPr>
      <w:r>
        <w:t>Growing urbanization of cities in Europe</w:t>
      </w:r>
    </w:p>
    <w:p w14:paraId="53A8251D" w14:textId="75705AF5" w:rsidR="004F06DA" w:rsidRDefault="004F06DA" w:rsidP="004F06DA">
      <w:pPr>
        <w:pStyle w:val="NoteLevel4"/>
      </w:pPr>
      <w:r>
        <w:t>The development of the microscope and telescope led to new discoveries and the realization that science had surpasses the learning of the ancient Greeks and Romans</w:t>
      </w:r>
    </w:p>
    <w:p w14:paraId="6B27EB07" w14:textId="7AC84712" w:rsidR="004F06DA" w:rsidRDefault="004F06DA" w:rsidP="004F06DA">
      <w:pPr>
        <w:pStyle w:val="NoteLevel4"/>
      </w:pPr>
      <w:r>
        <w:t>The rise of coffee house culture and the formation of scientific societies</w:t>
      </w:r>
    </w:p>
    <w:p w14:paraId="3B9FC152" w14:textId="7D8CBAE1" w:rsidR="004F06DA" w:rsidRDefault="004F06DA" w:rsidP="004F06DA">
      <w:pPr>
        <w:pStyle w:val="NoteLevel4"/>
      </w:pPr>
      <w:r>
        <w:t>Voyages over seas brought knowledge of new cultures to Europe</w:t>
      </w:r>
    </w:p>
    <w:p w14:paraId="705B6709" w14:textId="2747C9C6" w:rsidR="004F06DA" w:rsidRDefault="004F06DA" w:rsidP="004F06DA">
      <w:pPr>
        <w:pStyle w:val="NoteLevel4"/>
      </w:pPr>
      <w:r>
        <w:t>With growing trade and conquests came horrific colonial exploitation, which resulted in the abolitionist movement toward the end of the 18</w:t>
      </w:r>
      <w:r w:rsidRPr="004F06DA">
        <w:rPr>
          <w:vertAlign w:val="superscript"/>
        </w:rPr>
        <w:t>th</w:t>
      </w:r>
      <w:r>
        <w:t xml:space="preserve"> c</w:t>
      </w:r>
    </w:p>
    <w:p w14:paraId="2EC905DB" w14:textId="70F27397" w:rsidR="004F06DA" w:rsidRDefault="004F06DA" w:rsidP="004F06DA">
      <w:pPr>
        <w:pStyle w:val="NoteLevel3"/>
      </w:pPr>
      <w:r>
        <w:rPr>
          <w:b/>
        </w:rPr>
        <w:t xml:space="preserve">The Royal Society </w:t>
      </w:r>
    </w:p>
    <w:p w14:paraId="267D12D2" w14:textId="4345CCD3" w:rsidR="004F06DA" w:rsidRDefault="004F06DA" w:rsidP="004F06DA">
      <w:pPr>
        <w:pStyle w:val="NoteLevel2"/>
        <w:numPr>
          <w:ilvl w:val="0"/>
          <w:numId w:val="0"/>
        </w:numPr>
        <w:ind w:left="1080"/>
      </w:pPr>
      <w:r w:rsidRPr="004F06DA">
        <w:rPr>
          <w:noProof/>
        </w:rPr>
        <w:drawing>
          <wp:inline distT="0" distB="0" distL="0" distR="0" wp14:anchorId="67CF8A99" wp14:editId="2D7D1F1D">
            <wp:extent cx="4598035" cy="7036313"/>
            <wp:effectExtent l="25400" t="25400" r="24765" b="25400"/>
            <wp:docPr id="10243" name="Picture 4" descr="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3" name="Picture 4" descr="Image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98140" cy="7036474"/>
                    </a:xfrm>
                    <a:prstGeom prst="rect">
                      <a:avLst/>
                    </a:prstGeom>
                    <a:noFill/>
                    <a:ln>
                      <a:solidFill>
                        <a:schemeClr val="bg2"/>
                      </a:solidFill>
                      <a:miter lim="800000"/>
                      <a:headEnd/>
                      <a:tailEnd/>
                    </a:ln>
                    <a:effectLst/>
                    <a:extLst/>
                  </pic:spPr>
                </pic:pic>
              </a:graphicData>
            </a:graphic>
          </wp:inline>
        </w:drawing>
      </w:r>
    </w:p>
    <w:p w14:paraId="4EE95B8F" w14:textId="5FB6C291" w:rsidR="004F06DA" w:rsidRDefault="004F06DA" w:rsidP="004F06DA">
      <w:pPr>
        <w:pStyle w:val="NoteLevel2"/>
      </w:pPr>
      <w:r>
        <w:t>Context: Gulliver’s Travels</w:t>
      </w:r>
    </w:p>
    <w:p w14:paraId="65EBCF59" w14:textId="77777777" w:rsidR="00164527" w:rsidRPr="00164527" w:rsidRDefault="00164527" w:rsidP="00164527">
      <w:pPr>
        <w:pStyle w:val="NoteLevel3"/>
      </w:pPr>
      <w:r w:rsidRPr="00164527">
        <w:rPr>
          <w:b/>
        </w:rPr>
        <w:t>Jonathan Swift</w:t>
      </w:r>
    </w:p>
    <w:p w14:paraId="227E6772" w14:textId="77777777" w:rsidR="00164527" w:rsidRPr="00164527" w:rsidRDefault="00164527" w:rsidP="00164527">
      <w:pPr>
        <w:pStyle w:val="NoteLevel4"/>
      </w:pPr>
      <w:r w:rsidRPr="00164527">
        <w:t>(30 November 1667-19 October 1745)</w:t>
      </w:r>
    </w:p>
    <w:p w14:paraId="66533948" w14:textId="77777777" w:rsidR="00164527" w:rsidRPr="00164527" w:rsidRDefault="00164527" w:rsidP="00164527">
      <w:pPr>
        <w:pStyle w:val="NoteLevel4"/>
      </w:pPr>
      <w:r w:rsidRPr="00164527">
        <w:t>Born in Ireland but left in 1688 for England, where he worked as an assistant to Sir William Temple, a diplomat</w:t>
      </w:r>
    </w:p>
    <w:p w14:paraId="21C97A31" w14:textId="77777777" w:rsidR="00164527" w:rsidRPr="00164527" w:rsidRDefault="00164527" w:rsidP="00164527">
      <w:pPr>
        <w:pStyle w:val="NoteLevel4"/>
      </w:pPr>
      <w:r w:rsidRPr="00164527">
        <w:t>Received an MA from Oxford in 1692 but did not excel at his academics and chose to become a priest for the Church of Ireland</w:t>
      </w:r>
    </w:p>
    <w:p w14:paraId="49616704" w14:textId="77777777" w:rsidR="00164527" w:rsidRPr="00164527" w:rsidRDefault="00164527" w:rsidP="00164527">
      <w:pPr>
        <w:pStyle w:val="NoteLevel4"/>
      </w:pPr>
      <w:r w:rsidRPr="00164527">
        <w:t xml:space="preserve">Left the church and published </w:t>
      </w:r>
      <w:r w:rsidRPr="00164527">
        <w:rPr>
          <w:i/>
        </w:rPr>
        <w:t>The Tale of a Tub</w:t>
      </w:r>
    </w:p>
    <w:p w14:paraId="38B9EDA7" w14:textId="77777777" w:rsidR="00164527" w:rsidRPr="00164527" w:rsidRDefault="00164527" w:rsidP="00164527">
      <w:pPr>
        <w:pStyle w:val="NoteLevel4"/>
      </w:pPr>
      <w:r w:rsidRPr="00164527">
        <w:t>Began to gain recognition as writer</w:t>
      </w:r>
    </w:p>
    <w:p w14:paraId="4FDEFA68" w14:textId="77777777" w:rsidR="00164527" w:rsidRPr="00164527" w:rsidRDefault="00164527" w:rsidP="00164527">
      <w:pPr>
        <w:pStyle w:val="NoteLevel4"/>
      </w:pPr>
      <w:proofErr w:type="spellStart"/>
      <w:r w:rsidRPr="00164527">
        <w:t>Recruted</w:t>
      </w:r>
      <w:proofErr w:type="spellEnd"/>
      <w:r w:rsidRPr="00164527">
        <w:t xml:space="preserve"> by the Tory leadership in 1710 to promote their cause </w:t>
      </w:r>
    </w:p>
    <w:p w14:paraId="38394059" w14:textId="77777777" w:rsidR="00164527" w:rsidRPr="00164527" w:rsidRDefault="00164527" w:rsidP="00164527">
      <w:pPr>
        <w:pStyle w:val="NoteLevel4"/>
      </w:pPr>
      <w:r w:rsidRPr="00164527">
        <w:t>Wrote “A Modest Proposal” in 1729</w:t>
      </w:r>
    </w:p>
    <w:p w14:paraId="076664A3" w14:textId="77777777" w:rsidR="00164527" w:rsidRPr="00164527" w:rsidRDefault="00164527" w:rsidP="00164527">
      <w:pPr>
        <w:pStyle w:val="NoteLevel4"/>
      </w:pPr>
      <w:r w:rsidRPr="00164527">
        <w:t xml:space="preserve">Much of his writing was published anonymously </w:t>
      </w:r>
    </w:p>
    <w:p w14:paraId="7E2F6D92" w14:textId="77777777" w:rsidR="00164527" w:rsidRPr="00164527" w:rsidRDefault="00164527" w:rsidP="00164527">
      <w:pPr>
        <w:pStyle w:val="NoteLevel3"/>
      </w:pPr>
      <w:r w:rsidRPr="00164527">
        <w:rPr>
          <w:b/>
        </w:rPr>
        <w:t>Political Views</w:t>
      </w:r>
    </w:p>
    <w:p w14:paraId="7C8B6841" w14:textId="77777777" w:rsidR="00164527" w:rsidRPr="00164527" w:rsidRDefault="00164527" w:rsidP="00164527">
      <w:pPr>
        <w:pStyle w:val="NoteLevel4"/>
      </w:pPr>
      <w:r w:rsidRPr="00164527">
        <w:t xml:space="preserve">Swift, like other Tory satirists, was very skeptical of the new emphasis on science </w:t>
      </w:r>
    </w:p>
    <w:p w14:paraId="0B2B8D50" w14:textId="77777777" w:rsidR="00164527" w:rsidRPr="00164527" w:rsidRDefault="00164527" w:rsidP="00164527">
      <w:pPr>
        <w:pStyle w:val="NoteLevel4"/>
      </w:pPr>
      <w:r w:rsidRPr="00164527">
        <w:rPr>
          <w:i/>
        </w:rPr>
        <w:t>Gulliver’s Travels</w:t>
      </w:r>
      <w:r w:rsidRPr="00164527">
        <w:t xml:space="preserve"> is the most famous prose work to emerge from this 18</w:t>
      </w:r>
      <w:r w:rsidRPr="00164527">
        <w:rPr>
          <w:vertAlign w:val="superscript"/>
        </w:rPr>
        <w:t>th</w:t>
      </w:r>
      <w:r w:rsidRPr="00164527">
        <w:t xml:space="preserve"> century Tory satiric tradition</w:t>
      </w:r>
    </w:p>
    <w:p w14:paraId="5BC66A60" w14:textId="66DBA70C" w:rsidR="00164527" w:rsidRDefault="00164527" w:rsidP="00164527">
      <w:pPr>
        <w:pStyle w:val="NoteLevel3"/>
      </w:pPr>
      <w:r>
        <w:rPr>
          <w:b/>
          <w:i/>
        </w:rPr>
        <w:t>Gulliver’s Travels</w:t>
      </w:r>
    </w:p>
    <w:p w14:paraId="13A465F5" w14:textId="780888A1" w:rsidR="00164527" w:rsidRDefault="00164527" w:rsidP="00164527">
      <w:pPr>
        <w:pStyle w:val="NoteLevel4"/>
      </w:pPr>
      <w:r>
        <w:t>Published in 1726</w:t>
      </w:r>
    </w:p>
    <w:p w14:paraId="24E81F61" w14:textId="440F2AE3" w:rsidR="00164527" w:rsidRDefault="00164527" w:rsidP="00164527">
      <w:pPr>
        <w:pStyle w:val="NoteLevel4"/>
      </w:pPr>
      <w:r>
        <w:t>It’s a satirical work (we looked at satire last class)</w:t>
      </w:r>
    </w:p>
    <w:p w14:paraId="3328ECBF" w14:textId="66621480" w:rsidR="00164527" w:rsidRDefault="00164527" w:rsidP="00164527">
      <w:pPr>
        <w:pStyle w:val="NoteLevel4"/>
      </w:pPr>
      <w:r>
        <w:t xml:space="preserve">It was initially published as a travel narrative </w:t>
      </w:r>
    </w:p>
    <w:p w14:paraId="14ED1598" w14:textId="112939DA" w:rsidR="00164527" w:rsidRDefault="00164527" w:rsidP="00164527">
      <w:pPr>
        <w:pStyle w:val="NoteLevel4"/>
      </w:pPr>
      <w:r>
        <w:t>Many people in swift’s society believed that Gulliver was a real person</w:t>
      </w:r>
    </w:p>
    <w:p w14:paraId="3280C598" w14:textId="29EDF248" w:rsidR="00164527" w:rsidRDefault="00164527" w:rsidP="00164527">
      <w:pPr>
        <w:pStyle w:val="NoteLevel5"/>
      </w:pPr>
      <w:r>
        <w:t>Why would this authenticity be important to swift?</w:t>
      </w:r>
    </w:p>
    <w:p w14:paraId="759D2DAB" w14:textId="18D49431" w:rsidR="00164527" w:rsidRDefault="00164527" w:rsidP="00164527">
      <w:pPr>
        <w:pStyle w:val="NoteLevel6"/>
      </w:pPr>
      <w:r>
        <w:t>Prevents charges of heresy against Swift due to the satirical nature of the work</w:t>
      </w:r>
    </w:p>
    <w:p w14:paraId="2874830F" w14:textId="2E45E90E" w:rsidR="00164527" w:rsidRDefault="00164527" w:rsidP="00164527">
      <w:pPr>
        <w:pStyle w:val="NoteLevel6"/>
      </w:pPr>
      <w:r>
        <w:t>Satire relies on the familiar for its criticism to work</w:t>
      </w:r>
    </w:p>
    <w:p w14:paraId="4B0A7BFA" w14:textId="39BFD444" w:rsidR="00164527" w:rsidRDefault="00164527" w:rsidP="00164527">
      <w:pPr>
        <w:pStyle w:val="NoteLevel4"/>
      </w:pPr>
      <w:r>
        <w:t>Divided into 4 “books”; we’re reading from Book IV</w:t>
      </w:r>
    </w:p>
    <w:p w14:paraId="3418E2C1" w14:textId="7DF60081" w:rsidR="00164527" w:rsidRDefault="00164527" w:rsidP="00164527">
      <w:pPr>
        <w:pStyle w:val="NoteLevel4"/>
      </w:pPr>
      <w:r>
        <w:t xml:space="preserve">Book 1: Voyage to Lilliput </w:t>
      </w:r>
    </w:p>
    <w:p w14:paraId="0F3EF97E" w14:textId="47921356" w:rsidR="00164527" w:rsidRDefault="00164527" w:rsidP="00164527">
      <w:pPr>
        <w:pStyle w:val="NoteLevel4"/>
      </w:pPr>
      <w:r>
        <w:t xml:space="preserve">Book 2: Voyage to </w:t>
      </w:r>
      <w:proofErr w:type="spellStart"/>
      <w:r>
        <w:t>Brobdingnag</w:t>
      </w:r>
      <w:proofErr w:type="spellEnd"/>
      <w:r>
        <w:t xml:space="preserve"> </w:t>
      </w:r>
    </w:p>
    <w:p w14:paraId="617E5BBC" w14:textId="7EA50EFA" w:rsidR="00164527" w:rsidRDefault="00164527" w:rsidP="00164527">
      <w:pPr>
        <w:pStyle w:val="NoteLevel4"/>
      </w:pPr>
      <w:r>
        <w:t xml:space="preserve">Book 3: Voyage to </w:t>
      </w:r>
      <w:proofErr w:type="spellStart"/>
      <w:r>
        <w:t>Laputa</w:t>
      </w:r>
      <w:proofErr w:type="spellEnd"/>
    </w:p>
    <w:p w14:paraId="49FCB47D" w14:textId="33E4746B" w:rsidR="00164527" w:rsidRDefault="00164527" w:rsidP="00164527">
      <w:pPr>
        <w:pStyle w:val="NoteLevel4"/>
      </w:pPr>
      <w:r>
        <w:t xml:space="preserve">Book 4: Voyage to the Country of the </w:t>
      </w:r>
      <w:proofErr w:type="spellStart"/>
      <w:r>
        <w:t>Houyhnhnms</w:t>
      </w:r>
      <w:proofErr w:type="spellEnd"/>
      <w:r>
        <w:t xml:space="preserve"> </w:t>
      </w:r>
    </w:p>
    <w:p w14:paraId="1F99E35B" w14:textId="70230225" w:rsidR="00A30613" w:rsidRPr="00A30613" w:rsidRDefault="00164527" w:rsidP="00A30613">
      <w:pPr>
        <w:pStyle w:val="NoteLevel3"/>
      </w:pPr>
      <w:r>
        <w:rPr>
          <w:b/>
        </w:rPr>
        <w:t xml:space="preserve">Structure of </w:t>
      </w:r>
      <w:proofErr w:type="spellStart"/>
      <w:r>
        <w:rPr>
          <w:b/>
        </w:rPr>
        <w:t>guilliver’s</w:t>
      </w:r>
      <w:proofErr w:type="spellEnd"/>
      <w:r>
        <w:rPr>
          <w:b/>
        </w:rPr>
        <w:t xml:space="preserve"> travels</w:t>
      </w:r>
    </w:p>
    <w:p w14:paraId="0F644BC4" w14:textId="77777777" w:rsidR="00A30613" w:rsidRPr="00A30613" w:rsidRDefault="00A30613" w:rsidP="00A30613">
      <w:pPr>
        <w:pStyle w:val="NoteLevel1"/>
      </w:pPr>
      <w:r w:rsidRPr="00A30613">
        <w:t>Book 1                      2                                 3                    4</w:t>
      </w:r>
    </w:p>
    <w:p w14:paraId="15BB5C19" w14:textId="77777777" w:rsidR="00A30613" w:rsidRPr="00A30613" w:rsidRDefault="00A30613" w:rsidP="00A30613">
      <w:pPr>
        <w:pStyle w:val="NoteLevel1"/>
      </w:pPr>
      <w:r w:rsidRPr="00A30613">
        <w:t xml:space="preserve">Shipwrecked      abandoned     attacked by </w:t>
      </w:r>
      <w:proofErr w:type="gramStart"/>
      <w:r w:rsidRPr="00A30613">
        <w:t>strangers  attacked</w:t>
      </w:r>
      <w:proofErr w:type="gramEnd"/>
      <w:r w:rsidRPr="00A30613">
        <w:t xml:space="preserve"> by crew</w:t>
      </w:r>
    </w:p>
    <w:p w14:paraId="4FC8DFE8" w14:textId="77777777" w:rsidR="00A30613" w:rsidRPr="00A30613" w:rsidRDefault="00A30613" w:rsidP="00A30613">
      <w:pPr>
        <w:pStyle w:val="NoteLevel1"/>
      </w:pPr>
      <w:r w:rsidRPr="00A30613">
        <w:t>Larger                   Smaller          More Rational</w:t>
      </w:r>
      <w:r w:rsidRPr="00A30613">
        <w:tab/>
        <w:t xml:space="preserve">   Less Rational    </w:t>
      </w:r>
      <w:r w:rsidRPr="00A30613">
        <w:rPr>
          <w:b/>
        </w:rPr>
        <w:t xml:space="preserve">  </w:t>
      </w:r>
    </w:p>
    <w:p w14:paraId="6DB3DD31" w14:textId="77777777" w:rsidR="00A30613" w:rsidRDefault="00A30613" w:rsidP="00A30613">
      <w:pPr>
        <w:pStyle w:val="NoteLevel2"/>
        <w:numPr>
          <w:ilvl w:val="0"/>
          <w:numId w:val="0"/>
        </w:numPr>
        <w:ind w:left="1080"/>
      </w:pPr>
    </w:p>
    <w:p w14:paraId="0A162A60" w14:textId="0AFE5F0C" w:rsidR="00A30613" w:rsidRDefault="00A30613" w:rsidP="00A30613">
      <w:pPr>
        <w:pStyle w:val="NoteLevel3"/>
      </w:pPr>
      <w:r>
        <w:rPr>
          <w:b/>
        </w:rPr>
        <w:t>Characterization</w:t>
      </w:r>
    </w:p>
    <w:p w14:paraId="5B90FCC4" w14:textId="11994B83" w:rsidR="00A30613" w:rsidRPr="00164527" w:rsidRDefault="00A30613" w:rsidP="00A30613">
      <w:pPr>
        <w:pStyle w:val="NoteLevel4"/>
      </w:pPr>
      <w:r>
        <w:t xml:space="preserve">The representation of persons in narrative works. This may include </w:t>
      </w:r>
      <w:r>
        <w:rPr>
          <w:b/>
        </w:rPr>
        <w:t>direct methods</w:t>
      </w:r>
      <w:r>
        <w:t xml:space="preserve"> like the attribution of qualities in description, and </w:t>
      </w:r>
      <w:r>
        <w:rPr>
          <w:b/>
        </w:rPr>
        <w:t>indirect methods</w:t>
      </w:r>
      <w:r>
        <w:t xml:space="preserve"> inviting readers to infer qualities from characters’’ actions, speech, or appearance. </w:t>
      </w:r>
    </w:p>
    <w:p w14:paraId="1BD1EE7C" w14:textId="6DCD682E" w:rsidR="004F06DA" w:rsidRDefault="004F06DA" w:rsidP="00164527">
      <w:pPr>
        <w:pStyle w:val="NoteLevel2"/>
      </w:pPr>
      <w:r>
        <w:t>Human nature</w:t>
      </w:r>
    </w:p>
    <w:p w14:paraId="40F2AC6B" w14:textId="38AEC9B0" w:rsidR="00A30613" w:rsidRPr="00A30613" w:rsidRDefault="00A30613" w:rsidP="00A30613">
      <w:pPr>
        <w:pStyle w:val="NoteLevel3"/>
      </w:pPr>
      <w:r>
        <w:rPr>
          <w:b/>
        </w:rPr>
        <w:t>Characterization of Gulliver</w:t>
      </w:r>
    </w:p>
    <w:p w14:paraId="38CD57D1" w14:textId="15EE19D0" w:rsidR="00A30613" w:rsidRDefault="00A30613" w:rsidP="00A30613">
      <w:pPr>
        <w:pStyle w:val="NoteLevel4"/>
      </w:pPr>
      <w:r>
        <w:t>Studied to become a surgeon</w:t>
      </w:r>
    </w:p>
    <w:p w14:paraId="55FE401A" w14:textId="60844F75" w:rsidR="00A30613" w:rsidRDefault="00A30613" w:rsidP="00A30613">
      <w:pPr>
        <w:pStyle w:val="NoteLevel4"/>
      </w:pPr>
      <w:r>
        <w:t>Generally portrayed as an “every man”</w:t>
      </w:r>
    </w:p>
    <w:p w14:paraId="4EE91ABD" w14:textId="4D6428BD" w:rsidR="00A30613" w:rsidRDefault="00A30613" w:rsidP="00A30613">
      <w:pPr>
        <w:pStyle w:val="NoteLevel4"/>
      </w:pPr>
      <w:r>
        <w:t>What do we learn about Gulliver from Part IV?</w:t>
      </w:r>
    </w:p>
    <w:p w14:paraId="4871B61C" w14:textId="210DB817" w:rsidR="00A30613" w:rsidRDefault="00A30613" w:rsidP="00A30613">
      <w:pPr>
        <w:pStyle w:val="NoteLevel4"/>
        <w:numPr>
          <w:ilvl w:val="0"/>
          <w:numId w:val="0"/>
        </w:numPr>
        <w:ind w:left="2520"/>
      </w:pPr>
      <w:r>
        <w:t>Why is this characterization important?</w:t>
      </w:r>
    </w:p>
    <w:p w14:paraId="167BA8F7" w14:textId="265C1237" w:rsidR="00A30613" w:rsidRDefault="00A30613" w:rsidP="00A30613">
      <w:pPr>
        <w:pStyle w:val="NoteLevel3"/>
      </w:pPr>
      <w:r>
        <w:rPr>
          <w:b/>
        </w:rPr>
        <w:t>Literary Analysis</w:t>
      </w:r>
    </w:p>
    <w:p w14:paraId="353382E0" w14:textId="27EBCFEA" w:rsidR="00A30613" w:rsidRDefault="00A30613" w:rsidP="00A30613">
      <w:pPr>
        <w:pStyle w:val="NoteLevel4"/>
      </w:pPr>
      <w:r>
        <w:t xml:space="preserve">Literary studies concerned with theme are </w:t>
      </w:r>
      <w:proofErr w:type="spellStart"/>
      <w:r>
        <w:t>valis</w:t>
      </w:r>
      <w:proofErr w:type="spellEnd"/>
      <w:r>
        <w:t xml:space="preserve"> or invalid based on the evidence presented in support of a thesis</w:t>
      </w:r>
    </w:p>
    <w:p w14:paraId="14309C60" w14:textId="2CE53FCE" w:rsidR="00A30613" w:rsidRDefault="00A30613" w:rsidP="00A30613">
      <w:pPr>
        <w:pStyle w:val="NoteLevel4"/>
      </w:pPr>
      <w:r>
        <w:t>This class (like last class) we’re working on how to gather evidence to make an argument about a work</w:t>
      </w:r>
    </w:p>
    <w:p w14:paraId="0DA27814" w14:textId="47A0D1E3" w:rsidR="00A30613" w:rsidRDefault="00A30613" w:rsidP="00A30613">
      <w:pPr>
        <w:pStyle w:val="NoteLevel3"/>
      </w:pPr>
      <w:r>
        <w:rPr>
          <w:b/>
        </w:rPr>
        <w:t>From this week’s online discussion</w:t>
      </w:r>
    </w:p>
    <w:p w14:paraId="7FA0D065" w14:textId="7F8183B1" w:rsidR="00A30613" w:rsidRDefault="00A30613" w:rsidP="00A30613">
      <w:pPr>
        <w:pStyle w:val="NoteLevel4"/>
      </w:pPr>
      <w:r>
        <w:t xml:space="preserve">Gulliver discovers that the Yahoos resemble humans in many ways. Yet Gulliver is repulsed by these creatures: “for as to those filthy yahoos, although there were few greater lovers of mankind at the time than myself yet I confess I never say any sensitive being so detestable on all accounts; and the more I came near them the more hateful they grew” (from </w:t>
      </w:r>
      <w:r>
        <w:rPr>
          <w:i/>
        </w:rPr>
        <w:t xml:space="preserve">Gulliver’s Travels </w:t>
      </w:r>
      <w:r>
        <w:t>5)</w:t>
      </w:r>
    </w:p>
    <w:p w14:paraId="112625B6" w14:textId="234FF417" w:rsidR="00A30613" w:rsidRDefault="00A30613" w:rsidP="00A30613">
      <w:pPr>
        <w:pStyle w:val="NoteLevel4"/>
      </w:pPr>
      <w:r>
        <w:t xml:space="preserve">Why </w:t>
      </w:r>
      <w:proofErr w:type="spellStart"/>
      <w:r>
        <w:t>dpes</w:t>
      </w:r>
      <w:proofErr w:type="spellEnd"/>
      <w:r>
        <w:t xml:space="preserve"> swift describe Gulliver’s revulsion at the Yahoos? What message about humankind is Gulliver’s travels putting forth at this moment?</w:t>
      </w:r>
    </w:p>
    <w:p w14:paraId="5680B942" w14:textId="4D53EB66" w:rsidR="00A30613" w:rsidRDefault="00A30613" w:rsidP="00A30613">
      <w:pPr>
        <w:pStyle w:val="NoteLevel3"/>
      </w:pPr>
      <w:r>
        <w:rPr>
          <w:b/>
        </w:rPr>
        <w:t>Style</w:t>
      </w:r>
    </w:p>
    <w:p w14:paraId="277A881D" w14:textId="5AAA70AE" w:rsidR="00A30613" w:rsidRDefault="00A30613" w:rsidP="00A30613">
      <w:pPr>
        <w:pStyle w:val="NoteLevel4"/>
      </w:pPr>
      <w:r>
        <w:t xml:space="preserve">What do we notice about the style of </w:t>
      </w:r>
      <w:r>
        <w:rPr>
          <w:i/>
        </w:rPr>
        <w:t>Gulliver’s Travels</w:t>
      </w:r>
      <w:r>
        <w:t>?</w:t>
      </w:r>
    </w:p>
    <w:p w14:paraId="70071480" w14:textId="77777777" w:rsidR="00A30613" w:rsidRDefault="00A30613" w:rsidP="00A30613">
      <w:pPr>
        <w:pStyle w:val="NoteLevel4"/>
        <w:numPr>
          <w:ilvl w:val="0"/>
          <w:numId w:val="0"/>
        </w:numPr>
        <w:ind w:left="2520"/>
      </w:pPr>
    </w:p>
    <w:p w14:paraId="57B1988E" w14:textId="53365527" w:rsidR="00A30613" w:rsidRDefault="00A30613" w:rsidP="00A30613">
      <w:pPr>
        <w:pStyle w:val="NoteLevel4"/>
      </w:pPr>
      <w:r>
        <w:t>How does this help Swift convey his message?</w:t>
      </w:r>
    </w:p>
    <w:p w14:paraId="666DA3A4" w14:textId="172BA8B1" w:rsidR="00A30613" w:rsidRDefault="00A30613" w:rsidP="00A30613">
      <w:pPr>
        <w:pStyle w:val="NoteLevel3"/>
      </w:pPr>
      <w:r>
        <w:rPr>
          <w:b/>
        </w:rPr>
        <w:t>Imagery</w:t>
      </w:r>
    </w:p>
    <w:p w14:paraId="00F3472D" w14:textId="26A9E540" w:rsidR="00A30613" w:rsidRDefault="00A30613" w:rsidP="00A30613">
      <w:pPr>
        <w:pStyle w:val="NoteLevel4"/>
      </w:pPr>
      <w:r>
        <w:t>Last week we looked at imagery in the context of Julian of Norwich, and we briefly considered metaphors</w:t>
      </w:r>
    </w:p>
    <w:p w14:paraId="0FFE37A8" w14:textId="6544C029" w:rsidR="00A30613" w:rsidRDefault="00A30613" w:rsidP="00A30613">
      <w:pPr>
        <w:pStyle w:val="NoteLevel4"/>
      </w:pPr>
      <w:r>
        <w:t xml:space="preserve">This wee we’re going to look at </w:t>
      </w:r>
      <w:proofErr w:type="spellStart"/>
      <w:r>
        <w:t>similies</w:t>
      </w:r>
      <w:proofErr w:type="spellEnd"/>
    </w:p>
    <w:p w14:paraId="71D3CBF7" w14:textId="47E57F50" w:rsidR="00A30613" w:rsidRDefault="00A30613" w:rsidP="00A30613">
      <w:pPr>
        <w:pStyle w:val="NoteLevel4"/>
        <w:numPr>
          <w:ilvl w:val="0"/>
          <w:numId w:val="0"/>
        </w:numPr>
        <w:ind w:left="2520"/>
        <w:rPr>
          <w:b/>
        </w:rPr>
      </w:pPr>
      <w:r>
        <w:rPr>
          <w:b/>
        </w:rPr>
        <w:t>Simile</w:t>
      </w:r>
    </w:p>
    <w:p w14:paraId="198CC16F" w14:textId="789D988F" w:rsidR="00A30613" w:rsidRDefault="00A30613" w:rsidP="00DC431F">
      <w:pPr>
        <w:pStyle w:val="NoteLevel4"/>
        <w:numPr>
          <w:ilvl w:val="0"/>
          <w:numId w:val="0"/>
        </w:numPr>
        <w:ind w:left="2520"/>
      </w:pPr>
      <w:r>
        <w:rPr>
          <w:b/>
        </w:rPr>
        <w:t>A comparison between two different things, actions, or feelings, using the words ‘as’ or ‘like’</w:t>
      </w:r>
    </w:p>
    <w:p w14:paraId="50F2A627" w14:textId="5AF3F5BD" w:rsidR="00A30613" w:rsidRDefault="00DC431F" w:rsidP="00DC431F">
      <w:pPr>
        <w:pStyle w:val="NoteLevel4"/>
      </w:pPr>
      <w:r>
        <w:t>Example</w:t>
      </w:r>
    </w:p>
    <w:p w14:paraId="31245C41" w14:textId="682DB950" w:rsidR="00DC431F" w:rsidRDefault="00DC431F" w:rsidP="00DC431F">
      <w:pPr>
        <w:pStyle w:val="NoteLevel5"/>
      </w:pPr>
      <w:r>
        <w:t>Page 5 “about noon, I say coming towards the house a kind of vehicle drawn like a sledge by four yahoos”</w:t>
      </w:r>
    </w:p>
    <w:p w14:paraId="1D17407F" w14:textId="77777777" w:rsidR="00DC431F" w:rsidRDefault="004F06DA" w:rsidP="00164527">
      <w:pPr>
        <w:pStyle w:val="NoteLevel2"/>
      </w:pPr>
      <w:r>
        <w:t>Rationality</w:t>
      </w:r>
    </w:p>
    <w:p w14:paraId="7101F8C2" w14:textId="77777777" w:rsidR="00DC431F" w:rsidRPr="00DC431F" w:rsidRDefault="00DC431F" w:rsidP="00DC431F">
      <w:pPr>
        <w:pStyle w:val="NoteLevel3"/>
      </w:pPr>
      <w:r w:rsidRPr="00DC431F">
        <w:rPr>
          <w:b/>
        </w:rPr>
        <w:t>Swift’s Message</w:t>
      </w:r>
    </w:p>
    <w:p w14:paraId="73B12A74" w14:textId="77777777" w:rsidR="00DC431F" w:rsidRPr="00DC431F" w:rsidRDefault="00DC431F" w:rsidP="00DC431F">
      <w:pPr>
        <w:pStyle w:val="NoteLevel4"/>
      </w:pPr>
      <w:r w:rsidRPr="00DC431F">
        <w:t xml:space="preserve">What message is Swift putting forth through his depiction of the </w:t>
      </w:r>
      <w:proofErr w:type="spellStart"/>
      <w:r w:rsidRPr="00DC431F">
        <w:rPr>
          <w:i/>
        </w:rPr>
        <w:t>Houybnbnms</w:t>
      </w:r>
      <w:proofErr w:type="spellEnd"/>
      <w:r w:rsidRPr="00DC431F">
        <w:t>?</w:t>
      </w:r>
    </w:p>
    <w:p w14:paraId="6EB68745" w14:textId="77777777" w:rsidR="00DC431F" w:rsidRPr="00DC431F" w:rsidRDefault="00DC431F" w:rsidP="00DC431F">
      <w:pPr>
        <w:pStyle w:val="NoteLevel4"/>
        <w:numPr>
          <w:ilvl w:val="0"/>
          <w:numId w:val="0"/>
        </w:numPr>
        <w:ind w:left="2520"/>
      </w:pPr>
    </w:p>
    <w:p w14:paraId="6B7047E4" w14:textId="77777777" w:rsidR="00DC431F" w:rsidRPr="00DC431F" w:rsidRDefault="00DC431F" w:rsidP="00DC431F">
      <w:pPr>
        <w:pStyle w:val="NoteLevel4"/>
      </w:pPr>
      <w:r w:rsidRPr="00DC431F">
        <w:t>Are these creatures better than humans?</w:t>
      </w:r>
    </w:p>
    <w:p w14:paraId="0153255F" w14:textId="3D41B3BF" w:rsidR="004F06DA" w:rsidRDefault="00DC431F" w:rsidP="00DC431F">
      <w:pPr>
        <w:pStyle w:val="NoteLevel3"/>
      </w:pPr>
      <w:r>
        <w:rPr>
          <w:b/>
        </w:rPr>
        <w:t>The End</w:t>
      </w:r>
    </w:p>
    <w:p w14:paraId="1C996840" w14:textId="1346AF67" w:rsidR="00DC431F" w:rsidRDefault="00DC431F" w:rsidP="00DC431F">
      <w:pPr>
        <w:pStyle w:val="NoteLevel4"/>
      </w:pPr>
      <w:r>
        <w:t xml:space="preserve">Gulliver gets driven out of the Land of the </w:t>
      </w:r>
      <w:proofErr w:type="spellStart"/>
      <w:r>
        <w:t>Houyhnhnms</w:t>
      </w:r>
      <w:proofErr w:type="spellEnd"/>
      <w:r>
        <w:t xml:space="preserve"> because they see him as a risk to their society</w:t>
      </w:r>
    </w:p>
    <w:p w14:paraId="44412C20" w14:textId="248170D9" w:rsidR="00DC431F" w:rsidRDefault="00DC431F" w:rsidP="00DC431F">
      <w:pPr>
        <w:pStyle w:val="NoteLevel4"/>
      </w:pPr>
      <w:r>
        <w:t>Gulliver is rescued by Portuguese ship captained by a kind, rational person</w:t>
      </w:r>
    </w:p>
    <w:p w14:paraId="19C3CBDA" w14:textId="14D2F978" w:rsidR="00DC431F" w:rsidRDefault="00DC431F" w:rsidP="00DC431F">
      <w:pPr>
        <w:pStyle w:val="NoteLevel4"/>
      </w:pPr>
      <w:r>
        <w:t>Gulliver returns to his home in England, but largely lives as a recluse, apart from his family, spending long hours in his stables</w:t>
      </w:r>
    </w:p>
    <w:p w14:paraId="7CB932C1" w14:textId="242A3BBA" w:rsidR="00DC431F" w:rsidRDefault="00DC431F" w:rsidP="00DC431F">
      <w:pPr>
        <w:pStyle w:val="NoteLevel4"/>
      </w:pPr>
      <w:r>
        <w:t>Are we supposed to take this ending seriously?</w:t>
      </w:r>
    </w:p>
    <w:p w14:paraId="67DCFEDC" w14:textId="565F6BBD" w:rsidR="00DC431F" w:rsidRDefault="00DC431F" w:rsidP="00DC431F">
      <w:pPr>
        <w:pStyle w:val="NoteLevel4"/>
      </w:pPr>
      <w:r>
        <w:t xml:space="preserve">Is Swift suggesting that we should all abandon irrationally </w:t>
      </w:r>
      <w:proofErr w:type="gramStart"/>
      <w:r>
        <w:t>society ?</w:t>
      </w:r>
      <w:proofErr w:type="gramEnd"/>
    </w:p>
    <w:p w14:paraId="03422770" w14:textId="25B51205" w:rsidR="00DC431F" w:rsidRDefault="00DC431F" w:rsidP="00DC431F">
      <w:pPr>
        <w:pStyle w:val="NoteLevel2"/>
      </w:pPr>
      <w:r>
        <w:rPr>
          <w:b/>
        </w:rPr>
        <w:t>Next Class</w:t>
      </w:r>
    </w:p>
    <w:p w14:paraId="2E8113EC" w14:textId="1D21B6BE" w:rsidR="00DC431F" w:rsidRDefault="00DC431F" w:rsidP="00DC431F">
      <w:pPr>
        <w:pStyle w:val="NoteLevel3"/>
      </w:pPr>
      <w:r>
        <w:t xml:space="preserve">This was the last class is the first section of the course on the </w:t>
      </w:r>
      <w:r>
        <w:rPr>
          <w:b/>
        </w:rPr>
        <w:t>History of Fiction</w:t>
      </w:r>
    </w:p>
    <w:p w14:paraId="316C634D" w14:textId="648B6F89" w:rsidR="00DC431F" w:rsidRDefault="00DC431F" w:rsidP="00DC431F">
      <w:pPr>
        <w:pStyle w:val="NoteLevel3"/>
      </w:pPr>
      <w:r>
        <w:t xml:space="preserve">We’re moving on to the second section, </w:t>
      </w:r>
      <w:r>
        <w:rPr>
          <w:b/>
        </w:rPr>
        <w:t>Analyzing Fiction</w:t>
      </w:r>
    </w:p>
    <w:p w14:paraId="5442C1DF" w14:textId="3AD8DCC0" w:rsidR="00DC431F" w:rsidRDefault="00DC431F" w:rsidP="00DC431F">
      <w:pPr>
        <w:pStyle w:val="NoteLevel3"/>
      </w:pPr>
      <w:r>
        <w:t>Read “Young Goodman Brown” and its introduction</w:t>
      </w:r>
    </w:p>
    <w:p w14:paraId="186C398F" w14:textId="0AE8F36D" w:rsidR="00DE76F2" w:rsidRDefault="00DC431F" w:rsidP="00DC431F">
      <w:pPr>
        <w:pStyle w:val="NoteLevel3"/>
        <w:sectPr w:rsidR="00DE76F2" w:rsidSect="004F06DA">
          <w:headerReference w:type="first" r:id="rId13"/>
          <w:pgSz w:w="12240" w:h="15840"/>
          <w:pgMar w:top="1440" w:right="1440" w:bottom="1440" w:left="1440" w:header="708" w:footer="708" w:gutter="0"/>
          <w:cols w:space="708"/>
          <w:titlePg/>
          <w:docGrid w:type="lines" w:linePitch="360"/>
        </w:sectPr>
      </w:pPr>
      <w:r>
        <w:t>As you read, pay attention to the characterization of Goodman Brown and his wife, Faith</w:t>
      </w:r>
      <w:r w:rsidR="00DE76F2">
        <w:cr/>
      </w:r>
    </w:p>
    <w:p w14:paraId="2A535009" w14:textId="77777777" w:rsidR="00DE76F2" w:rsidRDefault="00DE76F2" w:rsidP="00DE76F2">
      <w:pPr>
        <w:pStyle w:val="NoteLevel1"/>
      </w:pPr>
    </w:p>
    <w:p w14:paraId="735A537C" w14:textId="54193269" w:rsidR="00DE76F2" w:rsidRDefault="00DE76F2" w:rsidP="00DE76F2">
      <w:pPr>
        <w:pStyle w:val="NoteLevel1"/>
      </w:pPr>
      <w:r>
        <w:t>Lecture Plan:</w:t>
      </w:r>
    </w:p>
    <w:p w14:paraId="6B41BDBF" w14:textId="228776AB" w:rsidR="00DE76F2" w:rsidRDefault="00DE76F2" w:rsidP="00DE76F2">
      <w:pPr>
        <w:pStyle w:val="NoteLevel2"/>
      </w:pPr>
      <w:r>
        <w:t>Analyzing Fiction</w:t>
      </w:r>
    </w:p>
    <w:p w14:paraId="4C55CC3B" w14:textId="1288C75B" w:rsidR="00DE76F2" w:rsidRDefault="00DE76F2" w:rsidP="00DE76F2">
      <w:pPr>
        <w:pStyle w:val="NoteLevel3"/>
      </w:pPr>
      <w:r>
        <w:rPr>
          <w:b/>
        </w:rPr>
        <w:t>Analyzing Fiction</w:t>
      </w:r>
    </w:p>
    <w:p w14:paraId="2454B252" w14:textId="13EEA7E2" w:rsidR="00DE76F2" w:rsidRDefault="00DE76F2" w:rsidP="00DE76F2">
      <w:pPr>
        <w:pStyle w:val="NoteLevel4"/>
      </w:pPr>
      <w:r>
        <w:t xml:space="preserve">So far we’ve been examining the development of fiction, and the relationship between a work of fiction and its historical milieu </w:t>
      </w:r>
    </w:p>
    <w:p w14:paraId="70C6C133" w14:textId="4B362724" w:rsidR="00DE76F2" w:rsidRDefault="00DE76F2" w:rsidP="00DE76F2">
      <w:pPr>
        <w:pStyle w:val="NoteLevel4"/>
      </w:pPr>
      <w:r>
        <w:t>For this section of the course we’re going to be focusing on close reading</w:t>
      </w:r>
    </w:p>
    <w:p w14:paraId="2AE91778" w14:textId="48D83C95" w:rsidR="00DE76F2" w:rsidRDefault="00DE76F2" w:rsidP="00DE76F2">
      <w:pPr>
        <w:pStyle w:val="NoteLevel4"/>
      </w:pPr>
      <w:r>
        <w:t>Close reading examines:</w:t>
      </w:r>
    </w:p>
    <w:p w14:paraId="77887408" w14:textId="4C89106F" w:rsidR="00DE76F2" w:rsidRDefault="00DE76F2" w:rsidP="00DE76F2">
      <w:pPr>
        <w:pStyle w:val="NoteLevel5"/>
      </w:pPr>
      <w:r>
        <w:t>The meaning of a piece of fiction</w:t>
      </w:r>
    </w:p>
    <w:p w14:paraId="2A990CB4" w14:textId="4FF89814" w:rsidR="00DE76F2" w:rsidRDefault="00DE76F2" w:rsidP="00DE76F2">
      <w:pPr>
        <w:pStyle w:val="NoteLevel5"/>
      </w:pPr>
      <w:r>
        <w:t>How meaning is created in a work of fiction</w:t>
      </w:r>
    </w:p>
    <w:p w14:paraId="36FAD636" w14:textId="03121AFA" w:rsidR="00DE76F2" w:rsidRDefault="00DE76F2" w:rsidP="00DE76F2">
      <w:pPr>
        <w:pStyle w:val="NoteLevel4"/>
      </w:pPr>
      <w:r>
        <w:t>One way of examining how meaning is created in a piece of literature is by looking at the elements of narrative</w:t>
      </w:r>
    </w:p>
    <w:p w14:paraId="67CB7345" w14:textId="19C80EDE" w:rsidR="00DE76F2" w:rsidRDefault="00DE76F2" w:rsidP="00DE76F2">
      <w:pPr>
        <w:pStyle w:val="NoteLevel5"/>
      </w:pPr>
      <w:r>
        <w:t>Character, setting, structure, style, imagery, etc.</w:t>
      </w:r>
      <w:bookmarkStart w:id="8" w:name="_GoBack"/>
      <w:bookmarkEnd w:id="8"/>
    </w:p>
    <w:p w14:paraId="68A1946D" w14:textId="33FC3470" w:rsidR="00DE76F2" w:rsidRDefault="00DE76F2" w:rsidP="00DE76F2">
      <w:pPr>
        <w:pStyle w:val="NoteLevel4"/>
      </w:pPr>
      <w:r>
        <w:t>Close reading is a form of literary criticism</w:t>
      </w:r>
    </w:p>
    <w:p w14:paraId="2AEF0908" w14:textId="29A1C2FE" w:rsidR="00DE76F2" w:rsidRDefault="00DE76F2" w:rsidP="00DE76F2">
      <w:pPr>
        <w:pStyle w:val="NoteLevel4"/>
      </w:pPr>
      <w:r>
        <w:t>What do we mean when we talk of criticism in a literary context?</w:t>
      </w:r>
    </w:p>
    <w:p w14:paraId="6D7481BB" w14:textId="3DC25F05" w:rsidR="00DE76F2" w:rsidRDefault="00DE76F2" w:rsidP="00DE76F2">
      <w:pPr>
        <w:pStyle w:val="NoteLevel3"/>
      </w:pPr>
      <w:r>
        <w:rPr>
          <w:b/>
        </w:rPr>
        <w:t>Analyzing literature</w:t>
      </w:r>
    </w:p>
    <w:p w14:paraId="64C40700" w14:textId="7C468D83" w:rsidR="00DE76F2" w:rsidRDefault="00DE76F2" w:rsidP="00DE76F2">
      <w:pPr>
        <w:pStyle w:val="NoteLevel4"/>
      </w:pPr>
      <w:r>
        <w:t>We aren’t using criticism in the everyday sense of as ‘fault-finding’</w:t>
      </w:r>
    </w:p>
    <w:p w14:paraId="39AFE057" w14:textId="1BC25436" w:rsidR="00DE76F2" w:rsidRDefault="00DE76F2" w:rsidP="00DE76F2">
      <w:pPr>
        <w:pStyle w:val="NoteLevel4"/>
      </w:pPr>
      <w:r>
        <w:t>We’re assuming the work is valuable</w:t>
      </w:r>
    </w:p>
    <w:p w14:paraId="2A806C2A" w14:textId="7A7A194E" w:rsidR="00DE76F2" w:rsidRDefault="00DE76F2" w:rsidP="00DE76F2">
      <w:pPr>
        <w:pStyle w:val="NoteLevel4"/>
      </w:pPr>
      <w:r>
        <w:t>Rather, criticism in this sense refers to an analysis of the way meaning is created in a literary work</w:t>
      </w:r>
    </w:p>
    <w:p w14:paraId="09256400" w14:textId="02E7413F" w:rsidR="00DE76F2" w:rsidRDefault="00DE76F2" w:rsidP="00DE76F2">
      <w:pPr>
        <w:pStyle w:val="NoteLevel3"/>
      </w:pPr>
      <w:r>
        <w:rPr>
          <w:b/>
        </w:rPr>
        <w:t>Analyzing fiction</w:t>
      </w:r>
    </w:p>
    <w:p w14:paraId="7CBEB91E" w14:textId="4A40E6D9" w:rsidR="00DE76F2" w:rsidRDefault="00DE76F2" w:rsidP="00DE76F2">
      <w:pPr>
        <w:pStyle w:val="NoteLevel4"/>
      </w:pPr>
      <w:r>
        <w:t>Criticism used to be concerned with determining an author’s “true meaning”</w:t>
      </w:r>
    </w:p>
    <w:p w14:paraId="36E4EFF8" w14:textId="113800F3" w:rsidR="00DE76F2" w:rsidRDefault="00DE76F2" w:rsidP="00DE76F2">
      <w:pPr>
        <w:pStyle w:val="NoteLevel4"/>
      </w:pPr>
      <w:r>
        <w:t>Now criticism tries to be more “objective”</w:t>
      </w:r>
    </w:p>
    <w:p w14:paraId="2C8930A3" w14:textId="48FE191A" w:rsidR="00DE76F2" w:rsidRDefault="00DE76F2" w:rsidP="00DE76F2">
      <w:pPr>
        <w:pStyle w:val="NoteLevel5"/>
      </w:pPr>
      <w:r>
        <w:t>Focusing on the meaning of the work itself, which may or may not be linked to authorial intention</w:t>
      </w:r>
    </w:p>
    <w:p w14:paraId="5E324140" w14:textId="7F98D8CA" w:rsidR="00DE76F2" w:rsidRDefault="00DE76F2" w:rsidP="00DE76F2">
      <w:pPr>
        <w:pStyle w:val="NoteLevel5"/>
      </w:pPr>
      <w:r>
        <w:t>May or may not take the reader’s reaction to a text into account</w:t>
      </w:r>
    </w:p>
    <w:p w14:paraId="2A99E4B5" w14:textId="7CFFE45D" w:rsidR="00DE76F2" w:rsidRDefault="00DE76F2" w:rsidP="00DE76F2">
      <w:pPr>
        <w:pStyle w:val="NoteLevel3"/>
      </w:pPr>
      <w:r>
        <w:rPr>
          <w:b/>
        </w:rPr>
        <w:t>Close Reading</w:t>
      </w:r>
    </w:p>
    <w:p w14:paraId="7FE8BD51" w14:textId="33C0E21E" w:rsidR="00DE76F2" w:rsidRDefault="00DE76F2" w:rsidP="00DE76F2">
      <w:pPr>
        <w:pStyle w:val="NoteLevel4"/>
      </w:pPr>
      <w:r>
        <w:t>“Close” in the sense that you examine individual aspects (style, imagery, plot) of the text in detail</w:t>
      </w:r>
    </w:p>
    <w:p w14:paraId="2AEF273C" w14:textId="2A8F714F" w:rsidR="00DE76F2" w:rsidRDefault="00DE76F2" w:rsidP="00DE76F2">
      <w:pPr>
        <w:pStyle w:val="NoteLevel4"/>
      </w:pPr>
      <w:r>
        <w:t>But after this, you need to step back and look at the text from a distance to get a sense of how these elements interact</w:t>
      </w:r>
    </w:p>
    <w:p w14:paraId="09AF7105" w14:textId="5BFAA8C8" w:rsidR="00DE76F2" w:rsidRDefault="00DE76F2" w:rsidP="00DE76F2">
      <w:pPr>
        <w:pStyle w:val="NoteLevel3"/>
      </w:pPr>
      <w:r>
        <w:rPr>
          <w:b/>
        </w:rPr>
        <w:t>How to do a close reading</w:t>
      </w:r>
    </w:p>
    <w:p w14:paraId="3A29ECA1" w14:textId="2551F722" w:rsidR="00DE76F2" w:rsidRDefault="00DE76F2" w:rsidP="00DE76F2">
      <w:pPr>
        <w:pStyle w:val="NoteLevel4"/>
      </w:pPr>
      <w:r>
        <w:t>1. Annotate your text as you read</w:t>
      </w:r>
    </w:p>
    <w:p w14:paraId="7567AC82" w14:textId="2ED7408D" w:rsidR="00DE76F2" w:rsidRDefault="00DE76F2" w:rsidP="00DE76F2">
      <w:pPr>
        <w:pStyle w:val="NoteLevel5"/>
      </w:pPr>
      <w:r>
        <w:t>Mark anything that strikes you as significant</w:t>
      </w:r>
    </w:p>
    <w:p w14:paraId="54828939" w14:textId="7055843A" w:rsidR="00DE76F2" w:rsidRDefault="00DE76F2" w:rsidP="00DE76F2">
      <w:pPr>
        <w:pStyle w:val="NoteLevel4"/>
      </w:pPr>
      <w:r>
        <w:t>2. Look for literary devices, patterns and contradictions</w:t>
      </w:r>
    </w:p>
    <w:p w14:paraId="5087393A" w14:textId="4D8D1F93" w:rsidR="00DE76F2" w:rsidRDefault="00DE76F2" w:rsidP="00DE76F2">
      <w:pPr>
        <w:pStyle w:val="NoteLevel4"/>
      </w:pPr>
      <w:r>
        <w:t>3. Ask how these elements emerge and what effect the elements have on the creation of meaning</w:t>
      </w:r>
    </w:p>
    <w:p w14:paraId="65AFC0E1" w14:textId="54E09DF4" w:rsidR="00DE76F2" w:rsidRDefault="00DE76F2" w:rsidP="00DE76F2">
      <w:pPr>
        <w:pStyle w:val="NoteLevel2"/>
      </w:pPr>
      <w:r>
        <w:t>Characterization</w:t>
      </w:r>
    </w:p>
    <w:p w14:paraId="3A0133C1" w14:textId="5B2B356C" w:rsidR="00DE76F2" w:rsidRDefault="00DE76F2" w:rsidP="00DE76F2">
      <w:pPr>
        <w:pStyle w:val="NoteLevel3"/>
      </w:pPr>
      <w:r>
        <w:rPr>
          <w:b/>
        </w:rPr>
        <w:t>Characterization</w:t>
      </w:r>
    </w:p>
    <w:p w14:paraId="23AD66EC" w14:textId="43A5FCB2" w:rsidR="00DE76F2" w:rsidRDefault="00DE76F2" w:rsidP="00DE76F2">
      <w:pPr>
        <w:pStyle w:val="NoteLevel4"/>
      </w:pPr>
      <w:r>
        <w:t>Lass class we looked at Characterization:</w:t>
      </w:r>
    </w:p>
    <w:p w14:paraId="4E523AC8" w14:textId="38162D5C" w:rsidR="00DE76F2" w:rsidRDefault="00DE76F2" w:rsidP="00DE76F2">
      <w:pPr>
        <w:pStyle w:val="NoteLevel4"/>
      </w:pPr>
      <w:r>
        <w:t>The representation of persons in narrative works. This may include direct methods like the attribution of qualities in description, and indirect methods inviting readers to infer qualities from characters’ actions, speech, or appearance</w:t>
      </w:r>
    </w:p>
    <w:p w14:paraId="2E02AF92" w14:textId="45D6FA8A" w:rsidR="00DE76F2" w:rsidRDefault="00DE76F2" w:rsidP="00DE76F2">
      <w:pPr>
        <w:pStyle w:val="NoteLevel3"/>
      </w:pPr>
      <w:r>
        <w:rPr>
          <w:b/>
        </w:rPr>
        <w:t>Characterization in Young Goodman Brown</w:t>
      </w:r>
    </w:p>
    <w:p w14:paraId="63564AFC" w14:textId="6BD24C3E" w:rsidR="00DE76F2" w:rsidRDefault="00DE76F2" w:rsidP="00DE76F2">
      <w:pPr>
        <w:pStyle w:val="NoteLevel4"/>
      </w:pPr>
      <w:r>
        <w:t>What do we learn about Goodman Brown?</w:t>
      </w:r>
    </w:p>
    <w:p w14:paraId="00879100" w14:textId="5DFEBBB9" w:rsidR="00DE76F2" w:rsidRDefault="00DE76F2" w:rsidP="00DE76F2">
      <w:pPr>
        <w:pStyle w:val="NoteLevel4"/>
      </w:pPr>
      <w:r>
        <w:t>Why is this characterization important?</w:t>
      </w:r>
    </w:p>
    <w:p w14:paraId="7DC3DCE8" w14:textId="10748366" w:rsidR="00DE76F2" w:rsidRDefault="00DE76F2" w:rsidP="00DE76F2">
      <w:pPr>
        <w:pStyle w:val="NoteLevel3"/>
      </w:pPr>
      <w:r>
        <w:rPr>
          <w:b/>
        </w:rPr>
        <w:t>Questions to ask about character</w:t>
      </w:r>
    </w:p>
    <w:p w14:paraId="4938F654" w14:textId="6E793435" w:rsidR="00DE76F2" w:rsidRDefault="00DE76F2" w:rsidP="00DE76F2">
      <w:pPr>
        <w:pStyle w:val="NoteLevel4"/>
      </w:pPr>
      <w:r>
        <w:t>What do we know about a character?</w:t>
      </w:r>
    </w:p>
    <w:p w14:paraId="2D020336" w14:textId="3F7D16AB" w:rsidR="00DE76F2" w:rsidRDefault="00DE76F2" w:rsidP="00DE76F2">
      <w:pPr>
        <w:pStyle w:val="NoteLevel4"/>
      </w:pPr>
      <w:r>
        <w:t>How does a passage develop this information? To what end?</w:t>
      </w:r>
    </w:p>
    <w:p w14:paraId="73A296B8" w14:textId="473790D6" w:rsidR="00DE76F2" w:rsidRDefault="00DE76F2" w:rsidP="00DE76F2">
      <w:pPr>
        <w:pStyle w:val="NoteLevel4"/>
      </w:pPr>
      <w:r>
        <w:t>Does the passage reveal something new about the motivations of a character?</w:t>
      </w:r>
    </w:p>
    <w:p w14:paraId="3CDB617B" w14:textId="14A0410D" w:rsidR="00DE76F2" w:rsidRDefault="00DE76F2" w:rsidP="00DE76F2">
      <w:pPr>
        <w:pStyle w:val="NoteLevel4"/>
      </w:pPr>
      <w:r>
        <w:t xml:space="preserve">What is the character’s tone in the text? How is the </w:t>
      </w:r>
      <w:r w:rsidR="0000496B">
        <w:t>tone developed? Why do they assume that tone?</w:t>
      </w:r>
    </w:p>
    <w:p w14:paraId="5FA6949D" w14:textId="1D5667A4" w:rsidR="0000496B" w:rsidRDefault="0000496B" w:rsidP="00DE76F2">
      <w:pPr>
        <w:pStyle w:val="NoteLevel4"/>
      </w:pPr>
      <w:r>
        <w:t xml:space="preserve">Does the selection text mark a departure from a particular character usual attitudes and action about something? </w:t>
      </w:r>
    </w:p>
    <w:p w14:paraId="41E04C6C" w14:textId="7020E42D" w:rsidR="00DE76F2" w:rsidRDefault="00DE76F2" w:rsidP="00DE76F2">
      <w:pPr>
        <w:pStyle w:val="NoteLevel2"/>
      </w:pPr>
      <w:r>
        <w:t>Allegory</w:t>
      </w:r>
    </w:p>
    <w:p w14:paraId="16D2C038" w14:textId="2E24DC51" w:rsidR="0000496B" w:rsidRDefault="0000496B" w:rsidP="0000496B">
      <w:pPr>
        <w:pStyle w:val="NoteLevel3"/>
      </w:pPr>
      <w:r>
        <w:rPr>
          <w:b/>
        </w:rPr>
        <w:t>Allegory</w:t>
      </w:r>
    </w:p>
    <w:p w14:paraId="5724DD33" w14:textId="057A4EDF" w:rsidR="0000496B" w:rsidRDefault="0000496B" w:rsidP="0000496B">
      <w:pPr>
        <w:pStyle w:val="NoteLevel4"/>
      </w:pPr>
      <w:r>
        <w:t>A story or visual image with a second distinct meaning partially hidden behind its literal or visible meaning</w:t>
      </w:r>
    </w:p>
    <w:p w14:paraId="3C46DC32" w14:textId="35550257" w:rsidR="0000496B" w:rsidRDefault="0000496B" w:rsidP="0000496B">
      <w:pPr>
        <w:pStyle w:val="NoteLevel4"/>
      </w:pPr>
      <w:r>
        <w:t xml:space="preserve">Involves a continuous parallel between two (or more) levels of meaning in a story, so that its persons and events correspond to their equivalents in a system of ideas external to the tale </w:t>
      </w:r>
    </w:p>
    <w:p w14:paraId="194789BE" w14:textId="32D50502" w:rsidR="0000496B" w:rsidRDefault="0000496B" w:rsidP="0000496B">
      <w:pPr>
        <w:pStyle w:val="NoteLevel4"/>
      </w:pPr>
      <w:r>
        <w:t>How does allegory function in “Young Goodman Brown”?</w:t>
      </w:r>
    </w:p>
    <w:p w14:paraId="694FBB65" w14:textId="48E1857B" w:rsidR="0000496B" w:rsidRDefault="0000496B" w:rsidP="0000496B">
      <w:pPr>
        <w:pStyle w:val="NoteLevel4"/>
      </w:pPr>
      <w:r>
        <w:t>What are some of the allegorical elements of the story?</w:t>
      </w:r>
    </w:p>
    <w:p w14:paraId="312DE61C" w14:textId="5733BD0B" w:rsidR="0000496B" w:rsidRDefault="0000496B" w:rsidP="0000496B">
      <w:pPr>
        <w:pStyle w:val="NoteLevel4"/>
      </w:pPr>
      <w:r>
        <w:t>How does the use of allegory as a device work toward the meaning of Hawthorne’s story?</w:t>
      </w:r>
    </w:p>
    <w:p w14:paraId="18B1A7CD" w14:textId="7196E9B4" w:rsidR="00E74256" w:rsidRDefault="00E74256" w:rsidP="0000496B">
      <w:pPr>
        <w:pStyle w:val="NoteLevel4"/>
      </w:pPr>
      <w:r>
        <w:t xml:space="preserve">Allegory was an important part of biblical exegesis </w:t>
      </w:r>
    </w:p>
    <w:p w14:paraId="111BC666" w14:textId="31A66538" w:rsidR="00E74256" w:rsidRDefault="00E74256" w:rsidP="0000496B">
      <w:pPr>
        <w:pStyle w:val="NoteLevel4"/>
      </w:pPr>
      <w:r>
        <w:t>To interpret the Bible, similarities were identified between different realms of meaning</w:t>
      </w:r>
    </w:p>
    <w:p w14:paraId="0F43A890" w14:textId="46B1A134" w:rsidR="00E74256" w:rsidRDefault="00E74256" w:rsidP="00E74256">
      <w:pPr>
        <w:pStyle w:val="NoteLevel5"/>
      </w:pPr>
      <w:r>
        <w:t xml:space="preserve">E.g. Physical/spiritual </w:t>
      </w:r>
    </w:p>
    <w:p w14:paraId="5785E511" w14:textId="49265425" w:rsidR="00E74256" w:rsidRDefault="00E74256" w:rsidP="00E74256">
      <w:pPr>
        <w:pStyle w:val="NoteLevel5"/>
      </w:pPr>
      <w:r>
        <w:t>Old testament and the New</w:t>
      </w:r>
    </w:p>
    <w:p w14:paraId="2782348A" w14:textId="13059F26" w:rsidR="00E74256" w:rsidRDefault="00E74256" w:rsidP="00E74256">
      <w:pPr>
        <w:pStyle w:val="NoteLevel4"/>
      </w:pPr>
      <w:r>
        <w:t>Religious literature often makes us of allegory (morality plays, dream visions etc.)</w:t>
      </w:r>
    </w:p>
    <w:p w14:paraId="5E76EA41" w14:textId="59B73EFC" w:rsidR="00E74256" w:rsidRDefault="00E74256" w:rsidP="00E74256">
      <w:pPr>
        <w:pStyle w:val="NoteLevel3"/>
      </w:pPr>
      <w:r>
        <w:rPr>
          <w:b/>
        </w:rPr>
        <w:t>Questions to ask about allegory</w:t>
      </w:r>
    </w:p>
    <w:p w14:paraId="65F81CA4" w14:textId="28E43272" w:rsidR="00E74256" w:rsidRDefault="00E74256" w:rsidP="00E74256">
      <w:pPr>
        <w:pStyle w:val="NoteLevel4"/>
      </w:pPr>
      <w:r>
        <w:t>How does allegory function in the passage?</w:t>
      </w:r>
    </w:p>
    <w:p w14:paraId="7A6FAA46" w14:textId="477D302F" w:rsidR="00E74256" w:rsidRDefault="00E74256" w:rsidP="00E74256">
      <w:pPr>
        <w:pStyle w:val="NoteLevel4"/>
      </w:pPr>
      <w:r>
        <w:t>What are the different allegorical levels involved?</w:t>
      </w:r>
    </w:p>
    <w:p w14:paraId="28AE4FF8" w14:textId="0645CFFA" w:rsidR="00E74256" w:rsidRDefault="00E74256" w:rsidP="00E74256">
      <w:pPr>
        <w:pStyle w:val="NoteLevel4"/>
      </w:pPr>
      <w:r>
        <w:t>How does the use of allegory relate to the theme or message of the text?</w:t>
      </w:r>
    </w:p>
    <w:p w14:paraId="481887DC" w14:textId="38DE89B6" w:rsidR="00DE76F2" w:rsidRDefault="00DE76F2" w:rsidP="00DE76F2">
      <w:pPr>
        <w:pStyle w:val="NoteLevel2"/>
      </w:pPr>
      <w:r>
        <w:t>Ambivalence?</w:t>
      </w:r>
    </w:p>
    <w:p w14:paraId="3F485BE0" w14:textId="267C8C61" w:rsidR="00E74256" w:rsidRDefault="00E74256" w:rsidP="00E74256">
      <w:pPr>
        <w:pStyle w:val="NoteLevel3"/>
      </w:pPr>
      <w:r>
        <w:t xml:space="preserve">Angus Fletcher on allegory: “Allegorical literature always displays toward its polar antagonisms a certain ambivalence. This much-used term does </w:t>
      </w:r>
      <w:r>
        <w:rPr>
          <w:i/>
        </w:rPr>
        <w:t>not</w:t>
      </w:r>
      <w:r>
        <w:t xml:space="preserve"> </w:t>
      </w:r>
      <w:r w:rsidR="00EC700F">
        <w:t>mean ‘mixed feelings’, unless we are willing to amend [change] the phrase to a ‘mixture of diametrically opposed feelings.”</w:t>
      </w:r>
    </w:p>
    <w:p w14:paraId="1322199E" w14:textId="46405D60" w:rsidR="00EC700F" w:rsidRDefault="00EC700F" w:rsidP="00E74256">
      <w:pPr>
        <w:pStyle w:val="NoteLevel3"/>
      </w:pPr>
      <w:r>
        <w:t xml:space="preserve">In an article, Walter J. </w:t>
      </w:r>
      <w:proofErr w:type="spellStart"/>
      <w:r>
        <w:t>Paulits</w:t>
      </w:r>
      <w:proofErr w:type="spellEnd"/>
      <w:r>
        <w:t xml:space="preserve"> argues that Goodman Brown displays this ambivalence between good and evil</w:t>
      </w:r>
    </w:p>
    <w:p w14:paraId="61063587" w14:textId="2F8B91E0" w:rsidR="00EC700F" w:rsidRDefault="00EC700F" w:rsidP="00E74256">
      <w:pPr>
        <w:pStyle w:val="NoteLevel3"/>
      </w:pPr>
      <w:r>
        <w:t xml:space="preserve">According to </w:t>
      </w:r>
      <w:proofErr w:type="spellStart"/>
      <w:r>
        <w:t>Paulits</w:t>
      </w:r>
      <w:proofErr w:type="spellEnd"/>
      <w:r>
        <w:t xml:space="preserve">, Goodman Brown’s Ambivalence means that he is </w:t>
      </w:r>
      <w:proofErr w:type="gramStart"/>
      <w:r>
        <w:t>neither condoned (approved) or</w:t>
      </w:r>
      <w:proofErr w:type="gramEnd"/>
      <w:r>
        <w:t xml:space="preserve"> condemned, even when he chooses to mistrust his fellow men. Do you agree?</w:t>
      </w:r>
    </w:p>
    <w:p w14:paraId="517C7B1B" w14:textId="6CD78341" w:rsidR="00EC700F" w:rsidRDefault="00EC700F" w:rsidP="00E74256">
      <w:pPr>
        <w:pStyle w:val="NoteLevel3"/>
      </w:pPr>
      <w:r>
        <w:t>Is Goodman Brown ambivalent?</w:t>
      </w:r>
    </w:p>
    <w:p w14:paraId="18681AC4" w14:textId="77777777" w:rsidR="00EC700F" w:rsidRDefault="00EC700F" w:rsidP="00EC700F">
      <w:pPr>
        <w:pStyle w:val="NoteLevel1"/>
      </w:pPr>
    </w:p>
    <w:p w14:paraId="22D33B58" w14:textId="1C9853A5" w:rsidR="00EC700F" w:rsidRDefault="00EC700F" w:rsidP="00EC700F">
      <w:pPr>
        <w:pStyle w:val="NoteLevel1"/>
      </w:pPr>
      <w:r>
        <w:rPr>
          <w:b/>
        </w:rPr>
        <w:t>Next Class:</w:t>
      </w:r>
    </w:p>
    <w:p w14:paraId="1ACDAF05" w14:textId="15950DF3" w:rsidR="00EC700F" w:rsidRDefault="00EC700F" w:rsidP="00EC700F">
      <w:pPr>
        <w:pStyle w:val="NoteLevel2"/>
      </w:pPr>
      <w:r>
        <w:t xml:space="preserve">Read “The Death of Ivan </w:t>
      </w:r>
      <w:proofErr w:type="spellStart"/>
      <w:r>
        <w:t>Ilych</w:t>
      </w:r>
      <w:proofErr w:type="spellEnd"/>
      <w:r>
        <w:t xml:space="preserve">” and its introduction </w:t>
      </w:r>
    </w:p>
    <w:p w14:paraId="6CD72AE2" w14:textId="4D0C2A3A" w:rsidR="00EC700F" w:rsidRDefault="00EC700F" w:rsidP="00EC700F">
      <w:pPr>
        <w:pStyle w:val="NoteLevel2"/>
      </w:pPr>
      <w:r>
        <w:t xml:space="preserve">As you read, consider the way that Tolstoy portrays Ivan </w:t>
      </w:r>
      <w:proofErr w:type="spellStart"/>
      <w:r>
        <w:t>Ilych</w:t>
      </w:r>
      <w:proofErr w:type="spellEnd"/>
      <w:r>
        <w:t xml:space="preserve"> and his transformation </w:t>
      </w:r>
    </w:p>
    <w:p w14:paraId="1244E1D8" w14:textId="66BCC8DC" w:rsidR="00EC700F" w:rsidRPr="00584B6E" w:rsidRDefault="00EC700F" w:rsidP="00EC700F">
      <w:pPr>
        <w:pStyle w:val="NoteLevel2"/>
      </w:pPr>
      <w:r>
        <w:t xml:space="preserve">Try to figure out what Tolstoy’s message is about how to live. </w:t>
      </w:r>
    </w:p>
    <w:sectPr w:rsidR="00EC700F" w:rsidRPr="00584B6E" w:rsidSect="00DE76F2">
      <w:headerReference w:type="first" r:id="rId14"/>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27324E" w14:textId="77777777" w:rsidR="00E74256" w:rsidRDefault="00E74256" w:rsidP="005D21DF">
      <w:r>
        <w:separator/>
      </w:r>
    </w:p>
  </w:endnote>
  <w:endnote w:type="continuationSeparator" w:id="0">
    <w:p w14:paraId="234C9DFB" w14:textId="77777777" w:rsidR="00E74256" w:rsidRDefault="00E74256" w:rsidP="005D2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altName w:val="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B412FD" w14:textId="77777777" w:rsidR="00E74256" w:rsidRDefault="00E74256" w:rsidP="005D21DF">
      <w:r>
        <w:separator/>
      </w:r>
    </w:p>
  </w:footnote>
  <w:footnote w:type="continuationSeparator" w:id="0">
    <w:p w14:paraId="7BE8C214" w14:textId="77777777" w:rsidR="00E74256" w:rsidRDefault="00E74256" w:rsidP="005D21D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DBC8DD" w14:textId="3A12A92A" w:rsidR="00E74256" w:rsidRDefault="00E74256" w:rsidP="005D21DF">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The History of Fiction (and the Fiction of History)</w:t>
    </w:r>
    <w:r>
      <w:rPr>
        <w:rFonts w:ascii="Verdana" w:hAnsi="Verdana"/>
        <w:sz w:val="36"/>
        <w:szCs w:val="36"/>
      </w:rPr>
      <w:br/>
      <w:t>Lecture one</w:t>
    </w:r>
    <w:r>
      <w:rPr>
        <w:rFonts w:ascii="Verdana" w:hAnsi="Verdana"/>
        <w:sz w:val="36"/>
        <w:szCs w:val="36"/>
      </w:rPr>
      <w:tab/>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D4AEDF" w14:textId="77777777" w:rsidR="00E74256" w:rsidRDefault="00E74256">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 xml:space="preserve">History of Fiction II: </w:t>
    </w:r>
  </w:p>
  <w:p w14:paraId="6D4564BF" w14:textId="350C9269" w:rsidR="00E74256" w:rsidRDefault="00E74256">
    <w:pPr>
      <w:pStyle w:val="Header"/>
      <w:tabs>
        <w:tab w:val="clear" w:pos="4320"/>
        <w:tab w:val="clear" w:pos="8640"/>
        <w:tab w:val="right" w:pos="9720"/>
      </w:tabs>
      <w:ind w:left="-360"/>
      <w:rPr>
        <w:rFonts w:ascii="Verdana" w:hAnsi="Verdana"/>
        <w:sz w:val="36"/>
        <w:szCs w:val="36"/>
      </w:rPr>
    </w:pPr>
    <w:r>
      <w:rPr>
        <w:rFonts w:ascii="Verdana" w:hAnsi="Verdana"/>
        <w:sz w:val="36"/>
        <w:szCs w:val="36"/>
      </w:rPr>
      <w:t>Fiction and Political Power</w:t>
    </w:r>
    <w:r>
      <w:rPr>
        <w:rFonts w:ascii="Verdana" w:hAnsi="Verdana"/>
        <w:sz w:val="36"/>
        <w:szCs w:val="36"/>
      </w:rPr>
      <w:br/>
      <w:t>Lecture 2</w:t>
    </w:r>
    <w:r>
      <w:rPr>
        <w:rFonts w:ascii="Verdana" w:hAnsi="Verdana"/>
        <w:sz w:val="36"/>
        <w:szCs w:val="36"/>
      </w:rPr>
      <w:tab/>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1A0CAD" w14:textId="77777777" w:rsidR="00E74256" w:rsidRDefault="00E74256">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The History of fiction III:</w:t>
    </w:r>
  </w:p>
  <w:p w14:paraId="28F1DECE" w14:textId="77777777" w:rsidR="00E74256" w:rsidRDefault="00E74256">
    <w:pPr>
      <w:pStyle w:val="Header"/>
      <w:tabs>
        <w:tab w:val="clear" w:pos="4320"/>
        <w:tab w:val="clear" w:pos="8640"/>
        <w:tab w:val="right" w:pos="9720"/>
      </w:tabs>
      <w:ind w:left="-360"/>
      <w:rPr>
        <w:rFonts w:ascii="Verdana" w:hAnsi="Verdana"/>
        <w:sz w:val="36"/>
        <w:szCs w:val="36"/>
      </w:rPr>
    </w:pPr>
    <w:r>
      <w:rPr>
        <w:rFonts w:ascii="Verdana" w:hAnsi="Verdana"/>
        <w:sz w:val="36"/>
        <w:szCs w:val="36"/>
      </w:rPr>
      <w:t xml:space="preserve">Fiction and Philosophy </w:t>
    </w:r>
  </w:p>
  <w:p w14:paraId="4496EE5E" w14:textId="3E59981E" w:rsidR="00E74256" w:rsidRDefault="00E74256">
    <w:pPr>
      <w:pStyle w:val="Header"/>
      <w:tabs>
        <w:tab w:val="clear" w:pos="4320"/>
        <w:tab w:val="clear" w:pos="8640"/>
        <w:tab w:val="right" w:pos="9720"/>
      </w:tabs>
      <w:ind w:left="-360"/>
      <w:rPr>
        <w:rFonts w:ascii="Verdana" w:hAnsi="Verdana"/>
        <w:sz w:val="36"/>
        <w:szCs w:val="36"/>
      </w:rPr>
    </w:pPr>
    <w:r>
      <w:rPr>
        <w:rFonts w:ascii="Verdana" w:hAnsi="Verdana"/>
        <w:sz w:val="36"/>
        <w:szCs w:val="36"/>
      </w:rPr>
      <w:t>Lecture 3</w:t>
    </w:r>
    <w:r>
      <w:rPr>
        <w:rFonts w:ascii="Verdana" w:hAnsi="Verdana"/>
        <w:sz w:val="36"/>
        <w:szCs w:val="36"/>
      </w:rPr>
      <w:tab/>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6C363A" w14:textId="77777777" w:rsidR="00E74256" w:rsidRDefault="00E74256">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rPr>
      <w:t>The history of Fiction IV:</w:t>
    </w:r>
  </w:p>
  <w:p w14:paraId="20E2D258" w14:textId="77777777" w:rsidR="00E74256" w:rsidRDefault="00E74256">
    <w:pPr>
      <w:pStyle w:val="Header"/>
      <w:tabs>
        <w:tab w:val="clear" w:pos="4320"/>
        <w:tab w:val="clear" w:pos="8640"/>
        <w:tab w:val="right" w:pos="9720"/>
      </w:tabs>
      <w:ind w:left="-360"/>
      <w:rPr>
        <w:rFonts w:ascii="Verdana" w:hAnsi="Verdana"/>
        <w:sz w:val="36"/>
        <w:szCs w:val="36"/>
      </w:rPr>
    </w:pPr>
    <w:r>
      <w:rPr>
        <w:rFonts w:ascii="Verdana" w:hAnsi="Verdana"/>
        <w:sz w:val="36"/>
        <w:szCs w:val="36"/>
      </w:rPr>
      <w:t>Fiction Satire</w:t>
    </w:r>
  </w:p>
  <w:p w14:paraId="782FEDC0" w14:textId="0E2D85CD" w:rsidR="00E74256" w:rsidRDefault="00E74256">
    <w:pPr>
      <w:pStyle w:val="Header"/>
      <w:tabs>
        <w:tab w:val="clear" w:pos="4320"/>
        <w:tab w:val="clear" w:pos="8640"/>
        <w:tab w:val="right" w:pos="9720"/>
      </w:tabs>
      <w:ind w:left="-360"/>
      <w:rPr>
        <w:rFonts w:ascii="Verdana" w:hAnsi="Verdana"/>
        <w:sz w:val="36"/>
        <w:szCs w:val="36"/>
      </w:rPr>
    </w:pPr>
    <w:r>
      <w:rPr>
        <w:rFonts w:ascii="Verdana" w:hAnsi="Verdana"/>
        <w:sz w:val="36"/>
        <w:szCs w:val="36"/>
      </w:rPr>
      <w:t>Lecture 4</w:t>
    </w:r>
    <w:r>
      <w:rPr>
        <w:rFonts w:ascii="Verdana" w:hAnsi="Verdana"/>
        <w:sz w:val="36"/>
        <w:szCs w:val="36"/>
      </w:rPr>
      <w:tab/>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C808CA" w14:textId="77777777" w:rsidR="00E74256" w:rsidRDefault="00E74256">
    <w:pPr>
      <w:pStyle w:val="Header"/>
      <w:tabs>
        <w:tab w:val="clear" w:pos="4320"/>
        <w:tab w:val="clear" w:pos="8640"/>
        <w:tab w:val="right" w:pos="9720"/>
      </w:tabs>
      <w:ind w:left="-360"/>
      <w:rPr>
        <w:rFonts w:ascii="Verdana" w:hAnsi="Verdana"/>
        <w:sz w:val="36"/>
        <w:szCs w:val="36"/>
      </w:rPr>
    </w:pPr>
    <w:bookmarkStart w:id="9" w:name="_WNSectionTitle_5"/>
    <w:bookmarkStart w:id="10" w:name="_WNTabType_4"/>
    <w:r>
      <w:rPr>
        <w:rFonts w:ascii="Verdana" w:hAnsi="Verdana"/>
        <w:sz w:val="36"/>
        <w:szCs w:val="36"/>
      </w:rPr>
      <w:t>Analyzing Fiction I:</w:t>
    </w:r>
  </w:p>
  <w:p w14:paraId="383D53D7" w14:textId="77777777" w:rsidR="00E74256" w:rsidRDefault="00E74256">
    <w:pPr>
      <w:pStyle w:val="Header"/>
      <w:tabs>
        <w:tab w:val="clear" w:pos="4320"/>
        <w:tab w:val="clear" w:pos="8640"/>
        <w:tab w:val="right" w:pos="9720"/>
      </w:tabs>
      <w:ind w:left="-360"/>
      <w:rPr>
        <w:rFonts w:ascii="Verdana" w:hAnsi="Verdana"/>
        <w:sz w:val="36"/>
        <w:szCs w:val="36"/>
      </w:rPr>
    </w:pPr>
    <w:r>
      <w:rPr>
        <w:rFonts w:ascii="Verdana" w:hAnsi="Verdana"/>
        <w:sz w:val="36"/>
        <w:szCs w:val="36"/>
      </w:rPr>
      <w:t>“Young Goodman Brown”</w:t>
    </w:r>
  </w:p>
  <w:p w14:paraId="1DB87525" w14:textId="0372C738" w:rsidR="00E74256" w:rsidRDefault="00E74256">
    <w:pPr>
      <w:pStyle w:val="Header"/>
      <w:tabs>
        <w:tab w:val="clear" w:pos="4320"/>
        <w:tab w:val="clear" w:pos="8640"/>
        <w:tab w:val="right" w:pos="9720"/>
      </w:tabs>
      <w:ind w:left="-360"/>
      <w:rPr>
        <w:rFonts w:ascii="Verdana" w:hAnsi="Verdana"/>
        <w:sz w:val="36"/>
        <w:szCs w:val="36"/>
      </w:rPr>
    </w:pPr>
    <w:r>
      <w:rPr>
        <w:rFonts w:ascii="Verdana" w:hAnsi="Verdana"/>
        <w:sz w:val="36"/>
        <w:szCs w:val="36"/>
      </w:rPr>
      <w:t>Lecture 5</w:t>
    </w:r>
    <w:r>
      <w:rPr>
        <w:rFonts w:ascii="Verdana" w:hAnsi="Verdana"/>
        <w:sz w:val="36"/>
        <w:szCs w:val="36"/>
      </w:rPr>
      <w:tab/>
    </w:r>
  </w:p>
  <w:bookmarkEnd w:id="9"/>
  <w:bookmarkEnd w:id="1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77897B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BC6492"/>
    <w:multiLevelType w:val="hybridMultilevel"/>
    <w:tmpl w:val="BA68DD5E"/>
    <w:lvl w:ilvl="0" w:tplc="6D12A80E">
      <w:start w:val="1"/>
      <w:numFmt w:val="lowerLetter"/>
      <w:lvlText w:val="%1)"/>
      <w:lvlJc w:val="left"/>
      <w:pPr>
        <w:ind w:left="108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5885A4C"/>
    <w:multiLevelType w:val="hybridMultilevel"/>
    <w:tmpl w:val="31B8B4A6"/>
    <w:lvl w:ilvl="0" w:tplc="398C1FF4">
      <w:start w:val="1"/>
      <w:numFmt w:val="lowerLetter"/>
      <w:lvlText w:val="%1)"/>
      <w:lvlJc w:val="left"/>
      <w:pPr>
        <w:ind w:left="108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EAC0AB2"/>
    <w:multiLevelType w:val="hybridMultilevel"/>
    <w:tmpl w:val="2E3E7492"/>
    <w:lvl w:ilvl="0" w:tplc="CEAAEB02">
      <w:start w:val="1"/>
      <w:numFmt w:val="lowerLetter"/>
      <w:lvlText w:val="%1)"/>
      <w:lvlJc w:val="left"/>
      <w:pPr>
        <w:ind w:left="108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10F071EA"/>
    <w:multiLevelType w:val="hybridMultilevel"/>
    <w:tmpl w:val="FB9C322E"/>
    <w:lvl w:ilvl="0" w:tplc="96EA06B8">
      <w:start w:val="1"/>
      <w:numFmt w:val="bullet"/>
      <w:lvlText w:val=""/>
      <w:lvlJc w:val="left"/>
      <w:pPr>
        <w:tabs>
          <w:tab w:val="num" w:pos="720"/>
        </w:tabs>
        <w:ind w:left="720" w:hanging="360"/>
      </w:pPr>
      <w:rPr>
        <w:rFonts w:ascii="Wingdings" w:hAnsi="Wingdings" w:hint="default"/>
      </w:rPr>
    </w:lvl>
    <w:lvl w:ilvl="1" w:tplc="029EC8F6" w:tentative="1">
      <w:start w:val="1"/>
      <w:numFmt w:val="bullet"/>
      <w:lvlText w:val=""/>
      <w:lvlJc w:val="left"/>
      <w:pPr>
        <w:tabs>
          <w:tab w:val="num" w:pos="1440"/>
        </w:tabs>
        <w:ind w:left="1440" w:hanging="360"/>
      </w:pPr>
      <w:rPr>
        <w:rFonts w:ascii="Wingdings" w:hAnsi="Wingdings" w:hint="default"/>
      </w:rPr>
    </w:lvl>
    <w:lvl w:ilvl="2" w:tplc="1B389928" w:tentative="1">
      <w:start w:val="1"/>
      <w:numFmt w:val="bullet"/>
      <w:lvlText w:val=""/>
      <w:lvlJc w:val="left"/>
      <w:pPr>
        <w:tabs>
          <w:tab w:val="num" w:pos="2160"/>
        </w:tabs>
        <w:ind w:left="2160" w:hanging="360"/>
      </w:pPr>
      <w:rPr>
        <w:rFonts w:ascii="Wingdings" w:hAnsi="Wingdings" w:hint="default"/>
      </w:rPr>
    </w:lvl>
    <w:lvl w:ilvl="3" w:tplc="05EA200A">
      <w:numFmt w:val="bullet"/>
      <w:lvlText w:val=""/>
      <w:lvlJc w:val="left"/>
      <w:pPr>
        <w:tabs>
          <w:tab w:val="num" w:pos="2880"/>
        </w:tabs>
        <w:ind w:left="2880" w:hanging="360"/>
      </w:pPr>
      <w:rPr>
        <w:rFonts w:ascii="Wingdings" w:hAnsi="Wingdings" w:hint="default"/>
      </w:rPr>
    </w:lvl>
    <w:lvl w:ilvl="4" w:tplc="918AC1BC" w:tentative="1">
      <w:start w:val="1"/>
      <w:numFmt w:val="bullet"/>
      <w:lvlText w:val=""/>
      <w:lvlJc w:val="left"/>
      <w:pPr>
        <w:tabs>
          <w:tab w:val="num" w:pos="3600"/>
        </w:tabs>
        <w:ind w:left="3600" w:hanging="360"/>
      </w:pPr>
      <w:rPr>
        <w:rFonts w:ascii="Wingdings" w:hAnsi="Wingdings" w:hint="default"/>
      </w:rPr>
    </w:lvl>
    <w:lvl w:ilvl="5" w:tplc="CB88CD20" w:tentative="1">
      <w:start w:val="1"/>
      <w:numFmt w:val="bullet"/>
      <w:lvlText w:val=""/>
      <w:lvlJc w:val="left"/>
      <w:pPr>
        <w:tabs>
          <w:tab w:val="num" w:pos="4320"/>
        </w:tabs>
        <w:ind w:left="4320" w:hanging="360"/>
      </w:pPr>
      <w:rPr>
        <w:rFonts w:ascii="Wingdings" w:hAnsi="Wingdings" w:hint="default"/>
      </w:rPr>
    </w:lvl>
    <w:lvl w:ilvl="6" w:tplc="BD785D12" w:tentative="1">
      <w:start w:val="1"/>
      <w:numFmt w:val="bullet"/>
      <w:lvlText w:val=""/>
      <w:lvlJc w:val="left"/>
      <w:pPr>
        <w:tabs>
          <w:tab w:val="num" w:pos="5040"/>
        </w:tabs>
        <w:ind w:left="5040" w:hanging="360"/>
      </w:pPr>
      <w:rPr>
        <w:rFonts w:ascii="Wingdings" w:hAnsi="Wingdings" w:hint="default"/>
      </w:rPr>
    </w:lvl>
    <w:lvl w:ilvl="7" w:tplc="FE802544" w:tentative="1">
      <w:start w:val="1"/>
      <w:numFmt w:val="bullet"/>
      <w:lvlText w:val=""/>
      <w:lvlJc w:val="left"/>
      <w:pPr>
        <w:tabs>
          <w:tab w:val="num" w:pos="5760"/>
        </w:tabs>
        <w:ind w:left="5760" w:hanging="360"/>
      </w:pPr>
      <w:rPr>
        <w:rFonts w:ascii="Wingdings" w:hAnsi="Wingdings" w:hint="default"/>
      </w:rPr>
    </w:lvl>
    <w:lvl w:ilvl="8" w:tplc="123A89CE" w:tentative="1">
      <w:start w:val="1"/>
      <w:numFmt w:val="bullet"/>
      <w:lvlText w:val=""/>
      <w:lvlJc w:val="left"/>
      <w:pPr>
        <w:tabs>
          <w:tab w:val="num" w:pos="6480"/>
        </w:tabs>
        <w:ind w:left="6480" w:hanging="360"/>
      </w:pPr>
      <w:rPr>
        <w:rFonts w:ascii="Wingdings" w:hAnsi="Wingdings" w:hint="default"/>
      </w:rPr>
    </w:lvl>
  </w:abstractNum>
  <w:abstractNum w:abstractNumId="5">
    <w:nsid w:val="13C51662"/>
    <w:multiLevelType w:val="hybridMultilevel"/>
    <w:tmpl w:val="A5AC4538"/>
    <w:lvl w:ilvl="0" w:tplc="EC646DF4">
      <w:start w:val="1"/>
      <w:numFmt w:val="bullet"/>
      <w:lvlText w:val="•"/>
      <w:lvlJc w:val="left"/>
      <w:pPr>
        <w:tabs>
          <w:tab w:val="num" w:pos="720"/>
        </w:tabs>
        <w:ind w:left="720" w:hanging="360"/>
      </w:pPr>
      <w:rPr>
        <w:rFonts w:ascii="Times" w:hAnsi="Times" w:hint="default"/>
      </w:rPr>
    </w:lvl>
    <w:lvl w:ilvl="1" w:tplc="B980E05C" w:tentative="1">
      <w:start w:val="1"/>
      <w:numFmt w:val="bullet"/>
      <w:lvlText w:val="•"/>
      <w:lvlJc w:val="left"/>
      <w:pPr>
        <w:tabs>
          <w:tab w:val="num" w:pos="1440"/>
        </w:tabs>
        <w:ind w:left="1440" w:hanging="360"/>
      </w:pPr>
      <w:rPr>
        <w:rFonts w:ascii="Times" w:hAnsi="Times" w:hint="default"/>
      </w:rPr>
    </w:lvl>
    <w:lvl w:ilvl="2" w:tplc="C416FA10" w:tentative="1">
      <w:start w:val="1"/>
      <w:numFmt w:val="bullet"/>
      <w:lvlText w:val="•"/>
      <w:lvlJc w:val="left"/>
      <w:pPr>
        <w:tabs>
          <w:tab w:val="num" w:pos="2160"/>
        </w:tabs>
        <w:ind w:left="2160" w:hanging="360"/>
      </w:pPr>
      <w:rPr>
        <w:rFonts w:ascii="Times" w:hAnsi="Times" w:hint="default"/>
      </w:rPr>
    </w:lvl>
    <w:lvl w:ilvl="3" w:tplc="C02E2F6C" w:tentative="1">
      <w:start w:val="1"/>
      <w:numFmt w:val="bullet"/>
      <w:lvlText w:val="•"/>
      <w:lvlJc w:val="left"/>
      <w:pPr>
        <w:tabs>
          <w:tab w:val="num" w:pos="2880"/>
        </w:tabs>
        <w:ind w:left="2880" w:hanging="360"/>
      </w:pPr>
      <w:rPr>
        <w:rFonts w:ascii="Times" w:hAnsi="Times" w:hint="default"/>
      </w:rPr>
    </w:lvl>
    <w:lvl w:ilvl="4" w:tplc="CD0E228A" w:tentative="1">
      <w:start w:val="1"/>
      <w:numFmt w:val="bullet"/>
      <w:lvlText w:val="•"/>
      <w:lvlJc w:val="left"/>
      <w:pPr>
        <w:tabs>
          <w:tab w:val="num" w:pos="3600"/>
        </w:tabs>
        <w:ind w:left="3600" w:hanging="360"/>
      </w:pPr>
      <w:rPr>
        <w:rFonts w:ascii="Times" w:hAnsi="Times" w:hint="default"/>
      </w:rPr>
    </w:lvl>
    <w:lvl w:ilvl="5" w:tplc="6584161C" w:tentative="1">
      <w:start w:val="1"/>
      <w:numFmt w:val="bullet"/>
      <w:lvlText w:val="•"/>
      <w:lvlJc w:val="left"/>
      <w:pPr>
        <w:tabs>
          <w:tab w:val="num" w:pos="4320"/>
        </w:tabs>
        <w:ind w:left="4320" w:hanging="360"/>
      </w:pPr>
      <w:rPr>
        <w:rFonts w:ascii="Times" w:hAnsi="Times" w:hint="default"/>
      </w:rPr>
    </w:lvl>
    <w:lvl w:ilvl="6" w:tplc="82487DA8" w:tentative="1">
      <w:start w:val="1"/>
      <w:numFmt w:val="bullet"/>
      <w:lvlText w:val="•"/>
      <w:lvlJc w:val="left"/>
      <w:pPr>
        <w:tabs>
          <w:tab w:val="num" w:pos="5040"/>
        </w:tabs>
        <w:ind w:left="5040" w:hanging="360"/>
      </w:pPr>
      <w:rPr>
        <w:rFonts w:ascii="Times" w:hAnsi="Times" w:hint="default"/>
      </w:rPr>
    </w:lvl>
    <w:lvl w:ilvl="7" w:tplc="F4AADD22" w:tentative="1">
      <w:start w:val="1"/>
      <w:numFmt w:val="bullet"/>
      <w:lvlText w:val="•"/>
      <w:lvlJc w:val="left"/>
      <w:pPr>
        <w:tabs>
          <w:tab w:val="num" w:pos="5760"/>
        </w:tabs>
        <w:ind w:left="5760" w:hanging="360"/>
      </w:pPr>
      <w:rPr>
        <w:rFonts w:ascii="Times" w:hAnsi="Times" w:hint="default"/>
      </w:rPr>
    </w:lvl>
    <w:lvl w:ilvl="8" w:tplc="DF4292C4" w:tentative="1">
      <w:start w:val="1"/>
      <w:numFmt w:val="bullet"/>
      <w:lvlText w:val="•"/>
      <w:lvlJc w:val="left"/>
      <w:pPr>
        <w:tabs>
          <w:tab w:val="num" w:pos="6480"/>
        </w:tabs>
        <w:ind w:left="6480" w:hanging="360"/>
      </w:pPr>
      <w:rPr>
        <w:rFonts w:ascii="Times" w:hAnsi="Times" w:hint="default"/>
      </w:rPr>
    </w:lvl>
  </w:abstractNum>
  <w:abstractNum w:abstractNumId="6">
    <w:nsid w:val="22443808"/>
    <w:multiLevelType w:val="multilevel"/>
    <w:tmpl w:val="777897B0"/>
    <w:lvl w:ilvl="0">
      <w:start w:val="1"/>
      <w:numFmt w:val="bullet"/>
      <w:lvlText w:val=""/>
      <w:lvlJc w:val="left"/>
      <w:pPr>
        <w:tabs>
          <w:tab w:val="num" w:pos="0"/>
        </w:tabs>
        <w:ind w:left="0" w:firstLine="0"/>
      </w:pPr>
      <w:rPr>
        <w:rFonts w:ascii="Symbol" w:hAnsi="Symbol" w:hint="default"/>
      </w:rPr>
    </w:lvl>
    <w:lvl w:ilvl="1">
      <w:start w:val="1"/>
      <w:numFmt w:val="bullet"/>
      <w:lvlText w:val="o"/>
      <w:lvlJc w:val="left"/>
      <w:pPr>
        <w:tabs>
          <w:tab w:val="num" w:pos="720"/>
        </w:tabs>
        <w:ind w:left="1080" w:hanging="360"/>
      </w:pPr>
      <w:rPr>
        <w:rFonts w:ascii="Courier New" w:hAnsi="Courier New"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3611626D"/>
    <w:multiLevelType w:val="hybridMultilevel"/>
    <w:tmpl w:val="E36C3F1A"/>
    <w:lvl w:ilvl="0" w:tplc="BDC84B30">
      <w:start w:val="1"/>
      <w:numFmt w:val="lowerLetter"/>
      <w:lvlText w:val="%1)"/>
      <w:lvlJc w:val="left"/>
      <w:pPr>
        <w:ind w:left="108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3F1F523A"/>
    <w:multiLevelType w:val="hybridMultilevel"/>
    <w:tmpl w:val="1B445EA0"/>
    <w:lvl w:ilvl="0" w:tplc="4E0E021A">
      <w:start w:val="1"/>
      <w:numFmt w:val="lowerLetter"/>
      <w:lvlText w:val="%1)"/>
      <w:lvlJc w:val="left"/>
      <w:pPr>
        <w:ind w:left="108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40A25414"/>
    <w:multiLevelType w:val="hybridMultilevel"/>
    <w:tmpl w:val="9C38BEE0"/>
    <w:lvl w:ilvl="0" w:tplc="602842C2">
      <w:start w:val="1"/>
      <w:numFmt w:val="lowerLetter"/>
      <w:lvlText w:val="%1)"/>
      <w:lvlJc w:val="left"/>
      <w:pPr>
        <w:ind w:left="2160" w:hanging="108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62FF106C"/>
    <w:multiLevelType w:val="hybridMultilevel"/>
    <w:tmpl w:val="DEEA65CE"/>
    <w:lvl w:ilvl="0" w:tplc="57FA635A">
      <w:start w:val="1"/>
      <w:numFmt w:val="lowerLetter"/>
      <w:lvlText w:val="%1)"/>
      <w:lvlJc w:val="left"/>
      <w:pPr>
        <w:ind w:left="108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73E4474C"/>
    <w:multiLevelType w:val="hybridMultilevel"/>
    <w:tmpl w:val="2EBE9B0E"/>
    <w:lvl w:ilvl="0" w:tplc="36060DC8">
      <w:start w:val="1"/>
      <w:numFmt w:val="lowerLetter"/>
      <w:lvlText w:val="%1)"/>
      <w:lvlJc w:val="left"/>
      <w:pPr>
        <w:ind w:left="108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7D7C44EA"/>
    <w:multiLevelType w:val="hybridMultilevel"/>
    <w:tmpl w:val="D7E40908"/>
    <w:lvl w:ilvl="0" w:tplc="0CE61D14">
      <w:start w:val="1"/>
      <w:numFmt w:val="lowerLetter"/>
      <w:lvlText w:val="%1)"/>
      <w:lvlJc w:val="left"/>
      <w:pPr>
        <w:ind w:left="108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9"/>
  </w:num>
  <w:num w:numId="3">
    <w:abstractNumId w:val="1"/>
  </w:num>
  <w:num w:numId="4">
    <w:abstractNumId w:val="12"/>
  </w:num>
  <w:num w:numId="5">
    <w:abstractNumId w:val="8"/>
  </w:num>
  <w:num w:numId="6">
    <w:abstractNumId w:val="11"/>
  </w:num>
  <w:num w:numId="7">
    <w:abstractNumId w:val="10"/>
  </w:num>
  <w:num w:numId="8">
    <w:abstractNumId w:val="7"/>
  </w:num>
  <w:num w:numId="9">
    <w:abstractNumId w:val="3"/>
  </w:num>
  <w:num w:numId="10">
    <w:abstractNumId w:val="2"/>
  </w:num>
  <w:num w:numId="11">
    <w:abstractNumId w:val="4"/>
  </w:num>
  <w:num w:numId="12">
    <w:abstractNumId w:val="5"/>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Lecture 1"/>
    <w:docVar w:name="_WNSectionTitle_2" w:val="Lecture 2"/>
    <w:docVar w:name="_WNSectionTitle_3" w:val="Lecture 3"/>
    <w:docVar w:name="_WNSectionTitle_4" w:val="Lecture 4"/>
    <w:docVar w:name="_WNSectionTitle_5" w:val="Lecture 5"/>
    <w:docVar w:name="_WNTabType_0" w:val="6"/>
    <w:docVar w:name="_WNTabType_1" w:val="5"/>
    <w:docVar w:name="_WNTabType_2" w:val="4"/>
    <w:docVar w:name="_WNTabType_3" w:val="0"/>
    <w:docVar w:name="_WNTabType_4" w:val="2"/>
    <w:docVar w:name="EnableWordNotes" w:val="0"/>
    <w:docVar w:name="WNDocDisplayRings" w:val="WNDocDisplayRings"/>
    <w:docVar w:name="WNDocLookType" w:val="0"/>
  </w:docVars>
  <w:rsids>
    <w:rsidRoot w:val="005D21DF"/>
    <w:rsid w:val="0000496B"/>
    <w:rsid w:val="001206C7"/>
    <w:rsid w:val="00164527"/>
    <w:rsid w:val="001B41BF"/>
    <w:rsid w:val="003C0029"/>
    <w:rsid w:val="00421DC6"/>
    <w:rsid w:val="004622C4"/>
    <w:rsid w:val="004F06DA"/>
    <w:rsid w:val="00584B6E"/>
    <w:rsid w:val="005D21DF"/>
    <w:rsid w:val="006939F7"/>
    <w:rsid w:val="007E7F6D"/>
    <w:rsid w:val="007F3477"/>
    <w:rsid w:val="00932657"/>
    <w:rsid w:val="00A30613"/>
    <w:rsid w:val="00AF38A1"/>
    <w:rsid w:val="00AF49DD"/>
    <w:rsid w:val="00D852E3"/>
    <w:rsid w:val="00D94078"/>
    <w:rsid w:val="00DC431F"/>
    <w:rsid w:val="00DE76F2"/>
    <w:rsid w:val="00E5751F"/>
    <w:rsid w:val="00E74256"/>
    <w:rsid w:val="00EC700F"/>
    <w:rsid w:val="00FA33E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869713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D21DF"/>
    <w:pPr>
      <w:keepNext/>
      <w:numPr>
        <w:numId w:val="1"/>
      </w:numPr>
      <w:contextualSpacing/>
      <w:outlineLvl w:val="0"/>
    </w:pPr>
    <w:rPr>
      <w:rFonts w:ascii="Verdana" w:hAnsi="Verdana"/>
    </w:rPr>
  </w:style>
  <w:style w:type="paragraph" w:styleId="NoteLevel2">
    <w:name w:val="Note Level 2"/>
    <w:basedOn w:val="Normal"/>
    <w:uiPriority w:val="99"/>
    <w:unhideWhenUsed/>
    <w:rsid w:val="005D21DF"/>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5D21DF"/>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5D21DF"/>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5D21DF"/>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5D21DF"/>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5D21DF"/>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5D21DF"/>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5D21DF"/>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5D21DF"/>
    <w:pPr>
      <w:tabs>
        <w:tab w:val="center" w:pos="4320"/>
        <w:tab w:val="right" w:pos="8640"/>
      </w:tabs>
    </w:pPr>
  </w:style>
  <w:style w:type="character" w:customStyle="1" w:styleId="HeaderChar">
    <w:name w:val="Header Char"/>
    <w:basedOn w:val="DefaultParagraphFont"/>
    <w:link w:val="Header"/>
    <w:uiPriority w:val="99"/>
    <w:rsid w:val="005D21DF"/>
  </w:style>
  <w:style w:type="paragraph" w:styleId="NormalWeb">
    <w:name w:val="Normal (Web)"/>
    <w:basedOn w:val="Normal"/>
    <w:uiPriority w:val="99"/>
    <w:semiHidden/>
    <w:unhideWhenUsed/>
    <w:rsid w:val="00DE76F2"/>
    <w:rPr>
      <w:rFonts w:ascii="Times New Roman" w:hAnsi="Times New Roma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5D21DF"/>
    <w:pPr>
      <w:keepNext/>
      <w:numPr>
        <w:numId w:val="1"/>
      </w:numPr>
      <w:contextualSpacing/>
      <w:outlineLvl w:val="0"/>
    </w:pPr>
    <w:rPr>
      <w:rFonts w:ascii="Verdana" w:hAnsi="Verdana"/>
    </w:rPr>
  </w:style>
  <w:style w:type="paragraph" w:styleId="NoteLevel2">
    <w:name w:val="Note Level 2"/>
    <w:basedOn w:val="Normal"/>
    <w:uiPriority w:val="99"/>
    <w:unhideWhenUsed/>
    <w:rsid w:val="005D21DF"/>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5D21DF"/>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5D21DF"/>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5D21DF"/>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5D21DF"/>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5D21DF"/>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5D21DF"/>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5D21DF"/>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5D21DF"/>
    <w:pPr>
      <w:tabs>
        <w:tab w:val="center" w:pos="4320"/>
        <w:tab w:val="right" w:pos="8640"/>
      </w:tabs>
    </w:pPr>
  </w:style>
  <w:style w:type="character" w:customStyle="1" w:styleId="HeaderChar">
    <w:name w:val="Header Char"/>
    <w:basedOn w:val="DefaultParagraphFont"/>
    <w:link w:val="Header"/>
    <w:uiPriority w:val="99"/>
    <w:rsid w:val="005D21DF"/>
  </w:style>
  <w:style w:type="paragraph" w:styleId="NormalWeb">
    <w:name w:val="Normal (Web)"/>
    <w:basedOn w:val="Normal"/>
    <w:uiPriority w:val="99"/>
    <w:semiHidden/>
    <w:unhideWhenUsed/>
    <w:rsid w:val="00DE76F2"/>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18161">
      <w:bodyDiv w:val="1"/>
      <w:marLeft w:val="0"/>
      <w:marRight w:val="0"/>
      <w:marTop w:val="0"/>
      <w:marBottom w:val="0"/>
      <w:divBdr>
        <w:top w:val="none" w:sz="0" w:space="0" w:color="auto"/>
        <w:left w:val="none" w:sz="0" w:space="0" w:color="auto"/>
        <w:bottom w:val="none" w:sz="0" w:space="0" w:color="auto"/>
        <w:right w:val="none" w:sz="0" w:space="0" w:color="auto"/>
      </w:divBdr>
    </w:div>
    <w:div w:id="310599068">
      <w:bodyDiv w:val="1"/>
      <w:marLeft w:val="0"/>
      <w:marRight w:val="0"/>
      <w:marTop w:val="0"/>
      <w:marBottom w:val="0"/>
      <w:divBdr>
        <w:top w:val="none" w:sz="0" w:space="0" w:color="auto"/>
        <w:left w:val="none" w:sz="0" w:space="0" w:color="auto"/>
        <w:bottom w:val="none" w:sz="0" w:space="0" w:color="auto"/>
        <w:right w:val="none" w:sz="0" w:space="0" w:color="auto"/>
      </w:divBdr>
    </w:div>
    <w:div w:id="357854121">
      <w:bodyDiv w:val="1"/>
      <w:marLeft w:val="0"/>
      <w:marRight w:val="0"/>
      <w:marTop w:val="0"/>
      <w:marBottom w:val="0"/>
      <w:divBdr>
        <w:top w:val="none" w:sz="0" w:space="0" w:color="auto"/>
        <w:left w:val="none" w:sz="0" w:space="0" w:color="auto"/>
        <w:bottom w:val="none" w:sz="0" w:space="0" w:color="auto"/>
        <w:right w:val="none" w:sz="0" w:space="0" w:color="auto"/>
      </w:divBdr>
    </w:div>
    <w:div w:id="387413073">
      <w:bodyDiv w:val="1"/>
      <w:marLeft w:val="0"/>
      <w:marRight w:val="0"/>
      <w:marTop w:val="0"/>
      <w:marBottom w:val="0"/>
      <w:divBdr>
        <w:top w:val="none" w:sz="0" w:space="0" w:color="auto"/>
        <w:left w:val="none" w:sz="0" w:space="0" w:color="auto"/>
        <w:bottom w:val="none" w:sz="0" w:space="0" w:color="auto"/>
        <w:right w:val="none" w:sz="0" w:space="0" w:color="auto"/>
      </w:divBdr>
      <w:divsChild>
        <w:div w:id="620772230">
          <w:marLeft w:val="0"/>
          <w:marRight w:val="0"/>
          <w:marTop w:val="288"/>
          <w:marBottom w:val="0"/>
          <w:divBdr>
            <w:top w:val="none" w:sz="0" w:space="0" w:color="auto"/>
            <w:left w:val="none" w:sz="0" w:space="0" w:color="auto"/>
            <w:bottom w:val="none" w:sz="0" w:space="0" w:color="auto"/>
            <w:right w:val="none" w:sz="0" w:space="0" w:color="auto"/>
          </w:divBdr>
        </w:div>
      </w:divsChild>
    </w:div>
    <w:div w:id="735204757">
      <w:bodyDiv w:val="1"/>
      <w:marLeft w:val="0"/>
      <w:marRight w:val="0"/>
      <w:marTop w:val="0"/>
      <w:marBottom w:val="0"/>
      <w:divBdr>
        <w:top w:val="none" w:sz="0" w:space="0" w:color="auto"/>
        <w:left w:val="none" w:sz="0" w:space="0" w:color="auto"/>
        <w:bottom w:val="none" w:sz="0" w:space="0" w:color="auto"/>
        <w:right w:val="none" w:sz="0" w:space="0" w:color="auto"/>
      </w:divBdr>
    </w:div>
    <w:div w:id="777524348">
      <w:bodyDiv w:val="1"/>
      <w:marLeft w:val="0"/>
      <w:marRight w:val="0"/>
      <w:marTop w:val="0"/>
      <w:marBottom w:val="0"/>
      <w:divBdr>
        <w:top w:val="none" w:sz="0" w:space="0" w:color="auto"/>
        <w:left w:val="none" w:sz="0" w:space="0" w:color="auto"/>
        <w:bottom w:val="none" w:sz="0" w:space="0" w:color="auto"/>
        <w:right w:val="none" w:sz="0" w:space="0" w:color="auto"/>
      </w:divBdr>
    </w:div>
    <w:div w:id="881789087">
      <w:bodyDiv w:val="1"/>
      <w:marLeft w:val="0"/>
      <w:marRight w:val="0"/>
      <w:marTop w:val="0"/>
      <w:marBottom w:val="0"/>
      <w:divBdr>
        <w:top w:val="none" w:sz="0" w:space="0" w:color="auto"/>
        <w:left w:val="none" w:sz="0" w:space="0" w:color="auto"/>
        <w:bottom w:val="none" w:sz="0" w:space="0" w:color="auto"/>
        <w:right w:val="none" w:sz="0" w:space="0" w:color="auto"/>
      </w:divBdr>
    </w:div>
    <w:div w:id="940265378">
      <w:bodyDiv w:val="1"/>
      <w:marLeft w:val="0"/>
      <w:marRight w:val="0"/>
      <w:marTop w:val="0"/>
      <w:marBottom w:val="0"/>
      <w:divBdr>
        <w:top w:val="none" w:sz="0" w:space="0" w:color="auto"/>
        <w:left w:val="none" w:sz="0" w:space="0" w:color="auto"/>
        <w:bottom w:val="none" w:sz="0" w:space="0" w:color="auto"/>
        <w:right w:val="none" w:sz="0" w:space="0" w:color="auto"/>
      </w:divBdr>
    </w:div>
    <w:div w:id="1070926227">
      <w:bodyDiv w:val="1"/>
      <w:marLeft w:val="0"/>
      <w:marRight w:val="0"/>
      <w:marTop w:val="0"/>
      <w:marBottom w:val="0"/>
      <w:divBdr>
        <w:top w:val="none" w:sz="0" w:space="0" w:color="auto"/>
        <w:left w:val="none" w:sz="0" w:space="0" w:color="auto"/>
        <w:bottom w:val="none" w:sz="0" w:space="0" w:color="auto"/>
        <w:right w:val="none" w:sz="0" w:space="0" w:color="auto"/>
      </w:divBdr>
    </w:div>
    <w:div w:id="1191869695">
      <w:bodyDiv w:val="1"/>
      <w:marLeft w:val="0"/>
      <w:marRight w:val="0"/>
      <w:marTop w:val="0"/>
      <w:marBottom w:val="0"/>
      <w:divBdr>
        <w:top w:val="none" w:sz="0" w:space="0" w:color="auto"/>
        <w:left w:val="none" w:sz="0" w:space="0" w:color="auto"/>
        <w:bottom w:val="none" w:sz="0" w:space="0" w:color="auto"/>
        <w:right w:val="none" w:sz="0" w:space="0" w:color="auto"/>
      </w:divBdr>
    </w:div>
    <w:div w:id="1393694008">
      <w:bodyDiv w:val="1"/>
      <w:marLeft w:val="0"/>
      <w:marRight w:val="0"/>
      <w:marTop w:val="0"/>
      <w:marBottom w:val="0"/>
      <w:divBdr>
        <w:top w:val="none" w:sz="0" w:space="0" w:color="auto"/>
        <w:left w:val="none" w:sz="0" w:space="0" w:color="auto"/>
        <w:bottom w:val="none" w:sz="0" w:space="0" w:color="auto"/>
        <w:right w:val="none" w:sz="0" w:space="0" w:color="auto"/>
      </w:divBdr>
      <w:divsChild>
        <w:div w:id="1018041104">
          <w:marLeft w:val="547"/>
          <w:marRight w:val="0"/>
          <w:marTop w:val="115"/>
          <w:marBottom w:val="0"/>
          <w:divBdr>
            <w:top w:val="none" w:sz="0" w:space="0" w:color="auto"/>
            <w:left w:val="none" w:sz="0" w:space="0" w:color="auto"/>
            <w:bottom w:val="none" w:sz="0" w:space="0" w:color="auto"/>
            <w:right w:val="none" w:sz="0" w:space="0" w:color="auto"/>
          </w:divBdr>
        </w:div>
        <w:div w:id="675962581">
          <w:marLeft w:val="547"/>
          <w:marRight w:val="0"/>
          <w:marTop w:val="115"/>
          <w:marBottom w:val="0"/>
          <w:divBdr>
            <w:top w:val="none" w:sz="0" w:space="0" w:color="auto"/>
            <w:left w:val="none" w:sz="0" w:space="0" w:color="auto"/>
            <w:bottom w:val="none" w:sz="0" w:space="0" w:color="auto"/>
            <w:right w:val="none" w:sz="0" w:space="0" w:color="auto"/>
          </w:divBdr>
        </w:div>
        <w:div w:id="1281107488">
          <w:marLeft w:val="547"/>
          <w:marRight w:val="0"/>
          <w:marTop w:val="115"/>
          <w:marBottom w:val="0"/>
          <w:divBdr>
            <w:top w:val="none" w:sz="0" w:space="0" w:color="auto"/>
            <w:left w:val="none" w:sz="0" w:space="0" w:color="auto"/>
            <w:bottom w:val="none" w:sz="0" w:space="0" w:color="auto"/>
            <w:right w:val="none" w:sz="0" w:space="0" w:color="auto"/>
          </w:divBdr>
        </w:div>
        <w:div w:id="1992754392">
          <w:marLeft w:val="547"/>
          <w:marRight w:val="0"/>
          <w:marTop w:val="115"/>
          <w:marBottom w:val="0"/>
          <w:divBdr>
            <w:top w:val="none" w:sz="0" w:space="0" w:color="auto"/>
            <w:left w:val="none" w:sz="0" w:space="0" w:color="auto"/>
            <w:bottom w:val="none" w:sz="0" w:space="0" w:color="auto"/>
            <w:right w:val="none" w:sz="0" w:space="0" w:color="auto"/>
          </w:divBdr>
        </w:div>
        <w:div w:id="1862278826">
          <w:marLeft w:val="2520"/>
          <w:marRight w:val="0"/>
          <w:marTop w:val="115"/>
          <w:marBottom w:val="0"/>
          <w:divBdr>
            <w:top w:val="none" w:sz="0" w:space="0" w:color="auto"/>
            <w:left w:val="none" w:sz="0" w:space="0" w:color="auto"/>
            <w:bottom w:val="none" w:sz="0" w:space="0" w:color="auto"/>
            <w:right w:val="none" w:sz="0" w:space="0" w:color="auto"/>
          </w:divBdr>
        </w:div>
        <w:div w:id="1919975041">
          <w:marLeft w:val="2520"/>
          <w:marRight w:val="0"/>
          <w:marTop w:val="115"/>
          <w:marBottom w:val="0"/>
          <w:divBdr>
            <w:top w:val="none" w:sz="0" w:space="0" w:color="auto"/>
            <w:left w:val="none" w:sz="0" w:space="0" w:color="auto"/>
            <w:bottom w:val="none" w:sz="0" w:space="0" w:color="auto"/>
            <w:right w:val="none" w:sz="0" w:space="0" w:color="auto"/>
          </w:divBdr>
        </w:div>
      </w:divsChild>
    </w:div>
    <w:div w:id="1591546631">
      <w:bodyDiv w:val="1"/>
      <w:marLeft w:val="0"/>
      <w:marRight w:val="0"/>
      <w:marTop w:val="0"/>
      <w:marBottom w:val="0"/>
      <w:divBdr>
        <w:top w:val="none" w:sz="0" w:space="0" w:color="auto"/>
        <w:left w:val="none" w:sz="0" w:space="0" w:color="auto"/>
        <w:bottom w:val="none" w:sz="0" w:space="0" w:color="auto"/>
        <w:right w:val="none" w:sz="0" w:space="0" w:color="auto"/>
      </w:divBdr>
    </w:div>
    <w:div w:id="1904215667">
      <w:bodyDiv w:val="1"/>
      <w:marLeft w:val="0"/>
      <w:marRight w:val="0"/>
      <w:marTop w:val="0"/>
      <w:marBottom w:val="0"/>
      <w:divBdr>
        <w:top w:val="none" w:sz="0" w:space="0" w:color="auto"/>
        <w:left w:val="none" w:sz="0" w:space="0" w:color="auto"/>
        <w:bottom w:val="none" w:sz="0" w:space="0" w:color="auto"/>
        <w:right w:val="none" w:sz="0" w:space="0" w:color="auto"/>
      </w:divBdr>
    </w:div>
    <w:div w:id="1917744367">
      <w:bodyDiv w:val="1"/>
      <w:marLeft w:val="0"/>
      <w:marRight w:val="0"/>
      <w:marTop w:val="0"/>
      <w:marBottom w:val="0"/>
      <w:divBdr>
        <w:top w:val="none" w:sz="0" w:space="0" w:color="auto"/>
        <w:left w:val="none" w:sz="0" w:space="0" w:color="auto"/>
        <w:bottom w:val="none" w:sz="0" w:space="0" w:color="auto"/>
        <w:right w:val="none" w:sz="0" w:space="0" w:color="auto"/>
      </w:divBdr>
    </w:div>
    <w:div w:id="200651918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image" Target="media/image2.jpeg"/><Relationship Id="rId13" Type="http://schemas.openxmlformats.org/officeDocument/2006/relationships/header" Target="header4.xml"/><Relationship Id="rId14" Type="http://schemas.openxmlformats.org/officeDocument/2006/relationships/header" Target="header5.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191</TotalTime>
  <Pages>4</Pages>
  <Words>3803</Words>
  <Characters>21683</Characters>
  <Application>Microsoft Macintosh Word</Application>
  <DocSecurity>0</DocSecurity>
  <Lines>180</Lines>
  <Paragraphs>50</Paragraphs>
  <ScaleCrop>false</ScaleCrop>
  <Company/>
  <LinksUpToDate>false</LinksUpToDate>
  <CharactersWithSpaces>25436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Brittany McQuigge</dc:creator>
  <cp:keywords/>
  <dc:description/>
  <cp:lastModifiedBy>Brittany McQuigge</cp:lastModifiedBy>
  <cp:revision>8</cp:revision>
  <dcterms:created xsi:type="dcterms:W3CDTF">2013-01-21T01:59:00Z</dcterms:created>
  <dcterms:modified xsi:type="dcterms:W3CDTF">2013-01-29T01:06:00Z</dcterms:modified>
</cp:coreProperties>
</file>