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616E2B" w14:textId="77777777" w:rsidR="00E81D34" w:rsidRPr="00EA243C" w:rsidRDefault="00972BFE">
      <w:pPr>
        <w:rPr>
          <w:lang w:val="en-CA"/>
        </w:rPr>
      </w:pPr>
      <w:bookmarkStart w:id="0" w:name="_GoBack"/>
      <w:bookmarkEnd w:id="0"/>
      <w:r w:rsidRPr="00EA243C">
        <w:rPr>
          <w:lang w:val="en-CA"/>
        </w:rPr>
        <w:t>Chapter 10</w:t>
      </w:r>
    </w:p>
    <w:p w14:paraId="7FCC3CA9" w14:textId="77777777" w:rsidR="00972BFE" w:rsidRPr="00EA243C" w:rsidRDefault="00972BFE">
      <w:pPr>
        <w:rPr>
          <w:lang w:val="en-CA"/>
        </w:rPr>
      </w:pPr>
    </w:p>
    <w:p w14:paraId="594025D1" w14:textId="77777777" w:rsidR="00972BFE" w:rsidRPr="00EA243C" w:rsidRDefault="00972BFE">
      <w:pPr>
        <w:rPr>
          <w:lang w:val="en-CA"/>
        </w:rPr>
      </w:pPr>
      <w:r w:rsidRPr="00EA243C">
        <w:rPr>
          <w:lang w:val="en-CA"/>
        </w:rPr>
        <w:t xml:space="preserve">Culture: A learned set of behaviours, assumptions and values that have been accepted as successful enough to be passed on to newcomers. </w:t>
      </w:r>
    </w:p>
    <w:p w14:paraId="0CF797AC" w14:textId="77777777" w:rsidR="00972BFE" w:rsidRPr="00EA243C" w:rsidRDefault="00972BFE">
      <w:pPr>
        <w:rPr>
          <w:lang w:val="en-CA"/>
        </w:rPr>
      </w:pPr>
    </w:p>
    <w:p w14:paraId="118265AC" w14:textId="77777777" w:rsidR="00972BFE" w:rsidRDefault="00CE2367">
      <w:pPr>
        <w:rPr>
          <w:lang w:val="en-CA"/>
        </w:rPr>
      </w:pPr>
      <w:r>
        <w:rPr>
          <w:lang w:val="en-CA"/>
        </w:rPr>
        <w:t>4 primary management practices</w:t>
      </w:r>
    </w:p>
    <w:p w14:paraId="52833633" w14:textId="77777777" w:rsidR="00CE2367" w:rsidRPr="00CE2367" w:rsidRDefault="00CE2367" w:rsidP="00CE2367">
      <w:pPr>
        <w:pStyle w:val="ListParagraph"/>
        <w:numPr>
          <w:ilvl w:val="0"/>
          <w:numId w:val="1"/>
        </w:numPr>
        <w:rPr>
          <w:lang w:val="en-CA"/>
        </w:rPr>
      </w:pPr>
      <w:r w:rsidRPr="00CE2367">
        <w:rPr>
          <w:lang w:val="en-CA"/>
        </w:rPr>
        <w:t>Strategy</w:t>
      </w:r>
    </w:p>
    <w:p w14:paraId="0EC31DA5" w14:textId="77777777" w:rsidR="00CE2367" w:rsidRDefault="00CE2367" w:rsidP="00CE23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Execution</w:t>
      </w:r>
    </w:p>
    <w:p w14:paraId="6E54F19F" w14:textId="77777777" w:rsidR="00CE2367" w:rsidRDefault="00CE2367" w:rsidP="00CE23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Culture</w:t>
      </w:r>
    </w:p>
    <w:p w14:paraId="4BC640D2" w14:textId="77777777" w:rsidR="00CE2367" w:rsidRDefault="00CE2367" w:rsidP="00CE23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Structure</w:t>
      </w:r>
    </w:p>
    <w:p w14:paraId="0FB18D09" w14:textId="77777777" w:rsidR="00CE2367" w:rsidRDefault="00CE2367" w:rsidP="00CE2367">
      <w:pPr>
        <w:rPr>
          <w:lang w:val="en-CA"/>
        </w:rPr>
      </w:pPr>
    </w:p>
    <w:p w14:paraId="297C5675" w14:textId="77777777" w:rsidR="00CE2367" w:rsidRDefault="00A22739" w:rsidP="00CE2367">
      <w:pPr>
        <w:rPr>
          <w:lang w:val="en-CA"/>
        </w:rPr>
      </w:pPr>
      <w:r>
        <w:rPr>
          <w:lang w:val="en-CA"/>
        </w:rPr>
        <w:t>Artifacts: Visible manifestations of a culture such as art, clothing, food, etc.</w:t>
      </w:r>
    </w:p>
    <w:p w14:paraId="220D8539" w14:textId="77777777" w:rsidR="00A22739" w:rsidRDefault="00A22739" w:rsidP="00CE2367">
      <w:pPr>
        <w:rPr>
          <w:lang w:val="en-CA"/>
        </w:rPr>
      </w:pPr>
    </w:p>
    <w:p w14:paraId="7BBC9074" w14:textId="77777777" w:rsidR="00A22739" w:rsidRDefault="00A22739" w:rsidP="00CE2367">
      <w:pPr>
        <w:rPr>
          <w:lang w:val="en-CA"/>
        </w:rPr>
      </w:pPr>
      <w:r>
        <w:rPr>
          <w:lang w:val="en-CA"/>
        </w:rPr>
        <w:t>Values: The enduring belief that specific conduct or end states are personally or socially preferred to others.</w:t>
      </w:r>
    </w:p>
    <w:p w14:paraId="0BFEAD8D" w14:textId="77777777" w:rsidR="00A22739" w:rsidRDefault="00A22739" w:rsidP="00CE2367">
      <w:pPr>
        <w:rPr>
          <w:lang w:val="en-CA"/>
        </w:rPr>
      </w:pPr>
    </w:p>
    <w:p w14:paraId="4454B3FE" w14:textId="77777777" w:rsidR="00A22739" w:rsidRDefault="00A22739" w:rsidP="00CE2367">
      <w:pPr>
        <w:rPr>
          <w:lang w:val="en-CA"/>
        </w:rPr>
      </w:pPr>
      <w:r>
        <w:rPr>
          <w:lang w:val="en-CA"/>
        </w:rPr>
        <w:t>Assumptions: Beliefs about fundamental aspects of life.</w:t>
      </w:r>
    </w:p>
    <w:p w14:paraId="0089F2D7" w14:textId="77777777" w:rsidR="00A22739" w:rsidRDefault="00A22739" w:rsidP="00CE2367">
      <w:pPr>
        <w:rPr>
          <w:lang w:val="en-CA"/>
        </w:rPr>
      </w:pPr>
    </w:p>
    <w:p w14:paraId="4735D43B" w14:textId="4E6855C5" w:rsidR="00A22739" w:rsidRDefault="00BF4CF7" w:rsidP="00CE2367">
      <w:pPr>
        <w:rPr>
          <w:lang w:val="en-CA"/>
        </w:rPr>
      </w:pPr>
      <w:r>
        <w:rPr>
          <w:lang w:val="en-CA"/>
        </w:rPr>
        <w:t>Human nature:</w:t>
      </w:r>
    </w:p>
    <w:p w14:paraId="7713D1E6" w14:textId="2347FC82" w:rsidR="00BF4CF7" w:rsidRDefault="00BF4CF7" w:rsidP="00CE2367">
      <w:pPr>
        <w:rPr>
          <w:lang w:val="en-CA"/>
        </w:rPr>
      </w:pPr>
      <w:r>
        <w:rPr>
          <w:lang w:val="en-CA"/>
        </w:rPr>
        <w:t>Theory x managers: Belief that people inherit dislike for work and will avoid it if possible (employees must be coerced, directed and threatened to get the job done).</w:t>
      </w:r>
    </w:p>
    <w:p w14:paraId="1BAEC7D1" w14:textId="2288D481" w:rsidR="00BF4CF7" w:rsidRDefault="00BF4CF7" w:rsidP="00CE2367">
      <w:pPr>
        <w:rPr>
          <w:lang w:val="en-CA"/>
        </w:rPr>
      </w:pPr>
      <w:r>
        <w:rPr>
          <w:lang w:val="en-CA"/>
        </w:rPr>
        <w:t>Theory y managers: Assume that work is as natural as play or rest (employees could exercise self-direction and self-control).</w:t>
      </w:r>
    </w:p>
    <w:p w14:paraId="764D188D" w14:textId="77777777" w:rsidR="00BF4CF7" w:rsidRDefault="00BF4CF7" w:rsidP="00CE2367">
      <w:pPr>
        <w:rPr>
          <w:lang w:val="en-CA"/>
        </w:rPr>
      </w:pPr>
    </w:p>
    <w:p w14:paraId="06B3C233" w14:textId="30A16239" w:rsidR="00BF4CF7" w:rsidRDefault="00BF4CF7" w:rsidP="00CE2367">
      <w:pPr>
        <w:rPr>
          <w:lang w:val="en-CA"/>
        </w:rPr>
      </w:pPr>
      <w:r>
        <w:rPr>
          <w:lang w:val="en-CA"/>
        </w:rPr>
        <w:t>Human relationships:</w:t>
      </w:r>
    </w:p>
    <w:p w14:paraId="392DE470" w14:textId="756A1D49" w:rsidR="00BF4CF7" w:rsidRDefault="00410E4B" w:rsidP="00CE2367">
      <w:pPr>
        <w:rPr>
          <w:lang w:val="en-CA"/>
        </w:rPr>
      </w:pPr>
      <w:r>
        <w:rPr>
          <w:lang w:val="en-CA"/>
        </w:rPr>
        <w:t>Power distance: The extent to which people accept power and authority difference among people.</w:t>
      </w:r>
    </w:p>
    <w:p w14:paraId="02F266EB" w14:textId="4367FB2A" w:rsidR="00410E4B" w:rsidRDefault="00410E4B" w:rsidP="00CE2367">
      <w:pPr>
        <w:rPr>
          <w:lang w:val="en-CA"/>
        </w:rPr>
      </w:pPr>
      <w:r>
        <w:rPr>
          <w:lang w:val="en-CA"/>
        </w:rPr>
        <w:t>Individualism: The extent to which people base their identities on themselves and are expected to take care of themselves and their immediate families.</w:t>
      </w:r>
    </w:p>
    <w:p w14:paraId="68B002CA" w14:textId="3EDD9019" w:rsidR="00410E4B" w:rsidRDefault="00410E4B" w:rsidP="00CE2367">
      <w:pPr>
        <w:rPr>
          <w:lang w:val="en-CA"/>
        </w:rPr>
      </w:pPr>
      <w:r>
        <w:rPr>
          <w:lang w:val="en-CA"/>
        </w:rPr>
        <w:t>Collectivism: The extent to which identity is a function of the group to which an individual belongs.</w:t>
      </w:r>
    </w:p>
    <w:p w14:paraId="54EDED91" w14:textId="77777777" w:rsidR="00410E4B" w:rsidRDefault="00410E4B" w:rsidP="00CE2367">
      <w:pPr>
        <w:rPr>
          <w:lang w:val="en-CA"/>
        </w:rPr>
      </w:pPr>
    </w:p>
    <w:p w14:paraId="46BFAF63" w14:textId="33CA94C8" w:rsidR="00410E4B" w:rsidRDefault="00410E4B" w:rsidP="00CE2367">
      <w:pPr>
        <w:rPr>
          <w:lang w:val="en-CA"/>
        </w:rPr>
      </w:pPr>
      <w:r>
        <w:rPr>
          <w:lang w:val="en-CA"/>
        </w:rPr>
        <w:t>Human Activity:</w:t>
      </w:r>
    </w:p>
    <w:p w14:paraId="42B84F64" w14:textId="79D61BAF" w:rsidR="00410E4B" w:rsidRDefault="00410E4B" w:rsidP="00CE2367">
      <w:pPr>
        <w:rPr>
          <w:lang w:val="en-CA"/>
        </w:rPr>
      </w:pPr>
      <w:r>
        <w:rPr>
          <w:lang w:val="en-CA"/>
        </w:rPr>
        <w:t>Masculine societies: Value activities focused on success, money and possessions.</w:t>
      </w:r>
    </w:p>
    <w:p w14:paraId="7DBA943E" w14:textId="08BFE830" w:rsidR="00410E4B" w:rsidRDefault="00410E4B" w:rsidP="00CE2367">
      <w:pPr>
        <w:rPr>
          <w:lang w:val="en-CA"/>
        </w:rPr>
      </w:pPr>
      <w:r>
        <w:rPr>
          <w:lang w:val="en-CA"/>
        </w:rPr>
        <w:t>Feminine societies: Valve activities focused on caring for others and enhancing the quality of life.</w:t>
      </w:r>
    </w:p>
    <w:p w14:paraId="453B1F47" w14:textId="77777777" w:rsidR="00410E4B" w:rsidRDefault="00410E4B" w:rsidP="00CE2367">
      <w:pPr>
        <w:rPr>
          <w:lang w:val="en-CA"/>
        </w:rPr>
      </w:pPr>
    </w:p>
    <w:p w14:paraId="6278D0AA" w14:textId="77777777" w:rsidR="002B0FFA" w:rsidRDefault="002B0FFA" w:rsidP="00CE2367">
      <w:pPr>
        <w:rPr>
          <w:lang w:val="en-CA"/>
        </w:rPr>
      </w:pPr>
      <w:r>
        <w:rPr>
          <w:lang w:val="en-CA"/>
        </w:rPr>
        <w:t xml:space="preserve">Truth and reality: </w:t>
      </w:r>
    </w:p>
    <w:p w14:paraId="1008E745" w14:textId="57F8D468" w:rsidR="002B0FFA" w:rsidRDefault="002B0FFA" w:rsidP="00CE2367">
      <w:pPr>
        <w:rPr>
          <w:lang w:val="en-CA"/>
        </w:rPr>
      </w:pPr>
      <w:r>
        <w:rPr>
          <w:lang w:val="en-CA"/>
        </w:rPr>
        <w:t>Uncertainty avoidance: The need for things to be clear rather than ambiguous.</w:t>
      </w:r>
    </w:p>
    <w:p w14:paraId="7FF98DB1" w14:textId="7C354722" w:rsidR="002B0FFA" w:rsidRDefault="002B0FFA" w:rsidP="00CE2367">
      <w:pPr>
        <w:rPr>
          <w:lang w:val="en-CA"/>
        </w:rPr>
      </w:pPr>
      <w:r>
        <w:rPr>
          <w:lang w:val="en-CA"/>
        </w:rPr>
        <w:t>Short-term or long-term orientation: Societies that focus on immediate results and those that focus on developing relationships without expecting immediate results.</w:t>
      </w:r>
    </w:p>
    <w:p w14:paraId="65EB9E2A" w14:textId="77777777" w:rsidR="00F671F4" w:rsidRDefault="00F671F4" w:rsidP="00CE2367">
      <w:pPr>
        <w:rPr>
          <w:lang w:val="en-CA"/>
        </w:rPr>
      </w:pPr>
    </w:p>
    <w:p w14:paraId="1B1F9930" w14:textId="2BA6FBF3" w:rsidR="00F671F4" w:rsidRDefault="00F671F4" w:rsidP="00CE2367">
      <w:pPr>
        <w:rPr>
          <w:lang w:val="en-CA"/>
        </w:rPr>
      </w:pPr>
      <w:r>
        <w:rPr>
          <w:lang w:val="en-CA"/>
        </w:rPr>
        <w:t>Strong and weak Cultures</w:t>
      </w:r>
    </w:p>
    <w:p w14:paraId="26447771" w14:textId="1BCA167B" w:rsidR="00F671F4" w:rsidRDefault="00F671F4" w:rsidP="00CE2367">
      <w:pPr>
        <w:rPr>
          <w:lang w:val="en-CA"/>
        </w:rPr>
      </w:pPr>
      <w:r>
        <w:rPr>
          <w:lang w:val="en-CA"/>
        </w:rPr>
        <w:t>Strong versus weak cultural values: The degree to which the cultural values are shared by organization members.</w:t>
      </w:r>
    </w:p>
    <w:p w14:paraId="401C6135" w14:textId="77777777" w:rsidR="00F671F4" w:rsidRDefault="00F671F4" w:rsidP="00CE2367">
      <w:pPr>
        <w:rPr>
          <w:lang w:val="en-CA"/>
        </w:rPr>
      </w:pPr>
    </w:p>
    <w:p w14:paraId="32CD3990" w14:textId="7C764AFF" w:rsidR="00F671F4" w:rsidRDefault="00F671F4" w:rsidP="00CE2367">
      <w:pPr>
        <w:rPr>
          <w:lang w:val="en-CA"/>
        </w:rPr>
      </w:pPr>
      <w:r>
        <w:rPr>
          <w:lang w:val="en-CA"/>
        </w:rPr>
        <w:lastRenderedPageBreak/>
        <w:t>Subculture: Where values are deeply held but not widely shared.</w:t>
      </w:r>
    </w:p>
    <w:p w14:paraId="06260ABB" w14:textId="5A594155" w:rsidR="00F671F4" w:rsidRDefault="00F671F4" w:rsidP="00CE2367">
      <w:pPr>
        <w:rPr>
          <w:lang w:val="en-CA"/>
        </w:rPr>
      </w:pPr>
      <w:r>
        <w:rPr>
          <w:lang w:val="en-CA"/>
        </w:rPr>
        <w:t>Core Value: A value that is widely shared and deeply held.</w:t>
      </w:r>
    </w:p>
    <w:p w14:paraId="61281923" w14:textId="77777777" w:rsidR="00F671F4" w:rsidRDefault="00F671F4" w:rsidP="00CE2367">
      <w:pPr>
        <w:rPr>
          <w:lang w:val="en-CA"/>
        </w:rPr>
      </w:pPr>
    </w:p>
    <w:p w14:paraId="6527137E" w14:textId="51A6A27D" w:rsidR="00BF4CF7" w:rsidRDefault="00F671F4" w:rsidP="00CE2367">
      <w:pPr>
        <w:rPr>
          <w:lang w:val="en-CA"/>
        </w:rPr>
      </w:pPr>
      <w:r>
        <w:rPr>
          <w:lang w:val="en-CA"/>
        </w:rPr>
        <w:t>Creating and changing organization culture</w:t>
      </w:r>
    </w:p>
    <w:p w14:paraId="088E20DE" w14:textId="24CC3F8C" w:rsidR="00F671F4" w:rsidRDefault="00F671F4" w:rsidP="00CE2367">
      <w:pPr>
        <w:rPr>
          <w:lang w:val="en-CA"/>
        </w:rPr>
      </w:pPr>
      <w:r>
        <w:rPr>
          <w:lang w:val="en-CA"/>
        </w:rPr>
        <w:t>Selection</w:t>
      </w:r>
    </w:p>
    <w:p w14:paraId="00B46D28" w14:textId="2604ADAD" w:rsidR="00F671F4" w:rsidRDefault="00F671F4" w:rsidP="00CE2367">
      <w:pPr>
        <w:rPr>
          <w:lang w:val="en-CA"/>
        </w:rPr>
      </w:pPr>
      <w:r>
        <w:rPr>
          <w:lang w:val="en-CA"/>
        </w:rPr>
        <w:t>Socialization</w:t>
      </w:r>
    </w:p>
    <w:p w14:paraId="4AAE9130" w14:textId="17A1B029" w:rsidR="00F671F4" w:rsidRDefault="00F671F4" w:rsidP="00CE2367">
      <w:pPr>
        <w:rPr>
          <w:lang w:val="en-CA"/>
        </w:rPr>
      </w:pPr>
      <w:r>
        <w:rPr>
          <w:lang w:val="en-CA"/>
        </w:rPr>
        <w:t>Performance appraisal</w:t>
      </w:r>
    </w:p>
    <w:p w14:paraId="1C878FBB" w14:textId="79261ED8" w:rsidR="00F671F4" w:rsidRDefault="00F671F4" w:rsidP="00CE2367">
      <w:pPr>
        <w:rPr>
          <w:lang w:val="en-CA"/>
        </w:rPr>
      </w:pPr>
      <w:r>
        <w:rPr>
          <w:lang w:val="en-CA"/>
        </w:rPr>
        <w:t>Rewards and compensation</w:t>
      </w:r>
    </w:p>
    <w:p w14:paraId="30EFC35A" w14:textId="5CBA6005" w:rsidR="00F671F4" w:rsidRDefault="00F671F4" w:rsidP="00CE2367">
      <w:pPr>
        <w:rPr>
          <w:lang w:val="en-CA"/>
        </w:rPr>
      </w:pPr>
      <w:r>
        <w:rPr>
          <w:lang w:val="en-CA"/>
        </w:rPr>
        <w:t>Stories and symbols</w:t>
      </w:r>
    </w:p>
    <w:p w14:paraId="467A4BCA" w14:textId="4EB49B4A" w:rsidR="00F671F4" w:rsidRDefault="00F671F4" w:rsidP="00CE2367">
      <w:pPr>
        <w:rPr>
          <w:lang w:val="en-CA"/>
        </w:rPr>
      </w:pPr>
      <w:r>
        <w:rPr>
          <w:lang w:val="en-CA"/>
        </w:rPr>
        <w:tab/>
        <w:t>Rituals: Symbolic communication of an organization’s culture.</w:t>
      </w:r>
    </w:p>
    <w:p w14:paraId="2B1B3B09" w14:textId="77777777" w:rsidR="00F671F4" w:rsidRDefault="00F671F4" w:rsidP="00CE2367">
      <w:pPr>
        <w:rPr>
          <w:lang w:val="en-CA"/>
        </w:rPr>
      </w:pPr>
    </w:p>
    <w:p w14:paraId="01B6499E" w14:textId="268D1341" w:rsidR="00F671F4" w:rsidRDefault="00F671F4" w:rsidP="00CE2367">
      <w:pPr>
        <w:rPr>
          <w:lang w:val="en-CA"/>
        </w:rPr>
      </w:pPr>
      <w:r>
        <w:rPr>
          <w:lang w:val="en-CA"/>
        </w:rPr>
        <w:t>International Context and cultures</w:t>
      </w:r>
    </w:p>
    <w:p w14:paraId="4932DCCF" w14:textId="649F2449" w:rsidR="00F671F4" w:rsidRDefault="00F671F4" w:rsidP="00CE2367">
      <w:pPr>
        <w:rPr>
          <w:lang w:val="en-CA"/>
        </w:rPr>
      </w:pPr>
      <w:r>
        <w:rPr>
          <w:lang w:val="en-CA"/>
        </w:rPr>
        <w:t xml:space="preserve">Cultural context: the degree to which a situation influences behaviour or perception of appropriateness. </w:t>
      </w:r>
    </w:p>
    <w:p w14:paraId="0D287863" w14:textId="77777777" w:rsidR="00F671F4" w:rsidRPr="00CE2367" w:rsidRDefault="00F671F4" w:rsidP="00CE2367">
      <w:pPr>
        <w:rPr>
          <w:lang w:val="en-CA"/>
        </w:rPr>
      </w:pPr>
    </w:p>
    <w:sectPr w:rsidR="00F671F4" w:rsidRPr="00CE2367" w:rsidSect="006B103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F6555E"/>
    <w:multiLevelType w:val="hybridMultilevel"/>
    <w:tmpl w:val="CE1225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BFE"/>
    <w:rsid w:val="002B0FFA"/>
    <w:rsid w:val="00333E40"/>
    <w:rsid w:val="00410E4B"/>
    <w:rsid w:val="006B103F"/>
    <w:rsid w:val="00972BFE"/>
    <w:rsid w:val="00A22739"/>
    <w:rsid w:val="00BF4CF7"/>
    <w:rsid w:val="00CE2367"/>
    <w:rsid w:val="00E81D34"/>
    <w:rsid w:val="00EA243C"/>
    <w:rsid w:val="00F6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FFD9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3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1885</Characters>
  <Application>Microsoft Macintosh Word</Application>
  <DocSecurity>0</DocSecurity>
  <Lines>15</Lines>
  <Paragraphs>4</Paragraphs>
  <ScaleCrop>false</ScaleCrop>
  <Company>Ottawa University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Ghadaksaz</dc:creator>
  <cp:keywords/>
  <dc:description/>
  <cp:lastModifiedBy>Rajat Bhanjana</cp:lastModifiedBy>
  <cp:revision>2</cp:revision>
  <dcterms:created xsi:type="dcterms:W3CDTF">2013-01-23T19:55:00Z</dcterms:created>
  <dcterms:modified xsi:type="dcterms:W3CDTF">2013-01-23T19:55:00Z</dcterms:modified>
</cp:coreProperties>
</file>