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F86" w:rsidRDefault="00CE3DBF" w:rsidP="00CE3DBF">
      <w:pPr>
        <w:pStyle w:val="Heading1"/>
        <w:rPr>
          <w:u w:val="single"/>
        </w:rPr>
      </w:pPr>
      <w:r>
        <w:rPr>
          <w:u w:val="single"/>
        </w:rPr>
        <w:t>HR Administration-Chapter 5: HR Planning</w:t>
      </w:r>
    </w:p>
    <w:p w:rsidR="00CE3DBF" w:rsidRDefault="00CE3DBF" w:rsidP="00CE3DBF">
      <w:pPr>
        <w:pStyle w:val="Heading2"/>
      </w:pPr>
      <w:r>
        <w:t>The Importance of Human Resources Planning</w:t>
      </w:r>
    </w:p>
    <w:p w:rsidR="00CE3DBF" w:rsidRDefault="00CE3DBF" w:rsidP="00CE3DBF">
      <w:pPr>
        <w:pStyle w:val="ListParagraph"/>
        <w:numPr>
          <w:ilvl w:val="0"/>
          <w:numId w:val="1"/>
        </w:numPr>
      </w:pPr>
      <w:r>
        <w:rPr>
          <w:b/>
        </w:rPr>
        <w:t xml:space="preserve">HUMAN RESOURCE PLANNING (HRP) </w:t>
      </w:r>
      <w:r>
        <w:t>the process of forecasting future human resources requirements to ensure that the organization will have the required number of employees with the necessary skills to meet its strategic objectives</w:t>
      </w:r>
    </w:p>
    <w:p w:rsidR="00AE08AC" w:rsidRDefault="00AE08AC" w:rsidP="00CE3DBF">
      <w:pPr>
        <w:pStyle w:val="ListParagraph"/>
        <w:numPr>
          <w:ilvl w:val="0"/>
          <w:numId w:val="1"/>
        </w:numPr>
      </w:pPr>
      <w:r>
        <w:t xml:space="preserve">Anticipates and influences an organization’s future by systematically forecasting the demand for and supply of employees </w:t>
      </w:r>
    </w:p>
    <w:p w:rsidR="00AE08AC" w:rsidRDefault="00AE08AC" w:rsidP="00CE3DBF">
      <w:pPr>
        <w:pStyle w:val="ListParagraph"/>
        <w:numPr>
          <w:ilvl w:val="0"/>
          <w:numId w:val="1"/>
        </w:numPr>
      </w:pPr>
      <w:r>
        <w:t>Developing plans and activities to satisfy these needs</w:t>
      </w:r>
    </w:p>
    <w:p w:rsidR="00AE08AC" w:rsidRDefault="00AE08AC" w:rsidP="00CE3DBF">
      <w:pPr>
        <w:pStyle w:val="ListParagraph"/>
        <w:numPr>
          <w:ilvl w:val="0"/>
          <w:numId w:val="1"/>
        </w:numPr>
      </w:pPr>
      <w:r>
        <w:t>Effective HRP helps an organization:</w:t>
      </w:r>
    </w:p>
    <w:p w:rsidR="00AE08AC" w:rsidRDefault="00AE08AC" w:rsidP="00AE08AC">
      <w:pPr>
        <w:pStyle w:val="ListParagraph"/>
        <w:numPr>
          <w:ilvl w:val="1"/>
          <w:numId w:val="1"/>
        </w:numPr>
      </w:pPr>
      <w:r>
        <w:t>Achieve its strategic goals and objectives</w:t>
      </w:r>
    </w:p>
    <w:p w:rsidR="00AE08AC" w:rsidRDefault="00AE08AC" w:rsidP="00AE08AC">
      <w:pPr>
        <w:pStyle w:val="ListParagraph"/>
        <w:numPr>
          <w:ilvl w:val="1"/>
          <w:numId w:val="1"/>
        </w:numPr>
      </w:pPr>
      <w:r>
        <w:t>Achieve economies in hiring new workers</w:t>
      </w:r>
    </w:p>
    <w:p w:rsidR="00AE08AC" w:rsidRDefault="00AE08AC" w:rsidP="00AE08AC">
      <w:pPr>
        <w:pStyle w:val="ListParagraph"/>
        <w:numPr>
          <w:ilvl w:val="1"/>
          <w:numId w:val="1"/>
        </w:numPr>
      </w:pPr>
      <w:r>
        <w:t>Make major labour market demands more successfully</w:t>
      </w:r>
    </w:p>
    <w:p w:rsidR="00AE08AC" w:rsidRDefault="00AE08AC" w:rsidP="00AE08AC">
      <w:pPr>
        <w:pStyle w:val="ListParagraph"/>
        <w:numPr>
          <w:ilvl w:val="1"/>
          <w:numId w:val="1"/>
        </w:numPr>
      </w:pPr>
      <w:r>
        <w:t>Anticipate and avoid shortages and surpluses of HR</w:t>
      </w:r>
    </w:p>
    <w:p w:rsidR="00AE08AC" w:rsidRDefault="00AE08AC" w:rsidP="00AE08AC">
      <w:pPr>
        <w:pStyle w:val="ListParagraph"/>
        <w:numPr>
          <w:ilvl w:val="1"/>
          <w:numId w:val="1"/>
        </w:numPr>
      </w:pPr>
      <w:r>
        <w:t>Control and/or reduce labour costs</w:t>
      </w:r>
    </w:p>
    <w:p w:rsidR="00AE08AC" w:rsidRDefault="00AE08AC" w:rsidP="00AE08AC">
      <w:pPr>
        <w:pStyle w:val="ListParagraph"/>
        <w:numPr>
          <w:ilvl w:val="0"/>
          <w:numId w:val="1"/>
        </w:numPr>
      </w:pPr>
      <w:r>
        <w:t>Key steps:</w:t>
      </w:r>
    </w:p>
    <w:p w:rsidR="00AE08AC" w:rsidRDefault="00AE08AC" w:rsidP="00AE08AC">
      <w:pPr>
        <w:pStyle w:val="ListParagraph"/>
        <w:numPr>
          <w:ilvl w:val="1"/>
          <w:numId w:val="1"/>
        </w:numPr>
      </w:pPr>
      <w:r>
        <w:t>Forecasting demand for labour</w:t>
      </w:r>
    </w:p>
    <w:p w:rsidR="00AE08AC" w:rsidRDefault="00AE08AC" w:rsidP="00AE08AC">
      <w:pPr>
        <w:pStyle w:val="ListParagraph"/>
        <w:numPr>
          <w:ilvl w:val="1"/>
          <w:numId w:val="1"/>
        </w:numPr>
      </w:pPr>
      <w:r>
        <w:t xml:space="preserve">Analyzing the labour supply </w:t>
      </w:r>
    </w:p>
    <w:p w:rsidR="00AE08AC" w:rsidRDefault="00AE08AC" w:rsidP="00AE08AC">
      <w:pPr>
        <w:pStyle w:val="ListParagraph"/>
        <w:numPr>
          <w:ilvl w:val="1"/>
          <w:numId w:val="1"/>
        </w:numPr>
      </w:pPr>
      <w:r>
        <w:t>Planning and implementing HR programs to balance supply and demand</w:t>
      </w:r>
    </w:p>
    <w:p w:rsidR="00AE08AC" w:rsidRDefault="00AE08AC" w:rsidP="00AE08AC">
      <w:pPr>
        <w:pStyle w:val="ListParagraph"/>
        <w:numPr>
          <w:ilvl w:val="0"/>
          <w:numId w:val="1"/>
        </w:numPr>
      </w:pPr>
      <w:r>
        <w:t>Lack of inadequate HRP within an organization can result in significant costs (positions left unstaffed, severance pay required for large #s of employees being laid off)</w:t>
      </w:r>
    </w:p>
    <w:p w:rsidR="00AE08AC" w:rsidRDefault="00BC1A7D" w:rsidP="00BC1A7D">
      <w:pPr>
        <w:pStyle w:val="Heading2"/>
      </w:pPr>
      <w:r>
        <w:t>The Relationship between HRP and Strategic Planning</w:t>
      </w:r>
    </w:p>
    <w:p w:rsidR="00BC1A7D" w:rsidRDefault="004B56B2" w:rsidP="00BC1A7D">
      <w:pPr>
        <w:pStyle w:val="ListParagraph"/>
        <w:numPr>
          <w:ilvl w:val="0"/>
          <w:numId w:val="2"/>
        </w:numPr>
      </w:pPr>
      <w:r>
        <w:t>Strategic plans are created and carried out by people</w:t>
      </w:r>
    </w:p>
    <w:p w:rsidR="004B56B2" w:rsidRDefault="004B56B2" w:rsidP="00BC1A7D">
      <w:pPr>
        <w:pStyle w:val="ListParagraph"/>
        <w:numPr>
          <w:ilvl w:val="0"/>
          <w:numId w:val="2"/>
        </w:numPr>
      </w:pPr>
      <w:r>
        <w:t>Determining how many people will be available is a critical element of the strategic planning process</w:t>
      </w:r>
    </w:p>
    <w:p w:rsidR="004B56B2" w:rsidRDefault="00985A15" w:rsidP="00BC1A7D">
      <w:pPr>
        <w:pStyle w:val="ListParagraph"/>
        <w:numPr>
          <w:ilvl w:val="0"/>
          <w:numId w:val="2"/>
        </w:numPr>
      </w:pPr>
      <w:r>
        <w:t>HRP and strategic planning become effective when a reciprocal and interdependent relationship exist between them</w:t>
      </w:r>
    </w:p>
    <w:p w:rsidR="00985A15" w:rsidRDefault="00985A15" w:rsidP="00985A15">
      <w:pPr>
        <w:pStyle w:val="Heading2"/>
      </w:pPr>
      <w:r>
        <w:t>The Importance of Environmental Scanning</w:t>
      </w:r>
    </w:p>
    <w:p w:rsidR="00985A15" w:rsidRDefault="00E468DE" w:rsidP="00985A15">
      <w:pPr>
        <w:pStyle w:val="ListParagraph"/>
        <w:numPr>
          <w:ilvl w:val="0"/>
          <w:numId w:val="3"/>
        </w:numPr>
      </w:pPr>
      <w:r>
        <w:t>The most successful organizations are prepared are prepared for changes before they occur</w:t>
      </w:r>
    </w:p>
    <w:p w:rsidR="00E468DE" w:rsidRDefault="00E468DE" w:rsidP="00985A15">
      <w:pPr>
        <w:pStyle w:val="ListParagraph"/>
        <w:numPr>
          <w:ilvl w:val="0"/>
          <w:numId w:val="3"/>
        </w:numPr>
      </w:pPr>
      <w:r>
        <w:t xml:space="preserve">Economic </w:t>
      </w:r>
      <w:r w:rsidR="00111B9B">
        <w:t>conditions, market and competitive trends, new or revised laws and the decisions of courts and quasi-judicial bodies, social concerns related to health care, childcare, and educational priorities, technological changes, and demographic trends</w:t>
      </w:r>
    </w:p>
    <w:p w:rsidR="00111B9B" w:rsidRDefault="000934AC" w:rsidP="000934AC">
      <w:pPr>
        <w:pStyle w:val="Heading2"/>
      </w:pPr>
      <w:r>
        <w:t>Steps in HRP</w:t>
      </w:r>
    </w:p>
    <w:p w:rsidR="000934AC" w:rsidRDefault="009324F2" w:rsidP="009324F2">
      <w:pPr>
        <w:pStyle w:val="ListParagraph"/>
        <w:numPr>
          <w:ilvl w:val="0"/>
          <w:numId w:val="5"/>
        </w:numPr>
      </w:pPr>
      <w:r>
        <w:t>Forecasting future HR needs (demand)</w:t>
      </w:r>
    </w:p>
    <w:p w:rsidR="009324F2" w:rsidRDefault="009324F2" w:rsidP="009324F2">
      <w:pPr>
        <w:pStyle w:val="ListParagraph"/>
        <w:numPr>
          <w:ilvl w:val="0"/>
          <w:numId w:val="5"/>
        </w:numPr>
      </w:pPr>
      <w:r>
        <w:t>Forecasting the availability of internal and external candidates (supply)</w:t>
      </w:r>
    </w:p>
    <w:p w:rsidR="009324F2" w:rsidRDefault="009324F2" w:rsidP="009324F2">
      <w:pPr>
        <w:pStyle w:val="ListParagraph"/>
        <w:numPr>
          <w:ilvl w:val="0"/>
          <w:numId w:val="5"/>
        </w:numPr>
      </w:pPr>
      <w:r>
        <w:t>Planning and implementing HR programs to balance supply and demand</w:t>
      </w:r>
    </w:p>
    <w:p w:rsidR="009324F2" w:rsidRDefault="009324F2" w:rsidP="009324F2">
      <w:pPr>
        <w:pStyle w:val="Heading2"/>
        <w:rPr>
          <w:u w:val="single"/>
        </w:rPr>
      </w:pPr>
      <w:r>
        <w:rPr>
          <w:u w:val="single"/>
        </w:rPr>
        <w:lastRenderedPageBreak/>
        <w:t>Step One: Forecasting Future HR Needs (Demand)</w:t>
      </w:r>
    </w:p>
    <w:p w:rsidR="009324F2" w:rsidRDefault="0011472C" w:rsidP="009324F2">
      <w:pPr>
        <w:pStyle w:val="ListParagraph"/>
        <w:numPr>
          <w:ilvl w:val="0"/>
          <w:numId w:val="6"/>
        </w:numPr>
      </w:pPr>
      <w:r>
        <w:t>Forecasting the number and type of people needed to meet organizational objectives</w:t>
      </w:r>
    </w:p>
    <w:p w:rsidR="0011472C" w:rsidRDefault="0011472C" w:rsidP="009324F2">
      <w:pPr>
        <w:pStyle w:val="ListParagraph"/>
        <w:numPr>
          <w:ilvl w:val="0"/>
          <w:numId w:val="6"/>
        </w:numPr>
      </w:pPr>
      <w:r>
        <w:t xml:space="preserve">Sales are projected first in a manufacturing firm before determining staffing needs </w:t>
      </w:r>
    </w:p>
    <w:p w:rsidR="0011472C" w:rsidRDefault="00470EC6" w:rsidP="009324F2">
      <w:pPr>
        <w:pStyle w:val="ListParagraph"/>
        <w:numPr>
          <w:ilvl w:val="0"/>
          <w:numId w:val="6"/>
        </w:numPr>
      </w:pPr>
      <w:r>
        <w:t>Several other factors should be considered:</w:t>
      </w:r>
    </w:p>
    <w:p w:rsidR="00470EC6" w:rsidRDefault="00470EC6" w:rsidP="00470EC6">
      <w:pPr>
        <w:pStyle w:val="ListParagraph"/>
        <w:numPr>
          <w:ilvl w:val="0"/>
          <w:numId w:val="7"/>
        </w:numPr>
      </w:pPr>
      <w:r>
        <w:rPr>
          <w:i/>
        </w:rPr>
        <w:t>Projected turnover—</w:t>
      </w:r>
      <w:r>
        <w:t>as a result of resignations or terminations</w:t>
      </w:r>
    </w:p>
    <w:p w:rsidR="00470EC6" w:rsidRDefault="00470EC6" w:rsidP="00470EC6">
      <w:pPr>
        <w:pStyle w:val="ListParagraph"/>
        <w:numPr>
          <w:ilvl w:val="0"/>
          <w:numId w:val="7"/>
        </w:numPr>
      </w:pPr>
      <w:r>
        <w:rPr>
          <w:i/>
        </w:rPr>
        <w:t>Quality and nature of employees—</w:t>
      </w:r>
      <w:r>
        <w:t>in relation to what management sees as the changing needs of the organization</w:t>
      </w:r>
    </w:p>
    <w:p w:rsidR="00923214" w:rsidRDefault="00923214" w:rsidP="00923214">
      <w:pPr>
        <w:pStyle w:val="ListParagraph"/>
        <w:numPr>
          <w:ilvl w:val="0"/>
          <w:numId w:val="7"/>
        </w:numPr>
      </w:pPr>
      <w:r>
        <w:rPr>
          <w:i/>
        </w:rPr>
        <w:t>Decisions to upgrade—</w:t>
      </w:r>
      <w:r>
        <w:t xml:space="preserve">the quality of products or services or </w:t>
      </w:r>
      <w:r w:rsidRPr="00923214">
        <w:rPr>
          <w:i/>
        </w:rPr>
        <w:t>enter into new markets,</w:t>
      </w:r>
      <w:r>
        <w:t xml:space="preserve"> which might change the required employee skill mix</w:t>
      </w:r>
    </w:p>
    <w:p w:rsidR="00923214" w:rsidRDefault="00923214" w:rsidP="00923214">
      <w:pPr>
        <w:pStyle w:val="ListParagraph"/>
        <w:numPr>
          <w:ilvl w:val="0"/>
          <w:numId w:val="7"/>
        </w:numPr>
      </w:pPr>
      <w:r>
        <w:rPr>
          <w:i/>
        </w:rPr>
        <w:t>Planning technological and administrative changes aimed at increasing productivity and reducing employee headcount—</w:t>
      </w:r>
      <w:r>
        <w:t>such as the installation of new equipment or introduction of a financial incentive plan</w:t>
      </w:r>
    </w:p>
    <w:p w:rsidR="00923214" w:rsidRDefault="00923214" w:rsidP="00923214">
      <w:pPr>
        <w:pStyle w:val="ListParagraph"/>
        <w:numPr>
          <w:ilvl w:val="0"/>
          <w:numId w:val="7"/>
        </w:numPr>
      </w:pPr>
      <w:r>
        <w:t xml:space="preserve">The </w:t>
      </w:r>
      <w:r>
        <w:rPr>
          <w:i/>
        </w:rPr>
        <w:t>financial resources—</w:t>
      </w:r>
      <w:r>
        <w:t>available to each department</w:t>
      </w:r>
    </w:p>
    <w:p w:rsidR="00923214" w:rsidRDefault="00923214" w:rsidP="00923214">
      <w:pPr>
        <w:pStyle w:val="ListParagraph"/>
        <w:numPr>
          <w:ilvl w:val="0"/>
          <w:numId w:val="8"/>
        </w:numPr>
      </w:pPr>
      <w:r>
        <w:t>In large organizations, needs forecasting is primarily quantitative in nature and is the responsibility of highly trained specialists</w:t>
      </w:r>
    </w:p>
    <w:p w:rsidR="00923214" w:rsidRDefault="00923214" w:rsidP="00923214">
      <w:pPr>
        <w:pStyle w:val="Heading2"/>
      </w:pPr>
      <w:r>
        <w:t>Quantitative Approaches</w:t>
      </w:r>
    </w:p>
    <w:p w:rsidR="00923214" w:rsidRDefault="00923214" w:rsidP="00923214">
      <w:pPr>
        <w:pStyle w:val="Subtitle"/>
      </w:pPr>
      <w:r>
        <w:t>Trend Analysis</w:t>
      </w:r>
    </w:p>
    <w:p w:rsidR="00923214" w:rsidRDefault="00923214" w:rsidP="00923214">
      <w:pPr>
        <w:pStyle w:val="ListParagraph"/>
        <w:numPr>
          <w:ilvl w:val="0"/>
          <w:numId w:val="9"/>
        </w:numPr>
      </w:pPr>
      <w:r>
        <w:rPr>
          <w:b/>
        </w:rPr>
        <w:t xml:space="preserve">TREND ANALYSIS </w:t>
      </w:r>
      <w:r>
        <w:t>the study of a firm’s past employment levels over a period of years to predict future needs</w:t>
      </w:r>
    </w:p>
    <w:p w:rsidR="00923214" w:rsidRDefault="00BB0FD4" w:rsidP="00923214">
      <w:pPr>
        <w:pStyle w:val="ListParagraph"/>
        <w:numPr>
          <w:ilvl w:val="0"/>
          <w:numId w:val="9"/>
        </w:numPr>
      </w:pPr>
      <w:r>
        <w:t>The purpose is to identify employment trends that might continue into the future</w:t>
      </w:r>
    </w:p>
    <w:p w:rsidR="00BB0FD4" w:rsidRDefault="00BB0FD4" w:rsidP="00BB0FD4">
      <w:pPr>
        <w:pStyle w:val="ListParagraph"/>
        <w:numPr>
          <w:ilvl w:val="0"/>
          <w:numId w:val="9"/>
        </w:numPr>
      </w:pPr>
      <w:r>
        <w:t>Trend analysis is valuable as an initial estimate only</w:t>
      </w:r>
    </w:p>
    <w:p w:rsidR="00BB0FD4" w:rsidRDefault="00BB0FD4" w:rsidP="00BB0FD4">
      <w:pPr>
        <w:pStyle w:val="Subtitle"/>
      </w:pPr>
      <w:r>
        <w:t>Ratio Analysis</w:t>
      </w:r>
    </w:p>
    <w:p w:rsidR="00BB0FD4" w:rsidRDefault="00151198" w:rsidP="00BB0FD4">
      <w:pPr>
        <w:pStyle w:val="ListParagraph"/>
        <w:numPr>
          <w:ilvl w:val="0"/>
          <w:numId w:val="10"/>
        </w:numPr>
      </w:pPr>
      <w:r>
        <w:rPr>
          <w:b/>
        </w:rPr>
        <w:t xml:space="preserve">RATIO ANALYSIS </w:t>
      </w:r>
      <w:r>
        <w:t xml:space="preserve">a forecasting technique for determining future staff needs by using ratios between some causal factor (such as sales volume) and the number of employees needed </w:t>
      </w:r>
    </w:p>
    <w:p w:rsidR="004B6118" w:rsidRDefault="004B6118" w:rsidP="004B6118">
      <w:pPr>
        <w:pStyle w:val="ListParagraph"/>
        <w:numPr>
          <w:ilvl w:val="0"/>
          <w:numId w:val="10"/>
        </w:numPr>
      </w:pPr>
      <w:r>
        <w:t>Ratio analysis assumes that productivity remains about the same</w:t>
      </w:r>
    </w:p>
    <w:p w:rsidR="004B6118" w:rsidRDefault="004B6118" w:rsidP="004B6118">
      <w:pPr>
        <w:pStyle w:val="Subtitle"/>
      </w:pPr>
      <w:r>
        <w:t>The Scatter Plot</w:t>
      </w:r>
    </w:p>
    <w:p w:rsidR="000966ED" w:rsidRDefault="000966ED" w:rsidP="00C745A9">
      <w:pPr>
        <w:pStyle w:val="ListParagraph"/>
        <w:numPr>
          <w:ilvl w:val="0"/>
          <w:numId w:val="11"/>
        </w:numPr>
      </w:pPr>
      <w:r>
        <w:rPr>
          <w:b/>
        </w:rPr>
        <w:t xml:space="preserve">SCATTER PLOT </w:t>
      </w:r>
      <w:r>
        <w:t>a graphical method used to help identify the relationship between two variables</w:t>
      </w:r>
    </w:p>
    <w:p w:rsidR="00C745A9" w:rsidRDefault="00C745A9" w:rsidP="00C745A9">
      <w:pPr>
        <w:pStyle w:val="ListParagraph"/>
        <w:numPr>
          <w:ilvl w:val="0"/>
          <w:numId w:val="11"/>
        </w:numPr>
      </w:pPr>
      <w:r>
        <w:t>If the two variables are related, the when the measure of business activity is forecast, HR requirements can also be estimated</w:t>
      </w:r>
    </w:p>
    <w:p w:rsidR="00C745A9" w:rsidRDefault="00E27BF1" w:rsidP="00E27BF1">
      <w:pPr>
        <w:pStyle w:val="Subtitle"/>
      </w:pPr>
      <w:r>
        <w:t>Regression Analysis</w:t>
      </w:r>
    </w:p>
    <w:p w:rsidR="00E27BF1" w:rsidRDefault="00E27BF1" w:rsidP="00E27BF1">
      <w:pPr>
        <w:pStyle w:val="ListParagraph"/>
        <w:numPr>
          <w:ilvl w:val="0"/>
          <w:numId w:val="12"/>
        </w:numPr>
      </w:pPr>
      <w:r>
        <w:rPr>
          <w:b/>
        </w:rPr>
        <w:t xml:space="preserve">REGRESSON ANALYSIS </w:t>
      </w:r>
      <w:r>
        <w:t>a statistical technique involving the use of mathematical formula to project future demands based on an established relationship between an organization’s employment level (dependent variable) and some measurable factor of output (independent variable)</w:t>
      </w:r>
    </w:p>
    <w:p w:rsidR="00E27BF1" w:rsidRDefault="00A46901" w:rsidP="00E27BF1">
      <w:pPr>
        <w:pStyle w:val="ListParagraph"/>
        <w:numPr>
          <w:ilvl w:val="0"/>
          <w:numId w:val="12"/>
        </w:numPr>
      </w:pPr>
      <w:r>
        <w:t>When there are several dependent and/or independent variables, multiple regression analysis is u</w:t>
      </w:r>
      <w:r w:rsidR="0027008E">
        <w:t>s</w:t>
      </w:r>
      <w:r>
        <w:t>ed</w:t>
      </w:r>
    </w:p>
    <w:p w:rsidR="00A46901" w:rsidRDefault="0027008E" w:rsidP="0027008E">
      <w:pPr>
        <w:pStyle w:val="Heading2"/>
      </w:pPr>
      <w:r>
        <w:lastRenderedPageBreak/>
        <w:t>Qualitative Approaches</w:t>
      </w:r>
    </w:p>
    <w:p w:rsidR="0027008E" w:rsidRDefault="0027008E" w:rsidP="0027008E">
      <w:pPr>
        <w:pStyle w:val="Subtitle"/>
      </w:pPr>
      <w:r>
        <w:t>Nominal Group Technique</w:t>
      </w:r>
    </w:p>
    <w:p w:rsidR="0027008E" w:rsidRDefault="00BF6F41" w:rsidP="0027008E">
      <w:pPr>
        <w:pStyle w:val="ListParagraph"/>
        <w:numPr>
          <w:ilvl w:val="0"/>
          <w:numId w:val="13"/>
        </w:numPr>
      </w:pPr>
      <w:r>
        <w:rPr>
          <w:b/>
        </w:rPr>
        <w:t xml:space="preserve">NOMINAL GROUP TECHNIQUE </w:t>
      </w:r>
      <w:r>
        <w:t>a decision-making technique that involves a group of experts meeting F2F</w:t>
      </w:r>
    </w:p>
    <w:p w:rsidR="00BF6F41" w:rsidRDefault="00BF6F41" w:rsidP="0027008E">
      <w:pPr>
        <w:pStyle w:val="ListParagraph"/>
        <w:numPr>
          <w:ilvl w:val="0"/>
          <w:numId w:val="13"/>
        </w:numPr>
      </w:pPr>
      <w:r>
        <w:t>Steps include independent idea generation, clarification and open discussion, and private assessment</w:t>
      </w:r>
    </w:p>
    <w:p w:rsidR="008F14C1" w:rsidRDefault="008F14C1" w:rsidP="008F14C1">
      <w:pPr>
        <w:pStyle w:val="ListParagraph"/>
        <w:numPr>
          <w:ilvl w:val="0"/>
          <w:numId w:val="13"/>
        </w:numPr>
      </w:pPr>
      <w:r>
        <w:t>Technique is also used to deal with issues and problems ranging from identifying training needs to determining safety program incentives</w:t>
      </w:r>
    </w:p>
    <w:p w:rsidR="008F14C1" w:rsidRDefault="008F14C1" w:rsidP="008F14C1">
      <w:pPr>
        <w:pStyle w:val="ListParagraph"/>
        <w:numPr>
          <w:ilvl w:val="0"/>
          <w:numId w:val="13"/>
        </w:numPr>
      </w:pPr>
      <w:r>
        <w:t>Steps:</w:t>
      </w:r>
    </w:p>
    <w:p w:rsidR="00BF3D0C" w:rsidRDefault="00BF3D0C" w:rsidP="00BF3D0C">
      <w:pPr>
        <w:pStyle w:val="ListParagraph"/>
        <w:numPr>
          <w:ilvl w:val="0"/>
          <w:numId w:val="14"/>
        </w:numPr>
      </w:pPr>
      <w:r>
        <w:t>Each member of the group independently writes down his or his ideas on the problem or issue</w:t>
      </w:r>
    </w:p>
    <w:p w:rsidR="00BF3D0C" w:rsidRDefault="00BF3D0C" w:rsidP="00BF3D0C">
      <w:pPr>
        <w:pStyle w:val="ListParagraph"/>
        <w:numPr>
          <w:ilvl w:val="0"/>
          <w:numId w:val="14"/>
        </w:numPr>
      </w:pPr>
      <w:r>
        <w:t>Going around the table, each member then presents one idea. This process continues until all ideas have been presented and recorded, typically on a flipchart or chalkboard. No discussion is permitted during this step</w:t>
      </w:r>
    </w:p>
    <w:p w:rsidR="00BF3D0C" w:rsidRDefault="00BF3D0C" w:rsidP="00BF3D0C">
      <w:pPr>
        <w:pStyle w:val="ListParagraph"/>
        <w:numPr>
          <w:ilvl w:val="0"/>
          <w:numId w:val="14"/>
        </w:numPr>
      </w:pPr>
      <w:r>
        <w:t>Clarification is then sought, as necessary, followed by group discussion and evaluation</w:t>
      </w:r>
    </w:p>
    <w:p w:rsidR="00BF3D0C" w:rsidRDefault="00BF3D0C" w:rsidP="00BF3D0C">
      <w:pPr>
        <w:pStyle w:val="ListParagraph"/>
        <w:numPr>
          <w:ilvl w:val="0"/>
          <w:numId w:val="14"/>
        </w:numPr>
      </w:pPr>
      <w:r>
        <w:t>Finally, each member is asked to rank the ideas. This is done independently and in silence</w:t>
      </w:r>
    </w:p>
    <w:p w:rsidR="00BF3D0C" w:rsidRDefault="00BF3D0C" w:rsidP="00BF3D0C">
      <w:pPr>
        <w:pStyle w:val="ListParagraph"/>
        <w:numPr>
          <w:ilvl w:val="0"/>
          <w:numId w:val="15"/>
        </w:numPr>
      </w:pPr>
      <w:r>
        <w:t>This process involves key decision makers, a future focus, and the exchange of ideas and greater acceptance of results</w:t>
      </w:r>
    </w:p>
    <w:p w:rsidR="00BF3D0C" w:rsidRDefault="00BF3D0C" w:rsidP="00BF3D0C">
      <w:pPr>
        <w:pStyle w:val="ListParagraph"/>
        <w:numPr>
          <w:ilvl w:val="0"/>
          <w:numId w:val="15"/>
        </w:numPr>
      </w:pPr>
      <w:r>
        <w:t>Drawbacks—subjectivity and the potential for group pressure to lead to less accurate assessment than could be obtained through other means</w:t>
      </w:r>
    </w:p>
    <w:p w:rsidR="00BF3D0C" w:rsidRDefault="00BF3D0C" w:rsidP="00BF3D0C">
      <w:pPr>
        <w:pStyle w:val="Subtitle"/>
      </w:pPr>
      <w:r>
        <w:t>The Delphi Technique</w:t>
      </w:r>
    </w:p>
    <w:p w:rsidR="00BF3D0C" w:rsidRDefault="00F06A9E" w:rsidP="00BF3D0C">
      <w:pPr>
        <w:pStyle w:val="ListParagraph"/>
        <w:numPr>
          <w:ilvl w:val="0"/>
          <w:numId w:val="16"/>
        </w:numPr>
      </w:pPr>
      <w:r>
        <w:rPr>
          <w:b/>
        </w:rPr>
        <w:t xml:space="preserve">DELPHI TECHNIQUE </w:t>
      </w:r>
      <w:r>
        <w:t>a judgemental forecasting method used to arrive at a group decision, typically involving outside experts as well as organizational employees</w:t>
      </w:r>
    </w:p>
    <w:p w:rsidR="00F06A9E" w:rsidRDefault="00F06A9E" w:rsidP="00BF3D0C">
      <w:pPr>
        <w:pStyle w:val="ListParagraph"/>
        <w:numPr>
          <w:ilvl w:val="0"/>
          <w:numId w:val="16"/>
        </w:numPr>
      </w:pPr>
      <w:r>
        <w:t>Ideas are exchanged without F2F interaction and feedback is provided and used to fine-tune independent judgements until a consensus is reached</w:t>
      </w:r>
    </w:p>
    <w:p w:rsidR="00F06A9E" w:rsidRDefault="00C64AD3" w:rsidP="00BF3D0C">
      <w:pPr>
        <w:pStyle w:val="ListParagraph"/>
        <w:numPr>
          <w:ilvl w:val="0"/>
          <w:numId w:val="16"/>
        </w:numPr>
      </w:pPr>
      <w:r>
        <w:t>Involves outside experts and company employees—outsiders will be able to assess changes  in economic, demographic, governmental, technological, and social conditions and their potential impact more objectively</w:t>
      </w:r>
    </w:p>
    <w:p w:rsidR="00C64AD3" w:rsidRDefault="00C64AD3" w:rsidP="00BF3D0C">
      <w:pPr>
        <w:pStyle w:val="ListParagraph"/>
        <w:numPr>
          <w:ilvl w:val="0"/>
          <w:numId w:val="16"/>
        </w:numPr>
      </w:pPr>
      <w:r>
        <w:t>Steps:</w:t>
      </w:r>
    </w:p>
    <w:p w:rsidR="00C64AD3" w:rsidRDefault="00C64AD3" w:rsidP="000E3B73">
      <w:pPr>
        <w:pStyle w:val="ListParagraph"/>
        <w:numPr>
          <w:ilvl w:val="0"/>
          <w:numId w:val="17"/>
        </w:numPr>
      </w:pPr>
      <w:r>
        <w:t>The problem is identified and each member is requested to submit a potential solution by completing a carefully designed questionnaire</w:t>
      </w:r>
      <w:r w:rsidR="000E3B73">
        <w:t>. Direct F2F contact is not permitted</w:t>
      </w:r>
    </w:p>
    <w:p w:rsidR="000E3B73" w:rsidRDefault="000E3B73" w:rsidP="000E3B73">
      <w:pPr>
        <w:pStyle w:val="ListParagraph"/>
        <w:numPr>
          <w:ilvl w:val="0"/>
          <w:numId w:val="17"/>
        </w:numPr>
      </w:pPr>
      <w:r>
        <w:t>After each member independently and anonymously completes the initial questionnaire, the results are compiled at a centralized location</w:t>
      </w:r>
    </w:p>
    <w:p w:rsidR="000E3B73" w:rsidRDefault="000E3B73" w:rsidP="000E3B73">
      <w:pPr>
        <w:pStyle w:val="ListParagraph"/>
        <w:numPr>
          <w:ilvl w:val="0"/>
          <w:numId w:val="17"/>
        </w:numPr>
      </w:pPr>
      <w:r>
        <w:t>Each group member is then give a copy of the results</w:t>
      </w:r>
    </w:p>
    <w:p w:rsidR="000E3B73" w:rsidRDefault="000E3B73" w:rsidP="000E3B73">
      <w:pPr>
        <w:pStyle w:val="ListParagraph"/>
        <w:numPr>
          <w:ilvl w:val="0"/>
          <w:numId w:val="17"/>
        </w:numPr>
      </w:pPr>
      <w:r>
        <w:t>If there are differences in opinion, each individual uses the feedback from other experts to fine-tune his independent assessment</w:t>
      </w:r>
    </w:p>
    <w:p w:rsidR="000E3B73" w:rsidRDefault="000E3B73" w:rsidP="000E3B73">
      <w:pPr>
        <w:pStyle w:val="ListParagraph"/>
        <w:numPr>
          <w:ilvl w:val="0"/>
          <w:numId w:val="17"/>
        </w:numPr>
      </w:pPr>
      <w:r>
        <w:t>The third and fourth steps are repeated as often as necessary until a  consensus is reached</w:t>
      </w:r>
    </w:p>
    <w:p w:rsidR="000E3B73" w:rsidRDefault="000E3B73" w:rsidP="000E3B73">
      <w:pPr>
        <w:pStyle w:val="ListParagraph"/>
        <w:numPr>
          <w:ilvl w:val="0"/>
          <w:numId w:val="18"/>
        </w:numPr>
      </w:pPr>
      <w:r>
        <w:lastRenderedPageBreak/>
        <w:t>Advantages—involvement of key decision makers and future focus, group can critically evaluate a wider range of views</w:t>
      </w:r>
    </w:p>
    <w:p w:rsidR="000E3B73" w:rsidRDefault="000E3B73" w:rsidP="000E3B73">
      <w:pPr>
        <w:pStyle w:val="ListParagraph"/>
        <w:numPr>
          <w:ilvl w:val="0"/>
          <w:numId w:val="18"/>
        </w:numPr>
      </w:pPr>
      <w:r>
        <w:t>Drawbacks—judgements may not efficiently use objective data, time and costs involved, and potential difficulty in integrating diverse opinions</w:t>
      </w:r>
    </w:p>
    <w:p w:rsidR="000E3B73" w:rsidRDefault="000E3B73" w:rsidP="000E3B73">
      <w:pPr>
        <w:pStyle w:val="Heading2"/>
      </w:pPr>
      <w:r>
        <w:t>Managerial Judgement</w:t>
      </w:r>
    </w:p>
    <w:p w:rsidR="000E3B73" w:rsidRDefault="00C9555F" w:rsidP="000E3B73">
      <w:pPr>
        <w:pStyle w:val="ListParagraph"/>
        <w:numPr>
          <w:ilvl w:val="0"/>
          <w:numId w:val="19"/>
        </w:numPr>
      </w:pPr>
      <w:r>
        <w:t>Plays a key role when quantitative techniques are used</w:t>
      </w:r>
    </w:p>
    <w:p w:rsidR="00C9555F" w:rsidRDefault="00C9555F" w:rsidP="000E3B73">
      <w:pPr>
        <w:pStyle w:val="ListParagraph"/>
        <w:numPr>
          <w:ilvl w:val="0"/>
          <w:numId w:val="19"/>
        </w:numPr>
      </w:pPr>
      <w:r>
        <w:t>Judgement is needed to modify the forecast based on anticipated changes</w:t>
      </w:r>
    </w:p>
    <w:p w:rsidR="00C9555F" w:rsidRDefault="00C9555F" w:rsidP="00C9555F">
      <w:pPr>
        <w:pStyle w:val="Heading3"/>
      </w:pPr>
      <w:r>
        <w:t>Summarizing HR Requirements</w:t>
      </w:r>
    </w:p>
    <w:p w:rsidR="00C9555F" w:rsidRDefault="00C9555F" w:rsidP="00C9555F">
      <w:pPr>
        <w:pStyle w:val="ListParagraph"/>
        <w:numPr>
          <w:ilvl w:val="0"/>
          <w:numId w:val="20"/>
        </w:numPr>
      </w:pPr>
      <w:r>
        <w:t>The end result of the forecasting process is an estimate of short-term and long-range HR requirements</w:t>
      </w:r>
    </w:p>
    <w:p w:rsidR="00C9555F" w:rsidRDefault="00C9555F" w:rsidP="00C9555F">
      <w:pPr>
        <w:pStyle w:val="ListParagraph"/>
        <w:numPr>
          <w:ilvl w:val="0"/>
          <w:numId w:val="20"/>
        </w:numPr>
      </w:pPr>
      <w:r>
        <w:t>Long-range plans are general statements of potential staffing needs and may not include specific numbers</w:t>
      </w:r>
    </w:p>
    <w:p w:rsidR="00C9555F" w:rsidRDefault="00C9555F" w:rsidP="00C9555F">
      <w:pPr>
        <w:pStyle w:val="ListParagraph"/>
        <w:numPr>
          <w:ilvl w:val="0"/>
          <w:numId w:val="20"/>
        </w:numPr>
      </w:pPr>
      <w:r>
        <w:t>Short-term plans are more specific and are often depicted in a staffing table</w:t>
      </w:r>
    </w:p>
    <w:p w:rsidR="00C9555F" w:rsidRDefault="00C9555F" w:rsidP="00C9555F">
      <w:pPr>
        <w:pStyle w:val="ListParagraph"/>
        <w:numPr>
          <w:ilvl w:val="0"/>
          <w:numId w:val="20"/>
        </w:numPr>
      </w:pPr>
      <w:r>
        <w:rPr>
          <w:b/>
        </w:rPr>
        <w:t xml:space="preserve">STAFFING TABLE </w:t>
      </w:r>
      <w:r>
        <w:t xml:space="preserve"> a pictorial representation of all jobs within the organization, along with the number of current incumbents and future employment requirements (monthly or yearly) for each </w:t>
      </w:r>
    </w:p>
    <w:p w:rsidR="003F720D" w:rsidRDefault="003F720D" w:rsidP="003F720D">
      <w:pPr>
        <w:pStyle w:val="Heading2"/>
        <w:rPr>
          <w:u w:val="single"/>
        </w:rPr>
      </w:pPr>
      <w:r>
        <w:rPr>
          <w:u w:val="single"/>
        </w:rPr>
        <w:t>Step Two: Forecasting the Availability of Internal and External Candidates (Supply)</w:t>
      </w:r>
    </w:p>
    <w:p w:rsidR="003F720D" w:rsidRDefault="000609D3" w:rsidP="003F720D">
      <w:pPr>
        <w:pStyle w:val="ListParagraph"/>
        <w:numPr>
          <w:ilvl w:val="0"/>
          <w:numId w:val="21"/>
        </w:numPr>
      </w:pPr>
      <w:r>
        <w:t>Major concern is how projected openings will be filled</w:t>
      </w:r>
    </w:p>
    <w:p w:rsidR="000609D3" w:rsidRDefault="000609D3" w:rsidP="003F720D">
      <w:pPr>
        <w:pStyle w:val="ListParagraph"/>
        <w:numPr>
          <w:ilvl w:val="0"/>
          <w:numId w:val="21"/>
        </w:numPr>
      </w:pPr>
      <w:r>
        <w:t>Two sources of supply:</w:t>
      </w:r>
    </w:p>
    <w:p w:rsidR="000609D3" w:rsidRDefault="009C29A4" w:rsidP="009C29A4">
      <w:pPr>
        <w:pStyle w:val="ListParagraph"/>
        <w:numPr>
          <w:ilvl w:val="0"/>
          <w:numId w:val="22"/>
        </w:numPr>
      </w:pPr>
      <w:r>
        <w:rPr>
          <w:i/>
        </w:rPr>
        <w:t>Internal—</w:t>
      </w:r>
      <w:r>
        <w:t>present employees who can be transferred or promoted to meet anticipated needs</w:t>
      </w:r>
    </w:p>
    <w:p w:rsidR="009C29A4" w:rsidRDefault="009C29A4" w:rsidP="009C29A4">
      <w:pPr>
        <w:pStyle w:val="ListParagraph"/>
        <w:numPr>
          <w:ilvl w:val="0"/>
          <w:numId w:val="22"/>
        </w:numPr>
      </w:pPr>
      <w:r>
        <w:rPr>
          <w:i/>
        </w:rPr>
        <w:t>External—</w:t>
      </w:r>
      <w:r>
        <w:t>people in the labour market not currently working for the organization, including those who are employed elsewhere and those who are unemployed</w:t>
      </w:r>
    </w:p>
    <w:p w:rsidR="009C29A4" w:rsidRDefault="009C29A4" w:rsidP="009C29A4">
      <w:pPr>
        <w:pStyle w:val="Heading2"/>
      </w:pPr>
      <w:r>
        <w:t>Forecasting the Supply of Internal Candidates</w:t>
      </w:r>
    </w:p>
    <w:p w:rsidR="009C29A4" w:rsidRDefault="006626D4" w:rsidP="006626D4">
      <w:pPr>
        <w:pStyle w:val="ListParagraph"/>
        <w:numPr>
          <w:ilvl w:val="0"/>
          <w:numId w:val="23"/>
        </w:numPr>
      </w:pPr>
      <w:r>
        <w:t>Management must determine how many candidates for projected openings will likely come from within the firm</w:t>
      </w:r>
    </w:p>
    <w:p w:rsidR="006626D4" w:rsidRDefault="006626D4" w:rsidP="006626D4">
      <w:pPr>
        <w:pStyle w:val="Subtitle"/>
      </w:pPr>
      <w:r>
        <w:t>Markov Analysis</w:t>
      </w:r>
    </w:p>
    <w:p w:rsidR="006626D4" w:rsidRDefault="00D33194" w:rsidP="006626D4">
      <w:pPr>
        <w:pStyle w:val="ListParagraph"/>
        <w:numPr>
          <w:ilvl w:val="0"/>
          <w:numId w:val="24"/>
        </w:numPr>
      </w:pPr>
      <w:r>
        <w:rPr>
          <w:b/>
        </w:rPr>
        <w:t xml:space="preserve">MARKOV ANALYSIS </w:t>
      </w:r>
      <w:r>
        <w:t>a method of forecasting internal labour supply that involves tracking the pattern of employee movements through various jobs and developing a transitional probability matrix</w:t>
      </w:r>
    </w:p>
    <w:p w:rsidR="00D33194" w:rsidRDefault="00FB6A8F" w:rsidP="006626D4">
      <w:pPr>
        <w:pStyle w:val="ListParagraph"/>
        <w:numPr>
          <w:ilvl w:val="0"/>
          <w:numId w:val="24"/>
        </w:numPr>
      </w:pPr>
      <w:r>
        <w:t>This analysis shows the actual number (and percentage) of employees who remain in each job from one year to the next, as well as the proportions promoted, demoted, transferred, and leaving the organization</w:t>
      </w:r>
    </w:p>
    <w:p w:rsidR="00FB6A8F" w:rsidRDefault="006C18BB" w:rsidP="006626D4">
      <w:pPr>
        <w:pStyle w:val="ListParagraph"/>
        <w:numPr>
          <w:ilvl w:val="0"/>
          <w:numId w:val="24"/>
        </w:numPr>
      </w:pPr>
      <w:r>
        <w:t>The skills and capabilities of current employees must be assessed and skills inventories prepared</w:t>
      </w:r>
    </w:p>
    <w:p w:rsidR="006C18BB" w:rsidRDefault="006C18BB" w:rsidP="006C18BB">
      <w:pPr>
        <w:pStyle w:val="Subtitle"/>
      </w:pPr>
      <w:r>
        <w:t>Skills Inventories and Management Inventories</w:t>
      </w:r>
    </w:p>
    <w:p w:rsidR="006C18BB" w:rsidRDefault="00AA6F1C" w:rsidP="006C18BB">
      <w:pPr>
        <w:pStyle w:val="ListParagraph"/>
        <w:numPr>
          <w:ilvl w:val="0"/>
          <w:numId w:val="25"/>
        </w:numPr>
      </w:pPr>
      <w:r>
        <w:rPr>
          <w:b/>
        </w:rPr>
        <w:lastRenderedPageBreak/>
        <w:t xml:space="preserve">SKILLS INVENTORIES </w:t>
      </w:r>
      <w:r w:rsidR="00F03552">
        <w:t>manual or computerized records summarizing employees’ education, experience, interests, skills, and so on, which are used to identify internal candidates eligible for transfer and/or promotion</w:t>
      </w:r>
    </w:p>
    <w:p w:rsidR="00F03552" w:rsidRDefault="00441591" w:rsidP="006C18BB">
      <w:pPr>
        <w:pStyle w:val="ListParagraph"/>
        <w:numPr>
          <w:ilvl w:val="0"/>
          <w:numId w:val="25"/>
        </w:numPr>
      </w:pPr>
      <w:r>
        <w:t xml:space="preserve">Info about current performance and readiness for promotion </w:t>
      </w:r>
    </w:p>
    <w:p w:rsidR="00441591" w:rsidRDefault="00441591" w:rsidP="006C18BB">
      <w:pPr>
        <w:pStyle w:val="ListParagraph"/>
        <w:numPr>
          <w:ilvl w:val="0"/>
          <w:numId w:val="25"/>
        </w:numPr>
      </w:pPr>
      <w:r>
        <w:rPr>
          <w:b/>
        </w:rPr>
        <w:t xml:space="preserve">MANAGEMENT INVENTORIES </w:t>
      </w:r>
      <w:r>
        <w:t xml:space="preserve"> records are summarizing the qualifications, interests, and skills of management employees, along with the number and types of employees, supervised, duties of such employees, total budget managed, previous managerial duties and responsibilities, and managerial training received</w:t>
      </w:r>
    </w:p>
    <w:p w:rsidR="00441591" w:rsidRDefault="00441591" w:rsidP="00441591">
      <w:pPr>
        <w:pStyle w:val="ListParagraph"/>
        <w:numPr>
          <w:ilvl w:val="0"/>
          <w:numId w:val="25"/>
        </w:numPr>
      </w:pPr>
      <w:r>
        <w:t>Skills and management inventories must be updated regularly (every 2 years)</w:t>
      </w:r>
    </w:p>
    <w:p w:rsidR="00441591" w:rsidRDefault="00441591" w:rsidP="00441591">
      <w:pPr>
        <w:pStyle w:val="Subtitle"/>
      </w:pPr>
      <w:r>
        <w:t>Replacement Charts and Replacement Summaries</w:t>
      </w:r>
    </w:p>
    <w:p w:rsidR="00441591" w:rsidRDefault="00911051" w:rsidP="00441591">
      <w:pPr>
        <w:pStyle w:val="ListParagraph"/>
        <w:numPr>
          <w:ilvl w:val="0"/>
          <w:numId w:val="26"/>
        </w:numPr>
      </w:pPr>
      <w:r>
        <w:rPr>
          <w:b/>
        </w:rPr>
        <w:t xml:space="preserve">REPLACEMENT CHARTS </w:t>
      </w:r>
      <w:r>
        <w:t>visual representations of who will replace whom in the event of a job opening</w:t>
      </w:r>
    </w:p>
    <w:p w:rsidR="00911051" w:rsidRDefault="00911051" w:rsidP="00441591">
      <w:pPr>
        <w:pStyle w:val="ListParagraph"/>
        <w:numPr>
          <w:ilvl w:val="0"/>
          <w:numId w:val="26"/>
        </w:numPr>
      </w:pPr>
      <w:r>
        <w:t>Likely internal candidates are listed, along with their age, present performance rating, and promotability status</w:t>
      </w:r>
    </w:p>
    <w:p w:rsidR="00BC7530" w:rsidRDefault="00BC7530" w:rsidP="00441591">
      <w:pPr>
        <w:pStyle w:val="ListParagraph"/>
        <w:numPr>
          <w:ilvl w:val="0"/>
          <w:numId w:val="26"/>
        </w:numPr>
      </w:pPr>
      <w:r>
        <w:t>To provide a more objective estimate of future potential, this information may be supplemented by results of psychological tests, interviews with HR specialists, and other selection techniques</w:t>
      </w:r>
    </w:p>
    <w:p w:rsidR="00911051" w:rsidRDefault="00911051" w:rsidP="00441591">
      <w:pPr>
        <w:pStyle w:val="ListParagraph"/>
        <w:numPr>
          <w:ilvl w:val="0"/>
          <w:numId w:val="26"/>
        </w:numPr>
      </w:pPr>
      <w:r>
        <w:t xml:space="preserve"> </w:t>
      </w:r>
      <w:r w:rsidR="000F6B71">
        <w:t>Replacement charts provide an excellent quick reference tool but they contain very little information</w:t>
      </w:r>
      <w:r w:rsidR="009D3454">
        <w:t>—replacement summaries are sometimes preferred</w:t>
      </w:r>
    </w:p>
    <w:p w:rsidR="000F6B71" w:rsidRDefault="000F6B71" w:rsidP="00441591">
      <w:pPr>
        <w:pStyle w:val="ListParagraph"/>
        <w:numPr>
          <w:ilvl w:val="0"/>
          <w:numId w:val="26"/>
        </w:numPr>
      </w:pPr>
      <w:r>
        <w:rPr>
          <w:b/>
        </w:rPr>
        <w:t xml:space="preserve">REPLACEMENT SUMMARIES </w:t>
      </w:r>
      <w:r>
        <w:t>lists of likely replacements for each position and their relative strengths and weaknesses, as well as information about current position, performance, promotability, age and experience</w:t>
      </w:r>
    </w:p>
    <w:p w:rsidR="000F6B71" w:rsidRDefault="009D3454" w:rsidP="009D3454">
      <w:pPr>
        <w:pStyle w:val="Subtitle"/>
      </w:pPr>
      <w:r>
        <w:t>Succession Planning</w:t>
      </w:r>
    </w:p>
    <w:p w:rsidR="009D3454" w:rsidRDefault="00F22546" w:rsidP="009D3454">
      <w:pPr>
        <w:pStyle w:val="ListParagraph"/>
        <w:numPr>
          <w:ilvl w:val="0"/>
          <w:numId w:val="27"/>
        </w:numPr>
      </w:pPr>
      <w:r>
        <w:rPr>
          <w:b/>
        </w:rPr>
        <w:t xml:space="preserve">SUCCESSION PLANNING </w:t>
      </w:r>
      <w:r>
        <w:t xml:space="preserve"> the process of enduring a suitable supply of successors for current and future senior or key jobs so that the careers of individuals can be effectively planned and managed</w:t>
      </w:r>
    </w:p>
    <w:p w:rsidR="00F22546" w:rsidRDefault="00584E6B" w:rsidP="009D3454">
      <w:pPr>
        <w:pStyle w:val="ListParagraph"/>
        <w:numPr>
          <w:ilvl w:val="0"/>
          <w:numId w:val="27"/>
        </w:numPr>
      </w:pPr>
      <w:r>
        <w:t>It includes these activities:</w:t>
      </w:r>
    </w:p>
    <w:p w:rsidR="00584E6B" w:rsidRDefault="00584E6B" w:rsidP="00584E6B">
      <w:pPr>
        <w:pStyle w:val="ListParagraph"/>
        <w:numPr>
          <w:ilvl w:val="1"/>
          <w:numId w:val="27"/>
        </w:numPr>
      </w:pPr>
      <w:r>
        <w:t>Analysis of the demand for managers and professionals in the company</w:t>
      </w:r>
    </w:p>
    <w:p w:rsidR="00584E6B" w:rsidRDefault="00584E6B" w:rsidP="00584E6B">
      <w:pPr>
        <w:pStyle w:val="ListParagraph"/>
        <w:numPr>
          <w:ilvl w:val="1"/>
          <w:numId w:val="27"/>
        </w:numPr>
      </w:pPr>
      <w:r>
        <w:t>Audit of existing executives and projection of likely future supply</w:t>
      </w:r>
    </w:p>
    <w:p w:rsidR="00584E6B" w:rsidRDefault="00584E6B" w:rsidP="00584E6B">
      <w:pPr>
        <w:pStyle w:val="ListParagraph"/>
        <w:numPr>
          <w:ilvl w:val="1"/>
          <w:numId w:val="27"/>
        </w:numPr>
      </w:pPr>
      <w:r>
        <w:t>Planning of individual career paths based on objective estimates of future needs, performance appraisal data, and assessments of potential</w:t>
      </w:r>
    </w:p>
    <w:p w:rsidR="00584E6B" w:rsidRDefault="00584E6B" w:rsidP="00584E6B">
      <w:pPr>
        <w:pStyle w:val="ListParagraph"/>
        <w:numPr>
          <w:ilvl w:val="1"/>
          <w:numId w:val="27"/>
        </w:numPr>
      </w:pPr>
      <w:r>
        <w:t>Career counselling and performance-related training and development to prepare individuals for future roles</w:t>
      </w:r>
    </w:p>
    <w:p w:rsidR="00584E6B" w:rsidRDefault="00584E6B" w:rsidP="00584E6B">
      <w:pPr>
        <w:pStyle w:val="ListParagraph"/>
        <w:numPr>
          <w:ilvl w:val="1"/>
          <w:numId w:val="27"/>
        </w:numPr>
      </w:pPr>
      <w:r>
        <w:t>Accelerated promotions, with development targeted at future business needs</w:t>
      </w:r>
    </w:p>
    <w:p w:rsidR="00584E6B" w:rsidRDefault="00584E6B" w:rsidP="00584E6B">
      <w:pPr>
        <w:pStyle w:val="ListParagraph"/>
        <w:numPr>
          <w:ilvl w:val="1"/>
          <w:numId w:val="27"/>
        </w:numPr>
      </w:pPr>
      <w:r>
        <w:t>Planned strategic recruitment, aimed at obtaining people with the potential to meet future needs, as well as filling current openings</w:t>
      </w:r>
    </w:p>
    <w:p w:rsidR="00584E6B" w:rsidRDefault="00584E6B" w:rsidP="00584E6B">
      <w:pPr>
        <w:pStyle w:val="Heading2"/>
      </w:pPr>
      <w:r>
        <w:t>Forecasting the Supply of External (Outside) Candidates</w:t>
      </w:r>
    </w:p>
    <w:p w:rsidR="00584E6B" w:rsidRDefault="00584E6B" w:rsidP="00584E6B">
      <w:pPr>
        <w:pStyle w:val="Subtitle"/>
      </w:pPr>
      <w:r>
        <w:t xml:space="preserve">General Economic Conditions </w:t>
      </w:r>
    </w:p>
    <w:p w:rsidR="00584E6B" w:rsidRDefault="008E4513" w:rsidP="00584E6B">
      <w:pPr>
        <w:pStyle w:val="ListParagraph"/>
        <w:numPr>
          <w:ilvl w:val="0"/>
          <w:numId w:val="28"/>
        </w:numPr>
      </w:pPr>
      <w:r>
        <w:lastRenderedPageBreak/>
        <w:t>First step is to forecast general economic conditions and the expected unemployment rate</w:t>
      </w:r>
    </w:p>
    <w:p w:rsidR="008E4513" w:rsidRDefault="008E4513" w:rsidP="00584E6B">
      <w:pPr>
        <w:pStyle w:val="ListParagraph"/>
        <w:numPr>
          <w:ilvl w:val="0"/>
          <w:numId w:val="28"/>
        </w:numPr>
      </w:pPr>
      <w:r>
        <w:t>The national unemployment rate provides an estimate of how difficult it is likely to be to recruit new employees in the immediate future</w:t>
      </w:r>
    </w:p>
    <w:p w:rsidR="008E4513" w:rsidRDefault="008E4513" w:rsidP="008E4513">
      <w:pPr>
        <w:pStyle w:val="Subtitle"/>
      </w:pPr>
      <w:r>
        <w:t>National Labour Market Conditions</w:t>
      </w:r>
    </w:p>
    <w:p w:rsidR="008E4513" w:rsidRDefault="001B54F2" w:rsidP="008E4513">
      <w:pPr>
        <w:pStyle w:val="ListParagraph"/>
        <w:numPr>
          <w:ilvl w:val="0"/>
          <w:numId w:val="29"/>
        </w:numPr>
      </w:pPr>
      <w:r>
        <w:t>A wealth of labour market information is available from Stats Canada and other government and private sources</w:t>
      </w:r>
    </w:p>
    <w:p w:rsidR="001B54F2" w:rsidRDefault="001B54F2" w:rsidP="008E4513">
      <w:pPr>
        <w:pStyle w:val="ListParagraph"/>
        <w:numPr>
          <w:ilvl w:val="0"/>
          <w:numId w:val="29"/>
        </w:numPr>
      </w:pPr>
      <w:r>
        <w:t>Highly educated immigrants are the predominant drivers of growth in the Canadian labour pool</w:t>
      </w:r>
    </w:p>
    <w:p w:rsidR="001B54F2" w:rsidRDefault="00894999" w:rsidP="008E4513">
      <w:pPr>
        <w:pStyle w:val="ListParagraph"/>
        <w:numPr>
          <w:ilvl w:val="0"/>
          <w:numId w:val="29"/>
        </w:numPr>
      </w:pPr>
      <w:r>
        <w:t>More talented immigrants will be part of Canada’s response to the coming labour shortage, and employers will have to stop overlooking immigrants in their HR plans, start hiring immigrants to work at the level at which they were trained, and work harder at integrating immigrant workers into the workforce</w:t>
      </w:r>
    </w:p>
    <w:p w:rsidR="00894999" w:rsidRDefault="00894999" w:rsidP="00894999">
      <w:pPr>
        <w:pStyle w:val="Subtitle"/>
      </w:pPr>
      <w:r>
        <w:t>Local Labour Market Conditions</w:t>
      </w:r>
    </w:p>
    <w:p w:rsidR="00894999" w:rsidRDefault="005252BA" w:rsidP="00894999">
      <w:pPr>
        <w:pStyle w:val="ListParagraph"/>
        <w:numPr>
          <w:ilvl w:val="0"/>
          <w:numId w:val="30"/>
        </w:numPr>
      </w:pPr>
      <w:r>
        <w:t>Community growth rates and attitudes</w:t>
      </w:r>
    </w:p>
    <w:p w:rsidR="005252BA" w:rsidRDefault="00A71938" w:rsidP="00894999">
      <w:pPr>
        <w:pStyle w:val="ListParagraph"/>
        <w:numPr>
          <w:ilvl w:val="0"/>
          <w:numId w:val="30"/>
        </w:numPr>
      </w:pPr>
      <w:r>
        <w:t>Growing cities are attractive to employers as there is a promise of large future labour markets</w:t>
      </w:r>
    </w:p>
    <w:p w:rsidR="00A71938" w:rsidRDefault="00A71938" w:rsidP="00A71938">
      <w:pPr>
        <w:pStyle w:val="Subtitle"/>
      </w:pPr>
      <w:r>
        <w:t>Occupational Market Conditions</w:t>
      </w:r>
    </w:p>
    <w:p w:rsidR="00A71938" w:rsidRDefault="00A71938" w:rsidP="00A71938">
      <w:pPr>
        <w:pStyle w:val="ListParagraph"/>
        <w:numPr>
          <w:ilvl w:val="0"/>
          <w:numId w:val="31"/>
        </w:numPr>
      </w:pPr>
      <w:r>
        <w:t>Organizations want to forecast the availability of potential candidates in specific occupations (engineers, etc) for which they will be recruiting</w:t>
      </w:r>
    </w:p>
    <w:p w:rsidR="00A71938" w:rsidRDefault="00A71938" w:rsidP="00A71938">
      <w:pPr>
        <w:pStyle w:val="Heading2"/>
        <w:rPr>
          <w:u w:val="single"/>
        </w:rPr>
      </w:pPr>
      <w:r>
        <w:rPr>
          <w:u w:val="single"/>
        </w:rPr>
        <w:t>Step 3: Planning and Implementing HR Programs to Balance Supply and Demand</w:t>
      </w:r>
    </w:p>
    <w:p w:rsidR="00A71938" w:rsidRDefault="00A71938" w:rsidP="00A71938">
      <w:pPr>
        <w:pStyle w:val="ListParagraph"/>
        <w:numPr>
          <w:ilvl w:val="0"/>
          <w:numId w:val="31"/>
        </w:numPr>
      </w:pPr>
      <w:r>
        <w:t>To successfully fill positions internally, organizations must manage performance and careers</w:t>
      </w:r>
    </w:p>
    <w:p w:rsidR="00A71938" w:rsidRDefault="00A71938" w:rsidP="00A71938">
      <w:pPr>
        <w:pStyle w:val="ListParagraph"/>
        <w:numPr>
          <w:ilvl w:val="0"/>
          <w:numId w:val="31"/>
        </w:numPr>
      </w:pPr>
      <w:r>
        <w:t>Performance is managed through effectively designing jobs and quality of working life initiatives; establishing performance standards and goals,; coaching, measuring, and evaluating; and implementing a suitable reward structure</w:t>
      </w:r>
    </w:p>
    <w:p w:rsidR="00A71938" w:rsidRDefault="00A71938" w:rsidP="00A71938">
      <w:pPr>
        <w:pStyle w:val="ListParagraph"/>
        <w:numPr>
          <w:ilvl w:val="0"/>
          <w:numId w:val="31"/>
        </w:numPr>
      </w:pPr>
      <w:r>
        <w:t>To manage careers effectively, policies and systems must be established for recruitment, selection and placement, and training and development</w:t>
      </w:r>
    </w:p>
    <w:p w:rsidR="00A71938" w:rsidRDefault="00A71938" w:rsidP="00A71938">
      <w:pPr>
        <w:pStyle w:val="ListParagraph"/>
        <w:numPr>
          <w:ilvl w:val="0"/>
          <w:numId w:val="31"/>
        </w:numPr>
      </w:pPr>
      <w:r>
        <w:t>Specific strategies must be formulated to balance supply and demand considerations. Three possible scenarios:</w:t>
      </w:r>
    </w:p>
    <w:p w:rsidR="00A71938" w:rsidRDefault="00A71938" w:rsidP="00A71938">
      <w:pPr>
        <w:pStyle w:val="ListParagraph"/>
        <w:numPr>
          <w:ilvl w:val="0"/>
          <w:numId w:val="32"/>
        </w:numPr>
      </w:pPr>
      <w:r>
        <w:t>Labour supply exceeds demand (surplus)</w:t>
      </w:r>
    </w:p>
    <w:p w:rsidR="00A71938" w:rsidRDefault="00A71938" w:rsidP="00A71938">
      <w:pPr>
        <w:pStyle w:val="ListParagraph"/>
        <w:numPr>
          <w:ilvl w:val="0"/>
          <w:numId w:val="32"/>
        </w:numPr>
      </w:pPr>
      <w:r>
        <w:t>Labour demand exceeds supply (shortage)</w:t>
      </w:r>
    </w:p>
    <w:p w:rsidR="00A71938" w:rsidRDefault="00A71938" w:rsidP="00A71938">
      <w:pPr>
        <w:pStyle w:val="ListParagraph"/>
        <w:numPr>
          <w:ilvl w:val="0"/>
          <w:numId w:val="32"/>
        </w:numPr>
      </w:pPr>
      <w:r>
        <w:t>Expected demand matches supply</w:t>
      </w:r>
    </w:p>
    <w:p w:rsidR="00A71938" w:rsidRDefault="00A71938" w:rsidP="00A71938">
      <w:pPr>
        <w:pStyle w:val="Heading2"/>
      </w:pPr>
      <w:r>
        <w:t>Labour Surplus</w:t>
      </w:r>
    </w:p>
    <w:p w:rsidR="00A71938" w:rsidRDefault="002702F1" w:rsidP="00A71938">
      <w:pPr>
        <w:pStyle w:val="ListParagraph"/>
        <w:numPr>
          <w:ilvl w:val="0"/>
          <w:numId w:val="33"/>
        </w:numPr>
      </w:pPr>
      <w:r>
        <w:t>Most employers respond initially by instituting a hiring freeze</w:t>
      </w:r>
    </w:p>
    <w:p w:rsidR="002702F1" w:rsidRDefault="002702F1" w:rsidP="002702F1">
      <w:pPr>
        <w:pStyle w:val="ListParagraph"/>
        <w:numPr>
          <w:ilvl w:val="1"/>
          <w:numId w:val="33"/>
        </w:numPr>
      </w:pPr>
      <w:r>
        <w:rPr>
          <w:b/>
        </w:rPr>
        <w:t xml:space="preserve">HIRING FREEZE </w:t>
      </w:r>
      <w:r>
        <w:t>a common initial response to an employee surplus. Openings are filled by reassigning current employees, and no outsiders are hired</w:t>
      </w:r>
    </w:p>
    <w:p w:rsidR="002702F1" w:rsidRDefault="002702F1" w:rsidP="002702F1">
      <w:pPr>
        <w:pStyle w:val="ListParagraph"/>
        <w:numPr>
          <w:ilvl w:val="0"/>
          <w:numId w:val="33"/>
        </w:numPr>
      </w:pPr>
      <w:r>
        <w:t>the surplus is slowly reduced through attrition</w:t>
      </w:r>
    </w:p>
    <w:p w:rsidR="002702F1" w:rsidRDefault="002702F1" w:rsidP="002702F1">
      <w:pPr>
        <w:pStyle w:val="ListParagraph"/>
        <w:numPr>
          <w:ilvl w:val="1"/>
          <w:numId w:val="33"/>
        </w:numPr>
      </w:pPr>
      <w:r>
        <w:rPr>
          <w:b/>
        </w:rPr>
        <w:lastRenderedPageBreak/>
        <w:t xml:space="preserve">ATTRITION </w:t>
      </w:r>
      <w:r>
        <w:t>the normal separation of employees from an organization because of resignation, retirement, or death</w:t>
      </w:r>
    </w:p>
    <w:p w:rsidR="002702F1" w:rsidRDefault="00AB764E" w:rsidP="00AB764E">
      <w:pPr>
        <w:pStyle w:val="ListParagraph"/>
        <w:numPr>
          <w:ilvl w:val="1"/>
          <w:numId w:val="33"/>
        </w:numPr>
      </w:pPr>
      <w:r>
        <w:t>When employees leave, the ensuring vacancies are not filled, and the staffing level decreases gradually without any involuntary terminations</w:t>
      </w:r>
    </w:p>
    <w:p w:rsidR="00AB764E" w:rsidRDefault="00AB764E" w:rsidP="00AB764E">
      <w:pPr>
        <w:pStyle w:val="ListParagraph"/>
        <w:numPr>
          <w:ilvl w:val="1"/>
          <w:numId w:val="33"/>
        </w:numPr>
      </w:pPr>
      <w:r>
        <w:t>Takes a lot of time and firm has no control over who stays and who leaves</w:t>
      </w:r>
    </w:p>
    <w:p w:rsidR="00AB764E" w:rsidRDefault="00D27021" w:rsidP="00AB764E">
      <w:pPr>
        <w:pStyle w:val="ListParagraph"/>
        <w:numPr>
          <w:ilvl w:val="0"/>
          <w:numId w:val="33"/>
        </w:numPr>
      </w:pPr>
      <w:r>
        <w:rPr>
          <w:b/>
        </w:rPr>
        <w:t xml:space="preserve">EARLY RETIREMENT BUYOUT PROGRAMS </w:t>
      </w:r>
      <w:r>
        <w:t>strategies used to accelerate attrition that involves offering attractive buyout packages or the opportunity to retire on full pension with an attractive benefits package</w:t>
      </w:r>
    </w:p>
    <w:p w:rsidR="00D27021" w:rsidRDefault="00D27021" w:rsidP="00D27021">
      <w:pPr>
        <w:pStyle w:val="ListParagraph"/>
        <w:numPr>
          <w:ilvl w:val="1"/>
          <w:numId w:val="33"/>
        </w:numPr>
      </w:pPr>
      <w:r>
        <w:t>Should be managed very carefully to ensure that key people who cannot be easily replaced do not leave the firm</w:t>
      </w:r>
    </w:p>
    <w:p w:rsidR="00D27021" w:rsidRDefault="00D27021" w:rsidP="00D27021">
      <w:pPr>
        <w:pStyle w:val="ListParagraph"/>
        <w:numPr>
          <w:ilvl w:val="1"/>
          <w:numId w:val="33"/>
        </w:numPr>
      </w:pPr>
      <w:r>
        <w:t>Require a great deal of money upfront</w:t>
      </w:r>
    </w:p>
    <w:p w:rsidR="00D27021" w:rsidRDefault="00D27021" w:rsidP="00D27021">
      <w:pPr>
        <w:pStyle w:val="ListParagraph"/>
        <w:numPr>
          <w:ilvl w:val="1"/>
          <w:numId w:val="33"/>
        </w:numPr>
      </w:pPr>
      <w:r>
        <w:t>Must make sure it is voluntary—forced early retirement is against human rights legislation</w:t>
      </w:r>
    </w:p>
    <w:p w:rsidR="00D27021" w:rsidRDefault="00D27021" w:rsidP="00D27021">
      <w:pPr>
        <w:pStyle w:val="ListParagraph"/>
        <w:numPr>
          <w:ilvl w:val="0"/>
          <w:numId w:val="33"/>
        </w:numPr>
      </w:pPr>
      <w:r>
        <w:rPr>
          <w:b/>
        </w:rPr>
        <w:t xml:space="preserve">JOB SHARING </w:t>
      </w:r>
      <w:r>
        <w:t xml:space="preserve"> a strategy that involves dividing the duties of a single position between two or more employees</w:t>
      </w:r>
    </w:p>
    <w:p w:rsidR="00D27021" w:rsidRDefault="00B11AF9" w:rsidP="00B11AF9">
      <w:pPr>
        <w:pStyle w:val="ListParagraph"/>
        <w:numPr>
          <w:ilvl w:val="0"/>
          <w:numId w:val="33"/>
        </w:numPr>
      </w:pPr>
      <w:r>
        <w:rPr>
          <w:b/>
        </w:rPr>
        <w:t xml:space="preserve">WORK-SHARING </w:t>
      </w:r>
      <w:r>
        <w:t>employees work three or four days a week and receive EI benefits on their non-workday(s)</w:t>
      </w:r>
    </w:p>
    <w:p w:rsidR="00B11AF9" w:rsidRDefault="00230213" w:rsidP="00230213">
      <w:pPr>
        <w:pStyle w:val="ListParagraph"/>
        <w:numPr>
          <w:ilvl w:val="0"/>
          <w:numId w:val="33"/>
        </w:numPr>
      </w:pPr>
      <w:r>
        <w:rPr>
          <w:b/>
        </w:rPr>
        <w:t xml:space="preserve">REDUCED WORKWEEK </w:t>
      </w:r>
      <w:r>
        <w:t>employees work fewer hours and receive less pay</w:t>
      </w:r>
    </w:p>
    <w:p w:rsidR="00230213" w:rsidRDefault="00AF6A34" w:rsidP="00AF6A34">
      <w:pPr>
        <w:pStyle w:val="ListParagraph"/>
        <w:numPr>
          <w:ilvl w:val="1"/>
          <w:numId w:val="33"/>
        </w:numPr>
      </w:pPr>
      <w:r>
        <w:t>Drawback—sometimes difficult to predict in advance, with any degree of accuracy, how many hours of work should be scheduled each week</w:t>
      </w:r>
    </w:p>
    <w:p w:rsidR="00AF6A34" w:rsidRDefault="00AF6A34" w:rsidP="00AF6A34">
      <w:pPr>
        <w:pStyle w:val="ListParagraph"/>
        <w:numPr>
          <w:ilvl w:val="0"/>
          <w:numId w:val="33"/>
        </w:numPr>
      </w:pPr>
      <w:r>
        <w:rPr>
          <w:b/>
        </w:rPr>
        <w:t xml:space="preserve">LAYOFF </w:t>
      </w:r>
      <w:r>
        <w:t>the temporary withdrawal of employment to workers for economic or business reasons</w:t>
      </w:r>
    </w:p>
    <w:p w:rsidR="00AF6A34" w:rsidRDefault="00E27815" w:rsidP="00AF6A34">
      <w:pPr>
        <w:pStyle w:val="ListParagraph"/>
        <w:numPr>
          <w:ilvl w:val="0"/>
          <w:numId w:val="33"/>
        </w:numPr>
      </w:pPr>
      <w:r>
        <w:rPr>
          <w:b/>
        </w:rPr>
        <w:t xml:space="preserve">SUPPLEMENTAL UNEMPLOYMENT BENEFITS (SUBs) </w:t>
      </w:r>
      <w:r>
        <w:t>a top-up of EI benefits to bring income levels closer to what an employee would receive if not on the job</w:t>
      </w:r>
    </w:p>
    <w:p w:rsidR="00E27815" w:rsidRDefault="00E27815" w:rsidP="00E27815">
      <w:pPr>
        <w:pStyle w:val="ListParagraph"/>
        <w:numPr>
          <w:ilvl w:val="1"/>
          <w:numId w:val="33"/>
        </w:numPr>
      </w:pPr>
      <w:r>
        <w:t xml:space="preserve">Generally negotiable through collective bargaining </w:t>
      </w:r>
    </w:p>
    <w:p w:rsidR="00E27815" w:rsidRDefault="00E27815" w:rsidP="00E27815">
      <w:pPr>
        <w:pStyle w:val="ListParagraph"/>
        <w:numPr>
          <w:ilvl w:val="1"/>
          <w:numId w:val="33"/>
        </w:numPr>
      </w:pPr>
      <w:r>
        <w:t>Benefits are payable until the pool of funds set aside has been exhausted</w:t>
      </w:r>
    </w:p>
    <w:p w:rsidR="00E27815" w:rsidRDefault="00E27815" w:rsidP="00E27815">
      <w:pPr>
        <w:pStyle w:val="ListParagraph"/>
        <w:numPr>
          <w:ilvl w:val="0"/>
          <w:numId w:val="33"/>
        </w:numPr>
      </w:pPr>
      <w:r>
        <w:rPr>
          <w:b/>
        </w:rPr>
        <w:t xml:space="preserve">TERMINATION </w:t>
      </w:r>
      <w:r>
        <w:t>permanent separation from the organization for any reason</w:t>
      </w:r>
    </w:p>
    <w:p w:rsidR="00E27815" w:rsidRDefault="00E27815" w:rsidP="00E27815">
      <w:pPr>
        <w:pStyle w:val="ListParagraph"/>
        <w:numPr>
          <w:ilvl w:val="0"/>
          <w:numId w:val="33"/>
        </w:numPr>
      </w:pPr>
      <w:r>
        <w:rPr>
          <w:b/>
        </w:rPr>
        <w:t xml:space="preserve">SEVERANCE PACKAGE </w:t>
      </w:r>
      <w:r>
        <w:t xml:space="preserve"> a lump-sum payment, continuation of benefits for a specified period of time, and other benefits that are provided to employees who are being terminated</w:t>
      </w:r>
    </w:p>
    <w:p w:rsidR="00E27815" w:rsidRDefault="008229BA" w:rsidP="008229BA">
      <w:pPr>
        <w:pStyle w:val="ListParagraph"/>
        <w:numPr>
          <w:ilvl w:val="1"/>
          <w:numId w:val="33"/>
        </w:numPr>
      </w:pPr>
      <w:r>
        <w:t>Often include the continuation of benefits for a specified period</w:t>
      </w:r>
    </w:p>
    <w:p w:rsidR="008229BA" w:rsidRDefault="008229BA" w:rsidP="008229BA">
      <w:pPr>
        <w:pStyle w:val="ListParagraph"/>
        <w:numPr>
          <w:ilvl w:val="1"/>
          <w:numId w:val="33"/>
        </w:numPr>
      </w:pPr>
      <w:r>
        <w:t>In determining the appropriate package, employers should take salary, yeas or service, the employee’s age, and his likelihood of obtaining another job into consideration</w:t>
      </w:r>
    </w:p>
    <w:p w:rsidR="008229BA" w:rsidRDefault="008229BA" w:rsidP="008229BA">
      <w:pPr>
        <w:pStyle w:val="ListParagraph"/>
        <w:numPr>
          <w:ilvl w:val="1"/>
          <w:numId w:val="33"/>
        </w:numPr>
      </w:pPr>
      <w:r>
        <w:t xml:space="preserve">Executives may be protected by a </w:t>
      </w:r>
      <w:r>
        <w:rPr>
          <w:i/>
        </w:rPr>
        <w:t xml:space="preserve">golden parachute clause </w:t>
      </w:r>
      <w:r>
        <w:t>in their contract of employment, a guarantee by the employee to pay specified compensation and benefits in the case of termination because of downsizing or restructuring</w:t>
      </w:r>
    </w:p>
    <w:p w:rsidR="008229BA" w:rsidRDefault="008229BA" w:rsidP="008229BA">
      <w:pPr>
        <w:pStyle w:val="ListParagraph"/>
        <w:numPr>
          <w:ilvl w:val="1"/>
          <w:numId w:val="33"/>
        </w:numPr>
      </w:pPr>
      <w:r>
        <w:rPr>
          <w:i/>
        </w:rPr>
        <w:t xml:space="preserve">Outplacement assistance </w:t>
      </w:r>
      <w:r>
        <w:t xml:space="preserve">generally offered by an outside agency can assist affected employees in finding employment elsewhere </w:t>
      </w:r>
    </w:p>
    <w:p w:rsidR="008229BA" w:rsidRDefault="008229BA" w:rsidP="008229BA">
      <w:pPr>
        <w:pStyle w:val="ListParagraph"/>
        <w:numPr>
          <w:ilvl w:val="0"/>
          <w:numId w:val="33"/>
        </w:numPr>
      </w:pPr>
      <w:r>
        <w:rPr>
          <w:b/>
        </w:rPr>
        <w:t xml:space="preserve">SURVIVOR SICKNESS </w:t>
      </w:r>
      <w:r>
        <w:t>a range of negative emotions experienced by employees remaining after a major restructuring initiative, which can include feelings of betrayal or violation, guilt, and detachment, and can result in stress symptoms, including depression, increased errors, and reduced performance</w:t>
      </w:r>
    </w:p>
    <w:p w:rsidR="008229BA" w:rsidRDefault="008229BA" w:rsidP="008229BA">
      <w:pPr>
        <w:pStyle w:val="Heading2"/>
      </w:pPr>
      <w:r>
        <w:lastRenderedPageBreak/>
        <w:t>Labour Shortage</w:t>
      </w:r>
    </w:p>
    <w:p w:rsidR="008229BA" w:rsidRDefault="009B122B" w:rsidP="008229BA">
      <w:pPr>
        <w:pStyle w:val="ListParagraph"/>
        <w:numPr>
          <w:ilvl w:val="0"/>
          <w:numId w:val="34"/>
        </w:numPr>
      </w:pPr>
      <w:r>
        <w:t>Scheduling overtime hours is often the initial response</w:t>
      </w:r>
    </w:p>
    <w:p w:rsidR="009B122B" w:rsidRDefault="009B122B" w:rsidP="008229BA">
      <w:pPr>
        <w:pStyle w:val="ListParagraph"/>
        <w:numPr>
          <w:ilvl w:val="0"/>
          <w:numId w:val="34"/>
        </w:numPr>
      </w:pPr>
      <w:r>
        <w:t>Employers can often subcontract work on a temporary or permanent basis</w:t>
      </w:r>
    </w:p>
    <w:p w:rsidR="009B122B" w:rsidRDefault="009B122B" w:rsidP="008229BA">
      <w:pPr>
        <w:pStyle w:val="ListParagraph"/>
        <w:numPr>
          <w:ilvl w:val="0"/>
          <w:numId w:val="34"/>
        </w:numPr>
      </w:pPr>
      <w:r>
        <w:t>Hire temporary employees</w:t>
      </w:r>
    </w:p>
    <w:p w:rsidR="009B122B" w:rsidRDefault="009B122B" w:rsidP="008229BA">
      <w:pPr>
        <w:pStyle w:val="ListParagraph"/>
        <w:numPr>
          <w:ilvl w:val="0"/>
          <w:numId w:val="34"/>
        </w:numPr>
      </w:pPr>
      <w:r>
        <w:rPr>
          <w:b/>
        </w:rPr>
        <w:t xml:space="preserve">TRANSFER </w:t>
      </w:r>
      <w:r>
        <w:t>movement of an employee from one job to another that is relatively equal in pay, responsibility, and/or organizational level</w:t>
      </w:r>
    </w:p>
    <w:p w:rsidR="009B122B" w:rsidRDefault="009B122B" w:rsidP="009B122B">
      <w:pPr>
        <w:pStyle w:val="ListParagraph"/>
        <w:numPr>
          <w:ilvl w:val="1"/>
          <w:numId w:val="34"/>
        </w:numPr>
      </w:pPr>
      <w:r>
        <w:t>Can lead to more effective utilization of HR, broaden an employee’s skills and perspectives, and help make him a better candidate for future promotions</w:t>
      </w:r>
    </w:p>
    <w:p w:rsidR="009B122B" w:rsidRDefault="009B122B" w:rsidP="009B122B">
      <w:pPr>
        <w:pStyle w:val="ListParagraph"/>
        <w:numPr>
          <w:ilvl w:val="1"/>
          <w:numId w:val="34"/>
        </w:numPr>
      </w:pPr>
      <w:r>
        <w:t>Offer additional technical and interpersonal challenges and increased variety of work, which may enhance job satisfaction and motivation</w:t>
      </w:r>
    </w:p>
    <w:p w:rsidR="009B122B" w:rsidRDefault="009B122B" w:rsidP="009B122B">
      <w:pPr>
        <w:pStyle w:val="ListParagraph"/>
        <w:numPr>
          <w:ilvl w:val="0"/>
          <w:numId w:val="34"/>
        </w:numPr>
      </w:pPr>
      <w:r>
        <w:rPr>
          <w:b/>
        </w:rPr>
        <w:t xml:space="preserve">PROMOTION </w:t>
      </w:r>
      <w:r>
        <w:t>movement of an employee from one job to another that is higher in pay, responsibility, and/or organizational level, usually based on merit, seniority, or a combination of both</w:t>
      </w:r>
    </w:p>
    <w:p w:rsidR="009B122B" w:rsidRDefault="009B122B" w:rsidP="009B122B">
      <w:pPr>
        <w:pStyle w:val="Subtitle"/>
      </w:pPr>
      <w:r>
        <w:t>Looming Labour Shortage in Canada</w:t>
      </w:r>
    </w:p>
    <w:p w:rsidR="009B122B" w:rsidRDefault="004F44A9" w:rsidP="009B122B">
      <w:pPr>
        <w:pStyle w:val="ListParagraph"/>
        <w:numPr>
          <w:ilvl w:val="0"/>
          <w:numId w:val="35"/>
        </w:numPr>
      </w:pPr>
      <w:r>
        <w:t>Many employers are seeking strategies to increase the workforce participation of older Canadians, setting aside the stereotypes and prejudices that older workers are less productive, resistant to change, and hard to get along with</w:t>
      </w:r>
    </w:p>
    <w:p w:rsidR="004F44A9" w:rsidRDefault="004F44A9" w:rsidP="004F44A9">
      <w:pPr>
        <w:pStyle w:val="ListParagraph"/>
        <w:numPr>
          <w:ilvl w:val="1"/>
          <w:numId w:val="35"/>
        </w:numPr>
      </w:pPr>
      <w:r>
        <w:t>Instead opportunity to retain a wealth of knowledge and maturity</w:t>
      </w:r>
    </w:p>
    <w:p w:rsidR="004F44A9" w:rsidRDefault="004F44A9" w:rsidP="004F44A9">
      <w:pPr>
        <w:pStyle w:val="ListParagraph"/>
        <w:numPr>
          <w:ilvl w:val="0"/>
          <w:numId w:val="35"/>
        </w:numPr>
      </w:pPr>
      <w:r>
        <w:t>Increasing the number of Aboriginal employees and visible minority employees, increasing the number of female employees in male-dominated workplaces, and accessing the largely untapped pool of talent available from people with disabilities</w:t>
      </w:r>
    </w:p>
    <w:p w:rsidR="004F44A9" w:rsidRDefault="004F44A9" w:rsidP="004F44A9">
      <w:pPr>
        <w:pStyle w:val="Subtitle"/>
      </w:pPr>
      <w:r>
        <w:t>Flexible Work Arrangements</w:t>
      </w:r>
    </w:p>
    <w:p w:rsidR="004F44A9" w:rsidRDefault="005936F9" w:rsidP="004F44A9">
      <w:pPr>
        <w:pStyle w:val="ListParagraph"/>
        <w:numPr>
          <w:ilvl w:val="0"/>
          <w:numId w:val="36"/>
        </w:numPr>
      </w:pPr>
      <w:r>
        <w:t>Associated with improving work/life balance and also seen as part of a business strategy, because they can assist organizations in meeting customers’ needs when and where they need to be met</w:t>
      </w:r>
    </w:p>
    <w:p w:rsidR="005936F9" w:rsidRDefault="00030425" w:rsidP="004F44A9">
      <w:pPr>
        <w:pStyle w:val="ListParagraph"/>
        <w:numPr>
          <w:ilvl w:val="0"/>
          <w:numId w:val="36"/>
        </w:numPr>
      </w:pPr>
      <w:r>
        <w:rPr>
          <w:b/>
        </w:rPr>
        <w:t xml:space="preserve">FLEXTIME </w:t>
      </w:r>
      <w:r>
        <w:t>a plan whereby employees build their workday around a core of midday hours</w:t>
      </w:r>
    </w:p>
    <w:p w:rsidR="00030425" w:rsidRDefault="00030425" w:rsidP="00030425">
      <w:pPr>
        <w:pStyle w:val="ListParagraph"/>
        <w:numPr>
          <w:ilvl w:val="1"/>
          <w:numId w:val="36"/>
        </w:numPr>
      </w:pPr>
      <w:r>
        <w:t>Workers determine their own flexible starting and stopping hours</w:t>
      </w:r>
    </w:p>
    <w:p w:rsidR="00030425" w:rsidRDefault="00030425" w:rsidP="00030425">
      <w:pPr>
        <w:pStyle w:val="ListParagraph"/>
        <w:numPr>
          <w:ilvl w:val="1"/>
          <w:numId w:val="36"/>
        </w:numPr>
      </w:pPr>
      <w:r>
        <w:t>Typically schedules dictate the earliest starting time, latest starting time, and core periods</w:t>
      </w:r>
    </w:p>
    <w:p w:rsidR="00030425" w:rsidRDefault="00030425" w:rsidP="00030425">
      <w:pPr>
        <w:pStyle w:val="ListParagraph"/>
        <w:numPr>
          <w:ilvl w:val="1"/>
          <w:numId w:val="36"/>
        </w:numPr>
      </w:pPr>
      <w:r>
        <w:t xml:space="preserve">In practice, the effect of </w:t>
      </w:r>
      <w:proofErr w:type="spellStart"/>
      <w:r>
        <w:t>flextime</w:t>
      </w:r>
      <w:proofErr w:type="spellEnd"/>
      <w:r>
        <w:t xml:space="preserve"> for many employees is to have about an hour or two of leeway before 9am and 5pm</w:t>
      </w:r>
    </w:p>
    <w:p w:rsidR="00030425" w:rsidRDefault="00030425" w:rsidP="00030425">
      <w:pPr>
        <w:pStyle w:val="ListParagraph"/>
        <w:numPr>
          <w:ilvl w:val="0"/>
          <w:numId w:val="36"/>
        </w:numPr>
      </w:pPr>
      <w:r>
        <w:t>Telecommuting is common flexible work arrangement—employees work at home</w:t>
      </w:r>
    </w:p>
    <w:p w:rsidR="00030425" w:rsidRDefault="00030425" w:rsidP="00030425">
      <w:pPr>
        <w:pStyle w:val="ListParagraph"/>
        <w:numPr>
          <w:ilvl w:val="1"/>
          <w:numId w:val="36"/>
        </w:numPr>
      </w:pPr>
      <w:r>
        <w:t>Reduces travel time, permits the employee to work whenever he is most productive, and provides flexibility for dealing with family responsibilities</w:t>
      </w:r>
    </w:p>
    <w:p w:rsidR="00030425" w:rsidRDefault="00030425" w:rsidP="00030425">
      <w:pPr>
        <w:pStyle w:val="ListParagraph"/>
        <w:numPr>
          <w:ilvl w:val="1"/>
          <w:numId w:val="36"/>
        </w:numPr>
      </w:pPr>
      <w:r>
        <w:t>Organizations report cost savings, productivity and employee morale improvements</w:t>
      </w:r>
    </w:p>
    <w:p w:rsidR="00030425" w:rsidRDefault="00030425" w:rsidP="00030425">
      <w:pPr>
        <w:pStyle w:val="ListParagraph"/>
        <w:numPr>
          <w:ilvl w:val="1"/>
          <w:numId w:val="36"/>
        </w:numPr>
      </w:pPr>
      <w:r>
        <w:t>Some managers fear loss of control</w:t>
      </w:r>
    </w:p>
    <w:p w:rsidR="00030425" w:rsidRDefault="00030425" w:rsidP="00030425">
      <w:pPr>
        <w:pStyle w:val="ListParagraph"/>
        <w:numPr>
          <w:ilvl w:val="1"/>
          <w:numId w:val="36"/>
        </w:numPr>
      </w:pPr>
      <w:r>
        <w:t>Telecommuters that are successful need to be highly motivated and have self-discipline</w:t>
      </w:r>
    </w:p>
    <w:p w:rsidR="00030425" w:rsidRDefault="00030425" w:rsidP="00030425">
      <w:pPr>
        <w:pStyle w:val="ListParagraph"/>
        <w:numPr>
          <w:ilvl w:val="0"/>
          <w:numId w:val="36"/>
        </w:numPr>
      </w:pPr>
      <w:r>
        <w:rPr>
          <w:b/>
        </w:rPr>
        <w:t xml:space="preserve">COMPRESSED WORKWEEK </w:t>
      </w:r>
      <w:r>
        <w:t>an arrangement that most commonly allows employees to work four ten-hour days instead of the more usual five eight-hour days</w:t>
      </w:r>
    </w:p>
    <w:p w:rsidR="00030425" w:rsidRDefault="00030425" w:rsidP="00030425">
      <w:pPr>
        <w:pStyle w:val="ListParagraph"/>
        <w:numPr>
          <w:ilvl w:val="1"/>
          <w:numId w:val="36"/>
        </w:numPr>
      </w:pPr>
      <w:r>
        <w:lastRenderedPageBreak/>
        <w:t>Reduces paid overtime, reduces absenteeism, and improves efficiency</w:t>
      </w:r>
    </w:p>
    <w:p w:rsidR="00030425" w:rsidRDefault="00030425" w:rsidP="00030425">
      <w:pPr>
        <w:pStyle w:val="ListParagraph"/>
        <w:numPr>
          <w:ilvl w:val="1"/>
          <w:numId w:val="36"/>
        </w:numPr>
      </w:pPr>
      <w:r>
        <w:t xml:space="preserve">Improvements may be short-lived since employees may become fatigued </w:t>
      </w:r>
    </w:p>
    <w:p w:rsidR="00030425" w:rsidRDefault="00030425" w:rsidP="00030425">
      <w:pPr>
        <w:pStyle w:val="ListParagraph"/>
        <w:numPr>
          <w:ilvl w:val="0"/>
          <w:numId w:val="36"/>
        </w:numPr>
      </w:pPr>
      <w:r>
        <w:rPr>
          <w:b/>
        </w:rPr>
        <w:t xml:space="preserve">FLEXYEAR </w:t>
      </w:r>
      <w:r>
        <w:t>a work arrangement under which employees can choose (a six-month intervals) the number of hours that they want to work each month over the next year</w:t>
      </w:r>
    </w:p>
    <w:p w:rsidR="00030425" w:rsidRDefault="0098637B" w:rsidP="00030425">
      <w:pPr>
        <w:pStyle w:val="ListParagraph"/>
        <w:numPr>
          <w:ilvl w:val="1"/>
          <w:numId w:val="36"/>
        </w:numPr>
      </w:pPr>
      <w:r>
        <w:t xml:space="preserve">A full-timer might be able to work up to 173 hours a month—in a typical </w:t>
      </w:r>
      <w:proofErr w:type="spellStart"/>
      <w:r>
        <w:t>flexyear</w:t>
      </w:r>
      <w:proofErr w:type="spellEnd"/>
      <w:r>
        <w:t xml:space="preserve"> arrangement, an employees who wants to average 110 hours a month might work 150 hours in January and 70 hours in February if they want to go skiing or something</w:t>
      </w:r>
    </w:p>
    <w:p w:rsidR="0098637B" w:rsidRDefault="0098637B" w:rsidP="00030425">
      <w:pPr>
        <w:pStyle w:val="ListParagraph"/>
        <w:numPr>
          <w:ilvl w:val="1"/>
          <w:numId w:val="36"/>
        </w:numPr>
      </w:pPr>
      <w:r>
        <w:t>Attractive for older employees or those who have already retired but are willing to work for part of the year</w:t>
      </w:r>
    </w:p>
    <w:p w:rsidR="0098637B" w:rsidRDefault="00B337ED" w:rsidP="00B337ED">
      <w:pPr>
        <w:pStyle w:val="Heading2"/>
      </w:pPr>
      <w:r>
        <w:t>Labour Supply Matches Labour Demand</w:t>
      </w:r>
    </w:p>
    <w:p w:rsidR="00B337ED" w:rsidRDefault="00810DD0" w:rsidP="00B337ED">
      <w:pPr>
        <w:pStyle w:val="ListParagraph"/>
        <w:numPr>
          <w:ilvl w:val="0"/>
          <w:numId w:val="37"/>
        </w:numPr>
      </w:pPr>
      <w:r>
        <w:t>Organizations replace employees who leave the firm with individuals transferred or promoted from inside or hired from outside</w:t>
      </w:r>
    </w:p>
    <w:p w:rsidR="00810DD0" w:rsidRDefault="00810DD0" w:rsidP="00B337ED">
      <w:pPr>
        <w:pStyle w:val="ListParagraph"/>
        <w:numPr>
          <w:ilvl w:val="0"/>
          <w:numId w:val="37"/>
        </w:numPr>
      </w:pPr>
      <w:r>
        <w:t>Performance management, training, and career development play crucial roles</w:t>
      </w:r>
    </w:p>
    <w:p w:rsidR="00810DD0" w:rsidRPr="00B337ED" w:rsidRDefault="00810DD0" w:rsidP="00810DD0"/>
    <w:sectPr w:rsidR="00810DD0" w:rsidRPr="00B337ED" w:rsidSect="00CE4F86">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AE5" w:rsidRDefault="00634AE5" w:rsidP="004963E3">
      <w:pPr>
        <w:spacing w:after="0" w:line="240" w:lineRule="auto"/>
      </w:pPr>
      <w:r>
        <w:separator/>
      </w:r>
    </w:p>
  </w:endnote>
  <w:endnote w:type="continuationSeparator" w:id="0">
    <w:p w:rsidR="00634AE5" w:rsidRDefault="00634AE5" w:rsidP="004963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09473"/>
      <w:docPartObj>
        <w:docPartGallery w:val="Page Numbers (Bottom of Page)"/>
        <w:docPartUnique/>
      </w:docPartObj>
    </w:sdtPr>
    <w:sdtContent>
      <w:p w:rsidR="004963E3" w:rsidRDefault="004963E3">
        <w:pPr>
          <w:pStyle w:val="Footer"/>
          <w:jc w:val="center"/>
        </w:pPr>
        <w:fldSimple w:instr=" PAGE   \* MERGEFORMAT ">
          <w:r>
            <w:rPr>
              <w:noProof/>
            </w:rPr>
            <w:t>1</w:t>
          </w:r>
        </w:fldSimple>
      </w:p>
    </w:sdtContent>
  </w:sdt>
  <w:p w:rsidR="004963E3" w:rsidRDefault="00496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AE5" w:rsidRDefault="00634AE5" w:rsidP="004963E3">
      <w:pPr>
        <w:spacing w:after="0" w:line="240" w:lineRule="auto"/>
      </w:pPr>
      <w:r>
        <w:separator/>
      </w:r>
    </w:p>
  </w:footnote>
  <w:footnote w:type="continuationSeparator" w:id="0">
    <w:p w:rsidR="00634AE5" w:rsidRDefault="00634AE5" w:rsidP="004963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B1212"/>
    <w:multiLevelType w:val="hybridMultilevel"/>
    <w:tmpl w:val="EB64224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935261"/>
    <w:multiLevelType w:val="hybridMultilevel"/>
    <w:tmpl w:val="227EB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517D75"/>
    <w:multiLevelType w:val="hybridMultilevel"/>
    <w:tmpl w:val="AEAC751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BB2ED3"/>
    <w:multiLevelType w:val="hybridMultilevel"/>
    <w:tmpl w:val="C87E1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410004"/>
    <w:multiLevelType w:val="hybridMultilevel"/>
    <w:tmpl w:val="A086A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573AED"/>
    <w:multiLevelType w:val="hybridMultilevel"/>
    <w:tmpl w:val="CE4025CC"/>
    <w:lvl w:ilvl="0" w:tplc="1009000F">
      <w:start w:val="1"/>
      <w:numFmt w:val="decimal"/>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6">
    <w:nsid w:val="25380BDD"/>
    <w:multiLevelType w:val="hybridMultilevel"/>
    <w:tmpl w:val="BD3E7B6C"/>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25B95B79"/>
    <w:multiLevelType w:val="hybridMultilevel"/>
    <w:tmpl w:val="E7D44C4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5B54B9"/>
    <w:multiLevelType w:val="hybridMultilevel"/>
    <w:tmpl w:val="F95E4628"/>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B0C1E5B"/>
    <w:multiLevelType w:val="hybridMultilevel"/>
    <w:tmpl w:val="61C8A06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BE363AA"/>
    <w:multiLevelType w:val="hybridMultilevel"/>
    <w:tmpl w:val="6C6AA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B26873"/>
    <w:multiLevelType w:val="hybridMultilevel"/>
    <w:tmpl w:val="B1720D94"/>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386666D7"/>
    <w:multiLevelType w:val="hybridMultilevel"/>
    <w:tmpl w:val="4AC02CDA"/>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3CDA2AAD"/>
    <w:multiLevelType w:val="hybridMultilevel"/>
    <w:tmpl w:val="E9D89D7C"/>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3CFD6C72"/>
    <w:multiLevelType w:val="hybridMultilevel"/>
    <w:tmpl w:val="70365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6D3DC3"/>
    <w:multiLevelType w:val="hybridMultilevel"/>
    <w:tmpl w:val="4B52FDB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73168F"/>
    <w:multiLevelType w:val="hybridMultilevel"/>
    <w:tmpl w:val="393E90F8"/>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1EB1407"/>
    <w:multiLevelType w:val="hybridMultilevel"/>
    <w:tmpl w:val="2F145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4232E86"/>
    <w:multiLevelType w:val="hybridMultilevel"/>
    <w:tmpl w:val="0E52D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7861423"/>
    <w:multiLevelType w:val="hybridMultilevel"/>
    <w:tmpl w:val="8386115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C616897"/>
    <w:multiLevelType w:val="hybridMultilevel"/>
    <w:tmpl w:val="4904AED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E0B4455"/>
    <w:multiLevelType w:val="hybridMultilevel"/>
    <w:tmpl w:val="64D0D5BA"/>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F0D7B9F"/>
    <w:multiLevelType w:val="hybridMultilevel"/>
    <w:tmpl w:val="B672A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0ED4D34"/>
    <w:multiLevelType w:val="hybridMultilevel"/>
    <w:tmpl w:val="308275D0"/>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BB6E7F"/>
    <w:multiLevelType w:val="hybridMultilevel"/>
    <w:tmpl w:val="A93E2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BC966C9"/>
    <w:multiLevelType w:val="hybridMultilevel"/>
    <w:tmpl w:val="FDF09C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CE41DF"/>
    <w:multiLevelType w:val="hybridMultilevel"/>
    <w:tmpl w:val="96BAC43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3DD676D"/>
    <w:multiLevelType w:val="hybridMultilevel"/>
    <w:tmpl w:val="12E43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72A131E"/>
    <w:multiLevelType w:val="hybridMultilevel"/>
    <w:tmpl w:val="4CBC2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CD44909"/>
    <w:multiLevelType w:val="hybridMultilevel"/>
    <w:tmpl w:val="57A83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E295E98"/>
    <w:multiLevelType w:val="hybridMultilevel"/>
    <w:tmpl w:val="5440951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2B1469C"/>
    <w:multiLevelType w:val="hybridMultilevel"/>
    <w:tmpl w:val="2EC81B30"/>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3060481"/>
    <w:multiLevelType w:val="hybridMultilevel"/>
    <w:tmpl w:val="F8B6133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3FE358E"/>
    <w:multiLevelType w:val="hybridMultilevel"/>
    <w:tmpl w:val="B246BB9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AC3F18"/>
    <w:multiLevelType w:val="hybridMultilevel"/>
    <w:tmpl w:val="5E7E9AF2"/>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nsid w:val="7C31486D"/>
    <w:multiLevelType w:val="hybridMultilevel"/>
    <w:tmpl w:val="8E200C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4D4796"/>
    <w:multiLevelType w:val="hybridMultilevel"/>
    <w:tmpl w:val="2FDC78F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29"/>
  </w:num>
  <w:num w:numId="3">
    <w:abstractNumId w:val="17"/>
  </w:num>
  <w:num w:numId="4">
    <w:abstractNumId w:val="27"/>
  </w:num>
  <w:num w:numId="5">
    <w:abstractNumId w:val="5"/>
  </w:num>
  <w:num w:numId="6">
    <w:abstractNumId w:val="24"/>
  </w:num>
  <w:num w:numId="7">
    <w:abstractNumId w:val="6"/>
  </w:num>
  <w:num w:numId="8">
    <w:abstractNumId w:val="10"/>
  </w:num>
  <w:num w:numId="9">
    <w:abstractNumId w:val="2"/>
  </w:num>
  <w:num w:numId="10">
    <w:abstractNumId w:val="19"/>
  </w:num>
  <w:num w:numId="11">
    <w:abstractNumId w:val="16"/>
  </w:num>
  <w:num w:numId="12">
    <w:abstractNumId w:val="26"/>
  </w:num>
  <w:num w:numId="13">
    <w:abstractNumId w:val="20"/>
  </w:num>
  <w:num w:numId="14">
    <w:abstractNumId w:val="13"/>
  </w:num>
  <w:num w:numId="15">
    <w:abstractNumId w:val="15"/>
  </w:num>
  <w:num w:numId="16">
    <w:abstractNumId w:val="9"/>
  </w:num>
  <w:num w:numId="17">
    <w:abstractNumId w:val="12"/>
  </w:num>
  <w:num w:numId="18">
    <w:abstractNumId w:val="8"/>
  </w:num>
  <w:num w:numId="19">
    <w:abstractNumId w:val="18"/>
  </w:num>
  <w:num w:numId="20">
    <w:abstractNumId w:val="4"/>
  </w:num>
  <w:num w:numId="21">
    <w:abstractNumId w:val="28"/>
  </w:num>
  <w:num w:numId="22">
    <w:abstractNumId w:val="11"/>
  </w:num>
  <w:num w:numId="23">
    <w:abstractNumId w:val="1"/>
  </w:num>
  <w:num w:numId="24">
    <w:abstractNumId w:val="0"/>
  </w:num>
  <w:num w:numId="25">
    <w:abstractNumId w:val="33"/>
  </w:num>
  <w:num w:numId="26">
    <w:abstractNumId w:val="32"/>
  </w:num>
  <w:num w:numId="27">
    <w:abstractNumId w:val="31"/>
  </w:num>
  <w:num w:numId="28">
    <w:abstractNumId w:val="36"/>
  </w:num>
  <w:num w:numId="29">
    <w:abstractNumId w:val="30"/>
  </w:num>
  <w:num w:numId="30">
    <w:abstractNumId w:val="7"/>
  </w:num>
  <w:num w:numId="31">
    <w:abstractNumId w:val="3"/>
  </w:num>
  <w:num w:numId="32">
    <w:abstractNumId w:val="34"/>
  </w:num>
  <w:num w:numId="33">
    <w:abstractNumId w:val="35"/>
  </w:num>
  <w:num w:numId="34">
    <w:abstractNumId w:val="25"/>
  </w:num>
  <w:num w:numId="35">
    <w:abstractNumId w:val="21"/>
  </w:num>
  <w:num w:numId="36">
    <w:abstractNumId w:val="23"/>
  </w:num>
  <w:num w:numId="3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E3DBF"/>
    <w:rsid w:val="00030425"/>
    <w:rsid w:val="000609D3"/>
    <w:rsid w:val="000934AC"/>
    <w:rsid w:val="000966ED"/>
    <w:rsid w:val="000E3B73"/>
    <w:rsid w:val="000F6B71"/>
    <w:rsid w:val="00111B9B"/>
    <w:rsid w:val="0011472C"/>
    <w:rsid w:val="00151198"/>
    <w:rsid w:val="001B54F2"/>
    <w:rsid w:val="00230213"/>
    <w:rsid w:val="0027008E"/>
    <w:rsid w:val="002702F1"/>
    <w:rsid w:val="003F720D"/>
    <w:rsid w:val="00441591"/>
    <w:rsid w:val="00470EC6"/>
    <w:rsid w:val="004963E3"/>
    <w:rsid w:val="004B56B2"/>
    <w:rsid w:val="004B6118"/>
    <w:rsid w:val="004F44A9"/>
    <w:rsid w:val="005252BA"/>
    <w:rsid w:val="00584E6B"/>
    <w:rsid w:val="005936F9"/>
    <w:rsid w:val="00634AE5"/>
    <w:rsid w:val="006626D4"/>
    <w:rsid w:val="006C18BB"/>
    <w:rsid w:val="00810DD0"/>
    <w:rsid w:val="008229BA"/>
    <w:rsid w:val="00894999"/>
    <w:rsid w:val="008E4513"/>
    <w:rsid w:val="008F14C1"/>
    <w:rsid w:val="00911051"/>
    <w:rsid w:val="00923214"/>
    <w:rsid w:val="009324F2"/>
    <w:rsid w:val="00985A15"/>
    <w:rsid w:val="0098637B"/>
    <w:rsid w:val="009B122B"/>
    <w:rsid w:val="009C29A4"/>
    <w:rsid w:val="009D3454"/>
    <w:rsid w:val="00A46901"/>
    <w:rsid w:val="00A71938"/>
    <w:rsid w:val="00AA6F1C"/>
    <w:rsid w:val="00AB764E"/>
    <w:rsid w:val="00AE08AC"/>
    <w:rsid w:val="00AF6A34"/>
    <w:rsid w:val="00B11AF9"/>
    <w:rsid w:val="00B337ED"/>
    <w:rsid w:val="00BB0FD4"/>
    <w:rsid w:val="00BC1A7D"/>
    <w:rsid w:val="00BC7530"/>
    <w:rsid w:val="00BF3D0C"/>
    <w:rsid w:val="00BF6F41"/>
    <w:rsid w:val="00C64AD3"/>
    <w:rsid w:val="00C745A9"/>
    <w:rsid w:val="00C9555F"/>
    <w:rsid w:val="00CC0096"/>
    <w:rsid w:val="00CE3DBF"/>
    <w:rsid w:val="00CE4F86"/>
    <w:rsid w:val="00D27021"/>
    <w:rsid w:val="00D33194"/>
    <w:rsid w:val="00E27815"/>
    <w:rsid w:val="00E27BF1"/>
    <w:rsid w:val="00E468DE"/>
    <w:rsid w:val="00EE4CC5"/>
    <w:rsid w:val="00F03552"/>
    <w:rsid w:val="00F06A9E"/>
    <w:rsid w:val="00F22546"/>
    <w:rsid w:val="00F54EC8"/>
    <w:rsid w:val="00FB6A8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86"/>
  </w:style>
  <w:style w:type="paragraph" w:styleId="Heading1">
    <w:name w:val="heading 1"/>
    <w:basedOn w:val="Normal"/>
    <w:next w:val="Normal"/>
    <w:link w:val="Heading1Char"/>
    <w:uiPriority w:val="9"/>
    <w:qFormat/>
    <w:rsid w:val="00CE3D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3D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2321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D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E3DB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E3DBF"/>
    <w:pPr>
      <w:ind w:left="720"/>
      <w:contextualSpacing/>
    </w:pPr>
  </w:style>
  <w:style w:type="character" w:customStyle="1" w:styleId="Heading3Char">
    <w:name w:val="Heading 3 Char"/>
    <w:basedOn w:val="DefaultParagraphFont"/>
    <w:link w:val="Heading3"/>
    <w:uiPriority w:val="9"/>
    <w:rsid w:val="00923214"/>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92321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23214"/>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4963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63E3"/>
  </w:style>
  <w:style w:type="paragraph" w:styleId="Footer">
    <w:name w:val="footer"/>
    <w:basedOn w:val="Normal"/>
    <w:link w:val="FooterChar"/>
    <w:uiPriority w:val="99"/>
    <w:unhideWhenUsed/>
    <w:rsid w:val="00496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3E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21AECA-3356-4898-9386-61A80C0E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2823</Words>
  <Characters>16096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70</cp:revision>
  <cp:lastPrinted>2012-02-27T23:30:00Z</cp:lastPrinted>
  <dcterms:created xsi:type="dcterms:W3CDTF">2012-02-13T15:12:00Z</dcterms:created>
  <dcterms:modified xsi:type="dcterms:W3CDTF">2012-02-27T23:31:00Z</dcterms:modified>
</cp:coreProperties>
</file>