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73A3" w:rsidRDefault="00647238" w:rsidP="0020520E">
      <w:pPr>
        <w:spacing w:after="0" w:line="240" w:lineRule="auto"/>
      </w:pPr>
      <w:r>
        <w:t>Chapter 5</w:t>
      </w:r>
    </w:p>
    <w:p w:rsidR="00647238" w:rsidRDefault="00647238" w:rsidP="0020520E">
      <w:pPr>
        <w:spacing w:after="0" w:line="240" w:lineRule="auto"/>
        <w:rPr>
          <w:b/>
          <w:bCs/>
        </w:rPr>
      </w:pPr>
      <w:r w:rsidRPr="00647238">
        <w:rPr>
          <w:b/>
          <w:bCs/>
        </w:rPr>
        <w:t>Nutrition:</w:t>
      </w:r>
      <w:r>
        <w:t xml:space="preserve"> </w:t>
      </w:r>
      <w:r>
        <w:rPr>
          <w:b/>
          <w:bCs/>
        </w:rPr>
        <w:t xml:space="preserve">Eating For </w:t>
      </w:r>
      <w:r w:rsidRPr="00647238">
        <w:rPr>
          <w:b/>
          <w:bCs/>
        </w:rPr>
        <w:t>Optimum Health</w:t>
      </w:r>
    </w:p>
    <w:p w:rsidR="00647238" w:rsidRPr="00647238" w:rsidRDefault="00647238" w:rsidP="0020520E">
      <w:pPr>
        <w:spacing w:after="0" w:line="240" w:lineRule="auto"/>
      </w:pPr>
      <w:r w:rsidRPr="00647238">
        <w:rPr>
          <w:lang w:val="en-CA"/>
        </w:rPr>
        <w:t>The Nutrients in Foods</w:t>
      </w:r>
      <w:r w:rsidRPr="00647238">
        <w:t xml:space="preserve"> </w:t>
      </w:r>
    </w:p>
    <w:p w:rsidR="00647238" w:rsidRDefault="00647238" w:rsidP="0020520E">
      <w:pPr>
        <w:spacing w:after="0" w:line="240" w:lineRule="auto"/>
      </w:pPr>
      <w:r>
        <w:t xml:space="preserve">6 classes of nutrients </w:t>
      </w:r>
      <w:r w:rsidRPr="00647238">
        <w:rPr>
          <w:color w:val="0070C0"/>
        </w:rPr>
        <w:t>(are the elements of food that physiologically sustain us)</w:t>
      </w:r>
      <w:r>
        <w:t xml:space="preserve"> divided in two groups</w:t>
      </w:r>
    </w:p>
    <w:p w:rsidR="00647238" w:rsidRDefault="00647238" w:rsidP="0020520E">
      <w:pPr>
        <w:pStyle w:val="ListParagraph"/>
        <w:numPr>
          <w:ilvl w:val="0"/>
          <w:numId w:val="1"/>
        </w:numPr>
        <w:spacing w:after="0" w:line="240" w:lineRule="auto"/>
        <w:sectPr w:rsidR="00647238" w:rsidSect="005573A3">
          <w:pgSz w:w="12240" w:h="15840"/>
          <w:pgMar w:top="1440" w:right="1440" w:bottom="1440" w:left="1440" w:header="720" w:footer="720" w:gutter="0"/>
          <w:cols w:space="720"/>
          <w:docGrid w:linePitch="360"/>
        </w:sectPr>
      </w:pPr>
    </w:p>
    <w:p w:rsidR="00647238" w:rsidRDefault="00647238" w:rsidP="0020520E">
      <w:pPr>
        <w:pStyle w:val="ListParagraph"/>
        <w:numPr>
          <w:ilvl w:val="0"/>
          <w:numId w:val="1"/>
        </w:numPr>
        <w:spacing w:after="0" w:line="240" w:lineRule="auto"/>
      </w:pPr>
      <w:r>
        <w:lastRenderedPageBreak/>
        <w:t xml:space="preserve">MACRONUTRIENTS: </w:t>
      </w:r>
    </w:p>
    <w:p w:rsidR="00647238" w:rsidRDefault="00647238" w:rsidP="0020520E">
      <w:pPr>
        <w:pStyle w:val="ListParagraph"/>
        <w:numPr>
          <w:ilvl w:val="0"/>
          <w:numId w:val="2"/>
        </w:numPr>
        <w:spacing w:after="0" w:line="240" w:lineRule="auto"/>
      </w:pPr>
      <w:r>
        <w:t xml:space="preserve">Proteins </w:t>
      </w:r>
      <w:r w:rsidR="00D521D0">
        <w:t xml:space="preserve">4 </w:t>
      </w:r>
      <w:r w:rsidR="00D521D0" w:rsidRPr="00D521D0">
        <w:rPr>
          <w:color w:val="E36C0A" w:themeColor="accent6" w:themeShade="BF"/>
        </w:rPr>
        <w:t>calories of energy per gram of intake.</w:t>
      </w:r>
    </w:p>
    <w:p w:rsidR="00647238" w:rsidRDefault="00647238" w:rsidP="0020520E">
      <w:pPr>
        <w:pStyle w:val="ListParagraph"/>
        <w:numPr>
          <w:ilvl w:val="0"/>
          <w:numId w:val="2"/>
        </w:numPr>
        <w:spacing w:after="0" w:line="240" w:lineRule="auto"/>
      </w:pPr>
      <w:r>
        <w:t xml:space="preserve">Carbohydrates </w:t>
      </w:r>
      <w:r w:rsidRPr="00647238">
        <w:t>4 cal/g</w:t>
      </w:r>
    </w:p>
    <w:p w:rsidR="00647238" w:rsidRDefault="00647238" w:rsidP="0020520E">
      <w:pPr>
        <w:pStyle w:val="ListParagraph"/>
        <w:numPr>
          <w:ilvl w:val="0"/>
          <w:numId w:val="2"/>
        </w:numPr>
        <w:spacing w:after="0" w:line="240" w:lineRule="auto"/>
      </w:pPr>
      <w:r>
        <w:t>Fats (lipids) 9</w:t>
      </w:r>
      <w:r w:rsidRPr="00647238">
        <w:t xml:space="preserve"> cal/g</w:t>
      </w:r>
      <w:r>
        <w:t xml:space="preserve">     (Alcohol 7</w:t>
      </w:r>
      <w:r w:rsidRPr="00647238">
        <w:t xml:space="preserve"> cal/g</w:t>
      </w:r>
      <w:r>
        <w:t>)</w:t>
      </w:r>
    </w:p>
    <w:p w:rsidR="00647238" w:rsidRDefault="00647238" w:rsidP="0020520E">
      <w:pPr>
        <w:pStyle w:val="ListParagraph"/>
        <w:numPr>
          <w:ilvl w:val="0"/>
          <w:numId w:val="1"/>
        </w:numPr>
        <w:spacing w:after="0" w:line="240" w:lineRule="auto"/>
      </w:pPr>
      <w:r>
        <w:lastRenderedPageBreak/>
        <w:t>MICRONUTRIENTS:</w:t>
      </w:r>
    </w:p>
    <w:p w:rsidR="00647238" w:rsidRDefault="00647238" w:rsidP="0020520E">
      <w:pPr>
        <w:pStyle w:val="ListParagraph"/>
        <w:numPr>
          <w:ilvl w:val="0"/>
          <w:numId w:val="2"/>
        </w:numPr>
        <w:spacing w:after="0" w:line="240" w:lineRule="auto"/>
      </w:pPr>
      <w:r>
        <w:t>Water</w:t>
      </w:r>
    </w:p>
    <w:p w:rsidR="00647238" w:rsidRDefault="00647238" w:rsidP="0020520E">
      <w:pPr>
        <w:pStyle w:val="ListParagraph"/>
        <w:numPr>
          <w:ilvl w:val="0"/>
          <w:numId w:val="2"/>
        </w:numPr>
        <w:spacing w:after="0" w:line="240" w:lineRule="auto"/>
      </w:pPr>
      <w:r>
        <w:t>Vitamins</w:t>
      </w:r>
    </w:p>
    <w:p w:rsidR="00647238" w:rsidRDefault="00647238" w:rsidP="0020520E">
      <w:pPr>
        <w:pStyle w:val="ListParagraph"/>
        <w:numPr>
          <w:ilvl w:val="0"/>
          <w:numId w:val="2"/>
        </w:numPr>
        <w:spacing w:after="0" w:line="240" w:lineRule="auto"/>
      </w:pPr>
      <w:r>
        <w:t>Minerals</w:t>
      </w:r>
    </w:p>
    <w:p w:rsidR="00647238" w:rsidRDefault="00647238" w:rsidP="0020520E">
      <w:pPr>
        <w:spacing w:after="0" w:line="240" w:lineRule="auto"/>
        <w:sectPr w:rsidR="00647238" w:rsidSect="00647238">
          <w:type w:val="continuous"/>
          <w:pgSz w:w="12240" w:h="15840"/>
          <w:pgMar w:top="1440" w:right="1440" w:bottom="1440" w:left="1440" w:header="720" w:footer="720" w:gutter="0"/>
          <w:cols w:num="2" w:space="720"/>
          <w:docGrid w:linePitch="360"/>
        </w:sectPr>
      </w:pPr>
    </w:p>
    <w:p w:rsidR="00647238" w:rsidRDefault="00647238" w:rsidP="0020520E">
      <w:pPr>
        <w:spacing w:after="0" w:line="240" w:lineRule="auto"/>
      </w:pPr>
    </w:p>
    <w:p w:rsidR="00647238" w:rsidRDefault="00647238" w:rsidP="0020520E">
      <w:pPr>
        <w:spacing w:after="0" w:line="240" w:lineRule="auto"/>
        <w:rPr>
          <w:b/>
          <w:bCs/>
        </w:rPr>
      </w:pPr>
      <w:r w:rsidRPr="00647238">
        <w:rPr>
          <w:b/>
          <w:bCs/>
        </w:rPr>
        <w:t>The Digestive Process in Summary</w:t>
      </w:r>
      <w:r>
        <w:rPr>
          <w:b/>
          <w:bCs/>
        </w:rPr>
        <w:t xml:space="preserve">. </w:t>
      </w:r>
      <w:r w:rsidRPr="00647238">
        <w:rPr>
          <w:bCs/>
          <w:color w:val="E36C0A" w:themeColor="accent6" w:themeShade="BF"/>
        </w:rPr>
        <w:t xml:space="preserve"> Breakdown food into smaller, more usable forms.</w:t>
      </w:r>
      <w:r>
        <w:rPr>
          <w:bCs/>
          <w:color w:val="E36C0A" w:themeColor="accent6" w:themeShade="BF"/>
        </w:rPr>
        <w:t xml:space="preserve"> Then absorb or excrete.</w:t>
      </w:r>
    </w:p>
    <w:p w:rsidR="000D053C" w:rsidRPr="00647238" w:rsidRDefault="00647238" w:rsidP="0020520E">
      <w:pPr>
        <w:numPr>
          <w:ilvl w:val="0"/>
          <w:numId w:val="3"/>
        </w:numPr>
        <w:spacing w:after="0" w:line="240" w:lineRule="auto"/>
      </w:pPr>
      <w:r w:rsidRPr="00647238">
        <w:t>Saliva</w:t>
      </w:r>
      <w:r w:rsidR="007A5202">
        <w:t xml:space="preserve"> </w:t>
      </w:r>
      <w:r w:rsidR="007A5202" w:rsidRPr="007A5202">
        <w:rPr>
          <w:color w:val="E36C0A" w:themeColor="accent6" w:themeShade="BF"/>
        </w:rPr>
        <w:t>(fluid secreted by salivary glands that contains enzymes</w:t>
      </w:r>
      <w:r w:rsidR="007A5202">
        <w:rPr>
          <w:color w:val="E36C0A" w:themeColor="accent6" w:themeShade="BF"/>
        </w:rPr>
        <w:t>: AMYLASE &gt; helps digest carbohydrates</w:t>
      </w:r>
      <w:r w:rsidR="007A5202" w:rsidRPr="007A5202">
        <w:rPr>
          <w:color w:val="E36C0A" w:themeColor="accent6" w:themeShade="BF"/>
        </w:rPr>
        <w:t>)</w:t>
      </w:r>
      <w:r w:rsidRPr="007A5202">
        <w:rPr>
          <w:color w:val="E36C0A" w:themeColor="accent6" w:themeShade="BF"/>
        </w:rPr>
        <w:t xml:space="preserve"> </w:t>
      </w:r>
      <w:r w:rsidRPr="00647238">
        <w:t>uses enzymes to begin breakdown</w:t>
      </w:r>
      <w:r w:rsidR="007A5202">
        <w:t>.</w:t>
      </w:r>
    </w:p>
    <w:p w:rsidR="000D053C" w:rsidRPr="007A5202" w:rsidRDefault="00647238" w:rsidP="0020520E">
      <w:pPr>
        <w:numPr>
          <w:ilvl w:val="0"/>
          <w:numId w:val="3"/>
        </w:numPr>
        <w:spacing w:after="0" w:line="240" w:lineRule="auto"/>
        <w:jc w:val="both"/>
        <w:rPr>
          <w:color w:val="0070C0"/>
        </w:rPr>
      </w:pPr>
      <w:r w:rsidRPr="00647238">
        <w:t>Esophagus</w:t>
      </w:r>
      <w:r w:rsidR="007A5202">
        <w:t xml:space="preserve"> </w:t>
      </w:r>
      <w:r w:rsidR="007A5202" w:rsidRPr="007A5202">
        <w:rPr>
          <w:color w:val="E36C0A" w:themeColor="accent6" w:themeShade="BF"/>
        </w:rPr>
        <w:t>(tube that transports food from mouth to stomach, 23 -25 cm long)</w:t>
      </w:r>
      <w:r w:rsidRPr="00647238">
        <w:t xml:space="preserve"> moves food to stomach</w:t>
      </w:r>
      <w:r w:rsidR="007A5202">
        <w:t xml:space="preserve">. </w:t>
      </w:r>
      <w:r w:rsidR="007A5202" w:rsidRPr="007A5202">
        <w:rPr>
          <w:color w:val="0070C0"/>
        </w:rPr>
        <w:t>Contractions and relaxations by the muscles lining the esophagus gently move food.</w:t>
      </w:r>
    </w:p>
    <w:p w:rsidR="000D053C" w:rsidRPr="007A5202" w:rsidRDefault="00647238" w:rsidP="0020520E">
      <w:pPr>
        <w:numPr>
          <w:ilvl w:val="0"/>
          <w:numId w:val="3"/>
        </w:numPr>
        <w:spacing w:after="0" w:line="240" w:lineRule="auto"/>
        <w:jc w:val="both"/>
        <w:rPr>
          <w:color w:val="00B0F0"/>
        </w:rPr>
      </w:pPr>
      <w:r w:rsidRPr="00647238">
        <w:t>Stomach</w:t>
      </w:r>
      <w:r w:rsidR="007A5202" w:rsidRPr="007A5202">
        <w:rPr>
          <w:color w:val="E36C0A" w:themeColor="accent6" w:themeShade="BF"/>
        </w:rPr>
        <w:t xml:space="preserve">: larger muscular organ that temporarily </w:t>
      </w:r>
      <w:proofErr w:type="gramStart"/>
      <w:r w:rsidR="007A5202" w:rsidRPr="007A5202">
        <w:rPr>
          <w:color w:val="E36C0A" w:themeColor="accent6" w:themeShade="BF"/>
        </w:rPr>
        <w:t>stores,</w:t>
      </w:r>
      <w:proofErr w:type="gramEnd"/>
      <w:r w:rsidR="007A5202" w:rsidRPr="007A5202">
        <w:rPr>
          <w:color w:val="E36C0A" w:themeColor="accent6" w:themeShade="BF"/>
        </w:rPr>
        <w:t xml:space="preserve"> mixes and digests food.</w:t>
      </w:r>
      <w:r w:rsidRPr="00647238">
        <w:t xml:space="preserve"> </w:t>
      </w:r>
      <w:r w:rsidR="007A5202">
        <w:t>It h</w:t>
      </w:r>
      <w:r w:rsidRPr="00647238">
        <w:t>as acid (HCL) and more enzymes</w:t>
      </w:r>
      <w:r w:rsidR="007A5202" w:rsidRPr="007A5202">
        <w:rPr>
          <w:color w:val="0070C0"/>
        </w:rPr>
        <w:t>. Hydrochloric acid works in combination with pepsin (enzyme) to break down proteins. The stomach secrets mucus to protect its lining from these harsh digestive juices.</w:t>
      </w:r>
    </w:p>
    <w:p w:rsidR="000D053C" w:rsidRPr="00647238" w:rsidRDefault="00647238" w:rsidP="0020520E">
      <w:pPr>
        <w:numPr>
          <w:ilvl w:val="0"/>
          <w:numId w:val="3"/>
        </w:numPr>
        <w:spacing w:after="0" w:line="240" w:lineRule="auto"/>
        <w:jc w:val="both"/>
      </w:pPr>
      <w:r w:rsidRPr="00647238">
        <w:t>Small intestine</w:t>
      </w:r>
      <w:r w:rsidR="009B27FB" w:rsidRPr="009B27FB">
        <w:rPr>
          <w:color w:val="E36C0A" w:themeColor="accent6" w:themeShade="BF"/>
        </w:rPr>
        <w:t xml:space="preserve">: 8 meter long coiled tube containing three sections: duodenum, the jejunum and the ileum. Each secrets digestive </w:t>
      </w:r>
      <w:proofErr w:type="gramStart"/>
      <w:r w:rsidR="009B27FB" w:rsidRPr="009B27FB">
        <w:rPr>
          <w:color w:val="E36C0A" w:themeColor="accent6" w:themeShade="BF"/>
        </w:rPr>
        <w:t>enzymes</w:t>
      </w:r>
      <w:proofErr w:type="gramEnd"/>
      <w:r w:rsidR="009B27FB" w:rsidRPr="009B27FB">
        <w:rPr>
          <w:color w:val="E36C0A" w:themeColor="accent6" w:themeShade="BF"/>
        </w:rPr>
        <w:t xml:space="preserve"> that combine with enzymes from the liver and pancreas to break down fats, proteins and carbohydrates.</w:t>
      </w:r>
      <w:r w:rsidR="009B27FB">
        <w:t xml:space="preserve"> F</w:t>
      </w:r>
      <w:r w:rsidRPr="00647238">
        <w:t>urthers digestion, absorption begins</w:t>
      </w:r>
      <w:r w:rsidR="009B27FB">
        <w:t xml:space="preserve">. </w:t>
      </w:r>
      <w:r w:rsidR="009B27FB" w:rsidRPr="009B27FB">
        <w:rPr>
          <w:color w:val="E36C0A" w:themeColor="accent6" w:themeShade="BF"/>
        </w:rPr>
        <w:t>Nutrients are absorbed into bloodstream and supply body cells with energy</w:t>
      </w:r>
      <w:r w:rsidR="009B27FB">
        <w:t>. L</w:t>
      </w:r>
      <w:r w:rsidRPr="00647238">
        <w:t>iver controls distribution of most nutrients</w:t>
      </w:r>
      <w:r w:rsidR="009B27FB" w:rsidRPr="009B27FB">
        <w:rPr>
          <w:color w:val="E36C0A" w:themeColor="accent6" w:themeShade="BF"/>
        </w:rPr>
        <w:t>: determines whether nutrients are stored, sent to cells or organs, or excreted.</w:t>
      </w:r>
    </w:p>
    <w:p w:rsidR="000D053C" w:rsidRPr="009B27FB" w:rsidRDefault="00647238" w:rsidP="0020520E">
      <w:pPr>
        <w:numPr>
          <w:ilvl w:val="0"/>
          <w:numId w:val="3"/>
        </w:numPr>
        <w:spacing w:after="0" w:line="240" w:lineRule="auto"/>
        <w:rPr>
          <w:color w:val="0070C0"/>
        </w:rPr>
      </w:pPr>
      <w:r w:rsidRPr="00647238">
        <w:t>Large intestine processes digestive waste</w:t>
      </w:r>
      <w:r w:rsidR="009B27FB">
        <w:t xml:space="preserve"> (</w:t>
      </w:r>
      <w:r w:rsidR="009B27FB" w:rsidRPr="009B27FB">
        <w:rPr>
          <w:color w:val="E36C0A" w:themeColor="accent6" w:themeShade="BF"/>
        </w:rPr>
        <w:t xml:space="preserve">waste containing fiber, water, and salts). </w:t>
      </w:r>
      <w:r w:rsidR="009B27FB" w:rsidRPr="009B27FB">
        <w:rPr>
          <w:color w:val="0070C0"/>
        </w:rPr>
        <w:t>Most of the water and salt are reabsorbed.</w:t>
      </w:r>
    </w:p>
    <w:p w:rsidR="000D053C" w:rsidRPr="00647238" w:rsidRDefault="00647238" w:rsidP="0020520E">
      <w:pPr>
        <w:numPr>
          <w:ilvl w:val="0"/>
          <w:numId w:val="3"/>
        </w:numPr>
        <w:spacing w:after="0" w:line="240" w:lineRule="auto"/>
      </w:pPr>
      <w:r w:rsidRPr="00647238">
        <w:t>Process takes approximately 24 hours</w:t>
      </w:r>
    </w:p>
    <w:p w:rsidR="009B27FB" w:rsidRDefault="009B27FB" w:rsidP="0020520E">
      <w:pPr>
        <w:spacing w:after="0" w:line="240" w:lineRule="auto"/>
        <w:rPr>
          <w:b/>
          <w:bCs/>
        </w:rPr>
      </w:pPr>
    </w:p>
    <w:p w:rsidR="00647238" w:rsidRPr="00647238" w:rsidRDefault="009B27FB" w:rsidP="0020520E">
      <w:pPr>
        <w:spacing w:after="0" w:line="240" w:lineRule="auto"/>
      </w:pPr>
      <w:r w:rsidRPr="009B27FB">
        <w:rPr>
          <w:b/>
          <w:bCs/>
        </w:rPr>
        <w:t>Obtaining Essential Nutrients</w:t>
      </w:r>
    </w:p>
    <w:p w:rsidR="00EC637D" w:rsidRPr="00EC637D" w:rsidRDefault="0020520E" w:rsidP="0020520E">
      <w:pPr>
        <w:spacing w:after="0" w:line="240" w:lineRule="auto"/>
        <w:ind w:firstLine="720"/>
        <w:jc w:val="both"/>
      </w:pPr>
      <w:r w:rsidRPr="00C33AEF">
        <w:rPr>
          <w:b/>
          <w:bCs/>
          <w:sz w:val="24"/>
        </w:rPr>
        <w:t>Proteins</w:t>
      </w:r>
      <w:r w:rsidR="00EC637D" w:rsidRPr="00EC637D">
        <w:rPr>
          <w:color w:val="E36C0A" w:themeColor="accent6" w:themeShade="BF"/>
        </w:rPr>
        <w:t>:</w:t>
      </w:r>
      <w:r w:rsidR="00EC637D">
        <w:rPr>
          <w:color w:val="E36C0A" w:themeColor="accent6" w:themeShade="BF"/>
        </w:rPr>
        <w:t xml:space="preserve"> (or building blocks)</w:t>
      </w:r>
      <w:r w:rsidR="00EC637D" w:rsidRPr="00EC637D">
        <w:rPr>
          <w:color w:val="E36C0A" w:themeColor="accent6" w:themeShade="BF"/>
        </w:rPr>
        <w:t xml:space="preserve"> Essential constituent of nearly all body cells, necessary for development and repair of bone, muscle, skin, and blood, and key elements of antibodies, enzymes and hormones.</w:t>
      </w:r>
      <w:r w:rsidR="00EC637D">
        <w:rPr>
          <w:color w:val="E36C0A" w:themeColor="accent6" w:themeShade="BF"/>
        </w:rPr>
        <w:t xml:space="preserve"> Also aid in the transport of iron, oxygen and nutrients to the body cells. They are also involved in fluid electrolyte, and acid-base balance = </w:t>
      </w:r>
      <w:proofErr w:type="spellStart"/>
      <w:r w:rsidR="00EC637D">
        <w:rPr>
          <w:color w:val="E36C0A" w:themeColor="accent6" w:themeShade="BF"/>
        </w:rPr>
        <w:t>pH.</w:t>
      </w:r>
      <w:proofErr w:type="spellEnd"/>
      <w:r w:rsidR="00EC637D">
        <w:rPr>
          <w:color w:val="E36C0A" w:themeColor="accent6" w:themeShade="BF"/>
        </w:rPr>
        <w:t xml:space="preserve"> </w:t>
      </w:r>
    </w:p>
    <w:p w:rsidR="00000000" w:rsidRPr="009B27FB" w:rsidRDefault="00EC637D" w:rsidP="0020520E">
      <w:pPr>
        <w:spacing w:after="0" w:line="240" w:lineRule="auto"/>
        <w:ind w:left="720"/>
      </w:pPr>
      <w:r w:rsidRPr="00EC637D">
        <w:rPr>
          <w:color w:val="E36C0A" w:themeColor="accent6" w:themeShade="BF"/>
        </w:rPr>
        <w:t xml:space="preserve"> </w:t>
      </w:r>
      <w:r>
        <w:t xml:space="preserve">A. </w:t>
      </w:r>
      <w:r w:rsidR="0020520E" w:rsidRPr="009B27FB">
        <w:t>Essential</w:t>
      </w:r>
      <w:r w:rsidR="00D521D0" w:rsidRPr="00C743BF">
        <w:rPr>
          <w:color w:val="0070C0"/>
        </w:rPr>
        <w:t xml:space="preserve">: 8 amino acids that must be obtained from food. Quality of </w:t>
      </w:r>
      <w:r w:rsidR="00C743BF" w:rsidRPr="00C743BF">
        <w:rPr>
          <w:color w:val="0070C0"/>
        </w:rPr>
        <w:t xml:space="preserve">protein </w:t>
      </w:r>
      <w:r w:rsidR="00D521D0" w:rsidRPr="00C743BF">
        <w:rPr>
          <w:color w:val="0070C0"/>
        </w:rPr>
        <w:t xml:space="preserve">depends on </w:t>
      </w:r>
      <w:r w:rsidR="00C743BF" w:rsidRPr="00C743BF">
        <w:rPr>
          <w:color w:val="0070C0"/>
        </w:rPr>
        <w:t>the presence of amino acids in digestible form and in proper amounts.</w:t>
      </w:r>
      <w:r w:rsidR="0020520E" w:rsidRPr="00C743BF">
        <w:rPr>
          <w:color w:val="0070C0"/>
        </w:rPr>
        <w:t xml:space="preserve"> </w:t>
      </w:r>
      <w:proofErr w:type="gramStart"/>
      <w:r w:rsidR="0020520E" w:rsidRPr="009B27FB">
        <w:t>&amp; non-essential amino acids</w:t>
      </w:r>
      <w:r w:rsidR="00061633">
        <w:t>.</w:t>
      </w:r>
      <w:proofErr w:type="gramEnd"/>
      <w:r w:rsidR="00C743BF">
        <w:t xml:space="preserve"> </w:t>
      </w:r>
      <w:r w:rsidR="00D521D0">
        <w:t xml:space="preserve"> </w:t>
      </w:r>
      <w:r w:rsidR="00D521D0" w:rsidRPr="00C743BF">
        <w:rPr>
          <w:color w:val="E36C0A" w:themeColor="accent6" w:themeShade="BF"/>
        </w:rPr>
        <w:t>Amino acids are composed of chains that link together. There’s more than 22 amino acids found in animal tissue, humans cannot synthesized all of them</w:t>
      </w:r>
      <w:r w:rsidR="00D521D0">
        <w:t>.</w:t>
      </w:r>
      <w:r>
        <w:t xml:space="preserve"> B. </w:t>
      </w:r>
      <w:r w:rsidR="0020520E" w:rsidRPr="009B27FB">
        <w:t xml:space="preserve">Complete (20 </w:t>
      </w:r>
      <w:proofErr w:type="spellStart"/>
      <w:proofErr w:type="gramStart"/>
      <w:r w:rsidR="0020520E" w:rsidRPr="009B27FB">
        <w:t>aa</w:t>
      </w:r>
      <w:proofErr w:type="spellEnd"/>
      <w:proofErr w:type="gramEnd"/>
      <w:r w:rsidR="0020520E" w:rsidRPr="009B27FB">
        <w:t xml:space="preserve">: meat &amp; </w:t>
      </w:r>
      <w:r w:rsidR="0020520E" w:rsidRPr="009B27FB">
        <w:t>meat derived products</w:t>
      </w:r>
      <w:r w:rsidR="00061633">
        <w:rPr>
          <w:color w:val="0070C0"/>
        </w:rPr>
        <w:t xml:space="preserve">. </w:t>
      </w:r>
      <w:r w:rsidR="00061633" w:rsidRPr="00C743BF">
        <w:rPr>
          <w:b/>
          <w:color w:val="0070C0"/>
          <w:u w:val="single"/>
        </w:rPr>
        <w:t>common sources</w:t>
      </w:r>
      <w:r w:rsidR="00061633">
        <w:rPr>
          <w:color w:val="0070C0"/>
        </w:rPr>
        <w:t>: meat, poultry, seafood, dairy products, eggs, soy products, whole grains and nuts</w:t>
      </w:r>
      <w:r w:rsidR="0020520E" w:rsidRPr="009B27FB">
        <w:t xml:space="preserve">); Incomplete (&gt;20 </w:t>
      </w:r>
      <w:proofErr w:type="spellStart"/>
      <w:r w:rsidR="0020520E" w:rsidRPr="009B27FB">
        <w:t>aa</w:t>
      </w:r>
      <w:proofErr w:type="spellEnd"/>
      <w:r w:rsidR="0020520E" w:rsidRPr="009B27FB">
        <w:t>: plant sources</w:t>
      </w:r>
      <w:r w:rsidR="00061633">
        <w:t>. They are missing one or two essential amino acids</w:t>
      </w:r>
      <w:r w:rsidR="0020520E" w:rsidRPr="009B27FB">
        <w:t>)</w:t>
      </w:r>
      <w:r>
        <w:t xml:space="preserve">. C. </w:t>
      </w:r>
      <w:r w:rsidR="0020520E" w:rsidRPr="009B27FB">
        <w:t>Plant sources of protein: legumes</w:t>
      </w:r>
      <w:r w:rsidR="00061633" w:rsidRPr="00061633">
        <w:rPr>
          <w:color w:val="E36C0A" w:themeColor="accent6" w:themeShade="BF"/>
        </w:rPr>
        <w:t>: beans, peas, peanuts and soy products</w:t>
      </w:r>
      <w:r w:rsidR="00061633">
        <w:t>;</w:t>
      </w:r>
      <w:r w:rsidR="0020520E" w:rsidRPr="009B27FB">
        <w:t xml:space="preserve"> grains</w:t>
      </w:r>
      <w:r w:rsidR="00061633">
        <w:t xml:space="preserve">: </w:t>
      </w:r>
      <w:r w:rsidR="00061633" w:rsidRPr="00061633">
        <w:rPr>
          <w:color w:val="E36C0A" w:themeColor="accent6" w:themeShade="BF"/>
        </w:rPr>
        <w:t>whole grains, corn and pasta products</w:t>
      </w:r>
      <w:r w:rsidR="00061633">
        <w:t>;</w:t>
      </w:r>
      <w:r w:rsidR="0020520E" w:rsidRPr="009B27FB">
        <w:t xml:space="preserve"> and nuts &amp; seeds</w:t>
      </w:r>
      <w:r>
        <w:t>.</w:t>
      </w:r>
    </w:p>
    <w:p w:rsidR="00000000" w:rsidRPr="009B27FB" w:rsidRDefault="0020520E" w:rsidP="0020520E">
      <w:pPr>
        <w:numPr>
          <w:ilvl w:val="0"/>
          <w:numId w:val="4"/>
        </w:numPr>
        <w:spacing w:after="0" w:line="240" w:lineRule="auto"/>
      </w:pPr>
      <w:r w:rsidRPr="009B27FB">
        <w:t>Recommendation: ~0.8g/kg bodyweight</w:t>
      </w:r>
      <w:r w:rsidR="00D521D0">
        <w:t xml:space="preserve"> </w:t>
      </w:r>
      <w:r w:rsidR="00D521D0" w:rsidRPr="00D521D0">
        <w:rPr>
          <w:color w:val="0070C0"/>
        </w:rPr>
        <w:t>Recommended intake: 0.8 gram per kilogram of body weight per day = 12 – 20 % total energy intake.</w:t>
      </w:r>
    </w:p>
    <w:p w:rsidR="0020520E" w:rsidRDefault="0020520E" w:rsidP="0020520E">
      <w:pPr>
        <w:spacing w:after="0" w:line="240" w:lineRule="auto"/>
        <w:ind w:left="360"/>
        <w:jc w:val="both"/>
        <w:rPr>
          <w:b/>
          <w:bCs/>
          <w:sz w:val="24"/>
        </w:rPr>
      </w:pPr>
    </w:p>
    <w:p w:rsidR="00000000" w:rsidRPr="009B27FB" w:rsidRDefault="0020520E" w:rsidP="0020520E">
      <w:pPr>
        <w:spacing w:after="0" w:line="240" w:lineRule="auto"/>
        <w:ind w:left="360"/>
        <w:jc w:val="both"/>
      </w:pPr>
      <w:r w:rsidRPr="00C33AEF">
        <w:rPr>
          <w:b/>
          <w:bCs/>
          <w:sz w:val="24"/>
        </w:rPr>
        <w:lastRenderedPageBreak/>
        <w:t>Carbohydrates</w:t>
      </w:r>
      <w:r w:rsidR="00C33AEF" w:rsidRPr="00C33AEF">
        <w:rPr>
          <w:b/>
          <w:bCs/>
          <w:sz w:val="24"/>
        </w:rPr>
        <w:t xml:space="preserve">: </w:t>
      </w:r>
      <w:r w:rsidR="00C33AEF" w:rsidRPr="00C33AEF">
        <w:rPr>
          <w:bCs/>
          <w:color w:val="E36C0A" w:themeColor="accent6" w:themeShade="BF"/>
        </w:rPr>
        <w:t>Basic nutrients that supply the body with energy</w:t>
      </w:r>
      <w:r w:rsidR="00C33AEF">
        <w:rPr>
          <w:bCs/>
          <w:color w:val="E36C0A" w:themeColor="accent6" w:themeShade="BF"/>
        </w:rPr>
        <w:t xml:space="preserve"> needed to sustain normal daily activity. </w:t>
      </w:r>
      <w:proofErr w:type="gramStart"/>
      <w:r w:rsidR="00C33AEF">
        <w:rPr>
          <w:bCs/>
          <w:color w:val="E36C0A" w:themeColor="accent6" w:themeShade="BF"/>
        </w:rPr>
        <w:t>Easily converted to glucose, a fuel for the body’s cells.</w:t>
      </w:r>
      <w:proofErr w:type="gramEnd"/>
      <w:r w:rsidR="00C33AEF">
        <w:rPr>
          <w:bCs/>
          <w:color w:val="E36C0A" w:themeColor="accent6" w:themeShade="BF"/>
        </w:rPr>
        <w:t xml:space="preserve"> Preferred fuel for red blood </w:t>
      </w:r>
      <w:proofErr w:type="gramStart"/>
      <w:r w:rsidR="00C33AEF">
        <w:rPr>
          <w:bCs/>
          <w:color w:val="E36C0A" w:themeColor="accent6" w:themeShade="BF"/>
        </w:rPr>
        <w:t>and</w:t>
      </w:r>
      <w:proofErr w:type="gramEnd"/>
      <w:r w:rsidR="00C33AEF">
        <w:rPr>
          <w:bCs/>
          <w:color w:val="E36C0A" w:themeColor="accent6" w:themeShade="BF"/>
        </w:rPr>
        <w:t xml:space="preserve"> nerve cells, and also plays an important role in the functioning of internal organs, the nervous system and muscles. Digested easily and continuously metabolized in the bloodstream. </w:t>
      </w:r>
    </w:p>
    <w:p w:rsidR="00000000" w:rsidRPr="009B27FB" w:rsidRDefault="0020520E" w:rsidP="0020520E">
      <w:pPr>
        <w:numPr>
          <w:ilvl w:val="1"/>
          <w:numId w:val="4"/>
        </w:numPr>
        <w:spacing w:after="0" w:line="240" w:lineRule="auto"/>
        <w:jc w:val="both"/>
      </w:pPr>
      <w:r w:rsidRPr="009B27FB">
        <w:rPr>
          <w:b/>
          <w:bCs/>
        </w:rPr>
        <w:t>Simple carbohydrates</w:t>
      </w:r>
      <w:r w:rsidR="00C33AEF" w:rsidRPr="00C33AEF">
        <w:rPr>
          <w:color w:val="0070C0"/>
        </w:rPr>
        <w:t>: found primarily in fruits</w:t>
      </w:r>
      <w:r w:rsidR="00C33AEF">
        <w:t xml:space="preserve">. </w:t>
      </w:r>
      <w:r w:rsidR="00C33AEF" w:rsidRPr="009B27FB">
        <w:t>Monosaccharide</w:t>
      </w:r>
      <w:r w:rsidR="00C33AEF">
        <w:t xml:space="preserve"> &gt; </w:t>
      </w:r>
      <w:r w:rsidR="00C33AEF" w:rsidRPr="00C33AEF">
        <w:rPr>
          <w:color w:val="0070C0"/>
        </w:rPr>
        <w:t>only one molecule of sugar</w:t>
      </w:r>
      <w:r w:rsidRPr="009B27FB">
        <w:t xml:space="preserve"> (glucose, galactose, fructose) &amp; </w:t>
      </w:r>
      <w:r w:rsidRPr="009B27FB">
        <w:t>disaccharides</w:t>
      </w:r>
      <w:r w:rsidR="00C33AEF">
        <w:t xml:space="preserve"> &gt; </w:t>
      </w:r>
      <w:r w:rsidR="00C33AEF" w:rsidRPr="00C33AEF">
        <w:rPr>
          <w:color w:val="0070C0"/>
        </w:rPr>
        <w:t>combination of two monosaccharide or two molecules of simple sugar</w:t>
      </w:r>
      <w:r w:rsidRPr="00C33AEF">
        <w:rPr>
          <w:color w:val="0070C0"/>
        </w:rPr>
        <w:t xml:space="preserve"> </w:t>
      </w:r>
      <w:r w:rsidRPr="009B27FB">
        <w:t>(maltose, lactose</w:t>
      </w:r>
      <w:r w:rsidR="002B70DB">
        <w:t xml:space="preserve">: </w:t>
      </w:r>
      <w:r w:rsidR="002B70DB" w:rsidRPr="002B70DB">
        <w:rPr>
          <w:color w:val="E36C0A" w:themeColor="accent6" w:themeShade="BF"/>
        </w:rPr>
        <w:t xml:space="preserve">glucose + </w:t>
      </w:r>
      <w:proofErr w:type="spellStart"/>
      <w:r w:rsidR="002B70DB" w:rsidRPr="002B70DB">
        <w:rPr>
          <w:color w:val="E36C0A" w:themeColor="accent6" w:themeShade="BF"/>
        </w:rPr>
        <w:t>galactose</w:t>
      </w:r>
      <w:proofErr w:type="spellEnd"/>
      <w:r w:rsidRPr="009B27FB">
        <w:t>, sucrose</w:t>
      </w:r>
      <w:r w:rsidR="00C33AEF">
        <w:t xml:space="preserve">: </w:t>
      </w:r>
      <w:r w:rsidR="00C33AEF" w:rsidRPr="002B70DB">
        <w:rPr>
          <w:color w:val="E36C0A" w:themeColor="accent6" w:themeShade="BF"/>
        </w:rPr>
        <w:t>table sugar</w:t>
      </w:r>
      <w:r w:rsidR="002B70DB">
        <w:rPr>
          <w:color w:val="E36C0A" w:themeColor="accent6" w:themeShade="BF"/>
        </w:rPr>
        <w:t>, glucose + fructose</w:t>
      </w:r>
      <w:r w:rsidRPr="009B27FB">
        <w:t>)</w:t>
      </w:r>
    </w:p>
    <w:p w:rsidR="00000000" w:rsidRPr="009B27FB" w:rsidRDefault="0020520E" w:rsidP="0020520E">
      <w:pPr>
        <w:numPr>
          <w:ilvl w:val="1"/>
          <w:numId w:val="4"/>
        </w:numPr>
        <w:spacing w:after="0" w:line="240" w:lineRule="auto"/>
        <w:jc w:val="both"/>
      </w:pPr>
      <w:r w:rsidRPr="009B27FB">
        <w:rPr>
          <w:b/>
          <w:bCs/>
        </w:rPr>
        <w:t>Complex carbohydrates</w:t>
      </w:r>
      <w:r w:rsidR="002B70DB">
        <w:rPr>
          <w:b/>
          <w:bCs/>
        </w:rPr>
        <w:t xml:space="preserve">: </w:t>
      </w:r>
      <w:r w:rsidR="002B70DB" w:rsidRPr="002B70DB">
        <w:rPr>
          <w:bCs/>
          <w:color w:val="E36C0A" w:themeColor="accent6" w:themeShade="BF"/>
        </w:rPr>
        <w:t xml:space="preserve">formed from the combination of long chains of </w:t>
      </w:r>
      <w:proofErr w:type="spellStart"/>
      <w:r w:rsidR="002B70DB" w:rsidRPr="002B70DB">
        <w:rPr>
          <w:bCs/>
          <w:color w:val="E36C0A" w:themeColor="accent6" w:themeShade="BF"/>
        </w:rPr>
        <w:t>saccharides</w:t>
      </w:r>
      <w:proofErr w:type="spellEnd"/>
      <w:r w:rsidR="002B70DB" w:rsidRPr="002B70DB">
        <w:rPr>
          <w:bCs/>
          <w:color w:val="E36C0A" w:themeColor="accent6" w:themeShade="BF"/>
        </w:rPr>
        <w:t>, they must be broken down into simple sugars before they can be utilized by the body.</w:t>
      </w:r>
    </w:p>
    <w:p w:rsidR="00000000" w:rsidRPr="009B27FB" w:rsidRDefault="0020520E" w:rsidP="0020520E">
      <w:pPr>
        <w:numPr>
          <w:ilvl w:val="2"/>
          <w:numId w:val="4"/>
        </w:numPr>
        <w:spacing w:after="0" w:line="240" w:lineRule="auto"/>
        <w:jc w:val="both"/>
      </w:pPr>
      <w:r w:rsidRPr="009B27FB">
        <w:t>Found in grains, cereals, breads, pastas</w:t>
      </w:r>
      <w:r w:rsidR="00C33AEF">
        <w:t>, dark green leafy vegetables, broccoli, cauliflower, roots.</w:t>
      </w:r>
    </w:p>
    <w:p w:rsidR="00000000" w:rsidRPr="000A21EB" w:rsidRDefault="0020520E" w:rsidP="0020520E">
      <w:pPr>
        <w:numPr>
          <w:ilvl w:val="2"/>
          <w:numId w:val="4"/>
        </w:numPr>
        <w:spacing w:after="0" w:line="240" w:lineRule="auto"/>
        <w:jc w:val="both"/>
        <w:rPr>
          <w:color w:val="0070C0"/>
        </w:rPr>
      </w:pPr>
      <w:r w:rsidRPr="009B27FB">
        <w:t xml:space="preserve">Polysaccharides: </w:t>
      </w:r>
      <w:r w:rsidR="002B70DB" w:rsidRPr="000A21EB">
        <w:rPr>
          <w:b/>
          <w:u w:val="single"/>
        </w:rPr>
        <w:t>fiber</w:t>
      </w:r>
      <w:r w:rsidR="000A21EB" w:rsidRPr="000A21EB">
        <w:rPr>
          <w:b/>
          <w:u w:val="single"/>
        </w:rPr>
        <w:t>:</w:t>
      </w:r>
      <w:r w:rsidR="000A21EB">
        <w:t xml:space="preserve"> </w:t>
      </w:r>
      <w:r w:rsidR="000A21EB" w:rsidRPr="000A21EB">
        <w:rPr>
          <w:color w:val="0070C0"/>
        </w:rPr>
        <w:t>digestible portion of plants food that helps to move foods through the digestive system</w:t>
      </w:r>
      <w:r w:rsidRPr="000A21EB">
        <w:rPr>
          <w:color w:val="0070C0"/>
        </w:rPr>
        <w:t>,</w:t>
      </w:r>
      <w:r w:rsidRPr="009B27FB">
        <w:t xml:space="preserve"> </w:t>
      </w:r>
      <w:r w:rsidRPr="000A21EB">
        <w:rPr>
          <w:b/>
          <w:u w:val="single"/>
        </w:rPr>
        <w:t>starches</w:t>
      </w:r>
      <w:r w:rsidR="002B70DB" w:rsidRPr="000A21EB">
        <w:rPr>
          <w:color w:val="0070C0"/>
        </w:rPr>
        <w:t xml:space="preserve">: bread, pasta, potato, flours. Starches are stored in the muscle and liver in a polysaccharide form called </w:t>
      </w:r>
      <w:r w:rsidR="002B70DB" w:rsidRPr="000A21EB">
        <w:rPr>
          <w:b/>
          <w:color w:val="0070C0"/>
        </w:rPr>
        <w:t>glycogen.</w:t>
      </w:r>
    </w:p>
    <w:p w:rsidR="00000000" w:rsidRPr="009B27FB" w:rsidRDefault="0020520E" w:rsidP="0020520E">
      <w:pPr>
        <w:numPr>
          <w:ilvl w:val="2"/>
          <w:numId w:val="4"/>
        </w:numPr>
        <w:spacing w:after="0" w:line="240" w:lineRule="auto"/>
        <w:jc w:val="both"/>
      </w:pPr>
      <w:r w:rsidRPr="009B27FB">
        <w:t xml:space="preserve">25 g </w:t>
      </w:r>
      <w:proofErr w:type="spellStart"/>
      <w:r w:rsidRPr="009B27FB">
        <w:t>fibre</w:t>
      </w:r>
      <w:proofErr w:type="spellEnd"/>
      <w:r w:rsidRPr="009B27FB">
        <w:t>/day women &amp; 38 g/day men</w:t>
      </w:r>
    </w:p>
    <w:p w:rsidR="00C2520D" w:rsidRDefault="00C2520D" w:rsidP="0020520E">
      <w:pPr>
        <w:spacing w:after="0" w:line="240" w:lineRule="auto"/>
        <w:rPr>
          <w:b/>
          <w:bCs/>
        </w:rPr>
      </w:pPr>
    </w:p>
    <w:p w:rsidR="00C2520D" w:rsidRPr="009B27FB" w:rsidRDefault="0020520E" w:rsidP="0020520E">
      <w:pPr>
        <w:spacing w:after="0" w:line="240" w:lineRule="auto"/>
      </w:pPr>
      <w:r w:rsidRPr="00C2520D">
        <w:rPr>
          <w:b/>
          <w:bCs/>
          <w:sz w:val="24"/>
        </w:rPr>
        <w:t>Fats (Lipids)</w:t>
      </w:r>
      <w:r w:rsidRPr="00C2520D">
        <w:rPr>
          <w:sz w:val="24"/>
        </w:rPr>
        <w:t xml:space="preserve"> </w:t>
      </w:r>
      <w:r w:rsidR="000F1E99" w:rsidRPr="00C2520D">
        <w:rPr>
          <w:color w:val="E36C0A" w:themeColor="accent6" w:themeShade="BF"/>
        </w:rPr>
        <w:t xml:space="preserve">source of essential fatty acids (omega 3-6), plays a vital role in the maintenance of healthy </w:t>
      </w:r>
      <w:r w:rsidR="00C2520D" w:rsidRPr="00C2520D">
        <w:rPr>
          <w:color w:val="E36C0A" w:themeColor="accent6" w:themeShade="BF"/>
        </w:rPr>
        <w:t>skin and hair, insulation of body organs against shock, body temperature, proper function of cells.</w:t>
      </w:r>
      <w:r w:rsidR="00C2520D">
        <w:rPr>
          <w:color w:val="E36C0A" w:themeColor="accent6" w:themeShade="BF"/>
        </w:rPr>
        <w:t xml:space="preserve"> </w:t>
      </w:r>
      <w:proofErr w:type="gramStart"/>
      <w:r w:rsidR="00C2520D">
        <w:rPr>
          <w:color w:val="E36C0A" w:themeColor="accent6" w:themeShade="BF"/>
        </w:rPr>
        <w:t>Chains of carbon and hydrogen atoms.</w:t>
      </w:r>
      <w:proofErr w:type="gramEnd"/>
      <w:r w:rsidR="00C2520D">
        <w:rPr>
          <w:color w:val="E36C0A" w:themeColor="accent6" w:themeShade="BF"/>
        </w:rPr>
        <w:t xml:space="preserve"> </w:t>
      </w:r>
      <w:r w:rsidR="00C2520D" w:rsidRPr="009B27FB">
        <w:t>Carry fat-soluble vitamins A, D, E, and K</w:t>
      </w:r>
      <w:r w:rsidR="00C2520D">
        <w:t>.</w:t>
      </w:r>
    </w:p>
    <w:p w:rsidR="00000000" w:rsidRPr="009B27FB" w:rsidRDefault="00C2520D" w:rsidP="0020520E">
      <w:pPr>
        <w:numPr>
          <w:ilvl w:val="1"/>
          <w:numId w:val="4"/>
        </w:numPr>
        <w:spacing w:after="0" w:line="240" w:lineRule="auto"/>
        <w:jc w:val="both"/>
      </w:pPr>
      <w:r w:rsidRPr="00C2520D">
        <w:rPr>
          <w:color w:val="0070C0"/>
        </w:rPr>
        <w:t>Too many calories, the excess is converted in the liver into</w:t>
      </w:r>
      <w:r>
        <w:t xml:space="preserve"> </w:t>
      </w:r>
      <w:r w:rsidR="0020520E" w:rsidRPr="00C2520D">
        <w:rPr>
          <w:u w:val="single"/>
        </w:rPr>
        <w:t>Triglycerides</w:t>
      </w:r>
      <w:r w:rsidR="0020520E" w:rsidRPr="009B27FB">
        <w:t xml:space="preserve"> approx. 95% of total </w:t>
      </w:r>
      <w:r>
        <w:t>body fat</w:t>
      </w:r>
      <w:r w:rsidR="0020520E" w:rsidRPr="009B27FB">
        <w:t>; 5% sterols (cholesterol)</w:t>
      </w:r>
    </w:p>
    <w:p w:rsidR="00000000" w:rsidRPr="009B27FB" w:rsidRDefault="0020520E" w:rsidP="0020520E">
      <w:pPr>
        <w:numPr>
          <w:ilvl w:val="1"/>
          <w:numId w:val="4"/>
        </w:numPr>
        <w:spacing w:after="0" w:line="240" w:lineRule="auto"/>
        <w:jc w:val="both"/>
      </w:pPr>
      <w:r w:rsidRPr="009B27FB">
        <w:t>Saturated</w:t>
      </w:r>
      <w:r w:rsidR="00C2520D" w:rsidRPr="00C2520D">
        <w:rPr>
          <w:color w:val="0070C0"/>
        </w:rPr>
        <w:t>: unable to hold any hydrogen in their chemical structure</w:t>
      </w:r>
      <w:r w:rsidRPr="00C2520D">
        <w:rPr>
          <w:color w:val="0070C0"/>
        </w:rPr>
        <w:t xml:space="preserve"> (fats</w:t>
      </w:r>
      <w:r w:rsidR="00C2520D" w:rsidRPr="00C2520D">
        <w:rPr>
          <w:color w:val="0070C0"/>
        </w:rPr>
        <w:t xml:space="preserve"> from meats and dairy products, solid at room temperature</w:t>
      </w:r>
      <w:r w:rsidRPr="00C2520D">
        <w:rPr>
          <w:color w:val="0070C0"/>
        </w:rPr>
        <w:t>)</w:t>
      </w:r>
      <w:r w:rsidRPr="009B27FB">
        <w:t xml:space="preserve"> vs. Unsaturated</w:t>
      </w:r>
      <w:r w:rsidR="00C2520D">
        <w:t xml:space="preserve">: </w:t>
      </w:r>
      <w:r w:rsidR="00C2520D" w:rsidRPr="00C2520D">
        <w:rPr>
          <w:color w:val="0070C0"/>
        </w:rPr>
        <w:t>have room for more hydrogen</w:t>
      </w:r>
      <w:r w:rsidRPr="00C2520D">
        <w:rPr>
          <w:color w:val="0070C0"/>
        </w:rPr>
        <w:t xml:space="preserve"> (</w:t>
      </w:r>
      <w:r w:rsidR="00C2520D" w:rsidRPr="00C2520D">
        <w:rPr>
          <w:color w:val="0070C0"/>
        </w:rPr>
        <w:t xml:space="preserve">plants and vegetable </w:t>
      </w:r>
      <w:r w:rsidRPr="00C2520D">
        <w:rPr>
          <w:color w:val="0070C0"/>
        </w:rPr>
        <w:t>oils</w:t>
      </w:r>
      <w:r w:rsidR="00C2520D" w:rsidRPr="00C2520D">
        <w:rPr>
          <w:color w:val="0070C0"/>
        </w:rPr>
        <w:t>, liquid at room temp</w:t>
      </w:r>
      <w:r w:rsidRPr="00C2520D">
        <w:rPr>
          <w:color w:val="0070C0"/>
        </w:rPr>
        <w:t>)</w:t>
      </w:r>
      <w:r w:rsidR="00C2520D" w:rsidRPr="00C2520D">
        <w:rPr>
          <w:color w:val="0070C0"/>
        </w:rPr>
        <w:t xml:space="preserve"> </w:t>
      </w:r>
      <w:r w:rsidR="00C2520D" w:rsidRPr="00C2520D">
        <w:rPr>
          <w:color w:val="0070C0"/>
          <w:u w:val="single"/>
        </w:rPr>
        <w:t>considered healthier fats.</w:t>
      </w:r>
    </w:p>
    <w:p w:rsidR="00000000" w:rsidRPr="00065E13" w:rsidRDefault="0020520E" w:rsidP="0020520E">
      <w:pPr>
        <w:numPr>
          <w:ilvl w:val="1"/>
          <w:numId w:val="4"/>
        </w:numPr>
        <w:spacing w:after="0" w:line="240" w:lineRule="auto"/>
        <w:jc w:val="both"/>
      </w:pPr>
      <w:r w:rsidRPr="00065E13">
        <w:t>Lipoproteins:</w:t>
      </w:r>
      <w:r w:rsidR="00065E13" w:rsidRPr="00065E13">
        <w:t xml:space="preserve"> </w:t>
      </w:r>
      <w:r w:rsidR="00065E13" w:rsidRPr="00065E13">
        <w:rPr>
          <w:color w:val="E36C0A" w:themeColor="accent6" w:themeShade="BF"/>
        </w:rPr>
        <w:t>contains both proteins and lipi</w:t>
      </w:r>
      <w:r w:rsidR="00065E13" w:rsidRPr="00065E13">
        <w:rPr>
          <w:rFonts w:cstheme="minorHAnsi"/>
          <w:color w:val="E36C0A" w:themeColor="accent6" w:themeShade="BF"/>
        </w:rPr>
        <w:t>ds,</w:t>
      </w:r>
      <w:r w:rsidR="00065E13" w:rsidRPr="00065E13">
        <w:rPr>
          <w:rStyle w:val="ListParagraph"/>
          <w:rFonts w:cstheme="minorHAnsi"/>
          <w:color w:val="E36C0A" w:themeColor="accent6" w:themeShade="BF"/>
          <w:shd w:val="clear" w:color="auto" w:fill="FFFFFF"/>
        </w:rPr>
        <w:t xml:space="preserve"> </w:t>
      </w:r>
      <w:r w:rsidR="00065E13" w:rsidRPr="00065E13">
        <w:rPr>
          <w:rFonts w:cstheme="minorHAnsi"/>
          <w:color w:val="E36C0A" w:themeColor="accent6" w:themeShade="BF"/>
          <w:shd w:val="clear" w:color="auto" w:fill="FFFFFF"/>
        </w:rPr>
        <w:t>bound to the proteins, which allow fats to move through the water inside and outside cells</w:t>
      </w:r>
      <w:r w:rsidR="00065E13" w:rsidRPr="00065E13">
        <w:rPr>
          <w:rFonts w:cstheme="minorHAnsi"/>
          <w:color w:val="000000"/>
          <w:shd w:val="clear" w:color="auto" w:fill="FFFFFF"/>
        </w:rPr>
        <w:t>.</w:t>
      </w:r>
      <w:r w:rsidRPr="00065E13">
        <w:rPr>
          <w:rFonts w:cstheme="minorHAnsi"/>
        </w:rPr>
        <w:t xml:space="preserve"> </w:t>
      </w:r>
      <w:proofErr w:type="spellStart"/>
      <w:r w:rsidRPr="00065E13">
        <w:rPr>
          <w:b/>
        </w:rPr>
        <w:t>H</w:t>
      </w:r>
      <w:r w:rsidR="00065E13" w:rsidRPr="00065E13">
        <w:t>igh</w:t>
      </w:r>
      <w:r w:rsidRPr="00065E13">
        <w:rPr>
          <w:b/>
        </w:rPr>
        <w:t>D</w:t>
      </w:r>
      <w:r w:rsidR="00065E13" w:rsidRPr="00065E13">
        <w:t>ensity</w:t>
      </w:r>
      <w:r w:rsidRPr="00065E13">
        <w:rPr>
          <w:b/>
        </w:rPr>
        <w:t>L</w:t>
      </w:r>
      <w:proofErr w:type="spellEnd"/>
      <w:r w:rsidR="00065E13" w:rsidRPr="00065E13">
        <w:rPr>
          <w:b/>
        </w:rPr>
        <w:t xml:space="preserve"> </w:t>
      </w:r>
      <w:r w:rsidR="00065E13" w:rsidRPr="00065E13">
        <w:t>=</w:t>
      </w:r>
      <w:r w:rsidR="00065E13" w:rsidRPr="00065E13">
        <w:rPr>
          <w:color w:val="E36C0A" w:themeColor="accent6" w:themeShade="BF"/>
        </w:rPr>
        <w:t xml:space="preserve"> Good cholesterol</w:t>
      </w:r>
      <w:r w:rsidR="00065E13" w:rsidRPr="00065E13">
        <w:t xml:space="preserve"> </w:t>
      </w:r>
      <w:r w:rsidRPr="00065E13">
        <w:t>/</w:t>
      </w:r>
      <w:proofErr w:type="spellStart"/>
      <w:r w:rsidRPr="00065E13">
        <w:rPr>
          <w:b/>
        </w:rPr>
        <w:t>L</w:t>
      </w:r>
      <w:r w:rsidR="00065E13" w:rsidRPr="00065E13">
        <w:t>ow</w:t>
      </w:r>
      <w:r w:rsidRPr="00065E13">
        <w:rPr>
          <w:b/>
        </w:rPr>
        <w:t>D</w:t>
      </w:r>
      <w:r w:rsidR="00065E13" w:rsidRPr="00065E13">
        <w:t>ensity</w:t>
      </w:r>
      <w:r w:rsidRPr="00065E13">
        <w:rPr>
          <w:b/>
        </w:rPr>
        <w:t>L</w:t>
      </w:r>
      <w:r w:rsidR="00065E13" w:rsidRPr="00065E13">
        <w:t>ipoprotein</w:t>
      </w:r>
      <w:proofErr w:type="spellEnd"/>
      <w:r w:rsidR="00065E13" w:rsidRPr="00065E13">
        <w:t xml:space="preserve"> </w:t>
      </w:r>
      <w:r w:rsidR="00065E13" w:rsidRPr="00065E13">
        <w:rPr>
          <w:color w:val="E36C0A" w:themeColor="accent6" w:themeShade="BF"/>
        </w:rPr>
        <w:t>= Bad cholesterol particles.</w:t>
      </w:r>
    </w:p>
    <w:p w:rsidR="00000000" w:rsidRPr="00590A9F" w:rsidRDefault="0020520E" w:rsidP="0020520E">
      <w:pPr>
        <w:spacing w:after="0" w:line="240" w:lineRule="auto"/>
        <w:jc w:val="both"/>
        <w:rPr>
          <w:color w:val="0070C0"/>
        </w:rPr>
      </w:pPr>
      <w:r w:rsidRPr="009B27FB">
        <w:rPr>
          <w:b/>
          <w:bCs/>
        </w:rPr>
        <w:t>Water</w:t>
      </w:r>
      <w:r w:rsidR="00590A9F">
        <w:rPr>
          <w:b/>
          <w:bCs/>
        </w:rPr>
        <w:t>:</w:t>
      </w:r>
      <w:r w:rsidR="00590A9F">
        <w:t xml:space="preserve"> </w:t>
      </w:r>
      <w:r w:rsidRPr="009B27FB">
        <w:t>Approx. 50-60% of body composition</w:t>
      </w:r>
      <w:r w:rsidR="00590A9F">
        <w:t xml:space="preserve">. </w:t>
      </w:r>
      <w:r w:rsidR="00590A9F" w:rsidRPr="00590A9F">
        <w:rPr>
          <w:color w:val="0070C0"/>
        </w:rPr>
        <w:t>Water bathes cells, aids in fluids and electrolyte balance, maintains pH balance, and transports cells and molecules throughout the body. Mayor component of blood carries oxygen and nutrients. Dehydration: abnormal depletion of body fluids can cause serious health related issues within hours.</w:t>
      </w:r>
    </w:p>
    <w:p w:rsidR="00000000" w:rsidRPr="009B27FB" w:rsidRDefault="0020520E" w:rsidP="0020520E">
      <w:pPr>
        <w:numPr>
          <w:ilvl w:val="1"/>
          <w:numId w:val="4"/>
        </w:numPr>
        <w:spacing w:after="0" w:line="240" w:lineRule="auto"/>
      </w:pPr>
      <w:r w:rsidRPr="009B27FB">
        <w:t xml:space="preserve">6-8 glasses a day (CFG: 10-12) </w:t>
      </w:r>
    </w:p>
    <w:p w:rsidR="00000000" w:rsidRPr="009B27FB" w:rsidRDefault="0020520E" w:rsidP="0020520E">
      <w:pPr>
        <w:spacing w:after="0" w:line="240" w:lineRule="auto"/>
        <w:jc w:val="both"/>
      </w:pPr>
      <w:r w:rsidRPr="009B27FB">
        <w:rPr>
          <w:b/>
          <w:bCs/>
        </w:rPr>
        <w:t>Vitamins</w:t>
      </w:r>
      <w:r w:rsidR="009620FB">
        <w:rPr>
          <w:b/>
          <w:bCs/>
        </w:rPr>
        <w:t xml:space="preserve">: </w:t>
      </w:r>
      <w:r w:rsidR="00A1591A" w:rsidRPr="00A1591A">
        <w:rPr>
          <w:bCs/>
          <w:color w:val="0070C0"/>
        </w:rPr>
        <w:t>potent, essential, organic compounds that promote growth and help maintain life and health. Maintain nerves and skin, produce blood cells, build bones and teeth, heal wounds and convert food energy to body energy.</w:t>
      </w:r>
    </w:p>
    <w:p w:rsidR="00000000" w:rsidRPr="009B27FB" w:rsidRDefault="0020520E" w:rsidP="0020520E">
      <w:pPr>
        <w:numPr>
          <w:ilvl w:val="1"/>
          <w:numId w:val="4"/>
        </w:numPr>
        <w:spacing w:after="0" w:line="240" w:lineRule="auto"/>
        <w:jc w:val="both"/>
      </w:pPr>
      <w:r w:rsidRPr="009B27FB">
        <w:t xml:space="preserve">Fat soluble – </w:t>
      </w:r>
      <w:r w:rsidRPr="00A1591A">
        <w:rPr>
          <w:color w:val="E36C0A" w:themeColor="accent6" w:themeShade="BF"/>
        </w:rPr>
        <w:t xml:space="preserve">absorb </w:t>
      </w:r>
      <w:r w:rsidRPr="00A1591A">
        <w:rPr>
          <w:color w:val="E36C0A" w:themeColor="accent6" w:themeShade="BF"/>
        </w:rPr>
        <w:t>through intestinal tract with help of fat (A, D, E, K)</w:t>
      </w:r>
      <w:r w:rsidR="00A1591A" w:rsidRPr="00A1591A">
        <w:rPr>
          <w:color w:val="E36C0A" w:themeColor="accent6" w:themeShade="BF"/>
        </w:rPr>
        <w:t xml:space="preserve"> these tend to be stored in the body; toxicity may occur if too much is consumed.</w:t>
      </w:r>
      <w:r w:rsidR="00A1591A">
        <w:t xml:space="preserve"> </w:t>
      </w:r>
    </w:p>
    <w:p w:rsidR="00000000" w:rsidRPr="009B27FB" w:rsidRDefault="0020520E" w:rsidP="0020520E">
      <w:pPr>
        <w:numPr>
          <w:ilvl w:val="1"/>
          <w:numId w:val="4"/>
        </w:numPr>
        <w:spacing w:after="0" w:line="240" w:lineRule="auto"/>
        <w:jc w:val="both"/>
      </w:pPr>
      <w:r w:rsidRPr="009B27FB">
        <w:t xml:space="preserve">Water soluble – </w:t>
      </w:r>
      <w:r w:rsidRPr="00A1591A">
        <w:rPr>
          <w:color w:val="E36C0A" w:themeColor="accent6" w:themeShade="BF"/>
        </w:rPr>
        <w:t>dissolve easily in water (B complex and C)</w:t>
      </w:r>
      <w:r w:rsidR="00A1591A" w:rsidRPr="00A1591A">
        <w:rPr>
          <w:color w:val="E36C0A" w:themeColor="accent6" w:themeShade="BF"/>
        </w:rPr>
        <w:t xml:space="preserve"> generally excreted and cause few toxicity problems.</w:t>
      </w:r>
    </w:p>
    <w:p w:rsidR="00000000" w:rsidRPr="009B27FB" w:rsidRDefault="0020520E" w:rsidP="0020520E">
      <w:pPr>
        <w:spacing w:after="0" w:line="240" w:lineRule="auto"/>
        <w:jc w:val="both"/>
      </w:pPr>
      <w:r w:rsidRPr="009B27FB">
        <w:rPr>
          <w:b/>
          <w:bCs/>
        </w:rPr>
        <w:t>Minerals</w:t>
      </w:r>
      <w:r w:rsidR="004F31D1" w:rsidRPr="00E56E46">
        <w:rPr>
          <w:b/>
          <w:bCs/>
          <w:color w:val="0070C0"/>
        </w:rPr>
        <w:t xml:space="preserve">: </w:t>
      </w:r>
      <w:r w:rsidR="004F31D1" w:rsidRPr="00E56E46">
        <w:rPr>
          <w:bCs/>
          <w:color w:val="0070C0"/>
        </w:rPr>
        <w:t xml:space="preserve">inorganic, indestructible elements that aid physiological processes in the body. Help to absorb vitamins. </w:t>
      </w:r>
      <w:proofErr w:type="gramStart"/>
      <w:r w:rsidR="004F31D1" w:rsidRPr="00E56E46">
        <w:rPr>
          <w:bCs/>
          <w:color w:val="0070C0"/>
        </w:rPr>
        <w:t>Readily excreted and usually not toxic.</w:t>
      </w:r>
      <w:proofErr w:type="gramEnd"/>
      <w:r w:rsidR="004F31D1">
        <w:rPr>
          <w:bCs/>
        </w:rPr>
        <w:t xml:space="preserve"> </w:t>
      </w:r>
      <w:proofErr w:type="gramStart"/>
      <w:r w:rsidRPr="009B27FB">
        <w:t>For growth and metabolism</w:t>
      </w:r>
      <w:r w:rsidR="003D0B52">
        <w:t>.</w:t>
      </w:r>
      <w:proofErr w:type="gramEnd"/>
    </w:p>
    <w:p w:rsidR="00000000" w:rsidRPr="009B27FB" w:rsidRDefault="003D0B52" w:rsidP="0020520E">
      <w:pPr>
        <w:numPr>
          <w:ilvl w:val="1"/>
          <w:numId w:val="4"/>
        </w:numPr>
        <w:spacing w:after="0" w:line="240" w:lineRule="auto"/>
        <w:jc w:val="both"/>
      </w:pPr>
      <w:r w:rsidRPr="009B27FB">
        <w:t>Macro minerals</w:t>
      </w:r>
      <w:r>
        <w:t xml:space="preserve"> </w:t>
      </w:r>
      <w:r w:rsidRPr="003D0B52">
        <w:rPr>
          <w:color w:val="E36C0A" w:themeColor="accent6" w:themeShade="BF"/>
        </w:rPr>
        <w:t>= minerals that body needs in fairly large amounts</w:t>
      </w:r>
      <w:r>
        <w:t xml:space="preserve"> </w:t>
      </w:r>
      <w:r w:rsidR="0020520E" w:rsidRPr="009B27FB">
        <w:t>(&gt;5grams in the body)</w:t>
      </w:r>
      <w:r>
        <w:t xml:space="preserve">. </w:t>
      </w:r>
      <w:r w:rsidR="0020520E" w:rsidRPr="009B27FB">
        <w:t>(7) Calcium, phosphorus, potassium, sulfur, sodium</w:t>
      </w:r>
      <w:r>
        <w:t xml:space="preserve"> (</w:t>
      </w:r>
      <w:r w:rsidRPr="003D0B52">
        <w:rPr>
          <w:color w:val="E36C0A" w:themeColor="accent6" w:themeShade="BF"/>
        </w:rPr>
        <w:t>high amounts of sodium consumption are associated with high blood pressure</w:t>
      </w:r>
      <w:r>
        <w:t>)</w:t>
      </w:r>
      <w:r w:rsidR="0020520E" w:rsidRPr="009B27FB">
        <w:t>, chloride, magn</w:t>
      </w:r>
      <w:r w:rsidR="0020520E" w:rsidRPr="009B27FB">
        <w:t>esium</w:t>
      </w:r>
    </w:p>
    <w:p w:rsidR="00000000" w:rsidRPr="009B27FB" w:rsidRDefault="0020520E" w:rsidP="0020520E">
      <w:pPr>
        <w:numPr>
          <w:ilvl w:val="1"/>
          <w:numId w:val="4"/>
        </w:numPr>
        <w:spacing w:after="0" w:line="240" w:lineRule="auto"/>
        <w:jc w:val="both"/>
      </w:pPr>
      <w:r w:rsidRPr="009B27FB">
        <w:t>Trace minerals</w:t>
      </w:r>
      <w:r w:rsidR="003D0B52">
        <w:t xml:space="preserve"> </w:t>
      </w:r>
      <w:r w:rsidR="003D0B52" w:rsidRPr="00542F41">
        <w:rPr>
          <w:color w:val="E36C0A" w:themeColor="accent6" w:themeShade="BF"/>
        </w:rPr>
        <w:t>= only trace amounts are needed</w:t>
      </w:r>
      <w:r w:rsidRPr="00542F41">
        <w:rPr>
          <w:color w:val="E36C0A" w:themeColor="accent6" w:themeShade="BF"/>
        </w:rPr>
        <w:t xml:space="preserve"> (&lt;5grams in the body)</w:t>
      </w:r>
      <w:r w:rsidR="003D0B52" w:rsidRPr="00542F41">
        <w:rPr>
          <w:color w:val="E36C0A" w:themeColor="accent6" w:themeShade="BF"/>
        </w:rPr>
        <w:t>.</w:t>
      </w:r>
      <w:r w:rsidR="003D0B52">
        <w:t xml:space="preserve"> (</w:t>
      </w:r>
      <w:r w:rsidRPr="009B27FB">
        <w:t>5) Iron, zinc, iodine, selenium, fluoride</w:t>
      </w:r>
      <w:r w:rsidRPr="009B27FB">
        <w:t xml:space="preserve">  </w:t>
      </w:r>
    </w:p>
    <w:p w:rsidR="00000000" w:rsidRPr="009B27FB" w:rsidRDefault="0020520E" w:rsidP="0020520E">
      <w:pPr>
        <w:numPr>
          <w:ilvl w:val="1"/>
          <w:numId w:val="4"/>
        </w:numPr>
        <w:spacing w:after="0" w:line="240" w:lineRule="auto"/>
        <w:jc w:val="both"/>
      </w:pPr>
      <w:r w:rsidRPr="009B27FB">
        <w:rPr>
          <w:b/>
          <w:bCs/>
        </w:rPr>
        <w:lastRenderedPageBreak/>
        <w:t>Calcium</w:t>
      </w:r>
      <w:r w:rsidR="003D0B52" w:rsidRPr="00542F41">
        <w:rPr>
          <w:b/>
          <w:bCs/>
          <w:color w:val="0070C0"/>
        </w:rPr>
        <w:t xml:space="preserve">: </w:t>
      </w:r>
      <w:r w:rsidR="003D0B52" w:rsidRPr="00542F41">
        <w:rPr>
          <w:bCs/>
          <w:color w:val="0070C0"/>
        </w:rPr>
        <w:t xml:space="preserve">vita role in building strong bones and teeth, contracting muscles, clotting blood, transmitting nerve impulses, </w:t>
      </w:r>
      <w:r w:rsidR="00542F41" w:rsidRPr="00542F41">
        <w:rPr>
          <w:bCs/>
          <w:color w:val="0070C0"/>
        </w:rPr>
        <w:t>regulating</w:t>
      </w:r>
      <w:r w:rsidR="003D0B52" w:rsidRPr="00542F41">
        <w:rPr>
          <w:bCs/>
          <w:color w:val="0070C0"/>
        </w:rPr>
        <w:t xml:space="preserve"> heart beat,</w:t>
      </w:r>
      <w:r w:rsidR="00542F41" w:rsidRPr="00542F41">
        <w:rPr>
          <w:bCs/>
          <w:color w:val="0070C0"/>
        </w:rPr>
        <w:t xml:space="preserve"> balancing fluids within cells.</w:t>
      </w:r>
    </w:p>
    <w:p w:rsidR="00000000" w:rsidRPr="009B27FB" w:rsidRDefault="0020520E" w:rsidP="0020520E">
      <w:pPr>
        <w:numPr>
          <w:ilvl w:val="3"/>
          <w:numId w:val="4"/>
        </w:numPr>
        <w:spacing w:after="0" w:line="240" w:lineRule="auto"/>
        <w:jc w:val="both"/>
      </w:pPr>
      <w:r w:rsidRPr="009B27FB">
        <w:t>Milk products and green veggies</w:t>
      </w:r>
      <w:r w:rsidR="00542F41">
        <w:t xml:space="preserve"> </w:t>
      </w:r>
      <w:r w:rsidR="00542F41" w:rsidRPr="00542F41">
        <w:rPr>
          <w:color w:val="E36C0A" w:themeColor="accent6" w:themeShade="BF"/>
        </w:rPr>
        <w:t>(broccoli, cauliflower, beans and peas)</w:t>
      </w:r>
      <w:r w:rsidR="003D0B52" w:rsidRPr="00542F41">
        <w:rPr>
          <w:color w:val="E36C0A" w:themeColor="accent6" w:themeShade="BF"/>
        </w:rPr>
        <w:t>.</w:t>
      </w:r>
      <w:r w:rsidR="003D0B52">
        <w:t xml:space="preserve"> </w:t>
      </w:r>
      <w:r w:rsidRPr="009B27FB">
        <w:t>Carbonated drinks</w:t>
      </w:r>
      <w:r w:rsidR="00542F41">
        <w:t xml:space="preserve"> (phosphate)</w:t>
      </w:r>
      <w:r w:rsidRPr="009B27FB">
        <w:t xml:space="preserve"> may cause </w:t>
      </w:r>
      <w:r w:rsidR="00542F41" w:rsidRPr="009B27FB">
        <w:t>excretion</w:t>
      </w:r>
      <w:r w:rsidR="00542F41" w:rsidRPr="00542F41">
        <w:rPr>
          <w:color w:val="E36C0A" w:themeColor="accent6" w:themeShade="BF"/>
        </w:rPr>
        <w:t>; this imbalance may lead to kidney stones and other calcification problems</w:t>
      </w:r>
      <w:r w:rsidR="003D0B52" w:rsidRPr="00542F41">
        <w:rPr>
          <w:color w:val="E36C0A" w:themeColor="accent6" w:themeShade="BF"/>
        </w:rPr>
        <w:t>.</w:t>
      </w:r>
      <w:r w:rsidR="003D0B52">
        <w:t xml:space="preserve"> </w:t>
      </w:r>
      <w:r w:rsidRPr="009B27FB">
        <w:t xml:space="preserve">Vitamin D </w:t>
      </w:r>
      <w:r w:rsidR="00542F41">
        <w:t xml:space="preserve">(exposure to sunlight) </w:t>
      </w:r>
      <w:r w:rsidRPr="009B27FB">
        <w:t>increases absorption of calcium</w:t>
      </w:r>
      <w:r w:rsidR="003D0B52">
        <w:t>.</w:t>
      </w:r>
      <w:r w:rsidR="00542F41">
        <w:t xml:space="preserve"> </w:t>
      </w:r>
      <w:r w:rsidR="00542F41" w:rsidRPr="00542F41">
        <w:rPr>
          <w:color w:val="E36C0A" w:themeColor="accent6" w:themeShade="BF"/>
        </w:rPr>
        <w:t>Stress contributes to calcium depletion.</w:t>
      </w:r>
      <w:r w:rsidR="003D0B52">
        <w:t xml:space="preserve"> </w:t>
      </w:r>
      <w:r w:rsidRPr="009B27FB">
        <w:t>Osteoporosis</w:t>
      </w:r>
      <w:r w:rsidR="003D0B52">
        <w:t>.</w:t>
      </w:r>
    </w:p>
    <w:p w:rsidR="00000000" w:rsidRPr="009B27FB" w:rsidRDefault="0020520E" w:rsidP="0020520E">
      <w:pPr>
        <w:numPr>
          <w:ilvl w:val="1"/>
          <w:numId w:val="4"/>
        </w:numPr>
        <w:spacing w:after="0" w:line="240" w:lineRule="auto"/>
        <w:jc w:val="both"/>
      </w:pPr>
      <w:r w:rsidRPr="009B27FB">
        <w:rPr>
          <w:b/>
          <w:bCs/>
        </w:rPr>
        <w:t>Iron</w:t>
      </w:r>
      <w:r w:rsidR="00542F41">
        <w:rPr>
          <w:b/>
          <w:bCs/>
        </w:rPr>
        <w:t xml:space="preserve">: </w:t>
      </w:r>
      <w:r w:rsidR="00D64E91" w:rsidRPr="00D64E91">
        <w:rPr>
          <w:bCs/>
          <w:color w:val="0070C0"/>
        </w:rPr>
        <w:t>deficiencies</w:t>
      </w:r>
      <w:r w:rsidR="00542F41" w:rsidRPr="00D64E91">
        <w:rPr>
          <w:bCs/>
          <w:color w:val="0070C0"/>
        </w:rPr>
        <w:t xml:space="preserve"> of iron lead to </w:t>
      </w:r>
      <w:r w:rsidR="00542F41" w:rsidRPr="00D64E91">
        <w:rPr>
          <w:bCs/>
        </w:rPr>
        <w:t>anemia,</w:t>
      </w:r>
      <w:r w:rsidR="00542F41" w:rsidRPr="00D64E91">
        <w:rPr>
          <w:bCs/>
          <w:color w:val="0070C0"/>
        </w:rPr>
        <w:t xml:space="preserve"> which </w:t>
      </w:r>
      <w:r w:rsidR="00D64E91" w:rsidRPr="00D64E91">
        <w:rPr>
          <w:bCs/>
          <w:color w:val="0070C0"/>
        </w:rPr>
        <w:t>results from the body’s inability to produce hemoglobin (bright red, oxygen-carrying component of the blood).</w:t>
      </w:r>
      <w:r w:rsidR="00D64E91">
        <w:rPr>
          <w:bCs/>
          <w:color w:val="0070C0"/>
        </w:rPr>
        <w:t xml:space="preserve"> Other problem is that immune system becomes less effective, increased risk of illness. </w:t>
      </w:r>
    </w:p>
    <w:p w:rsidR="00000000" w:rsidRPr="009B27FB" w:rsidRDefault="0020520E" w:rsidP="0020520E">
      <w:pPr>
        <w:numPr>
          <w:ilvl w:val="3"/>
          <w:numId w:val="4"/>
        </w:numPr>
        <w:spacing w:after="0" w:line="240" w:lineRule="auto"/>
      </w:pPr>
      <w:r w:rsidRPr="009B27FB">
        <w:t>Vitamin C will increase absorption</w:t>
      </w:r>
      <w:r w:rsidR="00D64E91">
        <w:t xml:space="preserve">. </w:t>
      </w:r>
      <w:r w:rsidRPr="009B27FB">
        <w:t>Caffeine will bind and prevent absorption</w:t>
      </w:r>
    </w:p>
    <w:p w:rsidR="00D64E91" w:rsidRDefault="00D64E91" w:rsidP="0020520E">
      <w:pPr>
        <w:spacing w:after="0" w:line="240" w:lineRule="auto"/>
      </w:pPr>
    </w:p>
    <w:p w:rsidR="00000000" w:rsidRPr="009B27FB" w:rsidRDefault="0020520E" w:rsidP="0020520E">
      <w:pPr>
        <w:spacing w:after="0" w:line="240" w:lineRule="auto"/>
      </w:pPr>
      <w:r w:rsidRPr="009B27FB">
        <w:rPr>
          <w:b/>
          <w:bCs/>
        </w:rPr>
        <w:t>Changing the Meat &amp; Potatoes Person</w:t>
      </w:r>
    </w:p>
    <w:p w:rsidR="00000000" w:rsidRPr="009B27FB" w:rsidRDefault="0020520E" w:rsidP="0020520E">
      <w:pPr>
        <w:numPr>
          <w:ilvl w:val="1"/>
          <w:numId w:val="4"/>
        </w:numPr>
        <w:spacing w:after="0" w:line="240" w:lineRule="auto"/>
      </w:pPr>
      <w:r w:rsidRPr="009B27FB">
        <w:t>Eating red meat as a main dish 5/week, 4 times risk of colon cancer over those eating red meat 1/month</w:t>
      </w:r>
    </w:p>
    <w:p w:rsidR="00000000" w:rsidRPr="009B27FB" w:rsidRDefault="0020520E" w:rsidP="0020520E">
      <w:pPr>
        <w:numPr>
          <w:ilvl w:val="1"/>
          <w:numId w:val="4"/>
        </w:numPr>
        <w:spacing w:after="0" w:line="240" w:lineRule="auto"/>
      </w:pPr>
      <w:r w:rsidRPr="009B27FB">
        <w:t xml:space="preserve">Fruits </w:t>
      </w:r>
      <w:r w:rsidRPr="009B27FB">
        <w:t>and vegetables (</w:t>
      </w:r>
      <w:proofErr w:type="spellStart"/>
      <w:r w:rsidRPr="009B27FB">
        <w:t>phytochemicals</w:t>
      </w:r>
      <w:proofErr w:type="spellEnd"/>
      <w:r w:rsidRPr="009B27FB">
        <w:t>): antioxidants</w:t>
      </w:r>
      <w:r w:rsidR="008E155D" w:rsidRPr="0013411A">
        <w:rPr>
          <w:color w:val="E36C0A" w:themeColor="accent6" w:themeShade="BF"/>
        </w:rPr>
        <w:t xml:space="preserve"> (inhibit oxidation of other molecules). 22% less risk of stroke.</w:t>
      </w:r>
    </w:p>
    <w:p w:rsidR="00000000" w:rsidRPr="0013411A" w:rsidRDefault="0020520E" w:rsidP="0020520E">
      <w:pPr>
        <w:numPr>
          <w:ilvl w:val="1"/>
          <w:numId w:val="4"/>
        </w:numPr>
        <w:spacing w:after="0" w:line="240" w:lineRule="auto"/>
        <w:rPr>
          <w:color w:val="E36C0A" w:themeColor="accent6" w:themeShade="BF"/>
        </w:rPr>
      </w:pPr>
      <w:r w:rsidRPr="009B27FB">
        <w:t>Organic grown foods?</w:t>
      </w:r>
      <w:r w:rsidR="0013411A">
        <w:t xml:space="preserve"> </w:t>
      </w:r>
      <w:r w:rsidR="0013411A" w:rsidRPr="0013411A">
        <w:rPr>
          <w:color w:val="E36C0A" w:themeColor="accent6" w:themeShade="BF"/>
        </w:rPr>
        <w:t>Foods grown without pesticides or chemicals.</w:t>
      </w:r>
    </w:p>
    <w:p w:rsidR="00000000" w:rsidRPr="009B27FB" w:rsidRDefault="0020520E" w:rsidP="0020520E">
      <w:pPr>
        <w:numPr>
          <w:ilvl w:val="1"/>
          <w:numId w:val="4"/>
        </w:numPr>
        <w:spacing w:after="0" w:line="240" w:lineRule="auto"/>
      </w:pPr>
      <w:r w:rsidRPr="009B27FB">
        <w:t>About 4% of Canadians are vegetarians</w:t>
      </w:r>
    </w:p>
    <w:p w:rsidR="00000000" w:rsidRDefault="0020520E" w:rsidP="0020520E">
      <w:pPr>
        <w:numPr>
          <w:ilvl w:val="2"/>
          <w:numId w:val="4"/>
        </w:numPr>
        <w:spacing w:after="0" w:line="240" w:lineRule="auto"/>
        <w:jc w:val="both"/>
      </w:pPr>
      <w:r w:rsidRPr="009B27FB">
        <w:t>- Legumes are</w:t>
      </w:r>
      <w:r w:rsidR="008E155D">
        <w:t xml:space="preserve"> key; many types of vegetarians: </w:t>
      </w:r>
      <w:r w:rsidR="008E155D" w:rsidRPr="008E155D">
        <w:rPr>
          <w:color w:val="E36C0A" w:themeColor="accent6" w:themeShade="BF"/>
        </w:rPr>
        <w:t xml:space="preserve">1) Vegans = avoid all foods of animal origin. 2) Lacto-V = avoid flesh food and eat dairy products. 3) </w:t>
      </w:r>
      <w:proofErr w:type="spellStart"/>
      <w:r w:rsidR="008E155D" w:rsidRPr="008E155D">
        <w:rPr>
          <w:color w:val="E36C0A" w:themeColor="accent6" w:themeShade="BF"/>
        </w:rPr>
        <w:t>Ovo</w:t>
      </w:r>
      <w:proofErr w:type="spellEnd"/>
      <w:r w:rsidR="008E155D" w:rsidRPr="008E155D">
        <w:rPr>
          <w:color w:val="E36C0A" w:themeColor="accent6" w:themeShade="BF"/>
        </w:rPr>
        <w:t xml:space="preserve">-V = avoid flesh and eat eggs. 4) Lacto-Ovo-V. 5) </w:t>
      </w:r>
      <w:proofErr w:type="spellStart"/>
      <w:r w:rsidR="008E155D" w:rsidRPr="008E155D">
        <w:rPr>
          <w:color w:val="E36C0A" w:themeColor="accent6" w:themeShade="BF"/>
        </w:rPr>
        <w:t>Pesco</w:t>
      </w:r>
      <w:proofErr w:type="spellEnd"/>
      <w:r w:rsidR="008E155D" w:rsidRPr="008E155D">
        <w:rPr>
          <w:color w:val="E36C0A" w:themeColor="accent6" w:themeShade="BF"/>
        </w:rPr>
        <w:t>-V = avoid meat but eat sea food, dairy products and eggs. 6) Semi vegetarians = eat chicken, seafood, dairy products and eggs.</w:t>
      </w:r>
    </w:p>
    <w:p w:rsidR="008E155D" w:rsidRDefault="008E155D" w:rsidP="0020520E">
      <w:pPr>
        <w:spacing w:after="0" w:line="240" w:lineRule="auto"/>
        <w:rPr>
          <w:b/>
          <w:bCs/>
        </w:rPr>
      </w:pPr>
      <w:r w:rsidRPr="008E155D">
        <w:rPr>
          <w:b/>
          <w:bCs/>
        </w:rPr>
        <w:t>Food Safety: A Growing Concern</w:t>
      </w:r>
    </w:p>
    <w:p w:rsidR="00000000" w:rsidRPr="008E155D" w:rsidRDefault="0020520E" w:rsidP="0020520E">
      <w:pPr>
        <w:numPr>
          <w:ilvl w:val="0"/>
          <w:numId w:val="12"/>
        </w:numPr>
        <w:spacing w:after="0" w:line="240" w:lineRule="auto"/>
        <w:jc w:val="both"/>
      </w:pPr>
      <w:r w:rsidRPr="008E155D">
        <w:rPr>
          <w:b/>
          <w:bCs/>
        </w:rPr>
        <w:t>Food allergies</w:t>
      </w:r>
      <w:r w:rsidR="0013411A">
        <w:t xml:space="preserve">: </w:t>
      </w:r>
      <w:r w:rsidR="0013411A" w:rsidRPr="0013411A">
        <w:rPr>
          <w:color w:val="0070C0"/>
        </w:rPr>
        <w:t>Body overreacts to normally harmless proteins, perceiving them as allergens. Antibodies activate immune cells known as Histamines, triggering allergic symptoms. Symptoms may occur within 2 minutes over a 2 – 3 hour period.</w:t>
      </w:r>
    </w:p>
    <w:p w:rsidR="00000000" w:rsidRPr="008E155D" w:rsidRDefault="0020520E" w:rsidP="0020520E">
      <w:pPr>
        <w:numPr>
          <w:ilvl w:val="1"/>
          <w:numId w:val="12"/>
        </w:numPr>
        <w:spacing w:after="0" w:line="240" w:lineRule="auto"/>
        <w:jc w:val="both"/>
      </w:pPr>
      <w:r w:rsidRPr="0013411A">
        <w:rPr>
          <w:color w:val="E36C0A" w:themeColor="accent6" w:themeShade="BF"/>
        </w:rPr>
        <w:t>Reactions:</w:t>
      </w:r>
      <w:r w:rsidRPr="008E155D">
        <w:t xml:space="preserve"> hives, rash, swelling, itchiness, vomiting, irregularity in breathing</w:t>
      </w:r>
      <w:r w:rsidR="0013411A">
        <w:t xml:space="preserve"> and heart beat, shock, if untreated death. </w:t>
      </w:r>
      <w:r w:rsidR="0013411A" w:rsidRPr="0013411A">
        <w:rPr>
          <w:color w:val="E36C0A" w:themeColor="accent6" w:themeShade="BF"/>
        </w:rPr>
        <w:t xml:space="preserve">- </w:t>
      </w:r>
      <w:r w:rsidRPr="0013411A">
        <w:rPr>
          <w:color w:val="E36C0A" w:themeColor="accent6" w:themeShade="BF"/>
        </w:rPr>
        <w:t>Most common:</w:t>
      </w:r>
      <w:r w:rsidRPr="008E155D">
        <w:t xml:space="preserve"> soybeans, legumes, nuts, shellfish, eggs, wheat, and milk</w:t>
      </w:r>
      <w:r w:rsidR="0013411A">
        <w:t>.</w:t>
      </w:r>
      <w:r w:rsidRPr="008E155D">
        <w:t xml:space="preserve"> </w:t>
      </w:r>
    </w:p>
    <w:p w:rsidR="00000000" w:rsidRPr="008E155D" w:rsidRDefault="0020520E" w:rsidP="0020520E">
      <w:pPr>
        <w:numPr>
          <w:ilvl w:val="0"/>
          <w:numId w:val="12"/>
        </w:numPr>
        <w:spacing w:after="0" w:line="240" w:lineRule="auto"/>
      </w:pPr>
      <w:r w:rsidRPr="008E155D">
        <w:rPr>
          <w:b/>
          <w:bCs/>
        </w:rPr>
        <w:t xml:space="preserve">Food </w:t>
      </w:r>
      <w:r w:rsidRPr="008E155D">
        <w:rPr>
          <w:b/>
          <w:bCs/>
        </w:rPr>
        <w:t>intolerances</w:t>
      </w:r>
      <w:r w:rsidRPr="008E155D">
        <w:t xml:space="preserve"> </w:t>
      </w:r>
    </w:p>
    <w:p w:rsidR="00000000" w:rsidRPr="0013411A" w:rsidRDefault="0013411A" w:rsidP="0020520E">
      <w:pPr>
        <w:numPr>
          <w:ilvl w:val="1"/>
          <w:numId w:val="12"/>
        </w:numPr>
        <w:spacing w:after="0" w:line="240" w:lineRule="auto"/>
      </w:pPr>
      <w:r w:rsidRPr="008E155D">
        <w:t>Imitate</w:t>
      </w:r>
      <w:r w:rsidR="0020520E" w:rsidRPr="008E155D">
        <w:t xml:space="preserve"> allergies but do not involve the immune system</w:t>
      </w:r>
      <w:r>
        <w:t xml:space="preserve">, </w:t>
      </w:r>
      <w:r w:rsidRPr="0013411A">
        <w:rPr>
          <w:color w:val="E36C0A" w:themeColor="accent6" w:themeShade="BF"/>
        </w:rPr>
        <w:t>people who lack the digestive chemicals needed to break down certain substances. (</w:t>
      </w:r>
      <w:r w:rsidR="00A671DD" w:rsidRPr="0013411A">
        <w:rPr>
          <w:color w:val="E36C0A" w:themeColor="accent6" w:themeShade="BF"/>
        </w:rPr>
        <w:t>Enzymes</w:t>
      </w:r>
      <w:r w:rsidRPr="0013411A">
        <w:rPr>
          <w:color w:val="E36C0A" w:themeColor="accent6" w:themeShade="BF"/>
        </w:rPr>
        <w:t>)</w:t>
      </w:r>
      <w:r>
        <w:rPr>
          <w:color w:val="E36C0A" w:themeColor="accent6" w:themeShade="BF"/>
        </w:rPr>
        <w:t>.</w:t>
      </w:r>
    </w:p>
    <w:p w:rsidR="00000000" w:rsidRPr="00A671DD" w:rsidRDefault="0020520E" w:rsidP="0020520E">
      <w:pPr>
        <w:numPr>
          <w:ilvl w:val="0"/>
          <w:numId w:val="12"/>
        </w:numPr>
        <w:spacing w:after="0" w:line="240" w:lineRule="auto"/>
      </w:pPr>
      <w:r w:rsidRPr="00A671DD">
        <w:rPr>
          <w:b/>
          <w:bCs/>
        </w:rPr>
        <w:t>Minimizing Food-borne Illness</w:t>
      </w:r>
      <w:r w:rsidR="00A671DD">
        <w:rPr>
          <w:b/>
          <w:bCs/>
        </w:rPr>
        <w:t xml:space="preserve"> </w:t>
      </w:r>
      <w:r w:rsidR="00A671DD" w:rsidRPr="00A671DD">
        <w:rPr>
          <w:bCs/>
        </w:rPr>
        <w:t>(food poisoning)</w:t>
      </w:r>
    </w:p>
    <w:p w:rsidR="00A671DD" w:rsidRDefault="00A671DD" w:rsidP="0020520E">
      <w:pPr>
        <w:numPr>
          <w:ilvl w:val="1"/>
          <w:numId w:val="12"/>
        </w:numPr>
        <w:spacing w:after="0" w:line="240" w:lineRule="auto"/>
        <w:sectPr w:rsidR="00A671DD" w:rsidSect="00647238">
          <w:type w:val="continuous"/>
          <w:pgSz w:w="12240" w:h="15840"/>
          <w:pgMar w:top="1440" w:right="1440" w:bottom="1440" w:left="1440" w:header="720" w:footer="720" w:gutter="0"/>
          <w:cols w:space="720"/>
          <w:docGrid w:linePitch="360"/>
        </w:sectPr>
      </w:pPr>
    </w:p>
    <w:p w:rsidR="00000000" w:rsidRPr="00A671DD" w:rsidRDefault="0020520E" w:rsidP="0020520E">
      <w:pPr>
        <w:numPr>
          <w:ilvl w:val="1"/>
          <w:numId w:val="12"/>
        </w:numPr>
        <w:spacing w:after="0" w:line="240" w:lineRule="auto"/>
      </w:pPr>
      <w:r w:rsidRPr="00A671DD">
        <w:lastRenderedPageBreak/>
        <w:t>Perishable food at end of shopping trip</w:t>
      </w:r>
    </w:p>
    <w:p w:rsidR="00000000" w:rsidRPr="00A671DD" w:rsidRDefault="0020520E" w:rsidP="0020520E">
      <w:pPr>
        <w:numPr>
          <w:ilvl w:val="1"/>
          <w:numId w:val="12"/>
        </w:numPr>
        <w:spacing w:after="0" w:line="240" w:lineRule="auto"/>
      </w:pPr>
      <w:r w:rsidRPr="00A671DD">
        <w:t>Eat meat, seafood, &amp; poultry within 1 to 2 days; leftovers within 3 days</w:t>
      </w:r>
    </w:p>
    <w:p w:rsidR="00000000" w:rsidRPr="00A671DD" w:rsidRDefault="0020520E" w:rsidP="0020520E">
      <w:pPr>
        <w:numPr>
          <w:ilvl w:val="1"/>
          <w:numId w:val="12"/>
        </w:numPr>
        <w:spacing w:after="0" w:line="240" w:lineRule="auto"/>
      </w:pPr>
      <w:r w:rsidRPr="00A671DD">
        <w:lastRenderedPageBreak/>
        <w:t>Refrigerate cooked food within 2 hours</w:t>
      </w:r>
    </w:p>
    <w:p w:rsidR="00000000" w:rsidRPr="00A671DD" w:rsidRDefault="0020520E" w:rsidP="0020520E">
      <w:pPr>
        <w:numPr>
          <w:ilvl w:val="1"/>
          <w:numId w:val="12"/>
        </w:numPr>
        <w:spacing w:after="0" w:line="240" w:lineRule="auto"/>
      </w:pPr>
      <w:r w:rsidRPr="00A671DD">
        <w:t>Thaw food in the refrigerator</w:t>
      </w:r>
    </w:p>
    <w:p w:rsidR="00A671DD" w:rsidRDefault="0020520E" w:rsidP="0020520E">
      <w:pPr>
        <w:numPr>
          <w:ilvl w:val="1"/>
          <w:numId w:val="12"/>
        </w:numPr>
        <w:spacing w:after="0" w:line="240" w:lineRule="auto"/>
        <w:sectPr w:rsidR="00A671DD" w:rsidSect="00A671DD">
          <w:type w:val="continuous"/>
          <w:pgSz w:w="12240" w:h="15840"/>
          <w:pgMar w:top="1440" w:right="1440" w:bottom="1440" w:left="1440" w:header="720" w:footer="720" w:gutter="0"/>
          <w:cols w:num="2" w:space="720"/>
          <w:docGrid w:linePitch="360"/>
        </w:sectPr>
      </w:pPr>
      <w:r w:rsidRPr="00A671DD">
        <w:t>Clean hands and utensils</w:t>
      </w:r>
    </w:p>
    <w:p w:rsidR="004A28E6" w:rsidRDefault="004A28E6" w:rsidP="0020520E">
      <w:pPr>
        <w:spacing w:after="0" w:line="240" w:lineRule="auto"/>
        <w:rPr>
          <w:b/>
          <w:bCs/>
        </w:rPr>
      </w:pPr>
    </w:p>
    <w:p w:rsidR="00647238" w:rsidRDefault="004A28E6" w:rsidP="0020520E">
      <w:pPr>
        <w:spacing w:after="0" w:line="240" w:lineRule="auto"/>
        <w:rPr>
          <w:b/>
          <w:bCs/>
        </w:rPr>
      </w:pPr>
      <w:r w:rsidRPr="004A28E6">
        <w:rPr>
          <w:b/>
          <w:bCs/>
        </w:rPr>
        <w:t>Eating Well as a University or College Student</w:t>
      </w:r>
    </w:p>
    <w:p w:rsidR="00000000" w:rsidRPr="004A28E6" w:rsidRDefault="0020520E" w:rsidP="0020520E">
      <w:pPr>
        <w:numPr>
          <w:ilvl w:val="0"/>
          <w:numId w:val="14"/>
        </w:numPr>
        <w:spacing w:after="0" w:line="240" w:lineRule="auto"/>
      </w:pPr>
      <w:r w:rsidRPr="004A28E6">
        <w:rPr>
          <w:b/>
          <w:bCs/>
        </w:rPr>
        <w:t>When Funds Are Short</w:t>
      </w:r>
    </w:p>
    <w:p w:rsidR="00D30DCE" w:rsidRDefault="00D30DCE" w:rsidP="0020520E">
      <w:pPr>
        <w:numPr>
          <w:ilvl w:val="1"/>
          <w:numId w:val="14"/>
        </w:numPr>
        <w:spacing w:after="0" w:line="240" w:lineRule="auto"/>
        <w:sectPr w:rsidR="00D30DCE" w:rsidSect="00647238">
          <w:type w:val="continuous"/>
          <w:pgSz w:w="12240" w:h="15840"/>
          <w:pgMar w:top="1440" w:right="1440" w:bottom="1440" w:left="1440" w:header="720" w:footer="720" w:gutter="0"/>
          <w:cols w:space="720"/>
          <w:docGrid w:linePitch="360"/>
        </w:sectPr>
      </w:pPr>
    </w:p>
    <w:p w:rsidR="00000000" w:rsidRPr="004A28E6" w:rsidRDefault="0020520E" w:rsidP="0020520E">
      <w:pPr>
        <w:numPr>
          <w:ilvl w:val="1"/>
          <w:numId w:val="14"/>
        </w:numPr>
        <w:spacing w:after="0" w:line="240" w:lineRule="auto"/>
      </w:pPr>
      <w:r w:rsidRPr="004A28E6">
        <w:lastRenderedPageBreak/>
        <w:t>Fruits and vegetables, canned or frozen</w:t>
      </w:r>
    </w:p>
    <w:p w:rsidR="00000000" w:rsidRPr="004A28E6" w:rsidRDefault="0020520E" w:rsidP="0020520E">
      <w:pPr>
        <w:numPr>
          <w:ilvl w:val="1"/>
          <w:numId w:val="14"/>
        </w:numPr>
        <w:spacing w:after="0" w:line="240" w:lineRule="auto"/>
      </w:pPr>
      <w:r w:rsidRPr="004A28E6">
        <w:t>Coupons; discount/bulk food chains</w:t>
      </w:r>
    </w:p>
    <w:p w:rsidR="00000000" w:rsidRPr="004A28E6" w:rsidRDefault="0020520E" w:rsidP="0020520E">
      <w:pPr>
        <w:numPr>
          <w:ilvl w:val="1"/>
          <w:numId w:val="14"/>
        </w:numPr>
        <w:spacing w:after="0" w:line="240" w:lineRule="auto"/>
      </w:pPr>
      <w:r w:rsidRPr="004A28E6">
        <w:lastRenderedPageBreak/>
        <w:t>Buy in volume, freeze; cook large meals and freeze/</w:t>
      </w:r>
      <w:r w:rsidRPr="004A28E6">
        <w:t>store smaller portions</w:t>
      </w:r>
    </w:p>
    <w:p w:rsidR="00D30DCE" w:rsidRDefault="00D30DCE" w:rsidP="0020520E">
      <w:pPr>
        <w:numPr>
          <w:ilvl w:val="0"/>
          <w:numId w:val="14"/>
        </w:numPr>
        <w:spacing w:after="0" w:line="240" w:lineRule="auto"/>
        <w:rPr>
          <w:b/>
          <w:bCs/>
        </w:rPr>
        <w:sectPr w:rsidR="00D30DCE" w:rsidSect="00D30DCE">
          <w:type w:val="continuous"/>
          <w:pgSz w:w="12240" w:h="15840"/>
          <w:pgMar w:top="1440" w:right="1440" w:bottom="1440" w:left="1440" w:header="720" w:footer="720" w:gutter="0"/>
          <w:cols w:num="2" w:space="720"/>
          <w:docGrid w:linePitch="360"/>
        </w:sectPr>
      </w:pPr>
    </w:p>
    <w:p w:rsidR="00000000" w:rsidRPr="004A28E6" w:rsidRDefault="0020520E" w:rsidP="0020520E">
      <w:pPr>
        <w:numPr>
          <w:ilvl w:val="0"/>
          <w:numId w:val="14"/>
        </w:numPr>
        <w:spacing w:after="0" w:line="240" w:lineRule="auto"/>
      </w:pPr>
      <w:r w:rsidRPr="004A28E6">
        <w:rPr>
          <w:b/>
          <w:bCs/>
        </w:rPr>
        <w:lastRenderedPageBreak/>
        <w:t>Healthy Eating in the Dormitory (“The Freshman 15”)</w:t>
      </w:r>
    </w:p>
    <w:p w:rsidR="00D30DCE" w:rsidRDefault="00D30DCE" w:rsidP="0020520E">
      <w:pPr>
        <w:numPr>
          <w:ilvl w:val="1"/>
          <w:numId w:val="14"/>
        </w:numPr>
        <w:spacing w:after="0" w:line="240" w:lineRule="auto"/>
        <w:sectPr w:rsidR="00D30DCE" w:rsidSect="00647238">
          <w:type w:val="continuous"/>
          <w:pgSz w:w="12240" w:h="15840"/>
          <w:pgMar w:top="1440" w:right="1440" w:bottom="1440" w:left="1440" w:header="720" w:footer="720" w:gutter="0"/>
          <w:cols w:space="720"/>
          <w:docGrid w:linePitch="360"/>
        </w:sectPr>
      </w:pPr>
    </w:p>
    <w:p w:rsidR="00000000" w:rsidRPr="004A28E6" w:rsidRDefault="0020520E" w:rsidP="0020520E">
      <w:pPr>
        <w:numPr>
          <w:ilvl w:val="1"/>
          <w:numId w:val="14"/>
        </w:numPr>
        <w:spacing w:after="0" w:line="240" w:lineRule="auto"/>
      </w:pPr>
      <w:r w:rsidRPr="004A28E6">
        <w:lastRenderedPageBreak/>
        <w:t>Eat small and frequent meals (do not skip meals)</w:t>
      </w:r>
    </w:p>
    <w:p w:rsidR="00000000" w:rsidRPr="004A28E6" w:rsidRDefault="0020520E" w:rsidP="0020520E">
      <w:pPr>
        <w:numPr>
          <w:ilvl w:val="1"/>
          <w:numId w:val="14"/>
        </w:numPr>
        <w:spacing w:after="0" w:line="240" w:lineRule="auto"/>
      </w:pPr>
      <w:r w:rsidRPr="004A28E6">
        <w:t>Avoid emotional eating (ex. during stressful exam times)</w:t>
      </w:r>
    </w:p>
    <w:p w:rsidR="00000000" w:rsidRPr="004A28E6" w:rsidRDefault="0020520E" w:rsidP="0020520E">
      <w:pPr>
        <w:numPr>
          <w:ilvl w:val="1"/>
          <w:numId w:val="14"/>
        </w:numPr>
        <w:spacing w:after="0" w:line="240" w:lineRule="auto"/>
      </w:pPr>
      <w:r w:rsidRPr="004A28E6">
        <w:lastRenderedPageBreak/>
        <w:t>Be weary of social events (alcohol and high fatty foods)</w:t>
      </w:r>
    </w:p>
    <w:p w:rsidR="00000000" w:rsidRDefault="0020520E" w:rsidP="0020520E">
      <w:pPr>
        <w:numPr>
          <w:ilvl w:val="1"/>
          <w:numId w:val="14"/>
        </w:numPr>
        <w:spacing w:after="0" w:line="240" w:lineRule="auto"/>
      </w:pPr>
      <w:r w:rsidRPr="004A28E6">
        <w:t xml:space="preserve">Bring </w:t>
      </w:r>
      <w:r w:rsidRPr="004A28E6">
        <w:t xml:space="preserve">food to class </w:t>
      </w:r>
      <w:r w:rsidRPr="004A28E6">
        <w:rPr>
          <w:rFonts w:hint="eastAsia"/>
        </w:rPr>
        <w:sym w:font="Wingdings" w:char="004A"/>
      </w:r>
      <w:r w:rsidRPr="004A28E6">
        <w:t xml:space="preserve"> </w:t>
      </w:r>
    </w:p>
    <w:p w:rsidR="00D30DCE" w:rsidRDefault="00D30DCE" w:rsidP="0020520E">
      <w:pPr>
        <w:numPr>
          <w:ilvl w:val="0"/>
          <w:numId w:val="14"/>
        </w:numPr>
        <w:spacing w:after="0" w:line="240" w:lineRule="auto"/>
        <w:rPr>
          <w:b/>
          <w:bCs/>
        </w:rPr>
        <w:sectPr w:rsidR="00D30DCE" w:rsidSect="00D30DCE">
          <w:type w:val="continuous"/>
          <w:pgSz w:w="12240" w:h="15840"/>
          <w:pgMar w:top="1440" w:right="1440" w:bottom="1440" w:left="1440" w:header="720" w:footer="720" w:gutter="0"/>
          <w:cols w:num="2" w:space="720"/>
          <w:docGrid w:linePitch="360"/>
        </w:sectPr>
      </w:pPr>
    </w:p>
    <w:p w:rsidR="00000000" w:rsidRPr="004A28E6" w:rsidRDefault="0020520E" w:rsidP="0020520E">
      <w:pPr>
        <w:numPr>
          <w:ilvl w:val="0"/>
          <w:numId w:val="14"/>
        </w:numPr>
        <w:spacing w:after="0" w:line="240" w:lineRule="auto"/>
      </w:pPr>
      <w:r w:rsidRPr="004A28E6">
        <w:rPr>
          <w:b/>
          <w:bCs/>
        </w:rPr>
        <w:lastRenderedPageBreak/>
        <w:t>Fast Foods: Eating on the Run</w:t>
      </w:r>
    </w:p>
    <w:p w:rsidR="004A28E6" w:rsidRDefault="004A28E6" w:rsidP="0020520E">
      <w:pPr>
        <w:numPr>
          <w:ilvl w:val="1"/>
          <w:numId w:val="14"/>
        </w:numPr>
        <w:spacing w:after="0" w:line="240" w:lineRule="auto"/>
        <w:sectPr w:rsidR="004A28E6" w:rsidSect="00647238">
          <w:type w:val="continuous"/>
          <w:pgSz w:w="12240" w:h="15840"/>
          <w:pgMar w:top="1440" w:right="1440" w:bottom="1440" w:left="1440" w:header="720" w:footer="720" w:gutter="0"/>
          <w:cols w:space="720"/>
          <w:docGrid w:linePitch="360"/>
        </w:sectPr>
      </w:pPr>
    </w:p>
    <w:p w:rsidR="00000000" w:rsidRPr="004A28E6" w:rsidRDefault="0020520E" w:rsidP="0020520E">
      <w:pPr>
        <w:numPr>
          <w:ilvl w:val="1"/>
          <w:numId w:val="14"/>
        </w:numPr>
        <w:spacing w:after="0" w:line="240" w:lineRule="auto"/>
      </w:pPr>
      <w:r w:rsidRPr="004A28E6">
        <w:lastRenderedPageBreak/>
        <w:t>Ask for nutritional analyses</w:t>
      </w:r>
    </w:p>
    <w:p w:rsidR="00000000" w:rsidRPr="004A28E6" w:rsidRDefault="0020520E" w:rsidP="0020520E">
      <w:pPr>
        <w:numPr>
          <w:ilvl w:val="1"/>
          <w:numId w:val="14"/>
        </w:numPr>
        <w:spacing w:after="0" w:line="240" w:lineRule="auto"/>
      </w:pPr>
      <w:r w:rsidRPr="004A28E6">
        <w:t>Avoid mayo, sauces, etc.; limit salad dressings</w:t>
      </w:r>
    </w:p>
    <w:p w:rsidR="00000000" w:rsidRPr="004A28E6" w:rsidRDefault="0020520E" w:rsidP="0020520E">
      <w:pPr>
        <w:numPr>
          <w:ilvl w:val="1"/>
          <w:numId w:val="14"/>
        </w:numPr>
        <w:spacing w:after="0" w:line="240" w:lineRule="auto"/>
      </w:pPr>
      <w:r w:rsidRPr="004A28E6">
        <w:lastRenderedPageBreak/>
        <w:t xml:space="preserve">Order skinless, non-fried meats </w:t>
      </w:r>
    </w:p>
    <w:p w:rsidR="00000000" w:rsidRPr="004A28E6" w:rsidRDefault="0020520E" w:rsidP="0020520E">
      <w:pPr>
        <w:numPr>
          <w:ilvl w:val="1"/>
          <w:numId w:val="14"/>
        </w:numPr>
        <w:spacing w:after="0" w:line="240" w:lineRule="auto"/>
      </w:pPr>
      <w:r w:rsidRPr="004A28E6">
        <w:t>Choose whole wheat bread</w:t>
      </w:r>
    </w:p>
    <w:p w:rsidR="00000000" w:rsidRPr="004A28E6" w:rsidRDefault="0020520E" w:rsidP="0020520E">
      <w:pPr>
        <w:numPr>
          <w:ilvl w:val="1"/>
          <w:numId w:val="14"/>
        </w:numPr>
        <w:spacing w:after="0" w:line="240" w:lineRule="auto"/>
      </w:pPr>
      <w:r w:rsidRPr="004A28E6">
        <w:t>Avoid fried foods</w:t>
      </w:r>
    </w:p>
    <w:p w:rsidR="004A28E6" w:rsidRDefault="004A28E6" w:rsidP="0020520E">
      <w:pPr>
        <w:spacing w:after="0" w:line="240" w:lineRule="auto"/>
        <w:sectPr w:rsidR="004A28E6" w:rsidSect="004A28E6">
          <w:type w:val="continuous"/>
          <w:pgSz w:w="12240" w:h="15840"/>
          <w:pgMar w:top="1440" w:right="1440" w:bottom="1440" w:left="1440" w:header="720" w:footer="720" w:gutter="0"/>
          <w:cols w:num="2" w:space="720"/>
          <w:docGrid w:linePitch="360"/>
        </w:sectPr>
      </w:pPr>
    </w:p>
    <w:p w:rsidR="004A28E6" w:rsidRPr="004A28E6" w:rsidRDefault="004A28E6" w:rsidP="0020520E">
      <w:pPr>
        <w:spacing w:after="0" w:line="240" w:lineRule="auto"/>
      </w:pPr>
    </w:p>
    <w:p w:rsidR="004A28E6" w:rsidRDefault="00D30DCE" w:rsidP="0020520E">
      <w:pPr>
        <w:spacing w:after="0" w:line="240" w:lineRule="auto"/>
        <w:rPr>
          <w:b/>
          <w:bCs/>
        </w:rPr>
      </w:pPr>
      <w:r w:rsidRPr="00D30DCE">
        <w:rPr>
          <w:b/>
          <w:bCs/>
        </w:rPr>
        <w:t>Healthy Eating</w:t>
      </w:r>
    </w:p>
    <w:p w:rsidR="00000000" w:rsidRPr="003E5F7D" w:rsidRDefault="0020520E" w:rsidP="0020520E">
      <w:pPr>
        <w:numPr>
          <w:ilvl w:val="0"/>
          <w:numId w:val="16"/>
        </w:numPr>
        <w:spacing w:after="0" w:line="240" w:lineRule="auto"/>
        <w:rPr>
          <w:color w:val="E36C0A" w:themeColor="accent6" w:themeShade="BF"/>
        </w:rPr>
      </w:pPr>
      <w:r w:rsidRPr="00D30DCE">
        <w:rPr>
          <w:b/>
          <w:bCs/>
        </w:rPr>
        <w:t>Hunger</w:t>
      </w:r>
      <w:r w:rsidRPr="00D30DCE">
        <w:t xml:space="preserve"> </w:t>
      </w:r>
      <w:r w:rsidR="003E5F7D" w:rsidRPr="003E5F7D">
        <w:rPr>
          <w:color w:val="E36C0A" w:themeColor="accent6" w:themeShade="BF"/>
        </w:rPr>
        <w:t xml:space="preserve">: </w:t>
      </w:r>
      <w:r w:rsidRPr="003E5F7D">
        <w:rPr>
          <w:color w:val="E36C0A" w:themeColor="accent6" w:themeShade="BF"/>
        </w:rPr>
        <w:t xml:space="preserve">the </w:t>
      </w:r>
      <w:r w:rsidR="003E5F7D" w:rsidRPr="003E5F7D">
        <w:rPr>
          <w:color w:val="E36C0A" w:themeColor="accent6" w:themeShade="BF"/>
        </w:rPr>
        <w:t xml:space="preserve">feeling associated with the </w:t>
      </w:r>
      <w:r w:rsidRPr="003E5F7D">
        <w:rPr>
          <w:color w:val="E36C0A" w:themeColor="accent6" w:themeShade="BF"/>
        </w:rPr>
        <w:t>physiological need to eat (</w:t>
      </w:r>
      <w:r w:rsidR="003E5F7D" w:rsidRPr="003E5F7D">
        <w:rPr>
          <w:color w:val="E36C0A" w:themeColor="accent6" w:themeShade="BF"/>
        </w:rPr>
        <w:t xml:space="preserve">low </w:t>
      </w:r>
      <w:r w:rsidRPr="003E5F7D">
        <w:rPr>
          <w:color w:val="E36C0A" w:themeColor="accent6" w:themeShade="BF"/>
        </w:rPr>
        <w:t>blood sugar)</w:t>
      </w:r>
      <w:r w:rsidR="003E5F7D" w:rsidRPr="003E5F7D">
        <w:rPr>
          <w:color w:val="E36C0A" w:themeColor="accent6" w:themeShade="BF"/>
        </w:rPr>
        <w:t xml:space="preserve"> </w:t>
      </w:r>
    </w:p>
    <w:p w:rsidR="00000000" w:rsidRPr="00D30DCE" w:rsidRDefault="0020520E" w:rsidP="0020520E">
      <w:pPr>
        <w:numPr>
          <w:ilvl w:val="0"/>
          <w:numId w:val="16"/>
        </w:numPr>
        <w:spacing w:after="0" w:line="240" w:lineRule="auto"/>
      </w:pPr>
      <w:r w:rsidRPr="00D30DCE">
        <w:rPr>
          <w:b/>
          <w:bCs/>
        </w:rPr>
        <w:t>Appetite</w:t>
      </w:r>
      <w:r w:rsidR="003E5F7D">
        <w:t xml:space="preserve">: learned </w:t>
      </w:r>
      <w:r w:rsidRPr="00D30DCE">
        <w:t>psychological desire to eat</w:t>
      </w:r>
      <w:r w:rsidRPr="003E5F7D">
        <w:rPr>
          <w:b/>
          <w:bCs/>
        </w:rPr>
        <w:t xml:space="preserve"> </w:t>
      </w:r>
      <w:r w:rsidR="003E5F7D" w:rsidRPr="003E5F7D">
        <w:rPr>
          <w:bCs/>
          <w:color w:val="E36C0A" w:themeColor="accent6" w:themeShade="BF"/>
        </w:rPr>
        <w:t>whether or not we are hungry. Can be triggered by smell, taste, time of day, special occasions, and proximity to favorite foods.</w:t>
      </w:r>
    </w:p>
    <w:p w:rsidR="00000000" w:rsidRPr="00D30DCE" w:rsidRDefault="0020520E" w:rsidP="0020520E">
      <w:pPr>
        <w:numPr>
          <w:ilvl w:val="0"/>
          <w:numId w:val="16"/>
        </w:numPr>
        <w:spacing w:after="0" w:line="240" w:lineRule="auto"/>
      </w:pPr>
      <w:r w:rsidRPr="00D30DCE">
        <w:rPr>
          <w:b/>
          <w:bCs/>
        </w:rPr>
        <w:t>Balanced Diet:</w:t>
      </w:r>
    </w:p>
    <w:p w:rsidR="00000000" w:rsidRPr="00D30DCE" w:rsidRDefault="0020520E" w:rsidP="0020520E">
      <w:pPr>
        <w:numPr>
          <w:ilvl w:val="1"/>
          <w:numId w:val="16"/>
        </w:numPr>
        <w:spacing w:after="0" w:line="240" w:lineRule="auto"/>
      </w:pPr>
      <w:r w:rsidRPr="00D30DCE">
        <w:rPr>
          <w:b/>
          <w:bCs/>
        </w:rPr>
        <w:t xml:space="preserve">55-60% </w:t>
      </w:r>
      <w:proofErr w:type="spellStart"/>
      <w:r w:rsidRPr="00D30DCE">
        <w:rPr>
          <w:b/>
          <w:bCs/>
        </w:rPr>
        <w:t>carbs</w:t>
      </w:r>
      <w:proofErr w:type="spellEnd"/>
      <w:r w:rsidRPr="00D30DCE">
        <w:rPr>
          <w:b/>
          <w:bCs/>
        </w:rPr>
        <w:t xml:space="preserve"> </w:t>
      </w:r>
    </w:p>
    <w:p w:rsidR="00000000" w:rsidRPr="00D30DCE" w:rsidRDefault="0020520E" w:rsidP="0020520E">
      <w:pPr>
        <w:numPr>
          <w:ilvl w:val="1"/>
          <w:numId w:val="16"/>
        </w:numPr>
        <w:spacing w:after="0" w:line="240" w:lineRule="auto"/>
      </w:pPr>
      <w:r w:rsidRPr="00D30DCE">
        <w:rPr>
          <w:b/>
          <w:bCs/>
        </w:rPr>
        <w:t>30% fats</w:t>
      </w:r>
    </w:p>
    <w:p w:rsidR="00000000" w:rsidRPr="00D30DCE" w:rsidRDefault="0020520E" w:rsidP="0020520E">
      <w:pPr>
        <w:numPr>
          <w:ilvl w:val="1"/>
          <w:numId w:val="16"/>
        </w:numPr>
        <w:spacing w:after="0" w:line="240" w:lineRule="auto"/>
      </w:pPr>
      <w:r w:rsidRPr="00D30DCE">
        <w:rPr>
          <w:b/>
          <w:bCs/>
        </w:rPr>
        <w:t>10-15% protein</w:t>
      </w:r>
    </w:p>
    <w:p w:rsidR="00000000" w:rsidRPr="0035686F" w:rsidRDefault="0020520E" w:rsidP="0020520E">
      <w:pPr>
        <w:numPr>
          <w:ilvl w:val="0"/>
          <w:numId w:val="16"/>
        </w:numPr>
        <w:spacing w:after="0" w:line="240" w:lineRule="auto"/>
      </w:pPr>
      <w:r w:rsidRPr="00D30DCE">
        <w:rPr>
          <w:b/>
          <w:bCs/>
        </w:rPr>
        <w:t>A, B, C, M, V</w:t>
      </w:r>
    </w:p>
    <w:p w:rsidR="0035686F" w:rsidRDefault="0035686F" w:rsidP="0020520E">
      <w:pPr>
        <w:spacing w:after="0" w:line="240" w:lineRule="auto"/>
        <w:rPr>
          <w:b/>
          <w:bCs/>
          <w:lang w:val="en-CA"/>
        </w:rPr>
      </w:pPr>
      <w:r w:rsidRPr="0035686F">
        <w:rPr>
          <w:b/>
          <w:bCs/>
          <w:lang w:val="en-CA"/>
        </w:rPr>
        <w:t>Energy Balance Equation</w:t>
      </w:r>
    </w:p>
    <w:p w:rsidR="0035686F" w:rsidRPr="0035686F" w:rsidRDefault="0035686F" w:rsidP="0020520E">
      <w:pPr>
        <w:spacing w:after="0" w:line="240" w:lineRule="auto"/>
      </w:pPr>
      <w:r w:rsidRPr="0035686F">
        <w:rPr>
          <w:b/>
          <w:bCs/>
          <w:lang w:val="en-CA"/>
        </w:rPr>
        <w:t>Energy IN = Energy OUT</w:t>
      </w:r>
    </w:p>
    <w:p w:rsidR="0035686F" w:rsidRPr="0035686F" w:rsidRDefault="0035686F" w:rsidP="0020520E">
      <w:pPr>
        <w:spacing w:after="0" w:line="240" w:lineRule="auto"/>
      </w:pPr>
      <w:r w:rsidRPr="0035686F">
        <w:rPr>
          <w:b/>
          <w:bCs/>
          <w:lang w:val="en-CA"/>
        </w:rPr>
        <w:t>Energy IN &gt; Energy OUT</w:t>
      </w:r>
    </w:p>
    <w:p w:rsidR="0035686F" w:rsidRPr="0035686F" w:rsidRDefault="0035686F" w:rsidP="0020520E">
      <w:pPr>
        <w:spacing w:after="0" w:line="240" w:lineRule="auto"/>
      </w:pPr>
      <w:r w:rsidRPr="0035686F">
        <w:rPr>
          <w:b/>
          <w:bCs/>
          <w:lang w:val="en-CA"/>
        </w:rPr>
        <w:t>Energy IN &lt; Energy OUT</w:t>
      </w:r>
      <w:r w:rsidRPr="0035686F">
        <w:rPr>
          <w:lang w:val="en-CA"/>
        </w:rPr>
        <w:t xml:space="preserve"> </w:t>
      </w:r>
    </w:p>
    <w:p w:rsidR="0035686F" w:rsidRPr="0035686F" w:rsidRDefault="0035686F" w:rsidP="0020520E">
      <w:pPr>
        <w:spacing w:after="0" w:line="240" w:lineRule="auto"/>
      </w:pPr>
      <w:r w:rsidRPr="0035686F">
        <w:rPr>
          <w:i/>
          <w:iCs/>
          <w:u w:val="single"/>
          <w:lang w:val="en-CA"/>
        </w:rPr>
        <w:t>Note:</w:t>
      </w:r>
    </w:p>
    <w:p w:rsidR="0035686F" w:rsidRPr="0035686F" w:rsidRDefault="0035686F" w:rsidP="0020520E">
      <w:pPr>
        <w:spacing w:after="0" w:line="240" w:lineRule="auto"/>
      </w:pPr>
      <w:r w:rsidRPr="0035686F">
        <w:rPr>
          <w:b/>
          <w:bCs/>
          <w:lang w:val="en-CA"/>
        </w:rPr>
        <w:t>~4000 Cal = 1 lb (454g) of Fat</w:t>
      </w:r>
    </w:p>
    <w:p w:rsidR="0035686F" w:rsidRPr="00D30DCE" w:rsidRDefault="0035686F" w:rsidP="0020520E">
      <w:pPr>
        <w:spacing w:after="0" w:line="240" w:lineRule="auto"/>
      </w:pPr>
    </w:p>
    <w:p w:rsidR="00D30DCE" w:rsidRDefault="00A7682C" w:rsidP="0020520E">
      <w:pPr>
        <w:spacing w:after="0" w:line="240" w:lineRule="auto"/>
        <w:rPr>
          <w:b/>
          <w:bCs/>
          <w:lang w:val="en-CA"/>
        </w:rPr>
      </w:pPr>
      <w:r w:rsidRPr="00A7682C">
        <w:rPr>
          <w:b/>
          <w:bCs/>
          <w:lang w:val="en-CA"/>
        </w:rPr>
        <w:t>3 Things to Keep in Mind</w:t>
      </w:r>
    </w:p>
    <w:p w:rsidR="00A7682C" w:rsidRPr="00A7682C" w:rsidRDefault="00A7682C" w:rsidP="0020520E">
      <w:pPr>
        <w:spacing w:after="0" w:line="240" w:lineRule="auto"/>
      </w:pPr>
      <w:r w:rsidRPr="00A7682C">
        <w:rPr>
          <w:b/>
          <w:bCs/>
          <w:lang w:val="en-CA"/>
        </w:rPr>
        <w:t>Frequency</w:t>
      </w:r>
      <w:r w:rsidRPr="00A7682C">
        <w:rPr>
          <w:lang w:val="en-CA"/>
        </w:rPr>
        <w:t xml:space="preserve"> – ex. “three meals a day versus 6 feedings a day”</w:t>
      </w:r>
    </w:p>
    <w:p w:rsidR="00A7682C" w:rsidRPr="00A7682C" w:rsidRDefault="00A7682C" w:rsidP="0020520E">
      <w:pPr>
        <w:spacing w:after="0" w:line="240" w:lineRule="auto"/>
      </w:pPr>
      <w:r w:rsidRPr="00A7682C">
        <w:rPr>
          <w:b/>
          <w:bCs/>
          <w:lang w:val="en-CA"/>
        </w:rPr>
        <w:t>Quantity</w:t>
      </w:r>
      <w:r w:rsidRPr="00A7682C">
        <w:rPr>
          <w:lang w:val="en-CA"/>
        </w:rPr>
        <w:t xml:space="preserve"> – ex. “2 egg white omelette and water versus 5 strips of bacon, 2 sausage links, and 2 slices of buttered white toast”</w:t>
      </w:r>
    </w:p>
    <w:p w:rsidR="00A7682C" w:rsidRPr="00A7682C" w:rsidRDefault="00A7682C" w:rsidP="0020520E">
      <w:pPr>
        <w:spacing w:after="0" w:line="240" w:lineRule="auto"/>
      </w:pPr>
      <w:r w:rsidRPr="00A7682C">
        <w:rPr>
          <w:b/>
          <w:bCs/>
          <w:lang w:val="en-CA"/>
        </w:rPr>
        <w:t>Quality</w:t>
      </w:r>
      <w:r w:rsidRPr="00A7682C">
        <w:rPr>
          <w:lang w:val="en-CA"/>
        </w:rPr>
        <w:t xml:space="preserve"> – ex. “grilled slices of zucchini versus deep-fried zucchini sticks dipped in sour crème”</w:t>
      </w:r>
    </w:p>
    <w:p w:rsidR="0020520E" w:rsidRDefault="0020520E" w:rsidP="0020520E">
      <w:pPr>
        <w:spacing w:after="0" w:line="240" w:lineRule="auto"/>
        <w:rPr>
          <w:u w:val="single"/>
        </w:rPr>
      </w:pPr>
    </w:p>
    <w:p w:rsidR="00A7682C" w:rsidRPr="00A7682C" w:rsidRDefault="00A7682C" w:rsidP="0020520E">
      <w:pPr>
        <w:spacing w:after="0" w:line="240" w:lineRule="auto"/>
        <w:rPr>
          <w:u w:val="single"/>
        </w:rPr>
      </w:pPr>
      <w:r w:rsidRPr="00A7682C">
        <w:rPr>
          <w:u w:val="single"/>
        </w:rPr>
        <w:t>Sample Diets - Weekday</w:t>
      </w:r>
    </w:p>
    <w:p w:rsidR="00A7682C" w:rsidRPr="00A7682C" w:rsidRDefault="00A7682C" w:rsidP="0020520E">
      <w:pPr>
        <w:spacing w:after="0" w:line="240" w:lineRule="auto"/>
      </w:pPr>
      <w:r w:rsidRPr="00A7682C">
        <w:t>7am: 2 eggs, 0.5 cups of cantaloupe and pineapple, blueberry/pomegranate juice</w:t>
      </w:r>
    </w:p>
    <w:p w:rsidR="00A7682C" w:rsidRPr="00A7682C" w:rsidRDefault="00A7682C" w:rsidP="0020520E">
      <w:pPr>
        <w:spacing w:after="0" w:line="240" w:lineRule="auto"/>
      </w:pPr>
      <w:r w:rsidRPr="00A7682C">
        <w:t>10am: 250 ml water, 5-8 almonds raw, small yogurt, water</w:t>
      </w:r>
    </w:p>
    <w:p w:rsidR="00A7682C" w:rsidRPr="00A7682C" w:rsidRDefault="00A7682C" w:rsidP="0020520E">
      <w:pPr>
        <w:spacing w:after="0" w:line="240" w:lineRule="auto"/>
      </w:pPr>
      <w:r w:rsidRPr="00A7682C">
        <w:t>1230pm: grilled chicken breast, garden greens, diet coke, raisin bran muffin</w:t>
      </w:r>
    </w:p>
    <w:p w:rsidR="00A7682C" w:rsidRPr="00A7682C" w:rsidRDefault="00A7682C" w:rsidP="0020520E">
      <w:pPr>
        <w:spacing w:after="0" w:line="240" w:lineRule="auto"/>
      </w:pPr>
      <w:r w:rsidRPr="00A7682C">
        <w:t>3pm: 55g protein bar, 250ml water</w:t>
      </w:r>
    </w:p>
    <w:p w:rsidR="00A7682C" w:rsidRPr="00A7682C" w:rsidRDefault="00A7682C" w:rsidP="0020520E">
      <w:pPr>
        <w:spacing w:after="0" w:line="240" w:lineRule="auto"/>
      </w:pPr>
      <w:r w:rsidRPr="00A7682C">
        <w:t>5-630pm: weight training</w:t>
      </w:r>
    </w:p>
    <w:p w:rsidR="00A7682C" w:rsidRPr="00A7682C" w:rsidRDefault="00A7682C" w:rsidP="0020520E">
      <w:pPr>
        <w:spacing w:after="0" w:line="240" w:lineRule="auto"/>
      </w:pPr>
      <w:r w:rsidRPr="00A7682C">
        <w:t>7pm: 8 oz baked breaded sole, 1 cup grilled veggies (green beans, yellow beans, carrots), diet coke</w:t>
      </w:r>
    </w:p>
    <w:p w:rsidR="00A7682C" w:rsidRPr="00A7682C" w:rsidRDefault="00A7682C" w:rsidP="0020520E">
      <w:pPr>
        <w:spacing w:after="0" w:line="240" w:lineRule="auto"/>
      </w:pPr>
      <w:r w:rsidRPr="00A7682C">
        <w:t xml:space="preserve">10pm: protein smoothie (125ml skim milk, 4-5 frozen strawberries, 30g protein powder, 2 scoops frozen yogurt), water </w:t>
      </w:r>
    </w:p>
    <w:p w:rsidR="00A7682C" w:rsidRDefault="00A7682C" w:rsidP="0020520E">
      <w:pPr>
        <w:spacing w:after="0" w:line="240" w:lineRule="auto"/>
      </w:pPr>
    </w:p>
    <w:sectPr w:rsidR="00A7682C" w:rsidSect="00647238">
      <w:type w:val="continuous"/>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B0BC4"/>
    <w:multiLevelType w:val="hybridMultilevel"/>
    <w:tmpl w:val="1D2C8A9E"/>
    <w:lvl w:ilvl="0" w:tplc="792E783A">
      <w:start w:val="1"/>
      <w:numFmt w:val="bullet"/>
      <w:lvlText w:val="•"/>
      <w:lvlJc w:val="left"/>
      <w:pPr>
        <w:tabs>
          <w:tab w:val="num" w:pos="720"/>
        </w:tabs>
        <w:ind w:left="720" w:hanging="360"/>
      </w:pPr>
      <w:rPr>
        <w:rFonts w:ascii="Times New Roman" w:hAnsi="Times New Roman" w:hint="default"/>
      </w:rPr>
    </w:lvl>
    <w:lvl w:ilvl="1" w:tplc="C3588BD8" w:tentative="1">
      <w:start w:val="1"/>
      <w:numFmt w:val="bullet"/>
      <w:lvlText w:val="•"/>
      <w:lvlJc w:val="left"/>
      <w:pPr>
        <w:tabs>
          <w:tab w:val="num" w:pos="1440"/>
        </w:tabs>
        <w:ind w:left="1440" w:hanging="360"/>
      </w:pPr>
      <w:rPr>
        <w:rFonts w:ascii="Times New Roman" w:hAnsi="Times New Roman" w:hint="default"/>
      </w:rPr>
    </w:lvl>
    <w:lvl w:ilvl="2" w:tplc="516036D2" w:tentative="1">
      <w:start w:val="1"/>
      <w:numFmt w:val="bullet"/>
      <w:lvlText w:val="•"/>
      <w:lvlJc w:val="left"/>
      <w:pPr>
        <w:tabs>
          <w:tab w:val="num" w:pos="2160"/>
        </w:tabs>
        <w:ind w:left="2160" w:hanging="360"/>
      </w:pPr>
      <w:rPr>
        <w:rFonts w:ascii="Times New Roman" w:hAnsi="Times New Roman" w:hint="default"/>
      </w:rPr>
    </w:lvl>
    <w:lvl w:ilvl="3" w:tplc="92962C98">
      <w:start w:val="1021"/>
      <w:numFmt w:val="bullet"/>
      <w:lvlText w:val="–"/>
      <w:lvlJc w:val="left"/>
      <w:pPr>
        <w:tabs>
          <w:tab w:val="num" w:pos="2880"/>
        </w:tabs>
        <w:ind w:left="2880" w:hanging="360"/>
      </w:pPr>
      <w:rPr>
        <w:rFonts w:ascii="Times New Roman" w:hAnsi="Times New Roman" w:hint="default"/>
      </w:rPr>
    </w:lvl>
    <w:lvl w:ilvl="4" w:tplc="1E2E0F02" w:tentative="1">
      <w:start w:val="1"/>
      <w:numFmt w:val="bullet"/>
      <w:lvlText w:val="•"/>
      <w:lvlJc w:val="left"/>
      <w:pPr>
        <w:tabs>
          <w:tab w:val="num" w:pos="3600"/>
        </w:tabs>
        <w:ind w:left="3600" w:hanging="360"/>
      </w:pPr>
      <w:rPr>
        <w:rFonts w:ascii="Times New Roman" w:hAnsi="Times New Roman" w:hint="default"/>
      </w:rPr>
    </w:lvl>
    <w:lvl w:ilvl="5" w:tplc="0CA8FFA0" w:tentative="1">
      <w:start w:val="1"/>
      <w:numFmt w:val="bullet"/>
      <w:lvlText w:val="•"/>
      <w:lvlJc w:val="left"/>
      <w:pPr>
        <w:tabs>
          <w:tab w:val="num" w:pos="4320"/>
        </w:tabs>
        <w:ind w:left="4320" w:hanging="360"/>
      </w:pPr>
      <w:rPr>
        <w:rFonts w:ascii="Times New Roman" w:hAnsi="Times New Roman" w:hint="default"/>
      </w:rPr>
    </w:lvl>
    <w:lvl w:ilvl="6" w:tplc="5D9815A2" w:tentative="1">
      <w:start w:val="1"/>
      <w:numFmt w:val="bullet"/>
      <w:lvlText w:val="•"/>
      <w:lvlJc w:val="left"/>
      <w:pPr>
        <w:tabs>
          <w:tab w:val="num" w:pos="5040"/>
        </w:tabs>
        <w:ind w:left="5040" w:hanging="360"/>
      </w:pPr>
      <w:rPr>
        <w:rFonts w:ascii="Times New Roman" w:hAnsi="Times New Roman" w:hint="default"/>
      </w:rPr>
    </w:lvl>
    <w:lvl w:ilvl="7" w:tplc="42761784" w:tentative="1">
      <w:start w:val="1"/>
      <w:numFmt w:val="bullet"/>
      <w:lvlText w:val="•"/>
      <w:lvlJc w:val="left"/>
      <w:pPr>
        <w:tabs>
          <w:tab w:val="num" w:pos="5760"/>
        </w:tabs>
        <w:ind w:left="5760" w:hanging="360"/>
      </w:pPr>
      <w:rPr>
        <w:rFonts w:ascii="Times New Roman" w:hAnsi="Times New Roman" w:hint="default"/>
      </w:rPr>
    </w:lvl>
    <w:lvl w:ilvl="8" w:tplc="8A205DA2" w:tentative="1">
      <w:start w:val="1"/>
      <w:numFmt w:val="bullet"/>
      <w:lvlText w:val="•"/>
      <w:lvlJc w:val="left"/>
      <w:pPr>
        <w:tabs>
          <w:tab w:val="num" w:pos="6480"/>
        </w:tabs>
        <w:ind w:left="6480" w:hanging="360"/>
      </w:pPr>
      <w:rPr>
        <w:rFonts w:ascii="Times New Roman" w:hAnsi="Times New Roman" w:hint="default"/>
      </w:rPr>
    </w:lvl>
  </w:abstractNum>
  <w:abstractNum w:abstractNumId="1">
    <w:nsid w:val="153E1D1E"/>
    <w:multiLevelType w:val="hybridMultilevel"/>
    <w:tmpl w:val="84A2E2B0"/>
    <w:lvl w:ilvl="0" w:tplc="F7E83848">
      <w:start w:val="1"/>
      <w:numFmt w:val="bullet"/>
      <w:lvlText w:val="•"/>
      <w:lvlJc w:val="left"/>
      <w:pPr>
        <w:tabs>
          <w:tab w:val="num" w:pos="720"/>
        </w:tabs>
        <w:ind w:left="720" w:hanging="360"/>
      </w:pPr>
      <w:rPr>
        <w:rFonts w:ascii="Times New Roman" w:hAnsi="Times New Roman" w:hint="default"/>
      </w:rPr>
    </w:lvl>
    <w:lvl w:ilvl="1" w:tplc="873A3F44">
      <w:start w:val="906"/>
      <w:numFmt w:val="bullet"/>
      <w:lvlText w:val="–"/>
      <w:lvlJc w:val="left"/>
      <w:pPr>
        <w:tabs>
          <w:tab w:val="num" w:pos="1440"/>
        </w:tabs>
        <w:ind w:left="1440" w:hanging="360"/>
      </w:pPr>
      <w:rPr>
        <w:rFonts w:ascii="Times New Roman" w:hAnsi="Times New Roman" w:hint="default"/>
      </w:rPr>
    </w:lvl>
    <w:lvl w:ilvl="2" w:tplc="A574DA20" w:tentative="1">
      <w:start w:val="1"/>
      <w:numFmt w:val="bullet"/>
      <w:lvlText w:val="•"/>
      <w:lvlJc w:val="left"/>
      <w:pPr>
        <w:tabs>
          <w:tab w:val="num" w:pos="2160"/>
        </w:tabs>
        <w:ind w:left="2160" w:hanging="360"/>
      </w:pPr>
      <w:rPr>
        <w:rFonts w:ascii="Times New Roman" w:hAnsi="Times New Roman" w:hint="default"/>
      </w:rPr>
    </w:lvl>
    <w:lvl w:ilvl="3" w:tplc="782CC390" w:tentative="1">
      <w:start w:val="1"/>
      <w:numFmt w:val="bullet"/>
      <w:lvlText w:val="•"/>
      <w:lvlJc w:val="left"/>
      <w:pPr>
        <w:tabs>
          <w:tab w:val="num" w:pos="2880"/>
        </w:tabs>
        <w:ind w:left="2880" w:hanging="360"/>
      </w:pPr>
      <w:rPr>
        <w:rFonts w:ascii="Times New Roman" w:hAnsi="Times New Roman" w:hint="default"/>
      </w:rPr>
    </w:lvl>
    <w:lvl w:ilvl="4" w:tplc="1980968E" w:tentative="1">
      <w:start w:val="1"/>
      <w:numFmt w:val="bullet"/>
      <w:lvlText w:val="•"/>
      <w:lvlJc w:val="left"/>
      <w:pPr>
        <w:tabs>
          <w:tab w:val="num" w:pos="3600"/>
        </w:tabs>
        <w:ind w:left="3600" w:hanging="360"/>
      </w:pPr>
      <w:rPr>
        <w:rFonts w:ascii="Times New Roman" w:hAnsi="Times New Roman" w:hint="default"/>
      </w:rPr>
    </w:lvl>
    <w:lvl w:ilvl="5" w:tplc="6060A3DE" w:tentative="1">
      <w:start w:val="1"/>
      <w:numFmt w:val="bullet"/>
      <w:lvlText w:val="•"/>
      <w:lvlJc w:val="left"/>
      <w:pPr>
        <w:tabs>
          <w:tab w:val="num" w:pos="4320"/>
        </w:tabs>
        <w:ind w:left="4320" w:hanging="360"/>
      </w:pPr>
      <w:rPr>
        <w:rFonts w:ascii="Times New Roman" w:hAnsi="Times New Roman" w:hint="default"/>
      </w:rPr>
    </w:lvl>
    <w:lvl w:ilvl="6" w:tplc="1CCAF37A" w:tentative="1">
      <w:start w:val="1"/>
      <w:numFmt w:val="bullet"/>
      <w:lvlText w:val="•"/>
      <w:lvlJc w:val="left"/>
      <w:pPr>
        <w:tabs>
          <w:tab w:val="num" w:pos="5040"/>
        </w:tabs>
        <w:ind w:left="5040" w:hanging="360"/>
      </w:pPr>
      <w:rPr>
        <w:rFonts w:ascii="Times New Roman" w:hAnsi="Times New Roman" w:hint="default"/>
      </w:rPr>
    </w:lvl>
    <w:lvl w:ilvl="7" w:tplc="1EE83442" w:tentative="1">
      <w:start w:val="1"/>
      <w:numFmt w:val="bullet"/>
      <w:lvlText w:val="•"/>
      <w:lvlJc w:val="left"/>
      <w:pPr>
        <w:tabs>
          <w:tab w:val="num" w:pos="5760"/>
        </w:tabs>
        <w:ind w:left="5760" w:hanging="360"/>
      </w:pPr>
      <w:rPr>
        <w:rFonts w:ascii="Times New Roman" w:hAnsi="Times New Roman" w:hint="default"/>
      </w:rPr>
    </w:lvl>
    <w:lvl w:ilvl="8" w:tplc="4EAEC6BC" w:tentative="1">
      <w:start w:val="1"/>
      <w:numFmt w:val="bullet"/>
      <w:lvlText w:val="•"/>
      <w:lvlJc w:val="left"/>
      <w:pPr>
        <w:tabs>
          <w:tab w:val="num" w:pos="6480"/>
        </w:tabs>
        <w:ind w:left="6480" w:hanging="360"/>
      </w:pPr>
      <w:rPr>
        <w:rFonts w:ascii="Times New Roman" w:hAnsi="Times New Roman" w:hint="default"/>
      </w:rPr>
    </w:lvl>
  </w:abstractNum>
  <w:abstractNum w:abstractNumId="2">
    <w:nsid w:val="1AFB3865"/>
    <w:multiLevelType w:val="hybridMultilevel"/>
    <w:tmpl w:val="7A56903E"/>
    <w:lvl w:ilvl="0" w:tplc="0EECCD2A">
      <w:start w:val="1"/>
      <w:numFmt w:val="bullet"/>
      <w:lvlText w:val="•"/>
      <w:lvlJc w:val="left"/>
      <w:pPr>
        <w:tabs>
          <w:tab w:val="num" w:pos="720"/>
        </w:tabs>
        <w:ind w:left="720" w:hanging="360"/>
      </w:pPr>
      <w:rPr>
        <w:rFonts w:ascii="Times New Roman" w:hAnsi="Times New Roman" w:hint="default"/>
      </w:rPr>
    </w:lvl>
    <w:lvl w:ilvl="1" w:tplc="45A6681A">
      <w:start w:val="875"/>
      <w:numFmt w:val="bullet"/>
      <w:lvlText w:val="–"/>
      <w:lvlJc w:val="left"/>
      <w:pPr>
        <w:tabs>
          <w:tab w:val="num" w:pos="1440"/>
        </w:tabs>
        <w:ind w:left="1440" w:hanging="360"/>
      </w:pPr>
      <w:rPr>
        <w:rFonts w:ascii="Times New Roman" w:hAnsi="Times New Roman" w:hint="default"/>
      </w:rPr>
    </w:lvl>
    <w:lvl w:ilvl="2" w:tplc="1C5C77AA" w:tentative="1">
      <w:start w:val="1"/>
      <w:numFmt w:val="bullet"/>
      <w:lvlText w:val="•"/>
      <w:lvlJc w:val="left"/>
      <w:pPr>
        <w:tabs>
          <w:tab w:val="num" w:pos="2160"/>
        </w:tabs>
        <w:ind w:left="2160" w:hanging="360"/>
      </w:pPr>
      <w:rPr>
        <w:rFonts w:ascii="Times New Roman" w:hAnsi="Times New Roman" w:hint="default"/>
      </w:rPr>
    </w:lvl>
    <w:lvl w:ilvl="3" w:tplc="47D87A18" w:tentative="1">
      <w:start w:val="1"/>
      <w:numFmt w:val="bullet"/>
      <w:lvlText w:val="•"/>
      <w:lvlJc w:val="left"/>
      <w:pPr>
        <w:tabs>
          <w:tab w:val="num" w:pos="2880"/>
        </w:tabs>
        <w:ind w:left="2880" w:hanging="360"/>
      </w:pPr>
      <w:rPr>
        <w:rFonts w:ascii="Times New Roman" w:hAnsi="Times New Roman" w:hint="default"/>
      </w:rPr>
    </w:lvl>
    <w:lvl w:ilvl="4" w:tplc="580C3356" w:tentative="1">
      <w:start w:val="1"/>
      <w:numFmt w:val="bullet"/>
      <w:lvlText w:val="•"/>
      <w:lvlJc w:val="left"/>
      <w:pPr>
        <w:tabs>
          <w:tab w:val="num" w:pos="3600"/>
        </w:tabs>
        <w:ind w:left="3600" w:hanging="360"/>
      </w:pPr>
      <w:rPr>
        <w:rFonts w:ascii="Times New Roman" w:hAnsi="Times New Roman" w:hint="default"/>
      </w:rPr>
    </w:lvl>
    <w:lvl w:ilvl="5" w:tplc="C86C7428" w:tentative="1">
      <w:start w:val="1"/>
      <w:numFmt w:val="bullet"/>
      <w:lvlText w:val="•"/>
      <w:lvlJc w:val="left"/>
      <w:pPr>
        <w:tabs>
          <w:tab w:val="num" w:pos="4320"/>
        </w:tabs>
        <w:ind w:left="4320" w:hanging="360"/>
      </w:pPr>
      <w:rPr>
        <w:rFonts w:ascii="Times New Roman" w:hAnsi="Times New Roman" w:hint="default"/>
      </w:rPr>
    </w:lvl>
    <w:lvl w:ilvl="6" w:tplc="A10A6EEE" w:tentative="1">
      <w:start w:val="1"/>
      <w:numFmt w:val="bullet"/>
      <w:lvlText w:val="•"/>
      <w:lvlJc w:val="left"/>
      <w:pPr>
        <w:tabs>
          <w:tab w:val="num" w:pos="5040"/>
        </w:tabs>
        <w:ind w:left="5040" w:hanging="360"/>
      </w:pPr>
      <w:rPr>
        <w:rFonts w:ascii="Times New Roman" w:hAnsi="Times New Roman" w:hint="default"/>
      </w:rPr>
    </w:lvl>
    <w:lvl w:ilvl="7" w:tplc="FBB279FC" w:tentative="1">
      <w:start w:val="1"/>
      <w:numFmt w:val="bullet"/>
      <w:lvlText w:val="•"/>
      <w:lvlJc w:val="left"/>
      <w:pPr>
        <w:tabs>
          <w:tab w:val="num" w:pos="5760"/>
        </w:tabs>
        <w:ind w:left="5760" w:hanging="360"/>
      </w:pPr>
      <w:rPr>
        <w:rFonts w:ascii="Times New Roman" w:hAnsi="Times New Roman" w:hint="default"/>
      </w:rPr>
    </w:lvl>
    <w:lvl w:ilvl="8" w:tplc="440039F4" w:tentative="1">
      <w:start w:val="1"/>
      <w:numFmt w:val="bullet"/>
      <w:lvlText w:val="•"/>
      <w:lvlJc w:val="left"/>
      <w:pPr>
        <w:tabs>
          <w:tab w:val="num" w:pos="6480"/>
        </w:tabs>
        <w:ind w:left="6480" w:hanging="360"/>
      </w:pPr>
      <w:rPr>
        <w:rFonts w:ascii="Times New Roman" w:hAnsi="Times New Roman" w:hint="default"/>
      </w:rPr>
    </w:lvl>
  </w:abstractNum>
  <w:abstractNum w:abstractNumId="3">
    <w:nsid w:val="1BCE5475"/>
    <w:multiLevelType w:val="hybridMultilevel"/>
    <w:tmpl w:val="AC48EED8"/>
    <w:lvl w:ilvl="0" w:tplc="6F7201E2">
      <w:start w:val="1"/>
      <w:numFmt w:val="bullet"/>
      <w:lvlText w:val="•"/>
      <w:lvlJc w:val="left"/>
      <w:pPr>
        <w:tabs>
          <w:tab w:val="num" w:pos="720"/>
        </w:tabs>
        <w:ind w:left="720" w:hanging="360"/>
      </w:pPr>
      <w:rPr>
        <w:rFonts w:ascii="Times New Roman" w:hAnsi="Times New Roman" w:hint="default"/>
      </w:rPr>
    </w:lvl>
    <w:lvl w:ilvl="1" w:tplc="9D6842E4">
      <w:start w:val="875"/>
      <w:numFmt w:val="bullet"/>
      <w:lvlText w:val="–"/>
      <w:lvlJc w:val="left"/>
      <w:pPr>
        <w:tabs>
          <w:tab w:val="num" w:pos="1440"/>
        </w:tabs>
        <w:ind w:left="1440" w:hanging="360"/>
      </w:pPr>
      <w:rPr>
        <w:rFonts w:ascii="Times New Roman" w:hAnsi="Times New Roman" w:hint="default"/>
      </w:rPr>
    </w:lvl>
    <w:lvl w:ilvl="2" w:tplc="9ABA530A">
      <w:start w:val="875"/>
      <w:numFmt w:val="bullet"/>
      <w:lvlText w:val="•"/>
      <w:lvlJc w:val="left"/>
      <w:pPr>
        <w:tabs>
          <w:tab w:val="num" w:pos="2160"/>
        </w:tabs>
        <w:ind w:left="2160" w:hanging="360"/>
      </w:pPr>
      <w:rPr>
        <w:rFonts w:ascii="Times New Roman" w:hAnsi="Times New Roman" w:hint="default"/>
      </w:rPr>
    </w:lvl>
    <w:lvl w:ilvl="3" w:tplc="FE746884" w:tentative="1">
      <w:start w:val="1"/>
      <w:numFmt w:val="bullet"/>
      <w:lvlText w:val="•"/>
      <w:lvlJc w:val="left"/>
      <w:pPr>
        <w:tabs>
          <w:tab w:val="num" w:pos="2880"/>
        </w:tabs>
        <w:ind w:left="2880" w:hanging="360"/>
      </w:pPr>
      <w:rPr>
        <w:rFonts w:ascii="Times New Roman" w:hAnsi="Times New Roman" w:hint="default"/>
      </w:rPr>
    </w:lvl>
    <w:lvl w:ilvl="4" w:tplc="07C42966" w:tentative="1">
      <w:start w:val="1"/>
      <w:numFmt w:val="bullet"/>
      <w:lvlText w:val="•"/>
      <w:lvlJc w:val="left"/>
      <w:pPr>
        <w:tabs>
          <w:tab w:val="num" w:pos="3600"/>
        </w:tabs>
        <w:ind w:left="3600" w:hanging="360"/>
      </w:pPr>
      <w:rPr>
        <w:rFonts w:ascii="Times New Roman" w:hAnsi="Times New Roman" w:hint="default"/>
      </w:rPr>
    </w:lvl>
    <w:lvl w:ilvl="5" w:tplc="8F3EAA18" w:tentative="1">
      <w:start w:val="1"/>
      <w:numFmt w:val="bullet"/>
      <w:lvlText w:val="•"/>
      <w:lvlJc w:val="left"/>
      <w:pPr>
        <w:tabs>
          <w:tab w:val="num" w:pos="4320"/>
        </w:tabs>
        <w:ind w:left="4320" w:hanging="360"/>
      </w:pPr>
      <w:rPr>
        <w:rFonts w:ascii="Times New Roman" w:hAnsi="Times New Roman" w:hint="default"/>
      </w:rPr>
    </w:lvl>
    <w:lvl w:ilvl="6" w:tplc="CC242B54" w:tentative="1">
      <w:start w:val="1"/>
      <w:numFmt w:val="bullet"/>
      <w:lvlText w:val="•"/>
      <w:lvlJc w:val="left"/>
      <w:pPr>
        <w:tabs>
          <w:tab w:val="num" w:pos="5040"/>
        </w:tabs>
        <w:ind w:left="5040" w:hanging="360"/>
      </w:pPr>
      <w:rPr>
        <w:rFonts w:ascii="Times New Roman" w:hAnsi="Times New Roman" w:hint="default"/>
      </w:rPr>
    </w:lvl>
    <w:lvl w:ilvl="7" w:tplc="9352317A" w:tentative="1">
      <w:start w:val="1"/>
      <w:numFmt w:val="bullet"/>
      <w:lvlText w:val="•"/>
      <w:lvlJc w:val="left"/>
      <w:pPr>
        <w:tabs>
          <w:tab w:val="num" w:pos="5760"/>
        </w:tabs>
        <w:ind w:left="5760" w:hanging="360"/>
      </w:pPr>
      <w:rPr>
        <w:rFonts w:ascii="Times New Roman" w:hAnsi="Times New Roman" w:hint="default"/>
      </w:rPr>
    </w:lvl>
    <w:lvl w:ilvl="8" w:tplc="A5B21742" w:tentative="1">
      <w:start w:val="1"/>
      <w:numFmt w:val="bullet"/>
      <w:lvlText w:val="•"/>
      <w:lvlJc w:val="left"/>
      <w:pPr>
        <w:tabs>
          <w:tab w:val="num" w:pos="6480"/>
        </w:tabs>
        <w:ind w:left="6480" w:hanging="360"/>
      </w:pPr>
      <w:rPr>
        <w:rFonts w:ascii="Times New Roman" w:hAnsi="Times New Roman" w:hint="default"/>
      </w:rPr>
    </w:lvl>
  </w:abstractNum>
  <w:abstractNum w:abstractNumId="4">
    <w:nsid w:val="2DDB7860"/>
    <w:multiLevelType w:val="hybridMultilevel"/>
    <w:tmpl w:val="88E067DE"/>
    <w:lvl w:ilvl="0" w:tplc="22965814">
      <w:start w:val="1"/>
      <w:numFmt w:val="bullet"/>
      <w:lvlText w:val="•"/>
      <w:lvlJc w:val="left"/>
      <w:pPr>
        <w:tabs>
          <w:tab w:val="num" w:pos="720"/>
        </w:tabs>
        <w:ind w:left="720" w:hanging="360"/>
      </w:pPr>
      <w:rPr>
        <w:rFonts w:ascii="Times New Roman" w:hAnsi="Times New Roman" w:hint="default"/>
      </w:rPr>
    </w:lvl>
    <w:lvl w:ilvl="1" w:tplc="8710EDC2">
      <w:start w:val="1043"/>
      <w:numFmt w:val="bullet"/>
      <w:lvlText w:val="–"/>
      <w:lvlJc w:val="left"/>
      <w:pPr>
        <w:tabs>
          <w:tab w:val="num" w:pos="1440"/>
        </w:tabs>
        <w:ind w:left="1440" w:hanging="360"/>
      </w:pPr>
      <w:rPr>
        <w:rFonts w:ascii="Times New Roman" w:hAnsi="Times New Roman" w:hint="default"/>
      </w:rPr>
    </w:lvl>
    <w:lvl w:ilvl="2" w:tplc="C0D8D2B4" w:tentative="1">
      <w:start w:val="1"/>
      <w:numFmt w:val="bullet"/>
      <w:lvlText w:val="•"/>
      <w:lvlJc w:val="left"/>
      <w:pPr>
        <w:tabs>
          <w:tab w:val="num" w:pos="2160"/>
        </w:tabs>
        <w:ind w:left="2160" w:hanging="360"/>
      </w:pPr>
      <w:rPr>
        <w:rFonts w:ascii="Times New Roman" w:hAnsi="Times New Roman" w:hint="default"/>
      </w:rPr>
    </w:lvl>
    <w:lvl w:ilvl="3" w:tplc="CEF40F80" w:tentative="1">
      <w:start w:val="1"/>
      <w:numFmt w:val="bullet"/>
      <w:lvlText w:val="•"/>
      <w:lvlJc w:val="left"/>
      <w:pPr>
        <w:tabs>
          <w:tab w:val="num" w:pos="2880"/>
        </w:tabs>
        <w:ind w:left="2880" w:hanging="360"/>
      </w:pPr>
      <w:rPr>
        <w:rFonts w:ascii="Times New Roman" w:hAnsi="Times New Roman" w:hint="default"/>
      </w:rPr>
    </w:lvl>
    <w:lvl w:ilvl="4" w:tplc="23D28BFA" w:tentative="1">
      <w:start w:val="1"/>
      <w:numFmt w:val="bullet"/>
      <w:lvlText w:val="•"/>
      <w:lvlJc w:val="left"/>
      <w:pPr>
        <w:tabs>
          <w:tab w:val="num" w:pos="3600"/>
        </w:tabs>
        <w:ind w:left="3600" w:hanging="360"/>
      </w:pPr>
      <w:rPr>
        <w:rFonts w:ascii="Times New Roman" w:hAnsi="Times New Roman" w:hint="default"/>
      </w:rPr>
    </w:lvl>
    <w:lvl w:ilvl="5" w:tplc="90604222" w:tentative="1">
      <w:start w:val="1"/>
      <w:numFmt w:val="bullet"/>
      <w:lvlText w:val="•"/>
      <w:lvlJc w:val="left"/>
      <w:pPr>
        <w:tabs>
          <w:tab w:val="num" w:pos="4320"/>
        </w:tabs>
        <w:ind w:left="4320" w:hanging="360"/>
      </w:pPr>
      <w:rPr>
        <w:rFonts w:ascii="Times New Roman" w:hAnsi="Times New Roman" w:hint="default"/>
      </w:rPr>
    </w:lvl>
    <w:lvl w:ilvl="6" w:tplc="8C4CD7C0" w:tentative="1">
      <w:start w:val="1"/>
      <w:numFmt w:val="bullet"/>
      <w:lvlText w:val="•"/>
      <w:lvlJc w:val="left"/>
      <w:pPr>
        <w:tabs>
          <w:tab w:val="num" w:pos="5040"/>
        </w:tabs>
        <w:ind w:left="5040" w:hanging="360"/>
      </w:pPr>
      <w:rPr>
        <w:rFonts w:ascii="Times New Roman" w:hAnsi="Times New Roman" w:hint="default"/>
      </w:rPr>
    </w:lvl>
    <w:lvl w:ilvl="7" w:tplc="9C421A34" w:tentative="1">
      <w:start w:val="1"/>
      <w:numFmt w:val="bullet"/>
      <w:lvlText w:val="•"/>
      <w:lvlJc w:val="left"/>
      <w:pPr>
        <w:tabs>
          <w:tab w:val="num" w:pos="5760"/>
        </w:tabs>
        <w:ind w:left="5760" w:hanging="360"/>
      </w:pPr>
      <w:rPr>
        <w:rFonts w:ascii="Times New Roman" w:hAnsi="Times New Roman" w:hint="default"/>
      </w:rPr>
    </w:lvl>
    <w:lvl w:ilvl="8" w:tplc="862A88A6" w:tentative="1">
      <w:start w:val="1"/>
      <w:numFmt w:val="bullet"/>
      <w:lvlText w:val="•"/>
      <w:lvlJc w:val="left"/>
      <w:pPr>
        <w:tabs>
          <w:tab w:val="num" w:pos="6480"/>
        </w:tabs>
        <w:ind w:left="6480" w:hanging="360"/>
      </w:pPr>
      <w:rPr>
        <w:rFonts w:ascii="Times New Roman" w:hAnsi="Times New Roman" w:hint="default"/>
      </w:rPr>
    </w:lvl>
  </w:abstractNum>
  <w:abstractNum w:abstractNumId="5">
    <w:nsid w:val="328B4040"/>
    <w:multiLevelType w:val="hybridMultilevel"/>
    <w:tmpl w:val="14AA236C"/>
    <w:lvl w:ilvl="0" w:tplc="70502576">
      <w:start w:val="1"/>
      <w:numFmt w:val="bullet"/>
      <w:lvlText w:val="•"/>
      <w:lvlJc w:val="left"/>
      <w:pPr>
        <w:tabs>
          <w:tab w:val="num" w:pos="720"/>
        </w:tabs>
        <w:ind w:left="720" w:hanging="360"/>
      </w:pPr>
      <w:rPr>
        <w:rFonts w:ascii="Times New Roman" w:hAnsi="Times New Roman" w:hint="default"/>
      </w:rPr>
    </w:lvl>
    <w:lvl w:ilvl="1" w:tplc="A46E838C">
      <w:start w:val="1043"/>
      <w:numFmt w:val="bullet"/>
      <w:lvlText w:val="–"/>
      <w:lvlJc w:val="left"/>
      <w:pPr>
        <w:tabs>
          <w:tab w:val="num" w:pos="1440"/>
        </w:tabs>
        <w:ind w:left="1440" w:hanging="360"/>
      </w:pPr>
      <w:rPr>
        <w:rFonts w:ascii="Times New Roman" w:hAnsi="Times New Roman" w:hint="default"/>
      </w:rPr>
    </w:lvl>
    <w:lvl w:ilvl="2" w:tplc="35F20BFE">
      <w:start w:val="1043"/>
      <w:numFmt w:val="bullet"/>
      <w:lvlText w:val="•"/>
      <w:lvlJc w:val="left"/>
      <w:pPr>
        <w:tabs>
          <w:tab w:val="num" w:pos="2160"/>
        </w:tabs>
        <w:ind w:left="2160" w:hanging="360"/>
      </w:pPr>
      <w:rPr>
        <w:rFonts w:ascii="Times New Roman" w:hAnsi="Times New Roman" w:hint="default"/>
      </w:rPr>
    </w:lvl>
    <w:lvl w:ilvl="3" w:tplc="608A28C0" w:tentative="1">
      <w:start w:val="1"/>
      <w:numFmt w:val="bullet"/>
      <w:lvlText w:val="•"/>
      <w:lvlJc w:val="left"/>
      <w:pPr>
        <w:tabs>
          <w:tab w:val="num" w:pos="2880"/>
        </w:tabs>
        <w:ind w:left="2880" w:hanging="360"/>
      </w:pPr>
      <w:rPr>
        <w:rFonts w:ascii="Times New Roman" w:hAnsi="Times New Roman" w:hint="default"/>
      </w:rPr>
    </w:lvl>
    <w:lvl w:ilvl="4" w:tplc="CC08EB4A" w:tentative="1">
      <w:start w:val="1"/>
      <w:numFmt w:val="bullet"/>
      <w:lvlText w:val="•"/>
      <w:lvlJc w:val="left"/>
      <w:pPr>
        <w:tabs>
          <w:tab w:val="num" w:pos="3600"/>
        </w:tabs>
        <w:ind w:left="3600" w:hanging="360"/>
      </w:pPr>
      <w:rPr>
        <w:rFonts w:ascii="Times New Roman" w:hAnsi="Times New Roman" w:hint="default"/>
      </w:rPr>
    </w:lvl>
    <w:lvl w:ilvl="5" w:tplc="1C766580" w:tentative="1">
      <w:start w:val="1"/>
      <w:numFmt w:val="bullet"/>
      <w:lvlText w:val="•"/>
      <w:lvlJc w:val="left"/>
      <w:pPr>
        <w:tabs>
          <w:tab w:val="num" w:pos="4320"/>
        </w:tabs>
        <w:ind w:left="4320" w:hanging="360"/>
      </w:pPr>
      <w:rPr>
        <w:rFonts w:ascii="Times New Roman" w:hAnsi="Times New Roman" w:hint="default"/>
      </w:rPr>
    </w:lvl>
    <w:lvl w:ilvl="6" w:tplc="5D121072" w:tentative="1">
      <w:start w:val="1"/>
      <w:numFmt w:val="bullet"/>
      <w:lvlText w:val="•"/>
      <w:lvlJc w:val="left"/>
      <w:pPr>
        <w:tabs>
          <w:tab w:val="num" w:pos="5040"/>
        </w:tabs>
        <w:ind w:left="5040" w:hanging="360"/>
      </w:pPr>
      <w:rPr>
        <w:rFonts w:ascii="Times New Roman" w:hAnsi="Times New Roman" w:hint="default"/>
      </w:rPr>
    </w:lvl>
    <w:lvl w:ilvl="7" w:tplc="2ADC9B54" w:tentative="1">
      <w:start w:val="1"/>
      <w:numFmt w:val="bullet"/>
      <w:lvlText w:val="•"/>
      <w:lvlJc w:val="left"/>
      <w:pPr>
        <w:tabs>
          <w:tab w:val="num" w:pos="5760"/>
        </w:tabs>
        <w:ind w:left="5760" w:hanging="360"/>
      </w:pPr>
      <w:rPr>
        <w:rFonts w:ascii="Times New Roman" w:hAnsi="Times New Roman" w:hint="default"/>
      </w:rPr>
    </w:lvl>
    <w:lvl w:ilvl="8" w:tplc="4E28ED1E" w:tentative="1">
      <w:start w:val="1"/>
      <w:numFmt w:val="bullet"/>
      <w:lvlText w:val="•"/>
      <w:lvlJc w:val="left"/>
      <w:pPr>
        <w:tabs>
          <w:tab w:val="num" w:pos="6480"/>
        </w:tabs>
        <w:ind w:left="6480" w:hanging="360"/>
      </w:pPr>
      <w:rPr>
        <w:rFonts w:ascii="Times New Roman" w:hAnsi="Times New Roman" w:hint="default"/>
      </w:rPr>
    </w:lvl>
  </w:abstractNum>
  <w:abstractNum w:abstractNumId="6">
    <w:nsid w:val="3B922168"/>
    <w:multiLevelType w:val="hybridMultilevel"/>
    <w:tmpl w:val="A1ACB8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7165B0"/>
    <w:multiLevelType w:val="hybridMultilevel"/>
    <w:tmpl w:val="A5BA46EC"/>
    <w:lvl w:ilvl="0" w:tplc="ED765378">
      <w:start w:val="6"/>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0FB0BF8"/>
    <w:multiLevelType w:val="hybridMultilevel"/>
    <w:tmpl w:val="AB880A42"/>
    <w:lvl w:ilvl="0" w:tplc="D9EA6A80">
      <w:start w:val="1"/>
      <w:numFmt w:val="bullet"/>
      <w:lvlText w:val="•"/>
      <w:lvlJc w:val="left"/>
      <w:pPr>
        <w:tabs>
          <w:tab w:val="num" w:pos="720"/>
        </w:tabs>
        <w:ind w:left="720" w:hanging="360"/>
      </w:pPr>
      <w:rPr>
        <w:rFonts w:ascii="Times New Roman" w:hAnsi="Times New Roman" w:hint="default"/>
      </w:rPr>
    </w:lvl>
    <w:lvl w:ilvl="1" w:tplc="1856ECC0">
      <w:start w:val="1008"/>
      <w:numFmt w:val="bullet"/>
      <w:lvlText w:val="–"/>
      <w:lvlJc w:val="left"/>
      <w:pPr>
        <w:tabs>
          <w:tab w:val="num" w:pos="1440"/>
        </w:tabs>
        <w:ind w:left="1440" w:hanging="360"/>
      </w:pPr>
      <w:rPr>
        <w:rFonts w:ascii="Times New Roman" w:hAnsi="Times New Roman" w:hint="default"/>
      </w:rPr>
    </w:lvl>
    <w:lvl w:ilvl="2" w:tplc="1C5C39BC" w:tentative="1">
      <w:start w:val="1"/>
      <w:numFmt w:val="bullet"/>
      <w:lvlText w:val="•"/>
      <w:lvlJc w:val="left"/>
      <w:pPr>
        <w:tabs>
          <w:tab w:val="num" w:pos="2160"/>
        </w:tabs>
        <w:ind w:left="2160" w:hanging="360"/>
      </w:pPr>
      <w:rPr>
        <w:rFonts w:ascii="Times New Roman" w:hAnsi="Times New Roman" w:hint="default"/>
      </w:rPr>
    </w:lvl>
    <w:lvl w:ilvl="3" w:tplc="6CD49F1A">
      <w:start w:val="1008"/>
      <w:numFmt w:val="bullet"/>
      <w:lvlText w:val="•"/>
      <w:lvlJc w:val="left"/>
      <w:pPr>
        <w:tabs>
          <w:tab w:val="num" w:pos="2880"/>
        </w:tabs>
        <w:ind w:left="2880" w:hanging="360"/>
      </w:pPr>
      <w:rPr>
        <w:rFonts w:ascii="Times New Roman" w:hAnsi="Times New Roman" w:hint="default"/>
      </w:rPr>
    </w:lvl>
    <w:lvl w:ilvl="4" w:tplc="492A63B4" w:tentative="1">
      <w:start w:val="1"/>
      <w:numFmt w:val="bullet"/>
      <w:lvlText w:val="•"/>
      <w:lvlJc w:val="left"/>
      <w:pPr>
        <w:tabs>
          <w:tab w:val="num" w:pos="3600"/>
        </w:tabs>
        <w:ind w:left="3600" w:hanging="360"/>
      </w:pPr>
      <w:rPr>
        <w:rFonts w:ascii="Times New Roman" w:hAnsi="Times New Roman" w:hint="default"/>
      </w:rPr>
    </w:lvl>
    <w:lvl w:ilvl="5" w:tplc="4B508C70" w:tentative="1">
      <w:start w:val="1"/>
      <w:numFmt w:val="bullet"/>
      <w:lvlText w:val="•"/>
      <w:lvlJc w:val="left"/>
      <w:pPr>
        <w:tabs>
          <w:tab w:val="num" w:pos="4320"/>
        </w:tabs>
        <w:ind w:left="4320" w:hanging="360"/>
      </w:pPr>
      <w:rPr>
        <w:rFonts w:ascii="Times New Roman" w:hAnsi="Times New Roman" w:hint="default"/>
      </w:rPr>
    </w:lvl>
    <w:lvl w:ilvl="6" w:tplc="16B2F366" w:tentative="1">
      <w:start w:val="1"/>
      <w:numFmt w:val="bullet"/>
      <w:lvlText w:val="•"/>
      <w:lvlJc w:val="left"/>
      <w:pPr>
        <w:tabs>
          <w:tab w:val="num" w:pos="5040"/>
        </w:tabs>
        <w:ind w:left="5040" w:hanging="360"/>
      </w:pPr>
      <w:rPr>
        <w:rFonts w:ascii="Times New Roman" w:hAnsi="Times New Roman" w:hint="default"/>
      </w:rPr>
    </w:lvl>
    <w:lvl w:ilvl="7" w:tplc="3086054A" w:tentative="1">
      <w:start w:val="1"/>
      <w:numFmt w:val="bullet"/>
      <w:lvlText w:val="•"/>
      <w:lvlJc w:val="left"/>
      <w:pPr>
        <w:tabs>
          <w:tab w:val="num" w:pos="5760"/>
        </w:tabs>
        <w:ind w:left="5760" w:hanging="360"/>
      </w:pPr>
      <w:rPr>
        <w:rFonts w:ascii="Times New Roman" w:hAnsi="Times New Roman" w:hint="default"/>
      </w:rPr>
    </w:lvl>
    <w:lvl w:ilvl="8" w:tplc="3B8E4366" w:tentative="1">
      <w:start w:val="1"/>
      <w:numFmt w:val="bullet"/>
      <w:lvlText w:val="•"/>
      <w:lvlJc w:val="left"/>
      <w:pPr>
        <w:tabs>
          <w:tab w:val="num" w:pos="6480"/>
        </w:tabs>
        <w:ind w:left="6480" w:hanging="360"/>
      </w:pPr>
      <w:rPr>
        <w:rFonts w:ascii="Times New Roman" w:hAnsi="Times New Roman" w:hint="default"/>
      </w:rPr>
    </w:lvl>
  </w:abstractNum>
  <w:abstractNum w:abstractNumId="9">
    <w:nsid w:val="445A7177"/>
    <w:multiLevelType w:val="hybridMultilevel"/>
    <w:tmpl w:val="7E26E2FC"/>
    <w:lvl w:ilvl="0" w:tplc="7B920856">
      <w:start w:val="1"/>
      <w:numFmt w:val="bullet"/>
      <w:lvlText w:val="•"/>
      <w:lvlJc w:val="left"/>
      <w:pPr>
        <w:tabs>
          <w:tab w:val="num" w:pos="720"/>
        </w:tabs>
        <w:ind w:left="720" w:hanging="360"/>
      </w:pPr>
      <w:rPr>
        <w:rFonts w:ascii="Times New Roman" w:hAnsi="Times New Roman" w:hint="default"/>
      </w:rPr>
    </w:lvl>
    <w:lvl w:ilvl="1" w:tplc="2C46EC0A">
      <w:start w:val="1473"/>
      <w:numFmt w:val="bullet"/>
      <w:lvlText w:val="•"/>
      <w:lvlJc w:val="left"/>
      <w:pPr>
        <w:tabs>
          <w:tab w:val="num" w:pos="1440"/>
        </w:tabs>
        <w:ind w:left="1440" w:hanging="360"/>
      </w:pPr>
      <w:rPr>
        <w:rFonts w:ascii="Times New Roman" w:hAnsi="Times New Roman" w:hint="default"/>
      </w:rPr>
    </w:lvl>
    <w:lvl w:ilvl="2" w:tplc="C0EE0044" w:tentative="1">
      <w:start w:val="1"/>
      <w:numFmt w:val="bullet"/>
      <w:lvlText w:val="•"/>
      <w:lvlJc w:val="left"/>
      <w:pPr>
        <w:tabs>
          <w:tab w:val="num" w:pos="2160"/>
        </w:tabs>
        <w:ind w:left="2160" w:hanging="360"/>
      </w:pPr>
      <w:rPr>
        <w:rFonts w:ascii="Times New Roman" w:hAnsi="Times New Roman" w:hint="default"/>
      </w:rPr>
    </w:lvl>
    <w:lvl w:ilvl="3" w:tplc="AD681E3E" w:tentative="1">
      <w:start w:val="1"/>
      <w:numFmt w:val="bullet"/>
      <w:lvlText w:val="•"/>
      <w:lvlJc w:val="left"/>
      <w:pPr>
        <w:tabs>
          <w:tab w:val="num" w:pos="2880"/>
        </w:tabs>
        <w:ind w:left="2880" w:hanging="360"/>
      </w:pPr>
      <w:rPr>
        <w:rFonts w:ascii="Times New Roman" w:hAnsi="Times New Roman" w:hint="default"/>
      </w:rPr>
    </w:lvl>
    <w:lvl w:ilvl="4" w:tplc="9B6A9730" w:tentative="1">
      <w:start w:val="1"/>
      <w:numFmt w:val="bullet"/>
      <w:lvlText w:val="•"/>
      <w:lvlJc w:val="left"/>
      <w:pPr>
        <w:tabs>
          <w:tab w:val="num" w:pos="3600"/>
        </w:tabs>
        <w:ind w:left="3600" w:hanging="360"/>
      </w:pPr>
      <w:rPr>
        <w:rFonts w:ascii="Times New Roman" w:hAnsi="Times New Roman" w:hint="default"/>
      </w:rPr>
    </w:lvl>
    <w:lvl w:ilvl="5" w:tplc="AB6AA63C" w:tentative="1">
      <w:start w:val="1"/>
      <w:numFmt w:val="bullet"/>
      <w:lvlText w:val="•"/>
      <w:lvlJc w:val="left"/>
      <w:pPr>
        <w:tabs>
          <w:tab w:val="num" w:pos="4320"/>
        </w:tabs>
        <w:ind w:left="4320" w:hanging="360"/>
      </w:pPr>
      <w:rPr>
        <w:rFonts w:ascii="Times New Roman" w:hAnsi="Times New Roman" w:hint="default"/>
      </w:rPr>
    </w:lvl>
    <w:lvl w:ilvl="6" w:tplc="F40E4F54" w:tentative="1">
      <w:start w:val="1"/>
      <w:numFmt w:val="bullet"/>
      <w:lvlText w:val="•"/>
      <w:lvlJc w:val="left"/>
      <w:pPr>
        <w:tabs>
          <w:tab w:val="num" w:pos="5040"/>
        </w:tabs>
        <w:ind w:left="5040" w:hanging="360"/>
      </w:pPr>
      <w:rPr>
        <w:rFonts w:ascii="Times New Roman" w:hAnsi="Times New Roman" w:hint="default"/>
      </w:rPr>
    </w:lvl>
    <w:lvl w:ilvl="7" w:tplc="D97CFC68" w:tentative="1">
      <w:start w:val="1"/>
      <w:numFmt w:val="bullet"/>
      <w:lvlText w:val="•"/>
      <w:lvlJc w:val="left"/>
      <w:pPr>
        <w:tabs>
          <w:tab w:val="num" w:pos="5760"/>
        </w:tabs>
        <w:ind w:left="5760" w:hanging="360"/>
      </w:pPr>
      <w:rPr>
        <w:rFonts w:ascii="Times New Roman" w:hAnsi="Times New Roman" w:hint="default"/>
      </w:rPr>
    </w:lvl>
    <w:lvl w:ilvl="8" w:tplc="EAA8BDF6" w:tentative="1">
      <w:start w:val="1"/>
      <w:numFmt w:val="bullet"/>
      <w:lvlText w:val="•"/>
      <w:lvlJc w:val="left"/>
      <w:pPr>
        <w:tabs>
          <w:tab w:val="num" w:pos="6480"/>
        </w:tabs>
        <w:ind w:left="6480" w:hanging="360"/>
      </w:pPr>
      <w:rPr>
        <w:rFonts w:ascii="Times New Roman" w:hAnsi="Times New Roman" w:hint="default"/>
      </w:rPr>
    </w:lvl>
  </w:abstractNum>
  <w:abstractNum w:abstractNumId="10">
    <w:nsid w:val="48A10C8F"/>
    <w:multiLevelType w:val="hybridMultilevel"/>
    <w:tmpl w:val="0D9A22E8"/>
    <w:lvl w:ilvl="0" w:tplc="797C06AC">
      <w:start w:val="1"/>
      <w:numFmt w:val="bullet"/>
      <w:lvlText w:val="•"/>
      <w:lvlJc w:val="left"/>
      <w:pPr>
        <w:tabs>
          <w:tab w:val="num" w:pos="720"/>
        </w:tabs>
        <w:ind w:left="720" w:hanging="360"/>
      </w:pPr>
      <w:rPr>
        <w:rFonts w:ascii="Times New Roman" w:hAnsi="Times New Roman" w:hint="default"/>
      </w:rPr>
    </w:lvl>
    <w:lvl w:ilvl="1" w:tplc="5C6CF278">
      <w:start w:val="1071"/>
      <w:numFmt w:val="bullet"/>
      <w:lvlText w:val="–"/>
      <w:lvlJc w:val="left"/>
      <w:pPr>
        <w:tabs>
          <w:tab w:val="num" w:pos="1440"/>
        </w:tabs>
        <w:ind w:left="1440" w:hanging="360"/>
      </w:pPr>
      <w:rPr>
        <w:rFonts w:ascii="Times New Roman" w:hAnsi="Times New Roman" w:hint="default"/>
      </w:rPr>
    </w:lvl>
    <w:lvl w:ilvl="2" w:tplc="AB067066" w:tentative="1">
      <w:start w:val="1"/>
      <w:numFmt w:val="bullet"/>
      <w:lvlText w:val="•"/>
      <w:lvlJc w:val="left"/>
      <w:pPr>
        <w:tabs>
          <w:tab w:val="num" w:pos="2160"/>
        </w:tabs>
        <w:ind w:left="2160" w:hanging="360"/>
      </w:pPr>
      <w:rPr>
        <w:rFonts w:ascii="Times New Roman" w:hAnsi="Times New Roman" w:hint="default"/>
      </w:rPr>
    </w:lvl>
    <w:lvl w:ilvl="3" w:tplc="89E49B44" w:tentative="1">
      <w:start w:val="1"/>
      <w:numFmt w:val="bullet"/>
      <w:lvlText w:val="•"/>
      <w:lvlJc w:val="left"/>
      <w:pPr>
        <w:tabs>
          <w:tab w:val="num" w:pos="2880"/>
        </w:tabs>
        <w:ind w:left="2880" w:hanging="360"/>
      </w:pPr>
      <w:rPr>
        <w:rFonts w:ascii="Times New Roman" w:hAnsi="Times New Roman" w:hint="default"/>
      </w:rPr>
    </w:lvl>
    <w:lvl w:ilvl="4" w:tplc="F9FA76BC">
      <w:start w:val="1071"/>
      <w:numFmt w:val="bullet"/>
      <w:lvlText w:val="»"/>
      <w:lvlJc w:val="left"/>
      <w:pPr>
        <w:tabs>
          <w:tab w:val="num" w:pos="3600"/>
        </w:tabs>
        <w:ind w:left="3600" w:hanging="360"/>
      </w:pPr>
      <w:rPr>
        <w:rFonts w:ascii="Times New Roman" w:hAnsi="Times New Roman" w:hint="default"/>
      </w:rPr>
    </w:lvl>
    <w:lvl w:ilvl="5" w:tplc="908CC662" w:tentative="1">
      <w:start w:val="1"/>
      <w:numFmt w:val="bullet"/>
      <w:lvlText w:val="•"/>
      <w:lvlJc w:val="left"/>
      <w:pPr>
        <w:tabs>
          <w:tab w:val="num" w:pos="4320"/>
        </w:tabs>
        <w:ind w:left="4320" w:hanging="360"/>
      </w:pPr>
      <w:rPr>
        <w:rFonts w:ascii="Times New Roman" w:hAnsi="Times New Roman" w:hint="default"/>
      </w:rPr>
    </w:lvl>
    <w:lvl w:ilvl="6" w:tplc="256CE612" w:tentative="1">
      <w:start w:val="1"/>
      <w:numFmt w:val="bullet"/>
      <w:lvlText w:val="•"/>
      <w:lvlJc w:val="left"/>
      <w:pPr>
        <w:tabs>
          <w:tab w:val="num" w:pos="5040"/>
        </w:tabs>
        <w:ind w:left="5040" w:hanging="360"/>
      </w:pPr>
      <w:rPr>
        <w:rFonts w:ascii="Times New Roman" w:hAnsi="Times New Roman" w:hint="default"/>
      </w:rPr>
    </w:lvl>
    <w:lvl w:ilvl="7" w:tplc="CADCD808" w:tentative="1">
      <w:start w:val="1"/>
      <w:numFmt w:val="bullet"/>
      <w:lvlText w:val="•"/>
      <w:lvlJc w:val="left"/>
      <w:pPr>
        <w:tabs>
          <w:tab w:val="num" w:pos="5760"/>
        </w:tabs>
        <w:ind w:left="5760" w:hanging="360"/>
      </w:pPr>
      <w:rPr>
        <w:rFonts w:ascii="Times New Roman" w:hAnsi="Times New Roman" w:hint="default"/>
      </w:rPr>
    </w:lvl>
    <w:lvl w:ilvl="8" w:tplc="41F4AB54" w:tentative="1">
      <w:start w:val="1"/>
      <w:numFmt w:val="bullet"/>
      <w:lvlText w:val="•"/>
      <w:lvlJc w:val="left"/>
      <w:pPr>
        <w:tabs>
          <w:tab w:val="num" w:pos="6480"/>
        </w:tabs>
        <w:ind w:left="6480" w:hanging="360"/>
      </w:pPr>
      <w:rPr>
        <w:rFonts w:ascii="Times New Roman" w:hAnsi="Times New Roman" w:hint="default"/>
      </w:rPr>
    </w:lvl>
  </w:abstractNum>
  <w:abstractNum w:abstractNumId="11">
    <w:nsid w:val="4C5F22FF"/>
    <w:multiLevelType w:val="hybridMultilevel"/>
    <w:tmpl w:val="7898F3A0"/>
    <w:lvl w:ilvl="0" w:tplc="0206197C">
      <w:start w:val="1"/>
      <w:numFmt w:val="bullet"/>
      <w:lvlText w:val="•"/>
      <w:lvlJc w:val="left"/>
      <w:pPr>
        <w:tabs>
          <w:tab w:val="num" w:pos="720"/>
        </w:tabs>
        <w:ind w:left="720" w:hanging="360"/>
      </w:pPr>
      <w:rPr>
        <w:rFonts w:ascii="Times New Roman" w:hAnsi="Times New Roman" w:hint="default"/>
      </w:rPr>
    </w:lvl>
    <w:lvl w:ilvl="1" w:tplc="32203F72">
      <w:start w:val="660"/>
      <w:numFmt w:val="bullet"/>
      <w:lvlText w:val="–"/>
      <w:lvlJc w:val="left"/>
      <w:pPr>
        <w:tabs>
          <w:tab w:val="num" w:pos="1440"/>
        </w:tabs>
        <w:ind w:left="1440" w:hanging="360"/>
      </w:pPr>
      <w:rPr>
        <w:rFonts w:ascii="Times New Roman" w:hAnsi="Times New Roman" w:hint="default"/>
      </w:rPr>
    </w:lvl>
    <w:lvl w:ilvl="2" w:tplc="52981052" w:tentative="1">
      <w:start w:val="1"/>
      <w:numFmt w:val="bullet"/>
      <w:lvlText w:val="•"/>
      <w:lvlJc w:val="left"/>
      <w:pPr>
        <w:tabs>
          <w:tab w:val="num" w:pos="2160"/>
        </w:tabs>
        <w:ind w:left="2160" w:hanging="360"/>
      </w:pPr>
      <w:rPr>
        <w:rFonts w:ascii="Times New Roman" w:hAnsi="Times New Roman" w:hint="default"/>
      </w:rPr>
    </w:lvl>
    <w:lvl w:ilvl="3" w:tplc="63F8B8E2" w:tentative="1">
      <w:start w:val="1"/>
      <w:numFmt w:val="bullet"/>
      <w:lvlText w:val="•"/>
      <w:lvlJc w:val="left"/>
      <w:pPr>
        <w:tabs>
          <w:tab w:val="num" w:pos="2880"/>
        </w:tabs>
        <w:ind w:left="2880" w:hanging="360"/>
      </w:pPr>
      <w:rPr>
        <w:rFonts w:ascii="Times New Roman" w:hAnsi="Times New Roman" w:hint="default"/>
      </w:rPr>
    </w:lvl>
    <w:lvl w:ilvl="4" w:tplc="292E22F6" w:tentative="1">
      <w:start w:val="1"/>
      <w:numFmt w:val="bullet"/>
      <w:lvlText w:val="•"/>
      <w:lvlJc w:val="left"/>
      <w:pPr>
        <w:tabs>
          <w:tab w:val="num" w:pos="3600"/>
        </w:tabs>
        <w:ind w:left="3600" w:hanging="360"/>
      </w:pPr>
      <w:rPr>
        <w:rFonts w:ascii="Times New Roman" w:hAnsi="Times New Roman" w:hint="default"/>
      </w:rPr>
    </w:lvl>
    <w:lvl w:ilvl="5" w:tplc="AFE8C62C" w:tentative="1">
      <w:start w:val="1"/>
      <w:numFmt w:val="bullet"/>
      <w:lvlText w:val="•"/>
      <w:lvlJc w:val="left"/>
      <w:pPr>
        <w:tabs>
          <w:tab w:val="num" w:pos="4320"/>
        </w:tabs>
        <w:ind w:left="4320" w:hanging="360"/>
      </w:pPr>
      <w:rPr>
        <w:rFonts w:ascii="Times New Roman" w:hAnsi="Times New Roman" w:hint="default"/>
      </w:rPr>
    </w:lvl>
    <w:lvl w:ilvl="6" w:tplc="2CF297B2" w:tentative="1">
      <w:start w:val="1"/>
      <w:numFmt w:val="bullet"/>
      <w:lvlText w:val="•"/>
      <w:lvlJc w:val="left"/>
      <w:pPr>
        <w:tabs>
          <w:tab w:val="num" w:pos="5040"/>
        </w:tabs>
        <w:ind w:left="5040" w:hanging="360"/>
      </w:pPr>
      <w:rPr>
        <w:rFonts w:ascii="Times New Roman" w:hAnsi="Times New Roman" w:hint="default"/>
      </w:rPr>
    </w:lvl>
    <w:lvl w:ilvl="7" w:tplc="0108FC62" w:tentative="1">
      <w:start w:val="1"/>
      <w:numFmt w:val="bullet"/>
      <w:lvlText w:val="•"/>
      <w:lvlJc w:val="left"/>
      <w:pPr>
        <w:tabs>
          <w:tab w:val="num" w:pos="5760"/>
        </w:tabs>
        <w:ind w:left="5760" w:hanging="360"/>
      </w:pPr>
      <w:rPr>
        <w:rFonts w:ascii="Times New Roman" w:hAnsi="Times New Roman" w:hint="default"/>
      </w:rPr>
    </w:lvl>
    <w:lvl w:ilvl="8" w:tplc="C3C84FB6" w:tentative="1">
      <w:start w:val="1"/>
      <w:numFmt w:val="bullet"/>
      <w:lvlText w:val="•"/>
      <w:lvlJc w:val="left"/>
      <w:pPr>
        <w:tabs>
          <w:tab w:val="num" w:pos="6480"/>
        </w:tabs>
        <w:ind w:left="6480" w:hanging="360"/>
      </w:pPr>
      <w:rPr>
        <w:rFonts w:ascii="Times New Roman" w:hAnsi="Times New Roman" w:hint="default"/>
      </w:rPr>
    </w:lvl>
  </w:abstractNum>
  <w:abstractNum w:abstractNumId="12">
    <w:nsid w:val="5BC13851"/>
    <w:multiLevelType w:val="hybridMultilevel"/>
    <w:tmpl w:val="00F2A68A"/>
    <w:lvl w:ilvl="0" w:tplc="054C78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0031558"/>
    <w:multiLevelType w:val="hybridMultilevel"/>
    <w:tmpl w:val="ED8826AC"/>
    <w:lvl w:ilvl="0" w:tplc="0D1089BC">
      <w:start w:val="1"/>
      <w:numFmt w:val="bullet"/>
      <w:lvlText w:val="•"/>
      <w:lvlJc w:val="left"/>
      <w:pPr>
        <w:tabs>
          <w:tab w:val="num" w:pos="720"/>
        </w:tabs>
        <w:ind w:left="720" w:hanging="360"/>
      </w:pPr>
      <w:rPr>
        <w:rFonts w:ascii="Times New Roman" w:hAnsi="Times New Roman" w:hint="default"/>
      </w:rPr>
    </w:lvl>
    <w:lvl w:ilvl="1" w:tplc="5B9A7498">
      <w:start w:val="875"/>
      <w:numFmt w:val="bullet"/>
      <w:lvlText w:val="–"/>
      <w:lvlJc w:val="left"/>
      <w:pPr>
        <w:tabs>
          <w:tab w:val="num" w:pos="1440"/>
        </w:tabs>
        <w:ind w:left="1440" w:hanging="360"/>
      </w:pPr>
      <w:rPr>
        <w:rFonts w:ascii="Times New Roman" w:hAnsi="Times New Roman" w:hint="default"/>
      </w:rPr>
    </w:lvl>
    <w:lvl w:ilvl="2" w:tplc="8C229BA4" w:tentative="1">
      <w:start w:val="1"/>
      <w:numFmt w:val="bullet"/>
      <w:lvlText w:val="•"/>
      <w:lvlJc w:val="left"/>
      <w:pPr>
        <w:tabs>
          <w:tab w:val="num" w:pos="2160"/>
        </w:tabs>
        <w:ind w:left="2160" w:hanging="360"/>
      </w:pPr>
      <w:rPr>
        <w:rFonts w:ascii="Times New Roman" w:hAnsi="Times New Roman" w:hint="default"/>
      </w:rPr>
    </w:lvl>
    <w:lvl w:ilvl="3" w:tplc="8C6A2790" w:tentative="1">
      <w:start w:val="1"/>
      <w:numFmt w:val="bullet"/>
      <w:lvlText w:val="•"/>
      <w:lvlJc w:val="left"/>
      <w:pPr>
        <w:tabs>
          <w:tab w:val="num" w:pos="2880"/>
        </w:tabs>
        <w:ind w:left="2880" w:hanging="360"/>
      </w:pPr>
      <w:rPr>
        <w:rFonts w:ascii="Times New Roman" w:hAnsi="Times New Roman" w:hint="default"/>
      </w:rPr>
    </w:lvl>
    <w:lvl w:ilvl="4" w:tplc="214CAE6E" w:tentative="1">
      <w:start w:val="1"/>
      <w:numFmt w:val="bullet"/>
      <w:lvlText w:val="•"/>
      <w:lvlJc w:val="left"/>
      <w:pPr>
        <w:tabs>
          <w:tab w:val="num" w:pos="3600"/>
        </w:tabs>
        <w:ind w:left="3600" w:hanging="360"/>
      </w:pPr>
      <w:rPr>
        <w:rFonts w:ascii="Times New Roman" w:hAnsi="Times New Roman" w:hint="default"/>
      </w:rPr>
    </w:lvl>
    <w:lvl w:ilvl="5" w:tplc="2E26B41C" w:tentative="1">
      <w:start w:val="1"/>
      <w:numFmt w:val="bullet"/>
      <w:lvlText w:val="•"/>
      <w:lvlJc w:val="left"/>
      <w:pPr>
        <w:tabs>
          <w:tab w:val="num" w:pos="4320"/>
        </w:tabs>
        <w:ind w:left="4320" w:hanging="360"/>
      </w:pPr>
      <w:rPr>
        <w:rFonts w:ascii="Times New Roman" w:hAnsi="Times New Roman" w:hint="default"/>
      </w:rPr>
    </w:lvl>
    <w:lvl w:ilvl="6" w:tplc="02B2AEC8" w:tentative="1">
      <w:start w:val="1"/>
      <w:numFmt w:val="bullet"/>
      <w:lvlText w:val="•"/>
      <w:lvlJc w:val="left"/>
      <w:pPr>
        <w:tabs>
          <w:tab w:val="num" w:pos="5040"/>
        </w:tabs>
        <w:ind w:left="5040" w:hanging="360"/>
      </w:pPr>
      <w:rPr>
        <w:rFonts w:ascii="Times New Roman" w:hAnsi="Times New Roman" w:hint="default"/>
      </w:rPr>
    </w:lvl>
    <w:lvl w:ilvl="7" w:tplc="BED4661A" w:tentative="1">
      <w:start w:val="1"/>
      <w:numFmt w:val="bullet"/>
      <w:lvlText w:val="•"/>
      <w:lvlJc w:val="left"/>
      <w:pPr>
        <w:tabs>
          <w:tab w:val="num" w:pos="5760"/>
        </w:tabs>
        <w:ind w:left="5760" w:hanging="360"/>
      </w:pPr>
      <w:rPr>
        <w:rFonts w:ascii="Times New Roman" w:hAnsi="Times New Roman" w:hint="default"/>
      </w:rPr>
    </w:lvl>
    <w:lvl w:ilvl="8" w:tplc="93DC088A" w:tentative="1">
      <w:start w:val="1"/>
      <w:numFmt w:val="bullet"/>
      <w:lvlText w:val="•"/>
      <w:lvlJc w:val="left"/>
      <w:pPr>
        <w:tabs>
          <w:tab w:val="num" w:pos="6480"/>
        </w:tabs>
        <w:ind w:left="6480" w:hanging="360"/>
      </w:pPr>
      <w:rPr>
        <w:rFonts w:ascii="Times New Roman" w:hAnsi="Times New Roman" w:hint="default"/>
      </w:rPr>
    </w:lvl>
  </w:abstractNum>
  <w:abstractNum w:abstractNumId="14">
    <w:nsid w:val="628A1E0E"/>
    <w:multiLevelType w:val="hybridMultilevel"/>
    <w:tmpl w:val="4EEC131A"/>
    <w:lvl w:ilvl="0" w:tplc="4A9E14D8">
      <w:start w:val="1"/>
      <w:numFmt w:val="bullet"/>
      <w:lvlText w:val="•"/>
      <w:lvlJc w:val="left"/>
      <w:pPr>
        <w:tabs>
          <w:tab w:val="num" w:pos="720"/>
        </w:tabs>
        <w:ind w:left="720" w:hanging="360"/>
      </w:pPr>
      <w:rPr>
        <w:rFonts w:ascii="Times New Roman" w:hAnsi="Times New Roman" w:hint="default"/>
      </w:rPr>
    </w:lvl>
    <w:lvl w:ilvl="1" w:tplc="1D522458">
      <w:start w:val="875"/>
      <w:numFmt w:val="bullet"/>
      <w:lvlText w:val="–"/>
      <w:lvlJc w:val="left"/>
      <w:pPr>
        <w:tabs>
          <w:tab w:val="num" w:pos="1440"/>
        </w:tabs>
        <w:ind w:left="1440" w:hanging="360"/>
      </w:pPr>
      <w:rPr>
        <w:rFonts w:ascii="Times New Roman" w:hAnsi="Times New Roman" w:hint="default"/>
      </w:rPr>
    </w:lvl>
    <w:lvl w:ilvl="2" w:tplc="95CC3CF2">
      <w:start w:val="1"/>
      <w:numFmt w:val="bullet"/>
      <w:lvlText w:val="•"/>
      <w:lvlJc w:val="left"/>
      <w:pPr>
        <w:tabs>
          <w:tab w:val="num" w:pos="2160"/>
        </w:tabs>
        <w:ind w:left="2160" w:hanging="360"/>
      </w:pPr>
      <w:rPr>
        <w:rFonts w:ascii="Times New Roman" w:hAnsi="Times New Roman" w:hint="default"/>
      </w:rPr>
    </w:lvl>
    <w:lvl w:ilvl="3" w:tplc="96522B0A">
      <w:start w:val="1"/>
      <w:numFmt w:val="bullet"/>
      <w:lvlText w:val="•"/>
      <w:lvlJc w:val="left"/>
      <w:pPr>
        <w:tabs>
          <w:tab w:val="num" w:pos="2880"/>
        </w:tabs>
        <w:ind w:left="2880" w:hanging="360"/>
      </w:pPr>
      <w:rPr>
        <w:rFonts w:ascii="Times New Roman" w:hAnsi="Times New Roman" w:hint="default"/>
      </w:rPr>
    </w:lvl>
    <w:lvl w:ilvl="4" w:tplc="8BB0430C">
      <w:start w:val="1"/>
      <w:numFmt w:val="bullet"/>
      <w:lvlText w:val="•"/>
      <w:lvlJc w:val="left"/>
      <w:pPr>
        <w:tabs>
          <w:tab w:val="num" w:pos="3600"/>
        </w:tabs>
        <w:ind w:left="3600" w:hanging="360"/>
      </w:pPr>
      <w:rPr>
        <w:rFonts w:ascii="Times New Roman" w:hAnsi="Times New Roman" w:hint="default"/>
      </w:rPr>
    </w:lvl>
    <w:lvl w:ilvl="5" w:tplc="709CA342" w:tentative="1">
      <w:start w:val="1"/>
      <w:numFmt w:val="bullet"/>
      <w:lvlText w:val="•"/>
      <w:lvlJc w:val="left"/>
      <w:pPr>
        <w:tabs>
          <w:tab w:val="num" w:pos="4320"/>
        </w:tabs>
        <w:ind w:left="4320" w:hanging="360"/>
      </w:pPr>
      <w:rPr>
        <w:rFonts w:ascii="Times New Roman" w:hAnsi="Times New Roman" w:hint="default"/>
      </w:rPr>
    </w:lvl>
    <w:lvl w:ilvl="6" w:tplc="C6B2149E" w:tentative="1">
      <w:start w:val="1"/>
      <w:numFmt w:val="bullet"/>
      <w:lvlText w:val="•"/>
      <w:lvlJc w:val="left"/>
      <w:pPr>
        <w:tabs>
          <w:tab w:val="num" w:pos="5040"/>
        </w:tabs>
        <w:ind w:left="5040" w:hanging="360"/>
      </w:pPr>
      <w:rPr>
        <w:rFonts w:ascii="Times New Roman" w:hAnsi="Times New Roman" w:hint="default"/>
      </w:rPr>
    </w:lvl>
    <w:lvl w:ilvl="7" w:tplc="2F52EC74" w:tentative="1">
      <w:start w:val="1"/>
      <w:numFmt w:val="bullet"/>
      <w:lvlText w:val="•"/>
      <w:lvlJc w:val="left"/>
      <w:pPr>
        <w:tabs>
          <w:tab w:val="num" w:pos="5760"/>
        </w:tabs>
        <w:ind w:left="5760" w:hanging="360"/>
      </w:pPr>
      <w:rPr>
        <w:rFonts w:ascii="Times New Roman" w:hAnsi="Times New Roman" w:hint="default"/>
      </w:rPr>
    </w:lvl>
    <w:lvl w:ilvl="8" w:tplc="C772E03A" w:tentative="1">
      <w:start w:val="1"/>
      <w:numFmt w:val="bullet"/>
      <w:lvlText w:val="•"/>
      <w:lvlJc w:val="left"/>
      <w:pPr>
        <w:tabs>
          <w:tab w:val="num" w:pos="6480"/>
        </w:tabs>
        <w:ind w:left="6480" w:hanging="360"/>
      </w:pPr>
      <w:rPr>
        <w:rFonts w:ascii="Times New Roman" w:hAnsi="Times New Roman" w:hint="default"/>
      </w:rPr>
    </w:lvl>
  </w:abstractNum>
  <w:abstractNum w:abstractNumId="15">
    <w:nsid w:val="64252995"/>
    <w:multiLevelType w:val="hybridMultilevel"/>
    <w:tmpl w:val="DFF0B5B2"/>
    <w:lvl w:ilvl="0" w:tplc="DDC43B4E">
      <w:start w:val="1"/>
      <w:numFmt w:val="bullet"/>
      <w:lvlText w:val="•"/>
      <w:lvlJc w:val="left"/>
      <w:pPr>
        <w:tabs>
          <w:tab w:val="num" w:pos="720"/>
        </w:tabs>
        <w:ind w:left="720" w:hanging="360"/>
      </w:pPr>
      <w:rPr>
        <w:rFonts w:ascii="Times New Roman" w:hAnsi="Times New Roman" w:hint="default"/>
      </w:rPr>
    </w:lvl>
    <w:lvl w:ilvl="1" w:tplc="B3E86A1A">
      <w:start w:val="660"/>
      <w:numFmt w:val="bullet"/>
      <w:lvlText w:val="–"/>
      <w:lvlJc w:val="left"/>
      <w:pPr>
        <w:tabs>
          <w:tab w:val="num" w:pos="1440"/>
        </w:tabs>
        <w:ind w:left="1440" w:hanging="360"/>
      </w:pPr>
      <w:rPr>
        <w:rFonts w:ascii="Times New Roman" w:hAnsi="Times New Roman" w:hint="default"/>
      </w:rPr>
    </w:lvl>
    <w:lvl w:ilvl="2" w:tplc="C592FC3C" w:tentative="1">
      <w:start w:val="1"/>
      <w:numFmt w:val="bullet"/>
      <w:lvlText w:val="•"/>
      <w:lvlJc w:val="left"/>
      <w:pPr>
        <w:tabs>
          <w:tab w:val="num" w:pos="2160"/>
        </w:tabs>
        <w:ind w:left="2160" w:hanging="360"/>
      </w:pPr>
      <w:rPr>
        <w:rFonts w:ascii="Times New Roman" w:hAnsi="Times New Roman" w:hint="default"/>
      </w:rPr>
    </w:lvl>
    <w:lvl w:ilvl="3" w:tplc="1BBC490E" w:tentative="1">
      <w:start w:val="1"/>
      <w:numFmt w:val="bullet"/>
      <w:lvlText w:val="•"/>
      <w:lvlJc w:val="left"/>
      <w:pPr>
        <w:tabs>
          <w:tab w:val="num" w:pos="2880"/>
        </w:tabs>
        <w:ind w:left="2880" w:hanging="360"/>
      </w:pPr>
      <w:rPr>
        <w:rFonts w:ascii="Times New Roman" w:hAnsi="Times New Roman" w:hint="default"/>
      </w:rPr>
    </w:lvl>
    <w:lvl w:ilvl="4" w:tplc="FB00D27C" w:tentative="1">
      <w:start w:val="1"/>
      <w:numFmt w:val="bullet"/>
      <w:lvlText w:val="•"/>
      <w:lvlJc w:val="left"/>
      <w:pPr>
        <w:tabs>
          <w:tab w:val="num" w:pos="3600"/>
        </w:tabs>
        <w:ind w:left="3600" w:hanging="360"/>
      </w:pPr>
      <w:rPr>
        <w:rFonts w:ascii="Times New Roman" w:hAnsi="Times New Roman" w:hint="default"/>
      </w:rPr>
    </w:lvl>
    <w:lvl w:ilvl="5" w:tplc="645A4D72" w:tentative="1">
      <w:start w:val="1"/>
      <w:numFmt w:val="bullet"/>
      <w:lvlText w:val="•"/>
      <w:lvlJc w:val="left"/>
      <w:pPr>
        <w:tabs>
          <w:tab w:val="num" w:pos="4320"/>
        </w:tabs>
        <w:ind w:left="4320" w:hanging="360"/>
      </w:pPr>
      <w:rPr>
        <w:rFonts w:ascii="Times New Roman" w:hAnsi="Times New Roman" w:hint="default"/>
      </w:rPr>
    </w:lvl>
    <w:lvl w:ilvl="6" w:tplc="9B6E692A" w:tentative="1">
      <w:start w:val="1"/>
      <w:numFmt w:val="bullet"/>
      <w:lvlText w:val="•"/>
      <w:lvlJc w:val="left"/>
      <w:pPr>
        <w:tabs>
          <w:tab w:val="num" w:pos="5040"/>
        </w:tabs>
        <w:ind w:left="5040" w:hanging="360"/>
      </w:pPr>
      <w:rPr>
        <w:rFonts w:ascii="Times New Roman" w:hAnsi="Times New Roman" w:hint="default"/>
      </w:rPr>
    </w:lvl>
    <w:lvl w:ilvl="7" w:tplc="D2523252" w:tentative="1">
      <w:start w:val="1"/>
      <w:numFmt w:val="bullet"/>
      <w:lvlText w:val="•"/>
      <w:lvlJc w:val="left"/>
      <w:pPr>
        <w:tabs>
          <w:tab w:val="num" w:pos="5760"/>
        </w:tabs>
        <w:ind w:left="5760" w:hanging="360"/>
      </w:pPr>
      <w:rPr>
        <w:rFonts w:ascii="Times New Roman" w:hAnsi="Times New Roman" w:hint="default"/>
      </w:rPr>
    </w:lvl>
    <w:lvl w:ilvl="8" w:tplc="EA2C2942" w:tentative="1">
      <w:start w:val="1"/>
      <w:numFmt w:val="bullet"/>
      <w:lvlText w:val="•"/>
      <w:lvlJc w:val="left"/>
      <w:pPr>
        <w:tabs>
          <w:tab w:val="num" w:pos="6480"/>
        </w:tabs>
        <w:ind w:left="6480" w:hanging="360"/>
      </w:pPr>
      <w:rPr>
        <w:rFonts w:ascii="Times New Roman" w:hAnsi="Times New Roman" w:hint="default"/>
      </w:rPr>
    </w:lvl>
  </w:abstractNum>
  <w:num w:numId="1">
    <w:abstractNumId w:val="12"/>
  </w:num>
  <w:num w:numId="2">
    <w:abstractNumId w:val="7"/>
  </w:num>
  <w:num w:numId="3">
    <w:abstractNumId w:val="0"/>
  </w:num>
  <w:num w:numId="4">
    <w:abstractNumId w:val="14"/>
  </w:num>
  <w:num w:numId="5">
    <w:abstractNumId w:val="5"/>
  </w:num>
  <w:num w:numId="6">
    <w:abstractNumId w:val="13"/>
  </w:num>
  <w:num w:numId="7">
    <w:abstractNumId w:val="4"/>
  </w:num>
  <w:num w:numId="8">
    <w:abstractNumId w:val="10"/>
  </w:num>
  <w:num w:numId="9">
    <w:abstractNumId w:val="8"/>
  </w:num>
  <w:num w:numId="10">
    <w:abstractNumId w:val="3"/>
  </w:num>
  <w:num w:numId="11">
    <w:abstractNumId w:val="6"/>
  </w:num>
  <w:num w:numId="12">
    <w:abstractNumId w:val="2"/>
  </w:num>
  <w:num w:numId="13">
    <w:abstractNumId w:val="9"/>
  </w:num>
  <w:num w:numId="14">
    <w:abstractNumId w:val="1"/>
  </w:num>
  <w:num w:numId="15">
    <w:abstractNumId w:val="11"/>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647238"/>
    <w:rsid w:val="00061633"/>
    <w:rsid w:val="00065E13"/>
    <w:rsid w:val="000A21EB"/>
    <w:rsid w:val="000D053C"/>
    <w:rsid w:val="000F1E99"/>
    <w:rsid w:val="0013411A"/>
    <w:rsid w:val="0020520E"/>
    <w:rsid w:val="002B70DB"/>
    <w:rsid w:val="0035686F"/>
    <w:rsid w:val="003D0B52"/>
    <w:rsid w:val="003E5F7D"/>
    <w:rsid w:val="004A28E6"/>
    <w:rsid w:val="004F31D1"/>
    <w:rsid w:val="00542F41"/>
    <w:rsid w:val="005573A3"/>
    <w:rsid w:val="00590A9F"/>
    <w:rsid w:val="00647238"/>
    <w:rsid w:val="007A5202"/>
    <w:rsid w:val="008E155D"/>
    <w:rsid w:val="009620FB"/>
    <w:rsid w:val="009B27FB"/>
    <w:rsid w:val="00A1591A"/>
    <w:rsid w:val="00A671DD"/>
    <w:rsid w:val="00A7682C"/>
    <w:rsid w:val="00C062E0"/>
    <w:rsid w:val="00C2520D"/>
    <w:rsid w:val="00C33AEF"/>
    <w:rsid w:val="00C743BF"/>
    <w:rsid w:val="00D30DCE"/>
    <w:rsid w:val="00D521D0"/>
    <w:rsid w:val="00D64E91"/>
    <w:rsid w:val="00E56E46"/>
    <w:rsid w:val="00EC63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3A3"/>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7238"/>
    <w:pPr>
      <w:ind w:left="720"/>
      <w:contextualSpacing/>
    </w:pPr>
  </w:style>
  <w:style w:type="character" w:customStyle="1" w:styleId="apple-converted-space">
    <w:name w:val="apple-converted-space"/>
    <w:basedOn w:val="DefaultParagraphFont"/>
    <w:rsid w:val="00065E13"/>
  </w:style>
  <w:style w:type="paragraph" w:styleId="BalloonText">
    <w:name w:val="Balloon Text"/>
    <w:basedOn w:val="Normal"/>
    <w:link w:val="BalloonTextChar"/>
    <w:uiPriority w:val="99"/>
    <w:semiHidden/>
    <w:unhideWhenUsed/>
    <w:rsid w:val="00A76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682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9389444">
      <w:bodyDiv w:val="1"/>
      <w:marLeft w:val="0"/>
      <w:marRight w:val="0"/>
      <w:marTop w:val="0"/>
      <w:marBottom w:val="0"/>
      <w:divBdr>
        <w:top w:val="none" w:sz="0" w:space="0" w:color="auto"/>
        <w:left w:val="none" w:sz="0" w:space="0" w:color="auto"/>
        <w:bottom w:val="none" w:sz="0" w:space="0" w:color="auto"/>
        <w:right w:val="none" w:sz="0" w:space="0" w:color="auto"/>
      </w:divBdr>
      <w:divsChild>
        <w:div w:id="1242449838">
          <w:marLeft w:val="461"/>
          <w:marRight w:val="0"/>
          <w:marTop w:val="0"/>
          <w:marBottom w:val="336"/>
          <w:divBdr>
            <w:top w:val="none" w:sz="0" w:space="0" w:color="auto"/>
            <w:left w:val="none" w:sz="0" w:space="0" w:color="auto"/>
            <w:bottom w:val="none" w:sz="0" w:space="0" w:color="auto"/>
            <w:right w:val="none" w:sz="0" w:space="0" w:color="auto"/>
          </w:divBdr>
        </w:div>
        <w:div w:id="1876386824">
          <w:marLeft w:val="1166"/>
          <w:marRight w:val="0"/>
          <w:marTop w:val="0"/>
          <w:marBottom w:val="336"/>
          <w:divBdr>
            <w:top w:val="none" w:sz="0" w:space="0" w:color="auto"/>
            <w:left w:val="none" w:sz="0" w:space="0" w:color="auto"/>
            <w:bottom w:val="none" w:sz="0" w:space="0" w:color="auto"/>
            <w:right w:val="none" w:sz="0" w:space="0" w:color="auto"/>
          </w:divBdr>
        </w:div>
        <w:div w:id="846216439">
          <w:marLeft w:val="1166"/>
          <w:marRight w:val="0"/>
          <w:marTop w:val="0"/>
          <w:marBottom w:val="336"/>
          <w:divBdr>
            <w:top w:val="none" w:sz="0" w:space="0" w:color="auto"/>
            <w:left w:val="none" w:sz="0" w:space="0" w:color="auto"/>
            <w:bottom w:val="none" w:sz="0" w:space="0" w:color="auto"/>
            <w:right w:val="none" w:sz="0" w:space="0" w:color="auto"/>
          </w:divBdr>
        </w:div>
        <w:div w:id="1478642135">
          <w:marLeft w:val="461"/>
          <w:marRight w:val="0"/>
          <w:marTop w:val="0"/>
          <w:marBottom w:val="336"/>
          <w:divBdr>
            <w:top w:val="none" w:sz="0" w:space="0" w:color="auto"/>
            <w:left w:val="none" w:sz="0" w:space="0" w:color="auto"/>
            <w:bottom w:val="none" w:sz="0" w:space="0" w:color="auto"/>
            <w:right w:val="none" w:sz="0" w:space="0" w:color="auto"/>
          </w:divBdr>
        </w:div>
        <w:div w:id="1411465111">
          <w:marLeft w:val="1166"/>
          <w:marRight w:val="0"/>
          <w:marTop w:val="0"/>
          <w:marBottom w:val="336"/>
          <w:divBdr>
            <w:top w:val="none" w:sz="0" w:space="0" w:color="auto"/>
            <w:left w:val="none" w:sz="0" w:space="0" w:color="auto"/>
            <w:bottom w:val="none" w:sz="0" w:space="0" w:color="auto"/>
            <w:right w:val="none" w:sz="0" w:space="0" w:color="auto"/>
          </w:divBdr>
        </w:div>
      </w:divsChild>
    </w:div>
    <w:div w:id="341277337">
      <w:bodyDiv w:val="1"/>
      <w:marLeft w:val="0"/>
      <w:marRight w:val="0"/>
      <w:marTop w:val="0"/>
      <w:marBottom w:val="0"/>
      <w:divBdr>
        <w:top w:val="none" w:sz="0" w:space="0" w:color="auto"/>
        <w:left w:val="none" w:sz="0" w:space="0" w:color="auto"/>
        <w:bottom w:val="none" w:sz="0" w:space="0" w:color="auto"/>
        <w:right w:val="none" w:sz="0" w:space="0" w:color="auto"/>
      </w:divBdr>
      <w:divsChild>
        <w:div w:id="1444576460">
          <w:marLeft w:val="547"/>
          <w:marRight w:val="0"/>
          <w:marTop w:val="0"/>
          <w:marBottom w:val="133"/>
          <w:divBdr>
            <w:top w:val="none" w:sz="0" w:space="0" w:color="auto"/>
            <w:left w:val="none" w:sz="0" w:space="0" w:color="auto"/>
            <w:bottom w:val="none" w:sz="0" w:space="0" w:color="auto"/>
            <w:right w:val="none" w:sz="0" w:space="0" w:color="auto"/>
          </w:divBdr>
        </w:div>
        <w:div w:id="1240168303">
          <w:marLeft w:val="1166"/>
          <w:marRight w:val="0"/>
          <w:marTop w:val="0"/>
          <w:marBottom w:val="133"/>
          <w:divBdr>
            <w:top w:val="none" w:sz="0" w:space="0" w:color="auto"/>
            <w:left w:val="none" w:sz="0" w:space="0" w:color="auto"/>
            <w:bottom w:val="none" w:sz="0" w:space="0" w:color="auto"/>
            <w:right w:val="none" w:sz="0" w:space="0" w:color="auto"/>
          </w:divBdr>
        </w:div>
        <w:div w:id="292292791">
          <w:marLeft w:val="1166"/>
          <w:marRight w:val="0"/>
          <w:marTop w:val="0"/>
          <w:marBottom w:val="133"/>
          <w:divBdr>
            <w:top w:val="none" w:sz="0" w:space="0" w:color="auto"/>
            <w:left w:val="none" w:sz="0" w:space="0" w:color="auto"/>
            <w:bottom w:val="none" w:sz="0" w:space="0" w:color="auto"/>
            <w:right w:val="none" w:sz="0" w:space="0" w:color="auto"/>
          </w:divBdr>
        </w:div>
        <w:div w:id="1788966108">
          <w:marLeft w:val="1166"/>
          <w:marRight w:val="0"/>
          <w:marTop w:val="0"/>
          <w:marBottom w:val="288"/>
          <w:divBdr>
            <w:top w:val="none" w:sz="0" w:space="0" w:color="auto"/>
            <w:left w:val="none" w:sz="0" w:space="0" w:color="auto"/>
            <w:bottom w:val="none" w:sz="0" w:space="0" w:color="auto"/>
            <w:right w:val="none" w:sz="0" w:space="0" w:color="auto"/>
          </w:divBdr>
        </w:div>
        <w:div w:id="1484082644">
          <w:marLeft w:val="1166"/>
          <w:marRight w:val="0"/>
          <w:marTop w:val="0"/>
          <w:marBottom w:val="133"/>
          <w:divBdr>
            <w:top w:val="none" w:sz="0" w:space="0" w:color="auto"/>
            <w:left w:val="none" w:sz="0" w:space="0" w:color="auto"/>
            <w:bottom w:val="none" w:sz="0" w:space="0" w:color="auto"/>
            <w:right w:val="none" w:sz="0" w:space="0" w:color="auto"/>
          </w:divBdr>
        </w:div>
        <w:div w:id="1812214204">
          <w:marLeft w:val="1800"/>
          <w:marRight w:val="0"/>
          <w:marTop w:val="0"/>
          <w:marBottom w:val="133"/>
          <w:divBdr>
            <w:top w:val="none" w:sz="0" w:space="0" w:color="auto"/>
            <w:left w:val="none" w:sz="0" w:space="0" w:color="auto"/>
            <w:bottom w:val="none" w:sz="0" w:space="0" w:color="auto"/>
            <w:right w:val="none" w:sz="0" w:space="0" w:color="auto"/>
          </w:divBdr>
        </w:div>
      </w:divsChild>
    </w:div>
    <w:div w:id="461315929">
      <w:bodyDiv w:val="1"/>
      <w:marLeft w:val="0"/>
      <w:marRight w:val="0"/>
      <w:marTop w:val="0"/>
      <w:marBottom w:val="0"/>
      <w:divBdr>
        <w:top w:val="none" w:sz="0" w:space="0" w:color="auto"/>
        <w:left w:val="none" w:sz="0" w:space="0" w:color="auto"/>
        <w:bottom w:val="none" w:sz="0" w:space="0" w:color="auto"/>
        <w:right w:val="none" w:sz="0" w:space="0" w:color="auto"/>
      </w:divBdr>
    </w:div>
    <w:div w:id="485711169">
      <w:bodyDiv w:val="1"/>
      <w:marLeft w:val="0"/>
      <w:marRight w:val="0"/>
      <w:marTop w:val="0"/>
      <w:marBottom w:val="0"/>
      <w:divBdr>
        <w:top w:val="none" w:sz="0" w:space="0" w:color="auto"/>
        <w:left w:val="none" w:sz="0" w:space="0" w:color="auto"/>
        <w:bottom w:val="none" w:sz="0" w:space="0" w:color="auto"/>
        <w:right w:val="none" w:sz="0" w:space="0" w:color="auto"/>
      </w:divBdr>
      <w:divsChild>
        <w:div w:id="313068642">
          <w:marLeft w:val="461"/>
          <w:marRight w:val="0"/>
          <w:marTop w:val="0"/>
          <w:marBottom w:val="336"/>
          <w:divBdr>
            <w:top w:val="none" w:sz="0" w:space="0" w:color="auto"/>
            <w:left w:val="none" w:sz="0" w:space="0" w:color="auto"/>
            <w:bottom w:val="none" w:sz="0" w:space="0" w:color="auto"/>
            <w:right w:val="none" w:sz="0" w:space="0" w:color="auto"/>
          </w:divBdr>
        </w:div>
        <w:div w:id="416444900">
          <w:marLeft w:val="1166"/>
          <w:marRight w:val="0"/>
          <w:marTop w:val="0"/>
          <w:marBottom w:val="493"/>
          <w:divBdr>
            <w:top w:val="none" w:sz="0" w:space="0" w:color="auto"/>
            <w:left w:val="none" w:sz="0" w:space="0" w:color="auto"/>
            <w:bottom w:val="none" w:sz="0" w:space="0" w:color="auto"/>
            <w:right w:val="none" w:sz="0" w:space="0" w:color="auto"/>
          </w:divBdr>
        </w:div>
        <w:div w:id="1714034364">
          <w:marLeft w:val="1166"/>
          <w:marRight w:val="0"/>
          <w:marTop w:val="0"/>
          <w:marBottom w:val="133"/>
          <w:divBdr>
            <w:top w:val="none" w:sz="0" w:space="0" w:color="auto"/>
            <w:left w:val="none" w:sz="0" w:space="0" w:color="auto"/>
            <w:bottom w:val="none" w:sz="0" w:space="0" w:color="auto"/>
            <w:right w:val="none" w:sz="0" w:space="0" w:color="auto"/>
          </w:divBdr>
        </w:div>
        <w:div w:id="809979901">
          <w:marLeft w:val="3240"/>
          <w:marRight w:val="0"/>
          <w:marTop w:val="0"/>
          <w:marBottom w:val="613"/>
          <w:divBdr>
            <w:top w:val="none" w:sz="0" w:space="0" w:color="auto"/>
            <w:left w:val="none" w:sz="0" w:space="0" w:color="auto"/>
            <w:bottom w:val="none" w:sz="0" w:space="0" w:color="auto"/>
            <w:right w:val="none" w:sz="0" w:space="0" w:color="auto"/>
          </w:divBdr>
        </w:div>
        <w:div w:id="1109591799">
          <w:marLeft w:val="1166"/>
          <w:marRight w:val="0"/>
          <w:marTop w:val="0"/>
          <w:marBottom w:val="133"/>
          <w:divBdr>
            <w:top w:val="none" w:sz="0" w:space="0" w:color="auto"/>
            <w:left w:val="none" w:sz="0" w:space="0" w:color="auto"/>
            <w:bottom w:val="none" w:sz="0" w:space="0" w:color="auto"/>
            <w:right w:val="none" w:sz="0" w:space="0" w:color="auto"/>
          </w:divBdr>
        </w:div>
        <w:div w:id="1266616952">
          <w:marLeft w:val="3240"/>
          <w:marRight w:val="0"/>
          <w:marTop w:val="0"/>
          <w:marBottom w:val="336"/>
          <w:divBdr>
            <w:top w:val="none" w:sz="0" w:space="0" w:color="auto"/>
            <w:left w:val="none" w:sz="0" w:space="0" w:color="auto"/>
            <w:bottom w:val="none" w:sz="0" w:space="0" w:color="auto"/>
            <w:right w:val="none" w:sz="0" w:space="0" w:color="auto"/>
          </w:divBdr>
        </w:div>
      </w:divsChild>
    </w:div>
    <w:div w:id="491068198">
      <w:bodyDiv w:val="1"/>
      <w:marLeft w:val="0"/>
      <w:marRight w:val="0"/>
      <w:marTop w:val="0"/>
      <w:marBottom w:val="0"/>
      <w:divBdr>
        <w:top w:val="none" w:sz="0" w:space="0" w:color="auto"/>
        <w:left w:val="none" w:sz="0" w:space="0" w:color="auto"/>
        <w:bottom w:val="none" w:sz="0" w:space="0" w:color="auto"/>
        <w:right w:val="none" w:sz="0" w:space="0" w:color="auto"/>
      </w:divBdr>
    </w:div>
    <w:div w:id="595603490">
      <w:bodyDiv w:val="1"/>
      <w:marLeft w:val="0"/>
      <w:marRight w:val="0"/>
      <w:marTop w:val="0"/>
      <w:marBottom w:val="0"/>
      <w:divBdr>
        <w:top w:val="none" w:sz="0" w:space="0" w:color="auto"/>
        <w:left w:val="none" w:sz="0" w:space="0" w:color="auto"/>
        <w:bottom w:val="none" w:sz="0" w:space="0" w:color="auto"/>
        <w:right w:val="none" w:sz="0" w:space="0" w:color="auto"/>
      </w:divBdr>
      <w:divsChild>
        <w:div w:id="999581369">
          <w:marLeft w:val="461"/>
          <w:marRight w:val="0"/>
          <w:marTop w:val="0"/>
          <w:marBottom w:val="336"/>
          <w:divBdr>
            <w:top w:val="none" w:sz="0" w:space="0" w:color="auto"/>
            <w:left w:val="none" w:sz="0" w:space="0" w:color="auto"/>
            <w:bottom w:val="none" w:sz="0" w:space="0" w:color="auto"/>
            <w:right w:val="none" w:sz="0" w:space="0" w:color="auto"/>
          </w:divBdr>
        </w:div>
        <w:div w:id="2074883496">
          <w:marLeft w:val="1166"/>
          <w:marRight w:val="0"/>
          <w:marTop w:val="0"/>
          <w:marBottom w:val="336"/>
          <w:divBdr>
            <w:top w:val="none" w:sz="0" w:space="0" w:color="auto"/>
            <w:left w:val="none" w:sz="0" w:space="0" w:color="auto"/>
            <w:bottom w:val="none" w:sz="0" w:space="0" w:color="auto"/>
            <w:right w:val="none" w:sz="0" w:space="0" w:color="auto"/>
          </w:divBdr>
        </w:div>
        <w:div w:id="1973052419">
          <w:marLeft w:val="1166"/>
          <w:marRight w:val="0"/>
          <w:marTop w:val="0"/>
          <w:marBottom w:val="336"/>
          <w:divBdr>
            <w:top w:val="none" w:sz="0" w:space="0" w:color="auto"/>
            <w:left w:val="none" w:sz="0" w:space="0" w:color="auto"/>
            <w:bottom w:val="none" w:sz="0" w:space="0" w:color="auto"/>
            <w:right w:val="none" w:sz="0" w:space="0" w:color="auto"/>
          </w:divBdr>
        </w:div>
        <w:div w:id="1846751446">
          <w:marLeft w:val="1166"/>
          <w:marRight w:val="0"/>
          <w:marTop w:val="0"/>
          <w:marBottom w:val="336"/>
          <w:divBdr>
            <w:top w:val="none" w:sz="0" w:space="0" w:color="auto"/>
            <w:left w:val="none" w:sz="0" w:space="0" w:color="auto"/>
            <w:bottom w:val="none" w:sz="0" w:space="0" w:color="auto"/>
            <w:right w:val="none" w:sz="0" w:space="0" w:color="auto"/>
          </w:divBdr>
        </w:div>
        <w:div w:id="166554345">
          <w:marLeft w:val="1166"/>
          <w:marRight w:val="0"/>
          <w:marTop w:val="0"/>
          <w:marBottom w:val="336"/>
          <w:divBdr>
            <w:top w:val="none" w:sz="0" w:space="0" w:color="auto"/>
            <w:left w:val="none" w:sz="0" w:space="0" w:color="auto"/>
            <w:bottom w:val="none" w:sz="0" w:space="0" w:color="auto"/>
            <w:right w:val="none" w:sz="0" w:space="0" w:color="auto"/>
          </w:divBdr>
        </w:div>
        <w:div w:id="364673026">
          <w:marLeft w:val="1166"/>
          <w:marRight w:val="0"/>
          <w:marTop w:val="0"/>
          <w:marBottom w:val="336"/>
          <w:divBdr>
            <w:top w:val="none" w:sz="0" w:space="0" w:color="auto"/>
            <w:left w:val="none" w:sz="0" w:space="0" w:color="auto"/>
            <w:bottom w:val="none" w:sz="0" w:space="0" w:color="auto"/>
            <w:right w:val="none" w:sz="0" w:space="0" w:color="auto"/>
          </w:divBdr>
        </w:div>
      </w:divsChild>
    </w:div>
    <w:div w:id="636649039">
      <w:bodyDiv w:val="1"/>
      <w:marLeft w:val="0"/>
      <w:marRight w:val="0"/>
      <w:marTop w:val="0"/>
      <w:marBottom w:val="0"/>
      <w:divBdr>
        <w:top w:val="none" w:sz="0" w:space="0" w:color="auto"/>
        <w:left w:val="none" w:sz="0" w:space="0" w:color="auto"/>
        <w:bottom w:val="none" w:sz="0" w:space="0" w:color="auto"/>
        <w:right w:val="none" w:sz="0" w:space="0" w:color="auto"/>
      </w:divBdr>
    </w:div>
    <w:div w:id="709035873">
      <w:bodyDiv w:val="1"/>
      <w:marLeft w:val="0"/>
      <w:marRight w:val="0"/>
      <w:marTop w:val="0"/>
      <w:marBottom w:val="0"/>
      <w:divBdr>
        <w:top w:val="none" w:sz="0" w:space="0" w:color="auto"/>
        <w:left w:val="none" w:sz="0" w:space="0" w:color="auto"/>
        <w:bottom w:val="none" w:sz="0" w:space="0" w:color="auto"/>
        <w:right w:val="none" w:sz="0" w:space="0" w:color="auto"/>
      </w:divBdr>
    </w:div>
    <w:div w:id="795028615">
      <w:bodyDiv w:val="1"/>
      <w:marLeft w:val="0"/>
      <w:marRight w:val="0"/>
      <w:marTop w:val="0"/>
      <w:marBottom w:val="0"/>
      <w:divBdr>
        <w:top w:val="none" w:sz="0" w:space="0" w:color="auto"/>
        <w:left w:val="none" w:sz="0" w:space="0" w:color="auto"/>
        <w:bottom w:val="none" w:sz="0" w:space="0" w:color="auto"/>
        <w:right w:val="none" w:sz="0" w:space="0" w:color="auto"/>
      </w:divBdr>
    </w:div>
    <w:div w:id="964628255">
      <w:bodyDiv w:val="1"/>
      <w:marLeft w:val="0"/>
      <w:marRight w:val="0"/>
      <w:marTop w:val="0"/>
      <w:marBottom w:val="0"/>
      <w:divBdr>
        <w:top w:val="none" w:sz="0" w:space="0" w:color="auto"/>
        <w:left w:val="none" w:sz="0" w:space="0" w:color="auto"/>
        <w:bottom w:val="none" w:sz="0" w:space="0" w:color="auto"/>
        <w:right w:val="none" w:sz="0" w:space="0" w:color="auto"/>
      </w:divBdr>
      <w:divsChild>
        <w:div w:id="77337389">
          <w:marLeft w:val="461"/>
          <w:marRight w:val="0"/>
          <w:marTop w:val="0"/>
          <w:marBottom w:val="336"/>
          <w:divBdr>
            <w:top w:val="none" w:sz="0" w:space="0" w:color="auto"/>
            <w:left w:val="none" w:sz="0" w:space="0" w:color="auto"/>
            <w:bottom w:val="none" w:sz="0" w:space="0" w:color="auto"/>
            <w:right w:val="none" w:sz="0" w:space="0" w:color="auto"/>
          </w:divBdr>
        </w:div>
        <w:div w:id="934555862">
          <w:marLeft w:val="1166"/>
          <w:marRight w:val="0"/>
          <w:marTop w:val="0"/>
          <w:marBottom w:val="336"/>
          <w:divBdr>
            <w:top w:val="none" w:sz="0" w:space="0" w:color="auto"/>
            <w:left w:val="none" w:sz="0" w:space="0" w:color="auto"/>
            <w:bottom w:val="none" w:sz="0" w:space="0" w:color="auto"/>
            <w:right w:val="none" w:sz="0" w:space="0" w:color="auto"/>
          </w:divBdr>
        </w:div>
        <w:div w:id="355035022">
          <w:marLeft w:val="1166"/>
          <w:marRight w:val="0"/>
          <w:marTop w:val="0"/>
          <w:marBottom w:val="336"/>
          <w:divBdr>
            <w:top w:val="none" w:sz="0" w:space="0" w:color="auto"/>
            <w:left w:val="none" w:sz="0" w:space="0" w:color="auto"/>
            <w:bottom w:val="none" w:sz="0" w:space="0" w:color="auto"/>
            <w:right w:val="none" w:sz="0" w:space="0" w:color="auto"/>
          </w:divBdr>
        </w:div>
        <w:div w:id="1486123071">
          <w:marLeft w:val="1166"/>
          <w:marRight w:val="0"/>
          <w:marTop w:val="0"/>
          <w:marBottom w:val="336"/>
          <w:divBdr>
            <w:top w:val="none" w:sz="0" w:space="0" w:color="auto"/>
            <w:left w:val="none" w:sz="0" w:space="0" w:color="auto"/>
            <w:bottom w:val="none" w:sz="0" w:space="0" w:color="auto"/>
            <w:right w:val="none" w:sz="0" w:space="0" w:color="auto"/>
          </w:divBdr>
        </w:div>
        <w:div w:id="1064178621">
          <w:marLeft w:val="1166"/>
          <w:marRight w:val="0"/>
          <w:marTop w:val="0"/>
          <w:marBottom w:val="336"/>
          <w:divBdr>
            <w:top w:val="none" w:sz="0" w:space="0" w:color="auto"/>
            <w:left w:val="none" w:sz="0" w:space="0" w:color="auto"/>
            <w:bottom w:val="none" w:sz="0" w:space="0" w:color="auto"/>
            <w:right w:val="none" w:sz="0" w:space="0" w:color="auto"/>
          </w:divBdr>
        </w:div>
      </w:divsChild>
    </w:div>
    <w:div w:id="970478390">
      <w:bodyDiv w:val="1"/>
      <w:marLeft w:val="0"/>
      <w:marRight w:val="0"/>
      <w:marTop w:val="0"/>
      <w:marBottom w:val="0"/>
      <w:divBdr>
        <w:top w:val="none" w:sz="0" w:space="0" w:color="auto"/>
        <w:left w:val="none" w:sz="0" w:space="0" w:color="auto"/>
        <w:bottom w:val="none" w:sz="0" w:space="0" w:color="auto"/>
        <w:right w:val="none" w:sz="0" w:space="0" w:color="auto"/>
      </w:divBdr>
      <w:divsChild>
        <w:div w:id="1757091943">
          <w:marLeft w:val="461"/>
          <w:marRight w:val="0"/>
          <w:marTop w:val="0"/>
          <w:marBottom w:val="336"/>
          <w:divBdr>
            <w:top w:val="none" w:sz="0" w:space="0" w:color="auto"/>
            <w:left w:val="none" w:sz="0" w:space="0" w:color="auto"/>
            <w:bottom w:val="none" w:sz="0" w:space="0" w:color="auto"/>
            <w:right w:val="none" w:sz="0" w:space="0" w:color="auto"/>
          </w:divBdr>
        </w:div>
        <w:div w:id="961961994">
          <w:marLeft w:val="1166"/>
          <w:marRight w:val="0"/>
          <w:marTop w:val="0"/>
          <w:marBottom w:val="336"/>
          <w:divBdr>
            <w:top w:val="none" w:sz="0" w:space="0" w:color="auto"/>
            <w:left w:val="none" w:sz="0" w:space="0" w:color="auto"/>
            <w:bottom w:val="none" w:sz="0" w:space="0" w:color="auto"/>
            <w:right w:val="none" w:sz="0" w:space="0" w:color="auto"/>
          </w:divBdr>
        </w:div>
        <w:div w:id="298002713">
          <w:marLeft w:val="1166"/>
          <w:marRight w:val="0"/>
          <w:marTop w:val="0"/>
          <w:marBottom w:val="336"/>
          <w:divBdr>
            <w:top w:val="none" w:sz="0" w:space="0" w:color="auto"/>
            <w:left w:val="none" w:sz="0" w:space="0" w:color="auto"/>
            <w:bottom w:val="none" w:sz="0" w:space="0" w:color="auto"/>
            <w:right w:val="none" w:sz="0" w:space="0" w:color="auto"/>
          </w:divBdr>
        </w:div>
        <w:div w:id="1058213481">
          <w:marLeft w:val="1166"/>
          <w:marRight w:val="0"/>
          <w:marTop w:val="0"/>
          <w:marBottom w:val="336"/>
          <w:divBdr>
            <w:top w:val="none" w:sz="0" w:space="0" w:color="auto"/>
            <w:left w:val="none" w:sz="0" w:space="0" w:color="auto"/>
            <w:bottom w:val="none" w:sz="0" w:space="0" w:color="auto"/>
            <w:right w:val="none" w:sz="0" w:space="0" w:color="auto"/>
          </w:divBdr>
        </w:div>
        <w:div w:id="1273828355">
          <w:marLeft w:val="461"/>
          <w:marRight w:val="0"/>
          <w:marTop w:val="0"/>
          <w:marBottom w:val="336"/>
          <w:divBdr>
            <w:top w:val="none" w:sz="0" w:space="0" w:color="auto"/>
            <w:left w:val="none" w:sz="0" w:space="0" w:color="auto"/>
            <w:bottom w:val="none" w:sz="0" w:space="0" w:color="auto"/>
            <w:right w:val="none" w:sz="0" w:space="0" w:color="auto"/>
          </w:divBdr>
        </w:div>
      </w:divsChild>
    </w:div>
    <w:div w:id="1251306609">
      <w:bodyDiv w:val="1"/>
      <w:marLeft w:val="0"/>
      <w:marRight w:val="0"/>
      <w:marTop w:val="0"/>
      <w:marBottom w:val="0"/>
      <w:divBdr>
        <w:top w:val="none" w:sz="0" w:space="0" w:color="auto"/>
        <w:left w:val="none" w:sz="0" w:space="0" w:color="auto"/>
        <w:bottom w:val="none" w:sz="0" w:space="0" w:color="auto"/>
        <w:right w:val="none" w:sz="0" w:space="0" w:color="auto"/>
      </w:divBdr>
      <w:divsChild>
        <w:div w:id="296448278">
          <w:marLeft w:val="461"/>
          <w:marRight w:val="0"/>
          <w:marTop w:val="0"/>
          <w:marBottom w:val="336"/>
          <w:divBdr>
            <w:top w:val="none" w:sz="0" w:space="0" w:color="auto"/>
            <w:left w:val="none" w:sz="0" w:space="0" w:color="auto"/>
            <w:bottom w:val="none" w:sz="0" w:space="0" w:color="auto"/>
            <w:right w:val="none" w:sz="0" w:space="0" w:color="auto"/>
          </w:divBdr>
        </w:div>
        <w:div w:id="1967080712">
          <w:marLeft w:val="1166"/>
          <w:marRight w:val="0"/>
          <w:marTop w:val="0"/>
          <w:marBottom w:val="336"/>
          <w:divBdr>
            <w:top w:val="none" w:sz="0" w:space="0" w:color="auto"/>
            <w:left w:val="none" w:sz="0" w:space="0" w:color="auto"/>
            <w:bottom w:val="none" w:sz="0" w:space="0" w:color="auto"/>
            <w:right w:val="none" w:sz="0" w:space="0" w:color="auto"/>
          </w:divBdr>
        </w:div>
        <w:div w:id="1742944088">
          <w:marLeft w:val="1166"/>
          <w:marRight w:val="0"/>
          <w:marTop w:val="0"/>
          <w:marBottom w:val="336"/>
          <w:divBdr>
            <w:top w:val="none" w:sz="0" w:space="0" w:color="auto"/>
            <w:left w:val="none" w:sz="0" w:space="0" w:color="auto"/>
            <w:bottom w:val="none" w:sz="0" w:space="0" w:color="auto"/>
            <w:right w:val="none" w:sz="0" w:space="0" w:color="auto"/>
          </w:divBdr>
        </w:div>
        <w:div w:id="994991805">
          <w:marLeft w:val="1166"/>
          <w:marRight w:val="0"/>
          <w:marTop w:val="0"/>
          <w:marBottom w:val="336"/>
          <w:divBdr>
            <w:top w:val="none" w:sz="0" w:space="0" w:color="auto"/>
            <w:left w:val="none" w:sz="0" w:space="0" w:color="auto"/>
            <w:bottom w:val="none" w:sz="0" w:space="0" w:color="auto"/>
            <w:right w:val="none" w:sz="0" w:space="0" w:color="auto"/>
          </w:divBdr>
        </w:div>
        <w:div w:id="255097014">
          <w:marLeft w:val="1166"/>
          <w:marRight w:val="0"/>
          <w:marTop w:val="0"/>
          <w:marBottom w:val="336"/>
          <w:divBdr>
            <w:top w:val="none" w:sz="0" w:space="0" w:color="auto"/>
            <w:left w:val="none" w:sz="0" w:space="0" w:color="auto"/>
            <w:bottom w:val="none" w:sz="0" w:space="0" w:color="auto"/>
            <w:right w:val="none" w:sz="0" w:space="0" w:color="auto"/>
          </w:divBdr>
        </w:div>
        <w:div w:id="34741595">
          <w:marLeft w:val="1166"/>
          <w:marRight w:val="0"/>
          <w:marTop w:val="0"/>
          <w:marBottom w:val="336"/>
          <w:divBdr>
            <w:top w:val="none" w:sz="0" w:space="0" w:color="auto"/>
            <w:left w:val="none" w:sz="0" w:space="0" w:color="auto"/>
            <w:bottom w:val="none" w:sz="0" w:space="0" w:color="auto"/>
            <w:right w:val="none" w:sz="0" w:space="0" w:color="auto"/>
          </w:divBdr>
        </w:div>
      </w:divsChild>
    </w:div>
    <w:div w:id="1422797770">
      <w:bodyDiv w:val="1"/>
      <w:marLeft w:val="0"/>
      <w:marRight w:val="0"/>
      <w:marTop w:val="0"/>
      <w:marBottom w:val="0"/>
      <w:divBdr>
        <w:top w:val="none" w:sz="0" w:space="0" w:color="auto"/>
        <w:left w:val="none" w:sz="0" w:space="0" w:color="auto"/>
        <w:bottom w:val="none" w:sz="0" w:space="0" w:color="auto"/>
        <w:right w:val="none" w:sz="0" w:space="0" w:color="auto"/>
      </w:divBdr>
      <w:divsChild>
        <w:div w:id="1791823640">
          <w:marLeft w:val="461"/>
          <w:marRight w:val="0"/>
          <w:marTop w:val="0"/>
          <w:marBottom w:val="336"/>
          <w:divBdr>
            <w:top w:val="none" w:sz="0" w:space="0" w:color="auto"/>
            <w:left w:val="none" w:sz="0" w:space="0" w:color="auto"/>
            <w:bottom w:val="none" w:sz="0" w:space="0" w:color="auto"/>
            <w:right w:val="none" w:sz="0" w:space="0" w:color="auto"/>
          </w:divBdr>
        </w:div>
        <w:div w:id="691611859">
          <w:marLeft w:val="1166"/>
          <w:marRight w:val="0"/>
          <w:marTop w:val="0"/>
          <w:marBottom w:val="133"/>
          <w:divBdr>
            <w:top w:val="none" w:sz="0" w:space="0" w:color="auto"/>
            <w:left w:val="none" w:sz="0" w:space="0" w:color="auto"/>
            <w:bottom w:val="none" w:sz="0" w:space="0" w:color="auto"/>
            <w:right w:val="none" w:sz="0" w:space="0" w:color="auto"/>
          </w:divBdr>
        </w:div>
        <w:div w:id="996152497">
          <w:marLeft w:val="1166"/>
          <w:marRight w:val="0"/>
          <w:marTop w:val="0"/>
          <w:marBottom w:val="336"/>
          <w:divBdr>
            <w:top w:val="none" w:sz="0" w:space="0" w:color="auto"/>
            <w:left w:val="none" w:sz="0" w:space="0" w:color="auto"/>
            <w:bottom w:val="none" w:sz="0" w:space="0" w:color="auto"/>
            <w:right w:val="none" w:sz="0" w:space="0" w:color="auto"/>
          </w:divBdr>
        </w:div>
        <w:div w:id="1176654268">
          <w:marLeft w:val="461"/>
          <w:marRight w:val="0"/>
          <w:marTop w:val="0"/>
          <w:marBottom w:val="336"/>
          <w:divBdr>
            <w:top w:val="none" w:sz="0" w:space="0" w:color="auto"/>
            <w:left w:val="none" w:sz="0" w:space="0" w:color="auto"/>
            <w:bottom w:val="none" w:sz="0" w:space="0" w:color="auto"/>
            <w:right w:val="none" w:sz="0" w:space="0" w:color="auto"/>
          </w:divBdr>
        </w:div>
        <w:div w:id="1259757213">
          <w:marLeft w:val="1166"/>
          <w:marRight w:val="0"/>
          <w:marTop w:val="0"/>
          <w:marBottom w:val="133"/>
          <w:divBdr>
            <w:top w:val="none" w:sz="0" w:space="0" w:color="auto"/>
            <w:left w:val="none" w:sz="0" w:space="0" w:color="auto"/>
            <w:bottom w:val="none" w:sz="0" w:space="0" w:color="auto"/>
            <w:right w:val="none" w:sz="0" w:space="0" w:color="auto"/>
          </w:divBdr>
        </w:div>
        <w:div w:id="1079988218">
          <w:marLeft w:val="1166"/>
          <w:marRight w:val="0"/>
          <w:marTop w:val="0"/>
          <w:marBottom w:val="336"/>
          <w:divBdr>
            <w:top w:val="none" w:sz="0" w:space="0" w:color="auto"/>
            <w:left w:val="none" w:sz="0" w:space="0" w:color="auto"/>
            <w:bottom w:val="none" w:sz="0" w:space="0" w:color="auto"/>
            <w:right w:val="none" w:sz="0" w:space="0" w:color="auto"/>
          </w:divBdr>
        </w:div>
      </w:divsChild>
    </w:div>
    <w:div w:id="1626354269">
      <w:bodyDiv w:val="1"/>
      <w:marLeft w:val="0"/>
      <w:marRight w:val="0"/>
      <w:marTop w:val="0"/>
      <w:marBottom w:val="0"/>
      <w:divBdr>
        <w:top w:val="none" w:sz="0" w:space="0" w:color="auto"/>
        <w:left w:val="none" w:sz="0" w:space="0" w:color="auto"/>
        <w:bottom w:val="none" w:sz="0" w:space="0" w:color="auto"/>
        <w:right w:val="none" w:sz="0" w:space="0" w:color="auto"/>
      </w:divBdr>
      <w:divsChild>
        <w:div w:id="1203707303">
          <w:marLeft w:val="461"/>
          <w:marRight w:val="0"/>
          <w:marTop w:val="0"/>
          <w:marBottom w:val="133"/>
          <w:divBdr>
            <w:top w:val="none" w:sz="0" w:space="0" w:color="auto"/>
            <w:left w:val="none" w:sz="0" w:space="0" w:color="auto"/>
            <w:bottom w:val="none" w:sz="0" w:space="0" w:color="auto"/>
            <w:right w:val="none" w:sz="0" w:space="0" w:color="auto"/>
          </w:divBdr>
        </w:div>
        <w:div w:id="783958867">
          <w:marLeft w:val="461"/>
          <w:marRight w:val="0"/>
          <w:marTop w:val="0"/>
          <w:marBottom w:val="133"/>
          <w:divBdr>
            <w:top w:val="none" w:sz="0" w:space="0" w:color="auto"/>
            <w:left w:val="none" w:sz="0" w:space="0" w:color="auto"/>
            <w:bottom w:val="none" w:sz="0" w:space="0" w:color="auto"/>
            <w:right w:val="none" w:sz="0" w:space="0" w:color="auto"/>
          </w:divBdr>
        </w:div>
        <w:div w:id="1663705239">
          <w:marLeft w:val="461"/>
          <w:marRight w:val="0"/>
          <w:marTop w:val="0"/>
          <w:marBottom w:val="133"/>
          <w:divBdr>
            <w:top w:val="none" w:sz="0" w:space="0" w:color="auto"/>
            <w:left w:val="none" w:sz="0" w:space="0" w:color="auto"/>
            <w:bottom w:val="none" w:sz="0" w:space="0" w:color="auto"/>
            <w:right w:val="none" w:sz="0" w:space="0" w:color="auto"/>
          </w:divBdr>
        </w:div>
        <w:div w:id="1455637451">
          <w:marLeft w:val="461"/>
          <w:marRight w:val="0"/>
          <w:marTop w:val="0"/>
          <w:marBottom w:val="133"/>
          <w:divBdr>
            <w:top w:val="none" w:sz="0" w:space="0" w:color="auto"/>
            <w:left w:val="none" w:sz="0" w:space="0" w:color="auto"/>
            <w:bottom w:val="none" w:sz="0" w:space="0" w:color="auto"/>
            <w:right w:val="none" w:sz="0" w:space="0" w:color="auto"/>
          </w:divBdr>
        </w:div>
        <w:div w:id="1656302017">
          <w:marLeft w:val="2520"/>
          <w:marRight w:val="0"/>
          <w:marTop w:val="0"/>
          <w:marBottom w:val="133"/>
          <w:divBdr>
            <w:top w:val="none" w:sz="0" w:space="0" w:color="auto"/>
            <w:left w:val="none" w:sz="0" w:space="0" w:color="auto"/>
            <w:bottom w:val="none" w:sz="0" w:space="0" w:color="auto"/>
            <w:right w:val="none" w:sz="0" w:space="0" w:color="auto"/>
          </w:divBdr>
        </w:div>
        <w:div w:id="1705868491">
          <w:marLeft w:val="461"/>
          <w:marRight w:val="0"/>
          <w:marTop w:val="0"/>
          <w:marBottom w:val="133"/>
          <w:divBdr>
            <w:top w:val="none" w:sz="0" w:space="0" w:color="auto"/>
            <w:left w:val="none" w:sz="0" w:space="0" w:color="auto"/>
            <w:bottom w:val="none" w:sz="0" w:space="0" w:color="auto"/>
            <w:right w:val="none" w:sz="0" w:space="0" w:color="auto"/>
          </w:divBdr>
        </w:div>
        <w:div w:id="676687385">
          <w:marLeft w:val="461"/>
          <w:marRight w:val="0"/>
          <w:marTop w:val="0"/>
          <w:marBottom w:val="336"/>
          <w:divBdr>
            <w:top w:val="none" w:sz="0" w:space="0" w:color="auto"/>
            <w:left w:val="none" w:sz="0" w:space="0" w:color="auto"/>
            <w:bottom w:val="none" w:sz="0" w:space="0" w:color="auto"/>
            <w:right w:val="none" w:sz="0" w:space="0" w:color="auto"/>
          </w:divBdr>
        </w:div>
      </w:divsChild>
    </w:div>
    <w:div w:id="1713456208">
      <w:bodyDiv w:val="1"/>
      <w:marLeft w:val="0"/>
      <w:marRight w:val="0"/>
      <w:marTop w:val="0"/>
      <w:marBottom w:val="0"/>
      <w:divBdr>
        <w:top w:val="none" w:sz="0" w:space="0" w:color="auto"/>
        <w:left w:val="none" w:sz="0" w:space="0" w:color="auto"/>
        <w:bottom w:val="none" w:sz="0" w:space="0" w:color="auto"/>
        <w:right w:val="none" w:sz="0" w:space="0" w:color="auto"/>
      </w:divBdr>
      <w:divsChild>
        <w:div w:id="1483540514">
          <w:marLeft w:val="461"/>
          <w:marRight w:val="0"/>
          <w:marTop w:val="0"/>
          <w:marBottom w:val="133"/>
          <w:divBdr>
            <w:top w:val="none" w:sz="0" w:space="0" w:color="auto"/>
            <w:left w:val="none" w:sz="0" w:space="0" w:color="auto"/>
            <w:bottom w:val="none" w:sz="0" w:space="0" w:color="auto"/>
            <w:right w:val="none" w:sz="0" w:space="0" w:color="auto"/>
          </w:divBdr>
        </w:div>
        <w:div w:id="94983491">
          <w:marLeft w:val="1166"/>
          <w:marRight w:val="0"/>
          <w:marTop w:val="0"/>
          <w:marBottom w:val="133"/>
          <w:divBdr>
            <w:top w:val="none" w:sz="0" w:space="0" w:color="auto"/>
            <w:left w:val="none" w:sz="0" w:space="0" w:color="auto"/>
            <w:bottom w:val="none" w:sz="0" w:space="0" w:color="auto"/>
            <w:right w:val="none" w:sz="0" w:space="0" w:color="auto"/>
          </w:divBdr>
        </w:div>
        <w:div w:id="523060533">
          <w:marLeft w:val="1166"/>
          <w:marRight w:val="0"/>
          <w:marTop w:val="0"/>
          <w:marBottom w:val="168"/>
          <w:divBdr>
            <w:top w:val="none" w:sz="0" w:space="0" w:color="auto"/>
            <w:left w:val="none" w:sz="0" w:space="0" w:color="auto"/>
            <w:bottom w:val="none" w:sz="0" w:space="0" w:color="auto"/>
            <w:right w:val="none" w:sz="0" w:space="0" w:color="auto"/>
          </w:divBdr>
        </w:div>
        <w:div w:id="627782308">
          <w:marLeft w:val="1166"/>
          <w:marRight w:val="0"/>
          <w:marTop w:val="0"/>
          <w:marBottom w:val="613"/>
          <w:divBdr>
            <w:top w:val="none" w:sz="0" w:space="0" w:color="auto"/>
            <w:left w:val="none" w:sz="0" w:space="0" w:color="auto"/>
            <w:bottom w:val="none" w:sz="0" w:space="0" w:color="auto"/>
            <w:right w:val="none" w:sz="0" w:space="0" w:color="auto"/>
          </w:divBdr>
        </w:div>
        <w:div w:id="1492404512">
          <w:marLeft w:val="461"/>
          <w:marRight w:val="0"/>
          <w:marTop w:val="0"/>
          <w:marBottom w:val="133"/>
          <w:divBdr>
            <w:top w:val="none" w:sz="0" w:space="0" w:color="auto"/>
            <w:left w:val="none" w:sz="0" w:space="0" w:color="auto"/>
            <w:bottom w:val="none" w:sz="0" w:space="0" w:color="auto"/>
            <w:right w:val="none" w:sz="0" w:space="0" w:color="auto"/>
          </w:divBdr>
        </w:div>
        <w:div w:id="1836073617">
          <w:marLeft w:val="1166"/>
          <w:marRight w:val="0"/>
          <w:marTop w:val="0"/>
          <w:marBottom w:val="133"/>
          <w:divBdr>
            <w:top w:val="none" w:sz="0" w:space="0" w:color="auto"/>
            <w:left w:val="none" w:sz="0" w:space="0" w:color="auto"/>
            <w:bottom w:val="none" w:sz="0" w:space="0" w:color="auto"/>
            <w:right w:val="none" w:sz="0" w:space="0" w:color="auto"/>
          </w:divBdr>
        </w:div>
        <w:div w:id="1448433185">
          <w:marLeft w:val="1166"/>
          <w:marRight w:val="0"/>
          <w:marTop w:val="0"/>
          <w:marBottom w:val="168"/>
          <w:divBdr>
            <w:top w:val="none" w:sz="0" w:space="0" w:color="auto"/>
            <w:left w:val="none" w:sz="0" w:space="0" w:color="auto"/>
            <w:bottom w:val="none" w:sz="0" w:space="0" w:color="auto"/>
            <w:right w:val="none" w:sz="0" w:space="0" w:color="auto"/>
          </w:divBdr>
        </w:div>
        <w:div w:id="1140801182">
          <w:marLeft w:val="1166"/>
          <w:marRight w:val="0"/>
          <w:marTop w:val="0"/>
          <w:marBottom w:val="133"/>
          <w:divBdr>
            <w:top w:val="none" w:sz="0" w:space="0" w:color="auto"/>
            <w:left w:val="none" w:sz="0" w:space="0" w:color="auto"/>
            <w:bottom w:val="none" w:sz="0" w:space="0" w:color="auto"/>
            <w:right w:val="none" w:sz="0" w:space="0" w:color="auto"/>
          </w:divBdr>
        </w:div>
        <w:div w:id="1377774167">
          <w:marLeft w:val="1166"/>
          <w:marRight w:val="0"/>
          <w:marTop w:val="0"/>
          <w:marBottom w:val="288"/>
          <w:divBdr>
            <w:top w:val="none" w:sz="0" w:space="0" w:color="auto"/>
            <w:left w:val="none" w:sz="0" w:space="0" w:color="auto"/>
            <w:bottom w:val="none" w:sz="0" w:space="0" w:color="auto"/>
            <w:right w:val="none" w:sz="0" w:space="0" w:color="auto"/>
          </w:divBdr>
        </w:div>
      </w:divsChild>
    </w:div>
    <w:div w:id="1815754547">
      <w:bodyDiv w:val="1"/>
      <w:marLeft w:val="0"/>
      <w:marRight w:val="0"/>
      <w:marTop w:val="0"/>
      <w:marBottom w:val="0"/>
      <w:divBdr>
        <w:top w:val="none" w:sz="0" w:space="0" w:color="auto"/>
        <w:left w:val="none" w:sz="0" w:space="0" w:color="auto"/>
        <w:bottom w:val="none" w:sz="0" w:space="0" w:color="auto"/>
        <w:right w:val="none" w:sz="0" w:space="0" w:color="auto"/>
      </w:divBdr>
      <w:divsChild>
        <w:div w:id="2050572936">
          <w:marLeft w:val="461"/>
          <w:marRight w:val="0"/>
          <w:marTop w:val="0"/>
          <w:marBottom w:val="336"/>
          <w:divBdr>
            <w:top w:val="none" w:sz="0" w:space="0" w:color="auto"/>
            <w:left w:val="none" w:sz="0" w:space="0" w:color="auto"/>
            <w:bottom w:val="none" w:sz="0" w:space="0" w:color="auto"/>
            <w:right w:val="none" w:sz="0" w:space="0" w:color="auto"/>
          </w:divBdr>
        </w:div>
        <w:div w:id="1707364637">
          <w:marLeft w:val="1166"/>
          <w:marRight w:val="0"/>
          <w:marTop w:val="0"/>
          <w:marBottom w:val="133"/>
          <w:divBdr>
            <w:top w:val="none" w:sz="0" w:space="0" w:color="auto"/>
            <w:left w:val="none" w:sz="0" w:space="0" w:color="auto"/>
            <w:bottom w:val="none" w:sz="0" w:space="0" w:color="auto"/>
            <w:right w:val="none" w:sz="0" w:space="0" w:color="auto"/>
          </w:divBdr>
        </w:div>
        <w:div w:id="1998457290">
          <w:marLeft w:val="2520"/>
          <w:marRight w:val="0"/>
          <w:marTop w:val="0"/>
          <w:marBottom w:val="133"/>
          <w:divBdr>
            <w:top w:val="none" w:sz="0" w:space="0" w:color="auto"/>
            <w:left w:val="none" w:sz="0" w:space="0" w:color="auto"/>
            <w:bottom w:val="none" w:sz="0" w:space="0" w:color="auto"/>
            <w:right w:val="none" w:sz="0" w:space="0" w:color="auto"/>
          </w:divBdr>
        </w:div>
        <w:div w:id="592325241">
          <w:marLeft w:val="2520"/>
          <w:marRight w:val="0"/>
          <w:marTop w:val="0"/>
          <w:marBottom w:val="95"/>
          <w:divBdr>
            <w:top w:val="none" w:sz="0" w:space="0" w:color="auto"/>
            <w:left w:val="none" w:sz="0" w:space="0" w:color="auto"/>
            <w:bottom w:val="none" w:sz="0" w:space="0" w:color="auto"/>
            <w:right w:val="none" w:sz="0" w:space="0" w:color="auto"/>
          </w:divBdr>
        </w:div>
        <w:div w:id="1794128310">
          <w:marLeft w:val="2520"/>
          <w:marRight w:val="0"/>
          <w:marTop w:val="0"/>
          <w:marBottom w:val="95"/>
          <w:divBdr>
            <w:top w:val="none" w:sz="0" w:space="0" w:color="auto"/>
            <w:left w:val="none" w:sz="0" w:space="0" w:color="auto"/>
            <w:bottom w:val="none" w:sz="0" w:space="0" w:color="auto"/>
            <w:right w:val="none" w:sz="0" w:space="0" w:color="auto"/>
          </w:divBdr>
        </w:div>
        <w:div w:id="269512485">
          <w:marLeft w:val="2520"/>
          <w:marRight w:val="0"/>
          <w:marTop w:val="0"/>
          <w:marBottom w:val="288"/>
          <w:divBdr>
            <w:top w:val="none" w:sz="0" w:space="0" w:color="auto"/>
            <w:left w:val="none" w:sz="0" w:space="0" w:color="auto"/>
            <w:bottom w:val="none" w:sz="0" w:space="0" w:color="auto"/>
            <w:right w:val="none" w:sz="0" w:space="0" w:color="auto"/>
          </w:divBdr>
        </w:div>
        <w:div w:id="200410116">
          <w:marLeft w:val="1166"/>
          <w:marRight w:val="0"/>
          <w:marTop w:val="0"/>
          <w:marBottom w:val="133"/>
          <w:divBdr>
            <w:top w:val="none" w:sz="0" w:space="0" w:color="auto"/>
            <w:left w:val="none" w:sz="0" w:space="0" w:color="auto"/>
            <w:bottom w:val="none" w:sz="0" w:space="0" w:color="auto"/>
            <w:right w:val="none" w:sz="0" w:space="0" w:color="auto"/>
          </w:divBdr>
        </w:div>
        <w:div w:id="389571287">
          <w:marLeft w:val="2520"/>
          <w:marRight w:val="0"/>
          <w:marTop w:val="0"/>
          <w:marBottom w:val="95"/>
          <w:divBdr>
            <w:top w:val="none" w:sz="0" w:space="0" w:color="auto"/>
            <w:left w:val="none" w:sz="0" w:space="0" w:color="auto"/>
            <w:bottom w:val="none" w:sz="0" w:space="0" w:color="auto"/>
            <w:right w:val="none" w:sz="0" w:space="0" w:color="auto"/>
          </w:divBdr>
        </w:div>
        <w:div w:id="1919555698">
          <w:marLeft w:val="2520"/>
          <w:marRight w:val="0"/>
          <w:marTop w:val="0"/>
          <w:marBottom w:val="95"/>
          <w:divBdr>
            <w:top w:val="none" w:sz="0" w:space="0" w:color="auto"/>
            <w:left w:val="none" w:sz="0" w:space="0" w:color="auto"/>
            <w:bottom w:val="none" w:sz="0" w:space="0" w:color="auto"/>
            <w:right w:val="none" w:sz="0" w:space="0" w:color="auto"/>
          </w:divBdr>
        </w:div>
        <w:div w:id="1333487890">
          <w:marLeft w:val="2520"/>
          <w:marRight w:val="0"/>
          <w:marTop w:val="0"/>
          <w:marBottom w:val="288"/>
          <w:divBdr>
            <w:top w:val="none" w:sz="0" w:space="0" w:color="auto"/>
            <w:left w:val="none" w:sz="0" w:space="0" w:color="auto"/>
            <w:bottom w:val="none" w:sz="0" w:space="0" w:color="auto"/>
            <w:right w:val="none" w:sz="0" w:space="0" w:color="auto"/>
          </w:divBdr>
        </w:div>
      </w:divsChild>
    </w:div>
    <w:div w:id="1917859542">
      <w:bodyDiv w:val="1"/>
      <w:marLeft w:val="0"/>
      <w:marRight w:val="0"/>
      <w:marTop w:val="0"/>
      <w:marBottom w:val="0"/>
      <w:divBdr>
        <w:top w:val="none" w:sz="0" w:space="0" w:color="auto"/>
        <w:left w:val="none" w:sz="0" w:space="0" w:color="auto"/>
        <w:bottom w:val="none" w:sz="0" w:space="0" w:color="auto"/>
        <w:right w:val="none" w:sz="0" w:space="0" w:color="auto"/>
      </w:divBdr>
    </w:div>
    <w:div w:id="1946571516">
      <w:bodyDiv w:val="1"/>
      <w:marLeft w:val="0"/>
      <w:marRight w:val="0"/>
      <w:marTop w:val="0"/>
      <w:marBottom w:val="0"/>
      <w:divBdr>
        <w:top w:val="none" w:sz="0" w:space="0" w:color="auto"/>
        <w:left w:val="none" w:sz="0" w:space="0" w:color="auto"/>
        <w:bottom w:val="none" w:sz="0" w:space="0" w:color="auto"/>
        <w:right w:val="none" w:sz="0" w:space="0" w:color="auto"/>
      </w:divBdr>
      <w:divsChild>
        <w:div w:id="583610839">
          <w:marLeft w:val="461"/>
          <w:marRight w:val="0"/>
          <w:marTop w:val="0"/>
          <w:marBottom w:val="336"/>
          <w:divBdr>
            <w:top w:val="none" w:sz="0" w:space="0" w:color="auto"/>
            <w:left w:val="none" w:sz="0" w:space="0" w:color="auto"/>
            <w:bottom w:val="none" w:sz="0" w:space="0" w:color="auto"/>
            <w:right w:val="none" w:sz="0" w:space="0" w:color="auto"/>
          </w:divBdr>
        </w:div>
        <w:div w:id="726223188">
          <w:marLeft w:val="1166"/>
          <w:marRight w:val="0"/>
          <w:marTop w:val="0"/>
          <w:marBottom w:val="133"/>
          <w:divBdr>
            <w:top w:val="none" w:sz="0" w:space="0" w:color="auto"/>
            <w:left w:val="none" w:sz="0" w:space="0" w:color="auto"/>
            <w:bottom w:val="none" w:sz="0" w:space="0" w:color="auto"/>
            <w:right w:val="none" w:sz="0" w:space="0" w:color="auto"/>
          </w:divBdr>
        </w:div>
        <w:div w:id="911164663">
          <w:marLeft w:val="1800"/>
          <w:marRight w:val="0"/>
          <w:marTop w:val="0"/>
          <w:marBottom w:val="288"/>
          <w:divBdr>
            <w:top w:val="none" w:sz="0" w:space="0" w:color="auto"/>
            <w:left w:val="none" w:sz="0" w:space="0" w:color="auto"/>
            <w:bottom w:val="none" w:sz="0" w:space="0" w:color="auto"/>
            <w:right w:val="none" w:sz="0" w:space="0" w:color="auto"/>
          </w:divBdr>
        </w:div>
        <w:div w:id="1394816265">
          <w:marLeft w:val="1166"/>
          <w:marRight w:val="0"/>
          <w:marTop w:val="0"/>
          <w:marBottom w:val="336"/>
          <w:divBdr>
            <w:top w:val="none" w:sz="0" w:space="0" w:color="auto"/>
            <w:left w:val="none" w:sz="0" w:space="0" w:color="auto"/>
            <w:bottom w:val="none" w:sz="0" w:space="0" w:color="auto"/>
            <w:right w:val="none" w:sz="0" w:space="0" w:color="auto"/>
          </w:divBdr>
        </w:div>
        <w:div w:id="779109645">
          <w:marLeft w:val="1800"/>
          <w:marRight w:val="0"/>
          <w:marTop w:val="0"/>
          <w:marBottom w:val="133"/>
          <w:divBdr>
            <w:top w:val="none" w:sz="0" w:space="0" w:color="auto"/>
            <w:left w:val="none" w:sz="0" w:space="0" w:color="auto"/>
            <w:bottom w:val="none" w:sz="0" w:space="0" w:color="auto"/>
            <w:right w:val="none" w:sz="0" w:space="0" w:color="auto"/>
          </w:divBdr>
        </w:div>
        <w:div w:id="672609870">
          <w:marLeft w:val="1800"/>
          <w:marRight w:val="0"/>
          <w:marTop w:val="0"/>
          <w:marBottom w:val="133"/>
          <w:divBdr>
            <w:top w:val="none" w:sz="0" w:space="0" w:color="auto"/>
            <w:left w:val="none" w:sz="0" w:space="0" w:color="auto"/>
            <w:bottom w:val="none" w:sz="0" w:space="0" w:color="auto"/>
            <w:right w:val="none" w:sz="0" w:space="0" w:color="auto"/>
          </w:divBdr>
        </w:div>
        <w:div w:id="1612930578">
          <w:marLeft w:val="1800"/>
          <w:marRight w:val="0"/>
          <w:marTop w:val="0"/>
          <w:marBottom w:val="288"/>
          <w:divBdr>
            <w:top w:val="none" w:sz="0" w:space="0" w:color="auto"/>
            <w:left w:val="none" w:sz="0" w:space="0" w:color="auto"/>
            <w:bottom w:val="none" w:sz="0" w:space="0" w:color="auto"/>
            <w:right w:val="none" w:sz="0" w:space="0" w:color="auto"/>
          </w:divBdr>
        </w:div>
      </w:divsChild>
    </w:div>
    <w:div w:id="2043243985">
      <w:bodyDiv w:val="1"/>
      <w:marLeft w:val="0"/>
      <w:marRight w:val="0"/>
      <w:marTop w:val="0"/>
      <w:marBottom w:val="0"/>
      <w:divBdr>
        <w:top w:val="none" w:sz="0" w:space="0" w:color="auto"/>
        <w:left w:val="none" w:sz="0" w:space="0" w:color="auto"/>
        <w:bottom w:val="none" w:sz="0" w:space="0" w:color="auto"/>
        <w:right w:val="none" w:sz="0" w:space="0" w:color="auto"/>
      </w:divBdr>
      <w:divsChild>
        <w:div w:id="389547773">
          <w:marLeft w:val="446"/>
          <w:marRight w:val="0"/>
          <w:marTop w:val="0"/>
          <w:marBottom w:val="133"/>
          <w:divBdr>
            <w:top w:val="none" w:sz="0" w:space="0" w:color="auto"/>
            <w:left w:val="none" w:sz="0" w:space="0" w:color="auto"/>
            <w:bottom w:val="none" w:sz="0" w:space="0" w:color="auto"/>
            <w:right w:val="none" w:sz="0" w:space="0" w:color="auto"/>
          </w:divBdr>
        </w:div>
        <w:div w:id="612326070">
          <w:marLeft w:val="1166"/>
          <w:marRight w:val="0"/>
          <w:marTop w:val="0"/>
          <w:marBottom w:val="288"/>
          <w:divBdr>
            <w:top w:val="none" w:sz="0" w:space="0" w:color="auto"/>
            <w:left w:val="none" w:sz="0" w:space="0" w:color="auto"/>
            <w:bottom w:val="none" w:sz="0" w:space="0" w:color="auto"/>
            <w:right w:val="none" w:sz="0" w:space="0" w:color="auto"/>
          </w:divBdr>
        </w:div>
        <w:div w:id="402218082">
          <w:marLeft w:val="446"/>
          <w:marRight w:val="0"/>
          <w:marTop w:val="0"/>
          <w:marBottom w:val="133"/>
          <w:divBdr>
            <w:top w:val="none" w:sz="0" w:space="0" w:color="auto"/>
            <w:left w:val="none" w:sz="0" w:space="0" w:color="auto"/>
            <w:bottom w:val="none" w:sz="0" w:space="0" w:color="auto"/>
            <w:right w:val="none" w:sz="0" w:space="0" w:color="auto"/>
          </w:divBdr>
        </w:div>
        <w:div w:id="1016271075">
          <w:marLeft w:val="1166"/>
          <w:marRight w:val="0"/>
          <w:marTop w:val="0"/>
          <w:marBottom w:val="853"/>
          <w:divBdr>
            <w:top w:val="none" w:sz="0" w:space="0" w:color="auto"/>
            <w:left w:val="none" w:sz="0" w:space="0" w:color="auto"/>
            <w:bottom w:val="none" w:sz="0" w:space="0" w:color="auto"/>
            <w:right w:val="none" w:sz="0" w:space="0" w:color="auto"/>
          </w:divBdr>
        </w:div>
        <w:div w:id="1680888890">
          <w:marLeft w:val="446"/>
          <w:marRight w:val="0"/>
          <w:marTop w:val="0"/>
          <w:marBottom w:val="336"/>
          <w:divBdr>
            <w:top w:val="none" w:sz="0" w:space="0" w:color="auto"/>
            <w:left w:val="none" w:sz="0" w:space="0" w:color="auto"/>
            <w:bottom w:val="none" w:sz="0" w:space="0" w:color="auto"/>
            <w:right w:val="none" w:sz="0" w:space="0" w:color="auto"/>
          </w:divBdr>
        </w:div>
        <w:div w:id="1132791451">
          <w:marLeft w:val="1166"/>
          <w:marRight w:val="0"/>
          <w:marTop w:val="0"/>
          <w:marBottom w:val="133"/>
          <w:divBdr>
            <w:top w:val="none" w:sz="0" w:space="0" w:color="auto"/>
            <w:left w:val="none" w:sz="0" w:space="0" w:color="auto"/>
            <w:bottom w:val="none" w:sz="0" w:space="0" w:color="auto"/>
            <w:right w:val="none" w:sz="0" w:space="0" w:color="auto"/>
          </w:divBdr>
        </w:div>
        <w:div w:id="2012876621">
          <w:marLeft w:val="1166"/>
          <w:marRight w:val="0"/>
          <w:marTop w:val="0"/>
          <w:marBottom w:val="133"/>
          <w:divBdr>
            <w:top w:val="none" w:sz="0" w:space="0" w:color="auto"/>
            <w:left w:val="none" w:sz="0" w:space="0" w:color="auto"/>
            <w:bottom w:val="none" w:sz="0" w:space="0" w:color="auto"/>
            <w:right w:val="none" w:sz="0" w:space="0" w:color="auto"/>
          </w:divBdr>
        </w:div>
        <w:div w:id="193546521">
          <w:marLeft w:val="1166"/>
          <w:marRight w:val="0"/>
          <w:marTop w:val="0"/>
          <w:marBottom w:val="336"/>
          <w:divBdr>
            <w:top w:val="none" w:sz="0" w:space="0" w:color="auto"/>
            <w:left w:val="none" w:sz="0" w:space="0" w:color="auto"/>
            <w:bottom w:val="none" w:sz="0" w:space="0" w:color="auto"/>
            <w:right w:val="none" w:sz="0" w:space="0" w:color="auto"/>
          </w:divBdr>
        </w:div>
        <w:div w:id="1501240438">
          <w:marLeft w:val="446"/>
          <w:marRight w:val="0"/>
          <w:marTop w:val="0"/>
          <w:marBottom w:val="336"/>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6F0240-E00D-4A96-BEB4-B4DEB3C93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1467</TotalTime>
  <Pages>4</Pages>
  <Words>1613</Words>
  <Characters>9195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10787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 Olivieri</dc:creator>
  <cp:lastModifiedBy>Marco Olivieri</cp:lastModifiedBy>
  <cp:revision>15</cp:revision>
  <dcterms:created xsi:type="dcterms:W3CDTF">2012-11-01T14:51:00Z</dcterms:created>
  <dcterms:modified xsi:type="dcterms:W3CDTF">2012-11-04T00:22:00Z</dcterms:modified>
</cp:coreProperties>
</file>