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E6F" w:rsidRPr="00C107AA" w:rsidRDefault="00C26E6F">
      <w:p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Pre-Midterm HR Notes</w:t>
      </w:r>
    </w:p>
    <w:p w:rsidR="00C26E6F" w:rsidRPr="00C107AA" w:rsidRDefault="00C26E6F">
      <w:pPr>
        <w:rPr>
          <w:rFonts w:ascii="Times New Roman" w:hAnsi="Times New Roman"/>
          <w:sz w:val="22"/>
        </w:rPr>
      </w:pPr>
    </w:p>
    <w:p w:rsidR="00C26E6F" w:rsidRPr="00C107AA" w:rsidRDefault="003A3DC6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 xml:space="preserve">CLASS 1 - </w:t>
      </w:r>
      <w:r w:rsidR="00C26E6F" w:rsidRPr="00C107AA">
        <w:rPr>
          <w:rFonts w:ascii="Times New Roman" w:hAnsi="Times New Roman"/>
          <w:b/>
          <w:sz w:val="22"/>
        </w:rPr>
        <w:t>INTRO</w:t>
      </w:r>
    </w:p>
    <w:p w:rsidR="00C26E6F" w:rsidRPr="00C107AA" w:rsidRDefault="00C26E6F">
      <w:p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3 Major Contexts for Employment Relationship</w:t>
      </w:r>
    </w:p>
    <w:p w:rsidR="00C26E6F" w:rsidRPr="00C107AA" w:rsidRDefault="00C26E6F" w:rsidP="00C26E6F">
      <w:pPr>
        <w:pStyle w:val="ListParagraph"/>
        <w:numPr>
          <w:ilvl w:val="0"/>
          <w:numId w:val="1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Employment Relations Law</w:t>
      </w:r>
    </w:p>
    <w:p w:rsidR="00C26E6F" w:rsidRPr="00C107AA" w:rsidRDefault="00C26E6F" w:rsidP="00C26E6F">
      <w:pPr>
        <w:pStyle w:val="ListParagraph"/>
        <w:numPr>
          <w:ilvl w:val="0"/>
          <w:numId w:val="1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Collective Bargaining and Trade Unions</w:t>
      </w:r>
    </w:p>
    <w:p w:rsidR="00C26E6F" w:rsidRPr="00C107AA" w:rsidRDefault="00C26E6F" w:rsidP="00C26E6F">
      <w:pPr>
        <w:pStyle w:val="ListParagraph"/>
        <w:numPr>
          <w:ilvl w:val="0"/>
          <w:numId w:val="1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Human Resources Management</w:t>
      </w:r>
    </w:p>
    <w:p w:rsidR="007B2466" w:rsidRPr="00C107AA" w:rsidRDefault="007B2466" w:rsidP="007B2466">
      <w:p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Why is the course important?</w:t>
      </w:r>
    </w:p>
    <w:p w:rsidR="007B2466" w:rsidRPr="00C107AA" w:rsidRDefault="007B2466" w:rsidP="007B2466">
      <w:pPr>
        <w:pStyle w:val="ListParagraph"/>
        <w:numPr>
          <w:ilvl w:val="0"/>
          <w:numId w:val="2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Effective HRM = Higher ROI</w:t>
      </w:r>
    </w:p>
    <w:p w:rsidR="007B2466" w:rsidRPr="00C107AA" w:rsidRDefault="007B2466" w:rsidP="007B2466">
      <w:pPr>
        <w:pStyle w:val="ListParagraph"/>
        <w:numPr>
          <w:ilvl w:val="0"/>
          <w:numId w:val="2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Important to understand your legal rights as managers/employees</w:t>
      </w:r>
    </w:p>
    <w:p w:rsidR="007B2466" w:rsidRPr="00C107AA" w:rsidRDefault="007B2466" w:rsidP="007B2466">
      <w:pPr>
        <w:pStyle w:val="ListParagraph"/>
        <w:numPr>
          <w:ilvl w:val="0"/>
          <w:numId w:val="2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Need to be aware of impact on:</w:t>
      </w:r>
    </w:p>
    <w:p w:rsidR="007B2466" w:rsidRPr="00C107AA" w:rsidRDefault="007B2466" w:rsidP="007B2466">
      <w:pPr>
        <w:pStyle w:val="ListParagraph"/>
        <w:numPr>
          <w:ilvl w:val="1"/>
          <w:numId w:val="2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Employment laws</w:t>
      </w:r>
    </w:p>
    <w:p w:rsidR="007B2466" w:rsidRPr="00C107AA" w:rsidRDefault="007B2466" w:rsidP="007B2466">
      <w:pPr>
        <w:pStyle w:val="ListParagraph"/>
        <w:numPr>
          <w:ilvl w:val="1"/>
          <w:numId w:val="2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Trade unions</w:t>
      </w:r>
    </w:p>
    <w:p w:rsidR="007B2466" w:rsidRPr="00C107AA" w:rsidRDefault="007B2466" w:rsidP="007B2466">
      <w:pPr>
        <w:pStyle w:val="ListParagraph"/>
        <w:numPr>
          <w:ilvl w:val="1"/>
          <w:numId w:val="2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Collective bargaining</w:t>
      </w:r>
    </w:p>
    <w:p w:rsidR="007B2466" w:rsidRPr="00C107AA" w:rsidRDefault="007B2466" w:rsidP="007B2466">
      <w:p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Factors Influencing HRM</w:t>
      </w:r>
    </w:p>
    <w:p w:rsidR="007B2466" w:rsidRPr="00C107AA" w:rsidRDefault="007B2466" w:rsidP="007B2466">
      <w:pPr>
        <w:rPr>
          <w:rFonts w:ascii="Times New Roman" w:hAnsi="Times New Roman"/>
          <w:b/>
          <w:sz w:val="22"/>
        </w:rPr>
      </w:pPr>
      <w:r w:rsidRPr="00C107AA">
        <w:rPr>
          <w:rFonts w:ascii="Times New Roman" w:hAnsi="Times New Roman"/>
          <w:b/>
          <w:sz w:val="22"/>
        </w:rPr>
        <w:t>Internal:</w:t>
      </w:r>
    </w:p>
    <w:p w:rsidR="007B2466" w:rsidRPr="00C107AA" w:rsidRDefault="007B2466" w:rsidP="007B2466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2"/>
        </w:rPr>
      </w:pPr>
      <w:r w:rsidRPr="00C107AA">
        <w:rPr>
          <w:rFonts w:ascii="Times New Roman" w:hAnsi="Times New Roman"/>
          <w:sz w:val="22"/>
        </w:rPr>
        <w:t xml:space="preserve">Organizational culture </w:t>
      </w:r>
      <w:r w:rsidRPr="00C107AA">
        <w:rPr>
          <w:rFonts w:ascii="Times New Roman" w:hAnsi="Times New Roman"/>
          <w:sz w:val="22"/>
        </w:rPr>
        <w:sym w:font="Wingdings" w:char="F0E0"/>
      </w:r>
      <w:r w:rsidRPr="00C107AA">
        <w:rPr>
          <w:rFonts w:ascii="Times New Roman" w:hAnsi="Times New Roman"/>
          <w:sz w:val="22"/>
        </w:rPr>
        <w:t xml:space="preserve"> core beliefs, values, assumptions shared by members of organization</w:t>
      </w:r>
    </w:p>
    <w:p w:rsidR="007B2466" w:rsidRPr="00C107AA" w:rsidRDefault="007B2466" w:rsidP="007B2466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2"/>
        </w:rPr>
      </w:pPr>
      <w:r w:rsidRPr="00C107AA">
        <w:rPr>
          <w:rFonts w:ascii="Times New Roman" w:hAnsi="Times New Roman"/>
          <w:sz w:val="22"/>
        </w:rPr>
        <w:t xml:space="preserve">Organizational climate </w:t>
      </w:r>
      <w:r w:rsidRPr="00C107AA">
        <w:rPr>
          <w:rFonts w:ascii="Times New Roman" w:hAnsi="Times New Roman"/>
          <w:sz w:val="22"/>
        </w:rPr>
        <w:sym w:font="Wingdings" w:char="F0E0"/>
      </w:r>
      <w:r w:rsidRPr="00C107AA">
        <w:rPr>
          <w:rFonts w:ascii="Times New Roman" w:hAnsi="Times New Roman"/>
          <w:sz w:val="22"/>
        </w:rPr>
        <w:t xml:space="preserve"> prevailing atmosphere + impact on employees</w:t>
      </w:r>
    </w:p>
    <w:p w:rsidR="007B2466" w:rsidRPr="00C107AA" w:rsidRDefault="007B2466" w:rsidP="007B2466">
      <w:pPr>
        <w:rPr>
          <w:rFonts w:ascii="Times New Roman" w:hAnsi="Times New Roman"/>
          <w:b/>
          <w:sz w:val="22"/>
        </w:rPr>
      </w:pPr>
    </w:p>
    <w:p w:rsidR="007B2466" w:rsidRPr="00C107AA" w:rsidRDefault="007B2466" w:rsidP="007B2466">
      <w:pPr>
        <w:rPr>
          <w:rFonts w:ascii="Times New Roman" w:hAnsi="Times New Roman"/>
          <w:b/>
          <w:sz w:val="22"/>
        </w:rPr>
      </w:pPr>
      <w:r w:rsidRPr="00C107AA">
        <w:rPr>
          <w:rFonts w:ascii="Times New Roman" w:hAnsi="Times New Roman"/>
          <w:b/>
          <w:sz w:val="22"/>
        </w:rPr>
        <w:t>External:</w:t>
      </w:r>
    </w:p>
    <w:p w:rsidR="007B2466" w:rsidRPr="00C107AA" w:rsidRDefault="007B2466" w:rsidP="007B2466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22"/>
        </w:rPr>
      </w:pPr>
      <w:proofErr w:type="spellStart"/>
      <w:r w:rsidRPr="00C107AA">
        <w:rPr>
          <w:rFonts w:ascii="Times New Roman" w:hAnsi="Times New Roman"/>
          <w:sz w:val="22"/>
        </w:rPr>
        <w:t>Labour</w:t>
      </w:r>
      <w:proofErr w:type="spellEnd"/>
      <w:r w:rsidRPr="00C107AA">
        <w:rPr>
          <w:rFonts w:ascii="Times New Roman" w:hAnsi="Times New Roman"/>
          <w:sz w:val="22"/>
        </w:rPr>
        <w:t xml:space="preserve"> Market Issues </w:t>
      </w:r>
      <w:r w:rsidRPr="00C107AA">
        <w:rPr>
          <w:rFonts w:ascii="Times New Roman" w:hAnsi="Times New Roman"/>
          <w:sz w:val="22"/>
        </w:rPr>
        <w:sym w:font="Wingdings" w:char="F0E0"/>
      </w:r>
      <w:r w:rsidRPr="00C107AA">
        <w:rPr>
          <w:rFonts w:ascii="Times New Roman" w:hAnsi="Times New Roman"/>
          <w:sz w:val="22"/>
        </w:rPr>
        <w:t xml:space="preserve"> </w:t>
      </w:r>
      <w:r w:rsidRPr="00C107AA">
        <w:rPr>
          <w:rFonts w:ascii="Times New Roman" w:hAnsi="Times New Roman"/>
          <w:sz w:val="18"/>
        </w:rPr>
        <w:t>economic conditions (</w:t>
      </w:r>
      <w:proofErr w:type="spellStart"/>
      <w:r w:rsidRPr="00C107AA">
        <w:rPr>
          <w:rFonts w:ascii="Times New Roman" w:hAnsi="Times New Roman"/>
          <w:sz w:val="18"/>
        </w:rPr>
        <w:t>labour</w:t>
      </w:r>
      <w:proofErr w:type="spellEnd"/>
      <w:r w:rsidRPr="00C107AA">
        <w:rPr>
          <w:rFonts w:ascii="Times New Roman" w:hAnsi="Times New Roman"/>
          <w:sz w:val="18"/>
        </w:rPr>
        <w:t xml:space="preserve"> force, productivity levels), growth of service sector, “human capital” (knowledge, education, training skills, and expertise), </w:t>
      </w:r>
      <w:proofErr w:type="spellStart"/>
      <w:r w:rsidRPr="00C107AA">
        <w:rPr>
          <w:rFonts w:ascii="Times New Roman" w:hAnsi="Times New Roman"/>
          <w:sz w:val="18"/>
        </w:rPr>
        <w:t>labour</w:t>
      </w:r>
      <w:proofErr w:type="spellEnd"/>
      <w:r w:rsidRPr="00C107AA">
        <w:rPr>
          <w:rFonts w:ascii="Times New Roman" w:hAnsi="Times New Roman"/>
          <w:sz w:val="18"/>
        </w:rPr>
        <w:t xml:space="preserve"> union movement, part time employees</w:t>
      </w:r>
      <w:r w:rsidR="00BA7003" w:rsidRPr="00C107AA">
        <w:rPr>
          <w:rFonts w:ascii="Times New Roman" w:hAnsi="Times New Roman"/>
          <w:sz w:val="18"/>
        </w:rPr>
        <w:t>, unemployment rate</w:t>
      </w:r>
    </w:p>
    <w:p w:rsidR="007B2466" w:rsidRPr="00C107AA" w:rsidRDefault="007B2466" w:rsidP="007B2466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22"/>
        </w:rPr>
      </w:pPr>
      <w:r w:rsidRPr="00C107AA">
        <w:rPr>
          <w:rFonts w:ascii="Times New Roman" w:hAnsi="Times New Roman"/>
          <w:sz w:val="22"/>
        </w:rPr>
        <w:t>Demographic Trends</w:t>
      </w:r>
      <w:r w:rsidRPr="00C107AA">
        <w:rPr>
          <w:rFonts w:ascii="Times New Roman" w:hAnsi="Times New Roman"/>
          <w:sz w:val="22"/>
        </w:rPr>
        <w:sym w:font="Wingdings" w:char="F0E0"/>
      </w:r>
      <w:r w:rsidRPr="00C107AA">
        <w:rPr>
          <w:rFonts w:ascii="Times New Roman" w:hAnsi="Times New Roman"/>
          <w:sz w:val="22"/>
        </w:rPr>
        <w:t xml:space="preserve"> </w:t>
      </w:r>
      <w:r w:rsidR="00BA7003" w:rsidRPr="00C107AA">
        <w:rPr>
          <w:rFonts w:ascii="Times New Roman" w:hAnsi="Times New Roman"/>
          <w:sz w:val="18"/>
        </w:rPr>
        <w:t>population growth (immigration), age (baby boomers)</w:t>
      </w:r>
    </w:p>
    <w:p w:rsidR="007B2466" w:rsidRPr="00C107AA" w:rsidRDefault="007B2466" w:rsidP="007B2466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22"/>
        </w:rPr>
      </w:pPr>
      <w:r w:rsidRPr="00C107AA">
        <w:rPr>
          <w:rFonts w:ascii="Times New Roman" w:hAnsi="Times New Roman"/>
          <w:sz w:val="22"/>
        </w:rPr>
        <w:t>Workplace Diversity</w:t>
      </w:r>
      <w:r w:rsidR="00BA7003" w:rsidRPr="00C107AA">
        <w:rPr>
          <w:rFonts w:ascii="Times New Roman" w:hAnsi="Times New Roman"/>
          <w:sz w:val="22"/>
        </w:rPr>
        <w:sym w:font="Wingdings" w:char="F0E0"/>
      </w:r>
      <w:r w:rsidR="00BA7003" w:rsidRPr="00C107AA">
        <w:rPr>
          <w:rFonts w:ascii="Times New Roman" w:hAnsi="Times New Roman"/>
          <w:sz w:val="18"/>
        </w:rPr>
        <w:t xml:space="preserve">visible and ethnic </w:t>
      </w:r>
      <w:r w:rsidR="00BA7003" w:rsidRPr="00C107AA">
        <w:rPr>
          <w:rFonts w:ascii="Times New Roman" w:hAnsi="Times New Roman"/>
          <w:sz w:val="18"/>
          <w:u w:val="single"/>
        </w:rPr>
        <w:t>minorities</w:t>
      </w:r>
      <w:r w:rsidR="00BA7003" w:rsidRPr="00C107AA">
        <w:rPr>
          <w:rFonts w:ascii="Times New Roman" w:hAnsi="Times New Roman"/>
          <w:sz w:val="18"/>
        </w:rPr>
        <w:t xml:space="preserve"> (immigration), </w:t>
      </w:r>
      <w:r w:rsidR="00BA7003" w:rsidRPr="00C107AA">
        <w:rPr>
          <w:rFonts w:ascii="Times New Roman" w:hAnsi="Times New Roman"/>
          <w:sz w:val="18"/>
          <w:u w:val="single"/>
        </w:rPr>
        <w:t>women</w:t>
      </w:r>
      <w:r w:rsidR="00BA7003" w:rsidRPr="00C107AA">
        <w:rPr>
          <w:rFonts w:ascii="Times New Roman" w:hAnsi="Times New Roman"/>
          <w:sz w:val="18"/>
        </w:rPr>
        <w:t xml:space="preserve"> (growing force in </w:t>
      </w:r>
      <w:proofErr w:type="spellStart"/>
      <w:r w:rsidR="00BA7003" w:rsidRPr="00C107AA">
        <w:rPr>
          <w:rFonts w:ascii="Times New Roman" w:hAnsi="Times New Roman"/>
          <w:sz w:val="18"/>
        </w:rPr>
        <w:t>labour</w:t>
      </w:r>
      <w:proofErr w:type="spellEnd"/>
      <w:r w:rsidR="00BA7003" w:rsidRPr="00C107AA">
        <w:rPr>
          <w:rFonts w:ascii="Times New Roman" w:hAnsi="Times New Roman"/>
          <w:sz w:val="18"/>
        </w:rPr>
        <w:t xml:space="preserve"> market), </w:t>
      </w:r>
      <w:r w:rsidR="00BA7003" w:rsidRPr="00C107AA">
        <w:rPr>
          <w:rFonts w:ascii="Times New Roman" w:hAnsi="Times New Roman"/>
          <w:sz w:val="18"/>
          <w:u w:val="single"/>
        </w:rPr>
        <w:t>aboriginals</w:t>
      </w:r>
      <w:r w:rsidR="00BA7003" w:rsidRPr="00C107AA">
        <w:rPr>
          <w:rFonts w:ascii="Times New Roman" w:hAnsi="Times New Roman"/>
          <w:sz w:val="18"/>
        </w:rPr>
        <w:t xml:space="preserve"> (difficulty training + keeping jobs), persons with </w:t>
      </w:r>
      <w:r w:rsidR="00BA7003" w:rsidRPr="00C107AA">
        <w:rPr>
          <w:rFonts w:ascii="Times New Roman" w:hAnsi="Times New Roman"/>
          <w:sz w:val="18"/>
          <w:u w:val="single"/>
        </w:rPr>
        <w:t>disabilities</w:t>
      </w:r>
      <w:r w:rsidR="00BA7003" w:rsidRPr="00C107AA">
        <w:rPr>
          <w:rFonts w:ascii="Times New Roman" w:hAnsi="Times New Roman"/>
          <w:sz w:val="18"/>
        </w:rPr>
        <w:t xml:space="preserve"> (accessibility issues)</w:t>
      </w:r>
    </w:p>
    <w:p w:rsidR="007B2466" w:rsidRPr="00C107AA" w:rsidRDefault="007B2466" w:rsidP="007B2466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22"/>
        </w:rPr>
      </w:pPr>
      <w:r w:rsidRPr="00C107AA">
        <w:rPr>
          <w:rFonts w:ascii="Times New Roman" w:hAnsi="Times New Roman"/>
          <w:sz w:val="22"/>
        </w:rPr>
        <w:t>Technology</w:t>
      </w:r>
      <w:r w:rsidR="00BA7003" w:rsidRPr="00C107AA">
        <w:rPr>
          <w:rFonts w:ascii="Times New Roman" w:hAnsi="Times New Roman"/>
          <w:sz w:val="22"/>
        </w:rPr>
        <w:sym w:font="Wingdings" w:char="F0E0"/>
      </w:r>
      <w:r w:rsidR="00BA7003" w:rsidRPr="00C107AA">
        <w:rPr>
          <w:rFonts w:ascii="Times New Roman" w:hAnsi="Times New Roman"/>
          <w:sz w:val="18"/>
        </w:rPr>
        <w:t xml:space="preserve">increase in technical/professional jobs, decrease in blue collar, </w:t>
      </w:r>
      <w:proofErr w:type="spellStart"/>
      <w:r w:rsidR="00BA7003" w:rsidRPr="00C107AA">
        <w:rPr>
          <w:rFonts w:ascii="Times New Roman" w:hAnsi="Times New Roman"/>
          <w:sz w:val="18"/>
        </w:rPr>
        <w:t>labour</w:t>
      </w:r>
      <w:proofErr w:type="spellEnd"/>
      <w:r w:rsidR="00BA7003" w:rsidRPr="00C107AA">
        <w:rPr>
          <w:rFonts w:ascii="Times New Roman" w:hAnsi="Times New Roman"/>
          <w:sz w:val="18"/>
        </w:rPr>
        <w:t xml:space="preserve"> force training can’t keep up, privacy and ethical issues</w:t>
      </w:r>
    </w:p>
    <w:p w:rsidR="007B2466" w:rsidRPr="00C107AA" w:rsidRDefault="007B2466" w:rsidP="00BA7003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22"/>
        </w:rPr>
      </w:pPr>
      <w:r w:rsidRPr="00C107AA">
        <w:rPr>
          <w:rFonts w:ascii="Times New Roman" w:hAnsi="Times New Roman"/>
          <w:sz w:val="22"/>
        </w:rPr>
        <w:t>Government Legislation</w:t>
      </w:r>
      <w:r w:rsidR="00BA7003" w:rsidRPr="00C107AA">
        <w:rPr>
          <w:rFonts w:ascii="Times New Roman" w:hAnsi="Times New Roman"/>
          <w:sz w:val="22"/>
        </w:rPr>
        <w:sym w:font="Wingdings" w:char="F0E0"/>
      </w:r>
      <w:r w:rsidR="00BA7003" w:rsidRPr="00C107AA">
        <w:rPr>
          <w:rFonts w:ascii="Times New Roman" w:hAnsi="Times New Roman"/>
          <w:sz w:val="18"/>
        </w:rPr>
        <w:t>ensure policies and practices comply with laws, human rights, pay equity + employment equity, occupational health and safety, government sponsored benefit plans, multiple jurisdictions</w:t>
      </w:r>
    </w:p>
    <w:p w:rsidR="007B2466" w:rsidRPr="00C107AA" w:rsidRDefault="007B2466" w:rsidP="007B2466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22"/>
        </w:rPr>
      </w:pPr>
      <w:r w:rsidRPr="00C107AA">
        <w:rPr>
          <w:rFonts w:ascii="Times New Roman" w:hAnsi="Times New Roman"/>
          <w:sz w:val="22"/>
        </w:rPr>
        <w:t>Globalization</w:t>
      </w:r>
      <w:r w:rsidR="00FF40CB" w:rsidRPr="00C107AA">
        <w:rPr>
          <w:rFonts w:ascii="Times New Roman" w:hAnsi="Times New Roman"/>
          <w:sz w:val="22"/>
        </w:rPr>
        <w:t xml:space="preserve"> </w:t>
      </w:r>
      <w:r w:rsidR="00FF40CB" w:rsidRPr="00C107AA">
        <w:rPr>
          <w:rFonts w:ascii="Times New Roman" w:hAnsi="Times New Roman"/>
          <w:sz w:val="22"/>
        </w:rPr>
        <w:sym w:font="Wingdings" w:char="F0E0"/>
      </w:r>
      <w:r w:rsidR="00FF40CB" w:rsidRPr="00C107AA">
        <w:rPr>
          <w:rFonts w:ascii="Times New Roman" w:hAnsi="Times New Roman"/>
          <w:sz w:val="18"/>
        </w:rPr>
        <w:t>tendency for firms to extend business operations abroad, one world economy, increased international competit</w:t>
      </w:r>
      <w:r w:rsidR="00C107AA" w:rsidRPr="00C107AA">
        <w:rPr>
          <w:rFonts w:ascii="Times New Roman" w:hAnsi="Times New Roman"/>
          <w:sz w:val="18"/>
        </w:rPr>
        <w:t>ion, multinational corporations</w:t>
      </w:r>
    </w:p>
    <w:p w:rsidR="00C81847" w:rsidRPr="00C107AA" w:rsidRDefault="00C81847" w:rsidP="007B2466">
      <w:pPr>
        <w:rPr>
          <w:rFonts w:ascii="Times New Roman" w:hAnsi="Times New Roman"/>
          <w:color w:val="FF0000"/>
          <w:sz w:val="22"/>
        </w:rPr>
      </w:pPr>
      <w:r w:rsidRPr="00C107AA">
        <w:rPr>
          <w:rFonts w:ascii="Times New Roman" w:hAnsi="Times New Roman"/>
          <w:color w:val="FF0000"/>
          <w:sz w:val="22"/>
        </w:rPr>
        <w:t>SAMPLE EXAM QUESTIONS</w:t>
      </w:r>
    </w:p>
    <w:p w:rsidR="00C81847" w:rsidRPr="00C107AA" w:rsidRDefault="00C81847" w:rsidP="007B2466">
      <w:p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-Explain how internal and external environmental conditions affect HRM within a firm? Differentiate between internal and external</w:t>
      </w:r>
    </w:p>
    <w:p w:rsidR="00777F5B" w:rsidRPr="00C107AA" w:rsidRDefault="00C81847" w:rsidP="007B2466">
      <w:p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-Explain how HRM can contribute to the success of a company</w:t>
      </w:r>
    </w:p>
    <w:p w:rsidR="00777F5B" w:rsidRPr="00C107AA" w:rsidRDefault="00777F5B" w:rsidP="007B2466">
      <w:pPr>
        <w:rPr>
          <w:rFonts w:ascii="Times New Roman" w:hAnsi="Times New Roman"/>
          <w:sz w:val="22"/>
        </w:rPr>
      </w:pPr>
    </w:p>
    <w:p w:rsidR="00777F5B" w:rsidRPr="00C107AA" w:rsidRDefault="00777F5B" w:rsidP="007B2466">
      <w:pPr>
        <w:rPr>
          <w:rFonts w:ascii="Times New Roman" w:hAnsi="Times New Roman"/>
          <w:b/>
          <w:sz w:val="22"/>
        </w:rPr>
      </w:pPr>
      <w:r w:rsidRPr="00C107AA">
        <w:rPr>
          <w:rFonts w:ascii="Times New Roman" w:hAnsi="Times New Roman"/>
          <w:b/>
          <w:sz w:val="22"/>
        </w:rPr>
        <w:t>Trends in Employment</w:t>
      </w:r>
    </w:p>
    <w:p w:rsidR="00777F5B" w:rsidRPr="00C107AA" w:rsidRDefault="00777F5B" w:rsidP="007B2466">
      <w:p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 xml:space="preserve">Manufacturing (25%) </w:t>
      </w:r>
      <w:r w:rsidRPr="00C107AA">
        <w:rPr>
          <w:rFonts w:ascii="Times New Roman" w:hAnsi="Times New Roman"/>
          <w:sz w:val="22"/>
        </w:rPr>
        <w:sym w:font="Wingdings" w:char="F0E0"/>
      </w:r>
      <w:r w:rsidRPr="00C107AA">
        <w:rPr>
          <w:rFonts w:ascii="Times New Roman" w:hAnsi="Times New Roman"/>
          <w:sz w:val="22"/>
        </w:rPr>
        <w:t xml:space="preserve"> Service (75%)</w:t>
      </w:r>
    </w:p>
    <w:p w:rsidR="00777F5B" w:rsidRPr="00C107AA" w:rsidRDefault="00777F5B" w:rsidP="00777F5B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Foundation of modern business is not capital or technology, it’s knowledge and education (human capital)</w:t>
      </w:r>
    </w:p>
    <w:p w:rsidR="00777F5B" w:rsidRPr="00C107AA" w:rsidRDefault="00777F5B" w:rsidP="00777F5B">
      <w:p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What does it mean for HRM?</w:t>
      </w:r>
    </w:p>
    <w:p w:rsidR="00C107AA" w:rsidRPr="00C107AA" w:rsidRDefault="00777F5B" w:rsidP="00777F5B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 xml:space="preserve">Rise in need for </w:t>
      </w:r>
      <w:r w:rsidR="00C107AA" w:rsidRPr="00C107AA">
        <w:rPr>
          <w:rFonts w:ascii="Times New Roman" w:hAnsi="Times New Roman"/>
          <w:sz w:val="22"/>
        </w:rPr>
        <w:t>knowledgeable</w:t>
      </w:r>
      <w:r w:rsidRPr="00C107AA">
        <w:rPr>
          <w:rFonts w:ascii="Times New Roman" w:hAnsi="Times New Roman"/>
          <w:sz w:val="22"/>
        </w:rPr>
        <w:t xml:space="preserve"> workers </w:t>
      </w:r>
    </w:p>
    <w:p w:rsidR="00C107AA" w:rsidRPr="00C107AA" w:rsidRDefault="00C107AA" w:rsidP="00C107AA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Source of competitive advantage</w:t>
      </w:r>
    </w:p>
    <w:p w:rsidR="00C107AA" w:rsidRPr="00C107AA" w:rsidRDefault="00C107AA" w:rsidP="00C107AA">
      <w:pPr>
        <w:pStyle w:val="ListParagraph"/>
        <w:numPr>
          <w:ilvl w:val="1"/>
          <w:numId w:val="5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Acquire and develop high quality HR</w:t>
      </w:r>
    </w:p>
    <w:p w:rsidR="00C107AA" w:rsidRDefault="00C107AA" w:rsidP="00C107AA">
      <w:pPr>
        <w:pStyle w:val="ListParagraph"/>
        <w:numPr>
          <w:ilvl w:val="1"/>
          <w:numId w:val="5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Encourages the high quality HR to use their knowledge and skills</w:t>
      </w:r>
    </w:p>
    <w:p w:rsidR="00C107AA" w:rsidRDefault="00C107AA" w:rsidP="00C107AA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Improving productivity</w:t>
      </w:r>
    </w:p>
    <w:p w:rsidR="00C107AA" w:rsidRDefault="00C107AA" w:rsidP="00C107AA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Increasing corporations responsiveness to </w:t>
      </w:r>
      <w:proofErr w:type="spellStart"/>
      <w:r>
        <w:rPr>
          <w:rFonts w:ascii="Times New Roman" w:hAnsi="Times New Roman"/>
          <w:sz w:val="22"/>
        </w:rPr>
        <w:t>mkt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fluctiations</w:t>
      </w:r>
      <w:proofErr w:type="spellEnd"/>
      <w:r>
        <w:rPr>
          <w:rFonts w:ascii="Times New Roman" w:hAnsi="Times New Roman"/>
          <w:sz w:val="22"/>
        </w:rPr>
        <w:t xml:space="preserve"> + technological changes</w:t>
      </w:r>
    </w:p>
    <w:p w:rsidR="00C107AA" w:rsidRDefault="00C107AA" w:rsidP="00C107AA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Improving customer service</w:t>
      </w:r>
    </w:p>
    <w:p w:rsidR="00C107AA" w:rsidRDefault="00C107AA" w:rsidP="00C107AA">
      <w:pPr>
        <w:pStyle w:val="ListParagraph"/>
        <w:numPr>
          <w:ilvl w:val="0"/>
          <w:numId w:val="5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Developing and implementing corporate strategy</w:t>
      </w:r>
    </w:p>
    <w:p w:rsidR="00C107AA" w:rsidRDefault="00C107AA" w:rsidP="00C107A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7 best practices of HRM</w:t>
      </w:r>
    </w:p>
    <w:p w:rsidR="00C107AA" w:rsidRDefault="00C107AA" w:rsidP="00C107AA">
      <w:pPr>
        <w:pStyle w:val="ListParagraph"/>
        <w:numPr>
          <w:ilvl w:val="0"/>
          <w:numId w:val="6"/>
        </w:numPr>
        <w:rPr>
          <w:rFonts w:ascii="Times New Roman" w:hAnsi="Times New Roman"/>
          <w:sz w:val="22"/>
        </w:rPr>
      </w:pPr>
      <w:r w:rsidRPr="00C107AA">
        <w:rPr>
          <w:rFonts w:ascii="Times New Roman" w:hAnsi="Times New Roman"/>
          <w:sz w:val="22"/>
        </w:rPr>
        <w:t>Provide Employment Security</w:t>
      </w:r>
    </w:p>
    <w:p w:rsidR="00C107AA" w:rsidRDefault="00C107AA" w:rsidP="00C107AA">
      <w:pPr>
        <w:pStyle w:val="ListParagraph"/>
        <w:numPr>
          <w:ilvl w:val="0"/>
          <w:numId w:val="7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Changed considerably</w:t>
      </w:r>
    </w:p>
    <w:p w:rsidR="00C107AA" w:rsidRPr="00C107AA" w:rsidRDefault="00C107AA" w:rsidP="00C107AA">
      <w:pPr>
        <w:pStyle w:val="ListParagraph"/>
        <w:numPr>
          <w:ilvl w:val="0"/>
          <w:numId w:val="7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Layoffs remove all the good work of strategic recruitment</w:t>
      </w:r>
    </w:p>
    <w:p w:rsidR="00C107AA" w:rsidRDefault="00C107AA" w:rsidP="00C107AA">
      <w:pPr>
        <w:pStyle w:val="ListParagraph"/>
        <w:numPr>
          <w:ilvl w:val="0"/>
          <w:numId w:val="6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Strategic Hiring Practices</w:t>
      </w:r>
    </w:p>
    <w:p w:rsidR="00C107AA" w:rsidRPr="00C107AA" w:rsidRDefault="00C107AA" w:rsidP="00C107AA">
      <w:pPr>
        <w:pStyle w:val="ListParagraph"/>
        <w:numPr>
          <w:ilvl w:val="0"/>
          <w:numId w:val="8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Recruitment</w:t>
      </w:r>
      <w:r w:rsidRPr="00C107AA">
        <w:rPr>
          <w:rFonts w:ascii="Times New Roman" w:hAnsi="Times New Roman"/>
          <w:sz w:val="22"/>
        </w:rPr>
        <w:sym w:font="Wingdings" w:char="F0E0"/>
      </w:r>
      <w:r>
        <w:rPr>
          <w:rFonts w:ascii="Times New Roman" w:hAnsi="Times New Roman"/>
          <w:sz w:val="18"/>
        </w:rPr>
        <w:t>generating a large applicant pool</w:t>
      </w:r>
    </w:p>
    <w:p w:rsidR="00C107AA" w:rsidRDefault="00C107AA" w:rsidP="00C107AA">
      <w:pPr>
        <w:pStyle w:val="ListParagraph"/>
        <w:numPr>
          <w:ilvl w:val="0"/>
          <w:numId w:val="8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Selection based on critical skills and knowledge</w:t>
      </w:r>
    </w:p>
    <w:p w:rsidR="00C107AA" w:rsidRDefault="00C107AA" w:rsidP="00C107AA">
      <w:pPr>
        <w:pStyle w:val="ListParagraph"/>
        <w:numPr>
          <w:ilvl w:val="0"/>
          <w:numId w:val="8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Emphasize the skills and knowledge that are difficult to train</w:t>
      </w:r>
    </w:p>
    <w:p w:rsidR="00C107AA" w:rsidRDefault="00C107AA" w:rsidP="00C107AA">
      <w:pPr>
        <w:pStyle w:val="ListParagraph"/>
        <w:numPr>
          <w:ilvl w:val="0"/>
          <w:numId w:val="8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Value of c</w:t>
      </w:r>
      <w:r w:rsidRPr="00C107AA">
        <w:rPr>
          <w:rFonts w:ascii="Times New Roman" w:hAnsi="Times New Roman"/>
          <w:sz w:val="22"/>
        </w:rPr>
        <w:t>ultural fit</w:t>
      </w:r>
    </w:p>
    <w:p w:rsidR="00E430F6" w:rsidRDefault="00E430F6" w:rsidP="00C107AA">
      <w:pPr>
        <w:pStyle w:val="ListParagraph"/>
        <w:numPr>
          <w:ilvl w:val="0"/>
          <w:numId w:val="8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General leadership</w:t>
      </w:r>
    </w:p>
    <w:p w:rsidR="00E430F6" w:rsidRDefault="00E430F6" w:rsidP="00E430F6">
      <w:pPr>
        <w:pStyle w:val="ListParagraph"/>
        <w:numPr>
          <w:ilvl w:val="0"/>
          <w:numId w:val="6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Utilization of Self-Managed Teams</w:t>
      </w:r>
    </w:p>
    <w:p w:rsidR="00027810" w:rsidRDefault="00027810" w:rsidP="00E430F6">
      <w:pPr>
        <w:pStyle w:val="ListParagraph"/>
        <w:numPr>
          <w:ilvl w:val="0"/>
          <w:numId w:val="9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Increased responsibility = higher motivation = increased productivity</w:t>
      </w:r>
    </w:p>
    <w:p w:rsidR="00027810" w:rsidRDefault="00027810" w:rsidP="00E430F6">
      <w:pPr>
        <w:pStyle w:val="ListParagraph"/>
        <w:numPr>
          <w:ilvl w:val="0"/>
          <w:numId w:val="9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Overhead reduced = lower cost</w:t>
      </w:r>
    </w:p>
    <w:p w:rsidR="00027810" w:rsidRDefault="00027810" w:rsidP="00027810">
      <w:pPr>
        <w:pStyle w:val="ListParagraph"/>
        <w:numPr>
          <w:ilvl w:val="0"/>
          <w:numId w:val="6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Winning compensation strategies</w:t>
      </w:r>
    </w:p>
    <w:p w:rsidR="00027810" w:rsidRDefault="00027810" w:rsidP="00027810">
      <w:pPr>
        <w:pStyle w:val="ListParagraph"/>
        <w:numPr>
          <w:ilvl w:val="0"/>
          <w:numId w:val="10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High overall compensation (compared to competitors)</w:t>
      </w:r>
    </w:p>
    <w:p w:rsidR="00027810" w:rsidRDefault="00027810" w:rsidP="00027810">
      <w:pPr>
        <w:pStyle w:val="ListParagraph"/>
        <w:numPr>
          <w:ilvl w:val="0"/>
          <w:numId w:val="10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Pay for performance</w:t>
      </w:r>
    </w:p>
    <w:p w:rsidR="00027810" w:rsidRDefault="00027810" w:rsidP="00027810">
      <w:pPr>
        <w:pStyle w:val="ListParagraph"/>
        <w:numPr>
          <w:ilvl w:val="0"/>
          <w:numId w:val="6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Training </w:t>
      </w:r>
    </w:p>
    <w:p w:rsidR="00027810" w:rsidRDefault="00027810" w:rsidP="00027810">
      <w:pPr>
        <w:pStyle w:val="ListParagraph"/>
        <w:numPr>
          <w:ilvl w:val="0"/>
          <w:numId w:val="11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What kind, when, cost (ROI)</w:t>
      </w:r>
    </w:p>
    <w:p w:rsidR="00027810" w:rsidRDefault="00027810" w:rsidP="00027810">
      <w:pPr>
        <w:pStyle w:val="ListParagraph"/>
        <w:numPr>
          <w:ilvl w:val="0"/>
          <w:numId w:val="11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**Hire for fit, train for skill</w:t>
      </w:r>
    </w:p>
    <w:p w:rsidR="00027810" w:rsidRDefault="00027810" w:rsidP="00027810">
      <w:pPr>
        <w:pStyle w:val="ListParagraph"/>
        <w:numPr>
          <w:ilvl w:val="0"/>
          <w:numId w:val="6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Reduction of Status differences between managers and line workers</w:t>
      </w:r>
    </w:p>
    <w:p w:rsidR="00027810" w:rsidRPr="00027810" w:rsidRDefault="00027810" w:rsidP="00027810">
      <w:pPr>
        <w:pStyle w:val="ListParagraph"/>
        <w:numPr>
          <w:ilvl w:val="0"/>
          <w:numId w:val="12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Symbolically </w:t>
      </w:r>
      <w:r w:rsidRPr="00027810">
        <w:rPr>
          <w:rFonts w:ascii="Times New Roman" w:hAnsi="Times New Roman"/>
          <w:sz w:val="22"/>
        </w:rPr>
        <w:sym w:font="Wingdings" w:char="F0E0"/>
      </w:r>
      <w:r>
        <w:rPr>
          <w:rFonts w:ascii="Times New Roman" w:hAnsi="Times New Roman"/>
          <w:sz w:val="18"/>
        </w:rPr>
        <w:t>use of language, physical environment</w:t>
      </w:r>
    </w:p>
    <w:p w:rsidR="00027810" w:rsidRPr="00027810" w:rsidRDefault="00027810" w:rsidP="00027810">
      <w:pPr>
        <w:pStyle w:val="ListParagraph"/>
        <w:numPr>
          <w:ilvl w:val="0"/>
          <w:numId w:val="12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Substantive means </w:t>
      </w:r>
      <w:r w:rsidRPr="00027810">
        <w:rPr>
          <w:rFonts w:ascii="Times New Roman" w:hAnsi="Times New Roman"/>
          <w:sz w:val="22"/>
        </w:rPr>
        <w:sym w:font="Wingdings" w:char="F0E0"/>
      </w:r>
      <w:r>
        <w:rPr>
          <w:rFonts w:ascii="Times New Roman" w:hAnsi="Times New Roman"/>
          <w:sz w:val="18"/>
        </w:rPr>
        <w:t>reducing wage inequality</w:t>
      </w:r>
    </w:p>
    <w:p w:rsidR="00027810" w:rsidRDefault="00027810" w:rsidP="00027810">
      <w:pPr>
        <w:pStyle w:val="ListParagraph"/>
        <w:numPr>
          <w:ilvl w:val="0"/>
          <w:numId w:val="6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Sharing Information</w:t>
      </w:r>
    </w:p>
    <w:p w:rsidR="00027810" w:rsidRDefault="00027810" w:rsidP="0002781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So, why don’t ER’s do this?</w:t>
      </w:r>
    </w:p>
    <w:p w:rsidR="00027810" w:rsidRDefault="00027810" w:rsidP="00027810">
      <w:pPr>
        <w:pStyle w:val="ListParagraph"/>
        <w:numPr>
          <w:ilvl w:val="0"/>
          <w:numId w:val="13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Emphasis on short-term financial results</w:t>
      </w:r>
    </w:p>
    <w:p w:rsidR="00027810" w:rsidRDefault="00027810" w:rsidP="00027810">
      <w:pPr>
        <w:pStyle w:val="ListParagraph"/>
        <w:numPr>
          <w:ilvl w:val="0"/>
          <w:numId w:val="13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Increase shareholder value by increasing stock price (short term again)</w:t>
      </w:r>
    </w:p>
    <w:p w:rsidR="00027810" w:rsidRDefault="00027810" w:rsidP="00027810">
      <w:pPr>
        <w:pStyle w:val="ListParagraph"/>
        <w:numPr>
          <w:ilvl w:val="0"/>
          <w:numId w:val="13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Immediate pressures drive off the table the longer term, and more strategic, less currently demanding goals</w:t>
      </w:r>
    </w:p>
    <w:p w:rsidR="00027810" w:rsidRPr="00027810" w:rsidRDefault="00027810" w:rsidP="00027810">
      <w:pPr>
        <w:ind w:left="360"/>
        <w:rPr>
          <w:rFonts w:ascii="Times New Roman" w:hAnsi="Times New Roman"/>
          <w:sz w:val="22"/>
        </w:rPr>
      </w:pPr>
    </w:p>
    <w:p w:rsidR="00027810" w:rsidRPr="00C107AA" w:rsidRDefault="00027810" w:rsidP="00027810">
      <w:pPr>
        <w:rPr>
          <w:rFonts w:ascii="Times New Roman" w:hAnsi="Times New Roman"/>
          <w:color w:val="FF0000"/>
          <w:sz w:val="22"/>
        </w:rPr>
      </w:pPr>
      <w:r w:rsidRPr="00C107AA">
        <w:rPr>
          <w:rFonts w:ascii="Times New Roman" w:hAnsi="Times New Roman"/>
          <w:color w:val="FF0000"/>
          <w:sz w:val="22"/>
        </w:rPr>
        <w:t>SAMPLE EXAM QUESTIONS</w:t>
      </w:r>
    </w:p>
    <w:p w:rsidR="00C122A8" w:rsidRPr="003A3DC6" w:rsidRDefault="00C122A8" w:rsidP="00C122A8">
      <w:pPr>
        <w:pStyle w:val="ListParagraph"/>
        <w:widowControl w:val="0"/>
        <w:numPr>
          <w:ilvl w:val="0"/>
          <w:numId w:val="15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Cs/>
          <w:color w:val="000000"/>
          <w:sz w:val="22"/>
          <w:szCs w:val="48"/>
        </w:rPr>
      </w:pPr>
      <w:r w:rsidRPr="003A3DC6">
        <w:rPr>
          <w:rFonts w:ascii="Helvetica" w:hAnsi="Helvetica" w:cs="Helvetica"/>
          <w:bCs/>
          <w:color w:val="000000"/>
          <w:sz w:val="22"/>
          <w:szCs w:val="48"/>
        </w:rPr>
        <w:t xml:space="preserve">Identify some key </w:t>
      </w:r>
      <w:r w:rsidRPr="003A3DC6">
        <w:rPr>
          <w:rFonts w:ascii="Helvetica" w:hAnsi="Helvetica" w:cs="Helvetica"/>
          <w:bCs/>
          <w:color w:val="920017"/>
          <w:sz w:val="22"/>
          <w:szCs w:val="48"/>
        </w:rPr>
        <w:t xml:space="preserve">employment trends </w:t>
      </w:r>
      <w:r w:rsidRPr="003A3DC6">
        <w:rPr>
          <w:rFonts w:ascii="Helvetica" w:hAnsi="Helvetica" w:cs="Helvetica"/>
          <w:bCs/>
          <w:color w:val="000000"/>
          <w:sz w:val="22"/>
          <w:szCs w:val="48"/>
        </w:rPr>
        <w:t>that affect HRM and explain why it is important that firms take them into consideration</w:t>
      </w:r>
    </w:p>
    <w:p w:rsidR="00C122A8" w:rsidRPr="003A3DC6" w:rsidRDefault="00C122A8" w:rsidP="00C122A8">
      <w:pPr>
        <w:pStyle w:val="ListParagraph"/>
        <w:widowControl w:val="0"/>
        <w:numPr>
          <w:ilvl w:val="0"/>
          <w:numId w:val="1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09"/>
        <w:rPr>
          <w:rFonts w:ascii="Helvetica" w:hAnsi="Helvetica" w:cs="Helvetica"/>
          <w:bCs/>
          <w:color w:val="000000"/>
          <w:sz w:val="22"/>
          <w:szCs w:val="48"/>
        </w:rPr>
      </w:pPr>
      <w:r w:rsidRPr="003A3DC6">
        <w:rPr>
          <w:rFonts w:ascii="Helvetica" w:hAnsi="Helvetica" w:cs="Helvetica"/>
          <w:bCs/>
          <w:color w:val="000000"/>
          <w:sz w:val="22"/>
          <w:szCs w:val="48"/>
        </w:rPr>
        <w:t xml:space="preserve">Explain how </w:t>
      </w:r>
      <w:r w:rsidRPr="003A3DC6">
        <w:rPr>
          <w:rFonts w:ascii="Helvetica" w:hAnsi="Helvetica" w:cs="Helvetica"/>
          <w:bCs/>
          <w:color w:val="00008E"/>
          <w:sz w:val="22"/>
          <w:szCs w:val="48"/>
        </w:rPr>
        <w:t xml:space="preserve">specific human resource practices </w:t>
      </w:r>
      <w:r w:rsidRPr="003A3DC6">
        <w:rPr>
          <w:rFonts w:ascii="Helvetica" w:hAnsi="Helvetica" w:cs="Helvetica"/>
          <w:bCs/>
          <w:color w:val="000000"/>
          <w:sz w:val="22"/>
          <w:szCs w:val="48"/>
        </w:rPr>
        <w:t>can improve organizational performance</w:t>
      </w:r>
    </w:p>
    <w:p w:rsidR="003A3DC6" w:rsidRDefault="00C122A8" w:rsidP="00C122A8">
      <w:pPr>
        <w:pStyle w:val="ListParagraph"/>
        <w:widowControl w:val="0"/>
        <w:numPr>
          <w:ilvl w:val="0"/>
          <w:numId w:val="1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09"/>
        <w:rPr>
          <w:rFonts w:ascii="Helvetica" w:hAnsi="Helvetica" w:cs="Helvetica"/>
          <w:bCs/>
          <w:color w:val="000000"/>
          <w:sz w:val="22"/>
          <w:szCs w:val="48"/>
        </w:rPr>
      </w:pPr>
      <w:r w:rsidRPr="003A3DC6">
        <w:rPr>
          <w:rFonts w:ascii="Helvetica" w:hAnsi="Helvetica" w:cs="Helvetica"/>
          <w:bCs/>
          <w:color w:val="000000"/>
          <w:sz w:val="22"/>
          <w:szCs w:val="48"/>
        </w:rPr>
        <w:t xml:space="preserve">Some firms view </w:t>
      </w:r>
      <w:r w:rsidRPr="003A3DC6">
        <w:rPr>
          <w:rFonts w:ascii="Helvetica" w:hAnsi="Helvetica" w:cs="Helvetica"/>
          <w:bCs/>
          <w:color w:val="C90086"/>
          <w:sz w:val="22"/>
          <w:szCs w:val="48"/>
        </w:rPr>
        <w:t xml:space="preserve">training </w:t>
      </w:r>
      <w:r w:rsidRPr="003A3DC6">
        <w:rPr>
          <w:rFonts w:ascii="Helvetica" w:hAnsi="Helvetica" w:cs="Helvetica"/>
          <w:bCs/>
          <w:color w:val="000000"/>
          <w:sz w:val="22"/>
          <w:szCs w:val="48"/>
        </w:rPr>
        <w:t>as an unnecessary frill. Why are some employers rethinking their position on training?</w:t>
      </w:r>
    </w:p>
    <w:p w:rsidR="003A3DC6" w:rsidRDefault="003A3DC6" w:rsidP="003A3DC6">
      <w:pPr>
        <w:pStyle w:val="ListParagraph"/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09"/>
        <w:rPr>
          <w:rFonts w:ascii="Helvetica" w:hAnsi="Helvetica" w:cs="Helvetica"/>
          <w:bCs/>
          <w:color w:val="000000"/>
          <w:sz w:val="22"/>
          <w:szCs w:val="48"/>
        </w:rPr>
      </w:pPr>
    </w:p>
    <w:p w:rsidR="003A3DC6" w:rsidRDefault="003A3DC6" w:rsidP="003A3DC6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 w:rsidRPr="003A3DC6">
        <w:rPr>
          <w:rFonts w:ascii="Times New Roman" w:hAnsi="Times New Roman" w:cs="Helvetica"/>
          <w:b/>
          <w:bCs/>
          <w:color w:val="000000"/>
          <w:sz w:val="22"/>
          <w:szCs w:val="48"/>
        </w:rPr>
        <w:t>CLASS 2 – LEGAL REGULATION OF EMPLOYMENT RELATIONSHIP</w:t>
      </w:r>
    </w:p>
    <w:p w:rsidR="00B77E50" w:rsidRDefault="00B77E50" w:rsidP="003A3DC6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/>
          <w:bCs/>
          <w:color w:val="000000"/>
          <w:sz w:val="22"/>
          <w:szCs w:val="48"/>
        </w:rPr>
        <w:t>Legal Regulation</w:t>
      </w:r>
    </w:p>
    <w:p w:rsidR="00B77E50" w:rsidRDefault="00B77E50" w:rsidP="00B77E50">
      <w:pPr>
        <w:pStyle w:val="ListParagraph"/>
        <w:widowControl w:val="0"/>
        <w:numPr>
          <w:ilvl w:val="0"/>
          <w:numId w:val="16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Starts from hiring, ends at termination</w:t>
      </w:r>
    </w:p>
    <w:p w:rsidR="00B77E50" w:rsidRDefault="00B77E50" w:rsidP="00B77E50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/>
          <w:bCs/>
          <w:color w:val="000000"/>
          <w:sz w:val="22"/>
          <w:szCs w:val="48"/>
        </w:rPr>
        <w:t>Canada’s Legal Framework</w:t>
      </w:r>
    </w:p>
    <w:p w:rsidR="00B77E50" w:rsidRPr="00B77E50" w:rsidRDefault="00B77E50" w:rsidP="00B77E50">
      <w:pPr>
        <w:pStyle w:val="ListParagraph"/>
        <w:widowControl w:val="0"/>
        <w:numPr>
          <w:ilvl w:val="0"/>
          <w:numId w:val="16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Constitutional Law</w:t>
      </w:r>
      <w:r w:rsidRPr="00B77E50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>Charter of Rights and Freedoms</w:t>
      </w:r>
    </w:p>
    <w:p w:rsidR="00B77E50" w:rsidRPr="00B77E50" w:rsidRDefault="00B77E50" w:rsidP="00B77E50">
      <w:pPr>
        <w:pStyle w:val="ListParagraph"/>
        <w:widowControl w:val="0"/>
        <w:numPr>
          <w:ilvl w:val="0"/>
          <w:numId w:val="16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Legislated Acts of Parliament </w:t>
      </w:r>
      <w:r w:rsidRPr="00B77E50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>Income tax Act</w:t>
      </w:r>
    </w:p>
    <w:p w:rsidR="00B77E50" w:rsidRPr="00B77E50" w:rsidRDefault="00B77E50" w:rsidP="00B77E50">
      <w:pPr>
        <w:pStyle w:val="ListParagraph"/>
        <w:widowControl w:val="0"/>
        <w:numPr>
          <w:ilvl w:val="0"/>
          <w:numId w:val="16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Regulations (For Legislated Acts) </w:t>
      </w:r>
      <w:r w:rsidRPr="00B77E50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>Rules to aid interpretation of Laws</w:t>
      </w:r>
    </w:p>
    <w:p w:rsidR="00B77E50" w:rsidRPr="00B77E50" w:rsidRDefault="00B77E50" w:rsidP="00B77E50">
      <w:pPr>
        <w:pStyle w:val="ListParagraph"/>
        <w:widowControl w:val="0"/>
        <w:numPr>
          <w:ilvl w:val="0"/>
          <w:numId w:val="16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Common Law</w:t>
      </w:r>
      <w:r w:rsidRPr="00B77E50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Judicial precedents (e.g. </w:t>
      </w: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Severence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guidelines </w:t>
      </w: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vs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</w:t>
      </w: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Severence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laws)</w:t>
      </w:r>
    </w:p>
    <w:p w:rsidR="00B77E50" w:rsidRPr="00B77E50" w:rsidRDefault="00B77E50" w:rsidP="00B77E50">
      <w:pPr>
        <w:pStyle w:val="ListParagraph"/>
        <w:widowControl w:val="0"/>
        <w:numPr>
          <w:ilvl w:val="0"/>
          <w:numId w:val="16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Contract Law </w:t>
      </w:r>
      <w:r w:rsidRPr="00B77E50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>Collective agreements / employment contracts, “non-compete” contracts</w:t>
      </w:r>
    </w:p>
    <w:p w:rsidR="00B77E50" w:rsidRDefault="00B77E50" w:rsidP="00B77E50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</w:p>
    <w:p w:rsidR="00B77E50" w:rsidRDefault="00B77E50" w:rsidP="00B77E50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/>
          <w:bCs/>
          <w:color w:val="000000"/>
          <w:sz w:val="22"/>
          <w:szCs w:val="48"/>
        </w:rPr>
        <w:t>Concept of Jurisdiction</w:t>
      </w:r>
    </w:p>
    <w:p w:rsidR="00B77E50" w:rsidRPr="00B77E50" w:rsidRDefault="00B77E50" w:rsidP="00B77E50">
      <w:pPr>
        <w:pStyle w:val="ListParagraph"/>
        <w:widowControl w:val="0"/>
        <w:numPr>
          <w:ilvl w:val="0"/>
          <w:numId w:val="17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Provincial </w:t>
      </w:r>
      <w:r w:rsidRPr="00B77E50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>govern approximately 90% of Canadian workers</w:t>
      </w:r>
    </w:p>
    <w:p w:rsidR="00B77E50" w:rsidRDefault="00B77E50" w:rsidP="00B77E50">
      <w:pPr>
        <w:pStyle w:val="ListParagraph"/>
        <w:widowControl w:val="0"/>
        <w:numPr>
          <w:ilvl w:val="0"/>
          <w:numId w:val="17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Federal:</w:t>
      </w:r>
    </w:p>
    <w:p w:rsidR="00B77E50" w:rsidRDefault="00B77E50" w:rsidP="00B77E50">
      <w:pPr>
        <w:pStyle w:val="ListParagraph"/>
        <w:widowControl w:val="0"/>
        <w:numPr>
          <w:ilvl w:val="1"/>
          <w:numId w:val="17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Federal Civil service</w:t>
      </w:r>
    </w:p>
    <w:p w:rsidR="00B77E50" w:rsidRDefault="00B77E50" w:rsidP="00B77E50">
      <w:pPr>
        <w:pStyle w:val="ListParagraph"/>
        <w:widowControl w:val="0"/>
        <w:numPr>
          <w:ilvl w:val="1"/>
          <w:numId w:val="17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Crown corporations and agencies (i.e. Canada Post)</w:t>
      </w:r>
    </w:p>
    <w:p w:rsidR="00B77E50" w:rsidRDefault="00B77E50" w:rsidP="00B77E50">
      <w:pPr>
        <w:pStyle w:val="ListParagraph"/>
        <w:widowControl w:val="0"/>
        <w:numPr>
          <w:ilvl w:val="1"/>
          <w:numId w:val="17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Businesses engaged in airlines, railroads, banking and communications</w:t>
      </w:r>
    </w:p>
    <w:p w:rsidR="00B77E50" w:rsidRDefault="00B77E50" w:rsidP="00B77E50">
      <w:pPr>
        <w:rPr>
          <w:rFonts w:ascii="Times New Roman" w:hAnsi="Times New Roman"/>
          <w:color w:val="FF0000"/>
          <w:sz w:val="22"/>
        </w:rPr>
      </w:pPr>
      <w:r w:rsidRPr="00B77E50">
        <w:rPr>
          <w:rFonts w:ascii="Times New Roman" w:hAnsi="Times New Roman"/>
          <w:color w:val="FF0000"/>
          <w:sz w:val="22"/>
        </w:rPr>
        <w:t>SAMPLE EXAM QUESTIONS</w:t>
      </w:r>
    </w:p>
    <w:p w:rsidR="00B77E50" w:rsidRPr="00B77E50" w:rsidRDefault="00B77E50" w:rsidP="00B77E50">
      <w:pPr>
        <w:pStyle w:val="ListParagraph"/>
        <w:numPr>
          <w:ilvl w:val="0"/>
          <w:numId w:val="20"/>
        </w:numPr>
        <w:rPr>
          <w:rFonts w:ascii="Times New Roman" w:hAnsi="Times New Roman"/>
          <w:color w:val="FF0000"/>
          <w:sz w:val="22"/>
        </w:rPr>
      </w:pPr>
      <w:r w:rsidRPr="00B77E50">
        <w:rPr>
          <w:rFonts w:ascii="Times New Roman" w:hAnsi="Times New Roman"/>
          <w:sz w:val="22"/>
        </w:rPr>
        <w:t>Case and where do you take it?</w:t>
      </w:r>
    </w:p>
    <w:p w:rsidR="00B77E50" w:rsidRPr="00B77E50" w:rsidRDefault="00B77E50" w:rsidP="00B77E50">
      <w:pPr>
        <w:pStyle w:val="ListParagraph"/>
        <w:rPr>
          <w:rFonts w:ascii="Times New Roman" w:hAnsi="Times New Roman"/>
          <w:color w:val="FF0000"/>
          <w:sz w:val="22"/>
        </w:rPr>
      </w:pPr>
    </w:p>
    <w:p w:rsidR="00B77E50" w:rsidRDefault="00B77E50" w:rsidP="00B77E50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 w:rsidRPr="00B77E50">
        <w:rPr>
          <w:rFonts w:ascii="Times New Roman" w:hAnsi="Times New Roman" w:cs="Helvetica"/>
          <w:b/>
          <w:bCs/>
          <w:color w:val="000000"/>
          <w:sz w:val="22"/>
          <w:szCs w:val="48"/>
        </w:rPr>
        <w:t>Protective Employment Legislation</w:t>
      </w:r>
    </w:p>
    <w:p w:rsidR="00917E10" w:rsidRPr="00917E10" w:rsidRDefault="001D6D9B" w:rsidP="00B77E50">
      <w:pPr>
        <w:pStyle w:val="ListParagraph"/>
        <w:widowControl w:val="0"/>
        <w:numPr>
          <w:ilvl w:val="0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Employment Standards Act </w:t>
      </w:r>
      <w:r w:rsidRPr="001D6D9B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>Sets minimum working conditions</w:t>
      </w:r>
    </w:p>
    <w:p w:rsidR="00917E10" w:rsidRPr="00917E10" w:rsidRDefault="00917E10" w:rsidP="00917E1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Min # of stat holidays</w:t>
      </w:r>
    </w:p>
    <w:p w:rsidR="00917E10" w:rsidRPr="00917E10" w:rsidRDefault="00917E10" w:rsidP="00917E1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Min wage</w:t>
      </w:r>
    </w:p>
    <w:p w:rsidR="00917E10" w:rsidRPr="00917E10" w:rsidRDefault="00917E10" w:rsidP="00917E1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Min vacation entitlement</w:t>
      </w:r>
    </w:p>
    <w:p w:rsidR="00917E10" w:rsidRPr="00917E10" w:rsidRDefault="00917E10" w:rsidP="00917E1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Meal break requirements</w:t>
      </w:r>
    </w:p>
    <w:p w:rsidR="00917E10" w:rsidRPr="00917E10" w:rsidRDefault="00917E10" w:rsidP="00917E1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Minimum notice required upon termination</w:t>
      </w:r>
    </w:p>
    <w:p w:rsidR="0021027C" w:rsidRPr="0021027C" w:rsidRDefault="0021027C" w:rsidP="00917E1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Maternity leave</w:t>
      </w:r>
    </w:p>
    <w:p w:rsidR="0021027C" w:rsidRPr="0021027C" w:rsidRDefault="0021027C" w:rsidP="0021027C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Deductions from wages</w:t>
      </w:r>
    </w:p>
    <w:p w:rsidR="0021027C" w:rsidRPr="0021027C" w:rsidRDefault="0021027C" w:rsidP="0021027C">
      <w:pPr>
        <w:pStyle w:val="ListParagraph"/>
        <w:widowControl w:val="0"/>
        <w:numPr>
          <w:ilvl w:val="2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Complainant can file a claim with the Employment Standards Tribunal (if not satisfactory, can appeal with courts)</w:t>
      </w:r>
    </w:p>
    <w:p w:rsidR="0021027C" w:rsidRPr="0021027C" w:rsidRDefault="0021027C" w:rsidP="0021027C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Uniforms and special clothing </w:t>
      </w:r>
    </w:p>
    <w:p w:rsidR="0021027C" w:rsidRPr="0021027C" w:rsidRDefault="0021027C" w:rsidP="0021027C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Deductions (employers must deduct income tax, EI, and CPP)</w:t>
      </w:r>
    </w:p>
    <w:p w:rsidR="0021027C" w:rsidRPr="0021027C" w:rsidRDefault="0021027C" w:rsidP="0021027C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Severance Pay (3 months = 1 wk, 12 months = 2 wks, 3 yrs = 1wk/yr)</w:t>
      </w:r>
    </w:p>
    <w:p w:rsidR="0021027C" w:rsidRPr="0021027C" w:rsidRDefault="0021027C" w:rsidP="0021027C">
      <w:pPr>
        <w:pStyle w:val="ListParagraph"/>
        <w:widowControl w:val="0"/>
        <w:numPr>
          <w:ilvl w:val="2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Does not include quitting, retires, or just cause</w:t>
      </w:r>
    </w:p>
    <w:p w:rsidR="0021027C" w:rsidRPr="0021027C" w:rsidRDefault="0021027C" w:rsidP="0021027C">
      <w:pPr>
        <w:pStyle w:val="ListParagraph"/>
        <w:widowControl w:val="0"/>
        <w:numPr>
          <w:ilvl w:val="2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Usually pay more than minimum, to determine length of service consider Lengths of service, age of employee, type of position, availability of alternative employment</w:t>
      </w:r>
    </w:p>
    <w:p w:rsidR="008C7F4F" w:rsidRPr="008C7F4F" w:rsidRDefault="001D6D9B" w:rsidP="00B77E50">
      <w:pPr>
        <w:pStyle w:val="ListParagraph"/>
        <w:widowControl w:val="0"/>
        <w:numPr>
          <w:ilvl w:val="0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Human Rights Legislation (Federal and Provincial) </w:t>
      </w:r>
      <w:r w:rsidRPr="001D6D9B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>Prohibits discrimination</w:t>
      </w:r>
    </w:p>
    <w:p w:rsidR="008C7F4F" w:rsidRPr="008C7F4F" w:rsidRDefault="008C7F4F" w:rsidP="008C7F4F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Prevent discrimination in certain areas</w:t>
      </w:r>
    </w:p>
    <w:p w:rsidR="008C7F4F" w:rsidRPr="008C7F4F" w:rsidRDefault="008C7F4F" w:rsidP="008C7F4F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Employment Issues affected </w:t>
      </w:r>
      <w:r w:rsidRPr="008C7F4F">
        <w:rPr>
          <w:rFonts w:ascii="Times New Roman" w:hAnsi="Times New Roman" w:cs="Helvetica"/>
          <w:bCs/>
          <w:color w:val="000000"/>
          <w:sz w:val="18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hiring, compensation, work conditions, discipline</w:t>
      </w:r>
    </w:p>
    <w:p w:rsidR="008C7F4F" w:rsidRPr="008C7F4F" w:rsidRDefault="008C7F4F" w:rsidP="008C7F4F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Canadian Human Rights Act (1978) focuses on 11 grounds: race, national/ethnic origin, </w:t>
      </w: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colour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>, religion, age, sex, marital status, family status, pardoned convictions, disability, and sexual orientation</w:t>
      </w:r>
      <w:r w:rsidRPr="008C7F4F">
        <w:rPr>
          <w:rFonts w:ascii="Times New Roman" w:hAnsi="Times New Roman" w:cs="Helvetica"/>
          <w:bCs/>
          <w:color w:val="000000"/>
          <w:sz w:val="18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covers all businesses under federal jurisdiction</w:t>
      </w:r>
    </w:p>
    <w:p w:rsidR="00135D53" w:rsidRPr="00135D53" w:rsidRDefault="008C7F4F" w:rsidP="008C7F4F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Sexual Harassment </w:t>
      </w:r>
      <w:r w:rsidRPr="008C7F4F">
        <w:rPr>
          <w:rFonts w:ascii="Times New Roman" w:hAnsi="Times New Roman" w:cs="Helvetica"/>
          <w:bCs/>
          <w:color w:val="000000"/>
          <w:sz w:val="18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</w:t>
      </w:r>
      <w:r w:rsidRPr="008C7F4F">
        <w:rPr>
          <w:rFonts w:ascii="Times New Roman" w:hAnsi="Times New Roman" w:cs="Helvetica"/>
          <w:bCs/>
          <w:color w:val="000000"/>
          <w:sz w:val="18"/>
          <w:szCs w:val="48"/>
          <w:u w:val="single"/>
        </w:rPr>
        <w:t>Sexual Coercion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(harassment with direct consequences to job benefits), </w:t>
      </w:r>
      <w:r w:rsidRPr="008C7F4F">
        <w:rPr>
          <w:rFonts w:ascii="Times New Roman" w:hAnsi="Times New Roman" w:cs="Helvetica"/>
          <w:bCs/>
          <w:color w:val="000000"/>
          <w:sz w:val="18"/>
          <w:szCs w:val="48"/>
          <w:u w:val="single"/>
        </w:rPr>
        <w:t>Sexual Annoyance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(hostile environment)</w:t>
      </w:r>
    </w:p>
    <w:p w:rsidR="00135D53" w:rsidRPr="00135D53" w:rsidRDefault="00135D53" w:rsidP="008C7F4F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Complaint is made to Human Rights commission/tribunal (i.e. BC Human Rights Tribunal) NOT directly court </w:t>
      </w:r>
      <w:r w:rsidRPr="00135D53">
        <w:rPr>
          <w:rFonts w:ascii="Times New Roman" w:hAnsi="Times New Roman" w:cs="Helvetica"/>
          <w:bCs/>
          <w:color w:val="000000"/>
          <w:sz w:val="18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CAN BE REINSTATED</w:t>
      </w:r>
    </w:p>
    <w:p w:rsidR="001D6D9B" w:rsidRPr="001D6D9B" w:rsidRDefault="00135D53" w:rsidP="008C7F4F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BFOR (Bona Fide Occupational Requirements) </w:t>
      </w:r>
      <w:r w:rsidRPr="00135D53">
        <w:rPr>
          <w:rFonts w:ascii="Times New Roman" w:hAnsi="Times New Roman" w:cs="Helvetica"/>
          <w:bCs/>
          <w:color w:val="000000"/>
          <w:sz w:val="18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justifiable reasons for discrimination</w:t>
      </w:r>
    </w:p>
    <w:p w:rsidR="001D6D9B" w:rsidRPr="001D6D9B" w:rsidRDefault="001D6D9B" w:rsidP="00B77E50">
      <w:pPr>
        <w:pStyle w:val="ListParagraph"/>
        <w:widowControl w:val="0"/>
        <w:numPr>
          <w:ilvl w:val="0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Health and Safety Legislation (provincial) </w:t>
      </w:r>
      <w:r w:rsidRPr="001D6D9B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>Prevents workplace illness and accidents</w:t>
      </w:r>
    </w:p>
    <w:p w:rsidR="00135D53" w:rsidRPr="00135D53" w:rsidRDefault="001D6D9B" w:rsidP="00B77E50">
      <w:pPr>
        <w:pStyle w:val="ListParagraph"/>
        <w:widowControl w:val="0"/>
        <w:numPr>
          <w:ilvl w:val="0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Workers Compensation Legislation </w:t>
      </w:r>
      <w:r w:rsidRPr="001D6D9B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>Compensates workers for work related illness and injuries</w:t>
      </w:r>
    </w:p>
    <w:p w:rsidR="00135D53" w:rsidRPr="00135D53" w:rsidRDefault="00135D53" w:rsidP="00135D53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Workers Compensation Act BC</w:t>
      </w:r>
    </w:p>
    <w:p w:rsidR="00135D53" w:rsidRPr="00135D53" w:rsidRDefault="00135D53" w:rsidP="00135D53">
      <w:pPr>
        <w:pStyle w:val="ListParagraph"/>
        <w:widowControl w:val="0"/>
        <w:numPr>
          <w:ilvl w:val="2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Protection from Occupational injury and illness (adjudicator in BC = </w:t>
      </w: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WorkSafe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BC)</w:t>
      </w:r>
    </w:p>
    <w:p w:rsidR="00135D53" w:rsidRPr="00135D53" w:rsidRDefault="00135D53" w:rsidP="00135D53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Rights and obligations</w:t>
      </w:r>
    </w:p>
    <w:p w:rsidR="00135D53" w:rsidRPr="00135D53" w:rsidRDefault="00135D53" w:rsidP="00135D53">
      <w:pPr>
        <w:pStyle w:val="ListParagraph"/>
        <w:widowControl w:val="0"/>
        <w:numPr>
          <w:ilvl w:val="2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Employers </w:t>
      </w:r>
      <w:r w:rsidRPr="00135D53">
        <w:rPr>
          <w:rFonts w:ascii="Times New Roman" w:hAnsi="Times New Roman" w:cs="Helvetica"/>
          <w:bCs/>
          <w:color w:val="000000"/>
          <w:sz w:val="18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Due Diligence requirement, posting safety notices and legislative information</w:t>
      </w:r>
    </w:p>
    <w:p w:rsidR="00135D53" w:rsidRPr="00135D53" w:rsidRDefault="00135D53" w:rsidP="00135D53">
      <w:pPr>
        <w:pStyle w:val="ListParagraph"/>
        <w:widowControl w:val="0"/>
        <w:numPr>
          <w:ilvl w:val="2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Employees </w:t>
      </w:r>
      <w:r w:rsidRPr="00135D53">
        <w:rPr>
          <w:rFonts w:ascii="Times New Roman" w:hAnsi="Times New Roman" w:cs="Helvetica"/>
          <w:bCs/>
          <w:color w:val="000000"/>
          <w:sz w:val="18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Right to refuse unsafe work if they have reasonable cause to believe that the work is dangerous, obligation to wear protective clothing + equipment</w:t>
      </w:r>
    </w:p>
    <w:p w:rsidR="00275989" w:rsidRDefault="00275989" w:rsidP="00275989">
      <w:pPr>
        <w:rPr>
          <w:rFonts w:ascii="Times New Roman" w:hAnsi="Times New Roman"/>
          <w:color w:val="FF0000"/>
          <w:sz w:val="22"/>
        </w:rPr>
      </w:pPr>
      <w:r w:rsidRPr="00275989">
        <w:rPr>
          <w:rFonts w:ascii="Times New Roman" w:hAnsi="Times New Roman"/>
          <w:color w:val="FF0000"/>
          <w:sz w:val="22"/>
        </w:rPr>
        <w:t>SAMPLE EXAM QUESTIONS</w:t>
      </w:r>
    </w:p>
    <w:p w:rsidR="00275989" w:rsidRPr="00275989" w:rsidRDefault="00275989" w:rsidP="00275989">
      <w:pPr>
        <w:pStyle w:val="ListParagraph"/>
        <w:widowControl w:val="0"/>
        <w:numPr>
          <w:ilvl w:val="0"/>
          <w:numId w:val="25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ascii="Helvetica" w:hAnsi="Helvetica" w:cs="Helvetica"/>
          <w:b/>
          <w:bCs/>
          <w:color w:val="000000"/>
          <w:sz w:val="22"/>
          <w:szCs w:val="48"/>
        </w:rPr>
      </w:pPr>
      <w:r w:rsidRPr="00275989">
        <w:rPr>
          <w:rFonts w:ascii="Helvetica" w:hAnsi="Helvetica" w:cs="Helvetica"/>
          <w:b/>
          <w:bCs/>
          <w:color w:val="000000"/>
          <w:sz w:val="22"/>
          <w:szCs w:val="48"/>
        </w:rPr>
        <w:t>Explain how employment-related issues are regulated in Canada</w:t>
      </w:r>
    </w:p>
    <w:p w:rsidR="00275989" w:rsidRPr="00275989" w:rsidRDefault="00275989" w:rsidP="002759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sz w:val="22"/>
          <w:szCs w:val="48"/>
        </w:rPr>
      </w:pPr>
      <w:r w:rsidRPr="00275989">
        <w:rPr>
          <w:rFonts w:ascii="Arial" w:hAnsi="Arial" w:cs="Arial"/>
          <w:color w:val="000000"/>
          <w:sz w:val="22"/>
          <w:szCs w:val="48"/>
        </w:rPr>
        <w:t>•</w:t>
      </w:r>
      <w:r w:rsidRPr="00275989">
        <w:rPr>
          <w:rFonts w:ascii="Arial" w:hAnsi="Arial" w:cs="Arial"/>
          <w:color w:val="000000"/>
          <w:sz w:val="22"/>
          <w:szCs w:val="48"/>
        </w:rPr>
        <w:tab/>
      </w:r>
      <w:r w:rsidRPr="00275989">
        <w:rPr>
          <w:rFonts w:ascii="Helvetica" w:hAnsi="Helvetica" w:cs="Helvetica"/>
          <w:b/>
          <w:bCs/>
          <w:color w:val="000000"/>
          <w:sz w:val="22"/>
          <w:szCs w:val="48"/>
        </w:rPr>
        <w:t>Identify 5 prohibited grounds for discrimination in Canada</w:t>
      </w:r>
    </w:p>
    <w:p w:rsidR="00275989" w:rsidRPr="00275989" w:rsidRDefault="00275989" w:rsidP="00275989">
      <w:pPr>
        <w:rPr>
          <w:rFonts w:ascii="Times New Roman" w:hAnsi="Times New Roman"/>
          <w:color w:val="FF0000"/>
          <w:sz w:val="22"/>
        </w:rPr>
      </w:pPr>
      <w:r w:rsidRPr="00275989">
        <w:rPr>
          <w:rFonts w:ascii="Arial" w:hAnsi="Arial" w:cs="Arial"/>
          <w:color w:val="000000"/>
          <w:sz w:val="22"/>
          <w:szCs w:val="48"/>
        </w:rPr>
        <w:t>•</w:t>
      </w:r>
      <w:r w:rsidRPr="00275989">
        <w:rPr>
          <w:rFonts w:ascii="Arial" w:hAnsi="Arial" w:cs="Arial"/>
          <w:color w:val="000000"/>
          <w:sz w:val="22"/>
          <w:szCs w:val="48"/>
        </w:rPr>
        <w:tab/>
      </w:r>
      <w:r w:rsidRPr="00275989">
        <w:rPr>
          <w:rFonts w:ascii="Helvetica" w:hAnsi="Helvetica" w:cs="Helvetica"/>
          <w:b/>
          <w:bCs/>
          <w:color w:val="000000"/>
          <w:sz w:val="22"/>
          <w:szCs w:val="48"/>
        </w:rPr>
        <w:t>Explain where employees take their claims depending on the circumstance</w:t>
      </w:r>
    </w:p>
    <w:p w:rsidR="001D6D9B" w:rsidRPr="00275989" w:rsidRDefault="001D6D9B" w:rsidP="00275989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</w:p>
    <w:p w:rsidR="00C26DFD" w:rsidRPr="00C26DFD" w:rsidRDefault="001D6D9B" w:rsidP="001D6D9B">
      <w:pPr>
        <w:pStyle w:val="ListParagraph"/>
        <w:widowControl w:val="0"/>
        <w:numPr>
          <w:ilvl w:val="0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Privacy Legislation </w:t>
      </w:r>
      <w:r w:rsidRPr="001D6D9B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>applies to union and non-union employees, both federal and provincial acts</w:t>
      </w:r>
    </w:p>
    <w:p w:rsidR="00C26DFD" w:rsidRPr="00C26DFD" w:rsidRDefault="00C26DFD" w:rsidP="00C26DFD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Balancing of individual right to privacy vs. corporation’s right to protect its assets + intellectual property (maintain safe workplace etc)</w:t>
      </w:r>
    </w:p>
    <w:p w:rsidR="00C26DFD" w:rsidRPr="00C26DFD" w:rsidRDefault="00E557AA" w:rsidP="00C26DFD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I</w:t>
      </w:r>
      <w:r w:rsidR="00C26DFD">
        <w:rPr>
          <w:rFonts w:ascii="Times New Roman" w:hAnsi="Times New Roman" w:cs="Helvetica"/>
          <w:bCs/>
          <w:color w:val="000000"/>
          <w:sz w:val="18"/>
          <w:szCs w:val="48"/>
        </w:rPr>
        <w:t>.e. BC privacy legislation (Personal Information Protection Aid), enforced by BC privacy commissioner</w:t>
      </w:r>
    </w:p>
    <w:p w:rsidR="00C26DFD" w:rsidRPr="00C26DFD" w:rsidRDefault="00C26DFD" w:rsidP="00C26DFD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 w:rsidRPr="00C26DFD">
        <w:rPr>
          <w:rFonts w:ascii="Times New Roman" w:hAnsi="Times New Roman" w:cs="Helvetica"/>
          <w:bCs/>
          <w:color w:val="000000"/>
          <w:sz w:val="18"/>
          <w:szCs w:val="48"/>
        </w:rPr>
        <w:t>Employers cannot collect, use, or disclose personal information without giving notice of why they are collecting it, and obtaining consent</w:t>
      </w:r>
    </w:p>
    <w:p w:rsidR="00C26DFD" w:rsidRPr="00C26DFD" w:rsidRDefault="00C26DFD" w:rsidP="00C26DFD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**Problem with Google Street View</w:t>
      </w:r>
    </w:p>
    <w:p w:rsidR="00C26DFD" w:rsidRPr="001D6D9B" w:rsidRDefault="00E557AA" w:rsidP="00C26DFD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Rapidly</w:t>
      </w:r>
      <w:r w:rsidR="00C26DFD">
        <w:rPr>
          <w:rFonts w:ascii="Times New Roman" w:hAnsi="Times New Roman" w:cs="Helvetica"/>
          <w:bCs/>
          <w:color w:val="000000"/>
          <w:sz w:val="18"/>
          <w:szCs w:val="48"/>
        </w:rPr>
        <w:t xml:space="preserve"> evolving policies in response to </w:t>
      </w:r>
      <w:r w:rsidR="00C26DFD" w:rsidRPr="00C26DFD">
        <w:rPr>
          <w:rFonts w:ascii="Times New Roman" w:hAnsi="Times New Roman" w:cs="Helvetica"/>
          <w:bCs/>
          <w:color w:val="000000"/>
          <w:sz w:val="18"/>
          <w:szCs w:val="48"/>
          <w:u w:val="single"/>
        </w:rPr>
        <w:t>Technology</w:t>
      </w:r>
      <w:r w:rsidR="00C26DFD">
        <w:rPr>
          <w:rFonts w:ascii="Times New Roman" w:hAnsi="Times New Roman" w:cs="Helvetica"/>
          <w:bCs/>
          <w:color w:val="000000"/>
          <w:sz w:val="18"/>
          <w:szCs w:val="48"/>
        </w:rPr>
        <w:t xml:space="preserve"> and </w:t>
      </w:r>
      <w:r w:rsidR="00C26DFD" w:rsidRPr="00C26DFD">
        <w:rPr>
          <w:rFonts w:ascii="Times New Roman" w:hAnsi="Times New Roman" w:cs="Helvetica"/>
          <w:bCs/>
          <w:color w:val="000000"/>
          <w:sz w:val="18"/>
          <w:szCs w:val="48"/>
          <w:u w:val="single"/>
        </w:rPr>
        <w:t>Globalization</w:t>
      </w:r>
    </w:p>
    <w:p w:rsidR="00E557AA" w:rsidRPr="00E557AA" w:rsidRDefault="001D6D9B" w:rsidP="001D6D9B">
      <w:pPr>
        <w:pStyle w:val="ListParagraph"/>
        <w:widowControl w:val="0"/>
        <w:numPr>
          <w:ilvl w:val="0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 w:rsidRPr="00C26DFD">
        <w:rPr>
          <w:rFonts w:ascii="Times New Roman" w:hAnsi="Times New Roman" w:cs="Helvetica"/>
          <w:bCs/>
          <w:color w:val="000000"/>
          <w:sz w:val="22"/>
          <w:szCs w:val="48"/>
        </w:rPr>
        <w:t xml:space="preserve">Employment Equity </w:t>
      </w:r>
      <w:r w:rsidRPr="001D6D9B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 w:rsidRPr="00C26DFD">
        <w:rPr>
          <w:rFonts w:ascii="Times New Roman" w:hAnsi="Times New Roman" w:cs="Helvetica"/>
          <w:bCs/>
          <w:color w:val="000000"/>
          <w:sz w:val="22"/>
          <w:szCs w:val="48"/>
        </w:rPr>
        <w:t xml:space="preserve"> </w:t>
      </w:r>
      <w:r w:rsidRPr="00C26DFD">
        <w:rPr>
          <w:rFonts w:ascii="Times New Roman" w:hAnsi="Times New Roman" w:cs="Helvetica"/>
          <w:bCs/>
          <w:color w:val="000000"/>
          <w:sz w:val="18"/>
          <w:szCs w:val="48"/>
        </w:rPr>
        <w:t>Applies to only federally regulated employers and all employers receiving Federal Government contracts over $200,000</w:t>
      </w:r>
    </w:p>
    <w:p w:rsidR="00E557AA" w:rsidRPr="00E557AA" w:rsidRDefault="00E557AA" w:rsidP="00E557AA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Complaints based, reactionary process of Human Rights legislation is insufficient assistance for helping to prevent discrimination for some major groups of population</w:t>
      </w:r>
    </w:p>
    <w:p w:rsidR="00E557AA" w:rsidRPr="00E557AA" w:rsidRDefault="00E557AA" w:rsidP="00E557AA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4 groups with lower pay, occupational segregation, high unemployment, low job status</w:t>
      </w:r>
    </w:p>
    <w:p w:rsidR="00E557AA" w:rsidRDefault="00E557AA" w:rsidP="00E557AA">
      <w:pPr>
        <w:pStyle w:val="ListParagraph"/>
        <w:widowControl w:val="0"/>
        <w:numPr>
          <w:ilvl w:val="0"/>
          <w:numId w:val="26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Women</w:t>
      </w:r>
    </w:p>
    <w:p w:rsidR="00E557AA" w:rsidRDefault="00E557AA" w:rsidP="00E557AA">
      <w:pPr>
        <w:pStyle w:val="ListParagraph"/>
        <w:widowControl w:val="0"/>
        <w:numPr>
          <w:ilvl w:val="0"/>
          <w:numId w:val="26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Aboriginals</w:t>
      </w:r>
    </w:p>
    <w:p w:rsidR="00E557AA" w:rsidRDefault="00E557AA" w:rsidP="00E557AA">
      <w:pPr>
        <w:pStyle w:val="ListParagraph"/>
        <w:widowControl w:val="0"/>
        <w:numPr>
          <w:ilvl w:val="0"/>
          <w:numId w:val="26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People with disabilities</w:t>
      </w:r>
    </w:p>
    <w:p w:rsidR="00E93ED0" w:rsidRDefault="00360B24" w:rsidP="00E93ED0">
      <w:pPr>
        <w:pStyle w:val="ListParagraph"/>
        <w:widowControl w:val="0"/>
        <w:numPr>
          <w:ilvl w:val="0"/>
          <w:numId w:val="26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Visible Minorities</w:t>
      </w:r>
    </w:p>
    <w:p w:rsidR="001D6D9B" w:rsidRPr="00E93ED0" w:rsidRDefault="00E93ED0" w:rsidP="00E93ED0">
      <w:pPr>
        <w:pStyle w:val="ListParagraph"/>
        <w:widowControl w:val="0"/>
        <w:numPr>
          <w:ilvl w:val="0"/>
          <w:numId w:val="31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What about reverse discrimination? Glass ceiling</w:t>
      </w:r>
    </w:p>
    <w:p w:rsidR="0021027C" w:rsidRPr="0021027C" w:rsidRDefault="001D6D9B" w:rsidP="001D6D9B">
      <w:pPr>
        <w:pStyle w:val="ListParagraph"/>
        <w:widowControl w:val="0"/>
        <w:numPr>
          <w:ilvl w:val="0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Pay Equity </w:t>
      </w:r>
      <w:r w:rsidRPr="001D6D9B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 w:rsidRPr="001D6D9B">
        <w:rPr>
          <w:rFonts w:ascii="Times New Roman" w:hAnsi="Times New Roman" w:cs="Helvetica"/>
          <w:bCs/>
          <w:color w:val="000000"/>
          <w:sz w:val="18"/>
          <w:szCs w:val="48"/>
        </w:rPr>
        <w:t>Equal pay for equal work for men and women</w:t>
      </w:r>
    </w:p>
    <w:p w:rsidR="00E93ED0" w:rsidRPr="00E93ED0" w:rsidRDefault="00E93ED0" w:rsidP="00E93ED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proofErr w:type="gramStart"/>
      <w:r>
        <w:rPr>
          <w:rFonts w:ascii="Times New Roman" w:hAnsi="Times New Roman" w:cs="Helvetica"/>
          <w:bCs/>
          <w:color w:val="000000"/>
          <w:sz w:val="18"/>
          <w:szCs w:val="48"/>
        </w:rPr>
        <w:t>i</w:t>
      </w:r>
      <w:proofErr w:type="gramEnd"/>
      <w:r>
        <w:rPr>
          <w:rFonts w:ascii="Times New Roman" w:hAnsi="Times New Roman" w:cs="Helvetica"/>
          <w:bCs/>
          <w:color w:val="000000"/>
          <w:sz w:val="18"/>
          <w:szCs w:val="48"/>
        </w:rPr>
        <w:t>.e. Janitor vs. maid, steward vs. stewardess</w:t>
      </w:r>
    </w:p>
    <w:p w:rsidR="00E93ED0" w:rsidRPr="00E93ED0" w:rsidRDefault="00E93ED0" w:rsidP="00E93ED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Based on: S</w:t>
      </w:r>
      <w:r w:rsidRPr="00E93ED0">
        <w:rPr>
          <w:rFonts w:ascii="Times New Roman" w:hAnsi="Times New Roman" w:cs="Helvetica"/>
          <w:bCs/>
          <w:color w:val="000000"/>
          <w:sz w:val="18"/>
          <w:szCs w:val="48"/>
          <w:u w:val="single"/>
        </w:rPr>
        <w:t>kill</w:t>
      </w:r>
      <w:r w:rsidRPr="00E93ED0">
        <w:rPr>
          <w:rFonts w:ascii="Times New Roman" w:hAnsi="Times New Roman" w:cs="Helvetica"/>
          <w:bCs/>
          <w:color w:val="000000"/>
          <w:sz w:val="18"/>
          <w:szCs w:val="48"/>
        </w:rPr>
        <w:t xml:space="preserve">, </w:t>
      </w:r>
      <w:r w:rsidRPr="00E93ED0">
        <w:rPr>
          <w:rFonts w:ascii="Times New Roman" w:hAnsi="Times New Roman" w:cs="Helvetica"/>
          <w:bCs/>
          <w:color w:val="000000"/>
          <w:sz w:val="18"/>
          <w:szCs w:val="48"/>
          <w:u w:val="single"/>
        </w:rPr>
        <w:t>effort</w:t>
      </w:r>
      <w:r w:rsidRPr="00E93ED0">
        <w:rPr>
          <w:rFonts w:ascii="Times New Roman" w:hAnsi="Times New Roman" w:cs="Helvetica"/>
          <w:bCs/>
          <w:color w:val="000000"/>
          <w:sz w:val="18"/>
          <w:szCs w:val="48"/>
        </w:rPr>
        <w:t xml:space="preserve">, </w:t>
      </w:r>
      <w:r w:rsidRPr="00E93ED0">
        <w:rPr>
          <w:rFonts w:ascii="Times New Roman" w:hAnsi="Times New Roman" w:cs="Helvetica"/>
          <w:bCs/>
          <w:color w:val="000000"/>
          <w:sz w:val="18"/>
          <w:szCs w:val="48"/>
          <w:u w:val="single"/>
        </w:rPr>
        <w:t>responsibility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, </w:t>
      </w:r>
      <w:r w:rsidRPr="00E93ED0">
        <w:rPr>
          <w:rFonts w:ascii="Times New Roman" w:hAnsi="Times New Roman" w:cs="Helvetica"/>
          <w:bCs/>
          <w:color w:val="000000"/>
          <w:sz w:val="18"/>
          <w:szCs w:val="48"/>
          <w:u w:val="single"/>
        </w:rPr>
        <w:t>working conditions</w:t>
      </w:r>
    </w:p>
    <w:p w:rsidR="00E93ED0" w:rsidRPr="00E93ED0" w:rsidRDefault="00E93ED0" w:rsidP="00E93ED0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proofErr w:type="spellStart"/>
      <w:r>
        <w:rPr>
          <w:rFonts w:ascii="Times New Roman" w:hAnsi="Times New Roman" w:cs="Helvetica"/>
          <w:b/>
          <w:bCs/>
          <w:color w:val="000000"/>
          <w:sz w:val="22"/>
          <w:szCs w:val="48"/>
        </w:rPr>
        <w:t>Mana</w:t>
      </w:r>
      <w:r w:rsidR="00044A21">
        <w:rPr>
          <w:rFonts w:ascii="Times New Roman" w:hAnsi="Times New Roman" w:cs="Helvetica"/>
          <w:b/>
          <w:bCs/>
          <w:color w:val="000000"/>
          <w:sz w:val="22"/>
          <w:szCs w:val="48"/>
        </w:rPr>
        <w:t>g</w:t>
      </w:r>
      <w:r>
        <w:rPr>
          <w:rFonts w:ascii="Times New Roman" w:hAnsi="Times New Roman" w:cs="Helvetica"/>
          <w:b/>
          <w:bCs/>
          <w:color w:val="000000"/>
          <w:sz w:val="22"/>
          <w:szCs w:val="48"/>
        </w:rPr>
        <w:t>ging</w:t>
      </w:r>
      <w:proofErr w:type="spellEnd"/>
      <w:r>
        <w:rPr>
          <w:rFonts w:ascii="Times New Roman" w:hAnsi="Times New Roman" w:cs="Helvetica"/>
          <w:b/>
          <w:bCs/>
          <w:color w:val="000000"/>
          <w:sz w:val="22"/>
          <w:szCs w:val="48"/>
        </w:rPr>
        <w:t xml:space="preserve"> Diversity</w:t>
      </w:r>
    </w:p>
    <w:p w:rsidR="00E93ED0" w:rsidRPr="00E93ED0" w:rsidRDefault="00E93ED0" w:rsidP="00E93ED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 w:rsidRPr="00E93ED0">
        <w:rPr>
          <w:rFonts w:ascii="Times New Roman" w:hAnsi="Times New Roman" w:cs="Helvetica"/>
          <w:bCs/>
          <w:color w:val="000000"/>
          <w:sz w:val="22"/>
          <w:szCs w:val="48"/>
        </w:rPr>
        <w:t>Addresses full scope of HRM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</w:t>
      </w:r>
      <w:r w:rsidRPr="00E93ED0">
        <w:rPr>
          <w:rFonts w:ascii="Times New Roman" w:hAnsi="Times New Roman" w:cs="Helvetica"/>
          <w:bCs/>
          <w:color w:val="000000"/>
          <w:sz w:val="18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recruitment, selection, socialization, orientation, team building + group dynamics, training and development, job analysis/ </w:t>
      </w: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evalution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>, legal compliance, assignment to projects</w:t>
      </w:r>
    </w:p>
    <w:p w:rsidR="00E93ED0" w:rsidRPr="00E93ED0" w:rsidRDefault="00E93ED0" w:rsidP="00E93ED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Firms take this seriously because: 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>1. It’s the law 2. Social responsibility, pragmatic reasons</w:t>
      </w:r>
    </w:p>
    <w:p w:rsidR="00E93ED0" w:rsidRPr="00E93ED0" w:rsidRDefault="00E93ED0" w:rsidP="00E93ED0">
      <w:pPr>
        <w:pStyle w:val="ListParagraph"/>
        <w:widowControl w:val="0"/>
        <w:numPr>
          <w:ilvl w:val="1"/>
          <w:numId w:val="20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Why is it good business to hire and promote a diverse workforce </w:t>
      </w:r>
      <w:r w:rsidRPr="00E93ED0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1. </w:t>
      </w:r>
      <w:r w:rsidRPr="00E93ED0">
        <w:rPr>
          <w:rFonts w:ascii="Times New Roman" w:hAnsi="Times New Roman" w:cs="Helvetica"/>
          <w:bCs/>
          <w:color w:val="000000"/>
          <w:sz w:val="18"/>
          <w:szCs w:val="48"/>
        </w:rPr>
        <w:t xml:space="preserve">It makes economic sense 2. Employees with diverse backgrounds can help companies be more 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>3. Having employees who mirror the companies clientele increases morale as well as business</w:t>
      </w:r>
    </w:p>
    <w:p w:rsidR="00E93ED0" w:rsidRDefault="00E93ED0" w:rsidP="00E93E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/>
          <w:color w:val="FF0000"/>
          <w:sz w:val="22"/>
        </w:rPr>
      </w:pPr>
    </w:p>
    <w:p w:rsidR="00E93ED0" w:rsidRDefault="00E93ED0" w:rsidP="00E93E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/>
          <w:color w:val="FF0000"/>
          <w:sz w:val="22"/>
        </w:rPr>
      </w:pPr>
      <w:r w:rsidRPr="00275989">
        <w:rPr>
          <w:rFonts w:ascii="Times New Roman" w:hAnsi="Times New Roman"/>
          <w:color w:val="FF0000"/>
          <w:sz w:val="22"/>
        </w:rPr>
        <w:t>SAMPLE EXAM QUESTIONS</w:t>
      </w:r>
    </w:p>
    <w:p w:rsidR="00E93ED0" w:rsidRPr="00E93ED0" w:rsidRDefault="00E93ED0" w:rsidP="00E93ED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0000FF"/>
          <w:sz w:val="22"/>
          <w:szCs w:val="48"/>
        </w:rPr>
      </w:pPr>
      <w:r w:rsidRPr="00E93ED0">
        <w:rPr>
          <w:rFonts w:ascii="Helvetica" w:hAnsi="Helvetica" w:cs="Helvetica"/>
          <w:b/>
          <w:bCs/>
          <w:color w:val="000000"/>
          <w:sz w:val="22"/>
          <w:szCs w:val="48"/>
        </w:rPr>
        <w:t xml:space="preserve">Explain the </w:t>
      </w:r>
      <w:r w:rsidRPr="00E93ED0">
        <w:rPr>
          <w:rFonts w:ascii="Helvetica" w:hAnsi="Helvetica" w:cs="Helvetica"/>
          <w:b/>
          <w:bCs/>
          <w:color w:val="B00000"/>
          <w:sz w:val="22"/>
          <w:szCs w:val="48"/>
        </w:rPr>
        <w:t xml:space="preserve">difference </w:t>
      </w:r>
      <w:r w:rsidRPr="00E93ED0">
        <w:rPr>
          <w:rFonts w:ascii="Helvetica" w:hAnsi="Helvetica" w:cs="Helvetica"/>
          <w:b/>
          <w:bCs/>
          <w:color w:val="000000"/>
          <w:sz w:val="22"/>
          <w:szCs w:val="48"/>
        </w:rPr>
        <w:t xml:space="preserve">between </w:t>
      </w:r>
      <w:r w:rsidRPr="00E93ED0">
        <w:rPr>
          <w:rFonts w:ascii="Helvetica" w:hAnsi="Helvetica" w:cs="Helvetica"/>
          <w:b/>
          <w:bCs/>
          <w:color w:val="0000FF"/>
          <w:sz w:val="22"/>
          <w:szCs w:val="48"/>
        </w:rPr>
        <w:t xml:space="preserve">Pay Equity </w:t>
      </w:r>
      <w:r w:rsidRPr="00E93ED0">
        <w:rPr>
          <w:rFonts w:ascii="Helvetica" w:hAnsi="Helvetica" w:cs="Helvetica"/>
          <w:b/>
          <w:bCs/>
          <w:color w:val="000000"/>
          <w:sz w:val="22"/>
          <w:szCs w:val="48"/>
        </w:rPr>
        <w:t xml:space="preserve">and </w:t>
      </w:r>
      <w:r w:rsidRPr="00E93ED0">
        <w:rPr>
          <w:rFonts w:ascii="Helvetica" w:hAnsi="Helvetica" w:cs="Helvetica"/>
          <w:b/>
          <w:bCs/>
          <w:color w:val="0000FF"/>
          <w:sz w:val="22"/>
          <w:szCs w:val="48"/>
        </w:rPr>
        <w:t>Employment Equity</w:t>
      </w:r>
    </w:p>
    <w:p w:rsidR="00E93ED0" w:rsidRDefault="00E93ED0" w:rsidP="00E93ED0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sz w:val="22"/>
          <w:szCs w:val="48"/>
        </w:rPr>
      </w:pPr>
      <w:r w:rsidRPr="00E93ED0">
        <w:rPr>
          <w:rFonts w:ascii="Arial" w:hAnsi="Arial" w:cs="Arial"/>
          <w:color w:val="000000"/>
          <w:sz w:val="22"/>
          <w:szCs w:val="48"/>
        </w:rPr>
        <w:t>•</w:t>
      </w:r>
      <w:r w:rsidRPr="00E93ED0">
        <w:rPr>
          <w:rFonts w:ascii="Arial" w:hAnsi="Arial" w:cs="Arial"/>
          <w:b/>
          <w:bCs/>
          <w:color w:val="000000"/>
          <w:sz w:val="22"/>
          <w:szCs w:val="48"/>
        </w:rPr>
        <w:t>Define what is meant by “</w:t>
      </w:r>
      <w:r w:rsidRPr="00E93ED0">
        <w:rPr>
          <w:rFonts w:ascii="Helvetica" w:hAnsi="Helvetica" w:cs="Helvetica"/>
          <w:b/>
          <w:bCs/>
          <w:color w:val="C90086"/>
          <w:sz w:val="22"/>
          <w:szCs w:val="48"/>
        </w:rPr>
        <w:t>diversity management</w:t>
      </w:r>
      <w:r w:rsidRPr="00E93ED0">
        <w:rPr>
          <w:rFonts w:ascii="Arial" w:hAnsi="Arial" w:cs="Arial"/>
          <w:b/>
          <w:bCs/>
          <w:color w:val="000000"/>
          <w:sz w:val="22"/>
          <w:szCs w:val="48"/>
        </w:rPr>
        <w:t xml:space="preserve">” and </w:t>
      </w:r>
      <w:r w:rsidRPr="00E93ED0">
        <w:rPr>
          <w:rFonts w:ascii="Helvetica" w:hAnsi="Helvetica" w:cs="Helvetica"/>
          <w:b/>
          <w:bCs/>
          <w:color w:val="000000"/>
          <w:sz w:val="22"/>
          <w:szCs w:val="48"/>
        </w:rPr>
        <w:t>explain the strategic business reasons for implementing diversity management initiatives</w:t>
      </w:r>
    </w:p>
    <w:p w:rsidR="0021027C" w:rsidRPr="00E93ED0" w:rsidRDefault="0021027C" w:rsidP="00E93ED0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</w:p>
    <w:p w:rsidR="0021027C" w:rsidRDefault="0021027C" w:rsidP="0021027C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/>
          <w:bCs/>
          <w:color w:val="000000"/>
          <w:sz w:val="22"/>
          <w:szCs w:val="48"/>
        </w:rPr>
        <w:t>When can you terminate an Employee?</w:t>
      </w:r>
    </w:p>
    <w:p w:rsidR="0021027C" w:rsidRPr="0021027C" w:rsidRDefault="0021027C" w:rsidP="0021027C">
      <w:pPr>
        <w:pStyle w:val="ListParagraph"/>
        <w:widowControl w:val="0"/>
        <w:numPr>
          <w:ilvl w:val="0"/>
          <w:numId w:val="2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Economic factors make it unprofitable to retain the employee</w:t>
      </w:r>
    </w:p>
    <w:p w:rsidR="0021027C" w:rsidRPr="0021027C" w:rsidRDefault="0021027C" w:rsidP="0021027C">
      <w:pPr>
        <w:pStyle w:val="ListParagraph"/>
        <w:widowControl w:val="0"/>
        <w:numPr>
          <w:ilvl w:val="0"/>
          <w:numId w:val="2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Misconduct / unsatisfactory duties</w:t>
      </w:r>
    </w:p>
    <w:p w:rsidR="0021027C" w:rsidRPr="0021027C" w:rsidRDefault="0021027C" w:rsidP="0021027C">
      <w:pPr>
        <w:pStyle w:val="ListParagraph"/>
        <w:widowControl w:val="0"/>
        <w:numPr>
          <w:ilvl w:val="0"/>
          <w:numId w:val="2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Economic and performance factors combine as basis for dismissal</w:t>
      </w:r>
    </w:p>
    <w:p w:rsidR="0021027C" w:rsidRDefault="0021027C" w:rsidP="0021027C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/>
          <w:bCs/>
          <w:color w:val="000000"/>
          <w:sz w:val="22"/>
          <w:szCs w:val="48"/>
        </w:rPr>
        <w:t>Types of Dismissals</w:t>
      </w:r>
    </w:p>
    <w:p w:rsidR="0021027C" w:rsidRPr="0021027C" w:rsidRDefault="0021027C" w:rsidP="0021027C">
      <w:pPr>
        <w:pStyle w:val="ListParagraph"/>
        <w:widowControl w:val="0"/>
        <w:numPr>
          <w:ilvl w:val="0"/>
          <w:numId w:val="2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Economic</w:t>
      </w:r>
    </w:p>
    <w:p w:rsidR="0021027C" w:rsidRPr="0021027C" w:rsidRDefault="0021027C" w:rsidP="0021027C">
      <w:pPr>
        <w:pStyle w:val="ListParagraph"/>
        <w:widowControl w:val="0"/>
        <w:numPr>
          <w:ilvl w:val="1"/>
          <w:numId w:val="2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Not just cause (just cause = dishonesty, flagrant/deliberate insubordination, abuse of confidential info, theft, persistent lateness/absenteeism)</w:t>
      </w:r>
    </w:p>
    <w:p w:rsidR="0021027C" w:rsidRPr="0021027C" w:rsidRDefault="0021027C" w:rsidP="0021027C">
      <w:pPr>
        <w:pStyle w:val="ListParagraph"/>
        <w:widowControl w:val="0"/>
        <w:numPr>
          <w:ilvl w:val="1"/>
          <w:numId w:val="2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Possible only if employees are given requisite notice of termination</w:t>
      </w:r>
    </w:p>
    <w:p w:rsidR="0021027C" w:rsidRPr="0021027C" w:rsidRDefault="0021027C" w:rsidP="0021027C">
      <w:pPr>
        <w:pStyle w:val="ListParagraph"/>
        <w:widowControl w:val="0"/>
        <w:numPr>
          <w:ilvl w:val="0"/>
          <w:numId w:val="2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Constructive</w:t>
      </w:r>
    </w:p>
    <w:p w:rsidR="0021027C" w:rsidRPr="0021027C" w:rsidRDefault="0021027C" w:rsidP="0021027C">
      <w:pPr>
        <w:pStyle w:val="ListParagraph"/>
        <w:widowControl w:val="0"/>
        <w:numPr>
          <w:ilvl w:val="1"/>
          <w:numId w:val="2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Changes a fundamental term of employee contract (i.e. wages/hours)</w:t>
      </w:r>
    </w:p>
    <w:p w:rsidR="0021027C" w:rsidRPr="0021027C" w:rsidRDefault="0021027C" w:rsidP="0021027C">
      <w:pPr>
        <w:pStyle w:val="ListParagraph"/>
        <w:widowControl w:val="0"/>
        <w:numPr>
          <w:ilvl w:val="0"/>
          <w:numId w:val="2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Performance –related </w:t>
      </w:r>
    </w:p>
    <w:p w:rsidR="0021027C" w:rsidRPr="0021027C" w:rsidRDefault="0021027C" w:rsidP="0021027C">
      <w:pPr>
        <w:pStyle w:val="ListParagraph"/>
        <w:widowControl w:val="0"/>
        <w:numPr>
          <w:ilvl w:val="1"/>
          <w:numId w:val="2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Misconduct (i.e. theft, disobedience)</w:t>
      </w:r>
    </w:p>
    <w:p w:rsidR="00BC6FB7" w:rsidRPr="00BC6FB7" w:rsidRDefault="0021027C" w:rsidP="0021027C">
      <w:pPr>
        <w:pStyle w:val="ListParagraph"/>
        <w:widowControl w:val="0"/>
        <w:numPr>
          <w:ilvl w:val="1"/>
          <w:numId w:val="2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Incompetence</w:t>
      </w:r>
    </w:p>
    <w:p w:rsidR="00582404" w:rsidRDefault="00BC6FB7" w:rsidP="00BC6FB7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/>
          <w:bCs/>
          <w:color w:val="000000"/>
          <w:sz w:val="22"/>
          <w:szCs w:val="48"/>
        </w:rPr>
        <w:t>**Courts will NOT order reinstatement of a wrongfully dismissed employee</w:t>
      </w:r>
    </w:p>
    <w:p w:rsidR="00582404" w:rsidRDefault="00582404" w:rsidP="00582404">
      <w:pPr>
        <w:rPr>
          <w:rFonts w:ascii="Times New Roman" w:hAnsi="Times New Roman"/>
          <w:color w:val="FF0000"/>
          <w:sz w:val="22"/>
        </w:rPr>
      </w:pPr>
      <w:r w:rsidRPr="00B77E50">
        <w:rPr>
          <w:rFonts w:ascii="Times New Roman" w:hAnsi="Times New Roman"/>
          <w:color w:val="FF0000"/>
          <w:sz w:val="22"/>
        </w:rPr>
        <w:t>SAMPLE EXAM QUESTIONS</w:t>
      </w:r>
    </w:p>
    <w:p w:rsidR="00582404" w:rsidRPr="00582404" w:rsidRDefault="00582404" w:rsidP="00582404">
      <w:pPr>
        <w:pStyle w:val="ListParagraph"/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sz w:val="22"/>
          <w:szCs w:val="48"/>
        </w:rPr>
      </w:pPr>
      <w:r w:rsidRPr="00582404">
        <w:rPr>
          <w:rFonts w:ascii="Helvetica" w:hAnsi="Helvetica" w:cs="Helvetica"/>
          <w:b/>
          <w:bCs/>
          <w:color w:val="000000"/>
          <w:sz w:val="22"/>
          <w:szCs w:val="48"/>
        </w:rPr>
        <w:t xml:space="preserve">If an individual employee has a complaint about </w:t>
      </w:r>
      <w:r w:rsidRPr="00582404">
        <w:rPr>
          <w:rFonts w:ascii="Helvetica" w:hAnsi="Helvetica" w:cs="Helvetica"/>
          <w:b/>
          <w:bCs/>
          <w:color w:val="B00000"/>
          <w:sz w:val="22"/>
          <w:szCs w:val="48"/>
        </w:rPr>
        <w:t xml:space="preserve">discrimination </w:t>
      </w:r>
      <w:r w:rsidRPr="00582404">
        <w:rPr>
          <w:rFonts w:ascii="Helvetica" w:hAnsi="Helvetica" w:cs="Helvetica"/>
          <w:b/>
          <w:bCs/>
          <w:color w:val="000000"/>
          <w:sz w:val="22"/>
          <w:szCs w:val="48"/>
        </w:rPr>
        <w:t xml:space="preserve">against a </w:t>
      </w:r>
      <w:r w:rsidRPr="00582404">
        <w:rPr>
          <w:rFonts w:ascii="Helvetica" w:hAnsi="Helvetica" w:cs="Helvetica"/>
          <w:b/>
          <w:bCs/>
          <w:color w:val="0000FF"/>
          <w:sz w:val="22"/>
          <w:szCs w:val="48"/>
        </w:rPr>
        <w:t>bank</w:t>
      </w:r>
      <w:r w:rsidRPr="00582404">
        <w:rPr>
          <w:rFonts w:ascii="Helvetica" w:hAnsi="Helvetica" w:cs="Helvetica"/>
          <w:b/>
          <w:bCs/>
          <w:color w:val="000000"/>
          <w:sz w:val="22"/>
          <w:szCs w:val="48"/>
        </w:rPr>
        <w:t>, which jurisdiction would this complaint fall in?</w:t>
      </w:r>
    </w:p>
    <w:p w:rsidR="008C7F4F" w:rsidRDefault="00582404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sz w:val="22"/>
          <w:szCs w:val="48"/>
        </w:rPr>
      </w:pPr>
      <w:r w:rsidRPr="00582404">
        <w:rPr>
          <w:rFonts w:ascii="Arial" w:hAnsi="Arial" w:cs="Arial"/>
          <w:color w:val="000000"/>
          <w:sz w:val="22"/>
          <w:szCs w:val="48"/>
        </w:rPr>
        <w:t>•</w:t>
      </w:r>
      <w:r w:rsidRPr="00582404">
        <w:rPr>
          <w:rFonts w:ascii="Helvetica" w:hAnsi="Helvetica" w:cs="Helvetica"/>
          <w:b/>
          <w:bCs/>
          <w:color w:val="000000"/>
          <w:sz w:val="22"/>
          <w:szCs w:val="48"/>
        </w:rPr>
        <w:t xml:space="preserve">What are the implications of </w:t>
      </w:r>
      <w:r w:rsidRPr="00582404">
        <w:rPr>
          <w:rFonts w:ascii="Helvetica" w:hAnsi="Helvetica" w:cs="Helvetica"/>
          <w:b/>
          <w:bCs/>
          <w:color w:val="5A1795"/>
          <w:sz w:val="22"/>
          <w:szCs w:val="48"/>
        </w:rPr>
        <w:t xml:space="preserve">jurisdiction </w:t>
      </w:r>
      <w:r w:rsidRPr="00582404">
        <w:rPr>
          <w:rFonts w:ascii="Helvetica" w:hAnsi="Helvetica" w:cs="Helvetica"/>
          <w:b/>
          <w:bCs/>
          <w:color w:val="000000"/>
          <w:sz w:val="22"/>
          <w:szCs w:val="48"/>
        </w:rPr>
        <w:t>on the employment relationship?</w:t>
      </w:r>
    </w:p>
    <w:p w:rsidR="008C7F4F" w:rsidRDefault="008C7F4F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Helvetica" w:hAnsi="Helvetica" w:cs="Helvetica"/>
          <w:b/>
          <w:bCs/>
          <w:color w:val="000000"/>
          <w:sz w:val="22"/>
          <w:szCs w:val="48"/>
        </w:rPr>
        <w:t xml:space="preserve">** </w:t>
      </w: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Tim </w:t>
      </w:r>
      <w:proofErr w:type="spellStart"/>
      <w:r>
        <w:rPr>
          <w:rFonts w:ascii="Times New Roman" w:hAnsi="Times New Roman" w:cs="Helvetica"/>
          <w:bCs/>
          <w:color w:val="000000"/>
          <w:sz w:val="22"/>
          <w:szCs w:val="48"/>
        </w:rPr>
        <w:t>Hortons</w:t>
      </w:r>
      <w:proofErr w:type="spellEnd"/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Case</w:t>
      </w:r>
    </w:p>
    <w:p w:rsidR="004F75E2" w:rsidRDefault="004F75E2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4F75E2" w:rsidRDefault="004F75E2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4F75E2" w:rsidRDefault="004F75E2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4F75E2" w:rsidRDefault="004F75E2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4F75E2" w:rsidRDefault="004F75E2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8C7F4F" w:rsidRDefault="008C7F4F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4F75E2" w:rsidRDefault="004F75E2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 w:rsidRPr="004F75E2">
        <w:rPr>
          <w:rFonts w:ascii="Times New Roman" w:hAnsi="Times New Roman" w:cs="Helvetica"/>
          <w:b/>
          <w:bCs/>
          <w:color w:val="000000"/>
          <w:sz w:val="22"/>
          <w:szCs w:val="48"/>
        </w:rPr>
        <w:t>CLASS 3 – NATURE AND ROLE OF LABOUR UNIONS</w:t>
      </w:r>
    </w:p>
    <w:p w:rsidR="004F75E2" w:rsidRDefault="004F75E2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</w:p>
    <w:p w:rsidR="004F75E2" w:rsidRDefault="004F75E2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/>
          <w:bCs/>
          <w:color w:val="000000"/>
          <w:sz w:val="22"/>
          <w:szCs w:val="48"/>
        </w:rPr>
        <w:t>What is a Union?</w:t>
      </w:r>
    </w:p>
    <w:p w:rsidR="004F75E2" w:rsidRDefault="004F75E2" w:rsidP="004F75E2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Organization providing representation for employees on collective basis </w:t>
      </w:r>
    </w:p>
    <w:p w:rsidR="004F75E2" w:rsidRDefault="004F75E2" w:rsidP="004F75E2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Objective: improve employee working conditions</w:t>
      </w:r>
    </w:p>
    <w:p w:rsidR="004F75E2" w:rsidRDefault="004F75E2" w:rsidP="004F75E2">
      <w:pPr>
        <w:pStyle w:val="ListParagraph"/>
        <w:widowControl w:val="0"/>
        <w:numPr>
          <w:ilvl w:val="2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Craft-organized</w:t>
      </w:r>
      <w:r w:rsidR="00076FB6" w:rsidRPr="00076FB6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</w:t>
      </w:r>
      <w:r w:rsidRPr="00076FB6">
        <w:rPr>
          <w:rFonts w:ascii="Times New Roman" w:hAnsi="Times New Roman" w:cs="Helvetica"/>
          <w:bCs/>
          <w:color w:val="000000"/>
          <w:sz w:val="18"/>
          <w:szCs w:val="48"/>
        </w:rPr>
        <w:t>members of a trade occupation</w:t>
      </w:r>
    </w:p>
    <w:p w:rsidR="00076FB6" w:rsidRDefault="00076FB6" w:rsidP="00076FB6">
      <w:pPr>
        <w:pStyle w:val="ListParagraph"/>
        <w:widowControl w:val="0"/>
        <w:numPr>
          <w:ilvl w:val="2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Industrial-organized</w:t>
      </w:r>
      <w:r w:rsidRPr="00076FB6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 w:rsidR="004F75E2" w:rsidRPr="00076FB6">
        <w:rPr>
          <w:rFonts w:ascii="Times New Roman" w:hAnsi="Times New Roman" w:cs="Helvetica"/>
          <w:bCs/>
          <w:color w:val="000000"/>
          <w:sz w:val="18"/>
          <w:szCs w:val="48"/>
        </w:rPr>
        <w:t>workers in different occupations in a firm</w:t>
      </w:r>
    </w:p>
    <w:p w:rsidR="00076FB6" w:rsidRDefault="00076FB6" w:rsidP="00076FB6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What is a Bargaining Unit?</w:t>
      </w:r>
    </w:p>
    <w:p w:rsidR="00076FB6" w:rsidRPr="00076FB6" w:rsidRDefault="00076FB6" w:rsidP="00076FB6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Collective Bargaining agreement</w:t>
      </w:r>
      <w:r w:rsidRPr="00076FB6">
        <w:rPr>
          <w:rFonts w:ascii="Times New Roman" w:hAnsi="Times New Roman" w:cs="Helvetica"/>
          <w:bCs/>
          <w:color w:val="000000"/>
          <w:sz w:val="22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>terms and conditions of employment that apply equally to all employees</w:t>
      </w:r>
    </w:p>
    <w:p w:rsidR="00076FB6" w:rsidRPr="00076FB6" w:rsidRDefault="00076FB6" w:rsidP="00076FB6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Legal control and its terms are fixed for a length of the contract</w:t>
      </w:r>
    </w:p>
    <w:p w:rsidR="00076FB6" w:rsidRPr="00076FB6" w:rsidRDefault="00076FB6" w:rsidP="00076FB6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Supersedes any individual employment contracts</w:t>
      </w:r>
    </w:p>
    <w:p w:rsidR="00831EE4" w:rsidRPr="00831EE4" w:rsidRDefault="00831EE4" w:rsidP="00076FB6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Union and employer negotiate to reach this agreement (bargaining)</w:t>
      </w:r>
    </w:p>
    <w:p w:rsidR="00831EE4" w:rsidRDefault="00831EE4" w:rsidP="00831EE4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Locals:</w:t>
      </w:r>
    </w:p>
    <w:p w:rsidR="00831EE4" w:rsidRDefault="00831EE4" w:rsidP="00831EE4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 w:rsidRPr="00831EE4">
        <w:rPr>
          <w:rFonts w:ascii="Times New Roman" w:hAnsi="Times New Roman" w:cs="Helvetica"/>
          <w:bCs/>
          <w:color w:val="000000"/>
          <w:sz w:val="18"/>
          <w:szCs w:val="48"/>
        </w:rPr>
        <w:t>Fundamental unit of union structure (has own bylaws + con</w:t>
      </w:r>
      <w:r>
        <w:rPr>
          <w:rFonts w:ascii="Times New Roman" w:hAnsi="Times New Roman" w:cs="Helvetica"/>
          <w:bCs/>
          <w:color w:val="000000"/>
          <w:sz w:val="18"/>
          <w:szCs w:val="48"/>
        </w:rPr>
        <w:t>structi</w:t>
      </w:r>
      <w:r w:rsidRPr="00831EE4">
        <w:rPr>
          <w:rFonts w:ascii="Times New Roman" w:hAnsi="Times New Roman" w:cs="Helvetica"/>
          <w:bCs/>
          <w:color w:val="000000"/>
          <w:sz w:val="18"/>
          <w:szCs w:val="48"/>
        </w:rPr>
        <w:t>on)</w:t>
      </w:r>
    </w:p>
    <w:p w:rsidR="00831EE4" w:rsidRDefault="00831EE4" w:rsidP="00831EE4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Represent workers of a certain area</w:t>
      </w:r>
    </w:p>
    <w:p w:rsidR="00831EE4" w:rsidRDefault="00831EE4" w:rsidP="00831EE4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Enforces collective agreement and handles grievances and arbitrations</w:t>
      </w:r>
    </w:p>
    <w:p w:rsidR="00831EE4" w:rsidRPr="00831EE4" w:rsidRDefault="00831EE4" w:rsidP="00831EE4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Parent Unions</w:t>
      </w:r>
    </w:p>
    <w:p w:rsidR="00831EE4" w:rsidRDefault="00831EE4" w:rsidP="00831EE4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National/International (i.e. Canadian Auto Workers, CUPE)</w:t>
      </w:r>
    </w:p>
    <w:p w:rsidR="00831EE4" w:rsidRDefault="00831EE4" w:rsidP="00831EE4">
      <w:pPr>
        <w:pStyle w:val="ListParagraph"/>
        <w:widowControl w:val="0"/>
        <w:numPr>
          <w:ilvl w:val="2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Organize workers, coordinate local unions, support collective bargaining and manage strike funds</w:t>
      </w:r>
    </w:p>
    <w:p w:rsidR="00831EE4" w:rsidRPr="00831EE4" w:rsidRDefault="00831EE4" w:rsidP="00831EE4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National Federations</w:t>
      </w:r>
    </w:p>
    <w:p w:rsidR="00626808" w:rsidRDefault="00831EE4" w:rsidP="00831EE4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Central Organizations – most unions are a member of one of them</w:t>
      </w:r>
    </w:p>
    <w:p w:rsidR="00626808" w:rsidRDefault="00626808" w:rsidP="00831EE4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Represents interests of affiliated unions </w:t>
      </w: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uncluding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conducting research and providing educational services (disputes between unions including “raid” disputes)</w:t>
      </w:r>
    </w:p>
    <w:p w:rsidR="00626808" w:rsidRPr="00626808" w:rsidRDefault="00626808" w:rsidP="00626808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Labor Legislation</w:t>
      </w:r>
    </w:p>
    <w:p w:rsidR="00626808" w:rsidRPr="00626808" w:rsidRDefault="00626808" w:rsidP="00626808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 w:rsidRPr="00626808">
        <w:rPr>
          <w:rFonts w:ascii="Times New Roman" w:hAnsi="Times New Roman" w:cs="Helvetica"/>
          <w:bCs/>
          <w:color w:val="000000"/>
          <w:sz w:val="18"/>
          <w:szCs w:val="48"/>
        </w:rPr>
        <w:t xml:space="preserve">Deals with matters related to collective bargaining (i.e. BC Act: </w:t>
      </w:r>
      <w:proofErr w:type="spellStart"/>
      <w:r w:rsidRPr="00626808">
        <w:rPr>
          <w:rFonts w:ascii="Times New Roman" w:hAnsi="Times New Roman" w:cs="Helvetica"/>
          <w:bCs/>
          <w:color w:val="000000"/>
          <w:sz w:val="18"/>
          <w:szCs w:val="48"/>
        </w:rPr>
        <w:t>Labour</w:t>
      </w:r>
      <w:proofErr w:type="spellEnd"/>
      <w:r w:rsidRPr="00626808">
        <w:rPr>
          <w:rFonts w:ascii="Times New Roman" w:hAnsi="Times New Roman" w:cs="Helvetica"/>
          <w:bCs/>
          <w:color w:val="000000"/>
          <w:sz w:val="18"/>
          <w:szCs w:val="48"/>
        </w:rPr>
        <w:t xml:space="preserve"> Relations Code)</w:t>
      </w:r>
    </w:p>
    <w:p w:rsidR="00626808" w:rsidRPr="00626808" w:rsidRDefault="00626808" w:rsidP="00626808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Employment Standards Legislation </w:t>
      </w:r>
    </w:p>
    <w:p w:rsidR="00626808" w:rsidRDefault="00626808" w:rsidP="00626808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 w:rsidRPr="00626808">
        <w:rPr>
          <w:rFonts w:ascii="Times New Roman" w:hAnsi="Times New Roman" w:cs="Helvetica"/>
          <w:bCs/>
          <w:color w:val="000000"/>
          <w:sz w:val="18"/>
          <w:szCs w:val="48"/>
        </w:rPr>
        <w:t xml:space="preserve">Provides minimum terms and conditions of employment </w:t>
      </w:r>
      <w:r w:rsidRPr="00626808">
        <w:rPr>
          <w:rFonts w:ascii="Times New Roman" w:hAnsi="Times New Roman" w:cs="Helvetica"/>
          <w:bCs/>
          <w:color w:val="000000"/>
          <w:sz w:val="18"/>
          <w:szCs w:val="48"/>
        </w:rPr>
        <w:sym w:font="Wingdings" w:char="F0E0"/>
      </w:r>
      <w:r w:rsidRPr="00626808">
        <w:rPr>
          <w:rFonts w:ascii="Times New Roman" w:hAnsi="Times New Roman" w:cs="Helvetica"/>
          <w:bCs/>
          <w:color w:val="000000"/>
          <w:sz w:val="18"/>
          <w:szCs w:val="48"/>
        </w:rPr>
        <w:t xml:space="preserve"> Non-unionized employees</w:t>
      </w:r>
    </w:p>
    <w:p w:rsidR="00626808" w:rsidRPr="00626808" w:rsidRDefault="00626808" w:rsidP="00626808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Labor Relations Code and Unionization </w:t>
      </w:r>
    </w:p>
    <w:p w:rsidR="00626808" w:rsidRPr="00626808" w:rsidRDefault="00626808" w:rsidP="00626808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 w:rsidRPr="00626808">
        <w:rPr>
          <w:rFonts w:ascii="Times New Roman" w:hAnsi="Times New Roman" w:cs="Helvetica"/>
          <w:bCs/>
          <w:color w:val="000000"/>
          <w:sz w:val="18"/>
          <w:szCs w:val="48"/>
        </w:rPr>
        <w:t>Protects rights of employees to union representation</w:t>
      </w:r>
    </w:p>
    <w:p w:rsidR="003479E5" w:rsidRDefault="00626808" w:rsidP="00626808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 w:rsidRPr="00626808">
        <w:rPr>
          <w:rFonts w:ascii="Times New Roman" w:hAnsi="Times New Roman" w:cs="Helvetica"/>
          <w:bCs/>
          <w:color w:val="000000"/>
          <w:sz w:val="18"/>
          <w:szCs w:val="48"/>
        </w:rPr>
        <w:t xml:space="preserve">Guards against “unfair </w:t>
      </w:r>
      <w:proofErr w:type="spellStart"/>
      <w:r w:rsidRPr="00626808">
        <w:rPr>
          <w:rFonts w:ascii="Times New Roman" w:hAnsi="Times New Roman" w:cs="Helvetica"/>
          <w:bCs/>
          <w:color w:val="000000"/>
          <w:sz w:val="18"/>
          <w:szCs w:val="48"/>
        </w:rPr>
        <w:t>labour</w:t>
      </w:r>
      <w:proofErr w:type="spellEnd"/>
      <w:r w:rsidRPr="00626808">
        <w:rPr>
          <w:rFonts w:ascii="Times New Roman" w:hAnsi="Times New Roman" w:cs="Helvetica"/>
          <w:bCs/>
          <w:color w:val="000000"/>
          <w:sz w:val="18"/>
          <w:szCs w:val="48"/>
        </w:rPr>
        <w:t xml:space="preserve"> practices” – retaliation, discipline, threats against employees </w:t>
      </w:r>
    </w:p>
    <w:p w:rsidR="003479E5" w:rsidRDefault="003479E5" w:rsidP="00626808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Set rules for collective bargaining, strikes, and resolution of disputes</w:t>
      </w:r>
    </w:p>
    <w:p w:rsidR="003479E5" w:rsidRDefault="003479E5" w:rsidP="003479E5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BC </w:t>
      </w: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Labour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Relations Board</w:t>
      </w:r>
    </w:p>
    <w:p w:rsidR="003479E5" w:rsidRDefault="003479E5" w:rsidP="003479E5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Juurisdiction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over </w:t>
      </w: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labour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relations in all provincially regulated corporations</w:t>
      </w:r>
    </w:p>
    <w:p w:rsidR="003479E5" w:rsidRDefault="003479E5" w:rsidP="003479E5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Regulates union certification and decertification</w:t>
      </w:r>
    </w:p>
    <w:p w:rsidR="003479E5" w:rsidRDefault="003479E5" w:rsidP="003479E5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proofErr w:type="spellStart"/>
      <w:r>
        <w:rPr>
          <w:rFonts w:ascii="Times New Roman" w:hAnsi="Times New Roman" w:cs="Helvetica"/>
          <w:bCs/>
          <w:color w:val="000000"/>
          <w:sz w:val="18"/>
          <w:szCs w:val="48"/>
        </w:rPr>
        <w:t>Labour</w:t>
      </w:r>
      <w:proofErr w:type="spellEnd"/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Relations Legislation</w:t>
      </w:r>
    </w:p>
    <w:p w:rsidR="003479E5" w:rsidRDefault="003479E5" w:rsidP="003479E5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Overriding principles</w:t>
      </w:r>
    </w:p>
    <w:p w:rsidR="003479E5" w:rsidRDefault="003479E5" w:rsidP="003479E5">
      <w:pPr>
        <w:pStyle w:val="ListParagraph"/>
        <w:widowControl w:val="0"/>
        <w:numPr>
          <w:ilvl w:val="2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>Maintenance of harmonious labor relations and “industrial peace”</w:t>
      </w:r>
    </w:p>
    <w:p w:rsidR="003479E5" w:rsidRDefault="003479E5" w:rsidP="003479E5">
      <w:pPr>
        <w:pStyle w:val="ListParagraph"/>
        <w:widowControl w:val="0"/>
        <w:numPr>
          <w:ilvl w:val="3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Key rule </w:t>
      </w:r>
      <w:r w:rsidRPr="003479E5">
        <w:rPr>
          <w:rFonts w:ascii="Times New Roman" w:hAnsi="Times New Roman" w:cs="Helvetica"/>
          <w:bCs/>
          <w:color w:val="000000"/>
          <w:sz w:val="18"/>
          <w:szCs w:val="48"/>
        </w:rPr>
        <w:sym w:font="Wingdings" w:char="F0E0"/>
      </w: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no strike during term of collective agreement</w:t>
      </w:r>
    </w:p>
    <w:p w:rsidR="00901E87" w:rsidRPr="00626808" w:rsidRDefault="00B23FD7" w:rsidP="003479E5">
      <w:pPr>
        <w:pStyle w:val="ListParagraph"/>
        <w:widowControl w:val="0"/>
        <w:numPr>
          <w:ilvl w:val="3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18"/>
          <w:szCs w:val="48"/>
        </w:rPr>
      </w:pPr>
      <w:r>
        <w:rPr>
          <w:rFonts w:ascii="Times New Roman" w:hAnsi="Times New Roman" w:cs="Helvetica"/>
          <w:bCs/>
          <w:color w:val="000000"/>
          <w:sz w:val="18"/>
          <w:szCs w:val="48"/>
        </w:rPr>
        <w:t xml:space="preserve"> </w:t>
      </w:r>
    </w:p>
    <w:p w:rsidR="00901E87" w:rsidRDefault="00901E87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01E87" w:rsidRDefault="00901E87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01E87" w:rsidRDefault="00901E87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01E87" w:rsidRDefault="00901E87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01E87" w:rsidRDefault="00901E87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01E87" w:rsidRDefault="00901E87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01E87" w:rsidRDefault="00901E87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Class – May 23, 2012</w:t>
      </w:r>
    </w:p>
    <w:p w:rsidR="00901E87" w:rsidRDefault="00901E87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01E87" w:rsidRDefault="00901E87" w:rsidP="00582404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MIDTERM</w:t>
      </w:r>
    </w:p>
    <w:p w:rsidR="002D7C01" w:rsidRDefault="00901E87" w:rsidP="00901E87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Covers until Monday’s class</w:t>
      </w:r>
    </w:p>
    <w:p w:rsidR="00901E87" w:rsidRDefault="002D7C01" w:rsidP="00901E87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Part 1: MC – 20 questions</w:t>
      </w:r>
    </w:p>
    <w:p w:rsidR="00901E87" w:rsidRDefault="00901E87" w:rsidP="00901E87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01E87" w:rsidRDefault="00901E87" w:rsidP="00901E87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01E87" w:rsidRPr="000C0732" w:rsidRDefault="00901E87" w:rsidP="00901E87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/>
          <w:bCs/>
          <w:color w:val="000000"/>
          <w:szCs w:val="48"/>
        </w:rPr>
      </w:pPr>
      <w:r w:rsidRPr="000C0732">
        <w:rPr>
          <w:rFonts w:ascii="Times New Roman" w:hAnsi="Times New Roman" w:cs="Helvetica"/>
          <w:b/>
          <w:bCs/>
          <w:color w:val="000000"/>
          <w:szCs w:val="48"/>
        </w:rPr>
        <w:t>Compensation &amp; Money</w:t>
      </w:r>
    </w:p>
    <w:p w:rsidR="00CC6410" w:rsidRDefault="00CC6410" w:rsidP="00CC6410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High salaries could be a result of:</w:t>
      </w:r>
    </w:p>
    <w:p w:rsidR="00CC6410" w:rsidRDefault="00CC6410" w:rsidP="00CC6410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Unique skills</w:t>
      </w:r>
    </w:p>
    <w:p w:rsidR="00CC6410" w:rsidRDefault="00CC6410" w:rsidP="00CC6410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Education</w:t>
      </w:r>
    </w:p>
    <w:p w:rsidR="00CC6410" w:rsidRDefault="00CC6410" w:rsidP="00CC6410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Experience</w:t>
      </w:r>
    </w:p>
    <w:p w:rsidR="00CC6410" w:rsidRDefault="00CC6410" w:rsidP="00CC6410">
      <w:pPr>
        <w:pStyle w:val="ListParagraph"/>
        <w:widowControl w:val="0"/>
        <w:numPr>
          <w:ilvl w:val="1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The jobs itself (danger)</w:t>
      </w:r>
    </w:p>
    <w:p w:rsidR="000C0732" w:rsidRDefault="00CC6410" w:rsidP="00CC6410">
      <w:pPr>
        <w:pStyle w:val="ListParagraph"/>
        <w:widowControl w:val="0"/>
        <w:numPr>
          <w:ilvl w:val="0"/>
          <w:numId w:val="24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2 Main reasons: How difficult would it be to replace you? How much value do you bring to as many people as possible?</w:t>
      </w:r>
    </w:p>
    <w:p w:rsidR="000A28ED" w:rsidRDefault="000C0732" w:rsidP="000C07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Compensation is a combination of ($$ and benefits)</w:t>
      </w:r>
    </w:p>
    <w:p w:rsidR="0023302F" w:rsidRDefault="000A28ED" w:rsidP="000A28ED">
      <w:pPr>
        <w:pStyle w:val="ListParagraph"/>
        <w:widowControl w:val="0"/>
        <w:numPr>
          <w:ilvl w:val="0"/>
          <w:numId w:val="3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proofErr w:type="gramStart"/>
      <w:r>
        <w:rPr>
          <w:rFonts w:ascii="Times New Roman" w:hAnsi="Times New Roman" w:cs="Helvetica"/>
          <w:bCs/>
          <w:color w:val="000000"/>
          <w:sz w:val="22"/>
          <w:szCs w:val="48"/>
        </w:rPr>
        <w:t>internal</w:t>
      </w:r>
      <w:proofErr w:type="gramEnd"/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vs. external equity considerations</w:t>
      </w:r>
    </w:p>
    <w:p w:rsidR="0023302F" w:rsidRDefault="0023302F" w:rsidP="0023302F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Determining Salary Level:</w:t>
      </w:r>
    </w:p>
    <w:p w:rsidR="0023302F" w:rsidRDefault="0023302F" w:rsidP="0023302F">
      <w:pPr>
        <w:widowControl w:val="0"/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993"/>
        <w:rPr>
          <w:rFonts w:ascii="Times New Roman" w:hAnsi="Times New Roman" w:cs="Helvetica"/>
          <w:bCs/>
          <w:color w:val="000000"/>
          <w:sz w:val="22"/>
          <w:szCs w:val="48"/>
        </w:rPr>
      </w:pPr>
      <w:proofErr w:type="gramStart"/>
      <w:r>
        <w:rPr>
          <w:rFonts w:ascii="Times New Roman" w:hAnsi="Times New Roman" w:cs="Helvetica"/>
          <w:bCs/>
          <w:color w:val="000000"/>
          <w:sz w:val="22"/>
          <w:szCs w:val="48"/>
        </w:rPr>
        <w:t>5 step</w:t>
      </w:r>
      <w:proofErr w:type="gramEnd"/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process</w:t>
      </w:r>
    </w:p>
    <w:p w:rsidR="0023302F" w:rsidRPr="0023302F" w:rsidRDefault="0023302F" w:rsidP="0023302F">
      <w:pPr>
        <w:pStyle w:val="ListParagraph"/>
        <w:widowControl w:val="0"/>
        <w:numPr>
          <w:ilvl w:val="0"/>
          <w:numId w:val="3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 w:rsidRPr="0023302F">
        <w:rPr>
          <w:rFonts w:ascii="Times New Roman" w:hAnsi="Times New Roman" w:cs="Helvetica"/>
          <w:bCs/>
          <w:color w:val="000000"/>
          <w:sz w:val="22"/>
          <w:szCs w:val="48"/>
        </w:rPr>
        <w:t>Conduct a Wage/Salary Survey</w:t>
      </w:r>
    </w:p>
    <w:p w:rsidR="0023302F" w:rsidRDefault="0023302F" w:rsidP="0023302F">
      <w:pPr>
        <w:pStyle w:val="ListParagraph"/>
        <w:widowControl w:val="0"/>
        <w:numPr>
          <w:ilvl w:val="0"/>
          <w:numId w:val="3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Determine the relative worth of each job (“job evaluation”) –skill, effort, responsibility, working conditions</w:t>
      </w:r>
    </w:p>
    <w:p w:rsidR="00EB62DB" w:rsidRDefault="00EB62DB" w:rsidP="0023302F">
      <w:pPr>
        <w:pStyle w:val="ListParagraph"/>
        <w:widowControl w:val="0"/>
        <w:numPr>
          <w:ilvl w:val="0"/>
          <w:numId w:val="3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Group similar jobs into pay grades-jobs of approximate equal value – simplifies it</w:t>
      </w:r>
    </w:p>
    <w:p w:rsidR="00EB62DB" w:rsidRDefault="00EB62DB" w:rsidP="0023302F">
      <w:pPr>
        <w:pStyle w:val="ListParagraph"/>
        <w:widowControl w:val="0"/>
        <w:numPr>
          <w:ilvl w:val="0"/>
          <w:numId w:val="3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Price each pay grade </w:t>
      </w:r>
    </w:p>
    <w:p w:rsidR="00352FDA" w:rsidRDefault="00EB62DB" w:rsidP="0023302F">
      <w:pPr>
        <w:pStyle w:val="ListParagraph"/>
        <w:widowControl w:val="0"/>
        <w:numPr>
          <w:ilvl w:val="0"/>
          <w:numId w:val="33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Fine tune pay rates</w:t>
      </w:r>
    </w:p>
    <w:p w:rsidR="0079165E" w:rsidRDefault="00352FDA" w:rsidP="00352FDA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**Whatever get’s measured gets done</w:t>
      </w:r>
    </w:p>
    <w:p w:rsidR="0079165E" w:rsidRDefault="0079165E" w:rsidP="00352FDA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79165E" w:rsidRDefault="0079165E" w:rsidP="00352FDA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Benefits</w:t>
      </w:r>
    </w:p>
    <w:p w:rsidR="0079165E" w:rsidRDefault="0079165E" w:rsidP="00352FDA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(Google)</w:t>
      </w:r>
    </w:p>
    <w:p w:rsidR="00BE6532" w:rsidRDefault="00BE6532" w:rsidP="00BE6532">
      <w:pPr>
        <w:pStyle w:val="ListParagraph"/>
        <w:widowControl w:val="0"/>
        <w:numPr>
          <w:ilvl w:val="0"/>
          <w:numId w:val="3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Indirect financial payments given to employees</w:t>
      </w:r>
    </w:p>
    <w:p w:rsidR="00BE6532" w:rsidRDefault="00BE6532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Common benefits:</w:t>
      </w:r>
    </w:p>
    <w:p w:rsidR="00BE6532" w:rsidRDefault="00BE6532" w:rsidP="00BE6532">
      <w:pPr>
        <w:pStyle w:val="ListParagraph"/>
        <w:widowControl w:val="0"/>
        <w:numPr>
          <w:ilvl w:val="0"/>
          <w:numId w:val="3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Life insurance</w:t>
      </w:r>
    </w:p>
    <w:p w:rsidR="00BE6532" w:rsidRDefault="00BE6532" w:rsidP="00BE6532">
      <w:pPr>
        <w:pStyle w:val="ListParagraph"/>
        <w:widowControl w:val="0"/>
        <w:numPr>
          <w:ilvl w:val="0"/>
          <w:numId w:val="3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Vacation time</w:t>
      </w:r>
    </w:p>
    <w:p w:rsidR="00BE6532" w:rsidRDefault="00BE6532" w:rsidP="00BE6532">
      <w:pPr>
        <w:pStyle w:val="ListParagraph"/>
        <w:widowControl w:val="0"/>
        <w:numPr>
          <w:ilvl w:val="0"/>
          <w:numId w:val="3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Pensions</w:t>
      </w:r>
    </w:p>
    <w:p w:rsidR="00BE6532" w:rsidRDefault="00BE6532" w:rsidP="00BE6532">
      <w:pPr>
        <w:pStyle w:val="ListParagraph"/>
        <w:widowControl w:val="0"/>
        <w:numPr>
          <w:ilvl w:val="0"/>
          <w:numId w:val="3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Education and training plans</w:t>
      </w:r>
    </w:p>
    <w:p w:rsidR="00BE6532" w:rsidRDefault="00BE6532" w:rsidP="00BE6532">
      <w:pPr>
        <w:pStyle w:val="ListParagraph"/>
        <w:widowControl w:val="0"/>
        <w:numPr>
          <w:ilvl w:val="0"/>
          <w:numId w:val="3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Discount on company products</w:t>
      </w:r>
    </w:p>
    <w:p w:rsidR="00BE6532" w:rsidRDefault="00BE6532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1. Legally required</w:t>
      </w:r>
    </w:p>
    <w:p w:rsidR="00BE6532" w:rsidRDefault="00BE6532" w:rsidP="00BE6532">
      <w:pPr>
        <w:widowControl w:val="0"/>
        <w:tabs>
          <w:tab w:val="left" w:pos="567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ab/>
        <w:t>-EI</w:t>
      </w:r>
    </w:p>
    <w:p w:rsidR="00BE6532" w:rsidRDefault="00BE6532" w:rsidP="00BE6532">
      <w:pPr>
        <w:widowControl w:val="0"/>
        <w:tabs>
          <w:tab w:val="left" w:pos="567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ab/>
        <w:t>-CPP</w:t>
      </w:r>
    </w:p>
    <w:p w:rsidR="00BE6532" w:rsidRDefault="00BE6532" w:rsidP="00BE6532">
      <w:pPr>
        <w:widowControl w:val="0"/>
        <w:tabs>
          <w:tab w:val="left" w:pos="567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ab/>
        <w:t xml:space="preserve">-Workers Compensation Plan (only employer pays i.e. </w:t>
      </w:r>
      <w:proofErr w:type="spellStart"/>
      <w:r>
        <w:rPr>
          <w:rFonts w:ascii="Times New Roman" w:hAnsi="Times New Roman" w:cs="Helvetica"/>
          <w:bCs/>
          <w:color w:val="000000"/>
          <w:sz w:val="22"/>
          <w:szCs w:val="48"/>
        </w:rPr>
        <w:t>WorkSafeBC</w:t>
      </w:r>
      <w:proofErr w:type="spellEnd"/>
      <w:r>
        <w:rPr>
          <w:rFonts w:ascii="Times New Roman" w:hAnsi="Times New Roman" w:cs="Helvetica"/>
          <w:bCs/>
          <w:color w:val="000000"/>
          <w:sz w:val="22"/>
          <w:szCs w:val="48"/>
        </w:rPr>
        <w:t>)</w:t>
      </w:r>
    </w:p>
    <w:p w:rsidR="00BE6532" w:rsidRDefault="00BE6532" w:rsidP="00BE6532">
      <w:pPr>
        <w:widowControl w:val="0"/>
        <w:tabs>
          <w:tab w:val="left" w:pos="567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ab/>
        <w:t>-Provincial Health Care Plans</w:t>
      </w:r>
    </w:p>
    <w:p w:rsidR="00BE6532" w:rsidRDefault="00BE6532" w:rsidP="00BE6532">
      <w:pPr>
        <w:widowControl w:val="0"/>
        <w:tabs>
          <w:tab w:val="left" w:pos="567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ab/>
        <w:t xml:space="preserve">-Pay for time not worked (vacations, holidays, leaves of </w:t>
      </w:r>
      <w:proofErr w:type="spellStart"/>
      <w:r>
        <w:rPr>
          <w:rFonts w:ascii="Times New Roman" w:hAnsi="Times New Roman" w:cs="Helvetica"/>
          <w:bCs/>
          <w:color w:val="000000"/>
          <w:sz w:val="22"/>
          <w:szCs w:val="48"/>
        </w:rPr>
        <w:t>absense</w:t>
      </w:r>
      <w:proofErr w:type="spellEnd"/>
      <w:r>
        <w:rPr>
          <w:rFonts w:ascii="Times New Roman" w:hAnsi="Times New Roman" w:cs="Helvetica"/>
          <w:bCs/>
          <w:color w:val="000000"/>
          <w:sz w:val="22"/>
          <w:szCs w:val="48"/>
        </w:rPr>
        <w:t>)</w:t>
      </w:r>
    </w:p>
    <w:p w:rsidR="00BE6532" w:rsidRDefault="00BE6532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2. Voluntary</w:t>
      </w:r>
    </w:p>
    <w:p w:rsidR="00F72C21" w:rsidRDefault="00BE6532" w:rsidP="00BE6532">
      <w:pPr>
        <w:widowControl w:val="0"/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ab/>
        <w:t>-Employer pension plan (above CPP)</w:t>
      </w:r>
    </w:p>
    <w:p w:rsidR="00F72C21" w:rsidRDefault="00F72C21" w:rsidP="00BE6532">
      <w:pPr>
        <w:widowControl w:val="0"/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ab/>
        <w:t>-Additional vacation, and leaves of absence</w:t>
      </w:r>
    </w:p>
    <w:p w:rsidR="00F72C21" w:rsidRDefault="00F72C21" w:rsidP="00BE6532">
      <w:pPr>
        <w:widowControl w:val="0"/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ab/>
        <w:t>-</w:t>
      </w:r>
      <w:proofErr w:type="gramStart"/>
      <w:r>
        <w:rPr>
          <w:rFonts w:ascii="Times New Roman" w:hAnsi="Times New Roman" w:cs="Helvetica"/>
          <w:bCs/>
          <w:color w:val="000000"/>
          <w:sz w:val="22"/>
          <w:szCs w:val="48"/>
        </w:rPr>
        <w:t>Long term</w:t>
      </w:r>
      <w:proofErr w:type="gramEnd"/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disability insurance</w:t>
      </w:r>
    </w:p>
    <w:p w:rsidR="00941306" w:rsidRDefault="00F72C21" w:rsidP="00BE6532">
      <w:pPr>
        <w:widowControl w:val="0"/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ab/>
        <w:t>-</w:t>
      </w:r>
      <w:proofErr w:type="gramStart"/>
      <w:r>
        <w:rPr>
          <w:rFonts w:ascii="Times New Roman" w:hAnsi="Times New Roman" w:cs="Helvetica"/>
          <w:bCs/>
          <w:color w:val="000000"/>
          <w:sz w:val="22"/>
          <w:szCs w:val="48"/>
        </w:rPr>
        <w:t>Short term</w:t>
      </w:r>
      <w:proofErr w:type="gramEnd"/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disability/Sick Leave</w:t>
      </w:r>
    </w:p>
    <w:p w:rsidR="001C2BFD" w:rsidRDefault="00941306" w:rsidP="00BE6532">
      <w:pPr>
        <w:widowControl w:val="0"/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ab/>
        <w:t>-Insurance benefits (life insurance, travel insurance etc.</w:t>
      </w:r>
    </w:p>
    <w:p w:rsidR="001C2BFD" w:rsidRDefault="001C2BFD" w:rsidP="00BE6532">
      <w:pPr>
        <w:widowControl w:val="0"/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Recent Trends in Benefits</w:t>
      </w:r>
    </w:p>
    <w:p w:rsidR="001C2BFD" w:rsidRDefault="001C2BFD" w:rsidP="001C2BFD">
      <w:pPr>
        <w:pStyle w:val="ListParagraph"/>
        <w:widowControl w:val="0"/>
        <w:numPr>
          <w:ilvl w:val="0"/>
          <w:numId w:val="34"/>
        </w:numPr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Phase-in retirement</w:t>
      </w:r>
    </w:p>
    <w:p w:rsidR="001C2BFD" w:rsidRDefault="001C2BFD" w:rsidP="001C2BFD">
      <w:pPr>
        <w:pStyle w:val="ListParagraph"/>
        <w:widowControl w:val="0"/>
        <w:numPr>
          <w:ilvl w:val="0"/>
          <w:numId w:val="34"/>
        </w:numPr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Eldercare</w:t>
      </w:r>
    </w:p>
    <w:p w:rsidR="00A72FB4" w:rsidRDefault="001C2BFD" w:rsidP="001C2BFD">
      <w:pPr>
        <w:pStyle w:val="ListParagraph"/>
        <w:widowControl w:val="0"/>
        <w:numPr>
          <w:ilvl w:val="0"/>
          <w:numId w:val="34"/>
        </w:numPr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Same-sex benefits</w:t>
      </w:r>
    </w:p>
    <w:p w:rsidR="00A72FB4" w:rsidRDefault="00A72FB4" w:rsidP="00A72FB4">
      <w:pPr>
        <w:widowControl w:val="0"/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Why benefits?</w:t>
      </w:r>
    </w:p>
    <w:p w:rsidR="00A72FB4" w:rsidRDefault="00A72FB4" w:rsidP="00A72FB4">
      <w:pPr>
        <w:pStyle w:val="ListParagraph"/>
        <w:widowControl w:val="0"/>
        <w:numPr>
          <w:ilvl w:val="0"/>
          <w:numId w:val="35"/>
        </w:numPr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Reduced turnover</w:t>
      </w:r>
    </w:p>
    <w:p w:rsidR="00353C3F" w:rsidRDefault="00A72FB4" w:rsidP="00A72FB4">
      <w:pPr>
        <w:pStyle w:val="ListParagraph"/>
        <w:widowControl w:val="0"/>
        <w:numPr>
          <w:ilvl w:val="0"/>
          <w:numId w:val="35"/>
        </w:numPr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Competitive in industry to attract employees</w:t>
      </w:r>
    </w:p>
    <w:p w:rsidR="00BE6532" w:rsidRPr="00A72FB4" w:rsidRDefault="00353C3F" w:rsidP="00A72FB4">
      <w:pPr>
        <w:pStyle w:val="ListParagraph"/>
        <w:widowControl w:val="0"/>
        <w:numPr>
          <w:ilvl w:val="0"/>
          <w:numId w:val="35"/>
        </w:numPr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Cost (bulk rates)</w:t>
      </w:r>
    </w:p>
    <w:p w:rsidR="009A67F5" w:rsidRDefault="009A67F5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A67F5" w:rsidRDefault="009A67F5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</w:p>
    <w:p w:rsidR="009A67F5" w:rsidRDefault="009A67F5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**Organizational climate – 2 parts</w:t>
      </w:r>
    </w:p>
    <w:p w:rsidR="009A67F5" w:rsidRDefault="009A67F5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**Line manager </w:t>
      </w:r>
    </w:p>
    <w:p w:rsidR="0088369D" w:rsidRDefault="009A67F5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**11 prohibited areas of discrimination</w:t>
      </w:r>
    </w:p>
    <w:p w:rsidR="008334F7" w:rsidRDefault="0088369D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**Reasons to </w:t>
      </w:r>
      <w:proofErr w:type="spellStart"/>
      <w:r>
        <w:rPr>
          <w:rFonts w:ascii="Times New Roman" w:hAnsi="Times New Roman" w:cs="Helvetica"/>
          <w:bCs/>
          <w:color w:val="000000"/>
          <w:sz w:val="22"/>
          <w:szCs w:val="48"/>
        </w:rPr>
        <w:t>unionise</w:t>
      </w:r>
      <w:proofErr w:type="spellEnd"/>
    </w:p>
    <w:p w:rsidR="008334F7" w:rsidRDefault="008334F7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**Compensation – pay-for-performance plan</w:t>
      </w:r>
    </w:p>
    <w:p w:rsidR="008334F7" w:rsidRDefault="008334F7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**Job Evaluation forms</w:t>
      </w:r>
    </w:p>
    <w:p w:rsidR="008334F7" w:rsidRDefault="008334F7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**Compensable factors</w:t>
      </w:r>
    </w:p>
    <w:p w:rsidR="008334F7" w:rsidRDefault="008334F7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**Internal inequity</w:t>
      </w:r>
    </w:p>
    <w:p w:rsidR="008334F7" w:rsidRDefault="008334F7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**</w:t>
      </w:r>
      <w:proofErr w:type="gramStart"/>
      <w:r>
        <w:rPr>
          <w:rFonts w:ascii="Times New Roman" w:hAnsi="Times New Roman" w:cs="Helvetica"/>
          <w:bCs/>
          <w:color w:val="000000"/>
          <w:sz w:val="22"/>
          <w:szCs w:val="48"/>
        </w:rPr>
        <w:t>in</w:t>
      </w:r>
      <w:proofErr w:type="gramEnd"/>
      <w:r>
        <w:rPr>
          <w:rFonts w:ascii="Times New Roman" w:hAnsi="Times New Roman" w:cs="Helvetica"/>
          <w:bCs/>
          <w:color w:val="000000"/>
          <w:sz w:val="22"/>
          <w:szCs w:val="48"/>
        </w:rPr>
        <w:t>-basket exercise vs. assessment centre</w:t>
      </w:r>
    </w:p>
    <w:p w:rsidR="00777F5B" w:rsidRPr="00BE6532" w:rsidRDefault="008334F7" w:rsidP="00BE6532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Helvetica"/>
          <w:bCs/>
          <w:color w:val="000000"/>
          <w:sz w:val="22"/>
          <w:szCs w:val="48"/>
        </w:rPr>
      </w:pPr>
      <w:r>
        <w:rPr>
          <w:rFonts w:ascii="Times New Roman" w:hAnsi="Times New Roman" w:cs="Helvetica"/>
          <w:bCs/>
          <w:color w:val="000000"/>
          <w:sz w:val="22"/>
          <w:szCs w:val="48"/>
        </w:rPr>
        <w:t>**</w:t>
      </w:r>
      <w:proofErr w:type="gramStart"/>
      <w:r>
        <w:rPr>
          <w:rFonts w:ascii="Times New Roman" w:hAnsi="Times New Roman" w:cs="Helvetica"/>
          <w:bCs/>
          <w:color w:val="000000"/>
          <w:sz w:val="22"/>
          <w:szCs w:val="48"/>
        </w:rPr>
        <w:t>competencies</w:t>
      </w:r>
      <w:proofErr w:type="gramEnd"/>
      <w:r>
        <w:rPr>
          <w:rFonts w:ascii="Times New Roman" w:hAnsi="Times New Roman" w:cs="Helvetica"/>
          <w:bCs/>
          <w:color w:val="000000"/>
          <w:sz w:val="22"/>
          <w:szCs w:val="48"/>
        </w:rPr>
        <w:t xml:space="preserve"> vs. KSAO</w:t>
      </w:r>
    </w:p>
    <w:sectPr w:rsidR="00777F5B" w:rsidRPr="00BE6532" w:rsidSect="00777F5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51F3E"/>
    <w:multiLevelType w:val="hybridMultilevel"/>
    <w:tmpl w:val="69543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44BEE"/>
    <w:multiLevelType w:val="hybridMultilevel"/>
    <w:tmpl w:val="E74A7EA2"/>
    <w:lvl w:ilvl="0" w:tplc="C7323CD4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">
    <w:nsid w:val="11D82BFF"/>
    <w:multiLevelType w:val="hybridMultilevel"/>
    <w:tmpl w:val="112AD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126E3"/>
    <w:multiLevelType w:val="hybridMultilevel"/>
    <w:tmpl w:val="0BAE8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013F12"/>
    <w:multiLevelType w:val="hybridMultilevel"/>
    <w:tmpl w:val="C106830E"/>
    <w:lvl w:ilvl="0" w:tplc="0409000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60" w:hanging="360"/>
      </w:pPr>
      <w:rPr>
        <w:rFonts w:ascii="Wingdings" w:hAnsi="Wingdings" w:hint="default"/>
      </w:rPr>
    </w:lvl>
  </w:abstractNum>
  <w:abstractNum w:abstractNumId="5">
    <w:nsid w:val="1AF01D9E"/>
    <w:multiLevelType w:val="hybridMultilevel"/>
    <w:tmpl w:val="C01C8B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F720C0B"/>
    <w:multiLevelType w:val="hybridMultilevel"/>
    <w:tmpl w:val="52922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955F6A"/>
    <w:multiLevelType w:val="hybridMultilevel"/>
    <w:tmpl w:val="774E74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7AD5478"/>
    <w:multiLevelType w:val="hybridMultilevel"/>
    <w:tmpl w:val="8398EC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7B33D68"/>
    <w:multiLevelType w:val="hybridMultilevel"/>
    <w:tmpl w:val="1F14C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6E706A"/>
    <w:multiLevelType w:val="hybridMultilevel"/>
    <w:tmpl w:val="DF9E2A24"/>
    <w:lvl w:ilvl="0" w:tplc="040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1">
    <w:nsid w:val="2F71368D"/>
    <w:multiLevelType w:val="hybridMultilevel"/>
    <w:tmpl w:val="20DC0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9A5031"/>
    <w:multiLevelType w:val="hybridMultilevel"/>
    <w:tmpl w:val="B2B0A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A516EC"/>
    <w:multiLevelType w:val="hybridMultilevel"/>
    <w:tmpl w:val="19F4E764"/>
    <w:lvl w:ilvl="0" w:tplc="04090001">
      <w:start w:val="1"/>
      <w:numFmt w:val="bullet"/>
      <w:lvlText w:val="o"/>
      <w:lvlJc w:val="left"/>
      <w:pPr>
        <w:ind w:left="14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4">
    <w:nsid w:val="3BA55DB8"/>
    <w:multiLevelType w:val="hybridMultilevel"/>
    <w:tmpl w:val="4E521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A13A14"/>
    <w:multiLevelType w:val="hybridMultilevel"/>
    <w:tmpl w:val="949EE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377464"/>
    <w:multiLevelType w:val="hybridMultilevel"/>
    <w:tmpl w:val="FBEADC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0927028"/>
    <w:multiLevelType w:val="hybridMultilevel"/>
    <w:tmpl w:val="57DCE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2501C"/>
    <w:multiLevelType w:val="hybridMultilevel"/>
    <w:tmpl w:val="238ACA10"/>
    <w:lvl w:ilvl="0" w:tplc="040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9">
    <w:nsid w:val="48B75298"/>
    <w:multiLevelType w:val="hybridMultilevel"/>
    <w:tmpl w:val="8B82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FF1730"/>
    <w:multiLevelType w:val="hybridMultilevel"/>
    <w:tmpl w:val="1C0427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A57B51"/>
    <w:multiLevelType w:val="hybridMultilevel"/>
    <w:tmpl w:val="3C90D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B86B04"/>
    <w:multiLevelType w:val="hybridMultilevel"/>
    <w:tmpl w:val="872AC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3840B7"/>
    <w:multiLevelType w:val="hybridMultilevel"/>
    <w:tmpl w:val="E6A4DB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5240E5C"/>
    <w:multiLevelType w:val="hybridMultilevel"/>
    <w:tmpl w:val="72689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641019"/>
    <w:multiLevelType w:val="hybridMultilevel"/>
    <w:tmpl w:val="91CA9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E91017"/>
    <w:multiLevelType w:val="hybridMultilevel"/>
    <w:tmpl w:val="DA30F1EA"/>
    <w:lvl w:ilvl="0" w:tplc="04090001">
      <w:start w:val="1"/>
      <w:numFmt w:val="bullet"/>
      <w:lvlText w:val="o"/>
      <w:lvlJc w:val="left"/>
      <w:pPr>
        <w:ind w:left="14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27">
    <w:nsid w:val="65CA4949"/>
    <w:multiLevelType w:val="hybridMultilevel"/>
    <w:tmpl w:val="886AB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D87BE3"/>
    <w:multiLevelType w:val="hybridMultilevel"/>
    <w:tmpl w:val="F54878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AFD466A"/>
    <w:multiLevelType w:val="hybridMultilevel"/>
    <w:tmpl w:val="1BD89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294546"/>
    <w:multiLevelType w:val="hybridMultilevel"/>
    <w:tmpl w:val="9BE04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3B402B"/>
    <w:multiLevelType w:val="hybridMultilevel"/>
    <w:tmpl w:val="EEB4F0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4E30490"/>
    <w:multiLevelType w:val="hybridMultilevel"/>
    <w:tmpl w:val="4E4E6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470FB5"/>
    <w:multiLevelType w:val="hybridMultilevel"/>
    <w:tmpl w:val="88326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5D2F74"/>
    <w:multiLevelType w:val="hybridMultilevel"/>
    <w:tmpl w:val="72B40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4"/>
  </w:num>
  <w:num w:numId="3">
    <w:abstractNumId w:val="15"/>
  </w:num>
  <w:num w:numId="4">
    <w:abstractNumId w:val="32"/>
  </w:num>
  <w:num w:numId="5">
    <w:abstractNumId w:val="12"/>
  </w:num>
  <w:num w:numId="6">
    <w:abstractNumId w:val="27"/>
  </w:num>
  <w:num w:numId="7">
    <w:abstractNumId w:val="28"/>
  </w:num>
  <w:num w:numId="8">
    <w:abstractNumId w:val="5"/>
  </w:num>
  <w:num w:numId="9">
    <w:abstractNumId w:val="7"/>
  </w:num>
  <w:num w:numId="10">
    <w:abstractNumId w:val="31"/>
  </w:num>
  <w:num w:numId="11">
    <w:abstractNumId w:val="8"/>
  </w:num>
  <w:num w:numId="12">
    <w:abstractNumId w:val="23"/>
  </w:num>
  <w:num w:numId="13">
    <w:abstractNumId w:val="21"/>
  </w:num>
  <w:num w:numId="14">
    <w:abstractNumId w:val="18"/>
  </w:num>
  <w:num w:numId="15">
    <w:abstractNumId w:val="29"/>
  </w:num>
  <w:num w:numId="16">
    <w:abstractNumId w:val="3"/>
  </w:num>
  <w:num w:numId="17">
    <w:abstractNumId w:val="25"/>
  </w:num>
  <w:num w:numId="18">
    <w:abstractNumId w:val="30"/>
  </w:num>
  <w:num w:numId="19">
    <w:abstractNumId w:val="6"/>
  </w:num>
  <w:num w:numId="20">
    <w:abstractNumId w:val="2"/>
  </w:num>
  <w:num w:numId="21">
    <w:abstractNumId w:val="16"/>
  </w:num>
  <w:num w:numId="22">
    <w:abstractNumId w:val="9"/>
  </w:num>
  <w:num w:numId="23">
    <w:abstractNumId w:val="11"/>
  </w:num>
  <w:num w:numId="24">
    <w:abstractNumId w:val="33"/>
  </w:num>
  <w:num w:numId="25">
    <w:abstractNumId w:val="34"/>
  </w:num>
  <w:num w:numId="26">
    <w:abstractNumId w:val="1"/>
  </w:num>
  <w:num w:numId="27">
    <w:abstractNumId w:val="10"/>
  </w:num>
  <w:num w:numId="28">
    <w:abstractNumId w:val="4"/>
  </w:num>
  <w:num w:numId="29">
    <w:abstractNumId w:val="0"/>
  </w:num>
  <w:num w:numId="30">
    <w:abstractNumId w:val="26"/>
  </w:num>
  <w:num w:numId="31">
    <w:abstractNumId w:val="13"/>
  </w:num>
  <w:num w:numId="32">
    <w:abstractNumId w:val="17"/>
  </w:num>
  <w:num w:numId="33">
    <w:abstractNumId w:val="20"/>
  </w:num>
  <w:num w:numId="34">
    <w:abstractNumId w:val="22"/>
  </w:num>
  <w:num w:numId="3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26E6F"/>
    <w:rsid w:val="00027810"/>
    <w:rsid w:val="00044A21"/>
    <w:rsid w:val="00076FB6"/>
    <w:rsid w:val="000A28ED"/>
    <w:rsid w:val="000C0732"/>
    <w:rsid w:val="00135D53"/>
    <w:rsid w:val="001C2BFD"/>
    <w:rsid w:val="001D6D9B"/>
    <w:rsid w:val="0021027C"/>
    <w:rsid w:val="0023302F"/>
    <w:rsid w:val="00275989"/>
    <w:rsid w:val="002D7C01"/>
    <w:rsid w:val="003479E5"/>
    <w:rsid w:val="00352FDA"/>
    <w:rsid w:val="00353C3F"/>
    <w:rsid w:val="00360B24"/>
    <w:rsid w:val="003A3DC6"/>
    <w:rsid w:val="004F75E2"/>
    <w:rsid w:val="00582404"/>
    <w:rsid w:val="00626808"/>
    <w:rsid w:val="00777F5B"/>
    <w:rsid w:val="0079165E"/>
    <w:rsid w:val="007B2466"/>
    <w:rsid w:val="00831EE4"/>
    <w:rsid w:val="008334F7"/>
    <w:rsid w:val="0088369D"/>
    <w:rsid w:val="008C3A1E"/>
    <w:rsid w:val="008C7F4F"/>
    <w:rsid w:val="00901E87"/>
    <w:rsid w:val="00917E10"/>
    <w:rsid w:val="00941306"/>
    <w:rsid w:val="009A67F5"/>
    <w:rsid w:val="00A72FB4"/>
    <w:rsid w:val="00B23FD7"/>
    <w:rsid w:val="00B77E50"/>
    <w:rsid w:val="00BA7003"/>
    <w:rsid w:val="00BC6FB7"/>
    <w:rsid w:val="00BE6532"/>
    <w:rsid w:val="00C107AA"/>
    <w:rsid w:val="00C122A8"/>
    <w:rsid w:val="00C26DFD"/>
    <w:rsid w:val="00C26E6F"/>
    <w:rsid w:val="00C81847"/>
    <w:rsid w:val="00CC6410"/>
    <w:rsid w:val="00D45C94"/>
    <w:rsid w:val="00E265AA"/>
    <w:rsid w:val="00E430F6"/>
    <w:rsid w:val="00E557AA"/>
    <w:rsid w:val="00E93ED0"/>
    <w:rsid w:val="00EB62DB"/>
    <w:rsid w:val="00F72C21"/>
    <w:rsid w:val="00FF40CB"/>
  </w:rsids>
  <m:mathPr>
    <m:mathFont m:val="Impac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79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26E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7</Pages>
  <Words>1945</Words>
  <Characters>11088</Characters>
  <Application>Microsoft Macintosh Word</Application>
  <DocSecurity>0</DocSecurity>
  <Lines>92</Lines>
  <Paragraphs>22</Paragraphs>
  <ScaleCrop>false</ScaleCrop>
  <Company>apple</Company>
  <LinksUpToDate>false</LinksUpToDate>
  <CharactersWithSpaces>13616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Matthew</dc:creator>
  <cp:keywords/>
  <cp:lastModifiedBy>Laura Matthew</cp:lastModifiedBy>
  <cp:revision>31</cp:revision>
  <dcterms:created xsi:type="dcterms:W3CDTF">2012-05-21T23:30:00Z</dcterms:created>
  <dcterms:modified xsi:type="dcterms:W3CDTF">2012-05-31T00:45:00Z</dcterms:modified>
</cp:coreProperties>
</file>