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99ADF6" w14:textId="77777777" w:rsidR="00CE3D5E" w:rsidRPr="00E46F1B" w:rsidRDefault="00E46F1B">
      <w:pPr>
        <w:rPr>
          <w:rFonts w:ascii="Arial" w:hAnsi="Arial" w:cs="Arial"/>
          <w:b/>
        </w:rPr>
      </w:pPr>
      <w:r w:rsidRPr="00E46F1B">
        <w:rPr>
          <w:rFonts w:ascii="Arial" w:hAnsi="Arial" w:cs="Arial"/>
          <w:b/>
        </w:rPr>
        <w:t>Reading 16</w:t>
      </w:r>
    </w:p>
    <w:p w14:paraId="71B370CF" w14:textId="77777777" w:rsidR="00E46F1B" w:rsidRPr="00E46F1B" w:rsidRDefault="00E46F1B">
      <w:pPr>
        <w:rPr>
          <w:rFonts w:ascii="Arial" w:hAnsi="Arial" w:cs="Arial"/>
          <w:b/>
        </w:rPr>
      </w:pPr>
      <w:r w:rsidRPr="00E46F1B">
        <w:rPr>
          <w:rFonts w:ascii="Arial" w:hAnsi="Arial" w:cs="Arial"/>
          <w:b/>
        </w:rPr>
        <w:t>The world trade organization</w:t>
      </w:r>
    </w:p>
    <w:p w14:paraId="0BFBB49E" w14:textId="77777777" w:rsidR="00E46F1B" w:rsidRDefault="00771EFF" w:rsidP="00771EFF">
      <w:pPr>
        <w:pStyle w:val="ListParagraph"/>
        <w:numPr>
          <w:ilvl w:val="0"/>
          <w:numId w:val="4"/>
        </w:numPr>
        <w:rPr>
          <w:rFonts w:ascii="Arial" w:hAnsi="Arial" w:cs="Arial"/>
        </w:rPr>
      </w:pPr>
      <w:r>
        <w:rPr>
          <w:rFonts w:ascii="Arial" w:hAnsi="Arial" w:cs="Arial"/>
        </w:rPr>
        <w:t>ITO was supposed serve to limit the restrictive and protectionist business practices that had brought about the great depression in the 1930s but formed GATT which was a weaker institution that does not require formal ratification by member parliaments but just need a contract between countries</w:t>
      </w:r>
    </w:p>
    <w:p w14:paraId="524CD38F" w14:textId="77777777" w:rsidR="00771EFF" w:rsidRDefault="009F3E9E" w:rsidP="009F3E9E">
      <w:pPr>
        <w:pStyle w:val="ListParagraph"/>
        <w:numPr>
          <w:ilvl w:val="0"/>
          <w:numId w:val="4"/>
        </w:numPr>
        <w:ind w:left="1080"/>
        <w:rPr>
          <w:rFonts w:ascii="Arial" w:hAnsi="Arial" w:cs="Arial"/>
        </w:rPr>
      </w:pPr>
      <w:r>
        <w:rPr>
          <w:rFonts w:ascii="Arial" w:hAnsi="Arial" w:cs="Arial"/>
        </w:rPr>
        <w:t>Two liberal and unexceptional principles in GATT</w:t>
      </w:r>
    </w:p>
    <w:p w14:paraId="685CFDB2" w14:textId="77777777" w:rsidR="009F3E9E" w:rsidRDefault="009F3E9E" w:rsidP="009F3E9E">
      <w:pPr>
        <w:pStyle w:val="ListParagraph"/>
        <w:numPr>
          <w:ilvl w:val="1"/>
          <w:numId w:val="4"/>
        </w:numPr>
        <w:rPr>
          <w:rFonts w:ascii="Arial" w:hAnsi="Arial" w:cs="Arial"/>
        </w:rPr>
      </w:pPr>
      <w:r>
        <w:rPr>
          <w:rFonts w:ascii="Arial" w:hAnsi="Arial" w:cs="Arial"/>
        </w:rPr>
        <w:t>Promote free trade</w:t>
      </w:r>
    </w:p>
    <w:p w14:paraId="527D9351" w14:textId="77777777" w:rsidR="009F3E9E" w:rsidRDefault="009F3E9E" w:rsidP="009F3E9E">
      <w:pPr>
        <w:pStyle w:val="ListParagraph"/>
        <w:numPr>
          <w:ilvl w:val="1"/>
          <w:numId w:val="4"/>
        </w:numPr>
        <w:rPr>
          <w:rFonts w:ascii="Arial" w:hAnsi="Arial" w:cs="Arial"/>
        </w:rPr>
      </w:pPr>
      <w:r>
        <w:rPr>
          <w:rFonts w:ascii="Arial" w:hAnsi="Arial" w:cs="Arial"/>
        </w:rPr>
        <w:t>Prevent the trade wars</w:t>
      </w:r>
    </w:p>
    <w:p w14:paraId="36897BB8" w14:textId="77777777" w:rsidR="009F3E9E" w:rsidRDefault="009F3E9E" w:rsidP="009F3E9E">
      <w:pPr>
        <w:pStyle w:val="ListParagraph"/>
        <w:numPr>
          <w:ilvl w:val="2"/>
          <w:numId w:val="4"/>
        </w:numPr>
        <w:rPr>
          <w:rFonts w:ascii="Arial" w:hAnsi="Arial" w:cs="Arial"/>
        </w:rPr>
      </w:pPr>
      <w:r>
        <w:rPr>
          <w:rFonts w:ascii="Arial" w:hAnsi="Arial" w:cs="Arial"/>
        </w:rPr>
        <w:t>National treatment</w:t>
      </w:r>
    </w:p>
    <w:p w14:paraId="535C0DE5" w14:textId="77777777" w:rsidR="009F3E9E" w:rsidRDefault="009F3E9E" w:rsidP="009F3E9E">
      <w:pPr>
        <w:pStyle w:val="ListParagraph"/>
        <w:numPr>
          <w:ilvl w:val="0"/>
          <w:numId w:val="4"/>
        </w:numPr>
        <w:rPr>
          <w:rFonts w:ascii="Arial" w:hAnsi="Arial" w:cs="Arial"/>
        </w:rPr>
      </w:pPr>
      <w:r>
        <w:rPr>
          <w:rFonts w:ascii="Arial" w:hAnsi="Arial" w:cs="Arial"/>
        </w:rPr>
        <w:t>WTO is much stronger institution; has legal status similar to the UN.</w:t>
      </w:r>
    </w:p>
    <w:p w14:paraId="0D8DF20C" w14:textId="77777777" w:rsidR="009F3E9E" w:rsidRDefault="009F3E9E" w:rsidP="009F3E9E">
      <w:pPr>
        <w:pStyle w:val="ListParagraph"/>
        <w:numPr>
          <w:ilvl w:val="1"/>
          <w:numId w:val="4"/>
        </w:numPr>
        <w:rPr>
          <w:rFonts w:ascii="Arial" w:hAnsi="Arial" w:cs="Arial"/>
        </w:rPr>
      </w:pPr>
      <w:r>
        <w:rPr>
          <w:rFonts w:ascii="Arial" w:hAnsi="Arial" w:cs="Arial"/>
        </w:rPr>
        <w:t>Had a dispute settlement body to enforce these rules and principles.</w:t>
      </w:r>
    </w:p>
    <w:p w14:paraId="198B6066" w14:textId="77777777" w:rsidR="009F3E9E" w:rsidRDefault="009F3E9E" w:rsidP="009F3E9E">
      <w:pPr>
        <w:pStyle w:val="ListParagraph"/>
        <w:numPr>
          <w:ilvl w:val="2"/>
          <w:numId w:val="4"/>
        </w:numPr>
        <w:rPr>
          <w:rFonts w:ascii="Arial" w:hAnsi="Arial" w:cs="Arial"/>
        </w:rPr>
      </w:pPr>
      <w:r>
        <w:rPr>
          <w:rFonts w:ascii="Arial" w:hAnsi="Arial" w:cs="Arial"/>
        </w:rPr>
        <w:t>Took care of services and patents as well as physical trade issues.</w:t>
      </w:r>
    </w:p>
    <w:p w14:paraId="12FDD8B6" w14:textId="77777777" w:rsidR="009F3E9E" w:rsidRDefault="009F3E9E" w:rsidP="009F3E9E">
      <w:pPr>
        <w:pStyle w:val="ListParagraph"/>
        <w:numPr>
          <w:ilvl w:val="2"/>
          <w:numId w:val="4"/>
        </w:numPr>
        <w:rPr>
          <w:rFonts w:ascii="Arial" w:hAnsi="Arial" w:cs="Arial"/>
        </w:rPr>
      </w:pPr>
      <w:r>
        <w:rPr>
          <w:rFonts w:ascii="Arial" w:hAnsi="Arial" w:cs="Arial"/>
        </w:rPr>
        <w:t>Have major implications for the working of markets worldwide and the prospects for sustainable development and the alleviation debt and for progress toward democracy in the developing world.</w:t>
      </w:r>
    </w:p>
    <w:p w14:paraId="2F6F85AD" w14:textId="77777777" w:rsidR="00E15A34" w:rsidRDefault="00E15A34" w:rsidP="009F3E9E">
      <w:pPr>
        <w:pStyle w:val="ListParagraph"/>
        <w:numPr>
          <w:ilvl w:val="2"/>
          <w:numId w:val="4"/>
        </w:numPr>
        <w:rPr>
          <w:rFonts w:ascii="Arial" w:hAnsi="Arial" w:cs="Arial"/>
        </w:rPr>
      </w:pPr>
      <w:r>
        <w:rPr>
          <w:rFonts w:ascii="Arial" w:hAnsi="Arial" w:cs="Arial"/>
        </w:rPr>
        <w:t>Commodity prices don’t come under the WTO</w:t>
      </w:r>
    </w:p>
    <w:p w14:paraId="6468033B" w14:textId="77777777" w:rsidR="00E15A34" w:rsidRDefault="00E15A34" w:rsidP="00E15A34">
      <w:pPr>
        <w:pStyle w:val="ListParagraph"/>
        <w:numPr>
          <w:ilvl w:val="2"/>
          <w:numId w:val="4"/>
        </w:numPr>
        <w:rPr>
          <w:rFonts w:ascii="Arial" w:hAnsi="Arial" w:cs="Arial"/>
        </w:rPr>
      </w:pPr>
      <w:r>
        <w:rPr>
          <w:rFonts w:ascii="Arial" w:hAnsi="Arial" w:cs="Arial"/>
        </w:rPr>
        <w:t>Hosts rounds; arrangements are negotiated and disputes resolved. Decision by consensus</w:t>
      </w:r>
    </w:p>
    <w:p w14:paraId="0550CFEB" w14:textId="77777777" w:rsidR="00E46F1B" w:rsidRPr="00E15A34" w:rsidRDefault="00E15A34" w:rsidP="00E46F1B">
      <w:pPr>
        <w:pStyle w:val="ListParagraph"/>
        <w:numPr>
          <w:ilvl w:val="2"/>
          <w:numId w:val="4"/>
        </w:numPr>
        <w:rPr>
          <w:rFonts w:ascii="Arial" w:hAnsi="Arial" w:cs="Arial"/>
        </w:rPr>
      </w:pPr>
      <w:r>
        <w:rPr>
          <w:rFonts w:ascii="Arial" w:hAnsi="Arial" w:cs="Arial"/>
        </w:rPr>
        <w:t>The Uruguay round too 8 years (1986-1994) and another 7 years to agree to the shape for the next round of deliberations</w:t>
      </w:r>
    </w:p>
    <w:p w14:paraId="084529EA" w14:textId="77777777" w:rsidR="00E46F1B" w:rsidRDefault="00E46F1B" w:rsidP="00E46F1B">
      <w:pPr>
        <w:rPr>
          <w:rFonts w:ascii="Arial" w:hAnsi="Arial" w:cs="Arial"/>
        </w:rPr>
      </w:pPr>
    </w:p>
    <w:p w14:paraId="6065AAAE" w14:textId="77777777" w:rsidR="00E46F1B" w:rsidRDefault="00E46F1B" w:rsidP="00E46F1B">
      <w:pPr>
        <w:rPr>
          <w:rFonts w:ascii="Arial" w:hAnsi="Arial" w:cs="Arial"/>
          <w:b/>
        </w:rPr>
      </w:pPr>
      <w:r w:rsidRPr="00E46F1B">
        <w:rPr>
          <w:rFonts w:ascii="Arial" w:hAnsi="Arial" w:cs="Arial"/>
          <w:b/>
        </w:rPr>
        <w:t xml:space="preserve">Box 7.4 The </w:t>
      </w:r>
      <w:proofErr w:type="gramStart"/>
      <w:r w:rsidRPr="00E46F1B">
        <w:rPr>
          <w:rFonts w:ascii="Arial" w:hAnsi="Arial" w:cs="Arial"/>
          <w:b/>
        </w:rPr>
        <w:t>world bank</w:t>
      </w:r>
      <w:proofErr w:type="gramEnd"/>
      <w:r w:rsidRPr="00E46F1B">
        <w:rPr>
          <w:rFonts w:ascii="Arial" w:hAnsi="Arial" w:cs="Arial"/>
          <w:b/>
        </w:rPr>
        <w:t xml:space="preserve"> inspection panel</w:t>
      </w:r>
    </w:p>
    <w:p w14:paraId="3751C9A6" w14:textId="77777777" w:rsidR="00E46F1B" w:rsidRPr="00E46F1B" w:rsidRDefault="00E46F1B" w:rsidP="00E46F1B">
      <w:pPr>
        <w:pStyle w:val="ListParagraph"/>
        <w:numPr>
          <w:ilvl w:val="0"/>
          <w:numId w:val="3"/>
        </w:numPr>
        <w:rPr>
          <w:rFonts w:ascii="Arial" w:hAnsi="Arial" w:cs="Arial"/>
          <w:b/>
        </w:rPr>
      </w:pPr>
      <w:r>
        <w:rPr>
          <w:rFonts w:ascii="Arial" w:hAnsi="Arial" w:cs="Arial"/>
        </w:rPr>
        <w:t xml:space="preserve">It was created I response to international environmental and human rights campaigns and criticisms. </w:t>
      </w:r>
    </w:p>
    <w:p w14:paraId="57B1C97C" w14:textId="77777777" w:rsidR="00E46F1B" w:rsidRPr="00E46F1B" w:rsidRDefault="00E46F1B" w:rsidP="00E46F1B">
      <w:pPr>
        <w:pStyle w:val="ListParagraph"/>
        <w:numPr>
          <w:ilvl w:val="1"/>
          <w:numId w:val="3"/>
        </w:numPr>
        <w:rPr>
          <w:rFonts w:ascii="Arial" w:hAnsi="Arial" w:cs="Arial"/>
          <w:b/>
        </w:rPr>
      </w:pPr>
      <w:r>
        <w:rPr>
          <w:rFonts w:ascii="Arial" w:hAnsi="Arial" w:cs="Arial"/>
        </w:rPr>
        <w:t>Inspection panel represents civil society organization that effect change in the operation of an international financial institution</w:t>
      </w:r>
    </w:p>
    <w:p w14:paraId="5A8B6E44" w14:textId="77777777" w:rsidR="00E46F1B" w:rsidRPr="00E46F1B" w:rsidRDefault="00E46F1B" w:rsidP="00E46F1B">
      <w:pPr>
        <w:pStyle w:val="ListParagraph"/>
        <w:numPr>
          <w:ilvl w:val="1"/>
          <w:numId w:val="3"/>
        </w:numPr>
        <w:rPr>
          <w:rFonts w:ascii="Arial" w:hAnsi="Arial" w:cs="Arial"/>
          <w:b/>
        </w:rPr>
      </w:pPr>
      <w:r>
        <w:rPr>
          <w:rFonts w:ascii="Arial" w:hAnsi="Arial" w:cs="Arial"/>
        </w:rPr>
        <w:t xml:space="preserve">Social and environmental reforms at the </w:t>
      </w:r>
      <w:proofErr w:type="gramStart"/>
      <w:r>
        <w:rPr>
          <w:rFonts w:ascii="Arial" w:hAnsi="Arial" w:cs="Arial"/>
        </w:rPr>
        <w:t>world bank</w:t>
      </w:r>
      <w:proofErr w:type="gramEnd"/>
      <w:r>
        <w:rPr>
          <w:rFonts w:ascii="Arial" w:hAnsi="Arial" w:cs="Arial"/>
        </w:rPr>
        <w:t xml:space="preserve"> towards more sustainable development.</w:t>
      </w:r>
    </w:p>
    <w:p w14:paraId="321206D6" w14:textId="77777777" w:rsidR="00E46F1B" w:rsidRPr="00E46F1B" w:rsidRDefault="00E46F1B" w:rsidP="00E46F1B">
      <w:pPr>
        <w:pStyle w:val="ListParagraph"/>
        <w:numPr>
          <w:ilvl w:val="1"/>
          <w:numId w:val="3"/>
        </w:numPr>
        <w:rPr>
          <w:rFonts w:ascii="Arial" w:hAnsi="Arial" w:cs="Arial"/>
          <w:b/>
        </w:rPr>
      </w:pPr>
      <w:r>
        <w:rPr>
          <w:rFonts w:ascii="Arial" w:hAnsi="Arial" w:cs="Arial"/>
        </w:rPr>
        <w:t xml:space="preserve">A mechanism through which the </w:t>
      </w:r>
      <w:proofErr w:type="gramStart"/>
      <w:r>
        <w:rPr>
          <w:rFonts w:ascii="Arial" w:hAnsi="Arial" w:cs="Arial"/>
        </w:rPr>
        <w:t>world bank</w:t>
      </w:r>
      <w:proofErr w:type="gramEnd"/>
      <w:r>
        <w:rPr>
          <w:rFonts w:ascii="Arial" w:hAnsi="Arial" w:cs="Arial"/>
        </w:rPr>
        <w:t xml:space="preserve"> itself is becoming more accountable through striving for greater compliance with its own social and environmental policies.</w:t>
      </w:r>
    </w:p>
    <w:p w14:paraId="789D1B4D" w14:textId="77777777" w:rsidR="00E46F1B" w:rsidRPr="006D48DA" w:rsidRDefault="00E46F1B" w:rsidP="00E46F1B">
      <w:pPr>
        <w:pStyle w:val="ListParagraph"/>
        <w:numPr>
          <w:ilvl w:val="1"/>
          <w:numId w:val="3"/>
        </w:numPr>
        <w:rPr>
          <w:rFonts w:ascii="Arial" w:hAnsi="Arial" w:cs="Arial"/>
          <w:b/>
        </w:rPr>
      </w:pPr>
      <w:r>
        <w:rPr>
          <w:rFonts w:ascii="Arial" w:hAnsi="Arial" w:cs="Arial"/>
        </w:rPr>
        <w:t xml:space="preserve">Citizens of developing countries can complain about the environmental and social costs of </w:t>
      </w:r>
      <w:proofErr w:type="gramStart"/>
      <w:r>
        <w:rPr>
          <w:rFonts w:ascii="Arial" w:hAnsi="Arial" w:cs="Arial"/>
        </w:rPr>
        <w:t>world bank</w:t>
      </w:r>
      <w:proofErr w:type="gramEnd"/>
      <w:r>
        <w:rPr>
          <w:rFonts w:ascii="Arial" w:hAnsi="Arial" w:cs="Arial"/>
        </w:rPr>
        <w:t xml:space="preserve"> projects without going via</w:t>
      </w:r>
      <w:r w:rsidR="006D48DA">
        <w:rPr>
          <w:rFonts w:ascii="Arial" w:hAnsi="Arial" w:cs="Arial"/>
        </w:rPr>
        <w:t xml:space="preserve"> the national government.</w:t>
      </w:r>
    </w:p>
    <w:p w14:paraId="3E2D57D4" w14:textId="77777777" w:rsidR="006D48DA" w:rsidRDefault="006D48DA" w:rsidP="00E15A34">
      <w:pPr>
        <w:rPr>
          <w:rFonts w:ascii="Arial" w:hAnsi="Arial" w:cs="Arial"/>
          <w:b/>
        </w:rPr>
      </w:pPr>
    </w:p>
    <w:p w14:paraId="6C8F276B" w14:textId="77777777" w:rsidR="00E15A34" w:rsidRDefault="00E15A34" w:rsidP="00E15A34">
      <w:pPr>
        <w:rPr>
          <w:rFonts w:ascii="Arial" w:hAnsi="Arial" w:cs="Arial"/>
          <w:b/>
        </w:rPr>
      </w:pPr>
      <w:r>
        <w:rPr>
          <w:rFonts w:ascii="Arial" w:hAnsi="Arial" w:cs="Arial"/>
          <w:b/>
        </w:rPr>
        <w:t>Box 7.5</w:t>
      </w:r>
    </w:p>
    <w:p w14:paraId="4AE8380B" w14:textId="77777777" w:rsidR="00E15A34" w:rsidRDefault="00E15A34" w:rsidP="00E15A34">
      <w:pPr>
        <w:pStyle w:val="ListParagraph"/>
        <w:numPr>
          <w:ilvl w:val="0"/>
          <w:numId w:val="5"/>
        </w:numPr>
        <w:rPr>
          <w:rFonts w:ascii="Arial" w:hAnsi="Arial" w:cs="Arial"/>
        </w:rPr>
      </w:pPr>
      <w:r>
        <w:rPr>
          <w:rFonts w:ascii="Arial" w:hAnsi="Arial" w:cs="Arial"/>
        </w:rPr>
        <w:t xml:space="preserve">Disagreement between developing countries and the US because of the US’s threat to link trade with </w:t>
      </w:r>
      <w:proofErr w:type="spellStart"/>
      <w:r>
        <w:rPr>
          <w:rFonts w:ascii="Arial" w:hAnsi="Arial" w:cs="Arial"/>
        </w:rPr>
        <w:t>labour</w:t>
      </w:r>
      <w:proofErr w:type="spellEnd"/>
      <w:r>
        <w:rPr>
          <w:rFonts w:ascii="Arial" w:hAnsi="Arial" w:cs="Arial"/>
        </w:rPr>
        <w:t xml:space="preserve"> standard</w:t>
      </w:r>
    </w:p>
    <w:p w14:paraId="49BAE7B8" w14:textId="77777777" w:rsidR="00E15A34" w:rsidRDefault="00AB1BB2" w:rsidP="00E15A34">
      <w:pPr>
        <w:pStyle w:val="ListParagraph"/>
        <w:numPr>
          <w:ilvl w:val="0"/>
          <w:numId w:val="5"/>
        </w:numPr>
        <w:rPr>
          <w:rFonts w:ascii="Arial" w:hAnsi="Arial" w:cs="Arial"/>
        </w:rPr>
      </w:pPr>
      <w:r>
        <w:rPr>
          <w:rFonts w:ascii="Arial" w:hAnsi="Arial" w:cs="Arial"/>
        </w:rPr>
        <w:t xml:space="preserve">At Doha, developing world made strong representations against the inclusion of a number of new issues that the EU wanted included in the next round of negotiations. </w:t>
      </w:r>
    </w:p>
    <w:p w14:paraId="22586300" w14:textId="77777777" w:rsidR="00AB1BB2" w:rsidRDefault="00AB1BB2" w:rsidP="00E15A34">
      <w:pPr>
        <w:pStyle w:val="ListParagraph"/>
        <w:numPr>
          <w:ilvl w:val="0"/>
          <w:numId w:val="5"/>
        </w:numPr>
        <w:rPr>
          <w:rFonts w:ascii="Arial" w:hAnsi="Arial" w:cs="Arial"/>
        </w:rPr>
      </w:pPr>
      <w:proofErr w:type="spellStart"/>
      <w:r>
        <w:rPr>
          <w:rFonts w:ascii="Arial" w:hAnsi="Arial" w:cs="Arial"/>
        </w:rPr>
        <w:t>Eu</w:t>
      </w:r>
      <w:proofErr w:type="spellEnd"/>
      <w:r>
        <w:rPr>
          <w:rFonts w:ascii="Arial" w:hAnsi="Arial" w:cs="Arial"/>
        </w:rPr>
        <w:t xml:space="preserve"> found in opposition in terms of their concern over the elimination of agricultural subsidies.</w:t>
      </w:r>
    </w:p>
    <w:p w14:paraId="33DAB2B8" w14:textId="77777777" w:rsidR="00AB1BB2" w:rsidRDefault="00AB1BB2" w:rsidP="00E15A34">
      <w:pPr>
        <w:pStyle w:val="ListParagraph"/>
        <w:numPr>
          <w:ilvl w:val="0"/>
          <w:numId w:val="5"/>
        </w:numPr>
        <w:rPr>
          <w:rFonts w:ascii="Arial" w:hAnsi="Arial" w:cs="Arial"/>
        </w:rPr>
      </w:pPr>
      <w:r>
        <w:rPr>
          <w:rFonts w:ascii="Arial" w:hAnsi="Arial" w:cs="Arial"/>
        </w:rPr>
        <w:lastRenderedPageBreak/>
        <w:t>The major victory at Doha for the developing world was in relation to the issue of drug patents and the modification to existing rules regarding trade in intellectual property rights (trips)</w:t>
      </w:r>
    </w:p>
    <w:p w14:paraId="68070DC4" w14:textId="77777777" w:rsidR="00AB1BB2" w:rsidRDefault="00AB1BB2" w:rsidP="00E15A34">
      <w:pPr>
        <w:pStyle w:val="ListParagraph"/>
        <w:numPr>
          <w:ilvl w:val="0"/>
          <w:numId w:val="5"/>
        </w:numPr>
        <w:rPr>
          <w:rFonts w:ascii="Arial" w:hAnsi="Arial" w:cs="Arial"/>
        </w:rPr>
      </w:pPr>
      <w:r>
        <w:rPr>
          <w:rFonts w:ascii="Arial" w:hAnsi="Arial" w:cs="Arial"/>
        </w:rPr>
        <w:t>Certain aspects of the environment will be on the agenda in the next round</w:t>
      </w:r>
    </w:p>
    <w:p w14:paraId="71A7F8A2" w14:textId="77777777" w:rsidR="00AB1BB2" w:rsidRDefault="00AB1BB2" w:rsidP="00AB1BB2">
      <w:pPr>
        <w:pStyle w:val="ListParagraph"/>
        <w:numPr>
          <w:ilvl w:val="1"/>
          <w:numId w:val="5"/>
        </w:numPr>
        <w:rPr>
          <w:rFonts w:ascii="Arial" w:hAnsi="Arial" w:cs="Arial"/>
        </w:rPr>
      </w:pPr>
      <w:r>
        <w:rPr>
          <w:rFonts w:ascii="Arial" w:hAnsi="Arial" w:cs="Arial"/>
        </w:rPr>
        <w:t xml:space="preserve">Will discuss the relationships between its rules and multilateral environmental agreements such as the </w:t>
      </w:r>
      <w:proofErr w:type="spellStart"/>
      <w:proofErr w:type="gramStart"/>
      <w:r>
        <w:rPr>
          <w:rFonts w:ascii="Arial" w:hAnsi="Arial" w:cs="Arial"/>
        </w:rPr>
        <w:t>kyoto</w:t>
      </w:r>
      <w:proofErr w:type="spellEnd"/>
      <w:proofErr w:type="gramEnd"/>
      <w:r>
        <w:rPr>
          <w:rFonts w:ascii="Arial" w:hAnsi="Arial" w:cs="Arial"/>
        </w:rPr>
        <w:t xml:space="preserve"> protocol on climate change.</w:t>
      </w:r>
    </w:p>
    <w:p w14:paraId="53FA5649" w14:textId="77777777" w:rsidR="00AB1BB2" w:rsidRDefault="00AB1BB2" w:rsidP="00AB1BB2">
      <w:pPr>
        <w:pStyle w:val="ListParagraph"/>
        <w:rPr>
          <w:rFonts w:ascii="Arial" w:hAnsi="Arial" w:cs="Arial"/>
        </w:rPr>
      </w:pPr>
    </w:p>
    <w:p w14:paraId="45CD1D0A" w14:textId="77777777" w:rsidR="00AB1BB2" w:rsidRPr="004222E8" w:rsidRDefault="00AB1BB2" w:rsidP="00AB1BB2">
      <w:pPr>
        <w:rPr>
          <w:rFonts w:ascii="Arial" w:hAnsi="Arial" w:cs="Arial"/>
          <w:b/>
        </w:rPr>
      </w:pPr>
      <w:r w:rsidRPr="004222E8">
        <w:rPr>
          <w:rFonts w:ascii="Arial" w:hAnsi="Arial" w:cs="Arial"/>
          <w:b/>
        </w:rPr>
        <w:t>US agricultural policy</w:t>
      </w:r>
    </w:p>
    <w:p w14:paraId="68DFDF66" w14:textId="77777777" w:rsidR="00AB1BB2" w:rsidRDefault="00AB1BB2" w:rsidP="00AB1BB2">
      <w:pPr>
        <w:pStyle w:val="ListParagraph"/>
        <w:numPr>
          <w:ilvl w:val="0"/>
          <w:numId w:val="3"/>
        </w:numPr>
        <w:rPr>
          <w:rFonts w:ascii="Arial" w:hAnsi="Arial" w:cs="Arial"/>
        </w:rPr>
      </w:pPr>
      <w:r>
        <w:rPr>
          <w:rFonts w:ascii="Arial" w:hAnsi="Arial" w:cs="Arial"/>
        </w:rPr>
        <w:t xml:space="preserve">There has been </w:t>
      </w:r>
      <w:proofErr w:type="spellStart"/>
      <w:r>
        <w:rPr>
          <w:rFonts w:ascii="Arial" w:hAnsi="Arial" w:cs="Arial"/>
        </w:rPr>
        <w:t>ctive</w:t>
      </w:r>
      <w:proofErr w:type="spellEnd"/>
      <w:r>
        <w:rPr>
          <w:rFonts w:ascii="Arial" w:hAnsi="Arial" w:cs="Arial"/>
        </w:rPr>
        <w:t xml:space="preserve"> government intervention of different types in this sector of the economy</w:t>
      </w:r>
    </w:p>
    <w:p w14:paraId="6F8A32EE" w14:textId="77777777" w:rsidR="00AB1BB2" w:rsidRDefault="00AB1BB2" w:rsidP="00AB1BB2">
      <w:pPr>
        <w:pStyle w:val="ListParagraph"/>
        <w:numPr>
          <w:ilvl w:val="0"/>
          <w:numId w:val="3"/>
        </w:numPr>
        <w:rPr>
          <w:rFonts w:ascii="Arial" w:hAnsi="Arial" w:cs="Arial"/>
        </w:rPr>
      </w:pPr>
      <w:proofErr w:type="spellStart"/>
      <w:r>
        <w:rPr>
          <w:rFonts w:ascii="Arial" w:hAnsi="Arial" w:cs="Arial"/>
        </w:rPr>
        <w:t>WWith</w:t>
      </w:r>
      <w:proofErr w:type="spellEnd"/>
      <w:r>
        <w:rPr>
          <w:rFonts w:ascii="Arial" w:hAnsi="Arial" w:cs="Arial"/>
        </w:rPr>
        <w:t xml:space="preserve"> improved transportation to the markets between </w:t>
      </w:r>
      <w:proofErr w:type="gramStart"/>
      <w:r>
        <w:rPr>
          <w:rFonts w:ascii="Arial" w:hAnsi="Arial" w:cs="Arial"/>
        </w:rPr>
        <w:t>countries,</w:t>
      </w:r>
      <w:proofErr w:type="gramEnd"/>
      <w:r>
        <w:rPr>
          <w:rFonts w:ascii="Arial" w:hAnsi="Arial" w:cs="Arial"/>
        </w:rPr>
        <w:t xml:space="preserve"> the US farmer now served a much wider market area.</w:t>
      </w:r>
    </w:p>
    <w:p w14:paraId="23D0BD5D" w14:textId="77777777" w:rsidR="00AB1BB2" w:rsidRDefault="00E22120" w:rsidP="00AB1BB2">
      <w:pPr>
        <w:pStyle w:val="ListParagraph"/>
        <w:numPr>
          <w:ilvl w:val="0"/>
          <w:numId w:val="3"/>
        </w:numPr>
        <w:rPr>
          <w:rFonts w:ascii="Arial" w:hAnsi="Arial" w:cs="Arial"/>
        </w:rPr>
      </w:pPr>
      <w:r>
        <w:rPr>
          <w:rFonts w:ascii="Arial" w:hAnsi="Arial" w:cs="Arial"/>
        </w:rPr>
        <w:t xml:space="preserve">The early20th century during WW1, us farmers provided food for allied troops and became rich but many lost their fortunes during depression. </w:t>
      </w:r>
    </w:p>
    <w:p w14:paraId="19FD57A7" w14:textId="77777777" w:rsidR="00E22120" w:rsidRDefault="00E22120" w:rsidP="00AB1BB2">
      <w:pPr>
        <w:pStyle w:val="ListParagraph"/>
        <w:numPr>
          <w:ilvl w:val="0"/>
          <w:numId w:val="3"/>
        </w:numPr>
        <w:rPr>
          <w:rFonts w:ascii="Arial" w:hAnsi="Arial" w:cs="Arial"/>
        </w:rPr>
      </w:pPr>
      <w:r>
        <w:rPr>
          <w:rFonts w:ascii="Arial" w:hAnsi="Arial" w:cs="Arial"/>
        </w:rPr>
        <w:t>WW2 created another upswing for agriculture-&gt;providing food for a much larger army, the western allies, and a hungry nation.</w:t>
      </w:r>
    </w:p>
    <w:p w14:paraId="2718645B" w14:textId="77777777" w:rsidR="00E22120" w:rsidRDefault="00E22120" w:rsidP="00AB1BB2">
      <w:pPr>
        <w:pStyle w:val="ListParagraph"/>
        <w:numPr>
          <w:ilvl w:val="0"/>
          <w:numId w:val="3"/>
        </w:numPr>
        <w:rPr>
          <w:rFonts w:ascii="Arial" w:hAnsi="Arial" w:cs="Arial"/>
        </w:rPr>
      </w:pPr>
      <w:r>
        <w:rPr>
          <w:rFonts w:ascii="Arial" w:hAnsi="Arial" w:cs="Arial"/>
        </w:rPr>
        <w:t>Then it dwindled in1950-1960s but increased in American exports after grain trade agreements with the soviet union</w:t>
      </w:r>
    </w:p>
    <w:p w14:paraId="2B30513F" w14:textId="19595EC2" w:rsidR="004222E8" w:rsidRDefault="004222E8" w:rsidP="00AB1BB2">
      <w:pPr>
        <w:pStyle w:val="ListParagraph"/>
        <w:numPr>
          <w:ilvl w:val="0"/>
          <w:numId w:val="3"/>
        </w:numPr>
        <w:rPr>
          <w:rFonts w:ascii="Arial" w:hAnsi="Arial" w:cs="Arial"/>
        </w:rPr>
      </w:pPr>
      <w:r>
        <w:rPr>
          <w:rFonts w:ascii="Arial" w:hAnsi="Arial" w:cs="Arial"/>
        </w:rPr>
        <w:t xml:space="preserve">World markets for US grain have dwindled; green revolution technology in </w:t>
      </w:r>
      <w:proofErr w:type="spellStart"/>
      <w:r>
        <w:rPr>
          <w:rFonts w:ascii="Arial" w:hAnsi="Arial" w:cs="Arial"/>
        </w:rPr>
        <w:t>india</w:t>
      </w:r>
      <w:proofErr w:type="spellEnd"/>
      <w:r>
        <w:rPr>
          <w:rFonts w:ascii="Arial" w:hAnsi="Arial" w:cs="Arial"/>
        </w:rPr>
        <w:t>, and other foreign countries producing more of their own food</w:t>
      </w:r>
    </w:p>
    <w:p w14:paraId="44AF6F9B" w14:textId="6C339564" w:rsidR="004222E8" w:rsidRDefault="004222E8" w:rsidP="00AB1BB2">
      <w:pPr>
        <w:pStyle w:val="ListParagraph"/>
        <w:numPr>
          <w:ilvl w:val="0"/>
          <w:numId w:val="3"/>
        </w:numPr>
        <w:rPr>
          <w:rFonts w:ascii="Arial" w:hAnsi="Arial" w:cs="Arial"/>
        </w:rPr>
      </w:pPr>
      <w:r>
        <w:rPr>
          <w:rFonts w:ascii="Arial" w:hAnsi="Arial" w:cs="Arial"/>
        </w:rPr>
        <w:t>High interest rates made the cost of borrowing fertilizer, seeds, and equipment prohibitive and periodic increase in the value of the US dollar relative to other currencies made exports uncompetitive. Also, increased in costs of machinery, fertilizer, land and transportation.</w:t>
      </w:r>
    </w:p>
    <w:p w14:paraId="0870D8A3" w14:textId="77777777" w:rsidR="004222E8" w:rsidRDefault="004222E8" w:rsidP="004222E8">
      <w:pPr>
        <w:pStyle w:val="ListParagraph"/>
        <w:rPr>
          <w:rFonts w:ascii="Arial" w:hAnsi="Arial" w:cs="Arial"/>
        </w:rPr>
      </w:pPr>
    </w:p>
    <w:p w14:paraId="6E926978" w14:textId="4E0E2518" w:rsidR="004222E8" w:rsidRPr="004222E8" w:rsidRDefault="004222E8" w:rsidP="004222E8">
      <w:pPr>
        <w:rPr>
          <w:rFonts w:ascii="Arial" w:hAnsi="Arial" w:cs="Arial"/>
          <w:b/>
        </w:rPr>
      </w:pPr>
      <w:r w:rsidRPr="004222E8">
        <w:rPr>
          <w:rFonts w:ascii="Arial" w:hAnsi="Arial" w:cs="Arial"/>
          <w:b/>
        </w:rPr>
        <w:t>The farm problem in North America</w:t>
      </w:r>
    </w:p>
    <w:p w14:paraId="6DCEC3DC" w14:textId="6ED684BC" w:rsidR="00E22120" w:rsidRDefault="004222E8" w:rsidP="00AB1BB2">
      <w:pPr>
        <w:pStyle w:val="ListParagraph"/>
        <w:numPr>
          <w:ilvl w:val="0"/>
          <w:numId w:val="3"/>
        </w:numPr>
        <w:rPr>
          <w:rFonts w:ascii="Arial" w:hAnsi="Arial" w:cs="Arial"/>
        </w:rPr>
      </w:pPr>
      <w:r>
        <w:rPr>
          <w:rFonts w:ascii="Arial" w:hAnsi="Arial" w:cs="Arial"/>
        </w:rPr>
        <w:t xml:space="preserve"> </w:t>
      </w:r>
      <w:proofErr w:type="gramStart"/>
      <w:r>
        <w:rPr>
          <w:rFonts w:ascii="Arial" w:hAnsi="Arial" w:cs="Arial"/>
        </w:rPr>
        <w:t>the</w:t>
      </w:r>
      <w:proofErr w:type="gramEnd"/>
      <w:r>
        <w:rPr>
          <w:rFonts w:ascii="Arial" w:hAnsi="Arial" w:cs="Arial"/>
        </w:rPr>
        <w:t xml:space="preserve"> demand for f</w:t>
      </w:r>
      <w:r w:rsidR="00DE5ADF">
        <w:rPr>
          <w:rFonts w:ascii="Arial" w:hAnsi="Arial" w:cs="Arial"/>
        </w:rPr>
        <w:t>arm product is price-inelastic</w:t>
      </w:r>
    </w:p>
    <w:p w14:paraId="1EACA5AA" w14:textId="605C292C" w:rsidR="00DE5ADF" w:rsidRDefault="00DE5ADF" w:rsidP="00DE5ADF">
      <w:pPr>
        <w:pStyle w:val="ListParagraph"/>
        <w:numPr>
          <w:ilvl w:val="1"/>
          <w:numId w:val="3"/>
        </w:numPr>
        <w:rPr>
          <w:rFonts w:ascii="Arial" w:hAnsi="Arial" w:cs="Arial"/>
        </w:rPr>
      </w:pPr>
      <w:r>
        <w:rPr>
          <w:rFonts w:ascii="Arial" w:hAnsi="Arial" w:cs="Arial"/>
        </w:rPr>
        <w:t>3 factors that caused price to go down</w:t>
      </w:r>
    </w:p>
    <w:p w14:paraId="1C1E8306" w14:textId="5865A2CD" w:rsidR="004222E8" w:rsidRDefault="004222E8" w:rsidP="00DE5ADF">
      <w:pPr>
        <w:pStyle w:val="ListParagraph"/>
        <w:numPr>
          <w:ilvl w:val="2"/>
          <w:numId w:val="3"/>
        </w:numPr>
        <w:rPr>
          <w:rFonts w:ascii="Arial" w:hAnsi="Arial" w:cs="Arial"/>
        </w:rPr>
      </w:pPr>
      <w:proofErr w:type="gramStart"/>
      <w:r>
        <w:rPr>
          <w:rFonts w:ascii="Arial" w:hAnsi="Arial" w:cs="Arial"/>
        </w:rPr>
        <w:t>reduction</w:t>
      </w:r>
      <w:proofErr w:type="gramEnd"/>
      <w:r>
        <w:rPr>
          <w:rFonts w:ascii="Arial" w:hAnsi="Arial" w:cs="Arial"/>
        </w:rPr>
        <w:t xml:space="preserve"> in price does not lead to an increase in the quantity demanded</w:t>
      </w:r>
    </w:p>
    <w:p w14:paraId="4E236E2F" w14:textId="3811639A" w:rsidR="004222E8" w:rsidRDefault="004222E8" w:rsidP="00DE5ADF">
      <w:pPr>
        <w:pStyle w:val="ListParagraph"/>
        <w:numPr>
          <w:ilvl w:val="2"/>
          <w:numId w:val="3"/>
        </w:numPr>
        <w:rPr>
          <w:rFonts w:ascii="Arial" w:hAnsi="Arial" w:cs="Arial"/>
        </w:rPr>
      </w:pPr>
      <w:proofErr w:type="gramStart"/>
      <w:r>
        <w:rPr>
          <w:rFonts w:ascii="Arial" w:hAnsi="Arial" w:cs="Arial"/>
        </w:rPr>
        <w:t>the</w:t>
      </w:r>
      <w:proofErr w:type="gramEnd"/>
      <w:r>
        <w:rPr>
          <w:rFonts w:ascii="Arial" w:hAnsi="Arial" w:cs="Arial"/>
        </w:rPr>
        <w:t xml:space="preserve"> yield from agriculture has increased manifold during the last 100 years.</w:t>
      </w:r>
    </w:p>
    <w:p w14:paraId="2B3B5806" w14:textId="653AC658" w:rsidR="00DE5ADF" w:rsidRPr="00DE5ADF" w:rsidRDefault="004222E8" w:rsidP="00DE5ADF">
      <w:pPr>
        <w:pStyle w:val="ListParagraph"/>
        <w:numPr>
          <w:ilvl w:val="2"/>
          <w:numId w:val="3"/>
        </w:numPr>
        <w:rPr>
          <w:rFonts w:ascii="Arial" w:hAnsi="Arial" w:cs="Arial"/>
        </w:rPr>
      </w:pPr>
      <w:r>
        <w:rPr>
          <w:rFonts w:ascii="Arial" w:hAnsi="Arial" w:cs="Arial"/>
        </w:rPr>
        <w:t xml:space="preserve">Technological and mechanical </w:t>
      </w:r>
      <w:r w:rsidR="00DE5ADF">
        <w:rPr>
          <w:rFonts w:ascii="Arial" w:hAnsi="Arial" w:cs="Arial"/>
        </w:rPr>
        <w:t>improvements</w:t>
      </w:r>
      <w:r>
        <w:rPr>
          <w:rFonts w:ascii="Arial" w:hAnsi="Arial" w:cs="Arial"/>
        </w:rPr>
        <w:t xml:space="preserve"> and hybrid seeds have increased yields</w:t>
      </w:r>
    </w:p>
    <w:p w14:paraId="303CAFBB" w14:textId="7790ECCC" w:rsidR="00AB1BB2" w:rsidRDefault="00DE5ADF" w:rsidP="00DE5ADF">
      <w:pPr>
        <w:pStyle w:val="ListParagraph"/>
        <w:numPr>
          <w:ilvl w:val="0"/>
          <w:numId w:val="3"/>
        </w:numPr>
        <w:rPr>
          <w:rFonts w:ascii="Arial" w:hAnsi="Arial" w:cs="Arial"/>
        </w:rPr>
      </w:pPr>
      <w:r>
        <w:rPr>
          <w:rFonts w:ascii="Arial" w:hAnsi="Arial" w:cs="Arial"/>
        </w:rPr>
        <w:t>Drastically increased supply, moderately increased demand and falling prices</w:t>
      </w:r>
    </w:p>
    <w:p w14:paraId="7700DFA6" w14:textId="35639C54" w:rsidR="00DE5ADF" w:rsidRDefault="00DE5ADF" w:rsidP="00DE5ADF">
      <w:pPr>
        <w:pStyle w:val="ListParagraph"/>
        <w:numPr>
          <w:ilvl w:val="1"/>
          <w:numId w:val="3"/>
        </w:numPr>
        <w:rPr>
          <w:rFonts w:ascii="Arial" w:hAnsi="Arial" w:cs="Arial"/>
        </w:rPr>
      </w:pPr>
      <w:r>
        <w:rPr>
          <w:rFonts w:ascii="Arial" w:hAnsi="Arial" w:cs="Arial"/>
        </w:rPr>
        <w:t>Farmers cant afford machinery, fertilizer, transportation and labor</w:t>
      </w:r>
    </w:p>
    <w:p w14:paraId="11E265AF" w14:textId="67657A84" w:rsidR="00DE5ADF" w:rsidRDefault="00DE5ADF" w:rsidP="00DE5ADF">
      <w:pPr>
        <w:pStyle w:val="ListParagraph"/>
        <w:numPr>
          <w:ilvl w:val="0"/>
          <w:numId w:val="3"/>
        </w:numPr>
        <w:rPr>
          <w:rFonts w:ascii="Arial" w:hAnsi="Arial" w:cs="Arial"/>
        </w:rPr>
      </w:pPr>
      <w:r>
        <w:rPr>
          <w:rFonts w:ascii="Arial" w:hAnsi="Arial" w:cs="Arial"/>
        </w:rPr>
        <w:t>Only 1 % of the total population work on farms. In 1910, 35%</w:t>
      </w:r>
    </w:p>
    <w:p w14:paraId="63A90D06" w14:textId="38110EA2" w:rsidR="00DE5ADF" w:rsidRDefault="00DE5ADF" w:rsidP="00DE5ADF">
      <w:pPr>
        <w:pStyle w:val="ListParagraph"/>
        <w:numPr>
          <w:ilvl w:val="1"/>
          <w:numId w:val="3"/>
        </w:numPr>
        <w:rPr>
          <w:rFonts w:ascii="Arial" w:hAnsi="Arial" w:cs="Arial"/>
        </w:rPr>
      </w:pPr>
      <w:r>
        <w:rPr>
          <w:rFonts w:ascii="Arial" w:hAnsi="Arial" w:cs="Arial"/>
        </w:rPr>
        <w:t>But still too many farmers considering production, prices and consumption</w:t>
      </w:r>
    </w:p>
    <w:p w14:paraId="0342E327" w14:textId="77777777" w:rsidR="00DE5ADF" w:rsidRDefault="00DE5ADF" w:rsidP="00DE5ADF">
      <w:pPr>
        <w:rPr>
          <w:rFonts w:ascii="Arial" w:hAnsi="Arial" w:cs="Arial"/>
        </w:rPr>
      </w:pPr>
    </w:p>
    <w:p w14:paraId="32338218" w14:textId="7D12B04D" w:rsidR="00DE5ADF" w:rsidRPr="00DE5ADF" w:rsidRDefault="00DE5ADF" w:rsidP="00DE5ADF">
      <w:pPr>
        <w:rPr>
          <w:rFonts w:ascii="Arial" w:hAnsi="Arial" w:cs="Arial"/>
          <w:b/>
        </w:rPr>
      </w:pPr>
      <w:r w:rsidRPr="00DE5ADF">
        <w:rPr>
          <w:rFonts w:ascii="Arial" w:hAnsi="Arial" w:cs="Arial"/>
          <w:b/>
        </w:rPr>
        <w:t>The US farm subsidy program</w:t>
      </w:r>
    </w:p>
    <w:p w14:paraId="51027527" w14:textId="123315E5" w:rsidR="00DE5ADF" w:rsidRDefault="00DE5ADF" w:rsidP="00DE5ADF">
      <w:pPr>
        <w:pStyle w:val="ListParagraph"/>
        <w:numPr>
          <w:ilvl w:val="0"/>
          <w:numId w:val="6"/>
        </w:numPr>
        <w:rPr>
          <w:rFonts w:ascii="Arial" w:hAnsi="Arial" w:cs="Arial"/>
        </w:rPr>
      </w:pPr>
      <w:r>
        <w:rPr>
          <w:rFonts w:ascii="Arial" w:hAnsi="Arial" w:cs="Arial"/>
        </w:rPr>
        <w:t>Agricultural adjustment act in 1933 to aid American farmers</w:t>
      </w:r>
    </w:p>
    <w:p w14:paraId="22863885" w14:textId="339ED6FE" w:rsidR="00DE5ADF" w:rsidRDefault="00DE5ADF" w:rsidP="00DE5ADF">
      <w:pPr>
        <w:pStyle w:val="ListParagraph"/>
        <w:numPr>
          <w:ilvl w:val="1"/>
          <w:numId w:val="6"/>
        </w:numPr>
        <w:rPr>
          <w:rFonts w:ascii="Arial" w:hAnsi="Arial" w:cs="Arial"/>
        </w:rPr>
      </w:pPr>
      <w:r>
        <w:rPr>
          <w:rFonts w:ascii="Arial" w:hAnsi="Arial" w:cs="Arial"/>
        </w:rPr>
        <w:t>Artificially raised farm prices (parity price aka fair price)</w:t>
      </w:r>
    </w:p>
    <w:p w14:paraId="5AEE65CD" w14:textId="49F53C90" w:rsidR="00DE5ADF" w:rsidRDefault="00DE5ADF" w:rsidP="00DE5ADF">
      <w:pPr>
        <w:pStyle w:val="ListParagraph"/>
        <w:numPr>
          <w:ilvl w:val="2"/>
          <w:numId w:val="6"/>
        </w:numPr>
        <w:rPr>
          <w:rFonts w:ascii="Arial" w:hAnsi="Arial" w:cs="Arial"/>
        </w:rPr>
      </w:pPr>
      <w:r>
        <w:rPr>
          <w:rFonts w:ascii="Arial" w:hAnsi="Arial" w:cs="Arial"/>
        </w:rPr>
        <w:t xml:space="preserve">Parity price: equality between the prices farmers could sell </w:t>
      </w:r>
      <w:proofErr w:type="gramStart"/>
      <w:r>
        <w:rPr>
          <w:rFonts w:ascii="Arial" w:hAnsi="Arial" w:cs="Arial"/>
        </w:rPr>
        <w:t>their</w:t>
      </w:r>
      <w:proofErr w:type="gramEnd"/>
      <w:r>
        <w:rPr>
          <w:rFonts w:ascii="Arial" w:hAnsi="Arial" w:cs="Arial"/>
        </w:rPr>
        <w:t xml:space="preserve"> for and the price they would spend on goods and services to run the farm.</w:t>
      </w:r>
    </w:p>
    <w:p w14:paraId="106C9139" w14:textId="60214E15" w:rsidR="00DE5ADF" w:rsidRDefault="00DE5ADF" w:rsidP="00DE5ADF">
      <w:pPr>
        <w:pStyle w:val="ListParagraph"/>
        <w:numPr>
          <w:ilvl w:val="2"/>
          <w:numId w:val="6"/>
        </w:numPr>
        <w:rPr>
          <w:rFonts w:ascii="Arial" w:hAnsi="Arial" w:cs="Arial"/>
        </w:rPr>
      </w:pPr>
      <w:r>
        <w:rPr>
          <w:rFonts w:ascii="Arial" w:hAnsi="Arial" w:cs="Arial"/>
        </w:rPr>
        <w:t>In 2000, ratio between farm prices and consumer goods declined, 30% of the original 1914 parity. Purchasing only 30% of what they could in the earlier period</w:t>
      </w:r>
    </w:p>
    <w:p w14:paraId="52A96E7F" w14:textId="116B2F56" w:rsidR="00DE5ADF" w:rsidRDefault="00DE5ADF" w:rsidP="00DE5ADF">
      <w:pPr>
        <w:pStyle w:val="ListParagraph"/>
        <w:numPr>
          <w:ilvl w:val="3"/>
          <w:numId w:val="6"/>
        </w:numPr>
        <w:rPr>
          <w:rFonts w:ascii="Arial" w:hAnsi="Arial" w:cs="Arial"/>
        </w:rPr>
      </w:pPr>
      <w:r>
        <w:rPr>
          <w:rFonts w:ascii="Arial" w:hAnsi="Arial" w:cs="Arial"/>
        </w:rPr>
        <w:t>Government established a program of agricultural subsidies or a price floor, for key agricultural commodities, a guaranteed price above the market price</w:t>
      </w:r>
    </w:p>
    <w:p w14:paraId="3449E1E0" w14:textId="596D6809" w:rsidR="00DE5ADF" w:rsidRDefault="00DE5ADF" w:rsidP="00DE5ADF">
      <w:pPr>
        <w:pStyle w:val="ListParagraph"/>
        <w:numPr>
          <w:ilvl w:val="4"/>
          <w:numId w:val="6"/>
        </w:numPr>
        <w:rPr>
          <w:rFonts w:ascii="Arial" w:hAnsi="Arial" w:cs="Arial"/>
        </w:rPr>
      </w:pPr>
      <w:r>
        <w:rPr>
          <w:rFonts w:ascii="Arial" w:hAnsi="Arial" w:cs="Arial"/>
        </w:rPr>
        <w:t>The government bought all corn and wheat from farmers and sold it at what the market would bear.</w:t>
      </w:r>
    </w:p>
    <w:p w14:paraId="360E30A8" w14:textId="407F80B2" w:rsidR="00DE5ADF" w:rsidRDefault="003C1E74" w:rsidP="00DE5ADF">
      <w:pPr>
        <w:pStyle w:val="ListParagraph"/>
        <w:numPr>
          <w:ilvl w:val="4"/>
          <w:numId w:val="6"/>
        </w:numPr>
        <w:rPr>
          <w:rFonts w:ascii="Arial" w:hAnsi="Arial" w:cs="Arial"/>
        </w:rPr>
      </w:pPr>
      <w:r>
        <w:rPr>
          <w:rFonts w:ascii="Arial" w:hAnsi="Arial" w:cs="Arial"/>
        </w:rPr>
        <w:t xml:space="preserve">Public funds for storage facilities were used in order to encourage farmers to grow more than the market can consume. </w:t>
      </w:r>
    </w:p>
    <w:p w14:paraId="7AF5BDCE" w14:textId="082842E8" w:rsidR="003C1E74" w:rsidRDefault="003C1E74" w:rsidP="00DE5ADF">
      <w:pPr>
        <w:pStyle w:val="ListParagraph"/>
        <w:numPr>
          <w:ilvl w:val="4"/>
          <w:numId w:val="6"/>
        </w:numPr>
        <w:rPr>
          <w:rFonts w:ascii="Arial" w:hAnsi="Arial" w:cs="Arial"/>
        </w:rPr>
      </w:pPr>
      <w:r>
        <w:rPr>
          <w:rFonts w:ascii="Arial" w:hAnsi="Arial" w:cs="Arial"/>
        </w:rPr>
        <w:t>Target pricing was offered which is similar to the price support of the 1950s through the 1980s; the government pays directly to the farmers the difference between the market selling price and the target price that the government has set.</w:t>
      </w:r>
    </w:p>
    <w:p w14:paraId="34CF5B46" w14:textId="5B7EF67A" w:rsidR="00B8787B" w:rsidRPr="00B8787B" w:rsidRDefault="00B8787B" w:rsidP="00B8787B">
      <w:pPr>
        <w:pStyle w:val="ListParagraph"/>
        <w:numPr>
          <w:ilvl w:val="0"/>
          <w:numId w:val="6"/>
        </w:numPr>
        <w:rPr>
          <w:rFonts w:ascii="Arial" w:hAnsi="Arial" w:cs="Arial"/>
        </w:rPr>
      </w:pPr>
      <w:r w:rsidRPr="00B8787B">
        <w:rPr>
          <w:rFonts w:ascii="Arial" w:hAnsi="Arial" w:cs="Arial"/>
        </w:rPr>
        <w:t>The effects of price supports on agricultural products</w:t>
      </w:r>
    </w:p>
    <w:p w14:paraId="056EF000" w14:textId="2E12E2F6" w:rsidR="00B8787B" w:rsidRPr="00B8787B" w:rsidRDefault="00B8787B" w:rsidP="00B8787B">
      <w:pPr>
        <w:pStyle w:val="ListParagraph"/>
        <w:numPr>
          <w:ilvl w:val="1"/>
          <w:numId w:val="6"/>
        </w:numPr>
        <w:rPr>
          <w:rFonts w:ascii="Arial" w:hAnsi="Arial" w:cs="Arial"/>
        </w:rPr>
      </w:pPr>
      <w:r w:rsidRPr="00B8787B">
        <w:rPr>
          <w:rFonts w:ascii="Arial" w:hAnsi="Arial" w:cs="Arial"/>
        </w:rPr>
        <w:t>Market cant arrive at an equilibrium price through the normal means of supply and demand</w:t>
      </w:r>
    </w:p>
    <w:p w14:paraId="4F0FD95F" w14:textId="38485A25" w:rsidR="00B8787B" w:rsidRDefault="00B8787B" w:rsidP="00B8787B">
      <w:pPr>
        <w:pStyle w:val="ListParagraph"/>
        <w:numPr>
          <w:ilvl w:val="1"/>
          <w:numId w:val="6"/>
        </w:numPr>
        <w:rPr>
          <w:rFonts w:ascii="Arial" w:hAnsi="Arial" w:cs="Arial"/>
        </w:rPr>
      </w:pPr>
      <w:r w:rsidRPr="00B8787B">
        <w:rPr>
          <w:rFonts w:ascii="Arial" w:hAnsi="Arial" w:cs="Arial"/>
        </w:rPr>
        <w:t>Famers produce surplus</w:t>
      </w:r>
    </w:p>
    <w:p w14:paraId="20405699" w14:textId="40C5E3FF" w:rsidR="00B8787B" w:rsidRDefault="00B8787B" w:rsidP="00B8787B">
      <w:pPr>
        <w:pStyle w:val="ListParagraph"/>
        <w:numPr>
          <w:ilvl w:val="1"/>
          <w:numId w:val="6"/>
        </w:numPr>
        <w:rPr>
          <w:rFonts w:ascii="Arial" w:hAnsi="Arial" w:cs="Arial"/>
        </w:rPr>
      </w:pPr>
      <w:r>
        <w:rPr>
          <w:rFonts w:ascii="Arial" w:hAnsi="Arial" w:cs="Arial"/>
        </w:rPr>
        <w:t>Buyers pay more and buy less than they would if the market conditions prevailed</w:t>
      </w:r>
    </w:p>
    <w:p w14:paraId="64844131" w14:textId="53860CCE" w:rsidR="00B8787B" w:rsidRDefault="00B8787B" w:rsidP="00B8787B">
      <w:pPr>
        <w:pStyle w:val="ListParagraph"/>
        <w:numPr>
          <w:ilvl w:val="1"/>
          <w:numId w:val="6"/>
        </w:numPr>
        <w:rPr>
          <w:rFonts w:ascii="Arial" w:hAnsi="Arial" w:cs="Arial"/>
        </w:rPr>
      </w:pPr>
      <w:r>
        <w:rPr>
          <w:rFonts w:ascii="Arial" w:hAnsi="Arial" w:cs="Arial"/>
        </w:rPr>
        <w:t>Farmers’ incomes are artificially raised by government subsidies and consumers’ incomes are artificially lowered</w:t>
      </w:r>
    </w:p>
    <w:p w14:paraId="6B1659F5" w14:textId="4DA9DC6E" w:rsidR="00B8787B" w:rsidRPr="007A5737" w:rsidRDefault="00B8787B" w:rsidP="00B8787B">
      <w:pPr>
        <w:pStyle w:val="ListParagraph"/>
        <w:numPr>
          <w:ilvl w:val="0"/>
          <w:numId w:val="6"/>
        </w:numPr>
        <w:rPr>
          <w:rFonts w:ascii="Arial" w:hAnsi="Arial" w:cs="Arial" w:hint="eastAsia"/>
        </w:rPr>
      </w:pPr>
      <w:r>
        <w:rPr>
          <w:rFonts w:ascii="Arial" w:hAnsi="Arial" w:cs="Arial"/>
        </w:rPr>
        <w:t>Most of the time, the price of farm products was much less than the parity price</w:t>
      </w:r>
    </w:p>
    <w:p w14:paraId="1A13EEF2" w14:textId="1261CE2B" w:rsidR="007A5737" w:rsidRDefault="007A5737" w:rsidP="00B8787B">
      <w:pPr>
        <w:pStyle w:val="ListParagraph"/>
        <w:numPr>
          <w:ilvl w:val="0"/>
          <w:numId w:val="6"/>
        </w:numPr>
        <w:rPr>
          <w:rFonts w:ascii="Arial" w:hAnsi="Arial" w:cs="Arial"/>
        </w:rPr>
      </w:pPr>
      <w:r>
        <w:rPr>
          <w:rFonts w:ascii="Arial" w:hAnsi="Arial" w:cs="Arial"/>
        </w:rPr>
        <w:t xml:space="preserve">The government attempted to reduce production by paying farmers to keep </w:t>
      </w:r>
      <w:proofErr w:type="spellStart"/>
      <w:r>
        <w:rPr>
          <w:rFonts w:ascii="Arial" w:hAnsi="Arial" w:cs="Arial"/>
        </w:rPr>
        <w:t>acerage</w:t>
      </w:r>
      <w:proofErr w:type="spellEnd"/>
      <w:r>
        <w:rPr>
          <w:rFonts w:ascii="Arial" w:hAnsi="Arial" w:cs="Arial"/>
        </w:rPr>
        <w:t xml:space="preserve"> out of production but it didn’t work out because of increased yields.</w:t>
      </w:r>
    </w:p>
    <w:p w14:paraId="4D2F00A4" w14:textId="6E4F79C4" w:rsidR="007A5737" w:rsidRDefault="007A5737" w:rsidP="00B8787B">
      <w:pPr>
        <w:pStyle w:val="ListParagraph"/>
        <w:numPr>
          <w:ilvl w:val="0"/>
          <w:numId w:val="6"/>
        </w:numPr>
        <w:rPr>
          <w:rFonts w:ascii="Arial" w:hAnsi="Arial" w:cs="Arial"/>
        </w:rPr>
      </w:pPr>
      <w:r>
        <w:rPr>
          <w:rFonts w:ascii="Arial" w:hAnsi="Arial" w:cs="Arial"/>
        </w:rPr>
        <w:t>Government subsidies favor large corporate farms over small family owned one.</w:t>
      </w:r>
    </w:p>
    <w:p w14:paraId="3CD49E6A" w14:textId="4E81E323" w:rsidR="007A5737" w:rsidRDefault="007A5737" w:rsidP="007A5737">
      <w:pPr>
        <w:pStyle w:val="ListParagraph"/>
        <w:numPr>
          <w:ilvl w:val="1"/>
          <w:numId w:val="6"/>
        </w:numPr>
        <w:rPr>
          <w:rFonts w:ascii="Arial" w:hAnsi="Arial" w:cs="Arial"/>
        </w:rPr>
      </w:pPr>
      <w:r>
        <w:rPr>
          <w:rFonts w:ascii="Arial" w:hAnsi="Arial" w:cs="Arial"/>
        </w:rPr>
        <w:t>US corn industry is the largest recipient of government subsidies</w:t>
      </w:r>
    </w:p>
    <w:p w14:paraId="79FF342F" w14:textId="189B69C1" w:rsidR="007A5737" w:rsidRDefault="007A5737" w:rsidP="007A5737">
      <w:pPr>
        <w:pStyle w:val="ListParagraph"/>
        <w:numPr>
          <w:ilvl w:val="1"/>
          <w:numId w:val="6"/>
        </w:numPr>
        <w:rPr>
          <w:rFonts w:ascii="Arial" w:hAnsi="Arial" w:cs="Arial"/>
        </w:rPr>
      </w:pPr>
      <w:r>
        <w:rPr>
          <w:rFonts w:ascii="Arial" w:hAnsi="Arial" w:cs="Arial"/>
        </w:rPr>
        <w:t>Large corporate forced food prices even lower, forcing the small farmers off the land</w:t>
      </w:r>
    </w:p>
    <w:p w14:paraId="611909D7" w14:textId="2034CD0B" w:rsidR="007A5737" w:rsidRDefault="007A5737" w:rsidP="007A5737">
      <w:pPr>
        <w:pStyle w:val="ListParagraph"/>
        <w:numPr>
          <w:ilvl w:val="0"/>
          <w:numId w:val="6"/>
        </w:numPr>
        <w:rPr>
          <w:rFonts w:ascii="Arial" w:hAnsi="Arial" w:cs="Arial"/>
        </w:rPr>
      </w:pPr>
      <w:r>
        <w:rPr>
          <w:rFonts w:ascii="Arial" w:hAnsi="Arial" w:cs="Arial"/>
        </w:rPr>
        <w:t>Solutions to America’s farm problem</w:t>
      </w:r>
    </w:p>
    <w:p w14:paraId="3E14D1E3" w14:textId="1B7C044D" w:rsidR="007A5737" w:rsidRDefault="007A5737" w:rsidP="007A5737">
      <w:pPr>
        <w:pStyle w:val="ListParagraph"/>
        <w:numPr>
          <w:ilvl w:val="1"/>
          <w:numId w:val="6"/>
        </w:numPr>
        <w:rPr>
          <w:rFonts w:ascii="Arial" w:hAnsi="Arial" w:cs="Arial"/>
        </w:rPr>
      </w:pPr>
      <w:r>
        <w:rPr>
          <w:rFonts w:ascii="Arial" w:hAnsi="Arial" w:cs="Arial"/>
        </w:rPr>
        <w:t xml:space="preserve">To design new uses for farm products </w:t>
      </w:r>
      <w:proofErr w:type="gramStart"/>
      <w:r>
        <w:rPr>
          <w:rFonts w:ascii="Arial" w:hAnsi="Arial" w:cs="Arial"/>
        </w:rPr>
        <w:t>that are</w:t>
      </w:r>
      <w:proofErr w:type="gramEnd"/>
      <w:r>
        <w:rPr>
          <w:rFonts w:ascii="Arial" w:hAnsi="Arial" w:cs="Arial"/>
        </w:rPr>
        <w:t xml:space="preserve"> not currently demanded in the US. Ex) an attempt to generate gasohol from corn and other agricultural products to fuel automobiles.</w:t>
      </w:r>
    </w:p>
    <w:p w14:paraId="6804CEBD" w14:textId="1F016CF6" w:rsidR="007A5737" w:rsidRDefault="007A5737" w:rsidP="007A5737">
      <w:pPr>
        <w:pStyle w:val="ListParagraph"/>
        <w:numPr>
          <w:ilvl w:val="1"/>
          <w:numId w:val="6"/>
        </w:numPr>
        <w:rPr>
          <w:rFonts w:ascii="Arial" w:hAnsi="Arial" w:cs="Arial"/>
        </w:rPr>
      </w:pPr>
      <w:r>
        <w:rPr>
          <w:rFonts w:ascii="Arial" w:hAnsi="Arial" w:cs="Arial"/>
        </w:rPr>
        <w:t>Using food surplus for food-for –</w:t>
      </w:r>
      <w:r w:rsidR="00DC4255">
        <w:rPr>
          <w:rFonts w:ascii="Arial" w:hAnsi="Arial" w:cs="Arial"/>
        </w:rPr>
        <w:t>peace programs</w:t>
      </w:r>
      <w:proofErr w:type="gramStart"/>
      <w:r w:rsidR="00DC4255">
        <w:rPr>
          <w:rFonts w:ascii="Arial" w:hAnsi="Arial" w:cs="Arial"/>
        </w:rPr>
        <w:t>.(</w:t>
      </w:r>
      <w:proofErr w:type="gramEnd"/>
      <w:r w:rsidR="00DC4255">
        <w:rPr>
          <w:rFonts w:ascii="Arial" w:hAnsi="Arial" w:cs="Arial"/>
        </w:rPr>
        <w:t>to starving nations)</w:t>
      </w:r>
    </w:p>
    <w:p w14:paraId="48C0250E" w14:textId="1580D8FE" w:rsidR="007A5737" w:rsidRDefault="00DC4255" w:rsidP="007A5737">
      <w:pPr>
        <w:pStyle w:val="ListParagraph"/>
        <w:numPr>
          <w:ilvl w:val="1"/>
          <w:numId w:val="6"/>
        </w:numPr>
        <w:rPr>
          <w:rFonts w:ascii="Arial" w:hAnsi="Arial" w:cs="Arial"/>
        </w:rPr>
      </w:pPr>
      <w:r>
        <w:rPr>
          <w:rFonts w:ascii="Arial" w:hAnsi="Arial" w:cs="Arial"/>
        </w:rPr>
        <w:t>The food stamp program for America’s poor operates off the large surplus.</w:t>
      </w:r>
    </w:p>
    <w:p w14:paraId="2B5FCE7A" w14:textId="1D5AC80D" w:rsidR="00DC4255" w:rsidRDefault="00DC4255" w:rsidP="00DC4255">
      <w:pPr>
        <w:pStyle w:val="ListParagraph"/>
        <w:numPr>
          <w:ilvl w:val="0"/>
          <w:numId w:val="6"/>
        </w:numPr>
        <w:rPr>
          <w:rFonts w:ascii="Arial" w:hAnsi="Arial" w:cs="Arial"/>
        </w:rPr>
      </w:pPr>
      <w:r>
        <w:rPr>
          <w:rFonts w:ascii="Arial" w:hAnsi="Arial" w:cs="Arial"/>
        </w:rPr>
        <w:t>Half of the budget of the EU is dedicated to the common agricultural policy, subsidizing farmers in EU countries</w:t>
      </w:r>
    </w:p>
    <w:p w14:paraId="65C692EC" w14:textId="1882C809" w:rsidR="00DC4255" w:rsidRDefault="00DC4255" w:rsidP="00DC4255">
      <w:pPr>
        <w:pStyle w:val="ListParagraph"/>
        <w:numPr>
          <w:ilvl w:val="0"/>
          <w:numId w:val="6"/>
        </w:numPr>
        <w:rPr>
          <w:rFonts w:ascii="Arial" w:hAnsi="Arial" w:cs="Arial"/>
        </w:rPr>
      </w:pPr>
      <w:r>
        <w:rPr>
          <w:rFonts w:ascii="Arial" w:hAnsi="Arial" w:cs="Arial"/>
        </w:rPr>
        <w:t>Japanese pay well above the world average because of heavy subsidization</w:t>
      </w:r>
    </w:p>
    <w:p w14:paraId="0DFF5C40" w14:textId="6D465F2F" w:rsidR="00DC4255" w:rsidRDefault="00DC4255" w:rsidP="00DC4255">
      <w:pPr>
        <w:pStyle w:val="ListParagraph"/>
        <w:numPr>
          <w:ilvl w:val="0"/>
          <w:numId w:val="6"/>
        </w:numPr>
        <w:rPr>
          <w:rFonts w:ascii="Arial" w:hAnsi="Arial" w:cs="Arial"/>
        </w:rPr>
      </w:pPr>
      <w:r>
        <w:rPr>
          <w:rFonts w:ascii="Arial" w:hAnsi="Arial" w:cs="Arial"/>
        </w:rPr>
        <w:t xml:space="preserve">Farming has to do with nationalism which lead to subsidies </w:t>
      </w:r>
    </w:p>
    <w:p w14:paraId="3CA67C13" w14:textId="5FAE1253" w:rsidR="00DC4255" w:rsidRDefault="00DC4255" w:rsidP="00DC4255">
      <w:pPr>
        <w:pStyle w:val="ListParagraph"/>
        <w:numPr>
          <w:ilvl w:val="0"/>
          <w:numId w:val="6"/>
        </w:numPr>
        <w:rPr>
          <w:rFonts w:ascii="Arial" w:hAnsi="Arial" w:cs="Arial"/>
        </w:rPr>
      </w:pPr>
      <w:r>
        <w:rPr>
          <w:rFonts w:ascii="Arial" w:hAnsi="Arial" w:cs="Arial"/>
        </w:rPr>
        <w:t xml:space="preserve">No free market in farming </w:t>
      </w:r>
    </w:p>
    <w:p w14:paraId="75ABECF3" w14:textId="77777777" w:rsidR="00DC4255" w:rsidRDefault="00DC4255" w:rsidP="00DC4255">
      <w:pPr>
        <w:rPr>
          <w:rFonts w:ascii="Arial" w:hAnsi="Arial" w:cs="Arial"/>
        </w:rPr>
      </w:pPr>
    </w:p>
    <w:p w14:paraId="40FE5699" w14:textId="3B940BE7" w:rsidR="00DC4255" w:rsidRDefault="00DC4255" w:rsidP="00DC4255">
      <w:pPr>
        <w:rPr>
          <w:rFonts w:ascii="Arial" w:hAnsi="Arial" w:cs="Arial"/>
          <w:b/>
        </w:rPr>
      </w:pPr>
      <w:r w:rsidRPr="00DC4255">
        <w:rPr>
          <w:rFonts w:ascii="Arial" w:hAnsi="Arial" w:cs="Arial"/>
          <w:b/>
        </w:rPr>
        <w:t xml:space="preserve">The economic and environmental impacts of agricultural subsidies: An assessment of the 2002 US Farm bill and </w:t>
      </w:r>
      <w:proofErr w:type="spellStart"/>
      <w:proofErr w:type="gramStart"/>
      <w:r w:rsidRPr="00DC4255">
        <w:rPr>
          <w:rFonts w:ascii="Arial" w:hAnsi="Arial" w:cs="Arial"/>
          <w:b/>
        </w:rPr>
        <w:t>doha</w:t>
      </w:r>
      <w:proofErr w:type="spellEnd"/>
      <w:proofErr w:type="gramEnd"/>
      <w:r w:rsidRPr="00DC4255">
        <w:rPr>
          <w:rFonts w:ascii="Arial" w:hAnsi="Arial" w:cs="Arial"/>
          <w:b/>
        </w:rPr>
        <w:t xml:space="preserve"> round</w:t>
      </w:r>
    </w:p>
    <w:p w14:paraId="399966B9" w14:textId="11E18098" w:rsidR="00DC4255" w:rsidRDefault="00DC4255" w:rsidP="00DC4255">
      <w:pPr>
        <w:rPr>
          <w:rFonts w:ascii="Arial" w:hAnsi="Arial" w:cs="Arial"/>
          <w:b/>
        </w:rPr>
      </w:pPr>
      <w:r>
        <w:rPr>
          <w:rFonts w:ascii="Arial" w:hAnsi="Arial" w:cs="Arial"/>
          <w:b/>
        </w:rPr>
        <w:t>Executive summary</w:t>
      </w:r>
    </w:p>
    <w:p w14:paraId="4D069DD3" w14:textId="39FC2B50" w:rsidR="00DC4255" w:rsidRDefault="00DC4255" w:rsidP="00DC4255">
      <w:pPr>
        <w:pStyle w:val="ListParagraph"/>
        <w:numPr>
          <w:ilvl w:val="0"/>
          <w:numId w:val="7"/>
        </w:numPr>
        <w:rPr>
          <w:rFonts w:ascii="Arial" w:hAnsi="Arial" w:cs="Arial"/>
        </w:rPr>
      </w:pPr>
      <w:r>
        <w:rPr>
          <w:rFonts w:ascii="Arial" w:hAnsi="Arial" w:cs="Arial"/>
        </w:rPr>
        <w:t xml:space="preserve">Subsidies and indirect forms of support influence agricultural production choices such as the type of crop or livestock, mode (technology and input) and output. </w:t>
      </w:r>
    </w:p>
    <w:p w14:paraId="395C7BAF" w14:textId="3E20F17A" w:rsidR="00166B61" w:rsidRDefault="00015C2F" w:rsidP="00DC4255">
      <w:pPr>
        <w:pStyle w:val="ListParagraph"/>
        <w:numPr>
          <w:ilvl w:val="0"/>
          <w:numId w:val="7"/>
        </w:numPr>
        <w:rPr>
          <w:rFonts w:ascii="Arial" w:hAnsi="Arial" w:cs="Arial"/>
        </w:rPr>
      </w:pPr>
      <w:r>
        <w:rPr>
          <w:rFonts w:ascii="Arial" w:hAnsi="Arial" w:cs="Arial"/>
        </w:rPr>
        <w:t xml:space="preserve">The impacts of the URAA on agricultural subsidies </w:t>
      </w:r>
    </w:p>
    <w:p w14:paraId="3C42DC2A" w14:textId="5E874EB3" w:rsidR="00015C2F" w:rsidRDefault="00015C2F" w:rsidP="00DC4255">
      <w:pPr>
        <w:pStyle w:val="ListParagraph"/>
        <w:numPr>
          <w:ilvl w:val="0"/>
          <w:numId w:val="7"/>
        </w:numPr>
        <w:rPr>
          <w:rFonts w:ascii="Arial" w:hAnsi="Arial" w:cs="Arial"/>
        </w:rPr>
      </w:pPr>
      <w:r>
        <w:rPr>
          <w:rFonts w:ascii="Arial" w:hAnsi="Arial" w:cs="Arial"/>
        </w:rPr>
        <w:t>Three major conclusions from this study</w:t>
      </w:r>
    </w:p>
    <w:p w14:paraId="5FFA9DF1" w14:textId="08FA02F4" w:rsidR="00015C2F" w:rsidRDefault="00015C2F" w:rsidP="00015C2F">
      <w:pPr>
        <w:pStyle w:val="ListParagraph"/>
        <w:numPr>
          <w:ilvl w:val="1"/>
          <w:numId w:val="7"/>
        </w:numPr>
        <w:rPr>
          <w:rFonts w:ascii="Arial" w:hAnsi="Arial" w:cs="Arial"/>
        </w:rPr>
      </w:pPr>
      <w:r>
        <w:rPr>
          <w:rFonts w:ascii="Arial" w:hAnsi="Arial" w:cs="Arial"/>
        </w:rPr>
        <w:t xml:space="preserve">Higher subsidies, 2002 US Farm bill, lead to an intensification of agricultural production OECD </w:t>
      </w:r>
      <w:proofErr w:type="gramStart"/>
      <w:r>
        <w:rPr>
          <w:rFonts w:ascii="Arial" w:hAnsi="Arial" w:cs="Arial"/>
        </w:rPr>
        <w:t>countries which</w:t>
      </w:r>
      <w:proofErr w:type="gramEnd"/>
      <w:r>
        <w:rPr>
          <w:rFonts w:ascii="Arial" w:hAnsi="Arial" w:cs="Arial"/>
        </w:rPr>
        <w:t xml:space="preserve"> is detrimental to the environment because of pesticides and fertilizer, habitat destruction and land degradation. </w:t>
      </w:r>
    </w:p>
    <w:p w14:paraId="4265E4BD" w14:textId="2CC0846B" w:rsidR="00015C2F" w:rsidRDefault="00015C2F" w:rsidP="00015C2F">
      <w:pPr>
        <w:pStyle w:val="ListParagraph"/>
        <w:numPr>
          <w:ilvl w:val="1"/>
          <w:numId w:val="7"/>
        </w:numPr>
        <w:rPr>
          <w:rFonts w:ascii="Arial" w:hAnsi="Arial" w:cs="Arial"/>
        </w:rPr>
      </w:pPr>
      <w:r>
        <w:rPr>
          <w:rFonts w:ascii="Arial" w:hAnsi="Arial" w:cs="Arial"/>
        </w:rPr>
        <w:t>Subsidies may have a technology lock-in effect which might impede the shift to less environmentally harmful policies</w:t>
      </w:r>
    </w:p>
    <w:p w14:paraId="70A4CE51" w14:textId="217D0825" w:rsidR="00015C2F" w:rsidRDefault="00015C2F" w:rsidP="00015C2F">
      <w:pPr>
        <w:pStyle w:val="ListParagraph"/>
        <w:numPr>
          <w:ilvl w:val="1"/>
          <w:numId w:val="7"/>
        </w:numPr>
        <w:rPr>
          <w:rFonts w:ascii="Arial" w:hAnsi="Arial" w:cs="Arial"/>
        </w:rPr>
      </w:pPr>
      <w:r>
        <w:rPr>
          <w:rFonts w:ascii="Arial" w:hAnsi="Arial" w:cs="Arial"/>
        </w:rPr>
        <w:t>Increased specialization and reduced agro-biodiversity.</w:t>
      </w:r>
    </w:p>
    <w:p w14:paraId="213C4DAF" w14:textId="2F3C876E" w:rsidR="00015C2F" w:rsidRDefault="00AD3A95" w:rsidP="00015C2F">
      <w:pPr>
        <w:pStyle w:val="ListParagraph"/>
        <w:numPr>
          <w:ilvl w:val="0"/>
          <w:numId w:val="7"/>
        </w:numPr>
        <w:rPr>
          <w:rFonts w:ascii="Arial" w:hAnsi="Arial" w:cs="Arial"/>
        </w:rPr>
      </w:pPr>
      <w:r>
        <w:rPr>
          <w:rFonts w:ascii="Arial" w:hAnsi="Arial" w:cs="Arial"/>
        </w:rPr>
        <w:t xml:space="preserve">The phasing out of the amber box policies as a result of the </w:t>
      </w:r>
      <w:proofErr w:type="spellStart"/>
      <w:proofErr w:type="gramStart"/>
      <w:r>
        <w:rPr>
          <w:rFonts w:ascii="Arial" w:hAnsi="Arial" w:cs="Arial"/>
        </w:rPr>
        <w:t>doha</w:t>
      </w:r>
      <w:proofErr w:type="spellEnd"/>
      <w:proofErr w:type="gramEnd"/>
      <w:r>
        <w:rPr>
          <w:rFonts w:ascii="Arial" w:hAnsi="Arial" w:cs="Arial"/>
        </w:rPr>
        <w:t xml:space="preserve"> round would benefit trade liberalization and environmental protection.</w:t>
      </w:r>
    </w:p>
    <w:p w14:paraId="40245689" w14:textId="5049E3A4" w:rsidR="00AD3A95" w:rsidRDefault="00AD3A95" w:rsidP="00AD3A95">
      <w:pPr>
        <w:pStyle w:val="ListParagraph"/>
        <w:numPr>
          <w:ilvl w:val="1"/>
          <w:numId w:val="7"/>
        </w:numPr>
        <w:rPr>
          <w:rFonts w:ascii="Arial" w:hAnsi="Arial" w:cs="Arial"/>
        </w:rPr>
      </w:pPr>
      <w:r>
        <w:rPr>
          <w:rFonts w:ascii="Arial" w:hAnsi="Arial" w:cs="Arial"/>
        </w:rPr>
        <w:t>Decoupling subsidies from production levels and price reduces incentives to intensify or extend production thereby reducing environmental pressure</w:t>
      </w:r>
    </w:p>
    <w:p w14:paraId="4D068F82" w14:textId="0E396AFE" w:rsidR="00AD3A95" w:rsidRDefault="00AD3A95" w:rsidP="00AD3A95">
      <w:pPr>
        <w:pStyle w:val="ListParagraph"/>
        <w:numPr>
          <w:ilvl w:val="1"/>
          <w:numId w:val="7"/>
        </w:numPr>
        <w:rPr>
          <w:rFonts w:ascii="Arial" w:hAnsi="Arial" w:cs="Arial"/>
        </w:rPr>
      </w:pPr>
      <w:r>
        <w:rPr>
          <w:rFonts w:ascii="Arial" w:hAnsi="Arial" w:cs="Arial"/>
        </w:rPr>
        <w:t xml:space="preserve">Replacement of production-based support with direct income payment can improve the efficiency of agricultural support, thus freeing resources that could be redirected towards agro-environmental programs. </w:t>
      </w:r>
    </w:p>
    <w:p w14:paraId="2689C438" w14:textId="1CFE1780" w:rsidR="00AD3A95" w:rsidRPr="00AD3A95" w:rsidRDefault="00AD3A95" w:rsidP="00AD3A95">
      <w:pPr>
        <w:pStyle w:val="ListParagraph"/>
        <w:numPr>
          <w:ilvl w:val="1"/>
          <w:numId w:val="7"/>
        </w:numPr>
        <w:rPr>
          <w:rFonts w:ascii="Arial" w:hAnsi="Arial" w:cs="Arial" w:hint="eastAsia"/>
        </w:rPr>
      </w:pPr>
      <w:r>
        <w:rPr>
          <w:rFonts w:ascii="Arial" w:hAnsi="Arial" w:cs="Arial"/>
        </w:rPr>
        <w:t>Reforms would improve the performance of agro-environmental programs by removing counter-incentives</w:t>
      </w:r>
    </w:p>
    <w:p w14:paraId="5AD85002" w14:textId="49859234" w:rsidR="00AD3A95" w:rsidRPr="00034392" w:rsidRDefault="00AD3A95" w:rsidP="00AD3A95">
      <w:pPr>
        <w:pStyle w:val="ListParagraph"/>
        <w:numPr>
          <w:ilvl w:val="0"/>
          <w:numId w:val="7"/>
        </w:numPr>
        <w:rPr>
          <w:rFonts w:ascii="Arial" w:hAnsi="Arial" w:cs="Arial" w:hint="eastAsia"/>
        </w:rPr>
      </w:pPr>
      <w:r>
        <w:rPr>
          <w:rFonts w:ascii="Arial" w:hAnsi="Arial" w:cs="Arial"/>
        </w:rPr>
        <w:t>OECD agricultural support remains concentrated in market price support and output/input based payments, which are the most environmentally harmful categories of subsidies</w:t>
      </w:r>
      <w:r w:rsidR="00034392">
        <w:rPr>
          <w:rFonts w:ascii="Arial" w:hAnsi="Arial" w:cs="Arial"/>
        </w:rPr>
        <w:t xml:space="preserve"> and agro-environmental program only represent less than 5% of OECD Green box support.</w:t>
      </w:r>
    </w:p>
    <w:p w14:paraId="008230E5" w14:textId="5C24B2B0" w:rsidR="00034392" w:rsidRDefault="00034392" w:rsidP="00AD3A95">
      <w:pPr>
        <w:pStyle w:val="ListParagraph"/>
        <w:numPr>
          <w:ilvl w:val="0"/>
          <w:numId w:val="7"/>
        </w:numPr>
        <w:rPr>
          <w:rFonts w:ascii="Arial" w:hAnsi="Arial" w:cs="Arial"/>
        </w:rPr>
      </w:pPr>
      <w:r>
        <w:rPr>
          <w:rFonts w:ascii="Arial" w:hAnsi="Arial" w:cs="Arial"/>
        </w:rPr>
        <w:t>Doha allowed a major re-engineering of agricultural support programs to generate optimal trade and environmental outcomes.</w:t>
      </w:r>
    </w:p>
    <w:p w14:paraId="06E7FD08" w14:textId="4E65D897" w:rsidR="00034392" w:rsidRDefault="00034392" w:rsidP="00034392">
      <w:pPr>
        <w:pStyle w:val="ListParagraph"/>
        <w:numPr>
          <w:ilvl w:val="1"/>
          <w:numId w:val="7"/>
        </w:numPr>
        <w:rPr>
          <w:rFonts w:ascii="Arial" w:hAnsi="Arial" w:cs="Arial"/>
        </w:rPr>
      </w:pPr>
      <w:r>
        <w:rPr>
          <w:rFonts w:ascii="Arial" w:hAnsi="Arial" w:cs="Arial"/>
        </w:rPr>
        <w:t>Through the phasing out of the amber policies and the tightening of criteria for complying with green box support requirements.</w:t>
      </w:r>
    </w:p>
    <w:p w14:paraId="3432EB94" w14:textId="63CA87AE" w:rsidR="00034392" w:rsidRDefault="00034392" w:rsidP="00034392">
      <w:pPr>
        <w:pStyle w:val="ListParagraph"/>
        <w:numPr>
          <w:ilvl w:val="0"/>
          <w:numId w:val="7"/>
        </w:numPr>
        <w:rPr>
          <w:rFonts w:ascii="Arial" w:hAnsi="Arial" w:cs="Arial"/>
        </w:rPr>
      </w:pPr>
      <w:r>
        <w:rPr>
          <w:rFonts w:ascii="Arial" w:hAnsi="Arial" w:cs="Arial"/>
        </w:rPr>
        <w:t xml:space="preserve">A cooperation program should be designed to help developing countries face the additional environmental pressure that </w:t>
      </w:r>
      <w:proofErr w:type="spellStart"/>
      <w:r>
        <w:rPr>
          <w:rFonts w:ascii="Arial" w:hAnsi="Arial" w:cs="Arial"/>
        </w:rPr>
        <w:t>wil</w:t>
      </w:r>
      <w:proofErr w:type="spellEnd"/>
      <w:r>
        <w:rPr>
          <w:rFonts w:ascii="Arial" w:hAnsi="Arial" w:cs="Arial"/>
        </w:rPr>
        <w:t xml:space="preserve"> be generated by the </w:t>
      </w:r>
      <w:proofErr w:type="spellStart"/>
      <w:r>
        <w:rPr>
          <w:rFonts w:ascii="Arial" w:hAnsi="Arial" w:cs="Arial"/>
        </w:rPr>
        <w:t>extensification</w:t>
      </w:r>
      <w:proofErr w:type="spellEnd"/>
      <w:r>
        <w:rPr>
          <w:rFonts w:ascii="Arial" w:hAnsi="Arial" w:cs="Arial"/>
        </w:rPr>
        <w:t>/intensification of their agricultural production.</w:t>
      </w:r>
    </w:p>
    <w:p w14:paraId="22444FA7" w14:textId="1F00B097" w:rsidR="00C35B31" w:rsidRDefault="00C35B31" w:rsidP="00C35B31">
      <w:pPr>
        <w:pStyle w:val="ListParagraph"/>
        <w:numPr>
          <w:ilvl w:val="1"/>
          <w:numId w:val="7"/>
        </w:numPr>
        <w:rPr>
          <w:rFonts w:ascii="Arial" w:hAnsi="Arial" w:cs="Arial"/>
        </w:rPr>
      </w:pPr>
      <w:r>
        <w:rPr>
          <w:rFonts w:ascii="Arial" w:hAnsi="Arial" w:cs="Arial"/>
        </w:rPr>
        <w:t xml:space="preserve">Can allow better environmental management and ensure long-term sustainability of world food supplies and prevent </w:t>
      </w:r>
      <w:proofErr w:type="spellStart"/>
      <w:r>
        <w:rPr>
          <w:rFonts w:ascii="Arial" w:hAnsi="Arial" w:cs="Arial"/>
        </w:rPr>
        <w:t>transboundary</w:t>
      </w:r>
      <w:proofErr w:type="spellEnd"/>
      <w:r>
        <w:rPr>
          <w:rFonts w:ascii="Arial" w:hAnsi="Arial" w:cs="Arial"/>
        </w:rPr>
        <w:t xml:space="preserve"> environmental spillovers.</w:t>
      </w:r>
    </w:p>
    <w:p w14:paraId="508013FA" w14:textId="77777777" w:rsidR="00C35B31" w:rsidRDefault="00C35B31" w:rsidP="00C35B31">
      <w:pPr>
        <w:rPr>
          <w:rFonts w:ascii="Arial" w:hAnsi="Arial" w:cs="Arial"/>
        </w:rPr>
      </w:pPr>
    </w:p>
    <w:p w14:paraId="2760CB89" w14:textId="77777777" w:rsidR="00C35B31" w:rsidRDefault="00C35B31" w:rsidP="00C35B31">
      <w:pPr>
        <w:rPr>
          <w:rFonts w:ascii="Arial" w:hAnsi="Arial" w:cs="Arial"/>
          <w:b/>
        </w:rPr>
      </w:pPr>
    </w:p>
    <w:p w14:paraId="476CFE97" w14:textId="77777777" w:rsidR="00C35B31" w:rsidRDefault="00C35B31" w:rsidP="00C35B31">
      <w:pPr>
        <w:rPr>
          <w:rFonts w:ascii="Arial" w:hAnsi="Arial" w:cs="Arial"/>
          <w:b/>
        </w:rPr>
      </w:pPr>
    </w:p>
    <w:p w14:paraId="73075802" w14:textId="4D652C12" w:rsidR="00C35B31" w:rsidRPr="00C35B31" w:rsidRDefault="00C35B31" w:rsidP="00C35B31">
      <w:pPr>
        <w:rPr>
          <w:rFonts w:ascii="Arial" w:hAnsi="Arial" w:cs="Arial"/>
          <w:b/>
        </w:rPr>
      </w:pPr>
      <w:r w:rsidRPr="00C35B31">
        <w:rPr>
          <w:rFonts w:ascii="Arial" w:hAnsi="Arial" w:cs="Arial"/>
          <w:b/>
        </w:rPr>
        <w:t>Farm subsidies and the world trade organization</w:t>
      </w:r>
    </w:p>
    <w:p w14:paraId="7BC84753" w14:textId="770C9C17" w:rsidR="00C35B31" w:rsidRDefault="00C35B31" w:rsidP="00C35B31">
      <w:pPr>
        <w:pStyle w:val="ListParagraph"/>
        <w:numPr>
          <w:ilvl w:val="0"/>
          <w:numId w:val="8"/>
        </w:numPr>
        <w:rPr>
          <w:rFonts w:ascii="Arial" w:hAnsi="Arial" w:cs="Arial"/>
        </w:rPr>
      </w:pPr>
      <w:r>
        <w:rPr>
          <w:rFonts w:ascii="Arial" w:hAnsi="Arial" w:cs="Arial"/>
        </w:rPr>
        <w:t>Trade policy and difficulty of negotiating agreements under the auspices of the WTO.</w:t>
      </w:r>
    </w:p>
    <w:p w14:paraId="452351F9" w14:textId="54068297" w:rsidR="00C35B31" w:rsidRPr="00C35B31" w:rsidRDefault="00C35B31" w:rsidP="00C35B31">
      <w:pPr>
        <w:rPr>
          <w:rFonts w:ascii="Arial" w:hAnsi="Arial" w:cs="Arial"/>
          <w:b/>
        </w:rPr>
      </w:pPr>
      <w:r w:rsidRPr="00C35B31">
        <w:rPr>
          <w:rFonts w:ascii="Arial" w:hAnsi="Arial" w:cs="Arial"/>
          <w:b/>
        </w:rPr>
        <w:t xml:space="preserve">The </w:t>
      </w:r>
      <w:proofErr w:type="spellStart"/>
      <w:proofErr w:type="gramStart"/>
      <w:r w:rsidRPr="00C35B31">
        <w:rPr>
          <w:rFonts w:ascii="Arial" w:hAnsi="Arial" w:cs="Arial"/>
          <w:b/>
        </w:rPr>
        <w:t>doha</w:t>
      </w:r>
      <w:proofErr w:type="spellEnd"/>
      <w:proofErr w:type="gramEnd"/>
      <w:r w:rsidRPr="00C35B31">
        <w:rPr>
          <w:rFonts w:ascii="Arial" w:hAnsi="Arial" w:cs="Arial"/>
          <w:b/>
        </w:rPr>
        <w:t xml:space="preserve"> pledge and the </w:t>
      </w:r>
      <w:proofErr w:type="spellStart"/>
      <w:r w:rsidRPr="00C35B31">
        <w:rPr>
          <w:rFonts w:ascii="Arial" w:hAnsi="Arial" w:cs="Arial"/>
          <w:b/>
        </w:rPr>
        <w:t>cancun</w:t>
      </w:r>
      <w:proofErr w:type="spellEnd"/>
      <w:r w:rsidRPr="00C35B31">
        <w:rPr>
          <w:rFonts w:ascii="Arial" w:hAnsi="Arial" w:cs="Arial"/>
          <w:b/>
        </w:rPr>
        <w:t xml:space="preserve"> failure</w:t>
      </w:r>
    </w:p>
    <w:p w14:paraId="784CF65B" w14:textId="27E55982" w:rsidR="00DC4255" w:rsidRDefault="00C35B31" w:rsidP="00C35B31">
      <w:pPr>
        <w:pStyle w:val="ListParagraph"/>
        <w:numPr>
          <w:ilvl w:val="0"/>
          <w:numId w:val="8"/>
        </w:numPr>
        <w:rPr>
          <w:rFonts w:ascii="Arial" w:hAnsi="Arial" w:cs="Arial"/>
        </w:rPr>
      </w:pPr>
      <w:r>
        <w:rPr>
          <w:rFonts w:ascii="Arial" w:hAnsi="Arial" w:cs="Arial"/>
        </w:rPr>
        <w:t xml:space="preserve">Environmental, competition policies to electronic commerce and anti-dumping were discussed in </w:t>
      </w:r>
      <w:proofErr w:type="spellStart"/>
      <w:r>
        <w:rPr>
          <w:rFonts w:ascii="Arial" w:hAnsi="Arial" w:cs="Arial"/>
        </w:rPr>
        <w:t>doha</w:t>
      </w:r>
      <w:proofErr w:type="spellEnd"/>
    </w:p>
    <w:p w14:paraId="3202939A" w14:textId="734896EB" w:rsidR="00C35B31" w:rsidRDefault="00C35B31" w:rsidP="00C35B31">
      <w:pPr>
        <w:pStyle w:val="ListParagraph"/>
        <w:numPr>
          <w:ilvl w:val="0"/>
          <w:numId w:val="8"/>
        </w:numPr>
        <w:rPr>
          <w:rFonts w:ascii="Arial" w:hAnsi="Arial" w:cs="Arial"/>
        </w:rPr>
      </w:pPr>
      <w:r>
        <w:rPr>
          <w:rFonts w:ascii="Arial" w:hAnsi="Arial" w:cs="Arial"/>
        </w:rPr>
        <w:t>Biggest issue was on agriculture, in particular the reduction of governments’ direct and indirect support of agricultural products and producers.</w:t>
      </w:r>
    </w:p>
    <w:p w14:paraId="1BCC7AE8" w14:textId="2E19AF9D" w:rsidR="00D22636" w:rsidRDefault="00D22636" w:rsidP="00C35B31">
      <w:pPr>
        <w:pStyle w:val="ListParagraph"/>
        <w:numPr>
          <w:ilvl w:val="0"/>
          <w:numId w:val="8"/>
        </w:numPr>
        <w:rPr>
          <w:rFonts w:ascii="Arial" w:hAnsi="Arial" w:cs="Arial"/>
        </w:rPr>
      </w:pPr>
      <w:r>
        <w:rPr>
          <w:rFonts w:ascii="Arial" w:hAnsi="Arial" w:cs="Arial"/>
        </w:rPr>
        <w:t>Developed countries pledged to make cuts in their support to agricultural industries, thus enabling trade liberalization to agriculture.</w:t>
      </w:r>
    </w:p>
    <w:p w14:paraId="26D75662" w14:textId="1DB3B256" w:rsidR="00D22636" w:rsidRPr="00C35B31" w:rsidRDefault="00D22636" w:rsidP="00C35B31">
      <w:pPr>
        <w:pStyle w:val="ListParagraph"/>
        <w:numPr>
          <w:ilvl w:val="0"/>
          <w:numId w:val="8"/>
        </w:numPr>
        <w:rPr>
          <w:rFonts w:ascii="Arial" w:hAnsi="Arial" w:cs="Arial"/>
        </w:rPr>
      </w:pPr>
      <w:r>
        <w:rPr>
          <w:rFonts w:ascii="Arial" w:hAnsi="Arial" w:cs="Arial"/>
        </w:rPr>
        <w:t xml:space="preserve">The deal broke down in </w:t>
      </w:r>
      <w:proofErr w:type="spellStart"/>
      <w:proofErr w:type="gramStart"/>
      <w:r>
        <w:rPr>
          <w:rFonts w:ascii="Arial" w:hAnsi="Arial" w:cs="Arial"/>
        </w:rPr>
        <w:t>cancun</w:t>
      </w:r>
      <w:proofErr w:type="spellEnd"/>
      <w:proofErr w:type="gramEnd"/>
      <w:r>
        <w:rPr>
          <w:rFonts w:ascii="Arial" w:hAnsi="Arial" w:cs="Arial"/>
        </w:rPr>
        <w:t xml:space="preserve"> as developed countries backtracked on their pledge and the major developing countries (china, brazil, and </w:t>
      </w:r>
      <w:proofErr w:type="spellStart"/>
      <w:r>
        <w:rPr>
          <w:rFonts w:ascii="Arial" w:hAnsi="Arial" w:cs="Arial"/>
        </w:rPr>
        <w:t>india</w:t>
      </w:r>
      <w:proofErr w:type="spellEnd"/>
      <w:r>
        <w:rPr>
          <w:rFonts w:ascii="Arial" w:hAnsi="Arial" w:cs="Arial"/>
        </w:rPr>
        <w:t>) refused to back down on their position, insisting unless cuts to agricultural subsidies, further access to their own market wouldn’t occur.</w:t>
      </w:r>
    </w:p>
    <w:p w14:paraId="7C596FD8" w14:textId="0EA53191" w:rsidR="00B8787B" w:rsidRPr="00D22636" w:rsidRDefault="00D22636" w:rsidP="00B8787B">
      <w:pPr>
        <w:rPr>
          <w:rFonts w:ascii="Arial" w:hAnsi="Arial" w:cs="Arial"/>
          <w:b/>
        </w:rPr>
      </w:pPr>
      <w:r w:rsidRPr="00D22636">
        <w:rPr>
          <w:rFonts w:ascii="Arial" w:hAnsi="Arial" w:cs="Arial"/>
          <w:b/>
        </w:rPr>
        <w:t>Levels of agricultural support</w:t>
      </w:r>
    </w:p>
    <w:p w14:paraId="11CD5E3E" w14:textId="35B2A623" w:rsidR="00D22636" w:rsidRDefault="00D22636" w:rsidP="00D22636">
      <w:pPr>
        <w:pStyle w:val="ListParagraph"/>
        <w:numPr>
          <w:ilvl w:val="0"/>
          <w:numId w:val="9"/>
        </w:numPr>
        <w:rPr>
          <w:rFonts w:ascii="Arial" w:hAnsi="Arial" w:cs="Arial"/>
        </w:rPr>
      </w:pPr>
      <w:r>
        <w:rPr>
          <w:rFonts w:ascii="Arial" w:hAnsi="Arial" w:cs="Arial"/>
        </w:rPr>
        <w:t>Direct support: direct income support to farmers as well as subsidies paid to farmers on the basis of their production of specific commodities</w:t>
      </w:r>
    </w:p>
    <w:p w14:paraId="13CE968C" w14:textId="3D43C2EF" w:rsidR="00D22636" w:rsidRDefault="00D22636" w:rsidP="00D22636">
      <w:pPr>
        <w:pStyle w:val="ListParagraph"/>
        <w:numPr>
          <w:ilvl w:val="1"/>
          <w:numId w:val="9"/>
        </w:numPr>
        <w:rPr>
          <w:rFonts w:ascii="Arial" w:hAnsi="Arial" w:cs="Arial"/>
        </w:rPr>
      </w:pPr>
      <w:r>
        <w:rPr>
          <w:rFonts w:ascii="Arial" w:hAnsi="Arial" w:cs="Arial"/>
        </w:rPr>
        <w:t>Provided by taxpayers</w:t>
      </w:r>
    </w:p>
    <w:p w14:paraId="7A9EB5D5" w14:textId="79071DCF" w:rsidR="00D22636" w:rsidRDefault="00D22636" w:rsidP="00D22636">
      <w:pPr>
        <w:pStyle w:val="ListParagraph"/>
        <w:numPr>
          <w:ilvl w:val="0"/>
          <w:numId w:val="9"/>
        </w:numPr>
        <w:rPr>
          <w:rFonts w:ascii="Arial" w:hAnsi="Arial" w:cs="Arial"/>
        </w:rPr>
      </w:pPr>
      <w:r>
        <w:rPr>
          <w:rFonts w:ascii="Arial" w:hAnsi="Arial" w:cs="Arial"/>
        </w:rPr>
        <w:t>Indirect support: the higher farm prices that result from policies that restrict output, including tariffs and quotas.</w:t>
      </w:r>
    </w:p>
    <w:p w14:paraId="06F17AF8" w14:textId="4F143FA3" w:rsidR="00D22636" w:rsidRDefault="00D22636" w:rsidP="00D22636">
      <w:pPr>
        <w:pStyle w:val="ListParagraph"/>
        <w:numPr>
          <w:ilvl w:val="1"/>
          <w:numId w:val="9"/>
        </w:numPr>
        <w:rPr>
          <w:rFonts w:ascii="Arial" w:hAnsi="Arial" w:cs="Arial"/>
        </w:rPr>
      </w:pPr>
      <w:r>
        <w:rPr>
          <w:rFonts w:ascii="Arial" w:hAnsi="Arial" w:cs="Arial"/>
        </w:rPr>
        <w:t>Provided by the consumers of the various farm products</w:t>
      </w:r>
      <w:r>
        <w:rPr>
          <w:rFonts w:ascii="Arial" w:hAnsi="Arial" w:cs="Arial"/>
        </w:rPr>
        <w:br/>
      </w:r>
    </w:p>
    <w:p w14:paraId="6EE11283" w14:textId="389E4D25" w:rsidR="00D22636" w:rsidRDefault="008F75B2" w:rsidP="00D22636">
      <w:pPr>
        <w:pStyle w:val="ListParagraph"/>
        <w:numPr>
          <w:ilvl w:val="0"/>
          <w:numId w:val="9"/>
        </w:numPr>
        <w:rPr>
          <w:rFonts w:ascii="Arial" w:hAnsi="Arial" w:cs="Arial"/>
        </w:rPr>
      </w:pPr>
      <w:r>
        <w:rPr>
          <w:rFonts w:ascii="Arial" w:hAnsi="Arial" w:cs="Arial"/>
        </w:rPr>
        <w:t>The level of support is high for beef and wheat in EU. Overall 36% income comes from support</w:t>
      </w:r>
    </w:p>
    <w:p w14:paraId="61175035" w14:textId="4070012D" w:rsidR="008F75B2" w:rsidRDefault="008F75B2" w:rsidP="00D22636">
      <w:pPr>
        <w:pStyle w:val="ListParagraph"/>
        <w:numPr>
          <w:ilvl w:val="0"/>
          <w:numId w:val="9"/>
        </w:numPr>
        <w:rPr>
          <w:rFonts w:ascii="Arial" w:hAnsi="Arial" w:cs="Arial"/>
        </w:rPr>
      </w:pPr>
      <w:r>
        <w:rPr>
          <w:rFonts w:ascii="Arial" w:hAnsi="Arial" w:cs="Arial"/>
        </w:rPr>
        <w:t>Wheat producers, milk and sugar receive more than average support in the US</w:t>
      </w:r>
    </w:p>
    <w:p w14:paraId="2F613D0E" w14:textId="6119C7FD" w:rsidR="008F75B2" w:rsidRDefault="008F75B2" w:rsidP="00D22636">
      <w:pPr>
        <w:pStyle w:val="ListParagraph"/>
        <w:numPr>
          <w:ilvl w:val="0"/>
          <w:numId w:val="9"/>
        </w:numPr>
        <w:rPr>
          <w:rFonts w:ascii="Arial" w:hAnsi="Arial" w:cs="Arial"/>
        </w:rPr>
      </w:pPr>
      <w:r>
        <w:rPr>
          <w:rFonts w:ascii="Arial" w:hAnsi="Arial" w:cs="Arial"/>
        </w:rPr>
        <w:t>59% of farm income coming from support in Japan.</w:t>
      </w:r>
    </w:p>
    <w:p w14:paraId="23E9F2F1" w14:textId="0A4356AC" w:rsidR="008F75B2" w:rsidRDefault="008F75B2" w:rsidP="00D22636">
      <w:pPr>
        <w:pStyle w:val="ListParagraph"/>
        <w:numPr>
          <w:ilvl w:val="0"/>
          <w:numId w:val="9"/>
        </w:numPr>
        <w:rPr>
          <w:rFonts w:ascii="Arial" w:hAnsi="Arial" w:cs="Arial"/>
        </w:rPr>
      </w:pPr>
      <w:r>
        <w:rPr>
          <w:rFonts w:ascii="Arial" w:hAnsi="Arial" w:cs="Arial"/>
        </w:rPr>
        <w:t>Australia and New Zealand doesn’t provide much support</w:t>
      </w:r>
    </w:p>
    <w:p w14:paraId="1DDB89D4" w14:textId="0C1533E9" w:rsidR="008F75B2" w:rsidRDefault="00601C72" w:rsidP="00D22636">
      <w:pPr>
        <w:pStyle w:val="ListParagraph"/>
        <w:numPr>
          <w:ilvl w:val="0"/>
          <w:numId w:val="9"/>
        </w:numPr>
        <w:rPr>
          <w:rFonts w:ascii="Arial" w:hAnsi="Arial" w:cs="Arial"/>
        </w:rPr>
      </w:pPr>
      <w:r>
        <w:rPr>
          <w:rFonts w:ascii="Arial" w:hAnsi="Arial" w:cs="Arial"/>
        </w:rPr>
        <w:t xml:space="preserve">The size of </w:t>
      </w:r>
      <w:r w:rsidR="00705AB7">
        <w:rPr>
          <w:rFonts w:ascii="Arial" w:hAnsi="Arial" w:cs="Arial"/>
        </w:rPr>
        <w:t xml:space="preserve">support from </w:t>
      </w:r>
      <w:r>
        <w:rPr>
          <w:rFonts w:ascii="Arial" w:hAnsi="Arial" w:cs="Arial"/>
        </w:rPr>
        <w:t xml:space="preserve">the US, EU, and japan makes huge impact on the </w:t>
      </w:r>
      <w:r w:rsidR="00705AB7">
        <w:rPr>
          <w:rFonts w:ascii="Arial" w:hAnsi="Arial" w:cs="Arial"/>
        </w:rPr>
        <w:t>market</w:t>
      </w:r>
      <w:r>
        <w:rPr>
          <w:rFonts w:ascii="Arial" w:hAnsi="Arial" w:cs="Arial"/>
        </w:rPr>
        <w:t xml:space="preserve"> </w:t>
      </w:r>
    </w:p>
    <w:p w14:paraId="76137AF8" w14:textId="7D67026F" w:rsidR="00705AB7" w:rsidRDefault="00705AB7" w:rsidP="00D22636">
      <w:pPr>
        <w:pStyle w:val="ListParagraph"/>
        <w:numPr>
          <w:ilvl w:val="0"/>
          <w:numId w:val="9"/>
        </w:numPr>
        <w:rPr>
          <w:rFonts w:ascii="Arial" w:hAnsi="Arial" w:cs="Arial"/>
        </w:rPr>
      </w:pPr>
      <w:r>
        <w:rPr>
          <w:rFonts w:ascii="Arial" w:hAnsi="Arial" w:cs="Arial"/>
        </w:rPr>
        <w:t>The greater the level of financial support to farmers in these, the greater the world’s supply of agricultural outputs thus prices will be lower.</w:t>
      </w:r>
    </w:p>
    <w:p w14:paraId="6B73181E" w14:textId="5C57CEF4" w:rsidR="00705AB7" w:rsidRDefault="00705AB7" w:rsidP="00D22636">
      <w:pPr>
        <w:pStyle w:val="ListParagraph"/>
        <w:numPr>
          <w:ilvl w:val="0"/>
          <w:numId w:val="9"/>
        </w:numPr>
        <w:rPr>
          <w:rFonts w:ascii="Arial" w:hAnsi="Arial" w:cs="Arial"/>
        </w:rPr>
      </w:pPr>
      <w:r>
        <w:rPr>
          <w:rFonts w:ascii="Arial" w:hAnsi="Arial" w:cs="Arial"/>
        </w:rPr>
        <w:t>Low world prices make farming unprofitable for farmers without agricultural subsidy.</w:t>
      </w:r>
    </w:p>
    <w:p w14:paraId="54EE7DAA" w14:textId="62A10F2B" w:rsidR="00705AB7" w:rsidRDefault="00705AB7" w:rsidP="00705AB7">
      <w:pPr>
        <w:rPr>
          <w:rFonts w:ascii="Arial" w:hAnsi="Arial" w:cs="Arial"/>
          <w:b/>
        </w:rPr>
      </w:pPr>
      <w:r w:rsidRPr="00705AB7">
        <w:rPr>
          <w:rFonts w:ascii="Arial" w:hAnsi="Arial" w:cs="Arial"/>
          <w:b/>
        </w:rPr>
        <w:t>Canada’s position in the WTO negotiations</w:t>
      </w:r>
    </w:p>
    <w:p w14:paraId="57CFD310" w14:textId="5376C477" w:rsidR="00705AB7" w:rsidRDefault="0058548E" w:rsidP="0058548E">
      <w:pPr>
        <w:pStyle w:val="ListParagraph"/>
        <w:numPr>
          <w:ilvl w:val="0"/>
          <w:numId w:val="10"/>
        </w:numPr>
        <w:rPr>
          <w:rFonts w:ascii="Arial" w:hAnsi="Arial" w:cs="Arial"/>
        </w:rPr>
      </w:pPr>
      <w:r>
        <w:rPr>
          <w:rFonts w:ascii="Arial" w:hAnsi="Arial" w:cs="Arial"/>
        </w:rPr>
        <w:t>The overall average level of farm support is indirect and comes from Canada’s supply-management systems, which are based on the restriction of output through the use of quotas.</w:t>
      </w:r>
    </w:p>
    <w:p w14:paraId="0E5BFAC0" w14:textId="57EB64FE" w:rsidR="0058548E" w:rsidRDefault="0058548E" w:rsidP="0058548E">
      <w:pPr>
        <w:pStyle w:val="ListParagraph"/>
        <w:numPr>
          <w:ilvl w:val="1"/>
          <w:numId w:val="10"/>
        </w:numPr>
        <w:rPr>
          <w:rFonts w:ascii="Arial" w:hAnsi="Arial" w:cs="Arial"/>
        </w:rPr>
      </w:pPr>
      <w:r>
        <w:rPr>
          <w:rFonts w:ascii="Arial" w:hAnsi="Arial" w:cs="Arial"/>
        </w:rPr>
        <w:t xml:space="preserve">Lead to higher domestic prices </w:t>
      </w:r>
    </w:p>
    <w:p w14:paraId="1B81A6DE" w14:textId="464857EB" w:rsidR="0058548E" w:rsidRDefault="0058548E" w:rsidP="0058548E">
      <w:pPr>
        <w:pStyle w:val="ListParagraph"/>
        <w:numPr>
          <w:ilvl w:val="1"/>
          <w:numId w:val="10"/>
        </w:numPr>
        <w:rPr>
          <w:rFonts w:ascii="Arial" w:hAnsi="Arial" w:cs="Arial"/>
        </w:rPr>
      </w:pPr>
      <w:r>
        <w:rPr>
          <w:rFonts w:ascii="Arial" w:hAnsi="Arial" w:cs="Arial"/>
        </w:rPr>
        <w:t>Very restrictive import quotas, with high tariffs applied to any imports in excess of the quota.</w:t>
      </w:r>
    </w:p>
    <w:p w14:paraId="0F7CEACC" w14:textId="204EABD0" w:rsidR="0058548E" w:rsidRDefault="0058548E" w:rsidP="0058548E">
      <w:pPr>
        <w:pStyle w:val="ListParagraph"/>
        <w:numPr>
          <w:ilvl w:val="1"/>
          <w:numId w:val="10"/>
        </w:numPr>
        <w:rPr>
          <w:rFonts w:ascii="Arial" w:hAnsi="Arial" w:cs="Arial"/>
        </w:rPr>
      </w:pPr>
      <w:r>
        <w:rPr>
          <w:rFonts w:ascii="Arial" w:hAnsi="Arial" w:cs="Arial"/>
        </w:rPr>
        <w:t>These higher prices constitute the indirect support to farmers</w:t>
      </w:r>
    </w:p>
    <w:p w14:paraId="6061BAF8" w14:textId="20662855" w:rsidR="0058548E" w:rsidRDefault="0058548E" w:rsidP="0058548E">
      <w:pPr>
        <w:pStyle w:val="ListParagraph"/>
        <w:numPr>
          <w:ilvl w:val="0"/>
          <w:numId w:val="10"/>
        </w:numPr>
        <w:rPr>
          <w:rFonts w:ascii="Arial" w:hAnsi="Arial" w:cs="Arial"/>
        </w:rPr>
      </w:pPr>
      <w:r>
        <w:rPr>
          <w:rFonts w:ascii="Arial" w:hAnsi="Arial" w:cs="Arial"/>
        </w:rPr>
        <w:t>The claim that the supply managed industries do not apply to exported Canadian products thus not influencing world agricultural markets and should be off the table at the international trade negotiations</w:t>
      </w:r>
    </w:p>
    <w:p w14:paraId="0A25FF1A" w14:textId="77A2440C" w:rsidR="0058548E" w:rsidRDefault="0058548E" w:rsidP="0058548E">
      <w:pPr>
        <w:pStyle w:val="ListParagraph"/>
        <w:numPr>
          <w:ilvl w:val="1"/>
          <w:numId w:val="10"/>
        </w:numPr>
        <w:rPr>
          <w:rFonts w:ascii="Arial" w:hAnsi="Arial" w:cs="Arial"/>
        </w:rPr>
      </w:pPr>
      <w:r>
        <w:rPr>
          <w:rFonts w:ascii="Arial" w:hAnsi="Arial" w:cs="Arial"/>
        </w:rPr>
        <w:t>However, the maintenance of the supply-managed industries requires import restrictions-quotas or tariffs. These restrictions have the effect of reducing the size of the market for any farmers that would export their poultry, egg, or dairy products to Canada thus leading to lower prices for foreign producers of these goods.</w:t>
      </w:r>
    </w:p>
    <w:p w14:paraId="271980A3" w14:textId="0FF36778" w:rsidR="0058548E" w:rsidRDefault="0058548E" w:rsidP="0058548E">
      <w:pPr>
        <w:pStyle w:val="ListParagraph"/>
        <w:numPr>
          <w:ilvl w:val="0"/>
          <w:numId w:val="10"/>
        </w:numPr>
        <w:rPr>
          <w:rFonts w:ascii="Arial" w:hAnsi="Arial" w:cs="Arial"/>
        </w:rPr>
      </w:pPr>
      <w:r>
        <w:rPr>
          <w:rFonts w:ascii="Arial" w:hAnsi="Arial" w:cs="Arial"/>
        </w:rPr>
        <w:t xml:space="preserve">For wheat and beef, government program exists both to support and to stabilize farm incomes especially after bad crop years or unusual events like mad cow disease. </w:t>
      </w:r>
    </w:p>
    <w:p w14:paraId="43FB04C9" w14:textId="1EAE47D4" w:rsidR="0058548E" w:rsidRDefault="0058548E" w:rsidP="0058548E">
      <w:pPr>
        <w:pStyle w:val="ListParagraph"/>
        <w:numPr>
          <w:ilvl w:val="0"/>
          <w:numId w:val="10"/>
        </w:numPr>
        <w:rPr>
          <w:rFonts w:ascii="Arial" w:hAnsi="Arial" w:cs="Arial"/>
        </w:rPr>
      </w:pPr>
      <w:r>
        <w:rPr>
          <w:rFonts w:ascii="Arial" w:hAnsi="Arial" w:cs="Arial"/>
        </w:rPr>
        <w:t xml:space="preserve">Canadian what boards play a role because all </w:t>
      </w:r>
      <w:proofErr w:type="spellStart"/>
      <w:proofErr w:type="gramStart"/>
      <w:r>
        <w:rPr>
          <w:rFonts w:ascii="Arial" w:hAnsi="Arial" w:cs="Arial"/>
        </w:rPr>
        <w:t>canada</w:t>
      </w:r>
      <w:proofErr w:type="gramEnd"/>
      <w:r>
        <w:rPr>
          <w:rFonts w:ascii="Arial" w:hAnsi="Arial" w:cs="Arial"/>
        </w:rPr>
        <w:t>’s</w:t>
      </w:r>
      <w:proofErr w:type="spellEnd"/>
      <w:r>
        <w:rPr>
          <w:rFonts w:ascii="Arial" w:hAnsi="Arial" w:cs="Arial"/>
        </w:rPr>
        <w:t xml:space="preserve"> wheat and barley </w:t>
      </w:r>
      <w:r w:rsidR="00AE197A">
        <w:rPr>
          <w:rFonts w:ascii="Arial" w:hAnsi="Arial" w:cs="Arial"/>
        </w:rPr>
        <w:t xml:space="preserve">must be sold through this board and acts as a single seller for </w:t>
      </w:r>
      <w:proofErr w:type="spellStart"/>
      <w:r w:rsidR="00AE197A">
        <w:rPr>
          <w:rFonts w:ascii="Arial" w:hAnsi="Arial" w:cs="Arial"/>
        </w:rPr>
        <w:t>canada’s</w:t>
      </w:r>
      <w:proofErr w:type="spellEnd"/>
      <w:r w:rsidR="00AE197A">
        <w:rPr>
          <w:rFonts w:ascii="Arial" w:hAnsi="Arial" w:cs="Arial"/>
        </w:rPr>
        <w:t xml:space="preserve"> wheat on the world markets and this attracted the attention of international negotiators.</w:t>
      </w:r>
    </w:p>
    <w:p w14:paraId="2ABF699D" w14:textId="33C7C1D6" w:rsidR="00AE197A" w:rsidRDefault="00AE197A" w:rsidP="00AE197A">
      <w:pPr>
        <w:pStyle w:val="ListParagraph"/>
        <w:numPr>
          <w:ilvl w:val="1"/>
          <w:numId w:val="10"/>
        </w:numPr>
        <w:rPr>
          <w:rFonts w:ascii="Arial" w:hAnsi="Arial" w:cs="Arial"/>
        </w:rPr>
      </w:pPr>
      <w:r>
        <w:rPr>
          <w:rFonts w:ascii="Arial" w:hAnsi="Arial" w:cs="Arial"/>
        </w:rPr>
        <w:t xml:space="preserve">Whenever the price guaranteed </w:t>
      </w:r>
      <w:proofErr w:type="gramStart"/>
      <w:r>
        <w:rPr>
          <w:rFonts w:ascii="Arial" w:hAnsi="Arial" w:cs="Arial"/>
        </w:rPr>
        <w:t>by the board is less than the price eventually received</w:t>
      </w:r>
      <w:proofErr w:type="gramEnd"/>
      <w:r>
        <w:rPr>
          <w:rFonts w:ascii="Arial" w:hAnsi="Arial" w:cs="Arial"/>
        </w:rPr>
        <w:t xml:space="preserve"> by the board, the government finance the deficit.  It happens rarely </w:t>
      </w:r>
    </w:p>
    <w:p w14:paraId="4A97F124" w14:textId="77777777" w:rsidR="00AE197A" w:rsidRDefault="00AE197A" w:rsidP="00AE197A">
      <w:pPr>
        <w:rPr>
          <w:rFonts w:ascii="Arial" w:hAnsi="Arial" w:cs="Arial"/>
        </w:rPr>
      </w:pPr>
    </w:p>
    <w:p w14:paraId="7E016182" w14:textId="58CD9F02" w:rsidR="00AE197A" w:rsidRPr="00590B4B" w:rsidRDefault="00AE197A" w:rsidP="00AE197A">
      <w:pPr>
        <w:rPr>
          <w:rFonts w:ascii="Arial" w:hAnsi="Arial" w:cs="Arial"/>
          <w:b/>
        </w:rPr>
      </w:pPr>
      <w:r w:rsidRPr="00590B4B">
        <w:rPr>
          <w:rFonts w:ascii="Arial" w:hAnsi="Arial" w:cs="Arial"/>
          <w:b/>
        </w:rPr>
        <w:t xml:space="preserve">Address by president </w:t>
      </w:r>
      <w:proofErr w:type="spellStart"/>
      <w:r w:rsidRPr="00590B4B">
        <w:rPr>
          <w:rFonts w:ascii="Arial" w:hAnsi="Arial" w:cs="Arial"/>
          <w:b/>
        </w:rPr>
        <w:t>blaise</w:t>
      </w:r>
      <w:proofErr w:type="spellEnd"/>
      <w:r w:rsidRPr="00590B4B">
        <w:rPr>
          <w:rFonts w:ascii="Arial" w:hAnsi="Arial" w:cs="Arial"/>
          <w:b/>
        </w:rPr>
        <w:t xml:space="preserve"> </w:t>
      </w:r>
      <w:proofErr w:type="spellStart"/>
      <w:r w:rsidRPr="00590B4B">
        <w:rPr>
          <w:rFonts w:ascii="Arial" w:hAnsi="Arial" w:cs="Arial"/>
          <w:b/>
        </w:rPr>
        <w:t>compaore</w:t>
      </w:r>
      <w:proofErr w:type="spellEnd"/>
      <w:r w:rsidRPr="00590B4B">
        <w:rPr>
          <w:rFonts w:ascii="Arial" w:hAnsi="Arial" w:cs="Arial"/>
          <w:b/>
        </w:rPr>
        <w:t xml:space="preserve"> of Burkina </w:t>
      </w:r>
      <w:proofErr w:type="spellStart"/>
      <w:proofErr w:type="gramStart"/>
      <w:r w:rsidRPr="00590B4B">
        <w:rPr>
          <w:rFonts w:ascii="Arial" w:hAnsi="Arial" w:cs="Arial"/>
          <w:b/>
        </w:rPr>
        <w:t>faso</w:t>
      </w:r>
      <w:proofErr w:type="spellEnd"/>
      <w:proofErr w:type="gramEnd"/>
    </w:p>
    <w:p w14:paraId="3F952C34" w14:textId="73D014AC" w:rsidR="00AE197A" w:rsidRPr="00590B4B" w:rsidRDefault="00590B4B" w:rsidP="00AE197A">
      <w:pPr>
        <w:rPr>
          <w:rFonts w:ascii="Arial" w:hAnsi="Arial" w:cs="Arial"/>
          <w:b/>
        </w:rPr>
      </w:pPr>
      <w:r w:rsidRPr="00590B4B">
        <w:rPr>
          <w:rFonts w:ascii="Arial" w:hAnsi="Arial" w:cs="Arial"/>
          <w:b/>
        </w:rPr>
        <w:t>On the cotton submission by west and central African countries to the trade negotiations committee of the WTO</w:t>
      </w:r>
    </w:p>
    <w:p w14:paraId="462AD23C" w14:textId="77777777" w:rsidR="00590B4B" w:rsidRPr="00AE197A" w:rsidRDefault="00590B4B" w:rsidP="00AE197A">
      <w:pPr>
        <w:rPr>
          <w:rFonts w:ascii="Arial" w:hAnsi="Arial" w:cs="Arial"/>
        </w:rPr>
      </w:pPr>
      <w:bookmarkStart w:id="0" w:name="_GoBack"/>
      <w:bookmarkEnd w:id="0"/>
    </w:p>
    <w:sectPr w:rsidR="00590B4B" w:rsidRPr="00AE197A" w:rsidSect="00331D1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23B3D5" w14:textId="77777777" w:rsidR="00590B4B" w:rsidRDefault="00590B4B" w:rsidP="00E46F1B">
      <w:r>
        <w:separator/>
      </w:r>
    </w:p>
  </w:endnote>
  <w:endnote w:type="continuationSeparator" w:id="0">
    <w:p w14:paraId="68300440" w14:textId="77777777" w:rsidR="00590B4B" w:rsidRDefault="00590B4B" w:rsidP="00E46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2E667D" w14:textId="77777777" w:rsidR="00590B4B" w:rsidRDefault="00590B4B" w:rsidP="00E46F1B">
      <w:r>
        <w:separator/>
      </w:r>
    </w:p>
  </w:footnote>
  <w:footnote w:type="continuationSeparator" w:id="0">
    <w:p w14:paraId="1AA70245" w14:textId="77777777" w:rsidR="00590B4B" w:rsidRDefault="00590B4B" w:rsidP="00E46F1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D6CFD"/>
    <w:multiLevelType w:val="hybridMultilevel"/>
    <w:tmpl w:val="319804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0E4431"/>
    <w:multiLevelType w:val="hybridMultilevel"/>
    <w:tmpl w:val="B008C7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197FCC"/>
    <w:multiLevelType w:val="hybridMultilevel"/>
    <w:tmpl w:val="2868A0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A55067A"/>
    <w:multiLevelType w:val="hybridMultilevel"/>
    <w:tmpl w:val="829CF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F037F5"/>
    <w:multiLevelType w:val="hybridMultilevel"/>
    <w:tmpl w:val="4260D2E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E13934"/>
    <w:multiLevelType w:val="hybridMultilevel"/>
    <w:tmpl w:val="35AED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E0053B"/>
    <w:multiLevelType w:val="hybridMultilevel"/>
    <w:tmpl w:val="D0863E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A53C21"/>
    <w:multiLevelType w:val="hybridMultilevel"/>
    <w:tmpl w:val="596886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6924B4"/>
    <w:multiLevelType w:val="hybridMultilevel"/>
    <w:tmpl w:val="9530F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6A14DA"/>
    <w:multiLevelType w:val="hybridMultilevel"/>
    <w:tmpl w:val="48F66CC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5"/>
  </w:num>
  <w:num w:numId="4">
    <w:abstractNumId w:val="3"/>
  </w:num>
  <w:num w:numId="5">
    <w:abstractNumId w:val="7"/>
  </w:num>
  <w:num w:numId="6">
    <w:abstractNumId w:val="4"/>
  </w:num>
  <w:num w:numId="7">
    <w:abstractNumId w:val="1"/>
  </w:num>
  <w:num w:numId="8">
    <w:abstractNumId w:val="0"/>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F1B"/>
    <w:rsid w:val="00015C2F"/>
    <w:rsid w:val="00034392"/>
    <w:rsid w:val="00166B61"/>
    <w:rsid w:val="00331D19"/>
    <w:rsid w:val="003C1E74"/>
    <w:rsid w:val="004222E8"/>
    <w:rsid w:val="0058548E"/>
    <w:rsid w:val="00590B4B"/>
    <w:rsid w:val="00601C72"/>
    <w:rsid w:val="006D48DA"/>
    <w:rsid w:val="00705AB7"/>
    <w:rsid w:val="00771EFF"/>
    <w:rsid w:val="007A5737"/>
    <w:rsid w:val="008F75B2"/>
    <w:rsid w:val="009F3E9E"/>
    <w:rsid w:val="00AB1BB2"/>
    <w:rsid w:val="00AD3A95"/>
    <w:rsid w:val="00AE197A"/>
    <w:rsid w:val="00B210CD"/>
    <w:rsid w:val="00B8787B"/>
    <w:rsid w:val="00C35B31"/>
    <w:rsid w:val="00CE3D5E"/>
    <w:rsid w:val="00D22636"/>
    <w:rsid w:val="00DC4255"/>
    <w:rsid w:val="00DE5ADF"/>
    <w:rsid w:val="00E15A34"/>
    <w:rsid w:val="00E22120"/>
    <w:rsid w:val="00E46F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999B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F1B"/>
    <w:pPr>
      <w:tabs>
        <w:tab w:val="center" w:pos="4153"/>
        <w:tab w:val="right" w:pos="8306"/>
      </w:tabs>
    </w:pPr>
  </w:style>
  <w:style w:type="character" w:customStyle="1" w:styleId="HeaderChar">
    <w:name w:val="Header Char"/>
    <w:basedOn w:val="DefaultParagraphFont"/>
    <w:link w:val="Header"/>
    <w:uiPriority w:val="99"/>
    <w:rsid w:val="00E46F1B"/>
  </w:style>
  <w:style w:type="paragraph" w:styleId="Footer">
    <w:name w:val="footer"/>
    <w:basedOn w:val="Normal"/>
    <w:link w:val="FooterChar"/>
    <w:uiPriority w:val="99"/>
    <w:unhideWhenUsed/>
    <w:rsid w:val="00E46F1B"/>
    <w:pPr>
      <w:tabs>
        <w:tab w:val="center" w:pos="4153"/>
        <w:tab w:val="right" w:pos="8306"/>
      </w:tabs>
    </w:pPr>
  </w:style>
  <w:style w:type="character" w:customStyle="1" w:styleId="FooterChar">
    <w:name w:val="Footer Char"/>
    <w:basedOn w:val="DefaultParagraphFont"/>
    <w:link w:val="Footer"/>
    <w:uiPriority w:val="99"/>
    <w:rsid w:val="00E46F1B"/>
  </w:style>
  <w:style w:type="paragraph" w:styleId="ListParagraph">
    <w:name w:val="List Paragraph"/>
    <w:basedOn w:val="Normal"/>
    <w:uiPriority w:val="34"/>
    <w:qFormat/>
    <w:rsid w:val="00E46F1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F1B"/>
    <w:pPr>
      <w:tabs>
        <w:tab w:val="center" w:pos="4153"/>
        <w:tab w:val="right" w:pos="8306"/>
      </w:tabs>
    </w:pPr>
  </w:style>
  <w:style w:type="character" w:customStyle="1" w:styleId="HeaderChar">
    <w:name w:val="Header Char"/>
    <w:basedOn w:val="DefaultParagraphFont"/>
    <w:link w:val="Header"/>
    <w:uiPriority w:val="99"/>
    <w:rsid w:val="00E46F1B"/>
  </w:style>
  <w:style w:type="paragraph" w:styleId="Footer">
    <w:name w:val="footer"/>
    <w:basedOn w:val="Normal"/>
    <w:link w:val="FooterChar"/>
    <w:uiPriority w:val="99"/>
    <w:unhideWhenUsed/>
    <w:rsid w:val="00E46F1B"/>
    <w:pPr>
      <w:tabs>
        <w:tab w:val="center" w:pos="4153"/>
        <w:tab w:val="right" w:pos="8306"/>
      </w:tabs>
    </w:pPr>
  </w:style>
  <w:style w:type="character" w:customStyle="1" w:styleId="FooterChar">
    <w:name w:val="Footer Char"/>
    <w:basedOn w:val="DefaultParagraphFont"/>
    <w:link w:val="Footer"/>
    <w:uiPriority w:val="99"/>
    <w:rsid w:val="00E46F1B"/>
  </w:style>
  <w:style w:type="paragraph" w:styleId="ListParagraph">
    <w:name w:val="List Paragraph"/>
    <w:basedOn w:val="Normal"/>
    <w:uiPriority w:val="34"/>
    <w:qFormat/>
    <w:rsid w:val="00E46F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6</Pages>
  <Words>1857</Words>
  <Characters>10589</Characters>
  <Application>Microsoft Macintosh Word</Application>
  <DocSecurity>0</DocSecurity>
  <Lines>88</Lines>
  <Paragraphs>24</Paragraphs>
  <ScaleCrop>false</ScaleCrop>
  <Company/>
  <LinksUpToDate>false</LinksUpToDate>
  <CharactersWithSpaces>12422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보석 김</dc:creator>
  <cp:keywords/>
  <dc:description/>
  <cp:lastModifiedBy>보석 김</cp:lastModifiedBy>
  <cp:revision>4</cp:revision>
  <dcterms:created xsi:type="dcterms:W3CDTF">2012-11-19T21:30:00Z</dcterms:created>
  <dcterms:modified xsi:type="dcterms:W3CDTF">2012-11-23T18:35:00Z</dcterms:modified>
</cp:coreProperties>
</file>