
<file path=[Content_Types].xml><?xml version="1.0" encoding="utf-8"?>
<Types xmlns="http://schemas.openxmlformats.org/package/2006/content-types">
  <Default Extension="xml" ContentType="application/xml"/>
  <Override PartName="/word/fontTable.xml" ContentType="application/vnd.openxmlformats-officedocument.wordprocessingml.fontTable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docProps/core.xml" ContentType="application/vnd.openxmlformats-package.core-properties+xml"/>
  <Override PartName="/word/settings.xml" ContentType="application/vnd.openxmlformats-officedocument.wordprocessingml.setting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3A21" w:rsidRPr="003A6431" w:rsidRDefault="00FB1A33" w:rsidP="00FA3A21">
      <w:pPr>
        <w:rPr>
          <w:rFonts w:ascii="Helvetica" w:hAnsi="Helvetica"/>
          <w:b/>
          <w:caps/>
          <w:sz w:val="20"/>
        </w:rPr>
      </w:pPr>
      <w:r>
        <w:rPr>
          <w:rFonts w:ascii="Helvetica" w:hAnsi="Helvetica"/>
          <w:b/>
          <w:caps/>
          <w:sz w:val="20"/>
        </w:rPr>
        <w:t>The charter</w:t>
      </w:r>
    </w:p>
    <w:p w:rsidR="00FA3A21" w:rsidRDefault="00FB1A33" w:rsidP="00FA3A21">
      <w:pPr>
        <w:rPr>
          <w:rFonts w:ascii="Helvetica" w:hAnsi="Helvetica"/>
          <w:sz w:val="20"/>
        </w:rPr>
      </w:pPr>
      <w:r>
        <w:rPr>
          <w:rFonts w:ascii="Helvetica" w:hAnsi="Helvetica"/>
          <w:sz w:val="20"/>
        </w:rPr>
        <w:t>Wednesday, November 9</w:t>
      </w:r>
    </w:p>
    <w:p w:rsidR="00FA3A21" w:rsidRPr="007D27CD" w:rsidRDefault="00FA3A21" w:rsidP="00FA3A21">
      <w:pPr>
        <w:rPr>
          <w:rFonts w:ascii="Helvetica" w:hAnsi="Helvetica"/>
          <w:sz w:val="20"/>
          <w:u w:val="single"/>
        </w:rPr>
      </w:pPr>
      <w:r w:rsidRPr="007D27CD">
        <w:rPr>
          <w:rFonts w:ascii="Helvetica" w:hAnsi="Helvetica"/>
          <w:sz w:val="20"/>
          <w:u w:val="single"/>
        </w:rPr>
        <w:tab/>
      </w:r>
      <w:r w:rsidRPr="007D27CD">
        <w:rPr>
          <w:rFonts w:ascii="Helvetica" w:hAnsi="Helvetica"/>
          <w:sz w:val="20"/>
          <w:u w:val="single"/>
        </w:rPr>
        <w:tab/>
      </w:r>
      <w:r w:rsidRPr="007D27CD">
        <w:rPr>
          <w:rFonts w:ascii="Helvetica" w:hAnsi="Helvetica"/>
          <w:sz w:val="20"/>
          <w:u w:val="single"/>
        </w:rPr>
        <w:tab/>
      </w:r>
      <w:r w:rsidRPr="007D27CD">
        <w:rPr>
          <w:rFonts w:ascii="Helvetica" w:hAnsi="Helvetica"/>
          <w:sz w:val="20"/>
          <w:u w:val="single"/>
        </w:rPr>
        <w:tab/>
      </w:r>
      <w:r w:rsidRPr="007D27CD">
        <w:rPr>
          <w:rFonts w:ascii="Helvetica" w:hAnsi="Helvetica"/>
          <w:sz w:val="20"/>
          <w:u w:val="single"/>
        </w:rPr>
        <w:tab/>
      </w:r>
      <w:r w:rsidRPr="007D27CD">
        <w:rPr>
          <w:rFonts w:ascii="Helvetica" w:hAnsi="Helvetica"/>
          <w:sz w:val="20"/>
          <w:u w:val="single"/>
        </w:rPr>
        <w:tab/>
      </w:r>
      <w:r w:rsidRPr="007D27CD">
        <w:rPr>
          <w:rFonts w:ascii="Helvetica" w:hAnsi="Helvetica"/>
          <w:sz w:val="20"/>
          <w:u w:val="single"/>
        </w:rPr>
        <w:tab/>
      </w:r>
      <w:r w:rsidRPr="007D27CD">
        <w:rPr>
          <w:rFonts w:ascii="Helvetica" w:hAnsi="Helvetica"/>
          <w:sz w:val="20"/>
          <w:u w:val="single"/>
        </w:rPr>
        <w:tab/>
      </w:r>
      <w:r w:rsidRPr="007D27CD">
        <w:rPr>
          <w:rFonts w:ascii="Helvetica" w:hAnsi="Helvetica"/>
          <w:sz w:val="20"/>
          <w:u w:val="single"/>
        </w:rPr>
        <w:tab/>
      </w:r>
      <w:r w:rsidRPr="007D27CD">
        <w:rPr>
          <w:rFonts w:ascii="Helvetica" w:hAnsi="Helvetica"/>
          <w:sz w:val="20"/>
          <w:u w:val="single"/>
        </w:rPr>
        <w:tab/>
      </w:r>
      <w:r w:rsidRPr="007D27CD">
        <w:rPr>
          <w:rFonts w:ascii="Helvetica" w:hAnsi="Helvetica"/>
          <w:sz w:val="20"/>
          <w:u w:val="single"/>
        </w:rPr>
        <w:tab/>
      </w:r>
      <w:r w:rsidRPr="007D27CD">
        <w:rPr>
          <w:rFonts w:ascii="Helvetica" w:hAnsi="Helvetica"/>
          <w:sz w:val="20"/>
          <w:u w:val="single"/>
        </w:rPr>
        <w:tab/>
      </w:r>
    </w:p>
    <w:p w:rsidR="00FA3A21" w:rsidRDefault="00FA3A21" w:rsidP="00FA3A21">
      <w:pPr>
        <w:rPr>
          <w:rFonts w:ascii="Helvetica" w:hAnsi="Helvetica"/>
          <w:sz w:val="20"/>
        </w:rPr>
      </w:pPr>
    </w:p>
    <w:p w:rsidR="00FB1A33" w:rsidRPr="009621E4" w:rsidRDefault="003625EF" w:rsidP="00FA3A21">
      <w:pPr>
        <w:rPr>
          <w:rFonts w:ascii="Helvetica" w:hAnsi="Helvetica"/>
          <w:b/>
          <w:sz w:val="20"/>
        </w:rPr>
      </w:pPr>
      <w:r>
        <w:rPr>
          <w:rFonts w:ascii="Helvetica" w:hAnsi="Helvetica"/>
          <w:b/>
          <w:sz w:val="20"/>
        </w:rPr>
        <w:t xml:space="preserve">NOTE: </w:t>
      </w:r>
      <w:r w:rsidR="00FB1A33" w:rsidRPr="009621E4">
        <w:rPr>
          <w:rFonts w:ascii="Helvetica" w:hAnsi="Helvetica"/>
          <w:b/>
          <w:sz w:val="20"/>
        </w:rPr>
        <w:t xml:space="preserve">Midterm Grades on Vista (if you haven’t received </w:t>
      </w:r>
      <w:r w:rsidR="009621E4" w:rsidRPr="009621E4">
        <w:rPr>
          <w:rFonts w:ascii="Helvetica" w:hAnsi="Helvetica"/>
          <w:b/>
          <w:sz w:val="20"/>
        </w:rPr>
        <w:t>your hard copy)</w:t>
      </w:r>
      <w:r>
        <w:rPr>
          <w:rFonts w:ascii="Helvetica" w:hAnsi="Helvetica"/>
          <w:b/>
          <w:sz w:val="20"/>
        </w:rPr>
        <w:t xml:space="preserve"> Mark is recorded as a </w:t>
      </w:r>
      <w:r w:rsidR="009621E4" w:rsidRPr="009621E4">
        <w:rPr>
          <w:rFonts w:ascii="Helvetica" w:hAnsi="Helvetica"/>
          <w:b/>
          <w:sz w:val="20"/>
        </w:rPr>
        <w:t>number out of 35</w:t>
      </w:r>
      <w:r>
        <w:rPr>
          <w:rFonts w:ascii="Helvetica" w:hAnsi="Helvetica"/>
          <w:b/>
          <w:sz w:val="20"/>
        </w:rPr>
        <w:t xml:space="preserve">. Double check to make sure the percentage on your midterm corresponds with this number </w:t>
      </w:r>
    </w:p>
    <w:p w:rsidR="00FB1A33" w:rsidRDefault="00FB1A33" w:rsidP="00FA3A21">
      <w:pPr>
        <w:rPr>
          <w:rFonts w:ascii="Helvetica" w:hAnsi="Helvetica"/>
          <w:sz w:val="20"/>
          <w:u w:val="single"/>
        </w:rPr>
      </w:pPr>
    </w:p>
    <w:p w:rsidR="00FA3A21" w:rsidRPr="00911A4C" w:rsidRDefault="009621E4" w:rsidP="00FA3A21">
      <w:pPr>
        <w:rPr>
          <w:rFonts w:ascii="Helvetica" w:hAnsi="Helvetica"/>
          <w:sz w:val="20"/>
          <w:u w:val="single"/>
        </w:rPr>
      </w:pPr>
      <w:r>
        <w:rPr>
          <w:rFonts w:ascii="Helvetica" w:hAnsi="Helvetica"/>
          <w:sz w:val="20"/>
          <w:u w:val="single"/>
        </w:rPr>
        <w:t>Charter Review</w:t>
      </w:r>
    </w:p>
    <w:p w:rsidR="009621E4" w:rsidRDefault="00FA3A21" w:rsidP="00FA3A21">
      <w:pPr>
        <w:tabs>
          <w:tab w:val="left" w:pos="7440"/>
        </w:tabs>
        <w:rPr>
          <w:rFonts w:ascii="Helvetica" w:hAnsi="Helvetica"/>
          <w:sz w:val="20"/>
        </w:rPr>
      </w:pPr>
      <w:r>
        <w:rPr>
          <w:rFonts w:ascii="Helvetica" w:hAnsi="Helvetica"/>
          <w:sz w:val="20"/>
        </w:rPr>
        <w:t xml:space="preserve">- </w:t>
      </w:r>
      <w:r w:rsidR="00623500">
        <w:rPr>
          <w:rFonts w:ascii="Helvetica" w:hAnsi="Helvetica"/>
          <w:sz w:val="20"/>
        </w:rPr>
        <w:t xml:space="preserve">Canadian Charter is a </w:t>
      </w:r>
      <w:r w:rsidR="009621E4">
        <w:rPr>
          <w:rFonts w:ascii="Helvetica" w:hAnsi="Helvetica"/>
          <w:sz w:val="20"/>
        </w:rPr>
        <w:t>‘Modern Bill of Rights’</w:t>
      </w:r>
    </w:p>
    <w:p w:rsidR="009621E4" w:rsidRDefault="009621E4" w:rsidP="009621E4">
      <w:pPr>
        <w:tabs>
          <w:tab w:val="left" w:pos="567"/>
        </w:tabs>
        <w:rPr>
          <w:rFonts w:ascii="Helvetica" w:hAnsi="Helvetica"/>
          <w:sz w:val="20"/>
        </w:rPr>
      </w:pPr>
      <w:r>
        <w:rPr>
          <w:rFonts w:ascii="Helvetica" w:hAnsi="Helvetica"/>
          <w:sz w:val="20"/>
        </w:rPr>
        <w:tab/>
        <w:t xml:space="preserve">- There are limitations to the scope of rights (not absolute) </w:t>
      </w:r>
    </w:p>
    <w:p w:rsidR="00623500" w:rsidRDefault="009621E4" w:rsidP="009621E4">
      <w:pPr>
        <w:tabs>
          <w:tab w:val="left" w:pos="567"/>
        </w:tabs>
        <w:rPr>
          <w:rFonts w:ascii="Helvetica" w:hAnsi="Helvetica"/>
          <w:sz w:val="20"/>
        </w:rPr>
      </w:pPr>
      <w:r>
        <w:rPr>
          <w:rFonts w:ascii="Helvetica" w:hAnsi="Helvetica"/>
          <w:sz w:val="20"/>
        </w:rPr>
        <w:tab/>
      </w:r>
      <w:r>
        <w:rPr>
          <w:rFonts w:ascii="Helvetica" w:hAnsi="Helvetica"/>
          <w:sz w:val="20"/>
        </w:rPr>
        <w:tab/>
      </w:r>
      <w:r>
        <w:rPr>
          <w:rFonts w:ascii="Helvetica" w:hAnsi="Helvetica"/>
          <w:sz w:val="20"/>
        </w:rPr>
        <w:tab/>
        <w:t>- Sections 1 and 33 outline limitation</w:t>
      </w:r>
      <w:r w:rsidR="00623500">
        <w:rPr>
          <w:rFonts w:ascii="Helvetica" w:hAnsi="Helvetica"/>
          <w:sz w:val="20"/>
        </w:rPr>
        <w:t>s</w:t>
      </w:r>
    </w:p>
    <w:p w:rsidR="009621E4" w:rsidRDefault="00623500" w:rsidP="009621E4">
      <w:pPr>
        <w:tabs>
          <w:tab w:val="left" w:pos="567"/>
        </w:tabs>
        <w:rPr>
          <w:rFonts w:ascii="Helvetica" w:hAnsi="Helvetica"/>
          <w:sz w:val="20"/>
        </w:rPr>
      </w:pPr>
      <w:r>
        <w:rPr>
          <w:rFonts w:ascii="Helvetica" w:hAnsi="Helvetica"/>
          <w:sz w:val="20"/>
        </w:rPr>
        <w:tab/>
      </w:r>
      <w:r>
        <w:rPr>
          <w:rFonts w:ascii="Helvetica" w:hAnsi="Helvetica"/>
          <w:sz w:val="20"/>
        </w:rPr>
        <w:tab/>
      </w:r>
      <w:r>
        <w:rPr>
          <w:rFonts w:ascii="Helvetica" w:hAnsi="Helvetica"/>
          <w:sz w:val="20"/>
        </w:rPr>
        <w:tab/>
      </w:r>
      <w:r>
        <w:rPr>
          <w:rFonts w:ascii="Helvetica" w:hAnsi="Helvetica"/>
          <w:sz w:val="20"/>
        </w:rPr>
        <w:tab/>
        <w:t>- Give legislature the authority to limit them</w:t>
      </w:r>
    </w:p>
    <w:p w:rsidR="009621E4" w:rsidRDefault="009621E4" w:rsidP="009621E4">
      <w:pPr>
        <w:tabs>
          <w:tab w:val="left" w:pos="567"/>
        </w:tabs>
        <w:rPr>
          <w:rFonts w:ascii="Helvetica" w:hAnsi="Helvetica"/>
          <w:sz w:val="20"/>
        </w:rPr>
      </w:pPr>
      <w:r>
        <w:rPr>
          <w:rFonts w:ascii="Helvetica" w:hAnsi="Helvetica"/>
          <w:sz w:val="20"/>
        </w:rPr>
        <w:tab/>
      </w:r>
      <w:r>
        <w:rPr>
          <w:rFonts w:ascii="Helvetica" w:hAnsi="Helvetica"/>
          <w:sz w:val="20"/>
        </w:rPr>
        <w:tab/>
      </w:r>
      <w:r>
        <w:rPr>
          <w:rFonts w:ascii="Helvetica" w:hAnsi="Helvetica"/>
          <w:sz w:val="20"/>
        </w:rPr>
        <w:tab/>
        <w:t>- Section 33 tool: Can write laws that do not have to adhere to the Charter (rare)</w:t>
      </w:r>
    </w:p>
    <w:p w:rsidR="009621E4" w:rsidRDefault="009621E4" w:rsidP="009621E4">
      <w:pPr>
        <w:tabs>
          <w:tab w:val="left" w:pos="567"/>
        </w:tabs>
        <w:rPr>
          <w:rFonts w:ascii="Helvetica" w:hAnsi="Helvetica"/>
          <w:sz w:val="20"/>
        </w:rPr>
      </w:pPr>
      <w:r>
        <w:rPr>
          <w:rFonts w:ascii="Helvetica" w:hAnsi="Helvetica"/>
          <w:sz w:val="20"/>
        </w:rPr>
        <w:tab/>
      </w:r>
      <w:r>
        <w:rPr>
          <w:rFonts w:ascii="Helvetica" w:hAnsi="Helvetica"/>
          <w:sz w:val="20"/>
        </w:rPr>
        <w:tab/>
      </w:r>
      <w:r>
        <w:rPr>
          <w:rFonts w:ascii="Helvetica" w:hAnsi="Helvetica"/>
          <w:sz w:val="20"/>
        </w:rPr>
        <w:tab/>
        <w:t xml:space="preserve">- Section 1 tool: </w:t>
      </w:r>
      <w:r w:rsidR="00623500">
        <w:rPr>
          <w:rFonts w:ascii="Helvetica" w:hAnsi="Helvetica"/>
          <w:sz w:val="20"/>
        </w:rPr>
        <w:t xml:space="preserve">Limits rights reasonably, providing the standard of </w:t>
      </w:r>
      <w:r>
        <w:rPr>
          <w:rFonts w:ascii="Helvetica" w:hAnsi="Helvetica"/>
          <w:sz w:val="20"/>
        </w:rPr>
        <w:t xml:space="preserve">democratic </w:t>
      </w:r>
      <w:r w:rsidR="00623500">
        <w:rPr>
          <w:rFonts w:ascii="Helvetica" w:hAnsi="Helvetica"/>
          <w:sz w:val="20"/>
        </w:rPr>
        <w:tab/>
      </w:r>
      <w:r w:rsidR="00623500">
        <w:rPr>
          <w:rFonts w:ascii="Helvetica" w:hAnsi="Helvetica"/>
          <w:sz w:val="20"/>
        </w:rPr>
        <w:tab/>
      </w:r>
      <w:r w:rsidR="00623500">
        <w:rPr>
          <w:rFonts w:ascii="Helvetica" w:hAnsi="Helvetica"/>
          <w:sz w:val="20"/>
        </w:rPr>
        <w:tab/>
      </w:r>
      <w:r w:rsidR="00623500">
        <w:rPr>
          <w:rFonts w:ascii="Helvetica" w:hAnsi="Helvetica"/>
          <w:sz w:val="20"/>
        </w:rPr>
        <w:tab/>
      </w:r>
      <w:r>
        <w:rPr>
          <w:rFonts w:ascii="Helvetica" w:hAnsi="Helvetica"/>
          <w:sz w:val="20"/>
        </w:rPr>
        <w:t>society</w:t>
      </w:r>
      <w:r w:rsidR="00623500">
        <w:rPr>
          <w:rFonts w:ascii="Helvetica" w:hAnsi="Helvetica"/>
          <w:sz w:val="20"/>
        </w:rPr>
        <w:t xml:space="preserve"> is met</w:t>
      </w:r>
    </w:p>
    <w:p w:rsidR="009621E4" w:rsidRDefault="009621E4" w:rsidP="009621E4">
      <w:pPr>
        <w:tabs>
          <w:tab w:val="left" w:pos="567"/>
        </w:tabs>
        <w:rPr>
          <w:rFonts w:ascii="Helvetica" w:hAnsi="Helvetica"/>
          <w:sz w:val="20"/>
        </w:rPr>
      </w:pPr>
    </w:p>
    <w:p w:rsidR="009621E4" w:rsidRPr="009621E4" w:rsidRDefault="009621E4" w:rsidP="009621E4">
      <w:pPr>
        <w:tabs>
          <w:tab w:val="left" w:pos="567"/>
        </w:tabs>
        <w:rPr>
          <w:rFonts w:ascii="Helvetica" w:hAnsi="Helvetica"/>
          <w:sz w:val="20"/>
          <w:u w:val="single"/>
        </w:rPr>
      </w:pPr>
      <w:r w:rsidRPr="009621E4">
        <w:rPr>
          <w:rFonts w:ascii="Helvetica" w:hAnsi="Helvetica"/>
          <w:sz w:val="20"/>
          <w:u w:val="single"/>
        </w:rPr>
        <w:t>Notwithstanding Clause (Section 33)</w:t>
      </w:r>
    </w:p>
    <w:p w:rsidR="009621E4" w:rsidRDefault="009621E4" w:rsidP="009621E4">
      <w:pPr>
        <w:tabs>
          <w:tab w:val="left" w:pos="567"/>
        </w:tabs>
        <w:rPr>
          <w:rFonts w:ascii="Helvetica" w:hAnsi="Helvetica"/>
          <w:sz w:val="20"/>
        </w:rPr>
      </w:pPr>
      <w:r>
        <w:rPr>
          <w:rFonts w:ascii="Helvetica" w:hAnsi="Helvetica"/>
          <w:sz w:val="20"/>
        </w:rPr>
        <w:t xml:space="preserve">- Legislation </w:t>
      </w:r>
      <w:r w:rsidR="00623500">
        <w:rPr>
          <w:rFonts w:ascii="Helvetica" w:hAnsi="Helvetica"/>
          <w:sz w:val="20"/>
        </w:rPr>
        <w:t>can operate</w:t>
      </w:r>
      <w:r>
        <w:rPr>
          <w:rFonts w:ascii="Helvetica" w:hAnsi="Helvetica"/>
          <w:sz w:val="20"/>
        </w:rPr>
        <w:t xml:space="preserve"> notwithstanding or in spite of Charter rights</w:t>
      </w:r>
    </w:p>
    <w:p w:rsidR="009621E4" w:rsidRDefault="00623500" w:rsidP="009621E4">
      <w:pPr>
        <w:tabs>
          <w:tab w:val="left" w:pos="567"/>
        </w:tabs>
        <w:rPr>
          <w:rFonts w:ascii="Helvetica" w:hAnsi="Helvetica"/>
          <w:sz w:val="20"/>
        </w:rPr>
      </w:pPr>
      <w:r>
        <w:rPr>
          <w:rFonts w:ascii="Helvetica" w:hAnsi="Helvetica"/>
          <w:sz w:val="20"/>
        </w:rPr>
        <w:tab/>
      </w:r>
      <w:r w:rsidR="009621E4">
        <w:rPr>
          <w:rFonts w:ascii="Helvetica" w:hAnsi="Helvetica"/>
          <w:sz w:val="20"/>
        </w:rPr>
        <w:t>- Applies to section 2 and section 7-15</w:t>
      </w:r>
    </w:p>
    <w:p w:rsidR="009621E4" w:rsidRDefault="00623500" w:rsidP="009621E4">
      <w:pPr>
        <w:tabs>
          <w:tab w:val="left" w:pos="567"/>
        </w:tabs>
        <w:rPr>
          <w:rFonts w:ascii="Helvetica" w:hAnsi="Helvetica"/>
          <w:sz w:val="20"/>
        </w:rPr>
      </w:pPr>
      <w:r>
        <w:rPr>
          <w:rFonts w:ascii="Helvetica" w:hAnsi="Helvetica"/>
          <w:sz w:val="20"/>
        </w:rPr>
        <w:tab/>
      </w:r>
      <w:r w:rsidR="009621E4">
        <w:rPr>
          <w:rFonts w:ascii="Helvetica" w:hAnsi="Helvetica"/>
          <w:sz w:val="20"/>
        </w:rPr>
        <w:t>- Protect</w:t>
      </w:r>
      <w:r>
        <w:rPr>
          <w:rFonts w:ascii="Helvetica" w:hAnsi="Helvetica"/>
          <w:sz w:val="20"/>
        </w:rPr>
        <w:t>s</w:t>
      </w:r>
      <w:r w:rsidR="009621E4">
        <w:rPr>
          <w:rFonts w:ascii="Helvetica" w:hAnsi="Helvetica"/>
          <w:sz w:val="20"/>
        </w:rPr>
        <w:t xml:space="preserve"> legislation from charter</w:t>
      </w:r>
    </w:p>
    <w:p w:rsidR="009621E4" w:rsidRDefault="00623500" w:rsidP="009621E4">
      <w:pPr>
        <w:tabs>
          <w:tab w:val="left" w:pos="567"/>
        </w:tabs>
        <w:rPr>
          <w:rFonts w:ascii="Helvetica" w:hAnsi="Helvetica"/>
          <w:sz w:val="20"/>
        </w:rPr>
      </w:pPr>
      <w:r>
        <w:rPr>
          <w:rFonts w:ascii="Helvetica" w:hAnsi="Helvetica"/>
          <w:sz w:val="20"/>
        </w:rPr>
        <w:tab/>
      </w:r>
      <w:r>
        <w:rPr>
          <w:rFonts w:ascii="Helvetica" w:hAnsi="Helvetica"/>
          <w:sz w:val="20"/>
        </w:rPr>
        <w:tab/>
      </w:r>
      <w:r w:rsidR="009621E4">
        <w:rPr>
          <w:rFonts w:ascii="Helvetica" w:hAnsi="Helvetica"/>
          <w:sz w:val="20"/>
        </w:rPr>
        <w:t xml:space="preserve">- </w:t>
      </w:r>
      <w:r>
        <w:rPr>
          <w:rFonts w:ascii="Helvetica" w:hAnsi="Helvetica"/>
          <w:sz w:val="20"/>
        </w:rPr>
        <w:t>Included to protect</w:t>
      </w:r>
      <w:r w:rsidR="009621E4">
        <w:rPr>
          <w:rFonts w:ascii="Helvetica" w:hAnsi="Helvetica"/>
          <w:sz w:val="20"/>
        </w:rPr>
        <w:t xml:space="preserve"> system where there was no limit to legislature power</w:t>
      </w:r>
    </w:p>
    <w:p w:rsidR="009621E4" w:rsidRDefault="009621E4" w:rsidP="009621E4">
      <w:pPr>
        <w:tabs>
          <w:tab w:val="left" w:pos="567"/>
        </w:tabs>
        <w:rPr>
          <w:rFonts w:ascii="Helvetica" w:hAnsi="Helvetica"/>
          <w:sz w:val="20"/>
        </w:rPr>
      </w:pPr>
      <w:r>
        <w:rPr>
          <w:rFonts w:ascii="Helvetica" w:hAnsi="Helvetica"/>
          <w:sz w:val="20"/>
        </w:rPr>
        <w:tab/>
      </w:r>
      <w:r w:rsidR="00623500">
        <w:rPr>
          <w:rFonts w:ascii="Helvetica" w:hAnsi="Helvetica"/>
          <w:sz w:val="20"/>
        </w:rPr>
        <w:tab/>
      </w:r>
      <w:r w:rsidR="00623500">
        <w:rPr>
          <w:rFonts w:ascii="Helvetica" w:hAnsi="Helvetica"/>
          <w:sz w:val="20"/>
        </w:rPr>
        <w:tab/>
      </w:r>
      <w:r>
        <w:rPr>
          <w:rFonts w:ascii="Helvetica" w:hAnsi="Helvetica"/>
          <w:sz w:val="20"/>
        </w:rPr>
        <w:t xml:space="preserve">- </w:t>
      </w:r>
      <w:r w:rsidR="00623500">
        <w:rPr>
          <w:rFonts w:ascii="Helvetica" w:hAnsi="Helvetica"/>
          <w:sz w:val="20"/>
        </w:rPr>
        <w:t xml:space="preserve">Based on the belief that the legislature is the </w:t>
      </w:r>
      <w:r>
        <w:rPr>
          <w:rFonts w:ascii="Helvetica" w:hAnsi="Helvetica"/>
          <w:sz w:val="20"/>
        </w:rPr>
        <w:t xml:space="preserve">best judge of own limits </w:t>
      </w:r>
    </w:p>
    <w:p w:rsidR="00623500" w:rsidRDefault="009621E4" w:rsidP="009621E4">
      <w:pPr>
        <w:tabs>
          <w:tab w:val="left" w:pos="567"/>
        </w:tabs>
        <w:rPr>
          <w:rFonts w:ascii="Helvetica" w:hAnsi="Helvetica"/>
          <w:sz w:val="20"/>
        </w:rPr>
      </w:pPr>
      <w:r>
        <w:rPr>
          <w:rFonts w:ascii="Helvetica" w:hAnsi="Helvetica"/>
          <w:sz w:val="20"/>
        </w:rPr>
        <w:t>- Section</w:t>
      </w:r>
      <w:r w:rsidR="00623500">
        <w:rPr>
          <w:rFonts w:ascii="Helvetica" w:hAnsi="Helvetica"/>
          <w:sz w:val="20"/>
        </w:rPr>
        <w:t>s such as section 28 (</w:t>
      </w:r>
      <w:r>
        <w:rPr>
          <w:rFonts w:ascii="Helvetica" w:hAnsi="Helvetica"/>
          <w:sz w:val="20"/>
        </w:rPr>
        <w:t>Gender equality</w:t>
      </w:r>
      <w:r w:rsidR="00623500">
        <w:rPr>
          <w:rFonts w:ascii="Helvetica" w:hAnsi="Helvetica"/>
          <w:sz w:val="20"/>
        </w:rPr>
        <w:t xml:space="preserve">) are </w:t>
      </w:r>
      <w:r>
        <w:rPr>
          <w:rFonts w:ascii="Helvetica" w:hAnsi="Helvetica"/>
          <w:sz w:val="20"/>
        </w:rPr>
        <w:t>not sub</w:t>
      </w:r>
      <w:r w:rsidR="00623500">
        <w:rPr>
          <w:rFonts w:ascii="Helvetica" w:hAnsi="Helvetica"/>
          <w:sz w:val="20"/>
        </w:rPr>
        <w:t>ject to notwithstanding clause</w:t>
      </w:r>
    </w:p>
    <w:p w:rsidR="009621E4" w:rsidRDefault="00623500" w:rsidP="009621E4">
      <w:pPr>
        <w:tabs>
          <w:tab w:val="left" w:pos="567"/>
        </w:tabs>
        <w:rPr>
          <w:rFonts w:ascii="Helvetica" w:hAnsi="Helvetica"/>
          <w:sz w:val="20"/>
        </w:rPr>
      </w:pPr>
      <w:r>
        <w:rPr>
          <w:rFonts w:ascii="Helvetica" w:hAnsi="Helvetica"/>
          <w:sz w:val="20"/>
        </w:rPr>
        <w:tab/>
        <w:t>- No legislation can be immune from certain Charter provisions</w:t>
      </w:r>
    </w:p>
    <w:p w:rsidR="009621E4" w:rsidRDefault="009621E4" w:rsidP="009621E4">
      <w:pPr>
        <w:tabs>
          <w:tab w:val="left" w:pos="567"/>
        </w:tabs>
        <w:rPr>
          <w:rFonts w:ascii="Helvetica" w:hAnsi="Helvetica"/>
          <w:sz w:val="20"/>
        </w:rPr>
      </w:pPr>
      <w:r>
        <w:rPr>
          <w:rFonts w:ascii="Helvetica" w:hAnsi="Helvetica"/>
          <w:sz w:val="20"/>
        </w:rPr>
        <w:t>- Fundamental freedoms and legal rights all subject</w:t>
      </w:r>
      <w:r w:rsidR="00623500">
        <w:rPr>
          <w:rFonts w:ascii="Helvetica" w:hAnsi="Helvetica"/>
          <w:sz w:val="20"/>
        </w:rPr>
        <w:t xml:space="preserve"> to the notwithstanding clause</w:t>
      </w:r>
    </w:p>
    <w:p w:rsidR="00623500" w:rsidRDefault="00623500" w:rsidP="009621E4">
      <w:pPr>
        <w:tabs>
          <w:tab w:val="left" w:pos="567"/>
        </w:tabs>
        <w:rPr>
          <w:rFonts w:ascii="Helvetica" w:hAnsi="Helvetica"/>
          <w:sz w:val="20"/>
        </w:rPr>
      </w:pPr>
      <w:r>
        <w:rPr>
          <w:rFonts w:ascii="Helvetica" w:hAnsi="Helvetica"/>
          <w:sz w:val="20"/>
        </w:rPr>
        <w:t>- Use of notwithstanding clause</w:t>
      </w:r>
    </w:p>
    <w:p w:rsidR="009621E4" w:rsidRDefault="00623500" w:rsidP="009621E4">
      <w:pPr>
        <w:tabs>
          <w:tab w:val="left" w:pos="567"/>
        </w:tabs>
        <w:rPr>
          <w:rFonts w:ascii="Helvetica" w:hAnsi="Helvetica"/>
          <w:sz w:val="20"/>
        </w:rPr>
      </w:pPr>
      <w:r>
        <w:rPr>
          <w:rFonts w:ascii="Helvetica" w:hAnsi="Helvetica"/>
          <w:sz w:val="20"/>
        </w:rPr>
        <w:tab/>
        <w:t xml:space="preserve">- </w:t>
      </w:r>
      <w:r w:rsidR="009621E4">
        <w:rPr>
          <w:rFonts w:ascii="Helvetica" w:hAnsi="Helvetica"/>
          <w:sz w:val="20"/>
        </w:rPr>
        <w:t xml:space="preserve">Legislature has to </w:t>
      </w:r>
      <w:r>
        <w:rPr>
          <w:rFonts w:ascii="Helvetica" w:hAnsi="Helvetica"/>
          <w:sz w:val="20"/>
        </w:rPr>
        <w:t xml:space="preserve">explicitly </w:t>
      </w:r>
      <w:r w:rsidR="009621E4">
        <w:rPr>
          <w:rFonts w:ascii="Helvetica" w:hAnsi="Helvetica"/>
          <w:sz w:val="20"/>
        </w:rPr>
        <w:t>authorize use</w:t>
      </w:r>
    </w:p>
    <w:p w:rsidR="00623500" w:rsidRDefault="009621E4" w:rsidP="009621E4">
      <w:pPr>
        <w:tabs>
          <w:tab w:val="left" w:pos="567"/>
        </w:tabs>
        <w:rPr>
          <w:rFonts w:ascii="Helvetica" w:hAnsi="Helvetica"/>
          <w:sz w:val="20"/>
        </w:rPr>
      </w:pPr>
      <w:r>
        <w:rPr>
          <w:rFonts w:ascii="Helvetica" w:hAnsi="Helvetica"/>
          <w:sz w:val="20"/>
        </w:rPr>
        <w:tab/>
        <w:t>-</w:t>
      </w:r>
      <w:r w:rsidR="00623500">
        <w:rPr>
          <w:rFonts w:ascii="Helvetica" w:hAnsi="Helvetica"/>
          <w:sz w:val="20"/>
        </w:rPr>
        <w:t xml:space="preserve"> Notwithstanding clause can only be applied to legislation for periods of 5 years </w:t>
      </w:r>
    </w:p>
    <w:p w:rsidR="00623500" w:rsidRDefault="00623500" w:rsidP="009621E4">
      <w:pPr>
        <w:tabs>
          <w:tab w:val="left" w:pos="567"/>
        </w:tabs>
        <w:rPr>
          <w:rFonts w:ascii="Helvetica" w:hAnsi="Helvetica"/>
          <w:sz w:val="20"/>
        </w:rPr>
      </w:pPr>
      <w:r>
        <w:rPr>
          <w:rFonts w:ascii="Helvetica" w:hAnsi="Helvetica"/>
          <w:sz w:val="20"/>
        </w:rPr>
        <w:tab/>
      </w:r>
      <w:r>
        <w:rPr>
          <w:rFonts w:ascii="Helvetica" w:hAnsi="Helvetica"/>
          <w:sz w:val="20"/>
        </w:rPr>
        <w:tab/>
      </w:r>
      <w:r>
        <w:rPr>
          <w:rFonts w:ascii="Helvetica" w:hAnsi="Helvetica"/>
          <w:sz w:val="20"/>
        </w:rPr>
        <w:tab/>
        <w:t xml:space="preserve">- If legislature wishes to continue immunizing a legislation from the charter rights, </w:t>
      </w:r>
      <w:r>
        <w:rPr>
          <w:rFonts w:ascii="Helvetica" w:hAnsi="Helvetica"/>
          <w:sz w:val="20"/>
        </w:rPr>
        <w:tab/>
      </w:r>
      <w:r>
        <w:rPr>
          <w:rFonts w:ascii="Helvetica" w:hAnsi="Helvetica"/>
          <w:sz w:val="20"/>
        </w:rPr>
        <w:tab/>
      </w:r>
      <w:r>
        <w:rPr>
          <w:rFonts w:ascii="Helvetica" w:hAnsi="Helvetica"/>
          <w:sz w:val="20"/>
        </w:rPr>
        <w:tab/>
      </w:r>
      <w:r>
        <w:rPr>
          <w:rFonts w:ascii="Helvetica" w:hAnsi="Helvetica"/>
          <w:sz w:val="20"/>
        </w:rPr>
        <w:tab/>
        <w:t xml:space="preserve">they must renew the notwithstanding clause after it expires </w:t>
      </w:r>
    </w:p>
    <w:p w:rsidR="00623500" w:rsidRDefault="00623500" w:rsidP="009621E4">
      <w:pPr>
        <w:tabs>
          <w:tab w:val="left" w:pos="567"/>
        </w:tabs>
        <w:rPr>
          <w:rFonts w:ascii="Helvetica" w:hAnsi="Helvetica"/>
          <w:sz w:val="20"/>
        </w:rPr>
      </w:pPr>
      <w:r>
        <w:rPr>
          <w:rFonts w:ascii="Helvetica" w:hAnsi="Helvetica"/>
          <w:sz w:val="20"/>
        </w:rPr>
        <w:tab/>
      </w:r>
      <w:r>
        <w:rPr>
          <w:rFonts w:ascii="Helvetica" w:hAnsi="Helvetica"/>
          <w:sz w:val="20"/>
        </w:rPr>
        <w:tab/>
      </w:r>
      <w:r>
        <w:rPr>
          <w:rFonts w:ascii="Helvetica" w:hAnsi="Helvetica"/>
          <w:sz w:val="20"/>
        </w:rPr>
        <w:tab/>
        <w:t xml:space="preserve">- Within a period of 5 years there will inevitable be an election, and a new </w:t>
      </w:r>
      <w:r>
        <w:rPr>
          <w:rFonts w:ascii="Helvetica" w:hAnsi="Helvetica"/>
          <w:sz w:val="20"/>
        </w:rPr>
        <w:tab/>
      </w:r>
      <w:r>
        <w:rPr>
          <w:rFonts w:ascii="Helvetica" w:hAnsi="Helvetica"/>
          <w:sz w:val="20"/>
        </w:rPr>
        <w:tab/>
      </w:r>
      <w:r>
        <w:rPr>
          <w:rFonts w:ascii="Helvetica" w:hAnsi="Helvetica"/>
          <w:sz w:val="20"/>
        </w:rPr>
        <w:tab/>
      </w:r>
      <w:r>
        <w:rPr>
          <w:rFonts w:ascii="Helvetica" w:hAnsi="Helvetica"/>
          <w:sz w:val="20"/>
        </w:rPr>
        <w:tab/>
        <w:t xml:space="preserve">government. The time limit on the notwithstanding clause means that the </w:t>
      </w:r>
      <w:r>
        <w:rPr>
          <w:rFonts w:ascii="Helvetica" w:hAnsi="Helvetica"/>
          <w:sz w:val="20"/>
        </w:rPr>
        <w:tab/>
      </w:r>
      <w:r>
        <w:rPr>
          <w:rFonts w:ascii="Helvetica" w:hAnsi="Helvetica"/>
          <w:sz w:val="20"/>
        </w:rPr>
        <w:tab/>
      </w:r>
      <w:r>
        <w:rPr>
          <w:rFonts w:ascii="Helvetica" w:hAnsi="Helvetica"/>
          <w:sz w:val="20"/>
        </w:rPr>
        <w:tab/>
      </w:r>
      <w:r>
        <w:rPr>
          <w:rFonts w:ascii="Helvetica" w:hAnsi="Helvetica"/>
          <w:sz w:val="20"/>
        </w:rPr>
        <w:tab/>
      </w:r>
      <w:r>
        <w:rPr>
          <w:rFonts w:ascii="Helvetica" w:hAnsi="Helvetica"/>
          <w:sz w:val="20"/>
        </w:rPr>
        <w:tab/>
        <w:t xml:space="preserve">electorate has the opportunity to comment on the use of the clause, and if they </w:t>
      </w:r>
      <w:r>
        <w:rPr>
          <w:rFonts w:ascii="Helvetica" w:hAnsi="Helvetica"/>
          <w:sz w:val="20"/>
        </w:rPr>
        <w:tab/>
      </w:r>
      <w:r>
        <w:rPr>
          <w:rFonts w:ascii="Helvetica" w:hAnsi="Helvetica"/>
          <w:sz w:val="20"/>
        </w:rPr>
        <w:tab/>
      </w:r>
      <w:r>
        <w:rPr>
          <w:rFonts w:ascii="Helvetica" w:hAnsi="Helvetica"/>
          <w:sz w:val="20"/>
        </w:rPr>
        <w:tab/>
      </w:r>
      <w:r>
        <w:rPr>
          <w:rFonts w:ascii="Helvetica" w:hAnsi="Helvetica"/>
          <w:sz w:val="20"/>
        </w:rPr>
        <w:tab/>
        <w:t>deem it unacceptable can vote out the government that used it (election battle!)</w:t>
      </w:r>
    </w:p>
    <w:p w:rsidR="009621E4" w:rsidRDefault="009621E4" w:rsidP="009621E4">
      <w:pPr>
        <w:tabs>
          <w:tab w:val="left" w:pos="567"/>
        </w:tabs>
        <w:rPr>
          <w:rFonts w:ascii="Helvetica" w:hAnsi="Helvetica"/>
          <w:sz w:val="20"/>
        </w:rPr>
      </w:pPr>
    </w:p>
    <w:p w:rsidR="009621E4" w:rsidRPr="00FF5034" w:rsidRDefault="009621E4" w:rsidP="009621E4">
      <w:pPr>
        <w:tabs>
          <w:tab w:val="left" w:pos="567"/>
        </w:tabs>
        <w:rPr>
          <w:rFonts w:ascii="Helvetica" w:hAnsi="Helvetica"/>
          <w:sz w:val="20"/>
          <w:u w:val="single"/>
        </w:rPr>
      </w:pPr>
      <w:r w:rsidRPr="00FF5034">
        <w:rPr>
          <w:rFonts w:ascii="Helvetica" w:hAnsi="Helvetica"/>
          <w:sz w:val="20"/>
          <w:u w:val="single"/>
        </w:rPr>
        <w:t>How to use Section 33</w:t>
      </w:r>
      <w:r w:rsidR="00FF5034">
        <w:rPr>
          <w:rFonts w:ascii="Helvetica" w:hAnsi="Helvetica"/>
          <w:sz w:val="20"/>
          <w:u w:val="single"/>
        </w:rPr>
        <w:t xml:space="preserve"> (Notwithstanding) </w:t>
      </w:r>
    </w:p>
    <w:p w:rsidR="009621E4" w:rsidRDefault="00934E41" w:rsidP="009621E4">
      <w:pPr>
        <w:tabs>
          <w:tab w:val="left" w:pos="567"/>
        </w:tabs>
        <w:rPr>
          <w:rFonts w:ascii="Helvetica" w:hAnsi="Helvetica"/>
          <w:sz w:val="20"/>
        </w:rPr>
      </w:pPr>
      <w:r>
        <w:rPr>
          <w:rFonts w:ascii="Helvetica" w:hAnsi="Helvetica"/>
          <w:sz w:val="20"/>
        </w:rPr>
        <w:t>(1)</w:t>
      </w:r>
      <w:r w:rsidR="009621E4">
        <w:rPr>
          <w:rFonts w:ascii="Helvetica" w:hAnsi="Helvetica"/>
          <w:sz w:val="20"/>
        </w:rPr>
        <w:t xml:space="preserve"> </w:t>
      </w:r>
      <w:r>
        <w:rPr>
          <w:rFonts w:ascii="Helvetica" w:hAnsi="Helvetica"/>
          <w:sz w:val="20"/>
        </w:rPr>
        <w:t>Can be used p</w:t>
      </w:r>
      <w:r w:rsidR="009621E4">
        <w:rPr>
          <w:rFonts w:ascii="Helvetica" w:hAnsi="Helvetica"/>
          <w:sz w:val="20"/>
        </w:rPr>
        <w:t>reemptive</w:t>
      </w:r>
      <w:r>
        <w:rPr>
          <w:rFonts w:ascii="Helvetica" w:hAnsi="Helvetica"/>
          <w:sz w:val="20"/>
        </w:rPr>
        <w:t xml:space="preserve">ly </w:t>
      </w:r>
    </w:p>
    <w:p w:rsidR="009621E4" w:rsidRDefault="009621E4" w:rsidP="009621E4">
      <w:pPr>
        <w:tabs>
          <w:tab w:val="left" w:pos="567"/>
        </w:tabs>
        <w:rPr>
          <w:rFonts w:ascii="Helvetica" w:hAnsi="Helvetica"/>
          <w:sz w:val="20"/>
        </w:rPr>
      </w:pPr>
      <w:r>
        <w:rPr>
          <w:rFonts w:ascii="Helvetica" w:hAnsi="Helvetica"/>
          <w:sz w:val="20"/>
        </w:rPr>
        <w:tab/>
        <w:t xml:space="preserve">- </w:t>
      </w:r>
      <w:r w:rsidR="00934E41">
        <w:rPr>
          <w:rFonts w:ascii="Helvetica" w:hAnsi="Helvetica"/>
          <w:sz w:val="20"/>
        </w:rPr>
        <w:t>Creates ‘Charter-</w:t>
      </w:r>
      <w:r>
        <w:rPr>
          <w:rFonts w:ascii="Helvetica" w:hAnsi="Helvetica"/>
          <w:sz w:val="20"/>
        </w:rPr>
        <w:t>proof legislation</w:t>
      </w:r>
      <w:r w:rsidR="00934E41">
        <w:rPr>
          <w:rFonts w:ascii="Helvetica" w:hAnsi="Helvetica"/>
          <w:sz w:val="20"/>
        </w:rPr>
        <w:t>’</w:t>
      </w:r>
    </w:p>
    <w:p w:rsidR="00934E41" w:rsidRDefault="009621E4" w:rsidP="009621E4">
      <w:pPr>
        <w:tabs>
          <w:tab w:val="left" w:pos="567"/>
        </w:tabs>
        <w:rPr>
          <w:rFonts w:ascii="Helvetica" w:hAnsi="Helvetica"/>
          <w:sz w:val="20"/>
        </w:rPr>
      </w:pPr>
      <w:r>
        <w:rPr>
          <w:rFonts w:ascii="Helvetica" w:hAnsi="Helvetica"/>
          <w:sz w:val="20"/>
        </w:rPr>
        <w:tab/>
        <w:t xml:space="preserve">- </w:t>
      </w:r>
      <w:r w:rsidR="00934E41">
        <w:rPr>
          <w:rFonts w:ascii="Helvetica" w:hAnsi="Helvetica"/>
          <w:sz w:val="20"/>
        </w:rPr>
        <w:t>Included in legislation to e</w:t>
      </w:r>
      <w:r>
        <w:rPr>
          <w:rFonts w:ascii="Helvetica" w:hAnsi="Helvetica"/>
          <w:sz w:val="20"/>
        </w:rPr>
        <w:t xml:space="preserve">nsure there will no be rights </w:t>
      </w:r>
      <w:r w:rsidR="00934E41">
        <w:rPr>
          <w:rFonts w:ascii="Helvetica" w:hAnsi="Helvetica"/>
          <w:sz w:val="20"/>
        </w:rPr>
        <w:t>challenges</w:t>
      </w:r>
      <w:r>
        <w:rPr>
          <w:rFonts w:ascii="Helvetica" w:hAnsi="Helvetica"/>
          <w:sz w:val="20"/>
        </w:rPr>
        <w:t xml:space="preserve"> </w:t>
      </w:r>
    </w:p>
    <w:p w:rsidR="009621E4" w:rsidRDefault="00934E41" w:rsidP="009621E4">
      <w:pPr>
        <w:tabs>
          <w:tab w:val="left" w:pos="567"/>
        </w:tabs>
        <w:rPr>
          <w:rFonts w:ascii="Helvetica" w:hAnsi="Helvetica"/>
          <w:sz w:val="20"/>
        </w:rPr>
      </w:pPr>
      <w:r>
        <w:rPr>
          <w:rFonts w:ascii="Helvetica" w:hAnsi="Helvetica"/>
          <w:sz w:val="20"/>
        </w:rPr>
        <w:t>(2)</w:t>
      </w:r>
      <w:r w:rsidR="009621E4">
        <w:rPr>
          <w:rFonts w:ascii="Helvetica" w:hAnsi="Helvetica"/>
          <w:sz w:val="20"/>
        </w:rPr>
        <w:t xml:space="preserve"> </w:t>
      </w:r>
      <w:r>
        <w:rPr>
          <w:rFonts w:ascii="Helvetica" w:hAnsi="Helvetica"/>
          <w:sz w:val="20"/>
        </w:rPr>
        <w:t>Can be used after a rights challenge to a piece of legislation</w:t>
      </w:r>
    </w:p>
    <w:p w:rsidR="00934E41" w:rsidRDefault="009621E4" w:rsidP="009621E4">
      <w:pPr>
        <w:tabs>
          <w:tab w:val="left" w:pos="567"/>
        </w:tabs>
        <w:rPr>
          <w:rFonts w:ascii="Helvetica" w:hAnsi="Helvetica"/>
          <w:sz w:val="20"/>
        </w:rPr>
      </w:pPr>
      <w:r>
        <w:rPr>
          <w:rFonts w:ascii="Helvetica" w:hAnsi="Helvetica"/>
          <w:sz w:val="20"/>
        </w:rPr>
        <w:tab/>
        <w:t xml:space="preserve">- If </w:t>
      </w:r>
      <w:r w:rsidR="00934E41">
        <w:rPr>
          <w:rFonts w:ascii="Helvetica" w:hAnsi="Helvetica"/>
          <w:sz w:val="20"/>
        </w:rPr>
        <w:t xml:space="preserve">the courts find legislation unconstitutional, the legislature could re-pass the same </w:t>
      </w:r>
      <w:r w:rsidR="00934E41">
        <w:rPr>
          <w:rFonts w:ascii="Helvetica" w:hAnsi="Helvetica"/>
          <w:sz w:val="20"/>
        </w:rPr>
        <w:tab/>
        <w:t>piece of legislation invoking section 33 in order to override the courts’ ruling</w:t>
      </w:r>
    </w:p>
    <w:p w:rsidR="00934E41" w:rsidRDefault="00934E41" w:rsidP="009621E4">
      <w:pPr>
        <w:tabs>
          <w:tab w:val="left" w:pos="567"/>
        </w:tabs>
        <w:rPr>
          <w:rFonts w:ascii="Helvetica" w:hAnsi="Helvetica"/>
          <w:sz w:val="20"/>
        </w:rPr>
      </w:pPr>
    </w:p>
    <w:p w:rsidR="007B5A70" w:rsidRPr="00FF5034" w:rsidRDefault="007B5A70" w:rsidP="009621E4">
      <w:pPr>
        <w:tabs>
          <w:tab w:val="left" w:pos="567"/>
        </w:tabs>
        <w:rPr>
          <w:rFonts w:ascii="Helvetica" w:hAnsi="Helvetica"/>
          <w:sz w:val="20"/>
          <w:u w:val="single"/>
        </w:rPr>
      </w:pPr>
      <w:r w:rsidRPr="00FF5034">
        <w:rPr>
          <w:rFonts w:ascii="Helvetica" w:hAnsi="Helvetica"/>
          <w:sz w:val="20"/>
          <w:u w:val="single"/>
        </w:rPr>
        <w:t>Reality</w:t>
      </w:r>
      <w:r w:rsidR="00FF5034" w:rsidRPr="00FF5034">
        <w:rPr>
          <w:rFonts w:ascii="Helvetica" w:hAnsi="Helvetica"/>
          <w:sz w:val="20"/>
          <w:u w:val="single"/>
        </w:rPr>
        <w:t xml:space="preserve"> of Section 33 (Notwithstanding) </w:t>
      </w:r>
    </w:p>
    <w:p w:rsidR="00934E41" w:rsidRDefault="007B5A70" w:rsidP="009621E4">
      <w:pPr>
        <w:tabs>
          <w:tab w:val="left" w:pos="567"/>
        </w:tabs>
        <w:rPr>
          <w:rFonts w:ascii="Helvetica" w:hAnsi="Helvetica"/>
          <w:sz w:val="20"/>
        </w:rPr>
      </w:pPr>
      <w:r>
        <w:rPr>
          <w:rFonts w:ascii="Helvetica" w:hAnsi="Helvetica"/>
          <w:sz w:val="20"/>
        </w:rPr>
        <w:t>-</w:t>
      </w:r>
      <w:r w:rsidR="00934E41">
        <w:rPr>
          <w:rFonts w:ascii="Helvetica" w:hAnsi="Helvetica"/>
          <w:sz w:val="20"/>
        </w:rPr>
        <w:t xml:space="preserve"> Section 33 has only </w:t>
      </w:r>
      <w:r>
        <w:rPr>
          <w:rFonts w:ascii="Helvetica" w:hAnsi="Helvetica"/>
          <w:sz w:val="20"/>
        </w:rPr>
        <w:t>been used 3 times in history</w:t>
      </w:r>
    </w:p>
    <w:p w:rsidR="00934E41" w:rsidRDefault="00934E41" w:rsidP="009621E4">
      <w:pPr>
        <w:tabs>
          <w:tab w:val="left" w:pos="567"/>
        </w:tabs>
        <w:rPr>
          <w:rFonts w:ascii="Helvetica" w:hAnsi="Helvetica"/>
          <w:sz w:val="20"/>
        </w:rPr>
      </w:pPr>
      <w:r>
        <w:rPr>
          <w:rFonts w:ascii="Helvetica" w:hAnsi="Helvetica"/>
          <w:sz w:val="20"/>
        </w:rPr>
        <w:tab/>
        <w:t>- Lack of use makes the clause a sort of ‘dead letter’</w:t>
      </w:r>
    </w:p>
    <w:p w:rsidR="00934E41" w:rsidRDefault="00934E41" w:rsidP="009621E4">
      <w:pPr>
        <w:tabs>
          <w:tab w:val="left" w:pos="567"/>
        </w:tabs>
        <w:rPr>
          <w:rFonts w:ascii="Helvetica" w:hAnsi="Helvetica"/>
          <w:sz w:val="20"/>
        </w:rPr>
      </w:pPr>
      <w:r>
        <w:rPr>
          <w:rFonts w:ascii="Helvetica" w:hAnsi="Helvetica"/>
          <w:sz w:val="20"/>
        </w:rPr>
        <w:tab/>
        <w:t xml:space="preserve">- Governments will often not use </w:t>
      </w:r>
      <w:proofErr w:type="gramStart"/>
      <w:r>
        <w:rPr>
          <w:rFonts w:ascii="Helvetica" w:hAnsi="Helvetica"/>
          <w:sz w:val="20"/>
        </w:rPr>
        <w:t>it</w:t>
      </w:r>
      <w:proofErr w:type="gramEnd"/>
      <w:r>
        <w:rPr>
          <w:rFonts w:ascii="Helvetica" w:hAnsi="Helvetica"/>
          <w:sz w:val="20"/>
        </w:rPr>
        <w:t xml:space="preserve"> as it may appear they have no respect Charter rights</w:t>
      </w:r>
    </w:p>
    <w:p w:rsidR="007B5A70" w:rsidRDefault="00934E41" w:rsidP="009621E4">
      <w:pPr>
        <w:tabs>
          <w:tab w:val="left" w:pos="567"/>
        </w:tabs>
        <w:rPr>
          <w:rFonts w:ascii="Helvetica" w:hAnsi="Helvetica"/>
          <w:sz w:val="20"/>
        </w:rPr>
      </w:pPr>
      <w:r>
        <w:rPr>
          <w:rFonts w:ascii="Helvetica" w:hAnsi="Helvetica"/>
          <w:sz w:val="20"/>
        </w:rPr>
        <w:tab/>
      </w:r>
      <w:r>
        <w:rPr>
          <w:rFonts w:ascii="Helvetica" w:hAnsi="Helvetica"/>
          <w:sz w:val="20"/>
        </w:rPr>
        <w:tab/>
      </w:r>
      <w:r>
        <w:rPr>
          <w:rFonts w:ascii="Helvetica" w:hAnsi="Helvetica"/>
          <w:sz w:val="20"/>
        </w:rPr>
        <w:tab/>
        <w:t>- The backlash from the population would hurt their ability to win future elections</w:t>
      </w:r>
    </w:p>
    <w:p w:rsidR="00934E41" w:rsidRDefault="00934E41" w:rsidP="009621E4">
      <w:pPr>
        <w:tabs>
          <w:tab w:val="left" w:pos="567"/>
        </w:tabs>
        <w:rPr>
          <w:rFonts w:ascii="Helvetica" w:hAnsi="Helvetica"/>
          <w:sz w:val="20"/>
        </w:rPr>
      </w:pPr>
      <w:r>
        <w:rPr>
          <w:rFonts w:ascii="Helvetica" w:hAnsi="Helvetica"/>
          <w:sz w:val="20"/>
        </w:rPr>
        <w:tab/>
        <w:t xml:space="preserve">- Use is seen as illegitimate </w:t>
      </w:r>
    </w:p>
    <w:p w:rsidR="00934E41" w:rsidRDefault="00934E41" w:rsidP="009621E4">
      <w:pPr>
        <w:tabs>
          <w:tab w:val="left" w:pos="567"/>
        </w:tabs>
        <w:rPr>
          <w:rFonts w:ascii="Helvetica" w:hAnsi="Helvetica"/>
          <w:sz w:val="20"/>
        </w:rPr>
      </w:pPr>
      <w:r>
        <w:rPr>
          <w:rFonts w:ascii="Helvetica" w:hAnsi="Helvetica"/>
          <w:sz w:val="20"/>
        </w:rPr>
        <w:t>(1)</w:t>
      </w:r>
      <w:r w:rsidR="00090693">
        <w:rPr>
          <w:rFonts w:ascii="Helvetica" w:hAnsi="Helvetica"/>
          <w:sz w:val="20"/>
        </w:rPr>
        <w:t xml:space="preserve"> </w:t>
      </w:r>
      <w:r w:rsidR="007B5A70">
        <w:rPr>
          <w:rFonts w:ascii="Helvetica" w:hAnsi="Helvetica"/>
          <w:sz w:val="20"/>
        </w:rPr>
        <w:t xml:space="preserve">1982: Quebec </w:t>
      </w:r>
      <w:r>
        <w:rPr>
          <w:rFonts w:ascii="Helvetica" w:hAnsi="Helvetica"/>
          <w:sz w:val="20"/>
        </w:rPr>
        <w:t>applied this clause to all future legislation (blanket use)</w:t>
      </w:r>
    </w:p>
    <w:p w:rsidR="007B5A70" w:rsidRDefault="00934E41" w:rsidP="009621E4">
      <w:pPr>
        <w:tabs>
          <w:tab w:val="left" w:pos="567"/>
        </w:tabs>
        <w:rPr>
          <w:rFonts w:ascii="Helvetica" w:hAnsi="Helvetica"/>
          <w:sz w:val="20"/>
        </w:rPr>
      </w:pPr>
      <w:r>
        <w:rPr>
          <w:rFonts w:ascii="Helvetica" w:hAnsi="Helvetica"/>
          <w:sz w:val="20"/>
        </w:rPr>
        <w:tab/>
        <w:t>- Preemptive use</w:t>
      </w:r>
    </w:p>
    <w:p w:rsidR="007B5A70" w:rsidRDefault="00090693" w:rsidP="009621E4">
      <w:pPr>
        <w:tabs>
          <w:tab w:val="left" w:pos="567"/>
        </w:tabs>
        <w:rPr>
          <w:rFonts w:ascii="Helvetica" w:hAnsi="Helvetica"/>
          <w:sz w:val="20"/>
        </w:rPr>
      </w:pPr>
      <w:r>
        <w:rPr>
          <w:rFonts w:ascii="Helvetica" w:hAnsi="Helvetica"/>
          <w:sz w:val="20"/>
        </w:rPr>
        <w:t xml:space="preserve">(2) 1988: </w:t>
      </w:r>
      <w:r w:rsidR="007B5A70">
        <w:rPr>
          <w:rFonts w:ascii="Helvetica" w:hAnsi="Helvetica"/>
          <w:sz w:val="20"/>
        </w:rPr>
        <w:t>Saskatchewan</w:t>
      </w:r>
    </w:p>
    <w:p w:rsidR="003D7046" w:rsidRDefault="00934E41" w:rsidP="009621E4">
      <w:pPr>
        <w:tabs>
          <w:tab w:val="left" w:pos="567"/>
        </w:tabs>
        <w:rPr>
          <w:rFonts w:ascii="Helvetica" w:hAnsi="Helvetica"/>
          <w:sz w:val="20"/>
        </w:rPr>
      </w:pPr>
      <w:r>
        <w:rPr>
          <w:rFonts w:ascii="Helvetica" w:hAnsi="Helvetica"/>
          <w:sz w:val="20"/>
        </w:rPr>
        <w:tab/>
        <w:t xml:space="preserve">- Wanted to limit union charter appeals on legislation that would legally force workers </w:t>
      </w:r>
      <w:r>
        <w:rPr>
          <w:rFonts w:ascii="Helvetica" w:hAnsi="Helvetica"/>
          <w:sz w:val="20"/>
        </w:rPr>
        <w:tab/>
        <w:t>back to work in certain strike situations</w:t>
      </w:r>
    </w:p>
    <w:p w:rsidR="00934E41" w:rsidRDefault="003D7046" w:rsidP="009621E4">
      <w:pPr>
        <w:tabs>
          <w:tab w:val="left" w:pos="567"/>
        </w:tabs>
        <w:rPr>
          <w:rFonts w:ascii="Helvetica" w:hAnsi="Helvetica"/>
          <w:sz w:val="20"/>
        </w:rPr>
      </w:pPr>
      <w:r>
        <w:rPr>
          <w:rFonts w:ascii="Helvetica" w:hAnsi="Helvetica"/>
          <w:sz w:val="20"/>
        </w:rPr>
        <w:tab/>
        <w:t>- Preemptive use</w:t>
      </w:r>
    </w:p>
    <w:p w:rsidR="007B5A70" w:rsidRDefault="00934E41" w:rsidP="009621E4">
      <w:pPr>
        <w:tabs>
          <w:tab w:val="left" w:pos="567"/>
        </w:tabs>
        <w:rPr>
          <w:rFonts w:ascii="Helvetica" w:hAnsi="Helvetica"/>
          <w:sz w:val="20"/>
        </w:rPr>
      </w:pPr>
      <w:r>
        <w:rPr>
          <w:rFonts w:ascii="Helvetica" w:hAnsi="Helvetica"/>
          <w:sz w:val="20"/>
        </w:rPr>
        <w:t xml:space="preserve">(3) </w:t>
      </w:r>
      <w:r w:rsidR="007B5A70">
        <w:rPr>
          <w:rFonts w:ascii="Helvetica" w:hAnsi="Helvetica"/>
          <w:sz w:val="20"/>
        </w:rPr>
        <w:t>1988</w:t>
      </w:r>
      <w:r w:rsidR="003D7046">
        <w:rPr>
          <w:rFonts w:ascii="Helvetica" w:hAnsi="Helvetica"/>
          <w:sz w:val="20"/>
        </w:rPr>
        <w:t>:</w:t>
      </w:r>
      <w:r w:rsidR="007B5A70">
        <w:rPr>
          <w:rFonts w:ascii="Helvetica" w:hAnsi="Helvetica"/>
          <w:sz w:val="20"/>
        </w:rPr>
        <w:t xml:space="preserve"> Sign law in Quebec</w:t>
      </w:r>
    </w:p>
    <w:p w:rsidR="003D7046" w:rsidRDefault="007B5A70" w:rsidP="009621E4">
      <w:pPr>
        <w:tabs>
          <w:tab w:val="left" w:pos="567"/>
        </w:tabs>
        <w:rPr>
          <w:rFonts w:ascii="Helvetica" w:hAnsi="Helvetica"/>
          <w:sz w:val="20"/>
        </w:rPr>
      </w:pPr>
      <w:r>
        <w:rPr>
          <w:rFonts w:ascii="Helvetica" w:hAnsi="Helvetica"/>
          <w:sz w:val="20"/>
        </w:rPr>
        <w:tab/>
        <w:t>- Limit</w:t>
      </w:r>
      <w:r w:rsidR="003D7046">
        <w:rPr>
          <w:rFonts w:ascii="Helvetica" w:hAnsi="Helvetica"/>
          <w:sz w:val="20"/>
        </w:rPr>
        <w:t>ed the</w:t>
      </w:r>
      <w:r>
        <w:rPr>
          <w:rFonts w:ascii="Helvetica" w:hAnsi="Helvetica"/>
          <w:sz w:val="20"/>
        </w:rPr>
        <w:t xml:space="preserve"> use of English on signs to protect use of French language</w:t>
      </w:r>
    </w:p>
    <w:p w:rsidR="007B5A70" w:rsidRDefault="003D7046" w:rsidP="009621E4">
      <w:pPr>
        <w:tabs>
          <w:tab w:val="left" w:pos="567"/>
        </w:tabs>
        <w:rPr>
          <w:rFonts w:ascii="Helvetica" w:hAnsi="Helvetica"/>
          <w:sz w:val="20"/>
        </w:rPr>
      </w:pPr>
      <w:r>
        <w:rPr>
          <w:rFonts w:ascii="Helvetica" w:hAnsi="Helvetica"/>
          <w:sz w:val="20"/>
        </w:rPr>
        <w:tab/>
        <w:t>- Preemptive use</w:t>
      </w:r>
    </w:p>
    <w:p w:rsidR="007B5A70" w:rsidRDefault="007B5A70" w:rsidP="009621E4">
      <w:pPr>
        <w:tabs>
          <w:tab w:val="left" w:pos="567"/>
        </w:tabs>
        <w:rPr>
          <w:rFonts w:ascii="Helvetica" w:hAnsi="Helvetica"/>
          <w:sz w:val="20"/>
        </w:rPr>
      </w:pPr>
    </w:p>
    <w:p w:rsidR="002A693D" w:rsidRDefault="002A693D" w:rsidP="009621E4">
      <w:pPr>
        <w:tabs>
          <w:tab w:val="left" w:pos="567"/>
        </w:tabs>
        <w:rPr>
          <w:rFonts w:ascii="Helvetica" w:hAnsi="Helvetica"/>
          <w:sz w:val="20"/>
          <w:u w:val="single"/>
        </w:rPr>
      </w:pPr>
      <w:r>
        <w:rPr>
          <w:rFonts w:ascii="Helvetica" w:hAnsi="Helvetica"/>
          <w:sz w:val="20"/>
          <w:u w:val="single"/>
        </w:rPr>
        <w:t>Reasonable Limits Clause (Section 1)</w:t>
      </w:r>
    </w:p>
    <w:p w:rsidR="002A693D" w:rsidRDefault="002A693D" w:rsidP="009621E4">
      <w:pPr>
        <w:tabs>
          <w:tab w:val="left" w:pos="567"/>
        </w:tabs>
        <w:rPr>
          <w:rFonts w:ascii="Helvetica" w:hAnsi="Helvetica"/>
          <w:sz w:val="20"/>
        </w:rPr>
      </w:pPr>
      <w:r>
        <w:rPr>
          <w:rFonts w:ascii="Helvetica" w:hAnsi="Helvetica"/>
          <w:sz w:val="20"/>
        </w:rPr>
        <w:t xml:space="preserve">- States that all rights and freedoms and rights are subject to “Reasonable limits prescribed by law as can be demonstrably justified in a free and democratic society” </w:t>
      </w:r>
    </w:p>
    <w:p w:rsidR="002A693D" w:rsidRDefault="002A693D" w:rsidP="009621E4">
      <w:pPr>
        <w:tabs>
          <w:tab w:val="left" w:pos="567"/>
        </w:tabs>
        <w:rPr>
          <w:rFonts w:ascii="Helvetica" w:hAnsi="Helvetica"/>
          <w:sz w:val="20"/>
        </w:rPr>
      </w:pPr>
      <w:r>
        <w:rPr>
          <w:rFonts w:ascii="Helvetica" w:hAnsi="Helvetica"/>
          <w:sz w:val="20"/>
        </w:rPr>
        <w:tab/>
        <w:t xml:space="preserve">- Can be applied to ALL sections of the charter </w:t>
      </w:r>
    </w:p>
    <w:p w:rsidR="002A693D" w:rsidRDefault="002A693D" w:rsidP="009621E4">
      <w:pPr>
        <w:tabs>
          <w:tab w:val="left" w:pos="567"/>
        </w:tabs>
        <w:rPr>
          <w:rFonts w:ascii="Helvetica" w:hAnsi="Helvetica"/>
          <w:sz w:val="20"/>
        </w:rPr>
      </w:pPr>
      <w:r>
        <w:rPr>
          <w:rFonts w:ascii="Helvetica" w:hAnsi="Helvetica"/>
          <w:sz w:val="20"/>
        </w:rPr>
        <w:tab/>
        <w:t xml:space="preserve">- Uniquely Canadian (and modern) approach to rights </w:t>
      </w:r>
    </w:p>
    <w:p w:rsidR="002A693D" w:rsidRDefault="002A693D" w:rsidP="002A693D">
      <w:pPr>
        <w:tabs>
          <w:tab w:val="left" w:pos="567"/>
        </w:tabs>
        <w:rPr>
          <w:rFonts w:ascii="Helvetica" w:hAnsi="Helvetica"/>
          <w:sz w:val="20"/>
        </w:rPr>
      </w:pPr>
      <w:r>
        <w:rPr>
          <w:rFonts w:ascii="Helvetica" w:hAnsi="Helvetica"/>
          <w:sz w:val="20"/>
        </w:rPr>
        <w:tab/>
      </w:r>
      <w:r>
        <w:rPr>
          <w:rFonts w:ascii="Helvetica" w:hAnsi="Helvetica"/>
          <w:sz w:val="20"/>
        </w:rPr>
        <w:tab/>
      </w:r>
      <w:r>
        <w:rPr>
          <w:rFonts w:ascii="Helvetica" w:hAnsi="Helvetica"/>
          <w:sz w:val="20"/>
        </w:rPr>
        <w:tab/>
        <w:t>- Democratic limits can be placed on any rights</w:t>
      </w:r>
    </w:p>
    <w:p w:rsidR="007B5A70" w:rsidRDefault="007B5A70" w:rsidP="009621E4">
      <w:pPr>
        <w:tabs>
          <w:tab w:val="left" w:pos="567"/>
        </w:tabs>
        <w:rPr>
          <w:rFonts w:ascii="Helvetica" w:hAnsi="Helvetica"/>
          <w:sz w:val="20"/>
        </w:rPr>
      </w:pPr>
      <w:r>
        <w:rPr>
          <w:rFonts w:ascii="Helvetica" w:hAnsi="Helvetica"/>
          <w:sz w:val="20"/>
        </w:rPr>
        <w:t xml:space="preserve">- Every piece of legislation is limiting rights to some extent (laws limiting free speech) </w:t>
      </w:r>
    </w:p>
    <w:p w:rsidR="002A693D" w:rsidRDefault="007B5A70" w:rsidP="009621E4">
      <w:pPr>
        <w:tabs>
          <w:tab w:val="left" w:pos="567"/>
        </w:tabs>
        <w:rPr>
          <w:rFonts w:ascii="Helvetica" w:hAnsi="Helvetica"/>
          <w:sz w:val="20"/>
        </w:rPr>
      </w:pPr>
      <w:r>
        <w:rPr>
          <w:rFonts w:ascii="Helvetica" w:hAnsi="Helvetica"/>
          <w:sz w:val="20"/>
        </w:rPr>
        <w:t>- Some cause for concern among rights advocates</w:t>
      </w:r>
    </w:p>
    <w:p w:rsidR="002A693D" w:rsidRDefault="002A693D" w:rsidP="009621E4">
      <w:pPr>
        <w:tabs>
          <w:tab w:val="left" w:pos="567"/>
        </w:tabs>
        <w:rPr>
          <w:rFonts w:ascii="Helvetica" w:hAnsi="Helvetica"/>
          <w:sz w:val="20"/>
        </w:rPr>
      </w:pPr>
      <w:r>
        <w:rPr>
          <w:rFonts w:ascii="Helvetica" w:hAnsi="Helvetica"/>
          <w:sz w:val="20"/>
        </w:rPr>
        <w:tab/>
      </w:r>
      <w:r>
        <w:rPr>
          <w:rFonts w:ascii="Helvetica" w:hAnsi="Helvetica"/>
          <w:sz w:val="20"/>
        </w:rPr>
        <w:tab/>
        <w:t>- What limits are therefore acceptable? What are not?</w:t>
      </w:r>
    </w:p>
    <w:p w:rsidR="00BA48CB" w:rsidRDefault="00BA48CB" w:rsidP="009621E4">
      <w:pPr>
        <w:tabs>
          <w:tab w:val="left" w:pos="567"/>
        </w:tabs>
        <w:rPr>
          <w:rFonts w:ascii="Helvetica" w:hAnsi="Helvetica"/>
          <w:sz w:val="20"/>
        </w:rPr>
      </w:pPr>
    </w:p>
    <w:p w:rsidR="00BA48CB" w:rsidRPr="002A693D" w:rsidRDefault="002A693D" w:rsidP="009621E4">
      <w:pPr>
        <w:tabs>
          <w:tab w:val="left" w:pos="567"/>
        </w:tabs>
        <w:rPr>
          <w:rFonts w:ascii="Helvetica" w:hAnsi="Helvetica"/>
          <w:sz w:val="20"/>
          <w:u w:val="single"/>
        </w:rPr>
      </w:pPr>
      <w:r>
        <w:rPr>
          <w:rFonts w:ascii="Helvetica" w:hAnsi="Helvetica"/>
          <w:sz w:val="20"/>
          <w:u w:val="single"/>
        </w:rPr>
        <w:t>How to Limit R</w:t>
      </w:r>
      <w:r w:rsidR="00BA48CB" w:rsidRPr="002A693D">
        <w:rPr>
          <w:rFonts w:ascii="Helvetica" w:hAnsi="Helvetica"/>
          <w:sz w:val="20"/>
          <w:u w:val="single"/>
        </w:rPr>
        <w:t>ights</w:t>
      </w:r>
    </w:p>
    <w:p w:rsidR="00BA48CB" w:rsidRDefault="00BA48CB" w:rsidP="009621E4">
      <w:pPr>
        <w:tabs>
          <w:tab w:val="left" w:pos="567"/>
        </w:tabs>
        <w:rPr>
          <w:rFonts w:ascii="Helvetica" w:hAnsi="Helvetica"/>
          <w:sz w:val="20"/>
        </w:rPr>
      </w:pPr>
      <w:r>
        <w:rPr>
          <w:rFonts w:ascii="Helvetica" w:hAnsi="Helvetica"/>
          <w:sz w:val="20"/>
        </w:rPr>
        <w:t xml:space="preserve">- Rights claims </w:t>
      </w:r>
      <w:r w:rsidR="00FF3D88">
        <w:rPr>
          <w:rFonts w:ascii="Helvetica" w:hAnsi="Helvetica"/>
          <w:sz w:val="20"/>
        </w:rPr>
        <w:t xml:space="preserve">are </w:t>
      </w:r>
      <w:r>
        <w:rPr>
          <w:rFonts w:ascii="Helvetica" w:hAnsi="Helvetica"/>
          <w:sz w:val="20"/>
        </w:rPr>
        <w:t>two-staged</w:t>
      </w:r>
    </w:p>
    <w:p w:rsidR="00FF3D88" w:rsidRDefault="00BA48CB" w:rsidP="009621E4">
      <w:pPr>
        <w:tabs>
          <w:tab w:val="left" w:pos="567"/>
        </w:tabs>
        <w:rPr>
          <w:rFonts w:ascii="Helvetica" w:hAnsi="Helvetica"/>
          <w:sz w:val="20"/>
        </w:rPr>
      </w:pPr>
      <w:r>
        <w:rPr>
          <w:rFonts w:ascii="Helvetica" w:hAnsi="Helvetica"/>
          <w:sz w:val="20"/>
        </w:rPr>
        <w:t>(1) Violation test</w:t>
      </w:r>
    </w:p>
    <w:p w:rsidR="00FF3D88" w:rsidRDefault="00FF3D88" w:rsidP="009621E4">
      <w:pPr>
        <w:tabs>
          <w:tab w:val="left" w:pos="567"/>
        </w:tabs>
        <w:rPr>
          <w:rFonts w:ascii="Helvetica" w:hAnsi="Helvetica"/>
          <w:sz w:val="20"/>
        </w:rPr>
      </w:pPr>
      <w:r>
        <w:rPr>
          <w:rFonts w:ascii="Helvetica" w:hAnsi="Helvetica"/>
          <w:sz w:val="20"/>
        </w:rPr>
        <w:tab/>
        <w:t>- Answers the question, has a rights violation occurred?</w:t>
      </w:r>
    </w:p>
    <w:p w:rsidR="00BA48CB" w:rsidRDefault="00FF3D88" w:rsidP="009621E4">
      <w:pPr>
        <w:tabs>
          <w:tab w:val="left" w:pos="567"/>
        </w:tabs>
        <w:rPr>
          <w:rFonts w:ascii="Helvetica" w:hAnsi="Helvetica"/>
          <w:sz w:val="20"/>
        </w:rPr>
      </w:pPr>
      <w:r>
        <w:rPr>
          <w:rFonts w:ascii="Helvetica" w:hAnsi="Helvetica"/>
          <w:sz w:val="20"/>
        </w:rPr>
        <w:tab/>
        <w:t>- Generally this is a yes, as most laws limit rights to some extent</w:t>
      </w:r>
    </w:p>
    <w:p w:rsidR="00BA48CB" w:rsidRDefault="00BA48CB" w:rsidP="009621E4">
      <w:pPr>
        <w:tabs>
          <w:tab w:val="left" w:pos="567"/>
        </w:tabs>
        <w:rPr>
          <w:rFonts w:ascii="Helvetica" w:hAnsi="Helvetica"/>
          <w:sz w:val="20"/>
        </w:rPr>
      </w:pPr>
      <w:r>
        <w:rPr>
          <w:rFonts w:ascii="Helvetica" w:hAnsi="Helvetica"/>
          <w:sz w:val="20"/>
        </w:rPr>
        <w:t>(2) Reasonable limits test</w:t>
      </w:r>
    </w:p>
    <w:p w:rsidR="00FF3D88" w:rsidRDefault="00FF3D88" w:rsidP="009621E4">
      <w:pPr>
        <w:tabs>
          <w:tab w:val="left" w:pos="567"/>
        </w:tabs>
        <w:rPr>
          <w:rFonts w:ascii="Helvetica" w:hAnsi="Helvetica"/>
          <w:sz w:val="20"/>
        </w:rPr>
      </w:pPr>
      <w:r>
        <w:rPr>
          <w:rFonts w:ascii="Helvetica" w:hAnsi="Helvetica"/>
          <w:sz w:val="20"/>
        </w:rPr>
        <w:tab/>
        <w:t>- H</w:t>
      </w:r>
      <w:r w:rsidR="00BA48CB">
        <w:rPr>
          <w:rFonts w:ascii="Helvetica" w:hAnsi="Helvetica"/>
          <w:sz w:val="20"/>
        </w:rPr>
        <w:t>aving found a violation, it is a violation that is reasonable in a f</w:t>
      </w:r>
      <w:r>
        <w:rPr>
          <w:rFonts w:ascii="Helvetica" w:hAnsi="Helvetica"/>
          <w:sz w:val="20"/>
        </w:rPr>
        <w:t>r</w:t>
      </w:r>
      <w:r w:rsidR="00BA48CB">
        <w:rPr>
          <w:rFonts w:ascii="Helvetica" w:hAnsi="Helvetica"/>
          <w:sz w:val="20"/>
        </w:rPr>
        <w:t xml:space="preserve">ee and democratic </w:t>
      </w:r>
      <w:r>
        <w:rPr>
          <w:rFonts w:ascii="Helvetica" w:hAnsi="Helvetica"/>
          <w:sz w:val="20"/>
        </w:rPr>
        <w:tab/>
      </w:r>
      <w:r w:rsidR="00BA48CB">
        <w:rPr>
          <w:rFonts w:ascii="Helvetica" w:hAnsi="Helvetica"/>
          <w:sz w:val="20"/>
        </w:rPr>
        <w:t>society</w:t>
      </w:r>
      <w:r>
        <w:rPr>
          <w:rFonts w:ascii="Helvetica" w:hAnsi="Helvetica"/>
          <w:sz w:val="20"/>
        </w:rPr>
        <w:t>?</w:t>
      </w:r>
    </w:p>
    <w:p w:rsidR="00BA48CB" w:rsidRDefault="00FF3D88" w:rsidP="009621E4">
      <w:pPr>
        <w:tabs>
          <w:tab w:val="left" w:pos="567"/>
        </w:tabs>
        <w:rPr>
          <w:rFonts w:ascii="Helvetica" w:hAnsi="Helvetica"/>
          <w:sz w:val="20"/>
        </w:rPr>
      </w:pPr>
      <w:r>
        <w:rPr>
          <w:rFonts w:ascii="Helvetica" w:hAnsi="Helvetica"/>
          <w:sz w:val="20"/>
        </w:rPr>
        <w:tab/>
      </w:r>
      <w:r w:rsidR="00BA48CB">
        <w:rPr>
          <w:rFonts w:ascii="Helvetica" w:hAnsi="Helvetica"/>
          <w:sz w:val="20"/>
        </w:rPr>
        <w:t xml:space="preserve">- </w:t>
      </w:r>
      <w:r>
        <w:rPr>
          <w:rFonts w:ascii="Helvetica" w:hAnsi="Helvetica"/>
          <w:sz w:val="20"/>
        </w:rPr>
        <w:t>Does this limitation serve the</w:t>
      </w:r>
      <w:r w:rsidR="00BA48CB">
        <w:rPr>
          <w:rFonts w:ascii="Helvetica" w:hAnsi="Helvetica"/>
          <w:sz w:val="20"/>
        </w:rPr>
        <w:t xml:space="preserve"> purpose of protecting freedom and democracy</w:t>
      </w:r>
      <w:r>
        <w:rPr>
          <w:rFonts w:ascii="Helvetica" w:hAnsi="Helvetica"/>
          <w:sz w:val="20"/>
        </w:rPr>
        <w:t>?</w:t>
      </w:r>
    </w:p>
    <w:p w:rsidR="00BA48CB" w:rsidRDefault="00BA48CB" w:rsidP="009621E4">
      <w:pPr>
        <w:tabs>
          <w:tab w:val="left" w:pos="567"/>
        </w:tabs>
        <w:rPr>
          <w:rFonts w:ascii="Helvetica" w:hAnsi="Helvetica"/>
          <w:sz w:val="20"/>
        </w:rPr>
      </w:pPr>
    </w:p>
    <w:p w:rsidR="00BA48CB" w:rsidRPr="00FF3D88" w:rsidRDefault="00FF3D88" w:rsidP="009621E4">
      <w:pPr>
        <w:tabs>
          <w:tab w:val="left" w:pos="567"/>
        </w:tabs>
        <w:rPr>
          <w:rFonts w:ascii="Helvetica" w:hAnsi="Helvetica"/>
          <w:sz w:val="20"/>
          <w:u w:val="single"/>
        </w:rPr>
      </w:pPr>
      <w:r w:rsidRPr="00FF3D88">
        <w:rPr>
          <w:rFonts w:ascii="Helvetica" w:hAnsi="Helvetica"/>
          <w:sz w:val="20"/>
          <w:u w:val="single"/>
        </w:rPr>
        <w:t xml:space="preserve">Case of </w:t>
      </w:r>
      <w:r w:rsidR="00BA48CB" w:rsidRPr="00FF3D88">
        <w:rPr>
          <w:rFonts w:ascii="Helvetica" w:hAnsi="Helvetica"/>
          <w:i/>
          <w:sz w:val="20"/>
          <w:u w:val="single"/>
        </w:rPr>
        <w:t>R v Oakes</w:t>
      </w:r>
    </w:p>
    <w:p w:rsidR="00FF3D88" w:rsidRDefault="00FF3D88" w:rsidP="009621E4">
      <w:pPr>
        <w:tabs>
          <w:tab w:val="left" w:pos="567"/>
        </w:tabs>
        <w:rPr>
          <w:rFonts w:ascii="Helvetica" w:hAnsi="Helvetica"/>
          <w:sz w:val="20"/>
        </w:rPr>
      </w:pPr>
      <w:r>
        <w:rPr>
          <w:rFonts w:ascii="Helvetica" w:hAnsi="Helvetica"/>
          <w:sz w:val="20"/>
        </w:rPr>
        <w:t>- Situation: A man was a</w:t>
      </w:r>
      <w:r w:rsidR="00BA48CB">
        <w:rPr>
          <w:rFonts w:ascii="Helvetica" w:hAnsi="Helvetica"/>
          <w:sz w:val="20"/>
        </w:rPr>
        <w:t>rrested for drug possession</w:t>
      </w:r>
      <w:r>
        <w:rPr>
          <w:rFonts w:ascii="Helvetica" w:hAnsi="Helvetica"/>
          <w:sz w:val="20"/>
        </w:rPr>
        <w:t>, and as he held large quantities of hashish and money on him, he was also accused of drug trafficking</w:t>
      </w:r>
    </w:p>
    <w:p w:rsidR="00FF3D88" w:rsidRDefault="00FF3D88" w:rsidP="009621E4">
      <w:pPr>
        <w:tabs>
          <w:tab w:val="left" w:pos="567"/>
        </w:tabs>
        <w:rPr>
          <w:rFonts w:ascii="Helvetica" w:hAnsi="Helvetica"/>
          <w:sz w:val="20"/>
        </w:rPr>
      </w:pPr>
      <w:r>
        <w:rPr>
          <w:rFonts w:ascii="Helvetica" w:hAnsi="Helvetica"/>
          <w:sz w:val="20"/>
        </w:rPr>
        <w:tab/>
        <w:t xml:space="preserve">- There is a “reverse onus law for drug trafficking charges” which states that you are </w:t>
      </w:r>
      <w:r>
        <w:rPr>
          <w:rFonts w:ascii="Helvetica" w:hAnsi="Helvetica"/>
          <w:sz w:val="20"/>
        </w:rPr>
        <w:tab/>
        <w:t xml:space="preserve">believed to be guilty of drug trafficking if you have a certain (large) </w:t>
      </w:r>
      <w:r>
        <w:rPr>
          <w:rFonts w:ascii="Helvetica" w:hAnsi="Helvetica"/>
          <w:sz w:val="20"/>
        </w:rPr>
        <w:tab/>
        <w:t xml:space="preserve">amount of drugs on you </w:t>
      </w:r>
    </w:p>
    <w:p w:rsidR="00FF3D88" w:rsidRDefault="00FF3D88" w:rsidP="009621E4">
      <w:pPr>
        <w:tabs>
          <w:tab w:val="left" w:pos="567"/>
        </w:tabs>
        <w:rPr>
          <w:rFonts w:ascii="Helvetica" w:hAnsi="Helvetica"/>
          <w:sz w:val="20"/>
        </w:rPr>
      </w:pPr>
      <w:r>
        <w:rPr>
          <w:rFonts w:ascii="Helvetica" w:hAnsi="Helvetica"/>
          <w:sz w:val="20"/>
        </w:rPr>
        <w:tab/>
        <w:t xml:space="preserve">- Must be proven innocent </w:t>
      </w:r>
    </w:p>
    <w:p w:rsidR="00CD57B9" w:rsidRDefault="00FF3D88" w:rsidP="009621E4">
      <w:pPr>
        <w:tabs>
          <w:tab w:val="left" w:pos="567"/>
        </w:tabs>
        <w:rPr>
          <w:rFonts w:ascii="Helvetica" w:hAnsi="Helvetica"/>
          <w:sz w:val="20"/>
        </w:rPr>
      </w:pPr>
      <w:r>
        <w:rPr>
          <w:rFonts w:ascii="Helvetica" w:hAnsi="Helvetica"/>
          <w:sz w:val="20"/>
        </w:rPr>
        <w:tab/>
        <w:t xml:space="preserve">- Oakes claimed that this law violated his right </w:t>
      </w:r>
      <w:r w:rsidR="00CD57B9">
        <w:rPr>
          <w:rFonts w:ascii="Helvetica" w:hAnsi="Helvetica"/>
          <w:sz w:val="20"/>
        </w:rPr>
        <w:t>guaranteed under section 11</w:t>
      </w:r>
    </w:p>
    <w:p w:rsidR="00FF3D88" w:rsidRDefault="00CD57B9" w:rsidP="009621E4">
      <w:pPr>
        <w:tabs>
          <w:tab w:val="left" w:pos="567"/>
        </w:tabs>
        <w:rPr>
          <w:rFonts w:ascii="Helvetica" w:hAnsi="Helvetica"/>
          <w:sz w:val="20"/>
        </w:rPr>
      </w:pPr>
      <w:r>
        <w:rPr>
          <w:rFonts w:ascii="Helvetica" w:hAnsi="Helvetica"/>
          <w:sz w:val="20"/>
        </w:rPr>
        <w:tab/>
        <w:t xml:space="preserve">- This challenge led to the development of the Oakes Test </w:t>
      </w:r>
    </w:p>
    <w:p w:rsidR="00BA48CB" w:rsidRDefault="00BA48CB" w:rsidP="009621E4">
      <w:pPr>
        <w:tabs>
          <w:tab w:val="left" w:pos="567"/>
        </w:tabs>
        <w:rPr>
          <w:rFonts w:ascii="Helvetica" w:hAnsi="Helvetica"/>
          <w:sz w:val="20"/>
        </w:rPr>
      </w:pPr>
    </w:p>
    <w:p w:rsidR="00BA48CB" w:rsidRPr="00FF3D88" w:rsidRDefault="00BA48CB" w:rsidP="009621E4">
      <w:pPr>
        <w:tabs>
          <w:tab w:val="left" w:pos="567"/>
        </w:tabs>
        <w:rPr>
          <w:rFonts w:ascii="Helvetica" w:hAnsi="Helvetica"/>
          <w:sz w:val="20"/>
          <w:u w:val="single"/>
        </w:rPr>
      </w:pPr>
      <w:r w:rsidRPr="00FF3D88">
        <w:rPr>
          <w:rFonts w:ascii="Helvetica" w:hAnsi="Helvetica"/>
          <w:sz w:val="20"/>
          <w:u w:val="single"/>
        </w:rPr>
        <w:t>Oakes Test</w:t>
      </w:r>
    </w:p>
    <w:p w:rsidR="00BA48CB" w:rsidRDefault="00BA48CB" w:rsidP="009621E4">
      <w:pPr>
        <w:tabs>
          <w:tab w:val="left" w:pos="567"/>
        </w:tabs>
        <w:rPr>
          <w:rFonts w:ascii="Helvetica" w:hAnsi="Helvetica"/>
          <w:sz w:val="20"/>
        </w:rPr>
      </w:pPr>
      <w:r>
        <w:rPr>
          <w:rFonts w:ascii="Helvetica" w:hAnsi="Helvetica"/>
          <w:sz w:val="20"/>
        </w:rPr>
        <w:t xml:space="preserve">- </w:t>
      </w:r>
      <w:r w:rsidR="00764309">
        <w:rPr>
          <w:rFonts w:ascii="Helvetica" w:hAnsi="Helvetica"/>
          <w:sz w:val="20"/>
        </w:rPr>
        <w:t>Helped courts resolve this issue of, “what are REASONABLE limitations?”</w:t>
      </w:r>
    </w:p>
    <w:p w:rsidR="00BA48CB" w:rsidRDefault="00BA48CB" w:rsidP="009621E4">
      <w:pPr>
        <w:tabs>
          <w:tab w:val="left" w:pos="567"/>
        </w:tabs>
        <w:rPr>
          <w:rFonts w:ascii="Helvetica" w:hAnsi="Helvetica"/>
          <w:sz w:val="20"/>
        </w:rPr>
      </w:pPr>
      <w:r>
        <w:rPr>
          <w:rFonts w:ascii="Helvetica" w:hAnsi="Helvetica"/>
          <w:sz w:val="20"/>
        </w:rPr>
        <w:t xml:space="preserve">- </w:t>
      </w:r>
      <w:r w:rsidR="00764309">
        <w:rPr>
          <w:rFonts w:ascii="Helvetica" w:hAnsi="Helvetica"/>
          <w:sz w:val="20"/>
        </w:rPr>
        <w:t>First, this test was only conducted after the court had found that by assuming</w:t>
      </w:r>
      <w:r>
        <w:rPr>
          <w:rFonts w:ascii="Helvetica" w:hAnsi="Helvetica"/>
          <w:sz w:val="20"/>
        </w:rPr>
        <w:t xml:space="preserve"> </w:t>
      </w:r>
      <w:r w:rsidR="00764309">
        <w:rPr>
          <w:rFonts w:ascii="Helvetica" w:hAnsi="Helvetica"/>
          <w:sz w:val="20"/>
        </w:rPr>
        <w:t xml:space="preserve">guilt, the right to be innocent until proven guilty (section 11) had been violated </w:t>
      </w:r>
    </w:p>
    <w:p w:rsidR="00BA48CB" w:rsidRDefault="00BA48CB" w:rsidP="009621E4">
      <w:pPr>
        <w:tabs>
          <w:tab w:val="left" w:pos="567"/>
        </w:tabs>
        <w:rPr>
          <w:rFonts w:ascii="Helvetica" w:hAnsi="Helvetica"/>
          <w:sz w:val="20"/>
        </w:rPr>
      </w:pPr>
      <w:r>
        <w:rPr>
          <w:rFonts w:ascii="Helvetica" w:hAnsi="Helvetica"/>
          <w:sz w:val="20"/>
        </w:rPr>
        <w:t xml:space="preserve">- </w:t>
      </w:r>
      <w:r w:rsidR="00764309">
        <w:rPr>
          <w:rFonts w:ascii="Helvetica" w:hAnsi="Helvetica"/>
          <w:sz w:val="20"/>
        </w:rPr>
        <w:t xml:space="preserve">But is this violation justified? Oakes test sought to answer this question </w:t>
      </w:r>
    </w:p>
    <w:p w:rsidR="00BA48CB" w:rsidRDefault="00764309" w:rsidP="009621E4">
      <w:pPr>
        <w:tabs>
          <w:tab w:val="left" w:pos="567"/>
        </w:tabs>
        <w:rPr>
          <w:rFonts w:ascii="Helvetica" w:hAnsi="Helvetica"/>
          <w:sz w:val="20"/>
        </w:rPr>
      </w:pPr>
      <w:r>
        <w:rPr>
          <w:rFonts w:ascii="Helvetica" w:hAnsi="Helvetica"/>
          <w:sz w:val="20"/>
        </w:rPr>
        <w:t>Oakes test involves t</w:t>
      </w:r>
      <w:r w:rsidR="00BA48CB">
        <w:rPr>
          <w:rFonts w:ascii="Helvetica" w:hAnsi="Helvetica"/>
          <w:sz w:val="20"/>
        </w:rPr>
        <w:t xml:space="preserve">wo tests: </w:t>
      </w:r>
    </w:p>
    <w:p w:rsidR="00BA48CB" w:rsidRDefault="00764309" w:rsidP="009621E4">
      <w:pPr>
        <w:tabs>
          <w:tab w:val="left" w:pos="567"/>
        </w:tabs>
        <w:rPr>
          <w:rFonts w:ascii="Helvetica" w:hAnsi="Helvetica"/>
          <w:sz w:val="20"/>
        </w:rPr>
      </w:pPr>
      <w:r>
        <w:rPr>
          <w:rFonts w:ascii="Helvetica" w:hAnsi="Helvetica"/>
          <w:sz w:val="20"/>
        </w:rPr>
        <w:t>(1) P</w:t>
      </w:r>
      <w:r w:rsidR="00BA48CB">
        <w:rPr>
          <w:rFonts w:ascii="Helvetica" w:hAnsi="Helvetica"/>
          <w:sz w:val="20"/>
        </w:rPr>
        <w:t>urpose test</w:t>
      </w:r>
    </w:p>
    <w:p w:rsidR="00BA48CB" w:rsidRDefault="00764309" w:rsidP="009621E4">
      <w:pPr>
        <w:tabs>
          <w:tab w:val="left" w:pos="567"/>
        </w:tabs>
        <w:rPr>
          <w:rFonts w:ascii="Helvetica" w:hAnsi="Helvetica"/>
          <w:sz w:val="20"/>
        </w:rPr>
      </w:pPr>
      <w:r>
        <w:rPr>
          <w:rFonts w:ascii="Helvetica" w:hAnsi="Helvetica"/>
          <w:sz w:val="20"/>
        </w:rPr>
        <w:tab/>
        <w:t>- C</w:t>
      </w:r>
      <w:r w:rsidR="00BA48CB">
        <w:rPr>
          <w:rFonts w:ascii="Helvetica" w:hAnsi="Helvetica"/>
          <w:sz w:val="20"/>
        </w:rPr>
        <w:t>ourt asks</w:t>
      </w:r>
      <w:r>
        <w:rPr>
          <w:rFonts w:ascii="Helvetica" w:hAnsi="Helvetica"/>
          <w:sz w:val="20"/>
        </w:rPr>
        <w:t>,</w:t>
      </w:r>
      <w:r w:rsidR="00BA48CB">
        <w:rPr>
          <w:rFonts w:ascii="Helvetica" w:hAnsi="Helvetica"/>
          <w:sz w:val="20"/>
        </w:rPr>
        <w:t xml:space="preserve"> </w:t>
      </w:r>
      <w:r>
        <w:rPr>
          <w:rFonts w:ascii="Helvetica" w:hAnsi="Helvetica"/>
          <w:sz w:val="20"/>
        </w:rPr>
        <w:t>“</w:t>
      </w:r>
      <w:r w:rsidR="009F0F66">
        <w:rPr>
          <w:rFonts w:ascii="Helvetica" w:hAnsi="Helvetica"/>
          <w:sz w:val="20"/>
        </w:rPr>
        <w:t>W</w:t>
      </w:r>
      <w:r w:rsidR="00BA48CB">
        <w:rPr>
          <w:rFonts w:ascii="Helvetica" w:hAnsi="Helvetica"/>
          <w:sz w:val="20"/>
        </w:rPr>
        <w:t>hat is the purpose of the rights violation</w:t>
      </w:r>
      <w:r>
        <w:rPr>
          <w:rFonts w:ascii="Helvetica" w:hAnsi="Helvetica"/>
          <w:sz w:val="20"/>
        </w:rPr>
        <w:t>?”</w:t>
      </w:r>
    </w:p>
    <w:p w:rsidR="00BA48CB" w:rsidRDefault="00BA48CB" w:rsidP="009621E4">
      <w:pPr>
        <w:tabs>
          <w:tab w:val="left" w:pos="567"/>
        </w:tabs>
        <w:rPr>
          <w:rFonts w:ascii="Helvetica" w:hAnsi="Helvetica"/>
          <w:sz w:val="20"/>
        </w:rPr>
      </w:pPr>
      <w:r>
        <w:rPr>
          <w:rFonts w:ascii="Helvetica" w:hAnsi="Helvetica"/>
          <w:sz w:val="20"/>
        </w:rPr>
        <w:tab/>
      </w:r>
      <w:r w:rsidR="00764309">
        <w:rPr>
          <w:rFonts w:ascii="Helvetica" w:hAnsi="Helvetica"/>
          <w:sz w:val="20"/>
        </w:rPr>
        <w:tab/>
      </w:r>
      <w:r w:rsidR="00764309">
        <w:rPr>
          <w:rFonts w:ascii="Helvetica" w:hAnsi="Helvetica"/>
          <w:sz w:val="20"/>
        </w:rPr>
        <w:tab/>
        <w:t>- Court a</w:t>
      </w:r>
      <w:r>
        <w:rPr>
          <w:rFonts w:ascii="Helvetica" w:hAnsi="Helvetica"/>
          <w:sz w:val="20"/>
        </w:rPr>
        <w:t>s</w:t>
      </w:r>
      <w:r w:rsidR="00764309">
        <w:rPr>
          <w:rFonts w:ascii="Helvetica" w:hAnsi="Helvetica"/>
          <w:sz w:val="20"/>
        </w:rPr>
        <w:t xml:space="preserve">sumes that </w:t>
      </w:r>
      <w:r>
        <w:rPr>
          <w:rFonts w:ascii="Helvetica" w:hAnsi="Helvetica"/>
          <w:sz w:val="20"/>
        </w:rPr>
        <w:t>legislature recognizes they are</w:t>
      </w:r>
      <w:r w:rsidR="00764309">
        <w:rPr>
          <w:rFonts w:ascii="Helvetica" w:hAnsi="Helvetica"/>
          <w:sz w:val="20"/>
        </w:rPr>
        <w:t xml:space="preserve"> intentionally </w:t>
      </w:r>
      <w:r w:rsidR="009F0F66">
        <w:rPr>
          <w:rFonts w:ascii="Helvetica" w:hAnsi="Helvetica"/>
          <w:sz w:val="20"/>
        </w:rPr>
        <w:t>limiting</w:t>
      </w:r>
      <w:r>
        <w:rPr>
          <w:rFonts w:ascii="Helvetica" w:hAnsi="Helvetica"/>
          <w:sz w:val="20"/>
        </w:rPr>
        <w:t xml:space="preserve"> rights </w:t>
      </w:r>
      <w:r w:rsidR="00764309">
        <w:rPr>
          <w:rFonts w:ascii="Helvetica" w:hAnsi="Helvetica"/>
          <w:sz w:val="20"/>
        </w:rPr>
        <w:tab/>
      </w:r>
      <w:r w:rsidR="00764309">
        <w:rPr>
          <w:rFonts w:ascii="Helvetica" w:hAnsi="Helvetica"/>
          <w:sz w:val="20"/>
        </w:rPr>
        <w:tab/>
      </w:r>
      <w:r w:rsidR="00764309">
        <w:rPr>
          <w:rFonts w:ascii="Helvetica" w:hAnsi="Helvetica"/>
          <w:sz w:val="20"/>
        </w:rPr>
        <w:tab/>
      </w:r>
      <w:r w:rsidR="00764309">
        <w:rPr>
          <w:rFonts w:ascii="Helvetica" w:hAnsi="Helvetica"/>
          <w:sz w:val="20"/>
        </w:rPr>
        <w:tab/>
      </w:r>
      <w:r>
        <w:rPr>
          <w:rFonts w:ascii="Helvetica" w:hAnsi="Helvetica"/>
          <w:sz w:val="20"/>
        </w:rPr>
        <w:t xml:space="preserve">with </w:t>
      </w:r>
      <w:r w:rsidR="00764309">
        <w:rPr>
          <w:rFonts w:ascii="Helvetica" w:hAnsi="Helvetica"/>
          <w:sz w:val="20"/>
        </w:rPr>
        <w:t xml:space="preserve">this </w:t>
      </w:r>
      <w:r>
        <w:rPr>
          <w:rFonts w:ascii="Helvetica" w:hAnsi="Helvetica"/>
          <w:sz w:val="20"/>
        </w:rPr>
        <w:t>law</w:t>
      </w:r>
    </w:p>
    <w:p w:rsidR="001B35D2" w:rsidRDefault="001B35D2" w:rsidP="009621E4">
      <w:pPr>
        <w:tabs>
          <w:tab w:val="left" w:pos="567"/>
        </w:tabs>
        <w:rPr>
          <w:rFonts w:ascii="Helvetica" w:hAnsi="Helvetica"/>
          <w:sz w:val="20"/>
        </w:rPr>
      </w:pPr>
      <w:r>
        <w:rPr>
          <w:rFonts w:ascii="Helvetica" w:hAnsi="Helvetica"/>
          <w:sz w:val="20"/>
        </w:rPr>
        <w:tab/>
        <w:t xml:space="preserve">- </w:t>
      </w:r>
      <w:r w:rsidR="00764309">
        <w:rPr>
          <w:rFonts w:ascii="Helvetica" w:hAnsi="Helvetica"/>
          <w:sz w:val="20"/>
        </w:rPr>
        <w:t xml:space="preserve">If the </w:t>
      </w:r>
      <w:r>
        <w:rPr>
          <w:rFonts w:ascii="Helvetica" w:hAnsi="Helvetica"/>
          <w:sz w:val="20"/>
        </w:rPr>
        <w:t>purpose</w:t>
      </w:r>
      <w:r w:rsidR="00764309">
        <w:rPr>
          <w:rFonts w:ascii="Helvetica" w:hAnsi="Helvetica"/>
          <w:sz w:val="20"/>
        </w:rPr>
        <w:t xml:space="preserve"> (point of the law)</w:t>
      </w:r>
      <w:r>
        <w:rPr>
          <w:rFonts w:ascii="Helvetica" w:hAnsi="Helvetica"/>
          <w:sz w:val="20"/>
        </w:rPr>
        <w:t xml:space="preserve"> is pressing and substantial</w:t>
      </w:r>
      <w:r w:rsidR="00764309">
        <w:rPr>
          <w:rFonts w:ascii="Helvetica" w:hAnsi="Helvetica"/>
          <w:sz w:val="20"/>
        </w:rPr>
        <w:t xml:space="preserve"> it is justified</w:t>
      </w:r>
    </w:p>
    <w:p w:rsidR="001B35D2" w:rsidRDefault="001B35D2" w:rsidP="009621E4">
      <w:pPr>
        <w:tabs>
          <w:tab w:val="left" w:pos="567"/>
        </w:tabs>
        <w:rPr>
          <w:rFonts w:ascii="Helvetica" w:hAnsi="Helvetica"/>
          <w:sz w:val="20"/>
        </w:rPr>
      </w:pPr>
      <w:r>
        <w:rPr>
          <w:rFonts w:ascii="Helvetica" w:hAnsi="Helvetica"/>
          <w:sz w:val="20"/>
        </w:rPr>
        <w:tab/>
      </w:r>
      <w:r>
        <w:rPr>
          <w:rFonts w:ascii="Helvetica" w:hAnsi="Helvetica"/>
          <w:sz w:val="20"/>
        </w:rPr>
        <w:tab/>
      </w:r>
      <w:r w:rsidR="00764309">
        <w:rPr>
          <w:rFonts w:ascii="Helvetica" w:hAnsi="Helvetica"/>
          <w:sz w:val="20"/>
        </w:rPr>
        <w:tab/>
      </w:r>
      <w:r>
        <w:rPr>
          <w:rFonts w:ascii="Helvetica" w:hAnsi="Helvetica"/>
          <w:sz w:val="20"/>
        </w:rPr>
        <w:t xml:space="preserve">- </w:t>
      </w:r>
      <w:r w:rsidR="00764309">
        <w:rPr>
          <w:rFonts w:ascii="Helvetica" w:hAnsi="Helvetica"/>
          <w:sz w:val="20"/>
        </w:rPr>
        <w:t>V</w:t>
      </w:r>
      <w:r>
        <w:rPr>
          <w:rFonts w:ascii="Helvetica" w:hAnsi="Helvetica"/>
          <w:sz w:val="20"/>
        </w:rPr>
        <w:t>iolation for mundane purposes</w:t>
      </w:r>
      <w:r w:rsidR="00764309">
        <w:rPr>
          <w:rFonts w:ascii="Helvetica" w:hAnsi="Helvetica"/>
          <w:sz w:val="20"/>
        </w:rPr>
        <w:t xml:space="preserve"> is not tolerated </w:t>
      </w:r>
    </w:p>
    <w:p w:rsidR="00764309" w:rsidRDefault="001B35D2" w:rsidP="009621E4">
      <w:pPr>
        <w:tabs>
          <w:tab w:val="left" w:pos="567"/>
        </w:tabs>
        <w:rPr>
          <w:rFonts w:ascii="Helvetica" w:hAnsi="Helvetica"/>
          <w:sz w:val="20"/>
        </w:rPr>
      </w:pPr>
      <w:r>
        <w:rPr>
          <w:rFonts w:ascii="Helvetica" w:hAnsi="Helvetica"/>
          <w:sz w:val="20"/>
        </w:rPr>
        <w:tab/>
      </w:r>
      <w:r>
        <w:rPr>
          <w:rFonts w:ascii="Helvetica" w:hAnsi="Helvetica"/>
          <w:sz w:val="20"/>
        </w:rPr>
        <w:tab/>
        <w:t xml:space="preserve">- </w:t>
      </w:r>
      <w:r w:rsidR="00764309">
        <w:rPr>
          <w:rFonts w:ascii="Helvetica" w:hAnsi="Helvetica"/>
          <w:sz w:val="20"/>
        </w:rPr>
        <w:t>Court must demonstrate</w:t>
      </w:r>
      <w:r>
        <w:rPr>
          <w:rFonts w:ascii="Helvetica" w:hAnsi="Helvetica"/>
          <w:sz w:val="20"/>
        </w:rPr>
        <w:t xml:space="preserve"> </w:t>
      </w:r>
      <w:r w:rsidR="00764309">
        <w:rPr>
          <w:rFonts w:ascii="Helvetica" w:hAnsi="Helvetica"/>
          <w:sz w:val="20"/>
        </w:rPr>
        <w:t xml:space="preserve">the </w:t>
      </w:r>
      <w:r>
        <w:rPr>
          <w:rFonts w:ascii="Helvetica" w:hAnsi="Helvetica"/>
          <w:sz w:val="20"/>
        </w:rPr>
        <w:t>pressing</w:t>
      </w:r>
      <w:r w:rsidR="00764309">
        <w:rPr>
          <w:rFonts w:ascii="Helvetica" w:hAnsi="Helvetica"/>
          <w:sz w:val="20"/>
        </w:rPr>
        <w:t xml:space="preserve"> nature of the violation/law and how the violation is </w:t>
      </w:r>
      <w:r w:rsidR="00764309">
        <w:rPr>
          <w:rFonts w:ascii="Helvetica" w:hAnsi="Helvetica"/>
          <w:sz w:val="20"/>
        </w:rPr>
        <w:tab/>
      </w:r>
      <w:r w:rsidR="00764309">
        <w:rPr>
          <w:rFonts w:ascii="Helvetica" w:hAnsi="Helvetica"/>
          <w:sz w:val="20"/>
        </w:rPr>
        <w:tab/>
        <w:t>pursuing a higher level of public good</w:t>
      </w:r>
    </w:p>
    <w:p w:rsidR="001B35D2" w:rsidRDefault="00764309" w:rsidP="009621E4">
      <w:pPr>
        <w:tabs>
          <w:tab w:val="left" w:pos="567"/>
        </w:tabs>
        <w:rPr>
          <w:rFonts w:ascii="Helvetica" w:hAnsi="Helvetica"/>
          <w:sz w:val="20"/>
        </w:rPr>
      </w:pPr>
      <w:r>
        <w:rPr>
          <w:rFonts w:ascii="Helvetica" w:hAnsi="Helvetica"/>
          <w:sz w:val="20"/>
        </w:rPr>
        <w:t>(2) Proportionality or M</w:t>
      </w:r>
      <w:r w:rsidR="001B35D2">
        <w:rPr>
          <w:rFonts w:ascii="Helvetica" w:hAnsi="Helvetica"/>
          <w:sz w:val="20"/>
        </w:rPr>
        <w:t>eans test</w:t>
      </w:r>
    </w:p>
    <w:p w:rsidR="00C13208" w:rsidRDefault="009F0F66" w:rsidP="009621E4">
      <w:pPr>
        <w:tabs>
          <w:tab w:val="left" w:pos="567"/>
        </w:tabs>
        <w:rPr>
          <w:rFonts w:ascii="Helvetica" w:hAnsi="Helvetica"/>
          <w:sz w:val="20"/>
        </w:rPr>
      </w:pPr>
      <w:r>
        <w:rPr>
          <w:rFonts w:ascii="Helvetica" w:hAnsi="Helvetica"/>
          <w:sz w:val="20"/>
        </w:rPr>
        <w:tab/>
        <w:t>- Are the means/rational behind the violation</w:t>
      </w:r>
      <w:r w:rsidR="00C13208">
        <w:rPr>
          <w:rFonts w:ascii="Helvetica" w:hAnsi="Helvetica"/>
          <w:sz w:val="20"/>
        </w:rPr>
        <w:t xml:space="preserve"> rationally connected to the objective</w:t>
      </w:r>
      <w:r>
        <w:rPr>
          <w:rFonts w:ascii="Helvetica" w:hAnsi="Helvetica"/>
          <w:sz w:val="20"/>
        </w:rPr>
        <w:t xml:space="preserve"> of the </w:t>
      </w:r>
      <w:r>
        <w:rPr>
          <w:rFonts w:ascii="Helvetica" w:hAnsi="Helvetica"/>
          <w:sz w:val="20"/>
        </w:rPr>
        <w:tab/>
        <w:t>violation?</w:t>
      </w:r>
    </w:p>
    <w:p w:rsidR="00C13208" w:rsidRDefault="009F0F66" w:rsidP="009621E4">
      <w:pPr>
        <w:tabs>
          <w:tab w:val="left" w:pos="567"/>
        </w:tabs>
        <w:rPr>
          <w:rFonts w:ascii="Helvetica" w:hAnsi="Helvetica"/>
          <w:sz w:val="20"/>
        </w:rPr>
      </w:pPr>
      <w:r>
        <w:rPr>
          <w:rFonts w:ascii="Helvetica" w:hAnsi="Helvetica"/>
          <w:sz w:val="20"/>
        </w:rPr>
        <w:tab/>
        <w:t>- D</w:t>
      </w:r>
      <w:r w:rsidR="00C13208">
        <w:rPr>
          <w:rFonts w:ascii="Helvetica" w:hAnsi="Helvetica"/>
          <w:sz w:val="20"/>
        </w:rPr>
        <w:t>oes the violation impair rights as little as possible?</w:t>
      </w:r>
    </w:p>
    <w:p w:rsidR="00C13208" w:rsidRDefault="00C13208" w:rsidP="009621E4">
      <w:pPr>
        <w:tabs>
          <w:tab w:val="left" w:pos="567"/>
        </w:tabs>
        <w:rPr>
          <w:rFonts w:ascii="Helvetica" w:hAnsi="Helvetica"/>
          <w:sz w:val="20"/>
        </w:rPr>
      </w:pPr>
      <w:r>
        <w:rPr>
          <w:rFonts w:ascii="Helvetica" w:hAnsi="Helvetica"/>
          <w:sz w:val="20"/>
        </w:rPr>
        <w:tab/>
      </w:r>
      <w:r>
        <w:rPr>
          <w:rFonts w:ascii="Helvetica" w:hAnsi="Helvetica"/>
          <w:sz w:val="20"/>
        </w:rPr>
        <w:tab/>
      </w:r>
      <w:r>
        <w:rPr>
          <w:rFonts w:ascii="Helvetica" w:hAnsi="Helvetica"/>
          <w:sz w:val="20"/>
        </w:rPr>
        <w:tab/>
        <w:t xml:space="preserve">- </w:t>
      </w:r>
      <w:r w:rsidR="009F0F66">
        <w:rPr>
          <w:rFonts w:ascii="Helvetica" w:hAnsi="Helvetica"/>
          <w:sz w:val="20"/>
        </w:rPr>
        <w:t xml:space="preserve">Is the </w:t>
      </w:r>
      <w:r>
        <w:rPr>
          <w:rFonts w:ascii="Helvetica" w:hAnsi="Helvetica"/>
          <w:sz w:val="20"/>
        </w:rPr>
        <w:t xml:space="preserve">scope (don’t use hammer to kill flies (don’t damage the structure) </w:t>
      </w:r>
      <w:r w:rsidR="009F0F66">
        <w:rPr>
          <w:rFonts w:ascii="Helvetica" w:hAnsi="Helvetica"/>
          <w:sz w:val="20"/>
        </w:rPr>
        <w:tab/>
      </w:r>
      <w:r w:rsidR="009F0F66">
        <w:rPr>
          <w:rFonts w:ascii="Helvetica" w:hAnsi="Helvetica"/>
          <w:sz w:val="20"/>
        </w:rPr>
        <w:tab/>
      </w:r>
      <w:r w:rsidR="009F0F66">
        <w:rPr>
          <w:rFonts w:ascii="Helvetica" w:hAnsi="Helvetica"/>
          <w:sz w:val="20"/>
        </w:rPr>
        <w:tab/>
      </w:r>
      <w:r w:rsidR="009F0F66">
        <w:rPr>
          <w:rFonts w:ascii="Helvetica" w:hAnsi="Helvetica"/>
          <w:sz w:val="20"/>
        </w:rPr>
        <w:tab/>
      </w:r>
      <w:r w:rsidR="009F0F66">
        <w:rPr>
          <w:rFonts w:ascii="Helvetica" w:hAnsi="Helvetica"/>
          <w:sz w:val="20"/>
        </w:rPr>
        <w:tab/>
        <w:t xml:space="preserve">targeting ONLY the </w:t>
      </w:r>
      <w:r>
        <w:rPr>
          <w:rFonts w:ascii="Helvetica" w:hAnsi="Helvetica"/>
          <w:sz w:val="20"/>
        </w:rPr>
        <w:t>violation</w:t>
      </w:r>
    </w:p>
    <w:p w:rsidR="009F0F66" w:rsidRDefault="009F0F66" w:rsidP="009621E4">
      <w:pPr>
        <w:tabs>
          <w:tab w:val="left" w:pos="567"/>
        </w:tabs>
        <w:rPr>
          <w:rFonts w:ascii="Helvetica" w:hAnsi="Helvetica"/>
          <w:sz w:val="20"/>
        </w:rPr>
      </w:pPr>
      <w:r>
        <w:rPr>
          <w:rFonts w:ascii="Helvetica" w:hAnsi="Helvetica"/>
          <w:sz w:val="20"/>
        </w:rPr>
        <w:tab/>
        <w:t>- D</w:t>
      </w:r>
      <w:r w:rsidR="00C13208">
        <w:rPr>
          <w:rFonts w:ascii="Helvetica" w:hAnsi="Helvetica"/>
          <w:sz w:val="20"/>
        </w:rPr>
        <w:t xml:space="preserve">oes the good achieved </w:t>
      </w:r>
      <w:r>
        <w:rPr>
          <w:rFonts w:ascii="Helvetica" w:hAnsi="Helvetica"/>
          <w:sz w:val="20"/>
        </w:rPr>
        <w:t>through the law/violation outweigh the harm of the</w:t>
      </w:r>
      <w:r w:rsidR="00C13208">
        <w:rPr>
          <w:rFonts w:ascii="Helvetica" w:hAnsi="Helvetica"/>
          <w:sz w:val="20"/>
        </w:rPr>
        <w:t xml:space="preserve"> violation</w:t>
      </w:r>
      <w:r>
        <w:rPr>
          <w:rFonts w:ascii="Helvetica" w:hAnsi="Helvetica"/>
          <w:sz w:val="20"/>
        </w:rPr>
        <w:t>?</w:t>
      </w:r>
    </w:p>
    <w:p w:rsidR="009F0F66" w:rsidRDefault="009F0F66" w:rsidP="009621E4">
      <w:pPr>
        <w:tabs>
          <w:tab w:val="left" w:pos="567"/>
        </w:tabs>
        <w:rPr>
          <w:rFonts w:ascii="Helvetica" w:hAnsi="Helvetica"/>
          <w:sz w:val="20"/>
        </w:rPr>
      </w:pPr>
      <w:r>
        <w:rPr>
          <w:rFonts w:ascii="Helvetica" w:hAnsi="Helvetica"/>
          <w:sz w:val="20"/>
        </w:rPr>
        <w:tab/>
        <w:t xml:space="preserve">- If the </w:t>
      </w:r>
      <w:r w:rsidR="00BF4CEA">
        <w:rPr>
          <w:rFonts w:ascii="Helvetica" w:hAnsi="Helvetica"/>
          <w:sz w:val="20"/>
        </w:rPr>
        <w:t>answer</w:t>
      </w:r>
      <w:r>
        <w:rPr>
          <w:rFonts w:ascii="Helvetica" w:hAnsi="Helvetica"/>
          <w:sz w:val="20"/>
        </w:rPr>
        <w:t xml:space="preserve"> to these question</w:t>
      </w:r>
      <w:r w:rsidR="00BF4CEA">
        <w:rPr>
          <w:rFonts w:ascii="Helvetica" w:hAnsi="Helvetica"/>
          <w:sz w:val="20"/>
        </w:rPr>
        <w:t>s</w:t>
      </w:r>
      <w:r>
        <w:rPr>
          <w:rFonts w:ascii="Helvetica" w:hAnsi="Helvetica"/>
          <w:sz w:val="20"/>
        </w:rPr>
        <w:t xml:space="preserve"> is yes, then the limit is reasonable </w:t>
      </w:r>
    </w:p>
    <w:p w:rsidR="00BF4CEA" w:rsidRDefault="009F0F66" w:rsidP="009621E4">
      <w:pPr>
        <w:tabs>
          <w:tab w:val="left" w:pos="567"/>
        </w:tabs>
        <w:rPr>
          <w:rFonts w:ascii="Helvetica" w:hAnsi="Helvetica"/>
          <w:sz w:val="20"/>
        </w:rPr>
      </w:pPr>
      <w:r>
        <w:rPr>
          <w:rFonts w:ascii="Helvetica" w:hAnsi="Helvetica"/>
          <w:sz w:val="20"/>
        </w:rPr>
        <w:t xml:space="preserve">- In the end, it was found that the violation to Oakes’ rights </w:t>
      </w:r>
      <w:r w:rsidR="00BF4CEA">
        <w:rPr>
          <w:rFonts w:ascii="Helvetica" w:hAnsi="Helvetica"/>
          <w:sz w:val="20"/>
        </w:rPr>
        <w:t xml:space="preserve">was not justified </w:t>
      </w:r>
    </w:p>
    <w:p w:rsidR="00BF4CEA" w:rsidRDefault="00BF4CEA" w:rsidP="009621E4">
      <w:pPr>
        <w:tabs>
          <w:tab w:val="left" w:pos="567"/>
        </w:tabs>
        <w:rPr>
          <w:rFonts w:ascii="Helvetica" w:hAnsi="Helvetica"/>
          <w:sz w:val="20"/>
        </w:rPr>
      </w:pPr>
      <w:r>
        <w:rPr>
          <w:rFonts w:ascii="Helvetica" w:hAnsi="Helvetica"/>
          <w:sz w:val="20"/>
        </w:rPr>
        <w:tab/>
      </w:r>
      <w:r w:rsidR="00C13208">
        <w:rPr>
          <w:rFonts w:ascii="Helvetica" w:hAnsi="Helvetica"/>
          <w:sz w:val="20"/>
        </w:rPr>
        <w:t xml:space="preserve">- </w:t>
      </w:r>
      <w:r>
        <w:rPr>
          <w:rFonts w:ascii="Helvetica" w:hAnsi="Helvetica"/>
          <w:sz w:val="20"/>
        </w:rPr>
        <w:t xml:space="preserve">The purpose test was met: Drug trafficking control is a pressing purpose </w:t>
      </w:r>
    </w:p>
    <w:p w:rsidR="00BF4CEA" w:rsidRDefault="00BF4CEA" w:rsidP="009621E4">
      <w:pPr>
        <w:tabs>
          <w:tab w:val="left" w:pos="567"/>
        </w:tabs>
        <w:rPr>
          <w:rFonts w:ascii="Helvetica" w:hAnsi="Helvetica"/>
          <w:sz w:val="20"/>
        </w:rPr>
      </w:pPr>
      <w:r>
        <w:rPr>
          <w:rFonts w:ascii="Helvetica" w:hAnsi="Helvetica"/>
          <w:sz w:val="20"/>
        </w:rPr>
        <w:tab/>
      </w:r>
      <w:r w:rsidR="00C13208">
        <w:rPr>
          <w:rFonts w:ascii="Helvetica" w:hAnsi="Helvetica"/>
          <w:sz w:val="20"/>
        </w:rPr>
        <w:t xml:space="preserve">- </w:t>
      </w:r>
      <w:r>
        <w:rPr>
          <w:rFonts w:ascii="Helvetica" w:hAnsi="Helvetica"/>
          <w:sz w:val="20"/>
        </w:rPr>
        <w:t>However, m</w:t>
      </w:r>
      <w:r w:rsidR="00C13208">
        <w:rPr>
          <w:rFonts w:ascii="Helvetica" w:hAnsi="Helvetica"/>
          <w:sz w:val="20"/>
        </w:rPr>
        <w:t xml:space="preserve">eans </w:t>
      </w:r>
      <w:r>
        <w:rPr>
          <w:rFonts w:ascii="Helvetica" w:hAnsi="Helvetica"/>
          <w:sz w:val="20"/>
        </w:rPr>
        <w:t xml:space="preserve">test not met: The target trying to </w:t>
      </w:r>
      <w:r w:rsidR="001B0345">
        <w:rPr>
          <w:rFonts w:ascii="Helvetica" w:hAnsi="Helvetica"/>
          <w:sz w:val="20"/>
        </w:rPr>
        <w:t xml:space="preserve">be </w:t>
      </w:r>
      <w:r>
        <w:rPr>
          <w:rFonts w:ascii="Helvetica" w:hAnsi="Helvetica"/>
          <w:sz w:val="20"/>
        </w:rPr>
        <w:t xml:space="preserve">accomplished by the rights violation </w:t>
      </w:r>
      <w:r>
        <w:rPr>
          <w:rFonts w:ascii="Helvetica" w:hAnsi="Helvetica"/>
          <w:sz w:val="20"/>
        </w:rPr>
        <w:tab/>
        <w:t>was not proportional</w:t>
      </w:r>
    </w:p>
    <w:p w:rsidR="00C13208" w:rsidRDefault="00BF4CEA" w:rsidP="009621E4">
      <w:pPr>
        <w:tabs>
          <w:tab w:val="left" w:pos="567"/>
        </w:tabs>
        <w:rPr>
          <w:rFonts w:ascii="Helvetica" w:hAnsi="Helvetica"/>
          <w:sz w:val="20"/>
        </w:rPr>
      </w:pPr>
      <w:r>
        <w:rPr>
          <w:rFonts w:ascii="Helvetica" w:hAnsi="Helvetica"/>
          <w:sz w:val="20"/>
        </w:rPr>
        <w:tab/>
        <w:t>- Rational connection missing:</w:t>
      </w:r>
      <w:r w:rsidR="00C13208">
        <w:rPr>
          <w:rFonts w:ascii="Helvetica" w:hAnsi="Helvetica"/>
          <w:sz w:val="20"/>
        </w:rPr>
        <w:t xml:space="preserve"> too likely to convict innocent people</w:t>
      </w:r>
    </w:p>
    <w:p w:rsidR="00C13208" w:rsidRDefault="00C13208" w:rsidP="009621E4">
      <w:pPr>
        <w:tabs>
          <w:tab w:val="left" w:pos="567"/>
        </w:tabs>
        <w:rPr>
          <w:rFonts w:ascii="Helvetica" w:hAnsi="Helvetica"/>
          <w:sz w:val="20"/>
        </w:rPr>
      </w:pPr>
    </w:p>
    <w:p w:rsidR="00C13208" w:rsidRPr="00FF3D88" w:rsidRDefault="00C13208" w:rsidP="009621E4">
      <w:pPr>
        <w:tabs>
          <w:tab w:val="left" w:pos="567"/>
        </w:tabs>
        <w:rPr>
          <w:rFonts w:ascii="Helvetica" w:hAnsi="Helvetica"/>
          <w:sz w:val="20"/>
          <w:u w:val="single"/>
        </w:rPr>
      </w:pPr>
      <w:r w:rsidRPr="00FF3D88">
        <w:rPr>
          <w:rFonts w:ascii="Helvetica" w:hAnsi="Helvetica"/>
          <w:sz w:val="20"/>
          <w:u w:val="single"/>
        </w:rPr>
        <w:t>Flow Chart</w:t>
      </w:r>
    </w:p>
    <w:p w:rsidR="00D033C3" w:rsidRDefault="00284B4A" w:rsidP="009621E4">
      <w:pPr>
        <w:tabs>
          <w:tab w:val="left" w:pos="567"/>
        </w:tabs>
        <w:rPr>
          <w:rFonts w:ascii="Helvetica" w:hAnsi="Helvetica"/>
          <w:sz w:val="20"/>
        </w:rPr>
      </w:pPr>
      <w:r>
        <w:rPr>
          <w:rFonts w:ascii="Helvetica" w:hAnsi="Helvetica"/>
          <w:sz w:val="20"/>
        </w:rPr>
        <w:t>* Posted on Vista</w:t>
      </w:r>
    </w:p>
    <w:p w:rsidR="00D033C3" w:rsidRDefault="00D033C3" w:rsidP="009621E4">
      <w:pPr>
        <w:tabs>
          <w:tab w:val="left" w:pos="567"/>
        </w:tabs>
        <w:rPr>
          <w:rFonts w:ascii="Helvetica" w:hAnsi="Helvetica"/>
          <w:sz w:val="20"/>
        </w:rPr>
      </w:pPr>
    </w:p>
    <w:p w:rsidR="00D033C3" w:rsidRDefault="00D033C3" w:rsidP="009621E4">
      <w:pPr>
        <w:tabs>
          <w:tab w:val="left" w:pos="567"/>
        </w:tabs>
        <w:rPr>
          <w:rFonts w:ascii="Helvetica" w:hAnsi="Helvetica"/>
          <w:sz w:val="20"/>
        </w:rPr>
      </w:pPr>
      <w:r>
        <w:rPr>
          <w:rFonts w:ascii="Helvetica" w:hAnsi="Helvetica"/>
          <w:sz w:val="20"/>
        </w:rPr>
        <w:t xml:space="preserve">(1) Real claim </w:t>
      </w:r>
      <w:r w:rsidRPr="00D033C3">
        <w:rPr>
          <w:rFonts w:ascii="Helvetica" w:hAnsi="Helvetica"/>
          <w:sz w:val="20"/>
        </w:rPr>
        <w:sym w:font="Wingdings" w:char="F0E0"/>
      </w:r>
      <w:r>
        <w:rPr>
          <w:rFonts w:ascii="Helvetica" w:hAnsi="Helvetica"/>
          <w:sz w:val="20"/>
        </w:rPr>
        <w:t xml:space="preserve"> Violation Proven </w:t>
      </w:r>
      <w:r w:rsidRPr="00D033C3">
        <w:rPr>
          <w:rFonts w:ascii="Helvetica" w:hAnsi="Helvetica"/>
          <w:sz w:val="20"/>
        </w:rPr>
        <w:sym w:font="Wingdings" w:char="F0E0"/>
      </w:r>
      <w:r>
        <w:rPr>
          <w:rFonts w:ascii="Helvetica" w:hAnsi="Helvetica"/>
          <w:sz w:val="20"/>
        </w:rPr>
        <w:t xml:space="preserve"> NO </w:t>
      </w:r>
      <w:r w:rsidRPr="00D033C3">
        <w:rPr>
          <w:rFonts w:ascii="Helvetica" w:hAnsi="Helvetica"/>
          <w:sz w:val="20"/>
        </w:rPr>
        <w:sym w:font="Wingdings" w:char="F0E0"/>
      </w:r>
      <w:r>
        <w:rPr>
          <w:rFonts w:ascii="Helvetica" w:hAnsi="Helvetica"/>
          <w:sz w:val="20"/>
        </w:rPr>
        <w:t xml:space="preserve"> Constitutional </w:t>
      </w:r>
    </w:p>
    <w:p w:rsidR="00D033C3" w:rsidRDefault="00D033C3" w:rsidP="00D033C3">
      <w:pPr>
        <w:tabs>
          <w:tab w:val="left" w:pos="567"/>
        </w:tabs>
        <w:rPr>
          <w:rFonts w:ascii="Helvetica" w:hAnsi="Helvetica"/>
          <w:sz w:val="20"/>
        </w:rPr>
      </w:pPr>
      <w:r>
        <w:rPr>
          <w:rFonts w:ascii="Helvetica" w:hAnsi="Helvetica"/>
          <w:sz w:val="20"/>
        </w:rPr>
        <w:t xml:space="preserve">(2) Real claim </w:t>
      </w:r>
      <w:r w:rsidRPr="00D033C3">
        <w:rPr>
          <w:rFonts w:ascii="Helvetica" w:hAnsi="Helvetica"/>
          <w:sz w:val="20"/>
        </w:rPr>
        <w:sym w:font="Wingdings" w:char="F0E0"/>
      </w:r>
      <w:r>
        <w:rPr>
          <w:rFonts w:ascii="Helvetica" w:hAnsi="Helvetica"/>
          <w:sz w:val="20"/>
        </w:rPr>
        <w:t xml:space="preserve"> Violation Proven </w:t>
      </w:r>
      <w:r w:rsidRPr="00D033C3">
        <w:rPr>
          <w:rFonts w:ascii="Helvetica" w:hAnsi="Helvetica"/>
          <w:sz w:val="20"/>
        </w:rPr>
        <w:sym w:font="Wingdings" w:char="F0E0"/>
      </w:r>
      <w:r>
        <w:rPr>
          <w:rFonts w:ascii="Helvetica" w:hAnsi="Helvetica"/>
          <w:sz w:val="20"/>
        </w:rPr>
        <w:t xml:space="preserve"> YES </w:t>
      </w:r>
      <w:r w:rsidRPr="00D033C3">
        <w:rPr>
          <w:rFonts w:ascii="Helvetica" w:hAnsi="Helvetica"/>
          <w:sz w:val="20"/>
        </w:rPr>
        <w:sym w:font="Wingdings" w:char="F0E0"/>
      </w:r>
      <w:r>
        <w:rPr>
          <w:rFonts w:ascii="Helvetica" w:hAnsi="Helvetica"/>
          <w:sz w:val="20"/>
        </w:rPr>
        <w:t xml:space="preserve"> Reasonable Limits </w:t>
      </w:r>
      <w:r w:rsidRPr="00D033C3">
        <w:rPr>
          <w:rFonts w:ascii="Helvetica" w:hAnsi="Helvetica"/>
          <w:sz w:val="20"/>
        </w:rPr>
        <w:sym w:font="Wingdings" w:char="F0E0"/>
      </w:r>
      <w:r>
        <w:rPr>
          <w:rFonts w:ascii="Helvetica" w:hAnsi="Helvetica"/>
          <w:sz w:val="20"/>
        </w:rPr>
        <w:t xml:space="preserve"> NO </w:t>
      </w:r>
      <w:r w:rsidRPr="00D033C3">
        <w:rPr>
          <w:rFonts w:ascii="Helvetica" w:hAnsi="Helvetica"/>
          <w:sz w:val="20"/>
        </w:rPr>
        <w:sym w:font="Wingdings" w:char="F0E0"/>
      </w:r>
      <w:r>
        <w:rPr>
          <w:rFonts w:ascii="Helvetica" w:hAnsi="Helvetica"/>
          <w:sz w:val="20"/>
        </w:rPr>
        <w:t xml:space="preserve"> Constitutional</w:t>
      </w:r>
    </w:p>
    <w:p w:rsidR="0053113A" w:rsidRDefault="0053113A" w:rsidP="00D033C3">
      <w:pPr>
        <w:tabs>
          <w:tab w:val="left" w:pos="567"/>
        </w:tabs>
        <w:rPr>
          <w:rFonts w:ascii="Helvetica" w:hAnsi="Helvetica"/>
          <w:sz w:val="20"/>
        </w:rPr>
      </w:pPr>
      <w:r>
        <w:rPr>
          <w:rFonts w:ascii="Helvetica" w:hAnsi="Helvetica"/>
          <w:sz w:val="20"/>
        </w:rPr>
        <w:t>(3)</w:t>
      </w:r>
      <w:r w:rsidR="00D033C3">
        <w:rPr>
          <w:rFonts w:ascii="Helvetica" w:hAnsi="Helvetica"/>
          <w:sz w:val="20"/>
        </w:rPr>
        <w:t xml:space="preserve"> Real claim </w:t>
      </w:r>
      <w:r w:rsidR="00D033C3" w:rsidRPr="00D033C3">
        <w:rPr>
          <w:rFonts w:ascii="Helvetica" w:hAnsi="Helvetica"/>
          <w:sz w:val="20"/>
        </w:rPr>
        <w:sym w:font="Wingdings" w:char="F0E0"/>
      </w:r>
      <w:r w:rsidR="00D033C3">
        <w:rPr>
          <w:rFonts w:ascii="Helvetica" w:hAnsi="Helvetica"/>
          <w:sz w:val="20"/>
        </w:rPr>
        <w:t xml:space="preserve"> Violation Proven </w:t>
      </w:r>
      <w:r w:rsidR="00D033C3" w:rsidRPr="00D033C3">
        <w:rPr>
          <w:rFonts w:ascii="Helvetica" w:hAnsi="Helvetica"/>
          <w:sz w:val="20"/>
        </w:rPr>
        <w:sym w:font="Wingdings" w:char="F0E0"/>
      </w:r>
      <w:r w:rsidR="00D033C3">
        <w:rPr>
          <w:rFonts w:ascii="Helvetica" w:hAnsi="Helvetica"/>
          <w:sz w:val="20"/>
        </w:rPr>
        <w:t xml:space="preserve"> YES </w:t>
      </w:r>
      <w:r w:rsidR="00D033C3" w:rsidRPr="00D033C3">
        <w:rPr>
          <w:rFonts w:ascii="Helvetica" w:hAnsi="Helvetica"/>
          <w:sz w:val="20"/>
        </w:rPr>
        <w:sym w:font="Wingdings" w:char="F0E0"/>
      </w:r>
      <w:r w:rsidR="00D033C3">
        <w:rPr>
          <w:rFonts w:ascii="Helvetica" w:hAnsi="Helvetica"/>
          <w:sz w:val="20"/>
        </w:rPr>
        <w:t xml:space="preserve"> Reasonable Limits </w:t>
      </w:r>
      <w:r w:rsidR="00D033C3" w:rsidRPr="00D033C3">
        <w:rPr>
          <w:rFonts w:ascii="Helvetica" w:hAnsi="Helvetica"/>
          <w:sz w:val="20"/>
        </w:rPr>
        <w:sym w:font="Wingdings" w:char="F0E0"/>
      </w:r>
      <w:r w:rsidR="00D033C3">
        <w:rPr>
          <w:rFonts w:ascii="Helvetica" w:hAnsi="Helvetica"/>
          <w:sz w:val="20"/>
        </w:rPr>
        <w:t xml:space="preserve"> </w:t>
      </w:r>
      <w:r>
        <w:rPr>
          <w:rFonts w:ascii="Helvetica" w:hAnsi="Helvetica"/>
          <w:sz w:val="20"/>
        </w:rPr>
        <w:t xml:space="preserve">Oakes test (both must be  </w:t>
      </w:r>
    </w:p>
    <w:p w:rsidR="00D033C3" w:rsidRDefault="0053113A" w:rsidP="00D033C3">
      <w:pPr>
        <w:tabs>
          <w:tab w:val="left" w:pos="567"/>
        </w:tabs>
        <w:rPr>
          <w:rFonts w:ascii="Helvetica" w:hAnsi="Helvetica"/>
          <w:sz w:val="20"/>
        </w:rPr>
      </w:pPr>
      <w:r>
        <w:rPr>
          <w:rFonts w:ascii="Helvetica" w:hAnsi="Helvetica"/>
          <w:sz w:val="20"/>
        </w:rPr>
        <w:t xml:space="preserve">     </w:t>
      </w:r>
      <w:proofErr w:type="gramStart"/>
      <w:r>
        <w:rPr>
          <w:rFonts w:ascii="Helvetica" w:hAnsi="Helvetica"/>
          <w:sz w:val="20"/>
        </w:rPr>
        <w:t>passed</w:t>
      </w:r>
      <w:proofErr w:type="gramEnd"/>
      <w:r>
        <w:rPr>
          <w:rFonts w:ascii="Helvetica" w:hAnsi="Helvetica"/>
          <w:sz w:val="20"/>
        </w:rPr>
        <w:t xml:space="preserve">) </w:t>
      </w:r>
      <w:r w:rsidRPr="0053113A">
        <w:rPr>
          <w:rFonts w:ascii="Helvetica" w:hAnsi="Helvetica"/>
          <w:sz w:val="20"/>
        </w:rPr>
        <w:sym w:font="Wingdings" w:char="F0E0"/>
      </w:r>
      <w:r>
        <w:rPr>
          <w:rFonts w:ascii="Helvetica" w:hAnsi="Helvetica"/>
          <w:sz w:val="20"/>
        </w:rPr>
        <w:t xml:space="preserve"> NO </w:t>
      </w:r>
      <w:r w:rsidRPr="0053113A">
        <w:rPr>
          <w:rFonts w:ascii="Helvetica" w:hAnsi="Helvetica"/>
          <w:sz w:val="20"/>
        </w:rPr>
        <w:sym w:font="Wingdings" w:char="F0E0"/>
      </w:r>
      <w:r>
        <w:rPr>
          <w:rFonts w:ascii="Helvetica" w:hAnsi="Helvetica"/>
          <w:sz w:val="20"/>
        </w:rPr>
        <w:t xml:space="preserve"> </w:t>
      </w:r>
      <w:r w:rsidR="00760C56">
        <w:rPr>
          <w:rFonts w:ascii="Helvetica" w:hAnsi="Helvetica"/>
          <w:sz w:val="20"/>
        </w:rPr>
        <w:t xml:space="preserve">Unconstitutional </w:t>
      </w:r>
    </w:p>
    <w:p w:rsidR="0053113A" w:rsidRDefault="0053113A" w:rsidP="0053113A">
      <w:pPr>
        <w:tabs>
          <w:tab w:val="left" w:pos="567"/>
        </w:tabs>
        <w:rPr>
          <w:rFonts w:ascii="Helvetica" w:hAnsi="Helvetica"/>
          <w:sz w:val="20"/>
        </w:rPr>
      </w:pPr>
      <w:r>
        <w:rPr>
          <w:rFonts w:ascii="Helvetica" w:hAnsi="Helvetica"/>
          <w:sz w:val="20"/>
        </w:rPr>
        <w:t>(4</w:t>
      </w:r>
      <w:r w:rsidR="00D033C3">
        <w:rPr>
          <w:rFonts w:ascii="Helvetica" w:hAnsi="Helvetica"/>
          <w:sz w:val="20"/>
        </w:rPr>
        <w:t>)</w:t>
      </w:r>
      <w:r>
        <w:rPr>
          <w:rFonts w:ascii="Helvetica" w:hAnsi="Helvetica"/>
          <w:sz w:val="20"/>
        </w:rPr>
        <w:t xml:space="preserve"> Real claim </w:t>
      </w:r>
      <w:r w:rsidRPr="00D033C3">
        <w:rPr>
          <w:rFonts w:ascii="Helvetica" w:hAnsi="Helvetica"/>
          <w:sz w:val="20"/>
        </w:rPr>
        <w:sym w:font="Wingdings" w:char="F0E0"/>
      </w:r>
      <w:r>
        <w:rPr>
          <w:rFonts w:ascii="Helvetica" w:hAnsi="Helvetica"/>
          <w:sz w:val="20"/>
        </w:rPr>
        <w:t xml:space="preserve"> Violation Proven </w:t>
      </w:r>
      <w:r w:rsidRPr="00D033C3">
        <w:rPr>
          <w:rFonts w:ascii="Helvetica" w:hAnsi="Helvetica"/>
          <w:sz w:val="20"/>
        </w:rPr>
        <w:sym w:font="Wingdings" w:char="F0E0"/>
      </w:r>
      <w:r>
        <w:rPr>
          <w:rFonts w:ascii="Helvetica" w:hAnsi="Helvetica"/>
          <w:sz w:val="20"/>
        </w:rPr>
        <w:t xml:space="preserve"> YES </w:t>
      </w:r>
      <w:r w:rsidRPr="00D033C3">
        <w:rPr>
          <w:rFonts w:ascii="Helvetica" w:hAnsi="Helvetica"/>
          <w:sz w:val="20"/>
        </w:rPr>
        <w:sym w:font="Wingdings" w:char="F0E0"/>
      </w:r>
      <w:r>
        <w:rPr>
          <w:rFonts w:ascii="Helvetica" w:hAnsi="Helvetica"/>
          <w:sz w:val="20"/>
        </w:rPr>
        <w:t xml:space="preserve"> Reasonable Limits </w:t>
      </w:r>
      <w:r w:rsidRPr="00D033C3">
        <w:rPr>
          <w:rFonts w:ascii="Helvetica" w:hAnsi="Helvetica"/>
          <w:sz w:val="20"/>
        </w:rPr>
        <w:sym w:font="Wingdings" w:char="F0E0"/>
      </w:r>
      <w:r>
        <w:rPr>
          <w:rFonts w:ascii="Helvetica" w:hAnsi="Helvetica"/>
          <w:sz w:val="20"/>
        </w:rPr>
        <w:t xml:space="preserve"> Oakes test (both must be  </w:t>
      </w:r>
    </w:p>
    <w:p w:rsidR="0053113A" w:rsidRDefault="0053113A" w:rsidP="0053113A">
      <w:pPr>
        <w:tabs>
          <w:tab w:val="left" w:pos="567"/>
        </w:tabs>
        <w:rPr>
          <w:rFonts w:ascii="Helvetica" w:hAnsi="Helvetica"/>
          <w:sz w:val="20"/>
        </w:rPr>
      </w:pPr>
      <w:r>
        <w:rPr>
          <w:rFonts w:ascii="Helvetica" w:hAnsi="Helvetica"/>
          <w:sz w:val="20"/>
        </w:rPr>
        <w:t xml:space="preserve">     </w:t>
      </w:r>
      <w:proofErr w:type="gramStart"/>
      <w:r>
        <w:rPr>
          <w:rFonts w:ascii="Helvetica" w:hAnsi="Helvetica"/>
          <w:sz w:val="20"/>
        </w:rPr>
        <w:t>passed</w:t>
      </w:r>
      <w:proofErr w:type="gramEnd"/>
      <w:r>
        <w:rPr>
          <w:rFonts w:ascii="Helvetica" w:hAnsi="Helvetica"/>
          <w:sz w:val="20"/>
        </w:rPr>
        <w:t xml:space="preserve">) </w:t>
      </w:r>
      <w:r w:rsidRPr="0053113A">
        <w:rPr>
          <w:rFonts w:ascii="Helvetica" w:hAnsi="Helvetica"/>
          <w:sz w:val="20"/>
        </w:rPr>
        <w:sym w:font="Wingdings" w:char="F0E0"/>
      </w:r>
      <w:r>
        <w:rPr>
          <w:rFonts w:ascii="Helvetica" w:hAnsi="Helvetica"/>
          <w:sz w:val="20"/>
        </w:rPr>
        <w:t xml:space="preserve"> </w:t>
      </w:r>
      <w:r w:rsidR="00760C56">
        <w:rPr>
          <w:rFonts w:ascii="Helvetica" w:hAnsi="Helvetica"/>
          <w:sz w:val="20"/>
        </w:rPr>
        <w:t xml:space="preserve">YES </w:t>
      </w:r>
      <w:r w:rsidR="00760C56" w:rsidRPr="00760C56">
        <w:rPr>
          <w:rFonts w:ascii="Helvetica" w:hAnsi="Helvetica"/>
          <w:sz w:val="20"/>
        </w:rPr>
        <w:sym w:font="Wingdings" w:char="F0E0"/>
      </w:r>
      <w:r w:rsidR="00760C56">
        <w:rPr>
          <w:rFonts w:ascii="Helvetica" w:hAnsi="Helvetica"/>
          <w:sz w:val="20"/>
        </w:rPr>
        <w:t xml:space="preserve"> Constitutional </w:t>
      </w:r>
    </w:p>
    <w:p w:rsidR="00D033C3" w:rsidRDefault="00D033C3" w:rsidP="00D033C3">
      <w:pPr>
        <w:tabs>
          <w:tab w:val="left" w:pos="567"/>
        </w:tabs>
        <w:rPr>
          <w:rFonts w:ascii="Helvetica" w:hAnsi="Helvetica"/>
          <w:sz w:val="20"/>
        </w:rPr>
      </w:pPr>
      <w:r>
        <w:rPr>
          <w:rFonts w:ascii="Helvetica" w:hAnsi="Helvetica"/>
          <w:sz w:val="20"/>
        </w:rPr>
        <w:t xml:space="preserve"> </w:t>
      </w:r>
    </w:p>
    <w:p w:rsidR="009621E4" w:rsidRDefault="009621E4" w:rsidP="009621E4">
      <w:pPr>
        <w:tabs>
          <w:tab w:val="left" w:pos="567"/>
        </w:tabs>
        <w:rPr>
          <w:rFonts w:ascii="Helvetica" w:hAnsi="Helvetica"/>
          <w:sz w:val="20"/>
        </w:rPr>
      </w:pPr>
    </w:p>
    <w:p w:rsidR="001A3963" w:rsidRPr="001A3963" w:rsidRDefault="001A3963" w:rsidP="00FA3A21">
      <w:pPr>
        <w:tabs>
          <w:tab w:val="left" w:pos="7440"/>
        </w:tabs>
        <w:rPr>
          <w:sz w:val="40"/>
        </w:rPr>
      </w:pPr>
    </w:p>
    <w:sectPr w:rsidR="001A3963" w:rsidRPr="001A3963" w:rsidSect="001A3963">
      <w:pgSz w:w="12240" w:h="15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Helvetic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</w:compat>
  <w:rsids>
    <w:rsidRoot w:val="001A3963"/>
    <w:rsid w:val="00090693"/>
    <w:rsid w:val="001A3963"/>
    <w:rsid w:val="001B0345"/>
    <w:rsid w:val="001B35D2"/>
    <w:rsid w:val="00284B4A"/>
    <w:rsid w:val="002A693D"/>
    <w:rsid w:val="003625EF"/>
    <w:rsid w:val="003D7046"/>
    <w:rsid w:val="0053113A"/>
    <w:rsid w:val="00623500"/>
    <w:rsid w:val="00760C56"/>
    <w:rsid w:val="00764309"/>
    <w:rsid w:val="007B5A70"/>
    <w:rsid w:val="00934E41"/>
    <w:rsid w:val="009621E4"/>
    <w:rsid w:val="009F0F66"/>
    <w:rsid w:val="00B3103B"/>
    <w:rsid w:val="00B9105B"/>
    <w:rsid w:val="00BA48CB"/>
    <w:rsid w:val="00BF4CEA"/>
    <w:rsid w:val="00C13208"/>
    <w:rsid w:val="00CD57B9"/>
    <w:rsid w:val="00D033C3"/>
    <w:rsid w:val="00FA3A21"/>
    <w:rsid w:val="00FB1A33"/>
    <w:rsid w:val="00FF3D88"/>
    <w:rsid w:val="00FF5034"/>
  </w:rsids>
  <m:mathPr>
    <m:mathFont m:val="Arial Black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A3A21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105</TotalTime>
  <Pages>3</Pages>
  <Words>709</Words>
  <Characters>4045</Characters>
  <Application>Microsoft Macintosh Word</Application>
  <DocSecurity>0</DocSecurity>
  <Lines>33</Lines>
  <Paragraphs>8</Paragraphs>
  <ScaleCrop>false</ScaleCrop>
  <Company>KAT</Company>
  <LinksUpToDate>false</LinksUpToDate>
  <CharactersWithSpaces>4967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>Kelsey Franks</cp:lastModifiedBy>
  <cp:revision>16</cp:revision>
  <dcterms:created xsi:type="dcterms:W3CDTF">2011-11-09T21:03:00Z</dcterms:created>
  <dcterms:modified xsi:type="dcterms:W3CDTF">2011-11-10T01:45:00Z</dcterms:modified>
</cp:coreProperties>
</file>