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C92" w:rsidRDefault="00796C92">
      <w:pPr>
        <w:rPr>
          <w:b/>
        </w:rPr>
      </w:pPr>
      <w:r>
        <w:rPr>
          <w:b/>
        </w:rPr>
        <w:t>MIS review</w:t>
      </w:r>
    </w:p>
    <w:p w:rsidR="00796C92" w:rsidRDefault="00796C92">
      <w:pPr>
        <w:rPr>
          <w:b/>
        </w:rPr>
      </w:pPr>
    </w:p>
    <w:p w:rsidR="000C4352" w:rsidRPr="000C4352" w:rsidRDefault="000C4352">
      <w:pPr>
        <w:rPr>
          <w:b/>
        </w:rPr>
      </w:pPr>
      <w:r w:rsidRPr="000C4352">
        <w:rPr>
          <w:b/>
        </w:rPr>
        <w:t>CHAPTER 1</w:t>
      </w:r>
    </w:p>
    <w:p w:rsidR="000C4352" w:rsidRDefault="000C4352"/>
    <w:p w:rsidR="004A1803" w:rsidRDefault="00722BF5">
      <w:r>
        <w:t xml:space="preserve">A </w:t>
      </w:r>
      <w:r>
        <w:rPr>
          <w:b/>
        </w:rPr>
        <w:t>digit firm</w:t>
      </w:r>
      <w:r>
        <w:t xml:space="preserve"> is one in which nearly all of the organization’s significant business relationships with customers, suppliers, and employees are digitally enabled and mediated</w:t>
      </w:r>
    </w:p>
    <w:p w:rsidR="00722BF5" w:rsidRDefault="00722BF5">
      <w:r>
        <w:rPr>
          <w:b/>
        </w:rPr>
        <w:t xml:space="preserve">Business Processes: </w:t>
      </w:r>
      <w:r>
        <w:t xml:space="preserve">refer to the set of logically related tasks and behaviors that organizations develop over time to produce specific business results, and the unique manner in which these activities are organized and coordinated. </w:t>
      </w:r>
    </w:p>
    <w:p w:rsidR="00722BF5" w:rsidRPr="00722BF5" w:rsidRDefault="00EF3152" w:rsidP="00722BF5">
      <w:r w:rsidRPr="00722BF5">
        <w:rPr>
          <w:b/>
          <w:iCs/>
        </w:rPr>
        <w:t>Information Technology (IT)</w:t>
      </w:r>
      <w:r w:rsidRPr="00722BF5">
        <w:rPr>
          <w:b/>
        </w:rPr>
        <w:t>:</w:t>
      </w:r>
      <w:r w:rsidRPr="00722BF5">
        <w:t xml:space="preserve"> </w:t>
      </w:r>
      <w:r w:rsidR="00722BF5" w:rsidRPr="00722BF5">
        <w:t>All computer-based information systems used by organizations and their underlying technologies</w:t>
      </w:r>
    </w:p>
    <w:p w:rsidR="00B63E58" w:rsidRPr="00722BF5" w:rsidRDefault="00EF3152" w:rsidP="00722BF5">
      <w:pPr>
        <w:rPr>
          <w:b/>
        </w:rPr>
      </w:pPr>
      <w:r w:rsidRPr="00722BF5">
        <w:rPr>
          <w:b/>
        </w:rPr>
        <w:t>Capital management</w:t>
      </w:r>
    </w:p>
    <w:p w:rsidR="00B63E58" w:rsidRPr="00722BF5" w:rsidRDefault="00EF3152" w:rsidP="00722BF5">
      <w:pPr>
        <w:ind w:firstLine="720"/>
      </w:pPr>
      <w:r w:rsidRPr="00722BF5">
        <w:t>ICT largest component of capital investment</w:t>
      </w:r>
    </w:p>
    <w:p w:rsidR="00B63E58" w:rsidRPr="00722BF5" w:rsidRDefault="00EF3152" w:rsidP="00722BF5">
      <w:pPr>
        <w:ind w:firstLine="720"/>
      </w:pPr>
      <w:r w:rsidRPr="00722BF5">
        <w:t>&gt; 90% Canadian businesses use Internet</w:t>
      </w:r>
    </w:p>
    <w:p w:rsidR="00B63E58" w:rsidRPr="00722BF5" w:rsidRDefault="00EF3152" w:rsidP="00722BF5">
      <w:pPr>
        <w:ind w:firstLine="720"/>
      </w:pPr>
      <w:r w:rsidRPr="00722BF5">
        <w:t>Success depends on ICT investment decisions</w:t>
      </w:r>
    </w:p>
    <w:p w:rsidR="00B63E58" w:rsidRPr="00722BF5" w:rsidRDefault="00EF3152" w:rsidP="00722BF5">
      <w:pPr>
        <w:rPr>
          <w:b/>
        </w:rPr>
      </w:pPr>
      <w:r w:rsidRPr="00722BF5">
        <w:rPr>
          <w:b/>
        </w:rPr>
        <w:t>Foundation of doing business</w:t>
      </w:r>
    </w:p>
    <w:p w:rsidR="00B63E58" w:rsidRPr="00722BF5" w:rsidRDefault="00EF3152" w:rsidP="00722BF5">
      <w:pPr>
        <w:ind w:firstLine="720"/>
      </w:pPr>
      <w:r w:rsidRPr="00722BF5">
        <w:t>566,000 employees in ICT sector; 4.2% growth rate between 1997 and 2003</w:t>
      </w:r>
    </w:p>
    <w:p w:rsidR="00B63E58" w:rsidRPr="00722BF5" w:rsidRDefault="00EF3152" w:rsidP="00722BF5">
      <w:pPr>
        <w:ind w:firstLine="720"/>
      </w:pPr>
      <w:r w:rsidRPr="00722BF5">
        <w:t>Extensive use of IS vital for business operations</w:t>
      </w:r>
    </w:p>
    <w:p w:rsidR="00B63E58" w:rsidRDefault="00EF3152" w:rsidP="00722BF5">
      <w:pPr>
        <w:ind w:left="720"/>
      </w:pPr>
      <w:r w:rsidRPr="00722BF5">
        <w:t xml:space="preserve">Growing interdependence between firm’s ability to use ICT and its ability to achieve corporate goals </w:t>
      </w:r>
    </w:p>
    <w:p w:rsidR="00B63E58" w:rsidRPr="00722BF5" w:rsidRDefault="00EF3152" w:rsidP="00722BF5">
      <w:pPr>
        <w:rPr>
          <w:b/>
        </w:rPr>
      </w:pPr>
      <w:r w:rsidRPr="00722BF5">
        <w:rPr>
          <w:b/>
        </w:rPr>
        <w:t>Productivity</w:t>
      </w:r>
    </w:p>
    <w:p w:rsidR="00B63E58" w:rsidRPr="00722BF5" w:rsidRDefault="00EF3152" w:rsidP="00722BF5">
      <w:pPr>
        <w:ind w:firstLine="720"/>
      </w:pPr>
      <w:r w:rsidRPr="00722BF5">
        <w:t xml:space="preserve">Wise investments in IT </w:t>
      </w:r>
      <w:r w:rsidRPr="00722BF5">
        <w:sym w:font="Wingdings" w:char="00E0"/>
      </w:r>
      <w:r w:rsidRPr="00722BF5">
        <w:t xml:space="preserve"> better productivity and efficiency </w:t>
      </w:r>
    </w:p>
    <w:p w:rsidR="00B63E58" w:rsidRPr="00722BF5" w:rsidRDefault="00EF3152" w:rsidP="00722BF5">
      <w:pPr>
        <w:rPr>
          <w:b/>
        </w:rPr>
      </w:pPr>
      <w:r w:rsidRPr="00722BF5">
        <w:rPr>
          <w:b/>
        </w:rPr>
        <w:t>Strategic opportunity and advantage</w:t>
      </w:r>
    </w:p>
    <w:p w:rsidR="00B63E58" w:rsidRPr="00722BF5" w:rsidRDefault="00EF3152" w:rsidP="00722BF5">
      <w:pPr>
        <w:ind w:firstLine="720"/>
      </w:pPr>
      <w:r w:rsidRPr="00722BF5">
        <w:t>Improved decision making</w:t>
      </w:r>
    </w:p>
    <w:p w:rsidR="00B63E58" w:rsidRPr="00722BF5" w:rsidRDefault="00EF3152" w:rsidP="00722BF5">
      <w:pPr>
        <w:ind w:firstLine="720"/>
      </w:pPr>
      <w:r w:rsidRPr="00722BF5">
        <w:t>Possibility to realize new business opportunities</w:t>
      </w:r>
    </w:p>
    <w:p w:rsidR="00B63E58" w:rsidRPr="00722BF5" w:rsidRDefault="00EF3152" w:rsidP="00722BF5">
      <w:pPr>
        <w:ind w:firstLine="720"/>
      </w:pPr>
      <w:r w:rsidRPr="00722BF5">
        <w:t>Strategic advantage over rivals and differentiation from competitors</w:t>
      </w:r>
    </w:p>
    <w:p w:rsidR="00B63E58" w:rsidRPr="00722BF5" w:rsidRDefault="00EF3152" w:rsidP="00722BF5">
      <w:pPr>
        <w:rPr>
          <w:b/>
        </w:rPr>
      </w:pPr>
      <w:r w:rsidRPr="00722BF5">
        <w:rPr>
          <w:b/>
          <w:iCs/>
        </w:rPr>
        <w:t>Information Technology (IT)</w:t>
      </w:r>
      <w:r w:rsidRPr="00722BF5">
        <w:rPr>
          <w:b/>
        </w:rPr>
        <w:t xml:space="preserve">: </w:t>
      </w:r>
    </w:p>
    <w:p w:rsidR="00722BF5" w:rsidRPr="00722BF5" w:rsidRDefault="00722BF5" w:rsidP="00722BF5">
      <w:pPr>
        <w:ind w:left="360"/>
      </w:pPr>
      <w:r w:rsidRPr="00722BF5">
        <w:t>All computer-based information systems used by organizations and their underlying technologies</w:t>
      </w:r>
    </w:p>
    <w:p w:rsidR="00722BF5" w:rsidRPr="003E3CD7" w:rsidRDefault="00EF3152" w:rsidP="003E3CD7">
      <w:pPr>
        <w:rPr>
          <w:b/>
        </w:rPr>
      </w:pPr>
      <w:r w:rsidRPr="00722BF5">
        <w:rPr>
          <w:b/>
          <w:iCs/>
        </w:rPr>
        <w:t>Information Systems (IS)</w:t>
      </w:r>
      <w:r w:rsidRPr="00722BF5">
        <w:rPr>
          <w:b/>
        </w:rPr>
        <w:t xml:space="preserve">: </w:t>
      </w:r>
      <w:r w:rsidR="00722BF5" w:rsidRPr="00722BF5">
        <w:t xml:space="preserve">Set of </w:t>
      </w:r>
      <w:r w:rsidR="00722BF5" w:rsidRPr="00722BF5">
        <w:rPr>
          <w:u w:val="single"/>
        </w:rPr>
        <w:t>interrelated components</w:t>
      </w:r>
      <w:r w:rsidR="00722BF5" w:rsidRPr="00722BF5">
        <w:t xml:space="preserve"> that collect, retrieve, process, store, and distribute information to </w:t>
      </w:r>
      <w:r w:rsidR="00722BF5" w:rsidRPr="00722BF5">
        <w:rPr>
          <w:u w:val="single"/>
        </w:rPr>
        <w:t>support decision-making</w:t>
      </w:r>
      <w:r w:rsidR="00722BF5" w:rsidRPr="00722BF5">
        <w:t xml:space="preserve"> and </w:t>
      </w:r>
      <w:r w:rsidR="00722BF5" w:rsidRPr="00722BF5">
        <w:rPr>
          <w:u w:val="single"/>
        </w:rPr>
        <w:t>control</w:t>
      </w:r>
      <w:r w:rsidR="00722BF5" w:rsidRPr="00722BF5">
        <w:t xml:space="preserve"> in organizations. Also assist in analyzing problems, visualizing complex issues, and creating new products</w:t>
      </w:r>
    </w:p>
    <w:p w:rsidR="00722BF5" w:rsidRDefault="00722BF5" w:rsidP="00722BF5">
      <w:r w:rsidRPr="00722BF5">
        <w:rPr>
          <w:b/>
        </w:rPr>
        <w:t>Information</w:t>
      </w:r>
      <w:r>
        <w:rPr>
          <w:b/>
        </w:rPr>
        <w:t xml:space="preserve">: </w:t>
      </w:r>
      <w:r>
        <w:t>data that have been shaped into a form that is meaningful and useful to us</w:t>
      </w:r>
    </w:p>
    <w:p w:rsidR="00722BF5" w:rsidRDefault="00722BF5" w:rsidP="00722BF5">
      <w:r w:rsidRPr="00722BF5">
        <w:rPr>
          <w:b/>
        </w:rPr>
        <w:t>Data:</w:t>
      </w:r>
      <w:r>
        <w:rPr>
          <w:b/>
        </w:rPr>
        <w:t xml:space="preserve"> </w:t>
      </w:r>
      <w:r>
        <w:t xml:space="preserve">are streams of raw facts (representing events occurring in organizations or the physical environment) before they have been organized and arranged into a form that people can effectively understand and use. </w:t>
      </w:r>
    </w:p>
    <w:p w:rsidR="003E3CD7" w:rsidRPr="003E3CD7" w:rsidRDefault="00EF3152" w:rsidP="003E3CD7">
      <w:pPr>
        <w:rPr>
          <w:b/>
        </w:rPr>
      </w:pPr>
      <w:r w:rsidRPr="003E3CD7">
        <w:rPr>
          <w:b/>
        </w:rPr>
        <w:t xml:space="preserve">Three activities / functions </w:t>
      </w:r>
      <w:r w:rsidR="003E3CD7" w:rsidRPr="003E3CD7">
        <w:rPr>
          <w:b/>
        </w:rPr>
        <w:t>of Information Systems</w:t>
      </w:r>
      <w:r w:rsidR="003E3CD7">
        <w:rPr>
          <w:b/>
        </w:rPr>
        <w:t xml:space="preserve">: </w:t>
      </w:r>
      <w:r w:rsidR="003E3CD7" w:rsidRPr="003E3CD7">
        <w:rPr>
          <w:u w:val="single"/>
        </w:rPr>
        <w:t>I</w:t>
      </w:r>
      <w:r w:rsidRPr="003E3CD7">
        <w:rPr>
          <w:u w:val="single"/>
        </w:rPr>
        <w:t>nput:</w:t>
      </w:r>
      <w:r w:rsidRPr="003E3CD7">
        <w:t xml:space="preserve"> Captures raw data</w:t>
      </w:r>
      <w:r w:rsidR="003E3CD7">
        <w:rPr>
          <w:b/>
        </w:rPr>
        <w:t xml:space="preserve"> </w:t>
      </w:r>
      <w:r w:rsidRPr="003E3CD7">
        <w:rPr>
          <w:u w:val="single"/>
        </w:rPr>
        <w:t>Processing</w:t>
      </w:r>
      <w:r w:rsidRPr="003E3CD7">
        <w:t>: Converts data into information</w:t>
      </w:r>
      <w:r w:rsidR="003E3CD7">
        <w:t>,</w:t>
      </w:r>
      <w:r w:rsidR="003E3CD7">
        <w:rPr>
          <w:b/>
        </w:rPr>
        <w:t xml:space="preserve"> </w:t>
      </w:r>
      <w:r w:rsidRPr="003E3CD7">
        <w:rPr>
          <w:u w:val="single"/>
        </w:rPr>
        <w:t>Output</w:t>
      </w:r>
      <w:r w:rsidRPr="003E3CD7">
        <w:t>: Transfers information to people</w:t>
      </w:r>
      <w:proofErr w:type="gramStart"/>
      <w:r w:rsidR="000C4352">
        <w:t>,</w:t>
      </w:r>
      <w:r w:rsidR="003E3CD7">
        <w:t xml:space="preserve"> </w:t>
      </w:r>
      <w:r w:rsidR="003E3CD7">
        <w:rPr>
          <w:b/>
        </w:rPr>
        <w:t xml:space="preserve"> </w:t>
      </w:r>
      <w:r w:rsidR="003E3CD7" w:rsidRPr="003E3CD7">
        <w:rPr>
          <w:u w:val="single"/>
        </w:rPr>
        <w:t>+</w:t>
      </w:r>
      <w:proofErr w:type="gramEnd"/>
      <w:r w:rsidR="003E3CD7" w:rsidRPr="003E3CD7">
        <w:rPr>
          <w:u w:val="single"/>
        </w:rPr>
        <w:t xml:space="preserve"> Feedback</w:t>
      </w:r>
      <w:r w:rsidR="003E3CD7" w:rsidRPr="003E3CD7">
        <w:t>: Output to help people correct input stage</w:t>
      </w:r>
    </w:p>
    <w:p w:rsidR="00B63E58" w:rsidRPr="003E3CD7" w:rsidRDefault="003E3CD7" w:rsidP="003E3CD7">
      <w:r w:rsidRPr="003E3CD7">
        <w:rPr>
          <w:b/>
        </w:rPr>
        <w:t xml:space="preserve">Business Perspective: </w:t>
      </w:r>
      <w:r w:rsidR="00EF3152" w:rsidRPr="003E3CD7">
        <w:t xml:space="preserve">Investment in IS to </w:t>
      </w:r>
      <w:r w:rsidR="00EF3152" w:rsidRPr="003E3CD7">
        <w:rPr>
          <w:u w:val="single"/>
        </w:rPr>
        <w:t>create value</w:t>
      </w:r>
      <w:r w:rsidR="00EF3152" w:rsidRPr="003E3CD7">
        <w:t xml:space="preserve"> and enhance profitability</w:t>
      </w:r>
      <w:r>
        <w:t xml:space="preserve"> </w:t>
      </w:r>
      <w:r>
        <w:sym w:font="Wingdings" w:char="F0E0"/>
      </w:r>
      <w:r>
        <w:t xml:space="preserve"> </w:t>
      </w:r>
      <w:r w:rsidR="00EF3152" w:rsidRPr="003E3CD7">
        <w:t>Changing business processes and management decision-making</w:t>
      </w:r>
      <w:r>
        <w:t xml:space="preserve">. </w:t>
      </w:r>
      <w:r w:rsidR="00EF3152" w:rsidRPr="003E3CD7">
        <w:t>IS are considered as solution to business challenges</w:t>
      </w:r>
      <w:r w:rsidR="000C4352">
        <w:t xml:space="preserve">.     </w:t>
      </w:r>
      <w:r>
        <w:t xml:space="preserve"> </w:t>
      </w:r>
      <w:r w:rsidR="00EF3152" w:rsidRPr="003E3CD7">
        <w:t>In order to actually create the business value, it is important to balance and understand the three dimensions of IS:</w:t>
      </w:r>
      <w:r>
        <w:t xml:space="preserve"> </w:t>
      </w:r>
      <w:r w:rsidR="00EF3152" w:rsidRPr="003E3CD7">
        <w:rPr>
          <w:b/>
        </w:rPr>
        <w:t xml:space="preserve">Organizations </w:t>
      </w:r>
      <w:r w:rsidR="00EF3152" w:rsidRPr="003E3CD7">
        <w:t>(people, structure, business processes, culture, politics)</w:t>
      </w:r>
      <w:r>
        <w:t xml:space="preserve">, </w:t>
      </w:r>
      <w:r w:rsidR="00EF3152" w:rsidRPr="003E3CD7">
        <w:rPr>
          <w:b/>
        </w:rPr>
        <w:t>Managers</w:t>
      </w:r>
      <w:r w:rsidR="00EF3152" w:rsidRPr="003E3CD7">
        <w:t xml:space="preserve"> (senior, middle, operational levels)</w:t>
      </w:r>
      <w:r>
        <w:t xml:space="preserve">, and </w:t>
      </w:r>
      <w:r w:rsidR="00EF3152" w:rsidRPr="003E3CD7">
        <w:rPr>
          <w:b/>
        </w:rPr>
        <w:t>Technology</w:t>
      </w:r>
      <w:r w:rsidR="00EF3152" w:rsidRPr="003E3CD7">
        <w:t xml:space="preserve"> (SW, HW, storage and communication, network, Internet, Intranet, Extranet, WWW)</w:t>
      </w:r>
    </w:p>
    <w:p w:rsidR="00B63E58" w:rsidRPr="003E3CD7" w:rsidRDefault="00EF3152" w:rsidP="003E3CD7">
      <w:pPr>
        <w:rPr>
          <w:b/>
        </w:rPr>
      </w:pPr>
      <w:r w:rsidRPr="003E3CD7">
        <w:rPr>
          <w:b/>
        </w:rPr>
        <w:t xml:space="preserve">Technical </w:t>
      </w:r>
      <w:proofErr w:type="gramStart"/>
      <w:r w:rsidRPr="003E3CD7">
        <w:rPr>
          <w:b/>
        </w:rPr>
        <w:t>approach</w:t>
      </w:r>
      <w:r w:rsidR="003E3CD7">
        <w:rPr>
          <w:b/>
        </w:rPr>
        <w:t xml:space="preserve"> :</w:t>
      </w:r>
      <w:r w:rsidRPr="003E3CD7">
        <w:t>Focuses</w:t>
      </w:r>
      <w:proofErr w:type="gramEnd"/>
      <w:r w:rsidRPr="003E3CD7">
        <w:t xml:space="preserve"> on mathematical models to study IS (e.g., computer science, operations research)</w:t>
      </w:r>
    </w:p>
    <w:p w:rsidR="003E3CD7" w:rsidRDefault="00EF3152" w:rsidP="003E3CD7">
      <w:pPr>
        <w:rPr>
          <w:b/>
        </w:rPr>
      </w:pPr>
      <w:r w:rsidRPr="003E3CD7">
        <w:rPr>
          <w:b/>
        </w:rPr>
        <w:t>Behavioral approach</w:t>
      </w:r>
      <w:r w:rsidR="003E3CD7">
        <w:rPr>
          <w:b/>
        </w:rPr>
        <w:t xml:space="preserve"> </w:t>
      </w:r>
      <w:r w:rsidRPr="003E3CD7">
        <w:t>Focuses on behavioral issues (e.g., Sociology, Psychology)</w:t>
      </w:r>
    </w:p>
    <w:p w:rsidR="00B63E58" w:rsidRPr="003E3CD7" w:rsidRDefault="00EF3152" w:rsidP="003E3CD7">
      <w:pPr>
        <w:rPr>
          <w:b/>
        </w:rPr>
      </w:pPr>
      <w:r w:rsidRPr="003E3CD7">
        <w:rPr>
          <w:b/>
        </w:rPr>
        <w:t>Socio-technical approach</w:t>
      </w:r>
      <w:r w:rsidR="003E3CD7">
        <w:rPr>
          <w:b/>
        </w:rPr>
        <w:t xml:space="preserve"> </w:t>
      </w:r>
      <w:r w:rsidRPr="003E3CD7">
        <w:t>Technology and organization (4 actors produce MIS – HW and SW, firm, managers &amp; employees, firm environment)</w:t>
      </w:r>
    </w:p>
    <w:p w:rsidR="003E3CD7" w:rsidRPr="003E3CD7" w:rsidRDefault="003E3CD7" w:rsidP="003E3CD7"/>
    <w:p w:rsidR="003E3CD7" w:rsidRPr="003E3CD7" w:rsidRDefault="003E3CD7" w:rsidP="003E3CD7"/>
    <w:p w:rsidR="003E3CD7" w:rsidRPr="00722BF5" w:rsidRDefault="003E3CD7" w:rsidP="00722BF5"/>
    <w:p w:rsidR="000C4352" w:rsidRPr="000C4352" w:rsidRDefault="000C4352" w:rsidP="00722BF5">
      <w:pPr>
        <w:rPr>
          <w:b/>
        </w:rPr>
      </w:pPr>
      <w:r w:rsidRPr="000C4352">
        <w:rPr>
          <w:b/>
        </w:rPr>
        <w:t>CHAPTER 2</w:t>
      </w:r>
    </w:p>
    <w:tbl>
      <w:tblPr>
        <w:tblStyle w:val="TableGrid"/>
        <w:tblW w:w="0" w:type="auto"/>
        <w:tblLook w:val="04A0"/>
      </w:tblPr>
      <w:tblGrid>
        <w:gridCol w:w="5076"/>
        <w:gridCol w:w="5076"/>
      </w:tblGrid>
      <w:tr w:rsidR="000C4352" w:rsidTr="000C4352">
        <w:tc>
          <w:tcPr>
            <w:tcW w:w="5076" w:type="dxa"/>
          </w:tcPr>
          <w:p w:rsidR="000C4352" w:rsidRPr="0058460B" w:rsidRDefault="000C4352" w:rsidP="000C4352">
            <w:pPr>
              <w:rPr>
                <w:b/>
                <w:sz w:val="22"/>
                <w:szCs w:val="22"/>
              </w:rPr>
            </w:pPr>
            <w:r w:rsidRPr="0058460B">
              <w:rPr>
                <w:b/>
                <w:sz w:val="22"/>
                <w:szCs w:val="22"/>
              </w:rPr>
              <w:t>Transaction Processing Systems (TPS)</w:t>
            </w:r>
          </w:p>
          <w:p w:rsidR="000C4352" w:rsidRPr="0058460B" w:rsidRDefault="000C4352" w:rsidP="000C4352">
            <w:pPr>
              <w:rPr>
                <w:sz w:val="22"/>
                <w:szCs w:val="22"/>
              </w:rPr>
            </w:pPr>
            <w:r w:rsidRPr="0058460B">
              <w:rPr>
                <w:sz w:val="22"/>
                <w:szCs w:val="22"/>
              </w:rPr>
              <w:t>Basic systems serving the operational level</w:t>
            </w:r>
          </w:p>
          <w:p w:rsidR="000C4352" w:rsidRPr="0058460B" w:rsidRDefault="000C4352" w:rsidP="000C4352">
            <w:pPr>
              <w:rPr>
                <w:sz w:val="22"/>
                <w:szCs w:val="22"/>
              </w:rPr>
            </w:pPr>
            <w:r w:rsidRPr="0058460B">
              <w:rPr>
                <w:sz w:val="22"/>
                <w:szCs w:val="22"/>
              </w:rPr>
              <w:t>Perform and record daily routine transactions necessary for daily business activities</w:t>
            </w:r>
          </w:p>
        </w:tc>
        <w:tc>
          <w:tcPr>
            <w:tcW w:w="5076" w:type="dxa"/>
          </w:tcPr>
          <w:p w:rsidR="00B63E58" w:rsidRPr="0058460B" w:rsidRDefault="00EF3152" w:rsidP="000C4352">
            <w:pPr>
              <w:rPr>
                <w:b/>
                <w:sz w:val="22"/>
                <w:szCs w:val="22"/>
              </w:rPr>
            </w:pPr>
            <w:r w:rsidRPr="0058460B">
              <w:rPr>
                <w:b/>
                <w:sz w:val="22"/>
                <w:szCs w:val="22"/>
              </w:rPr>
              <w:t>Decision Support Systems (DSS)</w:t>
            </w:r>
          </w:p>
          <w:p w:rsidR="00B63E58" w:rsidRPr="0058460B" w:rsidRDefault="00EF3152" w:rsidP="000C4352">
            <w:pPr>
              <w:rPr>
                <w:sz w:val="22"/>
                <w:szCs w:val="22"/>
              </w:rPr>
            </w:pPr>
            <w:r w:rsidRPr="0058460B">
              <w:rPr>
                <w:sz w:val="22"/>
                <w:szCs w:val="22"/>
              </w:rPr>
              <w:t>Inputs: TPS and MIS level data, external</w:t>
            </w:r>
          </w:p>
          <w:p w:rsidR="00B63E58" w:rsidRPr="0058460B" w:rsidRDefault="00EF3152" w:rsidP="000C4352">
            <w:pPr>
              <w:rPr>
                <w:sz w:val="22"/>
                <w:szCs w:val="22"/>
              </w:rPr>
            </w:pPr>
            <w:r w:rsidRPr="0058460B">
              <w:rPr>
                <w:sz w:val="22"/>
                <w:szCs w:val="22"/>
              </w:rPr>
              <w:t>Processing: Interactive (simulation)</w:t>
            </w:r>
          </w:p>
          <w:p w:rsidR="00B63E58" w:rsidRPr="0058460B" w:rsidRDefault="00EF3152" w:rsidP="000C4352">
            <w:pPr>
              <w:rPr>
                <w:sz w:val="22"/>
                <w:szCs w:val="22"/>
              </w:rPr>
            </w:pPr>
            <w:r w:rsidRPr="0058460B">
              <w:rPr>
                <w:sz w:val="22"/>
                <w:szCs w:val="22"/>
              </w:rPr>
              <w:t>Outputs: Decision analysis</w:t>
            </w:r>
          </w:p>
          <w:p w:rsidR="00B63E58" w:rsidRPr="0058460B" w:rsidRDefault="00EF3152" w:rsidP="000C4352">
            <w:pPr>
              <w:tabs>
                <w:tab w:val="left" w:pos="4125"/>
              </w:tabs>
              <w:rPr>
                <w:sz w:val="22"/>
                <w:szCs w:val="22"/>
              </w:rPr>
            </w:pPr>
            <w:r w:rsidRPr="0058460B">
              <w:rPr>
                <w:sz w:val="22"/>
                <w:szCs w:val="22"/>
              </w:rPr>
              <w:t>Users: Professionals, staff</w:t>
            </w:r>
            <w:r w:rsidR="000C4352" w:rsidRPr="0058460B">
              <w:rPr>
                <w:sz w:val="22"/>
                <w:szCs w:val="22"/>
              </w:rPr>
              <w:tab/>
            </w:r>
          </w:p>
          <w:p w:rsidR="000C4352" w:rsidRPr="0058460B" w:rsidRDefault="00EF3152" w:rsidP="000C4352">
            <w:pPr>
              <w:rPr>
                <w:sz w:val="22"/>
                <w:szCs w:val="22"/>
              </w:rPr>
            </w:pPr>
            <w:r w:rsidRPr="0058460B">
              <w:rPr>
                <w:sz w:val="22"/>
                <w:szCs w:val="22"/>
              </w:rPr>
              <w:t>Example: Contract cost analysis</w:t>
            </w:r>
          </w:p>
        </w:tc>
      </w:tr>
      <w:tr w:rsidR="000C4352" w:rsidTr="000C4352">
        <w:tc>
          <w:tcPr>
            <w:tcW w:w="5076" w:type="dxa"/>
          </w:tcPr>
          <w:p w:rsidR="000C4352" w:rsidRPr="0058460B" w:rsidRDefault="000C4352" w:rsidP="000C4352">
            <w:pPr>
              <w:rPr>
                <w:b/>
                <w:sz w:val="22"/>
                <w:szCs w:val="22"/>
              </w:rPr>
            </w:pPr>
            <w:r w:rsidRPr="0058460B">
              <w:rPr>
                <w:b/>
                <w:sz w:val="22"/>
                <w:szCs w:val="22"/>
              </w:rPr>
              <w:t>Management Information Systems (MIS)</w:t>
            </w:r>
          </w:p>
          <w:p w:rsidR="000C4352" w:rsidRPr="0058460B" w:rsidRDefault="000C4352" w:rsidP="000C4352">
            <w:pPr>
              <w:rPr>
                <w:sz w:val="22"/>
                <w:szCs w:val="22"/>
              </w:rPr>
            </w:pPr>
            <w:r w:rsidRPr="0058460B">
              <w:rPr>
                <w:sz w:val="22"/>
                <w:szCs w:val="22"/>
              </w:rPr>
              <w:t>Inputs: High volume transaction level data</w:t>
            </w:r>
          </w:p>
          <w:p w:rsidR="000C4352" w:rsidRPr="0058460B" w:rsidRDefault="000C4352" w:rsidP="000C4352">
            <w:pPr>
              <w:rPr>
                <w:sz w:val="22"/>
                <w:szCs w:val="22"/>
              </w:rPr>
            </w:pPr>
            <w:r w:rsidRPr="0058460B">
              <w:rPr>
                <w:sz w:val="22"/>
                <w:szCs w:val="22"/>
              </w:rPr>
              <w:t>Processing: Simple models</w:t>
            </w:r>
          </w:p>
          <w:p w:rsidR="000C4352" w:rsidRPr="0058460B" w:rsidRDefault="000C4352" w:rsidP="000C4352">
            <w:pPr>
              <w:rPr>
                <w:sz w:val="22"/>
                <w:szCs w:val="22"/>
              </w:rPr>
            </w:pPr>
            <w:r w:rsidRPr="0058460B">
              <w:rPr>
                <w:sz w:val="22"/>
                <w:szCs w:val="22"/>
              </w:rPr>
              <w:t>Output: Summary reports</w:t>
            </w:r>
          </w:p>
          <w:p w:rsidR="000C4352" w:rsidRPr="0058460B" w:rsidRDefault="000C4352" w:rsidP="000C4352">
            <w:pPr>
              <w:rPr>
                <w:sz w:val="22"/>
                <w:szCs w:val="22"/>
              </w:rPr>
            </w:pPr>
            <w:r w:rsidRPr="0058460B">
              <w:rPr>
                <w:sz w:val="22"/>
                <w:szCs w:val="22"/>
              </w:rPr>
              <w:t xml:space="preserve">Users: Middle managers </w:t>
            </w:r>
          </w:p>
          <w:p w:rsidR="000C4352" w:rsidRPr="0058460B" w:rsidRDefault="000C4352" w:rsidP="000C4352">
            <w:pPr>
              <w:rPr>
                <w:sz w:val="22"/>
                <w:szCs w:val="22"/>
              </w:rPr>
            </w:pPr>
            <w:r w:rsidRPr="0058460B">
              <w:rPr>
                <w:sz w:val="22"/>
                <w:szCs w:val="22"/>
              </w:rPr>
              <w:t>Example: Annual budgeting</w:t>
            </w:r>
          </w:p>
        </w:tc>
        <w:tc>
          <w:tcPr>
            <w:tcW w:w="5076" w:type="dxa"/>
          </w:tcPr>
          <w:p w:rsidR="00B63E58" w:rsidRPr="0058460B" w:rsidRDefault="00EF3152" w:rsidP="0058460B">
            <w:pPr>
              <w:rPr>
                <w:b/>
                <w:sz w:val="22"/>
                <w:szCs w:val="22"/>
              </w:rPr>
            </w:pPr>
            <w:r w:rsidRPr="0058460B">
              <w:rPr>
                <w:b/>
                <w:sz w:val="22"/>
                <w:szCs w:val="22"/>
              </w:rPr>
              <w:t>Executive Support Systems (ESS)</w:t>
            </w:r>
          </w:p>
          <w:p w:rsidR="00B63E58" w:rsidRPr="0058460B" w:rsidRDefault="00EF3152" w:rsidP="0058460B">
            <w:pPr>
              <w:rPr>
                <w:sz w:val="22"/>
                <w:szCs w:val="22"/>
              </w:rPr>
            </w:pPr>
            <w:r w:rsidRPr="0058460B">
              <w:rPr>
                <w:sz w:val="22"/>
                <w:szCs w:val="22"/>
              </w:rPr>
              <w:t>Inputs: Aggregate data, internal and external</w:t>
            </w:r>
          </w:p>
          <w:p w:rsidR="00B63E58" w:rsidRPr="0058460B" w:rsidRDefault="00EF3152" w:rsidP="0058460B">
            <w:pPr>
              <w:rPr>
                <w:sz w:val="22"/>
                <w:szCs w:val="22"/>
              </w:rPr>
            </w:pPr>
            <w:r w:rsidRPr="0058460B">
              <w:rPr>
                <w:sz w:val="22"/>
                <w:szCs w:val="22"/>
              </w:rPr>
              <w:t>Processing: Interactive</w:t>
            </w:r>
          </w:p>
          <w:p w:rsidR="00B63E58" w:rsidRPr="0058460B" w:rsidRDefault="00EF3152" w:rsidP="0058460B">
            <w:pPr>
              <w:rPr>
                <w:sz w:val="22"/>
                <w:szCs w:val="22"/>
              </w:rPr>
            </w:pPr>
            <w:r w:rsidRPr="0058460B">
              <w:rPr>
                <w:sz w:val="22"/>
                <w:szCs w:val="22"/>
              </w:rPr>
              <w:t>Outputs: Projections</w:t>
            </w:r>
          </w:p>
          <w:p w:rsidR="00B63E58" w:rsidRPr="0058460B" w:rsidRDefault="00EF3152" w:rsidP="0058460B">
            <w:pPr>
              <w:rPr>
                <w:sz w:val="22"/>
                <w:szCs w:val="22"/>
              </w:rPr>
            </w:pPr>
            <w:r w:rsidRPr="0058460B">
              <w:rPr>
                <w:sz w:val="22"/>
                <w:szCs w:val="22"/>
              </w:rPr>
              <w:t>Users: Senior managers – ties CEO to all levels</w:t>
            </w:r>
          </w:p>
          <w:p w:rsidR="000C4352" w:rsidRPr="0058460B" w:rsidRDefault="0058460B" w:rsidP="000C4352">
            <w:pPr>
              <w:rPr>
                <w:sz w:val="22"/>
                <w:szCs w:val="22"/>
              </w:rPr>
            </w:pPr>
            <w:r w:rsidRPr="0058460B">
              <w:rPr>
                <w:sz w:val="22"/>
                <w:szCs w:val="22"/>
              </w:rPr>
              <w:sym w:font="Wingdings" w:char="00E0"/>
            </w:r>
            <w:r w:rsidRPr="0058460B">
              <w:rPr>
                <w:sz w:val="22"/>
                <w:szCs w:val="22"/>
              </w:rPr>
              <w:t xml:space="preserve"> Example: 5-year operating plan </w:t>
            </w:r>
          </w:p>
        </w:tc>
      </w:tr>
    </w:tbl>
    <w:p w:rsidR="00722BF5" w:rsidRDefault="0058460B" w:rsidP="000C4352">
      <w:r>
        <w:rPr>
          <w:b/>
        </w:rPr>
        <w:t xml:space="preserve">Sales + </w:t>
      </w:r>
      <w:r w:rsidRPr="0058460B">
        <w:rPr>
          <w:b/>
        </w:rPr>
        <w:t>Marketing Systems</w:t>
      </w:r>
      <w:r>
        <w:t>: Tupperware Party, Canadian Tire: Point of Sales Devices – Barcode IS</w:t>
      </w:r>
    </w:p>
    <w:p w:rsidR="0058460B" w:rsidRDefault="0058460B" w:rsidP="000C4352">
      <w:r w:rsidRPr="0058460B">
        <w:rPr>
          <w:b/>
        </w:rPr>
        <w:t>Manufacturing</w:t>
      </w:r>
      <w:r>
        <w:rPr>
          <w:b/>
        </w:rPr>
        <w:t xml:space="preserve"> + </w:t>
      </w:r>
      <w:r w:rsidRPr="0058460B">
        <w:rPr>
          <w:b/>
        </w:rPr>
        <w:t>Production Systems:</w:t>
      </w:r>
      <w:r>
        <w:t xml:space="preserve"> Toyota Manufacturing Plants: Planning Materials</w:t>
      </w:r>
    </w:p>
    <w:p w:rsidR="0058460B" w:rsidRDefault="00D873C0" w:rsidP="000C4352">
      <w:r>
        <w:rPr>
          <w:b/>
        </w:rPr>
        <w:t xml:space="preserve">Finance + Accounting Systems: </w:t>
      </w:r>
      <w:r>
        <w:t>manage firm’s assets, investments, stocks, financial records, payroll</w:t>
      </w:r>
    </w:p>
    <w:p w:rsidR="00600271" w:rsidRPr="00D873C0" w:rsidRDefault="00D873C0" w:rsidP="000C4352">
      <w:r w:rsidRPr="00D873C0">
        <w:rPr>
          <w:b/>
        </w:rPr>
        <w:t>Human Resources Systems:</w:t>
      </w:r>
      <w:r>
        <w:rPr>
          <w:b/>
        </w:rPr>
        <w:t xml:space="preserve"> </w:t>
      </w:r>
      <w:r>
        <w:t>identify potential employees, employee records, programs: talent + skills</w:t>
      </w:r>
    </w:p>
    <w:p w:rsidR="00D873C0" w:rsidRPr="00D873C0" w:rsidRDefault="00D873C0" w:rsidP="00D873C0">
      <w:r w:rsidRPr="00D873C0">
        <w:rPr>
          <w:bCs/>
        </w:rPr>
        <w:t>The various types of systems in the organization have interdependencies. TPS are major producers of information that is required by many other systems in the firm, which, in turn, produce information for other systems. These different types of systems are loosely coupled in most business firms, but increasingly firms are using new technologies to integrate information that resides in many different systems.</w:t>
      </w:r>
    </w:p>
    <w:p w:rsidR="00600271" w:rsidRDefault="00D873C0" w:rsidP="00600271">
      <w:r>
        <w:rPr>
          <w:b/>
        </w:rPr>
        <w:t xml:space="preserve">Enterprise Applications: </w:t>
      </w:r>
      <w:r w:rsidR="00EF3152" w:rsidRPr="00600271">
        <w:t xml:space="preserve">Support organization-wide process coordination and integration </w:t>
      </w:r>
      <w:r w:rsidR="00EF3152" w:rsidRPr="00600271">
        <w:sym w:font="Wingdings" w:char="00E0"/>
      </w:r>
      <w:r w:rsidR="00EF3152" w:rsidRPr="00600271">
        <w:t xml:space="preserve"> better organizational performance</w:t>
      </w:r>
      <w:r w:rsidR="00600271">
        <w:t xml:space="preserve">. </w:t>
      </w:r>
      <w:r w:rsidR="00EF3152" w:rsidRPr="00600271">
        <w:t>Applications include</w:t>
      </w:r>
      <w:r w:rsidR="00600271">
        <w:t xml:space="preserve">: </w:t>
      </w:r>
    </w:p>
    <w:p w:rsidR="00851950" w:rsidRDefault="00600271" w:rsidP="00851950">
      <w:r>
        <w:rPr>
          <w:b/>
        </w:rPr>
        <w:t>Enterprise S</w:t>
      </w:r>
      <w:r w:rsidR="00EF3152" w:rsidRPr="00600271">
        <w:rPr>
          <w:b/>
        </w:rPr>
        <w:t>ystems</w:t>
      </w:r>
      <w:r>
        <w:rPr>
          <w:b/>
        </w:rPr>
        <w:t>:</w:t>
      </w:r>
      <w:r>
        <w:t xml:space="preserve"> Enterprise resource planning (ERP)</w:t>
      </w:r>
      <w:r w:rsidR="00851950">
        <w:t xml:space="preserve"> </w:t>
      </w:r>
      <w:r w:rsidR="00EF3152" w:rsidRPr="00851950">
        <w:t>Resolve</w:t>
      </w:r>
      <w:r w:rsidR="00851950">
        <w:t>s</w:t>
      </w:r>
      <w:r w:rsidR="00EF3152" w:rsidRPr="00851950">
        <w:t xml:space="preserve"> the problem of data fragmentation in different systems</w:t>
      </w:r>
      <w:r w:rsidR="00851950">
        <w:t xml:space="preserve">: </w:t>
      </w:r>
      <w:r w:rsidR="00851950" w:rsidRPr="00851950">
        <w:rPr>
          <w:b/>
        </w:rPr>
        <w:t>c</w:t>
      </w:r>
      <w:r w:rsidR="00EF3152" w:rsidRPr="00851950">
        <w:rPr>
          <w:b/>
        </w:rPr>
        <w:t>ollect</w:t>
      </w:r>
      <w:r w:rsidR="00851950" w:rsidRPr="00851950">
        <w:rPr>
          <w:b/>
        </w:rPr>
        <w:t>s the</w:t>
      </w:r>
      <w:r w:rsidR="00EF3152" w:rsidRPr="00851950">
        <w:rPr>
          <w:b/>
        </w:rPr>
        <w:t xml:space="preserve"> data</w:t>
      </w:r>
      <w:r w:rsidR="00EF3152" w:rsidRPr="00851950">
        <w:t xml:space="preserve"> from various processes in the four types of business functions </w:t>
      </w:r>
      <w:r w:rsidR="00EF3152" w:rsidRPr="00851950">
        <w:rPr>
          <w:u w:val="single"/>
        </w:rPr>
        <w:t>within</w:t>
      </w:r>
      <w:r w:rsidR="00EF3152" w:rsidRPr="00851950">
        <w:t xml:space="preserve"> the firm</w:t>
      </w:r>
      <w:r w:rsidR="00851950">
        <w:t xml:space="preserve">, as well as </w:t>
      </w:r>
      <w:r w:rsidR="00851950" w:rsidRPr="00851950">
        <w:rPr>
          <w:b/>
        </w:rPr>
        <w:t>s</w:t>
      </w:r>
      <w:r w:rsidR="00EF3152" w:rsidRPr="00851950">
        <w:rPr>
          <w:b/>
        </w:rPr>
        <w:t>tore</w:t>
      </w:r>
      <w:r w:rsidR="00851950" w:rsidRPr="00851950">
        <w:rPr>
          <w:b/>
        </w:rPr>
        <w:t>s the</w:t>
      </w:r>
      <w:r w:rsidR="00EF3152" w:rsidRPr="00851950">
        <w:rPr>
          <w:b/>
        </w:rPr>
        <w:t xml:space="preserve"> data </w:t>
      </w:r>
      <w:r w:rsidR="00EF3152" w:rsidRPr="00851950">
        <w:t xml:space="preserve">in a </w:t>
      </w:r>
      <w:r w:rsidR="00EF3152" w:rsidRPr="00851950">
        <w:rPr>
          <w:u w:val="single"/>
        </w:rPr>
        <w:t>comprehensive data repository</w:t>
      </w:r>
      <w:r w:rsidR="00EF3152" w:rsidRPr="00851950">
        <w:t xml:space="preserve"> </w:t>
      </w:r>
      <w:r w:rsidR="00EF3152" w:rsidRPr="00851950">
        <w:sym w:font="Wingdings" w:char="00E0"/>
      </w:r>
      <w:r w:rsidR="00EF3152" w:rsidRPr="00851950">
        <w:t xml:space="preserve"> can be shared by business processes in the different functi</w:t>
      </w:r>
      <w:r w:rsidR="00851950">
        <w:t>onal areas, and progress of different processes</w:t>
      </w:r>
      <w:r w:rsidR="00EF3152" w:rsidRPr="00851950">
        <w:t xml:space="preserve"> can be tracked </w:t>
      </w:r>
    </w:p>
    <w:p w:rsidR="00B63E58" w:rsidRPr="00851950" w:rsidRDefault="00600271" w:rsidP="00851950">
      <w:r>
        <w:rPr>
          <w:b/>
        </w:rPr>
        <w:t>Supply Chain Management S</w:t>
      </w:r>
      <w:r w:rsidR="00EF3152" w:rsidRPr="00600271">
        <w:rPr>
          <w:b/>
        </w:rPr>
        <w:t>ystems</w:t>
      </w:r>
      <w:r>
        <w:rPr>
          <w:b/>
        </w:rPr>
        <w:t xml:space="preserve">: </w:t>
      </w:r>
      <w:r>
        <w:t xml:space="preserve">(SCM) </w:t>
      </w:r>
      <w:r w:rsidR="00EF3152" w:rsidRPr="00851950">
        <w:t xml:space="preserve">A type of </w:t>
      </w:r>
      <w:r w:rsidR="00EF3152" w:rsidRPr="00851950">
        <w:rPr>
          <w:u w:val="single"/>
        </w:rPr>
        <w:t>inter-organizational</w:t>
      </w:r>
      <w:r w:rsidR="00EF3152" w:rsidRPr="00851950">
        <w:t xml:space="preserve"> system – more outward</w:t>
      </w:r>
    </w:p>
    <w:p w:rsidR="00B63E58" w:rsidRPr="00851950" w:rsidRDefault="00EF3152" w:rsidP="00851950">
      <w:r w:rsidRPr="00851950">
        <w:t>Link and coordinate activities involved in the buying, making, and moving of a product</w:t>
      </w:r>
      <w:r w:rsidR="00851950">
        <w:t xml:space="preserve">; </w:t>
      </w:r>
      <w:r w:rsidRPr="00851950">
        <w:rPr>
          <w:u w:val="single"/>
        </w:rPr>
        <w:t>Exchange info with suppliers</w:t>
      </w:r>
      <w:r w:rsidRPr="00851950">
        <w:t xml:space="preserve"> (e.g., availability of material, delivery dates of supplies)</w:t>
      </w:r>
      <w:r w:rsidR="00851950">
        <w:t xml:space="preserve">, </w:t>
      </w:r>
      <w:r w:rsidRPr="00851950">
        <w:rPr>
          <w:u w:val="single"/>
        </w:rPr>
        <w:t>Exchange info with distributors</w:t>
      </w:r>
      <w:r w:rsidRPr="00851950">
        <w:t xml:space="preserve"> (e.g., inventory levels, delivery dates for finished goods)</w:t>
      </w:r>
      <w:r w:rsidR="00851950">
        <w:t xml:space="preserve">, </w:t>
      </w:r>
      <w:r w:rsidRPr="00851950">
        <w:rPr>
          <w:u w:val="single"/>
        </w:rPr>
        <w:t>Integrate supplier</w:t>
      </w:r>
      <w:r w:rsidRPr="00851950">
        <w:t>, manufacturer, distributor, and customer logistics time</w:t>
      </w:r>
    </w:p>
    <w:p w:rsidR="00B63E58" w:rsidRPr="00851950" w:rsidRDefault="00600271" w:rsidP="00851950">
      <w:r>
        <w:rPr>
          <w:b/>
        </w:rPr>
        <w:t>C</w:t>
      </w:r>
      <w:r w:rsidR="00EF3152" w:rsidRPr="00600271">
        <w:rPr>
          <w:b/>
        </w:rPr>
        <w:t>u</w:t>
      </w:r>
      <w:r>
        <w:rPr>
          <w:b/>
        </w:rPr>
        <w:t>stomer Relationship Management S</w:t>
      </w:r>
      <w:r w:rsidR="00EF3152" w:rsidRPr="00600271">
        <w:rPr>
          <w:b/>
        </w:rPr>
        <w:t>ystems</w:t>
      </w:r>
      <w:r>
        <w:rPr>
          <w:b/>
        </w:rPr>
        <w:t xml:space="preserve">: </w:t>
      </w:r>
      <w:r w:rsidRPr="00600271">
        <w:rPr>
          <w:b/>
        </w:rPr>
        <w:t xml:space="preserve"> </w:t>
      </w:r>
      <w:r w:rsidR="00D3704F">
        <w:t xml:space="preserve">(CRM) help firms manage their relationships with customers. CRM systems provide information to coordinate all of the business processes that deal with customers in sales, marketing, and service to optimize revenue, customer satisfaction, and customer retention. </w:t>
      </w:r>
      <w:r w:rsidR="00EF3152" w:rsidRPr="00851950">
        <w:t xml:space="preserve">Consolidate customer information from multiple channels and sources (e.g., phone, e-mail, web) </w:t>
      </w:r>
      <w:r w:rsidR="00EF3152" w:rsidRPr="00851950">
        <w:sym w:font="Wingdings" w:char="00E0"/>
      </w:r>
      <w:r w:rsidR="00EF3152" w:rsidRPr="00851950">
        <w:t xml:space="preserve"> Unified view of a customer (e.g., most loyal / profitable customers, what they want to buy)</w:t>
      </w:r>
    </w:p>
    <w:p w:rsidR="00B63E58" w:rsidRPr="00851950" w:rsidRDefault="00600271" w:rsidP="00851950">
      <w:r>
        <w:rPr>
          <w:b/>
        </w:rPr>
        <w:t>Knowledge Management S</w:t>
      </w:r>
      <w:r w:rsidR="00EF3152" w:rsidRPr="00600271">
        <w:rPr>
          <w:b/>
        </w:rPr>
        <w:t>ystems</w:t>
      </w:r>
      <w:r>
        <w:rPr>
          <w:b/>
        </w:rPr>
        <w:t xml:space="preserve">: </w:t>
      </w:r>
      <w:r w:rsidR="00D3704F">
        <w:t xml:space="preserve">(KMS) enable organizations to better manage processes for capturing and applying knowledge and expertise. These systems collect all relevant knowledge and experience in the firm and make it available wherever and whenever it is needed to improve business processes and management decisions. </w:t>
      </w:r>
      <w:r w:rsidR="00EF3152" w:rsidRPr="00851950">
        <w:t xml:space="preserve">Value of a firm is based on physical resources + intangible </w:t>
      </w:r>
      <w:r w:rsidR="00EF3152" w:rsidRPr="00851950">
        <w:rPr>
          <w:u w:val="single"/>
        </w:rPr>
        <w:t>knowledge assets</w:t>
      </w:r>
      <w:r w:rsidR="00851950">
        <w:t xml:space="preserve">. </w:t>
      </w:r>
      <w:r w:rsidR="00EF3152" w:rsidRPr="00851950">
        <w:t xml:space="preserve">Better knowledge </w:t>
      </w:r>
      <w:r w:rsidR="00EF3152" w:rsidRPr="00851950">
        <w:sym w:font="Wingdings" w:char="00E0"/>
      </w:r>
      <w:r w:rsidR="00EF3152" w:rsidRPr="00851950">
        <w:t xml:space="preserve"> better performance</w:t>
      </w:r>
    </w:p>
    <w:p w:rsidR="00B63E58" w:rsidRPr="00851950" w:rsidRDefault="00EF3152" w:rsidP="00851950">
      <w:r w:rsidRPr="001567C4">
        <w:rPr>
          <w:b/>
        </w:rPr>
        <w:t>Programmers</w:t>
      </w:r>
      <w:r w:rsidR="00851950">
        <w:t xml:space="preserve">: </w:t>
      </w:r>
      <w:r w:rsidRPr="00851950">
        <w:t>Write SW instructions for the computer</w:t>
      </w:r>
    </w:p>
    <w:p w:rsidR="00B63E58" w:rsidRPr="00851950" w:rsidRDefault="00EF3152" w:rsidP="001567C4">
      <w:r w:rsidRPr="001567C4">
        <w:rPr>
          <w:b/>
        </w:rPr>
        <w:t>Systems analysts</w:t>
      </w:r>
      <w:r w:rsidR="001567C4">
        <w:t xml:space="preserve">: </w:t>
      </w:r>
      <w:r w:rsidRPr="00851950">
        <w:t xml:space="preserve">Liaisons between IS dept and rest of the organization. </w:t>
      </w:r>
      <w:r w:rsidRPr="00851950">
        <w:rPr>
          <w:u w:val="single"/>
        </w:rPr>
        <w:t>Translate</w:t>
      </w:r>
      <w:r w:rsidRPr="00851950">
        <w:t xml:space="preserve"> business problems / requirements into IS</w:t>
      </w:r>
    </w:p>
    <w:p w:rsidR="00B63E58" w:rsidRPr="00851950" w:rsidRDefault="00EF3152" w:rsidP="001567C4">
      <w:r w:rsidRPr="001567C4">
        <w:rPr>
          <w:b/>
        </w:rPr>
        <w:t>Information systems managers</w:t>
      </w:r>
      <w:r w:rsidR="001567C4" w:rsidRPr="001567C4">
        <w:rPr>
          <w:b/>
        </w:rPr>
        <w:t>:</w:t>
      </w:r>
      <w:r w:rsidR="001567C4">
        <w:t xml:space="preserve"> </w:t>
      </w:r>
      <w:r w:rsidRPr="00851950">
        <w:t>Leaders of teams (e.g., programmers and analysts, projects managers, database specialists)</w:t>
      </w:r>
    </w:p>
    <w:p w:rsidR="00B63E58" w:rsidRPr="00851950" w:rsidRDefault="00EF3152" w:rsidP="001567C4">
      <w:r w:rsidRPr="001567C4">
        <w:rPr>
          <w:b/>
        </w:rPr>
        <w:lastRenderedPageBreak/>
        <w:t>CIO</w:t>
      </w:r>
      <w:r w:rsidR="001567C4" w:rsidRPr="001567C4">
        <w:rPr>
          <w:b/>
        </w:rPr>
        <w:t>:</w:t>
      </w:r>
      <w:r w:rsidR="001567C4">
        <w:t xml:space="preserve"> </w:t>
      </w:r>
      <w:r w:rsidRPr="00851950">
        <w:t>Senior manager, head of IS dept who oversees the use of IT in the firm</w:t>
      </w:r>
    </w:p>
    <w:p w:rsidR="00934050" w:rsidRDefault="00EF3152" w:rsidP="00600271">
      <w:r w:rsidRPr="001567C4">
        <w:rPr>
          <w:b/>
        </w:rPr>
        <w:t>End users</w:t>
      </w:r>
      <w:r w:rsidR="001567C4" w:rsidRPr="001567C4">
        <w:rPr>
          <w:b/>
        </w:rPr>
        <w:t>:</w:t>
      </w:r>
      <w:r w:rsidR="001567C4">
        <w:t xml:space="preserve"> Representatives of department</w:t>
      </w:r>
      <w:r w:rsidRPr="00851950">
        <w:t>s outside the IS group for whom applications are developed</w:t>
      </w:r>
    </w:p>
    <w:p w:rsidR="00934050" w:rsidRPr="00934050" w:rsidRDefault="00934050" w:rsidP="00600271">
      <w:pPr>
        <w:rPr>
          <w:b/>
        </w:rPr>
      </w:pPr>
      <w:r w:rsidRPr="00934050">
        <w:rPr>
          <w:b/>
        </w:rPr>
        <w:t>CHAPTER 3</w:t>
      </w:r>
    </w:p>
    <w:p w:rsidR="0058460B" w:rsidRDefault="00934050" w:rsidP="000C4352">
      <w:r w:rsidRPr="00934050">
        <w:rPr>
          <w:b/>
        </w:rPr>
        <w:t>Organizations</w:t>
      </w:r>
      <w:r>
        <w:rPr>
          <w:b/>
        </w:rPr>
        <w:t xml:space="preserve">: </w:t>
      </w:r>
      <w:r>
        <w:t xml:space="preserve">a stable, formal social structure that takes resources from the environment and processes them to produce outputs. </w:t>
      </w:r>
      <w:proofErr w:type="gramStart"/>
      <w:r>
        <w:t>Focuses on three elements: Capital, labor, and environment.</w:t>
      </w:r>
      <w:proofErr w:type="gramEnd"/>
      <w:r>
        <w:t xml:space="preserve"> The organization uses these inputs to create products and services, consumed by the environments in return for supply inputs.</w:t>
      </w:r>
    </w:p>
    <w:p w:rsidR="00B63E58" w:rsidRPr="00D64FE4" w:rsidRDefault="00EF3152" w:rsidP="00D64FE4">
      <w:r w:rsidRPr="00D64FE4">
        <w:rPr>
          <w:b/>
        </w:rPr>
        <w:t>Routines and business processes</w:t>
      </w:r>
      <w:r w:rsidR="00D64FE4" w:rsidRPr="00D64FE4">
        <w:rPr>
          <w:b/>
        </w:rPr>
        <w:t>:</w:t>
      </w:r>
      <w:r w:rsidR="00D64FE4">
        <w:t xml:space="preserve"> </w:t>
      </w:r>
      <w:r w:rsidRPr="00D64FE4">
        <w:rPr>
          <w:u w:val="single"/>
        </w:rPr>
        <w:t>Routines</w:t>
      </w:r>
      <w:r w:rsidRPr="00D64FE4">
        <w:t xml:space="preserve"> for producing goods and services</w:t>
      </w:r>
      <w:r w:rsidR="00D64FE4">
        <w:t xml:space="preserve">. </w:t>
      </w:r>
      <w:r w:rsidRPr="00D64FE4">
        <w:rPr>
          <w:u w:val="single"/>
        </w:rPr>
        <w:t>Examining</w:t>
      </w:r>
      <w:r w:rsidRPr="00D64FE4">
        <w:t xml:space="preserve"> business processes </w:t>
      </w:r>
      <w:r w:rsidRPr="00D64FE4">
        <w:sym w:font="Wingdings" w:char="00E0"/>
      </w:r>
      <w:r w:rsidRPr="00D64FE4">
        <w:t xml:space="preserve"> </w:t>
      </w:r>
      <w:r w:rsidRPr="00D64FE4">
        <w:rPr>
          <w:u w:val="single"/>
        </w:rPr>
        <w:t>understand</w:t>
      </w:r>
      <w:r w:rsidRPr="00D64FE4">
        <w:t xml:space="preserve"> </w:t>
      </w:r>
      <w:r w:rsidRPr="00D64FE4">
        <w:rPr>
          <w:u w:val="single"/>
        </w:rPr>
        <w:t>how they might be changed</w:t>
      </w:r>
      <w:r w:rsidRPr="00D64FE4">
        <w:t xml:space="preserve"> or replaced by using IT </w:t>
      </w:r>
    </w:p>
    <w:p w:rsidR="00B63E58" w:rsidRDefault="00EF3152" w:rsidP="00D64FE4">
      <w:pPr>
        <w:rPr>
          <w:u w:val="single"/>
        </w:rPr>
      </w:pPr>
      <w:r w:rsidRPr="00D64FE4">
        <w:rPr>
          <w:b/>
        </w:rPr>
        <w:t>Organizational politics</w:t>
      </w:r>
      <w:r w:rsidR="00D64FE4" w:rsidRPr="00D64FE4">
        <w:rPr>
          <w:b/>
        </w:rPr>
        <w:t>:</w:t>
      </w:r>
      <w:r w:rsidR="00D64FE4">
        <w:t xml:space="preserve"> </w:t>
      </w:r>
      <w:r w:rsidRPr="00D64FE4">
        <w:rPr>
          <w:u w:val="single"/>
        </w:rPr>
        <w:t>Different specialties</w:t>
      </w:r>
      <w:r w:rsidRPr="00D64FE4">
        <w:t xml:space="preserve">, concerns, and perspectives </w:t>
      </w:r>
      <w:r w:rsidRPr="00D64FE4">
        <w:sym w:font="Wingdings" w:char="00E0"/>
      </w:r>
      <w:r w:rsidRPr="00D64FE4">
        <w:t xml:space="preserve"> </w:t>
      </w:r>
      <w:r w:rsidRPr="00D64FE4">
        <w:rPr>
          <w:u w:val="single"/>
        </w:rPr>
        <w:t>political struggle</w:t>
      </w:r>
      <w:r w:rsidRPr="00D64FE4">
        <w:t xml:space="preserve">, conflict, competition </w:t>
      </w:r>
      <w:r w:rsidRPr="00D64FE4">
        <w:rPr>
          <w:u w:val="single"/>
        </w:rPr>
        <w:t>hampering organizational change</w:t>
      </w:r>
    </w:p>
    <w:p w:rsidR="00B63E58" w:rsidRPr="00D64FE4" w:rsidRDefault="00EF3152" w:rsidP="00D64FE4">
      <w:r w:rsidRPr="00D64FE4">
        <w:rPr>
          <w:b/>
        </w:rPr>
        <w:t>Organizational culture</w:t>
      </w:r>
      <w:r w:rsidR="00D64FE4" w:rsidRPr="00D64FE4">
        <w:rPr>
          <w:b/>
        </w:rPr>
        <w:t>:</w:t>
      </w:r>
      <w:r w:rsidR="00D64FE4">
        <w:t xml:space="preserve"> </w:t>
      </w:r>
      <w:r w:rsidRPr="00D64FE4">
        <w:rPr>
          <w:u w:val="single"/>
        </w:rPr>
        <w:t>Fundamental assumptions</w:t>
      </w:r>
      <w:r w:rsidRPr="00D64FE4">
        <w:t xml:space="preserve"> about products that the organizational should </w:t>
      </w:r>
      <w:proofErr w:type="gramStart"/>
      <w:r w:rsidRPr="00D64FE4">
        <w:t>produce,</w:t>
      </w:r>
      <w:proofErr w:type="gramEnd"/>
      <w:r w:rsidRPr="00D64FE4">
        <w:t xml:space="preserve"> how to produce them, where, and for whom</w:t>
      </w:r>
      <w:r w:rsidR="00D64FE4">
        <w:t xml:space="preserve">. </w:t>
      </w:r>
      <w:r w:rsidRPr="00D64FE4">
        <w:rPr>
          <w:u w:val="single"/>
        </w:rPr>
        <w:t>Unifying force</w:t>
      </w:r>
      <w:r w:rsidRPr="00D64FE4">
        <w:t xml:space="preserve"> that promotes common understanding and agreement on procedures, but may act as a constraint on technological change</w:t>
      </w:r>
    </w:p>
    <w:p w:rsidR="00B63E58" w:rsidRDefault="00EF3152" w:rsidP="00D64FE4">
      <w:r w:rsidRPr="00D64FE4">
        <w:rPr>
          <w:b/>
        </w:rPr>
        <w:t>Organizational structures</w:t>
      </w:r>
      <w:r w:rsidR="00D64FE4">
        <w:rPr>
          <w:b/>
        </w:rPr>
        <w:t xml:space="preserve">: </w:t>
      </w:r>
      <w:r w:rsidRPr="00D64FE4">
        <w:rPr>
          <w:u w:val="single"/>
        </w:rPr>
        <w:t>Entrepreneurial</w:t>
      </w:r>
      <w:r w:rsidRPr="00D64FE4">
        <w:t xml:space="preserve"> – Small start-up business</w:t>
      </w:r>
      <w:r w:rsidR="00D64FE4">
        <w:rPr>
          <w:b/>
        </w:rPr>
        <w:t xml:space="preserve">. </w:t>
      </w:r>
      <w:r w:rsidRPr="00D64FE4">
        <w:rPr>
          <w:u w:val="single"/>
        </w:rPr>
        <w:t>Machine bureaucracy</w:t>
      </w:r>
      <w:r w:rsidRPr="00D64FE4">
        <w:t xml:space="preserve"> – Midsize manufacturing firm</w:t>
      </w:r>
      <w:r w:rsidR="00D64FE4">
        <w:rPr>
          <w:b/>
        </w:rPr>
        <w:t xml:space="preserve">. </w:t>
      </w:r>
      <w:proofErr w:type="spellStart"/>
      <w:r w:rsidRPr="00D64FE4">
        <w:rPr>
          <w:u w:val="single"/>
        </w:rPr>
        <w:t>Divisionalized</w:t>
      </w:r>
      <w:proofErr w:type="spellEnd"/>
      <w:r w:rsidRPr="00D64FE4">
        <w:rPr>
          <w:u w:val="single"/>
        </w:rPr>
        <w:t xml:space="preserve"> bureaucracy</w:t>
      </w:r>
      <w:r w:rsidRPr="00D64FE4">
        <w:t xml:space="preserve"> – Very large firms (E.G., Fortune 500, General Motors)</w:t>
      </w:r>
      <w:r w:rsidR="00D64FE4">
        <w:rPr>
          <w:b/>
        </w:rPr>
        <w:t xml:space="preserve">. </w:t>
      </w:r>
      <w:r w:rsidRPr="00D64FE4">
        <w:rPr>
          <w:u w:val="single"/>
        </w:rPr>
        <w:t>Professional bureaucracy</w:t>
      </w:r>
      <w:r w:rsidRPr="00D64FE4">
        <w:t xml:space="preserve"> – Law firms, school systems, hospitals</w:t>
      </w:r>
      <w:r w:rsidR="00D64FE4">
        <w:rPr>
          <w:b/>
        </w:rPr>
        <w:t xml:space="preserve">. </w:t>
      </w:r>
      <w:r w:rsidRPr="00D64FE4">
        <w:rPr>
          <w:u w:val="single"/>
        </w:rPr>
        <w:t>Adhocracy</w:t>
      </w:r>
      <w:r w:rsidRPr="00D64FE4">
        <w:t xml:space="preserve"> – Consulting firms</w:t>
      </w:r>
    </w:p>
    <w:p w:rsidR="00B63E58" w:rsidRDefault="00EF3152" w:rsidP="00D64FE4">
      <w:r w:rsidRPr="00D64FE4">
        <w:rPr>
          <w:b/>
        </w:rPr>
        <w:t>Organizational environments</w:t>
      </w:r>
      <w:r w:rsidR="00D64FE4">
        <w:t xml:space="preserve">: </w:t>
      </w:r>
      <w:r w:rsidRPr="00D64FE4">
        <w:t>Reciprocal relationship between organizations and environments</w:t>
      </w:r>
    </w:p>
    <w:p w:rsidR="00D64FE4" w:rsidRPr="00D64FE4" w:rsidRDefault="00D64FE4" w:rsidP="00D64FE4">
      <w:pPr>
        <w:rPr>
          <w:b/>
          <w:u w:val="single"/>
        </w:rPr>
      </w:pPr>
      <w:r w:rsidRPr="00D64FE4">
        <w:rPr>
          <w:b/>
          <w:u w:val="single"/>
        </w:rPr>
        <w:t>Economic Impacts</w:t>
      </w:r>
    </w:p>
    <w:p w:rsidR="00B63E58" w:rsidRDefault="00EF3152" w:rsidP="00D64FE4">
      <w:r w:rsidRPr="00D64FE4">
        <w:rPr>
          <w:b/>
        </w:rPr>
        <w:t>Transaction cost theory</w:t>
      </w:r>
      <w:r w:rsidR="00D64FE4">
        <w:rPr>
          <w:b/>
        </w:rPr>
        <w:t>:</w:t>
      </w:r>
      <w:r w:rsidRPr="00D64FE4">
        <w:rPr>
          <w:b/>
        </w:rPr>
        <w:t xml:space="preserve"> </w:t>
      </w:r>
      <w:r w:rsidR="00D64FE4" w:rsidRPr="00D64FE4">
        <w:rPr>
          <w:u w:val="single"/>
        </w:rPr>
        <w:t>F</w:t>
      </w:r>
      <w:r w:rsidRPr="00D64FE4">
        <w:rPr>
          <w:u w:val="single"/>
        </w:rPr>
        <w:t>irms and individuals</w:t>
      </w:r>
      <w:r w:rsidRPr="00D64FE4">
        <w:t xml:space="preserve"> attempt to economize on transaction costs (cost of participating in markets)</w:t>
      </w:r>
      <w:r w:rsidR="00D64FE4" w:rsidRPr="00D64FE4">
        <w:t xml:space="preserve"> </w:t>
      </w:r>
      <w:r w:rsidRPr="00D64FE4">
        <w:rPr>
          <w:u w:val="single"/>
        </w:rPr>
        <w:t>IT and networks</w:t>
      </w:r>
      <w:r w:rsidRPr="00D64FE4">
        <w:t xml:space="preserve"> can </w:t>
      </w:r>
      <w:r w:rsidRPr="00D64FE4">
        <w:rPr>
          <w:u w:val="single"/>
        </w:rPr>
        <w:t>reduce transaction costs</w:t>
      </w:r>
      <w:r w:rsidRPr="00D64FE4">
        <w:t xml:space="preserve"> </w:t>
      </w:r>
      <w:r w:rsidRPr="00D64FE4">
        <w:sym w:font="Wingdings" w:char="00E0"/>
      </w:r>
      <w:r w:rsidRPr="00D64FE4">
        <w:t xml:space="preserve"> worthwhile to contract with external suppliers instead of usi</w:t>
      </w:r>
      <w:r w:rsidR="00D64FE4">
        <w:t>ng internal resources as before.</w:t>
      </w:r>
    </w:p>
    <w:p w:rsidR="00D64FE4" w:rsidRDefault="00EF3152" w:rsidP="00D64FE4">
      <w:pPr>
        <w:rPr>
          <w:u w:val="single"/>
        </w:rPr>
      </w:pPr>
      <w:r w:rsidRPr="00D64FE4">
        <w:rPr>
          <w:b/>
        </w:rPr>
        <w:t>Agency Theory</w:t>
      </w:r>
      <w:r w:rsidR="00D64FE4">
        <w:rPr>
          <w:b/>
        </w:rPr>
        <w:t xml:space="preserve">: </w:t>
      </w:r>
      <w:r w:rsidRPr="00D64FE4">
        <w:rPr>
          <w:u w:val="single"/>
        </w:rPr>
        <w:t>A firm is a nexus</w:t>
      </w:r>
      <w:r w:rsidRPr="00D64FE4">
        <w:t xml:space="preserve"> of contracts among self-interested parties requiring supervision. Agency costs refer to the </w:t>
      </w:r>
      <w:r w:rsidRPr="00D64FE4">
        <w:rPr>
          <w:u w:val="single"/>
        </w:rPr>
        <w:t>cost of managing and supervising</w:t>
      </w:r>
      <w:r w:rsidR="00D64FE4">
        <w:rPr>
          <w:b/>
        </w:rPr>
        <w:t xml:space="preserve">. </w:t>
      </w:r>
      <w:r w:rsidRPr="00D64FE4">
        <w:t xml:space="preserve"> </w:t>
      </w:r>
      <w:r w:rsidRPr="00D64FE4">
        <w:rPr>
          <w:u w:val="single"/>
        </w:rPr>
        <w:t>IT can</w:t>
      </w:r>
      <w:r w:rsidRPr="00D64FE4">
        <w:t xml:space="preserve"> </w:t>
      </w:r>
      <w:r w:rsidRPr="00D64FE4">
        <w:rPr>
          <w:u w:val="single"/>
        </w:rPr>
        <w:t>reduce agency costs</w:t>
      </w:r>
      <w:r w:rsidRPr="00D64FE4">
        <w:t xml:space="preserve"> by reducing the cost of acquiring and analyzing information </w:t>
      </w:r>
      <w:r w:rsidRPr="00D64FE4">
        <w:sym w:font="Wingdings" w:char="00E0"/>
      </w:r>
      <w:r w:rsidRPr="00D64FE4">
        <w:t xml:space="preserve"> firms can grow without adding employees and easier supervision</w:t>
      </w:r>
      <w:r w:rsidR="00D64FE4">
        <w:rPr>
          <w:u w:val="single"/>
        </w:rPr>
        <w:t>.</w:t>
      </w:r>
    </w:p>
    <w:p w:rsidR="00B63E58" w:rsidRDefault="00EF3152" w:rsidP="00062F66">
      <w:r w:rsidRPr="00062F66">
        <w:rPr>
          <w:b/>
        </w:rPr>
        <w:t>More firms operate as virtual organizations</w:t>
      </w:r>
      <w:r w:rsidR="00062F66">
        <w:rPr>
          <w:b/>
        </w:rPr>
        <w:t xml:space="preserve">: </w:t>
      </w:r>
      <w:r w:rsidRPr="00062F66">
        <w:rPr>
          <w:u w:val="single"/>
        </w:rPr>
        <w:t>Use networks</w:t>
      </w:r>
      <w:r w:rsidRPr="00062F66">
        <w:t xml:space="preserve"> to link people, assets, &amp; ideas</w:t>
      </w:r>
      <w:r w:rsidR="00062F66">
        <w:rPr>
          <w:b/>
        </w:rPr>
        <w:t xml:space="preserve">. </w:t>
      </w:r>
      <w:r w:rsidRPr="00062F66">
        <w:t>Not limited to organizational boundaries or physical locations</w:t>
      </w:r>
      <w:r w:rsidR="00062F66">
        <w:rPr>
          <w:b/>
        </w:rPr>
        <w:t xml:space="preserve">. </w:t>
      </w:r>
      <w:r w:rsidRPr="00062F66">
        <w:rPr>
          <w:b/>
        </w:rPr>
        <w:t>IT can support</w:t>
      </w:r>
      <w:r w:rsidRPr="00062F66">
        <w:t xml:space="preserve"> more flexibility (production processes) to overcome the size limitation of firms</w:t>
      </w:r>
      <w:r w:rsidR="00062F66">
        <w:t xml:space="preserve">. </w:t>
      </w:r>
      <w:r w:rsidRPr="00062F66">
        <w:t xml:space="preserve">Mass </w:t>
      </w:r>
      <w:r w:rsidRPr="00062F66">
        <w:rPr>
          <w:u w:val="single"/>
        </w:rPr>
        <w:t>customization</w:t>
      </w:r>
      <w:r w:rsidRPr="00062F66">
        <w:t xml:space="preserve"> (ability to tailor products / services to individuals)</w:t>
      </w:r>
    </w:p>
    <w:p w:rsidR="00B63E58" w:rsidRDefault="00062F66" w:rsidP="00062F66">
      <w:r w:rsidRPr="00062F66">
        <w:rPr>
          <w:b/>
        </w:rPr>
        <w:t>Role of Managers in Organizations</w:t>
      </w:r>
      <w:r>
        <w:rPr>
          <w:b/>
        </w:rPr>
        <w:t xml:space="preserve">: </w:t>
      </w:r>
      <w:r w:rsidR="00EF3152" w:rsidRPr="00062F66">
        <w:t>Based on the analysis of day-to-day managers’ behavior, three categories of roles are identified</w:t>
      </w:r>
      <w:r>
        <w:rPr>
          <w:b/>
        </w:rPr>
        <w:t xml:space="preserve">: </w:t>
      </w:r>
      <w:r w:rsidR="00EF3152" w:rsidRPr="00062F66">
        <w:rPr>
          <w:u w:val="single"/>
        </w:rPr>
        <w:t>Interpersonal</w:t>
      </w:r>
      <w:r w:rsidR="00EF3152" w:rsidRPr="00062F66">
        <w:t xml:space="preserve"> – Managers act as figureheads and leaders</w:t>
      </w:r>
      <w:r>
        <w:t xml:space="preserve">, </w:t>
      </w:r>
      <w:r w:rsidR="00EF3152" w:rsidRPr="00062F66">
        <w:rPr>
          <w:u w:val="single"/>
        </w:rPr>
        <w:t>Informational</w:t>
      </w:r>
      <w:r w:rsidR="00EF3152" w:rsidRPr="00062F66">
        <w:t xml:space="preserve"> – Managers receive and disseminate critical information</w:t>
      </w:r>
      <w:r>
        <w:t xml:space="preserve">, </w:t>
      </w:r>
      <w:r w:rsidR="00EF3152" w:rsidRPr="00062F66">
        <w:rPr>
          <w:u w:val="single"/>
        </w:rPr>
        <w:t>Decisional</w:t>
      </w:r>
      <w:r w:rsidR="00EF3152" w:rsidRPr="00062F66">
        <w:t xml:space="preserve"> – Managers initiate activities, allocate resources, and negotiate conflicts</w:t>
      </w:r>
    </w:p>
    <w:p w:rsidR="00B63E58" w:rsidRPr="004220CB" w:rsidRDefault="00EF3152" w:rsidP="004220CB">
      <w:r w:rsidRPr="004220CB">
        <w:rPr>
          <w:b/>
        </w:rPr>
        <w:t>It is essential</w:t>
      </w:r>
      <w:r w:rsidRPr="004220CB">
        <w:t xml:space="preserve"> to </w:t>
      </w:r>
      <w:r w:rsidRPr="004220CB">
        <w:rPr>
          <w:u w:val="single"/>
        </w:rPr>
        <w:t>understand the organization</w:t>
      </w:r>
      <w:r w:rsidRPr="004220CB">
        <w:t xml:space="preserve"> in which IS will be developed / implemented, and </w:t>
      </w:r>
      <w:r w:rsidRPr="004220CB">
        <w:rPr>
          <w:u w:val="single"/>
        </w:rPr>
        <w:t>how IS can contribute to managerial decision-making</w:t>
      </w:r>
      <w:r w:rsidRPr="004220CB">
        <w:t xml:space="preserve"> in order to obtain benefits out of these systems</w:t>
      </w:r>
      <w:r w:rsidR="004220CB">
        <w:t xml:space="preserve">: </w:t>
      </w:r>
      <w:r w:rsidRPr="004220CB">
        <w:rPr>
          <w:u w:val="single"/>
        </w:rPr>
        <w:t>Organizational environment</w:t>
      </w:r>
      <w:r w:rsidR="004220CB">
        <w:t xml:space="preserve">, </w:t>
      </w:r>
      <w:r w:rsidRPr="004220CB">
        <w:rPr>
          <w:u w:val="single"/>
        </w:rPr>
        <w:t>Organizational structure</w:t>
      </w:r>
      <w:r w:rsidRPr="004220CB">
        <w:t xml:space="preserve"> (e.g., hierarchy, routines)</w:t>
      </w:r>
      <w:r w:rsidR="004220CB">
        <w:t xml:space="preserve">, </w:t>
      </w:r>
      <w:r w:rsidRPr="004220CB">
        <w:rPr>
          <w:u w:val="single"/>
        </w:rPr>
        <w:t>Organizational culture and politics</w:t>
      </w:r>
      <w:r w:rsidR="004220CB">
        <w:t xml:space="preserve">, </w:t>
      </w:r>
      <w:r w:rsidRPr="004220CB">
        <w:rPr>
          <w:u w:val="single"/>
        </w:rPr>
        <w:t>Type of organ</w:t>
      </w:r>
      <w:r w:rsidR="004220CB" w:rsidRPr="004220CB">
        <w:rPr>
          <w:u w:val="single"/>
        </w:rPr>
        <w:t>ization and style of leadership</w:t>
      </w:r>
      <w:r w:rsidR="004220CB">
        <w:t xml:space="preserve">, </w:t>
      </w:r>
      <w:r w:rsidRPr="004220CB">
        <w:rPr>
          <w:u w:val="single"/>
        </w:rPr>
        <w:t>Groups affected by IS and attitude of users</w:t>
      </w:r>
      <w:r w:rsidR="004220CB">
        <w:t xml:space="preserve">, </w:t>
      </w:r>
      <w:r w:rsidRPr="004220CB">
        <w:rPr>
          <w:u w:val="single"/>
        </w:rPr>
        <w:t xml:space="preserve">Types of tasks, decisions, and processes that the IS </w:t>
      </w:r>
      <w:proofErr w:type="spellStart"/>
      <w:r w:rsidRPr="004220CB">
        <w:rPr>
          <w:u w:val="single"/>
        </w:rPr>
        <w:t>is</w:t>
      </w:r>
      <w:proofErr w:type="spellEnd"/>
      <w:r w:rsidRPr="004220CB">
        <w:rPr>
          <w:u w:val="single"/>
        </w:rPr>
        <w:t xml:space="preserve"> designed to assist</w:t>
      </w:r>
    </w:p>
    <w:p w:rsidR="00B63E58" w:rsidRDefault="004220CB" w:rsidP="004220CB">
      <w:r w:rsidRPr="004220CB">
        <w:rPr>
          <w:b/>
        </w:rPr>
        <w:t>Business Process</w:t>
      </w:r>
      <w:r>
        <w:rPr>
          <w:b/>
        </w:rPr>
        <w:t xml:space="preserve">: </w:t>
      </w:r>
      <w:r w:rsidR="00EF3152" w:rsidRPr="004220CB">
        <w:t>Set of activities and decisions that firms make that determine:</w:t>
      </w:r>
      <w:r>
        <w:t xml:space="preserve"> </w:t>
      </w:r>
      <w:r w:rsidR="00EF3152" w:rsidRPr="004220CB">
        <w:t>Products and services to be produced</w:t>
      </w:r>
      <w:r>
        <w:t xml:space="preserve">, </w:t>
      </w:r>
      <w:r w:rsidR="00EF3152" w:rsidRPr="004220CB">
        <w:t>Industries in which the firm competes</w:t>
      </w:r>
      <w:r>
        <w:t xml:space="preserve">, </w:t>
      </w:r>
      <w:r w:rsidR="00EF3152" w:rsidRPr="004220CB">
        <w:t>Competitors, suppliers, and customers of the firm</w:t>
      </w:r>
      <w:r>
        <w:t xml:space="preserve">, </w:t>
      </w:r>
      <w:r w:rsidR="00EF3152" w:rsidRPr="004220CB">
        <w:t>Long-term goals of the firm</w:t>
      </w:r>
      <w:r>
        <w:t xml:space="preserve">, </w:t>
      </w:r>
      <w:r w:rsidR="00EF3152" w:rsidRPr="004220CB">
        <w:rPr>
          <w:u w:val="single"/>
        </w:rPr>
        <w:t>Thinking of strategy at three levels</w:t>
      </w:r>
      <w:r>
        <w:t xml:space="preserve">, </w:t>
      </w:r>
      <w:r w:rsidR="00EF3152" w:rsidRPr="004220CB">
        <w:t>Business – single firm</w:t>
      </w:r>
      <w:r>
        <w:t xml:space="preserve">, </w:t>
      </w:r>
      <w:r w:rsidR="00EF3152" w:rsidRPr="004220CB">
        <w:t>Firm – multidivisional firm</w:t>
      </w:r>
      <w:r>
        <w:t xml:space="preserve">, </w:t>
      </w:r>
      <w:r w:rsidR="00EF3152" w:rsidRPr="004220CB">
        <w:t>Industry – collection of firms</w:t>
      </w:r>
    </w:p>
    <w:p w:rsidR="00B63E58" w:rsidRDefault="00EF3152" w:rsidP="004220CB">
      <w:r w:rsidRPr="004220CB">
        <w:rPr>
          <w:b/>
        </w:rPr>
        <w:t>Two models</w:t>
      </w:r>
      <w:r w:rsidRPr="004220CB">
        <w:t xml:space="preserve"> explain how firms can </w:t>
      </w:r>
      <w:r w:rsidRPr="004220CB">
        <w:rPr>
          <w:u w:val="single"/>
        </w:rPr>
        <w:t>identify and achieve competitive advantage</w:t>
      </w:r>
      <w:r w:rsidRPr="004220CB">
        <w:t>:</w:t>
      </w:r>
      <w:r w:rsidR="004220CB">
        <w:t xml:space="preserve"> </w:t>
      </w:r>
      <w:r w:rsidRPr="004220CB">
        <w:rPr>
          <w:u w:val="single"/>
        </w:rPr>
        <w:t>Business value chain model</w:t>
      </w:r>
      <w:r w:rsidRPr="004220CB">
        <w:t xml:space="preserve"> – specific (business level)</w:t>
      </w:r>
      <w:r w:rsidR="004220CB">
        <w:t xml:space="preserve">, </w:t>
      </w:r>
      <w:r w:rsidRPr="004220CB">
        <w:rPr>
          <w:u w:val="single"/>
        </w:rPr>
        <w:t>Porter’s competitive forces model</w:t>
      </w:r>
      <w:r w:rsidRPr="004220CB">
        <w:t xml:space="preserve"> – general (industry level)</w:t>
      </w:r>
    </w:p>
    <w:p w:rsidR="00053310" w:rsidRDefault="00EF3152" w:rsidP="00053310">
      <w:r w:rsidRPr="00053310">
        <w:rPr>
          <w:b/>
        </w:rPr>
        <w:t>Value chain model</w:t>
      </w:r>
      <w:r w:rsidRPr="004220CB">
        <w:t xml:space="preserve"> highlights specific activities in a business where competitive strategies can be applied, and </w:t>
      </w:r>
      <w:r w:rsidRPr="004220CB">
        <w:rPr>
          <w:i/>
          <w:iCs/>
        </w:rPr>
        <w:t xml:space="preserve">where IS can most likely have a </w:t>
      </w:r>
      <w:r w:rsidRPr="00053310">
        <w:rPr>
          <w:i/>
          <w:iCs/>
        </w:rPr>
        <w:t>strategic impa</w:t>
      </w:r>
      <w:r w:rsidR="00053310" w:rsidRPr="00053310">
        <w:rPr>
          <w:i/>
          <w:iCs/>
        </w:rPr>
        <w:t>ct</w:t>
      </w:r>
      <w:r w:rsidR="00053310">
        <w:rPr>
          <w:iCs/>
        </w:rPr>
        <w:t xml:space="preserve">: </w:t>
      </w:r>
      <w:r w:rsidRPr="00053310">
        <w:rPr>
          <w:u w:val="single"/>
        </w:rPr>
        <w:t>Primary</w:t>
      </w:r>
      <w:r w:rsidRPr="004220CB">
        <w:rPr>
          <w:u w:val="single"/>
        </w:rPr>
        <w:t xml:space="preserve"> activities</w:t>
      </w:r>
      <w:r w:rsidRPr="004220CB">
        <w:t xml:space="preserve"> – directly related to the production and distribution of products / services</w:t>
      </w:r>
      <w:r w:rsidR="00053310">
        <w:t xml:space="preserve">. </w:t>
      </w:r>
      <w:r w:rsidRPr="004220CB">
        <w:rPr>
          <w:u w:val="single"/>
        </w:rPr>
        <w:t>Support activities</w:t>
      </w:r>
      <w:r w:rsidRPr="004220CB">
        <w:t xml:space="preserve"> – make delivery of primary activities possible and consist of the infrastructure, HR, Technology, and procurement</w:t>
      </w:r>
    </w:p>
    <w:p w:rsidR="00B63E58" w:rsidRDefault="00053310" w:rsidP="00053310">
      <w:r w:rsidRPr="00053310">
        <w:rPr>
          <w:bCs/>
        </w:rPr>
        <w:lastRenderedPageBreak/>
        <w:t xml:space="preserve">In </w:t>
      </w:r>
      <w:r w:rsidRPr="00053310">
        <w:rPr>
          <w:b/>
          <w:bCs/>
        </w:rPr>
        <w:t>Porter’s competitive forces model</w:t>
      </w:r>
      <w:r w:rsidRPr="00053310">
        <w:rPr>
          <w:bCs/>
        </w:rPr>
        <w:t>, the strategic position of the firm and its strategies are determined not only by competition with its traditional direct competitors but also by four forces in the industry’s environment: new market entrants, substitute products, customers, and suppliers.</w:t>
      </w:r>
      <w:r>
        <w:rPr>
          <w:bCs/>
        </w:rPr>
        <w:t xml:space="preserve"> </w:t>
      </w:r>
      <w:r w:rsidR="00EF3152" w:rsidRPr="00053310">
        <w:t xml:space="preserve">A firm faces external forces that affect its ability to compete; the </w:t>
      </w:r>
      <w:r w:rsidR="00EF3152" w:rsidRPr="00053310">
        <w:rPr>
          <w:u w:val="single"/>
        </w:rPr>
        <w:t>competitive advantage</w:t>
      </w:r>
      <w:r w:rsidR="00EF3152" w:rsidRPr="00053310">
        <w:t xml:space="preserve"> can be achieved by enhancing the firm’s ability to deal with these forces</w:t>
      </w:r>
      <w:r>
        <w:t>.</w:t>
      </w:r>
    </w:p>
    <w:p w:rsidR="00053310" w:rsidRPr="00053310" w:rsidRDefault="00053310" w:rsidP="00053310">
      <w:r w:rsidRPr="00053310">
        <w:rPr>
          <w:b/>
        </w:rPr>
        <w:t>IS Strategies:</w:t>
      </w:r>
      <w:r>
        <w:t xml:space="preserve"> Low-cost leadership, </w:t>
      </w:r>
      <w:r w:rsidR="00EF3152" w:rsidRPr="00053310">
        <w:t>Product differentiation</w:t>
      </w:r>
      <w:r>
        <w:t xml:space="preserve">, </w:t>
      </w:r>
      <w:r w:rsidR="00EF3152" w:rsidRPr="00053310">
        <w:t>Focus on market niche</w:t>
      </w:r>
      <w:r>
        <w:t xml:space="preserve">, </w:t>
      </w:r>
      <w:r w:rsidR="00EF3152" w:rsidRPr="00053310">
        <w:t>Strengthen customer and supplier intimacy</w:t>
      </w:r>
    </w:p>
    <w:p w:rsidR="00053310" w:rsidRPr="00053310" w:rsidRDefault="00053310" w:rsidP="00053310">
      <w:proofErr w:type="gramStart"/>
      <w:r w:rsidRPr="00053310">
        <w:rPr>
          <w:b/>
          <w:bCs/>
          <w:iCs/>
        </w:rPr>
        <w:t>COMPETITIVE NECESSITY VS.</w:t>
      </w:r>
      <w:proofErr w:type="gramEnd"/>
      <w:r w:rsidRPr="00053310">
        <w:rPr>
          <w:b/>
          <w:bCs/>
          <w:iCs/>
        </w:rPr>
        <w:t xml:space="preserve"> COMPETITIVE ADVANTAGE</w:t>
      </w:r>
    </w:p>
    <w:p w:rsidR="00053310" w:rsidRDefault="00053310" w:rsidP="00053310"/>
    <w:p w:rsidR="00053310" w:rsidRDefault="00053310" w:rsidP="00053310">
      <w:pPr>
        <w:rPr>
          <w:b/>
        </w:rPr>
      </w:pPr>
      <w:r w:rsidRPr="00053310">
        <w:rPr>
          <w:b/>
        </w:rPr>
        <w:t>CHAPTER 6</w:t>
      </w:r>
    </w:p>
    <w:p w:rsidR="00053310" w:rsidRPr="00053310" w:rsidRDefault="00053310" w:rsidP="00053310">
      <w:r>
        <w:t>Databases and Information Management</w:t>
      </w:r>
    </w:p>
    <w:p w:rsidR="00B63E58" w:rsidRDefault="00053310" w:rsidP="00053310">
      <w:r w:rsidRPr="00053310">
        <w:rPr>
          <w:b/>
        </w:rPr>
        <w:t>Existing Issues</w:t>
      </w:r>
      <w:r w:rsidRPr="00053310">
        <w:t xml:space="preserve">: </w:t>
      </w:r>
      <w:r w:rsidR="00EF3152" w:rsidRPr="00053310">
        <w:t>Data redundancy</w:t>
      </w:r>
      <w:r>
        <w:t xml:space="preserve">, </w:t>
      </w:r>
      <w:r w:rsidR="00EF3152" w:rsidRPr="00053310">
        <w:t>Data inconsistency</w:t>
      </w:r>
      <w:r>
        <w:t xml:space="preserve">, </w:t>
      </w:r>
      <w:r w:rsidR="00EF3152" w:rsidRPr="00053310">
        <w:t>Program-dependence data</w:t>
      </w:r>
      <w:r>
        <w:t xml:space="preserve">, </w:t>
      </w:r>
      <w:r w:rsidR="00EF3152" w:rsidRPr="00053310">
        <w:t>Inflexibility</w:t>
      </w:r>
      <w:r>
        <w:t xml:space="preserve">, </w:t>
      </w:r>
      <w:r w:rsidR="00EF3152" w:rsidRPr="00053310">
        <w:t>Poor security</w:t>
      </w:r>
      <w:r>
        <w:t xml:space="preserve">, </w:t>
      </w:r>
      <w:r w:rsidR="00EF3152" w:rsidRPr="00053310">
        <w:t>Inability to share data among applications</w:t>
      </w:r>
    </w:p>
    <w:p w:rsidR="00B63E58" w:rsidRDefault="001C6039" w:rsidP="001C6039">
      <w:proofErr w:type="gramStart"/>
      <w:r w:rsidRPr="001C6039">
        <w:rPr>
          <w:b/>
        </w:rPr>
        <w:t>Database Management Systems (DBMS):</w:t>
      </w:r>
      <w:r w:rsidRPr="001C6039">
        <w:t xml:space="preserve"> </w:t>
      </w:r>
      <w:r w:rsidR="00EF3152" w:rsidRPr="001C6039">
        <w:rPr>
          <w:u w:val="single"/>
        </w:rPr>
        <w:t>Software permitting</w:t>
      </w:r>
      <w:r w:rsidR="00EF3152" w:rsidRPr="001C6039">
        <w:t xml:space="preserve"> the centralization of data, supporting efficient control of these data, and allowing access </w:t>
      </w:r>
      <w:r>
        <w:t>to them by application programs.</w:t>
      </w:r>
      <w:proofErr w:type="gramEnd"/>
      <w:r>
        <w:t xml:space="preserve"> </w:t>
      </w:r>
      <w:r w:rsidR="00EF3152" w:rsidRPr="001C6039">
        <w:rPr>
          <w:u w:val="single"/>
        </w:rPr>
        <w:t>Act as interface</w:t>
      </w:r>
      <w:r w:rsidR="00EF3152" w:rsidRPr="001C6039">
        <w:t xml:space="preserve"> between application programs and physical data files</w:t>
      </w:r>
      <w:r>
        <w:t xml:space="preserve">. </w:t>
      </w:r>
      <w:r w:rsidR="00EF3152" w:rsidRPr="001C6039">
        <w:rPr>
          <w:u w:val="single"/>
        </w:rPr>
        <w:t>Overcome some</w:t>
      </w:r>
      <w:r w:rsidR="00EF3152" w:rsidRPr="001C6039">
        <w:t xml:space="preserve"> of the challenges faced by the traditional file environment</w:t>
      </w:r>
      <w:r>
        <w:t xml:space="preserve">. Capabilities: </w:t>
      </w:r>
      <w:r w:rsidR="00EF3152" w:rsidRPr="001C6039">
        <w:t>Data definition language</w:t>
      </w:r>
      <w:r>
        <w:t xml:space="preserve">, </w:t>
      </w:r>
      <w:r w:rsidR="00EF3152" w:rsidRPr="001C6039">
        <w:t>Data manipulation language</w:t>
      </w:r>
      <w:r>
        <w:t xml:space="preserve">, </w:t>
      </w:r>
      <w:r w:rsidR="00EF3152" w:rsidRPr="001C6039">
        <w:t>Data dictionary</w:t>
      </w:r>
    </w:p>
    <w:p w:rsidR="00B63E58" w:rsidRDefault="001C6039" w:rsidP="001C6039">
      <w:r>
        <w:t xml:space="preserve">Types of Databases: </w:t>
      </w:r>
      <w:r w:rsidR="00EF3152" w:rsidRPr="001C6039">
        <w:rPr>
          <w:b/>
        </w:rPr>
        <w:t>Relational</w:t>
      </w:r>
      <w:r>
        <w:t xml:space="preserve">: </w:t>
      </w:r>
      <w:r w:rsidR="00EF3152" w:rsidRPr="001C6039">
        <w:t>Most popular for PCs and large computers</w:t>
      </w:r>
      <w:r>
        <w:t xml:space="preserve">. </w:t>
      </w:r>
      <w:r w:rsidR="00EF3152" w:rsidRPr="001C6039">
        <w:t>Represent data as two-dimensional tables called relations; tables may be referred to as files</w:t>
      </w:r>
      <w:r>
        <w:t xml:space="preserve">. </w:t>
      </w:r>
      <w:r w:rsidR="00EF3152" w:rsidRPr="001C6039">
        <w:t>Relate data across tabl</w:t>
      </w:r>
      <w:r>
        <w:t xml:space="preserve">es based on common data element. </w:t>
      </w:r>
      <w:r w:rsidR="00EF3152" w:rsidRPr="001C6039">
        <w:t>Example: Microsoft Access as a PC relational DBMS</w:t>
      </w:r>
    </w:p>
    <w:p w:rsidR="00B63E58" w:rsidRDefault="00EF3152" w:rsidP="001C6039">
      <w:r w:rsidRPr="001C6039">
        <w:rPr>
          <w:b/>
        </w:rPr>
        <w:t>Hierarchical and network</w:t>
      </w:r>
      <w:r w:rsidR="001C6039">
        <w:rPr>
          <w:b/>
        </w:rPr>
        <w:t xml:space="preserve">: </w:t>
      </w:r>
      <w:r w:rsidRPr="001C6039">
        <w:t xml:space="preserve">Mostly in large legacy (old) systems </w:t>
      </w:r>
      <w:r w:rsidR="001C6039">
        <w:t>–</w:t>
      </w:r>
      <w:r w:rsidRPr="001C6039">
        <w:t xml:space="preserve"> outdated</w:t>
      </w:r>
      <w:r w:rsidR="001C6039">
        <w:rPr>
          <w:b/>
        </w:rPr>
        <w:t xml:space="preserve">. </w:t>
      </w:r>
      <w:r w:rsidRPr="001C6039">
        <w:t xml:space="preserve">Organize data in a tree-like structure </w:t>
      </w:r>
      <w:r w:rsidRPr="001C6039">
        <w:sym w:font="Wingdings" w:char="00E0"/>
      </w:r>
      <w:r w:rsidRPr="001C6039">
        <w:t xml:space="preserve"> one </w:t>
      </w:r>
      <w:proofErr w:type="spellStart"/>
      <w:r w:rsidRPr="001C6039">
        <w:t>to</w:t>
      </w:r>
      <w:proofErr w:type="spellEnd"/>
      <w:r w:rsidRPr="001C6039">
        <w:t xml:space="preserve"> many (hierarchical) or many to many “parent-child” (network) relationship</w:t>
      </w:r>
      <w:r w:rsidR="001C6039">
        <w:rPr>
          <w:b/>
        </w:rPr>
        <w:t xml:space="preserve">. </w:t>
      </w:r>
      <w:r w:rsidRPr="001C6039">
        <w:t>Reliable b</w:t>
      </w:r>
      <w:r w:rsidR="001C6039">
        <w:t xml:space="preserve">ut not very specified in advance. </w:t>
      </w:r>
      <w:r w:rsidRPr="001C6039">
        <w:t>Do not support ad-hoc flexible; paths for accessing data should be queries</w:t>
      </w:r>
    </w:p>
    <w:p w:rsidR="00B63E58" w:rsidRDefault="00EF3152" w:rsidP="001C6039">
      <w:r w:rsidRPr="001C6039">
        <w:rPr>
          <w:b/>
        </w:rPr>
        <w:t>Object-oriented</w:t>
      </w:r>
      <w:r w:rsidR="001C6039">
        <w:rPr>
          <w:b/>
        </w:rPr>
        <w:t xml:space="preserve">: </w:t>
      </w:r>
      <w:r w:rsidRPr="001C6039">
        <w:t>Store data and procedures as objects that can be ret</w:t>
      </w:r>
      <w:r w:rsidR="001C6039">
        <w:t xml:space="preserve">rieved and shared automatically. </w:t>
      </w:r>
      <w:r w:rsidRPr="001C6039">
        <w:t>Can store more complex types of information, but are slower, especially for large numbers of transactions</w:t>
      </w:r>
      <w:r w:rsidR="001C6039">
        <w:rPr>
          <w:b/>
        </w:rPr>
        <w:t xml:space="preserve">. </w:t>
      </w:r>
      <w:r w:rsidRPr="001C6039">
        <w:t>Hybrid object-relational DBMS are recent; provide capabilities of both object-oriented and relational DBMS</w:t>
      </w:r>
    </w:p>
    <w:p w:rsidR="001C6039" w:rsidRDefault="001C6039" w:rsidP="001C6039">
      <w:pPr>
        <w:rPr>
          <w:bCs/>
        </w:rPr>
      </w:pPr>
      <w:r w:rsidRPr="001C6039">
        <w:rPr>
          <w:bCs/>
        </w:rPr>
        <w:t>There are alternative ways of distributing a database. The central database can be partitioned (a) so that each remote processor has the necessary data to serve its own local needs. The central database also can be replicated (b) at all remote locations.</w:t>
      </w:r>
    </w:p>
    <w:p w:rsidR="00B63E58" w:rsidRDefault="001C6039" w:rsidP="001C6039">
      <w:pPr>
        <w:rPr>
          <w:bCs/>
        </w:rPr>
      </w:pPr>
      <w:r>
        <w:rPr>
          <w:b/>
          <w:bCs/>
        </w:rPr>
        <w:t xml:space="preserve">Improving Performance: </w:t>
      </w:r>
      <w:proofErr w:type="spellStart"/>
      <w:r w:rsidR="00EF3152" w:rsidRPr="001C6039">
        <w:rPr>
          <w:bCs/>
          <w:lang w:val="fr-CA"/>
        </w:rPr>
        <w:t>Capabilities</w:t>
      </w:r>
      <w:proofErr w:type="spellEnd"/>
      <w:r w:rsidR="00EF3152" w:rsidRPr="001C6039">
        <w:rPr>
          <w:bCs/>
          <w:lang w:val="fr-CA"/>
        </w:rPr>
        <w:t xml:space="preserve"> and </w:t>
      </w:r>
      <w:proofErr w:type="spellStart"/>
      <w:r w:rsidR="00EF3152" w:rsidRPr="001C6039">
        <w:rPr>
          <w:bCs/>
          <w:lang w:val="fr-CA"/>
        </w:rPr>
        <w:t>tools</w:t>
      </w:r>
      <w:proofErr w:type="spellEnd"/>
      <w:r w:rsidR="00EF3152" w:rsidRPr="001C6039">
        <w:rPr>
          <w:bCs/>
          <w:lang w:val="fr-CA"/>
        </w:rPr>
        <w:t xml:space="preserve"> </w:t>
      </w:r>
      <w:proofErr w:type="spellStart"/>
      <w:r w:rsidR="00EF3152" w:rsidRPr="001C6039">
        <w:rPr>
          <w:bCs/>
          <w:lang w:val="fr-CA"/>
        </w:rPr>
        <w:t>used</w:t>
      </w:r>
      <w:proofErr w:type="spellEnd"/>
      <w:r w:rsidR="00EF3152" w:rsidRPr="001C6039">
        <w:rPr>
          <w:bCs/>
          <w:lang w:val="fr-CA"/>
        </w:rPr>
        <w:t xml:space="preserve"> to </w:t>
      </w:r>
      <w:proofErr w:type="spellStart"/>
      <w:r w:rsidR="00EF3152" w:rsidRPr="001C6039">
        <w:rPr>
          <w:bCs/>
          <w:lang w:val="fr-CA"/>
        </w:rPr>
        <w:t>analyze</w:t>
      </w:r>
      <w:proofErr w:type="spellEnd"/>
      <w:r w:rsidR="00EF3152" w:rsidRPr="001C6039">
        <w:rPr>
          <w:bCs/>
          <w:lang w:val="fr-CA"/>
        </w:rPr>
        <w:t xml:space="preserve"> </w:t>
      </w:r>
      <w:proofErr w:type="spellStart"/>
      <w:r w:rsidR="00EF3152" w:rsidRPr="001C6039">
        <w:rPr>
          <w:bCs/>
          <w:lang w:val="fr-CA"/>
        </w:rPr>
        <w:t>vast</w:t>
      </w:r>
      <w:proofErr w:type="spellEnd"/>
      <w:r w:rsidR="00EF3152" w:rsidRPr="001C6039">
        <w:rPr>
          <w:bCs/>
          <w:lang w:val="fr-CA"/>
        </w:rPr>
        <w:t xml:space="preserve"> </w:t>
      </w:r>
      <w:proofErr w:type="spellStart"/>
      <w:r w:rsidR="00EF3152" w:rsidRPr="001C6039">
        <w:rPr>
          <w:bCs/>
          <w:lang w:val="fr-CA"/>
        </w:rPr>
        <w:t>quantities</w:t>
      </w:r>
      <w:proofErr w:type="spellEnd"/>
      <w:r w:rsidR="00EF3152" w:rsidRPr="001C6039">
        <w:rPr>
          <w:bCs/>
          <w:lang w:val="fr-CA"/>
        </w:rPr>
        <w:t xml:space="preserve"> of data and </w:t>
      </w:r>
      <w:proofErr w:type="spellStart"/>
      <w:r w:rsidR="00EF3152" w:rsidRPr="001C6039">
        <w:rPr>
          <w:bCs/>
          <w:lang w:val="fr-CA"/>
        </w:rPr>
        <w:t>acces</w:t>
      </w:r>
      <w:r>
        <w:rPr>
          <w:bCs/>
          <w:lang w:val="fr-CA"/>
        </w:rPr>
        <w:t>sing</w:t>
      </w:r>
      <w:proofErr w:type="spellEnd"/>
      <w:r>
        <w:rPr>
          <w:bCs/>
          <w:lang w:val="fr-CA"/>
        </w:rPr>
        <w:t xml:space="preserve"> data </w:t>
      </w:r>
      <w:proofErr w:type="spellStart"/>
      <w:r>
        <w:rPr>
          <w:bCs/>
          <w:lang w:val="fr-CA"/>
        </w:rPr>
        <w:t>from</w:t>
      </w:r>
      <w:proofErr w:type="spellEnd"/>
      <w:r>
        <w:rPr>
          <w:bCs/>
          <w:lang w:val="fr-CA"/>
        </w:rPr>
        <w:t xml:space="preserve"> multiple </w:t>
      </w:r>
      <w:proofErr w:type="spellStart"/>
      <w:r>
        <w:rPr>
          <w:bCs/>
          <w:lang w:val="fr-CA"/>
        </w:rPr>
        <w:t>systems</w:t>
      </w:r>
      <w:proofErr w:type="spellEnd"/>
      <w:r>
        <w:rPr>
          <w:bCs/>
          <w:lang w:val="fr-CA"/>
        </w:rPr>
        <w:t>. M</w:t>
      </w:r>
      <w:r w:rsidR="00EF3152" w:rsidRPr="001C6039">
        <w:rPr>
          <w:bCs/>
          <w:lang w:val="fr-CA"/>
        </w:rPr>
        <w:t>ulti-</w:t>
      </w:r>
      <w:proofErr w:type="spellStart"/>
      <w:r w:rsidR="00EF3152" w:rsidRPr="001C6039">
        <w:rPr>
          <w:bCs/>
          <w:lang w:val="fr-CA"/>
        </w:rPr>
        <w:t>dimensional</w:t>
      </w:r>
      <w:proofErr w:type="spellEnd"/>
      <w:r>
        <w:rPr>
          <w:bCs/>
          <w:lang w:val="fr-CA"/>
        </w:rPr>
        <w:t xml:space="preserve"> data </w:t>
      </w:r>
      <w:proofErr w:type="spellStart"/>
      <w:r>
        <w:rPr>
          <w:bCs/>
          <w:lang w:val="fr-CA"/>
        </w:rPr>
        <w:t>analysis</w:t>
      </w:r>
      <w:proofErr w:type="spellEnd"/>
      <w:r>
        <w:rPr>
          <w:bCs/>
          <w:lang w:val="fr-CA"/>
        </w:rPr>
        <w:t xml:space="preserve"> and data </w:t>
      </w:r>
      <w:proofErr w:type="spellStart"/>
      <w:r>
        <w:rPr>
          <w:bCs/>
          <w:lang w:val="fr-CA"/>
        </w:rPr>
        <w:t>mining</w:t>
      </w:r>
      <w:proofErr w:type="spellEnd"/>
      <w:r>
        <w:rPr>
          <w:bCs/>
          <w:lang w:val="fr-CA"/>
        </w:rPr>
        <w:t xml:space="preserve">, Data </w:t>
      </w:r>
      <w:proofErr w:type="spellStart"/>
      <w:r>
        <w:rPr>
          <w:bCs/>
          <w:lang w:val="fr-CA"/>
        </w:rPr>
        <w:t>warehouses</w:t>
      </w:r>
      <w:proofErr w:type="spellEnd"/>
      <w:r>
        <w:rPr>
          <w:bCs/>
          <w:lang w:val="fr-CA"/>
        </w:rPr>
        <w:t xml:space="preserve">, </w:t>
      </w:r>
      <w:proofErr w:type="spellStart"/>
      <w:r w:rsidR="00EF3152" w:rsidRPr="001C6039">
        <w:rPr>
          <w:bCs/>
          <w:lang w:val="fr-CA"/>
        </w:rPr>
        <w:t>Databases</w:t>
      </w:r>
      <w:proofErr w:type="spellEnd"/>
      <w:r w:rsidR="00EF3152" w:rsidRPr="001C6039">
        <w:rPr>
          <w:bCs/>
          <w:lang w:val="fr-CA"/>
        </w:rPr>
        <w:t xml:space="preserve"> and the web</w:t>
      </w:r>
      <w:r w:rsidR="00EF3152" w:rsidRPr="001C6039">
        <w:rPr>
          <w:bCs/>
        </w:rPr>
        <w:t xml:space="preserve"> </w:t>
      </w:r>
    </w:p>
    <w:p w:rsidR="00B63E58" w:rsidRDefault="001C6039" w:rsidP="001C6039">
      <w:pPr>
        <w:rPr>
          <w:bCs/>
          <w:lang w:val="fr-CA"/>
        </w:rPr>
      </w:pPr>
      <w:r>
        <w:rPr>
          <w:b/>
          <w:bCs/>
        </w:rPr>
        <w:t xml:space="preserve">Multi – Dimensional Data Analysis: </w:t>
      </w:r>
      <w:proofErr w:type="spellStart"/>
      <w:r>
        <w:rPr>
          <w:bCs/>
          <w:lang w:val="fr-CA"/>
        </w:rPr>
        <w:t>Specialized</w:t>
      </w:r>
      <w:proofErr w:type="spellEnd"/>
      <w:r>
        <w:rPr>
          <w:bCs/>
          <w:lang w:val="fr-CA"/>
        </w:rPr>
        <w:t xml:space="preserve"> type of </w:t>
      </w:r>
      <w:proofErr w:type="spellStart"/>
      <w:r>
        <w:rPr>
          <w:bCs/>
          <w:lang w:val="fr-CA"/>
        </w:rPr>
        <w:t>analysis</w:t>
      </w:r>
      <w:proofErr w:type="spellEnd"/>
      <w:r>
        <w:rPr>
          <w:bCs/>
          <w:lang w:val="fr-CA"/>
        </w:rPr>
        <w:t xml:space="preserve">: </w:t>
      </w:r>
      <w:proofErr w:type="spellStart"/>
      <w:r w:rsidR="00EF3152" w:rsidRPr="001C6039">
        <w:rPr>
          <w:bCs/>
          <w:lang w:val="fr-CA"/>
        </w:rPr>
        <w:t>Aka</w:t>
      </w:r>
      <w:proofErr w:type="spellEnd"/>
      <w:r w:rsidR="00EF3152" w:rsidRPr="001C6039">
        <w:rPr>
          <w:bCs/>
          <w:lang w:val="fr-CA"/>
        </w:rPr>
        <w:t xml:space="preserve"> online </w:t>
      </w:r>
      <w:proofErr w:type="spellStart"/>
      <w:r w:rsidR="00EF3152" w:rsidRPr="001C6039">
        <w:rPr>
          <w:bCs/>
          <w:lang w:val="fr-CA"/>
        </w:rPr>
        <w:t>analytical</w:t>
      </w:r>
      <w:proofErr w:type="spellEnd"/>
      <w:r w:rsidR="00EF3152" w:rsidRPr="001C6039">
        <w:rPr>
          <w:bCs/>
          <w:lang w:val="fr-CA"/>
        </w:rPr>
        <w:t xml:space="preserve"> </w:t>
      </w:r>
      <w:proofErr w:type="spellStart"/>
      <w:r w:rsidR="00EF3152" w:rsidRPr="001C6039">
        <w:rPr>
          <w:bCs/>
          <w:lang w:val="fr-CA"/>
        </w:rPr>
        <w:t>processing</w:t>
      </w:r>
      <w:proofErr w:type="spellEnd"/>
      <w:r w:rsidR="00EF3152" w:rsidRPr="001C6039">
        <w:rPr>
          <w:bCs/>
          <w:lang w:val="fr-CA"/>
        </w:rPr>
        <w:t xml:space="preserve"> (OLAP)</w:t>
      </w:r>
      <w:r>
        <w:rPr>
          <w:b/>
          <w:bCs/>
        </w:rPr>
        <w:t xml:space="preserve">, </w:t>
      </w:r>
      <w:proofErr w:type="spellStart"/>
      <w:r w:rsidR="00EF3152" w:rsidRPr="001C6039">
        <w:rPr>
          <w:bCs/>
          <w:lang w:val="fr-CA"/>
        </w:rPr>
        <w:t>Allows</w:t>
      </w:r>
      <w:proofErr w:type="spellEnd"/>
      <w:r w:rsidR="00EF3152" w:rsidRPr="001C6039">
        <w:rPr>
          <w:bCs/>
          <w:lang w:val="fr-CA"/>
        </w:rPr>
        <w:t xml:space="preserve"> </w:t>
      </w:r>
      <w:proofErr w:type="spellStart"/>
      <w:r w:rsidR="00EF3152" w:rsidRPr="001C6039">
        <w:rPr>
          <w:bCs/>
          <w:lang w:val="fr-CA"/>
        </w:rPr>
        <w:t>users</w:t>
      </w:r>
      <w:proofErr w:type="spellEnd"/>
      <w:r w:rsidR="00EF3152" w:rsidRPr="001C6039">
        <w:rPr>
          <w:bCs/>
          <w:lang w:val="fr-CA"/>
        </w:rPr>
        <w:t xml:space="preserve"> to </w:t>
      </w:r>
      <w:proofErr w:type="spellStart"/>
      <w:r w:rsidR="00EF3152" w:rsidRPr="001C6039">
        <w:rPr>
          <w:bCs/>
          <w:lang w:val="fr-CA"/>
        </w:rPr>
        <w:t>analyze</w:t>
      </w:r>
      <w:proofErr w:type="spellEnd"/>
      <w:r w:rsidR="00EF3152" w:rsidRPr="001C6039">
        <w:rPr>
          <w:bCs/>
          <w:lang w:val="fr-CA"/>
        </w:rPr>
        <w:t xml:space="preserve"> large volumes of data and </w:t>
      </w:r>
      <w:proofErr w:type="spellStart"/>
      <w:r w:rsidR="00EF3152" w:rsidRPr="001C6039">
        <w:rPr>
          <w:bCs/>
          <w:lang w:val="fr-CA"/>
        </w:rPr>
        <w:t>present</w:t>
      </w:r>
      <w:proofErr w:type="spellEnd"/>
      <w:r w:rsidR="00EF3152" w:rsidRPr="001C6039">
        <w:rPr>
          <w:bCs/>
          <w:lang w:val="fr-CA"/>
        </w:rPr>
        <w:t xml:space="preserve"> </w:t>
      </w:r>
      <w:r>
        <w:rPr>
          <w:bCs/>
          <w:lang w:val="fr-CA"/>
        </w:rPr>
        <w:t xml:space="preserve">the </w:t>
      </w:r>
      <w:proofErr w:type="spellStart"/>
      <w:r>
        <w:rPr>
          <w:bCs/>
          <w:lang w:val="fr-CA"/>
        </w:rPr>
        <w:t>same</w:t>
      </w:r>
      <w:proofErr w:type="spellEnd"/>
      <w:r>
        <w:rPr>
          <w:bCs/>
          <w:lang w:val="fr-CA"/>
        </w:rPr>
        <w:t xml:space="preserve"> data in </w:t>
      </w:r>
      <w:proofErr w:type="spellStart"/>
      <w:r>
        <w:rPr>
          <w:bCs/>
          <w:lang w:val="fr-CA"/>
        </w:rPr>
        <w:t>different</w:t>
      </w:r>
      <w:proofErr w:type="spellEnd"/>
      <w:r>
        <w:rPr>
          <w:bCs/>
          <w:lang w:val="fr-CA"/>
        </w:rPr>
        <w:t xml:space="preserve"> </w:t>
      </w:r>
      <w:proofErr w:type="spellStart"/>
      <w:r>
        <w:rPr>
          <w:bCs/>
          <w:lang w:val="fr-CA"/>
        </w:rPr>
        <w:t>ways</w:t>
      </w:r>
      <w:proofErr w:type="spellEnd"/>
      <w:r>
        <w:rPr>
          <w:bCs/>
          <w:lang w:val="fr-CA"/>
        </w:rPr>
        <w:t xml:space="preserve">, </w:t>
      </w:r>
      <w:proofErr w:type="spellStart"/>
      <w:proofErr w:type="gramStart"/>
      <w:r w:rsidR="00EF3152" w:rsidRPr="001C6039">
        <w:rPr>
          <w:bCs/>
          <w:lang w:val="fr-CA"/>
        </w:rPr>
        <w:t>Each</w:t>
      </w:r>
      <w:proofErr w:type="spellEnd"/>
      <w:proofErr w:type="gramEnd"/>
      <w:r w:rsidR="00EF3152" w:rsidRPr="001C6039">
        <w:rPr>
          <w:bCs/>
          <w:lang w:val="fr-CA"/>
        </w:rPr>
        <w:t xml:space="preserve"> aspect of information </w:t>
      </w:r>
      <w:proofErr w:type="spellStart"/>
      <w:r w:rsidR="00EF3152" w:rsidRPr="001C6039">
        <w:rPr>
          <w:bCs/>
          <w:lang w:val="fr-CA"/>
        </w:rPr>
        <w:t>represents</w:t>
      </w:r>
      <w:proofErr w:type="spellEnd"/>
      <w:r w:rsidR="00EF3152" w:rsidRPr="001C6039">
        <w:rPr>
          <w:bCs/>
          <w:lang w:val="fr-CA"/>
        </w:rPr>
        <w:t xml:space="preserve"> a dimension (e.g., </w:t>
      </w:r>
      <w:proofErr w:type="spellStart"/>
      <w:r w:rsidR="00EF3152" w:rsidRPr="001C6039">
        <w:rPr>
          <w:bCs/>
          <w:lang w:val="fr-CA"/>
        </w:rPr>
        <w:t>pricing</w:t>
      </w:r>
      <w:proofErr w:type="spellEnd"/>
      <w:r w:rsidR="00EF3152" w:rsidRPr="001C6039">
        <w:rPr>
          <w:bCs/>
          <w:lang w:val="fr-CA"/>
        </w:rPr>
        <w:t xml:space="preserve">, </w:t>
      </w:r>
      <w:proofErr w:type="spellStart"/>
      <w:r w:rsidR="00EF3152" w:rsidRPr="001C6039">
        <w:rPr>
          <w:bCs/>
          <w:lang w:val="fr-CA"/>
        </w:rPr>
        <w:t>region</w:t>
      </w:r>
      <w:proofErr w:type="spellEnd"/>
      <w:r w:rsidR="00EF3152" w:rsidRPr="001C6039">
        <w:rPr>
          <w:bCs/>
          <w:lang w:val="fr-CA"/>
        </w:rPr>
        <w:t xml:space="preserve">, time </w:t>
      </w:r>
      <w:proofErr w:type="spellStart"/>
      <w:r w:rsidR="00EF3152" w:rsidRPr="001C6039">
        <w:rPr>
          <w:bCs/>
          <w:lang w:val="fr-CA"/>
        </w:rPr>
        <w:t>period</w:t>
      </w:r>
      <w:proofErr w:type="spellEnd"/>
      <w:r w:rsidR="00EF3152" w:rsidRPr="001C6039">
        <w:rPr>
          <w:bCs/>
          <w:lang w:val="fr-CA"/>
        </w:rPr>
        <w:t>)</w:t>
      </w:r>
    </w:p>
    <w:p w:rsidR="00B63E58" w:rsidRDefault="00E277F9" w:rsidP="00E277F9">
      <w:pPr>
        <w:rPr>
          <w:bCs/>
        </w:rPr>
      </w:pPr>
      <w:r>
        <w:rPr>
          <w:b/>
          <w:bCs/>
        </w:rPr>
        <w:t xml:space="preserve">Data Mining: </w:t>
      </w:r>
      <w:r w:rsidR="00EF3152" w:rsidRPr="00E277F9">
        <w:rPr>
          <w:bCs/>
        </w:rPr>
        <w:t>Discovery driven tools</w:t>
      </w:r>
      <w:r>
        <w:rPr>
          <w:b/>
          <w:bCs/>
        </w:rPr>
        <w:t xml:space="preserve">. </w:t>
      </w:r>
      <w:r w:rsidR="00EF3152" w:rsidRPr="00E277F9">
        <w:rPr>
          <w:bCs/>
        </w:rPr>
        <w:t>Employs various techniques to identify hidden patterns and relationships in large pools of data</w:t>
      </w:r>
      <w:r>
        <w:rPr>
          <w:b/>
          <w:bCs/>
        </w:rPr>
        <w:t xml:space="preserve">. </w:t>
      </w:r>
      <w:r w:rsidR="00EF3152" w:rsidRPr="00E277F9">
        <w:rPr>
          <w:bCs/>
        </w:rPr>
        <w:t>Leads to the identification of rules that can be used to predict future be</w:t>
      </w:r>
      <w:r>
        <w:rPr>
          <w:bCs/>
        </w:rPr>
        <w:t xml:space="preserve">havior and guide decision making. </w:t>
      </w:r>
      <w:proofErr w:type="gramStart"/>
      <w:r w:rsidR="00EF3152" w:rsidRPr="00E277F9">
        <w:rPr>
          <w:bCs/>
        </w:rPr>
        <w:t>Protection of individual privacy??</w:t>
      </w:r>
      <w:proofErr w:type="gramEnd"/>
    </w:p>
    <w:p w:rsidR="00E277F9" w:rsidRDefault="00E277F9" w:rsidP="00E277F9">
      <w:pPr>
        <w:rPr>
          <w:bCs/>
          <w:lang w:val="fr-CA"/>
        </w:rPr>
      </w:pPr>
      <w:r w:rsidRPr="00E277F9">
        <w:rPr>
          <w:b/>
          <w:bCs/>
        </w:rPr>
        <w:t>Data Warehousing</w:t>
      </w:r>
      <w:r>
        <w:rPr>
          <w:b/>
          <w:bCs/>
        </w:rPr>
        <w:t xml:space="preserve">: </w:t>
      </w:r>
      <w:r w:rsidR="00EF3152" w:rsidRPr="00E277F9">
        <w:rPr>
          <w:bCs/>
          <w:lang w:val="fr-CA"/>
        </w:rPr>
        <w:t xml:space="preserve">Massive </w:t>
      </w:r>
      <w:proofErr w:type="spellStart"/>
      <w:r w:rsidR="00EF3152" w:rsidRPr="00E277F9">
        <w:rPr>
          <w:bCs/>
          <w:lang w:val="fr-CA"/>
        </w:rPr>
        <w:t>database</w:t>
      </w:r>
      <w:proofErr w:type="spellEnd"/>
      <w:r w:rsidR="00EF3152" w:rsidRPr="00E277F9">
        <w:rPr>
          <w:bCs/>
          <w:lang w:val="fr-CA"/>
        </w:rPr>
        <w:t xml:space="preserve"> </w:t>
      </w:r>
      <w:proofErr w:type="spellStart"/>
      <w:r w:rsidR="00EF3152" w:rsidRPr="00E277F9">
        <w:rPr>
          <w:bCs/>
          <w:lang w:val="fr-CA"/>
        </w:rPr>
        <w:t>storing</w:t>
      </w:r>
      <w:proofErr w:type="spellEnd"/>
      <w:r w:rsidR="00EF3152" w:rsidRPr="00E277F9">
        <w:rPr>
          <w:bCs/>
          <w:lang w:val="fr-CA"/>
        </w:rPr>
        <w:t xml:space="preserve"> </w:t>
      </w:r>
      <w:proofErr w:type="spellStart"/>
      <w:r w:rsidR="00EF3152" w:rsidRPr="00E277F9">
        <w:rPr>
          <w:bCs/>
          <w:u w:val="single"/>
          <w:lang w:val="fr-CA"/>
        </w:rPr>
        <w:t>current</w:t>
      </w:r>
      <w:proofErr w:type="spellEnd"/>
      <w:r w:rsidR="00EF3152" w:rsidRPr="00E277F9">
        <w:rPr>
          <w:bCs/>
          <w:lang w:val="fr-CA"/>
        </w:rPr>
        <w:t xml:space="preserve"> and </w:t>
      </w:r>
      <w:proofErr w:type="spellStart"/>
      <w:r w:rsidR="00EF3152" w:rsidRPr="00E277F9">
        <w:rPr>
          <w:bCs/>
          <w:u w:val="single"/>
          <w:lang w:val="fr-CA"/>
        </w:rPr>
        <w:t>historical</w:t>
      </w:r>
      <w:proofErr w:type="spellEnd"/>
      <w:r w:rsidR="00EF3152" w:rsidRPr="00E277F9">
        <w:rPr>
          <w:bCs/>
          <w:lang w:val="fr-CA"/>
        </w:rPr>
        <w:t xml:space="preserve"> data of </w:t>
      </w:r>
      <w:proofErr w:type="spellStart"/>
      <w:r w:rsidR="00EF3152" w:rsidRPr="00E277F9">
        <w:rPr>
          <w:bCs/>
          <w:lang w:val="fr-CA"/>
        </w:rPr>
        <w:t>interest</w:t>
      </w:r>
      <w:proofErr w:type="spellEnd"/>
      <w:r w:rsidR="00EF3152" w:rsidRPr="00E277F9">
        <w:rPr>
          <w:bCs/>
          <w:lang w:val="fr-CA"/>
        </w:rPr>
        <w:t xml:space="preserve"> to managers</w:t>
      </w:r>
      <w:r>
        <w:rPr>
          <w:b/>
          <w:bCs/>
        </w:rPr>
        <w:t xml:space="preserve">. </w:t>
      </w:r>
      <w:proofErr w:type="spellStart"/>
      <w:r w:rsidR="00EF3152" w:rsidRPr="00E277F9">
        <w:rPr>
          <w:bCs/>
          <w:lang w:val="fr-CA"/>
        </w:rPr>
        <w:t>Various</w:t>
      </w:r>
      <w:proofErr w:type="spellEnd"/>
      <w:r w:rsidR="00EF3152" w:rsidRPr="00E277F9">
        <w:rPr>
          <w:bCs/>
          <w:lang w:val="fr-CA"/>
        </w:rPr>
        <w:t xml:space="preserve"> data sources</w:t>
      </w:r>
      <w:r>
        <w:rPr>
          <w:b/>
          <w:bCs/>
        </w:rPr>
        <w:t xml:space="preserve">. </w:t>
      </w:r>
      <w:r w:rsidR="00EF3152" w:rsidRPr="00E277F9">
        <w:rPr>
          <w:bCs/>
          <w:lang w:val="fr-CA"/>
        </w:rPr>
        <w:t xml:space="preserve">Data are </w:t>
      </w:r>
      <w:proofErr w:type="spellStart"/>
      <w:r w:rsidR="00EF3152" w:rsidRPr="00E277F9">
        <w:rPr>
          <w:bCs/>
          <w:lang w:val="fr-CA"/>
        </w:rPr>
        <w:t>standardized</w:t>
      </w:r>
      <w:proofErr w:type="spellEnd"/>
      <w:r w:rsidR="00EF3152" w:rsidRPr="00E277F9">
        <w:rPr>
          <w:bCs/>
          <w:lang w:val="fr-CA"/>
        </w:rPr>
        <w:t xml:space="preserve"> (</w:t>
      </w:r>
      <w:proofErr w:type="spellStart"/>
      <w:r w:rsidR="00EF3152" w:rsidRPr="00E277F9">
        <w:rPr>
          <w:bCs/>
          <w:lang w:val="fr-CA"/>
        </w:rPr>
        <w:t>common</w:t>
      </w:r>
      <w:proofErr w:type="spellEnd"/>
      <w:r w:rsidR="00EF3152" w:rsidRPr="00E277F9">
        <w:rPr>
          <w:bCs/>
          <w:lang w:val="fr-CA"/>
        </w:rPr>
        <w:t xml:space="preserve"> model)</w:t>
      </w:r>
      <w:r>
        <w:rPr>
          <w:bCs/>
          <w:lang w:val="fr-CA"/>
        </w:rPr>
        <w:t xml:space="preserve">. </w:t>
      </w:r>
      <w:r w:rsidR="00EF3152" w:rsidRPr="00E277F9">
        <w:rPr>
          <w:bCs/>
          <w:lang w:val="fr-CA"/>
        </w:rPr>
        <w:t xml:space="preserve">Data </w:t>
      </w:r>
      <w:proofErr w:type="spellStart"/>
      <w:r w:rsidR="00EF3152" w:rsidRPr="00E277F9">
        <w:rPr>
          <w:bCs/>
          <w:lang w:val="fr-CA"/>
        </w:rPr>
        <w:t>availability</w:t>
      </w:r>
      <w:proofErr w:type="spellEnd"/>
      <w:r w:rsidR="00EF3152" w:rsidRPr="00E277F9">
        <w:rPr>
          <w:bCs/>
          <w:lang w:val="fr-CA"/>
        </w:rPr>
        <w:t xml:space="preserve"> for </w:t>
      </w:r>
      <w:proofErr w:type="spellStart"/>
      <w:r w:rsidR="00EF3152" w:rsidRPr="00E277F9">
        <w:rPr>
          <w:bCs/>
          <w:lang w:val="fr-CA"/>
        </w:rPr>
        <w:t>anyone</w:t>
      </w:r>
      <w:proofErr w:type="spellEnd"/>
      <w:r w:rsidR="00EF3152" w:rsidRPr="00E277F9">
        <w:rPr>
          <w:bCs/>
          <w:lang w:val="fr-CA"/>
        </w:rPr>
        <w:t xml:space="preserve">, but no changes are </w:t>
      </w:r>
      <w:proofErr w:type="spellStart"/>
      <w:r w:rsidR="00EF3152" w:rsidRPr="00E277F9">
        <w:rPr>
          <w:bCs/>
          <w:lang w:val="fr-CA"/>
        </w:rPr>
        <w:t>allowed</w:t>
      </w:r>
      <w:proofErr w:type="spellEnd"/>
      <w:r>
        <w:rPr>
          <w:bCs/>
        </w:rPr>
        <w:t xml:space="preserve">. </w:t>
      </w:r>
      <w:r w:rsidR="00EF3152" w:rsidRPr="00E277F9">
        <w:rPr>
          <w:bCs/>
          <w:u w:val="single"/>
        </w:rPr>
        <w:t>Advantages of data warehouses</w:t>
      </w:r>
      <w:r>
        <w:rPr>
          <w:bCs/>
        </w:rPr>
        <w:t xml:space="preserve">: </w:t>
      </w:r>
      <w:r w:rsidR="00EF3152" w:rsidRPr="00E277F9">
        <w:rPr>
          <w:bCs/>
        </w:rPr>
        <w:t>Improved information</w:t>
      </w:r>
      <w:r>
        <w:rPr>
          <w:bCs/>
        </w:rPr>
        <w:t xml:space="preserve">, </w:t>
      </w:r>
      <w:r w:rsidR="00EF3152" w:rsidRPr="00E277F9">
        <w:rPr>
          <w:bCs/>
        </w:rPr>
        <w:t>Easier access to information (anyone)</w:t>
      </w:r>
      <w:r>
        <w:rPr>
          <w:bCs/>
        </w:rPr>
        <w:t xml:space="preserve">, </w:t>
      </w:r>
      <w:r w:rsidR="00EF3152" w:rsidRPr="00E277F9">
        <w:rPr>
          <w:bCs/>
        </w:rPr>
        <w:t>Ability to model and remodel the data</w:t>
      </w:r>
      <w:r>
        <w:rPr>
          <w:bCs/>
        </w:rPr>
        <w:t xml:space="preserve">. </w:t>
      </w:r>
    </w:p>
    <w:p w:rsidR="00B63E58" w:rsidRPr="00E277F9" w:rsidRDefault="00E277F9" w:rsidP="00E277F9">
      <w:pPr>
        <w:rPr>
          <w:b/>
          <w:bCs/>
        </w:rPr>
      </w:pPr>
      <w:r w:rsidRPr="00E277F9">
        <w:rPr>
          <w:b/>
          <w:bCs/>
          <w:lang w:val="fr-CA"/>
        </w:rPr>
        <w:t xml:space="preserve">Data </w:t>
      </w:r>
      <w:proofErr w:type="spellStart"/>
      <w:r w:rsidRPr="00E277F9">
        <w:rPr>
          <w:b/>
          <w:bCs/>
          <w:lang w:val="fr-CA"/>
        </w:rPr>
        <w:t>Mart</w:t>
      </w:r>
      <w:proofErr w:type="spellEnd"/>
      <w:r w:rsidRPr="00E277F9">
        <w:rPr>
          <w:b/>
          <w:bCs/>
          <w:lang w:val="fr-CA"/>
        </w:rPr>
        <w:t> :</w:t>
      </w:r>
      <w:r w:rsidR="00EF3152" w:rsidRPr="00E277F9">
        <w:rPr>
          <w:b/>
          <w:bCs/>
          <w:lang w:val="fr-CA"/>
        </w:rPr>
        <w:t xml:space="preserve"> </w:t>
      </w:r>
      <w:r w:rsidR="00EF3152" w:rsidRPr="00E277F9">
        <w:rPr>
          <w:bCs/>
          <w:lang w:val="fr-CA"/>
        </w:rPr>
        <w:t xml:space="preserve">A </w:t>
      </w:r>
      <w:proofErr w:type="spellStart"/>
      <w:r w:rsidR="00EF3152" w:rsidRPr="00E277F9">
        <w:rPr>
          <w:bCs/>
          <w:lang w:val="fr-CA"/>
        </w:rPr>
        <w:t>subset</w:t>
      </w:r>
      <w:proofErr w:type="spellEnd"/>
      <w:r w:rsidR="00EF3152" w:rsidRPr="00E277F9">
        <w:rPr>
          <w:bCs/>
          <w:lang w:val="fr-CA"/>
        </w:rPr>
        <w:t xml:space="preserve"> of a data </w:t>
      </w:r>
      <w:proofErr w:type="spellStart"/>
      <w:r w:rsidR="00EF3152" w:rsidRPr="00E277F9">
        <w:rPr>
          <w:bCs/>
          <w:lang w:val="fr-CA"/>
        </w:rPr>
        <w:t>warehouse</w:t>
      </w:r>
      <w:proofErr w:type="spellEnd"/>
      <w:r w:rsidR="00EF3152" w:rsidRPr="00E277F9">
        <w:rPr>
          <w:bCs/>
          <w:lang w:val="fr-CA"/>
        </w:rPr>
        <w:t xml:space="preserve">; </w:t>
      </w:r>
      <w:proofErr w:type="spellStart"/>
      <w:r w:rsidR="00EF3152" w:rsidRPr="00E277F9">
        <w:rPr>
          <w:bCs/>
          <w:lang w:val="fr-CA"/>
        </w:rPr>
        <w:t>built</w:t>
      </w:r>
      <w:proofErr w:type="spellEnd"/>
      <w:r>
        <w:rPr>
          <w:bCs/>
          <w:lang w:val="fr-CA"/>
        </w:rPr>
        <w:t xml:space="preserve"> </w:t>
      </w:r>
      <w:proofErr w:type="spellStart"/>
      <w:r>
        <w:rPr>
          <w:bCs/>
          <w:lang w:val="fr-CA"/>
        </w:rPr>
        <w:t>at</w:t>
      </w:r>
      <w:proofErr w:type="spellEnd"/>
      <w:r>
        <w:rPr>
          <w:bCs/>
          <w:lang w:val="fr-CA"/>
        </w:rPr>
        <w:t xml:space="preserve"> </w:t>
      </w:r>
      <w:proofErr w:type="spellStart"/>
      <w:r>
        <w:rPr>
          <w:bCs/>
          <w:lang w:val="fr-CA"/>
        </w:rPr>
        <w:t>lower</w:t>
      </w:r>
      <w:proofErr w:type="spellEnd"/>
      <w:r>
        <w:rPr>
          <w:bCs/>
          <w:lang w:val="fr-CA"/>
        </w:rPr>
        <w:t xml:space="preserve"> </w:t>
      </w:r>
      <w:proofErr w:type="spellStart"/>
      <w:r>
        <w:rPr>
          <w:bCs/>
          <w:lang w:val="fr-CA"/>
        </w:rPr>
        <w:t>cost</w:t>
      </w:r>
      <w:proofErr w:type="spellEnd"/>
      <w:r>
        <w:rPr>
          <w:bCs/>
          <w:lang w:val="fr-CA"/>
        </w:rPr>
        <w:t xml:space="preserve"> and more </w:t>
      </w:r>
      <w:proofErr w:type="spellStart"/>
      <w:r>
        <w:rPr>
          <w:bCs/>
          <w:lang w:val="fr-CA"/>
        </w:rPr>
        <w:t>rapidly</w:t>
      </w:r>
      <w:proofErr w:type="spellEnd"/>
      <w:r>
        <w:rPr>
          <w:bCs/>
          <w:lang w:val="fr-CA"/>
        </w:rPr>
        <w:t xml:space="preserve">. </w:t>
      </w:r>
      <w:proofErr w:type="spellStart"/>
      <w:r w:rsidR="00EF3152" w:rsidRPr="00E277F9">
        <w:rPr>
          <w:bCs/>
          <w:lang w:val="fr-CA"/>
        </w:rPr>
        <w:t>Consists</w:t>
      </w:r>
      <w:proofErr w:type="spellEnd"/>
      <w:r w:rsidR="00EF3152" w:rsidRPr="00E277F9">
        <w:rPr>
          <w:bCs/>
          <w:lang w:val="fr-CA"/>
        </w:rPr>
        <w:t xml:space="preserve"> of </w:t>
      </w:r>
      <w:proofErr w:type="spellStart"/>
      <w:r w:rsidR="00EF3152" w:rsidRPr="00E277F9">
        <w:rPr>
          <w:bCs/>
          <w:lang w:val="fr-CA"/>
        </w:rPr>
        <w:t>summarized</w:t>
      </w:r>
      <w:proofErr w:type="spellEnd"/>
      <w:r w:rsidR="00EF3152" w:rsidRPr="00E277F9">
        <w:rPr>
          <w:bCs/>
          <w:lang w:val="fr-CA"/>
        </w:rPr>
        <w:t xml:space="preserve"> or </w:t>
      </w:r>
      <w:proofErr w:type="spellStart"/>
      <w:r w:rsidR="00EF3152" w:rsidRPr="00E277F9">
        <w:rPr>
          <w:bCs/>
          <w:lang w:val="fr-CA"/>
        </w:rPr>
        <w:t>highly</w:t>
      </w:r>
      <w:proofErr w:type="spellEnd"/>
      <w:r w:rsidR="00EF3152" w:rsidRPr="00E277F9">
        <w:rPr>
          <w:bCs/>
          <w:lang w:val="fr-CA"/>
        </w:rPr>
        <w:t xml:space="preserve"> </w:t>
      </w:r>
      <w:proofErr w:type="spellStart"/>
      <w:r w:rsidR="00EF3152" w:rsidRPr="00E277F9">
        <w:rPr>
          <w:bCs/>
          <w:lang w:val="fr-CA"/>
        </w:rPr>
        <w:t>focused</w:t>
      </w:r>
      <w:proofErr w:type="spellEnd"/>
      <w:r w:rsidR="00EF3152" w:rsidRPr="00E277F9">
        <w:rPr>
          <w:bCs/>
          <w:lang w:val="fr-CA"/>
        </w:rPr>
        <w:t xml:space="preserve"> portion of the </w:t>
      </w:r>
      <w:proofErr w:type="spellStart"/>
      <w:r w:rsidR="00EF3152" w:rsidRPr="00E277F9">
        <w:rPr>
          <w:bCs/>
          <w:lang w:val="fr-CA"/>
        </w:rPr>
        <w:t>organization</w:t>
      </w:r>
      <w:proofErr w:type="spellEnd"/>
      <w:r w:rsidR="00EF3152" w:rsidRPr="00E277F9">
        <w:rPr>
          <w:bCs/>
        </w:rPr>
        <w:t>’s data</w:t>
      </w:r>
      <w:r>
        <w:rPr>
          <w:b/>
          <w:bCs/>
        </w:rPr>
        <w:t xml:space="preserve">. </w:t>
      </w:r>
      <w:r w:rsidR="00EF3152" w:rsidRPr="00E277F9">
        <w:rPr>
          <w:bCs/>
        </w:rPr>
        <w:t>Targets a specific group of users and focuses on a single subject area or line of business</w:t>
      </w:r>
      <w:r>
        <w:rPr>
          <w:b/>
          <w:bCs/>
        </w:rPr>
        <w:t xml:space="preserve">. </w:t>
      </w:r>
      <w:r w:rsidR="00EF3152" w:rsidRPr="00E277F9">
        <w:rPr>
          <w:bCs/>
          <w:i/>
          <w:iCs/>
        </w:rPr>
        <w:t>E.g., Marketing and sales data marts providing information on clients for better marketing, pricing and inventory decisions</w:t>
      </w:r>
    </w:p>
    <w:p w:rsidR="00B63E58" w:rsidRDefault="00EF3152" w:rsidP="00E277F9">
      <w:pPr>
        <w:rPr>
          <w:bCs/>
        </w:rPr>
      </w:pPr>
      <w:r w:rsidRPr="00E277F9">
        <w:rPr>
          <w:b/>
          <w:bCs/>
        </w:rPr>
        <w:lastRenderedPageBreak/>
        <w:t>Hypermedia databases</w:t>
      </w:r>
      <w:r w:rsidR="00E277F9" w:rsidRPr="00E277F9">
        <w:rPr>
          <w:b/>
          <w:bCs/>
        </w:rPr>
        <w:t>:</w:t>
      </w:r>
      <w:r w:rsidR="00E277F9">
        <w:rPr>
          <w:bCs/>
        </w:rPr>
        <w:t xml:space="preserve"> </w:t>
      </w:r>
      <w:r w:rsidRPr="00E277F9">
        <w:rPr>
          <w:bCs/>
        </w:rPr>
        <w:t>Web sites store chunks of information in the forms of nodes (containing text, graphics, sound etc.) connected by links</w:t>
      </w:r>
      <w:r w:rsidR="00E277F9">
        <w:rPr>
          <w:bCs/>
        </w:rPr>
        <w:t xml:space="preserve">. </w:t>
      </w:r>
      <w:proofErr w:type="gramStart"/>
      <w:r w:rsidRPr="00E277F9">
        <w:rPr>
          <w:bCs/>
        </w:rPr>
        <w:t>Placing an order online – use of web sites to access data stored in organization’s internal databases</w:t>
      </w:r>
      <w:r w:rsidR="00E277F9">
        <w:rPr>
          <w:bCs/>
        </w:rPr>
        <w:t>.</w:t>
      </w:r>
      <w:proofErr w:type="gramEnd"/>
      <w:r w:rsidR="00E277F9">
        <w:rPr>
          <w:bCs/>
        </w:rPr>
        <w:t xml:space="preserve"> </w:t>
      </w:r>
      <w:r w:rsidRPr="00E277F9">
        <w:rPr>
          <w:bCs/>
        </w:rPr>
        <w:t>In a client / server environment, the DBMS resides on a dedicated computer called a database server</w:t>
      </w:r>
    </w:p>
    <w:p w:rsidR="00B63E58" w:rsidRDefault="00E277F9" w:rsidP="00E277F9">
      <w:pPr>
        <w:rPr>
          <w:bCs/>
        </w:rPr>
      </w:pPr>
      <w:r w:rsidRPr="00E277F9">
        <w:rPr>
          <w:b/>
          <w:bCs/>
        </w:rPr>
        <w:t>Establishing an Information Policy</w:t>
      </w:r>
      <w:r>
        <w:rPr>
          <w:b/>
          <w:bCs/>
        </w:rPr>
        <w:t xml:space="preserve">: </w:t>
      </w:r>
      <w:r w:rsidR="00EF3152" w:rsidRPr="00E277F9">
        <w:rPr>
          <w:bCs/>
        </w:rPr>
        <w:t>Specifies the organization’s rules for sharing, disseminating, acquiring, standardizing, classifying, and inventorying information (e.g., who can access, change or view data)</w:t>
      </w:r>
    </w:p>
    <w:p w:rsidR="00B63E58" w:rsidRDefault="00EF3152" w:rsidP="00E277F9">
      <w:pPr>
        <w:rPr>
          <w:bCs/>
        </w:rPr>
      </w:pPr>
      <w:r w:rsidRPr="00E277F9">
        <w:rPr>
          <w:bCs/>
          <w:lang w:val="fr-CA"/>
        </w:rPr>
        <w:t xml:space="preserve">Managers </w:t>
      </w:r>
      <w:proofErr w:type="spellStart"/>
      <w:r w:rsidRPr="00E277F9">
        <w:rPr>
          <w:bCs/>
          <w:lang w:val="fr-CA"/>
        </w:rPr>
        <w:t>should</w:t>
      </w:r>
      <w:proofErr w:type="spellEnd"/>
      <w:r w:rsidRPr="00E277F9">
        <w:rPr>
          <w:bCs/>
          <w:lang w:val="fr-CA"/>
        </w:rPr>
        <w:t xml:space="preserve"> </w:t>
      </w:r>
      <w:proofErr w:type="spellStart"/>
      <w:r w:rsidRPr="00E277F9">
        <w:rPr>
          <w:bCs/>
          <w:lang w:val="fr-CA"/>
        </w:rPr>
        <w:t>make</w:t>
      </w:r>
      <w:proofErr w:type="spellEnd"/>
      <w:r w:rsidRPr="00E277F9">
        <w:rPr>
          <w:bCs/>
          <w:lang w:val="fr-CA"/>
        </w:rPr>
        <w:t xml:space="preserve"> sure </w:t>
      </w:r>
      <w:proofErr w:type="spellStart"/>
      <w:r w:rsidRPr="00E277F9">
        <w:rPr>
          <w:bCs/>
          <w:lang w:val="fr-CA"/>
        </w:rPr>
        <w:t>that</w:t>
      </w:r>
      <w:proofErr w:type="spellEnd"/>
      <w:r w:rsidRPr="00E277F9">
        <w:rPr>
          <w:bCs/>
          <w:lang w:val="fr-CA"/>
        </w:rPr>
        <w:t xml:space="preserve"> the </w:t>
      </w:r>
      <w:proofErr w:type="spellStart"/>
      <w:r w:rsidRPr="00E277F9">
        <w:rPr>
          <w:bCs/>
          <w:lang w:val="fr-CA"/>
        </w:rPr>
        <w:t>company’s</w:t>
      </w:r>
      <w:proofErr w:type="spellEnd"/>
      <w:r w:rsidRPr="00E277F9">
        <w:rPr>
          <w:bCs/>
          <w:lang w:val="fr-CA"/>
        </w:rPr>
        <w:t xml:space="preserve"> data are </w:t>
      </w:r>
      <w:proofErr w:type="spellStart"/>
      <w:r w:rsidRPr="00E277F9">
        <w:rPr>
          <w:bCs/>
          <w:lang w:val="fr-CA"/>
        </w:rPr>
        <w:t>organized</w:t>
      </w:r>
      <w:proofErr w:type="spellEnd"/>
      <w:r w:rsidRPr="00E277F9">
        <w:rPr>
          <w:bCs/>
          <w:lang w:val="fr-CA"/>
        </w:rPr>
        <w:t xml:space="preserve"> </w:t>
      </w:r>
      <w:proofErr w:type="spellStart"/>
      <w:r w:rsidRPr="00E277F9">
        <w:rPr>
          <w:bCs/>
          <w:lang w:val="fr-CA"/>
        </w:rPr>
        <w:t>so</w:t>
      </w:r>
      <w:proofErr w:type="spellEnd"/>
      <w:r w:rsidRPr="00E277F9">
        <w:rPr>
          <w:bCs/>
          <w:lang w:val="fr-CA"/>
        </w:rPr>
        <w:t xml:space="preserve"> </w:t>
      </w:r>
      <w:proofErr w:type="spellStart"/>
      <w:r w:rsidRPr="00E277F9">
        <w:rPr>
          <w:bCs/>
          <w:lang w:val="fr-CA"/>
        </w:rPr>
        <w:t>that</w:t>
      </w:r>
      <w:proofErr w:type="spellEnd"/>
      <w:r w:rsidRPr="00E277F9">
        <w:rPr>
          <w:bCs/>
          <w:lang w:val="fr-CA"/>
        </w:rPr>
        <w:t xml:space="preserve"> </w:t>
      </w:r>
      <w:proofErr w:type="spellStart"/>
      <w:r w:rsidRPr="00E277F9">
        <w:rPr>
          <w:bCs/>
          <w:lang w:val="fr-CA"/>
        </w:rPr>
        <w:t>they</w:t>
      </w:r>
      <w:proofErr w:type="spellEnd"/>
      <w:r w:rsidRPr="00E277F9">
        <w:rPr>
          <w:bCs/>
          <w:lang w:val="fr-CA"/>
        </w:rPr>
        <w:t xml:space="preserve"> </w:t>
      </w:r>
      <w:proofErr w:type="spellStart"/>
      <w:r w:rsidRPr="00E277F9">
        <w:rPr>
          <w:bCs/>
          <w:lang w:val="fr-CA"/>
        </w:rPr>
        <w:t>can</w:t>
      </w:r>
      <w:proofErr w:type="spellEnd"/>
      <w:r w:rsidRPr="00E277F9">
        <w:rPr>
          <w:bCs/>
          <w:lang w:val="fr-CA"/>
        </w:rPr>
        <w:t xml:space="preserve"> </w:t>
      </w:r>
      <w:proofErr w:type="spellStart"/>
      <w:r w:rsidRPr="00E277F9">
        <w:rPr>
          <w:bCs/>
          <w:lang w:val="fr-CA"/>
        </w:rPr>
        <w:t>be</w:t>
      </w:r>
      <w:proofErr w:type="spellEnd"/>
      <w:r w:rsidRPr="00E277F9">
        <w:rPr>
          <w:bCs/>
          <w:lang w:val="fr-CA"/>
        </w:rPr>
        <w:t xml:space="preserve"> </w:t>
      </w:r>
      <w:proofErr w:type="spellStart"/>
      <w:r w:rsidRPr="00E277F9">
        <w:rPr>
          <w:bCs/>
          <w:lang w:val="fr-CA"/>
        </w:rPr>
        <w:t>easily</w:t>
      </w:r>
      <w:proofErr w:type="spellEnd"/>
      <w:r w:rsidRPr="00E277F9">
        <w:rPr>
          <w:bCs/>
          <w:lang w:val="fr-CA"/>
        </w:rPr>
        <w:t xml:space="preserve"> </w:t>
      </w:r>
      <w:proofErr w:type="spellStart"/>
      <w:r w:rsidRPr="00E277F9">
        <w:rPr>
          <w:bCs/>
          <w:u w:val="single"/>
          <w:lang w:val="fr-CA"/>
        </w:rPr>
        <w:t>accessed</w:t>
      </w:r>
      <w:proofErr w:type="spellEnd"/>
      <w:r w:rsidRPr="00E277F9">
        <w:rPr>
          <w:bCs/>
          <w:lang w:val="fr-CA"/>
        </w:rPr>
        <w:t xml:space="preserve"> and </w:t>
      </w:r>
      <w:proofErr w:type="spellStart"/>
      <w:r w:rsidRPr="00E277F9">
        <w:rPr>
          <w:bCs/>
          <w:u w:val="single"/>
          <w:lang w:val="fr-CA"/>
        </w:rPr>
        <w:t>used</w:t>
      </w:r>
      <w:proofErr w:type="spellEnd"/>
      <w:r w:rsidR="00E277F9">
        <w:rPr>
          <w:bCs/>
          <w:lang w:val="fr-CA"/>
        </w:rPr>
        <w:t xml:space="preserve">. </w:t>
      </w:r>
      <w:r w:rsidRPr="00E277F9">
        <w:rPr>
          <w:bCs/>
        </w:rPr>
        <w:t xml:space="preserve">Proper management of the files in which data are stored is essential for IS to be </w:t>
      </w:r>
      <w:r w:rsidRPr="00E277F9">
        <w:rPr>
          <w:bCs/>
          <w:u w:val="single"/>
        </w:rPr>
        <w:t>effective</w:t>
      </w:r>
      <w:r w:rsidRPr="00E277F9">
        <w:rPr>
          <w:bCs/>
        </w:rPr>
        <w:t xml:space="preserve"> in an organization (provide accurate, timely, and relevant information)</w:t>
      </w:r>
    </w:p>
    <w:p w:rsidR="00E277F9" w:rsidRDefault="00E277F9" w:rsidP="00E277F9">
      <w:pPr>
        <w:rPr>
          <w:bCs/>
        </w:rPr>
      </w:pPr>
    </w:p>
    <w:p w:rsidR="00E277F9" w:rsidRDefault="00E277F9" w:rsidP="00E277F9">
      <w:pPr>
        <w:rPr>
          <w:bCs/>
        </w:rPr>
      </w:pPr>
      <w:r w:rsidRPr="00E277F9">
        <w:rPr>
          <w:b/>
          <w:bCs/>
        </w:rPr>
        <w:t>CHAPTER</w:t>
      </w:r>
      <w:r>
        <w:rPr>
          <w:bCs/>
        </w:rPr>
        <w:t xml:space="preserve"> 4</w:t>
      </w:r>
    </w:p>
    <w:p w:rsidR="00167116" w:rsidRDefault="00167116" w:rsidP="00E277F9">
      <w:pPr>
        <w:rPr>
          <w:bCs/>
        </w:rPr>
      </w:pPr>
      <w:r w:rsidRPr="00167116">
        <w:rPr>
          <w:bCs/>
        </w:rPr>
        <w:t>Social, Legal, &amp; Ethical Issues in the Digital Firm</w:t>
      </w:r>
    </w:p>
    <w:p w:rsidR="00B63E58" w:rsidRDefault="00167116" w:rsidP="00167116">
      <w:pPr>
        <w:rPr>
          <w:bCs/>
        </w:rPr>
      </w:pPr>
      <w:r w:rsidRPr="00167116">
        <w:rPr>
          <w:b/>
          <w:bCs/>
        </w:rPr>
        <w:t>Key Technology Trends</w:t>
      </w:r>
      <w:r w:rsidRPr="00167116">
        <w:rPr>
          <w:bCs/>
        </w:rPr>
        <w:t xml:space="preserve"> Associated with Ethical Issues</w:t>
      </w:r>
      <w:r>
        <w:rPr>
          <w:bCs/>
        </w:rPr>
        <w:t xml:space="preserve">: </w:t>
      </w:r>
      <w:r w:rsidR="00EF3152" w:rsidRPr="00167116">
        <w:rPr>
          <w:bCs/>
        </w:rPr>
        <w:t>Computing power doubles every 18 months</w:t>
      </w:r>
      <w:r>
        <w:rPr>
          <w:bCs/>
        </w:rPr>
        <w:t xml:space="preserve">, </w:t>
      </w:r>
      <w:proofErr w:type="gramStart"/>
      <w:r w:rsidR="00EF3152" w:rsidRPr="00167116">
        <w:rPr>
          <w:bCs/>
        </w:rPr>
        <w:t>Rapidly</w:t>
      </w:r>
      <w:proofErr w:type="gramEnd"/>
      <w:r w:rsidR="00EF3152" w:rsidRPr="00167116">
        <w:rPr>
          <w:bCs/>
        </w:rPr>
        <w:t xml:space="preserve"> declining data storage costs</w:t>
      </w:r>
      <w:r>
        <w:rPr>
          <w:bCs/>
        </w:rPr>
        <w:t xml:space="preserve">, </w:t>
      </w:r>
      <w:r w:rsidR="00EF3152" w:rsidRPr="00167116">
        <w:rPr>
          <w:bCs/>
        </w:rPr>
        <w:t>Data analysis advances</w:t>
      </w:r>
      <w:r>
        <w:rPr>
          <w:bCs/>
        </w:rPr>
        <w:t xml:space="preserve">, </w:t>
      </w:r>
      <w:r w:rsidR="00EF3152" w:rsidRPr="00167116">
        <w:rPr>
          <w:bCs/>
        </w:rPr>
        <w:t>Networking advances and the Internet</w:t>
      </w:r>
    </w:p>
    <w:p w:rsidR="00167116" w:rsidRPr="00167116" w:rsidRDefault="00167116" w:rsidP="00167116">
      <w:pPr>
        <w:rPr>
          <w:bCs/>
        </w:rPr>
      </w:pPr>
      <w:r w:rsidRPr="00167116">
        <w:rPr>
          <w:b/>
          <w:bCs/>
        </w:rPr>
        <w:t>Responsibility</w:t>
      </w:r>
      <w:r w:rsidRPr="00167116">
        <w:rPr>
          <w:bCs/>
        </w:rPr>
        <w:t>: Accepting the potential costs, duties and obligations for decisions</w:t>
      </w:r>
    </w:p>
    <w:p w:rsidR="00167116" w:rsidRPr="00167116" w:rsidRDefault="00167116" w:rsidP="00167116">
      <w:pPr>
        <w:rPr>
          <w:bCs/>
        </w:rPr>
      </w:pPr>
      <w:r w:rsidRPr="00167116">
        <w:rPr>
          <w:b/>
          <w:bCs/>
        </w:rPr>
        <w:t>Accountability:</w:t>
      </w:r>
      <w:r w:rsidRPr="00167116">
        <w:rPr>
          <w:bCs/>
        </w:rPr>
        <w:t xml:space="preserve"> Mechanisms for identifying responsible parties</w:t>
      </w:r>
    </w:p>
    <w:p w:rsidR="00167116" w:rsidRDefault="00167116" w:rsidP="00167116">
      <w:pPr>
        <w:rPr>
          <w:bCs/>
        </w:rPr>
      </w:pPr>
      <w:r w:rsidRPr="00167116">
        <w:rPr>
          <w:b/>
          <w:bCs/>
        </w:rPr>
        <w:t>Liability:</w:t>
      </w:r>
      <w:r w:rsidRPr="00167116">
        <w:rPr>
          <w:bCs/>
        </w:rPr>
        <w:t xml:space="preserve">  Extension of responsibility to areas of law; permits individuals (and firms) to recover damages done to them</w:t>
      </w:r>
    </w:p>
    <w:p w:rsidR="00B63E58" w:rsidRDefault="00167116" w:rsidP="00167116">
      <w:pPr>
        <w:rPr>
          <w:bCs/>
        </w:rPr>
      </w:pPr>
      <w:r w:rsidRPr="00167116">
        <w:rPr>
          <w:b/>
          <w:bCs/>
        </w:rPr>
        <w:t>Ethical Analysis and Principles:</w:t>
      </w:r>
      <w:r>
        <w:rPr>
          <w:bCs/>
        </w:rPr>
        <w:t xml:space="preserve"> </w:t>
      </w:r>
      <w:r w:rsidR="00EF3152" w:rsidRPr="00167116">
        <w:rPr>
          <w:bCs/>
        </w:rPr>
        <w:t>When confronted with a situation presenting ethical issues, perform an ethical analysis:</w:t>
      </w:r>
      <w:r>
        <w:rPr>
          <w:bCs/>
        </w:rPr>
        <w:t xml:space="preserve"> </w:t>
      </w:r>
      <w:r w:rsidR="00EF3152" w:rsidRPr="00167116">
        <w:rPr>
          <w:bCs/>
        </w:rPr>
        <w:t>Identify and describe the facts</w:t>
      </w:r>
      <w:r>
        <w:rPr>
          <w:bCs/>
        </w:rPr>
        <w:t xml:space="preserve">, </w:t>
      </w:r>
      <w:r w:rsidR="00EF3152" w:rsidRPr="00167116">
        <w:rPr>
          <w:bCs/>
        </w:rPr>
        <w:t>Define the conflict or dilemma, the values involved</w:t>
      </w:r>
      <w:r>
        <w:rPr>
          <w:bCs/>
        </w:rPr>
        <w:t xml:space="preserve">, </w:t>
      </w:r>
      <w:r w:rsidR="00EF3152" w:rsidRPr="00167116">
        <w:rPr>
          <w:bCs/>
        </w:rPr>
        <w:t>Identify the stakeholders</w:t>
      </w:r>
      <w:r>
        <w:rPr>
          <w:bCs/>
        </w:rPr>
        <w:t xml:space="preserve">, </w:t>
      </w:r>
      <w:r w:rsidR="00EF3152" w:rsidRPr="00167116">
        <w:rPr>
          <w:bCs/>
        </w:rPr>
        <w:t>Identify the options</w:t>
      </w:r>
      <w:r>
        <w:rPr>
          <w:bCs/>
        </w:rPr>
        <w:t xml:space="preserve">, </w:t>
      </w:r>
      <w:r w:rsidR="00EF3152" w:rsidRPr="00167116">
        <w:rPr>
          <w:bCs/>
        </w:rPr>
        <w:t>Identify the consequences</w:t>
      </w:r>
      <w:r>
        <w:rPr>
          <w:b/>
          <w:bCs/>
        </w:rPr>
        <w:t xml:space="preserve">, </w:t>
      </w:r>
      <w:r w:rsidR="00EF3152" w:rsidRPr="00167116">
        <w:rPr>
          <w:bCs/>
        </w:rPr>
        <w:t>Rely on / follow ethical principles and rules in the decision making</w:t>
      </w:r>
    </w:p>
    <w:p w:rsidR="00167116" w:rsidRPr="00167116" w:rsidRDefault="00167116" w:rsidP="00167116">
      <w:pPr>
        <w:rPr>
          <w:bCs/>
        </w:rPr>
      </w:pPr>
      <w:r w:rsidRPr="00167116">
        <w:rPr>
          <w:bCs/>
        </w:rPr>
        <w:t>1.</w:t>
      </w:r>
      <w:r>
        <w:rPr>
          <w:b/>
          <w:bCs/>
        </w:rPr>
        <w:t xml:space="preserve"> </w:t>
      </w:r>
      <w:r w:rsidRPr="00167116">
        <w:rPr>
          <w:bCs/>
        </w:rPr>
        <w:t>Golden Rule: “Do I want someone to do this to me?” Do unto others as you would have them do unto you</w:t>
      </w:r>
    </w:p>
    <w:p w:rsidR="00167116" w:rsidRPr="00167116" w:rsidRDefault="00167116" w:rsidP="00167116">
      <w:pPr>
        <w:rPr>
          <w:bCs/>
        </w:rPr>
      </w:pPr>
      <w:r w:rsidRPr="00167116">
        <w:rPr>
          <w:bCs/>
        </w:rPr>
        <w:t>2. If an action is not right for everyone to take, then it is not right for anyone</w:t>
      </w:r>
    </w:p>
    <w:p w:rsidR="00167116" w:rsidRPr="00167116" w:rsidRDefault="00167116" w:rsidP="00167116">
      <w:pPr>
        <w:rPr>
          <w:bCs/>
        </w:rPr>
      </w:pPr>
      <w:r w:rsidRPr="00167116">
        <w:rPr>
          <w:bCs/>
        </w:rPr>
        <w:t xml:space="preserve">3. If an action cannot be taken repeatedly, then it is not right to be taken at any time “I will just take a </w:t>
      </w:r>
      <w:proofErr w:type="spellStart"/>
      <w:r w:rsidRPr="00167116">
        <w:rPr>
          <w:bCs/>
        </w:rPr>
        <w:t>peak</w:t>
      </w:r>
      <w:proofErr w:type="spellEnd"/>
      <w:r w:rsidRPr="00167116">
        <w:rPr>
          <w:bCs/>
        </w:rPr>
        <w:t xml:space="preserve"> at the records of someone only once”</w:t>
      </w:r>
    </w:p>
    <w:p w:rsidR="00167116" w:rsidRPr="00167116" w:rsidRDefault="00167116" w:rsidP="00167116">
      <w:pPr>
        <w:rPr>
          <w:bCs/>
        </w:rPr>
      </w:pPr>
      <w:r w:rsidRPr="00167116">
        <w:rPr>
          <w:bCs/>
        </w:rPr>
        <w:t xml:space="preserve">4. Take the action that does the most good for the most </w:t>
      </w:r>
      <w:proofErr w:type="gramStart"/>
      <w:r w:rsidRPr="00167116">
        <w:rPr>
          <w:bCs/>
        </w:rPr>
        <w:t>amount</w:t>
      </w:r>
      <w:proofErr w:type="gramEnd"/>
      <w:r w:rsidRPr="00167116">
        <w:rPr>
          <w:bCs/>
        </w:rPr>
        <w:t xml:space="preserve"> of people</w:t>
      </w:r>
    </w:p>
    <w:p w:rsidR="00167116" w:rsidRPr="00167116" w:rsidRDefault="00167116" w:rsidP="00167116">
      <w:pPr>
        <w:rPr>
          <w:bCs/>
        </w:rPr>
      </w:pPr>
      <w:r w:rsidRPr="00167116">
        <w:rPr>
          <w:bCs/>
        </w:rPr>
        <w:t>5. Take the action that produces the least harm or incurs the least cost to all concerned</w:t>
      </w:r>
    </w:p>
    <w:p w:rsidR="00167116" w:rsidRDefault="00167116" w:rsidP="00167116">
      <w:pPr>
        <w:rPr>
          <w:bCs/>
        </w:rPr>
      </w:pPr>
      <w:r w:rsidRPr="00167116">
        <w:rPr>
          <w:bCs/>
        </w:rPr>
        <w:t>6. Assume that all tangible and intangible objects are owned by someone else, unless shown the contrary. If there is something of value to you, then the person who created it wants compensation for its use</w:t>
      </w:r>
      <w:r>
        <w:rPr>
          <w:bCs/>
        </w:rPr>
        <w:t>.</w:t>
      </w:r>
    </w:p>
    <w:p w:rsidR="00B63E58" w:rsidRPr="00167116" w:rsidRDefault="00167116" w:rsidP="00167116">
      <w:pPr>
        <w:rPr>
          <w:bCs/>
        </w:rPr>
      </w:pPr>
      <w:r w:rsidRPr="00167116">
        <w:rPr>
          <w:b/>
          <w:bCs/>
        </w:rPr>
        <w:t>Five moral dimensions of IS</w:t>
      </w:r>
      <w:r>
        <w:rPr>
          <w:bCs/>
        </w:rPr>
        <w:t xml:space="preserve">: (a) </w:t>
      </w:r>
      <w:r w:rsidR="00EF3152" w:rsidRPr="00167116">
        <w:rPr>
          <w:bCs/>
        </w:rPr>
        <w:t>Information rights and obligations: Privacy and freedom in the Internet age</w:t>
      </w:r>
      <w:r>
        <w:rPr>
          <w:bCs/>
        </w:rPr>
        <w:t xml:space="preserve">, (b) </w:t>
      </w:r>
      <w:r w:rsidR="00EF3152" w:rsidRPr="00167116">
        <w:rPr>
          <w:bCs/>
        </w:rPr>
        <w:t>Property rights and obligations: Intellectual property</w:t>
      </w:r>
      <w:r>
        <w:rPr>
          <w:bCs/>
        </w:rPr>
        <w:t xml:space="preserve">, (c) </w:t>
      </w:r>
      <w:r w:rsidR="00EF3152" w:rsidRPr="00167116">
        <w:rPr>
          <w:bCs/>
        </w:rPr>
        <w:t>Accountability, liability, and control</w:t>
      </w:r>
      <w:r>
        <w:rPr>
          <w:bCs/>
        </w:rPr>
        <w:t xml:space="preserve">(d) </w:t>
      </w:r>
      <w:r w:rsidR="00EF3152" w:rsidRPr="00167116">
        <w:rPr>
          <w:bCs/>
        </w:rPr>
        <w:t>Quality of life: Equity, access, and boundaries</w:t>
      </w:r>
      <w:r>
        <w:rPr>
          <w:bCs/>
        </w:rPr>
        <w:t xml:space="preserve">, (e) </w:t>
      </w:r>
      <w:r w:rsidR="00EF3152" w:rsidRPr="00167116">
        <w:rPr>
          <w:bCs/>
        </w:rPr>
        <w:t>System quality: Data quality and system errors</w:t>
      </w:r>
    </w:p>
    <w:p w:rsidR="00B63E58" w:rsidRDefault="00167116" w:rsidP="001331EF">
      <w:pPr>
        <w:rPr>
          <w:bCs/>
        </w:rPr>
      </w:pPr>
      <w:r w:rsidRPr="00167116">
        <w:rPr>
          <w:b/>
          <w:bCs/>
        </w:rPr>
        <w:t>Information Rights: Privacy &amp; Freedom in the Internet Age</w:t>
      </w:r>
      <w:r w:rsidR="001331EF">
        <w:rPr>
          <w:b/>
          <w:bCs/>
        </w:rPr>
        <w:t xml:space="preserve">: </w:t>
      </w:r>
      <w:r w:rsidR="00EF3152" w:rsidRPr="001331EF">
        <w:rPr>
          <w:bCs/>
        </w:rPr>
        <w:t>Claim of individuals to be left alone, free from surveillance or interference from other individuals, organizations, or the state</w:t>
      </w:r>
      <w:r w:rsidR="001331EF">
        <w:rPr>
          <w:b/>
          <w:bCs/>
        </w:rPr>
        <w:t xml:space="preserve">. (a) </w:t>
      </w:r>
      <w:r w:rsidR="00EF3152" w:rsidRPr="001331EF">
        <w:rPr>
          <w:bCs/>
        </w:rPr>
        <w:t>In Canada, Personal Information Protection and Electronic Documents Act (PIPEDA)</w:t>
      </w:r>
      <w:r w:rsidR="001331EF">
        <w:rPr>
          <w:b/>
          <w:bCs/>
        </w:rPr>
        <w:t xml:space="preserve"> (b) </w:t>
      </w:r>
      <w:r w:rsidR="00EF3152" w:rsidRPr="001331EF">
        <w:rPr>
          <w:bCs/>
        </w:rPr>
        <w:t>Other parallel legislations we</w:t>
      </w:r>
      <w:r w:rsidR="001331EF">
        <w:rPr>
          <w:bCs/>
        </w:rPr>
        <w:t xml:space="preserve">re enacted at the province level. </w:t>
      </w:r>
      <w:r w:rsidR="001331EF" w:rsidRPr="001331EF">
        <w:rPr>
          <w:b/>
          <w:bCs/>
        </w:rPr>
        <w:t>(c)</w:t>
      </w:r>
      <w:r w:rsidR="001331EF">
        <w:rPr>
          <w:bCs/>
        </w:rPr>
        <w:t xml:space="preserve"> </w:t>
      </w:r>
      <w:r w:rsidR="00EF3152" w:rsidRPr="001331EF">
        <w:rPr>
          <w:bCs/>
        </w:rPr>
        <w:t>Fair Information Practices (FIP) – principles governing the collection and use of information about individuals based on “mutuality of interest” and providing basis for North American and European privacy law</w:t>
      </w:r>
    </w:p>
    <w:p w:rsidR="00B63E58" w:rsidRDefault="001331EF" w:rsidP="001331EF">
      <w:pPr>
        <w:rPr>
          <w:bCs/>
        </w:rPr>
      </w:pPr>
      <w:r>
        <w:rPr>
          <w:b/>
          <w:bCs/>
        </w:rPr>
        <w:t xml:space="preserve">PIPEDA: </w:t>
      </w:r>
      <w:r w:rsidR="00EF3152" w:rsidRPr="001331EF">
        <w:rPr>
          <w:bCs/>
        </w:rPr>
        <w:t>Legislated by the Canadian government (1999)</w:t>
      </w:r>
      <w:r>
        <w:rPr>
          <w:bCs/>
        </w:rPr>
        <w:t xml:space="preserve">. </w:t>
      </w:r>
      <w:proofErr w:type="gramStart"/>
      <w:r w:rsidR="00EF3152" w:rsidRPr="001331EF">
        <w:rPr>
          <w:bCs/>
        </w:rPr>
        <w:t>Establishes the principles that govern the collection, use and dis</w:t>
      </w:r>
      <w:r>
        <w:rPr>
          <w:bCs/>
        </w:rPr>
        <w:t>closure of personal information.</w:t>
      </w:r>
      <w:proofErr w:type="gramEnd"/>
      <w:r>
        <w:rPr>
          <w:bCs/>
        </w:rPr>
        <w:t xml:space="preserve"> </w:t>
      </w:r>
      <w:proofErr w:type="gramStart"/>
      <w:r w:rsidR="00EF3152" w:rsidRPr="001331EF">
        <w:rPr>
          <w:bCs/>
        </w:rPr>
        <w:t>Based on a set of 10 principles (e.g., accountability, accuracy, obtaining consent etc.)</w:t>
      </w:r>
      <w:r>
        <w:rPr>
          <w:bCs/>
        </w:rPr>
        <w:t>.</w:t>
      </w:r>
      <w:proofErr w:type="gramEnd"/>
      <w:r>
        <w:rPr>
          <w:bCs/>
        </w:rPr>
        <w:t xml:space="preserve"> </w:t>
      </w:r>
      <w:r w:rsidR="00EF3152" w:rsidRPr="001331EF">
        <w:rPr>
          <w:bCs/>
        </w:rPr>
        <w:t xml:space="preserve">Used by organizations </w:t>
      </w:r>
      <w:proofErr w:type="gramStart"/>
      <w:r w:rsidR="00EF3152" w:rsidRPr="001331EF">
        <w:rPr>
          <w:bCs/>
        </w:rPr>
        <w:t>that develop</w:t>
      </w:r>
      <w:proofErr w:type="gramEnd"/>
      <w:r w:rsidR="00EF3152" w:rsidRPr="001331EF">
        <w:rPr>
          <w:bCs/>
        </w:rPr>
        <w:t xml:space="preserve"> privacy policy statements to become compliant with PIPEDA</w:t>
      </w:r>
      <w:r>
        <w:rPr>
          <w:bCs/>
        </w:rPr>
        <w:t xml:space="preserve">. </w:t>
      </w:r>
      <w:r w:rsidR="00EF3152" w:rsidRPr="001331EF">
        <w:rPr>
          <w:bCs/>
        </w:rPr>
        <w:t>Evolved over time to apply to federally regulated organizations, commercial activities, and companies that collect, use or disclose personal health information</w:t>
      </w:r>
    </w:p>
    <w:p w:rsidR="00B63E58" w:rsidRDefault="00EF3152" w:rsidP="001331EF">
      <w:pPr>
        <w:rPr>
          <w:bCs/>
        </w:rPr>
      </w:pPr>
      <w:r w:rsidRPr="001331EF">
        <w:rPr>
          <w:b/>
          <w:bCs/>
        </w:rPr>
        <w:lastRenderedPageBreak/>
        <w:t>European Directive on Data Protection</w:t>
      </w:r>
      <w:r w:rsidR="001331EF">
        <w:rPr>
          <w:b/>
          <w:bCs/>
        </w:rPr>
        <w:t xml:space="preserve">: </w:t>
      </w:r>
      <w:r w:rsidRPr="001331EF">
        <w:rPr>
          <w:bCs/>
        </w:rPr>
        <w:t>Privacy acts are more stringent in Europe than the U.S.</w:t>
      </w:r>
      <w:r w:rsidR="001331EF">
        <w:rPr>
          <w:b/>
          <w:bCs/>
        </w:rPr>
        <w:t xml:space="preserve"> </w:t>
      </w:r>
      <w:r w:rsidRPr="001331EF">
        <w:rPr>
          <w:bCs/>
        </w:rPr>
        <w:t>European Commission Directive prohibits the use of personally identifiable information by businesses without consumer consent – “informed consent”</w:t>
      </w:r>
      <w:r w:rsidR="001331EF" w:rsidRPr="001331EF">
        <w:rPr>
          <w:bCs/>
        </w:rPr>
        <w:t>.</w:t>
      </w:r>
      <w:r w:rsidR="001331EF">
        <w:rPr>
          <w:b/>
          <w:bCs/>
        </w:rPr>
        <w:t xml:space="preserve"> </w:t>
      </w:r>
      <w:r w:rsidRPr="001331EF">
        <w:rPr>
          <w:b/>
          <w:bCs/>
        </w:rPr>
        <w:t>Internet challenges to privacy</w:t>
      </w:r>
      <w:r w:rsidR="001331EF">
        <w:rPr>
          <w:b/>
          <w:bCs/>
        </w:rPr>
        <w:t xml:space="preserve">: </w:t>
      </w:r>
      <w:r w:rsidRPr="001331EF">
        <w:rPr>
          <w:bCs/>
        </w:rPr>
        <w:t>Ability to collect data on online activities</w:t>
      </w:r>
      <w:r w:rsidR="001331EF">
        <w:rPr>
          <w:b/>
          <w:bCs/>
        </w:rPr>
        <w:t xml:space="preserve">. </w:t>
      </w:r>
      <w:r w:rsidRPr="001331EF">
        <w:rPr>
          <w:bCs/>
        </w:rPr>
        <w:t>Two models supporting web privacy: Opt-out vs. opt-in</w:t>
      </w:r>
    </w:p>
    <w:p w:rsidR="00B63E58" w:rsidRPr="001331EF" w:rsidRDefault="001331EF" w:rsidP="001331EF">
      <w:pPr>
        <w:rPr>
          <w:b/>
          <w:bCs/>
        </w:rPr>
      </w:pPr>
      <w:r w:rsidRPr="001331EF">
        <w:rPr>
          <w:b/>
          <w:bCs/>
        </w:rPr>
        <w:t>Property Rights: Intellectual Property</w:t>
      </w:r>
      <w:r>
        <w:rPr>
          <w:b/>
          <w:bCs/>
        </w:rPr>
        <w:t xml:space="preserve">: </w:t>
      </w:r>
      <w:r w:rsidR="00EF3152" w:rsidRPr="001331EF">
        <w:rPr>
          <w:bCs/>
        </w:rPr>
        <w:t>Refers to intangible property of any kind created by individuals or corporations</w:t>
      </w:r>
      <w:r>
        <w:rPr>
          <w:b/>
          <w:bCs/>
        </w:rPr>
        <w:t xml:space="preserve">. </w:t>
      </w:r>
      <w:r w:rsidR="00EF3152" w:rsidRPr="001331EF">
        <w:rPr>
          <w:bCs/>
        </w:rPr>
        <w:t>Difficult to protect with the use of IT (computerized information easily copied and distributed on networks)</w:t>
      </w:r>
      <w:r>
        <w:rPr>
          <w:b/>
          <w:bCs/>
        </w:rPr>
        <w:t xml:space="preserve">. </w:t>
      </w:r>
      <w:r w:rsidR="00EF3152" w:rsidRPr="001331EF">
        <w:rPr>
          <w:bCs/>
        </w:rPr>
        <w:t>Three main ways to protect intellectual property:</w:t>
      </w:r>
    </w:p>
    <w:p w:rsidR="001331EF" w:rsidRPr="001331EF" w:rsidRDefault="001331EF" w:rsidP="001331EF">
      <w:pPr>
        <w:rPr>
          <w:bCs/>
        </w:rPr>
      </w:pPr>
      <w:r w:rsidRPr="001331EF">
        <w:rPr>
          <w:b/>
          <w:bCs/>
        </w:rPr>
        <w:t>Trade Secrets</w:t>
      </w:r>
      <w:r w:rsidRPr="001331EF">
        <w:rPr>
          <w:bCs/>
        </w:rPr>
        <w:t xml:space="preserve">: Intellectual work or product belonging to </w:t>
      </w:r>
      <w:proofErr w:type="gramStart"/>
      <w:r w:rsidRPr="001331EF">
        <w:rPr>
          <w:bCs/>
        </w:rPr>
        <w:t>business,</w:t>
      </w:r>
      <w:proofErr w:type="gramEnd"/>
      <w:r w:rsidRPr="001331EF">
        <w:rPr>
          <w:bCs/>
        </w:rPr>
        <w:t xml:space="preserve"> provided it is not based on information in the public domain.</w:t>
      </w:r>
    </w:p>
    <w:p w:rsidR="001331EF" w:rsidRPr="001331EF" w:rsidRDefault="001331EF" w:rsidP="001331EF">
      <w:pPr>
        <w:rPr>
          <w:bCs/>
        </w:rPr>
      </w:pPr>
      <w:r w:rsidRPr="001331EF">
        <w:rPr>
          <w:b/>
          <w:bCs/>
        </w:rPr>
        <w:t>Copyright:</w:t>
      </w:r>
      <w:r w:rsidRPr="001331EF">
        <w:rPr>
          <w:bCs/>
        </w:rPr>
        <w:t xml:space="preserve"> statutory grant protecting intellectual property from being copied for at least 50 years. Copyright law in Canada is one of the principal means of protecting computer SW</w:t>
      </w:r>
    </w:p>
    <w:p w:rsidR="001331EF" w:rsidRDefault="001331EF" w:rsidP="001331EF">
      <w:pPr>
        <w:rPr>
          <w:bCs/>
        </w:rPr>
      </w:pPr>
      <w:r w:rsidRPr="001331EF">
        <w:rPr>
          <w:b/>
          <w:bCs/>
        </w:rPr>
        <w:t>Patents:</w:t>
      </w:r>
      <w:r w:rsidRPr="001331EF">
        <w:rPr>
          <w:bCs/>
        </w:rPr>
        <w:t xml:space="preserve"> A grant to the creator of an </w:t>
      </w:r>
      <w:proofErr w:type="spellStart"/>
      <w:r w:rsidRPr="001331EF">
        <w:rPr>
          <w:bCs/>
        </w:rPr>
        <w:t>inventin</w:t>
      </w:r>
      <w:proofErr w:type="spellEnd"/>
      <w:r w:rsidRPr="001331EF">
        <w:rPr>
          <w:bCs/>
        </w:rPr>
        <w:t xml:space="preserve"> giving the owner an exclusive monopoly on the ideas behind an invention (Between 17 and 20 years)</w:t>
      </w:r>
    </w:p>
    <w:p w:rsidR="00B63E58" w:rsidRDefault="001331EF" w:rsidP="00EF3152">
      <w:pPr>
        <w:rPr>
          <w:bCs/>
        </w:rPr>
      </w:pPr>
      <w:r w:rsidRPr="001331EF">
        <w:rPr>
          <w:b/>
          <w:bCs/>
        </w:rPr>
        <w:t>Accountability, Liability, &amp; Control</w:t>
      </w:r>
      <w:r>
        <w:rPr>
          <w:b/>
          <w:bCs/>
        </w:rPr>
        <w:t xml:space="preserve">: </w:t>
      </w:r>
      <w:r w:rsidR="00EF3152" w:rsidRPr="001331EF">
        <w:rPr>
          <w:bCs/>
        </w:rPr>
        <w:t>Organizations can be held liable for the content on their web sites</w:t>
      </w:r>
      <w:r>
        <w:rPr>
          <w:bCs/>
        </w:rPr>
        <w:t xml:space="preserve">. </w:t>
      </w:r>
      <w:r w:rsidR="00EF3152" w:rsidRPr="001331EF">
        <w:rPr>
          <w:b/>
          <w:bCs/>
        </w:rPr>
        <w:t>Computer-related liability problems</w:t>
      </w:r>
      <w:r>
        <w:rPr>
          <w:bCs/>
        </w:rPr>
        <w:t xml:space="preserve">: </w:t>
      </w:r>
      <w:r w:rsidR="00EF3152" w:rsidRPr="001331EF">
        <w:rPr>
          <w:bCs/>
        </w:rPr>
        <w:t>Raise issues of liability legislation for software and systems</w:t>
      </w:r>
      <w:r>
        <w:rPr>
          <w:bCs/>
        </w:rPr>
        <w:t xml:space="preserve">. (a) </w:t>
      </w:r>
      <w:r w:rsidR="00EF3152" w:rsidRPr="001331EF">
        <w:rPr>
          <w:bCs/>
        </w:rPr>
        <w:t>Difficulty for IS executives who are responsible for the harms done by systems developed by their staff</w:t>
      </w:r>
      <w:r w:rsidR="00EF3152">
        <w:rPr>
          <w:bCs/>
        </w:rPr>
        <w:t xml:space="preserve">. (b) </w:t>
      </w:r>
      <w:r w:rsidR="00EF3152" w:rsidRPr="001331EF">
        <w:rPr>
          <w:bCs/>
        </w:rPr>
        <w:t xml:space="preserve">Examples: Bank of America system failure caused </w:t>
      </w:r>
      <w:proofErr w:type="spellStart"/>
      <w:r w:rsidR="00EF3152" w:rsidRPr="001331EF">
        <w:rPr>
          <w:bCs/>
        </w:rPr>
        <w:t>cheques</w:t>
      </w:r>
      <w:proofErr w:type="spellEnd"/>
      <w:r w:rsidR="00EF3152" w:rsidRPr="001331EF">
        <w:rPr>
          <w:bCs/>
        </w:rPr>
        <w:t xml:space="preserve"> to bounce-</w:t>
      </w:r>
      <w:proofErr w:type="spellStart"/>
      <w:r w:rsidR="00EF3152" w:rsidRPr="001331EF">
        <w:rPr>
          <w:bCs/>
        </w:rPr>
        <w:t>insuffiencient</w:t>
      </w:r>
      <w:proofErr w:type="spellEnd"/>
      <w:r w:rsidR="00EF3152" w:rsidRPr="001331EF">
        <w:rPr>
          <w:bCs/>
        </w:rPr>
        <w:t xml:space="preserve"> funds; cable customers left without service due to cable </w:t>
      </w:r>
      <w:proofErr w:type="spellStart"/>
      <w:r w:rsidR="00EF3152" w:rsidRPr="001331EF">
        <w:rPr>
          <w:bCs/>
        </w:rPr>
        <w:t>damanges</w:t>
      </w:r>
      <w:proofErr w:type="spellEnd"/>
      <w:r w:rsidR="00EF3152" w:rsidRPr="001331EF">
        <w:rPr>
          <w:bCs/>
        </w:rPr>
        <w:t xml:space="preserve"> caused by rodents during repairs. </w:t>
      </w:r>
    </w:p>
    <w:p w:rsidR="00EF3152" w:rsidRDefault="00EF3152" w:rsidP="00EF3152">
      <w:pPr>
        <w:rPr>
          <w:bCs/>
        </w:rPr>
      </w:pPr>
      <w:r w:rsidRPr="00EF3152">
        <w:rPr>
          <w:b/>
          <w:bCs/>
        </w:rPr>
        <w:t>System Quality: Data Quality &amp; System Errors</w:t>
      </w:r>
      <w:r>
        <w:rPr>
          <w:b/>
          <w:bCs/>
        </w:rPr>
        <w:t xml:space="preserve">: </w:t>
      </w:r>
      <w:r w:rsidRPr="00EF3152">
        <w:rPr>
          <w:bCs/>
        </w:rPr>
        <w:t>What is acceptable, technologically feasible level of system quality?</w:t>
      </w:r>
      <w:r>
        <w:rPr>
          <w:b/>
          <w:bCs/>
        </w:rPr>
        <w:t xml:space="preserve"> </w:t>
      </w:r>
      <w:r w:rsidRPr="00EF3152">
        <w:rPr>
          <w:bCs/>
        </w:rPr>
        <w:t xml:space="preserve">No software program is </w:t>
      </w:r>
      <w:proofErr w:type="gramStart"/>
      <w:r w:rsidRPr="00EF3152">
        <w:rPr>
          <w:bCs/>
        </w:rPr>
        <w:t>perfect,</w:t>
      </w:r>
      <w:proofErr w:type="gramEnd"/>
      <w:r w:rsidRPr="00EF3152">
        <w:rPr>
          <w:bCs/>
        </w:rPr>
        <w:t xml:space="preserve"> errors will be made, even if the errors have a low probability of occurring</w:t>
      </w:r>
      <w:r>
        <w:rPr>
          <w:b/>
          <w:bCs/>
        </w:rPr>
        <w:t xml:space="preserve">. </w:t>
      </w:r>
      <w:r w:rsidRPr="00EF3152">
        <w:rPr>
          <w:bCs/>
        </w:rPr>
        <w:t xml:space="preserve">At what point should software “be shipped” (stop testing)?  What kind of disclaimer statements might be appropriate? Shipping Buggy Software: Time and cost of fixing minor errors would prevent products from every being </w:t>
      </w:r>
      <w:proofErr w:type="spellStart"/>
      <w:r w:rsidRPr="00EF3152">
        <w:rPr>
          <w:bCs/>
        </w:rPr>
        <w:t>realised</w:t>
      </w:r>
      <w:proofErr w:type="spellEnd"/>
      <w:r w:rsidRPr="00EF3152">
        <w:rPr>
          <w:bCs/>
        </w:rPr>
        <w:t xml:space="preserve"> </w:t>
      </w:r>
    </w:p>
    <w:p w:rsidR="00B63E58" w:rsidRPr="00EF3152" w:rsidRDefault="00EF3152" w:rsidP="00EF3152">
      <w:pPr>
        <w:rPr>
          <w:bCs/>
        </w:rPr>
      </w:pPr>
      <w:r w:rsidRPr="00EF3152">
        <w:rPr>
          <w:b/>
          <w:bCs/>
        </w:rPr>
        <w:t>Quality of Life: Equity, Access, &amp; Boundaries</w:t>
      </w:r>
      <w:r>
        <w:rPr>
          <w:b/>
          <w:bCs/>
        </w:rPr>
        <w:t xml:space="preserve">: </w:t>
      </w:r>
      <w:r w:rsidRPr="00EF3152">
        <w:rPr>
          <w:bCs/>
        </w:rPr>
        <w:t>Balancing power: Centre vs. periphery</w:t>
      </w:r>
      <w:r>
        <w:rPr>
          <w:b/>
          <w:bCs/>
        </w:rPr>
        <w:t xml:space="preserve">, </w:t>
      </w:r>
      <w:r w:rsidRPr="00EF3152">
        <w:rPr>
          <w:bCs/>
        </w:rPr>
        <w:t>Rapidity of change: Reduced response time to competition</w:t>
      </w:r>
      <w:r>
        <w:rPr>
          <w:b/>
          <w:bCs/>
        </w:rPr>
        <w:t xml:space="preserve">, </w:t>
      </w:r>
      <w:r w:rsidRPr="00EF3152">
        <w:rPr>
          <w:bCs/>
        </w:rPr>
        <w:t>Maintaining boundaries: Family, work, and leisure</w:t>
      </w:r>
      <w:r>
        <w:rPr>
          <w:b/>
          <w:bCs/>
        </w:rPr>
        <w:t xml:space="preserve">, </w:t>
      </w:r>
      <w:r w:rsidRPr="00EF3152">
        <w:rPr>
          <w:bCs/>
        </w:rPr>
        <w:t>Dependence and vulnerability</w:t>
      </w:r>
      <w:r>
        <w:rPr>
          <w:b/>
          <w:bCs/>
        </w:rPr>
        <w:t xml:space="preserve">, </w:t>
      </w:r>
      <w:r w:rsidRPr="00EF3152">
        <w:rPr>
          <w:bCs/>
        </w:rPr>
        <w:t>Computer crime and abuse</w:t>
      </w:r>
      <w:r>
        <w:rPr>
          <w:bCs/>
        </w:rPr>
        <w:t xml:space="preserve">, </w:t>
      </w:r>
      <w:r w:rsidRPr="00EF3152">
        <w:rPr>
          <w:bCs/>
        </w:rPr>
        <w:t>Employment: Trickle-down technology and reengineering</w:t>
      </w:r>
      <w:r>
        <w:rPr>
          <w:bCs/>
        </w:rPr>
        <w:t xml:space="preserve">, </w:t>
      </w:r>
      <w:r w:rsidRPr="00EF3152">
        <w:rPr>
          <w:bCs/>
        </w:rPr>
        <w:t>Equity and access: Increasing ra</w:t>
      </w:r>
      <w:r>
        <w:rPr>
          <w:bCs/>
        </w:rPr>
        <w:t xml:space="preserve">cial and social class divisions, </w:t>
      </w:r>
      <w:r w:rsidRPr="00EF3152">
        <w:rPr>
          <w:bCs/>
        </w:rPr>
        <w:t>Health risks</w:t>
      </w:r>
    </w:p>
    <w:p w:rsidR="00EF3152" w:rsidRDefault="00EF3152" w:rsidP="00EF3152">
      <w:pPr>
        <w:rPr>
          <w:bCs/>
        </w:rPr>
      </w:pPr>
    </w:p>
    <w:p w:rsidR="00B63E58" w:rsidRPr="00EF3152" w:rsidRDefault="00EF3152" w:rsidP="00EF3152">
      <w:pPr>
        <w:rPr>
          <w:bCs/>
        </w:rPr>
      </w:pPr>
      <w:r w:rsidRPr="00EF3152">
        <w:rPr>
          <w:bCs/>
        </w:rPr>
        <w:t>Is IT decentralization allowing more people (lower level employees) to participate in major decisions? (</w:t>
      </w:r>
      <w:proofErr w:type="gramStart"/>
      <w:r w:rsidRPr="00EF3152">
        <w:rPr>
          <w:bCs/>
        </w:rPr>
        <w:t>trivial</w:t>
      </w:r>
      <w:proofErr w:type="gramEnd"/>
      <w:r w:rsidRPr="00EF3152">
        <w:rPr>
          <w:bCs/>
        </w:rPr>
        <w:t xml:space="preserve"> empowerment)</w:t>
      </w:r>
    </w:p>
    <w:p w:rsidR="00B63E58" w:rsidRPr="00EF3152" w:rsidRDefault="00EF3152" w:rsidP="00EF3152">
      <w:pPr>
        <w:rPr>
          <w:bCs/>
        </w:rPr>
      </w:pPr>
      <w:r w:rsidRPr="00EF3152">
        <w:rPr>
          <w:bCs/>
        </w:rPr>
        <w:t>Does the business you work for have enough time to respond to global competitors? More pressure on employees</w:t>
      </w:r>
    </w:p>
    <w:p w:rsidR="00B63E58" w:rsidRPr="00EF3152" w:rsidRDefault="00EF3152" w:rsidP="00EF3152">
      <w:pPr>
        <w:rPr>
          <w:bCs/>
        </w:rPr>
      </w:pPr>
      <w:r w:rsidRPr="00EF3152">
        <w:rPr>
          <w:bCs/>
        </w:rPr>
        <w:t xml:space="preserve">Impact of the “Do anything anywhere environment” on the boundaries </w:t>
      </w:r>
      <w:proofErr w:type="spellStart"/>
      <w:r w:rsidRPr="00EF3152">
        <w:rPr>
          <w:bCs/>
        </w:rPr>
        <w:t>serparating</w:t>
      </w:r>
      <w:proofErr w:type="spellEnd"/>
      <w:r w:rsidRPr="00EF3152">
        <w:rPr>
          <w:bCs/>
        </w:rPr>
        <w:t xml:space="preserve"> work, vacation, &amp; family time</w:t>
      </w:r>
    </w:p>
    <w:p w:rsidR="00B63E58" w:rsidRPr="00EF3152" w:rsidRDefault="00EF3152" w:rsidP="00EF3152">
      <w:pPr>
        <w:rPr>
          <w:bCs/>
        </w:rPr>
      </w:pPr>
      <w:r w:rsidRPr="00EF3152">
        <w:rPr>
          <w:bCs/>
        </w:rPr>
        <w:t xml:space="preserve">Dependence on system applications </w:t>
      </w:r>
      <w:proofErr w:type="gramStart"/>
      <w:r w:rsidRPr="00EF3152">
        <w:rPr>
          <w:bCs/>
        </w:rPr>
        <w:t>that are</w:t>
      </w:r>
      <w:proofErr w:type="gramEnd"/>
      <w:r w:rsidRPr="00EF3152">
        <w:rPr>
          <w:bCs/>
        </w:rPr>
        <w:t xml:space="preserve"> critical and vulnerable with few regulatory standards that protect us from failure</w:t>
      </w:r>
    </w:p>
    <w:p w:rsidR="00B63E58" w:rsidRPr="00EF3152" w:rsidRDefault="00EF3152" w:rsidP="00EF3152">
      <w:pPr>
        <w:rPr>
          <w:bCs/>
        </w:rPr>
      </w:pPr>
      <w:r w:rsidRPr="00EF3152">
        <w:rPr>
          <w:bCs/>
        </w:rPr>
        <w:t xml:space="preserve">Computer crime: refers to illegal acts through the use of a computer or against a computer system. Computer abuse: refers to the commission of acts involving a computer that may not be illegal but are </w:t>
      </w:r>
      <w:proofErr w:type="gramStart"/>
      <w:r w:rsidRPr="00EF3152">
        <w:rPr>
          <w:bCs/>
        </w:rPr>
        <w:t>unethical(</w:t>
      </w:r>
      <w:proofErr w:type="gramEnd"/>
      <w:r w:rsidRPr="00EF3152">
        <w:rPr>
          <w:bCs/>
        </w:rPr>
        <w:t xml:space="preserve"> </w:t>
      </w:r>
      <w:proofErr w:type="spellStart"/>
      <w:r w:rsidRPr="00EF3152">
        <w:rPr>
          <w:bCs/>
        </w:rPr>
        <w:t>eg</w:t>
      </w:r>
      <w:proofErr w:type="spellEnd"/>
      <w:r w:rsidRPr="00EF3152">
        <w:rPr>
          <w:bCs/>
        </w:rPr>
        <w:t>. Spamming)</w:t>
      </w:r>
      <w:r w:rsidRPr="00EF3152">
        <w:rPr>
          <w:bCs/>
        </w:rPr>
        <w:br/>
        <w:t xml:space="preserve">Reengineering existing jobs using IT results in few jobs (generally) – </w:t>
      </w:r>
      <w:proofErr w:type="spellStart"/>
      <w:r w:rsidRPr="00EF3152">
        <w:rPr>
          <w:bCs/>
        </w:rPr>
        <w:t>offshoring</w:t>
      </w:r>
      <w:proofErr w:type="spellEnd"/>
      <w:r w:rsidRPr="00EF3152">
        <w:rPr>
          <w:bCs/>
        </w:rPr>
        <w:t xml:space="preserve"> of jobs from high wage to low wage countries. Benefits for low wage countries but costs are paid for high wage country workers</w:t>
      </w:r>
    </w:p>
    <w:p w:rsidR="00B63E58" w:rsidRPr="00EF3152" w:rsidRDefault="00EF3152" w:rsidP="00EF3152">
      <w:pPr>
        <w:rPr>
          <w:bCs/>
        </w:rPr>
      </w:pPr>
      <w:proofErr w:type="gramStart"/>
      <w:r w:rsidRPr="00EF3152">
        <w:rPr>
          <w:bCs/>
        </w:rPr>
        <w:t>Digital divide depending on social and wealth status.</w:t>
      </w:r>
      <w:proofErr w:type="gramEnd"/>
      <w:r w:rsidRPr="00EF3152">
        <w:rPr>
          <w:bCs/>
        </w:rPr>
        <w:t xml:space="preserve"> Uneven computer literacy</w:t>
      </w:r>
    </w:p>
    <w:p w:rsidR="00B63E58" w:rsidRPr="00EF3152" w:rsidRDefault="00EF3152" w:rsidP="00EF3152">
      <w:pPr>
        <w:rPr>
          <w:bCs/>
        </w:rPr>
      </w:pPr>
      <w:r w:rsidRPr="00EF3152">
        <w:rPr>
          <w:bCs/>
        </w:rPr>
        <w:t xml:space="preserve">Health Risks: repetitive stress injury RSI (such as carpal tunnel syndrome, wrist pain). Computer visions syndrome (CVS) eyestrain. </w:t>
      </w:r>
      <w:proofErr w:type="spellStart"/>
      <w:r w:rsidRPr="00EF3152">
        <w:rPr>
          <w:bCs/>
        </w:rPr>
        <w:t>Technostress</w:t>
      </w:r>
      <w:proofErr w:type="spellEnd"/>
      <w:r w:rsidRPr="00EF3152">
        <w:rPr>
          <w:bCs/>
        </w:rPr>
        <w:t xml:space="preserve"> </w:t>
      </w:r>
    </w:p>
    <w:p w:rsidR="00EF3152" w:rsidRDefault="00EF3152" w:rsidP="00EF3152"/>
    <w:p w:rsidR="00EF3152" w:rsidRDefault="00EF3152" w:rsidP="00EF3152">
      <w:r>
        <w:t xml:space="preserve">25 Short essay, 75 </w:t>
      </w:r>
      <w:proofErr w:type="gramStart"/>
      <w:r>
        <w:t>Multiple</w:t>
      </w:r>
      <w:proofErr w:type="gramEnd"/>
      <w:r>
        <w:t xml:space="preserve"> choice True and false</w:t>
      </w:r>
    </w:p>
    <w:p w:rsidR="00EF3152" w:rsidRDefault="00EF3152" w:rsidP="00EF3152">
      <w:r>
        <w:t>Short Answer: Stick to the space provided, use bullet points. Address each part of the questions</w:t>
      </w:r>
    </w:p>
    <w:p w:rsidR="00EF3152" w:rsidRDefault="00EF3152" w:rsidP="00EF3152">
      <w:r>
        <w:t>Privacy – use of an IS IT system for its intended purpose, vulnerable information, such as credit history, criminal history, SIN numbers, Providing access to which employees, who has access?</w:t>
      </w:r>
    </w:p>
    <w:p w:rsidR="00EF3152" w:rsidRDefault="00EF3152" w:rsidP="00EF3152">
      <w:r>
        <w:lastRenderedPageBreak/>
        <w:t>Sharing of data base, information, with third parties associated with the company</w:t>
      </w:r>
    </w:p>
    <w:p w:rsidR="00B60BC2" w:rsidRDefault="00EF3152" w:rsidP="000C4352">
      <w:r>
        <w:t>Using information for personal or profitable gain, selling information to competitors, etc</w:t>
      </w:r>
    </w:p>
    <w:p w:rsidR="00B60BC2" w:rsidRPr="00837ACC" w:rsidRDefault="00B60BC2" w:rsidP="000C4352">
      <w:r>
        <w:br w:type="page"/>
      </w:r>
      <w:r>
        <w:rPr>
          <w:b/>
        </w:rPr>
        <w:lastRenderedPageBreak/>
        <w:t xml:space="preserve">Chapter 9 - </w:t>
      </w:r>
      <w:r w:rsidRPr="00B60BC2">
        <w:rPr>
          <w:b/>
        </w:rPr>
        <w:t>Systems Development</w:t>
      </w:r>
    </w:p>
    <w:p w:rsidR="00B60BC2" w:rsidRDefault="00B60BC2" w:rsidP="000C4352">
      <w:r>
        <w:t>There are four common forms of IT-enabled organizational changes.</w:t>
      </w:r>
    </w:p>
    <w:p w:rsidR="00B60BC2" w:rsidRDefault="00B60BC2" w:rsidP="000C4352">
      <w:r>
        <w:rPr>
          <w:b/>
        </w:rPr>
        <w:t>Automation</w:t>
      </w:r>
      <w:r>
        <w:t xml:space="preserve"> is the most common, where applications of IT are introduced to ‘automate’ certain employee tasks to promote efficiency and effectiveness. Such applications include software to calculate paychecks and payroll registers, giving bank tellers instant access to customer deposit records, and developing a nationwide network of airline reservation terminals.</w:t>
      </w:r>
    </w:p>
    <w:p w:rsidR="00B60BC2" w:rsidRDefault="00B60BC2" w:rsidP="000C4352">
      <w:r>
        <w:rPr>
          <w:b/>
        </w:rPr>
        <w:t>Rationalization of procedures</w:t>
      </w:r>
      <w:r>
        <w:t xml:space="preserve"> is the streamlining of standard operating procedures. An example of this is the new instrument tracking system at the Ottawa Hospital. This system tracks instruments through the different stages of storage, use and sterilization, which promotes efficiency. </w:t>
      </w:r>
    </w:p>
    <w:p w:rsidR="00F1024E" w:rsidRDefault="00F1024E" w:rsidP="000C4352">
      <w:r>
        <w:rPr>
          <w:b/>
        </w:rPr>
        <w:t>Reengineering</w:t>
      </w:r>
      <w:r>
        <w:t xml:space="preserve"> is when a business process is analyzed, simplified and redesigned to improve speed, service, and quality. It reorganizes workflows, combines steps to cut waste and eliminates repetitive, paper-intensive tasks. More ambitious than rationalization as it requires a new vision of how the process is to be organized.</w:t>
      </w:r>
      <w:r w:rsidR="00C01C8A">
        <w:t xml:space="preserve"> Ford reengineered its accounts payable system to a more efficient system that cut 75% labor costs (laid off 75% of 500 accounts payable clerks) associated with the old system. </w:t>
      </w:r>
    </w:p>
    <w:p w:rsidR="00F1024E" w:rsidRDefault="00F1024E" w:rsidP="000C4352">
      <w:r>
        <w:rPr>
          <w:b/>
        </w:rPr>
        <w:t xml:space="preserve">Paradigm Shifts </w:t>
      </w:r>
      <w:r w:rsidR="00C01C8A">
        <w:t xml:space="preserve">involves rethinking the nature of the business, defining a new business model, and often changing the very nature of the organization. </w:t>
      </w:r>
    </w:p>
    <w:p w:rsidR="00A14F88" w:rsidRDefault="00A14F88" w:rsidP="000C4352">
      <w:r>
        <w:rPr>
          <w:b/>
        </w:rPr>
        <w:t>Work flow management</w:t>
      </w:r>
      <w:r>
        <w:t xml:space="preserve"> is the process of streamlining business procedures so that documents can be moved easily and efficiently work flow and document management software automates processes such as routing documents to different locations, securing approvals, scheduling, and generating reports. Also allows for two or more people to simultaneously work on the same document.</w:t>
      </w:r>
    </w:p>
    <w:p w:rsidR="00B34782" w:rsidRDefault="00B34782" w:rsidP="000C4352">
      <w:r>
        <w:rPr>
          <w:b/>
        </w:rPr>
        <w:t>Process Cost</w:t>
      </w:r>
      <w:r>
        <w:t>: total cost of the business process for a ‘complete’ transaction</w:t>
      </w:r>
    </w:p>
    <w:p w:rsidR="00B34782" w:rsidRDefault="00B34782" w:rsidP="000C4352">
      <w:r>
        <w:rPr>
          <w:b/>
        </w:rPr>
        <w:t>Process Time</w:t>
      </w:r>
      <w:r>
        <w:t>: The total decision and activity time of all actors</w:t>
      </w:r>
    </w:p>
    <w:p w:rsidR="00B34782" w:rsidRDefault="00B34782" w:rsidP="000C4352">
      <w:r>
        <w:rPr>
          <w:b/>
        </w:rPr>
        <w:t>Process Quality</w:t>
      </w:r>
      <w:r>
        <w:t>: The amount of time and money spent reworking defective parts and services.</w:t>
      </w:r>
    </w:p>
    <w:p w:rsidR="00B34782" w:rsidRDefault="00B34782" w:rsidP="000C4352">
      <w:r>
        <w:rPr>
          <w:b/>
        </w:rPr>
        <w:t>Process Flexibility</w:t>
      </w:r>
      <w:r>
        <w:t xml:space="preserve">: the ability of the process to produce a variety of outputs, or change in the face of environmental pressures. “Flexibility” translates directly into better utilization of plants and equipment, and lower </w:t>
      </w:r>
      <w:proofErr w:type="spellStart"/>
      <w:r>
        <w:t>labour</w:t>
      </w:r>
      <w:proofErr w:type="spellEnd"/>
      <w:r>
        <w:t xml:space="preserve"> costs.</w:t>
      </w:r>
    </w:p>
    <w:p w:rsidR="00500131" w:rsidRDefault="00500131" w:rsidP="000C4352">
      <w:r>
        <w:rPr>
          <w:b/>
        </w:rPr>
        <w:t>Business process reengineering (BPR)</w:t>
      </w:r>
      <w:r>
        <w:t xml:space="preserve">: is primarily a one-time effort, focusing on identifying one or two strategic business processes that need radical change. </w:t>
      </w:r>
      <w:r w:rsidR="005C4C6F" w:rsidRPr="007878A3">
        <w:t xml:space="preserve">Example: reduction of time to get a mortgage from 6-8 weeks to one week through business process reengineering (changing workflow and document managing procedures / </w:t>
      </w:r>
      <w:r w:rsidR="005C4C6F" w:rsidRPr="007878A3">
        <w:rPr>
          <w:lang w:val="fr-CA"/>
        </w:rPr>
        <w:t>SW</w:t>
      </w:r>
      <w:r w:rsidR="005C4C6F" w:rsidRPr="007878A3">
        <w:t>)</w:t>
      </w:r>
      <w:r w:rsidR="007878A3">
        <w:t>. There are two processes for BPR; Business Process Management and Quality Improvement Programs</w:t>
      </w:r>
    </w:p>
    <w:p w:rsidR="00500131" w:rsidRDefault="00500131" w:rsidP="000C4352">
      <w:r>
        <w:rPr>
          <w:b/>
        </w:rPr>
        <w:t>Business process management (BPM)</w:t>
      </w:r>
      <w:r>
        <w:t xml:space="preserve"> is an effort to help firms manage process changes that are required in many areas of business. </w:t>
      </w:r>
    </w:p>
    <w:p w:rsidR="00CF0D70" w:rsidRDefault="00CF0D70" w:rsidP="000C4352">
      <w:r>
        <w:rPr>
          <w:b/>
        </w:rPr>
        <w:t>Total Quality Management</w:t>
      </w:r>
      <w:r>
        <w:t xml:space="preserve"> </w:t>
      </w:r>
      <w:r>
        <w:rPr>
          <w:b/>
        </w:rPr>
        <w:t>(TQM)</w:t>
      </w:r>
      <w:r>
        <w:t xml:space="preserve"> holds that the achievement of quality control is an end to end process, in that everyone is expected to contribute. The engineer finds design flaws, the production worker spots defects, the sales representative who presents the product properly, and the secretary who avoids typos. </w:t>
      </w:r>
    </w:p>
    <w:p w:rsidR="00CF0D70" w:rsidRDefault="00CF0D70" w:rsidP="000C4352">
      <w:r>
        <w:rPr>
          <w:b/>
        </w:rPr>
        <w:t xml:space="preserve">Six Sigma </w:t>
      </w:r>
      <w:r>
        <w:t xml:space="preserve">is a specific measure of quality, representing 3.4 defects per million opportunities. Most companies cannot achieve this level of quality but use </w:t>
      </w:r>
      <w:proofErr w:type="gramStart"/>
      <w:r>
        <w:t>six sigma as a gal to implement a set of methodologies and techniques for improving quality and reducing costs</w:t>
      </w:r>
      <w:proofErr w:type="gramEnd"/>
      <w:r>
        <w:t xml:space="preserve">. </w:t>
      </w:r>
    </w:p>
    <w:p w:rsidR="00CF0D70" w:rsidRDefault="00CF0D70" w:rsidP="000C4352">
      <w:r>
        <w:rPr>
          <w:b/>
        </w:rPr>
        <w:t xml:space="preserve">Benchmarking </w:t>
      </w:r>
      <w:r>
        <w:t xml:space="preserve">consists of setting strict standards for products, services and other activities, and then measuring performance against those standards. Companies may use external industry standards or internally developed high standards. </w:t>
      </w:r>
    </w:p>
    <w:p w:rsidR="00A41C08" w:rsidRDefault="00A41C08" w:rsidP="000C4352">
      <w:r>
        <w:rPr>
          <w:b/>
        </w:rPr>
        <w:t>Feasibility study</w:t>
      </w:r>
      <w:r>
        <w:t xml:space="preserve"> determines whether the proposed system was a good investment, whether the technology needed for the system is available and can be handled by the firm’s information systems specialists, and whether the organization can handle the changes introduced by the system.</w:t>
      </w:r>
    </w:p>
    <w:p w:rsidR="00A41C08" w:rsidRDefault="00A41C08" w:rsidP="000C4352">
      <w:r>
        <w:rPr>
          <w:b/>
        </w:rPr>
        <w:t>Information requirements</w:t>
      </w:r>
      <w:r>
        <w:t xml:space="preserve"> is identifying who needs what information where, when, and how (</w:t>
      </w:r>
      <w:proofErr w:type="spellStart"/>
      <w:r>
        <w:t>eg</w:t>
      </w:r>
      <w:proofErr w:type="spellEnd"/>
      <w:r>
        <w:t xml:space="preserve">. </w:t>
      </w:r>
      <w:proofErr w:type="gramStart"/>
      <w:r>
        <w:t>Format.</w:t>
      </w:r>
      <w:proofErr w:type="gramEnd"/>
      <w:r>
        <w:t xml:space="preserve"> </w:t>
      </w:r>
      <w:proofErr w:type="gramStart"/>
      <w:r>
        <w:t>Medium) Requirements analysts carefully define objectives of the new or modified system and develops</w:t>
      </w:r>
      <w:proofErr w:type="gramEnd"/>
      <w:r>
        <w:t xml:space="preserve"> a detailed description of the functions that the new system must perform.</w:t>
      </w:r>
    </w:p>
    <w:p w:rsidR="00A41C08" w:rsidRDefault="00A41C08" w:rsidP="00A41C08">
      <w:pPr>
        <w:rPr>
          <w:u w:val="single"/>
        </w:rPr>
      </w:pPr>
    </w:p>
    <w:p w:rsidR="00A41C08" w:rsidRPr="00A41C08" w:rsidRDefault="005C4C6F" w:rsidP="00A41C08">
      <w:pPr>
        <w:rPr>
          <w:u w:val="single"/>
        </w:rPr>
      </w:pPr>
      <w:r w:rsidRPr="00A41C08">
        <w:rPr>
          <w:u w:val="single"/>
        </w:rPr>
        <w:lastRenderedPageBreak/>
        <w:t>Systems development represents six core activities that go into producing an IS:</w:t>
      </w:r>
    </w:p>
    <w:p w:rsidR="00A41C08" w:rsidRDefault="00A41C08" w:rsidP="00A41C08">
      <w:r>
        <w:rPr>
          <w:b/>
        </w:rPr>
        <w:t>Systems analysis</w:t>
      </w:r>
      <w:r>
        <w:t xml:space="preserve"> is the analysis of a problem that an organization will try to solve with an information system. It consists of defining the problem, identifying its causes, specifying the solution, and identifying the information requirements that must be met by a system solution. </w:t>
      </w:r>
    </w:p>
    <w:p w:rsidR="00A41C08" w:rsidRDefault="00A41C08" w:rsidP="000C4352">
      <w:r>
        <w:rPr>
          <w:b/>
        </w:rPr>
        <w:t>Systems design</w:t>
      </w:r>
      <w:r>
        <w:t xml:space="preserve"> shows how the system will fulfill the objective of meeting the information requirements.  </w:t>
      </w:r>
    </w:p>
    <w:p w:rsidR="00A41C08" w:rsidRDefault="00A41C08" w:rsidP="000C4352">
      <w:r>
        <w:rPr>
          <w:b/>
        </w:rPr>
        <w:t xml:space="preserve">Programming </w:t>
      </w:r>
      <w:r>
        <w:t>is where system specifications that were prepared during the design stage are translated into software</w:t>
      </w:r>
      <w:r w:rsidR="00D45B38">
        <w:t xml:space="preserve"> program code. Many organizations now purchase software from other firms that meet the requirements for a new system. </w:t>
      </w:r>
    </w:p>
    <w:p w:rsidR="00D45B38" w:rsidRDefault="00D45B38" w:rsidP="000C4352">
      <w:r>
        <w:rPr>
          <w:b/>
        </w:rPr>
        <w:t>Testing</w:t>
      </w:r>
      <w:r>
        <w:t xml:space="preserve"> is the exhaustive and thorough research conducted to ascertain whether the system produces the right results. “</w:t>
      </w:r>
      <w:proofErr w:type="gramStart"/>
      <w:r>
        <w:t>will</w:t>
      </w:r>
      <w:proofErr w:type="gramEnd"/>
      <w:r>
        <w:t xml:space="preserve"> the system produced the desired results under known conditions”</w:t>
      </w:r>
    </w:p>
    <w:p w:rsidR="00D45B38" w:rsidRDefault="00D45B38" w:rsidP="00D45B38">
      <w:pPr>
        <w:ind w:left="720"/>
      </w:pPr>
      <w:r>
        <w:rPr>
          <w:b/>
        </w:rPr>
        <w:t>Unit (program) testing</w:t>
      </w:r>
      <w:r>
        <w:t xml:space="preserve"> consists of testing each program separately in the system to </w:t>
      </w:r>
      <w:proofErr w:type="spellStart"/>
      <w:r>
        <w:t>gaurentee</w:t>
      </w:r>
      <w:proofErr w:type="spellEnd"/>
      <w:r>
        <w:t xml:space="preserve"> that the programs are error free.</w:t>
      </w:r>
    </w:p>
    <w:p w:rsidR="00D45B38" w:rsidRDefault="00D45B38" w:rsidP="00D45B38">
      <w:pPr>
        <w:ind w:left="720"/>
      </w:pPr>
      <w:r>
        <w:rPr>
          <w:b/>
        </w:rPr>
        <w:t>System testing</w:t>
      </w:r>
      <w:r>
        <w:t xml:space="preserve"> tests the functioning of the information system as a whole, determining whether discrete modules will function together as planned and whether discrepancies exist between the way the system actually works and the way it was conceived.</w:t>
      </w:r>
    </w:p>
    <w:p w:rsidR="00D45B38" w:rsidRDefault="00D45B38" w:rsidP="00D45B38">
      <w:pPr>
        <w:ind w:left="720"/>
      </w:pPr>
      <w:r>
        <w:rPr>
          <w:b/>
        </w:rPr>
        <w:t>Acceptance testing</w:t>
      </w:r>
      <w:r>
        <w:t xml:space="preserve"> provides final certification that the system is ready to be used in a production setting. </w:t>
      </w:r>
    </w:p>
    <w:p w:rsidR="00D45B38" w:rsidRDefault="00D45B38" w:rsidP="00D45B38">
      <w:pPr>
        <w:ind w:left="720"/>
      </w:pPr>
      <w:r>
        <w:rPr>
          <w:b/>
        </w:rPr>
        <w:t>Test plan</w:t>
      </w:r>
      <w:r>
        <w:t xml:space="preserve"> includes all the preparations for the series of tests we have just described.</w:t>
      </w:r>
    </w:p>
    <w:p w:rsidR="00D45B38" w:rsidRDefault="00D45B38" w:rsidP="00D45B38">
      <w:r>
        <w:rPr>
          <w:b/>
        </w:rPr>
        <w:t>Conversion</w:t>
      </w:r>
      <w:r>
        <w:t xml:space="preserve"> is the process of changing from the old system to the new system. There are four main strategies to do this.</w:t>
      </w:r>
    </w:p>
    <w:p w:rsidR="00D45B38" w:rsidRDefault="00D45B38" w:rsidP="00D45B38">
      <w:pPr>
        <w:ind w:left="720"/>
      </w:pPr>
      <w:r>
        <w:rPr>
          <w:b/>
        </w:rPr>
        <w:t>Parallel strategy</w:t>
      </w:r>
      <w:r>
        <w:t xml:space="preserve"> is when both the old system and the replacement are run together for a time until everyone is assured that the new one functions correctly. This is the safest approach.</w:t>
      </w:r>
    </w:p>
    <w:p w:rsidR="00D45B38" w:rsidRDefault="00AF2906" w:rsidP="00D45B38">
      <w:pPr>
        <w:ind w:left="720"/>
      </w:pPr>
      <w:r>
        <w:rPr>
          <w:b/>
        </w:rPr>
        <w:t>Direct cutover strategy</w:t>
      </w:r>
      <w:r>
        <w:t xml:space="preserve"> replaces the old system entirely with the new system on an appointed day. </w:t>
      </w:r>
      <w:proofErr w:type="gramStart"/>
      <w:r>
        <w:t>Very risky approach in case of malfunction.</w:t>
      </w:r>
      <w:proofErr w:type="gramEnd"/>
    </w:p>
    <w:p w:rsidR="00AF2906" w:rsidRDefault="00AF2906" w:rsidP="00D45B38">
      <w:pPr>
        <w:ind w:left="720"/>
      </w:pPr>
      <w:r>
        <w:rPr>
          <w:b/>
        </w:rPr>
        <w:t>Pilot study strategy</w:t>
      </w:r>
      <w:r>
        <w:t xml:space="preserve"> introduces the new system to only a limited area of the organization, such as a single department or operating unit to ensure it is working smoothly, where after it is introduced to the organization in stages.</w:t>
      </w:r>
    </w:p>
    <w:p w:rsidR="00AF2906" w:rsidRDefault="00AF2906" w:rsidP="00D45B38">
      <w:pPr>
        <w:ind w:left="720"/>
      </w:pPr>
      <w:r>
        <w:rPr>
          <w:b/>
        </w:rPr>
        <w:t>Phased approach strategy</w:t>
      </w:r>
      <w:r>
        <w:t xml:space="preserve"> introduces the new system in stages, either by functions or by organizational units. For example, first the new payroll system beginning with workers who work by hourly wages, then those by monthly wages, and then those by salary. </w:t>
      </w:r>
    </w:p>
    <w:p w:rsidR="00AF2906" w:rsidRDefault="00AF2906" w:rsidP="00AF2906">
      <w:r>
        <w:rPr>
          <w:b/>
        </w:rPr>
        <w:t>Documentation</w:t>
      </w:r>
      <w:r>
        <w:t xml:space="preserve"> </w:t>
      </w:r>
      <w:r w:rsidR="00EA125B">
        <w:t xml:space="preserve">shows how the system works from both a technical and end-user standpoint is finalized during conversion for use in training and everyday operations. </w:t>
      </w:r>
    </w:p>
    <w:p w:rsidR="00EA125B" w:rsidRPr="00EA125B" w:rsidRDefault="00EA125B" w:rsidP="00AF2906">
      <w:r>
        <w:rPr>
          <w:b/>
        </w:rPr>
        <w:t xml:space="preserve">Production </w:t>
      </w:r>
      <w:r>
        <w:t xml:space="preserve">is when both users and technical specialists will review the system to determine how well it has met its original objectives and to decide whether any revisions or modifications are in order. </w:t>
      </w:r>
    </w:p>
    <w:p w:rsidR="00D45B38" w:rsidRDefault="00EA125B" w:rsidP="00D45B38">
      <w:r>
        <w:rPr>
          <w:b/>
        </w:rPr>
        <w:t>Maintenance</w:t>
      </w:r>
      <w:r>
        <w:t xml:space="preserve"> </w:t>
      </w:r>
      <w:proofErr w:type="gramStart"/>
      <w:r>
        <w:t>are</w:t>
      </w:r>
      <w:proofErr w:type="gramEnd"/>
      <w:r>
        <w:t xml:space="preserve"> changes in hardware, software, documentation or procedures to a production system to correct errors, meet new requirements, or improve processing efficiency.</w:t>
      </w:r>
    </w:p>
    <w:p w:rsidR="00EA125B" w:rsidRDefault="00EA125B" w:rsidP="00D45B38"/>
    <w:p w:rsidR="00EA125B" w:rsidRDefault="00EA125B" w:rsidP="00D45B38">
      <w:r>
        <w:rPr>
          <w:b/>
        </w:rPr>
        <w:t>Systems life cycle</w:t>
      </w:r>
      <w:r>
        <w:t xml:space="preserve"> methodology maintains a very formal division of </w:t>
      </w:r>
      <w:proofErr w:type="spellStart"/>
      <w:r>
        <w:t>labour</w:t>
      </w:r>
      <w:proofErr w:type="spellEnd"/>
      <w:r>
        <w:t xml:space="preserve"> between the end users and IS specialists. IS </w:t>
      </w:r>
      <w:proofErr w:type="gramStart"/>
      <w:r>
        <w:t>specialists</w:t>
      </w:r>
      <w:proofErr w:type="gramEnd"/>
      <w:r>
        <w:t xml:space="preserve"> are responsible for analysis, design and implementation, and end users are responsible for providing information requirements and reviewing the work of IS. </w:t>
      </w:r>
      <w:r w:rsidR="00AF2D35">
        <w:t>Oldest and most expensive</w:t>
      </w:r>
    </w:p>
    <w:p w:rsidR="00AF2D35" w:rsidRDefault="00AF2D35" w:rsidP="00D45B38">
      <w:r>
        <w:rPr>
          <w:b/>
        </w:rPr>
        <w:t>Prototyping</w:t>
      </w:r>
      <w:r>
        <w:t xml:space="preserve"> consists of developing an experimental system rapidly and inexpensively for end users to evaluate. By interacting with the prototype, users can get a better idea of their information requirements. The prototype is then used as a template for the final system.</w:t>
      </w:r>
      <w:r>
        <w:tab/>
        <w:t>Step 1: Indentify user’s basic requirements</w:t>
      </w:r>
    </w:p>
    <w:p w:rsidR="00AF2D35" w:rsidRDefault="00AF2D35" w:rsidP="00D45B38">
      <w:r>
        <w:tab/>
        <w:t>Step 2: Develop initial prototype</w:t>
      </w:r>
    </w:p>
    <w:p w:rsidR="00AF2D35" w:rsidRDefault="00AF2D35" w:rsidP="00D45B38">
      <w:r>
        <w:tab/>
        <w:t>Step 3: Use the prototype</w:t>
      </w:r>
    </w:p>
    <w:p w:rsidR="00AF2D35" w:rsidRDefault="00AF2D35" w:rsidP="00D45B38">
      <w:r>
        <w:tab/>
        <w:t>Step 4: revise and enhance to prototype</w:t>
      </w:r>
    </w:p>
    <w:p w:rsidR="00AF2D35" w:rsidRPr="00AF2D35" w:rsidRDefault="00AF2D35" w:rsidP="00D45B38"/>
    <w:p w:rsidR="00AF2D35" w:rsidRDefault="00AF2D35" w:rsidP="00AF2D35">
      <w:r>
        <w:rPr>
          <w:b/>
        </w:rPr>
        <w:lastRenderedPageBreak/>
        <w:t xml:space="preserve">Advantages and Disadvantages: </w:t>
      </w:r>
      <w:r>
        <w:t xml:space="preserve">Useful when there is uncertainty about the requirements from the end users. </w:t>
      </w:r>
      <w:proofErr w:type="gramStart"/>
      <w:r>
        <w:t>Encourages feedback from users for a more user-friendly design.</w:t>
      </w:r>
      <w:proofErr w:type="gramEnd"/>
      <w:r>
        <w:t xml:space="preserve"> Some hastily constructed systems may not be able to handle large amounts of data or large amounts of users, and are often subject to a lot of security vulnerabilities.</w:t>
      </w:r>
    </w:p>
    <w:p w:rsidR="00AF2D35" w:rsidRPr="00AF2D35" w:rsidRDefault="00AF2D35" w:rsidP="00AF2D35">
      <w:r>
        <w:rPr>
          <w:b/>
        </w:rPr>
        <w:t>End user development</w:t>
      </w:r>
      <w:r>
        <w:t xml:space="preserve"> is when end users, with little or no formal assistance, can develop some types of information systems from technical specialists. </w:t>
      </w:r>
      <w:r w:rsidR="005C4C6F" w:rsidRPr="00AF2D35">
        <w:t xml:space="preserve">Ensures better definition of users’ needs </w:t>
      </w:r>
      <w:r w:rsidR="005C4C6F" w:rsidRPr="00AF2D35">
        <w:sym w:font="Wingdings" w:char="00E0"/>
      </w:r>
      <w:r w:rsidR="005C4C6F" w:rsidRPr="00AF2D35">
        <w:t>better satisfaction with the system</w:t>
      </w:r>
      <w:r>
        <w:t xml:space="preserve">. </w:t>
      </w:r>
      <w:r w:rsidR="005C4C6F" w:rsidRPr="00AF2D35">
        <w:t xml:space="preserve">Allows rapid development but testing and documentation may be inadequate; may not support processing of large number of </w:t>
      </w:r>
      <w:proofErr w:type="spellStart"/>
      <w:r w:rsidR="005C4C6F" w:rsidRPr="00AF2D35">
        <w:t>transactions</w:t>
      </w:r>
      <w:r>
        <w:t>A</w:t>
      </w:r>
      <w:proofErr w:type="spellEnd"/>
      <w:r>
        <w:t xml:space="preserve"> </w:t>
      </w:r>
      <w:r>
        <w:rPr>
          <w:b/>
        </w:rPr>
        <w:t>fourth generation language</w:t>
      </w:r>
      <w:r>
        <w:t xml:space="preserve"> is a programming language that enables end users to create reports or develop software applications with minimal or no technical assistances, and can also enhance professional programmers productivity. A </w:t>
      </w:r>
      <w:r>
        <w:rPr>
          <w:b/>
        </w:rPr>
        <w:t>query language</w:t>
      </w:r>
      <w:r>
        <w:t xml:space="preserve"> is a language that provides immediate online answers to requests for information that are not predefined, such as who are the highest performing sales reps. </w:t>
      </w:r>
    </w:p>
    <w:p w:rsidR="003660D0" w:rsidRDefault="005C4C6F" w:rsidP="005C4C6F">
      <w:r>
        <w:rPr>
          <w:b/>
        </w:rPr>
        <w:t>Outsourcing</w:t>
      </w:r>
      <w:r>
        <w:t xml:space="preserve"> is c</w:t>
      </w:r>
      <w:r w:rsidRPr="005C4C6F">
        <w:t xml:space="preserve">ontracting computer centre operations, telecommunications networks, or applications </w:t>
      </w:r>
      <w:r>
        <w:t>development to external vendors.</w:t>
      </w:r>
    </w:p>
    <w:p w:rsidR="003660D0" w:rsidRPr="005C4C6F" w:rsidRDefault="005C4C6F" w:rsidP="005C4C6F">
      <w:pPr>
        <w:rPr>
          <w:b/>
        </w:rPr>
      </w:pPr>
      <w:r w:rsidRPr="005C4C6F">
        <w:t xml:space="preserve">Criteria for evaluation of application software packages based on a </w:t>
      </w:r>
      <w:r w:rsidRPr="005C4C6F">
        <w:rPr>
          <w:b/>
        </w:rPr>
        <w:t>request for proposal (RFP)</w:t>
      </w:r>
    </w:p>
    <w:p w:rsidR="005C4C6F" w:rsidRPr="005C4C6F" w:rsidRDefault="005C4C6F" w:rsidP="005C4C6F"/>
    <w:p w:rsidR="00A41C08" w:rsidRPr="005C4C6F" w:rsidRDefault="00A41C08" w:rsidP="000C4352"/>
    <w:p w:rsidR="00A41C08" w:rsidRDefault="00FE653E" w:rsidP="000C4352">
      <w:pPr>
        <w:rPr>
          <w:b/>
        </w:rPr>
      </w:pPr>
      <w:r>
        <w:rPr>
          <w:b/>
        </w:rPr>
        <w:t xml:space="preserve">Chapter 7 </w:t>
      </w:r>
    </w:p>
    <w:p w:rsidR="00FE653E" w:rsidRDefault="00FE653E" w:rsidP="000C4352">
      <w:r>
        <w:rPr>
          <w:b/>
        </w:rPr>
        <w:t>Network operating system (NOS)</w:t>
      </w:r>
      <w:r>
        <w:t xml:space="preserve"> routes and manages communications on the network and coordinates network resources. It can reside on every computer in the network, or it can reside primarily on a dedicated server computer for all the applications on the network.</w:t>
      </w:r>
      <w:r w:rsidR="003D0841">
        <w:t xml:space="preserve"> Ex. Microsoft Windows Server, Linux, and Novell NetWare</w:t>
      </w:r>
    </w:p>
    <w:p w:rsidR="002477B4" w:rsidRDefault="001C536C" w:rsidP="000C4352">
      <w:r w:rsidRPr="002477B4">
        <w:rPr>
          <w:b/>
          <w:iCs/>
        </w:rPr>
        <w:t>Network Interface Card (NIC)</w:t>
      </w:r>
      <w:r w:rsidR="002477B4">
        <w:t xml:space="preserve"> is the</w:t>
      </w:r>
      <w:r w:rsidRPr="002477B4">
        <w:t xml:space="preserve"> card inserted in a computer enabling it to connect to a network</w:t>
      </w:r>
    </w:p>
    <w:p w:rsidR="00FE653E" w:rsidRDefault="003D0841" w:rsidP="000C4352">
      <w:r>
        <w:rPr>
          <w:b/>
        </w:rPr>
        <w:t>Dedicated server computer</w:t>
      </w:r>
      <w:r>
        <w:t xml:space="preserve"> is a computer on a network that performs important network functions for client computers, such as serving up web pages, storing data, and storing the network operating system. </w:t>
      </w:r>
    </w:p>
    <w:p w:rsidR="003D0841" w:rsidRDefault="003D0841" w:rsidP="000C4352">
      <w:r>
        <w:rPr>
          <w:b/>
        </w:rPr>
        <w:t>Hubs</w:t>
      </w:r>
      <w:r>
        <w:t xml:space="preserve"> are simple devices that connect network components, sending a packet of data to all other connected devices.</w:t>
      </w:r>
    </w:p>
    <w:p w:rsidR="003D0841" w:rsidRDefault="003D0841" w:rsidP="000C4352">
      <w:r>
        <w:t xml:space="preserve">A </w:t>
      </w:r>
      <w:r>
        <w:rPr>
          <w:b/>
        </w:rPr>
        <w:t>switch</w:t>
      </w:r>
      <w:r>
        <w:t xml:space="preserve"> has more intelligence than a hub and can filter and forward data to a specified destination on a local area network. Hubs and switches link up devices on a LAN.</w:t>
      </w:r>
    </w:p>
    <w:p w:rsidR="003D0841" w:rsidRDefault="003D0841" w:rsidP="000C4352">
      <w:r>
        <w:rPr>
          <w:b/>
        </w:rPr>
        <w:t>Routers</w:t>
      </w:r>
      <w:r>
        <w:t xml:space="preserve"> are network devices that connect two or more networks, for example, the cable modem in your house that brings you broadband Internet service is also a router that connects your LAN to the internet. </w:t>
      </w:r>
    </w:p>
    <w:p w:rsidR="001C536C" w:rsidRPr="003D0841" w:rsidRDefault="001C536C" w:rsidP="003D0841">
      <w:r w:rsidRPr="003D0841">
        <w:rPr>
          <w:b/>
        </w:rPr>
        <w:t>Metcalfe law</w:t>
      </w:r>
      <w:r w:rsidRPr="003D0841">
        <w:t xml:space="preserve"> – each communication link can add value</w:t>
      </w:r>
      <w:r w:rsidR="003D0841">
        <w:t xml:space="preserve"> (exponentially)</w:t>
      </w:r>
    </w:p>
    <w:p w:rsidR="001C536C" w:rsidRDefault="001C536C" w:rsidP="003D0841">
      <w:r w:rsidRPr="003D0841">
        <w:rPr>
          <w:u w:val="single"/>
        </w:rPr>
        <w:t>Business value</w:t>
      </w:r>
      <w:r w:rsidRPr="003D0841">
        <w:t xml:space="preserve"> impacts of telecommunic</w:t>
      </w:r>
      <w:r w:rsidR="003D0841">
        <w:t>ation</w:t>
      </w:r>
      <w:r w:rsidRPr="003D0841">
        <w:t xml:space="preserve"> revolution</w:t>
      </w:r>
      <w:r w:rsidR="003D0841">
        <w:t xml:space="preserve">; </w:t>
      </w:r>
      <w:proofErr w:type="gramStart"/>
      <w:r w:rsidRPr="003D0841">
        <w:t>Declining</w:t>
      </w:r>
      <w:proofErr w:type="gramEnd"/>
      <w:r w:rsidRPr="003D0841">
        <w:t xml:space="preserve"> transaction costs</w:t>
      </w:r>
      <w:r w:rsidR="003D0841">
        <w:t xml:space="preserve">, </w:t>
      </w:r>
      <w:r w:rsidRPr="003D0841">
        <w:t>Declining agency costs</w:t>
      </w:r>
      <w:r w:rsidR="003D0841">
        <w:t xml:space="preserve">, </w:t>
      </w:r>
      <w:r w:rsidRPr="003D0841">
        <w:t>Increased agility</w:t>
      </w:r>
      <w:r w:rsidR="003D0841">
        <w:t xml:space="preserve">, </w:t>
      </w:r>
      <w:r w:rsidRPr="003D0841">
        <w:t>Higher quality management decisions</w:t>
      </w:r>
      <w:r w:rsidR="003D0841">
        <w:t xml:space="preserve">, </w:t>
      </w:r>
      <w:r w:rsidRPr="003D0841">
        <w:t>Declining geographic barriers</w:t>
      </w:r>
      <w:r w:rsidR="003D0841">
        <w:t xml:space="preserve">, </w:t>
      </w:r>
      <w:r w:rsidRPr="003D0841">
        <w:t>Declining temporal barriers</w:t>
      </w:r>
      <w:r w:rsidR="003D0841">
        <w:t>.</w:t>
      </w:r>
    </w:p>
    <w:p w:rsidR="001C536C" w:rsidRDefault="003D0841" w:rsidP="003D0841">
      <w:r w:rsidRPr="003D0841">
        <w:rPr>
          <w:u w:val="single"/>
        </w:rPr>
        <w:t>Key Communication Tools</w:t>
      </w:r>
      <w:r>
        <w:rPr>
          <w:u w:val="single"/>
        </w:rPr>
        <w:t xml:space="preserve"> </w:t>
      </w:r>
      <w:r w:rsidR="001C536C" w:rsidRPr="003D0841">
        <w:t xml:space="preserve">Email, chat, instant messaging, electronic discussions </w:t>
      </w:r>
      <w:r>
        <w:t>(</w:t>
      </w:r>
      <w:r w:rsidR="001C536C" w:rsidRPr="003D0841">
        <w:t>Cheaper, faster, and in</w:t>
      </w:r>
      <w:r>
        <w:t xml:space="preserve">teractive ways of communication) </w:t>
      </w:r>
      <w:r w:rsidR="001C536C" w:rsidRPr="003D0841">
        <w:t xml:space="preserve">Groupware, </w:t>
      </w:r>
      <w:proofErr w:type="spellStart"/>
      <w:r w:rsidR="001C536C" w:rsidRPr="003D0841">
        <w:t>teamware</w:t>
      </w:r>
      <w:proofErr w:type="spellEnd"/>
      <w:r w:rsidR="001C536C" w:rsidRPr="003D0841">
        <w:t>, electronic conferencing</w:t>
      </w:r>
      <w:r>
        <w:t xml:space="preserve"> (</w:t>
      </w:r>
      <w:r w:rsidR="001C536C" w:rsidRPr="003D0841">
        <w:t>Support enterprise-wide communication and collaborative work (sharing ideas, commenting on projects, electronic meetings etc.)</w:t>
      </w:r>
      <w:r>
        <w:t xml:space="preserve">) </w:t>
      </w:r>
      <w:r w:rsidR="001C536C" w:rsidRPr="003D0841">
        <w:t>Internet telephony – Voice over IP</w:t>
      </w:r>
      <w:r>
        <w:t xml:space="preserve"> (</w:t>
      </w:r>
      <w:r w:rsidR="001C536C" w:rsidRPr="003D0841">
        <w:t>Use of Internet technology for telephone voice transmission ov</w:t>
      </w:r>
      <w:r>
        <w:t xml:space="preserve">er Internet or private networks, </w:t>
      </w:r>
      <w:r w:rsidR="001C536C" w:rsidRPr="003D0841">
        <w:t>Can reduce communication and network management costs</w:t>
      </w:r>
      <w:r>
        <w:t xml:space="preserve">. </w:t>
      </w:r>
      <w:r w:rsidR="001C536C" w:rsidRPr="003D0841">
        <w:t xml:space="preserve">Virtual private networks </w:t>
      </w:r>
      <w:r>
        <w:t>(</w:t>
      </w:r>
      <w:r w:rsidR="001C536C" w:rsidRPr="003D0841">
        <w:t>Private networks linked using “</w:t>
      </w:r>
      <w:r w:rsidR="001C536C" w:rsidRPr="003D0841">
        <w:rPr>
          <w:u w:val="single"/>
        </w:rPr>
        <w:t>secure</w:t>
      </w:r>
      <w:r w:rsidR="001C536C" w:rsidRPr="003D0841">
        <w:t>” tunnel connection over Internet</w:t>
      </w:r>
      <w:r>
        <w:t>)</w:t>
      </w:r>
    </w:p>
    <w:p w:rsidR="00B45D03" w:rsidRDefault="00B45D03" w:rsidP="003D0841">
      <w:r w:rsidRPr="00B45D03">
        <w:rPr>
          <w:u w:val="single"/>
        </w:rPr>
        <w:t>Three key digital networking technologies</w:t>
      </w:r>
      <w:r>
        <w:t xml:space="preserve"> – packet switching, client/server computing and TCP/IP</w:t>
      </w:r>
    </w:p>
    <w:p w:rsidR="003D0841" w:rsidRDefault="003D0841" w:rsidP="003D0841">
      <w:r>
        <w:rPr>
          <w:b/>
        </w:rPr>
        <w:t>Packet switching</w:t>
      </w:r>
      <w:r>
        <w:t xml:space="preserve"> is a method of slicing digital messages into parcels called packets, sending the packets along different communication paths as they become available and then reassembling the packets once they arrive at their destinations.</w:t>
      </w:r>
    </w:p>
    <w:p w:rsidR="002477B4" w:rsidRDefault="003D0841" w:rsidP="003D0841">
      <w:r>
        <w:rPr>
          <w:b/>
        </w:rPr>
        <w:t>Protocol</w:t>
      </w:r>
      <w:r>
        <w:t xml:space="preserve"> is a set of rules and procedures governing transmission of information between two points in a network.</w:t>
      </w:r>
    </w:p>
    <w:p w:rsidR="003D0841" w:rsidRDefault="003D0841" w:rsidP="003D0841">
      <w:r>
        <w:rPr>
          <w:b/>
        </w:rPr>
        <w:lastRenderedPageBreak/>
        <w:t>Transmission Control Protocol/Internet Protocol (TCP/IP)</w:t>
      </w:r>
      <w:r>
        <w:t xml:space="preserve"> </w:t>
      </w:r>
      <w:r w:rsidR="002477B4">
        <w:t>is a suite of protocols, the main ones being TCP and IP. TCP handles the movement of data between computers, and establishes a connection between the computers, sequences the transfer of packets, and acknowledges the packets sent. IP is responsible for the delivery of packets and includes the disassembling and reassembling of packets during transmission.</w:t>
      </w:r>
      <w:r w:rsidR="00B45D03">
        <w:t xml:space="preserve"> Each computer is assigned a unique Internet protocol address, </w:t>
      </w:r>
      <w:proofErr w:type="spellStart"/>
      <w:r w:rsidR="00B45D03">
        <w:t>i.e</w:t>
      </w:r>
      <w:proofErr w:type="spellEnd"/>
      <w:r w:rsidR="00B45D03">
        <w:t xml:space="preserve"> 207.46.250.119. TCP/IP is not owned by anyone </w:t>
      </w:r>
      <w:r w:rsidR="00B86E33">
        <w:t>but is regulated by policies</w:t>
      </w:r>
    </w:p>
    <w:p w:rsidR="00B86E33" w:rsidRDefault="00B86E33" w:rsidP="003D0841">
      <w:r>
        <w:rPr>
          <w:b/>
        </w:rPr>
        <w:t>Hyper text markup language (HTML)</w:t>
      </w:r>
      <w:r>
        <w:t xml:space="preserve"> is the language that </w:t>
      </w:r>
      <w:proofErr w:type="spellStart"/>
      <w:r>
        <w:t>webpages</w:t>
      </w:r>
      <w:proofErr w:type="spellEnd"/>
      <w:r>
        <w:t xml:space="preserve"> are based on.</w:t>
      </w:r>
    </w:p>
    <w:p w:rsidR="00B86E33" w:rsidRDefault="00B86E33" w:rsidP="003D0841">
      <w:r>
        <w:rPr>
          <w:b/>
        </w:rPr>
        <w:t>Hyper text transfer protocol</w:t>
      </w:r>
      <w:r>
        <w:t xml:space="preserve"> (</w:t>
      </w:r>
      <w:r>
        <w:rPr>
          <w:b/>
        </w:rPr>
        <w:t xml:space="preserve">HTTP) </w:t>
      </w:r>
      <w:r>
        <w:t>is the communications standard for the transfer of pages over the web</w:t>
      </w:r>
    </w:p>
    <w:p w:rsidR="00B86E33" w:rsidRDefault="00B86E33" w:rsidP="003D0841">
      <w:r>
        <w:rPr>
          <w:b/>
        </w:rPr>
        <w:t>Uniform Resource Locater</w:t>
      </w:r>
      <w:r>
        <w:t xml:space="preserve"> (</w:t>
      </w:r>
      <w:r>
        <w:rPr>
          <w:b/>
        </w:rPr>
        <w:t xml:space="preserve">URL) </w:t>
      </w:r>
      <w:r>
        <w:t xml:space="preserve">is the </w:t>
      </w:r>
      <w:proofErr w:type="gramStart"/>
      <w:r>
        <w:t>address that orient</w:t>
      </w:r>
      <w:proofErr w:type="gramEnd"/>
      <w:r>
        <w:t xml:space="preserve"> the browser software where to look for desired information</w:t>
      </w:r>
    </w:p>
    <w:p w:rsidR="001C536C" w:rsidRPr="007661A8" w:rsidRDefault="001C536C" w:rsidP="007661A8">
      <w:r w:rsidRPr="007661A8">
        <w:rPr>
          <w:b/>
        </w:rPr>
        <w:t>Intranets and extranets</w:t>
      </w:r>
      <w:r w:rsidR="007661A8" w:rsidRPr="007661A8">
        <w:rPr>
          <w:b/>
        </w:rPr>
        <w:t xml:space="preserve">: </w:t>
      </w:r>
      <w:r w:rsidRPr="007661A8">
        <w:rPr>
          <w:b/>
        </w:rPr>
        <w:t>Intranets</w:t>
      </w:r>
      <w:r w:rsidRPr="007661A8">
        <w:t xml:space="preserve"> refer to private internal networks created by organizations </w:t>
      </w:r>
      <w:r w:rsidR="007661A8">
        <w:t>(</w:t>
      </w:r>
      <w:r w:rsidRPr="007661A8">
        <w:t>Use Internet networking standards and web technology</w:t>
      </w:r>
      <w:r w:rsidR="007661A8">
        <w:t xml:space="preserve">, </w:t>
      </w:r>
      <w:r w:rsidRPr="007661A8">
        <w:t>Protected from the public by firewalls – security systems with specialized SW to prevent outsiders from entering the networks</w:t>
      </w:r>
      <w:r w:rsidR="007661A8">
        <w:t>)</w:t>
      </w:r>
    </w:p>
    <w:p w:rsidR="001C536C" w:rsidRDefault="001C536C" w:rsidP="007661A8">
      <w:r w:rsidRPr="007661A8">
        <w:rPr>
          <w:b/>
        </w:rPr>
        <w:t>Extranets</w:t>
      </w:r>
      <w:r w:rsidRPr="007661A8">
        <w:t xml:space="preserve"> allow authorized vendors and customers to have limited access to an Intranet (e.g., obtain info about costs and features of products)</w:t>
      </w:r>
    </w:p>
    <w:p w:rsidR="001C536C" w:rsidRPr="00A53635" w:rsidRDefault="001C536C" w:rsidP="00A53635">
      <w:r w:rsidRPr="00A53635">
        <w:t>Business value in light of the fast declining costs for high speed wireless communication</w:t>
      </w:r>
    </w:p>
    <w:p w:rsidR="001C536C" w:rsidRPr="00A53635" w:rsidRDefault="001C536C" w:rsidP="00043C32">
      <w:pPr>
        <w:pStyle w:val="ListParagraph"/>
        <w:numPr>
          <w:ilvl w:val="0"/>
          <w:numId w:val="17"/>
        </w:numPr>
      </w:pPr>
      <w:r w:rsidRPr="00A53635">
        <w:t>Easier contact with customers, suppliers, and employees</w:t>
      </w:r>
    </w:p>
    <w:p w:rsidR="001C536C" w:rsidRPr="00A53635" w:rsidRDefault="001C536C" w:rsidP="00043C32">
      <w:pPr>
        <w:pStyle w:val="ListParagraph"/>
        <w:numPr>
          <w:ilvl w:val="0"/>
          <w:numId w:val="17"/>
        </w:numPr>
      </w:pPr>
      <w:r w:rsidRPr="00A53635">
        <w:t>Economies</w:t>
      </w:r>
    </w:p>
    <w:p w:rsidR="001C536C" w:rsidRPr="00A53635" w:rsidRDefault="001C536C" w:rsidP="00043C32">
      <w:pPr>
        <w:pStyle w:val="ListParagraph"/>
        <w:numPr>
          <w:ilvl w:val="0"/>
          <w:numId w:val="17"/>
        </w:numPr>
      </w:pPr>
      <w:r w:rsidRPr="00A53635">
        <w:t>Intel study – gain in productivity by 2 hrs / week (5% work week) after using notebook computers accessing wireless LANs and Internet</w:t>
      </w:r>
    </w:p>
    <w:p w:rsidR="001C536C" w:rsidRDefault="001C536C" w:rsidP="00043C32">
      <w:pPr>
        <w:pStyle w:val="ListParagraph"/>
        <w:numPr>
          <w:ilvl w:val="0"/>
          <w:numId w:val="17"/>
        </w:numPr>
      </w:pPr>
      <w:r w:rsidRPr="00A53635">
        <w:t>New products, services, and sales channels (e.g., GPS)</w:t>
      </w:r>
    </w:p>
    <w:p w:rsidR="001C536C" w:rsidRPr="00A53635" w:rsidRDefault="001C536C" w:rsidP="00DB57C1">
      <w:r w:rsidRPr="00A53635">
        <w:t>Different types of networks controlled by international standards</w:t>
      </w:r>
    </w:p>
    <w:p w:rsidR="001C536C" w:rsidRPr="00A53635" w:rsidRDefault="001C536C" w:rsidP="00043C32">
      <w:r w:rsidRPr="00A53635">
        <w:t>Bluetooth – personal area networks</w:t>
      </w:r>
    </w:p>
    <w:p w:rsidR="001C536C" w:rsidRPr="00A53635" w:rsidRDefault="001C536C" w:rsidP="00043C32">
      <w:pPr>
        <w:numPr>
          <w:ilvl w:val="0"/>
          <w:numId w:val="12"/>
        </w:numPr>
      </w:pPr>
      <w:r w:rsidRPr="00A53635">
        <w:t>Allows linking up to eight devices within a 10m area.</w:t>
      </w:r>
    </w:p>
    <w:p w:rsidR="001C536C" w:rsidRPr="00A53635" w:rsidRDefault="001C536C" w:rsidP="00043C32">
      <w:r w:rsidRPr="00A53635">
        <w:t>Wi-Fi (wireless fidelity) – local area networks</w:t>
      </w:r>
    </w:p>
    <w:p w:rsidR="001C536C" w:rsidRPr="00A53635" w:rsidRDefault="001C536C" w:rsidP="00043C32">
      <w:pPr>
        <w:numPr>
          <w:ilvl w:val="0"/>
          <w:numId w:val="12"/>
        </w:numPr>
      </w:pPr>
      <w:r w:rsidRPr="00A53635">
        <w:t xml:space="preserve">Effective distance 10-50m. Access points to communicate with a wired LAN (infrastructure mode). Useful in conference rooms and for temporary workstations. </w:t>
      </w:r>
    </w:p>
    <w:p w:rsidR="001C536C" w:rsidRPr="00A53635" w:rsidRDefault="001C536C" w:rsidP="00043C32">
      <w:pPr>
        <w:numPr>
          <w:ilvl w:val="0"/>
          <w:numId w:val="12"/>
        </w:numPr>
      </w:pPr>
      <w:proofErr w:type="spellStart"/>
      <w:r w:rsidRPr="00A53635">
        <w:t>Wi</w:t>
      </w:r>
      <w:proofErr w:type="spellEnd"/>
      <w:r w:rsidRPr="00A53635">
        <w:t>-Max (worldwide interoperability for microwave access) – metropolitan area network</w:t>
      </w:r>
    </w:p>
    <w:p w:rsidR="00A53635" w:rsidRPr="00A53635" w:rsidRDefault="00A53635" w:rsidP="00A53635">
      <w:r w:rsidRPr="00A53635">
        <w:t>Wireless access range of up to 50 km. Provides wireless access to rural areas and locations not served.</w:t>
      </w:r>
    </w:p>
    <w:p w:rsidR="007661A8" w:rsidRDefault="001C536C" w:rsidP="007661A8">
      <w:pPr>
        <w:rPr>
          <w:u w:val="single"/>
        </w:rPr>
      </w:pPr>
      <w:r>
        <w:rPr>
          <w:u w:val="single"/>
        </w:rPr>
        <w:t>Advantages of IS</w:t>
      </w:r>
    </w:p>
    <w:p w:rsidR="001C536C" w:rsidRDefault="001C536C" w:rsidP="001C536C">
      <w:proofErr w:type="gramStart"/>
      <w:r w:rsidRPr="001C536C">
        <w:t>Opportunity to radically reduce the cost of communicating with their employees, vendors, and customers</w:t>
      </w:r>
      <w:r>
        <w:t>.</w:t>
      </w:r>
      <w:proofErr w:type="gramEnd"/>
      <w:r>
        <w:t xml:space="preserve"> </w:t>
      </w:r>
      <w:r w:rsidRPr="001C536C">
        <w:t>New opportunities to develop new business models based on the new telecommunications technologies</w:t>
      </w:r>
      <w:r>
        <w:t xml:space="preserve">. </w:t>
      </w:r>
      <w:r w:rsidRPr="001C536C">
        <w:t>Benefits of using wireless communication</w:t>
      </w:r>
    </w:p>
    <w:p w:rsidR="001C536C" w:rsidRDefault="001C536C" w:rsidP="001C536C">
      <w:r>
        <w:rPr>
          <w:u w:val="single"/>
        </w:rPr>
        <w:t>Disadvantages of IS</w:t>
      </w:r>
    </w:p>
    <w:p w:rsidR="001C536C" w:rsidRPr="001C536C" w:rsidRDefault="001C536C" w:rsidP="001C536C">
      <w:r w:rsidRPr="001C536C">
        <w:t>Loss of management control</w:t>
      </w:r>
      <w:r>
        <w:t xml:space="preserve">: </w:t>
      </w:r>
      <w:r w:rsidRPr="001C536C">
        <w:t>More difficult to manage IS and data over a distributed network environment</w:t>
      </w:r>
      <w:r>
        <w:t xml:space="preserve">, </w:t>
      </w:r>
      <w:proofErr w:type="gramStart"/>
      <w:r w:rsidRPr="001C536C">
        <w:t>More</w:t>
      </w:r>
      <w:proofErr w:type="gramEnd"/>
      <w:r w:rsidRPr="001C536C">
        <w:t xml:space="preserve"> power to employees</w:t>
      </w:r>
    </w:p>
    <w:p w:rsidR="001C536C" w:rsidRPr="001C536C" w:rsidRDefault="001C536C" w:rsidP="001C536C">
      <w:r w:rsidRPr="001C536C">
        <w:t>Organizational change requirements</w:t>
      </w:r>
      <w:r>
        <w:t xml:space="preserve">: </w:t>
      </w:r>
      <w:r w:rsidRPr="001C536C">
        <w:t>Changing old ways of doing business to work effectively with the Internet and network technologies</w:t>
      </w:r>
    </w:p>
    <w:p w:rsidR="001C536C" w:rsidRDefault="001C536C" w:rsidP="001C536C">
      <w:r w:rsidRPr="001C536C">
        <w:t>Scalability, reliability, and security</w:t>
      </w:r>
      <w:r>
        <w:t xml:space="preserve">: </w:t>
      </w:r>
      <w:r w:rsidRPr="001C536C">
        <w:t>Integrating wireless technology into the firm’s IT infrastructure</w:t>
      </w:r>
      <w:r>
        <w:t xml:space="preserve">, </w:t>
      </w:r>
      <w:r w:rsidRPr="001C536C">
        <w:t xml:space="preserve">Network infrastructure must be able to handle e-commerce demands, and maintain security and privacy </w:t>
      </w:r>
    </w:p>
    <w:p w:rsidR="001C536C" w:rsidRPr="001C536C" w:rsidRDefault="001C536C" w:rsidP="001C536C">
      <w:pPr>
        <w:rPr>
          <w:u w:val="single"/>
        </w:rPr>
      </w:pPr>
      <w:r>
        <w:rPr>
          <w:u w:val="single"/>
        </w:rPr>
        <w:t>Solutions to managing IS systems</w:t>
      </w:r>
    </w:p>
    <w:p w:rsidR="001C536C" w:rsidRPr="001C536C" w:rsidRDefault="001C536C" w:rsidP="001C536C">
      <w:r w:rsidRPr="001C536C">
        <w:t>Develop a strategic networking plan</w:t>
      </w:r>
    </w:p>
    <w:p w:rsidR="001C536C" w:rsidRPr="001C536C" w:rsidRDefault="001C536C" w:rsidP="001C536C">
      <w:pPr>
        <w:numPr>
          <w:ilvl w:val="0"/>
          <w:numId w:val="16"/>
        </w:numPr>
      </w:pPr>
      <w:r w:rsidRPr="001C536C">
        <w:t>How communication services and technology could enhance a firm’s competitive position</w:t>
      </w:r>
    </w:p>
    <w:p w:rsidR="001C536C" w:rsidRPr="001C536C" w:rsidRDefault="001C536C" w:rsidP="001C536C">
      <w:r w:rsidRPr="001C536C">
        <w:t>Identify areas in which wireless communication can provide value and create a management framework for wireless technology (policies related to security measures, end-user responsibilities etc.)</w:t>
      </w:r>
    </w:p>
    <w:p w:rsidR="001C536C" w:rsidRPr="001C536C" w:rsidRDefault="001C536C" w:rsidP="001C536C">
      <w:r w:rsidRPr="001C536C">
        <w:t xml:space="preserve">Use a pilot program before full-scale rollout of wireless systems </w:t>
      </w:r>
    </w:p>
    <w:p w:rsidR="001C536C" w:rsidRPr="001C536C" w:rsidRDefault="001C536C" w:rsidP="001C536C">
      <w:r w:rsidRPr="001C536C">
        <w:t>Manage the change</w:t>
      </w:r>
    </w:p>
    <w:p w:rsidR="00043C32" w:rsidRDefault="001C536C" w:rsidP="005541AB">
      <w:pPr>
        <w:numPr>
          <w:ilvl w:val="0"/>
          <w:numId w:val="16"/>
        </w:numPr>
      </w:pPr>
      <w:r w:rsidRPr="001C536C">
        <w:lastRenderedPageBreak/>
        <w:t>Issues of business process reengineering, shift in staffing, functions, power, and data administration</w:t>
      </w:r>
    </w:p>
    <w:p w:rsidR="00043C32" w:rsidRDefault="006F5CC0" w:rsidP="00043C32">
      <w:r w:rsidRPr="00043C32">
        <w:t xml:space="preserve">Integrated messaging solutions – communicate what is needed, where it is needed, when is needed. </w:t>
      </w:r>
    </w:p>
    <w:p w:rsidR="00101AAD" w:rsidRPr="00043C32" w:rsidRDefault="006F5CC0" w:rsidP="00043C32">
      <w:r w:rsidRPr="00043C32">
        <w:rPr>
          <w:b/>
        </w:rPr>
        <w:t>Mobile computing</w:t>
      </w:r>
      <w:r w:rsidRPr="00043C32">
        <w:t>: Allows Internet-enabled cell phones, PDAs, &amp; other wireless devices to access digital information on the Internet from any location</w:t>
      </w:r>
    </w:p>
    <w:p w:rsidR="00101AAD" w:rsidRDefault="006F5CC0" w:rsidP="00043C32">
      <w:r w:rsidRPr="00043C32">
        <w:rPr>
          <w:b/>
        </w:rPr>
        <w:t>M-Commerce</w:t>
      </w:r>
      <w:r w:rsidRPr="00043C32">
        <w:t>: Use of Internet for purchasing goods and services, and for transmitting messages using wireless mobile devices</w:t>
      </w:r>
    </w:p>
    <w:p w:rsidR="00043C32" w:rsidRDefault="00043C32" w:rsidP="00043C32"/>
    <w:p w:rsidR="00043C32" w:rsidRPr="00AE359E" w:rsidRDefault="00AE359E" w:rsidP="00043C32">
      <w:pPr>
        <w:rPr>
          <w:b/>
        </w:rPr>
      </w:pPr>
      <w:r w:rsidRPr="00AE359E">
        <w:rPr>
          <w:b/>
        </w:rPr>
        <w:t>Chapter 13 Electronic Commerce</w:t>
      </w:r>
    </w:p>
    <w:p w:rsidR="00101AAD" w:rsidRDefault="00AE359E" w:rsidP="005541AB">
      <w:r>
        <w:rPr>
          <w:b/>
        </w:rPr>
        <w:t>Electronic Commerce (E-C</w:t>
      </w:r>
      <w:r w:rsidR="005027C6">
        <w:rPr>
          <w:b/>
        </w:rPr>
        <w:t>om</w:t>
      </w:r>
      <w:r>
        <w:rPr>
          <w:b/>
        </w:rPr>
        <w:t xml:space="preserve">) </w:t>
      </w:r>
      <w:r w:rsidR="006F5CC0" w:rsidRPr="00AE359E">
        <w:t xml:space="preserve">The process of </w:t>
      </w:r>
      <w:r w:rsidR="006F5CC0" w:rsidRPr="00AE359E">
        <w:rPr>
          <w:i/>
          <w:iCs/>
          <w:u w:val="single"/>
        </w:rPr>
        <w:t>buying</w:t>
      </w:r>
      <w:r w:rsidR="006F5CC0" w:rsidRPr="00AE359E">
        <w:rPr>
          <w:i/>
          <w:iCs/>
        </w:rPr>
        <w:t xml:space="preserve"> </w:t>
      </w:r>
      <w:r w:rsidR="006F5CC0" w:rsidRPr="00AE359E">
        <w:t xml:space="preserve">and </w:t>
      </w:r>
      <w:r w:rsidR="006F5CC0" w:rsidRPr="00AE359E">
        <w:rPr>
          <w:i/>
          <w:iCs/>
          <w:u w:val="single"/>
        </w:rPr>
        <w:t>selling</w:t>
      </w:r>
      <w:r w:rsidR="006F5CC0" w:rsidRPr="00AE359E">
        <w:rPr>
          <w:i/>
          <w:iCs/>
        </w:rPr>
        <w:t xml:space="preserve"> </w:t>
      </w:r>
      <w:r w:rsidR="006F5CC0" w:rsidRPr="00AE359E">
        <w:t xml:space="preserve">goods and services </w:t>
      </w:r>
      <w:r w:rsidR="006F5CC0" w:rsidRPr="00AE359E">
        <w:rPr>
          <w:i/>
          <w:iCs/>
          <w:u w:val="single"/>
        </w:rPr>
        <w:t>electronically</w:t>
      </w:r>
      <w:r w:rsidR="006F5CC0" w:rsidRPr="00AE359E">
        <w:t>, involving transactions using the Internet, networks, and other digital technologies</w:t>
      </w:r>
      <w:r>
        <w:t xml:space="preserve">. </w:t>
      </w:r>
      <w:proofErr w:type="gramStart"/>
      <w:r w:rsidR="006F5CC0" w:rsidRPr="00AE359E">
        <w:t>Digitally enabled commercial transactions between and among individuals and organizations</w:t>
      </w:r>
      <w:r w:rsidR="005027C6">
        <w:t>.</w:t>
      </w:r>
      <w:proofErr w:type="gramEnd"/>
      <w:r w:rsidR="005027C6">
        <w:t xml:space="preserve"> Orig. since 1995</w:t>
      </w:r>
      <w:r w:rsidR="005027C6">
        <w:br/>
      </w:r>
      <w:r w:rsidR="006F5CC0" w:rsidRPr="005027C6">
        <w:t>Internet is becoming the infrastructure of choice for electronic commerce</w:t>
      </w:r>
    </w:p>
    <w:p w:rsidR="00CC3173" w:rsidRPr="00CC3173" w:rsidRDefault="00CC3173" w:rsidP="005541AB">
      <w:pPr>
        <w:rPr>
          <w:b/>
        </w:rPr>
      </w:pPr>
      <w:r>
        <w:rPr>
          <w:b/>
        </w:rPr>
        <w:t>Unique Features</w:t>
      </w:r>
    </w:p>
    <w:p w:rsidR="00101AAD" w:rsidRPr="005027C6" w:rsidRDefault="006F5CC0" w:rsidP="005541AB">
      <w:pPr>
        <w:numPr>
          <w:ilvl w:val="0"/>
          <w:numId w:val="21"/>
        </w:numPr>
      </w:pPr>
      <w:r w:rsidRPr="005027C6">
        <w:t xml:space="preserve">It provides a </w:t>
      </w:r>
      <w:r w:rsidRPr="005027C6">
        <w:rPr>
          <w:u w:val="single"/>
        </w:rPr>
        <w:t>universal</w:t>
      </w:r>
      <w:r w:rsidRPr="005027C6">
        <w:t xml:space="preserve"> and easy-to-use set of standards that can link disparate systems</w:t>
      </w:r>
    </w:p>
    <w:p w:rsidR="00101AAD" w:rsidRPr="005027C6" w:rsidRDefault="006F5CC0" w:rsidP="005541AB">
      <w:pPr>
        <w:numPr>
          <w:ilvl w:val="0"/>
          <w:numId w:val="21"/>
        </w:numPr>
      </w:pPr>
      <w:r w:rsidRPr="005027C6">
        <w:t xml:space="preserve">It supports </w:t>
      </w:r>
      <w:r w:rsidRPr="005027C6">
        <w:rPr>
          <w:u w:val="single"/>
        </w:rPr>
        <w:t>interactivity</w:t>
      </w:r>
      <w:r w:rsidRPr="005027C6">
        <w:t xml:space="preserve"> and ensures direct communication between trading partners</w:t>
      </w:r>
    </w:p>
    <w:p w:rsidR="00101AAD" w:rsidRDefault="006F5CC0" w:rsidP="005541AB">
      <w:pPr>
        <w:numPr>
          <w:ilvl w:val="0"/>
          <w:numId w:val="21"/>
        </w:numPr>
      </w:pPr>
      <w:r w:rsidRPr="005027C6">
        <w:t xml:space="preserve">It ensures 24-hr service and creates extended distribution channels – </w:t>
      </w:r>
      <w:r w:rsidRPr="005027C6">
        <w:rPr>
          <w:u w:val="single"/>
        </w:rPr>
        <w:t>ubiquity</w:t>
      </w:r>
      <w:r w:rsidRPr="005027C6">
        <w:t xml:space="preserve"> </w:t>
      </w:r>
      <w:r w:rsidRPr="005027C6">
        <w:sym w:font="Wingdings" w:char="00E0"/>
      </w:r>
      <w:r w:rsidRPr="005027C6">
        <w:t xml:space="preserve"> reduces transaction costs</w:t>
      </w:r>
    </w:p>
    <w:p w:rsidR="00101AAD" w:rsidRPr="005541AB" w:rsidRDefault="006F5CC0" w:rsidP="005541AB">
      <w:pPr>
        <w:numPr>
          <w:ilvl w:val="0"/>
          <w:numId w:val="21"/>
        </w:numPr>
      </w:pPr>
      <w:r w:rsidRPr="005541AB">
        <w:t xml:space="preserve">It ensures global </w:t>
      </w:r>
      <w:r w:rsidRPr="005541AB">
        <w:rPr>
          <w:u w:val="single"/>
        </w:rPr>
        <w:t>reach</w:t>
      </w:r>
      <w:r w:rsidRPr="005541AB">
        <w:t xml:space="preserve"> (size of the world’s online population) and </w:t>
      </w:r>
      <w:r w:rsidRPr="005541AB">
        <w:rPr>
          <w:u w:val="single"/>
        </w:rPr>
        <w:t>richness</w:t>
      </w:r>
      <w:r w:rsidRPr="005541AB">
        <w:t xml:space="preserve"> (text, audio, video)</w:t>
      </w:r>
    </w:p>
    <w:p w:rsidR="00101AAD" w:rsidRPr="005541AB" w:rsidRDefault="006F5CC0" w:rsidP="005541AB">
      <w:pPr>
        <w:numPr>
          <w:ilvl w:val="0"/>
          <w:numId w:val="21"/>
        </w:numPr>
      </w:pPr>
      <w:r w:rsidRPr="005541AB">
        <w:t xml:space="preserve">It increases </w:t>
      </w:r>
      <w:r w:rsidRPr="005541AB">
        <w:rPr>
          <w:u w:val="single"/>
        </w:rPr>
        <w:t>information density</w:t>
      </w:r>
      <w:r w:rsidRPr="005541AB">
        <w:t xml:space="preserve"> (amount and quality)</w:t>
      </w:r>
    </w:p>
    <w:p w:rsidR="00101AAD" w:rsidRDefault="006F5CC0" w:rsidP="005541AB">
      <w:pPr>
        <w:numPr>
          <w:ilvl w:val="0"/>
          <w:numId w:val="21"/>
        </w:numPr>
      </w:pPr>
      <w:r w:rsidRPr="005541AB">
        <w:t xml:space="preserve">It permits </w:t>
      </w:r>
      <w:r w:rsidRPr="005541AB">
        <w:rPr>
          <w:u w:val="single"/>
        </w:rPr>
        <w:t>personalization / customization</w:t>
      </w:r>
      <w:r w:rsidRPr="005541AB">
        <w:t xml:space="preserve"> of products and services </w:t>
      </w:r>
    </w:p>
    <w:p w:rsidR="00CC3173" w:rsidRPr="00CC3173" w:rsidRDefault="00CC3173" w:rsidP="00CC3173">
      <w:pPr>
        <w:rPr>
          <w:b/>
        </w:rPr>
      </w:pPr>
      <w:r w:rsidRPr="00CC3173">
        <w:rPr>
          <w:b/>
        </w:rPr>
        <w:t>Key Aspects of Ecommerce</w:t>
      </w:r>
    </w:p>
    <w:p w:rsidR="00101AAD" w:rsidRPr="00CC3173" w:rsidRDefault="006F5CC0" w:rsidP="00CC3173">
      <w:pPr>
        <w:numPr>
          <w:ilvl w:val="0"/>
          <w:numId w:val="21"/>
        </w:numPr>
      </w:pPr>
      <w:r w:rsidRPr="00CC3173">
        <w:t>Reduced information asymmetry and search costs</w:t>
      </w:r>
      <w:r w:rsidR="00946051">
        <w:t xml:space="preserve"> (one party more informed than other party)</w:t>
      </w:r>
    </w:p>
    <w:p w:rsidR="00101AAD" w:rsidRPr="00CC3173" w:rsidRDefault="006F5CC0" w:rsidP="00CC3173">
      <w:pPr>
        <w:numPr>
          <w:ilvl w:val="1"/>
          <w:numId w:val="21"/>
        </w:numPr>
      </w:pPr>
      <w:r w:rsidRPr="00CC3173">
        <w:t>Less effort to find suitable products and information about them anywhere in the world</w:t>
      </w:r>
    </w:p>
    <w:p w:rsidR="00101AAD" w:rsidRPr="00CC3173" w:rsidRDefault="006F5CC0" w:rsidP="00CC3173">
      <w:pPr>
        <w:numPr>
          <w:ilvl w:val="0"/>
          <w:numId w:val="21"/>
        </w:numPr>
      </w:pPr>
      <w:r w:rsidRPr="00CC3173">
        <w:t xml:space="preserve">Disintermediation </w:t>
      </w:r>
      <w:r w:rsidR="00CC3173">
        <w:t xml:space="preserve">(cut out the middle man </w:t>
      </w:r>
      <w:proofErr w:type="spellStart"/>
      <w:r w:rsidR="00CC3173">
        <w:t>i.e</w:t>
      </w:r>
      <w:proofErr w:type="spellEnd"/>
      <w:r w:rsidR="00CC3173">
        <w:t xml:space="preserve"> direct from manufacturer to customer, no retailer)</w:t>
      </w:r>
      <w:r w:rsidR="00946051">
        <w:t>. Also reduces market entry costs and raises price and cost transparency</w:t>
      </w:r>
    </w:p>
    <w:p w:rsidR="00101AAD" w:rsidRDefault="006F5CC0" w:rsidP="00CC3173">
      <w:pPr>
        <w:numPr>
          <w:ilvl w:val="0"/>
          <w:numId w:val="21"/>
        </w:numPr>
      </w:pPr>
      <w:r w:rsidRPr="00CC3173">
        <w:t xml:space="preserve">Digital goods (e.g., music, videos, SW, books etc.); what is the impact on traditional businesses? </w:t>
      </w:r>
    </w:p>
    <w:p w:rsidR="00CC3173" w:rsidRDefault="00CC3173" w:rsidP="00CC3173">
      <w:r>
        <w:rPr>
          <w:b/>
        </w:rPr>
        <w:t>New Business Models</w:t>
      </w:r>
      <w:r>
        <w:t xml:space="preserve"> revolving around ecommerce, </w:t>
      </w:r>
      <w:r w:rsidRPr="00CC3173">
        <w:t>Examples include virtual storefronts, information brokers, content providers, virtual communities, online marketplaces</w:t>
      </w:r>
      <w:r>
        <w:t xml:space="preserve"> (</w:t>
      </w:r>
      <w:proofErr w:type="spellStart"/>
      <w:r>
        <w:t>marketspaces</w:t>
      </w:r>
      <w:proofErr w:type="spellEnd"/>
      <w:r>
        <w:t>)</w:t>
      </w:r>
      <w:r w:rsidRPr="00CC3173">
        <w:t xml:space="preserve"> etc</w:t>
      </w:r>
    </w:p>
    <w:p w:rsidR="00AE0B2F" w:rsidRPr="00AE0B2F" w:rsidRDefault="00AE0B2F" w:rsidP="00AE0B2F">
      <w:pPr>
        <w:rPr>
          <w:b/>
        </w:rPr>
      </w:pPr>
      <w:r w:rsidRPr="00AE0B2F">
        <w:rPr>
          <w:b/>
        </w:rPr>
        <w:t>Types of E-Commerce</w:t>
      </w:r>
    </w:p>
    <w:p w:rsidR="00101AAD" w:rsidRPr="00AE0B2F" w:rsidRDefault="006F5CC0" w:rsidP="00AE0B2F">
      <w:pPr>
        <w:numPr>
          <w:ilvl w:val="0"/>
          <w:numId w:val="24"/>
        </w:numPr>
      </w:pPr>
      <w:r w:rsidRPr="00AE0B2F">
        <w:rPr>
          <w:u w:val="single"/>
        </w:rPr>
        <w:t>Business-to-customer (B2C):</w:t>
      </w:r>
      <w:r w:rsidRPr="00AE0B2F">
        <w:t xml:space="preserve"> Retailing of products and services directly to individual customers (Chapters.Indigo.ca)</w:t>
      </w:r>
    </w:p>
    <w:p w:rsidR="00101AAD" w:rsidRPr="00AE0B2F" w:rsidRDefault="006F5CC0" w:rsidP="00AE0B2F">
      <w:pPr>
        <w:numPr>
          <w:ilvl w:val="0"/>
          <w:numId w:val="24"/>
        </w:numPr>
      </w:pPr>
      <w:r w:rsidRPr="00AE0B2F">
        <w:rPr>
          <w:u w:val="single"/>
        </w:rPr>
        <w:t>Business-to-business (B2B</w:t>
      </w:r>
      <w:r w:rsidRPr="00AE0B2F">
        <w:t>): Sales of goods and services to other businesses (ChemConnect.com)</w:t>
      </w:r>
    </w:p>
    <w:p w:rsidR="00101AAD" w:rsidRDefault="006F5CC0" w:rsidP="00AE0B2F">
      <w:pPr>
        <w:numPr>
          <w:ilvl w:val="0"/>
          <w:numId w:val="24"/>
        </w:numPr>
      </w:pPr>
      <w:r w:rsidRPr="00AE0B2F">
        <w:rPr>
          <w:u w:val="single"/>
        </w:rPr>
        <w:t>Consumer-to-consumer (C2C)</w:t>
      </w:r>
      <w:r w:rsidRPr="00AE0B2F">
        <w:t>: Individuals using the Web for private sales or exchange (eBay.ca)</w:t>
      </w:r>
    </w:p>
    <w:p w:rsidR="00101AAD" w:rsidRPr="00AE0B2F" w:rsidRDefault="006F5CC0" w:rsidP="00AE0B2F">
      <w:pPr>
        <w:numPr>
          <w:ilvl w:val="0"/>
          <w:numId w:val="24"/>
        </w:numPr>
      </w:pPr>
      <w:r w:rsidRPr="00AE0B2F">
        <w:rPr>
          <w:u w:val="single"/>
        </w:rPr>
        <w:t>Mobile Commerce (M-Commerce)</w:t>
      </w:r>
      <w:r w:rsidRPr="00AE0B2F">
        <w:t>: Use of handheld devices for purchasing goods and services from any location</w:t>
      </w:r>
      <w:r w:rsidR="00AE0B2F">
        <w:t xml:space="preserve">. </w:t>
      </w:r>
      <w:r w:rsidRPr="00AE0B2F">
        <w:t>B2B and B2C transactions can take place in the form of M-Commerce</w:t>
      </w:r>
    </w:p>
    <w:p w:rsidR="00AE0B2F" w:rsidRPr="00AE0B2F" w:rsidRDefault="00AE0B2F" w:rsidP="00AE0B2F">
      <w:pPr>
        <w:rPr>
          <w:b/>
        </w:rPr>
      </w:pPr>
      <w:r w:rsidRPr="00AE0B2F">
        <w:rPr>
          <w:b/>
        </w:rPr>
        <w:t>Customer-Centered Retailing E-Commerce</w:t>
      </w:r>
    </w:p>
    <w:p w:rsidR="00101AAD" w:rsidRPr="00AE0B2F" w:rsidRDefault="006F5CC0" w:rsidP="00AE0B2F">
      <w:pPr>
        <w:numPr>
          <w:ilvl w:val="0"/>
          <w:numId w:val="24"/>
        </w:numPr>
      </w:pPr>
      <w:r w:rsidRPr="00AE0B2F">
        <w:t xml:space="preserve">Interactive marketing and personalization </w:t>
      </w:r>
    </w:p>
    <w:p w:rsidR="00101AAD" w:rsidRPr="00AE0B2F" w:rsidRDefault="006F5CC0" w:rsidP="00AE0B2F">
      <w:pPr>
        <w:numPr>
          <w:ilvl w:val="1"/>
          <w:numId w:val="24"/>
        </w:numPr>
      </w:pPr>
      <w:proofErr w:type="spellStart"/>
      <w:r w:rsidRPr="00AE0B2F">
        <w:t>Clickstream</w:t>
      </w:r>
      <w:proofErr w:type="spellEnd"/>
      <w:r w:rsidRPr="00AE0B2F">
        <w:t xml:space="preserve"> tracking tools collect data on customer activities at web sites and store them</w:t>
      </w:r>
    </w:p>
    <w:p w:rsidR="00101AAD" w:rsidRPr="00AE0B2F" w:rsidRDefault="006F5CC0" w:rsidP="00AE0B2F">
      <w:pPr>
        <w:numPr>
          <w:ilvl w:val="1"/>
          <w:numId w:val="24"/>
        </w:numPr>
      </w:pPr>
      <w:r w:rsidRPr="00AE0B2F">
        <w:t>Collaborative filtering predicts what the user would like to see next based on a comparison with consumers with similar interests – personalized web pages</w:t>
      </w:r>
    </w:p>
    <w:p w:rsidR="00101AAD" w:rsidRPr="00AE0B2F" w:rsidRDefault="006F5CC0" w:rsidP="00AE0B2F">
      <w:pPr>
        <w:numPr>
          <w:ilvl w:val="1"/>
          <w:numId w:val="24"/>
        </w:numPr>
      </w:pPr>
      <w:r w:rsidRPr="00AE0B2F">
        <w:t xml:space="preserve">Blogs (aka weblog) present information to the public and prospective customers about new products </w:t>
      </w:r>
    </w:p>
    <w:p w:rsidR="00101AAD" w:rsidRDefault="006F5CC0" w:rsidP="00AE0B2F">
      <w:pPr>
        <w:numPr>
          <w:ilvl w:val="0"/>
          <w:numId w:val="24"/>
        </w:numPr>
      </w:pPr>
      <w:r w:rsidRPr="00AE0B2F">
        <w:t>Customer self-service</w:t>
      </w:r>
    </w:p>
    <w:p w:rsidR="00916FE0" w:rsidRPr="00916FE0" w:rsidRDefault="00916FE0" w:rsidP="00916FE0">
      <w:pPr>
        <w:rPr>
          <w:b/>
        </w:rPr>
      </w:pPr>
      <w:r w:rsidRPr="00916FE0">
        <w:rPr>
          <w:b/>
        </w:rPr>
        <w:t>B2B E-Commerce: New Relationships - Efficiencies</w:t>
      </w:r>
    </w:p>
    <w:p w:rsidR="00916FE0" w:rsidRPr="00916FE0" w:rsidRDefault="00916FE0" w:rsidP="00916FE0">
      <w:r w:rsidRPr="00946051">
        <w:rPr>
          <w:b/>
          <w:bCs/>
        </w:rPr>
        <w:t>E</w:t>
      </w:r>
      <w:r w:rsidR="00946051">
        <w:rPr>
          <w:b/>
          <w:bCs/>
        </w:rPr>
        <w:t>lectronic Data Interchange</w:t>
      </w:r>
      <w:r>
        <w:rPr>
          <w:bCs/>
        </w:rPr>
        <w:t xml:space="preserve">: </w:t>
      </w:r>
      <w:r w:rsidRPr="00916FE0">
        <w:rPr>
          <w:bCs/>
        </w:rPr>
        <w:t xml:space="preserve">Companies use EDI to automate transactions for B2B e-commerce and continuous inventory replenishment. Suppliers can automatically send data about shipments to purchasing firms. The purchasing firms can use EDI to provide production and inventory requirements and payment data to suppliers. </w:t>
      </w:r>
    </w:p>
    <w:p w:rsidR="00916FE0" w:rsidRDefault="00916FE0" w:rsidP="00916FE0">
      <w:r w:rsidRPr="00946051">
        <w:rPr>
          <w:b/>
        </w:rPr>
        <w:lastRenderedPageBreak/>
        <w:t>Private Industrial Networks/Private Exchange</w:t>
      </w:r>
      <w:r>
        <w:t>: A private industrial network links a firm to its suppliers, distributors, and other key business partners for efficient supply of chain management and other collaborative activities.</w:t>
      </w:r>
    </w:p>
    <w:p w:rsidR="00916FE0" w:rsidRPr="00916FE0" w:rsidRDefault="00916FE0" w:rsidP="00916FE0">
      <w:r w:rsidRPr="00946051">
        <w:rPr>
          <w:b/>
        </w:rPr>
        <w:t>Net Marketplaces</w:t>
      </w:r>
      <w:r>
        <w:t>: Online marketplaces where multiple buyers can purchase from multiple sellers</w:t>
      </w:r>
    </w:p>
    <w:p w:rsidR="00101AAD" w:rsidRPr="00916FE0" w:rsidRDefault="006F5CC0" w:rsidP="00916FE0">
      <w:pPr>
        <w:numPr>
          <w:ilvl w:val="0"/>
          <w:numId w:val="24"/>
        </w:numPr>
        <w:rPr>
          <w:u w:val="single"/>
        </w:rPr>
      </w:pPr>
      <w:r w:rsidRPr="00916FE0">
        <w:rPr>
          <w:u w:val="single"/>
        </w:rPr>
        <w:t>Electronic data interchange (EDI)</w:t>
      </w:r>
    </w:p>
    <w:p w:rsidR="00101AAD" w:rsidRPr="00916FE0" w:rsidRDefault="006F5CC0" w:rsidP="00916FE0">
      <w:pPr>
        <w:numPr>
          <w:ilvl w:val="1"/>
          <w:numId w:val="24"/>
        </w:numPr>
      </w:pPr>
      <w:r w:rsidRPr="00916FE0">
        <w:t>B2B e-commerce mostly based on EDI systems</w:t>
      </w:r>
    </w:p>
    <w:p w:rsidR="00101AAD" w:rsidRPr="00916FE0" w:rsidRDefault="006F5CC0" w:rsidP="00916FE0">
      <w:pPr>
        <w:numPr>
          <w:ilvl w:val="1"/>
          <w:numId w:val="24"/>
        </w:numPr>
      </w:pPr>
      <w:r w:rsidRPr="00916FE0">
        <w:t>Computer-to-computer exchange between organizations (ISs) of standard transaction docs (e.g., bills, invoices, purchase orders)</w:t>
      </w:r>
    </w:p>
    <w:p w:rsidR="00101AAD" w:rsidRPr="00916FE0" w:rsidRDefault="006F5CC0" w:rsidP="00916FE0">
      <w:pPr>
        <w:numPr>
          <w:ilvl w:val="1"/>
          <w:numId w:val="24"/>
        </w:numPr>
      </w:pPr>
      <w:r w:rsidRPr="00916FE0">
        <w:t>Eliminates paper-handling through automation (decrease cost)</w:t>
      </w:r>
    </w:p>
    <w:p w:rsidR="00101AAD" w:rsidRDefault="006F5CC0" w:rsidP="00916FE0">
      <w:pPr>
        <w:numPr>
          <w:ilvl w:val="1"/>
          <w:numId w:val="24"/>
        </w:numPr>
      </w:pPr>
      <w:r w:rsidRPr="00916FE0">
        <w:t>Also used as a system for continuous replenishment (e.g., just-in-time inventory replenishment)</w:t>
      </w:r>
    </w:p>
    <w:p w:rsidR="00101AAD" w:rsidRPr="00916FE0" w:rsidRDefault="006F5CC0" w:rsidP="00916FE0">
      <w:pPr>
        <w:numPr>
          <w:ilvl w:val="0"/>
          <w:numId w:val="24"/>
        </w:numPr>
        <w:rPr>
          <w:u w:val="single"/>
        </w:rPr>
      </w:pPr>
      <w:r w:rsidRPr="00916FE0">
        <w:rPr>
          <w:u w:val="single"/>
        </w:rPr>
        <w:t>Private industrial networks / private exchange</w:t>
      </w:r>
    </w:p>
    <w:p w:rsidR="00101AAD" w:rsidRPr="00916FE0" w:rsidRDefault="006F5CC0" w:rsidP="00916FE0">
      <w:pPr>
        <w:numPr>
          <w:ilvl w:val="1"/>
          <w:numId w:val="24"/>
        </w:numPr>
      </w:pPr>
      <w:r w:rsidRPr="00916FE0">
        <w:t xml:space="preserve">Use of extranet by a large firm to link to suppliers and partners; network is usually owned by the buyer </w:t>
      </w:r>
    </w:p>
    <w:p w:rsidR="00101AAD" w:rsidRPr="00916FE0" w:rsidRDefault="006F5CC0" w:rsidP="00916FE0">
      <w:pPr>
        <w:numPr>
          <w:ilvl w:val="1"/>
          <w:numId w:val="24"/>
        </w:numPr>
      </w:pPr>
      <w:r w:rsidRPr="00916FE0">
        <w:t>Supports continuous business process coordination</w:t>
      </w:r>
    </w:p>
    <w:p w:rsidR="00101AAD" w:rsidRPr="00916FE0" w:rsidRDefault="006F5CC0" w:rsidP="00916FE0">
      <w:pPr>
        <w:numPr>
          <w:ilvl w:val="0"/>
          <w:numId w:val="24"/>
        </w:numPr>
        <w:rPr>
          <w:u w:val="single"/>
        </w:rPr>
      </w:pPr>
      <w:r w:rsidRPr="00916FE0">
        <w:rPr>
          <w:u w:val="single"/>
        </w:rPr>
        <w:t>Net marketplaces (e-hubs)</w:t>
      </w:r>
    </w:p>
    <w:p w:rsidR="00101AAD" w:rsidRPr="00916FE0" w:rsidRDefault="006F5CC0" w:rsidP="00916FE0">
      <w:pPr>
        <w:numPr>
          <w:ilvl w:val="1"/>
          <w:numId w:val="24"/>
        </w:numPr>
      </w:pPr>
      <w:r w:rsidRPr="00916FE0">
        <w:t>Provide a single digital marketplace for many buyers and sellers; industry-owned independent intermediaries</w:t>
      </w:r>
    </w:p>
    <w:p w:rsidR="00101AAD" w:rsidRPr="00916FE0" w:rsidRDefault="006F5CC0" w:rsidP="00916FE0">
      <w:pPr>
        <w:numPr>
          <w:ilvl w:val="1"/>
          <w:numId w:val="24"/>
        </w:numPr>
      </w:pPr>
      <w:r w:rsidRPr="00916FE0">
        <w:t>Prices are established through online negotiations, auctions etc.</w:t>
      </w:r>
    </w:p>
    <w:p w:rsidR="00916FE0" w:rsidRPr="00916FE0" w:rsidRDefault="006F5CC0" w:rsidP="00946051">
      <w:pPr>
        <w:numPr>
          <w:ilvl w:val="1"/>
          <w:numId w:val="24"/>
        </w:numPr>
      </w:pPr>
      <w:r w:rsidRPr="00916FE0">
        <w:t xml:space="preserve">Generate revenue from sales transactions </w:t>
      </w:r>
    </w:p>
    <w:p w:rsidR="00101AAD" w:rsidRPr="00946051" w:rsidRDefault="006F5CC0" w:rsidP="00946051">
      <w:pPr>
        <w:numPr>
          <w:ilvl w:val="0"/>
          <w:numId w:val="29"/>
        </w:numPr>
      </w:pPr>
      <w:r w:rsidRPr="00946051">
        <w:t>Several payment systems are used to pay for goods over the Internet. Examples include:</w:t>
      </w:r>
      <w:r w:rsidR="00946051">
        <w:t xml:space="preserve"> </w:t>
      </w:r>
      <w:r w:rsidRPr="00946051">
        <w:rPr>
          <w:i/>
          <w:iCs/>
        </w:rPr>
        <w:t>Digital credit cards</w:t>
      </w:r>
      <w:r w:rsidR="00946051">
        <w:t xml:space="preserve">, </w:t>
      </w:r>
      <w:r w:rsidRPr="00946051">
        <w:rPr>
          <w:i/>
          <w:iCs/>
        </w:rPr>
        <w:t>Digital wallet</w:t>
      </w:r>
      <w:r w:rsidR="00946051">
        <w:t xml:space="preserve">, </w:t>
      </w:r>
      <w:r w:rsidRPr="00946051">
        <w:rPr>
          <w:i/>
          <w:iCs/>
        </w:rPr>
        <w:t>Accumulated balance digital payment systems</w:t>
      </w:r>
      <w:r w:rsidR="00946051">
        <w:t xml:space="preserve">, </w:t>
      </w:r>
      <w:r w:rsidRPr="00946051">
        <w:rPr>
          <w:i/>
          <w:iCs/>
        </w:rPr>
        <w:t>Peer to peer payment systems</w:t>
      </w:r>
      <w:r w:rsidR="00946051">
        <w:t xml:space="preserve">, </w:t>
      </w:r>
      <w:r w:rsidRPr="00946051">
        <w:rPr>
          <w:i/>
          <w:iCs/>
        </w:rPr>
        <w:t>Electronic billing presentment and payment systems</w:t>
      </w:r>
      <w:r w:rsidRPr="00946051">
        <w:t xml:space="preserve"> </w:t>
      </w:r>
    </w:p>
    <w:p w:rsidR="00916FE0" w:rsidRPr="00AE0B2F" w:rsidRDefault="00916FE0" w:rsidP="00916FE0"/>
    <w:p w:rsidR="003D0841" w:rsidRPr="00946051" w:rsidRDefault="00946051" w:rsidP="000C4352">
      <w:pPr>
        <w:rPr>
          <w:b/>
        </w:rPr>
      </w:pPr>
      <w:r w:rsidRPr="00946051">
        <w:rPr>
          <w:b/>
        </w:rPr>
        <w:t>Chapter 8 – Securing IS</w:t>
      </w:r>
    </w:p>
    <w:p w:rsidR="00A31627" w:rsidRPr="00A31627" w:rsidRDefault="00A31627" w:rsidP="00A31627">
      <w:r w:rsidRPr="00A31627">
        <w:rPr>
          <w:b/>
        </w:rPr>
        <w:t>Information systems</w:t>
      </w:r>
      <w:r w:rsidRPr="00A31627">
        <w:t xml:space="preserve"> are defined as all of an entity’s data and the hardware and software resources that process, store and circulate this data.</w:t>
      </w:r>
    </w:p>
    <w:p w:rsidR="00101AAD" w:rsidRPr="00A31627" w:rsidRDefault="006F5CC0" w:rsidP="00A31627">
      <w:r w:rsidRPr="00A31627">
        <w:rPr>
          <w:b/>
        </w:rPr>
        <w:t>Information systems security</w:t>
      </w:r>
      <w:r w:rsidRPr="00A31627">
        <w:t xml:space="preserve"> ensures that an entity’s data, supporting hardware and software resources are used only for their intended purposes. </w:t>
      </w:r>
    </w:p>
    <w:p w:rsidR="00A31627" w:rsidRPr="00A31627" w:rsidRDefault="00A31627" w:rsidP="00A31627">
      <w:r w:rsidRPr="00A31627">
        <w:t xml:space="preserve">IT security generally is comprised of </w:t>
      </w:r>
      <w:r w:rsidRPr="00A31627">
        <w:rPr>
          <w:b/>
        </w:rPr>
        <w:t>five main goals</w:t>
      </w:r>
      <w:r w:rsidRPr="00A31627">
        <w:t>:</w:t>
      </w:r>
    </w:p>
    <w:p w:rsidR="00101AAD" w:rsidRPr="00A31627" w:rsidRDefault="006F5CC0" w:rsidP="00A31627">
      <w:r w:rsidRPr="00A31627">
        <w:rPr>
          <w:u w:val="single"/>
        </w:rPr>
        <w:t>Integrity</w:t>
      </w:r>
      <w:r w:rsidRPr="00A31627">
        <w:t xml:space="preserve">: ensuring that the data is whole and complete and represents the intended event </w:t>
      </w:r>
    </w:p>
    <w:p w:rsidR="00101AAD" w:rsidRPr="00A31627" w:rsidRDefault="006F5CC0" w:rsidP="00A31627">
      <w:r w:rsidRPr="00A31627">
        <w:rPr>
          <w:u w:val="single"/>
        </w:rPr>
        <w:t>Confidentiality</w:t>
      </w:r>
      <w:r w:rsidRPr="00A31627">
        <w:t xml:space="preserve">: ensuring that only authorized individuals have access to the resources being exchanged </w:t>
      </w:r>
    </w:p>
    <w:p w:rsidR="00101AAD" w:rsidRPr="00A31627" w:rsidRDefault="006F5CC0" w:rsidP="00A31627">
      <w:r w:rsidRPr="00A31627">
        <w:rPr>
          <w:u w:val="single"/>
        </w:rPr>
        <w:t>Availability</w:t>
      </w:r>
      <w:r w:rsidRPr="00A31627">
        <w:t xml:space="preserve">: guaranteeing the information maintained by system is available when needed to fulfill the business function </w:t>
      </w:r>
    </w:p>
    <w:p w:rsidR="00101AAD" w:rsidRPr="00A31627" w:rsidRDefault="006F5CC0" w:rsidP="00A31627">
      <w:r w:rsidRPr="00A31627">
        <w:rPr>
          <w:u w:val="single"/>
        </w:rPr>
        <w:t>Non-repudiation</w:t>
      </w:r>
      <w:r w:rsidRPr="00A31627">
        <w:t xml:space="preserve">: ensuring that an operation cannot be denied </w:t>
      </w:r>
    </w:p>
    <w:p w:rsidR="00101AAD" w:rsidRPr="00A31627" w:rsidRDefault="006F5CC0" w:rsidP="00A31627">
      <w:r w:rsidRPr="00A31627">
        <w:rPr>
          <w:u w:val="single"/>
        </w:rPr>
        <w:t>Authentication</w:t>
      </w:r>
      <w:r w:rsidRPr="00A31627">
        <w:t>: ensuring the integrity of a transmitted message and/or ensuring the identity of a user of a specific information system service</w:t>
      </w:r>
    </w:p>
    <w:p w:rsidR="00946051" w:rsidRDefault="00A31627" w:rsidP="000C4352">
      <w:r w:rsidRPr="00A31627">
        <w:rPr>
          <w:b/>
        </w:rPr>
        <w:t>Information Security Culture</w:t>
      </w:r>
      <w:r w:rsidRPr="00A31627">
        <w:t xml:space="preserve"> – (Information) “Security culture encompasses all socio-cultural measures that support technical security measures, so that information security becomes a natural aspect in the daily activities of every employee.”</w:t>
      </w:r>
    </w:p>
    <w:p w:rsidR="00A31627" w:rsidRDefault="003E72B4" w:rsidP="000C4352">
      <w:r>
        <w:rPr>
          <w:b/>
        </w:rPr>
        <w:t>War Driving</w:t>
      </w:r>
      <w:r>
        <w:t xml:space="preserve"> in which eavesdroppers drive by buildings or park outside and try to intercept wireless network traffic.</w:t>
      </w:r>
    </w:p>
    <w:p w:rsidR="003E72B4" w:rsidRDefault="003E72B4" w:rsidP="000C4352">
      <w:r>
        <w:rPr>
          <w:b/>
        </w:rPr>
        <w:t>Rogue Access Points</w:t>
      </w:r>
      <w:r>
        <w:t xml:space="preserve"> are a hacker operated wireless access point in which the hacker has access to the by standards who connect to the rogue network looking for </w:t>
      </w:r>
      <w:proofErr w:type="spellStart"/>
      <w:r>
        <w:t>wifi</w:t>
      </w:r>
      <w:proofErr w:type="spellEnd"/>
      <w:r>
        <w:t xml:space="preserve"> access.</w:t>
      </w:r>
    </w:p>
    <w:p w:rsidR="003E72B4" w:rsidRDefault="003E72B4" w:rsidP="000C4352">
      <w:r>
        <w:rPr>
          <w:b/>
        </w:rPr>
        <w:t>Malware</w:t>
      </w:r>
      <w:r>
        <w:t xml:space="preserve"> are malicious software programs and include a variety of threats; viruses, worms, Trojans</w:t>
      </w:r>
    </w:p>
    <w:p w:rsidR="003E72B4" w:rsidRDefault="003E72B4" w:rsidP="000C4352">
      <w:r>
        <w:rPr>
          <w:b/>
        </w:rPr>
        <w:t>Spyware</w:t>
      </w:r>
      <w:r>
        <w:t xml:space="preserve"> is technology that aids in gathering information about a person or organization without their knowledge</w:t>
      </w:r>
    </w:p>
    <w:p w:rsidR="003E72B4" w:rsidRDefault="003E72B4" w:rsidP="000C4352">
      <w:r>
        <w:rPr>
          <w:b/>
        </w:rPr>
        <w:lastRenderedPageBreak/>
        <w:t>Virus</w:t>
      </w:r>
      <w:r>
        <w:t xml:space="preserve"> is a rogue software program that attaches itself to other software programs or </w:t>
      </w:r>
      <w:proofErr w:type="spellStart"/>
      <w:r>
        <w:t>datafiles</w:t>
      </w:r>
      <w:proofErr w:type="spellEnd"/>
      <w:r>
        <w:t xml:space="preserve"> in order to be executed. They deliver payloads, which can be a simple message, or an instruction to completely destroy the information on the computer. Viruses replicate and spread through email and file copying</w:t>
      </w:r>
    </w:p>
    <w:p w:rsidR="003E72B4" w:rsidRDefault="003E72B4" w:rsidP="000C4352">
      <w:r>
        <w:rPr>
          <w:b/>
        </w:rPr>
        <w:t>Trojan</w:t>
      </w:r>
      <w:r>
        <w:t xml:space="preserve"> is a software program that appeals to be neutral but then does something unexpected. They do not self replicate. They often set up gateways for viruses and malware to enter.</w:t>
      </w:r>
    </w:p>
    <w:p w:rsidR="003E72B4" w:rsidRDefault="003E72B4" w:rsidP="000C4352">
      <w:r>
        <w:rPr>
          <w:b/>
        </w:rPr>
        <w:t>Key Loggers</w:t>
      </w:r>
      <w:r>
        <w:t xml:space="preserve"> record every keystroke in order to gain access to serial codes, passwords, account numbers and personal information.</w:t>
      </w:r>
    </w:p>
    <w:p w:rsidR="003E72B4" w:rsidRDefault="003E72B4" w:rsidP="000C4352">
      <w:r>
        <w:rPr>
          <w:b/>
        </w:rPr>
        <w:t>Hacker</w:t>
      </w:r>
      <w:r>
        <w:t xml:space="preserve"> is an individual who intends to gain unauthorized access to a computer. </w:t>
      </w:r>
    </w:p>
    <w:p w:rsidR="00947716" w:rsidRDefault="003E72B4" w:rsidP="000C4352">
      <w:r>
        <w:rPr>
          <w:b/>
        </w:rPr>
        <w:t>Cracker</w:t>
      </w:r>
      <w:r>
        <w:t xml:space="preserve"> denotes a hack</w:t>
      </w:r>
      <w:r w:rsidR="00947716">
        <w:t xml:space="preserve">er with criminal intent                         </w:t>
      </w:r>
    </w:p>
    <w:p w:rsidR="00947716" w:rsidRDefault="00947716" w:rsidP="000C4352">
      <w:proofErr w:type="spellStart"/>
      <w:r>
        <w:rPr>
          <w:b/>
        </w:rPr>
        <w:t>Cybervandalism</w:t>
      </w:r>
      <w:proofErr w:type="spellEnd"/>
      <w:r>
        <w:t xml:space="preserve"> is the intentional disruption, defacement or even destruction of a website or corporate information system.</w:t>
      </w:r>
    </w:p>
    <w:p w:rsidR="00947716" w:rsidRDefault="00947716" w:rsidP="000C4352">
      <w:r>
        <w:rPr>
          <w:b/>
        </w:rPr>
        <w:t>Spoofing</w:t>
      </w:r>
      <w:r>
        <w:t xml:space="preserve"> is when hackers try to misrepresent themselves by </w:t>
      </w:r>
      <w:proofErr w:type="spellStart"/>
      <w:r>
        <w:t>uising</w:t>
      </w:r>
      <w:proofErr w:type="spellEnd"/>
      <w:r>
        <w:t xml:space="preserve"> fake email addresses or pretending to be someone else. Also when they redirect users to clone websites in order to gain personal information</w:t>
      </w:r>
    </w:p>
    <w:p w:rsidR="00947716" w:rsidRDefault="00947716" w:rsidP="000C4352">
      <w:r>
        <w:rPr>
          <w:b/>
        </w:rPr>
        <w:t>Sniffer</w:t>
      </w:r>
      <w:r>
        <w:t xml:space="preserve"> is a type of eavesdropping program that monitors information travelling over a network. They can be used legitimately to help identify potential network trouble spots or criminal activity on networks, but also can be used to steal proprietary information from anywhere on a network.</w:t>
      </w:r>
    </w:p>
    <w:p w:rsidR="00947716" w:rsidRDefault="00947716" w:rsidP="000C4352">
      <w:r>
        <w:rPr>
          <w:b/>
        </w:rPr>
        <w:t>Denial of service attack (</w:t>
      </w:r>
      <w:proofErr w:type="spellStart"/>
      <w:r>
        <w:rPr>
          <w:b/>
        </w:rPr>
        <w:t>DoS</w:t>
      </w:r>
      <w:proofErr w:type="spellEnd"/>
      <w:r>
        <w:rPr>
          <w:b/>
        </w:rPr>
        <w:t xml:space="preserve">) </w:t>
      </w:r>
      <w:r>
        <w:t xml:space="preserve">when hackers flood a network server or web server with many thousands of false communications or request for services to crash the network. </w:t>
      </w:r>
    </w:p>
    <w:p w:rsidR="00947716" w:rsidRDefault="00947716" w:rsidP="000C4352">
      <w:r>
        <w:rPr>
          <w:b/>
        </w:rPr>
        <w:t xml:space="preserve">Distributed </w:t>
      </w:r>
      <w:proofErr w:type="gramStart"/>
      <w:r>
        <w:rPr>
          <w:b/>
        </w:rPr>
        <w:t>denial of service (</w:t>
      </w:r>
      <w:proofErr w:type="spellStart"/>
      <w:r>
        <w:rPr>
          <w:b/>
        </w:rPr>
        <w:t>DDoS</w:t>
      </w:r>
      <w:proofErr w:type="spellEnd"/>
      <w:r>
        <w:rPr>
          <w:b/>
        </w:rPr>
        <w:t>) attack</w:t>
      </w:r>
      <w:r>
        <w:t xml:space="preserve"> uses thousands of computers to </w:t>
      </w:r>
      <w:proofErr w:type="spellStart"/>
      <w:r>
        <w:t>unundate</w:t>
      </w:r>
      <w:proofErr w:type="spellEnd"/>
      <w:r>
        <w:t xml:space="preserve"> and overwhelm</w:t>
      </w:r>
      <w:proofErr w:type="gramEnd"/>
      <w:r>
        <w:t xml:space="preserve"> a network from numerous launch points</w:t>
      </w:r>
    </w:p>
    <w:p w:rsidR="00947716" w:rsidRDefault="00947716" w:rsidP="000C4352">
      <w:proofErr w:type="spellStart"/>
      <w:r>
        <w:rPr>
          <w:b/>
        </w:rPr>
        <w:t>Botnets</w:t>
      </w:r>
      <w:proofErr w:type="spellEnd"/>
      <w:r>
        <w:t xml:space="preserve"> are malware infecting unaware computer users that is designed to open a back door to a computer for hackers to give instructions</w:t>
      </w:r>
    </w:p>
    <w:p w:rsidR="00947716" w:rsidRDefault="00947716" w:rsidP="000C4352">
      <w:r>
        <w:rPr>
          <w:b/>
        </w:rPr>
        <w:t>Identity theft</w:t>
      </w:r>
      <w:r>
        <w:t xml:space="preserve"> is a crime in which an imposter obtains key pieces of personal information, such as the social security insurance numbers, in order to impersonate someone else</w:t>
      </w:r>
    </w:p>
    <w:p w:rsidR="00947716" w:rsidRDefault="00947716" w:rsidP="000C4352">
      <w:r>
        <w:rPr>
          <w:b/>
        </w:rPr>
        <w:t>Phishing</w:t>
      </w:r>
      <w:r>
        <w:t xml:space="preserve"> involves setting up fake websites for sending email messages that look like those of legitimate businesses to ask users for confidential personal data</w:t>
      </w:r>
    </w:p>
    <w:p w:rsidR="00947716" w:rsidRDefault="00947716" w:rsidP="000C4352">
      <w:r>
        <w:rPr>
          <w:b/>
        </w:rPr>
        <w:t>Evil twins</w:t>
      </w:r>
      <w:r>
        <w:t xml:space="preserve"> are wireless networks that pretend to offer trustworthy Wi-Fi connections to the internet, such as those in airport lounges. The bogus network tries to capture passwords or credit card numbers.</w:t>
      </w:r>
    </w:p>
    <w:p w:rsidR="00AA3FC0" w:rsidRDefault="00947716" w:rsidP="000C4352">
      <w:proofErr w:type="spellStart"/>
      <w:r>
        <w:rPr>
          <w:b/>
        </w:rPr>
        <w:t>Pharming</w:t>
      </w:r>
      <w:proofErr w:type="spellEnd"/>
      <w:r>
        <w:t xml:space="preserve"> redirects users to a bogus web page, even when the individual types the correct webpage address into his or her browser.</w:t>
      </w:r>
      <w:r w:rsidR="00AA3FC0">
        <w:t xml:space="preserve"> This is done by hacking into ISP’s networks and changing addresses</w:t>
      </w:r>
    </w:p>
    <w:p w:rsidR="00AA3FC0" w:rsidRDefault="00AA3FC0" w:rsidP="000C4352">
      <w:r>
        <w:rPr>
          <w:b/>
        </w:rPr>
        <w:t>Click fraud</w:t>
      </w:r>
      <w:r>
        <w:t xml:space="preserve"> occurs when </w:t>
      </w:r>
      <w:proofErr w:type="gramStart"/>
      <w:r>
        <w:t>a</w:t>
      </w:r>
      <w:proofErr w:type="gramEnd"/>
      <w:r>
        <w:t xml:space="preserve"> individual or computer program fraudulently clicks on an online ad without any intention of learning more about the advertiser or making a purchase. Since advertisers pay for each click they receive on a search engine, their cost can soar.</w:t>
      </w:r>
    </w:p>
    <w:p w:rsidR="00AA3FC0" w:rsidRDefault="00AA3FC0" w:rsidP="000C4352">
      <w:r>
        <w:rPr>
          <w:b/>
        </w:rPr>
        <w:t>Social engineering</w:t>
      </w:r>
      <w:r>
        <w:t xml:space="preserve"> is when malicious intruders seeking system access trick employees into revealing their passwords by pretending to be legitimate members of the company in need of information</w:t>
      </w:r>
    </w:p>
    <w:p w:rsidR="00AA3FC0" w:rsidRDefault="00AA3FC0" w:rsidP="000C4352">
      <w:r>
        <w:rPr>
          <w:b/>
        </w:rPr>
        <w:t>Patch</w:t>
      </w:r>
      <w:r>
        <w:t xml:space="preserve"> is software to correct flaws in software programs once they are identified.</w:t>
      </w:r>
    </w:p>
    <w:p w:rsidR="00AA3FC0" w:rsidRPr="00AA3FC0" w:rsidRDefault="00AA3FC0" w:rsidP="000C4352">
      <w:r>
        <w:rPr>
          <w:b/>
        </w:rPr>
        <w:t>Electronic records management (ERM)</w:t>
      </w:r>
      <w:r>
        <w:t xml:space="preserve"> consists of policies, procedures, and tools for managing the retention, destruction, and storage of electronic records.</w:t>
      </w:r>
    </w:p>
    <w:p w:rsidR="003E72B4" w:rsidRDefault="00AA3FC0" w:rsidP="000C4352">
      <w:proofErr w:type="gramStart"/>
      <w:r w:rsidRPr="00AA3FC0">
        <w:rPr>
          <w:b/>
        </w:rPr>
        <w:t>CSOX</w:t>
      </w:r>
      <w:r w:rsidR="00947716" w:rsidRPr="00AA3FC0">
        <w:rPr>
          <w:b/>
        </w:rPr>
        <w:t xml:space="preserve"> </w:t>
      </w:r>
      <w:r>
        <w:rPr>
          <w:b/>
        </w:rPr>
        <w:t>(Canadian Rules for Sarbanes-Oxley Act, Bill 198)</w:t>
      </w:r>
      <w:r>
        <w:t xml:space="preserve"> </w:t>
      </w:r>
      <w:proofErr w:type="spellStart"/>
      <w:r>
        <w:t>imjposes</w:t>
      </w:r>
      <w:proofErr w:type="spellEnd"/>
      <w:r>
        <w:t xml:space="preserve"> responsibility on companies and their management to safeguard the accuracy and integrity of financial information that is used internally and released externally.</w:t>
      </w:r>
      <w:proofErr w:type="gramEnd"/>
    </w:p>
    <w:p w:rsidR="00AA3FC0" w:rsidRDefault="00AA3FC0" w:rsidP="000C4352">
      <w:r w:rsidRPr="00AA3FC0">
        <w:rPr>
          <w:b/>
        </w:rPr>
        <w:t>ISO17799</w:t>
      </w:r>
      <w:r>
        <w:rPr>
          <w:b/>
        </w:rPr>
        <w:t xml:space="preserve"> </w:t>
      </w:r>
      <w:r>
        <w:t>an international set of standards for security and control – specifies best practices in IS security and control, including security policy, business continuity planning, physical security, access control, compliance and creating a security function within the organization</w:t>
      </w:r>
    </w:p>
    <w:p w:rsidR="00AA3FC0" w:rsidRDefault="00AA3FC0" w:rsidP="000C4352">
      <w:r>
        <w:rPr>
          <w:b/>
        </w:rPr>
        <w:t>Computer forensics</w:t>
      </w:r>
      <w:r>
        <w:t xml:space="preserve"> is the scientific collection, </w:t>
      </w:r>
      <w:proofErr w:type="gramStart"/>
      <w:r>
        <w:t>examination,</w:t>
      </w:r>
      <w:proofErr w:type="gramEnd"/>
      <w:r>
        <w:t xml:space="preserve"> authentication, preservation, and analysis of data held on or retrieved from computer storage media in such a way that information can be used as evidence in a court of law</w:t>
      </w:r>
    </w:p>
    <w:p w:rsidR="00AA3FC0" w:rsidRDefault="00AA3FC0" w:rsidP="000C4352">
      <w:r>
        <w:rPr>
          <w:b/>
        </w:rPr>
        <w:t>Risk assessment</w:t>
      </w:r>
      <w:r>
        <w:t xml:space="preserve"> determines the level of risk to the firm if a specific activity or process is not properly controlled. </w:t>
      </w:r>
    </w:p>
    <w:p w:rsidR="00AA3FC0" w:rsidRDefault="00AA3FC0" w:rsidP="000C4352">
      <w:r>
        <w:rPr>
          <w:b/>
        </w:rPr>
        <w:lastRenderedPageBreak/>
        <w:t>Security policy</w:t>
      </w:r>
      <w:r>
        <w:t xml:space="preserve"> consists of statements ranking information risks, identifying acceptable security goals, and identifying the mechanisms for achieving these goals. </w:t>
      </w:r>
    </w:p>
    <w:p w:rsidR="008F5D23" w:rsidRDefault="008F5D23" w:rsidP="000C4352">
      <w:r>
        <w:rPr>
          <w:b/>
        </w:rPr>
        <w:t>Acceptable use policy (AUP)</w:t>
      </w:r>
      <w:r>
        <w:t xml:space="preserve"> defines acceptable uses of the firm’s information resources and computing equipment, including desktop and laptop computers, wireless devices, telephones and the Internet. </w:t>
      </w:r>
    </w:p>
    <w:p w:rsidR="008F5D23" w:rsidRDefault="008F5D23" w:rsidP="000C4352">
      <w:r>
        <w:rPr>
          <w:b/>
        </w:rPr>
        <w:t>Authorization policies</w:t>
      </w:r>
      <w:r>
        <w:t xml:space="preserve"> determine differing levels of access to information assets for different levels of users.</w:t>
      </w:r>
    </w:p>
    <w:p w:rsidR="008F5D23" w:rsidRDefault="008F5D23" w:rsidP="000C4352">
      <w:r>
        <w:rPr>
          <w:b/>
        </w:rPr>
        <w:t>Authorization management systems</w:t>
      </w:r>
      <w:r>
        <w:t xml:space="preserve"> establish where and when a user is permitted to access certain parts of a web site or a corporate database. </w:t>
      </w:r>
    </w:p>
    <w:p w:rsidR="00592AD4" w:rsidRDefault="00592AD4" w:rsidP="000C4352">
      <w:r>
        <w:rPr>
          <w:b/>
        </w:rPr>
        <w:t>Online transaction processing</w:t>
      </w:r>
      <w:r>
        <w:t xml:space="preserve">, transactions entered online are immediately processed by the computer. Multiple changes to databases, reporting, and requests for information </w:t>
      </w:r>
      <w:proofErr w:type="gramStart"/>
      <w:r>
        <w:t>occur</w:t>
      </w:r>
      <w:proofErr w:type="gramEnd"/>
      <w:r>
        <w:t xml:space="preserve"> each instant.</w:t>
      </w:r>
    </w:p>
    <w:p w:rsidR="00592AD4" w:rsidRDefault="00592AD4" w:rsidP="000C4352">
      <w:r>
        <w:rPr>
          <w:b/>
        </w:rPr>
        <w:t>Downtime</w:t>
      </w:r>
      <w:r>
        <w:t xml:space="preserve"> refers to when a system is not operational.</w:t>
      </w:r>
    </w:p>
    <w:p w:rsidR="00592AD4" w:rsidRDefault="00592AD4" w:rsidP="000C4352">
      <w:r>
        <w:rPr>
          <w:b/>
        </w:rPr>
        <w:t>High-availability computing</w:t>
      </w:r>
      <w:r>
        <w:t xml:space="preserve"> uses backup servers to preserve data and restore information to prevent and remedy downtime.</w:t>
      </w:r>
    </w:p>
    <w:p w:rsidR="00592AD4" w:rsidRDefault="00592AD4" w:rsidP="000C4352">
      <w:r>
        <w:rPr>
          <w:b/>
        </w:rPr>
        <w:t>Recovery-oriented computing</w:t>
      </w:r>
      <w:r>
        <w:t xml:space="preserve"> </w:t>
      </w:r>
      <w:proofErr w:type="gramStart"/>
      <w:r>
        <w:t>are</w:t>
      </w:r>
      <w:proofErr w:type="gramEnd"/>
      <w:r>
        <w:t xml:space="preserve"> designed to recover quickly and uses tools to help pinpoint the source of the fault.</w:t>
      </w:r>
    </w:p>
    <w:p w:rsidR="00592AD4" w:rsidRDefault="00592AD4" w:rsidP="000C4352">
      <w:r>
        <w:rPr>
          <w:b/>
        </w:rPr>
        <w:t>Disaster recovery planning</w:t>
      </w:r>
      <w:r>
        <w:t xml:space="preserve"> devises plans for restoration of computing and communications services after they have been disrupted by an event such as an earthquake. Focus primarily on which files to back up and when, as well as the maintenance of backup servers.</w:t>
      </w:r>
    </w:p>
    <w:p w:rsidR="00592AD4" w:rsidRDefault="00592AD4" w:rsidP="000C4352">
      <w:r>
        <w:rPr>
          <w:b/>
        </w:rPr>
        <w:t>Business continuity planning</w:t>
      </w:r>
      <w:r>
        <w:t xml:space="preserve"> focuses on how the company can restore business operations. Identifies critical business processes and determines action plans for handling mission critical functions. </w:t>
      </w:r>
    </w:p>
    <w:p w:rsidR="00592AD4" w:rsidRDefault="00592AD4" w:rsidP="000C4352">
      <w:r w:rsidRPr="00592AD4">
        <w:rPr>
          <w:b/>
        </w:rPr>
        <w:t>Managed security service providers (MSSPs)</w:t>
      </w:r>
      <w:r>
        <w:t xml:space="preserve"> are outsourced security functions that monitor network activity and perform vulnerability testing and intrusion detection. </w:t>
      </w:r>
    </w:p>
    <w:p w:rsidR="00592AD4" w:rsidRDefault="00592AD4" w:rsidP="000C4352">
      <w:r>
        <w:rPr>
          <w:b/>
        </w:rPr>
        <w:t>MIS audit</w:t>
      </w:r>
      <w:r>
        <w:t xml:space="preserve"> examines the firm’s overall </w:t>
      </w:r>
      <w:proofErr w:type="gramStart"/>
      <w:r>
        <w:t>security  environment</w:t>
      </w:r>
      <w:proofErr w:type="gramEnd"/>
      <w:r>
        <w:t xml:space="preserve"> as well as controls governing individual information systems. </w:t>
      </w:r>
    </w:p>
    <w:p w:rsidR="00592AD4" w:rsidRDefault="00592AD4" w:rsidP="000C4352">
      <w:r>
        <w:rPr>
          <w:b/>
        </w:rPr>
        <w:t>Access control</w:t>
      </w:r>
      <w:r>
        <w:t xml:space="preserve"> consists of all policies and procedures a company uses to prevent improper access to systems by unauthorized insiders and outsiders. </w:t>
      </w:r>
    </w:p>
    <w:p w:rsidR="00592AD4" w:rsidRDefault="00592AD4" w:rsidP="000C4352">
      <w:r>
        <w:rPr>
          <w:b/>
        </w:rPr>
        <w:t>Authentication</w:t>
      </w:r>
      <w:r>
        <w:t xml:space="preserve"> refers to the ability to know that a person is who he or she claims to be.</w:t>
      </w:r>
    </w:p>
    <w:p w:rsidR="00592AD4" w:rsidRDefault="00592AD4" w:rsidP="000C4352">
      <w:r>
        <w:rPr>
          <w:b/>
        </w:rPr>
        <w:t>Token</w:t>
      </w:r>
      <w:r>
        <w:t xml:space="preserve"> is a physical device, similar to identification card that is designed to prove the identity of a single user. </w:t>
      </w:r>
      <w:r>
        <w:rPr>
          <w:b/>
        </w:rPr>
        <w:t>Smart card</w:t>
      </w:r>
      <w:r>
        <w:t xml:space="preserve"> is the device about the size of a credit card that contains a chip formatted with access permission and other data</w:t>
      </w:r>
      <w:r w:rsidR="00714698">
        <w:t>.</w:t>
      </w:r>
    </w:p>
    <w:p w:rsidR="00714698" w:rsidRDefault="00714698" w:rsidP="000C4352">
      <w:r>
        <w:rPr>
          <w:b/>
        </w:rPr>
        <w:t>Biometric authentication</w:t>
      </w:r>
      <w:r>
        <w:t xml:space="preserve"> is based on the measurement of a physical or behavioral trait that makes each individual unique. Ex. Fingerprint, voice authentication. </w:t>
      </w:r>
    </w:p>
    <w:p w:rsidR="00714698" w:rsidRDefault="00714698" w:rsidP="000C4352">
      <w:r>
        <w:rPr>
          <w:b/>
        </w:rPr>
        <w:t>Packet filtering</w:t>
      </w:r>
      <w:r>
        <w:t xml:space="preserve"> examines selected fields in the headers of data packets flowing back and forth between the trusted network and the internet, examining individual packs in isolation. </w:t>
      </w:r>
    </w:p>
    <w:p w:rsidR="00714698" w:rsidRDefault="00714698" w:rsidP="000C4352">
      <w:proofErr w:type="spellStart"/>
      <w:r>
        <w:rPr>
          <w:b/>
        </w:rPr>
        <w:t>Stateful</w:t>
      </w:r>
      <w:proofErr w:type="spellEnd"/>
      <w:r>
        <w:rPr>
          <w:b/>
        </w:rPr>
        <w:t xml:space="preserve"> inspection </w:t>
      </w:r>
      <w:r>
        <w:t xml:space="preserve">provides additional security by determining whether packets are part of an </w:t>
      </w:r>
      <w:proofErr w:type="spellStart"/>
      <w:r>
        <w:t>ogoing</w:t>
      </w:r>
      <w:proofErr w:type="spellEnd"/>
      <w:r>
        <w:t xml:space="preserve"> dialogue between a sender and receiver. </w:t>
      </w:r>
    </w:p>
    <w:p w:rsidR="00714698" w:rsidRDefault="00714698" w:rsidP="000C4352">
      <w:r>
        <w:rPr>
          <w:b/>
        </w:rPr>
        <w:t xml:space="preserve">Network Address </w:t>
      </w:r>
      <w:proofErr w:type="gramStart"/>
      <w:r>
        <w:rPr>
          <w:b/>
        </w:rPr>
        <w:t>Translation</w:t>
      </w:r>
      <w:r>
        <w:t>(</w:t>
      </w:r>
      <w:proofErr w:type="gramEnd"/>
      <w:r>
        <w:t xml:space="preserve">NAT) conceals the IP addresses of the organization’s internal host computer(s) to prevent sniffer programs outside the firewall from ascertaining them and using that information to penetrate internal systems. </w:t>
      </w:r>
    </w:p>
    <w:p w:rsidR="00714698" w:rsidRDefault="00714698" w:rsidP="000C4352">
      <w:r>
        <w:rPr>
          <w:b/>
        </w:rPr>
        <w:t>Application proxy filtering</w:t>
      </w:r>
      <w:r>
        <w:t xml:space="preserve"> examines the application content of packets. A proxy server stops data packets originating outside the organization, inspects them, and passes a proxy to the </w:t>
      </w:r>
      <w:proofErr w:type="spellStart"/>
      <w:r>
        <w:t>otherside</w:t>
      </w:r>
      <w:proofErr w:type="spellEnd"/>
      <w:r>
        <w:t xml:space="preserve"> of the firewall. </w:t>
      </w:r>
    </w:p>
    <w:p w:rsidR="00714698" w:rsidRDefault="00714698" w:rsidP="000C4352">
      <w:r>
        <w:rPr>
          <w:b/>
        </w:rPr>
        <w:t>Intrusion detection systems</w:t>
      </w:r>
      <w:r>
        <w:t xml:space="preserve"> feature full time monitoring tools placed at the most vulnerable points or hotspots of corporate networks to detect and deter intruders continually. The system generates an alarm if it finds a suspicious or anomalous event. </w:t>
      </w:r>
    </w:p>
    <w:p w:rsidR="00714698" w:rsidRDefault="00714698" w:rsidP="000C4352">
      <w:r>
        <w:rPr>
          <w:b/>
        </w:rPr>
        <w:t>Antivirus software</w:t>
      </w:r>
      <w:r>
        <w:t xml:space="preserve"> is designed to check computer systems and rivers for viruses, and eliminates viruses from the affected area. </w:t>
      </w:r>
    </w:p>
    <w:p w:rsidR="00714698" w:rsidRDefault="00714698" w:rsidP="000C4352">
      <w:r>
        <w:rPr>
          <w:b/>
        </w:rPr>
        <w:t>Encryption</w:t>
      </w:r>
      <w:r>
        <w:t xml:space="preserve"> is the process of transforming plain text or data into cipher text that cannot be read by anyone other than the sender and the intended receiver. </w:t>
      </w:r>
    </w:p>
    <w:p w:rsidR="00714698" w:rsidRDefault="00714698" w:rsidP="000C4352">
      <w:r w:rsidRPr="00714698">
        <w:rPr>
          <w:b/>
        </w:rPr>
        <w:lastRenderedPageBreak/>
        <w:t>Secure Sockets Layer (SSL)</w:t>
      </w:r>
      <w:r>
        <w:rPr>
          <w:b/>
        </w:rPr>
        <w:t xml:space="preserve"> </w:t>
      </w:r>
      <w:r>
        <w:t>and its successor</w:t>
      </w:r>
      <w:r>
        <w:rPr>
          <w:b/>
        </w:rPr>
        <w:t xml:space="preserve"> Transport Layer Security (TLS)</w:t>
      </w:r>
      <w:r>
        <w:t xml:space="preserve"> enable client and server computers to manage encryption and decryption activities as they communicate with each other during a secure web session.</w:t>
      </w:r>
    </w:p>
    <w:p w:rsidR="00714698" w:rsidRDefault="00714698" w:rsidP="000C4352">
      <w:r>
        <w:rPr>
          <w:b/>
        </w:rPr>
        <w:t>Secure Hypertext Transfer Protocol (S-HTTP)</w:t>
      </w:r>
      <w:r>
        <w:t xml:space="preserve"> is another protocol used for </w:t>
      </w:r>
      <w:proofErr w:type="spellStart"/>
      <w:r>
        <w:t>encrupting</w:t>
      </w:r>
      <w:proofErr w:type="spellEnd"/>
      <w:r>
        <w:t xml:space="preserve"> data flowing over the Internet, but it is limited to individual messages while SSL and TLS are designed to establish a secure connection between two computers. </w:t>
      </w:r>
    </w:p>
    <w:p w:rsidR="00714698" w:rsidRDefault="006F5CC0" w:rsidP="000C4352">
      <w:r>
        <w:rPr>
          <w:b/>
        </w:rPr>
        <w:t xml:space="preserve">Public key encryption </w:t>
      </w:r>
      <w:r>
        <w:t>uses two keys, one shared and one totally private. The keys are mathematically related so that data encrypted with one key can be decrypted using only the other key.</w:t>
      </w:r>
    </w:p>
    <w:p w:rsidR="006F5CC0" w:rsidRDefault="006F5CC0" w:rsidP="000C4352">
      <w:r>
        <w:rPr>
          <w:b/>
        </w:rPr>
        <w:t>Digital signature</w:t>
      </w:r>
      <w:r>
        <w:t xml:space="preserve"> is an encrypted message (such as a </w:t>
      </w:r>
      <w:proofErr w:type="gramStart"/>
      <w:r>
        <w:t>senders</w:t>
      </w:r>
      <w:proofErr w:type="gramEnd"/>
      <w:r>
        <w:t xml:space="preserve"> name) that only the sender using his or her private key can create.</w:t>
      </w:r>
    </w:p>
    <w:p w:rsidR="006F5CC0" w:rsidRDefault="006F5CC0" w:rsidP="000C4352">
      <w:r>
        <w:rPr>
          <w:b/>
        </w:rPr>
        <w:t>Digital certificate</w:t>
      </w:r>
      <w:r>
        <w:t xml:space="preserve"> are data files used to establish the identity of users and electronic assets for protection of online transactions. </w:t>
      </w:r>
    </w:p>
    <w:p w:rsidR="006F5CC0" w:rsidRPr="006F5CC0" w:rsidRDefault="006F5CC0" w:rsidP="000C4352">
      <w:r>
        <w:rPr>
          <w:b/>
        </w:rPr>
        <w:t>Public key infrastructure (PKI)</w:t>
      </w:r>
      <w:r>
        <w:t xml:space="preserve"> the use of public key cryptography working with certificate </w:t>
      </w:r>
      <w:proofErr w:type="gramStart"/>
      <w:r>
        <w:t>authority,</w:t>
      </w:r>
      <w:proofErr w:type="gramEnd"/>
      <w:r>
        <w:t xml:space="preserve"> is now widely used in ecommerce. </w:t>
      </w:r>
    </w:p>
    <w:p w:rsidR="00A31627" w:rsidRDefault="00F614DD" w:rsidP="000C4352">
      <w:r w:rsidRPr="00F614DD">
        <w:rPr>
          <w:noProof/>
          <w:lang w:val="en-CA" w:eastAsia="en-CA"/>
        </w:rPr>
        <w:drawing>
          <wp:inline distT="0" distB="0" distL="0" distR="0">
            <wp:extent cx="5943600" cy="3032760"/>
            <wp:effectExtent l="19050" t="0" r="0" b="0"/>
            <wp:docPr id="12"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4276725"/>
                      <a:chOff x="533400" y="2209800"/>
                      <a:chExt cx="8382000" cy="4276725"/>
                    </a:xfrm>
                  </a:grpSpPr>
                  <a:sp>
                    <a:nvSpPr>
                      <a:cNvPr id="26628" name="Text Box 5"/>
                      <a:cNvSpPr txBox="1">
                        <a:spLocks noChangeArrowheads="1"/>
                      </a:cNvSpPr>
                    </a:nvSpPr>
                    <a:spPr bwMode="auto">
                      <a:xfrm>
                        <a:off x="533400" y="2703513"/>
                        <a:ext cx="3427413" cy="366712"/>
                      </a:xfrm>
                      <a:prstGeom prst="rect">
                        <a:avLst/>
                      </a:prstGeom>
                      <a:solidFill>
                        <a:schemeClr val="accent2"/>
                      </a:solidFill>
                      <a:ln w="9525">
                        <a:noFill/>
                        <a:miter lim="800000"/>
                        <a:headEnd/>
                        <a:tailEnd/>
                      </a:ln>
                    </a:spPr>
                    <a:txSp>
                      <a:txBody>
                        <a:bodyPr wrap="none"/>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dirty="0"/>
                            <a:t>IS Security Serves the Business</a:t>
                          </a:r>
                        </a:p>
                      </a:txBody>
                      <a:useSpRect/>
                    </a:txSp>
                  </a:sp>
                  <a:sp>
                    <a:nvSpPr>
                      <a:cNvPr id="26629" name="Rectangle 6"/>
                      <a:cNvSpPr>
                        <a:spLocks noChangeArrowheads="1"/>
                      </a:cNvSpPr>
                    </a:nvSpPr>
                    <a:spPr bwMode="auto">
                      <a:xfrm>
                        <a:off x="533400" y="3402013"/>
                        <a:ext cx="3427413" cy="549275"/>
                      </a:xfrm>
                      <a:prstGeom prst="rect">
                        <a:avLst/>
                      </a:prstGeom>
                      <a:solidFill>
                        <a:schemeClr val="accent1"/>
                      </a:solidFill>
                      <a:ln w="9525">
                        <a:noFill/>
                        <a:miter lim="800000"/>
                        <a:headEnd/>
                        <a:tailEnd/>
                      </a:ln>
                    </a:spPr>
                    <a:txSp>
                      <a:txBody>
                        <a:bodyPr tIns="0" bIns="0" anchor="ct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t>Success means the right compromises</a:t>
                          </a:r>
                        </a:p>
                      </a:txBody>
                      <a:useSpRect/>
                    </a:txSp>
                  </a:sp>
                  <a:sp>
                    <a:nvSpPr>
                      <a:cNvPr id="26630" name="Rectangle 7"/>
                      <a:cNvSpPr>
                        <a:spLocks noChangeArrowheads="1"/>
                      </a:cNvSpPr>
                    </a:nvSpPr>
                    <a:spPr bwMode="auto">
                      <a:xfrm>
                        <a:off x="533400" y="4157663"/>
                        <a:ext cx="3427413" cy="549275"/>
                      </a:xfrm>
                      <a:prstGeom prst="rect">
                        <a:avLst/>
                      </a:prstGeom>
                      <a:solidFill>
                        <a:schemeClr val="accent2"/>
                      </a:solidFill>
                      <a:ln w="9525">
                        <a:noFill/>
                        <a:miter lim="800000"/>
                        <a:headEnd/>
                        <a:tailEnd/>
                      </a:ln>
                    </a:spPr>
                    <a:txSp>
                      <a:txBody>
                        <a:bodyPr tIns="0" bIns="0" anchor="ct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t>Information Systems are Systems</a:t>
                          </a:r>
                        </a:p>
                      </a:txBody>
                      <a:useSpRect/>
                    </a:txSp>
                  </a:sp>
                  <a:sp>
                    <a:nvSpPr>
                      <a:cNvPr id="26631" name="Rectangle 8"/>
                      <a:cNvSpPr>
                        <a:spLocks noChangeArrowheads="1"/>
                      </a:cNvSpPr>
                    </a:nvSpPr>
                    <a:spPr bwMode="auto">
                      <a:xfrm>
                        <a:off x="533400" y="4913313"/>
                        <a:ext cx="3427413" cy="549275"/>
                      </a:xfrm>
                      <a:prstGeom prst="rect">
                        <a:avLst/>
                      </a:prstGeom>
                      <a:solidFill>
                        <a:schemeClr val="accent1"/>
                      </a:solidFill>
                      <a:ln w="9525">
                        <a:noFill/>
                        <a:miter lim="800000"/>
                        <a:headEnd/>
                        <a:tailEnd/>
                      </a:ln>
                    </a:spPr>
                    <a:txSp>
                      <a:txBody>
                        <a:bodyPr tIns="0" bIns="0" anchor="ct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t>Information Systems are made up of discreet components</a:t>
                          </a:r>
                        </a:p>
                      </a:txBody>
                      <a:useSpRect/>
                    </a:txSp>
                  </a:sp>
                  <a:sp>
                    <a:nvSpPr>
                      <a:cNvPr id="26632" name="Rectangle 9"/>
                      <a:cNvSpPr>
                        <a:spLocks noChangeArrowheads="1"/>
                      </a:cNvSpPr>
                    </a:nvSpPr>
                    <a:spPr bwMode="auto">
                      <a:xfrm>
                        <a:off x="533400" y="5821363"/>
                        <a:ext cx="3427413" cy="549275"/>
                      </a:xfrm>
                      <a:prstGeom prst="rect">
                        <a:avLst/>
                      </a:prstGeom>
                      <a:solidFill>
                        <a:schemeClr val="accent2"/>
                      </a:solidFill>
                      <a:ln w="9525">
                        <a:noFill/>
                        <a:miter lim="800000"/>
                        <a:headEnd/>
                        <a:tailEnd/>
                      </a:ln>
                    </a:spPr>
                    <a:txSp>
                      <a:txBody>
                        <a:bodyPr tIns="0" bIns="0" anchor="ct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t>Importance of an information security culture</a:t>
                          </a:r>
                        </a:p>
                      </a:txBody>
                      <a:useSpRect/>
                    </a:txSp>
                  </a:sp>
                  <a:sp>
                    <a:nvSpPr>
                      <a:cNvPr id="26633" name="Rectangle 10"/>
                      <a:cNvSpPr>
                        <a:spLocks noChangeArrowheads="1"/>
                      </a:cNvSpPr>
                    </a:nvSpPr>
                    <a:spPr bwMode="auto">
                      <a:xfrm>
                        <a:off x="4953000" y="2674938"/>
                        <a:ext cx="3886200" cy="833437"/>
                      </a:xfrm>
                      <a:prstGeom prst="rect">
                        <a:avLst/>
                      </a:prstGeom>
                      <a:noFill/>
                      <a:ln w="9525">
                        <a:solidFill>
                          <a:schemeClr val="tx1"/>
                        </a:solidFill>
                        <a:miter lim="800000"/>
                        <a:headEnd/>
                        <a:tailEnd/>
                      </a:ln>
                    </a:spPr>
                    <a:txSp>
                      <a:txBody>
                        <a:bodyPr tIns="0" bIns="0" anchor="ctr">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latin typeface="Times New Roman" pitchFamily="18" charset="0"/>
                            </a:rPr>
                            <a:t>Analyze why information systems need special protection from destruction, error and abuse</a:t>
                          </a:r>
                        </a:p>
                      </a:txBody>
                      <a:useSpRect/>
                    </a:txSp>
                  </a:sp>
                  <a:sp>
                    <a:nvSpPr>
                      <a:cNvPr id="26634" name="Rectangle 11"/>
                      <a:cNvSpPr>
                        <a:spLocks noChangeArrowheads="1"/>
                      </a:cNvSpPr>
                    </a:nvSpPr>
                    <a:spPr bwMode="auto">
                      <a:xfrm>
                        <a:off x="4953000" y="5561013"/>
                        <a:ext cx="3962400" cy="925512"/>
                      </a:xfrm>
                      <a:prstGeom prst="rect">
                        <a:avLst/>
                      </a:prstGeom>
                      <a:noFill/>
                      <a:ln w="9525">
                        <a:solidFill>
                          <a:schemeClr val="tx1"/>
                        </a:solidFill>
                        <a:miter lim="800000"/>
                        <a:headEnd/>
                        <a:tailEnd/>
                      </a:ln>
                    </a:spPr>
                    <a:txSp>
                      <a:txBody>
                        <a:bodyPr>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latin typeface="Times New Roman" pitchFamily="18" charset="0"/>
                            </a:rPr>
                            <a:t>Evaluate the most important tools and technologies for safeguarding information resources</a:t>
                          </a:r>
                        </a:p>
                      </a:txBody>
                      <a:useSpRect/>
                    </a:txSp>
                  </a:sp>
                  <a:sp>
                    <a:nvSpPr>
                      <a:cNvPr id="26635" name="Rectangle 12"/>
                      <a:cNvSpPr>
                        <a:spLocks noChangeArrowheads="1"/>
                      </a:cNvSpPr>
                    </a:nvSpPr>
                    <a:spPr bwMode="auto">
                      <a:xfrm>
                        <a:off x="4953000" y="4660900"/>
                        <a:ext cx="3886200" cy="650875"/>
                      </a:xfrm>
                      <a:prstGeom prst="rect">
                        <a:avLst/>
                      </a:prstGeom>
                      <a:noFill/>
                      <a:ln w="9525">
                        <a:solidFill>
                          <a:schemeClr val="tx1"/>
                        </a:solidFill>
                        <a:miter lim="800000"/>
                        <a:headEnd/>
                        <a:tailEnd/>
                      </a:ln>
                    </a:spPr>
                    <a:txSp>
                      <a:txBody>
                        <a:bodyPr>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latin typeface="Times New Roman" pitchFamily="18" charset="0"/>
                            </a:rPr>
                            <a:t>Design an organizational framework for security and control</a:t>
                          </a:r>
                        </a:p>
                      </a:txBody>
                      <a:useSpRect/>
                    </a:txSp>
                  </a:sp>
                  <a:sp>
                    <a:nvSpPr>
                      <a:cNvPr id="26636" name="Rectangle 13"/>
                      <a:cNvSpPr>
                        <a:spLocks noChangeArrowheads="1"/>
                      </a:cNvSpPr>
                    </a:nvSpPr>
                    <a:spPr bwMode="auto">
                      <a:xfrm>
                        <a:off x="4953000" y="3760788"/>
                        <a:ext cx="3886200" cy="650875"/>
                      </a:xfrm>
                      <a:prstGeom prst="rect">
                        <a:avLst/>
                      </a:prstGeom>
                      <a:noFill/>
                      <a:ln w="9525">
                        <a:solidFill>
                          <a:schemeClr val="tx1"/>
                        </a:solidFill>
                        <a:miter lim="800000"/>
                        <a:headEnd/>
                        <a:tailEnd/>
                      </a:ln>
                    </a:spPr>
                    <a:txSp>
                      <a:txBody>
                        <a:bodyPr>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dirty="0">
                              <a:latin typeface="Times New Roman" pitchFamily="18" charset="0"/>
                            </a:rPr>
                            <a:t>Assess the business value of security and control</a:t>
                          </a:r>
                        </a:p>
                      </a:txBody>
                      <a:useSpRect/>
                    </a:txSp>
                  </a:sp>
                  <a:sp>
                    <a:nvSpPr>
                      <a:cNvPr id="26637" name="Text Box 14"/>
                      <a:cNvSpPr txBox="1">
                        <a:spLocks noChangeArrowheads="1"/>
                      </a:cNvSpPr>
                    </a:nvSpPr>
                    <a:spPr bwMode="auto">
                      <a:xfrm>
                        <a:off x="914400" y="2209800"/>
                        <a:ext cx="2546350" cy="3667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t>Conceptual Framework</a:t>
                          </a:r>
                        </a:p>
                      </a:txBody>
                      <a:useSpRect/>
                    </a:txSp>
                  </a:sp>
                  <a:sp>
                    <a:nvSpPr>
                      <a:cNvPr id="26638" name="Text Box 15"/>
                      <a:cNvSpPr txBox="1">
                        <a:spLocks noChangeArrowheads="1"/>
                      </a:cNvSpPr>
                    </a:nvSpPr>
                    <a:spPr bwMode="auto">
                      <a:xfrm>
                        <a:off x="5791200" y="2211388"/>
                        <a:ext cx="1854200" cy="366712"/>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1pPr>
                          <a:lvl2pPr marL="4572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2pPr>
                          <a:lvl3pPr marL="9144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3pPr>
                          <a:lvl4pPr marL="13716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4pPr>
                          <a:lvl5pPr marL="1828800" algn="l" rtl="0" eaLnBrk="0" fontAlgn="base" hangingPunct="0">
                            <a:spcBef>
                              <a:spcPct val="0"/>
                            </a:spcBef>
                            <a:spcAft>
                              <a:spcPct val="0"/>
                            </a:spcAft>
                            <a:defRPr kern="1200">
                              <a:solidFill>
                                <a:schemeClr val="tx1"/>
                              </a:solidFill>
                              <a:latin typeface="Arial" charset="0"/>
                              <a:ea typeface="ＭＳ Ｐゴシック" pitchFamily="-112" charset="-128"/>
                              <a:cs typeface="+mn-cs"/>
                            </a:defRPr>
                          </a:lvl5pPr>
                          <a:lvl6pPr marL="2286000" algn="l" defTabSz="914400" rtl="0" eaLnBrk="1" latinLnBrk="0" hangingPunct="1">
                            <a:defRPr kern="1200">
                              <a:solidFill>
                                <a:schemeClr val="tx1"/>
                              </a:solidFill>
                              <a:latin typeface="Arial" charset="0"/>
                              <a:ea typeface="ＭＳ Ｐゴシック" pitchFamily="-112" charset="-128"/>
                              <a:cs typeface="+mn-cs"/>
                            </a:defRPr>
                          </a:lvl6pPr>
                          <a:lvl7pPr marL="2743200" algn="l" defTabSz="914400" rtl="0" eaLnBrk="1" latinLnBrk="0" hangingPunct="1">
                            <a:defRPr kern="1200">
                              <a:solidFill>
                                <a:schemeClr val="tx1"/>
                              </a:solidFill>
                              <a:latin typeface="Arial" charset="0"/>
                              <a:ea typeface="ＭＳ Ｐゴシック" pitchFamily="-112" charset="-128"/>
                              <a:cs typeface="+mn-cs"/>
                            </a:defRPr>
                          </a:lvl7pPr>
                          <a:lvl8pPr marL="3200400" algn="l" defTabSz="914400" rtl="0" eaLnBrk="1" latinLnBrk="0" hangingPunct="1">
                            <a:defRPr kern="1200">
                              <a:solidFill>
                                <a:schemeClr val="tx1"/>
                              </a:solidFill>
                              <a:latin typeface="Arial" charset="0"/>
                              <a:ea typeface="ＭＳ Ｐゴシック" pitchFamily="-112" charset="-128"/>
                              <a:cs typeface="+mn-cs"/>
                            </a:defRPr>
                          </a:lvl8pPr>
                          <a:lvl9pPr marL="3657600" algn="l" defTabSz="914400" rtl="0" eaLnBrk="1" latinLnBrk="0" hangingPunct="1">
                            <a:defRPr kern="1200">
                              <a:solidFill>
                                <a:schemeClr val="tx1"/>
                              </a:solidFill>
                              <a:latin typeface="Arial" charset="0"/>
                              <a:ea typeface="ＭＳ Ｐゴシック" pitchFamily="-112" charset="-128"/>
                              <a:cs typeface="+mn-cs"/>
                            </a:defRPr>
                          </a:lvl9pPr>
                        </a:lstStyle>
                        <a:p>
                          <a:r>
                            <a:rPr lang="en-US">
                              <a:latin typeface="Times New Roman" pitchFamily="18" charset="0"/>
                            </a:rPr>
                            <a:t>Chapter Summary</a:t>
                          </a:r>
                        </a:p>
                      </a:txBody>
                      <a:useSpRect/>
                    </a:txSp>
                  </a:sp>
                  <a:cxnSp>
                    <a:nvCxnSpPr>
                      <a:cNvPr id="26639" name="AutoShape 16"/>
                      <a:cNvCxnSpPr>
                        <a:cxnSpLocks noChangeShapeType="1"/>
                        <a:stCxn id="26628" idx="3"/>
                        <a:endCxn id="26633" idx="1"/>
                      </a:cNvCxnSpPr>
                    </a:nvCxnSpPr>
                    <a:spPr bwMode="auto">
                      <a:xfrm>
                        <a:off x="3960813" y="2887663"/>
                        <a:ext cx="992187" cy="204787"/>
                      </a:xfrm>
                      <a:prstGeom prst="straightConnector1">
                        <a:avLst/>
                      </a:prstGeom>
                      <a:noFill/>
                      <a:ln w="9525">
                        <a:solidFill>
                          <a:schemeClr val="tx1"/>
                        </a:solidFill>
                        <a:round/>
                        <a:headEnd/>
                        <a:tailEnd type="triangle" w="med" len="med"/>
                      </a:ln>
                    </a:spPr>
                  </a:cxnSp>
                  <a:cxnSp>
                    <a:nvCxnSpPr>
                      <a:cNvPr id="26640" name="AutoShape 17"/>
                      <a:cNvCxnSpPr>
                        <a:cxnSpLocks noChangeShapeType="1"/>
                        <a:stCxn id="26628" idx="3"/>
                        <a:endCxn id="26636" idx="1"/>
                      </a:cNvCxnSpPr>
                    </a:nvCxnSpPr>
                    <a:spPr bwMode="auto">
                      <a:xfrm>
                        <a:off x="3960813" y="2887663"/>
                        <a:ext cx="992187" cy="1198562"/>
                      </a:xfrm>
                      <a:prstGeom prst="straightConnector1">
                        <a:avLst/>
                      </a:prstGeom>
                      <a:noFill/>
                      <a:ln w="9525">
                        <a:solidFill>
                          <a:schemeClr val="tx1"/>
                        </a:solidFill>
                        <a:round/>
                        <a:headEnd/>
                        <a:tailEnd type="triangle" w="med" len="med"/>
                      </a:ln>
                    </a:spPr>
                  </a:cxnSp>
                  <a:cxnSp>
                    <a:nvCxnSpPr>
                      <a:cNvPr id="26641" name="AutoShape 18"/>
                      <a:cNvCxnSpPr>
                        <a:cxnSpLocks noChangeShapeType="1"/>
                        <a:stCxn id="26630" idx="3"/>
                        <a:endCxn id="26636" idx="1"/>
                      </a:cNvCxnSpPr>
                    </a:nvCxnSpPr>
                    <a:spPr bwMode="auto">
                      <a:xfrm flipV="1">
                        <a:off x="3960813" y="4086225"/>
                        <a:ext cx="992187" cy="346075"/>
                      </a:xfrm>
                      <a:prstGeom prst="straightConnector1">
                        <a:avLst/>
                      </a:prstGeom>
                      <a:noFill/>
                      <a:ln w="9525">
                        <a:solidFill>
                          <a:schemeClr val="tx1"/>
                        </a:solidFill>
                        <a:round/>
                        <a:headEnd/>
                        <a:tailEnd type="triangle" w="med" len="med"/>
                      </a:ln>
                    </a:spPr>
                  </a:cxnSp>
                  <a:cxnSp>
                    <a:nvCxnSpPr>
                      <a:cNvPr id="26642" name="AutoShape 19"/>
                      <a:cNvCxnSpPr>
                        <a:cxnSpLocks noChangeShapeType="1"/>
                        <a:endCxn id="26633" idx="1"/>
                      </a:cNvCxnSpPr>
                    </a:nvCxnSpPr>
                    <a:spPr bwMode="auto">
                      <a:xfrm flipV="1">
                        <a:off x="3962400" y="3092450"/>
                        <a:ext cx="990600" cy="565150"/>
                      </a:xfrm>
                      <a:prstGeom prst="straightConnector1">
                        <a:avLst/>
                      </a:prstGeom>
                      <a:noFill/>
                      <a:ln w="9525">
                        <a:solidFill>
                          <a:schemeClr val="tx1"/>
                        </a:solidFill>
                        <a:round/>
                        <a:headEnd/>
                        <a:tailEnd type="triangle" w="med" len="med"/>
                      </a:ln>
                    </a:spPr>
                  </a:cxnSp>
                  <a:cxnSp>
                    <a:nvCxnSpPr>
                      <a:cNvPr id="26643" name="AutoShape 20"/>
                      <a:cNvCxnSpPr>
                        <a:cxnSpLocks noChangeShapeType="1"/>
                        <a:stCxn id="26632" idx="3"/>
                        <a:endCxn id="26635" idx="1"/>
                      </a:cNvCxnSpPr>
                    </a:nvCxnSpPr>
                    <a:spPr bwMode="auto">
                      <a:xfrm flipV="1">
                        <a:off x="3960813" y="4986338"/>
                        <a:ext cx="992187" cy="1109662"/>
                      </a:xfrm>
                      <a:prstGeom prst="straightConnector1">
                        <a:avLst/>
                      </a:prstGeom>
                      <a:noFill/>
                      <a:ln w="9525">
                        <a:solidFill>
                          <a:schemeClr val="tx1"/>
                        </a:solidFill>
                        <a:round/>
                        <a:headEnd/>
                        <a:tailEnd type="triangle" w="med" len="med"/>
                      </a:ln>
                    </a:spPr>
                  </a:cxnSp>
                  <a:cxnSp>
                    <a:nvCxnSpPr>
                      <a:cNvPr id="26644" name="AutoShape 21"/>
                      <a:cNvCxnSpPr>
                        <a:cxnSpLocks noChangeShapeType="1"/>
                        <a:stCxn id="26631" idx="3"/>
                        <a:endCxn id="26634" idx="1"/>
                      </a:cNvCxnSpPr>
                    </a:nvCxnSpPr>
                    <a:spPr bwMode="auto">
                      <a:xfrm>
                        <a:off x="3960813" y="5187950"/>
                        <a:ext cx="992187" cy="836613"/>
                      </a:xfrm>
                      <a:prstGeom prst="straightConnector1">
                        <a:avLst/>
                      </a:prstGeom>
                      <a:noFill/>
                      <a:ln w="9525">
                        <a:solidFill>
                          <a:schemeClr val="tx1"/>
                        </a:solidFill>
                        <a:round/>
                        <a:headEnd/>
                        <a:tailEnd type="triangle" w="med" len="med"/>
                      </a:ln>
                    </a:spPr>
                  </a:cxnSp>
                  <a:cxnSp>
                    <a:nvCxnSpPr>
                      <a:cNvPr id="26645" name="AutoShape 22"/>
                      <a:cNvCxnSpPr>
                        <a:cxnSpLocks noChangeShapeType="1"/>
                        <a:stCxn id="26632" idx="3"/>
                        <a:endCxn id="26633" idx="1"/>
                      </a:cNvCxnSpPr>
                    </a:nvCxnSpPr>
                    <a:spPr bwMode="auto">
                      <a:xfrm flipV="1">
                        <a:off x="3960813" y="3092450"/>
                        <a:ext cx="992187" cy="3003550"/>
                      </a:xfrm>
                      <a:prstGeom prst="straightConnector1">
                        <a:avLst/>
                      </a:prstGeom>
                      <a:noFill/>
                      <a:ln w="9525">
                        <a:solidFill>
                          <a:schemeClr val="tx1"/>
                        </a:solidFill>
                        <a:round/>
                        <a:headEnd/>
                        <a:tailEnd type="triangle" w="med" len="med"/>
                      </a:ln>
                    </a:spPr>
                  </a:cxnSp>
                  <a:cxnSp>
                    <a:nvCxnSpPr>
                      <a:cNvPr id="26646" name="AutoShape 23"/>
                      <a:cNvCxnSpPr>
                        <a:cxnSpLocks noChangeShapeType="1"/>
                        <a:stCxn id="26630" idx="3"/>
                        <a:endCxn id="26635" idx="1"/>
                      </a:cNvCxnSpPr>
                    </a:nvCxnSpPr>
                    <a:spPr bwMode="auto">
                      <a:xfrm>
                        <a:off x="3960813" y="4432300"/>
                        <a:ext cx="992187" cy="554038"/>
                      </a:xfrm>
                      <a:prstGeom prst="straightConnector1">
                        <a:avLst/>
                      </a:prstGeom>
                      <a:noFill/>
                      <a:ln w="9525">
                        <a:solidFill>
                          <a:schemeClr val="tx1"/>
                        </a:solidFill>
                        <a:round/>
                        <a:headEnd/>
                        <a:tailEnd type="triangle" w="med" len="med"/>
                      </a:ln>
                    </a:spPr>
                  </a:cxnSp>
                </lc:lockedCanvas>
              </a:graphicData>
            </a:graphic>
          </wp:inline>
        </w:drawing>
      </w:r>
    </w:p>
    <w:p w:rsidR="002346E1" w:rsidRDefault="002346E1" w:rsidP="000C4352">
      <w:pPr>
        <w:rPr>
          <w:b/>
        </w:rPr>
      </w:pPr>
      <w:r w:rsidRPr="006B2380">
        <w:rPr>
          <w:b/>
        </w:rPr>
        <w:t>Chapter 12 – Enterprise Applications</w:t>
      </w:r>
    </w:p>
    <w:p w:rsidR="00101AAD" w:rsidRPr="006B2380" w:rsidRDefault="006F5CC0" w:rsidP="006B2380">
      <w:r w:rsidRPr="006B2380">
        <w:t>What are enterprise systems and how do they work?</w:t>
      </w:r>
    </w:p>
    <w:p w:rsidR="00101AAD" w:rsidRPr="006B2380" w:rsidRDefault="006F5CC0" w:rsidP="006B2380">
      <w:pPr>
        <w:numPr>
          <w:ilvl w:val="0"/>
          <w:numId w:val="30"/>
        </w:numPr>
      </w:pPr>
      <w:r w:rsidRPr="006B2380">
        <w:t>Aka Enterprise Resource Planning Systems (</w:t>
      </w:r>
      <w:r w:rsidRPr="006B2380">
        <w:rPr>
          <w:i/>
          <w:iCs/>
        </w:rPr>
        <w:t>ERP</w:t>
      </w:r>
      <w:r w:rsidRPr="006B2380">
        <w:t>)</w:t>
      </w:r>
    </w:p>
    <w:p w:rsidR="00101AAD" w:rsidRPr="006B2380" w:rsidRDefault="006F5CC0" w:rsidP="006B2380">
      <w:pPr>
        <w:numPr>
          <w:ilvl w:val="0"/>
          <w:numId w:val="30"/>
        </w:numPr>
      </w:pPr>
      <w:r w:rsidRPr="006B2380">
        <w:t>Consist of integrated SW modules and a common central database</w:t>
      </w:r>
    </w:p>
    <w:p w:rsidR="00101AAD" w:rsidRPr="006B2380" w:rsidRDefault="006F5CC0" w:rsidP="006B2380">
      <w:pPr>
        <w:numPr>
          <w:ilvl w:val="0"/>
          <w:numId w:val="30"/>
        </w:numPr>
      </w:pPr>
      <w:r w:rsidRPr="006B2380">
        <w:t xml:space="preserve">Support basic internal business processes for finance and accounting, human resources, manufacturing and production, and sales and marketing </w:t>
      </w:r>
    </w:p>
    <w:p w:rsidR="00101AAD" w:rsidRPr="006B2380" w:rsidRDefault="006F5CC0" w:rsidP="006B2380">
      <w:pPr>
        <w:numPr>
          <w:ilvl w:val="0"/>
          <w:numId w:val="30"/>
        </w:numPr>
      </w:pPr>
      <w:r w:rsidRPr="006B2380">
        <w:t xml:space="preserve">Enable data to be used by multiple functions and business processes for </w:t>
      </w:r>
      <w:r w:rsidRPr="006B2380">
        <w:rPr>
          <w:u w:val="single"/>
        </w:rPr>
        <w:t>precise</w:t>
      </w:r>
      <w:r w:rsidRPr="006B2380">
        <w:t xml:space="preserve"> organizational </w:t>
      </w:r>
      <w:r w:rsidRPr="006B2380">
        <w:rPr>
          <w:u w:val="single"/>
        </w:rPr>
        <w:t>coordination and control</w:t>
      </w:r>
    </w:p>
    <w:p w:rsidR="00101AAD" w:rsidRPr="00336AC0" w:rsidRDefault="00336AC0" w:rsidP="00336AC0">
      <w:pPr>
        <w:rPr>
          <w:b/>
        </w:rPr>
      </w:pPr>
      <w:r w:rsidRPr="00336AC0">
        <w:rPr>
          <w:b/>
        </w:rPr>
        <w:t>Enterprise Systems:</w:t>
      </w:r>
      <w:r>
        <w:t xml:space="preserve"> </w:t>
      </w:r>
      <w:r w:rsidR="006F5CC0" w:rsidRPr="00336AC0">
        <w:t>They are based on thousands of predefined business processes, which are mapped by vendors based on process knowledge and best practices</w:t>
      </w:r>
      <w:r>
        <w:t xml:space="preserve">. </w:t>
      </w:r>
      <w:r w:rsidR="006F5CC0" w:rsidRPr="00336AC0">
        <w:t>Organizations implementing the SW select the functions they wish to use and then map their business processes to the predefined business process in the SW</w:t>
      </w:r>
      <w:r>
        <w:t xml:space="preserve">. </w:t>
      </w:r>
      <w:r w:rsidR="006F5CC0" w:rsidRPr="00336AC0">
        <w:t xml:space="preserve">Enterprise systems aim at integrating diverse internal business processes into a single information architecture </w:t>
      </w:r>
      <w:r w:rsidR="006F5CC0" w:rsidRPr="00336AC0">
        <w:sym w:font="Wingdings" w:char="00E0"/>
      </w:r>
      <w:r w:rsidR="006F5CC0" w:rsidRPr="00336AC0">
        <w:t xml:space="preserve"> </w:t>
      </w:r>
      <w:r w:rsidR="006F5CC0" w:rsidRPr="00336AC0">
        <w:rPr>
          <w:b/>
          <w:bCs/>
        </w:rPr>
        <w:t>increasing efficiency</w:t>
      </w:r>
    </w:p>
    <w:p w:rsidR="00101AAD" w:rsidRPr="00336AC0" w:rsidRDefault="006F5CC0" w:rsidP="00336AC0">
      <w:pPr>
        <w:numPr>
          <w:ilvl w:val="0"/>
          <w:numId w:val="32"/>
        </w:numPr>
      </w:pPr>
      <w:r w:rsidRPr="00336AC0">
        <w:t>More uniform organization</w:t>
      </w:r>
    </w:p>
    <w:p w:rsidR="00101AAD" w:rsidRPr="00336AC0" w:rsidRDefault="006F5CC0" w:rsidP="00336AC0">
      <w:pPr>
        <w:numPr>
          <w:ilvl w:val="0"/>
          <w:numId w:val="32"/>
        </w:numPr>
      </w:pPr>
      <w:r w:rsidRPr="00336AC0">
        <w:t xml:space="preserve">Firm-wide information for improved decision-making </w:t>
      </w:r>
    </w:p>
    <w:p w:rsidR="00101AAD" w:rsidRDefault="006F5CC0" w:rsidP="00336AC0">
      <w:pPr>
        <w:numPr>
          <w:ilvl w:val="0"/>
          <w:numId w:val="32"/>
        </w:numPr>
      </w:pPr>
      <w:r w:rsidRPr="00336AC0">
        <w:t>More efficient operations and customer-driven business processes</w:t>
      </w:r>
    </w:p>
    <w:p w:rsidR="00101AAD" w:rsidRPr="0041609E" w:rsidRDefault="0041609E" w:rsidP="0041609E">
      <w:r>
        <w:t xml:space="preserve">Supply Chain Management: </w:t>
      </w:r>
      <w:r w:rsidR="006F5CC0" w:rsidRPr="0041609E">
        <w:t xml:space="preserve">Integration of processes (supplier, distributor, and customer logistics requirements) to facilitate the flow </w:t>
      </w:r>
      <w:r w:rsidRPr="0041609E">
        <w:t>of information</w:t>
      </w:r>
      <w:r w:rsidR="006F5CC0" w:rsidRPr="0041609E">
        <w:t xml:space="preserve">, product, and fund up and down the supply chain </w:t>
      </w:r>
    </w:p>
    <w:p w:rsidR="00101AAD" w:rsidRDefault="006F5CC0" w:rsidP="0041609E">
      <w:pPr>
        <w:numPr>
          <w:ilvl w:val="0"/>
          <w:numId w:val="32"/>
        </w:numPr>
      </w:pPr>
      <w:r w:rsidRPr="0041609E">
        <w:lastRenderedPageBreak/>
        <w:t xml:space="preserve">Optimal movement of materials and goods among members of the supply chain </w:t>
      </w:r>
      <w:r w:rsidRPr="0041609E">
        <w:sym w:font="Wingdings" w:char="00E0"/>
      </w:r>
      <w:r w:rsidRPr="0041609E">
        <w:t xml:space="preserve"> decrease in time, redundant effort, and inventory costs</w:t>
      </w:r>
    </w:p>
    <w:p w:rsidR="00101AAD" w:rsidRPr="0041609E" w:rsidRDefault="006F5CC0" w:rsidP="0041609E">
      <w:pPr>
        <w:numPr>
          <w:ilvl w:val="0"/>
          <w:numId w:val="32"/>
        </w:numPr>
      </w:pPr>
      <w:r w:rsidRPr="0041609E">
        <w:t>Inefficiencies exist in the supply chain due to inaccurate and untimely information</w:t>
      </w:r>
    </w:p>
    <w:p w:rsidR="00101AAD" w:rsidRPr="0041609E" w:rsidRDefault="006F5CC0" w:rsidP="0041609E">
      <w:pPr>
        <w:numPr>
          <w:ilvl w:val="0"/>
          <w:numId w:val="32"/>
        </w:numPr>
      </w:pPr>
      <w:r w:rsidRPr="0041609E">
        <w:t xml:space="preserve">One recurrent problem is the distortion of info about the demand for a product as it passes from one entity to another in the supply chain </w:t>
      </w:r>
      <w:r w:rsidRPr="0041609E">
        <w:sym w:font="Wingdings" w:char="00E0"/>
      </w:r>
      <w:r w:rsidRPr="0041609E">
        <w:t xml:space="preserve"> Bull-whip effect </w:t>
      </w:r>
    </w:p>
    <w:p w:rsidR="00101AAD" w:rsidRDefault="006F5CC0" w:rsidP="0041609E">
      <w:pPr>
        <w:numPr>
          <w:ilvl w:val="0"/>
          <w:numId w:val="32"/>
        </w:numPr>
      </w:pPr>
      <w:r w:rsidRPr="0041609E">
        <w:t xml:space="preserve">Good information quality supports </w:t>
      </w:r>
      <w:r w:rsidRPr="0041609E">
        <w:rPr>
          <w:i/>
          <w:iCs/>
        </w:rPr>
        <w:t xml:space="preserve">just-in-time strategy </w:t>
      </w:r>
      <w:r w:rsidRPr="0041609E">
        <w:sym w:font="Wingdings" w:char="00E0"/>
      </w:r>
      <w:r w:rsidRPr="0041609E">
        <w:t xml:space="preserve"> e</w:t>
      </w:r>
      <w:r w:rsidR="0041609E">
        <w:t xml:space="preserve">fficiencies in the supply chain (ex. </w:t>
      </w:r>
      <w:proofErr w:type="spellStart"/>
      <w:r w:rsidR="0041609E">
        <w:t>Walmart</w:t>
      </w:r>
      <w:proofErr w:type="spellEnd"/>
      <w:r w:rsidR="0041609E">
        <w:t xml:space="preserve"> distribution strategy)</w:t>
      </w:r>
    </w:p>
    <w:p w:rsidR="00101AAD" w:rsidRPr="0041609E" w:rsidRDefault="006F5CC0" w:rsidP="0041609E">
      <w:pPr>
        <w:numPr>
          <w:ilvl w:val="0"/>
          <w:numId w:val="32"/>
        </w:numPr>
      </w:pPr>
      <w:r w:rsidRPr="0041609E">
        <w:t>IS that automate the flow of info between members of the supply chain</w:t>
      </w:r>
    </w:p>
    <w:p w:rsidR="00101AAD" w:rsidRDefault="006F5CC0" w:rsidP="0041609E">
      <w:pPr>
        <w:numPr>
          <w:ilvl w:val="0"/>
          <w:numId w:val="32"/>
        </w:numPr>
      </w:pPr>
      <w:r w:rsidRPr="0041609E">
        <w:t xml:space="preserve">Make SCM more efficient by providing dynamic info that help in </w:t>
      </w:r>
      <w:r w:rsidRPr="0041609E">
        <w:rPr>
          <w:u w:val="single"/>
        </w:rPr>
        <w:t>coordinating</w:t>
      </w:r>
      <w:r w:rsidRPr="0041609E">
        <w:t xml:space="preserve">, </w:t>
      </w:r>
      <w:r w:rsidRPr="0041609E">
        <w:rPr>
          <w:u w:val="single"/>
        </w:rPr>
        <w:t>scheduling</w:t>
      </w:r>
      <w:r w:rsidRPr="0041609E">
        <w:t xml:space="preserve">, and </w:t>
      </w:r>
      <w:r w:rsidRPr="0041609E">
        <w:rPr>
          <w:u w:val="single"/>
        </w:rPr>
        <w:t>controlling</w:t>
      </w:r>
      <w:r w:rsidRPr="0041609E">
        <w:t xml:space="preserve"> procurement, production, inventory management, and delivery of services / products</w:t>
      </w:r>
      <w:r w:rsidR="0041609E">
        <w:t xml:space="preserve"> </w:t>
      </w:r>
      <w:r w:rsidR="0041609E">
        <w:sym w:font="Wingdings" w:char="F0E0"/>
      </w:r>
      <w:r w:rsidR="0041609E">
        <w:t xml:space="preserve"> Reduce uncertainties and </w:t>
      </w:r>
      <w:r w:rsidRPr="0041609E">
        <w:t xml:space="preserve">Better purchasing and scheduling decisions </w:t>
      </w:r>
    </w:p>
    <w:p w:rsidR="0041609E" w:rsidRDefault="0041609E" w:rsidP="0041609E">
      <w:r>
        <w:t>There are two types of Supply Chain Information Systems:</w:t>
      </w:r>
    </w:p>
    <w:p w:rsidR="0041609E" w:rsidRDefault="006F5CC0" w:rsidP="0041609E">
      <w:pPr>
        <w:pStyle w:val="ListParagraph"/>
        <w:numPr>
          <w:ilvl w:val="0"/>
          <w:numId w:val="37"/>
        </w:numPr>
      </w:pPr>
      <w:r w:rsidRPr="0041609E">
        <w:rPr>
          <w:b/>
        </w:rPr>
        <w:t>Supply chain planning systems</w:t>
      </w:r>
      <w:r w:rsidRPr="0041609E">
        <w:t xml:space="preserve"> (help businesses plan supply chains): Enable firms to generate demand forecasts for a product and develop sourcing and manufacturing plans for that product</w:t>
      </w:r>
    </w:p>
    <w:p w:rsidR="0004171F" w:rsidRDefault="006F5CC0" w:rsidP="0004171F">
      <w:pPr>
        <w:pStyle w:val="ListParagraph"/>
        <w:numPr>
          <w:ilvl w:val="0"/>
          <w:numId w:val="37"/>
        </w:numPr>
      </w:pPr>
      <w:r w:rsidRPr="0041609E">
        <w:rPr>
          <w:b/>
        </w:rPr>
        <w:t>Supply chain execution systems</w:t>
      </w:r>
      <w:r w:rsidRPr="0041609E">
        <w:t xml:space="preserve"> (help execute supply chain steps): Manage the flow of products through distribution </w:t>
      </w:r>
      <w:proofErr w:type="spellStart"/>
      <w:r w:rsidRPr="0041609E">
        <w:t>centres</w:t>
      </w:r>
      <w:proofErr w:type="spellEnd"/>
      <w:r w:rsidRPr="0041609E">
        <w:t xml:space="preserve"> and warehouses to ensure delivery to the right locations in the most efficient manner</w:t>
      </w:r>
    </w:p>
    <w:p w:rsidR="00101AAD" w:rsidRPr="0041609E" w:rsidRDefault="006F5CC0" w:rsidP="0004171F">
      <w:r w:rsidRPr="0041609E">
        <w:t>Evolution to demand driven SCM</w:t>
      </w:r>
      <w:r w:rsidR="0004171F">
        <w:t xml:space="preserve">: </w:t>
      </w:r>
      <w:r w:rsidRPr="0041609E">
        <w:t>New IS driven by the pull-based model as opposed to the push-based model</w:t>
      </w:r>
      <w:r w:rsidR="0004171F">
        <w:t xml:space="preserve">. </w:t>
      </w:r>
      <w:r w:rsidR="00650ED8">
        <w:t>Results in cost reduction, cash utilization, and improved customer service and responsiveness</w:t>
      </w:r>
    </w:p>
    <w:p w:rsidR="0041609E" w:rsidRDefault="0004171F" w:rsidP="0041609E">
      <w:r>
        <w:rPr>
          <w:b/>
        </w:rPr>
        <w:t>Push based model</w:t>
      </w:r>
      <w:r>
        <w:t xml:space="preserve"> – production master schedules are based on forecasts or best guesses of demand for products, and products are ‘pushed’ to customers.</w:t>
      </w:r>
    </w:p>
    <w:p w:rsidR="0004171F" w:rsidRDefault="0004171F" w:rsidP="0041609E">
      <w:r>
        <w:rPr>
          <w:b/>
        </w:rPr>
        <w:t>Pull based model</w:t>
      </w:r>
      <w:r>
        <w:t xml:space="preserve"> – also known as a demand-driven model or build-to-order, actual customer orders or purchases trigger events in the supply chain. Transactions to produce and deliver only what customers have ordered move up in the supply chain from retailers to distributers to manufacturers and eventually to suppliers. Only products that fulfill these orders move back down the supply chain to the retailer. Ex. Buying a vehicle with certain features from Toyota.</w:t>
      </w:r>
    </w:p>
    <w:p w:rsidR="00F11C00" w:rsidRDefault="00650ED8" w:rsidP="00650ED8">
      <w:pPr>
        <w:rPr>
          <w:bCs/>
        </w:rPr>
      </w:pPr>
      <w:r>
        <w:rPr>
          <w:b/>
          <w:bCs/>
        </w:rPr>
        <w:t>Customer Relationship Management:</w:t>
      </w:r>
      <w:r>
        <w:rPr>
          <w:bCs/>
        </w:rPr>
        <w:t xml:space="preserve"> </w:t>
      </w:r>
      <w:r w:rsidRPr="00650ED8">
        <w:rPr>
          <w:bCs/>
        </w:rPr>
        <w:t>CRM systems examine customers from a multifaceted perspective. These systems use a set of integrated applications to address all aspects of the customer relationship, including customer service, sales, and marketing.</w:t>
      </w:r>
      <w:r>
        <w:rPr>
          <w:bCs/>
        </w:rPr>
        <w:t xml:space="preserve"> </w:t>
      </w:r>
      <w:r w:rsidR="006F5CC0" w:rsidRPr="00650ED8">
        <w:t xml:space="preserve">Range in scope from niche tools with limited functions to large scale applications (operational and analytical levels). They include modules </w:t>
      </w:r>
      <w:proofErr w:type="gramStart"/>
      <w:r w:rsidR="006F5CC0" w:rsidRPr="00650ED8">
        <w:t>for :</w:t>
      </w:r>
      <w:proofErr w:type="gramEnd"/>
      <w:r>
        <w:rPr>
          <w:bCs/>
        </w:rPr>
        <w:t xml:space="preserve"> </w:t>
      </w:r>
    </w:p>
    <w:p w:rsidR="00101AAD" w:rsidRPr="00F11C00" w:rsidRDefault="006F5CC0" w:rsidP="00F11C00">
      <w:pPr>
        <w:pStyle w:val="ListParagraph"/>
        <w:numPr>
          <w:ilvl w:val="0"/>
          <w:numId w:val="17"/>
        </w:numPr>
        <w:rPr>
          <w:bCs/>
        </w:rPr>
      </w:pPr>
      <w:r w:rsidRPr="00650ED8">
        <w:t xml:space="preserve">Sales Force Automation (SFA) </w:t>
      </w:r>
      <w:r w:rsidR="00F11C00" w:rsidRPr="00F11C00">
        <w:rPr>
          <w:bCs/>
        </w:rPr>
        <w:t xml:space="preserve">- </w:t>
      </w:r>
      <w:r w:rsidRPr="00650ED8">
        <w:t>Help staff increase productivity by focusing sales efforts on most profitable customers</w:t>
      </w:r>
    </w:p>
    <w:p w:rsidR="00101AAD" w:rsidRPr="00650ED8" w:rsidRDefault="006F5CC0" w:rsidP="00F11C00">
      <w:pPr>
        <w:pStyle w:val="ListParagraph"/>
        <w:numPr>
          <w:ilvl w:val="0"/>
          <w:numId w:val="17"/>
        </w:numPr>
      </w:pPr>
      <w:r w:rsidRPr="00650ED8">
        <w:t xml:space="preserve">Customer service </w:t>
      </w:r>
      <w:r w:rsidR="00F11C00">
        <w:t xml:space="preserve">- </w:t>
      </w:r>
      <w:r w:rsidRPr="00650ED8">
        <w:t>Assign and manage customer service requests</w:t>
      </w:r>
    </w:p>
    <w:p w:rsidR="00101AAD" w:rsidRPr="00650ED8" w:rsidRDefault="006F5CC0" w:rsidP="00F11C00">
      <w:pPr>
        <w:pStyle w:val="ListParagraph"/>
        <w:numPr>
          <w:ilvl w:val="0"/>
          <w:numId w:val="17"/>
        </w:numPr>
      </w:pPr>
      <w:r w:rsidRPr="00650ED8">
        <w:t>Marketing</w:t>
      </w:r>
      <w:r w:rsidR="00F11C00">
        <w:t xml:space="preserve"> - </w:t>
      </w:r>
      <w:r w:rsidRPr="00650ED8">
        <w:t>Analyze marketing and customer data and support marketing campaigns</w:t>
      </w:r>
    </w:p>
    <w:p w:rsidR="00650ED8" w:rsidRDefault="00F11C00" w:rsidP="00650ED8">
      <w:r w:rsidRPr="00F11C00">
        <w:rPr>
          <w:b/>
        </w:rPr>
        <w:t>Analytical CRM</w:t>
      </w:r>
      <w:r>
        <w:t xml:space="preserve"> uses a customer data warehouse and tools to analyze customer data collected from the firm’s customer touch points and from other sources</w:t>
      </w:r>
    </w:p>
    <w:p w:rsidR="00F11C00" w:rsidRPr="00F11C00" w:rsidRDefault="00F11C00" w:rsidP="00650ED8">
      <w:pPr>
        <w:rPr>
          <w:b/>
        </w:rPr>
      </w:pPr>
      <w:r w:rsidRPr="00F11C00">
        <w:rPr>
          <w:b/>
        </w:rPr>
        <w:t>Business Value of CRM Systems</w:t>
      </w:r>
    </w:p>
    <w:p w:rsidR="00101AAD" w:rsidRPr="00F11C00" w:rsidRDefault="006F5CC0" w:rsidP="00F11C00">
      <w:pPr>
        <w:numPr>
          <w:ilvl w:val="0"/>
          <w:numId w:val="39"/>
        </w:numPr>
      </w:pPr>
      <w:r w:rsidRPr="00F11C00">
        <w:t xml:space="preserve">Increased customer satisfaction </w:t>
      </w:r>
    </w:p>
    <w:p w:rsidR="00101AAD" w:rsidRPr="00F11C00" w:rsidRDefault="006F5CC0" w:rsidP="00F11C00">
      <w:pPr>
        <w:numPr>
          <w:ilvl w:val="0"/>
          <w:numId w:val="39"/>
        </w:numPr>
      </w:pPr>
      <w:r w:rsidRPr="00F11C00">
        <w:t xml:space="preserve">More effective marketing and reduced direct marketing costs </w:t>
      </w:r>
    </w:p>
    <w:p w:rsidR="00101AAD" w:rsidRPr="00F11C00" w:rsidRDefault="006F5CC0" w:rsidP="00F11C00">
      <w:pPr>
        <w:numPr>
          <w:ilvl w:val="0"/>
          <w:numId w:val="39"/>
        </w:numPr>
      </w:pPr>
      <w:r w:rsidRPr="00F11C00">
        <w:t xml:space="preserve">Lower costs for customer acquisition and retention </w:t>
      </w:r>
    </w:p>
    <w:p w:rsidR="00101AAD" w:rsidRPr="00F11C00" w:rsidRDefault="006F5CC0" w:rsidP="00F11C00">
      <w:pPr>
        <w:numPr>
          <w:ilvl w:val="0"/>
          <w:numId w:val="39"/>
        </w:numPr>
      </w:pPr>
      <w:r w:rsidRPr="00F11C00">
        <w:t>Increased revenue from identifying most profitable customers and segments for marketing</w:t>
      </w:r>
      <w:r w:rsidRPr="00F11C00">
        <w:rPr>
          <w:b/>
          <w:bCs/>
        </w:rPr>
        <w:t xml:space="preserve"> </w:t>
      </w:r>
    </w:p>
    <w:p w:rsidR="00101AAD" w:rsidRPr="00F11C00" w:rsidRDefault="006F5CC0" w:rsidP="00F11C00">
      <w:pPr>
        <w:numPr>
          <w:ilvl w:val="0"/>
          <w:numId w:val="39"/>
        </w:numPr>
      </w:pPr>
      <w:r w:rsidRPr="00F11C00">
        <w:t>Reduced churn rate (Number of customers who stop using or purchasing products or services from a company)</w:t>
      </w:r>
    </w:p>
    <w:p w:rsidR="00F11C00" w:rsidRDefault="00087B90" w:rsidP="00650ED8">
      <w:r>
        <w:t>Other Relationship Management systems and software</w:t>
      </w:r>
    </w:p>
    <w:p w:rsidR="00087B90" w:rsidRPr="00087B90" w:rsidRDefault="00087B90" w:rsidP="00650ED8">
      <w:r w:rsidRPr="00087B90">
        <w:rPr>
          <w:b/>
        </w:rPr>
        <w:t>Partner Relationship Management (PRM)</w:t>
      </w:r>
      <w:r>
        <w:rPr>
          <w:b/>
        </w:rPr>
        <w:t xml:space="preserve"> </w:t>
      </w:r>
      <w:r>
        <w:t>enhances collaboration between a company and its selling partners by sharing the same data, tools and systems of CRM</w:t>
      </w:r>
    </w:p>
    <w:p w:rsidR="0004171F" w:rsidRDefault="00087B90" w:rsidP="0041609E">
      <w:r>
        <w:rPr>
          <w:b/>
        </w:rPr>
        <w:lastRenderedPageBreak/>
        <w:t>Employee Relationship Management (ERM)</w:t>
      </w:r>
      <w:r>
        <w:t xml:space="preserve"> deals with employee issues that are closely related to CRM, such as setting objectives, employee performance management, performance-based compensation, and employee training. </w:t>
      </w:r>
    </w:p>
    <w:p w:rsidR="00087B90" w:rsidRDefault="00087B90" w:rsidP="0041609E">
      <w:r>
        <w:t xml:space="preserve"> </w:t>
      </w:r>
    </w:p>
    <w:p w:rsidR="00087B90" w:rsidRDefault="00087B90" w:rsidP="0041609E">
      <w:r w:rsidRPr="00087B90">
        <w:rPr>
          <w:b/>
        </w:rPr>
        <w:t>Chapter 14 – Enhanced Decision Making</w:t>
      </w:r>
    </w:p>
    <w:p w:rsidR="00087B90" w:rsidRDefault="005E23F1" w:rsidP="0041609E">
      <w:r>
        <w:t>Three types of decisions</w:t>
      </w:r>
    </w:p>
    <w:p w:rsidR="005E23F1" w:rsidRDefault="005E23F1" w:rsidP="0041609E">
      <w:r>
        <w:rPr>
          <w:b/>
        </w:rPr>
        <w:t>Unstructured decisions</w:t>
      </w:r>
      <w:r>
        <w:t xml:space="preserve"> are those in which the decision maker must provide </w:t>
      </w:r>
      <w:proofErr w:type="spellStart"/>
      <w:r>
        <w:t>judgement</w:t>
      </w:r>
      <w:proofErr w:type="spellEnd"/>
      <w:r>
        <w:t xml:space="preserve">, evaluation, and insight to solve the problem. Each decision is novel, important, and </w:t>
      </w:r>
      <w:proofErr w:type="spellStart"/>
      <w:r>
        <w:t>nonroutine</w:t>
      </w:r>
      <w:proofErr w:type="spellEnd"/>
      <w:r>
        <w:t xml:space="preserve">, and there is no well-understood or agreed-on procedure for making them. </w:t>
      </w:r>
      <w:proofErr w:type="gramStart"/>
      <w:r>
        <w:t>Prevalent in high level management.</w:t>
      </w:r>
      <w:proofErr w:type="gramEnd"/>
    </w:p>
    <w:p w:rsidR="005E23F1" w:rsidRDefault="005E23F1" w:rsidP="0041609E">
      <w:r>
        <w:rPr>
          <w:b/>
        </w:rPr>
        <w:t>Structured decisions</w:t>
      </w:r>
      <w:r>
        <w:t>, by contrast, are repetitive and routine, and they involve a definite procedure (</w:t>
      </w:r>
      <w:proofErr w:type="spellStart"/>
      <w:r>
        <w:t>prereq</w:t>
      </w:r>
      <w:proofErr w:type="spellEnd"/>
      <w:r>
        <w:t xml:space="preserve">) for handling them so that they do not have to be treated each time as if they were new. </w:t>
      </w:r>
      <w:proofErr w:type="gramStart"/>
      <w:r>
        <w:t>More prevalent in lower organizational levels.</w:t>
      </w:r>
      <w:proofErr w:type="gramEnd"/>
    </w:p>
    <w:p w:rsidR="005E23F1" w:rsidRDefault="005E23F1" w:rsidP="0041609E">
      <w:proofErr w:type="spellStart"/>
      <w:r>
        <w:rPr>
          <w:b/>
        </w:rPr>
        <w:t>Semistructured</w:t>
      </w:r>
      <w:proofErr w:type="spellEnd"/>
      <w:r>
        <w:rPr>
          <w:b/>
        </w:rPr>
        <w:t xml:space="preserve"> decisions</w:t>
      </w:r>
      <w:r>
        <w:t xml:space="preserve"> have both type of decisions, and only part of the problem has a clear-cut answer provided by an accepted procedure. </w:t>
      </w:r>
      <w:proofErr w:type="gramStart"/>
      <w:r>
        <w:t>Prevalent in middle level management.</w:t>
      </w:r>
      <w:proofErr w:type="gramEnd"/>
      <w:r>
        <w:t xml:space="preserve"> </w:t>
      </w:r>
    </w:p>
    <w:p w:rsidR="00101AAD" w:rsidRPr="005E23F1" w:rsidRDefault="006F5CC0" w:rsidP="005E23F1">
      <w:r w:rsidRPr="005E23F1">
        <w:rPr>
          <w:b/>
        </w:rPr>
        <w:t>Management Information Systems (MIS)</w:t>
      </w:r>
      <w:r w:rsidR="005E23F1" w:rsidRPr="005E23F1">
        <w:rPr>
          <w:b/>
        </w:rPr>
        <w:t>:</w:t>
      </w:r>
      <w:r w:rsidR="005E23F1">
        <w:t xml:space="preserve"> </w:t>
      </w:r>
      <w:r w:rsidRPr="005E23F1">
        <w:t>Provide routine reports and summaries to middle and operational-level managers</w:t>
      </w:r>
      <w:r w:rsidR="005E23F1">
        <w:t xml:space="preserve">. </w:t>
      </w:r>
      <w:r w:rsidRPr="005E23F1">
        <w:t xml:space="preserve">Support structured and </w:t>
      </w:r>
      <w:proofErr w:type="spellStart"/>
      <w:r w:rsidRPr="005E23F1">
        <w:t>semistructured</w:t>
      </w:r>
      <w:proofErr w:type="spellEnd"/>
      <w:r w:rsidRPr="005E23F1">
        <w:t xml:space="preserve"> decisions</w:t>
      </w:r>
    </w:p>
    <w:p w:rsidR="00101AAD" w:rsidRPr="005E23F1" w:rsidRDefault="005E23F1" w:rsidP="005E23F1">
      <w:r w:rsidRPr="005E23F1">
        <w:rPr>
          <w:b/>
        </w:rPr>
        <w:t>Decision-Support Systems (DSS):</w:t>
      </w:r>
      <w:r>
        <w:t xml:space="preserve"> </w:t>
      </w:r>
      <w:r w:rsidR="006F5CC0" w:rsidRPr="005E23F1">
        <w:t>Combine analytical models with operational data</w:t>
      </w:r>
      <w:r>
        <w:t xml:space="preserve">, </w:t>
      </w:r>
      <w:r w:rsidR="006F5CC0" w:rsidRPr="005E23F1">
        <w:t>Support interactive queries and analysis</w:t>
      </w:r>
      <w:r>
        <w:t xml:space="preserve">, </w:t>
      </w:r>
      <w:proofErr w:type="gramStart"/>
      <w:r w:rsidR="006F5CC0" w:rsidRPr="005E23F1">
        <w:t>For</w:t>
      </w:r>
      <w:proofErr w:type="gramEnd"/>
      <w:r w:rsidR="006F5CC0" w:rsidRPr="005E23F1">
        <w:t xml:space="preserve"> middle managers who face </w:t>
      </w:r>
      <w:proofErr w:type="spellStart"/>
      <w:r w:rsidR="006F5CC0" w:rsidRPr="005E23F1">
        <w:t>semistructured</w:t>
      </w:r>
      <w:proofErr w:type="spellEnd"/>
      <w:r w:rsidR="006F5CC0" w:rsidRPr="005E23F1">
        <w:t xml:space="preserve"> decision making </w:t>
      </w:r>
    </w:p>
    <w:p w:rsidR="00101AAD" w:rsidRPr="005E23F1" w:rsidRDefault="006F5CC0" w:rsidP="005E23F1">
      <w:r w:rsidRPr="005E23F1">
        <w:rPr>
          <w:b/>
        </w:rPr>
        <w:t>DSS database</w:t>
      </w:r>
      <w:r w:rsidRPr="005E23F1">
        <w:t>: A collection of current or historical data from a number of applications or groups</w:t>
      </w:r>
    </w:p>
    <w:p w:rsidR="00101AAD" w:rsidRPr="005E23F1" w:rsidRDefault="006F5CC0" w:rsidP="005E23F1">
      <w:r w:rsidRPr="005E23F1">
        <w:rPr>
          <w:b/>
        </w:rPr>
        <w:t>DSS software system:</w:t>
      </w:r>
      <w:r w:rsidRPr="005E23F1">
        <w:t xml:space="preserve"> Contains the software tools for data analysis, with models, data mining, and other analytical tools</w:t>
      </w:r>
    </w:p>
    <w:p w:rsidR="00101AAD" w:rsidRPr="005E23F1" w:rsidRDefault="006F5CC0" w:rsidP="005E23F1">
      <w:r w:rsidRPr="005E23F1">
        <w:rPr>
          <w:b/>
        </w:rPr>
        <w:t>DSS user interface</w:t>
      </w:r>
      <w:r w:rsidRPr="005E23F1">
        <w:t>: Graphical, flexible interaction between users of the system and the DSS software tools</w:t>
      </w:r>
    </w:p>
    <w:p w:rsidR="005E23F1" w:rsidRDefault="005E23F1" w:rsidP="0041609E">
      <w:r>
        <w:rPr>
          <w:b/>
        </w:rPr>
        <w:t>Intelligence</w:t>
      </w:r>
      <w:r>
        <w:t xml:space="preserve"> consists of discovering, identifying, and understanding the pr</w:t>
      </w:r>
      <w:r w:rsidR="00A27289">
        <w:t>oblems occurring in the organization – why there is a problem, where, and what effects it is having on the firm</w:t>
      </w:r>
    </w:p>
    <w:p w:rsidR="00A27289" w:rsidRDefault="00A27289" w:rsidP="0041609E">
      <w:r>
        <w:rPr>
          <w:b/>
        </w:rPr>
        <w:t>Design</w:t>
      </w:r>
      <w:r>
        <w:t xml:space="preserve"> involves identifying and exploring various solutions to the problem</w:t>
      </w:r>
    </w:p>
    <w:p w:rsidR="00A27289" w:rsidRDefault="00A27289" w:rsidP="0041609E">
      <w:r>
        <w:rPr>
          <w:b/>
        </w:rPr>
        <w:t>Choice</w:t>
      </w:r>
      <w:r>
        <w:t xml:space="preserve"> consists of selecting from among solution alternatives</w:t>
      </w:r>
    </w:p>
    <w:p w:rsidR="00A27289" w:rsidRDefault="00A27289" w:rsidP="0041609E">
      <w:r>
        <w:rPr>
          <w:b/>
        </w:rPr>
        <w:t>Implementation</w:t>
      </w:r>
      <w:r>
        <w:t xml:space="preserve"> involves making the chosen alternative work and continuing to monitor how well the solution is working</w:t>
      </w:r>
    </w:p>
    <w:p w:rsidR="00A27289" w:rsidRDefault="00A27289" w:rsidP="0041609E">
      <w:r>
        <w:rPr>
          <w:b/>
        </w:rPr>
        <w:t>Classical model of management</w:t>
      </w:r>
      <w:r>
        <w:t xml:space="preserve"> described the five functions of managers as planning, organizing, coordinating, deciding and controlling.</w:t>
      </w:r>
    </w:p>
    <w:p w:rsidR="00A27289" w:rsidRDefault="00A27289" w:rsidP="0041609E">
      <w:proofErr w:type="spellStart"/>
      <w:r>
        <w:rPr>
          <w:b/>
        </w:rPr>
        <w:t>Behavioural</w:t>
      </w:r>
      <w:proofErr w:type="spellEnd"/>
      <w:r>
        <w:rPr>
          <w:b/>
        </w:rPr>
        <w:t xml:space="preserve"> models of management</w:t>
      </w:r>
      <w:r>
        <w:t xml:space="preserve"> state that the actual behavior of managers appears to be less systematic, more informal, less reflective, more reactive, and less well organized than the classical model would have us believe. </w:t>
      </w:r>
    </w:p>
    <w:p w:rsidR="002840B4" w:rsidRPr="002840B4" w:rsidRDefault="002840B4" w:rsidP="0041609E">
      <w:r>
        <w:rPr>
          <w:b/>
        </w:rPr>
        <w:t>Managerial Roles</w:t>
      </w:r>
      <w:r>
        <w:t xml:space="preserve">: Interpersonal, Informational, </w:t>
      </w:r>
      <w:proofErr w:type="gramStart"/>
      <w:r>
        <w:t>Decisional</w:t>
      </w:r>
      <w:proofErr w:type="gramEnd"/>
    </w:p>
    <w:p w:rsidR="00A27289" w:rsidRDefault="0070313F" w:rsidP="0041609E">
      <w:r>
        <w:t>Decision</w:t>
      </w:r>
      <w:r w:rsidR="00A27289">
        <w:t xml:space="preserve"> Models: Statistical, Optimization, </w:t>
      </w:r>
      <w:r>
        <w:t>Forecasting models and Sensitivity Analysis</w:t>
      </w:r>
    </w:p>
    <w:p w:rsidR="0070313F" w:rsidRDefault="0070313F" w:rsidP="0070313F">
      <w:r>
        <w:t>Types of Decision Support Systems</w:t>
      </w:r>
    </w:p>
    <w:p w:rsidR="00101AAD" w:rsidRPr="0070313F" w:rsidRDefault="006F5CC0" w:rsidP="0070313F">
      <w:pPr>
        <w:rPr>
          <w:b/>
        </w:rPr>
      </w:pPr>
      <w:r w:rsidRPr="0070313F">
        <w:rPr>
          <w:b/>
        </w:rPr>
        <w:t>Model-driven DSS</w:t>
      </w:r>
      <w:r w:rsidR="0070313F">
        <w:rPr>
          <w:b/>
        </w:rPr>
        <w:t xml:space="preserve">: </w:t>
      </w:r>
      <w:r w:rsidR="0070313F">
        <w:t xml:space="preserve">Primarily stand-alone systems, </w:t>
      </w:r>
      <w:r w:rsidRPr="0070313F">
        <w:t>Use a strong theory or model to perform “what-if” and similar analyses</w:t>
      </w:r>
      <w:r w:rsidR="0070313F">
        <w:rPr>
          <w:b/>
        </w:rPr>
        <w:t xml:space="preserve">, </w:t>
      </w:r>
      <w:r w:rsidRPr="0070313F">
        <w:t>Based on a strong theory and good user interface</w:t>
      </w:r>
    </w:p>
    <w:p w:rsidR="00101AAD" w:rsidRPr="0070313F" w:rsidRDefault="006F5CC0" w:rsidP="0070313F">
      <w:pPr>
        <w:rPr>
          <w:b/>
        </w:rPr>
      </w:pPr>
      <w:r w:rsidRPr="0070313F">
        <w:rPr>
          <w:b/>
        </w:rPr>
        <w:t>Data-driven DSS</w:t>
      </w:r>
      <w:r w:rsidR="0070313F">
        <w:rPr>
          <w:b/>
        </w:rPr>
        <w:t xml:space="preserve">: </w:t>
      </w:r>
      <w:r w:rsidRPr="0070313F">
        <w:t>Integrated with large pools of data in major enterprise systems and Web sites</w:t>
      </w:r>
      <w:r w:rsidR="0070313F">
        <w:rPr>
          <w:b/>
        </w:rPr>
        <w:t xml:space="preserve">, </w:t>
      </w:r>
      <w:r w:rsidRPr="0070313F">
        <w:t>Support decision making by enabling user to extract useful information</w:t>
      </w:r>
      <w:r w:rsidR="0070313F">
        <w:rPr>
          <w:b/>
        </w:rPr>
        <w:t xml:space="preserve">, </w:t>
      </w:r>
      <w:r w:rsidRPr="0070313F">
        <w:t>Support online analytical processing (OLAP) and data mining</w:t>
      </w:r>
    </w:p>
    <w:p w:rsidR="0070313F" w:rsidRDefault="0070313F" w:rsidP="0041609E">
      <w:r>
        <w:t>Examples of DSS tools:</w:t>
      </w:r>
    </w:p>
    <w:p w:rsidR="00101AAD" w:rsidRPr="0070313F" w:rsidRDefault="006F5CC0" w:rsidP="0070313F">
      <w:pPr>
        <w:rPr>
          <w:b/>
        </w:rPr>
      </w:pPr>
      <w:r w:rsidRPr="0070313F">
        <w:rPr>
          <w:b/>
        </w:rPr>
        <w:t>Data Visualization</w:t>
      </w:r>
      <w:r w:rsidR="0070313F">
        <w:rPr>
          <w:b/>
        </w:rPr>
        <w:t xml:space="preserve">: </w:t>
      </w:r>
      <w:r w:rsidRPr="0070313F">
        <w:t>Presentation of data in graphical forms, to help users see patterns and relationships</w:t>
      </w:r>
    </w:p>
    <w:p w:rsidR="00101AAD" w:rsidRPr="0070313F" w:rsidRDefault="006F5CC0" w:rsidP="0070313F">
      <w:pPr>
        <w:rPr>
          <w:b/>
        </w:rPr>
      </w:pPr>
      <w:r w:rsidRPr="0070313F">
        <w:rPr>
          <w:b/>
        </w:rPr>
        <w:t>Geographic Information Systems (GIS)</w:t>
      </w:r>
      <w:r w:rsidR="0070313F">
        <w:rPr>
          <w:b/>
        </w:rPr>
        <w:t xml:space="preserve">: </w:t>
      </w:r>
      <w:r w:rsidRPr="0070313F">
        <w:t>Special category of DSS that display geographically referenced data in digitized maps</w:t>
      </w:r>
    </w:p>
    <w:p w:rsidR="0070313F" w:rsidRDefault="00584E21" w:rsidP="0041609E">
      <w:r w:rsidRPr="00584E21">
        <w:rPr>
          <w:b/>
        </w:rPr>
        <w:t>Group Decision Support System</w:t>
      </w:r>
      <w:r>
        <w:t xml:space="preserve">: </w:t>
      </w:r>
      <w:r w:rsidRPr="00584E21">
        <w:t>Interactive computer-based systems used to facilitate the solution of unstructured problems by decision makers working together as a group</w:t>
      </w:r>
      <w:r>
        <w:t xml:space="preserve">: Hardware, Software, </w:t>
      </w:r>
      <w:proofErr w:type="gramStart"/>
      <w:r>
        <w:t>People</w:t>
      </w:r>
      <w:proofErr w:type="gramEnd"/>
    </w:p>
    <w:p w:rsidR="00101AAD" w:rsidRPr="00584E21" w:rsidRDefault="006F5CC0" w:rsidP="00584E21">
      <w:r w:rsidRPr="00584E21">
        <w:lastRenderedPageBreak/>
        <w:t>Hardware</w:t>
      </w:r>
      <w:r w:rsidR="00584E21">
        <w:t xml:space="preserve">: </w:t>
      </w:r>
      <w:r w:rsidRPr="00584E21">
        <w:t>Conference facility, audiovisual equipment, etc.</w:t>
      </w:r>
      <w:r w:rsidR="00584E21" w:rsidRPr="00584E21">
        <w:rPr>
          <w:rFonts w:ascii="Verdana" w:eastAsia="+mn-ea" w:hAnsi="Verdana" w:cs="Arial"/>
          <w:color w:val="000000"/>
          <w:kern w:val="24"/>
          <w:sz w:val="28"/>
          <w:szCs w:val="28"/>
        </w:rPr>
        <w:t xml:space="preserve"> </w:t>
      </w:r>
      <w:r w:rsidR="00584E21" w:rsidRPr="00584E21">
        <w:t>The sequence of activities and collaborative support tools used in an electronic meeting system facilitate communication among attendees and generate a full record of the meeting.</w:t>
      </w:r>
    </w:p>
    <w:p w:rsidR="00584E21" w:rsidRDefault="006F5CC0" w:rsidP="00584E21">
      <w:r w:rsidRPr="00584E21">
        <w:t>Software tools</w:t>
      </w:r>
      <w:r w:rsidR="00584E21">
        <w:t xml:space="preserve">: </w:t>
      </w:r>
      <w:r w:rsidRPr="00584E21">
        <w:t>Electronic questionnaires, brainstorming tools, idea organizers, questionnaire tools, policy formation tools, voting tools, etc.</w:t>
      </w:r>
    </w:p>
    <w:p w:rsidR="00101AAD" w:rsidRDefault="006F5CC0" w:rsidP="00584E21">
      <w:r w:rsidRPr="00584E21">
        <w:t>People</w:t>
      </w:r>
      <w:r w:rsidR="00584E21">
        <w:t xml:space="preserve">: </w:t>
      </w:r>
      <w:r w:rsidRPr="00584E21">
        <w:t>Participants, trained facilitator, support staff</w:t>
      </w:r>
    </w:p>
    <w:p w:rsidR="00584E21" w:rsidRPr="00584E21" w:rsidRDefault="00584E21" w:rsidP="00584E21">
      <w:pPr>
        <w:rPr>
          <w:b/>
        </w:rPr>
      </w:pPr>
      <w:r w:rsidRPr="00584E21">
        <w:rPr>
          <w:b/>
        </w:rPr>
        <w:t>Business Value of GDSS</w:t>
      </w:r>
    </w:p>
    <w:p w:rsidR="00101AAD" w:rsidRPr="00584E21" w:rsidRDefault="006F5CC0" w:rsidP="00584E21">
      <w:pPr>
        <w:numPr>
          <w:ilvl w:val="0"/>
          <w:numId w:val="45"/>
        </w:numPr>
      </w:pPr>
      <w:r w:rsidRPr="00584E21">
        <w:t xml:space="preserve">Allow a greater number of attendees than traditional decision-making meetings </w:t>
      </w:r>
    </w:p>
    <w:p w:rsidR="00101AAD" w:rsidRPr="00584E21" w:rsidRDefault="006F5CC0" w:rsidP="00584E21">
      <w:pPr>
        <w:numPr>
          <w:ilvl w:val="0"/>
          <w:numId w:val="45"/>
        </w:numPr>
      </w:pPr>
      <w:r w:rsidRPr="00584E21">
        <w:t>Enable collaborative atmosphere and non-attendees to locate information after the meeting</w:t>
      </w:r>
    </w:p>
    <w:p w:rsidR="00101AAD" w:rsidRPr="00584E21" w:rsidRDefault="006F5CC0" w:rsidP="00584E21">
      <w:pPr>
        <w:numPr>
          <w:ilvl w:val="0"/>
          <w:numId w:val="45"/>
        </w:numPr>
      </w:pPr>
      <w:r w:rsidRPr="00584E21">
        <w:t>Use structured methods for organizing &amp; evaluating ideas</w:t>
      </w:r>
    </w:p>
    <w:p w:rsidR="00101AAD" w:rsidRPr="00584E21" w:rsidRDefault="006F5CC0" w:rsidP="00584E21">
      <w:pPr>
        <w:numPr>
          <w:ilvl w:val="0"/>
          <w:numId w:val="45"/>
        </w:numPr>
      </w:pPr>
      <w:r w:rsidRPr="00584E21">
        <w:t xml:space="preserve">Can increase the number of ideas generated and the quality of decisions while producing the desired results in fewer meetings </w:t>
      </w:r>
    </w:p>
    <w:p w:rsidR="00584E21" w:rsidRPr="00584E21" w:rsidRDefault="006F5CC0" w:rsidP="00584E21">
      <w:pPr>
        <w:numPr>
          <w:ilvl w:val="0"/>
          <w:numId w:val="45"/>
        </w:numPr>
      </w:pPr>
      <w:r w:rsidRPr="00584E21">
        <w:t>Can lead to more participative &amp; democratic decision making</w:t>
      </w:r>
    </w:p>
    <w:p w:rsidR="00584E21" w:rsidRPr="00584E21" w:rsidRDefault="00584E21" w:rsidP="0041609E">
      <w:pPr>
        <w:rPr>
          <w:b/>
        </w:rPr>
      </w:pPr>
      <w:r w:rsidRPr="00584E21">
        <w:rPr>
          <w:b/>
        </w:rPr>
        <w:t>Executive Support System for the Digital Firm</w:t>
      </w:r>
    </w:p>
    <w:p w:rsidR="00101AAD" w:rsidRPr="00584E21" w:rsidRDefault="006F5CC0" w:rsidP="00584E21">
      <w:r w:rsidRPr="00584E21">
        <w:t>ESS for business intelligence</w:t>
      </w:r>
      <w:r w:rsidR="00584E21">
        <w:t xml:space="preserve">: </w:t>
      </w:r>
      <w:r w:rsidRPr="00584E21">
        <w:t xml:space="preserve">Identify changing </w:t>
      </w:r>
      <w:proofErr w:type="gramStart"/>
      <w:r w:rsidRPr="00584E21">
        <w:t>market  conditions</w:t>
      </w:r>
      <w:proofErr w:type="gramEnd"/>
      <w:r w:rsidRPr="00584E21">
        <w:t>, formulate responses, track implementation efforts and learn from feedback</w:t>
      </w:r>
    </w:p>
    <w:p w:rsidR="00101AAD" w:rsidRPr="00584E21" w:rsidRDefault="006F5CC0" w:rsidP="00584E21">
      <w:r w:rsidRPr="00584E21">
        <w:t>ESS for monitoring corporate performance</w:t>
      </w:r>
      <w:r w:rsidR="00584E21">
        <w:t xml:space="preserve">: </w:t>
      </w:r>
      <w:r w:rsidRPr="00584E21">
        <w:t>ESS can be configured to summarize and report on key performance indicators</w:t>
      </w:r>
    </w:p>
    <w:p w:rsidR="00101AAD" w:rsidRDefault="006F5CC0" w:rsidP="00584E21">
      <w:r w:rsidRPr="00584E21">
        <w:t>ESS for enterprise-wide reporting and analysis</w:t>
      </w:r>
      <w:r w:rsidR="00584E21">
        <w:t xml:space="preserve">: </w:t>
      </w:r>
      <w:r w:rsidRPr="00584E21">
        <w:t>Support creation of firm performance measures at the enterprise level</w:t>
      </w:r>
    </w:p>
    <w:p w:rsidR="00101AAD" w:rsidRPr="00584E21" w:rsidRDefault="006F5CC0" w:rsidP="00584E21">
      <w:r w:rsidRPr="00584E21">
        <w:rPr>
          <w:b/>
        </w:rPr>
        <w:t>Data:</w:t>
      </w:r>
      <w:r w:rsidRPr="00584E21">
        <w:t xml:space="preserve"> Flow of events or transactions captured by organization’s systems</w:t>
      </w:r>
    </w:p>
    <w:p w:rsidR="00101AAD" w:rsidRPr="00584E21" w:rsidRDefault="006F5CC0" w:rsidP="00584E21">
      <w:r w:rsidRPr="00584E21">
        <w:rPr>
          <w:b/>
        </w:rPr>
        <w:t>Information:</w:t>
      </w:r>
      <w:r w:rsidRPr="00584E21">
        <w:t xml:space="preserve"> Data organized into categories of understanding</w:t>
      </w:r>
    </w:p>
    <w:p w:rsidR="00101AAD" w:rsidRPr="00584E21" w:rsidRDefault="006F5CC0" w:rsidP="00584E21">
      <w:r w:rsidRPr="00584E21">
        <w:rPr>
          <w:b/>
        </w:rPr>
        <w:t>Knowledge:</w:t>
      </w:r>
      <w:r w:rsidRPr="00584E21">
        <w:t xml:space="preserve"> Patterns, rules, and contexts that provide a framework for creating, evaluating, and using information.  Can be tacit (undocumented) or explicit (documented) knowledge </w:t>
      </w:r>
    </w:p>
    <w:p w:rsidR="006B2380" w:rsidRDefault="00584E21" w:rsidP="00837ACC">
      <w:pPr>
        <w:rPr>
          <w:b/>
        </w:rPr>
      </w:pPr>
      <w:r>
        <w:rPr>
          <w:b/>
        </w:rPr>
        <w:t xml:space="preserve">Knowledge Management: </w:t>
      </w:r>
      <w:r w:rsidR="006F5CC0" w:rsidRPr="002840B4">
        <w:t>It increases the ability of the organization to learn from its environment and to incorporate knowledge into its business processes</w:t>
      </w:r>
    </w:p>
    <w:p w:rsidR="00710E98" w:rsidRDefault="00710E98" w:rsidP="000C4352">
      <w:r>
        <w:t>Communities of Practice (COPs) are informal social networks of professionals and employees within and outside the firm who have similar work related activities and interests, including self and group education, conferences, online newsletters and day to day sharing of experiences and techniques.</w:t>
      </w:r>
    </w:p>
    <w:p w:rsidR="00710E98" w:rsidRDefault="00710E98" w:rsidP="000C4352">
      <w:r>
        <w:rPr>
          <w:b/>
        </w:rPr>
        <w:t xml:space="preserve">Knowledge work systems (KWS) </w:t>
      </w:r>
      <w:r>
        <w:t>are specialized systems built for engineers, scientists and other knowledge workers charged with discovering and creating new knowledge for a company.</w:t>
      </w:r>
    </w:p>
    <w:p w:rsidR="00710E98" w:rsidRDefault="00710E98" w:rsidP="000C4352">
      <w:r>
        <w:rPr>
          <w:b/>
        </w:rPr>
        <w:t>Intelligent Techniques</w:t>
      </w:r>
      <w:r>
        <w:t xml:space="preserve">: a diverse group of data mining, expert systems, neural networks, fuzzy logic, genetic algorithms and intelligent agents focused on different objectives related to discovering knowledge. </w:t>
      </w:r>
    </w:p>
    <w:p w:rsidR="00710E98" w:rsidRDefault="00710E98" w:rsidP="000C4352">
      <w:r>
        <w:rPr>
          <w:b/>
        </w:rPr>
        <w:t xml:space="preserve">Knowledge repository: </w:t>
      </w:r>
      <w:r w:rsidRPr="00710E98">
        <w:t>a collection of internal and external knowledge in a single location for more efficient management and utilization by the organization</w:t>
      </w:r>
    </w:p>
    <w:p w:rsidR="00710E98" w:rsidRDefault="00710E98" w:rsidP="000C4352">
      <w:r>
        <w:rPr>
          <w:b/>
        </w:rPr>
        <w:t>Knowledge network systems</w:t>
      </w:r>
      <w:r>
        <w:t xml:space="preserve"> also known as expertise location and management systems, attempt to perform the function</w:t>
      </w:r>
      <w:r w:rsidR="00C836DC">
        <w:t xml:space="preserve"> of connecting knowledge demand and knowledge supply and capturing tacit knowledge.</w:t>
      </w:r>
    </w:p>
    <w:p w:rsidR="00C836DC" w:rsidRDefault="00C836DC" w:rsidP="000C4352">
      <w:r>
        <w:rPr>
          <w:b/>
        </w:rPr>
        <w:t>Taxonomy</w:t>
      </w:r>
      <w:r>
        <w:t xml:space="preserve"> is a scheme for classifying information and knowledge in such a way that it can be easily accessed. A taxon0omy is like a table of contents. A business can function more efficiently if its information is devised into logical categories. </w:t>
      </w:r>
    </w:p>
    <w:p w:rsidR="00C836DC" w:rsidRDefault="00C836DC" w:rsidP="000C4352">
      <w:r>
        <w:rPr>
          <w:b/>
        </w:rPr>
        <w:t>Social Bookmarking</w:t>
      </w:r>
      <w:r>
        <w:t>: makes it easier to search for and also to share information to save their bookmarks to WebPages on a public website and tag these bookmarks with keywords</w:t>
      </w:r>
    </w:p>
    <w:p w:rsidR="00C836DC" w:rsidRDefault="00C836DC" w:rsidP="000C4352">
      <w:r>
        <w:rPr>
          <w:b/>
        </w:rPr>
        <w:t>Learning</w:t>
      </w:r>
      <w:r>
        <w:t xml:space="preserve"> </w:t>
      </w:r>
      <w:r>
        <w:rPr>
          <w:b/>
        </w:rPr>
        <w:t>management systems (LMS)</w:t>
      </w:r>
      <w:r>
        <w:t xml:space="preserve"> provide tools for the management, delivery, tracking, and assessment of various types of employee learning and training. </w:t>
      </w:r>
    </w:p>
    <w:p w:rsidR="00C836DC" w:rsidRDefault="00C836DC" w:rsidP="000C4352">
      <w:r>
        <w:rPr>
          <w:b/>
        </w:rPr>
        <w:t>Computer aided design (CAD)</w:t>
      </w:r>
      <w:r>
        <w:t xml:space="preserve"> automates the creation and revision of designs using computers and sophisticated graphics software</w:t>
      </w:r>
    </w:p>
    <w:p w:rsidR="00C836DC" w:rsidRDefault="00C836DC" w:rsidP="000C4352">
      <w:r>
        <w:rPr>
          <w:b/>
        </w:rPr>
        <w:t>Virtual reality Systems</w:t>
      </w:r>
      <w:r>
        <w:t xml:space="preserve"> have visualization, rending, and simulation capabilities that go far beyond those of conventional systems.</w:t>
      </w:r>
    </w:p>
    <w:p w:rsidR="00C836DC" w:rsidRDefault="00C836DC" w:rsidP="000C4352">
      <w:r>
        <w:rPr>
          <w:b/>
        </w:rPr>
        <w:lastRenderedPageBreak/>
        <w:t>Virtual reality modeling language (VRML)</w:t>
      </w:r>
      <w:r>
        <w:t xml:space="preserve"> is a set of specifications for interactive, 3D modeling on the </w:t>
      </w:r>
      <w:proofErr w:type="gramStart"/>
      <w:r>
        <w:t>world wide web</w:t>
      </w:r>
      <w:proofErr w:type="gramEnd"/>
      <w:r>
        <w:t xml:space="preserve"> that can organize multiple media types, including animation, images and audio, or to put users in a simulated real world environment</w:t>
      </w:r>
    </w:p>
    <w:p w:rsidR="00C836DC" w:rsidRDefault="00C836DC" w:rsidP="000C4352">
      <w:r>
        <w:rPr>
          <w:b/>
        </w:rPr>
        <w:t>Investment workstations</w:t>
      </w:r>
      <w:r>
        <w:t xml:space="preserve"> integrate a wide range of data from both internal and external sources, including contact management data, real-time and historical market data, and research reports.</w:t>
      </w:r>
    </w:p>
    <w:p w:rsidR="00C836DC" w:rsidRDefault="00C836DC" w:rsidP="000C4352">
      <w:r>
        <w:rPr>
          <w:b/>
        </w:rPr>
        <w:t>Artificial Intelligence</w:t>
      </w:r>
      <w:r>
        <w:t xml:space="preserve"> consists of computer based systems that attempt to emulate human behavior</w:t>
      </w:r>
    </w:p>
    <w:p w:rsidR="001F6E62" w:rsidRDefault="00C836DC" w:rsidP="000C4352">
      <w:pPr>
        <w:rPr>
          <w:b/>
        </w:rPr>
      </w:pPr>
      <w:r>
        <w:rPr>
          <w:b/>
        </w:rPr>
        <w:t xml:space="preserve">Expert </w:t>
      </w:r>
      <w:proofErr w:type="gramStart"/>
      <w:r>
        <w:rPr>
          <w:b/>
        </w:rPr>
        <w:t xml:space="preserve">system </w:t>
      </w:r>
      <w:r>
        <w:t xml:space="preserve"> is</w:t>
      </w:r>
      <w:proofErr w:type="gramEnd"/>
      <w:r>
        <w:t xml:space="preserve"> an intelligent technique for capturing tacit knowledge in a very specific and limited domain of human expertise</w:t>
      </w:r>
      <w:r w:rsidR="001F6E62">
        <w:t xml:space="preserve">. Expert systems model human knowledge as a set of rules that collectively are called the </w:t>
      </w:r>
      <w:r w:rsidR="001F6E62" w:rsidRPr="001F6E62">
        <w:rPr>
          <w:b/>
        </w:rPr>
        <w:t>knowledge base</w:t>
      </w:r>
      <w:r w:rsidR="001F6E62">
        <w:rPr>
          <w:b/>
        </w:rPr>
        <w:t xml:space="preserve">. </w:t>
      </w:r>
      <w:r w:rsidR="001F6E62">
        <w:t xml:space="preserve">The strategy used to search through the knowledge base is called </w:t>
      </w:r>
      <w:r w:rsidR="001F6E62" w:rsidRPr="001F6E62">
        <w:rPr>
          <w:b/>
        </w:rPr>
        <w:t>inference engine</w:t>
      </w:r>
      <w:r w:rsidR="001F6E62">
        <w:rPr>
          <w:b/>
        </w:rPr>
        <w:t xml:space="preserve">. </w:t>
      </w:r>
    </w:p>
    <w:p w:rsidR="001F6E62" w:rsidRDefault="001F6E62" w:rsidP="000C4352">
      <w:r>
        <w:rPr>
          <w:b/>
        </w:rPr>
        <w:t>Forward chaining</w:t>
      </w:r>
      <w:r>
        <w:t xml:space="preserve"> the inference engine begins with the information entered by the users and searches the knowledge base to arrive at a conclusion, by carrying out the action of the rule when a condition is true.</w:t>
      </w:r>
    </w:p>
    <w:p w:rsidR="001F6E62" w:rsidRDefault="001F6E62" w:rsidP="000C4352">
      <w:r>
        <w:rPr>
          <w:b/>
        </w:rPr>
        <w:t>Backwards chaining</w:t>
      </w:r>
      <w:r>
        <w:t xml:space="preserve"> the strategy of searching the knowledge base starts with a hypothesis and proceeds by asking the user questions about the selected facts until the hypothesis is confirmed or disproved. </w:t>
      </w:r>
    </w:p>
    <w:p w:rsidR="00A31627" w:rsidRDefault="00A31627" w:rsidP="000C4352"/>
    <w:p w:rsidR="00837ACC" w:rsidRDefault="00837ACC" w:rsidP="00837ACC">
      <w:r w:rsidRPr="002840B4">
        <w:rPr>
          <w:noProof/>
          <w:lang w:val="en-CA" w:eastAsia="en-CA"/>
        </w:rPr>
        <w:drawing>
          <wp:inline distT="0" distB="0" distL="0" distR="0">
            <wp:extent cx="4895850" cy="2638425"/>
            <wp:effectExtent l="19050" t="0" r="0" b="0"/>
            <wp:docPr id="10"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72400" cy="4786313"/>
                      <a:chOff x="609600" y="1600200"/>
                      <a:chExt cx="7772400" cy="4786313"/>
                    </a:xfrm>
                  </a:grpSpPr>
                  <a:grpSp>
                    <a:nvGrpSpPr>
                      <a:cNvPr id="25604" name="Group 6"/>
                      <a:cNvGrpSpPr>
                        <a:grpSpLocks/>
                      </a:cNvGrpSpPr>
                    </a:nvGrpSpPr>
                    <a:grpSpPr bwMode="auto">
                      <a:xfrm>
                        <a:off x="609600" y="1600200"/>
                        <a:ext cx="7772400" cy="4786313"/>
                        <a:chOff x="432" y="1296"/>
                        <a:chExt cx="4896" cy="3015"/>
                      </a:xfrm>
                    </a:grpSpPr>
                    <a:sp>
                      <a:nvSpPr>
                        <a:cNvPr id="25606" name="Rectangle 7"/>
                        <a:cNvSpPr>
                          <a:spLocks noChangeArrowheads="1"/>
                        </a:cNvSpPr>
                      </a:nvSpPr>
                      <a:spPr bwMode="auto">
                        <a:xfrm>
                          <a:off x="2448" y="4080"/>
                          <a:ext cx="884" cy="231"/>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kern="1200">
                                <a:solidFill>
                                  <a:schemeClr val="tx1"/>
                                </a:solidFill>
                                <a:latin typeface="Verdana" pitchFamily="34" charset="0"/>
                                <a:ea typeface="+mn-ea"/>
                                <a:cs typeface="Arial" charset="0"/>
                              </a:defRPr>
                            </a:lvl1pPr>
                            <a:lvl2pPr marL="457200" algn="l" rtl="0" fontAlgn="base">
                              <a:spcBef>
                                <a:spcPct val="0"/>
                              </a:spcBef>
                              <a:spcAft>
                                <a:spcPct val="0"/>
                              </a:spcAft>
                              <a:defRPr kern="1200">
                                <a:solidFill>
                                  <a:schemeClr val="tx1"/>
                                </a:solidFill>
                                <a:latin typeface="Verdana" pitchFamily="34" charset="0"/>
                                <a:ea typeface="+mn-ea"/>
                                <a:cs typeface="Arial" charset="0"/>
                              </a:defRPr>
                            </a:lvl2pPr>
                            <a:lvl3pPr marL="914400" algn="l" rtl="0" fontAlgn="base">
                              <a:spcBef>
                                <a:spcPct val="0"/>
                              </a:spcBef>
                              <a:spcAft>
                                <a:spcPct val="0"/>
                              </a:spcAft>
                              <a:defRPr kern="1200">
                                <a:solidFill>
                                  <a:schemeClr val="tx1"/>
                                </a:solidFill>
                                <a:latin typeface="Verdana" pitchFamily="34" charset="0"/>
                                <a:ea typeface="+mn-ea"/>
                                <a:cs typeface="Arial" charset="0"/>
                              </a:defRPr>
                            </a:lvl3pPr>
                            <a:lvl4pPr marL="1371600" algn="l" rtl="0" fontAlgn="base">
                              <a:spcBef>
                                <a:spcPct val="0"/>
                              </a:spcBef>
                              <a:spcAft>
                                <a:spcPct val="0"/>
                              </a:spcAft>
                              <a:defRPr kern="1200">
                                <a:solidFill>
                                  <a:schemeClr val="tx1"/>
                                </a:solidFill>
                                <a:latin typeface="Verdana" pitchFamily="34" charset="0"/>
                                <a:ea typeface="+mn-ea"/>
                                <a:cs typeface="Arial" charset="0"/>
                              </a:defRPr>
                            </a:lvl4pPr>
                            <a:lvl5pPr marL="1828800" algn="l" rtl="0" fontAlgn="base">
                              <a:spcBef>
                                <a:spcPct val="0"/>
                              </a:spcBef>
                              <a:spcAft>
                                <a:spcPct val="0"/>
                              </a:spcAft>
                              <a:defRPr kern="1200">
                                <a:solidFill>
                                  <a:schemeClr val="tx1"/>
                                </a:solidFill>
                                <a:latin typeface="Verdana" pitchFamily="34" charset="0"/>
                                <a:ea typeface="+mn-ea"/>
                                <a:cs typeface="Arial" charset="0"/>
                              </a:defRPr>
                            </a:lvl5pPr>
                            <a:lvl6pPr marL="2286000" algn="l" defTabSz="914400" rtl="0" eaLnBrk="1" latinLnBrk="0" hangingPunct="1">
                              <a:defRPr kern="1200">
                                <a:solidFill>
                                  <a:schemeClr val="tx1"/>
                                </a:solidFill>
                                <a:latin typeface="Verdana" pitchFamily="34" charset="0"/>
                                <a:ea typeface="+mn-ea"/>
                                <a:cs typeface="Arial" charset="0"/>
                              </a:defRPr>
                            </a:lvl6pPr>
                            <a:lvl7pPr marL="2743200" algn="l" defTabSz="914400" rtl="0" eaLnBrk="1" latinLnBrk="0" hangingPunct="1">
                              <a:defRPr kern="1200">
                                <a:solidFill>
                                  <a:schemeClr val="tx1"/>
                                </a:solidFill>
                                <a:latin typeface="Verdana" pitchFamily="34" charset="0"/>
                                <a:ea typeface="+mn-ea"/>
                                <a:cs typeface="Arial" charset="0"/>
                              </a:defRPr>
                            </a:lvl7pPr>
                            <a:lvl8pPr marL="3200400" algn="l" defTabSz="914400" rtl="0" eaLnBrk="1" latinLnBrk="0" hangingPunct="1">
                              <a:defRPr kern="1200">
                                <a:solidFill>
                                  <a:schemeClr val="tx1"/>
                                </a:solidFill>
                                <a:latin typeface="Verdana" pitchFamily="34" charset="0"/>
                                <a:ea typeface="+mn-ea"/>
                                <a:cs typeface="Arial" charset="0"/>
                              </a:defRPr>
                            </a:lvl8pPr>
                            <a:lvl9pPr marL="3657600" algn="l" defTabSz="914400" rtl="0" eaLnBrk="1" latinLnBrk="0" hangingPunct="1">
                              <a:defRPr kern="1200">
                                <a:solidFill>
                                  <a:schemeClr val="tx1"/>
                                </a:solidFill>
                                <a:latin typeface="Verdana" pitchFamily="34" charset="0"/>
                                <a:ea typeface="+mn-ea"/>
                                <a:cs typeface="Arial" charset="0"/>
                              </a:defRPr>
                            </a:lvl9pPr>
                          </a:lstStyle>
                          <a:p>
                            <a:r>
                              <a:rPr lang="en-US" b="1">
                                <a:latin typeface="Arial" charset="0"/>
                              </a:rPr>
                              <a:t>Figure 15-1</a:t>
                            </a:r>
                          </a:p>
                        </a:txBody>
                        <a:useSpRect/>
                      </a:txSp>
                    </a:sp>
                    <a:pic>
                      <a:nvPicPr>
                        <a:cNvPr id="25607" name="Picture 8"/>
                        <a:cNvPicPr>
                          <a:picLocks noChangeAspect="1" noChangeArrowheads="1"/>
                        </a:cNvPicPr>
                      </a:nvPicPr>
                      <a:blipFill>
                        <a:blip r:embed="rId6"/>
                        <a:srcRect/>
                        <a:stretch>
                          <a:fillRect/>
                        </a:stretch>
                      </a:blipFill>
                      <a:spPr bwMode="auto">
                        <a:xfrm>
                          <a:off x="432" y="1296"/>
                          <a:ext cx="4896" cy="2772"/>
                        </a:xfrm>
                        <a:prstGeom prst="rect">
                          <a:avLst/>
                        </a:prstGeom>
                        <a:noFill/>
                        <a:ln w="9525">
                          <a:noFill/>
                          <a:miter lim="800000"/>
                          <a:headEnd/>
                          <a:tailEnd/>
                        </a:ln>
                      </a:spPr>
                    </a:pic>
                  </a:grpSp>
                </lc:lockedCanvas>
              </a:graphicData>
            </a:graphic>
          </wp:inline>
        </w:drawing>
      </w:r>
      <w:r w:rsidRPr="002840B4">
        <w:rPr>
          <w:noProof/>
          <w:lang w:val="en-CA" w:eastAsia="en-CA"/>
        </w:rPr>
        <w:drawing>
          <wp:inline distT="0" distB="0" distL="0" distR="0">
            <wp:extent cx="5067300" cy="2617080"/>
            <wp:effectExtent l="19050" t="0" r="0" b="0"/>
            <wp:docPr id="11" name="Picture 2" descr="fig16-02"/>
            <wp:cNvGraphicFramePr/>
            <a:graphic xmlns:a="http://schemas.openxmlformats.org/drawingml/2006/main">
              <a:graphicData uri="http://schemas.openxmlformats.org/drawingml/2006/picture">
                <pic:pic xmlns:pic="http://schemas.openxmlformats.org/drawingml/2006/picture">
                  <pic:nvPicPr>
                    <pic:cNvPr id="27651" name="Picture 3" descr="fig16-02"/>
                    <pic:cNvPicPr>
                      <a:picLocks noChangeAspect="1" noChangeArrowheads="1"/>
                    </pic:cNvPicPr>
                  </pic:nvPicPr>
                  <pic:blipFill>
                    <a:blip r:embed="rId7" cstate="print"/>
                    <a:srcRect/>
                    <a:stretch>
                      <a:fillRect/>
                    </a:stretch>
                  </pic:blipFill>
                  <pic:spPr bwMode="auto">
                    <a:xfrm>
                      <a:off x="0" y="0"/>
                      <a:ext cx="5075971" cy="2621558"/>
                    </a:xfrm>
                    <a:prstGeom prst="rect">
                      <a:avLst/>
                    </a:prstGeom>
                    <a:noFill/>
                    <a:ln w="9525">
                      <a:noFill/>
                      <a:miter lim="800000"/>
                      <a:headEnd/>
                      <a:tailEnd/>
                    </a:ln>
                  </pic:spPr>
                </pic:pic>
              </a:graphicData>
            </a:graphic>
          </wp:inline>
        </w:drawing>
      </w:r>
    </w:p>
    <w:p w:rsidR="00837ACC" w:rsidRPr="0041609E" w:rsidRDefault="00837ACC" w:rsidP="00837ACC"/>
    <w:p w:rsidR="00837ACC" w:rsidRPr="002840B4" w:rsidRDefault="00837ACC" w:rsidP="00837ACC"/>
    <w:p w:rsidR="00837ACC" w:rsidRDefault="00837ACC" w:rsidP="00837ACC">
      <w:pPr>
        <w:rPr>
          <w:b/>
        </w:rPr>
      </w:pPr>
      <w:r w:rsidRPr="002840B4">
        <w:rPr>
          <w:b/>
          <w:noProof/>
          <w:lang w:val="en-CA" w:eastAsia="en-CA"/>
        </w:rPr>
        <w:lastRenderedPageBreak/>
        <w:drawing>
          <wp:inline distT="0" distB="0" distL="0" distR="0">
            <wp:extent cx="4972050" cy="2947715"/>
            <wp:effectExtent l="19050" t="0" r="0" b="0"/>
            <wp:docPr id="13" name="Picture 3" descr="fig16-03"/>
            <wp:cNvGraphicFramePr/>
            <a:graphic xmlns:a="http://schemas.openxmlformats.org/drawingml/2006/main">
              <a:graphicData uri="http://schemas.openxmlformats.org/drawingml/2006/picture">
                <pic:pic xmlns:pic="http://schemas.openxmlformats.org/drawingml/2006/picture">
                  <pic:nvPicPr>
                    <pic:cNvPr id="28675" name="Picture 4" descr="fig16-03"/>
                    <pic:cNvPicPr>
                      <a:picLocks noChangeAspect="1" noChangeArrowheads="1"/>
                    </pic:cNvPicPr>
                  </pic:nvPicPr>
                  <pic:blipFill>
                    <a:blip r:embed="rId8" cstate="print"/>
                    <a:srcRect/>
                    <a:stretch>
                      <a:fillRect/>
                    </a:stretch>
                  </pic:blipFill>
                  <pic:spPr bwMode="auto">
                    <a:xfrm>
                      <a:off x="0" y="0"/>
                      <a:ext cx="4971052" cy="2947123"/>
                    </a:xfrm>
                    <a:prstGeom prst="rect">
                      <a:avLst/>
                    </a:prstGeom>
                    <a:noFill/>
                    <a:ln w="9525">
                      <a:noFill/>
                      <a:miter lim="800000"/>
                      <a:headEnd/>
                      <a:tailEnd/>
                    </a:ln>
                  </pic:spPr>
                </pic:pic>
              </a:graphicData>
            </a:graphic>
          </wp:inline>
        </w:drawing>
      </w:r>
    </w:p>
    <w:p w:rsidR="00A31627" w:rsidRPr="001F6E62" w:rsidRDefault="00A31627" w:rsidP="000C4352"/>
    <w:sectPr w:rsidR="00A31627" w:rsidRPr="001F6E62" w:rsidSect="000C4352">
      <w:pgSz w:w="12240" w:h="15840"/>
      <w:pgMar w:top="1008" w:right="1152" w:bottom="1008"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n-ea">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26201"/>
    <w:multiLevelType w:val="hybridMultilevel"/>
    <w:tmpl w:val="092AEBC6"/>
    <w:lvl w:ilvl="0" w:tplc="BE30CDE0">
      <w:start w:val="1"/>
      <w:numFmt w:val="bullet"/>
      <w:lvlText w:val=""/>
      <w:lvlJc w:val="left"/>
      <w:pPr>
        <w:tabs>
          <w:tab w:val="num" w:pos="360"/>
        </w:tabs>
        <w:ind w:left="360" w:hanging="360"/>
      </w:pPr>
      <w:rPr>
        <w:rFonts w:ascii="Wingdings" w:hAnsi="Wingdings" w:hint="default"/>
      </w:rPr>
    </w:lvl>
    <w:lvl w:ilvl="1" w:tplc="83A83B98">
      <w:start w:val="714"/>
      <w:numFmt w:val="bullet"/>
      <w:lvlText w:val=""/>
      <w:lvlJc w:val="left"/>
      <w:pPr>
        <w:tabs>
          <w:tab w:val="num" w:pos="1080"/>
        </w:tabs>
        <w:ind w:left="1080" w:hanging="360"/>
      </w:pPr>
      <w:rPr>
        <w:rFonts w:ascii="Wingdings" w:hAnsi="Wingdings" w:hint="default"/>
      </w:rPr>
    </w:lvl>
    <w:lvl w:ilvl="2" w:tplc="B3C666E4" w:tentative="1">
      <w:start w:val="1"/>
      <w:numFmt w:val="bullet"/>
      <w:lvlText w:val=""/>
      <w:lvlJc w:val="left"/>
      <w:pPr>
        <w:tabs>
          <w:tab w:val="num" w:pos="1800"/>
        </w:tabs>
        <w:ind w:left="1800" w:hanging="360"/>
      </w:pPr>
      <w:rPr>
        <w:rFonts w:ascii="Wingdings" w:hAnsi="Wingdings" w:hint="default"/>
      </w:rPr>
    </w:lvl>
    <w:lvl w:ilvl="3" w:tplc="CB3E9FA4" w:tentative="1">
      <w:start w:val="1"/>
      <w:numFmt w:val="bullet"/>
      <w:lvlText w:val=""/>
      <w:lvlJc w:val="left"/>
      <w:pPr>
        <w:tabs>
          <w:tab w:val="num" w:pos="2520"/>
        </w:tabs>
        <w:ind w:left="2520" w:hanging="360"/>
      </w:pPr>
      <w:rPr>
        <w:rFonts w:ascii="Wingdings" w:hAnsi="Wingdings" w:hint="default"/>
      </w:rPr>
    </w:lvl>
    <w:lvl w:ilvl="4" w:tplc="EA0EB35E" w:tentative="1">
      <w:start w:val="1"/>
      <w:numFmt w:val="bullet"/>
      <w:lvlText w:val=""/>
      <w:lvlJc w:val="left"/>
      <w:pPr>
        <w:tabs>
          <w:tab w:val="num" w:pos="3240"/>
        </w:tabs>
        <w:ind w:left="3240" w:hanging="360"/>
      </w:pPr>
      <w:rPr>
        <w:rFonts w:ascii="Wingdings" w:hAnsi="Wingdings" w:hint="default"/>
      </w:rPr>
    </w:lvl>
    <w:lvl w:ilvl="5" w:tplc="AE04515C" w:tentative="1">
      <w:start w:val="1"/>
      <w:numFmt w:val="bullet"/>
      <w:lvlText w:val=""/>
      <w:lvlJc w:val="left"/>
      <w:pPr>
        <w:tabs>
          <w:tab w:val="num" w:pos="3960"/>
        </w:tabs>
        <w:ind w:left="3960" w:hanging="360"/>
      </w:pPr>
      <w:rPr>
        <w:rFonts w:ascii="Wingdings" w:hAnsi="Wingdings" w:hint="default"/>
      </w:rPr>
    </w:lvl>
    <w:lvl w:ilvl="6" w:tplc="A96E6678" w:tentative="1">
      <w:start w:val="1"/>
      <w:numFmt w:val="bullet"/>
      <w:lvlText w:val=""/>
      <w:lvlJc w:val="left"/>
      <w:pPr>
        <w:tabs>
          <w:tab w:val="num" w:pos="4680"/>
        </w:tabs>
        <w:ind w:left="4680" w:hanging="360"/>
      </w:pPr>
      <w:rPr>
        <w:rFonts w:ascii="Wingdings" w:hAnsi="Wingdings" w:hint="default"/>
      </w:rPr>
    </w:lvl>
    <w:lvl w:ilvl="7" w:tplc="9D0EC160" w:tentative="1">
      <w:start w:val="1"/>
      <w:numFmt w:val="bullet"/>
      <w:lvlText w:val=""/>
      <w:lvlJc w:val="left"/>
      <w:pPr>
        <w:tabs>
          <w:tab w:val="num" w:pos="5400"/>
        </w:tabs>
        <w:ind w:left="5400" w:hanging="360"/>
      </w:pPr>
      <w:rPr>
        <w:rFonts w:ascii="Wingdings" w:hAnsi="Wingdings" w:hint="default"/>
      </w:rPr>
    </w:lvl>
    <w:lvl w:ilvl="8" w:tplc="30EAEA9C" w:tentative="1">
      <w:start w:val="1"/>
      <w:numFmt w:val="bullet"/>
      <w:lvlText w:val=""/>
      <w:lvlJc w:val="left"/>
      <w:pPr>
        <w:tabs>
          <w:tab w:val="num" w:pos="6120"/>
        </w:tabs>
        <w:ind w:left="6120" w:hanging="360"/>
      </w:pPr>
      <w:rPr>
        <w:rFonts w:ascii="Wingdings" w:hAnsi="Wingdings" w:hint="default"/>
      </w:rPr>
    </w:lvl>
  </w:abstractNum>
  <w:abstractNum w:abstractNumId="1">
    <w:nsid w:val="0B131690"/>
    <w:multiLevelType w:val="hybridMultilevel"/>
    <w:tmpl w:val="781C6BF2"/>
    <w:lvl w:ilvl="0" w:tplc="7D405D1C">
      <w:start w:val="1"/>
      <w:numFmt w:val="bullet"/>
      <w:lvlText w:val=""/>
      <w:lvlJc w:val="left"/>
      <w:pPr>
        <w:tabs>
          <w:tab w:val="num" w:pos="720"/>
        </w:tabs>
        <w:ind w:left="720" w:hanging="360"/>
      </w:pPr>
      <w:rPr>
        <w:rFonts w:ascii="Wingdings" w:hAnsi="Wingdings" w:hint="default"/>
      </w:rPr>
    </w:lvl>
    <w:lvl w:ilvl="1" w:tplc="83B670DA">
      <w:start w:val="1"/>
      <w:numFmt w:val="bullet"/>
      <w:lvlText w:val=""/>
      <w:lvlJc w:val="left"/>
      <w:pPr>
        <w:tabs>
          <w:tab w:val="num" w:pos="1440"/>
        </w:tabs>
        <w:ind w:left="1440" w:hanging="360"/>
      </w:pPr>
      <w:rPr>
        <w:rFonts w:ascii="Wingdings" w:hAnsi="Wingdings" w:hint="default"/>
      </w:rPr>
    </w:lvl>
    <w:lvl w:ilvl="2" w:tplc="E224311A" w:tentative="1">
      <w:start w:val="1"/>
      <w:numFmt w:val="bullet"/>
      <w:lvlText w:val=""/>
      <w:lvlJc w:val="left"/>
      <w:pPr>
        <w:tabs>
          <w:tab w:val="num" w:pos="2160"/>
        </w:tabs>
        <w:ind w:left="2160" w:hanging="360"/>
      </w:pPr>
      <w:rPr>
        <w:rFonts w:ascii="Wingdings" w:hAnsi="Wingdings" w:hint="default"/>
      </w:rPr>
    </w:lvl>
    <w:lvl w:ilvl="3" w:tplc="F9DAAB8E" w:tentative="1">
      <w:start w:val="1"/>
      <w:numFmt w:val="bullet"/>
      <w:lvlText w:val=""/>
      <w:lvlJc w:val="left"/>
      <w:pPr>
        <w:tabs>
          <w:tab w:val="num" w:pos="2880"/>
        </w:tabs>
        <w:ind w:left="2880" w:hanging="360"/>
      </w:pPr>
      <w:rPr>
        <w:rFonts w:ascii="Wingdings" w:hAnsi="Wingdings" w:hint="default"/>
      </w:rPr>
    </w:lvl>
    <w:lvl w:ilvl="4" w:tplc="F23EB966" w:tentative="1">
      <w:start w:val="1"/>
      <w:numFmt w:val="bullet"/>
      <w:lvlText w:val=""/>
      <w:lvlJc w:val="left"/>
      <w:pPr>
        <w:tabs>
          <w:tab w:val="num" w:pos="3600"/>
        </w:tabs>
        <w:ind w:left="3600" w:hanging="360"/>
      </w:pPr>
      <w:rPr>
        <w:rFonts w:ascii="Wingdings" w:hAnsi="Wingdings" w:hint="default"/>
      </w:rPr>
    </w:lvl>
    <w:lvl w:ilvl="5" w:tplc="24A06A66" w:tentative="1">
      <w:start w:val="1"/>
      <w:numFmt w:val="bullet"/>
      <w:lvlText w:val=""/>
      <w:lvlJc w:val="left"/>
      <w:pPr>
        <w:tabs>
          <w:tab w:val="num" w:pos="4320"/>
        </w:tabs>
        <w:ind w:left="4320" w:hanging="360"/>
      </w:pPr>
      <w:rPr>
        <w:rFonts w:ascii="Wingdings" w:hAnsi="Wingdings" w:hint="default"/>
      </w:rPr>
    </w:lvl>
    <w:lvl w:ilvl="6" w:tplc="407C5F8A" w:tentative="1">
      <w:start w:val="1"/>
      <w:numFmt w:val="bullet"/>
      <w:lvlText w:val=""/>
      <w:lvlJc w:val="left"/>
      <w:pPr>
        <w:tabs>
          <w:tab w:val="num" w:pos="5040"/>
        </w:tabs>
        <w:ind w:left="5040" w:hanging="360"/>
      </w:pPr>
      <w:rPr>
        <w:rFonts w:ascii="Wingdings" w:hAnsi="Wingdings" w:hint="default"/>
      </w:rPr>
    </w:lvl>
    <w:lvl w:ilvl="7" w:tplc="B7805132" w:tentative="1">
      <w:start w:val="1"/>
      <w:numFmt w:val="bullet"/>
      <w:lvlText w:val=""/>
      <w:lvlJc w:val="left"/>
      <w:pPr>
        <w:tabs>
          <w:tab w:val="num" w:pos="5760"/>
        </w:tabs>
        <w:ind w:left="5760" w:hanging="360"/>
      </w:pPr>
      <w:rPr>
        <w:rFonts w:ascii="Wingdings" w:hAnsi="Wingdings" w:hint="default"/>
      </w:rPr>
    </w:lvl>
    <w:lvl w:ilvl="8" w:tplc="7BE80782" w:tentative="1">
      <w:start w:val="1"/>
      <w:numFmt w:val="bullet"/>
      <w:lvlText w:val=""/>
      <w:lvlJc w:val="left"/>
      <w:pPr>
        <w:tabs>
          <w:tab w:val="num" w:pos="6480"/>
        </w:tabs>
        <w:ind w:left="6480" w:hanging="360"/>
      </w:pPr>
      <w:rPr>
        <w:rFonts w:ascii="Wingdings" w:hAnsi="Wingdings" w:hint="default"/>
      </w:rPr>
    </w:lvl>
  </w:abstractNum>
  <w:abstractNum w:abstractNumId="2">
    <w:nsid w:val="0D541472"/>
    <w:multiLevelType w:val="hybridMultilevel"/>
    <w:tmpl w:val="0ADE35F6"/>
    <w:lvl w:ilvl="0" w:tplc="6D2CABC2">
      <w:start w:val="1"/>
      <w:numFmt w:val="bullet"/>
      <w:lvlText w:val=""/>
      <w:lvlJc w:val="left"/>
      <w:pPr>
        <w:tabs>
          <w:tab w:val="num" w:pos="720"/>
        </w:tabs>
        <w:ind w:left="720" w:hanging="360"/>
      </w:pPr>
      <w:rPr>
        <w:rFonts w:ascii="Wingdings" w:hAnsi="Wingdings" w:hint="default"/>
      </w:rPr>
    </w:lvl>
    <w:lvl w:ilvl="1" w:tplc="C53AE236">
      <w:start w:val="1"/>
      <w:numFmt w:val="bullet"/>
      <w:lvlText w:val=""/>
      <w:lvlJc w:val="left"/>
      <w:pPr>
        <w:tabs>
          <w:tab w:val="num" w:pos="1440"/>
        </w:tabs>
        <w:ind w:left="1440" w:hanging="360"/>
      </w:pPr>
      <w:rPr>
        <w:rFonts w:ascii="Wingdings" w:hAnsi="Wingdings" w:hint="default"/>
      </w:rPr>
    </w:lvl>
    <w:lvl w:ilvl="2" w:tplc="C56C7866">
      <w:start w:val="912"/>
      <w:numFmt w:val="bullet"/>
      <w:lvlText w:val=""/>
      <w:lvlJc w:val="left"/>
      <w:pPr>
        <w:tabs>
          <w:tab w:val="num" w:pos="2160"/>
        </w:tabs>
        <w:ind w:left="2160" w:hanging="360"/>
      </w:pPr>
      <w:rPr>
        <w:rFonts w:ascii="Wingdings" w:hAnsi="Wingdings" w:hint="default"/>
      </w:rPr>
    </w:lvl>
    <w:lvl w:ilvl="3" w:tplc="7EAE4240" w:tentative="1">
      <w:start w:val="1"/>
      <w:numFmt w:val="bullet"/>
      <w:lvlText w:val=""/>
      <w:lvlJc w:val="left"/>
      <w:pPr>
        <w:tabs>
          <w:tab w:val="num" w:pos="2880"/>
        </w:tabs>
        <w:ind w:left="2880" w:hanging="360"/>
      </w:pPr>
      <w:rPr>
        <w:rFonts w:ascii="Wingdings" w:hAnsi="Wingdings" w:hint="default"/>
      </w:rPr>
    </w:lvl>
    <w:lvl w:ilvl="4" w:tplc="FB5C9E04" w:tentative="1">
      <w:start w:val="1"/>
      <w:numFmt w:val="bullet"/>
      <w:lvlText w:val=""/>
      <w:lvlJc w:val="left"/>
      <w:pPr>
        <w:tabs>
          <w:tab w:val="num" w:pos="3600"/>
        </w:tabs>
        <w:ind w:left="3600" w:hanging="360"/>
      </w:pPr>
      <w:rPr>
        <w:rFonts w:ascii="Wingdings" w:hAnsi="Wingdings" w:hint="default"/>
      </w:rPr>
    </w:lvl>
    <w:lvl w:ilvl="5" w:tplc="97AAD5CC" w:tentative="1">
      <w:start w:val="1"/>
      <w:numFmt w:val="bullet"/>
      <w:lvlText w:val=""/>
      <w:lvlJc w:val="left"/>
      <w:pPr>
        <w:tabs>
          <w:tab w:val="num" w:pos="4320"/>
        </w:tabs>
        <w:ind w:left="4320" w:hanging="360"/>
      </w:pPr>
      <w:rPr>
        <w:rFonts w:ascii="Wingdings" w:hAnsi="Wingdings" w:hint="default"/>
      </w:rPr>
    </w:lvl>
    <w:lvl w:ilvl="6" w:tplc="A6163DEC" w:tentative="1">
      <w:start w:val="1"/>
      <w:numFmt w:val="bullet"/>
      <w:lvlText w:val=""/>
      <w:lvlJc w:val="left"/>
      <w:pPr>
        <w:tabs>
          <w:tab w:val="num" w:pos="5040"/>
        </w:tabs>
        <w:ind w:left="5040" w:hanging="360"/>
      </w:pPr>
      <w:rPr>
        <w:rFonts w:ascii="Wingdings" w:hAnsi="Wingdings" w:hint="default"/>
      </w:rPr>
    </w:lvl>
    <w:lvl w:ilvl="7" w:tplc="D668D63E" w:tentative="1">
      <w:start w:val="1"/>
      <w:numFmt w:val="bullet"/>
      <w:lvlText w:val=""/>
      <w:lvlJc w:val="left"/>
      <w:pPr>
        <w:tabs>
          <w:tab w:val="num" w:pos="5760"/>
        </w:tabs>
        <w:ind w:left="5760" w:hanging="360"/>
      </w:pPr>
      <w:rPr>
        <w:rFonts w:ascii="Wingdings" w:hAnsi="Wingdings" w:hint="default"/>
      </w:rPr>
    </w:lvl>
    <w:lvl w:ilvl="8" w:tplc="A538E5BC" w:tentative="1">
      <w:start w:val="1"/>
      <w:numFmt w:val="bullet"/>
      <w:lvlText w:val=""/>
      <w:lvlJc w:val="left"/>
      <w:pPr>
        <w:tabs>
          <w:tab w:val="num" w:pos="6480"/>
        </w:tabs>
        <w:ind w:left="6480" w:hanging="360"/>
      </w:pPr>
      <w:rPr>
        <w:rFonts w:ascii="Wingdings" w:hAnsi="Wingdings" w:hint="default"/>
      </w:rPr>
    </w:lvl>
  </w:abstractNum>
  <w:abstractNum w:abstractNumId="3">
    <w:nsid w:val="0DEF2D7C"/>
    <w:multiLevelType w:val="hybridMultilevel"/>
    <w:tmpl w:val="541C3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15503C"/>
    <w:multiLevelType w:val="hybridMultilevel"/>
    <w:tmpl w:val="ADB8EFF4"/>
    <w:lvl w:ilvl="0" w:tplc="0B9A5B54">
      <w:start w:val="1"/>
      <w:numFmt w:val="bullet"/>
      <w:lvlText w:val=""/>
      <w:lvlJc w:val="left"/>
      <w:pPr>
        <w:tabs>
          <w:tab w:val="num" w:pos="720"/>
        </w:tabs>
        <w:ind w:left="720" w:hanging="360"/>
      </w:pPr>
      <w:rPr>
        <w:rFonts w:ascii="Wingdings" w:hAnsi="Wingdings" w:hint="default"/>
      </w:rPr>
    </w:lvl>
    <w:lvl w:ilvl="1" w:tplc="FBE62DCA">
      <w:start w:val="758"/>
      <w:numFmt w:val="bullet"/>
      <w:lvlText w:val=""/>
      <w:lvlJc w:val="left"/>
      <w:pPr>
        <w:tabs>
          <w:tab w:val="num" w:pos="1440"/>
        </w:tabs>
        <w:ind w:left="1440" w:hanging="360"/>
      </w:pPr>
      <w:rPr>
        <w:rFonts w:ascii="Wingdings" w:hAnsi="Wingdings" w:hint="default"/>
      </w:rPr>
    </w:lvl>
    <w:lvl w:ilvl="2" w:tplc="0284FA80" w:tentative="1">
      <w:start w:val="1"/>
      <w:numFmt w:val="bullet"/>
      <w:lvlText w:val=""/>
      <w:lvlJc w:val="left"/>
      <w:pPr>
        <w:tabs>
          <w:tab w:val="num" w:pos="2160"/>
        </w:tabs>
        <w:ind w:left="2160" w:hanging="360"/>
      </w:pPr>
      <w:rPr>
        <w:rFonts w:ascii="Wingdings" w:hAnsi="Wingdings" w:hint="default"/>
      </w:rPr>
    </w:lvl>
    <w:lvl w:ilvl="3" w:tplc="C0F85C6A" w:tentative="1">
      <w:start w:val="1"/>
      <w:numFmt w:val="bullet"/>
      <w:lvlText w:val=""/>
      <w:lvlJc w:val="left"/>
      <w:pPr>
        <w:tabs>
          <w:tab w:val="num" w:pos="2880"/>
        </w:tabs>
        <w:ind w:left="2880" w:hanging="360"/>
      </w:pPr>
      <w:rPr>
        <w:rFonts w:ascii="Wingdings" w:hAnsi="Wingdings" w:hint="default"/>
      </w:rPr>
    </w:lvl>
    <w:lvl w:ilvl="4" w:tplc="E0B2CE56" w:tentative="1">
      <w:start w:val="1"/>
      <w:numFmt w:val="bullet"/>
      <w:lvlText w:val=""/>
      <w:lvlJc w:val="left"/>
      <w:pPr>
        <w:tabs>
          <w:tab w:val="num" w:pos="3600"/>
        </w:tabs>
        <w:ind w:left="3600" w:hanging="360"/>
      </w:pPr>
      <w:rPr>
        <w:rFonts w:ascii="Wingdings" w:hAnsi="Wingdings" w:hint="default"/>
      </w:rPr>
    </w:lvl>
    <w:lvl w:ilvl="5" w:tplc="3F3A0FF8" w:tentative="1">
      <w:start w:val="1"/>
      <w:numFmt w:val="bullet"/>
      <w:lvlText w:val=""/>
      <w:lvlJc w:val="left"/>
      <w:pPr>
        <w:tabs>
          <w:tab w:val="num" w:pos="4320"/>
        </w:tabs>
        <w:ind w:left="4320" w:hanging="360"/>
      </w:pPr>
      <w:rPr>
        <w:rFonts w:ascii="Wingdings" w:hAnsi="Wingdings" w:hint="default"/>
      </w:rPr>
    </w:lvl>
    <w:lvl w:ilvl="6" w:tplc="E5A6A9A4" w:tentative="1">
      <w:start w:val="1"/>
      <w:numFmt w:val="bullet"/>
      <w:lvlText w:val=""/>
      <w:lvlJc w:val="left"/>
      <w:pPr>
        <w:tabs>
          <w:tab w:val="num" w:pos="5040"/>
        </w:tabs>
        <w:ind w:left="5040" w:hanging="360"/>
      </w:pPr>
      <w:rPr>
        <w:rFonts w:ascii="Wingdings" w:hAnsi="Wingdings" w:hint="default"/>
      </w:rPr>
    </w:lvl>
    <w:lvl w:ilvl="7" w:tplc="700ACD7A" w:tentative="1">
      <w:start w:val="1"/>
      <w:numFmt w:val="bullet"/>
      <w:lvlText w:val=""/>
      <w:lvlJc w:val="left"/>
      <w:pPr>
        <w:tabs>
          <w:tab w:val="num" w:pos="5760"/>
        </w:tabs>
        <w:ind w:left="5760" w:hanging="360"/>
      </w:pPr>
      <w:rPr>
        <w:rFonts w:ascii="Wingdings" w:hAnsi="Wingdings" w:hint="default"/>
      </w:rPr>
    </w:lvl>
    <w:lvl w:ilvl="8" w:tplc="7256CE98" w:tentative="1">
      <w:start w:val="1"/>
      <w:numFmt w:val="bullet"/>
      <w:lvlText w:val=""/>
      <w:lvlJc w:val="left"/>
      <w:pPr>
        <w:tabs>
          <w:tab w:val="num" w:pos="6480"/>
        </w:tabs>
        <w:ind w:left="6480" w:hanging="360"/>
      </w:pPr>
      <w:rPr>
        <w:rFonts w:ascii="Wingdings" w:hAnsi="Wingdings" w:hint="default"/>
      </w:rPr>
    </w:lvl>
  </w:abstractNum>
  <w:abstractNum w:abstractNumId="5">
    <w:nsid w:val="106530D2"/>
    <w:multiLevelType w:val="hybridMultilevel"/>
    <w:tmpl w:val="2DCEB47E"/>
    <w:lvl w:ilvl="0" w:tplc="C7E883CE">
      <w:start w:val="1"/>
      <w:numFmt w:val="bullet"/>
      <w:lvlText w:val=""/>
      <w:lvlJc w:val="left"/>
      <w:pPr>
        <w:tabs>
          <w:tab w:val="num" w:pos="720"/>
        </w:tabs>
        <w:ind w:left="720" w:hanging="360"/>
      </w:pPr>
      <w:rPr>
        <w:rFonts w:ascii="Wingdings" w:hAnsi="Wingdings" w:hint="default"/>
      </w:rPr>
    </w:lvl>
    <w:lvl w:ilvl="1" w:tplc="115EB30E">
      <w:start w:val="758"/>
      <w:numFmt w:val="bullet"/>
      <w:lvlText w:val=""/>
      <w:lvlJc w:val="left"/>
      <w:pPr>
        <w:tabs>
          <w:tab w:val="num" w:pos="1440"/>
        </w:tabs>
        <w:ind w:left="1440" w:hanging="360"/>
      </w:pPr>
      <w:rPr>
        <w:rFonts w:ascii="Wingdings" w:hAnsi="Wingdings" w:hint="default"/>
      </w:rPr>
    </w:lvl>
    <w:lvl w:ilvl="2" w:tplc="A03CAEA0" w:tentative="1">
      <w:start w:val="1"/>
      <w:numFmt w:val="bullet"/>
      <w:lvlText w:val=""/>
      <w:lvlJc w:val="left"/>
      <w:pPr>
        <w:tabs>
          <w:tab w:val="num" w:pos="2160"/>
        </w:tabs>
        <w:ind w:left="2160" w:hanging="360"/>
      </w:pPr>
      <w:rPr>
        <w:rFonts w:ascii="Wingdings" w:hAnsi="Wingdings" w:hint="default"/>
      </w:rPr>
    </w:lvl>
    <w:lvl w:ilvl="3" w:tplc="E0107004" w:tentative="1">
      <w:start w:val="1"/>
      <w:numFmt w:val="bullet"/>
      <w:lvlText w:val=""/>
      <w:lvlJc w:val="left"/>
      <w:pPr>
        <w:tabs>
          <w:tab w:val="num" w:pos="2880"/>
        </w:tabs>
        <w:ind w:left="2880" w:hanging="360"/>
      </w:pPr>
      <w:rPr>
        <w:rFonts w:ascii="Wingdings" w:hAnsi="Wingdings" w:hint="default"/>
      </w:rPr>
    </w:lvl>
    <w:lvl w:ilvl="4" w:tplc="C1127886" w:tentative="1">
      <w:start w:val="1"/>
      <w:numFmt w:val="bullet"/>
      <w:lvlText w:val=""/>
      <w:lvlJc w:val="left"/>
      <w:pPr>
        <w:tabs>
          <w:tab w:val="num" w:pos="3600"/>
        </w:tabs>
        <w:ind w:left="3600" w:hanging="360"/>
      </w:pPr>
      <w:rPr>
        <w:rFonts w:ascii="Wingdings" w:hAnsi="Wingdings" w:hint="default"/>
      </w:rPr>
    </w:lvl>
    <w:lvl w:ilvl="5" w:tplc="48F2D610" w:tentative="1">
      <w:start w:val="1"/>
      <w:numFmt w:val="bullet"/>
      <w:lvlText w:val=""/>
      <w:lvlJc w:val="left"/>
      <w:pPr>
        <w:tabs>
          <w:tab w:val="num" w:pos="4320"/>
        </w:tabs>
        <w:ind w:left="4320" w:hanging="360"/>
      </w:pPr>
      <w:rPr>
        <w:rFonts w:ascii="Wingdings" w:hAnsi="Wingdings" w:hint="default"/>
      </w:rPr>
    </w:lvl>
    <w:lvl w:ilvl="6" w:tplc="9B360B0C" w:tentative="1">
      <w:start w:val="1"/>
      <w:numFmt w:val="bullet"/>
      <w:lvlText w:val=""/>
      <w:lvlJc w:val="left"/>
      <w:pPr>
        <w:tabs>
          <w:tab w:val="num" w:pos="5040"/>
        </w:tabs>
        <w:ind w:left="5040" w:hanging="360"/>
      </w:pPr>
      <w:rPr>
        <w:rFonts w:ascii="Wingdings" w:hAnsi="Wingdings" w:hint="default"/>
      </w:rPr>
    </w:lvl>
    <w:lvl w:ilvl="7" w:tplc="1598AA22" w:tentative="1">
      <w:start w:val="1"/>
      <w:numFmt w:val="bullet"/>
      <w:lvlText w:val=""/>
      <w:lvlJc w:val="left"/>
      <w:pPr>
        <w:tabs>
          <w:tab w:val="num" w:pos="5760"/>
        </w:tabs>
        <w:ind w:left="5760" w:hanging="360"/>
      </w:pPr>
      <w:rPr>
        <w:rFonts w:ascii="Wingdings" w:hAnsi="Wingdings" w:hint="default"/>
      </w:rPr>
    </w:lvl>
    <w:lvl w:ilvl="8" w:tplc="89D2E0E8" w:tentative="1">
      <w:start w:val="1"/>
      <w:numFmt w:val="bullet"/>
      <w:lvlText w:val=""/>
      <w:lvlJc w:val="left"/>
      <w:pPr>
        <w:tabs>
          <w:tab w:val="num" w:pos="6480"/>
        </w:tabs>
        <w:ind w:left="6480" w:hanging="360"/>
      </w:pPr>
      <w:rPr>
        <w:rFonts w:ascii="Wingdings" w:hAnsi="Wingdings" w:hint="default"/>
      </w:rPr>
    </w:lvl>
  </w:abstractNum>
  <w:abstractNum w:abstractNumId="6">
    <w:nsid w:val="14400808"/>
    <w:multiLevelType w:val="hybridMultilevel"/>
    <w:tmpl w:val="71006FA6"/>
    <w:lvl w:ilvl="0" w:tplc="8ED2A5E2">
      <w:start w:val="1"/>
      <w:numFmt w:val="bullet"/>
      <w:lvlText w:val=""/>
      <w:lvlJc w:val="left"/>
      <w:pPr>
        <w:tabs>
          <w:tab w:val="num" w:pos="720"/>
        </w:tabs>
        <w:ind w:left="720" w:hanging="360"/>
      </w:pPr>
      <w:rPr>
        <w:rFonts w:ascii="Wingdings" w:hAnsi="Wingdings" w:hint="default"/>
      </w:rPr>
    </w:lvl>
    <w:lvl w:ilvl="1" w:tplc="48905460">
      <w:start w:val="714"/>
      <w:numFmt w:val="bullet"/>
      <w:lvlText w:val=""/>
      <w:lvlJc w:val="left"/>
      <w:pPr>
        <w:tabs>
          <w:tab w:val="num" w:pos="1440"/>
        </w:tabs>
        <w:ind w:left="1440" w:hanging="360"/>
      </w:pPr>
      <w:rPr>
        <w:rFonts w:ascii="Wingdings" w:hAnsi="Wingdings" w:hint="default"/>
      </w:rPr>
    </w:lvl>
    <w:lvl w:ilvl="2" w:tplc="604C9DA0" w:tentative="1">
      <w:start w:val="1"/>
      <w:numFmt w:val="bullet"/>
      <w:lvlText w:val=""/>
      <w:lvlJc w:val="left"/>
      <w:pPr>
        <w:tabs>
          <w:tab w:val="num" w:pos="2160"/>
        </w:tabs>
        <w:ind w:left="2160" w:hanging="360"/>
      </w:pPr>
      <w:rPr>
        <w:rFonts w:ascii="Wingdings" w:hAnsi="Wingdings" w:hint="default"/>
      </w:rPr>
    </w:lvl>
    <w:lvl w:ilvl="3" w:tplc="6B58685A" w:tentative="1">
      <w:start w:val="1"/>
      <w:numFmt w:val="bullet"/>
      <w:lvlText w:val=""/>
      <w:lvlJc w:val="left"/>
      <w:pPr>
        <w:tabs>
          <w:tab w:val="num" w:pos="2880"/>
        </w:tabs>
        <w:ind w:left="2880" w:hanging="360"/>
      </w:pPr>
      <w:rPr>
        <w:rFonts w:ascii="Wingdings" w:hAnsi="Wingdings" w:hint="default"/>
      </w:rPr>
    </w:lvl>
    <w:lvl w:ilvl="4" w:tplc="CC0C835A" w:tentative="1">
      <w:start w:val="1"/>
      <w:numFmt w:val="bullet"/>
      <w:lvlText w:val=""/>
      <w:lvlJc w:val="left"/>
      <w:pPr>
        <w:tabs>
          <w:tab w:val="num" w:pos="3600"/>
        </w:tabs>
        <w:ind w:left="3600" w:hanging="360"/>
      </w:pPr>
      <w:rPr>
        <w:rFonts w:ascii="Wingdings" w:hAnsi="Wingdings" w:hint="default"/>
      </w:rPr>
    </w:lvl>
    <w:lvl w:ilvl="5" w:tplc="A9128E2A" w:tentative="1">
      <w:start w:val="1"/>
      <w:numFmt w:val="bullet"/>
      <w:lvlText w:val=""/>
      <w:lvlJc w:val="left"/>
      <w:pPr>
        <w:tabs>
          <w:tab w:val="num" w:pos="4320"/>
        </w:tabs>
        <w:ind w:left="4320" w:hanging="360"/>
      </w:pPr>
      <w:rPr>
        <w:rFonts w:ascii="Wingdings" w:hAnsi="Wingdings" w:hint="default"/>
      </w:rPr>
    </w:lvl>
    <w:lvl w:ilvl="6" w:tplc="491AF6BC" w:tentative="1">
      <w:start w:val="1"/>
      <w:numFmt w:val="bullet"/>
      <w:lvlText w:val=""/>
      <w:lvlJc w:val="left"/>
      <w:pPr>
        <w:tabs>
          <w:tab w:val="num" w:pos="5040"/>
        </w:tabs>
        <w:ind w:left="5040" w:hanging="360"/>
      </w:pPr>
      <w:rPr>
        <w:rFonts w:ascii="Wingdings" w:hAnsi="Wingdings" w:hint="default"/>
      </w:rPr>
    </w:lvl>
    <w:lvl w:ilvl="7" w:tplc="0E0636FC" w:tentative="1">
      <w:start w:val="1"/>
      <w:numFmt w:val="bullet"/>
      <w:lvlText w:val=""/>
      <w:lvlJc w:val="left"/>
      <w:pPr>
        <w:tabs>
          <w:tab w:val="num" w:pos="5760"/>
        </w:tabs>
        <w:ind w:left="5760" w:hanging="360"/>
      </w:pPr>
      <w:rPr>
        <w:rFonts w:ascii="Wingdings" w:hAnsi="Wingdings" w:hint="default"/>
      </w:rPr>
    </w:lvl>
    <w:lvl w:ilvl="8" w:tplc="BF5E2F60" w:tentative="1">
      <w:start w:val="1"/>
      <w:numFmt w:val="bullet"/>
      <w:lvlText w:val=""/>
      <w:lvlJc w:val="left"/>
      <w:pPr>
        <w:tabs>
          <w:tab w:val="num" w:pos="6480"/>
        </w:tabs>
        <w:ind w:left="6480" w:hanging="360"/>
      </w:pPr>
      <w:rPr>
        <w:rFonts w:ascii="Wingdings" w:hAnsi="Wingdings" w:hint="default"/>
      </w:rPr>
    </w:lvl>
  </w:abstractNum>
  <w:abstractNum w:abstractNumId="7">
    <w:nsid w:val="149B3B36"/>
    <w:multiLevelType w:val="hybridMultilevel"/>
    <w:tmpl w:val="98044956"/>
    <w:lvl w:ilvl="0" w:tplc="DD3AB204">
      <w:start w:val="1"/>
      <w:numFmt w:val="bullet"/>
      <w:lvlText w:val=""/>
      <w:lvlJc w:val="left"/>
      <w:pPr>
        <w:tabs>
          <w:tab w:val="num" w:pos="720"/>
        </w:tabs>
        <w:ind w:left="720" w:hanging="360"/>
      </w:pPr>
      <w:rPr>
        <w:rFonts w:ascii="Wingdings" w:hAnsi="Wingdings" w:hint="default"/>
      </w:rPr>
    </w:lvl>
    <w:lvl w:ilvl="1" w:tplc="F88E22CA">
      <w:start w:val="814"/>
      <w:numFmt w:val="bullet"/>
      <w:lvlText w:val=""/>
      <w:lvlJc w:val="left"/>
      <w:pPr>
        <w:tabs>
          <w:tab w:val="num" w:pos="1440"/>
        </w:tabs>
        <w:ind w:left="1440" w:hanging="360"/>
      </w:pPr>
      <w:rPr>
        <w:rFonts w:ascii="Wingdings" w:hAnsi="Wingdings" w:hint="default"/>
      </w:rPr>
    </w:lvl>
    <w:lvl w:ilvl="2" w:tplc="08064954" w:tentative="1">
      <w:start w:val="1"/>
      <w:numFmt w:val="bullet"/>
      <w:lvlText w:val=""/>
      <w:lvlJc w:val="left"/>
      <w:pPr>
        <w:tabs>
          <w:tab w:val="num" w:pos="2160"/>
        </w:tabs>
        <w:ind w:left="2160" w:hanging="360"/>
      </w:pPr>
      <w:rPr>
        <w:rFonts w:ascii="Wingdings" w:hAnsi="Wingdings" w:hint="default"/>
      </w:rPr>
    </w:lvl>
    <w:lvl w:ilvl="3" w:tplc="A5AEAD64" w:tentative="1">
      <w:start w:val="1"/>
      <w:numFmt w:val="bullet"/>
      <w:lvlText w:val=""/>
      <w:lvlJc w:val="left"/>
      <w:pPr>
        <w:tabs>
          <w:tab w:val="num" w:pos="2880"/>
        </w:tabs>
        <w:ind w:left="2880" w:hanging="360"/>
      </w:pPr>
      <w:rPr>
        <w:rFonts w:ascii="Wingdings" w:hAnsi="Wingdings" w:hint="default"/>
      </w:rPr>
    </w:lvl>
    <w:lvl w:ilvl="4" w:tplc="837225CC" w:tentative="1">
      <w:start w:val="1"/>
      <w:numFmt w:val="bullet"/>
      <w:lvlText w:val=""/>
      <w:lvlJc w:val="left"/>
      <w:pPr>
        <w:tabs>
          <w:tab w:val="num" w:pos="3600"/>
        </w:tabs>
        <w:ind w:left="3600" w:hanging="360"/>
      </w:pPr>
      <w:rPr>
        <w:rFonts w:ascii="Wingdings" w:hAnsi="Wingdings" w:hint="default"/>
      </w:rPr>
    </w:lvl>
    <w:lvl w:ilvl="5" w:tplc="54C68094" w:tentative="1">
      <w:start w:val="1"/>
      <w:numFmt w:val="bullet"/>
      <w:lvlText w:val=""/>
      <w:lvlJc w:val="left"/>
      <w:pPr>
        <w:tabs>
          <w:tab w:val="num" w:pos="4320"/>
        </w:tabs>
        <w:ind w:left="4320" w:hanging="360"/>
      </w:pPr>
      <w:rPr>
        <w:rFonts w:ascii="Wingdings" w:hAnsi="Wingdings" w:hint="default"/>
      </w:rPr>
    </w:lvl>
    <w:lvl w:ilvl="6" w:tplc="536CB63C" w:tentative="1">
      <w:start w:val="1"/>
      <w:numFmt w:val="bullet"/>
      <w:lvlText w:val=""/>
      <w:lvlJc w:val="left"/>
      <w:pPr>
        <w:tabs>
          <w:tab w:val="num" w:pos="5040"/>
        </w:tabs>
        <w:ind w:left="5040" w:hanging="360"/>
      </w:pPr>
      <w:rPr>
        <w:rFonts w:ascii="Wingdings" w:hAnsi="Wingdings" w:hint="default"/>
      </w:rPr>
    </w:lvl>
    <w:lvl w:ilvl="7" w:tplc="D304DBD8" w:tentative="1">
      <w:start w:val="1"/>
      <w:numFmt w:val="bullet"/>
      <w:lvlText w:val=""/>
      <w:lvlJc w:val="left"/>
      <w:pPr>
        <w:tabs>
          <w:tab w:val="num" w:pos="5760"/>
        </w:tabs>
        <w:ind w:left="5760" w:hanging="360"/>
      </w:pPr>
      <w:rPr>
        <w:rFonts w:ascii="Wingdings" w:hAnsi="Wingdings" w:hint="default"/>
      </w:rPr>
    </w:lvl>
    <w:lvl w:ilvl="8" w:tplc="74DCA8B4" w:tentative="1">
      <w:start w:val="1"/>
      <w:numFmt w:val="bullet"/>
      <w:lvlText w:val=""/>
      <w:lvlJc w:val="left"/>
      <w:pPr>
        <w:tabs>
          <w:tab w:val="num" w:pos="6480"/>
        </w:tabs>
        <w:ind w:left="6480" w:hanging="360"/>
      </w:pPr>
      <w:rPr>
        <w:rFonts w:ascii="Wingdings" w:hAnsi="Wingdings" w:hint="default"/>
      </w:rPr>
    </w:lvl>
  </w:abstractNum>
  <w:abstractNum w:abstractNumId="8">
    <w:nsid w:val="154410F6"/>
    <w:multiLevelType w:val="hybridMultilevel"/>
    <w:tmpl w:val="BF00EB78"/>
    <w:lvl w:ilvl="0" w:tplc="EEF02F3A">
      <w:start w:val="1"/>
      <w:numFmt w:val="bullet"/>
      <w:lvlText w:val=""/>
      <w:lvlJc w:val="left"/>
      <w:pPr>
        <w:tabs>
          <w:tab w:val="num" w:pos="720"/>
        </w:tabs>
        <w:ind w:left="720" w:hanging="360"/>
      </w:pPr>
      <w:rPr>
        <w:rFonts w:ascii="Wingdings" w:hAnsi="Wingdings" w:hint="default"/>
      </w:rPr>
    </w:lvl>
    <w:lvl w:ilvl="1" w:tplc="3FE6DEA0" w:tentative="1">
      <w:start w:val="1"/>
      <w:numFmt w:val="bullet"/>
      <w:lvlText w:val=""/>
      <w:lvlJc w:val="left"/>
      <w:pPr>
        <w:tabs>
          <w:tab w:val="num" w:pos="1440"/>
        </w:tabs>
        <w:ind w:left="1440" w:hanging="360"/>
      </w:pPr>
      <w:rPr>
        <w:rFonts w:ascii="Wingdings" w:hAnsi="Wingdings" w:hint="default"/>
      </w:rPr>
    </w:lvl>
    <w:lvl w:ilvl="2" w:tplc="64325D7C" w:tentative="1">
      <w:start w:val="1"/>
      <w:numFmt w:val="bullet"/>
      <w:lvlText w:val=""/>
      <w:lvlJc w:val="left"/>
      <w:pPr>
        <w:tabs>
          <w:tab w:val="num" w:pos="2160"/>
        </w:tabs>
        <w:ind w:left="2160" w:hanging="360"/>
      </w:pPr>
      <w:rPr>
        <w:rFonts w:ascii="Wingdings" w:hAnsi="Wingdings" w:hint="default"/>
      </w:rPr>
    </w:lvl>
    <w:lvl w:ilvl="3" w:tplc="ED125E20" w:tentative="1">
      <w:start w:val="1"/>
      <w:numFmt w:val="bullet"/>
      <w:lvlText w:val=""/>
      <w:lvlJc w:val="left"/>
      <w:pPr>
        <w:tabs>
          <w:tab w:val="num" w:pos="2880"/>
        </w:tabs>
        <w:ind w:left="2880" w:hanging="360"/>
      </w:pPr>
      <w:rPr>
        <w:rFonts w:ascii="Wingdings" w:hAnsi="Wingdings" w:hint="default"/>
      </w:rPr>
    </w:lvl>
    <w:lvl w:ilvl="4" w:tplc="57F4971C" w:tentative="1">
      <w:start w:val="1"/>
      <w:numFmt w:val="bullet"/>
      <w:lvlText w:val=""/>
      <w:lvlJc w:val="left"/>
      <w:pPr>
        <w:tabs>
          <w:tab w:val="num" w:pos="3600"/>
        </w:tabs>
        <w:ind w:left="3600" w:hanging="360"/>
      </w:pPr>
      <w:rPr>
        <w:rFonts w:ascii="Wingdings" w:hAnsi="Wingdings" w:hint="default"/>
      </w:rPr>
    </w:lvl>
    <w:lvl w:ilvl="5" w:tplc="83F4D17C" w:tentative="1">
      <w:start w:val="1"/>
      <w:numFmt w:val="bullet"/>
      <w:lvlText w:val=""/>
      <w:lvlJc w:val="left"/>
      <w:pPr>
        <w:tabs>
          <w:tab w:val="num" w:pos="4320"/>
        </w:tabs>
        <w:ind w:left="4320" w:hanging="360"/>
      </w:pPr>
      <w:rPr>
        <w:rFonts w:ascii="Wingdings" w:hAnsi="Wingdings" w:hint="default"/>
      </w:rPr>
    </w:lvl>
    <w:lvl w:ilvl="6" w:tplc="1794CFC6" w:tentative="1">
      <w:start w:val="1"/>
      <w:numFmt w:val="bullet"/>
      <w:lvlText w:val=""/>
      <w:lvlJc w:val="left"/>
      <w:pPr>
        <w:tabs>
          <w:tab w:val="num" w:pos="5040"/>
        </w:tabs>
        <w:ind w:left="5040" w:hanging="360"/>
      </w:pPr>
      <w:rPr>
        <w:rFonts w:ascii="Wingdings" w:hAnsi="Wingdings" w:hint="default"/>
      </w:rPr>
    </w:lvl>
    <w:lvl w:ilvl="7" w:tplc="976C79EE" w:tentative="1">
      <w:start w:val="1"/>
      <w:numFmt w:val="bullet"/>
      <w:lvlText w:val=""/>
      <w:lvlJc w:val="left"/>
      <w:pPr>
        <w:tabs>
          <w:tab w:val="num" w:pos="5760"/>
        </w:tabs>
        <w:ind w:left="5760" w:hanging="360"/>
      </w:pPr>
      <w:rPr>
        <w:rFonts w:ascii="Wingdings" w:hAnsi="Wingdings" w:hint="default"/>
      </w:rPr>
    </w:lvl>
    <w:lvl w:ilvl="8" w:tplc="0BAE5A2E" w:tentative="1">
      <w:start w:val="1"/>
      <w:numFmt w:val="bullet"/>
      <w:lvlText w:val=""/>
      <w:lvlJc w:val="left"/>
      <w:pPr>
        <w:tabs>
          <w:tab w:val="num" w:pos="6480"/>
        </w:tabs>
        <w:ind w:left="6480" w:hanging="360"/>
      </w:pPr>
      <w:rPr>
        <w:rFonts w:ascii="Wingdings" w:hAnsi="Wingdings" w:hint="default"/>
      </w:rPr>
    </w:lvl>
  </w:abstractNum>
  <w:abstractNum w:abstractNumId="9">
    <w:nsid w:val="15771C17"/>
    <w:multiLevelType w:val="hybridMultilevel"/>
    <w:tmpl w:val="916A15D0"/>
    <w:lvl w:ilvl="0" w:tplc="77847840">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5942ED"/>
    <w:multiLevelType w:val="hybridMultilevel"/>
    <w:tmpl w:val="86AE5B84"/>
    <w:lvl w:ilvl="0" w:tplc="50D0C5DE">
      <w:start w:val="1"/>
      <w:numFmt w:val="bullet"/>
      <w:lvlText w:val=""/>
      <w:lvlJc w:val="left"/>
      <w:pPr>
        <w:tabs>
          <w:tab w:val="num" w:pos="720"/>
        </w:tabs>
        <w:ind w:left="720" w:hanging="360"/>
      </w:pPr>
      <w:rPr>
        <w:rFonts w:ascii="Wingdings" w:hAnsi="Wingdings" w:hint="default"/>
      </w:rPr>
    </w:lvl>
    <w:lvl w:ilvl="1" w:tplc="51A8010E">
      <w:start w:val="689"/>
      <w:numFmt w:val="bullet"/>
      <w:lvlText w:val=""/>
      <w:lvlJc w:val="left"/>
      <w:pPr>
        <w:tabs>
          <w:tab w:val="num" w:pos="1440"/>
        </w:tabs>
        <w:ind w:left="1440" w:hanging="360"/>
      </w:pPr>
      <w:rPr>
        <w:rFonts w:ascii="Wingdings" w:hAnsi="Wingdings" w:hint="default"/>
      </w:rPr>
    </w:lvl>
    <w:lvl w:ilvl="2" w:tplc="EA08C44C" w:tentative="1">
      <w:start w:val="1"/>
      <w:numFmt w:val="bullet"/>
      <w:lvlText w:val=""/>
      <w:lvlJc w:val="left"/>
      <w:pPr>
        <w:tabs>
          <w:tab w:val="num" w:pos="2160"/>
        </w:tabs>
        <w:ind w:left="2160" w:hanging="360"/>
      </w:pPr>
      <w:rPr>
        <w:rFonts w:ascii="Wingdings" w:hAnsi="Wingdings" w:hint="default"/>
      </w:rPr>
    </w:lvl>
    <w:lvl w:ilvl="3" w:tplc="10DC2DBC" w:tentative="1">
      <w:start w:val="1"/>
      <w:numFmt w:val="bullet"/>
      <w:lvlText w:val=""/>
      <w:lvlJc w:val="left"/>
      <w:pPr>
        <w:tabs>
          <w:tab w:val="num" w:pos="2880"/>
        </w:tabs>
        <w:ind w:left="2880" w:hanging="360"/>
      </w:pPr>
      <w:rPr>
        <w:rFonts w:ascii="Wingdings" w:hAnsi="Wingdings" w:hint="default"/>
      </w:rPr>
    </w:lvl>
    <w:lvl w:ilvl="4" w:tplc="D6FE87D6" w:tentative="1">
      <w:start w:val="1"/>
      <w:numFmt w:val="bullet"/>
      <w:lvlText w:val=""/>
      <w:lvlJc w:val="left"/>
      <w:pPr>
        <w:tabs>
          <w:tab w:val="num" w:pos="3600"/>
        </w:tabs>
        <w:ind w:left="3600" w:hanging="360"/>
      </w:pPr>
      <w:rPr>
        <w:rFonts w:ascii="Wingdings" w:hAnsi="Wingdings" w:hint="default"/>
      </w:rPr>
    </w:lvl>
    <w:lvl w:ilvl="5" w:tplc="9AF6424C" w:tentative="1">
      <w:start w:val="1"/>
      <w:numFmt w:val="bullet"/>
      <w:lvlText w:val=""/>
      <w:lvlJc w:val="left"/>
      <w:pPr>
        <w:tabs>
          <w:tab w:val="num" w:pos="4320"/>
        </w:tabs>
        <w:ind w:left="4320" w:hanging="360"/>
      </w:pPr>
      <w:rPr>
        <w:rFonts w:ascii="Wingdings" w:hAnsi="Wingdings" w:hint="default"/>
      </w:rPr>
    </w:lvl>
    <w:lvl w:ilvl="6" w:tplc="C0540A04" w:tentative="1">
      <w:start w:val="1"/>
      <w:numFmt w:val="bullet"/>
      <w:lvlText w:val=""/>
      <w:lvlJc w:val="left"/>
      <w:pPr>
        <w:tabs>
          <w:tab w:val="num" w:pos="5040"/>
        </w:tabs>
        <w:ind w:left="5040" w:hanging="360"/>
      </w:pPr>
      <w:rPr>
        <w:rFonts w:ascii="Wingdings" w:hAnsi="Wingdings" w:hint="default"/>
      </w:rPr>
    </w:lvl>
    <w:lvl w:ilvl="7" w:tplc="8EE8F9FE" w:tentative="1">
      <w:start w:val="1"/>
      <w:numFmt w:val="bullet"/>
      <w:lvlText w:val=""/>
      <w:lvlJc w:val="left"/>
      <w:pPr>
        <w:tabs>
          <w:tab w:val="num" w:pos="5760"/>
        </w:tabs>
        <w:ind w:left="5760" w:hanging="360"/>
      </w:pPr>
      <w:rPr>
        <w:rFonts w:ascii="Wingdings" w:hAnsi="Wingdings" w:hint="default"/>
      </w:rPr>
    </w:lvl>
    <w:lvl w:ilvl="8" w:tplc="1556F0C2" w:tentative="1">
      <w:start w:val="1"/>
      <w:numFmt w:val="bullet"/>
      <w:lvlText w:val=""/>
      <w:lvlJc w:val="left"/>
      <w:pPr>
        <w:tabs>
          <w:tab w:val="num" w:pos="6480"/>
        </w:tabs>
        <w:ind w:left="6480" w:hanging="360"/>
      </w:pPr>
      <w:rPr>
        <w:rFonts w:ascii="Wingdings" w:hAnsi="Wingdings" w:hint="default"/>
      </w:rPr>
    </w:lvl>
  </w:abstractNum>
  <w:abstractNum w:abstractNumId="11">
    <w:nsid w:val="1C3B48AD"/>
    <w:multiLevelType w:val="hybridMultilevel"/>
    <w:tmpl w:val="D26AC706"/>
    <w:lvl w:ilvl="0" w:tplc="E5FC7ACC">
      <w:start w:val="1"/>
      <w:numFmt w:val="bullet"/>
      <w:lvlText w:val=""/>
      <w:lvlJc w:val="left"/>
      <w:pPr>
        <w:tabs>
          <w:tab w:val="num" w:pos="720"/>
        </w:tabs>
        <w:ind w:left="720" w:hanging="360"/>
      </w:pPr>
      <w:rPr>
        <w:rFonts w:ascii="Wingdings" w:hAnsi="Wingdings" w:hint="default"/>
      </w:rPr>
    </w:lvl>
    <w:lvl w:ilvl="1" w:tplc="533208EE" w:tentative="1">
      <w:start w:val="1"/>
      <w:numFmt w:val="bullet"/>
      <w:lvlText w:val=""/>
      <w:lvlJc w:val="left"/>
      <w:pPr>
        <w:tabs>
          <w:tab w:val="num" w:pos="1440"/>
        </w:tabs>
        <w:ind w:left="1440" w:hanging="360"/>
      </w:pPr>
      <w:rPr>
        <w:rFonts w:ascii="Wingdings" w:hAnsi="Wingdings" w:hint="default"/>
      </w:rPr>
    </w:lvl>
    <w:lvl w:ilvl="2" w:tplc="0F941F92" w:tentative="1">
      <w:start w:val="1"/>
      <w:numFmt w:val="bullet"/>
      <w:lvlText w:val=""/>
      <w:lvlJc w:val="left"/>
      <w:pPr>
        <w:tabs>
          <w:tab w:val="num" w:pos="2160"/>
        </w:tabs>
        <w:ind w:left="2160" w:hanging="360"/>
      </w:pPr>
      <w:rPr>
        <w:rFonts w:ascii="Wingdings" w:hAnsi="Wingdings" w:hint="default"/>
      </w:rPr>
    </w:lvl>
    <w:lvl w:ilvl="3" w:tplc="67F0FD2A" w:tentative="1">
      <w:start w:val="1"/>
      <w:numFmt w:val="bullet"/>
      <w:lvlText w:val=""/>
      <w:lvlJc w:val="left"/>
      <w:pPr>
        <w:tabs>
          <w:tab w:val="num" w:pos="2880"/>
        </w:tabs>
        <w:ind w:left="2880" w:hanging="360"/>
      </w:pPr>
      <w:rPr>
        <w:rFonts w:ascii="Wingdings" w:hAnsi="Wingdings" w:hint="default"/>
      </w:rPr>
    </w:lvl>
    <w:lvl w:ilvl="4" w:tplc="DC5894FA" w:tentative="1">
      <w:start w:val="1"/>
      <w:numFmt w:val="bullet"/>
      <w:lvlText w:val=""/>
      <w:lvlJc w:val="left"/>
      <w:pPr>
        <w:tabs>
          <w:tab w:val="num" w:pos="3600"/>
        </w:tabs>
        <w:ind w:left="3600" w:hanging="360"/>
      </w:pPr>
      <w:rPr>
        <w:rFonts w:ascii="Wingdings" w:hAnsi="Wingdings" w:hint="default"/>
      </w:rPr>
    </w:lvl>
    <w:lvl w:ilvl="5" w:tplc="B114E1F2" w:tentative="1">
      <w:start w:val="1"/>
      <w:numFmt w:val="bullet"/>
      <w:lvlText w:val=""/>
      <w:lvlJc w:val="left"/>
      <w:pPr>
        <w:tabs>
          <w:tab w:val="num" w:pos="4320"/>
        </w:tabs>
        <w:ind w:left="4320" w:hanging="360"/>
      </w:pPr>
      <w:rPr>
        <w:rFonts w:ascii="Wingdings" w:hAnsi="Wingdings" w:hint="default"/>
      </w:rPr>
    </w:lvl>
    <w:lvl w:ilvl="6" w:tplc="B0EC03DC" w:tentative="1">
      <w:start w:val="1"/>
      <w:numFmt w:val="bullet"/>
      <w:lvlText w:val=""/>
      <w:lvlJc w:val="left"/>
      <w:pPr>
        <w:tabs>
          <w:tab w:val="num" w:pos="5040"/>
        </w:tabs>
        <w:ind w:left="5040" w:hanging="360"/>
      </w:pPr>
      <w:rPr>
        <w:rFonts w:ascii="Wingdings" w:hAnsi="Wingdings" w:hint="default"/>
      </w:rPr>
    </w:lvl>
    <w:lvl w:ilvl="7" w:tplc="49083216" w:tentative="1">
      <w:start w:val="1"/>
      <w:numFmt w:val="bullet"/>
      <w:lvlText w:val=""/>
      <w:lvlJc w:val="left"/>
      <w:pPr>
        <w:tabs>
          <w:tab w:val="num" w:pos="5760"/>
        </w:tabs>
        <w:ind w:left="5760" w:hanging="360"/>
      </w:pPr>
      <w:rPr>
        <w:rFonts w:ascii="Wingdings" w:hAnsi="Wingdings" w:hint="default"/>
      </w:rPr>
    </w:lvl>
    <w:lvl w:ilvl="8" w:tplc="D40A2B58" w:tentative="1">
      <w:start w:val="1"/>
      <w:numFmt w:val="bullet"/>
      <w:lvlText w:val=""/>
      <w:lvlJc w:val="left"/>
      <w:pPr>
        <w:tabs>
          <w:tab w:val="num" w:pos="6480"/>
        </w:tabs>
        <w:ind w:left="6480" w:hanging="360"/>
      </w:pPr>
      <w:rPr>
        <w:rFonts w:ascii="Wingdings" w:hAnsi="Wingdings" w:hint="default"/>
      </w:rPr>
    </w:lvl>
  </w:abstractNum>
  <w:abstractNum w:abstractNumId="12">
    <w:nsid w:val="22B47B63"/>
    <w:multiLevelType w:val="hybridMultilevel"/>
    <w:tmpl w:val="D2B05BF2"/>
    <w:lvl w:ilvl="0" w:tplc="EE00FD10">
      <w:start w:val="1"/>
      <w:numFmt w:val="bullet"/>
      <w:lvlText w:val=""/>
      <w:lvlJc w:val="left"/>
      <w:pPr>
        <w:tabs>
          <w:tab w:val="num" w:pos="720"/>
        </w:tabs>
        <w:ind w:left="720" w:hanging="360"/>
      </w:pPr>
      <w:rPr>
        <w:rFonts w:ascii="Wingdings" w:hAnsi="Wingdings" w:hint="default"/>
      </w:rPr>
    </w:lvl>
    <w:lvl w:ilvl="1" w:tplc="E10C49A0">
      <w:start w:val="1"/>
      <w:numFmt w:val="bullet"/>
      <w:lvlText w:val=""/>
      <w:lvlJc w:val="left"/>
      <w:pPr>
        <w:tabs>
          <w:tab w:val="num" w:pos="1440"/>
        </w:tabs>
        <w:ind w:left="1440" w:hanging="360"/>
      </w:pPr>
      <w:rPr>
        <w:rFonts w:ascii="Wingdings" w:hAnsi="Wingdings" w:hint="default"/>
      </w:rPr>
    </w:lvl>
    <w:lvl w:ilvl="2" w:tplc="09067486" w:tentative="1">
      <w:start w:val="1"/>
      <w:numFmt w:val="bullet"/>
      <w:lvlText w:val=""/>
      <w:lvlJc w:val="left"/>
      <w:pPr>
        <w:tabs>
          <w:tab w:val="num" w:pos="2160"/>
        </w:tabs>
        <w:ind w:left="2160" w:hanging="360"/>
      </w:pPr>
      <w:rPr>
        <w:rFonts w:ascii="Wingdings" w:hAnsi="Wingdings" w:hint="default"/>
      </w:rPr>
    </w:lvl>
    <w:lvl w:ilvl="3" w:tplc="DA80DE92" w:tentative="1">
      <w:start w:val="1"/>
      <w:numFmt w:val="bullet"/>
      <w:lvlText w:val=""/>
      <w:lvlJc w:val="left"/>
      <w:pPr>
        <w:tabs>
          <w:tab w:val="num" w:pos="2880"/>
        </w:tabs>
        <w:ind w:left="2880" w:hanging="360"/>
      </w:pPr>
      <w:rPr>
        <w:rFonts w:ascii="Wingdings" w:hAnsi="Wingdings" w:hint="default"/>
      </w:rPr>
    </w:lvl>
    <w:lvl w:ilvl="4" w:tplc="079670E6" w:tentative="1">
      <w:start w:val="1"/>
      <w:numFmt w:val="bullet"/>
      <w:lvlText w:val=""/>
      <w:lvlJc w:val="left"/>
      <w:pPr>
        <w:tabs>
          <w:tab w:val="num" w:pos="3600"/>
        </w:tabs>
        <w:ind w:left="3600" w:hanging="360"/>
      </w:pPr>
      <w:rPr>
        <w:rFonts w:ascii="Wingdings" w:hAnsi="Wingdings" w:hint="default"/>
      </w:rPr>
    </w:lvl>
    <w:lvl w:ilvl="5" w:tplc="A30CB31C" w:tentative="1">
      <w:start w:val="1"/>
      <w:numFmt w:val="bullet"/>
      <w:lvlText w:val=""/>
      <w:lvlJc w:val="left"/>
      <w:pPr>
        <w:tabs>
          <w:tab w:val="num" w:pos="4320"/>
        </w:tabs>
        <w:ind w:left="4320" w:hanging="360"/>
      </w:pPr>
      <w:rPr>
        <w:rFonts w:ascii="Wingdings" w:hAnsi="Wingdings" w:hint="default"/>
      </w:rPr>
    </w:lvl>
    <w:lvl w:ilvl="6" w:tplc="CC2ADABC" w:tentative="1">
      <w:start w:val="1"/>
      <w:numFmt w:val="bullet"/>
      <w:lvlText w:val=""/>
      <w:lvlJc w:val="left"/>
      <w:pPr>
        <w:tabs>
          <w:tab w:val="num" w:pos="5040"/>
        </w:tabs>
        <w:ind w:left="5040" w:hanging="360"/>
      </w:pPr>
      <w:rPr>
        <w:rFonts w:ascii="Wingdings" w:hAnsi="Wingdings" w:hint="default"/>
      </w:rPr>
    </w:lvl>
    <w:lvl w:ilvl="7" w:tplc="093A3132" w:tentative="1">
      <w:start w:val="1"/>
      <w:numFmt w:val="bullet"/>
      <w:lvlText w:val=""/>
      <w:lvlJc w:val="left"/>
      <w:pPr>
        <w:tabs>
          <w:tab w:val="num" w:pos="5760"/>
        </w:tabs>
        <w:ind w:left="5760" w:hanging="360"/>
      </w:pPr>
      <w:rPr>
        <w:rFonts w:ascii="Wingdings" w:hAnsi="Wingdings" w:hint="default"/>
      </w:rPr>
    </w:lvl>
    <w:lvl w:ilvl="8" w:tplc="D4FE9084" w:tentative="1">
      <w:start w:val="1"/>
      <w:numFmt w:val="bullet"/>
      <w:lvlText w:val=""/>
      <w:lvlJc w:val="left"/>
      <w:pPr>
        <w:tabs>
          <w:tab w:val="num" w:pos="6480"/>
        </w:tabs>
        <w:ind w:left="6480" w:hanging="360"/>
      </w:pPr>
      <w:rPr>
        <w:rFonts w:ascii="Wingdings" w:hAnsi="Wingdings" w:hint="default"/>
      </w:rPr>
    </w:lvl>
  </w:abstractNum>
  <w:abstractNum w:abstractNumId="13">
    <w:nsid w:val="26E84BE3"/>
    <w:multiLevelType w:val="hybridMultilevel"/>
    <w:tmpl w:val="07A6B0AA"/>
    <w:lvl w:ilvl="0" w:tplc="E5EC0B40">
      <w:start w:val="1"/>
      <w:numFmt w:val="bullet"/>
      <w:lvlText w:val=""/>
      <w:lvlJc w:val="left"/>
      <w:pPr>
        <w:tabs>
          <w:tab w:val="num" w:pos="720"/>
        </w:tabs>
        <w:ind w:left="720" w:hanging="360"/>
      </w:pPr>
      <w:rPr>
        <w:rFonts w:ascii="Symbol" w:hAnsi="Symbol" w:hint="default"/>
      </w:rPr>
    </w:lvl>
    <w:lvl w:ilvl="1" w:tplc="005ADCCC" w:tentative="1">
      <w:start w:val="1"/>
      <w:numFmt w:val="bullet"/>
      <w:lvlText w:val=""/>
      <w:lvlJc w:val="left"/>
      <w:pPr>
        <w:tabs>
          <w:tab w:val="num" w:pos="1440"/>
        </w:tabs>
        <w:ind w:left="1440" w:hanging="360"/>
      </w:pPr>
      <w:rPr>
        <w:rFonts w:ascii="Symbol" w:hAnsi="Symbol" w:hint="default"/>
      </w:rPr>
    </w:lvl>
    <w:lvl w:ilvl="2" w:tplc="22EC2AF0" w:tentative="1">
      <w:start w:val="1"/>
      <w:numFmt w:val="bullet"/>
      <w:lvlText w:val=""/>
      <w:lvlJc w:val="left"/>
      <w:pPr>
        <w:tabs>
          <w:tab w:val="num" w:pos="2160"/>
        </w:tabs>
        <w:ind w:left="2160" w:hanging="360"/>
      </w:pPr>
      <w:rPr>
        <w:rFonts w:ascii="Symbol" w:hAnsi="Symbol" w:hint="default"/>
      </w:rPr>
    </w:lvl>
    <w:lvl w:ilvl="3" w:tplc="B9545CBE" w:tentative="1">
      <w:start w:val="1"/>
      <w:numFmt w:val="bullet"/>
      <w:lvlText w:val=""/>
      <w:lvlJc w:val="left"/>
      <w:pPr>
        <w:tabs>
          <w:tab w:val="num" w:pos="2880"/>
        </w:tabs>
        <w:ind w:left="2880" w:hanging="360"/>
      </w:pPr>
      <w:rPr>
        <w:rFonts w:ascii="Symbol" w:hAnsi="Symbol" w:hint="default"/>
      </w:rPr>
    </w:lvl>
    <w:lvl w:ilvl="4" w:tplc="75ACA90C" w:tentative="1">
      <w:start w:val="1"/>
      <w:numFmt w:val="bullet"/>
      <w:lvlText w:val=""/>
      <w:lvlJc w:val="left"/>
      <w:pPr>
        <w:tabs>
          <w:tab w:val="num" w:pos="3600"/>
        </w:tabs>
        <w:ind w:left="3600" w:hanging="360"/>
      </w:pPr>
      <w:rPr>
        <w:rFonts w:ascii="Symbol" w:hAnsi="Symbol" w:hint="default"/>
      </w:rPr>
    </w:lvl>
    <w:lvl w:ilvl="5" w:tplc="B2364214" w:tentative="1">
      <w:start w:val="1"/>
      <w:numFmt w:val="bullet"/>
      <w:lvlText w:val=""/>
      <w:lvlJc w:val="left"/>
      <w:pPr>
        <w:tabs>
          <w:tab w:val="num" w:pos="4320"/>
        </w:tabs>
        <w:ind w:left="4320" w:hanging="360"/>
      </w:pPr>
      <w:rPr>
        <w:rFonts w:ascii="Symbol" w:hAnsi="Symbol" w:hint="default"/>
      </w:rPr>
    </w:lvl>
    <w:lvl w:ilvl="6" w:tplc="7B74B0F0" w:tentative="1">
      <w:start w:val="1"/>
      <w:numFmt w:val="bullet"/>
      <w:lvlText w:val=""/>
      <w:lvlJc w:val="left"/>
      <w:pPr>
        <w:tabs>
          <w:tab w:val="num" w:pos="5040"/>
        </w:tabs>
        <w:ind w:left="5040" w:hanging="360"/>
      </w:pPr>
      <w:rPr>
        <w:rFonts w:ascii="Symbol" w:hAnsi="Symbol" w:hint="default"/>
      </w:rPr>
    </w:lvl>
    <w:lvl w:ilvl="7" w:tplc="61B2860C" w:tentative="1">
      <w:start w:val="1"/>
      <w:numFmt w:val="bullet"/>
      <w:lvlText w:val=""/>
      <w:lvlJc w:val="left"/>
      <w:pPr>
        <w:tabs>
          <w:tab w:val="num" w:pos="5760"/>
        </w:tabs>
        <w:ind w:left="5760" w:hanging="360"/>
      </w:pPr>
      <w:rPr>
        <w:rFonts w:ascii="Symbol" w:hAnsi="Symbol" w:hint="default"/>
      </w:rPr>
    </w:lvl>
    <w:lvl w:ilvl="8" w:tplc="19B6B8B0" w:tentative="1">
      <w:start w:val="1"/>
      <w:numFmt w:val="bullet"/>
      <w:lvlText w:val=""/>
      <w:lvlJc w:val="left"/>
      <w:pPr>
        <w:tabs>
          <w:tab w:val="num" w:pos="6480"/>
        </w:tabs>
        <w:ind w:left="6480" w:hanging="360"/>
      </w:pPr>
      <w:rPr>
        <w:rFonts w:ascii="Symbol" w:hAnsi="Symbol" w:hint="default"/>
      </w:rPr>
    </w:lvl>
  </w:abstractNum>
  <w:abstractNum w:abstractNumId="14">
    <w:nsid w:val="274B14AC"/>
    <w:multiLevelType w:val="hybridMultilevel"/>
    <w:tmpl w:val="73504560"/>
    <w:lvl w:ilvl="0" w:tplc="CC0A19D2">
      <w:start w:val="1"/>
      <w:numFmt w:val="bullet"/>
      <w:lvlText w:val=""/>
      <w:lvlJc w:val="left"/>
      <w:pPr>
        <w:tabs>
          <w:tab w:val="num" w:pos="720"/>
        </w:tabs>
        <w:ind w:left="720" w:hanging="360"/>
      </w:pPr>
      <w:rPr>
        <w:rFonts w:ascii="Wingdings" w:hAnsi="Wingdings" w:hint="default"/>
      </w:rPr>
    </w:lvl>
    <w:lvl w:ilvl="1" w:tplc="EBCA2300">
      <w:start w:val="1272"/>
      <w:numFmt w:val="bullet"/>
      <w:lvlText w:val=""/>
      <w:lvlJc w:val="left"/>
      <w:pPr>
        <w:tabs>
          <w:tab w:val="num" w:pos="1440"/>
        </w:tabs>
        <w:ind w:left="1440" w:hanging="360"/>
      </w:pPr>
      <w:rPr>
        <w:rFonts w:ascii="Wingdings" w:hAnsi="Wingdings" w:hint="default"/>
      </w:rPr>
    </w:lvl>
    <w:lvl w:ilvl="2" w:tplc="124A1746" w:tentative="1">
      <w:start w:val="1"/>
      <w:numFmt w:val="bullet"/>
      <w:lvlText w:val=""/>
      <w:lvlJc w:val="left"/>
      <w:pPr>
        <w:tabs>
          <w:tab w:val="num" w:pos="2160"/>
        </w:tabs>
        <w:ind w:left="2160" w:hanging="360"/>
      </w:pPr>
      <w:rPr>
        <w:rFonts w:ascii="Wingdings" w:hAnsi="Wingdings" w:hint="default"/>
      </w:rPr>
    </w:lvl>
    <w:lvl w:ilvl="3" w:tplc="429CE538" w:tentative="1">
      <w:start w:val="1"/>
      <w:numFmt w:val="bullet"/>
      <w:lvlText w:val=""/>
      <w:lvlJc w:val="left"/>
      <w:pPr>
        <w:tabs>
          <w:tab w:val="num" w:pos="2880"/>
        </w:tabs>
        <w:ind w:left="2880" w:hanging="360"/>
      </w:pPr>
      <w:rPr>
        <w:rFonts w:ascii="Wingdings" w:hAnsi="Wingdings" w:hint="default"/>
      </w:rPr>
    </w:lvl>
    <w:lvl w:ilvl="4" w:tplc="29AE6E56" w:tentative="1">
      <w:start w:val="1"/>
      <w:numFmt w:val="bullet"/>
      <w:lvlText w:val=""/>
      <w:lvlJc w:val="left"/>
      <w:pPr>
        <w:tabs>
          <w:tab w:val="num" w:pos="3600"/>
        </w:tabs>
        <w:ind w:left="3600" w:hanging="360"/>
      </w:pPr>
      <w:rPr>
        <w:rFonts w:ascii="Wingdings" w:hAnsi="Wingdings" w:hint="default"/>
      </w:rPr>
    </w:lvl>
    <w:lvl w:ilvl="5" w:tplc="598E0576" w:tentative="1">
      <w:start w:val="1"/>
      <w:numFmt w:val="bullet"/>
      <w:lvlText w:val=""/>
      <w:lvlJc w:val="left"/>
      <w:pPr>
        <w:tabs>
          <w:tab w:val="num" w:pos="4320"/>
        </w:tabs>
        <w:ind w:left="4320" w:hanging="360"/>
      </w:pPr>
      <w:rPr>
        <w:rFonts w:ascii="Wingdings" w:hAnsi="Wingdings" w:hint="default"/>
      </w:rPr>
    </w:lvl>
    <w:lvl w:ilvl="6" w:tplc="BEE02726" w:tentative="1">
      <w:start w:val="1"/>
      <w:numFmt w:val="bullet"/>
      <w:lvlText w:val=""/>
      <w:lvlJc w:val="left"/>
      <w:pPr>
        <w:tabs>
          <w:tab w:val="num" w:pos="5040"/>
        </w:tabs>
        <w:ind w:left="5040" w:hanging="360"/>
      </w:pPr>
      <w:rPr>
        <w:rFonts w:ascii="Wingdings" w:hAnsi="Wingdings" w:hint="default"/>
      </w:rPr>
    </w:lvl>
    <w:lvl w:ilvl="7" w:tplc="3FDC34DE" w:tentative="1">
      <w:start w:val="1"/>
      <w:numFmt w:val="bullet"/>
      <w:lvlText w:val=""/>
      <w:lvlJc w:val="left"/>
      <w:pPr>
        <w:tabs>
          <w:tab w:val="num" w:pos="5760"/>
        </w:tabs>
        <w:ind w:left="5760" w:hanging="360"/>
      </w:pPr>
      <w:rPr>
        <w:rFonts w:ascii="Wingdings" w:hAnsi="Wingdings" w:hint="default"/>
      </w:rPr>
    </w:lvl>
    <w:lvl w:ilvl="8" w:tplc="7FB2361C" w:tentative="1">
      <w:start w:val="1"/>
      <w:numFmt w:val="bullet"/>
      <w:lvlText w:val=""/>
      <w:lvlJc w:val="left"/>
      <w:pPr>
        <w:tabs>
          <w:tab w:val="num" w:pos="6480"/>
        </w:tabs>
        <w:ind w:left="6480" w:hanging="360"/>
      </w:pPr>
      <w:rPr>
        <w:rFonts w:ascii="Wingdings" w:hAnsi="Wingdings" w:hint="default"/>
      </w:rPr>
    </w:lvl>
  </w:abstractNum>
  <w:abstractNum w:abstractNumId="15">
    <w:nsid w:val="287B425D"/>
    <w:multiLevelType w:val="hybridMultilevel"/>
    <w:tmpl w:val="5FA6FA4C"/>
    <w:lvl w:ilvl="0" w:tplc="B6DE027C">
      <w:start w:val="1"/>
      <w:numFmt w:val="bullet"/>
      <w:lvlText w:val=""/>
      <w:lvlJc w:val="left"/>
      <w:pPr>
        <w:tabs>
          <w:tab w:val="num" w:pos="720"/>
        </w:tabs>
        <w:ind w:left="720" w:hanging="360"/>
      </w:pPr>
      <w:rPr>
        <w:rFonts w:ascii="Wingdings" w:hAnsi="Wingdings" w:hint="default"/>
      </w:rPr>
    </w:lvl>
    <w:lvl w:ilvl="1" w:tplc="87C88154">
      <w:start w:val="691"/>
      <w:numFmt w:val="bullet"/>
      <w:lvlText w:val=""/>
      <w:lvlJc w:val="left"/>
      <w:pPr>
        <w:tabs>
          <w:tab w:val="num" w:pos="1440"/>
        </w:tabs>
        <w:ind w:left="1440" w:hanging="360"/>
      </w:pPr>
      <w:rPr>
        <w:rFonts w:ascii="Wingdings" w:hAnsi="Wingdings" w:hint="default"/>
      </w:rPr>
    </w:lvl>
    <w:lvl w:ilvl="2" w:tplc="F3D286C8" w:tentative="1">
      <w:start w:val="1"/>
      <w:numFmt w:val="bullet"/>
      <w:lvlText w:val=""/>
      <w:lvlJc w:val="left"/>
      <w:pPr>
        <w:tabs>
          <w:tab w:val="num" w:pos="2160"/>
        </w:tabs>
        <w:ind w:left="2160" w:hanging="360"/>
      </w:pPr>
      <w:rPr>
        <w:rFonts w:ascii="Wingdings" w:hAnsi="Wingdings" w:hint="default"/>
      </w:rPr>
    </w:lvl>
    <w:lvl w:ilvl="3" w:tplc="304663AE" w:tentative="1">
      <w:start w:val="1"/>
      <w:numFmt w:val="bullet"/>
      <w:lvlText w:val=""/>
      <w:lvlJc w:val="left"/>
      <w:pPr>
        <w:tabs>
          <w:tab w:val="num" w:pos="2880"/>
        </w:tabs>
        <w:ind w:left="2880" w:hanging="360"/>
      </w:pPr>
      <w:rPr>
        <w:rFonts w:ascii="Wingdings" w:hAnsi="Wingdings" w:hint="default"/>
      </w:rPr>
    </w:lvl>
    <w:lvl w:ilvl="4" w:tplc="A27E3584" w:tentative="1">
      <w:start w:val="1"/>
      <w:numFmt w:val="bullet"/>
      <w:lvlText w:val=""/>
      <w:lvlJc w:val="left"/>
      <w:pPr>
        <w:tabs>
          <w:tab w:val="num" w:pos="3600"/>
        </w:tabs>
        <w:ind w:left="3600" w:hanging="360"/>
      </w:pPr>
      <w:rPr>
        <w:rFonts w:ascii="Wingdings" w:hAnsi="Wingdings" w:hint="default"/>
      </w:rPr>
    </w:lvl>
    <w:lvl w:ilvl="5" w:tplc="52DAEE6A" w:tentative="1">
      <w:start w:val="1"/>
      <w:numFmt w:val="bullet"/>
      <w:lvlText w:val=""/>
      <w:lvlJc w:val="left"/>
      <w:pPr>
        <w:tabs>
          <w:tab w:val="num" w:pos="4320"/>
        </w:tabs>
        <w:ind w:left="4320" w:hanging="360"/>
      </w:pPr>
      <w:rPr>
        <w:rFonts w:ascii="Wingdings" w:hAnsi="Wingdings" w:hint="default"/>
      </w:rPr>
    </w:lvl>
    <w:lvl w:ilvl="6" w:tplc="22BCD98A" w:tentative="1">
      <w:start w:val="1"/>
      <w:numFmt w:val="bullet"/>
      <w:lvlText w:val=""/>
      <w:lvlJc w:val="left"/>
      <w:pPr>
        <w:tabs>
          <w:tab w:val="num" w:pos="5040"/>
        </w:tabs>
        <w:ind w:left="5040" w:hanging="360"/>
      </w:pPr>
      <w:rPr>
        <w:rFonts w:ascii="Wingdings" w:hAnsi="Wingdings" w:hint="default"/>
      </w:rPr>
    </w:lvl>
    <w:lvl w:ilvl="7" w:tplc="1FC092CA" w:tentative="1">
      <w:start w:val="1"/>
      <w:numFmt w:val="bullet"/>
      <w:lvlText w:val=""/>
      <w:lvlJc w:val="left"/>
      <w:pPr>
        <w:tabs>
          <w:tab w:val="num" w:pos="5760"/>
        </w:tabs>
        <w:ind w:left="5760" w:hanging="360"/>
      </w:pPr>
      <w:rPr>
        <w:rFonts w:ascii="Wingdings" w:hAnsi="Wingdings" w:hint="default"/>
      </w:rPr>
    </w:lvl>
    <w:lvl w:ilvl="8" w:tplc="B2ACF37E" w:tentative="1">
      <w:start w:val="1"/>
      <w:numFmt w:val="bullet"/>
      <w:lvlText w:val=""/>
      <w:lvlJc w:val="left"/>
      <w:pPr>
        <w:tabs>
          <w:tab w:val="num" w:pos="6480"/>
        </w:tabs>
        <w:ind w:left="6480" w:hanging="360"/>
      </w:pPr>
      <w:rPr>
        <w:rFonts w:ascii="Wingdings" w:hAnsi="Wingdings" w:hint="default"/>
      </w:rPr>
    </w:lvl>
  </w:abstractNum>
  <w:abstractNum w:abstractNumId="16">
    <w:nsid w:val="2CC06B64"/>
    <w:multiLevelType w:val="hybridMultilevel"/>
    <w:tmpl w:val="07BAB68C"/>
    <w:lvl w:ilvl="0" w:tplc="88861880">
      <w:start w:val="1"/>
      <w:numFmt w:val="bullet"/>
      <w:lvlText w:val=""/>
      <w:lvlJc w:val="left"/>
      <w:pPr>
        <w:tabs>
          <w:tab w:val="num" w:pos="720"/>
        </w:tabs>
        <w:ind w:left="720" w:hanging="360"/>
      </w:pPr>
      <w:rPr>
        <w:rFonts w:ascii="Wingdings" w:hAnsi="Wingdings" w:hint="default"/>
      </w:rPr>
    </w:lvl>
    <w:lvl w:ilvl="1" w:tplc="523AE6AC">
      <w:start w:val="1"/>
      <w:numFmt w:val="bullet"/>
      <w:lvlText w:val=""/>
      <w:lvlJc w:val="left"/>
      <w:pPr>
        <w:tabs>
          <w:tab w:val="num" w:pos="1440"/>
        </w:tabs>
        <w:ind w:left="1440" w:hanging="360"/>
      </w:pPr>
      <w:rPr>
        <w:rFonts w:ascii="Wingdings" w:hAnsi="Wingdings" w:hint="default"/>
      </w:rPr>
    </w:lvl>
    <w:lvl w:ilvl="2" w:tplc="01AEE50C" w:tentative="1">
      <w:start w:val="1"/>
      <w:numFmt w:val="bullet"/>
      <w:lvlText w:val=""/>
      <w:lvlJc w:val="left"/>
      <w:pPr>
        <w:tabs>
          <w:tab w:val="num" w:pos="2160"/>
        </w:tabs>
        <w:ind w:left="2160" w:hanging="360"/>
      </w:pPr>
      <w:rPr>
        <w:rFonts w:ascii="Wingdings" w:hAnsi="Wingdings" w:hint="default"/>
      </w:rPr>
    </w:lvl>
    <w:lvl w:ilvl="3" w:tplc="93B4CC9A" w:tentative="1">
      <w:start w:val="1"/>
      <w:numFmt w:val="bullet"/>
      <w:lvlText w:val=""/>
      <w:lvlJc w:val="left"/>
      <w:pPr>
        <w:tabs>
          <w:tab w:val="num" w:pos="2880"/>
        </w:tabs>
        <w:ind w:left="2880" w:hanging="360"/>
      </w:pPr>
      <w:rPr>
        <w:rFonts w:ascii="Wingdings" w:hAnsi="Wingdings" w:hint="default"/>
      </w:rPr>
    </w:lvl>
    <w:lvl w:ilvl="4" w:tplc="DB5E399E" w:tentative="1">
      <w:start w:val="1"/>
      <w:numFmt w:val="bullet"/>
      <w:lvlText w:val=""/>
      <w:lvlJc w:val="left"/>
      <w:pPr>
        <w:tabs>
          <w:tab w:val="num" w:pos="3600"/>
        </w:tabs>
        <w:ind w:left="3600" w:hanging="360"/>
      </w:pPr>
      <w:rPr>
        <w:rFonts w:ascii="Wingdings" w:hAnsi="Wingdings" w:hint="default"/>
      </w:rPr>
    </w:lvl>
    <w:lvl w:ilvl="5" w:tplc="B2D63C82" w:tentative="1">
      <w:start w:val="1"/>
      <w:numFmt w:val="bullet"/>
      <w:lvlText w:val=""/>
      <w:lvlJc w:val="left"/>
      <w:pPr>
        <w:tabs>
          <w:tab w:val="num" w:pos="4320"/>
        </w:tabs>
        <w:ind w:left="4320" w:hanging="360"/>
      </w:pPr>
      <w:rPr>
        <w:rFonts w:ascii="Wingdings" w:hAnsi="Wingdings" w:hint="default"/>
      </w:rPr>
    </w:lvl>
    <w:lvl w:ilvl="6" w:tplc="986853C6" w:tentative="1">
      <w:start w:val="1"/>
      <w:numFmt w:val="bullet"/>
      <w:lvlText w:val=""/>
      <w:lvlJc w:val="left"/>
      <w:pPr>
        <w:tabs>
          <w:tab w:val="num" w:pos="5040"/>
        </w:tabs>
        <w:ind w:left="5040" w:hanging="360"/>
      </w:pPr>
      <w:rPr>
        <w:rFonts w:ascii="Wingdings" w:hAnsi="Wingdings" w:hint="default"/>
      </w:rPr>
    </w:lvl>
    <w:lvl w:ilvl="7" w:tplc="56F69ADA" w:tentative="1">
      <w:start w:val="1"/>
      <w:numFmt w:val="bullet"/>
      <w:lvlText w:val=""/>
      <w:lvlJc w:val="left"/>
      <w:pPr>
        <w:tabs>
          <w:tab w:val="num" w:pos="5760"/>
        </w:tabs>
        <w:ind w:left="5760" w:hanging="360"/>
      </w:pPr>
      <w:rPr>
        <w:rFonts w:ascii="Wingdings" w:hAnsi="Wingdings" w:hint="default"/>
      </w:rPr>
    </w:lvl>
    <w:lvl w:ilvl="8" w:tplc="3F5E6B4C" w:tentative="1">
      <w:start w:val="1"/>
      <w:numFmt w:val="bullet"/>
      <w:lvlText w:val=""/>
      <w:lvlJc w:val="left"/>
      <w:pPr>
        <w:tabs>
          <w:tab w:val="num" w:pos="6480"/>
        </w:tabs>
        <w:ind w:left="6480" w:hanging="360"/>
      </w:pPr>
      <w:rPr>
        <w:rFonts w:ascii="Wingdings" w:hAnsi="Wingdings" w:hint="default"/>
      </w:rPr>
    </w:lvl>
  </w:abstractNum>
  <w:abstractNum w:abstractNumId="17">
    <w:nsid w:val="2EE82C8E"/>
    <w:multiLevelType w:val="hybridMultilevel"/>
    <w:tmpl w:val="20560D22"/>
    <w:lvl w:ilvl="0" w:tplc="2C74DF78">
      <w:start w:val="1"/>
      <w:numFmt w:val="bullet"/>
      <w:lvlText w:val=""/>
      <w:lvlJc w:val="left"/>
      <w:pPr>
        <w:tabs>
          <w:tab w:val="num" w:pos="360"/>
        </w:tabs>
        <w:ind w:left="360" w:hanging="360"/>
      </w:pPr>
      <w:rPr>
        <w:rFonts w:ascii="Wingdings" w:hAnsi="Wingdings" w:hint="default"/>
      </w:rPr>
    </w:lvl>
    <w:lvl w:ilvl="1" w:tplc="B98A7A52" w:tentative="1">
      <w:start w:val="1"/>
      <w:numFmt w:val="bullet"/>
      <w:lvlText w:val=""/>
      <w:lvlJc w:val="left"/>
      <w:pPr>
        <w:tabs>
          <w:tab w:val="num" w:pos="1080"/>
        </w:tabs>
        <w:ind w:left="1080" w:hanging="360"/>
      </w:pPr>
      <w:rPr>
        <w:rFonts w:ascii="Wingdings" w:hAnsi="Wingdings" w:hint="default"/>
      </w:rPr>
    </w:lvl>
    <w:lvl w:ilvl="2" w:tplc="F6AA9B26" w:tentative="1">
      <w:start w:val="1"/>
      <w:numFmt w:val="bullet"/>
      <w:lvlText w:val=""/>
      <w:lvlJc w:val="left"/>
      <w:pPr>
        <w:tabs>
          <w:tab w:val="num" w:pos="1800"/>
        </w:tabs>
        <w:ind w:left="1800" w:hanging="360"/>
      </w:pPr>
      <w:rPr>
        <w:rFonts w:ascii="Wingdings" w:hAnsi="Wingdings" w:hint="default"/>
      </w:rPr>
    </w:lvl>
    <w:lvl w:ilvl="3" w:tplc="743CC016" w:tentative="1">
      <w:start w:val="1"/>
      <w:numFmt w:val="bullet"/>
      <w:lvlText w:val=""/>
      <w:lvlJc w:val="left"/>
      <w:pPr>
        <w:tabs>
          <w:tab w:val="num" w:pos="2520"/>
        </w:tabs>
        <w:ind w:left="2520" w:hanging="360"/>
      </w:pPr>
      <w:rPr>
        <w:rFonts w:ascii="Wingdings" w:hAnsi="Wingdings" w:hint="default"/>
      </w:rPr>
    </w:lvl>
    <w:lvl w:ilvl="4" w:tplc="B1C68392" w:tentative="1">
      <w:start w:val="1"/>
      <w:numFmt w:val="bullet"/>
      <w:lvlText w:val=""/>
      <w:lvlJc w:val="left"/>
      <w:pPr>
        <w:tabs>
          <w:tab w:val="num" w:pos="3240"/>
        </w:tabs>
        <w:ind w:left="3240" w:hanging="360"/>
      </w:pPr>
      <w:rPr>
        <w:rFonts w:ascii="Wingdings" w:hAnsi="Wingdings" w:hint="default"/>
      </w:rPr>
    </w:lvl>
    <w:lvl w:ilvl="5" w:tplc="DCC8764C" w:tentative="1">
      <w:start w:val="1"/>
      <w:numFmt w:val="bullet"/>
      <w:lvlText w:val=""/>
      <w:lvlJc w:val="left"/>
      <w:pPr>
        <w:tabs>
          <w:tab w:val="num" w:pos="3960"/>
        </w:tabs>
        <w:ind w:left="3960" w:hanging="360"/>
      </w:pPr>
      <w:rPr>
        <w:rFonts w:ascii="Wingdings" w:hAnsi="Wingdings" w:hint="default"/>
      </w:rPr>
    </w:lvl>
    <w:lvl w:ilvl="6" w:tplc="CCFA4254" w:tentative="1">
      <w:start w:val="1"/>
      <w:numFmt w:val="bullet"/>
      <w:lvlText w:val=""/>
      <w:lvlJc w:val="left"/>
      <w:pPr>
        <w:tabs>
          <w:tab w:val="num" w:pos="4680"/>
        </w:tabs>
        <w:ind w:left="4680" w:hanging="360"/>
      </w:pPr>
      <w:rPr>
        <w:rFonts w:ascii="Wingdings" w:hAnsi="Wingdings" w:hint="default"/>
      </w:rPr>
    </w:lvl>
    <w:lvl w:ilvl="7" w:tplc="09460D56" w:tentative="1">
      <w:start w:val="1"/>
      <w:numFmt w:val="bullet"/>
      <w:lvlText w:val=""/>
      <w:lvlJc w:val="left"/>
      <w:pPr>
        <w:tabs>
          <w:tab w:val="num" w:pos="5400"/>
        </w:tabs>
        <w:ind w:left="5400" w:hanging="360"/>
      </w:pPr>
      <w:rPr>
        <w:rFonts w:ascii="Wingdings" w:hAnsi="Wingdings" w:hint="default"/>
      </w:rPr>
    </w:lvl>
    <w:lvl w:ilvl="8" w:tplc="E1E4A8FA" w:tentative="1">
      <w:start w:val="1"/>
      <w:numFmt w:val="bullet"/>
      <w:lvlText w:val=""/>
      <w:lvlJc w:val="left"/>
      <w:pPr>
        <w:tabs>
          <w:tab w:val="num" w:pos="6120"/>
        </w:tabs>
        <w:ind w:left="6120" w:hanging="360"/>
      </w:pPr>
      <w:rPr>
        <w:rFonts w:ascii="Wingdings" w:hAnsi="Wingdings" w:hint="default"/>
      </w:rPr>
    </w:lvl>
  </w:abstractNum>
  <w:abstractNum w:abstractNumId="18">
    <w:nsid w:val="32C1444E"/>
    <w:multiLevelType w:val="hybridMultilevel"/>
    <w:tmpl w:val="2AE025C2"/>
    <w:lvl w:ilvl="0" w:tplc="04FEEF2C">
      <w:start w:val="1"/>
      <w:numFmt w:val="bullet"/>
      <w:lvlText w:val=""/>
      <w:lvlJc w:val="left"/>
      <w:pPr>
        <w:tabs>
          <w:tab w:val="num" w:pos="720"/>
        </w:tabs>
        <w:ind w:left="720" w:hanging="360"/>
      </w:pPr>
      <w:rPr>
        <w:rFonts w:ascii="Wingdings" w:hAnsi="Wingdings" w:hint="default"/>
      </w:rPr>
    </w:lvl>
    <w:lvl w:ilvl="1" w:tplc="0BE6D782">
      <w:start w:val="1"/>
      <w:numFmt w:val="bullet"/>
      <w:lvlText w:val=""/>
      <w:lvlJc w:val="left"/>
      <w:pPr>
        <w:tabs>
          <w:tab w:val="num" w:pos="1440"/>
        </w:tabs>
        <w:ind w:left="1440" w:hanging="360"/>
      </w:pPr>
      <w:rPr>
        <w:rFonts w:ascii="Wingdings" w:hAnsi="Wingdings" w:hint="default"/>
      </w:rPr>
    </w:lvl>
    <w:lvl w:ilvl="2" w:tplc="4D448FFA" w:tentative="1">
      <w:start w:val="1"/>
      <w:numFmt w:val="bullet"/>
      <w:lvlText w:val=""/>
      <w:lvlJc w:val="left"/>
      <w:pPr>
        <w:tabs>
          <w:tab w:val="num" w:pos="2160"/>
        </w:tabs>
        <w:ind w:left="2160" w:hanging="360"/>
      </w:pPr>
      <w:rPr>
        <w:rFonts w:ascii="Wingdings" w:hAnsi="Wingdings" w:hint="default"/>
      </w:rPr>
    </w:lvl>
    <w:lvl w:ilvl="3" w:tplc="05CEFF8A" w:tentative="1">
      <w:start w:val="1"/>
      <w:numFmt w:val="bullet"/>
      <w:lvlText w:val=""/>
      <w:lvlJc w:val="left"/>
      <w:pPr>
        <w:tabs>
          <w:tab w:val="num" w:pos="2880"/>
        </w:tabs>
        <w:ind w:left="2880" w:hanging="360"/>
      </w:pPr>
      <w:rPr>
        <w:rFonts w:ascii="Wingdings" w:hAnsi="Wingdings" w:hint="default"/>
      </w:rPr>
    </w:lvl>
    <w:lvl w:ilvl="4" w:tplc="F70051E8" w:tentative="1">
      <w:start w:val="1"/>
      <w:numFmt w:val="bullet"/>
      <w:lvlText w:val=""/>
      <w:lvlJc w:val="left"/>
      <w:pPr>
        <w:tabs>
          <w:tab w:val="num" w:pos="3600"/>
        </w:tabs>
        <w:ind w:left="3600" w:hanging="360"/>
      </w:pPr>
      <w:rPr>
        <w:rFonts w:ascii="Wingdings" w:hAnsi="Wingdings" w:hint="default"/>
      </w:rPr>
    </w:lvl>
    <w:lvl w:ilvl="5" w:tplc="CBFABBE0" w:tentative="1">
      <w:start w:val="1"/>
      <w:numFmt w:val="bullet"/>
      <w:lvlText w:val=""/>
      <w:lvlJc w:val="left"/>
      <w:pPr>
        <w:tabs>
          <w:tab w:val="num" w:pos="4320"/>
        </w:tabs>
        <w:ind w:left="4320" w:hanging="360"/>
      </w:pPr>
      <w:rPr>
        <w:rFonts w:ascii="Wingdings" w:hAnsi="Wingdings" w:hint="default"/>
      </w:rPr>
    </w:lvl>
    <w:lvl w:ilvl="6" w:tplc="FB663C2E" w:tentative="1">
      <w:start w:val="1"/>
      <w:numFmt w:val="bullet"/>
      <w:lvlText w:val=""/>
      <w:lvlJc w:val="left"/>
      <w:pPr>
        <w:tabs>
          <w:tab w:val="num" w:pos="5040"/>
        </w:tabs>
        <w:ind w:left="5040" w:hanging="360"/>
      </w:pPr>
      <w:rPr>
        <w:rFonts w:ascii="Wingdings" w:hAnsi="Wingdings" w:hint="default"/>
      </w:rPr>
    </w:lvl>
    <w:lvl w:ilvl="7" w:tplc="085C037A" w:tentative="1">
      <w:start w:val="1"/>
      <w:numFmt w:val="bullet"/>
      <w:lvlText w:val=""/>
      <w:lvlJc w:val="left"/>
      <w:pPr>
        <w:tabs>
          <w:tab w:val="num" w:pos="5760"/>
        </w:tabs>
        <w:ind w:left="5760" w:hanging="360"/>
      </w:pPr>
      <w:rPr>
        <w:rFonts w:ascii="Wingdings" w:hAnsi="Wingdings" w:hint="default"/>
      </w:rPr>
    </w:lvl>
    <w:lvl w:ilvl="8" w:tplc="9A08A97A" w:tentative="1">
      <w:start w:val="1"/>
      <w:numFmt w:val="bullet"/>
      <w:lvlText w:val=""/>
      <w:lvlJc w:val="left"/>
      <w:pPr>
        <w:tabs>
          <w:tab w:val="num" w:pos="6480"/>
        </w:tabs>
        <w:ind w:left="6480" w:hanging="360"/>
      </w:pPr>
      <w:rPr>
        <w:rFonts w:ascii="Wingdings" w:hAnsi="Wingdings" w:hint="default"/>
      </w:rPr>
    </w:lvl>
  </w:abstractNum>
  <w:abstractNum w:abstractNumId="19">
    <w:nsid w:val="345739EC"/>
    <w:multiLevelType w:val="hybridMultilevel"/>
    <w:tmpl w:val="9CF6FA10"/>
    <w:lvl w:ilvl="0" w:tplc="F1642456">
      <w:start w:val="1"/>
      <w:numFmt w:val="bullet"/>
      <w:lvlText w:val=""/>
      <w:lvlJc w:val="left"/>
      <w:pPr>
        <w:tabs>
          <w:tab w:val="num" w:pos="720"/>
        </w:tabs>
        <w:ind w:left="720" w:hanging="360"/>
      </w:pPr>
      <w:rPr>
        <w:rFonts w:ascii="Wingdings" w:hAnsi="Wingdings" w:hint="default"/>
      </w:rPr>
    </w:lvl>
    <w:lvl w:ilvl="1" w:tplc="45BEDBA4">
      <w:start w:val="767"/>
      <w:numFmt w:val="bullet"/>
      <w:lvlText w:val=""/>
      <w:lvlJc w:val="left"/>
      <w:pPr>
        <w:tabs>
          <w:tab w:val="num" w:pos="1440"/>
        </w:tabs>
        <w:ind w:left="1440" w:hanging="360"/>
      </w:pPr>
      <w:rPr>
        <w:rFonts w:ascii="Wingdings" w:hAnsi="Wingdings" w:hint="default"/>
      </w:rPr>
    </w:lvl>
    <w:lvl w:ilvl="2" w:tplc="C8B69838">
      <w:start w:val="767"/>
      <w:numFmt w:val="bullet"/>
      <w:lvlText w:val=""/>
      <w:lvlJc w:val="left"/>
      <w:pPr>
        <w:tabs>
          <w:tab w:val="num" w:pos="2160"/>
        </w:tabs>
        <w:ind w:left="2160" w:hanging="360"/>
      </w:pPr>
      <w:rPr>
        <w:rFonts w:ascii="Wingdings" w:hAnsi="Wingdings" w:hint="default"/>
      </w:rPr>
    </w:lvl>
    <w:lvl w:ilvl="3" w:tplc="0A828EA4" w:tentative="1">
      <w:start w:val="1"/>
      <w:numFmt w:val="bullet"/>
      <w:lvlText w:val=""/>
      <w:lvlJc w:val="left"/>
      <w:pPr>
        <w:tabs>
          <w:tab w:val="num" w:pos="2880"/>
        </w:tabs>
        <w:ind w:left="2880" w:hanging="360"/>
      </w:pPr>
      <w:rPr>
        <w:rFonts w:ascii="Wingdings" w:hAnsi="Wingdings" w:hint="default"/>
      </w:rPr>
    </w:lvl>
    <w:lvl w:ilvl="4" w:tplc="B8C04ECC" w:tentative="1">
      <w:start w:val="1"/>
      <w:numFmt w:val="bullet"/>
      <w:lvlText w:val=""/>
      <w:lvlJc w:val="left"/>
      <w:pPr>
        <w:tabs>
          <w:tab w:val="num" w:pos="3600"/>
        </w:tabs>
        <w:ind w:left="3600" w:hanging="360"/>
      </w:pPr>
      <w:rPr>
        <w:rFonts w:ascii="Wingdings" w:hAnsi="Wingdings" w:hint="default"/>
      </w:rPr>
    </w:lvl>
    <w:lvl w:ilvl="5" w:tplc="766467F4" w:tentative="1">
      <w:start w:val="1"/>
      <w:numFmt w:val="bullet"/>
      <w:lvlText w:val=""/>
      <w:lvlJc w:val="left"/>
      <w:pPr>
        <w:tabs>
          <w:tab w:val="num" w:pos="4320"/>
        </w:tabs>
        <w:ind w:left="4320" w:hanging="360"/>
      </w:pPr>
      <w:rPr>
        <w:rFonts w:ascii="Wingdings" w:hAnsi="Wingdings" w:hint="default"/>
      </w:rPr>
    </w:lvl>
    <w:lvl w:ilvl="6" w:tplc="5504E99C" w:tentative="1">
      <w:start w:val="1"/>
      <w:numFmt w:val="bullet"/>
      <w:lvlText w:val=""/>
      <w:lvlJc w:val="left"/>
      <w:pPr>
        <w:tabs>
          <w:tab w:val="num" w:pos="5040"/>
        </w:tabs>
        <w:ind w:left="5040" w:hanging="360"/>
      </w:pPr>
      <w:rPr>
        <w:rFonts w:ascii="Wingdings" w:hAnsi="Wingdings" w:hint="default"/>
      </w:rPr>
    </w:lvl>
    <w:lvl w:ilvl="7" w:tplc="A238DD1E" w:tentative="1">
      <w:start w:val="1"/>
      <w:numFmt w:val="bullet"/>
      <w:lvlText w:val=""/>
      <w:lvlJc w:val="left"/>
      <w:pPr>
        <w:tabs>
          <w:tab w:val="num" w:pos="5760"/>
        </w:tabs>
        <w:ind w:left="5760" w:hanging="360"/>
      </w:pPr>
      <w:rPr>
        <w:rFonts w:ascii="Wingdings" w:hAnsi="Wingdings" w:hint="default"/>
      </w:rPr>
    </w:lvl>
    <w:lvl w:ilvl="8" w:tplc="4398871A" w:tentative="1">
      <w:start w:val="1"/>
      <w:numFmt w:val="bullet"/>
      <w:lvlText w:val=""/>
      <w:lvlJc w:val="left"/>
      <w:pPr>
        <w:tabs>
          <w:tab w:val="num" w:pos="6480"/>
        </w:tabs>
        <w:ind w:left="6480" w:hanging="360"/>
      </w:pPr>
      <w:rPr>
        <w:rFonts w:ascii="Wingdings" w:hAnsi="Wingdings" w:hint="default"/>
      </w:rPr>
    </w:lvl>
  </w:abstractNum>
  <w:abstractNum w:abstractNumId="20">
    <w:nsid w:val="38113283"/>
    <w:multiLevelType w:val="hybridMultilevel"/>
    <w:tmpl w:val="2CFC0840"/>
    <w:lvl w:ilvl="0" w:tplc="C8A88E36">
      <w:start w:val="1"/>
      <w:numFmt w:val="bullet"/>
      <w:lvlText w:val=""/>
      <w:lvlJc w:val="left"/>
      <w:pPr>
        <w:tabs>
          <w:tab w:val="num" w:pos="360"/>
        </w:tabs>
        <w:ind w:left="360" w:hanging="360"/>
      </w:pPr>
      <w:rPr>
        <w:rFonts w:ascii="Wingdings" w:hAnsi="Wingdings" w:hint="default"/>
      </w:rPr>
    </w:lvl>
    <w:lvl w:ilvl="1" w:tplc="2EE0CDD8">
      <w:start w:val="1251"/>
      <w:numFmt w:val="bullet"/>
      <w:lvlText w:val=""/>
      <w:lvlJc w:val="left"/>
      <w:pPr>
        <w:tabs>
          <w:tab w:val="num" w:pos="1080"/>
        </w:tabs>
        <w:ind w:left="1080" w:hanging="360"/>
      </w:pPr>
      <w:rPr>
        <w:rFonts w:ascii="Wingdings" w:hAnsi="Wingdings" w:hint="default"/>
      </w:rPr>
    </w:lvl>
    <w:lvl w:ilvl="2" w:tplc="92485242" w:tentative="1">
      <w:start w:val="1"/>
      <w:numFmt w:val="bullet"/>
      <w:lvlText w:val=""/>
      <w:lvlJc w:val="left"/>
      <w:pPr>
        <w:tabs>
          <w:tab w:val="num" w:pos="1800"/>
        </w:tabs>
        <w:ind w:left="1800" w:hanging="360"/>
      </w:pPr>
      <w:rPr>
        <w:rFonts w:ascii="Wingdings" w:hAnsi="Wingdings" w:hint="default"/>
      </w:rPr>
    </w:lvl>
    <w:lvl w:ilvl="3" w:tplc="44CA7F38" w:tentative="1">
      <w:start w:val="1"/>
      <w:numFmt w:val="bullet"/>
      <w:lvlText w:val=""/>
      <w:lvlJc w:val="left"/>
      <w:pPr>
        <w:tabs>
          <w:tab w:val="num" w:pos="2520"/>
        </w:tabs>
        <w:ind w:left="2520" w:hanging="360"/>
      </w:pPr>
      <w:rPr>
        <w:rFonts w:ascii="Wingdings" w:hAnsi="Wingdings" w:hint="default"/>
      </w:rPr>
    </w:lvl>
    <w:lvl w:ilvl="4" w:tplc="1B48D85C" w:tentative="1">
      <w:start w:val="1"/>
      <w:numFmt w:val="bullet"/>
      <w:lvlText w:val=""/>
      <w:lvlJc w:val="left"/>
      <w:pPr>
        <w:tabs>
          <w:tab w:val="num" w:pos="3240"/>
        </w:tabs>
        <w:ind w:left="3240" w:hanging="360"/>
      </w:pPr>
      <w:rPr>
        <w:rFonts w:ascii="Wingdings" w:hAnsi="Wingdings" w:hint="default"/>
      </w:rPr>
    </w:lvl>
    <w:lvl w:ilvl="5" w:tplc="FC1A2B90" w:tentative="1">
      <w:start w:val="1"/>
      <w:numFmt w:val="bullet"/>
      <w:lvlText w:val=""/>
      <w:lvlJc w:val="left"/>
      <w:pPr>
        <w:tabs>
          <w:tab w:val="num" w:pos="3960"/>
        </w:tabs>
        <w:ind w:left="3960" w:hanging="360"/>
      </w:pPr>
      <w:rPr>
        <w:rFonts w:ascii="Wingdings" w:hAnsi="Wingdings" w:hint="default"/>
      </w:rPr>
    </w:lvl>
    <w:lvl w:ilvl="6" w:tplc="8FFC5640" w:tentative="1">
      <w:start w:val="1"/>
      <w:numFmt w:val="bullet"/>
      <w:lvlText w:val=""/>
      <w:lvlJc w:val="left"/>
      <w:pPr>
        <w:tabs>
          <w:tab w:val="num" w:pos="4680"/>
        </w:tabs>
        <w:ind w:left="4680" w:hanging="360"/>
      </w:pPr>
      <w:rPr>
        <w:rFonts w:ascii="Wingdings" w:hAnsi="Wingdings" w:hint="default"/>
      </w:rPr>
    </w:lvl>
    <w:lvl w:ilvl="7" w:tplc="57F02722" w:tentative="1">
      <w:start w:val="1"/>
      <w:numFmt w:val="bullet"/>
      <w:lvlText w:val=""/>
      <w:lvlJc w:val="left"/>
      <w:pPr>
        <w:tabs>
          <w:tab w:val="num" w:pos="5400"/>
        </w:tabs>
        <w:ind w:left="5400" w:hanging="360"/>
      </w:pPr>
      <w:rPr>
        <w:rFonts w:ascii="Wingdings" w:hAnsi="Wingdings" w:hint="default"/>
      </w:rPr>
    </w:lvl>
    <w:lvl w:ilvl="8" w:tplc="904061C4" w:tentative="1">
      <w:start w:val="1"/>
      <w:numFmt w:val="bullet"/>
      <w:lvlText w:val=""/>
      <w:lvlJc w:val="left"/>
      <w:pPr>
        <w:tabs>
          <w:tab w:val="num" w:pos="6120"/>
        </w:tabs>
        <w:ind w:left="6120" w:hanging="360"/>
      </w:pPr>
      <w:rPr>
        <w:rFonts w:ascii="Wingdings" w:hAnsi="Wingdings" w:hint="default"/>
      </w:rPr>
    </w:lvl>
  </w:abstractNum>
  <w:abstractNum w:abstractNumId="21">
    <w:nsid w:val="3B9D25BD"/>
    <w:multiLevelType w:val="hybridMultilevel"/>
    <w:tmpl w:val="126E74B2"/>
    <w:lvl w:ilvl="0" w:tplc="69402E5E">
      <w:start w:val="1"/>
      <w:numFmt w:val="bullet"/>
      <w:lvlText w:val=""/>
      <w:lvlJc w:val="left"/>
      <w:pPr>
        <w:tabs>
          <w:tab w:val="num" w:pos="720"/>
        </w:tabs>
        <w:ind w:left="720" w:hanging="360"/>
      </w:pPr>
      <w:rPr>
        <w:rFonts w:ascii="Wingdings" w:hAnsi="Wingdings" w:hint="default"/>
      </w:rPr>
    </w:lvl>
    <w:lvl w:ilvl="1" w:tplc="317EFE1C">
      <w:start w:val="1"/>
      <w:numFmt w:val="bullet"/>
      <w:lvlText w:val=""/>
      <w:lvlJc w:val="left"/>
      <w:pPr>
        <w:tabs>
          <w:tab w:val="num" w:pos="1440"/>
        </w:tabs>
        <w:ind w:left="1440" w:hanging="360"/>
      </w:pPr>
      <w:rPr>
        <w:rFonts w:ascii="Wingdings" w:hAnsi="Wingdings" w:hint="default"/>
      </w:rPr>
    </w:lvl>
    <w:lvl w:ilvl="2" w:tplc="43FA495E">
      <w:start w:val="714"/>
      <w:numFmt w:val="bullet"/>
      <w:lvlText w:val=""/>
      <w:lvlJc w:val="left"/>
      <w:pPr>
        <w:tabs>
          <w:tab w:val="num" w:pos="2160"/>
        </w:tabs>
        <w:ind w:left="2160" w:hanging="360"/>
      </w:pPr>
      <w:rPr>
        <w:rFonts w:ascii="Wingdings" w:hAnsi="Wingdings" w:hint="default"/>
      </w:rPr>
    </w:lvl>
    <w:lvl w:ilvl="3" w:tplc="335802D8" w:tentative="1">
      <w:start w:val="1"/>
      <w:numFmt w:val="bullet"/>
      <w:lvlText w:val=""/>
      <w:lvlJc w:val="left"/>
      <w:pPr>
        <w:tabs>
          <w:tab w:val="num" w:pos="2880"/>
        </w:tabs>
        <w:ind w:left="2880" w:hanging="360"/>
      </w:pPr>
      <w:rPr>
        <w:rFonts w:ascii="Wingdings" w:hAnsi="Wingdings" w:hint="default"/>
      </w:rPr>
    </w:lvl>
    <w:lvl w:ilvl="4" w:tplc="6D5244C8" w:tentative="1">
      <w:start w:val="1"/>
      <w:numFmt w:val="bullet"/>
      <w:lvlText w:val=""/>
      <w:lvlJc w:val="left"/>
      <w:pPr>
        <w:tabs>
          <w:tab w:val="num" w:pos="3600"/>
        </w:tabs>
        <w:ind w:left="3600" w:hanging="360"/>
      </w:pPr>
      <w:rPr>
        <w:rFonts w:ascii="Wingdings" w:hAnsi="Wingdings" w:hint="default"/>
      </w:rPr>
    </w:lvl>
    <w:lvl w:ilvl="5" w:tplc="1AFC9216" w:tentative="1">
      <w:start w:val="1"/>
      <w:numFmt w:val="bullet"/>
      <w:lvlText w:val=""/>
      <w:lvlJc w:val="left"/>
      <w:pPr>
        <w:tabs>
          <w:tab w:val="num" w:pos="4320"/>
        </w:tabs>
        <w:ind w:left="4320" w:hanging="360"/>
      </w:pPr>
      <w:rPr>
        <w:rFonts w:ascii="Wingdings" w:hAnsi="Wingdings" w:hint="default"/>
      </w:rPr>
    </w:lvl>
    <w:lvl w:ilvl="6" w:tplc="D98EE07A" w:tentative="1">
      <w:start w:val="1"/>
      <w:numFmt w:val="bullet"/>
      <w:lvlText w:val=""/>
      <w:lvlJc w:val="left"/>
      <w:pPr>
        <w:tabs>
          <w:tab w:val="num" w:pos="5040"/>
        </w:tabs>
        <w:ind w:left="5040" w:hanging="360"/>
      </w:pPr>
      <w:rPr>
        <w:rFonts w:ascii="Wingdings" w:hAnsi="Wingdings" w:hint="default"/>
      </w:rPr>
    </w:lvl>
    <w:lvl w:ilvl="7" w:tplc="38EAF48C" w:tentative="1">
      <w:start w:val="1"/>
      <w:numFmt w:val="bullet"/>
      <w:lvlText w:val=""/>
      <w:lvlJc w:val="left"/>
      <w:pPr>
        <w:tabs>
          <w:tab w:val="num" w:pos="5760"/>
        </w:tabs>
        <w:ind w:left="5760" w:hanging="360"/>
      </w:pPr>
      <w:rPr>
        <w:rFonts w:ascii="Wingdings" w:hAnsi="Wingdings" w:hint="default"/>
      </w:rPr>
    </w:lvl>
    <w:lvl w:ilvl="8" w:tplc="20B63CC0" w:tentative="1">
      <w:start w:val="1"/>
      <w:numFmt w:val="bullet"/>
      <w:lvlText w:val=""/>
      <w:lvlJc w:val="left"/>
      <w:pPr>
        <w:tabs>
          <w:tab w:val="num" w:pos="6480"/>
        </w:tabs>
        <w:ind w:left="6480" w:hanging="360"/>
      </w:pPr>
      <w:rPr>
        <w:rFonts w:ascii="Wingdings" w:hAnsi="Wingdings" w:hint="default"/>
      </w:rPr>
    </w:lvl>
  </w:abstractNum>
  <w:abstractNum w:abstractNumId="22">
    <w:nsid w:val="3F555479"/>
    <w:multiLevelType w:val="hybridMultilevel"/>
    <w:tmpl w:val="EE6E75FA"/>
    <w:lvl w:ilvl="0" w:tplc="52367CFE">
      <w:start w:val="1"/>
      <w:numFmt w:val="bullet"/>
      <w:lvlText w:val=""/>
      <w:lvlJc w:val="left"/>
      <w:pPr>
        <w:tabs>
          <w:tab w:val="num" w:pos="720"/>
        </w:tabs>
        <w:ind w:left="720" w:hanging="360"/>
      </w:pPr>
      <w:rPr>
        <w:rFonts w:ascii="Wingdings" w:hAnsi="Wingdings" w:hint="default"/>
      </w:rPr>
    </w:lvl>
    <w:lvl w:ilvl="1" w:tplc="A5B6CFDC">
      <w:start w:val="689"/>
      <w:numFmt w:val="bullet"/>
      <w:lvlText w:val=""/>
      <w:lvlJc w:val="left"/>
      <w:pPr>
        <w:tabs>
          <w:tab w:val="num" w:pos="1440"/>
        </w:tabs>
        <w:ind w:left="1440" w:hanging="360"/>
      </w:pPr>
      <w:rPr>
        <w:rFonts w:ascii="Wingdings" w:hAnsi="Wingdings" w:hint="default"/>
      </w:rPr>
    </w:lvl>
    <w:lvl w:ilvl="2" w:tplc="AA0ABEF4" w:tentative="1">
      <w:start w:val="1"/>
      <w:numFmt w:val="bullet"/>
      <w:lvlText w:val=""/>
      <w:lvlJc w:val="left"/>
      <w:pPr>
        <w:tabs>
          <w:tab w:val="num" w:pos="2160"/>
        </w:tabs>
        <w:ind w:left="2160" w:hanging="360"/>
      </w:pPr>
      <w:rPr>
        <w:rFonts w:ascii="Wingdings" w:hAnsi="Wingdings" w:hint="default"/>
      </w:rPr>
    </w:lvl>
    <w:lvl w:ilvl="3" w:tplc="34F6085A" w:tentative="1">
      <w:start w:val="1"/>
      <w:numFmt w:val="bullet"/>
      <w:lvlText w:val=""/>
      <w:lvlJc w:val="left"/>
      <w:pPr>
        <w:tabs>
          <w:tab w:val="num" w:pos="2880"/>
        </w:tabs>
        <w:ind w:left="2880" w:hanging="360"/>
      </w:pPr>
      <w:rPr>
        <w:rFonts w:ascii="Wingdings" w:hAnsi="Wingdings" w:hint="default"/>
      </w:rPr>
    </w:lvl>
    <w:lvl w:ilvl="4" w:tplc="D0EA4216" w:tentative="1">
      <w:start w:val="1"/>
      <w:numFmt w:val="bullet"/>
      <w:lvlText w:val=""/>
      <w:lvlJc w:val="left"/>
      <w:pPr>
        <w:tabs>
          <w:tab w:val="num" w:pos="3600"/>
        </w:tabs>
        <w:ind w:left="3600" w:hanging="360"/>
      </w:pPr>
      <w:rPr>
        <w:rFonts w:ascii="Wingdings" w:hAnsi="Wingdings" w:hint="default"/>
      </w:rPr>
    </w:lvl>
    <w:lvl w:ilvl="5" w:tplc="DAF8E2B8" w:tentative="1">
      <w:start w:val="1"/>
      <w:numFmt w:val="bullet"/>
      <w:lvlText w:val=""/>
      <w:lvlJc w:val="left"/>
      <w:pPr>
        <w:tabs>
          <w:tab w:val="num" w:pos="4320"/>
        </w:tabs>
        <w:ind w:left="4320" w:hanging="360"/>
      </w:pPr>
      <w:rPr>
        <w:rFonts w:ascii="Wingdings" w:hAnsi="Wingdings" w:hint="default"/>
      </w:rPr>
    </w:lvl>
    <w:lvl w:ilvl="6" w:tplc="3498F9AA" w:tentative="1">
      <w:start w:val="1"/>
      <w:numFmt w:val="bullet"/>
      <w:lvlText w:val=""/>
      <w:lvlJc w:val="left"/>
      <w:pPr>
        <w:tabs>
          <w:tab w:val="num" w:pos="5040"/>
        </w:tabs>
        <w:ind w:left="5040" w:hanging="360"/>
      </w:pPr>
      <w:rPr>
        <w:rFonts w:ascii="Wingdings" w:hAnsi="Wingdings" w:hint="default"/>
      </w:rPr>
    </w:lvl>
    <w:lvl w:ilvl="7" w:tplc="800604AA" w:tentative="1">
      <w:start w:val="1"/>
      <w:numFmt w:val="bullet"/>
      <w:lvlText w:val=""/>
      <w:lvlJc w:val="left"/>
      <w:pPr>
        <w:tabs>
          <w:tab w:val="num" w:pos="5760"/>
        </w:tabs>
        <w:ind w:left="5760" w:hanging="360"/>
      </w:pPr>
      <w:rPr>
        <w:rFonts w:ascii="Wingdings" w:hAnsi="Wingdings" w:hint="default"/>
      </w:rPr>
    </w:lvl>
    <w:lvl w:ilvl="8" w:tplc="371C95A0" w:tentative="1">
      <w:start w:val="1"/>
      <w:numFmt w:val="bullet"/>
      <w:lvlText w:val=""/>
      <w:lvlJc w:val="left"/>
      <w:pPr>
        <w:tabs>
          <w:tab w:val="num" w:pos="6480"/>
        </w:tabs>
        <w:ind w:left="6480" w:hanging="360"/>
      </w:pPr>
      <w:rPr>
        <w:rFonts w:ascii="Wingdings" w:hAnsi="Wingdings" w:hint="default"/>
      </w:rPr>
    </w:lvl>
  </w:abstractNum>
  <w:abstractNum w:abstractNumId="23">
    <w:nsid w:val="429B6401"/>
    <w:multiLevelType w:val="hybridMultilevel"/>
    <w:tmpl w:val="67B888EE"/>
    <w:lvl w:ilvl="0" w:tplc="7BDABCF0">
      <w:start w:val="1"/>
      <w:numFmt w:val="bullet"/>
      <w:lvlText w:val=""/>
      <w:lvlJc w:val="left"/>
      <w:pPr>
        <w:tabs>
          <w:tab w:val="num" w:pos="720"/>
        </w:tabs>
        <w:ind w:left="720" w:hanging="360"/>
      </w:pPr>
      <w:rPr>
        <w:rFonts w:ascii="Wingdings" w:hAnsi="Wingdings" w:hint="default"/>
      </w:rPr>
    </w:lvl>
    <w:lvl w:ilvl="1" w:tplc="F20EC3F4">
      <w:start w:val="1251"/>
      <w:numFmt w:val="bullet"/>
      <w:lvlText w:val=""/>
      <w:lvlJc w:val="left"/>
      <w:pPr>
        <w:tabs>
          <w:tab w:val="num" w:pos="1440"/>
        </w:tabs>
        <w:ind w:left="1440" w:hanging="360"/>
      </w:pPr>
      <w:rPr>
        <w:rFonts w:ascii="Wingdings" w:hAnsi="Wingdings" w:hint="default"/>
      </w:rPr>
    </w:lvl>
    <w:lvl w:ilvl="2" w:tplc="E520C2D4" w:tentative="1">
      <w:start w:val="1"/>
      <w:numFmt w:val="bullet"/>
      <w:lvlText w:val=""/>
      <w:lvlJc w:val="left"/>
      <w:pPr>
        <w:tabs>
          <w:tab w:val="num" w:pos="2160"/>
        </w:tabs>
        <w:ind w:left="2160" w:hanging="360"/>
      </w:pPr>
      <w:rPr>
        <w:rFonts w:ascii="Wingdings" w:hAnsi="Wingdings" w:hint="default"/>
      </w:rPr>
    </w:lvl>
    <w:lvl w:ilvl="3" w:tplc="E480986E" w:tentative="1">
      <w:start w:val="1"/>
      <w:numFmt w:val="bullet"/>
      <w:lvlText w:val=""/>
      <w:lvlJc w:val="left"/>
      <w:pPr>
        <w:tabs>
          <w:tab w:val="num" w:pos="2880"/>
        </w:tabs>
        <w:ind w:left="2880" w:hanging="360"/>
      </w:pPr>
      <w:rPr>
        <w:rFonts w:ascii="Wingdings" w:hAnsi="Wingdings" w:hint="default"/>
      </w:rPr>
    </w:lvl>
    <w:lvl w:ilvl="4" w:tplc="3252D46A" w:tentative="1">
      <w:start w:val="1"/>
      <w:numFmt w:val="bullet"/>
      <w:lvlText w:val=""/>
      <w:lvlJc w:val="left"/>
      <w:pPr>
        <w:tabs>
          <w:tab w:val="num" w:pos="3600"/>
        </w:tabs>
        <w:ind w:left="3600" w:hanging="360"/>
      </w:pPr>
      <w:rPr>
        <w:rFonts w:ascii="Wingdings" w:hAnsi="Wingdings" w:hint="default"/>
      </w:rPr>
    </w:lvl>
    <w:lvl w:ilvl="5" w:tplc="89F859C2" w:tentative="1">
      <w:start w:val="1"/>
      <w:numFmt w:val="bullet"/>
      <w:lvlText w:val=""/>
      <w:lvlJc w:val="left"/>
      <w:pPr>
        <w:tabs>
          <w:tab w:val="num" w:pos="4320"/>
        </w:tabs>
        <w:ind w:left="4320" w:hanging="360"/>
      </w:pPr>
      <w:rPr>
        <w:rFonts w:ascii="Wingdings" w:hAnsi="Wingdings" w:hint="default"/>
      </w:rPr>
    </w:lvl>
    <w:lvl w:ilvl="6" w:tplc="F9783A4E" w:tentative="1">
      <w:start w:val="1"/>
      <w:numFmt w:val="bullet"/>
      <w:lvlText w:val=""/>
      <w:lvlJc w:val="left"/>
      <w:pPr>
        <w:tabs>
          <w:tab w:val="num" w:pos="5040"/>
        </w:tabs>
        <w:ind w:left="5040" w:hanging="360"/>
      </w:pPr>
      <w:rPr>
        <w:rFonts w:ascii="Wingdings" w:hAnsi="Wingdings" w:hint="default"/>
      </w:rPr>
    </w:lvl>
    <w:lvl w:ilvl="7" w:tplc="4F8AB00C" w:tentative="1">
      <w:start w:val="1"/>
      <w:numFmt w:val="bullet"/>
      <w:lvlText w:val=""/>
      <w:lvlJc w:val="left"/>
      <w:pPr>
        <w:tabs>
          <w:tab w:val="num" w:pos="5760"/>
        </w:tabs>
        <w:ind w:left="5760" w:hanging="360"/>
      </w:pPr>
      <w:rPr>
        <w:rFonts w:ascii="Wingdings" w:hAnsi="Wingdings" w:hint="default"/>
      </w:rPr>
    </w:lvl>
    <w:lvl w:ilvl="8" w:tplc="6062EC5C" w:tentative="1">
      <w:start w:val="1"/>
      <w:numFmt w:val="bullet"/>
      <w:lvlText w:val=""/>
      <w:lvlJc w:val="left"/>
      <w:pPr>
        <w:tabs>
          <w:tab w:val="num" w:pos="6480"/>
        </w:tabs>
        <w:ind w:left="6480" w:hanging="360"/>
      </w:pPr>
      <w:rPr>
        <w:rFonts w:ascii="Wingdings" w:hAnsi="Wingdings" w:hint="default"/>
      </w:rPr>
    </w:lvl>
  </w:abstractNum>
  <w:abstractNum w:abstractNumId="24">
    <w:nsid w:val="442467DB"/>
    <w:multiLevelType w:val="hybridMultilevel"/>
    <w:tmpl w:val="FA7AE350"/>
    <w:lvl w:ilvl="0" w:tplc="20BC0E6A">
      <w:start w:val="1"/>
      <w:numFmt w:val="bullet"/>
      <w:lvlText w:val=""/>
      <w:lvlJc w:val="left"/>
      <w:pPr>
        <w:tabs>
          <w:tab w:val="num" w:pos="720"/>
        </w:tabs>
        <w:ind w:left="720" w:hanging="360"/>
      </w:pPr>
      <w:rPr>
        <w:rFonts w:ascii="Wingdings" w:hAnsi="Wingdings" w:hint="default"/>
      </w:rPr>
    </w:lvl>
    <w:lvl w:ilvl="1" w:tplc="4E36BC5A">
      <w:start w:val="689"/>
      <w:numFmt w:val="bullet"/>
      <w:lvlText w:val=""/>
      <w:lvlJc w:val="left"/>
      <w:pPr>
        <w:tabs>
          <w:tab w:val="num" w:pos="1440"/>
        </w:tabs>
        <w:ind w:left="1440" w:hanging="360"/>
      </w:pPr>
      <w:rPr>
        <w:rFonts w:ascii="Wingdings" w:hAnsi="Wingdings" w:hint="default"/>
      </w:rPr>
    </w:lvl>
    <w:lvl w:ilvl="2" w:tplc="4E044D42" w:tentative="1">
      <w:start w:val="1"/>
      <w:numFmt w:val="bullet"/>
      <w:lvlText w:val=""/>
      <w:lvlJc w:val="left"/>
      <w:pPr>
        <w:tabs>
          <w:tab w:val="num" w:pos="2160"/>
        </w:tabs>
        <w:ind w:left="2160" w:hanging="360"/>
      </w:pPr>
      <w:rPr>
        <w:rFonts w:ascii="Wingdings" w:hAnsi="Wingdings" w:hint="default"/>
      </w:rPr>
    </w:lvl>
    <w:lvl w:ilvl="3" w:tplc="399A37AA" w:tentative="1">
      <w:start w:val="1"/>
      <w:numFmt w:val="bullet"/>
      <w:lvlText w:val=""/>
      <w:lvlJc w:val="left"/>
      <w:pPr>
        <w:tabs>
          <w:tab w:val="num" w:pos="2880"/>
        </w:tabs>
        <w:ind w:left="2880" w:hanging="360"/>
      </w:pPr>
      <w:rPr>
        <w:rFonts w:ascii="Wingdings" w:hAnsi="Wingdings" w:hint="default"/>
      </w:rPr>
    </w:lvl>
    <w:lvl w:ilvl="4" w:tplc="D772DF16" w:tentative="1">
      <w:start w:val="1"/>
      <w:numFmt w:val="bullet"/>
      <w:lvlText w:val=""/>
      <w:lvlJc w:val="left"/>
      <w:pPr>
        <w:tabs>
          <w:tab w:val="num" w:pos="3600"/>
        </w:tabs>
        <w:ind w:left="3600" w:hanging="360"/>
      </w:pPr>
      <w:rPr>
        <w:rFonts w:ascii="Wingdings" w:hAnsi="Wingdings" w:hint="default"/>
      </w:rPr>
    </w:lvl>
    <w:lvl w:ilvl="5" w:tplc="F9B673F0" w:tentative="1">
      <w:start w:val="1"/>
      <w:numFmt w:val="bullet"/>
      <w:lvlText w:val=""/>
      <w:lvlJc w:val="left"/>
      <w:pPr>
        <w:tabs>
          <w:tab w:val="num" w:pos="4320"/>
        </w:tabs>
        <w:ind w:left="4320" w:hanging="360"/>
      </w:pPr>
      <w:rPr>
        <w:rFonts w:ascii="Wingdings" w:hAnsi="Wingdings" w:hint="default"/>
      </w:rPr>
    </w:lvl>
    <w:lvl w:ilvl="6" w:tplc="5372C858" w:tentative="1">
      <w:start w:val="1"/>
      <w:numFmt w:val="bullet"/>
      <w:lvlText w:val=""/>
      <w:lvlJc w:val="left"/>
      <w:pPr>
        <w:tabs>
          <w:tab w:val="num" w:pos="5040"/>
        </w:tabs>
        <w:ind w:left="5040" w:hanging="360"/>
      </w:pPr>
      <w:rPr>
        <w:rFonts w:ascii="Wingdings" w:hAnsi="Wingdings" w:hint="default"/>
      </w:rPr>
    </w:lvl>
    <w:lvl w:ilvl="7" w:tplc="85ACAE74" w:tentative="1">
      <w:start w:val="1"/>
      <w:numFmt w:val="bullet"/>
      <w:lvlText w:val=""/>
      <w:lvlJc w:val="left"/>
      <w:pPr>
        <w:tabs>
          <w:tab w:val="num" w:pos="5760"/>
        </w:tabs>
        <w:ind w:left="5760" w:hanging="360"/>
      </w:pPr>
      <w:rPr>
        <w:rFonts w:ascii="Wingdings" w:hAnsi="Wingdings" w:hint="default"/>
      </w:rPr>
    </w:lvl>
    <w:lvl w:ilvl="8" w:tplc="3B4ADC1C" w:tentative="1">
      <w:start w:val="1"/>
      <w:numFmt w:val="bullet"/>
      <w:lvlText w:val=""/>
      <w:lvlJc w:val="left"/>
      <w:pPr>
        <w:tabs>
          <w:tab w:val="num" w:pos="6480"/>
        </w:tabs>
        <w:ind w:left="6480" w:hanging="360"/>
      </w:pPr>
      <w:rPr>
        <w:rFonts w:ascii="Wingdings" w:hAnsi="Wingdings" w:hint="default"/>
      </w:rPr>
    </w:lvl>
  </w:abstractNum>
  <w:abstractNum w:abstractNumId="25">
    <w:nsid w:val="482E4B18"/>
    <w:multiLevelType w:val="hybridMultilevel"/>
    <w:tmpl w:val="52AAAC22"/>
    <w:lvl w:ilvl="0" w:tplc="196A7514">
      <w:start w:val="1"/>
      <w:numFmt w:val="bullet"/>
      <w:lvlText w:val=""/>
      <w:lvlJc w:val="left"/>
      <w:pPr>
        <w:tabs>
          <w:tab w:val="num" w:pos="720"/>
        </w:tabs>
        <w:ind w:left="720" w:hanging="360"/>
      </w:pPr>
      <w:rPr>
        <w:rFonts w:ascii="Wingdings" w:hAnsi="Wingdings" w:hint="default"/>
      </w:rPr>
    </w:lvl>
    <w:lvl w:ilvl="1" w:tplc="1F80CB7A">
      <w:start w:val="771"/>
      <w:numFmt w:val="bullet"/>
      <w:lvlText w:val=""/>
      <w:lvlJc w:val="left"/>
      <w:pPr>
        <w:tabs>
          <w:tab w:val="num" w:pos="1440"/>
        </w:tabs>
        <w:ind w:left="1440" w:hanging="360"/>
      </w:pPr>
      <w:rPr>
        <w:rFonts w:ascii="Wingdings" w:hAnsi="Wingdings" w:hint="default"/>
      </w:rPr>
    </w:lvl>
    <w:lvl w:ilvl="2" w:tplc="7D9E87D0">
      <w:start w:val="1"/>
      <w:numFmt w:val="bullet"/>
      <w:lvlText w:val=""/>
      <w:lvlJc w:val="left"/>
      <w:pPr>
        <w:tabs>
          <w:tab w:val="num" w:pos="2160"/>
        </w:tabs>
        <w:ind w:left="2160" w:hanging="360"/>
      </w:pPr>
      <w:rPr>
        <w:rFonts w:ascii="Wingdings" w:hAnsi="Wingdings" w:hint="default"/>
      </w:rPr>
    </w:lvl>
    <w:lvl w:ilvl="3" w:tplc="CE789056" w:tentative="1">
      <w:start w:val="1"/>
      <w:numFmt w:val="bullet"/>
      <w:lvlText w:val=""/>
      <w:lvlJc w:val="left"/>
      <w:pPr>
        <w:tabs>
          <w:tab w:val="num" w:pos="2880"/>
        </w:tabs>
        <w:ind w:left="2880" w:hanging="360"/>
      </w:pPr>
      <w:rPr>
        <w:rFonts w:ascii="Wingdings" w:hAnsi="Wingdings" w:hint="default"/>
      </w:rPr>
    </w:lvl>
    <w:lvl w:ilvl="4" w:tplc="BA2CADAE" w:tentative="1">
      <w:start w:val="1"/>
      <w:numFmt w:val="bullet"/>
      <w:lvlText w:val=""/>
      <w:lvlJc w:val="left"/>
      <w:pPr>
        <w:tabs>
          <w:tab w:val="num" w:pos="3600"/>
        </w:tabs>
        <w:ind w:left="3600" w:hanging="360"/>
      </w:pPr>
      <w:rPr>
        <w:rFonts w:ascii="Wingdings" w:hAnsi="Wingdings" w:hint="default"/>
      </w:rPr>
    </w:lvl>
    <w:lvl w:ilvl="5" w:tplc="59880BFA" w:tentative="1">
      <w:start w:val="1"/>
      <w:numFmt w:val="bullet"/>
      <w:lvlText w:val=""/>
      <w:lvlJc w:val="left"/>
      <w:pPr>
        <w:tabs>
          <w:tab w:val="num" w:pos="4320"/>
        </w:tabs>
        <w:ind w:left="4320" w:hanging="360"/>
      </w:pPr>
      <w:rPr>
        <w:rFonts w:ascii="Wingdings" w:hAnsi="Wingdings" w:hint="default"/>
      </w:rPr>
    </w:lvl>
    <w:lvl w:ilvl="6" w:tplc="C478BC1C" w:tentative="1">
      <w:start w:val="1"/>
      <w:numFmt w:val="bullet"/>
      <w:lvlText w:val=""/>
      <w:lvlJc w:val="left"/>
      <w:pPr>
        <w:tabs>
          <w:tab w:val="num" w:pos="5040"/>
        </w:tabs>
        <w:ind w:left="5040" w:hanging="360"/>
      </w:pPr>
      <w:rPr>
        <w:rFonts w:ascii="Wingdings" w:hAnsi="Wingdings" w:hint="default"/>
      </w:rPr>
    </w:lvl>
    <w:lvl w:ilvl="7" w:tplc="0804E718" w:tentative="1">
      <w:start w:val="1"/>
      <w:numFmt w:val="bullet"/>
      <w:lvlText w:val=""/>
      <w:lvlJc w:val="left"/>
      <w:pPr>
        <w:tabs>
          <w:tab w:val="num" w:pos="5760"/>
        </w:tabs>
        <w:ind w:left="5760" w:hanging="360"/>
      </w:pPr>
      <w:rPr>
        <w:rFonts w:ascii="Wingdings" w:hAnsi="Wingdings" w:hint="default"/>
      </w:rPr>
    </w:lvl>
    <w:lvl w:ilvl="8" w:tplc="47B6765A" w:tentative="1">
      <w:start w:val="1"/>
      <w:numFmt w:val="bullet"/>
      <w:lvlText w:val=""/>
      <w:lvlJc w:val="left"/>
      <w:pPr>
        <w:tabs>
          <w:tab w:val="num" w:pos="6480"/>
        </w:tabs>
        <w:ind w:left="6480" w:hanging="360"/>
      </w:pPr>
      <w:rPr>
        <w:rFonts w:ascii="Wingdings" w:hAnsi="Wingdings" w:hint="default"/>
      </w:rPr>
    </w:lvl>
  </w:abstractNum>
  <w:abstractNum w:abstractNumId="26">
    <w:nsid w:val="497C6F12"/>
    <w:multiLevelType w:val="hybridMultilevel"/>
    <w:tmpl w:val="AC50F886"/>
    <w:lvl w:ilvl="0" w:tplc="C3BA5328">
      <w:start w:val="1"/>
      <w:numFmt w:val="bullet"/>
      <w:lvlText w:val=""/>
      <w:lvlJc w:val="left"/>
      <w:pPr>
        <w:tabs>
          <w:tab w:val="num" w:pos="720"/>
        </w:tabs>
        <w:ind w:left="720" w:hanging="360"/>
      </w:pPr>
      <w:rPr>
        <w:rFonts w:ascii="Wingdings" w:hAnsi="Wingdings" w:hint="default"/>
      </w:rPr>
    </w:lvl>
    <w:lvl w:ilvl="1" w:tplc="ACBAC5FC" w:tentative="1">
      <w:start w:val="1"/>
      <w:numFmt w:val="bullet"/>
      <w:lvlText w:val=""/>
      <w:lvlJc w:val="left"/>
      <w:pPr>
        <w:tabs>
          <w:tab w:val="num" w:pos="1440"/>
        </w:tabs>
        <w:ind w:left="1440" w:hanging="360"/>
      </w:pPr>
      <w:rPr>
        <w:rFonts w:ascii="Wingdings" w:hAnsi="Wingdings" w:hint="default"/>
      </w:rPr>
    </w:lvl>
    <w:lvl w:ilvl="2" w:tplc="0F56BB64" w:tentative="1">
      <w:start w:val="1"/>
      <w:numFmt w:val="bullet"/>
      <w:lvlText w:val=""/>
      <w:lvlJc w:val="left"/>
      <w:pPr>
        <w:tabs>
          <w:tab w:val="num" w:pos="2160"/>
        </w:tabs>
        <w:ind w:left="2160" w:hanging="360"/>
      </w:pPr>
      <w:rPr>
        <w:rFonts w:ascii="Wingdings" w:hAnsi="Wingdings" w:hint="default"/>
      </w:rPr>
    </w:lvl>
    <w:lvl w:ilvl="3" w:tplc="77BCD536" w:tentative="1">
      <w:start w:val="1"/>
      <w:numFmt w:val="bullet"/>
      <w:lvlText w:val=""/>
      <w:lvlJc w:val="left"/>
      <w:pPr>
        <w:tabs>
          <w:tab w:val="num" w:pos="2880"/>
        </w:tabs>
        <w:ind w:left="2880" w:hanging="360"/>
      </w:pPr>
      <w:rPr>
        <w:rFonts w:ascii="Wingdings" w:hAnsi="Wingdings" w:hint="default"/>
      </w:rPr>
    </w:lvl>
    <w:lvl w:ilvl="4" w:tplc="F4AE4F64" w:tentative="1">
      <w:start w:val="1"/>
      <w:numFmt w:val="bullet"/>
      <w:lvlText w:val=""/>
      <w:lvlJc w:val="left"/>
      <w:pPr>
        <w:tabs>
          <w:tab w:val="num" w:pos="3600"/>
        </w:tabs>
        <w:ind w:left="3600" w:hanging="360"/>
      </w:pPr>
      <w:rPr>
        <w:rFonts w:ascii="Wingdings" w:hAnsi="Wingdings" w:hint="default"/>
      </w:rPr>
    </w:lvl>
    <w:lvl w:ilvl="5" w:tplc="0B4A54E6" w:tentative="1">
      <w:start w:val="1"/>
      <w:numFmt w:val="bullet"/>
      <w:lvlText w:val=""/>
      <w:lvlJc w:val="left"/>
      <w:pPr>
        <w:tabs>
          <w:tab w:val="num" w:pos="4320"/>
        </w:tabs>
        <w:ind w:left="4320" w:hanging="360"/>
      </w:pPr>
      <w:rPr>
        <w:rFonts w:ascii="Wingdings" w:hAnsi="Wingdings" w:hint="default"/>
      </w:rPr>
    </w:lvl>
    <w:lvl w:ilvl="6" w:tplc="90B4B82E" w:tentative="1">
      <w:start w:val="1"/>
      <w:numFmt w:val="bullet"/>
      <w:lvlText w:val=""/>
      <w:lvlJc w:val="left"/>
      <w:pPr>
        <w:tabs>
          <w:tab w:val="num" w:pos="5040"/>
        </w:tabs>
        <w:ind w:left="5040" w:hanging="360"/>
      </w:pPr>
      <w:rPr>
        <w:rFonts w:ascii="Wingdings" w:hAnsi="Wingdings" w:hint="default"/>
      </w:rPr>
    </w:lvl>
    <w:lvl w:ilvl="7" w:tplc="6FBE6A1A" w:tentative="1">
      <w:start w:val="1"/>
      <w:numFmt w:val="bullet"/>
      <w:lvlText w:val=""/>
      <w:lvlJc w:val="left"/>
      <w:pPr>
        <w:tabs>
          <w:tab w:val="num" w:pos="5760"/>
        </w:tabs>
        <w:ind w:left="5760" w:hanging="360"/>
      </w:pPr>
      <w:rPr>
        <w:rFonts w:ascii="Wingdings" w:hAnsi="Wingdings" w:hint="default"/>
      </w:rPr>
    </w:lvl>
    <w:lvl w:ilvl="8" w:tplc="07A0C15A" w:tentative="1">
      <w:start w:val="1"/>
      <w:numFmt w:val="bullet"/>
      <w:lvlText w:val=""/>
      <w:lvlJc w:val="left"/>
      <w:pPr>
        <w:tabs>
          <w:tab w:val="num" w:pos="6480"/>
        </w:tabs>
        <w:ind w:left="6480" w:hanging="360"/>
      </w:pPr>
      <w:rPr>
        <w:rFonts w:ascii="Wingdings" w:hAnsi="Wingdings" w:hint="default"/>
      </w:rPr>
    </w:lvl>
  </w:abstractNum>
  <w:abstractNum w:abstractNumId="27">
    <w:nsid w:val="499238E2"/>
    <w:multiLevelType w:val="hybridMultilevel"/>
    <w:tmpl w:val="DA6A9DCE"/>
    <w:lvl w:ilvl="0" w:tplc="6270D7E6">
      <w:start w:val="1"/>
      <w:numFmt w:val="bullet"/>
      <w:lvlText w:val=""/>
      <w:lvlJc w:val="left"/>
      <w:pPr>
        <w:tabs>
          <w:tab w:val="num" w:pos="720"/>
        </w:tabs>
        <w:ind w:left="720" w:hanging="360"/>
      </w:pPr>
      <w:rPr>
        <w:rFonts w:ascii="Wingdings" w:hAnsi="Wingdings" w:hint="default"/>
      </w:rPr>
    </w:lvl>
    <w:lvl w:ilvl="1" w:tplc="487AE1AA">
      <w:start w:val="190"/>
      <w:numFmt w:val="bullet"/>
      <w:lvlText w:val=""/>
      <w:lvlJc w:val="left"/>
      <w:pPr>
        <w:tabs>
          <w:tab w:val="num" w:pos="1440"/>
        </w:tabs>
        <w:ind w:left="1440" w:hanging="360"/>
      </w:pPr>
      <w:rPr>
        <w:rFonts w:ascii="Wingdings" w:hAnsi="Wingdings" w:hint="default"/>
      </w:rPr>
    </w:lvl>
    <w:lvl w:ilvl="2" w:tplc="BB3099EA" w:tentative="1">
      <w:start w:val="1"/>
      <w:numFmt w:val="bullet"/>
      <w:lvlText w:val=""/>
      <w:lvlJc w:val="left"/>
      <w:pPr>
        <w:tabs>
          <w:tab w:val="num" w:pos="2160"/>
        </w:tabs>
        <w:ind w:left="2160" w:hanging="360"/>
      </w:pPr>
      <w:rPr>
        <w:rFonts w:ascii="Wingdings" w:hAnsi="Wingdings" w:hint="default"/>
      </w:rPr>
    </w:lvl>
    <w:lvl w:ilvl="3" w:tplc="33CECE4C" w:tentative="1">
      <w:start w:val="1"/>
      <w:numFmt w:val="bullet"/>
      <w:lvlText w:val=""/>
      <w:lvlJc w:val="left"/>
      <w:pPr>
        <w:tabs>
          <w:tab w:val="num" w:pos="2880"/>
        </w:tabs>
        <w:ind w:left="2880" w:hanging="360"/>
      </w:pPr>
      <w:rPr>
        <w:rFonts w:ascii="Wingdings" w:hAnsi="Wingdings" w:hint="default"/>
      </w:rPr>
    </w:lvl>
    <w:lvl w:ilvl="4" w:tplc="ADA89874" w:tentative="1">
      <w:start w:val="1"/>
      <w:numFmt w:val="bullet"/>
      <w:lvlText w:val=""/>
      <w:lvlJc w:val="left"/>
      <w:pPr>
        <w:tabs>
          <w:tab w:val="num" w:pos="3600"/>
        </w:tabs>
        <w:ind w:left="3600" w:hanging="360"/>
      </w:pPr>
      <w:rPr>
        <w:rFonts w:ascii="Wingdings" w:hAnsi="Wingdings" w:hint="default"/>
      </w:rPr>
    </w:lvl>
    <w:lvl w:ilvl="5" w:tplc="42DE9716" w:tentative="1">
      <w:start w:val="1"/>
      <w:numFmt w:val="bullet"/>
      <w:lvlText w:val=""/>
      <w:lvlJc w:val="left"/>
      <w:pPr>
        <w:tabs>
          <w:tab w:val="num" w:pos="4320"/>
        </w:tabs>
        <w:ind w:left="4320" w:hanging="360"/>
      </w:pPr>
      <w:rPr>
        <w:rFonts w:ascii="Wingdings" w:hAnsi="Wingdings" w:hint="default"/>
      </w:rPr>
    </w:lvl>
    <w:lvl w:ilvl="6" w:tplc="B63EF39E" w:tentative="1">
      <w:start w:val="1"/>
      <w:numFmt w:val="bullet"/>
      <w:lvlText w:val=""/>
      <w:lvlJc w:val="left"/>
      <w:pPr>
        <w:tabs>
          <w:tab w:val="num" w:pos="5040"/>
        </w:tabs>
        <w:ind w:left="5040" w:hanging="360"/>
      </w:pPr>
      <w:rPr>
        <w:rFonts w:ascii="Wingdings" w:hAnsi="Wingdings" w:hint="default"/>
      </w:rPr>
    </w:lvl>
    <w:lvl w:ilvl="7" w:tplc="89E0F520" w:tentative="1">
      <w:start w:val="1"/>
      <w:numFmt w:val="bullet"/>
      <w:lvlText w:val=""/>
      <w:lvlJc w:val="left"/>
      <w:pPr>
        <w:tabs>
          <w:tab w:val="num" w:pos="5760"/>
        </w:tabs>
        <w:ind w:left="5760" w:hanging="360"/>
      </w:pPr>
      <w:rPr>
        <w:rFonts w:ascii="Wingdings" w:hAnsi="Wingdings" w:hint="default"/>
      </w:rPr>
    </w:lvl>
    <w:lvl w:ilvl="8" w:tplc="970C2F78" w:tentative="1">
      <w:start w:val="1"/>
      <w:numFmt w:val="bullet"/>
      <w:lvlText w:val=""/>
      <w:lvlJc w:val="left"/>
      <w:pPr>
        <w:tabs>
          <w:tab w:val="num" w:pos="6480"/>
        </w:tabs>
        <w:ind w:left="6480" w:hanging="360"/>
      </w:pPr>
      <w:rPr>
        <w:rFonts w:ascii="Wingdings" w:hAnsi="Wingdings" w:hint="default"/>
      </w:rPr>
    </w:lvl>
  </w:abstractNum>
  <w:abstractNum w:abstractNumId="28">
    <w:nsid w:val="4AAD1D9A"/>
    <w:multiLevelType w:val="hybridMultilevel"/>
    <w:tmpl w:val="CAB2B1F4"/>
    <w:lvl w:ilvl="0" w:tplc="8E8E70DC">
      <w:start w:val="1"/>
      <w:numFmt w:val="bullet"/>
      <w:lvlText w:val=""/>
      <w:lvlJc w:val="left"/>
      <w:pPr>
        <w:tabs>
          <w:tab w:val="num" w:pos="720"/>
        </w:tabs>
        <w:ind w:left="720" w:hanging="360"/>
      </w:pPr>
      <w:rPr>
        <w:rFonts w:ascii="Wingdings" w:hAnsi="Wingdings" w:hint="default"/>
      </w:rPr>
    </w:lvl>
    <w:lvl w:ilvl="1" w:tplc="20CEDC78">
      <w:start w:val="714"/>
      <w:numFmt w:val="bullet"/>
      <w:lvlText w:val=""/>
      <w:lvlJc w:val="left"/>
      <w:pPr>
        <w:tabs>
          <w:tab w:val="num" w:pos="1440"/>
        </w:tabs>
        <w:ind w:left="1440" w:hanging="360"/>
      </w:pPr>
      <w:rPr>
        <w:rFonts w:ascii="Wingdings" w:hAnsi="Wingdings" w:hint="default"/>
      </w:rPr>
    </w:lvl>
    <w:lvl w:ilvl="2" w:tplc="9D7666FA" w:tentative="1">
      <w:start w:val="1"/>
      <w:numFmt w:val="bullet"/>
      <w:lvlText w:val=""/>
      <w:lvlJc w:val="left"/>
      <w:pPr>
        <w:tabs>
          <w:tab w:val="num" w:pos="2160"/>
        </w:tabs>
        <w:ind w:left="2160" w:hanging="360"/>
      </w:pPr>
      <w:rPr>
        <w:rFonts w:ascii="Wingdings" w:hAnsi="Wingdings" w:hint="default"/>
      </w:rPr>
    </w:lvl>
    <w:lvl w:ilvl="3" w:tplc="DE7CB3FE" w:tentative="1">
      <w:start w:val="1"/>
      <w:numFmt w:val="bullet"/>
      <w:lvlText w:val=""/>
      <w:lvlJc w:val="left"/>
      <w:pPr>
        <w:tabs>
          <w:tab w:val="num" w:pos="2880"/>
        </w:tabs>
        <w:ind w:left="2880" w:hanging="360"/>
      </w:pPr>
      <w:rPr>
        <w:rFonts w:ascii="Wingdings" w:hAnsi="Wingdings" w:hint="default"/>
      </w:rPr>
    </w:lvl>
    <w:lvl w:ilvl="4" w:tplc="9A5AF2B2" w:tentative="1">
      <w:start w:val="1"/>
      <w:numFmt w:val="bullet"/>
      <w:lvlText w:val=""/>
      <w:lvlJc w:val="left"/>
      <w:pPr>
        <w:tabs>
          <w:tab w:val="num" w:pos="3600"/>
        </w:tabs>
        <w:ind w:left="3600" w:hanging="360"/>
      </w:pPr>
      <w:rPr>
        <w:rFonts w:ascii="Wingdings" w:hAnsi="Wingdings" w:hint="default"/>
      </w:rPr>
    </w:lvl>
    <w:lvl w:ilvl="5" w:tplc="5CE09AC8" w:tentative="1">
      <w:start w:val="1"/>
      <w:numFmt w:val="bullet"/>
      <w:lvlText w:val=""/>
      <w:lvlJc w:val="left"/>
      <w:pPr>
        <w:tabs>
          <w:tab w:val="num" w:pos="4320"/>
        </w:tabs>
        <w:ind w:left="4320" w:hanging="360"/>
      </w:pPr>
      <w:rPr>
        <w:rFonts w:ascii="Wingdings" w:hAnsi="Wingdings" w:hint="default"/>
      </w:rPr>
    </w:lvl>
    <w:lvl w:ilvl="6" w:tplc="99EEEC88" w:tentative="1">
      <w:start w:val="1"/>
      <w:numFmt w:val="bullet"/>
      <w:lvlText w:val=""/>
      <w:lvlJc w:val="left"/>
      <w:pPr>
        <w:tabs>
          <w:tab w:val="num" w:pos="5040"/>
        </w:tabs>
        <w:ind w:left="5040" w:hanging="360"/>
      </w:pPr>
      <w:rPr>
        <w:rFonts w:ascii="Wingdings" w:hAnsi="Wingdings" w:hint="default"/>
      </w:rPr>
    </w:lvl>
    <w:lvl w:ilvl="7" w:tplc="E348D128" w:tentative="1">
      <w:start w:val="1"/>
      <w:numFmt w:val="bullet"/>
      <w:lvlText w:val=""/>
      <w:lvlJc w:val="left"/>
      <w:pPr>
        <w:tabs>
          <w:tab w:val="num" w:pos="5760"/>
        </w:tabs>
        <w:ind w:left="5760" w:hanging="360"/>
      </w:pPr>
      <w:rPr>
        <w:rFonts w:ascii="Wingdings" w:hAnsi="Wingdings" w:hint="default"/>
      </w:rPr>
    </w:lvl>
    <w:lvl w:ilvl="8" w:tplc="6C544E06" w:tentative="1">
      <w:start w:val="1"/>
      <w:numFmt w:val="bullet"/>
      <w:lvlText w:val=""/>
      <w:lvlJc w:val="left"/>
      <w:pPr>
        <w:tabs>
          <w:tab w:val="num" w:pos="6480"/>
        </w:tabs>
        <w:ind w:left="6480" w:hanging="360"/>
      </w:pPr>
      <w:rPr>
        <w:rFonts w:ascii="Wingdings" w:hAnsi="Wingdings" w:hint="default"/>
      </w:rPr>
    </w:lvl>
  </w:abstractNum>
  <w:abstractNum w:abstractNumId="29">
    <w:nsid w:val="4B1C4274"/>
    <w:multiLevelType w:val="hybridMultilevel"/>
    <w:tmpl w:val="4B4E613C"/>
    <w:lvl w:ilvl="0" w:tplc="C974DEA4">
      <w:start w:val="1"/>
      <w:numFmt w:val="bullet"/>
      <w:lvlText w:val=""/>
      <w:lvlJc w:val="left"/>
      <w:pPr>
        <w:tabs>
          <w:tab w:val="num" w:pos="720"/>
        </w:tabs>
        <w:ind w:left="720" w:hanging="360"/>
      </w:pPr>
      <w:rPr>
        <w:rFonts w:ascii="Wingdings" w:hAnsi="Wingdings" w:hint="default"/>
      </w:rPr>
    </w:lvl>
    <w:lvl w:ilvl="1" w:tplc="EB2A426A">
      <w:start w:val="1324"/>
      <w:numFmt w:val="bullet"/>
      <w:lvlText w:val=""/>
      <w:lvlJc w:val="left"/>
      <w:pPr>
        <w:tabs>
          <w:tab w:val="num" w:pos="1440"/>
        </w:tabs>
        <w:ind w:left="1440" w:hanging="360"/>
      </w:pPr>
      <w:rPr>
        <w:rFonts w:ascii="Wingdings" w:hAnsi="Wingdings" w:hint="default"/>
      </w:rPr>
    </w:lvl>
    <w:lvl w:ilvl="2" w:tplc="4850A31A" w:tentative="1">
      <w:start w:val="1"/>
      <w:numFmt w:val="bullet"/>
      <w:lvlText w:val=""/>
      <w:lvlJc w:val="left"/>
      <w:pPr>
        <w:tabs>
          <w:tab w:val="num" w:pos="2160"/>
        </w:tabs>
        <w:ind w:left="2160" w:hanging="360"/>
      </w:pPr>
      <w:rPr>
        <w:rFonts w:ascii="Wingdings" w:hAnsi="Wingdings" w:hint="default"/>
      </w:rPr>
    </w:lvl>
    <w:lvl w:ilvl="3" w:tplc="C5D2C040" w:tentative="1">
      <w:start w:val="1"/>
      <w:numFmt w:val="bullet"/>
      <w:lvlText w:val=""/>
      <w:lvlJc w:val="left"/>
      <w:pPr>
        <w:tabs>
          <w:tab w:val="num" w:pos="2880"/>
        </w:tabs>
        <w:ind w:left="2880" w:hanging="360"/>
      </w:pPr>
      <w:rPr>
        <w:rFonts w:ascii="Wingdings" w:hAnsi="Wingdings" w:hint="default"/>
      </w:rPr>
    </w:lvl>
    <w:lvl w:ilvl="4" w:tplc="F8FEAB0E" w:tentative="1">
      <w:start w:val="1"/>
      <w:numFmt w:val="bullet"/>
      <w:lvlText w:val=""/>
      <w:lvlJc w:val="left"/>
      <w:pPr>
        <w:tabs>
          <w:tab w:val="num" w:pos="3600"/>
        </w:tabs>
        <w:ind w:left="3600" w:hanging="360"/>
      </w:pPr>
      <w:rPr>
        <w:rFonts w:ascii="Wingdings" w:hAnsi="Wingdings" w:hint="default"/>
      </w:rPr>
    </w:lvl>
    <w:lvl w:ilvl="5" w:tplc="EACC2D44" w:tentative="1">
      <w:start w:val="1"/>
      <w:numFmt w:val="bullet"/>
      <w:lvlText w:val=""/>
      <w:lvlJc w:val="left"/>
      <w:pPr>
        <w:tabs>
          <w:tab w:val="num" w:pos="4320"/>
        </w:tabs>
        <w:ind w:left="4320" w:hanging="360"/>
      </w:pPr>
      <w:rPr>
        <w:rFonts w:ascii="Wingdings" w:hAnsi="Wingdings" w:hint="default"/>
      </w:rPr>
    </w:lvl>
    <w:lvl w:ilvl="6" w:tplc="FA0C23C0" w:tentative="1">
      <w:start w:val="1"/>
      <w:numFmt w:val="bullet"/>
      <w:lvlText w:val=""/>
      <w:lvlJc w:val="left"/>
      <w:pPr>
        <w:tabs>
          <w:tab w:val="num" w:pos="5040"/>
        </w:tabs>
        <w:ind w:left="5040" w:hanging="360"/>
      </w:pPr>
      <w:rPr>
        <w:rFonts w:ascii="Wingdings" w:hAnsi="Wingdings" w:hint="default"/>
      </w:rPr>
    </w:lvl>
    <w:lvl w:ilvl="7" w:tplc="022E144A" w:tentative="1">
      <w:start w:val="1"/>
      <w:numFmt w:val="bullet"/>
      <w:lvlText w:val=""/>
      <w:lvlJc w:val="left"/>
      <w:pPr>
        <w:tabs>
          <w:tab w:val="num" w:pos="5760"/>
        </w:tabs>
        <w:ind w:left="5760" w:hanging="360"/>
      </w:pPr>
      <w:rPr>
        <w:rFonts w:ascii="Wingdings" w:hAnsi="Wingdings" w:hint="default"/>
      </w:rPr>
    </w:lvl>
    <w:lvl w:ilvl="8" w:tplc="B1DA6AA2" w:tentative="1">
      <w:start w:val="1"/>
      <w:numFmt w:val="bullet"/>
      <w:lvlText w:val=""/>
      <w:lvlJc w:val="left"/>
      <w:pPr>
        <w:tabs>
          <w:tab w:val="num" w:pos="6480"/>
        </w:tabs>
        <w:ind w:left="6480" w:hanging="360"/>
      </w:pPr>
      <w:rPr>
        <w:rFonts w:ascii="Wingdings" w:hAnsi="Wingdings" w:hint="default"/>
      </w:rPr>
    </w:lvl>
  </w:abstractNum>
  <w:abstractNum w:abstractNumId="30">
    <w:nsid w:val="4B570976"/>
    <w:multiLevelType w:val="hybridMultilevel"/>
    <w:tmpl w:val="28A0C69A"/>
    <w:lvl w:ilvl="0" w:tplc="9CEA53F4">
      <w:start w:val="1"/>
      <w:numFmt w:val="bullet"/>
      <w:lvlText w:val=""/>
      <w:lvlJc w:val="left"/>
      <w:pPr>
        <w:tabs>
          <w:tab w:val="num" w:pos="720"/>
        </w:tabs>
        <w:ind w:left="720" w:hanging="360"/>
      </w:pPr>
      <w:rPr>
        <w:rFonts w:ascii="Wingdings" w:hAnsi="Wingdings" w:hint="default"/>
      </w:rPr>
    </w:lvl>
    <w:lvl w:ilvl="1" w:tplc="12DAABBE" w:tentative="1">
      <w:start w:val="1"/>
      <w:numFmt w:val="bullet"/>
      <w:lvlText w:val=""/>
      <w:lvlJc w:val="left"/>
      <w:pPr>
        <w:tabs>
          <w:tab w:val="num" w:pos="1440"/>
        </w:tabs>
        <w:ind w:left="1440" w:hanging="360"/>
      </w:pPr>
      <w:rPr>
        <w:rFonts w:ascii="Wingdings" w:hAnsi="Wingdings" w:hint="default"/>
      </w:rPr>
    </w:lvl>
    <w:lvl w:ilvl="2" w:tplc="0C4AE0E8" w:tentative="1">
      <w:start w:val="1"/>
      <w:numFmt w:val="bullet"/>
      <w:lvlText w:val=""/>
      <w:lvlJc w:val="left"/>
      <w:pPr>
        <w:tabs>
          <w:tab w:val="num" w:pos="2160"/>
        </w:tabs>
        <w:ind w:left="2160" w:hanging="360"/>
      </w:pPr>
      <w:rPr>
        <w:rFonts w:ascii="Wingdings" w:hAnsi="Wingdings" w:hint="default"/>
      </w:rPr>
    </w:lvl>
    <w:lvl w:ilvl="3" w:tplc="CC4E6BF6" w:tentative="1">
      <w:start w:val="1"/>
      <w:numFmt w:val="bullet"/>
      <w:lvlText w:val=""/>
      <w:lvlJc w:val="left"/>
      <w:pPr>
        <w:tabs>
          <w:tab w:val="num" w:pos="2880"/>
        </w:tabs>
        <w:ind w:left="2880" w:hanging="360"/>
      </w:pPr>
      <w:rPr>
        <w:rFonts w:ascii="Wingdings" w:hAnsi="Wingdings" w:hint="default"/>
      </w:rPr>
    </w:lvl>
    <w:lvl w:ilvl="4" w:tplc="5DF02A30" w:tentative="1">
      <w:start w:val="1"/>
      <w:numFmt w:val="bullet"/>
      <w:lvlText w:val=""/>
      <w:lvlJc w:val="left"/>
      <w:pPr>
        <w:tabs>
          <w:tab w:val="num" w:pos="3600"/>
        </w:tabs>
        <w:ind w:left="3600" w:hanging="360"/>
      </w:pPr>
      <w:rPr>
        <w:rFonts w:ascii="Wingdings" w:hAnsi="Wingdings" w:hint="default"/>
      </w:rPr>
    </w:lvl>
    <w:lvl w:ilvl="5" w:tplc="E546696A" w:tentative="1">
      <w:start w:val="1"/>
      <w:numFmt w:val="bullet"/>
      <w:lvlText w:val=""/>
      <w:lvlJc w:val="left"/>
      <w:pPr>
        <w:tabs>
          <w:tab w:val="num" w:pos="4320"/>
        </w:tabs>
        <w:ind w:left="4320" w:hanging="360"/>
      </w:pPr>
      <w:rPr>
        <w:rFonts w:ascii="Wingdings" w:hAnsi="Wingdings" w:hint="default"/>
      </w:rPr>
    </w:lvl>
    <w:lvl w:ilvl="6" w:tplc="66E866B8" w:tentative="1">
      <w:start w:val="1"/>
      <w:numFmt w:val="bullet"/>
      <w:lvlText w:val=""/>
      <w:lvlJc w:val="left"/>
      <w:pPr>
        <w:tabs>
          <w:tab w:val="num" w:pos="5040"/>
        </w:tabs>
        <w:ind w:left="5040" w:hanging="360"/>
      </w:pPr>
      <w:rPr>
        <w:rFonts w:ascii="Wingdings" w:hAnsi="Wingdings" w:hint="default"/>
      </w:rPr>
    </w:lvl>
    <w:lvl w:ilvl="7" w:tplc="40C41F40" w:tentative="1">
      <w:start w:val="1"/>
      <w:numFmt w:val="bullet"/>
      <w:lvlText w:val=""/>
      <w:lvlJc w:val="left"/>
      <w:pPr>
        <w:tabs>
          <w:tab w:val="num" w:pos="5760"/>
        </w:tabs>
        <w:ind w:left="5760" w:hanging="360"/>
      </w:pPr>
      <w:rPr>
        <w:rFonts w:ascii="Wingdings" w:hAnsi="Wingdings" w:hint="default"/>
      </w:rPr>
    </w:lvl>
    <w:lvl w:ilvl="8" w:tplc="3DD46AA0" w:tentative="1">
      <w:start w:val="1"/>
      <w:numFmt w:val="bullet"/>
      <w:lvlText w:val=""/>
      <w:lvlJc w:val="left"/>
      <w:pPr>
        <w:tabs>
          <w:tab w:val="num" w:pos="6480"/>
        </w:tabs>
        <w:ind w:left="6480" w:hanging="360"/>
      </w:pPr>
      <w:rPr>
        <w:rFonts w:ascii="Wingdings" w:hAnsi="Wingdings" w:hint="default"/>
      </w:rPr>
    </w:lvl>
  </w:abstractNum>
  <w:abstractNum w:abstractNumId="31">
    <w:nsid w:val="4BA9540D"/>
    <w:multiLevelType w:val="hybridMultilevel"/>
    <w:tmpl w:val="662E6A30"/>
    <w:lvl w:ilvl="0" w:tplc="1024740C">
      <w:start w:val="1"/>
      <w:numFmt w:val="bullet"/>
      <w:lvlText w:val=""/>
      <w:lvlJc w:val="left"/>
      <w:pPr>
        <w:tabs>
          <w:tab w:val="num" w:pos="720"/>
        </w:tabs>
        <w:ind w:left="720" w:hanging="360"/>
      </w:pPr>
      <w:rPr>
        <w:rFonts w:ascii="Wingdings" w:hAnsi="Wingdings" w:hint="default"/>
      </w:rPr>
    </w:lvl>
    <w:lvl w:ilvl="1" w:tplc="9182CD90" w:tentative="1">
      <w:start w:val="1"/>
      <w:numFmt w:val="bullet"/>
      <w:lvlText w:val=""/>
      <w:lvlJc w:val="left"/>
      <w:pPr>
        <w:tabs>
          <w:tab w:val="num" w:pos="1440"/>
        </w:tabs>
        <w:ind w:left="1440" w:hanging="360"/>
      </w:pPr>
      <w:rPr>
        <w:rFonts w:ascii="Wingdings" w:hAnsi="Wingdings" w:hint="default"/>
      </w:rPr>
    </w:lvl>
    <w:lvl w:ilvl="2" w:tplc="AEA22474" w:tentative="1">
      <w:start w:val="1"/>
      <w:numFmt w:val="bullet"/>
      <w:lvlText w:val=""/>
      <w:lvlJc w:val="left"/>
      <w:pPr>
        <w:tabs>
          <w:tab w:val="num" w:pos="2160"/>
        </w:tabs>
        <w:ind w:left="2160" w:hanging="360"/>
      </w:pPr>
      <w:rPr>
        <w:rFonts w:ascii="Wingdings" w:hAnsi="Wingdings" w:hint="default"/>
      </w:rPr>
    </w:lvl>
    <w:lvl w:ilvl="3" w:tplc="028AAAA0" w:tentative="1">
      <w:start w:val="1"/>
      <w:numFmt w:val="bullet"/>
      <w:lvlText w:val=""/>
      <w:lvlJc w:val="left"/>
      <w:pPr>
        <w:tabs>
          <w:tab w:val="num" w:pos="2880"/>
        </w:tabs>
        <w:ind w:left="2880" w:hanging="360"/>
      </w:pPr>
      <w:rPr>
        <w:rFonts w:ascii="Wingdings" w:hAnsi="Wingdings" w:hint="default"/>
      </w:rPr>
    </w:lvl>
    <w:lvl w:ilvl="4" w:tplc="5AECABCA" w:tentative="1">
      <w:start w:val="1"/>
      <w:numFmt w:val="bullet"/>
      <w:lvlText w:val=""/>
      <w:lvlJc w:val="left"/>
      <w:pPr>
        <w:tabs>
          <w:tab w:val="num" w:pos="3600"/>
        </w:tabs>
        <w:ind w:left="3600" w:hanging="360"/>
      </w:pPr>
      <w:rPr>
        <w:rFonts w:ascii="Wingdings" w:hAnsi="Wingdings" w:hint="default"/>
      </w:rPr>
    </w:lvl>
    <w:lvl w:ilvl="5" w:tplc="07E05568" w:tentative="1">
      <w:start w:val="1"/>
      <w:numFmt w:val="bullet"/>
      <w:lvlText w:val=""/>
      <w:lvlJc w:val="left"/>
      <w:pPr>
        <w:tabs>
          <w:tab w:val="num" w:pos="4320"/>
        </w:tabs>
        <w:ind w:left="4320" w:hanging="360"/>
      </w:pPr>
      <w:rPr>
        <w:rFonts w:ascii="Wingdings" w:hAnsi="Wingdings" w:hint="default"/>
      </w:rPr>
    </w:lvl>
    <w:lvl w:ilvl="6" w:tplc="CC5EDDB8" w:tentative="1">
      <w:start w:val="1"/>
      <w:numFmt w:val="bullet"/>
      <w:lvlText w:val=""/>
      <w:lvlJc w:val="left"/>
      <w:pPr>
        <w:tabs>
          <w:tab w:val="num" w:pos="5040"/>
        </w:tabs>
        <w:ind w:left="5040" w:hanging="360"/>
      </w:pPr>
      <w:rPr>
        <w:rFonts w:ascii="Wingdings" w:hAnsi="Wingdings" w:hint="default"/>
      </w:rPr>
    </w:lvl>
    <w:lvl w:ilvl="7" w:tplc="6EB478C6" w:tentative="1">
      <w:start w:val="1"/>
      <w:numFmt w:val="bullet"/>
      <w:lvlText w:val=""/>
      <w:lvlJc w:val="left"/>
      <w:pPr>
        <w:tabs>
          <w:tab w:val="num" w:pos="5760"/>
        </w:tabs>
        <w:ind w:left="5760" w:hanging="360"/>
      </w:pPr>
      <w:rPr>
        <w:rFonts w:ascii="Wingdings" w:hAnsi="Wingdings" w:hint="default"/>
      </w:rPr>
    </w:lvl>
    <w:lvl w:ilvl="8" w:tplc="B35A2A0E" w:tentative="1">
      <w:start w:val="1"/>
      <w:numFmt w:val="bullet"/>
      <w:lvlText w:val=""/>
      <w:lvlJc w:val="left"/>
      <w:pPr>
        <w:tabs>
          <w:tab w:val="num" w:pos="6480"/>
        </w:tabs>
        <w:ind w:left="6480" w:hanging="360"/>
      </w:pPr>
      <w:rPr>
        <w:rFonts w:ascii="Wingdings" w:hAnsi="Wingdings" w:hint="default"/>
      </w:rPr>
    </w:lvl>
  </w:abstractNum>
  <w:abstractNum w:abstractNumId="32">
    <w:nsid w:val="4D0F7D24"/>
    <w:multiLevelType w:val="hybridMultilevel"/>
    <w:tmpl w:val="50DCA032"/>
    <w:lvl w:ilvl="0" w:tplc="3FB68C60">
      <w:start w:val="1"/>
      <w:numFmt w:val="bullet"/>
      <w:lvlText w:val=""/>
      <w:lvlJc w:val="left"/>
      <w:pPr>
        <w:tabs>
          <w:tab w:val="num" w:pos="720"/>
        </w:tabs>
        <w:ind w:left="720" w:hanging="360"/>
      </w:pPr>
      <w:rPr>
        <w:rFonts w:ascii="Wingdings" w:hAnsi="Wingdings" w:hint="default"/>
      </w:rPr>
    </w:lvl>
    <w:lvl w:ilvl="1" w:tplc="B6D45C82" w:tentative="1">
      <w:start w:val="1"/>
      <w:numFmt w:val="bullet"/>
      <w:lvlText w:val=""/>
      <w:lvlJc w:val="left"/>
      <w:pPr>
        <w:tabs>
          <w:tab w:val="num" w:pos="1440"/>
        </w:tabs>
        <w:ind w:left="1440" w:hanging="360"/>
      </w:pPr>
      <w:rPr>
        <w:rFonts w:ascii="Wingdings" w:hAnsi="Wingdings" w:hint="default"/>
      </w:rPr>
    </w:lvl>
    <w:lvl w:ilvl="2" w:tplc="819EF3FC" w:tentative="1">
      <w:start w:val="1"/>
      <w:numFmt w:val="bullet"/>
      <w:lvlText w:val=""/>
      <w:lvlJc w:val="left"/>
      <w:pPr>
        <w:tabs>
          <w:tab w:val="num" w:pos="2160"/>
        </w:tabs>
        <w:ind w:left="2160" w:hanging="360"/>
      </w:pPr>
      <w:rPr>
        <w:rFonts w:ascii="Wingdings" w:hAnsi="Wingdings" w:hint="default"/>
      </w:rPr>
    </w:lvl>
    <w:lvl w:ilvl="3" w:tplc="9ED6E262" w:tentative="1">
      <w:start w:val="1"/>
      <w:numFmt w:val="bullet"/>
      <w:lvlText w:val=""/>
      <w:lvlJc w:val="left"/>
      <w:pPr>
        <w:tabs>
          <w:tab w:val="num" w:pos="2880"/>
        </w:tabs>
        <w:ind w:left="2880" w:hanging="360"/>
      </w:pPr>
      <w:rPr>
        <w:rFonts w:ascii="Wingdings" w:hAnsi="Wingdings" w:hint="default"/>
      </w:rPr>
    </w:lvl>
    <w:lvl w:ilvl="4" w:tplc="491E6B50" w:tentative="1">
      <w:start w:val="1"/>
      <w:numFmt w:val="bullet"/>
      <w:lvlText w:val=""/>
      <w:lvlJc w:val="left"/>
      <w:pPr>
        <w:tabs>
          <w:tab w:val="num" w:pos="3600"/>
        </w:tabs>
        <w:ind w:left="3600" w:hanging="360"/>
      </w:pPr>
      <w:rPr>
        <w:rFonts w:ascii="Wingdings" w:hAnsi="Wingdings" w:hint="default"/>
      </w:rPr>
    </w:lvl>
    <w:lvl w:ilvl="5" w:tplc="5B205C9A" w:tentative="1">
      <w:start w:val="1"/>
      <w:numFmt w:val="bullet"/>
      <w:lvlText w:val=""/>
      <w:lvlJc w:val="left"/>
      <w:pPr>
        <w:tabs>
          <w:tab w:val="num" w:pos="4320"/>
        </w:tabs>
        <w:ind w:left="4320" w:hanging="360"/>
      </w:pPr>
      <w:rPr>
        <w:rFonts w:ascii="Wingdings" w:hAnsi="Wingdings" w:hint="default"/>
      </w:rPr>
    </w:lvl>
    <w:lvl w:ilvl="6" w:tplc="FFBEB8CE" w:tentative="1">
      <w:start w:val="1"/>
      <w:numFmt w:val="bullet"/>
      <w:lvlText w:val=""/>
      <w:lvlJc w:val="left"/>
      <w:pPr>
        <w:tabs>
          <w:tab w:val="num" w:pos="5040"/>
        </w:tabs>
        <w:ind w:left="5040" w:hanging="360"/>
      </w:pPr>
      <w:rPr>
        <w:rFonts w:ascii="Wingdings" w:hAnsi="Wingdings" w:hint="default"/>
      </w:rPr>
    </w:lvl>
    <w:lvl w:ilvl="7" w:tplc="2F3C62EC" w:tentative="1">
      <w:start w:val="1"/>
      <w:numFmt w:val="bullet"/>
      <w:lvlText w:val=""/>
      <w:lvlJc w:val="left"/>
      <w:pPr>
        <w:tabs>
          <w:tab w:val="num" w:pos="5760"/>
        </w:tabs>
        <w:ind w:left="5760" w:hanging="360"/>
      </w:pPr>
      <w:rPr>
        <w:rFonts w:ascii="Wingdings" w:hAnsi="Wingdings" w:hint="default"/>
      </w:rPr>
    </w:lvl>
    <w:lvl w:ilvl="8" w:tplc="627A37C2" w:tentative="1">
      <w:start w:val="1"/>
      <w:numFmt w:val="bullet"/>
      <w:lvlText w:val=""/>
      <w:lvlJc w:val="left"/>
      <w:pPr>
        <w:tabs>
          <w:tab w:val="num" w:pos="6480"/>
        </w:tabs>
        <w:ind w:left="6480" w:hanging="360"/>
      </w:pPr>
      <w:rPr>
        <w:rFonts w:ascii="Wingdings" w:hAnsi="Wingdings" w:hint="default"/>
      </w:rPr>
    </w:lvl>
  </w:abstractNum>
  <w:abstractNum w:abstractNumId="33">
    <w:nsid w:val="4F7E4EEE"/>
    <w:multiLevelType w:val="hybridMultilevel"/>
    <w:tmpl w:val="AD6EFC18"/>
    <w:lvl w:ilvl="0" w:tplc="D840B5D0">
      <w:start w:val="1"/>
      <w:numFmt w:val="bullet"/>
      <w:lvlText w:val=""/>
      <w:lvlJc w:val="left"/>
      <w:pPr>
        <w:tabs>
          <w:tab w:val="num" w:pos="720"/>
        </w:tabs>
        <w:ind w:left="720" w:hanging="360"/>
      </w:pPr>
      <w:rPr>
        <w:rFonts w:ascii="Wingdings" w:hAnsi="Wingdings" w:hint="default"/>
      </w:rPr>
    </w:lvl>
    <w:lvl w:ilvl="1" w:tplc="5A8C1516">
      <w:start w:val="1251"/>
      <w:numFmt w:val="bullet"/>
      <w:lvlText w:val=""/>
      <w:lvlJc w:val="left"/>
      <w:pPr>
        <w:tabs>
          <w:tab w:val="num" w:pos="1440"/>
        </w:tabs>
        <w:ind w:left="1440" w:hanging="360"/>
      </w:pPr>
      <w:rPr>
        <w:rFonts w:ascii="Wingdings" w:hAnsi="Wingdings" w:hint="default"/>
      </w:rPr>
    </w:lvl>
    <w:lvl w:ilvl="2" w:tplc="6B424FA6" w:tentative="1">
      <w:start w:val="1"/>
      <w:numFmt w:val="bullet"/>
      <w:lvlText w:val=""/>
      <w:lvlJc w:val="left"/>
      <w:pPr>
        <w:tabs>
          <w:tab w:val="num" w:pos="2160"/>
        </w:tabs>
        <w:ind w:left="2160" w:hanging="360"/>
      </w:pPr>
      <w:rPr>
        <w:rFonts w:ascii="Wingdings" w:hAnsi="Wingdings" w:hint="default"/>
      </w:rPr>
    </w:lvl>
    <w:lvl w:ilvl="3" w:tplc="0E32D88E" w:tentative="1">
      <w:start w:val="1"/>
      <w:numFmt w:val="bullet"/>
      <w:lvlText w:val=""/>
      <w:lvlJc w:val="left"/>
      <w:pPr>
        <w:tabs>
          <w:tab w:val="num" w:pos="2880"/>
        </w:tabs>
        <w:ind w:left="2880" w:hanging="360"/>
      </w:pPr>
      <w:rPr>
        <w:rFonts w:ascii="Wingdings" w:hAnsi="Wingdings" w:hint="default"/>
      </w:rPr>
    </w:lvl>
    <w:lvl w:ilvl="4" w:tplc="3AEE329A" w:tentative="1">
      <w:start w:val="1"/>
      <w:numFmt w:val="bullet"/>
      <w:lvlText w:val=""/>
      <w:lvlJc w:val="left"/>
      <w:pPr>
        <w:tabs>
          <w:tab w:val="num" w:pos="3600"/>
        </w:tabs>
        <w:ind w:left="3600" w:hanging="360"/>
      </w:pPr>
      <w:rPr>
        <w:rFonts w:ascii="Wingdings" w:hAnsi="Wingdings" w:hint="default"/>
      </w:rPr>
    </w:lvl>
    <w:lvl w:ilvl="5" w:tplc="94BA3170" w:tentative="1">
      <w:start w:val="1"/>
      <w:numFmt w:val="bullet"/>
      <w:lvlText w:val=""/>
      <w:lvlJc w:val="left"/>
      <w:pPr>
        <w:tabs>
          <w:tab w:val="num" w:pos="4320"/>
        </w:tabs>
        <w:ind w:left="4320" w:hanging="360"/>
      </w:pPr>
      <w:rPr>
        <w:rFonts w:ascii="Wingdings" w:hAnsi="Wingdings" w:hint="default"/>
      </w:rPr>
    </w:lvl>
    <w:lvl w:ilvl="6" w:tplc="FF923628" w:tentative="1">
      <w:start w:val="1"/>
      <w:numFmt w:val="bullet"/>
      <w:lvlText w:val=""/>
      <w:lvlJc w:val="left"/>
      <w:pPr>
        <w:tabs>
          <w:tab w:val="num" w:pos="5040"/>
        </w:tabs>
        <w:ind w:left="5040" w:hanging="360"/>
      </w:pPr>
      <w:rPr>
        <w:rFonts w:ascii="Wingdings" w:hAnsi="Wingdings" w:hint="default"/>
      </w:rPr>
    </w:lvl>
    <w:lvl w:ilvl="7" w:tplc="FCE6D038" w:tentative="1">
      <w:start w:val="1"/>
      <w:numFmt w:val="bullet"/>
      <w:lvlText w:val=""/>
      <w:lvlJc w:val="left"/>
      <w:pPr>
        <w:tabs>
          <w:tab w:val="num" w:pos="5760"/>
        </w:tabs>
        <w:ind w:left="5760" w:hanging="360"/>
      </w:pPr>
      <w:rPr>
        <w:rFonts w:ascii="Wingdings" w:hAnsi="Wingdings" w:hint="default"/>
      </w:rPr>
    </w:lvl>
    <w:lvl w:ilvl="8" w:tplc="6AFA6120" w:tentative="1">
      <w:start w:val="1"/>
      <w:numFmt w:val="bullet"/>
      <w:lvlText w:val=""/>
      <w:lvlJc w:val="left"/>
      <w:pPr>
        <w:tabs>
          <w:tab w:val="num" w:pos="6480"/>
        </w:tabs>
        <w:ind w:left="6480" w:hanging="360"/>
      </w:pPr>
      <w:rPr>
        <w:rFonts w:ascii="Wingdings" w:hAnsi="Wingdings" w:hint="default"/>
      </w:rPr>
    </w:lvl>
  </w:abstractNum>
  <w:abstractNum w:abstractNumId="34">
    <w:nsid w:val="54626C62"/>
    <w:multiLevelType w:val="hybridMultilevel"/>
    <w:tmpl w:val="685E7536"/>
    <w:lvl w:ilvl="0" w:tplc="2382854A">
      <w:start w:val="1"/>
      <w:numFmt w:val="bullet"/>
      <w:lvlText w:val=""/>
      <w:lvlJc w:val="left"/>
      <w:pPr>
        <w:tabs>
          <w:tab w:val="num" w:pos="720"/>
        </w:tabs>
        <w:ind w:left="720" w:hanging="360"/>
      </w:pPr>
      <w:rPr>
        <w:rFonts w:ascii="Wingdings" w:hAnsi="Wingdings" w:hint="default"/>
      </w:rPr>
    </w:lvl>
    <w:lvl w:ilvl="1" w:tplc="06403518" w:tentative="1">
      <w:start w:val="1"/>
      <w:numFmt w:val="bullet"/>
      <w:lvlText w:val=""/>
      <w:lvlJc w:val="left"/>
      <w:pPr>
        <w:tabs>
          <w:tab w:val="num" w:pos="1440"/>
        </w:tabs>
        <w:ind w:left="1440" w:hanging="360"/>
      </w:pPr>
      <w:rPr>
        <w:rFonts w:ascii="Wingdings" w:hAnsi="Wingdings" w:hint="default"/>
      </w:rPr>
    </w:lvl>
    <w:lvl w:ilvl="2" w:tplc="3A6EDCD4" w:tentative="1">
      <w:start w:val="1"/>
      <w:numFmt w:val="bullet"/>
      <w:lvlText w:val=""/>
      <w:lvlJc w:val="left"/>
      <w:pPr>
        <w:tabs>
          <w:tab w:val="num" w:pos="2160"/>
        </w:tabs>
        <w:ind w:left="2160" w:hanging="360"/>
      </w:pPr>
      <w:rPr>
        <w:rFonts w:ascii="Wingdings" w:hAnsi="Wingdings" w:hint="default"/>
      </w:rPr>
    </w:lvl>
    <w:lvl w:ilvl="3" w:tplc="68ECB506" w:tentative="1">
      <w:start w:val="1"/>
      <w:numFmt w:val="bullet"/>
      <w:lvlText w:val=""/>
      <w:lvlJc w:val="left"/>
      <w:pPr>
        <w:tabs>
          <w:tab w:val="num" w:pos="2880"/>
        </w:tabs>
        <w:ind w:left="2880" w:hanging="360"/>
      </w:pPr>
      <w:rPr>
        <w:rFonts w:ascii="Wingdings" w:hAnsi="Wingdings" w:hint="default"/>
      </w:rPr>
    </w:lvl>
    <w:lvl w:ilvl="4" w:tplc="38EC3F5C" w:tentative="1">
      <w:start w:val="1"/>
      <w:numFmt w:val="bullet"/>
      <w:lvlText w:val=""/>
      <w:lvlJc w:val="left"/>
      <w:pPr>
        <w:tabs>
          <w:tab w:val="num" w:pos="3600"/>
        </w:tabs>
        <w:ind w:left="3600" w:hanging="360"/>
      </w:pPr>
      <w:rPr>
        <w:rFonts w:ascii="Wingdings" w:hAnsi="Wingdings" w:hint="default"/>
      </w:rPr>
    </w:lvl>
    <w:lvl w:ilvl="5" w:tplc="2A2AF418" w:tentative="1">
      <w:start w:val="1"/>
      <w:numFmt w:val="bullet"/>
      <w:lvlText w:val=""/>
      <w:lvlJc w:val="left"/>
      <w:pPr>
        <w:tabs>
          <w:tab w:val="num" w:pos="4320"/>
        </w:tabs>
        <w:ind w:left="4320" w:hanging="360"/>
      </w:pPr>
      <w:rPr>
        <w:rFonts w:ascii="Wingdings" w:hAnsi="Wingdings" w:hint="default"/>
      </w:rPr>
    </w:lvl>
    <w:lvl w:ilvl="6" w:tplc="C0A4DE52" w:tentative="1">
      <w:start w:val="1"/>
      <w:numFmt w:val="bullet"/>
      <w:lvlText w:val=""/>
      <w:lvlJc w:val="left"/>
      <w:pPr>
        <w:tabs>
          <w:tab w:val="num" w:pos="5040"/>
        </w:tabs>
        <w:ind w:left="5040" w:hanging="360"/>
      </w:pPr>
      <w:rPr>
        <w:rFonts w:ascii="Wingdings" w:hAnsi="Wingdings" w:hint="default"/>
      </w:rPr>
    </w:lvl>
    <w:lvl w:ilvl="7" w:tplc="A7EC78B6" w:tentative="1">
      <w:start w:val="1"/>
      <w:numFmt w:val="bullet"/>
      <w:lvlText w:val=""/>
      <w:lvlJc w:val="left"/>
      <w:pPr>
        <w:tabs>
          <w:tab w:val="num" w:pos="5760"/>
        </w:tabs>
        <w:ind w:left="5760" w:hanging="360"/>
      </w:pPr>
      <w:rPr>
        <w:rFonts w:ascii="Wingdings" w:hAnsi="Wingdings" w:hint="default"/>
      </w:rPr>
    </w:lvl>
    <w:lvl w:ilvl="8" w:tplc="5EAA1088" w:tentative="1">
      <w:start w:val="1"/>
      <w:numFmt w:val="bullet"/>
      <w:lvlText w:val=""/>
      <w:lvlJc w:val="left"/>
      <w:pPr>
        <w:tabs>
          <w:tab w:val="num" w:pos="6480"/>
        </w:tabs>
        <w:ind w:left="6480" w:hanging="360"/>
      </w:pPr>
      <w:rPr>
        <w:rFonts w:ascii="Wingdings" w:hAnsi="Wingdings" w:hint="default"/>
      </w:rPr>
    </w:lvl>
  </w:abstractNum>
  <w:abstractNum w:abstractNumId="35">
    <w:nsid w:val="55794FB3"/>
    <w:multiLevelType w:val="hybridMultilevel"/>
    <w:tmpl w:val="93246458"/>
    <w:lvl w:ilvl="0" w:tplc="F29C0D88">
      <w:start w:val="1"/>
      <w:numFmt w:val="bullet"/>
      <w:lvlText w:val=""/>
      <w:lvlJc w:val="left"/>
      <w:pPr>
        <w:tabs>
          <w:tab w:val="num" w:pos="360"/>
        </w:tabs>
        <w:ind w:left="360" w:hanging="360"/>
      </w:pPr>
      <w:rPr>
        <w:rFonts w:ascii="Wingdings" w:hAnsi="Wingdings" w:hint="default"/>
      </w:rPr>
    </w:lvl>
    <w:lvl w:ilvl="1" w:tplc="5D6C5010">
      <w:start w:val="33"/>
      <w:numFmt w:val="bullet"/>
      <w:lvlText w:val=""/>
      <w:lvlJc w:val="left"/>
      <w:pPr>
        <w:tabs>
          <w:tab w:val="num" w:pos="1080"/>
        </w:tabs>
        <w:ind w:left="1080" w:hanging="360"/>
      </w:pPr>
      <w:rPr>
        <w:rFonts w:ascii="Wingdings" w:hAnsi="Wingdings" w:hint="default"/>
      </w:rPr>
    </w:lvl>
    <w:lvl w:ilvl="2" w:tplc="0E68009A" w:tentative="1">
      <w:start w:val="1"/>
      <w:numFmt w:val="bullet"/>
      <w:lvlText w:val=""/>
      <w:lvlJc w:val="left"/>
      <w:pPr>
        <w:tabs>
          <w:tab w:val="num" w:pos="1800"/>
        </w:tabs>
        <w:ind w:left="1800" w:hanging="360"/>
      </w:pPr>
      <w:rPr>
        <w:rFonts w:ascii="Wingdings" w:hAnsi="Wingdings" w:hint="default"/>
      </w:rPr>
    </w:lvl>
    <w:lvl w:ilvl="3" w:tplc="74265308" w:tentative="1">
      <w:start w:val="1"/>
      <w:numFmt w:val="bullet"/>
      <w:lvlText w:val=""/>
      <w:lvlJc w:val="left"/>
      <w:pPr>
        <w:tabs>
          <w:tab w:val="num" w:pos="2520"/>
        </w:tabs>
        <w:ind w:left="2520" w:hanging="360"/>
      </w:pPr>
      <w:rPr>
        <w:rFonts w:ascii="Wingdings" w:hAnsi="Wingdings" w:hint="default"/>
      </w:rPr>
    </w:lvl>
    <w:lvl w:ilvl="4" w:tplc="BFE2B12C" w:tentative="1">
      <w:start w:val="1"/>
      <w:numFmt w:val="bullet"/>
      <w:lvlText w:val=""/>
      <w:lvlJc w:val="left"/>
      <w:pPr>
        <w:tabs>
          <w:tab w:val="num" w:pos="3240"/>
        </w:tabs>
        <w:ind w:left="3240" w:hanging="360"/>
      </w:pPr>
      <w:rPr>
        <w:rFonts w:ascii="Wingdings" w:hAnsi="Wingdings" w:hint="default"/>
      </w:rPr>
    </w:lvl>
    <w:lvl w:ilvl="5" w:tplc="7408E184" w:tentative="1">
      <w:start w:val="1"/>
      <w:numFmt w:val="bullet"/>
      <w:lvlText w:val=""/>
      <w:lvlJc w:val="left"/>
      <w:pPr>
        <w:tabs>
          <w:tab w:val="num" w:pos="3960"/>
        </w:tabs>
        <w:ind w:left="3960" w:hanging="360"/>
      </w:pPr>
      <w:rPr>
        <w:rFonts w:ascii="Wingdings" w:hAnsi="Wingdings" w:hint="default"/>
      </w:rPr>
    </w:lvl>
    <w:lvl w:ilvl="6" w:tplc="41B2AF26" w:tentative="1">
      <w:start w:val="1"/>
      <w:numFmt w:val="bullet"/>
      <w:lvlText w:val=""/>
      <w:lvlJc w:val="left"/>
      <w:pPr>
        <w:tabs>
          <w:tab w:val="num" w:pos="4680"/>
        </w:tabs>
        <w:ind w:left="4680" w:hanging="360"/>
      </w:pPr>
      <w:rPr>
        <w:rFonts w:ascii="Wingdings" w:hAnsi="Wingdings" w:hint="default"/>
      </w:rPr>
    </w:lvl>
    <w:lvl w:ilvl="7" w:tplc="C726A4E8" w:tentative="1">
      <w:start w:val="1"/>
      <w:numFmt w:val="bullet"/>
      <w:lvlText w:val=""/>
      <w:lvlJc w:val="left"/>
      <w:pPr>
        <w:tabs>
          <w:tab w:val="num" w:pos="5400"/>
        </w:tabs>
        <w:ind w:left="5400" w:hanging="360"/>
      </w:pPr>
      <w:rPr>
        <w:rFonts w:ascii="Wingdings" w:hAnsi="Wingdings" w:hint="default"/>
      </w:rPr>
    </w:lvl>
    <w:lvl w:ilvl="8" w:tplc="FC7603B8" w:tentative="1">
      <w:start w:val="1"/>
      <w:numFmt w:val="bullet"/>
      <w:lvlText w:val=""/>
      <w:lvlJc w:val="left"/>
      <w:pPr>
        <w:tabs>
          <w:tab w:val="num" w:pos="6120"/>
        </w:tabs>
        <w:ind w:left="6120" w:hanging="360"/>
      </w:pPr>
      <w:rPr>
        <w:rFonts w:ascii="Wingdings" w:hAnsi="Wingdings" w:hint="default"/>
      </w:rPr>
    </w:lvl>
  </w:abstractNum>
  <w:abstractNum w:abstractNumId="36">
    <w:nsid w:val="5A45617B"/>
    <w:multiLevelType w:val="hybridMultilevel"/>
    <w:tmpl w:val="F7E003A4"/>
    <w:lvl w:ilvl="0" w:tplc="25CC89F2">
      <w:start w:val="1"/>
      <w:numFmt w:val="bullet"/>
      <w:lvlText w:val=""/>
      <w:lvlJc w:val="left"/>
      <w:pPr>
        <w:tabs>
          <w:tab w:val="num" w:pos="720"/>
        </w:tabs>
        <w:ind w:left="720" w:hanging="360"/>
      </w:pPr>
      <w:rPr>
        <w:rFonts w:ascii="Wingdings" w:hAnsi="Wingdings" w:hint="default"/>
      </w:rPr>
    </w:lvl>
    <w:lvl w:ilvl="1" w:tplc="854A0294">
      <w:start w:val="714"/>
      <w:numFmt w:val="bullet"/>
      <w:lvlText w:val=""/>
      <w:lvlJc w:val="left"/>
      <w:pPr>
        <w:tabs>
          <w:tab w:val="num" w:pos="1440"/>
        </w:tabs>
        <w:ind w:left="1440" w:hanging="360"/>
      </w:pPr>
      <w:rPr>
        <w:rFonts w:ascii="Wingdings" w:hAnsi="Wingdings" w:hint="default"/>
      </w:rPr>
    </w:lvl>
    <w:lvl w:ilvl="2" w:tplc="3C54BFE2" w:tentative="1">
      <w:start w:val="1"/>
      <w:numFmt w:val="bullet"/>
      <w:lvlText w:val=""/>
      <w:lvlJc w:val="left"/>
      <w:pPr>
        <w:tabs>
          <w:tab w:val="num" w:pos="2160"/>
        </w:tabs>
        <w:ind w:left="2160" w:hanging="360"/>
      </w:pPr>
      <w:rPr>
        <w:rFonts w:ascii="Wingdings" w:hAnsi="Wingdings" w:hint="default"/>
      </w:rPr>
    </w:lvl>
    <w:lvl w:ilvl="3" w:tplc="D32A740A" w:tentative="1">
      <w:start w:val="1"/>
      <w:numFmt w:val="bullet"/>
      <w:lvlText w:val=""/>
      <w:lvlJc w:val="left"/>
      <w:pPr>
        <w:tabs>
          <w:tab w:val="num" w:pos="2880"/>
        </w:tabs>
        <w:ind w:left="2880" w:hanging="360"/>
      </w:pPr>
      <w:rPr>
        <w:rFonts w:ascii="Wingdings" w:hAnsi="Wingdings" w:hint="default"/>
      </w:rPr>
    </w:lvl>
    <w:lvl w:ilvl="4" w:tplc="45A8C802" w:tentative="1">
      <w:start w:val="1"/>
      <w:numFmt w:val="bullet"/>
      <w:lvlText w:val=""/>
      <w:lvlJc w:val="left"/>
      <w:pPr>
        <w:tabs>
          <w:tab w:val="num" w:pos="3600"/>
        </w:tabs>
        <w:ind w:left="3600" w:hanging="360"/>
      </w:pPr>
      <w:rPr>
        <w:rFonts w:ascii="Wingdings" w:hAnsi="Wingdings" w:hint="default"/>
      </w:rPr>
    </w:lvl>
    <w:lvl w:ilvl="5" w:tplc="A3C8B106" w:tentative="1">
      <w:start w:val="1"/>
      <w:numFmt w:val="bullet"/>
      <w:lvlText w:val=""/>
      <w:lvlJc w:val="left"/>
      <w:pPr>
        <w:tabs>
          <w:tab w:val="num" w:pos="4320"/>
        </w:tabs>
        <w:ind w:left="4320" w:hanging="360"/>
      </w:pPr>
      <w:rPr>
        <w:rFonts w:ascii="Wingdings" w:hAnsi="Wingdings" w:hint="default"/>
      </w:rPr>
    </w:lvl>
    <w:lvl w:ilvl="6" w:tplc="E0F6FE10" w:tentative="1">
      <w:start w:val="1"/>
      <w:numFmt w:val="bullet"/>
      <w:lvlText w:val=""/>
      <w:lvlJc w:val="left"/>
      <w:pPr>
        <w:tabs>
          <w:tab w:val="num" w:pos="5040"/>
        </w:tabs>
        <w:ind w:left="5040" w:hanging="360"/>
      </w:pPr>
      <w:rPr>
        <w:rFonts w:ascii="Wingdings" w:hAnsi="Wingdings" w:hint="default"/>
      </w:rPr>
    </w:lvl>
    <w:lvl w:ilvl="7" w:tplc="3FB80998" w:tentative="1">
      <w:start w:val="1"/>
      <w:numFmt w:val="bullet"/>
      <w:lvlText w:val=""/>
      <w:lvlJc w:val="left"/>
      <w:pPr>
        <w:tabs>
          <w:tab w:val="num" w:pos="5760"/>
        </w:tabs>
        <w:ind w:left="5760" w:hanging="360"/>
      </w:pPr>
      <w:rPr>
        <w:rFonts w:ascii="Wingdings" w:hAnsi="Wingdings" w:hint="default"/>
      </w:rPr>
    </w:lvl>
    <w:lvl w:ilvl="8" w:tplc="67325AE8" w:tentative="1">
      <w:start w:val="1"/>
      <w:numFmt w:val="bullet"/>
      <w:lvlText w:val=""/>
      <w:lvlJc w:val="left"/>
      <w:pPr>
        <w:tabs>
          <w:tab w:val="num" w:pos="6480"/>
        </w:tabs>
        <w:ind w:left="6480" w:hanging="360"/>
      </w:pPr>
      <w:rPr>
        <w:rFonts w:ascii="Wingdings" w:hAnsi="Wingdings" w:hint="default"/>
      </w:rPr>
    </w:lvl>
  </w:abstractNum>
  <w:abstractNum w:abstractNumId="37">
    <w:nsid w:val="5BBD2159"/>
    <w:multiLevelType w:val="hybridMultilevel"/>
    <w:tmpl w:val="318AC22A"/>
    <w:lvl w:ilvl="0" w:tplc="57F0FBF0">
      <w:start w:val="1"/>
      <w:numFmt w:val="bullet"/>
      <w:lvlText w:val=""/>
      <w:lvlJc w:val="left"/>
      <w:pPr>
        <w:tabs>
          <w:tab w:val="num" w:pos="720"/>
        </w:tabs>
        <w:ind w:left="720" w:hanging="360"/>
      </w:pPr>
      <w:rPr>
        <w:rFonts w:ascii="Wingdings" w:hAnsi="Wingdings" w:hint="default"/>
      </w:rPr>
    </w:lvl>
    <w:lvl w:ilvl="1" w:tplc="EE889EBA" w:tentative="1">
      <w:start w:val="1"/>
      <w:numFmt w:val="bullet"/>
      <w:lvlText w:val=""/>
      <w:lvlJc w:val="left"/>
      <w:pPr>
        <w:tabs>
          <w:tab w:val="num" w:pos="1440"/>
        </w:tabs>
        <w:ind w:left="1440" w:hanging="360"/>
      </w:pPr>
      <w:rPr>
        <w:rFonts w:ascii="Wingdings" w:hAnsi="Wingdings" w:hint="default"/>
      </w:rPr>
    </w:lvl>
    <w:lvl w:ilvl="2" w:tplc="B09AA342" w:tentative="1">
      <w:start w:val="1"/>
      <w:numFmt w:val="bullet"/>
      <w:lvlText w:val=""/>
      <w:lvlJc w:val="left"/>
      <w:pPr>
        <w:tabs>
          <w:tab w:val="num" w:pos="2160"/>
        </w:tabs>
        <w:ind w:left="2160" w:hanging="360"/>
      </w:pPr>
      <w:rPr>
        <w:rFonts w:ascii="Wingdings" w:hAnsi="Wingdings" w:hint="default"/>
      </w:rPr>
    </w:lvl>
    <w:lvl w:ilvl="3" w:tplc="946A28E0" w:tentative="1">
      <w:start w:val="1"/>
      <w:numFmt w:val="bullet"/>
      <w:lvlText w:val=""/>
      <w:lvlJc w:val="left"/>
      <w:pPr>
        <w:tabs>
          <w:tab w:val="num" w:pos="2880"/>
        </w:tabs>
        <w:ind w:left="2880" w:hanging="360"/>
      </w:pPr>
      <w:rPr>
        <w:rFonts w:ascii="Wingdings" w:hAnsi="Wingdings" w:hint="default"/>
      </w:rPr>
    </w:lvl>
    <w:lvl w:ilvl="4" w:tplc="792C1A0C" w:tentative="1">
      <w:start w:val="1"/>
      <w:numFmt w:val="bullet"/>
      <w:lvlText w:val=""/>
      <w:lvlJc w:val="left"/>
      <w:pPr>
        <w:tabs>
          <w:tab w:val="num" w:pos="3600"/>
        </w:tabs>
        <w:ind w:left="3600" w:hanging="360"/>
      </w:pPr>
      <w:rPr>
        <w:rFonts w:ascii="Wingdings" w:hAnsi="Wingdings" w:hint="default"/>
      </w:rPr>
    </w:lvl>
    <w:lvl w:ilvl="5" w:tplc="AF7E2614" w:tentative="1">
      <w:start w:val="1"/>
      <w:numFmt w:val="bullet"/>
      <w:lvlText w:val=""/>
      <w:lvlJc w:val="left"/>
      <w:pPr>
        <w:tabs>
          <w:tab w:val="num" w:pos="4320"/>
        </w:tabs>
        <w:ind w:left="4320" w:hanging="360"/>
      </w:pPr>
      <w:rPr>
        <w:rFonts w:ascii="Wingdings" w:hAnsi="Wingdings" w:hint="default"/>
      </w:rPr>
    </w:lvl>
    <w:lvl w:ilvl="6" w:tplc="3AA89F2A" w:tentative="1">
      <w:start w:val="1"/>
      <w:numFmt w:val="bullet"/>
      <w:lvlText w:val=""/>
      <w:lvlJc w:val="left"/>
      <w:pPr>
        <w:tabs>
          <w:tab w:val="num" w:pos="5040"/>
        </w:tabs>
        <w:ind w:left="5040" w:hanging="360"/>
      </w:pPr>
      <w:rPr>
        <w:rFonts w:ascii="Wingdings" w:hAnsi="Wingdings" w:hint="default"/>
      </w:rPr>
    </w:lvl>
    <w:lvl w:ilvl="7" w:tplc="94CA7EAC" w:tentative="1">
      <w:start w:val="1"/>
      <w:numFmt w:val="bullet"/>
      <w:lvlText w:val=""/>
      <w:lvlJc w:val="left"/>
      <w:pPr>
        <w:tabs>
          <w:tab w:val="num" w:pos="5760"/>
        </w:tabs>
        <w:ind w:left="5760" w:hanging="360"/>
      </w:pPr>
      <w:rPr>
        <w:rFonts w:ascii="Wingdings" w:hAnsi="Wingdings" w:hint="default"/>
      </w:rPr>
    </w:lvl>
    <w:lvl w:ilvl="8" w:tplc="14A43740" w:tentative="1">
      <w:start w:val="1"/>
      <w:numFmt w:val="bullet"/>
      <w:lvlText w:val=""/>
      <w:lvlJc w:val="left"/>
      <w:pPr>
        <w:tabs>
          <w:tab w:val="num" w:pos="6480"/>
        </w:tabs>
        <w:ind w:left="6480" w:hanging="360"/>
      </w:pPr>
      <w:rPr>
        <w:rFonts w:ascii="Wingdings" w:hAnsi="Wingdings" w:hint="default"/>
      </w:rPr>
    </w:lvl>
  </w:abstractNum>
  <w:abstractNum w:abstractNumId="38">
    <w:nsid w:val="5DB47DC1"/>
    <w:multiLevelType w:val="hybridMultilevel"/>
    <w:tmpl w:val="66A09718"/>
    <w:lvl w:ilvl="0" w:tplc="13AC0CA0">
      <w:start w:val="1"/>
      <w:numFmt w:val="bullet"/>
      <w:lvlText w:val=""/>
      <w:lvlJc w:val="left"/>
      <w:pPr>
        <w:tabs>
          <w:tab w:val="num" w:pos="720"/>
        </w:tabs>
        <w:ind w:left="720" w:hanging="360"/>
      </w:pPr>
      <w:rPr>
        <w:rFonts w:ascii="Wingdings" w:hAnsi="Wingdings" w:hint="default"/>
      </w:rPr>
    </w:lvl>
    <w:lvl w:ilvl="1" w:tplc="A38EE934">
      <w:start w:val="1069"/>
      <w:numFmt w:val="bullet"/>
      <w:lvlText w:val=""/>
      <w:lvlJc w:val="left"/>
      <w:pPr>
        <w:tabs>
          <w:tab w:val="num" w:pos="1440"/>
        </w:tabs>
        <w:ind w:left="1440" w:hanging="360"/>
      </w:pPr>
      <w:rPr>
        <w:rFonts w:ascii="Wingdings" w:hAnsi="Wingdings" w:hint="default"/>
      </w:rPr>
    </w:lvl>
    <w:lvl w:ilvl="2" w:tplc="17DE1B9C">
      <w:start w:val="1069"/>
      <w:numFmt w:val="bullet"/>
      <w:lvlText w:val=""/>
      <w:lvlJc w:val="left"/>
      <w:pPr>
        <w:tabs>
          <w:tab w:val="num" w:pos="2160"/>
        </w:tabs>
        <w:ind w:left="2160" w:hanging="360"/>
      </w:pPr>
      <w:rPr>
        <w:rFonts w:ascii="Wingdings" w:hAnsi="Wingdings" w:hint="default"/>
      </w:rPr>
    </w:lvl>
    <w:lvl w:ilvl="3" w:tplc="90AA636C" w:tentative="1">
      <w:start w:val="1"/>
      <w:numFmt w:val="bullet"/>
      <w:lvlText w:val=""/>
      <w:lvlJc w:val="left"/>
      <w:pPr>
        <w:tabs>
          <w:tab w:val="num" w:pos="2880"/>
        </w:tabs>
        <w:ind w:left="2880" w:hanging="360"/>
      </w:pPr>
      <w:rPr>
        <w:rFonts w:ascii="Wingdings" w:hAnsi="Wingdings" w:hint="default"/>
      </w:rPr>
    </w:lvl>
    <w:lvl w:ilvl="4" w:tplc="98768A5C" w:tentative="1">
      <w:start w:val="1"/>
      <w:numFmt w:val="bullet"/>
      <w:lvlText w:val=""/>
      <w:lvlJc w:val="left"/>
      <w:pPr>
        <w:tabs>
          <w:tab w:val="num" w:pos="3600"/>
        </w:tabs>
        <w:ind w:left="3600" w:hanging="360"/>
      </w:pPr>
      <w:rPr>
        <w:rFonts w:ascii="Wingdings" w:hAnsi="Wingdings" w:hint="default"/>
      </w:rPr>
    </w:lvl>
    <w:lvl w:ilvl="5" w:tplc="5C5EFD7E" w:tentative="1">
      <w:start w:val="1"/>
      <w:numFmt w:val="bullet"/>
      <w:lvlText w:val=""/>
      <w:lvlJc w:val="left"/>
      <w:pPr>
        <w:tabs>
          <w:tab w:val="num" w:pos="4320"/>
        </w:tabs>
        <w:ind w:left="4320" w:hanging="360"/>
      </w:pPr>
      <w:rPr>
        <w:rFonts w:ascii="Wingdings" w:hAnsi="Wingdings" w:hint="default"/>
      </w:rPr>
    </w:lvl>
    <w:lvl w:ilvl="6" w:tplc="72ACCACE" w:tentative="1">
      <w:start w:val="1"/>
      <w:numFmt w:val="bullet"/>
      <w:lvlText w:val=""/>
      <w:lvlJc w:val="left"/>
      <w:pPr>
        <w:tabs>
          <w:tab w:val="num" w:pos="5040"/>
        </w:tabs>
        <w:ind w:left="5040" w:hanging="360"/>
      </w:pPr>
      <w:rPr>
        <w:rFonts w:ascii="Wingdings" w:hAnsi="Wingdings" w:hint="default"/>
      </w:rPr>
    </w:lvl>
    <w:lvl w:ilvl="7" w:tplc="BADE811C" w:tentative="1">
      <w:start w:val="1"/>
      <w:numFmt w:val="bullet"/>
      <w:lvlText w:val=""/>
      <w:lvlJc w:val="left"/>
      <w:pPr>
        <w:tabs>
          <w:tab w:val="num" w:pos="5760"/>
        </w:tabs>
        <w:ind w:left="5760" w:hanging="360"/>
      </w:pPr>
      <w:rPr>
        <w:rFonts w:ascii="Wingdings" w:hAnsi="Wingdings" w:hint="default"/>
      </w:rPr>
    </w:lvl>
    <w:lvl w:ilvl="8" w:tplc="729C436A" w:tentative="1">
      <w:start w:val="1"/>
      <w:numFmt w:val="bullet"/>
      <w:lvlText w:val=""/>
      <w:lvlJc w:val="left"/>
      <w:pPr>
        <w:tabs>
          <w:tab w:val="num" w:pos="6480"/>
        </w:tabs>
        <w:ind w:left="6480" w:hanging="360"/>
      </w:pPr>
      <w:rPr>
        <w:rFonts w:ascii="Wingdings" w:hAnsi="Wingdings" w:hint="default"/>
      </w:rPr>
    </w:lvl>
  </w:abstractNum>
  <w:abstractNum w:abstractNumId="39">
    <w:nsid w:val="5EC32C00"/>
    <w:multiLevelType w:val="hybridMultilevel"/>
    <w:tmpl w:val="8B70A988"/>
    <w:lvl w:ilvl="0" w:tplc="68E2386C">
      <w:start w:val="1"/>
      <w:numFmt w:val="bullet"/>
      <w:lvlText w:val=""/>
      <w:lvlJc w:val="left"/>
      <w:pPr>
        <w:tabs>
          <w:tab w:val="num" w:pos="720"/>
        </w:tabs>
        <w:ind w:left="720" w:hanging="360"/>
      </w:pPr>
      <w:rPr>
        <w:rFonts w:ascii="Wingdings" w:hAnsi="Wingdings" w:hint="default"/>
      </w:rPr>
    </w:lvl>
    <w:lvl w:ilvl="1" w:tplc="E6169064" w:tentative="1">
      <w:start w:val="1"/>
      <w:numFmt w:val="bullet"/>
      <w:lvlText w:val=""/>
      <w:lvlJc w:val="left"/>
      <w:pPr>
        <w:tabs>
          <w:tab w:val="num" w:pos="1440"/>
        </w:tabs>
        <w:ind w:left="1440" w:hanging="360"/>
      </w:pPr>
      <w:rPr>
        <w:rFonts w:ascii="Wingdings" w:hAnsi="Wingdings" w:hint="default"/>
      </w:rPr>
    </w:lvl>
    <w:lvl w:ilvl="2" w:tplc="B6FC8B86" w:tentative="1">
      <w:start w:val="1"/>
      <w:numFmt w:val="bullet"/>
      <w:lvlText w:val=""/>
      <w:lvlJc w:val="left"/>
      <w:pPr>
        <w:tabs>
          <w:tab w:val="num" w:pos="2160"/>
        </w:tabs>
        <w:ind w:left="2160" w:hanging="360"/>
      </w:pPr>
      <w:rPr>
        <w:rFonts w:ascii="Wingdings" w:hAnsi="Wingdings" w:hint="default"/>
      </w:rPr>
    </w:lvl>
    <w:lvl w:ilvl="3" w:tplc="02387B3C" w:tentative="1">
      <w:start w:val="1"/>
      <w:numFmt w:val="bullet"/>
      <w:lvlText w:val=""/>
      <w:lvlJc w:val="left"/>
      <w:pPr>
        <w:tabs>
          <w:tab w:val="num" w:pos="2880"/>
        </w:tabs>
        <w:ind w:left="2880" w:hanging="360"/>
      </w:pPr>
      <w:rPr>
        <w:rFonts w:ascii="Wingdings" w:hAnsi="Wingdings" w:hint="default"/>
      </w:rPr>
    </w:lvl>
    <w:lvl w:ilvl="4" w:tplc="4E4E632C" w:tentative="1">
      <w:start w:val="1"/>
      <w:numFmt w:val="bullet"/>
      <w:lvlText w:val=""/>
      <w:lvlJc w:val="left"/>
      <w:pPr>
        <w:tabs>
          <w:tab w:val="num" w:pos="3600"/>
        </w:tabs>
        <w:ind w:left="3600" w:hanging="360"/>
      </w:pPr>
      <w:rPr>
        <w:rFonts w:ascii="Wingdings" w:hAnsi="Wingdings" w:hint="default"/>
      </w:rPr>
    </w:lvl>
    <w:lvl w:ilvl="5" w:tplc="02AA7C7C" w:tentative="1">
      <w:start w:val="1"/>
      <w:numFmt w:val="bullet"/>
      <w:lvlText w:val=""/>
      <w:lvlJc w:val="left"/>
      <w:pPr>
        <w:tabs>
          <w:tab w:val="num" w:pos="4320"/>
        </w:tabs>
        <w:ind w:left="4320" w:hanging="360"/>
      </w:pPr>
      <w:rPr>
        <w:rFonts w:ascii="Wingdings" w:hAnsi="Wingdings" w:hint="default"/>
      </w:rPr>
    </w:lvl>
    <w:lvl w:ilvl="6" w:tplc="25B01FD6" w:tentative="1">
      <w:start w:val="1"/>
      <w:numFmt w:val="bullet"/>
      <w:lvlText w:val=""/>
      <w:lvlJc w:val="left"/>
      <w:pPr>
        <w:tabs>
          <w:tab w:val="num" w:pos="5040"/>
        </w:tabs>
        <w:ind w:left="5040" w:hanging="360"/>
      </w:pPr>
      <w:rPr>
        <w:rFonts w:ascii="Wingdings" w:hAnsi="Wingdings" w:hint="default"/>
      </w:rPr>
    </w:lvl>
    <w:lvl w:ilvl="7" w:tplc="B4908D8E" w:tentative="1">
      <w:start w:val="1"/>
      <w:numFmt w:val="bullet"/>
      <w:lvlText w:val=""/>
      <w:lvlJc w:val="left"/>
      <w:pPr>
        <w:tabs>
          <w:tab w:val="num" w:pos="5760"/>
        </w:tabs>
        <w:ind w:left="5760" w:hanging="360"/>
      </w:pPr>
      <w:rPr>
        <w:rFonts w:ascii="Wingdings" w:hAnsi="Wingdings" w:hint="default"/>
      </w:rPr>
    </w:lvl>
    <w:lvl w:ilvl="8" w:tplc="E9223AF4" w:tentative="1">
      <w:start w:val="1"/>
      <w:numFmt w:val="bullet"/>
      <w:lvlText w:val=""/>
      <w:lvlJc w:val="left"/>
      <w:pPr>
        <w:tabs>
          <w:tab w:val="num" w:pos="6480"/>
        </w:tabs>
        <w:ind w:left="6480" w:hanging="360"/>
      </w:pPr>
      <w:rPr>
        <w:rFonts w:ascii="Wingdings" w:hAnsi="Wingdings" w:hint="default"/>
      </w:rPr>
    </w:lvl>
  </w:abstractNum>
  <w:abstractNum w:abstractNumId="40">
    <w:nsid w:val="64EF6A62"/>
    <w:multiLevelType w:val="hybridMultilevel"/>
    <w:tmpl w:val="0D0A803E"/>
    <w:lvl w:ilvl="0" w:tplc="6FCED3D0">
      <w:start w:val="1"/>
      <w:numFmt w:val="bullet"/>
      <w:lvlText w:val=""/>
      <w:lvlJc w:val="left"/>
      <w:pPr>
        <w:tabs>
          <w:tab w:val="num" w:pos="360"/>
        </w:tabs>
        <w:ind w:left="360" w:hanging="360"/>
      </w:pPr>
      <w:rPr>
        <w:rFonts w:ascii="Wingdings" w:hAnsi="Wingdings" w:hint="default"/>
      </w:rPr>
    </w:lvl>
    <w:lvl w:ilvl="1" w:tplc="75BC12A6" w:tentative="1">
      <w:start w:val="1"/>
      <w:numFmt w:val="bullet"/>
      <w:lvlText w:val=""/>
      <w:lvlJc w:val="left"/>
      <w:pPr>
        <w:tabs>
          <w:tab w:val="num" w:pos="1080"/>
        </w:tabs>
        <w:ind w:left="1080" w:hanging="360"/>
      </w:pPr>
      <w:rPr>
        <w:rFonts w:ascii="Wingdings" w:hAnsi="Wingdings" w:hint="default"/>
      </w:rPr>
    </w:lvl>
    <w:lvl w:ilvl="2" w:tplc="CAEC6F8E" w:tentative="1">
      <w:start w:val="1"/>
      <w:numFmt w:val="bullet"/>
      <w:lvlText w:val=""/>
      <w:lvlJc w:val="left"/>
      <w:pPr>
        <w:tabs>
          <w:tab w:val="num" w:pos="1800"/>
        </w:tabs>
        <w:ind w:left="1800" w:hanging="360"/>
      </w:pPr>
      <w:rPr>
        <w:rFonts w:ascii="Wingdings" w:hAnsi="Wingdings" w:hint="default"/>
      </w:rPr>
    </w:lvl>
    <w:lvl w:ilvl="3" w:tplc="3ACC115A" w:tentative="1">
      <w:start w:val="1"/>
      <w:numFmt w:val="bullet"/>
      <w:lvlText w:val=""/>
      <w:lvlJc w:val="left"/>
      <w:pPr>
        <w:tabs>
          <w:tab w:val="num" w:pos="2520"/>
        </w:tabs>
        <w:ind w:left="2520" w:hanging="360"/>
      </w:pPr>
      <w:rPr>
        <w:rFonts w:ascii="Wingdings" w:hAnsi="Wingdings" w:hint="default"/>
      </w:rPr>
    </w:lvl>
    <w:lvl w:ilvl="4" w:tplc="2EBC660A" w:tentative="1">
      <w:start w:val="1"/>
      <w:numFmt w:val="bullet"/>
      <w:lvlText w:val=""/>
      <w:lvlJc w:val="left"/>
      <w:pPr>
        <w:tabs>
          <w:tab w:val="num" w:pos="3240"/>
        </w:tabs>
        <w:ind w:left="3240" w:hanging="360"/>
      </w:pPr>
      <w:rPr>
        <w:rFonts w:ascii="Wingdings" w:hAnsi="Wingdings" w:hint="default"/>
      </w:rPr>
    </w:lvl>
    <w:lvl w:ilvl="5" w:tplc="2648F11E" w:tentative="1">
      <w:start w:val="1"/>
      <w:numFmt w:val="bullet"/>
      <w:lvlText w:val=""/>
      <w:lvlJc w:val="left"/>
      <w:pPr>
        <w:tabs>
          <w:tab w:val="num" w:pos="3960"/>
        </w:tabs>
        <w:ind w:left="3960" w:hanging="360"/>
      </w:pPr>
      <w:rPr>
        <w:rFonts w:ascii="Wingdings" w:hAnsi="Wingdings" w:hint="default"/>
      </w:rPr>
    </w:lvl>
    <w:lvl w:ilvl="6" w:tplc="C826D916" w:tentative="1">
      <w:start w:val="1"/>
      <w:numFmt w:val="bullet"/>
      <w:lvlText w:val=""/>
      <w:lvlJc w:val="left"/>
      <w:pPr>
        <w:tabs>
          <w:tab w:val="num" w:pos="4680"/>
        </w:tabs>
        <w:ind w:left="4680" w:hanging="360"/>
      </w:pPr>
      <w:rPr>
        <w:rFonts w:ascii="Wingdings" w:hAnsi="Wingdings" w:hint="default"/>
      </w:rPr>
    </w:lvl>
    <w:lvl w:ilvl="7" w:tplc="B8FAF8F8" w:tentative="1">
      <w:start w:val="1"/>
      <w:numFmt w:val="bullet"/>
      <w:lvlText w:val=""/>
      <w:lvlJc w:val="left"/>
      <w:pPr>
        <w:tabs>
          <w:tab w:val="num" w:pos="5400"/>
        </w:tabs>
        <w:ind w:left="5400" w:hanging="360"/>
      </w:pPr>
      <w:rPr>
        <w:rFonts w:ascii="Wingdings" w:hAnsi="Wingdings" w:hint="default"/>
      </w:rPr>
    </w:lvl>
    <w:lvl w:ilvl="8" w:tplc="CF129FE6" w:tentative="1">
      <w:start w:val="1"/>
      <w:numFmt w:val="bullet"/>
      <w:lvlText w:val=""/>
      <w:lvlJc w:val="left"/>
      <w:pPr>
        <w:tabs>
          <w:tab w:val="num" w:pos="6120"/>
        </w:tabs>
        <w:ind w:left="6120" w:hanging="360"/>
      </w:pPr>
      <w:rPr>
        <w:rFonts w:ascii="Wingdings" w:hAnsi="Wingdings" w:hint="default"/>
      </w:rPr>
    </w:lvl>
  </w:abstractNum>
  <w:abstractNum w:abstractNumId="41">
    <w:nsid w:val="68AE3309"/>
    <w:multiLevelType w:val="hybridMultilevel"/>
    <w:tmpl w:val="5D3AFE6A"/>
    <w:lvl w:ilvl="0" w:tplc="B9602C2C">
      <w:start w:val="1"/>
      <w:numFmt w:val="bullet"/>
      <w:lvlText w:val=""/>
      <w:lvlJc w:val="left"/>
      <w:pPr>
        <w:tabs>
          <w:tab w:val="num" w:pos="720"/>
        </w:tabs>
        <w:ind w:left="720" w:hanging="360"/>
      </w:pPr>
      <w:rPr>
        <w:rFonts w:ascii="Wingdings" w:hAnsi="Wingdings" w:hint="default"/>
      </w:rPr>
    </w:lvl>
    <w:lvl w:ilvl="1" w:tplc="174052A8" w:tentative="1">
      <w:start w:val="1"/>
      <w:numFmt w:val="bullet"/>
      <w:lvlText w:val=""/>
      <w:lvlJc w:val="left"/>
      <w:pPr>
        <w:tabs>
          <w:tab w:val="num" w:pos="1440"/>
        </w:tabs>
        <w:ind w:left="1440" w:hanging="360"/>
      </w:pPr>
      <w:rPr>
        <w:rFonts w:ascii="Wingdings" w:hAnsi="Wingdings" w:hint="default"/>
      </w:rPr>
    </w:lvl>
    <w:lvl w:ilvl="2" w:tplc="5D7E2E62" w:tentative="1">
      <w:start w:val="1"/>
      <w:numFmt w:val="bullet"/>
      <w:lvlText w:val=""/>
      <w:lvlJc w:val="left"/>
      <w:pPr>
        <w:tabs>
          <w:tab w:val="num" w:pos="2160"/>
        </w:tabs>
        <w:ind w:left="2160" w:hanging="360"/>
      </w:pPr>
      <w:rPr>
        <w:rFonts w:ascii="Wingdings" w:hAnsi="Wingdings" w:hint="default"/>
      </w:rPr>
    </w:lvl>
    <w:lvl w:ilvl="3" w:tplc="B5446FC8" w:tentative="1">
      <w:start w:val="1"/>
      <w:numFmt w:val="bullet"/>
      <w:lvlText w:val=""/>
      <w:lvlJc w:val="left"/>
      <w:pPr>
        <w:tabs>
          <w:tab w:val="num" w:pos="2880"/>
        </w:tabs>
        <w:ind w:left="2880" w:hanging="360"/>
      </w:pPr>
      <w:rPr>
        <w:rFonts w:ascii="Wingdings" w:hAnsi="Wingdings" w:hint="default"/>
      </w:rPr>
    </w:lvl>
    <w:lvl w:ilvl="4" w:tplc="B48A9E94" w:tentative="1">
      <w:start w:val="1"/>
      <w:numFmt w:val="bullet"/>
      <w:lvlText w:val=""/>
      <w:lvlJc w:val="left"/>
      <w:pPr>
        <w:tabs>
          <w:tab w:val="num" w:pos="3600"/>
        </w:tabs>
        <w:ind w:left="3600" w:hanging="360"/>
      </w:pPr>
      <w:rPr>
        <w:rFonts w:ascii="Wingdings" w:hAnsi="Wingdings" w:hint="default"/>
      </w:rPr>
    </w:lvl>
    <w:lvl w:ilvl="5" w:tplc="42C29E1A" w:tentative="1">
      <w:start w:val="1"/>
      <w:numFmt w:val="bullet"/>
      <w:lvlText w:val=""/>
      <w:lvlJc w:val="left"/>
      <w:pPr>
        <w:tabs>
          <w:tab w:val="num" w:pos="4320"/>
        </w:tabs>
        <w:ind w:left="4320" w:hanging="360"/>
      </w:pPr>
      <w:rPr>
        <w:rFonts w:ascii="Wingdings" w:hAnsi="Wingdings" w:hint="default"/>
      </w:rPr>
    </w:lvl>
    <w:lvl w:ilvl="6" w:tplc="D8084B0A" w:tentative="1">
      <w:start w:val="1"/>
      <w:numFmt w:val="bullet"/>
      <w:lvlText w:val=""/>
      <w:lvlJc w:val="left"/>
      <w:pPr>
        <w:tabs>
          <w:tab w:val="num" w:pos="5040"/>
        </w:tabs>
        <w:ind w:left="5040" w:hanging="360"/>
      </w:pPr>
      <w:rPr>
        <w:rFonts w:ascii="Wingdings" w:hAnsi="Wingdings" w:hint="default"/>
      </w:rPr>
    </w:lvl>
    <w:lvl w:ilvl="7" w:tplc="34C0037E" w:tentative="1">
      <w:start w:val="1"/>
      <w:numFmt w:val="bullet"/>
      <w:lvlText w:val=""/>
      <w:lvlJc w:val="left"/>
      <w:pPr>
        <w:tabs>
          <w:tab w:val="num" w:pos="5760"/>
        </w:tabs>
        <w:ind w:left="5760" w:hanging="360"/>
      </w:pPr>
      <w:rPr>
        <w:rFonts w:ascii="Wingdings" w:hAnsi="Wingdings" w:hint="default"/>
      </w:rPr>
    </w:lvl>
    <w:lvl w:ilvl="8" w:tplc="7C02B61C" w:tentative="1">
      <w:start w:val="1"/>
      <w:numFmt w:val="bullet"/>
      <w:lvlText w:val=""/>
      <w:lvlJc w:val="left"/>
      <w:pPr>
        <w:tabs>
          <w:tab w:val="num" w:pos="6480"/>
        </w:tabs>
        <w:ind w:left="6480" w:hanging="360"/>
      </w:pPr>
      <w:rPr>
        <w:rFonts w:ascii="Wingdings" w:hAnsi="Wingdings" w:hint="default"/>
      </w:rPr>
    </w:lvl>
  </w:abstractNum>
  <w:abstractNum w:abstractNumId="42">
    <w:nsid w:val="68B35C76"/>
    <w:multiLevelType w:val="hybridMultilevel"/>
    <w:tmpl w:val="BF444502"/>
    <w:lvl w:ilvl="0" w:tplc="E5520402">
      <w:start w:val="1"/>
      <w:numFmt w:val="bullet"/>
      <w:lvlText w:val=""/>
      <w:lvlJc w:val="left"/>
      <w:pPr>
        <w:tabs>
          <w:tab w:val="num" w:pos="720"/>
        </w:tabs>
        <w:ind w:left="720" w:hanging="360"/>
      </w:pPr>
      <w:rPr>
        <w:rFonts w:ascii="Wingdings" w:hAnsi="Wingdings" w:hint="default"/>
      </w:rPr>
    </w:lvl>
    <w:lvl w:ilvl="1" w:tplc="3134EF6A">
      <w:start w:val="1"/>
      <w:numFmt w:val="bullet"/>
      <w:lvlText w:val=""/>
      <w:lvlJc w:val="left"/>
      <w:pPr>
        <w:tabs>
          <w:tab w:val="num" w:pos="1440"/>
        </w:tabs>
        <w:ind w:left="1440" w:hanging="360"/>
      </w:pPr>
      <w:rPr>
        <w:rFonts w:ascii="Wingdings" w:hAnsi="Wingdings" w:hint="default"/>
      </w:rPr>
    </w:lvl>
    <w:lvl w:ilvl="2" w:tplc="6FDCD12A" w:tentative="1">
      <w:start w:val="1"/>
      <w:numFmt w:val="bullet"/>
      <w:lvlText w:val=""/>
      <w:lvlJc w:val="left"/>
      <w:pPr>
        <w:tabs>
          <w:tab w:val="num" w:pos="2160"/>
        </w:tabs>
        <w:ind w:left="2160" w:hanging="360"/>
      </w:pPr>
      <w:rPr>
        <w:rFonts w:ascii="Wingdings" w:hAnsi="Wingdings" w:hint="default"/>
      </w:rPr>
    </w:lvl>
    <w:lvl w:ilvl="3" w:tplc="BDDA0254" w:tentative="1">
      <w:start w:val="1"/>
      <w:numFmt w:val="bullet"/>
      <w:lvlText w:val=""/>
      <w:lvlJc w:val="left"/>
      <w:pPr>
        <w:tabs>
          <w:tab w:val="num" w:pos="2880"/>
        </w:tabs>
        <w:ind w:left="2880" w:hanging="360"/>
      </w:pPr>
      <w:rPr>
        <w:rFonts w:ascii="Wingdings" w:hAnsi="Wingdings" w:hint="default"/>
      </w:rPr>
    </w:lvl>
    <w:lvl w:ilvl="4" w:tplc="AFAE3BFA" w:tentative="1">
      <w:start w:val="1"/>
      <w:numFmt w:val="bullet"/>
      <w:lvlText w:val=""/>
      <w:lvlJc w:val="left"/>
      <w:pPr>
        <w:tabs>
          <w:tab w:val="num" w:pos="3600"/>
        </w:tabs>
        <w:ind w:left="3600" w:hanging="360"/>
      </w:pPr>
      <w:rPr>
        <w:rFonts w:ascii="Wingdings" w:hAnsi="Wingdings" w:hint="default"/>
      </w:rPr>
    </w:lvl>
    <w:lvl w:ilvl="5" w:tplc="68FAA3D6" w:tentative="1">
      <w:start w:val="1"/>
      <w:numFmt w:val="bullet"/>
      <w:lvlText w:val=""/>
      <w:lvlJc w:val="left"/>
      <w:pPr>
        <w:tabs>
          <w:tab w:val="num" w:pos="4320"/>
        </w:tabs>
        <w:ind w:left="4320" w:hanging="360"/>
      </w:pPr>
      <w:rPr>
        <w:rFonts w:ascii="Wingdings" w:hAnsi="Wingdings" w:hint="default"/>
      </w:rPr>
    </w:lvl>
    <w:lvl w:ilvl="6" w:tplc="D096CA74" w:tentative="1">
      <w:start w:val="1"/>
      <w:numFmt w:val="bullet"/>
      <w:lvlText w:val=""/>
      <w:lvlJc w:val="left"/>
      <w:pPr>
        <w:tabs>
          <w:tab w:val="num" w:pos="5040"/>
        </w:tabs>
        <w:ind w:left="5040" w:hanging="360"/>
      </w:pPr>
      <w:rPr>
        <w:rFonts w:ascii="Wingdings" w:hAnsi="Wingdings" w:hint="default"/>
      </w:rPr>
    </w:lvl>
    <w:lvl w:ilvl="7" w:tplc="543288E2" w:tentative="1">
      <w:start w:val="1"/>
      <w:numFmt w:val="bullet"/>
      <w:lvlText w:val=""/>
      <w:lvlJc w:val="left"/>
      <w:pPr>
        <w:tabs>
          <w:tab w:val="num" w:pos="5760"/>
        </w:tabs>
        <w:ind w:left="5760" w:hanging="360"/>
      </w:pPr>
      <w:rPr>
        <w:rFonts w:ascii="Wingdings" w:hAnsi="Wingdings" w:hint="default"/>
      </w:rPr>
    </w:lvl>
    <w:lvl w:ilvl="8" w:tplc="D76E2484" w:tentative="1">
      <w:start w:val="1"/>
      <w:numFmt w:val="bullet"/>
      <w:lvlText w:val=""/>
      <w:lvlJc w:val="left"/>
      <w:pPr>
        <w:tabs>
          <w:tab w:val="num" w:pos="6480"/>
        </w:tabs>
        <w:ind w:left="6480" w:hanging="360"/>
      </w:pPr>
      <w:rPr>
        <w:rFonts w:ascii="Wingdings" w:hAnsi="Wingdings" w:hint="default"/>
      </w:rPr>
    </w:lvl>
  </w:abstractNum>
  <w:abstractNum w:abstractNumId="43">
    <w:nsid w:val="6D1B6F4B"/>
    <w:multiLevelType w:val="hybridMultilevel"/>
    <w:tmpl w:val="DB303938"/>
    <w:lvl w:ilvl="0" w:tplc="9DBCDD14">
      <w:start w:val="1"/>
      <w:numFmt w:val="decimal"/>
      <w:lvlText w:val="%1."/>
      <w:lvlJc w:val="left"/>
      <w:pPr>
        <w:tabs>
          <w:tab w:val="num" w:pos="720"/>
        </w:tabs>
        <w:ind w:left="720" w:hanging="360"/>
      </w:pPr>
    </w:lvl>
    <w:lvl w:ilvl="1" w:tplc="E66C61BE">
      <w:start w:val="714"/>
      <w:numFmt w:val="bullet"/>
      <w:lvlText w:val=""/>
      <w:lvlJc w:val="left"/>
      <w:pPr>
        <w:tabs>
          <w:tab w:val="num" w:pos="1440"/>
        </w:tabs>
        <w:ind w:left="1440" w:hanging="360"/>
      </w:pPr>
      <w:rPr>
        <w:rFonts w:ascii="Wingdings" w:hAnsi="Wingdings" w:hint="default"/>
      </w:rPr>
    </w:lvl>
    <w:lvl w:ilvl="2" w:tplc="2D2A315E" w:tentative="1">
      <w:start w:val="1"/>
      <w:numFmt w:val="decimal"/>
      <w:lvlText w:val="%3."/>
      <w:lvlJc w:val="left"/>
      <w:pPr>
        <w:tabs>
          <w:tab w:val="num" w:pos="2160"/>
        </w:tabs>
        <w:ind w:left="2160" w:hanging="360"/>
      </w:pPr>
    </w:lvl>
    <w:lvl w:ilvl="3" w:tplc="658AFDB2" w:tentative="1">
      <w:start w:val="1"/>
      <w:numFmt w:val="decimal"/>
      <w:lvlText w:val="%4."/>
      <w:lvlJc w:val="left"/>
      <w:pPr>
        <w:tabs>
          <w:tab w:val="num" w:pos="2880"/>
        </w:tabs>
        <w:ind w:left="2880" w:hanging="360"/>
      </w:pPr>
    </w:lvl>
    <w:lvl w:ilvl="4" w:tplc="5EF41E1A" w:tentative="1">
      <w:start w:val="1"/>
      <w:numFmt w:val="decimal"/>
      <w:lvlText w:val="%5."/>
      <w:lvlJc w:val="left"/>
      <w:pPr>
        <w:tabs>
          <w:tab w:val="num" w:pos="3600"/>
        </w:tabs>
        <w:ind w:left="3600" w:hanging="360"/>
      </w:pPr>
    </w:lvl>
    <w:lvl w:ilvl="5" w:tplc="27FC30E8" w:tentative="1">
      <w:start w:val="1"/>
      <w:numFmt w:val="decimal"/>
      <w:lvlText w:val="%6."/>
      <w:lvlJc w:val="left"/>
      <w:pPr>
        <w:tabs>
          <w:tab w:val="num" w:pos="4320"/>
        </w:tabs>
        <w:ind w:left="4320" w:hanging="360"/>
      </w:pPr>
    </w:lvl>
    <w:lvl w:ilvl="6" w:tplc="828E030E" w:tentative="1">
      <w:start w:val="1"/>
      <w:numFmt w:val="decimal"/>
      <w:lvlText w:val="%7."/>
      <w:lvlJc w:val="left"/>
      <w:pPr>
        <w:tabs>
          <w:tab w:val="num" w:pos="5040"/>
        </w:tabs>
        <w:ind w:left="5040" w:hanging="360"/>
      </w:pPr>
    </w:lvl>
    <w:lvl w:ilvl="7" w:tplc="7E308576" w:tentative="1">
      <w:start w:val="1"/>
      <w:numFmt w:val="decimal"/>
      <w:lvlText w:val="%8."/>
      <w:lvlJc w:val="left"/>
      <w:pPr>
        <w:tabs>
          <w:tab w:val="num" w:pos="5760"/>
        </w:tabs>
        <w:ind w:left="5760" w:hanging="360"/>
      </w:pPr>
    </w:lvl>
    <w:lvl w:ilvl="8" w:tplc="6FB01002" w:tentative="1">
      <w:start w:val="1"/>
      <w:numFmt w:val="decimal"/>
      <w:lvlText w:val="%9."/>
      <w:lvlJc w:val="left"/>
      <w:pPr>
        <w:tabs>
          <w:tab w:val="num" w:pos="6480"/>
        </w:tabs>
        <w:ind w:left="6480" w:hanging="360"/>
      </w:pPr>
    </w:lvl>
  </w:abstractNum>
  <w:abstractNum w:abstractNumId="44">
    <w:nsid w:val="70F128A4"/>
    <w:multiLevelType w:val="hybridMultilevel"/>
    <w:tmpl w:val="B7269B30"/>
    <w:lvl w:ilvl="0" w:tplc="0D76C16C">
      <w:start w:val="1"/>
      <w:numFmt w:val="bullet"/>
      <w:lvlText w:val=""/>
      <w:lvlJc w:val="left"/>
      <w:pPr>
        <w:tabs>
          <w:tab w:val="num" w:pos="720"/>
        </w:tabs>
        <w:ind w:left="720" w:hanging="360"/>
      </w:pPr>
      <w:rPr>
        <w:rFonts w:ascii="Wingdings" w:hAnsi="Wingdings" w:hint="default"/>
      </w:rPr>
    </w:lvl>
    <w:lvl w:ilvl="1" w:tplc="ED126312">
      <w:start w:val="1281"/>
      <w:numFmt w:val="bullet"/>
      <w:lvlText w:val=""/>
      <w:lvlJc w:val="left"/>
      <w:pPr>
        <w:tabs>
          <w:tab w:val="num" w:pos="1440"/>
        </w:tabs>
        <w:ind w:left="1440" w:hanging="360"/>
      </w:pPr>
      <w:rPr>
        <w:rFonts w:ascii="Wingdings" w:hAnsi="Wingdings" w:hint="default"/>
      </w:rPr>
    </w:lvl>
    <w:lvl w:ilvl="2" w:tplc="0F70C06A">
      <w:start w:val="1281"/>
      <w:numFmt w:val="bullet"/>
      <w:lvlText w:val=""/>
      <w:lvlJc w:val="left"/>
      <w:pPr>
        <w:tabs>
          <w:tab w:val="num" w:pos="2160"/>
        </w:tabs>
        <w:ind w:left="2160" w:hanging="360"/>
      </w:pPr>
      <w:rPr>
        <w:rFonts w:ascii="Wingdings" w:hAnsi="Wingdings" w:hint="default"/>
      </w:rPr>
    </w:lvl>
    <w:lvl w:ilvl="3" w:tplc="5B645E80" w:tentative="1">
      <w:start w:val="1"/>
      <w:numFmt w:val="bullet"/>
      <w:lvlText w:val=""/>
      <w:lvlJc w:val="left"/>
      <w:pPr>
        <w:tabs>
          <w:tab w:val="num" w:pos="2880"/>
        </w:tabs>
        <w:ind w:left="2880" w:hanging="360"/>
      </w:pPr>
      <w:rPr>
        <w:rFonts w:ascii="Wingdings" w:hAnsi="Wingdings" w:hint="default"/>
      </w:rPr>
    </w:lvl>
    <w:lvl w:ilvl="4" w:tplc="DAF0BF56" w:tentative="1">
      <w:start w:val="1"/>
      <w:numFmt w:val="bullet"/>
      <w:lvlText w:val=""/>
      <w:lvlJc w:val="left"/>
      <w:pPr>
        <w:tabs>
          <w:tab w:val="num" w:pos="3600"/>
        </w:tabs>
        <w:ind w:left="3600" w:hanging="360"/>
      </w:pPr>
      <w:rPr>
        <w:rFonts w:ascii="Wingdings" w:hAnsi="Wingdings" w:hint="default"/>
      </w:rPr>
    </w:lvl>
    <w:lvl w:ilvl="5" w:tplc="CC4E533C" w:tentative="1">
      <w:start w:val="1"/>
      <w:numFmt w:val="bullet"/>
      <w:lvlText w:val=""/>
      <w:lvlJc w:val="left"/>
      <w:pPr>
        <w:tabs>
          <w:tab w:val="num" w:pos="4320"/>
        </w:tabs>
        <w:ind w:left="4320" w:hanging="360"/>
      </w:pPr>
      <w:rPr>
        <w:rFonts w:ascii="Wingdings" w:hAnsi="Wingdings" w:hint="default"/>
      </w:rPr>
    </w:lvl>
    <w:lvl w:ilvl="6" w:tplc="93246076" w:tentative="1">
      <w:start w:val="1"/>
      <w:numFmt w:val="bullet"/>
      <w:lvlText w:val=""/>
      <w:lvlJc w:val="left"/>
      <w:pPr>
        <w:tabs>
          <w:tab w:val="num" w:pos="5040"/>
        </w:tabs>
        <w:ind w:left="5040" w:hanging="360"/>
      </w:pPr>
      <w:rPr>
        <w:rFonts w:ascii="Wingdings" w:hAnsi="Wingdings" w:hint="default"/>
      </w:rPr>
    </w:lvl>
    <w:lvl w:ilvl="7" w:tplc="28D27DBE" w:tentative="1">
      <w:start w:val="1"/>
      <w:numFmt w:val="bullet"/>
      <w:lvlText w:val=""/>
      <w:lvlJc w:val="left"/>
      <w:pPr>
        <w:tabs>
          <w:tab w:val="num" w:pos="5760"/>
        </w:tabs>
        <w:ind w:left="5760" w:hanging="360"/>
      </w:pPr>
      <w:rPr>
        <w:rFonts w:ascii="Wingdings" w:hAnsi="Wingdings" w:hint="default"/>
      </w:rPr>
    </w:lvl>
    <w:lvl w:ilvl="8" w:tplc="699033BC" w:tentative="1">
      <w:start w:val="1"/>
      <w:numFmt w:val="bullet"/>
      <w:lvlText w:val=""/>
      <w:lvlJc w:val="left"/>
      <w:pPr>
        <w:tabs>
          <w:tab w:val="num" w:pos="6480"/>
        </w:tabs>
        <w:ind w:left="6480" w:hanging="360"/>
      </w:pPr>
      <w:rPr>
        <w:rFonts w:ascii="Wingdings" w:hAnsi="Wingdings" w:hint="default"/>
      </w:rPr>
    </w:lvl>
  </w:abstractNum>
  <w:abstractNum w:abstractNumId="45">
    <w:nsid w:val="780E11C6"/>
    <w:multiLevelType w:val="hybridMultilevel"/>
    <w:tmpl w:val="1C8432AC"/>
    <w:lvl w:ilvl="0" w:tplc="7EB0A774">
      <w:start w:val="1"/>
      <w:numFmt w:val="bullet"/>
      <w:lvlText w:val=""/>
      <w:lvlJc w:val="left"/>
      <w:pPr>
        <w:tabs>
          <w:tab w:val="num" w:pos="720"/>
        </w:tabs>
        <w:ind w:left="720" w:hanging="360"/>
      </w:pPr>
      <w:rPr>
        <w:rFonts w:ascii="Wingdings" w:hAnsi="Wingdings" w:hint="default"/>
      </w:rPr>
    </w:lvl>
    <w:lvl w:ilvl="1" w:tplc="98F0DA72">
      <w:start w:val="691"/>
      <w:numFmt w:val="bullet"/>
      <w:lvlText w:val=""/>
      <w:lvlJc w:val="left"/>
      <w:pPr>
        <w:tabs>
          <w:tab w:val="num" w:pos="1440"/>
        </w:tabs>
        <w:ind w:left="1440" w:hanging="360"/>
      </w:pPr>
      <w:rPr>
        <w:rFonts w:ascii="Wingdings" w:hAnsi="Wingdings" w:hint="default"/>
      </w:rPr>
    </w:lvl>
    <w:lvl w:ilvl="2" w:tplc="F33E3F96" w:tentative="1">
      <w:start w:val="1"/>
      <w:numFmt w:val="bullet"/>
      <w:lvlText w:val=""/>
      <w:lvlJc w:val="left"/>
      <w:pPr>
        <w:tabs>
          <w:tab w:val="num" w:pos="2160"/>
        </w:tabs>
        <w:ind w:left="2160" w:hanging="360"/>
      </w:pPr>
      <w:rPr>
        <w:rFonts w:ascii="Wingdings" w:hAnsi="Wingdings" w:hint="default"/>
      </w:rPr>
    </w:lvl>
    <w:lvl w:ilvl="3" w:tplc="C4C66A50" w:tentative="1">
      <w:start w:val="1"/>
      <w:numFmt w:val="bullet"/>
      <w:lvlText w:val=""/>
      <w:lvlJc w:val="left"/>
      <w:pPr>
        <w:tabs>
          <w:tab w:val="num" w:pos="2880"/>
        </w:tabs>
        <w:ind w:left="2880" w:hanging="360"/>
      </w:pPr>
      <w:rPr>
        <w:rFonts w:ascii="Wingdings" w:hAnsi="Wingdings" w:hint="default"/>
      </w:rPr>
    </w:lvl>
    <w:lvl w:ilvl="4" w:tplc="1AEAEBD8" w:tentative="1">
      <w:start w:val="1"/>
      <w:numFmt w:val="bullet"/>
      <w:lvlText w:val=""/>
      <w:lvlJc w:val="left"/>
      <w:pPr>
        <w:tabs>
          <w:tab w:val="num" w:pos="3600"/>
        </w:tabs>
        <w:ind w:left="3600" w:hanging="360"/>
      </w:pPr>
      <w:rPr>
        <w:rFonts w:ascii="Wingdings" w:hAnsi="Wingdings" w:hint="default"/>
      </w:rPr>
    </w:lvl>
    <w:lvl w:ilvl="5" w:tplc="6EF670EA" w:tentative="1">
      <w:start w:val="1"/>
      <w:numFmt w:val="bullet"/>
      <w:lvlText w:val=""/>
      <w:lvlJc w:val="left"/>
      <w:pPr>
        <w:tabs>
          <w:tab w:val="num" w:pos="4320"/>
        </w:tabs>
        <w:ind w:left="4320" w:hanging="360"/>
      </w:pPr>
      <w:rPr>
        <w:rFonts w:ascii="Wingdings" w:hAnsi="Wingdings" w:hint="default"/>
      </w:rPr>
    </w:lvl>
    <w:lvl w:ilvl="6" w:tplc="5090FCAA" w:tentative="1">
      <w:start w:val="1"/>
      <w:numFmt w:val="bullet"/>
      <w:lvlText w:val=""/>
      <w:lvlJc w:val="left"/>
      <w:pPr>
        <w:tabs>
          <w:tab w:val="num" w:pos="5040"/>
        </w:tabs>
        <w:ind w:left="5040" w:hanging="360"/>
      </w:pPr>
      <w:rPr>
        <w:rFonts w:ascii="Wingdings" w:hAnsi="Wingdings" w:hint="default"/>
      </w:rPr>
    </w:lvl>
    <w:lvl w:ilvl="7" w:tplc="B45E2DF2" w:tentative="1">
      <w:start w:val="1"/>
      <w:numFmt w:val="bullet"/>
      <w:lvlText w:val=""/>
      <w:lvlJc w:val="left"/>
      <w:pPr>
        <w:tabs>
          <w:tab w:val="num" w:pos="5760"/>
        </w:tabs>
        <w:ind w:left="5760" w:hanging="360"/>
      </w:pPr>
      <w:rPr>
        <w:rFonts w:ascii="Wingdings" w:hAnsi="Wingdings" w:hint="default"/>
      </w:rPr>
    </w:lvl>
    <w:lvl w:ilvl="8" w:tplc="F43C3DB0" w:tentative="1">
      <w:start w:val="1"/>
      <w:numFmt w:val="bullet"/>
      <w:lvlText w:val=""/>
      <w:lvlJc w:val="left"/>
      <w:pPr>
        <w:tabs>
          <w:tab w:val="num" w:pos="6480"/>
        </w:tabs>
        <w:ind w:left="6480" w:hanging="360"/>
      </w:pPr>
      <w:rPr>
        <w:rFonts w:ascii="Wingdings" w:hAnsi="Wingdings" w:hint="default"/>
      </w:rPr>
    </w:lvl>
  </w:abstractNum>
  <w:abstractNum w:abstractNumId="46">
    <w:nsid w:val="7B17672A"/>
    <w:multiLevelType w:val="hybridMultilevel"/>
    <w:tmpl w:val="FC3C4E00"/>
    <w:lvl w:ilvl="0" w:tplc="DAA4890C">
      <w:start w:val="1"/>
      <w:numFmt w:val="bullet"/>
      <w:lvlText w:val=""/>
      <w:lvlJc w:val="left"/>
      <w:pPr>
        <w:tabs>
          <w:tab w:val="num" w:pos="360"/>
        </w:tabs>
        <w:ind w:left="360" w:hanging="360"/>
      </w:pPr>
      <w:rPr>
        <w:rFonts w:ascii="Wingdings" w:hAnsi="Wingdings" w:hint="default"/>
      </w:rPr>
    </w:lvl>
    <w:lvl w:ilvl="1" w:tplc="1450A70E">
      <w:start w:val="1"/>
      <w:numFmt w:val="bullet"/>
      <w:lvlText w:val=""/>
      <w:lvlJc w:val="left"/>
      <w:pPr>
        <w:tabs>
          <w:tab w:val="num" w:pos="1080"/>
        </w:tabs>
        <w:ind w:left="1080" w:hanging="360"/>
      </w:pPr>
      <w:rPr>
        <w:rFonts w:ascii="Wingdings" w:hAnsi="Wingdings" w:hint="default"/>
      </w:rPr>
    </w:lvl>
    <w:lvl w:ilvl="2" w:tplc="671634F6">
      <w:start w:val="1"/>
      <w:numFmt w:val="bullet"/>
      <w:lvlText w:val=""/>
      <w:lvlJc w:val="left"/>
      <w:pPr>
        <w:tabs>
          <w:tab w:val="num" w:pos="1800"/>
        </w:tabs>
        <w:ind w:left="1800" w:hanging="360"/>
      </w:pPr>
      <w:rPr>
        <w:rFonts w:ascii="Wingdings" w:hAnsi="Wingdings" w:hint="default"/>
      </w:rPr>
    </w:lvl>
    <w:lvl w:ilvl="3" w:tplc="254C596A">
      <w:start w:val="1"/>
      <w:numFmt w:val="bullet"/>
      <w:lvlText w:val=""/>
      <w:lvlJc w:val="left"/>
      <w:pPr>
        <w:tabs>
          <w:tab w:val="num" w:pos="2520"/>
        </w:tabs>
        <w:ind w:left="2520" w:hanging="360"/>
      </w:pPr>
      <w:rPr>
        <w:rFonts w:ascii="Wingdings" w:hAnsi="Wingdings" w:hint="default"/>
      </w:rPr>
    </w:lvl>
    <w:lvl w:ilvl="4" w:tplc="C61E1B70">
      <w:start w:val="1"/>
      <w:numFmt w:val="bullet"/>
      <w:lvlText w:val=""/>
      <w:lvlJc w:val="left"/>
      <w:pPr>
        <w:tabs>
          <w:tab w:val="num" w:pos="3240"/>
        </w:tabs>
        <w:ind w:left="3240" w:hanging="360"/>
      </w:pPr>
      <w:rPr>
        <w:rFonts w:ascii="Wingdings" w:hAnsi="Wingdings" w:hint="default"/>
      </w:rPr>
    </w:lvl>
    <w:lvl w:ilvl="5" w:tplc="0F325332" w:tentative="1">
      <w:start w:val="1"/>
      <w:numFmt w:val="bullet"/>
      <w:lvlText w:val=""/>
      <w:lvlJc w:val="left"/>
      <w:pPr>
        <w:tabs>
          <w:tab w:val="num" w:pos="3960"/>
        </w:tabs>
        <w:ind w:left="3960" w:hanging="360"/>
      </w:pPr>
      <w:rPr>
        <w:rFonts w:ascii="Wingdings" w:hAnsi="Wingdings" w:hint="default"/>
      </w:rPr>
    </w:lvl>
    <w:lvl w:ilvl="6" w:tplc="2F065BEE" w:tentative="1">
      <w:start w:val="1"/>
      <w:numFmt w:val="bullet"/>
      <w:lvlText w:val=""/>
      <w:lvlJc w:val="left"/>
      <w:pPr>
        <w:tabs>
          <w:tab w:val="num" w:pos="4680"/>
        </w:tabs>
        <w:ind w:left="4680" w:hanging="360"/>
      </w:pPr>
      <w:rPr>
        <w:rFonts w:ascii="Wingdings" w:hAnsi="Wingdings" w:hint="default"/>
      </w:rPr>
    </w:lvl>
    <w:lvl w:ilvl="7" w:tplc="130E6638" w:tentative="1">
      <w:start w:val="1"/>
      <w:numFmt w:val="bullet"/>
      <w:lvlText w:val=""/>
      <w:lvlJc w:val="left"/>
      <w:pPr>
        <w:tabs>
          <w:tab w:val="num" w:pos="5400"/>
        </w:tabs>
        <w:ind w:left="5400" w:hanging="360"/>
      </w:pPr>
      <w:rPr>
        <w:rFonts w:ascii="Wingdings" w:hAnsi="Wingdings" w:hint="default"/>
      </w:rPr>
    </w:lvl>
    <w:lvl w:ilvl="8" w:tplc="0EE837CA" w:tentative="1">
      <w:start w:val="1"/>
      <w:numFmt w:val="bullet"/>
      <w:lvlText w:val=""/>
      <w:lvlJc w:val="left"/>
      <w:pPr>
        <w:tabs>
          <w:tab w:val="num" w:pos="6120"/>
        </w:tabs>
        <w:ind w:left="6120" w:hanging="360"/>
      </w:pPr>
      <w:rPr>
        <w:rFonts w:ascii="Wingdings" w:hAnsi="Wingdings" w:hint="default"/>
      </w:rPr>
    </w:lvl>
  </w:abstractNum>
  <w:abstractNum w:abstractNumId="47">
    <w:nsid w:val="7B8F6C1F"/>
    <w:multiLevelType w:val="hybridMultilevel"/>
    <w:tmpl w:val="481A6986"/>
    <w:lvl w:ilvl="0" w:tplc="A620B588">
      <w:start w:val="1"/>
      <w:numFmt w:val="bullet"/>
      <w:lvlText w:val=""/>
      <w:lvlJc w:val="left"/>
      <w:pPr>
        <w:tabs>
          <w:tab w:val="num" w:pos="720"/>
        </w:tabs>
        <w:ind w:left="720" w:hanging="360"/>
      </w:pPr>
      <w:rPr>
        <w:rFonts w:ascii="Wingdings" w:hAnsi="Wingdings" w:hint="default"/>
      </w:rPr>
    </w:lvl>
    <w:lvl w:ilvl="1" w:tplc="9F68F45E">
      <w:start w:val="190"/>
      <w:numFmt w:val="bullet"/>
      <w:lvlText w:val=""/>
      <w:lvlJc w:val="left"/>
      <w:pPr>
        <w:tabs>
          <w:tab w:val="num" w:pos="1440"/>
        </w:tabs>
        <w:ind w:left="1440" w:hanging="360"/>
      </w:pPr>
      <w:rPr>
        <w:rFonts w:ascii="Wingdings" w:hAnsi="Wingdings" w:hint="default"/>
      </w:rPr>
    </w:lvl>
    <w:lvl w:ilvl="2" w:tplc="53C664B0" w:tentative="1">
      <w:start w:val="1"/>
      <w:numFmt w:val="bullet"/>
      <w:lvlText w:val=""/>
      <w:lvlJc w:val="left"/>
      <w:pPr>
        <w:tabs>
          <w:tab w:val="num" w:pos="2160"/>
        </w:tabs>
        <w:ind w:left="2160" w:hanging="360"/>
      </w:pPr>
      <w:rPr>
        <w:rFonts w:ascii="Wingdings" w:hAnsi="Wingdings" w:hint="default"/>
      </w:rPr>
    </w:lvl>
    <w:lvl w:ilvl="3" w:tplc="47CCE9A2" w:tentative="1">
      <w:start w:val="1"/>
      <w:numFmt w:val="bullet"/>
      <w:lvlText w:val=""/>
      <w:lvlJc w:val="left"/>
      <w:pPr>
        <w:tabs>
          <w:tab w:val="num" w:pos="2880"/>
        </w:tabs>
        <w:ind w:left="2880" w:hanging="360"/>
      </w:pPr>
      <w:rPr>
        <w:rFonts w:ascii="Wingdings" w:hAnsi="Wingdings" w:hint="default"/>
      </w:rPr>
    </w:lvl>
    <w:lvl w:ilvl="4" w:tplc="9E862B8E" w:tentative="1">
      <w:start w:val="1"/>
      <w:numFmt w:val="bullet"/>
      <w:lvlText w:val=""/>
      <w:lvlJc w:val="left"/>
      <w:pPr>
        <w:tabs>
          <w:tab w:val="num" w:pos="3600"/>
        </w:tabs>
        <w:ind w:left="3600" w:hanging="360"/>
      </w:pPr>
      <w:rPr>
        <w:rFonts w:ascii="Wingdings" w:hAnsi="Wingdings" w:hint="default"/>
      </w:rPr>
    </w:lvl>
    <w:lvl w:ilvl="5" w:tplc="2E62D146" w:tentative="1">
      <w:start w:val="1"/>
      <w:numFmt w:val="bullet"/>
      <w:lvlText w:val=""/>
      <w:lvlJc w:val="left"/>
      <w:pPr>
        <w:tabs>
          <w:tab w:val="num" w:pos="4320"/>
        </w:tabs>
        <w:ind w:left="4320" w:hanging="360"/>
      </w:pPr>
      <w:rPr>
        <w:rFonts w:ascii="Wingdings" w:hAnsi="Wingdings" w:hint="default"/>
      </w:rPr>
    </w:lvl>
    <w:lvl w:ilvl="6" w:tplc="F9002F44" w:tentative="1">
      <w:start w:val="1"/>
      <w:numFmt w:val="bullet"/>
      <w:lvlText w:val=""/>
      <w:lvlJc w:val="left"/>
      <w:pPr>
        <w:tabs>
          <w:tab w:val="num" w:pos="5040"/>
        </w:tabs>
        <w:ind w:left="5040" w:hanging="360"/>
      </w:pPr>
      <w:rPr>
        <w:rFonts w:ascii="Wingdings" w:hAnsi="Wingdings" w:hint="default"/>
      </w:rPr>
    </w:lvl>
    <w:lvl w:ilvl="7" w:tplc="942CFA32" w:tentative="1">
      <w:start w:val="1"/>
      <w:numFmt w:val="bullet"/>
      <w:lvlText w:val=""/>
      <w:lvlJc w:val="left"/>
      <w:pPr>
        <w:tabs>
          <w:tab w:val="num" w:pos="5760"/>
        </w:tabs>
        <w:ind w:left="5760" w:hanging="360"/>
      </w:pPr>
      <w:rPr>
        <w:rFonts w:ascii="Wingdings" w:hAnsi="Wingdings" w:hint="default"/>
      </w:rPr>
    </w:lvl>
    <w:lvl w:ilvl="8" w:tplc="FC249824" w:tentative="1">
      <w:start w:val="1"/>
      <w:numFmt w:val="bullet"/>
      <w:lvlText w:val=""/>
      <w:lvlJc w:val="left"/>
      <w:pPr>
        <w:tabs>
          <w:tab w:val="num" w:pos="6480"/>
        </w:tabs>
        <w:ind w:left="6480" w:hanging="360"/>
      </w:pPr>
      <w:rPr>
        <w:rFonts w:ascii="Wingdings" w:hAnsi="Wingdings" w:hint="default"/>
      </w:rPr>
    </w:lvl>
  </w:abstractNum>
  <w:abstractNum w:abstractNumId="48">
    <w:nsid w:val="7E391C45"/>
    <w:multiLevelType w:val="hybridMultilevel"/>
    <w:tmpl w:val="649AF9AC"/>
    <w:lvl w:ilvl="0" w:tplc="FE440132">
      <w:start w:val="1"/>
      <w:numFmt w:val="bullet"/>
      <w:lvlText w:val=""/>
      <w:lvlJc w:val="left"/>
      <w:pPr>
        <w:tabs>
          <w:tab w:val="num" w:pos="720"/>
        </w:tabs>
        <w:ind w:left="720" w:hanging="360"/>
      </w:pPr>
      <w:rPr>
        <w:rFonts w:ascii="Wingdings" w:hAnsi="Wingdings" w:hint="default"/>
      </w:rPr>
    </w:lvl>
    <w:lvl w:ilvl="1" w:tplc="5B74CD0C" w:tentative="1">
      <w:start w:val="1"/>
      <w:numFmt w:val="bullet"/>
      <w:lvlText w:val=""/>
      <w:lvlJc w:val="left"/>
      <w:pPr>
        <w:tabs>
          <w:tab w:val="num" w:pos="1440"/>
        </w:tabs>
        <w:ind w:left="1440" w:hanging="360"/>
      </w:pPr>
      <w:rPr>
        <w:rFonts w:ascii="Wingdings" w:hAnsi="Wingdings" w:hint="default"/>
      </w:rPr>
    </w:lvl>
    <w:lvl w:ilvl="2" w:tplc="C52C9B2C" w:tentative="1">
      <w:start w:val="1"/>
      <w:numFmt w:val="bullet"/>
      <w:lvlText w:val=""/>
      <w:lvlJc w:val="left"/>
      <w:pPr>
        <w:tabs>
          <w:tab w:val="num" w:pos="2160"/>
        </w:tabs>
        <w:ind w:left="2160" w:hanging="360"/>
      </w:pPr>
      <w:rPr>
        <w:rFonts w:ascii="Wingdings" w:hAnsi="Wingdings" w:hint="default"/>
      </w:rPr>
    </w:lvl>
    <w:lvl w:ilvl="3" w:tplc="5B122E60" w:tentative="1">
      <w:start w:val="1"/>
      <w:numFmt w:val="bullet"/>
      <w:lvlText w:val=""/>
      <w:lvlJc w:val="left"/>
      <w:pPr>
        <w:tabs>
          <w:tab w:val="num" w:pos="2880"/>
        </w:tabs>
        <w:ind w:left="2880" w:hanging="360"/>
      </w:pPr>
      <w:rPr>
        <w:rFonts w:ascii="Wingdings" w:hAnsi="Wingdings" w:hint="default"/>
      </w:rPr>
    </w:lvl>
    <w:lvl w:ilvl="4" w:tplc="7BD402C6" w:tentative="1">
      <w:start w:val="1"/>
      <w:numFmt w:val="bullet"/>
      <w:lvlText w:val=""/>
      <w:lvlJc w:val="left"/>
      <w:pPr>
        <w:tabs>
          <w:tab w:val="num" w:pos="3600"/>
        </w:tabs>
        <w:ind w:left="3600" w:hanging="360"/>
      </w:pPr>
      <w:rPr>
        <w:rFonts w:ascii="Wingdings" w:hAnsi="Wingdings" w:hint="default"/>
      </w:rPr>
    </w:lvl>
    <w:lvl w:ilvl="5" w:tplc="D0249C00" w:tentative="1">
      <w:start w:val="1"/>
      <w:numFmt w:val="bullet"/>
      <w:lvlText w:val=""/>
      <w:lvlJc w:val="left"/>
      <w:pPr>
        <w:tabs>
          <w:tab w:val="num" w:pos="4320"/>
        </w:tabs>
        <w:ind w:left="4320" w:hanging="360"/>
      </w:pPr>
      <w:rPr>
        <w:rFonts w:ascii="Wingdings" w:hAnsi="Wingdings" w:hint="default"/>
      </w:rPr>
    </w:lvl>
    <w:lvl w:ilvl="6" w:tplc="5046E680" w:tentative="1">
      <w:start w:val="1"/>
      <w:numFmt w:val="bullet"/>
      <w:lvlText w:val=""/>
      <w:lvlJc w:val="left"/>
      <w:pPr>
        <w:tabs>
          <w:tab w:val="num" w:pos="5040"/>
        </w:tabs>
        <w:ind w:left="5040" w:hanging="360"/>
      </w:pPr>
      <w:rPr>
        <w:rFonts w:ascii="Wingdings" w:hAnsi="Wingdings" w:hint="default"/>
      </w:rPr>
    </w:lvl>
    <w:lvl w:ilvl="7" w:tplc="4FD4D172" w:tentative="1">
      <w:start w:val="1"/>
      <w:numFmt w:val="bullet"/>
      <w:lvlText w:val=""/>
      <w:lvlJc w:val="left"/>
      <w:pPr>
        <w:tabs>
          <w:tab w:val="num" w:pos="5760"/>
        </w:tabs>
        <w:ind w:left="5760" w:hanging="360"/>
      </w:pPr>
      <w:rPr>
        <w:rFonts w:ascii="Wingdings" w:hAnsi="Wingdings" w:hint="default"/>
      </w:rPr>
    </w:lvl>
    <w:lvl w:ilvl="8" w:tplc="B672A91E" w:tentative="1">
      <w:start w:val="1"/>
      <w:numFmt w:val="bullet"/>
      <w:lvlText w:val=""/>
      <w:lvlJc w:val="left"/>
      <w:pPr>
        <w:tabs>
          <w:tab w:val="num" w:pos="6480"/>
        </w:tabs>
        <w:ind w:left="6480" w:hanging="360"/>
      </w:pPr>
      <w:rPr>
        <w:rFonts w:ascii="Wingdings" w:hAnsi="Wingdings" w:hint="default"/>
      </w:rPr>
    </w:lvl>
  </w:abstractNum>
  <w:abstractNum w:abstractNumId="49">
    <w:nsid w:val="7FE96672"/>
    <w:multiLevelType w:val="hybridMultilevel"/>
    <w:tmpl w:val="FAF8B6E6"/>
    <w:lvl w:ilvl="0" w:tplc="3766C8DA">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32"/>
  </w:num>
  <w:num w:numId="4">
    <w:abstractNumId w:val="26"/>
  </w:num>
  <w:num w:numId="5">
    <w:abstractNumId w:val="31"/>
  </w:num>
  <w:num w:numId="6">
    <w:abstractNumId w:val="1"/>
  </w:num>
  <w:num w:numId="7">
    <w:abstractNumId w:val="2"/>
  </w:num>
  <w:num w:numId="8">
    <w:abstractNumId w:val="7"/>
  </w:num>
  <w:num w:numId="9">
    <w:abstractNumId w:val="9"/>
  </w:num>
  <w:num w:numId="10">
    <w:abstractNumId w:val="12"/>
  </w:num>
  <w:num w:numId="11">
    <w:abstractNumId w:val="38"/>
  </w:num>
  <w:num w:numId="12">
    <w:abstractNumId w:val="25"/>
  </w:num>
  <w:num w:numId="13">
    <w:abstractNumId w:val="19"/>
  </w:num>
  <w:num w:numId="14">
    <w:abstractNumId w:val="48"/>
  </w:num>
  <w:num w:numId="15">
    <w:abstractNumId w:val="45"/>
  </w:num>
  <w:num w:numId="16">
    <w:abstractNumId w:val="10"/>
  </w:num>
  <w:num w:numId="17">
    <w:abstractNumId w:val="49"/>
  </w:num>
  <w:num w:numId="18">
    <w:abstractNumId w:val="34"/>
  </w:num>
  <w:num w:numId="19">
    <w:abstractNumId w:val="30"/>
  </w:num>
  <w:num w:numId="20">
    <w:abstractNumId w:val="18"/>
  </w:num>
  <w:num w:numId="21">
    <w:abstractNumId w:val="35"/>
  </w:num>
  <w:num w:numId="22">
    <w:abstractNumId w:val="42"/>
  </w:num>
  <w:num w:numId="23">
    <w:abstractNumId w:val="33"/>
  </w:num>
  <w:num w:numId="24">
    <w:abstractNumId w:val="46"/>
  </w:num>
  <w:num w:numId="25">
    <w:abstractNumId w:val="23"/>
  </w:num>
  <w:num w:numId="26">
    <w:abstractNumId w:val="47"/>
  </w:num>
  <w:num w:numId="27">
    <w:abstractNumId w:val="14"/>
  </w:num>
  <w:num w:numId="28">
    <w:abstractNumId w:val="27"/>
  </w:num>
  <w:num w:numId="29">
    <w:abstractNumId w:val="0"/>
  </w:num>
  <w:num w:numId="30">
    <w:abstractNumId w:val="20"/>
  </w:num>
  <w:num w:numId="31">
    <w:abstractNumId w:val="37"/>
  </w:num>
  <w:num w:numId="32">
    <w:abstractNumId w:val="29"/>
  </w:num>
  <w:num w:numId="33">
    <w:abstractNumId w:val="4"/>
  </w:num>
  <w:num w:numId="34">
    <w:abstractNumId w:val="8"/>
  </w:num>
  <w:num w:numId="35">
    <w:abstractNumId w:val="28"/>
  </w:num>
  <w:num w:numId="36">
    <w:abstractNumId w:val="5"/>
  </w:num>
  <w:num w:numId="37">
    <w:abstractNumId w:val="3"/>
  </w:num>
  <w:num w:numId="38">
    <w:abstractNumId w:val="44"/>
  </w:num>
  <w:num w:numId="39">
    <w:abstractNumId w:val="40"/>
  </w:num>
  <w:num w:numId="40">
    <w:abstractNumId w:val="43"/>
  </w:num>
  <w:num w:numId="41">
    <w:abstractNumId w:val="39"/>
  </w:num>
  <w:num w:numId="42">
    <w:abstractNumId w:val="6"/>
  </w:num>
  <w:num w:numId="43">
    <w:abstractNumId w:val="24"/>
  </w:num>
  <w:num w:numId="44">
    <w:abstractNumId w:val="21"/>
  </w:num>
  <w:num w:numId="45">
    <w:abstractNumId w:val="17"/>
  </w:num>
  <w:num w:numId="46">
    <w:abstractNumId w:val="36"/>
  </w:num>
  <w:num w:numId="47">
    <w:abstractNumId w:val="22"/>
  </w:num>
  <w:num w:numId="48">
    <w:abstractNumId w:val="15"/>
  </w:num>
  <w:num w:numId="49">
    <w:abstractNumId w:val="13"/>
  </w:num>
  <w:num w:numId="50">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2"/>
  <w:characterSpacingControl w:val="doNotCompress"/>
  <w:compat/>
  <w:rsids>
    <w:rsidRoot w:val="00722BF5"/>
    <w:rsid w:val="0000395F"/>
    <w:rsid w:val="0004171F"/>
    <w:rsid w:val="00043C32"/>
    <w:rsid w:val="00053310"/>
    <w:rsid w:val="000567E3"/>
    <w:rsid w:val="00062F66"/>
    <w:rsid w:val="00087B90"/>
    <w:rsid w:val="000C4352"/>
    <w:rsid w:val="00101AAD"/>
    <w:rsid w:val="001331EF"/>
    <w:rsid w:val="001567C4"/>
    <w:rsid w:val="00167116"/>
    <w:rsid w:val="001C536C"/>
    <w:rsid w:val="001C6039"/>
    <w:rsid w:val="001F6E62"/>
    <w:rsid w:val="002346E1"/>
    <w:rsid w:val="002477B4"/>
    <w:rsid w:val="002840B4"/>
    <w:rsid w:val="00336AC0"/>
    <w:rsid w:val="003660D0"/>
    <w:rsid w:val="003D0841"/>
    <w:rsid w:val="003E3CD7"/>
    <w:rsid w:val="003E72B4"/>
    <w:rsid w:val="0041609E"/>
    <w:rsid w:val="004220CB"/>
    <w:rsid w:val="004A1803"/>
    <w:rsid w:val="00500131"/>
    <w:rsid w:val="005027C6"/>
    <w:rsid w:val="005541AB"/>
    <w:rsid w:val="00556BD1"/>
    <w:rsid w:val="0058460B"/>
    <w:rsid w:val="00584E21"/>
    <w:rsid w:val="00592AD4"/>
    <w:rsid w:val="005C4C6F"/>
    <w:rsid w:val="005E23F1"/>
    <w:rsid w:val="00600271"/>
    <w:rsid w:val="00650ED8"/>
    <w:rsid w:val="00671EE0"/>
    <w:rsid w:val="006B2380"/>
    <w:rsid w:val="006F5CC0"/>
    <w:rsid w:val="0070313F"/>
    <w:rsid w:val="00710E98"/>
    <w:rsid w:val="00714698"/>
    <w:rsid w:val="00716839"/>
    <w:rsid w:val="00722BF5"/>
    <w:rsid w:val="007661A8"/>
    <w:rsid w:val="007729E8"/>
    <w:rsid w:val="007878A3"/>
    <w:rsid w:val="00796C92"/>
    <w:rsid w:val="00837ACC"/>
    <w:rsid w:val="00851950"/>
    <w:rsid w:val="008F5D23"/>
    <w:rsid w:val="00916FE0"/>
    <w:rsid w:val="00934050"/>
    <w:rsid w:val="00946051"/>
    <w:rsid w:val="00947716"/>
    <w:rsid w:val="00982235"/>
    <w:rsid w:val="00A14F88"/>
    <w:rsid w:val="00A27289"/>
    <w:rsid w:val="00A31627"/>
    <w:rsid w:val="00A41C08"/>
    <w:rsid w:val="00A53635"/>
    <w:rsid w:val="00AA3FC0"/>
    <w:rsid w:val="00AE0B2F"/>
    <w:rsid w:val="00AE359E"/>
    <w:rsid w:val="00AF2906"/>
    <w:rsid w:val="00AF2D35"/>
    <w:rsid w:val="00B34782"/>
    <w:rsid w:val="00B45D03"/>
    <w:rsid w:val="00B60BC2"/>
    <w:rsid w:val="00B63E58"/>
    <w:rsid w:val="00B86E33"/>
    <w:rsid w:val="00C01C8A"/>
    <w:rsid w:val="00C836DC"/>
    <w:rsid w:val="00CC3173"/>
    <w:rsid w:val="00CF0D70"/>
    <w:rsid w:val="00D3704F"/>
    <w:rsid w:val="00D45B38"/>
    <w:rsid w:val="00D64FE4"/>
    <w:rsid w:val="00D873C0"/>
    <w:rsid w:val="00DB57C1"/>
    <w:rsid w:val="00E277F9"/>
    <w:rsid w:val="00E76C3D"/>
    <w:rsid w:val="00EA125B"/>
    <w:rsid w:val="00EF3152"/>
    <w:rsid w:val="00F1024E"/>
    <w:rsid w:val="00F11C00"/>
    <w:rsid w:val="00F614DD"/>
    <w:rsid w:val="00F72270"/>
    <w:rsid w:val="00FE653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395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BF5"/>
    <w:pPr>
      <w:ind w:left="720"/>
      <w:contextualSpacing/>
    </w:pPr>
  </w:style>
  <w:style w:type="table" w:styleId="TableGrid">
    <w:name w:val="Table Grid"/>
    <w:basedOn w:val="TableNormal"/>
    <w:rsid w:val="000C43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167116"/>
    <w:rPr>
      <w:rFonts w:ascii="Tahoma" w:hAnsi="Tahoma" w:cs="Tahoma"/>
      <w:sz w:val="16"/>
      <w:szCs w:val="16"/>
    </w:rPr>
  </w:style>
  <w:style w:type="character" w:customStyle="1" w:styleId="BalloonTextChar">
    <w:name w:val="Balloon Text Char"/>
    <w:basedOn w:val="DefaultParagraphFont"/>
    <w:link w:val="BalloonText"/>
    <w:rsid w:val="00167116"/>
    <w:rPr>
      <w:rFonts w:ascii="Tahoma" w:hAnsi="Tahoma" w:cs="Tahoma"/>
      <w:sz w:val="16"/>
      <w:szCs w:val="16"/>
    </w:rPr>
  </w:style>
  <w:style w:type="paragraph" w:styleId="NormalWeb">
    <w:name w:val="Normal (Web)"/>
    <w:basedOn w:val="Normal"/>
    <w:uiPriority w:val="99"/>
    <w:unhideWhenUsed/>
    <w:rsid w:val="00EF315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540700">
      <w:bodyDiv w:val="1"/>
      <w:marLeft w:val="0"/>
      <w:marRight w:val="0"/>
      <w:marTop w:val="0"/>
      <w:marBottom w:val="0"/>
      <w:divBdr>
        <w:top w:val="none" w:sz="0" w:space="0" w:color="auto"/>
        <w:left w:val="none" w:sz="0" w:space="0" w:color="auto"/>
        <w:bottom w:val="none" w:sz="0" w:space="0" w:color="auto"/>
        <w:right w:val="none" w:sz="0" w:space="0" w:color="auto"/>
      </w:divBdr>
      <w:divsChild>
        <w:div w:id="1137725644">
          <w:marLeft w:val="547"/>
          <w:marRight w:val="0"/>
          <w:marTop w:val="288"/>
          <w:marBottom w:val="0"/>
          <w:divBdr>
            <w:top w:val="none" w:sz="0" w:space="0" w:color="auto"/>
            <w:left w:val="none" w:sz="0" w:space="0" w:color="auto"/>
            <w:bottom w:val="none" w:sz="0" w:space="0" w:color="auto"/>
            <w:right w:val="none" w:sz="0" w:space="0" w:color="auto"/>
          </w:divBdr>
        </w:div>
        <w:div w:id="1240481877">
          <w:marLeft w:val="1166"/>
          <w:marRight w:val="0"/>
          <w:marTop w:val="168"/>
          <w:marBottom w:val="0"/>
          <w:divBdr>
            <w:top w:val="none" w:sz="0" w:space="0" w:color="auto"/>
            <w:left w:val="none" w:sz="0" w:space="0" w:color="auto"/>
            <w:bottom w:val="none" w:sz="0" w:space="0" w:color="auto"/>
            <w:right w:val="none" w:sz="0" w:space="0" w:color="auto"/>
          </w:divBdr>
        </w:div>
        <w:div w:id="664210143">
          <w:marLeft w:val="1166"/>
          <w:marRight w:val="0"/>
          <w:marTop w:val="96"/>
          <w:marBottom w:val="0"/>
          <w:divBdr>
            <w:top w:val="none" w:sz="0" w:space="0" w:color="auto"/>
            <w:left w:val="none" w:sz="0" w:space="0" w:color="auto"/>
            <w:bottom w:val="none" w:sz="0" w:space="0" w:color="auto"/>
            <w:right w:val="none" w:sz="0" w:space="0" w:color="auto"/>
          </w:divBdr>
        </w:div>
        <w:div w:id="417673215">
          <w:marLeft w:val="547"/>
          <w:marRight w:val="0"/>
          <w:marTop w:val="288"/>
          <w:marBottom w:val="0"/>
          <w:divBdr>
            <w:top w:val="none" w:sz="0" w:space="0" w:color="auto"/>
            <w:left w:val="none" w:sz="0" w:space="0" w:color="auto"/>
            <w:bottom w:val="none" w:sz="0" w:space="0" w:color="auto"/>
            <w:right w:val="none" w:sz="0" w:space="0" w:color="auto"/>
          </w:divBdr>
        </w:div>
        <w:div w:id="1688480930">
          <w:marLeft w:val="1166"/>
          <w:marRight w:val="0"/>
          <w:marTop w:val="96"/>
          <w:marBottom w:val="0"/>
          <w:divBdr>
            <w:top w:val="none" w:sz="0" w:space="0" w:color="auto"/>
            <w:left w:val="none" w:sz="0" w:space="0" w:color="auto"/>
            <w:bottom w:val="none" w:sz="0" w:space="0" w:color="auto"/>
            <w:right w:val="none" w:sz="0" w:space="0" w:color="auto"/>
          </w:divBdr>
        </w:div>
        <w:div w:id="1613979180">
          <w:marLeft w:val="1166"/>
          <w:marRight w:val="0"/>
          <w:marTop w:val="96"/>
          <w:marBottom w:val="0"/>
          <w:divBdr>
            <w:top w:val="none" w:sz="0" w:space="0" w:color="auto"/>
            <w:left w:val="none" w:sz="0" w:space="0" w:color="auto"/>
            <w:bottom w:val="none" w:sz="0" w:space="0" w:color="auto"/>
            <w:right w:val="none" w:sz="0" w:space="0" w:color="auto"/>
          </w:divBdr>
        </w:div>
        <w:div w:id="1678073746">
          <w:marLeft w:val="1166"/>
          <w:marRight w:val="0"/>
          <w:marTop w:val="96"/>
          <w:marBottom w:val="0"/>
          <w:divBdr>
            <w:top w:val="none" w:sz="0" w:space="0" w:color="auto"/>
            <w:left w:val="none" w:sz="0" w:space="0" w:color="auto"/>
            <w:bottom w:val="none" w:sz="0" w:space="0" w:color="auto"/>
            <w:right w:val="none" w:sz="0" w:space="0" w:color="auto"/>
          </w:divBdr>
        </w:div>
      </w:divsChild>
    </w:div>
    <w:div w:id="17006277">
      <w:bodyDiv w:val="1"/>
      <w:marLeft w:val="0"/>
      <w:marRight w:val="0"/>
      <w:marTop w:val="0"/>
      <w:marBottom w:val="0"/>
      <w:divBdr>
        <w:top w:val="none" w:sz="0" w:space="0" w:color="auto"/>
        <w:left w:val="none" w:sz="0" w:space="0" w:color="auto"/>
        <w:bottom w:val="none" w:sz="0" w:space="0" w:color="auto"/>
        <w:right w:val="none" w:sz="0" w:space="0" w:color="auto"/>
      </w:divBdr>
      <w:divsChild>
        <w:div w:id="2142384439">
          <w:marLeft w:val="547"/>
          <w:marRight w:val="0"/>
          <w:marTop w:val="115"/>
          <w:marBottom w:val="0"/>
          <w:divBdr>
            <w:top w:val="none" w:sz="0" w:space="0" w:color="auto"/>
            <w:left w:val="none" w:sz="0" w:space="0" w:color="auto"/>
            <w:bottom w:val="none" w:sz="0" w:space="0" w:color="auto"/>
            <w:right w:val="none" w:sz="0" w:space="0" w:color="auto"/>
          </w:divBdr>
        </w:div>
        <w:div w:id="253125604">
          <w:marLeft w:val="1166"/>
          <w:marRight w:val="0"/>
          <w:marTop w:val="168"/>
          <w:marBottom w:val="0"/>
          <w:divBdr>
            <w:top w:val="none" w:sz="0" w:space="0" w:color="auto"/>
            <w:left w:val="none" w:sz="0" w:space="0" w:color="auto"/>
            <w:bottom w:val="none" w:sz="0" w:space="0" w:color="auto"/>
            <w:right w:val="none" w:sz="0" w:space="0" w:color="auto"/>
          </w:divBdr>
        </w:div>
        <w:div w:id="1128357463">
          <w:marLeft w:val="1166"/>
          <w:marRight w:val="0"/>
          <w:marTop w:val="96"/>
          <w:marBottom w:val="0"/>
          <w:divBdr>
            <w:top w:val="none" w:sz="0" w:space="0" w:color="auto"/>
            <w:left w:val="none" w:sz="0" w:space="0" w:color="auto"/>
            <w:bottom w:val="none" w:sz="0" w:space="0" w:color="auto"/>
            <w:right w:val="none" w:sz="0" w:space="0" w:color="auto"/>
          </w:divBdr>
        </w:div>
        <w:div w:id="1212956823">
          <w:marLeft w:val="1166"/>
          <w:marRight w:val="0"/>
          <w:marTop w:val="96"/>
          <w:marBottom w:val="0"/>
          <w:divBdr>
            <w:top w:val="none" w:sz="0" w:space="0" w:color="auto"/>
            <w:left w:val="none" w:sz="0" w:space="0" w:color="auto"/>
            <w:bottom w:val="none" w:sz="0" w:space="0" w:color="auto"/>
            <w:right w:val="none" w:sz="0" w:space="0" w:color="auto"/>
          </w:divBdr>
        </w:div>
        <w:div w:id="2044936567">
          <w:marLeft w:val="1166"/>
          <w:marRight w:val="0"/>
          <w:marTop w:val="96"/>
          <w:marBottom w:val="0"/>
          <w:divBdr>
            <w:top w:val="none" w:sz="0" w:space="0" w:color="auto"/>
            <w:left w:val="none" w:sz="0" w:space="0" w:color="auto"/>
            <w:bottom w:val="none" w:sz="0" w:space="0" w:color="auto"/>
            <w:right w:val="none" w:sz="0" w:space="0" w:color="auto"/>
          </w:divBdr>
        </w:div>
      </w:divsChild>
    </w:div>
    <w:div w:id="21636024">
      <w:bodyDiv w:val="1"/>
      <w:marLeft w:val="0"/>
      <w:marRight w:val="0"/>
      <w:marTop w:val="0"/>
      <w:marBottom w:val="0"/>
      <w:divBdr>
        <w:top w:val="none" w:sz="0" w:space="0" w:color="auto"/>
        <w:left w:val="none" w:sz="0" w:space="0" w:color="auto"/>
        <w:bottom w:val="none" w:sz="0" w:space="0" w:color="auto"/>
        <w:right w:val="none" w:sz="0" w:space="0" w:color="auto"/>
      </w:divBdr>
      <w:divsChild>
        <w:div w:id="1841195896">
          <w:marLeft w:val="1166"/>
          <w:marRight w:val="0"/>
          <w:marTop w:val="202"/>
          <w:marBottom w:val="0"/>
          <w:divBdr>
            <w:top w:val="none" w:sz="0" w:space="0" w:color="auto"/>
            <w:left w:val="none" w:sz="0" w:space="0" w:color="auto"/>
            <w:bottom w:val="none" w:sz="0" w:space="0" w:color="auto"/>
            <w:right w:val="none" w:sz="0" w:space="0" w:color="auto"/>
          </w:divBdr>
        </w:div>
        <w:div w:id="150875394">
          <w:marLeft w:val="1800"/>
          <w:marRight w:val="0"/>
          <w:marTop w:val="168"/>
          <w:marBottom w:val="0"/>
          <w:divBdr>
            <w:top w:val="none" w:sz="0" w:space="0" w:color="auto"/>
            <w:left w:val="none" w:sz="0" w:space="0" w:color="auto"/>
            <w:bottom w:val="none" w:sz="0" w:space="0" w:color="auto"/>
            <w:right w:val="none" w:sz="0" w:space="0" w:color="auto"/>
          </w:divBdr>
        </w:div>
        <w:div w:id="670329905">
          <w:marLeft w:val="1166"/>
          <w:marRight w:val="0"/>
          <w:marTop w:val="202"/>
          <w:marBottom w:val="0"/>
          <w:divBdr>
            <w:top w:val="none" w:sz="0" w:space="0" w:color="auto"/>
            <w:left w:val="none" w:sz="0" w:space="0" w:color="auto"/>
            <w:bottom w:val="none" w:sz="0" w:space="0" w:color="auto"/>
            <w:right w:val="none" w:sz="0" w:space="0" w:color="auto"/>
          </w:divBdr>
        </w:div>
        <w:div w:id="928083303">
          <w:marLeft w:val="1800"/>
          <w:marRight w:val="0"/>
          <w:marTop w:val="168"/>
          <w:marBottom w:val="0"/>
          <w:divBdr>
            <w:top w:val="none" w:sz="0" w:space="0" w:color="auto"/>
            <w:left w:val="none" w:sz="0" w:space="0" w:color="auto"/>
            <w:bottom w:val="none" w:sz="0" w:space="0" w:color="auto"/>
            <w:right w:val="none" w:sz="0" w:space="0" w:color="auto"/>
          </w:divBdr>
        </w:div>
        <w:div w:id="1026448036">
          <w:marLeft w:val="1166"/>
          <w:marRight w:val="0"/>
          <w:marTop w:val="202"/>
          <w:marBottom w:val="0"/>
          <w:divBdr>
            <w:top w:val="none" w:sz="0" w:space="0" w:color="auto"/>
            <w:left w:val="none" w:sz="0" w:space="0" w:color="auto"/>
            <w:bottom w:val="none" w:sz="0" w:space="0" w:color="auto"/>
            <w:right w:val="none" w:sz="0" w:space="0" w:color="auto"/>
          </w:divBdr>
        </w:div>
        <w:div w:id="1616715821">
          <w:marLeft w:val="1800"/>
          <w:marRight w:val="0"/>
          <w:marTop w:val="168"/>
          <w:marBottom w:val="0"/>
          <w:divBdr>
            <w:top w:val="none" w:sz="0" w:space="0" w:color="auto"/>
            <w:left w:val="none" w:sz="0" w:space="0" w:color="auto"/>
            <w:bottom w:val="none" w:sz="0" w:space="0" w:color="auto"/>
            <w:right w:val="none" w:sz="0" w:space="0" w:color="auto"/>
          </w:divBdr>
        </w:div>
      </w:divsChild>
    </w:div>
    <w:div w:id="24331293">
      <w:bodyDiv w:val="1"/>
      <w:marLeft w:val="0"/>
      <w:marRight w:val="0"/>
      <w:marTop w:val="0"/>
      <w:marBottom w:val="0"/>
      <w:divBdr>
        <w:top w:val="none" w:sz="0" w:space="0" w:color="auto"/>
        <w:left w:val="none" w:sz="0" w:space="0" w:color="auto"/>
        <w:bottom w:val="none" w:sz="0" w:space="0" w:color="auto"/>
        <w:right w:val="none" w:sz="0" w:space="0" w:color="auto"/>
      </w:divBdr>
    </w:div>
    <w:div w:id="27029525">
      <w:bodyDiv w:val="1"/>
      <w:marLeft w:val="0"/>
      <w:marRight w:val="0"/>
      <w:marTop w:val="0"/>
      <w:marBottom w:val="0"/>
      <w:divBdr>
        <w:top w:val="none" w:sz="0" w:space="0" w:color="auto"/>
        <w:left w:val="none" w:sz="0" w:space="0" w:color="auto"/>
        <w:bottom w:val="none" w:sz="0" w:space="0" w:color="auto"/>
        <w:right w:val="none" w:sz="0" w:space="0" w:color="auto"/>
      </w:divBdr>
      <w:divsChild>
        <w:div w:id="2114086493">
          <w:marLeft w:val="547"/>
          <w:marRight w:val="0"/>
          <w:marTop w:val="134"/>
          <w:marBottom w:val="0"/>
          <w:divBdr>
            <w:top w:val="none" w:sz="0" w:space="0" w:color="auto"/>
            <w:left w:val="none" w:sz="0" w:space="0" w:color="auto"/>
            <w:bottom w:val="none" w:sz="0" w:space="0" w:color="auto"/>
            <w:right w:val="none" w:sz="0" w:space="0" w:color="auto"/>
          </w:divBdr>
        </w:div>
        <w:div w:id="747843579">
          <w:marLeft w:val="547"/>
          <w:marRight w:val="0"/>
          <w:marTop w:val="235"/>
          <w:marBottom w:val="0"/>
          <w:divBdr>
            <w:top w:val="none" w:sz="0" w:space="0" w:color="auto"/>
            <w:left w:val="none" w:sz="0" w:space="0" w:color="auto"/>
            <w:bottom w:val="none" w:sz="0" w:space="0" w:color="auto"/>
            <w:right w:val="none" w:sz="0" w:space="0" w:color="auto"/>
          </w:divBdr>
        </w:div>
        <w:div w:id="1500268516">
          <w:marLeft w:val="547"/>
          <w:marRight w:val="0"/>
          <w:marTop w:val="235"/>
          <w:marBottom w:val="0"/>
          <w:divBdr>
            <w:top w:val="none" w:sz="0" w:space="0" w:color="auto"/>
            <w:left w:val="none" w:sz="0" w:space="0" w:color="auto"/>
            <w:bottom w:val="none" w:sz="0" w:space="0" w:color="auto"/>
            <w:right w:val="none" w:sz="0" w:space="0" w:color="auto"/>
          </w:divBdr>
        </w:div>
        <w:div w:id="103621656">
          <w:marLeft w:val="547"/>
          <w:marRight w:val="0"/>
          <w:marTop w:val="235"/>
          <w:marBottom w:val="0"/>
          <w:divBdr>
            <w:top w:val="none" w:sz="0" w:space="0" w:color="auto"/>
            <w:left w:val="none" w:sz="0" w:space="0" w:color="auto"/>
            <w:bottom w:val="none" w:sz="0" w:space="0" w:color="auto"/>
            <w:right w:val="none" w:sz="0" w:space="0" w:color="auto"/>
          </w:divBdr>
        </w:div>
        <w:div w:id="1235555128">
          <w:marLeft w:val="547"/>
          <w:marRight w:val="0"/>
          <w:marTop w:val="134"/>
          <w:marBottom w:val="0"/>
          <w:divBdr>
            <w:top w:val="none" w:sz="0" w:space="0" w:color="auto"/>
            <w:left w:val="none" w:sz="0" w:space="0" w:color="auto"/>
            <w:bottom w:val="none" w:sz="0" w:space="0" w:color="auto"/>
            <w:right w:val="none" w:sz="0" w:space="0" w:color="auto"/>
          </w:divBdr>
        </w:div>
        <w:div w:id="1595894027">
          <w:marLeft w:val="547"/>
          <w:marRight w:val="0"/>
          <w:marTop w:val="235"/>
          <w:marBottom w:val="0"/>
          <w:divBdr>
            <w:top w:val="none" w:sz="0" w:space="0" w:color="auto"/>
            <w:left w:val="none" w:sz="0" w:space="0" w:color="auto"/>
            <w:bottom w:val="none" w:sz="0" w:space="0" w:color="auto"/>
            <w:right w:val="none" w:sz="0" w:space="0" w:color="auto"/>
          </w:divBdr>
        </w:div>
      </w:divsChild>
    </w:div>
    <w:div w:id="55129549">
      <w:bodyDiv w:val="1"/>
      <w:marLeft w:val="0"/>
      <w:marRight w:val="0"/>
      <w:marTop w:val="0"/>
      <w:marBottom w:val="0"/>
      <w:divBdr>
        <w:top w:val="none" w:sz="0" w:space="0" w:color="auto"/>
        <w:left w:val="none" w:sz="0" w:space="0" w:color="auto"/>
        <w:bottom w:val="none" w:sz="0" w:space="0" w:color="auto"/>
        <w:right w:val="none" w:sz="0" w:space="0" w:color="auto"/>
      </w:divBdr>
      <w:divsChild>
        <w:div w:id="1777941452">
          <w:marLeft w:val="547"/>
          <w:marRight w:val="0"/>
          <w:marTop w:val="115"/>
          <w:marBottom w:val="0"/>
          <w:divBdr>
            <w:top w:val="none" w:sz="0" w:space="0" w:color="auto"/>
            <w:left w:val="none" w:sz="0" w:space="0" w:color="auto"/>
            <w:bottom w:val="none" w:sz="0" w:space="0" w:color="auto"/>
            <w:right w:val="none" w:sz="0" w:space="0" w:color="auto"/>
          </w:divBdr>
        </w:div>
        <w:div w:id="254561058">
          <w:marLeft w:val="1166"/>
          <w:marRight w:val="0"/>
          <w:marTop w:val="96"/>
          <w:marBottom w:val="0"/>
          <w:divBdr>
            <w:top w:val="none" w:sz="0" w:space="0" w:color="auto"/>
            <w:left w:val="none" w:sz="0" w:space="0" w:color="auto"/>
            <w:bottom w:val="none" w:sz="0" w:space="0" w:color="auto"/>
            <w:right w:val="none" w:sz="0" w:space="0" w:color="auto"/>
          </w:divBdr>
        </w:div>
        <w:div w:id="1760519234">
          <w:marLeft w:val="547"/>
          <w:marRight w:val="0"/>
          <w:marTop w:val="288"/>
          <w:marBottom w:val="0"/>
          <w:divBdr>
            <w:top w:val="none" w:sz="0" w:space="0" w:color="auto"/>
            <w:left w:val="none" w:sz="0" w:space="0" w:color="auto"/>
            <w:bottom w:val="none" w:sz="0" w:space="0" w:color="auto"/>
            <w:right w:val="none" w:sz="0" w:space="0" w:color="auto"/>
          </w:divBdr>
        </w:div>
        <w:div w:id="1311640468">
          <w:marLeft w:val="1166"/>
          <w:marRight w:val="0"/>
          <w:marTop w:val="96"/>
          <w:marBottom w:val="0"/>
          <w:divBdr>
            <w:top w:val="none" w:sz="0" w:space="0" w:color="auto"/>
            <w:left w:val="none" w:sz="0" w:space="0" w:color="auto"/>
            <w:bottom w:val="none" w:sz="0" w:space="0" w:color="auto"/>
            <w:right w:val="none" w:sz="0" w:space="0" w:color="auto"/>
          </w:divBdr>
        </w:div>
        <w:div w:id="900364294">
          <w:marLeft w:val="547"/>
          <w:marRight w:val="0"/>
          <w:marTop w:val="288"/>
          <w:marBottom w:val="0"/>
          <w:divBdr>
            <w:top w:val="none" w:sz="0" w:space="0" w:color="auto"/>
            <w:left w:val="none" w:sz="0" w:space="0" w:color="auto"/>
            <w:bottom w:val="none" w:sz="0" w:space="0" w:color="auto"/>
            <w:right w:val="none" w:sz="0" w:space="0" w:color="auto"/>
          </w:divBdr>
        </w:div>
        <w:div w:id="1001590701">
          <w:marLeft w:val="1166"/>
          <w:marRight w:val="0"/>
          <w:marTop w:val="96"/>
          <w:marBottom w:val="0"/>
          <w:divBdr>
            <w:top w:val="none" w:sz="0" w:space="0" w:color="auto"/>
            <w:left w:val="none" w:sz="0" w:space="0" w:color="auto"/>
            <w:bottom w:val="none" w:sz="0" w:space="0" w:color="auto"/>
            <w:right w:val="none" w:sz="0" w:space="0" w:color="auto"/>
          </w:divBdr>
        </w:div>
        <w:div w:id="2080326570">
          <w:marLeft w:val="547"/>
          <w:marRight w:val="0"/>
          <w:marTop w:val="288"/>
          <w:marBottom w:val="0"/>
          <w:divBdr>
            <w:top w:val="none" w:sz="0" w:space="0" w:color="auto"/>
            <w:left w:val="none" w:sz="0" w:space="0" w:color="auto"/>
            <w:bottom w:val="none" w:sz="0" w:space="0" w:color="auto"/>
            <w:right w:val="none" w:sz="0" w:space="0" w:color="auto"/>
          </w:divBdr>
        </w:div>
        <w:div w:id="1950157872">
          <w:marLeft w:val="1166"/>
          <w:marRight w:val="0"/>
          <w:marTop w:val="96"/>
          <w:marBottom w:val="0"/>
          <w:divBdr>
            <w:top w:val="none" w:sz="0" w:space="0" w:color="auto"/>
            <w:left w:val="none" w:sz="0" w:space="0" w:color="auto"/>
            <w:bottom w:val="none" w:sz="0" w:space="0" w:color="auto"/>
            <w:right w:val="none" w:sz="0" w:space="0" w:color="auto"/>
          </w:divBdr>
        </w:div>
        <w:div w:id="242572977">
          <w:marLeft w:val="547"/>
          <w:marRight w:val="0"/>
          <w:marTop w:val="288"/>
          <w:marBottom w:val="0"/>
          <w:divBdr>
            <w:top w:val="none" w:sz="0" w:space="0" w:color="auto"/>
            <w:left w:val="none" w:sz="0" w:space="0" w:color="auto"/>
            <w:bottom w:val="none" w:sz="0" w:space="0" w:color="auto"/>
            <w:right w:val="none" w:sz="0" w:space="0" w:color="auto"/>
          </w:divBdr>
        </w:div>
        <w:div w:id="1180854366">
          <w:marLeft w:val="1166"/>
          <w:marRight w:val="0"/>
          <w:marTop w:val="96"/>
          <w:marBottom w:val="0"/>
          <w:divBdr>
            <w:top w:val="none" w:sz="0" w:space="0" w:color="auto"/>
            <w:left w:val="none" w:sz="0" w:space="0" w:color="auto"/>
            <w:bottom w:val="none" w:sz="0" w:space="0" w:color="auto"/>
            <w:right w:val="none" w:sz="0" w:space="0" w:color="auto"/>
          </w:divBdr>
        </w:div>
      </w:divsChild>
    </w:div>
    <w:div w:id="70742447">
      <w:bodyDiv w:val="1"/>
      <w:marLeft w:val="0"/>
      <w:marRight w:val="0"/>
      <w:marTop w:val="0"/>
      <w:marBottom w:val="0"/>
      <w:divBdr>
        <w:top w:val="none" w:sz="0" w:space="0" w:color="auto"/>
        <w:left w:val="none" w:sz="0" w:space="0" w:color="auto"/>
        <w:bottom w:val="none" w:sz="0" w:space="0" w:color="auto"/>
        <w:right w:val="none" w:sz="0" w:space="0" w:color="auto"/>
      </w:divBdr>
      <w:divsChild>
        <w:div w:id="1644000175">
          <w:marLeft w:val="547"/>
          <w:marRight w:val="0"/>
          <w:marTop w:val="134"/>
          <w:marBottom w:val="0"/>
          <w:divBdr>
            <w:top w:val="none" w:sz="0" w:space="0" w:color="auto"/>
            <w:left w:val="none" w:sz="0" w:space="0" w:color="auto"/>
            <w:bottom w:val="none" w:sz="0" w:space="0" w:color="auto"/>
            <w:right w:val="none" w:sz="0" w:space="0" w:color="auto"/>
          </w:divBdr>
        </w:div>
        <w:div w:id="492063865">
          <w:marLeft w:val="1166"/>
          <w:marRight w:val="0"/>
          <w:marTop w:val="288"/>
          <w:marBottom w:val="0"/>
          <w:divBdr>
            <w:top w:val="none" w:sz="0" w:space="0" w:color="auto"/>
            <w:left w:val="none" w:sz="0" w:space="0" w:color="auto"/>
            <w:bottom w:val="none" w:sz="0" w:space="0" w:color="auto"/>
            <w:right w:val="none" w:sz="0" w:space="0" w:color="auto"/>
          </w:divBdr>
        </w:div>
        <w:div w:id="1830173047">
          <w:marLeft w:val="1166"/>
          <w:marRight w:val="0"/>
          <w:marTop w:val="115"/>
          <w:marBottom w:val="0"/>
          <w:divBdr>
            <w:top w:val="none" w:sz="0" w:space="0" w:color="auto"/>
            <w:left w:val="none" w:sz="0" w:space="0" w:color="auto"/>
            <w:bottom w:val="none" w:sz="0" w:space="0" w:color="auto"/>
            <w:right w:val="none" w:sz="0" w:space="0" w:color="auto"/>
          </w:divBdr>
        </w:div>
        <w:div w:id="489366268">
          <w:marLeft w:val="1166"/>
          <w:marRight w:val="0"/>
          <w:marTop w:val="115"/>
          <w:marBottom w:val="0"/>
          <w:divBdr>
            <w:top w:val="none" w:sz="0" w:space="0" w:color="auto"/>
            <w:left w:val="none" w:sz="0" w:space="0" w:color="auto"/>
            <w:bottom w:val="none" w:sz="0" w:space="0" w:color="auto"/>
            <w:right w:val="none" w:sz="0" w:space="0" w:color="auto"/>
          </w:divBdr>
        </w:div>
        <w:div w:id="889152516">
          <w:marLeft w:val="1166"/>
          <w:marRight w:val="0"/>
          <w:marTop w:val="115"/>
          <w:marBottom w:val="0"/>
          <w:divBdr>
            <w:top w:val="none" w:sz="0" w:space="0" w:color="auto"/>
            <w:left w:val="none" w:sz="0" w:space="0" w:color="auto"/>
            <w:bottom w:val="none" w:sz="0" w:space="0" w:color="auto"/>
            <w:right w:val="none" w:sz="0" w:space="0" w:color="auto"/>
          </w:divBdr>
        </w:div>
        <w:div w:id="558515388">
          <w:marLeft w:val="547"/>
          <w:marRight w:val="0"/>
          <w:marTop w:val="336"/>
          <w:marBottom w:val="0"/>
          <w:divBdr>
            <w:top w:val="none" w:sz="0" w:space="0" w:color="auto"/>
            <w:left w:val="none" w:sz="0" w:space="0" w:color="auto"/>
            <w:bottom w:val="none" w:sz="0" w:space="0" w:color="auto"/>
            <w:right w:val="none" w:sz="0" w:space="0" w:color="auto"/>
          </w:divBdr>
        </w:div>
        <w:div w:id="1870992775">
          <w:marLeft w:val="1166"/>
          <w:marRight w:val="0"/>
          <w:marTop w:val="288"/>
          <w:marBottom w:val="0"/>
          <w:divBdr>
            <w:top w:val="none" w:sz="0" w:space="0" w:color="auto"/>
            <w:left w:val="none" w:sz="0" w:space="0" w:color="auto"/>
            <w:bottom w:val="none" w:sz="0" w:space="0" w:color="auto"/>
            <w:right w:val="none" w:sz="0" w:space="0" w:color="auto"/>
          </w:divBdr>
        </w:div>
        <w:div w:id="1743797681">
          <w:marLeft w:val="1166"/>
          <w:marRight w:val="0"/>
          <w:marTop w:val="115"/>
          <w:marBottom w:val="0"/>
          <w:divBdr>
            <w:top w:val="none" w:sz="0" w:space="0" w:color="auto"/>
            <w:left w:val="none" w:sz="0" w:space="0" w:color="auto"/>
            <w:bottom w:val="none" w:sz="0" w:space="0" w:color="auto"/>
            <w:right w:val="none" w:sz="0" w:space="0" w:color="auto"/>
          </w:divBdr>
        </w:div>
        <w:div w:id="973830983">
          <w:marLeft w:val="1166"/>
          <w:marRight w:val="0"/>
          <w:marTop w:val="115"/>
          <w:marBottom w:val="0"/>
          <w:divBdr>
            <w:top w:val="none" w:sz="0" w:space="0" w:color="auto"/>
            <w:left w:val="none" w:sz="0" w:space="0" w:color="auto"/>
            <w:bottom w:val="none" w:sz="0" w:space="0" w:color="auto"/>
            <w:right w:val="none" w:sz="0" w:space="0" w:color="auto"/>
          </w:divBdr>
        </w:div>
      </w:divsChild>
    </w:div>
    <w:div w:id="72823973">
      <w:bodyDiv w:val="1"/>
      <w:marLeft w:val="0"/>
      <w:marRight w:val="0"/>
      <w:marTop w:val="0"/>
      <w:marBottom w:val="0"/>
      <w:divBdr>
        <w:top w:val="none" w:sz="0" w:space="0" w:color="auto"/>
        <w:left w:val="none" w:sz="0" w:space="0" w:color="auto"/>
        <w:bottom w:val="none" w:sz="0" w:space="0" w:color="auto"/>
        <w:right w:val="none" w:sz="0" w:space="0" w:color="auto"/>
      </w:divBdr>
      <w:divsChild>
        <w:div w:id="315887219">
          <w:marLeft w:val="547"/>
          <w:marRight w:val="0"/>
          <w:marTop w:val="134"/>
          <w:marBottom w:val="0"/>
          <w:divBdr>
            <w:top w:val="none" w:sz="0" w:space="0" w:color="auto"/>
            <w:left w:val="none" w:sz="0" w:space="0" w:color="auto"/>
            <w:bottom w:val="none" w:sz="0" w:space="0" w:color="auto"/>
            <w:right w:val="none" w:sz="0" w:space="0" w:color="auto"/>
          </w:divBdr>
        </w:div>
        <w:div w:id="1859275678">
          <w:marLeft w:val="547"/>
          <w:marRight w:val="0"/>
          <w:marTop w:val="336"/>
          <w:marBottom w:val="0"/>
          <w:divBdr>
            <w:top w:val="none" w:sz="0" w:space="0" w:color="auto"/>
            <w:left w:val="none" w:sz="0" w:space="0" w:color="auto"/>
            <w:bottom w:val="none" w:sz="0" w:space="0" w:color="auto"/>
            <w:right w:val="none" w:sz="0" w:space="0" w:color="auto"/>
          </w:divBdr>
        </w:div>
        <w:div w:id="2030058787">
          <w:marLeft w:val="547"/>
          <w:marRight w:val="0"/>
          <w:marTop w:val="336"/>
          <w:marBottom w:val="0"/>
          <w:divBdr>
            <w:top w:val="none" w:sz="0" w:space="0" w:color="auto"/>
            <w:left w:val="none" w:sz="0" w:space="0" w:color="auto"/>
            <w:bottom w:val="none" w:sz="0" w:space="0" w:color="auto"/>
            <w:right w:val="none" w:sz="0" w:space="0" w:color="auto"/>
          </w:divBdr>
        </w:div>
      </w:divsChild>
    </w:div>
    <w:div w:id="84153651">
      <w:bodyDiv w:val="1"/>
      <w:marLeft w:val="0"/>
      <w:marRight w:val="0"/>
      <w:marTop w:val="0"/>
      <w:marBottom w:val="0"/>
      <w:divBdr>
        <w:top w:val="none" w:sz="0" w:space="0" w:color="auto"/>
        <w:left w:val="none" w:sz="0" w:space="0" w:color="auto"/>
        <w:bottom w:val="none" w:sz="0" w:space="0" w:color="auto"/>
        <w:right w:val="none" w:sz="0" w:space="0" w:color="auto"/>
      </w:divBdr>
      <w:divsChild>
        <w:div w:id="249657068">
          <w:marLeft w:val="1166"/>
          <w:marRight w:val="0"/>
          <w:marTop w:val="288"/>
          <w:marBottom w:val="0"/>
          <w:divBdr>
            <w:top w:val="none" w:sz="0" w:space="0" w:color="auto"/>
            <w:left w:val="none" w:sz="0" w:space="0" w:color="auto"/>
            <w:bottom w:val="none" w:sz="0" w:space="0" w:color="auto"/>
            <w:right w:val="none" w:sz="0" w:space="0" w:color="auto"/>
          </w:divBdr>
        </w:div>
        <w:div w:id="1838811300">
          <w:marLeft w:val="1166"/>
          <w:marRight w:val="0"/>
          <w:marTop w:val="288"/>
          <w:marBottom w:val="0"/>
          <w:divBdr>
            <w:top w:val="none" w:sz="0" w:space="0" w:color="auto"/>
            <w:left w:val="none" w:sz="0" w:space="0" w:color="auto"/>
            <w:bottom w:val="none" w:sz="0" w:space="0" w:color="auto"/>
            <w:right w:val="none" w:sz="0" w:space="0" w:color="auto"/>
          </w:divBdr>
        </w:div>
      </w:divsChild>
    </w:div>
    <w:div w:id="84615685">
      <w:bodyDiv w:val="1"/>
      <w:marLeft w:val="0"/>
      <w:marRight w:val="0"/>
      <w:marTop w:val="0"/>
      <w:marBottom w:val="0"/>
      <w:divBdr>
        <w:top w:val="none" w:sz="0" w:space="0" w:color="auto"/>
        <w:left w:val="none" w:sz="0" w:space="0" w:color="auto"/>
        <w:bottom w:val="none" w:sz="0" w:space="0" w:color="auto"/>
        <w:right w:val="none" w:sz="0" w:space="0" w:color="auto"/>
      </w:divBdr>
      <w:divsChild>
        <w:div w:id="644313073">
          <w:marLeft w:val="835"/>
          <w:marRight w:val="0"/>
          <w:marTop w:val="134"/>
          <w:marBottom w:val="0"/>
          <w:divBdr>
            <w:top w:val="none" w:sz="0" w:space="0" w:color="auto"/>
            <w:left w:val="none" w:sz="0" w:space="0" w:color="auto"/>
            <w:bottom w:val="none" w:sz="0" w:space="0" w:color="auto"/>
            <w:right w:val="none" w:sz="0" w:space="0" w:color="auto"/>
          </w:divBdr>
        </w:div>
        <w:div w:id="610206529">
          <w:marLeft w:val="1440"/>
          <w:marRight w:val="0"/>
          <w:marTop w:val="288"/>
          <w:marBottom w:val="0"/>
          <w:divBdr>
            <w:top w:val="none" w:sz="0" w:space="0" w:color="auto"/>
            <w:left w:val="none" w:sz="0" w:space="0" w:color="auto"/>
            <w:bottom w:val="none" w:sz="0" w:space="0" w:color="auto"/>
            <w:right w:val="none" w:sz="0" w:space="0" w:color="auto"/>
          </w:divBdr>
        </w:div>
        <w:div w:id="1719547277">
          <w:marLeft w:val="1440"/>
          <w:marRight w:val="0"/>
          <w:marTop w:val="288"/>
          <w:marBottom w:val="0"/>
          <w:divBdr>
            <w:top w:val="none" w:sz="0" w:space="0" w:color="auto"/>
            <w:left w:val="none" w:sz="0" w:space="0" w:color="auto"/>
            <w:bottom w:val="none" w:sz="0" w:space="0" w:color="auto"/>
            <w:right w:val="none" w:sz="0" w:space="0" w:color="auto"/>
          </w:divBdr>
        </w:div>
      </w:divsChild>
    </w:div>
    <w:div w:id="84957562">
      <w:bodyDiv w:val="1"/>
      <w:marLeft w:val="0"/>
      <w:marRight w:val="0"/>
      <w:marTop w:val="0"/>
      <w:marBottom w:val="0"/>
      <w:divBdr>
        <w:top w:val="none" w:sz="0" w:space="0" w:color="auto"/>
        <w:left w:val="none" w:sz="0" w:space="0" w:color="auto"/>
        <w:bottom w:val="none" w:sz="0" w:space="0" w:color="auto"/>
        <w:right w:val="none" w:sz="0" w:space="0" w:color="auto"/>
      </w:divBdr>
      <w:divsChild>
        <w:div w:id="1452943674">
          <w:marLeft w:val="547"/>
          <w:marRight w:val="0"/>
          <w:marTop w:val="115"/>
          <w:marBottom w:val="0"/>
          <w:divBdr>
            <w:top w:val="none" w:sz="0" w:space="0" w:color="auto"/>
            <w:left w:val="none" w:sz="0" w:space="0" w:color="auto"/>
            <w:bottom w:val="none" w:sz="0" w:space="0" w:color="auto"/>
            <w:right w:val="none" w:sz="0" w:space="0" w:color="auto"/>
          </w:divBdr>
        </w:div>
        <w:div w:id="614212857">
          <w:marLeft w:val="547"/>
          <w:marRight w:val="0"/>
          <w:marTop w:val="288"/>
          <w:marBottom w:val="0"/>
          <w:divBdr>
            <w:top w:val="none" w:sz="0" w:space="0" w:color="auto"/>
            <w:left w:val="none" w:sz="0" w:space="0" w:color="auto"/>
            <w:bottom w:val="none" w:sz="0" w:space="0" w:color="auto"/>
            <w:right w:val="none" w:sz="0" w:space="0" w:color="auto"/>
          </w:divBdr>
        </w:div>
      </w:divsChild>
    </w:div>
    <w:div w:id="86970102">
      <w:bodyDiv w:val="1"/>
      <w:marLeft w:val="0"/>
      <w:marRight w:val="0"/>
      <w:marTop w:val="0"/>
      <w:marBottom w:val="0"/>
      <w:divBdr>
        <w:top w:val="none" w:sz="0" w:space="0" w:color="auto"/>
        <w:left w:val="none" w:sz="0" w:space="0" w:color="auto"/>
        <w:bottom w:val="none" w:sz="0" w:space="0" w:color="auto"/>
        <w:right w:val="none" w:sz="0" w:space="0" w:color="auto"/>
      </w:divBdr>
      <w:divsChild>
        <w:div w:id="1523864404">
          <w:marLeft w:val="835"/>
          <w:marRight w:val="0"/>
          <w:marTop w:val="134"/>
          <w:marBottom w:val="0"/>
          <w:divBdr>
            <w:top w:val="none" w:sz="0" w:space="0" w:color="auto"/>
            <w:left w:val="none" w:sz="0" w:space="0" w:color="auto"/>
            <w:bottom w:val="none" w:sz="0" w:space="0" w:color="auto"/>
            <w:right w:val="none" w:sz="0" w:space="0" w:color="auto"/>
          </w:divBdr>
        </w:div>
        <w:div w:id="1503855382">
          <w:marLeft w:val="1440"/>
          <w:marRight w:val="0"/>
          <w:marTop w:val="288"/>
          <w:marBottom w:val="0"/>
          <w:divBdr>
            <w:top w:val="none" w:sz="0" w:space="0" w:color="auto"/>
            <w:left w:val="none" w:sz="0" w:space="0" w:color="auto"/>
            <w:bottom w:val="none" w:sz="0" w:space="0" w:color="auto"/>
            <w:right w:val="none" w:sz="0" w:space="0" w:color="auto"/>
          </w:divBdr>
        </w:div>
        <w:div w:id="1946379781">
          <w:marLeft w:val="1440"/>
          <w:marRight w:val="0"/>
          <w:marTop w:val="202"/>
          <w:marBottom w:val="0"/>
          <w:divBdr>
            <w:top w:val="none" w:sz="0" w:space="0" w:color="auto"/>
            <w:left w:val="none" w:sz="0" w:space="0" w:color="auto"/>
            <w:bottom w:val="none" w:sz="0" w:space="0" w:color="auto"/>
            <w:right w:val="none" w:sz="0" w:space="0" w:color="auto"/>
          </w:divBdr>
        </w:div>
        <w:div w:id="1846018898">
          <w:marLeft w:val="1440"/>
          <w:marRight w:val="0"/>
          <w:marTop w:val="202"/>
          <w:marBottom w:val="0"/>
          <w:divBdr>
            <w:top w:val="none" w:sz="0" w:space="0" w:color="auto"/>
            <w:left w:val="none" w:sz="0" w:space="0" w:color="auto"/>
            <w:bottom w:val="none" w:sz="0" w:space="0" w:color="auto"/>
            <w:right w:val="none" w:sz="0" w:space="0" w:color="auto"/>
          </w:divBdr>
        </w:div>
        <w:div w:id="1914386780">
          <w:marLeft w:val="1440"/>
          <w:marRight w:val="0"/>
          <w:marTop w:val="202"/>
          <w:marBottom w:val="0"/>
          <w:divBdr>
            <w:top w:val="none" w:sz="0" w:space="0" w:color="auto"/>
            <w:left w:val="none" w:sz="0" w:space="0" w:color="auto"/>
            <w:bottom w:val="none" w:sz="0" w:space="0" w:color="auto"/>
            <w:right w:val="none" w:sz="0" w:space="0" w:color="auto"/>
          </w:divBdr>
        </w:div>
      </w:divsChild>
    </w:div>
    <w:div w:id="106170172">
      <w:bodyDiv w:val="1"/>
      <w:marLeft w:val="0"/>
      <w:marRight w:val="0"/>
      <w:marTop w:val="0"/>
      <w:marBottom w:val="0"/>
      <w:divBdr>
        <w:top w:val="none" w:sz="0" w:space="0" w:color="auto"/>
        <w:left w:val="none" w:sz="0" w:space="0" w:color="auto"/>
        <w:bottom w:val="none" w:sz="0" w:space="0" w:color="auto"/>
        <w:right w:val="none" w:sz="0" w:space="0" w:color="auto"/>
      </w:divBdr>
      <w:divsChild>
        <w:div w:id="693574358">
          <w:marLeft w:val="547"/>
          <w:marRight w:val="0"/>
          <w:marTop w:val="134"/>
          <w:marBottom w:val="0"/>
          <w:divBdr>
            <w:top w:val="none" w:sz="0" w:space="0" w:color="auto"/>
            <w:left w:val="none" w:sz="0" w:space="0" w:color="auto"/>
            <w:bottom w:val="none" w:sz="0" w:space="0" w:color="auto"/>
            <w:right w:val="none" w:sz="0" w:space="0" w:color="auto"/>
          </w:divBdr>
        </w:div>
        <w:div w:id="178734908">
          <w:marLeft w:val="1166"/>
          <w:marRight w:val="0"/>
          <w:marTop w:val="115"/>
          <w:marBottom w:val="0"/>
          <w:divBdr>
            <w:top w:val="none" w:sz="0" w:space="0" w:color="auto"/>
            <w:left w:val="none" w:sz="0" w:space="0" w:color="auto"/>
            <w:bottom w:val="none" w:sz="0" w:space="0" w:color="auto"/>
            <w:right w:val="none" w:sz="0" w:space="0" w:color="auto"/>
          </w:divBdr>
        </w:div>
        <w:div w:id="1553879768">
          <w:marLeft w:val="1166"/>
          <w:marRight w:val="0"/>
          <w:marTop w:val="115"/>
          <w:marBottom w:val="0"/>
          <w:divBdr>
            <w:top w:val="none" w:sz="0" w:space="0" w:color="auto"/>
            <w:left w:val="none" w:sz="0" w:space="0" w:color="auto"/>
            <w:bottom w:val="none" w:sz="0" w:space="0" w:color="auto"/>
            <w:right w:val="none" w:sz="0" w:space="0" w:color="auto"/>
          </w:divBdr>
        </w:div>
        <w:div w:id="1092699863">
          <w:marLeft w:val="547"/>
          <w:marRight w:val="0"/>
          <w:marTop w:val="336"/>
          <w:marBottom w:val="0"/>
          <w:divBdr>
            <w:top w:val="none" w:sz="0" w:space="0" w:color="auto"/>
            <w:left w:val="none" w:sz="0" w:space="0" w:color="auto"/>
            <w:bottom w:val="none" w:sz="0" w:space="0" w:color="auto"/>
            <w:right w:val="none" w:sz="0" w:space="0" w:color="auto"/>
          </w:divBdr>
        </w:div>
        <w:div w:id="1254780712">
          <w:marLeft w:val="1166"/>
          <w:marRight w:val="0"/>
          <w:marTop w:val="115"/>
          <w:marBottom w:val="0"/>
          <w:divBdr>
            <w:top w:val="none" w:sz="0" w:space="0" w:color="auto"/>
            <w:left w:val="none" w:sz="0" w:space="0" w:color="auto"/>
            <w:bottom w:val="none" w:sz="0" w:space="0" w:color="auto"/>
            <w:right w:val="none" w:sz="0" w:space="0" w:color="auto"/>
          </w:divBdr>
        </w:div>
      </w:divsChild>
    </w:div>
    <w:div w:id="131794963">
      <w:bodyDiv w:val="1"/>
      <w:marLeft w:val="0"/>
      <w:marRight w:val="0"/>
      <w:marTop w:val="0"/>
      <w:marBottom w:val="0"/>
      <w:divBdr>
        <w:top w:val="none" w:sz="0" w:space="0" w:color="auto"/>
        <w:left w:val="none" w:sz="0" w:space="0" w:color="auto"/>
        <w:bottom w:val="none" w:sz="0" w:space="0" w:color="auto"/>
        <w:right w:val="none" w:sz="0" w:space="0" w:color="auto"/>
      </w:divBdr>
    </w:div>
    <w:div w:id="140999794">
      <w:bodyDiv w:val="1"/>
      <w:marLeft w:val="0"/>
      <w:marRight w:val="0"/>
      <w:marTop w:val="0"/>
      <w:marBottom w:val="0"/>
      <w:divBdr>
        <w:top w:val="none" w:sz="0" w:space="0" w:color="auto"/>
        <w:left w:val="none" w:sz="0" w:space="0" w:color="auto"/>
        <w:bottom w:val="none" w:sz="0" w:space="0" w:color="auto"/>
        <w:right w:val="none" w:sz="0" w:space="0" w:color="auto"/>
      </w:divBdr>
      <w:divsChild>
        <w:div w:id="133135993">
          <w:marLeft w:val="547"/>
          <w:marRight w:val="0"/>
          <w:marTop w:val="134"/>
          <w:marBottom w:val="0"/>
          <w:divBdr>
            <w:top w:val="none" w:sz="0" w:space="0" w:color="auto"/>
            <w:left w:val="none" w:sz="0" w:space="0" w:color="auto"/>
            <w:bottom w:val="none" w:sz="0" w:space="0" w:color="auto"/>
            <w:right w:val="none" w:sz="0" w:space="0" w:color="auto"/>
          </w:divBdr>
        </w:div>
        <w:div w:id="260140060">
          <w:marLeft w:val="547"/>
          <w:marRight w:val="0"/>
          <w:marTop w:val="336"/>
          <w:marBottom w:val="0"/>
          <w:divBdr>
            <w:top w:val="none" w:sz="0" w:space="0" w:color="auto"/>
            <w:left w:val="none" w:sz="0" w:space="0" w:color="auto"/>
            <w:bottom w:val="none" w:sz="0" w:space="0" w:color="auto"/>
            <w:right w:val="none" w:sz="0" w:space="0" w:color="auto"/>
          </w:divBdr>
        </w:div>
        <w:div w:id="550576741">
          <w:marLeft w:val="547"/>
          <w:marRight w:val="0"/>
          <w:marTop w:val="336"/>
          <w:marBottom w:val="0"/>
          <w:divBdr>
            <w:top w:val="none" w:sz="0" w:space="0" w:color="auto"/>
            <w:left w:val="none" w:sz="0" w:space="0" w:color="auto"/>
            <w:bottom w:val="none" w:sz="0" w:space="0" w:color="auto"/>
            <w:right w:val="none" w:sz="0" w:space="0" w:color="auto"/>
          </w:divBdr>
        </w:div>
        <w:div w:id="567618255">
          <w:marLeft w:val="1166"/>
          <w:marRight w:val="0"/>
          <w:marTop w:val="202"/>
          <w:marBottom w:val="0"/>
          <w:divBdr>
            <w:top w:val="none" w:sz="0" w:space="0" w:color="auto"/>
            <w:left w:val="none" w:sz="0" w:space="0" w:color="auto"/>
            <w:bottom w:val="none" w:sz="0" w:space="0" w:color="auto"/>
            <w:right w:val="none" w:sz="0" w:space="0" w:color="auto"/>
          </w:divBdr>
        </w:div>
        <w:div w:id="1468283617">
          <w:marLeft w:val="1166"/>
          <w:marRight w:val="0"/>
          <w:marTop w:val="115"/>
          <w:marBottom w:val="0"/>
          <w:divBdr>
            <w:top w:val="none" w:sz="0" w:space="0" w:color="auto"/>
            <w:left w:val="none" w:sz="0" w:space="0" w:color="auto"/>
            <w:bottom w:val="none" w:sz="0" w:space="0" w:color="auto"/>
            <w:right w:val="none" w:sz="0" w:space="0" w:color="auto"/>
          </w:divBdr>
        </w:div>
        <w:div w:id="1552034686">
          <w:marLeft w:val="1166"/>
          <w:marRight w:val="0"/>
          <w:marTop w:val="115"/>
          <w:marBottom w:val="0"/>
          <w:divBdr>
            <w:top w:val="none" w:sz="0" w:space="0" w:color="auto"/>
            <w:left w:val="none" w:sz="0" w:space="0" w:color="auto"/>
            <w:bottom w:val="none" w:sz="0" w:space="0" w:color="auto"/>
            <w:right w:val="none" w:sz="0" w:space="0" w:color="auto"/>
          </w:divBdr>
        </w:div>
      </w:divsChild>
    </w:div>
    <w:div w:id="143090806">
      <w:bodyDiv w:val="1"/>
      <w:marLeft w:val="0"/>
      <w:marRight w:val="0"/>
      <w:marTop w:val="0"/>
      <w:marBottom w:val="0"/>
      <w:divBdr>
        <w:top w:val="none" w:sz="0" w:space="0" w:color="auto"/>
        <w:left w:val="none" w:sz="0" w:space="0" w:color="auto"/>
        <w:bottom w:val="none" w:sz="0" w:space="0" w:color="auto"/>
        <w:right w:val="none" w:sz="0" w:space="0" w:color="auto"/>
      </w:divBdr>
      <w:divsChild>
        <w:div w:id="1976520559">
          <w:marLeft w:val="547"/>
          <w:marRight w:val="0"/>
          <w:marTop w:val="115"/>
          <w:marBottom w:val="0"/>
          <w:divBdr>
            <w:top w:val="none" w:sz="0" w:space="0" w:color="auto"/>
            <w:left w:val="none" w:sz="0" w:space="0" w:color="auto"/>
            <w:bottom w:val="none" w:sz="0" w:space="0" w:color="auto"/>
            <w:right w:val="none" w:sz="0" w:space="0" w:color="auto"/>
          </w:divBdr>
        </w:div>
        <w:div w:id="2111049394">
          <w:marLeft w:val="1166"/>
          <w:marRight w:val="0"/>
          <w:marTop w:val="360"/>
          <w:marBottom w:val="0"/>
          <w:divBdr>
            <w:top w:val="none" w:sz="0" w:space="0" w:color="auto"/>
            <w:left w:val="none" w:sz="0" w:space="0" w:color="auto"/>
            <w:bottom w:val="none" w:sz="0" w:space="0" w:color="auto"/>
            <w:right w:val="none" w:sz="0" w:space="0" w:color="auto"/>
          </w:divBdr>
        </w:div>
        <w:div w:id="1509369156">
          <w:marLeft w:val="1166"/>
          <w:marRight w:val="0"/>
          <w:marTop w:val="168"/>
          <w:marBottom w:val="0"/>
          <w:divBdr>
            <w:top w:val="none" w:sz="0" w:space="0" w:color="auto"/>
            <w:left w:val="none" w:sz="0" w:space="0" w:color="auto"/>
            <w:bottom w:val="none" w:sz="0" w:space="0" w:color="auto"/>
            <w:right w:val="none" w:sz="0" w:space="0" w:color="auto"/>
          </w:divBdr>
        </w:div>
        <w:div w:id="917596574">
          <w:marLeft w:val="1166"/>
          <w:marRight w:val="0"/>
          <w:marTop w:val="168"/>
          <w:marBottom w:val="0"/>
          <w:divBdr>
            <w:top w:val="none" w:sz="0" w:space="0" w:color="auto"/>
            <w:left w:val="none" w:sz="0" w:space="0" w:color="auto"/>
            <w:bottom w:val="none" w:sz="0" w:space="0" w:color="auto"/>
            <w:right w:val="none" w:sz="0" w:space="0" w:color="auto"/>
          </w:divBdr>
        </w:div>
      </w:divsChild>
    </w:div>
    <w:div w:id="159977372">
      <w:bodyDiv w:val="1"/>
      <w:marLeft w:val="0"/>
      <w:marRight w:val="0"/>
      <w:marTop w:val="0"/>
      <w:marBottom w:val="0"/>
      <w:divBdr>
        <w:top w:val="none" w:sz="0" w:space="0" w:color="auto"/>
        <w:left w:val="none" w:sz="0" w:space="0" w:color="auto"/>
        <w:bottom w:val="none" w:sz="0" w:space="0" w:color="auto"/>
        <w:right w:val="none" w:sz="0" w:space="0" w:color="auto"/>
      </w:divBdr>
      <w:divsChild>
        <w:div w:id="223024660">
          <w:marLeft w:val="547"/>
          <w:marRight w:val="0"/>
          <w:marTop w:val="134"/>
          <w:marBottom w:val="0"/>
          <w:divBdr>
            <w:top w:val="none" w:sz="0" w:space="0" w:color="auto"/>
            <w:left w:val="none" w:sz="0" w:space="0" w:color="auto"/>
            <w:bottom w:val="none" w:sz="0" w:space="0" w:color="auto"/>
            <w:right w:val="none" w:sz="0" w:space="0" w:color="auto"/>
          </w:divBdr>
        </w:div>
        <w:div w:id="77869363">
          <w:marLeft w:val="1166"/>
          <w:marRight w:val="0"/>
          <w:marTop w:val="202"/>
          <w:marBottom w:val="0"/>
          <w:divBdr>
            <w:top w:val="none" w:sz="0" w:space="0" w:color="auto"/>
            <w:left w:val="none" w:sz="0" w:space="0" w:color="auto"/>
            <w:bottom w:val="none" w:sz="0" w:space="0" w:color="auto"/>
            <w:right w:val="none" w:sz="0" w:space="0" w:color="auto"/>
          </w:divBdr>
        </w:div>
      </w:divsChild>
    </w:div>
    <w:div w:id="163279452">
      <w:bodyDiv w:val="1"/>
      <w:marLeft w:val="0"/>
      <w:marRight w:val="0"/>
      <w:marTop w:val="0"/>
      <w:marBottom w:val="0"/>
      <w:divBdr>
        <w:top w:val="none" w:sz="0" w:space="0" w:color="auto"/>
        <w:left w:val="none" w:sz="0" w:space="0" w:color="auto"/>
        <w:bottom w:val="none" w:sz="0" w:space="0" w:color="auto"/>
        <w:right w:val="none" w:sz="0" w:space="0" w:color="auto"/>
      </w:divBdr>
      <w:divsChild>
        <w:div w:id="537209350">
          <w:marLeft w:val="547"/>
          <w:marRight w:val="0"/>
          <w:marTop w:val="134"/>
          <w:marBottom w:val="0"/>
          <w:divBdr>
            <w:top w:val="none" w:sz="0" w:space="0" w:color="auto"/>
            <w:left w:val="none" w:sz="0" w:space="0" w:color="auto"/>
            <w:bottom w:val="none" w:sz="0" w:space="0" w:color="auto"/>
            <w:right w:val="none" w:sz="0" w:space="0" w:color="auto"/>
          </w:divBdr>
        </w:div>
        <w:div w:id="1116287503">
          <w:marLeft w:val="1166"/>
          <w:marRight w:val="0"/>
          <w:marTop w:val="202"/>
          <w:marBottom w:val="0"/>
          <w:divBdr>
            <w:top w:val="none" w:sz="0" w:space="0" w:color="auto"/>
            <w:left w:val="none" w:sz="0" w:space="0" w:color="auto"/>
            <w:bottom w:val="none" w:sz="0" w:space="0" w:color="auto"/>
            <w:right w:val="none" w:sz="0" w:space="0" w:color="auto"/>
          </w:divBdr>
        </w:div>
        <w:div w:id="162018351">
          <w:marLeft w:val="1166"/>
          <w:marRight w:val="0"/>
          <w:marTop w:val="202"/>
          <w:marBottom w:val="0"/>
          <w:divBdr>
            <w:top w:val="none" w:sz="0" w:space="0" w:color="auto"/>
            <w:left w:val="none" w:sz="0" w:space="0" w:color="auto"/>
            <w:bottom w:val="none" w:sz="0" w:space="0" w:color="auto"/>
            <w:right w:val="none" w:sz="0" w:space="0" w:color="auto"/>
          </w:divBdr>
        </w:div>
        <w:div w:id="2021160043">
          <w:marLeft w:val="1166"/>
          <w:marRight w:val="0"/>
          <w:marTop w:val="202"/>
          <w:marBottom w:val="0"/>
          <w:divBdr>
            <w:top w:val="none" w:sz="0" w:space="0" w:color="auto"/>
            <w:left w:val="none" w:sz="0" w:space="0" w:color="auto"/>
            <w:bottom w:val="none" w:sz="0" w:space="0" w:color="auto"/>
            <w:right w:val="none" w:sz="0" w:space="0" w:color="auto"/>
          </w:divBdr>
        </w:div>
        <w:div w:id="1671593920">
          <w:marLeft w:val="1166"/>
          <w:marRight w:val="0"/>
          <w:marTop w:val="202"/>
          <w:marBottom w:val="0"/>
          <w:divBdr>
            <w:top w:val="none" w:sz="0" w:space="0" w:color="auto"/>
            <w:left w:val="none" w:sz="0" w:space="0" w:color="auto"/>
            <w:bottom w:val="none" w:sz="0" w:space="0" w:color="auto"/>
            <w:right w:val="none" w:sz="0" w:space="0" w:color="auto"/>
          </w:divBdr>
        </w:div>
      </w:divsChild>
    </w:div>
    <w:div w:id="168716872">
      <w:bodyDiv w:val="1"/>
      <w:marLeft w:val="0"/>
      <w:marRight w:val="0"/>
      <w:marTop w:val="0"/>
      <w:marBottom w:val="0"/>
      <w:divBdr>
        <w:top w:val="none" w:sz="0" w:space="0" w:color="auto"/>
        <w:left w:val="none" w:sz="0" w:space="0" w:color="auto"/>
        <w:bottom w:val="none" w:sz="0" w:space="0" w:color="auto"/>
        <w:right w:val="none" w:sz="0" w:space="0" w:color="auto"/>
      </w:divBdr>
      <w:divsChild>
        <w:div w:id="1149054529">
          <w:marLeft w:val="547"/>
          <w:marRight w:val="0"/>
          <w:marTop w:val="134"/>
          <w:marBottom w:val="0"/>
          <w:divBdr>
            <w:top w:val="none" w:sz="0" w:space="0" w:color="auto"/>
            <w:left w:val="none" w:sz="0" w:space="0" w:color="auto"/>
            <w:bottom w:val="none" w:sz="0" w:space="0" w:color="auto"/>
            <w:right w:val="none" w:sz="0" w:space="0" w:color="auto"/>
          </w:divBdr>
        </w:div>
      </w:divsChild>
    </w:div>
    <w:div w:id="194003813">
      <w:bodyDiv w:val="1"/>
      <w:marLeft w:val="0"/>
      <w:marRight w:val="0"/>
      <w:marTop w:val="0"/>
      <w:marBottom w:val="0"/>
      <w:divBdr>
        <w:top w:val="none" w:sz="0" w:space="0" w:color="auto"/>
        <w:left w:val="none" w:sz="0" w:space="0" w:color="auto"/>
        <w:bottom w:val="none" w:sz="0" w:space="0" w:color="auto"/>
        <w:right w:val="none" w:sz="0" w:space="0" w:color="auto"/>
      </w:divBdr>
      <w:divsChild>
        <w:div w:id="940406800">
          <w:marLeft w:val="547"/>
          <w:marRight w:val="0"/>
          <w:marTop w:val="336"/>
          <w:marBottom w:val="0"/>
          <w:divBdr>
            <w:top w:val="none" w:sz="0" w:space="0" w:color="auto"/>
            <w:left w:val="none" w:sz="0" w:space="0" w:color="auto"/>
            <w:bottom w:val="none" w:sz="0" w:space="0" w:color="auto"/>
            <w:right w:val="none" w:sz="0" w:space="0" w:color="auto"/>
          </w:divBdr>
        </w:div>
        <w:div w:id="387145864">
          <w:marLeft w:val="1166"/>
          <w:marRight w:val="0"/>
          <w:marTop w:val="115"/>
          <w:marBottom w:val="0"/>
          <w:divBdr>
            <w:top w:val="none" w:sz="0" w:space="0" w:color="auto"/>
            <w:left w:val="none" w:sz="0" w:space="0" w:color="auto"/>
            <w:bottom w:val="none" w:sz="0" w:space="0" w:color="auto"/>
            <w:right w:val="none" w:sz="0" w:space="0" w:color="auto"/>
          </w:divBdr>
        </w:div>
        <w:div w:id="1762294738">
          <w:marLeft w:val="1166"/>
          <w:marRight w:val="0"/>
          <w:marTop w:val="115"/>
          <w:marBottom w:val="0"/>
          <w:divBdr>
            <w:top w:val="none" w:sz="0" w:space="0" w:color="auto"/>
            <w:left w:val="none" w:sz="0" w:space="0" w:color="auto"/>
            <w:bottom w:val="none" w:sz="0" w:space="0" w:color="auto"/>
            <w:right w:val="none" w:sz="0" w:space="0" w:color="auto"/>
          </w:divBdr>
        </w:div>
        <w:div w:id="1499925175">
          <w:marLeft w:val="1166"/>
          <w:marRight w:val="0"/>
          <w:marTop w:val="115"/>
          <w:marBottom w:val="0"/>
          <w:divBdr>
            <w:top w:val="none" w:sz="0" w:space="0" w:color="auto"/>
            <w:left w:val="none" w:sz="0" w:space="0" w:color="auto"/>
            <w:bottom w:val="none" w:sz="0" w:space="0" w:color="auto"/>
            <w:right w:val="none" w:sz="0" w:space="0" w:color="auto"/>
          </w:divBdr>
        </w:div>
        <w:div w:id="224337756">
          <w:marLeft w:val="1166"/>
          <w:marRight w:val="0"/>
          <w:marTop w:val="115"/>
          <w:marBottom w:val="0"/>
          <w:divBdr>
            <w:top w:val="none" w:sz="0" w:space="0" w:color="auto"/>
            <w:left w:val="none" w:sz="0" w:space="0" w:color="auto"/>
            <w:bottom w:val="none" w:sz="0" w:space="0" w:color="auto"/>
            <w:right w:val="none" w:sz="0" w:space="0" w:color="auto"/>
          </w:divBdr>
        </w:div>
      </w:divsChild>
    </w:div>
    <w:div w:id="200215522">
      <w:bodyDiv w:val="1"/>
      <w:marLeft w:val="0"/>
      <w:marRight w:val="0"/>
      <w:marTop w:val="0"/>
      <w:marBottom w:val="0"/>
      <w:divBdr>
        <w:top w:val="none" w:sz="0" w:space="0" w:color="auto"/>
        <w:left w:val="none" w:sz="0" w:space="0" w:color="auto"/>
        <w:bottom w:val="none" w:sz="0" w:space="0" w:color="auto"/>
        <w:right w:val="none" w:sz="0" w:space="0" w:color="auto"/>
      </w:divBdr>
      <w:divsChild>
        <w:div w:id="1887719532">
          <w:marLeft w:val="547"/>
          <w:marRight w:val="0"/>
          <w:marTop w:val="134"/>
          <w:marBottom w:val="0"/>
          <w:divBdr>
            <w:top w:val="none" w:sz="0" w:space="0" w:color="auto"/>
            <w:left w:val="none" w:sz="0" w:space="0" w:color="auto"/>
            <w:bottom w:val="none" w:sz="0" w:space="0" w:color="auto"/>
            <w:right w:val="none" w:sz="0" w:space="0" w:color="auto"/>
          </w:divBdr>
        </w:div>
        <w:div w:id="1913158130">
          <w:marLeft w:val="1166"/>
          <w:marRight w:val="0"/>
          <w:marTop w:val="288"/>
          <w:marBottom w:val="0"/>
          <w:divBdr>
            <w:top w:val="none" w:sz="0" w:space="0" w:color="auto"/>
            <w:left w:val="none" w:sz="0" w:space="0" w:color="auto"/>
            <w:bottom w:val="none" w:sz="0" w:space="0" w:color="auto"/>
            <w:right w:val="none" w:sz="0" w:space="0" w:color="auto"/>
          </w:divBdr>
        </w:div>
        <w:div w:id="1935355601">
          <w:marLeft w:val="1166"/>
          <w:marRight w:val="0"/>
          <w:marTop w:val="288"/>
          <w:marBottom w:val="0"/>
          <w:divBdr>
            <w:top w:val="none" w:sz="0" w:space="0" w:color="auto"/>
            <w:left w:val="none" w:sz="0" w:space="0" w:color="auto"/>
            <w:bottom w:val="none" w:sz="0" w:space="0" w:color="auto"/>
            <w:right w:val="none" w:sz="0" w:space="0" w:color="auto"/>
          </w:divBdr>
        </w:div>
        <w:div w:id="354112205">
          <w:marLeft w:val="1166"/>
          <w:marRight w:val="0"/>
          <w:marTop w:val="288"/>
          <w:marBottom w:val="0"/>
          <w:divBdr>
            <w:top w:val="none" w:sz="0" w:space="0" w:color="auto"/>
            <w:left w:val="none" w:sz="0" w:space="0" w:color="auto"/>
            <w:bottom w:val="none" w:sz="0" w:space="0" w:color="auto"/>
            <w:right w:val="none" w:sz="0" w:space="0" w:color="auto"/>
          </w:divBdr>
        </w:div>
        <w:div w:id="578945917">
          <w:marLeft w:val="1166"/>
          <w:marRight w:val="0"/>
          <w:marTop w:val="288"/>
          <w:marBottom w:val="0"/>
          <w:divBdr>
            <w:top w:val="none" w:sz="0" w:space="0" w:color="auto"/>
            <w:left w:val="none" w:sz="0" w:space="0" w:color="auto"/>
            <w:bottom w:val="none" w:sz="0" w:space="0" w:color="auto"/>
            <w:right w:val="none" w:sz="0" w:space="0" w:color="auto"/>
          </w:divBdr>
        </w:div>
        <w:div w:id="1275597342">
          <w:marLeft w:val="1166"/>
          <w:marRight w:val="0"/>
          <w:marTop w:val="288"/>
          <w:marBottom w:val="0"/>
          <w:divBdr>
            <w:top w:val="none" w:sz="0" w:space="0" w:color="auto"/>
            <w:left w:val="none" w:sz="0" w:space="0" w:color="auto"/>
            <w:bottom w:val="none" w:sz="0" w:space="0" w:color="auto"/>
            <w:right w:val="none" w:sz="0" w:space="0" w:color="auto"/>
          </w:divBdr>
        </w:div>
      </w:divsChild>
    </w:div>
    <w:div w:id="200552387">
      <w:bodyDiv w:val="1"/>
      <w:marLeft w:val="0"/>
      <w:marRight w:val="0"/>
      <w:marTop w:val="0"/>
      <w:marBottom w:val="0"/>
      <w:divBdr>
        <w:top w:val="none" w:sz="0" w:space="0" w:color="auto"/>
        <w:left w:val="none" w:sz="0" w:space="0" w:color="auto"/>
        <w:bottom w:val="none" w:sz="0" w:space="0" w:color="auto"/>
        <w:right w:val="none" w:sz="0" w:space="0" w:color="auto"/>
      </w:divBdr>
      <w:divsChild>
        <w:div w:id="1973486516">
          <w:marLeft w:val="547"/>
          <w:marRight w:val="0"/>
          <w:marTop w:val="288"/>
          <w:marBottom w:val="0"/>
          <w:divBdr>
            <w:top w:val="none" w:sz="0" w:space="0" w:color="auto"/>
            <w:left w:val="none" w:sz="0" w:space="0" w:color="auto"/>
            <w:bottom w:val="none" w:sz="0" w:space="0" w:color="auto"/>
            <w:right w:val="none" w:sz="0" w:space="0" w:color="auto"/>
          </w:divBdr>
        </w:div>
        <w:div w:id="497768774">
          <w:marLeft w:val="1166"/>
          <w:marRight w:val="0"/>
          <w:marTop w:val="168"/>
          <w:marBottom w:val="0"/>
          <w:divBdr>
            <w:top w:val="none" w:sz="0" w:space="0" w:color="auto"/>
            <w:left w:val="none" w:sz="0" w:space="0" w:color="auto"/>
            <w:bottom w:val="none" w:sz="0" w:space="0" w:color="auto"/>
            <w:right w:val="none" w:sz="0" w:space="0" w:color="auto"/>
          </w:divBdr>
        </w:div>
        <w:div w:id="25835955">
          <w:marLeft w:val="1166"/>
          <w:marRight w:val="0"/>
          <w:marTop w:val="96"/>
          <w:marBottom w:val="0"/>
          <w:divBdr>
            <w:top w:val="none" w:sz="0" w:space="0" w:color="auto"/>
            <w:left w:val="none" w:sz="0" w:space="0" w:color="auto"/>
            <w:bottom w:val="none" w:sz="0" w:space="0" w:color="auto"/>
            <w:right w:val="none" w:sz="0" w:space="0" w:color="auto"/>
          </w:divBdr>
        </w:div>
        <w:div w:id="266042760">
          <w:marLeft w:val="547"/>
          <w:marRight w:val="0"/>
          <w:marTop w:val="288"/>
          <w:marBottom w:val="0"/>
          <w:divBdr>
            <w:top w:val="none" w:sz="0" w:space="0" w:color="auto"/>
            <w:left w:val="none" w:sz="0" w:space="0" w:color="auto"/>
            <w:bottom w:val="none" w:sz="0" w:space="0" w:color="auto"/>
            <w:right w:val="none" w:sz="0" w:space="0" w:color="auto"/>
          </w:divBdr>
        </w:div>
        <w:div w:id="1981617230">
          <w:marLeft w:val="1166"/>
          <w:marRight w:val="0"/>
          <w:marTop w:val="96"/>
          <w:marBottom w:val="0"/>
          <w:divBdr>
            <w:top w:val="none" w:sz="0" w:space="0" w:color="auto"/>
            <w:left w:val="none" w:sz="0" w:space="0" w:color="auto"/>
            <w:bottom w:val="none" w:sz="0" w:space="0" w:color="auto"/>
            <w:right w:val="none" w:sz="0" w:space="0" w:color="auto"/>
          </w:divBdr>
        </w:div>
        <w:div w:id="2143426099">
          <w:marLeft w:val="1166"/>
          <w:marRight w:val="0"/>
          <w:marTop w:val="96"/>
          <w:marBottom w:val="0"/>
          <w:divBdr>
            <w:top w:val="none" w:sz="0" w:space="0" w:color="auto"/>
            <w:left w:val="none" w:sz="0" w:space="0" w:color="auto"/>
            <w:bottom w:val="none" w:sz="0" w:space="0" w:color="auto"/>
            <w:right w:val="none" w:sz="0" w:space="0" w:color="auto"/>
          </w:divBdr>
        </w:div>
        <w:div w:id="508953257">
          <w:marLeft w:val="1166"/>
          <w:marRight w:val="0"/>
          <w:marTop w:val="96"/>
          <w:marBottom w:val="0"/>
          <w:divBdr>
            <w:top w:val="none" w:sz="0" w:space="0" w:color="auto"/>
            <w:left w:val="none" w:sz="0" w:space="0" w:color="auto"/>
            <w:bottom w:val="none" w:sz="0" w:space="0" w:color="auto"/>
            <w:right w:val="none" w:sz="0" w:space="0" w:color="auto"/>
          </w:divBdr>
        </w:div>
      </w:divsChild>
    </w:div>
    <w:div w:id="212695008">
      <w:bodyDiv w:val="1"/>
      <w:marLeft w:val="0"/>
      <w:marRight w:val="0"/>
      <w:marTop w:val="0"/>
      <w:marBottom w:val="0"/>
      <w:divBdr>
        <w:top w:val="none" w:sz="0" w:space="0" w:color="auto"/>
        <w:left w:val="none" w:sz="0" w:space="0" w:color="auto"/>
        <w:bottom w:val="none" w:sz="0" w:space="0" w:color="auto"/>
        <w:right w:val="none" w:sz="0" w:space="0" w:color="auto"/>
      </w:divBdr>
      <w:divsChild>
        <w:div w:id="399979943">
          <w:marLeft w:val="547"/>
          <w:marRight w:val="0"/>
          <w:marTop w:val="134"/>
          <w:marBottom w:val="0"/>
          <w:divBdr>
            <w:top w:val="none" w:sz="0" w:space="0" w:color="auto"/>
            <w:left w:val="none" w:sz="0" w:space="0" w:color="auto"/>
            <w:bottom w:val="none" w:sz="0" w:space="0" w:color="auto"/>
            <w:right w:val="none" w:sz="0" w:space="0" w:color="auto"/>
          </w:divBdr>
        </w:div>
        <w:div w:id="1403066005">
          <w:marLeft w:val="1166"/>
          <w:marRight w:val="0"/>
          <w:marTop w:val="115"/>
          <w:marBottom w:val="0"/>
          <w:divBdr>
            <w:top w:val="none" w:sz="0" w:space="0" w:color="auto"/>
            <w:left w:val="none" w:sz="0" w:space="0" w:color="auto"/>
            <w:bottom w:val="none" w:sz="0" w:space="0" w:color="auto"/>
            <w:right w:val="none" w:sz="0" w:space="0" w:color="auto"/>
          </w:divBdr>
        </w:div>
        <w:div w:id="1616978222">
          <w:marLeft w:val="547"/>
          <w:marRight w:val="0"/>
          <w:marTop w:val="336"/>
          <w:marBottom w:val="0"/>
          <w:divBdr>
            <w:top w:val="none" w:sz="0" w:space="0" w:color="auto"/>
            <w:left w:val="none" w:sz="0" w:space="0" w:color="auto"/>
            <w:bottom w:val="none" w:sz="0" w:space="0" w:color="auto"/>
            <w:right w:val="none" w:sz="0" w:space="0" w:color="auto"/>
          </w:divBdr>
        </w:div>
        <w:div w:id="2108966081">
          <w:marLeft w:val="1166"/>
          <w:marRight w:val="0"/>
          <w:marTop w:val="115"/>
          <w:marBottom w:val="0"/>
          <w:divBdr>
            <w:top w:val="none" w:sz="0" w:space="0" w:color="auto"/>
            <w:left w:val="none" w:sz="0" w:space="0" w:color="auto"/>
            <w:bottom w:val="none" w:sz="0" w:space="0" w:color="auto"/>
            <w:right w:val="none" w:sz="0" w:space="0" w:color="auto"/>
          </w:divBdr>
        </w:div>
        <w:div w:id="873270066">
          <w:marLeft w:val="1166"/>
          <w:marRight w:val="0"/>
          <w:marTop w:val="115"/>
          <w:marBottom w:val="0"/>
          <w:divBdr>
            <w:top w:val="none" w:sz="0" w:space="0" w:color="auto"/>
            <w:left w:val="none" w:sz="0" w:space="0" w:color="auto"/>
            <w:bottom w:val="none" w:sz="0" w:space="0" w:color="auto"/>
            <w:right w:val="none" w:sz="0" w:space="0" w:color="auto"/>
          </w:divBdr>
        </w:div>
        <w:div w:id="88739558">
          <w:marLeft w:val="1166"/>
          <w:marRight w:val="0"/>
          <w:marTop w:val="115"/>
          <w:marBottom w:val="0"/>
          <w:divBdr>
            <w:top w:val="none" w:sz="0" w:space="0" w:color="auto"/>
            <w:left w:val="none" w:sz="0" w:space="0" w:color="auto"/>
            <w:bottom w:val="none" w:sz="0" w:space="0" w:color="auto"/>
            <w:right w:val="none" w:sz="0" w:space="0" w:color="auto"/>
          </w:divBdr>
        </w:div>
      </w:divsChild>
    </w:div>
    <w:div w:id="213739704">
      <w:bodyDiv w:val="1"/>
      <w:marLeft w:val="0"/>
      <w:marRight w:val="0"/>
      <w:marTop w:val="0"/>
      <w:marBottom w:val="0"/>
      <w:divBdr>
        <w:top w:val="none" w:sz="0" w:space="0" w:color="auto"/>
        <w:left w:val="none" w:sz="0" w:space="0" w:color="auto"/>
        <w:bottom w:val="none" w:sz="0" w:space="0" w:color="auto"/>
        <w:right w:val="none" w:sz="0" w:space="0" w:color="auto"/>
      </w:divBdr>
      <w:divsChild>
        <w:div w:id="1840461360">
          <w:marLeft w:val="547"/>
          <w:marRight w:val="0"/>
          <w:marTop w:val="134"/>
          <w:marBottom w:val="0"/>
          <w:divBdr>
            <w:top w:val="none" w:sz="0" w:space="0" w:color="auto"/>
            <w:left w:val="none" w:sz="0" w:space="0" w:color="auto"/>
            <w:bottom w:val="none" w:sz="0" w:space="0" w:color="auto"/>
            <w:right w:val="none" w:sz="0" w:space="0" w:color="auto"/>
          </w:divBdr>
        </w:div>
        <w:div w:id="1928423869">
          <w:marLeft w:val="547"/>
          <w:marRight w:val="0"/>
          <w:marTop w:val="336"/>
          <w:marBottom w:val="0"/>
          <w:divBdr>
            <w:top w:val="none" w:sz="0" w:space="0" w:color="auto"/>
            <w:left w:val="none" w:sz="0" w:space="0" w:color="auto"/>
            <w:bottom w:val="none" w:sz="0" w:space="0" w:color="auto"/>
            <w:right w:val="none" w:sz="0" w:space="0" w:color="auto"/>
          </w:divBdr>
        </w:div>
        <w:div w:id="544636372">
          <w:marLeft w:val="547"/>
          <w:marRight w:val="0"/>
          <w:marTop w:val="336"/>
          <w:marBottom w:val="0"/>
          <w:divBdr>
            <w:top w:val="none" w:sz="0" w:space="0" w:color="auto"/>
            <w:left w:val="none" w:sz="0" w:space="0" w:color="auto"/>
            <w:bottom w:val="none" w:sz="0" w:space="0" w:color="auto"/>
            <w:right w:val="none" w:sz="0" w:space="0" w:color="auto"/>
          </w:divBdr>
        </w:div>
        <w:div w:id="1685011429">
          <w:marLeft w:val="547"/>
          <w:marRight w:val="0"/>
          <w:marTop w:val="336"/>
          <w:marBottom w:val="0"/>
          <w:divBdr>
            <w:top w:val="none" w:sz="0" w:space="0" w:color="auto"/>
            <w:left w:val="none" w:sz="0" w:space="0" w:color="auto"/>
            <w:bottom w:val="none" w:sz="0" w:space="0" w:color="auto"/>
            <w:right w:val="none" w:sz="0" w:space="0" w:color="auto"/>
          </w:divBdr>
        </w:div>
        <w:div w:id="1290673378">
          <w:marLeft w:val="547"/>
          <w:marRight w:val="0"/>
          <w:marTop w:val="336"/>
          <w:marBottom w:val="0"/>
          <w:divBdr>
            <w:top w:val="none" w:sz="0" w:space="0" w:color="auto"/>
            <w:left w:val="none" w:sz="0" w:space="0" w:color="auto"/>
            <w:bottom w:val="none" w:sz="0" w:space="0" w:color="auto"/>
            <w:right w:val="none" w:sz="0" w:space="0" w:color="auto"/>
          </w:divBdr>
        </w:div>
      </w:divsChild>
    </w:div>
    <w:div w:id="215161389">
      <w:bodyDiv w:val="1"/>
      <w:marLeft w:val="0"/>
      <w:marRight w:val="0"/>
      <w:marTop w:val="0"/>
      <w:marBottom w:val="0"/>
      <w:divBdr>
        <w:top w:val="none" w:sz="0" w:space="0" w:color="auto"/>
        <w:left w:val="none" w:sz="0" w:space="0" w:color="auto"/>
        <w:bottom w:val="none" w:sz="0" w:space="0" w:color="auto"/>
        <w:right w:val="none" w:sz="0" w:space="0" w:color="auto"/>
      </w:divBdr>
      <w:divsChild>
        <w:div w:id="542447171">
          <w:marLeft w:val="547"/>
          <w:marRight w:val="0"/>
          <w:marTop w:val="115"/>
          <w:marBottom w:val="0"/>
          <w:divBdr>
            <w:top w:val="none" w:sz="0" w:space="0" w:color="auto"/>
            <w:left w:val="none" w:sz="0" w:space="0" w:color="auto"/>
            <w:bottom w:val="none" w:sz="0" w:space="0" w:color="auto"/>
            <w:right w:val="none" w:sz="0" w:space="0" w:color="auto"/>
          </w:divBdr>
        </w:div>
        <w:div w:id="253130916">
          <w:marLeft w:val="1166"/>
          <w:marRight w:val="0"/>
          <w:marTop w:val="96"/>
          <w:marBottom w:val="0"/>
          <w:divBdr>
            <w:top w:val="none" w:sz="0" w:space="0" w:color="auto"/>
            <w:left w:val="none" w:sz="0" w:space="0" w:color="auto"/>
            <w:bottom w:val="none" w:sz="0" w:space="0" w:color="auto"/>
            <w:right w:val="none" w:sz="0" w:space="0" w:color="auto"/>
          </w:divBdr>
        </w:div>
        <w:div w:id="1641763216">
          <w:marLeft w:val="547"/>
          <w:marRight w:val="0"/>
          <w:marTop w:val="288"/>
          <w:marBottom w:val="0"/>
          <w:divBdr>
            <w:top w:val="none" w:sz="0" w:space="0" w:color="auto"/>
            <w:left w:val="none" w:sz="0" w:space="0" w:color="auto"/>
            <w:bottom w:val="none" w:sz="0" w:space="0" w:color="auto"/>
            <w:right w:val="none" w:sz="0" w:space="0" w:color="auto"/>
          </w:divBdr>
        </w:div>
        <w:div w:id="558368044">
          <w:marLeft w:val="1166"/>
          <w:marRight w:val="0"/>
          <w:marTop w:val="96"/>
          <w:marBottom w:val="0"/>
          <w:divBdr>
            <w:top w:val="none" w:sz="0" w:space="0" w:color="auto"/>
            <w:left w:val="none" w:sz="0" w:space="0" w:color="auto"/>
            <w:bottom w:val="none" w:sz="0" w:space="0" w:color="auto"/>
            <w:right w:val="none" w:sz="0" w:space="0" w:color="auto"/>
          </w:divBdr>
        </w:div>
        <w:div w:id="1981304671">
          <w:marLeft w:val="547"/>
          <w:marRight w:val="0"/>
          <w:marTop w:val="288"/>
          <w:marBottom w:val="0"/>
          <w:divBdr>
            <w:top w:val="none" w:sz="0" w:space="0" w:color="auto"/>
            <w:left w:val="none" w:sz="0" w:space="0" w:color="auto"/>
            <w:bottom w:val="none" w:sz="0" w:space="0" w:color="auto"/>
            <w:right w:val="none" w:sz="0" w:space="0" w:color="auto"/>
          </w:divBdr>
        </w:div>
        <w:div w:id="366179336">
          <w:marLeft w:val="1166"/>
          <w:marRight w:val="0"/>
          <w:marTop w:val="96"/>
          <w:marBottom w:val="0"/>
          <w:divBdr>
            <w:top w:val="none" w:sz="0" w:space="0" w:color="auto"/>
            <w:left w:val="none" w:sz="0" w:space="0" w:color="auto"/>
            <w:bottom w:val="none" w:sz="0" w:space="0" w:color="auto"/>
            <w:right w:val="none" w:sz="0" w:space="0" w:color="auto"/>
          </w:divBdr>
        </w:div>
        <w:div w:id="40398941">
          <w:marLeft w:val="547"/>
          <w:marRight w:val="0"/>
          <w:marTop w:val="288"/>
          <w:marBottom w:val="0"/>
          <w:divBdr>
            <w:top w:val="none" w:sz="0" w:space="0" w:color="auto"/>
            <w:left w:val="none" w:sz="0" w:space="0" w:color="auto"/>
            <w:bottom w:val="none" w:sz="0" w:space="0" w:color="auto"/>
            <w:right w:val="none" w:sz="0" w:space="0" w:color="auto"/>
          </w:divBdr>
        </w:div>
        <w:div w:id="953634647">
          <w:marLeft w:val="1166"/>
          <w:marRight w:val="0"/>
          <w:marTop w:val="96"/>
          <w:marBottom w:val="0"/>
          <w:divBdr>
            <w:top w:val="none" w:sz="0" w:space="0" w:color="auto"/>
            <w:left w:val="none" w:sz="0" w:space="0" w:color="auto"/>
            <w:bottom w:val="none" w:sz="0" w:space="0" w:color="auto"/>
            <w:right w:val="none" w:sz="0" w:space="0" w:color="auto"/>
          </w:divBdr>
        </w:div>
        <w:div w:id="1427923289">
          <w:marLeft w:val="547"/>
          <w:marRight w:val="0"/>
          <w:marTop w:val="288"/>
          <w:marBottom w:val="0"/>
          <w:divBdr>
            <w:top w:val="none" w:sz="0" w:space="0" w:color="auto"/>
            <w:left w:val="none" w:sz="0" w:space="0" w:color="auto"/>
            <w:bottom w:val="none" w:sz="0" w:space="0" w:color="auto"/>
            <w:right w:val="none" w:sz="0" w:space="0" w:color="auto"/>
          </w:divBdr>
        </w:div>
        <w:div w:id="640883991">
          <w:marLeft w:val="1166"/>
          <w:marRight w:val="0"/>
          <w:marTop w:val="96"/>
          <w:marBottom w:val="0"/>
          <w:divBdr>
            <w:top w:val="none" w:sz="0" w:space="0" w:color="auto"/>
            <w:left w:val="none" w:sz="0" w:space="0" w:color="auto"/>
            <w:bottom w:val="none" w:sz="0" w:space="0" w:color="auto"/>
            <w:right w:val="none" w:sz="0" w:space="0" w:color="auto"/>
          </w:divBdr>
        </w:div>
      </w:divsChild>
    </w:div>
    <w:div w:id="217787338">
      <w:bodyDiv w:val="1"/>
      <w:marLeft w:val="0"/>
      <w:marRight w:val="0"/>
      <w:marTop w:val="0"/>
      <w:marBottom w:val="0"/>
      <w:divBdr>
        <w:top w:val="none" w:sz="0" w:space="0" w:color="auto"/>
        <w:left w:val="none" w:sz="0" w:space="0" w:color="auto"/>
        <w:bottom w:val="none" w:sz="0" w:space="0" w:color="auto"/>
        <w:right w:val="none" w:sz="0" w:space="0" w:color="auto"/>
      </w:divBdr>
      <w:divsChild>
        <w:div w:id="1174416721">
          <w:marLeft w:val="547"/>
          <w:marRight w:val="0"/>
          <w:marTop w:val="336"/>
          <w:marBottom w:val="0"/>
          <w:divBdr>
            <w:top w:val="none" w:sz="0" w:space="0" w:color="auto"/>
            <w:left w:val="none" w:sz="0" w:space="0" w:color="auto"/>
            <w:bottom w:val="none" w:sz="0" w:space="0" w:color="auto"/>
            <w:right w:val="none" w:sz="0" w:space="0" w:color="auto"/>
          </w:divBdr>
        </w:div>
        <w:div w:id="114838721">
          <w:marLeft w:val="1166"/>
          <w:marRight w:val="0"/>
          <w:marTop w:val="115"/>
          <w:marBottom w:val="0"/>
          <w:divBdr>
            <w:top w:val="none" w:sz="0" w:space="0" w:color="auto"/>
            <w:left w:val="none" w:sz="0" w:space="0" w:color="auto"/>
            <w:bottom w:val="none" w:sz="0" w:space="0" w:color="auto"/>
            <w:right w:val="none" w:sz="0" w:space="0" w:color="auto"/>
          </w:divBdr>
        </w:div>
        <w:div w:id="332996214">
          <w:marLeft w:val="1166"/>
          <w:marRight w:val="0"/>
          <w:marTop w:val="115"/>
          <w:marBottom w:val="0"/>
          <w:divBdr>
            <w:top w:val="none" w:sz="0" w:space="0" w:color="auto"/>
            <w:left w:val="none" w:sz="0" w:space="0" w:color="auto"/>
            <w:bottom w:val="none" w:sz="0" w:space="0" w:color="auto"/>
            <w:right w:val="none" w:sz="0" w:space="0" w:color="auto"/>
          </w:divBdr>
        </w:div>
        <w:div w:id="356471187">
          <w:marLeft w:val="1166"/>
          <w:marRight w:val="0"/>
          <w:marTop w:val="115"/>
          <w:marBottom w:val="0"/>
          <w:divBdr>
            <w:top w:val="none" w:sz="0" w:space="0" w:color="auto"/>
            <w:left w:val="none" w:sz="0" w:space="0" w:color="auto"/>
            <w:bottom w:val="none" w:sz="0" w:space="0" w:color="auto"/>
            <w:right w:val="none" w:sz="0" w:space="0" w:color="auto"/>
          </w:divBdr>
        </w:div>
      </w:divsChild>
    </w:div>
    <w:div w:id="249655397">
      <w:bodyDiv w:val="1"/>
      <w:marLeft w:val="0"/>
      <w:marRight w:val="0"/>
      <w:marTop w:val="0"/>
      <w:marBottom w:val="0"/>
      <w:divBdr>
        <w:top w:val="none" w:sz="0" w:space="0" w:color="auto"/>
        <w:left w:val="none" w:sz="0" w:space="0" w:color="auto"/>
        <w:bottom w:val="none" w:sz="0" w:space="0" w:color="auto"/>
        <w:right w:val="none" w:sz="0" w:space="0" w:color="auto"/>
      </w:divBdr>
    </w:div>
    <w:div w:id="294989259">
      <w:bodyDiv w:val="1"/>
      <w:marLeft w:val="0"/>
      <w:marRight w:val="0"/>
      <w:marTop w:val="0"/>
      <w:marBottom w:val="0"/>
      <w:divBdr>
        <w:top w:val="none" w:sz="0" w:space="0" w:color="auto"/>
        <w:left w:val="none" w:sz="0" w:space="0" w:color="auto"/>
        <w:bottom w:val="none" w:sz="0" w:space="0" w:color="auto"/>
        <w:right w:val="none" w:sz="0" w:space="0" w:color="auto"/>
      </w:divBdr>
      <w:divsChild>
        <w:div w:id="1714159951">
          <w:marLeft w:val="547"/>
          <w:marRight w:val="0"/>
          <w:marTop w:val="115"/>
          <w:marBottom w:val="0"/>
          <w:divBdr>
            <w:top w:val="none" w:sz="0" w:space="0" w:color="auto"/>
            <w:left w:val="none" w:sz="0" w:space="0" w:color="auto"/>
            <w:bottom w:val="none" w:sz="0" w:space="0" w:color="auto"/>
            <w:right w:val="none" w:sz="0" w:space="0" w:color="auto"/>
          </w:divBdr>
        </w:div>
        <w:div w:id="1041323751">
          <w:marLeft w:val="547"/>
          <w:marRight w:val="0"/>
          <w:marTop w:val="202"/>
          <w:marBottom w:val="0"/>
          <w:divBdr>
            <w:top w:val="none" w:sz="0" w:space="0" w:color="auto"/>
            <w:left w:val="none" w:sz="0" w:space="0" w:color="auto"/>
            <w:bottom w:val="none" w:sz="0" w:space="0" w:color="auto"/>
            <w:right w:val="none" w:sz="0" w:space="0" w:color="auto"/>
          </w:divBdr>
        </w:div>
        <w:div w:id="66537020">
          <w:marLeft w:val="547"/>
          <w:marRight w:val="0"/>
          <w:marTop w:val="202"/>
          <w:marBottom w:val="0"/>
          <w:divBdr>
            <w:top w:val="none" w:sz="0" w:space="0" w:color="auto"/>
            <w:left w:val="none" w:sz="0" w:space="0" w:color="auto"/>
            <w:bottom w:val="none" w:sz="0" w:space="0" w:color="auto"/>
            <w:right w:val="none" w:sz="0" w:space="0" w:color="auto"/>
          </w:divBdr>
        </w:div>
        <w:div w:id="105975252">
          <w:marLeft w:val="547"/>
          <w:marRight w:val="0"/>
          <w:marTop w:val="202"/>
          <w:marBottom w:val="0"/>
          <w:divBdr>
            <w:top w:val="none" w:sz="0" w:space="0" w:color="auto"/>
            <w:left w:val="none" w:sz="0" w:space="0" w:color="auto"/>
            <w:bottom w:val="none" w:sz="0" w:space="0" w:color="auto"/>
            <w:right w:val="none" w:sz="0" w:space="0" w:color="auto"/>
          </w:divBdr>
        </w:div>
        <w:div w:id="483397683">
          <w:marLeft w:val="547"/>
          <w:marRight w:val="0"/>
          <w:marTop w:val="202"/>
          <w:marBottom w:val="0"/>
          <w:divBdr>
            <w:top w:val="none" w:sz="0" w:space="0" w:color="auto"/>
            <w:left w:val="none" w:sz="0" w:space="0" w:color="auto"/>
            <w:bottom w:val="none" w:sz="0" w:space="0" w:color="auto"/>
            <w:right w:val="none" w:sz="0" w:space="0" w:color="auto"/>
          </w:divBdr>
        </w:div>
      </w:divsChild>
    </w:div>
    <w:div w:id="308049717">
      <w:bodyDiv w:val="1"/>
      <w:marLeft w:val="0"/>
      <w:marRight w:val="0"/>
      <w:marTop w:val="0"/>
      <w:marBottom w:val="0"/>
      <w:divBdr>
        <w:top w:val="none" w:sz="0" w:space="0" w:color="auto"/>
        <w:left w:val="none" w:sz="0" w:space="0" w:color="auto"/>
        <w:bottom w:val="none" w:sz="0" w:space="0" w:color="auto"/>
        <w:right w:val="none" w:sz="0" w:space="0" w:color="auto"/>
      </w:divBdr>
      <w:divsChild>
        <w:div w:id="1378626874">
          <w:marLeft w:val="1166"/>
          <w:marRight w:val="0"/>
          <w:marTop w:val="288"/>
          <w:marBottom w:val="0"/>
          <w:divBdr>
            <w:top w:val="none" w:sz="0" w:space="0" w:color="auto"/>
            <w:left w:val="none" w:sz="0" w:space="0" w:color="auto"/>
            <w:bottom w:val="none" w:sz="0" w:space="0" w:color="auto"/>
            <w:right w:val="none" w:sz="0" w:space="0" w:color="auto"/>
          </w:divBdr>
        </w:div>
      </w:divsChild>
    </w:div>
    <w:div w:id="310332942">
      <w:bodyDiv w:val="1"/>
      <w:marLeft w:val="0"/>
      <w:marRight w:val="0"/>
      <w:marTop w:val="0"/>
      <w:marBottom w:val="0"/>
      <w:divBdr>
        <w:top w:val="none" w:sz="0" w:space="0" w:color="auto"/>
        <w:left w:val="none" w:sz="0" w:space="0" w:color="auto"/>
        <w:bottom w:val="none" w:sz="0" w:space="0" w:color="auto"/>
        <w:right w:val="none" w:sz="0" w:space="0" w:color="auto"/>
      </w:divBdr>
      <w:divsChild>
        <w:div w:id="2080326514">
          <w:marLeft w:val="547"/>
          <w:marRight w:val="0"/>
          <w:marTop w:val="134"/>
          <w:marBottom w:val="0"/>
          <w:divBdr>
            <w:top w:val="none" w:sz="0" w:space="0" w:color="auto"/>
            <w:left w:val="none" w:sz="0" w:space="0" w:color="auto"/>
            <w:bottom w:val="none" w:sz="0" w:space="0" w:color="auto"/>
            <w:right w:val="none" w:sz="0" w:space="0" w:color="auto"/>
          </w:divBdr>
        </w:div>
      </w:divsChild>
    </w:div>
    <w:div w:id="315845542">
      <w:bodyDiv w:val="1"/>
      <w:marLeft w:val="0"/>
      <w:marRight w:val="0"/>
      <w:marTop w:val="0"/>
      <w:marBottom w:val="0"/>
      <w:divBdr>
        <w:top w:val="none" w:sz="0" w:space="0" w:color="auto"/>
        <w:left w:val="none" w:sz="0" w:space="0" w:color="auto"/>
        <w:bottom w:val="none" w:sz="0" w:space="0" w:color="auto"/>
        <w:right w:val="none" w:sz="0" w:space="0" w:color="auto"/>
      </w:divBdr>
      <w:divsChild>
        <w:div w:id="971903221">
          <w:marLeft w:val="547"/>
          <w:marRight w:val="0"/>
          <w:marTop w:val="115"/>
          <w:marBottom w:val="0"/>
          <w:divBdr>
            <w:top w:val="none" w:sz="0" w:space="0" w:color="auto"/>
            <w:left w:val="none" w:sz="0" w:space="0" w:color="auto"/>
            <w:bottom w:val="none" w:sz="0" w:space="0" w:color="auto"/>
            <w:right w:val="none" w:sz="0" w:space="0" w:color="auto"/>
          </w:divBdr>
        </w:div>
        <w:div w:id="1902056390">
          <w:marLeft w:val="547"/>
          <w:marRight w:val="0"/>
          <w:marTop w:val="288"/>
          <w:marBottom w:val="0"/>
          <w:divBdr>
            <w:top w:val="none" w:sz="0" w:space="0" w:color="auto"/>
            <w:left w:val="none" w:sz="0" w:space="0" w:color="auto"/>
            <w:bottom w:val="none" w:sz="0" w:space="0" w:color="auto"/>
            <w:right w:val="none" w:sz="0" w:space="0" w:color="auto"/>
          </w:divBdr>
        </w:div>
        <w:div w:id="510486343">
          <w:marLeft w:val="547"/>
          <w:marRight w:val="0"/>
          <w:marTop w:val="115"/>
          <w:marBottom w:val="0"/>
          <w:divBdr>
            <w:top w:val="none" w:sz="0" w:space="0" w:color="auto"/>
            <w:left w:val="none" w:sz="0" w:space="0" w:color="auto"/>
            <w:bottom w:val="none" w:sz="0" w:space="0" w:color="auto"/>
            <w:right w:val="none" w:sz="0" w:space="0" w:color="auto"/>
          </w:divBdr>
        </w:div>
        <w:div w:id="1202672324">
          <w:marLeft w:val="547"/>
          <w:marRight w:val="0"/>
          <w:marTop w:val="115"/>
          <w:marBottom w:val="0"/>
          <w:divBdr>
            <w:top w:val="none" w:sz="0" w:space="0" w:color="auto"/>
            <w:left w:val="none" w:sz="0" w:space="0" w:color="auto"/>
            <w:bottom w:val="none" w:sz="0" w:space="0" w:color="auto"/>
            <w:right w:val="none" w:sz="0" w:space="0" w:color="auto"/>
          </w:divBdr>
        </w:div>
        <w:div w:id="1263339542">
          <w:marLeft w:val="547"/>
          <w:marRight w:val="0"/>
          <w:marTop w:val="115"/>
          <w:marBottom w:val="0"/>
          <w:divBdr>
            <w:top w:val="none" w:sz="0" w:space="0" w:color="auto"/>
            <w:left w:val="none" w:sz="0" w:space="0" w:color="auto"/>
            <w:bottom w:val="none" w:sz="0" w:space="0" w:color="auto"/>
            <w:right w:val="none" w:sz="0" w:space="0" w:color="auto"/>
          </w:divBdr>
        </w:div>
        <w:div w:id="1194072323">
          <w:marLeft w:val="547"/>
          <w:marRight w:val="0"/>
          <w:marTop w:val="115"/>
          <w:marBottom w:val="0"/>
          <w:divBdr>
            <w:top w:val="none" w:sz="0" w:space="0" w:color="auto"/>
            <w:left w:val="none" w:sz="0" w:space="0" w:color="auto"/>
            <w:bottom w:val="none" w:sz="0" w:space="0" w:color="auto"/>
            <w:right w:val="none" w:sz="0" w:space="0" w:color="auto"/>
          </w:divBdr>
        </w:div>
        <w:div w:id="1475876029">
          <w:marLeft w:val="547"/>
          <w:marRight w:val="0"/>
          <w:marTop w:val="432"/>
          <w:marBottom w:val="0"/>
          <w:divBdr>
            <w:top w:val="none" w:sz="0" w:space="0" w:color="auto"/>
            <w:left w:val="none" w:sz="0" w:space="0" w:color="auto"/>
            <w:bottom w:val="none" w:sz="0" w:space="0" w:color="auto"/>
            <w:right w:val="none" w:sz="0" w:space="0" w:color="auto"/>
          </w:divBdr>
        </w:div>
      </w:divsChild>
    </w:div>
    <w:div w:id="327558042">
      <w:bodyDiv w:val="1"/>
      <w:marLeft w:val="0"/>
      <w:marRight w:val="0"/>
      <w:marTop w:val="0"/>
      <w:marBottom w:val="0"/>
      <w:divBdr>
        <w:top w:val="none" w:sz="0" w:space="0" w:color="auto"/>
        <w:left w:val="none" w:sz="0" w:space="0" w:color="auto"/>
        <w:bottom w:val="none" w:sz="0" w:space="0" w:color="auto"/>
        <w:right w:val="none" w:sz="0" w:space="0" w:color="auto"/>
      </w:divBdr>
      <w:divsChild>
        <w:div w:id="391541165">
          <w:marLeft w:val="547"/>
          <w:marRight w:val="0"/>
          <w:marTop w:val="134"/>
          <w:marBottom w:val="0"/>
          <w:divBdr>
            <w:top w:val="none" w:sz="0" w:space="0" w:color="auto"/>
            <w:left w:val="none" w:sz="0" w:space="0" w:color="auto"/>
            <w:bottom w:val="none" w:sz="0" w:space="0" w:color="auto"/>
            <w:right w:val="none" w:sz="0" w:space="0" w:color="auto"/>
          </w:divBdr>
        </w:div>
        <w:div w:id="405491787">
          <w:marLeft w:val="1166"/>
          <w:marRight w:val="0"/>
          <w:marTop w:val="115"/>
          <w:marBottom w:val="0"/>
          <w:divBdr>
            <w:top w:val="none" w:sz="0" w:space="0" w:color="auto"/>
            <w:left w:val="none" w:sz="0" w:space="0" w:color="auto"/>
            <w:bottom w:val="none" w:sz="0" w:space="0" w:color="auto"/>
            <w:right w:val="none" w:sz="0" w:space="0" w:color="auto"/>
          </w:divBdr>
        </w:div>
        <w:div w:id="2108503684">
          <w:marLeft w:val="547"/>
          <w:marRight w:val="0"/>
          <w:marTop w:val="134"/>
          <w:marBottom w:val="0"/>
          <w:divBdr>
            <w:top w:val="none" w:sz="0" w:space="0" w:color="auto"/>
            <w:left w:val="none" w:sz="0" w:space="0" w:color="auto"/>
            <w:bottom w:val="none" w:sz="0" w:space="0" w:color="auto"/>
            <w:right w:val="none" w:sz="0" w:space="0" w:color="auto"/>
          </w:divBdr>
        </w:div>
        <w:div w:id="1992708227">
          <w:marLeft w:val="1166"/>
          <w:marRight w:val="0"/>
          <w:marTop w:val="115"/>
          <w:marBottom w:val="0"/>
          <w:divBdr>
            <w:top w:val="none" w:sz="0" w:space="0" w:color="auto"/>
            <w:left w:val="none" w:sz="0" w:space="0" w:color="auto"/>
            <w:bottom w:val="none" w:sz="0" w:space="0" w:color="auto"/>
            <w:right w:val="none" w:sz="0" w:space="0" w:color="auto"/>
          </w:divBdr>
        </w:div>
        <w:div w:id="1469861979">
          <w:marLeft w:val="547"/>
          <w:marRight w:val="0"/>
          <w:marTop w:val="134"/>
          <w:marBottom w:val="0"/>
          <w:divBdr>
            <w:top w:val="none" w:sz="0" w:space="0" w:color="auto"/>
            <w:left w:val="none" w:sz="0" w:space="0" w:color="auto"/>
            <w:bottom w:val="none" w:sz="0" w:space="0" w:color="auto"/>
            <w:right w:val="none" w:sz="0" w:space="0" w:color="auto"/>
          </w:divBdr>
        </w:div>
        <w:div w:id="1583950351">
          <w:marLeft w:val="1166"/>
          <w:marRight w:val="0"/>
          <w:marTop w:val="115"/>
          <w:marBottom w:val="0"/>
          <w:divBdr>
            <w:top w:val="none" w:sz="0" w:space="0" w:color="auto"/>
            <w:left w:val="none" w:sz="0" w:space="0" w:color="auto"/>
            <w:bottom w:val="none" w:sz="0" w:space="0" w:color="auto"/>
            <w:right w:val="none" w:sz="0" w:space="0" w:color="auto"/>
          </w:divBdr>
        </w:div>
      </w:divsChild>
    </w:div>
    <w:div w:id="330719216">
      <w:bodyDiv w:val="1"/>
      <w:marLeft w:val="0"/>
      <w:marRight w:val="0"/>
      <w:marTop w:val="0"/>
      <w:marBottom w:val="0"/>
      <w:divBdr>
        <w:top w:val="none" w:sz="0" w:space="0" w:color="auto"/>
        <w:left w:val="none" w:sz="0" w:space="0" w:color="auto"/>
        <w:bottom w:val="none" w:sz="0" w:space="0" w:color="auto"/>
        <w:right w:val="none" w:sz="0" w:space="0" w:color="auto"/>
      </w:divBdr>
      <w:divsChild>
        <w:div w:id="32773073">
          <w:marLeft w:val="547"/>
          <w:marRight w:val="0"/>
          <w:marTop w:val="134"/>
          <w:marBottom w:val="0"/>
          <w:divBdr>
            <w:top w:val="none" w:sz="0" w:space="0" w:color="auto"/>
            <w:left w:val="none" w:sz="0" w:space="0" w:color="auto"/>
            <w:bottom w:val="none" w:sz="0" w:space="0" w:color="auto"/>
            <w:right w:val="none" w:sz="0" w:space="0" w:color="auto"/>
          </w:divBdr>
        </w:div>
        <w:div w:id="1438721891">
          <w:marLeft w:val="1166"/>
          <w:marRight w:val="0"/>
          <w:marTop w:val="288"/>
          <w:marBottom w:val="0"/>
          <w:divBdr>
            <w:top w:val="none" w:sz="0" w:space="0" w:color="auto"/>
            <w:left w:val="none" w:sz="0" w:space="0" w:color="auto"/>
            <w:bottom w:val="none" w:sz="0" w:space="0" w:color="auto"/>
            <w:right w:val="none" w:sz="0" w:space="0" w:color="auto"/>
          </w:divBdr>
        </w:div>
        <w:div w:id="409158297">
          <w:marLeft w:val="1166"/>
          <w:marRight w:val="0"/>
          <w:marTop w:val="202"/>
          <w:marBottom w:val="0"/>
          <w:divBdr>
            <w:top w:val="none" w:sz="0" w:space="0" w:color="auto"/>
            <w:left w:val="none" w:sz="0" w:space="0" w:color="auto"/>
            <w:bottom w:val="none" w:sz="0" w:space="0" w:color="auto"/>
            <w:right w:val="none" w:sz="0" w:space="0" w:color="auto"/>
          </w:divBdr>
        </w:div>
        <w:div w:id="148136347">
          <w:marLeft w:val="1166"/>
          <w:marRight w:val="0"/>
          <w:marTop w:val="202"/>
          <w:marBottom w:val="0"/>
          <w:divBdr>
            <w:top w:val="none" w:sz="0" w:space="0" w:color="auto"/>
            <w:left w:val="none" w:sz="0" w:space="0" w:color="auto"/>
            <w:bottom w:val="none" w:sz="0" w:space="0" w:color="auto"/>
            <w:right w:val="none" w:sz="0" w:space="0" w:color="auto"/>
          </w:divBdr>
        </w:div>
      </w:divsChild>
    </w:div>
    <w:div w:id="355739667">
      <w:bodyDiv w:val="1"/>
      <w:marLeft w:val="0"/>
      <w:marRight w:val="0"/>
      <w:marTop w:val="0"/>
      <w:marBottom w:val="0"/>
      <w:divBdr>
        <w:top w:val="none" w:sz="0" w:space="0" w:color="auto"/>
        <w:left w:val="none" w:sz="0" w:space="0" w:color="auto"/>
        <w:bottom w:val="none" w:sz="0" w:space="0" w:color="auto"/>
        <w:right w:val="none" w:sz="0" w:space="0" w:color="auto"/>
      </w:divBdr>
      <w:divsChild>
        <w:div w:id="2005550791">
          <w:marLeft w:val="547"/>
          <w:marRight w:val="0"/>
          <w:marTop w:val="134"/>
          <w:marBottom w:val="0"/>
          <w:divBdr>
            <w:top w:val="none" w:sz="0" w:space="0" w:color="auto"/>
            <w:left w:val="none" w:sz="0" w:space="0" w:color="auto"/>
            <w:bottom w:val="none" w:sz="0" w:space="0" w:color="auto"/>
            <w:right w:val="none" w:sz="0" w:space="0" w:color="auto"/>
          </w:divBdr>
        </w:div>
        <w:div w:id="1358703226">
          <w:marLeft w:val="1166"/>
          <w:marRight w:val="0"/>
          <w:marTop w:val="288"/>
          <w:marBottom w:val="0"/>
          <w:divBdr>
            <w:top w:val="none" w:sz="0" w:space="0" w:color="auto"/>
            <w:left w:val="none" w:sz="0" w:space="0" w:color="auto"/>
            <w:bottom w:val="none" w:sz="0" w:space="0" w:color="auto"/>
            <w:right w:val="none" w:sz="0" w:space="0" w:color="auto"/>
          </w:divBdr>
        </w:div>
        <w:div w:id="632373260">
          <w:marLeft w:val="1166"/>
          <w:marRight w:val="0"/>
          <w:marTop w:val="288"/>
          <w:marBottom w:val="0"/>
          <w:divBdr>
            <w:top w:val="none" w:sz="0" w:space="0" w:color="auto"/>
            <w:left w:val="none" w:sz="0" w:space="0" w:color="auto"/>
            <w:bottom w:val="none" w:sz="0" w:space="0" w:color="auto"/>
            <w:right w:val="none" w:sz="0" w:space="0" w:color="auto"/>
          </w:divBdr>
        </w:div>
      </w:divsChild>
    </w:div>
    <w:div w:id="373116967">
      <w:bodyDiv w:val="1"/>
      <w:marLeft w:val="0"/>
      <w:marRight w:val="0"/>
      <w:marTop w:val="0"/>
      <w:marBottom w:val="0"/>
      <w:divBdr>
        <w:top w:val="none" w:sz="0" w:space="0" w:color="auto"/>
        <w:left w:val="none" w:sz="0" w:space="0" w:color="auto"/>
        <w:bottom w:val="none" w:sz="0" w:space="0" w:color="auto"/>
        <w:right w:val="none" w:sz="0" w:space="0" w:color="auto"/>
      </w:divBdr>
    </w:div>
    <w:div w:id="399716408">
      <w:bodyDiv w:val="1"/>
      <w:marLeft w:val="0"/>
      <w:marRight w:val="0"/>
      <w:marTop w:val="0"/>
      <w:marBottom w:val="0"/>
      <w:divBdr>
        <w:top w:val="none" w:sz="0" w:space="0" w:color="auto"/>
        <w:left w:val="none" w:sz="0" w:space="0" w:color="auto"/>
        <w:bottom w:val="none" w:sz="0" w:space="0" w:color="auto"/>
        <w:right w:val="none" w:sz="0" w:space="0" w:color="auto"/>
      </w:divBdr>
      <w:divsChild>
        <w:div w:id="824903148">
          <w:marLeft w:val="835"/>
          <w:marRight w:val="0"/>
          <w:marTop w:val="134"/>
          <w:marBottom w:val="0"/>
          <w:divBdr>
            <w:top w:val="none" w:sz="0" w:space="0" w:color="auto"/>
            <w:left w:val="none" w:sz="0" w:space="0" w:color="auto"/>
            <w:bottom w:val="none" w:sz="0" w:space="0" w:color="auto"/>
            <w:right w:val="none" w:sz="0" w:space="0" w:color="auto"/>
          </w:divBdr>
        </w:div>
        <w:div w:id="1176966169">
          <w:marLeft w:val="835"/>
          <w:marRight w:val="0"/>
          <w:marTop w:val="336"/>
          <w:marBottom w:val="0"/>
          <w:divBdr>
            <w:top w:val="none" w:sz="0" w:space="0" w:color="auto"/>
            <w:left w:val="none" w:sz="0" w:space="0" w:color="auto"/>
            <w:bottom w:val="none" w:sz="0" w:space="0" w:color="auto"/>
            <w:right w:val="none" w:sz="0" w:space="0" w:color="auto"/>
          </w:divBdr>
        </w:div>
        <w:div w:id="22556535">
          <w:marLeft w:val="835"/>
          <w:marRight w:val="0"/>
          <w:marTop w:val="336"/>
          <w:marBottom w:val="0"/>
          <w:divBdr>
            <w:top w:val="none" w:sz="0" w:space="0" w:color="auto"/>
            <w:left w:val="none" w:sz="0" w:space="0" w:color="auto"/>
            <w:bottom w:val="none" w:sz="0" w:space="0" w:color="auto"/>
            <w:right w:val="none" w:sz="0" w:space="0" w:color="auto"/>
          </w:divBdr>
        </w:div>
        <w:div w:id="288897625">
          <w:marLeft w:val="835"/>
          <w:marRight w:val="0"/>
          <w:marTop w:val="336"/>
          <w:marBottom w:val="0"/>
          <w:divBdr>
            <w:top w:val="none" w:sz="0" w:space="0" w:color="auto"/>
            <w:left w:val="none" w:sz="0" w:space="0" w:color="auto"/>
            <w:bottom w:val="none" w:sz="0" w:space="0" w:color="auto"/>
            <w:right w:val="none" w:sz="0" w:space="0" w:color="auto"/>
          </w:divBdr>
        </w:div>
        <w:div w:id="10884348">
          <w:marLeft w:val="835"/>
          <w:marRight w:val="0"/>
          <w:marTop w:val="336"/>
          <w:marBottom w:val="0"/>
          <w:divBdr>
            <w:top w:val="none" w:sz="0" w:space="0" w:color="auto"/>
            <w:left w:val="none" w:sz="0" w:space="0" w:color="auto"/>
            <w:bottom w:val="none" w:sz="0" w:space="0" w:color="auto"/>
            <w:right w:val="none" w:sz="0" w:space="0" w:color="auto"/>
          </w:divBdr>
        </w:div>
      </w:divsChild>
    </w:div>
    <w:div w:id="417993144">
      <w:bodyDiv w:val="1"/>
      <w:marLeft w:val="0"/>
      <w:marRight w:val="0"/>
      <w:marTop w:val="0"/>
      <w:marBottom w:val="0"/>
      <w:divBdr>
        <w:top w:val="none" w:sz="0" w:space="0" w:color="auto"/>
        <w:left w:val="none" w:sz="0" w:space="0" w:color="auto"/>
        <w:bottom w:val="none" w:sz="0" w:space="0" w:color="auto"/>
        <w:right w:val="none" w:sz="0" w:space="0" w:color="auto"/>
      </w:divBdr>
      <w:divsChild>
        <w:div w:id="832333481">
          <w:marLeft w:val="360"/>
          <w:marRight w:val="0"/>
          <w:marTop w:val="86"/>
          <w:marBottom w:val="0"/>
          <w:divBdr>
            <w:top w:val="none" w:sz="0" w:space="0" w:color="auto"/>
            <w:left w:val="none" w:sz="0" w:space="0" w:color="auto"/>
            <w:bottom w:val="none" w:sz="0" w:space="0" w:color="auto"/>
            <w:right w:val="none" w:sz="0" w:space="0" w:color="auto"/>
          </w:divBdr>
        </w:div>
        <w:div w:id="238290664">
          <w:marLeft w:val="360"/>
          <w:marRight w:val="0"/>
          <w:marTop w:val="86"/>
          <w:marBottom w:val="0"/>
          <w:divBdr>
            <w:top w:val="none" w:sz="0" w:space="0" w:color="auto"/>
            <w:left w:val="none" w:sz="0" w:space="0" w:color="auto"/>
            <w:bottom w:val="none" w:sz="0" w:space="0" w:color="auto"/>
            <w:right w:val="none" w:sz="0" w:space="0" w:color="auto"/>
          </w:divBdr>
        </w:div>
        <w:div w:id="139924747">
          <w:marLeft w:val="360"/>
          <w:marRight w:val="0"/>
          <w:marTop w:val="86"/>
          <w:marBottom w:val="0"/>
          <w:divBdr>
            <w:top w:val="none" w:sz="0" w:space="0" w:color="auto"/>
            <w:left w:val="none" w:sz="0" w:space="0" w:color="auto"/>
            <w:bottom w:val="none" w:sz="0" w:space="0" w:color="auto"/>
            <w:right w:val="none" w:sz="0" w:space="0" w:color="auto"/>
          </w:divBdr>
        </w:div>
        <w:div w:id="1601523093">
          <w:marLeft w:val="360"/>
          <w:marRight w:val="0"/>
          <w:marTop w:val="86"/>
          <w:marBottom w:val="0"/>
          <w:divBdr>
            <w:top w:val="none" w:sz="0" w:space="0" w:color="auto"/>
            <w:left w:val="none" w:sz="0" w:space="0" w:color="auto"/>
            <w:bottom w:val="none" w:sz="0" w:space="0" w:color="auto"/>
            <w:right w:val="none" w:sz="0" w:space="0" w:color="auto"/>
          </w:divBdr>
        </w:div>
        <w:div w:id="1629970571">
          <w:marLeft w:val="360"/>
          <w:marRight w:val="0"/>
          <w:marTop w:val="86"/>
          <w:marBottom w:val="0"/>
          <w:divBdr>
            <w:top w:val="none" w:sz="0" w:space="0" w:color="auto"/>
            <w:left w:val="none" w:sz="0" w:space="0" w:color="auto"/>
            <w:bottom w:val="none" w:sz="0" w:space="0" w:color="auto"/>
            <w:right w:val="none" w:sz="0" w:space="0" w:color="auto"/>
          </w:divBdr>
        </w:div>
        <w:div w:id="1256863153">
          <w:marLeft w:val="360"/>
          <w:marRight w:val="0"/>
          <w:marTop w:val="86"/>
          <w:marBottom w:val="0"/>
          <w:divBdr>
            <w:top w:val="none" w:sz="0" w:space="0" w:color="auto"/>
            <w:left w:val="none" w:sz="0" w:space="0" w:color="auto"/>
            <w:bottom w:val="none" w:sz="0" w:space="0" w:color="auto"/>
            <w:right w:val="none" w:sz="0" w:space="0" w:color="auto"/>
          </w:divBdr>
        </w:div>
        <w:div w:id="1640527043">
          <w:marLeft w:val="360"/>
          <w:marRight w:val="0"/>
          <w:marTop w:val="86"/>
          <w:marBottom w:val="0"/>
          <w:divBdr>
            <w:top w:val="none" w:sz="0" w:space="0" w:color="auto"/>
            <w:left w:val="none" w:sz="0" w:space="0" w:color="auto"/>
            <w:bottom w:val="none" w:sz="0" w:space="0" w:color="auto"/>
            <w:right w:val="none" w:sz="0" w:space="0" w:color="auto"/>
          </w:divBdr>
        </w:div>
      </w:divsChild>
    </w:div>
    <w:div w:id="418720520">
      <w:bodyDiv w:val="1"/>
      <w:marLeft w:val="0"/>
      <w:marRight w:val="0"/>
      <w:marTop w:val="0"/>
      <w:marBottom w:val="0"/>
      <w:divBdr>
        <w:top w:val="none" w:sz="0" w:space="0" w:color="auto"/>
        <w:left w:val="none" w:sz="0" w:space="0" w:color="auto"/>
        <w:bottom w:val="none" w:sz="0" w:space="0" w:color="auto"/>
        <w:right w:val="none" w:sz="0" w:space="0" w:color="auto"/>
      </w:divBdr>
      <w:divsChild>
        <w:div w:id="1410466046">
          <w:marLeft w:val="547"/>
          <w:marRight w:val="0"/>
          <w:marTop w:val="336"/>
          <w:marBottom w:val="0"/>
          <w:divBdr>
            <w:top w:val="none" w:sz="0" w:space="0" w:color="auto"/>
            <w:left w:val="none" w:sz="0" w:space="0" w:color="auto"/>
            <w:bottom w:val="none" w:sz="0" w:space="0" w:color="auto"/>
            <w:right w:val="none" w:sz="0" w:space="0" w:color="auto"/>
          </w:divBdr>
        </w:div>
        <w:div w:id="239021848">
          <w:marLeft w:val="1166"/>
          <w:marRight w:val="0"/>
          <w:marTop w:val="115"/>
          <w:marBottom w:val="0"/>
          <w:divBdr>
            <w:top w:val="none" w:sz="0" w:space="0" w:color="auto"/>
            <w:left w:val="none" w:sz="0" w:space="0" w:color="auto"/>
            <w:bottom w:val="none" w:sz="0" w:space="0" w:color="auto"/>
            <w:right w:val="none" w:sz="0" w:space="0" w:color="auto"/>
          </w:divBdr>
        </w:div>
        <w:div w:id="1077941694">
          <w:marLeft w:val="1166"/>
          <w:marRight w:val="0"/>
          <w:marTop w:val="115"/>
          <w:marBottom w:val="0"/>
          <w:divBdr>
            <w:top w:val="none" w:sz="0" w:space="0" w:color="auto"/>
            <w:left w:val="none" w:sz="0" w:space="0" w:color="auto"/>
            <w:bottom w:val="none" w:sz="0" w:space="0" w:color="auto"/>
            <w:right w:val="none" w:sz="0" w:space="0" w:color="auto"/>
          </w:divBdr>
        </w:div>
      </w:divsChild>
    </w:div>
    <w:div w:id="423383394">
      <w:bodyDiv w:val="1"/>
      <w:marLeft w:val="0"/>
      <w:marRight w:val="0"/>
      <w:marTop w:val="0"/>
      <w:marBottom w:val="0"/>
      <w:divBdr>
        <w:top w:val="none" w:sz="0" w:space="0" w:color="auto"/>
        <w:left w:val="none" w:sz="0" w:space="0" w:color="auto"/>
        <w:bottom w:val="none" w:sz="0" w:space="0" w:color="auto"/>
        <w:right w:val="none" w:sz="0" w:space="0" w:color="auto"/>
      </w:divBdr>
      <w:divsChild>
        <w:div w:id="342586267">
          <w:marLeft w:val="547"/>
          <w:marRight w:val="0"/>
          <w:marTop w:val="134"/>
          <w:marBottom w:val="0"/>
          <w:divBdr>
            <w:top w:val="none" w:sz="0" w:space="0" w:color="auto"/>
            <w:left w:val="none" w:sz="0" w:space="0" w:color="auto"/>
            <w:bottom w:val="none" w:sz="0" w:space="0" w:color="auto"/>
            <w:right w:val="none" w:sz="0" w:space="0" w:color="auto"/>
          </w:divBdr>
        </w:div>
      </w:divsChild>
    </w:div>
    <w:div w:id="439305559">
      <w:bodyDiv w:val="1"/>
      <w:marLeft w:val="0"/>
      <w:marRight w:val="0"/>
      <w:marTop w:val="0"/>
      <w:marBottom w:val="0"/>
      <w:divBdr>
        <w:top w:val="none" w:sz="0" w:space="0" w:color="auto"/>
        <w:left w:val="none" w:sz="0" w:space="0" w:color="auto"/>
        <w:bottom w:val="none" w:sz="0" w:space="0" w:color="auto"/>
        <w:right w:val="none" w:sz="0" w:space="0" w:color="auto"/>
      </w:divBdr>
      <w:divsChild>
        <w:div w:id="1843742318">
          <w:marLeft w:val="547"/>
          <w:marRight w:val="0"/>
          <w:marTop w:val="115"/>
          <w:marBottom w:val="0"/>
          <w:divBdr>
            <w:top w:val="none" w:sz="0" w:space="0" w:color="auto"/>
            <w:left w:val="none" w:sz="0" w:space="0" w:color="auto"/>
            <w:bottom w:val="none" w:sz="0" w:space="0" w:color="auto"/>
            <w:right w:val="none" w:sz="0" w:space="0" w:color="auto"/>
          </w:divBdr>
        </w:div>
        <w:div w:id="32047879">
          <w:marLeft w:val="1166"/>
          <w:marRight w:val="0"/>
          <w:marTop w:val="168"/>
          <w:marBottom w:val="0"/>
          <w:divBdr>
            <w:top w:val="none" w:sz="0" w:space="0" w:color="auto"/>
            <w:left w:val="none" w:sz="0" w:space="0" w:color="auto"/>
            <w:bottom w:val="none" w:sz="0" w:space="0" w:color="auto"/>
            <w:right w:val="none" w:sz="0" w:space="0" w:color="auto"/>
          </w:divBdr>
        </w:div>
        <w:div w:id="791750434">
          <w:marLeft w:val="1166"/>
          <w:marRight w:val="0"/>
          <w:marTop w:val="168"/>
          <w:marBottom w:val="0"/>
          <w:divBdr>
            <w:top w:val="none" w:sz="0" w:space="0" w:color="auto"/>
            <w:left w:val="none" w:sz="0" w:space="0" w:color="auto"/>
            <w:bottom w:val="none" w:sz="0" w:space="0" w:color="auto"/>
            <w:right w:val="none" w:sz="0" w:space="0" w:color="auto"/>
          </w:divBdr>
        </w:div>
        <w:div w:id="1297368635">
          <w:marLeft w:val="547"/>
          <w:marRight w:val="0"/>
          <w:marTop w:val="288"/>
          <w:marBottom w:val="0"/>
          <w:divBdr>
            <w:top w:val="none" w:sz="0" w:space="0" w:color="auto"/>
            <w:left w:val="none" w:sz="0" w:space="0" w:color="auto"/>
            <w:bottom w:val="none" w:sz="0" w:space="0" w:color="auto"/>
            <w:right w:val="none" w:sz="0" w:space="0" w:color="auto"/>
          </w:divBdr>
        </w:div>
        <w:div w:id="1662929489">
          <w:marLeft w:val="1166"/>
          <w:marRight w:val="0"/>
          <w:marTop w:val="168"/>
          <w:marBottom w:val="0"/>
          <w:divBdr>
            <w:top w:val="none" w:sz="0" w:space="0" w:color="auto"/>
            <w:left w:val="none" w:sz="0" w:space="0" w:color="auto"/>
            <w:bottom w:val="none" w:sz="0" w:space="0" w:color="auto"/>
            <w:right w:val="none" w:sz="0" w:space="0" w:color="auto"/>
          </w:divBdr>
        </w:div>
      </w:divsChild>
    </w:div>
    <w:div w:id="443161210">
      <w:bodyDiv w:val="1"/>
      <w:marLeft w:val="0"/>
      <w:marRight w:val="0"/>
      <w:marTop w:val="0"/>
      <w:marBottom w:val="0"/>
      <w:divBdr>
        <w:top w:val="none" w:sz="0" w:space="0" w:color="auto"/>
        <w:left w:val="none" w:sz="0" w:space="0" w:color="auto"/>
        <w:bottom w:val="none" w:sz="0" w:space="0" w:color="auto"/>
        <w:right w:val="none" w:sz="0" w:space="0" w:color="auto"/>
      </w:divBdr>
      <w:divsChild>
        <w:div w:id="721828660">
          <w:marLeft w:val="547"/>
          <w:marRight w:val="0"/>
          <w:marTop w:val="134"/>
          <w:marBottom w:val="0"/>
          <w:divBdr>
            <w:top w:val="none" w:sz="0" w:space="0" w:color="auto"/>
            <w:left w:val="none" w:sz="0" w:space="0" w:color="auto"/>
            <w:bottom w:val="none" w:sz="0" w:space="0" w:color="auto"/>
            <w:right w:val="none" w:sz="0" w:space="0" w:color="auto"/>
          </w:divBdr>
        </w:div>
        <w:div w:id="1181090509">
          <w:marLeft w:val="1166"/>
          <w:marRight w:val="0"/>
          <w:marTop w:val="288"/>
          <w:marBottom w:val="0"/>
          <w:divBdr>
            <w:top w:val="none" w:sz="0" w:space="0" w:color="auto"/>
            <w:left w:val="none" w:sz="0" w:space="0" w:color="auto"/>
            <w:bottom w:val="none" w:sz="0" w:space="0" w:color="auto"/>
            <w:right w:val="none" w:sz="0" w:space="0" w:color="auto"/>
          </w:divBdr>
        </w:div>
        <w:div w:id="180315460">
          <w:marLeft w:val="1166"/>
          <w:marRight w:val="0"/>
          <w:marTop w:val="288"/>
          <w:marBottom w:val="0"/>
          <w:divBdr>
            <w:top w:val="none" w:sz="0" w:space="0" w:color="auto"/>
            <w:left w:val="none" w:sz="0" w:space="0" w:color="auto"/>
            <w:bottom w:val="none" w:sz="0" w:space="0" w:color="auto"/>
            <w:right w:val="none" w:sz="0" w:space="0" w:color="auto"/>
          </w:divBdr>
        </w:div>
      </w:divsChild>
    </w:div>
    <w:div w:id="454177392">
      <w:bodyDiv w:val="1"/>
      <w:marLeft w:val="0"/>
      <w:marRight w:val="0"/>
      <w:marTop w:val="0"/>
      <w:marBottom w:val="0"/>
      <w:divBdr>
        <w:top w:val="none" w:sz="0" w:space="0" w:color="auto"/>
        <w:left w:val="none" w:sz="0" w:space="0" w:color="auto"/>
        <w:bottom w:val="none" w:sz="0" w:space="0" w:color="auto"/>
        <w:right w:val="none" w:sz="0" w:space="0" w:color="auto"/>
      </w:divBdr>
      <w:divsChild>
        <w:div w:id="214242640">
          <w:marLeft w:val="547"/>
          <w:marRight w:val="0"/>
          <w:marTop w:val="134"/>
          <w:marBottom w:val="0"/>
          <w:divBdr>
            <w:top w:val="none" w:sz="0" w:space="0" w:color="auto"/>
            <w:left w:val="none" w:sz="0" w:space="0" w:color="auto"/>
            <w:bottom w:val="none" w:sz="0" w:space="0" w:color="auto"/>
            <w:right w:val="none" w:sz="0" w:space="0" w:color="auto"/>
          </w:divBdr>
        </w:div>
        <w:div w:id="700672815">
          <w:marLeft w:val="547"/>
          <w:marRight w:val="0"/>
          <w:marTop w:val="235"/>
          <w:marBottom w:val="0"/>
          <w:divBdr>
            <w:top w:val="none" w:sz="0" w:space="0" w:color="auto"/>
            <w:left w:val="none" w:sz="0" w:space="0" w:color="auto"/>
            <w:bottom w:val="none" w:sz="0" w:space="0" w:color="auto"/>
            <w:right w:val="none" w:sz="0" w:space="0" w:color="auto"/>
          </w:divBdr>
        </w:div>
        <w:div w:id="13113410">
          <w:marLeft w:val="1800"/>
          <w:marRight w:val="0"/>
          <w:marTop w:val="168"/>
          <w:marBottom w:val="0"/>
          <w:divBdr>
            <w:top w:val="none" w:sz="0" w:space="0" w:color="auto"/>
            <w:left w:val="none" w:sz="0" w:space="0" w:color="auto"/>
            <w:bottom w:val="none" w:sz="0" w:space="0" w:color="auto"/>
            <w:right w:val="none" w:sz="0" w:space="0" w:color="auto"/>
          </w:divBdr>
        </w:div>
        <w:div w:id="820541867">
          <w:marLeft w:val="1800"/>
          <w:marRight w:val="0"/>
          <w:marTop w:val="96"/>
          <w:marBottom w:val="0"/>
          <w:divBdr>
            <w:top w:val="none" w:sz="0" w:space="0" w:color="auto"/>
            <w:left w:val="none" w:sz="0" w:space="0" w:color="auto"/>
            <w:bottom w:val="none" w:sz="0" w:space="0" w:color="auto"/>
            <w:right w:val="none" w:sz="0" w:space="0" w:color="auto"/>
          </w:divBdr>
        </w:div>
        <w:div w:id="816343698">
          <w:marLeft w:val="547"/>
          <w:marRight w:val="0"/>
          <w:marTop w:val="235"/>
          <w:marBottom w:val="0"/>
          <w:divBdr>
            <w:top w:val="none" w:sz="0" w:space="0" w:color="auto"/>
            <w:left w:val="none" w:sz="0" w:space="0" w:color="auto"/>
            <w:bottom w:val="none" w:sz="0" w:space="0" w:color="auto"/>
            <w:right w:val="none" w:sz="0" w:space="0" w:color="auto"/>
          </w:divBdr>
        </w:div>
      </w:divsChild>
    </w:div>
    <w:div w:id="480268344">
      <w:bodyDiv w:val="1"/>
      <w:marLeft w:val="0"/>
      <w:marRight w:val="0"/>
      <w:marTop w:val="0"/>
      <w:marBottom w:val="0"/>
      <w:divBdr>
        <w:top w:val="none" w:sz="0" w:space="0" w:color="auto"/>
        <w:left w:val="none" w:sz="0" w:space="0" w:color="auto"/>
        <w:bottom w:val="none" w:sz="0" w:space="0" w:color="auto"/>
        <w:right w:val="none" w:sz="0" w:space="0" w:color="auto"/>
      </w:divBdr>
      <w:divsChild>
        <w:div w:id="904339717">
          <w:marLeft w:val="547"/>
          <w:marRight w:val="0"/>
          <w:marTop w:val="115"/>
          <w:marBottom w:val="0"/>
          <w:divBdr>
            <w:top w:val="none" w:sz="0" w:space="0" w:color="auto"/>
            <w:left w:val="none" w:sz="0" w:space="0" w:color="auto"/>
            <w:bottom w:val="none" w:sz="0" w:space="0" w:color="auto"/>
            <w:right w:val="none" w:sz="0" w:space="0" w:color="auto"/>
          </w:divBdr>
        </w:div>
        <w:div w:id="1291522238">
          <w:marLeft w:val="1166"/>
          <w:marRight w:val="0"/>
          <w:marTop w:val="96"/>
          <w:marBottom w:val="0"/>
          <w:divBdr>
            <w:top w:val="none" w:sz="0" w:space="0" w:color="auto"/>
            <w:left w:val="none" w:sz="0" w:space="0" w:color="auto"/>
            <w:bottom w:val="none" w:sz="0" w:space="0" w:color="auto"/>
            <w:right w:val="none" w:sz="0" w:space="0" w:color="auto"/>
          </w:divBdr>
        </w:div>
        <w:div w:id="1752585464">
          <w:marLeft w:val="547"/>
          <w:marRight w:val="0"/>
          <w:marTop w:val="202"/>
          <w:marBottom w:val="0"/>
          <w:divBdr>
            <w:top w:val="none" w:sz="0" w:space="0" w:color="auto"/>
            <w:left w:val="none" w:sz="0" w:space="0" w:color="auto"/>
            <w:bottom w:val="none" w:sz="0" w:space="0" w:color="auto"/>
            <w:right w:val="none" w:sz="0" w:space="0" w:color="auto"/>
          </w:divBdr>
        </w:div>
        <w:div w:id="1181118439">
          <w:marLeft w:val="1166"/>
          <w:marRight w:val="0"/>
          <w:marTop w:val="96"/>
          <w:marBottom w:val="0"/>
          <w:divBdr>
            <w:top w:val="none" w:sz="0" w:space="0" w:color="auto"/>
            <w:left w:val="none" w:sz="0" w:space="0" w:color="auto"/>
            <w:bottom w:val="none" w:sz="0" w:space="0" w:color="auto"/>
            <w:right w:val="none" w:sz="0" w:space="0" w:color="auto"/>
          </w:divBdr>
        </w:div>
        <w:div w:id="214968735">
          <w:marLeft w:val="547"/>
          <w:marRight w:val="0"/>
          <w:marTop w:val="202"/>
          <w:marBottom w:val="0"/>
          <w:divBdr>
            <w:top w:val="none" w:sz="0" w:space="0" w:color="auto"/>
            <w:left w:val="none" w:sz="0" w:space="0" w:color="auto"/>
            <w:bottom w:val="none" w:sz="0" w:space="0" w:color="auto"/>
            <w:right w:val="none" w:sz="0" w:space="0" w:color="auto"/>
          </w:divBdr>
        </w:div>
        <w:div w:id="1153984626">
          <w:marLeft w:val="1166"/>
          <w:marRight w:val="0"/>
          <w:marTop w:val="96"/>
          <w:marBottom w:val="0"/>
          <w:divBdr>
            <w:top w:val="none" w:sz="0" w:space="0" w:color="auto"/>
            <w:left w:val="none" w:sz="0" w:space="0" w:color="auto"/>
            <w:bottom w:val="none" w:sz="0" w:space="0" w:color="auto"/>
            <w:right w:val="none" w:sz="0" w:space="0" w:color="auto"/>
          </w:divBdr>
        </w:div>
        <w:div w:id="127742331">
          <w:marLeft w:val="1166"/>
          <w:marRight w:val="0"/>
          <w:marTop w:val="96"/>
          <w:marBottom w:val="0"/>
          <w:divBdr>
            <w:top w:val="none" w:sz="0" w:space="0" w:color="auto"/>
            <w:left w:val="none" w:sz="0" w:space="0" w:color="auto"/>
            <w:bottom w:val="none" w:sz="0" w:space="0" w:color="auto"/>
            <w:right w:val="none" w:sz="0" w:space="0" w:color="auto"/>
          </w:divBdr>
        </w:div>
        <w:div w:id="1699819814">
          <w:marLeft w:val="547"/>
          <w:marRight w:val="0"/>
          <w:marTop w:val="202"/>
          <w:marBottom w:val="0"/>
          <w:divBdr>
            <w:top w:val="none" w:sz="0" w:space="0" w:color="auto"/>
            <w:left w:val="none" w:sz="0" w:space="0" w:color="auto"/>
            <w:bottom w:val="none" w:sz="0" w:space="0" w:color="auto"/>
            <w:right w:val="none" w:sz="0" w:space="0" w:color="auto"/>
          </w:divBdr>
        </w:div>
        <w:div w:id="203837693">
          <w:marLeft w:val="1166"/>
          <w:marRight w:val="0"/>
          <w:marTop w:val="96"/>
          <w:marBottom w:val="0"/>
          <w:divBdr>
            <w:top w:val="none" w:sz="0" w:space="0" w:color="auto"/>
            <w:left w:val="none" w:sz="0" w:space="0" w:color="auto"/>
            <w:bottom w:val="none" w:sz="0" w:space="0" w:color="auto"/>
            <w:right w:val="none" w:sz="0" w:space="0" w:color="auto"/>
          </w:divBdr>
        </w:div>
      </w:divsChild>
    </w:div>
    <w:div w:id="481313363">
      <w:bodyDiv w:val="1"/>
      <w:marLeft w:val="0"/>
      <w:marRight w:val="0"/>
      <w:marTop w:val="0"/>
      <w:marBottom w:val="0"/>
      <w:divBdr>
        <w:top w:val="none" w:sz="0" w:space="0" w:color="auto"/>
        <w:left w:val="none" w:sz="0" w:space="0" w:color="auto"/>
        <w:bottom w:val="none" w:sz="0" w:space="0" w:color="auto"/>
        <w:right w:val="none" w:sz="0" w:space="0" w:color="auto"/>
      </w:divBdr>
      <w:divsChild>
        <w:div w:id="24258583">
          <w:marLeft w:val="547"/>
          <w:marRight w:val="0"/>
          <w:marTop w:val="115"/>
          <w:marBottom w:val="0"/>
          <w:divBdr>
            <w:top w:val="none" w:sz="0" w:space="0" w:color="auto"/>
            <w:left w:val="none" w:sz="0" w:space="0" w:color="auto"/>
            <w:bottom w:val="none" w:sz="0" w:space="0" w:color="auto"/>
            <w:right w:val="none" w:sz="0" w:space="0" w:color="auto"/>
          </w:divBdr>
        </w:div>
        <w:div w:id="210456689">
          <w:marLeft w:val="1166"/>
          <w:marRight w:val="0"/>
          <w:marTop w:val="168"/>
          <w:marBottom w:val="0"/>
          <w:divBdr>
            <w:top w:val="none" w:sz="0" w:space="0" w:color="auto"/>
            <w:left w:val="none" w:sz="0" w:space="0" w:color="auto"/>
            <w:bottom w:val="none" w:sz="0" w:space="0" w:color="auto"/>
            <w:right w:val="none" w:sz="0" w:space="0" w:color="auto"/>
          </w:divBdr>
        </w:div>
        <w:div w:id="338777178">
          <w:marLeft w:val="547"/>
          <w:marRight w:val="0"/>
          <w:marTop w:val="288"/>
          <w:marBottom w:val="0"/>
          <w:divBdr>
            <w:top w:val="none" w:sz="0" w:space="0" w:color="auto"/>
            <w:left w:val="none" w:sz="0" w:space="0" w:color="auto"/>
            <w:bottom w:val="none" w:sz="0" w:space="0" w:color="auto"/>
            <w:right w:val="none" w:sz="0" w:space="0" w:color="auto"/>
          </w:divBdr>
        </w:div>
        <w:div w:id="886262155">
          <w:marLeft w:val="547"/>
          <w:marRight w:val="0"/>
          <w:marTop w:val="288"/>
          <w:marBottom w:val="0"/>
          <w:divBdr>
            <w:top w:val="none" w:sz="0" w:space="0" w:color="auto"/>
            <w:left w:val="none" w:sz="0" w:space="0" w:color="auto"/>
            <w:bottom w:val="none" w:sz="0" w:space="0" w:color="auto"/>
            <w:right w:val="none" w:sz="0" w:space="0" w:color="auto"/>
          </w:divBdr>
        </w:div>
        <w:div w:id="2116514107">
          <w:marLeft w:val="547"/>
          <w:marRight w:val="0"/>
          <w:marTop w:val="288"/>
          <w:marBottom w:val="0"/>
          <w:divBdr>
            <w:top w:val="none" w:sz="0" w:space="0" w:color="auto"/>
            <w:left w:val="none" w:sz="0" w:space="0" w:color="auto"/>
            <w:bottom w:val="none" w:sz="0" w:space="0" w:color="auto"/>
            <w:right w:val="none" w:sz="0" w:space="0" w:color="auto"/>
          </w:divBdr>
        </w:div>
        <w:div w:id="68844914">
          <w:marLeft w:val="1166"/>
          <w:marRight w:val="0"/>
          <w:marTop w:val="168"/>
          <w:marBottom w:val="0"/>
          <w:divBdr>
            <w:top w:val="none" w:sz="0" w:space="0" w:color="auto"/>
            <w:left w:val="none" w:sz="0" w:space="0" w:color="auto"/>
            <w:bottom w:val="none" w:sz="0" w:space="0" w:color="auto"/>
            <w:right w:val="none" w:sz="0" w:space="0" w:color="auto"/>
          </w:divBdr>
        </w:div>
      </w:divsChild>
    </w:div>
    <w:div w:id="486550816">
      <w:bodyDiv w:val="1"/>
      <w:marLeft w:val="0"/>
      <w:marRight w:val="0"/>
      <w:marTop w:val="0"/>
      <w:marBottom w:val="0"/>
      <w:divBdr>
        <w:top w:val="none" w:sz="0" w:space="0" w:color="auto"/>
        <w:left w:val="none" w:sz="0" w:space="0" w:color="auto"/>
        <w:bottom w:val="none" w:sz="0" w:space="0" w:color="auto"/>
        <w:right w:val="none" w:sz="0" w:space="0" w:color="auto"/>
      </w:divBdr>
      <w:divsChild>
        <w:div w:id="1770735849">
          <w:marLeft w:val="547"/>
          <w:marRight w:val="0"/>
          <w:marTop w:val="134"/>
          <w:marBottom w:val="0"/>
          <w:divBdr>
            <w:top w:val="none" w:sz="0" w:space="0" w:color="auto"/>
            <w:left w:val="none" w:sz="0" w:space="0" w:color="auto"/>
            <w:bottom w:val="none" w:sz="0" w:space="0" w:color="auto"/>
            <w:right w:val="none" w:sz="0" w:space="0" w:color="auto"/>
          </w:divBdr>
        </w:div>
        <w:div w:id="554632723">
          <w:marLeft w:val="1166"/>
          <w:marRight w:val="0"/>
          <w:marTop w:val="202"/>
          <w:marBottom w:val="0"/>
          <w:divBdr>
            <w:top w:val="none" w:sz="0" w:space="0" w:color="auto"/>
            <w:left w:val="none" w:sz="0" w:space="0" w:color="auto"/>
            <w:bottom w:val="none" w:sz="0" w:space="0" w:color="auto"/>
            <w:right w:val="none" w:sz="0" w:space="0" w:color="auto"/>
          </w:divBdr>
        </w:div>
        <w:div w:id="400565535">
          <w:marLeft w:val="1166"/>
          <w:marRight w:val="0"/>
          <w:marTop w:val="202"/>
          <w:marBottom w:val="0"/>
          <w:divBdr>
            <w:top w:val="none" w:sz="0" w:space="0" w:color="auto"/>
            <w:left w:val="none" w:sz="0" w:space="0" w:color="auto"/>
            <w:bottom w:val="none" w:sz="0" w:space="0" w:color="auto"/>
            <w:right w:val="none" w:sz="0" w:space="0" w:color="auto"/>
          </w:divBdr>
        </w:div>
        <w:div w:id="646976414">
          <w:marLeft w:val="1166"/>
          <w:marRight w:val="0"/>
          <w:marTop w:val="202"/>
          <w:marBottom w:val="0"/>
          <w:divBdr>
            <w:top w:val="none" w:sz="0" w:space="0" w:color="auto"/>
            <w:left w:val="none" w:sz="0" w:space="0" w:color="auto"/>
            <w:bottom w:val="none" w:sz="0" w:space="0" w:color="auto"/>
            <w:right w:val="none" w:sz="0" w:space="0" w:color="auto"/>
          </w:divBdr>
        </w:div>
        <w:div w:id="587421062">
          <w:marLeft w:val="1800"/>
          <w:marRight w:val="0"/>
          <w:marTop w:val="96"/>
          <w:marBottom w:val="0"/>
          <w:divBdr>
            <w:top w:val="none" w:sz="0" w:space="0" w:color="auto"/>
            <w:left w:val="none" w:sz="0" w:space="0" w:color="auto"/>
            <w:bottom w:val="none" w:sz="0" w:space="0" w:color="auto"/>
            <w:right w:val="none" w:sz="0" w:space="0" w:color="auto"/>
          </w:divBdr>
        </w:div>
      </w:divsChild>
    </w:div>
    <w:div w:id="524368650">
      <w:bodyDiv w:val="1"/>
      <w:marLeft w:val="0"/>
      <w:marRight w:val="0"/>
      <w:marTop w:val="0"/>
      <w:marBottom w:val="0"/>
      <w:divBdr>
        <w:top w:val="none" w:sz="0" w:space="0" w:color="auto"/>
        <w:left w:val="none" w:sz="0" w:space="0" w:color="auto"/>
        <w:bottom w:val="none" w:sz="0" w:space="0" w:color="auto"/>
        <w:right w:val="none" w:sz="0" w:space="0" w:color="auto"/>
      </w:divBdr>
      <w:divsChild>
        <w:div w:id="1016688278">
          <w:marLeft w:val="547"/>
          <w:marRight w:val="0"/>
          <w:marTop w:val="134"/>
          <w:marBottom w:val="0"/>
          <w:divBdr>
            <w:top w:val="none" w:sz="0" w:space="0" w:color="auto"/>
            <w:left w:val="none" w:sz="0" w:space="0" w:color="auto"/>
            <w:bottom w:val="none" w:sz="0" w:space="0" w:color="auto"/>
            <w:right w:val="none" w:sz="0" w:space="0" w:color="auto"/>
          </w:divBdr>
        </w:div>
        <w:div w:id="738213369">
          <w:marLeft w:val="1166"/>
          <w:marRight w:val="0"/>
          <w:marTop w:val="202"/>
          <w:marBottom w:val="0"/>
          <w:divBdr>
            <w:top w:val="none" w:sz="0" w:space="0" w:color="auto"/>
            <w:left w:val="none" w:sz="0" w:space="0" w:color="auto"/>
            <w:bottom w:val="none" w:sz="0" w:space="0" w:color="auto"/>
            <w:right w:val="none" w:sz="0" w:space="0" w:color="auto"/>
          </w:divBdr>
        </w:div>
        <w:div w:id="387148042">
          <w:marLeft w:val="547"/>
          <w:marRight w:val="0"/>
          <w:marTop w:val="336"/>
          <w:marBottom w:val="0"/>
          <w:divBdr>
            <w:top w:val="none" w:sz="0" w:space="0" w:color="auto"/>
            <w:left w:val="none" w:sz="0" w:space="0" w:color="auto"/>
            <w:bottom w:val="none" w:sz="0" w:space="0" w:color="auto"/>
            <w:right w:val="none" w:sz="0" w:space="0" w:color="auto"/>
          </w:divBdr>
        </w:div>
        <w:div w:id="1123306695">
          <w:marLeft w:val="547"/>
          <w:marRight w:val="0"/>
          <w:marTop w:val="336"/>
          <w:marBottom w:val="0"/>
          <w:divBdr>
            <w:top w:val="none" w:sz="0" w:space="0" w:color="auto"/>
            <w:left w:val="none" w:sz="0" w:space="0" w:color="auto"/>
            <w:bottom w:val="none" w:sz="0" w:space="0" w:color="auto"/>
            <w:right w:val="none" w:sz="0" w:space="0" w:color="auto"/>
          </w:divBdr>
        </w:div>
      </w:divsChild>
    </w:div>
    <w:div w:id="545262494">
      <w:bodyDiv w:val="1"/>
      <w:marLeft w:val="0"/>
      <w:marRight w:val="0"/>
      <w:marTop w:val="0"/>
      <w:marBottom w:val="0"/>
      <w:divBdr>
        <w:top w:val="none" w:sz="0" w:space="0" w:color="auto"/>
        <w:left w:val="none" w:sz="0" w:space="0" w:color="auto"/>
        <w:bottom w:val="none" w:sz="0" w:space="0" w:color="auto"/>
        <w:right w:val="none" w:sz="0" w:space="0" w:color="auto"/>
      </w:divBdr>
      <w:divsChild>
        <w:div w:id="1128937277">
          <w:marLeft w:val="547"/>
          <w:marRight w:val="0"/>
          <w:marTop w:val="134"/>
          <w:marBottom w:val="0"/>
          <w:divBdr>
            <w:top w:val="none" w:sz="0" w:space="0" w:color="auto"/>
            <w:left w:val="none" w:sz="0" w:space="0" w:color="auto"/>
            <w:bottom w:val="none" w:sz="0" w:space="0" w:color="auto"/>
            <w:right w:val="none" w:sz="0" w:space="0" w:color="auto"/>
          </w:divBdr>
        </w:div>
        <w:div w:id="1067991031">
          <w:marLeft w:val="547"/>
          <w:marRight w:val="0"/>
          <w:marTop w:val="336"/>
          <w:marBottom w:val="0"/>
          <w:divBdr>
            <w:top w:val="none" w:sz="0" w:space="0" w:color="auto"/>
            <w:left w:val="none" w:sz="0" w:space="0" w:color="auto"/>
            <w:bottom w:val="none" w:sz="0" w:space="0" w:color="auto"/>
            <w:right w:val="none" w:sz="0" w:space="0" w:color="auto"/>
          </w:divBdr>
        </w:div>
        <w:div w:id="2103838511">
          <w:marLeft w:val="547"/>
          <w:marRight w:val="0"/>
          <w:marTop w:val="336"/>
          <w:marBottom w:val="0"/>
          <w:divBdr>
            <w:top w:val="none" w:sz="0" w:space="0" w:color="auto"/>
            <w:left w:val="none" w:sz="0" w:space="0" w:color="auto"/>
            <w:bottom w:val="none" w:sz="0" w:space="0" w:color="auto"/>
            <w:right w:val="none" w:sz="0" w:space="0" w:color="auto"/>
          </w:divBdr>
        </w:div>
      </w:divsChild>
    </w:div>
    <w:div w:id="574441486">
      <w:bodyDiv w:val="1"/>
      <w:marLeft w:val="0"/>
      <w:marRight w:val="0"/>
      <w:marTop w:val="0"/>
      <w:marBottom w:val="0"/>
      <w:divBdr>
        <w:top w:val="none" w:sz="0" w:space="0" w:color="auto"/>
        <w:left w:val="none" w:sz="0" w:space="0" w:color="auto"/>
        <w:bottom w:val="none" w:sz="0" w:space="0" w:color="auto"/>
        <w:right w:val="none" w:sz="0" w:space="0" w:color="auto"/>
      </w:divBdr>
      <w:divsChild>
        <w:div w:id="108862497">
          <w:marLeft w:val="547"/>
          <w:marRight w:val="0"/>
          <w:marTop w:val="115"/>
          <w:marBottom w:val="0"/>
          <w:divBdr>
            <w:top w:val="none" w:sz="0" w:space="0" w:color="auto"/>
            <w:left w:val="none" w:sz="0" w:space="0" w:color="auto"/>
            <w:bottom w:val="none" w:sz="0" w:space="0" w:color="auto"/>
            <w:right w:val="none" w:sz="0" w:space="0" w:color="auto"/>
          </w:divBdr>
        </w:div>
        <w:div w:id="486364462">
          <w:marLeft w:val="1166"/>
          <w:marRight w:val="0"/>
          <w:marTop w:val="168"/>
          <w:marBottom w:val="0"/>
          <w:divBdr>
            <w:top w:val="none" w:sz="0" w:space="0" w:color="auto"/>
            <w:left w:val="none" w:sz="0" w:space="0" w:color="auto"/>
            <w:bottom w:val="none" w:sz="0" w:space="0" w:color="auto"/>
            <w:right w:val="none" w:sz="0" w:space="0" w:color="auto"/>
          </w:divBdr>
        </w:div>
        <w:div w:id="1852255828">
          <w:marLeft w:val="1166"/>
          <w:marRight w:val="0"/>
          <w:marTop w:val="96"/>
          <w:marBottom w:val="0"/>
          <w:divBdr>
            <w:top w:val="none" w:sz="0" w:space="0" w:color="auto"/>
            <w:left w:val="none" w:sz="0" w:space="0" w:color="auto"/>
            <w:bottom w:val="none" w:sz="0" w:space="0" w:color="auto"/>
            <w:right w:val="none" w:sz="0" w:space="0" w:color="auto"/>
          </w:divBdr>
        </w:div>
        <w:div w:id="1817261935">
          <w:marLeft w:val="547"/>
          <w:marRight w:val="0"/>
          <w:marTop w:val="288"/>
          <w:marBottom w:val="0"/>
          <w:divBdr>
            <w:top w:val="none" w:sz="0" w:space="0" w:color="auto"/>
            <w:left w:val="none" w:sz="0" w:space="0" w:color="auto"/>
            <w:bottom w:val="none" w:sz="0" w:space="0" w:color="auto"/>
            <w:right w:val="none" w:sz="0" w:space="0" w:color="auto"/>
          </w:divBdr>
        </w:div>
        <w:div w:id="662700448">
          <w:marLeft w:val="1166"/>
          <w:marRight w:val="0"/>
          <w:marTop w:val="168"/>
          <w:marBottom w:val="0"/>
          <w:divBdr>
            <w:top w:val="none" w:sz="0" w:space="0" w:color="auto"/>
            <w:left w:val="none" w:sz="0" w:space="0" w:color="auto"/>
            <w:bottom w:val="none" w:sz="0" w:space="0" w:color="auto"/>
            <w:right w:val="none" w:sz="0" w:space="0" w:color="auto"/>
          </w:divBdr>
        </w:div>
        <w:div w:id="1480732793">
          <w:marLeft w:val="547"/>
          <w:marRight w:val="0"/>
          <w:marTop w:val="288"/>
          <w:marBottom w:val="0"/>
          <w:divBdr>
            <w:top w:val="none" w:sz="0" w:space="0" w:color="auto"/>
            <w:left w:val="none" w:sz="0" w:space="0" w:color="auto"/>
            <w:bottom w:val="none" w:sz="0" w:space="0" w:color="auto"/>
            <w:right w:val="none" w:sz="0" w:space="0" w:color="auto"/>
          </w:divBdr>
        </w:div>
        <w:div w:id="598877110">
          <w:marLeft w:val="1166"/>
          <w:marRight w:val="0"/>
          <w:marTop w:val="168"/>
          <w:marBottom w:val="0"/>
          <w:divBdr>
            <w:top w:val="none" w:sz="0" w:space="0" w:color="auto"/>
            <w:left w:val="none" w:sz="0" w:space="0" w:color="auto"/>
            <w:bottom w:val="none" w:sz="0" w:space="0" w:color="auto"/>
            <w:right w:val="none" w:sz="0" w:space="0" w:color="auto"/>
          </w:divBdr>
        </w:div>
        <w:div w:id="467362740">
          <w:marLeft w:val="1166"/>
          <w:marRight w:val="0"/>
          <w:marTop w:val="168"/>
          <w:marBottom w:val="0"/>
          <w:divBdr>
            <w:top w:val="none" w:sz="0" w:space="0" w:color="auto"/>
            <w:left w:val="none" w:sz="0" w:space="0" w:color="auto"/>
            <w:bottom w:val="none" w:sz="0" w:space="0" w:color="auto"/>
            <w:right w:val="none" w:sz="0" w:space="0" w:color="auto"/>
          </w:divBdr>
        </w:div>
      </w:divsChild>
    </w:div>
    <w:div w:id="577400168">
      <w:bodyDiv w:val="1"/>
      <w:marLeft w:val="0"/>
      <w:marRight w:val="0"/>
      <w:marTop w:val="0"/>
      <w:marBottom w:val="0"/>
      <w:divBdr>
        <w:top w:val="none" w:sz="0" w:space="0" w:color="auto"/>
        <w:left w:val="none" w:sz="0" w:space="0" w:color="auto"/>
        <w:bottom w:val="none" w:sz="0" w:space="0" w:color="auto"/>
        <w:right w:val="none" w:sz="0" w:space="0" w:color="auto"/>
      </w:divBdr>
      <w:divsChild>
        <w:div w:id="1668169298">
          <w:marLeft w:val="547"/>
          <w:marRight w:val="0"/>
          <w:marTop w:val="134"/>
          <w:marBottom w:val="0"/>
          <w:divBdr>
            <w:top w:val="none" w:sz="0" w:space="0" w:color="auto"/>
            <w:left w:val="none" w:sz="0" w:space="0" w:color="auto"/>
            <w:bottom w:val="none" w:sz="0" w:space="0" w:color="auto"/>
            <w:right w:val="none" w:sz="0" w:space="0" w:color="auto"/>
          </w:divBdr>
        </w:div>
        <w:div w:id="1727801134">
          <w:marLeft w:val="547"/>
          <w:marRight w:val="0"/>
          <w:marTop w:val="336"/>
          <w:marBottom w:val="0"/>
          <w:divBdr>
            <w:top w:val="none" w:sz="0" w:space="0" w:color="auto"/>
            <w:left w:val="none" w:sz="0" w:space="0" w:color="auto"/>
            <w:bottom w:val="none" w:sz="0" w:space="0" w:color="auto"/>
            <w:right w:val="none" w:sz="0" w:space="0" w:color="auto"/>
          </w:divBdr>
        </w:div>
        <w:div w:id="578758576">
          <w:marLeft w:val="547"/>
          <w:marRight w:val="0"/>
          <w:marTop w:val="336"/>
          <w:marBottom w:val="0"/>
          <w:divBdr>
            <w:top w:val="none" w:sz="0" w:space="0" w:color="auto"/>
            <w:left w:val="none" w:sz="0" w:space="0" w:color="auto"/>
            <w:bottom w:val="none" w:sz="0" w:space="0" w:color="auto"/>
            <w:right w:val="none" w:sz="0" w:space="0" w:color="auto"/>
          </w:divBdr>
        </w:div>
      </w:divsChild>
    </w:div>
    <w:div w:id="583417906">
      <w:bodyDiv w:val="1"/>
      <w:marLeft w:val="0"/>
      <w:marRight w:val="0"/>
      <w:marTop w:val="0"/>
      <w:marBottom w:val="0"/>
      <w:divBdr>
        <w:top w:val="none" w:sz="0" w:space="0" w:color="auto"/>
        <w:left w:val="none" w:sz="0" w:space="0" w:color="auto"/>
        <w:bottom w:val="none" w:sz="0" w:space="0" w:color="auto"/>
        <w:right w:val="none" w:sz="0" w:space="0" w:color="auto"/>
      </w:divBdr>
      <w:divsChild>
        <w:div w:id="645664746">
          <w:marLeft w:val="547"/>
          <w:marRight w:val="0"/>
          <w:marTop w:val="235"/>
          <w:marBottom w:val="0"/>
          <w:divBdr>
            <w:top w:val="none" w:sz="0" w:space="0" w:color="auto"/>
            <w:left w:val="none" w:sz="0" w:space="0" w:color="auto"/>
            <w:bottom w:val="none" w:sz="0" w:space="0" w:color="auto"/>
            <w:right w:val="none" w:sz="0" w:space="0" w:color="auto"/>
          </w:divBdr>
        </w:div>
        <w:div w:id="416946972">
          <w:marLeft w:val="1166"/>
          <w:marRight w:val="0"/>
          <w:marTop w:val="202"/>
          <w:marBottom w:val="0"/>
          <w:divBdr>
            <w:top w:val="none" w:sz="0" w:space="0" w:color="auto"/>
            <w:left w:val="none" w:sz="0" w:space="0" w:color="auto"/>
            <w:bottom w:val="none" w:sz="0" w:space="0" w:color="auto"/>
            <w:right w:val="none" w:sz="0" w:space="0" w:color="auto"/>
          </w:divBdr>
        </w:div>
      </w:divsChild>
    </w:div>
    <w:div w:id="607346575">
      <w:bodyDiv w:val="1"/>
      <w:marLeft w:val="0"/>
      <w:marRight w:val="0"/>
      <w:marTop w:val="0"/>
      <w:marBottom w:val="0"/>
      <w:divBdr>
        <w:top w:val="none" w:sz="0" w:space="0" w:color="auto"/>
        <w:left w:val="none" w:sz="0" w:space="0" w:color="auto"/>
        <w:bottom w:val="none" w:sz="0" w:space="0" w:color="auto"/>
        <w:right w:val="none" w:sz="0" w:space="0" w:color="auto"/>
      </w:divBdr>
      <w:divsChild>
        <w:div w:id="1737438785">
          <w:marLeft w:val="547"/>
          <w:marRight w:val="0"/>
          <w:marTop w:val="134"/>
          <w:marBottom w:val="0"/>
          <w:divBdr>
            <w:top w:val="none" w:sz="0" w:space="0" w:color="auto"/>
            <w:left w:val="none" w:sz="0" w:space="0" w:color="auto"/>
            <w:bottom w:val="none" w:sz="0" w:space="0" w:color="auto"/>
            <w:right w:val="none" w:sz="0" w:space="0" w:color="auto"/>
          </w:divBdr>
        </w:div>
        <w:div w:id="2115706519">
          <w:marLeft w:val="547"/>
          <w:marRight w:val="0"/>
          <w:marTop w:val="336"/>
          <w:marBottom w:val="0"/>
          <w:divBdr>
            <w:top w:val="none" w:sz="0" w:space="0" w:color="auto"/>
            <w:left w:val="none" w:sz="0" w:space="0" w:color="auto"/>
            <w:bottom w:val="none" w:sz="0" w:space="0" w:color="auto"/>
            <w:right w:val="none" w:sz="0" w:space="0" w:color="auto"/>
          </w:divBdr>
        </w:div>
        <w:div w:id="635993314">
          <w:marLeft w:val="547"/>
          <w:marRight w:val="0"/>
          <w:marTop w:val="336"/>
          <w:marBottom w:val="0"/>
          <w:divBdr>
            <w:top w:val="none" w:sz="0" w:space="0" w:color="auto"/>
            <w:left w:val="none" w:sz="0" w:space="0" w:color="auto"/>
            <w:bottom w:val="none" w:sz="0" w:space="0" w:color="auto"/>
            <w:right w:val="none" w:sz="0" w:space="0" w:color="auto"/>
          </w:divBdr>
        </w:div>
        <w:div w:id="529994968">
          <w:marLeft w:val="547"/>
          <w:marRight w:val="0"/>
          <w:marTop w:val="336"/>
          <w:marBottom w:val="0"/>
          <w:divBdr>
            <w:top w:val="none" w:sz="0" w:space="0" w:color="auto"/>
            <w:left w:val="none" w:sz="0" w:space="0" w:color="auto"/>
            <w:bottom w:val="none" w:sz="0" w:space="0" w:color="auto"/>
            <w:right w:val="none" w:sz="0" w:space="0" w:color="auto"/>
          </w:divBdr>
        </w:div>
      </w:divsChild>
    </w:div>
    <w:div w:id="626084415">
      <w:bodyDiv w:val="1"/>
      <w:marLeft w:val="0"/>
      <w:marRight w:val="0"/>
      <w:marTop w:val="0"/>
      <w:marBottom w:val="0"/>
      <w:divBdr>
        <w:top w:val="none" w:sz="0" w:space="0" w:color="auto"/>
        <w:left w:val="none" w:sz="0" w:space="0" w:color="auto"/>
        <w:bottom w:val="none" w:sz="0" w:space="0" w:color="auto"/>
        <w:right w:val="none" w:sz="0" w:space="0" w:color="auto"/>
      </w:divBdr>
      <w:divsChild>
        <w:div w:id="1919554998">
          <w:marLeft w:val="1166"/>
          <w:marRight w:val="0"/>
          <w:marTop w:val="288"/>
          <w:marBottom w:val="0"/>
          <w:divBdr>
            <w:top w:val="none" w:sz="0" w:space="0" w:color="auto"/>
            <w:left w:val="none" w:sz="0" w:space="0" w:color="auto"/>
            <w:bottom w:val="none" w:sz="0" w:space="0" w:color="auto"/>
            <w:right w:val="none" w:sz="0" w:space="0" w:color="auto"/>
          </w:divBdr>
        </w:div>
        <w:div w:id="2095128737">
          <w:marLeft w:val="1800"/>
          <w:marRight w:val="0"/>
          <w:marTop w:val="168"/>
          <w:marBottom w:val="0"/>
          <w:divBdr>
            <w:top w:val="none" w:sz="0" w:space="0" w:color="auto"/>
            <w:left w:val="none" w:sz="0" w:space="0" w:color="auto"/>
            <w:bottom w:val="none" w:sz="0" w:space="0" w:color="auto"/>
            <w:right w:val="none" w:sz="0" w:space="0" w:color="auto"/>
          </w:divBdr>
        </w:div>
        <w:div w:id="1309436729">
          <w:marLeft w:val="1800"/>
          <w:marRight w:val="0"/>
          <w:marTop w:val="96"/>
          <w:marBottom w:val="0"/>
          <w:divBdr>
            <w:top w:val="none" w:sz="0" w:space="0" w:color="auto"/>
            <w:left w:val="none" w:sz="0" w:space="0" w:color="auto"/>
            <w:bottom w:val="none" w:sz="0" w:space="0" w:color="auto"/>
            <w:right w:val="none" w:sz="0" w:space="0" w:color="auto"/>
          </w:divBdr>
        </w:div>
        <w:div w:id="491340061">
          <w:marLeft w:val="1800"/>
          <w:marRight w:val="0"/>
          <w:marTop w:val="96"/>
          <w:marBottom w:val="0"/>
          <w:divBdr>
            <w:top w:val="none" w:sz="0" w:space="0" w:color="auto"/>
            <w:left w:val="none" w:sz="0" w:space="0" w:color="auto"/>
            <w:bottom w:val="none" w:sz="0" w:space="0" w:color="auto"/>
            <w:right w:val="none" w:sz="0" w:space="0" w:color="auto"/>
          </w:divBdr>
        </w:div>
        <w:div w:id="493565679">
          <w:marLeft w:val="1800"/>
          <w:marRight w:val="0"/>
          <w:marTop w:val="96"/>
          <w:marBottom w:val="0"/>
          <w:divBdr>
            <w:top w:val="none" w:sz="0" w:space="0" w:color="auto"/>
            <w:left w:val="none" w:sz="0" w:space="0" w:color="auto"/>
            <w:bottom w:val="none" w:sz="0" w:space="0" w:color="auto"/>
            <w:right w:val="none" w:sz="0" w:space="0" w:color="auto"/>
          </w:divBdr>
        </w:div>
        <w:div w:id="2083284358">
          <w:marLeft w:val="1800"/>
          <w:marRight w:val="0"/>
          <w:marTop w:val="96"/>
          <w:marBottom w:val="0"/>
          <w:divBdr>
            <w:top w:val="none" w:sz="0" w:space="0" w:color="auto"/>
            <w:left w:val="none" w:sz="0" w:space="0" w:color="auto"/>
            <w:bottom w:val="none" w:sz="0" w:space="0" w:color="auto"/>
            <w:right w:val="none" w:sz="0" w:space="0" w:color="auto"/>
          </w:divBdr>
        </w:div>
        <w:div w:id="1492715805">
          <w:marLeft w:val="1800"/>
          <w:marRight w:val="0"/>
          <w:marTop w:val="96"/>
          <w:marBottom w:val="0"/>
          <w:divBdr>
            <w:top w:val="none" w:sz="0" w:space="0" w:color="auto"/>
            <w:left w:val="none" w:sz="0" w:space="0" w:color="auto"/>
            <w:bottom w:val="none" w:sz="0" w:space="0" w:color="auto"/>
            <w:right w:val="none" w:sz="0" w:space="0" w:color="auto"/>
          </w:divBdr>
        </w:div>
      </w:divsChild>
    </w:div>
    <w:div w:id="642122957">
      <w:bodyDiv w:val="1"/>
      <w:marLeft w:val="0"/>
      <w:marRight w:val="0"/>
      <w:marTop w:val="0"/>
      <w:marBottom w:val="0"/>
      <w:divBdr>
        <w:top w:val="none" w:sz="0" w:space="0" w:color="auto"/>
        <w:left w:val="none" w:sz="0" w:space="0" w:color="auto"/>
        <w:bottom w:val="none" w:sz="0" w:space="0" w:color="auto"/>
        <w:right w:val="none" w:sz="0" w:space="0" w:color="auto"/>
      </w:divBdr>
      <w:divsChild>
        <w:div w:id="369456492">
          <w:marLeft w:val="547"/>
          <w:marRight w:val="0"/>
          <w:marTop w:val="134"/>
          <w:marBottom w:val="0"/>
          <w:divBdr>
            <w:top w:val="none" w:sz="0" w:space="0" w:color="auto"/>
            <w:left w:val="none" w:sz="0" w:space="0" w:color="auto"/>
            <w:bottom w:val="none" w:sz="0" w:space="0" w:color="auto"/>
            <w:right w:val="none" w:sz="0" w:space="0" w:color="auto"/>
          </w:divBdr>
        </w:div>
        <w:div w:id="1212381059">
          <w:marLeft w:val="547"/>
          <w:marRight w:val="0"/>
          <w:marTop w:val="336"/>
          <w:marBottom w:val="0"/>
          <w:divBdr>
            <w:top w:val="none" w:sz="0" w:space="0" w:color="auto"/>
            <w:left w:val="none" w:sz="0" w:space="0" w:color="auto"/>
            <w:bottom w:val="none" w:sz="0" w:space="0" w:color="auto"/>
            <w:right w:val="none" w:sz="0" w:space="0" w:color="auto"/>
          </w:divBdr>
        </w:div>
        <w:div w:id="2096248423">
          <w:marLeft w:val="547"/>
          <w:marRight w:val="0"/>
          <w:marTop w:val="336"/>
          <w:marBottom w:val="0"/>
          <w:divBdr>
            <w:top w:val="none" w:sz="0" w:space="0" w:color="auto"/>
            <w:left w:val="none" w:sz="0" w:space="0" w:color="auto"/>
            <w:bottom w:val="none" w:sz="0" w:space="0" w:color="auto"/>
            <w:right w:val="none" w:sz="0" w:space="0" w:color="auto"/>
          </w:divBdr>
        </w:div>
      </w:divsChild>
    </w:div>
    <w:div w:id="670832036">
      <w:bodyDiv w:val="1"/>
      <w:marLeft w:val="0"/>
      <w:marRight w:val="0"/>
      <w:marTop w:val="0"/>
      <w:marBottom w:val="0"/>
      <w:divBdr>
        <w:top w:val="none" w:sz="0" w:space="0" w:color="auto"/>
        <w:left w:val="none" w:sz="0" w:space="0" w:color="auto"/>
        <w:bottom w:val="none" w:sz="0" w:space="0" w:color="auto"/>
        <w:right w:val="none" w:sz="0" w:space="0" w:color="auto"/>
      </w:divBdr>
      <w:divsChild>
        <w:div w:id="207769386">
          <w:marLeft w:val="547"/>
          <w:marRight w:val="0"/>
          <w:marTop w:val="134"/>
          <w:marBottom w:val="0"/>
          <w:divBdr>
            <w:top w:val="none" w:sz="0" w:space="0" w:color="auto"/>
            <w:left w:val="none" w:sz="0" w:space="0" w:color="auto"/>
            <w:bottom w:val="none" w:sz="0" w:space="0" w:color="auto"/>
            <w:right w:val="none" w:sz="0" w:space="0" w:color="auto"/>
          </w:divBdr>
        </w:div>
        <w:div w:id="185795697">
          <w:marLeft w:val="547"/>
          <w:marRight w:val="0"/>
          <w:marTop w:val="336"/>
          <w:marBottom w:val="0"/>
          <w:divBdr>
            <w:top w:val="none" w:sz="0" w:space="0" w:color="auto"/>
            <w:left w:val="none" w:sz="0" w:space="0" w:color="auto"/>
            <w:bottom w:val="none" w:sz="0" w:space="0" w:color="auto"/>
            <w:right w:val="none" w:sz="0" w:space="0" w:color="auto"/>
          </w:divBdr>
        </w:div>
        <w:div w:id="1779642069">
          <w:marLeft w:val="547"/>
          <w:marRight w:val="0"/>
          <w:marTop w:val="336"/>
          <w:marBottom w:val="0"/>
          <w:divBdr>
            <w:top w:val="none" w:sz="0" w:space="0" w:color="auto"/>
            <w:left w:val="none" w:sz="0" w:space="0" w:color="auto"/>
            <w:bottom w:val="none" w:sz="0" w:space="0" w:color="auto"/>
            <w:right w:val="none" w:sz="0" w:space="0" w:color="auto"/>
          </w:divBdr>
        </w:div>
        <w:div w:id="1082531374">
          <w:marLeft w:val="547"/>
          <w:marRight w:val="0"/>
          <w:marTop w:val="336"/>
          <w:marBottom w:val="0"/>
          <w:divBdr>
            <w:top w:val="none" w:sz="0" w:space="0" w:color="auto"/>
            <w:left w:val="none" w:sz="0" w:space="0" w:color="auto"/>
            <w:bottom w:val="none" w:sz="0" w:space="0" w:color="auto"/>
            <w:right w:val="none" w:sz="0" w:space="0" w:color="auto"/>
          </w:divBdr>
        </w:div>
        <w:div w:id="1260018775">
          <w:marLeft w:val="547"/>
          <w:marRight w:val="0"/>
          <w:marTop w:val="336"/>
          <w:marBottom w:val="0"/>
          <w:divBdr>
            <w:top w:val="none" w:sz="0" w:space="0" w:color="auto"/>
            <w:left w:val="none" w:sz="0" w:space="0" w:color="auto"/>
            <w:bottom w:val="none" w:sz="0" w:space="0" w:color="auto"/>
            <w:right w:val="none" w:sz="0" w:space="0" w:color="auto"/>
          </w:divBdr>
        </w:div>
      </w:divsChild>
    </w:div>
    <w:div w:id="681973600">
      <w:bodyDiv w:val="1"/>
      <w:marLeft w:val="0"/>
      <w:marRight w:val="0"/>
      <w:marTop w:val="0"/>
      <w:marBottom w:val="0"/>
      <w:divBdr>
        <w:top w:val="none" w:sz="0" w:space="0" w:color="auto"/>
        <w:left w:val="none" w:sz="0" w:space="0" w:color="auto"/>
        <w:bottom w:val="none" w:sz="0" w:space="0" w:color="auto"/>
        <w:right w:val="none" w:sz="0" w:space="0" w:color="auto"/>
      </w:divBdr>
      <w:divsChild>
        <w:div w:id="1113137444">
          <w:marLeft w:val="547"/>
          <w:marRight w:val="0"/>
          <w:marTop w:val="0"/>
          <w:marBottom w:val="0"/>
          <w:divBdr>
            <w:top w:val="none" w:sz="0" w:space="0" w:color="auto"/>
            <w:left w:val="none" w:sz="0" w:space="0" w:color="auto"/>
            <w:bottom w:val="none" w:sz="0" w:space="0" w:color="auto"/>
            <w:right w:val="none" w:sz="0" w:space="0" w:color="auto"/>
          </w:divBdr>
        </w:div>
        <w:div w:id="2097701106">
          <w:marLeft w:val="547"/>
          <w:marRight w:val="0"/>
          <w:marTop w:val="336"/>
          <w:marBottom w:val="0"/>
          <w:divBdr>
            <w:top w:val="none" w:sz="0" w:space="0" w:color="auto"/>
            <w:left w:val="none" w:sz="0" w:space="0" w:color="auto"/>
            <w:bottom w:val="none" w:sz="0" w:space="0" w:color="auto"/>
            <w:right w:val="none" w:sz="0" w:space="0" w:color="auto"/>
          </w:divBdr>
        </w:div>
        <w:div w:id="1457677498">
          <w:marLeft w:val="547"/>
          <w:marRight w:val="0"/>
          <w:marTop w:val="336"/>
          <w:marBottom w:val="0"/>
          <w:divBdr>
            <w:top w:val="none" w:sz="0" w:space="0" w:color="auto"/>
            <w:left w:val="none" w:sz="0" w:space="0" w:color="auto"/>
            <w:bottom w:val="none" w:sz="0" w:space="0" w:color="auto"/>
            <w:right w:val="none" w:sz="0" w:space="0" w:color="auto"/>
          </w:divBdr>
        </w:div>
        <w:div w:id="1185899888">
          <w:marLeft w:val="547"/>
          <w:marRight w:val="0"/>
          <w:marTop w:val="336"/>
          <w:marBottom w:val="0"/>
          <w:divBdr>
            <w:top w:val="none" w:sz="0" w:space="0" w:color="auto"/>
            <w:left w:val="none" w:sz="0" w:space="0" w:color="auto"/>
            <w:bottom w:val="none" w:sz="0" w:space="0" w:color="auto"/>
            <w:right w:val="none" w:sz="0" w:space="0" w:color="auto"/>
          </w:divBdr>
        </w:div>
      </w:divsChild>
    </w:div>
    <w:div w:id="713386010">
      <w:bodyDiv w:val="1"/>
      <w:marLeft w:val="0"/>
      <w:marRight w:val="0"/>
      <w:marTop w:val="0"/>
      <w:marBottom w:val="0"/>
      <w:divBdr>
        <w:top w:val="none" w:sz="0" w:space="0" w:color="auto"/>
        <w:left w:val="none" w:sz="0" w:space="0" w:color="auto"/>
        <w:bottom w:val="none" w:sz="0" w:space="0" w:color="auto"/>
        <w:right w:val="none" w:sz="0" w:space="0" w:color="auto"/>
      </w:divBdr>
    </w:div>
    <w:div w:id="746924086">
      <w:bodyDiv w:val="1"/>
      <w:marLeft w:val="0"/>
      <w:marRight w:val="0"/>
      <w:marTop w:val="0"/>
      <w:marBottom w:val="0"/>
      <w:divBdr>
        <w:top w:val="none" w:sz="0" w:space="0" w:color="auto"/>
        <w:left w:val="none" w:sz="0" w:space="0" w:color="auto"/>
        <w:bottom w:val="none" w:sz="0" w:space="0" w:color="auto"/>
        <w:right w:val="none" w:sz="0" w:space="0" w:color="auto"/>
      </w:divBdr>
    </w:div>
    <w:div w:id="753472550">
      <w:bodyDiv w:val="1"/>
      <w:marLeft w:val="0"/>
      <w:marRight w:val="0"/>
      <w:marTop w:val="0"/>
      <w:marBottom w:val="0"/>
      <w:divBdr>
        <w:top w:val="none" w:sz="0" w:space="0" w:color="auto"/>
        <w:left w:val="none" w:sz="0" w:space="0" w:color="auto"/>
        <w:bottom w:val="none" w:sz="0" w:space="0" w:color="auto"/>
        <w:right w:val="none" w:sz="0" w:space="0" w:color="auto"/>
      </w:divBdr>
      <w:divsChild>
        <w:div w:id="1176001027">
          <w:marLeft w:val="547"/>
          <w:marRight w:val="0"/>
          <w:marTop w:val="0"/>
          <w:marBottom w:val="0"/>
          <w:divBdr>
            <w:top w:val="none" w:sz="0" w:space="0" w:color="auto"/>
            <w:left w:val="none" w:sz="0" w:space="0" w:color="auto"/>
            <w:bottom w:val="none" w:sz="0" w:space="0" w:color="auto"/>
            <w:right w:val="none" w:sz="0" w:space="0" w:color="auto"/>
          </w:divBdr>
        </w:div>
        <w:div w:id="1275551321">
          <w:marLeft w:val="547"/>
          <w:marRight w:val="0"/>
          <w:marTop w:val="288"/>
          <w:marBottom w:val="0"/>
          <w:divBdr>
            <w:top w:val="none" w:sz="0" w:space="0" w:color="auto"/>
            <w:left w:val="none" w:sz="0" w:space="0" w:color="auto"/>
            <w:bottom w:val="none" w:sz="0" w:space="0" w:color="auto"/>
            <w:right w:val="none" w:sz="0" w:space="0" w:color="auto"/>
          </w:divBdr>
        </w:div>
        <w:div w:id="604925083">
          <w:marLeft w:val="547"/>
          <w:marRight w:val="0"/>
          <w:marTop w:val="288"/>
          <w:marBottom w:val="0"/>
          <w:divBdr>
            <w:top w:val="none" w:sz="0" w:space="0" w:color="auto"/>
            <w:left w:val="none" w:sz="0" w:space="0" w:color="auto"/>
            <w:bottom w:val="none" w:sz="0" w:space="0" w:color="auto"/>
            <w:right w:val="none" w:sz="0" w:space="0" w:color="auto"/>
          </w:divBdr>
        </w:div>
      </w:divsChild>
    </w:div>
    <w:div w:id="792598292">
      <w:bodyDiv w:val="1"/>
      <w:marLeft w:val="0"/>
      <w:marRight w:val="0"/>
      <w:marTop w:val="0"/>
      <w:marBottom w:val="0"/>
      <w:divBdr>
        <w:top w:val="none" w:sz="0" w:space="0" w:color="auto"/>
        <w:left w:val="none" w:sz="0" w:space="0" w:color="auto"/>
        <w:bottom w:val="none" w:sz="0" w:space="0" w:color="auto"/>
        <w:right w:val="none" w:sz="0" w:space="0" w:color="auto"/>
      </w:divBdr>
      <w:divsChild>
        <w:div w:id="319701690">
          <w:marLeft w:val="547"/>
          <w:marRight w:val="0"/>
          <w:marTop w:val="115"/>
          <w:marBottom w:val="0"/>
          <w:divBdr>
            <w:top w:val="none" w:sz="0" w:space="0" w:color="auto"/>
            <w:left w:val="none" w:sz="0" w:space="0" w:color="auto"/>
            <w:bottom w:val="none" w:sz="0" w:space="0" w:color="auto"/>
            <w:right w:val="none" w:sz="0" w:space="0" w:color="auto"/>
          </w:divBdr>
        </w:div>
        <w:div w:id="1917740418">
          <w:marLeft w:val="1166"/>
          <w:marRight w:val="0"/>
          <w:marTop w:val="240"/>
          <w:marBottom w:val="0"/>
          <w:divBdr>
            <w:top w:val="none" w:sz="0" w:space="0" w:color="auto"/>
            <w:left w:val="none" w:sz="0" w:space="0" w:color="auto"/>
            <w:bottom w:val="none" w:sz="0" w:space="0" w:color="auto"/>
            <w:right w:val="none" w:sz="0" w:space="0" w:color="auto"/>
          </w:divBdr>
        </w:div>
        <w:div w:id="1252470986">
          <w:marLeft w:val="1166"/>
          <w:marRight w:val="0"/>
          <w:marTop w:val="96"/>
          <w:marBottom w:val="0"/>
          <w:divBdr>
            <w:top w:val="none" w:sz="0" w:space="0" w:color="auto"/>
            <w:left w:val="none" w:sz="0" w:space="0" w:color="auto"/>
            <w:bottom w:val="none" w:sz="0" w:space="0" w:color="auto"/>
            <w:right w:val="none" w:sz="0" w:space="0" w:color="auto"/>
          </w:divBdr>
        </w:div>
        <w:div w:id="1397780969">
          <w:marLeft w:val="1166"/>
          <w:marRight w:val="0"/>
          <w:marTop w:val="96"/>
          <w:marBottom w:val="0"/>
          <w:divBdr>
            <w:top w:val="none" w:sz="0" w:space="0" w:color="auto"/>
            <w:left w:val="none" w:sz="0" w:space="0" w:color="auto"/>
            <w:bottom w:val="none" w:sz="0" w:space="0" w:color="auto"/>
            <w:right w:val="none" w:sz="0" w:space="0" w:color="auto"/>
          </w:divBdr>
        </w:div>
        <w:div w:id="808473157">
          <w:marLeft w:val="1166"/>
          <w:marRight w:val="0"/>
          <w:marTop w:val="96"/>
          <w:marBottom w:val="0"/>
          <w:divBdr>
            <w:top w:val="none" w:sz="0" w:space="0" w:color="auto"/>
            <w:left w:val="none" w:sz="0" w:space="0" w:color="auto"/>
            <w:bottom w:val="none" w:sz="0" w:space="0" w:color="auto"/>
            <w:right w:val="none" w:sz="0" w:space="0" w:color="auto"/>
          </w:divBdr>
        </w:div>
        <w:div w:id="1406608922">
          <w:marLeft w:val="1166"/>
          <w:marRight w:val="0"/>
          <w:marTop w:val="96"/>
          <w:marBottom w:val="0"/>
          <w:divBdr>
            <w:top w:val="none" w:sz="0" w:space="0" w:color="auto"/>
            <w:left w:val="none" w:sz="0" w:space="0" w:color="auto"/>
            <w:bottom w:val="none" w:sz="0" w:space="0" w:color="auto"/>
            <w:right w:val="none" w:sz="0" w:space="0" w:color="auto"/>
          </w:divBdr>
        </w:div>
        <w:div w:id="1343363779">
          <w:marLeft w:val="1166"/>
          <w:marRight w:val="0"/>
          <w:marTop w:val="96"/>
          <w:marBottom w:val="0"/>
          <w:divBdr>
            <w:top w:val="none" w:sz="0" w:space="0" w:color="auto"/>
            <w:left w:val="none" w:sz="0" w:space="0" w:color="auto"/>
            <w:bottom w:val="none" w:sz="0" w:space="0" w:color="auto"/>
            <w:right w:val="none" w:sz="0" w:space="0" w:color="auto"/>
          </w:divBdr>
        </w:div>
      </w:divsChild>
    </w:div>
    <w:div w:id="795834662">
      <w:bodyDiv w:val="1"/>
      <w:marLeft w:val="0"/>
      <w:marRight w:val="0"/>
      <w:marTop w:val="0"/>
      <w:marBottom w:val="0"/>
      <w:divBdr>
        <w:top w:val="none" w:sz="0" w:space="0" w:color="auto"/>
        <w:left w:val="none" w:sz="0" w:space="0" w:color="auto"/>
        <w:bottom w:val="none" w:sz="0" w:space="0" w:color="auto"/>
        <w:right w:val="none" w:sz="0" w:space="0" w:color="auto"/>
      </w:divBdr>
      <w:divsChild>
        <w:div w:id="486627243">
          <w:marLeft w:val="547"/>
          <w:marRight w:val="0"/>
          <w:marTop w:val="134"/>
          <w:marBottom w:val="0"/>
          <w:divBdr>
            <w:top w:val="none" w:sz="0" w:space="0" w:color="auto"/>
            <w:left w:val="none" w:sz="0" w:space="0" w:color="auto"/>
            <w:bottom w:val="none" w:sz="0" w:space="0" w:color="auto"/>
            <w:right w:val="none" w:sz="0" w:space="0" w:color="auto"/>
          </w:divBdr>
        </w:div>
        <w:div w:id="1250653780">
          <w:marLeft w:val="1166"/>
          <w:marRight w:val="0"/>
          <w:marTop w:val="288"/>
          <w:marBottom w:val="0"/>
          <w:divBdr>
            <w:top w:val="none" w:sz="0" w:space="0" w:color="auto"/>
            <w:left w:val="none" w:sz="0" w:space="0" w:color="auto"/>
            <w:bottom w:val="none" w:sz="0" w:space="0" w:color="auto"/>
            <w:right w:val="none" w:sz="0" w:space="0" w:color="auto"/>
          </w:divBdr>
        </w:div>
        <w:div w:id="580408725">
          <w:marLeft w:val="1800"/>
          <w:marRight w:val="0"/>
          <w:marTop w:val="168"/>
          <w:marBottom w:val="0"/>
          <w:divBdr>
            <w:top w:val="none" w:sz="0" w:space="0" w:color="auto"/>
            <w:left w:val="none" w:sz="0" w:space="0" w:color="auto"/>
            <w:bottom w:val="none" w:sz="0" w:space="0" w:color="auto"/>
            <w:right w:val="none" w:sz="0" w:space="0" w:color="auto"/>
          </w:divBdr>
        </w:div>
        <w:div w:id="1442382415">
          <w:marLeft w:val="1166"/>
          <w:marRight w:val="0"/>
          <w:marTop w:val="202"/>
          <w:marBottom w:val="0"/>
          <w:divBdr>
            <w:top w:val="none" w:sz="0" w:space="0" w:color="auto"/>
            <w:left w:val="none" w:sz="0" w:space="0" w:color="auto"/>
            <w:bottom w:val="none" w:sz="0" w:space="0" w:color="auto"/>
            <w:right w:val="none" w:sz="0" w:space="0" w:color="auto"/>
          </w:divBdr>
        </w:div>
        <w:div w:id="519272202">
          <w:marLeft w:val="1800"/>
          <w:marRight w:val="0"/>
          <w:marTop w:val="168"/>
          <w:marBottom w:val="0"/>
          <w:divBdr>
            <w:top w:val="none" w:sz="0" w:space="0" w:color="auto"/>
            <w:left w:val="none" w:sz="0" w:space="0" w:color="auto"/>
            <w:bottom w:val="none" w:sz="0" w:space="0" w:color="auto"/>
            <w:right w:val="none" w:sz="0" w:space="0" w:color="auto"/>
          </w:divBdr>
        </w:div>
        <w:div w:id="1468160758">
          <w:marLeft w:val="1166"/>
          <w:marRight w:val="0"/>
          <w:marTop w:val="202"/>
          <w:marBottom w:val="0"/>
          <w:divBdr>
            <w:top w:val="none" w:sz="0" w:space="0" w:color="auto"/>
            <w:left w:val="none" w:sz="0" w:space="0" w:color="auto"/>
            <w:bottom w:val="none" w:sz="0" w:space="0" w:color="auto"/>
            <w:right w:val="none" w:sz="0" w:space="0" w:color="auto"/>
          </w:divBdr>
        </w:div>
        <w:div w:id="678191095">
          <w:marLeft w:val="1800"/>
          <w:marRight w:val="0"/>
          <w:marTop w:val="168"/>
          <w:marBottom w:val="0"/>
          <w:divBdr>
            <w:top w:val="none" w:sz="0" w:space="0" w:color="auto"/>
            <w:left w:val="none" w:sz="0" w:space="0" w:color="auto"/>
            <w:bottom w:val="none" w:sz="0" w:space="0" w:color="auto"/>
            <w:right w:val="none" w:sz="0" w:space="0" w:color="auto"/>
          </w:divBdr>
        </w:div>
      </w:divsChild>
    </w:div>
    <w:div w:id="800655950">
      <w:bodyDiv w:val="1"/>
      <w:marLeft w:val="0"/>
      <w:marRight w:val="0"/>
      <w:marTop w:val="0"/>
      <w:marBottom w:val="0"/>
      <w:divBdr>
        <w:top w:val="none" w:sz="0" w:space="0" w:color="auto"/>
        <w:left w:val="none" w:sz="0" w:space="0" w:color="auto"/>
        <w:bottom w:val="none" w:sz="0" w:space="0" w:color="auto"/>
        <w:right w:val="none" w:sz="0" w:space="0" w:color="auto"/>
      </w:divBdr>
      <w:divsChild>
        <w:div w:id="1604144789">
          <w:marLeft w:val="547"/>
          <w:marRight w:val="0"/>
          <w:marTop w:val="134"/>
          <w:marBottom w:val="0"/>
          <w:divBdr>
            <w:top w:val="none" w:sz="0" w:space="0" w:color="auto"/>
            <w:left w:val="none" w:sz="0" w:space="0" w:color="auto"/>
            <w:bottom w:val="none" w:sz="0" w:space="0" w:color="auto"/>
            <w:right w:val="none" w:sz="0" w:space="0" w:color="auto"/>
          </w:divBdr>
        </w:div>
        <w:div w:id="1001465120">
          <w:marLeft w:val="1166"/>
          <w:marRight w:val="0"/>
          <w:marTop w:val="288"/>
          <w:marBottom w:val="0"/>
          <w:divBdr>
            <w:top w:val="none" w:sz="0" w:space="0" w:color="auto"/>
            <w:left w:val="none" w:sz="0" w:space="0" w:color="auto"/>
            <w:bottom w:val="none" w:sz="0" w:space="0" w:color="auto"/>
            <w:right w:val="none" w:sz="0" w:space="0" w:color="auto"/>
          </w:divBdr>
        </w:div>
        <w:div w:id="1146510852">
          <w:marLeft w:val="1800"/>
          <w:marRight w:val="0"/>
          <w:marTop w:val="96"/>
          <w:marBottom w:val="0"/>
          <w:divBdr>
            <w:top w:val="none" w:sz="0" w:space="0" w:color="auto"/>
            <w:left w:val="none" w:sz="0" w:space="0" w:color="auto"/>
            <w:bottom w:val="none" w:sz="0" w:space="0" w:color="auto"/>
            <w:right w:val="none" w:sz="0" w:space="0" w:color="auto"/>
          </w:divBdr>
        </w:div>
        <w:div w:id="1630015499">
          <w:marLeft w:val="1800"/>
          <w:marRight w:val="0"/>
          <w:marTop w:val="96"/>
          <w:marBottom w:val="0"/>
          <w:divBdr>
            <w:top w:val="none" w:sz="0" w:space="0" w:color="auto"/>
            <w:left w:val="none" w:sz="0" w:space="0" w:color="auto"/>
            <w:bottom w:val="none" w:sz="0" w:space="0" w:color="auto"/>
            <w:right w:val="none" w:sz="0" w:space="0" w:color="auto"/>
          </w:divBdr>
        </w:div>
        <w:div w:id="2132698213">
          <w:marLeft w:val="1166"/>
          <w:marRight w:val="0"/>
          <w:marTop w:val="288"/>
          <w:marBottom w:val="0"/>
          <w:divBdr>
            <w:top w:val="none" w:sz="0" w:space="0" w:color="auto"/>
            <w:left w:val="none" w:sz="0" w:space="0" w:color="auto"/>
            <w:bottom w:val="none" w:sz="0" w:space="0" w:color="auto"/>
            <w:right w:val="none" w:sz="0" w:space="0" w:color="auto"/>
          </w:divBdr>
        </w:div>
      </w:divsChild>
    </w:div>
    <w:div w:id="810444828">
      <w:bodyDiv w:val="1"/>
      <w:marLeft w:val="0"/>
      <w:marRight w:val="0"/>
      <w:marTop w:val="0"/>
      <w:marBottom w:val="0"/>
      <w:divBdr>
        <w:top w:val="none" w:sz="0" w:space="0" w:color="auto"/>
        <w:left w:val="none" w:sz="0" w:space="0" w:color="auto"/>
        <w:bottom w:val="none" w:sz="0" w:space="0" w:color="auto"/>
        <w:right w:val="none" w:sz="0" w:space="0" w:color="auto"/>
      </w:divBdr>
      <w:divsChild>
        <w:div w:id="1308391168">
          <w:marLeft w:val="547"/>
          <w:marRight w:val="0"/>
          <w:marTop w:val="235"/>
          <w:marBottom w:val="0"/>
          <w:divBdr>
            <w:top w:val="none" w:sz="0" w:space="0" w:color="auto"/>
            <w:left w:val="none" w:sz="0" w:space="0" w:color="auto"/>
            <w:bottom w:val="none" w:sz="0" w:space="0" w:color="auto"/>
            <w:right w:val="none" w:sz="0" w:space="0" w:color="auto"/>
          </w:divBdr>
        </w:div>
        <w:div w:id="1403408429">
          <w:marLeft w:val="547"/>
          <w:marRight w:val="0"/>
          <w:marTop w:val="235"/>
          <w:marBottom w:val="0"/>
          <w:divBdr>
            <w:top w:val="none" w:sz="0" w:space="0" w:color="auto"/>
            <w:left w:val="none" w:sz="0" w:space="0" w:color="auto"/>
            <w:bottom w:val="none" w:sz="0" w:space="0" w:color="auto"/>
            <w:right w:val="none" w:sz="0" w:space="0" w:color="auto"/>
          </w:divBdr>
        </w:div>
        <w:div w:id="2034304569">
          <w:marLeft w:val="547"/>
          <w:marRight w:val="0"/>
          <w:marTop w:val="235"/>
          <w:marBottom w:val="0"/>
          <w:divBdr>
            <w:top w:val="none" w:sz="0" w:space="0" w:color="auto"/>
            <w:left w:val="none" w:sz="0" w:space="0" w:color="auto"/>
            <w:bottom w:val="none" w:sz="0" w:space="0" w:color="auto"/>
            <w:right w:val="none" w:sz="0" w:space="0" w:color="auto"/>
          </w:divBdr>
        </w:div>
        <w:div w:id="1005092424">
          <w:marLeft w:val="547"/>
          <w:marRight w:val="0"/>
          <w:marTop w:val="235"/>
          <w:marBottom w:val="0"/>
          <w:divBdr>
            <w:top w:val="none" w:sz="0" w:space="0" w:color="auto"/>
            <w:left w:val="none" w:sz="0" w:space="0" w:color="auto"/>
            <w:bottom w:val="none" w:sz="0" w:space="0" w:color="auto"/>
            <w:right w:val="none" w:sz="0" w:space="0" w:color="auto"/>
          </w:divBdr>
        </w:div>
      </w:divsChild>
    </w:div>
    <w:div w:id="812714572">
      <w:bodyDiv w:val="1"/>
      <w:marLeft w:val="0"/>
      <w:marRight w:val="0"/>
      <w:marTop w:val="0"/>
      <w:marBottom w:val="0"/>
      <w:divBdr>
        <w:top w:val="none" w:sz="0" w:space="0" w:color="auto"/>
        <w:left w:val="none" w:sz="0" w:space="0" w:color="auto"/>
        <w:bottom w:val="none" w:sz="0" w:space="0" w:color="auto"/>
        <w:right w:val="none" w:sz="0" w:space="0" w:color="auto"/>
      </w:divBdr>
    </w:div>
    <w:div w:id="823937977">
      <w:bodyDiv w:val="1"/>
      <w:marLeft w:val="0"/>
      <w:marRight w:val="0"/>
      <w:marTop w:val="0"/>
      <w:marBottom w:val="0"/>
      <w:divBdr>
        <w:top w:val="none" w:sz="0" w:space="0" w:color="auto"/>
        <w:left w:val="none" w:sz="0" w:space="0" w:color="auto"/>
        <w:bottom w:val="none" w:sz="0" w:space="0" w:color="auto"/>
        <w:right w:val="none" w:sz="0" w:space="0" w:color="auto"/>
      </w:divBdr>
      <w:divsChild>
        <w:div w:id="1433432854">
          <w:marLeft w:val="547"/>
          <w:marRight w:val="0"/>
          <w:marTop w:val="336"/>
          <w:marBottom w:val="0"/>
          <w:divBdr>
            <w:top w:val="none" w:sz="0" w:space="0" w:color="auto"/>
            <w:left w:val="none" w:sz="0" w:space="0" w:color="auto"/>
            <w:bottom w:val="none" w:sz="0" w:space="0" w:color="auto"/>
            <w:right w:val="none" w:sz="0" w:space="0" w:color="auto"/>
          </w:divBdr>
        </w:div>
      </w:divsChild>
    </w:div>
    <w:div w:id="875894316">
      <w:bodyDiv w:val="1"/>
      <w:marLeft w:val="0"/>
      <w:marRight w:val="0"/>
      <w:marTop w:val="0"/>
      <w:marBottom w:val="0"/>
      <w:divBdr>
        <w:top w:val="none" w:sz="0" w:space="0" w:color="auto"/>
        <w:left w:val="none" w:sz="0" w:space="0" w:color="auto"/>
        <w:bottom w:val="none" w:sz="0" w:space="0" w:color="auto"/>
        <w:right w:val="none" w:sz="0" w:space="0" w:color="auto"/>
      </w:divBdr>
      <w:divsChild>
        <w:div w:id="388263925">
          <w:marLeft w:val="835"/>
          <w:marRight w:val="0"/>
          <w:marTop w:val="134"/>
          <w:marBottom w:val="0"/>
          <w:divBdr>
            <w:top w:val="none" w:sz="0" w:space="0" w:color="auto"/>
            <w:left w:val="none" w:sz="0" w:space="0" w:color="auto"/>
            <w:bottom w:val="none" w:sz="0" w:space="0" w:color="auto"/>
            <w:right w:val="none" w:sz="0" w:space="0" w:color="auto"/>
          </w:divBdr>
        </w:div>
        <w:div w:id="1168406971">
          <w:marLeft w:val="1440"/>
          <w:marRight w:val="0"/>
          <w:marTop w:val="288"/>
          <w:marBottom w:val="0"/>
          <w:divBdr>
            <w:top w:val="none" w:sz="0" w:space="0" w:color="auto"/>
            <w:left w:val="none" w:sz="0" w:space="0" w:color="auto"/>
            <w:bottom w:val="none" w:sz="0" w:space="0" w:color="auto"/>
            <w:right w:val="none" w:sz="0" w:space="0" w:color="auto"/>
          </w:divBdr>
        </w:div>
        <w:div w:id="527257547">
          <w:marLeft w:val="1440"/>
          <w:marRight w:val="0"/>
          <w:marTop w:val="202"/>
          <w:marBottom w:val="0"/>
          <w:divBdr>
            <w:top w:val="none" w:sz="0" w:space="0" w:color="auto"/>
            <w:left w:val="none" w:sz="0" w:space="0" w:color="auto"/>
            <w:bottom w:val="none" w:sz="0" w:space="0" w:color="auto"/>
            <w:right w:val="none" w:sz="0" w:space="0" w:color="auto"/>
          </w:divBdr>
        </w:div>
        <w:div w:id="1125078021">
          <w:marLeft w:val="1440"/>
          <w:marRight w:val="0"/>
          <w:marTop w:val="202"/>
          <w:marBottom w:val="0"/>
          <w:divBdr>
            <w:top w:val="none" w:sz="0" w:space="0" w:color="auto"/>
            <w:left w:val="none" w:sz="0" w:space="0" w:color="auto"/>
            <w:bottom w:val="none" w:sz="0" w:space="0" w:color="auto"/>
            <w:right w:val="none" w:sz="0" w:space="0" w:color="auto"/>
          </w:divBdr>
        </w:div>
        <w:div w:id="1494955380">
          <w:marLeft w:val="1440"/>
          <w:marRight w:val="0"/>
          <w:marTop w:val="202"/>
          <w:marBottom w:val="0"/>
          <w:divBdr>
            <w:top w:val="none" w:sz="0" w:space="0" w:color="auto"/>
            <w:left w:val="none" w:sz="0" w:space="0" w:color="auto"/>
            <w:bottom w:val="none" w:sz="0" w:space="0" w:color="auto"/>
            <w:right w:val="none" w:sz="0" w:space="0" w:color="auto"/>
          </w:divBdr>
        </w:div>
      </w:divsChild>
    </w:div>
    <w:div w:id="926036050">
      <w:bodyDiv w:val="1"/>
      <w:marLeft w:val="0"/>
      <w:marRight w:val="0"/>
      <w:marTop w:val="0"/>
      <w:marBottom w:val="0"/>
      <w:divBdr>
        <w:top w:val="none" w:sz="0" w:space="0" w:color="auto"/>
        <w:left w:val="none" w:sz="0" w:space="0" w:color="auto"/>
        <w:bottom w:val="none" w:sz="0" w:space="0" w:color="auto"/>
        <w:right w:val="none" w:sz="0" w:space="0" w:color="auto"/>
      </w:divBdr>
    </w:div>
    <w:div w:id="949553223">
      <w:bodyDiv w:val="1"/>
      <w:marLeft w:val="0"/>
      <w:marRight w:val="0"/>
      <w:marTop w:val="0"/>
      <w:marBottom w:val="0"/>
      <w:divBdr>
        <w:top w:val="none" w:sz="0" w:space="0" w:color="auto"/>
        <w:left w:val="none" w:sz="0" w:space="0" w:color="auto"/>
        <w:bottom w:val="none" w:sz="0" w:space="0" w:color="auto"/>
        <w:right w:val="none" w:sz="0" w:space="0" w:color="auto"/>
      </w:divBdr>
    </w:div>
    <w:div w:id="968130495">
      <w:bodyDiv w:val="1"/>
      <w:marLeft w:val="0"/>
      <w:marRight w:val="0"/>
      <w:marTop w:val="0"/>
      <w:marBottom w:val="0"/>
      <w:divBdr>
        <w:top w:val="none" w:sz="0" w:space="0" w:color="auto"/>
        <w:left w:val="none" w:sz="0" w:space="0" w:color="auto"/>
        <w:bottom w:val="none" w:sz="0" w:space="0" w:color="auto"/>
        <w:right w:val="none" w:sz="0" w:space="0" w:color="auto"/>
      </w:divBdr>
      <w:divsChild>
        <w:div w:id="1729720935">
          <w:marLeft w:val="547"/>
          <w:marRight w:val="0"/>
          <w:marTop w:val="134"/>
          <w:marBottom w:val="0"/>
          <w:divBdr>
            <w:top w:val="none" w:sz="0" w:space="0" w:color="auto"/>
            <w:left w:val="none" w:sz="0" w:space="0" w:color="auto"/>
            <w:bottom w:val="none" w:sz="0" w:space="0" w:color="auto"/>
            <w:right w:val="none" w:sz="0" w:space="0" w:color="auto"/>
          </w:divBdr>
        </w:div>
        <w:div w:id="1989239319">
          <w:marLeft w:val="547"/>
          <w:marRight w:val="0"/>
          <w:marTop w:val="672"/>
          <w:marBottom w:val="0"/>
          <w:divBdr>
            <w:top w:val="none" w:sz="0" w:space="0" w:color="auto"/>
            <w:left w:val="none" w:sz="0" w:space="0" w:color="auto"/>
            <w:bottom w:val="none" w:sz="0" w:space="0" w:color="auto"/>
            <w:right w:val="none" w:sz="0" w:space="0" w:color="auto"/>
          </w:divBdr>
        </w:div>
        <w:div w:id="1010179799">
          <w:marLeft w:val="547"/>
          <w:marRight w:val="0"/>
          <w:marTop w:val="672"/>
          <w:marBottom w:val="0"/>
          <w:divBdr>
            <w:top w:val="none" w:sz="0" w:space="0" w:color="auto"/>
            <w:left w:val="none" w:sz="0" w:space="0" w:color="auto"/>
            <w:bottom w:val="none" w:sz="0" w:space="0" w:color="auto"/>
            <w:right w:val="none" w:sz="0" w:space="0" w:color="auto"/>
          </w:divBdr>
        </w:div>
      </w:divsChild>
    </w:div>
    <w:div w:id="992946981">
      <w:bodyDiv w:val="1"/>
      <w:marLeft w:val="0"/>
      <w:marRight w:val="0"/>
      <w:marTop w:val="0"/>
      <w:marBottom w:val="0"/>
      <w:divBdr>
        <w:top w:val="none" w:sz="0" w:space="0" w:color="auto"/>
        <w:left w:val="none" w:sz="0" w:space="0" w:color="auto"/>
        <w:bottom w:val="none" w:sz="0" w:space="0" w:color="auto"/>
        <w:right w:val="none" w:sz="0" w:space="0" w:color="auto"/>
      </w:divBdr>
    </w:div>
    <w:div w:id="1015956057">
      <w:bodyDiv w:val="1"/>
      <w:marLeft w:val="0"/>
      <w:marRight w:val="0"/>
      <w:marTop w:val="0"/>
      <w:marBottom w:val="0"/>
      <w:divBdr>
        <w:top w:val="none" w:sz="0" w:space="0" w:color="auto"/>
        <w:left w:val="none" w:sz="0" w:space="0" w:color="auto"/>
        <w:bottom w:val="none" w:sz="0" w:space="0" w:color="auto"/>
        <w:right w:val="none" w:sz="0" w:space="0" w:color="auto"/>
      </w:divBdr>
      <w:divsChild>
        <w:div w:id="30812422">
          <w:marLeft w:val="547"/>
          <w:marRight w:val="0"/>
          <w:marTop w:val="336"/>
          <w:marBottom w:val="0"/>
          <w:divBdr>
            <w:top w:val="none" w:sz="0" w:space="0" w:color="auto"/>
            <w:left w:val="none" w:sz="0" w:space="0" w:color="auto"/>
            <w:bottom w:val="none" w:sz="0" w:space="0" w:color="auto"/>
            <w:right w:val="none" w:sz="0" w:space="0" w:color="auto"/>
          </w:divBdr>
        </w:div>
        <w:div w:id="1410811150">
          <w:marLeft w:val="547"/>
          <w:marRight w:val="0"/>
          <w:marTop w:val="336"/>
          <w:marBottom w:val="0"/>
          <w:divBdr>
            <w:top w:val="none" w:sz="0" w:space="0" w:color="auto"/>
            <w:left w:val="none" w:sz="0" w:space="0" w:color="auto"/>
            <w:bottom w:val="none" w:sz="0" w:space="0" w:color="auto"/>
            <w:right w:val="none" w:sz="0" w:space="0" w:color="auto"/>
          </w:divBdr>
        </w:div>
      </w:divsChild>
    </w:div>
    <w:div w:id="1073433269">
      <w:bodyDiv w:val="1"/>
      <w:marLeft w:val="0"/>
      <w:marRight w:val="0"/>
      <w:marTop w:val="0"/>
      <w:marBottom w:val="0"/>
      <w:divBdr>
        <w:top w:val="none" w:sz="0" w:space="0" w:color="auto"/>
        <w:left w:val="none" w:sz="0" w:space="0" w:color="auto"/>
        <w:bottom w:val="none" w:sz="0" w:space="0" w:color="auto"/>
        <w:right w:val="none" w:sz="0" w:space="0" w:color="auto"/>
      </w:divBdr>
      <w:divsChild>
        <w:div w:id="397899179">
          <w:marLeft w:val="835"/>
          <w:marRight w:val="0"/>
          <w:marTop w:val="134"/>
          <w:marBottom w:val="0"/>
          <w:divBdr>
            <w:top w:val="none" w:sz="0" w:space="0" w:color="auto"/>
            <w:left w:val="none" w:sz="0" w:space="0" w:color="auto"/>
            <w:bottom w:val="none" w:sz="0" w:space="0" w:color="auto"/>
            <w:right w:val="none" w:sz="0" w:space="0" w:color="auto"/>
          </w:divBdr>
        </w:div>
        <w:div w:id="1260679308">
          <w:marLeft w:val="1440"/>
          <w:marRight w:val="0"/>
          <w:marTop w:val="288"/>
          <w:marBottom w:val="0"/>
          <w:divBdr>
            <w:top w:val="none" w:sz="0" w:space="0" w:color="auto"/>
            <w:left w:val="none" w:sz="0" w:space="0" w:color="auto"/>
            <w:bottom w:val="none" w:sz="0" w:space="0" w:color="auto"/>
            <w:right w:val="none" w:sz="0" w:space="0" w:color="auto"/>
          </w:divBdr>
        </w:div>
        <w:div w:id="1173498678">
          <w:marLeft w:val="1440"/>
          <w:marRight w:val="0"/>
          <w:marTop w:val="288"/>
          <w:marBottom w:val="0"/>
          <w:divBdr>
            <w:top w:val="none" w:sz="0" w:space="0" w:color="auto"/>
            <w:left w:val="none" w:sz="0" w:space="0" w:color="auto"/>
            <w:bottom w:val="none" w:sz="0" w:space="0" w:color="auto"/>
            <w:right w:val="none" w:sz="0" w:space="0" w:color="auto"/>
          </w:divBdr>
        </w:div>
      </w:divsChild>
    </w:div>
    <w:div w:id="1105928563">
      <w:bodyDiv w:val="1"/>
      <w:marLeft w:val="0"/>
      <w:marRight w:val="0"/>
      <w:marTop w:val="0"/>
      <w:marBottom w:val="0"/>
      <w:divBdr>
        <w:top w:val="none" w:sz="0" w:space="0" w:color="auto"/>
        <w:left w:val="none" w:sz="0" w:space="0" w:color="auto"/>
        <w:bottom w:val="none" w:sz="0" w:space="0" w:color="auto"/>
        <w:right w:val="none" w:sz="0" w:space="0" w:color="auto"/>
      </w:divBdr>
      <w:divsChild>
        <w:div w:id="1347559543">
          <w:marLeft w:val="547"/>
          <w:marRight w:val="0"/>
          <w:marTop w:val="235"/>
          <w:marBottom w:val="0"/>
          <w:divBdr>
            <w:top w:val="none" w:sz="0" w:space="0" w:color="auto"/>
            <w:left w:val="none" w:sz="0" w:space="0" w:color="auto"/>
            <w:bottom w:val="none" w:sz="0" w:space="0" w:color="auto"/>
            <w:right w:val="none" w:sz="0" w:space="0" w:color="auto"/>
          </w:divBdr>
        </w:div>
        <w:div w:id="270862306">
          <w:marLeft w:val="547"/>
          <w:marRight w:val="0"/>
          <w:marTop w:val="336"/>
          <w:marBottom w:val="0"/>
          <w:divBdr>
            <w:top w:val="none" w:sz="0" w:space="0" w:color="auto"/>
            <w:left w:val="none" w:sz="0" w:space="0" w:color="auto"/>
            <w:bottom w:val="none" w:sz="0" w:space="0" w:color="auto"/>
            <w:right w:val="none" w:sz="0" w:space="0" w:color="auto"/>
          </w:divBdr>
        </w:div>
        <w:div w:id="1969510274">
          <w:marLeft w:val="547"/>
          <w:marRight w:val="0"/>
          <w:marTop w:val="336"/>
          <w:marBottom w:val="0"/>
          <w:divBdr>
            <w:top w:val="none" w:sz="0" w:space="0" w:color="auto"/>
            <w:left w:val="none" w:sz="0" w:space="0" w:color="auto"/>
            <w:bottom w:val="none" w:sz="0" w:space="0" w:color="auto"/>
            <w:right w:val="none" w:sz="0" w:space="0" w:color="auto"/>
          </w:divBdr>
        </w:div>
      </w:divsChild>
    </w:div>
    <w:div w:id="1116290072">
      <w:bodyDiv w:val="1"/>
      <w:marLeft w:val="0"/>
      <w:marRight w:val="0"/>
      <w:marTop w:val="0"/>
      <w:marBottom w:val="0"/>
      <w:divBdr>
        <w:top w:val="none" w:sz="0" w:space="0" w:color="auto"/>
        <w:left w:val="none" w:sz="0" w:space="0" w:color="auto"/>
        <w:bottom w:val="none" w:sz="0" w:space="0" w:color="auto"/>
        <w:right w:val="none" w:sz="0" w:space="0" w:color="auto"/>
      </w:divBdr>
      <w:divsChild>
        <w:div w:id="1747024961">
          <w:marLeft w:val="547"/>
          <w:marRight w:val="0"/>
          <w:marTop w:val="115"/>
          <w:marBottom w:val="0"/>
          <w:divBdr>
            <w:top w:val="none" w:sz="0" w:space="0" w:color="auto"/>
            <w:left w:val="none" w:sz="0" w:space="0" w:color="auto"/>
            <w:bottom w:val="none" w:sz="0" w:space="0" w:color="auto"/>
            <w:right w:val="none" w:sz="0" w:space="0" w:color="auto"/>
          </w:divBdr>
        </w:div>
        <w:div w:id="21324942">
          <w:marLeft w:val="1166"/>
          <w:marRight w:val="0"/>
          <w:marTop w:val="96"/>
          <w:marBottom w:val="0"/>
          <w:divBdr>
            <w:top w:val="none" w:sz="0" w:space="0" w:color="auto"/>
            <w:left w:val="none" w:sz="0" w:space="0" w:color="auto"/>
            <w:bottom w:val="none" w:sz="0" w:space="0" w:color="auto"/>
            <w:right w:val="none" w:sz="0" w:space="0" w:color="auto"/>
          </w:divBdr>
        </w:div>
      </w:divsChild>
    </w:div>
    <w:div w:id="1152258109">
      <w:bodyDiv w:val="1"/>
      <w:marLeft w:val="0"/>
      <w:marRight w:val="0"/>
      <w:marTop w:val="0"/>
      <w:marBottom w:val="0"/>
      <w:divBdr>
        <w:top w:val="none" w:sz="0" w:space="0" w:color="auto"/>
        <w:left w:val="none" w:sz="0" w:space="0" w:color="auto"/>
        <w:bottom w:val="none" w:sz="0" w:space="0" w:color="auto"/>
        <w:right w:val="none" w:sz="0" w:space="0" w:color="auto"/>
      </w:divBdr>
      <w:divsChild>
        <w:div w:id="1153790024">
          <w:marLeft w:val="547"/>
          <w:marRight w:val="0"/>
          <w:marTop w:val="134"/>
          <w:marBottom w:val="0"/>
          <w:divBdr>
            <w:top w:val="none" w:sz="0" w:space="0" w:color="auto"/>
            <w:left w:val="none" w:sz="0" w:space="0" w:color="auto"/>
            <w:bottom w:val="none" w:sz="0" w:space="0" w:color="auto"/>
            <w:right w:val="none" w:sz="0" w:space="0" w:color="auto"/>
          </w:divBdr>
        </w:div>
        <w:div w:id="398938591">
          <w:marLeft w:val="1166"/>
          <w:marRight w:val="0"/>
          <w:marTop w:val="288"/>
          <w:marBottom w:val="0"/>
          <w:divBdr>
            <w:top w:val="none" w:sz="0" w:space="0" w:color="auto"/>
            <w:left w:val="none" w:sz="0" w:space="0" w:color="auto"/>
            <w:bottom w:val="none" w:sz="0" w:space="0" w:color="auto"/>
            <w:right w:val="none" w:sz="0" w:space="0" w:color="auto"/>
          </w:divBdr>
        </w:div>
        <w:div w:id="10956079">
          <w:marLeft w:val="1166"/>
          <w:marRight w:val="0"/>
          <w:marTop w:val="288"/>
          <w:marBottom w:val="0"/>
          <w:divBdr>
            <w:top w:val="none" w:sz="0" w:space="0" w:color="auto"/>
            <w:left w:val="none" w:sz="0" w:space="0" w:color="auto"/>
            <w:bottom w:val="none" w:sz="0" w:space="0" w:color="auto"/>
            <w:right w:val="none" w:sz="0" w:space="0" w:color="auto"/>
          </w:divBdr>
        </w:div>
        <w:div w:id="2122648705">
          <w:marLeft w:val="1166"/>
          <w:marRight w:val="0"/>
          <w:marTop w:val="288"/>
          <w:marBottom w:val="0"/>
          <w:divBdr>
            <w:top w:val="none" w:sz="0" w:space="0" w:color="auto"/>
            <w:left w:val="none" w:sz="0" w:space="0" w:color="auto"/>
            <w:bottom w:val="none" w:sz="0" w:space="0" w:color="auto"/>
            <w:right w:val="none" w:sz="0" w:space="0" w:color="auto"/>
          </w:divBdr>
        </w:div>
      </w:divsChild>
    </w:div>
    <w:div w:id="1200581477">
      <w:bodyDiv w:val="1"/>
      <w:marLeft w:val="0"/>
      <w:marRight w:val="0"/>
      <w:marTop w:val="0"/>
      <w:marBottom w:val="0"/>
      <w:divBdr>
        <w:top w:val="none" w:sz="0" w:space="0" w:color="auto"/>
        <w:left w:val="none" w:sz="0" w:space="0" w:color="auto"/>
        <w:bottom w:val="none" w:sz="0" w:space="0" w:color="auto"/>
        <w:right w:val="none" w:sz="0" w:space="0" w:color="auto"/>
      </w:divBdr>
      <w:divsChild>
        <w:div w:id="2120224110">
          <w:marLeft w:val="547"/>
          <w:marRight w:val="0"/>
          <w:marTop w:val="134"/>
          <w:marBottom w:val="0"/>
          <w:divBdr>
            <w:top w:val="none" w:sz="0" w:space="0" w:color="auto"/>
            <w:left w:val="none" w:sz="0" w:space="0" w:color="auto"/>
            <w:bottom w:val="none" w:sz="0" w:space="0" w:color="auto"/>
            <w:right w:val="none" w:sz="0" w:space="0" w:color="auto"/>
          </w:divBdr>
        </w:div>
        <w:div w:id="770010935">
          <w:marLeft w:val="547"/>
          <w:marRight w:val="0"/>
          <w:marTop w:val="235"/>
          <w:marBottom w:val="0"/>
          <w:divBdr>
            <w:top w:val="none" w:sz="0" w:space="0" w:color="auto"/>
            <w:left w:val="none" w:sz="0" w:space="0" w:color="auto"/>
            <w:bottom w:val="none" w:sz="0" w:space="0" w:color="auto"/>
            <w:right w:val="none" w:sz="0" w:space="0" w:color="auto"/>
          </w:divBdr>
        </w:div>
        <w:div w:id="782189456">
          <w:marLeft w:val="547"/>
          <w:marRight w:val="0"/>
          <w:marTop w:val="235"/>
          <w:marBottom w:val="0"/>
          <w:divBdr>
            <w:top w:val="none" w:sz="0" w:space="0" w:color="auto"/>
            <w:left w:val="none" w:sz="0" w:space="0" w:color="auto"/>
            <w:bottom w:val="none" w:sz="0" w:space="0" w:color="auto"/>
            <w:right w:val="none" w:sz="0" w:space="0" w:color="auto"/>
          </w:divBdr>
        </w:div>
        <w:div w:id="199906408">
          <w:marLeft w:val="547"/>
          <w:marRight w:val="0"/>
          <w:marTop w:val="235"/>
          <w:marBottom w:val="0"/>
          <w:divBdr>
            <w:top w:val="none" w:sz="0" w:space="0" w:color="auto"/>
            <w:left w:val="none" w:sz="0" w:space="0" w:color="auto"/>
            <w:bottom w:val="none" w:sz="0" w:space="0" w:color="auto"/>
            <w:right w:val="none" w:sz="0" w:space="0" w:color="auto"/>
          </w:divBdr>
        </w:div>
      </w:divsChild>
    </w:div>
    <w:div w:id="1209684295">
      <w:bodyDiv w:val="1"/>
      <w:marLeft w:val="0"/>
      <w:marRight w:val="0"/>
      <w:marTop w:val="0"/>
      <w:marBottom w:val="0"/>
      <w:divBdr>
        <w:top w:val="none" w:sz="0" w:space="0" w:color="auto"/>
        <w:left w:val="none" w:sz="0" w:space="0" w:color="auto"/>
        <w:bottom w:val="none" w:sz="0" w:space="0" w:color="auto"/>
        <w:right w:val="none" w:sz="0" w:space="0" w:color="auto"/>
      </w:divBdr>
      <w:divsChild>
        <w:div w:id="191849276">
          <w:marLeft w:val="547"/>
          <w:marRight w:val="0"/>
          <w:marTop w:val="134"/>
          <w:marBottom w:val="0"/>
          <w:divBdr>
            <w:top w:val="none" w:sz="0" w:space="0" w:color="auto"/>
            <w:left w:val="none" w:sz="0" w:space="0" w:color="auto"/>
            <w:bottom w:val="none" w:sz="0" w:space="0" w:color="auto"/>
            <w:right w:val="none" w:sz="0" w:space="0" w:color="auto"/>
          </w:divBdr>
        </w:div>
        <w:div w:id="485365215">
          <w:marLeft w:val="1166"/>
          <w:marRight w:val="0"/>
          <w:marTop w:val="115"/>
          <w:marBottom w:val="0"/>
          <w:divBdr>
            <w:top w:val="none" w:sz="0" w:space="0" w:color="auto"/>
            <w:left w:val="none" w:sz="0" w:space="0" w:color="auto"/>
            <w:bottom w:val="none" w:sz="0" w:space="0" w:color="auto"/>
            <w:right w:val="none" w:sz="0" w:space="0" w:color="auto"/>
          </w:divBdr>
        </w:div>
        <w:div w:id="570820442">
          <w:marLeft w:val="1166"/>
          <w:marRight w:val="0"/>
          <w:marTop w:val="115"/>
          <w:marBottom w:val="0"/>
          <w:divBdr>
            <w:top w:val="none" w:sz="0" w:space="0" w:color="auto"/>
            <w:left w:val="none" w:sz="0" w:space="0" w:color="auto"/>
            <w:bottom w:val="none" w:sz="0" w:space="0" w:color="auto"/>
            <w:right w:val="none" w:sz="0" w:space="0" w:color="auto"/>
          </w:divBdr>
        </w:div>
        <w:div w:id="43528712">
          <w:marLeft w:val="547"/>
          <w:marRight w:val="0"/>
          <w:marTop w:val="336"/>
          <w:marBottom w:val="0"/>
          <w:divBdr>
            <w:top w:val="none" w:sz="0" w:space="0" w:color="auto"/>
            <w:left w:val="none" w:sz="0" w:space="0" w:color="auto"/>
            <w:bottom w:val="none" w:sz="0" w:space="0" w:color="auto"/>
            <w:right w:val="none" w:sz="0" w:space="0" w:color="auto"/>
          </w:divBdr>
        </w:div>
        <w:div w:id="2045475928">
          <w:marLeft w:val="1166"/>
          <w:marRight w:val="0"/>
          <w:marTop w:val="288"/>
          <w:marBottom w:val="0"/>
          <w:divBdr>
            <w:top w:val="none" w:sz="0" w:space="0" w:color="auto"/>
            <w:left w:val="none" w:sz="0" w:space="0" w:color="auto"/>
            <w:bottom w:val="none" w:sz="0" w:space="0" w:color="auto"/>
            <w:right w:val="none" w:sz="0" w:space="0" w:color="auto"/>
          </w:divBdr>
        </w:div>
        <w:div w:id="1699350237">
          <w:marLeft w:val="547"/>
          <w:marRight w:val="0"/>
          <w:marTop w:val="336"/>
          <w:marBottom w:val="0"/>
          <w:divBdr>
            <w:top w:val="none" w:sz="0" w:space="0" w:color="auto"/>
            <w:left w:val="none" w:sz="0" w:space="0" w:color="auto"/>
            <w:bottom w:val="none" w:sz="0" w:space="0" w:color="auto"/>
            <w:right w:val="none" w:sz="0" w:space="0" w:color="auto"/>
          </w:divBdr>
        </w:div>
      </w:divsChild>
    </w:div>
    <w:div w:id="1215921358">
      <w:bodyDiv w:val="1"/>
      <w:marLeft w:val="0"/>
      <w:marRight w:val="0"/>
      <w:marTop w:val="0"/>
      <w:marBottom w:val="0"/>
      <w:divBdr>
        <w:top w:val="none" w:sz="0" w:space="0" w:color="auto"/>
        <w:left w:val="none" w:sz="0" w:space="0" w:color="auto"/>
        <w:bottom w:val="none" w:sz="0" w:space="0" w:color="auto"/>
        <w:right w:val="none" w:sz="0" w:space="0" w:color="auto"/>
      </w:divBdr>
      <w:divsChild>
        <w:div w:id="1650404737">
          <w:marLeft w:val="547"/>
          <w:marRight w:val="0"/>
          <w:marTop w:val="115"/>
          <w:marBottom w:val="0"/>
          <w:divBdr>
            <w:top w:val="none" w:sz="0" w:space="0" w:color="auto"/>
            <w:left w:val="none" w:sz="0" w:space="0" w:color="auto"/>
            <w:bottom w:val="none" w:sz="0" w:space="0" w:color="auto"/>
            <w:right w:val="none" w:sz="0" w:space="0" w:color="auto"/>
          </w:divBdr>
        </w:div>
        <w:div w:id="1398478045">
          <w:marLeft w:val="1166"/>
          <w:marRight w:val="0"/>
          <w:marTop w:val="168"/>
          <w:marBottom w:val="0"/>
          <w:divBdr>
            <w:top w:val="none" w:sz="0" w:space="0" w:color="auto"/>
            <w:left w:val="none" w:sz="0" w:space="0" w:color="auto"/>
            <w:bottom w:val="none" w:sz="0" w:space="0" w:color="auto"/>
            <w:right w:val="none" w:sz="0" w:space="0" w:color="auto"/>
          </w:divBdr>
        </w:div>
        <w:div w:id="2105224886">
          <w:marLeft w:val="1166"/>
          <w:marRight w:val="0"/>
          <w:marTop w:val="96"/>
          <w:marBottom w:val="0"/>
          <w:divBdr>
            <w:top w:val="none" w:sz="0" w:space="0" w:color="auto"/>
            <w:left w:val="none" w:sz="0" w:space="0" w:color="auto"/>
            <w:bottom w:val="none" w:sz="0" w:space="0" w:color="auto"/>
            <w:right w:val="none" w:sz="0" w:space="0" w:color="auto"/>
          </w:divBdr>
        </w:div>
        <w:div w:id="342129227">
          <w:marLeft w:val="1166"/>
          <w:marRight w:val="0"/>
          <w:marTop w:val="96"/>
          <w:marBottom w:val="0"/>
          <w:divBdr>
            <w:top w:val="none" w:sz="0" w:space="0" w:color="auto"/>
            <w:left w:val="none" w:sz="0" w:space="0" w:color="auto"/>
            <w:bottom w:val="none" w:sz="0" w:space="0" w:color="auto"/>
            <w:right w:val="none" w:sz="0" w:space="0" w:color="auto"/>
          </w:divBdr>
        </w:div>
        <w:div w:id="1291781789">
          <w:marLeft w:val="1166"/>
          <w:marRight w:val="0"/>
          <w:marTop w:val="96"/>
          <w:marBottom w:val="0"/>
          <w:divBdr>
            <w:top w:val="none" w:sz="0" w:space="0" w:color="auto"/>
            <w:left w:val="none" w:sz="0" w:space="0" w:color="auto"/>
            <w:bottom w:val="none" w:sz="0" w:space="0" w:color="auto"/>
            <w:right w:val="none" w:sz="0" w:space="0" w:color="auto"/>
          </w:divBdr>
        </w:div>
        <w:div w:id="1166825286">
          <w:marLeft w:val="1166"/>
          <w:marRight w:val="0"/>
          <w:marTop w:val="96"/>
          <w:marBottom w:val="0"/>
          <w:divBdr>
            <w:top w:val="none" w:sz="0" w:space="0" w:color="auto"/>
            <w:left w:val="none" w:sz="0" w:space="0" w:color="auto"/>
            <w:bottom w:val="none" w:sz="0" w:space="0" w:color="auto"/>
            <w:right w:val="none" w:sz="0" w:space="0" w:color="auto"/>
          </w:divBdr>
        </w:div>
      </w:divsChild>
    </w:div>
    <w:div w:id="1232041118">
      <w:bodyDiv w:val="1"/>
      <w:marLeft w:val="0"/>
      <w:marRight w:val="0"/>
      <w:marTop w:val="0"/>
      <w:marBottom w:val="0"/>
      <w:divBdr>
        <w:top w:val="none" w:sz="0" w:space="0" w:color="auto"/>
        <w:left w:val="none" w:sz="0" w:space="0" w:color="auto"/>
        <w:bottom w:val="none" w:sz="0" w:space="0" w:color="auto"/>
        <w:right w:val="none" w:sz="0" w:space="0" w:color="auto"/>
      </w:divBdr>
      <w:divsChild>
        <w:div w:id="337117679">
          <w:marLeft w:val="547"/>
          <w:marRight w:val="0"/>
          <w:marTop w:val="115"/>
          <w:marBottom w:val="0"/>
          <w:divBdr>
            <w:top w:val="none" w:sz="0" w:space="0" w:color="auto"/>
            <w:left w:val="none" w:sz="0" w:space="0" w:color="auto"/>
            <w:bottom w:val="none" w:sz="0" w:space="0" w:color="auto"/>
            <w:right w:val="none" w:sz="0" w:space="0" w:color="auto"/>
          </w:divBdr>
        </w:div>
        <w:div w:id="925965710">
          <w:marLeft w:val="1166"/>
          <w:marRight w:val="0"/>
          <w:marTop w:val="240"/>
          <w:marBottom w:val="0"/>
          <w:divBdr>
            <w:top w:val="none" w:sz="0" w:space="0" w:color="auto"/>
            <w:left w:val="none" w:sz="0" w:space="0" w:color="auto"/>
            <w:bottom w:val="none" w:sz="0" w:space="0" w:color="auto"/>
            <w:right w:val="none" w:sz="0" w:space="0" w:color="auto"/>
          </w:divBdr>
        </w:div>
        <w:div w:id="1836338062">
          <w:marLeft w:val="1166"/>
          <w:marRight w:val="0"/>
          <w:marTop w:val="240"/>
          <w:marBottom w:val="0"/>
          <w:divBdr>
            <w:top w:val="none" w:sz="0" w:space="0" w:color="auto"/>
            <w:left w:val="none" w:sz="0" w:space="0" w:color="auto"/>
            <w:bottom w:val="none" w:sz="0" w:space="0" w:color="auto"/>
            <w:right w:val="none" w:sz="0" w:space="0" w:color="auto"/>
          </w:divBdr>
        </w:div>
        <w:div w:id="563830165">
          <w:marLeft w:val="1166"/>
          <w:marRight w:val="0"/>
          <w:marTop w:val="240"/>
          <w:marBottom w:val="0"/>
          <w:divBdr>
            <w:top w:val="none" w:sz="0" w:space="0" w:color="auto"/>
            <w:left w:val="none" w:sz="0" w:space="0" w:color="auto"/>
            <w:bottom w:val="none" w:sz="0" w:space="0" w:color="auto"/>
            <w:right w:val="none" w:sz="0" w:space="0" w:color="auto"/>
          </w:divBdr>
        </w:div>
        <w:div w:id="888415910">
          <w:marLeft w:val="1166"/>
          <w:marRight w:val="0"/>
          <w:marTop w:val="240"/>
          <w:marBottom w:val="0"/>
          <w:divBdr>
            <w:top w:val="none" w:sz="0" w:space="0" w:color="auto"/>
            <w:left w:val="none" w:sz="0" w:space="0" w:color="auto"/>
            <w:bottom w:val="none" w:sz="0" w:space="0" w:color="auto"/>
            <w:right w:val="none" w:sz="0" w:space="0" w:color="auto"/>
          </w:divBdr>
        </w:div>
      </w:divsChild>
    </w:div>
    <w:div w:id="1282032471">
      <w:bodyDiv w:val="1"/>
      <w:marLeft w:val="0"/>
      <w:marRight w:val="0"/>
      <w:marTop w:val="0"/>
      <w:marBottom w:val="0"/>
      <w:divBdr>
        <w:top w:val="none" w:sz="0" w:space="0" w:color="auto"/>
        <w:left w:val="none" w:sz="0" w:space="0" w:color="auto"/>
        <w:bottom w:val="none" w:sz="0" w:space="0" w:color="auto"/>
        <w:right w:val="none" w:sz="0" w:space="0" w:color="auto"/>
      </w:divBdr>
      <w:divsChild>
        <w:div w:id="93668730">
          <w:marLeft w:val="965"/>
          <w:marRight w:val="0"/>
          <w:marTop w:val="134"/>
          <w:marBottom w:val="0"/>
          <w:divBdr>
            <w:top w:val="none" w:sz="0" w:space="0" w:color="auto"/>
            <w:left w:val="none" w:sz="0" w:space="0" w:color="auto"/>
            <w:bottom w:val="none" w:sz="0" w:space="0" w:color="auto"/>
            <w:right w:val="none" w:sz="0" w:space="0" w:color="auto"/>
          </w:divBdr>
        </w:div>
        <w:div w:id="1834680692">
          <w:marLeft w:val="1555"/>
          <w:marRight w:val="0"/>
          <w:marTop w:val="202"/>
          <w:marBottom w:val="0"/>
          <w:divBdr>
            <w:top w:val="none" w:sz="0" w:space="0" w:color="auto"/>
            <w:left w:val="none" w:sz="0" w:space="0" w:color="auto"/>
            <w:bottom w:val="none" w:sz="0" w:space="0" w:color="auto"/>
            <w:right w:val="none" w:sz="0" w:space="0" w:color="auto"/>
          </w:divBdr>
        </w:div>
        <w:div w:id="1091856966">
          <w:marLeft w:val="1555"/>
          <w:marRight w:val="0"/>
          <w:marTop w:val="115"/>
          <w:marBottom w:val="0"/>
          <w:divBdr>
            <w:top w:val="none" w:sz="0" w:space="0" w:color="auto"/>
            <w:left w:val="none" w:sz="0" w:space="0" w:color="auto"/>
            <w:bottom w:val="none" w:sz="0" w:space="0" w:color="auto"/>
            <w:right w:val="none" w:sz="0" w:space="0" w:color="auto"/>
          </w:divBdr>
        </w:div>
        <w:div w:id="601378146">
          <w:marLeft w:val="1555"/>
          <w:marRight w:val="0"/>
          <w:marTop w:val="115"/>
          <w:marBottom w:val="0"/>
          <w:divBdr>
            <w:top w:val="none" w:sz="0" w:space="0" w:color="auto"/>
            <w:left w:val="none" w:sz="0" w:space="0" w:color="auto"/>
            <w:bottom w:val="none" w:sz="0" w:space="0" w:color="auto"/>
            <w:right w:val="none" w:sz="0" w:space="0" w:color="auto"/>
          </w:divBdr>
        </w:div>
      </w:divsChild>
    </w:div>
    <w:div w:id="1283807357">
      <w:bodyDiv w:val="1"/>
      <w:marLeft w:val="0"/>
      <w:marRight w:val="0"/>
      <w:marTop w:val="0"/>
      <w:marBottom w:val="0"/>
      <w:divBdr>
        <w:top w:val="none" w:sz="0" w:space="0" w:color="auto"/>
        <w:left w:val="none" w:sz="0" w:space="0" w:color="auto"/>
        <w:bottom w:val="none" w:sz="0" w:space="0" w:color="auto"/>
        <w:right w:val="none" w:sz="0" w:space="0" w:color="auto"/>
      </w:divBdr>
      <w:divsChild>
        <w:div w:id="2070423286">
          <w:marLeft w:val="547"/>
          <w:marRight w:val="0"/>
          <w:marTop w:val="134"/>
          <w:marBottom w:val="0"/>
          <w:divBdr>
            <w:top w:val="none" w:sz="0" w:space="0" w:color="auto"/>
            <w:left w:val="none" w:sz="0" w:space="0" w:color="auto"/>
            <w:bottom w:val="none" w:sz="0" w:space="0" w:color="auto"/>
            <w:right w:val="none" w:sz="0" w:space="0" w:color="auto"/>
          </w:divBdr>
        </w:div>
        <w:div w:id="1137454510">
          <w:marLeft w:val="1166"/>
          <w:marRight w:val="0"/>
          <w:marTop w:val="202"/>
          <w:marBottom w:val="0"/>
          <w:divBdr>
            <w:top w:val="none" w:sz="0" w:space="0" w:color="auto"/>
            <w:left w:val="none" w:sz="0" w:space="0" w:color="auto"/>
            <w:bottom w:val="none" w:sz="0" w:space="0" w:color="auto"/>
            <w:right w:val="none" w:sz="0" w:space="0" w:color="auto"/>
          </w:divBdr>
        </w:div>
        <w:div w:id="1875265444">
          <w:marLeft w:val="1166"/>
          <w:marRight w:val="0"/>
          <w:marTop w:val="202"/>
          <w:marBottom w:val="0"/>
          <w:divBdr>
            <w:top w:val="none" w:sz="0" w:space="0" w:color="auto"/>
            <w:left w:val="none" w:sz="0" w:space="0" w:color="auto"/>
            <w:bottom w:val="none" w:sz="0" w:space="0" w:color="auto"/>
            <w:right w:val="none" w:sz="0" w:space="0" w:color="auto"/>
          </w:divBdr>
        </w:div>
        <w:div w:id="33628141">
          <w:marLeft w:val="1166"/>
          <w:marRight w:val="0"/>
          <w:marTop w:val="202"/>
          <w:marBottom w:val="0"/>
          <w:divBdr>
            <w:top w:val="none" w:sz="0" w:space="0" w:color="auto"/>
            <w:left w:val="none" w:sz="0" w:space="0" w:color="auto"/>
            <w:bottom w:val="none" w:sz="0" w:space="0" w:color="auto"/>
            <w:right w:val="none" w:sz="0" w:space="0" w:color="auto"/>
          </w:divBdr>
        </w:div>
      </w:divsChild>
    </w:div>
    <w:div w:id="1289164033">
      <w:bodyDiv w:val="1"/>
      <w:marLeft w:val="0"/>
      <w:marRight w:val="0"/>
      <w:marTop w:val="0"/>
      <w:marBottom w:val="0"/>
      <w:divBdr>
        <w:top w:val="none" w:sz="0" w:space="0" w:color="auto"/>
        <w:left w:val="none" w:sz="0" w:space="0" w:color="auto"/>
        <w:bottom w:val="none" w:sz="0" w:space="0" w:color="auto"/>
        <w:right w:val="none" w:sz="0" w:space="0" w:color="auto"/>
      </w:divBdr>
      <w:divsChild>
        <w:div w:id="703408115">
          <w:marLeft w:val="547"/>
          <w:marRight w:val="0"/>
          <w:marTop w:val="134"/>
          <w:marBottom w:val="0"/>
          <w:divBdr>
            <w:top w:val="none" w:sz="0" w:space="0" w:color="auto"/>
            <w:left w:val="none" w:sz="0" w:space="0" w:color="auto"/>
            <w:bottom w:val="none" w:sz="0" w:space="0" w:color="auto"/>
            <w:right w:val="none" w:sz="0" w:space="0" w:color="auto"/>
          </w:divBdr>
        </w:div>
        <w:div w:id="713307002">
          <w:marLeft w:val="1166"/>
          <w:marRight w:val="0"/>
          <w:marTop w:val="115"/>
          <w:marBottom w:val="0"/>
          <w:divBdr>
            <w:top w:val="none" w:sz="0" w:space="0" w:color="auto"/>
            <w:left w:val="none" w:sz="0" w:space="0" w:color="auto"/>
            <w:bottom w:val="none" w:sz="0" w:space="0" w:color="auto"/>
            <w:right w:val="none" w:sz="0" w:space="0" w:color="auto"/>
          </w:divBdr>
        </w:div>
        <w:div w:id="1860316267">
          <w:marLeft w:val="1166"/>
          <w:marRight w:val="0"/>
          <w:marTop w:val="115"/>
          <w:marBottom w:val="0"/>
          <w:divBdr>
            <w:top w:val="none" w:sz="0" w:space="0" w:color="auto"/>
            <w:left w:val="none" w:sz="0" w:space="0" w:color="auto"/>
            <w:bottom w:val="none" w:sz="0" w:space="0" w:color="auto"/>
            <w:right w:val="none" w:sz="0" w:space="0" w:color="auto"/>
          </w:divBdr>
        </w:div>
        <w:div w:id="507794769">
          <w:marLeft w:val="1166"/>
          <w:marRight w:val="0"/>
          <w:marTop w:val="115"/>
          <w:marBottom w:val="0"/>
          <w:divBdr>
            <w:top w:val="none" w:sz="0" w:space="0" w:color="auto"/>
            <w:left w:val="none" w:sz="0" w:space="0" w:color="auto"/>
            <w:bottom w:val="none" w:sz="0" w:space="0" w:color="auto"/>
            <w:right w:val="none" w:sz="0" w:space="0" w:color="auto"/>
          </w:divBdr>
        </w:div>
        <w:div w:id="582687935">
          <w:marLeft w:val="547"/>
          <w:marRight w:val="0"/>
          <w:marTop w:val="336"/>
          <w:marBottom w:val="0"/>
          <w:divBdr>
            <w:top w:val="none" w:sz="0" w:space="0" w:color="auto"/>
            <w:left w:val="none" w:sz="0" w:space="0" w:color="auto"/>
            <w:bottom w:val="none" w:sz="0" w:space="0" w:color="auto"/>
            <w:right w:val="none" w:sz="0" w:space="0" w:color="auto"/>
          </w:divBdr>
        </w:div>
        <w:div w:id="1293681559">
          <w:marLeft w:val="1166"/>
          <w:marRight w:val="0"/>
          <w:marTop w:val="115"/>
          <w:marBottom w:val="0"/>
          <w:divBdr>
            <w:top w:val="none" w:sz="0" w:space="0" w:color="auto"/>
            <w:left w:val="none" w:sz="0" w:space="0" w:color="auto"/>
            <w:bottom w:val="none" w:sz="0" w:space="0" w:color="auto"/>
            <w:right w:val="none" w:sz="0" w:space="0" w:color="auto"/>
          </w:divBdr>
        </w:div>
        <w:div w:id="1362314904">
          <w:marLeft w:val="1166"/>
          <w:marRight w:val="0"/>
          <w:marTop w:val="115"/>
          <w:marBottom w:val="0"/>
          <w:divBdr>
            <w:top w:val="none" w:sz="0" w:space="0" w:color="auto"/>
            <w:left w:val="none" w:sz="0" w:space="0" w:color="auto"/>
            <w:bottom w:val="none" w:sz="0" w:space="0" w:color="auto"/>
            <w:right w:val="none" w:sz="0" w:space="0" w:color="auto"/>
          </w:divBdr>
        </w:div>
        <w:div w:id="1476874221">
          <w:marLeft w:val="1166"/>
          <w:marRight w:val="0"/>
          <w:marTop w:val="115"/>
          <w:marBottom w:val="0"/>
          <w:divBdr>
            <w:top w:val="none" w:sz="0" w:space="0" w:color="auto"/>
            <w:left w:val="none" w:sz="0" w:space="0" w:color="auto"/>
            <w:bottom w:val="none" w:sz="0" w:space="0" w:color="auto"/>
            <w:right w:val="none" w:sz="0" w:space="0" w:color="auto"/>
          </w:divBdr>
        </w:div>
      </w:divsChild>
    </w:div>
    <w:div w:id="1316568989">
      <w:bodyDiv w:val="1"/>
      <w:marLeft w:val="0"/>
      <w:marRight w:val="0"/>
      <w:marTop w:val="0"/>
      <w:marBottom w:val="0"/>
      <w:divBdr>
        <w:top w:val="none" w:sz="0" w:space="0" w:color="auto"/>
        <w:left w:val="none" w:sz="0" w:space="0" w:color="auto"/>
        <w:bottom w:val="none" w:sz="0" w:space="0" w:color="auto"/>
        <w:right w:val="none" w:sz="0" w:space="0" w:color="auto"/>
      </w:divBdr>
      <w:divsChild>
        <w:div w:id="1986927170">
          <w:marLeft w:val="547"/>
          <w:marRight w:val="0"/>
          <w:marTop w:val="336"/>
          <w:marBottom w:val="0"/>
          <w:divBdr>
            <w:top w:val="none" w:sz="0" w:space="0" w:color="auto"/>
            <w:left w:val="none" w:sz="0" w:space="0" w:color="auto"/>
            <w:bottom w:val="none" w:sz="0" w:space="0" w:color="auto"/>
            <w:right w:val="none" w:sz="0" w:space="0" w:color="auto"/>
          </w:divBdr>
        </w:div>
        <w:div w:id="1621642711">
          <w:marLeft w:val="1166"/>
          <w:marRight w:val="0"/>
          <w:marTop w:val="202"/>
          <w:marBottom w:val="0"/>
          <w:divBdr>
            <w:top w:val="none" w:sz="0" w:space="0" w:color="auto"/>
            <w:left w:val="none" w:sz="0" w:space="0" w:color="auto"/>
            <w:bottom w:val="none" w:sz="0" w:space="0" w:color="auto"/>
            <w:right w:val="none" w:sz="0" w:space="0" w:color="auto"/>
          </w:divBdr>
        </w:div>
      </w:divsChild>
    </w:div>
    <w:div w:id="1322585219">
      <w:bodyDiv w:val="1"/>
      <w:marLeft w:val="0"/>
      <w:marRight w:val="0"/>
      <w:marTop w:val="0"/>
      <w:marBottom w:val="0"/>
      <w:divBdr>
        <w:top w:val="none" w:sz="0" w:space="0" w:color="auto"/>
        <w:left w:val="none" w:sz="0" w:space="0" w:color="auto"/>
        <w:bottom w:val="none" w:sz="0" w:space="0" w:color="auto"/>
        <w:right w:val="none" w:sz="0" w:space="0" w:color="auto"/>
      </w:divBdr>
      <w:divsChild>
        <w:div w:id="748115906">
          <w:marLeft w:val="835"/>
          <w:marRight w:val="0"/>
          <w:marTop w:val="115"/>
          <w:marBottom w:val="0"/>
          <w:divBdr>
            <w:top w:val="none" w:sz="0" w:space="0" w:color="auto"/>
            <w:left w:val="none" w:sz="0" w:space="0" w:color="auto"/>
            <w:bottom w:val="none" w:sz="0" w:space="0" w:color="auto"/>
            <w:right w:val="none" w:sz="0" w:space="0" w:color="auto"/>
          </w:divBdr>
        </w:div>
        <w:div w:id="1020931818">
          <w:marLeft w:val="1440"/>
          <w:marRight w:val="0"/>
          <w:marTop w:val="115"/>
          <w:marBottom w:val="0"/>
          <w:divBdr>
            <w:top w:val="none" w:sz="0" w:space="0" w:color="auto"/>
            <w:left w:val="none" w:sz="0" w:space="0" w:color="auto"/>
            <w:bottom w:val="none" w:sz="0" w:space="0" w:color="auto"/>
            <w:right w:val="none" w:sz="0" w:space="0" w:color="auto"/>
          </w:divBdr>
        </w:div>
        <w:div w:id="1531258389">
          <w:marLeft w:val="1440"/>
          <w:marRight w:val="0"/>
          <w:marTop w:val="115"/>
          <w:marBottom w:val="0"/>
          <w:divBdr>
            <w:top w:val="none" w:sz="0" w:space="0" w:color="auto"/>
            <w:left w:val="none" w:sz="0" w:space="0" w:color="auto"/>
            <w:bottom w:val="none" w:sz="0" w:space="0" w:color="auto"/>
            <w:right w:val="none" w:sz="0" w:space="0" w:color="auto"/>
          </w:divBdr>
        </w:div>
        <w:div w:id="233200659">
          <w:marLeft w:val="835"/>
          <w:marRight w:val="0"/>
          <w:marTop w:val="288"/>
          <w:marBottom w:val="0"/>
          <w:divBdr>
            <w:top w:val="none" w:sz="0" w:space="0" w:color="auto"/>
            <w:left w:val="none" w:sz="0" w:space="0" w:color="auto"/>
            <w:bottom w:val="none" w:sz="0" w:space="0" w:color="auto"/>
            <w:right w:val="none" w:sz="0" w:space="0" w:color="auto"/>
          </w:divBdr>
        </w:div>
        <w:div w:id="1655451172">
          <w:marLeft w:val="1440"/>
          <w:marRight w:val="0"/>
          <w:marTop w:val="115"/>
          <w:marBottom w:val="0"/>
          <w:divBdr>
            <w:top w:val="none" w:sz="0" w:space="0" w:color="auto"/>
            <w:left w:val="none" w:sz="0" w:space="0" w:color="auto"/>
            <w:bottom w:val="none" w:sz="0" w:space="0" w:color="auto"/>
            <w:right w:val="none" w:sz="0" w:space="0" w:color="auto"/>
          </w:divBdr>
        </w:div>
        <w:div w:id="775102163">
          <w:marLeft w:val="1440"/>
          <w:marRight w:val="0"/>
          <w:marTop w:val="115"/>
          <w:marBottom w:val="0"/>
          <w:divBdr>
            <w:top w:val="none" w:sz="0" w:space="0" w:color="auto"/>
            <w:left w:val="none" w:sz="0" w:space="0" w:color="auto"/>
            <w:bottom w:val="none" w:sz="0" w:space="0" w:color="auto"/>
            <w:right w:val="none" w:sz="0" w:space="0" w:color="auto"/>
          </w:divBdr>
        </w:div>
        <w:div w:id="549656226">
          <w:marLeft w:val="1440"/>
          <w:marRight w:val="0"/>
          <w:marTop w:val="115"/>
          <w:marBottom w:val="0"/>
          <w:divBdr>
            <w:top w:val="none" w:sz="0" w:space="0" w:color="auto"/>
            <w:left w:val="none" w:sz="0" w:space="0" w:color="auto"/>
            <w:bottom w:val="none" w:sz="0" w:space="0" w:color="auto"/>
            <w:right w:val="none" w:sz="0" w:space="0" w:color="auto"/>
          </w:divBdr>
        </w:div>
      </w:divsChild>
    </w:div>
    <w:div w:id="1322851840">
      <w:bodyDiv w:val="1"/>
      <w:marLeft w:val="0"/>
      <w:marRight w:val="0"/>
      <w:marTop w:val="0"/>
      <w:marBottom w:val="0"/>
      <w:divBdr>
        <w:top w:val="none" w:sz="0" w:space="0" w:color="auto"/>
        <w:left w:val="none" w:sz="0" w:space="0" w:color="auto"/>
        <w:bottom w:val="none" w:sz="0" w:space="0" w:color="auto"/>
        <w:right w:val="none" w:sz="0" w:space="0" w:color="auto"/>
      </w:divBdr>
      <w:divsChild>
        <w:div w:id="177501532">
          <w:marLeft w:val="547"/>
          <w:marRight w:val="0"/>
          <w:marTop w:val="134"/>
          <w:marBottom w:val="0"/>
          <w:divBdr>
            <w:top w:val="none" w:sz="0" w:space="0" w:color="auto"/>
            <w:left w:val="none" w:sz="0" w:space="0" w:color="auto"/>
            <w:bottom w:val="none" w:sz="0" w:space="0" w:color="auto"/>
            <w:right w:val="none" w:sz="0" w:space="0" w:color="auto"/>
          </w:divBdr>
        </w:div>
        <w:div w:id="121045280">
          <w:marLeft w:val="1166"/>
          <w:marRight w:val="0"/>
          <w:marTop w:val="288"/>
          <w:marBottom w:val="0"/>
          <w:divBdr>
            <w:top w:val="none" w:sz="0" w:space="0" w:color="auto"/>
            <w:left w:val="none" w:sz="0" w:space="0" w:color="auto"/>
            <w:bottom w:val="none" w:sz="0" w:space="0" w:color="auto"/>
            <w:right w:val="none" w:sz="0" w:space="0" w:color="auto"/>
          </w:divBdr>
        </w:div>
        <w:div w:id="753554709">
          <w:marLeft w:val="1166"/>
          <w:marRight w:val="0"/>
          <w:marTop w:val="202"/>
          <w:marBottom w:val="0"/>
          <w:divBdr>
            <w:top w:val="none" w:sz="0" w:space="0" w:color="auto"/>
            <w:left w:val="none" w:sz="0" w:space="0" w:color="auto"/>
            <w:bottom w:val="none" w:sz="0" w:space="0" w:color="auto"/>
            <w:right w:val="none" w:sz="0" w:space="0" w:color="auto"/>
          </w:divBdr>
        </w:div>
        <w:div w:id="781844976">
          <w:marLeft w:val="1166"/>
          <w:marRight w:val="0"/>
          <w:marTop w:val="202"/>
          <w:marBottom w:val="0"/>
          <w:divBdr>
            <w:top w:val="none" w:sz="0" w:space="0" w:color="auto"/>
            <w:left w:val="none" w:sz="0" w:space="0" w:color="auto"/>
            <w:bottom w:val="none" w:sz="0" w:space="0" w:color="auto"/>
            <w:right w:val="none" w:sz="0" w:space="0" w:color="auto"/>
          </w:divBdr>
        </w:div>
      </w:divsChild>
    </w:div>
    <w:div w:id="1347714277">
      <w:bodyDiv w:val="1"/>
      <w:marLeft w:val="0"/>
      <w:marRight w:val="0"/>
      <w:marTop w:val="0"/>
      <w:marBottom w:val="0"/>
      <w:divBdr>
        <w:top w:val="none" w:sz="0" w:space="0" w:color="auto"/>
        <w:left w:val="none" w:sz="0" w:space="0" w:color="auto"/>
        <w:bottom w:val="none" w:sz="0" w:space="0" w:color="auto"/>
        <w:right w:val="none" w:sz="0" w:space="0" w:color="auto"/>
      </w:divBdr>
      <w:divsChild>
        <w:div w:id="426311929">
          <w:marLeft w:val="547"/>
          <w:marRight w:val="0"/>
          <w:marTop w:val="134"/>
          <w:marBottom w:val="0"/>
          <w:divBdr>
            <w:top w:val="none" w:sz="0" w:space="0" w:color="auto"/>
            <w:left w:val="none" w:sz="0" w:space="0" w:color="auto"/>
            <w:bottom w:val="none" w:sz="0" w:space="0" w:color="auto"/>
            <w:right w:val="none" w:sz="0" w:space="0" w:color="auto"/>
          </w:divBdr>
        </w:div>
        <w:div w:id="1627193955">
          <w:marLeft w:val="1166"/>
          <w:marRight w:val="0"/>
          <w:marTop w:val="115"/>
          <w:marBottom w:val="0"/>
          <w:divBdr>
            <w:top w:val="none" w:sz="0" w:space="0" w:color="auto"/>
            <w:left w:val="none" w:sz="0" w:space="0" w:color="auto"/>
            <w:bottom w:val="none" w:sz="0" w:space="0" w:color="auto"/>
            <w:right w:val="none" w:sz="0" w:space="0" w:color="auto"/>
          </w:divBdr>
        </w:div>
        <w:div w:id="251478313">
          <w:marLeft w:val="1166"/>
          <w:marRight w:val="0"/>
          <w:marTop w:val="115"/>
          <w:marBottom w:val="0"/>
          <w:divBdr>
            <w:top w:val="none" w:sz="0" w:space="0" w:color="auto"/>
            <w:left w:val="none" w:sz="0" w:space="0" w:color="auto"/>
            <w:bottom w:val="none" w:sz="0" w:space="0" w:color="auto"/>
            <w:right w:val="none" w:sz="0" w:space="0" w:color="auto"/>
          </w:divBdr>
        </w:div>
        <w:div w:id="1823546151">
          <w:marLeft w:val="547"/>
          <w:marRight w:val="0"/>
          <w:marTop w:val="336"/>
          <w:marBottom w:val="0"/>
          <w:divBdr>
            <w:top w:val="none" w:sz="0" w:space="0" w:color="auto"/>
            <w:left w:val="none" w:sz="0" w:space="0" w:color="auto"/>
            <w:bottom w:val="none" w:sz="0" w:space="0" w:color="auto"/>
            <w:right w:val="none" w:sz="0" w:space="0" w:color="auto"/>
          </w:divBdr>
        </w:div>
        <w:div w:id="609168284">
          <w:marLeft w:val="1166"/>
          <w:marRight w:val="0"/>
          <w:marTop w:val="115"/>
          <w:marBottom w:val="0"/>
          <w:divBdr>
            <w:top w:val="none" w:sz="0" w:space="0" w:color="auto"/>
            <w:left w:val="none" w:sz="0" w:space="0" w:color="auto"/>
            <w:bottom w:val="none" w:sz="0" w:space="0" w:color="auto"/>
            <w:right w:val="none" w:sz="0" w:space="0" w:color="auto"/>
          </w:divBdr>
        </w:div>
        <w:div w:id="33699092">
          <w:marLeft w:val="1166"/>
          <w:marRight w:val="0"/>
          <w:marTop w:val="115"/>
          <w:marBottom w:val="0"/>
          <w:divBdr>
            <w:top w:val="none" w:sz="0" w:space="0" w:color="auto"/>
            <w:left w:val="none" w:sz="0" w:space="0" w:color="auto"/>
            <w:bottom w:val="none" w:sz="0" w:space="0" w:color="auto"/>
            <w:right w:val="none" w:sz="0" w:space="0" w:color="auto"/>
          </w:divBdr>
        </w:div>
        <w:div w:id="1768042836">
          <w:marLeft w:val="1166"/>
          <w:marRight w:val="0"/>
          <w:marTop w:val="115"/>
          <w:marBottom w:val="0"/>
          <w:divBdr>
            <w:top w:val="none" w:sz="0" w:space="0" w:color="auto"/>
            <w:left w:val="none" w:sz="0" w:space="0" w:color="auto"/>
            <w:bottom w:val="none" w:sz="0" w:space="0" w:color="auto"/>
            <w:right w:val="none" w:sz="0" w:space="0" w:color="auto"/>
          </w:divBdr>
        </w:div>
        <w:div w:id="1762220407">
          <w:marLeft w:val="1166"/>
          <w:marRight w:val="0"/>
          <w:marTop w:val="115"/>
          <w:marBottom w:val="0"/>
          <w:divBdr>
            <w:top w:val="none" w:sz="0" w:space="0" w:color="auto"/>
            <w:left w:val="none" w:sz="0" w:space="0" w:color="auto"/>
            <w:bottom w:val="none" w:sz="0" w:space="0" w:color="auto"/>
            <w:right w:val="none" w:sz="0" w:space="0" w:color="auto"/>
          </w:divBdr>
        </w:div>
      </w:divsChild>
    </w:div>
    <w:div w:id="1365253807">
      <w:bodyDiv w:val="1"/>
      <w:marLeft w:val="0"/>
      <w:marRight w:val="0"/>
      <w:marTop w:val="0"/>
      <w:marBottom w:val="0"/>
      <w:divBdr>
        <w:top w:val="none" w:sz="0" w:space="0" w:color="auto"/>
        <w:left w:val="none" w:sz="0" w:space="0" w:color="auto"/>
        <w:bottom w:val="none" w:sz="0" w:space="0" w:color="auto"/>
        <w:right w:val="none" w:sz="0" w:space="0" w:color="auto"/>
      </w:divBdr>
      <w:divsChild>
        <w:div w:id="825243966">
          <w:marLeft w:val="547"/>
          <w:marRight w:val="0"/>
          <w:marTop w:val="336"/>
          <w:marBottom w:val="0"/>
          <w:divBdr>
            <w:top w:val="none" w:sz="0" w:space="0" w:color="auto"/>
            <w:left w:val="none" w:sz="0" w:space="0" w:color="auto"/>
            <w:bottom w:val="none" w:sz="0" w:space="0" w:color="auto"/>
            <w:right w:val="none" w:sz="0" w:space="0" w:color="auto"/>
          </w:divBdr>
        </w:div>
        <w:div w:id="645746205">
          <w:marLeft w:val="547"/>
          <w:marRight w:val="0"/>
          <w:marTop w:val="336"/>
          <w:marBottom w:val="0"/>
          <w:divBdr>
            <w:top w:val="none" w:sz="0" w:space="0" w:color="auto"/>
            <w:left w:val="none" w:sz="0" w:space="0" w:color="auto"/>
            <w:bottom w:val="none" w:sz="0" w:space="0" w:color="auto"/>
            <w:right w:val="none" w:sz="0" w:space="0" w:color="auto"/>
          </w:divBdr>
        </w:div>
      </w:divsChild>
    </w:div>
    <w:div w:id="1397513103">
      <w:bodyDiv w:val="1"/>
      <w:marLeft w:val="0"/>
      <w:marRight w:val="0"/>
      <w:marTop w:val="0"/>
      <w:marBottom w:val="0"/>
      <w:divBdr>
        <w:top w:val="none" w:sz="0" w:space="0" w:color="auto"/>
        <w:left w:val="none" w:sz="0" w:space="0" w:color="auto"/>
        <w:bottom w:val="none" w:sz="0" w:space="0" w:color="auto"/>
        <w:right w:val="none" w:sz="0" w:space="0" w:color="auto"/>
      </w:divBdr>
      <w:divsChild>
        <w:div w:id="371655798">
          <w:marLeft w:val="547"/>
          <w:marRight w:val="0"/>
          <w:marTop w:val="134"/>
          <w:marBottom w:val="0"/>
          <w:divBdr>
            <w:top w:val="none" w:sz="0" w:space="0" w:color="auto"/>
            <w:left w:val="none" w:sz="0" w:space="0" w:color="auto"/>
            <w:bottom w:val="none" w:sz="0" w:space="0" w:color="auto"/>
            <w:right w:val="none" w:sz="0" w:space="0" w:color="auto"/>
          </w:divBdr>
        </w:div>
        <w:div w:id="979848476">
          <w:marLeft w:val="1166"/>
          <w:marRight w:val="0"/>
          <w:marTop w:val="288"/>
          <w:marBottom w:val="0"/>
          <w:divBdr>
            <w:top w:val="none" w:sz="0" w:space="0" w:color="auto"/>
            <w:left w:val="none" w:sz="0" w:space="0" w:color="auto"/>
            <w:bottom w:val="none" w:sz="0" w:space="0" w:color="auto"/>
            <w:right w:val="none" w:sz="0" w:space="0" w:color="auto"/>
          </w:divBdr>
        </w:div>
        <w:div w:id="1303802966">
          <w:marLeft w:val="1166"/>
          <w:marRight w:val="0"/>
          <w:marTop w:val="288"/>
          <w:marBottom w:val="0"/>
          <w:divBdr>
            <w:top w:val="none" w:sz="0" w:space="0" w:color="auto"/>
            <w:left w:val="none" w:sz="0" w:space="0" w:color="auto"/>
            <w:bottom w:val="none" w:sz="0" w:space="0" w:color="auto"/>
            <w:right w:val="none" w:sz="0" w:space="0" w:color="auto"/>
          </w:divBdr>
        </w:div>
        <w:div w:id="1107848709">
          <w:marLeft w:val="1166"/>
          <w:marRight w:val="0"/>
          <w:marTop w:val="288"/>
          <w:marBottom w:val="0"/>
          <w:divBdr>
            <w:top w:val="none" w:sz="0" w:space="0" w:color="auto"/>
            <w:left w:val="none" w:sz="0" w:space="0" w:color="auto"/>
            <w:bottom w:val="none" w:sz="0" w:space="0" w:color="auto"/>
            <w:right w:val="none" w:sz="0" w:space="0" w:color="auto"/>
          </w:divBdr>
        </w:div>
      </w:divsChild>
    </w:div>
    <w:div w:id="1401322688">
      <w:bodyDiv w:val="1"/>
      <w:marLeft w:val="0"/>
      <w:marRight w:val="0"/>
      <w:marTop w:val="0"/>
      <w:marBottom w:val="0"/>
      <w:divBdr>
        <w:top w:val="none" w:sz="0" w:space="0" w:color="auto"/>
        <w:left w:val="none" w:sz="0" w:space="0" w:color="auto"/>
        <w:bottom w:val="none" w:sz="0" w:space="0" w:color="auto"/>
        <w:right w:val="none" w:sz="0" w:space="0" w:color="auto"/>
      </w:divBdr>
      <w:divsChild>
        <w:div w:id="498429226">
          <w:marLeft w:val="547"/>
          <w:marRight w:val="0"/>
          <w:marTop w:val="134"/>
          <w:marBottom w:val="0"/>
          <w:divBdr>
            <w:top w:val="none" w:sz="0" w:space="0" w:color="auto"/>
            <w:left w:val="none" w:sz="0" w:space="0" w:color="auto"/>
            <w:bottom w:val="none" w:sz="0" w:space="0" w:color="auto"/>
            <w:right w:val="none" w:sz="0" w:space="0" w:color="auto"/>
          </w:divBdr>
        </w:div>
        <w:div w:id="245381130">
          <w:marLeft w:val="1166"/>
          <w:marRight w:val="0"/>
          <w:marTop w:val="288"/>
          <w:marBottom w:val="0"/>
          <w:divBdr>
            <w:top w:val="none" w:sz="0" w:space="0" w:color="auto"/>
            <w:left w:val="none" w:sz="0" w:space="0" w:color="auto"/>
            <w:bottom w:val="none" w:sz="0" w:space="0" w:color="auto"/>
            <w:right w:val="none" w:sz="0" w:space="0" w:color="auto"/>
          </w:divBdr>
        </w:div>
        <w:div w:id="2105148165">
          <w:marLeft w:val="1166"/>
          <w:marRight w:val="0"/>
          <w:marTop w:val="288"/>
          <w:marBottom w:val="0"/>
          <w:divBdr>
            <w:top w:val="none" w:sz="0" w:space="0" w:color="auto"/>
            <w:left w:val="none" w:sz="0" w:space="0" w:color="auto"/>
            <w:bottom w:val="none" w:sz="0" w:space="0" w:color="auto"/>
            <w:right w:val="none" w:sz="0" w:space="0" w:color="auto"/>
          </w:divBdr>
        </w:div>
        <w:div w:id="1816482353">
          <w:marLeft w:val="1166"/>
          <w:marRight w:val="0"/>
          <w:marTop w:val="288"/>
          <w:marBottom w:val="0"/>
          <w:divBdr>
            <w:top w:val="none" w:sz="0" w:space="0" w:color="auto"/>
            <w:left w:val="none" w:sz="0" w:space="0" w:color="auto"/>
            <w:bottom w:val="none" w:sz="0" w:space="0" w:color="auto"/>
            <w:right w:val="none" w:sz="0" w:space="0" w:color="auto"/>
          </w:divBdr>
        </w:div>
      </w:divsChild>
    </w:div>
    <w:div w:id="1403337173">
      <w:bodyDiv w:val="1"/>
      <w:marLeft w:val="0"/>
      <w:marRight w:val="0"/>
      <w:marTop w:val="0"/>
      <w:marBottom w:val="0"/>
      <w:divBdr>
        <w:top w:val="none" w:sz="0" w:space="0" w:color="auto"/>
        <w:left w:val="none" w:sz="0" w:space="0" w:color="auto"/>
        <w:bottom w:val="none" w:sz="0" w:space="0" w:color="auto"/>
        <w:right w:val="none" w:sz="0" w:space="0" w:color="auto"/>
      </w:divBdr>
      <w:divsChild>
        <w:div w:id="730231374">
          <w:marLeft w:val="547"/>
          <w:marRight w:val="0"/>
          <w:marTop w:val="235"/>
          <w:marBottom w:val="0"/>
          <w:divBdr>
            <w:top w:val="none" w:sz="0" w:space="0" w:color="auto"/>
            <w:left w:val="none" w:sz="0" w:space="0" w:color="auto"/>
            <w:bottom w:val="none" w:sz="0" w:space="0" w:color="auto"/>
            <w:right w:val="none" w:sz="0" w:space="0" w:color="auto"/>
          </w:divBdr>
        </w:div>
      </w:divsChild>
    </w:div>
    <w:div w:id="1431706565">
      <w:bodyDiv w:val="1"/>
      <w:marLeft w:val="0"/>
      <w:marRight w:val="0"/>
      <w:marTop w:val="0"/>
      <w:marBottom w:val="0"/>
      <w:divBdr>
        <w:top w:val="none" w:sz="0" w:space="0" w:color="auto"/>
        <w:left w:val="none" w:sz="0" w:space="0" w:color="auto"/>
        <w:bottom w:val="none" w:sz="0" w:space="0" w:color="auto"/>
        <w:right w:val="none" w:sz="0" w:space="0" w:color="auto"/>
      </w:divBdr>
      <w:divsChild>
        <w:div w:id="486021719">
          <w:marLeft w:val="547"/>
          <w:marRight w:val="0"/>
          <w:marTop w:val="288"/>
          <w:marBottom w:val="0"/>
          <w:divBdr>
            <w:top w:val="none" w:sz="0" w:space="0" w:color="auto"/>
            <w:left w:val="none" w:sz="0" w:space="0" w:color="auto"/>
            <w:bottom w:val="none" w:sz="0" w:space="0" w:color="auto"/>
            <w:right w:val="none" w:sz="0" w:space="0" w:color="auto"/>
          </w:divBdr>
        </w:div>
        <w:div w:id="462818460">
          <w:marLeft w:val="1166"/>
          <w:marRight w:val="0"/>
          <w:marTop w:val="168"/>
          <w:marBottom w:val="0"/>
          <w:divBdr>
            <w:top w:val="none" w:sz="0" w:space="0" w:color="auto"/>
            <w:left w:val="none" w:sz="0" w:space="0" w:color="auto"/>
            <w:bottom w:val="none" w:sz="0" w:space="0" w:color="auto"/>
            <w:right w:val="none" w:sz="0" w:space="0" w:color="auto"/>
          </w:divBdr>
        </w:div>
        <w:div w:id="975647152">
          <w:marLeft w:val="1166"/>
          <w:marRight w:val="0"/>
          <w:marTop w:val="96"/>
          <w:marBottom w:val="0"/>
          <w:divBdr>
            <w:top w:val="none" w:sz="0" w:space="0" w:color="auto"/>
            <w:left w:val="none" w:sz="0" w:space="0" w:color="auto"/>
            <w:bottom w:val="none" w:sz="0" w:space="0" w:color="auto"/>
            <w:right w:val="none" w:sz="0" w:space="0" w:color="auto"/>
          </w:divBdr>
        </w:div>
        <w:div w:id="1060860738">
          <w:marLeft w:val="547"/>
          <w:marRight w:val="0"/>
          <w:marTop w:val="288"/>
          <w:marBottom w:val="0"/>
          <w:divBdr>
            <w:top w:val="none" w:sz="0" w:space="0" w:color="auto"/>
            <w:left w:val="none" w:sz="0" w:space="0" w:color="auto"/>
            <w:bottom w:val="none" w:sz="0" w:space="0" w:color="auto"/>
            <w:right w:val="none" w:sz="0" w:space="0" w:color="auto"/>
          </w:divBdr>
        </w:div>
        <w:div w:id="1226185126">
          <w:marLeft w:val="1166"/>
          <w:marRight w:val="0"/>
          <w:marTop w:val="96"/>
          <w:marBottom w:val="0"/>
          <w:divBdr>
            <w:top w:val="none" w:sz="0" w:space="0" w:color="auto"/>
            <w:left w:val="none" w:sz="0" w:space="0" w:color="auto"/>
            <w:bottom w:val="none" w:sz="0" w:space="0" w:color="auto"/>
            <w:right w:val="none" w:sz="0" w:space="0" w:color="auto"/>
          </w:divBdr>
        </w:div>
        <w:div w:id="262614431">
          <w:marLeft w:val="1166"/>
          <w:marRight w:val="0"/>
          <w:marTop w:val="96"/>
          <w:marBottom w:val="0"/>
          <w:divBdr>
            <w:top w:val="none" w:sz="0" w:space="0" w:color="auto"/>
            <w:left w:val="none" w:sz="0" w:space="0" w:color="auto"/>
            <w:bottom w:val="none" w:sz="0" w:space="0" w:color="auto"/>
            <w:right w:val="none" w:sz="0" w:space="0" w:color="auto"/>
          </w:divBdr>
        </w:div>
        <w:div w:id="1073897748">
          <w:marLeft w:val="1166"/>
          <w:marRight w:val="0"/>
          <w:marTop w:val="96"/>
          <w:marBottom w:val="0"/>
          <w:divBdr>
            <w:top w:val="none" w:sz="0" w:space="0" w:color="auto"/>
            <w:left w:val="none" w:sz="0" w:space="0" w:color="auto"/>
            <w:bottom w:val="none" w:sz="0" w:space="0" w:color="auto"/>
            <w:right w:val="none" w:sz="0" w:space="0" w:color="auto"/>
          </w:divBdr>
        </w:div>
      </w:divsChild>
    </w:div>
    <w:div w:id="1442800580">
      <w:bodyDiv w:val="1"/>
      <w:marLeft w:val="0"/>
      <w:marRight w:val="0"/>
      <w:marTop w:val="0"/>
      <w:marBottom w:val="0"/>
      <w:divBdr>
        <w:top w:val="none" w:sz="0" w:space="0" w:color="auto"/>
        <w:left w:val="none" w:sz="0" w:space="0" w:color="auto"/>
        <w:bottom w:val="none" w:sz="0" w:space="0" w:color="auto"/>
        <w:right w:val="none" w:sz="0" w:space="0" w:color="auto"/>
      </w:divBdr>
      <w:divsChild>
        <w:div w:id="1289435147">
          <w:marLeft w:val="547"/>
          <w:marRight w:val="0"/>
          <w:marTop w:val="115"/>
          <w:marBottom w:val="0"/>
          <w:divBdr>
            <w:top w:val="none" w:sz="0" w:space="0" w:color="auto"/>
            <w:left w:val="none" w:sz="0" w:space="0" w:color="auto"/>
            <w:bottom w:val="none" w:sz="0" w:space="0" w:color="auto"/>
            <w:right w:val="none" w:sz="0" w:space="0" w:color="auto"/>
          </w:divBdr>
        </w:div>
        <w:div w:id="1705474185">
          <w:marLeft w:val="547"/>
          <w:marRight w:val="0"/>
          <w:marTop w:val="288"/>
          <w:marBottom w:val="0"/>
          <w:divBdr>
            <w:top w:val="none" w:sz="0" w:space="0" w:color="auto"/>
            <w:left w:val="none" w:sz="0" w:space="0" w:color="auto"/>
            <w:bottom w:val="none" w:sz="0" w:space="0" w:color="auto"/>
            <w:right w:val="none" w:sz="0" w:space="0" w:color="auto"/>
          </w:divBdr>
        </w:div>
      </w:divsChild>
    </w:div>
    <w:div w:id="1444300868">
      <w:bodyDiv w:val="1"/>
      <w:marLeft w:val="0"/>
      <w:marRight w:val="0"/>
      <w:marTop w:val="0"/>
      <w:marBottom w:val="0"/>
      <w:divBdr>
        <w:top w:val="none" w:sz="0" w:space="0" w:color="auto"/>
        <w:left w:val="none" w:sz="0" w:space="0" w:color="auto"/>
        <w:bottom w:val="none" w:sz="0" w:space="0" w:color="auto"/>
        <w:right w:val="none" w:sz="0" w:space="0" w:color="auto"/>
      </w:divBdr>
      <w:divsChild>
        <w:div w:id="1638415512">
          <w:marLeft w:val="547"/>
          <w:marRight w:val="0"/>
          <w:marTop w:val="134"/>
          <w:marBottom w:val="0"/>
          <w:divBdr>
            <w:top w:val="none" w:sz="0" w:space="0" w:color="auto"/>
            <w:left w:val="none" w:sz="0" w:space="0" w:color="auto"/>
            <w:bottom w:val="none" w:sz="0" w:space="0" w:color="auto"/>
            <w:right w:val="none" w:sz="0" w:space="0" w:color="auto"/>
          </w:divBdr>
        </w:div>
        <w:div w:id="965550254">
          <w:marLeft w:val="1166"/>
          <w:marRight w:val="0"/>
          <w:marTop w:val="115"/>
          <w:marBottom w:val="0"/>
          <w:divBdr>
            <w:top w:val="none" w:sz="0" w:space="0" w:color="auto"/>
            <w:left w:val="none" w:sz="0" w:space="0" w:color="auto"/>
            <w:bottom w:val="none" w:sz="0" w:space="0" w:color="auto"/>
            <w:right w:val="none" w:sz="0" w:space="0" w:color="auto"/>
          </w:divBdr>
        </w:div>
        <w:div w:id="1107391585">
          <w:marLeft w:val="547"/>
          <w:marRight w:val="0"/>
          <w:marTop w:val="336"/>
          <w:marBottom w:val="0"/>
          <w:divBdr>
            <w:top w:val="none" w:sz="0" w:space="0" w:color="auto"/>
            <w:left w:val="none" w:sz="0" w:space="0" w:color="auto"/>
            <w:bottom w:val="none" w:sz="0" w:space="0" w:color="auto"/>
            <w:right w:val="none" w:sz="0" w:space="0" w:color="auto"/>
          </w:divBdr>
        </w:div>
        <w:div w:id="1758600426">
          <w:marLeft w:val="1166"/>
          <w:marRight w:val="0"/>
          <w:marTop w:val="115"/>
          <w:marBottom w:val="0"/>
          <w:divBdr>
            <w:top w:val="none" w:sz="0" w:space="0" w:color="auto"/>
            <w:left w:val="none" w:sz="0" w:space="0" w:color="auto"/>
            <w:bottom w:val="none" w:sz="0" w:space="0" w:color="auto"/>
            <w:right w:val="none" w:sz="0" w:space="0" w:color="auto"/>
          </w:divBdr>
        </w:div>
      </w:divsChild>
    </w:div>
    <w:div w:id="1444572572">
      <w:bodyDiv w:val="1"/>
      <w:marLeft w:val="0"/>
      <w:marRight w:val="0"/>
      <w:marTop w:val="0"/>
      <w:marBottom w:val="0"/>
      <w:divBdr>
        <w:top w:val="none" w:sz="0" w:space="0" w:color="auto"/>
        <w:left w:val="none" w:sz="0" w:space="0" w:color="auto"/>
        <w:bottom w:val="none" w:sz="0" w:space="0" w:color="auto"/>
        <w:right w:val="none" w:sz="0" w:space="0" w:color="auto"/>
      </w:divBdr>
      <w:divsChild>
        <w:div w:id="1983193940">
          <w:marLeft w:val="547"/>
          <w:marRight w:val="0"/>
          <w:marTop w:val="134"/>
          <w:marBottom w:val="0"/>
          <w:divBdr>
            <w:top w:val="none" w:sz="0" w:space="0" w:color="auto"/>
            <w:left w:val="none" w:sz="0" w:space="0" w:color="auto"/>
            <w:bottom w:val="none" w:sz="0" w:space="0" w:color="auto"/>
            <w:right w:val="none" w:sz="0" w:space="0" w:color="auto"/>
          </w:divBdr>
        </w:div>
        <w:div w:id="1824278735">
          <w:marLeft w:val="1166"/>
          <w:marRight w:val="0"/>
          <w:marTop w:val="202"/>
          <w:marBottom w:val="0"/>
          <w:divBdr>
            <w:top w:val="none" w:sz="0" w:space="0" w:color="auto"/>
            <w:left w:val="none" w:sz="0" w:space="0" w:color="auto"/>
            <w:bottom w:val="none" w:sz="0" w:space="0" w:color="auto"/>
            <w:right w:val="none" w:sz="0" w:space="0" w:color="auto"/>
          </w:divBdr>
        </w:div>
        <w:div w:id="1116097084">
          <w:marLeft w:val="1166"/>
          <w:marRight w:val="0"/>
          <w:marTop w:val="202"/>
          <w:marBottom w:val="0"/>
          <w:divBdr>
            <w:top w:val="none" w:sz="0" w:space="0" w:color="auto"/>
            <w:left w:val="none" w:sz="0" w:space="0" w:color="auto"/>
            <w:bottom w:val="none" w:sz="0" w:space="0" w:color="auto"/>
            <w:right w:val="none" w:sz="0" w:space="0" w:color="auto"/>
          </w:divBdr>
        </w:div>
        <w:div w:id="2034963039">
          <w:marLeft w:val="1166"/>
          <w:marRight w:val="0"/>
          <w:marTop w:val="202"/>
          <w:marBottom w:val="0"/>
          <w:divBdr>
            <w:top w:val="none" w:sz="0" w:space="0" w:color="auto"/>
            <w:left w:val="none" w:sz="0" w:space="0" w:color="auto"/>
            <w:bottom w:val="none" w:sz="0" w:space="0" w:color="auto"/>
            <w:right w:val="none" w:sz="0" w:space="0" w:color="auto"/>
          </w:divBdr>
        </w:div>
      </w:divsChild>
    </w:div>
    <w:div w:id="1448310651">
      <w:bodyDiv w:val="1"/>
      <w:marLeft w:val="0"/>
      <w:marRight w:val="0"/>
      <w:marTop w:val="0"/>
      <w:marBottom w:val="0"/>
      <w:divBdr>
        <w:top w:val="none" w:sz="0" w:space="0" w:color="auto"/>
        <w:left w:val="none" w:sz="0" w:space="0" w:color="auto"/>
        <w:bottom w:val="none" w:sz="0" w:space="0" w:color="auto"/>
        <w:right w:val="none" w:sz="0" w:space="0" w:color="auto"/>
      </w:divBdr>
      <w:divsChild>
        <w:div w:id="1656756339">
          <w:marLeft w:val="547"/>
          <w:marRight w:val="0"/>
          <w:marTop w:val="134"/>
          <w:marBottom w:val="0"/>
          <w:divBdr>
            <w:top w:val="none" w:sz="0" w:space="0" w:color="auto"/>
            <w:left w:val="none" w:sz="0" w:space="0" w:color="auto"/>
            <w:bottom w:val="none" w:sz="0" w:space="0" w:color="auto"/>
            <w:right w:val="none" w:sz="0" w:space="0" w:color="auto"/>
          </w:divBdr>
        </w:div>
        <w:div w:id="158348360">
          <w:marLeft w:val="1166"/>
          <w:marRight w:val="0"/>
          <w:marTop w:val="115"/>
          <w:marBottom w:val="0"/>
          <w:divBdr>
            <w:top w:val="none" w:sz="0" w:space="0" w:color="auto"/>
            <w:left w:val="none" w:sz="0" w:space="0" w:color="auto"/>
            <w:bottom w:val="none" w:sz="0" w:space="0" w:color="auto"/>
            <w:right w:val="none" w:sz="0" w:space="0" w:color="auto"/>
          </w:divBdr>
        </w:div>
      </w:divsChild>
    </w:div>
    <w:div w:id="1466240329">
      <w:bodyDiv w:val="1"/>
      <w:marLeft w:val="0"/>
      <w:marRight w:val="0"/>
      <w:marTop w:val="0"/>
      <w:marBottom w:val="0"/>
      <w:divBdr>
        <w:top w:val="none" w:sz="0" w:space="0" w:color="auto"/>
        <w:left w:val="none" w:sz="0" w:space="0" w:color="auto"/>
        <w:bottom w:val="none" w:sz="0" w:space="0" w:color="auto"/>
        <w:right w:val="none" w:sz="0" w:space="0" w:color="auto"/>
      </w:divBdr>
      <w:divsChild>
        <w:div w:id="1406493091">
          <w:marLeft w:val="1166"/>
          <w:marRight w:val="0"/>
          <w:marTop w:val="240"/>
          <w:marBottom w:val="0"/>
          <w:divBdr>
            <w:top w:val="none" w:sz="0" w:space="0" w:color="auto"/>
            <w:left w:val="none" w:sz="0" w:space="0" w:color="auto"/>
            <w:bottom w:val="none" w:sz="0" w:space="0" w:color="auto"/>
            <w:right w:val="none" w:sz="0" w:space="0" w:color="auto"/>
          </w:divBdr>
        </w:div>
      </w:divsChild>
    </w:div>
    <w:div w:id="1491825396">
      <w:bodyDiv w:val="1"/>
      <w:marLeft w:val="0"/>
      <w:marRight w:val="0"/>
      <w:marTop w:val="0"/>
      <w:marBottom w:val="0"/>
      <w:divBdr>
        <w:top w:val="none" w:sz="0" w:space="0" w:color="auto"/>
        <w:left w:val="none" w:sz="0" w:space="0" w:color="auto"/>
        <w:bottom w:val="none" w:sz="0" w:space="0" w:color="auto"/>
        <w:right w:val="none" w:sz="0" w:space="0" w:color="auto"/>
      </w:divBdr>
    </w:div>
    <w:div w:id="1511604188">
      <w:bodyDiv w:val="1"/>
      <w:marLeft w:val="0"/>
      <w:marRight w:val="0"/>
      <w:marTop w:val="0"/>
      <w:marBottom w:val="0"/>
      <w:divBdr>
        <w:top w:val="none" w:sz="0" w:space="0" w:color="auto"/>
        <w:left w:val="none" w:sz="0" w:space="0" w:color="auto"/>
        <w:bottom w:val="none" w:sz="0" w:space="0" w:color="auto"/>
        <w:right w:val="none" w:sz="0" w:space="0" w:color="auto"/>
      </w:divBdr>
      <w:divsChild>
        <w:div w:id="2003004458">
          <w:marLeft w:val="547"/>
          <w:marRight w:val="0"/>
          <w:marTop w:val="106"/>
          <w:marBottom w:val="0"/>
          <w:divBdr>
            <w:top w:val="none" w:sz="0" w:space="0" w:color="auto"/>
            <w:left w:val="none" w:sz="0" w:space="0" w:color="auto"/>
            <w:bottom w:val="none" w:sz="0" w:space="0" w:color="auto"/>
            <w:right w:val="none" w:sz="0" w:space="0" w:color="auto"/>
          </w:divBdr>
        </w:div>
        <w:div w:id="724528428">
          <w:marLeft w:val="547"/>
          <w:marRight w:val="0"/>
          <w:marTop w:val="264"/>
          <w:marBottom w:val="0"/>
          <w:divBdr>
            <w:top w:val="none" w:sz="0" w:space="0" w:color="auto"/>
            <w:left w:val="none" w:sz="0" w:space="0" w:color="auto"/>
            <w:bottom w:val="none" w:sz="0" w:space="0" w:color="auto"/>
            <w:right w:val="none" w:sz="0" w:space="0" w:color="auto"/>
          </w:divBdr>
        </w:div>
        <w:div w:id="1500853791">
          <w:marLeft w:val="547"/>
          <w:marRight w:val="0"/>
          <w:marTop w:val="264"/>
          <w:marBottom w:val="0"/>
          <w:divBdr>
            <w:top w:val="none" w:sz="0" w:space="0" w:color="auto"/>
            <w:left w:val="none" w:sz="0" w:space="0" w:color="auto"/>
            <w:bottom w:val="none" w:sz="0" w:space="0" w:color="auto"/>
            <w:right w:val="none" w:sz="0" w:space="0" w:color="auto"/>
          </w:divBdr>
        </w:div>
        <w:div w:id="1227452709">
          <w:marLeft w:val="547"/>
          <w:marRight w:val="0"/>
          <w:marTop w:val="264"/>
          <w:marBottom w:val="0"/>
          <w:divBdr>
            <w:top w:val="none" w:sz="0" w:space="0" w:color="auto"/>
            <w:left w:val="none" w:sz="0" w:space="0" w:color="auto"/>
            <w:bottom w:val="none" w:sz="0" w:space="0" w:color="auto"/>
            <w:right w:val="none" w:sz="0" w:space="0" w:color="auto"/>
          </w:divBdr>
        </w:div>
        <w:div w:id="1194610976">
          <w:marLeft w:val="547"/>
          <w:marRight w:val="0"/>
          <w:marTop w:val="264"/>
          <w:marBottom w:val="0"/>
          <w:divBdr>
            <w:top w:val="none" w:sz="0" w:space="0" w:color="auto"/>
            <w:left w:val="none" w:sz="0" w:space="0" w:color="auto"/>
            <w:bottom w:val="none" w:sz="0" w:space="0" w:color="auto"/>
            <w:right w:val="none" w:sz="0" w:space="0" w:color="auto"/>
          </w:divBdr>
        </w:div>
      </w:divsChild>
    </w:div>
    <w:div w:id="1516729629">
      <w:bodyDiv w:val="1"/>
      <w:marLeft w:val="0"/>
      <w:marRight w:val="0"/>
      <w:marTop w:val="0"/>
      <w:marBottom w:val="0"/>
      <w:divBdr>
        <w:top w:val="none" w:sz="0" w:space="0" w:color="auto"/>
        <w:left w:val="none" w:sz="0" w:space="0" w:color="auto"/>
        <w:bottom w:val="none" w:sz="0" w:space="0" w:color="auto"/>
        <w:right w:val="none" w:sz="0" w:space="0" w:color="auto"/>
      </w:divBdr>
    </w:div>
    <w:div w:id="1521511844">
      <w:bodyDiv w:val="1"/>
      <w:marLeft w:val="0"/>
      <w:marRight w:val="0"/>
      <w:marTop w:val="0"/>
      <w:marBottom w:val="0"/>
      <w:divBdr>
        <w:top w:val="none" w:sz="0" w:space="0" w:color="auto"/>
        <w:left w:val="none" w:sz="0" w:space="0" w:color="auto"/>
        <w:bottom w:val="none" w:sz="0" w:space="0" w:color="auto"/>
        <w:right w:val="none" w:sz="0" w:space="0" w:color="auto"/>
      </w:divBdr>
      <w:divsChild>
        <w:div w:id="113718254">
          <w:marLeft w:val="547"/>
          <w:marRight w:val="0"/>
          <w:marTop w:val="134"/>
          <w:marBottom w:val="0"/>
          <w:divBdr>
            <w:top w:val="none" w:sz="0" w:space="0" w:color="auto"/>
            <w:left w:val="none" w:sz="0" w:space="0" w:color="auto"/>
            <w:bottom w:val="none" w:sz="0" w:space="0" w:color="auto"/>
            <w:right w:val="none" w:sz="0" w:space="0" w:color="auto"/>
          </w:divBdr>
        </w:div>
      </w:divsChild>
    </w:div>
    <w:div w:id="1529299231">
      <w:bodyDiv w:val="1"/>
      <w:marLeft w:val="0"/>
      <w:marRight w:val="0"/>
      <w:marTop w:val="0"/>
      <w:marBottom w:val="0"/>
      <w:divBdr>
        <w:top w:val="none" w:sz="0" w:space="0" w:color="auto"/>
        <w:left w:val="none" w:sz="0" w:space="0" w:color="auto"/>
        <w:bottom w:val="none" w:sz="0" w:space="0" w:color="auto"/>
        <w:right w:val="none" w:sz="0" w:space="0" w:color="auto"/>
      </w:divBdr>
      <w:divsChild>
        <w:div w:id="1895387540">
          <w:marLeft w:val="547"/>
          <w:marRight w:val="0"/>
          <w:marTop w:val="115"/>
          <w:marBottom w:val="0"/>
          <w:divBdr>
            <w:top w:val="none" w:sz="0" w:space="0" w:color="auto"/>
            <w:left w:val="none" w:sz="0" w:space="0" w:color="auto"/>
            <w:bottom w:val="none" w:sz="0" w:space="0" w:color="auto"/>
            <w:right w:val="none" w:sz="0" w:space="0" w:color="auto"/>
          </w:divBdr>
        </w:div>
        <w:div w:id="1309093717">
          <w:marLeft w:val="1166"/>
          <w:marRight w:val="0"/>
          <w:marTop w:val="168"/>
          <w:marBottom w:val="0"/>
          <w:divBdr>
            <w:top w:val="none" w:sz="0" w:space="0" w:color="auto"/>
            <w:left w:val="none" w:sz="0" w:space="0" w:color="auto"/>
            <w:bottom w:val="none" w:sz="0" w:space="0" w:color="auto"/>
            <w:right w:val="none" w:sz="0" w:space="0" w:color="auto"/>
          </w:divBdr>
        </w:div>
        <w:div w:id="1894387871">
          <w:marLeft w:val="547"/>
          <w:marRight w:val="0"/>
          <w:marTop w:val="202"/>
          <w:marBottom w:val="0"/>
          <w:divBdr>
            <w:top w:val="none" w:sz="0" w:space="0" w:color="auto"/>
            <w:left w:val="none" w:sz="0" w:space="0" w:color="auto"/>
            <w:bottom w:val="none" w:sz="0" w:space="0" w:color="auto"/>
            <w:right w:val="none" w:sz="0" w:space="0" w:color="auto"/>
          </w:divBdr>
        </w:div>
        <w:div w:id="586113692">
          <w:marLeft w:val="1166"/>
          <w:marRight w:val="0"/>
          <w:marTop w:val="168"/>
          <w:marBottom w:val="0"/>
          <w:divBdr>
            <w:top w:val="none" w:sz="0" w:space="0" w:color="auto"/>
            <w:left w:val="none" w:sz="0" w:space="0" w:color="auto"/>
            <w:bottom w:val="none" w:sz="0" w:space="0" w:color="auto"/>
            <w:right w:val="none" w:sz="0" w:space="0" w:color="auto"/>
          </w:divBdr>
        </w:div>
        <w:div w:id="846209499">
          <w:marLeft w:val="547"/>
          <w:marRight w:val="0"/>
          <w:marTop w:val="202"/>
          <w:marBottom w:val="0"/>
          <w:divBdr>
            <w:top w:val="none" w:sz="0" w:space="0" w:color="auto"/>
            <w:left w:val="none" w:sz="0" w:space="0" w:color="auto"/>
            <w:bottom w:val="none" w:sz="0" w:space="0" w:color="auto"/>
            <w:right w:val="none" w:sz="0" w:space="0" w:color="auto"/>
          </w:divBdr>
        </w:div>
        <w:div w:id="1556938824">
          <w:marLeft w:val="1166"/>
          <w:marRight w:val="0"/>
          <w:marTop w:val="168"/>
          <w:marBottom w:val="0"/>
          <w:divBdr>
            <w:top w:val="none" w:sz="0" w:space="0" w:color="auto"/>
            <w:left w:val="none" w:sz="0" w:space="0" w:color="auto"/>
            <w:bottom w:val="none" w:sz="0" w:space="0" w:color="auto"/>
            <w:right w:val="none" w:sz="0" w:space="0" w:color="auto"/>
          </w:divBdr>
        </w:div>
      </w:divsChild>
    </w:div>
    <w:div w:id="1556309343">
      <w:bodyDiv w:val="1"/>
      <w:marLeft w:val="0"/>
      <w:marRight w:val="0"/>
      <w:marTop w:val="0"/>
      <w:marBottom w:val="0"/>
      <w:divBdr>
        <w:top w:val="none" w:sz="0" w:space="0" w:color="auto"/>
        <w:left w:val="none" w:sz="0" w:space="0" w:color="auto"/>
        <w:bottom w:val="none" w:sz="0" w:space="0" w:color="auto"/>
        <w:right w:val="none" w:sz="0" w:space="0" w:color="auto"/>
      </w:divBdr>
      <w:divsChild>
        <w:div w:id="827331286">
          <w:marLeft w:val="547"/>
          <w:marRight w:val="0"/>
          <w:marTop w:val="134"/>
          <w:marBottom w:val="0"/>
          <w:divBdr>
            <w:top w:val="none" w:sz="0" w:space="0" w:color="auto"/>
            <w:left w:val="none" w:sz="0" w:space="0" w:color="auto"/>
            <w:bottom w:val="none" w:sz="0" w:space="0" w:color="auto"/>
            <w:right w:val="none" w:sz="0" w:space="0" w:color="auto"/>
          </w:divBdr>
        </w:div>
        <w:div w:id="829835735">
          <w:marLeft w:val="1166"/>
          <w:marRight w:val="0"/>
          <w:marTop w:val="288"/>
          <w:marBottom w:val="0"/>
          <w:divBdr>
            <w:top w:val="none" w:sz="0" w:space="0" w:color="auto"/>
            <w:left w:val="none" w:sz="0" w:space="0" w:color="auto"/>
            <w:bottom w:val="none" w:sz="0" w:space="0" w:color="auto"/>
            <w:right w:val="none" w:sz="0" w:space="0" w:color="auto"/>
          </w:divBdr>
        </w:div>
        <w:div w:id="1595090434">
          <w:marLeft w:val="1166"/>
          <w:marRight w:val="0"/>
          <w:marTop w:val="288"/>
          <w:marBottom w:val="0"/>
          <w:divBdr>
            <w:top w:val="none" w:sz="0" w:space="0" w:color="auto"/>
            <w:left w:val="none" w:sz="0" w:space="0" w:color="auto"/>
            <w:bottom w:val="none" w:sz="0" w:space="0" w:color="auto"/>
            <w:right w:val="none" w:sz="0" w:space="0" w:color="auto"/>
          </w:divBdr>
        </w:div>
        <w:div w:id="505217874">
          <w:marLeft w:val="1166"/>
          <w:marRight w:val="0"/>
          <w:marTop w:val="288"/>
          <w:marBottom w:val="0"/>
          <w:divBdr>
            <w:top w:val="none" w:sz="0" w:space="0" w:color="auto"/>
            <w:left w:val="none" w:sz="0" w:space="0" w:color="auto"/>
            <w:bottom w:val="none" w:sz="0" w:space="0" w:color="auto"/>
            <w:right w:val="none" w:sz="0" w:space="0" w:color="auto"/>
          </w:divBdr>
        </w:div>
      </w:divsChild>
    </w:div>
    <w:div w:id="1568303339">
      <w:bodyDiv w:val="1"/>
      <w:marLeft w:val="0"/>
      <w:marRight w:val="0"/>
      <w:marTop w:val="0"/>
      <w:marBottom w:val="0"/>
      <w:divBdr>
        <w:top w:val="none" w:sz="0" w:space="0" w:color="auto"/>
        <w:left w:val="none" w:sz="0" w:space="0" w:color="auto"/>
        <w:bottom w:val="none" w:sz="0" w:space="0" w:color="auto"/>
        <w:right w:val="none" w:sz="0" w:space="0" w:color="auto"/>
      </w:divBdr>
      <w:divsChild>
        <w:div w:id="2070877450">
          <w:marLeft w:val="547"/>
          <w:marRight w:val="0"/>
          <w:marTop w:val="134"/>
          <w:marBottom w:val="0"/>
          <w:divBdr>
            <w:top w:val="none" w:sz="0" w:space="0" w:color="auto"/>
            <w:left w:val="none" w:sz="0" w:space="0" w:color="auto"/>
            <w:bottom w:val="none" w:sz="0" w:space="0" w:color="auto"/>
            <w:right w:val="none" w:sz="0" w:space="0" w:color="auto"/>
          </w:divBdr>
        </w:div>
        <w:div w:id="824396856">
          <w:marLeft w:val="1166"/>
          <w:marRight w:val="0"/>
          <w:marTop w:val="202"/>
          <w:marBottom w:val="0"/>
          <w:divBdr>
            <w:top w:val="none" w:sz="0" w:space="0" w:color="auto"/>
            <w:left w:val="none" w:sz="0" w:space="0" w:color="auto"/>
            <w:bottom w:val="none" w:sz="0" w:space="0" w:color="auto"/>
            <w:right w:val="none" w:sz="0" w:space="0" w:color="auto"/>
          </w:divBdr>
        </w:div>
        <w:div w:id="533664034">
          <w:marLeft w:val="1166"/>
          <w:marRight w:val="0"/>
          <w:marTop w:val="202"/>
          <w:marBottom w:val="0"/>
          <w:divBdr>
            <w:top w:val="none" w:sz="0" w:space="0" w:color="auto"/>
            <w:left w:val="none" w:sz="0" w:space="0" w:color="auto"/>
            <w:bottom w:val="none" w:sz="0" w:space="0" w:color="auto"/>
            <w:right w:val="none" w:sz="0" w:space="0" w:color="auto"/>
          </w:divBdr>
        </w:div>
      </w:divsChild>
    </w:div>
    <w:div w:id="1661734665">
      <w:bodyDiv w:val="1"/>
      <w:marLeft w:val="0"/>
      <w:marRight w:val="0"/>
      <w:marTop w:val="0"/>
      <w:marBottom w:val="0"/>
      <w:divBdr>
        <w:top w:val="none" w:sz="0" w:space="0" w:color="auto"/>
        <w:left w:val="none" w:sz="0" w:space="0" w:color="auto"/>
        <w:bottom w:val="none" w:sz="0" w:space="0" w:color="auto"/>
        <w:right w:val="none" w:sz="0" w:space="0" w:color="auto"/>
      </w:divBdr>
      <w:divsChild>
        <w:div w:id="1165777062">
          <w:marLeft w:val="547"/>
          <w:marRight w:val="0"/>
          <w:marTop w:val="134"/>
          <w:marBottom w:val="0"/>
          <w:divBdr>
            <w:top w:val="none" w:sz="0" w:space="0" w:color="auto"/>
            <w:left w:val="none" w:sz="0" w:space="0" w:color="auto"/>
            <w:bottom w:val="none" w:sz="0" w:space="0" w:color="auto"/>
            <w:right w:val="none" w:sz="0" w:space="0" w:color="auto"/>
          </w:divBdr>
        </w:div>
        <w:div w:id="2078088020">
          <w:marLeft w:val="547"/>
          <w:marRight w:val="0"/>
          <w:marTop w:val="336"/>
          <w:marBottom w:val="0"/>
          <w:divBdr>
            <w:top w:val="none" w:sz="0" w:space="0" w:color="auto"/>
            <w:left w:val="none" w:sz="0" w:space="0" w:color="auto"/>
            <w:bottom w:val="none" w:sz="0" w:space="0" w:color="auto"/>
            <w:right w:val="none" w:sz="0" w:space="0" w:color="auto"/>
          </w:divBdr>
        </w:div>
        <w:div w:id="1739208708">
          <w:marLeft w:val="547"/>
          <w:marRight w:val="0"/>
          <w:marTop w:val="336"/>
          <w:marBottom w:val="0"/>
          <w:divBdr>
            <w:top w:val="none" w:sz="0" w:space="0" w:color="auto"/>
            <w:left w:val="none" w:sz="0" w:space="0" w:color="auto"/>
            <w:bottom w:val="none" w:sz="0" w:space="0" w:color="auto"/>
            <w:right w:val="none" w:sz="0" w:space="0" w:color="auto"/>
          </w:divBdr>
        </w:div>
        <w:div w:id="405567766">
          <w:marLeft w:val="1166"/>
          <w:marRight w:val="0"/>
          <w:marTop w:val="115"/>
          <w:marBottom w:val="0"/>
          <w:divBdr>
            <w:top w:val="none" w:sz="0" w:space="0" w:color="auto"/>
            <w:left w:val="none" w:sz="0" w:space="0" w:color="auto"/>
            <w:bottom w:val="none" w:sz="0" w:space="0" w:color="auto"/>
            <w:right w:val="none" w:sz="0" w:space="0" w:color="auto"/>
          </w:divBdr>
        </w:div>
      </w:divsChild>
    </w:div>
    <w:div w:id="1671060490">
      <w:bodyDiv w:val="1"/>
      <w:marLeft w:val="0"/>
      <w:marRight w:val="0"/>
      <w:marTop w:val="0"/>
      <w:marBottom w:val="0"/>
      <w:divBdr>
        <w:top w:val="none" w:sz="0" w:space="0" w:color="auto"/>
        <w:left w:val="none" w:sz="0" w:space="0" w:color="auto"/>
        <w:bottom w:val="none" w:sz="0" w:space="0" w:color="auto"/>
        <w:right w:val="none" w:sz="0" w:space="0" w:color="auto"/>
      </w:divBdr>
      <w:divsChild>
        <w:div w:id="1399940379">
          <w:marLeft w:val="0"/>
          <w:marRight w:val="0"/>
          <w:marTop w:val="96"/>
          <w:marBottom w:val="0"/>
          <w:divBdr>
            <w:top w:val="none" w:sz="0" w:space="0" w:color="auto"/>
            <w:left w:val="none" w:sz="0" w:space="0" w:color="auto"/>
            <w:bottom w:val="none" w:sz="0" w:space="0" w:color="auto"/>
            <w:right w:val="none" w:sz="0" w:space="0" w:color="auto"/>
          </w:divBdr>
        </w:div>
      </w:divsChild>
    </w:div>
    <w:div w:id="1674717700">
      <w:bodyDiv w:val="1"/>
      <w:marLeft w:val="0"/>
      <w:marRight w:val="0"/>
      <w:marTop w:val="0"/>
      <w:marBottom w:val="0"/>
      <w:divBdr>
        <w:top w:val="none" w:sz="0" w:space="0" w:color="auto"/>
        <w:left w:val="none" w:sz="0" w:space="0" w:color="auto"/>
        <w:bottom w:val="none" w:sz="0" w:space="0" w:color="auto"/>
        <w:right w:val="none" w:sz="0" w:space="0" w:color="auto"/>
      </w:divBdr>
    </w:div>
    <w:div w:id="1687516470">
      <w:bodyDiv w:val="1"/>
      <w:marLeft w:val="0"/>
      <w:marRight w:val="0"/>
      <w:marTop w:val="0"/>
      <w:marBottom w:val="0"/>
      <w:divBdr>
        <w:top w:val="none" w:sz="0" w:space="0" w:color="auto"/>
        <w:left w:val="none" w:sz="0" w:space="0" w:color="auto"/>
        <w:bottom w:val="none" w:sz="0" w:space="0" w:color="auto"/>
        <w:right w:val="none" w:sz="0" w:space="0" w:color="auto"/>
      </w:divBdr>
      <w:divsChild>
        <w:div w:id="1697077321">
          <w:marLeft w:val="547"/>
          <w:marRight w:val="0"/>
          <w:marTop w:val="115"/>
          <w:marBottom w:val="0"/>
          <w:divBdr>
            <w:top w:val="none" w:sz="0" w:space="0" w:color="auto"/>
            <w:left w:val="none" w:sz="0" w:space="0" w:color="auto"/>
            <w:bottom w:val="none" w:sz="0" w:space="0" w:color="auto"/>
            <w:right w:val="none" w:sz="0" w:space="0" w:color="auto"/>
          </w:divBdr>
        </w:div>
        <w:div w:id="273250383">
          <w:marLeft w:val="1166"/>
          <w:marRight w:val="0"/>
          <w:marTop w:val="168"/>
          <w:marBottom w:val="0"/>
          <w:divBdr>
            <w:top w:val="none" w:sz="0" w:space="0" w:color="auto"/>
            <w:left w:val="none" w:sz="0" w:space="0" w:color="auto"/>
            <w:bottom w:val="none" w:sz="0" w:space="0" w:color="auto"/>
            <w:right w:val="none" w:sz="0" w:space="0" w:color="auto"/>
          </w:divBdr>
        </w:div>
        <w:div w:id="375980325">
          <w:marLeft w:val="1166"/>
          <w:marRight w:val="0"/>
          <w:marTop w:val="168"/>
          <w:marBottom w:val="0"/>
          <w:divBdr>
            <w:top w:val="none" w:sz="0" w:space="0" w:color="auto"/>
            <w:left w:val="none" w:sz="0" w:space="0" w:color="auto"/>
            <w:bottom w:val="none" w:sz="0" w:space="0" w:color="auto"/>
            <w:right w:val="none" w:sz="0" w:space="0" w:color="auto"/>
          </w:divBdr>
        </w:div>
        <w:div w:id="1922713345">
          <w:marLeft w:val="1166"/>
          <w:marRight w:val="0"/>
          <w:marTop w:val="168"/>
          <w:marBottom w:val="0"/>
          <w:divBdr>
            <w:top w:val="none" w:sz="0" w:space="0" w:color="auto"/>
            <w:left w:val="none" w:sz="0" w:space="0" w:color="auto"/>
            <w:bottom w:val="none" w:sz="0" w:space="0" w:color="auto"/>
            <w:right w:val="none" w:sz="0" w:space="0" w:color="auto"/>
          </w:divBdr>
        </w:div>
        <w:div w:id="447435598">
          <w:marLeft w:val="547"/>
          <w:marRight w:val="0"/>
          <w:marTop w:val="288"/>
          <w:marBottom w:val="0"/>
          <w:divBdr>
            <w:top w:val="none" w:sz="0" w:space="0" w:color="auto"/>
            <w:left w:val="none" w:sz="0" w:space="0" w:color="auto"/>
            <w:bottom w:val="none" w:sz="0" w:space="0" w:color="auto"/>
            <w:right w:val="none" w:sz="0" w:space="0" w:color="auto"/>
          </w:divBdr>
        </w:div>
        <w:div w:id="1751927958">
          <w:marLeft w:val="1166"/>
          <w:marRight w:val="0"/>
          <w:marTop w:val="168"/>
          <w:marBottom w:val="0"/>
          <w:divBdr>
            <w:top w:val="none" w:sz="0" w:space="0" w:color="auto"/>
            <w:left w:val="none" w:sz="0" w:space="0" w:color="auto"/>
            <w:bottom w:val="none" w:sz="0" w:space="0" w:color="auto"/>
            <w:right w:val="none" w:sz="0" w:space="0" w:color="auto"/>
          </w:divBdr>
        </w:div>
        <w:div w:id="672803908">
          <w:marLeft w:val="1166"/>
          <w:marRight w:val="0"/>
          <w:marTop w:val="168"/>
          <w:marBottom w:val="0"/>
          <w:divBdr>
            <w:top w:val="none" w:sz="0" w:space="0" w:color="auto"/>
            <w:left w:val="none" w:sz="0" w:space="0" w:color="auto"/>
            <w:bottom w:val="none" w:sz="0" w:space="0" w:color="auto"/>
            <w:right w:val="none" w:sz="0" w:space="0" w:color="auto"/>
          </w:divBdr>
        </w:div>
        <w:div w:id="1354501337">
          <w:marLeft w:val="1166"/>
          <w:marRight w:val="0"/>
          <w:marTop w:val="168"/>
          <w:marBottom w:val="0"/>
          <w:divBdr>
            <w:top w:val="none" w:sz="0" w:space="0" w:color="auto"/>
            <w:left w:val="none" w:sz="0" w:space="0" w:color="auto"/>
            <w:bottom w:val="none" w:sz="0" w:space="0" w:color="auto"/>
            <w:right w:val="none" w:sz="0" w:space="0" w:color="auto"/>
          </w:divBdr>
        </w:div>
      </w:divsChild>
    </w:div>
    <w:div w:id="1696805272">
      <w:bodyDiv w:val="1"/>
      <w:marLeft w:val="0"/>
      <w:marRight w:val="0"/>
      <w:marTop w:val="0"/>
      <w:marBottom w:val="0"/>
      <w:divBdr>
        <w:top w:val="none" w:sz="0" w:space="0" w:color="auto"/>
        <w:left w:val="none" w:sz="0" w:space="0" w:color="auto"/>
        <w:bottom w:val="none" w:sz="0" w:space="0" w:color="auto"/>
        <w:right w:val="none" w:sz="0" w:space="0" w:color="auto"/>
      </w:divBdr>
      <w:divsChild>
        <w:div w:id="1264269582">
          <w:marLeft w:val="547"/>
          <w:marRight w:val="0"/>
          <w:marTop w:val="134"/>
          <w:marBottom w:val="0"/>
          <w:divBdr>
            <w:top w:val="none" w:sz="0" w:space="0" w:color="auto"/>
            <w:left w:val="none" w:sz="0" w:space="0" w:color="auto"/>
            <w:bottom w:val="none" w:sz="0" w:space="0" w:color="auto"/>
            <w:right w:val="none" w:sz="0" w:space="0" w:color="auto"/>
          </w:divBdr>
        </w:div>
        <w:div w:id="1823502018">
          <w:marLeft w:val="547"/>
          <w:marRight w:val="0"/>
          <w:marTop w:val="336"/>
          <w:marBottom w:val="0"/>
          <w:divBdr>
            <w:top w:val="none" w:sz="0" w:space="0" w:color="auto"/>
            <w:left w:val="none" w:sz="0" w:space="0" w:color="auto"/>
            <w:bottom w:val="none" w:sz="0" w:space="0" w:color="auto"/>
            <w:right w:val="none" w:sz="0" w:space="0" w:color="auto"/>
          </w:divBdr>
        </w:div>
        <w:div w:id="868877081">
          <w:marLeft w:val="1166"/>
          <w:marRight w:val="0"/>
          <w:marTop w:val="202"/>
          <w:marBottom w:val="0"/>
          <w:divBdr>
            <w:top w:val="none" w:sz="0" w:space="0" w:color="auto"/>
            <w:left w:val="none" w:sz="0" w:space="0" w:color="auto"/>
            <w:bottom w:val="none" w:sz="0" w:space="0" w:color="auto"/>
            <w:right w:val="none" w:sz="0" w:space="0" w:color="auto"/>
          </w:divBdr>
        </w:div>
        <w:div w:id="1286696303">
          <w:marLeft w:val="1166"/>
          <w:marRight w:val="0"/>
          <w:marTop w:val="202"/>
          <w:marBottom w:val="0"/>
          <w:divBdr>
            <w:top w:val="none" w:sz="0" w:space="0" w:color="auto"/>
            <w:left w:val="none" w:sz="0" w:space="0" w:color="auto"/>
            <w:bottom w:val="none" w:sz="0" w:space="0" w:color="auto"/>
            <w:right w:val="none" w:sz="0" w:space="0" w:color="auto"/>
          </w:divBdr>
        </w:div>
      </w:divsChild>
    </w:div>
    <w:div w:id="1721897072">
      <w:bodyDiv w:val="1"/>
      <w:marLeft w:val="0"/>
      <w:marRight w:val="0"/>
      <w:marTop w:val="0"/>
      <w:marBottom w:val="0"/>
      <w:divBdr>
        <w:top w:val="none" w:sz="0" w:space="0" w:color="auto"/>
        <w:left w:val="none" w:sz="0" w:space="0" w:color="auto"/>
        <w:bottom w:val="none" w:sz="0" w:space="0" w:color="auto"/>
        <w:right w:val="none" w:sz="0" w:space="0" w:color="auto"/>
      </w:divBdr>
      <w:divsChild>
        <w:div w:id="1594438029">
          <w:marLeft w:val="533"/>
          <w:marRight w:val="0"/>
          <w:marTop w:val="96"/>
          <w:marBottom w:val="0"/>
          <w:divBdr>
            <w:top w:val="none" w:sz="0" w:space="0" w:color="auto"/>
            <w:left w:val="none" w:sz="0" w:space="0" w:color="auto"/>
            <w:bottom w:val="none" w:sz="0" w:space="0" w:color="auto"/>
            <w:right w:val="none" w:sz="0" w:space="0" w:color="auto"/>
          </w:divBdr>
        </w:div>
        <w:div w:id="193883901">
          <w:marLeft w:val="533"/>
          <w:marRight w:val="0"/>
          <w:marTop w:val="96"/>
          <w:marBottom w:val="0"/>
          <w:divBdr>
            <w:top w:val="none" w:sz="0" w:space="0" w:color="auto"/>
            <w:left w:val="none" w:sz="0" w:space="0" w:color="auto"/>
            <w:bottom w:val="none" w:sz="0" w:space="0" w:color="auto"/>
            <w:right w:val="none" w:sz="0" w:space="0" w:color="auto"/>
          </w:divBdr>
        </w:div>
        <w:div w:id="2002345765">
          <w:marLeft w:val="533"/>
          <w:marRight w:val="0"/>
          <w:marTop w:val="96"/>
          <w:marBottom w:val="0"/>
          <w:divBdr>
            <w:top w:val="none" w:sz="0" w:space="0" w:color="auto"/>
            <w:left w:val="none" w:sz="0" w:space="0" w:color="auto"/>
            <w:bottom w:val="none" w:sz="0" w:space="0" w:color="auto"/>
            <w:right w:val="none" w:sz="0" w:space="0" w:color="auto"/>
          </w:divBdr>
        </w:div>
        <w:div w:id="1018043993">
          <w:marLeft w:val="533"/>
          <w:marRight w:val="0"/>
          <w:marTop w:val="96"/>
          <w:marBottom w:val="0"/>
          <w:divBdr>
            <w:top w:val="none" w:sz="0" w:space="0" w:color="auto"/>
            <w:left w:val="none" w:sz="0" w:space="0" w:color="auto"/>
            <w:bottom w:val="none" w:sz="0" w:space="0" w:color="auto"/>
            <w:right w:val="none" w:sz="0" w:space="0" w:color="auto"/>
          </w:divBdr>
        </w:div>
        <w:div w:id="1401899396">
          <w:marLeft w:val="533"/>
          <w:marRight w:val="0"/>
          <w:marTop w:val="96"/>
          <w:marBottom w:val="0"/>
          <w:divBdr>
            <w:top w:val="none" w:sz="0" w:space="0" w:color="auto"/>
            <w:left w:val="none" w:sz="0" w:space="0" w:color="auto"/>
            <w:bottom w:val="none" w:sz="0" w:space="0" w:color="auto"/>
            <w:right w:val="none" w:sz="0" w:space="0" w:color="auto"/>
          </w:divBdr>
        </w:div>
      </w:divsChild>
    </w:div>
    <w:div w:id="1724136772">
      <w:bodyDiv w:val="1"/>
      <w:marLeft w:val="0"/>
      <w:marRight w:val="0"/>
      <w:marTop w:val="0"/>
      <w:marBottom w:val="0"/>
      <w:divBdr>
        <w:top w:val="none" w:sz="0" w:space="0" w:color="auto"/>
        <w:left w:val="none" w:sz="0" w:space="0" w:color="auto"/>
        <w:bottom w:val="none" w:sz="0" w:space="0" w:color="auto"/>
        <w:right w:val="none" w:sz="0" w:space="0" w:color="auto"/>
      </w:divBdr>
      <w:divsChild>
        <w:div w:id="1243415218">
          <w:marLeft w:val="547"/>
          <w:marRight w:val="0"/>
          <w:marTop w:val="115"/>
          <w:marBottom w:val="0"/>
          <w:divBdr>
            <w:top w:val="none" w:sz="0" w:space="0" w:color="auto"/>
            <w:left w:val="none" w:sz="0" w:space="0" w:color="auto"/>
            <w:bottom w:val="none" w:sz="0" w:space="0" w:color="auto"/>
            <w:right w:val="none" w:sz="0" w:space="0" w:color="auto"/>
          </w:divBdr>
        </w:div>
        <w:div w:id="3096215">
          <w:marLeft w:val="1166"/>
          <w:marRight w:val="0"/>
          <w:marTop w:val="202"/>
          <w:marBottom w:val="0"/>
          <w:divBdr>
            <w:top w:val="none" w:sz="0" w:space="0" w:color="auto"/>
            <w:left w:val="none" w:sz="0" w:space="0" w:color="auto"/>
            <w:bottom w:val="none" w:sz="0" w:space="0" w:color="auto"/>
            <w:right w:val="none" w:sz="0" w:space="0" w:color="auto"/>
          </w:divBdr>
        </w:div>
        <w:div w:id="1412853522">
          <w:marLeft w:val="1800"/>
          <w:marRight w:val="0"/>
          <w:marTop w:val="96"/>
          <w:marBottom w:val="0"/>
          <w:divBdr>
            <w:top w:val="none" w:sz="0" w:space="0" w:color="auto"/>
            <w:left w:val="none" w:sz="0" w:space="0" w:color="auto"/>
            <w:bottom w:val="none" w:sz="0" w:space="0" w:color="auto"/>
            <w:right w:val="none" w:sz="0" w:space="0" w:color="auto"/>
          </w:divBdr>
        </w:div>
        <w:div w:id="931468557">
          <w:marLeft w:val="1166"/>
          <w:marRight w:val="0"/>
          <w:marTop w:val="202"/>
          <w:marBottom w:val="0"/>
          <w:divBdr>
            <w:top w:val="none" w:sz="0" w:space="0" w:color="auto"/>
            <w:left w:val="none" w:sz="0" w:space="0" w:color="auto"/>
            <w:bottom w:val="none" w:sz="0" w:space="0" w:color="auto"/>
            <w:right w:val="none" w:sz="0" w:space="0" w:color="auto"/>
          </w:divBdr>
        </w:div>
        <w:div w:id="395593602">
          <w:marLeft w:val="1800"/>
          <w:marRight w:val="0"/>
          <w:marTop w:val="96"/>
          <w:marBottom w:val="0"/>
          <w:divBdr>
            <w:top w:val="none" w:sz="0" w:space="0" w:color="auto"/>
            <w:left w:val="none" w:sz="0" w:space="0" w:color="auto"/>
            <w:bottom w:val="none" w:sz="0" w:space="0" w:color="auto"/>
            <w:right w:val="none" w:sz="0" w:space="0" w:color="auto"/>
          </w:divBdr>
        </w:div>
        <w:div w:id="1369640473">
          <w:marLeft w:val="1166"/>
          <w:marRight w:val="0"/>
          <w:marTop w:val="202"/>
          <w:marBottom w:val="0"/>
          <w:divBdr>
            <w:top w:val="none" w:sz="0" w:space="0" w:color="auto"/>
            <w:left w:val="none" w:sz="0" w:space="0" w:color="auto"/>
            <w:bottom w:val="none" w:sz="0" w:space="0" w:color="auto"/>
            <w:right w:val="none" w:sz="0" w:space="0" w:color="auto"/>
          </w:divBdr>
        </w:div>
      </w:divsChild>
    </w:div>
    <w:div w:id="1732921537">
      <w:bodyDiv w:val="1"/>
      <w:marLeft w:val="0"/>
      <w:marRight w:val="0"/>
      <w:marTop w:val="0"/>
      <w:marBottom w:val="0"/>
      <w:divBdr>
        <w:top w:val="none" w:sz="0" w:space="0" w:color="auto"/>
        <w:left w:val="none" w:sz="0" w:space="0" w:color="auto"/>
        <w:bottom w:val="none" w:sz="0" w:space="0" w:color="auto"/>
        <w:right w:val="none" w:sz="0" w:space="0" w:color="auto"/>
      </w:divBdr>
      <w:divsChild>
        <w:div w:id="1274747113">
          <w:marLeft w:val="547"/>
          <w:marRight w:val="0"/>
          <w:marTop w:val="134"/>
          <w:marBottom w:val="0"/>
          <w:divBdr>
            <w:top w:val="none" w:sz="0" w:space="0" w:color="auto"/>
            <w:left w:val="none" w:sz="0" w:space="0" w:color="auto"/>
            <w:bottom w:val="none" w:sz="0" w:space="0" w:color="auto"/>
            <w:right w:val="none" w:sz="0" w:space="0" w:color="auto"/>
          </w:divBdr>
        </w:div>
        <w:div w:id="991908536">
          <w:marLeft w:val="547"/>
          <w:marRight w:val="0"/>
          <w:marTop w:val="672"/>
          <w:marBottom w:val="0"/>
          <w:divBdr>
            <w:top w:val="none" w:sz="0" w:space="0" w:color="auto"/>
            <w:left w:val="none" w:sz="0" w:space="0" w:color="auto"/>
            <w:bottom w:val="none" w:sz="0" w:space="0" w:color="auto"/>
            <w:right w:val="none" w:sz="0" w:space="0" w:color="auto"/>
          </w:divBdr>
        </w:div>
        <w:div w:id="2060207261">
          <w:marLeft w:val="547"/>
          <w:marRight w:val="0"/>
          <w:marTop w:val="672"/>
          <w:marBottom w:val="0"/>
          <w:divBdr>
            <w:top w:val="none" w:sz="0" w:space="0" w:color="auto"/>
            <w:left w:val="none" w:sz="0" w:space="0" w:color="auto"/>
            <w:bottom w:val="none" w:sz="0" w:space="0" w:color="auto"/>
            <w:right w:val="none" w:sz="0" w:space="0" w:color="auto"/>
          </w:divBdr>
        </w:div>
      </w:divsChild>
    </w:div>
    <w:div w:id="1737319776">
      <w:bodyDiv w:val="1"/>
      <w:marLeft w:val="0"/>
      <w:marRight w:val="0"/>
      <w:marTop w:val="0"/>
      <w:marBottom w:val="0"/>
      <w:divBdr>
        <w:top w:val="none" w:sz="0" w:space="0" w:color="auto"/>
        <w:left w:val="none" w:sz="0" w:space="0" w:color="auto"/>
        <w:bottom w:val="none" w:sz="0" w:space="0" w:color="auto"/>
        <w:right w:val="none" w:sz="0" w:space="0" w:color="auto"/>
      </w:divBdr>
      <w:divsChild>
        <w:div w:id="1872958190">
          <w:marLeft w:val="547"/>
          <w:marRight w:val="0"/>
          <w:marTop w:val="235"/>
          <w:marBottom w:val="0"/>
          <w:divBdr>
            <w:top w:val="none" w:sz="0" w:space="0" w:color="auto"/>
            <w:left w:val="none" w:sz="0" w:space="0" w:color="auto"/>
            <w:bottom w:val="none" w:sz="0" w:space="0" w:color="auto"/>
            <w:right w:val="none" w:sz="0" w:space="0" w:color="auto"/>
          </w:divBdr>
        </w:div>
        <w:div w:id="1036779633">
          <w:marLeft w:val="547"/>
          <w:marRight w:val="0"/>
          <w:marTop w:val="336"/>
          <w:marBottom w:val="0"/>
          <w:divBdr>
            <w:top w:val="none" w:sz="0" w:space="0" w:color="auto"/>
            <w:left w:val="none" w:sz="0" w:space="0" w:color="auto"/>
            <w:bottom w:val="none" w:sz="0" w:space="0" w:color="auto"/>
            <w:right w:val="none" w:sz="0" w:space="0" w:color="auto"/>
          </w:divBdr>
        </w:div>
      </w:divsChild>
    </w:div>
    <w:div w:id="1763067938">
      <w:bodyDiv w:val="1"/>
      <w:marLeft w:val="0"/>
      <w:marRight w:val="0"/>
      <w:marTop w:val="0"/>
      <w:marBottom w:val="0"/>
      <w:divBdr>
        <w:top w:val="none" w:sz="0" w:space="0" w:color="auto"/>
        <w:left w:val="none" w:sz="0" w:space="0" w:color="auto"/>
        <w:bottom w:val="none" w:sz="0" w:space="0" w:color="auto"/>
        <w:right w:val="none" w:sz="0" w:space="0" w:color="auto"/>
      </w:divBdr>
      <w:divsChild>
        <w:div w:id="1541630174">
          <w:marLeft w:val="547"/>
          <w:marRight w:val="0"/>
          <w:marTop w:val="115"/>
          <w:marBottom w:val="0"/>
          <w:divBdr>
            <w:top w:val="none" w:sz="0" w:space="0" w:color="auto"/>
            <w:left w:val="none" w:sz="0" w:space="0" w:color="auto"/>
            <w:bottom w:val="none" w:sz="0" w:space="0" w:color="auto"/>
            <w:right w:val="none" w:sz="0" w:space="0" w:color="auto"/>
          </w:divBdr>
        </w:div>
        <w:div w:id="1168522046">
          <w:marLeft w:val="1166"/>
          <w:marRight w:val="0"/>
          <w:marTop w:val="360"/>
          <w:marBottom w:val="0"/>
          <w:divBdr>
            <w:top w:val="none" w:sz="0" w:space="0" w:color="auto"/>
            <w:left w:val="none" w:sz="0" w:space="0" w:color="auto"/>
            <w:bottom w:val="none" w:sz="0" w:space="0" w:color="auto"/>
            <w:right w:val="none" w:sz="0" w:space="0" w:color="auto"/>
          </w:divBdr>
        </w:div>
        <w:div w:id="1610165249">
          <w:marLeft w:val="1166"/>
          <w:marRight w:val="0"/>
          <w:marTop w:val="168"/>
          <w:marBottom w:val="0"/>
          <w:divBdr>
            <w:top w:val="none" w:sz="0" w:space="0" w:color="auto"/>
            <w:left w:val="none" w:sz="0" w:space="0" w:color="auto"/>
            <w:bottom w:val="none" w:sz="0" w:space="0" w:color="auto"/>
            <w:right w:val="none" w:sz="0" w:space="0" w:color="auto"/>
          </w:divBdr>
        </w:div>
        <w:div w:id="1121537933">
          <w:marLeft w:val="1166"/>
          <w:marRight w:val="0"/>
          <w:marTop w:val="168"/>
          <w:marBottom w:val="0"/>
          <w:divBdr>
            <w:top w:val="none" w:sz="0" w:space="0" w:color="auto"/>
            <w:left w:val="none" w:sz="0" w:space="0" w:color="auto"/>
            <w:bottom w:val="none" w:sz="0" w:space="0" w:color="auto"/>
            <w:right w:val="none" w:sz="0" w:space="0" w:color="auto"/>
          </w:divBdr>
        </w:div>
      </w:divsChild>
    </w:div>
    <w:div w:id="1776945312">
      <w:bodyDiv w:val="1"/>
      <w:marLeft w:val="0"/>
      <w:marRight w:val="0"/>
      <w:marTop w:val="0"/>
      <w:marBottom w:val="0"/>
      <w:divBdr>
        <w:top w:val="none" w:sz="0" w:space="0" w:color="auto"/>
        <w:left w:val="none" w:sz="0" w:space="0" w:color="auto"/>
        <w:bottom w:val="none" w:sz="0" w:space="0" w:color="auto"/>
        <w:right w:val="none" w:sz="0" w:space="0" w:color="auto"/>
      </w:divBdr>
      <w:divsChild>
        <w:div w:id="1949504180">
          <w:marLeft w:val="547"/>
          <w:marRight w:val="0"/>
          <w:marTop w:val="115"/>
          <w:marBottom w:val="0"/>
          <w:divBdr>
            <w:top w:val="none" w:sz="0" w:space="0" w:color="auto"/>
            <w:left w:val="none" w:sz="0" w:space="0" w:color="auto"/>
            <w:bottom w:val="none" w:sz="0" w:space="0" w:color="auto"/>
            <w:right w:val="none" w:sz="0" w:space="0" w:color="auto"/>
          </w:divBdr>
        </w:div>
        <w:div w:id="432677407">
          <w:marLeft w:val="547"/>
          <w:marRight w:val="0"/>
          <w:marTop w:val="288"/>
          <w:marBottom w:val="0"/>
          <w:divBdr>
            <w:top w:val="none" w:sz="0" w:space="0" w:color="auto"/>
            <w:left w:val="none" w:sz="0" w:space="0" w:color="auto"/>
            <w:bottom w:val="none" w:sz="0" w:space="0" w:color="auto"/>
            <w:right w:val="none" w:sz="0" w:space="0" w:color="auto"/>
          </w:divBdr>
        </w:div>
        <w:div w:id="127868406">
          <w:marLeft w:val="1166"/>
          <w:marRight w:val="0"/>
          <w:marTop w:val="168"/>
          <w:marBottom w:val="0"/>
          <w:divBdr>
            <w:top w:val="none" w:sz="0" w:space="0" w:color="auto"/>
            <w:left w:val="none" w:sz="0" w:space="0" w:color="auto"/>
            <w:bottom w:val="none" w:sz="0" w:space="0" w:color="auto"/>
            <w:right w:val="none" w:sz="0" w:space="0" w:color="auto"/>
          </w:divBdr>
        </w:div>
        <w:div w:id="2090224519">
          <w:marLeft w:val="1166"/>
          <w:marRight w:val="0"/>
          <w:marTop w:val="168"/>
          <w:marBottom w:val="0"/>
          <w:divBdr>
            <w:top w:val="none" w:sz="0" w:space="0" w:color="auto"/>
            <w:left w:val="none" w:sz="0" w:space="0" w:color="auto"/>
            <w:bottom w:val="none" w:sz="0" w:space="0" w:color="auto"/>
            <w:right w:val="none" w:sz="0" w:space="0" w:color="auto"/>
          </w:divBdr>
        </w:div>
        <w:div w:id="695041766">
          <w:marLeft w:val="547"/>
          <w:marRight w:val="0"/>
          <w:marTop w:val="288"/>
          <w:marBottom w:val="0"/>
          <w:divBdr>
            <w:top w:val="none" w:sz="0" w:space="0" w:color="auto"/>
            <w:left w:val="none" w:sz="0" w:space="0" w:color="auto"/>
            <w:bottom w:val="none" w:sz="0" w:space="0" w:color="auto"/>
            <w:right w:val="none" w:sz="0" w:space="0" w:color="auto"/>
          </w:divBdr>
        </w:div>
      </w:divsChild>
    </w:div>
    <w:div w:id="1792746777">
      <w:bodyDiv w:val="1"/>
      <w:marLeft w:val="0"/>
      <w:marRight w:val="0"/>
      <w:marTop w:val="0"/>
      <w:marBottom w:val="0"/>
      <w:divBdr>
        <w:top w:val="none" w:sz="0" w:space="0" w:color="auto"/>
        <w:left w:val="none" w:sz="0" w:space="0" w:color="auto"/>
        <w:bottom w:val="none" w:sz="0" w:space="0" w:color="auto"/>
        <w:right w:val="none" w:sz="0" w:space="0" w:color="auto"/>
      </w:divBdr>
      <w:divsChild>
        <w:div w:id="439882955">
          <w:marLeft w:val="1166"/>
          <w:marRight w:val="0"/>
          <w:marTop w:val="115"/>
          <w:marBottom w:val="0"/>
          <w:divBdr>
            <w:top w:val="none" w:sz="0" w:space="0" w:color="auto"/>
            <w:left w:val="none" w:sz="0" w:space="0" w:color="auto"/>
            <w:bottom w:val="none" w:sz="0" w:space="0" w:color="auto"/>
            <w:right w:val="none" w:sz="0" w:space="0" w:color="auto"/>
          </w:divBdr>
        </w:div>
        <w:div w:id="1200052066">
          <w:marLeft w:val="1166"/>
          <w:marRight w:val="0"/>
          <w:marTop w:val="202"/>
          <w:marBottom w:val="0"/>
          <w:divBdr>
            <w:top w:val="none" w:sz="0" w:space="0" w:color="auto"/>
            <w:left w:val="none" w:sz="0" w:space="0" w:color="auto"/>
            <w:bottom w:val="none" w:sz="0" w:space="0" w:color="auto"/>
            <w:right w:val="none" w:sz="0" w:space="0" w:color="auto"/>
          </w:divBdr>
        </w:div>
        <w:div w:id="2077623873">
          <w:marLeft w:val="1166"/>
          <w:marRight w:val="0"/>
          <w:marTop w:val="202"/>
          <w:marBottom w:val="0"/>
          <w:divBdr>
            <w:top w:val="none" w:sz="0" w:space="0" w:color="auto"/>
            <w:left w:val="none" w:sz="0" w:space="0" w:color="auto"/>
            <w:bottom w:val="none" w:sz="0" w:space="0" w:color="auto"/>
            <w:right w:val="none" w:sz="0" w:space="0" w:color="auto"/>
          </w:divBdr>
        </w:div>
      </w:divsChild>
    </w:div>
    <w:div w:id="1800223662">
      <w:bodyDiv w:val="1"/>
      <w:marLeft w:val="0"/>
      <w:marRight w:val="0"/>
      <w:marTop w:val="0"/>
      <w:marBottom w:val="0"/>
      <w:divBdr>
        <w:top w:val="none" w:sz="0" w:space="0" w:color="auto"/>
        <w:left w:val="none" w:sz="0" w:space="0" w:color="auto"/>
        <w:bottom w:val="none" w:sz="0" w:space="0" w:color="auto"/>
        <w:right w:val="none" w:sz="0" w:space="0" w:color="auto"/>
      </w:divBdr>
      <w:divsChild>
        <w:div w:id="1158308785">
          <w:marLeft w:val="547"/>
          <w:marRight w:val="0"/>
          <w:marTop w:val="235"/>
          <w:marBottom w:val="0"/>
          <w:divBdr>
            <w:top w:val="none" w:sz="0" w:space="0" w:color="auto"/>
            <w:left w:val="none" w:sz="0" w:space="0" w:color="auto"/>
            <w:bottom w:val="none" w:sz="0" w:space="0" w:color="auto"/>
            <w:right w:val="none" w:sz="0" w:space="0" w:color="auto"/>
          </w:divBdr>
        </w:div>
        <w:div w:id="383674027">
          <w:marLeft w:val="547"/>
          <w:marRight w:val="0"/>
          <w:marTop w:val="336"/>
          <w:marBottom w:val="0"/>
          <w:divBdr>
            <w:top w:val="none" w:sz="0" w:space="0" w:color="auto"/>
            <w:left w:val="none" w:sz="0" w:space="0" w:color="auto"/>
            <w:bottom w:val="none" w:sz="0" w:space="0" w:color="auto"/>
            <w:right w:val="none" w:sz="0" w:space="0" w:color="auto"/>
          </w:divBdr>
        </w:div>
        <w:div w:id="1283924016">
          <w:marLeft w:val="1166"/>
          <w:marRight w:val="0"/>
          <w:marTop w:val="288"/>
          <w:marBottom w:val="0"/>
          <w:divBdr>
            <w:top w:val="none" w:sz="0" w:space="0" w:color="auto"/>
            <w:left w:val="none" w:sz="0" w:space="0" w:color="auto"/>
            <w:bottom w:val="none" w:sz="0" w:space="0" w:color="auto"/>
            <w:right w:val="none" w:sz="0" w:space="0" w:color="auto"/>
          </w:divBdr>
        </w:div>
        <w:div w:id="1600748055">
          <w:marLeft w:val="1166"/>
          <w:marRight w:val="0"/>
          <w:marTop w:val="202"/>
          <w:marBottom w:val="0"/>
          <w:divBdr>
            <w:top w:val="none" w:sz="0" w:space="0" w:color="auto"/>
            <w:left w:val="none" w:sz="0" w:space="0" w:color="auto"/>
            <w:bottom w:val="none" w:sz="0" w:space="0" w:color="auto"/>
            <w:right w:val="none" w:sz="0" w:space="0" w:color="auto"/>
          </w:divBdr>
        </w:div>
      </w:divsChild>
    </w:div>
    <w:div w:id="1800369754">
      <w:bodyDiv w:val="1"/>
      <w:marLeft w:val="0"/>
      <w:marRight w:val="0"/>
      <w:marTop w:val="0"/>
      <w:marBottom w:val="0"/>
      <w:divBdr>
        <w:top w:val="none" w:sz="0" w:space="0" w:color="auto"/>
        <w:left w:val="none" w:sz="0" w:space="0" w:color="auto"/>
        <w:bottom w:val="none" w:sz="0" w:space="0" w:color="auto"/>
        <w:right w:val="none" w:sz="0" w:space="0" w:color="auto"/>
      </w:divBdr>
      <w:divsChild>
        <w:div w:id="175659898">
          <w:marLeft w:val="547"/>
          <w:marRight w:val="0"/>
          <w:marTop w:val="134"/>
          <w:marBottom w:val="0"/>
          <w:divBdr>
            <w:top w:val="none" w:sz="0" w:space="0" w:color="auto"/>
            <w:left w:val="none" w:sz="0" w:space="0" w:color="auto"/>
            <w:bottom w:val="none" w:sz="0" w:space="0" w:color="auto"/>
            <w:right w:val="none" w:sz="0" w:space="0" w:color="auto"/>
          </w:divBdr>
        </w:div>
      </w:divsChild>
    </w:div>
    <w:div w:id="1818570978">
      <w:bodyDiv w:val="1"/>
      <w:marLeft w:val="0"/>
      <w:marRight w:val="0"/>
      <w:marTop w:val="0"/>
      <w:marBottom w:val="0"/>
      <w:divBdr>
        <w:top w:val="none" w:sz="0" w:space="0" w:color="auto"/>
        <w:left w:val="none" w:sz="0" w:space="0" w:color="auto"/>
        <w:bottom w:val="none" w:sz="0" w:space="0" w:color="auto"/>
        <w:right w:val="none" w:sz="0" w:space="0" w:color="auto"/>
      </w:divBdr>
      <w:divsChild>
        <w:div w:id="2143690580">
          <w:marLeft w:val="547"/>
          <w:marRight w:val="0"/>
          <w:marTop w:val="115"/>
          <w:marBottom w:val="0"/>
          <w:divBdr>
            <w:top w:val="none" w:sz="0" w:space="0" w:color="auto"/>
            <w:left w:val="none" w:sz="0" w:space="0" w:color="auto"/>
            <w:bottom w:val="none" w:sz="0" w:space="0" w:color="auto"/>
            <w:right w:val="none" w:sz="0" w:space="0" w:color="auto"/>
          </w:divBdr>
        </w:div>
      </w:divsChild>
    </w:div>
    <w:div w:id="1827166577">
      <w:bodyDiv w:val="1"/>
      <w:marLeft w:val="0"/>
      <w:marRight w:val="0"/>
      <w:marTop w:val="0"/>
      <w:marBottom w:val="0"/>
      <w:divBdr>
        <w:top w:val="none" w:sz="0" w:space="0" w:color="auto"/>
        <w:left w:val="none" w:sz="0" w:space="0" w:color="auto"/>
        <w:bottom w:val="none" w:sz="0" w:space="0" w:color="auto"/>
        <w:right w:val="none" w:sz="0" w:space="0" w:color="auto"/>
      </w:divBdr>
      <w:divsChild>
        <w:div w:id="1874805665">
          <w:marLeft w:val="547"/>
          <w:marRight w:val="0"/>
          <w:marTop w:val="202"/>
          <w:marBottom w:val="0"/>
          <w:divBdr>
            <w:top w:val="none" w:sz="0" w:space="0" w:color="auto"/>
            <w:left w:val="none" w:sz="0" w:space="0" w:color="auto"/>
            <w:bottom w:val="none" w:sz="0" w:space="0" w:color="auto"/>
            <w:right w:val="none" w:sz="0" w:space="0" w:color="auto"/>
          </w:divBdr>
        </w:div>
        <w:div w:id="535580682">
          <w:marLeft w:val="1166"/>
          <w:marRight w:val="0"/>
          <w:marTop w:val="168"/>
          <w:marBottom w:val="0"/>
          <w:divBdr>
            <w:top w:val="none" w:sz="0" w:space="0" w:color="auto"/>
            <w:left w:val="none" w:sz="0" w:space="0" w:color="auto"/>
            <w:bottom w:val="none" w:sz="0" w:space="0" w:color="auto"/>
            <w:right w:val="none" w:sz="0" w:space="0" w:color="auto"/>
          </w:divBdr>
        </w:div>
        <w:div w:id="839396497">
          <w:marLeft w:val="1166"/>
          <w:marRight w:val="0"/>
          <w:marTop w:val="168"/>
          <w:marBottom w:val="0"/>
          <w:divBdr>
            <w:top w:val="none" w:sz="0" w:space="0" w:color="auto"/>
            <w:left w:val="none" w:sz="0" w:space="0" w:color="auto"/>
            <w:bottom w:val="none" w:sz="0" w:space="0" w:color="auto"/>
            <w:right w:val="none" w:sz="0" w:space="0" w:color="auto"/>
          </w:divBdr>
        </w:div>
        <w:div w:id="1466847178">
          <w:marLeft w:val="1166"/>
          <w:marRight w:val="0"/>
          <w:marTop w:val="168"/>
          <w:marBottom w:val="0"/>
          <w:divBdr>
            <w:top w:val="none" w:sz="0" w:space="0" w:color="auto"/>
            <w:left w:val="none" w:sz="0" w:space="0" w:color="auto"/>
            <w:bottom w:val="none" w:sz="0" w:space="0" w:color="auto"/>
            <w:right w:val="none" w:sz="0" w:space="0" w:color="auto"/>
          </w:divBdr>
        </w:div>
        <w:div w:id="692808944">
          <w:marLeft w:val="1166"/>
          <w:marRight w:val="0"/>
          <w:marTop w:val="168"/>
          <w:marBottom w:val="0"/>
          <w:divBdr>
            <w:top w:val="none" w:sz="0" w:space="0" w:color="auto"/>
            <w:left w:val="none" w:sz="0" w:space="0" w:color="auto"/>
            <w:bottom w:val="none" w:sz="0" w:space="0" w:color="auto"/>
            <w:right w:val="none" w:sz="0" w:space="0" w:color="auto"/>
          </w:divBdr>
        </w:div>
      </w:divsChild>
    </w:div>
    <w:div w:id="1863089932">
      <w:bodyDiv w:val="1"/>
      <w:marLeft w:val="0"/>
      <w:marRight w:val="0"/>
      <w:marTop w:val="0"/>
      <w:marBottom w:val="0"/>
      <w:divBdr>
        <w:top w:val="none" w:sz="0" w:space="0" w:color="auto"/>
        <w:left w:val="none" w:sz="0" w:space="0" w:color="auto"/>
        <w:bottom w:val="none" w:sz="0" w:space="0" w:color="auto"/>
        <w:right w:val="none" w:sz="0" w:space="0" w:color="auto"/>
      </w:divBdr>
    </w:div>
    <w:div w:id="1869754175">
      <w:bodyDiv w:val="1"/>
      <w:marLeft w:val="0"/>
      <w:marRight w:val="0"/>
      <w:marTop w:val="0"/>
      <w:marBottom w:val="0"/>
      <w:divBdr>
        <w:top w:val="none" w:sz="0" w:space="0" w:color="auto"/>
        <w:left w:val="none" w:sz="0" w:space="0" w:color="auto"/>
        <w:bottom w:val="none" w:sz="0" w:space="0" w:color="auto"/>
        <w:right w:val="none" w:sz="0" w:space="0" w:color="auto"/>
      </w:divBdr>
      <w:divsChild>
        <w:div w:id="2031180943">
          <w:marLeft w:val="547"/>
          <w:marRight w:val="0"/>
          <w:marTop w:val="134"/>
          <w:marBottom w:val="0"/>
          <w:divBdr>
            <w:top w:val="none" w:sz="0" w:space="0" w:color="auto"/>
            <w:left w:val="none" w:sz="0" w:space="0" w:color="auto"/>
            <w:bottom w:val="none" w:sz="0" w:space="0" w:color="auto"/>
            <w:right w:val="none" w:sz="0" w:space="0" w:color="auto"/>
          </w:divBdr>
        </w:div>
        <w:div w:id="1667088">
          <w:marLeft w:val="1166"/>
          <w:marRight w:val="0"/>
          <w:marTop w:val="115"/>
          <w:marBottom w:val="0"/>
          <w:divBdr>
            <w:top w:val="none" w:sz="0" w:space="0" w:color="auto"/>
            <w:left w:val="none" w:sz="0" w:space="0" w:color="auto"/>
            <w:bottom w:val="none" w:sz="0" w:space="0" w:color="auto"/>
            <w:right w:val="none" w:sz="0" w:space="0" w:color="auto"/>
          </w:divBdr>
        </w:div>
        <w:div w:id="867068401">
          <w:marLeft w:val="1166"/>
          <w:marRight w:val="0"/>
          <w:marTop w:val="115"/>
          <w:marBottom w:val="0"/>
          <w:divBdr>
            <w:top w:val="none" w:sz="0" w:space="0" w:color="auto"/>
            <w:left w:val="none" w:sz="0" w:space="0" w:color="auto"/>
            <w:bottom w:val="none" w:sz="0" w:space="0" w:color="auto"/>
            <w:right w:val="none" w:sz="0" w:space="0" w:color="auto"/>
          </w:divBdr>
        </w:div>
        <w:div w:id="1958829303">
          <w:marLeft w:val="547"/>
          <w:marRight w:val="0"/>
          <w:marTop w:val="134"/>
          <w:marBottom w:val="0"/>
          <w:divBdr>
            <w:top w:val="none" w:sz="0" w:space="0" w:color="auto"/>
            <w:left w:val="none" w:sz="0" w:space="0" w:color="auto"/>
            <w:bottom w:val="none" w:sz="0" w:space="0" w:color="auto"/>
            <w:right w:val="none" w:sz="0" w:space="0" w:color="auto"/>
          </w:divBdr>
        </w:div>
        <w:div w:id="517499127">
          <w:marLeft w:val="1166"/>
          <w:marRight w:val="0"/>
          <w:marTop w:val="115"/>
          <w:marBottom w:val="0"/>
          <w:divBdr>
            <w:top w:val="none" w:sz="0" w:space="0" w:color="auto"/>
            <w:left w:val="none" w:sz="0" w:space="0" w:color="auto"/>
            <w:bottom w:val="none" w:sz="0" w:space="0" w:color="auto"/>
            <w:right w:val="none" w:sz="0" w:space="0" w:color="auto"/>
          </w:divBdr>
        </w:div>
      </w:divsChild>
    </w:div>
    <w:div w:id="1878154933">
      <w:bodyDiv w:val="1"/>
      <w:marLeft w:val="0"/>
      <w:marRight w:val="0"/>
      <w:marTop w:val="0"/>
      <w:marBottom w:val="0"/>
      <w:divBdr>
        <w:top w:val="none" w:sz="0" w:space="0" w:color="auto"/>
        <w:left w:val="none" w:sz="0" w:space="0" w:color="auto"/>
        <w:bottom w:val="none" w:sz="0" w:space="0" w:color="auto"/>
        <w:right w:val="none" w:sz="0" w:space="0" w:color="auto"/>
      </w:divBdr>
      <w:divsChild>
        <w:div w:id="665519017">
          <w:marLeft w:val="1166"/>
          <w:marRight w:val="0"/>
          <w:marTop w:val="288"/>
          <w:marBottom w:val="0"/>
          <w:divBdr>
            <w:top w:val="none" w:sz="0" w:space="0" w:color="auto"/>
            <w:left w:val="none" w:sz="0" w:space="0" w:color="auto"/>
            <w:bottom w:val="none" w:sz="0" w:space="0" w:color="auto"/>
            <w:right w:val="none" w:sz="0" w:space="0" w:color="auto"/>
          </w:divBdr>
        </w:div>
      </w:divsChild>
    </w:div>
    <w:div w:id="1903365818">
      <w:bodyDiv w:val="1"/>
      <w:marLeft w:val="0"/>
      <w:marRight w:val="0"/>
      <w:marTop w:val="0"/>
      <w:marBottom w:val="0"/>
      <w:divBdr>
        <w:top w:val="none" w:sz="0" w:space="0" w:color="auto"/>
        <w:left w:val="none" w:sz="0" w:space="0" w:color="auto"/>
        <w:bottom w:val="none" w:sz="0" w:space="0" w:color="auto"/>
        <w:right w:val="none" w:sz="0" w:space="0" w:color="auto"/>
      </w:divBdr>
      <w:divsChild>
        <w:div w:id="510727313">
          <w:marLeft w:val="835"/>
          <w:marRight w:val="0"/>
          <w:marTop w:val="336"/>
          <w:marBottom w:val="0"/>
          <w:divBdr>
            <w:top w:val="none" w:sz="0" w:space="0" w:color="auto"/>
            <w:left w:val="none" w:sz="0" w:space="0" w:color="auto"/>
            <w:bottom w:val="none" w:sz="0" w:space="0" w:color="auto"/>
            <w:right w:val="none" w:sz="0" w:space="0" w:color="auto"/>
          </w:divBdr>
        </w:div>
        <w:div w:id="320893897">
          <w:marLeft w:val="1440"/>
          <w:marRight w:val="0"/>
          <w:marTop w:val="288"/>
          <w:marBottom w:val="0"/>
          <w:divBdr>
            <w:top w:val="none" w:sz="0" w:space="0" w:color="auto"/>
            <w:left w:val="none" w:sz="0" w:space="0" w:color="auto"/>
            <w:bottom w:val="none" w:sz="0" w:space="0" w:color="auto"/>
            <w:right w:val="none" w:sz="0" w:space="0" w:color="auto"/>
          </w:divBdr>
        </w:div>
        <w:div w:id="471869729">
          <w:marLeft w:val="1440"/>
          <w:marRight w:val="0"/>
          <w:marTop w:val="115"/>
          <w:marBottom w:val="0"/>
          <w:divBdr>
            <w:top w:val="none" w:sz="0" w:space="0" w:color="auto"/>
            <w:left w:val="none" w:sz="0" w:space="0" w:color="auto"/>
            <w:bottom w:val="none" w:sz="0" w:space="0" w:color="auto"/>
            <w:right w:val="none" w:sz="0" w:space="0" w:color="auto"/>
          </w:divBdr>
        </w:div>
      </w:divsChild>
    </w:div>
    <w:div w:id="1970358326">
      <w:bodyDiv w:val="1"/>
      <w:marLeft w:val="0"/>
      <w:marRight w:val="0"/>
      <w:marTop w:val="0"/>
      <w:marBottom w:val="0"/>
      <w:divBdr>
        <w:top w:val="none" w:sz="0" w:space="0" w:color="auto"/>
        <w:left w:val="none" w:sz="0" w:space="0" w:color="auto"/>
        <w:bottom w:val="none" w:sz="0" w:space="0" w:color="auto"/>
        <w:right w:val="none" w:sz="0" w:space="0" w:color="auto"/>
      </w:divBdr>
      <w:divsChild>
        <w:div w:id="592320874">
          <w:marLeft w:val="547"/>
          <w:marRight w:val="0"/>
          <w:marTop w:val="235"/>
          <w:marBottom w:val="0"/>
          <w:divBdr>
            <w:top w:val="none" w:sz="0" w:space="0" w:color="auto"/>
            <w:left w:val="none" w:sz="0" w:space="0" w:color="auto"/>
            <w:bottom w:val="none" w:sz="0" w:space="0" w:color="auto"/>
            <w:right w:val="none" w:sz="0" w:space="0" w:color="auto"/>
          </w:divBdr>
        </w:div>
        <w:div w:id="1973629290">
          <w:marLeft w:val="1166"/>
          <w:marRight w:val="0"/>
          <w:marTop w:val="202"/>
          <w:marBottom w:val="0"/>
          <w:divBdr>
            <w:top w:val="none" w:sz="0" w:space="0" w:color="auto"/>
            <w:left w:val="none" w:sz="0" w:space="0" w:color="auto"/>
            <w:bottom w:val="none" w:sz="0" w:space="0" w:color="auto"/>
            <w:right w:val="none" w:sz="0" w:space="0" w:color="auto"/>
          </w:divBdr>
        </w:div>
        <w:div w:id="1299651639">
          <w:marLeft w:val="1166"/>
          <w:marRight w:val="0"/>
          <w:marTop w:val="202"/>
          <w:marBottom w:val="0"/>
          <w:divBdr>
            <w:top w:val="none" w:sz="0" w:space="0" w:color="auto"/>
            <w:left w:val="none" w:sz="0" w:space="0" w:color="auto"/>
            <w:bottom w:val="none" w:sz="0" w:space="0" w:color="auto"/>
            <w:right w:val="none" w:sz="0" w:space="0" w:color="auto"/>
          </w:divBdr>
        </w:div>
        <w:div w:id="2026469838">
          <w:marLeft w:val="1166"/>
          <w:marRight w:val="0"/>
          <w:marTop w:val="202"/>
          <w:marBottom w:val="0"/>
          <w:divBdr>
            <w:top w:val="none" w:sz="0" w:space="0" w:color="auto"/>
            <w:left w:val="none" w:sz="0" w:space="0" w:color="auto"/>
            <w:bottom w:val="none" w:sz="0" w:space="0" w:color="auto"/>
            <w:right w:val="none" w:sz="0" w:space="0" w:color="auto"/>
          </w:divBdr>
        </w:div>
        <w:div w:id="1905679793">
          <w:marLeft w:val="547"/>
          <w:marRight w:val="0"/>
          <w:marTop w:val="336"/>
          <w:marBottom w:val="0"/>
          <w:divBdr>
            <w:top w:val="none" w:sz="0" w:space="0" w:color="auto"/>
            <w:left w:val="none" w:sz="0" w:space="0" w:color="auto"/>
            <w:bottom w:val="none" w:sz="0" w:space="0" w:color="auto"/>
            <w:right w:val="none" w:sz="0" w:space="0" w:color="auto"/>
          </w:divBdr>
        </w:div>
      </w:divsChild>
    </w:div>
    <w:div w:id="1992909315">
      <w:bodyDiv w:val="1"/>
      <w:marLeft w:val="0"/>
      <w:marRight w:val="0"/>
      <w:marTop w:val="0"/>
      <w:marBottom w:val="0"/>
      <w:divBdr>
        <w:top w:val="none" w:sz="0" w:space="0" w:color="auto"/>
        <w:left w:val="none" w:sz="0" w:space="0" w:color="auto"/>
        <w:bottom w:val="none" w:sz="0" w:space="0" w:color="auto"/>
        <w:right w:val="none" w:sz="0" w:space="0" w:color="auto"/>
      </w:divBdr>
    </w:div>
    <w:div w:id="2000225594">
      <w:bodyDiv w:val="1"/>
      <w:marLeft w:val="0"/>
      <w:marRight w:val="0"/>
      <w:marTop w:val="0"/>
      <w:marBottom w:val="0"/>
      <w:divBdr>
        <w:top w:val="none" w:sz="0" w:space="0" w:color="auto"/>
        <w:left w:val="none" w:sz="0" w:space="0" w:color="auto"/>
        <w:bottom w:val="none" w:sz="0" w:space="0" w:color="auto"/>
        <w:right w:val="none" w:sz="0" w:space="0" w:color="auto"/>
      </w:divBdr>
      <w:divsChild>
        <w:div w:id="1680159253">
          <w:marLeft w:val="547"/>
          <w:marRight w:val="0"/>
          <w:marTop w:val="115"/>
          <w:marBottom w:val="0"/>
          <w:divBdr>
            <w:top w:val="none" w:sz="0" w:space="0" w:color="auto"/>
            <w:left w:val="none" w:sz="0" w:space="0" w:color="auto"/>
            <w:bottom w:val="none" w:sz="0" w:space="0" w:color="auto"/>
            <w:right w:val="none" w:sz="0" w:space="0" w:color="auto"/>
          </w:divBdr>
        </w:div>
        <w:div w:id="1729038609">
          <w:marLeft w:val="1166"/>
          <w:marRight w:val="0"/>
          <w:marTop w:val="168"/>
          <w:marBottom w:val="0"/>
          <w:divBdr>
            <w:top w:val="none" w:sz="0" w:space="0" w:color="auto"/>
            <w:left w:val="none" w:sz="0" w:space="0" w:color="auto"/>
            <w:bottom w:val="none" w:sz="0" w:space="0" w:color="auto"/>
            <w:right w:val="none" w:sz="0" w:space="0" w:color="auto"/>
          </w:divBdr>
        </w:div>
        <w:div w:id="1378512493">
          <w:marLeft w:val="1166"/>
          <w:marRight w:val="0"/>
          <w:marTop w:val="168"/>
          <w:marBottom w:val="0"/>
          <w:divBdr>
            <w:top w:val="none" w:sz="0" w:space="0" w:color="auto"/>
            <w:left w:val="none" w:sz="0" w:space="0" w:color="auto"/>
            <w:bottom w:val="none" w:sz="0" w:space="0" w:color="auto"/>
            <w:right w:val="none" w:sz="0" w:space="0" w:color="auto"/>
          </w:divBdr>
        </w:div>
        <w:div w:id="1824352869">
          <w:marLeft w:val="1166"/>
          <w:marRight w:val="0"/>
          <w:marTop w:val="168"/>
          <w:marBottom w:val="0"/>
          <w:divBdr>
            <w:top w:val="none" w:sz="0" w:space="0" w:color="auto"/>
            <w:left w:val="none" w:sz="0" w:space="0" w:color="auto"/>
            <w:bottom w:val="none" w:sz="0" w:space="0" w:color="auto"/>
            <w:right w:val="none" w:sz="0" w:space="0" w:color="auto"/>
          </w:divBdr>
        </w:div>
        <w:div w:id="1150638197">
          <w:marLeft w:val="547"/>
          <w:marRight w:val="0"/>
          <w:marTop w:val="288"/>
          <w:marBottom w:val="0"/>
          <w:divBdr>
            <w:top w:val="none" w:sz="0" w:space="0" w:color="auto"/>
            <w:left w:val="none" w:sz="0" w:space="0" w:color="auto"/>
            <w:bottom w:val="none" w:sz="0" w:space="0" w:color="auto"/>
            <w:right w:val="none" w:sz="0" w:space="0" w:color="auto"/>
          </w:divBdr>
        </w:div>
        <w:div w:id="435058119">
          <w:marLeft w:val="1166"/>
          <w:marRight w:val="0"/>
          <w:marTop w:val="168"/>
          <w:marBottom w:val="0"/>
          <w:divBdr>
            <w:top w:val="none" w:sz="0" w:space="0" w:color="auto"/>
            <w:left w:val="none" w:sz="0" w:space="0" w:color="auto"/>
            <w:bottom w:val="none" w:sz="0" w:space="0" w:color="auto"/>
            <w:right w:val="none" w:sz="0" w:space="0" w:color="auto"/>
          </w:divBdr>
        </w:div>
        <w:div w:id="2108765324">
          <w:marLeft w:val="1166"/>
          <w:marRight w:val="0"/>
          <w:marTop w:val="168"/>
          <w:marBottom w:val="0"/>
          <w:divBdr>
            <w:top w:val="none" w:sz="0" w:space="0" w:color="auto"/>
            <w:left w:val="none" w:sz="0" w:space="0" w:color="auto"/>
            <w:bottom w:val="none" w:sz="0" w:space="0" w:color="auto"/>
            <w:right w:val="none" w:sz="0" w:space="0" w:color="auto"/>
          </w:divBdr>
        </w:div>
        <w:div w:id="2064018956">
          <w:marLeft w:val="1166"/>
          <w:marRight w:val="0"/>
          <w:marTop w:val="168"/>
          <w:marBottom w:val="0"/>
          <w:divBdr>
            <w:top w:val="none" w:sz="0" w:space="0" w:color="auto"/>
            <w:left w:val="none" w:sz="0" w:space="0" w:color="auto"/>
            <w:bottom w:val="none" w:sz="0" w:space="0" w:color="auto"/>
            <w:right w:val="none" w:sz="0" w:space="0" w:color="auto"/>
          </w:divBdr>
        </w:div>
      </w:divsChild>
    </w:div>
    <w:div w:id="2004624038">
      <w:bodyDiv w:val="1"/>
      <w:marLeft w:val="0"/>
      <w:marRight w:val="0"/>
      <w:marTop w:val="0"/>
      <w:marBottom w:val="0"/>
      <w:divBdr>
        <w:top w:val="none" w:sz="0" w:space="0" w:color="auto"/>
        <w:left w:val="none" w:sz="0" w:space="0" w:color="auto"/>
        <w:bottom w:val="none" w:sz="0" w:space="0" w:color="auto"/>
        <w:right w:val="none" w:sz="0" w:space="0" w:color="auto"/>
      </w:divBdr>
    </w:div>
    <w:div w:id="2009137881">
      <w:bodyDiv w:val="1"/>
      <w:marLeft w:val="0"/>
      <w:marRight w:val="0"/>
      <w:marTop w:val="0"/>
      <w:marBottom w:val="0"/>
      <w:divBdr>
        <w:top w:val="none" w:sz="0" w:space="0" w:color="auto"/>
        <w:left w:val="none" w:sz="0" w:space="0" w:color="auto"/>
        <w:bottom w:val="none" w:sz="0" w:space="0" w:color="auto"/>
        <w:right w:val="none" w:sz="0" w:space="0" w:color="auto"/>
      </w:divBdr>
      <w:divsChild>
        <w:div w:id="571476211">
          <w:marLeft w:val="835"/>
          <w:marRight w:val="0"/>
          <w:marTop w:val="134"/>
          <w:marBottom w:val="0"/>
          <w:divBdr>
            <w:top w:val="none" w:sz="0" w:space="0" w:color="auto"/>
            <w:left w:val="none" w:sz="0" w:space="0" w:color="auto"/>
            <w:bottom w:val="none" w:sz="0" w:space="0" w:color="auto"/>
            <w:right w:val="none" w:sz="0" w:space="0" w:color="auto"/>
          </w:divBdr>
        </w:div>
        <w:div w:id="1774813145">
          <w:marLeft w:val="1440"/>
          <w:marRight w:val="0"/>
          <w:marTop w:val="288"/>
          <w:marBottom w:val="0"/>
          <w:divBdr>
            <w:top w:val="none" w:sz="0" w:space="0" w:color="auto"/>
            <w:left w:val="none" w:sz="0" w:space="0" w:color="auto"/>
            <w:bottom w:val="none" w:sz="0" w:space="0" w:color="auto"/>
            <w:right w:val="none" w:sz="0" w:space="0" w:color="auto"/>
          </w:divBdr>
        </w:div>
        <w:div w:id="1196693465">
          <w:marLeft w:val="1440"/>
          <w:marRight w:val="0"/>
          <w:marTop w:val="202"/>
          <w:marBottom w:val="0"/>
          <w:divBdr>
            <w:top w:val="none" w:sz="0" w:space="0" w:color="auto"/>
            <w:left w:val="none" w:sz="0" w:space="0" w:color="auto"/>
            <w:bottom w:val="none" w:sz="0" w:space="0" w:color="auto"/>
            <w:right w:val="none" w:sz="0" w:space="0" w:color="auto"/>
          </w:divBdr>
        </w:div>
        <w:div w:id="1709641375">
          <w:marLeft w:val="1440"/>
          <w:marRight w:val="0"/>
          <w:marTop w:val="202"/>
          <w:marBottom w:val="0"/>
          <w:divBdr>
            <w:top w:val="none" w:sz="0" w:space="0" w:color="auto"/>
            <w:left w:val="none" w:sz="0" w:space="0" w:color="auto"/>
            <w:bottom w:val="none" w:sz="0" w:space="0" w:color="auto"/>
            <w:right w:val="none" w:sz="0" w:space="0" w:color="auto"/>
          </w:divBdr>
        </w:div>
      </w:divsChild>
    </w:div>
    <w:div w:id="2015064256">
      <w:bodyDiv w:val="1"/>
      <w:marLeft w:val="0"/>
      <w:marRight w:val="0"/>
      <w:marTop w:val="0"/>
      <w:marBottom w:val="0"/>
      <w:divBdr>
        <w:top w:val="none" w:sz="0" w:space="0" w:color="auto"/>
        <w:left w:val="none" w:sz="0" w:space="0" w:color="auto"/>
        <w:bottom w:val="none" w:sz="0" w:space="0" w:color="auto"/>
        <w:right w:val="none" w:sz="0" w:space="0" w:color="auto"/>
      </w:divBdr>
      <w:divsChild>
        <w:div w:id="1749501569">
          <w:marLeft w:val="547"/>
          <w:marRight w:val="0"/>
          <w:marTop w:val="134"/>
          <w:marBottom w:val="0"/>
          <w:divBdr>
            <w:top w:val="none" w:sz="0" w:space="0" w:color="auto"/>
            <w:left w:val="none" w:sz="0" w:space="0" w:color="auto"/>
            <w:bottom w:val="none" w:sz="0" w:space="0" w:color="auto"/>
            <w:right w:val="none" w:sz="0" w:space="0" w:color="auto"/>
          </w:divBdr>
        </w:div>
        <w:div w:id="1603763436">
          <w:marLeft w:val="1166"/>
          <w:marRight w:val="0"/>
          <w:marTop w:val="115"/>
          <w:marBottom w:val="0"/>
          <w:divBdr>
            <w:top w:val="none" w:sz="0" w:space="0" w:color="auto"/>
            <w:left w:val="none" w:sz="0" w:space="0" w:color="auto"/>
            <w:bottom w:val="none" w:sz="0" w:space="0" w:color="auto"/>
            <w:right w:val="none" w:sz="0" w:space="0" w:color="auto"/>
          </w:divBdr>
        </w:div>
        <w:div w:id="157967420">
          <w:marLeft w:val="547"/>
          <w:marRight w:val="0"/>
          <w:marTop w:val="134"/>
          <w:marBottom w:val="0"/>
          <w:divBdr>
            <w:top w:val="none" w:sz="0" w:space="0" w:color="auto"/>
            <w:left w:val="none" w:sz="0" w:space="0" w:color="auto"/>
            <w:bottom w:val="none" w:sz="0" w:space="0" w:color="auto"/>
            <w:right w:val="none" w:sz="0" w:space="0" w:color="auto"/>
          </w:divBdr>
        </w:div>
      </w:divsChild>
    </w:div>
    <w:div w:id="2032410961">
      <w:bodyDiv w:val="1"/>
      <w:marLeft w:val="0"/>
      <w:marRight w:val="0"/>
      <w:marTop w:val="0"/>
      <w:marBottom w:val="0"/>
      <w:divBdr>
        <w:top w:val="none" w:sz="0" w:space="0" w:color="auto"/>
        <w:left w:val="none" w:sz="0" w:space="0" w:color="auto"/>
        <w:bottom w:val="none" w:sz="0" w:space="0" w:color="auto"/>
        <w:right w:val="none" w:sz="0" w:space="0" w:color="auto"/>
      </w:divBdr>
      <w:divsChild>
        <w:div w:id="1844666140">
          <w:marLeft w:val="547"/>
          <w:marRight w:val="0"/>
          <w:marTop w:val="134"/>
          <w:marBottom w:val="0"/>
          <w:divBdr>
            <w:top w:val="none" w:sz="0" w:space="0" w:color="auto"/>
            <w:left w:val="none" w:sz="0" w:space="0" w:color="auto"/>
            <w:bottom w:val="none" w:sz="0" w:space="0" w:color="auto"/>
            <w:right w:val="none" w:sz="0" w:space="0" w:color="auto"/>
          </w:divBdr>
        </w:div>
        <w:div w:id="1505127441">
          <w:marLeft w:val="1166"/>
          <w:marRight w:val="0"/>
          <w:marTop w:val="202"/>
          <w:marBottom w:val="0"/>
          <w:divBdr>
            <w:top w:val="none" w:sz="0" w:space="0" w:color="auto"/>
            <w:left w:val="none" w:sz="0" w:space="0" w:color="auto"/>
            <w:bottom w:val="none" w:sz="0" w:space="0" w:color="auto"/>
            <w:right w:val="none" w:sz="0" w:space="0" w:color="auto"/>
          </w:divBdr>
        </w:div>
        <w:div w:id="2144273217">
          <w:marLeft w:val="1166"/>
          <w:marRight w:val="0"/>
          <w:marTop w:val="202"/>
          <w:marBottom w:val="0"/>
          <w:divBdr>
            <w:top w:val="none" w:sz="0" w:space="0" w:color="auto"/>
            <w:left w:val="none" w:sz="0" w:space="0" w:color="auto"/>
            <w:bottom w:val="none" w:sz="0" w:space="0" w:color="auto"/>
            <w:right w:val="none" w:sz="0" w:space="0" w:color="auto"/>
          </w:divBdr>
        </w:div>
        <w:div w:id="1471677110">
          <w:marLeft w:val="1166"/>
          <w:marRight w:val="0"/>
          <w:marTop w:val="202"/>
          <w:marBottom w:val="0"/>
          <w:divBdr>
            <w:top w:val="none" w:sz="0" w:space="0" w:color="auto"/>
            <w:left w:val="none" w:sz="0" w:space="0" w:color="auto"/>
            <w:bottom w:val="none" w:sz="0" w:space="0" w:color="auto"/>
            <w:right w:val="none" w:sz="0" w:space="0" w:color="auto"/>
          </w:divBdr>
        </w:div>
      </w:divsChild>
    </w:div>
    <w:div w:id="2048066150">
      <w:bodyDiv w:val="1"/>
      <w:marLeft w:val="0"/>
      <w:marRight w:val="0"/>
      <w:marTop w:val="0"/>
      <w:marBottom w:val="0"/>
      <w:divBdr>
        <w:top w:val="none" w:sz="0" w:space="0" w:color="auto"/>
        <w:left w:val="none" w:sz="0" w:space="0" w:color="auto"/>
        <w:bottom w:val="none" w:sz="0" w:space="0" w:color="auto"/>
        <w:right w:val="none" w:sz="0" w:space="0" w:color="auto"/>
      </w:divBdr>
      <w:divsChild>
        <w:div w:id="1438139215">
          <w:marLeft w:val="360"/>
          <w:marRight w:val="0"/>
          <w:marTop w:val="86"/>
          <w:marBottom w:val="0"/>
          <w:divBdr>
            <w:top w:val="none" w:sz="0" w:space="0" w:color="auto"/>
            <w:left w:val="none" w:sz="0" w:space="0" w:color="auto"/>
            <w:bottom w:val="none" w:sz="0" w:space="0" w:color="auto"/>
            <w:right w:val="none" w:sz="0" w:space="0" w:color="auto"/>
          </w:divBdr>
        </w:div>
        <w:div w:id="1275361585">
          <w:marLeft w:val="360"/>
          <w:marRight w:val="0"/>
          <w:marTop w:val="86"/>
          <w:marBottom w:val="0"/>
          <w:divBdr>
            <w:top w:val="none" w:sz="0" w:space="0" w:color="auto"/>
            <w:left w:val="none" w:sz="0" w:space="0" w:color="auto"/>
            <w:bottom w:val="none" w:sz="0" w:space="0" w:color="auto"/>
            <w:right w:val="none" w:sz="0" w:space="0" w:color="auto"/>
          </w:divBdr>
        </w:div>
      </w:divsChild>
    </w:div>
    <w:div w:id="2119987578">
      <w:bodyDiv w:val="1"/>
      <w:marLeft w:val="0"/>
      <w:marRight w:val="0"/>
      <w:marTop w:val="0"/>
      <w:marBottom w:val="0"/>
      <w:divBdr>
        <w:top w:val="none" w:sz="0" w:space="0" w:color="auto"/>
        <w:left w:val="none" w:sz="0" w:space="0" w:color="auto"/>
        <w:bottom w:val="none" w:sz="0" w:space="0" w:color="auto"/>
        <w:right w:val="none" w:sz="0" w:space="0" w:color="auto"/>
      </w:divBdr>
      <w:divsChild>
        <w:div w:id="1492720878">
          <w:marLeft w:val="547"/>
          <w:marRight w:val="0"/>
          <w:marTop w:val="134"/>
          <w:marBottom w:val="0"/>
          <w:divBdr>
            <w:top w:val="none" w:sz="0" w:space="0" w:color="auto"/>
            <w:left w:val="none" w:sz="0" w:space="0" w:color="auto"/>
            <w:bottom w:val="none" w:sz="0" w:space="0" w:color="auto"/>
            <w:right w:val="none" w:sz="0" w:space="0" w:color="auto"/>
          </w:divBdr>
        </w:div>
        <w:div w:id="1653363360">
          <w:marLeft w:val="547"/>
          <w:marRight w:val="0"/>
          <w:marTop w:val="235"/>
          <w:marBottom w:val="0"/>
          <w:divBdr>
            <w:top w:val="none" w:sz="0" w:space="0" w:color="auto"/>
            <w:left w:val="none" w:sz="0" w:space="0" w:color="auto"/>
            <w:bottom w:val="none" w:sz="0" w:space="0" w:color="auto"/>
            <w:right w:val="none" w:sz="0" w:space="0" w:color="auto"/>
          </w:divBdr>
        </w:div>
        <w:div w:id="1412770462">
          <w:marLeft w:val="547"/>
          <w:marRight w:val="0"/>
          <w:marTop w:val="235"/>
          <w:marBottom w:val="0"/>
          <w:divBdr>
            <w:top w:val="none" w:sz="0" w:space="0" w:color="auto"/>
            <w:left w:val="none" w:sz="0" w:space="0" w:color="auto"/>
            <w:bottom w:val="none" w:sz="0" w:space="0" w:color="auto"/>
            <w:right w:val="none" w:sz="0" w:space="0" w:color="auto"/>
          </w:divBdr>
        </w:div>
        <w:div w:id="271129475">
          <w:marLeft w:val="547"/>
          <w:marRight w:val="0"/>
          <w:marTop w:val="235"/>
          <w:marBottom w:val="0"/>
          <w:divBdr>
            <w:top w:val="none" w:sz="0" w:space="0" w:color="auto"/>
            <w:left w:val="none" w:sz="0" w:space="0" w:color="auto"/>
            <w:bottom w:val="none" w:sz="0" w:space="0" w:color="auto"/>
            <w:right w:val="none" w:sz="0" w:space="0" w:color="auto"/>
          </w:divBdr>
        </w:div>
        <w:div w:id="2061054706">
          <w:marLeft w:val="547"/>
          <w:marRight w:val="0"/>
          <w:marTop w:val="134"/>
          <w:marBottom w:val="0"/>
          <w:divBdr>
            <w:top w:val="none" w:sz="0" w:space="0" w:color="auto"/>
            <w:left w:val="none" w:sz="0" w:space="0" w:color="auto"/>
            <w:bottom w:val="none" w:sz="0" w:space="0" w:color="auto"/>
            <w:right w:val="none" w:sz="0" w:space="0" w:color="auto"/>
          </w:divBdr>
        </w:div>
        <w:div w:id="384987724">
          <w:marLeft w:val="547"/>
          <w:marRight w:val="0"/>
          <w:marTop w:val="235"/>
          <w:marBottom w:val="0"/>
          <w:divBdr>
            <w:top w:val="none" w:sz="0" w:space="0" w:color="auto"/>
            <w:left w:val="none" w:sz="0" w:space="0" w:color="auto"/>
            <w:bottom w:val="none" w:sz="0" w:space="0" w:color="auto"/>
            <w:right w:val="none" w:sz="0" w:space="0" w:color="auto"/>
          </w:divBdr>
        </w:div>
      </w:divsChild>
    </w:div>
    <w:div w:id="2121338226">
      <w:bodyDiv w:val="1"/>
      <w:marLeft w:val="0"/>
      <w:marRight w:val="0"/>
      <w:marTop w:val="0"/>
      <w:marBottom w:val="0"/>
      <w:divBdr>
        <w:top w:val="none" w:sz="0" w:space="0" w:color="auto"/>
        <w:left w:val="none" w:sz="0" w:space="0" w:color="auto"/>
        <w:bottom w:val="none" w:sz="0" w:space="0" w:color="auto"/>
        <w:right w:val="none" w:sz="0" w:space="0" w:color="auto"/>
      </w:divBdr>
      <w:divsChild>
        <w:div w:id="323705182">
          <w:marLeft w:val="547"/>
          <w:marRight w:val="0"/>
          <w:marTop w:val="134"/>
          <w:marBottom w:val="0"/>
          <w:divBdr>
            <w:top w:val="none" w:sz="0" w:space="0" w:color="auto"/>
            <w:left w:val="none" w:sz="0" w:space="0" w:color="auto"/>
            <w:bottom w:val="none" w:sz="0" w:space="0" w:color="auto"/>
            <w:right w:val="none" w:sz="0" w:space="0" w:color="auto"/>
          </w:divBdr>
        </w:div>
        <w:div w:id="165560991">
          <w:marLeft w:val="1166"/>
          <w:marRight w:val="0"/>
          <w:marTop w:val="202"/>
          <w:marBottom w:val="0"/>
          <w:divBdr>
            <w:top w:val="none" w:sz="0" w:space="0" w:color="auto"/>
            <w:left w:val="none" w:sz="0" w:space="0" w:color="auto"/>
            <w:bottom w:val="none" w:sz="0" w:space="0" w:color="auto"/>
            <w:right w:val="none" w:sz="0" w:space="0" w:color="auto"/>
          </w:divBdr>
        </w:div>
        <w:div w:id="1956015286">
          <w:marLeft w:val="1166"/>
          <w:marRight w:val="0"/>
          <w:marTop w:val="202"/>
          <w:marBottom w:val="0"/>
          <w:divBdr>
            <w:top w:val="none" w:sz="0" w:space="0" w:color="auto"/>
            <w:left w:val="none" w:sz="0" w:space="0" w:color="auto"/>
            <w:bottom w:val="none" w:sz="0" w:space="0" w:color="auto"/>
            <w:right w:val="none" w:sz="0" w:space="0" w:color="auto"/>
          </w:divBdr>
        </w:div>
        <w:div w:id="914628386">
          <w:marLeft w:val="1166"/>
          <w:marRight w:val="0"/>
          <w:marTop w:val="202"/>
          <w:marBottom w:val="0"/>
          <w:divBdr>
            <w:top w:val="none" w:sz="0" w:space="0" w:color="auto"/>
            <w:left w:val="none" w:sz="0" w:space="0" w:color="auto"/>
            <w:bottom w:val="none" w:sz="0" w:space="0" w:color="auto"/>
            <w:right w:val="none" w:sz="0" w:space="0" w:color="auto"/>
          </w:divBdr>
        </w:div>
        <w:div w:id="1519268336">
          <w:marLeft w:val="1166"/>
          <w:marRight w:val="0"/>
          <w:marTop w:val="202"/>
          <w:marBottom w:val="0"/>
          <w:divBdr>
            <w:top w:val="none" w:sz="0" w:space="0" w:color="auto"/>
            <w:left w:val="none" w:sz="0" w:space="0" w:color="auto"/>
            <w:bottom w:val="none" w:sz="0" w:space="0" w:color="auto"/>
            <w:right w:val="none" w:sz="0" w:space="0" w:color="auto"/>
          </w:divBdr>
        </w:div>
        <w:div w:id="1623685028">
          <w:marLeft w:val="1166"/>
          <w:marRight w:val="0"/>
          <w:marTop w:val="202"/>
          <w:marBottom w:val="0"/>
          <w:divBdr>
            <w:top w:val="none" w:sz="0" w:space="0" w:color="auto"/>
            <w:left w:val="none" w:sz="0" w:space="0" w:color="auto"/>
            <w:bottom w:val="none" w:sz="0" w:space="0" w:color="auto"/>
            <w:right w:val="none" w:sz="0" w:space="0" w:color="auto"/>
          </w:divBdr>
        </w:div>
      </w:divsChild>
    </w:div>
    <w:div w:id="2133670853">
      <w:bodyDiv w:val="1"/>
      <w:marLeft w:val="0"/>
      <w:marRight w:val="0"/>
      <w:marTop w:val="0"/>
      <w:marBottom w:val="0"/>
      <w:divBdr>
        <w:top w:val="none" w:sz="0" w:space="0" w:color="auto"/>
        <w:left w:val="none" w:sz="0" w:space="0" w:color="auto"/>
        <w:bottom w:val="none" w:sz="0" w:space="0" w:color="auto"/>
        <w:right w:val="none" w:sz="0" w:space="0" w:color="auto"/>
      </w:divBdr>
      <w:divsChild>
        <w:div w:id="231160769">
          <w:marLeft w:val="547"/>
          <w:marRight w:val="0"/>
          <w:marTop w:val="28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F25F2-BD39-47C1-B285-98F0A04B9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9350</TotalTime>
  <Pages>21</Pages>
  <Words>9898</Words>
  <Characters>56422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Nikesh</dc:creator>
  <cp:lastModifiedBy>Corey &amp; Reyna</cp:lastModifiedBy>
  <cp:revision>9</cp:revision>
  <cp:lastPrinted>2009-04-14T16:58:00Z</cp:lastPrinted>
  <dcterms:created xsi:type="dcterms:W3CDTF">2009-02-07T18:11:00Z</dcterms:created>
  <dcterms:modified xsi:type="dcterms:W3CDTF">2011-04-24T23:22:00Z</dcterms:modified>
</cp:coreProperties>
</file>