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1A140A3F" w14:textId="77777777" w:rsidR="00C24E0C" w:rsidRPr="00C24E0C" w:rsidRDefault="00C24E0C" w:rsidP="00C24E0C">
      <w:pPr>
        <w:pStyle w:val="normal0"/>
        <w:rPr>
          <w:sz w:val="40"/>
          <w:szCs w:val="40"/>
        </w:rPr>
      </w:pPr>
      <w:proofErr w:type="spellStart"/>
      <w:r w:rsidRPr="00C24E0C">
        <w:rPr>
          <w:b/>
          <w:sz w:val="40"/>
          <w:szCs w:val="40"/>
          <w:u w:val="single"/>
        </w:rPr>
        <w:t>Ch</w:t>
      </w:r>
      <w:proofErr w:type="spellEnd"/>
      <w:r w:rsidRPr="00C24E0C">
        <w:rPr>
          <w:b/>
          <w:sz w:val="40"/>
          <w:szCs w:val="40"/>
          <w:u w:val="single"/>
        </w:rPr>
        <w:t xml:space="preserve"> 6 up to </w:t>
      </w:r>
      <w:proofErr w:type="spellStart"/>
      <w:proofErr w:type="gramStart"/>
      <w:r w:rsidRPr="00C24E0C">
        <w:rPr>
          <w:b/>
          <w:sz w:val="40"/>
          <w:szCs w:val="40"/>
          <w:u w:val="single"/>
        </w:rPr>
        <w:t>pg</w:t>
      </w:r>
      <w:proofErr w:type="spellEnd"/>
      <w:proofErr w:type="gramEnd"/>
      <w:r w:rsidRPr="00C24E0C">
        <w:rPr>
          <w:b/>
          <w:sz w:val="40"/>
          <w:szCs w:val="40"/>
          <w:u w:val="single"/>
        </w:rPr>
        <w:t xml:space="preserve"> 253 and 3 articles ‘</w:t>
      </w:r>
      <w:proofErr w:type="spellStart"/>
      <w:r w:rsidRPr="00C24E0C">
        <w:rPr>
          <w:b/>
          <w:sz w:val="40"/>
          <w:szCs w:val="40"/>
          <w:u w:val="single"/>
        </w:rPr>
        <w:t>Werker</w:t>
      </w:r>
      <w:proofErr w:type="spellEnd"/>
      <w:r w:rsidRPr="00C24E0C">
        <w:rPr>
          <w:b/>
          <w:sz w:val="40"/>
          <w:szCs w:val="40"/>
          <w:u w:val="single"/>
        </w:rPr>
        <w:t xml:space="preserve">’, Baldwin, and </w:t>
      </w:r>
      <w:proofErr w:type="spellStart"/>
      <w:r w:rsidRPr="00C24E0C">
        <w:rPr>
          <w:b/>
          <w:sz w:val="40"/>
          <w:szCs w:val="40"/>
          <w:u w:val="single"/>
        </w:rPr>
        <w:t>Saffran</w:t>
      </w:r>
      <w:proofErr w:type="spellEnd"/>
    </w:p>
    <w:p w14:paraId="0DD9D20E" w14:textId="77777777" w:rsidR="00C24E0C" w:rsidRDefault="00C24E0C" w:rsidP="00C24E0C">
      <w:pPr>
        <w:pStyle w:val="normal0"/>
      </w:pPr>
    </w:p>
    <w:p w14:paraId="785C1B47" w14:textId="77777777" w:rsidR="00C24E0C" w:rsidRDefault="00C24E0C" w:rsidP="00C24E0C">
      <w:pPr>
        <w:pStyle w:val="normal0"/>
      </w:pPr>
      <w:r>
        <w:rPr>
          <w:u w:val="single"/>
        </w:rPr>
        <w:t>Chapter 6: Development of Language and Symbol Use</w:t>
      </w:r>
    </w:p>
    <w:p w14:paraId="008F7BD7" w14:textId="77777777" w:rsidR="00C24E0C" w:rsidRDefault="00C24E0C" w:rsidP="00C24E0C">
      <w:pPr>
        <w:pStyle w:val="normal0"/>
      </w:pPr>
    </w:p>
    <w:p w14:paraId="1B8EA320" w14:textId="77777777" w:rsidR="00C24E0C" w:rsidRDefault="00C24E0C" w:rsidP="00C24E0C">
      <w:pPr>
        <w:pStyle w:val="normal0"/>
      </w:pPr>
      <w:r>
        <w:t>* What sets humans apart from other species: our use of symbols (systems for representing out thoughts, feelings, and knowledge as well as for communicating them to other people)</w:t>
      </w:r>
    </w:p>
    <w:p w14:paraId="4A14C90F" w14:textId="77777777" w:rsidR="00C24E0C" w:rsidRDefault="00C24E0C" w:rsidP="00C24E0C">
      <w:pPr>
        <w:pStyle w:val="normal0"/>
      </w:pPr>
      <w:proofErr w:type="gramStart"/>
      <w:r>
        <w:t>o</w:t>
      </w:r>
      <w:proofErr w:type="gramEnd"/>
      <w:r>
        <w:t xml:space="preserve"> Symbols are an extremely important source of learning and knowledge</w:t>
      </w:r>
    </w:p>
    <w:p w14:paraId="1A721FE7" w14:textId="77777777" w:rsidR="00C24E0C" w:rsidRDefault="00C24E0C" w:rsidP="00C24E0C">
      <w:pPr>
        <w:pStyle w:val="normal0"/>
      </w:pPr>
      <w:proofErr w:type="gramStart"/>
      <w:r>
        <w:t>o</w:t>
      </w:r>
      <w:proofErr w:type="gramEnd"/>
      <w:r>
        <w:t xml:space="preserve"> So becoming symbol minded is a crucial development task for all children</w:t>
      </w:r>
    </w:p>
    <w:p w14:paraId="273E9BD0" w14:textId="77777777" w:rsidR="00C24E0C" w:rsidRDefault="00C24E0C" w:rsidP="00C24E0C">
      <w:pPr>
        <w:pStyle w:val="normal0"/>
      </w:pPr>
    </w:p>
    <w:p w14:paraId="27EC4B90" w14:textId="77777777" w:rsidR="00C24E0C" w:rsidRDefault="00C24E0C" w:rsidP="00C24E0C">
      <w:pPr>
        <w:pStyle w:val="normal0"/>
      </w:pPr>
      <w:r>
        <w:rPr>
          <w:u w:val="single"/>
        </w:rPr>
        <w:t>Language Development</w:t>
      </w:r>
    </w:p>
    <w:p w14:paraId="2F1B945A" w14:textId="77777777" w:rsidR="00C24E0C" w:rsidRDefault="00C24E0C" w:rsidP="00C24E0C">
      <w:pPr>
        <w:pStyle w:val="normal0"/>
      </w:pPr>
      <w:r>
        <w:t>* Children have mastered basic structure of their native language by ~5 years old</w:t>
      </w:r>
    </w:p>
    <w:p w14:paraId="50170DA5" w14:textId="77777777" w:rsidR="00C24E0C" w:rsidRDefault="00C24E0C" w:rsidP="00C24E0C">
      <w:pPr>
        <w:pStyle w:val="normal0"/>
      </w:pPr>
      <w:r>
        <w:t>* Using language involves both:</w:t>
      </w:r>
    </w:p>
    <w:p w14:paraId="1F7361B0" w14:textId="77777777" w:rsidR="00C24E0C" w:rsidRDefault="00C24E0C" w:rsidP="00C24E0C">
      <w:pPr>
        <w:pStyle w:val="normal0"/>
      </w:pPr>
      <w:proofErr w:type="gramStart"/>
      <w:r>
        <w:t>o</w:t>
      </w:r>
      <w:proofErr w:type="gramEnd"/>
      <w:r>
        <w:t xml:space="preserve"> language comprehension (understanding what others say (or sign or write)</w:t>
      </w:r>
    </w:p>
    <w:p w14:paraId="2877623F" w14:textId="77777777" w:rsidR="00C24E0C" w:rsidRDefault="00C24E0C" w:rsidP="00C24E0C">
      <w:pPr>
        <w:pStyle w:val="normal0"/>
      </w:pPr>
      <w:proofErr w:type="gramStart"/>
      <w:r>
        <w:t>o</w:t>
      </w:r>
      <w:proofErr w:type="gramEnd"/>
      <w:r>
        <w:t xml:space="preserve"> language production (speaking (or writing/signing) to others</w:t>
      </w:r>
    </w:p>
    <w:p w14:paraId="0700E567" w14:textId="77777777" w:rsidR="00C24E0C" w:rsidRDefault="00C24E0C" w:rsidP="00C24E0C">
      <w:pPr>
        <w:pStyle w:val="normal0"/>
      </w:pPr>
      <w:r>
        <w:t xml:space="preserve">* </w:t>
      </w:r>
      <w:proofErr w:type="gramStart"/>
      <w:r>
        <w:t>language</w:t>
      </w:r>
      <w:proofErr w:type="gramEnd"/>
      <w:r>
        <w:t xml:space="preserve"> comprehension precedes language production</w:t>
      </w:r>
    </w:p>
    <w:p w14:paraId="486D6414" w14:textId="77777777" w:rsidR="00C24E0C" w:rsidRDefault="00C24E0C" w:rsidP="00C24E0C">
      <w:pPr>
        <w:pStyle w:val="normal0"/>
      </w:pPr>
    </w:p>
    <w:p w14:paraId="27A52DEE" w14:textId="77777777" w:rsidR="00C24E0C" w:rsidRDefault="00C24E0C" w:rsidP="00C24E0C">
      <w:pPr>
        <w:pStyle w:val="normal0"/>
      </w:pPr>
      <w:r>
        <w:rPr>
          <w:u w:val="single"/>
        </w:rPr>
        <w:t>The components of Language</w:t>
      </w:r>
    </w:p>
    <w:p w14:paraId="06DFD510" w14:textId="77777777" w:rsidR="00C24E0C" w:rsidRDefault="00C24E0C" w:rsidP="00C24E0C">
      <w:pPr>
        <w:pStyle w:val="normal0"/>
      </w:pPr>
      <w:r>
        <w:t xml:space="preserve">* </w:t>
      </w:r>
      <w:proofErr w:type="gramStart"/>
      <w:r>
        <w:t>hierarchy</w:t>
      </w:r>
      <w:proofErr w:type="gramEnd"/>
      <w:r>
        <w:t xml:space="preserve"> for all languages: sounds combined to form words &lt; words combined to form sentences &lt; sentences combined to form narratives</w:t>
      </w:r>
    </w:p>
    <w:p w14:paraId="53FD72DF" w14:textId="77777777" w:rsidR="00C24E0C" w:rsidRDefault="00C24E0C" w:rsidP="00C24E0C">
      <w:pPr>
        <w:pStyle w:val="normal0"/>
      </w:pPr>
      <w:proofErr w:type="gramStart"/>
      <w:r>
        <w:t>o</w:t>
      </w:r>
      <w:proofErr w:type="gramEnd"/>
      <w:r>
        <w:t xml:space="preserve"> therefore, acquiring a language involves learning its sounds and patterns, specific words, the way in which language allows words to be combined</w:t>
      </w:r>
    </w:p>
    <w:p w14:paraId="3D2CA75C" w14:textId="77777777" w:rsidR="00C24E0C" w:rsidRDefault="00C24E0C" w:rsidP="00C24E0C">
      <w:pPr>
        <w:pStyle w:val="normal0"/>
      </w:pPr>
      <w:r>
        <w:t xml:space="preserve">* </w:t>
      </w:r>
      <w:proofErr w:type="gramStart"/>
      <w:r>
        <w:t>huge</w:t>
      </w:r>
      <w:proofErr w:type="gramEnd"/>
      <w:r>
        <w:t xml:space="preserve"> benefit comes from this combinatorial process: </w:t>
      </w:r>
      <w:proofErr w:type="spellStart"/>
      <w:r>
        <w:t>generativity</w:t>
      </w:r>
      <w:proofErr w:type="spellEnd"/>
      <w:r>
        <w:t xml:space="preserve"> ( refers to the idea that through the use of the finite set of words in our vocabulary, we can put together an infinite number of sentences and express and infinite number of ideas)</w:t>
      </w:r>
    </w:p>
    <w:p w14:paraId="751D3FCC" w14:textId="77777777" w:rsidR="00C24E0C" w:rsidRDefault="00C24E0C" w:rsidP="00C24E0C">
      <w:pPr>
        <w:pStyle w:val="normal0"/>
      </w:pPr>
      <w:r>
        <w:t xml:space="preserve">* </w:t>
      </w:r>
      <w:proofErr w:type="gramStart"/>
      <w:r>
        <w:t>phonemes</w:t>
      </w:r>
      <w:proofErr w:type="gramEnd"/>
      <w:r>
        <w:t>: the elementary units of meaningful sound used to produce languages</w:t>
      </w:r>
    </w:p>
    <w:p w14:paraId="7E256AF8" w14:textId="77777777" w:rsidR="00C24E0C" w:rsidRDefault="00C24E0C" w:rsidP="00C24E0C">
      <w:pPr>
        <w:pStyle w:val="normal0"/>
      </w:pPr>
      <w:proofErr w:type="gramStart"/>
      <w:r>
        <w:t>o</w:t>
      </w:r>
      <w:proofErr w:type="gramEnd"/>
      <w:r>
        <w:t xml:space="preserve"> phonemes that distinguish meaning in any one language overlap with, but also differ from, other languages</w:t>
      </w:r>
    </w:p>
    <w:p w14:paraId="7C85A1A7" w14:textId="77777777" w:rsidR="00C24E0C" w:rsidRDefault="00C24E0C" w:rsidP="00C24E0C">
      <w:pPr>
        <w:pStyle w:val="normal0"/>
      </w:pPr>
      <w:proofErr w:type="gramStart"/>
      <w:r>
        <w:t>o</w:t>
      </w:r>
      <w:proofErr w:type="gramEnd"/>
      <w:r>
        <w:t xml:space="preserve"> thus, first step in children’s language learning is phonological development (the acquisition of knowledge about the sound system of a language)</w:t>
      </w:r>
    </w:p>
    <w:p w14:paraId="2D9783B9" w14:textId="77777777" w:rsidR="00C24E0C" w:rsidRDefault="00C24E0C" w:rsidP="00C24E0C">
      <w:pPr>
        <w:pStyle w:val="normal0"/>
      </w:pPr>
      <w:r>
        <w:t xml:space="preserve">* </w:t>
      </w:r>
      <w:proofErr w:type="gramStart"/>
      <w:r>
        <w:t>morpheme</w:t>
      </w:r>
      <w:proofErr w:type="gramEnd"/>
      <w:r>
        <w:t>: smallest units of meaning in a language, composed of one or more phonemes</w:t>
      </w:r>
    </w:p>
    <w:p w14:paraId="28A51405" w14:textId="77777777" w:rsidR="00C24E0C" w:rsidRDefault="00C24E0C" w:rsidP="00C24E0C">
      <w:pPr>
        <w:pStyle w:val="normal0"/>
      </w:pPr>
      <w:proofErr w:type="gramStart"/>
      <w:r>
        <w:t>o</w:t>
      </w:r>
      <w:proofErr w:type="gramEnd"/>
      <w:r>
        <w:t xml:space="preserve"> ex. I or dog – single morpheme b/c refer to a single entity</w:t>
      </w:r>
    </w:p>
    <w:p w14:paraId="5FFDC60D" w14:textId="77777777" w:rsidR="00C24E0C" w:rsidRDefault="00C24E0C" w:rsidP="00C24E0C">
      <w:pPr>
        <w:pStyle w:val="normal0"/>
      </w:pPr>
      <w:proofErr w:type="gramStart"/>
      <w:r>
        <w:t>o</w:t>
      </w:r>
      <w:proofErr w:type="gramEnd"/>
      <w:r>
        <w:t xml:space="preserve"> dogs – 2 morphemes: 1 refers to familiar furry entity, the other refers to more than one</w:t>
      </w:r>
    </w:p>
    <w:p w14:paraId="25A3D071" w14:textId="77777777" w:rsidR="00C24E0C" w:rsidRDefault="00C24E0C" w:rsidP="00C24E0C">
      <w:pPr>
        <w:pStyle w:val="normal0"/>
      </w:pPr>
      <w:proofErr w:type="gramStart"/>
      <w:r>
        <w:t>o</w:t>
      </w:r>
      <w:proofErr w:type="gramEnd"/>
      <w:r>
        <w:t xml:space="preserve"> thus, second component of language acquisition: semantic development ( the learning of the system for expressing meaning in a language, including word learning)</w:t>
      </w:r>
    </w:p>
    <w:p w14:paraId="18805239" w14:textId="77777777" w:rsidR="00C24E0C" w:rsidRDefault="00C24E0C" w:rsidP="00C24E0C">
      <w:pPr>
        <w:pStyle w:val="normal0"/>
      </w:pPr>
      <w:r>
        <w:t xml:space="preserve">* </w:t>
      </w:r>
      <w:proofErr w:type="gramStart"/>
      <w:r>
        <w:t>for</w:t>
      </w:r>
      <w:proofErr w:type="gramEnd"/>
      <w:r>
        <w:t xml:space="preserve"> every language there are a large set of rules – the syntax (the rules in a language that specify how words from different categories (nouns, verbs, adjectives, etc.) can be combined</w:t>
      </w:r>
    </w:p>
    <w:p w14:paraId="0DDF2003" w14:textId="77777777" w:rsidR="00C24E0C" w:rsidRDefault="00C24E0C" w:rsidP="00C24E0C">
      <w:pPr>
        <w:pStyle w:val="normal0"/>
      </w:pPr>
      <w:proofErr w:type="gramStart"/>
      <w:r>
        <w:t>o</w:t>
      </w:r>
      <w:proofErr w:type="gramEnd"/>
      <w:r>
        <w:t xml:space="preserve"> third component of language: syntactic development (learning of the syntax of a language) – acquiring the rules for combining words in a given language</w:t>
      </w:r>
    </w:p>
    <w:p w14:paraId="43DBDB9F" w14:textId="77777777" w:rsidR="00C24E0C" w:rsidRDefault="00C24E0C" w:rsidP="00C24E0C">
      <w:pPr>
        <w:pStyle w:val="normal0"/>
      </w:pPr>
      <w:r>
        <w:t>* Pragmatic development: the acquisition of knowledge about how a language is used</w:t>
      </w:r>
    </w:p>
    <w:p w14:paraId="64853601" w14:textId="77777777" w:rsidR="00C24E0C" w:rsidRDefault="00C24E0C" w:rsidP="00C24E0C">
      <w:pPr>
        <w:pStyle w:val="normal0"/>
      </w:pPr>
      <w:r>
        <w:t>* Adults, in contrast to young language learners, have metalinguistic knowledge – knowledge about language, including its’ properties, and how it’s used – basically that language is a language</w:t>
      </w:r>
    </w:p>
    <w:p w14:paraId="6575BCFF" w14:textId="77777777" w:rsidR="00C24E0C" w:rsidRDefault="00C24E0C" w:rsidP="00C24E0C">
      <w:pPr>
        <w:pStyle w:val="normal0"/>
      </w:pPr>
      <w:r>
        <w:lastRenderedPageBreak/>
        <w:t>* Same factors are needed in learning sign language</w:t>
      </w:r>
    </w:p>
    <w:p w14:paraId="70E06D68" w14:textId="77777777" w:rsidR="00C24E0C" w:rsidRDefault="00C24E0C" w:rsidP="00C24E0C">
      <w:pPr>
        <w:pStyle w:val="normal0"/>
      </w:pPr>
      <w:r>
        <w:rPr>
          <w:u w:val="single"/>
        </w:rPr>
        <w:t>What is required for language?</w:t>
      </w:r>
    </w:p>
    <w:p w14:paraId="6CD228C3" w14:textId="77777777" w:rsidR="00C24E0C" w:rsidRDefault="00C24E0C" w:rsidP="00C24E0C">
      <w:pPr>
        <w:pStyle w:val="normal0"/>
      </w:pPr>
      <w:r>
        <w:t>A human brain</w:t>
      </w:r>
    </w:p>
    <w:p w14:paraId="5572B5F4" w14:textId="77777777" w:rsidR="00C24E0C" w:rsidRDefault="00C24E0C" w:rsidP="00C24E0C">
      <w:pPr>
        <w:pStyle w:val="normal0"/>
      </w:pPr>
      <w:r>
        <w:t xml:space="preserve">* Language: species-specific </w:t>
      </w:r>
      <w:proofErr w:type="spellStart"/>
      <w:r>
        <w:t>behaviour</w:t>
      </w:r>
      <w:proofErr w:type="spellEnd"/>
      <w:r>
        <w:t xml:space="preserve"> – only humans acquire language</w:t>
      </w:r>
    </w:p>
    <w:p w14:paraId="2CBB27E2" w14:textId="77777777" w:rsidR="00C24E0C" w:rsidRDefault="00C24E0C" w:rsidP="00C24E0C">
      <w:pPr>
        <w:pStyle w:val="normal0"/>
      </w:pPr>
      <w:proofErr w:type="gramStart"/>
      <w:r>
        <w:t>o</w:t>
      </w:r>
      <w:proofErr w:type="gramEnd"/>
      <w:r>
        <w:t xml:space="preserve"> Species-universal – virtually all young humans learn language</w:t>
      </w:r>
    </w:p>
    <w:p w14:paraId="22F5E591" w14:textId="77777777" w:rsidR="00C24E0C" w:rsidRDefault="00C24E0C" w:rsidP="00C24E0C">
      <w:pPr>
        <w:pStyle w:val="normal0"/>
      </w:pPr>
      <w:r>
        <w:t xml:space="preserve">* Only the human brain acquires a communicative system with the complexity, structure, and </w:t>
      </w:r>
      <w:proofErr w:type="spellStart"/>
      <w:r>
        <w:t>generativity</w:t>
      </w:r>
      <w:proofErr w:type="spellEnd"/>
      <w:r>
        <w:t xml:space="preserve"> of language</w:t>
      </w:r>
    </w:p>
    <w:p w14:paraId="4E74A4B2" w14:textId="77777777" w:rsidR="00C24E0C" w:rsidRDefault="00C24E0C" w:rsidP="00C24E0C">
      <w:pPr>
        <w:pStyle w:val="normal0"/>
      </w:pPr>
      <w:r>
        <w:rPr>
          <w:u w:val="single"/>
        </w:rPr>
        <w:t>Brain-language relations</w:t>
      </w:r>
    </w:p>
    <w:p w14:paraId="6BDF2344" w14:textId="77777777" w:rsidR="00C24E0C" w:rsidRDefault="00C24E0C" w:rsidP="00C24E0C">
      <w:pPr>
        <w:pStyle w:val="normal0"/>
      </w:pPr>
      <w:r>
        <w:t>* Language processing involves a substantial degree of functional localization</w:t>
      </w:r>
    </w:p>
    <w:p w14:paraId="6A58E967" w14:textId="77777777" w:rsidR="00C24E0C" w:rsidRDefault="00C24E0C" w:rsidP="00C24E0C">
      <w:pPr>
        <w:pStyle w:val="normal0"/>
      </w:pPr>
      <w:r>
        <w:t>* 90% of RH people, language is primarily represented and controlled by the left hemisphere of cerebral cortex</w:t>
      </w:r>
    </w:p>
    <w:p w14:paraId="6FFEFE70" w14:textId="77777777" w:rsidR="00C24E0C" w:rsidRDefault="00C24E0C" w:rsidP="00C24E0C">
      <w:pPr>
        <w:pStyle w:val="normal0"/>
      </w:pPr>
      <w:proofErr w:type="gramStart"/>
      <w:r>
        <w:t>o</w:t>
      </w:r>
      <w:proofErr w:type="gramEnd"/>
      <w:r>
        <w:t xml:space="preserve"> Association was formed by Paul </w:t>
      </w:r>
      <w:proofErr w:type="spellStart"/>
      <w:r>
        <w:t>Broca</w:t>
      </w:r>
      <w:proofErr w:type="spellEnd"/>
    </w:p>
    <w:p w14:paraId="24740FB7" w14:textId="77777777" w:rsidR="00C24E0C" w:rsidRDefault="00C24E0C" w:rsidP="00C24E0C">
      <w:pPr>
        <w:pStyle w:val="normal0"/>
      </w:pPr>
      <w:r>
        <w:t>* EEG studies show evidence that there is greater electrical activity in the left hemisphere when listening to speech</w:t>
      </w:r>
    </w:p>
    <w:p w14:paraId="138BB13B" w14:textId="77777777" w:rsidR="00C24E0C" w:rsidRDefault="00C24E0C" w:rsidP="00C24E0C">
      <w:pPr>
        <w:pStyle w:val="normal0"/>
      </w:pPr>
      <w:r>
        <w:t>* Specialization for language also evident within the left hemisphere</w:t>
      </w:r>
    </w:p>
    <w:p w14:paraId="711ADE6D" w14:textId="77777777" w:rsidR="00C24E0C" w:rsidRDefault="00C24E0C" w:rsidP="00C24E0C">
      <w:pPr>
        <w:pStyle w:val="normal0"/>
      </w:pPr>
      <w:proofErr w:type="gramStart"/>
      <w:r>
        <w:t>o</w:t>
      </w:r>
      <w:proofErr w:type="gramEnd"/>
      <w:r>
        <w:t xml:space="preserve"> Aphasia: condition where language functions are severely impaired – result from damage to some (but not all) parts of the left hemisphere</w:t>
      </w:r>
    </w:p>
    <w:p w14:paraId="2ED3EC11" w14:textId="77777777" w:rsidR="00C24E0C" w:rsidRDefault="00C24E0C" w:rsidP="00C24E0C">
      <w:pPr>
        <w:pStyle w:val="normal0"/>
      </w:pPr>
      <w:proofErr w:type="gramStart"/>
      <w:r>
        <w:t>o</w:t>
      </w:r>
      <w:proofErr w:type="gramEnd"/>
      <w:r>
        <w:t xml:space="preserve"> </w:t>
      </w:r>
      <w:proofErr w:type="spellStart"/>
      <w:r>
        <w:t>Broca’s</w:t>
      </w:r>
      <w:proofErr w:type="spellEnd"/>
      <w:r>
        <w:t xml:space="preserve"> aphasia: typically associated with injury to </w:t>
      </w:r>
      <w:proofErr w:type="spellStart"/>
      <w:r>
        <w:t>Broca’s</w:t>
      </w:r>
      <w:proofErr w:type="spellEnd"/>
      <w:r>
        <w:t xml:space="preserve"> area in the left hemisphere</w:t>
      </w:r>
    </w:p>
    <w:p w14:paraId="13141462" w14:textId="77777777" w:rsidR="00C24E0C" w:rsidRDefault="00C24E0C" w:rsidP="00C24E0C">
      <w:pPr>
        <w:pStyle w:val="normal0"/>
      </w:pPr>
      <w:r>
        <w:t>* Difficulty producing speech</w:t>
      </w:r>
    </w:p>
    <w:p w14:paraId="045E9CAB" w14:textId="77777777" w:rsidR="00C24E0C" w:rsidRDefault="00C24E0C" w:rsidP="00C24E0C">
      <w:pPr>
        <w:pStyle w:val="normal0"/>
      </w:pPr>
      <w:proofErr w:type="gramStart"/>
      <w:r>
        <w:t>o</w:t>
      </w:r>
      <w:proofErr w:type="gramEnd"/>
      <w:r>
        <w:t xml:space="preserve"> Wernicke’s aphasia: cannot produce comprehendible speech, language comprehension is also impaired</w:t>
      </w:r>
    </w:p>
    <w:p w14:paraId="3CACEDEA" w14:textId="77777777" w:rsidR="00C24E0C" w:rsidRDefault="00C24E0C" w:rsidP="00C24E0C">
      <w:pPr>
        <w:pStyle w:val="normal0"/>
      </w:pPr>
      <w:r>
        <w:rPr>
          <w:u w:val="single"/>
        </w:rPr>
        <w:t>Critical period for language development</w:t>
      </w:r>
    </w:p>
    <w:p w14:paraId="513000C6" w14:textId="77777777" w:rsidR="00C24E0C" w:rsidRDefault="00C24E0C" w:rsidP="00C24E0C">
      <w:pPr>
        <w:pStyle w:val="normal0"/>
      </w:pPr>
      <w:r>
        <w:t>* Critical period: the time during which language develops readily and after which (sometime between 5 years old and puberty) language acquisition is much more difficult and ultimately less successful</w:t>
      </w:r>
    </w:p>
    <w:p w14:paraId="399A92CF" w14:textId="77777777" w:rsidR="00C24E0C" w:rsidRDefault="00C24E0C" w:rsidP="00C24E0C">
      <w:pPr>
        <w:pStyle w:val="normal0"/>
      </w:pPr>
      <w:proofErr w:type="gramStart"/>
      <w:r>
        <w:t>o</w:t>
      </w:r>
      <w:proofErr w:type="gramEnd"/>
      <w:r>
        <w:t xml:space="preserve"> Several reports of children who failed to develop language after being deprived of early linguistic input</w:t>
      </w:r>
    </w:p>
    <w:p w14:paraId="79FED1BB" w14:textId="77777777" w:rsidR="00C24E0C" w:rsidRDefault="00C24E0C" w:rsidP="00C24E0C">
      <w:pPr>
        <w:pStyle w:val="normal0"/>
      </w:pPr>
      <w:r>
        <w:t>* Ex. Victor the “wild child” – abandoned by parents, lived alone in the woods, discovered when he was ~12 years old – naked, walked on all fours, scared of people and had no language</w:t>
      </w:r>
    </w:p>
    <w:p w14:paraId="3FC0FE86" w14:textId="77777777" w:rsidR="00C24E0C" w:rsidRDefault="00C24E0C" w:rsidP="00C24E0C">
      <w:pPr>
        <w:pStyle w:val="normal0"/>
      </w:pPr>
      <w:r>
        <w:t>* After intense socialization and language training, learned how to behave appropriately but never learned more than a few words</w:t>
      </w:r>
    </w:p>
    <w:p w14:paraId="69F143CD" w14:textId="77777777" w:rsidR="00C24E0C" w:rsidRDefault="00C24E0C" w:rsidP="00C24E0C">
      <w:pPr>
        <w:pStyle w:val="normal0"/>
      </w:pPr>
      <w:r>
        <w:t xml:space="preserve">* Ex. Modern day “wild child”, Genie – imprisoned in a room from ~18 months – 13 years old, development was stunted – physically, </w:t>
      </w:r>
      <w:proofErr w:type="spellStart"/>
      <w:r>
        <w:t>motorically</w:t>
      </w:r>
      <w:proofErr w:type="spellEnd"/>
      <w:r>
        <w:t>, and emotionally – could barely speak</w:t>
      </w:r>
    </w:p>
    <w:p w14:paraId="67C3099B" w14:textId="77777777" w:rsidR="00C24E0C" w:rsidRDefault="00C24E0C" w:rsidP="00C24E0C">
      <w:pPr>
        <w:pStyle w:val="normal0"/>
      </w:pPr>
      <w:r>
        <w:t>* After intensive training, made some progress but language ability never developed beyond that of a toddler’s</w:t>
      </w:r>
    </w:p>
    <w:p w14:paraId="40545BFF" w14:textId="77777777" w:rsidR="00C24E0C" w:rsidRDefault="00C24E0C" w:rsidP="00C24E0C">
      <w:pPr>
        <w:pStyle w:val="normal0"/>
      </w:pPr>
      <w:r>
        <w:t>* Different pattern of cerebral organization in late learners of a 2nd language and in those who learned it early</w:t>
      </w:r>
    </w:p>
    <w:p w14:paraId="7F5A138F" w14:textId="77777777" w:rsidR="00C24E0C" w:rsidRDefault="00C24E0C" w:rsidP="00C24E0C">
      <w:pPr>
        <w:pStyle w:val="normal0"/>
      </w:pPr>
      <w:r>
        <w:t xml:space="preserve">* Young learner’s limited cognitive ability </w:t>
      </w:r>
      <w:proofErr w:type="gramStart"/>
      <w:r>
        <w:t>make</w:t>
      </w:r>
      <w:proofErr w:type="gramEnd"/>
      <w:r>
        <w:t xml:space="preserve"> the task of analyzing and learning language easier</w:t>
      </w:r>
    </w:p>
    <w:p w14:paraId="3DAD518E" w14:textId="77777777" w:rsidR="00C24E0C" w:rsidRDefault="00C24E0C" w:rsidP="00C24E0C">
      <w:pPr>
        <w:pStyle w:val="normal0"/>
      </w:pPr>
      <w:proofErr w:type="gramStart"/>
      <w:r>
        <w:t>o</w:t>
      </w:r>
      <w:proofErr w:type="gramEnd"/>
      <w:r>
        <w:t xml:space="preserve"> By high school, language learning capability has already declined</w:t>
      </w:r>
    </w:p>
    <w:p w14:paraId="3D1E911F" w14:textId="77777777" w:rsidR="00C24E0C" w:rsidRDefault="00C24E0C" w:rsidP="00C24E0C">
      <w:pPr>
        <w:pStyle w:val="normal0"/>
      </w:pPr>
      <w:r>
        <w:rPr>
          <w:u w:val="single"/>
        </w:rPr>
        <w:t>A human environment</w:t>
      </w:r>
    </w:p>
    <w:p w14:paraId="58B2389D" w14:textId="77777777" w:rsidR="00C24E0C" w:rsidRDefault="00C24E0C" w:rsidP="00C24E0C">
      <w:pPr>
        <w:pStyle w:val="normal0"/>
      </w:pPr>
      <w:r>
        <w:t>* Children must be exposed to other people using language</w:t>
      </w:r>
    </w:p>
    <w:p w14:paraId="4832BD85" w14:textId="77777777" w:rsidR="00C24E0C" w:rsidRDefault="00C24E0C" w:rsidP="00C24E0C">
      <w:pPr>
        <w:pStyle w:val="normal0"/>
      </w:pPr>
      <w:r>
        <w:t>* Adequate experience hearing other talks is readily available in the environment of almost all children everywhere</w:t>
      </w:r>
    </w:p>
    <w:p w14:paraId="5D9D7307" w14:textId="77777777" w:rsidR="00C24E0C" w:rsidRDefault="00C24E0C" w:rsidP="00C24E0C">
      <w:pPr>
        <w:pStyle w:val="normal0"/>
      </w:pPr>
      <w:r>
        <w:lastRenderedPageBreak/>
        <w:t xml:space="preserve">* Infants identify speech as something important very early – infants 2 months of age pay attention longer to speech sounds than to </w:t>
      </w:r>
      <w:proofErr w:type="spellStart"/>
      <w:r>
        <w:t>nonspeech</w:t>
      </w:r>
      <w:proofErr w:type="spellEnd"/>
    </w:p>
    <w:p w14:paraId="7C52B9F7" w14:textId="77777777" w:rsidR="00C24E0C" w:rsidRDefault="00C24E0C" w:rsidP="00C24E0C">
      <w:pPr>
        <w:pStyle w:val="normal0"/>
      </w:pPr>
      <w:r>
        <w:rPr>
          <w:u w:val="single"/>
        </w:rPr>
        <w:t>Infant-directed talk</w:t>
      </w:r>
    </w:p>
    <w:p w14:paraId="0CB5448D" w14:textId="77777777" w:rsidR="00C24E0C" w:rsidRDefault="00C24E0C" w:rsidP="00C24E0C">
      <w:pPr>
        <w:pStyle w:val="normal0"/>
      </w:pPr>
      <w:r>
        <w:t>* Infant-directed talk (IDT): distinctive mode of speech that adults adopt when talking to babies and very young children</w:t>
      </w:r>
    </w:p>
    <w:p w14:paraId="2113869A" w14:textId="77777777" w:rsidR="00C24E0C" w:rsidRDefault="00C24E0C" w:rsidP="00C24E0C">
      <w:pPr>
        <w:pStyle w:val="normal0"/>
      </w:pPr>
      <w:proofErr w:type="gramStart"/>
      <w:r>
        <w:t>o</w:t>
      </w:r>
      <w:proofErr w:type="gramEnd"/>
      <w:r>
        <w:t xml:space="preserve"> most obvious quality is its emotional tone – suffused with affection</w:t>
      </w:r>
    </w:p>
    <w:p w14:paraId="051F9053" w14:textId="77777777" w:rsidR="00C24E0C" w:rsidRDefault="00C24E0C" w:rsidP="00C24E0C">
      <w:pPr>
        <w:pStyle w:val="normal0"/>
      </w:pPr>
      <w:proofErr w:type="gramStart"/>
      <w:r>
        <w:t>o</w:t>
      </w:r>
      <w:proofErr w:type="gramEnd"/>
      <w:r>
        <w:t xml:space="preserve"> another characteristic is exaggeration – higher pitch, extreme changes in intonation patterns, talk more slowly, clearly and elongate the pauses</w:t>
      </w:r>
    </w:p>
    <w:p w14:paraId="26F0737B" w14:textId="77777777" w:rsidR="00C24E0C" w:rsidRDefault="00C24E0C" w:rsidP="00C24E0C">
      <w:pPr>
        <w:pStyle w:val="normal0"/>
      </w:pPr>
      <w:r>
        <w:t xml:space="preserve">* </w:t>
      </w:r>
      <w:proofErr w:type="gramStart"/>
      <w:r>
        <w:t>exaggerated</w:t>
      </w:r>
      <w:proofErr w:type="gramEnd"/>
      <w:r>
        <w:t xml:space="preserve"> facial expressions</w:t>
      </w:r>
    </w:p>
    <w:p w14:paraId="718AF96B" w14:textId="77777777" w:rsidR="00C24E0C" w:rsidRDefault="00C24E0C" w:rsidP="00C24E0C">
      <w:pPr>
        <w:pStyle w:val="normal0"/>
      </w:pPr>
      <w:r>
        <w:t xml:space="preserve">* </w:t>
      </w:r>
      <w:proofErr w:type="gramStart"/>
      <w:r>
        <w:t>infants</w:t>
      </w:r>
      <w:proofErr w:type="gramEnd"/>
      <w:r>
        <w:t xml:space="preserve"> use the intonation of the mother’s message to interpret meaning</w:t>
      </w:r>
    </w:p>
    <w:p w14:paraId="7B8F5F80" w14:textId="77777777" w:rsidR="00C24E0C" w:rsidRDefault="00C24E0C" w:rsidP="00C24E0C">
      <w:pPr>
        <w:pStyle w:val="normal0"/>
      </w:pPr>
      <w:r>
        <w:t xml:space="preserve">* </w:t>
      </w:r>
      <w:proofErr w:type="gramStart"/>
      <w:r>
        <w:t>infants</w:t>
      </w:r>
      <w:proofErr w:type="gramEnd"/>
      <w:r>
        <w:t xml:space="preserve"> also learn new words better, whether in native language or foreign language, when words are presented in IDT</w:t>
      </w:r>
    </w:p>
    <w:p w14:paraId="464FA56A" w14:textId="77777777" w:rsidR="00C24E0C" w:rsidRDefault="00C24E0C" w:rsidP="00C24E0C">
      <w:pPr>
        <w:pStyle w:val="normal0"/>
      </w:pPr>
      <w:r>
        <w:t>* IDT is very common throughout the world but not universal</w:t>
      </w:r>
    </w:p>
    <w:p w14:paraId="7889AD58" w14:textId="77777777" w:rsidR="00C24E0C" w:rsidRDefault="00C24E0C" w:rsidP="00C24E0C">
      <w:pPr>
        <w:pStyle w:val="normal0"/>
      </w:pPr>
      <w:proofErr w:type="gramStart"/>
      <w:r>
        <w:t>o</w:t>
      </w:r>
      <w:proofErr w:type="gramEnd"/>
      <w:r>
        <w:t xml:space="preserve"> Ex. </w:t>
      </w:r>
      <w:proofErr w:type="spellStart"/>
      <w:r>
        <w:t>Kawara’ae</w:t>
      </w:r>
      <w:proofErr w:type="spellEnd"/>
      <w:r>
        <w:t xml:space="preserve"> of the Solomon islands believe infants lack capacity for understanding speech so no point speaking to them</w:t>
      </w:r>
    </w:p>
    <w:p w14:paraId="54CC0101" w14:textId="77777777" w:rsidR="00C24E0C" w:rsidRDefault="00C24E0C" w:rsidP="00C24E0C">
      <w:pPr>
        <w:pStyle w:val="normal0"/>
      </w:pPr>
      <w:r>
        <w:t>* When their infants begin to speak – initiate very direct language training</w:t>
      </w:r>
    </w:p>
    <w:p w14:paraId="314F5CE7" w14:textId="77777777" w:rsidR="00C24E0C" w:rsidRDefault="00C24E0C" w:rsidP="00C24E0C">
      <w:pPr>
        <w:pStyle w:val="normal0"/>
      </w:pPr>
      <w:r>
        <w:t>* Infants have 2 basic necessities for acquiring language: human brain and human environment</w:t>
      </w:r>
    </w:p>
    <w:p w14:paraId="4CABE614" w14:textId="77777777" w:rsidR="00C24E0C" w:rsidRDefault="00C24E0C" w:rsidP="00C24E0C">
      <w:pPr>
        <w:pStyle w:val="normal0"/>
      </w:pPr>
      <w:r>
        <w:rPr>
          <w:u w:val="single"/>
        </w:rPr>
        <w:t>Applications:</w:t>
      </w:r>
    </w:p>
    <w:p w14:paraId="79A67723" w14:textId="77777777" w:rsidR="00C24E0C" w:rsidRDefault="00C24E0C" w:rsidP="00C24E0C">
      <w:pPr>
        <w:pStyle w:val="normal0"/>
      </w:pPr>
      <w:r>
        <w:t>Two languages are better than one</w:t>
      </w:r>
    </w:p>
    <w:p w14:paraId="02356CCF" w14:textId="77777777" w:rsidR="00C24E0C" w:rsidRDefault="00C24E0C" w:rsidP="00C24E0C">
      <w:pPr>
        <w:pStyle w:val="normal0"/>
      </w:pPr>
      <w:r>
        <w:t>* Bilingualism: ability to use 2 languages</w:t>
      </w:r>
    </w:p>
    <w:p w14:paraId="569BF4AD" w14:textId="77777777" w:rsidR="00C24E0C" w:rsidRDefault="00C24E0C" w:rsidP="00C24E0C">
      <w:pPr>
        <w:pStyle w:val="normal0"/>
      </w:pPr>
      <w:r>
        <w:t>* Does early exposure to 2 languages cause confusion and make language learning more difficult?</w:t>
      </w:r>
    </w:p>
    <w:p w14:paraId="38066286" w14:textId="77777777" w:rsidR="00C24E0C" w:rsidRDefault="00C24E0C" w:rsidP="00C24E0C">
      <w:pPr>
        <w:pStyle w:val="normal0"/>
      </w:pPr>
      <w:proofErr w:type="gramStart"/>
      <w:r>
        <w:t>o</w:t>
      </w:r>
      <w:proofErr w:type="gramEnd"/>
      <w:r>
        <w:t xml:space="preserve"> Children who are acquiring 2 languages appear to build 2 separate linguistic systems</w:t>
      </w:r>
    </w:p>
    <w:p w14:paraId="67FE78B5" w14:textId="77777777" w:rsidR="00C24E0C" w:rsidRDefault="00C24E0C" w:rsidP="00C24E0C">
      <w:pPr>
        <w:pStyle w:val="normal0"/>
      </w:pPr>
      <w:proofErr w:type="gramStart"/>
      <w:r>
        <w:t>o</w:t>
      </w:r>
      <w:proofErr w:type="gramEnd"/>
      <w:r>
        <w:t xml:space="preserve"> Some children may initially lag behind slightly but the course and rate of development are generally very similar</w:t>
      </w:r>
    </w:p>
    <w:p w14:paraId="2869A347" w14:textId="77777777" w:rsidR="00C24E0C" w:rsidRDefault="00C24E0C" w:rsidP="00C24E0C">
      <w:pPr>
        <w:pStyle w:val="normal0"/>
      </w:pPr>
      <w:r>
        <w:t>* Cognitive benefits to bilingualism:</w:t>
      </w:r>
    </w:p>
    <w:p w14:paraId="77A9A75E" w14:textId="77777777" w:rsidR="00C24E0C" w:rsidRDefault="00C24E0C" w:rsidP="00C24E0C">
      <w:pPr>
        <w:pStyle w:val="normal0"/>
      </w:pPr>
      <w:proofErr w:type="gramStart"/>
      <w:r>
        <w:t>o</w:t>
      </w:r>
      <w:proofErr w:type="gramEnd"/>
      <w:r>
        <w:t xml:space="preserve"> Children competent in 2 languages perform better on variety of cognitive tests than monolingual children</w:t>
      </w:r>
    </w:p>
    <w:p w14:paraId="4286B36A" w14:textId="77777777" w:rsidR="00C24E0C" w:rsidRDefault="00C24E0C" w:rsidP="00C24E0C">
      <w:pPr>
        <w:pStyle w:val="normal0"/>
      </w:pPr>
      <w:proofErr w:type="gramStart"/>
      <w:r>
        <w:t>o</w:t>
      </w:r>
      <w:proofErr w:type="gramEnd"/>
      <w:r>
        <w:t xml:space="preserve"> Advantages of acquiring 2 languages outweigh the minor disadvantages</w:t>
      </w:r>
    </w:p>
    <w:p w14:paraId="449DC37F" w14:textId="77777777" w:rsidR="00C24E0C" w:rsidRDefault="00C24E0C" w:rsidP="00C24E0C">
      <w:pPr>
        <w:pStyle w:val="normal0"/>
      </w:pPr>
      <w:r>
        <w:t>* More difficulty arise with respect to formal acquisition of second language later on in school</w:t>
      </w:r>
    </w:p>
    <w:p w14:paraId="7361BEBE" w14:textId="77777777" w:rsidR="00C24E0C" w:rsidRDefault="00C24E0C" w:rsidP="00C24E0C">
      <w:pPr>
        <w:pStyle w:val="normal0"/>
      </w:pPr>
      <w:proofErr w:type="gramStart"/>
      <w:r>
        <w:t>o</w:t>
      </w:r>
      <w:proofErr w:type="gramEnd"/>
      <w:r>
        <w:t xml:space="preserve"> Debate over bilingual education in US – very complicated with host of political, ethnic and racial issues</w:t>
      </w:r>
    </w:p>
    <w:p w14:paraId="07DF768A" w14:textId="77777777" w:rsidR="00C24E0C" w:rsidRDefault="00C24E0C" w:rsidP="00C24E0C">
      <w:pPr>
        <w:pStyle w:val="normal0"/>
      </w:pPr>
      <w:proofErr w:type="gramStart"/>
      <w:r>
        <w:t>o</w:t>
      </w:r>
      <w:proofErr w:type="gramEnd"/>
      <w:r>
        <w:t xml:space="preserve"> One side = advocates totally immersion, children are communicated with and taught completely in English</w:t>
      </w:r>
    </w:p>
    <w:p w14:paraId="22D334D2" w14:textId="77777777" w:rsidR="00C24E0C" w:rsidRDefault="00C24E0C" w:rsidP="00C24E0C">
      <w:pPr>
        <w:pStyle w:val="normal0"/>
      </w:pPr>
      <w:proofErr w:type="gramStart"/>
      <w:r>
        <w:t>o</w:t>
      </w:r>
      <w:proofErr w:type="gramEnd"/>
      <w:r>
        <w:t xml:space="preserve"> Other side = initially provides instructions in basic subjects in native language and gradually increase amount of instruction provided in English</w:t>
      </w:r>
    </w:p>
    <w:p w14:paraId="1B9E27F8" w14:textId="77777777" w:rsidR="00C24E0C" w:rsidRDefault="00C24E0C" w:rsidP="00C24E0C">
      <w:pPr>
        <w:pStyle w:val="normal0"/>
      </w:pPr>
      <w:r>
        <w:t>* In support of latter view there is evidence that</w:t>
      </w:r>
    </w:p>
    <w:p w14:paraId="1D701A1B" w14:textId="77777777" w:rsidR="00C24E0C" w:rsidRDefault="00C24E0C" w:rsidP="00C24E0C">
      <w:pPr>
        <w:pStyle w:val="normal0"/>
      </w:pPr>
      <w:r>
        <w:t>* 1) children often fail to master basic subject matter when it is taught in a language they don’t fully understand</w:t>
      </w:r>
    </w:p>
    <w:p w14:paraId="70A63C72" w14:textId="77777777" w:rsidR="00C24E0C" w:rsidRDefault="00C24E0C" w:rsidP="00C24E0C">
      <w:pPr>
        <w:pStyle w:val="normal0"/>
      </w:pPr>
      <w:r>
        <w:t>* 2) when both languages are integrated in classroom, children learn 2nd language more readily and participate more actively</w:t>
      </w:r>
    </w:p>
    <w:p w14:paraId="3469DBEC" w14:textId="77777777" w:rsidR="00C24E0C" w:rsidRDefault="00C24E0C" w:rsidP="00C24E0C">
      <w:pPr>
        <w:pStyle w:val="normal0"/>
      </w:pPr>
      <w:r>
        <w:t xml:space="preserve">* This approach prevents </w:t>
      </w:r>
      <w:proofErr w:type="spellStart"/>
      <w:r>
        <w:t>semilingualism</w:t>
      </w:r>
      <w:proofErr w:type="spellEnd"/>
      <w:r>
        <w:t xml:space="preserve"> (inadequate proficiency in both languages)</w:t>
      </w:r>
    </w:p>
    <w:p w14:paraId="5C26C5F9" w14:textId="77777777" w:rsidR="00C24E0C" w:rsidRDefault="00C24E0C" w:rsidP="00C24E0C">
      <w:pPr>
        <w:pStyle w:val="normal0"/>
      </w:pPr>
      <w:r>
        <w:rPr>
          <w:u w:val="single"/>
        </w:rPr>
        <w:t>The process of language acquisition</w:t>
      </w:r>
    </w:p>
    <w:p w14:paraId="5685C81C" w14:textId="77777777" w:rsidR="00C24E0C" w:rsidRDefault="00C24E0C" w:rsidP="00C24E0C">
      <w:pPr>
        <w:pStyle w:val="normal0"/>
      </w:pPr>
      <w:r>
        <w:t>* Acquiring language involves both listening and talking</w:t>
      </w:r>
    </w:p>
    <w:p w14:paraId="655AAE2A" w14:textId="77777777" w:rsidR="00C24E0C" w:rsidRDefault="00C24E0C" w:rsidP="00C24E0C">
      <w:pPr>
        <w:pStyle w:val="normal0"/>
      </w:pPr>
      <w:r>
        <w:lastRenderedPageBreak/>
        <w:t>Speech Perception</w:t>
      </w:r>
    </w:p>
    <w:p w14:paraId="62D872D9" w14:textId="77777777" w:rsidR="00C24E0C" w:rsidRDefault="00C24E0C" w:rsidP="00C24E0C">
      <w:pPr>
        <w:pStyle w:val="normal0"/>
      </w:pPr>
      <w:r>
        <w:t>* First step in language learning: perception of speech</w:t>
      </w:r>
    </w:p>
    <w:p w14:paraId="24BAD6C2" w14:textId="77777777" w:rsidR="00C24E0C" w:rsidRDefault="00C24E0C" w:rsidP="00C24E0C">
      <w:pPr>
        <w:pStyle w:val="normal0"/>
      </w:pPr>
      <w:proofErr w:type="gramStart"/>
      <w:r>
        <w:t>o</w:t>
      </w:r>
      <w:proofErr w:type="gramEnd"/>
      <w:r>
        <w:t xml:space="preserve"> Usually begins in womb – fetus develops preference for mother’s voice and the language they hear her speak</w:t>
      </w:r>
    </w:p>
    <w:p w14:paraId="2ECDA7D8" w14:textId="77777777" w:rsidR="00C24E0C" w:rsidRDefault="00C24E0C" w:rsidP="00C24E0C">
      <w:pPr>
        <w:pStyle w:val="normal0"/>
      </w:pPr>
      <w:r>
        <w:t xml:space="preserve">* Prosody: the characteristic rhythm, tempo, cadence, melody, </w:t>
      </w:r>
      <w:proofErr w:type="spellStart"/>
      <w:r>
        <w:t>intonational</w:t>
      </w:r>
      <w:proofErr w:type="spellEnd"/>
      <w:r>
        <w:t xml:space="preserve"> patterns, and so forth with which a language is spoken</w:t>
      </w:r>
    </w:p>
    <w:p w14:paraId="22ACDB5E" w14:textId="77777777" w:rsidR="00C24E0C" w:rsidRDefault="00C24E0C" w:rsidP="00C24E0C">
      <w:pPr>
        <w:pStyle w:val="normal0"/>
      </w:pPr>
      <w:proofErr w:type="gramStart"/>
      <w:r>
        <w:t>o</w:t>
      </w:r>
      <w:proofErr w:type="gramEnd"/>
      <w:r>
        <w:t xml:space="preserve"> Difference in prosody = responsible for why languages sound so different</w:t>
      </w:r>
    </w:p>
    <w:p w14:paraId="5C686D14" w14:textId="77777777" w:rsidR="00C24E0C" w:rsidRDefault="00C24E0C" w:rsidP="00C24E0C">
      <w:pPr>
        <w:pStyle w:val="normal0"/>
      </w:pPr>
      <w:r>
        <w:t>* Beyond prosody speech perception also involves distinguishing among speech sounds that make a difference in a given language</w:t>
      </w:r>
    </w:p>
    <w:p w14:paraId="2D2D807E" w14:textId="77777777" w:rsidR="00C24E0C" w:rsidRDefault="00C24E0C" w:rsidP="00C24E0C">
      <w:pPr>
        <w:pStyle w:val="normal0"/>
      </w:pPr>
      <w:proofErr w:type="gramStart"/>
      <w:r>
        <w:t>o</w:t>
      </w:r>
      <w:proofErr w:type="gramEnd"/>
      <w:r>
        <w:t xml:space="preserve"> Ex. In English, distinguish between bat and pat, dill and kill, Ben and bed</w:t>
      </w:r>
    </w:p>
    <w:p w14:paraId="45A72EA6" w14:textId="77777777" w:rsidR="00C24E0C" w:rsidRDefault="00C24E0C" w:rsidP="00C24E0C">
      <w:pPr>
        <w:pStyle w:val="normal0"/>
      </w:pPr>
      <w:r>
        <w:t>Categorical perception of speech sounds</w:t>
      </w:r>
    </w:p>
    <w:p w14:paraId="39B57E15" w14:textId="77777777" w:rsidR="00C24E0C" w:rsidRDefault="00C24E0C" w:rsidP="00C24E0C">
      <w:pPr>
        <w:pStyle w:val="normal0"/>
      </w:pPr>
      <w:r>
        <w:t>* Categorical perception: the perception of speech sounds as belonging to discrete categories</w:t>
      </w:r>
    </w:p>
    <w:p w14:paraId="02B2B510" w14:textId="77777777" w:rsidR="00C24E0C" w:rsidRDefault="00C24E0C" w:rsidP="00C24E0C">
      <w:pPr>
        <w:pStyle w:val="normal0"/>
      </w:pPr>
      <w:r>
        <w:t>* Voice onset time (VOT): the length of time between when air passes through the lips and when the vocal chords start vibrating</w:t>
      </w:r>
    </w:p>
    <w:p w14:paraId="1CD8DA97" w14:textId="77777777" w:rsidR="00C24E0C" w:rsidRDefault="00C24E0C" w:rsidP="00C24E0C">
      <w:pPr>
        <w:pStyle w:val="normal0"/>
      </w:pPr>
      <w:proofErr w:type="gramStart"/>
      <w:r>
        <w:t>o</w:t>
      </w:r>
      <w:proofErr w:type="gramEnd"/>
      <w:r>
        <w:t xml:space="preserve"> Much shorter for /b/ (15 milliseconds) than for /p/ (100 </w:t>
      </w:r>
      <w:proofErr w:type="spellStart"/>
      <w:r>
        <w:t>ms</w:t>
      </w:r>
      <w:proofErr w:type="spellEnd"/>
      <w:r>
        <w:t xml:space="preserve">) – </w:t>
      </w:r>
      <w:proofErr w:type="spellStart"/>
      <w:r>
        <w:t>ba</w:t>
      </w:r>
      <w:proofErr w:type="spellEnd"/>
      <w:r>
        <w:t xml:space="preserve"> </w:t>
      </w:r>
      <w:proofErr w:type="spellStart"/>
      <w:r>
        <w:t>vs</w:t>
      </w:r>
      <w:proofErr w:type="spellEnd"/>
      <w:r>
        <w:t xml:space="preserve"> pa</w:t>
      </w:r>
    </w:p>
    <w:p w14:paraId="46469A0A" w14:textId="77777777" w:rsidR="00C24E0C" w:rsidRDefault="00C24E0C" w:rsidP="00C24E0C">
      <w:pPr>
        <w:pStyle w:val="normal0"/>
      </w:pPr>
      <w:r>
        <w:t>* Infants suck on pacifier harder when they hear an unfamiliar/new sound</w:t>
      </w:r>
    </w:p>
    <w:p w14:paraId="1D90518B" w14:textId="77777777" w:rsidR="00C24E0C" w:rsidRDefault="00C24E0C" w:rsidP="00C24E0C">
      <w:pPr>
        <w:pStyle w:val="normal0"/>
      </w:pPr>
      <w:r>
        <w:t>* One difference b/w adults’ and infants’ distinction among speech sounds –infants make more distinctions than adults</w:t>
      </w:r>
    </w:p>
    <w:p w14:paraId="44950827" w14:textId="77777777" w:rsidR="00C24E0C" w:rsidRDefault="00C24E0C" w:rsidP="00C24E0C">
      <w:pPr>
        <w:pStyle w:val="normal0"/>
      </w:pPr>
      <w:r>
        <w:t>* Therefore, ability is innate b/c infants can discriminate between speech sounds they’ve never heard before</w:t>
      </w:r>
    </w:p>
    <w:p w14:paraId="2466A506" w14:textId="77777777" w:rsidR="00C24E0C" w:rsidRDefault="00C24E0C" w:rsidP="00C24E0C">
      <w:pPr>
        <w:pStyle w:val="normal0"/>
      </w:pPr>
      <w:r>
        <w:rPr>
          <w:u w:val="single"/>
        </w:rPr>
        <w:t>Developmental changes in speech perception</w:t>
      </w:r>
    </w:p>
    <w:p w14:paraId="10D59D64" w14:textId="77777777" w:rsidR="00C24E0C" w:rsidRDefault="00C24E0C" w:rsidP="00C24E0C">
      <w:pPr>
        <w:pStyle w:val="normal0"/>
      </w:pPr>
      <w:r>
        <w:t>* Ability to discriminate speech sounds doesn’t last long – by end of first year, speech perception is like that of their parents</w:t>
      </w:r>
    </w:p>
    <w:p w14:paraId="6E03C05E" w14:textId="77777777" w:rsidR="00C24E0C" w:rsidRDefault="00C24E0C" w:rsidP="00C24E0C">
      <w:pPr>
        <w:pStyle w:val="normal0"/>
      </w:pPr>
      <w:r>
        <w:t>* Change begins as early as 7 months</w:t>
      </w:r>
    </w:p>
    <w:p w14:paraId="20F7DB73" w14:textId="77777777" w:rsidR="00C24E0C" w:rsidRDefault="00C24E0C" w:rsidP="00C24E0C">
      <w:pPr>
        <w:pStyle w:val="normal0"/>
      </w:pPr>
      <w:proofErr w:type="gramStart"/>
      <w:r>
        <w:t>o</w:t>
      </w:r>
      <w:proofErr w:type="gramEnd"/>
      <w:r>
        <w:t xml:space="preserve"> Being able to identify regularities in speech supports learning of words</w:t>
      </w:r>
    </w:p>
    <w:p w14:paraId="5FAA83A5" w14:textId="77777777" w:rsidR="00C24E0C" w:rsidRDefault="00C24E0C" w:rsidP="00C24E0C">
      <w:pPr>
        <w:pStyle w:val="normal0"/>
      </w:pPr>
      <w:r>
        <w:rPr>
          <w:u w:val="single"/>
        </w:rPr>
        <w:t>Sensitivity to regularities in speech</w:t>
      </w:r>
    </w:p>
    <w:p w14:paraId="2B894BFA" w14:textId="77777777" w:rsidR="00C24E0C" w:rsidRDefault="00C24E0C" w:rsidP="00C24E0C">
      <w:pPr>
        <w:pStyle w:val="normal0"/>
      </w:pPr>
      <w:r>
        <w:t>* Infants become increasingly sensitive to many of the numerous regularities in their native language</w:t>
      </w:r>
    </w:p>
    <w:p w14:paraId="4D347309" w14:textId="77777777" w:rsidR="00C24E0C" w:rsidRDefault="00C24E0C" w:rsidP="00C24E0C">
      <w:pPr>
        <w:pStyle w:val="normal0"/>
      </w:pPr>
      <w:r>
        <w:t>* Infants are also surprisingly sensitive with distributional properties (the phenomenon that in any language, certain sounds are more likely to appear together than are others)</w:t>
      </w:r>
    </w:p>
    <w:p w14:paraId="702E0977" w14:textId="77777777" w:rsidR="00C24E0C" w:rsidRDefault="00C24E0C" w:rsidP="00C24E0C">
      <w:pPr>
        <w:pStyle w:val="normal0"/>
      </w:pPr>
      <w:r>
        <w:t>* @ 5 months, infants show “cocktail party effect” – attending selectively to the sound of their own name</w:t>
      </w:r>
    </w:p>
    <w:p w14:paraId="312E1B55" w14:textId="77777777" w:rsidR="00C24E0C" w:rsidRDefault="00C24E0C" w:rsidP="00C24E0C">
      <w:pPr>
        <w:pStyle w:val="normal0"/>
      </w:pPr>
      <w:r>
        <w:t>Preparation for production</w:t>
      </w:r>
    </w:p>
    <w:p w14:paraId="50DB6485" w14:textId="77777777" w:rsidR="00C24E0C" w:rsidRDefault="00C24E0C" w:rsidP="00C24E0C">
      <w:pPr>
        <w:pStyle w:val="normal0"/>
      </w:pPr>
      <w:r>
        <w:t>* Repertoire of sounds infants can produce is very limited in the first 2 months – cry, sneeze, sigh, burp, smack lips – but vocal tract is not developed enough to produce real speech sounds</w:t>
      </w:r>
    </w:p>
    <w:p w14:paraId="0BAC1797" w14:textId="77777777" w:rsidR="00C24E0C" w:rsidRDefault="00C24E0C" w:rsidP="00C24E0C">
      <w:pPr>
        <w:pStyle w:val="normal0"/>
      </w:pPr>
      <w:proofErr w:type="gramStart"/>
      <w:r>
        <w:t>o</w:t>
      </w:r>
      <w:proofErr w:type="gramEnd"/>
      <w:r>
        <w:t xml:space="preserve"> Around 6-8 weeks, begin producing single speech sounds – ooh, </w:t>
      </w:r>
      <w:proofErr w:type="spellStart"/>
      <w:r>
        <w:t>aah</w:t>
      </w:r>
      <w:proofErr w:type="spellEnd"/>
      <w:r>
        <w:t>, goo</w:t>
      </w:r>
    </w:p>
    <w:p w14:paraId="6411A417" w14:textId="77777777" w:rsidR="00C24E0C" w:rsidRDefault="00C24E0C" w:rsidP="00C24E0C">
      <w:pPr>
        <w:pStyle w:val="normal0"/>
      </w:pPr>
      <w:r>
        <w:t>Babbling</w:t>
      </w:r>
    </w:p>
    <w:p w14:paraId="13D0F4F4" w14:textId="77777777" w:rsidR="00C24E0C" w:rsidRDefault="00C24E0C" w:rsidP="00C24E0C">
      <w:pPr>
        <w:pStyle w:val="normal0"/>
      </w:pPr>
      <w:r>
        <w:t xml:space="preserve">* Between 6-10 months of age, begin to babble (pa, ma, </w:t>
      </w:r>
      <w:proofErr w:type="spellStart"/>
      <w:r>
        <w:t>ba</w:t>
      </w:r>
      <w:proofErr w:type="spellEnd"/>
      <w:r>
        <w:t>)</w:t>
      </w:r>
    </w:p>
    <w:p w14:paraId="5251EC03" w14:textId="77777777" w:rsidR="00C24E0C" w:rsidRDefault="00C24E0C" w:rsidP="00C24E0C">
      <w:pPr>
        <w:pStyle w:val="normal0"/>
      </w:pPr>
      <w:r>
        <w:t>* Key component in development of babbling is infants’ hearing the sounds they are producing</w:t>
      </w:r>
    </w:p>
    <w:p w14:paraId="2BD811D9" w14:textId="77777777" w:rsidR="00C24E0C" w:rsidRDefault="00C24E0C" w:rsidP="00C24E0C">
      <w:pPr>
        <w:pStyle w:val="normal0"/>
      </w:pPr>
      <w:r>
        <w:t xml:space="preserve">* </w:t>
      </w:r>
      <w:proofErr w:type="gramStart"/>
      <w:r>
        <w:t>Deaf infants also babble but occur later and is</w:t>
      </w:r>
      <w:proofErr w:type="gramEnd"/>
      <w:r>
        <w:t xml:space="preserve"> limited – those who are exposed to sign language early and enough babble on schedule</w:t>
      </w:r>
    </w:p>
    <w:p w14:paraId="1B3174BF" w14:textId="77777777" w:rsidR="00C24E0C" w:rsidRDefault="00C24E0C" w:rsidP="00C24E0C">
      <w:pPr>
        <w:pStyle w:val="normal0"/>
      </w:pPr>
      <w:r>
        <w:rPr>
          <w:u w:val="single"/>
        </w:rPr>
        <w:t>Early interactions</w:t>
      </w:r>
    </w:p>
    <w:p w14:paraId="53587EBB" w14:textId="77777777" w:rsidR="00C24E0C" w:rsidRDefault="00C24E0C" w:rsidP="00C24E0C">
      <w:pPr>
        <w:pStyle w:val="normal0"/>
      </w:pPr>
      <w:r>
        <w:t>* First indication of communicative competence = turn-taking</w:t>
      </w:r>
    </w:p>
    <w:p w14:paraId="0502A062" w14:textId="77777777" w:rsidR="00C24E0C" w:rsidRDefault="00C24E0C" w:rsidP="00C24E0C">
      <w:pPr>
        <w:pStyle w:val="normal0"/>
      </w:pPr>
      <w:r>
        <w:t>* Alternating between speaking and listening</w:t>
      </w:r>
    </w:p>
    <w:p w14:paraId="50CF77EA" w14:textId="77777777" w:rsidR="00C24E0C" w:rsidRDefault="00C24E0C" w:rsidP="00C24E0C">
      <w:pPr>
        <w:pStyle w:val="normal0"/>
      </w:pPr>
      <w:r>
        <w:lastRenderedPageBreak/>
        <w:t>* Games such as peekaboo and “give-and-take” provide scaffold for incorporating words to communicate with others</w:t>
      </w:r>
    </w:p>
    <w:p w14:paraId="42381B35" w14:textId="77777777" w:rsidR="00C24E0C" w:rsidRDefault="00C24E0C" w:rsidP="00C24E0C">
      <w:pPr>
        <w:pStyle w:val="normal0"/>
      </w:pPr>
      <w:r>
        <w:t>* Successful communication also requires intersubjectivity – 2 interacting partners share mutual understanding</w:t>
      </w:r>
    </w:p>
    <w:p w14:paraId="7D7899DD" w14:textId="77777777" w:rsidR="00C24E0C" w:rsidRDefault="00C24E0C" w:rsidP="00C24E0C">
      <w:pPr>
        <w:pStyle w:val="normal0"/>
      </w:pPr>
      <w:proofErr w:type="gramStart"/>
      <w:r>
        <w:t>o</w:t>
      </w:r>
      <w:proofErr w:type="gramEnd"/>
      <w:r>
        <w:t xml:space="preserve"> Foundation = joint attention – parent following baby’s lead</w:t>
      </w:r>
    </w:p>
    <w:p w14:paraId="16B3BCC8" w14:textId="77777777" w:rsidR="00C24E0C" w:rsidRDefault="00C24E0C" w:rsidP="00C24E0C">
      <w:pPr>
        <w:pStyle w:val="normal0"/>
      </w:pPr>
      <w:r>
        <w:t xml:space="preserve">* @ </w:t>
      </w:r>
      <w:proofErr w:type="gramStart"/>
      <w:r>
        <w:t>around</w:t>
      </w:r>
      <w:proofErr w:type="gramEnd"/>
      <w:r>
        <w:t xml:space="preserve"> 6 months, infants become capable of following direction of another’s gaze</w:t>
      </w:r>
    </w:p>
    <w:p w14:paraId="085E0420" w14:textId="77777777" w:rsidR="00C24E0C" w:rsidRDefault="00C24E0C" w:rsidP="00C24E0C">
      <w:pPr>
        <w:pStyle w:val="normal0"/>
      </w:pPr>
      <w:r>
        <w:t>* By 18 months, can use direction of adult’s gaze to determine location of object</w:t>
      </w:r>
    </w:p>
    <w:p w14:paraId="19D0ED55" w14:textId="77777777" w:rsidR="00C24E0C" w:rsidRDefault="00C24E0C" w:rsidP="00C24E0C">
      <w:pPr>
        <w:pStyle w:val="normal0"/>
      </w:pPr>
      <w:r>
        <w:rPr>
          <w:u w:val="single"/>
        </w:rPr>
        <w:t>First words</w:t>
      </w:r>
    </w:p>
    <w:p w14:paraId="7F2DA812" w14:textId="77777777" w:rsidR="00C24E0C" w:rsidRDefault="00C24E0C" w:rsidP="00C24E0C">
      <w:pPr>
        <w:pStyle w:val="normal0"/>
      </w:pPr>
      <w:r>
        <w:rPr>
          <w:u w:val="single"/>
        </w:rPr>
        <w:t>Early word recognition</w:t>
      </w:r>
    </w:p>
    <w:p w14:paraId="1595C4B6" w14:textId="77777777" w:rsidR="00C24E0C" w:rsidRDefault="00C24E0C" w:rsidP="00C24E0C">
      <w:pPr>
        <w:pStyle w:val="normal0"/>
      </w:pPr>
      <w:r>
        <w:t>* Initial task = picking them out of the speech stream</w:t>
      </w:r>
    </w:p>
    <w:p w14:paraId="2DA82B7F" w14:textId="77777777" w:rsidR="00C24E0C" w:rsidRDefault="00C24E0C" w:rsidP="00C24E0C">
      <w:pPr>
        <w:pStyle w:val="normal0"/>
      </w:pPr>
      <w:r>
        <w:t>* Infants are better able to identify word boundaries when listening to infant-directed speech than normal speech</w:t>
      </w:r>
    </w:p>
    <w:p w14:paraId="27997583" w14:textId="77777777" w:rsidR="00C24E0C" w:rsidRDefault="00C24E0C" w:rsidP="00C24E0C">
      <w:pPr>
        <w:pStyle w:val="normal0"/>
      </w:pPr>
      <w:r>
        <w:t>The problem of reference</w:t>
      </w:r>
    </w:p>
    <w:p w14:paraId="453DFC47" w14:textId="77777777" w:rsidR="00C24E0C" w:rsidRDefault="00C24E0C" w:rsidP="00C24E0C">
      <w:pPr>
        <w:pStyle w:val="normal0"/>
      </w:pPr>
      <w:r>
        <w:t>* When infants can recognize recurrent units from the speech they hear, they can move on to next step</w:t>
      </w:r>
    </w:p>
    <w:p w14:paraId="760419E3" w14:textId="77777777" w:rsidR="00C24E0C" w:rsidRDefault="00C24E0C" w:rsidP="00C24E0C">
      <w:pPr>
        <w:pStyle w:val="normal0"/>
      </w:pPr>
      <w:proofErr w:type="gramStart"/>
      <w:r>
        <w:t>o</w:t>
      </w:r>
      <w:proofErr w:type="gramEnd"/>
      <w:r>
        <w:t xml:space="preserve"> Ready to address problem of reference (in language and speech, the associating of words and meaning)</w:t>
      </w:r>
    </w:p>
    <w:p w14:paraId="16622176" w14:textId="77777777" w:rsidR="00C24E0C" w:rsidRDefault="00C24E0C" w:rsidP="00C24E0C">
      <w:pPr>
        <w:pStyle w:val="normal0"/>
      </w:pPr>
      <w:r>
        <w:t>* Infants begin associating highly familiar words with highly familiar referents @ around 6 months</w:t>
      </w:r>
    </w:p>
    <w:p w14:paraId="4DAA796B" w14:textId="77777777" w:rsidR="00C24E0C" w:rsidRDefault="00C24E0C" w:rsidP="00C24E0C">
      <w:pPr>
        <w:pStyle w:val="normal0"/>
      </w:pPr>
      <w:proofErr w:type="gramStart"/>
      <w:r>
        <w:t>o</w:t>
      </w:r>
      <w:proofErr w:type="gramEnd"/>
      <w:r>
        <w:t xml:space="preserve"> Look at appropriate person when hearing “mommy”/”daddy”</w:t>
      </w:r>
    </w:p>
    <w:p w14:paraId="2000D7A3" w14:textId="77777777" w:rsidR="00C24E0C" w:rsidRDefault="00C24E0C" w:rsidP="00C24E0C">
      <w:pPr>
        <w:pStyle w:val="normal0"/>
      </w:pPr>
      <w:proofErr w:type="gramStart"/>
      <w:r>
        <w:t>o</w:t>
      </w:r>
      <w:proofErr w:type="gramEnd"/>
      <w:r>
        <w:t xml:space="preserve"> 10 month </w:t>
      </w:r>
      <w:proofErr w:type="spellStart"/>
      <w:r>
        <w:t>old’s</w:t>
      </w:r>
      <w:proofErr w:type="spellEnd"/>
      <w:r>
        <w:t xml:space="preserve"> comprehension vocab – the words a child understands- ranges from 11-154 words</w:t>
      </w:r>
    </w:p>
    <w:p w14:paraId="5B5D52EB" w14:textId="77777777" w:rsidR="00C24E0C" w:rsidRDefault="00C24E0C" w:rsidP="00C24E0C">
      <w:pPr>
        <w:pStyle w:val="normal0"/>
      </w:pPr>
    </w:p>
    <w:p w14:paraId="2642DEE2" w14:textId="77777777" w:rsidR="00C24E0C" w:rsidRDefault="00C24E0C" w:rsidP="00C24E0C">
      <w:pPr>
        <w:pStyle w:val="normal0"/>
      </w:pPr>
      <w:r>
        <w:rPr>
          <w:u w:val="single"/>
        </w:rPr>
        <w:t>Early word production</w:t>
      </w:r>
    </w:p>
    <w:p w14:paraId="6E6D51F3" w14:textId="77777777" w:rsidR="00C24E0C" w:rsidRDefault="00C24E0C" w:rsidP="00C24E0C">
      <w:pPr>
        <w:pStyle w:val="normal0"/>
      </w:pPr>
      <w:r>
        <w:t>* Begin producing first words b/w 10-15 months</w:t>
      </w:r>
    </w:p>
    <w:p w14:paraId="72EDCCE9" w14:textId="77777777" w:rsidR="00C24E0C" w:rsidRDefault="00C24E0C" w:rsidP="00C24E0C">
      <w:pPr>
        <w:pStyle w:val="normal0"/>
      </w:pPr>
      <w:r>
        <w:t xml:space="preserve">* Productive </w:t>
      </w:r>
      <w:proofErr w:type="gramStart"/>
      <w:r>
        <w:t>vocab :</w:t>
      </w:r>
      <w:proofErr w:type="gramEnd"/>
      <w:r>
        <w:t xml:space="preserve"> words a child is able to say</w:t>
      </w:r>
    </w:p>
    <w:p w14:paraId="27DB0DBE" w14:textId="77777777" w:rsidR="00C24E0C" w:rsidRDefault="00C24E0C" w:rsidP="00C24E0C">
      <w:pPr>
        <w:pStyle w:val="normal0"/>
      </w:pPr>
      <w:r>
        <w:t>* Early word production is initially limited by their ability to pronounce words</w:t>
      </w:r>
    </w:p>
    <w:p w14:paraId="19AAF8AF" w14:textId="77777777" w:rsidR="00C24E0C" w:rsidRDefault="00C24E0C" w:rsidP="00C24E0C">
      <w:pPr>
        <w:pStyle w:val="normal0"/>
      </w:pPr>
      <w:proofErr w:type="gramStart"/>
      <w:r>
        <w:t>o</w:t>
      </w:r>
      <w:proofErr w:type="gramEnd"/>
      <w:r>
        <w:t xml:space="preserve"> Adopt a variety of simplification strategies</w:t>
      </w:r>
    </w:p>
    <w:p w14:paraId="4F131010" w14:textId="77777777" w:rsidR="00C24E0C" w:rsidRDefault="00C24E0C" w:rsidP="00C24E0C">
      <w:pPr>
        <w:pStyle w:val="normal0"/>
      </w:pPr>
      <w:r>
        <w:t xml:space="preserve">* Ex. Banana = nana, bubba = brother, </w:t>
      </w:r>
      <w:proofErr w:type="spellStart"/>
      <w:r>
        <w:t>wabbit</w:t>
      </w:r>
      <w:proofErr w:type="spellEnd"/>
      <w:r>
        <w:t xml:space="preserve"> = rabbit</w:t>
      </w:r>
    </w:p>
    <w:p w14:paraId="295C2263" w14:textId="77777777" w:rsidR="00C24E0C" w:rsidRDefault="00C24E0C" w:rsidP="00C24E0C">
      <w:pPr>
        <w:pStyle w:val="normal0"/>
      </w:pPr>
      <w:r>
        <w:t>* Holophrastic period: period when children begin using the words in their small productive</w:t>
      </w:r>
    </w:p>
    <w:p w14:paraId="4E9FEB02" w14:textId="77777777" w:rsidR="00C24E0C" w:rsidRDefault="00C24E0C" w:rsidP="00C24E0C">
      <w:pPr>
        <w:pStyle w:val="normal0"/>
      </w:pPr>
      <w:proofErr w:type="gramStart"/>
      <w:r>
        <w:t>vocab</w:t>
      </w:r>
      <w:proofErr w:type="gramEnd"/>
      <w:r>
        <w:t xml:space="preserve"> one word at a time</w:t>
      </w:r>
    </w:p>
    <w:p w14:paraId="68078AA9" w14:textId="77777777" w:rsidR="00C24E0C" w:rsidRDefault="00C24E0C" w:rsidP="00C24E0C">
      <w:pPr>
        <w:pStyle w:val="normal0"/>
      </w:pPr>
      <w:proofErr w:type="gramStart"/>
      <w:r>
        <w:t>o</w:t>
      </w:r>
      <w:proofErr w:type="gramEnd"/>
      <w:r>
        <w:t xml:space="preserve"> Expresses a “whole phrase” with a single word</w:t>
      </w:r>
    </w:p>
    <w:p w14:paraId="045F548F" w14:textId="77777777" w:rsidR="00C24E0C" w:rsidRDefault="00C24E0C" w:rsidP="00C24E0C">
      <w:pPr>
        <w:pStyle w:val="normal0"/>
      </w:pPr>
      <w:proofErr w:type="gramStart"/>
      <w:r>
        <w:t>o</w:t>
      </w:r>
      <w:proofErr w:type="gramEnd"/>
      <w:r>
        <w:t xml:space="preserve"> Ex. “drink” – desire for mom to pour a glass of juice</w:t>
      </w:r>
    </w:p>
    <w:p w14:paraId="583B9949" w14:textId="77777777" w:rsidR="00C24E0C" w:rsidRDefault="00C24E0C" w:rsidP="00C24E0C">
      <w:pPr>
        <w:pStyle w:val="normal0"/>
      </w:pPr>
      <w:r>
        <w:t>* Rate of children’s vocab influenced by amount of talk they hear</w:t>
      </w:r>
    </w:p>
    <w:p w14:paraId="01746D39" w14:textId="77777777" w:rsidR="00C24E0C" w:rsidRDefault="00C24E0C" w:rsidP="00C24E0C">
      <w:pPr>
        <w:pStyle w:val="normal0"/>
      </w:pPr>
      <w:r>
        <w:t>* Overextension: use of a given word in a broader context than is appropriate</w:t>
      </w:r>
    </w:p>
    <w:p w14:paraId="6A8EE62B" w14:textId="77777777" w:rsidR="00C24E0C" w:rsidRDefault="00C24E0C" w:rsidP="00C24E0C">
      <w:pPr>
        <w:pStyle w:val="normal0"/>
      </w:pPr>
      <w:proofErr w:type="gramStart"/>
      <w:r>
        <w:t>o</w:t>
      </w:r>
      <w:proofErr w:type="gramEnd"/>
      <w:r>
        <w:t xml:space="preserve"> Use “dog” for an 4-legged animal, “daddy” for any man.. </w:t>
      </w:r>
      <w:proofErr w:type="gramStart"/>
      <w:r>
        <w:t>etc</w:t>
      </w:r>
      <w:proofErr w:type="gramEnd"/>
      <w:r>
        <w:t>.</w:t>
      </w:r>
    </w:p>
    <w:p w14:paraId="0720DDE3" w14:textId="77777777" w:rsidR="00C24E0C" w:rsidRDefault="00C24E0C" w:rsidP="00C24E0C">
      <w:pPr>
        <w:pStyle w:val="normal0"/>
      </w:pPr>
      <w:proofErr w:type="gramStart"/>
      <w:r>
        <w:t>o</w:t>
      </w:r>
      <w:proofErr w:type="gramEnd"/>
      <w:r>
        <w:t xml:space="preserve"> Most overextensions represent effort to communicate rather than lack of knowledge</w:t>
      </w:r>
    </w:p>
    <w:p w14:paraId="12ECF960" w14:textId="77777777" w:rsidR="00C24E0C" w:rsidRDefault="00C24E0C" w:rsidP="00C24E0C">
      <w:pPr>
        <w:pStyle w:val="normal0"/>
      </w:pPr>
      <w:r>
        <w:rPr>
          <w:u w:val="single"/>
        </w:rPr>
        <w:t>Individual difference</w:t>
      </w:r>
    </w:p>
    <w:p w14:paraId="28279C49" w14:textId="77777777" w:rsidR="00C24E0C" w:rsidRDefault="00C24E0C" w:rsidP="00C24E0C">
      <w:pPr>
        <w:pStyle w:val="normal0"/>
      </w:pPr>
      <w:r>
        <w:rPr>
          <w:u w:val="single"/>
        </w:rPr>
        <w:t>Variability in language development</w:t>
      </w:r>
    </w:p>
    <w:p w14:paraId="12A37025" w14:textId="77777777" w:rsidR="00C24E0C" w:rsidRDefault="00C24E0C" w:rsidP="00C24E0C">
      <w:pPr>
        <w:pStyle w:val="normal0"/>
      </w:pPr>
      <w:r>
        <w:t>* Huge individual differences in many aspects of language acquisition – most do not predict later problems</w:t>
      </w:r>
    </w:p>
    <w:p w14:paraId="2311E3D4" w14:textId="77777777" w:rsidR="00C24E0C" w:rsidRDefault="00C24E0C" w:rsidP="00C24E0C">
      <w:pPr>
        <w:pStyle w:val="normal0"/>
      </w:pPr>
      <w:r>
        <w:t>* One form of variation – style (strategies young children enlist in beginning to speak</w:t>
      </w:r>
    </w:p>
    <w:p w14:paraId="005E1230" w14:textId="77777777" w:rsidR="00C24E0C" w:rsidRDefault="00C24E0C" w:rsidP="00C24E0C">
      <w:pPr>
        <w:pStyle w:val="normal0"/>
      </w:pPr>
      <w:proofErr w:type="gramStart"/>
      <w:r>
        <w:t>o</w:t>
      </w:r>
      <w:proofErr w:type="gramEnd"/>
      <w:r>
        <w:t xml:space="preserve"> some display referential (analytic) style (strategy that analyzed speech stream into individual phonetic elements and words; first utterances of children who adopt this style tend to use </w:t>
      </w:r>
      <w:r>
        <w:lastRenderedPageBreak/>
        <w:t xml:space="preserve">isolated, often monosyllabic words) and expressive (holistic) style (strategy that gives more attention to the overall sound of language – its rhythmic and </w:t>
      </w:r>
      <w:proofErr w:type="spellStart"/>
      <w:r>
        <w:t>intonational</w:t>
      </w:r>
      <w:proofErr w:type="spellEnd"/>
      <w:r>
        <w:t xml:space="preserve"> patterns- than to the phonetic elements</w:t>
      </w:r>
    </w:p>
    <w:p w14:paraId="33EC6A92" w14:textId="77777777" w:rsidR="00C24E0C" w:rsidRDefault="00C24E0C" w:rsidP="00C24E0C">
      <w:pPr>
        <w:pStyle w:val="normal0"/>
      </w:pPr>
      <w:r>
        <w:t xml:space="preserve">* </w:t>
      </w:r>
      <w:proofErr w:type="gramStart"/>
      <w:r>
        <w:t>third</w:t>
      </w:r>
      <w:proofErr w:type="gramEnd"/>
      <w:r>
        <w:t xml:space="preserve"> style – wait-and-see style (strategy typically involves a late start in speaking but a large vocab once speaking begins</w:t>
      </w:r>
    </w:p>
    <w:p w14:paraId="0FC1202F" w14:textId="77777777" w:rsidR="00C24E0C" w:rsidRDefault="00C24E0C" w:rsidP="00C24E0C">
      <w:pPr>
        <w:pStyle w:val="normal0"/>
      </w:pPr>
      <w:proofErr w:type="gramStart"/>
      <w:r>
        <w:t>word</w:t>
      </w:r>
      <w:proofErr w:type="gramEnd"/>
      <w:r>
        <w:t xml:space="preserve"> learning</w:t>
      </w:r>
    </w:p>
    <w:p w14:paraId="7EFC7553" w14:textId="77777777" w:rsidR="00C24E0C" w:rsidRDefault="00C24E0C" w:rsidP="00C24E0C">
      <w:pPr>
        <w:pStyle w:val="normal0"/>
      </w:pPr>
      <w:r>
        <w:t xml:space="preserve">* </w:t>
      </w:r>
      <w:proofErr w:type="gramStart"/>
      <w:r>
        <w:t>children</w:t>
      </w:r>
      <w:proofErr w:type="gramEnd"/>
      <w:r>
        <w:t xml:space="preserve"> typically plod along slowly after learning first few words</w:t>
      </w:r>
    </w:p>
    <w:p w14:paraId="362DF195" w14:textId="77777777" w:rsidR="00C24E0C" w:rsidRDefault="00C24E0C" w:rsidP="00C24E0C">
      <w:pPr>
        <w:pStyle w:val="normal0"/>
      </w:pPr>
      <w:proofErr w:type="gramStart"/>
      <w:r>
        <w:t>o</w:t>
      </w:r>
      <w:proofErr w:type="gramEnd"/>
      <w:r>
        <w:t xml:space="preserve"> ~50 words by 18 months</w:t>
      </w:r>
    </w:p>
    <w:p w14:paraId="1B99A17F" w14:textId="77777777" w:rsidR="00C24E0C" w:rsidRDefault="00C24E0C" w:rsidP="00C24E0C">
      <w:pPr>
        <w:pStyle w:val="normal0"/>
      </w:pPr>
      <w:proofErr w:type="gramStart"/>
      <w:r>
        <w:t>o</w:t>
      </w:r>
      <w:proofErr w:type="gramEnd"/>
      <w:r>
        <w:t xml:space="preserve"> Then begin “vocabulary explosion” or “word spurt”</w:t>
      </w:r>
    </w:p>
    <w:p w14:paraId="6FD539BC" w14:textId="77777777" w:rsidR="00C24E0C" w:rsidRDefault="00C24E0C" w:rsidP="00C24E0C">
      <w:pPr>
        <w:pStyle w:val="normal0"/>
      </w:pPr>
      <w:r>
        <w:t>* New words every day</w:t>
      </w:r>
    </w:p>
    <w:p w14:paraId="6214CEC4" w14:textId="77777777" w:rsidR="00C24E0C" w:rsidRDefault="00C24E0C" w:rsidP="00C24E0C">
      <w:pPr>
        <w:pStyle w:val="normal0"/>
      </w:pPr>
      <w:r>
        <w:t xml:space="preserve">* Comprehension </w:t>
      </w:r>
      <w:proofErr w:type="gramStart"/>
      <w:r>
        <w:t>vocab show</w:t>
      </w:r>
      <w:proofErr w:type="gramEnd"/>
      <w:r>
        <w:t xml:space="preserve"> same growth</w:t>
      </w:r>
    </w:p>
    <w:p w14:paraId="534D1D94" w14:textId="77777777" w:rsidR="00C24E0C" w:rsidRDefault="00C24E0C" w:rsidP="00C24E0C">
      <w:pPr>
        <w:pStyle w:val="normal0"/>
      </w:pPr>
      <w:r>
        <w:t>* From 18 months – 1st grade, learn 5- 10 words every day</w:t>
      </w:r>
    </w:p>
    <w:p w14:paraId="50749194" w14:textId="77777777" w:rsidR="00C24E0C" w:rsidRDefault="00C24E0C" w:rsidP="00C24E0C">
      <w:pPr>
        <w:pStyle w:val="normal0"/>
      </w:pPr>
      <w:r>
        <w:t>* Multiple sources of support for learning new words:</w:t>
      </w:r>
    </w:p>
    <w:p w14:paraId="2301BA4D" w14:textId="77777777" w:rsidR="00C24E0C" w:rsidRDefault="00C24E0C" w:rsidP="00C24E0C">
      <w:pPr>
        <w:pStyle w:val="normal0"/>
      </w:pPr>
      <w:proofErr w:type="gramStart"/>
      <w:r>
        <w:t>o</w:t>
      </w:r>
      <w:proofErr w:type="gramEnd"/>
      <w:r>
        <w:t xml:space="preserve"> Adult influences of word learning</w:t>
      </w:r>
    </w:p>
    <w:p w14:paraId="1454E628" w14:textId="77777777" w:rsidR="00C24E0C" w:rsidRDefault="00C24E0C" w:rsidP="00C24E0C">
      <w:pPr>
        <w:pStyle w:val="normal0"/>
      </w:pPr>
      <w:r>
        <w:t>* IDT (infant directed talk)</w:t>
      </w:r>
    </w:p>
    <w:p w14:paraId="180E3944" w14:textId="77777777" w:rsidR="00C24E0C" w:rsidRDefault="00C24E0C" w:rsidP="00C24E0C">
      <w:pPr>
        <w:pStyle w:val="normal0"/>
      </w:pPr>
      <w:r>
        <w:t>* Put vocal stress on new words</w:t>
      </w:r>
    </w:p>
    <w:p w14:paraId="74B7AA09" w14:textId="77777777" w:rsidR="00C24E0C" w:rsidRDefault="00C24E0C" w:rsidP="00C24E0C">
      <w:pPr>
        <w:pStyle w:val="normal0"/>
      </w:pPr>
      <w:r>
        <w:t>* Tendency to label objects that are already the focus of child’s attention</w:t>
      </w:r>
    </w:p>
    <w:p w14:paraId="45030E49" w14:textId="77777777" w:rsidR="00C24E0C" w:rsidRDefault="00C24E0C" w:rsidP="00C24E0C">
      <w:pPr>
        <w:pStyle w:val="normal0"/>
      </w:pPr>
      <w:r>
        <w:t>* Naming games</w:t>
      </w:r>
    </w:p>
    <w:p w14:paraId="2147D978" w14:textId="77777777" w:rsidR="00C24E0C" w:rsidRDefault="00C24E0C" w:rsidP="00C24E0C">
      <w:pPr>
        <w:pStyle w:val="normal0"/>
      </w:pPr>
      <w:r>
        <w:t>* Repetition</w:t>
      </w:r>
    </w:p>
    <w:p w14:paraId="5C6E86FE" w14:textId="77777777" w:rsidR="00C24E0C" w:rsidRDefault="00C24E0C" w:rsidP="00C24E0C">
      <w:pPr>
        <w:pStyle w:val="normal0"/>
      </w:pPr>
      <w:proofErr w:type="gramStart"/>
      <w:r>
        <w:t>o</w:t>
      </w:r>
      <w:proofErr w:type="gramEnd"/>
      <w:r>
        <w:t xml:space="preserve"> Children’s contribution to word learning</w:t>
      </w:r>
    </w:p>
    <w:p w14:paraId="173D932C" w14:textId="77777777" w:rsidR="00C24E0C" w:rsidRDefault="00C24E0C" w:rsidP="00C24E0C">
      <w:pPr>
        <w:pStyle w:val="normal0"/>
      </w:pPr>
      <w:r>
        <w:t>* Fast mapping: process of rapidly learning a new word simply from hearing the contrastive use of a familiar and the unfamiliar word</w:t>
      </w:r>
    </w:p>
    <w:p w14:paraId="3043AABE" w14:textId="77777777" w:rsidR="00C24E0C" w:rsidRDefault="00C24E0C" w:rsidP="00C24E0C">
      <w:pPr>
        <w:pStyle w:val="normal0"/>
      </w:pPr>
      <w:r>
        <w:t>* When asked to get “the chromium tray, not the red one” – child already knows red so the unknown one must be chromium</w:t>
      </w:r>
    </w:p>
    <w:p w14:paraId="2EFA17DC" w14:textId="77777777" w:rsidR="00C24E0C" w:rsidRDefault="00C24E0C" w:rsidP="00C24E0C">
      <w:pPr>
        <w:pStyle w:val="normal0"/>
      </w:pPr>
      <w:r>
        <w:t>* Tendency to map novel words onto novel objects</w:t>
      </w:r>
    </w:p>
    <w:p w14:paraId="4B722EC9" w14:textId="77777777" w:rsidR="00C24E0C" w:rsidRDefault="00C24E0C" w:rsidP="00C24E0C">
      <w:pPr>
        <w:pStyle w:val="normal0"/>
      </w:pPr>
      <w:r>
        <w:t>* Pragmatic cues: aspects of the social context used for word learning</w:t>
      </w:r>
    </w:p>
    <w:p w14:paraId="7679A304" w14:textId="77777777" w:rsidR="00C24E0C" w:rsidRDefault="00C24E0C" w:rsidP="00C24E0C">
      <w:pPr>
        <w:pStyle w:val="normal0"/>
      </w:pPr>
      <w:r>
        <w:t>* Ex. Children use an adult’s focus of attention as a cue to word</w:t>
      </w:r>
    </w:p>
    <w:p w14:paraId="336FD407" w14:textId="77777777" w:rsidR="00C24E0C" w:rsidRDefault="00C24E0C" w:rsidP="00C24E0C">
      <w:pPr>
        <w:pStyle w:val="normal0"/>
      </w:pPr>
      <w:r>
        <w:t>* Use linguistic context in which novel words appear to help infer their meaning</w:t>
      </w:r>
    </w:p>
    <w:p w14:paraId="6425E8E2" w14:textId="77777777" w:rsidR="00C24E0C" w:rsidRDefault="00C24E0C" w:rsidP="00C24E0C">
      <w:pPr>
        <w:pStyle w:val="normal0"/>
      </w:pPr>
      <w:r>
        <w:t>* 2-3 year olds also use grammatical category of novel words to help interpret meaning</w:t>
      </w:r>
    </w:p>
    <w:p w14:paraId="1D6405DD" w14:textId="77777777" w:rsidR="00C24E0C" w:rsidRDefault="00C24E0C" w:rsidP="00C24E0C">
      <w:pPr>
        <w:pStyle w:val="normal0"/>
      </w:pPr>
      <w:proofErr w:type="gramStart"/>
      <w:r>
        <w:t>o</w:t>
      </w:r>
      <w:proofErr w:type="gramEnd"/>
      <w:r>
        <w:t xml:space="preserve"> Ex. “this is a </w:t>
      </w:r>
      <w:proofErr w:type="spellStart"/>
      <w:r>
        <w:t>dax</w:t>
      </w:r>
      <w:proofErr w:type="spellEnd"/>
      <w:r>
        <w:t>” – referring to object</w:t>
      </w:r>
    </w:p>
    <w:p w14:paraId="2141A802" w14:textId="77777777" w:rsidR="00C24E0C" w:rsidRDefault="00C24E0C" w:rsidP="00C24E0C">
      <w:pPr>
        <w:pStyle w:val="normal0"/>
      </w:pPr>
      <w:proofErr w:type="gramStart"/>
      <w:r>
        <w:t>o</w:t>
      </w:r>
      <w:proofErr w:type="gramEnd"/>
      <w:r>
        <w:t xml:space="preserve"> In contrast “this is a </w:t>
      </w:r>
      <w:proofErr w:type="spellStart"/>
      <w:r>
        <w:t>dax</w:t>
      </w:r>
      <w:proofErr w:type="spellEnd"/>
      <w:r>
        <w:t xml:space="preserve"> one” – assumes </w:t>
      </w:r>
      <w:proofErr w:type="spellStart"/>
      <w:r>
        <w:t>dax</w:t>
      </w:r>
      <w:proofErr w:type="spellEnd"/>
      <w:r>
        <w:t xml:space="preserve"> refers to property of object</w:t>
      </w:r>
    </w:p>
    <w:p w14:paraId="6ED71B75" w14:textId="77777777" w:rsidR="00C24E0C" w:rsidRDefault="00C24E0C" w:rsidP="00C24E0C">
      <w:pPr>
        <w:pStyle w:val="normal0"/>
      </w:pPr>
      <w:r>
        <w:t>* Also use syntactic bootstrapping (strategy of using the grammatical structure of whole sentences to figure out meaning)</w:t>
      </w:r>
    </w:p>
    <w:p w14:paraId="4D454353" w14:textId="77777777" w:rsidR="00C24E0C" w:rsidRDefault="00C24E0C" w:rsidP="00C24E0C">
      <w:pPr>
        <w:pStyle w:val="normal0"/>
      </w:pPr>
      <w:r>
        <w:rPr>
          <w:u w:val="single"/>
        </w:rPr>
        <w:t>Putting words together</w:t>
      </w:r>
    </w:p>
    <w:p w14:paraId="7534AFAD" w14:textId="77777777" w:rsidR="00C24E0C" w:rsidRDefault="00C24E0C" w:rsidP="00C24E0C">
      <w:pPr>
        <w:pStyle w:val="normal0"/>
      </w:pPr>
      <w:r>
        <w:rPr>
          <w:u w:val="single"/>
        </w:rPr>
        <w:t>First sentences</w:t>
      </w:r>
    </w:p>
    <w:p w14:paraId="0144689A" w14:textId="77777777" w:rsidR="00C24E0C" w:rsidRDefault="00C24E0C" w:rsidP="00C24E0C">
      <w:pPr>
        <w:pStyle w:val="normal0"/>
      </w:pPr>
      <w:r>
        <w:t>* Most children begin to combine words into simple sentences by end of 2nd year</w:t>
      </w:r>
    </w:p>
    <w:p w14:paraId="386D8D06" w14:textId="77777777" w:rsidR="00C24E0C" w:rsidRDefault="00C24E0C" w:rsidP="00C24E0C">
      <w:pPr>
        <w:pStyle w:val="normal0"/>
      </w:pPr>
      <w:r>
        <w:t>* First sentences are 2-word combinations</w:t>
      </w:r>
    </w:p>
    <w:p w14:paraId="5DC7F80B" w14:textId="77777777" w:rsidR="00C24E0C" w:rsidRDefault="00C24E0C" w:rsidP="00C24E0C">
      <w:pPr>
        <w:pStyle w:val="normal0"/>
      </w:pPr>
      <w:proofErr w:type="gramStart"/>
      <w:r>
        <w:t>o</w:t>
      </w:r>
      <w:proofErr w:type="gramEnd"/>
      <w:r>
        <w:t xml:space="preserve"> From “more” “juice” “drink” to “more juice” “drink juice”</w:t>
      </w:r>
    </w:p>
    <w:p w14:paraId="5B83B3A2" w14:textId="77777777" w:rsidR="00C24E0C" w:rsidRDefault="00C24E0C" w:rsidP="00C24E0C">
      <w:pPr>
        <w:pStyle w:val="normal0"/>
      </w:pPr>
      <w:r>
        <w:t>* Described as telegraphic speech</w:t>
      </w:r>
    </w:p>
    <w:p w14:paraId="668F2E6F" w14:textId="77777777" w:rsidR="00C24E0C" w:rsidRDefault="00C24E0C" w:rsidP="00C24E0C">
      <w:pPr>
        <w:pStyle w:val="normal0"/>
      </w:pPr>
      <w:r>
        <w:t>* Once capable of producing 4-word sentences (usually around 2 ½ years) begin producing more complex sentences</w:t>
      </w:r>
    </w:p>
    <w:p w14:paraId="1DF53756" w14:textId="77777777" w:rsidR="00C24E0C" w:rsidRDefault="00C24E0C" w:rsidP="00C24E0C">
      <w:pPr>
        <w:pStyle w:val="normal0"/>
      </w:pPr>
      <w:r>
        <w:t>* Practice makes perfect</w:t>
      </w:r>
    </w:p>
    <w:p w14:paraId="63589E01" w14:textId="77777777" w:rsidR="00C24E0C" w:rsidRDefault="00C24E0C" w:rsidP="00C24E0C">
      <w:pPr>
        <w:pStyle w:val="normal0"/>
      </w:pPr>
      <w:r>
        <w:rPr>
          <w:u w:val="single"/>
        </w:rPr>
        <w:t>Grammatical rules</w:t>
      </w:r>
    </w:p>
    <w:p w14:paraId="59B27C4E" w14:textId="77777777" w:rsidR="00C24E0C" w:rsidRDefault="00C24E0C" w:rsidP="00C24E0C">
      <w:pPr>
        <w:pStyle w:val="normal0"/>
      </w:pPr>
      <w:r>
        <w:lastRenderedPageBreak/>
        <w:t xml:space="preserve">* </w:t>
      </w:r>
      <w:proofErr w:type="spellStart"/>
      <w:r>
        <w:t>Overregularization</w:t>
      </w:r>
      <w:proofErr w:type="spellEnd"/>
      <w:r>
        <w:t xml:space="preserve"> (speech errors in which children treat irregular forms of words as if they were regular)</w:t>
      </w:r>
    </w:p>
    <w:p w14:paraId="2F57A46A" w14:textId="77777777" w:rsidR="00C24E0C" w:rsidRDefault="00C24E0C" w:rsidP="00C24E0C">
      <w:pPr>
        <w:pStyle w:val="normal0"/>
      </w:pPr>
      <w:proofErr w:type="gramStart"/>
      <w:r>
        <w:t>o</w:t>
      </w:r>
      <w:proofErr w:type="gramEnd"/>
      <w:r>
        <w:t xml:space="preserve"> ex. Children who previously said “men” and “went” may say “mans” and “</w:t>
      </w:r>
      <w:proofErr w:type="spellStart"/>
      <w:r>
        <w:t>goed</w:t>
      </w:r>
      <w:proofErr w:type="spellEnd"/>
      <w:r>
        <w:t>” as well as “foots” “</w:t>
      </w:r>
      <w:proofErr w:type="spellStart"/>
      <w:r>
        <w:t>feets</w:t>
      </w:r>
      <w:proofErr w:type="spellEnd"/>
      <w:r>
        <w:t xml:space="preserve">”” </w:t>
      </w:r>
      <w:proofErr w:type="spellStart"/>
      <w:r>
        <w:t>walkded</w:t>
      </w:r>
      <w:proofErr w:type="spellEnd"/>
      <w:proofErr w:type="gramStart"/>
      <w:r>
        <w:t>” ..</w:t>
      </w:r>
      <w:proofErr w:type="gramEnd"/>
      <w:r>
        <w:t xml:space="preserve"> </w:t>
      </w:r>
      <w:proofErr w:type="gramStart"/>
      <w:r>
        <w:t>etc</w:t>
      </w:r>
      <w:proofErr w:type="gramEnd"/>
      <w:r>
        <w:t>.</w:t>
      </w:r>
    </w:p>
    <w:p w14:paraId="504B3572" w14:textId="77777777" w:rsidR="00C24E0C" w:rsidRDefault="00C24E0C" w:rsidP="00C24E0C">
      <w:pPr>
        <w:pStyle w:val="normal0"/>
      </w:pPr>
      <w:r>
        <w:t xml:space="preserve">* </w:t>
      </w:r>
      <w:proofErr w:type="gramStart"/>
      <w:r>
        <w:t>around</w:t>
      </w:r>
      <w:proofErr w:type="gramEnd"/>
      <w:r>
        <w:t xml:space="preserve"> age 3, begin to incorporate negative element into sentence</w:t>
      </w:r>
    </w:p>
    <w:p w14:paraId="704E466E" w14:textId="77777777" w:rsidR="00C24E0C" w:rsidRDefault="00C24E0C" w:rsidP="00C24E0C">
      <w:pPr>
        <w:pStyle w:val="normal0"/>
      </w:pPr>
      <w:proofErr w:type="gramStart"/>
      <w:r>
        <w:t>o</w:t>
      </w:r>
      <w:proofErr w:type="gramEnd"/>
      <w:r>
        <w:t xml:space="preserve"> ex. “</w:t>
      </w:r>
      <w:proofErr w:type="gramStart"/>
      <w:r>
        <w:t>no</w:t>
      </w:r>
      <w:proofErr w:type="gramEnd"/>
      <w:r>
        <w:t xml:space="preserve"> want bath” becomes “I don’t want a bath”</w:t>
      </w:r>
    </w:p>
    <w:p w14:paraId="05F0D902" w14:textId="77777777" w:rsidR="00C24E0C" w:rsidRDefault="00C24E0C" w:rsidP="00C24E0C">
      <w:pPr>
        <w:pStyle w:val="normal0"/>
      </w:pPr>
      <w:r>
        <w:rPr>
          <w:u w:val="single"/>
        </w:rPr>
        <w:t>Conversational skills</w:t>
      </w:r>
    </w:p>
    <w:p w14:paraId="03C1DCB3" w14:textId="77777777" w:rsidR="00C24E0C" w:rsidRDefault="00C24E0C" w:rsidP="00C24E0C">
      <w:pPr>
        <w:pStyle w:val="normal0"/>
      </w:pPr>
      <w:r>
        <w:t xml:space="preserve">* </w:t>
      </w:r>
      <w:proofErr w:type="gramStart"/>
      <w:r>
        <w:t>private</w:t>
      </w:r>
      <w:proofErr w:type="gramEnd"/>
      <w:r>
        <w:t xml:space="preserve"> speech serves important regulatory function – children talk to themselves as strategy to organize actions</w:t>
      </w:r>
    </w:p>
    <w:p w14:paraId="3F3C70A1" w14:textId="77777777" w:rsidR="00C24E0C" w:rsidRDefault="00C24E0C" w:rsidP="00C24E0C">
      <w:pPr>
        <w:pStyle w:val="normal0"/>
      </w:pPr>
      <w:r>
        <w:t xml:space="preserve">* </w:t>
      </w:r>
      <w:proofErr w:type="gramStart"/>
      <w:r>
        <w:t>gradually</w:t>
      </w:r>
      <w:proofErr w:type="gramEnd"/>
      <w:r>
        <w:t xml:space="preserve"> becomes internalized as thought – become capable of mentally organizing </w:t>
      </w:r>
      <w:proofErr w:type="spellStart"/>
      <w:r>
        <w:t>behaviour</w:t>
      </w:r>
      <w:proofErr w:type="spellEnd"/>
    </w:p>
    <w:p w14:paraId="0CB9B3C6" w14:textId="77777777" w:rsidR="00C24E0C" w:rsidRDefault="00C24E0C" w:rsidP="00C24E0C">
      <w:pPr>
        <w:pStyle w:val="normal0"/>
      </w:pPr>
      <w:r>
        <w:t xml:space="preserve">* </w:t>
      </w:r>
      <w:proofErr w:type="gramStart"/>
      <w:r>
        <w:t>collective</w:t>
      </w:r>
      <w:proofErr w:type="gramEnd"/>
      <w:r>
        <w:t xml:space="preserve"> monologue (conversation b/w children that involves series of non sequiturs, the content of each child’s turn having little or nothing to do with what the other child has just said)</w:t>
      </w:r>
    </w:p>
    <w:p w14:paraId="4B3259E4" w14:textId="77777777" w:rsidR="00C24E0C" w:rsidRDefault="00C24E0C" w:rsidP="00C24E0C">
      <w:pPr>
        <w:pStyle w:val="normal0"/>
      </w:pPr>
      <w:r>
        <w:t xml:space="preserve">* </w:t>
      </w:r>
      <w:proofErr w:type="gramStart"/>
      <w:r>
        <w:t>3 year old</w:t>
      </w:r>
      <w:proofErr w:type="gramEnd"/>
      <w:r>
        <w:t xml:space="preserve"> conversation at most, includes occasional brief references to past events</w:t>
      </w:r>
    </w:p>
    <w:p w14:paraId="65AF6B0C" w14:textId="77777777" w:rsidR="00C24E0C" w:rsidRDefault="00C24E0C" w:rsidP="00C24E0C">
      <w:pPr>
        <w:pStyle w:val="normal0"/>
      </w:pPr>
      <w:proofErr w:type="gramStart"/>
      <w:r>
        <w:t>o</w:t>
      </w:r>
      <w:proofErr w:type="gramEnd"/>
      <w:r>
        <w:t xml:space="preserve"> In contrast, 5 year old produce narratives (descriptions of past events that have the basic structure of a story)</w:t>
      </w:r>
    </w:p>
    <w:p w14:paraId="15AAA8CB" w14:textId="77777777" w:rsidR="00C24E0C" w:rsidRDefault="00C24E0C" w:rsidP="00C24E0C">
      <w:pPr>
        <w:pStyle w:val="normal0"/>
      </w:pPr>
      <w:r>
        <w:rPr>
          <w:u w:val="single"/>
        </w:rPr>
        <w:t>Later development</w:t>
      </w:r>
    </w:p>
    <w:p w14:paraId="4F1A29C5" w14:textId="77777777" w:rsidR="00C24E0C" w:rsidRDefault="00C24E0C" w:rsidP="00C24E0C">
      <w:pPr>
        <w:pStyle w:val="normal0"/>
      </w:pPr>
      <w:r>
        <w:t>* From 5 or 6 – continue to develop language skills</w:t>
      </w:r>
    </w:p>
    <w:p w14:paraId="39C142FC" w14:textId="77777777" w:rsidR="00C24E0C" w:rsidRDefault="00C24E0C" w:rsidP="00C24E0C">
      <w:pPr>
        <w:pStyle w:val="normal0"/>
      </w:pPr>
      <w:r>
        <w:t>* Ability to sustain conversation</w:t>
      </w:r>
    </w:p>
    <w:p w14:paraId="46337DE9" w14:textId="77777777" w:rsidR="00C24E0C" w:rsidRDefault="00C24E0C" w:rsidP="00C24E0C">
      <w:pPr>
        <w:pStyle w:val="normal0"/>
      </w:pPr>
      <w:r>
        <w:t>* Length of dialogues on single topic increases substantially</w:t>
      </w:r>
    </w:p>
    <w:p w14:paraId="40722E9C" w14:textId="77777777" w:rsidR="00C24E0C" w:rsidRDefault="00C24E0C" w:rsidP="00C24E0C">
      <w:pPr>
        <w:pStyle w:val="normal0"/>
      </w:pPr>
      <w:r>
        <w:t>* Increasing appreciation of multiple meanings of words</w:t>
      </w:r>
    </w:p>
    <w:p w14:paraId="7772DDC7" w14:textId="77777777" w:rsidR="00C24E0C" w:rsidRDefault="00C24E0C" w:rsidP="00C24E0C">
      <w:pPr>
        <w:pStyle w:val="normal0"/>
      </w:pPr>
      <w:r>
        <w:t>Current theoretical issues in language development</w:t>
      </w:r>
    </w:p>
    <w:p w14:paraId="0CB30399" w14:textId="77777777" w:rsidR="00C24E0C" w:rsidRDefault="00C24E0C" w:rsidP="00C24E0C">
      <w:pPr>
        <w:pStyle w:val="normal0"/>
      </w:pPr>
      <w:r>
        <w:t>* All children acquire language as result of interaction b/c characteristics of human brain and language but differ sharply with respect to</w:t>
      </w:r>
    </w:p>
    <w:p w14:paraId="4A9DB210" w14:textId="77777777" w:rsidR="00C24E0C" w:rsidRDefault="00C24E0C" w:rsidP="00C24E0C">
      <w:pPr>
        <w:pStyle w:val="normal0"/>
      </w:pPr>
      <w:proofErr w:type="gramStart"/>
      <w:r>
        <w:t>o</w:t>
      </w:r>
      <w:proofErr w:type="gramEnd"/>
      <w:r>
        <w:t xml:space="preserve"> 1. Relative roles of nature and nurture in language development</w:t>
      </w:r>
    </w:p>
    <w:p w14:paraId="1EC4F378" w14:textId="77777777" w:rsidR="00C24E0C" w:rsidRDefault="00C24E0C" w:rsidP="00C24E0C">
      <w:pPr>
        <w:pStyle w:val="normal0"/>
      </w:pPr>
      <w:proofErr w:type="gramStart"/>
      <w:r>
        <w:t>o</w:t>
      </w:r>
      <w:proofErr w:type="gramEnd"/>
      <w:r>
        <w:t xml:space="preserve"> 2. Degree to which language acquisition is supported by language-specific versus general-purpose cognitive abilities</w:t>
      </w:r>
    </w:p>
    <w:p w14:paraId="04BD0C67" w14:textId="77777777" w:rsidR="00C24E0C" w:rsidRDefault="00C24E0C" w:rsidP="00C24E0C">
      <w:pPr>
        <w:pStyle w:val="normal0"/>
      </w:pPr>
      <w:proofErr w:type="gramStart"/>
      <w:r>
        <w:t>o</w:t>
      </w:r>
      <w:proofErr w:type="gramEnd"/>
      <w:r>
        <w:t xml:space="preserve"> 3. Role of social interaction and communication in language development</w:t>
      </w:r>
    </w:p>
    <w:p w14:paraId="63917BAC" w14:textId="77777777" w:rsidR="00C24E0C" w:rsidRDefault="00C24E0C" w:rsidP="00C24E0C">
      <w:pPr>
        <w:pStyle w:val="normal0"/>
      </w:pPr>
      <w:r>
        <w:rPr>
          <w:u w:val="single"/>
        </w:rPr>
        <w:t>Nativist views</w:t>
      </w:r>
    </w:p>
    <w:p w14:paraId="5F424E6C" w14:textId="77777777" w:rsidR="00C24E0C" w:rsidRDefault="00C24E0C" w:rsidP="00C24E0C">
      <w:pPr>
        <w:pStyle w:val="normal0"/>
      </w:pPr>
      <w:r>
        <w:t>* Universal grammar (a set of highly abstract, unconscious rules that are common to all languages)</w:t>
      </w:r>
    </w:p>
    <w:p w14:paraId="0DC77661" w14:textId="77777777" w:rsidR="00C24E0C" w:rsidRDefault="00C24E0C" w:rsidP="00C24E0C">
      <w:pPr>
        <w:pStyle w:val="normal0"/>
      </w:pPr>
      <w:proofErr w:type="gramStart"/>
      <w:r>
        <w:t>o</w:t>
      </w:r>
      <w:proofErr w:type="gramEnd"/>
      <w:r>
        <w:t xml:space="preserve"> Developed by Noam Chomsky – linguist who argues that using a language requires knowledge of a set of highly abstract, unconscious rules</w:t>
      </w:r>
    </w:p>
    <w:p w14:paraId="3815255B" w14:textId="77777777" w:rsidR="00C24E0C" w:rsidRDefault="00C24E0C" w:rsidP="00C24E0C">
      <w:pPr>
        <w:pStyle w:val="normal0"/>
      </w:pPr>
      <w:r>
        <w:t>* Modularity hypothesis (the idea that the human brain contains an innate, self-contained language module that is separate from other aspects of cognitive functioning)</w:t>
      </w:r>
    </w:p>
    <w:p w14:paraId="1E46DDCA" w14:textId="77777777" w:rsidR="00C24E0C" w:rsidRDefault="00C24E0C" w:rsidP="00C24E0C">
      <w:pPr>
        <w:pStyle w:val="normal0"/>
      </w:pPr>
      <w:r>
        <w:t>* Nativist views have been criticized for many things</w:t>
      </w:r>
    </w:p>
    <w:p w14:paraId="1FB75E09" w14:textId="77777777" w:rsidR="00C24E0C" w:rsidRDefault="00C24E0C" w:rsidP="00C24E0C">
      <w:pPr>
        <w:pStyle w:val="normal0"/>
      </w:pPr>
      <w:proofErr w:type="gramStart"/>
      <w:r>
        <w:t>o</w:t>
      </w:r>
      <w:proofErr w:type="gramEnd"/>
      <w:r>
        <w:t xml:space="preserve"> Esp. idea of universal grammar common to all languages</w:t>
      </w:r>
    </w:p>
    <w:p w14:paraId="589F35F7" w14:textId="77777777" w:rsidR="00C24E0C" w:rsidRDefault="00C24E0C" w:rsidP="00C24E0C">
      <w:pPr>
        <w:pStyle w:val="normal0"/>
      </w:pPr>
      <w:proofErr w:type="gramStart"/>
      <w:r>
        <w:t>o</w:t>
      </w:r>
      <w:proofErr w:type="gramEnd"/>
      <w:r>
        <w:t xml:space="preserve"> Idea that language acquisition is supported by special language-specific mechanisms</w:t>
      </w:r>
    </w:p>
    <w:p w14:paraId="6EE6357F" w14:textId="77777777" w:rsidR="00C24E0C" w:rsidRDefault="00C24E0C" w:rsidP="00C24E0C">
      <w:pPr>
        <w:pStyle w:val="normal0"/>
      </w:pPr>
      <w:proofErr w:type="gramStart"/>
      <w:r>
        <w:t>o</w:t>
      </w:r>
      <w:proofErr w:type="gramEnd"/>
      <w:r>
        <w:t xml:space="preserve"> Also criticized for focusing almost exclusively on syntactic development while ignoring importance of communicative role of language</w:t>
      </w:r>
    </w:p>
    <w:p w14:paraId="109F3124" w14:textId="77777777" w:rsidR="00C24E0C" w:rsidRDefault="00C24E0C" w:rsidP="00C24E0C">
      <w:pPr>
        <w:pStyle w:val="normal0"/>
      </w:pPr>
      <w:proofErr w:type="spellStart"/>
      <w:r>
        <w:t>Interactionist</w:t>
      </w:r>
      <w:proofErr w:type="spellEnd"/>
      <w:r>
        <w:t xml:space="preserve"> views</w:t>
      </w:r>
    </w:p>
    <w:p w14:paraId="462CEA0D" w14:textId="77777777" w:rsidR="00C24E0C" w:rsidRDefault="00C24E0C" w:rsidP="00C24E0C">
      <w:pPr>
        <w:pStyle w:val="normal0"/>
      </w:pPr>
      <w:r>
        <w:t>* Maintain that virtually everything about language development is influenced by its communicative function</w:t>
      </w:r>
    </w:p>
    <w:p w14:paraId="441BC280" w14:textId="77777777" w:rsidR="00C24E0C" w:rsidRDefault="00C24E0C" w:rsidP="00C24E0C">
      <w:pPr>
        <w:pStyle w:val="normal0"/>
      </w:pPr>
      <w:r>
        <w:t xml:space="preserve">* Michael </w:t>
      </w:r>
      <w:proofErr w:type="spellStart"/>
      <w:r>
        <w:t>Tomasello</w:t>
      </w:r>
      <w:proofErr w:type="spellEnd"/>
      <w:r>
        <w:t xml:space="preserve"> argues language is basically a social skill</w:t>
      </w:r>
    </w:p>
    <w:p w14:paraId="780170CD" w14:textId="77777777" w:rsidR="00C24E0C" w:rsidRDefault="00C24E0C" w:rsidP="00C24E0C">
      <w:pPr>
        <w:pStyle w:val="normal0"/>
      </w:pPr>
      <w:r>
        <w:lastRenderedPageBreak/>
        <w:t xml:space="preserve">* </w:t>
      </w:r>
      <w:proofErr w:type="spellStart"/>
      <w:r>
        <w:t>Interactionist</w:t>
      </w:r>
      <w:proofErr w:type="spellEnd"/>
      <w:r>
        <w:t xml:space="preserve"> theories supported by the basic fact that main purpose to which children apply their steadily increasing language skills is communicating with people</w:t>
      </w:r>
    </w:p>
    <w:p w14:paraId="6A51738A" w14:textId="77777777" w:rsidR="00C24E0C" w:rsidRDefault="00C24E0C" w:rsidP="00C24E0C">
      <w:pPr>
        <w:pStyle w:val="normal0"/>
      </w:pPr>
      <w:r>
        <w:rPr>
          <w:u w:val="single"/>
        </w:rPr>
        <w:t>Connectionist views</w:t>
      </w:r>
    </w:p>
    <w:p w14:paraId="51CA53C4" w14:textId="77777777" w:rsidR="00C24E0C" w:rsidRDefault="00C24E0C" w:rsidP="00C24E0C">
      <w:pPr>
        <w:pStyle w:val="normal0"/>
      </w:pPr>
      <w:r>
        <w:t>* Maintain that language development is based not on innate linguistic knowledge but on general-purpose learning mechanisms</w:t>
      </w:r>
    </w:p>
    <w:p w14:paraId="59FC6FDA" w14:textId="77777777" w:rsidR="00C24E0C" w:rsidRDefault="00C24E0C" w:rsidP="00C24E0C">
      <w:pPr>
        <w:pStyle w:val="normal0"/>
      </w:pPr>
      <w:r>
        <w:t>* Connectionism (type of information processing approach that emphasizes the simultaneous activity of numerous interconnected processing units)</w:t>
      </w:r>
    </w:p>
    <w:p w14:paraId="445BDC61" w14:textId="77777777" w:rsidR="00C24E0C" w:rsidRDefault="00C24E0C" w:rsidP="00C24E0C">
      <w:pPr>
        <w:pStyle w:val="normal0"/>
      </w:pPr>
      <w:r>
        <w:t>Nonlinguistic symbols and development</w:t>
      </w:r>
    </w:p>
    <w:p w14:paraId="13225B72" w14:textId="77777777" w:rsidR="00C24E0C" w:rsidRDefault="00C24E0C" w:rsidP="00C24E0C">
      <w:pPr>
        <w:pStyle w:val="normal0"/>
      </w:pPr>
      <w:r>
        <w:t>Using symbol as information</w:t>
      </w:r>
    </w:p>
    <w:p w14:paraId="281ACE9A" w14:textId="77777777" w:rsidR="00C24E0C" w:rsidRDefault="00C24E0C" w:rsidP="00C24E0C">
      <w:pPr>
        <w:pStyle w:val="normal0"/>
      </w:pPr>
      <w:r>
        <w:t>* Vital function of symbol is to provide useful information</w:t>
      </w:r>
    </w:p>
    <w:p w14:paraId="2774A78A" w14:textId="77777777" w:rsidR="00C24E0C" w:rsidRDefault="00C24E0C" w:rsidP="00C24E0C">
      <w:pPr>
        <w:pStyle w:val="normal0"/>
      </w:pPr>
      <w:proofErr w:type="gramStart"/>
      <w:r>
        <w:t>o</w:t>
      </w:r>
      <w:proofErr w:type="gramEnd"/>
      <w:r>
        <w:t xml:space="preserve"> Ex. Map can be crucial for location particular place</w:t>
      </w:r>
    </w:p>
    <w:p w14:paraId="414C1873" w14:textId="77777777" w:rsidR="00C24E0C" w:rsidRDefault="00C24E0C" w:rsidP="00C24E0C">
      <w:pPr>
        <w:pStyle w:val="normal0"/>
      </w:pPr>
      <w:r>
        <w:t>* To use a symbolic artifact requires dual representation (idea that a symbol artifact must be represented mentally in 2 ways at the same time – both as a real object and as a symbol for something other than itself)</w:t>
      </w:r>
    </w:p>
    <w:p w14:paraId="1F52B9EA" w14:textId="77777777" w:rsidR="00C24E0C" w:rsidRDefault="00C24E0C" w:rsidP="00C24E0C">
      <w:pPr>
        <w:pStyle w:val="normal0"/>
      </w:pPr>
      <w:proofErr w:type="gramStart"/>
      <w:r>
        <w:t>o</w:t>
      </w:r>
      <w:proofErr w:type="gramEnd"/>
      <w:r>
        <w:t xml:space="preserve"> Ex. Using the “shrinking machine”</w:t>
      </w:r>
    </w:p>
    <w:p w14:paraId="43B2FA15" w14:textId="77777777" w:rsidR="00C24E0C" w:rsidRDefault="00C24E0C" w:rsidP="00C24E0C">
      <w:pPr>
        <w:pStyle w:val="normal0"/>
      </w:pPr>
      <w:proofErr w:type="gramStart"/>
      <w:r>
        <w:t>o</w:t>
      </w:r>
      <w:proofErr w:type="gramEnd"/>
      <w:r>
        <w:t xml:space="preserve"> Children under age of 5 often fail to make connection</w:t>
      </w:r>
    </w:p>
    <w:p w14:paraId="4430DAAF" w14:textId="77777777" w:rsidR="00C24E0C" w:rsidRDefault="00C24E0C" w:rsidP="00C24E0C">
      <w:pPr>
        <w:pStyle w:val="normal0"/>
      </w:pPr>
      <w:r>
        <w:t>* Increasing ability to achieve dual representation – immediately interpret a symbol for what it stands for – enables them to discover abstract nature of various symbolic artifacts</w:t>
      </w:r>
    </w:p>
    <w:p w14:paraId="21424A5C" w14:textId="77777777" w:rsidR="00403050" w:rsidRDefault="00403050">
      <w:pPr>
        <w:pStyle w:val="normal0"/>
      </w:pPr>
    </w:p>
    <w:p w14:paraId="072B7CA6" w14:textId="77777777" w:rsidR="00C24E0C" w:rsidRDefault="00C24E0C">
      <w:pPr>
        <w:pStyle w:val="normal0"/>
        <w:rPr>
          <w:u w:val="single"/>
        </w:rPr>
      </w:pPr>
    </w:p>
    <w:p w14:paraId="2A599BE3" w14:textId="77777777" w:rsidR="00C24E0C" w:rsidRDefault="00C24E0C">
      <w:pPr>
        <w:pStyle w:val="normal0"/>
        <w:rPr>
          <w:u w:val="single"/>
        </w:rPr>
      </w:pPr>
    </w:p>
    <w:p w14:paraId="4ABE140D" w14:textId="77777777" w:rsidR="00C24E0C" w:rsidRDefault="00C24E0C">
      <w:pPr>
        <w:pStyle w:val="normal0"/>
        <w:rPr>
          <w:u w:val="single"/>
        </w:rPr>
      </w:pPr>
    </w:p>
    <w:p w14:paraId="79142696" w14:textId="77777777" w:rsidR="00C24E0C" w:rsidRDefault="00C24E0C">
      <w:pPr>
        <w:pStyle w:val="normal0"/>
        <w:rPr>
          <w:u w:val="single"/>
        </w:rPr>
      </w:pPr>
    </w:p>
    <w:p w14:paraId="15194FF7" w14:textId="77777777" w:rsidR="00C24E0C" w:rsidRDefault="00C24E0C">
      <w:pPr>
        <w:pStyle w:val="normal0"/>
        <w:rPr>
          <w:u w:val="single"/>
        </w:rPr>
      </w:pPr>
    </w:p>
    <w:p w14:paraId="071D79CC" w14:textId="77777777" w:rsidR="00403050" w:rsidRDefault="00403050">
      <w:pPr>
        <w:pStyle w:val="normal0"/>
      </w:pPr>
    </w:p>
    <w:p w14:paraId="10D62A07" w14:textId="77777777" w:rsidR="00403050" w:rsidRDefault="00403050">
      <w:pPr>
        <w:pStyle w:val="normal0"/>
      </w:pPr>
    </w:p>
    <w:p w14:paraId="03171AC0" w14:textId="77777777" w:rsidR="00403050" w:rsidRDefault="00403050">
      <w:pPr>
        <w:pStyle w:val="normal0"/>
      </w:pPr>
    </w:p>
    <w:p w14:paraId="2869E0D0" w14:textId="77777777" w:rsidR="00403050" w:rsidRDefault="00403050">
      <w:pPr>
        <w:pStyle w:val="normal0"/>
      </w:pPr>
    </w:p>
    <w:p w14:paraId="00E253BA" w14:textId="77777777" w:rsidR="00403050" w:rsidRDefault="00403050">
      <w:pPr>
        <w:pStyle w:val="normal0"/>
      </w:pPr>
    </w:p>
    <w:p w14:paraId="05B2A79E" w14:textId="77777777" w:rsidR="00403050" w:rsidRDefault="00403050">
      <w:pPr>
        <w:pStyle w:val="normal0"/>
      </w:pPr>
    </w:p>
    <w:p w14:paraId="31D50FD9" w14:textId="77777777" w:rsidR="00403050" w:rsidRDefault="00403050">
      <w:pPr>
        <w:pStyle w:val="normal0"/>
      </w:pPr>
    </w:p>
    <w:p w14:paraId="55CDC6B0" w14:textId="77777777" w:rsidR="00403050" w:rsidRDefault="00403050">
      <w:pPr>
        <w:pStyle w:val="normal0"/>
      </w:pPr>
    </w:p>
    <w:p w14:paraId="524C3A18" w14:textId="77777777" w:rsidR="00403050" w:rsidRDefault="00403050">
      <w:pPr>
        <w:pStyle w:val="normal0"/>
      </w:pPr>
    </w:p>
    <w:p w14:paraId="515D9F4E" w14:textId="77777777" w:rsidR="00403050" w:rsidRDefault="00403050">
      <w:pPr>
        <w:pStyle w:val="normal0"/>
      </w:pPr>
    </w:p>
    <w:p w14:paraId="0FB56574" w14:textId="77777777" w:rsidR="00403050" w:rsidRDefault="00403050">
      <w:pPr>
        <w:pStyle w:val="normal0"/>
      </w:pPr>
    </w:p>
    <w:p w14:paraId="3D01DF1E" w14:textId="77777777" w:rsidR="00403050" w:rsidRDefault="00403050">
      <w:pPr>
        <w:pStyle w:val="normal0"/>
      </w:pPr>
    </w:p>
    <w:p w14:paraId="0BD962C9" w14:textId="77777777" w:rsidR="00403050" w:rsidRDefault="00403050">
      <w:pPr>
        <w:pStyle w:val="normal0"/>
      </w:pPr>
    </w:p>
    <w:p w14:paraId="2DAF672D" w14:textId="77777777" w:rsidR="00403050" w:rsidRDefault="00403050">
      <w:pPr>
        <w:pStyle w:val="normal0"/>
      </w:pPr>
    </w:p>
    <w:p w14:paraId="3D15FEFE" w14:textId="77777777" w:rsidR="00403050" w:rsidRDefault="00403050">
      <w:pPr>
        <w:pStyle w:val="normal0"/>
      </w:pPr>
    </w:p>
    <w:p w14:paraId="0FE4215B" w14:textId="77777777" w:rsidR="00403050" w:rsidRDefault="00403050">
      <w:pPr>
        <w:pStyle w:val="normal0"/>
      </w:pPr>
    </w:p>
    <w:p w14:paraId="3DE053AF" w14:textId="77777777" w:rsidR="00403050" w:rsidRDefault="00403050">
      <w:pPr>
        <w:pStyle w:val="normal0"/>
      </w:pPr>
    </w:p>
    <w:p w14:paraId="61F7402E" w14:textId="77777777" w:rsidR="00403050" w:rsidRDefault="00403050">
      <w:pPr>
        <w:pStyle w:val="normal0"/>
      </w:pPr>
    </w:p>
    <w:p w14:paraId="65661C38" w14:textId="77777777" w:rsidR="00403050" w:rsidRDefault="00403050">
      <w:pPr>
        <w:pStyle w:val="normal0"/>
      </w:pPr>
    </w:p>
    <w:p w14:paraId="195585AF" w14:textId="77777777" w:rsidR="00C24E0C" w:rsidRDefault="00C24E0C">
      <w:pPr>
        <w:pStyle w:val="normal0"/>
        <w:rPr>
          <w:b/>
          <w:u w:val="single"/>
        </w:rPr>
      </w:pPr>
    </w:p>
    <w:p w14:paraId="00F64F4A" w14:textId="77777777" w:rsidR="00C24E0C" w:rsidRDefault="00C24E0C">
      <w:pPr>
        <w:pStyle w:val="normal0"/>
        <w:rPr>
          <w:b/>
          <w:u w:val="single"/>
        </w:rPr>
      </w:pPr>
    </w:p>
    <w:p w14:paraId="044C6CA7" w14:textId="77777777" w:rsidR="00C24E0C" w:rsidRDefault="00C24E0C">
      <w:pPr>
        <w:pStyle w:val="normal0"/>
        <w:rPr>
          <w:b/>
          <w:u w:val="single"/>
        </w:rPr>
      </w:pPr>
    </w:p>
    <w:p w14:paraId="02F100F0" w14:textId="77777777" w:rsidR="00403050" w:rsidRPr="00C24E0C" w:rsidRDefault="001B5EA7">
      <w:pPr>
        <w:pStyle w:val="normal0"/>
        <w:rPr>
          <w:sz w:val="40"/>
          <w:szCs w:val="40"/>
        </w:rPr>
      </w:pPr>
      <w:proofErr w:type="spellStart"/>
      <w:r w:rsidRPr="00C24E0C">
        <w:rPr>
          <w:b/>
          <w:sz w:val="40"/>
          <w:szCs w:val="40"/>
          <w:u w:val="single"/>
        </w:rPr>
        <w:t>Ch</w:t>
      </w:r>
      <w:proofErr w:type="spellEnd"/>
      <w:r w:rsidRPr="00C24E0C">
        <w:rPr>
          <w:b/>
          <w:sz w:val="40"/>
          <w:szCs w:val="40"/>
          <w:u w:val="single"/>
        </w:rPr>
        <w:t xml:space="preserve"> 7 p 266-272 + "Kovacs et Al",‘</w:t>
      </w:r>
      <w:proofErr w:type="spellStart"/>
      <w:r w:rsidRPr="00C24E0C">
        <w:rPr>
          <w:b/>
          <w:sz w:val="40"/>
          <w:szCs w:val="40"/>
          <w:u w:val="single"/>
        </w:rPr>
        <w:t>Onishi</w:t>
      </w:r>
      <w:proofErr w:type="spellEnd"/>
      <w:r w:rsidRPr="00C24E0C">
        <w:rPr>
          <w:b/>
          <w:sz w:val="40"/>
          <w:szCs w:val="40"/>
          <w:u w:val="single"/>
        </w:rPr>
        <w:t xml:space="preserve"> and </w:t>
      </w:r>
      <w:proofErr w:type="spellStart"/>
      <w:r w:rsidRPr="00C24E0C">
        <w:rPr>
          <w:b/>
          <w:sz w:val="40"/>
          <w:szCs w:val="40"/>
          <w:u w:val="single"/>
        </w:rPr>
        <w:t>Balliargeon</w:t>
      </w:r>
      <w:proofErr w:type="spellEnd"/>
      <w:r w:rsidRPr="00C24E0C">
        <w:rPr>
          <w:b/>
          <w:sz w:val="40"/>
          <w:szCs w:val="40"/>
          <w:u w:val="single"/>
        </w:rPr>
        <w:t xml:space="preserve">’, </w:t>
      </w:r>
      <w:proofErr w:type="spellStart"/>
      <w:r w:rsidRPr="00C24E0C">
        <w:rPr>
          <w:b/>
          <w:sz w:val="40"/>
          <w:szCs w:val="40"/>
          <w:u w:val="single"/>
        </w:rPr>
        <w:t>Zwaigenbaum</w:t>
      </w:r>
      <w:proofErr w:type="spellEnd"/>
      <w:r w:rsidRPr="00C24E0C">
        <w:rPr>
          <w:b/>
          <w:sz w:val="40"/>
          <w:szCs w:val="40"/>
          <w:u w:val="single"/>
        </w:rPr>
        <w:t>, and ‘</w:t>
      </w:r>
      <w:proofErr w:type="spellStart"/>
      <w:r w:rsidRPr="00C24E0C">
        <w:rPr>
          <w:b/>
          <w:sz w:val="40"/>
          <w:szCs w:val="40"/>
          <w:u w:val="single"/>
        </w:rPr>
        <w:t>Doja</w:t>
      </w:r>
      <w:proofErr w:type="spellEnd"/>
      <w:r w:rsidRPr="00C24E0C">
        <w:rPr>
          <w:b/>
          <w:sz w:val="40"/>
          <w:szCs w:val="40"/>
          <w:u w:val="single"/>
        </w:rPr>
        <w:t xml:space="preserve"> and Roberts’</w:t>
      </w:r>
    </w:p>
    <w:p w14:paraId="72BDB3FC" w14:textId="77777777" w:rsidR="00403050" w:rsidRDefault="00403050">
      <w:pPr>
        <w:pStyle w:val="normal0"/>
      </w:pPr>
    </w:p>
    <w:p w14:paraId="72AEBF56" w14:textId="77777777" w:rsidR="00403050" w:rsidRDefault="001B5EA7">
      <w:pPr>
        <w:pStyle w:val="normal0"/>
      </w:pPr>
      <w:proofErr w:type="spellStart"/>
      <w:r>
        <w:rPr>
          <w:b/>
          <w:u w:val="single"/>
        </w:rPr>
        <w:t>Zwaigenbaum</w:t>
      </w:r>
      <w:proofErr w:type="spellEnd"/>
      <w:r>
        <w:rPr>
          <w:b/>
          <w:u w:val="single"/>
        </w:rPr>
        <w:t xml:space="preserve"> (2005) – Early signs of autism</w:t>
      </w:r>
    </w:p>
    <w:p w14:paraId="34EF3E34" w14:textId="77777777" w:rsidR="00403050" w:rsidRDefault="001B5EA7">
      <w:pPr>
        <w:pStyle w:val="normal0"/>
      </w:pPr>
      <w:r>
        <w:rPr>
          <w:u w:val="single"/>
        </w:rPr>
        <w:t>Title:</w:t>
      </w:r>
      <w:r>
        <w:t xml:space="preserve"> behavioral manifestations of autism in the first year of life</w:t>
      </w:r>
      <w:r>
        <w:t>.</w:t>
      </w:r>
    </w:p>
    <w:p w14:paraId="59322363" w14:textId="77777777" w:rsidR="00403050" w:rsidRDefault="001B5EA7">
      <w:pPr>
        <w:pStyle w:val="normal0"/>
      </w:pPr>
      <w:r>
        <w:t>The study is a longitudinal study that followed high-risk infants (those with older siblings who have been diagnosed with autism) and low-risk infants.</w:t>
      </w:r>
    </w:p>
    <w:p w14:paraId="73846647" w14:textId="77777777" w:rsidR="00403050" w:rsidRDefault="001B5EA7">
      <w:pPr>
        <w:pStyle w:val="normal0"/>
      </w:pPr>
      <w:r>
        <w:t>Procedure:</w:t>
      </w:r>
    </w:p>
    <w:p w14:paraId="39549F6A" w14:textId="77777777" w:rsidR="00403050" w:rsidRDefault="001B5EA7">
      <w:pPr>
        <w:pStyle w:val="normal0"/>
      </w:pPr>
      <w:r>
        <w:t>-</w:t>
      </w:r>
      <w:proofErr w:type="gramStart"/>
      <w:r>
        <w:t>first</w:t>
      </w:r>
      <w:proofErr w:type="gramEnd"/>
      <w:r>
        <w:t xml:space="preserve"> developed Autism Observation Scale for Infants to aid in systematic collection of da</w:t>
      </w:r>
      <w:r>
        <w:t>ta.</w:t>
      </w:r>
    </w:p>
    <w:p w14:paraId="7E747574" w14:textId="77777777" w:rsidR="00403050" w:rsidRDefault="001B5EA7">
      <w:pPr>
        <w:pStyle w:val="normal0"/>
      </w:pPr>
      <w:r>
        <w:t>-</w:t>
      </w:r>
      <w:proofErr w:type="gramStart"/>
      <w:r>
        <w:t>tested</w:t>
      </w:r>
      <w:proofErr w:type="gramEnd"/>
      <w:r>
        <w:t xml:space="preserve"> infants’ visual attention by placing subjects in seat where they would focus on one visual stimuli, and then another stimuli would be presented. Children with autism are slower at disengaging </w:t>
      </w:r>
      <w:proofErr w:type="gramStart"/>
      <w:r>
        <w:t>targets,</w:t>
      </w:r>
      <w:proofErr w:type="gramEnd"/>
      <w:r>
        <w:t xml:space="preserve"> therefore those with higher disengagement t</w:t>
      </w:r>
      <w:r>
        <w:t>imes show more signs of autistic visual attention.</w:t>
      </w:r>
    </w:p>
    <w:p w14:paraId="54CADC13" w14:textId="77777777" w:rsidR="00403050" w:rsidRDefault="001B5EA7">
      <w:pPr>
        <w:pStyle w:val="normal0"/>
      </w:pPr>
      <w:r>
        <w:t>-</w:t>
      </w:r>
      <w:proofErr w:type="gramStart"/>
      <w:r>
        <w:t>tested</w:t>
      </w:r>
      <w:proofErr w:type="gramEnd"/>
      <w:r>
        <w:t xml:space="preserve"> temperament through Toddler Behavior Assessment Questionnaire</w:t>
      </w:r>
    </w:p>
    <w:p w14:paraId="0569A557" w14:textId="77777777" w:rsidR="00403050" w:rsidRDefault="001B5EA7">
      <w:pPr>
        <w:pStyle w:val="normal0"/>
      </w:pPr>
      <w:r>
        <w:t>-</w:t>
      </w:r>
      <w:proofErr w:type="gramStart"/>
      <w:r>
        <w:t>tested</w:t>
      </w:r>
      <w:proofErr w:type="gramEnd"/>
      <w:r>
        <w:t xml:space="preserve"> other developmental measures yearly using the </w:t>
      </w:r>
      <w:proofErr w:type="spellStart"/>
      <w:r>
        <w:t>The</w:t>
      </w:r>
      <w:proofErr w:type="spellEnd"/>
      <w:r>
        <w:t xml:space="preserve"> Mullen Scales of Early Learning – AGS Edition</w:t>
      </w:r>
    </w:p>
    <w:p w14:paraId="40F8A551" w14:textId="77777777" w:rsidR="00403050" w:rsidRDefault="00403050">
      <w:pPr>
        <w:pStyle w:val="normal0"/>
      </w:pPr>
    </w:p>
    <w:p w14:paraId="1DEADC6F" w14:textId="77777777" w:rsidR="00403050" w:rsidRDefault="001B5EA7">
      <w:pPr>
        <w:pStyle w:val="normal0"/>
      </w:pPr>
      <w:r>
        <w:rPr>
          <w:u w:val="single"/>
        </w:rPr>
        <w:t xml:space="preserve">Results: </w:t>
      </w:r>
    </w:p>
    <w:p w14:paraId="56175727" w14:textId="77777777" w:rsidR="00403050" w:rsidRDefault="001B5EA7">
      <w:pPr>
        <w:pStyle w:val="normal0"/>
      </w:pPr>
      <w:proofErr w:type="gramStart"/>
      <w:r>
        <w:t>by</w:t>
      </w:r>
      <w:proofErr w:type="gramEnd"/>
      <w:r>
        <w:t xml:space="preserve"> 12 months of age,</w:t>
      </w:r>
      <w:r>
        <w:t xml:space="preserve"> there are certain indicators that a child has some sort of autism disorder. The indicators are as follows:</w:t>
      </w:r>
    </w:p>
    <w:p w14:paraId="58776249" w14:textId="77777777" w:rsidR="00403050" w:rsidRDefault="001B5EA7">
      <w:pPr>
        <w:pStyle w:val="normal0"/>
      </w:pPr>
      <w:r>
        <w:t>1. Several specific behavioral markers, including abnormalities in eye contact, visual tracking, disengagement of visual attention, orienting to nam</w:t>
      </w:r>
      <w:r>
        <w:t>e, imitation, social smiling, reactivity, social interest and affect, and sensory-oriented behaviors</w:t>
      </w:r>
    </w:p>
    <w:p w14:paraId="770272AB" w14:textId="77777777" w:rsidR="00403050" w:rsidRDefault="001B5EA7">
      <w:pPr>
        <w:pStyle w:val="normal0"/>
      </w:pPr>
      <w:r>
        <w:t>2. Prolonged latency when disengaging visual attention</w:t>
      </w:r>
    </w:p>
    <w:p w14:paraId="33F5F665" w14:textId="77777777" w:rsidR="00403050" w:rsidRDefault="001B5EA7">
      <w:pPr>
        <w:pStyle w:val="normal0"/>
      </w:pPr>
      <w:r>
        <w:t>3. Characteristic pattern of early temperament, with obvious passivity and decreased activity levels at 6 months, followed by extreme distress reactions, a tendency to fixate on particular objects in the environment, and decreased expression of positive af</w:t>
      </w:r>
      <w:r>
        <w:t>fect by 12 months</w:t>
      </w:r>
    </w:p>
    <w:p w14:paraId="7DFA464C" w14:textId="77777777" w:rsidR="00403050" w:rsidRDefault="001B5EA7">
      <w:pPr>
        <w:pStyle w:val="normal0"/>
      </w:pPr>
      <w:r>
        <w:t>4. Delayed language (expressive and responsive)</w:t>
      </w:r>
    </w:p>
    <w:p w14:paraId="0567C800" w14:textId="77777777" w:rsidR="00403050" w:rsidRDefault="001B5EA7">
      <w:pPr>
        <w:pStyle w:val="normal0"/>
      </w:pPr>
      <w:r>
        <w:t>Note: this study does not use many specific procedures, but discusses more in length the difficulties and factors in assessing autism at an early age.</w:t>
      </w:r>
    </w:p>
    <w:p w14:paraId="79705B2C" w14:textId="77777777" w:rsidR="00403050" w:rsidRDefault="00403050">
      <w:pPr>
        <w:pStyle w:val="normal0"/>
      </w:pPr>
    </w:p>
    <w:p w14:paraId="6666A982" w14:textId="77777777" w:rsidR="00403050" w:rsidRDefault="001B5EA7">
      <w:pPr>
        <w:pStyle w:val="normal0"/>
      </w:pPr>
      <w:r>
        <w:t>-----</w:t>
      </w:r>
    </w:p>
    <w:p w14:paraId="0B81CA41" w14:textId="77777777" w:rsidR="00403050" w:rsidRDefault="00403050">
      <w:pPr>
        <w:pStyle w:val="normal0"/>
      </w:pPr>
    </w:p>
    <w:p w14:paraId="0D38D3EB" w14:textId="77777777" w:rsidR="00403050" w:rsidRDefault="001B5EA7">
      <w:pPr>
        <w:pStyle w:val="normal0"/>
      </w:pPr>
      <w:r>
        <w:rPr>
          <w:u w:val="single"/>
        </w:rPr>
        <w:t>Do 15-month-old infants underst</w:t>
      </w:r>
      <w:r>
        <w:rPr>
          <w:u w:val="single"/>
        </w:rPr>
        <w:t>and false beliefs? -</w:t>
      </w:r>
      <w:proofErr w:type="spellStart"/>
      <w:r>
        <w:rPr>
          <w:u w:val="single"/>
        </w:rPr>
        <w:t>Onishi</w:t>
      </w:r>
      <w:proofErr w:type="spellEnd"/>
      <w:r>
        <w:rPr>
          <w:u w:val="single"/>
        </w:rPr>
        <w:t xml:space="preserve"> (2005)</w:t>
      </w:r>
    </w:p>
    <w:p w14:paraId="5826899B" w14:textId="77777777" w:rsidR="00403050" w:rsidRDefault="00403050">
      <w:pPr>
        <w:pStyle w:val="normal0"/>
      </w:pPr>
    </w:p>
    <w:p w14:paraId="5979D1BA" w14:textId="77777777" w:rsidR="00403050" w:rsidRDefault="001B5EA7">
      <w:pPr>
        <w:pStyle w:val="normal0"/>
      </w:pPr>
      <w:r>
        <w:t>Previous studies on Theory of Mind in Children focused on verbal tasks, but this study uses nonverbal experimentation to see whether even younger children possess signs of a theory of mind.</w:t>
      </w:r>
    </w:p>
    <w:p w14:paraId="316FC548" w14:textId="77777777" w:rsidR="00403050" w:rsidRDefault="001B5EA7">
      <w:pPr>
        <w:pStyle w:val="normal0"/>
      </w:pPr>
      <w:r>
        <w:rPr>
          <w:u w:val="single"/>
        </w:rPr>
        <w:lastRenderedPageBreak/>
        <w:t xml:space="preserve">Hypothesis: </w:t>
      </w:r>
      <w:r>
        <w:t>15-month-old infants would expect the actor to search for the toy based on her belief about its location, whether that belief was true or not (note: this would suggest that 15-month-olds have, to a certain extent, some form of a theory of mind)</w:t>
      </w:r>
    </w:p>
    <w:p w14:paraId="27F02689" w14:textId="77777777" w:rsidR="00403050" w:rsidRDefault="001B5EA7">
      <w:pPr>
        <w:pStyle w:val="normal0"/>
      </w:pPr>
      <w:r>
        <w:rPr>
          <w:u w:val="single"/>
        </w:rPr>
        <w:t>Procedure:</w:t>
      </w:r>
      <w:r>
        <w:t xml:space="preserve"> </w:t>
      </w:r>
      <w:r>
        <w:t>Infant participants watched as an actor played with a toy then placed it into one of two boxes (yellow or green), upon three familiarization phases like this, subjects were divided into 4 different groups. For two groups, the actor’s beliefs were true, and</w:t>
      </w:r>
      <w:r>
        <w:t xml:space="preserve"> for two groups, the beliefs of the actor were wrong (i.e., actor thinks toy is in green box, but actually its in yellow box). Finally, infants’ eye gaze was measured to see which one they looked at more (and therefore were surprised, which would suggest t</w:t>
      </w:r>
      <w:r>
        <w:t>hey noticed a misalignment between there true beliefs and the false beliefs of the actor).</w:t>
      </w:r>
    </w:p>
    <w:p w14:paraId="43032545" w14:textId="77777777" w:rsidR="00403050" w:rsidRDefault="00403050">
      <w:pPr>
        <w:pStyle w:val="normal0"/>
      </w:pPr>
    </w:p>
    <w:p w14:paraId="6AB99730" w14:textId="77777777" w:rsidR="00403050" w:rsidRDefault="001B5EA7">
      <w:pPr>
        <w:pStyle w:val="normal0"/>
      </w:pPr>
      <w:r>
        <w:rPr>
          <w:u w:val="single"/>
        </w:rPr>
        <w:t xml:space="preserve">Findings: </w:t>
      </w:r>
      <w:r>
        <w:t>Whether the actor believed the toy to be hidden in the green or the yellow box and whether this belief was in fact true or false, the infants expected the</w:t>
      </w:r>
      <w:r>
        <w:t xml:space="preserve"> actor to search on the basis of her belief about the toys location. These results suggest that 15-month-old infants already possess a representational theory of mind: They realize that others act on the basis of their beliefs and that these beliefs are re</w:t>
      </w:r>
      <w:r>
        <w:t>presentations that may or may not mirror reality.</w:t>
      </w:r>
    </w:p>
    <w:p w14:paraId="6CEA0572" w14:textId="77777777" w:rsidR="00403050" w:rsidRDefault="001B5EA7">
      <w:pPr>
        <w:pStyle w:val="normal0"/>
      </w:pPr>
      <w:r>
        <w:t>Note: it will help to have a look at the diagrams of the study to see how exactly it was set up.</w:t>
      </w:r>
    </w:p>
    <w:p w14:paraId="68DFCDAA" w14:textId="77777777" w:rsidR="00403050" w:rsidRDefault="00403050">
      <w:pPr>
        <w:pStyle w:val="normal0"/>
      </w:pPr>
    </w:p>
    <w:p w14:paraId="6CE1D849" w14:textId="77777777" w:rsidR="00403050" w:rsidRDefault="001B5EA7">
      <w:pPr>
        <w:pStyle w:val="normal0"/>
      </w:pPr>
      <w:r>
        <w:t>---</w:t>
      </w:r>
    </w:p>
    <w:p w14:paraId="2F334715" w14:textId="77777777" w:rsidR="00403050" w:rsidRDefault="001B5EA7">
      <w:pPr>
        <w:pStyle w:val="normal0"/>
      </w:pPr>
      <w:r>
        <w:t>Chapter 7 notes (pg. 266-272)</w:t>
      </w:r>
    </w:p>
    <w:p w14:paraId="5D3AAD18" w14:textId="77777777" w:rsidR="00403050" w:rsidRDefault="00403050">
      <w:pPr>
        <w:pStyle w:val="normal0"/>
      </w:pPr>
    </w:p>
    <w:p w14:paraId="2F0F61F6" w14:textId="77777777" w:rsidR="00403050" w:rsidRDefault="001B5EA7">
      <w:pPr>
        <w:pStyle w:val="normal0"/>
      </w:pPr>
      <w:r>
        <w:rPr>
          <w:b/>
          <w:u w:val="single"/>
        </w:rPr>
        <w:t>Knowledge of Other People and Oneself</w:t>
      </w:r>
    </w:p>
    <w:p w14:paraId="7C2DF7F3" w14:textId="77777777" w:rsidR="00403050" w:rsidRDefault="001B5EA7">
      <w:pPr>
        <w:pStyle w:val="normal0"/>
      </w:pPr>
      <w:r>
        <w:rPr>
          <w:u w:val="single"/>
        </w:rPr>
        <w:t>Naïve Psychology:</w:t>
      </w:r>
      <w:r>
        <w:t xml:space="preserve"> a commonsense und</w:t>
      </w:r>
      <w:r>
        <w:t>erstanding of other people and oneself.</w:t>
      </w:r>
    </w:p>
    <w:p w14:paraId="0A8E2077" w14:textId="77777777" w:rsidR="00403050" w:rsidRDefault="001B5EA7">
      <w:pPr>
        <w:pStyle w:val="normal0"/>
      </w:pPr>
      <w:r>
        <w:t>-At the center are two concepts: desires and beliefs.</w:t>
      </w:r>
    </w:p>
    <w:p w14:paraId="09801A06" w14:textId="77777777" w:rsidR="00403050" w:rsidRDefault="001B5EA7">
      <w:pPr>
        <w:pStyle w:val="normal0"/>
      </w:pPr>
      <w:r>
        <w:t>-Ex, Why did Jenny turn the T.V on at 8:00pm? Because she wanted to watch a show (desire) and she thought the program was on at that time (belief).</w:t>
      </w:r>
    </w:p>
    <w:p w14:paraId="127312C7" w14:textId="77777777" w:rsidR="00403050" w:rsidRDefault="001B5EA7">
      <w:pPr>
        <w:pStyle w:val="normal0"/>
      </w:pPr>
      <w:r>
        <w:t>-Naïve psychol</w:t>
      </w:r>
      <w:r>
        <w:t>ogical concepts have three properties:</w:t>
      </w:r>
    </w:p>
    <w:p w14:paraId="63A4116A" w14:textId="77777777" w:rsidR="00403050" w:rsidRDefault="001B5EA7">
      <w:pPr>
        <w:pStyle w:val="normal0"/>
      </w:pPr>
      <w:r>
        <w:t>1. They refer to invisible mental states</w:t>
      </w:r>
    </w:p>
    <w:p w14:paraId="283D0765" w14:textId="77777777" w:rsidR="00403050" w:rsidRDefault="001B5EA7">
      <w:pPr>
        <w:pStyle w:val="normal0"/>
      </w:pPr>
      <w:r>
        <w:t>2. The concepts are linked to one another in cause-effect relations</w:t>
      </w:r>
    </w:p>
    <w:p w14:paraId="48517925" w14:textId="77777777" w:rsidR="00403050" w:rsidRDefault="001B5EA7">
      <w:pPr>
        <w:pStyle w:val="normal0"/>
      </w:pPr>
      <w:r>
        <w:t>3. They develop early in life.</w:t>
      </w:r>
    </w:p>
    <w:p w14:paraId="78A156E8" w14:textId="77777777" w:rsidR="00403050" w:rsidRDefault="00403050">
      <w:pPr>
        <w:pStyle w:val="normal0"/>
      </w:pPr>
    </w:p>
    <w:p w14:paraId="608FF3A5" w14:textId="77777777" w:rsidR="00403050" w:rsidRDefault="001B5EA7">
      <w:pPr>
        <w:pStyle w:val="normal0"/>
      </w:pPr>
      <w:r>
        <w:rPr>
          <w:u w:val="single"/>
        </w:rPr>
        <w:t>-Nativist view</w:t>
      </w:r>
      <w:r>
        <w:t>: children are born with an innate basic understanding of huma</w:t>
      </w:r>
      <w:r>
        <w:t>n psychology</w:t>
      </w:r>
    </w:p>
    <w:p w14:paraId="0D82FA67" w14:textId="77777777" w:rsidR="00403050" w:rsidRDefault="001B5EA7">
      <w:pPr>
        <w:pStyle w:val="normal0"/>
      </w:pPr>
      <w:r>
        <w:rPr>
          <w:u w:val="single"/>
        </w:rPr>
        <w:t>-Empiricist view</w:t>
      </w:r>
      <w:r>
        <w:t>: experience with other people and general information-processing capacities are the main sources of the early understanding of others.</w:t>
      </w:r>
    </w:p>
    <w:p w14:paraId="74CD05C0" w14:textId="77777777" w:rsidR="00403050" w:rsidRDefault="001B5EA7">
      <w:pPr>
        <w:pStyle w:val="normal0"/>
      </w:pPr>
      <w:r>
        <w:t>Infants’ Naïve Psychology</w:t>
      </w:r>
    </w:p>
    <w:p w14:paraId="786289C3" w14:textId="77777777" w:rsidR="00403050" w:rsidRDefault="001B5EA7">
      <w:pPr>
        <w:pStyle w:val="normal0"/>
      </w:pPr>
      <w:r>
        <w:t>-Imitating other people and forming emotional bonds with them encourages the other people to interact more with the infants, creating additional opportunities for the infants to acquire psychological understanding.</w:t>
      </w:r>
    </w:p>
    <w:p w14:paraId="774BF725" w14:textId="77777777" w:rsidR="00403050" w:rsidRDefault="001B5EA7">
      <w:pPr>
        <w:pStyle w:val="normal0"/>
      </w:pPr>
      <w:r>
        <w:t xml:space="preserve">-Many important aspects of psychological </w:t>
      </w:r>
      <w:r>
        <w:t>understanding emerge late in the first year and early in the second year.</w:t>
      </w:r>
    </w:p>
    <w:p w14:paraId="385549A4" w14:textId="77777777" w:rsidR="00403050" w:rsidRDefault="001B5EA7">
      <w:pPr>
        <w:pStyle w:val="normal0"/>
      </w:pPr>
      <w:r>
        <w:t>-Key concepts such as:</w:t>
      </w:r>
    </w:p>
    <w:p w14:paraId="3AF6F484" w14:textId="77777777" w:rsidR="00403050" w:rsidRDefault="001B5EA7">
      <w:pPr>
        <w:pStyle w:val="normal0"/>
      </w:pPr>
      <w:r>
        <w:t>-Joint attention,</w:t>
      </w:r>
    </w:p>
    <w:p w14:paraId="2F0F40EC" w14:textId="77777777" w:rsidR="00403050" w:rsidRDefault="001B5EA7">
      <w:pPr>
        <w:pStyle w:val="normal0"/>
      </w:pPr>
      <w:r>
        <w:t>-Intersubjectivity</w:t>
      </w:r>
    </w:p>
    <w:p w14:paraId="773A76D2" w14:textId="77777777" w:rsidR="00403050" w:rsidRDefault="001B5EA7">
      <w:pPr>
        <w:pStyle w:val="normal0"/>
      </w:pPr>
      <w:r>
        <w:t>-Understanding of others’ emotions</w:t>
      </w:r>
    </w:p>
    <w:p w14:paraId="18ED555F" w14:textId="77777777" w:rsidR="00403050" w:rsidRDefault="001B5EA7">
      <w:pPr>
        <w:pStyle w:val="normal0"/>
      </w:pPr>
      <w:r>
        <w:lastRenderedPageBreak/>
        <w:t>-1-year-olds are capable of offering both physical comfort and comforting comments.</w:t>
      </w:r>
    </w:p>
    <w:p w14:paraId="63F0D362" w14:textId="77777777" w:rsidR="00403050" w:rsidRDefault="001B5EA7">
      <w:pPr>
        <w:pStyle w:val="normal0"/>
      </w:pPr>
      <w:r>
        <w:rPr>
          <w:u w:val="single"/>
        </w:rPr>
        <w:t>Dev</w:t>
      </w:r>
      <w:r>
        <w:rPr>
          <w:u w:val="single"/>
        </w:rPr>
        <w:t>elopment Beyond Infancy</w:t>
      </w:r>
    </w:p>
    <w:p w14:paraId="28EA4772" w14:textId="77777777" w:rsidR="00403050" w:rsidRDefault="001B5EA7">
      <w:pPr>
        <w:pStyle w:val="normal0"/>
      </w:pPr>
      <w:r>
        <w:rPr>
          <w:u w:val="single"/>
        </w:rPr>
        <w:t>The Growth of a Theory of Mind</w:t>
      </w:r>
    </w:p>
    <w:p w14:paraId="3EC3A905" w14:textId="77777777" w:rsidR="00403050" w:rsidRDefault="001B5EA7">
      <w:pPr>
        <w:pStyle w:val="normal0"/>
      </w:pPr>
      <w:r>
        <w:t>-Theory of Mind (TOM): a basic understanding of how the mind works and how it influences behavior</w:t>
      </w:r>
    </w:p>
    <w:p w14:paraId="7337FF07" w14:textId="77777777" w:rsidR="00403050" w:rsidRDefault="001B5EA7">
      <w:pPr>
        <w:pStyle w:val="normal0"/>
      </w:pPr>
      <w:r>
        <w:t>-Preschoolers TOM includes ideas that:</w:t>
      </w:r>
    </w:p>
    <w:p w14:paraId="463FA40E" w14:textId="77777777" w:rsidR="00403050" w:rsidRDefault="001B5EA7">
      <w:pPr>
        <w:pStyle w:val="normal0"/>
      </w:pPr>
      <w:r>
        <w:t>1. Beliefs originate from perceptions</w:t>
      </w:r>
    </w:p>
    <w:p w14:paraId="12859850" w14:textId="77777777" w:rsidR="00403050" w:rsidRDefault="001B5EA7">
      <w:pPr>
        <w:pStyle w:val="normal0"/>
      </w:pPr>
      <w:r>
        <w:t xml:space="preserve">2. Desires originate from </w:t>
      </w:r>
      <w:r>
        <w:t>both physiological and psychological states</w:t>
      </w:r>
    </w:p>
    <w:p w14:paraId="2A30E5C4" w14:textId="77777777" w:rsidR="00403050" w:rsidRDefault="001B5EA7">
      <w:pPr>
        <w:pStyle w:val="normal0"/>
      </w:pPr>
      <w:r>
        <w:t>3. Desires and beliefs produce actions</w:t>
      </w:r>
    </w:p>
    <w:p w14:paraId="30EB6C97" w14:textId="77777777" w:rsidR="00403050" w:rsidRDefault="001B5EA7">
      <w:pPr>
        <w:pStyle w:val="normal0"/>
      </w:pPr>
      <w:r>
        <w:t>-By the end of the first year, infants understand the connection between other people’s desires and their actions.</w:t>
      </w:r>
    </w:p>
    <w:p w14:paraId="52B1B545" w14:textId="77777777" w:rsidR="00403050" w:rsidRDefault="001B5EA7">
      <w:pPr>
        <w:pStyle w:val="normal0"/>
      </w:pPr>
      <w:r>
        <w:t>-Study: infants looked longer when experimenter held cat d</w:t>
      </w:r>
      <w:r>
        <w:t>ifferent to the cat that she initially exclaimed about. This suggests children as young as 12 months old understand that there is a mismatch between desires and actions.</w:t>
      </w:r>
    </w:p>
    <w:p w14:paraId="0683FECC" w14:textId="77777777" w:rsidR="00403050" w:rsidRDefault="001B5EA7">
      <w:pPr>
        <w:pStyle w:val="normal0"/>
      </w:pPr>
      <w:r>
        <w:t>-By age 2, children’s understanding that desires lead to actions is firmly established</w:t>
      </w:r>
      <w:r>
        <w:t>.</w:t>
      </w:r>
    </w:p>
    <w:p w14:paraId="10D28CB6" w14:textId="77777777" w:rsidR="00403050" w:rsidRDefault="001B5EA7">
      <w:pPr>
        <w:pStyle w:val="normal0"/>
      </w:pPr>
      <w:r>
        <w:t>-At the same time, however, they show little understanding that beliefs are also influential in producing actions.</w:t>
      </w:r>
    </w:p>
    <w:p w14:paraId="786CE939" w14:textId="77777777" w:rsidR="00403050" w:rsidRDefault="001B5EA7">
      <w:pPr>
        <w:pStyle w:val="normal0"/>
      </w:pPr>
      <w:r>
        <w:t>-This understanding begins to emerge at around age 3, however it is limited in important ways.</w:t>
      </w:r>
    </w:p>
    <w:p w14:paraId="053C1803" w14:textId="77777777" w:rsidR="00403050" w:rsidRDefault="001B5EA7">
      <w:pPr>
        <w:pStyle w:val="normal0"/>
      </w:pPr>
      <w:r>
        <w:t>-False-belief problem: tasks that test a chi</w:t>
      </w:r>
      <w:r>
        <w:t>ld’s understanding that other people will act in accord with their own beliefs even when the child knows that those beliefs are incorrect.</w:t>
      </w:r>
    </w:p>
    <w:p w14:paraId="6D71D892" w14:textId="77777777" w:rsidR="00403050" w:rsidRDefault="001B5EA7">
      <w:pPr>
        <w:pStyle w:val="normal0"/>
      </w:pPr>
      <w:r>
        <w:t>-Ex, study with Smarties box that actually contains pencils; ask children “what would Jason think is in the box?”</w:t>
      </w:r>
    </w:p>
    <w:p w14:paraId="438E3CB2" w14:textId="77777777" w:rsidR="00403050" w:rsidRDefault="001B5EA7">
      <w:pPr>
        <w:pStyle w:val="normal0"/>
      </w:pPr>
      <w:r>
        <w:t>-3-</w:t>
      </w:r>
      <w:r>
        <w:t>year-old’s responses show they have difficulty understanding that other people act on their own beliefs, even if those beliefs are false.</w:t>
      </w:r>
    </w:p>
    <w:p w14:paraId="42BB429E" w14:textId="77777777" w:rsidR="00403050" w:rsidRDefault="001B5EA7">
      <w:pPr>
        <w:pStyle w:val="normal0"/>
      </w:pPr>
      <w:r>
        <w:t>-3-year-olds respond similarly across most tested cultures.</w:t>
      </w:r>
    </w:p>
    <w:p w14:paraId="24F78BF4" w14:textId="77777777" w:rsidR="00403050" w:rsidRDefault="001B5EA7">
      <w:pPr>
        <w:pStyle w:val="normal0"/>
      </w:pPr>
      <w:r>
        <w:t>-14% correct for 3-year-olds and 85% correct for 5-year-ol</w:t>
      </w:r>
      <w:r>
        <w:t>ds in false-belief problems.</w:t>
      </w:r>
    </w:p>
    <w:p w14:paraId="47C0E057" w14:textId="77777777" w:rsidR="00403050" w:rsidRDefault="001B5EA7">
      <w:pPr>
        <w:pStyle w:val="normal0"/>
      </w:pPr>
      <w:r>
        <w:t>-To date, no set of conditions has enabled 3-year-olds to solve standard false-belief problems.</w:t>
      </w:r>
    </w:p>
    <w:p w14:paraId="4D6B3522" w14:textId="77777777" w:rsidR="00403050" w:rsidRDefault="00403050">
      <w:pPr>
        <w:pStyle w:val="normal0"/>
      </w:pPr>
    </w:p>
    <w:p w14:paraId="24E236CA" w14:textId="77777777" w:rsidR="00403050" w:rsidRDefault="001B5EA7">
      <w:pPr>
        <w:pStyle w:val="normal0"/>
      </w:pPr>
      <w:r>
        <w:rPr>
          <w:u w:val="single"/>
        </w:rPr>
        <w:t>Explaining the development of a Theory of Mind</w:t>
      </w:r>
    </w:p>
    <w:p w14:paraId="155CAA45" w14:textId="77777777" w:rsidR="00403050" w:rsidRDefault="001B5EA7">
      <w:pPr>
        <w:pStyle w:val="normal0"/>
      </w:pPr>
      <w:r>
        <w:t>-Nativists propose the existence of a Theory of Mind Module (TOMM)</w:t>
      </w:r>
    </w:p>
    <w:p w14:paraId="1EFCC61A" w14:textId="77777777" w:rsidR="00403050" w:rsidRDefault="001B5EA7">
      <w:pPr>
        <w:pStyle w:val="normal0"/>
      </w:pPr>
      <w:r>
        <w:t>-TOMM: a hypothesized brain mechanism devoted to understanding other human beings.</w:t>
      </w:r>
    </w:p>
    <w:p w14:paraId="62488D4A" w14:textId="77777777" w:rsidR="00403050" w:rsidRDefault="001B5EA7">
      <w:pPr>
        <w:pStyle w:val="normal0"/>
      </w:pPr>
      <w:r>
        <w:t>-Evidence-</w:t>
      </w:r>
    </w:p>
    <w:p w14:paraId="1461326B" w14:textId="77777777" w:rsidR="00403050" w:rsidRDefault="001B5EA7">
      <w:pPr>
        <w:pStyle w:val="normal0"/>
      </w:pPr>
      <w:r>
        <w:t>-Brain imaging studies show activation of particular brain areas in false-belief problems</w:t>
      </w:r>
    </w:p>
    <w:p w14:paraId="6FD7E0E0" w14:textId="77777777" w:rsidR="00403050" w:rsidRDefault="001B5EA7">
      <w:pPr>
        <w:pStyle w:val="normal0"/>
      </w:pPr>
      <w:r>
        <w:t>-Children with autism, who lack a theory of mind, are missing a signific</w:t>
      </w:r>
      <w:r>
        <w:t>ant band of brain tissue.</w:t>
      </w:r>
    </w:p>
    <w:p w14:paraId="47DADF72" w14:textId="77777777" w:rsidR="00403050" w:rsidRDefault="001B5EA7">
      <w:pPr>
        <w:pStyle w:val="normal0"/>
      </w:pPr>
      <w:r>
        <w:t>-Areas affected are the amygdala (emotion) and the hippocampus (memory)</w:t>
      </w:r>
    </w:p>
    <w:p w14:paraId="32BAEBCF" w14:textId="77777777" w:rsidR="00403050" w:rsidRDefault="001B5EA7">
      <w:pPr>
        <w:pStyle w:val="normal0"/>
      </w:pPr>
      <w:r>
        <w:t>-Empiricist: psychological understand arises from interactions with other people</w:t>
      </w:r>
    </w:p>
    <w:p w14:paraId="47F54468" w14:textId="77777777" w:rsidR="00403050" w:rsidRDefault="001B5EA7">
      <w:pPr>
        <w:pStyle w:val="normal0"/>
      </w:pPr>
      <w:r>
        <w:t>-Evidence:</w:t>
      </w:r>
    </w:p>
    <w:p w14:paraId="274E2C50" w14:textId="77777777" w:rsidR="00403050" w:rsidRDefault="001B5EA7">
      <w:pPr>
        <w:pStyle w:val="normal0"/>
      </w:pPr>
      <w:r>
        <w:t>-Children with older siblings outperform single-child infants</w:t>
      </w:r>
    </w:p>
    <w:p w14:paraId="7D06CD6E" w14:textId="77777777" w:rsidR="00403050" w:rsidRDefault="001B5EA7">
      <w:pPr>
        <w:pStyle w:val="normal0"/>
      </w:pPr>
      <w:r>
        <w:t>-Wit</w:t>
      </w:r>
      <w:r>
        <w:t>h this view, children with autism suffer because they are unable to interact properly with peers.</w:t>
      </w:r>
    </w:p>
    <w:p w14:paraId="0903E309" w14:textId="77777777" w:rsidR="00403050" w:rsidRDefault="001B5EA7">
      <w:pPr>
        <w:pStyle w:val="normal0"/>
      </w:pPr>
      <w:r>
        <w:t>-Third group: empiricists but emphasize the growth of general information-processing skills for children in understanding other peoples’ minds.</w:t>
      </w:r>
    </w:p>
    <w:p w14:paraId="75297D4C" w14:textId="77777777" w:rsidR="00403050" w:rsidRDefault="001B5EA7">
      <w:pPr>
        <w:pStyle w:val="normal0"/>
      </w:pPr>
      <w:r>
        <w:t>-Evidence:</w:t>
      </w:r>
    </w:p>
    <w:p w14:paraId="53B8D32E" w14:textId="77777777" w:rsidR="00403050" w:rsidRDefault="001B5EA7">
      <w:pPr>
        <w:pStyle w:val="normal0"/>
      </w:pPr>
      <w:r>
        <w:t>-Ab</w:t>
      </w:r>
      <w:r>
        <w:t>ility to reason about counterfactual information positively correlated with false-belief scores,</w:t>
      </w:r>
    </w:p>
    <w:p w14:paraId="748A6E3D" w14:textId="77777777" w:rsidR="00403050" w:rsidRDefault="001B5EA7">
      <w:pPr>
        <w:pStyle w:val="normal0"/>
      </w:pPr>
      <w:r>
        <w:lastRenderedPageBreak/>
        <w:t>-Ability to inhibit one’s own relatively automatic behavioral reactions also are positively correlated with false-beliefs scores</w:t>
      </w:r>
    </w:p>
    <w:p w14:paraId="7DB414E4" w14:textId="77777777" w:rsidR="00403050" w:rsidRDefault="00403050">
      <w:pPr>
        <w:pStyle w:val="normal0"/>
      </w:pPr>
    </w:p>
    <w:p w14:paraId="00925D0D" w14:textId="77777777" w:rsidR="00403050" w:rsidRDefault="001B5EA7">
      <w:pPr>
        <w:pStyle w:val="normal0"/>
      </w:pPr>
      <w:r>
        <w:rPr>
          <w:u w:val="single"/>
        </w:rPr>
        <w:t>The growth of play</w:t>
      </w:r>
    </w:p>
    <w:p w14:paraId="0A0876B2" w14:textId="77777777" w:rsidR="00403050" w:rsidRDefault="001B5EA7">
      <w:pPr>
        <w:pStyle w:val="normal0"/>
      </w:pPr>
      <w:r>
        <w:t xml:space="preserve">-Earliest </w:t>
      </w:r>
      <w:r>
        <w:t>play tends to be solitary</w:t>
      </w:r>
    </w:p>
    <w:p w14:paraId="01BE3C46" w14:textId="77777777" w:rsidR="00403050" w:rsidRDefault="001B5EA7">
      <w:pPr>
        <w:pStyle w:val="normal0"/>
      </w:pPr>
      <w:r>
        <w:t>-At around 18 months, pretend play emerges</w:t>
      </w:r>
    </w:p>
    <w:p w14:paraId="7A1AEB7B" w14:textId="77777777" w:rsidR="00403050" w:rsidRDefault="001B5EA7">
      <w:pPr>
        <w:pStyle w:val="normal0"/>
      </w:pPr>
      <w:r>
        <w:t>-Pretend play: make-believe activities in which children create new symbolic relations, for example, using a broom to represent a horse.</w:t>
      </w:r>
    </w:p>
    <w:p w14:paraId="75C8D005" w14:textId="77777777" w:rsidR="00403050" w:rsidRDefault="001B5EA7">
      <w:pPr>
        <w:pStyle w:val="normal0"/>
      </w:pPr>
      <w:r>
        <w:t xml:space="preserve">-Object substitution: a form of pretense in which </w:t>
      </w:r>
      <w:r>
        <w:t>an object is used as something other than itself.</w:t>
      </w:r>
    </w:p>
    <w:p w14:paraId="33E15291" w14:textId="77777777" w:rsidR="00403050" w:rsidRDefault="001B5EA7">
      <w:pPr>
        <w:pStyle w:val="normal0"/>
      </w:pPr>
      <w:r>
        <w:t>-About a year later, children begin to engage in sociodramatic play</w:t>
      </w:r>
    </w:p>
    <w:p w14:paraId="66295D2A" w14:textId="77777777" w:rsidR="00403050" w:rsidRDefault="001B5EA7">
      <w:pPr>
        <w:pStyle w:val="normal0"/>
      </w:pPr>
      <w:r>
        <w:t xml:space="preserve">-Sociodramatic play: activities in which children enact </w:t>
      </w:r>
      <w:proofErr w:type="spellStart"/>
      <w:r>
        <w:t>minidramas</w:t>
      </w:r>
      <w:proofErr w:type="spellEnd"/>
      <w:r>
        <w:t xml:space="preserve"> with other children or adults, such as “visiting the doctor”.</w:t>
      </w:r>
    </w:p>
    <w:p w14:paraId="5BE801F4" w14:textId="77777777" w:rsidR="00403050" w:rsidRDefault="001B5EA7">
      <w:pPr>
        <w:pStyle w:val="normal0"/>
      </w:pPr>
      <w:r>
        <w:t>-By eleme</w:t>
      </w:r>
      <w:r>
        <w:t>ntary school, play becomes more complex and often has rules participants must follow.</w:t>
      </w:r>
    </w:p>
    <w:p w14:paraId="6E9FC47B" w14:textId="77777777" w:rsidR="00403050" w:rsidRDefault="001B5EA7">
      <w:pPr>
        <w:pStyle w:val="normal0"/>
      </w:pPr>
      <w:r>
        <w:t>-Quantity of young child’s play is related to their understanding of others’ psychological states (thinking and emotions).</w:t>
      </w:r>
    </w:p>
    <w:p w14:paraId="02419088" w14:textId="77777777" w:rsidR="00403050" w:rsidRDefault="001B5EA7">
      <w:pPr>
        <w:pStyle w:val="normal0"/>
      </w:pPr>
      <w:r>
        <w:t xml:space="preserve">-Children who participate in more than a usual </w:t>
      </w:r>
      <w:r>
        <w:t>amount of pretend play also tend to be the children who are socially popular with peers and more mature, suggesting that pretend play enhances the understand of other children’s’ feelings.</w:t>
      </w:r>
    </w:p>
    <w:p w14:paraId="28526FF9" w14:textId="77777777" w:rsidR="00403050" w:rsidRDefault="001B5EA7">
      <w:pPr>
        <w:pStyle w:val="normal0"/>
      </w:pPr>
      <w:r>
        <w:tab/>
      </w:r>
      <w:r>
        <w:tab/>
      </w:r>
    </w:p>
    <w:p w14:paraId="7D9E70A2" w14:textId="77777777" w:rsidR="00403050" w:rsidRDefault="001B5EA7">
      <w:pPr>
        <w:pStyle w:val="normal0"/>
      </w:pPr>
      <w:r>
        <w:t>Article 3: Kovacs et Al</w:t>
      </w:r>
    </w:p>
    <w:p w14:paraId="4253EB24" w14:textId="77777777" w:rsidR="00403050" w:rsidRDefault="001B5EA7">
      <w:pPr>
        <w:pStyle w:val="normal0"/>
      </w:pPr>
      <w:r>
        <w:rPr>
          <w:b/>
          <w:color w:val="333333"/>
          <w:sz w:val="18"/>
        </w:rPr>
        <w:t>Human social interactions crucially depe</w:t>
      </w:r>
      <w:r>
        <w:rPr>
          <w:b/>
          <w:color w:val="333333"/>
          <w:sz w:val="18"/>
        </w:rPr>
        <w:t>nd on the ability to represent other agents’ beliefs even when these contradict our own beliefs, leading to the potentially complex problem of simultaneously holding two conflicting representations in mind. Here, we show that adults and 7-month-olds automa</w:t>
      </w:r>
      <w:r>
        <w:rPr>
          <w:b/>
          <w:color w:val="333333"/>
          <w:sz w:val="18"/>
        </w:rPr>
        <w:t xml:space="preserve">tically encode others’ beliefs, and that, surprisingly, others’ beliefs have similar effects as the participants’ own beliefs. In </w:t>
      </w:r>
      <w:proofErr w:type="gramStart"/>
      <w:r>
        <w:rPr>
          <w:b/>
          <w:color w:val="333333"/>
          <w:sz w:val="18"/>
        </w:rPr>
        <w:t>a visual</w:t>
      </w:r>
      <w:proofErr w:type="gramEnd"/>
      <w:r>
        <w:rPr>
          <w:b/>
          <w:color w:val="333333"/>
          <w:sz w:val="18"/>
        </w:rPr>
        <w:t xml:space="preserve"> object detection task, participants’ beliefs and the beliefs of an agent (whose beliefs were irrelevant to performing</w:t>
      </w:r>
      <w:r>
        <w:rPr>
          <w:b/>
          <w:color w:val="333333"/>
          <w:sz w:val="18"/>
        </w:rPr>
        <w:t xml:space="preserve"> the task) both modulated adults’ reaction times and infants’ looking times. Moreover, the agent’s beliefs influenced participants’ behavior even after the agent had left the scene, suggesting that participants computed the agent’s beliefs online and susta</w:t>
      </w:r>
      <w:r>
        <w:rPr>
          <w:b/>
          <w:color w:val="333333"/>
          <w:sz w:val="18"/>
        </w:rPr>
        <w:t>ined them, possibly for future predictions about the agent’s behavior. Hence, the mere presence of an agent automatically triggers powerful processes of belief computation that may be part of a “social sense” crucial to human societies</w:t>
      </w:r>
    </w:p>
    <w:p w14:paraId="28709A53" w14:textId="77777777" w:rsidR="00403050" w:rsidRDefault="00403050">
      <w:pPr>
        <w:pStyle w:val="normal0"/>
      </w:pPr>
    </w:p>
    <w:p w14:paraId="02DD1841" w14:textId="77777777" w:rsidR="00403050" w:rsidRDefault="001B5EA7">
      <w:pPr>
        <w:pStyle w:val="normal0"/>
      </w:pPr>
      <w:r>
        <w:t xml:space="preserve">Article 4: </w:t>
      </w:r>
      <w:proofErr w:type="spellStart"/>
      <w:r>
        <w:t>Doja</w:t>
      </w:r>
      <w:proofErr w:type="spellEnd"/>
    </w:p>
    <w:p w14:paraId="76F82EA1" w14:textId="77777777" w:rsidR="00403050" w:rsidRDefault="001B5EA7">
      <w:pPr>
        <w:pStyle w:val="normal0"/>
      </w:pPr>
      <w:r>
        <w:t xml:space="preserve">The Immunization of Autism: </w:t>
      </w:r>
    </w:p>
    <w:p w14:paraId="2A21DF76" w14:textId="77777777" w:rsidR="00403050" w:rsidRDefault="001B5EA7">
      <w:pPr>
        <w:pStyle w:val="normal0"/>
      </w:pPr>
      <w:r>
        <w:rPr>
          <w:color w:val="333333"/>
          <w:highlight w:val="white"/>
        </w:rPr>
        <w:t>Because of a temporal correlation between the first notable signs and symptoms of autism and the routine childhood vaccination schedule, many parents have become increasingly concerned regarding the possible etiologic role vacc</w:t>
      </w:r>
      <w:r>
        <w:rPr>
          <w:color w:val="333333"/>
          <w:highlight w:val="white"/>
        </w:rPr>
        <w:t xml:space="preserve">ines may play in the development of autism. In particular, some have suggested an association between the Measles-Mumps-Rubella vaccine and autism. Our literature review found very few studies supporting this theory, with the overwhelming majority showing </w:t>
      </w:r>
      <w:r>
        <w:rPr>
          <w:color w:val="333333"/>
          <w:highlight w:val="white"/>
        </w:rPr>
        <w:t xml:space="preserve">no causal association between the Measles-Mumps-Rubella vaccine and autism. The vaccine preservative </w:t>
      </w:r>
      <w:proofErr w:type="spellStart"/>
      <w:r>
        <w:rPr>
          <w:color w:val="333333"/>
          <w:highlight w:val="white"/>
        </w:rPr>
        <w:t>thimerosal</w:t>
      </w:r>
      <w:proofErr w:type="spellEnd"/>
      <w:r>
        <w:rPr>
          <w:color w:val="333333"/>
          <w:highlight w:val="white"/>
        </w:rPr>
        <w:t xml:space="preserve"> has alternatively been hypothesized to have a possible causal role in autism. Again, no convincing evidence was found to support this claim, nor</w:t>
      </w:r>
      <w:r>
        <w:rPr>
          <w:color w:val="333333"/>
          <w:highlight w:val="white"/>
        </w:rPr>
        <w:t xml:space="preserve"> for the use of chelation therapy in autism. With decreasing uptake of immunizations in children and the inevitable occurrence of measles outbreaks, it is important that clinicians be aware of the literature concerning vaccinations and autism so that they </w:t>
      </w:r>
      <w:r>
        <w:rPr>
          <w:color w:val="333333"/>
          <w:highlight w:val="white"/>
        </w:rPr>
        <w:t>may have informed discussions with parents and caregiver</w:t>
      </w:r>
    </w:p>
    <w:p w14:paraId="70867DEB" w14:textId="77777777" w:rsidR="00403050" w:rsidRPr="00C24E0C" w:rsidRDefault="001B5EA7">
      <w:pPr>
        <w:pStyle w:val="normal0"/>
        <w:rPr>
          <w:sz w:val="40"/>
          <w:szCs w:val="40"/>
        </w:rPr>
      </w:pPr>
      <w:r w:rsidRPr="00C24E0C">
        <w:rPr>
          <w:rFonts w:ascii="Verdana" w:eastAsia="Verdana" w:hAnsi="Verdana" w:cs="Verdana"/>
          <w:b/>
          <w:sz w:val="40"/>
          <w:szCs w:val="40"/>
          <w:u w:val="single"/>
        </w:rPr>
        <w:lastRenderedPageBreak/>
        <w:t>Chapter 9 p 342 to 358 and 362 to 369 and ‘</w:t>
      </w:r>
      <w:proofErr w:type="spellStart"/>
      <w:r w:rsidRPr="00C24E0C">
        <w:rPr>
          <w:rFonts w:ascii="Verdana" w:eastAsia="Verdana" w:hAnsi="Verdana" w:cs="Verdana"/>
          <w:b/>
          <w:sz w:val="40"/>
          <w:szCs w:val="40"/>
          <w:u w:val="single"/>
        </w:rPr>
        <w:t>Saffran</w:t>
      </w:r>
      <w:proofErr w:type="spellEnd"/>
      <w:r w:rsidRPr="00C24E0C">
        <w:rPr>
          <w:rFonts w:ascii="Verdana" w:eastAsia="Verdana" w:hAnsi="Verdana" w:cs="Verdana"/>
          <w:b/>
          <w:sz w:val="40"/>
          <w:szCs w:val="40"/>
          <w:u w:val="single"/>
        </w:rPr>
        <w:t xml:space="preserve">’ </w:t>
      </w:r>
    </w:p>
    <w:p w14:paraId="72998838" w14:textId="77777777" w:rsidR="00403050" w:rsidRDefault="00403050">
      <w:pPr>
        <w:pStyle w:val="normal0"/>
      </w:pPr>
    </w:p>
    <w:p w14:paraId="070BC342" w14:textId="77777777" w:rsidR="00403050" w:rsidRDefault="001B5EA7">
      <w:pPr>
        <w:pStyle w:val="normal0"/>
      </w:pPr>
      <w:r>
        <w:t>(</w:t>
      </w:r>
      <w:proofErr w:type="gramStart"/>
      <w:r>
        <w:t>pp</w:t>
      </w:r>
      <w:proofErr w:type="gramEnd"/>
      <w:r>
        <w:t>. 342 – 358)</w:t>
      </w:r>
    </w:p>
    <w:p w14:paraId="694E78A4" w14:textId="77777777" w:rsidR="00403050" w:rsidRDefault="001B5EA7">
      <w:pPr>
        <w:pStyle w:val="normal0"/>
      </w:pPr>
      <w:r>
        <w:rPr>
          <w:u w:val="single"/>
        </w:rPr>
        <w:t>Psychoanalytic Theories</w:t>
      </w:r>
    </w:p>
    <w:p w14:paraId="0277183A" w14:textId="77777777" w:rsidR="00403050" w:rsidRDefault="001B5EA7">
      <w:pPr>
        <w:pStyle w:val="normal0"/>
      </w:pPr>
      <w:r>
        <w:rPr>
          <w:u w:val="single"/>
        </w:rPr>
        <w:t>View of Children’s Nature</w:t>
      </w:r>
    </w:p>
    <w:p w14:paraId="2DE92B15" w14:textId="77777777" w:rsidR="00403050" w:rsidRDefault="00403050">
      <w:pPr>
        <w:pStyle w:val="normal0"/>
      </w:pPr>
    </w:p>
    <w:p w14:paraId="65269F71" w14:textId="77777777" w:rsidR="00403050" w:rsidRDefault="001B5EA7">
      <w:pPr>
        <w:pStyle w:val="normal0"/>
      </w:pPr>
      <w:r>
        <w:t>* According to Freud and Erikson, development is largely driven by</w:t>
      </w:r>
      <w:r>
        <w:t xml:space="preserve"> biological maturation</w:t>
      </w:r>
    </w:p>
    <w:p w14:paraId="15BFA897" w14:textId="77777777" w:rsidR="00403050" w:rsidRDefault="001B5EA7">
      <w:pPr>
        <w:pStyle w:val="normal0"/>
      </w:pPr>
      <w:proofErr w:type="gramStart"/>
      <w:r>
        <w:t>o</w:t>
      </w:r>
      <w:proofErr w:type="gramEnd"/>
      <w:r>
        <w:t xml:space="preserve"> Freud: need to satisfy basic (mostly unconscious) drives motivate behavior</w:t>
      </w:r>
    </w:p>
    <w:p w14:paraId="74B369F7" w14:textId="77777777" w:rsidR="00403050" w:rsidRDefault="001B5EA7">
      <w:pPr>
        <w:pStyle w:val="normal0"/>
      </w:pPr>
      <w:proofErr w:type="gramStart"/>
      <w:r>
        <w:t>o</w:t>
      </w:r>
      <w:proofErr w:type="gramEnd"/>
      <w:r>
        <w:t xml:space="preserve"> Erikson: development is driven by a series of developmental crisis related to age and biological maturation that must be successfully resolved</w:t>
      </w:r>
    </w:p>
    <w:p w14:paraId="21F52304" w14:textId="77777777" w:rsidR="00403050" w:rsidRDefault="00403050">
      <w:pPr>
        <w:pStyle w:val="normal0"/>
      </w:pPr>
    </w:p>
    <w:p w14:paraId="544D14B6" w14:textId="77777777" w:rsidR="00403050" w:rsidRDefault="001B5EA7">
      <w:pPr>
        <w:pStyle w:val="normal0"/>
      </w:pPr>
      <w:r>
        <w:rPr>
          <w:b/>
        </w:rPr>
        <w:t>Central De</w:t>
      </w:r>
      <w:r>
        <w:rPr>
          <w:b/>
        </w:rPr>
        <w:t>velopmental Issues</w:t>
      </w:r>
    </w:p>
    <w:p w14:paraId="2C20762A" w14:textId="77777777" w:rsidR="00403050" w:rsidRDefault="001B5EA7">
      <w:pPr>
        <w:pStyle w:val="normal0"/>
      </w:pPr>
      <w:r>
        <w:t>* Continuity/discontinuity, individual differences, and nature and nurture play prominent roles in psychoanalytic theory</w:t>
      </w:r>
    </w:p>
    <w:p w14:paraId="7462003F" w14:textId="77777777" w:rsidR="00403050" w:rsidRDefault="001B5EA7">
      <w:pPr>
        <w:pStyle w:val="normal0"/>
      </w:pPr>
      <w:r>
        <w:t xml:space="preserve">* </w:t>
      </w:r>
      <w:proofErr w:type="gramStart"/>
      <w:r>
        <w:t>Freud’s</w:t>
      </w:r>
      <w:proofErr w:type="gramEnd"/>
      <w:r>
        <w:t xml:space="preserve"> and Erikson’s theories stress discontinuity in development</w:t>
      </w:r>
    </w:p>
    <w:p w14:paraId="6EB06CAA" w14:textId="77777777" w:rsidR="00403050" w:rsidRDefault="001B5EA7">
      <w:pPr>
        <w:pStyle w:val="normal0"/>
      </w:pPr>
      <w:proofErr w:type="gramStart"/>
      <w:r>
        <w:t>o</w:t>
      </w:r>
      <w:proofErr w:type="gramEnd"/>
      <w:r>
        <w:t xml:space="preserve"> However, continuity is emphasized in individual differences</w:t>
      </w:r>
    </w:p>
    <w:p w14:paraId="0145B8A9" w14:textId="77777777" w:rsidR="00403050" w:rsidRDefault="001B5EA7">
      <w:pPr>
        <w:pStyle w:val="normal0"/>
      </w:pPr>
      <w:r>
        <w:rPr>
          <w:u w:val="single"/>
        </w:rPr>
        <w:t>Freud’s Theory of Psychosexual Development</w:t>
      </w:r>
    </w:p>
    <w:p w14:paraId="6AC9EB75" w14:textId="77777777" w:rsidR="00403050" w:rsidRDefault="001B5EA7">
      <w:pPr>
        <w:pStyle w:val="normal0"/>
      </w:pPr>
      <w:r>
        <w:rPr>
          <w:u w:val="single"/>
        </w:rPr>
        <w:t>Basic Features of Freud’s Theory</w:t>
      </w:r>
    </w:p>
    <w:p w14:paraId="5F5ACCF5" w14:textId="77777777" w:rsidR="00403050" w:rsidRDefault="001B5EA7">
      <w:pPr>
        <w:pStyle w:val="normal0"/>
      </w:pPr>
      <w:proofErr w:type="gramStart"/>
      <w:r>
        <w:t>o</w:t>
      </w:r>
      <w:proofErr w:type="gramEnd"/>
      <w:r>
        <w:t xml:space="preserve"> Freud’s theory is referred to as psychosexual development because he thought that the behavior of young children are motivated by a sexual nature that influences their relationships with other people</w:t>
      </w:r>
    </w:p>
    <w:p w14:paraId="3975B622" w14:textId="77777777" w:rsidR="00403050" w:rsidRDefault="001B5EA7">
      <w:pPr>
        <w:pStyle w:val="normal0"/>
      </w:pPr>
      <w:proofErr w:type="gramStart"/>
      <w:r>
        <w:t>o</w:t>
      </w:r>
      <w:proofErr w:type="gramEnd"/>
      <w:r>
        <w:t xml:space="preserve"> Involved a series of universal developmental stages</w:t>
      </w:r>
    </w:p>
    <w:p w14:paraId="73D91C1A" w14:textId="77777777" w:rsidR="00403050" w:rsidRDefault="001B5EA7">
      <w:pPr>
        <w:pStyle w:val="normal0"/>
      </w:pPr>
      <w:r>
        <w:t>* Fueled by psychic energy: term for the collection of biologically based instinctual drives that fuel behavior, thoughts, and feelings</w:t>
      </w:r>
    </w:p>
    <w:p w14:paraId="6B1804E8" w14:textId="77777777" w:rsidR="00403050" w:rsidRDefault="001B5EA7">
      <w:pPr>
        <w:pStyle w:val="normal0"/>
      </w:pPr>
      <w:r>
        <w:t xml:space="preserve">* </w:t>
      </w:r>
      <w:proofErr w:type="spellStart"/>
      <w:r>
        <w:t>Eroneous</w:t>
      </w:r>
      <w:proofErr w:type="spellEnd"/>
      <w:r>
        <w:t xml:space="preserve"> zones: areas of the body that become erotically sensitive in successive stages of development (i.e., mouth, a</w:t>
      </w:r>
      <w:r>
        <w:t>nus, genitals)</w:t>
      </w:r>
    </w:p>
    <w:p w14:paraId="1381350A" w14:textId="77777777" w:rsidR="00403050" w:rsidRDefault="001B5EA7">
      <w:pPr>
        <w:pStyle w:val="normal0"/>
      </w:pPr>
      <w:r>
        <w:rPr>
          <w:u w:val="single"/>
        </w:rPr>
        <w:t>The Developmental Process</w:t>
      </w:r>
    </w:p>
    <w:p w14:paraId="5EDC84BE" w14:textId="77777777" w:rsidR="00403050" w:rsidRDefault="001B5EA7">
      <w:pPr>
        <w:pStyle w:val="normal0"/>
      </w:pPr>
      <w:proofErr w:type="gramStart"/>
      <w:r>
        <w:t>o</w:t>
      </w:r>
      <w:proofErr w:type="gramEnd"/>
      <w:r>
        <w:t xml:space="preserve"> Id: the earliest and most primitive personality structure; it is unconscious and operates with the goal of seeking pleasure</w:t>
      </w:r>
    </w:p>
    <w:p w14:paraId="4CDD4B22" w14:textId="77777777" w:rsidR="00403050" w:rsidRDefault="001B5EA7">
      <w:pPr>
        <w:pStyle w:val="normal0"/>
      </w:pPr>
      <w:r>
        <w:t>* Source of psychic energy throughout life</w:t>
      </w:r>
    </w:p>
    <w:p w14:paraId="60983695" w14:textId="77777777" w:rsidR="00403050" w:rsidRDefault="001B5EA7">
      <w:pPr>
        <w:pStyle w:val="normal0"/>
      </w:pPr>
      <w:r>
        <w:t xml:space="preserve">* Ruled by the pleasure principle—the goal of </w:t>
      </w:r>
      <w:r>
        <w:t>achieving maximal gratification maximally quickly</w:t>
      </w:r>
    </w:p>
    <w:p w14:paraId="4A72ED29" w14:textId="77777777" w:rsidR="00403050" w:rsidRDefault="00403050">
      <w:pPr>
        <w:pStyle w:val="normal0"/>
      </w:pPr>
    </w:p>
    <w:p w14:paraId="3601217A" w14:textId="77777777" w:rsidR="00403050" w:rsidRDefault="001B5EA7">
      <w:pPr>
        <w:pStyle w:val="normal0"/>
      </w:pPr>
      <w:proofErr w:type="gramStart"/>
      <w:r>
        <w:rPr>
          <w:u w:val="single"/>
        </w:rPr>
        <w:t>o</w:t>
      </w:r>
      <w:proofErr w:type="gramEnd"/>
      <w:r>
        <w:rPr>
          <w:u w:val="single"/>
        </w:rPr>
        <w:t xml:space="preserve"> Stages of psychosocial development</w:t>
      </w:r>
    </w:p>
    <w:p w14:paraId="646E0828" w14:textId="77777777" w:rsidR="00403050" w:rsidRDefault="001B5EA7">
      <w:pPr>
        <w:pStyle w:val="normal0"/>
      </w:pPr>
      <w:r>
        <w:rPr>
          <w:u w:val="single"/>
        </w:rPr>
        <w:t>1. Oral stage (age 1):</w:t>
      </w:r>
      <w:r>
        <w:t xml:space="preserve"> the stage in which the primary source of gratification and pleasure is oral activity (i.e. sucking, eating)</w:t>
      </w:r>
    </w:p>
    <w:p w14:paraId="6C3BC144" w14:textId="77777777" w:rsidR="00403050" w:rsidRDefault="001B5EA7">
      <w:pPr>
        <w:pStyle w:val="normal0"/>
      </w:pPr>
      <w:r>
        <w:t>* Ego (emerges later in the 1st year)</w:t>
      </w:r>
      <w:r>
        <w:t>: the second personality structure to develop; it is the rational, logical, problem-solving component of personality</w:t>
      </w:r>
    </w:p>
    <w:p w14:paraId="4B724CA2" w14:textId="77777777" w:rsidR="00403050" w:rsidRDefault="001B5EA7">
      <w:pPr>
        <w:pStyle w:val="normal0"/>
      </w:pPr>
      <w:r>
        <w:t>* Operates under the reality principle</w:t>
      </w:r>
    </w:p>
    <w:p w14:paraId="7AF2B14C" w14:textId="77777777" w:rsidR="00403050" w:rsidRDefault="001B5EA7">
      <w:pPr>
        <w:pStyle w:val="normal0"/>
      </w:pPr>
      <w:r>
        <w:t>* Develops into the individual’s sense of self</w:t>
      </w:r>
    </w:p>
    <w:p w14:paraId="4B88B7A1" w14:textId="77777777" w:rsidR="00403050" w:rsidRDefault="00403050">
      <w:pPr>
        <w:pStyle w:val="normal0"/>
      </w:pPr>
    </w:p>
    <w:p w14:paraId="56F9819D" w14:textId="77777777" w:rsidR="00403050" w:rsidRDefault="001B5EA7">
      <w:pPr>
        <w:pStyle w:val="normal0"/>
      </w:pPr>
      <w:r>
        <w:rPr>
          <w:u w:val="single"/>
        </w:rPr>
        <w:lastRenderedPageBreak/>
        <w:t xml:space="preserve">2. Anal stage (roughly ages 2 - 3): </w:t>
      </w:r>
      <w:r>
        <w:t>stage in which t</w:t>
      </w:r>
      <w:r>
        <w:t>he primary source of pleasure comes from defecation</w:t>
      </w:r>
    </w:p>
    <w:p w14:paraId="3CEE53FB" w14:textId="77777777" w:rsidR="00403050" w:rsidRDefault="00403050">
      <w:pPr>
        <w:pStyle w:val="normal0"/>
      </w:pPr>
    </w:p>
    <w:p w14:paraId="1E1885E6" w14:textId="77777777" w:rsidR="00403050" w:rsidRDefault="001B5EA7">
      <w:pPr>
        <w:pStyle w:val="normal0"/>
      </w:pPr>
      <w:r>
        <w:rPr>
          <w:u w:val="single"/>
        </w:rPr>
        <w:t xml:space="preserve">3. Phallic stage (ages 3-6): </w:t>
      </w:r>
      <w:r>
        <w:t>stage in which sexual pleasure is focused on the genitalia à masturbation</w:t>
      </w:r>
    </w:p>
    <w:p w14:paraId="2DD5877F" w14:textId="77777777" w:rsidR="00403050" w:rsidRDefault="001B5EA7">
      <w:pPr>
        <w:pStyle w:val="normal0"/>
      </w:pPr>
      <w:r>
        <w:t>* Gender differences in attitudes and behavior arise as children identity with their same-sex parent</w:t>
      </w:r>
    </w:p>
    <w:p w14:paraId="73BBDCCA" w14:textId="77777777" w:rsidR="00403050" w:rsidRDefault="001B5EA7">
      <w:pPr>
        <w:pStyle w:val="normal0"/>
      </w:pPr>
      <w:r>
        <w:t>* Penis envy occurs when girls notice and resent the fact that they do not have one</w:t>
      </w:r>
    </w:p>
    <w:p w14:paraId="0912206E" w14:textId="77777777" w:rsidR="00403050" w:rsidRDefault="001B5EA7">
      <w:pPr>
        <w:pStyle w:val="normal0"/>
      </w:pPr>
      <w:r>
        <w:t xml:space="preserve">* Emergence of superego: the third personality structures consisting </w:t>
      </w:r>
      <w:proofErr w:type="gramStart"/>
      <w:r>
        <w:t>of</w:t>
      </w:r>
      <w:proofErr w:type="gramEnd"/>
      <w:r>
        <w:t xml:space="preserve"> internalized moral standards and conscience</w:t>
      </w:r>
    </w:p>
    <w:p w14:paraId="1772D6EF" w14:textId="77777777" w:rsidR="00403050" w:rsidRDefault="001B5EA7">
      <w:pPr>
        <w:pStyle w:val="normal0"/>
      </w:pPr>
      <w:r>
        <w:t>* Superego is based on the child’s internalization: the</w:t>
      </w:r>
      <w:r>
        <w:t xml:space="preserve"> process of adopting as one’s own attributes, beliefs, and standards of another person (likely that of their parents)</w:t>
      </w:r>
    </w:p>
    <w:p w14:paraId="2BAC406E" w14:textId="77777777" w:rsidR="00403050" w:rsidRDefault="001B5EA7">
      <w:pPr>
        <w:pStyle w:val="normal0"/>
      </w:pPr>
      <w:r>
        <w:t>* Oedipus complex: the conflict experienced by boys due to their sexual desire for their mother and their fear of retaliation by their fat</w:t>
      </w:r>
      <w:r>
        <w:t>her</w:t>
      </w:r>
    </w:p>
    <w:p w14:paraId="0A3078E2" w14:textId="77777777" w:rsidR="00403050" w:rsidRDefault="001B5EA7">
      <w:pPr>
        <w:pStyle w:val="normal0"/>
      </w:pPr>
      <w:r>
        <w:t>* This Oedipal conflict is so threatening that repression occurs, banishing his dangerous feelings to the unconscious</w:t>
      </w:r>
    </w:p>
    <w:p w14:paraId="009A1D12" w14:textId="77777777" w:rsidR="00403050" w:rsidRDefault="001B5EA7">
      <w:pPr>
        <w:pStyle w:val="normal0"/>
      </w:pPr>
      <w:r>
        <w:t>* The consequence is infantile amnesia—lack of memories from our first few years</w:t>
      </w:r>
    </w:p>
    <w:p w14:paraId="3359DA09" w14:textId="77777777" w:rsidR="00403050" w:rsidRDefault="001B5EA7">
      <w:pPr>
        <w:pStyle w:val="normal0"/>
      </w:pPr>
      <w:r>
        <w:t>* Also, identification with father increases as the b</w:t>
      </w:r>
      <w:r>
        <w:t>oy internalizes his values, beliefs, and attitudes</w:t>
      </w:r>
    </w:p>
    <w:p w14:paraId="190E6257" w14:textId="77777777" w:rsidR="00403050" w:rsidRDefault="001B5EA7">
      <w:pPr>
        <w:pStyle w:val="normal0"/>
      </w:pPr>
      <w:r>
        <w:t>* Electra complex: conflict experienced by girls when they develop unacceptable romantic feelings for their father and see their mother as a rival</w:t>
      </w:r>
    </w:p>
    <w:p w14:paraId="57DF6521" w14:textId="77777777" w:rsidR="00403050" w:rsidRDefault="00403050">
      <w:pPr>
        <w:pStyle w:val="normal0"/>
      </w:pPr>
    </w:p>
    <w:p w14:paraId="30378A0E" w14:textId="77777777" w:rsidR="00403050" w:rsidRDefault="001B5EA7">
      <w:pPr>
        <w:pStyle w:val="normal0"/>
      </w:pPr>
      <w:r>
        <w:rPr>
          <w:u w:val="single"/>
        </w:rPr>
        <w:t xml:space="preserve">4. Latency period (roughly ages 6 – 12): </w:t>
      </w:r>
      <w:r>
        <w:t>sexual energy gets channeled into socially acceptable activities (intellectual and social pursuits)</w:t>
      </w:r>
    </w:p>
    <w:p w14:paraId="5DB7FBD3" w14:textId="77777777" w:rsidR="00403050" w:rsidRDefault="00403050">
      <w:pPr>
        <w:pStyle w:val="normal0"/>
      </w:pPr>
    </w:p>
    <w:p w14:paraId="7644A517" w14:textId="77777777" w:rsidR="00403050" w:rsidRDefault="001B5EA7">
      <w:pPr>
        <w:pStyle w:val="normal0"/>
      </w:pPr>
      <w:r>
        <w:rPr>
          <w:u w:val="single"/>
        </w:rPr>
        <w:t>5. Genital stage (begins in adolescence):</w:t>
      </w:r>
      <w:r>
        <w:t xml:space="preserve"> stage in which sexual maturation is complete and sexual intercourse becomes a major goal</w:t>
      </w:r>
    </w:p>
    <w:p w14:paraId="427E6295" w14:textId="77777777" w:rsidR="00403050" w:rsidRDefault="001B5EA7">
      <w:pPr>
        <w:pStyle w:val="normal0"/>
      </w:pPr>
      <w:proofErr w:type="gramStart"/>
      <w:r>
        <w:t>o</w:t>
      </w:r>
      <w:proofErr w:type="gramEnd"/>
      <w:r>
        <w:t xml:space="preserve"> If fundamental needs a</w:t>
      </w:r>
      <w:r>
        <w:t>re not met during these stages, children may become fixated on those needs, continually attempting to satisfy them</w:t>
      </w:r>
    </w:p>
    <w:p w14:paraId="0598D875" w14:textId="77777777" w:rsidR="00403050" w:rsidRDefault="00403050">
      <w:pPr>
        <w:pStyle w:val="normal0"/>
      </w:pPr>
    </w:p>
    <w:p w14:paraId="53B4AA50" w14:textId="77777777" w:rsidR="00403050" w:rsidRDefault="001B5EA7">
      <w:pPr>
        <w:pStyle w:val="normal0"/>
      </w:pPr>
      <w:r>
        <w:rPr>
          <w:u w:val="single"/>
        </w:rPr>
        <w:t>Erikson’s Theory of Psychosocial Development</w:t>
      </w:r>
    </w:p>
    <w:p w14:paraId="54F6A68A" w14:textId="77777777" w:rsidR="00403050" w:rsidRDefault="001B5EA7">
      <w:pPr>
        <w:pStyle w:val="normal0"/>
      </w:pPr>
      <w:r>
        <w:t>* Erikson accepted the basic elements of Freud’s theory but incorporated social factors into it</w:t>
      </w:r>
      <w:r>
        <w:t xml:space="preserve"> including cultural influences and contemporary issues, such as juvenile delinquency, changing sexual roles, and the generation gap</w:t>
      </w:r>
    </w:p>
    <w:p w14:paraId="155FD00E" w14:textId="77777777" w:rsidR="00403050" w:rsidRDefault="001B5EA7">
      <w:pPr>
        <w:pStyle w:val="normal0"/>
      </w:pPr>
      <w:r>
        <w:rPr>
          <w:u w:val="single"/>
        </w:rPr>
        <w:t>The Developmental Process</w:t>
      </w:r>
    </w:p>
    <w:p w14:paraId="17BD6D59" w14:textId="77777777" w:rsidR="00403050" w:rsidRDefault="001B5EA7">
      <w:pPr>
        <w:pStyle w:val="normal0"/>
      </w:pPr>
      <w:proofErr w:type="gramStart"/>
      <w:r>
        <w:t>o</w:t>
      </w:r>
      <w:proofErr w:type="gramEnd"/>
      <w:r>
        <w:t xml:space="preserve"> Eight age-related stages of development proposed</w:t>
      </w:r>
    </w:p>
    <w:p w14:paraId="5918B504" w14:textId="77777777" w:rsidR="00403050" w:rsidRDefault="001B5EA7">
      <w:pPr>
        <w:pStyle w:val="normal0"/>
      </w:pPr>
      <w:proofErr w:type="gramStart"/>
      <w:r>
        <w:t>o</w:t>
      </w:r>
      <w:proofErr w:type="gramEnd"/>
      <w:r>
        <w:t xml:space="preserve"> Each stage characterized by a specific crisis</w:t>
      </w:r>
    </w:p>
    <w:p w14:paraId="23E53172" w14:textId="77777777" w:rsidR="00403050" w:rsidRDefault="001B5EA7">
      <w:pPr>
        <w:pStyle w:val="normal0"/>
      </w:pPr>
      <w:r>
        <w:t xml:space="preserve">* Crisis: a set of developmental issues that the individual must </w:t>
      </w:r>
      <w:proofErr w:type="gramStart"/>
      <w:r>
        <w:t>resolved</w:t>
      </w:r>
      <w:proofErr w:type="gramEnd"/>
    </w:p>
    <w:p w14:paraId="2AA6B7D5" w14:textId="77777777" w:rsidR="00403050" w:rsidRDefault="001B5EA7">
      <w:pPr>
        <w:pStyle w:val="normal0"/>
      </w:pPr>
      <w:proofErr w:type="gramStart"/>
      <w:r>
        <w:t>o</w:t>
      </w:r>
      <w:proofErr w:type="gramEnd"/>
      <w:r>
        <w:t xml:space="preserve"> First five stages:</w:t>
      </w:r>
    </w:p>
    <w:p w14:paraId="58E742EA" w14:textId="77777777" w:rsidR="00403050" w:rsidRDefault="001B5EA7">
      <w:pPr>
        <w:pStyle w:val="normal0"/>
      </w:pPr>
      <w:r>
        <w:rPr>
          <w:u w:val="single"/>
        </w:rPr>
        <w:t>1. Basic Trust versus Mistrust (the first year)</w:t>
      </w:r>
    </w:p>
    <w:p w14:paraId="3AFEF15C" w14:textId="77777777" w:rsidR="00403050" w:rsidRDefault="001B5EA7">
      <w:pPr>
        <w:pStyle w:val="normal0"/>
      </w:pPr>
      <w:r>
        <w:t>• Corresponds to Freud’s oral stage</w:t>
      </w:r>
    </w:p>
    <w:p w14:paraId="617E34E8" w14:textId="77777777" w:rsidR="00403050" w:rsidRDefault="001B5EA7">
      <w:pPr>
        <w:pStyle w:val="normal0"/>
      </w:pPr>
      <w:r>
        <w:t xml:space="preserve">• </w:t>
      </w:r>
      <w:proofErr w:type="gramStart"/>
      <w:r>
        <w:t>The</w:t>
      </w:r>
      <w:proofErr w:type="gramEnd"/>
      <w:r>
        <w:t xml:space="preserve"> crucial issue for the infant is developing a sense of trust</w:t>
      </w:r>
    </w:p>
    <w:p w14:paraId="41C083FE" w14:textId="77777777" w:rsidR="00403050" w:rsidRDefault="001B5EA7">
      <w:pPr>
        <w:pStyle w:val="normal0"/>
      </w:pPr>
      <w:r>
        <w:t xml:space="preserve">• </w:t>
      </w:r>
      <w:proofErr w:type="gramStart"/>
      <w:r>
        <w:t>If</w:t>
      </w:r>
      <w:proofErr w:type="gramEnd"/>
      <w:r>
        <w:t xml:space="preserve"> the a</w:t>
      </w:r>
      <w:r>
        <w:t>bility to trust doesn’t develop, the person will have difficulty forming intimate relationships later in life</w:t>
      </w:r>
    </w:p>
    <w:p w14:paraId="11948DB4" w14:textId="77777777" w:rsidR="00403050" w:rsidRDefault="001B5EA7">
      <w:pPr>
        <w:pStyle w:val="normal0"/>
      </w:pPr>
      <w:r>
        <w:rPr>
          <w:u w:val="single"/>
        </w:rPr>
        <w:lastRenderedPageBreak/>
        <w:t>2. Autonomy versus Shame and Doubt (ages 1 to 3 1/2)</w:t>
      </w:r>
    </w:p>
    <w:p w14:paraId="0B0CF17C" w14:textId="77777777" w:rsidR="00403050" w:rsidRDefault="001B5EA7">
      <w:pPr>
        <w:pStyle w:val="normal0"/>
      </w:pPr>
      <w:r>
        <w:t>• Corresponds to Freud’s anal stage</w:t>
      </w:r>
    </w:p>
    <w:p w14:paraId="0A98D347" w14:textId="77777777" w:rsidR="00403050" w:rsidRDefault="001B5EA7">
      <w:pPr>
        <w:pStyle w:val="normal0"/>
      </w:pPr>
      <w:r>
        <w:t xml:space="preserve">• </w:t>
      </w:r>
      <w:proofErr w:type="gramStart"/>
      <w:r>
        <w:t>The</w:t>
      </w:r>
      <w:proofErr w:type="gramEnd"/>
      <w:r>
        <w:t xml:space="preserve"> challenge is for the child to achieve a strong sens</w:t>
      </w:r>
      <w:r>
        <w:t>e of autonomy while adjusting to increasing social demands</w:t>
      </w:r>
    </w:p>
    <w:p w14:paraId="23EE0B3C" w14:textId="77777777" w:rsidR="00403050" w:rsidRDefault="001B5EA7">
      <w:pPr>
        <w:pStyle w:val="normal0"/>
      </w:pPr>
      <w:r>
        <w:t xml:space="preserve">• </w:t>
      </w:r>
      <w:proofErr w:type="gramStart"/>
      <w:r>
        <w:t>If</w:t>
      </w:r>
      <w:proofErr w:type="gramEnd"/>
      <w:r>
        <w:t xml:space="preserve"> children are allowed to achieve self-control without the loss of self-esteem, children gain a sense of autonomy</w:t>
      </w:r>
    </w:p>
    <w:p w14:paraId="7E31B85D" w14:textId="77777777" w:rsidR="00403050" w:rsidRDefault="001B5EA7">
      <w:pPr>
        <w:pStyle w:val="normal0"/>
      </w:pPr>
      <w:r>
        <w:rPr>
          <w:u w:val="single"/>
        </w:rPr>
        <w:t>3. Initiative versus Guilt (ages 4 to 6)</w:t>
      </w:r>
    </w:p>
    <w:p w14:paraId="547AB122" w14:textId="77777777" w:rsidR="00403050" w:rsidRDefault="001B5EA7">
      <w:pPr>
        <w:pStyle w:val="normal0"/>
      </w:pPr>
      <w:r>
        <w:t xml:space="preserve">• </w:t>
      </w:r>
      <w:proofErr w:type="gramStart"/>
      <w:r>
        <w:t>When</w:t>
      </w:r>
      <w:proofErr w:type="gramEnd"/>
      <w:r>
        <w:t xml:space="preserve"> children identify with and learn from their parents</w:t>
      </w:r>
    </w:p>
    <w:p w14:paraId="01EA4E2E" w14:textId="77777777" w:rsidR="00403050" w:rsidRDefault="001B5EA7">
      <w:pPr>
        <w:pStyle w:val="normal0"/>
      </w:pPr>
      <w:r>
        <w:t>• Like Freud, Erikson believed that a crucial attainment is the development of conscience</w:t>
      </w:r>
    </w:p>
    <w:p w14:paraId="14C5F29C" w14:textId="77777777" w:rsidR="00403050" w:rsidRDefault="001B5EA7">
      <w:pPr>
        <w:pStyle w:val="normal0"/>
      </w:pPr>
      <w:r>
        <w:t xml:space="preserve">• </w:t>
      </w:r>
      <w:proofErr w:type="gramStart"/>
      <w:r>
        <w:t>When</w:t>
      </w:r>
      <w:proofErr w:type="gramEnd"/>
      <w:r>
        <w:t xml:space="preserve"> children are constantly setting goals and working to achieve them</w:t>
      </w:r>
    </w:p>
    <w:p w14:paraId="08F9117C" w14:textId="77777777" w:rsidR="00403050" w:rsidRDefault="001B5EA7">
      <w:pPr>
        <w:pStyle w:val="normal0"/>
      </w:pPr>
      <w:r>
        <w:t xml:space="preserve">• </w:t>
      </w:r>
      <w:proofErr w:type="gramStart"/>
      <w:r>
        <w:t>If</w:t>
      </w:r>
      <w:proofErr w:type="gramEnd"/>
      <w:r>
        <w:t xml:space="preserve"> parents are not highly contro</w:t>
      </w:r>
      <w:r>
        <w:t>lling or punitive, children develop high standards and the initiative to meet them without being crushed by worry about not being able to measure up</w:t>
      </w:r>
    </w:p>
    <w:p w14:paraId="56207F1D" w14:textId="77777777" w:rsidR="00403050" w:rsidRDefault="001B5EA7">
      <w:pPr>
        <w:pStyle w:val="normal0"/>
      </w:pPr>
      <w:r>
        <w:rPr>
          <w:u w:val="single"/>
        </w:rPr>
        <w:t>4. Industry versus Inferiority (age 6 to puberty)</w:t>
      </w:r>
    </w:p>
    <w:p w14:paraId="37B956CC" w14:textId="77777777" w:rsidR="00403050" w:rsidRDefault="001B5EA7">
      <w:pPr>
        <w:pStyle w:val="normal0"/>
      </w:pPr>
      <w:r>
        <w:t>• Corresponds to Freud’s latency period</w:t>
      </w:r>
    </w:p>
    <w:p w14:paraId="5C43B317" w14:textId="77777777" w:rsidR="00403050" w:rsidRDefault="001B5EA7">
      <w:pPr>
        <w:pStyle w:val="normal0"/>
      </w:pPr>
      <w:r>
        <w:t>• Crucial for ego</w:t>
      </w:r>
      <w:r>
        <w:t xml:space="preserve"> development</w:t>
      </w:r>
    </w:p>
    <w:p w14:paraId="2C3A512C" w14:textId="77777777" w:rsidR="00403050" w:rsidRDefault="001B5EA7">
      <w:pPr>
        <w:pStyle w:val="normal0"/>
      </w:pPr>
      <w:r>
        <w:t>• Children master cognitive and social skills that are important and their culture; learn to cooperate with peers</w:t>
      </w:r>
    </w:p>
    <w:p w14:paraId="5448DA54" w14:textId="77777777" w:rsidR="00403050" w:rsidRDefault="001B5EA7">
      <w:pPr>
        <w:pStyle w:val="normal0"/>
      </w:pPr>
      <w:r>
        <w:t>• Successful experiences give the child a sense of competence</w:t>
      </w:r>
    </w:p>
    <w:p w14:paraId="09EC9E16" w14:textId="77777777" w:rsidR="00403050" w:rsidRDefault="001B5EA7">
      <w:pPr>
        <w:pStyle w:val="normal0"/>
      </w:pPr>
      <w:r>
        <w:rPr>
          <w:u w:val="single"/>
        </w:rPr>
        <w:t>5. Identity versus Role Confusion (adolescence to early adulthood)</w:t>
      </w:r>
    </w:p>
    <w:p w14:paraId="5579761A" w14:textId="77777777" w:rsidR="00403050" w:rsidRDefault="001B5EA7">
      <w:pPr>
        <w:pStyle w:val="normal0"/>
      </w:pPr>
      <w:r>
        <w:t>• Adolescents must resolve the question of who they are or live in confusion about what roles they should play as adults</w:t>
      </w:r>
    </w:p>
    <w:p w14:paraId="2FB4A18E" w14:textId="77777777" w:rsidR="00403050" w:rsidRDefault="001B5EA7">
      <w:pPr>
        <w:pStyle w:val="normal0"/>
      </w:pPr>
      <w:r>
        <w:rPr>
          <w:u w:val="single"/>
        </w:rPr>
        <w:t>Current Perspectives</w:t>
      </w:r>
    </w:p>
    <w:p w14:paraId="3FA6A3D2" w14:textId="77777777" w:rsidR="00403050" w:rsidRDefault="001B5EA7">
      <w:pPr>
        <w:pStyle w:val="normal0"/>
      </w:pPr>
      <w:r>
        <w:t>* Freud’s most significant contributions to developmental psychology:</w:t>
      </w:r>
    </w:p>
    <w:p w14:paraId="76E783F4" w14:textId="77777777" w:rsidR="00403050" w:rsidRDefault="001B5EA7">
      <w:pPr>
        <w:pStyle w:val="normal0"/>
      </w:pPr>
      <w:proofErr w:type="gramStart"/>
      <w:r>
        <w:t>o</w:t>
      </w:r>
      <w:proofErr w:type="gramEnd"/>
      <w:r>
        <w:t xml:space="preserve"> Emphasis on the importance of early experi</w:t>
      </w:r>
      <w:r>
        <w:t>ence and emotion relationships</w:t>
      </w:r>
    </w:p>
    <w:p w14:paraId="2ABE3196" w14:textId="77777777" w:rsidR="00403050" w:rsidRDefault="001B5EA7">
      <w:pPr>
        <w:pStyle w:val="normal0"/>
      </w:pPr>
      <w:proofErr w:type="gramStart"/>
      <w:r>
        <w:t>o</w:t>
      </w:r>
      <w:proofErr w:type="gramEnd"/>
      <w:r>
        <w:t xml:space="preserve"> Recognition of the role of subjective experience and unconscious mental activity</w:t>
      </w:r>
    </w:p>
    <w:p w14:paraId="5D810A67" w14:textId="77777777" w:rsidR="00403050" w:rsidRDefault="001B5EA7">
      <w:pPr>
        <w:pStyle w:val="normal0"/>
      </w:pPr>
      <w:r>
        <w:t>* Weaknesses to both Freud’s and Erikson’s theories:</w:t>
      </w:r>
    </w:p>
    <w:p w14:paraId="3A78F320" w14:textId="77777777" w:rsidR="00403050" w:rsidRDefault="001B5EA7">
      <w:pPr>
        <w:pStyle w:val="normal0"/>
      </w:pPr>
      <w:proofErr w:type="gramStart"/>
      <w:r>
        <w:t>o</w:t>
      </w:r>
      <w:proofErr w:type="gramEnd"/>
      <w:r>
        <w:t xml:space="preserve"> Major theoretical claims are stated too vaguely to be testable</w:t>
      </w:r>
    </w:p>
    <w:p w14:paraId="4D13E712" w14:textId="77777777" w:rsidR="00403050" w:rsidRDefault="001B5EA7">
      <w:pPr>
        <w:pStyle w:val="normal0"/>
      </w:pPr>
      <w:proofErr w:type="gramStart"/>
      <w:r>
        <w:t>o</w:t>
      </w:r>
      <w:proofErr w:type="gramEnd"/>
      <w:r>
        <w:t xml:space="preserve"> Many of their specific</w:t>
      </w:r>
      <w:r>
        <w:t xml:space="preserve"> elements, particularly in Freud’s theory, are highly questionable</w:t>
      </w:r>
    </w:p>
    <w:p w14:paraId="0F946C38" w14:textId="77777777" w:rsidR="00403050" w:rsidRDefault="001B5EA7">
      <w:pPr>
        <w:pStyle w:val="normal0"/>
      </w:pPr>
      <w:r>
        <w:t>Learning Theories</w:t>
      </w:r>
    </w:p>
    <w:p w14:paraId="4C08492E" w14:textId="77777777" w:rsidR="00403050" w:rsidRDefault="001B5EA7">
      <w:pPr>
        <w:pStyle w:val="normal0"/>
      </w:pPr>
      <w:r>
        <w:t>View of Children’s Nature</w:t>
      </w:r>
    </w:p>
    <w:p w14:paraId="74EC4353" w14:textId="77777777" w:rsidR="00403050" w:rsidRDefault="001B5EA7">
      <w:pPr>
        <w:pStyle w:val="normal0"/>
      </w:pPr>
      <w:r>
        <w:t>* In contrast to Freud, most learning theorists have emphasized the role of external factors in shaping personality and social behaviors</w:t>
      </w:r>
    </w:p>
    <w:p w14:paraId="26DFAA49" w14:textId="77777777" w:rsidR="00403050" w:rsidRDefault="001B5EA7">
      <w:pPr>
        <w:pStyle w:val="normal0"/>
      </w:pPr>
      <w:r>
        <w:rPr>
          <w:u w:val="single"/>
        </w:rPr>
        <w:t xml:space="preserve">Central </w:t>
      </w:r>
      <w:r>
        <w:rPr>
          <w:u w:val="single"/>
        </w:rPr>
        <w:t>Developmental Issues</w:t>
      </w:r>
    </w:p>
    <w:p w14:paraId="6D9471FB" w14:textId="77777777" w:rsidR="00403050" w:rsidRDefault="001B5EA7">
      <w:pPr>
        <w:pStyle w:val="normal0"/>
      </w:pPr>
      <w:r>
        <w:t xml:space="preserve">* Learning theorists take </w:t>
      </w:r>
      <w:proofErr w:type="gramStart"/>
      <w:r>
        <w:t>an</w:t>
      </w:r>
      <w:proofErr w:type="gramEnd"/>
      <w:r>
        <w:t xml:space="preserve"> unanimous stand on continuity/discontinuity:</w:t>
      </w:r>
    </w:p>
    <w:p w14:paraId="72E5A49D" w14:textId="77777777" w:rsidR="00403050" w:rsidRDefault="001B5EA7">
      <w:pPr>
        <w:pStyle w:val="normal0"/>
      </w:pPr>
      <w:proofErr w:type="gramStart"/>
      <w:r>
        <w:t>o</w:t>
      </w:r>
      <w:proofErr w:type="gramEnd"/>
      <w:r>
        <w:t xml:space="preserve"> They all emphasize continuity, proposing that the same principles control learning and behavior throughout life</w:t>
      </w:r>
    </w:p>
    <w:p w14:paraId="6EE913BE" w14:textId="77777777" w:rsidR="00403050" w:rsidRDefault="001B5EA7">
      <w:pPr>
        <w:pStyle w:val="normal0"/>
      </w:pPr>
      <w:proofErr w:type="gramStart"/>
      <w:r>
        <w:t>o</w:t>
      </w:r>
      <w:proofErr w:type="gramEnd"/>
      <w:r>
        <w:t xml:space="preserve"> Therefore, there are no qualitatively differe</w:t>
      </w:r>
      <w:r>
        <w:t>nt stages in development</w:t>
      </w:r>
    </w:p>
    <w:p w14:paraId="7EA751D6" w14:textId="77777777" w:rsidR="00403050" w:rsidRDefault="001B5EA7">
      <w:pPr>
        <w:pStyle w:val="normal0"/>
      </w:pPr>
      <w:r>
        <w:t>* Learning theorists focus on the role of specific mechanisms of change:</w:t>
      </w:r>
    </w:p>
    <w:p w14:paraId="73FB7BA5" w14:textId="77777777" w:rsidR="00403050" w:rsidRDefault="001B5EA7">
      <w:pPr>
        <w:pStyle w:val="normal0"/>
      </w:pPr>
      <w:proofErr w:type="gramStart"/>
      <w:r>
        <w:t>o</w:t>
      </w:r>
      <w:proofErr w:type="gramEnd"/>
      <w:r>
        <w:t xml:space="preserve"> This involves learning principles such as:</w:t>
      </w:r>
    </w:p>
    <w:p w14:paraId="11C3615B" w14:textId="77777777" w:rsidR="00403050" w:rsidRDefault="001B5EA7">
      <w:pPr>
        <w:pStyle w:val="normal0"/>
      </w:pPr>
      <w:r>
        <w:t>* Reinforcement learning</w:t>
      </w:r>
    </w:p>
    <w:p w14:paraId="0F7A8FA4" w14:textId="77777777" w:rsidR="00403050" w:rsidRDefault="001B5EA7">
      <w:pPr>
        <w:pStyle w:val="normal0"/>
      </w:pPr>
      <w:r>
        <w:t>* Observational learning</w:t>
      </w:r>
    </w:p>
    <w:p w14:paraId="6BE5472A" w14:textId="77777777" w:rsidR="00403050" w:rsidRDefault="001B5EA7">
      <w:pPr>
        <w:pStyle w:val="normal0"/>
      </w:pPr>
      <w:r>
        <w:rPr>
          <w:u w:val="single"/>
        </w:rPr>
        <w:t>Watson’s Behaviorism</w:t>
      </w:r>
    </w:p>
    <w:p w14:paraId="55E80620" w14:textId="77777777" w:rsidR="00403050" w:rsidRDefault="001B5EA7">
      <w:pPr>
        <w:pStyle w:val="normal0"/>
      </w:pPr>
      <w:r>
        <w:t>* Watson believed:</w:t>
      </w:r>
    </w:p>
    <w:p w14:paraId="413FDACF" w14:textId="77777777" w:rsidR="00403050" w:rsidRDefault="001B5EA7">
      <w:pPr>
        <w:pStyle w:val="normal0"/>
      </w:pPr>
      <w:proofErr w:type="gramStart"/>
      <w:r>
        <w:t>o</w:t>
      </w:r>
      <w:proofErr w:type="gramEnd"/>
      <w:r>
        <w:t xml:space="preserve"> Children’s developmen</w:t>
      </w:r>
      <w:r>
        <w:t>t is determined by their social environment</w:t>
      </w:r>
    </w:p>
    <w:p w14:paraId="49BA013A" w14:textId="77777777" w:rsidR="00403050" w:rsidRDefault="001B5EA7">
      <w:pPr>
        <w:pStyle w:val="normal0"/>
      </w:pPr>
      <w:proofErr w:type="gramStart"/>
      <w:r>
        <w:lastRenderedPageBreak/>
        <w:t>o</w:t>
      </w:r>
      <w:proofErr w:type="gramEnd"/>
      <w:r>
        <w:t xml:space="preserve"> That learning through conditioning is the primary mechanism of development</w:t>
      </w:r>
    </w:p>
    <w:p w14:paraId="7FCDF997" w14:textId="77777777" w:rsidR="00403050" w:rsidRDefault="001B5EA7">
      <w:pPr>
        <w:pStyle w:val="normal0"/>
      </w:pPr>
      <w:r>
        <w:t>* Watson’s work laid the foundation for deconditioning, or elimination of fear</w:t>
      </w:r>
    </w:p>
    <w:p w14:paraId="1BED08CC" w14:textId="77777777" w:rsidR="00403050" w:rsidRDefault="001B5EA7">
      <w:pPr>
        <w:pStyle w:val="normal0"/>
      </w:pPr>
      <w:proofErr w:type="gramStart"/>
      <w:r>
        <w:t>o</w:t>
      </w:r>
      <w:proofErr w:type="gramEnd"/>
      <w:r>
        <w:t xml:space="preserve"> Systematic desensitization: a form of therapy based on</w:t>
      </w:r>
      <w:r>
        <w:t xml:space="preserve"> classical conditioning, in which positive responses are gradually conditioned to stimuli that initially elicited a highly negative response</w:t>
      </w:r>
    </w:p>
    <w:p w14:paraId="6F774629" w14:textId="77777777" w:rsidR="00403050" w:rsidRDefault="001B5EA7">
      <w:pPr>
        <w:pStyle w:val="normal0"/>
      </w:pPr>
      <w:r>
        <w:t>* Especially useful in the treatment of fears and phobias</w:t>
      </w:r>
    </w:p>
    <w:p w14:paraId="4DCB7ABF" w14:textId="77777777" w:rsidR="00403050" w:rsidRDefault="001B5EA7">
      <w:pPr>
        <w:pStyle w:val="normal0"/>
      </w:pPr>
      <w:r>
        <w:t>* Watson advised parents to achieve distance and objectiv</w:t>
      </w:r>
      <w:r>
        <w:t>ity in their relations with their children, treating them as though they were young adults</w:t>
      </w:r>
    </w:p>
    <w:p w14:paraId="1230C1F0" w14:textId="77777777" w:rsidR="00403050" w:rsidRDefault="001B5EA7">
      <w:pPr>
        <w:pStyle w:val="normal0"/>
      </w:pPr>
      <w:r>
        <w:rPr>
          <w:u w:val="single"/>
        </w:rPr>
        <w:t>Skinner’s Operant Conditioning</w:t>
      </w:r>
    </w:p>
    <w:p w14:paraId="738CD1C7" w14:textId="77777777" w:rsidR="00403050" w:rsidRDefault="001B5EA7">
      <w:pPr>
        <w:pStyle w:val="normal0"/>
      </w:pPr>
      <w:r>
        <w:t>* We tend to repeat behaviors that lead to favorable outcomes and reinforcement</w:t>
      </w:r>
    </w:p>
    <w:p w14:paraId="7C58A4F8" w14:textId="77777777" w:rsidR="00403050" w:rsidRDefault="001B5EA7">
      <w:pPr>
        <w:pStyle w:val="normal0"/>
      </w:pPr>
      <w:r>
        <w:t>* We suppress those that result in unfavorable outcomes and punishment</w:t>
      </w:r>
    </w:p>
    <w:p w14:paraId="6FBDAAAA" w14:textId="77777777" w:rsidR="00403050" w:rsidRDefault="001B5EA7">
      <w:pPr>
        <w:pStyle w:val="normal0"/>
      </w:pPr>
      <w:r>
        <w:t>* Intermittent reinforcement makes behaviors resistant to extinction</w:t>
      </w:r>
    </w:p>
    <w:p w14:paraId="5A491D3D" w14:textId="77777777" w:rsidR="00403050" w:rsidRDefault="001B5EA7">
      <w:pPr>
        <w:pStyle w:val="normal0"/>
      </w:pPr>
      <w:proofErr w:type="gramStart"/>
      <w:r>
        <w:t>o</w:t>
      </w:r>
      <w:proofErr w:type="gramEnd"/>
      <w:r>
        <w:t xml:space="preserve"> Intermittent reinforcement: inconsistent response to the behavior of another person, for example, sometimes punish</w:t>
      </w:r>
      <w:r>
        <w:t>ing an unacceptable behavior and sometimes ignoring it</w:t>
      </w:r>
    </w:p>
    <w:p w14:paraId="41F39323" w14:textId="77777777" w:rsidR="00403050" w:rsidRDefault="001B5EA7">
      <w:pPr>
        <w:pStyle w:val="normal0"/>
      </w:pPr>
      <w:proofErr w:type="gramStart"/>
      <w:r>
        <w:t>o</w:t>
      </w:r>
      <w:proofErr w:type="gramEnd"/>
      <w:r>
        <w:t xml:space="preserve"> Due to this, the child assumes that because it worked in the past, it might work again even if reward wasn’t present each time</w:t>
      </w:r>
    </w:p>
    <w:p w14:paraId="386087B9" w14:textId="77777777" w:rsidR="00403050" w:rsidRDefault="001B5EA7">
      <w:pPr>
        <w:pStyle w:val="normal0"/>
      </w:pPr>
      <w:r>
        <w:t>* Skinner’s work on reinforcement has led to behavior modification</w:t>
      </w:r>
    </w:p>
    <w:p w14:paraId="6A438E29" w14:textId="77777777" w:rsidR="00403050" w:rsidRDefault="001B5EA7">
      <w:pPr>
        <w:pStyle w:val="normal0"/>
      </w:pPr>
      <w:proofErr w:type="gramStart"/>
      <w:r>
        <w:t>o</w:t>
      </w:r>
      <w:proofErr w:type="gramEnd"/>
      <w:r>
        <w:t xml:space="preserve"> Beh</w:t>
      </w:r>
      <w:r>
        <w:t>avior modification: a form of therapy based on principles of operant conditioning in which reinforcement contingencies are changed to encourage more adaptive behavior</w:t>
      </w:r>
    </w:p>
    <w:p w14:paraId="3CB19F73" w14:textId="77777777" w:rsidR="00403050" w:rsidRDefault="001B5EA7">
      <w:pPr>
        <w:pStyle w:val="normal0"/>
      </w:pPr>
      <w:r>
        <w:rPr>
          <w:u w:val="single"/>
        </w:rPr>
        <w:t>Social Learning Theory</w:t>
      </w:r>
    </w:p>
    <w:p w14:paraId="053ECF7B" w14:textId="77777777" w:rsidR="00403050" w:rsidRDefault="001B5EA7">
      <w:pPr>
        <w:pStyle w:val="normal0"/>
      </w:pPr>
      <w:r>
        <w:t>* Social learning theory emphasizes observation and imitation, rat</w:t>
      </w:r>
      <w:r>
        <w:t>her than reinforcement</w:t>
      </w:r>
    </w:p>
    <w:p w14:paraId="55AA46D9" w14:textId="77777777" w:rsidR="00403050" w:rsidRDefault="001B5EA7">
      <w:pPr>
        <w:pStyle w:val="normal0"/>
      </w:pPr>
      <w:r>
        <w:t>* Reinforcement can increase likelihood of imitation but not necessary for learning</w:t>
      </w:r>
    </w:p>
    <w:p w14:paraId="006CD046" w14:textId="77777777" w:rsidR="00403050" w:rsidRDefault="001B5EA7">
      <w:pPr>
        <w:pStyle w:val="normal0"/>
      </w:pPr>
      <w:r>
        <w:t>* Albert Bandura</w:t>
      </w:r>
    </w:p>
    <w:p w14:paraId="697EADF2" w14:textId="77777777" w:rsidR="00403050" w:rsidRDefault="001B5EA7">
      <w:pPr>
        <w:pStyle w:val="normal0"/>
      </w:pPr>
      <w:proofErr w:type="gramStart"/>
      <w:r>
        <w:t>o</w:t>
      </w:r>
      <w:proofErr w:type="gramEnd"/>
      <w:r>
        <w:t xml:space="preserve"> Argued that most human learning is inherently social in nature and is based on observation of the behavior of others</w:t>
      </w:r>
    </w:p>
    <w:p w14:paraId="3BE416AD" w14:textId="77777777" w:rsidR="00403050" w:rsidRDefault="001B5EA7">
      <w:pPr>
        <w:pStyle w:val="normal0"/>
      </w:pPr>
      <w:proofErr w:type="gramStart"/>
      <w:r>
        <w:t>o</w:t>
      </w:r>
      <w:proofErr w:type="gramEnd"/>
      <w:r>
        <w:t xml:space="preserve"> A series of classic studies à Bandura and </w:t>
      </w:r>
      <w:proofErr w:type="spellStart"/>
      <w:r>
        <w:t>Bobo</w:t>
      </w:r>
      <w:proofErr w:type="spellEnd"/>
    </w:p>
    <w:p w14:paraId="3846B028" w14:textId="77777777" w:rsidR="00403050" w:rsidRDefault="001B5EA7">
      <w:pPr>
        <w:pStyle w:val="normal0"/>
      </w:pPr>
      <w:r>
        <w:t xml:space="preserve">* Preschool children watched a film in which an adult model performed highly unusual aggressive actions on a </w:t>
      </w:r>
      <w:proofErr w:type="spellStart"/>
      <w:r>
        <w:t>Bobo</w:t>
      </w:r>
      <w:proofErr w:type="spellEnd"/>
      <w:r>
        <w:t xml:space="preserve"> doll</w:t>
      </w:r>
    </w:p>
    <w:p w14:paraId="0AE0C90C" w14:textId="77777777" w:rsidR="00403050" w:rsidRDefault="001B5EA7">
      <w:pPr>
        <w:pStyle w:val="normal0"/>
      </w:pPr>
      <w:r>
        <w:t>* 1/3 saw the model be rewarded; another 1/3 saw the model punished; the remaining 1/3 s</w:t>
      </w:r>
      <w:r>
        <w:t>aw models who received no consequences</w:t>
      </w:r>
    </w:p>
    <w:p w14:paraId="6C8D9504" w14:textId="77777777" w:rsidR="00403050" w:rsidRDefault="001B5EA7">
      <w:pPr>
        <w:pStyle w:val="normal0"/>
      </w:pPr>
      <w:r>
        <w:t>* The question was whether vicarious reinforcement affected children’s subsequent reproduction of the behavior</w:t>
      </w:r>
    </w:p>
    <w:p w14:paraId="0E9ABB7C" w14:textId="77777777" w:rsidR="00403050" w:rsidRDefault="001B5EA7">
      <w:pPr>
        <w:pStyle w:val="normal0"/>
      </w:pPr>
      <w:r>
        <w:t xml:space="preserve">* Vicarious reinforcement: observing someone else </w:t>
      </w:r>
      <w:proofErr w:type="gramStart"/>
      <w:r>
        <w:t>receive</w:t>
      </w:r>
      <w:proofErr w:type="gramEnd"/>
      <w:r>
        <w:t xml:space="preserve"> a reward or punishment</w:t>
      </w:r>
    </w:p>
    <w:p w14:paraId="61172F6E" w14:textId="77777777" w:rsidR="00403050" w:rsidRDefault="001B5EA7">
      <w:pPr>
        <w:pStyle w:val="normal0"/>
      </w:pPr>
      <w:r>
        <w:t>* Results:</w:t>
      </w:r>
    </w:p>
    <w:p w14:paraId="51836F51" w14:textId="77777777" w:rsidR="00403050" w:rsidRDefault="001B5EA7">
      <w:pPr>
        <w:pStyle w:val="normal0"/>
      </w:pPr>
      <w:r>
        <w:t>* Children who</w:t>
      </w:r>
      <w:r>
        <w:t xml:space="preserve"> saw the model punished imitated the behavior less </w:t>
      </w:r>
      <w:proofErr w:type="gramStart"/>
      <w:r>
        <w:t>that</w:t>
      </w:r>
      <w:proofErr w:type="gramEnd"/>
      <w:r>
        <w:t xml:space="preserve"> those in the other two groups</w:t>
      </w:r>
    </w:p>
    <w:p w14:paraId="3A5266E5" w14:textId="77777777" w:rsidR="00403050" w:rsidRDefault="001B5EA7">
      <w:pPr>
        <w:pStyle w:val="normal0"/>
      </w:pPr>
      <w:r>
        <w:t>* However, the children in all conditions had learned from observing the model’s behavior and remembered what they had seen</w:t>
      </w:r>
    </w:p>
    <w:p w14:paraId="06422B53" w14:textId="77777777" w:rsidR="00403050" w:rsidRDefault="001B5EA7">
      <w:pPr>
        <w:pStyle w:val="normal0"/>
      </w:pPr>
      <w:r>
        <w:t>* Gender differences: boys were more physicall</w:t>
      </w:r>
      <w:r>
        <w:t>y aggressive although both generally learned as much about the modeled behaviors</w:t>
      </w:r>
    </w:p>
    <w:p w14:paraId="3384B13F" w14:textId="77777777" w:rsidR="00403050" w:rsidRDefault="001B5EA7">
      <w:pPr>
        <w:pStyle w:val="normal0"/>
      </w:pPr>
      <w:proofErr w:type="gramStart"/>
      <w:r>
        <w:t>o</w:t>
      </w:r>
      <w:proofErr w:type="gramEnd"/>
      <w:r>
        <w:t xml:space="preserve"> Bandura increasingly emphasized the cognitive aspects of observational</w:t>
      </w:r>
    </w:p>
    <w:p w14:paraId="04908A2B" w14:textId="77777777" w:rsidR="00403050" w:rsidRDefault="001B5EA7">
      <w:pPr>
        <w:pStyle w:val="normal0"/>
      </w:pPr>
      <w:proofErr w:type="gramStart"/>
      <w:r>
        <w:t>à</w:t>
      </w:r>
      <w:proofErr w:type="gramEnd"/>
      <w:r>
        <w:t xml:space="preserve"> “social cognitive theory”</w:t>
      </w:r>
    </w:p>
    <w:p w14:paraId="381143A7" w14:textId="77777777" w:rsidR="00403050" w:rsidRDefault="001B5EA7">
      <w:pPr>
        <w:pStyle w:val="normal0"/>
      </w:pPr>
      <w:r>
        <w:t>* Observational learning depended on attention, encoding, storing, and ret</w:t>
      </w:r>
      <w:r>
        <w:t>rieving</w:t>
      </w:r>
    </w:p>
    <w:p w14:paraId="095D21B5" w14:textId="77777777" w:rsidR="00403050" w:rsidRDefault="001B5EA7">
      <w:pPr>
        <w:pStyle w:val="normal0"/>
      </w:pPr>
      <w:proofErr w:type="gramStart"/>
      <w:r>
        <w:t>o</w:t>
      </w:r>
      <w:proofErr w:type="gramEnd"/>
      <w:r>
        <w:t xml:space="preserve"> Emphasized the active role of children unlike most learning theorists</w:t>
      </w:r>
    </w:p>
    <w:p w14:paraId="54E2CD88" w14:textId="77777777" w:rsidR="00403050" w:rsidRDefault="001B5EA7">
      <w:pPr>
        <w:pStyle w:val="normal0"/>
      </w:pPr>
      <w:r>
        <w:lastRenderedPageBreak/>
        <w:t>* Reciprocal determinism: the concept that child—environment influences operate in both directions; children are affected by aspect of their environment, but they also influenc</w:t>
      </w:r>
      <w:r>
        <w:t>e the environment</w:t>
      </w:r>
    </w:p>
    <w:p w14:paraId="1BF3BDC4" w14:textId="77777777" w:rsidR="00403050" w:rsidRDefault="001B5EA7">
      <w:pPr>
        <w:pStyle w:val="normal0"/>
      </w:pPr>
      <w:proofErr w:type="gramStart"/>
      <w:r>
        <w:t>o</w:t>
      </w:r>
      <w:proofErr w:type="gramEnd"/>
      <w:r>
        <w:t xml:space="preserve"> Also emphasized the importance of a cognitive factor he calls:</w:t>
      </w:r>
    </w:p>
    <w:p w14:paraId="70C3B622" w14:textId="77777777" w:rsidR="00403050" w:rsidRDefault="001B5EA7">
      <w:pPr>
        <w:pStyle w:val="normal0"/>
      </w:pPr>
      <w:r>
        <w:t xml:space="preserve">* Perceived self-efficacy: an individual’s beliefs about how effectively he or she can control his or her own behavior, thoughts, and emotions in order to achieve a desired </w:t>
      </w:r>
      <w:r>
        <w:t>goal</w:t>
      </w:r>
    </w:p>
    <w:p w14:paraId="1F2F1D75" w14:textId="77777777" w:rsidR="00403050" w:rsidRDefault="001B5EA7">
      <w:pPr>
        <w:pStyle w:val="normal0"/>
      </w:pPr>
      <w:r>
        <w:t>* Perceived self-efficacy for affect regulation</w:t>
      </w:r>
    </w:p>
    <w:p w14:paraId="6D89C294" w14:textId="77777777" w:rsidR="00403050" w:rsidRDefault="001B5EA7">
      <w:pPr>
        <w:pStyle w:val="normal0"/>
      </w:pPr>
      <w:r>
        <w:t>* Perceived academic self-efficacy</w:t>
      </w:r>
    </w:p>
    <w:p w14:paraId="58FAA6FE" w14:textId="77777777" w:rsidR="00403050" w:rsidRDefault="00403050">
      <w:pPr>
        <w:pStyle w:val="normal0"/>
      </w:pPr>
    </w:p>
    <w:p w14:paraId="22E54899" w14:textId="77777777" w:rsidR="00403050" w:rsidRDefault="001B5EA7">
      <w:pPr>
        <w:pStyle w:val="normal0"/>
      </w:pPr>
      <w:r>
        <w:rPr>
          <w:u w:val="single"/>
        </w:rPr>
        <w:t>Current Perspectives</w:t>
      </w:r>
    </w:p>
    <w:p w14:paraId="511EE5C1" w14:textId="77777777" w:rsidR="00403050" w:rsidRDefault="001B5EA7">
      <w:pPr>
        <w:pStyle w:val="normal0"/>
      </w:pPr>
      <w:r>
        <w:t>* Unlike psychoanalytic theories, learning theories allow explicit predictions that can be empirically tested</w:t>
      </w:r>
    </w:p>
    <w:p w14:paraId="29610497" w14:textId="77777777" w:rsidR="00403050" w:rsidRDefault="001B5EA7">
      <w:pPr>
        <w:pStyle w:val="normal0"/>
      </w:pPr>
      <w:r>
        <w:t>* Learning theories have also led to important practical applications including clinical procedures of systematic desensitization and behavior modification</w:t>
      </w:r>
    </w:p>
    <w:p w14:paraId="09F9E8C7" w14:textId="77777777" w:rsidR="00403050" w:rsidRDefault="001B5EA7">
      <w:pPr>
        <w:pStyle w:val="normal0"/>
      </w:pPr>
      <w:r>
        <w:t>* Weaknesses to learning theories include:</w:t>
      </w:r>
    </w:p>
    <w:p w14:paraId="5363DE8D" w14:textId="77777777" w:rsidR="00403050" w:rsidRDefault="001B5EA7">
      <w:pPr>
        <w:pStyle w:val="normal0"/>
      </w:pPr>
      <w:proofErr w:type="gramStart"/>
      <w:r>
        <w:t>o</w:t>
      </w:r>
      <w:proofErr w:type="gramEnd"/>
      <w:r>
        <w:t xml:space="preserve"> Lack of attention to biological influences</w:t>
      </w:r>
    </w:p>
    <w:p w14:paraId="395DB345" w14:textId="77777777" w:rsidR="00403050" w:rsidRDefault="001B5EA7">
      <w:pPr>
        <w:pStyle w:val="normal0"/>
      </w:pPr>
      <w:proofErr w:type="gramStart"/>
      <w:r>
        <w:t>o</w:t>
      </w:r>
      <w:proofErr w:type="gramEnd"/>
      <w:r>
        <w:t xml:space="preserve"> (Except to</w:t>
      </w:r>
      <w:r>
        <w:t xml:space="preserve"> Bandura’s theory) the role of cognition in influencing behavior</w:t>
      </w:r>
    </w:p>
    <w:p w14:paraId="5AB3350F" w14:textId="77777777" w:rsidR="00403050" w:rsidRDefault="001B5EA7">
      <w:pPr>
        <w:pStyle w:val="normal0"/>
      </w:pPr>
      <w:r>
        <w:t>(</w:t>
      </w:r>
      <w:proofErr w:type="gramStart"/>
      <w:r>
        <w:t>pp</w:t>
      </w:r>
      <w:proofErr w:type="gramEnd"/>
      <w:r>
        <w:t>. 362-369)</w:t>
      </w:r>
    </w:p>
    <w:p w14:paraId="280755DF" w14:textId="77777777" w:rsidR="00403050" w:rsidRDefault="00403050">
      <w:pPr>
        <w:pStyle w:val="normal0"/>
      </w:pPr>
    </w:p>
    <w:p w14:paraId="3C76022F" w14:textId="77777777" w:rsidR="00403050" w:rsidRDefault="001B5EA7">
      <w:pPr>
        <w:pStyle w:val="normal0"/>
      </w:pPr>
      <w:r>
        <w:rPr>
          <w:u w:val="single"/>
        </w:rPr>
        <w:t>Ecological Theories of Development</w:t>
      </w:r>
    </w:p>
    <w:p w14:paraId="163EAB6E" w14:textId="77777777" w:rsidR="00403050" w:rsidRDefault="001B5EA7">
      <w:pPr>
        <w:pStyle w:val="normal0"/>
      </w:pPr>
      <w:r>
        <w:rPr>
          <w:u w:val="single"/>
        </w:rPr>
        <w:t>View of Children’s Nature</w:t>
      </w:r>
    </w:p>
    <w:p w14:paraId="7D435314" w14:textId="77777777" w:rsidR="00403050" w:rsidRDefault="001B5EA7">
      <w:pPr>
        <w:pStyle w:val="normal0"/>
      </w:pPr>
      <w:r>
        <w:t>* Ethological and evolutionary theories view children as inheritors of genetically based abilities and predispositi</w:t>
      </w:r>
      <w:r>
        <w:t>ons and for adaptive function</w:t>
      </w:r>
    </w:p>
    <w:p w14:paraId="1AD72858" w14:textId="77777777" w:rsidR="00403050" w:rsidRDefault="001B5EA7">
      <w:pPr>
        <w:pStyle w:val="normal0"/>
      </w:pPr>
      <w:r>
        <w:t>* The biological model stresses the effects of context on development but also emphasizes the child’s active role in selecting and influencing those contexts</w:t>
      </w:r>
    </w:p>
    <w:p w14:paraId="4B337808" w14:textId="77777777" w:rsidR="00403050" w:rsidRDefault="001B5EA7">
      <w:pPr>
        <w:pStyle w:val="normal0"/>
      </w:pPr>
      <w:r>
        <w:t>Central Developmental Issues</w:t>
      </w:r>
    </w:p>
    <w:p w14:paraId="1090B05D" w14:textId="77777777" w:rsidR="00403050" w:rsidRDefault="001B5EA7">
      <w:pPr>
        <w:pStyle w:val="normal0"/>
      </w:pPr>
      <w:r>
        <w:t xml:space="preserve">* Central issue in ecological theories </w:t>
      </w:r>
      <w:r>
        <w:t>is the interaction of nature and nurture</w:t>
      </w:r>
    </w:p>
    <w:p w14:paraId="19CA9104" w14:textId="77777777" w:rsidR="00403050" w:rsidRDefault="001B5EA7">
      <w:pPr>
        <w:pStyle w:val="normal0"/>
      </w:pPr>
      <w:r>
        <w:t>* Other focuses include:</w:t>
      </w:r>
    </w:p>
    <w:p w14:paraId="0B2A06E5" w14:textId="77777777" w:rsidR="00403050" w:rsidRDefault="001B5EA7">
      <w:pPr>
        <w:pStyle w:val="normal0"/>
      </w:pPr>
      <w:proofErr w:type="gramStart"/>
      <w:r>
        <w:t>o</w:t>
      </w:r>
      <w:proofErr w:type="gramEnd"/>
      <w:r>
        <w:t xml:space="preserve"> Sociocultural context and the continuity of development</w:t>
      </w:r>
    </w:p>
    <w:p w14:paraId="66573AC2" w14:textId="77777777" w:rsidR="00403050" w:rsidRDefault="001B5EA7">
      <w:pPr>
        <w:pStyle w:val="normal0"/>
      </w:pPr>
      <w:proofErr w:type="gramStart"/>
      <w:r>
        <w:t>o</w:t>
      </w:r>
      <w:proofErr w:type="gramEnd"/>
      <w:r>
        <w:t xml:space="preserve"> Active role of children in their own development (primarily of the </w:t>
      </w:r>
      <w:proofErr w:type="spellStart"/>
      <w:r>
        <w:t>bioecological</w:t>
      </w:r>
      <w:proofErr w:type="spellEnd"/>
      <w:r>
        <w:t xml:space="preserve"> approach)</w:t>
      </w:r>
    </w:p>
    <w:p w14:paraId="3B760DD4" w14:textId="77777777" w:rsidR="00403050" w:rsidRDefault="001B5EA7">
      <w:pPr>
        <w:pStyle w:val="normal0"/>
      </w:pPr>
      <w:r>
        <w:t>Ethological and Evolutionary Theories</w:t>
      </w:r>
    </w:p>
    <w:p w14:paraId="3AFD4054" w14:textId="77777777" w:rsidR="00403050" w:rsidRDefault="001B5EA7">
      <w:pPr>
        <w:pStyle w:val="normal0"/>
      </w:pPr>
      <w:r>
        <w:t>*</w:t>
      </w:r>
      <w:r>
        <w:t xml:space="preserve"> These theories primarily focus on species-specific behaviors—behaviors that are common to all humans regardless of the society in which they live</w:t>
      </w:r>
    </w:p>
    <w:p w14:paraId="2099A6D7" w14:textId="77777777" w:rsidR="00403050" w:rsidRDefault="00403050">
      <w:pPr>
        <w:pStyle w:val="normal0"/>
      </w:pPr>
    </w:p>
    <w:p w14:paraId="41A25528" w14:textId="77777777" w:rsidR="00403050" w:rsidRDefault="001B5EA7">
      <w:pPr>
        <w:pStyle w:val="normal0"/>
      </w:pPr>
      <w:r>
        <w:rPr>
          <w:u w:val="single"/>
        </w:rPr>
        <w:t>Ethology</w:t>
      </w:r>
    </w:p>
    <w:p w14:paraId="0BA9AB36" w14:textId="77777777" w:rsidR="00403050" w:rsidRDefault="001B5EA7">
      <w:pPr>
        <w:pStyle w:val="normal0"/>
      </w:pPr>
      <w:proofErr w:type="gramStart"/>
      <w:r>
        <w:t>o</w:t>
      </w:r>
      <w:proofErr w:type="gramEnd"/>
      <w:r>
        <w:t xml:space="preserve"> Ethology: the study of behavior within an evolutionary context</w:t>
      </w:r>
    </w:p>
    <w:p w14:paraId="0719FBA1" w14:textId="77777777" w:rsidR="00403050" w:rsidRDefault="001B5EA7">
      <w:pPr>
        <w:pStyle w:val="normal0"/>
      </w:pPr>
      <w:r>
        <w:t xml:space="preserve">* Understanding behavior in terms </w:t>
      </w:r>
      <w:r>
        <w:t>of its adaptive or survival value</w:t>
      </w:r>
    </w:p>
    <w:p w14:paraId="0AD70E22" w14:textId="77777777" w:rsidR="00403050" w:rsidRDefault="001B5EA7">
      <w:pPr>
        <w:pStyle w:val="normal0"/>
      </w:pPr>
      <w:proofErr w:type="gramStart"/>
      <w:r>
        <w:t>o</w:t>
      </w:r>
      <w:proofErr w:type="gramEnd"/>
      <w:r>
        <w:t xml:space="preserve"> Imprinting (made famous by </w:t>
      </w:r>
      <w:proofErr w:type="spellStart"/>
      <w:r>
        <w:t>Konrad</w:t>
      </w:r>
      <w:proofErr w:type="spellEnd"/>
      <w:r>
        <w:t xml:space="preserve"> Lorenz): a form of learning in which the young of some species of newborn birds and mammals become attached to and follow adult members of the species (usually their mother)</w:t>
      </w:r>
    </w:p>
    <w:p w14:paraId="7745DC21" w14:textId="77777777" w:rsidR="00403050" w:rsidRDefault="001B5EA7">
      <w:pPr>
        <w:pStyle w:val="normal0"/>
      </w:pPr>
      <w:r>
        <w:t>* Has to occ</w:t>
      </w:r>
      <w:r>
        <w:t>ur during a specific critical period very early in life</w:t>
      </w:r>
    </w:p>
    <w:p w14:paraId="4E1ADD84" w14:textId="77777777" w:rsidR="00403050" w:rsidRDefault="001B5EA7">
      <w:pPr>
        <w:pStyle w:val="normal0"/>
      </w:pPr>
      <w:r>
        <w:t>* Infants of some species are genetically predisposed to follow the first moving object with particular characteristics that they see</w:t>
      </w:r>
    </w:p>
    <w:p w14:paraId="77B0F0C9" w14:textId="77777777" w:rsidR="00403050" w:rsidRDefault="001B5EA7">
      <w:pPr>
        <w:pStyle w:val="normal0"/>
      </w:pPr>
      <w:r>
        <w:lastRenderedPageBreak/>
        <w:t>* Humans do not “imprint” but they have strong tendencies that draw them to members of their own species</w:t>
      </w:r>
    </w:p>
    <w:p w14:paraId="5A123512" w14:textId="77777777" w:rsidR="00403050" w:rsidRDefault="001B5EA7">
      <w:pPr>
        <w:pStyle w:val="normal0"/>
      </w:pPr>
      <w:proofErr w:type="gramStart"/>
      <w:r>
        <w:t>o</w:t>
      </w:r>
      <w:proofErr w:type="gramEnd"/>
      <w:r>
        <w:t xml:space="preserve"> An ethological perspective has also been applied to the existence of differences in the play preferences of males and females (nurturing [girls] vs. </w:t>
      </w:r>
      <w:r>
        <w:t>dominance [boys])</w:t>
      </w:r>
    </w:p>
    <w:p w14:paraId="078ADCAB" w14:textId="77777777" w:rsidR="00403050" w:rsidRDefault="00403050">
      <w:pPr>
        <w:pStyle w:val="normal0"/>
      </w:pPr>
    </w:p>
    <w:p w14:paraId="75403986" w14:textId="77777777" w:rsidR="00403050" w:rsidRDefault="001B5EA7">
      <w:pPr>
        <w:pStyle w:val="normal0"/>
      </w:pPr>
      <w:r>
        <w:rPr>
          <w:u w:val="single"/>
        </w:rPr>
        <w:t>Evolutionary Psychology</w:t>
      </w:r>
    </w:p>
    <w:p w14:paraId="3BEBCCBB" w14:textId="77777777" w:rsidR="00403050" w:rsidRDefault="001B5EA7">
      <w:pPr>
        <w:pStyle w:val="normal0"/>
      </w:pPr>
      <w:proofErr w:type="gramStart"/>
      <w:r>
        <w:t>o</w:t>
      </w:r>
      <w:proofErr w:type="gramEnd"/>
      <w:r>
        <w:t xml:space="preserve"> This applies the Darwinian concepts of natural selection and adaptation to human behavior</w:t>
      </w:r>
    </w:p>
    <w:p w14:paraId="6019EFEF" w14:textId="77777777" w:rsidR="00403050" w:rsidRDefault="001B5EA7">
      <w:pPr>
        <w:pStyle w:val="normal0"/>
      </w:pPr>
      <w:proofErr w:type="gramStart"/>
      <w:r>
        <w:t>o</w:t>
      </w:r>
      <w:proofErr w:type="gramEnd"/>
      <w:r>
        <w:t xml:space="preserve"> Basic idea to this approach: In the evolutionary history of our species, certain genes predisposed individuals to behave in ways that solved the adaptive challenges they faced</w:t>
      </w:r>
    </w:p>
    <w:p w14:paraId="5E168109" w14:textId="77777777" w:rsidR="00403050" w:rsidRDefault="001B5EA7">
      <w:pPr>
        <w:pStyle w:val="normal0"/>
      </w:pPr>
      <w:r>
        <w:t>* Increased the likelihood that they would survive, mate, and reproduce</w:t>
      </w:r>
    </w:p>
    <w:p w14:paraId="20610E9D" w14:textId="77777777" w:rsidR="00403050" w:rsidRDefault="001B5EA7">
      <w:pPr>
        <w:pStyle w:val="normal0"/>
      </w:pPr>
      <w:proofErr w:type="gramStart"/>
      <w:r>
        <w:t>o</w:t>
      </w:r>
      <w:proofErr w:type="gramEnd"/>
      <w:r>
        <w:t xml:space="preserve"> The </w:t>
      </w:r>
      <w:r>
        <w:t>large size of our brains (relative to body size) is one of the most important adaptive features of the human species</w:t>
      </w:r>
    </w:p>
    <w:p w14:paraId="467A566E" w14:textId="77777777" w:rsidR="00403050" w:rsidRDefault="001B5EA7">
      <w:pPr>
        <w:pStyle w:val="normal0"/>
      </w:pPr>
      <w:r>
        <w:t>* Results in the prolonged period of immaturity</w:t>
      </w:r>
    </w:p>
    <w:p w14:paraId="5E52990B" w14:textId="77777777" w:rsidR="00403050" w:rsidRDefault="001B5EA7">
      <w:pPr>
        <w:pStyle w:val="normal0"/>
      </w:pPr>
      <w:r>
        <w:t>* Play is one of the most salient forms of behavior during this period—allows experimentati</w:t>
      </w:r>
      <w:r>
        <w:t>on with minimal consequences</w:t>
      </w:r>
    </w:p>
    <w:p w14:paraId="21C62818" w14:textId="77777777" w:rsidR="00403050" w:rsidRDefault="001B5EA7">
      <w:pPr>
        <w:pStyle w:val="normal0"/>
      </w:pPr>
      <w:r>
        <w:t>* As well as our species-typical high level of neural plasticity</w:t>
      </w:r>
    </w:p>
    <w:p w14:paraId="49FCE62D" w14:textId="77777777" w:rsidR="00403050" w:rsidRDefault="001B5EA7">
      <w:pPr>
        <w:pStyle w:val="normal0"/>
      </w:pPr>
      <w:proofErr w:type="gramStart"/>
      <w:r>
        <w:t>o</w:t>
      </w:r>
      <w:proofErr w:type="gramEnd"/>
      <w:r>
        <w:t xml:space="preserve"> Parents are primarily motivated to perpetuate their genes in the human gene pool according to parental-investment theory</w:t>
      </w:r>
    </w:p>
    <w:p w14:paraId="061734CD" w14:textId="77777777" w:rsidR="00403050" w:rsidRDefault="001B5EA7">
      <w:pPr>
        <w:pStyle w:val="normal0"/>
      </w:pPr>
      <w:r>
        <w:t xml:space="preserve">* Parental-investment theory: stresses </w:t>
      </w:r>
      <w:r>
        <w:t>the evolutionary basis of many aspects of parental behavior, including the extensive investment parents make in their offspring</w:t>
      </w:r>
    </w:p>
    <w:p w14:paraId="435157E4" w14:textId="77777777" w:rsidR="00403050" w:rsidRDefault="001B5EA7">
      <w:pPr>
        <w:pStyle w:val="normal0"/>
      </w:pPr>
      <w:r>
        <w:rPr>
          <w:b/>
        </w:rPr>
        <w:t xml:space="preserve">The </w:t>
      </w:r>
      <w:proofErr w:type="spellStart"/>
      <w:r>
        <w:rPr>
          <w:b/>
        </w:rPr>
        <w:t>Bioecological</w:t>
      </w:r>
      <w:proofErr w:type="spellEnd"/>
      <w:r>
        <w:rPr>
          <w:b/>
        </w:rPr>
        <w:t xml:space="preserve"> Model</w:t>
      </w:r>
      <w:r>
        <w:t xml:space="preserve"> (by </w:t>
      </w:r>
      <w:proofErr w:type="spellStart"/>
      <w:r>
        <w:t>Urie</w:t>
      </w:r>
      <w:proofErr w:type="spellEnd"/>
      <w:r>
        <w:t xml:space="preserve"> </w:t>
      </w:r>
      <w:proofErr w:type="spellStart"/>
      <w:r>
        <w:t>Bronfenbrenner</w:t>
      </w:r>
      <w:proofErr w:type="spellEnd"/>
      <w:r>
        <w:t>)</w:t>
      </w:r>
    </w:p>
    <w:p w14:paraId="22A5A13E" w14:textId="77777777" w:rsidR="00403050" w:rsidRDefault="001B5EA7">
      <w:pPr>
        <w:pStyle w:val="normal0"/>
      </w:pPr>
      <w:r>
        <w:t>* This model consist of separate structures representing a different level of i</w:t>
      </w:r>
      <w:r>
        <w:t>nfluence</w:t>
      </w:r>
    </w:p>
    <w:p w14:paraId="47279214" w14:textId="77777777" w:rsidR="00403050" w:rsidRDefault="001B5EA7">
      <w:pPr>
        <w:pStyle w:val="normal0"/>
      </w:pPr>
      <w:proofErr w:type="gramStart"/>
      <w:r>
        <w:t>o</w:t>
      </w:r>
      <w:proofErr w:type="gramEnd"/>
      <w:r>
        <w:t xml:space="preserve"> Center of the multiple levels of influences: individual child</w:t>
      </w:r>
    </w:p>
    <w:p w14:paraId="541BD8D7" w14:textId="77777777" w:rsidR="00403050" w:rsidRDefault="001B5EA7">
      <w:pPr>
        <w:pStyle w:val="normal0"/>
      </w:pPr>
      <w:proofErr w:type="gramStart"/>
      <w:r>
        <w:t>o</w:t>
      </w:r>
      <w:proofErr w:type="gramEnd"/>
      <w:r>
        <w:t xml:space="preserve"> The different levels surrounding the child varies in how immediate their effects are but every level has an impact on the child’s development</w:t>
      </w:r>
    </w:p>
    <w:p w14:paraId="4B5A8633" w14:textId="77777777" w:rsidR="00403050" w:rsidRDefault="001B5EA7">
      <w:pPr>
        <w:pStyle w:val="normal0"/>
      </w:pPr>
      <w:proofErr w:type="gramStart"/>
      <w:r>
        <w:t>o</w:t>
      </w:r>
      <w:proofErr w:type="gramEnd"/>
      <w:r>
        <w:t xml:space="preserve"> There are various levels in this mode</w:t>
      </w:r>
      <w:r>
        <w:t>l each known as a system:</w:t>
      </w:r>
    </w:p>
    <w:p w14:paraId="6ADB210D" w14:textId="77777777" w:rsidR="00403050" w:rsidRDefault="001B5EA7">
      <w:pPr>
        <w:pStyle w:val="normal0"/>
      </w:pPr>
      <w:r>
        <w:t>** Microsystem: the immediate environment that an individual personally experiences from family, peers, teachers, and others</w:t>
      </w:r>
    </w:p>
    <w:p w14:paraId="738FD758" w14:textId="77777777" w:rsidR="00403050" w:rsidRDefault="001B5EA7">
      <w:pPr>
        <w:pStyle w:val="normal0"/>
      </w:pPr>
      <w:r>
        <w:t>* Bidirectional nature exists among all of the relationships within the microsystem</w:t>
      </w:r>
    </w:p>
    <w:p w14:paraId="70455343" w14:textId="77777777" w:rsidR="00403050" w:rsidRDefault="001B5EA7">
      <w:pPr>
        <w:pStyle w:val="normal0"/>
      </w:pPr>
      <w:r>
        <w:t xml:space="preserve">** </w:t>
      </w:r>
      <w:proofErr w:type="spellStart"/>
      <w:r>
        <w:t>Mesosystem</w:t>
      </w:r>
      <w:proofErr w:type="spellEnd"/>
      <w:r>
        <w:t>: encomp</w:t>
      </w:r>
      <w:r>
        <w:t>asses the connections among various microsystems such as family, peers, and school</w:t>
      </w:r>
    </w:p>
    <w:p w14:paraId="2E981AC4" w14:textId="77777777" w:rsidR="00403050" w:rsidRDefault="001B5EA7">
      <w:pPr>
        <w:pStyle w:val="normal0"/>
      </w:pPr>
      <w:r>
        <w:t xml:space="preserve">** </w:t>
      </w:r>
      <w:proofErr w:type="spellStart"/>
      <w:r>
        <w:t>Exosystem</w:t>
      </w:r>
      <w:proofErr w:type="spellEnd"/>
      <w:r>
        <w:t xml:space="preserve">: </w:t>
      </w:r>
      <w:proofErr w:type="gramStart"/>
      <w:r>
        <w:t>comprises settings</w:t>
      </w:r>
      <w:proofErr w:type="gramEnd"/>
      <w:r>
        <w:t xml:space="preserve"> that children may not directly be part of but can still influence their development (etc. parents’ workplaces)</w:t>
      </w:r>
    </w:p>
    <w:p w14:paraId="1C479A8F" w14:textId="77777777" w:rsidR="00403050" w:rsidRDefault="001B5EA7">
      <w:pPr>
        <w:pStyle w:val="normal0"/>
      </w:pPr>
      <w:r>
        <w:t xml:space="preserve">** </w:t>
      </w:r>
      <w:proofErr w:type="spellStart"/>
      <w:r>
        <w:t>Macrosystem</w:t>
      </w:r>
      <w:proofErr w:type="spellEnd"/>
      <w:r>
        <w:t>: consists of t</w:t>
      </w:r>
      <w:r>
        <w:t>he larger cultural and social context within which all the other systems are embedded (etc. child’s social class)</w:t>
      </w:r>
    </w:p>
    <w:p w14:paraId="02013320" w14:textId="77777777" w:rsidR="00403050" w:rsidRDefault="001B5EA7">
      <w:pPr>
        <w:pStyle w:val="normal0"/>
      </w:pPr>
      <w:r>
        <w:t xml:space="preserve">** </w:t>
      </w:r>
      <w:proofErr w:type="spellStart"/>
      <w:r>
        <w:t>Chronosystem</w:t>
      </w:r>
      <w:proofErr w:type="spellEnd"/>
      <w:r>
        <w:t xml:space="preserve">: refers to the historical changes that influence other </w:t>
      </w:r>
      <w:proofErr w:type="spellStart"/>
      <w:r>
        <w:t>other</w:t>
      </w:r>
      <w:proofErr w:type="spellEnd"/>
      <w:r>
        <w:t xml:space="preserve"> systems (etc. technological advances that led to “digital age”)</w:t>
      </w:r>
    </w:p>
    <w:p w14:paraId="0312F792" w14:textId="77777777" w:rsidR="00C24E0C" w:rsidRDefault="00C24E0C" w:rsidP="00C24E0C">
      <w:pPr>
        <w:pStyle w:val="normal0"/>
      </w:pPr>
      <w:r w:rsidRPr="00C24E0C">
        <w:rPr>
          <w:rFonts w:ascii="Verdana" w:eastAsia="Verdana" w:hAnsi="Verdana" w:cs="Verdana"/>
          <w:b/>
          <w:sz w:val="40"/>
          <w:szCs w:val="40"/>
          <w:u w:val="single"/>
        </w:rPr>
        <w:t>Chapter 10 382-391 396-416 and Article "</w:t>
      </w:r>
      <w:proofErr w:type="spellStart"/>
      <w:r w:rsidRPr="00C24E0C">
        <w:rPr>
          <w:rFonts w:ascii="Verdana" w:eastAsia="Verdana" w:hAnsi="Verdana" w:cs="Verdana"/>
          <w:b/>
          <w:sz w:val="40"/>
          <w:szCs w:val="40"/>
          <w:u w:val="single"/>
        </w:rPr>
        <w:t>Saudino</w:t>
      </w:r>
      <w:proofErr w:type="spellEnd"/>
      <w:r>
        <w:rPr>
          <w:rFonts w:ascii="Verdana" w:eastAsia="Verdana" w:hAnsi="Verdana" w:cs="Verdana"/>
          <w:b/>
          <w:sz w:val="20"/>
          <w:u w:val="single"/>
        </w:rPr>
        <w:t>"</w:t>
      </w:r>
    </w:p>
    <w:p w14:paraId="09B03E36" w14:textId="77777777" w:rsidR="00C24E0C" w:rsidRDefault="00C24E0C" w:rsidP="00C24E0C">
      <w:pPr>
        <w:pStyle w:val="normal0"/>
      </w:pPr>
    </w:p>
    <w:p w14:paraId="494F617F" w14:textId="77777777" w:rsidR="00C24E0C" w:rsidRDefault="00C24E0C" w:rsidP="00C24E0C">
      <w:pPr>
        <w:pStyle w:val="normal0"/>
      </w:pPr>
      <w:r>
        <w:t>Chapter 10 382-391 396-416 and Article "</w:t>
      </w:r>
      <w:proofErr w:type="spellStart"/>
      <w:r>
        <w:t>Saudino</w:t>
      </w:r>
      <w:proofErr w:type="spellEnd"/>
      <w:r>
        <w:t>"</w:t>
      </w:r>
    </w:p>
    <w:p w14:paraId="055C2D16" w14:textId="77777777" w:rsidR="00C24E0C" w:rsidRDefault="00C24E0C" w:rsidP="00C24E0C">
      <w:pPr>
        <w:pStyle w:val="normal0"/>
      </w:pPr>
      <w:r>
        <w:lastRenderedPageBreak/>
        <w:t>* Children who showed delayed gratification is a good predictor of their social and cognitive competence and their coping skills at an older age</w:t>
      </w:r>
    </w:p>
    <w:p w14:paraId="3C3A4E21" w14:textId="77777777" w:rsidR="00C24E0C" w:rsidRDefault="00C24E0C" w:rsidP="00C24E0C">
      <w:pPr>
        <w:pStyle w:val="normal0"/>
      </w:pPr>
      <w:r>
        <w:t>* Emotional intelligence: set of abilities that are key to competent social functioning</w:t>
      </w:r>
    </w:p>
    <w:p w14:paraId="23D4171D" w14:textId="77777777" w:rsidR="00C24E0C" w:rsidRDefault="00C24E0C" w:rsidP="00C24E0C">
      <w:pPr>
        <w:pStyle w:val="normal0"/>
      </w:pPr>
      <w:r>
        <w:t>* Emotion: physiological responses, subjective feeling, cognitions related to those feelings, and desire to take action</w:t>
      </w:r>
    </w:p>
    <w:p w14:paraId="1A87862F" w14:textId="77777777" w:rsidR="00C24E0C" w:rsidRDefault="00C24E0C" w:rsidP="00C24E0C">
      <w:pPr>
        <w:pStyle w:val="normal0"/>
      </w:pPr>
      <w:r>
        <w:t xml:space="preserve">* Discrete emotions theory: each emotion is innately packaged with a specific set of physiological, bodily, and facial </w:t>
      </w:r>
      <w:proofErr w:type="spellStart"/>
      <w:r>
        <w:t>rxn</w:t>
      </w:r>
      <w:proofErr w:type="spellEnd"/>
      <w:r>
        <w:t xml:space="preserve"> and that distinct emotions are evident from very early in life</w:t>
      </w:r>
    </w:p>
    <w:p w14:paraId="5C3379F6" w14:textId="77777777" w:rsidR="00C24E0C" w:rsidRDefault="00C24E0C" w:rsidP="00C24E0C">
      <w:pPr>
        <w:pStyle w:val="normal0"/>
      </w:pPr>
      <w:r>
        <w:t>* Functionalist approach of emotion: basic function of emotion is to promote action toward achieving a goal in a given context.</w:t>
      </w:r>
    </w:p>
    <w:p w14:paraId="3DDAB7BF" w14:textId="77777777" w:rsidR="00C24E0C" w:rsidRDefault="00C24E0C" w:rsidP="00C24E0C">
      <w:pPr>
        <w:pStyle w:val="normal0"/>
      </w:pPr>
      <w:proofErr w:type="gramStart"/>
      <w:r>
        <w:t>o</w:t>
      </w:r>
      <w:proofErr w:type="gramEnd"/>
      <w:r>
        <w:t xml:space="preserve"> Helps achieving self preservation</w:t>
      </w:r>
    </w:p>
    <w:p w14:paraId="0AC7EB03" w14:textId="77777777" w:rsidR="00C24E0C" w:rsidRDefault="00C24E0C" w:rsidP="00C24E0C">
      <w:pPr>
        <w:pStyle w:val="normal0"/>
      </w:pPr>
      <w:r>
        <w:t>* Dynamic-systems approach of emotion: emotional reactions develop differently fro each person, based on an individual’s emotion-related to bio and cognitive capacities, his or her experiences, and how these factors tend to coalesce across time in an increasingly coherent and predictable manner</w:t>
      </w:r>
    </w:p>
    <w:p w14:paraId="328F96A6" w14:textId="77777777" w:rsidR="00C24E0C" w:rsidRDefault="00C24E0C" w:rsidP="00C24E0C">
      <w:pPr>
        <w:pStyle w:val="normal0"/>
      </w:pPr>
    </w:p>
    <w:p w14:paraId="49933FDC" w14:textId="77777777" w:rsidR="00C24E0C" w:rsidRDefault="00C24E0C" w:rsidP="00C24E0C">
      <w:pPr>
        <w:pStyle w:val="normal0"/>
      </w:pPr>
      <w:r>
        <w:rPr>
          <w:u w:val="single"/>
        </w:rPr>
        <w:t>Positive emotions</w:t>
      </w:r>
    </w:p>
    <w:p w14:paraId="3105C7CB" w14:textId="77777777" w:rsidR="00C24E0C" w:rsidRDefault="00C24E0C" w:rsidP="00C24E0C">
      <w:pPr>
        <w:pStyle w:val="normal0"/>
      </w:pPr>
      <w:r>
        <w:t>* Smiling: first sign of happiness</w:t>
      </w:r>
    </w:p>
    <w:p w14:paraId="45CE8DAA" w14:textId="77777777" w:rsidR="00C24E0C" w:rsidRDefault="00C24E0C" w:rsidP="00C24E0C">
      <w:pPr>
        <w:pStyle w:val="normal0"/>
      </w:pPr>
      <w:r>
        <w:t>* Social smile: smiles directed toward people</w:t>
      </w:r>
    </w:p>
    <w:p w14:paraId="201D8136" w14:textId="77777777" w:rsidR="00C24E0C" w:rsidRDefault="00C24E0C" w:rsidP="00C24E0C">
      <w:pPr>
        <w:pStyle w:val="normal0"/>
      </w:pPr>
      <w:proofErr w:type="gramStart"/>
      <w:r>
        <w:t>o</w:t>
      </w:r>
      <w:proofErr w:type="gramEnd"/>
      <w:r>
        <w:t xml:space="preserve"> Occur during interactions with a parent or other familiar people</w:t>
      </w:r>
    </w:p>
    <w:p w14:paraId="26F2AEEA" w14:textId="77777777" w:rsidR="00C24E0C" w:rsidRDefault="00C24E0C" w:rsidP="00C24E0C">
      <w:pPr>
        <w:pStyle w:val="normal0"/>
      </w:pPr>
      <w:r>
        <w:t xml:space="preserve">* By 2 </w:t>
      </w:r>
      <w:proofErr w:type="spellStart"/>
      <w:proofErr w:type="gramStart"/>
      <w:r>
        <w:t>mon</w:t>
      </w:r>
      <w:proofErr w:type="spellEnd"/>
      <w:proofErr w:type="gramEnd"/>
      <w:r>
        <w:t>, shows happiness in both social and nonsocial context</w:t>
      </w:r>
    </w:p>
    <w:p w14:paraId="472D069F" w14:textId="77777777" w:rsidR="00C24E0C" w:rsidRDefault="00C24E0C" w:rsidP="00C24E0C">
      <w:pPr>
        <w:pStyle w:val="normal0"/>
      </w:pPr>
      <w:proofErr w:type="gramStart"/>
      <w:r>
        <w:t>o</w:t>
      </w:r>
      <w:proofErr w:type="gramEnd"/>
      <w:r>
        <w:t xml:space="preserve"> Can control a particular event</w:t>
      </w:r>
    </w:p>
    <w:p w14:paraId="2563E3C5" w14:textId="77777777" w:rsidR="00C24E0C" w:rsidRDefault="00C24E0C" w:rsidP="00C24E0C">
      <w:pPr>
        <w:pStyle w:val="normal0"/>
      </w:pPr>
      <w:r>
        <w:t xml:space="preserve">* By 7 </w:t>
      </w:r>
      <w:proofErr w:type="spellStart"/>
      <w:proofErr w:type="gramStart"/>
      <w:r>
        <w:t>mon</w:t>
      </w:r>
      <w:proofErr w:type="spellEnd"/>
      <w:proofErr w:type="gramEnd"/>
      <w:r>
        <w:t xml:space="preserve">, start </w:t>
      </w:r>
      <w:proofErr w:type="spellStart"/>
      <w:r>
        <w:t>ot</w:t>
      </w:r>
      <w:proofErr w:type="spellEnd"/>
      <w:r>
        <w:t xml:space="preserve"> smile primarily at familiar people rather than at people in general</w:t>
      </w:r>
    </w:p>
    <w:p w14:paraId="0425C686" w14:textId="77777777" w:rsidR="00C24E0C" w:rsidRDefault="00C24E0C" w:rsidP="00C24E0C">
      <w:pPr>
        <w:pStyle w:val="normal0"/>
      </w:pPr>
      <w:proofErr w:type="gramStart"/>
      <w:r>
        <w:t>o</w:t>
      </w:r>
      <w:proofErr w:type="gramEnd"/>
      <w:r>
        <w:t xml:space="preserve"> Make parents feel special to infant and strengthen the bond</w:t>
      </w:r>
    </w:p>
    <w:p w14:paraId="383DC0DF" w14:textId="77777777" w:rsidR="00C24E0C" w:rsidRDefault="00C24E0C" w:rsidP="00C24E0C">
      <w:pPr>
        <w:pStyle w:val="normal0"/>
      </w:pPr>
      <w:r>
        <w:t xml:space="preserve">* By 1 </w:t>
      </w:r>
      <w:proofErr w:type="spellStart"/>
      <w:r>
        <w:t>yr</w:t>
      </w:r>
      <w:proofErr w:type="spellEnd"/>
      <w:r>
        <w:t>, positive emotion increases</w:t>
      </w:r>
    </w:p>
    <w:p w14:paraId="341CFBB6" w14:textId="77777777" w:rsidR="00C24E0C" w:rsidRDefault="00C24E0C" w:rsidP="00C24E0C">
      <w:pPr>
        <w:pStyle w:val="normal0"/>
      </w:pPr>
      <w:proofErr w:type="gramStart"/>
      <w:r>
        <w:t>o</w:t>
      </w:r>
      <w:proofErr w:type="gramEnd"/>
      <w:r>
        <w:t xml:space="preserve"> They can understand and respond to more interesting and positive events and stimuli</w:t>
      </w:r>
    </w:p>
    <w:p w14:paraId="56F140A5" w14:textId="77777777" w:rsidR="00C24E0C" w:rsidRDefault="00C24E0C" w:rsidP="00C24E0C">
      <w:pPr>
        <w:pStyle w:val="normal0"/>
      </w:pPr>
      <w:r>
        <w:t xml:space="preserve">* By 2 </w:t>
      </w:r>
      <w:proofErr w:type="spellStart"/>
      <w:r>
        <w:t>yr</w:t>
      </w:r>
      <w:proofErr w:type="spellEnd"/>
      <w:r>
        <w:t>, children start to clown around themselves and are delighted when they can make other people laugh</w:t>
      </w:r>
    </w:p>
    <w:p w14:paraId="0049D762" w14:textId="77777777" w:rsidR="00C24E0C" w:rsidRDefault="00C24E0C" w:rsidP="00C24E0C">
      <w:pPr>
        <w:pStyle w:val="normal0"/>
      </w:pPr>
    </w:p>
    <w:p w14:paraId="2BD86B1F" w14:textId="77777777" w:rsidR="00C24E0C" w:rsidRDefault="00C24E0C" w:rsidP="00C24E0C">
      <w:pPr>
        <w:pStyle w:val="normal0"/>
      </w:pPr>
      <w:r>
        <w:rPr>
          <w:u w:val="single"/>
        </w:rPr>
        <w:t>Negative emotions</w:t>
      </w:r>
    </w:p>
    <w:p w14:paraId="289257A9" w14:textId="77777777" w:rsidR="00C24E0C" w:rsidRDefault="00C24E0C" w:rsidP="00C24E0C">
      <w:pPr>
        <w:pStyle w:val="normal0"/>
      </w:pPr>
      <w:r>
        <w:t>* CRY L</w:t>
      </w:r>
    </w:p>
    <w:p w14:paraId="1139B6A1" w14:textId="77777777" w:rsidR="00C24E0C" w:rsidRDefault="00C24E0C" w:rsidP="00C24E0C">
      <w:pPr>
        <w:pStyle w:val="normal0"/>
      </w:pPr>
      <w:r>
        <w:t>Fear and distress</w:t>
      </w:r>
    </w:p>
    <w:p w14:paraId="6E1FF5DC" w14:textId="77777777" w:rsidR="00C24E0C" w:rsidRDefault="00C24E0C" w:rsidP="00C24E0C">
      <w:pPr>
        <w:pStyle w:val="normal0"/>
      </w:pPr>
      <w:r>
        <w:t>* Fear of strangers last until about age 2</w:t>
      </w:r>
    </w:p>
    <w:p w14:paraId="5B27DBAD" w14:textId="77777777" w:rsidR="00C24E0C" w:rsidRDefault="00C24E0C" w:rsidP="00C24E0C">
      <w:pPr>
        <w:pStyle w:val="normal0"/>
      </w:pPr>
      <w:r>
        <w:t>* Adaptive</w:t>
      </w:r>
    </w:p>
    <w:p w14:paraId="23236546" w14:textId="77777777" w:rsidR="00C24E0C" w:rsidRDefault="00C24E0C" w:rsidP="00C24E0C">
      <w:pPr>
        <w:pStyle w:val="normal0"/>
      </w:pPr>
      <w:proofErr w:type="gramStart"/>
      <w:r>
        <w:t>o</w:t>
      </w:r>
      <w:proofErr w:type="gramEnd"/>
      <w:r>
        <w:t xml:space="preserve"> Babies do not have the ability to escape from potentially dangerous situations on their own</w:t>
      </w:r>
    </w:p>
    <w:p w14:paraId="1FF0F7B6" w14:textId="77777777" w:rsidR="00C24E0C" w:rsidRDefault="00C24E0C" w:rsidP="00C24E0C">
      <w:pPr>
        <w:pStyle w:val="normal0"/>
      </w:pPr>
      <w:r>
        <w:t>* Separation anxiety: distress due to separation from the parent that is the child’s primary caregiver</w:t>
      </w:r>
    </w:p>
    <w:p w14:paraId="7A5BCD51" w14:textId="77777777" w:rsidR="00C24E0C" w:rsidRDefault="00C24E0C" w:rsidP="00C24E0C">
      <w:pPr>
        <w:pStyle w:val="normal0"/>
      </w:pPr>
      <w:r>
        <w:rPr>
          <w:u w:val="single"/>
        </w:rPr>
        <w:t>Anger and sadness</w:t>
      </w:r>
    </w:p>
    <w:p w14:paraId="2EE09237" w14:textId="77777777" w:rsidR="00C24E0C" w:rsidRDefault="00C24E0C" w:rsidP="00C24E0C">
      <w:pPr>
        <w:pStyle w:val="normal0"/>
      </w:pPr>
      <w:r>
        <w:t xml:space="preserve">* Anger is distinct from other negative emotions by 4-8 </w:t>
      </w:r>
      <w:proofErr w:type="spellStart"/>
      <w:proofErr w:type="gramStart"/>
      <w:r>
        <w:t>mon</w:t>
      </w:r>
      <w:proofErr w:type="spellEnd"/>
      <w:proofErr w:type="gramEnd"/>
    </w:p>
    <w:p w14:paraId="78561022" w14:textId="77777777" w:rsidR="00C24E0C" w:rsidRDefault="00C24E0C" w:rsidP="00C24E0C">
      <w:pPr>
        <w:pStyle w:val="normal0"/>
      </w:pPr>
      <w:r>
        <w:t xml:space="preserve">* By </w:t>
      </w:r>
      <w:proofErr w:type="spellStart"/>
      <w:r>
        <w:t>yr</w:t>
      </w:r>
      <w:proofErr w:type="spellEnd"/>
      <w:r>
        <w:t xml:space="preserve"> 1, infants clearly express anger, often toward other people</w:t>
      </w:r>
    </w:p>
    <w:p w14:paraId="18B5E57C" w14:textId="77777777" w:rsidR="00C24E0C" w:rsidRDefault="00C24E0C" w:rsidP="00C24E0C">
      <w:pPr>
        <w:pStyle w:val="normal0"/>
      </w:pPr>
      <w:r>
        <w:t xml:space="preserve">* By </w:t>
      </w:r>
      <w:proofErr w:type="spellStart"/>
      <w:r>
        <w:t>yr</w:t>
      </w:r>
      <w:proofErr w:type="spellEnd"/>
      <w:r>
        <w:t xml:space="preserve"> 2, children become better able to control their environment, they are increasingly likely to be upset when control is taken away from them or when they are otherwise frustrated</w:t>
      </w:r>
    </w:p>
    <w:p w14:paraId="153186B7" w14:textId="77777777" w:rsidR="00C24E0C" w:rsidRDefault="00C24E0C" w:rsidP="00C24E0C">
      <w:pPr>
        <w:pStyle w:val="normal0"/>
      </w:pPr>
      <w:r>
        <w:t xml:space="preserve">* </w:t>
      </w:r>
      <w:proofErr w:type="gramStart"/>
      <w:r>
        <w:t>Self conscious</w:t>
      </w:r>
      <w:proofErr w:type="gramEnd"/>
      <w:r>
        <w:t xml:space="preserve"> emotions: relate to our sense of self and our consciousness of others’ reactions to us</w:t>
      </w:r>
    </w:p>
    <w:p w14:paraId="2809C498" w14:textId="77777777" w:rsidR="00C24E0C" w:rsidRDefault="00C24E0C" w:rsidP="00C24E0C">
      <w:pPr>
        <w:pStyle w:val="normal0"/>
      </w:pPr>
      <w:r>
        <w:t>* Pride: shown when children smile to others when they have successfully achieve something</w:t>
      </w:r>
    </w:p>
    <w:p w14:paraId="19C7B1D8" w14:textId="77777777" w:rsidR="00C24E0C" w:rsidRDefault="00C24E0C" w:rsidP="00C24E0C">
      <w:pPr>
        <w:pStyle w:val="normal0"/>
      </w:pPr>
    </w:p>
    <w:p w14:paraId="1CFE6EE8" w14:textId="77777777" w:rsidR="00C24E0C" w:rsidRDefault="00C24E0C" w:rsidP="00C24E0C">
      <w:pPr>
        <w:pStyle w:val="normal0"/>
      </w:pPr>
      <w:r>
        <w:rPr>
          <w:u w:val="single"/>
        </w:rPr>
        <w:t>Regulation of Emotion</w:t>
      </w:r>
    </w:p>
    <w:p w14:paraId="67F1800A" w14:textId="77777777" w:rsidR="00C24E0C" w:rsidRDefault="00C24E0C" w:rsidP="00C24E0C">
      <w:pPr>
        <w:pStyle w:val="normal0"/>
      </w:pPr>
      <w:r>
        <w:t>* Emotional self-regulation:</w:t>
      </w:r>
    </w:p>
    <w:p w14:paraId="36C9DD98" w14:textId="77777777" w:rsidR="00C24E0C" w:rsidRDefault="00C24E0C" w:rsidP="00C24E0C">
      <w:pPr>
        <w:pStyle w:val="normal0"/>
      </w:pPr>
      <w:r>
        <w:t xml:space="preserve">1) </w:t>
      </w:r>
      <w:proofErr w:type="gramStart"/>
      <w:r>
        <w:t>internal</w:t>
      </w:r>
      <w:proofErr w:type="gramEnd"/>
      <w:r>
        <w:t xml:space="preserve"> feeling states (subjective experience of emotion)</w:t>
      </w:r>
    </w:p>
    <w:p w14:paraId="7946E183" w14:textId="77777777" w:rsidR="00C24E0C" w:rsidRDefault="00C24E0C" w:rsidP="00C24E0C">
      <w:pPr>
        <w:pStyle w:val="normal0"/>
      </w:pPr>
      <w:r>
        <w:t xml:space="preserve">2) </w:t>
      </w:r>
      <w:proofErr w:type="gramStart"/>
      <w:r>
        <w:t>emotion</w:t>
      </w:r>
      <w:proofErr w:type="gramEnd"/>
      <w:r>
        <w:t>-related cognitions ( e.g. thought about one’s goal)</w:t>
      </w:r>
    </w:p>
    <w:p w14:paraId="2F4661DE" w14:textId="77777777" w:rsidR="00C24E0C" w:rsidRDefault="00C24E0C" w:rsidP="00C24E0C">
      <w:pPr>
        <w:pStyle w:val="normal0"/>
      </w:pPr>
      <w:r>
        <w:t xml:space="preserve">3) </w:t>
      </w:r>
      <w:proofErr w:type="gramStart"/>
      <w:r>
        <w:t>emotion</w:t>
      </w:r>
      <w:proofErr w:type="gramEnd"/>
      <w:r>
        <w:t>-related physiological process (e.g. HR and hormonal response)</w:t>
      </w:r>
    </w:p>
    <w:p w14:paraId="3A253E1E" w14:textId="77777777" w:rsidR="00C24E0C" w:rsidRDefault="00C24E0C" w:rsidP="00C24E0C">
      <w:pPr>
        <w:pStyle w:val="normal0"/>
      </w:pPr>
      <w:r>
        <w:t xml:space="preserve">4) </w:t>
      </w:r>
      <w:proofErr w:type="gramStart"/>
      <w:r>
        <w:t>emotion</w:t>
      </w:r>
      <w:proofErr w:type="gramEnd"/>
      <w:r>
        <w:t>-related behavior ( e.g. facial emotion to one’s behavior)</w:t>
      </w:r>
    </w:p>
    <w:p w14:paraId="41CCCEC7" w14:textId="77777777" w:rsidR="00C24E0C" w:rsidRDefault="00C24E0C" w:rsidP="00C24E0C">
      <w:pPr>
        <w:pStyle w:val="normal0"/>
      </w:pPr>
    </w:p>
    <w:p w14:paraId="692585E0" w14:textId="77777777" w:rsidR="00C24E0C" w:rsidRDefault="00C24E0C" w:rsidP="00C24E0C">
      <w:pPr>
        <w:pStyle w:val="normal0"/>
      </w:pPr>
      <w:r>
        <w:rPr>
          <w:u w:val="single"/>
        </w:rPr>
        <w:t>Development of Emotional Regulation</w:t>
      </w:r>
    </w:p>
    <w:p w14:paraId="5F8DDD8E" w14:textId="77777777" w:rsidR="00C24E0C" w:rsidRDefault="00C24E0C" w:rsidP="00C24E0C">
      <w:pPr>
        <w:pStyle w:val="normal0"/>
      </w:pPr>
      <w:r>
        <w:t xml:space="preserve">1) </w:t>
      </w:r>
      <w:proofErr w:type="gramStart"/>
      <w:r>
        <w:t>infants’</w:t>
      </w:r>
      <w:proofErr w:type="gramEnd"/>
      <w:r>
        <w:t xml:space="preserve"> transition from their relying to other people</w:t>
      </w:r>
    </w:p>
    <w:p w14:paraId="6079821A" w14:textId="77777777" w:rsidR="00C24E0C" w:rsidRDefault="00C24E0C" w:rsidP="00C24E0C">
      <w:pPr>
        <w:pStyle w:val="normal0"/>
      </w:pPr>
      <w:r>
        <w:t xml:space="preserve">* </w:t>
      </w:r>
      <w:proofErr w:type="gramStart"/>
      <w:r>
        <w:t>by</w:t>
      </w:r>
      <w:proofErr w:type="gramEnd"/>
      <w:r>
        <w:t xml:space="preserve"> 6 </w:t>
      </w:r>
      <w:proofErr w:type="spellStart"/>
      <w:r>
        <w:t>mon</w:t>
      </w:r>
      <w:proofErr w:type="spellEnd"/>
      <w:r>
        <w:t>, infants show the first sign of emotional self regulation</w:t>
      </w:r>
    </w:p>
    <w:p w14:paraId="30810067" w14:textId="77777777" w:rsidR="00C24E0C" w:rsidRDefault="00C24E0C" w:rsidP="00C24E0C">
      <w:pPr>
        <w:pStyle w:val="normal0"/>
      </w:pPr>
      <w:r>
        <w:t xml:space="preserve">* </w:t>
      </w:r>
      <w:proofErr w:type="gramStart"/>
      <w:r>
        <w:t>self</w:t>
      </w:r>
      <w:proofErr w:type="gramEnd"/>
      <w:r>
        <w:t xml:space="preserve"> soothe: engage in repetitive rubbing or stroking of their body or clothing, or distract themselves by looking at toys</w:t>
      </w:r>
    </w:p>
    <w:p w14:paraId="5FF94AE7" w14:textId="77777777" w:rsidR="00C24E0C" w:rsidRDefault="00C24E0C" w:rsidP="00C24E0C">
      <w:pPr>
        <w:pStyle w:val="normal0"/>
      </w:pPr>
      <w:r>
        <w:t xml:space="preserve">* </w:t>
      </w:r>
      <w:proofErr w:type="gramStart"/>
      <w:r>
        <w:t>by</w:t>
      </w:r>
      <w:proofErr w:type="gramEnd"/>
      <w:r>
        <w:t xml:space="preserve"> age 1 and 2, infants increasingly distract themselves from distressing stimuli by selectively averting their attention</w:t>
      </w:r>
    </w:p>
    <w:p w14:paraId="79BB77CD" w14:textId="77777777" w:rsidR="00C24E0C" w:rsidRDefault="00C24E0C" w:rsidP="00C24E0C">
      <w:pPr>
        <w:pStyle w:val="normal0"/>
      </w:pPr>
      <w:r>
        <w:t xml:space="preserve">* </w:t>
      </w:r>
      <w:proofErr w:type="gramStart"/>
      <w:r>
        <w:t>children’s</w:t>
      </w:r>
      <w:proofErr w:type="gramEnd"/>
      <w:r>
        <w:t xml:space="preserve"> self-regulation are at least partly due to the increasing maturation of the neurological systems (include frontal lobe)</w:t>
      </w:r>
    </w:p>
    <w:p w14:paraId="27EFE54A" w14:textId="77777777" w:rsidR="00C24E0C" w:rsidRDefault="00C24E0C" w:rsidP="00C24E0C">
      <w:pPr>
        <w:pStyle w:val="normal0"/>
      </w:pPr>
      <w:r>
        <w:t xml:space="preserve">* </w:t>
      </w:r>
      <w:proofErr w:type="gramStart"/>
      <w:r>
        <w:t>by</w:t>
      </w:r>
      <w:proofErr w:type="gramEnd"/>
      <w:r>
        <w:t xml:space="preserve"> age 2, children show increase in ability to inhibit their motor behavior</w:t>
      </w:r>
    </w:p>
    <w:p w14:paraId="393C1E6D" w14:textId="77777777" w:rsidR="00C24E0C" w:rsidRDefault="00C24E0C" w:rsidP="00C24E0C">
      <w:pPr>
        <w:pStyle w:val="normal0"/>
      </w:pPr>
      <w:proofErr w:type="gramStart"/>
      <w:r>
        <w:t>o</w:t>
      </w:r>
      <w:proofErr w:type="gramEnd"/>
      <w:r>
        <w:t xml:space="preserve"> increasingly to conform adults’ expectations</w:t>
      </w:r>
    </w:p>
    <w:p w14:paraId="52680D92" w14:textId="77777777" w:rsidR="00C24E0C" w:rsidRDefault="00C24E0C" w:rsidP="00C24E0C">
      <w:pPr>
        <w:pStyle w:val="normal0"/>
      </w:pPr>
      <w:r>
        <w:t xml:space="preserve">2) </w:t>
      </w:r>
      <w:proofErr w:type="gramStart"/>
      <w:r>
        <w:t>use</w:t>
      </w:r>
      <w:proofErr w:type="gramEnd"/>
      <w:r>
        <w:t xml:space="preserve"> of cognitive strategies to control negative emotions</w:t>
      </w:r>
    </w:p>
    <w:p w14:paraId="7CDD68EF" w14:textId="77777777" w:rsidR="00C24E0C" w:rsidRDefault="00C24E0C" w:rsidP="00C24E0C">
      <w:pPr>
        <w:pStyle w:val="normal0"/>
      </w:pPr>
      <w:r>
        <w:t xml:space="preserve">* </w:t>
      </w:r>
      <w:proofErr w:type="gramStart"/>
      <w:r>
        <w:t>adjust</w:t>
      </w:r>
      <w:proofErr w:type="gramEnd"/>
      <w:r>
        <w:t xml:space="preserve"> to emotionally difficult situations</w:t>
      </w:r>
    </w:p>
    <w:p w14:paraId="550FA34A" w14:textId="77777777" w:rsidR="00C24E0C" w:rsidRDefault="00C24E0C" w:rsidP="00C24E0C">
      <w:pPr>
        <w:pStyle w:val="normal0"/>
      </w:pPr>
      <w:r>
        <w:t xml:space="preserve">* </w:t>
      </w:r>
      <w:proofErr w:type="gramStart"/>
      <w:r>
        <w:t>helps</w:t>
      </w:r>
      <w:proofErr w:type="gramEnd"/>
      <w:r>
        <w:t xml:space="preserve"> children avoid acting in ways that might be counterproductive</w:t>
      </w:r>
    </w:p>
    <w:p w14:paraId="53F8417F" w14:textId="77777777" w:rsidR="00C24E0C" w:rsidRDefault="00C24E0C" w:rsidP="00C24E0C">
      <w:pPr>
        <w:pStyle w:val="normal0"/>
      </w:pPr>
      <w:r>
        <w:t xml:space="preserve">3) </w:t>
      </w:r>
      <w:proofErr w:type="gramStart"/>
      <w:r>
        <w:t>selection</w:t>
      </w:r>
      <w:proofErr w:type="gramEnd"/>
      <w:r>
        <w:t xml:space="preserve"> of appropriate regulating strategies</w:t>
      </w:r>
    </w:p>
    <w:p w14:paraId="75F58963" w14:textId="77777777" w:rsidR="00C24E0C" w:rsidRDefault="00C24E0C" w:rsidP="00C24E0C">
      <w:pPr>
        <w:pStyle w:val="normal0"/>
      </w:pPr>
      <w:r>
        <w:t xml:space="preserve">* </w:t>
      </w:r>
      <w:proofErr w:type="gramStart"/>
      <w:r>
        <w:t>improve</w:t>
      </w:r>
      <w:proofErr w:type="gramEnd"/>
      <w:r>
        <w:t xml:space="preserve"> ability to select cognitive or behavioral strategies that are appropriate for the particular situation and stressor</w:t>
      </w:r>
    </w:p>
    <w:p w14:paraId="67A49C84" w14:textId="77777777" w:rsidR="00C24E0C" w:rsidRDefault="00C24E0C" w:rsidP="00C24E0C">
      <w:pPr>
        <w:pStyle w:val="normal0"/>
      </w:pPr>
      <w:r>
        <w:t xml:space="preserve">* </w:t>
      </w:r>
      <w:proofErr w:type="gramStart"/>
      <w:r>
        <w:t>children</w:t>
      </w:r>
      <w:proofErr w:type="gramEnd"/>
      <w:r>
        <w:t xml:space="preserve"> are more aware that the appropriateness of a particular coping behavior depends on their specific needs and goals, as well as on the nature of the problem</w:t>
      </w:r>
    </w:p>
    <w:p w14:paraId="3115500B" w14:textId="77777777" w:rsidR="00C24E0C" w:rsidRDefault="00C24E0C" w:rsidP="00C24E0C">
      <w:pPr>
        <w:pStyle w:val="normal0"/>
      </w:pPr>
    </w:p>
    <w:p w14:paraId="19AC728A" w14:textId="77777777" w:rsidR="00C24E0C" w:rsidRDefault="00C24E0C" w:rsidP="00C24E0C">
      <w:pPr>
        <w:pStyle w:val="normal0"/>
      </w:pPr>
      <w:r>
        <w:rPr>
          <w:u w:val="single"/>
        </w:rPr>
        <w:t>Relation of emotional regulation to social competence and adjustment</w:t>
      </w:r>
    </w:p>
    <w:p w14:paraId="07B2E8FC" w14:textId="77777777" w:rsidR="00C24E0C" w:rsidRDefault="00C24E0C" w:rsidP="00C24E0C">
      <w:pPr>
        <w:pStyle w:val="normal0"/>
      </w:pPr>
      <w:r>
        <w:t xml:space="preserve">* </w:t>
      </w:r>
      <w:proofErr w:type="gramStart"/>
      <w:r>
        <w:t>social</w:t>
      </w:r>
      <w:proofErr w:type="gramEnd"/>
      <w:r>
        <w:t xml:space="preserve"> competence: set of skills that help individuals achieve their personal goals in social interactions while maintaining positive relationships with others</w:t>
      </w:r>
    </w:p>
    <w:p w14:paraId="75A0BEA5" w14:textId="77777777" w:rsidR="00C24E0C" w:rsidRDefault="00C24E0C" w:rsidP="00C24E0C">
      <w:pPr>
        <w:pStyle w:val="normal0"/>
      </w:pPr>
      <w:r>
        <w:rPr>
          <w:u w:val="single"/>
        </w:rPr>
        <w:t>Temperament</w:t>
      </w:r>
    </w:p>
    <w:p w14:paraId="32BEBB80" w14:textId="77777777" w:rsidR="00C24E0C" w:rsidRDefault="00C24E0C" w:rsidP="00C24E0C">
      <w:pPr>
        <w:pStyle w:val="normal0"/>
      </w:pPr>
      <w:r>
        <w:t xml:space="preserve">* </w:t>
      </w:r>
      <w:proofErr w:type="gramStart"/>
      <w:r>
        <w:t>individual</w:t>
      </w:r>
      <w:proofErr w:type="gramEnd"/>
      <w:r>
        <w:t xml:space="preserve"> differences in emotional, motor, and </w:t>
      </w:r>
      <w:proofErr w:type="spellStart"/>
      <w:r>
        <w:t>attentional</w:t>
      </w:r>
      <w:proofErr w:type="spellEnd"/>
      <w:r>
        <w:t xml:space="preserve"> reactivity and self-regulation that demonstrate consistency across situations, as well as relative stability over time</w:t>
      </w:r>
    </w:p>
    <w:p w14:paraId="5A2BE535" w14:textId="77777777" w:rsidR="00C24E0C" w:rsidRDefault="00C24E0C" w:rsidP="00C24E0C">
      <w:pPr>
        <w:pStyle w:val="normal0"/>
      </w:pPr>
      <w:r>
        <w:t xml:space="preserve">* </w:t>
      </w:r>
      <w:proofErr w:type="gramStart"/>
      <w:r>
        <w:t>relevant</w:t>
      </w:r>
      <w:proofErr w:type="gramEnd"/>
      <w:r>
        <w:t xml:space="preserve"> to individual difference and role of nature and nurture in development</w:t>
      </w:r>
    </w:p>
    <w:p w14:paraId="6104F593" w14:textId="77777777" w:rsidR="00C24E0C" w:rsidRDefault="00C24E0C" w:rsidP="00C24E0C">
      <w:pPr>
        <w:pStyle w:val="normal0"/>
      </w:pPr>
      <w:r>
        <w:t>* Infants:</w:t>
      </w:r>
    </w:p>
    <w:p w14:paraId="164DE1A5" w14:textId="77777777" w:rsidR="00C24E0C" w:rsidRDefault="00C24E0C" w:rsidP="00C24E0C">
      <w:pPr>
        <w:pStyle w:val="normal0"/>
      </w:pPr>
      <w:proofErr w:type="gramStart"/>
      <w:r>
        <w:t>o</w:t>
      </w:r>
      <w:proofErr w:type="gramEnd"/>
      <w:r>
        <w:t xml:space="preserve"> Easy babies: </w:t>
      </w:r>
      <w:proofErr w:type="spellStart"/>
      <w:r>
        <w:t>adujested</w:t>
      </w:r>
      <w:proofErr w:type="spellEnd"/>
      <w:r>
        <w:t xml:space="preserve"> readily to new situations, quickly established daily routines</w:t>
      </w:r>
    </w:p>
    <w:p w14:paraId="44D6373B" w14:textId="77777777" w:rsidR="00C24E0C" w:rsidRDefault="00C24E0C" w:rsidP="00C24E0C">
      <w:pPr>
        <w:pStyle w:val="normal0"/>
      </w:pPr>
      <w:proofErr w:type="gramStart"/>
      <w:r>
        <w:t>o</w:t>
      </w:r>
      <w:proofErr w:type="gramEnd"/>
      <w:r>
        <w:t xml:space="preserve"> Difficult babies: slow to adjust to new experiences, tended to react negatively and intensely to novel stimuli and events</w:t>
      </w:r>
    </w:p>
    <w:p w14:paraId="6911A66D" w14:textId="77777777" w:rsidR="00C24E0C" w:rsidRDefault="00C24E0C" w:rsidP="00C24E0C">
      <w:pPr>
        <w:pStyle w:val="normal0"/>
      </w:pPr>
      <w:proofErr w:type="gramStart"/>
      <w:r>
        <w:t>o</w:t>
      </w:r>
      <w:proofErr w:type="gramEnd"/>
      <w:r>
        <w:t xml:space="preserve"> Slow to warm up babies: somewhat difficult at first but became easier over time as they had repeated contact with new object, people and situations</w:t>
      </w:r>
    </w:p>
    <w:p w14:paraId="652A9530" w14:textId="77777777" w:rsidR="00C24E0C" w:rsidRDefault="00C24E0C" w:rsidP="00C24E0C">
      <w:pPr>
        <w:pStyle w:val="normal0"/>
      </w:pPr>
    </w:p>
    <w:p w14:paraId="2DAA3A5D" w14:textId="77777777" w:rsidR="00C24E0C" w:rsidRDefault="00C24E0C" w:rsidP="00C24E0C">
      <w:pPr>
        <w:pStyle w:val="normal0"/>
      </w:pPr>
      <w:r>
        <w:rPr>
          <w:u w:val="single"/>
        </w:rPr>
        <w:t>6 staged of infants’ temperament:</w:t>
      </w:r>
    </w:p>
    <w:p w14:paraId="768DD926" w14:textId="77777777" w:rsidR="00C24E0C" w:rsidRDefault="00C24E0C" w:rsidP="00C24E0C">
      <w:pPr>
        <w:pStyle w:val="normal0"/>
      </w:pPr>
      <w:r>
        <w:t xml:space="preserve">1) </w:t>
      </w:r>
      <w:proofErr w:type="gramStart"/>
      <w:r>
        <w:t>fearful</w:t>
      </w:r>
      <w:proofErr w:type="gramEnd"/>
      <w:r>
        <w:t xml:space="preserve"> distress/inhibition: distress and withdrawal</w:t>
      </w:r>
    </w:p>
    <w:p w14:paraId="3AD07F11" w14:textId="77777777" w:rsidR="00C24E0C" w:rsidRDefault="00C24E0C" w:rsidP="00C24E0C">
      <w:pPr>
        <w:pStyle w:val="normal0"/>
      </w:pPr>
      <w:r>
        <w:lastRenderedPageBreak/>
        <w:t xml:space="preserve">2) </w:t>
      </w:r>
      <w:proofErr w:type="gramStart"/>
      <w:r>
        <w:t>irritable</w:t>
      </w:r>
      <w:proofErr w:type="gramEnd"/>
      <w:r>
        <w:t xml:space="preserve"> distress: fussiness, anger, frustration</w:t>
      </w:r>
    </w:p>
    <w:p w14:paraId="6BA7772E" w14:textId="77777777" w:rsidR="00C24E0C" w:rsidRDefault="00C24E0C" w:rsidP="00C24E0C">
      <w:pPr>
        <w:pStyle w:val="normal0"/>
      </w:pPr>
      <w:r>
        <w:t xml:space="preserve">3) </w:t>
      </w:r>
      <w:proofErr w:type="gramStart"/>
      <w:r>
        <w:t>attention</w:t>
      </w:r>
      <w:proofErr w:type="gramEnd"/>
      <w:r>
        <w:t xml:space="preserve"> span and persistence: duration of orienting toward objects or events of interest</w:t>
      </w:r>
    </w:p>
    <w:p w14:paraId="12940EE8" w14:textId="77777777" w:rsidR="00C24E0C" w:rsidRDefault="00C24E0C" w:rsidP="00C24E0C">
      <w:pPr>
        <w:pStyle w:val="normal0"/>
      </w:pPr>
      <w:r>
        <w:t xml:space="preserve">4) </w:t>
      </w:r>
      <w:proofErr w:type="gramStart"/>
      <w:r>
        <w:t>activity</w:t>
      </w:r>
      <w:proofErr w:type="gramEnd"/>
      <w:r>
        <w:t xml:space="preserve"> level: how much infant moves</w:t>
      </w:r>
    </w:p>
    <w:p w14:paraId="550CA309" w14:textId="77777777" w:rsidR="00C24E0C" w:rsidRDefault="00C24E0C" w:rsidP="00C24E0C">
      <w:pPr>
        <w:pStyle w:val="normal0"/>
      </w:pPr>
      <w:r>
        <w:t xml:space="preserve">5) </w:t>
      </w:r>
      <w:proofErr w:type="gramStart"/>
      <w:r>
        <w:t>positive</w:t>
      </w:r>
      <w:proofErr w:type="gramEnd"/>
      <w:r>
        <w:t xml:space="preserve"> affect/approach: smiling and laughter</w:t>
      </w:r>
    </w:p>
    <w:p w14:paraId="60D7786B" w14:textId="77777777" w:rsidR="00C24E0C" w:rsidRDefault="00C24E0C" w:rsidP="00C24E0C">
      <w:pPr>
        <w:pStyle w:val="normal0"/>
      </w:pPr>
      <w:r>
        <w:t xml:space="preserve">6) </w:t>
      </w:r>
      <w:proofErr w:type="gramStart"/>
      <w:r>
        <w:t>rhythmicity</w:t>
      </w:r>
      <w:proofErr w:type="gramEnd"/>
      <w:r>
        <w:t>: regularity and predictability of child’s bodily functions such as eating and sleeping</w:t>
      </w:r>
    </w:p>
    <w:p w14:paraId="45338D24" w14:textId="77777777" w:rsidR="00C24E0C" w:rsidRDefault="00C24E0C" w:rsidP="00C24E0C">
      <w:pPr>
        <w:pStyle w:val="normal0"/>
      </w:pPr>
      <w:r>
        <w:t xml:space="preserve">* </w:t>
      </w:r>
      <w:proofErr w:type="spellStart"/>
      <w:proofErr w:type="gramStart"/>
      <w:r>
        <w:t>behavioural</w:t>
      </w:r>
      <w:proofErr w:type="spellEnd"/>
      <w:proofErr w:type="gramEnd"/>
      <w:r>
        <w:t xml:space="preserve"> inhibition: tendency to be high in fearful distress and restrained when dealing with novel or stressful situations</w:t>
      </w:r>
    </w:p>
    <w:p w14:paraId="65BA89F9" w14:textId="77777777" w:rsidR="00C24E0C" w:rsidRDefault="00C24E0C" w:rsidP="00C24E0C">
      <w:pPr>
        <w:pStyle w:val="normal0"/>
      </w:pPr>
      <w:r>
        <w:t xml:space="preserve">* </w:t>
      </w:r>
      <w:proofErr w:type="gramStart"/>
      <w:r>
        <w:t>goodness</w:t>
      </w:r>
      <w:proofErr w:type="gramEnd"/>
      <w:r>
        <w:t xml:space="preserve"> of fit: individual’s temperament is compatible with the demands and expectations of his/her social environment</w:t>
      </w:r>
    </w:p>
    <w:p w14:paraId="404C04E0" w14:textId="77777777" w:rsidR="00C24E0C" w:rsidRDefault="00C24E0C" w:rsidP="00C24E0C">
      <w:pPr>
        <w:pStyle w:val="normal0"/>
      </w:pPr>
      <w:r>
        <w:t xml:space="preserve">* </w:t>
      </w:r>
      <w:proofErr w:type="gramStart"/>
      <w:r>
        <w:t>personality</w:t>
      </w:r>
      <w:proofErr w:type="gramEnd"/>
      <w:r>
        <w:t xml:space="preserve">: pattern of </w:t>
      </w:r>
      <w:proofErr w:type="spellStart"/>
      <w:r>
        <w:t>behavioural</w:t>
      </w:r>
      <w:proofErr w:type="spellEnd"/>
      <w:r>
        <w:t xml:space="preserve"> and emotional propensities, beliefs and interests, and intellectual capacities that characterize an individual</w:t>
      </w:r>
    </w:p>
    <w:p w14:paraId="3F63E309" w14:textId="77777777" w:rsidR="00C24E0C" w:rsidRDefault="00C24E0C" w:rsidP="00C24E0C">
      <w:pPr>
        <w:pStyle w:val="normal0"/>
      </w:pPr>
      <w:r>
        <w:t xml:space="preserve">* </w:t>
      </w:r>
      <w:proofErr w:type="gramStart"/>
      <w:r>
        <w:t>socialization</w:t>
      </w:r>
      <w:proofErr w:type="gramEnd"/>
      <w:r>
        <w:t xml:space="preserve">: process through which children acquire the values, standards, skills, knowledge, and </w:t>
      </w:r>
      <w:proofErr w:type="spellStart"/>
      <w:r>
        <w:t>behaviours</w:t>
      </w:r>
      <w:proofErr w:type="spellEnd"/>
      <w:r>
        <w:t xml:space="preserve"> that are regarded as appropriate for their present and future role in their particular culture</w:t>
      </w:r>
    </w:p>
    <w:p w14:paraId="7609AC0E" w14:textId="77777777" w:rsidR="00C24E0C" w:rsidRDefault="00C24E0C" w:rsidP="00C24E0C">
      <w:pPr>
        <w:pStyle w:val="normal0"/>
      </w:pPr>
      <w:r>
        <w:t xml:space="preserve">* </w:t>
      </w:r>
      <w:proofErr w:type="gramStart"/>
      <w:r>
        <w:t>cultures</w:t>
      </w:r>
      <w:proofErr w:type="gramEnd"/>
      <w:r>
        <w:t xml:space="preserve"> differ in the degree to which they promote or discourage specific emotions, and these differences are often reflected in parents’ socialization of emotion</w:t>
      </w:r>
    </w:p>
    <w:p w14:paraId="6C1A827B" w14:textId="77777777" w:rsidR="00C24E0C" w:rsidRDefault="00C24E0C" w:rsidP="00C24E0C">
      <w:pPr>
        <w:pStyle w:val="normal0"/>
      </w:pPr>
      <w:r>
        <w:t xml:space="preserve">* </w:t>
      </w:r>
      <w:proofErr w:type="gramStart"/>
      <w:r>
        <w:t>children’s</w:t>
      </w:r>
      <w:proofErr w:type="gramEnd"/>
      <w:r>
        <w:t xml:space="preserve"> understanding of emotion: understanding of how to identify emotions, as well as their understanding of what emotions mean, their social functions, and what factors affect emotional experience.</w:t>
      </w:r>
    </w:p>
    <w:p w14:paraId="500C8A04" w14:textId="77777777" w:rsidR="00C24E0C" w:rsidRDefault="00C24E0C" w:rsidP="00C24E0C">
      <w:pPr>
        <w:pStyle w:val="normal0"/>
      </w:pPr>
      <w:r>
        <w:t>* Social referencing: use of parents’ or other’s facial expression or vocal cues to decide how to deal with novel, ambiguous, or possibly threatening situations</w:t>
      </w:r>
    </w:p>
    <w:p w14:paraId="0C17937F" w14:textId="77777777" w:rsidR="00C24E0C" w:rsidRDefault="00C24E0C" w:rsidP="00C24E0C">
      <w:pPr>
        <w:pStyle w:val="normal0"/>
      </w:pPr>
    </w:p>
    <w:p w14:paraId="7F823305" w14:textId="77777777" w:rsidR="00C24E0C" w:rsidRDefault="00C24E0C" w:rsidP="00C24E0C">
      <w:pPr>
        <w:pStyle w:val="normal0"/>
      </w:pPr>
      <w:r>
        <w:rPr>
          <w:u w:val="single"/>
        </w:rPr>
        <w:t>Temperament Paper</w:t>
      </w:r>
    </w:p>
    <w:p w14:paraId="40EC3663" w14:textId="77777777" w:rsidR="00C24E0C" w:rsidRDefault="00C24E0C" w:rsidP="00C24E0C">
      <w:pPr>
        <w:pStyle w:val="normal0"/>
      </w:pPr>
      <w:r>
        <w:t>* Individual differences in infants and child temperament are genetically influenced</w:t>
      </w:r>
    </w:p>
    <w:p w14:paraId="40EF3946" w14:textId="77777777" w:rsidR="00C24E0C" w:rsidRDefault="00C24E0C" w:rsidP="00C24E0C">
      <w:pPr>
        <w:pStyle w:val="normal0"/>
      </w:pPr>
      <w:r>
        <w:t>* Explore the etiology of individual differences in infant and child temperament</w:t>
      </w:r>
    </w:p>
    <w:p w14:paraId="34750CF2" w14:textId="77777777" w:rsidR="00C24E0C" w:rsidRDefault="00C24E0C" w:rsidP="00C24E0C">
      <w:pPr>
        <w:pStyle w:val="normal0"/>
      </w:pPr>
      <w:r>
        <w:t>* Temperament theories suggest that such individual differences have a biological or constitutional foundation</w:t>
      </w:r>
    </w:p>
    <w:p w14:paraId="097E6394" w14:textId="77777777" w:rsidR="00C24E0C" w:rsidRDefault="00C24E0C" w:rsidP="00C24E0C">
      <w:pPr>
        <w:pStyle w:val="normal0"/>
      </w:pPr>
      <w:r>
        <w:t>* Because MZ twins share all of their genes, differences within pairs of identical twins can only be due to environmental influences that are unique to each individual</w:t>
      </w:r>
    </w:p>
    <w:p w14:paraId="50BED911" w14:textId="77777777" w:rsidR="00C24E0C" w:rsidRDefault="00C24E0C" w:rsidP="00C24E0C">
      <w:pPr>
        <w:pStyle w:val="normal0"/>
      </w:pPr>
      <w:r>
        <w:t xml:space="preserve">* </w:t>
      </w:r>
      <w:proofErr w:type="gramStart"/>
      <w:r>
        <w:t>genetic</w:t>
      </w:r>
      <w:proofErr w:type="gramEnd"/>
      <w:r>
        <w:t xml:space="preserve"> differences among individuals account for approximately 20% to 60% of the variability of temperament within a population</w:t>
      </w:r>
    </w:p>
    <w:p w14:paraId="449A32C6" w14:textId="77777777" w:rsidR="00C24E0C" w:rsidRDefault="00C24E0C" w:rsidP="00C24E0C">
      <w:pPr>
        <w:pStyle w:val="normal0"/>
      </w:pPr>
      <w:r>
        <w:t xml:space="preserve">* The pattern of very low DZ correlations that emerges with parent ratings of temperament is significant because it implies that DZ twins are perceived as no more similar as two </w:t>
      </w:r>
      <w:proofErr w:type="gramStart"/>
      <w:r>
        <w:t>randomly-paired</w:t>
      </w:r>
      <w:proofErr w:type="gramEnd"/>
      <w:r>
        <w:t xml:space="preserve"> children, and in some instances are regarded as having opposing temperaments.</w:t>
      </w:r>
    </w:p>
    <w:p w14:paraId="6A9AA859" w14:textId="77777777" w:rsidR="00C24E0C" w:rsidRDefault="00C24E0C" w:rsidP="00C24E0C">
      <w:pPr>
        <w:pStyle w:val="normal0"/>
      </w:pPr>
      <w:r>
        <w:t xml:space="preserve">* </w:t>
      </w:r>
      <w:proofErr w:type="gramStart"/>
      <w:r>
        <w:t>growing</w:t>
      </w:r>
      <w:proofErr w:type="gramEnd"/>
      <w:r>
        <w:t xml:space="preserve"> up in the same family does not make family members resemble each other in temperaments. Family members are similar in temperaments</w:t>
      </w:r>
    </w:p>
    <w:p w14:paraId="4A39570B" w14:textId="77777777" w:rsidR="00C24E0C" w:rsidRPr="00C24E0C" w:rsidRDefault="00C24E0C" w:rsidP="00C24E0C">
      <w:pPr>
        <w:pStyle w:val="normal0"/>
        <w:rPr>
          <w:sz w:val="40"/>
          <w:szCs w:val="40"/>
        </w:rPr>
      </w:pPr>
    </w:p>
    <w:p w14:paraId="14CD0C60" w14:textId="77777777" w:rsidR="00C24E0C" w:rsidRDefault="00C24E0C" w:rsidP="00C24E0C">
      <w:pPr>
        <w:pStyle w:val="normal0"/>
        <w:rPr>
          <w:rFonts w:ascii="Verdana" w:eastAsia="Verdana" w:hAnsi="Verdana" w:cs="Verdana"/>
          <w:b/>
          <w:sz w:val="40"/>
          <w:szCs w:val="40"/>
          <w:u w:val="single"/>
        </w:rPr>
      </w:pPr>
    </w:p>
    <w:p w14:paraId="19608E60" w14:textId="77777777" w:rsidR="00C24E0C" w:rsidRDefault="00C24E0C" w:rsidP="00C24E0C">
      <w:pPr>
        <w:pStyle w:val="normal0"/>
        <w:rPr>
          <w:rFonts w:ascii="Verdana" w:eastAsia="Verdana" w:hAnsi="Verdana" w:cs="Verdana"/>
          <w:b/>
          <w:sz w:val="40"/>
          <w:szCs w:val="40"/>
          <w:u w:val="single"/>
        </w:rPr>
      </w:pPr>
    </w:p>
    <w:p w14:paraId="2842C800" w14:textId="77777777" w:rsidR="00C24E0C" w:rsidRPr="00C24E0C" w:rsidRDefault="00C24E0C" w:rsidP="00C24E0C">
      <w:pPr>
        <w:pStyle w:val="normal0"/>
        <w:rPr>
          <w:rFonts w:ascii="Verdana" w:eastAsia="Verdana" w:hAnsi="Verdana" w:cs="Verdana"/>
          <w:b/>
          <w:sz w:val="40"/>
          <w:szCs w:val="40"/>
          <w:u w:val="single"/>
        </w:rPr>
      </w:pPr>
      <w:proofErr w:type="spellStart"/>
      <w:r w:rsidRPr="00C24E0C">
        <w:rPr>
          <w:rFonts w:ascii="Verdana" w:eastAsia="Verdana" w:hAnsi="Verdana" w:cs="Verdana"/>
          <w:b/>
          <w:sz w:val="40"/>
          <w:szCs w:val="40"/>
          <w:u w:val="single"/>
        </w:rPr>
        <w:lastRenderedPageBreak/>
        <w:t>Chp</w:t>
      </w:r>
      <w:proofErr w:type="spellEnd"/>
      <w:r w:rsidRPr="00C24E0C">
        <w:rPr>
          <w:rFonts w:ascii="Verdana" w:eastAsia="Verdana" w:hAnsi="Verdana" w:cs="Verdana"/>
          <w:b/>
          <w:sz w:val="40"/>
          <w:szCs w:val="40"/>
          <w:u w:val="single"/>
        </w:rPr>
        <w:t xml:space="preserve"> 14 up to 566 and 2 articles ‘</w:t>
      </w:r>
      <w:proofErr w:type="spellStart"/>
      <w:r w:rsidRPr="00C24E0C">
        <w:rPr>
          <w:rFonts w:ascii="Verdana" w:eastAsia="Verdana" w:hAnsi="Verdana" w:cs="Verdana"/>
          <w:b/>
          <w:sz w:val="40"/>
          <w:szCs w:val="40"/>
          <w:u w:val="single"/>
        </w:rPr>
        <w:t>Warneken</w:t>
      </w:r>
      <w:proofErr w:type="spellEnd"/>
      <w:r w:rsidRPr="00C24E0C">
        <w:rPr>
          <w:rFonts w:ascii="Verdana" w:eastAsia="Verdana" w:hAnsi="Verdana" w:cs="Verdana"/>
          <w:b/>
          <w:sz w:val="40"/>
          <w:szCs w:val="40"/>
          <w:u w:val="single"/>
        </w:rPr>
        <w:t xml:space="preserve"> and </w:t>
      </w:r>
      <w:proofErr w:type="spellStart"/>
      <w:r w:rsidRPr="00C24E0C">
        <w:rPr>
          <w:rFonts w:ascii="Verdana" w:eastAsia="Verdana" w:hAnsi="Verdana" w:cs="Verdana"/>
          <w:b/>
          <w:sz w:val="40"/>
          <w:szCs w:val="40"/>
          <w:u w:val="single"/>
        </w:rPr>
        <w:t>Tomasello</w:t>
      </w:r>
      <w:proofErr w:type="spellEnd"/>
      <w:r w:rsidRPr="00C24E0C">
        <w:rPr>
          <w:rFonts w:ascii="Verdana" w:eastAsia="Verdana" w:hAnsi="Verdana" w:cs="Verdana"/>
          <w:b/>
          <w:sz w:val="40"/>
          <w:szCs w:val="40"/>
          <w:u w:val="single"/>
        </w:rPr>
        <w:t>’ &amp; Hamlin, Wynn, &amp; Bloom 2007- Social Evaluation in Infancy</w:t>
      </w:r>
    </w:p>
    <w:p w14:paraId="24FF7AA6" w14:textId="77777777" w:rsidR="00C24E0C" w:rsidRDefault="00C24E0C" w:rsidP="00C24E0C">
      <w:pPr>
        <w:pStyle w:val="normal0"/>
      </w:pPr>
    </w:p>
    <w:p w14:paraId="7810F331" w14:textId="77777777" w:rsidR="00C24E0C" w:rsidRDefault="00C24E0C" w:rsidP="00C24E0C">
      <w:pPr>
        <w:pStyle w:val="normal0"/>
      </w:pPr>
      <w:r>
        <w:rPr>
          <w:u w:val="single"/>
        </w:rPr>
        <w:t>Moral Judgment</w:t>
      </w:r>
    </w:p>
    <w:p w14:paraId="3D4E842E" w14:textId="77777777" w:rsidR="00C24E0C" w:rsidRDefault="00C24E0C" w:rsidP="00C24E0C">
      <w:pPr>
        <w:pStyle w:val="normal0"/>
      </w:pPr>
      <w:r>
        <w:t xml:space="preserve">* </w:t>
      </w:r>
      <w:proofErr w:type="gramStart"/>
      <w:r>
        <w:t>most</w:t>
      </w:r>
      <w:proofErr w:type="gramEnd"/>
      <w:r>
        <w:t xml:space="preserve"> important contributors to the current understanding of children’s moral reasoning development are Piaget and Lawrence Kohlberg</w:t>
      </w:r>
    </w:p>
    <w:p w14:paraId="0831A96A" w14:textId="77777777" w:rsidR="00C24E0C" w:rsidRDefault="00C24E0C" w:rsidP="00C24E0C">
      <w:pPr>
        <w:pStyle w:val="normal0"/>
      </w:pPr>
      <w:r>
        <w:t>* Piaget’s Theory of Moral Judgment:</w:t>
      </w:r>
    </w:p>
    <w:p w14:paraId="743CECAB" w14:textId="77777777" w:rsidR="00C24E0C" w:rsidRDefault="00C24E0C" w:rsidP="00C24E0C">
      <w:pPr>
        <w:pStyle w:val="normal0"/>
      </w:pPr>
      <w:r>
        <w:t xml:space="preserve">- </w:t>
      </w:r>
      <w:proofErr w:type="gramStart"/>
      <w:r>
        <w:t>believed</w:t>
      </w:r>
      <w:proofErr w:type="gramEnd"/>
      <w:r>
        <w:t xml:space="preserve"> that interactions with peers, more than adult influence, account</w:t>
      </w:r>
    </w:p>
    <w:p w14:paraId="60505FEB" w14:textId="77777777" w:rsidR="00C24E0C" w:rsidRDefault="00C24E0C" w:rsidP="00C24E0C">
      <w:pPr>
        <w:pStyle w:val="normal0"/>
      </w:pPr>
      <w:proofErr w:type="gramStart"/>
      <w:r>
        <w:t>for</w:t>
      </w:r>
      <w:proofErr w:type="gramEnd"/>
      <w:r>
        <w:t xml:space="preserve"> advances in children’s moral reasoning</w:t>
      </w:r>
    </w:p>
    <w:p w14:paraId="067CA7B2" w14:textId="77777777" w:rsidR="00C24E0C" w:rsidRDefault="00C24E0C" w:rsidP="00C24E0C">
      <w:pPr>
        <w:pStyle w:val="normal0"/>
      </w:pPr>
      <w:r>
        <w:t xml:space="preserve">- </w:t>
      </w:r>
      <w:proofErr w:type="gramStart"/>
      <w:r>
        <w:t>there</w:t>
      </w:r>
      <w:proofErr w:type="gramEnd"/>
      <w:r>
        <w:t xml:space="preserve"> are 2 stages of development in children’s moral reasoning, as well</w:t>
      </w:r>
    </w:p>
    <w:p w14:paraId="773A0BA9" w14:textId="77777777" w:rsidR="00C24E0C" w:rsidRDefault="00C24E0C" w:rsidP="00C24E0C">
      <w:pPr>
        <w:pStyle w:val="normal0"/>
      </w:pPr>
      <w:proofErr w:type="gramStart"/>
      <w:r>
        <w:t>as</w:t>
      </w:r>
      <w:proofErr w:type="gramEnd"/>
      <w:r>
        <w:t xml:space="preserve"> a transitional period between the stages</w:t>
      </w:r>
    </w:p>
    <w:p w14:paraId="08DE54D9" w14:textId="77777777" w:rsidR="00C24E0C" w:rsidRDefault="00C24E0C" w:rsidP="00C24E0C">
      <w:pPr>
        <w:pStyle w:val="normal0"/>
      </w:pPr>
      <w:r>
        <w:t xml:space="preserve">- </w:t>
      </w:r>
      <w:proofErr w:type="gramStart"/>
      <w:r>
        <w:t>first</w:t>
      </w:r>
      <w:proofErr w:type="gramEnd"/>
      <w:r>
        <w:t xml:space="preserve"> stage of moral reasoning is referred to as the morality of</w:t>
      </w:r>
    </w:p>
    <w:p w14:paraId="5469C573" w14:textId="77777777" w:rsidR="00C24E0C" w:rsidRDefault="00C24E0C" w:rsidP="00C24E0C">
      <w:pPr>
        <w:pStyle w:val="normal0"/>
      </w:pPr>
      <w:proofErr w:type="gramStart"/>
      <w:r>
        <w:t>constraint</w:t>
      </w:r>
      <w:proofErr w:type="gramEnd"/>
      <w:r>
        <w:t xml:space="preserve"> (characteristic of children younger than 7 years old)</w:t>
      </w:r>
    </w:p>
    <w:p w14:paraId="78C8A497" w14:textId="77777777" w:rsidR="00C24E0C" w:rsidRDefault="00C24E0C" w:rsidP="00C24E0C">
      <w:pPr>
        <w:pStyle w:val="normal0"/>
      </w:pPr>
      <w:r>
        <w:t xml:space="preserve">- </w:t>
      </w:r>
      <w:proofErr w:type="gramStart"/>
      <w:r>
        <w:t>the</w:t>
      </w:r>
      <w:proofErr w:type="gramEnd"/>
      <w:r>
        <w:t xml:space="preserve"> view of children in this stage is that justice is whatever </w:t>
      </w:r>
      <w:proofErr w:type="spellStart"/>
      <w:r>
        <w:t>authoritie</w:t>
      </w:r>
      <w:proofErr w:type="spellEnd"/>
      <w:r>
        <w:t xml:space="preserve"> say</w:t>
      </w:r>
    </w:p>
    <w:p w14:paraId="445F3090" w14:textId="77777777" w:rsidR="00C24E0C" w:rsidRDefault="00C24E0C" w:rsidP="00C24E0C">
      <w:pPr>
        <w:pStyle w:val="normal0"/>
      </w:pPr>
      <w:proofErr w:type="gramStart"/>
      <w:r>
        <w:t>is</w:t>
      </w:r>
      <w:proofErr w:type="gramEnd"/>
      <w:r>
        <w:t xml:space="preserve"> right; acts that are not consistent with authorities’ rules are “bad” and</w:t>
      </w:r>
    </w:p>
    <w:p w14:paraId="12D6D9F5" w14:textId="77777777" w:rsidR="00C24E0C" w:rsidRDefault="00C24E0C" w:rsidP="00C24E0C">
      <w:pPr>
        <w:pStyle w:val="normal0"/>
      </w:pPr>
      <w:proofErr w:type="gramStart"/>
      <w:r>
        <w:t>those</w:t>
      </w:r>
      <w:proofErr w:type="gramEnd"/>
      <w:r>
        <w:t xml:space="preserve"> consistent are “good”</w:t>
      </w:r>
    </w:p>
    <w:p w14:paraId="57745715" w14:textId="77777777" w:rsidR="00C24E0C" w:rsidRDefault="00C24E0C" w:rsidP="00C24E0C">
      <w:pPr>
        <w:pStyle w:val="normal0"/>
      </w:pPr>
      <w:r>
        <w:t xml:space="preserve">- </w:t>
      </w:r>
      <w:proofErr w:type="gramStart"/>
      <w:r>
        <w:t>in</w:t>
      </w:r>
      <w:proofErr w:type="gramEnd"/>
      <w:r>
        <w:t xml:space="preserve"> this stage kids believe that what determines whether an action is good</w:t>
      </w:r>
    </w:p>
    <w:p w14:paraId="253D9A9F" w14:textId="77777777" w:rsidR="00C24E0C" w:rsidRDefault="00C24E0C" w:rsidP="00C24E0C">
      <w:pPr>
        <w:pStyle w:val="normal0"/>
      </w:pPr>
      <w:proofErr w:type="gramStart"/>
      <w:r>
        <w:t>or</w:t>
      </w:r>
      <w:proofErr w:type="gramEnd"/>
      <w:r>
        <w:t xml:space="preserve"> bad is the consequences of the action not the motives or the intentions</w:t>
      </w:r>
    </w:p>
    <w:p w14:paraId="47617F02" w14:textId="77777777" w:rsidR="00C24E0C" w:rsidRDefault="00C24E0C" w:rsidP="00C24E0C">
      <w:pPr>
        <w:pStyle w:val="normal0"/>
      </w:pPr>
      <w:proofErr w:type="gramStart"/>
      <w:r>
        <w:t>behind</w:t>
      </w:r>
      <w:proofErr w:type="gramEnd"/>
      <w:r>
        <w:t xml:space="preserve"> it</w:t>
      </w:r>
    </w:p>
    <w:p w14:paraId="025240E1" w14:textId="77777777" w:rsidR="00C24E0C" w:rsidRDefault="00C24E0C" w:rsidP="00C24E0C">
      <w:pPr>
        <w:pStyle w:val="normal0"/>
      </w:pPr>
      <w:r>
        <w:t xml:space="preserve">- </w:t>
      </w:r>
      <w:proofErr w:type="gramStart"/>
      <w:r>
        <w:t>children’s</w:t>
      </w:r>
      <w:proofErr w:type="gramEnd"/>
      <w:r>
        <w:t xml:space="preserve"> cognitive immaturity causes them to believe that rules are</w:t>
      </w:r>
    </w:p>
    <w:p w14:paraId="288FA05A" w14:textId="77777777" w:rsidR="00C24E0C" w:rsidRDefault="00C24E0C" w:rsidP="00C24E0C">
      <w:pPr>
        <w:pStyle w:val="normal0"/>
      </w:pPr>
      <w:r>
        <w:t>“</w:t>
      </w:r>
      <w:proofErr w:type="gramStart"/>
      <w:r>
        <w:t>real</w:t>
      </w:r>
      <w:proofErr w:type="gramEnd"/>
      <w:r>
        <w:t>” things (like chairs or gravity) that exist outside people and are not</w:t>
      </w:r>
    </w:p>
    <w:p w14:paraId="29076169" w14:textId="77777777" w:rsidR="00C24E0C" w:rsidRDefault="00C24E0C" w:rsidP="00C24E0C">
      <w:pPr>
        <w:pStyle w:val="normal0"/>
      </w:pPr>
      <w:proofErr w:type="gramStart"/>
      <w:r>
        <w:t>the</w:t>
      </w:r>
      <w:proofErr w:type="gramEnd"/>
      <w:r>
        <w:t xml:space="preserve"> product of the human kind</w:t>
      </w:r>
    </w:p>
    <w:p w14:paraId="1B30B2EB" w14:textId="77777777" w:rsidR="00C24E0C" w:rsidRDefault="00C24E0C" w:rsidP="00C24E0C">
      <w:pPr>
        <w:pStyle w:val="normal0"/>
      </w:pPr>
      <w:r>
        <w:t xml:space="preserve">- </w:t>
      </w:r>
      <w:proofErr w:type="gramStart"/>
      <w:r>
        <w:t>the</w:t>
      </w:r>
      <w:proofErr w:type="gramEnd"/>
      <w:r>
        <w:t xml:space="preserve"> transitional period occurs from about age 7 or 8 to age 10</w:t>
      </w:r>
    </w:p>
    <w:p w14:paraId="364C9692" w14:textId="77777777" w:rsidR="00C24E0C" w:rsidRDefault="00C24E0C" w:rsidP="00C24E0C">
      <w:pPr>
        <w:pStyle w:val="normal0"/>
      </w:pPr>
      <w:r>
        <w:t xml:space="preserve">- </w:t>
      </w:r>
      <w:proofErr w:type="gramStart"/>
      <w:r>
        <w:t>during</w:t>
      </w:r>
      <w:proofErr w:type="gramEnd"/>
      <w:r>
        <w:t xml:space="preserve"> this period children typically have more interactions with peers</w:t>
      </w:r>
    </w:p>
    <w:p w14:paraId="33393788" w14:textId="77777777" w:rsidR="00C24E0C" w:rsidRDefault="00C24E0C" w:rsidP="00C24E0C">
      <w:pPr>
        <w:pStyle w:val="normal0"/>
      </w:pPr>
      <w:proofErr w:type="gramStart"/>
      <w:r>
        <w:t>than</w:t>
      </w:r>
      <w:proofErr w:type="gramEnd"/>
      <w:r>
        <w:t xml:space="preserve"> previously</w:t>
      </w:r>
    </w:p>
    <w:p w14:paraId="351423BD" w14:textId="77777777" w:rsidR="00C24E0C" w:rsidRDefault="00C24E0C" w:rsidP="00C24E0C">
      <w:pPr>
        <w:pStyle w:val="normal0"/>
      </w:pPr>
      <w:r>
        <w:t xml:space="preserve">- </w:t>
      </w:r>
      <w:proofErr w:type="gramStart"/>
      <w:r>
        <w:t>in</w:t>
      </w:r>
      <w:proofErr w:type="gramEnd"/>
      <w:r>
        <w:t xml:space="preserve"> games with peers children learn that rules can be constructed and</w:t>
      </w:r>
    </w:p>
    <w:p w14:paraId="60ABE080" w14:textId="77777777" w:rsidR="00C24E0C" w:rsidRDefault="00C24E0C" w:rsidP="00C24E0C">
      <w:pPr>
        <w:pStyle w:val="normal0"/>
      </w:pPr>
      <w:proofErr w:type="gramStart"/>
      <w:r>
        <w:t>changed</w:t>
      </w:r>
      <w:proofErr w:type="gramEnd"/>
      <w:r>
        <w:t xml:space="preserve"> by the group; they increasingly learn to take one another’s</w:t>
      </w:r>
    </w:p>
    <w:p w14:paraId="3CD07C58" w14:textId="77777777" w:rsidR="00C24E0C" w:rsidRDefault="00C24E0C" w:rsidP="00C24E0C">
      <w:pPr>
        <w:pStyle w:val="normal0"/>
      </w:pPr>
      <w:proofErr w:type="gramStart"/>
      <w:r>
        <w:t>perspective</w:t>
      </w:r>
      <w:proofErr w:type="gramEnd"/>
      <w:r>
        <w:t xml:space="preserve"> and to cooperate and as a consequence children start to</w:t>
      </w:r>
    </w:p>
    <w:p w14:paraId="253F20C0" w14:textId="77777777" w:rsidR="00C24E0C" w:rsidRDefault="00C24E0C" w:rsidP="00C24E0C">
      <w:pPr>
        <w:pStyle w:val="normal0"/>
      </w:pPr>
      <w:proofErr w:type="gramStart"/>
      <w:r>
        <w:t>value</w:t>
      </w:r>
      <w:proofErr w:type="gramEnd"/>
      <w:r>
        <w:t xml:space="preserve"> fairness and equality</w:t>
      </w:r>
    </w:p>
    <w:p w14:paraId="01D824FE" w14:textId="77777777" w:rsidR="00C24E0C" w:rsidRDefault="00C24E0C" w:rsidP="00C24E0C">
      <w:pPr>
        <w:pStyle w:val="normal0"/>
      </w:pPr>
      <w:r>
        <w:t>- Piaget viewed children as taking an active role in this transition: using</w:t>
      </w:r>
    </w:p>
    <w:p w14:paraId="5C0FE370" w14:textId="77777777" w:rsidR="00C24E0C" w:rsidRDefault="00C24E0C" w:rsidP="00C24E0C">
      <w:pPr>
        <w:pStyle w:val="normal0"/>
      </w:pPr>
      <w:proofErr w:type="gramStart"/>
      <w:r>
        <w:t>information</w:t>
      </w:r>
      <w:proofErr w:type="gramEnd"/>
      <w:r>
        <w:t xml:space="preserve"> from their social interactions to figure out how moral</w:t>
      </w:r>
    </w:p>
    <w:p w14:paraId="68951E3F" w14:textId="77777777" w:rsidR="00C24E0C" w:rsidRDefault="00C24E0C" w:rsidP="00C24E0C">
      <w:pPr>
        <w:pStyle w:val="normal0"/>
      </w:pPr>
      <w:proofErr w:type="gramStart"/>
      <w:r>
        <w:t>decisions</w:t>
      </w:r>
      <w:proofErr w:type="gramEnd"/>
      <w:r>
        <w:t xml:space="preserve"> are made and how rules are constructed</w:t>
      </w:r>
    </w:p>
    <w:p w14:paraId="3BB65092" w14:textId="77777777" w:rsidR="00C24E0C" w:rsidRDefault="00C24E0C" w:rsidP="00C24E0C">
      <w:pPr>
        <w:pStyle w:val="normal0"/>
      </w:pPr>
      <w:r>
        <w:t xml:space="preserve">- </w:t>
      </w:r>
      <w:proofErr w:type="gramStart"/>
      <w:r>
        <w:t>the</w:t>
      </w:r>
      <w:proofErr w:type="gramEnd"/>
      <w:r>
        <w:t xml:space="preserve"> second stage is referred to as the stage of autonomous morality</w:t>
      </w:r>
    </w:p>
    <w:p w14:paraId="5C3DCA47" w14:textId="77777777" w:rsidR="00C24E0C" w:rsidRDefault="00C24E0C" w:rsidP="00C24E0C">
      <w:pPr>
        <w:pStyle w:val="normal0"/>
      </w:pPr>
      <w:proofErr w:type="gramStart"/>
      <w:r>
        <w:t>which</w:t>
      </w:r>
      <w:proofErr w:type="gramEnd"/>
      <w:r>
        <w:t xml:space="preserve"> surfaces by age 11 or 12</w:t>
      </w:r>
    </w:p>
    <w:p w14:paraId="4985EC72" w14:textId="77777777" w:rsidR="00C24E0C" w:rsidRDefault="00C24E0C" w:rsidP="00C24E0C">
      <w:pPr>
        <w:pStyle w:val="normal0"/>
      </w:pPr>
      <w:r>
        <w:t xml:space="preserve">- </w:t>
      </w:r>
      <w:proofErr w:type="gramStart"/>
      <w:r>
        <w:t>children</w:t>
      </w:r>
      <w:proofErr w:type="gramEnd"/>
      <w:r>
        <w:t xml:space="preserve"> no longer accept blind obedience as the basis; they now</w:t>
      </w:r>
    </w:p>
    <w:p w14:paraId="31CCA569" w14:textId="77777777" w:rsidR="00C24E0C" w:rsidRDefault="00C24E0C" w:rsidP="00C24E0C">
      <w:pPr>
        <w:pStyle w:val="normal0"/>
      </w:pPr>
      <w:proofErr w:type="gramStart"/>
      <w:r>
        <w:t>fully</w:t>
      </w:r>
      <w:proofErr w:type="gramEnd"/>
      <w:r>
        <w:t xml:space="preserve"> understand that rules are the product of social agreement and</w:t>
      </w:r>
    </w:p>
    <w:p w14:paraId="12F27860" w14:textId="77777777" w:rsidR="00C24E0C" w:rsidRDefault="00C24E0C" w:rsidP="00C24E0C">
      <w:pPr>
        <w:pStyle w:val="normal0"/>
      </w:pPr>
      <w:proofErr w:type="gramStart"/>
      <w:r>
        <w:t>can</w:t>
      </w:r>
      <w:proofErr w:type="gramEnd"/>
      <w:r>
        <w:t xml:space="preserve"> be changed if the majority of a group agrees to do so</w:t>
      </w:r>
    </w:p>
    <w:p w14:paraId="7B00BC6F" w14:textId="77777777" w:rsidR="00C24E0C" w:rsidRDefault="00C24E0C" w:rsidP="00C24E0C">
      <w:pPr>
        <w:pStyle w:val="normal0"/>
      </w:pPr>
      <w:r>
        <w:t xml:space="preserve">- </w:t>
      </w:r>
      <w:proofErr w:type="gramStart"/>
      <w:r>
        <w:t>believe</w:t>
      </w:r>
      <w:proofErr w:type="gramEnd"/>
      <w:r>
        <w:t xml:space="preserve"> that punishments should “fit the crime”</w:t>
      </w:r>
    </w:p>
    <w:p w14:paraId="6649EC0D" w14:textId="77777777" w:rsidR="00C24E0C" w:rsidRDefault="00C24E0C" w:rsidP="00C24E0C">
      <w:pPr>
        <w:pStyle w:val="normal0"/>
      </w:pPr>
      <w:r>
        <w:lastRenderedPageBreak/>
        <w:t xml:space="preserve">- </w:t>
      </w:r>
      <w:proofErr w:type="gramStart"/>
      <w:r>
        <w:t>consider</w:t>
      </w:r>
      <w:proofErr w:type="gramEnd"/>
      <w:r>
        <w:t xml:space="preserve"> fairness and equality among people as important factors</w:t>
      </w:r>
    </w:p>
    <w:p w14:paraId="3CF1A722" w14:textId="77777777" w:rsidR="00C24E0C" w:rsidRDefault="00C24E0C" w:rsidP="00C24E0C">
      <w:pPr>
        <w:pStyle w:val="normal0"/>
      </w:pPr>
      <w:proofErr w:type="gramStart"/>
      <w:r>
        <w:t>when</w:t>
      </w:r>
      <w:proofErr w:type="gramEnd"/>
      <w:r>
        <w:t xml:space="preserve"> constructing rules</w:t>
      </w:r>
    </w:p>
    <w:p w14:paraId="1DA59939" w14:textId="77777777" w:rsidR="00C24E0C" w:rsidRDefault="00C24E0C" w:rsidP="00C24E0C">
      <w:pPr>
        <w:pStyle w:val="normal0"/>
      </w:pPr>
      <w:r>
        <w:t xml:space="preserve">* </w:t>
      </w:r>
      <w:proofErr w:type="gramStart"/>
      <w:r>
        <w:t>faulted</w:t>
      </w:r>
      <w:proofErr w:type="gramEnd"/>
      <w:r>
        <w:t xml:space="preserve"> aspects of Piaget’s theory:</w:t>
      </w:r>
    </w:p>
    <w:p w14:paraId="74F3D953" w14:textId="77777777" w:rsidR="00C24E0C" w:rsidRDefault="00C24E0C" w:rsidP="00C24E0C">
      <w:pPr>
        <w:pStyle w:val="normal0"/>
      </w:pPr>
      <w:r>
        <w:t xml:space="preserve">- </w:t>
      </w:r>
      <w:proofErr w:type="gramStart"/>
      <w:r>
        <w:t>little</w:t>
      </w:r>
      <w:proofErr w:type="gramEnd"/>
      <w:r>
        <w:t xml:space="preserve"> evidence that peer interaction per se stimulates children’s moral</w:t>
      </w:r>
    </w:p>
    <w:p w14:paraId="49E53924" w14:textId="77777777" w:rsidR="00C24E0C" w:rsidRDefault="00C24E0C" w:rsidP="00C24E0C">
      <w:pPr>
        <w:pStyle w:val="normal0"/>
      </w:pPr>
      <w:proofErr w:type="gramStart"/>
      <w:r>
        <w:t>development</w:t>
      </w:r>
      <w:proofErr w:type="gramEnd"/>
    </w:p>
    <w:p w14:paraId="79CDFACF" w14:textId="77777777" w:rsidR="00C24E0C" w:rsidRDefault="00C24E0C" w:rsidP="00C24E0C">
      <w:pPr>
        <w:pStyle w:val="normal0"/>
      </w:pPr>
      <w:r>
        <w:t xml:space="preserve">- </w:t>
      </w:r>
      <w:proofErr w:type="gramStart"/>
      <w:r>
        <w:t>quality</w:t>
      </w:r>
      <w:proofErr w:type="gramEnd"/>
      <w:r>
        <w:t xml:space="preserve"> of peer interactions is more important than the quantity</w:t>
      </w:r>
    </w:p>
    <w:p w14:paraId="6E1BC424" w14:textId="77777777" w:rsidR="00C24E0C" w:rsidRDefault="00C24E0C" w:rsidP="00C24E0C">
      <w:pPr>
        <w:pStyle w:val="normal0"/>
      </w:pPr>
      <w:r>
        <w:t xml:space="preserve">- </w:t>
      </w:r>
      <w:proofErr w:type="gramStart"/>
      <w:r>
        <w:t>it</w:t>
      </w:r>
      <w:proofErr w:type="gramEnd"/>
      <w:r>
        <w:t xml:space="preserve"> is clear that young children do not believe that some actions, such as</w:t>
      </w:r>
    </w:p>
    <w:p w14:paraId="3A409D7A" w14:textId="77777777" w:rsidR="00C24E0C" w:rsidRDefault="00C24E0C" w:rsidP="00C24E0C">
      <w:pPr>
        <w:pStyle w:val="normal0"/>
      </w:pPr>
      <w:proofErr w:type="gramStart"/>
      <w:r>
        <w:t>hurting</w:t>
      </w:r>
      <w:proofErr w:type="gramEnd"/>
      <w:r>
        <w:t xml:space="preserve"> others, are right even when adults say they are</w:t>
      </w:r>
    </w:p>
    <w:p w14:paraId="5BE629A9" w14:textId="77777777" w:rsidR="00C24E0C" w:rsidRDefault="00C24E0C" w:rsidP="00C24E0C">
      <w:pPr>
        <w:pStyle w:val="normal0"/>
      </w:pPr>
      <w:r>
        <w:rPr>
          <w:u w:val="single"/>
        </w:rPr>
        <w:t>Kohlberg’s Theory of Moral Judgment</w:t>
      </w:r>
    </w:p>
    <w:p w14:paraId="27D91828" w14:textId="77777777" w:rsidR="00C24E0C" w:rsidRDefault="00C24E0C" w:rsidP="00C24E0C">
      <w:pPr>
        <w:pStyle w:val="normal0"/>
      </w:pPr>
      <w:r>
        <w:t xml:space="preserve">* </w:t>
      </w:r>
      <w:proofErr w:type="gramStart"/>
      <w:r>
        <w:t>heavily</w:t>
      </w:r>
      <w:proofErr w:type="gramEnd"/>
      <w:r>
        <w:t xml:space="preserve"> influenced by the ideas of Piaget</w:t>
      </w:r>
    </w:p>
    <w:p w14:paraId="4E806F40" w14:textId="77777777" w:rsidR="00C24E0C" w:rsidRDefault="00C24E0C" w:rsidP="00C24E0C">
      <w:pPr>
        <w:pStyle w:val="normal0"/>
      </w:pPr>
      <w:r>
        <w:t xml:space="preserve">* </w:t>
      </w:r>
      <w:proofErr w:type="gramStart"/>
      <w:r>
        <w:t>proposed</w:t>
      </w:r>
      <w:proofErr w:type="gramEnd"/>
      <w:r>
        <w:t xml:space="preserve"> that moral developments proceeds through a specific series of stages that are </w:t>
      </w:r>
      <w:proofErr w:type="spellStart"/>
      <w:r>
        <w:t>discontinous</w:t>
      </w:r>
      <w:proofErr w:type="spellEnd"/>
      <w:r>
        <w:t xml:space="preserve"> and that each stage reflects a qualitatively different, more adequate way of thinking than the one before it</w:t>
      </w:r>
    </w:p>
    <w:p w14:paraId="3038D759" w14:textId="77777777" w:rsidR="00C24E0C" w:rsidRDefault="00C24E0C" w:rsidP="00C24E0C">
      <w:pPr>
        <w:pStyle w:val="normal0"/>
      </w:pPr>
      <w:r>
        <w:t xml:space="preserve">* </w:t>
      </w:r>
      <w:proofErr w:type="gramStart"/>
      <w:r>
        <w:t>presented</w:t>
      </w:r>
      <w:proofErr w:type="gramEnd"/>
      <w:r>
        <w:t xml:space="preserve"> children with hypothetical moral dilemmas and then questioning them about the issues these dilemmas involved; the reasoning behind choices of what to do in the dilemma rather than the choices themselves is what reflects the quality of their moral reasoning (ex. “Heinz should steal the drug because he probably won’t get caught and put in jail” less advanced than “ Heinz should steal the drug because he wants his wife to feel better and to live</w:t>
      </w:r>
      <w:proofErr w:type="gramStart"/>
      <w:r>
        <w:t>” )</w:t>
      </w:r>
      <w:proofErr w:type="gramEnd"/>
    </w:p>
    <w:p w14:paraId="0FAA36CB" w14:textId="77777777" w:rsidR="00C24E0C" w:rsidRDefault="00C24E0C" w:rsidP="00C24E0C">
      <w:pPr>
        <w:pStyle w:val="normal0"/>
      </w:pPr>
      <w:r>
        <w:t xml:space="preserve">* </w:t>
      </w:r>
      <w:proofErr w:type="gramStart"/>
      <w:r>
        <w:t>proposed</w:t>
      </w:r>
      <w:proofErr w:type="gramEnd"/>
      <w:r>
        <w:t xml:space="preserve"> 3 levels of moral judgment – </w:t>
      </w:r>
      <w:proofErr w:type="spellStart"/>
      <w:r>
        <w:t>preconventional</w:t>
      </w:r>
      <w:proofErr w:type="spellEnd"/>
      <w:r>
        <w:t>, conventional, and post-conventional/principled</w:t>
      </w:r>
    </w:p>
    <w:p w14:paraId="1004CBD6" w14:textId="77777777" w:rsidR="00C24E0C" w:rsidRDefault="00C24E0C" w:rsidP="00C24E0C">
      <w:pPr>
        <w:pStyle w:val="normal0"/>
      </w:pPr>
      <w:r>
        <w:t xml:space="preserve">* </w:t>
      </w:r>
      <w:proofErr w:type="spellStart"/>
      <w:proofErr w:type="gramStart"/>
      <w:r>
        <w:t>preconventional</w:t>
      </w:r>
      <w:proofErr w:type="spellEnd"/>
      <w:proofErr w:type="gramEnd"/>
      <w:r>
        <w:t xml:space="preserve"> moral reasoning is self-centered, focuses on getting rewards and avoiding punishment, does not consider the interests of others or recognize that they differ from his or her own interests</w:t>
      </w:r>
    </w:p>
    <w:p w14:paraId="230C8C2A" w14:textId="77777777" w:rsidR="00C24E0C" w:rsidRDefault="00C24E0C" w:rsidP="00C24E0C">
      <w:pPr>
        <w:pStyle w:val="normal0"/>
      </w:pPr>
      <w:r>
        <w:t xml:space="preserve">* </w:t>
      </w:r>
      <w:proofErr w:type="gramStart"/>
      <w:r>
        <w:t>conventional</w:t>
      </w:r>
      <w:proofErr w:type="gramEnd"/>
      <w:r>
        <w:t xml:space="preserve"> moral reasoning is centered on social relationships, focuses on compliance with social duties and laws; being “good” means having good motives, showing concern about others and maintaining good relationships with them</w:t>
      </w:r>
    </w:p>
    <w:p w14:paraId="3369DC4F" w14:textId="77777777" w:rsidR="00C24E0C" w:rsidRDefault="00C24E0C" w:rsidP="00C24E0C">
      <w:pPr>
        <w:pStyle w:val="normal0"/>
      </w:pPr>
      <w:r>
        <w:t xml:space="preserve">* </w:t>
      </w:r>
      <w:proofErr w:type="spellStart"/>
      <w:proofErr w:type="gramStart"/>
      <w:r>
        <w:t>postconventional</w:t>
      </w:r>
      <w:proofErr w:type="spellEnd"/>
      <w:proofErr w:type="gramEnd"/>
      <w:r>
        <w:t xml:space="preserve"> moral reasoning is centered on ideals, focuses on moral principles like the right to life and the position that it must be upheld in any society regardless of majority opinion</w:t>
      </w:r>
    </w:p>
    <w:p w14:paraId="7F358D40" w14:textId="77777777" w:rsidR="00C24E0C" w:rsidRDefault="00C24E0C" w:rsidP="00C24E0C">
      <w:pPr>
        <w:pStyle w:val="normal0"/>
      </w:pPr>
      <w:r>
        <w:t xml:space="preserve">* </w:t>
      </w:r>
      <w:proofErr w:type="gramStart"/>
      <w:r>
        <w:t>each</w:t>
      </w:r>
      <w:proofErr w:type="gramEnd"/>
      <w:r>
        <w:t xml:space="preserve"> of these levels involves 2 stages of moral judgment ( </w:t>
      </w:r>
      <w:proofErr w:type="spellStart"/>
      <w:r>
        <w:t>preconventional</w:t>
      </w:r>
      <w:proofErr w:type="spellEnd"/>
      <w:r>
        <w:t xml:space="preserve"> moral reasoning consists of Stage 1 and 2, conventional moral reasoning Stage 3 and 4, and so on)</w:t>
      </w:r>
    </w:p>
    <w:p w14:paraId="4478C630" w14:textId="77777777" w:rsidR="00C24E0C" w:rsidRDefault="00C24E0C" w:rsidP="00C24E0C">
      <w:pPr>
        <w:pStyle w:val="normal0"/>
      </w:pPr>
      <w:r>
        <w:t xml:space="preserve">* </w:t>
      </w:r>
      <w:proofErr w:type="gramStart"/>
      <w:r>
        <w:t>age</w:t>
      </w:r>
      <w:proofErr w:type="gramEnd"/>
      <w:r>
        <w:t>-related, however, few people have ever attained Stage 6 : commitments that reflect universal principles of justice (when laws violate these principles, the individual should act in accordance with these universal principles rather than with the law)</w:t>
      </w:r>
    </w:p>
    <w:p w14:paraId="6857F5AE" w14:textId="77777777" w:rsidR="00C24E0C" w:rsidRDefault="00C24E0C" w:rsidP="00C24E0C">
      <w:pPr>
        <w:pStyle w:val="normal0"/>
      </w:pPr>
      <w:r>
        <w:t xml:space="preserve">* </w:t>
      </w:r>
      <w:proofErr w:type="gramStart"/>
      <w:r>
        <w:t>his</w:t>
      </w:r>
      <w:proofErr w:type="gramEnd"/>
      <w:r>
        <w:t xml:space="preserve"> findings and theory criticized for not accounting for cultural differences</w:t>
      </w:r>
    </w:p>
    <w:p w14:paraId="1178F0AD" w14:textId="77777777" w:rsidR="00C24E0C" w:rsidRDefault="00C24E0C" w:rsidP="00C24E0C">
      <w:pPr>
        <w:pStyle w:val="normal0"/>
      </w:pPr>
      <w:r>
        <w:t>* Kohlberg asserted that because each stage is more advanced than the previous one once an individual attains a new stage, they seldom reason at a lower stage, but research has shown that children and adults alike often reason at different levels on different occasions or even on the same occasion</w:t>
      </w:r>
    </w:p>
    <w:p w14:paraId="67B5D5DE" w14:textId="77777777" w:rsidR="00C24E0C" w:rsidRDefault="00C24E0C" w:rsidP="00C24E0C">
      <w:pPr>
        <w:pStyle w:val="normal0"/>
      </w:pPr>
      <w:r>
        <w:t xml:space="preserve">* </w:t>
      </w:r>
      <w:proofErr w:type="gramStart"/>
      <w:r>
        <w:t>thus</w:t>
      </w:r>
      <w:proofErr w:type="gramEnd"/>
      <w:r>
        <w:t xml:space="preserve"> it is not clear that the development of moral reasoning is qualitatively discontinuous</w:t>
      </w:r>
    </w:p>
    <w:p w14:paraId="45DA8841" w14:textId="77777777" w:rsidR="00C24E0C" w:rsidRDefault="00C24E0C" w:rsidP="00C24E0C">
      <w:pPr>
        <w:pStyle w:val="normal0"/>
      </w:pPr>
      <w:r>
        <w:t xml:space="preserve">* </w:t>
      </w:r>
      <w:proofErr w:type="gramStart"/>
      <w:r>
        <w:t>a</w:t>
      </w:r>
      <w:proofErr w:type="gramEnd"/>
      <w:r>
        <w:t xml:space="preserve"> much debated issue regarding this theory is whether there are gender differences in moral judgment: it has been suggested by Carol Gilligan that females value</w:t>
      </w:r>
    </w:p>
    <w:p w14:paraId="6BAA00F3" w14:textId="77777777" w:rsidR="00C24E0C" w:rsidRDefault="00C24E0C" w:rsidP="00C24E0C">
      <w:pPr>
        <w:pStyle w:val="normal0"/>
      </w:pPr>
      <w:proofErr w:type="gramStart"/>
      <w:r>
        <w:t>caring</w:t>
      </w:r>
      <w:proofErr w:type="gramEnd"/>
      <w:r>
        <w:t>, responsibility for others and avoidance of hurting others and males value principles of justice and rights</w:t>
      </w:r>
    </w:p>
    <w:p w14:paraId="73F35439" w14:textId="77777777" w:rsidR="00C24E0C" w:rsidRDefault="00C24E0C" w:rsidP="00C24E0C">
      <w:pPr>
        <w:pStyle w:val="normal0"/>
      </w:pPr>
      <w:r>
        <w:lastRenderedPageBreak/>
        <w:t>* Gilligan theorized that the difference in moral orientation causes males to score higher on Kohlberg’s stages of moral judgment than females do</w:t>
      </w:r>
    </w:p>
    <w:p w14:paraId="58F308EA" w14:textId="77777777" w:rsidR="00C24E0C" w:rsidRDefault="00C24E0C" w:rsidP="00C24E0C">
      <w:pPr>
        <w:pStyle w:val="normal0"/>
      </w:pPr>
      <w:r>
        <w:t xml:space="preserve">* </w:t>
      </w:r>
      <w:proofErr w:type="gramStart"/>
      <w:r>
        <w:t>contrary</w:t>
      </w:r>
      <w:proofErr w:type="gramEnd"/>
      <w:r>
        <w:t xml:space="preserve"> to her theory there is little evidence that males and females score differently, but females do focus somewhat more on issues of caring about other people in their moral judgment</w:t>
      </w:r>
    </w:p>
    <w:p w14:paraId="7EA9DCBC" w14:textId="77777777" w:rsidR="00C24E0C" w:rsidRDefault="00C24E0C" w:rsidP="00C24E0C">
      <w:pPr>
        <w:pStyle w:val="normal0"/>
      </w:pPr>
      <w:proofErr w:type="spellStart"/>
      <w:r>
        <w:rPr>
          <w:u w:val="single"/>
        </w:rPr>
        <w:t>Prosocial</w:t>
      </w:r>
      <w:proofErr w:type="spellEnd"/>
      <w:r>
        <w:rPr>
          <w:u w:val="single"/>
        </w:rPr>
        <w:t xml:space="preserve"> Moral Judgment</w:t>
      </w:r>
    </w:p>
    <w:p w14:paraId="55860F6F" w14:textId="77777777" w:rsidR="00C24E0C" w:rsidRDefault="00C24E0C" w:rsidP="00C24E0C">
      <w:pPr>
        <w:pStyle w:val="normal0"/>
      </w:pPr>
      <w:r>
        <w:t xml:space="preserve">* </w:t>
      </w:r>
      <w:proofErr w:type="spellStart"/>
      <w:proofErr w:type="gramStart"/>
      <w:r>
        <w:t>prosocial</w:t>
      </w:r>
      <w:proofErr w:type="spellEnd"/>
      <w:proofErr w:type="gramEnd"/>
      <w:r>
        <w:t xml:space="preserve"> moral dilemmas = dilemmas that makes one choose between helping someone or meeting their own personal needs; concern </w:t>
      </w:r>
      <w:proofErr w:type="spellStart"/>
      <w:r>
        <w:t>prosocial</w:t>
      </w:r>
      <w:proofErr w:type="spellEnd"/>
      <w:r>
        <w:t xml:space="preserve"> </w:t>
      </w:r>
      <w:proofErr w:type="spellStart"/>
      <w:r>
        <w:t>behaviour</w:t>
      </w:r>
      <w:proofErr w:type="spellEnd"/>
      <w:r>
        <w:t xml:space="preserve"> – voluntary </w:t>
      </w:r>
      <w:proofErr w:type="spellStart"/>
      <w:r>
        <w:t>behaviour</w:t>
      </w:r>
      <w:proofErr w:type="spellEnd"/>
      <w:r>
        <w:t xml:space="preserve"> intended to benefit another i.e. helping others</w:t>
      </w:r>
    </w:p>
    <w:p w14:paraId="130AE7F9" w14:textId="77777777" w:rsidR="00C24E0C" w:rsidRDefault="00C24E0C" w:rsidP="00C24E0C">
      <w:pPr>
        <w:pStyle w:val="normal0"/>
      </w:pPr>
      <w:r>
        <w:t xml:space="preserve">* </w:t>
      </w:r>
      <w:proofErr w:type="gramStart"/>
      <w:r>
        <w:t>when</w:t>
      </w:r>
      <w:proofErr w:type="gramEnd"/>
      <w:r>
        <w:t xml:space="preserve"> children and adolescents are presented with these dilemmas they use 5 stages of </w:t>
      </w:r>
      <w:proofErr w:type="spellStart"/>
      <w:r>
        <w:t>prosocial</w:t>
      </w:r>
      <w:proofErr w:type="spellEnd"/>
      <w:r>
        <w:t xml:space="preserve"> moral reasoning ( theorized by Eisenberg, referred to as Level 1 to Level 5)</w:t>
      </w:r>
    </w:p>
    <w:p w14:paraId="2471FC59" w14:textId="77777777" w:rsidR="00C24E0C" w:rsidRDefault="00C24E0C" w:rsidP="00C24E0C">
      <w:pPr>
        <w:pStyle w:val="normal0"/>
      </w:pPr>
      <w:r>
        <w:t xml:space="preserve">* </w:t>
      </w:r>
      <w:proofErr w:type="gramStart"/>
      <w:r>
        <w:t>preschool</w:t>
      </w:r>
      <w:proofErr w:type="gramEnd"/>
      <w:r>
        <w:t xml:space="preserve"> kids typically express Level 1 reasoning – their own needs are central</w:t>
      </w:r>
    </w:p>
    <w:p w14:paraId="43EAA159" w14:textId="77777777" w:rsidR="00C24E0C" w:rsidRDefault="00C24E0C" w:rsidP="00C24E0C">
      <w:pPr>
        <w:pStyle w:val="normal0"/>
      </w:pPr>
      <w:r>
        <w:t xml:space="preserve">* </w:t>
      </w:r>
      <w:proofErr w:type="gramStart"/>
      <w:r>
        <w:t>recognition</w:t>
      </w:r>
      <w:proofErr w:type="gramEnd"/>
      <w:r>
        <w:t xml:space="preserve"> of others’ needs surfaces and increases in the elementary school years</w:t>
      </w:r>
    </w:p>
    <w:p w14:paraId="1B3CA3F5" w14:textId="77777777" w:rsidR="00C24E0C" w:rsidRDefault="00C24E0C" w:rsidP="00C24E0C">
      <w:pPr>
        <w:pStyle w:val="normal0"/>
      </w:pPr>
      <w:r>
        <w:t xml:space="preserve">* </w:t>
      </w:r>
      <w:proofErr w:type="gramStart"/>
      <w:r>
        <w:t>in</w:t>
      </w:r>
      <w:proofErr w:type="gramEnd"/>
      <w:r>
        <w:t xml:space="preserve"> late childhood and adolescence children’s judgments begin to be based on perspective taking (Level 4 – e.g. “Eric should think about how he would feel in that situation”)</w:t>
      </w:r>
    </w:p>
    <w:p w14:paraId="006AB291" w14:textId="77777777" w:rsidR="00C24E0C" w:rsidRDefault="00C24E0C" w:rsidP="00C24E0C">
      <w:pPr>
        <w:pStyle w:val="normal0"/>
      </w:pPr>
      <w:r>
        <w:t xml:space="preserve">* </w:t>
      </w:r>
      <w:proofErr w:type="gramStart"/>
      <w:r>
        <w:t>children</w:t>
      </w:r>
      <w:proofErr w:type="gramEnd"/>
      <w:r>
        <w:t xml:space="preserve"> from different cultures do vary somewhat in their </w:t>
      </w:r>
      <w:proofErr w:type="spellStart"/>
      <w:r>
        <w:t>prosocial</w:t>
      </w:r>
      <w:proofErr w:type="spellEnd"/>
      <w:r>
        <w:t xml:space="preserve"> moral reasoning</w:t>
      </w:r>
    </w:p>
    <w:p w14:paraId="18511FDF" w14:textId="77777777" w:rsidR="00C24E0C" w:rsidRDefault="00C24E0C" w:rsidP="00C24E0C">
      <w:pPr>
        <w:pStyle w:val="normal0"/>
      </w:pPr>
    </w:p>
    <w:p w14:paraId="7B407484" w14:textId="77777777" w:rsidR="00C24E0C" w:rsidRDefault="00C24E0C" w:rsidP="00C24E0C">
      <w:pPr>
        <w:pStyle w:val="normal0"/>
      </w:pPr>
      <w:r>
        <w:rPr>
          <w:u w:val="single"/>
        </w:rPr>
        <w:t>Domains of Social Judgment</w:t>
      </w:r>
    </w:p>
    <w:p w14:paraId="72C2F4BB" w14:textId="77777777" w:rsidR="00C24E0C" w:rsidRDefault="00C24E0C" w:rsidP="00C24E0C">
      <w:pPr>
        <w:pStyle w:val="normal0"/>
      </w:pPr>
      <w:r>
        <w:t xml:space="preserve">* </w:t>
      </w:r>
      <w:proofErr w:type="gramStart"/>
      <w:r>
        <w:t>moral</w:t>
      </w:r>
      <w:proofErr w:type="gramEnd"/>
      <w:r>
        <w:t xml:space="preserve"> judgments pertain to issues of right and wrong, fairness, and justice</w:t>
      </w:r>
    </w:p>
    <w:p w14:paraId="3C33AD6F" w14:textId="77777777" w:rsidR="00C24E0C" w:rsidRDefault="00C24E0C" w:rsidP="00C24E0C">
      <w:pPr>
        <w:pStyle w:val="normal0"/>
      </w:pPr>
      <w:r>
        <w:t xml:space="preserve">* </w:t>
      </w:r>
      <w:proofErr w:type="gramStart"/>
      <w:r>
        <w:t>social</w:t>
      </w:r>
      <w:proofErr w:type="gramEnd"/>
      <w:r>
        <w:t xml:space="preserve"> conventional judgments pertain to customs or regulations intended to ensure social coordination and social organization (i.e. choices about modes of dress, forms of greeting)</w:t>
      </w:r>
    </w:p>
    <w:p w14:paraId="25914CC6" w14:textId="77777777" w:rsidR="00C24E0C" w:rsidRDefault="00C24E0C" w:rsidP="00C24E0C">
      <w:pPr>
        <w:pStyle w:val="normal0"/>
      </w:pPr>
      <w:r>
        <w:t xml:space="preserve">* </w:t>
      </w:r>
      <w:proofErr w:type="gramStart"/>
      <w:r>
        <w:t>personal</w:t>
      </w:r>
      <w:proofErr w:type="gramEnd"/>
      <w:r>
        <w:t xml:space="preserve"> judgments pertain to actions in which individual preferences are the main consideration (i.e. within Western culture, the choice of friends or recreational activities usually is considered a personal choice)</w:t>
      </w:r>
    </w:p>
    <w:p w14:paraId="523B0C6A" w14:textId="77777777" w:rsidR="00C24E0C" w:rsidRDefault="00C24E0C" w:rsidP="00C24E0C">
      <w:pPr>
        <w:pStyle w:val="normal0"/>
      </w:pPr>
      <w:r>
        <w:t xml:space="preserve">* </w:t>
      </w:r>
      <w:proofErr w:type="gramStart"/>
      <w:r>
        <w:t>by</w:t>
      </w:r>
      <w:proofErr w:type="gramEnd"/>
      <w:r>
        <w:t xml:space="preserve"> age 3 children generally believe that moral violations such as stealing another child’s possession are more wrong than social conventional violations like not saying “please” when asking for something</w:t>
      </w:r>
    </w:p>
    <w:p w14:paraId="3E581919" w14:textId="77777777" w:rsidR="00C24E0C" w:rsidRDefault="00C24E0C" w:rsidP="00C24E0C">
      <w:pPr>
        <w:pStyle w:val="normal0"/>
      </w:pPr>
      <w:r>
        <w:t xml:space="preserve">* </w:t>
      </w:r>
      <w:proofErr w:type="gramStart"/>
      <w:r>
        <w:t>by</w:t>
      </w:r>
      <w:proofErr w:type="gramEnd"/>
      <w:r>
        <w:t xml:space="preserve"> age 4 they believe that moral misconducts are wrong even if an adult authority hasn’t said that they are wrong; however, they still don’t consider social conventional misbehaviors wrong yet</w:t>
      </w:r>
    </w:p>
    <w:p w14:paraId="54C79EB6" w14:textId="77777777" w:rsidR="00C24E0C" w:rsidRDefault="00C24E0C" w:rsidP="00C24E0C">
      <w:pPr>
        <w:pStyle w:val="normal0"/>
      </w:pPr>
      <w:r>
        <w:rPr>
          <w:u w:val="single"/>
        </w:rPr>
        <w:t>The Early Development of Conscience</w:t>
      </w:r>
    </w:p>
    <w:p w14:paraId="092082AA" w14:textId="77777777" w:rsidR="00C24E0C" w:rsidRDefault="00C24E0C" w:rsidP="00C24E0C">
      <w:pPr>
        <w:pStyle w:val="normal0"/>
      </w:pPr>
    </w:p>
    <w:p w14:paraId="3F415F5E" w14:textId="77777777" w:rsidR="00C24E0C" w:rsidRDefault="00C24E0C" w:rsidP="00C24E0C">
      <w:pPr>
        <w:pStyle w:val="normal0"/>
      </w:pPr>
      <w:r>
        <w:t xml:space="preserve">* </w:t>
      </w:r>
      <w:proofErr w:type="gramStart"/>
      <w:r>
        <w:t>conscience</w:t>
      </w:r>
      <w:proofErr w:type="gramEnd"/>
      <w:r>
        <w:t>: an internal regulatory mechanism that increases the individual’s ability to conform with standards of conduct accepted in his or her culture</w:t>
      </w:r>
    </w:p>
    <w:p w14:paraId="49F4680C" w14:textId="77777777" w:rsidR="00C24E0C" w:rsidRDefault="00C24E0C" w:rsidP="00C24E0C">
      <w:pPr>
        <w:pStyle w:val="normal0"/>
      </w:pPr>
      <w:r>
        <w:t xml:space="preserve">* </w:t>
      </w:r>
      <w:proofErr w:type="gramStart"/>
      <w:r>
        <w:t>the</w:t>
      </w:r>
      <w:proofErr w:type="gramEnd"/>
      <w:r>
        <w:t xml:space="preserve"> conscience restrains antisocial </w:t>
      </w:r>
      <w:proofErr w:type="spellStart"/>
      <w:r>
        <w:t>behaviour</w:t>
      </w:r>
      <w:proofErr w:type="spellEnd"/>
      <w:r>
        <w:t xml:space="preserve">/destructive impulses/promotes a child’s compliance with adults’ rules and standards, even when no one is monitoring the child’s </w:t>
      </w:r>
      <w:proofErr w:type="spellStart"/>
      <w:r>
        <w:t>behaviour</w:t>
      </w:r>
      <w:proofErr w:type="spellEnd"/>
    </w:p>
    <w:p w14:paraId="40487877" w14:textId="77777777" w:rsidR="00C24E0C" w:rsidRDefault="00C24E0C" w:rsidP="00C24E0C">
      <w:pPr>
        <w:pStyle w:val="normal0"/>
      </w:pPr>
      <w:r>
        <w:t xml:space="preserve">* </w:t>
      </w:r>
      <w:proofErr w:type="gramStart"/>
      <w:r>
        <w:t>can</w:t>
      </w:r>
      <w:proofErr w:type="gramEnd"/>
      <w:r>
        <w:t xml:space="preserve"> promote </w:t>
      </w:r>
      <w:proofErr w:type="spellStart"/>
      <w:r>
        <w:t>prosocial</w:t>
      </w:r>
      <w:proofErr w:type="spellEnd"/>
      <w:r>
        <w:t xml:space="preserve"> </w:t>
      </w:r>
      <w:proofErr w:type="spellStart"/>
      <w:r>
        <w:t>behaviour</w:t>
      </w:r>
      <w:proofErr w:type="spellEnd"/>
      <w:r>
        <w:t xml:space="preserve"> by causing the child to feel guilty when engaging in uncaring </w:t>
      </w:r>
      <w:proofErr w:type="spellStart"/>
      <w:r>
        <w:t>behaviour</w:t>
      </w:r>
      <w:proofErr w:type="spellEnd"/>
    </w:p>
    <w:p w14:paraId="37423A7B" w14:textId="77777777" w:rsidR="00C24E0C" w:rsidRDefault="00C24E0C" w:rsidP="00C24E0C">
      <w:pPr>
        <w:pStyle w:val="normal0"/>
      </w:pPr>
      <w:r>
        <w:t xml:space="preserve">* </w:t>
      </w:r>
      <w:proofErr w:type="gramStart"/>
      <w:r>
        <w:t>children</w:t>
      </w:r>
      <w:proofErr w:type="gramEnd"/>
      <w:r>
        <w:t xml:space="preserve"> develop a conscience slowly over time: by age 2 they start to shown an appreciation for moral standards and rules and begin to show signs of guilt when they do something wrong</w:t>
      </w:r>
    </w:p>
    <w:p w14:paraId="02CA64F1" w14:textId="77777777" w:rsidR="00C24E0C" w:rsidRDefault="00C24E0C" w:rsidP="00C24E0C">
      <w:pPr>
        <w:pStyle w:val="normal0"/>
      </w:pPr>
      <w:r>
        <w:t xml:space="preserve">* </w:t>
      </w:r>
      <w:proofErr w:type="gramStart"/>
      <w:r>
        <w:t>as</w:t>
      </w:r>
      <w:proofErr w:type="gramEnd"/>
      <w:r>
        <w:t xml:space="preserve"> they mature, children adopt their parents’ moral values and the adoption is facilitated by a secure, positive parent-child relationship</w:t>
      </w:r>
    </w:p>
    <w:p w14:paraId="298F2660" w14:textId="77777777" w:rsidR="00C24E0C" w:rsidRDefault="00C24E0C" w:rsidP="00C24E0C">
      <w:pPr>
        <w:pStyle w:val="normal0"/>
      </w:pPr>
      <w:r>
        <w:lastRenderedPageBreak/>
        <w:t xml:space="preserve">* </w:t>
      </w:r>
      <w:proofErr w:type="gramStart"/>
      <w:r>
        <w:t>children</w:t>
      </w:r>
      <w:proofErr w:type="gramEnd"/>
      <w:r>
        <w:t xml:space="preserve"> may develop a conscience in different ways according to their temperament; toddlers who are prone to fear (i.e. fearful of unfamiliar people) tend to show more guilt at a young age than do less fearful children</w:t>
      </w:r>
    </w:p>
    <w:p w14:paraId="73C00CE3" w14:textId="77777777" w:rsidR="00C24E0C" w:rsidRDefault="00C24E0C" w:rsidP="00C24E0C">
      <w:pPr>
        <w:pStyle w:val="normal0"/>
      </w:pPr>
      <w:r>
        <w:t xml:space="preserve">* </w:t>
      </w:r>
      <w:proofErr w:type="gramStart"/>
      <w:r>
        <w:t>for</w:t>
      </w:r>
      <w:proofErr w:type="gramEnd"/>
      <w:r>
        <w:t xml:space="preserve"> those children who are prone to fear, the development of conscience seems to be promoted by the mother’s use of gentle discipline, which arouses fearful children just enough that they attend to and remember what their mother tells them about desired </w:t>
      </w:r>
      <w:proofErr w:type="spellStart"/>
      <w:r>
        <w:t>behaviour</w:t>
      </w:r>
      <w:proofErr w:type="spellEnd"/>
    </w:p>
    <w:p w14:paraId="29BB5368" w14:textId="77777777" w:rsidR="00C24E0C" w:rsidRDefault="00C24E0C" w:rsidP="00C24E0C">
      <w:pPr>
        <w:pStyle w:val="normal0"/>
      </w:pPr>
      <w:r>
        <w:t xml:space="preserve">* </w:t>
      </w:r>
      <w:proofErr w:type="gramStart"/>
      <w:r>
        <w:t>for</w:t>
      </w:r>
      <w:proofErr w:type="gramEnd"/>
      <w:r>
        <w:t xml:space="preserve"> fearless young children however, gentle discipline seems insufficient to arouse their attention; fearless children appear motivated more by the desire to please their mother than by a fear of her</w:t>
      </w:r>
    </w:p>
    <w:p w14:paraId="127B88D6" w14:textId="77777777" w:rsidR="00C24E0C" w:rsidRDefault="00C24E0C" w:rsidP="00C24E0C">
      <w:pPr>
        <w:pStyle w:val="normal0"/>
      </w:pPr>
    </w:p>
    <w:p w14:paraId="283D3B3B" w14:textId="77777777" w:rsidR="00C24E0C" w:rsidRDefault="00C24E0C" w:rsidP="00C24E0C">
      <w:pPr>
        <w:pStyle w:val="normal0"/>
      </w:pPr>
      <w:r>
        <w:rPr>
          <w:u w:val="single"/>
        </w:rPr>
        <w:t>Altruistic Motives</w:t>
      </w:r>
    </w:p>
    <w:p w14:paraId="501616D5" w14:textId="77777777" w:rsidR="00C24E0C" w:rsidRDefault="00C24E0C" w:rsidP="00C24E0C">
      <w:pPr>
        <w:pStyle w:val="normal0"/>
      </w:pPr>
      <w:r>
        <w:t xml:space="preserve">* </w:t>
      </w:r>
      <w:proofErr w:type="gramStart"/>
      <w:r>
        <w:t>helping</w:t>
      </w:r>
      <w:proofErr w:type="gramEnd"/>
      <w:r>
        <w:t xml:space="preserve"> someone out not for rewards or social approval afterwards, but because you feel empathy and sympathy for them</w:t>
      </w:r>
    </w:p>
    <w:p w14:paraId="7A76BF65" w14:textId="77777777" w:rsidR="00C24E0C" w:rsidRDefault="00C24E0C" w:rsidP="00C24E0C">
      <w:pPr>
        <w:pStyle w:val="normal0"/>
      </w:pPr>
      <w:r>
        <w:t xml:space="preserve">* </w:t>
      </w:r>
      <w:proofErr w:type="gramStart"/>
      <w:r>
        <w:t>empathy</w:t>
      </w:r>
      <w:proofErr w:type="gramEnd"/>
      <w:r>
        <w:t>: an emotional reaction to another’s emotional state or condition that is highly similar to the other person’s state or condition</w:t>
      </w:r>
    </w:p>
    <w:p w14:paraId="3899739D" w14:textId="77777777" w:rsidR="00C24E0C" w:rsidRDefault="00C24E0C" w:rsidP="00C24E0C">
      <w:pPr>
        <w:pStyle w:val="normal0"/>
      </w:pPr>
      <w:r>
        <w:t xml:space="preserve">* </w:t>
      </w:r>
      <w:proofErr w:type="gramStart"/>
      <w:r>
        <w:t>sympathy</w:t>
      </w:r>
      <w:proofErr w:type="gramEnd"/>
      <w:r>
        <w:t>: a feeling of concern for another in reaction to the other’s emotional state or condition</w:t>
      </w:r>
    </w:p>
    <w:p w14:paraId="71F5137E" w14:textId="77777777" w:rsidR="00C24E0C" w:rsidRDefault="00C24E0C" w:rsidP="00C24E0C">
      <w:pPr>
        <w:pStyle w:val="normal0"/>
      </w:pPr>
      <w:r>
        <w:t xml:space="preserve">* </w:t>
      </w:r>
      <w:proofErr w:type="gramStart"/>
      <w:r>
        <w:t>what</w:t>
      </w:r>
      <w:proofErr w:type="gramEnd"/>
      <w:r>
        <w:t xml:space="preserve"> distinguishes sympathy from empathy is the element of concern: people who experience sympathy for another person are not merely feeling the same emotion as the other person</w:t>
      </w:r>
    </w:p>
    <w:p w14:paraId="61F9B139" w14:textId="77777777" w:rsidR="00C24E0C" w:rsidRDefault="00C24E0C" w:rsidP="00C24E0C">
      <w:pPr>
        <w:pStyle w:val="normal0"/>
      </w:pPr>
      <w:r>
        <w:t xml:space="preserve">* </w:t>
      </w:r>
      <w:proofErr w:type="gramStart"/>
      <w:r>
        <w:t>some</w:t>
      </w:r>
      <w:proofErr w:type="gramEnd"/>
      <w:r>
        <w:t xml:space="preserve"> children as young as six months show interest in a peer’s distress by leaning or gesturing toward, or touching, the distressed peer; by 10 to 14 months of age, children sometimes become upset when they view other people who are upset (it may be that they are not really sympathizing with others’ distress, they’re just upset because they do not differentiate clearly between another person’s emotional distress and their own)</w:t>
      </w:r>
    </w:p>
    <w:p w14:paraId="4310B9A3" w14:textId="77777777" w:rsidR="00C24E0C" w:rsidRDefault="00C24E0C" w:rsidP="00C24E0C">
      <w:pPr>
        <w:pStyle w:val="normal0"/>
      </w:pPr>
      <w:r>
        <w:t xml:space="preserve">* </w:t>
      </w:r>
      <w:proofErr w:type="gramStart"/>
      <w:r>
        <w:t>by</w:t>
      </w:r>
      <w:proofErr w:type="gramEnd"/>
      <w:r>
        <w:t xml:space="preserve"> 18 to 25 months, children are more likely to try to comfort someone who is upset than to become upset themselves, indicating that they know who it is that is suffering</w:t>
      </w:r>
    </w:p>
    <w:p w14:paraId="73AE8B90" w14:textId="77777777" w:rsidR="00C24E0C" w:rsidRDefault="00C24E0C" w:rsidP="00C24E0C">
      <w:pPr>
        <w:pStyle w:val="normal0"/>
      </w:pPr>
      <w:r>
        <w:t xml:space="preserve">* </w:t>
      </w:r>
      <w:proofErr w:type="gramStart"/>
      <w:r>
        <w:t>although</w:t>
      </w:r>
      <w:proofErr w:type="gramEnd"/>
      <w:r>
        <w:t xml:space="preserve"> young children may be able to take others’ perspective in terms of feelings of distress, their efforts to help or comfort are often egocentric (i.e. a young child who sees a friend in distress may fetch his or her own security blanket rather than that of the distressed friend)</w:t>
      </w:r>
    </w:p>
    <w:p w14:paraId="0A2CFBFE" w14:textId="77777777" w:rsidR="00C24E0C" w:rsidRDefault="00C24E0C" w:rsidP="00C24E0C">
      <w:pPr>
        <w:pStyle w:val="normal0"/>
      </w:pPr>
      <w:r>
        <w:t xml:space="preserve">* </w:t>
      </w:r>
      <w:proofErr w:type="gramStart"/>
      <w:r>
        <w:t>in</w:t>
      </w:r>
      <w:proofErr w:type="gramEnd"/>
      <w:r>
        <w:t xml:space="preserve"> the second and third years of life the frequency and variety of young children’s </w:t>
      </w:r>
      <w:proofErr w:type="spellStart"/>
      <w:r>
        <w:t>prosocial</w:t>
      </w:r>
      <w:proofErr w:type="spellEnd"/>
      <w:r>
        <w:t xml:space="preserve"> </w:t>
      </w:r>
      <w:proofErr w:type="spellStart"/>
      <w:r>
        <w:t>behaviours</w:t>
      </w:r>
      <w:proofErr w:type="spellEnd"/>
      <w:r>
        <w:t xml:space="preserve"> increase: not only do they increasingly comfort others and share objects, they assist adults with various tasks such as setting the table as well</w:t>
      </w:r>
    </w:p>
    <w:p w14:paraId="7ACBE94E" w14:textId="77777777" w:rsidR="00C24E0C" w:rsidRDefault="00C24E0C" w:rsidP="00C24E0C">
      <w:pPr>
        <w:pStyle w:val="normal0"/>
      </w:pPr>
    </w:p>
    <w:p w14:paraId="7BC251B7" w14:textId="77777777" w:rsidR="00C24E0C" w:rsidRDefault="00C24E0C" w:rsidP="00C24E0C">
      <w:pPr>
        <w:pStyle w:val="normal0"/>
      </w:pPr>
      <w:r>
        <w:rPr>
          <w:u w:val="single"/>
        </w:rPr>
        <w:t xml:space="preserve">Origins of Individual Differences in </w:t>
      </w:r>
      <w:proofErr w:type="spellStart"/>
      <w:r>
        <w:rPr>
          <w:u w:val="single"/>
        </w:rPr>
        <w:t>Prosocial</w:t>
      </w:r>
      <w:proofErr w:type="spellEnd"/>
      <w:r>
        <w:rPr>
          <w:u w:val="single"/>
        </w:rPr>
        <w:t xml:space="preserve"> </w:t>
      </w:r>
      <w:proofErr w:type="spellStart"/>
      <w:r>
        <w:rPr>
          <w:u w:val="single"/>
        </w:rPr>
        <w:t>Behaviour</w:t>
      </w:r>
      <w:proofErr w:type="spellEnd"/>
    </w:p>
    <w:p w14:paraId="68C5C766" w14:textId="77777777" w:rsidR="00C24E0C" w:rsidRDefault="00C24E0C" w:rsidP="00C24E0C">
      <w:pPr>
        <w:pStyle w:val="normal0"/>
      </w:pPr>
      <w:r>
        <w:t xml:space="preserve">* </w:t>
      </w:r>
      <w:proofErr w:type="gramStart"/>
      <w:r>
        <w:t>biological</w:t>
      </w:r>
      <w:proofErr w:type="gramEnd"/>
      <w:r>
        <w:t xml:space="preserve"> factors: differences in children’s ability to regulate emotion are related to children’s empathy and sympathy; children who tend to experience emotion without getting overwhelmed by it are especially likely to experience sympathy</w:t>
      </w:r>
    </w:p>
    <w:p w14:paraId="067F7FE1" w14:textId="77777777" w:rsidR="00C24E0C" w:rsidRDefault="00C24E0C" w:rsidP="00C24E0C">
      <w:pPr>
        <w:pStyle w:val="normal0"/>
      </w:pPr>
      <w:r>
        <w:t xml:space="preserve">* </w:t>
      </w:r>
      <w:proofErr w:type="gramStart"/>
      <w:r>
        <w:t>assertiveness</w:t>
      </w:r>
      <w:proofErr w:type="gramEnd"/>
      <w:r>
        <w:t xml:space="preserve">: perspective taking is more likely to lead to </w:t>
      </w:r>
      <w:proofErr w:type="spellStart"/>
      <w:r>
        <w:t>prosocial</w:t>
      </w:r>
      <w:proofErr w:type="spellEnd"/>
      <w:r>
        <w:t xml:space="preserve"> action if children are assertive enough to intervene when they understand that another person needs help</w:t>
      </w:r>
    </w:p>
    <w:p w14:paraId="64599CD3" w14:textId="77777777" w:rsidR="00C24E0C" w:rsidRDefault="00C24E0C" w:rsidP="00C24E0C">
      <w:pPr>
        <w:pStyle w:val="normal0"/>
      </w:pPr>
      <w:r>
        <w:t xml:space="preserve">* </w:t>
      </w:r>
      <w:proofErr w:type="gramStart"/>
      <w:r>
        <w:t>nonassertive</w:t>
      </w:r>
      <w:proofErr w:type="gramEnd"/>
      <w:r>
        <w:t xml:space="preserve"> children may not act </w:t>
      </w:r>
      <w:proofErr w:type="spellStart"/>
      <w:r>
        <w:t>prosocially</w:t>
      </w:r>
      <w:proofErr w:type="spellEnd"/>
      <w:r>
        <w:t xml:space="preserve"> even if they understand the other person’s problem and would like to help</w:t>
      </w:r>
    </w:p>
    <w:p w14:paraId="5CE22C6F" w14:textId="77777777" w:rsidR="00C24E0C" w:rsidRDefault="00C24E0C" w:rsidP="00C24E0C">
      <w:pPr>
        <w:pStyle w:val="normal0"/>
      </w:pPr>
      <w:r>
        <w:t xml:space="preserve">* </w:t>
      </w:r>
      <w:proofErr w:type="gramStart"/>
      <w:r>
        <w:t>environmental</w:t>
      </w:r>
      <w:proofErr w:type="gramEnd"/>
      <w:r>
        <w:t xml:space="preserve"> factors: 3 ways in which parents socialize </w:t>
      </w:r>
      <w:proofErr w:type="spellStart"/>
      <w:r>
        <w:t>prosocial</w:t>
      </w:r>
      <w:proofErr w:type="spellEnd"/>
      <w:r>
        <w:t xml:space="preserve"> </w:t>
      </w:r>
      <w:proofErr w:type="spellStart"/>
      <w:r>
        <w:t>behaviour</w:t>
      </w:r>
      <w:proofErr w:type="spellEnd"/>
      <w:r>
        <w:t xml:space="preserve"> in their children -&gt; 1) through their modeling and teaching </w:t>
      </w:r>
      <w:proofErr w:type="spellStart"/>
      <w:r>
        <w:t>prosocial</w:t>
      </w:r>
      <w:proofErr w:type="spellEnd"/>
      <w:r>
        <w:t xml:space="preserve"> </w:t>
      </w:r>
      <w:proofErr w:type="spellStart"/>
      <w:r>
        <w:t>behaviour</w:t>
      </w:r>
      <w:proofErr w:type="spellEnd"/>
      <w:r>
        <w:t xml:space="preserve"> 2) through their arranging </w:t>
      </w:r>
      <w:r>
        <w:lastRenderedPageBreak/>
        <w:t xml:space="preserve">opportunities for their children to engage in </w:t>
      </w:r>
      <w:proofErr w:type="spellStart"/>
      <w:r>
        <w:t>prosocial</w:t>
      </w:r>
      <w:proofErr w:type="spellEnd"/>
      <w:r>
        <w:t xml:space="preserve"> </w:t>
      </w:r>
      <w:proofErr w:type="spellStart"/>
      <w:r>
        <w:t>behaviour</w:t>
      </w:r>
      <w:proofErr w:type="spellEnd"/>
      <w:r>
        <w:t xml:space="preserve"> 3) through their methods of disciplining their children and eliciting </w:t>
      </w:r>
      <w:proofErr w:type="spellStart"/>
      <w:r>
        <w:t>prosocial</w:t>
      </w:r>
      <w:proofErr w:type="spellEnd"/>
      <w:r>
        <w:t xml:space="preserve"> </w:t>
      </w:r>
      <w:proofErr w:type="spellStart"/>
      <w:r>
        <w:t>behaviour</w:t>
      </w:r>
      <w:proofErr w:type="spellEnd"/>
      <w:r>
        <w:t xml:space="preserve"> from them</w:t>
      </w:r>
    </w:p>
    <w:p w14:paraId="6BCF79BC" w14:textId="77777777" w:rsidR="00C24E0C" w:rsidRDefault="00C24E0C" w:rsidP="00C24E0C">
      <w:pPr>
        <w:pStyle w:val="normal0"/>
      </w:pPr>
      <w:r>
        <w:t xml:space="preserve">* </w:t>
      </w:r>
      <w:proofErr w:type="gramStart"/>
      <w:r>
        <w:t>the</w:t>
      </w:r>
      <w:proofErr w:type="gramEnd"/>
      <w:r>
        <w:t xml:space="preserve"> values parents convey to their children may influence not only whether children are </w:t>
      </w:r>
      <w:proofErr w:type="spellStart"/>
      <w:r>
        <w:t>prosocial</w:t>
      </w:r>
      <w:proofErr w:type="spellEnd"/>
      <w:r>
        <w:t xml:space="preserve"> but also toward whom they are </w:t>
      </w:r>
      <w:proofErr w:type="spellStart"/>
      <w:r>
        <w:t>prosocial</w:t>
      </w:r>
      <w:proofErr w:type="spellEnd"/>
    </w:p>
    <w:p w14:paraId="117E1238" w14:textId="77777777" w:rsidR="00C24E0C" w:rsidRDefault="00C24E0C" w:rsidP="00C24E0C">
      <w:pPr>
        <w:pStyle w:val="normal0"/>
      </w:pPr>
      <w:r>
        <w:t xml:space="preserve">* </w:t>
      </w:r>
      <w:proofErr w:type="gramStart"/>
      <w:r>
        <w:t>discipline</w:t>
      </w:r>
      <w:proofErr w:type="gramEnd"/>
      <w:r>
        <w:t xml:space="preserve"> and parenting style: high levels of </w:t>
      </w:r>
      <w:proofErr w:type="spellStart"/>
      <w:r>
        <w:t>prosocial</w:t>
      </w:r>
      <w:proofErr w:type="spellEnd"/>
      <w:r>
        <w:t xml:space="preserve"> </w:t>
      </w:r>
      <w:proofErr w:type="spellStart"/>
      <w:r>
        <w:t>behaviour</w:t>
      </w:r>
      <w:proofErr w:type="spellEnd"/>
      <w:r>
        <w:t xml:space="preserve"> and sympathy in children tend to be associated with constructive and supportive parenting; in contrast, a parenting style that involves physical punishment, threats, and an authoritarian approach tends to be associated with a lack of sympathy and </w:t>
      </w:r>
      <w:proofErr w:type="spellStart"/>
      <w:r>
        <w:t>prosocial</w:t>
      </w:r>
      <w:proofErr w:type="spellEnd"/>
      <w:r>
        <w:t xml:space="preserve"> </w:t>
      </w:r>
      <w:proofErr w:type="spellStart"/>
      <w:r>
        <w:t>behaviour</w:t>
      </w:r>
      <w:proofErr w:type="spellEnd"/>
      <w:r>
        <w:t xml:space="preserve"> in children</w:t>
      </w:r>
    </w:p>
    <w:p w14:paraId="2C8D97A1" w14:textId="77777777" w:rsidR="00C24E0C" w:rsidRDefault="00C24E0C" w:rsidP="00C24E0C">
      <w:pPr>
        <w:pStyle w:val="normal0"/>
      </w:pPr>
      <w:r>
        <w:t xml:space="preserve">* </w:t>
      </w:r>
      <w:proofErr w:type="gramStart"/>
      <w:r>
        <w:t>discipline</w:t>
      </w:r>
      <w:proofErr w:type="gramEnd"/>
      <w:r>
        <w:t xml:space="preserve"> that involves reasoning particularly likely to foster voluntary </w:t>
      </w:r>
      <w:proofErr w:type="spellStart"/>
      <w:r>
        <w:t>prosocial</w:t>
      </w:r>
      <w:proofErr w:type="spellEnd"/>
      <w:r>
        <w:t xml:space="preserve"> </w:t>
      </w:r>
      <w:proofErr w:type="spellStart"/>
      <w:r>
        <w:t>behaviour</w:t>
      </w:r>
      <w:proofErr w:type="spellEnd"/>
      <w:r>
        <w:t xml:space="preserve"> in children, especially true when the reasoning points out the consequences of the child’s </w:t>
      </w:r>
      <w:proofErr w:type="spellStart"/>
      <w:r>
        <w:t>behaviour</w:t>
      </w:r>
      <w:proofErr w:type="spellEnd"/>
      <w:r>
        <w:t xml:space="preserve"> for others (“Can’t you see that Timmy is hurt?”)</w:t>
      </w:r>
    </w:p>
    <w:p w14:paraId="4EFED88C" w14:textId="77777777" w:rsidR="00C24E0C" w:rsidRDefault="00C24E0C" w:rsidP="00C24E0C">
      <w:pPr>
        <w:pStyle w:val="normal0"/>
      </w:pPr>
      <w:r>
        <w:t>* ^</w:t>
      </w:r>
      <w:proofErr w:type="gramStart"/>
      <w:r>
        <w:t>used</w:t>
      </w:r>
      <w:proofErr w:type="gramEnd"/>
      <w:r>
        <w:t xml:space="preserve"> by parents who are generally warm and supportive</w:t>
      </w:r>
    </w:p>
    <w:p w14:paraId="21C663A1" w14:textId="77777777" w:rsidR="00C24E0C" w:rsidRDefault="00C24E0C" w:rsidP="00C24E0C">
      <w:pPr>
        <w:pStyle w:val="normal0"/>
      </w:pPr>
      <w:r>
        <w:t xml:space="preserve">* </w:t>
      </w:r>
      <w:proofErr w:type="gramStart"/>
      <w:r>
        <w:t>such</w:t>
      </w:r>
      <w:proofErr w:type="gramEnd"/>
      <w:r>
        <w:t xml:space="preserve"> reasoning encourages sympathy with others and provides guidelines children can refer to in future situations</w:t>
      </w:r>
    </w:p>
    <w:p w14:paraId="52E8D920" w14:textId="77777777" w:rsidR="00C24E0C" w:rsidRDefault="00C24E0C" w:rsidP="00C24E0C">
      <w:pPr>
        <w:pStyle w:val="normal0"/>
      </w:pPr>
      <w:r>
        <w:rPr>
          <w:u w:val="single"/>
        </w:rPr>
        <w:t xml:space="preserve">Summary of </w:t>
      </w:r>
      <w:proofErr w:type="spellStart"/>
      <w:r>
        <w:rPr>
          <w:u w:val="single"/>
        </w:rPr>
        <w:t>Warneken</w:t>
      </w:r>
      <w:proofErr w:type="spellEnd"/>
      <w:r>
        <w:rPr>
          <w:u w:val="single"/>
        </w:rPr>
        <w:t xml:space="preserve"> and </w:t>
      </w:r>
      <w:proofErr w:type="spellStart"/>
      <w:r>
        <w:rPr>
          <w:u w:val="single"/>
        </w:rPr>
        <w:t>Tomasello</w:t>
      </w:r>
      <w:proofErr w:type="spellEnd"/>
      <w:r>
        <w:rPr>
          <w:u w:val="single"/>
        </w:rPr>
        <w:t xml:space="preserve"> (2006)’s Article on Altruism in Infants</w:t>
      </w:r>
    </w:p>
    <w:p w14:paraId="49DE7EF6" w14:textId="77777777" w:rsidR="00C24E0C" w:rsidRDefault="00C24E0C" w:rsidP="00C24E0C">
      <w:pPr>
        <w:pStyle w:val="normal0"/>
      </w:pPr>
    </w:p>
    <w:p w14:paraId="77B97124" w14:textId="77777777" w:rsidR="00C24E0C" w:rsidRDefault="00C24E0C" w:rsidP="00C24E0C">
      <w:pPr>
        <w:pStyle w:val="normal0"/>
      </w:pPr>
      <w:r>
        <w:t>Theorists have proposed that altruism is only present in humans. To test this idea the authors directly compared human infants and young chimpanzees on their inclination to help. The authors presented 24 18-month-old infants with ten different situations in which an adult was having achieving a goal. The situations fell into 4 categories: unreachable objects, access blocked, achieving a wrong but fixable result, and using a wrong but correctable method. Twenty-two of the 24 infants helped in at least one of the tasks; they did so in almost all cases immediately before the adult looked to them or verbalized his problem. As for altruism in chimpanzees, three young chimpanzees were tested with the same basic tasks given to the human infants. All three chimpanzees helped in tasks involving reaching, but with other types of tasks such as removing a physical object, they had not been responsive.</w:t>
      </w:r>
    </w:p>
    <w:p w14:paraId="203660C0" w14:textId="77777777" w:rsidR="00C24E0C" w:rsidRDefault="00C24E0C" w:rsidP="00C24E0C">
      <w:pPr>
        <w:pStyle w:val="normal0"/>
      </w:pPr>
      <w:r>
        <w:t xml:space="preserve">Summary of Hamlin, Wynn &amp; Bloom Article on Infants’ Evaluation of Social </w:t>
      </w:r>
      <w:proofErr w:type="spellStart"/>
      <w:r>
        <w:t>Behaviour</w:t>
      </w:r>
      <w:proofErr w:type="spellEnd"/>
    </w:p>
    <w:p w14:paraId="612A642A" w14:textId="77777777" w:rsidR="00403050" w:rsidRDefault="00C24E0C" w:rsidP="00C24E0C">
      <w:pPr>
        <w:pStyle w:val="normal0"/>
      </w:pPr>
      <w:r>
        <w:t xml:space="preserve">Three experiments were conducted: object with eyes glued on to its face tries to climb up a hill but is either bumped up the hill by a helper or pushed down the hill by a hinderer. In experiment 1 the infants choose the helper when experimenter asks which object they want, indicating they can distinguish </w:t>
      </w:r>
      <w:proofErr w:type="spellStart"/>
      <w:r>
        <w:t>prosocial</w:t>
      </w:r>
      <w:proofErr w:type="spellEnd"/>
      <w:r>
        <w:t xml:space="preserve"> </w:t>
      </w:r>
      <w:proofErr w:type="spellStart"/>
      <w:r>
        <w:t>behaviour</w:t>
      </w:r>
      <w:proofErr w:type="spellEnd"/>
      <w:r>
        <w:t xml:space="preserve"> from antisocial </w:t>
      </w:r>
      <w:proofErr w:type="spellStart"/>
      <w:r>
        <w:t>behaviour</w:t>
      </w:r>
      <w:proofErr w:type="spellEnd"/>
      <w:r>
        <w:t xml:space="preserve"> and have preference for the former. In experiment 1, to make sure that in experiment 1 the children didn’t mostly choose the helper simply because they liked watching uphill movement more than downhill, the eyes were taken off the object and this time it rests at the bottom of the hill and is pushed up or is at the top of the hill and pushed down, the object completely inanimate and not moving on its own. Only half the tested children chose the helper, indicating that the children’s preferences in experiment 1 were based on social differences not the mere direction of motion. Children did not view the events in experiment 2 as social interactions because there was no self-propelled motion from the object. Experiment 3 was like experiment 1 but with a neutral object added; the object did not touch the climber but merely passed beside it. Children base their evaluation of the people around them on their social </w:t>
      </w:r>
      <w:proofErr w:type="spellStart"/>
      <w:r>
        <w:t>behaviour</w:t>
      </w:r>
      <w:proofErr w:type="spellEnd"/>
      <w:r>
        <w:t xml:space="preserve"> towards others. They prefer an individual who helps another to one who hinders another, prefer a helping individual to a neutral individual, and prefer a neutral individual to a hindering individual.</w:t>
      </w:r>
    </w:p>
    <w:p w14:paraId="325184DD" w14:textId="77777777" w:rsidR="00403050" w:rsidRDefault="00403050">
      <w:pPr>
        <w:pStyle w:val="normal0"/>
      </w:pPr>
    </w:p>
    <w:p w14:paraId="7C62D172" w14:textId="77777777" w:rsidR="00403050" w:rsidRDefault="001B5EA7">
      <w:pPr>
        <w:pStyle w:val="normal0"/>
      </w:pPr>
      <w:r w:rsidRPr="00C24E0C">
        <w:rPr>
          <w:b/>
          <w:sz w:val="40"/>
          <w:szCs w:val="40"/>
          <w:u w:val="single"/>
        </w:rPr>
        <w:lastRenderedPageBreak/>
        <w:t xml:space="preserve">Chapter 11 through p 438 + </w:t>
      </w:r>
      <w:proofErr w:type="spellStart"/>
      <w:r w:rsidRPr="00C24E0C">
        <w:rPr>
          <w:b/>
          <w:sz w:val="40"/>
          <w:szCs w:val="40"/>
          <w:u w:val="single"/>
        </w:rPr>
        <w:t>ARticle</w:t>
      </w:r>
      <w:proofErr w:type="spellEnd"/>
      <w:r w:rsidRPr="00C24E0C">
        <w:rPr>
          <w:b/>
          <w:sz w:val="40"/>
          <w:szCs w:val="40"/>
          <w:u w:val="single"/>
        </w:rPr>
        <w:t xml:space="preserve"> "Johnson</w:t>
      </w:r>
      <w:r>
        <w:rPr>
          <w:b/>
          <w:u w:val="single"/>
        </w:rPr>
        <w:t>"</w:t>
      </w:r>
    </w:p>
    <w:p w14:paraId="760A0755" w14:textId="77777777" w:rsidR="00403050" w:rsidRDefault="001B5EA7">
      <w:pPr>
        <w:pStyle w:val="normal0"/>
      </w:pPr>
      <w:r>
        <w:t>Chapter 11</w:t>
      </w:r>
    </w:p>
    <w:p w14:paraId="79C85112" w14:textId="77777777" w:rsidR="00403050" w:rsidRDefault="001B5EA7">
      <w:pPr>
        <w:pStyle w:val="normal0"/>
      </w:pPr>
      <w:r>
        <w:rPr>
          <w:u w:val="single"/>
        </w:rPr>
        <w:t>Attachment to other and development of self</w:t>
      </w:r>
    </w:p>
    <w:p w14:paraId="14DB0FDC" w14:textId="77777777" w:rsidR="00403050" w:rsidRDefault="001B5EA7">
      <w:pPr>
        <w:pStyle w:val="normal0"/>
      </w:pPr>
      <w:r>
        <w:t xml:space="preserve">John </w:t>
      </w:r>
      <w:proofErr w:type="spellStart"/>
      <w:r>
        <w:t>Bowlby</w:t>
      </w:r>
      <w:proofErr w:type="spellEnd"/>
      <w:r>
        <w:t>- worked along side children who had not developed any attachment with their caregivers; later in life became more delinquent. These patterns were seen if children had been separated or orphaned</w:t>
      </w:r>
    </w:p>
    <w:p w14:paraId="32FC2930" w14:textId="77777777" w:rsidR="00403050" w:rsidRDefault="001B5EA7">
      <w:pPr>
        <w:pStyle w:val="normal0"/>
      </w:pPr>
      <w:r>
        <w:t xml:space="preserve">-Despite receiving good care in institutions, the </w:t>
      </w:r>
      <w:r>
        <w:t>infants were generally sickly and physically and developmentally sick- led to more death</w:t>
      </w:r>
    </w:p>
    <w:p w14:paraId="0EC4EE1B" w14:textId="77777777" w:rsidR="00403050" w:rsidRDefault="001B5EA7">
      <w:pPr>
        <w:pStyle w:val="normal0"/>
      </w:pPr>
      <w:r>
        <w:t>- Early parent- child emotional bond is very important and likely influences children’s interactions with others from infancy into adulthood, increases feelings of sel</w:t>
      </w:r>
      <w:r>
        <w:t>f worth.</w:t>
      </w:r>
    </w:p>
    <w:p w14:paraId="33EF4937" w14:textId="77777777" w:rsidR="00403050" w:rsidRDefault="001B5EA7">
      <w:pPr>
        <w:pStyle w:val="normal0"/>
      </w:pPr>
      <w:r>
        <w:t>What is an Attachment?</w:t>
      </w:r>
    </w:p>
    <w:p w14:paraId="7DD8A0CA" w14:textId="77777777" w:rsidR="00403050" w:rsidRDefault="001B5EA7">
      <w:pPr>
        <w:pStyle w:val="normal0"/>
      </w:pPr>
      <w:r>
        <w:t>An emotional bind with a specific person that is enduring emotional bonds to parents or other primary care giver</w:t>
      </w:r>
    </w:p>
    <w:p w14:paraId="7A9D4F1A" w14:textId="77777777" w:rsidR="00403050" w:rsidRDefault="001B5EA7">
      <w:pPr>
        <w:pStyle w:val="normal0"/>
      </w:pPr>
      <w:r>
        <w:t>The Caregiver-Child attachment relationship</w:t>
      </w:r>
    </w:p>
    <w:p w14:paraId="7FF0A408" w14:textId="77777777" w:rsidR="00403050" w:rsidRDefault="001B5EA7">
      <w:pPr>
        <w:pStyle w:val="normal0"/>
      </w:pPr>
      <w:r>
        <w:t>* Most of the research involved experimental work with monkeys</w:t>
      </w:r>
    </w:p>
    <w:p w14:paraId="4DD1D665" w14:textId="77777777" w:rsidR="00403050" w:rsidRDefault="001B5EA7">
      <w:pPr>
        <w:pStyle w:val="normal0"/>
      </w:pPr>
      <w:r>
        <w:t>* Ha</w:t>
      </w:r>
      <w:r>
        <w:t>rry Harlow’s monkeys who were reared in isolation from birth, comparing their development with monkeys reared normally with mothers. Isolated babies were well fed and kept healthy but had no contact with their mothers. When they were finally placed with ot</w:t>
      </w:r>
      <w:r>
        <w:t>her monkeys, they exhibited severe social disturbances, often rocked and avoided other monkeys completely.</w:t>
      </w:r>
    </w:p>
    <w:p w14:paraId="061AB48A" w14:textId="77777777" w:rsidR="00403050" w:rsidRDefault="001B5EA7">
      <w:pPr>
        <w:pStyle w:val="normal0"/>
      </w:pPr>
      <w:r>
        <w:rPr>
          <w:u w:val="single"/>
        </w:rPr>
        <w:t xml:space="preserve">Attachment theory- developed by </w:t>
      </w:r>
      <w:proofErr w:type="spellStart"/>
      <w:r>
        <w:rPr>
          <w:u w:val="single"/>
        </w:rPr>
        <w:t>Bowbly</w:t>
      </w:r>
      <w:proofErr w:type="spellEnd"/>
      <w:r>
        <w:rPr>
          <w:u w:val="single"/>
        </w:rPr>
        <w:t xml:space="preserve"> and Ainsworth</w:t>
      </w:r>
    </w:p>
    <w:p w14:paraId="498CCF6D" w14:textId="77777777" w:rsidR="00403050" w:rsidRDefault="001B5EA7">
      <w:pPr>
        <w:pStyle w:val="normal0"/>
      </w:pPr>
      <w:r>
        <w:t>This theory states that children are biologically predisposed to develop attachment with caregiv</w:t>
      </w:r>
      <w:r>
        <w:t>ers as a means of increasing the chances of their own survival</w:t>
      </w:r>
    </w:p>
    <w:p w14:paraId="39FE5267" w14:textId="77777777" w:rsidR="00403050" w:rsidRDefault="001B5EA7">
      <w:pPr>
        <w:pStyle w:val="normal0"/>
      </w:pPr>
      <w:r>
        <w:t>The primary care giver is a secure base, whose presence provides the infant with sense of security, which makes it possible for the child to explore his/her environment.</w:t>
      </w:r>
    </w:p>
    <w:p w14:paraId="6CAC1008" w14:textId="77777777" w:rsidR="00403050" w:rsidRDefault="001B5EA7">
      <w:pPr>
        <w:pStyle w:val="normal0"/>
      </w:pPr>
      <w:r>
        <w:t>* Consistent with evolu</w:t>
      </w:r>
      <w:r>
        <w:t>tionary perspective</w:t>
      </w:r>
    </w:p>
    <w:p w14:paraId="1FF00236" w14:textId="77777777" w:rsidR="00403050" w:rsidRDefault="001B5EA7">
      <w:pPr>
        <w:pStyle w:val="normal0"/>
      </w:pPr>
      <w:r>
        <w:t>Takes place in 4 stages</w:t>
      </w:r>
    </w:p>
    <w:p w14:paraId="55919C78" w14:textId="77777777" w:rsidR="00403050" w:rsidRDefault="001B5EA7">
      <w:pPr>
        <w:pStyle w:val="normal0"/>
      </w:pPr>
      <w:r>
        <w:t>1. Pre-attachment</w:t>
      </w:r>
    </w:p>
    <w:p w14:paraId="4E2C930A" w14:textId="77777777" w:rsidR="00403050" w:rsidRDefault="001B5EA7">
      <w:pPr>
        <w:pStyle w:val="normal0"/>
      </w:pPr>
      <w:r>
        <w:t>2. Attachment in the making</w:t>
      </w:r>
    </w:p>
    <w:p w14:paraId="1F11D29B" w14:textId="77777777" w:rsidR="00403050" w:rsidRDefault="001B5EA7">
      <w:pPr>
        <w:pStyle w:val="normal0"/>
      </w:pPr>
      <w:r>
        <w:t>3. Clear cut attachment</w:t>
      </w:r>
    </w:p>
    <w:p w14:paraId="09C95456" w14:textId="77777777" w:rsidR="00403050" w:rsidRDefault="001B5EA7">
      <w:pPr>
        <w:pStyle w:val="normal0"/>
      </w:pPr>
      <w:r>
        <w:t>4. Reciprocal relationships</w:t>
      </w:r>
    </w:p>
    <w:p w14:paraId="0BB51A6C" w14:textId="77777777" w:rsidR="00403050" w:rsidRDefault="001B5EA7">
      <w:pPr>
        <w:pStyle w:val="normal0"/>
      </w:pPr>
      <w:r>
        <w:t>Internal working model of attachment- the child’s representation of the self, of attachment figures and of relatio</w:t>
      </w:r>
      <w:r>
        <w:t>nships in general that is constructed as a result of experiences with caregiver. If the child develops positive working models, they will look at events more positively. Often lead to Adult attachment models.</w:t>
      </w:r>
    </w:p>
    <w:p w14:paraId="3DC35709" w14:textId="77777777" w:rsidR="00403050" w:rsidRDefault="001B5EA7">
      <w:pPr>
        <w:pStyle w:val="normal0"/>
      </w:pPr>
      <w:r>
        <w:t>Strange Situation- a procedure developed by Mar</w:t>
      </w:r>
      <w:r>
        <w:t>y Ainsworth to assess infant’s attachment to their primary caregiver.</w:t>
      </w:r>
    </w:p>
    <w:p w14:paraId="09EEB7C9" w14:textId="77777777" w:rsidR="00403050" w:rsidRDefault="001B5EA7">
      <w:pPr>
        <w:pStyle w:val="normal0"/>
      </w:pPr>
      <w:r>
        <w:t>For this type of test, infants were placed in their mothers lap in a playful laboratory room with toys. After the parent and child are introduced to the room, the child is exposed to sev</w:t>
      </w:r>
      <w:r>
        <w:t xml:space="preserve">en episodes, two separation from, and reunions with the parent as well as two interactions with a stranger. Each episode last 3 </w:t>
      </w:r>
      <w:proofErr w:type="spellStart"/>
      <w:r>
        <w:t>mins</w:t>
      </w:r>
      <w:proofErr w:type="spellEnd"/>
      <w:r>
        <w:t xml:space="preserve">, throughout these episodes the observer rates the infants behavior such as attempts to seek for closeness and contact with </w:t>
      </w:r>
      <w:r>
        <w:t>the parent. Ainsworth developed 3 attachment categories.</w:t>
      </w:r>
    </w:p>
    <w:p w14:paraId="260D4062" w14:textId="77777777" w:rsidR="00403050" w:rsidRDefault="001B5EA7">
      <w:pPr>
        <w:pStyle w:val="normal0"/>
      </w:pPr>
      <w:r>
        <w:lastRenderedPageBreak/>
        <w:t xml:space="preserve">1. Secure attachment- high quality relationship with the parent, in the strange situation test these infants may be upset when the caregiver leaves but are happy when the caregiver returns, recovers </w:t>
      </w:r>
      <w:r>
        <w:t>quickly from distress</w:t>
      </w:r>
    </w:p>
    <w:p w14:paraId="656BC970" w14:textId="77777777" w:rsidR="00403050" w:rsidRDefault="001B5EA7">
      <w:pPr>
        <w:pStyle w:val="normal0"/>
      </w:pPr>
      <w:r>
        <w:t>2. Insecure attachment- less positive attachment compared to securely attached infants. They can be classified as insecure/resistance, insecure avoidant, or disorganized/disoriented.</w:t>
      </w:r>
    </w:p>
    <w:p w14:paraId="731BC5B8" w14:textId="77777777" w:rsidR="00403050" w:rsidRDefault="001B5EA7">
      <w:pPr>
        <w:pStyle w:val="normal0"/>
      </w:pPr>
      <w:r>
        <w:t>Insecure/ resistant attachment- clingy and stay close to their caregivers, in strange situation environment they tend to get very upset when caregiver leaves and remain upset upon their return wanting more and more comfort.</w:t>
      </w:r>
    </w:p>
    <w:p w14:paraId="0B7D239A" w14:textId="77777777" w:rsidR="00403050" w:rsidRDefault="001B5EA7">
      <w:pPr>
        <w:pStyle w:val="normal0"/>
      </w:pPr>
      <w:r>
        <w:t>Insecure/ avoidant attachment-av</w:t>
      </w:r>
      <w:r>
        <w:t>oid caregiver, if they get upset after the caregiver leaves them alone, they care easily comforted.</w:t>
      </w:r>
    </w:p>
    <w:p w14:paraId="5ACB72E1" w14:textId="77777777" w:rsidR="00403050" w:rsidRDefault="001B5EA7">
      <w:pPr>
        <w:pStyle w:val="normal0"/>
      </w:pPr>
      <w:r>
        <w:t>Disorganized/disoriented attachment- have no consistent way of coping to stress of strange situation, want to approach their mother but their see them as a source of fear from which they want to withdraw.</w:t>
      </w:r>
    </w:p>
    <w:p w14:paraId="4A031AD2" w14:textId="77777777" w:rsidR="00403050" w:rsidRDefault="001B5EA7">
      <w:pPr>
        <w:pStyle w:val="normal0"/>
      </w:pPr>
      <w:r>
        <w:t>-Attachment theorist argue that the most crucial pa</w:t>
      </w:r>
      <w:r>
        <w:t>rental factor contributing to the development of a secure attachment is parental sensitivity- can be exhibited in variety ways such as responsive care giving, coordinated play and consistency in responsiveness.</w:t>
      </w:r>
    </w:p>
    <w:p w14:paraId="7428D881" w14:textId="77777777" w:rsidR="00403050" w:rsidRDefault="001B5EA7">
      <w:pPr>
        <w:pStyle w:val="normal0"/>
      </w:pPr>
      <w:r>
        <w:t>The self</w:t>
      </w:r>
    </w:p>
    <w:p w14:paraId="5E06D47B" w14:textId="77777777" w:rsidR="00403050" w:rsidRDefault="001B5EA7">
      <w:pPr>
        <w:pStyle w:val="normal0"/>
      </w:pPr>
      <w:r>
        <w:t>Children’s security of attachment to</w:t>
      </w:r>
      <w:r>
        <w:t xml:space="preserve"> caregivers affects their feelings about themselves, especially in regard to their relationship with other people. Therefore attachment experiences early in life are likely to color the sense of self that emerges in infancy.</w:t>
      </w:r>
    </w:p>
    <w:p w14:paraId="47126A32" w14:textId="77777777" w:rsidR="00403050" w:rsidRDefault="001B5EA7">
      <w:pPr>
        <w:pStyle w:val="normal0"/>
      </w:pPr>
      <w:r>
        <w:t>What is the self?</w:t>
      </w:r>
    </w:p>
    <w:p w14:paraId="2880CF24" w14:textId="77777777" w:rsidR="00403050" w:rsidRDefault="001B5EA7">
      <w:pPr>
        <w:pStyle w:val="normal0"/>
      </w:pPr>
      <w:r>
        <w:t xml:space="preserve">A conceptual </w:t>
      </w:r>
      <w:r>
        <w:t>system made up of ones thoughts and attributes about oneself</w:t>
      </w:r>
    </w:p>
    <w:p w14:paraId="70975CC9" w14:textId="77777777" w:rsidR="00403050" w:rsidRDefault="001B5EA7">
      <w:pPr>
        <w:pStyle w:val="normal0"/>
      </w:pPr>
      <w:r>
        <w:t>-Develops in the first month of life</w:t>
      </w:r>
    </w:p>
    <w:p w14:paraId="79CF7A82" w14:textId="77777777" w:rsidR="00403050" w:rsidRDefault="001B5EA7">
      <w:pPr>
        <w:pStyle w:val="normal0"/>
      </w:pPr>
      <w:r>
        <w:t>-Around 2-4 months they begin to control body movements and looking time, surprise and interest</w:t>
      </w:r>
    </w:p>
    <w:p w14:paraId="279BD838" w14:textId="77777777" w:rsidR="00403050" w:rsidRDefault="001B5EA7">
      <w:pPr>
        <w:pStyle w:val="normal0"/>
      </w:pPr>
      <w:r>
        <w:t xml:space="preserve">-8 months of age becomes more apparent as infants to react to </w:t>
      </w:r>
      <w:r>
        <w:t>with separation distress if separated from mother, show joint attention (pointing)</w:t>
      </w:r>
    </w:p>
    <w:p w14:paraId="20C2B416" w14:textId="77777777" w:rsidR="00403050" w:rsidRDefault="001B5EA7">
      <w:pPr>
        <w:pStyle w:val="normal0"/>
      </w:pPr>
      <w:r>
        <w:t>-18-20 months, becomes ever more apparent because they begin to recognize</w:t>
      </w:r>
      <w:proofErr w:type="gramStart"/>
      <w:r>
        <w:t>( 2</w:t>
      </w:r>
      <w:proofErr w:type="gramEnd"/>
      <w:r>
        <w:t xml:space="preserve"> years) themselves in photographs and in the mirror</w:t>
      </w:r>
    </w:p>
    <w:p w14:paraId="68837E5D" w14:textId="77777777" w:rsidR="00403050" w:rsidRDefault="001B5EA7">
      <w:pPr>
        <w:pStyle w:val="normal0"/>
      </w:pPr>
      <w:r>
        <w:t xml:space="preserve">-Exhibit embarrassment, label and language </w:t>
      </w:r>
      <w:proofErr w:type="gramStart"/>
      <w:r>
        <w:t>he</w:t>
      </w:r>
      <w:r>
        <w:t>lps</w:t>
      </w:r>
      <w:proofErr w:type="gramEnd"/>
      <w:r>
        <w:t xml:space="preserve"> them develop the sense of self.</w:t>
      </w:r>
    </w:p>
    <w:p w14:paraId="1793B5D7" w14:textId="77777777" w:rsidR="00403050" w:rsidRDefault="001B5EA7">
      <w:pPr>
        <w:pStyle w:val="normal0"/>
      </w:pPr>
      <w:r>
        <w:t>Article</w:t>
      </w:r>
    </w:p>
    <w:p w14:paraId="18B3BCD8" w14:textId="77777777" w:rsidR="00403050" w:rsidRDefault="00403050">
      <w:pPr>
        <w:pStyle w:val="normal0"/>
      </w:pPr>
    </w:p>
    <w:p w14:paraId="426065BD" w14:textId="77777777" w:rsidR="00403050" w:rsidRDefault="00403050">
      <w:pPr>
        <w:pStyle w:val="normal0"/>
      </w:pPr>
    </w:p>
    <w:p w14:paraId="072BD124" w14:textId="77777777" w:rsidR="00403050" w:rsidRDefault="00403050">
      <w:pPr>
        <w:pStyle w:val="normal0"/>
      </w:pPr>
    </w:p>
    <w:p w14:paraId="3702FE83" w14:textId="77777777" w:rsidR="00403050" w:rsidRDefault="001B5EA7">
      <w:pPr>
        <w:pStyle w:val="normal0"/>
      </w:pPr>
      <w:r>
        <w:rPr>
          <w:u w:val="single"/>
        </w:rPr>
        <w:t xml:space="preserve">“Evidence for Infants ‘Internal Working Models of Attachment” by Susan C. Johnson, Carol S. </w:t>
      </w:r>
    </w:p>
    <w:p w14:paraId="08EAB66B" w14:textId="77777777" w:rsidR="00403050" w:rsidRDefault="00403050">
      <w:pPr>
        <w:pStyle w:val="normal0"/>
      </w:pPr>
    </w:p>
    <w:p w14:paraId="2F64DDA5" w14:textId="77777777" w:rsidR="00403050" w:rsidRDefault="001B5EA7">
      <w:pPr>
        <w:pStyle w:val="normal0"/>
      </w:pPr>
      <w:proofErr w:type="spellStart"/>
      <w:r>
        <w:t>Dweck</w:t>
      </w:r>
      <w:proofErr w:type="spellEnd"/>
      <w:r>
        <w:t xml:space="preserve"> and Frances S. Chen </w:t>
      </w:r>
      <w:proofErr w:type="gramStart"/>
      <w:r>
        <w:t>examines</w:t>
      </w:r>
      <w:proofErr w:type="gramEnd"/>
      <w:r>
        <w:t xml:space="preserve"> internal working models of attachment in infants for the first time in Psycholog</w:t>
      </w:r>
      <w:r>
        <w:t xml:space="preserve">ical Science. Johnson and colleagues based their study on predictions made by John </w:t>
      </w:r>
      <w:proofErr w:type="spellStart"/>
      <w:r>
        <w:t>Bowlby</w:t>
      </w:r>
      <w:proofErr w:type="spellEnd"/>
      <w:r>
        <w:t>, arguing that infants’ attachments to their primary caregiver are accompanied by “internal working models of the social world- models based on the infant’s own experi</w:t>
      </w:r>
      <w:r>
        <w:t>ence with his or her caregiver”. Researchers suggest that infants that develop a secure attachment with their primary caregiver also develop a positive working model of the world as safe and secure. On the other hand, if the relationship is insecure, infan</w:t>
      </w:r>
      <w:r>
        <w:t xml:space="preserve">ts develop dangerous and terrifying representations of the world. For the purpose of the study, Johnson and </w:t>
      </w:r>
      <w:r>
        <w:lastRenderedPageBreak/>
        <w:t>colleagues tested expectations of caregivers’ responsiveness using a visual habituation technique. The subjects recruited for the study were 21, 12-</w:t>
      </w:r>
      <w:r>
        <w:t>to 16-month-old infants from whom 10 were securely and 11 were insecurely attached. Researchers measured attachment security using the Strange Situation test and “expected that secure infants, compared with insecure infants would look longer at a display o</w:t>
      </w:r>
      <w:r>
        <w:t>f an unresponsive caregiver (relatively unexpected) relative to a display of a responsive caregiver (relatively expected)”. In order to examine predicted differences, investigators showed infants a short video enacting a separation event. The video consist</w:t>
      </w:r>
      <w:r>
        <w:t>ed of two animated ellipses, a larger “mother” and small “child”. At the beginning of the video, the mother and child appeared together at the bottom of a steep incline. As the video progressed, the mother traveled halfway up the incline, leaving the child</w:t>
      </w:r>
      <w:r>
        <w:t xml:space="preserve"> at the bottom. Following this separation event, infants’ heard an actual human infant cry. The video was then paused at the separation event allowing the infant to greater observe the scene. The participants were shown the same event until their looking t</w:t>
      </w:r>
      <w:r>
        <w:t>ime decreased to half of their initial looking time. Once the habituation criteria was met, the paused video ended in either the mother returning to the crying child “responsive outcome” or she continued up the slope “unresponsive outcome”, creating even g</w:t>
      </w:r>
      <w:r>
        <w:t>reater distance from the infant. Infants’ interest was measured by looking time paradigm. Results from the study showed that compared with insecurely attached infants’, infants’ who demonstrate a secure relationship with their caregiver looked significantl</w:t>
      </w:r>
      <w:r>
        <w:t xml:space="preserve">y longer when the mother ignored the child’s cry and moved away from the child. While insecurely attached infants looked longer when the mother returned to the child. Results from this study indicated that infants looked longer at the trials that violated </w:t>
      </w:r>
      <w:r>
        <w:t>their experience with their caregiver, suggesting that infants have clear interpretations of the social world, which are influenced by their own experience.</w:t>
      </w:r>
    </w:p>
    <w:p w14:paraId="4B97D450" w14:textId="77777777" w:rsidR="00403050" w:rsidRDefault="00403050">
      <w:pPr>
        <w:pStyle w:val="normal0"/>
      </w:pPr>
    </w:p>
    <w:p w14:paraId="1AB8E4F2" w14:textId="77777777" w:rsidR="00403050" w:rsidRDefault="00403050">
      <w:pPr>
        <w:pStyle w:val="normal0"/>
      </w:pPr>
    </w:p>
    <w:p w14:paraId="4233D043" w14:textId="77777777" w:rsidR="00403050" w:rsidRDefault="00403050">
      <w:pPr>
        <w:pStyle w:val="normal0"/>
      </w:pPr>
    </w:p>
    <w:p w14:paraId="58C96498" w14:textId="77777777" w:rsidR="00403050" w:rsidRDefault="00403050">
      <w:pPr>
        <w:pStyle w:val="normal0"/>
      </w:pPr>
    </w:p>
    <w:p w14:paraId="4124F548" w14:textId="77777777" w:rsidR="00403050" w:rsidRDefault="00403050">
      <w:pPr>
        <w:pStyle w:val="normal0"/>
      </w:pPr>
    </w:p>
    <w:p w14:paraId="41E2B1BC" w14:textId="77777777" w:rsidR="00403050" w:rsidRDefault="00403050">
      <w:pPr>
        <w:pStyle w:val="normal0"/>
      </w:pPr>
    </w:p>
    <w:p w14:paraId="30C94653" w14:textId="77777777" w:rsidR="00403050" w:rsidRDefault="00403050">
      <w:pPr>
        <w:pStyle w:val="normal0"/>
      </w:pPr>
    </w:p>
    <w:p w14:paraId="349BAD81" w14:textId="77777777" w:rsidR="00403050" w:rsidRDefault="00403050">
      <w:pPr>
        <w:pStyle w:val="normal0"/>
      </w:pPr>
    </w:p>
    <w:p w14:paraId="535BEF0D" w14:textId="77777777" w:rsidR="00403050" w:rsidRDefault="00403050">
      <w:pPr>
        <w:pStyle w:val="normal0"/>
      </w:pPr>
    </w:p>
    <w:p w14:paraId="08EEA09D" w14:textId="77777777" w:rsidR="00403050" w:rsidRDefault="00403050">
      <w:pPr>
        <w:pStyle w:val="normal0"/>
      </w:pPr>
    </w:p>
    <w:p w14:paraId="4594672C" w14:textId="77777777" w:rsidR="00403050" w:rsidRDefault="00403050">
      <w:pPr>
        <w:pStyle w:val="normal0"/>
      </w:pPr>
    </w:p>
    <w:p w14:paraId="6946EF67" w14:textId="77777777" w:rsidR="00403050" w:rsidRDefault="00403050">
      <w:pPr>
        <w:pStyle w:val="normal0"/>
      </w:pPr>
    </w:p>
    <w:p w14:paraId="615B3C40" w14:textId="77777777" w:rsidR="00403050" w:rsidRDefault="00403050">
      <w:pPr>
        <w:pStyle w:val="normal0"/>
      </w:pPr>
    </w:p>
    <w:p w14:paraId="04234A6E" w14:textId="77777777" w:rsidR="00403050" w:rsidRDefault="00403050">
      <w:pPr>
        <w:pStyle w:val="normal0"/>
      </w:pPr>
    </w:p>
    <w:p w14:paraId="58EB1602" w14:textId="77777777" w:rsidR="00403050" w:rsidRDefault="00403050">
      <w:pPr>
        <w:pStyle w:val="normal0"/>
      </w:pPr>
    </w:p>
    <w:p w14:paraId="4DB81F78" w14:textId="77777777" w:rsidR="00403050" w:rsidRDefault="00403050">
      <w:pPr>
        <w:pStyle w:val="normal0"/>
      </w:pPr>
    </w:p>
    <w:p w14:paraId="2B9C2925" w14:textId="77777777" w:rsidR="00403050" w:rsidRDefault="00403050">
      <w:pPr>
        <w:pStyle w:val="normal0"/>
      </w:pPr>
    </w:p>
    <w:p w14:paraId="20E32F29" w14:textId="77777777" w:rsidR="00403050" w:rsidRDefault="00403050">
      <w:pPr>
        <w:pStyle w:val="normal0"/>
      </w:pPr>
    </w:p>
    <w:p w14:paraId="4694ECA5" w14:textId="77777777" w:rsidR="00403050" w:rsidRDefault="00403050">
      <w:pPr>
        <w:pStyle w:val="normal0"/>
      </w:pPr>
    </w:p>
    <w:p w14:paraId="5A474AFC" w14:textId="77777777" w:rsidR="00403050" w:rsidRDefault="00403050">
      <w:pPr>
        <w:pStyle w:val="normal0"/>
      </w:pPr>
    </w:p>
    <w:p w14:paraId="7C14859A" w14:textId="77777777" w:rsidR="00403050" w:rsidRDefault="00403050">
      <w:pPr>
        <w:pStyle w:val="normal0"/>
      </w:pPr>
    </w:p>
    <w:p w14:paraId="3A565FE7" w14:textId="77777777" w:rsidR="00403050" w:rsidRPr="00C24E0C" w:rsidRDefault="001B5EA7">
      <w:pPr>
        <w:pStyle w:val="normal0"/>
        <w:rPr>
          <w:sz w:val="40"/>
          <w:szCs w:val="40"/>
        </w:rPr>
      </w:pPr>
      <w:proofErr w:type="spellStart"/>
      <w:r w:rsidRPr="00C24E0C">
        <w:rPr>
          <w:b/>
          <w:sz w:val="40"/>
          <w:szCs w:val="40"/>
          <w:u w:val="single"/>
        </w:rPr>
        <w:lastRenderedPageBreak/>
        <w:t>Ch</w:t>
      </w:r>
      <w:proofErr w:type="spellEnd"/>
      <w:r w:rsidRPr="00C24E0C">
        <w:rPr>
          <w:b/>
          <w:sz w:val="40"/>
          <w:szCs w:val="40"/>
          <w:u w:val="single"/>
        </w:rPr>
        <w:t xml:space="preserve"> 12 492-500 and ‘Hamlin, Wynn and Bloom’</w:t>
      </w:r>
    </w:p>
    <w:p w14:paraId="1EA9FD9B" w14:textId="77777777" w:rsidR="00403050" w:rsidRDefault="00403050">
      <w:pPr>
        <w:pStyle w:val="normal0"/>
      </w:pPr>
    </w:p>
    <w:p w14:paraId="7A72F13B" w14:textId="77777777" w:rsidR="00403050" w:rsidRDefault="001B5EA7">
      <w:pPr>
        <w:pStyle w:val="normal0"/>
      </w:pPr>
      <w:r>
        <w:rPr>
          <w:u w:val="single"/>
        </w:rPr>
        <w:t>Abstract</w:t>
      </w:r>
    </w:p>
    <w:p w14:paraId="269D610B" w14:textId="77777777" w:rsidR="00403050" w:rsidRDefault="001B5EA7">
      <w:pPr>
        <w:pStyle w:val="normal0"/>
      </w:pPr>
      <w:r>
        <w:t>* Adults usually prefer helpful individual.</w:t>
      </w:r>
    </w:p>
    <w:p w14:paraId="7EA0992A" w14:textId="77777777" w:rsidR="00403050" w:rsidRDefault="001B5EA7">
      <w:pPr>
        <w:pStyle w:val="normal0"/>
      </w:pPr>
      <w:r>
        <w:t>* If adult don’t like the outcome, the “anti-social” activity of an individual can be seen as positive.</w:t>
      </w:r>
    </w:p>
    <w:p w14:paraId="7220ECF8" w14:textId="77777777" w:rsidR="00403050" w:rsidRDefault="001B5EA7">
      <w:pPr>
        <w:pStyle w:val="normal0"/>
      </w:pPr>
      <w:r>
        <w:t>* The experiment explores the idea of selective social evaluation in 5 and 8 months old.</w:t>
      </w:r>
    </w:p>
    <w:p w14:paraId="742FEB17" w14:textId="77777777" w:rsidR="00403050" w:rsidRDefault="001B5EA7">
      <w:pPr>
        <w:pStyle w:val="normal0"/>
      </w:pPr>
      <w:r>
        <w:t>* 5 months: preferred helpful character to others regardless of the outcome.</w:t>
      </w:r>
    </w:p>
    <w:p w14:paraId="6D5ABB14" w14:textId="77777777" w:rsidR="00403050" w:rsidRDefault="001B5EA7">
      <w:pPr>
        <w:pStyle w:val="normal0"/>
      </w:pPr>
      <w:r>
        <w:t xml:space="preserve">* 8 months: preferred character who were helpful to </w:t>
      </w:r>
      <w:proofErr w:type="spellStart"/>
      <w:r>
        <w:t>prosocial</w:t>
      </w:r>
      <w:proofErr w:type="spellEnd"/>
      <w:r>
        <w:t xml:space="preserve"> others</w:t>
      </w:r>
    </w:p>
    <w:p w14:paraId="4CC7D37E" w14:textId="77777777" w:rsidR="00403050" w:rsidRDefault="001B5EA7">
      <w:pPr>
        <w:pStyle w:val="normal0"/>
      </w:pPr>
      <w:proofErr w:type="gramStart"/>
      <w:r>
        <w:t>preferred</w:t>
      </w:r>
      <w:proofErr w:type="gramEnd"/>
      <w:r>
        <w:t xml:space="preserve"> characters </w:t>
      </w:r>
      <w:r>
        <w:t>who were not helpful to antisocial others.</w:t>
      </w:r>
    </w:p>
    <w:p w14:paraId="290971E6" w14:textId="77777777" w:rsidR="00403050" w:rsidRDefault="001B5EA7">
      <w:pPr>
        <w:pStyle w:val="normal0"/>
      </w:pPr>
      <w:r>
        <w:t>* This gives evidence for human foundation in developing cognitive mechanisms.</w:t>
      </w:r>
    </w:p>
    <w:p w14:paraId="6A635852" w14:textId="77777777" w:rsidR="00403050" w:rsidRDefault="00403050">
      <w:pPr>
        <w:pStyle w:val="normal0"/>
      </w:pPr>
    </w:p>
    <w:p w14:paraId="004044D8" w14:textId="77777777" w:rsidR="00403050" w:rsidRDefault="001B5EA7">
      <w:pPr>
        <w:pStyle w:val="normal0"/>
      </w:pPr>
      <w:r>
        <w:rPr>
          <w:u w:val="single"/>
        </w:rPr>
        <w:t>Introduction</w:t>
      </w:r>
    </w:p>
    <w:p w14:paraId="3C9DBA08" w14:textId="77777777" w:rsidR="00403050" w:rsidRDefault="001B5EA7">
      <w:pPr>
        <w:pStyle w:val="normal0"/>
      </w:pPr>
      <w:r>
        <w:t>* Working in a group is beneficial however you might be vulnerable to exploitation and cheating. Thus it would be highly</w:t>
      </w:r>
      <w:r>
        <w:t xml:space="preserve"> beneficial to know the behavior of individual, so you know how to act with them next time.</w:t>
      </w:r>
    </w:p>
    <w:p w14:paraId="09F69B27" w14:textId="77777777" w:rsidR="00403050" w:rsidRDefault="001B5EA7">
      <w:pPr>
        <w:pStyle w:val="normal0"/>
      </w:pPr>
      <w:r>
        <w:t xml:space="preserve">* If X </w:t>
      </w:r>
      <w:proofErr w:type="gramStart"/>
      <w:r>
        <w:t>have</w:t>
      </w:r>
      <w:proofErr w:type="gramEnd"/>
      <w:r>
        <w:t xml:space="preserve"> been helpful in the past, approach X</w:t>
      </w:r>
    </w:p>
    <w:p w14:paraId="54AAEBA7" w14:textId="77777777" w:rsidR="00403050" w:rsidRDefault="001B5EA7">
      <w:pPr>
        <w:pStyle w:val="normal0"/>
      </w:pPr>
      <w:r>
        <w:t>* If Y has been uncooperative or dangerous in the past, avoid Y.</w:t>
      </w:r>
    </w:p>
    <w:p w14:paraId="3C1F4042" w14:textId="77777777" w:rsidR="00403050" w:rsidRDefault="001B5EA7">
      <w:pPr>
        <w:pStyle w:val="normal0"/>
      </w:pPr>
      <w:r>
        <w:t>* Infants from first year follow this rule and exp</w:t>
      </w:r>
      <w:r>
        <w:t>ect it to happen to them too.</w:t>
      </w:r>
    </w:p>
    <w:p w14:paraId="15F0EE9C" w14:textId="77777777" w:rsidR="00403050" w:rsidRDefault="001B5EA7">
      <w:pPr>
        <w:pStyle w:val="normal0"/>
      </w:pPr>
      <w:r>
        <w:t>* Can distinguish from an individual who tries but fail to give treat VS who intentionally don’t give.</w:t>
      </w:r>
    </w:p>
    <w:p w14:paraId="56FE86DA" w14:textId="77777777" w:rsidR="00403050" w:rsidRDefault="001B5EA7">
      <w:pPr>
        <w:pStyle w:val="normal0"/>
      </w:pPr>
      <w:r>
        <w:t>* Adult might have strong urge to punish the people who show antisocial behavior</w:t>
      </w:r>
    </w:p>
    <w:p w14:paraId="7D882B2A" w14:textId="77777777" w:rsidR="00403050" w:rsidRDefault="001B5EA7">
      <w:pPr>
        <w:pStyle w:val="normal0"/>
      </w:pPr>
      <w:r>
        <w:t>* Other time, Adult might not punish the a</w:t>
      </w:r>
      <w:r>
        <w:t>ntisocial behavior because the harmful acts and individual have been positively evaluated.</w:t>
      </w:r>
    </w:p>
    <w:p w14:paraId="6BECDF85" w14:textId="77777777" w:rsidR="00403050" w:rsidRDefault="001B5EA7">
      <w:pPr>
        <w:pStyle w:val="normal0"/>
      </w:pPr>
      <w:r>
        <w:t xml:space="preserve">* </w:t>
      </w:r>
      <w:proofErr w:type="gramStart"/>
      <w:r>
        <w:t>this</w:t>
      </w:r>
      <w:proofErr w:type="gramEnd"/>
      <w:r>
        <w:t xml:space="preserve"> might be due to social alliances</w:t>
      </w:r>
    </w:p>
    <w:p w14:paraId="7947D57E" w14:textId="77777777" w:rsidR="00403050" w:rsidRDefault="001B5EA7">
      <w:pPr>
        <w:pStyle w:val="normal0"/>
      </w:pPr>
      <w:r>
        <w:t xml:space="preserve">* </w:t>
      </w:r>
      <w:proofErr w:type="gramStart"/>
      <w:r>
        <w:t>target</w:t>
      </w:r>
      <w:proofErr w:type="gramEnd"/>
      <w:r>
        <w:t xml:space="preserve"> is disliked</w:t>
      </w:r>
    </w:p>
    <w:p w14:paraId="53D63D6E" w14:textId="77777777" w:rsidR="00403050" w:rsidRDefault="001B5EA7">
      <w:pPr>
        <w:pStyle w:val="normal0"/>
      </w:pPr>
      <w:r>
        <w:t>* For adults, social evaluation often goes beyond analyzing the immediate, local valence of a behavior e</w:t>
      </w:r>
      <w:r>
        <w:t>nacted toward another.</w:t>
      </w:r>
    </w:p>
    <w:p w14:paraId="5CFF8C23" w14:textId="77777777" w:rsidR="00403050" w:rsidRDefault="001B5EA7">
      <w:pPr>
        <w:pStyle w:val="normal0"/>
      </w:pPr>
      <w:r>
        <w:t>* The social evaluation not only influenced by the value to action but also by the target.</w:t>
      </w:r>
    </w:p>
    <w:p w14:paraId="52AFF920" w14:textId="77777777" w:rsidR="00403050" w:rsidRDefault="001B5EA7">
      <w:pPr>
        <w:pStyle w:val="normal0"/>
      </w:pPr>
      <w:r>
        <w:t xml:space="preserve">* But is </w:t>
      </w:r>
      <w:proofErr w:type="gramStart"/>
      <w:r>
        <w:t>may</w:t>
      </w:r>
      <w:proofErr w:type="gramEnd"/>
      <w:r>
        <w:t xml:space="preserve"> also come from processes of natural selection that shaped an evolved system of social judgment that supports the stable existence</w:t>
      </w:r>
      <w:r>
        <w:t xml:space="preserve"> of cooperation in our species.</w:t>
      </w:r>
    </w:p>
    <w:p w14:paraId="43F5155E" w14:textId="77777777" w:rsidR="00403050" w:rsidRDefault="001B5EA7">
      <w:pPr>
        <w:pStyle w:val="normal0"/>
      </w:pPr>
      <w:r>
        <w:t>Experiments, results and discussion</w:t>
      </w:r>
    </w:p>
    <w:p w14:paraId="2C41A1B3" w14:textId="77777777" w:rsidR="00403050" w:rsidRDefault="001B5EA7">
      <w:pPr>
        <w:pStyle w:val="normal0"/>
      </w:pPr>
      <w:r>
        <w:t xml:space="preserve">* In previous experiment, infants were examined to see if they acted positively with the antisocial character. 5 to 8 months old were shown 2 </w:t>
      </w:r>
      <w:proofErr w:type="gramStart"/>
      <w:r>
        <w:t>situation</w:t>
      </w:r>
      <w:proofErr w:type="gramEnd"/>
      <w:r>
        <w:t xml:space="preserve"> where in one a puppet helps open lid</w:t>
      </w:r>
      <w:r>
        <w:t xml:space="preserve"> while in another the mean puppet shut down the lid of box. As the result, infants chose the pro-social puppet.</w:t>
      </w:r>
    </w:p>
    <w:p w14:paraId="6CE50EBD" w14:textId="77777777" w:rsidR="00403050" w:rsidRDefault="001B5EA7">
      <w:pPr>
        <w:pStyle w:val="normal0"/>
      </w:pPr>
      <w:r>
        <w:t xml:space="preserve">* In the current first experiment, </w:t>
      </w:r>
      <w:proofErr w:type="gramStart"/>
      <w:r>
        <w:t>action of infants were</w:t>
      </w:r>
      <w:proofErr w:type="gramEnd"/>
      <w:r>
        <w:t xml:space="preserve"> examined toward pro- or anti- social infants.</w:t>
      </w:r>
    </w:p>
    <w:p w14:paraId="2A736A23" w14:textId="77777777" w:rsidR="00403050" w:rsidRDefault="001B5EA7">
      <w:pPr>
        <w:pStyle w:val="normal0"/>
      </w:pPr>
      <w:r>
        <w:t>* Subject were either conditioned to pro</w:t>
      </w:r>
      <w:r>
        <w:t>-social situation (pro-social puppet plays ball AND DROPS THE BALL) or to anti-social situation (anti-</w:t>
      </w:r>
    </w:p>
    <w:p w14:paraId="28BB95C3" w14:textId="77777777" w:rsidR="00403050" w:rsidRDefault="001B5EA7">
      <w:pPr>
        <w:pStyle w:val="normal0"/>
      </w:pPr>
      <w:proofErr w:type="gramStart"/>
      <w:r>
        <w:t>social</w:t>
      </w:r>
      <w:proofErr w:type="gramEnd"/>
      <w:r>
        <w:t xml:space="preserve"> puppet plays ball AND DROPS THE BALL). The 2 separate trail is done one… ball is given back or taken away.</w:t>
      </w:r>
    </w:p>
    <w:p w14:paraId="3F6D1389" w14:textId="77777777" w:rsidR="00403050" w:rsidRDefault="001B5EA7">
      <w:pPr>
        <w:pStyle w:val="normal0"/>
      </w:pPr>
      <w:r>
        <w:t xml:space="preserve">* </w:t>
      </w:r>
      <w:proofErr w:type="spellStart"/>
      <w:r>
        <w:t>Prefered</w:t>
      </w:r>
      <w:proofErr w:type="spellEnd"/>
      <w:r>
        <w:t xml:space="preserve"> “Giver” for the pro-social puppet by both age </w:t>
      </w:r>
      <w:proofErr w:type="gramStart"/>
      <w:r>
        <w:t>group</w:t>
      </w:r>
      <w:proofErr w:type="gramEnd"/>
    </w:p>
    <w:p w14:paraId="5693435D" w14:textId="77777777" w:rsidR="00403050" w:rsidRDefault="001B5EA7">
      <w:pPr>
        <w:pStyle w:val="normal0"/>
      </w:pPr>
      <w:r>
        <w:t xml:space="preserve">* </w:t>
      </w:r>
      <w:proofErr w:type="spellStart"/>
      <w:r>
        <w:t>Prefered</w:t>
      </w:r>
      <w:proofErr w:type="spellEnd"/>
      <w:r>
        <w:t xml:space="preserve"> “Taken” for the anti-social puppet by both </w:t>
      </w:r>
      <w:proofErr w:type="gramStart"/>
      <w:r>
        <w:t>8 month old</w:t>
      </w:r>
      <w:proofErr w:type="gramEnd"/>
      <w:r>
        <w:t xml:space="preserve"> group</w:t>
      </w:r>
    </w:p>
    <w:p w14:paraId="6A8C2365" w14:textId="77777777" w:rsidR="00403050" w:rsidRDefault="001B5EA7">
      <w:pPr>
        <w:pStyle w:val="normal0"/>
      </w:pPr>
      <w:r>
        <w:t xml:space="preserve">* </w:t>
      </w:r>
      <w:proofErr w:type="spellStart"/>
      <w:r>
        <w:t>Prefered</w:t>
      </w:r>
      <w:proofErr w:type="spellEnd"/>
      <w:r>
        <w:t xml:space="preserve"> “Giver” for the anti-social puppet by both5 month old group</w:t>
      </w:r>
    </w:p>
    <w:p w14:paraId="1D36C704" w14:textId="77777777" w:rsidR="00403050" w:rsidRDefault="001B5EA7">
      <w:pPr>
        <w:pStyle w:val="normal0"/>
      </w:pPr>
      <w:r>
        <w:lastRenderedPageBreak/>
        <w:t>* Second experiment was conducted to check if there was negative response to negative behaviors to other by 8 months old.</w:t>
      </w:r>
    </w:p>
    <w:p w14:paraId="597D9874" w14:textId="77777777" w:rsidR="00403050" w:rsidRDefault="001B5EA7">
      <w:pPr>
        <w:pStyle w:val="normal0"/>
      </w:pPr>
      <w:r>
        <w:t xml:space="preserve">* </w:t>
      </w:r>
      <w:proofErr w:type="spellStart"/>
      <w:r>
        <w:t>Prosocial</w:t>
      </w:r>
      <w:proofErr w:type="spellEnd"/>
      <w:r>
        <w:t xml:space="preserve"> target condition: A puppet show was shown: the victim form 1st experiment was playing ball when either the ball it taken a</w:t>
      </w:r>
      <w:r>
        <w:t>way by Taker or given my Giver…Children chose Giver</w:t>
      </w:r>
    </w:p>
    <w:p w14:paraId="424E763A" w14:textId="77777777" w:rsidR="00403050" w:rsidRDefault="001B5EA7">
      <w:pPr>
        <w:pStyle w:val="normal0"/>
      </w:pPr>
      <w:r>
        <w:t>* Antisocial target condition: A puppet show was shown: the bad guy form 1st experiment was playing ball when either the ball it taken away by Taker or given my Giver…Children chose Taker</w:t>
      </w:r>
    </w:p>
    <w:p w14:paraId="571A71F9" w14:textId="77777777" w:rsidR="00403050" w:rsidRDefault="001B5EA7">
      <w:pPr>
        <w:pStyle w:val="normal0"/>
      </w:pPr>
      <w:r>
        <w:t>* Therefore, inf</w:t>
      </w:r>
      <w:r>
        <w:t>ants are capable of evaluating third-party social behavior in a manner that goes beyond simple “</w:t>
      </w:r>
      <w:proofErr w:type="spellStart"/>
      <w:r>
        <w:t>prosocial</w:t>
      </w:r>
      <w:proofErr w:type="spellEnd"/>
      <w:r>
        <w:t>=good</w:t>
      </w:r>
      <w:proofErr w:type="gramStart"/>
      <w:r>
        <w:t>;</w:t>
      </w:r>
      <w:proofErr w:type="gramEnd"/>
      <w:r>
        <w:t xml:space="preserve"> antisocial=bad” judgment.</w:t>
      </w:r>
    </w:p>
    <w:p w14:paraId="2C9354AB" w14:textId="77777777" w:rsidR="00403050" w:rsidRDefault="001B5EA7">
      <w:pPr>
        <w:pStyle w:val="normal0"/>
      </w:pPr>
      <w:r>
        <w:t>* In third experiment, first and second experiment was repeated with 19-months old and the result was similar to 8 mon</w:t>
      </w:r>
      <w:r>
        <w:t>ths old.</w:t>
      </w:r>
    </w:p>
    <w:p w14:paraId="2B23FD96" w14:textId="77777777" w:rsidR="00403050" w:rsidRDefault="001B5EA7">
      <w:pPr>
        <w:pStyle w:val="normal0"/>
      </w:pPr>
      <w:r>
        <w:t>* In fourth experiment, 19 to 23 months were exposed to treat giving task</w:t>
      </w:r>
    </w:p>
    <w:p w14:paraId="1EC438B0" w14:textId="77777777" w:rsidR="00403050" w:rsidRDefault="001B5EA7">
      <w:pPr>
        <w:pStyle w:val="normal0"/>
      </w:pPr>
      <w:r>
        <w:t xml:space="preserve">1) </w:t>
      </w:r>
      <w:proofErr w:type="gramStart"/>
      <w:r>
        <w:t>warm</w:t>
      </w:r>
      <w:proofErr w:type="gramEnd"/>
      <w:r>
        <w:t xml:space="preserve"> up to treat gave= giving treat to puppet= puppet happiness</w:t>
      </w:r>
    </w:p>
    <w:p w14:paraId="68BF7F91" w14:textId="77777777" w:rsidR="00403050" w:rsidRDefault="001B5EA7">
      <w:pPr>
        <w:pStyle w:val="normal0"/>
      </w:pPr>
      <w:r>
        <w:t xml:space="preserve">2) Children were show with 3 </w:t>
      </w:r>
      <w:proofErr w:type="spellStart"/>
      <w:r>
        <w:t>prosocial</w:t>
      </w:r>
      <w:proofErr w:type="spellEnd"/>
      <w:r>
        <w:t xml:space="preserve"> and 3 antisocial acts like in the experiment 1 and 2 on new set of </w:t>
      </w:r>
      <w:r>
        <w:t>puppets.</w:t>
      </w:r>
    </w:p>
    <w:p w14:paraId="158DD065" w14:textId="77777777" w:rsidR="00403050" w:rsidRDefault="001B5EA7">
      <w:pPr>
        <w:pStyle w:val="normal0"/>
      </w:pPr>
      <w:r>
        <w:t>* Children were randomly assigned to giving-a-treat condition and tasking-a-treat condition.</w:t>
      </w:r>
    </w:p>
    <w:p w14:paraId="7C8069AF" w14:textId="77777777" w:rsidR="00403050" w:rsidRDefault="001B5EA7">
      <w:pPr>
        <w:pStyle w:val="normal0"/>
      </w:pPr>
      <w:r>
        <w:t xml:space="preserve">* </w:t>
      </w:r>
      <w:proofErr w:type="gramStart"/>
      <w:r>
        <w:t>giving</w:t>
      </w:r>
      <w:proofErr w:type="gramEnd"/>
      <w:r>
        <w:t xml:space="preserve">-a-treat condition: Child was suppose to give their treat to one of the 2 puppet in different acts…..child chose to give to </w:t>
      </w:r>
      <w:proofErr w:type="spellStart"/>
      <w:r>
        <w:t>prosocial</w:t>
      </w:r>
      <w:proofErr w:type="spellEnd"/>
    </w:p>
    <w:p w14:paraId="65636B36" w14:textId="77777777" w:rsidR="00403050" w:rsidRDefault="001B5EA7">
      <w:pPr>
        <w:pStyle w:val="normal0"/>
      </w:pPr>
      <w:r>
        <w:t xml:space="preserve">* </w:t>
      </w:r>
      <w:proofErr w:type="gramStart"/>
      <w:r>
        <w:t>tasking</w:t>
      </w:r>
      <w:proofErr w:type="gramEnd"/>
      <w:r>
        <w:t>-a-</w:t>
      </w:r>
      <w:r>
        <w:t>treat condition: Child was suppose to take away treat from one of the 2 puppet in different acts…..child chose to take away from antisocial</w:t>
      </w:r>
    </w:p>
    <w:p w14:paraId="3214F493" w14:textId="77777777" w:rsidR="00403050" w:rsidRDefault="001B5EA7">
      <w:pPr>
        <w:pStyle w:val="normal0"/>
      </w:pPr>
      <w:r>
        <w:t>* In the fifth experiment, valence-matching alternative was examined.</w:t>
      </w:r>
    </w:p>
    <w:p w14:paraId="68F76BD7" w14:textId="77777777" w:rsidR="00403050" w:rsidRDefault="001B5EA7">
      <w:pPr>
        <w:pStyle w:val="normal0"/>
      </w:pPr>
      <w:r>
        <w:t>* Children were shown to chose between 2 chara</w:t>
      </w:r>
      <w:r>
        <w:t xml:space="preserve">cters </w:t>
      </w:r>
      <w:proofErr w:type="gramStart"/>
      <w:r>
        <w:t>who</w:t>
      </w:r>
      <w:proofErr w:type="gramEnd"/>
      <w:r>
        <w:t xml:space="preserve"> had each been target of good or bad action by a third party. The third party was either helper or hinder.</w:t>
      </w:r>
    </w:p>
    <w:p w14:paraId="76F0F909" w14:textId="77777777" w:rsidR="00403050" w:rsidRDefault="001B5EA7">
      <w:pPr>
        <w:pStyle w:val="normal0"/>
      </w:pPr>
      <w:r>
        <w:t xml:space="preserve">* </w:t>
      </w:r>
      <w:proofErr w:type="gramStart"/>
      <w:r>
        <w:t>giving</w:t>
      </w:r>
      <w:proofErr w:type="gramEnd"/>
      <w:r>
        <w:t>-a-treat condition: child chose to give to helper the treat</w:t>
      </w:r>
    </w:p>
    <w:p w14:paraId="158EB79F" w14:textId="77777777" w:rsidR="00403050" w:rsidRDefault="001B5EA7">
      <w:pPr>
        <w:pStyle w:val="normal0"/>
      </w:pPr>
      <w:r>
        <w:t xml:space="preserve">* </w:t>
      </w:r>
      <w:proofErr w:type="gramStart"/>
      <w:r>
        <w:t>tasking</w:t>
      </w:r>
      <w:proofErr w:type="gramEnd"/>
      <w:r>
        <w:t>-a-treat condition: child chose to take away the treat from hin</w:t>
      </w:r>
      <w:r>
        <w:t>der</w:t>
      </w:r>
    </w:p>
    <w:p w14:paraId="1F27113A" w14:textId="77777777" w:rsidR="00403050" w:rsidRDefault="001B5EA7">
      <w:pPr>
        <w:pStyle w:val="normal0"/>
      </w:pPr>
      <w:r>
        <w:t xml:space="preserve">* </w:t>
      </w:r>
      <w:proofErr w:type="gramStart"/>
      <w:r>
        <w:t>giving</w:t>
      </w:r>
      <w:proofErr w:type="gramEnd"/>
      <w:r>
        <w:t>-a-treat control condition: child chose to give to individual who was already been treated badly</w:t>
      </w:r>
    </w:p>
    <w:p w14:paraId="38CC95F8" w14:textId="77777777" w:rsidR="00403050" w:rsidRDefault="001B5EA7">
      <w:pPr>
        <w:pStyle w:val="normal0"/>
      </w:pPr>
      <w:r>
        <w:t xml:space="preserve">* </w:t>
      </w:r>
      <w:proofErr w:type="gramStart"/>
      <w:r>
        <w:t>tasking</w:t>
      </w:r>
      <w:proofErr w:type="gramEnd"/>
      <w:r>
        <w:t>-a-treat control condition: child chose to take away the treat from to individual who wasn’t treated badly</w:t>
      </w:r>
    </w:p>
    <w:p w14:paraId="1BA211E7" w14:textId="77777777" w:rsidR="00403050" w:rsidRDefault="001B5EA7">
      <w:pPr>
        <w:pStyle w:val="normal0"/>
      </w:pPr>
      <w:r>
        <w:t>* It is possible that the subje</w:t>
      </w:r>
      <w:r>
        <w:t>ct avoided taking from previously harmed individual because they felt sympathetic toward it.</w:t>
      </w:r>
    </w:p>
    <w:p w14:paraId="33959759" w14:textId="77777777" w:rsidR="00403050" w:rsidRDefault="00403050">
      <w:pPr>
        <w:pStyle w:val="normal0"/>
      </w:pPr>
    </w:p>
    <w:p w14:paraId="0CDBEF4D" w14:textId="77777777" w:rsidR="00403050" w:rsidRDefault="001B5EA7">
      <w:pPr>
        <w:pStyle w:val="normal0"/>
      </w:pPr>
      <w:r>
        <w:rPr>
          <w:u w:val="single"/>
        </w:rPr>
        <w:t>General Discussion</w:t>
      </w:r>
    </w:p>
    <w:p w14:paraId="6C7818C3" w14:textId="77777777" w:rsidR="00403050" w:rsidRDefault="001B5EA7">
      <w:pPr>
        <w:pStyle w:val="normal0"/>
      </w:pPr>
      <w:r>
        <w:t xml:space="preserve">* Up till the second half of the first year, infants’ social evaluations, like those of adults, become based on more than rigid and simplistic </w:t>
      </w:r>
      <w:r>
        <w:t>rules of “if helpful, then positive; if unhelpful, then negative,” but rather depend crucially on the contexts in which such behaviors are</w:t>
      </w:r>
    </w:p>
    <w:p w14:paraId="565AEF18" w14:textId="77777777" w:rsidR="00403050" w:rsidRDefault="001B5EA7">
      <w:pPr>
        <w:pStyle w:val="normal0"/>
      </w:pPr>
      <w:r>
        <w:t>* To conclude the whole article, infants are making relatively complex and sophisticated social judgments in the firs</w:t>
      </w:r>
      <w:r>
        <w:t xml:space="preserve">t year of life and during the second year, young toddlers direct their own </w:t>
      </w:r>
      <w:proofErr w:type="spellStart"/>
      <w:r>
        <w:t>valenced</w:t>
      </w:r>
      <w:proofErr w:type="spellEnd"/>
      <w:r>
        <w:t xml:space="preserve"> acts toward appropriate targets.</w:t>
      </w:r>
    </w:p>
    <w:p w14:paraId="7993481A" w14:textId="77777777" w:rsidR="00403050" w:rsidRDefault="001B5EA7">
      <w:pPr>
        <w:pStyle w:val="normal0"/>
      </w:pPr>
      <w:r>
        <w:t>* Result agrees with previous findings.</w:t>
      </w:r>
    </w:p>
    <w:p w14:paraId="22420C3A" w14:textId="77777777" w:rsidR="00403050" w:rsidRDefault="00403050">
      <w:pPr>
        <w:pStyle w:val="normal0"/>
      </w:pPr>
    </w:p>
    <w:p w14:paraId="5ADBCD6F" w14:textId="77777777" w:rsidR="00403050" w:rsidRDefault="00403050">
      <w:pPr>
        <w:pStyle w:val="normal0"/>
      </w:pPr>
    </w:p>
    <w:p w14:paraId="3D64F64A" w14:textId="77777777" w:rsidR="00403050" w:rsidRDefault="00403050">
      <w:pPr>
        <w:pStyle w:val="normal0"/>
      </w:pPr>
    </w:p>
    <w:p w14:paraId="65493BFD" w14:textId="77777777" w:rsidR="00403050" w:rsidRPr="00C24E0C" w:rsidRDefault="001B5EA7">
      <w:pPr>
        <w:pStyle w:val="normal0"/>
        <w:rPr>
          <w:sz w:val="40"/>
          <w:szCs w:val="40"/>
        </w:rPr>
      </w:pPr>
      <w:proofErr w:type="spellStart"/>
      <w:r w:rsidRPr="00C24E0C">
        <w:rPr>
          <w:b/>
          <w:sz w:val="40"/>
          <w:szCs w:val="40"/>
          <w:u w:val="single"/>
        </w:rPr>
        <w:lastRenderedPageBreak/>
        <w:t>Ch</w:t>
      </w:r>
      <w:proofErr w:type="spellEnd"/>
      <w:r w:rsidRPr="00C24E0C">
        <w:rPr>
          <w:b/>
          <w:sz w:val="40"/>
          <w:szCs w:val="40"/>
          <w:u w:val="single"/>
        </w:rPr>
        <w:t xml:space="preserve"> 16 + Article "</w:t>
      </w:r>
      <w:proofErr w:type="spellStart"/>
      <w:r w:rsidRPr="00C24E0C">
        <w:rPr>
          <w:b/>
          <w:sz w:val="40"/>
          <w:szCs w:val="40"/>
          <w:u w:val="single"/>
        </w:rPr>
        <w:t>Dunfield</w:t>
      </w:r>
      <w:proofErr w:type="spellEnd"/>
      <w:r w:rsidRPr="00C24E0C">
        <w:rPr>
          <w:b/>
          <w:sz w:val="40"/>
          <w:szCs w:val="40"/>
          <w:u w:val="single"/>
        </w:rPr>
        <w:t xml:space="preserve"> &amp;</w:t>
      </w:r>
      <w:r w:rsidRPr="00C24E0C">
        <w:rPr>
          <w:b/>
          <w:sz w:val="40"/>
          <w:szCs w:val="40"/>
          <w:u w:val="single"/>
        </w:rPr>
        <w:t xml:space="preserve"> </w:t>
      </w:r>
      <w:proofErr w:type="spellStart"/>
      <w:r w:rsidRPr="00C24E0C">
        <w:rPr>
          <w:b/>
          <w:sz w:val="40"/>
          <w:szCs w:val="40"/>
          <w:u w:val="single"/>
        </w:rPr>
        <w:t>Kuhlmeier</w:t>
      </w:r>
      <w:proofErr w:type="spellEnd"/>
      <w:r w:rsidRPr="00C24E0C">
        <w:rPr>
          <w:b/>
          <w:sz w:val="40"/>
          <w:szCs w:val="40"/>
          <w:u w:val="single"/>
        </w:rPr>
        <w:t xml:space="preserve"> 2010 - Selective helping in Toddlers"</w:t>
      </w:r>
    </w:p>
    <w:p w14:paraId="458F4136" w14:textId="77777777" w:rsidR="00403050" w:rsidRDefault="00403050">
      <w:pPr>
        <w:pStyle w:val="normal0"/>
      </w:pPr>
    </w:p>
    <w:p w14:paraId="23C58877" w14:textId="77777777" w:rsidR="00403050" w:rsidRDefault="001B5EA7">
      <w:pPr>
        <w:pStyle w:val="normal0"/>
      </w:pPr>
      <w:r>
        <w:rPr>
          <w:u w:val="single"/>
        </w:rPr>
        <w:t>Selecting Help- experimental design</w:t>
      </w:r>
    </w:p>
    <w:p w14:paraId="6C10FA85" w14:textId="77777777" w:rsidR="00403050" w:rsidRDefault="001B5EA7">
      <w:pPr>
        <w:pStyle w:val="normal0"/>
      </w:pPr>
      <w:proofErr w:type="gramStart"/>
      <w:r>
        <w:t>1.)infants</w:t>
      </w:r>
      <w:proofErr w:type="gramEnd"/>
      <w:r>
        <w:t xml:space="preserve"> preferred to help an individual who, in a previous interaction, intended to provide a toy over one who did not (unable </w:t>
      </w:r>
      <w:proofErr w:type="spellStart"/>
      <w:r>
        <w:t>v.s</w:t>
      </w:r>
      <w:proofErr w:type="spellEnd"/>
      <w:r>
        <w:t xml:space="preserve"> unwilling)</w:t>
      </w:r>
    </w:p>
    <w:p w14:paraId="6267B07B" w14:textId="77777777" w:rsidR="00403050" w:rsidRDefault="001B5EA7">
      <w:pPr>
        <w:pStyle w:val="normal0"/>
      </w:pPr>
      <w:r>
        <w:t xml:space="preserve">2.) </w:t>
      </w:r>
      <w:proofErr w:type="gramStart"/>
      <w:r>
        <w:t>infants</w:t>
      </w:r>
      <w:proofErr w:type="gramEnd"/>
      <w:r>
        <w:t xml:space="preserve"> consider this</w:t>
      </w:r>
      <w:r>
        <w:t xml:space="preserve"> positive intention even without a positive outcome</w:t>
      </w:r>
    </w:p>
    <w:p w14:paraId="3EEA5BBD" w14:textId="77777777" w:rsidR="00403050" w:rsidRDefault="001B5EA7">
      <w:pPr>
        <w:pStyle w:val="normal0"/>
      </w:pPr>
      <w:r>
        <w:t xml:space="preserve">3.) </w:t>
      </w:r>
      <w:proofErr w:type="gramStart"/>
      <w:r>
        <w:t>infants</w:t>
      </w:r>
      <w:proofErr w:type="gramEnd"/>
      <w:r>
        <w:t xml:space="preserve"> are not solely avoiding unwilling individuals, but also selectively helping those who have shown a willingness to provide.</w:t>
      </w:r>
    </w:p>
    <w:p w14:paraId="3FCE4192" w14:textId="77777777" w:rsidR="00403050" w:rsidRDefault="001B5EA7">
      <w:pPr>
        <w:pStyle w:val="normal0"/>
      </w:pPr>
      <w:proofErr w:type="gramStart"/>
      <w:r>
        <w:t>providing</w:t>
      </w:r>
      <w:proofErr w:type="gramEnd"/>
      <w:r>
        <w:t xml:space="preserve"> help poses at least three major challenges:</w:t>
      </w:r>
    </w:p>
    <w:p w14:paraId="66B644B2" w14:textId="77777777" w:rsidR="00403050" w:rsidRDefault="001B5EA7">
      <w:pPr>
        <w:pStyle w:val="normal0"/>
      </w:pPr>
      <w:r>
        <w:t xml:space="preserve">(a) </w:t>
      </w:r>
      <w:proofErr w:type="gramStart"/>
      <w:r>
        <w:t>identifying</w:t>
      </w:r>
      <w:proofErr w:type="gramEnd"/>
      <w:r>
        <w:t xml:space="preserve"> the intended goals of others,</w:t>
      </w:r>
    </w:p>
    <w:p w14:paraId="79764584" w14:textId="77777777" w:rsidR="00403050" w:rsidRDefault="001B5EA7">
      <w:pPr>
        <w:pStyle w:val="normal0"/>
      </w:pPr>
      <w:r>
        <w:t xml:space="preserve">(b) </w:t>
      </w:r>
      <w:proofErr w:type="gramStart"/>
      <w:r>
        <w:t>recognizing</w:t>
      </w:r>
      <w:proofErr w:type="gramEnd"/>
      <w:r>
        <w:t xml:space="preserve"> the current obstacles to goals, and</w:t>
      </w:r>
    </w:p>
    <w:p w14:paraId="4955C586" w14:textId="77777777" w:rsidR="00403050" w:rsidRDefault="001B5EA7">
      <w:pPr>
        <w:pStyle w:val="normal0"/>
      </w:pPr>
      <w:r>
        <w:t xml:space="preserve">(c) </w:t>
      </w:r>
      <w:proofErr w:type="gramStart"/>
      <w:r>
        <w:t>possessing</w:t>
      </w:r>
      <w:proofErr w:type="gramEnd"/>
      <w:r>
        <w:t xml:space="preserve"> the motivation to exert effort to remove or minimize the obstacles with no immediate benefit to oneself</w:t>
      </w:r>
    </w:p>
    <w:p w14:paraId="7A878728" w14:textId="77777777" w:rsidR="00403050" w:rsidRDefault="001B5EA7">
      <w:pPr>
        <w:pStyle w:val="normal0"/>
      </w:pPr>
      <w:r>
        <w:t>-The ability to provide instrumental aid emerges early</w:t>
      </w:r>
      <w:r>
        <w:t xml:space="preserve"> in the second year of development</w:t>
      </w:r>
    </w:p>
    <w:p w14:paraId="3C5915CC" w14:textId="77777777" w:rsidR="00403050" w:rsidRDefault="001B5EA7">
      <w:pPr>
        <w:pStyle w:val="normal0"/>
      </w:pPr>
      <w:r>
        <w:t>-Particular attention was paid to whether intentions or outcomes of previous interactions with two unfamiliar adults might mediate the subsequent choice of one as the recipient of aid.</w:t>
      </w:r>
    </w:p>
    <w:p w14:paraId="40A60E26" w14:textId="77777777" w:rsidR="00403050" w:rsidRDefault="001B5EA7">
      <w:pPr>
        <w:pStyle w:val="normal0"/>
      </w:pPr>
      <w:r>
        <w:t xml:space="preserve">-There was a significant preference </w:t>
      </w:r>
      <w:r>
        <w:t>to give the toy to the previously successful actress rather than to the</w:t>
      </w:r>
    </w:p>
    <w:p w14:paraId="3D7995E1" w14:textId="77777777" w:rsidR="00403050" w:rsidRDefault="00403050">
      <w:pPr>
        <w:pStyle w:val="normal0"/>
      </w:pPr>
    </w:p>
    <w:p w14:paraId="7C77BCEA" w14:textId="77777777" w:rsidR="00403050" w:rsidRDefault="001B5EA7">
      <w:pPr>
        <w:pStyle w:val="normal0"/>
      </w:pPr>
      <w:r>
        <w:rPr>
          <w:u w:val="single"/>
        </w:rPr>
        <w:t>Chapter 16: Conclusion</w:t>
      </w:r>
    </w:p>
    <w:p w14:paraId="18975798" w14:textId="77777777" w:rsidR="00403050" w:rsidRDefault="001B5EA7">
      <w:pPr>
        <w:pStyle w:val="normal0"/>
      </w:pPr>
      <w:r>
        <w:t>Themes:</w:t>
      </w:r>
    </w:p>
    <w:p w14:paraId="01081BFE" w14:textId="77777777" w:rsidR="00403050" w:rsidRDefault="001B5EA7">
      <w:pPr>
        <w:pStyle w:val="normal0"/>
      </w:pPr>
      <w:r>
        <w:t>1.) Nature &amp; Nurture</w:t>
      </w:r>
    </w:p>
    <w:p w14:paraId="2F269479" w14:textId="77777777" w:rsidR="00403050" w:rsidRDefault="001B5EA7">
      <w:pPr>
        <w:pStyle w:val="normal0"/>
      </w:pPr>
      <w:r>
        <w:t>2.) The Active Child</w:t>
      </w:r>
    </w:p>
    <w:p w14:paraId="761ABE72" w14:textId="77777777" w:rsidR="00403050" w:rsidRDefault="001B5EA7">
      <w:pPr>
        <w:pStyle w:val="normal0"/>
      </w:pPr>
      <w:r>
        <w:t>3.) Continuity/ Discontinuity</w:t>
      </w:r>
    </w:p>
    <w:p w14:paraId="7B09149B" w14:textId="77777777" w:rsidR="00403050" w:rsidRDefault="001B5EA7">
      <w:pPr>
        <w:pStyle w:val="normal0"/>
      </w:pPr>
      <w:r>
        <w:t>4.) Mechanisms of Change</w:t>
      </w:r>
    </w:p>
    <w:p w14:paraId="26688A34" w14:textId="77777777" w:rsidR="00403050" w:rsidRDefault="001B5EA7">
      <w:pPr>
        <w:pStyle w:val="normal0"/>
      </w:pPr>
      <w:r>
        <w:t>5.) The Sociocultural Context</w:t>
      </w:r>
    </w:p>
    <w:p w14:paraId="138AA52A" w14:textId="77777777" w:rsidR="00403050" w:rsidRDefault="001B5EA7">
      <w:pPr>
        <w:pStyle w:val="normal0"/>
      </w:pPr>
      <w:r>
        <w:t>6.) Individual Differences</w:t>
      </w:r>
    </w:p>
    <w:p w14:paraId="48EEFF8B" w14:textId="77777777" w:rsidR="00403050" w:rsidRDefault="001B5EA7">
      <w:pPr>
        <w:pStyle w:val="normal0"/>
      </w:pPr>
      <w:r>
        <w:t>7.) Research and Children’s welfare</w:t>
      </w:r>
    </w:p>
    <w:p w14:paraId="13CE55AF" w14:textId="77777777" w:rsidR="00403050" w:rsidRDefault="00403050">
      <w:pPr>
        <w:pStyle w:val="normal0"/>
      </w:pPr>
    </w:p>
    <w:p w14:paraId="6DB9DA69" w14:textId="77777777" w:rsidR="00403050" w:rsidRDefault="001B5EA7">
      <w:pPr>
        <w:pStyle w:val="normal0"/>
      </w:pPr>
      <w:r>
        <w:rPr>
          <w:u w:val="single"/>
        </w:rPr>
        <w:t>Theme one: Nature and Nurture</w:t>
      </w:r>
    </w:p>
    <w:p w14:paraId="0DFCE50F" w14:textId="77777777" w:rsidR="00403050" w:rsidRDefault="001B5EA7">
      <w:pPr>
        <w:pStyle w:val="normal0"/>
      </w:pPr>
      <w:r>
        <w:t>-</w:t>
      </w:r>
      <w:proofErr w:type="gramStart"/>
      <w:r>
        <w:t>nurture</w:t>
      </w:r>
      <w:proofErr w:type="gramEnd"/>
      <w:r>
        <w:t xml:space="preserve"> influences development even before birth, and nature is just as influential in adolescence and adulthood as earlier.</w:t>
      </w:r>
    </w:p>
    <w:p w14:paraId="39EC2E1E" w14:textId="77777777" w:rsidR="00403050" w:rsidRDefault="001B5EA7">
      <w:pPr>
        <w:pStyle w:val="normal0"/>
      </w:pPr>
      <w:r>
        <w:t>*Interaction before birth:</w:t>
      </w:r>
    </w:p>
    <w:p w14:paraId="34B1FB2F" w14:textId="77777777" w:rsidR="00403050" w:rsidRDefault="001B5EA7">
      <w:pPr>
        <w:pStyle w:val="normal0"/>
      </w:pPr>
      <w:r>
        <w:t>-</w:t>
      </w:r>
      <w:proofErr w:type="gramStart"/>
      <w:r>
        <w:t>prenatal</w:t>
      </w:r>
      <w:proofErr w:type="gramEnd"/>
      <w:r>
        <w:t xml:space="preserve"> exposure: toxins, mercury, radiation, air pollution can cause a wide variety of physical and cognitive impairments, however, also depends on interactions among the genetics of the mother and fetus, as well as environmental factors.</w:t>
      </w:r>
    </w:p>
    <w:p w14:paraId="2AFDFC16" w14:textId="77777777" w:rsidR="00403050" w:rsidRDefault="001B5EA7">
      <w:pPr>
        <w:pStyle w:val="normal0"/>
      </w:pPr>
      <w:r>
        <w:t>-</w:t>
      </w:r>
      <w:proofErr w:type="gramStart"/>
      <w:r>
        <w:t>fetal</w:t>
      </w:r>
      <w:proofErr w:type="gramEnd"/>
      <w:r>
        <w:t xml:space="preserve"> learnin</w:t>
      </w:r>
      <w:r>
        <w:t xml:space="preserve">g: 1.) </w:t>
      </w:r>
      <w:proofErr w:type="gramStart"/>
      <w:r>
        <w:t>experiences</w:t>
      </w:r>
      <w:proofErr w:type="gramEnd"/>
      <w:r>
        <w:t xml:space="preserve"> of hearing their mother’s voice leads newborns to prefer her voice 2.) </w:t>
      </w:r>
      <w:proofErr w:type="gramStart"/>
      <w:r>
        <w:t>taste</w:t>
      </w:r>
      <w:proofErr w:type="gramEnd"/>
      <w:r>
        <w:t xml:space="preserve"> preferences from mothers’ diets. Though nature, they reflect fetus’s experiences.</w:t>
      </w:r>
    </w:p>
    <w:p w14:paraId="6CBCB2CE" w14:textId="77777777" w:rsidR="00403050" w:rsidRDefault="001B5EA7">
      <w:pPr>
        <w:pStyle w:val="normal0"/>
      </w:pPr>
      <w:r>
        <w:t>*Infant’ nature elicits nurture:</w:t>
      </w:r>
    </w:p>
    <w:p w14:paraId="1E24685F" w14:textId="77777777" w:rsidR="00403050" w:rsidRDefault="001B5EA7">
      <w:pPr>
        <w:pStyle w:val="normal0"/>
      </w:pPr>
      <w:r>
        <w:t>-</w:t>
      </w:r>
      <w:proofErr w:type="gramStart"/>
      <w:r>
        <w:t>infants</w:t>
      </w:r>
      <w:proofErr w:type="gramEnd"/>
      <w:r>
        <w:t xml:space="preserve"> are cute- motivates others to care f</w:t>
      </w:r>
      <w:r>
        <w:t>or them. Their emotional expressions guide caregivers’ efforts to make them happy and provide stimulation necessary for learning.</w:t>
      </w:r>
    </w:p>
    <w:p w14:paraId="75C4CEC3" w14:textId="77777777" w:rsidR="00403050" w:rsidRDefault="001B5EA7">
      <w:pPr>
        <w:pStyle w:val="normal0"/>
      </w:pPr>
      <w:r>
        <w:lastRenderedPageBreak/>
        <w:t>-Ex: parents sing to infants, infants find it soothing, bounce in response to rhythm, and respond positivity to melodies.</w:t>
      </w:r>
    </w:p>
    <w:p w14:paraId="1A3D0F45" w14:textId="77777777" w:rsidR="00403050" w:rsidRDefault="001B5EA7">
      <w:pPr>
        <w:pStyle w:val="normal0"/>
      </w:pPr>
      <w:r>
        <w:t>*Tim</w:t>
      </w:r>
      <w:r>
        <w:t>ing Matters:</w:t>
      </w:r>
    </w:p>
    <w:p w14:paraId="337F8A6E" w14:textId="77777777" w:rsidR="00403050" w:rsidRDefault="001B5EA7">
      <w:pPr>
        <w:pStyle w:val="normal0"/>
      </w:pPr>
      <w:r>
        <w:t>-</w:t>
      </w:r>
      <w:proofErr w:type="gramStart"/>
      <w:r>
        <w:t>the</w:t>
      </w:r>
      <w:proofErr w:type="gramEnd"/>
      <w:r>
        <w:t xml:space="preserve"> effects of an experience on development depend on the state of the organism at the time of the experience. </w:t>
      </w:r>
      <w:proofErr w:type="gramStart"/>
      <w:r>
        <w:t>Normal early experiences is</w:t>
      </w:r>
      <w:proofErr w:type="gramEnd"/>
      <w:r>
        <w:t xml:space="preserve"> vital for successful later development.</w:t>
      </w:r>
    </w:p>
    <w:p w14:paraId="3EEE78ED" w14:textId="77777777" w:rsidR="00403050" w:rsidRDefault="001B5EA7">
      <w:pPr>
        <w:pStyle w:val="normal0"/>
      </w:pPr>
      <w:r>
        <w:t>-“</w:t>
      </w:r>
      <w:proofErr w:type="gramStart"/>
      <w:r>
        <w:t>use</w:t>
      </w:r>
      <w:proofErr w:type="gramEnd"/>
      <w:r>
        <w:t xml:space="preserve"> it” or “lose it”: for normal development to occur, childr</w:t>
      </w:r>
      <w:r>
        <w:t>en must encounter the relevant experiences during a certain window of time.</w:t>
      </w:r>
    </w:p>
    <w:p w14:paraId="5DA1E334" w14:textId="77777777" w:rsidR="00403050" w:rsidRDefault="001B5EA7">
      <w:pPr>
        <w:pStyle w:val="normal0"/>
      </w:pPr>
      <w:r>
        <w:t>Ex: binocular depth perception: Cross-</w:t>
      </w:r>
      <w:proofErr w:type="spellStart"/>
      <w:r>
        <w:t>eyedness</w:t>
      </w:r>
      <w:proofErr w:type="spellEnd"/>
      <w:r>
        <w:t xml:space="preserve"> is correctable through surgery but only if it is done early (before 4 months)</w:t>
      </w:r>
    </w:p>
    <w:p w14:paraId="26962A31" w14:textId="77777777" w:rsidR="00403050" w:rsidRDefault="001B5EA7">
      <w:pPr>
        <w:pStyle w:val="normal0"/>
      </w:pPr>
      <w:r>
        <w:t xml:space="preserve">Ex: language: early exposure </w:t>
      </w:r>
      <w:proofErr w:type="gramStart"/>
      <w:r>
        <w:t>( before</w:t>
      </w:r>
      <w:proofErr w:type="gramEnd"/>
      <w:r>
        <w:t xml:space="preserve"> age 7) results in</w:t>
      </w:r>
      <w:r>
        <w:t xml:space="preserve"> more complete grammatical mastery</w:t>
      </w:r>
    </w:p>
    <w:p w14:paraId="69DD6DA5" w14:textId="77777777" w:rsidR="00403050" w:rsidRDefault="001B5EA7">
      <w:pPr>
        <w:pStyle w:val="normal0"/>
      </w:pPr>
      <w:r>
        <w:t>*Nature does not reveal itself all at once:</w:t>
      </w:r>
    </w:p>
    <w:p w14:paraId="6EC43698" w14:textId="77777777" w:rsidR="00403050" w:rsidRDefault="001B5EA7">
      <w:pPr>
        <w:pStyle w:val="normal0"/>
      </w:pPr>
      <w:r>
        <w:t>-</w:t>
      </w:r>
      <w:proofErr w:type="gramStart"/>
      <w:r>
        <w:t>nearsightedness</w:t>
      </w:r>
      <w:proofErr w:type="gramEnd"/>
      <w:r>
        <w:t>, brain damage, schizophrenia :influenced by genes inherited at conception, but become affected in late adolescence or early adulthood.</w:t>
      </w:r>
    </w:p>
    <w:p w14:paraId="786F5562" w14:textId="77777777" w:rsidR="00403050" w:rsidRDefault="00403050">
      <w:pPr>
        <w:pStyle w:val="normal0"/>
      </w:pPr>
    </w:p>
    <w:p w14:paraId="622B8DA8" w14:textId="77777777" w:rsidR="00403050" w:rsidRDefault="001B5EA7">
      <w:pPr>
        <w:pStyle w:val="normal0"/>
      </w:pPr>
      <w:r>
        <w:rPr>
          <w:u w:val="single"/>
        </w:rPr>
        <w:t>Theme 2: Children play a</w:t>
      </w:r>
      <w:r>
        <w:rPr>
          <w:u w:val="single"/>
        </w:rPr>
        <w:t>ctive roles in their own environment</w:t>
      </w:r>
    </w:p>
    <w:p w14:paraId="3BE64604" w14:textId="77777777" w:rsidR="00403050" w:rsidRDefault="001B5EA7">
      <w:pPr>
        <w:pStyle w:val="normal0"/>
      </w:pPr>
      <w:r>
        <w:t>-From their first minutes outside the womb, infants selectively focus on objects and events that interest them, rather than passively gazing at whatever appears before their eyes.</w:t>
      </w:r>
    </w:p>
    <w:p w14:paraId="0C18D515" w14:textId="77777777" w:rsidR="00403050" w:rsidRDefault="001B5EA7">
      <w:pPr>
        <w:pStyle w:val="normal0"/>
      </w:pPr>
      <w:r>
        <w:t>-Active through</w:t>
      </w:r>
    </w:p>
    <w:p w14:paraId="2FB34100" w14:textId="77777777" w:rsidR="00403050" w:rsidRDefault="001B5EA7">
      <w:pPr>
        <w:pStyle w:val="normal0"/>
      </w:pPr>
      <w:r>
        <w:t xml:space="preserve">1.) </w:t>
      </w:r>
      <w:proofErr w:type="gramStart"/>
      <w:r>
        <w:t>physically</w:t>
      </w:r>
      <w:proofErr w:type="gramEnd"/>
      <w:r>
        <w:t xml:space="preserve"> interact</w:t>
      </w:r>
      <w:r>
        <w:t>ing with the environment / self- initiated activity</w:t>
      </w:r>
    </w:p>
    <w:p w14:paraId="0AD16396" w14:textId="77777777" w:rsidR="00403050" w:rsidRDefault="001B5EA7">
      <w:pPr>
        <w:pStyle w:val="normal0"/>
      </w:pPr>
      <w:r>
        <w:t>-</w:t>
      </w:r>
      <w:proofErr w:type="gramStart"/>
      <w:r>
        <w:t>make</w:t>
      </w:r>
      <w:proofErr w:type="gramEnd"/>
      <w:r>
        <w:t xml:space="preserve"> breathing movements that strengthen their lungs and swallow amniotic fluid, preparing their digestive system.</w:t>
      </w:r>
    </w:p>
    <w:p w14:paraId="1DE62904" w14:textId="77777777" w:rsidR="00403050" w:rsidRDefault="001B5EA7">
      <w:pPr>
        <w:pStyle w:val="normal0"/>
      </w:pPr>
      <w:r>
        <w:t>-</w:t>
      </w:r>
      <w:proofErr w:type="gramStart"/>
      <w:r>
        <w:t>display</w:t>
      </w:r>
      <w:proofErr w:type="gramEnd"/>
      <w:r>
        <w:t xml:space="preserve"> looking preferences that guide their attention to the most informative aspects </w:t>
      </w:r>
      <w:r>
        <w:t>of the environment and enhance learning.</w:t>
      </w:r>
    </w:p>
    <w:p w14:paraId="21C048C9" w14:textId="77777777" w:rsidR="00403050" w:rsidRDefault="001B5EA7">
      <w:pPr>
        <w:pStyle w:val="normal0"/>
      </w:pPr>
      <w:r>
        <w:t>-</w:t>
      </w:r>
      <w:proofErr w:type="gramStart"/>
      <w:r>
        <w:t>practice</w:t>
      </w:r>
      <w:proofErr w:type="gramEnd"/>
      <w:r>
        <w:t xml:space="preserve"> talking, self-socialization, antisocial behaviors, play patterns</w:t>
      </w:r>
    </w:p>
    <w:p w14:paraId="68B501B0" w14:textId="77777777" w:rsidR="00403050" w:rsidRDefault="001B5EA7">
      <w:pPr>
        <w:pStyle w:val="normal0"/>
      </w:pPr>
      <w:r>
        <w:t>2.) Interpreting their experience</w:t>
      </w:r>
    </w:p>
    <w:p w14:paraId="030E9F66" w14:textId="77777777" w:rsidR="00403050" w:rsidRDefault="001B5EA7">
      <w:pPr>
        <w:pStyle w:val="normal0"/>
      </w:pPr>
      <w:r>
        <w:t>-</w:t>
      </w:r>
      <w:proofErr w:type="gramStart"/>
      <w:r>
        <w:t>infants</w:t>
      </w:r>
      <w:proofErr w:type="gramEnd"/>
      <w:r>
        <w:t xml:space="preserve"> develop a sense of what is possible in the physical world, thus, they look longer at impossible events.</w:t>
      </w:r>
    </w:p>
    <w:p w14:paraId="6305B317" w14:textId="77777777" w:rsidR="00403050" w:rsidRDefault="001B5EA7">
      <w:pPr>
        <w:pStyle w:val="normal0"/>
      </w:pPr>
      <w:r>
        <w:t>3.) Self-regulation:</w:t>
      </w:r>
    </w:p>
    <w:p w14:paraId="6CB46B8C" w14:textId="77777777" w:rsidR="00403050" w:rsidRDefault="001B5EA7">
      <w:pPr>
        <w:pStyle w:val="normal0"/>
      </w:pPr>
      <w:r>
        <w:t>-</w:t>
      </w:r>
      <w:proofErr w:type="gramStart"/>
      <w:r>
        <w:t>by</w:t>
      </w:r>
      <w:proofErr w:type="gramEnd"/>
      <w:r>
        <w:t xml:space="preserve"> 6 month, they learn to cope with upsetting situations by turning away or rubbing their bodies to sooth themselves.</w:t>
      </w:r>
    </w:p>
    <w:p w14:paraId="608EC3CE" w14:textId="77777777" w:rsidR="00403050" w:rsidRDefault="001B5EA7">
      <w:pPr>
        <w:pStyle w:val="normal0"/>
      </w:pPr>
      <w:r>
        <w:t>-</w:t>
      </w:r>
      <w:proofErr w:type="gramStart"/>
      <w:r>
        <w:t>by</w:t>
      </w:r>
      <w:proofErr w:type="gramEnd"/>
      <w:r>
        <w:t xml:space="preserve"> preschool, they use cognitive strategies such as reminding themselves that an unpleasant experience will soon be over</w:t>
      </w:r>
    </w:p>
    <w:p w14:paraId="5FFAB00B" w14:textId="77777777" w:rsidR="00403050" w:rsidRDefault="001B5EA7">
      <w:pPr>
        <w:pStyle w:val="normal0"/>
      </w:pPr>
      <w:r>
        <w:t>4.) Eliciting reactions from other people:</w:t>
      </w:r>
    </w:p>
    <w:p w14:paraId="2F4079A7" w14:textId="77777777" w:rsidR="00403050" w:rsidRDefault="001B5EA7">
      <w:pPr>
        <w:pStyle w:val="normal0"/>
      </w:pPr>
      <w:r>
        <w:t>-</w:t>
      </w:r>
      <w:proofErr w:type="gramStart"/>
      <w:r>
        <w:t>infants</w:t>
      </w:r>
      <w:proofErr w:type="gramEnd"/>
      <w:r>
        <w:t xml:space="preserve"> with easy temperaments elicit more positive reactions from people. Attractive infants</w:t>
      </w:r>
      <w:r>
        <w:t xml:space="preserve"> elicit more affectionate, and less likely to face parental punishment.</w:t>
      </w:r>
    </w:p>
    <w:p w14:paraId="5787C579" w14:textId="77777777" w:rsidR="00403050" w:rsidRDefault="001B5EA7">
      <w:pPr>
        <w:pStyle w:val="normal0"/>
      </w:pPr>
      <w:r>
        <w:t>-</w:t>
      </w:r>
      <w:proofErr w:type="gramStart"/>
      <w:r>
        <w:t>peers</w:t>
      </w:r>
      <w:proofErr w:type="gramEnd"/>
      <w:r>
        <w:t xml:space="preserve"> reactions shape infants later development, in terms of aggressiveness.</w:t>
      </w:r>
    </w:p>
    <w:p w14:paraId="0EAF8994" w14:textId="77777777" w:rsidR="00403050" w:rsidRDefault="00403050">
      <w:pPr>
        <w:pStyle w:val="normal0"/>
      </w:pPr>
    </w:p>
    <w:p w14:paraId="7F3DA557" w14:textId="77777777" w:rsidR="00403050" w:rsidRDefault="001B5EA7">
      <w:pPr>
        <w:pStyle w:val="normal0"/>
      </w:pPr>
      <w:r>
        <w:rPr>
          <w:u w:val="single"/>
        </w:rPr>
        <w:t>Theme 3: Development is both continuous and discontinuous</w:t>
      </w:r>
    </w:p>
    <w:p w14:paraId="7AFCEBBE" w14:textId="77777777" w:rsidR="00403050" w:rsidRDefault="001B5EA7">
      <w:pPr>
        <w:pStyle w:val="normal0"/>
      </w:pPr>
      <w:r>
        <w:t>-Believe development is continuous: social lear</w:t>
      </w:r>
      <w:r>
        <w:t>ning theorists; discontinuous: stage theorists</w:t>
      </w:r>
    </w:p>
    <w:p w14:paraId="53ECE304" w14:textId="77777777" w:rsidR="00403050" w:rsidRDefault="001B5EA7">
      <w:pPr>
        <w:pStyle w:val="normal0"/>
      </w:pPr>
      <w:r>
        <w:t>-</w:t>
      </w:r>
      <w:proofErr w:type="gramStart"/>
      <w:r>
        <w:t>stability</w:t>
      </w:r>
      <w:proofErr w:type="gramEnd"/>
      <w:r>
        <w:t xml:space="preserve"> of individual differences over time, increases with age.</w:t>
      </w:r>
    </w:p>
    <w:p w14:paraId="41CDE832" w14:textId="77777777" w:rsidR="00403050" w:rsidRDefault="001B5EA7">
      <w:pPr>
        <w:pStyle w:val="normal0"/>
      </w:pPr>
      <w:r>
        <w:t>-IQ scores show some stability from age 3 to 13, considerable stability from 5 to 15, and substantial stability from 8 to 18. Continuity is l</w:t>
      </w:r>
      <w:r>
        <w:t>ower in intellectual development.</w:t>
      </w:r>
    </w:p>
    <w:p w14:paraId="1351948B" w14:textId="77777777" w:rsidR="00403050" w:rsidRDefault="001B5EA7">
      <w:pPr>
        <w:pStyle w:val="normal0"/>
      </w:pPr>
      <w:r>
        <w:t>-</w:t>
      </w:r>
      <w:proofErr w:type="gramStart"/>
      <w:r>
        <w:t>personality</w:t>
      </w:r>
      <w:proofErr w:type="gramEnd"/>
      <w:r>
        <w:t>: shy infants grow up to be shy children</w:t>
      </w:r>
    </w:p>
    <w:p w14:paraId="3BBC4BD3" w14:textId="77777777" w:rsidR="00403050" w:rsidRDefault="001B5EA7">
      <w:pPr>
        <w:pStyle w:val="normal0"/>
      </w:pPr>
      <w:r>
        <w:lastRenderedPageBreak/>
        <w:t>-</w:t>
      </w:r>
      <w:proofErr w:type="gramStart"/>
      <w:r>
        <w:t>emotionality</w:t>
      </w:r>
      <w:proofErr w:type="gramEnd"/>
      <w:r>
        <w:t>: secure attachments in infancy predict positive romantic relationships in adolescence</w:t>
      </w:r>
    </w:p>
    <w:p w14:paraId="41B5A163" w14:textId="77777777" w:rsidR="00403050" w:rsidRDefault="001B5EA7">
      <w:pPr>
        <w:pStyle w:val="normal0"/>
      </w:pPr>
      <w:r>
        <w:t>-</w:t>
      </w:r>
      <w:proofErr w:type="gramStart"/>
      <w:r>
        <w:t>stability</w:t>
      </w:r>
      <w:proofErr w:type="gramEnd"/>
      <w:r>
        <w:t xml:space="preserve"> of individual differences is influenced by the stability o</w:t>
      </w:r>
      <w:r>
        <w:t>f the environment</w:t>
      </w:r>
    </w:p>
    <w:p w14:paraId="6FFD3498" w14:textId="77777777" w:rsidR="00403050" w:rsidRDefault="001B5EA7">
      <w:pPr>
        <w:pStyle w:val="normal0"/>
      </w:pPr>
      <w:r>
        <w:t>*The question of stages:</w:t>
      </w:r>
    </w:p>
    <w:p w14:paraId="5FD79F0E" w14:textId="77777777" w:rsidR="00403050" w:rsidRDefault="001B5EA7">
      <w:pPr>
        <w:pStyle w:val="normal0"/>
      </w:pPr>
      <w:r>
        <w:t xml:space="preserve">-Piaget’s theory of cognitive development, Freud’s theory of psychosexual development, Erikson’s </w:t>
      </w:r>
      <w:proofErr w:type="spellStart"/>
      <w:r>
        <w:t>theort</w:t>
      </w:r>
      <w:proofErr w:type="spellEnd"/>
      <w:r>
        <w:t xml:space="preserve"> of psychosocial development, Kohlberg’s theory of moral development.</w:t>
      </w:r>
    </w:p>
    <w:p w14:paraId="6DFDD564" w14:textId="77777777" w:rsidR="00403050" w:rsidRDefault="001B5EA7">
      <w:pPr>
        <w:pStyle w:val="normal0"/>
      </w:pPr>
      <w:r>
        <w:t xml:space="preserve">-Key assumptions: 1.) </w:t>
      </w:r>
      <w:proofErr w:type="gramStart"/>
      <w:r>
        <w:t>development</w:t>
      </w:r>
      <w:proofErr w:type="gramEnd"/>
      <w:r>
        <w:t xml:space="preserve"> progre</w:t>
      </w:r>
      <w:r>
        <w:t>sses through a series of qualitatively distinct stages 2.)</w:t>
      </w:r>
      <w:proofErr w:type="gramStart"/>
      <w:r>
        <w:t>when</w:t>
      </w:r>
      <w:proofErr w:type="gramEnd"/>
      <w:r>
        <w:t xml:space="preserve"> children are in a given stage, a fairly broad range of their thinking and behavior exhibits the features characteristics of that stage 3.) </w:t>
      </w:r>
      <w:proofErr w:type="gramStart"/>
      <w:r>
        <w:t>the</w:t>
      </w:r>
      <w:proofErr w:type="gramEnd"/>
      <w:r>
        <w:t xml:space="preserve"> stages occur in the same order for all children 4.</w:t>
      </w:r>
      <w:r>
        <w:t xml:space="preserve">) </w:t>
      </w:r>
      <w:proofErr w:type="gramStart"/>
      <w:r>
        <w:t>transitions</w:t>
      </w:r>
      <w:proofErr w:type="gramEnd"/>
      <w:r>
        <w:t xml:space="preserve"> between stage occur quickly.</w:t>
      </w:r>
    </w:p>
    <w:p w14:paraId="3DF06074" w14:textId="77777777" w:rsidR="00403050" w:rsidRDefault="001B5EA7">
      <w:pPr>
        <w:pStyle w:val="normal0"/>
      </w:pPr>
      <w:r>
        <w:t>-</w:t>
      </w:r>
      <w:proofErr w:type="gramStart"/>
      <w:r>
        <w:t>though</w:t>
      </w:r>
      <w:proofErr w:type="gramEnd"/>
      <w:r>
        <w:t xml:space="preserve"> broad domains, such as intelligence and personality, rarely show discontinuous changes, specific aspects of development fairly often do.</w:t>
      </w:r>
    </w:p>
    <w:p w14:paraId="49B1172F" w14:textId="77777777" w:rsidR="00403050" w:rsidRDefault="001B5EA7">
      <w:pPr>
        <w:pStyle w:val="normal0"/>
      </w:pPr>
      <w:r>
        <w:t>-</w:t>
      </w:r>
      <w:proofErr w:type="gramStart"/>
      <w:r>
        <w:t>behaviors</w:t>
      </w:r>
      <w:proofErr w:type="gramEnd"/>
      <w:r>
        <w:t xml:space="preserve"> that emerge or disappear quite suddenly may reflect conti</w:t>
      </w:r>
      <w:r>
        <w:t>nuous underlying processes.</w:t>
      </w:r>
    </w:p>
    <w:p w14:paraId="29D34622" w14:textId="77777777" w:rsidR="00403050" w:rsidRDefault="00403050">
      <w:pPr>
        <w:pStyle w:val="normal0"/>
      </w:pPr>
    </w:p>
    <w:p w14:paraId="29365AF3" w14:textId="77777777" w:rsidR="00403050" w:rsidRDefault="001B5EA7">
      <w:pPr>
        <w:pStyle w:val="normal0"/>
      </w:pPr>
      <w:r>
        <w:rPr>
          <w:u w:val="single"/>
        </w:rPr>
        <w:t>Theme 4: Mechanism of Developmental Change</w:t>
      </w:r>
    </w:p>
    <w:p w14:paraId="254BD287" w14:textId="77777777" w:rsidR="00403050" w:rsidRDefault="001B5EA7">
      <w:pPr>
        <w:pStyle w:val="normal0"/>
      </w:pPr>
      <w:r>
        <w:t>*Biological change</w:t>
      </w:r>
    </w:p>
    <w:p w14:paraId="68D84BFF" w14:textId="77777777" w:rsidR="00403050" w:rsidRDefault="001B5EA7">
      <w:pPr>
        <w:pStyle w:val="normal0"/>
      </w:pPr>
      <w:r>
        <w:t>-DNA constitutes the child’s genotype&gt;outline of development</w:t>
      </w:r>
    </w:p>
    <w:p w14:paraId="4CE8765D" w14:textId="77777777" w:rsidR="00403050" w:rsidRDefault="001B5EA7">
      <w:pPr>
        <w:pStyle w:val="normal0"/>
      </w:pPr>
      <w:r>
        <w:t>-</w:t>
      </w:r>
      <w:proofErr w:type="gramStart"/>
      <w:r>
        <w:t>neurogenesis</w:t>
      </w:r>
      <w:proofErr w:type="gramEnd"/>
      <w:r>
        <w:t>&gt; cell migration&gt;differentiation&gt;myelination&gt;synaptogenesis&gt;pruning</w:t>
      </w:r>
    </w:p>
    <w:p w14:paraId="0D11A9E0" w14:textId="77777777" w:rsidR="00403050" w:rsidRDefault="001B5EA7">
      <w:pPr>
        <w:pStyle w:val="normal0"/>
      </w:pPr>
      <w:r>
        <w:t>-</w:t>
      </w:r>
      <w:proofErr w:type="gramStart"/>
      <w:r>
        <w:t>brain</w:t>
      </w:r>
      <w:proofErr w:type="gramEnd"/>
      <w:r>
        <w:t xml:space="preserve"> specialization&gt; </w:t>
      </w:r>
      <w:r>
        <w:t>rapid and universal development: linked to sensory and motor systems.</w:t>
      </w:r>
    </w:p>
    <w:p w14:paraId="79AEB2EA" w14:textId="77777777" w:rsidR="00403050" w:rsidRDefault="001B5EA7">
      <w:pPr>
        <w:pStyle w:val="normal0"/>
      </w:pPr>
      <w:r>
        <w:t>*Behavioral change</w:t>
      </w:r>
    </w:p>
    <w:p w14:paraId="3E12B238" w14:textId="77777777" w:rsidR="00403050" w:rsidRDefault="001B5EA7">
      <w:pPr>
        <w:pStyle w:val="normal0"/>
      </w:pPr>
      <w:r>
        <w:t>-</w:t>
      </w:r>
      <w:proofErr w:type="gramStart"/>
      <w:r>
        <w:t>habituation</w:t>
      </w:r>
      <w:proofErr w:type="gramEnd"/>
      <w:r>
        <w:t>, conditioning, and statistical learning</w:t>
      </w:r>
    </w:p>
    <w:p w14:paraId="6E4BE7E1" w14:textId="77777777" w:rsidR="00403050" w:rsidRDefault="001B5EA7">
      <w:pPr>
        <w:pStyle w:val="normal0"/>
      </w:pPr>
      <w:r>
        <w:t>-</w:t>
      </w:r>
      <w:proofErr w:type="gramStart"/>
      <w:r>
        <w:t>fetus</w:t>
      </w:r>
      <w:proofErr w:type="gramEnd"/>
      <w:r>
        <w:t xml:space="preserve"> habituate to the original word and </w:t>
      </w:r>
      <w:proofErr w:type="spellStart"/>
      <w:r>
        <w:t>dishabituate</w:t>
      </w:r>
      <w:proofErr w:type="spellEnd"/>
      <w:r>
        <w:t xml:space="preserve"> to the novel one</w:t>
      </w:r>
    </w:p>
    <w:p w14:paraId="710BA543" w14:textId="77777777" w:rsidR="00403050" w:rsidRDefault="001B5EA7">
      <w:pPr>
        <w:pStyle w:val="normal0"/>
      </w:pPr>
      <w:r>
        <w:t>-</w:t>
      </w:r>
      <w:proofErr w:type="gramStart"/>
      <w:r>
        <w:t>infants</w:t>
      </w:r>
      <w:proofErr w:type="gramEnd"/>
      <w:r>
        <w:t xml:space="preserve"> generalize the lessons of their past experience to new situation that differ at least in a dew details from the original one.</w:t>
      </w:r>
    </w:p>
    <w:p w14:paraId="66CFE55D" w14:textId="77777777" w:rsidR="00403050" w:rsidRDefault="001B5EA7">
      <w:pPr>
        <w:pStyle w:val="normal0"/>
      </w:pPr>
      <w:r>
        <w:t>-</w:t>
      </w:r>
      <w:proofErr w:type="gramStart"/>
      <w:r>
        <w:t>behaviors</w:t>
      </w:r>
      <w:proofErr w:type="gramEnd"/>
      <w:r>
        <w:t xml:space="preserve"> that are rewarded become more frequent and immediate (</w:t>
      </w:r>
      <w:proofErr w:type="spellStart"/>
      <w:r>
        <w:t>instructmental</w:t>
      </w:r>
      <w:proofErr w:type="spellEnd"/>
      <w:r>
        <w:t xml:space="preserve"> conditioning)</w:t>
      </w:r>
    </w:p>
    <w:p w14:paraId="509EFB86" w14:textId="77777777" w:rsidR="00403050" w:rsidRDefault="001B5EA7">
      <w:pPr>
        <w:pStyle w:val="normal0"/>
      </w:pPr>
      <w:r>
        <w:t>-</w:t>
      </w:r>
      <w:proofErr w:type="gramStart"/>
      <w:r>
        <w:t>statistical</w:t>
      </w:r>
      <w:proofErr w:type="gramEnd"/>
      <w:r>
        <w:t xml:space="preserve"> learning: allo</w:t>
      </w:r>
      <w:r>
        <w:t>ws infants to acquire information rapidly by learning the likelihood that one sight or sound will follow another</w:t>
      </w:r>
    </w:p>
    <w:p w14:paraId="7E241C3E" w14:textId="77777777" w:rsidR="00403050" w:rsidRDefault="001B5EA7">
      <w:pPr>
        <w:pStyle w:val="normal0"/>
      </w:pPr>
      <w:r>
        <w:t>*Social learning</w:t>
      </w:r>
    </w:p>
    <w:p w14:paraId="4A5C6B30" w14:textId="77777777" w:rsidR="00403050" w:rsidRDefault="001B5EA7">
      <w:pPr>
        <w:pStyle w:val="normal0"/>
      </w:pPr>
      <w:r>
        <w:t>-</w:t>
      </w:r>
      <w:proofErr w:type="gramStart"/>
      <w:r>
        <w:t>observation</w:t>
      </w:r>
      <w:proofErr w:type="gramEnd"/>
      <w:r>
        <w:t xml:space="preserve"> and interacting with people : imitation, social referencing, language, guided participation</w:t>
      </w:r>
    </w:p>
    <w:p w14:paraId="5688E33B" w14:textId="77777777" w:rsidR="00403050" w:rsidRDefault="001B5EA7">
      <w:pPr>
        <w:pStyle w:val="normal0"/>
      </w:pPr>
      <w:r>
        <w:t>*Cognitive change</w:t>
      </w:r>
    </w:p>
    <w:p w14:paraId="5C82439F" w14:textId="77777777" w:rsidR="00403050" w:rsidRDefault="001B5EA7">
      <w:pPr>
        <w:pStyle w:val="normal0"/>
      </w:pPr>
      <w:r>
        <w:t>-Ge</w:t>
      </w:r>
      <w:r>
        <w:t xml:space="preserve">neral </w:t>
      </w:r>
      <w:proofErr w:type="gramStart"/>
      <w:r>
        <w:t>information-processing</w:t>
      </w:r>
      <w:proofErr w:type="gramEnd"/>
      <w:r>
        <w:t>: basic process, strategies, metacognition, content knowledge</w:t>
      </w:r>
    </w:p>
    <w:p w14:paraId="0C6907E7" w14:textId="77777777" w:rsidR="00403050" w:rsidRDefault="001B5EA7">
      <w:pPr>
        <w:pStyle w:val="normal0"/>
      </w:pPr>
      <w:r>
        <w:t xml:space="preserve">1.) </w:t>
      </w:r>
      <w:proofErr w:type="gramStart"/>
      <w:r>
        <w:t>basic</w:t>
      </w:r>
      <w:proofErr w:type="gramEnd"/>
      <w:r>
        <w:t xml:space="preserve"> process: earliest developing mechanism. </w:t>
      </w:r>
      <w:proofErr w:type="gramStart"/>
      <w:r>
        <w:t>Associating events with each other, recognizing objects as familiar, recalling facts and procedures, encoding key fe</w:t>
      </w:r>
      <w:r>
        <w:t>atures of events, generalizing from one instance to another.</w:t>
      </w:r>
      <w:proofErr w:type="gramEnd"/>
      <w:r>
        <w:t xml:space="preserve"> Changes with age occur in speed and efficiency</w:t>
      </w:r>
    </w:p>
    <w:p w14:paraId="3460D3EE" w14:textId="77777777" w:rsidR="00403050" w:rsidRDefault="001B5EA7">
      <w:pPr>
        <w:pStyle w:val="normal0"/>
      </w:pPr>
      <w:r>
        <w:t>Ex: organization of memory &gt;sensory, working, long term components</w:t>
      </w:r>
    </w:p>
    <w:p w14:paraId="01AF0EFB" w14:textId="77777777" w:rsidR="00403050" w:rsidRDefault="001B5EA7">
      <w:pPr>
        <w:pStyle w:val="normal0"/>
      </w:pPr>
      <w:r>
        <w:t xml:space="preserve">2.) Strategies: </w:t>
      </w:r>
      <w:proofErr w:type="gramStart"/>
      <w:r>
        <w:t>allows children</w:t>
      </w:r>
      <w:proofErr w:type="gramEnd"/>
      <w:r>
        <w:t xml:space="preserve"> to adapt to the demands of different problems and</w:t>
      </w:r>
      <w:r>
        <w:t xml:space="preserve"> situations</w:t>
      </w:r>
    </w:p>
    <w:p w14:paraId="33DE6B88" w14:textId="77777777" w:rsidR="00403050" w:rsidRDefault="001B5EA7">
      <w:pPr>
        <w:pStyle w:val="normal0"/>
      </w:pPr>
      <w:r>
        <w:t>Ex: toddler form strategies for achieving such goals as obtaining a toy that is out of reach</w:t>
      </w:r>
    </w:p>
    <w:p w14:paraId="76D00AA9" w14:textId="77777777" w:rsidR="00403050" w:rsidRDefault="001B5EA7">
      <w:pPr>
        <w:pStyle w:val="normal0"/>
      </w:pPr>
      <w:r>
        <w:t>3.) Metacognition: adaptive choice among alternative strategies.</w:t>
      </w:r>
    </w:p>
    <w:p w14:paraId="2635E677" w14:textId="77777777" w:rsidR="00403050" w:rsidRDefault="001B5EA7">
      <w:pPr>
        <w:pStyle w:val="normal0"/>
      </w:pPr>
      <w:r>
        <w:t xml:space="preserve">Ex: </w:t>
      </w:r>
      <w:proofErr w:type="gramStart"/>
      <w:r>
        <w:t>reflection ,</w:t>
      </w:r>
      <w:proofErr w:type="gramEnd"/>
      <w:r>
        <w:t xml:space="preserve"> memory strategy of rehearsal</w:t>
      </w:r>
    </w:p>
    <w:p w14:paraId="7CD71A73" w14:textId="77777777" w:rsidR="00403050" w:rsidRDefault="001B5EA7">
      <w:pPr>
        <w:pStyle w:val="normal0"/>
      </w:pPr>
      <w:r>
        <w:t xml:space="preserve">4.) </w:t>
      </w:r>
      <w:proofErr w:type="gramStart"/>
      <w:r>
        <w:t>content</w:t>
      </w:r>
      <w:proofErr w:type="gramEnd"/>
      <w:r>
        <w:t xml:space="preserve"> knowledge: the more children</w:t>
      </w:r>
      <w:r>
        <w:t xml:space="preserve"> know about any topic, the better able they are to learn and remember new information about it.</w:t>
      </w:r>
    </w:p>
    <w:p w14:paraId="631EA8F5" w14:textId="77777777" w:rsidR="00403050" w:rsidRDefault="001B5EA7">
      <w:pPr>
        <w:pStyle w:val="normal0"/>
      </w:pPr>
      <w:r>
        <w:lastRenderedPageBreak/>
        <w:t>-Domain-specific leaning mechanisms:</w:t>
      </w:r>
    </w:p>
    <w:p w14:paraId="2A44B086" w14:textId="77777777" w:rsidR="00403050" w:rsidRDefault="001B5EA7">
      <w:pPr>
        <w:pStyle w:val="normal0"/>
      </w:pPr>
      <w:r>
        <w:t>-</w:t>
      </w:r>
      <w:proofErr w:type="gramStart"/>
      <w:r>
        <w:t>accurate</w:t>
      </w:r>
      <w:proofErr w:type="gramEnd"/>
      <w:r>
        <w:t xml:space="preserve"> assumptions about the experiences that the world will provide ex: whole-object assumption (idea that words used t</w:t>
      </w:r>
      <w:r>
        <w:t>o label objects refer to the whole object rather a part of it)</w:t>
      </w:r>
    </w:p>
    <w:p w14:paraId="2834BF47" w14:textId="77777777" w:rsidR="00403050" w:rsidRDefault="001B5EA7">
      <w:pPr>
        <w:pStyle w:val="normal0"/>
      </w:pPr>
      <w:r>
        <w:t>-</w:t>
      </w:r>
      <w:proofErr w:type="gramStart"/>
      <w:r>
        <w:t>inertia</w:t>
      </w:r>
      <w:proofErr w:type="gramEnd"/>
      <w:r>
        <w:t xml:space="preserve"> and solidity for inanimate objects; goal-directed movement and growth for living things; intentions, beliefs, desires for people</w:t>
      </w:r>
    </w:p>
    <w:p w14:paraId="0A9ABBEC" w14:textId="77777777" w:rsidR="00403050" w:rsidRDefault="001B5EA7">
      <w:pPr>
        <w:pStyle w:val="normal0"/>
      </w:pPr>
      <w:r>
        <w:t>-</w:t>
      </w:r>
      <w:proofErr w:type="gramStart"/>
      <w:r>
        <w:t>biological</w:t>
      </w:r>
      <w:proofErr w:type="gramEnd"/>
      <w:r>
        <w:t>, cognitive, behavioral mechanisms reflect i</w:t>
      </w:r>
      <w:r>
        <w:t>nteractions between person and environment</w:t>
      </w:r>
    </w:p>
    <w:p w14:paraId="6D27F7E4" w14:textId="77777777" w:rsidR="00403050" w:rsidRDefault="00403050">
      <w:pPr>
        <w:pStyle w:val="normal0"/>
      </w:pPr>
    </w:p>
    <w:p w14:paraId="315DD7A5" w14:textId="77777777" w:rsidR="00403050" w:rsidRDefault="001B5EA7">
      <w:pPr>
        <w:pStyle w:val="normal0"/>
      </w:pPr>
      <w:r>
        <w:rPr>
          <w:u w:val="single"/>
        </w:rPr>
        <w:t>Theme 5: The sociocultural context shapes development</w:t>
      </w:r>
    </w:p>
    <w:p w14:paraId="7826AB7B" w14:textId="77777777" w:rsidR="00403050" w:rsidRDefault="001B5EA7">
      <w:pPr>
        <w:pStyle w:val="normal0"/>
      </w:pPr>
      <w:r>
        <w:t>*Growing up in societies with different values</w:t>
      </w:r>
    </w:p>
    <w:p w14:paraId="7E8D8604" w14:textId="77777777" w:rsidR="00403050" w:rsidRDefault="001B5EA7">
      <w:pPr>
        <w:pStyle w:val="normal0"/>
      </w:pPr>
      <w:r>
        <w:t>-</w:t>
      </w:r>
      <w:proofErr w:type="gramStart"/>
      <w:r>
        <w:t>babies</w:t>
      </w:r>
      <w:proofErr w:type="gramEnd"/>
      <w:r>
        <w:t xml:space="preserve"> who grow up in African tribes that strongly encourage infants’ motor development tend to walk and reach</w:t>
      </w:r>
      <w:r>
        <w:t xml:space="preserve"> other motor milestones earlier</w:t>
      </w:r>
    </w:p>
    <w:p w14:paraId="165B3CDE" w14:textId="77777777" w:rsidR="00403050" w:rsidRDefault="001B5EA7">
      <w:pPr>
        <w:pStyle w:val="normal0"/>
      </w:pPr>
      <w:r>
        <w:t>-</w:t>
      </w:r>
      <w:proofErr w:type="gramStart"/>
      <w:r>
        <w:t>differences</w:t>
      </w:r>
      <w:proofErr w:type="gramEnd"/>
      <w:r>
        <w:t xml:space="preserve"> in attachment patterns: Japanese mothers encourage dependence, rarely leave babies alone&gt; babies more upset in strange situations</w:t>
      </w:r>
    </w:p>
    <w:p w14:paraId="453ADC67" w14:textId="77777777" w:rsidR="00403050" w:rsidRDefault="001B5EA7">
      <w:pPr>
        <w:pStyle w:val="normal0"/>
      </w:pPr>
      <w:r>
        <w:t>*Growing up in different times and places</w:t>
      </w:r>
    </w:p>
    <w:p w14:paraId="7E262764" w14:textId="77777777" w:rsidR="00403050" w:rsidRDefault="001B5EA7">
      <w:pPr>
        <w:pStyle w:val="normal0"/>
      </w:pPr>
      <w:r>
        <w:t>-</w:t>
      </w:r>
      <w:proofErr w:type="gramStart"/>
      <w:r>
        <w:t>more</w:t>
      </w:r>
      <w:proofErr w:type="gramEnd"/>
      <w:r>
        <w:t xml:space="preserve"> children grow up with divorced pa</w:t>
      </w:r>
      <w:r>
        <w:t>rents than in the past&gt; at risk for many problems&gt;more prone to sadness&gt;lower self-esteem</w:t>
      </w:r>
    </w:p>
    <w:p w14:paraId="18C22E94" w14:textId="77777777" w:rsidR="00403050" w:rsidRDefault="001B5EA7">
      <w:pPr>
        <w:pStyle w:val="normal0"/>
      </w:pPr>
      <w:r>
        <w:t>-</w:t>
      </w:r>
      <w:proofErr w:type="gramStart"/>
      <w:r>
        <w:t>child</w:t>
      </w:r>
      <w:proofErr w:type="gramEnd"/>
      <w:r>
        <w:t xml:space="preserve"> care outside home- weaken attachments between babies and mothers.</w:t>
      </w:r>
    </w:p>
    <w:p w14:paraId="6C8191FE" w14:textId="77777777" w:rsidR="00403050" w:rsidRDefault="001B5EA7">
      <w:pPr>
        <w:pStyle w:val="normal0"/>
      </w:pPr>
      <w:r>
        <w:t>*Growing up in different circumstances within a society</w:t>
      </w:r>
    </w:p>
    <w:p w14:paraId="41CAC040" w14:textId="77777777" w:rsidR="00403050" w:rsidRDefault="001B5EA7">
      <w:pPr>
        <w:pStyle w:val="normal0"/>
      </w:pPr>
      <w:r>
        <w:t>-</w:t>
      </w:r>
      <w:proofErr w:type="gramStart"/>
      <w:r>
        <w:t>economic</w:t>
      </w:r>
      <w:proofErr w:type="gramEnd"/>
      <w:r>
        <w:t xml:space="preserve"> influences</w:t>
      </w:r>
    </w:p>
    <w:p w14:paraId="1A3E1E36" w14:textId="77777777" w:rsidR="00403050" w:rsidRDefault="001B5EA7">
      <w:pPr>
        <w:pStyle w:val="normal0"/>
      </w:pPr>
      <w:r>
        <w:t>-</w:t>
      </w:r>
      <w:proofErr w:type="gramStart"/>
      <w:r>
        <w:t>influences</w:t>
      </w:r>
      <w:proofErr w:type="gramEnd"/>
      <w:r>
        <w:t xml:space="preserve"> of family and peers</w:t>
      </w:r>
    </w:p>
    <w:p w14:paraId="5C19B19E" w14:textId="77777777" w:rsidR="00403050" w:rsidRDefault="00403050">
      <w:pPr>
        <w:pStyle w:val="normal0"/>
      </w:pPr>
    </w:p>
    <w:p w14:paraId="60BFD67C" w14:textId="77777777" w:rsidR="00403050" w:rsidRDefault="001B5EA7">
      <w:pPr>
        <w:pStyle w:val="normal0"/>
      </w:pPr>
      <w:r>
        <w:rPr>
          <w:u w:val="single"/>
        </w:rPr>
        <w:t>Theme 6: Individual Differences</w:t>
      </w:r>
    </w:p>
    <w:p w14:paraId="3A9435F4" w14:textId="77777777" w:rsidR="00403050" w:rsidRDefault="001B5EA7">
      <w:pPr>
        <w:pStyle w:val="normal0"/>
      </w:pPr>
      <w:r>
        <w:t>- *</w:t>
      </w:r>
      <w:proofErr w:type="gramStart"/>
      <w:r>
        <w:t>intelligence</w:t>
      </w:r>
      <w:proofErr w:type="gramEnd"/>
      <w:r>
        <w:t xml:space="preserve">: 1.) </w:t>
      </w:r>
      <w:proofErr w:type="gramStart"/>
      <w:r>
        <w:t>correlate</w:t>
      </w:r>
      <w:proofErr w:type="gramEnd"/>
      <w:r>
        <w:t xml:space="preserve"> with other conceptually related dimensions such as general knowledge, grades. 2.) </w:t>
      </w:r>
      <w:proofErr w:type="gramStart"/>
      <w:r>
        <w:t>show</w:t>
      </w:r>
      <w:proofErr w:type="gramEnd"/>
      <w:r>
        <w:t xml:space="preserve"> considerable continuity over age 3.) </w:t>
      </w:r>
      <w:proofErr w:type="gramStart"/>
      <w:r>
        <w:t>predict</w:t>
      </w:r>
      <w:proofErr w:type="gramEnd"/>
      <w:r>
        <w:t xml:space="preserve"> future outcomes *self-esteem</w:t>
      </w:r>
      <w:r>
        <w:t>, *attachment</w:t>
      </w:r>
    </w:p>
    <w:p w14:paraId="62E6A27D" w14:textId="77777777" w:rsidR="00403050" w:rsidRDefault="001B5EA7">
      <w:pPr>
        <w:pStyle w:val="normal0"/>
      </w:pPr>
      <w:r>
        <w:t>-</w:t>
      </w:r>
      <w:proofErr w:type="gramStart"/>
      <w:r>
        <w:t>breadth</w:t>
      </w:r>
      <w:proofErr w:type="gramEnd"/>
      <w:r>
        <w:t xml:space="preserve"> of individual differences at a given time: Children who do well in one dimension, tends to do well on the other</w:t>
      </w:r>
    </w:p>
    <w:p w14:paraId="44F46EE0" w14:textId="77777777" w:rsidR="00403050" w:rsidRDefault="001B5EA7">
      <w:pPr>
        <w:pStyle w:val="normal0"/>
      </w:pPr>
      <w:r>
        <w:t xml:space="preserve">-Stability over time: stability of psychological characteristics </w:t>
      </w:r>
      <w:proofErr w:type="gramStart"/>
      <w:r>
        <w:t>are</w:t>
      </w:r>
      <w:proofErr w:type="gramEnd"/>
      <w:r>
        <w:t xml:space="preserve"> to be found in the stability of both genes and envir</w:t>
      </w:r>
      <w:r>
        <w:t>onment</w:t>
      </w:r>
    </w:p>
    <w:p w14:paraId="704E5C91" w14:textId="77777777" w:rsidR="00403050" w:rsidRDefault="001B5EA7">
      <w:pPr>
        <w:pStyle w:val="normal0"/>
      </w:pPr>
      <w:r>
        <w:t>-</w:t>
      </w:r>
      <w:proofErr w:type="gramStart"/>
      <w:r>
        <w:t>predict</w:t>
      </w:r>
      <w:proofErr w:type="gramEnd"/>
      <w:r>
        <w:t xml:space="preserve"> future individual differences on other dimensions: some dimensions are related not only to future status on that dimension but also to future status on other dimensions.</w:t>
      </w:r>
    </w:p>
    <w:p w14:paraId="094214AD" w14:textId="77777777" w:rsidR="00403050" w:rsidRDefault="001B5EA7">
      <w:pPr>
        <w:pStyle w:val="normal0"/>
      </w:pPr>
      <w:r>
        <w:t>Ex: attachment affects later relationships.</w:t>
      </w:r>
    </w:p>
    <w:p w14:paraId="471FD6D6" w14:textId="77777777" w:rsidR="00403050" w:rsidRDefault="001B5EA7">
      <w:pPr>
        <w:pStyle w:val="normal0"/>
      </w:pPr>
      <w:r>
        <w:t>-</w:t>
      </w:r>
      <w:proofErr w:type="gramStart"/>
      <w:r>
        <w:t>determinants</w:t>
      </w:r>
      <w:proofErr w:type="gramEnd"/>
      <w:r>
        <w:t xml:space="preserve"> of individua</w:t>
      </w:r>
      <w:r>
        <w:t>l differences</w:t>
      </w:r>
    </w:p>
    <w:p w14:paraId="2B81AD1B" w14:textId="77777777" w:rsidR="00403050" w:rsidRDefault="001B5EA7">
      <w:pPr>
        <w:pStyle w:val="normal0"/>
      </w:pPr>
      <w:r>
        <w:t>Genetics: influence on individual differences tends to increase over the course of development</w:t>
      </w:r>
    </w:p>
    <w:p w14:paraId="28DAA4B9" w14:textId="77777777" w:rsidR="00403050" w:rsidRDefault="001B5EA7">
      <w:pPr>
        <w:pStyle w:val="normal0"/>
      </w:pPr>
      <w:r>
        <w:t>Experiences: parenting influences social and emotional development of an infant</w:t>
      </w:r>
    </w:p>
    <w:p w14:paraId="66EE24B9" w14:textId="77777777" w:rsidR="00403050" w:rsidRDefault="00403050">
      <w:pPr>
        <w:pStyle w:val="normal0"/>
      </w:pPr>
    </w:p>
    <w:p w14:paraId="5903AD0A" w14:textId="77777777" w:rsidR="00403050" w:rsidRDefault="001B5EA7">
      <w:pPr>
        <w:pStyle w:val="normal0"/>
      </w:pPr>
      <w:r>
        <w:rPr>
          <w:u w:val="single"/>
        </w:rPr>
        <w:t>Theme 7: Child- development Research can improve children’s lives</w:t>
      </w:r>
    </w:p>
    <w:p w14:paraId="7D123EAF" w14:textId="77777777" w:rsidR="00403050" w:rsidRDefault="001B5EA7">
      <w:pPr>
        <w:pStyle w:val="normal0"/>
      </w:pPr>
      <w:r>
        <w:t>-</w:t>
      </w:r>
      <w:proofErr w:type="gramStart"/>
      <w:r>
        <w:t>ensure</w:t>
      </w:r>
      <w:proofErr w:type="gramEnd"/>
      <w:r>
        <w:t xml:space="preserve"> healthy pregnancy</w:t>
      </w:r>
    </w:p>
    <w:p w14:paraId="3FFBA88D" w14:textId="77777777" w:rsidR="00403050" w:rsidRDefault="001B5EA7">
      <w:pPr>
        <w:pStyle w:val="normal0"/>
      </w:pPr>
      <w:r>
        <w:t>-</w:t>
      </w:r>
      <w:proofErr w:type="gramStart"/>
      <w:r>
        <w:t>pick</w:t>
      </w:r>
      <w:proofErr w:type="gramEnd"/>
      <w:r>
        <w:t xml:space="preserve"> a good partner</w:t>
      </w:r>
    </w:p>
    <w:p w14:paraId="347DEF22" w14:textId="77777777" w:rsidR="00403050" w:rsidRDefault="001B5EA7">
      <w:pPr>
        <w:pStyle w:val="normal0"/>
      </w:pPr>
      <w:r>
        <w:t>-</w:t>
      </w:r>
      <w:proofErr w:type="gramStart"/>
      <w:r>
        <w:t>know</w:t>
      </w:r>
      <w:proofErr w:type="gramEnd"/>
      <w:r>
        <w:t xml:space="preserve"> which decisions are likely to have a long term impact</w:t>
      </w:r>
    </w:p>
    <w:p w14:paraId="5E4BB0E2" w14:textId="77777777" w:rsidR="00403050" w:rsidRDefault="001B5EA7">
      <w:pPr>
        <w:pStyle w:val="normal0"/>
      </w:pPr>
      <w:r>
        <w:t>-</w:t>
      </w:r>
      <w:proofErr w:type="gramStart"/>
      <w:r>
        <w:t>form</w:t>
      </w:r>
      <w:proofErr w:type="gramEnd"/>
      <w:r>
        <w:t xml:space="preserve"> a secure attachment</w:t>
      </w:r>
    </w:p>
    <w:p w14:paraId="18CDBD86" w14:textId="77777777" w:rsidR="00403050" w:rsidRDefault="001B5EA7">
      <w:pPr>
        <w:pStyle w:val="normal0"/>
      </w:pPr>
      <w:r>
        <w:t>-</w:t>
      </w:r>
      <w:proofErr w:type="gramStart"/>
      <w:r>
        <w:t>provide</w:t>
      </w:r>
      <w:proofErr w:type="gramEnd"/>
      <w:r>
        <w:t xml:space="preserve"> a stimulating environment</w:t>
      </w:r>
    </w:p>
    <w:p w14:paraId="27EC74FB" w14:textId="77777777" w:rsidR="00403050" w:rsidRDefault="001B5EA7">
      <w:pPr>
        <w:pStyle w:val="normal0"/>
      </w:pPr>
      <w:r>
        <w:t>-</w:t>
      </w:r>
      <w:proofErr w:type="gramStart"/>
      <w:r>
        <w:t>implications</w:t>
      </w:r>
      <w:proofErr w:type="gramEnd"/>
      <w:r>
        <w:t xml:space="preserve"> for education</w:t>
      </w:r>
    </w:p>
    <w:p w14:paraId="3550769C" w14:textId="77777777" w:rsidR="00403050" w:rsidRDefault="001B5EA7">
      <w:pPr>
        <w:pStyle w:val="normal0"/>
      </w:pPr>
      <w:r>
        <w:lastRenderedPageBreak/>
        <w:t>Information-processing theory: choose problems on which chil</w:t>
      </w:r>
      <w:r>
        <w:t>dren with systematic misconceptions will generate distinctive patterns of errors.</w:t>
      </w:r>
    </w:p>
    <w:p w14:paraId="6AE305B4" w14:textId="77777777" w:rsidR="00403050" w:rsidRDefault="001B5EA7">
      <w:pPr>
        <w:pStyle w:val="normal0"/>
      </w:pPr>
      <w:r>
        <w:t xml:space="preserve">Core-knowledge </w:t>
      </w:r>
      <w:proofErr w:type="spellStart"/>
      <w:r>
        <w:t>approachesemphasizes</w:t>
      </w:r>
      <w:proofErr w:type="spellEnd"/>
      <w:r>
        <w:t xml:space="preserve"> children’s informal theories&gt; teachers interpret them and correct confusions.</w:t>
      </w:r>
    </w:p>
    <w:p w14:paraId="225EABBA" w14:textId="77777777" w:rsidR="00403050" w:rsidRDefault="001B5EA7">
      <w:pPr>
        <w:pStyle w:val="normal0"/>
      </w:pPr>
      <w:r>
        <w:t>Sociocultural theory: emphasizes the need to turn classrooms into communities of leaners in which children cooperate with each other in their pursuit of knowledge</w:t>
      </w:r>
    </w:p>
    <w:p w14:paraId="24EEB040" w14:textId="77777777" w:rsidR="00403050" w:rsidRDefault="001B5EA7">
      <w:pPr>
        <w:pStyle w:val="normal0"/>
      </w:pPr>
      <w:r>
        <w:t>-Implications for helping children at risk</w:t>
      </w:r>
    </w:p>
    <w:p w14:paraId="73EC4B22" w14:textId="77777777" w:rsidR="00403050" w:rsidRDefault="00403050">
      <w:pPr>
        <w:pStyle w:val="normal0"/>
      </w:pPr>
    </w:p>
    <w:p w14:paraId="4B0B46EB" w14:textId="77777777" w:rsidR="00403050" w:rsidRDefault="00403050">
      <w:pPr>
        <w:pStyle w:val="normal0"/>
      </w:pPr>
    </w:p>
    <w:p w14:paraId="0AAC910C" w14:textId="77777777" w:rsidR="00403050" w:rsidRDefault="00403050">
      <w:pPr>
        <w:pStyle w:val="normal0"/>
      </w:pPr>
    </w:p>
    <w:p w14:paraId="19452D83" w14:textId="77777777" w:rsidR="00403050" w:rsidRDefault="00403050">
      <w:pPr>
        <w:pStyle w:val="normal0"/>
      </w:pPr>
    </w:p>
    <w:p w14:paraId="0DEFBE41" w14:textId="77777777" w:rsidR="00403050" w:rsidRDefault="00403050">
      <w:pPr>
        <w:pStyle w:val="normal0"/>
      </w:pPr>
    </w:p>
    <w:p w14:paraId="416277EA" w14:textId="77777777" w:rsidR="00403050" w:rsidRDefault="00403050">
      <w:pPr>
        <w:pStyle w:val="normal0"/>
      </w:pPr>
      <w:bookmarkStart w:id="0" w:name="_GoBack"/>
      <w:bookmarkEnd w:id="0"/>
    </w:p>
    <w:p w14:paraId="799F1D9A" w14:textId="77777777" w:rsidR="00403050" w:rsidRDefault="00403050">
      <w:pPr>
        <w:pStyle w:val="normal0"/>
      </w:pPr>
    </w:p>
    <w:p w14:paraId="683F95BA" w14:textId="77777777" w:rsidR="00403050" w:rsidRDefault="00403050">
      <w:pPr>
        <w:pStyle w:val="normal0"/>
      </w:pPr>
    </w:p>
    <w:p w14:paraId="6A5FF947" w14:textId="77777777" w:rsidR="00403050" w:rsidRDefault="00403050">
      <w:pPr>
        <w:pStyle w:val="normal0"/>
      </w:pPr>
    </w:p>
    <w:p w14:paraId="7EEB0A88" w14:textId="77777777" w:rsidR="00403050" w:rsidRDefault="00403050">
      <w:pPr>
        <w:pStyle w:val="normal0"/>
      </w:pPr>
    </w:p>
    <w:p w14:paraId="19FFF945" w14:textId="77777777" w:rsidR="00403050" w:rsidRDefault="00403050">
      <w:pPr>
        <w:pStyle w:val="normal0"/>
      </w:pPr>
    </w:p>
    <w:sectPr w:rsidR="00403050">
      <w:headerReference w:type="default" r:id="rId8"/>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18EA2B6" w14:textId="77777777" w:rsidR="00000000" w:rsidRDefault="001B5EA7">
      <w:r>
        <w:separator/>
      </w:r>
    </w:p>
  </w:endnote>
  <w:endnote w:type="continuationSeparator" w:id="0">
    <w:p w14:paraId="4BAF25F8" w14:textId="77777777" w:rsidR="00000000" w:rsidRDefault="001B5E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00000003" w:usb1="00000000" w:usb2="00000000" w:usb3="00000000" w:csb0="00000001" w:csb1="00000000"/>
  </w:font>
  <w:font w:name="Georgia">
    <w:panose1 w:val="02040502050405020303"/>
    <w:charset w:val="00"/>
    <w:family w:val="auto"/>
    <w:pitch w:val="default"/>
  </w:font>
  <w:font w:name="Verdana">
    <w:panose1 w:val="020B060403050404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C0A9B45" w14:textId="77777777" w:rsidR="00000000" w:rsidRDefault="001B5EA7">
      <w:r>
        <w:separator/>
      </w:r>
    </w:p>
  </w:footnote>
  <w:footnote w:type="continuationSeparator" w:id="0">
    <w:p w14:paraId="4BB65B8E" w14:textId="77777777" w:rsidR="00000000" w:rsidRDefault="001B5EA7">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0913041" w14:textId="77777777" w:rsidR="00403050" w:rsidRDefault="001B5EA7">
    <w:pPr>
      <w:pStyle w:val="normal0"/>
      <w:jc w:val="right"/>
    </w:pPr>
    <w:r>
      <w:fldChar w:fldCharType="begin"/>
    </w:r>
    <w:r>
      <w:instrText>PAGE</w:instrText>
    </w:r>
    <w:r>
      <w:fldChar w:fldCharType="separate"/>
    </w:r>
    <w:r>
      <w:rPr>
        <w:noProof/>
      </w:rPr>
      <w:t>36</w:t>
    </w:r>
    <w:r>
      <w:fldChar w:fldCharType="end"/>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6B79F1"/>
    <w:multiLevelType w:val="multilevel"/>
    <w:tmpl w:val="DF00855A"/>
    <w:lvl w:ilvl="0">
      <w:start w:val="1"/>
      <w:numFmt w:val="bullet"/>
      <w:lvlText w:val="●"/>
      <w:lvlJc w:val="left"/>
      <w:pPr>
        <w:ind w:left="720" w:firstLine="360"/>
      </w:pPr>
      <w:rPr>
        <w:rFonts w:ascii="Arial" w:eastAsia="Arial" w:hAnsi="Arial" w:cs="Arial"/>
        <w:b w:val="0"/>
        <w:i w:val="0"/>
        <w:smallCaps w:val="0"/>
        <w:strike w:val="0"/>
        <w:color w:val="000000"/>
        <w:sz w:val="22"/>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2"/>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2"/>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2"/>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2"/>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2"/>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2"/>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2"/>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2"/>
        <w:highlight w:val="none"/>
        <w:u w:val="none"/>
        <w:vertAlign w:val="baseline"/>
      </w:rPr>
    </w:lvl>
  </w:abstractNum>
  <w:abstractNum w:abstractNumId="1">
    <w:nsid w:val="111A5306"/>
    <w:multiLevelType w:val="multilevel"/>
    <w:tmpl w:val="BD0887A4"/>
    <w:lvl w:ilvl="0">
      <w:start w:val="1"/>
      <w:numFmt w:val="bullet"/>
      <w:lvlText w:val="●"/>
      <w:lvlJc w:val="left"/>
      <w:pPr>
        <w:ind w:left="720" w:firstLine="360"/>
      </w:pPr>
      <w:rPr>
        <w:rFonts w:ascii="Arial" w:eastAsia="Arial" w:hAnsi="Arial" w:cs="Arial"/>
        <w:b w:val="0"/>
        <w:i w:val="0"/>
        <w:smallCaps w:val="0"/>
        <w:strike w:val="0"/>
        <w:color w:val="000000"/>
        <w:sz w:val="22"/>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2"/>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2"/>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2"/>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2"/>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2"/>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2"/>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2"/>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2"/>
        <w:highlight w:val="none"/>
        <w:u w:val="none"/>
        <w:vertAlign w:val="baseline"/>
      </w:rPr>
    </w:lvl>
  </w:abstractNum>
  <w:abstractNum w:abstractNumId="2">
    <w:nsid w:val="172766D6"/>
    <w:multiLevelType w:val="multilevel"/>
    <w:tmpl w:val="F4BC5F02"/>
    <w:lvl w:ilvl="0">
      <w:start w:val="1"/>
      <w:numFmt w:val="bullet"/>
      <w:lvlText w:val="●"/>
      <w:lvlJc w:val="left"/>
      <w:pPr>
        <w:ind w:left="720" w:firstLine="360"/>
      </w:pPr>
      <w:rPr>
        <w:rFonts w:ascii="Arial" w:eastAsia="Arial" w:hAnsi="Arial" w:cs="Arial"/>
        <w:b w:val="0"/>
        <w:i w:val="0"/>
        <w:smallCaps w:val="0"/>
        <w:strike w:val="0"/>
        <w:color w:val="000000"/>
        <w:sz w:val="22"/>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2"/>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2"/>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2"/>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2"/>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2"/>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2"/>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2"/>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2"/>
        <w:highlight w:val="none"/>
        <w:u w:val="none"/>
        <w:vertAlign w:val="baseline"/>
      </w:rPr>
    </w:lvl>
  </w:abstractNum>
  <w:abstractNum w:abstractNumId="3">
    <w:nsid w:val="215F6AA2"/>
    <w:multiLevelType w:val="multilevel"/>
    <w:tmpl w:val="21C83C44"/>
    <w:lvl w:ilvl="0">
      <w:start w:val="1"/>
      <w:numFmt w:val="bullet"/>
      <w:lvlText w:val="●"/>
      <w:lvlJc w:val="left"/>
      <w:pPr>
        <w:ind w:left="720" w:firstLine="360"/>
      </w:pPr>
      <w:rPr>
        <w:rFonts w:ascii="Arial" w:eastAsia="Arial" w:hAnsi="Arial" w:cs="Arial"/>
        <w:b w:val="0"/>
        <w:i w:val="0"/>
        <w:smallCaps w:val="0"/>
        <w:strike w:val="0"/>
        <w:color w:val="000000"/>
        <w:sz w:val="22"/>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2"/>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2"/>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2"/>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2"/>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2"/>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2"/>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2"/>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2"/>
        <w:highlight w:val="none"/>
        <w:u w:val="none"/>
        <w:vertAlign w:val="baseline"/>
      </w:rPr>
    </w:lvl>
  </w:abstractNum>
  <w:abstractNum w:abstractNumId="4">
    <w:nsid w:val="21706F25"/>
    <w:multiLevelType w:val="multilevel"/>
    <w:tmpl w:val="68EA3E3A"/>
    <w:lvl w:ilvl="0">
      <w:start w:val="1"/>
      <w:numFmt w:val="bullet"/>
      <w:lvlText w:val="●"/>
      <w:lvlJc w:val="left"/>
      <w:pPr>
        <w:ind w:left="720" w:firstLine="360"/>
      </w:pPr>
      <w:rPr>
        <w:rFonts w:ascii="Arial" w:eastAsia="Arial" w:hAnsi="Arial" w:cs="Arial"/>
        <w:b w:val="0"/>
        <w:i w:val="0"/>
        <w:smallCaps w:val="0"/>
        <w:strike w:val="0"/>
        <w:color w:val="000000"/>
        <w:sz w:val="22"/>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2"/>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2"/>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2"/>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2"/>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2"/>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2"/>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2"/>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2"/>
        <w:highlight w:val="none"/>
        <w:u w:val="none"/>
        <w:vertAlign w:val="baseline"/>
      </w:rPr>
    </w:lvl>
  </w:abstractNum>
  <w:abstractNum w:abstractNumId="5">
    <w:nsid w:val="22B95A3C"/>
    <w:multiLevelType w:val="multilevel"/>
    <w:tmpl w:val="DF6E3764"/>
    <w:lvl w:ilvl="0">
      <w:start w:val="1"/>
      <w:numFmt w:val="bullet"/>
      <w:lvlText w:val="●"/>
      <w:lvlJc w:val="left"/>
      <w:pPr>
        <w:ind w:left="720" w:firstLine="360"/>
      </w:pPr>
      <w:rPr>
        <w:rFonts w:ascii="Arial" w:eastAsia="Arial" w:hAnsi="Arial" w:cs="Arial"/>
        <w:b w:val="0"/>
        <w:i w:val="0"/>
        <w:smallCaps w:val="0"/>
        <w:strike w:val="0"/>
        <w:color w:val="000000"/>
        <w:sz w:val="22"/>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2"/>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2"/>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2"/>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2"/>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2"/>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2"/>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2"/>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2"/>
        <w:highlight w:val="none"/>
        <w:u w:val="none"/>
        <w:vertAlign w:val="baseline"/>
      </w:rPr>
    </w:lvl>
  </w:abstractNum>
  <w:abstractNum w:abstractNumId="6">
    <w:nsid w:val="249C29F6"/>
    <w:multiLevelType w:val="multilevel"/>
    <w:tmpl w:val="1FDEF3CA"/>
    <w:lvl w:ilvl="0">
      <w:start w:val="1"/>
      <w:numFmt w:val="bullet"/>
      <w:lvlText w:val="●"/>
      <w:lvlJc w:val="left"/>
      <w:pPr>
        <w:ind w:left="720" w:firstLine="360"/>
      </w:pPr>
      <w:rPr>
        <w:rFonts w:ascii="Arial" w:eastAsia="Arial" w:hAnsi="Arial" w:cs="Arial"/>
        <w:b w:val="0"/>
        <w:i w:val="0"/>
        <w:smallCaps w:val="0"/>
        <w:strike w:val="0"/>
        <w:color w:val="000000"/>
        <w:sz w:val="22"/>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2"/>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2"/>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2"/>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2"/>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2"/>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2"/>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2"/>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2"/>
        <w:highlight w:val="none"/>
        <w:u w:val="none"/>
        <w:vertAlign w:val="baseline"/>
      </w:rPr>
    </w:lvl>
  </w:abstractNum>
  <w:abstractNum w:abstractNumId="7">
    <w:nsid w:val="25C1219C"/>
    <w:multiLevelType w:val="multilevel"/>
    <w:tmpl w:val="2DB62772"/>
    <w:lvl w:ilvl="0">
      <w:start w:val="1"/>
      <w:numFmt w:val="bullet"/>
      <w:lvlText w:val="●"/>
      <w:lvlJc w:val="left"/>
      <w:pPr>
        <w:ind w:left="720" w:firstLine="360"/>
      </w:pPr>
      <w:rPr>
        <w:rFonts w:ascii="Arial" w:eastAsia="Arial" w:hAnsi="Arial" w:cs="Arial"/>
        <w:b w:val="0"/>
        <w:i w:val="0"/>
        <w:smallCaps w:val="0"/>
        <w:strike w:val="0"/>
        <w:color w:val="000000"/>
        <w:sz w:val="22"/>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2"/>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2"/>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2"/>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2"/>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2"/>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2"/>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2"/>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2"/>
        <w:highlight w:val="none"/>
        <w:u w:val="none"/>
        <w:vertAlign w:val="baseline"/>
      </w:rPr>
    </w:lvl>
  </w:abstractNum>
  <w:abstractNum w:abstractNumId="8">
    <w:nsid w:val="26CE5A17"/>
    <w:multiLevelType w:val="multilevel"/>
    <w:tmpl w:val="D4D6AEC4"/>
    <w:lvl w:ilvl="0">
      <w:start w:val="1"/>
      <w:numFmt w:val="bullet"/>
      <w:lvlText w:val="●"/>
      <w:lvlJc w:val="left"/>
      <w:pPr>
        <w:ind w:left="720" w:firstLine="360"/>
      </w:pPr>
      <w:rPr>
        <w:rFonts w:ascii="Arial" w:eastAsia="Arial" w:hAnsi="Arial" w:cs="Arial"/>
        <w:b w:val="0"/>
        <w:i w:val="0"/>
        <w:smallCaps w:val="0"/>
        <w:strike w:val="0"/>
        <w:color w:val="000000"/>
        <w:sz w:val="22"/>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2"/>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2"/>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2"/>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2"/>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2"/>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2"/>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2"/>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2"/>
        <w:highlight w:val="none"/>
        <w:u w:val="none"/>
        <w:vertAlign w:val="baseline"/>
      </w:rPr>
    </w:lvl>
  </w:abstractNum>
  <w:abstractNum w:abstractNumId="9">
    <w:nsid w:val="274651F5"/>
    <w:multiLevelType w:val="multilevel"/>
    <w:tmpl w:val="D004D136"/>
    <w:lvl w:ilvl="0">
      <w:start w:val="1"/>
      <w:numFmt w:val="bullet"/>
      <w:lvlText w:val="●"/>
      <w:lvlJc w:val="left"/>
      <w:pPr>
        <w:ind w:left="720" w:firstLine="360"/>
      </w:pPr>
      <w:rPr>
        <w:rFonts w:ascii="Arial" w:eastAsia="Arial" w:hAnsi="Arial" w:cs="Arial"/>
        <w:b w:val="0"/>
        <w:i w:val="0"/>
        <w:smallCaps w:val="0"/>
        <w:strike w:val="0"/>
        <w:color w:val="000000"/>
        <w:sz w:val="22"/>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2"/>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2"/>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2"/>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2"/>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2"/>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2"/>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2"/>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2"/>
        <w:highlight w:val="none"/>
        <w:u w:val="none"/>
        <w:vertAlign w:val="baseline"/>
      </w:rPr>
    </w:lvl>
  </w:abstractNum>
  <w:abstractNum w:abstractNumId="10">
    <w:nsid w:val="2D677A68"/>
    <w:multiLevelType w:val="multilevel"/>
    <w:tmpl w:val="946C916E"/>
    <w:lvl w:ilvl="0">
      <w:start w:val="1"/>
      <w:numFmt w:val="bullet"/>
      <w:lvlText w:val="●"/>
      <w:lvlJc w:val="left"/>
      <w:pPr>
        <w:ind w:left="720" w:firstLine="360"/>
      </w:pPr>
      <w:rPr>
        <w:rFonts w:ascii="Arial" w:eastAsia="Arial" w:hAnsi="Arial" w:cs="Arial"/>
        <w:b w:val="0"/>
        <w:i w:val="0"/>
        <w:smallCaps w:val="0"/>
        <w:strike w:val="0"/>
        <w:color w:val="000000"/>
        <w:sz w:val="22"/>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2"/>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2"/>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2"/>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2"/>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2"/>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2"/>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2"/>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2"/>
        <w:highlight w:val="none"/>
        <w:u w:val="none"/>
        <w:vertAlign w:val="baseline"/>
      </w:rPr>
    </w:lvl>
  </w:abstractNum>
  <w:abstractNum w:abstractNumId="11">
    <w:nsid w:val="2F8961C8"/>
    <w:multiLevelType w:val="multilevel"/>
    <w:tmpl w:val="E61090E2"/>
    <w:lvl w:ilvl="0">
      <w:start w:val="1"/>
      <w:numFmt w:val="bullet"/>
      <w:lvlText w:val="●"/>
      <w:lvlJc w:val="left"/>
      <w:pPr>
        <w:ind w:left="720" w:firstLine="360"/>
      </w:pPr>
      <w:rPr>
        <w:rFonts w:ascii="Arial" w:eastAsia="Arial" w:hAnsi="Arial" w:cs="Arial"/>
        <w:b w:val="0"/>
        <w:i w:val="0"/>
        <w:smallCaps w:val="0"/>
        <w:strike w:val="0"/>
        <w:color w:val="000000"/>
        <w:sz w:val="22"/>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2"/>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2"/>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2"/>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2"/>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2"/>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2"/>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2"/>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2"/>
        <w:highlight w:val="none"/>
        <w:u w:val="none"/>
        <w:vertAlign w:val="baseline"/>
      </w:rPr>
    </w:lvl>
  </w:abstractNum>
  <w:abstractNum w:abstractNumId="12">
    <w:nsid w:val="3123446F"/>
    <w:multiLevelType w:val="multilevel"/>
    <w:tmpl w:val="47C23C54"/>
    <w:lvl w:ilvl="0">
      <w:start w:val="1"/>
      <w:numFmt w:val="bullet"/>
      <w:lvlText w:val="●"/>
      <w:lvlJc w:val="left"/>
      <w:pPr>
        <w:ind w:left="720" w:firstLine="360"/>
      </w:pPr>
      <w:rPr>
        <w:rFonts w:ascii="Arial" w:eastAsia="Arial" w:hAnsi="Arial" w:cs="Arial"/>
        <w:b w:val="0"/>
        <w:i w:val="0"/>
        <w:smallCaps w:val="0"/>
        <w:strike w:val="0"/>
        <w:color w:val="000000"/>
        <w:sz w:val="22"/>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2"/>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2"/>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2"/>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2"/>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2"/>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2"/>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2"/>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2"/>
        <w:highlight w:val="none"/>
        <w:u w:val="none"/>
        <w:vertAlign w:val="baseline"/>
      </w:rPr>
    </w:lvl>
  </w:abstractNum>
  <w:abstractNum w:abstractNumId="13">
    <w:nsid w:val="397A439D"/>
    <w:multiLevelType w:val="multilevel"/>
    <w:tmpl w:val="22D47B7C"/>
    <w:lvl w:ilvl="0">
      <w:start w:val="1"/>
      <w:numFmt w:val="bullet"/>
      <w:lvlText w:val="●"/>
      <w:lvlJc w:val="left"/>
      <w:pPr>
        <w:ind w:left="720" w:firstLine="360"/>
      </w:pPr>
      <w:rPr>
        <w:rFonts w:ascii="Arial" w:eastAsia="Arial" w:hAnsi="Arial" w:cs="Arial"/>
        <w:b w:val="0"/>
        <w:i w:val="0"/>
        <w:smallCaps w:val="0"/>
        <w:strike w:val="0"/>
        <w:color w:val="000000"/>
        <w:sz w:val="22"/>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2"/>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2"/>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2"/>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2"/>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2"/>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2"/>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2"/>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2"/>
        <w:highlight w:val="none"/>
        <w:u w:val="none"/>
        <w:vertAlign w:val="baseline"/>
      </w:rPr>
    </w:lvl>
  </w:abstractNum>
  <w:abstractNum w:abstractNumId="14">
    <w:nsid w:val="425D1A9A"/>
    <w:multiLevelType w:val="multilevel"/>
    <w:tmpl w:val="6C0A1BA0"/>
    <w:lvl w:ilvl="0">
      <w:start w:val="1"/>
      <w:numFmt w:val="bullet"/>
      <w:lvlText w:val="●"/>
      <w:lvlJc w:val="left"/>
      <w:pPr>
        <w:ind w:left="720" w:firstLine="360"/>
      </w:pPr>
      <w:rPr>
        <w:rFonts w:ascii="Arial" w:eastAsia="Arial" w:hAnsi="Arial" w:cs="Arial"/>
        <w:b w:val="0"/>
        <w:i w:val="0"/>
        <w:smallCaps w:val="0"/>
        <w:strike w:val="0"/>
        <w:color w:val="000000"/>
        <w:sz w:val="22"/>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2"/>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2"/>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2"/>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2"/>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2"/>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2"/>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2"/>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2"/>
        <w:highlight w:val="none"/>
        <w:u w:val="none"/>
        <w:vertAlign w:val="baseline"/>
      </w:rPr>
    </w:lvl>
  </w:abstractNum>
  <w:abstractNum w:abstractNumId="15">
    <w:nsid w:val="42C4199B"/>
    <w:multiLevelType w:val="multilevel"/>
    <w:tmpl w:val="E75AFBE0"/>
    <w:lvl w:ilvl="0">
      <w:start w:val="1"/>
      <w:numFmt w:val="bullet"/>
      <w:lvlText w:val="●"/>
      <w:lvlJc w:val="left"/>
      <w:pPr>
        <w:ind w:left="720" w:firstLine="360"/>
      </w:pPr>
      <w:rPr>
        <w:rFonts w:ascii="Arial" w:eastAsia="Arial" w:hAnsi="Arial" w:cs="Arial"/>
        <w:b w:val="0"/>
        <w:i w:val="0"/>
        <w:smallCaps w:val="0"/>
        <w:strike w:val="0"/>
        <w:color w:val="000000"/>
        <w:sz w:val="22"/>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2"/>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2"/>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2"/>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2"/>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2"/>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2"/>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2"/>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2"/>
        <w:highlight w:val="none"/>
        <w:u w:val="none"/>
        <w:vertAlign w:val="baseline"/>
      </w:rPr>
    </w:lvl>
  </w:abstractNum>
  <w:abstractNum w:abstractNumId="16">
    <w:nsid w:val="431536F1"/>
    <w:multiLevelType w:val="multilevel"/>
    <w:tmpl w:val="F0241EEA"/>
    <w:lvl w:ilvl="0">
      <w:start w:val="1"/>
      <w:numFmt w:val="bullet"/>
      <w:lvlText w:val="●"/>
      <w:lvlJc w:val="left"/>
      <w:pPr>
        <w:ind w:left="720" w:firstLine="360"/>
      </w:pPr>
      <w:rPr>
        <w:rFonts w:ascii="Arial" w:eastAsia="Arial" w:hAnsi="Arial" w:cs="Arial"/>
        <w:b/>
        <w:i w:val="0"/>
        <w:smallCaps w:val="0"/>
        <w:strike w:val="0"/>
        <w:color w:val="000000"/>
        <w:sz w:val="22"/>
        <w:highlight w:val="none"/>
        <w:u w:val="none"/>
        <w:vertAlign w:val="baseline"/>
      </w:rPr>
    </w:lvl>
    <w:lvl w:ilvl="1">
      <w:start w:val="1"/>
      <w:numFmt w:val="bullet"/>
      <w:lvlText w:val="○"/>
      <w:lvlJc w:val="left"/>
      <w:pPr>
        <w:ind w:left="1440" w:firstLine="1080"/>
      </w:pPr>
      <w:rPr>
        <w:rFonts w:ascii="Arial" w:eastAsia="Arial" w:hAnsi="Arial" w:cs="Arial"/>
        <w:b/>
        <w:i w:val="0"/>
        <w:smallCaps w:val="0"/>
        <w:strike w:val="0"/>
        <w:color w:val="000000"/>
        <w:sz w:val="22"/>
        <w:highlight w:val="none"/>
        <w:u w:val="none"/>
        <w:vertAlign w:val="baseline"/>
      </w:rPr>
    </w:lvl>
    <w:lvl w:ilvl="2">
      <w:start w:val="1"/>
      <w:numFmt w:val="bullet"/>
      <w:lvlText w:val="■"/>
      <w:lvlJc w:val="left"/>
      <w:pPr>
        <w:ind w:left="2160" w:firstLine="1800"/>
      </w:pPr>
      <w:rPr>
        <w:rFonts w:ascii="Arial" w:eastAsia="Arial" w:hAnsi="Arial" w:cs="Arial"/>
        <w:b/>
        <w:i w:val="0"/>
        <w:smallCaps w:val="0"/>
        <w:strike w:val="0"/>
        <w:color w:val="000000"/>
        <w:sz w:val="22"/>
        <w:highlight w:val="none"/>
        <w:u w:val="none"/>
        <w:vertAlign w:val="baseline"/>
      </w:rPr>
    </w:lvl>
    <w:lvl w:ilvl="3">
      <w:start w:val="1"/>
      <w:numFmt w:val="bullet"/>
      <w:lvlText w:val="●"/>
      <w:lvlJc w:val="left"/>
      <w:pPr>
        <w:ind w:left="2880" w:firstLine="2520"/>
      </w:pPr>
      <w:rPr>
        <w:rFonts w:ascii="Arial" w:eastAsia="Arial" w:hAnsi="Arial" w:cs="Arial"/>
        <w:b/>
        <w:i w:val="0"/>
        <w:smallCaps w:val="0"/>
        <w:strike w:val="0"/>
        <w:color w:val="000000"/>
        <w:sz w:val="22"/>
        <w:highlight w:val="none"/>
        <w:u w:val="none"/>
        <w:vertAlign w:val="baseline"/>
      </w:rPr>
    </w:lvl>
    <w:lvl w:ilvl="4">
      <w:start w:val="1"/>
      <w:numFmt w:val="bullet"/>
      <w:lvlText w:val="○"/>
      <w:lvlJc w:val="left"/>
      <w:pPr>
        <w:ind w:left="3600" w:firstLine="3240"/>
      </w:pPr>
      <w:rPr>
        <w:rFonts w:ascii="Arial" w:eastAsia="Arial" w:hAnsi="Arial" w:cs="Arial"/>
        <w:b/>
        <w:i w:val="0"/>
        <w:smallCaps w:val="0"/>
        <w:strike w:val="0"/>
        <w:color w:val="000000"/>
        <w:sz w:val="22"/>
        <w:highlight w:val="none"/>
        <w:u w:val="none"/>
        <w:vertAlign w:val="baseline"/>
      </w:rPr>
    </w:lvl>
    <w:lvl w:ilvl="5">
      <w:start w:val="1"/>
      <w:numFmt w:val="bullet"/>
      <w:lvlText w:val="■"/>
      <w:lvlJc w:val="left"/>
      <w:pPr>
        <w:ind w:left="4320" w:firstLine="3960"/>
      </w:pPr>
      <w:rPr>
        <w:rFonts w:ascii="Arial" w:eastAsia="Arial" w:hAnsi="Arial" w:cs="Arial"/>
        <w:b/>
        <w:i w:val="0"/>
        <w:smallCaps w:val="0"/>
        <w:strike w:val="0"/>
        <w:color w:val="000000"/>
        <w:sz w:val="22"/>
        <w:highlight w:val="none"/>
        <w:u w:val="none"/>
        <w:vertAlign w:val="baseline"/>
      </w:rPr>
    </w:lvl>
    <w:lvl w:ilvl="6">
      <w:start w:val="1"/>
      <w:numFmt w:val="bullet"/>
      <w:lvlText w:val="●"/>
      <w:lvlJc w:val="left"/>
      <w:pPr>
        <w:ind w:left="5040" w:firstLine="4680"/>
      </w:pPr>
      <w:rPr>
        <w:rFonts w:ascii="Arial" w:eastAsia="Arial" w:hAnsi="Arial" w:cs="Arial"/>
        <w:b/>
        <w:i w:val="0"/>
        <w:smallCaps w:val="0"/>
        <w:strike w:val="0"/>
        <w:color w:val="000000"/>
        <w:sz w:val="22"/>
        <w:highlight w:val="none"/>
        <w:u w:val="none"/>
        <w:vertAlign w:val="baseline"/>
      </w:rPr>
    </w:lvl>
    <w:lvl w:ilvl="7">
      <w:start w:val="1"/>
      <w:numFmt w:val="bullet"/>
      <w:lvlText w:val="○"/>
      <w:lvlJc w:val="left"/>
      <w:pPr>
        <w:ind w:left="5760" w:firstLine="5400"/>
      </w:pPr>
      <w:rPr>
        <w:rFonts w:ascii="Arial" w:eastAsia="Arial" w:hAnsi="Arial" w:cs="Arial"/>
        <w:b/>
        <w:i w:val="0"/>
        <w:smallCaps w:val="0"/>
        <w:strike w:val="0"/>
        <w:color w:val="000000"/>
        <w:sz w:val="22"/>
        <w:highlight w:val="none"/>
        <w:u w:val="none"/>
        <w:vertAlign w:val="baseline"/>
      </w:rPr>
    </w:lvl>
    <w:lvl w:ilvl="8">
      <w:start w:val="1"/>
      <w:numFmt w:val="bullet"/>
      <w:lvlText w:val="■"/>
      <w:lvlJc w:val="left"/>
      <w:pPr>
        <w:ind w:left="6480" w:firstLine="6120"/>
      </w:pPr>
      <w:rPr>
        <w:rFonts w:ascii="Arial" w:eastAsia="Arial" w:hAnsi="Arial" w:cs="Arial"/>
        <w:b/>
        <w:i w:val="0"/>
        <w:smallCaps w:val="0"/>
        <w:strike w:val="0"/>
        <w:color w:val="000000"/>
        <w:sz w:val="22"/>
        <w:highlight w:val="none"/>
        <w:u w:val="none"/>
        <w:vertAlign w:val="baseline"/>
      </w:rPr>
    </w:lvl>
  </w:abstractNum>
  <w:abstractNum w:abstractNumId="17">
    <w:nsid w:val="466C576E"/>
    <w:multiLevelType w:val="multilevel"/>
    <w:tmpl w:val="A336D79E"/>
    <w:lvl w:ilvl="0">
      <w:start w:val="1"/>
      <w:numFmt w:val="bullet"/>
      <w:lvlText w:val="●"/>
      <w:lvlJc w:val="left"/>
      <w:pPr>
        <w:ind w:left="720" w:firstLine="360"/>
      </w:pPr>
      <w:rPr>
        <w:rFonts w:ascii="Arial" w:eastAsia="Arial" w:hAnsi="Arial" w:cs="Arial"/>
        <w:b w:val="0"/>
        <w:i w:val="0"/>
        <w:smallCaps w:val="0"/>
        <w:strike w:val="0"/>
        <w:color w:val="000000"/>
        <w:sz w:val="22"/>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2"/>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2"/>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2"/>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2"/>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2"/>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2"/>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2"/>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2"/>
        <w:highlight w:val="none"/>
        <w:u w:val="none"/>
        <w:vertAlign w:val="baseline"/>
      </w:rPr>
    </w:lvl>
  </w:abstractNum>
  <w:abstractNum w:abstractNumId="18">
    <w:nsid w:val="4D9D585F"/>
    <w:multiLevelType w:val="multilevel"/>
    <w:tmpl w:val="F2C8A5F0"/>
    <w:lvl w:ilvl="0">
      <w:start w:val="1"/>
      <w:numFmt w:val="bullet"/>
      <w:lvlText w:val="●"/>
      <w:lvlJc w:val="left"/>
      <w:pPr>
        <w:ind w:left="720" w:firstLine="360"/>
      </w:pPr>
      <w:rPr>
        <w:rFonts w:ascii="Arial" w:eastAsia="Arial" w:hAnsi="Arial" w:cs="Arial"/>
        <w:b w:val="0"/>
        <w:i w:val="0"/>
        <w:smallCaps w:val="0"/>
        <w:strike w:val="0"/>
        <w:color w:val="000000"/>
        <w:sz w:val="22"/>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2"/>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2"/>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2"/>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2"/>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2"/>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2"/>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2"/>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2"/>
        <w:highlight w:val="none"/>
        <w:u w:val="none"/>
        <w:vertAlign w:val="baseline"/>
      </w:rPr>
    </w:lvl>
  </w:abstractNum>
  <w:abstractNum w:abstractNumId="19">
    <w:nsid w:val="4DEF0FBC"/>
    <w:multiLevelType w:val="multilevel"/>
    <w:tmpl w:val="98964D14"/>
    <w:lvl w:ilvl="0">
      <w:start w:val="1"/>
      <w:numFmt w:val="bullet"/>
      <w:lvlText w:val="●"/>
      <w:lvlJc w:val="left"/>
      <w:pPr>
        <w:ind w:left="720" w:firstLine="360"/>
      </w:pPr>
      <w:rPr>
        <w:rFonts w:ascii="Arial" w:eastAsia="Arial" w:hAnsi="Arial" w:cs="Arial"/>
        <w:b w:val="0"/>
        <w:i w:val="0"/>
        <w:smallCaps w:val="0"/>
        <w:strike w:val="0"/>
        <w:color w:val="000000"/>
        <w:sz w:val="22"/>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2"/>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2"/>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2"/>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2"/>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2"/>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2"/>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2"/>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2"/>
        <w:highlight w:val="none"/>
        <w:u w:val="none"/>
        <w:vertAlign w:val="baseline"/>
      </w:rPr>
    </w:lvl>
  </w:abstractNum>
  <w:abstractNum w:abstractNumId="20">
    <w:nsid w:val="55153B5E"/>
    <w:multiLevelType w:val="multilevel"/>
    <w:tmpl w:val="6F929C80"/>
    <w:lvl w:ilvl="0">
      <w:start w:val="1"/>
      <w:numFmt w:val="bullet"/>
      <w:lvlText w:val="●"/>
      <w:lvlJc w:val="left"/>
      <w:pPr>
        <w:ind w:left="720" w:firstLine="360"/>
      </w:pPr>
      <w:rPr>
        <w:rFonts w:ascii="Arial" w:eastAsia="Arial" w:hAnsi="Arial" w:cs="Arial"/>
        <w:b w:val="0"/>
        <w:i w:val="0"/>
        <w:smallCaps w:val="0"/>
        <w:strike w:val="0"/>
        <w:color w:val="000000"/>
        <w:sz w:val="22"/>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2"/>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2"/>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2"/>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2"/>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2"/>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2"/>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2"/>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2"/>
        <w:highlight w:val="none"/>
        <w:u w:val="none"/>
        <w:vertAlign w:val="baseline"/>
      </w:rPr>
    </w:lvl>
  </w:abstractNum>
  <w:abstractNum w:abstractNumId="21">
    <w:nsid w:val="5941607F"/>
    <w:multiLevelType w:val="multilevel"/>
    <w:tmpl w:val="78DC1F0A"/>
    <w:lvl w:ilvl="0">
      <w:start w:val="1"/>
      <w:numFmt w:val="bullet"/>
      <w:lvlText w:val="●"/>
      <w:lvlJc w:val="left"/>
      <w:pPr>
        <w:ind w:left="720" w:firstLine="360"/>
      </w:pPr>
      <w:rPr>
        <w:rFonts w:ascii="Arial" w:eastAsia="Arial" w:hAnsi="Arial" w:cs="Arial"/>
        <w:b w:val="0"/>
        <w:i w:val="0"/>
        <w:smallCaps w:val="0"/>
        <w:strike w:val="0"/>
        <w:color w:val="000000"/>
        <w:sz w:val="22"/>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2"/>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2"/>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2"/>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2"/>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2"/>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2"/>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2"/>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2"/>
        <w:highlight w:val="none"/>
        <w:u w:val="none"/>
        <w:vertAlign w:val="baseline"/>
      </w:rPr>
    </w:lvl>
  </w:abstractNum>
  <w:abstractNum w:abstractNumId="22">
    <w:nsid w:val="5A954A8C"/>
    <w:multiLevelType w:val="multilevel"/>
    <w:tmpl w:val="313062B8"/>
    <w:lvl w:ilvl="0">
      <w:start w:val="1"/>
      <w:numFmt w:val="bullet"/>
      <w:lvlText w:val="●"/>
      <w:lvlJc w:val="left"/>
      <w:pPr>
        <w:ind w:left="720" w:firstLine="360"/>
      </w:pPr>
      <w:rPr>
        <w:rFonts w:ascii="Arial" w:eastAsia="Arial" w:hAnsi="Arial" w:cs="Arial"/>
        <w:b w:val="0"/>
        <w:i w:val="0"/>
        <w:smallCaps w:val="0"/>
        <w:strike w:val="0"/>
        <w:color w:val="000000"/>
        <w:sz w:val="22"/>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2"/>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2"/>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2"/>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2"/>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2"/>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2"/>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2"/>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2"/>
        <w:highlight w:val="none"/>
        <w:u w:val="none"/>
        <w:vertAlign w:val="baseline"/>
      </w:rPr>
    </w:lvl>
  </w:abstractNum>
  <w:abstractNum w:abstractNumId="23">
    <w:nsid w:val="61816FC1"/>
    <w:multiLevelType w:val="multilevel"/>
    <w:tmpl w:val="1C484A72"/>
    <w:lvl w:ilvl="0">
      <w:start w:val="1"/>
      <w:numFmt w:val="bullet"/>
      <w:lvlText w:val="●"/>
      <w:lvlJc w:val="left"/>
      <w:pPr>
        <w:ind w:left="720" w:firstLine="360"/>
      </w:pPr>
      <w:rPr>
        <w:rFonts w:ascii="Arial" w:eastAsia="Arial" w:hAnsi="Arial" w:cs="Arial"/>
        <w:b w:val="0"/>
        <w:i w:val="0"/>
        <w:smallCaps w:val="0"/>
        <w:strike w:val="0"/>
        <w:color w:val="000000"/>
        <w:sz w:val="22"/>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2"/>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2"/>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2"/>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2"/>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2"/>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2"/>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2"/>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2"/>
        <w:highlight w:val="none"/>
        <w:u w:val="none"/>
        <w:vertAlign w:val="baseline"/>
      </w:rPr>
    </w:lvl>
  </w:abstractNum>
  <w:num w:numId="1">
    <w:abstractNumId w:val="1"/>
  </w:num>
  <w:num w:numId="2">
    <w:abstractNumId w:val="3"/>
  </w:num>
  <w:num w:numId="3">
    <w:abstractNumId w:val="15"/>
  </w:num>
  <w:num w:numId="4">
    <w:abstractNumId w:val="13"/>
  </w:num>
  <w:num w:numId="5">
    <w:abstractNumId w:val="20"/>
  </w:num>
  <w:num w:numId="6">
    <w:abstractNumId w:val="8"/>
  </w:num>
  <w:num w:numId="7">
    <w:abstractNumId w:val="0"/>
  </w:num>
  <w:num w:numId="8">
    <w:abstractNumId w:val="12"/>
  </w:num>
  <w:num w:numId="9">
    <w:abstractNumId w:val="23"/>
  </w:num>
  <w:num w:numId="10">
    <w:abstractNumId w:val="10"/>
  </w:num>
  <w:num w:numId="11">
    <w:abstractNumId w:val="18"/>
  </w:num>
  <w:num w:numId="12">
    <w:abstractNumId w:val="16"/>
  </w:num>
  <w:num w:numId="13">
    <w:abstractNumId w:val="11"/>
  </w:num>
  <w:num w:numId="14">
    <w:abstractNumId w:val="19"/>
  </w:num>
  <w:num w:numId="15">
    <w:abstractNumId w:val="7"/>
  </w:num>
  <w:num w:numId="16">
    <w:abstractNumId w:val="14"/>
  </w:num>
  <w:num w:numId="17">
    <w:abstractNumId w:val="2"/>
  </w:num>
  <w:num w:numId="18">
    <w:abstractNumId w:val="4"/>
  </w:num>
  <w:num w:numId="19">
    <w:abstractNumId w:val="21"/>
  </w:num>
  <w:num w:numId="20">
    <w:abstractNumId w:val="5"/>
  </w:num>
  <w:num w:numId="21">
    <w:abstractNumId w:val="6"/>
  </w:num>
  <w:num w:numId="22">
    <w:abstractNumId w:val="9"/>
  </w:num>
  <w:num w:numId="23">
    <w:abstractNumId w:val="22"/>
  </w:num>
  <w:num w:numId="2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4"/>
  <w:displayBackgroundShap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403050"/>
    <w:rsid w:val="001B5EA7"/>
    <w:rsid w:val="00403050"/>
    <w:rsid w:val="00C24E0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0DEAE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0"/>
    <w:next w:val="normal0"/>
    <w:pPr>
      <w:spacing w:before="480" w:after="120"/>
      <w:outlineLvl w:val="0"/>
    </w:pPr>
    <w:rPr>
      <w:b/>
      <w:sz w:val="36"/>
    </w:rPr>
  </w:style>
  <w:style w:type="paragraph" w:styleId="Heading2">
    <w:name w:val="heading 2"/>
    <w:basedOn w:val="normal0"/>
    <w:next w:val="normal0"/>
    <w:pPr>
      <w:spacing w:before="360" w:after="80"/>
      <w:outlineLvl w:val="1"/>
    </w:pPr>
    <w:rPr>
      <w:b/>
      <w:sz w:val="28"/>
    </w:rPr>
  </w:style>
  <w:style w:type="paragraph" w:styleId="Heading3">
    <w:name w:val="heading 3"/>
    <w:basedOn w:val="normal0"/>
    <w:next w:val="normal0"/>
    <w:pPr>
      <w:spacing w:before="280" w:after="80"/>
      <w:outlineLvl w:val="2"/>
    </w:pPr>
    <w:rPr>
      <w:b/>
      <w:color w:val="666666"/>
      <w:sz w:val="24"/>
    </w:rPr>
  </w:style>
  <w:style w:type="paragraph" w:styleId="Heading4">
    <w:name w:val="heading 4"/>
    <w:basedOn w:val="normal0"/>
    <w:next w:val="normal0"/>
    <w:pPr>
      <w:spacing w:before="240" w:after="40"/>
      <w:outlineLvl w:val="3"/>
    </w:pPr>
    <w:rPr>
      <w:i/>
      <w:color w:val="666666"/>
    </w:rPr>
  </w:style>
  <w:style w:type="paragraph" w:styleId="Heading5">
    <w:name w:val="heading 5"/>
    <w:basedOn w:val="normal0"/>
    <w:next w:val="normal0"/>
    <w:pPr>
      <w:spacing w:before="220" w:after="40"/>
      <w:outlineLvl w:val="4"/>
    </w:pPr>
    <w:rPr>
      <w:b/>
      <w:color w:val="666666"/>
      <w:sz w:val="20"/>
    </w:rPr>
  </w:style>
  <w:style w:type="paragraph" w:styleId="Heading6">
    <w:name w:val="heading 6"/>
    <w:basedOn w:val="normal0"/>
    <w:next w:val="normal0"/>
    <w:pPr>
      <w:spacing w:before="200" w:after="40"/>
      <w:outlineLvl w:val="5"/>
    </w:pPr>
    <w:rPr>
      <w:i/>
      <w:color w:val="666666"/>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pPr>
      <w:spacing w:line="276" w:lineRule="auto"/>
    </w:pPr>
    <w:rPr>
      <w:rFonts w:ascii="Arial" w:eastAsia="Arial" w:hAnsi="Arial" w:cs="Arial"/>
      <w:color w:val="000000"/>
      <w:sz w:val="22"/>
    </w:rPr>
  </w:style>
  <w:style w:type="paragraph" w:styleId="Title">
    <w:name w:val="Title"/>
    <w:basedOn w:val="normal0"/>
    <w:next w:val="normal0"/>
    <w:pPr>
      <w:spacing w:before="480" w:after="120"/>
    </w:pPr>
    <w:rPr>
      <w:b/>
      <w:sz w:val="72"/>
    </w:rPr>
  </w:style>
  <w:style w:type="paragraph" w:styleId="Subtitle">
    <w:name w:val="Subtitle"/>
    <w:basedOn w:val="normal0"/>
    <w:next w:val="normal0"/>
    <w:pPr>
      <w:spacing w:before="360" w:after="80"/>
    </w:pPr>
    <w:rPr>
      <w:rFonts w:ascii="Georgia" w:eastAsia="Georgia" w:hAnsi="Georgia" w:cs="Georgia"/>
      <w:i/>
      <w:color w:val="666666"/>
      <w:sz w:val="48"/>
    </w:rPr>
  </w:style>
  <w:style w:type="paragraph" w:styleId="Header">
    <w:name w:val="header"/>
    <w:basedOn w:val="Normal"/>
    <w:link w:val="HeaderChar"/>
    <w:uiPriority w:val="99"/>
    <w:unhideWhenUsed/>
    <w:rsid w:val="00C24E0C"/>
    <w:pPr>
      <w:tabs>
        <w:tab w:val="center" w:pos="4320"/>
        <w:tab w:val="right" w:pos="8640"/>
      </w:tabs>
    </w:pPr>
  </w:style>
  <w:style w:type="character" w:customStyle="1" w:styleId="HeaderChar">
    <w:name w:val="Header Char"/>
    <w:basedOn w:val="DefaultParagraphFont"/>
    <w:link w:val="Header"/>
    <w:uiPriority w:val="99"/>
    <w:rsid w:val="00C24E0C"/>
  </w:style>
  <w:style w:type="paragraph" w:styleId="Footer">
    <w:name w:val="footer"/>
    <w:basedOn w:val="Normal"/>
    <w:link w:val="FooterChar"/>
    <w:uiPriority w:val="99"/>
    <w:unhideWhenUsed/>
    <w:rsid w:val="00C24E0C"/>
    <w:pPr>
      <w:tabs>
        <w:tab w:val="center" w:pos="4320"/>
        <w:tab w:val="right" w:pos="8640"/>
      </w:tabs>
    </w:pPr>
  </w:style>
  <w:style w:type="character" w:customStyle="1" w:styleId="FooterChar">
    <w:name w:val="Footer Char"/>
    <w:basedOn w:val="DefaultParagraphFont"/>
    <w:link w:val="Footer"/>
    <w:uiPriority w:val="99"/>
    <w:rsid w:val="00C24E0C"/>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0"/>
    <w:next w:val="normal0"/>
    <w:pPr>
      <w:spacing w:before="480" w:after="120"/>
      <w:outlineLvl w:val="0"/>
    </w:pPr>
    <w:rPr>
      <w:b/>
      <w:sz w:val="36"/>
    </w:rPr>
  </w:style>
  <w:style w:type="paragraph" w:styleId="Heading2">
    <w:name w:val="heading 2"/>
    <w:basedOn w:val="normal0"/>
    <w:next w:val="normal0"/>
    <w:pPr>
      <w:spacing w:before="360" w:after="80"/>
      <w:outlineLvl w:val="1"/>
    </w:pPr>
    <w:rPr>
      <w:b/>
      <w:sz w:val="28"/>
    </w:rPr>
  </w:style>
  <w:style w:type="paragraph" w:styleId="Heading3">
    <w:name w:val="heading 3"/>
    <w:basedOn w:val="normal0"/>
    <w:next w:val="normal0"/>
    <w:pPr>
      <w:spacing w:before="280" w:after="80"/>
      <w:outlineLvl w:val="2"/>
    </w:pPr>
    <w:rPr>
      <w:b/>
      <w:color w:val="666666"/>
      <w:sz w:val="24"/>
    </w:rPr>
  </w:style>
  <w:style w:type="paragraph" w:styleId="Heading4">
    <w:name w:val="heading 4"/>
    <w:basedOn w:val="normal0"/>
    <w:next w:val="normal0"/>
    <w:pPr>
      <w:spacing w:before="240" w:after="40"/>
      <w:outlineLvl w:val="3"/>
    </w:pPr>
    <w:rPr>
      <w:i/>
      <w:color w:val="666666"/>
    </w:rPr>
  </w:style>
  <w:style w:type="paragraph" w:styleId="Heading5">
    <w:name w:val="heading 5"/>
    <w:basedOn w:val="normal0"/>
    <w:next w:val="normal0"/>
    <w:pPr>
      <w:spacing w:before="220" w:after="40"/>
      <w:outlineLvl w:val="4"/>
    </w:pPr>
    <w:rPr>
      <w:b/>
      <w:color w:val="666666"/>
      <w:sz w:val="20"/>
    </w:rPr>
  </w:style>
  <w:style w:type="paragraph" w:styleId="Heading6">
    <w:name w:val="heading 6"/>
    <w:basedOn w:val="normal0"/>
    <w:next w:val="normal0"/>
    <w:pPr>
      <w:spacing w:before="200" w:after="40"/>
      <w:outlineLvl w:val="5"/>
    </w:pPr>
    <w:rPr>
      <w:i/>
      <w:color w:val="666666"/>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pPr>
      <w:spacing w:line="276" w:lineRule="auto"/>
    </w:pPr>
    <w:rPr>
      <w:rFonts w:ascii="Arial" w:eastAsia="Arial" w:hAnsi="Arial" w:cs="Arial"/>
      <w:color w:val="000000"/>
      <w:sz w:val="22"/>
    </w:rPr>
  </w:style>
  <w:style w:type="paragraph" w:styleId="Title">
    <w:name w:val="Title"/>
    <w:basedOn w:val="normal0"/>
    <w:next w:val="normal0"/>
    <w:pPr>
      <w:spacing w:before="480" w:after="120"/>
    </w:pPr>
    <w:rPr>
      <w:b/>
      <w:sz w:val="72"/>
    </w:rPr>
  </w:style>
  <w:style w:type="paragraph" w:styleId="Subtitle">
    <w:name w:val="Subtitle"/>
    <w:basedOn w:val="normal0"/>
    <w:next w:val="normal0"/>
    <w:pPr>
      <w:spacing w:before="360" w:after="80"/>
    </w:pPr>
    <w:rPr>
      <w:rFonts w:ascii="Georgia" w:eastAsia="Georgia" w:hAnsi="Georgia" w:cs="Georgia"/>
      <w:i/>
      <w:color w:val="666666"/>
      <w:sz w:val="48"/>
    </w:rPr>
  </w:style>
  <w:style w:type="paragraph" w:styleId="Header">
    <w:name w:val="header"/>
    <w:basedOn w:val="Normal"/>
    <w:link w:val="HeaderChar"/>
    <w:uiPriority w:val="99"/>
    <w:unhideWhenUsed/>
    <w:rsid w:val="00C24E0C"/>
    <w:pPr>
      <w:tabs>
        <w:tab w:val="center" w:pos="4320"/>
        <w:tab w:val="right" w:pos="8640"/>
      </w:tabs>
    </w:pPr>
  </w:style>
  <w:style w:type="character" w:customStyle="1" w:styleId="HeaderChar">
    <w:name w:val="Header Char"/>
    <w:basedOn w:val="DefaultParagraphFont"/>
    <w:link w:val="Header"/>
    <w:uiPriority w:val="99"/>
    <w:rsid w:val="00C24E0C"/>
  </w:style>
  <w:style w:type="paragraph" w:styleId="Footer">
    <w:name w:val="footer"/>
    <w:basedOn w:val="Normal"/>
    <w:link w:val="FooterChar"/>
    <w:uiPriority w:val="99"/>
    <w:unhideWhenUsed/>
    <w:rsid w:val="00C24E0C"/>
    <w:pPr>
      <w:tabs>
        <w:tab w:val="center" w:pos="4320"/>
        <w:tab w:val="right" w:pos="8640"/>
      </w:tabs>
    </w:pPr>
  </w:style>
  <w:style w:type="character" w:customStyle="1" w:styleId="FooterChar">
    <w:name w:val="Footer Char"/>
    <w:basedOn w:val="DefaultParagraphFont"/>
    <w:link w:val="Footer"/>
    <w:uiPriority w:val="99"/>
    <w:rsid w:val="00C24E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36</Pages>
  <Words>13473</Words>
  <Characters>76797</Characters>
  <Application>Microsoft Macintosh Word</Application>
  <DocSecurity>0</DocSecurity>
  <Lines>639</Lines>
  <Paragraphs>180</Paragraphs>
  <ScaleCrop>false</ScaleCrop>
  <Company>University of British Columbia</Company>
  <LinksUpToDate>false</LinksUpToDate>
  <CharactersWithSpaces>90090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PSYC 302 INFANCY FINAL.docx</dc:title>
  <cp:lastModifiedBy>Robert Connolly</cp:lastModifiedBy>
  <cp:revision>2</cp:revision>
  <dcterms:created xsi:type="dcterms:W3CDTF">2012-12-11T19:50:00Z</dcterms:created>
  <dcterms:modified xsi:type="dcterms:W3CDTF">2012-12-11T19:50:00Z</dcterms:modified>
</cp:coreProperties>
</file>