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5C6" w:rsidRDefault="00754D62">
      <w:pPr>
        <w:rPr>
          <w:b/>
          <w:sz w:val="28"/>
          <w:szCs w:val="28"/>
          <w:u w:val="single"/>
        </w:rPr>
      </w:pPr>
      <w:r w:rsidRPr="00754D62">
        <w:rPr>
          <w:b/>
          <w:sz w:val="28"/>
          <w:szCs w:val="28"/>
          <w:u w:val="single"/>
        </w:rPr>
        <w:t>FMST 316 CH.4- SEXUAL AROUSAL AND RESPONSE</w:t>
      </w:r>
      <w:r>
        <w:rPr>
          <w:b/>
          <w:sz w:val="28"/>
          <w:szCs w:val="28"/>
          <w:u w:val="single"/>
        </w:rPr>
        <w:t xml:space="preserve"> (pg.102)</w:t>
      </w:r>
    </w:p>
    <w:p w:rsidR="00754D62" w:rsidRDefault="00754D62">
      <w:pPr>
        <w:rPr>
          <w:b/>
          <w:u w:val="single"/>
        </w:rPr>
      </w:pPr>
      <w:r w:rsidRPr="00754D62">
        <w:rPr>
          <w:b/>
          <w:u w:val="single"/>
        </w:rPr>
        <w:t>Vision: The Better to See You With</w:t>
      </w:r>
    </w:p>
    <w:p w:rsidR="00754D62" w:rsidRDefault="00754D62" w:rsidP="00754D62">
      <w:pPr>
        <w:pStyle w:val="ListParagraph"/>
        <w:numPr>
          <w:ilvl w:val="0"/>
          <w:numId w:val="1"/>
        </w:numPr>
      </w:pPr>
      <w:r>
        <w:t xml:space="preserve">Queen’s </w:t>
      </w:r>
      <w:proofErr w:type="spellStart"/>
      <w:r>
        <w:t>Uni</w:t>
      </w:r>
      <w:proofErr w:type="spellEnd"/>
      <w:r>
        <w:t>- penile response was greater in reaction to the slides of the more attractive women</w:t>
      </w:r>
    </w:p>
    <w:p w:rsidR="00754D62" w:rsidRDefault="00754D62" w:rsidP="00754D62">
      <w:pPr>
        <w:pStyle w:val="ListParagraph"/>
        <w:numPr>
          <w:ilvl w:val="0"/>
          <w:numId w:val="1"/>
        </w:numPr>
      </w:pPr>
      <w:r>
        <w:t>Men are more interested in visual erotica</w:t>
      </w:r>
    </w:p>
    <w:p w:rsidR="00754D62" w:rsidRDefault="00754D62" w:rsidP="00754D62">
      <w:pPr>
        <w:rPr>
          <w:b/>
          <w:u w:val="single"/>
        </w:rPr>
      </w:pPr>
      <w:r>
        <w:rPr>
          <w:b/>
          <w:u w:val="single"/>
        </w:rPr>
        <w:t>Smell: Does the Nose Know Best? (pg. 103)</w:t>
      </w:r>
    </w:p>
    <w:p w:rsidR="00754D62" w:rsidRPr="00754D62" w:rsidRDefault="00754D62" w:rsidP="00754D62">
      <w:pPr>
        <w:pStyle w:val="ListParagraph"/>
        <w:numPr>
          <w:ilvl w:val="0"/>
          <w:numId w:val="2"/>
        </w:numPr>
        <w:rPr>
          <w:b/>
          <w:u w:val="single"/>
        </w:rPr>
      </w:pPr>
      <w:r>
        <w:t>Plays a lesser role in governing sexual arousal in humans than in lower mammals</w:t>
      </w:r>
    </w:p>
    <w:p w:rsidR="00754D62" w:rsidRPr="00754D62" w:rsidRDefault="00754D62" w:rsidP="00754D62">
      <w:pPr>
        <w:pStyle w:val="ListParagraph"/>
        <w:numPr>
          <w:ilvl w:val="1"/>
          <w:numId w:val="2"/>
        </w:numPr>
        <w:rPr>
          <w:b/>
          <w:u w:val="single"/>
        </w:rPr>
      </w:pPr>
      <w:r>
        <w:t>Can be turn on or turn offs</w:t>
      </w:r>
    </w:p>
    <w:p w:rsidR="00754D62" w:rsidRPr="00754D62" w:rsidRDefault="00754D62" w:rsidP="00754D62">
      <w:pPr>
        <w:pStyle w:val="ListParagraph"/>
        <w:numPr>
          <w:ilvl w:val="0"/>
          <w:numId w:val="2"/>
        </w:numPr>
        <w:rPr>
          <w:b/>
          <w:u w:val="single"/>
        </w:rPr>
      </w:pPr>
      <w:r>
        <w:t>In some societies, genital secretions are considered aphrodisiacs</w:t>
      </w:r>
    </w:p>
    <w:p w:rsidR="00754D62" w:rsidRDefault="00754D62" w:rsidP="00754D62">
      <w:pPr>
        <w:rPr>
          <w:b/>
          <w:u w:val="single"/>
        </w:rPr>
      </w:pPr>
      <w:r>
        <w:rPr>
          <w:b/>
          <w:u w:val="single"/>
        </w:rPr>
        <w:t>Pheromones (pg.103)</w:t>
      </w:r>
    </w:p>
    <w:p w:rsidR="00754D62" w:rsidRPr="00754D62" w:rsidRDefault="00754D62" w:rsidP="00754D62">
      <w:pPr>
        <w:pStyle w:val="ListParagraph"/>
        <w:numPr>
          <w:ilvl w:val="0"/>
          <w:numId w:val="3"/>
        </w:numPr>
        <w:rPr>
          <w:b/>
          <w:u w:val="single"/>
        </w:rPr>
      </w:pPr>
      <w:r>
        <w:t xml:space="preserve">Pheromones- odourless chemicals that in many animals are detected through a sixth sense- the </w:t>
      </w:r>
      <w:proofErr w:type="spellStart"/>
      <w:r>
        <w:t>vomeronasal</w:t>
      </w:r>
      <w:proofErr w:type="spellEnd"/>
      <w:r>
        <w:t xml:space="preserve"> organ(VNO)</w:t>
      </w:r>
    </w:p>
    <w:p w:rsidR="00754D62" w:rsidRPr="00754D62" w:rsidRDefault="00754D62" w:rsidP="00754D62">
      <w:pPr>
        <w:pStyle w:val="ListParagraph"/>
        <w:numPr>
          <w:ilvl w:val="1"/>
          <w:numId w:val="3"/>
        </w:numPr>
        <w:rPr>
          <w:b/>
          <w:u w:val="single"/>
        </w:rPr>
      </w:pPr>
      <w:r>
        <w:t>People posses VNOs in the mucous lining of the nose</w:t>
      </w:r>
    </w:p>
    <w:p w:rsidR="00754D62" w:rsidRPr="00754D62" w:rsidRDefault="00754D62" w:rsidP="00754D62"/>
    <w:sectPr w:rsidR="00754D62" w:rsidRPr="00754D62" w:rsidSect="005565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703DF"/>
    <w:multiLevelType w:val="hybridMultilevel"/>
    <w:tmpl w:val="876CB4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2D45A6"/>
    <w:multiLevelType w:val="hybridMultilevel"/>
    <w:tmpl w:val="6B66C0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5100F3"/>
    <w:multiLevelType w:val="hybridMultilevel"/>
    <w:tmpl w:val="513CDC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54D62"/>
    <w:rsid w:val="005565C6"/>
    <w:rsid w:val="00574FC7"/>
    <w:rsid w:val="00754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5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D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Torey White</dc:creator>
  <cp:lastModifiedBy>Torey White</cp:lastModifiedBy>
  <cp:revision>2</cp:revision>
  <dcterms:created xsi:type="dcterms:W3CDTF">2012-04-21T04:19:00Z</dcterms:created>
  <dcterms:modified xsi:type="dcterms:W3CDTF">2012-04-21T08:00:00Z</dcterms:modified>
</cp:coreProperties>
</file>