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1C52" w:rsidRDefault="00C06009">
      <w:r w:rsidRPr="00C06009">
        <w:rPr>
          <w:noProof/>
          <w:lang w:val="en-US" w:eastAsia="zh-TW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7" type="#_x0000_t202" style="position:absolute;margin-left:219.4pt;margin-top:366.1pt;width:311.1pt;height:335.55pt;z-index:251677696;mso-width-relative:margin;mso-height-relative:margin" fillcolor="#d99594 [1941]">
            <v:fill color2="fill lighten(51)" angle="-135" focusposition=".5,.5" focussize="" method="linear sigma" focus="100%" type="gradient"/>
            <v:textbox>
              <w:txbxContent>
                <w:p w:rsidR="000A69B9" w:rsidRPr="000A69B9" w:rsidRDefault="000A69B9" w:rsidP="000A69B9">
                  <w:pPr>
                    <w:pStyle w:val="readcell"/>
                    <w:tabs>
                      <w:tab w:val="clear" w:pos="620"/>
                      <w:tab w:val="left" w:pos="360"/>
                    </w:tabs>
                    <w:rPr>
                      <w:rFonts w:asciiTheme="minorHAnsi" w:hAnsiTheme="minorHAnsi"/>
                      <w:b/>
                      <w:sz w:val="22"/>
                      <w:szCs w:val="22"/>
                    </w:rPr>
                  </w:pPr>
                  <w:r w:rsidRPr="000A69B9">
                    <w:rPr>
                      <w:rFonts w:asciiTheme="minorHAnsi" w:hAnsiTheme="minorHAnsi"/>
                      <w:b/>
                      <w:sz w:val="22"/>
                      <w:szCs w:val="22"/>
                    </w:rPr>
                    <w:t>Describe the 3 phases of the menstrual cycle.</w:t>
                  </w:r>
                </w:p>
                <w:p w:rsidR="000A69B9" w:rsidRDefault="000A69B9" w:rsidP="000A69B9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>
                    <w:rPr>
                      <w:sz w:val="20"/>
                      <w:szCs w:val="20"/>
                      <w:u w:val="single"/>
                    </w:rPr>
                    <w:t>Day 1-5: Menstrual Phase</w:t>
                  </w:r>
                </w:p>
                <w:p w:rsidR="000A69B9" w:rsidRDefault="000A69B9" w:rsidP="000A69B9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Superficial layer of thick endometrial lining of uterus detaches from uterine wall.</w:t>
                  </w:r>
                </w:p>
                <w:p w:rsidR="000A69B9" w:rsidRDefault="000A69B9" w:rsidP="000A69B9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Causes bleeding for 3-5 days.</w:t>
                  </w:r>
                </w:p>
                <w:p w:rsidR="000A69B9" w:rsidRDefault="000A69B9" w:rsidP="000A69B9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Detached tissues &amp; blood pass through vagina as menstrual flow.</w:t>
                  </w:r>
                </w:p>
                <w:p w:rsidR="000A69B9" w:rsidRDefault="000A69B9" w:rsidP="000A69B9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By day 5, growing ovarian follicles are beginning to produce more estrogen.</w:t>
                  </w:r>
                </w:p>
                <w:p w:rsidR="000A69B9" w:rsidRDefault="000A69B9" w:rsidP="000A69B9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>
                    <w:rPr>
                      <w:sz w:val="20"/>
                      <w:szCs w:val="20"/>
                      <w:u w:val="single"/>
                    </w:rPr>
                    <w:t>Day 6-14: Proliferative Phase</w:t>
                  </w:r>
                </w:p>
                <w:p w:rsidR="000A69B9" w:rsidRDefault="000A69B9" w:rsidP="000A69B9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Growing follicles of ovaries increasing estrogen levels to stimulate basal layer of endometrium to regenerate the functional layer, form glands in it &amp; increase endometrial blood supply.</w:t>
                  </w:r>
                </w:p>
                <w:p w:rsidR="000A69B9" w:rsidRDefault="000A69B9" w:rsidP="000A69B9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Endometrium becomes thick &amp; well vascularised again.</w:t>
                  </w:r>
                </w:p>
                <w:p w:rsidR="000A69B9" w:rsidRDefault="000A69B9" w:rsidP="000A69B9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>
                    <w:rPr>
                      <w:sz w:val="20"/>
                      <w:szCs w:val="20"/>
                      <w:u w:val="single"/>
                    </w:rPr>
                    <w:t>Day 15-28: Secretory phase.</w:t>
                  </w:r>
                </w:p>
                <w:p w:rsidR="000A69B9" w:rsidRDefault="000A69B9" w:rsidP="000A69B9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Corpus luteum rising progesterone production act on the estrogen-primed endometrium &amp; further increase blood supply.</w:t>
                  </w:r>
                </w:p>
                <w:p w:rsidR="000A69B9" w:rsidRDefault="000A69B9" w:rsidP="000A69B9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Progesterone causes endometrial gland to increase in size &amp; secrete nutrients into uterine cavity.</w:t>
                  </w:r>
                </w:p>
                <w:p w:rsidR="000A69B9" w:rsidRPr="000A69B9" w:rsidRDefault="000A69B9" w:rsidP="000A69B9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- If fertilization occurs, embryo produces hormone causing the corpus luteum </w:t>
                  </w:r>
                  <w:r w:rsidR="004F2E70">
                    <w:rPr>
                      <w:sz w:val="20"/>
                      <w:szCs w:val="20"/>
                    </w:rPr>
                    <w:t xml:space="preserve">to continue hormone production. </w:t>
                  </w:r>
                </w:p>
                <w:p w:rsidR="000A69B9" w:rsidRDefault="004F2E70" w:rsidP="000A69B9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- If fertilization doesn’t occur, corpus luteum degenerates as LH levels decrease. </w:t>
                  </w:r>
                </w:p>
                <w:p w:rsidR="004F2E70" w:rsidRDefault="004F2E70" w:rsidP="000A69B9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Lack of ovarian hormones in blood cause blood vessels of the functional layer of endometrium to spasm &amp; kink</w:t>
                  </w:r>
                </w:p>
                <w:p w:rsidR="004F2E70" w:rsidRPr="000A69B9" w:rsidRDefault="004F2E70" w:rsidP="000A69B9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Endometrial cells die when deprived of oxygen &amp; nutrients, restarting menses.</w:t>
                  </w:r>
                </w:p>
              </w:txbxContent>
            </v:textbox>
          </v:shape>
        </w:pict>
      </w:r>
      <w:r w:rsidRPr="00C06009">
        <w:rPr>
          <w:noProof/>
          <w:lang w:val="en-US" w:eastAsia="zh-TW"/>
        </w:rPr>
        <w:pict>
          <v:shape id="_x0000_s1036" type="#_x0000_t202" style="position:absolute;margin-left:219.4pt;margin-top:320.6pt;width:311.1pt;height:45.5pt;z-index:251675648;mso-width-relative:margin;mso-height-relative:margin" fillcolor="#1f497d [3215]">
            <v:fill color2="fill lighten(51)" angle="-135" focusposition=".5,.5" focussize="" method="linear sigma" focus="100%" type="gradient"/>
            <v:textbox>
              <w:txbxContent>
                <w:p w:rsidR="00567559" w:rsidRPr="00567559" w:rsidRDefault="00567559" w:rsidP="00567559">
                  <w:pPr>
                    <w:pStyle w:val="readcell"/>
                    <w:tabs>
                      <w:tab w:val="clear" w:pos="620"/>
                    </w:tabs>
                    <w:rPr>
                      <w:rFonts w:asciiTheme="minorHAnsi" w:hAnsiTheme="minorHAnsi"/>
                      <w:b/>
                      <w:sz w:val="22"/>
                      <w:szCs w:val="22"/>
                    </w:rPr>
                  </w:pPr>
                  <w:r w:rsidRPr="00567559">
                    <w:rPr>
                      <w:rFonts w:asciiTheme="minorHAnsi" w:hAnsiTheme="minorHAnsi"/>
                      <w:b/>
                      <w:sz w:val="22"/>
                      <w:szCs w:val="22"/>
                    </w:rPr>
                    <w:t>Identify location of the perineum.</w:t>
                  </w:r>
                </w:p>
                <w:p w:rsidR="00567559" w:rsidRPr="00567559" w:rsidRDefault="00CC23C6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- </w:t>
                  </w:r>
                  <w:r w:rsidR="00567559">
                    <w:rPr>
                      <w:sz w:val="20"/>
                      <w:szCs w:val="20"/>
                    </w:rPr>
                    <w:t xml:space="preserve">Diamond shaped region between anterior ends of </w:t>
                  </w:r>
                  <w:r w:rsidR="000A69B9">
                    <w:rPr>
                      <w:sz w:val="20"/>
                      <w:szCs w:val="20"/>
                    </w:rPr>
                    <w:t xml:space="preserve">labial folds, the anus posteriarly &amp; ischial tuberosity laterally. </w:t>
                  </w:r>
                </w:p>
              </w:txbxContent>
            </v:textbox>
          </v:shape>
        </w:pict>
      </w:r>
      <w:r>
        <w:rPr>
          <w:noProof/>
          <w:lang w:eastAsia="en-CA"/>
        </w:rPr>
        <w:pict>
          <v:shape id="_x0000_s1035" type="#_x0000_t202" style="position:absolute;margin-left:219.4pt;margin-top:247.9pt;width:311.1pt;height:72.7pt;z-index:251673600;mso-width-relative:margin;mso-height-relative:margin" fillcolor="white [3201]" stroked="f" strokecolor="#666 [1936]" strokeweight="1pt">
            <v:fill color2="#999 [1296]" focusposition="1" focussize="" focus="100%" type="gradient"/>
            <v:shadow type="perspective" color="#7f7f7f [1601]" opacity=".5" offset="1pt" offset2="-3pt"/>
            <v:textbox>
              <w:txbxContent>
                <w:p w:rsidR="00567559" w:rsidRPr="00567559" w:rsidRDefault="00567559" w:rsidP="00567559">
                  <w:pPr>
                    <w:pStyle w:val="readcell"/>
                    <w:tabs>
                      <w:tab w:val="clear" w:pos="620"/>
                    </w:tabs>
                    <w:rPr>
                      <w:rFonts w:asciiTheme="minorHAnsi" w:hAnsiTheme="minorHAnsi"/>
                      <w:b/>
                      <w:sz w:val="22"/>
                      <w:szCs w:val="22"/>
                    </w:rPr>
                  </w:pPr>
                  <w:r w:rsidRPr="00567559">
                    <w:rPr>
                      <w:rFonts w:asciiTheme="minorHAnsi" w:hAnsiTheme="minorHAnsi"/>
                      <w:b/>
                      <w:sz w:val="22"/>
                      <w:szCs w:val="22"/>
                    </w:rPr>
                    <w:t>Define endometrium, myometrium.</w:t>
                  </w:r>
                </w:p>
                <w:p w:rsidR="00567559" w:rsidRDefault="00567559" w:rsidP="00567559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>
                    <w:rPr>
                      <w:sz w:val="20"/>
                      <w:szCs w:val="20"/>
                      <w:u w:val="single"/>
                    </w:rPr>
                    <w:t>Endometrium</w:t>
                  </w:r>
                </w:p>
                <w:p w:rsidR="00567559" w:rsidRDefault="00567559" w:rsidP="00567559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Inner layer of uterus.</w:t>
                  </w:r>
                </w:p>
                <w:p w:rsidR="00567559" w:rsidRDefault="00567559" w:rsidP="00567559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 w:rsidRPr="00567559">
                    <w:rPr>
                      <w:sz w:val="20"/>
                      <w:szCs w:val="20"/>
                      <w:u w:val="single"/>
                    </w:rPr>
                    <w:t>Myometrium</w:t>
                  </w:r>
                </w:p>
                <w:p w:rsidR="00567559" w:rsidRPr="00567559" w:rsidRDefault="00567559" w:rsidP="00567559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Middle layer of uterus.</w:t>
                  </w:r>
                </w:p>
              </w:txbxContent>
            </v:textbox>
          </v:shape>
        </w:pict>
      </w:r>
      <w:r w:rsidRPr="00C06009">
        <w:rPr>
          <w:noProof/>
          <w:lang w:val="en-US" w:eastAsia="zh-TW"/>
        </w:rPr>
        <w:pict>
          <v:shape id="_x0000_s1033" type="#_x0000_t202" style="position:absolute;margin-left:219.4pt;margin-top:-38.45pt;width:311.1pt;height:286.35pt;z-index:251672576;mso-width-relative:margin;mso-height-relative:margin" fillcolor="#c4bc96 [2414]">
            <v:fill color2="fill lighten(51)" angle="-135" focusposition=".5,.5" focussize="" method="linear sigma" focus="100%" type="gradient"/>
            <v:textbox>
              <w:txbxContent>
                <w:p w:rsidR="00F313E9" w:rsidRDefault="00F313E9" w:rsidP="00F313E9">
                  <w:pPr>
                    <w:contextualSpacing/>
                    <w:rPr>
                      <w:b/>
                    </w:rPr>
                  </w:pPr>
                  <w:r>
                    <w:rPr>
                      <w:b/>
                    </w:rPr>
                    <w:t>Identify the function of the following female reproductive structures.</w:t>
                  </w:r>
                </w:p>
                <w:p w:rsidR="00F313E9" w:rsidRDefault="00F313E9" w:rsidP="00F313E9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 w:rsidRPr="00F313E9">
                    <w:rPr>
                      <w:sz w:val="20"/>
                      <w:szCs w:val="20"/>
                      <w:u w:val="single"/>
                    </w:rPr>
                    <w:t>Cervix</w:t>
                  </w:r>
                </w:p>
                <w:p w:rsidR="00CC23C6" w:rsidRPr="00CC23C6" w:rsidRDefault="00CC23C6" w:rsidP="00F313E9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- Allows flow from menstrual blood from uterus into </w:t>
                  </w:r>
                  <w:r>
                    <w:rPr>
                      <w:sz w:val="20"/>
                      <w:szCs w:val="20"/>
                    </w:rPr>
                    <w:t>vagina.</w:t>
                  </w:r>
                </w:p>
                <w:p w:rsidR="00F313E9" w:rsidRDefault="00F313E9" w:rsidP="00F313E9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 w:rsidRPr="00F313E9">
                    <w:rPr>
                      <w:sz w:val="20"/>
                      <w:szCs w:val="20"/>
                      <w:u w:val="single"/>
                    </w:rPr>
                    <w:t>Clitoris</w:t>
                  </w:r>
                </w:p>
                <w:p w:rsidR="00567559" w:rsidRPr="00567559" w:rsidRDefault="00567559" w:rsidP="00F313E9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Sensitive erectile tissue; becomes swollen with blood during sexual excitement.</w:t>
                  </w:r>
                </w:p>
                <w:p w:rsidR="00F313E9" w:rsidRDefault="00F313E9" w:rsidP="00F313E9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 w:rsidRPr="00F313E9">
                    <w:rPr>
                      <w:sz w:val="20"/>
                      <w:szCs w:val="20"/>
                      <w:u w:val="single"/>
                    </w:rPr>
                    <w:t>Fallopian tube</w:t>
                  </w:r>
                </w:p>
                <w:p w:rsidR="00567559" w:rsidRPr="00567559" w:rsidRDefault="00567559" w:rsidP="00F313E9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Finger like projections surrounding ovaries that receive ovulated oocyte &amp; provide site for fertilization to occur.</w:t>
                  </w:r>
                </w:p>
                <w:p w:rsidR="00F313E9" w:rsidRDefault="00F313E9" w:rsidP="00F313E9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 w:rsidRPr="00F313E9">
                    <w:rPr>
                      <w:sz w:val="20"/>
                      <w:szCs w:val="20"/>
                      <w:u w:val="single"/>
                    </w:rPr>
                    <w:t>Fimbrae</w:t>
                  </w:r>
                </w:p>
                <w:p w:rsidR="00567559" w:rsidRPr="00567559" w:rsidRDefault="00567559" w:rsidP="00F313E9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Create fluid currents carrying oocyte</w:t>
                  </w:r>
                </w:p>
                <w:p w:rsidR="00F313E9" w:rsidRDefault="00F313E9" w:rsidP="00F313E9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 w:rsidRPr="00F313E9">
                    <w:rPr>
                      <w:sz w:val="20"/>
                      <w:szCs w:val="20"/>
                      <w:u w:val="single"/>
                    </w:rPr>
                    <w:t>Ovary</w:t>
                  </w:r>
                </w:p>
                <w:p w:rsidR="00567559" w:rsidRPr="00567559" w:rsidRDefault="00567559" w:rsidP="00F313E9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Where eggs are produced.</w:t>
                  </w:r>
                </w:p>
                <w:p w:rsidR="00F313E9" w:rsidRDefault="00F313E9" w:rsidP="00F313E9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 w:rsidRPr="00F313E9">
                    <w:rPr>
                      <w:sz w:val="20"/>
                      <w:szCs w:val="20"/>
                      <w:u w:val="single"/>
                    </w:rPr>
                    <w:t>Urethra</w:t>
                  </w:r>
                </w:p>
                <w:p w:rsidR="00567559" w:rsidRDefault="00567559" w:rsidP="00F313E9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Carries urine out of body through peristalsis.</w:t>
                  </w:r>
                </w:p>
                <w:p w:rsidR="00567559" w:rsidRDefault="00567559" w:rsidP="00F313E9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>
                    <w:rPr>
                      <w:sz w:val="20"/>
                      <w:szCs w:val="20"/>
                      <w:u w:val="single"/>
                    </w:rPr>
                    <w:t>Urinary Bladder</w:t>
                  </w:r>
                </w:p>
                <w:p w:rsidR="00567559" w:rsidRPr="00567559" w:rsidRDefault="00567559" w:rsidP="00F313E9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Temporarily stores urine.</w:t>
                  </w:r>
                </w:p>
                <w:p w:rsidR="00F313E9" w:rsidRDefault="00F313E9" w:rsidP="00F313E9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 w:rsidRPr="00F313E9">
                    <w:rPr>
                      <w:sz w:val="20"/>
                      <w:szCs w:val="20"/>
                      <w:u w:val="single"/>
                    </w:rPr>
                    <w:t>Uterus</w:t>
                  </w:r>
                </w:p>
                <w:p w:rsidR="00567559" w:rsidRPr="00567559" w:rsidRDefault="00567559" w:rsidP="00F313E9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Receives, retains &amp; nourishes fertilized egg.</w:t>
                  </w:r>
                </w:p>
                <w:p w:rsidR="00F313E9" w:rsidRPr="00F313E9" w:rsidRDefault="00F313E9" w:rsidP="00F313E9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 w:rsidRPr="00F313E9">
                    <w:rPr>
                      <w:sz w:val="20"/>
                      <w:szCs w:val="20"/>
                      <w:u w:val="single"/>
                    </w:rPr>
                    <w:t>Vagina</w:t>
                  </w:r>
                </w:p>
                <w:p w:rsidR="00F313E9" w:rsidRDefault="00567559">
                  <w:r>
                    <w:t>Passageway for delivery of infant &amp; for menstrual flow to leave body.</w:t>
                  </w:r>
                </w:p>
              </w:txbxContent>
            </v:textbox>
          </v:shape>
        </w:pict>
      </w:r>
      <w:r w:rsidRPr="00C06009">
        <w:rPr>
          <w:noProof/>
          <w:lang w:val="en-US" w:eastAsia="zh-TW"/>
        </w:rPr>
        <w:pict>
          <v:shape id="_x0000_s1032" type="#_x0000_t202" style="position:absolute;margin-left:-57.6pt;margin-top:571.9pt;width:277pt;height:129.75pt;z-index:251670528;mso-width-relative:margin;mso-height-relative:margin" fillcolor="white [3201]" stroked="f" strokecolor="#95b3d7 [1940]" strokeweight="1pt">
            <v:fill color2="#b8cce4 [1300]" focusposition="1" focussize="" focus="100%" type="gradient"/>
            <v:shadow type="perspective" color="#243f60 [1604]" opacity=".5" offset="1pt" offset2="-3pt"/>
            <v:textbox>
              <w:txbxContent>
                <w:p w:rsidR="00352780" w:rsidRDefault="00352780" w:rsidP="00352780">
                  <w:pPr>
                    <w:pStyle w:val="readcell"/>
                    <w:tabs>
                      <w:tab w:val="clear" w:pos="620"/>
                      <w:tab w:val="left" w:pos="360"/>
                    </w:tabs>
                    <w:contextualSpacing/>
                    <w:rPr>
                      <w:rFonts w:asciiTheme="minorHAnsi" w:hAnsiTheme="minorHAnsi"/>
                      <w:b/>
                      <w:sz w:val="22"/>
                      <w:szCs w:val="22"/>
                    </w:rPr>
                  </w:pPr>
                  <w:r w:rsidRPr="00352780">
                    <w:rPr>
                      <w:rFonts w:asciiTheme="minorHAnsi" w:hAnsiTheme="minorHAnsi"/>
                      <w:b/>
                      <w:sz w:val="22"/>
                      <w:szCs w:val="22"/>
                    </w:rPr>
                    <w:t>Describe the feedback loop controlling the production of estrogen and progesterone and their effects on the uterus.</w:t>
                  </w:r>
                </w:p>
                <w:p w:rsidR="00F313E9" w:rsidRDefault="00F313E9" w:rsidP="00352780">
                  <w:pPr>
                    <w:pStyle w:val="readcell"/>
                    <w:tabs>
                      <w:tab w:val="clear" w:pos="620"/>
                      <w:tab w:val="left" w:pos="360"/>
                    </w:tabs>
                    <w:contextualSpacing/>
                    <w:rPr>
                      <w:rFonts w:asciiTheme="minorHAnsi" w:hAnsiTheme="minorHAnsi"/>
                      <w:sz w:val="20"/>
                    </w:rPr>
                  </w:pPr>
                  <w:r>
                    <w:rPr>
                      <w:rFonts w:asciiTheme="minorHAnsi" w:hAnsiTheme="minorHAnsi"/>
                      <w:sz w:val="20"/>
                    </w:rPr>
                    <w:t>- Gonadotropin releasing hormone activates release of FSH &amp; LH.</w:t>
                  </w:r>
                </w:p>
                <w:p w:rsidR="00F313E9" w:rsidRDefault="00F313E9" w:rsidP="00352780">
                  <w:pPr>
                    <w:pStyle w:val="readcell"/>
                    <w:tabs>
                      <w:tab w:val="clear" w:pos="620"/>
                      <w:tab w:val="left" w:pos="360"/>
                    </w:tabs>
                    <w:contextualSpacing/>
                    <w:rPr>
                      <w:rFonts w:asciiTheme="minorHAnsi" w:hAnsiTheme="minorHAnsi"/>
                      <w:sz w:val="20"/>
                    </w:rPr>
                  </w:pPr>
                  <w:r>
                    <w:rPr>
                      <w:rFonts w:asciiTheme="minorHAnsi" w:hAnsiTheme="minorHAnsi"/>
                      <w:sz w:val="20"/>
                    </w:rPr>
                    <w:t>- FSH stimulates follicle growth to produce estrogen until ovulation.</w:t>
                  </w:r>
                </w:p>
                <w:p w:rsidR="00352780" w:rsidRPr="00F313E9" w:rsidRDefault="00F313E9" w:rsidP="00352780">
                  <w:pPr>
                    <w:pStyle w:val="readcell"/>
                    <w:tabs>
                      <w:tab w:val="clear" w:pos="620"/>
                      <w:tab w:val="left" w:pos="360"/>
                    </w:tabs>
                    <w:contextualSpacing/>
                    <w:rPr>
                      <w:rFonts w:asciiTheme="minorHAnsi" w:hAnsiTheme="minorHAnsi"/>
                      <w:sz w:val="20"/>
                    </w:rPr>
                  </w:pPr>
                  <w:r>
                    <w:rPr>
                      <w:rFonts w:asciiTheme="minorHAnsi" w:hAnsiTheme="minorHAnsi"/>
                      <w:sz w:val="20"/>
                    </w:rPr>
                    <w:t xml:space="preserve">- LH stimulates ovulation causing the corpus luteum to produce progesterone until LH is not present in blood.  </w:t>
                  </w:r>
                </w:p>
                <w:p w:rsidR="00352780" w:rsidRPr="00352780" w:rsidRDefault="00352780" w:rsidP="00352780"/>
              </w:txbxContent>
            </v:textbox>
          </v:shape>
        </w:pict>
      </w:r>
      <w:r w:rsidRPr="00C06009">
        <w:rPr>
          <w:noProof/>
          <w:lang w:val="en-US" w:eastAsia="zh-TW"/>
        </w:rPr>
        <w:pict>
          <v:shape id="_x0000_s1030" type="#_x0000_t202" style="position:absolute;margin-left:-57.6pt;margin-top:501.3pt;width:277pt;height:70.6pt;z-index:251668480;mso-width-relative:margin;mso-height-relative:margin" fillcolor="white [3201]" stroked="f" strokecolor="#c2d69b [1942]" strokeweight="1pt">
            <v:fill color2="#d6e3bc [1302]" focusposition="1" focussize="" focus="100%" type="gradient"/>
            <v:shadow type="perspective" color="#4e6128 [1606]" opacity=".5" offset="1pt" offset2="-3pt"/>
            <v:textbox>
              <w:txbxContent>
                <w:p w:rsidR="00854112" w:rsidRPr="00854112" w:rsidRDefault="00854112" w:rsidP="00854112">
                  <w:pPr>
                    <w:pStyle w:val="readcell"/>
                    <w:tabs>
                      <w:tab w:val="clear" w:pos="620"/>
                    </w:tabs>
                    <w:rPr>
                      <w:rFonts w:asciiTheme="minorHAnsi" w:hAnsiTheme="minorHAnsi"/>
                      <w:b/>
                      <w:sz w:val="22"/>
                      <w:szCs w:val="22"/>
                    </w:rPr>
                  </w:pPr>
                  <w:r w:rsidRPr="00854112">
                    <w:rPr>
                      <w:rFonts w:asciiTheme="minorHAnsi" w:hAnsiTheme="minorHAnsi"/>
                      <w:b/>
                      <w:sz w:val="22"/>
                      <w:szCs w:val="22"/>
                    </w:rPr>
                    <w:t>Describe the feedback loop controlling the production of sperm and testosterone.</w:t>
                  </w:r>
                </w:p>
                <w:p w:rsidR="00854112" w:rsidRPr="00352780" w:rsidRDefault="00352780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- Hypothalamus stimulates pituitary gland to release LH, which stimulates interstitial cells to produce testosterone, and FSH to stimulate the seminiferous tubules to produce sperm. </w:t>
                  </w:r>
                </w:p>
              </w:txbxContent>
            </v:textbox>
          </v:shape>
        </w:pict>
      </w:r>
      <w:r w:rsidRPr="00C06009">
        <w:rPr>
          <w:noProof/>
          <w:lang w:val="en-US" w:eastAsia="zh-TW"/>
        </w:rPr>
        <w:pict>
          <v:shape id="_x0000_s1029" type="#_x0000_t202" style="position:absolute;margin-left:-57.6pt;margin-top:366.1pt;width:277pt;height:135.2pt;z-index:251666432;mso-width-relative:margin;mso-height-relative:margin" fillcolor="white [3201]" stroked="f" strokecolor="#d99594 [1941]" strokeweight="1pt">
            <v:fill color2="#e5b8b7 [1301]" focusposition="1" focussize="" focus="100%" type="gradient"/>
            <v:shadow type="perspective" color="#622423 [1605]" opacity=".5" offset="1pt" offset2="-3pt"/>
            <v:textbox>
              <w:txbxContent>
                <w:p w:rsidR="00571287" w:rsidRPr="00571287" w:rsidRDefault="00571287" w:rsidP="00571287">
                  <w:pPr>
                    <w:pStyle w:val="readcell"/>
                    <w:tabs>
                      <w:tab w:val="clear" w:pos="620"/>
                    </w:tabs>
                    <w:rPr>
                      <w:rFonts w:asciiTheme="minorHAnsi" w:hAnsiTheme="minorHAnsi"/>
                      <w:b/>
                      <w:sz w:val="22"/>
                      <w:szCs w:val="22"/>
                    </w:rPr>
                  </w:pPr>
                  <w:r w:rsidRPr="00571287">
                    <w:rPr>
                      <w:rFonts w:asciiTheme="minorHAnsi" w:hAnsiTheme="minorHAnsi"/>
                      <w:b/>
                      <w:sz w:val="22"/>
                      <w:szCs w:val="22"/>
                    </w:rPr>
                    <w:t>Identify the parts of sperm and their function.</w:t>
                  </w:r>
                </w:p>
                <w:p w:rsidR="00854112" w:rsidRDefault="00854112" w:rsidP="00854112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>
                    <w:rPr>
                      <w:sz w:val="20"/>
                      <w:szCs w:val="20"/>
                      <w:u w:val="single"/>
                    </w:rPr>
                    <w:t>Acrosome</w:t>
                  </w:r>
                </w:p>
                <w:p w:rsidR="00854112" w:rsidRPr="00854112" w:rsidRDefault="00854112" w:rsidP="00854112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Breaks down and releases enzymes to penetrate follicle cells surrounding egg.</w:t>
                  </w:r>
                </w:p>
                <w:p w:rsidR="00854112" w:rsidRDefault="00854112" w:rsidP="00854112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 w:rsidRPr="00854112">
                    <w:rPr>
                      <w:sz w:val="20"/>
                      <w:szCs w:val="20"/>
                      <w:u w:val="single"/>
                    </w:rPr>
                    <w:t>Filaments</w:t>
                  </w:r>
                </w:p>
                <w:p w:rsidR="00854112" w:rsidRDefault="00854112" w:rsidP="00854112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Form long tail.</w:t>
                  </w:r>
                </w:p>
                <w:p w:rsidR="00854112" w:rsidRPr="00854112" w:rsidRDefault="00854112" w:rsidP="00854112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- Made from Centrioles in the midpiece. </w:t>
                  </w:r>
                </w:p>
                <w:p w:rsidR="00854112" w:rsidRPr="00854112" w:rsidRDefault="00854112" w:rsidP="00854112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 w:rsidRPr="00854112">
                    <w:rPr>
                      <w:sz w:val="20"/>
                      <w:szCs w:val="20"/>
                      <w:u w:val="single"/>
                    </w:rPr>
                    <w:t xml:space="preserve">Mitochondria </w:t>
                  </w:r>
                </w:p>
                <w:p w:rsidR="00854112" w:rsidRDefault="00854112" w:rsidP="00854112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Wrapped around filaments.</w:t>
                  </w:r>
                </w:p>
                <w:p w:rsidR="00854112" w:rsidRPr="00854112" w:rsidRDefault="00854112" w:rsidP="00854112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- Provide ATP to propel sperm. </w:t>
                  </w:r>
                </w:p>
              </w:txbxContent>
            </v:textbox>
          </v:shape>
        </w:pict>
      </w:r>
      <w:r w:rsidRPr="00C06009">
        <w:rPr>
          <w:noProof/>
          <w:lang w:val="en-US" w:eastAsia="zh-TW"/>
        </w:rPr>
        <w:pict>
          <v:shape id="_x0000_s1028" type="#_x0000_t202" style="position:absolute;margin-left:-57.6pt;margin-top:278.5pt;width:277pt;height:87.6pt;z-index:251664384;mso-width-relative:margin;mso-height-relative:margin" fillcolor="white [3201]" stroked="f" strokecolor="#b2a1c7 [1943]" strokeweight="1pt">
            <v:fill color2="#ccc0d9 [1303]" focusposition="1" focussize="" focus="100%" type="gradient"/>
            <v:shadow type="perspective" color="#3f3151 [1607]" opacity=".5" offset="1pt" offset2="-3pt"/>
            <v:textbox>
              <w:txbxContent>
                <w:p w:rsidR="006F32F1" w:rsidRPr="006F32F1" w:rsidRDefault="006F32F1" w:rsidP="006F32F1">
                  <w:pPr>
                    <w:pStyle w:val="readcell"/>
                    <w:tabs>
                      <w:tab w:val="clear" w:pos="620"/>
                    </w:tabs>
                    <w:rPr>
                      <w:rFonts w:asciiTheme="minorHAnsi" w:hAnsiTheme="minorHAnsi"/>
                      <w:b/>
                      <w:sz w:val="22"/>
                      <w:szCs w:val="22"/>
                    </w:rPr>
                  </w:pPr>
                  <w:r w:rsidRPr="006F32F1">
                    <w:rPr>
                      <w:rFonts w:asciiTheme="minorHAnsi" w:hAnsiTheme="minorHAnsi"/>
                      <w:b/>
                      <w:sz w:val="22"/>
                      <w:szCs w:val="22"/>
                    </w:rPr>
                    <w:t>Describe the structure of the testis, identifying where sperm and testosterone are produced.</w:t>
                  </w:r>
                </w:p>
                <w:p w:rsidR="006F32F1" w:rsidRDefault="006F32F1" w:rsidP="006F32F1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>
                    <w:rPr>
                      <w:sz w:val="20"/>
                      <w:szCs w:val="20"/>
                      <w:u w:val="single"/>
                    </w:rPr>
                    <w:t>Seminiferous Tubules</w:t>
                  </w:r>
                </w:p>
                <w:p w:rsidR="00571287" w:rsidRDefault="006F32F1" w:rsidP="00571287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- </w:t>
                  </w:r>
                  <w:r w:rsidR="00571287">
                    <w:rPr>
                      <w:sz w:val="20"/>
                      <w:szCs w:val="20"/>
                    </w:rPr>
                    <w:t>Produces sperm.</w:t>
                  </w:r>
                </w:p>
                <w:p w:rsidR="00571287" w:rsidRDefault="00571287" w:rsidP="00571287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>
                    <w:rPr>
                      <w:sz w:val="20"/>
                      <w:szCs w:val="20"/>
                      <w:u w:val="single"/>
                    </w:rPr>
                    <w:t>Interstitial Cells</w:t>
                  </w:r>
                </w:p>
                <w:p w:rsidR="00571287" w:rsidRPr="00571287" w:rsidRDefault="00571287" w:rsidP="00571287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- Produce androgens (testosterone). </w:t>
                  </w:r>
                </w:p>
              </w:txbxContent>
            </v:textbox>
          </v:shape>
        </w:pict>
      </w:r>
      <w:r w:rsidRPr="00C06009">
        <w:rPr>
          <w:noProof/>
          <w:lang w:val="en-US" w:eastAsia="zh-TW"/>
        </w:rPr>
        <w:pict>
          <v:shape id="_x0000_s1027" type="#_x0000_t202" style="position:absolute;margin-left:-57.6pt;margin-top:-38.45pt;width:277pt;height:316.95pt;z-index:251662336;mso-width-relative:margin;mso-height-relative:margin" fillcolor="white [3201]" stroked="f" strokecolor="#92cddc [1944]" strokeweight="1pt">
            <v:fill color2="#b6dde8 [1304]" focusposition="1" focussize="" focus="100%" type="gradient"/>
            <v:shadow on="t" type="perspective" color="#205867 [1608]" opacity=".5" offset="1pt,3pt" offset2="-3pt,2pt"/>
            <v:textbox>
              <w:txbxContent>
                <w:p w:rsidR="005F67E7" w:rsidRPr="005F67E7" w:rsidRDefault="005F67E7" w:rsidP="005F67E7">
                  <w:pPr>
                    <w:pStyle w:val="readcell"/>
                    <w:tabs>
                      <w:tab w:val="clear" w:pos="620"/>
                    </w:tabs>
                    <w:rPr>
                      <w:rFonts w:asciiTheme="minorHAnsi" w:hAnsiTheme="minorHAnsi"/>
                      <w:b/>
                      <w:sz w:val="22"/>
                      <w:szCs w:val="22"/>
                    </w:rPr>
                  </w:pPr>
                  <w:r w:rsidRPr="005F67E7">
                    <w:rPr>
                      <w:rFonts w:asciiTheme="minorHAnsi" w:hAnsiTheme="minorHAnsi"/>
                      <w:b/>
                      <w:sz w:val="22"/>
                      <w:szCs w:val="22"/>
                    </w:rPr>
                    <w:t>State the function of the following structures.</w:t>
                  </w:r>
                </w:p>
                <w:p w:rsidR="005F67E7" w:rsidRDefault="005F67E7" w:rsidP="005F67E7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>
                    <w:rPr>
                      <w:sz w:val="20"/>
                      <w:szCs w:val="20"/>
                      <w:u w:val="single"/>
                    </w:rPr>
                    <w:t>Bulbourethral Gland</w:t>
                  </w:r>
                </w:p>
                <w:p w:rsidR="005F67E7" w:rsidRPr="005F67E7" w:rsidRDefault="00352261" w:rsidP="005F67E7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Produce mucus which cleanses the urethra against acidic urine &amp; serves as lubricant during sexual intercourse.</w:t>
                  </w:r>
                </w:p>
                <w:p w:rsidR="005F67E7" w:rsidRDefault="005F67E7" w:rsidP="005F67E7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>
                    <w:rPr>
                      <w:sz w:val="20"/>
                      <w:szCs w:val="20"/>
                      <w:u w:val="single"/>
                    </w:rPr>
                    <w:t>Ejaculatory Duct</w:t>
                  </w:r>
                </w:p>
                <w:p w:rsidR="00352261" w:rsidRPr="00352261" w:rsidRDefault="00352261" w:rsidP="005F67E7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Where semen is ejaculated through.</w:t>
                  </w:r>
                </w:p>
                <w:p w:rsidR="005F67E7" w:rsidRDefault="005F67E7" w:rsidP="005F67E7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>
                    <w:rPr>
                      <w:sz w:val="20"/>
                      <w:szCs w:val="20"/>
                      <w:u w:val="single"/>
                    </w:rPr>
                    <w:t>Epididymis</w:t>
                  </w:r>
                </w:p>
                <w:p w:rsidR="00352261" w:rsidRPr="00352261" w:rsidRDefault="00352261" w:rsidP="005F67E7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Temporarily stores immature sperm.</w:t>
                  </w:r>
                </w:p>
                <w:p w:rsidR="005F67E7" w:rsidRDefault="005F67E7" w:rsidP="005F67E7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>
                    <w:rPr>
                      <w:sz w:val="20"/>
                      <w:szCs w:val="20"/>
                      <w:u w:val="single"/>
                    </w:rPr>
                    <w:t>Penis</w:t>
                  </w:r>
                </w:p>
                <w:p w:rsidR="00352261" w:rsidRPr="00352261" w:rsidRDefault="00352261" w:rsidP="005F67E7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- </w:t>
                  </w:r>
                  <w:r w:rsidR="002D025C">
                    <w:rPr>
                      <w:sz w:val="20"/>
                      <w:szCs w:val="20"/>
                    </w:rPr>
                    <w:t>Delivers sperm into female reproductive tract</w:t>
                  </w:r>
                  <w:r w:rsidR="00575D85">
                    <w:rPr>
                      <w:sz w:val="20"/>
                      <w:szCs w:val="20"/>
                    </w:rPr>
                    <w:t>.</w:t>
                  </w:r>
                </w:p>
                <w:p w:rsidR="005F67E7" w:rsidRDefault="005F67E7" w:rsidP="005F67E7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>
                    <w:rPr>
                      <w:sz w:val="20"/>
                      <w:szCs w:val="20"/>
                      <w:u w:val="single"/>
                    </w:rPr>
                    <w:t>Prostate Gland</w:t>
                  </w:r>
                </w:p>
                <w:p w:rsidR="00575D85" w:rsidRPr="00575D85" w:rsidRDefault="00575D85" w:rsidP="005F67E7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Secretes fluid that plays a role in activating sperm.</w:t>
                  </w:r>
                </w:p>
                <w:p w:rsidR="005F67E7" w:rsidRDefault="005F67E7" w:rsidP="005F67E7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>
                    <w:rPr>
                      <w:sz w:val="20"/>
                      <w:szCs w:val="20"/>
                      <w:u w:val="single"/>
                    </w:rPr>
                    <w:t>Seminal Vesicle</w:t>
                  </w:r>
                </w:p>
                <w:p w:rsidR="00575D85" w:rsidRDefault="00575D85" w:rsidP="005F67E7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Produce 60% of seminal fluid.</w:t>
                  </w:r>
                </w:p>
                <w:p w:rsidR="00575D85" w:rsidRPr="00575D85" w:rsidRDefault="00575D85" w:rsidP="005F67E7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- Seminal fluid is rich in sugar &amp; vitamin C which nourish and activate sperm passing through tract. </w:t>
                  </w:r>
                </w:p>
                <w:p w:rsidR="005F67E7" w:rsidRDefault="002D025C" w:rsidP="005F67E7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>
                    <w:rPr>
                      <w:sz w:val="20"/>
                      <w:szCs w:val="20"/>
                      <w:u w:val="single"/>
                    </w:rPr>
                    <w:t>Scrotum</w:t>
                  </w:r>
                </w:p>
                <w:p w:rsidR="00575D85" w:rsidRPr="002D025C" w:rsidRDefault="002D025C" w:rsidP="005F67E7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Provides a temperature of 3C</w:t>
                  </w:r>
                  <w:r>
                    <w:rPr>
                      <w:rFonts w:cstheme="minorHAnsi"/>
                      <w:sz w:val="20"/>
                      <w:szCs w:val="20"/>
                    </w:rPr>
                    <w:t>®</w:t>
                  </w:r>
                  <w:r>
                    <w:rPr>
                      <w:sz w:val="20"/>
                      <w:szCs w:val="20"/>
                    </w:rPr>
                    <w:t xml:space="preserve"> to produce healthy sperm.</w:t>
                  </w:r>
                </w:p>
                <w:p w:rsidR="005F67E7" w:rsidRDefault="005F67E7" w:rsidP="005F67E7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>
                    <w:rPr>
                      <w:sz w:val="20"/>
                      <w:szCs w:val="20"/>
                      <w:u w:val="single"/>
                    </w:rPr>
                    <w:t>Testes</w:t>
                  </w:r>
                </w:p>
                <w:p w:rsidR="002D025C" w:rsidRPr="002D025C" w:rsidRDefault="002D025C" w:rsidP="005F67E7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- </w:t>
                  </w:r>
                  <w:r w:rsidR="006F32F1">
                    <w:rPr>
                      <w:sz w:val="20"/>
                      <w:szCs w:val="20"/>
                    </w:rPr>
                    <w:t>Contains structures that produce testosterone &amp; sperm.</w:t>
                  </w:r>
                </w:p>
                <w:p w:rsidR="005F67E7" w:rsidRDefault="005F67E7" w:rsidP="005F67E7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>
                    <w:rPr>
                      <w:sz w:val="20"/>
                      <w:szCs w:val="20"/>
                      <w:u w:val="single"/>
                    </w:rPr>
                    <w:t>Urethra</w:t>
                  </w:r>
                </w:p>
                <w:p w:rsidR="006F32F1" w:rsidRPr="006F32F1" w:rsidRDefault="006F32F1" w:rsidP="005F67E7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- Carries both sperm &amp; urine to body exterior (not at the same time).  </w:t>
                  </w:r>
                </w:p>
                <w:p w:rsidR="005F67E7" w:rsidRDefault="005F67E7" w:rsidP="005F67E7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>
                    <w:rPr>
                      <w:sz w:val="20"/>
                      <w:szCs w:val="20"/>
                      <w:u w:val="single"/>
                    </w:rPr>
                    <w:t>Vas Deferens</w:t>
                  </w:r>
                </w:p>
                <w:p w:rsidR="006F32F1" w:rsidRPr="006F32F1" w:rsidRDefault="006F32F1" w:rsidP="005F67E7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Propels sperm from storage sites into urethra.</w:t>
                  </w:r>
                </w:p>
              </w:txbxContent>
            </v:textbox>
          </v:shape>
        </w:pict>
      </w:r>
      <w:r w:rsidRPr="00C06009">
        <w:rPr>
          <w:noProof/>
          <w:lang w:val="en-US" w:eastAsia="zh-TW"/>
        </w:rPr>
        <w:pict>
          <v:shape id="_x0000_s1026" type="#_x0000_t202" style="position:absolute;margin-left:183.65pt;margin-top:-59.1pt;width:76.75pt;height:20.65pt;z-index:251660288;mso-width-relative:margin;mso-height-relative:margin" fillcolor="white [3201]" strokecolor="#fabf8f [1945]" strokeweight="1pt">
            <v:fill color2="#fbd4b4 [1305]" focusposition="1" focussize="" focus="100%" type="gradient"/>
            <v:shadow on="t" type="perspective" color="#974706 [1609]" opacity=".5" offset="1pt" offset2="-3pt"/>
            <v:textbox>
              <w:txbxContent>
                <w:p w:rsidR="005F67E7" w:rsidRPr="005F67E7" w:rsidRDefault="005F67E7" w:rsidP="005F67E7">
                  <w:pPr>
                    <w:jc w:val="center"/>
                    <w:rPr>
                      <w:b/>
                    </w:rPr>
                  </w:pPr>
                  <w:r w:rsidRPr="005F67E7">
                    <w:rPr>
                      <w:b/>
                    </w:rPr>
                    <w:t>Chapter 16</w:t>
                  </w:r>
                </w:p>
              </w:txbxContent>
            </v:textbox>
          </v:shape>
        </w:pict>
      </w:r>
    </w:p>
    <w:sectPr w:rsidR="00A71C52" w:rsidSect="00A71C5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EC45980"/>
    <w:multiLevelType w:val="hybridMultilevel"/>
    <w:tmpl w:val="A7E44EFE"/>
    <w:lvl w:ilvl="0" w:tplc="0409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compat/>
  <w:rsids>
    <w:rsidRoot w:val="005F67E7"/>
    <w:rsid w:val="000A039B"/>
    <w:rsid w:val="000A69B9"/>
    <w:rsid w:val="00193237"/>
    <w:rsid w:val="002D025C"/>
    <w:rsid w:val="00352261"/>
    <w:rsid w:val="00352780"/>
    <w:rsid w:val="004F2E70"/>
    <w:rsid w:val="00567559"/>
    <w:rsid w:val="00571287"/>
    <w:rsid w:val="00575D85"/>
    <w:rsid w:val="005F67E7"/>
    <w:rsid w:val="006F32F1"/>
    <w:rsid w:val="00851204"/>
    <w:rsid w:val="00854112"/>
    <w:rsid w:val="008D581E"/>
    <w:rsid w:val="00A71C52"/>
    <w:rsid w:val="00C06009"/>
    <w:rsid w:val="00CC23C6"/>
    <w:rsid w:val="00CC56AF"/>
    <w:rsid w:val="00EF1EFC"/>
    <w:rsid w:val="00F313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>
      <o:colormenu v:ext="edit" fillcolor="none [1941]" strokecolor="non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1C5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F67E7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F67E7"/>
    <w:rPr>
      <w:rFonts w:ascii="Tahoma" w:hAnsi="Tahoma" w:cs="Tahoma"/>
      <w:sz w:val="16"/>
      <w:szCs w:val="16"/>
    </w:rPr>
  </w:style>
  <w:style w:type="character" w:customStyle="1" w:styleId="apple-style-span">
    <w:name w:val="apple-style-span"/>
    <w:basedOn w:val="DefaultParagraphFont"/>
    <w:rsid w:val="005F67E7"/>
  </w:style>
  <w:style w:type="paragraph" w:customStyle="1" w:styleId="readcell">
    <w:name w:val="read cell"/>
    <w:basedOn w:val="Normal"/>
    <w:rsid w:val="005F67E7"/>
    <w:pPr>
      <w:tabs>
        <w:tab w:val="left" w:pos="620"/>
        <w:tab w:val="left" w:pos="4320"/>
      </w:tabs>
      <w:spacing w:after="0"/>
    </w:pPr>
    <w:rPr>
      <w:rFonts w:ascii="Times" w:eastAsia="Times New Roman" w:hAnsi="Times" w:cs="Times New Roman"/>
      <w:sz w:val="28"/>
      <w:szCs w:val="20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1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Matias</dc:creator>
  <cp:lastModifiedBy>Matias</cp:lastModifiedBy>
  <cp:revision>3</cp:revision>
  <dcterms:created xsi:type="dcterms:W3CDTF">2011-03-09T02:37:00Z</dcterms:created>
  <dcterms:modified xsi:type="dcterms:W3CDTF">2011-03-10T00:56:00Z</dcterms:modified>
</cp:coreProperties>
</file>