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873" w:rsidRPr="001F4B7A" w:rsidRDefault="00042B53" w:rsidP="00042B53">
      <w:pPr>
        <w:spacing w:after="0"/>
        <w:jc w:val="center"/>
        <w:rPr>
          <w:rFonts w:ascii="Lucida Sans" w:hAnsi="Lucida Sans"/>
          <w:b/>
          <w:lang w:val="fr-CA"/>
        </w:rPr>
      </w:pPr>
      <w:r w:rsidRPr="001F4B7A">
        <w:rPr>
          <w:rFonts w:ascii="Lucida Sans" w:hAnsi="Lucida Sans"/>
          <w:b/>
          <w:lang w:val="fr-CA"/>
        </w:rPr>
        <w:t>Cours 3</w:t>
      </w:r>
    </w:p>
    <w:p w:rsidR="00042B53" w:rsidRPr="001F4B7A" w:rsidRDefault="001F4B7A" w:rsidP="00042B53">
      <w:pPr>
        <w:spacing w:after="0"/>
        <w:jc w:val="both"/>
        <w:rPr>
          <w:rFonts w:ascii="Lucida Sans" w:hAnsi="Lucida Sans"/>
          <w:lang w:val="fr-FR"/>
        </w:rPr>
      </w:pPr>
      <w:r>
        <w:rPr>
          <w:rFonts w:ascii="Lucida Sans" w:hAnsi="Lucida Sans"/>
          <w:lang w:val="fr-FR"/>
        </w:rPr>
        <w:t>p.16, présentation 2-3</w:t>
      </w:r>
    </w:p>
    <w:p w:rsidR="00042B53" w:rsidRPr="0003400C" w:rsidRDefault="0003400C" w:rsidP="00042B53">
      <w:pPr>
        <w:spacing w:after="0"/>
        <w:jc w:val="both"/>
        <w:rPr>
          <w:rFonts w:ascii="Lucida Sans" w:hAnsi="Lucida Sans"/>
          <w:bCs/>
          <w:sz w:val="28"/>
          <w:szCs w:val="28"/>
          <w:u w:val="single"/>
          <w:lang w:val="fr-CA"/>
        </w:rPr>
      </w:pPr>
      <w:r w:rsidRPr="0003400C">
        <w:rPr>
          <w:rFonts w:ascii="Lucida Sans" w:hAnsi="Lucida Sans"/>
          <w:b/>
          <w:bCs/>
          <w:sz w:val="28"/>
          <w:szCs w:val="28"/>
          <w:lang w:val="fr-CA"/>
        </w:rPr>
        <w:t>Suite</w:t>
      </w:r>
      <w:r w:rsidRPr="0003400C">
        <w:rPr>
          <w:rFonts w:ascii="Lucida Sans" w:hAnsi="Lucida Sans"/>
          <w:bCs/>
          <w:sz w:val="28"/>
          <w:szCs w:val="28"/>
          <w:lang w:val="fr-CA"/>
        </w:rPr>
        <w:t xml:space="preserve"> : </w:t>
      </w:r>
      <w:r w:rsidR="00042B53" w:rsidRPr="00245465">
        <w:rPr>
          <w:rFonts w:ascii="Lucida Sans" w:hAnsi="Lucida Sans"/>
          <w:b/>
          <w:bCs/>
          <w:sz w:val="28"/>
          <w:szCs w:val="28"/>
          <w:lang w:val="fr-CA"/>
        </w:rPr>
        <w:t>Mineur: Émancipation</w:t>
      </w:r>
      <w:r w:rsidR="00042B53" w:rsidRPr="0003400C">
        <w:rPr>
          <w:rFonts w:ascii="Lucida Sans" w:hAnsi="Lucida Sans"/>
          <w:bCs/>
          <w:sz w:val="28"/>
          <w:szCs w:val="28"/>
          <w:lang w:val="fr-CA"/>
        </w:rPr>
        <w:t xml:space="preserve"> </w:t>
      </w:r>
      <w:r w:rsidR="00042B53" w:rsidRPr="0003400C">
        <w:rPr>
          <w:rFonts w:ascii="Lucida Sans" w:hAnsi="Lucida Sans"/>
          <w:b/>
          <w:bCs/>
          <w:sz w:val="28"/>
          <w:szCs w:val="28"/>
          <w:u w:val="single"/>
          <w:lang w:val="fr-CA"/>
        </w:rPr>
        <w:t>simple</w:t>
      </w:r>
    </w:p>
    <w:p w:rsidR="002151D5" w:rsidRPr="0003400C" w:rsidRDefault="002151D5" w:rsidP="0003400C">
      <w:pPr>
        <w:spacing w:after="0"/>
        <w:jc w:val="both"/>
        <w:rPr>
          <w:rFonts w:ascii="Lucida Sans" w:hAnsi="Lucida Sans"/>
          <w:lang w:val="fr-FR"/>
        </w:rPr>
      </w:pPr>
    </w:p>
    <w:p w:rsidR="00D923A2" w:rsidRPr="0003400C" w:rsidRDefault="003D4DF9" w:rsidP="003D4DF9">
      <w:pPr>
        <w:numPr>
          <w:ilvl w:val="2"/>
          <w:numId w:val="3"/>
        </w:numPr>
        <w:spacing w:after="0"/>
        <w:jc w:val="both"/>
        <w:rPr>
          <w:rFonts w:ascii="Lucida Sans" w:hAnsi="Lucida Sans"/>
          <w:lang w:val="fr-FR"/>
        </w:rPr>
      </w:pPr>
      <w:r w:rsidRPr="0003400C">
        <w:rPr>
          <w:rFonts w:ascii="Lucida Sans" w:hAnsi="Lucida Sans"/>
          <w:b/>
          <w:bCs/>
          <w:lang w:val="fr-CA"/>
        </w:rPr>
        <w:t xml:space="preserve">Actes pour lesquels le mineur doit être assisté </w:t>
      </w:r>
      <w:r w:rsidRPr="0003400C">
        <w:rPr>
          <w:rFonts w:ascii="Lucida Sans" w:hAnsi="Lucida Sans"/>
          <w:lang w:val="fr-CA"/>
        </w:rPr>
        <w:t>(</w:t>
      </w:r>
      <w:r w:rsidRPr="0003400C">
        <w:rPr>
          <w:rFonts w:ascii="Lucida Sans" w:hAnsi="Lucida Sans"/>
          <w:b/>
          <w:lang w:val="fr-CA"/>
        </w:rPr>
        <w:t xml:space="preserve">173 </w:t>
      </w:r>
      <w:r w:rsidRPr="0003400C">
        <w:rPr>
          <w:rFonts w:ascii="Lucida Sans" w:hAnsi="Lucida Sans"/>
          <w:lang w:val="fr-CA"/>
        </w:rPr>
        <w:t>et</w:t>
      </w:r>
      <w:r w:rsidRPr="0003400C">
        <w:rPr>
          <w:rFonts w:ascii="Lucida Sans" w:hAnsi="Lucida Sans"/>
          <w:b/>
          <w:lang w:val="fr-CA"/>
        </w:rPr>
        <w:t xml:space="preserve"> 1301 a contrario</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03400C" w:rsidRPr="0003400C" w:rsidRDefault="0003400C" w:rsidP="0003400C">
      <w:pPr>
        <w:spacing w:after="0"/>
        <w:ind w:left="2160"/>
        <w:jc w:val="both"/>
        <w:rPr>
          <w:rFonts w:ascii="Lucida Sans" w:hAnsi="Lucida Sans"/>
          <w:lang w:val="fr-FR"/>
        </w:rPr>
      </w:pPr>
    </w:p>
    <w:p w:rsidR="00D923A2" w:rsidRPr="0003400C" w:rsidRDefault="003D4DF9" w:rsidP="0003400C">
      <w:pPr>
        <w:pStyle w:val="ListParagraph"/>
        <w:numPr>
          <w:ilvl w:val="0"/>
          <w:numId w:val="51"/>
        </w:numPr>
        <w:spacing w:after="0"/>
        <w:jc w:val="both"/>
        <w:rPr>
          <w:rFonts w:ascii="Lucida Sans" w:hAnsi="Lucida Sans"/>
          <w:lang w:val="fr-FR"/>
        </w:rPr>
      </w:pPr>
      <w:r w:rsidRPr="0003400C">
        <w:rPr>
          <w:rFonts w:ascii="Lucida Sans" w:hAnsi="Lucida Sans"/>
          <w:lang w:val="fr-CA"/>
        </w:rPr>
        <w:t xml:space="preserve">Tous les actes excédant la </w:t>
      </w:r>
      <w:r w:rsidRPr="0003400C">
        <w:rPr>
          <w:rFonts w:ascii="Lucida Sans" w:hAnsi="Lucida Sans"/>
          <w:u w:val="single"/>
          <w:lang w:val="fr-CA"/>
        </w:rPr>
        <w:t>simple administration</w:t>
      </w:r>
      <w:r w:rsidRPr="0003400C">
        <w:rPr>
          <w:rFonts w:ascii="Lucida Sans" w:hAnsi="Lucida Sans"/>
          <w:lang w:val="fr-CA"/>
        </w:rPr>
        <w:t xml:space="preserve"> dont:</w:t>
      </w:r>
    </w:p>
    <w:p w:rsidR="0003400C" w:rsidRPr="0003400C" w:rsidRDefault="0003400C" w:rsidP="0003400C">
      <w:pPr>
        <w:pStyle w:val="ListParagraph"/>
        <w:spacing w:after="0"/>
        <w:ind w:left="2880"/>
        <w:jc w:val="both"/>
        <w:rPr>
          <w:rFonts w:ascii="Lucida Sans" w:hAnsi="Lucida Sans"/>
          <w:lang w:val="fr-FR"/>
        </w:rPr>
      </w:pPr>
    </w:p>
    <w:p w:rsidR="00D923A2" w:rsidRPr="0003400C" w:rsidRDefault="003D4DF9" w:rsidP="0003400C">
      <w:pPr>
        <w:numPr>
          <w:ilvl w:val="4"/>
          <w:numId w:val="3"/>
        </w:numPr>
        <w:spacing w:after="0"/>
        <w:jc w:val="both"/>
        <w:rPr>
          <w:rFonts w:ascii="Lucida Sans" w:hAnsi="Lucida Sans"/>
          <w:lang w:val="fr-FR"/>
        </w:rPr>
      </w:pPr>
      <w:r w:rsidRPr="0003400C">
        <w:rPr>
          <w:rFonts w:ascii="Lucida Sans" w:hAnsi="Lucida Sans"/>
          <w:lang w:val="fr-CA"/>
        </w:rPr>
        <w:t>actes non nécessaires à la conservation du bien</w:t>
      </w:r>
    </w:p>
    <w:p w:rsidR="00D923A2" w:rsidRPr="0003400C" w:rsidRDefault="003D4DF9" w:rsidP="0003400C">
      <w:pPr>
        <w:numPr>
          <w:ilvl w:val="4"/>
          <w:numId w:val="3"/>
        </w:numPr>
        <w:spacing w:after="0"/>
        <w:jc w:val="both"/>
        <w:rPr>
          <w:rFonts w:ascii="Lucida Sans" w:hAnsi="Lucida Sans"/>
          <w:lang w:val="fr-FR"/>
        </w:rPr>
      </w:pPr>
      <w:r w:rsidRPr="0003400C">
        <w:rPr>
          <w:rFonts w:ascii="Lucida Sans" w:hAnsi="Lucida Sans"/>
          <w:lang w:val="fr-CA"/>
        </w:rPr>
        <w:t>actes qui sont ne sont pas utiles pour maintenir l'usage auquel le bien est normalement destiné.</w:t>
      </w:r>
    </w:p>
    <w:p w:rsidR="00D923A2" w:rsidRPr="0003400C" w:rsidRDefault="003D4DF9" w:rsidP="0003400C">
      <w:pPr>
        <w:numPr>
          <w:ilvl w:val="4"/>
          <w:numId w:val="3"/>
        </w:numPr>
        <w:spacing w:after="0"/>
        <w:jc w:val="both"/>
        <w:rPr>
          <w:rFonts w:ascii="Lucida Sans" w:hAnsi="Lucida Sans"/>
          <w:lang w:val="fr-CA"/>
        </w:rPr>
      </w:pPr>
      <w:r w:rsidRPr="0003400C">
        <w:rPr>
          <w:rFonts w:ascii="Lucida Sans" w:hAnsi="Lucida Sans"/>
          <w:lang w:val="fr-CA"/>
        </w:rPr>
        <w:t xml:space="preserve">accepter une donation avec charge </w:t>
      </w:r>
    </w:p>
    <w:p w:rsidR="00D923A2" w:rsidRPr="0003400C" w:rsidRDefault="003D4DF9" w:rsidP="0003400C">
      <w:pPr>
        <w:numPr>
          <w:ilvl w:val="4"/>
          <w:numId w:val="3"/>
        </w:numPr>
        <w:spacing w:after="0"/>
        <w:jc w:val="both"/>
        <w:rPr>
          <w:rFonts w:ascii="Lucida Sans" w:hAnsi="Lucida Sans"/>
        </w:rPr>
      </w:pPr>
      <w:r w:rsidRPr="0003400C">
        <w:rPr>
          <w:rFonts w:ascii="Lucida Sans" w:hAnsi="Lucida Sans"/>
          <w:lang w:val="fr-CA"/>
        </w:rPr>
        <w:t xml:space="preserve">renoncer à une succession </w:t>
      </w:r>
    </w:p>
    <w:p w:rsidR="0003400C" w:rsidRPr="0003400C" w:rsidRDefault="0003400C" w:rsidP="0003400C">
      <w:pPr>
        <w:spacing w:after="0"/>
        <w:ind w:left="3600"/>
        <w:jc w:val="both"/>
        <w:rPr>
          <w:rFonts w:ascii="Lucida Sans" w:hAnsi="Lucida Sans"/>
        </w:rPr>
      </w:pPr>
    </w:p>
    <w:p w:rsidR="00D923A2" w:rsidRPr="0003400C" w:rsidRDefault="003D4DF9" w:rsidP="003D4DF9">
      <w:pPr>
        <w:numPr>
          <w:ilvl w:val="2"/>
          <w:numId w:val="3"/>
        </w:numPr>
        <w:spacing w:after="0"/>
        <w:jc w:val="both"/>
        <w:rPr>
          <w:rFonts w:ascii="Lucida Sans" w:hAnsi="Lucida Sans"/>
          <w:lang w:val="fr-FR"/>
        </w:rPr>
      </w:pPr>
      <w:r w:rsidRPr="0003400C">
        <w:rPr>
          <w:rFonts w:ascii="Lucida Sans" w:hAnsi="Lucida Sans"/>
          <w:b/>
          <w:bCs/>
          <w:lang w:val="fr-CA"/>
        </w:rPr>
        <w:t xml:space="preserve">Actes pour lesquels le mineur a besoin de l’autorisation du tribunal </w:t>
      </w:r>
      <w:r w:rsidRPr="0003400C">
        <w:rPr>
          <w:rFonts w:ascii="Lucida Sans" w:hAnsi="Lucida Sans"/>
          <w:lang w:val="fr-CA"/>
        </w:rPr>
        <w:t>(</w:t>
      </w:r>
      <w:r w:rsidRPr="0003400C">
        <w:rPr>
          <w:rFonts w:ascii="Lucida Sans" w:hAnsi="Lucida Sans"/>
          <w:b/>
          <w:lang w:val="fr-CA"/>
        </w:rPr>
        <w:t>art. 174</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03400C" w:rsidRPr="0003400C" w:rsidRDefault="0003400C" w:rsidP="0003400C">
      <w:pPr>
        <w:spacing w:after="0"/>
        <w:ind w:left="2160"/>
        <w:jc w:val="both"/>
        <w:rPr>
          <w:rFonts w:ascii="Lucida Sans" w:hAnsi="Lucida Sans"/>
          <w:lang w:val="fr-FR"/>
        </w:rPr>
      </w:pPr>
    </w:p>
    <w:p w:rsidR="00D923A2" w:rsidRPr="0003400C" w:rsidRDefault="003D4DF9" w:rsidP="003D4DF9">
      <w:pPr>
        <w:numPr>
          <w:ilvl w:val="3"/>
          <w:numId w:val="3"/>
        </w:numPr>
        <w:spacing w:after="0"/>
        <w:jc w:val="both"/>
        <w:rPr>
          <w:rFonts w:ascii="Lucida Sans" w:hAnsi="Lucida Sans"/>
          <w:lang w:val="fr-FR"/>
        </w:rPr>
      </w:pPr>
      <w:r w:rsidRPr="0003400C">
        <w:rPr>
          <w:rFonts w:ascii="Lucida Sans" w:hAnsi="Lucida Sans"/>
          <w:lang w:val="fr-FR"/>
        </w:rPr>
        <w:t>Prêts ou les emprunts considérables, eu égard au patrimoine du mineur émancipé.</w:t>
      </w:r>
    </w:p>
    <w:p w:rsidR="0003400C" w:rsidRPr="0003400C" w:rsidRDefault="0003400C" w:rsidP="0003400C">
      <w:pPr>
        <w:spacing w:after="0"/>
        <w:ind w:left="2880"/>
        <w:jc w:val="both"/>
        <w:rPr>
          <w:rFonts w:ascii="Lucida Sans" w:hAnsi="Lucida Sans"/>
          <w:lang w:val="fr-FR"/>
        </w:rPr>
      </w:pPr>
    </w:p>
    <w:p w:rsidR="00D923A2" w:rsidRPr="0003400C" w:rsidRDefault="003D4DF9" w:rsidP="003D4DF9">
      <w:pPr>
        <w:numPr>
          <w:ilvl w:val="3"/>
          <w:numId w:val="3"/>
        </w:numPr>
        <w:spacing w:after="0"/>
        <w:jc w:val="both"/>
        <w:rPr>
          <w:rFonts w:ascii="Lucida Sans" w:hAnsi="Lucida Sans"/>
          <w:lang w:val="fr-FR"/>
        </w:rPr>
      </w:pPr>
      <w:r w:rsidRPr="0003400C">
        <w:rPr>
          <w:rFonts w:ascii="Lucida Sans" w:hAnsi="Lucida Sans"/>
          <w:lang w:val="fr-FR"/>
        </w:rPr>
        <w:t xml:space="preserve">Actes d'aliénation d'un immeuble ou d'une entreprise. </w:t>
      </w:r>
    </w:p>
    <w:p w:rsidR="00042B53" w:rsidRPr="0003400C" w:rsidRDefault="00042B53" w:rsidP="00042B53">
      <w:pPr>
        <w:spacing w:after="0"/>
        <w:jc w:val="both"/>
        <w:rPr>
          <w:rFonts w:ascii="Lucida Sans" w:hAnsi="Lucida Sans"/>
          <w:lang w:val="fr-FR"/>
        </w:rPr>
      </w:pPr>
    </w:p>
    <w:p w:rsidR="00F260D2" w:rsidRPr="0003400C" w:rsidRDefault="00F260D2" w:rsidP="00042B53">
      <w:pPr>
        <w:spacing w:after="0"/>
        <w:jc w:val="both"/>
        <w:rPr>
          <w:rFonts w:ascii="Lucida Sans" w:hAnsi="Lucida Sans"/>
          <w:bCs/>
          <w:sz w:val="28"/>
          <w:szCs w:val="28"/>
          <w:u w:val="single"/>
          <w:lang w:val="fr-CA"/>
        </w:rPr>
      </w:pPr>
      <w:r w:rsidRPr="00245465">
        <w:rPr>
          <w:rFonts w:ascii="Lucida Sans" w:hAnsi="Lucida Sans"/>
          <w:b/>
          <w:bCs/>
          <w:sz w:val="28"/>
          <w:szCs w:val="28"/>
          <w:lang w:val="fr-CA"/>
        </w:rPr>
        <w:t>Mineur: Émancipation</w:t>
      </w:r>
      <w:r w:rsidRPr="0003400C">
        <w:rPr>
          <w:rFonts w:ascii="Lucida Sans" w:hAnsi="Lucida Sans"/>
          <w:bCs/>
          <w:sz w:val="28"/>
          <w:szCs w:val="28"/>
          <w:lang w:val="fr-CA"/>
        </w:rPr>
        <w:t xml:space="preserve"> </w:t>
      </w:r>
      <w:r w:rsidRPr="0003400C">
        <w:rPr>
          <w:rFonts w:ascii="Lucida Sans" w:hAnsi="Lucida Sans"/>
          <w:b/>
          <w:bCs/>
          <w:sz w:val="28"/>
          <w:szCs w:val="28"/>
          <w:u w:val="single"/>
          <w:lang w:val="fr-CA"/>
        </w:rPr>
        <w:t>pleine</w:t>
      </w:r>
    </w:p>
    <w:p w:rsidR="00F260D2" w:rsidRPr="0003400C" w:rsidRDefault="00F260D2" w:rsidP="00042B53">
      <w:pPr>
        <w:spacing w:after="0"/>
        <w:jc w:val="both"/>
        <w:rPr>
          <w:rFonts w:ascii="Lucida Sans" w:hAnsi="Lucida Sans"/>
          <w:b/>
          <w:bCs/>
          <w:u w:val="single"/>
          <w:lang w:val="fr-CA"/>
        </w:rPr>
      </w:pPr>
    </w:p>
    <w:p w:rsidR="00D923A2" w:rsidRPr="0003400C" w:rsidRDefault="003D4DF9" w:rsidP="003D4DF9">
      <w:pPr>
        <w:numPr>
          <w:ilvl w:val="0"/>
          <w:numId w:val="4"/>
        </w:numPr>
        <w:spacing w:after="0"/>
        <w:jc w:val="both"/>
        <w:rPr>
          <w:rFonts w:ascii="Lucida Sans" w:hAnsi="Lucida Sans"/>
          <w:lang w:val="fr-FR"/>
        </w:rPr>
      </w:pPr>
      <w:r w:rsidRPr="0003400C">
        <w:rPr>
          <w:rFonts w:ascii="Lucida Sans" w:hAnsi="Lucida Sans"/>
          <w:b/>
          <w:bCs/>
          <w:lang w:val="fr-CA"/>
        </w:rPr>
        <w:t xml:space="preserve">Définition: </w:t>
      </w:r>
      <w:r w:rsidR="0003400C" w:rsidRPr="0003400C">
        <w:rPr>
          <w:rFonts w:ascii="Lucida Sans" w:hAnsi="Lucida Sans"/>
          <w:lang w:val="fr-FR"/>
        </w:rPr>
        <w:t>permet</w:t>
      </w:r>
      <w:r w:rsidRPr="0003400C">
        <w:rPr>
          <w:rFonts w:ascii="Lucida Sans" w:hAnsi="Lucida Sans"/>
          <w:lang w:val="fr-CA"/>
        </w:rPr>
        <w:t xml:space="preserve"> au mineur d’obtenir sa pleine capacité d’exercice et d’être traité comme un majeur.</w:t>
      </w:r>
    </w:p>
    <w:p w:rsidR="0003400C" w:rsidRPr="0003400C" w:rsidRDefault="0003400C" w:rsidP="0003400C">
      <w:pPr>
        <w:spacing w:after="0"/>
        <w:ind w:left="720"/>
        <w:jc w:val="both"/>
        <w:rPr>
          <w:rFonts w:ascii="Lucida Sans" w:hAnsi="Lucida Sans"/>
          <w:lang w:val="fr-FR"/>
        </w:rPr>
      </w:pPr>
    </w:p>
    <w:p w:rsidR="00D923A2" w:rsidRPr="0003400C" w:rsidRDefault="003D4DF9" w:rsidP="003D4DF9">
      <w:pPr>
        <w:numPr>
          <w:ilvl w:val="0"/>
          <w:numId w:val="4"/>
        </w:numPr>
        <w:spacing w:after="0"/>
        <w:jc w:val="both"/>
        <w:rPr>
          <w:rFonts w:ascii="Lucida Sans" w:hAnsi="Lucida Sans"/>
        </w:rPr>
      </w:pPr>
      <w:r w:rsidRPr="0003400C">
        <w:rPr>
          <w:rFonts w:ascii="Lucida Sans" w:hAnsi="Lucida Sans"/>
          <w:b/>
          <w:bCs/>
          <w:lang w:val="en-US"/>
        </w:rPr>
        <w:t>Comment</w:t>
      </w:r>
    </w:p>
    <w:p w:rsidR="0003400C" w:rsidRPr="0003400C" w:rsidRDefault="0003400C" w:rsidP="0003400C">
      <w:pPr>
        <w:spacing w:after="0"/>
        <w:jc w:val="both"/>
        <w:rPr>
          <w:rFonts w:ascii="Lucida Sans" w:hAnsi="Lucida Sans"/>
        </w:rPr>
      </w:pPr>
    </w:p>
    <w:p w:rsidR="00D923A2" w:rsidRPr="0003400C" w:rsidRDefault="003D4DF9" w:rsidP="003D4DF9">
      <w:pPr>
        <w:numPr>
          <w:ilvl w:val="1"/>
          <w:numId w:val="4"/>
        </w:numPr>
        <w:spacing w:after="0"/>
        <w:jc w:val="both"/>
        <w:rPr>
          <w:rFonts w:ascii="Lucida Sans" w:hAnsi="Lucida Sans"/>
          <w:lang w:val="fr-FR"/>
        </w:rPr>
      </w:pPr>
      <w:r w:rsidRPr="0003400C">
        <w:rPr>
          <w:rFonts w:ascii="Lucida Sans" w:hAnsi="Lucida Sans"/>
          <w:b/>
          <w:bCs/>
          <w:lang w:val="fr-FR"/>
        </w:rPr>
        <w:t xml:space="preserve">Par le </w:t>
      </w:r>
      <w:r w:rsidRPr="0003400C">
        <w:rPr>
          <w:rFonts w:ascii="Lucida Sans" w:hAnsi="Lucida Sans"/>
          <w:b/>
          <w:bCs/>
          <w:lang w:val="fr-CA"/>
        </w:rPr>
        <w:t xml:space="preserve">mariage </w:t>
      </w:r>
      <w:r w:rsidRPr="0003400C">
        <w:rPr>
          <w:rFonts w:ascii="Lucida Sans" w:hAnsi="Lucida Sans"/>
          <w:lang w:val="fr-CA"/>
        </w:rPr>
        <w:t>(</w:t>
      </w:r>
      <w:r w:rsidRPr="0003400C">
        <w:rPr>
          <w:rFonts w:ascii="Lucida Sans" w:hAnsi="Lucida Sans"/>
          <w:b/>
          <w:lang w:val="fr-CA"/>
        </w:rPr>
        <w:t>art. 175 al.1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D923A2" w:rsidRPr="0003400C" w:rsidRDefault="003D4DF9" w:rsidP="003D4DF9">
      <w:pPr>
        <w:numPr>
          <w:ilvl w:val="2"/>
          <w:numId w:val="4"/>
        </w:numPr>
        <w:spacing w:after="0"/>
        <w:jc w:val="both"/>
        <w:rPr>
          <w:rFonts w:ascii="Lucida Sans" w:hAnsi="Lucida Sans"/>
          <w:lang w:val="fr-FR"/>
        </w:rPr>
      </w:pPr>
      <w:r w:rsidRPr="0003400C">
        <w:rPr>
          <w:rFonts w:ascii="Lucida Sans" w:hAnsi="Lucida Sans"/>
          <w:lang w:val="fr-CA"/>
        </w:rPr>
        <w:t>Au moins 16 ans (</w:t>
      </w:r>
      <w:r w:rsidRPr="0003400C">
        <w:rPr>
          <w:rFonts w:ascii="Lucida Sans" w:hAnsi="Lucida Sans"/>
          <w:b/>
          <w:lang w:val="fr-CA"/>
        </w:rPr>
        <w:t>art. 4</w:t>
      </w:r>
      <w:r w:rsidR="00F260D2" w:rsidRPr="0003400C">
        <w:rPr>
          <w:rFonts w:ascii="Lucida Sans" w:hAnsi="Lucida Sans"/>
          <w:b/>
          <w:lang w:val="fr-CA"/>
        </w:rPr>
        <w:t xml:space="preserve"> et</w:t>
      </w:r>
      <w:r w:rsidRPr="0003400C">
        <w:rPr>
          <w:rFonts w:ascii="Lucida Sans" w:hAnsi="Lucida Sans"/>
          <w:b/>
          <w:lang w:val="fr-CA"/>
        </w:rPr>
        <w:t xml:space="preserve"> 6</w:t>
      </w:r>
      <w:r w:rsidRPr="0003400C">
        <w:rPr>
          <w:rFonts w:ascii="Lucida Sans" w:hAnsi="Lucida Sans"/>
          <w:lang w:val="fr-CA"/>
        </w:rPr>
        <w:t xml:space="preserve"> de la Loi d’harmonisation)</w:t>
      </w:r>
      <w:r w:rsidR="00F260D2" w:rsidRPr="0003400C">
        <w:rPr>
          <w:rFonts w:ascii="Lucida Sans" w:hAnsi="Lucida Sans"/>
          <w:lang w:val="fr-CA"/>
        </w:rPr>
        <w:t xml:space="preserve"> (condition de fonds)</w:t>
      </w:r>
    </w:p>
    <w:p w:rsidR="00D923A2" w:rsidRPr="0003400C" w:rsidRDefault="003D4DF9" w:rsidP="003D4DF9">
      <w:pPr>
        <w:numPr>
          <w:ilvl w:val="2"/>
          <w:numId w:val="4"/>
        </w:numPr>
        <w:spacing w:after="0"/>
        <w:jc w:val="both"/>
        <w:rPr>
          <w:rFonts w:ascii="Lucida Sans" w:hAnsi="Lucida Sans"/>
          <w:lang w:val="fr-FR"/>
        </w:rPr>
      </w:pPr>
      <w:r w:rsidRPr="0003400C">
        <w:rPr>
          <w:rFonts w:ascii="Lucida Sans" w:hAnsi="Lucida Sans"/>
          <w:lang w:val="fr-CA"/>
        </w:rPr>
        <w:t>Autorisation de leurs parents (</w:t>
      </w:r>
      <w:r w:rsidRPr="0003400C">
        <w:rPr>
          <w:rFonts w:ascii="Lucida Sans" w:hAnsi="Lucida Sans"/>
          <w:b/>
          <w:lang w:val="fr-CA"/>
        </w:rPr>
        <w:t>art. 373</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F260D2" w:rsidRPr="0003400C">
        <w:rPr>
          <w:rFonts w:ascii="Lucida Sans" w:hAnsi="Lucida Sans"/>
          <w:lang w:val="fr-CA"/>
        </w:rPr>
        <w:t xml:space="preserve"> (condition de forme)</w:t>
      </w:r>
    </w:p>
    <w:p w:rsidR="0003400C" w:rsidRPr="0003400C" w:rsidRDefault="0003400C" w:rsidP="0003400C">
      <w:pPr>
        <w:spacing w:after="0"/>
        <w:ind w:left="2160"/>
        <w:jc w:val="both"/>
        <w:rPr>
          <w:rFonts w:ascii="Lucida Sans" w:hAnsi="Lucida Sans"/>
          <w:lang w:val="fr-FR"/>
        </w:rPr>
      </w:pPr>
    </w:p>
    <w:p w:rsidR="00D923A2" w:rsidRPr="0003400C" w:rsidRDefault="003D4DF9" w:rsidP="003D4DF9">
      <w:pPr>
        <w:numPr>
          <w:ilvl w:val="1"/>
          <w:numId w:val="4"/>
        </w:numPr>
        <w:spacing w:after="0"/>
        <w:jc w:val="both"/>
        <w:rPr>
          <w:rFonts w:ascii="Lucida Sans" w:hAnsi="Lucida Sans"/>
          <w:lang w:val="fr-FR"/>
        </w:rPr>
      </w:pPr>
      <w:r w:rsidRPr="0003400C">
        <w:rPr>
          <w:rFonts w:ascii="Lucida Sans" w:hAnsi="Lucida Sans"/>
          <w:b/>
          <w:bCs/>
          <w:lang w:val="fr-FR"/>
        </w:rPr>
        <w:t xml:space="preserve">Sur </w:t>
      </w:r>
      <w:r w:rsidRPr="0003400C">
        <w:rPr>
          <w:rFonts w:ascii="Lucida Sans" w:hAnsi="Lucida Sans"/>
          <w:b/>
          <w:bCs/>
          <w:lang w:val="fr-CA"/>
        </w:rPr>
        <w:t>autorisation</w:t>
      </w:r>
      <w:r w:rsidRPr="0003400C">
        <w:rPr>
          <w:rFonts w:ascii="Lucida Sans" w:hAnsi="Lucida Sans"/>
          <w:b/>
          <w:bCs/>
          <w:lang w:val="fr-FR"/>
        </w:rPr>
        <w:t xml:space="preserve"> du tribunal </w:t>
      </w:r>
      <w:r w:rsidRPr="0003400C">
        <w:rPr>
          <w:rFonts w:ascii="Lucida Sans" w:hAnsi="Lucida Sans"/>
          <w:lang w:val="fr-FR"/>
        </w:rPr>
        <w:t>(</w:t>
      </w:r>
      <w:r w:rsidRPr="0003400C">
        <w:rPr>
          <w:rFonts w:ascii="Lucida Sans" w:hAnsi="Lucida Sans"/>
          <w:b/>
          <w:lang w:val="fr-FR"/>
        </w:rPr>
        <w:t>art. 175 al. 2</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F260D2" w:rsidRPr="0003400C">
        <w:rPr>
          <w:rFonts w:ascii="Lucida Sans" w:hAnsi="Lucida Sans"/>
          <w:lang w:val="fr-FR"/>
        </w:rPr>
        <w:t xml:space="preserve"> p.10\18 et 10\19</w:t>
      </w:r>
    </w:p>
    <w:p w:rsidR="00D923A2" w:rsidRPr="0003400C" w:rsidRDefault="003D4DF9" w:rsidP="003D4DF9">
      <w:pPr>
        <w:numPr>
          <w:ilvl w:val="2"/>
          <w:numId w:val="4"/>
        </w:numPr>
        <w:spacing w:after="0"/>
        <w:jc w:val="both"/>
        <w:rPr>
          <w:rFonts w:ascii="Lucida Sans" w:hAnsi="Lucida Sans"/>
          <w:lang w:val="fr-FR"/>
        </w:rPr>
      </w:pPr>
      <w:r w:rsidRPr="0003400C">
        <w:rPr>
          <w:rFonts w:ascii="Lucida Sans" w:hAnsi="Lucida Sans"/>
          <w:lang w:val="fr-FR"/>
        </w:rPr>
        <w:t>À la demande du mineur</w:t>
      </w:r>
    </w:p>
    <w:p w:rsidR="00D923A2" w:rsidRPr="0003400C" w:rsidRDefault="003D4DF9" w:rsidP="003D4DF9">
      <w:pPr>
        <w:numPr>
          <w:ilvl w:val="2"/>
          <w:numId w:val="4"/>
        </w:numPr>
        <w:spacing w:after="0"/>
        <w:jc w:val="both"/>
        <w:rPr>
          <w:rFonts w:ascii="Lucida Sans" w:hAnsi="Lucida Sans"/>
          <w:lang w:val="fr-FR"/>
        </w:rPr>
      </w:pPr>
      <w:r w:rsidRPr="0003400C">
        <w:rPr>
          <w:rFonts w:ascii="Lucida Sans" w:hAnsi="Lucida Sans"/>
          <w:lang w:val="fr-FR"/>
        </w:rPr>
        <w:t>Motif sérieux</w:t>
      </w:r>
    </w:p>
    <w:p w:rsidR="00D923A2" w:rsidRPr="0003400C" w:rsidRDefault="003D4DF9" w:rsidP="003D4DF9">
      <w:pPr>
        <w:numPr>
          <w:ilvl w:val="2"/>
          <w:numId w:val="4"/>
        </w:numPr>
        <w:spacing w:after="0"/>
        <w:jc w:val="both"/>
        <w:rPr>
          <w:rFonts w:ascii="Lucida Sans" w:hAnsi="Lucida Sans"/>
          <w:lang w:val="fr-FR"/>
        </w:rPr>
      </w:pPr>
      <w:r w:rsidRPr="0003400C">
        <w:rPr>
          <w:rFonts w:ascii="Lucida Sans" w:hAnsi="Lucida Sans"/>
          <w:lang w:val="fr-FR"/>
        </w:rPr>
        <w:t>Conseil de certaines personnes</w:t>
      </w:r>
      <w:r w:rsidRPr="0003400C">
        <w:rPr>
          <w:rFonts w:ascii="Lucida Sans" w:hAnsi="Lucida Sans"/>
          <w:lang w:val="fr-CA"/>
        </w:rPr>
        <w:t xml:space="preserve"> </w:t>
      </w:r>
    </w:p>
    <w:p w:rsidR="0003400C" w:rsidRDefault="0003400C" w:rsidP="0003400C">
      <w:pPr>
        <w:spacing w:after="0"/>
        <w:ind w:left="2160"/>
        <w:jc w:val="both"/>
        <w:rPr>
          <w:rFonts w:ascii="Lucida Sans" w:hAnsi="Lucida Sans"/>
          <w:lang w:val="fr-FR"/>
        </w:rPr>
      </w:pPr>
    </w:p>
    <w:p w:rsidR="0003400C" w:rsidRDefault="0003400C" w:rsidP="0003400C">
      <w:pPr>
        <w:spacing w:after="0"/>
        <w:ind w:left="2160"/>
        <w:jc w:val="both"/>
        <w:rPr>
          <w:rFonts w:ascii="Lucida Sans" w:hAnsi="Lucida Sans"/>
          <w:lang w:val="fr-FR"/>
        </w:rPr>
      </w:pPr>
    </w:p>
    <w:p w:rsidR="0003400C" w:rsidRDefault="0003400C" w:rsidP="0003400C">
      <w:pPr>
        <w:spacing w:after="0"/>
        <w:ind w:left="2160"/>
        <w:jc w:val="both"/>
        <w:rPr>
          <w:rFonts w:ascii="Lucida Sans" w:hAnsi="Lucida Sans"/>
          <w:lang w:val="fr-FR"/>
        </w:rPr>
      </w:pPr>
    </w:p>
    <w:p w:rsidR="0003400C" w:rsidRPr="0003400C" w:rsidRDefault="0003400C" w:rsidP="0003400C">
      <w:pPr>
        <w:spacing w:after="0"/>
        <w:ind w:left="2160"/>
        <w:jc w:val="both"/>
        <w:rPr>
          <w:rFonts w:ascii="Lucida Sans" w:hAnsi="Lucida Sans"/>
          <w:lang w:val="fr-FR"/>
        </w:rPr>
      </w:pPr>
      <w:bookmarkStart w:id="0" w:name="_GoBack"/>
      <w:bookmarkEnd w:id="0"/>
    </w:p>
    <w:p w:rsidR="00D923A2" w:rsidRPr="0003400C" w:rsidRDefault="003D4DF9" w:rsidP="0003400C">
      <w:pPr>
        <w:pStyle w:val="ListParagraph"/>
        <w:numPr>
          <w:ilvl w:val="0"/>
          <w:numId w:val="52"/>
        </w:numPr>
        <w:spacing w:after="0"/>
        <w:jc w:val="both"/>
        <w:rPr>
          <w:rFonts w:ascii="Lucida Sans" w:hAnsi="Lucida Sans"/>
          <w:lang w:val="fr-FR"/>
        </w:rPr>
      </w:pPr>
      <w:r w:rsidRPr="0003400C">
        <w:rPr>
          <w:rFonts w:ascii="Lucida Sans" w:hAnsi="Lucida Sans"/>
          <w:b/>
          <w:bCs/>
          <w:lang w:val="fr-CA"/>
        </w:rPr>
        <w:lastRenderedPageBreak/>
        <w:t>Effets</w:t>
      </w:r>
    </w:p>
    <w:p w:rsidR="0003400C" w:rsidRPr="0003400C" w:rsidRDefault="0003400C" w:rsidP="0003400C">
      <w:pPr>
        <w:pStyle w:val="ListParagraph"/>
        <w:spacing w:after="0"/>
        <w:jc w:val="both"/>
        <w:rPr>
          <w:rFonts w:ascii="Lucida Sans" w:hAnsi="Lucida Sans"/>
          <w:lang w:val="fr-FR"/>
        </w:rPr>
      </w:pPr>
    </w:p>
    <w:p w:rsidR="00D923A2" w:rsidRPr="0003400C" w:rsidRDefault="003D4DF9" w:rsidP="003D4DF9">
      <w:pPr>
        <w:numPr>
          <w:ilvl w:val="1"/>
          <w:numId w:val="4"/>
        </w:numPr>
        <w:spacing w:after="0"/>
        <w:jc w:val="both"/>
        <w:rPr>
          <w:rFonts w:ascii="Lucida Sans" w:hAnsi="Lucida Sans"/>
          <w:lang w:val="fr-FR"/>
        </w:rPr>
      </w:pPr>
      <w:r w:rsidRPr="0003400C">
        <w:rPr>
          <w:rFonts w:ascii="Lucida Sans" w:hAnsi="Lucida Sans"/>
          <w:lang w:val="fr-CA"/>
        </w:rPr>
        <w:t>Rend le mineur capable, comme s'il était majeur, d'exercer ses droits civils (</w:t>
      </w:r>
      <w:r w:rsidRPr="0003400C">
        <w:rPr>
          <w:rFonts w:ascii="Lucida Sans" w:hAnsi="Lucida Sans"/>
          <w:b/>
          <w:lang w:val="fr-CA"/>
        </w:rPr>
        <w:t>Art. 176</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Pr="0003400C">
        <w:rPr>
          <w:rFonts w:ascii="Lucida Sans" w:hAnsi="Lucida Sans"/>
          <w:b/>
          <w:bCs/>
          <w:lang w:val="fr-CA"/>
        </w:rPr>
        <w:t xml:space="preserve"> </w:t>
      </w:r>
    </w:p>
    <w:p w:rsidR="00F260D2" w:rsidRPr="0003400C" w:rsidRDefault="00F260D2" w:rsidP="00042B53">
      <w:pPr>
        <w:spacing w:after="0"/>
        <w:jc w:val="both"/>
        <w:rPr>
          <w:rFonts w:ascii="Lucida Sans" w:hAnsi="Lucida Sans"/>
          <w:lang w:val="fr-FR"/>
        </w:rPr>
      </w:pPr>
    </w:p>
    <w:p w:rsidR="00F260D2" w:rsidRPr="00245465" w:rsidRDefault="00F260D2" w:rsidP="00042B53">
      <w:pPr>
        <w:spacing w:after="0"/>
        <w:jc w:val="both"/>
        <w:rPr>
          <w:rFonts w:ascii="Lucida Sans" w:hAnsi="Lucida Sans"/>
          <w:b/>
          <w:bCs/>
          <w:sz w:val="28"/>
          <w:szCs w:val="28"/>
          <w:lang w:val="fr-CA"/>
        </w:rPr>
      </w:pPr>
      <w:r w:rsidRPr="00245465">
        <w:rPr>
          <w:rFonts w:ascii="Lucida Sans" w:hAnsi="Lucida Sans"/>
          <w:b/>
          <w:bCs/>
          <w:sz w:val="28"/>
          <w:szCs w:val="28"/>
          <w:lang w:val="fr-CA"/>
        </w:rPr>
        <w:t>Mineur: Tutelle – Grands principes</w:t>
      </w:r>
    </w:p>
    <w:p w:rsidR="00F260D2" w:rsidRPr="0003400C" w:rsidRDefault="00F260D2" w:rsidP="00042B53">
      <w:pPr>
        <w:spacing w:after="0"/>
        <w:jc w:val="both"/>
        <w:rPr>
          <w:rFonts w:ascii="Lucida Sans" w:hAnsi="Lucida Sans"/>
          <w:b/>
          <w:bCs/>
          <w:lang w:val="fr-CA"/>
        </w:rPr>
      </w:pPr>
    </w:p>
    <w:p w:rsidR="00D923A2" w:rsidRPr="0003400C" w:rsidRDefault="003D4DF9" w:rsidP="003D4DF9">
      <w:pPr>
        <w:numPr>
          <w:ilvl w:val="0"/>
          <w:numId w:val="5"/>
        </w:numPr>
        <w:spacing w:after="0"/>
        <w:jc w:val="both"/>
        <w:rPr>
          <w:rFonts w:ascii="Lucida Sans" w:hAnsi="Lucida Sans"/>
          <w:lang w:val="fr-FR"/>
        </w:rPr>
      </w:pPr>
      <w:r w:rsidRPr="0003400C">
        <w:rPr>
          <w:rFonts w:ascii="Lucida Sans" w:hAnsi="Lucida Sans"/>
          <w:b/>
          <w:bCs/>
          <w:lang w:val="fr-CA"/>
        </w:rPr>
        <w:t>Principe de la protection du mineur</w:t>
      </w:r>
    </w:p>
    <w:p w:rsidR="0003400C" w:rsidRPr="0003400C" w:rsidRDefault="0003400C" w:rsidP="00F260D2">
      <w:pPr>
        <w:spacing w:after="0"/>
        <w:jc w:val="both"/>
        <w:rPr>
          <w:rFonts w:ascii="Lucida Sans" w:hAnsi="Lucida Sans"/>
          <w:lang w:val="fr-CA"/>
        </w:rPr>
      </w:pPr>
    </w:p>
    <w:p w:rsidR="00F260D2" w:rsidRPr="0003400C" w:rsidRDefault="00F260D2" w:rsidP="0003400C">
      <w:pPr>
        <w:spacing w:after="0"/>
        <w:ind w:left="720"/>
        <w:jc w:val="both"/>
        <w:rPr>
          <w:lang w:val="fr-CA"/>
        </w:rPr>
      </w:pPr>
      <w:r w:rsidRPr="0003400C">
        <w:rPr>
          <w:rFonts w:ascii="Lucida Sans" w:hAnsi="Lucida Sans"/>
          <w:b/>
          <w:lang w:val="fr-CA"/>
        </w:rPr>
        <w:t>Art. 158</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03400C">
        <w:rPr>
          <w:rFonts w:ascii="Lucida Sans" w:hAnsi="Lucida Sans"/>
          <w:lang w:val="fr-CA"/>
        </w:rPr>
        <w:t xml:space="preserve"> : </w:t>
      </w:r>
      <w:r w:rsidRPr="0003400C">
        <w:rPr>
          <w:lang w:val="fr-CA"/>
        </w:rPr>
        <w:t>Hors les cas où il peut agir seul, le mineur est représenté par son tuteur pour l'exercice de ses droits civils.</w:t>
      </w:r>
    </w:p>
    <w:p w:rsidR="00F260D2" w:rsidRPr="0003400C" w:rsidRDefault="00F260D2" w:rsidP="00F260D2">
      <w:pPr>
        <w:spacing w:after="0"/>
        <w:jc w:val="both"/>
        <w:rPr>
          <w:lang w:val="fr-FR"/>
        </w:rPr>
      </w:pPr>
    </w:p>
    <w:p w:rsidR="00F260D2" w:rsidRPr="0003400C" w:rsidRDefault="00F260D2" w:rsidP="0003400C">
      <w:pPr>
        <w:spacing w:after="0"/>
        <w:ind w:left="720"/>
        <w:jc w:val="both"/>
        <w:rPr>
          <w:lang w:val="fr-CA"/>
        </w:rPr>
      </w:pPr>
      <w:r w:rsidRPr="0003400C">
        <w:rPr>
          <w:lang w:val="fr-FR"/>
        </w:rPr>
        <w:t>À moins que la loi ou la nature de l'acte ne le permette pas, l'acte que le mineur peut faire seul peut aussi être fait valablement par son représentant.</w:t>
      </w:r>
      <w:r w:rsidRPr="0003400C">
        <w:rPr>
          <w:lang w:val="fr-CA"/>
        </w:rPr>
        <w:t xml:space="preserve"> </w:t>
      </w:r>
    </w:p>
    <w:p w:rsidR="00F260D2" w:rsidRPr="0003400C" w:rsidRDefault="00F260D2" w:rsidP="00F260D2">
      <w:pPr>
        <w:spacing w:after="0"/>
        <w:jc w:val="both"/>
        <w:rPr>
          <w:rFonts w:ascii="Lucida Sans" w:hAnsi="Lucida Sans"/>
          <w:lang w:val="fr-FR"/>
        </w:rPr>
      </w:pPr>
    </w:p>
    <w:p w:rsidR="00F260D2" w:rsidRPr="0003400C" w:rsidRDefault="003D4DF9" w:rsidP="003D4DF9">
      <w:pPr>
        <w:numPr>
          <w:ilvl w:val="0"/>
          <w:numId w:val="6"/>
        </w:numPr>
        <w:spacing w:after="0"/>
        <w:jc w:val="both"/>
        <w:rPr>
          <w:rFonts w:ascii="Lucida Sans" w:hAnsi="Lucida Sans"/>
        </w:rPr>
      </w:pPr>
      <w:r w:rsidRPr="0003400C">
        <w:rPr>
          <w:rFonts w:ascii="Lucida Sans" w:hAnsi="Lucida Sans"/>
          <w:b/>
          <w:bCs/>
          <w:lang w:val="fr-CA"/>
        </w:rPr>
        <w:t>Objectif de la tutelle</w:t>
      </w:r>
    </w:p>
    <w:p w:rsidR="0003400C" w:rsidRPr="0003400C" w:rsidRDefault="0003400C" w:rsidP="0003400C">
      <w:pPr>
        <w:spacing w:after="0"/>
        <w:ind w:left="720"/>
        <w:jc w:val="both"/>
        <w:rPr>
          <w:rFonts w:ascii="Lucida Sans" w:hAnsi="Lucida Sans"/>
        </w:rPr>
      </w:pPr>
    </w:p>
    <w:p w:rsidR="00F260D2" w:rsidRPr="0003400C" w:rsidRDefault="00F260D2" w:rsidP="0003400C">
      <w:pPr>
        <w:spacing w:after="0"/>
        <w:ind w:left="720"/>
        <w:jc w:val="both"/>
        <w:rPr>
          <w:lang w:val="fr-FR"/>
        </w:rPr>
      </w:pPr>
      <w:r w:rsidRPr="0003400C">
        <w:rPr>
          <w:rFonts w:ascii="Lucida Sans" w:hAnsi="Lucida Sans"/>
          <w:b/>
          <w:lang w:val="fr-CA"/>
        </w:rPr>
        <w:t>Art. 177</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03400C">
        <w:rPr>
          <w:rFonts w:ascii="Lucida Sans" w:hAnsi="Lucida Sans"/>
          <w:lang w:val="fr-CA"/>
        </w:rPr>
        <w:t> :</w:t>
      </w:r>
      <w:r w:rsidRPr="0003400C">
        <w:rPr>
          <w:rFonts w:ascii="Lucida Sans" w:hAnsi="Lucida Sans"/>
          <w:lang w:val="fr-CA"/>
        </w:rPr>
        <w:t> </w:t>
      </w:r>
      <w:r w:rsidRPr="0003400C">
        <w:rPr>
          <w:lang w:val="fr-CA"/>
        </w:rPr>
        <w:t>La tutelle est établie dans l'intérêt du mineur; elle est destinée à assurer la protection de sa personne, l'administration de son patrimoine et, en général, l'exercice de ses droits civils.</w:t>
      </w:r>
    </w:p>
    <w:p w:rsidR="00F260D2" w:rsidRPr="0003400C" w:rsidRDefault="00F260D2" w:rsidP="00042B53">
      <w:pPr>
        <w:spacing w:after="0"/>
        <w:jc w:val="both"/>
        <w:rPr>
          <w:rFonts w:ascii="Lucida Sans" w:hAnsi="Lucida Sans"/>
          <w:lang w:val="fr-FR"/>
        </w:rPr>
      </w:pPr>
    </w:p>
    <w:p w:rsidR="00D923A2" w:rsidRPr="001108B5" w:rsidRDefault="003D4DF9" w:rsidP="003D4DF9">
      <w:pPr>
        <w:numPr>
          <w:ilvl w:val="0"/>
          <w:numId w:val="7"/>
        </w:numPr>
        <w:spacing w:after="0"/>
        <w:jc w:val="both"/>
        <w:rPr>
          <w:rFonts w:ascii="Lucida Sans" w:hAnsi="Lucida Sans"/>
          <w:lang w:val="fr-FR"/>
        </w:rPr>
      </w:pPr>
      <w:r w:rsidRPr="0003400C">
        <w:rPr>
          <w:rFonts w:ascii="Lucida Sans" w:hAnsi="Lucida Sans"/>
          <w:b/>
          <w:bCs/>
          <w:lang w:val="fr-CA"/>
        </w:rPr>
        <w:t xml:space="preserve">Tuteur: </w:t>
      </w:r>
      <w:r w:rsidRPr="0003400C">
        <w:rPr>
          <w:rFonts w:ascii="Lucida Sans" w:hAnsi="Lucida Sans"/>
          <w:lang w:val="fr-CA"/>
        </w:rPr>
        <w:t>Personne physique (</w:t>
      </w:r>
      <w:r w:rsidRPr="0003400C">
        <w:rPr>
          <w:rFonts w:ascii="Lucida Sans" w:hAnsi="Lucida Sans"/>
          <w:b/>
          <w:lang w:val="fr-CA"/>
        </w:rPr>
        <w:t>art. 179</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1"/>
          <w:numId w:val="7"/>
        </w:numPr>
        <w:spacing w:after="0"/>
        <w:jc w:val="both"/>
        <w:rPr>
          <w:rFonts w:ascii="Lucida Sans" w:hAnsi="Lucida Sans"/>
        </w:rPr>
      </w:pPr>
      <w:r w:rsidRPr="0003400C">
        <w:rPr>
          <w:rFonts w:ascii="Lucida Sans" w:hAnsi="Lucida Sans"/>
          <w:b/>
          <w:bCs/>
          <w:lang w:val="fr-CA"/>
        </w:rPr>
        <w:t>Personne nommée</w:t>
      </w:r>
    </w:p>
    <w:p w:rsidR="001108B5" w:rsidRPr="0003400C" w:rsidRDefault="001108B5" w:rsidP="001108B5">
      <w:pPr>
        <w:spacing w:after="0"/>
        <w:ind w:left="1440"/>
        <w:jc w:val="both"/>
        <w:rPr>
          <w:rFonts w:ascii="Lucida Sans" w:hAnsi="Lucida Sans"/>
        </w:rPr>
      </w:pPr>
    </w:p>
    <w:p w:rsidR="00D923A2" w:rsidRPr="001108B5" w:rsidRDefault="003D4DF9" w:rsidP="003D4DF9">
      <w:pPr>
        <w:numPr>
          <w:ilvl w:val="1"/>
          <w:numId w:val="7"/>
        </w:numPr>
        <w:spacing w:after="0"/>
        <w:jc w:val="both"/>
        <w:rPr>
          <w:rFonts w:ascii="Lucida Sans" w:hAnsi="Lucida Sans"/>
          <w:lang w:val="fr-FR"/>
        </w:rPr>
      </w:pPr>
      <w:r w:rsidRPr="0003400C">
        <w:rPr>
          <w:rFonts w:ascii="Lucida Sans" w:hAnsi="Lucida Sans"/>
          <w:b/>
          <w:bCs/>
          <w:lang w:val="fr-CA"/>
        </w:rPr>
        <w:t>Peut-être liée à la fonction de la personne</w:t>
      </w:r>
    </w:p>
    <w:p w:rsidR="001108B5" w:rsidRPr="0003400C" w:rsidRDefault="001108B5" w:rsidP="001108B5">
      <w:pPr>
        <w:spacing w:after="0"/>
        <w:jc w:val="both"/>
        <w:rPr>
          <w:rFonts w:ascii="Lucida Sans" w:hAnsi="Lucida Sans"/>
          <w:lang w:val="fr-FR"/>
        </w:rPr>
      </w:pPr>
    </w:p>
    <w:p w:rsidR="00D923A2" w:rsidRPr="001108B5" w:rsidRDefault="003D4DF9" w:rsidP="003D4DF9">
      <w:pPr>
        <w:numPr>
          <w:ilvl w:val="2"/>
          <w:numId w:val="7"/>
        </w:numPr>
        <w:spacing w:after="0"/>
        <w:jc w:val="both"/>
        <w:rPr>
          <w:lang w:val="fr-FR"/>
        </w:rPr>
      </w:pPr>
      <w:r w:rsidRPr="001108B5">
        <w:rPr>
          <w:rFonts w:ascii="Lucida Sans" w:hAnsi="Lucida Sans"/>
          <w:b/>
          <w:lang w:val="fr-CA"/>
        </w:rPr>
        <w:t>Ex</w:t>
      </w:r>
      <w:r w:rsidRPr="0003400C">
        <w:rPr>
          <w:rFonts w:ascii="Lucida Sans" w:hAnsi="Lucida Sans"/>
          <w:lang w:val="fr-CA"/>
        </w:rPr>
        <w:t xml:space="preserve">: </w:t>
      </w:r>
      <w:r w:rsidRPr="001108B5">
        <w:rPr>
          <w:rFonts w:ascii="Lucida Sans" w:hAnsi="Lucida Sans"/>
          <w:b/>
          <w:lang w:val="fr-CA"/>
        </w:rPr>
        <w:t>art. 182</w:t>
      </w:r>
      <w:r w:rsidRPr="0003400C">
        <w:rPr>
          <w:rFonts w:ascii="Lucida Sans" w:hAnsi="Lucida Sans"/>
          <w:lang w:val="fr-CA"/>
        </w:rPr>
        <w:t xml:space="preserve"> C.c.Q.: </w:t>
      </w:r>
      <w:r w:rsidRPr="001108B5">
        <w:rPr>
          <w:lang w:val="fr-CA"/>
        </w:rPr>
        <w:t xml:space="preserve">La tutelle exercée par le directeur de la protection de la jeunesse ou le curateur public est </w:t>
      </w:r>
      <w:proofErr w:type="gramStart"/>
      <w:r w:rsidRPr="001108B5">
        <w:rPr>
          <w:lang w:val="fr-CA"/>
        </w:rPr>
        <w:t>liée</w:t>
      </w:r>
      <w:proofErr w:type="gramEnd"/>
      <w:r w:rsidRPr="001108B5">
        <w:rPr>
          <w:lang w:val="fr-CA"/>
        </w:rPr>
        <w:t xml:space="preserve"> à sa fonction.</w:t>
      </w:r>
    </w:p>
    <w:p w:rsidR="001108B5" w:rsidRPr="0003400C" w:rsidRDefault="001108B5" w:rsidP="001108B5">
      <w:pPr>
        <w:spacing w:after="0"/>
        <w:ind w:left="2160"/>
        <w:jc w:val="both"/>
        <w:rPr>
          <w:rFonts w:ascii="Lucida Sans" w:hAnsi="Lucida Sans"/>
          <w:lang w:val="fr-FR"/>
        </w:rPr>
      </w:pPr>
    </w:p>
    <w:p w:rsidR="00D923A2" w:rsidRPr="001108B5" w:rsidRDefault="003D4DF9" w:rsidP="001108B5">
      <w:pPr>
        <w:pStyle w:val="ListParagraph"/>
        <w:numPr>
          <w:ilvl w:val="0"/>
          <w:numId w:val="52"/>
        </w:numPr>
        <w:spacing w:after="0"/>
        <w:jc w:val="both"/>
        <w:rPr>
          <w:rFonts w:ascii="Lucida Sans" w:hAnsi="Lucida Sans"/>
        </w:rPr>
      </w:pPr>
      <w:r w:rsidRPr="001108B5">
        <w:rPr>
          <w:rFonts w:ascii="Lucida Sans" w:hAnsi="Lucida Sans"/>
          <w:b/>
          <w:bCs/>
          <w:lang w:val="fr-CA"/>
        </w:rPr>
        <w:t>Charge personnelle non transmissible</w:t>
      </w:r>
    </w:p>
    <w:p w:rsidR="001108B5" w:rsidRPr="001108B5" w:rsidRDefault="001108B5" w:rsidP="001108B5">
      <w:pPr>
        <w:pStyle w:val="ListParagraph"/>
        <w:spacing w:after="0"/>
        <w:jc w:val="both"/>
        <w:rPr>
          <w:rFonts w:ascii="Lucida Sans" w:hAnsi="Lucida Sans"/>
        </w:rPr>
      </w:pPr>
    </w:p>
    <w:p w:rsidR="00D923A2" w:rsidRPr="001108B5" w:rsidRDefault="003D4DF9" w:rsidP="003D4DF9">
      <w:pPr>
        <w:numPr>
          <w:ilvl w:val="0"/>
          <w:numId w:val="7"/>
        </w:numPr>
        <w:spacing w:after="0"/>
        <w:jc w:val="both"/>
        <w:rPr>
          <w:rFonts w:ascii="Lucida Sans" w:hAnsi="Lucida Sans"/>
          <w:lang w:val="fr-FR"/>
        </w:rPr>
      </w:pPr>
      <w:r w:rsidRPr="0003400C">
        <w:rPr>
          <w:rFonts w:ascii="Lucida Sans" w:hAnsi="Lucida Sans"/>
          <w:b/>
          <w:bCs/>
          <w:lang w:val="fr-CA"/>
        </w:rPr>
        <w:t>Fin de la tutelle et de la charge tutélaire</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1"/>
          <w:numId w:val="7"/>
        </w:numPr>
        <w:spacing w:after="0"/>
        <w:jc w:val="both"/>
        <w:rPr>
          <w:rFonts w:ascii="Lucida Sans" w:hAnsi="Lucida Sans"/>
          <w:lang w:val="fr-FR"/>
        </w:rPr>
      </w:pPr>
      <w:r w:rsidRPr="0003400C">
        <w:rPr>
          <w:rFonts w:ascii="Lucida Sans" w:hAnsi="Lucida Sans"/>
          <w:lang w:val="fr-CA"/>
        </w:rPr>
        <w:t xml:space="preserve">La tutelle prend fin à la majorité, lors de la pleine émancipation ou au décès du mineur. </w:t>
      </w:r>
    </w:p>
    <w:p w:rsidR="001108B5" w:rsidRPr="0003400C" w:rsidRDefault="001108B5" w:rsidP="001108B5">
      <w:pPr>
        <w:spacing w:after="0"/>
        <w:ind w:left="1440"/>
        <w:jc w:val="both"/>
        <w:rPr>
          <w:rFonts w:ascii="Lucida Sans" w:hAnsi="Lucida Sans"/>
          <w:lang w:val="fr-FR"/>
        </w:rPr>
      </w:pPr>
    </w:p>
    <w:p w:rsidR="00D923A2" w:rsidRPr="0003400C" w:rsidRDefault="003D4DF9" w:rsidP="003D4DF9">
      <w:pPr>
        <w:numPr>
          <w:ilvl w:val="1"/>
          <w:numId w:val="7"/>
        </w:numPr>
        <w:spacing w:after="0"/>
        <w:jc w:val="both"/>
        <w:rPr>
          <w:rFonts w:ascii="Lucida Sans" w:hAnsi="Lucida Sans"/>
          <w:lang w:val="fr-FR"/>
        </w:rPr>
      </w:pPr>
      <w:r w:rsidRPr="0003400C">
        <w:rPr>
          <w:rFonts w:ascii="Lucida Sans" w:hAnsi="Lucida Sans"/>
          <w:lang w:val="fr-CA"/>
        </w:rPr>
        <w:t>La charge tutélaire cesse à la fin de la tutelle, au remplacement du tuteur ou à son décès (</w:t>
      </w:r>
      <w:r w:rsidRPr="001108B5">
        <w:rPr>
          <w:rFonts w:ascii="Lucida Sans" w:hAnsi="Lucida Sans"/>
          <w:b/>
          <w:lang w:val="fr-CA"/>
        </w:rPr>
        <w:t>art. 255</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2E298F" w:rsidRPr="0003400C">
        <w:rPr>
          <w:rFonts w:ascii="Lucida Sans" w:hAnsi="Lucida Sans"/>
          <w:lang w:val="fr-CA"/>
        </w:rPr>
        <w:t xml:space="preserve"> (pouvoir qui vienne avec la tutelle)</w:t>
      </w:r>
    </w:p>
    <w:p w:rsidR="002E298F" w:rsidRDefault="002E298F" w:rsidP="002E298F">
      <w:pPr>
        <w:spacing w:after="0"/>
        <w:jc w:val="both"/>
        <w:rPr>
          <w:rFonts w:ascii="Lucida Sans" w:hAnsi="Lucida Sans"/>
          <w:b/>
          <w:bCs/>
          <w:lang w:val="fr-CA"/>
        </w:rPr>
      </w:pPr>
    </w:p>
    <w:p w:rsidR="001108B5" w:rsidRDefault="001108B5" w:rsidP="002E298F">
      <w:pPr>
        <w:spacing w:after="0"/>
        <w:jc w:val="both"/>
        <w:rPr>
          <w:rFonts w:ascii="Lucida Sans" w:hAnsi="Lucida Sans"/>
          <w:b/>
          <w:bCs/>
          <w:lang w:val="fr-CA"/>
        </w:rPr>
      </w:pPr>
    </w:p>
    <w:p w:rsidR="001108B5" w:rsidRPr="0003400C" w:rsidRDefault="001108B5" w:rsidP="002E298F">
      <w:pPr>
        <w:spacing w:after="0"/>
        <w:jc w:val="both"/>
        <w:rPr>
          <w:rFonts w:ascii="Lucida Sans" w:hAnsi="Lucida Sans"/>
          <w:b/>
          <w:bCs/>
          <w:lang w:val="fr-CA"/>
        </w:rPr>
      </w:pPr>
    </w:p>
    <w:p w:rsidR="002E298F" w:rsidRPr="001108B5" w:rsidRDefault="002E298F" w:rsidP="002E298F">
      <w:pPr>
        <w:spacing w:after="0"/>
        <w:jc w:val="both"/>
        <w:rPr>
          <w:rFonts w:ascii="Lucida Sans" w:hAnsi="Lucida Sans"/>
          <w:bCs/>
          <w:sz w:val="28"/>
          <w:szCs w:val="28"/>
          <w:u w:val="single"/>
          <w:lang w:val="fr-CA"/>
        </w:rPr>
      </w:pPr>
      <w:r w:rsidRPr="00245465">
        <w:rPr>
          <w:rFonts w:ascii="Lucida Sans" w:hAnsi="Lucida Sans"/>
          <w:b/>
          <w:bCs/>
          <w:sz w:val="28"/>
          <w:szCs w:val="28"/>
          <w:lang w:val="fr-CA"/>
        </w:rPr>
        <w:lastRenderedPageBreak/>
        <w:t>Mineur: Tutelle</w:t>
      </w:r>
      <w:r w:rsidRPr="001108B5">
        <w:rPr>
          <w:rFonts w:ascii="Lucida Sans" w:hAnsi="Lucida Sans"/>
          <w:bCs/>
          <w:sz w:val="28"/>
          <w:szCs w:val="28"/>
          <w:lang w:val="fr-CA"/>
        </w:rPr>
        <w:t xml:space="preserve"> </w:t>
      </w:r>
      <w:r w:rsidRPr="001108B5">
        <w:rPr>
          <w:rFonts w:ascii="Lucida Sans" w:hAnsi="Lucida Sans"/>
          <w:b/>
          <w:bCs/>
          <w:sz w:val="28"/>
          <w:szCs w:val="28"/>
          <w:u w:val="single"/>
          <w:lang w:val="fr-CA"/>
        </w:rPr>
        <w:t>légale</w:t>
      </w:r>
    </w:p>
    <w:p w:rsidR="002E298F" w:rsidRPr="0003400C" w:rsidRDefault="002E298F" w:rsidP="002E298F">
      <w:pPr>
        <w:spacing w:after="0"/>
        <w:jc w:val="both"/>
        <w:rPr>
          <w:rFonts w:ascii="Lucida Sans" w:hAnsi="Lucida Sans"/>
          <w:lang w:val="fr-CA"/>
        </w:rPr>
      </w:pPr>
    </w:p>
    <w:p w:rsidR="00D923A2" w:rsidRPr="001108B5" w:rsidRDefault="003D4DF9" w:rsidP="003D4DF9">
      <w:pPr>
        <w:numPr>
          <w:ilvl w:val="0"/>
          <w:numId w:val="8"/>
        </w:numPr>
        <w:spacing w:after="0"/>
        <w:jc w:val="both"/>
        <w:rPr>
          <w:rFonts w:ascii="Lucida Sans" w:hAnsi="Lucida Sans"/>
          <w:lang w:val="fr-FR"/>
        </w:rPr>
      </w:pPr>
      <w:r w:rsidRPr="0003400C">
        <w:rPr>
          <w:rFonts w:ascii="Lucida Sans" w:hAnsi="Lucida Sans"/>
          <w:b/>
          <w:bCs/>
          <w:lang w:val="fr-CA"/>
        </w:rPr>
        <w:t xml:space="preserve">Définition: </w:t>
      </w:r>
      <w:r w:rsidRPr="0003400C">
        <w:rPr>
          <w:rFonts w:ascii="Lucida Sans" w:hAnsi="Lucida Sans"/>
          <w:lang w:val="fr-CA"/>
        </w:rPr>
        <w:t>Résulte de la loi (</w:t>
      </w:r>
      <w:r w:rsidRPr="001108B5">
        <w:rPr>
          <w:rFonts w:ascii="Lucida Sans" w:hAnsi="Lucida Sans"/>
          <w:b/>
          <w:lang w:val="fr-CA"/>
        </w:rPr>
        <w:t>art. 178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0"/>
          <w:numId w:val="8"/>
        </w:numPr>
        <w:spacing w:after="0"/>
        <w:jc w:val="both"/>
        <w:rPr>
          <w:rFonts w:ascii="Lucida Sans" w:hAnsi="Lucida Sans"/>
          <w:lang w:val="fr-FR"/>
        </w:rPr>
      </w:pPr>
      <w:r w:rsidRPr="0003400C">
        <w:rPr>
          <w:rFonts w:ascii="Lucida Sans" w:hAnsi="Lucida Sans"/>
          <w:b/>
          <w:bCs/>
          <w:lang w:val="fr-FR"/>
        </w:rPr>
        <w:t xml:space="preserve">Exercée par les parents…de plein droit </w:t>
      </w:r>
    </w:p>
    <w:p w:rsidR="001108B5" w:rsidRPr="0003400C" w:rsidRDefault="001108B5" w:rsidP="001108B5">
      <w:pPr>
        <w:spacing w:after="0"/>
        <w:jc w:val="both"/>
        <w:rPr>
          <w:rFonts w:ascii="Lucida Sans" w:hAnsi="Lucida Sans"/>
          <w:lang w:val="fr-FR"/>
        </w:rPr>
      </w:pPr>
    </w:p>
    <w:p w:rsidR="00D923A2" w:rsidRPr="001108B5" w:rsidRDefault="003D4DF9" w:rsidP="003D4DF9">
      <w:pPr>
        <w:numPr>
          <w:ilvl w:val="1"/>
          <w:numId w:val="8"/>
        </w:numPr>
        <w:spacing w:after="0"/>
        <w:jc w:val="both"/>
        <w:rPr>
          <w:rFonts w:ascii="Lucida Sans" w:hAnsi="Lucida Sans"/>
          <w:lang w:val="fr-FR"/>
        </w:rPr>
      </w:pPr>
      <w:r w:rsidRPr="001108B5">
        <w:rPr>
          <w:rFonts w:ascii="Lucida Sans" w:hAnsi="Lucida Sans"/>
          <w:bCs/>
          <w:lang w:val="fr-CA"/>
        </w:rPr>
        <w:t>Pour l’enfant né vivant et viable</w:t>
      </w:r>
      <w:r w:rsidRPr="0003400C">
        <w:rPr>
          <w:rFonts w:ascii="Lucida Sans" w:hAnsi="Lucida Sans"/>
          <w:lang w:val="fr-CA"/>
        </w:rPr>
        <w:t xml:space="preserve"> (</w:t>
      </w:r>
      <w:r w:rsidRPr="001108B5">
        <w:rPr>
          <w:rFonts w:ascii="Lucida Sans" w:hAnsi="Lucida Sans"/>
          <w:b/>
          <w:lang w:val="fr-CA"/>
        </w:rPr>
        <w:t>art. 192 al. 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ind w:left="1440"/>
        <w:jc w:val="both"/>
        <w:rPr>
          <w:rFonts w:ascii="Lucida Sans" w:hAnsi="Lucida Sans"/>
          <w:lang w:val="fr-FR"/>
        </w:rPr>
      </w:pPr>
    </w:p>
    <w:p w:rsidR="00D923A2" w:rsidRPr="0003400C" w:rsidRDefault="003D4DF9" w:rsidP="003D4DF9">
      <w:pPr>
        <w:numPr>
          <w:ilvl w:val="1"/>
          <w:numId w:val="8"/>
        </w:numPr>
        <w:spacing w:after="0"/>
        <w:jc w:val="both"/>
        <w:rPr>
          <w:rFonts w:ascii="Lucida Sans" w:hAnsi="Lucida Sans"/>
          <w:lang w:val="fr-FR"/>
        </w:rPr>
      </w:pPr>
      <w:r w:rsidRPr="001108B5">
        <w:rPr>
          <w:rFonts w:ascii="Lucida Sans" w:hAnsi="Lucida Sans"/>
          <w:bCs/>
          <w:lang w:val="fr-CA"/>
        </w:rPr>
        <w:t>Pour l’enfant conçu qui n’est pas encore né</w:t>
      </w:r>
      <w:r w:rsidRPr="0003400C">
        <w:rPr>
          <w:rFonts w:ascii="Lucida Sans" w:hAnsi="Lucida Sans"/>
          <w:b/>
          <w:bCs/>
          <w:lang w:val="fr-CA"/>
        </w:rPr>
        <w:t xml:space="preserve"> </w:t>
      </w:r>
      <w:r w:rsidRPr="0003400C">
        <w:rPr>
          <w:rFonts w:ascii="Lucida Sans" w:hAnsi="Lucida Sans"/>
          <w:lang w:val="fr-CA"/>
        </w:rPr>
        <w:t>(</w:t>
      </w:r>
      <w:r w:rsidRPr="001108B5">
        <w:rPr>
          <w:rFonts w:ascii="Lucida Sans" w:hAnsi="Lucida Sans"/>
          <w:b/>
          <w:lang w:val="fr-CA"/>
        </w:rPr>
        <w:t>art. 192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DA5336" w:rsidRPr="0003400C" w:rsidRDefault="002E298F" w:rsidP="001108B5">
      <w:pPr>
        <w:spacing w:after="0"/>
        <w:ind w:left="1440"/>
        <w:jc w:val="both"/>
        <w:rPr>
          <w:rFonts w:ascii="Lucida Sans" w:hAnsi="Lucida Sans"/>
          <w:lang w:val="fr-CA"/>
        </w:rPr>
      </w:pPr>
      <w:r w:rsidRPr="0003400C">
        <w:rPr>
          <w:rFonts w:ascii="Lucida Sans" w:hAnsi="Lucida Sans"/>
          <w:lang w:val="fr-CA"/>
        </w:rPr>
        <w:t xml:space="preserve">                                  </w:t>
      </w:r>
    </w:p>
    <w:p w:rsidR="002E298F" w:rsidRPr="0003400C" w:rsidRDefault="002E298F" w:rsidP="00DA5336">
      <w:pPr>
        <w:spacing w:after="0"/>
        <w:ind w:left="1440"/>
        <w:jc w:val="center"/>
        <w:rPr>
          <w:rFonts w:ascii="Lucida Sans" w:hAnsi="Lucida Sans"/>
          <w:b/>
          <w:bCs/>
          <w:lang w:val="fr-CA"/>
        </w:rPr>
      </w:pPr>
      <w:r w:rsidRPr="0003400C">
        <w:rPr>
          <w:rFonts w:ascii="Lucida Sans" w:hAnsi="Lucida Sans"/>
          <w:b/>
          <w:bCs/>
          <w:lang w:val="fr-CA"/>
        </w:rPr>
        <w:t>Ceci vous rappelle quoi?</w:t>
      </w:r>
    </w:p>
    <w:p w:rsidR="00DA5336" w:rsidRPr="0003400C" w:rsidRDefault="00DA5336" w:rsidP="00DA5336">
      <w:pPr>
        <w:spacing w:after="0"/>
        <w:ind w:left="1440"/>
        <w:jc w:val="center"/>
        <w:rPr>
          <w:rFonts w:ascii="Lucida Sans" w:hAnsi="Lucida Sans"/>
        </w:rPr>
      </w:pPr>
    </w:p>
    <w:p w:rsidR="00D923A2" w:rsidRPr="001108B5" w:rsidRDefault="003D4DF9" w:rsidP="003D4DF9">
      <w:pPr>
        <w:numPr>
          <w:ilvl w:val="1"/>
          <w:numId w:val="9"/>
        </w:numPr>
        <w:spacing w:after="0"/>
        <w:jc w:val="both"/>
        <w:rPr>
          <w:rFonts w:ascii="Lucida Sans" w:hAnsi="Lucida Sans"/>
        </w:rPr>
      </w:pPr>
      <w:r w:rsidRPr="0003400C">
        <w:rPr>
          <w:rFonts w:ascii="Lucida Sans" w:hAnsi="Lucida Sans"/>
          <w:b/>
          <w:bCs/>
          <w:lang w:val="fr-CA"/>
        </w:rPr>
        <w:t>Détails importants</w:t>
      </w:r>
    </w:p>
    <w:p w:rsidR="001108B5" w:rsidRPr="0003400C" w:rsidRDefault="001108B5" w:rsidP="001108B5">
      <w:pPr>
        <w:spacing w:after="0"/>
        <w:ind w:left="1440"/>
        <w:jc w:val="both"/>
        <w:rPr>
          <w:rFonts w:ascii="Lucida Sans" w:hAnsi="Lucida Sans"/>
        </w:rPr>
      </w:pPr>
    </w:p>
    <w:p w:rsidR="00D923A2" w:rsidRPr="001108B5" w:rsidRDefault="003D4DF9" w:rsidP="003D4DF9">
      <w:pPr>
        <w:numPr>
          <w:ilvl w:val="2"/>
          <w:numId w:val="9"/>
        </w:numPr>
        <w:spacing w:after="0"/>
        <w:jc w:val="both"/>
        <w:rPr>
          <w:rFonts w:ascii="Lucida Sans" w:hAnsi="Lucida Sans"/>
          <w:lang w:val="fr-FR"/>
        </w:rPr>
      </w:pPr>
      <w:r w:rsidRPr="0003400C">
        <w:rPr>
          <w:rFonts w:ascii="Lucida Sans" w:hAnsi="Lucida Sans"/>
          <w:lang w:val="fr-FR"/>
        </w:rPr>
        <w:t xml:space="preserve">Devoirs liés à la </w:t>
      </w:r>
      <w:r w:rsidRPr="0003400C">
        <w:rPr>
          <w:rFonts w:ascii="Lucida Sans" w:hAnsi="Lucida Sans"/>
          <w:u w:val="double"/>
          <w:lang w:val="fr-FR"/>
        </w:rPr>
        <w:t>protection de la personne</w:t>
      </w:r>
      <w:r w:rsidRPr="0003400C">
        <w:rPr>
          <w:rFonts w:ascii="Lucida Sans" w:hAnsi="Lucida Sans"/>
          <w:lang w:val="fr-FR"/>
        </w:rPr>
        <w:t xml:space="preserve"> (entretien, éducation, garde, surveillance) – considérés comme des attributs de </w:t>
      </w:r>
      <w:r w:rsidRPr="0003400C">
        <w:rPr>
          <w:rFonts w:ascii="Lucida Sans" w:hAnsi="Lucida Sans"/>
          <w:u w:val="double"/>
          <w:lang w:val="fr-FR"/>
        </w:rPr>
        <w:t>l’autorité parentale</w:t>
      </w:r>
      <w:r w:rsidRPr="0003400C">
        <w:rPr>
          <w:rFonts w:ascii="Lucida Sans" w:hAnsi="Lucida Sans"/>
          <w:lang w:val="fr-FR"/>
        </w:rPr>
        <w:t>.</w:t>
      </w:r>
      <w:r w:rsidRPr="0003400C">
        <w:rPr>
          <w:rFonts w:ascii="Lucida Sans" w:hAnsi="Lucida Sans"/>
          <w:lang w:val="fr-CA"/>
        </w:rPr>
        <w:t xml:space="preserve"> </w:t>
      </w:r>
    </w:p>
    <w:p w:rsidR="001108B5" w:rsidRPr="0003400C" w:rsidRDefault="001108B5" w:rsidP="001108B5">
      <w:pPr>
        <w:spacing w:after="0"/>
        <w:ind w:left="2160"/>
        <w:jc w:val="both"/>
        <w:rPr>
          <w:rFonts w:ascii="Lucida Sans" w:hAnsi="Lucida Sans"/>
          <w:lang w:val="fr-FR"/>
        </w:rPr>
      </w:pPr>
    </w:p>
    <w:p w:rsidR="00D923A2" w:rsidRPr="0003400C" w:rsidRDefault="003D4DF9" w:rsidP="003D4DF9">
      <w:pPr>
        <w:numPr>
          <w:ilvl w:val="2"/>
          <w:numId w:val="9"/>
        </w:numPr>
        <w:spacing w:after="0"/>
        <w:jc w:val="both"/>
        <w:rPr>
          <w:rFonts w:ascii="Lucida Sans" w:hAnsi="Lucida Sans"/>
          <w:lang w:val="fr-FR"/>
        </w:rPr>
      </w:pPr>
      <w:r w:rsidRPr="0003400C">
        <w:rPr>
          <w:rFonts w:ascii="Lucida Sans" w:hAnsi="Lucida Sans"/>
          <w:lang w:val="fr-FR"/>
        </w:rPr>
        <w:t xml:space="preserve">Devoirs liés à la </w:t>
      </w:r>
      <w:r w:rsidRPr="0003400C">
        <w:rPr>
          <w:rFonts w:ascii="Lucida Sans" w:hAnsi="Lucida Sans"/>
          <w:u w:val="double"/>
          <w:lang w:val="fr-FR"/>
        </w:rPr>
        <w:t>protection du patrimoine du mineur</w:t>
      </w:r>
      <w:r w:rsidRPr="0003400C">
        <w:rPr>
          <w:rFonts w:ascii="Lucida Sans" w:hAnsi="Lucida Sans"/>
          <w:lang w:val="fr-FR"/>
        </w:rPr>
        <w:t xml:space="preserve"> – liés à la </w:t>
      </w:r>
      <w:r w:rsidRPr="0003400C">
        <w:rPr>
          <w:rFonts w:ascii="Lucida Sans" w:hAnsi="Lucida Sans"/>
          <w:u w:val="double"/>
          <w:lang w:val="fr-FR"/>
        </w:rPr>
        <w:t>tutelle</w:t>
      </w:r>
      <w:r w:rsidRPr="0003400C">
        <w:rPr>
          <w:rFonts w:ascii="Lucida Sans" w:hAnsi="Lucida Sans"/>
          <w:lang w:val="fr-FR"/>
        </w:rPr>
        <w:t>.</w:t>
      </w:r>
      <w:r w:rsidRPr="0003400C">
        <w:rPr>
          <w:rFonts w:ascii="Lucida Sans" w:hAnsi="Lucida Sans"/>
          <w:lang w:val="fr-CA"/>
        </w:rPr>
        <w:t xml:space="preserve"> </w:t>
      </w:r>
    </w:p>
    <w:p w:rsidR="002E298F" w:rsidRPr="0003400C" w:rsidRDefault="002E298F" w:rsidP="002E298F">
      <w:pPr>
        <w:spacing w:after="0"/>
        <w:ind w:left="1440"/>
        <w:jc w:val="both"/>
        <w:rPr>
          <w:rFonts w:ascii="Lucida Sans" w:hAnsi="Lucida Sans"/>
          <w:lang w:val="fr-FR"/>
        </w:rPr>
      </w:pPr>
    </w:p>
    <w:p w:rsidR="00D923A2" w:rsidRPr="001108B5" w:rsidRDefault="003D4DF9" w:rsidP="003D4DF9">
      <w:pPr>
        <w:numPr>
          <w:ilvl w:val="0"/>
          <w:numId w:val="10"/>
        </w:numPr>
        <w:spacing w:after="0"/>
        <w:jc w:val="both"/>
        <w:rPr>
          <w:rFonts w:ascii="Lucida Sans" w:hAnsi="Lucida Sans"/>
        </w:rPr>
      </w:pPr>
      <w:r w:rsidRPr="0003400C">
        <w:rPr>
          <w:rFonts w:ascii="Lucida Sans" w:hAnsi="Lucida Sans"/>
          <w:b/>
          <w:bCs/>
          <w:lang w:val="fr-CA"/>
        </w:rPr>
        <w:t>En principe, à titre gratuit</w:t>
      </w:r>
    </w:p>
    <w:p w:rsidR="001108B5" w:rsidRPr="0003400C" w:rsidRDefault="001108B5" w:rsidP="001108B5">
      <w:pPr>
        <w:spacing w:after="0"/>
        <w:ind w:left="720"/>
        <w:jc w:val="both"/>
        <w:rPr>
          <w:rFonts w:ascii="Lucida Sans" w:hAnsi="Lucida Sans"/>
        </w:rPr>
      </w:pPr>
    </w:p>
    <w:p w:rsidR="00DA5336" w:rsidRPr="001108B5" w:rsidRDefault="00DA5336" w:rsidP="001108B5">
      <w:pPr>
        <w:spacing w:after="0"/>
        <w:ind w:left="720"/>
        <w:jc w:val="both"/>
        <w:rPr>
          <w:lang w:val="fr-CA"/>
        </w:rPr>
      </w:pPr>
      <w:r w:rsidRPr="001108B5">
        <w:rPr>
          <w:rFonts w:ascii="Lucida Sans" w:hAnsi="Lucida Sans"/>
          <w:b/>
          <w:lang w:val="fr-FR"/>
        </w:rPr>
        <w:t>Art. 183</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1108B5">
        <w:rPr>
          <w:rFonts w:ascii="Lucida Sans" w:hAnsi="Lucida Sans"/>
          <w:lang w:val="fr-FR"/>
        </w:rPr>
        <w:t> :</w:t>
      </w:r>
      <w:r w:rsidRPr="0003400C">
        <w:rPr>
          <w:rFonts w:ascii="Lucida Sans" w:hAnsi="Lucida Sans"/>
          <w:lang w:val="fr-FR"/>
        </w:rPr>
        <w:t xml:space="preserve"> </w:t>
      </w:r>
      <w:r w:rsidRPr="001108B5">
        <w:rPr>
          <w:lang w:val="fr-FR"/>
        </w:rPr>
        <w:t>Les père et mère, le directeur de la protection de la jeunesse ou la personne qu'il recommande comme tuteur exercent la tutelle gratuitement.</w:t>
      </w:r>
      <w:r w:rsidRPr="001108B5">
        <w:rPr>
          <w:lang w:val="fr-CA"/>
        </w:rPr>
        <w:t xml:space="preserve"> </w:t>
      </w:r>
    </w:p>
    <w:p w:rsidR="00DA5336" w:rsidRPr="001108B5" w:rsidRDefault="00DA5336" w:rsidP="00DA5336">
      <w:pPr>
        <w:spacing w:after="0"/>
        <w:jc w:val="both"/>
        <w:rPr>
          <w:lang w:val="fr-FR"/>
        </w:rPr>
      </w:pPr>
    </w:p>
    <w:p w:rsidR="00DA5336" w:rsidRPr="001108B5" w:rsidRDefault="00DA5336" w:rsidP="001108B5">
      <w:pPr>
        <w:spacing w:after="0"/>
        <w:ind w:left="720"/>
        <w:jc w:val="both"/>
        <w:rPr>
          <w:lang w:val="fr-FR"/>
        </w:rPr>
      </w:pPr>
      <w:r w:rsidRPr="001108B5">
        <w:rPr>
          <w:lang w:val="fr-FR"/>
        </w:rPr>
        <w:t xml:space="preserve">Toutefois, les père et mère peuvent, pour l'administration des biens de leur enfant, recevoir une rémunération que fixe le tribunal, sur l'avis du conseil de tutelle, dès lors qu'il s'agit pour eux d'une occupation principale. </w:t>
      </w:r>
      <w:r w:rsidRPr="001108B5">
        <w:rPr>
          <w:rFonts w:ascii="Lucida Sans" w:hAnsi="Lucida Sans"/>
          <w:lang w:val="fr-FR"/>
        </w:rPr>
        <w:t>(</w:t>
      </w:r>
      <w:r w:rsidR="001108B5" w:rsidRPr="001108B5">
        <w:rPr>
          <w:rFonts w:ascii="Lucida Sans" w:hAnsi="Lucida Sans"/>
          <w:b/>
          <w:lang w:val="fr-FR"/>
        </w:rPr>
        <w:t>E</w:t>
      </w:r>
      <w:r w:rsidRPr="001108B5">
        <w:rPr>
          <w:rFonts w:ascii="Lucida Sans" w:hAnsi="Lucida Sans"/>
          <w:b/>
          <w:lang w:val="fr-FR"/>
        </w:rPr>
        <w:t>x </w:t>
      </w:r>
      <w:r w:rsidRPr="001108B5">
        <w:rPr>
          <w:rFonts w:ascii="Lucida Sans" w:hAnsi="Lucida Sans"/>
          <w:lang w:val="fr-FR"/>
        </w:rPr>
        <w:t>: enfant vedette)</w:t>
      </w:r>
    </w:p>
    <w:p w:rsidR="00DA5336" w:rsidRPr="0003400C" w:rsidRDefault="00DA5336" w:rsidP="00DA5336">
      <w:pPr>
        <w:spacing w:after="0"/>
        <w:jc w:val="both"/>
        <w:rPr>
          <w:rFonts w:ascii="Lucida Sans" w:hAnsi="Lucida Sans"/>
          <w:lang w:val="fr-FR"/>
        </w:rPr>
      </w:pPr>
    </w:p>
    <w:p w:rsidR="00D923A2" w:rsidRPr="001108B5" w:rsidRDefault="003D4DF9" w:rsidP="003D4DF9">
      <w:pPr>
        <w:numPr>
          <w:ilvl w:val="0"/>
          <w:numId w:val="11"/>
        </w:numPr>
        <w:spacing w:after="0"/>
        <w:jc w:val="both"/>
        <w:rPr>
          <w:rFonts w:ascii="Lucida Sans" w:hAnsi="Lucida Sans"/>
          <w:lang w:val="fr-FR"/>
        </w:rPr>
      </w:pPr>
      <w:r w:rsidRPr="0003400C">
        <w:rPr>
          <w:rFonts w:ascii="Lucida Sans" w:hAnsi="Lucida Sans"/>
          <w:b/>
          <w:bCs/>
          <w:lang w:val="fr-FR"/>
        </w:rPr>
        <w:t xml:space="preserve">Perte de la tutelle: déchéance de l’autorité parentale </w:t>
      </w:r>
      <w:r w:rsidRPr="0003400C">
        <w:rPr>
          <w:rFonts w:ascii="Lucida Sans" w:hAnsi="Lucida Sans"/>
          <w:lang w:val="fr-FR"/>
        </w:rPr>
        <w:t xml:space="preserve">(art. 197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1"/>
          <w:numId w:val="11"/>
        </w:numPr>
        <w:spacing w:after="0"/>
        <w:jc w:val="both"/>
        <w:rPr>
          <w:rFonts w:ascii="Lucida Sans" w:hAnsi="Lucida Sans"/>
          <w:lang w:val="fr-FR"/>
        </w:rPr>
      </w:pPr>
      <w:r w:rsidRPr="001108B5">
        <w:rPr>
          <w:rFonts w:ascii="Lucida Sans" w:hAnsi="Lucida Sans"/>
          <w:bCs/>
          <w:lang w:val="fr-CA"/>
        </w:rPr>
        <w:t>Qui devient le tuteur?</w:t>
      </w:r>
      <w:r w:rsidRPr="0003400C">
        <w:rPr>
          <w:rFonts w:ascii="Lucida Sans" w:hAnsi="Lucida Sans"/>
          <w:lang w:val="fr-CA"/>
        </w:rPr>
        <w:t xml:space="preserve"> (</w:t>
      </w:r>
      <w:r w:rsidRPr="001108B5">
        <w:rPr>
          <w:rFonts w:ascii="Lucida Sans" w:hAnsi="Lucida Sans"/>
          <w:b/>
          <w:lang w:val="fr-CA"/>
        </w:rPr>
        <w:t>art. 199</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ind w:left="1440"/>
        <w:jc w:val="both"/>
        <w:rPr>
          <w:rFonts w:ascii="Lucida Sans" w:hAnsi="Lucida Sans"/>
          <w:lang w:val="fr-FR"/>
        </w:rPr>
      </w:pPr>
    </w:p>
    <w:p w:rsidR="00D923A2" w:rsidRPr="0003400C" w:rsidRDefault="003D4DF9" w:rsidP="003D4DF9">
      <w:pPr>
        <w:numPr>
          <w:ilvl w:val="1"/>
          <w:numId w:val="11"/>
        </w:numPr>
        <w:spacing w:after="0"/>
        <w:jc w:val="both"/>
        <w:rPr>
          <w:rFonts w:ascii="Lucida Sans" w:hAnsi="Lucida Sans"/>
          <w:lang w:val="fr-FR"/>
        </w:rPr>
      </w:pPr>
      <w:r w:rsidRPr="001108B5">
        <w:rPr>
          <w:rFonts w:ascii="Lucida Sans" w:hAnsi="Lucida Sans"/>
          <w:bCs/>
          <w:lang w:val="fr-CA"/>
        </w:rPr>
        <w:t>Récupération de la tutelle?</w:t>
      </w:r>
      <w:r w:rsidRPr="0003400C">
        <w:rPr>
          <w:rFonts w:ascii="Lucida Sans" w:hAnsi="Lucida Sans"/>
          <w:lang w:val="fr-CA"/>
        </w:rPr>
        <w:t xml:space="preserve"> (</w:t>
      </w:r>
      <w:r w:rsidRPr="001108B5">
        <w:rPr>
          <w:rFonts w:ascii="Lucida Sans" w:hAnsi="Lucida Sans"/>
          <w:b/>
          <w:lang w:val="fr-CA"/>
        </w:rPr>
        <w:t>art. 198</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Pr="0003400C">
        <w:rPr>
          <w:rFonts w:ascii="Lucida Sans" w:hAnsi="Lucida Sans"/>
          <w:b/>
          <w:bCs/>
          <w:lang w:val="fr-CA"/>
        </w:rPr>
        <w:t xml:space="preserve"> </w:t>
      </w:r>
    </w:p>
    <w:p w:rsidR="00F260D2" w:rsidRPr="0003400C" w:rsidRDefault="00F260D2" w:rsidP="00042B53">
      <w:pPr>
        <w:spacing w:after="0"/>
        <w:jc w:val="both"/>
        <w:rPr>
          <w:rFonts w:ascii="Lucida Sans" w:hAnsi="Lucida Sans"/>
          <w:lang w:val="fr-FR"/>
        </w:rPr>
      </w:pPr>
    </w:p>
    <w:p w:rsidR="00D923A2" w:rsidRPr="0003400C" w:rsidRDefault="003D4DF9" w:rsidP="003D4DF9">
      <w:pPr>
        <w:numPr>
          <w:ilvl w:val="0"/>
          <w:numId w:val="12"/>
        </w:numPr>
        <w:spacing w:after="0"/>
        <w:jc w:val="both"/>
        <w:rPr>
          <w:rFonts w:ascii="Lucida Sans" w:hAnsi="Lucida Sans"/>
          <w:lang w:val="fr-FR"/>
        </w:rPr>
      </w:pPr>
      <w:r w:rsidRPr="0003400C">
        <w:rPr>
          <w:rFonts w:ascii="Lucida Sans" w:hAnsi="Lucida Sans"/>
          <w:b/>
          <w:bCs/>
          <w:lang w:val="fr-FR"/>
        </w:rPr>
        <w:t>Lorsque les parents se séparent?</w:t>
      </w:r>
    </w:p>
    <w:p w:rsidR="00DA5336" w:rsidRPr="0003400C" w:rsidRDefault="00DA5336" w:rsidP="00DA5336">
      <w:pPr>
        <w:spacing w:after="0"/>
        <w:ind w:left="720"/>
        <w:jc w:val="both"/>
        <w:rPr>
          <w:rFonts w:ascii="Lucida Sans" w:hAnsi="Lucida Sans"/>
          <w:bCs/>
          <w:lang w:val="fr-FR"/>
        </w:rPr>
      </w:pPr>
      <w:r w:rsidRPr="0003400C">
        <w:rPr>
          <w:rFonts w:ascii="Lucida Sans" w:hAnsi="Lucida Sans"/>
          <w:bCs/>
          <w:lang w:val="fr-FR"/>
        </w:rPr>
        <w:t>-la tutelle demeure conjointe (</w:t>
      </w:r>
      <w:r w:rsidRPr="001108B5">
        <w:rPr>
          <w:rFonts w:ascii="Lucida Sans" w:hAnsi="Lucida Sans"/>
          <w:b/>
          <w:bCs/>
          <w:lang w:val="fr-FR"/>
        </w:rPr>
        <w:t>art. 195</w:t>
      </w:r>
      <w:r w:rsidRPr="0003400C">
        <w:rPr>
          <w:rFonts w:ascii="Lucida Sans" w:hAnsi="Lucida Sans"/>
          <w:bCs/>
          <w:lang w:val="fr-FR"/>
        </w:rPr>
        <w:t>)</w:t>
      </w:r>
    </w:p>
    <w:p w:rsidR="00DA5336" w:rsidRPr="0003400C" w:rsidRDefault="00DA5336" w:rsidP="00DA5336">
      <w:pPr>
        <w:spacing w:after="0"/>
        <w:ind w:left="720"/>
        <w:jc w:val="both"/>
        <w:rPr>
          <w:rFonts w:ascii="Lucida Sans" w:hAnsi="Lucida Sans"/>
          <w:lang w:val="fr-FR"/>
        </w:rPr>
      </w:pPr>
    </w:p>
    <w:p w:rsidR="00D923A2" w:rsidRPr="0003400C" w:rsidRDefault="003D4DF9" w:rsidP="003D4DF9">
      <w:pPr>
        <w:numPr>
          <w:ilvl w:val="0"/>
          <w:numId w:val="12"/>
        </w:numPr>
        <w:spacing w:after="0"/>
        <w:jc w:val="both"/>
        <w:rPr>
          <w:rFonts w:ascii="Lucida Sans" w:hAnsi="Lucida Sans"/>
          <w:lang w:val="fr-FR"/>
        </w:rPr>
      </w:pPr>
      <w:r w:rsidRPr="0003400C">
        <w:rPr>
          <w:rFonts w:ascii="Lucida Sans" w:hAnsi="Lucida Sans"/>
          <w:b/>
          <w:bCs/>
          <w:lang w:val="fr-CA"/>
        </w:rPr>
        <w:t xml:space="preserve">Si l’un des parents ne peut remplir ses obligations? </w:t>
      </w:r>
    </w:p>
    <w:p w:rsidR="00DA5336" w:rsidRPr="0003400C" w:rsidRDefault="00DA5336" w:rsidP="00DA5336">
      <w:pPr>
        <w:spacing w:after="0"/>
        <w:ind w:left="720"/>
        <w:jc w:val="both"/>
        <w:rPr>
          <w:rFonts w:ascii="Lucida Sans" w:hAnsi="Lucida Sans"/>
          <w:bCs/>
          <w:lang w:val="fr-CA"/>
        </w:rPr>
      </w:pPr>
      <w:r w:rsidRPr="0003400C">
        <w:rPr>
          <w:rFonts w:ascii="Lucida Sans" w:hAnsi="Lucida Sans"/>
          <w:bCs/>
          <w:lang w:val="fr-CA"/>
        </w:rPr>
        <w:t>-l’autre parent sera en charge (</w:t>
      </w:r>
      <w:r w:rsidRPr="001108B5">
        <w:rPr>
          <w:rFonts w:ascii="Lucida Sans" w:hAnsi="Lucida Sans"/>
          <w:b/>
          <w:bCs/>
          <w:lang w:val="fr-CA"/>
        </w:rPr>
        <w:t>art. 193</w:t>
      </w:r>
      <w:r w:rsidRPr="0003400C">
        <w:rPr>
          <w:rFonts w:ascii="Lucida Sans" w:hAnsi="Lucida Sans"/>
          <w:bCs/>
          <w:lang w:val="fr-CA"/>
        </w:rPr>
        <w:t>)</w:t>
      </w:r>
    </w:p>
    <w:p w:rsidR="00DA5336" w:rsidRPr="0003400C" w:rsidRDefault="00DA5336" w:rsidP="00DA5336">
      <w:pPr>
        <w:spacing w:after="0"/>
        <w:ind w:left="720"/>
        <w:jc w:val="both"/>
        <w:rPr>
          <w:rFonts w:ascii="Lucida Sans" w:hAnsi="Lucida Sans"/>
          <w:bCs/>
          <w:lang w:val="fr-CA"/>
        </w:rPr>
      </w:pPr>
      <w:r w:rsidRPr="0003400C">
        <w:rPr>
          <w:rFonts w:ascii="Lucida Sans" w:hAnsi="Lucida Sans"/>
          <w:bCs/>
          <w:lang w:val="fr-CA"/>
        </w:rPr>
        <w:t>-peut donner un mandat à l’autre pour prendre les décisions (</w:t>
      </w:r>
      <w:r w:rsidRPr="001108B5">
        <w:rPr>
          <w:rFonts w:ascii="Lucida Sans" w:hAnsi="Lucida Sans"/>
          <w:b/>
          <w:bCs/>
          <w:lang w:val="fr-CA"/>
        </w:rPr>
        <w:t>art. 194</w:t>
      </w:r>
      <w:r w:rsidRPr="0003400C">
        <w:rPr>
          <w:rFonts w:ascii="Lucida Sans" w:hAnsi="Lucida Sans"/>
          <w:bCs/>
          <w:lang w:val="fr-CA"/>
        </w:rPr>
        <w:t>)</w:t>
      </w:r>
    </w:p>
    <w:p w:rsidR="00DA5336" w:rsidRPr="0003400C" w:rsidRDefault="00DA5336" w:rsidP="00DA5336">
      <w:pPr>
        <w:spacing w:after="0"/>
        <w:jc w:val="both"/>
        <w:rPr>
          <w:rFonts w:ascii="Lucida Sans" w:hAnsi="Lucida Sans"/>
          <w:b/>
          <w:bCs/>
          <w:lang w:val="fr-CA"/>
        </w:rPr>
      </w:pPr>
    </w:p>
    <w:p w:rsidR="00DA5336" w:rsidRPr="001108B5" w:rsidRDefault="00DA5336" w:rsidP="00DA5336">
      <w:pPr>
        <w:spacing w:after="0"/>
        <w:jc w:val="both"/>
        <w:rPr>
          <w:rFonts w:ascii="Lucida Sans" w:hAnsi="Lucida Sans"/>
          <w:bCs/>
          <w:sz w:val="28"/>
          <w:szCs w:val="28"/>
          <w:u w:val="single"/>
          <w:lang w:val="fr-CA"/>
        </w:rPr>
      </w:pPr>
      <w:r w:rsidRPr="00245465">
        <w:rPr>
          <w:rFonts w:ascii="Lucida Sans" w:hAnsi="Lucida Sans"/>
          <w:b/>
          <w:bCs/>
          <w:sz w:val="28"/>
          <w:szCs w:val="28"/>
          <w:lang w:val="fr-CA"/>
        </w:rPr>
        <w:lastRenderedPageBreak/>
        <w:t>Mineur: Tutelle</w:t>
      </w:r>
      <w:r w:rsidRPr="001108B5">
        <w:rPr>
          <w:rFonts w:ascii="Lucida Sans" w:hAnsi="Lucida Sans"/>
          <w:bCs/>
          <w:sz w:val="28"/>
          <w:szCs w:val="28"/>
          <w:lang w:val="fr-CA"/>
        </w:rPr>
        <w:t xml:space="preserve"> </w:t>
      </w:r>
      <w:r w:rsidRPr="001108B5">
        <w:rPr>
          <w:rFonts w:ascii="Lucida Sans" w:hAnsi="Lucida Sans"/>
          <w:b/>
          <w:bCs/>
          <w:sz w:val="28"/>
          <w:szCs w:val="28"/>
          <w:u w:val="single"/>
          <w:lang w:val="fr-CA"/>
        </w:rPr>
        <w:t>dative</w:t>
      </w:r>
    </w:p>
    <w:p w:rsidR="00DA5336" w:rsidRPr="0003400C" w:rsidRDefault="00DA5336" w:rsidP="00DA5336">
      <w:pPr>
        <w:spacing w:after="0"/>
        <w:jc w:val="both"/>
        <w:rPr>
          <w:rFonts w:ascii="Lucida Sans" w:hAnsi="Lucida Sans"/>
          <w:b/>
          <w:bCs/>
          <w:u w:val="single"/>
          <w:lang w:val="fr-CA"/>
        </w:rPr>
      </w:pPr>
    </w:p>
    <w:p w:rsidR="00D923A2" w:rsidRDefault="003D4DF9" w:rsidP="003D4DF9">
      <w:pPr>
        <w:numPr>
          <w:ilvl w:val="0"/>
          <w:numId w:val="13"/>
        </w:numPr>
        <w:spacing w:after="0"/>
        <w:jc w:val="both"/>
        <w:rPr>
          <w:rFonts w:ascii="Lucida Sans" w:hAnsi="Lucida Sans"/>
          <w:lang w:val="fr-FR"/>
        </w:rPr>
      </w:pPr>
      <w:r w:rsidRPr="0003400C">
        <w:rPr>
          <w:rFonts w:ascii="Lucida Sans" w:hAnsi="Lucida Sans"/>
          <w:b/>
          <w:bCs/>
          <w:lang w:val="fr-CA"/>
        </w:rPr>
        <w:t xml:space="preserve">Définition: </w:t>
      </w:r>
      <w:r w:rsidRPr="0003400C">
        <w:rPr>
          <w:rFonts w:ascii="Lucida Sans" w:hAnsi="Lucida Sans"/>
          <w:lang w:val="fr-FR"/>
        </w:rPr>
        <w:t>Déférée par les père et mère ou par le tribunal (</w:t>
      </w:r>
      <w:r w:rsidRPr="001108B5">
        <w:rPr>
          <w:rFonts w:ascii="Lucida Sans" w:hAnsi="Lucida Sans"/>
          <w:b/>
          <w:lang w:val="fr-FR"/>
        </w:rPr>
        <w:t>art. 178 al. 2</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0"/>
          <w:numId w:val="13"/>
        </w:numPr>
        <w:spacing w:after="0"/>
        <w:jc w:val="both"/>
        <w:rPr>
          <w:rFonts w:ascii="Lucida Sans" w:hAnsi="Lucida Sans"/>
          <w:lang w:val="fr-FR"/>
        </w:rPr>
      </w:pPr>
      <w:r w:rsidRPr="0003400C">
        <w:rPr>
          <w:rFonts w:ascii="Lucida Sans" w:hAnsi="Lucida Sans"/>
          <w:b/>
          <w:bCs/>
          <w:lang w:val="fr-FR"/>
        </w:rPr>
        <w:t xml:space="preserve">Quand par père et mère ? </w:t>
      </w:r>
    </w:p>
    <w:p w:rsidR="001108B5" w:rsidRPr="0003400C" w:rsidRDefault="001108B5" w:rsidP="001108B5">
      <w:pPr>
        <w:spacing w:after="0"/>
        <w:jc w:val="both"/>
        <w:rPr>
          <w:rFonts w:ascii="Lucida Sans" w:hAnsi="Lucida Sans"/>
          <w:lang w:val="fr-FR"/>
        </w:rPr>
      </w:pPr>
    </w:p>
    <w:p w:rsidR="00D923A2" w:rsidRPr="0003400C" w:rsidRDefault="003D4DF9" w:rsidP="003D4DF9">
      <w:pPr>
        <w:numPr>
          <w:ilvl w:val="1"/>
          <w:numId w:val="13"/>
        </w:numPr>
        <w:spacing w:after="0"/>
        <w:jc w:val="both"/>
        <w:rPr>
          <w:rFonts w:ascii="Lucida Sans" w:hAnsi="Lucida Sans"/>
        </w:rPr>
      </w:pPr>
      <w:r w:rsidRPr="0003400C">
        <w:rPr>
          <w:rFonts w:ascii="Lucida Sans" w:hAnsi="Lucida Sans"/>
          <w:b/>
          <w:bCs/>
          <w:lang w:val="fr-FR"/>
        </w:rPr>
        <w:t>COMMENT</w:t>
      </w:r>
      <w:r w:rsidRPr="0003400C">
        <w:rPr>
          <w:rFonts w:ascii="Lucida Sans" w:hAnsi="Lucida Sans"/>
          <w:lang w:val="fr-FR"/>
        </w:rPr>
        <w:t xml:space="preserve"> (</w:t>
      </w:r>
      <w:r w:rsidRPr="001108B5">
        <w:rPr>
          <w:rFonts w:ascii="Lucida Sans" w:hAnsi="Lucida Sans"/>
          <w:b/>
          <w:lang w:val="fr-FR"/>
        </w:rPr>
        <w:t>art. 200</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D923A2" w:rsidRPr="0003400C" w:rsidRDefault="003D4DF9" w:rsidP="003D4DF9">
      <w:pPr>
        <w:numPr>
          <w:ilvl w:val="2"/>
          <w:numId w:val="13"/>
        </w:numPr>
        <w:spacing w:after="0"/>
        <w:jc w:val="both"/>
        <w:rPr>
          <w:rFonts w:ascii="Lucida Sans" w:hAnsi="Lucida Sans"/>
        </w:rPr>
      </w:pPr>
      <w:r w:rsidRPr="0003400C">
        <w:rPr>
          <w:rFonts w:ascii="Lucida Sans" w:hAnsi="Lucida Sans"/>
          <w:lang w:val="fr-FR"/>
        </w:rPr>
        <w:t>Testament</w:t>
      </w:r>
      <w:r w:rsidRPr="0003400C">
        <w:rPr>
          <w:rFonts w:ascii="Lucida Sans" w:hAnsi="Lucida Sans"/>
          <w:lang w:val="fr-CA"/>
        </w:rPr>
        <w:t xml:space="preserve"> </w:t>
      </w:r>
    </w:p>
    <w:p w:rsidR="00D923A2" w:rsidRPr="0003400C" w:rsidRDefault="003D4DF9" w:rsidP="003D4DF9">
      <w:pPr>
        <w:numPr>
          <w:ilvl w:val="2"/>
          <w:numId w:val="13"/>
        </w:numPr>
        <w:spacing w:after="0"/>
        <w:jc w:val="both"/>
        <w:rPr>
          <w:rFonts w:ascii="Lucida Sans" w:hAnsi="Lucida Sans"/>
          <w:lang w:val="fr-FR"/>
        </w:rPr>
      </w:pPr>
      <w:r w:rsidRPr="0003400C">
        <w:rPr>
          <w:rFonts w:ascii="Lucida Sans" w:hAnsi="Lucida Sans"/>
          <w:lang w:val="fr-FR"/>
        </w:rPr>
        <w:t xml:space="preserve">Mandat donné en prévision de son inaptitude </w:t>
      </w:r>
    </w:p>
    <w:p w:rsidR="00D923A2" w:rsidRPr="0003400C" w:rsidRDefault="003D4DF9" w:rsidP="003D4DF9">
      <w:pPr>
        <w:numPr>
          <w:ilvl w:val="2"/>
          <w:numId w:val="13"/>
        </w:numPr>
        <w:spacing w:after="0"/>
        <w:jc w:val="both"/>
        <w:rPr>
          <w:rFonts w:ascii="Lucida Sans" w:hAnsi="Lucida Sans"/>
          <w:lang w:val="fr-FR"/>
        </w:rPr>
      </w:pPr>
      <w:r w:rsidRPr="0003400C">
        <w:rPr>
          <w:rFonts w:ascii="Lucida Sans" w:hAnsi="Lucida Sans"/>
          <w:lang w:val="fr-FR"/>
        </w:rPr>
        <w:t>Déclaration en ce sens transmise au curateur public</w:t>
      </w:r>
    </w:p>
    <w:p w:rsidR="00DA5336" w:rsidRPr="0003400C" w:rsidRDefault="00DA5336" w:rsidP="00DA5336">
      <w:pPr>
        <w:spacing w:after="0"/>
        <w:ind w:left="2160"/>
        <w:jc w:val="both"/>
        <w:rPr>
          <w:rFonts w:ascii="Lucida Sans" w:hAnsi="Lucida Sans"/>
          <w:lang w:val="fr-FR"/>
        </w:rPr>
      </w:pPr>
    </w:p>
    <w:p w:rsidR="00D923A2" w:rsidRPr="0003400C" w:rsidRDefault="003D4DF9" w:rsidP="003D4DF9">
      <w:pPr>
        <w:numPr>
          <w:ilvl w:val="1"/>
          <w:numId w:val="13"/>
        </w:numPr>
        <w:spacing w:after="0"/>
        <w:jc w:val="both"/>
        <w:rPr>
          <w:rFonts w:ascii="Lucida Sans" w:hAnsi="Lucida Sans"/>
        </w:rPr>
      </w:pPr>
      <w:r w:rsidRPr="0003400C">
        <w:rPr>
          <w:rFonts w:ascii="Lucida Sans" w:hAnsi="Lucida Sans"/>
          <w:b/>
          <w:bCs/>
          <w:lang w:val="fr-FR"/>
        </w:rPr>
        <w:t>QUAND</w:t>
      </w:r>
    </w:p>
    <w:p w:rsidR="001108B5" w:rsidRDefault="001108B5" w:rsidP="00DA5336">
      <w:pPr>
        <w:spacing w:after="0"/>
        <w:jc w:val="both"/>
        <w:rPr>
          <w:rFonts w:ascii="Lucida Sans" w:hAnsi="Lucida Sans"/>
          <w:lang w:val="fr-FR"/>
        </w:rPr>
      </w:pPr>
    </w:p>
    <w:p w:rsidR="00DA5336" w:rsidRPr="001108B5" w:rsidRDefault="00DA5336" w:rsidP="001108B5">
      <w:pPr>
        <w:spacing w:after="0"/>
        <w:ind w:left="1440"/>
        <w:jc w:val="both"/>
        <w:rPr>
          <w:lang w:val="fr-FR"/>
        </w:rPr>
      </w:pPr>
      <w:r w:rsidRPr="001108B5">
        <w:rPr>
          <w:rFonts w:ascii="Lucida Sans" w:hAnsi="Lucida Sans"/>
          <w:b/>
          <w:lang w:val="fr-FR"/>
        </w:rPr>
        <w:t>Art. 201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1108B5">
        <w:rPr>
          <w:rFonts w:ascii="Lucida Sans" w:hAnsi="Lucida Sans"/>
          <w:lang w:val="fr-FR"/>
        </w:rPr>
        <w:t> :</w:t>
      </w:r>
      <w:r w:rsidRPr="0003400C">
        <w:rPr>
          <w:rFonts w:ascii="Lucida Sans" w:hAnsi="Lucida Sans"/>
          <w:lang w:val="fr-FR"/>
        </w:rPr>
        <w:t> </w:t>
      </w:r>
      <w:r w:rsidRPr="001108B5">
        <w:rPr>
          <w:lang w:val="fr-FR"/>
        </w:rPr>
        <w:t>Le droit de nommer le tuteur n'appartient qu'au dernier mourant des père et mère ou, selon le cas, au dernier des deux apte à assumer l'exercice de la tutelle, s'il a conservé au jour de son décès la tutelle légale.</w:t>
      </w:r>
      <w:r w:rsidRPr="001108B5">
        <w:rPr>
          <w:lang w:val="fr-CA"/>
        </w:rPr>
        <w:t xml:space="preserve"> </w:t>
      </w:r>
    </w:p>
    <w:p w:rsidR="001108B5" w:rsidRPr="001108B5" w:rsidRDefault="001108B5" w:rsidP="001108B5">
      <w:pPr>
        <w:spacing w:after="0"/>
        <w:ind w:left="720"/>
        <w:jc w:val="both"/>
        <w:rPr>
          <w:lang w:val="fr-FR"/>
        </w:rPr>
      </w:pPr>
    </w:p>
    <w:p w:rsidR="00DA5336" w:rsidRPr="001108B5" w:rsidRDefault="00DA5336" w:rsidP="001108B5">
      <w:pPr>
        <w:spacing w:after="0"/>
        <w:ind w:left="1440"/>
        <w:jc w:val="both"/>
        <w:rPr>
          <w:lang w:val="fr-FR"/>
        </w:rPr>
      </w:pPr>
      <w:r w:rsidRPr="001108B5">
        <w:rPr>
          <w:lang w:val="fr-FR"/>
        </w:rPr>
        <w:t>Lorsque les père et mère décèdent en même temps ou perdent leur aptitude à assumer la tutelle au cours du même événement, en ayant chacun désigné comme tuteur une personne différente qui accepte la charge, le tribunal décide laquelle l'exercera.</w:t>
      </w:r>
    </w:p>
    <w:p w:rsidR="00DA5336" w:rsidRPr="0003400C" w:rsidRDefault="00DA5336" w:rsidP="00DA5336">
      <w:pPr>
        <w:spacing w:after="0"/>
        <w:jc w:val="both"/>
        <w:rPr>
          <w:rFonts w:ascii="Lucida Sans" w:hAnsi="Lucida Sans"/>
          <w:lang w:val="fr-FR"/>
        </w:rPr>
      </w:pPr>
    </w:p>
    <w:p w:rsidR="00D923A2" w:rsidRPr="0003400C" w:rsidRDefault="003D4DF9" w:rsidP="003D4DF9">
      <w:pPr>
        <w:numPr>
          <w:ilvl w:val="2"/>
          <w:numId w:val="14"/>
        </w:numPr>
        <w:spacing w:after="0"/>
        <w:jc w:val="both"/>
        <w:rPr>
          <w:rFonts w:ascii="Lucida Sans" w:hAnsi="Lucida Sans"/>
          <w:lang w:val="fr-FR"/>
        </w:rPr>
      </w:pPr>
      <w:r w:rsidRPr="0003400C">
        <w:rPr>
          <w:rFonts w:ascii="Lucida Sans" w:hAnsi="Lucida Sans"/>
          <w:lang w:val="fr-FR"/>
        </w:rPr>
        <w:t>Si les 2 parents sont morts</w:t>
      </w:r>
      <w:r w:rsidRPr="0003400C">
        <w:rPr>
          <w:rFonts w:ascii="Lucida Sans" w:hAnsi="Lucida Sans"/>
          <w:lang w:val="fr-CA"/>
        </w:rPr>
        <w:t xml:space="preserve"> </w:t>
      </w:r>
    </w:p>
    <w:p w:rsidR="00D923A2" w:rsidRPr="0003400C" w:rsidRDefault="003D4DF9" w:rsidP="003D4DF9">
      <w:pPr>
        <w:numPr>
          <w:ilvl w:val="2"/>
          <w:numId w:val="14"/>
        </w:numPr>
        <w:spacing w:after="0"/>
        <w:jc w:val="both"/>
        <w:rPr>
          <w:rFonts w:ascii="Lucida Sans" w:hAnsi="Lucida Sans"/>
        </w:rPr>
      </w:pPr>
      <w:r w:rsidRPr="0003400C">
        <w:rPr>
          <w:rFonts w:ascii="Lucida Sans" w:hAnsi="Lucida Sans"/>
          <w:lang w:val="fr-FR"/>
        </w:rPr>
        <w:t>Si les 2 parents sont inaptes</w:t>
      </w:r>
      <w:r w:rsidRPr="0003400C">
        <w:rPr>
          <w:rFonts w:ascii="Lucida Sans" w:hAnsi="Lucida Sans"/>
          <w:lang w:val="fr-CA"/>
        </w:rPr>
        <w:t xml:space="preserve"> </w:t>
      </w:r>
    </w:p>
    <w:p w:rsidR="007C03BD" w:rsidRPr="0003400C" w:rsidRDefault="007C03BD" w:rsidP="003D4DF9">
      <w:pPr>
        <w:numPr>
          <w:ilvl w:val="2"/>
          <w:numId w:val="14"/>
        </w:numPr>
        <w:spacing w:after="0"/>
        <w:jc w:val="both"/>
        <w:rPr>
          <w:rFonts w:ascii="Lucida Sans" w:hAnsi="Lucida Sans"/>
          <w:lang w:val="fr-FR"/>
        </w:rPr>
      </w:pPr>
      <w:r w:rsidRPr="0003400C">
        <w:rPr>
          <w:rFonts w:ascii="Lucida Sans" w:hAnsi="Lucida Sans"/>
          <w:lang w:val="fr-CA"/>
        </w:rPr>
        <w:t>La tutelle dative est faite soit par les parents soit par le tribunal</w:t>
      </w:r>
    </w:p>
    <w:p w:rsidR="007C03BD" w:rsidRPr="0003400C" w:rsidRDefault="007C03BD" w:rsidP="003D4DF9">
      <w:pPr>
        <w:numPr>
          <w:ilvl w:val="2"/>
          <w:numId w:val="14"/>
        </w:numPr>
        <w:spacing w:after="0"/>
        <w:jc w:val="both"/>
        <w:rPr>
          <w:rFonts w:ascii="Lucida Sans" w:hAnsi="Lucida Sans"/>
          <w:lang w:val="fr-FR"/>
        </w:rPr>
      </w:pPr>
      <w:r w:rsidRPr="0003400C">
        <w:rPr>
          <w:rFonts w:ascii="Lucida Sans" w:hAnsi="Lucida Sans"/>
          <w:lang w:val="fr-CA"/>
        </w:rPr>
        <w:t xml:space="preserve">Toute décision prise pour l’enfant est prise dans son </w:t>
      </w:r>
      <w:r w:rsidRPr="001108B5">
        <w:rPr>
          <w:rFonts w:ascii="Lucida Sans" w:hAnsi="Lucida Sans"/>
          <w:b/>
          <w:lang w:val="fr-CA"/>
        </w:rPr>
        <w:t>intérêt</w:t>
      </w:r>
      <w:r w:rsidRPr="0003400C">
        <w:rPr>
          <w:rFonts w:ascii="Lucida Sans" w:hAnsi="Lucida Sans"/>
          <w:lang w:val="fr-CA"/>
        </w:rPr>
        <w:t xml:space="preserve"> (</w:t>
      </w:r>
      <w:r w:rsidRPr="001108B5">
        <w:rPr>
          <w:rFonts w:ascii="Lucida Sans" w:hAnsi="Lucida Sans"/>
          <w:b/>
          <w:lang w:val="fr-CA"/>
        </w:rPr>
        <w:t>art.33</w:t>
      </w:r>
      <w:r w:rsidRPr="0003400C">
        <w:rPr>
          <w:rFonts w:ascii="Lucida Sans" w:hAnsi="Lucida Sans"/>
          <w:lang w:val="fr-CA"/>
        </w:rPr>
        <w:t>)</w:t>
      </w:r>
    </w:p>
    <w:p w:rsidR="00DA5336" w:rsidRPr="0003400C" w:rsidRDefault="00DA5336" w:rsidP="00042B53">
      <w:pPr>
        <w:spacing w:after="0"/>
        <w:jc w:val="both"/>
        <w:rPr>
          <w:rFonts w:ascii="Lucida Sans" w:hAnsi="Lucida Sans"/>
          <w:lang w:val="fr-FR"/>
        </w:rPr>
      </w:pPr>
    </w:p>
    <w:p w:rsidR="00D923A2" w:rsidRPr="001108B5" w:rsidRDefault="003D4DF9" w:rsidP="003D4DF9">
      <w:pPr>
        <w:numPr>
          <w:ilvl w:val="0"/>
          <w:numId w:val="15"/>
        </w:numPr>
        <w:spacing w:after="0"/>
        <w:jc w:val="both"/>
        <w:rPr>
          <w:rFonts w:ascii="Lucida Sans" w:hAnsi="Lucida Sans"/>
          <w:lang w:val="fr-FR"/>
        </w:rPr>
      </w:pPr>
      <w:r w:rsidRPr="0003400C">
        <w:rPr>
          <w:rFonts w:ascii="Lucida Sans" w:hAnsi="Lucida Sans"/>
          <w:b/>
          <w:bCs/>
          <w:lang w:val="fr-CA"/>
        </w:rPr>
        <w:t xml:space="preserve">Quand par le tribunal? </w:t>
      </w:r>
      <w:r w:rsidRPr="0003400C">
        <w:rPr>
          <w:rFonts w:ascii="Lucida Sans" w:hAnsi="Lucida Sans"/>
          <w:lang w:val="fr-CA"/>
        </w:rPr>
        <w:t>(</w:t>
      </w:r>
      <w:r w:rsidRPr="001108B5">
        <w:rPr>
          <w:rFonts w:ascii="Lucida Sans" w:hAnsi="Lucida Sans"/>
          <w:b/>
          <w:lang w:val="fr-CA"/>
        </w:rPr>
        <w:t>art. 205 al. 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1"/>
          <w:numId w:val="15"/>
        </w:numPr>
        <w:spacing w:after="0"/>
        <w:jc w:val="both"/>
        <w:rPr>
          <w:rFonts w:ascii="Lucida Sans" w:hAnsi="Lucida Sans"/>
          <w:lang w:val="fr-FR"/>
        </w:rPr>
      </w:pPr>
      <w:r w:rsidRPr="0003400C">
        <w:rPr>
          <w:rFonts w:ascii="Lucida Sans" w:hAnsi="Lucida Sans"/>
          <w:b/>
          <w:bCs/>
          <w:lang w:val="fr-FR"/>
        </w:rPr>
        <w:t>Lorsqu'il y a lieu de nommer un tuteur  ou de le remplacer</w:t>
      </w:r>
    </w:p>
    <w:p w:rsidR="001108B5" w:rsidRPr="0003400C" w:rsidRDefault="001108B5" w:rsidP="001108B5">
      <w:pPr>
        <w:spacing w:after="0"/>
        <w:ind w:left="1440"/>
        <w:jc w:val="both"/>
        <w:rPr>
          <w:rFonts w:ascii="Lucida Sans" w:hAnsi="Lucida Sans"/>
          <w:lang w:val="fr-FR"/>
        </w:rPr>
      </w:pPr>
    </w:p>
    <w:p w:rsidR="00D923A2" w:rsidRPr="0003400C" w:rsidRDefault="003D4DF9" w:rsidP="003D4DF9">
      <w:pPr>
        <w:numPr>
          <w:ilvl w:val="2"/>
          <w:numId w:val="15"/>
        </w:numPr>
        <w:spacing w:after="0"/>
        <w:jc w:val="both"/>
        <w:rPr>
          <w:rFonts w:ascii="Lucida Sans" w:hAnsi="Lucida Sans"/>
          <w:lang w:val="fr-FR"/>
        </w:rPr>
      </w:pPr>
      <w:r w:rsidRPr="0003400C">
        <w:rPr>
          <w:rFonts w:ascii="Lucida Sans" w:hAnsi="Lucida Sans"/>
          <w:lang w:val="fr-FR"/>
        </w:rPr>
        <w:t xml:space="preserve">À défaut d’autres tutelles et vise principalement les situations d’absence de tutelle à l’égard d’un mineur. </w:t>
      </w:r>
    </w:p>
    <w:p w:rsidR="00D923A2" w:rsidRPr="001108B5" w:rsidRDefault="003D4DF9" w:rsidP="003D4DF9">
      <w:pPr>
        <w:numPr>
          <w:ilvl w:val="3"/>
          <w:numId w:val="15"/>
        </w:numPr>
        <w:spacing w:after="0"/>
        <w:jc w:val="both"/>
        <w:rPr>
          <w:rFonts w:ascii="Lucida Sans" w:hAnsi="Lucida Sans"/>
        </w:rPr>
      </w:pPr>
      <w:r w:rsidRPr="001108B5">
        <w:rPr>
          <w:rFonts w:ascii="Lucida Sans" w:hAnsi="Lucida Sans"/>
          <w:b/>
          <w:lang w:val="fr-FR"/>
        </w:rPr>
        <w:t>Ex</w:t>
      </w:r>
      <w:r w:rsidRPr="0003400C">
        <w:rPr>
          <w:rFonts w:ascii="Lucida Sans" w:hAnsi="Lucida Sans"/>
          <w:lang w:val="fr-FR"/>
        </w:rPr>
        <w:t xml:space="preserve">: </w:t>
      </w:r>
      <w:r w:rsidRPr="001108B5">
        <w:rPr>
          <w:rFonts w:ascii="Lucida Sans" w:hAnsi="Lucida Sans"/>
          <w:b/>
          <w:lang w:val="fr-FR"/>
        </w:rPr>
        <w:t>art. 201 al. 2, 199 al. 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1108B5" w:rsidRPr="0003400C" w:rsidRDefault="001108B5" w:rsidP="001108B5">
      <w:pPr>
        <w:spacing w:after="0"/>
        <w:ind w:left="2880"/>
        <w:jc w:val="both"/>
        <w:rPr>
          <w:rFonts w:ascii="Lucida Sans" w:hAnsi="Lucida Sans"/>
        </w:rPr>
      </w:pPr>
    </w:p>
    <w:p w:rsidR="00D923A2" w:rsidRPr="0003400C" w:rsidRDefault="003D4DF9" w:rsidP="003D4DF9">
      <w:pPr>
        <w:numPr>
          <w:ilvl w:val="2"/>
          <w:numId w:val="15"/>
        </w:numPr>
        <w:spacing w:after="0"/>
        <w:jc w:val="both"/>
        <w:rPr>
          <w:rFonts w:ascii="Lucida Sans" w:hAnsi="Lucida Sans"/>
          <w:lang w:val="fr-FR"/>
        </w:rPr>
      </w:pPr>
      <w:r w:rsidRPr="0003400C">
        <w:rPr>
          <w:rFonts w:ascii="Lucida Sans" w:hAnsi="Lucida Sans"/>
          <w:lang w:val="fr-FR"/>
        </w:rPr>
        <w:t>Vacances du poste du tuteur, démission ou refus de la tâche, en supposant qu’aucun substitut n’a été nommé.</w:t>
      </w:r>
    </w:p>
    <w:p w:rsidR="00D923A2" w:rsidRPr="0003400C" w:rsidRDefault="003D4DF9" w:rsidP="003D4DF9">
      <w:pPr>
        <w:numPr>
          <w:ilvl w:val="3"/>
          <w:numId w:val="15"/>
        </w:numPr>
        <w:spacing w:after="0"/>
        <w:jc w:val="both"/>
        <w:rPr>
          <w:rFonts w:ascii="Lucida Sans" w:hAnsi="Lucida Sans"/>
        </w:rPr>
      </w:pPr>
      <w:r w:rsidRPr="001108B5">
        <w:rPr>
          <w:rFonts w:ascii="Lucida Sans" w:hAnsi="Lucida Sans"/>
          <w:b/>
          <w:lang w:val="fr-FR"/>
        </w:rPr>
        <w:t>Ex</w:t>
      </w:r>
      <w:r w:rsidRPr="0003400C">
        <w:rPr>
          <w:rFonts w:ascii="Lucida Sans" w:hAnsi="Lucida Sans"/>
          <w:lang w:val="fr-FR"/>
        </w:rPr>
        <w:t xml:space="preserve">: </w:t>
      </w:r>
      <w:r w:rsidRPr="001108B5">
        <w:rPr>
          <w:rFonts w:ascii="Lucida Sans" w:hAnsi="Lucida Sans"/>
          <w:b/>
          <w:lang w:val="fr-FR"/>
        </w:rPr>
        <w:t>art. 204, 250, 254</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F3546A" w:rsidRDefault="00F3546A" w:rsidP="00F3546A">
      <w:pPr>
        <w:spacing w:after="0"/>
        <w:ind w:left="2880"/>
        <w:jc w:val="both"/>
        <w:rPr>
          <w:rFonts w:ascii="Lucida Sans" w:hAnsi="Lucida Sans"/>
        </w:rPr>
      </w:pPr>
    </w:p>
    <w:p w:rsidR="001108B5" w:rsidRDefault="001108B5" w:rsidP="00F3546A">
      <w:pPr>
        <w:spacing w:after="0"/>
        <w:ind w:left="2880"/>
        <w:jc w:val="both"/>
        <w:rPr>
          <w:rFonts w:ascii="Lucida Sans" w:hAnsi="Lucida Sans"/>
        </w:rPr>
      </w:pPr>
    </w:p>
    <w:p w:rsidR="001108B5" w:rsidRDefault="001108B5" w:rsidP="00F3546A">
      <w:pPr>
        <w:spacing w:after="0"/>
        <w:ind w:left="2880"/>
        <w:jc w:val="both"/>
        <w:rPr>
          <w:rFonts w:ascii="Lucida Sans" w:hAnsi="Lucida Sans"/>
        </w:rPr>
      </w:pPr>
    </w:p>
    <w:p w:rsidR="001108B5" w:rsidRDefault="001108B5" w:rsidP="00F3546A">
      <w:pPr>
        <w:spacing w:after="0"/>
        <w:ind w:left="2880"/>
        <w:jc w:val="both"/>
        <w:rPr>
          <w:rFonts w:ascii="Lucida Sans" w:hAnsi="Lucida Sans"/>
        </w:rPr>
      </w:pPr>
    </w:p>
    <w:p w:rsidR="001108B5" w:rsidRPr="0003400C" w:rsidRDefault="001108B5" w:rsidP="00F3546A">
      <w:pPr>
        <w:spacing w:after="0"/>
        <w:ind w:left="2880"/>
        <w:jc w:val="both"/>
        <w:rPr>
          <w:rFonts w:ascii="Lucida Sans" w:hAnsi="Lucida Sans"/>
        </w:rPr>
      </w:pPr>
    </w:p>
    <w:p w:rsidR="00D923A2" w:rsidRPr="001108B5" w:rsidRDefault="003D4DF9" w:rsidP="003D4DF9">
      <w:pPr>
        <w:numPr>
          <w:ilvl w:val="1"/>
          <w:numId w:val="15"/>
        </w:numPr>
        <w:spacing w:after="0"/>
        <w:jc w:val="both"/>
        <w:rPr>
          <w:rFonts w:ascii="Lucida Sans" w:hAnsi="Lucida Sans"/>
          <w:lang w:val="fr-FR"/>
        </w:rPr>
      </w:pPr>
      <w:r w:rsidRPr="0003400C">
        <w:rPr>
          <w:rFonts w:ascii="Lucida Sans" w:hAnsi="Lucida Sans"/>
          <w:b/>
          <w:bCs/>
          <w:lang w:val="fr-FR"/>
        </w:rPr>
        <w:lastRenderedPageBreak/>
        <w:t xml:space="preserve">Lorsqu'il y a lieu de nommer un tuteur ad hoc </w:t>
      </w:r>
    </w:p>
    <w:p w:rsidR="001108B5" w:rsidRPr="0003400C" w:rsidRDefault="001108B5" w:rsidP="001108B5">
      <w:pPr>
        <w:spacing w:after="0"/>
        <w:ind w:left="1440"/>
        <w:jc w:val="both"/>
        <w:rPr>
          <w:rFonts w:ascii="Lucida Sans" w:hAnsi="Lucida Sans"/>
          <w:lang w:val="fr-FR"/>
        </w:rPr>
      </w:pPr>
    </w:p>
    <w:p w:rsidR="00F3546A" w:rsidRPr="0003400C" w:rsidRDefault="00F3546A" w:rsidP="001108B5">
      <w:pPr>
        <w:spacing w:after="0"/>
        <w:ind w:left="1440"/>
        <w:jc w:val="both"/>
        <w:rPr>
          <w:rFonts w:ascii="Lucida Sans" w:hAnsi="Lucida Sans"/>
          <w:lang w:val="fr-CA"/>
        </w:rPr>
      </w:pPr>
      <w:r w:rsidRPr="001108B5">
        <w:rPr>
          <w:rFonts w:ascii="Lucida Sans" w:hAnsi="Lucida Sans"/>
          <w:b/>
          <w:lang w:val="fr-CA"/>
        </w:rPr>
        <w:t>Art. 190</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1108B5">
        <w:rPr>
          <w:rFonts w:ascii="Lucida Sans" w:hAnsi="Lucida Sans"/>
          <w:lang w:val="fr-CA"/>
        </w:rPr>
        <w:t xml:space="preserve"> : </w:t>
      </w:r>
      <w:r w:rsidRPr="001108B5">
        <w:rPr>
          <w:lang w:val="fr-CA"/>
        </w:rPr>
        <w:t>Chaque fois qu'un mineur a des intérêts à discuter en justice avec son tuteur, on lui nomme un tuteur ad hoc.</w:t>
      </w:r>
      <w:r w:rsidR="001108B5">
        <w:rPr>
          <w:rFonts w:ascii="Lucida Sans" w:hAnsi="Lucida Sans"/>
          <w:lang w:val="fr-CA"/>
        </w:rPr>
        <w:t xml:space="preserve"> (Q</w:t>
      </w:r>
      <w:r w:rsidRPr="0003400C">
        <w:rPr>
          <w:rFonts w:ascii="Lucida Sans" w:hAnsi="Lucida Sans"/>
          <w:lang w:val="fr-CA"/>
        </w:rPr>
        <w:t>uand l’enfant a des intérêts en justice contre son tuteur sur un bien particulier = fonction temporaire de représenter l’enfant pour ce bien là</w:t>
      </w:r>
      <w:r w:rsidR="001108B5">
        <w:rPr>
          <w:rFonts w:ascii="Lucida Sans" w:hAnsi="Lucida Sans"/>
          <w:lang w:val="fr-CA"/>
        </w:rPr>
        <w:t>.</w:t>
      </w:r>
      <w:r w:rsidRPr="0003400C">
        <w:rPr>
          <w:rFonts w:ascii="Lucida Sans" w:hAnsi="Lucida Sans"/>
          <w:lang w:val="fr-CA"/>
        </w:rPr>
        <w:t>)</w:t>
      </w:r>
    </w:p>
    <w:p w:rsidR="00F3546A" w:rsidRPr="0003400C" w:rsidRDefault="00F3546A" w:rsidP="00F3546A">
      <w:pPr>
        <w:spacing w:after="0"/>
        <w:jc w:val="both"/>
        <w:rPr>
          <w:rFonts w:ascii="Lucida Sans" w:hAnsi="Lucida Sans"/>
          <w:lang w:val="fr-CA"/>
        </w:rPr>
      </w:pPr>
    </w:p>
    <w:p w:rsidR="00D923A2" w:rsidRPr="001108B5" w:rsidRDefault="003D4DF9" w:rsidP="003D4DF9">
      <w:pPr>
        <w:numPr>
          <w:ilvl w:val="1"/>
          <w:numId w:val="16"/>
        </w:numPr>
        <w:spacing w:after="0"/>
        <w:jc w:val="both"/>
        <w:rPr>
          <w:rFonts w:ascii="Lucida Sans" w:hAnsi="Lucida Sans"/>
          <w:lang w:val="fr-FR"/>
        </w:rPr>
      </w:pPr>
      <w:r w:rsidRPr="0003400C">
        <w:rPr>
          <w:rFonts w:ascii="Lucida Sans" w:hAnsi="Lucida Sans"/>
          <w:b/>
          <w:bCs/>
          <w:lang w:val="fr-FR"/>
        </w:rPr>
        <w:t>Lorsqu'il y a lieu de un tuteur aux biens</w:t>
      </w:r>
    </w:p>
    <w:p w:rsidR="001108B5" w:rsidRPr="0003400C" w:rsidRDefault="001108B5" w:rsidP="001108B5">
      <w:pPr>
        <w:spacing w:after="0"/>
        <w:ind w:left="1440"/>
        <w:jc w:val="both"/>
        <w:rPr>
          <w:rFonts w:ascii="Lucida Sans" w:hAnsi="Lucida Sans"/>
          <w:lang w:val="fr-FR"/>
        </w:rPr>
      </w:pPr>
    </w:p>
    <w:p w:rsidR="00D923A2" w:rsidRPr="0003400C" w:rsidRDefault="003D4DF9" w:rsidP="003D4DF9">
      <w:pPr>
        <w:numPr>
          <w:ilvl w:val="1"/>
          <w:numId w:val="16"/>
        </w:numPr>
        <w:spacing w:after="0"/>
        <w:jc w:val="both"/>
        <w:rPr>
          <w:rFonts w:ascii="Lucida Sans" w:hAnsi="Lucida Sans"/>
          <w:lang w:val="fr-FR"/>
        </w:rPr>
      </w:pPr>
      <w:r w:rsidRPr="0003400C">
        <w:rPr>
          <w:rFonts w:ascii="Lucida Sans" w:hAnsi="Lucida Sans"/>
          <w:b/>
          <w:bCs/>
          <w:lang w:val="fr-FR"/>
        </w:rPr>
        <w:t>En cas de contestation du choix d'un tuteur nommé par les père et mère.</w:t>
      </w:r>
    </w:p>
    <w:p w:rsidR="00F3546A" w:rsidRPr="0003400C" w:rsidRDefault="00F3546A" w:rsidP="00F3546A">
      <w:pPr>
        <w:spacing w:after="0"/>
        <w:ind w:left="1440"/>
        <w:jc w:val="both"/>
        <w:rPr>
          <w:rFonts w:ascii="Lucida Sans" w:hAnsi="Lucida Sans"/>
          <w:lang w:val="fr-FR"/>
        </w:rPr>
      </w:pPr>
    </w:p>
    <w:p w:rsidR="00D923A2" w:rsidRPr="001108B5" w:rsidRDefault="003D4DF9" w:rsidP="003D4DF9">
      <w:pPr>
        <w:numPr>
          <w:ilvl w:val="0"/>
          <w:numId w:val="17"/>
        </w:numPr>
        <w:spacing w:after="0"/>
        <w:jc w:val="both"/>
        <w:rPr>
          <w:rFonts w:ascii="Lucida Sans" w:hAnsi="Lucida Sans"/>
          <w:lang w:val="fr-FR"/>
        </w:rPr>
      </w:pPr>
      <w:r w:rsidRPr="001108B5">
        <w:rPr>
          <w:rFonts w:ascii="Lucida Sans" w:hAnsi="Lucida Sans"/>
          <w:bCs/>
          <w:lang w:val="fr-CA"/>
        </w:rPr>
        <w:t>Non obligatoire</w:t>
      </w:r>
      <w:r w:rsidRPr="0003400C">
        <w:rPr>
          <w:rFonts w:ascii="Lucida Sans" w:hAnsi="Lucida Sans"/>
          <w:b/>
          <w:bCs/>
          <w:lang w:val="fr-CA"/>
        </w:rPr>
        <w:t xml:space="preserve"> </w:t>
      </w:r>
      <w:r w:rsidRPr="0003400C">
        <w:rPr>
          <w:rFonts w:ascii="Lucida Sans" w:hAnsi="Lucida Sans"/>
          <w:lang w:val="fr-CA"/>
        </w:rPr>
        <w:t>(</w:t>
      </w:r>
      <w:r w:rsidRPr="001108B5">
        <w:rPr>
          <w:rFonts w:ascii="Lucida Sans" w:hAnsi="Lucida Sans"/>
          <w:b/>
          <w:lang w:val="fr-CA"/>
        </w:rPr>
        <w:t>art. 180</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ind w:left="720"/>
        <w:jc w:val="both"/>
        <w:rPr>
          <w:rFonts w:ascii="Lucida Sans" w:hAnsi="Lucida Sans"/>
          <w:lang w:val="fr-FR"/>
        </w:rPr>
      </w:pPr>
    </w:p>
    <w:p w:rsidR="00D923A2" w:rsidRPr="001108B5" w:rsidRDefault="003D4DF9" w:rsidP="003D4DF9">
      <w:pPr>
        <w:numPr>
          <w:ilvl w:val="0"/>
          <w:numId w:val="17"/>
        </w:numPr>
        <w:spacing w:after="0"/>
        <w:jc w:val="both"/>
        <w:rPr>
          <w:rFonts w:ascii="Lucida Sans" w:hAnsi="Lucida Sans"/>
        </w:rPr>
      </w:pPr>
      <w:r w:rsidRPr="001108B5">
        <w:rPr>
          <w:rFonts w:ascii="Lucida Sans" w:hAnsi="Lucida Sans"/>
          <w:bCs/>
          <w:lang w:val="fr-CA"/>
        </w:rPr>
        <w:t>Présomption d’acceptation</w:t>
      </w:r>
      <w:r w:rsidRPr="0003400C">
        <w:rPr>
          <w:rFonts w:ascii="Lucida Sans" w:hAnsi="Lucida Sans"/>
          <w:b/>
          <w:bCs/>
          <w:lang w:val="fr-CA"/>
        </w:rPr>
        <w:t xml:space="preserve"> </w:t>
      </w:r>
      <w:r w:rsidRPr="0003400C">
        <w:rPr>
          <w:rFonts w:ascii="Lucida Sans" w:hAnsi="Lucida Sans"/>
          <w:lang w:val="fr-CA"/>
        </w:rPr>
        <w:t>(</w:t>
      </w:r>
      <w:r w:rsidRPr="0003400C">
        <w:rPr>
          <w:rFonts w:ascii="Lucida Sans" w:hAnsi="Lucida Sans"/>
          <w:lang w:val="fr-FR"/>
        </w:rPr>
        <w:t xml:space="preserve">art. 202 al. 2 </w:t>
      </w:r>
      <w:proofErr w:type="spellStart"/>
      <w:r w:rsidRPr="0003400C">
        <w:rPr>
          <w:rFonts w:ascii="Lucida Sans" w:hAnsi="Lucida Sans"/>
          <w:lang w:val="fr-FR"/>
        </w:rPr>
        <w:t>C.c.Q</w:t>
      </w:r>
      <w:proofErr w:type="spellEnd"/>
      <w:r w:rsidRPr="0003400C">
        <w:rPr>
          <w:rFonts w:ascii="Lucida Sans" w:hAnsi="Lucida Sans"/>
          <w:lang w:val="fr-FR"/>
        </w:rPr>
        <w:t>.)</w:t>
      </w:r>
    </w:p>
    <w:p w:rsidR="001108B5" w:rsidRPr="0003400C" w:rsidRDefault="001108B5" w:rsidP="001108B5">
      <w:pPr>
        <w:spacing w:after="0"/>
        <w:jc w:val="both"/>
        <w:rPr>
          <w:rFonts w:ascii="Lucida Sans" w:hAnsi="Lucida Sans"/>
        </w:rPr>
      </w:pPr>
    </w:p>
    <w:p w:rsidR="00D923A2" w:rsidRPr="001108B5" w:rsidRDefault="003D4DF9" w:rsidP="003D4DF9">
      <w:pPr>
        <w:numPr>
          <w:ilvl w:val="0"/>
          <w:numId w:val="17"/>
        </w:numPr>
        <w:spacing w:after="0"/>
        <w:jc w:val="both"/>
        <w:rPr>
          <w:rFonts w:ascii="Lucida Sans" w:hAnsi="Lucida Sans"/>
          <w:lang w:val="fr-FR"/>
        </w:rPr>
      </w:pPr>
      <w:r w:rsidRPr="001108B5">
        <w:rPr>
          <w:rFonts w:ascii="Lucida Sans" w:hAnsi="Lucida Sans"/>
          <w:bCs/>
          <w:lang w:val="fr-FR"/>
        </w:rPr>
        <w:t>Rémunération possible</w:t>
      </w:r>
      <w:r w:rsidRPr="0003400C">
        <w:rPr>
          <w:rFonts w:ascii="Lucida Sans" w:hAnsi="Lucida Sans"/>
          <w:b/>
          <w:bCs/>
          <w:lang w:val="fr-CA"/>
        </w:rPr>
        <w:t xml:space="preserve"> </w:t>
      </w:r>
      <w:r w:rsidRPr="0003400C">
        <w:rPr>
          <w:rFonts w:ascii="Lucida Sans" w:hAnsi="Lucida Sans"/>
          <w:lang w:val="fr-CA"/>
        </w:rPr>
        <w:t>(</w:t>
      </w:r>
      <w:r w:rsidRPr="001108B5">
        <w:rPr>
          <w:rFonts w:ascii="Lucida Sans" w:hAnsi="Lucida Sans"/>
          <w:b/>
          <w:lang w:val="fr-CA"/>
        </w:rPr>
        <w:t>art. 184</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108B5" w:rsidRPr="0003400C" w:rsidRDefault="001108B5" w:rsidP="001108B5">
      <w:pPr>
        <w:spacing w:after="0"/>
        <w:jc w:val="both"/>
        <w:rPr>
          <w:rFonts w:ascii="Lucida Sans" w:hAnsi="Lucida Sans"/>
          <w:lang w:val="fr-FR"/>
        </w:rPr>
      </w:pPr>
    </w:p>
    <w:p w:rsidR="00D923A2" w:rsidRPr="0003400C" w:rsidRDefault="003D4DF9" w:rsidP="003D4DF9">
      <w:pPr>
        <w:numPr>
          <w:ilvl w:val="1"/>
          <w:numId w:val="17"/>
        </w:numPr>
        <w:spacing w:after="0"/>
        <w:jc w:val="both"/>
        <w:rPr>
          <w:rFonts w:ascii="Lucida Sans" w:hAnsi="Lucida Sans"/>
          <w:lang w:val="fr-FR"/>
        </w:rPr>
      </w:pPr>
      <w:r w:rsidRPr="0003400C">
        <w:rPr>
          <w:rFonts w:ascii="Lucida Sans" w:hAnsi="Lucida Sans"/>
          <w:lang w:val="fr-FR"/>
        </w:rPr>
        <w:t>SAUF lorsque exercée par le Directeur de la protection de la jeunesse (</w:t>
      </w:r>
      <w:r w:rsidRPr="001108B5">
        <w:rPr>
          <w:rFonts w:ascii="Lucida Sans" w:hAnsi="Lucida Sans"/>
          <w:b/>
          <w:lang w:val="fr-FR"/>
        </w:rPr>
        <w:t>art.</w:t>
      </w:r>
      <w:r w:rsidR="001108B5">
        <w:rPr>
          <w:rFonts w:ascii="Lucida Sans" w:hAnsi="Lucida Sans"/>
          <w:lang w:val="fr-FR"/>
        </w:rPr>
        <w:t> </w:t>
      </w:r>
      <w:r w:rsidRPr="001108B5">
        <w:rPr>
          <w:rFonts w:ascii="Lucida Sans" w:hAnsi="Lucida Sans"/>
          <w:b/>
          <w:lang w:val="fr-FR"/>
        </w:rPr>
        <w:t>183 al. 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 ou par le curateur public</w:t>
      </w:r>
      <w:r w:rsidRPr="0003400C">
        <w:rPr>
          <w:rFonts w:ascii="Lucida Sans" w:hAnsi="Lucida Sans"/>
          <w:lang w:val="fr-CA"/>
        </w:rPr>
        <w:t>.</w:t>
      </w:r>
      <w:r w:rsidRPr="0003400C">
        <w:rPr>
          <w:rFonts w:ascii="Lucida Sans" w:hAnsi="Lucida Sans"/>
          <w:b/>
          <w:bCs/>
          <w:lang w:val="fr-CA"/>
        </w:rPr>
        <w:t xml:space="preserve"> </w:t>
      </w:r>
    </w:p>
    <w:p w:rsidR="00F3546A" w:rsidRPr="0003400C" w:rsidRDefault="00F3546A" w:rsidP="00F3546A">
      <w:pPr>
        <w:spacing w:after="0"/>
        <w:jc w:val="both"/>
        <w:rPr>
          <w:rFonts w:ascii="Lucida Sans" w:hAnsi="Lucida Sans"/>
          <w:lang w:val="fr-FR"/>
        </w:rPr>
      </w:pPr>
    </w:p>
    <w:p w:rsidR="00F3546A" w:rsidRPr="0003400C" w:rsidRDefault="00F3546A" w:rsidP="00F3546A">
      <w:pPr>
        <w:spacing w:after="0"/>
        <w:jc w:val="both"/>
        <w:rPr>
          <w:rFonts w:ascii="Lucida Sans" w:hAnsi="Lucida Sans"/>
          <w:lang w:val="fr-FR"/>
        </w:rPr>
      </w:pPr>
    </w:p>
    <w:p w:rsidR="00F3546A" w:rsidRPr="00245465" w:rsidRDefault="00F3546A" w:rsidP="00F3546A">
      <w:pPr>
        <w:spacing w:after="0"/>
        <w:jc w:val="both"/>
        <w:rPr>
          <w:rFonts w:ascii="Lucida Sans" w:hAnsi="Lucida Sans"/>
          <w:b/>
          <w:bCs/>
          <w:sz w:val="28"/>
          <w:szCs w:val="28"/>
          <w:lang w:val="fr-CA"/>
        </w:rPr>
      </w:pPr>
      <w:r w:rsidRPr="00245465">
        <w:rPr>
          <w:rFonts w:ascii="Lucida Sans" w:hAnsi="Lucida Sans"/>
          <w:b/>
          <w:bCs/>
          <w:sz w:val="28"/>
          <w:szCs w:val="28"/>
          <w:lang w:val="fr-CA"/>
        </w:rPr>
        <w:t>Mineur: Tutelle – Administration tutélaire des biens</w:t>
      </w:r>
    </w:p>
    <w:p w:rsidR="00F3546A" w:rsidRPr="0003400C" w:rsidRDefault="00F3546A" w:rsidP="00F3546A">
      <w:pPr>
        <w:spacing w:after="0"/>
        <w:jc w:val="both"/>
        <w:rPr>
          <w:rFonts w:ascii="Lucida Sans" w:hAnsi="Lucida Sans"/>
          <w:b/>
          <w:bCs/>
          <w:lang w:val="fr-CA"/>
        </w:rPr>
      </w:pPr>
    </w:p>
    <w:p w:rsidR="00D923A2" w:rsidRPr="0003400C" w:rsidRDefault="003D4DF9" w:rsidP="003D4DF9">
      <w:pPr>
        <w:numPr>
          <w:ilvl w:val="0"/>
          <w:numId w:val="18"/>
        </w:numPr>
        <w:spacing w:after="0"/>
        <w:jc w:val="both"/>
        <w:rPr>
          <w:rFonts w:ascii="Lucida Sans" w:hAnsi="Lucida Sans"/>
          <w:lang w:val="fr-FR"/>
        </w:rPr>
      </w:pPr>
      <w:r w:rsidRPr="0003400C">
        <w:rPr>
          <w:rFonts w:ascii="Lucida Sans" w:hAnsi="Lucida Sans"/>
          <w:b/>
          <w:bCs/>
          <w:lang w:val="fr-CA"/>
        </w:rPr>
        <w:t>De certains principes</w:t>
      </w:r>
      <w:r w:rsidR="00F3546A" w:rsidRPr="0003400C">
        <w:rPr>
          <w:rFonts w:ascii="Lucida Sans" w:hAnsi="Lucida Sans"/>
          <w:b/>
          <w:bCs/>
          <w:lang w:val="fr-CA"/>
        </w:rPr>
        <w:t xml:space="preserve">  (même principe légale ou dative)</w:t>
      </w:r>
    </w:p>
    <w:p w:rsidR="00F3546A" w:rsidRPr="0003400C" w:rsidRDefault="00F3546A" w:rsidP="00F3546A">
      <w:pPr>
        <w:spacing w:after="0"/>
        <w:ind w:left="720"/>
        <w:jc w:val="both"/>
        <w:rPr>
          <w:rFonts w:ascii="Lucida Sans" w:hAnsi="Lucida Sans"/>
          <w:lang w:val="fr-FR"/>
        </w:rPr>
      </w:pPr>
    </w:p>
    <w:p w:rsidR="00D923A2" w:rsidRPr="00F90BB5" w:rsidRDefault="003D4DF9" w:rsidP="003D4DF9">
      <w:pPr>
        <w:numPr>
          <w:ilvl w:val="1"/>
          <w:numId w:val="18"/>
        </w:numPr>
        <w:spacing w:after="0"/>
        <w:jc w:val="both"/>
        <w:rPr>
          <w:rFonts w:ascii="Lucida Sans" w:hAnsi="Lucida Sans"/>
          <w:lang w:val="fr-FR"/>
        </w:rPr>
      </w:pPr>
      <w:r w:rsidRPr="0003400C">
        <w:rPr>
          <w:rFonts w:ascii="Lucida Sans" w:hAnsi="Lucida Sans"/>
          <w:lang w:val="fr-CA"/>
        </w:rPr>
        <w:t xml:space="preserve">Administration tutélaire de la personne du mineur renvoie à l’autorité parentale et aux obligations correspondantes (découle </w:t>
      </w:r>
      <w:r w:rsidR="00F90BB5">
        <w:rPr>
          <w:rFonts w:ascii="Lucida Sans" w:hAnsi="Lucida Sans"/>
          <w:lang w:val="fr-CA"/>
        </w:rPr>
        <w:t xml:space="preserve">de </w:t>
      </w:r>
      <w:r w:rsidRPr="00F90BB5">
        <w:rPr>
          <w:rFonts w:ascii="Lucida Sans" w:hAnsi="Lucida Sans"/>
          <w:b/>
          <w:lang w:val="fr-CA"/>
        </w:rPr>
        <w:t>186</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ind w:left="1440"/>
        <w:jc w:val="both"/>
        <w:rPr>
          <w:rFonts w:ascii="Lucida Sans" w:hAnsi="Lucida Sans"/>
          <w:lang w:val="fr-FR"/>
        </w:rPr>
      </w:pPr>
    </w:p>
    <w:p w:rsidR="00D923A2" w:rsidRPr="00F90BB5" w:rsidRDefault="003D4DF9" w:rsidP="003D4DF9">
      <w:pPr>
        <w:numPr>
          <w:ilvl w:val="1"/>
          <w:numId w:val="18"/>
        </w:numPr>
        <w:spacing w:after="0"/>
        <w:jc w:val="both"/>
        <w:rPr>
          <w:rFonts w:ascii="Lucida Sans" w:hAnsi="Lucida Sans"/>
          <w:lang w:val="fr-FR"/>
        </w:rPr>
      </w:pPr>
      <w:r w:rsidRPr="0003400C">
        <w:rPr>
          <w:rFonts w:ascii="Lucida Sans" w:hAnsi="Lucida Sans"/>
          <w:lang w:val="fr-CA"/>
        </w:rPr>
        <w:t>Règles sont les mêmes pour toutes les tutelles au mineur : légales et datives</w:t>
      </w:r>
    </w:p>
    <w:p w:rsidR="00F90BB5" w:rsidRPr="0003400C" w:rsidRDefault="00F90BB5" w:rsidP="00F90BB5">
      <w:pPr>
        <w:spacing w:after="0"/>
        <w:ind w:left="1440"/>
        <w:jc w:val="both"/>
        <w:rPr>
          <w:rFonts w:ascii="Lucida Sans" w:hAnsi="Lucida Sans"/>
          <w:lang w:val="fr-FR"/>
        </w:rPr>
      </w:pPr>
    </w:p>
    <w:p w:rsidR="00D923A2" w:rsidRPr="00F90BB5" w:rsidRDefault="003D4DF9" w:rsidP="00F90BB5">
      <w:pPr>
        <w:pStyle w:val="ListParagraph"/>
        <w:numPr>
          <w:ilvl w:val="0"/>
          <w:numId w:val="52"/>
        </w:numPr>
        <w:spacing w:after="0"/>
        <w:jc w:val="both"/>
        <w:rPr>
          <w:rFonts w:ascii="Lucida Sans" w:hAnsi="Lucida Sans"/>
          <w:lang w:val="fr-CA"/>
        </w:rPr>
      </w:pPr>
      <w:r w:rsidRPr="00F90BB5">
        <w:rPr>
          <w:rFonts w:ascii="Lucida Sans" w:hAnsi="Lucida Sans"/>
          <w:b/>
          <w:bCs/>
          <w:lang w:val="fr-CA"/>
        </w:rPr>
        <w:t>Pouvoirs du tuteur: dispositions spécifiques</w:t>
      </w:r>
    </w:p>
    <w:p w:rsidR="00F90BB5" w:rsidRPr="00F90BB5" w:rsidRDefault="00F90BB5" w:rsidP="00F90BB5">
      <w:pPr>
        <w:pStyle w:val="ListParagraph"/>
        <w:spacing w:after="0"/>
        <w:jc w:val="both"/>
        <w:rPr>
          <w:rFonts w:ascii="Lucida Sans" w:hAnsi="Lucida Sans"/>
          <w:lang w:val="fr-CA"/>
        </w:rPr>
      </w:pPr>
    </w:p>
    <w:p w:rsidR="00D923A2" w:rsidRPr="00F90BB5" w:rsidRDefault="003D4DF9" w:rsidP="003D4DF9">
      <w:pPr>
        <w:numPr>
          <w:ilvl w:val="1"/>
          <w:numId w:val="18"/>
        </w:numPr>
        <w:spacing w:after="0"/>
        <w:jc w:val="both"/>
        <w:rPr>
          <w:rFonts w:ascii="Lucida Sans" w:hAnsi="Lucida Sans"/>
          <w:lang w:val="fr-FR"/>
        </w:rPr>
      </w:pPr>
      <w:r w:rsidRPr="0003400C">
        <w:rPr>
          <w:rFonts w:ascii="Lucida Sans" w:hAnsi="Lucida Sans"/>
          <w:b/>
          <w:bCs/>
          <w:lang w:val="fr-CA"/>
        </w:rPr>
        <w:t xml:space="preserve">Le tuteur peut, par exemple, agir seul pour : </w:t>
      </w:r>
    </w:p>
    <w:p w:rsidR="00F90BB5" w:rsidRPr="0003400C" w:rsidRDefault="00F90BB5" w:rsidP="00F90BB5">
      <w:pPr>
        <w:spacing w:after="0"/>
        <w:ind w:left="1440"/>
        <w:jc w:val="both"/>
        <w:rPr>
          <w:rFonts w:ascii="Lucida Sans" w:hAnsi="Lucida Sans"/>
          <w:lang w:val="fr-FR"/>
        </w:rPr>
      </w:pPr>
    </w:p>
    <w:p w:rsidR="00D923A2" w:rsidRPr="0003400C" w:rsidRDefault="003D4DF9" w:rsidP="003D4DF9">
      <w:pPr>
        <w:numPr>
          <w:ilvl w:val="2"/>
          <w:numId w:val="18"/>
        </w:numPr>
        <w:spacing w:after="0"/>
        <w:jc w:val="both"/>
        <w:rPr>
          <w:rFonts w:ascii="Lucida Sans" w:hAnsi="Lucida Sans"/>
          <w:lang w:val="fr-FR"/>
        </w:rPr>
      </w:pPr>
      <w:r w:rsidRPr="0003400C">
        <w:rPr>
          <w:rFonts w:ascii="Lucida Sans" w:hAnsi="Lucida Sans"/>
          <w:lang w:val="fr-CA"/>
        </w:rPr>
        <w:t>Accepter une donation en faveur du mineur (</w:t>
      </w:r>
      <w:r w:rsidRPr="00F90BB5">
        <w:rPr>
          <w:rFonts w:ascii="Lucida Sans" w:hAnsi="Lucida Sans"/>
          <w:b/>
          <w:lang w:val="fr-CA"/>
        </w:rPr>
        <w:t>art. 211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D923A2" w:rsidRPr="0003400C" w:rsidRDefault="003D4DF9" w:rsidP="003D4DF9">
      <w:pPr>
        <w:numPr>
          <w:ilvl w:val="2"/>
          <w:numId w:val="18"/>
        </w:numPr>
        <w:spacing w:after="0"/>
        <w:jc w:val="both"/>
        <w:rPr>
          <w:rFonts w:ascii="Lucida Sans" w:hAnsi="Lucida Sans"/>
          <w:lang w:val="fr-FR"/>
        </w:rPr>
      </w:pPr>
      <w:r w:rsidRPr="0003400C">
        <w:rPr>
          <w:rFonts w:ascii="Lucida Sans" w:hAnsi="Lucida Sans"/>
          <w:lang w:val="fr-CA"/>
        </w:rPr>
        <w:t>Conclure une transaction relative au maintien de l’indivision (</w:t>
      </w:r>
      <w:r w:rsidR="00F90BB5">
        <w:rPr>
          <w:rFonts w:ascii="Lucida Sans" w:hAnsi="Lucida Sans"/>
          <w:b/>
          <w:lang w:val="fr-CA"/>
        </w:rPr>
        <w:t>art. </w:t>
      </w:r>
      <w:r w:rsidRPr="00F90BB5">
        <w:rPr>
          <w:rFonts w:ascii="Lucida Sans" w:hAnsi="Lucida Sans"/>
          <w:b/>
          <w:lang w:val="fr-CA"/>
        </w:rPr>
        <w:t xml:space="preserve">215 </w:t>
      </w:r>
      <w:proofErr w:type="spellStart"/>
      <w:r w:rsidRPr="0003400C">
        <w:rPr>
          <w:rFonts w:ascii="Lucida Sans" w:hAnsi="Lucida Sans"/>
          <w:lang w:val="fr-CA"/>
        </w:rPr>
        <w:t>C.c.Q</w:t>
      </w:r>
      <w:proofErr w:type="spellEnd"/>
      <w:r w:rsidRPr="0003400C">
        <w:rPr>
          <w:rFonts w:ascii="Lucida Sans" w:hAnsi="Lucida Sans"/>
          <w:lang w:val="fr-CA"/>
        </w:rPr>
        <w:t>.)</w:t>
      </w:r>
    </w:p>
    <w:p w:rsidR="002626A6" w:rsidRPr="0003400C" w:rsidRDefault="002626A6" w:rsidP="003D4DF9">
      <w:pPr>
        <w:numPr>
          <w:ilvl w:val="2"/>
          <w:numId w:val="18"/>
        </w:numPr>
        <w:spacing w:after="0"/>
        <w:jc w:val="both"/>
        <w:rPr>
          <w:rFonts w:ascii="Lucida Sans" w:hAnsi="Lucida Sans"/>
          <w:lang w:val="fr-FR"/>
        </w:rPr>
      </w:pPr>
      <w:r w:rsidRPr="0003400C">
        <w:rPr>
          <w:rFonts w:ascii="Lucida Sans" w:hAnsi="Lucida Sans"/>
          <w:lang w:val="fr-CA"/>
        </w:rPr>
        <w:t>Poursuivre en appel (</w:t>
      </w:r>
      <w:r w:rsidRPr="00F90BB5">
        <w:rPr>
          <w:rFonts w:ascii="Lucida Sans" w:hAnsi="Lucida Sans"/>
          <w:b/>
          <w:lang w:val="fr-CA"/>
        </w:rPr>
        <w:t>art.</w:t>
      </w:r>
      <w:r w:rsidR="00F90BB5" w:rsidRPr="00F90BB5">
        <w:rPr>
          <w:rFonts w:ascii="Lucida Sans" w:hAnsi="Lucida Sans"/>
          <w:b/>
          <w:lang w:val="fr-CA"/>
        </w:rPr>
        <w:t xml:space="preserve"> </w:t>
      </w:r>
      <w:r w:rsidRPr="00F90BB5">
        <w:rPr>
          <w:rFonts w:ascii="Lucida Sans" w:hAnsi="Lucida Sans"/>
          <w:b/>
          <w:lang w:val="fr-CA"/>
        </w:rPr>
        <w:t>212</w:t>
      </w:r>
      <w:r w:rsidRPr="0003400C">
        <w:rPr>
          <w:rFonts w:ascii="Lucida Sans" w:hAnsi="Lucida Sans"/>
          <w:lang w:val="fr-CA"/>
        </w:rPr>
        <w:t>)</w:t>
      </w:r>
    </w:p>
    <w:p w:rsidR="002626A6" w:rsidRPr="0003400C" w:rsidRDefault="002626A6" w:rsidP="003D4DF9">
      <w:pPr>
        <w:numPr>
          <w:ilvl w:val="2"/>
          <w:numId w:val="18"/>
        </w:numPr>
        <w:spacing w:after="0"/>
        <w:jc w:val="both"/>
        <w:rPr>
          <w:rFonts w:ascii="Lucida Sans" w:hAnsi="Lucida Sans"/>
          <w:lang w:val="fr-FR"/>
        </w:rPr>
      </w:pPr>
      <w:r w:rsidRPr="0003400C">
        <w:rPr>
          <w:rFonts w:ascii="Lucida Sans" w:hAnsi="Lucida Sans"/>
          <w:lang w:val="fr-CA"/>
        </w:rPr>
        <w:t>Aliéner pour 25 000$ et moins certains biens (</w:t>
      </w:r>
      <w:r w:rsidRPr="00F90BB5">
        <w:rPr>
          <w:rFonts w:ascii="Lucida Sans" w:hAnsi="Lucida Sans"/>
          <w:b/>
          <w:lang w:val="fr-CA"/>
        </w:rPr>
        <w:t>art. 213</w:t>
      </w:r>
      <w:r w:rsidRPr="0003400C">
        <w:rPr>
          <w:rFonts w:ascii="Lucida Sans" w:hAnsi="Lucida Sans"/>
          <w:lang w:val="fr-CA"/>
        </w:rPr>
        <w:t xml:space="preserve">) </w:t>
      </w:r>
    </w:p>
    <w:p w:rsidR="002626A6" w:rsidRDefault="002626A6" w:rsidP="002626A6">
      <w:pPr>
        <w:spacing w:after="0"/>
        <w:ind w:left="2160"/>
        <w:jc w:val="both"/>
        <w:rPr>
          <w:rFonts w:ascii="Lucida Sans" w:hAnsi="Lucida Sans"/>
          <w:lang w:val="fr-CA"/>
        </w:rPr>
      </w:pPr>
    </w:p>
    <w:p w:rsidR="00F90BB5" w:rsidRPr="0003400C" w:rsidRDefault="00F90BB5" w:rsidP="002626A6">
      <w:pPr>
        <w:spacing w:after="0"/>
        <w:ind w:left="2160"/>
        <w:jc w:val="both"/>
        <w:rPr>
          <w:rFonts w:ascii="Lucida Sans" w:hAnsi="Lucida Sans"/>
          <w:lang w:val="fr-CA"/>
        </w:rPr>
      </w:pPr>
    </w:p>
    <w:p w:rsidR="00D923A2" w:rsidRPr="00F90BB5" w:rsidRDefault="003D4DF9" w:rsidP="003D4DF9">
      <w:pPr>
        <w:numPr>
          <w:ilvl w:val="1"/>
          <w:numId w:val="19"/>
        </w:numPr>
        <w:spacing w:after="0"/>
        <w:jc w:val="both"/>
        <w:rPr>
          <w:rFonts w:ascii="Lucida Sans" w:hAnsi="Lucida Sans"/>
          <w:lang w:val="fr-FR"/>
        </w:rPr>
      </w:pPr>
      <w:r w:rsidRPr="0003400C">
        <w:rPr>
          <w:rFonts w:ascii="Lucida Sans" w:hAnsi="Lucida Sans"/>
          <w:b/>
          <w:bCs/>
          <w:lang w:val="fr-CA"/>
        </w:rPr>
        <w:lastRenderedPageBreak/>
        <w:t>Le tuteur doit obtenir l’autorisation du conseil de tutelle pour :</w:t>
      </w:r>
    </w:p>
    <w:p w:rsidR="00F90BB5" w:rsidRPr="0003400C" w:rsidRDefault="00F90BB5" w:rsidP="00F90BB5">
      <w:pPr>
        <w:spacing w:after="0"/>
        <w:ind w:left="1440"/>
        <w:jc w:val="both"/>
        <w:rPr>
          <w:rFonts w:ascii="Lucida Sans" w:hAnsi="Lucida Sans"/>
          <w:lang w:val="fr-FR"/>
        </w:rPr>
      </w:pPr>
    </w:p>
    <w:p w:rsidR="00D923A2" w:rsidRPr="00F90BB5" w:rsidRDefault="003D4DF9" w:rsidP="003D4DF9">
      <w:pPr>
        <w:numPr>
          <w:ilvl w:val="2"/>
          <w:numId w:val="19"/>
        </w:numPr>
        <w:spacing w:after="0"/>
        <w:jc w:val="both"/>
        <w:rPr>
          <w:rFonts w:ascii="Lucida Sans" w:hAnsi="Lucida Sans"/>
          <w:lang w:val="fr-FR"/>
        </w:rPr>
      </w:pPr>
      <w:r w:rsidRPr="0003400C">
        <w:rPr>
          <w:rFonts w:ascii="Lucida Sans" w:hAnsi="Lucida Sans"/>
          <w:lang w:val="fr-CA"/>
        </w:rPr>
        <w:t>Accepter une donation avec charge (</w:t>
      </w:r>
      <w:r w:rsidRPr="00F90BB5">
        <w:rPr>
          <w:rFonts w:ascii="Lucida Sans" w:hAnsi="Lucida Sans"/>
          <w:b/>
          <w:lang w:val="fr-CA"/>
        </w:rPr>
        <w:t>art. 211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ind w:left="2160"/>
        <w:jc w:val="both"/>
        <w:rPr>
          <w:rFonts w:ascii="Lucida Sans" w:hAnsi="Lucida Sans"/>
          <w:lang w:val="fr-FR"/>
        </w:rPr>
      </w:pPr>
    </w:p>
    <w:p w:rsidR="00D923A2" w:rsidRPr="00F90BB5" w:rsidRDefault="003D4DF9" w:rsidP="003D4DF9">
      <w:pPr>
        <w:numPr>
          <w:ilvl w:val="2"/>
          <w:numId w:val="19"/>
        </w:numPr>
        <w:spacing w:after="0"/>
        <w:jc w:val="both"/>
        <w:rPr>
          <w:rFonts w:ascii="Lucida Sans" w:hAnsi="Lucida Sans"/>
          <w:lang w:val="fr-FR"/>
        </w:rPr>
      </w:pPr>
      <w:r w:rsidRPr="0003400C">
        <w:rPr>
          <w:rFonts w:ascii="Lucida Sans" w:hAnsi="Lucida Sans"/>
          <w:lang w:val="fr-CA"/>
        </w:rPr>
        <w:t>Poursuivre un appel (</w:t>
      </w:r>
      <w:r w:rsidRPr="00F90BB5">
        <w:rPr>
          <w:rFonts w:ascii="Lucida Sans" w:hAnsi="Lucida Sans"/>
          <w:b/>
          <w:lang w:val="fr-CA"/>
        </w:rPr>
        <w:t>art. 212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jc w:val="both"/>
        <w:rPr>
          <w:rFonts w:ascii="Lucida Sans" w:hAnsi="Lucida Sans"/>
          <w:lang w:val="fr-FR"/>
        </w:rPr>
      </w:pPr>
    </w:p>
    <w:p w:rsidR="00D923A2" w:rsidRPr="0003400C" w:rsidRDefault="003D4DF9" w:rsidP="003D4DF9">
      <w:pPr>
        <w:numPr>
          <w:ilvl w:val="2"/>
          <w:numId w:val="19"/>
        </w:numPr>
        <w:spacing w:after="0"/>
        <w:jc w:val="both"/>
        <w:rPr>
          <w:rFonts w:ascii="Lucida Sans" w:hAnsi="Lucida Sans"/>
          <w:lang w:val="fr-FR"/>
        </w:rPr>
      </w:pPr>
      <w:r w:rsidRPr="0003400C">
        <w:rPr>
          <w:rFonts w:ascii="Lucida Sans" w:hAnsi="Lucida Sans"/>
          <w:lang w:val="fr-CA"/>
        </w:rPr>
        <w:t>Conclure une transaction, contracter un emprunt important, grever un bien d’une sûreté ou aliéner un bien important à caractère familial, un immeuble ou une entreprise</w:t>
      </w:r>
    </w:p>
    <w:p w:rsidR="002626A6" w:rsidRPr="0003400C" w:rsidRDefault="002626A6" w:rsidP="002626A6">
      <w:pPr>
        <w:spacing w:after="0"/>
        <w:ind w:left="2160"/>
        <w:jc w:val="both"/>
        <w:rPr>
          <w:rFonts w:ascii="Lucida Sans" w:hAnsi="Lucida Sans"/>
          <w:lang w:val="fr-FR"/>
        </w:rPr>
      </w:pPr>
    </w:p>
    <w:p w:rsidR="00D923A2" w:rsidRPr="00F90BB5" w:rsidRDefault="003D4DF9" w:rsidP="003D4DF9">
      <w:pPr>
        <w:numPr>
          <w:ilvl w:val="3"/>
          <w:numId w:val="19"/>
        </w:numPr>
        <w:spacing w:after="0"/>
        <w:jc w:val="both"/>
        <w:rPr>
          <w:rFonts w:ascii="Lucida Sans" w:hAnsi="Lucida Sans"/>
          <w:lang w:val="fr-FR"/>
        </w:rPr>
      </w:pPr>
      <w:r w:rsidRPr="0003400C">
        <w:rPr>
          <w:rFonts w:ascii="Lucida Sans" w:hAnsi="Lucida Sans"/>
          <w:lang w:val="fr-CA"/>
        </w:rPr>
        <w:t xml:space="preserve">Lorsque la valeur du bien ou de la sûreté est de </w:t>
      </w:r>
      <w:r w:rsidRPr="0003400C">
        <w:rPr>
          <w:rFonts w:ascii="Lucida Sans" w:hAnsi="Lucida Sans"/>
          <w:b/>
          <w:bCs/>
          <w:lang w:val="fr-CA"/>
        </w:rPr>
        <w:t xml:space="preserve">25 000 $ et moins </w:t>
      </w:r>
      <w:r w:rsidRPr="0003400C">
        <w:rPr>
          <w:rFonts w:ascii="Lucida Sans" w:hAnsi="Lucida Sans"/>
          <w:lang w:val="fr-CA"/>
        </w:rPr>
        <w:t>(</w:t>
      </w:r>
      <w:r w:rsidRPr="00F90BB5">
        <w:rPr>
          <w:rFonts w:ascii="Lucida Sans" w:hAnsi="Lucida Sans"/>
          <w:b/>
          <w:lang w:val="fr-CA"/>
        </w:rPr>
        <w:t xml:space="preserve">art. 213 al. 1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ind w:left="2880"/>
        <w:jc w:val="both"/>
        <w:rPr>
          <w:rFonts w:ascii="Lucida Sans" w:hAnsi="Lucida Sans"/>
          <w:lang w:val="fr-FR"/>
        </w:rPr>
      </w:pPr>
      <w:r>
        <w:rPr>
          <w:rFonts w:ascii="Lucida Sans" w:hAnsi="Lucida Sans"/>
          <w:noProof/>
          <w:lang w:val="fr-CA" w:eastAsia="fr-CA"/>
        </w:rPr>
        <w:drawing>
          <wp:anchor distT="0" distB="0" distL="114300" distR="114300" simplePos="0" relativeHeight="251660288" behindDoc="1" locked="0" layoutInCell="1" allowOverlap="1">
            <wp:simplePos x="0" y="0"/>
            <wp:positionH relativeFrom="column">
              <wp:posOffset>1006338</wp:posOffset>
            </wp:positionH>
            <wp:positionV relativeFrom="paragraph">
              <wp:posOffset>184343</wp:posOffset>
            </wp:positionV>
            <wp:extent cx="504410" cy="1755913"/>
            <wp:effectExtent l="19050" t="0" r="0" b="0"/>
            <wp:wrapNone/>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0040" cy="1368152"/>
                      <a:chOff x="1043608" y="5013176"/>
                      <a:chExt cx="360040" cy="1368152"/>
                    </a:xfrm>
                  </a:grpSpPr>
                  <a:sp>
                    <a:nvSpPr>
                      <a:cNvPr id="7" name="Accolade ouvrante 6"/>
                      <a:cNvSpPr/>
                    </a:nvSpPr>
                    <a:spPr>
                      <a:xfrm>
                        <a:off x="1043608" y="5013176"/>
                        <a:ext cx="360040" cy="1368152"/>
                      </a:xfrm>
                      <a:prstGeom prst="leftBrace">
                        <a:avLst/>
                      </a:prstGeom>
                    </a:spPr>
                    <a:txSp>
                      <a:txBody>
                        <a:bodyPr rtlCol="0" anchor="ct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fr-CA" dirty="0"/>
                        </a:p>
                      </a:txBody>
                      <a:useSpRect/>
                    </a:txSp>
                    <a:style>
                      <a:lnRef idx="1">
                        <a:schemeClr val="accent1"/>
                      </a:lnRef>
                      <a:fillRef idx="0">
                        <a:schemeClr val="accent1"/>
                      </a:fillRef>
                      <a:effectRef idx="0">
                        <a:schemeClr val="accent1"/>
                      </a:effectRef>
                      <a:fontRef idx="minor">
                        <a:schemeClr val="tx1"/>
                      </a:fontRef>
                    </a:style>
                  </a:sp>
                </lc:lockedCanvas>
              </a:graphicData>
            </a:graphic>
          </wp:anchor>
        </w:drawing>
      </w:r>
    </w:p>
    <w:p w:rsidR="00D923A2" w:rsidRPr="00F90BB5" w:rsidRDefault="003D4DF9" w:rsidP="003D4DF9">
      <w:pPr>
        <w:numPr>
          <w:ilvl w:val="3"/>
          <w:numId w:val="19"/>
        </w:numPr>
        <w:spacing w:after="0"/>
        <w:jc w:val="both"/>
        <w:rPr>
          <w:rFonts w:ascii="Lucida Sans" w:hAnsi="Lucida Sans"/>
          <w:lang w:val="fr-FR"/>
        </w:rPr>
      </w:pPr>
      <w:r w:rsidRPr="0003400C">
        <w:rPr>
          <w:rFonts w:ascii="Lucida Sans" w:hAnsi="Lucida Sans"/>
          <w:lang w:val="fr-CA"/>
        </w:rPr>
        <w:t>Que dans les cas où cela est nécessaire pour l'éducation et l'entretien du mineur, pour payer ses dettes, pour maintenir le bien en bon état ou pour conserver sa valeur (</w:t>
      </w:r>
      <w:r w:rsidRPr="00F90BB5">
        <w:rPr>
          <w:rFonts w:ascii="Lucida Sans" w:hAnsi="Lucida Sans"/>
          <w:b/>
          <w:lang w:val="fr-CA"/>
        </w:rPr>
        <w:t>art. 213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jc w:val="both"/>
        <w:rPr>
          <w:rFonts w:ascii="Lucida Sans" w:hAnsi="Lucida Sans"/>
          <w:lang w:val="fr-FR"/>
        </w:rPr>
      </w:pPr>
    </w:p>
    <w:p w:rsidR="00D923A2" w:rsidRPr="0003400C" w:rsidRDefault="003D4DF9" w:rsidP="003D4DF9">
      <w:pPr>
        <w:numPr>
          <w:ilvl w:val="3"/>
          <w:numId w:val="19"/>
        </w:numPr>
        <w:spacing w:after="0"/>
        <w:jc w:val="both"/>
        <w:rPr>
          <w:rFonts w:ascii="Lucida Sans" w:hAnsi="Lucida Sans"/>
          <w:lang w:val="fr-FR"/>
        </w:rPr>
      </w:pPr>
      <w:r w:rsidRPr="0003400C">
        <w:rPr>
          <w:rFonts w:ascii="Lucida Sans" w:hAnsi="Lucida Sans"/>
          <w:lang w:val="fr-CA"/>
        </w:rPr>
        <w:t>L'autorisation indique alors le montant et les conditions de l'emprunt, les biens qui peuvent être aliénés ou grevés d'une sûreté, ainsi que les conditions dans lesquelles ils peuvent l'être (</w:t>
      </w:r>
      <w:r w:rsidRPr="00F90BB5">
        <w:rPr>
          <w:rFonts w:ascii="Lucida Sans" w:hAnsi="Lucida Sans"/>
          <w:b/>
          <w:lang w:val="fr-CA"/>
        </w:rPr>
        <w:t>art. 213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2626A6" w:rsidRPr="0003400C" w:rsidRDefault="002626A6" w:rsidP="002626A6">
      <w:pPr>
        <w:spacing w:after="0"/>
        <w:ind w:left="2880"/>
        <w:jc w:val="both"/>
        <w:rPr>
          <w:rFonts w:ascii="Lucida Sans" w:hAnsi="Lucida Sans"/>
          <w:lang w:val="fr-FR"/>
        </w:rPr>
      </w:pPr>
    </w:p>
    <w:p w:rsidR="00D923A2" w:rsidRPr="00F90BB5" w:rsidRDefault="003D4DF9" w:rsidP="003D4DF9">
      <w:pPr>
        <w:numPr>
          <w:ilvl w:val="1"/>
          <w:numId w:val="20"/>
        </w:numPr>
        <w:spacing w:after="0"/>
        <w:jc w:val="both"/>
        <w:rPr>
          <w:rFonts w:ascii="Lucida Sans" w:hAnsi="Lucida Sans"/>
          <w:lang w:val="fr-FR"/>
        </w:rPr>
      </w:pPr>
      <w:r w:rsidRPr="0003400C">
        <w:rPr>
          <w:rFonts w:ascii="Lucida Sans" w:hAnsi="Lucida Sans"/>
          <w:b/>
          <w:bCs/>
          <w:lang w:val="fr-CA"/>
        </w:rPr>
        <w:t>Le tuteur doit obtenir l’autorisation du tribunal et l’avis du conseil de tutelle pour :</w:t>
      </w:r>
    </w:p>
    <w:p w:rsidR="00F90BB5" w:rsidRPr="0003400C" w:rsidRDefault="00F90BB5" w:rsidP="00F90BB5">
      <w:pPr>
        <w:spacing w:after="0"/>
        <w:ind w:left="1440"/>
        <w:jc w:val="both"/>
        <w:rPr>
          <w:rFonts w:ascii="Lucida Sans" w:hAnsi="Lucida Sans"/>
          <w:lang w:val="fr-FR"/>
        </w:rPr>
      </w:pPr>
    </w:p>
    <w:p w:rsidR="00D923A2" w:rsidRPr="00F90BB5" w:rsidRDefault="003D4DF9" w:rsidP="003D4DF9">
      <w:pPr>
        <w:numPr>
          <w:ilvl w:val="2"/>
          <w:numId w:val="20"/>
        </w:numPr>
        <w:spacing w:after="0"/>
        <w:jc w:val="both"/>
        <w:rPr>
          <w:rFonts w:ascii="Lucida Sans" w:hAnsi="Lucida Sans"/>
          <w:lang w:val="fr-FR"/>
        </w:rPr>
      </w:pPr>
      <w:r w:rsidRPr="0003400C">
        <w:rPr>
          <w:rFonts w:ascii="Lucida Sans" w:hAnsi="Lucida Sans"/>
          <w:lang w:val="fr-CA"/>
        </w:rPr>
        <w:t xml:space="preserve">Conclure une transaction, contracter un emprunt important, grever un bien d’une sûreté ou aliéner un bien important à caractère familial, un immeuble ou une entreprise </w:t>
      </w:r>
    </w:p>
    <w:p w:rsidR="00F90BB5" w:rsidRPr="0003400C" w:rsidRDefault="00F90BB5" w:rsidP="00F90BB5">
      <w:pPr>
        <w:spacing w:after="0"/>
        <w:ind w:left="2160"/>
        <w:jc w:val="both"/>
        <w:rPr>
          <w:rFonts w:ascii="Lucida Sans" w:hAnsi="Lucida Sans"/>
          <w:lang w:val="fr-FR"/>
        </w:rPr>
      </w:pPr>
    </w:p>
    <w:p w:rsidR="00D923A2" w:rsidRPr="00F90BB5" w:rsidRDefault="003D4DF9" w:rsidP="003D4DF9">
      <w:pPr>
        <w:numPr>
          <w:ilvl w:val="3"/>
          <w:numId w:val="20"/>
        </w:numPr>
        <w:spacing w:after="0"/>
        <w:jc w:val="both"/>
        <w:rPr>
          <w:rFonts w:ascii="Lucida Sans" w:hAnsi="Lucida Sans"/>
          <w:lang w:val="fr-FR"/>
        </w:rPr>
      </w:pPr>
      <w:r w:rsidRPr="0003400C">
        <w:rPr>
          <w:rFonts w:ascii="Lucida Sans" w:hAnsi="Lucida Sans"/>
          <w:lang w:val="fr-CA"/>
        </w:rPr>
        <w:t xml:space="preserve">Lorsque la valeur du bien ou de la sûreté est de </w:t>
      </w:r>
      <w:r w:rsidR="00F90BB5">
        <w:rPr>
          <w:rFonts w:ascii="Lucida Sans" w:hAnsi="Lucida Sans"/>
          <w:b/>
          <w:bCs/>
          <w:lang w:val="fr-CA"/>
        </w:rPr>
        <w:t>plus de 25 </w:t>
      </w:r>
      <w:r w:rsidRPr="0003400C">
        <w:rPr>
          <w:rFonts w:ascii="Lucida Sans" w:hAnsi="Lucida Sans"/>
          <w:b/>
          <w:bCs/>
          <w:lang w:val="fr-CA"/>
        </w:rPr>
        <w:t xml:space="preserve">000 $ </w:t>
      </w:r>
      <w:r w:rsidRPr="0003400C">
        <w:rPr>
          <w:rFonts w:ascii="Lucida Sans" w:hAnsi="Lucida Sans"/>
          <w:lang w:val="fr-CA"/>
        </w:rPr>
        <w:t>(</w:t>
      </w:r>
      <w:r w:rsidRPr="00F90BB5">
        <w:rPr>
          <w:rFonts w:ascii="Lucida Sans" w:hAnsi="Lucida Sans"/>
          <w:b/>
          <w:lang w:val="fr-CA"/>
        </w:rPr>
        <w:t>art. 213 al. 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ind w:left="2880"/>
        <w:jc w:val="both"/>
        <w:rPr>
          <w:rFonts w:ascii="Lucida Sans" w:hAnsi="Lucida Sans"/>
          <w:lang w:val="fr-FR"/>
        </w:rPr>
      </w:pPr>
      <w:r>
        <w:rPr>
          <w:rFonts w:ascii="Lucida Sans" w:hAnsi="Lucida Sans"/>
          <w:noProof/>
          <w:lang w:val="fr-CA" w:eastAsia="fr-CA"/>
        </w:rPr>
        <w:drawing>
          <wp:anchor distT="0" distB="0" distL="114300" distR="114300" simplePos="0" relativeHeight="251661312" behindDoc="1" locked="0" layoutInCell="1" allowOverlap="1">
            <wp:simplePos x="0" y="0"/>
            <wp:positionH relativeFrom="column">
              <wp:posOffset>1005840</wp:posOffset>
            </wp:positionH>
            <wp:positionV relativeFrom="paragraph">
              <wp:posOffset>126365</wp:posOffset>
            </wp:positionV>
            <wp:extent cx="365125" cy="1954530"/>
            <wp:effectExtent l="19050" t="0" r="0" b="0"/>
            <wp:wrapNone/>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0040" cy="1368152"/>
                      <a:chOff x="1043608" y="5013176"/>
                      <a:chExt cx="360040" cy="1368152"/>
                    </a:xfrm>
                  </a:grpSpPr>
                  <a:sp>
                    <a:nvSpPr>
                      <a:cNvPr id="7" name="Accolade ouvrante 6"/>
                      <a:cNvSpPr/>
                    </a:nvSpPr>
                    <a:spPr>
                      <a:xfrm>
                        <a:off x="1043608" y="5013176"/>
                        <a:ext cx="360040" cy="1368152"/>
                      </a:xfrm>
                      <a:prstGeom prst="leftBrace">
                        <a:avLst/>
                      </a:prstGeom>
                    </a:spPr>
                    <a:txSp>
                      <a:txBody>
                        <a:bodyPr rtlCol="0" anchor="ct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fr-CA" dirty="0"/>
                        </a:p>
                      </a:txBody>
                      <a:useSpRect/>
                    </a:txSp>
                    <a:style>
                      <a:lnRef idx="1">
                        <a:schemeClr val="accent1"/>
                      </a:lnRef>
                      <a:fillRef idx="0">
                        <a:schemeClr val="accent1"/>
                      </a:fillRef>
                      <a:effectRef idx="0">
                        <a:schemeClr val="accent1"/>
                      </a:effectRef>
                      <a:fontRef idx="minor">
                        <a:schemeClr val="tx1"/>
                      </a:fontRef>
                    </a:style>
                  </a:sp>
                </lc:lockedCanvas>
              </a:graphicData>
            </a:graphic>
          </wp:anchor>
        </w:drawing>
      </w:r>
    </w:p>
    <w:p w:rsidR="00D923A2" w:rsidRPr="00F90BB5" w:rsidRDefault="003D4DF9" w:rsidP="003D4DF9">
      <w:pPr>
        <w:numPr>
          <w:ilvl w:val="3"/>
          <w:numId w:val="20"/>
        </w:numPr>
        <w:spacing w:after="0"/>
        <w:jc w:val="both"/>
        <w:rPr>
          <w:rFonts w:ascii="Lucida Sans" w:hAnsi="Lucida Sans"/>
          <w:lang w:val="fr-FR"/>
        </w:rPr>
      </w:pPr>
      <w:r w:rsidRPr="0003400C">
        <w:rPr>
          <w:rFonts w:ascii="Lucida Sans" w:hAnsi="Lucida Sans"/>
          <w:lang w:val="fr-CA"/>
        </w:rPr>
        <w:t>Que dans les cas où cela est nécessaire pour l'éducation et l'entretien du mineur, pour payer ses dettes, pour maintenir le bien en bon état ou pour conserver sa val</w:t>
      </w:r>
      <w:r w:rsidR="00F90BB5">
        <w:rPr>
          <w:rFonts w:ascii="Lucida Sans" w:hAnsi="Lucida Sans"/>
          <w:lang w:val="fr-CA"/>
        </w:rPr>
        <w:t>eur (</w:t>
      </w:r>
      <w:r w:rsidR="00F90BB5" w:rsidRPr="00F90BB5">
        <w:rPr>
          <w:rFonts w:ascii="Lucida Sans" w:hAnsi="Lucida Sans"/>
          <w:b/>
          <w:lang w:val="fr-CA"/>
        </w:rPr>
        <w:t>art. 213 al. </w:t>
      </w:r>
      <w:r w:rsidRPr="00F90BB5">
        <w:rPr>
          <w:rFonts w:ascii="Lucida Sans" w:hAnsi="Lucida Sans"/>
          <w:b/>
          <w:lang w:val="fr-CA"/>
        </w:rPr>
        <w:t>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jc w:val="both"/>
        <w:rPr>
          <w:rFonts w:ascii="Lucida Sans" w:hAnsi="Lucida Sans"/>
          <w:lang w:val="fr-FR"/>
        </w:rPr>
      </w:pPr>
    </w:p>
    <w:p w:rsidR="00D923A2" w:rsidRPr="00F90BB5" w:rsidRDefault="003D4DF9" w:rsidP="003D4DF9">
      <w:pPr>
        <w:numPr>
          <w:ilvl w:val="3"/>
          <w:numId w:val="20"/>
        </w:numPr>
        <w:spacing w:after="0"/>
        <w:jc w:val="both"/>
        <w:rPr>
          <w:rFonts w:ascii="Lucida Sans" w:hAnsi="Lucida Sans"/>
          <w:lang w:val="fr-FR"/>
        </w:rPr>
      </w:pPr>
      <w:r w:rsidRPr="0003400C">
        <w:rPr>
          <w:rFonts w:ascii="Lucida Sans" w:hAnsi="Lucida Sans"/>
          <w:lang w:val="fr-CA"/>
        </w:rPr>
        <w:t>L'autorisation indique alors le montant et les conditions de l'emprunt, les biens qui peuvent être aliénés ou grevés d'une sûreté, ainsi que les conditions dans lesquelles ils peuvent l'être (</w:t>
      </w:r>
      <w:r w:rsidRPr="00F90BB5">
        <w:rPr>
          <w:rFonts w:ascii="Lucida Sans" w:hAnsi="Lucida Sans"/>
          <w:b/>
          <w:lang w:val="fr-CA"/>
        </w:rPr>
        <w:t>art. 213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F90BB5" w:rsidRPr="0003400C" w:rsidRDefault="00F90BB5" w:rsidP="00F90BB5">
      <w:pPr>
        <w:spacing w:after="0"/>
        <w:jc w:val="both"/>
        <w:rPr>
          <w:rFonts w:ascii="Lucida Sans" w:hAnsi="Lucida Sans"/>
          <w:lang w:val="fr-FR"/>
        </w:rPr>
      </w:pPr>
    </w:p>
    <w:p w:rsidR="00D923A2" w:rsidRPr="0003400C" w:rsidRDefault="003D4DF9" w:rsidP="003D4DF9">
      <w:pPr>
        <w:numPr>
          <w:ilvl w:val="3"/>
          <w:numId w:val="20"/>
        </w:numPr>
        <w:spacing w:after="0"/>
        <w:jc w:val="both"/>
        <w:rPr>
          <w:rFonts w:ascii="Lucida Sans" w:hAnsi="Lucida Sans"/>
          <w:lang w:val="fr-FR"/>
        </w:rPr>
      </w:pPr>
      <w:r w:rsidRPr="0003400C">
        <w:rPr>
          <w:rFonts w:ascii="Lucida Sans" w:hAnsi="Lucida Sans"/>
          <w:lang w:val="fr-FR"/>
        </w:rPr>
        <w:lastRenderedPageBreak/>
        <w:t>Nécessité d’une expertise pour l’aliénation (</w:t>
      </w:r>
      <w:r w:rsidRPr="00F90BB5">
        <w:rPr>
          <w:rFonts w:ascii="Lucida Sans" w:hAnsi="Lucida Sans"/>
          <w:b/>
          <w:lang w:val="fr-FR"/>
        </w:rPr>
        <w:t>art. 214</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2626A6" w:rsidRPr="0003400C" w:rsidRDefault="002626A6" w:rsidP="002626A6">
      <w:pPr>
        <w:spacing w:after="0"/>
        <w:ind w:left="2880"/>
        <w:jc w:val="both"/>
        <w:rPr>
          <w:rFonts w:ascii="Lucida Sans" w:hAnsi="Lucida Sans"/>
          <w:lang w:val="fr-FR"/>
        </w:rPr>
      </w:pPr>
    </w:p>
    <w:p w:rsidR="002626A6" w:rsidRPr="0003400C" w:rsidRDefault="002626A6" w:rsidP="00F90BB5">
      <w:pPr>
        <w:spacing w:after="0"/>
        <w:ind w:left="2880"/>
        <w:jc w:val="both"/>
        <w:rPr>
          <w:rFonts w:ascii="Lucida Sans" w:hAnsi="Lucida Sans"/>
          <w:lang w:val="fr-FR"/>
        </w:rPr>
      </w:pPr>
      <w:r w:rsidRPr="0003400C">
        <w:rPr>
          <w:rFonts w:ascii="Lucida Sans" w:hAnsi="Lucida Sans"/>
          <w:lang w:val="fr-FR"/>
        </w:rPr>
        <w:t xml:space="preserve">Si </w:t>
      </w:r>
      <w:r w:rsidR="00F90BB5">
        <w:rPr>
          <w:rFonts w:ascii="Lucida Sans" w:hAnsi="Lucida Sans"/>
          <w:lang w:val="fr-FR"/>
        </w:rPr>
        <w:t xml:space="preserve">les </w:t>
      </w:r>
      <w:r w:rsidRPr="0003400C">
        <w:rPr>
          <w:rFonts w:ascii="Lucida Sans" w:hAnsi="Lucida Sans"/>
          <w:lang w:val="fr-FR"/>
        </w:rPr>
        <w:t xml:space="preserve">parents et </w:t>
      </w:r>
      <w:r w:rsidR="00F90BB5">
        <w:rPr>
          <w:rFonts w:ascii="Lucida Sans" w:hAnsi="Lucida Sans"/>
          <w:lang w:val="fr-FR"/>
        </w:rPr>
        <w:t>l’</w:t>
      </w:r>
      <w:r w:rsidRPr="0003400C">
        <w:rPr>
          <w:rFonts w:ascii="Lucida Sans" w:hAnsi="Lucida Sans"/>
          <w:lang w:val="fr-FR"/>
        </w:rPr>
        <w:t xml:space="preserve">enfant ne sont pas d’accord pour vendre un immeuble, </w:t>
      </w:r>
      <w:r w:rsidR="00F90BB5">
        <w:rPr>
          <w:rFonts w:ascii="Lucida Sans" w:hAnsi="Lucida Sans"/>
          <w:lang w:val="fr-FR"/>
        </w:rPr>
        <w:t xml:space="preserve">ils </w:t>
      </w:r>
      <w:r w:rsidRPr="0003400C">
        <w:rPr>
          <w:rFonts w:ascii="Lucida Sans" w:hAnsi="Lucida Sans"/>
          <w:lang w:val="fr-FR"/>
        </w:rPr>
        <w:t>doi</w:t>
      </w:r>
      <w:r w:rsidR="00F90BB5">
        <w:rPr>
          <w:rFonts w:ascii="Lucida Sans" w:hAnsi="Lucida Sans"/>
          <w:lang w:val="fr-FR"/>
        </w:rPr>
        <w:t>ven</w:t>
      </w:r>
      <w:r w:rsidRPr="0003400C">
        <w:rPr>
          <w:rFonts w:ascii="Lucida Sans" w:hAnsi="Lucida Sans"/>
          <w:lang w:val="fr-FR"/>
        </w:rPr>
        <w:t xml:space="preserve">t demander au tribunal et </w:t>
      </w:r>
      <w:r w:rsidR="00F90BB5" w:rsidRPr="0003400C">
        <w:rPr>
          <w:rFonts w:ascii="Lucida Sans" w:hAnsi="Lucida Sans"/>
          <w:lang w:val="fr-FR"/>
        </w:rPr>
        <w:t>à</w:t>
      </w:r>
      <w:r w:rsidRPr="0003400C">
        <w:rPr>
          <w:rFonts w:ascii="Lucida Sans" w:hAnsi="Lucida Sans"/>
          <w:lang w:val="fr-FR"/>
        </w:rPr>
        <w:t xml:space="preserve"> un expert (pour évaluer le bien)</w:t>
      </w:r>
      <w:r w:rsidR="00F90BB5">
        <w:rPr>
          <w:rFonts w:ascii="Lucida Sans" w:hAnsi="Lucida Sans"/>
          <w:lang w:val="fr-FR"/>
        </w:rPr>
        <w:t xml:space="preserve"> avant de le vendre.</w:t>
      </w:r>
    </w:p>
    <w:p w:rsidR="002626A6" w:rsidRPr="0003400C" w:rsidRDefault="002626A6" w:rsidP="002626A6">
      <w:pPr>
        <w:spacing w:after="0"/>
        <w:ind w:left="2880"/>
        <w:jc w:val="both"/>
        <w:rPr>
          <w:rFonts w:ascii="Lucida Sans" w:hAnsi="Lucida Sans"/>
          <w:lang w:val="fr-FR"/>
        </w:rPr>
      </w:pPr>
    </w:p>
    <w:p w:rsidR="00D923A2" w:rsidRPr="00F90BB5" w:rsidRDefault="003D4DF9" w:rsidP="003D4DF9">
      <w:pPr>
        <w:numPr>
          <w:ilvl w:val="0"/>
          <w:numId w:val="21"/>
        </w:numPr>
        <w:spacing w:after="0"/>
        <w:jc w:val="both"/>
        <w:rPr>
          <w:rFonts w:ascii="Lucida Sans" w:hAnsi="Lucida Sans"/>
          <w:lang w:val="fr-FR"/>
        </w:rPr>
      </w:pPr>
      <w:r w:rsidRPr="0003400C">
        <w:rPr>
          <w:rFonts w:ascii="Lucida Sans" w:hAnsi="Lucida Sans"/>
          <w:b/>
          <w:bCs/>
          <w:lang w:val="fr-CA"/>
        </w:rPr>
        <w:t>Pouvoirs du tuteur: dans les autres cas</w:t>
      </w:r>
    </w:p>
    <w:p w:rsidR="00F90BB5" w:rsidRPr="0003400C" w:rsidRDefault="00F90BB5" w:rsidP="00F90BB5">
      <w:pPr>
        <w:spacing w:after="0"/>
        <w:ind w:left="720"/>
        <w:jc w:val="both"/>
        <w:rPr>
          <w:rFonts w:ascii="Lucida Sans" w:hAnsi="Lucida Sans"/>
          <w:lang w:val="fr-FR"/>
        </w:rPr>
      </w:pPr>
    </w:p>
    <w:p w:rsidR="002626A6" w:rsidRPr="0003400C" w:rsidRDefault="002626A6" w:rsidP="00F90BB5">
      <w:pPr>
        <w:spacing w:after="0"/>
        <w:ind w:left="1080"/>
        <w:jc w:val="both"/>
        <w:rPr>
          <w:rFonts w:ascii="Lucida Sans" w:hAnsi="Lucida Sans"/>
          <w:lang w:val="fr-FR"/>
        </w:rPr>
      </w:pPr>
      <w:r w:rsidRPr="00F90BB5">
        <w:rPr>
          <w:rFonts w:ascii="Lucida Sans" w:hAnsi="Lucida Sans"/>
          <w:b/>
          <w:lang w:val="fr-FR"/>
        </w:rPr>
        <w:t>Art. 208</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F90BB5">
        <w:rPr>
          <w:rFonts w:ascii="Lucida Sans" w:hAnsi="Lucida Sans"/>
          <w:lang w:val="fr-FR"/>
        </w:rPr>
        <w:t> :</w:t>
      </w:r>
      <w:r w:rsidRPr="0003400C">
        <w:rPr>
          <w:rFonts w:ascii="Lucida Sans" w:hAnsi="Lucida Sans"/>
          <w:lang w:val="fr-FR"/>
        </w:rPr>
        <w:t> </w:t>
      </w:r>
      <w:r w:rsidRPr="00F90BB5">
        <w:rPr>
          <w:lang w:val="fr-FR"/>
        </w:rPr>
        <w:t>Le tuteur agit à l'égard des biens du mineur à titre d'administrateur chargé de la simple administration</w:t>
      </w:r>
      <w:r w:rsidR="00F90BB5">
        <w:rPr>
          <w:rFonts w:ascii="Lucida Sans" w:hAnsi="Lucida Sans"/>
          <w:lang w:val="fr-FR"/>
        </w:rPr>
        <w:t xml:space="preserve"> (voir </w:t>
      </w:r>
      <w:r w:rsidR="00F90BB5" w:rsidRPr="00F90BB5">
        <w:rPr>
          <w:rFonts w:ascii="Lucida Sans" w:hAnsi="Lucida Sans"/>
          <w:b/>
          <w:lang w:val="fr-FR"/>
        </w:rPr>
        <w:t xml:space="preserve">art. 1299 </w:t>
      </w:r>
      <w:proofErr w:type="spellStart"/>
      <w:r w:rsidR="00F90BB5" w:rsidRPr="00F90BB5">
        <w:rPr>
          <w:rFonts w:ascii="Lucida Sans" w:hAnsi="Lucida Sans"/>
          <w:b/>
          <w:lang w:val="fr-FR"/>
        </w:rPr>
        <w:t>s</w:t>
      </w:r>
      <w:r w:rsidRPr="00F90BB5">
        <w:rPr>
          <w:rFonts w:ascii="Lucida Sans" w:hAnsi="Lucida Sans"/>
          <w:b/>
          <w:lang w:val="fr-FR"/>
        </w:rPr>
        <w:t>s</w:t>
      </w:r>
      <w:proofErr w:type="spellEnd"/>
      <w:r w:rsidRPr="00F90BB5">
        <w:rPr>
          <w:rFonts w:ascii="Lucida Sans" w:hAnsi="Lucida Sans"/>
          <w:b/>
          <w:lang w:val="fr-FR"/>
        </w:rPr>
        <w:t>.</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2626A6" w:rsidRPr="0003400C" w:rsidRDefault="002626A6" w:rsidP="002626A6">
      <w:pPr>
        <w:spacing w:after="0"/>
        <w:ind w:left="2880"/>
        <w:jc w:val="both"/>
        <w:rPr>
          <w:rFonts w:ascii="Lucida Sans" w:hAnsi="Lucida Sans"/>
          <w:lang w:val="fr-FR"/>
        </w:rPr>
      </w:pPr>
      <w:r w:rsidRPr="0003400C">
        <w:rPr>
          <w:rFonts w:ascii="Lucida Sans" w:hAnsi="Lucida Sans"/>
          <w:b/>
          <w:bCs/>
          <w:lang w:val="fr-FR"/>
        </w:rPr>
        <w:t xml:space="preserve">                                               </w:t>
      </w:r>
      <w:r w:rsidRPr="0003400C">
        <w:rPr>
          <w:rFonts w:ascii="Lucida Sans" w:hAnsi="Lucida Sans"/>
          <w:b/>
          <w:bCs/>
          <w:lang w:val="en-US"/>
        </w:rPr>
        <w:sym w:font="Symbol" w:char="00DF"/>
      </w:r>
      <w:r w:rsidRPr="0003400C">
        <w:rPr>
          <w:rFonts w:ascii="Lucida Sans" w:hAnsi="Lucida Sans"/>
          <w:b/>
          <w:bCs/>
          <w:lang w:val="fr-FR"/>
        </w:rPr>
        <w:t xml:space="preserve"> </w:t>
      </w:r>
    </w:p>
    <w:p w:rsidR="002626A6" w:rsidRPr="0003400C" w:rsidRDefault="002626A6" w:rsidP="00F90BB5">
      <w:pPr>
        <w:spacing w:after="0"/>
        <w:ind w:left="1080"/>
        <w:jc w:val="both"/>
        <w:rPr>
          <w:rFonts w:ascii="Lucida Sans" w:hAnsi="Lucida Sans"/>
          <w:lang w:val="fr-CA"/>
        </w:rPr>
      </w:pPr>
      <w:r w:rsidRPr="0003400C">
        <w:rPr>
          <w:rFonts w:ascii="Lucida Sans" w:hAnsi="Lucida Sans"/>
          <w:lang w:val="fr-CA"/>
        </w:rPr>
        <w:t>La simple administration comprend les actes nécessaires à la conservation d’un bien ou qui sont utiles pour l’usage pour lequel le bien est ordinairement destiné comme le faire réparer</w:t>
      </w:r>
      <w:r w:rsidR="00F90BB5">
        <w:rPr>
          <w:rFonts w:ascii="Lucida Sans" w:hAnsi="Lucida Sans"/>
          <w:lang w:val="fr-CA"/>
        </w:rPr>
        <w:t>, restaurer ou entretenir (</w:t>
      </w:r>
      <w:r w:rsidR="00F90BB5" w:rsidRPr="00F90BB5">
        <w:rPr>
          <w:rFonts w:ascii="Lucida Sans" w:hAnsi="Lucida Sans"/>
          <w:b/>
          <w:lang w:val="fr-CA"/>
        </w:rPr>
        <w:t>art. </w:t>
      </w:r>
      <w:r w:rsidRPr="00F90BB5">
        <w:rPr>
          <w:rFonts w:ascii="Lucida Sans" w:hAnsi="Lucida Sans"/>
          <w:b/>
          <w:lang w:val="fr-CA"/>
        </w:rPr>
        <w:t>1301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2626A6" w:rsidRPr="0003400C" w:rsidRDefault="002626A6" w:rsidP="002626A6">
      <w:pPr>
        <w:spacing w:after="0"/>
        <w:ind w:left="2880"/>
        <w:jc w:val="both"/>
        <w:rPr>
          <w:rFonts w:ascii="Lucida Sans" w:hAnsi="Lucida Sans"/>
          <w:lang w:val="fr-FR"/>
        </w:rPr>
      </w:pPr>
    </w:p>
    <w:p w:rsidR="00F90BB5" w:rsidRPr="00F90BB5" w:rsidRDefault="003D4DF9" w:rsidP="00F90BB5">
      <w:pPr>
        <w:spacing w:after="0"/>
        <w:ind w:left="720"/>
        <w:jc w:val="both"/>
        <w:rPr>
          <w:rFonts w:ascii="Lucida Sans" w:hAnsi="Lucida Sans"/>
          <w:lang w:val="fr-FR"/>
        </w:rPr>
      </w:pPr>
      <w:r w:rsidRPr="0003400C">
        <w:rPr>
          <w:rFonts w:ascii="Lucida Sans" w:hAnsi="Lucida Sans"/>
          <w:b/>
          <w:bCs/>
          <w:lang w:val="fr-CA"/>
        </w:rPr>
        <w:t xml:space="preserve">Attention: </w:t>
      </w:r>
      <w:r w:rsidR="00F90BB5">
        <w:rPr>
          <w:rFonts w:ascii="Lucida Sans" w:hAnsi="Lucida Sans"/>
          <w:b/>
          <w:bCs/>
          <w:lang w:val="fr-CA"/>
        </w:rPr>
        <w:tab/>
      </w:r>
      <w:r w:rsidRPr="00F90BB5">
        <w:rPr>
          <w:rFonts w:ascii="Lucida Sans" w:hAnsi="Lucida Sans"/>
          <w:bCs/>
          <w:lang w:val="fr-CA"/>
        </w:rPr>
        <w:t xml:space="preserve">des biens sont </w:t>
      </w:r>
      <w:r w:rsidR="002626A6" w:rsidRPr="00F90BB5">
        <w:rPr>
          <w:rFonts w:ascii="Lucida Sans" w:hAnsi="Lucida Sans"/>
          <w:bCs/>
          <w:lang w:val="fr-CA"/>
        </w:rPr>
        <w:t>soustraits de l’administration</w:t>
      </w:r>
      <w:r w:rsidR="002626A6" w:rsidRPr="00F90BB5">
        <w:rPr>
          <w:rFonts w:ascii="Lucida Sans" w:hAnsi="Lucida Sans"/>
          <w:bCs/>
          <w:lang w:val="fr-CA"/>
        </w:rPr>
        <w:tab/>
        <w:t xml:space="preserve"> </w:t>
      </w:r>
      <w:r w:rsidRPr="00F90BB5">
        <w:rPr>
          <w:rFonts w:ascii="Lucida Sans" w:hAnsi="Lucida Sans"/>
          <w:bCs/>
          <w:lang w:val="fr-CA"/>
        </w:rPr>
        <w:t>du tuteur</w:t>
      </w:r>
      <w:r w:rsidRPr="0003400C">
        <w:rPr>
          <w:rFonts w:ascii="Lucida Sans" w:hAnsi="Lucida Sans"/>
          <w:b/>
          <w:bCs/>
          <w:lang w:val="fr-CA"/>
        </w:rPr>
        <w:t xml:space="preserve"> </w:t>
      </w:r>
      <w:r w:rsidRPr="0003400C">
        <w:rPr>
          <w:rFonts w:ascii="Lucida Sans" w:hAnsi="Lucida Sans"/>
          <w:lang w:val="fr-CA"/>
        </w:rPr>
        <w:t>(</w:t>
      </w:r>
      <w:r w:rsidRPr="00F90BB5">
        <w:rPr>
          <w:rFonts w:ascii="Lucida Sans" w:hAnsi="Lucida Sans"/>
          <w:b/>
          <w:lang w:val="fr-CA"/>
        </w:rPr>
        <w:t>art. 210</w:t>
      </w:r>
      <w:r w:rsidRPr="0003400C">
        <w:rPr>
          <w:rFonts w:ascii="Lucida Sans" w:hAnsi="Lucida Sans"/>
          <w:lang w:val="fr-CA"/>
        </w:rPr>
        <w:t xml:space="preserve"> </w:t>
      </w:r>
    </w:p>
    <w:p w:rsidR="00D923A2" w:rsidRPr="0003400C" w:rsidRDefault="003D4DF9" w:rsidP="00F90BB5">
      <w:pPr>
        <w:spacing w:after="0"/>
        <w:ind w:left="2160"/>
        <w:jc w:val="both"/>
        <w:rPr>
          <w:rFonts w:ascii="Lucida Sans" w:hAnsi="Lucida Sans"/>
          <w:lang w:val="fr-FR"/>
        </w:rPr>
      </w:pPr>
      <w:proofErr w:type="gramStart"/>
      <w:r w:rsidRPr="0003400C">
        <w:rPr>
          <w:rFonts w:ascii="Lucida Sans" w:hAnsi="Lucida Sans"/>
          <w:lang w:val="fr-CA"/>
        </w:rPr>
        <w:t>et</w:t>
      </w:r>
      <w:proofErr w:type="gramEnd"/>
      <w:r w:rsidRPr="0003400C">
        <w:rPr>
          <w:rFonts w:ascii="Lucida Sans" w:hAnsi="Lucida Sans"/>
          <w:lang w:val="fr-CA"/>
        </w:rPr>
        <w:t xml:space="preserve"> </w:t>
      </w:r>
      <w:r w:rsidRPr="00F90BB5">
        <w:rPr>
          <w:rFonts w:ascii="Lucida Sans" w:hAnsi="Lucida Sans"/>
          <w:b/>
          <w:lang w:val="fr-CA"/>
        </w:rPr>
        <w:t>220 al. 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2626A6" w:rsidRPr="0003400C" w:rsidRDefault="002626A6" w:rsidP="002626A6">
      <w:pPr>
        <w:spacing w:after="0"/>
        <w:ind w:left="2880"/>
        <w:jc w:val="both"/>
        <w:rPr>
          <w:rFonts w:ascii="Lucida Sans" w:hAnsi="Lucida Sans"/>
          <w:lang w:val="fr-FR"/>
        </w:rPr>
      </w:pPr>
    </w:p>
    <w:p w:rsidR="00D923A2" w:rsidRPr="0003400C" w:rsidRDefault="003D4DF9" w:rsidP="003D4DF9">
      <w:pPr>
        <w:numPr>
          <w:ilvl w:val="0"/>
          <w:numId w:val="23"/>
        </w:numPr>
        <w:spacing w:after="0"/>
        <w:jc w:val="both"/>
        <w:rPr>
          <w:rFonts w:ascii="Lucida Sans" w:hAnsi="Lucida Sans"/>
          <w:lang w:val="fr-FR"/>
        </w:rPr>
      </w:pPr>
      <w:r w:rsidRPr="0003400C">
        <w:rPr>
          <w:rFonts w:ascii="Lucida Sans" w:hAnsi="Lucida Sans"/>
          <w:b/>
          <w:bCs/>
          <w:lang w:val="fr-CA"/>
        </w:rPr>
        <w:t xml:space="preserve">Charges de la tutelle: </w:t>
      </w:r>
      <w:r w:rsidRPr="0003400C">
        <w:rPr>
          <w:rFonts w:ascii="Lucida Sans" w:hAnsi="Lucida Sans"/>
          <w:lang w:val="fr-CA"/>
        </w:rPr>
        <w:t>so</w:t>
      </w:r>
      <w:r w:rsidR="002626A6" w:rsidRPr="0003400C">
        <w:rPr>
          <w:rFonts w:ascii="Lucida Sans" w:hAnsi="Lucida Sans"/>
          <w:lang w:val="fr-CA"/>
        </w:rPr>
        <w:t xml:space="preserve">mmes nécessaires à la </w:t>
      </w:r>
      <w:r w:rsidRPr="0003400C">
        <w:rPr>
          <w:rFonts w:ascii="Lucida Sans" w:hAnsi="Lucida Sans"/>
          <w:lang w:val="fr-CA"/>
        </w:rPr>
        <w:t>g</w:t>
      </w:r>
      <w:r w:rsidR="00F90BB5">
        <w:rPr>
          <w:rFonts w:ascii="Lucida Sans" w:hAnsi="Lucida Sans"/>
          <w:lang w:val="fr-CA"/>
        </w:rPr>
        <w:t xml:space="preserve">estion de la tutelle prélevées </w:t>
      </w:r>
      <w:r w:rsidRPr="0003400C">
        <w:rPr>
          <w:rFonts w:ascii="Lucida Sans" w:hAnsi="Lucida Sans"/>
          <w:lang w:val="fr-CA"/>
        </w:rPr>
        <w:t>dans le patrimoine du mineur</w:t>
      </w:r>
      <w:r w:rsidR="002626A6" w:rsidRPr="0003400C">
        <w:rPr>
          <w:rFonts w:ascii="Lucida Sans" w:hAnsi="Lucida Sans"/>
          <w:lang w:val="fr-CA"/>
        </w:rPr>
        <w:t xml:space="preserve"> </w:t>
      </w:r>
      <w:r w:rsidRPr="0003400C">
        <w:rPr>
          <w:rFonts w:ascii="Lucida Sans" w:hAnsi="Lucida Sans"/>
          <w:lang w:val="fr-CA"/>
        </w:rPr>
        <w:t>(</w:t>
      </w:r>
      <w:r w:rsidRPr="00F90BB5">
        <w:rPr>
          <w:rFonts w:ascii="Lucida Sans" w:hAnsi="Lucida Sans"/>
          <w:b/>
          <w:lang w:val="fr-CA"/>
        </w:rPr>
        <w:t>art. 218</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2626A6" w:rsidRPr="0003400C" w:rsidRDefault="002626A6" w:rsidP="002626A6">
      <w:pPr>
        <w:spacing w:after="0"/>
        <w:ind w:left="720"/>
        <w:jc w:val="both"/>
        <w:rPr>
          <w:rFonts w:ascii="Lucida Sans" w:hAnsi="Lucida Sans"/>
          <w:lang w:val="fr-FR"/>
        </w:rPr>
      </w:pPr>
    </w:p>
    <w:p w:rsidR="002626A6" w:rsidRDefault="002626A6" w:rsidP="002626A6">
      <w:pPr>
        <w:spacing w:after="0"/>
        <w:ind w:left="720" w:firstLine="720"/>
        <w:jc w:val="both"/>
        <w:rPr>
          <w:rFonts w:ascii="Lucida Sans" w:hAnsi="Lucida Sans"/>
          <w:lang w:val="fr-CA"/>
        </w:rPr>
      </w:pPr>
      <w:r w:rsidRPr="0003400C">
        <w:rPr>
          <w:rFonts w:ascii="Lucida Sans" w:hAnsi="Lucida Sans"/>
          <w:b/>
          <w:bCs/>
          <w:lang w:val="fr-CA"/>
        </w:rPr>
        <w:t>Exemples</w:t>
      </w:r>
      <w:r w:rsidRPr="0003400C">
        <w:rPr>
          <w:rFonts w:ascii="Lucida Sans" w:hAnsi="Lucida Sans"/>
          <w:lang w:val="fr-CA"/>
        </w:rPr>
        <w:t xml:space="preserve">  </w:t>
      </w:r>
    </w:p>
    <w:p w:rsidR="00F90BB5" w:rsidRPr="0003400C" w:rsidRDefault="00F90BB5" w:rsidP="002626A6">
      <w:pPr>
        <w:spacing w:after="0"/>
        <w:ind w:left="720" w:firstLine="720"/>
        <w:jc w:val="both"/>
        <w:rPr>
          <w:rFonts w:ascii="Lucida Sans" w:hAnsi="Lucida Sans"/>
        </w:rPr>
      </w:pPr>
    </w:p>
    <w:p w:rsidR="00D923A2" w:rsidRPr="00F90BB5" w:rsidRDefault="003D4DF9" w:rsidP="00F90BB5">
      <w:pPr>
        <w:numPr>
          <w:ilvl w:val="2"/>
          <w:numId w:val="24"/>
        </w:numPr>
        <w:spacing w:after="0"/>
        <w:jc w:val="both"/>
        <w:rPr>
          <w:rFonts w:ascii="Lucida Sans" w:hAnsi="Lucida Sans"/>
          <w:lang w:val="fr-FR"/>
        </w:rPr>
      </w:pPr>
      <w:r w:rsidRPr="0003400C">
        <w:rPr>
          <w:rFonts w:ascii="Lucida Sans" w:hAnsi="Lucida Sans"/>
          <w:lang w:val="fr-CA"/>
        </w:rPr>
        <w:t>Honoraires et frais liés à la constitution du conseil de tutelle</w:t>
      </w:r>
    </w:p>
    <w:p w:rsidR="00F90BB5" w:rsidRPr="0003400C" w:rsidRDefault="00F90BB5" w:rsidP="00F90BB5">
      <w:pPr>
        <w:spacing w:after="0"/>
        <w:ind w:left="2160"/>
        <w:jc w:val="both"/>
        <w:rPr>
          <w:rFonts w:ascii="Lucida Sans" w:hAnsi="Lucida Sans"/>
          <w:lang w:val="fr-FR"/>
        </w:rPr>
      </w:pPr>
    </w:p>
    <w:p w:rsidR="00D923A2" w:rsidRPr="00F90BB5" w:rsidRDefault="003D4DF9" w:rsidP="00F90BB5">
      <w:pPr>
        <w:numPr>
          <w:ilvl w:val="2"/>
          <w:numId w:val="24"/>
        </w:numPr>
        <w:spacing w:after="0"/>
        <w:jc w:val="both"/>
        <w:rPr>
          <w:rFonts w:ascii="Lucida Sans" w:hAnsi="Lucida Sans"/>
          <w:lang w:val="fr-FR"/>
        </w:rPr>
      </w:pPr>
      <w:r w:rsidRPr="0003400C">
        <w:rPr>
          <w:rFonts w:ascii="Lucida Sans" w:hAnsi="Lucida Sans"/>
          <w:lang w:val="fr-CA"/>
        </w:rPr>
        <w:t>Honoraires d’un comptable pour la préparation de vos rapports, s’il y a lieu</w:t>
      </w:r>
    </w:p>
    <w:p w:rsidR="00F90BB5" w:rsidRPr="0003400C" w:rsidRDefault="00F90BB5" w:rsidP="00F90BB5">
      <w:pPr>
        <w:spacing w:after="0"/>
        <w:jc w:val="both"/>
        <w:rPr>
          <w:rFonts w:ascii="Lucida Sans" w:hAnsi="Lucida Sans"/>
          <w:lang w:val="fr-FR"/>
        </w:rPr>
      </w:pPr>
    </w:p>
    <w:p w:rsidR="00D923A2" w:rsidRPr="0003400C" w:rsidRDefault="003D4DF9" w:rsidP="00F90BB5">
      <w:pPr>
        <w:numPr>
          <w:ilvl w:val="2"/>
          <w:numId w:val="24"/>
        </w:numPr>
        <w:spacing w:after="0"/>
        <w:jc w:val="both"/>
        <w:rPr>
          <w:rFonts w:ascii="Lucida Sans" w:hAnsi="Lucida Sans"/>
          <w:lang w:val="fr-FR"/>
        </w:rPr>
      </w:pPr>
      <w:r w:rsidRPr="0003400C">
        <w:rPr>
          <w:rFonts w:ascii="Lucida Sans" w:hAnsi="Lucida Sans"/>
          <w:lang w:val="fr-CA"/>
        </w:rPr>
        <w:t>Toute dépense liée à la représentation de l’enfant (honoraires d’avocat, etc.).</w:t>
      </w:r>
    </w:p>
    <w:p w:rsidR="002626A6" w:rsidRPr="0003400C" w:rsidRDefault="002626A6" w:rsidP="002626A6">
      <w:pPr>
        <w:spacing w:after="0"/>
        <w:ind w:left="2160"/>
        <w:jc w:val="both"/>
        <w:rPr>
          <w:rFonts w:ascii="Lucida Sans" w:hAnsi="Lucida Sans"/>
          <w:lang w:val="fr-FR"/>
        </w:rPr>
      </w:pPr>
    </w:p>
    <w:p w:rsidR="00D923A2" w:rsidRPr="00AB195D" w:rsidRDefault="003D4DF9" w:rsidP="003D4DF9">
      <w:pPr>
        <w:numPr>
          <w:ilvl w:val="0"/>
          <w:numId w:val="25"/>
        </w:numPr>
        <w:spacing w:after="0"/>
        <w:jc w:val="both"/>
        <w:rPr>
          <w:rFonts w:ascii="Lucida Sans" w:hAnsi="Lucida Sans"/>
        </w:rPr>
      </w:pPr>
      <w:r w:rsidRPr="0003400C">
        <w:rPr>
          <w:rFonts w:ascii="Lucida Sans" w:hAnsi="Lucida Sans"/>
          <w:b/>
          <w:bCs/>
          <w:lang w:val="fr-CA"/>
        </w:rPr>
        <w:t>Conseil de tutelle</w:t>
      </w:r>
    </w:p>
    <w:p w:rsidR="00AB195D" w:rsidRPr="0003400C" w:rsidRDefault="00AB195D" w:rsidP="00AB195D">
      <w:pPr>
        <w:spacing w:after="0"/>
        <w:ind w:left="720"/>
        <w:jc w:val="both"/>
        <w:rPr>
          <w:rFonts w:ascii="Lucida Sans" w:hAnsi="Lucida Sans"/>
        </w:rPr>
      </w:pPr>
    </w:p>
    <w:p w:rsidR="00D923A2" w:rsidRPr="00AB195D" w:rsidRDefault="003D4DF9" w:rsidP="003D4DF9">
      <w:pPr>
        <w:numPr>
          <w:ilvl w:val="1"/>
          <w:numId w:val="25"/>
        </w:numPr>
        <w:spacing w:after="0"/>
        <w:jc w:val="both"/>
        <w:rPr>
          <w:rFonts w:ascii="Lucida Sans" w:hAnsi="Lucida Sans"/>
          <w:lang w:val="fr-FR"/>
        </w:rPr>
      </w:pPr>
      <w:r w:rsidRPr="0003400C">
        <w:rPr>
          <w:rFonts w:ascii="Lucida Sans" w:hAnsi="Lucida Sans"/>
          <w:b/>
          <w:bCs/>
          <w:lang w:val="fr-CA"/>
        </w:rPr>
        <w:t xml:space="preserve">Définition: </w:t>
      </w:r>
      <w:r w:rsidRPr="0003400C">
        <w:rPr>
          <w:rFonts w:ascii="Lucida Sans" w:hAnsi="Lucida Sans"/>
          <w:lang w:val="fr-CA"/>
        </w:rPr>
        <w:t>mécanisme de surveille des intér</w:t>
      </w:r>
      <w:r w:rsidR="00AB195D">
        <w:rPr>
          <w:rFonts w:ascii="Lucida Sans" w:hAnsi="Lucida Sans"/>
          <w:lang w:val="fr-CA"/>
        </w:rPr>
        <w:t>êts du mineur (</w:t>
      </w:r>
      <w:r w:rsidR="00AB195D" w:rsidRPr="00AB195D">
        <w:rPr>
          <w:rFonts w:ascii="Lucida Sans" w:hAnsi="Lucida Sans"/>
          <w:b/>
          <w:lang w:val="fr-CA"/>
        </w:rPr>
        <w:t>art. 222</w:t>
      </w:r>
      <w:r w:rsidR="00AB195D">
        <w:rPr>
          <w:rFonts w:ascii="Lucida Sans" w:hAnsi="Lucida Sans"/>
          <w:lang w:val="fr-CA"/>
        </w:rPr>
        <w:t> </w:t>
      </w:r>
      <w:proofErr w:type="spellStart"/>
      <w:r w:rsidRPr="0003400C">
        <w:rPr>
          <w:rFonts w:ascii="Lucida Sans" w:hAnsi="Lucida Sans"/>
          <w:lang w:val="fr-CA"/>
        </w:rPr>
        <w:t>C.c.Q</w:t>
      </w:r>
      <w:proofErr w:type="spellEnd"/>
      <w:r w:rsidRPr="0003400C">
        <w:rPr>
          <w:rFonts w:ascii="Lucida Sans" w:hAnsi="Lucida Sans"/>
          <w:lang w:val="fr-CA"/>
        </w:rPr>
        <w:t>).</w:t>
      </w:r>
    </w:p>
    <w:p w:rsidR="00AB195D" w:rsidRPr="0003400C" w:rsidRDefault="00AB195D" w:rsidP="00AB195D">
      <w:pPr>
        <w:spacing w:after="0"/>
        <w:ind w:left="1440"/>
        <w:jc w:val="both"/>
        <w:rPr>
          <w:rFonts w:ascii="Lucida Sans" w:hAnsi="Lucida Sans"/>
          <w:lang w:val="fr-FR"/>
        </w:rPr>
      </w:pPr>
    </w:p>
    <w:p w:rsidR="00D923A2" w:rsidRPr="00AB195D" w:rsidRDefault="003D4DF9" w:rsidP="003D4DF9">
      <w:pPr>
        <w:numPr>
          <w:ilvl w:val="1"/>
          <w:numId w:val="25"/>
        </w:numPr>
        <w:spacing w:after="0"/>
        <w:jc w:val="both"/>
        <w:rPr>
          <w:rFonts w:ascii="Lucida Sans" w:hAnsi="Lucida Sans"/>
          <w:lang w:val="fr-FR"/>
        </w:rPr>
      </w:pPr>
      <w:r w:rsidRPr="0003400C">
        <w:rPr>
          <w:rFonts w:ascii="Lucida Sans" w:hAnsi="Lucida Sans"/>
          <w:b/>
          <w:bCs/>
          <w:lang w:val="fr-CA"/>
        </w:rPr>
        <w:t xml:space="preserve">2 cas </w:t>
      </w:r>
      <w:r w:rsidRPr="0003400C">
        <w:rPr>
          <w:rFonts w:ascii="Lucida Sans" w:hAnsi="Lucida Sans"/>
          <w:lang w:val="fr-CA"/>
        </w:rPr>
        <w:t>(</w:t>
      </w:r>
      <w:r w:rsidRPr="00AB195D">
        <w:rPr>
          <w:rFonts w:ascii="Lucida Sans" w:hAnsi="Lucida Sans"/>
          <w:b/>
          <w:lang w:val="fr-CA"/>
        </w:rPr>
        <w:t xml:space="preserve">art. 223 al. 1 </w:t>
      </w:r>
      <w:r w:rsidR="00AB195D">
        <w:rPr>
          <w:rFonts w:ascii="Lucida Sans" w:hAnsi="Lucida Sans"/>
          <w:lang w:val="fr-CA"/>
        </w:rPr>
        <w:t xml:space="preserve">et </w:t>
      </w:r>
      <w:r w:rsidR="0091782B" w:rsidRPr="00AB195D">
        <w:rPr>
          <w:rFonts w:ascii="Lucida Sans" w:hAnsi="Lucida Sans"/>
          <w:b/>
          <w:lang w:val="fr-CA"/>
        </w:rPr>
        <w:t>209</w:t>
      </w:r>
      <w:r w:rsidR="0091782B"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AB195D" w:rsidRPr="0003400C" w:rsidRDefault="00AB195D" w:rsidP="00AB195D">
      <w:pPr>
        <w:spacing w:after="0"/>
        <w:jc w:val="both"/>
        <w:rPr>
          <w:rFonts w:ascii="Lucida Sans" w:hAnsi="Lucida Sans"/>
          <w:lang w:val="fr-FR"/>
        </w:rPr>
      </w:pPr>
    </w:p>
    <w:p w:rsidR="00D923A2" w:rsidRDefault="003D4DF9" w:rsidP="003D4DF9">
      <w:pPr>
        <w:numPr>
          <w:ilvl w:val="2"/>
          <w:numId w:val="25"/>
        </w:numPr>
        <w:spacing w:after="0"/>
        <w:jc w:val="both"/>
        <w:rPr>
          <w:rFonts w:ascii="Lucida Sans" w:hAnsi="Lucida Sans"/>
          <w:lang w:val="fr-FR"/>
        </w:rPr>
      </w:pPr>
      <w:r w:rsidRPr="00AB195D">
        <w:rPr>
          <w:rFonts w:ascii="Lucida Sans" w:hAnsi="Lucida Sans"/>
          <w:b/>
          <w:lang w:val="fr-FR"/>
        </w:rPr>
        <w:t>Tutelle dative</w:t>
      </w:r>
      <w:r w:rsidR="0091782B" w:rsidRPr="0003400C">
        <w:rPr>
          <w:rFonts w:ascii="Lucida Sans" w:hAnsi="Lucida Sans"/>
          <w:lang w:val="fr-FR"/>
        </w:rPr>
        <w:t xml:space="preserve"> – tous les cas.</w:t>
      </w:r>
    </w:p>
    <w:p w:rsidR="00AB195D" w:rsidRPr="0003400C" w:rsidRDefault="00AB195D" w:rsidP="00AB195D">
      <w:pPr>
        <w:spacing w:after="0"/>
        <w:ind w:left="1800"/>
        <w:jc w:val="both"/>
        <w:rPr>
          <w:rFonts w:ascii="Lucida Sans" w:hAnsi="Lucida Sans"/>
          <w:lang w:val="fr-FR"/>
        </w:rPr>
      </w:pPr>
    </w:p>
    <w:p w:rsidR="00D923A2" w:rsidRDefault="003D4DF9" w:rsidP="003D4DF9">
      <w:pPr>
        <w:numPr>
          <w:ilvl w:val="2"/>
          <w:numId w:val="25"/>
        </w:numPr>
        <w:spacing w:after="0"/>
        <w:jc w:val="both"/>
        <w:rPr>
          <w:rFonts w:ascii="Lucida Sans" w:hAnsi="Lucida Sans"/>
          <w:lang w:val="fr-FR"/>
        </w:rPr>
      </w:pPr>
      <w:r w:rsidRPr="00AB195D">
        <w:rPr>
          <w:rFonts w:ascii="Lucida Sans" w:hAnsi="Lucida Sans"/>
          <w:b/>
          <w:lang w:val="fr-FR"/>
        </w:rPr>
        <w:lastRenderedPageBreak/>
        <w:t>Tutelle légale</w:t>
      </w:r>
      <w:r w:rsidRPr="0003400C">
        <w:rPr>
          <w:rFonts w:ascii="Lucida Sans" w:hAnsi="Lucida Sans"/>
          <w:lang w:val="fr-FR"/>
        </w:rPr>
        <w:t xml:space="preserve"> lorsque les père et mère sont tenus, dans l'administration des biens du mineur, de faire inventaire, de fournir une sûreté ou de rendre un compte annuel de gestion.</w:t>
      </w:r>
    </w:p>
    <w:p w:rsidR="00AB195D" w:rsidRPr="0003400C" w:rsidRDefault="00AB195D" w:rsidP="00AB195D">
      <w:pPr>
        <w:spacing w:after="0"/>
        <w:jc w:val="both"/>
        <w:rPr>
          <w:rFonts w:ascii="Lucida Sans" w:hAnsi="Lucida Sans"/>
          <w:lang w:val="fr-FR"/>
        </w:rPr>
      </w:pPr>
    </w:p>
    <w:p w:rsidR="00D923A2" w:rsidRPr="00AB195D" w:rsidRDefault="003D4DF9" w:rsidP="003D4DF9">
      <w:pPr>
        <w:numPr>
          <w:ilvl w:val="1"/>
          <w:numId w:val="25"/>
        </w:numPr>
        <w:spacing w:after="0"/>
        <w:jc w:val="both"/>
        <w:rPr>
          <w:rFonts w:ascii="Lucida Sans" w:hAnsi="Lucida Sans"/>
          <w:lang w:val="fr-FR"/>
        </w:rPr>
      </w:pPr>
      <w:r w:rsidRPr="00AB195D">
        <w:rPr>
          <w:rFonts w:ascii="Lucida Sans" w:hAnsi="Lucida Sans"/>
          <w:bCs/>
          <w:lang w:val="fr-FR"/>
        </w:rPr>
        <w:t>Rôle et constitution</w:t>
      </w:r>
      <w:r w:rsidRPr="0003400C">
        <w:rPr>
          <w:rFonts w:ascii="Lucida Sans" w:hAnsi="Lucida Sans"/>
          <w:b/>
          <w:bCs/>
          <w:lang w:val="fr-FR"/>
        </w:rPr>
        <w:t xml:space="preserve"> : </w:t>
      </w:r>
      <w:r w:rsidRPr="00AB195D">
        <w:rPr>
          <w:rFonts w:ascii="Lucida Sans" w:hAnsi="Lucida Sans"/>
          <w:b/>
          <w:lang w:val="fr-FR"/>
        </w:rPr>
        <w:t xml:space="preserve">art. 222 </w:t>
      </w:r>
      <w:r w:rsidRPr="00AB195D">
        <w:rPr>
          <w:rFonts w:ascii="Lucida Sans" w:hAnsi="Lucida Sans"/>
          <w:lang w:val="fr-FR"/>
        </w:rPr>
        <w:t>à</w:t>
      </w:r>
      <w:r w:rsidRPr="00AB195D">
        <w:rPr>
          <w:rFonts w:ascii="Lucida Sans" w:hAnsi="Lucida Sans"/>
          <w:b/>
          <w:lang w:val="fr-FR"/>
        </w:rPr>
        <w:t xml:space="preserve"> 232</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AB195D" w:rsidRPr="0003400C" w:rsidRDefault="00AB195D" w:rsidP="00AB195D">
      <w:pPr>
        <w:spacing w:after="0"/>
        <w:ind w:left="1440"/>
        <w:jc w:val="both"/>
        <w:rPr>
          <w:rFonts w:ascii="Lucida Sans" w:hAnsi="Lucida Sans"/>
          <w:lang w:val="fr-FR"/>
        </w:rPr>
      </w:pPr>
    </w:p>
    <w:p w:rsidR="00D923A2" w:rsidRPr="0003400C" w:rsidRDefault="003D4DF9" w:rsidP="003D4DF9">
      <w:pPr>
        <w:numPr>
          <w:ilvl w:val="1"/>
          <w:numId w:val="25"/>
        </w:numPr>
        <w:spacing w:after="0"/>
        <w:jc w:val="both"/>
        <w:rPr>
          <w:rFonts w:ascii="Lucida Sans" w:hAnsi="Lucida Sans"/>
          <w:lang w:val="fr-FR"/>
        </w:rPr>
      </w:pPr>
      <w:r w:rsidRPr="00AB195D">
        <w:rPr>
          <w:rFonts w:ascii="Lucida Sans" w:hAnsi="Lucida Sans"/>
          <w:bCs/>
          <w:lang w:val="fr-FR"/>
        </w:rPr>
        <w:t>Droits et obligations du conseil</w:t>
      </w:r>
      <w:r w:rsidRPr="0003400C">
        <w:rPr>
          <w:rFonts w:ascii="Lucida Sans" w:hAnsi="Lucida Sans"/>
          <w:b/>
          <w:bCs/>
          <w:lang w:val="fr-FR"/>
        </w:rPr>
        <w:t xml:space="preserve"> : </w:t>
      </w:r>
      <w:r w:rsidRPr="00AB195D">
        <w:rPr>
          <w:rFonts w:ascii="Lucida Sans" w:hAnsi="Lucida Sans"/>
          <w:b/>
          <w:lang w:val="fr-FR"/>
        </w:rPr>
        <w:t xml:space="preserve">art. 233 </w:t>
      </w:r>
      <w:r w:rsidRPr="00AB195D">
        <w:rPr>
          <w:rFonts w:ascii="Lucida Sans" w:hAnsi="Lucida Sans"/>
          <w:lang w:val="fr-FR"/>
        </w:rPr>
        <w:t>à</w:t>
      </w:r>
      <w:r w:rsidRPr="00AB195D">
        <w:rPr>
          <w:rFonts w:ascii="Lucida Sans" w:hAnsi="Lucida Sans"/>
          <w:b/>
          <w:lang w:val="fr-FR"/>
        </w:rPr>
        <w:t xml:space="preserve"> 239</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F3546A" w:rsidRPr="0003400C" w:rsidRDefault="00F3546A" w:rsidP="00F3546A">
      <w:pPr>
        <w:spacing w:after="0"/>
        <w:jc w:val="both"/>
        <w:rPr>
          <w:rFonts w:ascii="Lucida Sans" w:hAnsi="Lucida Sans"/>
          <w:lang w:val="fr-FR"/>
        </w:rPr>
      </w:pPr>
    </w:p>
    <w:p w:rsidR="00D923A2" w:rsidRPr="00AB195D" w:rsidRDefault="003D4DF9" w:rsidP="003D4DF9">
      <w:pPr>
        <w:numPr>
          <w:ilvl w:val="0"/>
          <w:numId w:val="26"/>
        </w:numPr>
        <w:spacing w:after="0"/>
        <w:jc w:val="both"/>
        <w:rPr>
          <w:rFonts w:ascii="Lucida Sans" w:hAnsi="Lucida Sans"/>
        </w:rPr>
      </w:pPr>
      <w:r w:rsidRPr="0003400C">
        <w:rPr>
          <w:rFonts w:ascii="Lucida Sans" w:hAnsi="Lucida Sans"/>
          <w:b/>
          <w:bCs/>
          <w:lang w:val="fr-CA"/>
        </w:rPr>
        <w:t>Des protections supplémentaires</w:t>
      </w:r>
    </w:p>
    <w:p w:rsidR="00AB195D" w:rsidRPr="0003400C" w:rsidRDefault="00AB195D" w:rsidP="00AB195D">
      <w:pPr>
        <w:spacing w:after="0"/>
        <w:ind w:left="720"/>
        <w:jc w:val="both"/>
        <w:rPr>
          <w:rFonts w:ascii="Lucida Sans" w:hAnsi="Lucida Sans"/>
        </w:rPr>
      </w:pPr>
    </w:p>
    <w:p w:rsidR="00D923A2" w:rsidRDefault="003D4DF9" w:rsidP="003D4DF9">
      <w:pPr>
        <w:numPr>
          <w:ilvl w:val="1"/>
          <w:numId w:val="26"/>
        </w:numPr>
        <w:spacing w:after="0"/>
        <w:jc w:val="both"/>
        <w:rPr>
          <w:rFonts w:ascii="Lucida Sans" w:hAnsi="Lucida Sans"/>
        </w:rPr>
      </w:pPr>
      <w:proofErr w:type="spellStart"/>
      <w:r w:rsidRPr="0003400C">
        <w:rPr>
          <w:rFonts w:ascii="Lucida Sans" w:hAnsi="Lucida Sans"/>
          <w:b/>
          <w:bCs/>
        </w:rPr>
        <w:t>Quand</w:t>
      </w:r>
      <w:proofErr w:type="spellEnd"/>
      <w:r w:rsidRPr="0003400C">
        <w:rPr>
          <w:rFonts w:ascii="Lucida Sans" w:hAnsi="Lucida Sans"/>
          <w:b/>
          <w:bCs/>
        </w:rPr>
        <w:t xml:space="preserve">? </w:t>
      </w:r>
      <w:r w:rsidRPr="0003400C">
        <w:rPr>
          <w:rFonts w:ascii="Lucida Sans" w:hAnsi="Lucida Sans"/>
        </w:rPr>
        <w:t>(</w:t>
      </w:r>
      <w:r w:rsidRPr="00AB195D">
        <w:rPr>
          <w:rFonts w:ascii="Lucida Sans" w:hAnsi="Lucida Sans"/>
          <w:b/>
        </w:rPr>
        <w:t xml:space="preserve">art. </w:t>
      </w:r>
      <w:proofErr w:type="gramStart"/>
      <w:r w:rsidRPr="00AB195D">
        <w:rPr>
          <w:rFonts w:ascii="Lucida Sans" w:hAnsi="Lucida Sans"/>
          <w:b/>
        </w:rPr>
        <w:t>209</w:t>
      </w:r>
      <w:r w:rsidRPr="0003400C">
        <w:rPr>
          <w:rFonts w:ascii="Lucida Sans" w:hAnsi="Lucida Sans"/>
        </w:rPr>
        <w:t xml:space="preserve"> </w:t>
      </w:r>
      <w:proofErr w:type="spellStart"/>
      <w:r w:rsidRPr="0003400C">
        <w:rPr>
          <w:rFonts w:ascii="Lucida Sans" w:hAnsi="Lucida Sans"/>
        </w:rPr>
        <w:t>C.c.Q</w:t>
      </w:r>
      <w:proofErr w:type="spellEnd"/>
      <w:r w:rsidRPr="0003400C">
        <w:rPr>
          <w:rFonts w:ascii="Lucida Sans" w:hAnsi="Lucida Sans"/>
        </w:rPr>
        <w:t>.</w:t>
      </w:r>
      <w:proofErr w:type="gramEnd"/>
      <w:r w:rsidRPr="0003400C">
        <w:rPr>
          <w:rFonts w:ascii="Lucida Sans" w:hAnsi="Lucida Sans"/>
        </w:rPr>
        <w:t xml:space="preserve">) </w:t>
      </w:r>
    </w:p>
    <w:p w:rsidR="00AB195D" w:rsidRPr="0003400C" w:rsidRDefault="00AB195D" w:rsidP="00AB195D">
      <w:pPr>
        <w:spacing w:after="0"/>
        <w:ind w:left="1440"/>
        <w:jc w:val="both"/>
        <w:rPr>
          <w:rFonts w:ascii="Lucida Sans" w:hAnsi="Lucida Sans"/>
        </w:rPr>
      </w:pPr>
    </w:p>
    <w:p w:rsidR="00D923A2" w:rsidRDefault="003D4DF9" w:rsidP="003D4DF9">
      <w:pPr>
        <w:numPr>
          <w:ilvl w:val="2"/>
          <w:numId w:val="26"/>
        </w:numPr>
        <w:spacing w:after="0"/>
        <w:jc w:val="both"/>
        <w:rPr>
          <w:rFonts w:ascii="Lucida Sans" w:hAnsi="Lucida Sans"/>
          <w:lang w:val="fr-FR"/>
        </w:rPr>
      </w:pPr>
      <w:r w:rsidRPr="0003400C">
        <w:rPr>
          <w:rFonts w:ascii="Lucida Sans" w:hAnsi="Lucida Sans"/>
          <w:lang w:val="fr-CA"/>
        </w:rPr>
        <w:t xml:space="preserve">Lorsque la valeur des biens du mineur est supérieure </w:t>
      </w:r>
      <w:r w:rsidRPr="0003400C">
        <w:rPr>
          <w:rFonts w:ascii="Lucida Sans" w:hAnsi="Lucida Sans"/>
          <w:lang w:val="fr-FR"/>
        </w:rPr>
        <w:t>à 25 000 $.</w:t>
      </w:r>
    </w:p>
    <w:p w:rsidR="00AB195D" w:rsidRPr="0003400C" w:rsidRDefault="00AB195D" w:rsidP="00AB195D">
      <w:pPr>
        <w:spacing w:after="0"/>
        <w:ind w:left="2160"/>
        <w:jc w:val="both"/>
        <w:rPr>
          <w:rFonts w:ascii="Lucida Sans" w:hAnsi="Lucida Sans"/>
          <w:lang w:val="fr-FR"/>
        </w:rPr>
      </w:pPr>
    </w:p>
    <w:p w:rsidR="00D923A2" w:rsidRPr="00AB195D" w:rsidRDefault="003D4DF9" w:rsidP="003D4DF9">
      <w:pPr>
        <w:numPr>
          <w:ilvl w:val="2"/>
          <w:numId w:val="26"/>
        </w:numPr>
        <w:spacing w:after="0"/>
        <w:jc w:val="both"/>
        <w:rPr>
          <w:rFonts w:ascii="Lucida Sans" w:hAnsi="Lucida Sans"/>
          <w:lang w:val="fr-FR"/>
        </w:rPr>
      </w:pPr>
      <w:r w:rsidRPr="0003400C">
        <w:rPr>
          <w:rFonts w:ascii="Lucida Sans" w:hAnsi="Lucida Sans"/>
          <w:lang w:val="fr-CA"/>
        </w:rPr>
        <w:t>Lorsque le tribunal l’a ordonné.</w:t>
      </w:r>
    </w:p>
    <w:p w:rsidR="00AB195D" w:rsidRPr="0003400C" w:rsidRDefault="00AB195D" w:rsidP="00AB195D">
      <w:pPr>
        <w:spacing w:after="0"/>
        <w:jc w:val="both"/>
        <w:rPr>
          <w:rFonts w:ascii="Lucida Sans" w:hAnsi="Lucida Sans"/>
          <w:lang w:val="fr-FR"/>
        </w:rPr>
      </w:pPr>
    </w:p>
    <w:p w:rsidR="00D923A2" w:rsidRPr="00AB195D" w:rsidRDefault="003D4DF9" w:rsidP="003D4DF9">
      <w:pPr>
        <w:numPr>
          <w:ilvl w:val="1"/>
          <w:numId w:val="26"/>
        </w:numPr>
        <w:spacing w:after="0"/>
        <w:jc w:val="both"/>
        <w:rPr>
          <w:rFonts w:ascii="Lucida Sans" w:hAnsi="Lucida Sans"/>
        </w:rPr>
      </w:pPr>
      <w:r w:rsidRPr="0003400C">
        <w:rPr>
          <w:rFonts w:ascii="Lucida Sans" w:hAnsi="Lucida Sans"/>
          <w:b/>
          <w:bCs/>
          <w:lang w:val="fr-CA"/>
        </w:rPr>
        <w:t>Quoi?</w:t>
      </w:r>
    </w:p>
    <w:p w:rsidR="00AB195D" w:rsidRPr="0003400C" w:rsidRDefault="00AB195D" w:rsidP="00AB195D">
      <w:pPr>
        <w:spacing w:after="0"/>
        <w:ind w:left="1440"/>
        <w:jc w:val="both"/>
        <w:rPr>
          <w:rFonts w:ascii="Lucida Sans" w:hAnsi="Lucida Sans"/>
        </w:rPr>
      </w:pPr>
    </w:p>
    <w:p w:rsidR="00D923A2" w:rsidRPr="00AB195D" w:rsidRDefault="003D4DF9" w:rsidP="003D4DF9">
      <w:pPr>
        <w:numPr>
          <w:ilvl w:val="2"/>
          <w:numId w:val="26"/>
        </w:numPr>
        <w:spacing w:after="0"/>
        <w:jc w:val="both"/>
        <w:rPr>
          <w:rFonts w:ascii="Lucida Sans" w:hAnsi="Lucida Sans"/>
          <w:lang w:val="fr-FR"/>
        </w:rPr>
      </w:pPr>
      <w:r w:rsidRPr="0003400C">
        <w:rPr>
          <w:rFonts w:ascii="Lucida Sans" w:hAnsi="Lucida Sans"/>
          <w:lang w:val="fr-CA"/>
        </w:rPr>
        <w:t>Inventaire (</w:t>
      </w:r>
      <w:r w:rsidR="00AB195D">
        <w:rPr>
          <w:rFonts w:ascii="Lucida Sans" w:hAnsi="Lucida Sans"/>
          <w:b/>
          <w:lang w:val="fr-CA"/>
        </w:rPr>
        <w:t xml:space="preserve">art. 240 </w:t>
      </w:r>
      <w:proofErr w:type="spellStart"/>
      <w:r w:rsidR="00AB195D">
        <w:rPr>
          <w:rFonts w:ascii="Lucida Sans" w:hAnsi="Lucida Sans"/>
          <w:b/>
          <w:lang w:val="fr-CA"/>
        </w:rPr>
        <w:t>s</w:t>
      </w:r>
      <w:r w:rsidRPr="00AB195D">
        <w:rPr>
          <w:rFonts w:ascii="Lucida Sans" w:hAnsi="Lucida Sans"/>
          <w:b/>
          <w:lang w:val="fr-CA"/>
        </w:rPr>
        <w:t>s</w:t>
      </w:r>
      <w:proofErr w:type="spellEnd"/>
      <w:r w:rsidRPr="00AB195D">
        <w:rPr>
          <w:rFonts w:ascii="Lucida Sans" w:hAnsi="Lucida Sans"/>
          <w:b/>
          <w:lang w:val="fr-CA"/>
        </w:rPr>
        <w:t>.</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AB195D" w:rsidRPr="0003400C" w:rsidRDefault="00AB195D" w:rsidP="00AB195D">
      <w:pPr>
        <w:spacing w:after="0"/>
        <w:ind w:left="2160"/>
        <w:jc w:val="both"/>
        <w:rPr>
          <w:rFonts w:ascii="Lucida Sans" w:hAnsi="Lucida Sans"/>
          <w:lang w:val="fr-FR"/>
        </w:rPr>
      </w:pPr>
    </w:p>
    <w:p w:rsidR="00AB195D" w:rsidRDefault="003D4DF9" w:rsidP="00AB195D">
      <w:pPr>
        <w:numPr>
          <w:ilvl w:val="2"/>
          <w:numId w:val="26"/>
        </w:numPr>
        <w:spacing w:after="0"/>
        <w:jc w:val="both"/>
        <w:rPr>
          <w:rFonts w:ascii="Lucida Sans" w:hAnsi="Lucida Sans"/>
          <w:lang w:val="fr-FR"/>
        </w:rPr>
      </w:pPr>
      <w:r w:rsidRPr="0003400C">
        <w:rPr>
          <w:rFonts w:ascii="Lucida Sans" w:hAnsi="Lucida Sans"/>
          <w:lang w:val="fr-CA"/>
        </w:rPr>
        <w:t>Sûreté…une garantie…</w:t>
      </w:r>
      <w:r w:rsidR="00AB195D">
        <w:rPr>
          <w:rFonts w:ascii="Lucida Sans" w:hAnsi="Lucida Sans"/>
          <w:lang w:val="fr-CA"/>
        </w:rPr>
        <w:t xml:space="preserve"> </w:t>
      </w:r>
      <w:r w:rsidRPr="0003400C">
        <w:rPr>
          <w:rFonts w:ascii="Lucida Sans" w:hAnsi="Lucida Sans"/>
          <w:lang w:val="fr-CA"/>
        </w:rPr>
        <w:t>(</w:t>
      </w:r>
      <w:r w:rsidR="00AB195D">
        <w:rPr>
          <w:rFonts w:ascii="Lucida Sans" w:hAnsi="Lucida Sans"/>
          <w:b/>
          <w:lang w:val="fr-CA"/>
        </w:rPr>
        <w:t xml:space="preserve">art. 242 </w:t>
      </w:r>
      <w:proofErr w:type="spellStart"/>
      <w:r w:rsidR="00AB195D">
        <w:rPr>
          <w:rFonts w:ascii="Lucida Sans" w:hAnsi="Lucida Sans"/>
          <w:b/>
          <w:lang w:val="fr-CA"/>
        </w:rPr>
        <w:t>s</w:t>
      </w:r>
      <w:r w:rsidRPr="00AB195D">
        <w:rPr>
          <w:rFonts w:ascii="Lucida Sans" w:hAnsi="Lucida Sans"/>
          <w:b/>
          <w:lang w:val="fr-CA"/>
        </w:rPr>
        <w:t>s</w:t>
      </w:r>
      <w:proofErr w:type="spellEnd"/>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AB195D" w:rsidRPr="00AB195D" w:rsidRDefault="00AB195D" w:rsidP="00AB195D">
      <w:pPr>
        <w:spacing w:after="0"/>
        <w:jc w:val="both"/>
        <w:rPr>
          <w:rFonts w:ascii="Lucida Sans" w:hAnsi="Lucida Sans"/>
          <w:lang w:val="fr-FR"/>
        </w:rPr>
      </w:pPr>
    </w:p>
    <w:p w:rsidR="00D923A2" w:rsidRPr="0003400C" w:rsidRDefault="003D4DF9" w:rsidP="003D4DF9">
      <w:pPr>
        <w:numPr>
          <w:ilvl w:val="2"/>
          <w:numId w:val="26"/>
        </w:numPr>
        <w:spacing w:after="0"/>
        <w:jc w:val="both"/>
        <w:rPr>
          <w:rFonts w:ascii="Lucida Sans" w:hAnsi="Lucida Sans"/>
          <w:lang w:val="fr-FR"/>
        </w:rPr>
      </w:pPr>
      <w:r w:rsidRPr="0003400C">
        <w:rPr>
          <w:rFonts w:ascii="Lucida Sans" w:hAnsi="Lucida Sans"/>
          <w:lang w:val="fr-CA"/>
        </w:rPr>
        <w:t>R</w:t>
      </w:r>
      <w:r w:rsidR="00AB195D">
        <w:rPr>
          <w:rFonts w:ascii="Lucida Sans" w:hAnsi="Lucida Sans"/>
          <w:lang w:val="fr-CA"/>
        </w:rPr>
        <w:t>apports et comptes (</w:t>
      </w:r>
      <w:r w:rsidR="00AB195D" w:rsidRPr="00AB195D">
        <w:rPr>
          <w:rFonts w:ascii="Lucida Sans" w:hAnsi="Lucida Sans"/>
          <w:b/>
          <w:lang w:val="fr-CA"/>
        </w:rPr>
        <w:t xml:space="preserve">art. 246 </w:t>
      </w:r>
      <w:proofErr w:type="spellStart"/>
      <w:r w:rsidR="00AB195D" w:rsidRPr="00AB195D">
        <w:rPr>
          <w:rFonts w:ascii="Lucida Sans" w:hAnsi="Lucida Sans"/>
          <w:b/>
          <w:lang w:val="fr-CA"/>
        </w:rPr>
        <w:t>s</w:t>
      </w:r>
      <w:r w:rsidRPr="00AB195D">
        <w:rPr>
          <w:rFonts w:ascii="Lucida Sans" w:hAnsi="Lucida Sans"/>
          <w:b/>
          <w:lang w:val="fr-CA"/>
        </w:rPr>
        <w:t>s</w:t>
      </w:r>
      <w:proofErr w:type="spellEnd"/>
      <w:r w:rsidRPr="00AB195D">
        <w:rPr>
          <w:rFonts w:ascii="Lucida Sans" w:hAnsi="Lucida Sans"/>
          <w:b/>
          <w:lang w:val="fr-CA"/>
        </w:rPr>
        <w:t>.</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F3546A" w:rsidRPr="0003400C" w:rsidRDefault="00F3546A" w:rsidP="00F3546A">
      <w:pPr>
        <w:spacing w:after="0"/>
        <w:jc w:val="both"/>
        <w:rPr>
          <w:rFonts w:ascii="Lucida Sans" w:hAnsi="Lucida Sans"/>
          <w:lang w:val="fr-FR"/>
        </w:rPr>
      </w:pPr>
    </w:p>
    <w:p w:rsidR="0091782B" w:rsidRPr="00AB195D" w:rsidRDefault="0091782B" w:rsidP="00F3546A">
      <w:pPr>
        <w:spacing w:after="0"/>
        <w:jc w:val="both"/>
        <w:rPr>
          <w:rFonts w:ascii="Lucida Sans" w:hAnsi="Lucida Sans"/>
          <w:sz w:val="28"/>
          <w:szCs w:val="28"/>
          <w:lang w:val="fr-FR"/>
        </w:rPr>
      </w:pPr>
      <w:r w:rsidRPr="00AB195D">
        <w:rPr>
          <w:rFonts w:ascii="Lucida Sans" w:hAnsi="Lucida Sans"/>
          <w:b/>
          <w:bCs/>
          <w:sz w:val="28"/>
          <w:szCs w:val="28"/>
          <w:lang w:val="fr-CA"/>
        </w:rPr>
        <w:t>Majeurs inaptes</w:t>
      </w:r>
      <w:r w:rsidRPr="00AB195D">
        <w:rPr>
          <w:rFonts w:ascii="Lucida Sans" w:hAnsi="Lucida Sans"/>
          <w:bCs/>
          <w:sz w:val="28"/>
          <w:szCs w:val="28"/>
          <w:lang w:val="fr-CA"/>
        </w:rPr>
        <w:t xml:space="preserve">: </w:t>
      </w:r>
      <w:r w:rsidRPr="00245465">
        <w:rPr>
          <w:rFonts w:ascii="Lucida Sans" w:hAnsi="Lucida Sans"/>
          <w:b/>
          <w:bCs/>
          <w:sz w:val="28"/>
          <w:szCs w:val="28"/>
          <w:lang w:val="fr-CA"/>
        </w:rPr>
        <w:t>Grands principes</w:t>
      </w:r>
    </w:p>
    <w:p w:rsidR="00042B53" w:rsidRPr="0003400C" w:rsidRDefault="00042B53" w:rsidP="00042B53">
      <w:pPr>
        <w:spacing w:after="0"/>
        <w:jc w:val="both"/>
        <w:rPr>
          <w:rFonts w:ascii="Lucida Sans" w:hAnsi="Lucida Sans"/>
          <w:lang w:val="fr-FR"/>
        </w:rPr>
      </w:pPr>
    </w:p>
    <w:p w:rsidR="0091782B" w:rsidRDefault="0091782B" w:rsidP="00AB195D">
      <w:pPr>
        <w:spacing w:after="0"/>
        <w:jc w:val="center"/>
        <w:rPr>
          <w:rFonts w:ascii="Lucida Sans" w:hAnsi="Lucida Sans"/>
          <w:b/>
          <w:bCs/>
          <w:lang w:val="fr-CA"/>
        </w:rPr>
      </w:pPr>
      <w:r w:rsidRPr="0003400C">
        <w:rPr>
          <w:rFonts w:ascii="Lucida Sans" w:hAnsi="Lucida Sans"/>
          <w:b/>
          <w:bCs/>
          <w:lang w:val="fr-CA"/>
        </w:rPr>
        <w:t>Quelques définitions</w:t>
      </w:r>
    </w:p>
    <w:p w:rsidR="00AB195D" w:rsidRPr="0003400C" w:rsidRDefault="00AB195D" w:rsidP="0091782B">
      <w:pPr>
        <w:spacing w:after="0"/>
        <w:jc w:val="both"/>
        <w:rPr>
          <w:rFonts w:ascii="Lucida Sans" w:hAnsi="Lucida Sans"/>
        </w:rPr>
      </w:pPr>
    </w:p>
    <w:p w:rsidR="00AB195D" w:rsidRPr="00AB195D" w:rsidRDefault="003D4DF9" w:rsidP="00AB195D">
      <w:pPr>
        <w:numPr>
          <w:ilvl w:val="0"/>
          <w:numId w:val="27"/>
        </w:numPr>
        <w:spacing w:after="0"/>
        <w:jc w:val="both"/>
        <w:rPr>
          <w:rFonts w:ascii="Lucida Sans" w:hAnsi="Lucida Sans"/>
          <w:lang w:val="fr-FR"/>
        </w:rPr>
      </w:pPr>
      <w:r w:rsidRPr="0003400C">
        <w:rPr>
          <w:rFonts w:ascii="Lucida Sans" w:hAnsi="Lucida Sans"/>
          <w:b/>
          <w:bCs/>
          <w:lang w:val="fr-CA"/>
        </w:rPr>
        <w:t>Inaptitude</w:t>
      </w:r>
      <w:r w:rsidR="0091782B" w:rsidRPr="0003400C">
        <w:rPr>
          <w:rFonts w:ascii="Lucida Sans" w:hAnsi="Lucida Sans"/>
          <w:b/>
          <w:bCs/>
          <w:lang w:val="fr-CA"/>
        </w:rPr>
        <w:t xml:space="preserve"> : </w:t>
      </w:r>
      <w:r w:rsidR="0091782B" w:rsidRPr="0003400C">
        <w:rPr>
          <w:rFonts w:ascii="Lucida Sans" w:hAnsi="Lucida Sans"/>
          <w:bCs/>
          <w:lang w:val="fr-CA"/>
        </w:rPr>
        <w:t>incapable de prendre soin d’</w:t>
      </w:r>
      <w:r w:rsidR="00AB195D">
        <w:rPr>
          <w:rFonts w:ascii="Lucida Sans" w:hAnsi="Lucida Sans"/>
          <w:bCs/>
          <w:lang w:val="fr-CA"/>
        </w:rPr>
        <w:t>elle-même</w:t>
      </w:r>
    </w:p>
    <w:p w:rsidR="00D923A2" w:rsidRPr="0003400C" w:rsidRDefault="003D4DF9" w:rsidP="003D4DF9">
      <w:pPr>
        <w:numPr>
          <w:ilvl w:val="0"/>
          <w:numId w:val="27"/>
        </w:numPr>
        <w:spacing w:after="0"/>
        <w:jc w:val="both"/>
        <w:rPr>
          <w:rFonts w:ascii="Lucida Sans" w:hAnsi="Lucida Sans"/>
          <w:lang w:val="fr-FR"/>
        </w:rPr>
      </w:pPr>
      <w:r w:rsidRPr="0003400C">
        <w:rPr>
          <w:rFonts w:ascii="Lucida Sans" w:hAnsi="Lucida Sans"/>
          <w:b/>
          <w:bCs/>
          <w:lang w:val="fr-CA"/>
        </w:rPr>
        <w:t>Besoin de protection</w:t>
      </w:r>
      <w:r w:rsidR="0091782B" w:rsidRPr="0003400C">
        <w:rPr>
          <w:rFonts w:ascii="Lucida Sans" w:hAnsi="Lucida Sans"/>
          <w:b/>
          <w:bCs/>
          <w:lang w:val="fr-CA"/>
        </w:rPr>
        <w:t xml:space="preserve"> : </w:t>
      </w:r>
      <w:r w:rsidR="00AA2072" w:rsidRPr="0003400C">
        <w:rPr>
          <w:rFonts w:ascii="Lucida Sans" w:hAnsi="Lucida Sans"/>
          <w:bCs/>
          <w:lang w:val="fr-CA"/>
        </w:rPr>
        <w:t>besoin  d’aide pour gérer ses biens</w:t>
      </w:r>
    </w:p>
    <w:p w:rsidR="00D923A2" w:rsidRPr="0003400C" w:rsidRDefault="003D4DF9" w:rsidP="003D4DF9">
      <w:pPr>
        <w:numPr>
          <w:ilvl w:val="0"/>
          <w:numId w:val="27"/>
        </w:numPr>
        <w:spacing w:after="0"/>
        <w:jc w:val="both"/>
        <w:rPr>
          <w:rFonts w:ascii="Lucida Sans" w:hAnsi="Lucida Sans"/>
        </w:rPr>
      </w:pPr>
      <w:r w:rsidRPr="0003400C">
        <w:rPr>
          <w:rFonts w:ascii="Lucida Sans" w:hAnsi="Lucida Sans"/>
          <w:b/>
          <w:bCs/>
          <w:lang w:val="fr-CA"/>
        </w:rPr>
        <w:t>Protection de la personne</w:t>
      </w:r>
      <w:r w:rsidR="00AA2072" w:rsidRPr="0003400C">
        <w:rPr>
          <w:rFonts w:ascii="Lucida Sans" w:hAnsi="Lucida Sans"/>
          <w:b/>
          <w:bCs/>
          <w:lang w:val="fr-CA"/>
        </w:rPr>
        <w:t> </w:t>
      </w:r>
    </w:p>
    <w:p w:rsidR="00D923A2" w:rsidRPr="0003400C" w:rsidRDefault="003D4DF9" w:rsidP="003D4DF9">
      <w:pPr>
        <w:numPr>
          <w:ilvl w:val="0"/>
          <w:numId w:val="27"/>
        </w:numPr>
        <w:spacing w:after="0"/>
        <w:jc w:val="both"/>
        <w:rPr>
          <w:rFonts w:ascii="Lucida Sans" w:hAnsi="Lucida Sans"/>
          <w:lang w:val="fr-FR"/>
        </w:rPr>
      </w:pPr>
      <w:r w:rsidRPr="0003400C">
        <w:rPr>
          <w:rFonts w:ascii="Lucida Sans" w:hAnsi="Lucida Sans"/>
          <w:b/>
          <w:bCs/>
          <w:lang w:val="fr-CA"/>
        </w:rPr>
        <w:t xml:space="preserve">Protection des biens de la personne </w:t>
      </w:r>
    </w:p>
    <w:p w:rsidR="00AB195D" w:rsidRPr="0003400C" w:rsidRDefault="00AB195D" w:rsidP="00042B53">
      <w:pPr>
        <w:spacing w:after="0"/>
        <w:jc w:val="both"/>
        <w:rPr>
          <w:rFonts w:ascii="Lucida Sans" w:hAnsi="Lucida Sans"/>
          <w:lang w:val="fr-FR"/>
        </w:rPr>
      </w:pPr>
    </w:p>
    <w:p w:rsidR="00D923A2" w:rsidRPr="0003400C" w:rsidRDefault="003D4DF9" w:rsidP="003D4DF9">
      <w:pPr>
        <w:numPr>
          <w:ilvl w:val="0"/>
          <w:numId w:val="28"/>
        </w:numPr>
        <w:spacing w:after="0"/>
        <w:jc w:val="both"/>
        <w:rPr>
          <w:rFonts w:ascii="Lucida Sans" w:hAnsi="Lucida Sans"/>
          <w:lang w:val="fr-FR"/>
        </w:rPr>
      </w:pPr>
      <w:r w:rsidRPr="0003400C">
        <w:rPr>
          <w:rFonts w:ascii="Lucida Sans" w:hAnsi="Lucida Sans"/>
          <w:b/>
          <w:bCs/>
          <w:lang w:val="fr-CA"/>
        </w:rPr>
        <w:t>Principe de la protection juridique du majeur inapte</w:t>
      </w:r>
    </w:p>
    <w:p w:rsidR="00AB195D" w:rsidRDefault="00AB195D" w:rsidP="00AA2072">
      <w:pPr>
        <w:spacing w:after="0"/>
        <w:jc w:val="both"/>
        <w:rPr>
          <w:rFonts w:ascii="Lucida Sans" w:hAnsi="Lucida Sans"/>
          <w:lang w:val="fr-CA"/>
        </w:rPr>
      </w:pPr>
    </w:p>
    <w:p w:rsidR="00AA2072" w:rsidRPr="0003400C" w:rsidRDefault="00AA2072" w:rsidP="00AB195D">
      <w:pPr>
        <w:spacing w:after="0"/>
        <w:ind w:left="720"/>
        <w:jc w:val="both"/>
        <w:rPr>
          <w:rFonts w:ascii="Lucida Sans" w:hAnsi="Lucida Sans"/>
          <w:lang w:val="fr-CA"/>
        </w:rPr>
      </w:pPr>
      <w:r w:rsidRPr="00AB195D">
        <w:rPr>
          <w:rFonts w:ascii="Lucida Sans" w:hAnsi="Lucida Sans"/>
          <w:b/>
          <w:lang w:val="fr-CA"/>
        </w:rPr>
        <w:t>Art. 154</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AB195D">
        <w:rPr>
          <w:rFonts w:ascii="Lucida Sans" w:hAnsi="Lucida Sans"/>
          <w:lang w:val="fr-CA"/>
        </w:rPr>
        <w:t> :</w:t>
      </w:r>
      <w:r w:rsidRPr="0003400C">
        <w:rPr>
          <w:rFonts w:ascii="Lucida Sans" w:hAnsi="Lucida Sans"/>
          <w:lang w:val="fr-CA"/>
        </w:rPr>
        <w:t> </w:t>
      </w:r>
      <w:r w:rsidRPr="00AB195D">
        <w:rPr>
          <w:lang w:val="fr-CA"/>
        </w:rPr>
        <w:t>La capacité du majeur ne peut être limitée que par une disposition expresse de la loi ou par un jugement prononçant l'ouverture d'un régime de protection.</w:t>
      </w:r>
    </w:p>
    <w:p w:rsidR="00AA2072" w:rsidRPr="0003400C" w:rsidRDefault="00AA2072" w:rsidP="00AA2072">
      <w:pPr>
        <w:spacing w:after="0"/>
        <w:jc w:val="both"/>
        <w:rPr>
          <w:rFonts w:ascii="Lucida Sans" w:hAnsi="Lucida Sans"/>
          <w:lang w:val="fr-FR"/>
        </w:rPr>
      </w:pPr>
    </w:p>
    <w:p w:rsidR="00AA2072" w:rsidRPr="0003400C" w:rsidRDefault="00AA2072" w:rsidP="00AB195D">
      <w:pPr>
        <w:spacing w:after="0"/>
        <w:ind w:left="720"/>
        <w:jc w:val="both"/>
        <w:rPr>
          <w:rFonts w:ascii="Lucida Sans" w:hAnsi="Lucida Sans"/>
          <w:lang w:val="fr-CA"/>
        </w:rPr>
      </w:pPr>
      <w:r w:rsidRPr="0003400C">
        <w:rPr>
          <w:rFonts w:ascii="Lucida Sans" w:hAnsi="Lucida Sans"/>
          <w:lang w:val="fr-CA"/>
        </w:rPr>
        <w:t>* Application du principe de base : la capacité est la règle, l’incapacité l’exception.</w:t>
      </w:r>
    </w:p>
    <w:p w:rsidR="00AA2072" w:rsidRDefault="00AA2072" w:rsidP="00AA2072">
      <w:pPr>
        <w:spacing w:after="0"/>
        <w:jc w:val="both"/>
        <w:rPr>
          <w:rFonts w:ascii="Lucida Sans" w:hAnsi="Lucida Sans"/>
          <w:lang w:val="fr-FR"/>
        </w:rPr>
      </w:pPr>
    </w:p>
    <w:p w:rsidR="00AB195D" w:rsidRPr="0003400C" w:rsidRDefault="00AB195D" w:rsidP="00AA2072">
      <w:pPr>
        <w:spacing w:after="0"/>
        <w:jc w:val="both"/>
        <w:rPr>
          <w:rFonts w:ascii="Lucida Sans" w:hAnsi="Lucida Sans"/>
          <w:lang w:val="fr-FR"/>
        </w:rPr>
      </w:pPr>
    </w:p>
    <w:p w:rsidR="00D923A2" w:rsidRPr="00AB195D" w:rsidRDefault="003D4DF9" w:rsidP="003D4DF9">
      <w:pPr>
        <w:numPr>
          <w:ilvl w:val="0"/>
          <w:numId w:val="29"/>
        </w:numPr>
        <w:spacing w:after="0"/>
        <w:jc w:val="both"/>
        <w:rPr>
          <w:rFonts w:ascii="Lucida Sans" w:hAnsi="Lucida Sans"/>
          <w:lang w:val="fr-FR"/>
        </w:rPr>
      </w:pPr>
      <w:r w:rsidRPr="0003400C">
        <w:rPr>
          <w:rFonts w:ascii="Lucida Sans" w:hAnsi="Lucida Sans"/>
          <w:b/>
          <w:bCs/>
          <w:lang w:val="fr-CA"/>
        </w:rPr>
        <w:lastRenderedPageBreak/>
        <w:t>Objectif des régimes de protection juridiques : la protection de la personne et l’intérêt du majeur</w:t>
      </w:r>
    </w:p>
    <w:p w:rsidR="00AB195D" w:rsidRPr="0003400C" w:rsidRDefault="00AB195D" w:rsidP="00AB195D">
      <w:pPr>
        <w:spacing w:after="0"/>
        <w:ind w:left="720"/>
        <w:jc w:val="both"/>
        <w:rPr>
          <w:rFonts w:ascii="Lucida Sans" w:hAnsi="Lucida Sans"/>
          <w:lang w:val="fr-FR"/>
        </w:rPr>
      </w:pPr>
    </w:p>
    <w:p w:rsidR="00AA2072" w:rsidRPr="00AB195D" w:rsidRDefault="00AA2072" w:rsidP="00AB195D">
      <w:pPr>
        <w:spacing w:after="0"/>
        <w:ind w:left="720"/>
        <w:jc w:val="both"/>
        <w:rPr>
          <w:lang w:val="fr-CA"/>
        </w:rPr>
      </w:pPr>
      <w:r w:rsidRPr="00AB195D">
        <w:rPr>
          <w:rFonts w:ascii="Lucida Sans" w:hAnsi="Lucida Sans"/>
          <w:b/>
          <w:lang w:val="fr-CA"/>
        </w:rPr>
        <w:t xml:space="preserve">Art. </w:t>
      </w:r>
      <w:r w:rsidRPr="00AB195D">
        <w:rPr>
          <w:rFonts w:ascii="Lucida Sans" w:hAnsi="Lucida Sans"/>
          <w:b/>
          <w:lang w:val="fr-FR"/>
        </w:rPr>
        <w:t>256</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AB195D">
        <w:rPr>
          <w:rFonts w:ascii="Lucida Sans" w:hAnsi="Lucida Sans"/>
          <w:lang w:val="fr-FR"/>
        </w:rPr>
        <w:t> :</w:t>
      </w:r>
      <w:r w:rsidRPr="0003400C">
        <w:rPr>
          <w:rFonts w:ascii="Lucida Sans" w:hAnsi="Lucida Sans"/>
          <w:lang w:val="fr-FR"/>
        </w:rPr>
        <w:t> </w:t>
      </w:r>
      <w:r w:rsidRPr="00AB195D">
        <w:rPr>
          <w:lang w:val="fr-FR"/>
        </w:rPr>
        <w:t>Les régimes de protection du majeur sont établis dans son intérêt; ils sont destinés à assurer la protection de sa personne, l'administration de son patrimoine et, en général, l'exercice de ses droits civils.</w:t>
      </w:r>
      <w:r w:rsidRPr="00AB195D">
        <w:rPr>
          <w:lang w:val="fr-CA"/>
        </w:rPr>
        <w:t xml:space="preserve"> </w:t>
      </w:r>
    </w:p>
    <w:p w:rsidR="00AA2072" w:rsidRPr="00AB195D" w:rsidRDefault="00AA2072" w:rsidP="00AA2072">
      <w:pPr>
        <w:spacing w:after="0"/>
        <w:jc w:val="both"/>
        <w:rPr>
          <w:lang w:val="fr-FR"/>
        </w:rPr>
      </w:pPr>
    </w:p>
    <w:p w:rsidR="00AA2072" w:rsidRPr="00AB195D" w:rsidRDefault="00AA2072" w:rsidP="00AB195D">
      <w:pPr>
        <w:spacing w:after="0"/>
        <w:ind w:left="720"/>
        <w:jc w:val="both"/>
        <w:rPr>
          <w:lang w:val="fr-CA"/>
        </w:rPr>
      </w:pPr>
      <w:r w:rsidRPr="00AB195D">
        <w:rPr>
          <w:lang w:val="fr-FR"/>
        </w:rPr>
        <w:t>L'incapacité qui en résulte est établie en sa faveur seulement.</w:t>
      </w:r>
      <w:r w:rsidRPr="00AB195D">
        <w:rPr>
          <w:lang w:val="fr-CA"/>
        </w:rPr>
        <w:t xml:space="preserve"> </w:t>
      </w:r>
    </w:p>
    <w:p w:rsidR="00AA2072" w:rsidRPr="0003400C" w:rsidRDefault="00AA2072" w:rsidP="00AA2072">
      <w:pPr>
        <w:spacing w:after="0"/>
        <w:jc w:val="both"/>
        <w:rPr>
          <w:rFonts w:ascii="Lucida Sans" w:hAnsi="Lucida Sans"/>
          <w:lang w:val="fr-FR"/>
        </w:rPr>
      </w:pPr>
    </w:p>
    <w:p w:rsidR="00AA2072" w:rsidRPr="00AB195D" w:rsidRDefault="00AB195D" w:rsidP="00AB195D">
      <w:pPr>
        <w:spacing w:after="0"/>
        <w:ind w:left="720"/>
        <w:jc w:val="both"/>
        <w:rPr>
          <w:lang w:val="fr-CA"/>
        </w:rPr>
      </w:pPr>
      <w:r w:rsidRPr="00AB195D">
        <w:rPr>
          <w:rFonts w:ascii="Lucida Sans" w:hAnsi="Lucida Sans"/>
          <w:b/>
          <w:lang w:val="fr-FR"/>
        </w:rPr>
        <w:t>A</w:t>
      </w:r>
      <w:r w:rsidR="00AA2072" w:rsidRPr="00AB195D">
        <w:rPr>
          <w:rFonts w:ascii="Lucida Sans" w:hAnsi="Lucida Sans"/>
          <w:b/>
          <w:lang w:val="fr-FR"/>
        </w:rPr>
        <w:t>rt. 257</w:t>
      </w:r>
      <w:r w:rsidR="00AA2072" w:rsidRPr="0003400C">
        <w:rPr>
          <w:rFonts w:ascii="Lucida Sans" w:hAnsi="Lucida Sans"/>
          <w:lang w:val="fr-FR"/>
        </w:rPr>
        <w:t xml:space="preserve"> </w:t>
      </w:r>
      <w:proofErr w:type="spellStart"/>
      <w:r w:rsidR="00AA2072" w:rsidRPr="0003400C">
        <w:rPr>
          <w:rFonts w:ascii="Lucida Sans" w:hAnsi="Lucida Sans"/>
          <w:lang w:val="fr-FR"/>
        </w:rPr>
        <w:t>C.c.Q</w:t>
      </w:r>
      <w:proofErr w:type="spellEnd"/>
      <w:r w:rsidR="00AA2072" w:rsidRPr="0003400C">
        <w:rPr>
          <w:rFonts w:ascii="Lucida Sans" w:hAnsi="Lucida Sans"/>
          <w:lang w:val="fr-FR"/>
        </w:rPr>
        <w:t>.</w:t>
      </w:r>
      <w:r>
        <w:rPr>
          <w:rFonts w:ascii="Lucida Sans" w:hAnsi="Lucida Sans"/>
          <w:lang w:val="fr-FR"/>
        </w:rPr>
        <w:t> :</w:t>
      </w:r>
      <w:r w:rsidR="00AA2072" w:rsidRPr="0003400C">
        <w:rPr>
          <w:rFonts w:ascii="Lucida Sans" w:hAnsi="Lucida Sans"/>
          <w:lang w:val="fr-FR"/>
        </w:rPr>
        <w:t> </w:t>
      </w:r>
      <w:r w:rsidR="00AA2072" w:rsidRPr="00AB195D">
        <w:rPr>
          <w:lang w:val="fr-FR"/>
        </w:rPr>
        <w:t>Toute décision relative à l'ouverture d'un régime de protection ou qui concerne le majeur protégé doit être prise dans son intérêt, le respect de ses droits et la sauvegarde de son autonomie.</w:t>
      </w:r>
      <w:r w:rsidR="00AA2072" w:rsidRPr="00AB195D">
        <w:rPr>
          <w:lang w:val="fr-CA"/>
        </w:rPr>
        <w:t xml:space="preserve"> </w:t>
      </w:r>
    </w:p>
    <w:p w:rsidR="00AA2072" w:rsidRPr="00AB195D" w:rsidRDefault="00AA2072" w:rsidP="00AA2072">
      <w:pPr>
        <w:spacing w:after="0"/>
        <w:jc w:val="both"/>
        <w:rPr>
          <w:lang w:val="fr-FR"/>
        </w:rPr>
      </w:pPr>
    </w:p>
    <w:p w:rsidR="00AA2072" w:rsidRPr="00AB195D" w:rsidRDefault="00AA2072" w:rsidP="00AB195D">
      <w:pPr>
        <w:spacing w:after="0"/>
        <w:ind w:firstLine="720"/>
        <w:jc w:val="both"/>
        <w:rPr>
          <w:lang w:val="fr-FR"/>
        </w:rPr>
      </w:pPr>
      <w:r w:rsidRPr="00AB195D">
        <w:rPr>
          <w:lang w:val="fr-FR"/>
        </w:rPr>
        <w:t>Le majeur doit, dans la mesure du possible et sans délai, en être informé.</w:t>
      </w:r>
      <w:r w:rsidRPr="00AB195D">
        <w:rPr>
          <w:lang w:val="fr-CA"/>
        </w:rPr>
        <w:t xml:space="preserve"> </w:t>
      </w:r>
    </w:p>
    <w:p w:rsidR="0091782B" w:rsidRPr="0003400C" w:rsidRDefault="0091782B" w:rsidP="00042B53">
      <w:pPr>
        <w:spacing w:after="0"/>
        <w:jc w:val="both"/>
        <w:rPr>
          <w:rFonts w:ascii="Lucida Sans" w:hAnsi="Lucida Sans"/>
          <w:lang w:val="fr-FR"/>
        </w:rPr>
      </w:pPr>
    </w:p>
    <w:p w:rsidR="00D923A2" w:rsidRPr="00AB195D" w:rsidRDefault="003D4DF9" w:rsidP="003D4DF9">
      <w:pPr>
        <w:numPr>
          <w:ilvl w:val="0"/>
          <w:numId w:val="30"/>
        </w:numPr>
        <w:spacing w:after="0"/>
        <w:jc w:val="both"/>
        <w:rPr>
          <w:rFonts w:ascii="Lucida Sans" w:hAnsi="Lucida Sans"/>
        </w:rPr>
      </w:pPr>
      <w:r w:rsidRPr="0003400C">
        <w:rPr>
          <w:rFonts w:ascii="Lucida Sans" w:hAnsi="Lucida Sans"/>
          <w:b/>
          <w:bCs/>
          <w:lang w:val="fr-FR"/>
        </w:rPr>
        <w:t xml:space="preserve">Source de l’inaptitude  </w:t>
      </w:r>
    </w:p>
    <w:p w:rsidR="00AB195D" w:rsidRPr="0003400C" w:rsidRDefault="00AB195D" w:rsidP="00AB195D">
      <w:pPr>
        <w:spacing w:after="0"/>
        <w:ind w:left="720"/>
        <w:jc w:val="both"/>
        <w:rPr>
          <w:rFonts w:ascii="Lucida Sans" w:hAnsi="Lucida Sans"/>
        </w:rPr>
      </w:pPr>
    </w:p>
    <w:p w:rsidR="00D923A2" w:rsidRPr="00AB195D" w:rsidRDefault="003D4DF9" w:rsidP="003D4DF9">
      <w:pPr>
        <w:numPr>
          <w:ilvl w:val="1"/>
          <w:numId w:val="30"/>
        </w:numPr>
        <w:spacing w:after="0"/>
        <w:jc w:val="both"/>
        <w:rPr>
          <w:rFonts w:ascii="Lucida Sans" w:hAnsi="Lucida Sans"/>
          <w:lang w:val="fr-FR"/>
        </w:rPr>
      </w:pPr>
      <w:r w:rsidRPr="00AB195D">
        <w:rPr>
          <w:rFonts w:ascii="Lucida Sans" w:hAnsi="Lucida Sans"/>
          <w:bCs/>
          <w:lang w:val="fr-CA"/>
        </w:rPr>
        <w:t>Peut résulter d’une condition d’ordre physique ou mental.</w:t>
      </w:r>
    </w:p>
    <w:p w:rsidR="00AB195D" w:rsidRPr="0003400C" w:rsidRDefault="00AB195D" w:rsidP="00AB195D">
      <w:pPr>
        <w:spacing w:after="0"/>
        <w:ind w:left="1440"/>
        <w:jc w:val="both"/>
        <w:rPr>
          <w:rFonts w:ascii="Lucida Sans" w:hAnsi="Lucida Sans"/>
          <w:lang w:val="fr-FR"/>
        </w:rPr>
      </w:pPr>
    </w:p>
    <w:p w:rsidR="00D923A2" w:rsidRPr="00AB195D" w:rsidRDefault="003D4DF9" w:rsidP="003D4DF9">
      <w:pPr>
        <w:numPr>
          <w:ilvl w:val="1"/>
          <w:numId w:val="30"/>
        </w:numPr>
        <w:spacing w:after="0"/>
        <w:jc w:val="both"/>
        <w:rPr>
          <w:rFonts w:ascii="Lucida Sans" w:hAnsi="Lucida Sans"/>
          <w:lang w:val="fr-FR"/>
        </w:rPr>
      </w:pPr>
      <w:r w:rsidRPr="00AB195D">
        <w:rPr>
          <w:rFonts w:ascii="Lucida Sans" w:hAnsi="Lucida Sans"/>
          <w:bCs/>
          <w:lang w:val="fr-CA"/>
        </w:rPr>
        <w:t>Le code donne quelques exemples de causes d’inaptitude</w:t>
      </w:r>
      <w:r w:rsidRPr="0003400C">
        <w:rPr>
          <w:rFonts w:ascii="Lucida Sans" w:hAnsi="Lucida Sans"/>
          <w:b/>
          <w:bCs/>
          <w:lang w:val="fr-CA"/>
        </w:rPr>
        <w:t xml:space="preserve"> </w:t>
      </w:r>
      <w:r w:rsidRPr="0003400C">
        <w:rPr>
          <w:rFonts w:ascii="Lucida Sans" w:hAnsi="Lucida Sans"/>
          <w:lang w:val="fr-CA"/>
        </w:rPr>
        <w:t>(</w:t>
      </w:r>
      <w:r w:rsidR="00AB195D">
        <w:rPr>
          <w:rFonts w:ascii="Lucida Sans" w:hAnsi="Lucida Sans"/>
          <w:b/>
          <w:lang w:val="fr-CA"/>
        </w:rPr>
        <w:t>art. 258 al. </w:t>
      </w:r>
      <w:r w:rsidRPr="00AB195D">
        <w:rPr>
          <w:rFonts w:ascii="Lucida Sans" w:hAnsi="Lucida Sans"/>
          <w:b/>
          <w:lang w:val="fr-CA"/>
        </w:rPr>
        <w:t>1</w:t>
      </w:r>
      <w:r w:rsidR="00AB195D">
        <w:rPr>
          <w:rFonts w:ascii="Lucida Sans" w:hAnsi="Lucida Sans"/>
          <w:lang w:val="fr-CA"/>
        </w:rPr>
        <w:t> </w:t>
      </w:r>
      <w:proofErr w:type="spellStart"/>
      <w:r w:rsidRPr="0003400C">
        <w:rPr>
          <w:rFonts w:ascii="Lucida Sans" w:hAnsi="Lucida Sans"/>
          <w:lang w:val="fr-CA"/>
        </w:rPr>
        <w:t>C.c.Q</w:t>
      </w:r>
      <w:proofErr w:type="spellEnd"/>
      <w:r w:rsidRPr="0003400C">
        <w:rPr>
          <w:rFonts w:ascii="Lucida Sans" w:hAnsi="Lucida Sans"/>
          <w:lang w:val="fr-CA"/>
        </w:rPr>
        <w:t>.)</w:t>
      </w:r>
      <w:r w:rsidR="00AB195D">
        <w:rPr>
          <w:rFonts w:ascii="Lucida Sans" w:hAnsi="Lucida Sans"/>
          <w:lang w:val="fr-CA"/>
        </w:rPr>
        <w:t> :</w:t>
      </w:r>
    </w:p>
    <w:p w:rsidR="00AB195D" w:rsidRPr="0003400C" w:rsidRDefault="00AB195D" w:rsidP="00AB195D">
      <w:pPr>
        <w:spacing w:after="0"/>
        <w:jc w:val="both"/>
        <w:rPr>
          <w:rFonts w:ascii="Lucida Sans" w:hAnsi="Lucida Sans"/>
          <w:lang w:val="fr-FR"/>
        </w:rPr>
      </w:pPr>
    </w:p>
    <w:p w:rsidR="00D923A2" w:rsidRPr="0003400C" w:rsidRDefault="003D4DF9" w:rsidP="003D4DF9">
      <w:pPr>
        <w:numPr>
          <w:ilvl w:val="2"/>
          <w:numId w:val="30"/>
        </w:numPr>
        <w:spacing w:after="0"/>
        <w:jc w:val="both"/>
        <w:rPr>
          <w:rFonts w:ascii="Lucida Sans" w:hAnsi="Lucida Sans"/>
        </w:rPr>
      </w:pPr>
      <w:r w:rsidRPr="0003400C">
        <w:rPr>
          <w:rFonts w:ascii="Lucida Sans" w:hAnsi="Lucida Sans"/>
          <w:lang w:val="fr-CA"/>
        </w:rPr>
        <w:t>une maladie</w:t>
      </w:r>
    </w:p>
    <w:p w:rsidR="00D923A2" w:rsidRPr="0003400C" w:rsidRDefault="003D4DF9" w:rsidP="003D4DF9">
      <w:pPr>
        <w:numPr>
          <w:ilvl w:val="2"/>
          <w:numId w:val="30"/>
        </w:numPr>
        <w:spacing w:after="0"/>
        <w:jc w:val="both"/>
        <w:rPr>
          <w:rFonts w:ascii="Lucida Sans" w:hAnsi="Lucida Sans"/>
        </w:rPr>
      </w:pPr>
      <w:r w:rsidRPr="0003400C">
        <w:rPr>
          <w:rFonts w:ascii="Lucida Sans" w:hAnsi="Lucida Sans"/>
          <w:lang w:val="fr-CA"/>
        </w:rPr>
        <w:t>une déficience</w:t>
      </w:r>
    </w:p>
    <w:p w:rsidR="00D923A2" w:rsidRPr="0003400C" w:rsidRDefault="003D4DF9" w:rsidP="003D4DF9">
      <w:pPr>
        <w:numPr>
          <w:ilvl w:val="2"/>
          <w:numId w:val="30"/>
        </w:numPr>
        <w:spacing w:after="0"/>
        <w:jc w:val="both"/>
        <w:rPr>
          <w:rFonts w:ascii="Lucida Sans" w:hAnsi="Lucida Sans"/>
        </w:rPr>
      </w:pPr>
      <w:r w:rsidRPr="0003400C">
        <w:rPr>
          <w:rFonts w:ascii="Lucida Sans" w:hAnsi="Lucida Sans"/>
          <w:lang w:val="fr-CA"/>
        </w:rPr>
        <w:t>un affaiblissement dû à l’âge</w:t>
      </w:r>
    </w:p>
    <w:p w:rsidR="00AA2072" w:rsidRPr="0003400C" w:rsidRDefault="00AA2072" w:rsidP="003D4DF9">
      <w:pPr>
        <w:numPr>
          <w:ilvl w:val="2"/>
          <w:numId w:val="30"/>
        </w:numPr>
        <w:spacing w:after="0"/>
        <w:jc w:val="both"/>
        <w:rPr>
          <w:rFonts w:ascii="Lucida Sans" w:hAnsi="Lucida Sans"/>
        </w:rPr>
      </w:pPr>
      <w:r w:rsidRPr="0003400C">
        <w:rPr>
          <w:rFonts w:ascii="Lucida Sans" w:hAnsi="Lucida Sans"/>
          <w:lang w:val="fr-CA"/>
        </w:rPr>
        <w:t>diminution physique</w:t>
      </w:r>
    </w:p>
    <w:p w:rsidR="00AA2072" w:rsidRPr="0003400C" w:rsidRDefault="00AA2072" w:rsidP="00AA2072">
      <w:pPr>
        <w:spacing w:after="0"/>
        <w:ind w:left="2160"/>
        <w:jc w:val="both"/>
        <w:rPr>
          <w:rFonts w:ascii="Lucida Sans" w:hAnsi="Lucida Sans"/>
        </w:rPr>
      </w:pPr>
    </w:p>
    <w:p w:rsidR="00AA2072" w:rsidRPr="0003400C" w:rsidRDefault="00AA2072" w:rsidP="00AB195D">
      <w:pPr>
        <w:spacing w:after="0"/>
        <w:ind w:left="1800"/>
        <w:jc w:val="both"/>
        <w:rPr>
          <w:rFonts w:ascii="Lucida Sans" w:hAnsi="Lucida Sans"/>
          <w:lang w:val="fr-CA"/>
        </w:rPr>
      </w:pPr>
      <w:r w:rsidRPr="0003400C">
        <w:rPr>
          <w:rFonts w:ascii="Lucida Sans" w:hAnsi="Lucida Sans"/>
          <w:lang w:val="fr-CA"/>
        </w:rPr>
        <w:t>…qui altère les facultés mentales ou physiques de la personne à exprimer sa volonté.</w:t>
      </w:r>
    </w:p>
    <w:p w:rsidR="00AA2072" w:rsidRPr="0003400C" w:rsidRDefault="00AA2072" w:rsidP="00AA2072">
      <w:pPr>
        <w:spacing w:after="0"/>
        <w:jc w:val="both"/>
        <w:rPr>
          <w:rFonts w:ascii="Lucida Sans" w:hAnsi="Lucida Sans"/>
          <w:lang w:val="fr-CA"/>
        </w:rPr>
      </w:pPr>
    </w:p>
    <w:p w:rsidR="00AA2072" w:rsidRPr="0003400C" w:rsidRDefault="00AA2072" w:rsidP="00AA2072">
      <w:pPr>
        <w:spacing w:after="0"/>
        <w:jc w:val="both"/>
        <w:rPr>
          <w:rFonts w:ascii="Lucida Sans" w:hAnsi="Lucida Sans"/>
          <w:lang w:val="fr-FR"/>
        </w:rPr>
      </w:pPr>
    </w:p>
    <w:p w:rsidR="00D923A2" w:rsidRPr="0003400C" w:rsidRDefault="003D4DF9" w:rsidP="003D4DF9">
      <w:pPr>
        <w:numPr>
          <w:ilvl w:val="0"/>
          <w:numId w:val="31"/>
        </w:numPr>
        <w:spacing w:after="0"/>
        <w:jc w:val="both"/>
        <w:rPr>
          <w:rFonts w:ascii="Lucida Sans" w:hAnsi="Lucida Sans"/>
          <w:lang w:val="fr-FR"/>
        </w:rPr>
      </w:pPr>
      <w:r w:rsidRPr="0003400C">
        <w:rPr>
          <w:rFonts w:ascii="Lucida Sans" w:hAnsi="Lucida Sans"/>
          <w:b/>
          <w:bCs/>
          <w:lang w:val="fr-FR"/>
        </w:rPr>
        <w:t>Le choix du régime de protection </w:t>
      </w:r>
    </w:p>
    <w:p w:rsidR="00AB195D" w:rsidRDefault="00AB195D" w:rsidP="00AA2072">
      <w:pPr>
        <w:spacing w:after="0"/>
        <w:jc w:val="both"/>
        <w:rPr>
          <w:rFonts w:ascii="Lucida Sans" w:hAnsi="Lucida Sans"/>
          <w:lang w:val="fr-FR"/>
        </w:rPr>
      </w:pPr>
    </w:p>
    <w:p w:rsidR="00AA2072" w:rsidRPr="0003400C" w:rsidRDefault="00AA2072" w:rsidP="00AB195D">
      <w:pPr>
        <w:spacing w:after="0"/>
        <w:ind w:firstLine="360"/>
        <w:jc w:val="both"/>
        <w:rPr>
          <w:rFonts w:ascii="Lucida Sans" w:hAnsi="Lucida Sans"/>
          <w:lang w:val="fr-CA"/>
        </w:rPr>
      </w:pPr>
      <w:r w:rsidRPr="0003400C">
        <w:rPr>
          <w:rFonts w:ascii="Lucida Sans" w:hAnsi="Lucida Sans"/>
          <w:lang w:val="fr-FR"/>
        </w:rPr>
        <w:t>En tenant compte du degré d’inaptitude (</w:t>
      </w:r>
      <w:r w:rsidRPr="00AB195D">
        <w:rPr>
          <w:rFonts w:ascii="Lucida Sans" w:hAnsi="Lucida Sans"/>
          <w:b/>
          <w:lang w:val="fr-FR"/>
        </w:rPr>
        <w:t>art. 259</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AA2072" w:rsidRPr="0003400C" w:rsidRDefault="00AA2072" w:rsidP="00AA2072">
      <w:pPr>
        <w:spacing w:after="0"/>
        <w:jc w:val="both"/>
        <w:rPr>
          <w:rFonts w:ascii="Lucida Sans" w:hAnsi="Lucida Sans"/>
          <w:lang w:val="fr-CA"/>
        </w:rPr>
      </w:pPr>
    </w:p>
    <w:p w:rsidR="00D923A2" w:rsidRPr="0003400C" w:rsidRDefault="003D4DF9" w:rsidP="003D4DF9">
      <w:pPr>
        <w:numPr>
          <w:ilvl w:val="0"/>
          <w:numId w:val="32"/>
        </w:numPr>
        <w:spacing w:after="0"/>
        <w:jc w:val="both"/>
        <w:rPr>
          <w:rFonts w:ascii="Lucida Sans" w:hAnsi="Lucida Sans"/>
        </w:rPr>
      </w:pPr>
      <w:r w:rsidRPr="0003400C">
        <w:rPr>
          <w:rFonts w:ascii="Lucida Sans" w:hAnsi="Lucida Sans"/>
          <w:b/>
          <w:bCs/>
          <w:lang w:val="fr-CA"/>
        </w:rPr>
        <w:t xml:space="preserve">Sortes de protection </w:t>
      </w:r>
    </w:p>
    <w:p w:rsidR="00AB195D" w:rsidRDefault="00AB195D" w:rsidP="00AA2072">
      <w:pPr>
        <w:spacing w:after="0"/>
        <w:jc w:val="both"/>
        <w:rPr>
          <w:rFonts w:ascii="Lucida Sans" w:hAnsi="Lucida Sans"/>
          <w:b/>
          <w:bCs/>
          <w:lang w:val="fr-CA"/>
        </w:rPr>
      </w:pPr>
    </w:p>
    <w:p w:rsidR="00AA2072" w:rsidRDefault="00AA2072" w:rsidP="006E5815">
      <w:pPr>
        <w:spacing w:after="0"/>
        <w:ind w:left="720"/>
        <w:jc w:val="both"/>
        <w:rPr>
          <w:rFonts w:ascii="Lucida Sans" w:hAnsi="Lucida Sans"/>
          <w:lang w:val="fr-CA"/>
        </w:rPr>
      </w:pPr>
      <w:r w:rsidRPr="00AB195D">
        <w:rPr>
          <w:rFonts w:ascii="Lucida Sans" w:hAnsi="Lucida Sans"/>
          <w:bCs/>
          <w:lang w:val="fr-CA"/>
        </w:rPr>
        <w:t>Trois régimes de protection du majeur inapte sont prévus par le législateur</w:t>
      </w:r>
      <w:r w:rsidRPr="0003400C">
        <w:rPr>
          <w:rFonts w:ascii="Lucida Sans" w:hAnsi="Lucida Sans"/>
          <w:b/>
          <w:bCs/>
          <w:lang w:val="fr-CA"/>
        </w:rPr>
        <w:t xml:space="preserve"> </w:t>
      </w:r>
      <w:r w:rsidR="00AB195D">
        <w:rPr>
          <w:rFonts w:ascii="Lucida Sans" w:hAnsi="Lucida Sans"/>
          <w:lang w:val="fr-CA"/>
        </w:rPr>
        <w:t>(</w:t>
      </w:r>
      <w:r w:rsidR="00AB195D" w:rsidRPr="006E5815">
        <w:rPr>
          <w:rFonts w:ascii="Lucida Sans" w:hAnsi="Lucida Sans"/>
          <w:b/>
          <w:lang w:val="fr-CA"/>
        </w:rPr>
        <w:t>art. </w:t>
      </w:r>
      <w:r w:rsidRPr="006E5815">
        <w:rPr>
          <w:rFonts w:ascii="Lucida Sans" w:hAnsi="Lucida Sans"/>
          <w:b/>
          <w:lang w:val="fr-CA"/>
        </w:rPr>
        <w:t xml:space="preserve">258 </w:t>
      </w:r>
      <w:proofErr w:type="spellStart"/>
      <w:r w:rsidRPr="0003400C">
        <w:rPr>
          <w:rFonts w:ascii="Lucida Sans" w:hAnsi="Lucida Sans"/>
          <w:lang w:val="fr-CA"/>
        </w:rPr>
        <w:t>C.c.Q</w:t>
      </w:r>
      <w:proofErr w:type="spellEnd"/>
      <w:r w:rsidRPr="0003400C">
        <w:rPr>
          <w:rFonts w:ascii="Lucida Sans" w:hAnsi="Lucida Sans"/>
          <w:lang w:val="fr-CA"/>
        </w:rPr>
        <w:t>.).</w:t>
      </w:r>
    </w:p>
    <w:p w:rsidR="006E5815" w:rsidRPr="0003400C" w:rsidRDefault="006E5815" w:rsidP="00AB195D">
      <w:pPr>
        <w:spacing w:after="0"/>
        <w:ind w:left="360"/>
        <w:jc w:val="both"/>
        <w:rPr>
          <w:rFonts w:ascii="Lucida Sans" w:hAnsi="Lucida Sans"/>
          <w:lang w:val="fr-FR"/>
        </w:rPr>
      </w:pPr>
    </w:p>
    <w:p w:rsidR="00D923A2" w:rsidRPr="0003400C" w:rsidRDefault="003D4DF9" w:rsidP="003D4DF9">
      <w:pPr>
        <w:numPr>
          <w:ilvl w:val="1"/>
          <w:numId w:val="33"/>
        </w:numPr>
        <w:spacing w:after="0"/>
        <w:jc w:val="both"/>
        <w:rPr>
          <w:rFonts w:ascii="Lucida Sans" w:hAnsi="Lucida Sans"/>
          <w:lang w:val="fr-FR"/>
        </w:rPr>
      </w:pPr>
      <w:r w:rsidRPr="0003400C">
        <w:rPr>
          <w:rFonts w:ascii="Lucida Sans" w:hAnsi="Lucida Sans"/>
          <w:lang w:val="fr-CA"/>
        </w:rPr>
        <w:t>Le conseiller au majeur</w:t>
      </w:r>
      <w:r w:rsidR="00AA2072" w:rsidRPr="0003400C">
        <w:rPr>
          <w:rFonts w:ascii="Lucida Sans" w:hAnsi="Lucida Sans"/>
          <w:lang w:val="fr-CA"/>
        </w:rPr>
        <w:t xml:space="preserve"> : pour certaine chose </w:t>
      </w:r>
    </w:p>
    <w:p w:rsidR="00D923A2" w:rsidRPr="0003400C" w:rsidRDefault="003D4DF9" w:rsidP="003D4DF9">
      <w:pPr>
        <w:numPr>
          <w:ilvl w:val="1"/>
          <w:numId w:val="33"/>
        </w:numPr>
        <w:spacing w:after="0"/>
        <w:jc w:val="both"/>
        <w:rPr>
          <w:rFonts w:ascii="Lucida Sans" w:hAnsi="Lucida Sans"/>
          <w:lang w:val="fr-FR"/>
        </w:rPr>
      </w:pPr>
      <w:r w:rsidRPr="0003400C">
        <w:rPr>
          <w:rFonts w:ascii="Lucida Sans" w:hAnsi="Lucida Sans"/>
          <w:lang w:val="fr-CA"/>
        </w:rPr>
        <w:t>La tutelle au majeur</w:t>
      </w:r>
      <w:r w:rsidR="00AA2072" w:rsidRPr="0003400C">
        <w:rPr>
          <w:rFonts w:ascii="Lucida Sans" w:hAnsi="Lucida Sans"/>
          <w:lang w:val="fr-CA"/>
        </w:rPr>
        <w:t> : l’incapacité est pour une certaine durée</w:t>
      </w:r>
    </w:p>
    <w:p w:rsidR="00D923A2" w:rsidRPr="0003400C" w:rsidRDefault="003D4DF9" w:rsidP="003D4DF9">
      <w:pPr>
        <w:numPr>
          <w:ilvl w:val="1"/>
          <w:numId w:val="33"/>
        </w:numPr>
        <w:spacing w:after="0"/>
        <w:jc w:val="both"/>
        <w:rPr>
          <w:rFonts w:ascii="Lucida Sans" w:hAnsi="Lucida Sans"/>
          <w:lang w:val="fr-FR"/>
        </w:rPr>
      </w:pPr>
      <w:r w:rsidRPr="0003400C">
        <w:rPr>
          <w:rFonts w:ascii="Lucida Sans" w:hAnsi="Lucida Sans"/>
          <w:lang w:val="fr-CA"/>
        </w:rPr>
        <w:t>La curatelle (privée, publique) au majeur</w:t>
      </w:r>
      <w:r w:rsidR="00AA2072" w:rsidRPr="0003400C">
        <w:rPr>
          <w:rFonts w:ascii="Lucida Sans" w:hAnsi="Lucida Sans"/>
          <w:lang w:val="fr-CA"/>
        </w:rPr>
        <w:t xml:space="preserve"> : l’incapacité est permanente </w:t>
      </w:r>
    </w:p>
    <w:p w:rsidR="00AA2072" w:rsidRPr="0003400C" w:rsidRDefault="00AA2072" w:rsidP="006E5815">
      <w:pPr>
        <w:spacing w:after="0"/>
        <w:ind w:left="1080"/>
        <w:jc w:val="both"/>
        <w:rPr>
          <w:rFonts w:ascii="Lucida Sans" w:hAnsi="Lucida Sans"/>
          <w:lang w:val="fr-FR"/>
        </w:rPr>
      </w:pPr>
    </w:p>
    <w:p w:rsidR="00D923A2" w:rsidRPr="006E5815" w:rsidRDefault="003D4DF9" w:rsidP="003D4DF9">
      <w:pPr>
        <w:numPr>
          <w:ilvl w:val="0"/>
          <w:numId w:val="34"/>
        </w:numPr>
        <w:spacing w:after="0"/>
        <w:jc w:val="both"/>
        <w:rPr>
          <w:rFonts w:ascii="Lucida Sans" w:hAnsi="Lucida Sans"/>
          <w:lang w:val="fr-FR"/>
        </w:rPr>
      </w:pPr>
      <w:r w:rsidRPr="0003400C">
        <w:rPr>
          <w:rFonts w:ascii="Lucida Sans" w:hAnsi="Lucida Sans"/>
          <w:b/>
          <w:bCs/>
          <w:lang w:val="fr-CA"/>
        </w:rPr>
        <w:t xml:space="preserve">Une autre forme de protection peut aussi être établie </w:t>
      </w:r>
    </w:p>
    <w:p w:rsidR="006E5815" w:rsidRPr="0003400C" w:rsidRDefault="006E5815" w:rsidP="006E5815">
      <w:pPr>
        <w:spacing w:after="0"/>
        <w:ind w:left="720"/>
        <w:jc w:val="both"/>
        <w:rPr>
          <w:rFonts w:ascii="Lucida Sans" w:hAnsi="Lucida Sans"/>
          <w:lang w:val="fr-FR"/>
        </w:rPr>
      </w:pPr>
    </w:p>
    <w:p w:rsidR="00AA2072" w:rsidRPr="0003400C" w:rsidRDefault="00AA2072" w:rsidP="006E5815">
      <w:pPr>
        <w:spacing w:after="0"/>
        <w:ind w:left="360"/>
        <w:jc w:val="both"/>
        <w:rPr>
          <w:rFonts w:ascii="Lucida Sans" w:hAnsi="Lucida Sans"/>
          <w:lang w:val="fr-CA"/>
        </w:rPr>
      </w:pPr>
      <w:r w:rsidRPr="006E5815">
        <w:rPr>
          <w:rFonts w:ascii="Lucida Sans" w:hAnsi="Lucida Sans"/>
          <w:bCs/>
          <w:lang w:val="fr-CA"/>
        </w:rPr>
        <w:t>Le mandat donné en prévision de l’inaptitude de la personne majeure</w:t>
      </w:r>
      <w:r w:rsidRPr="0003400C">
        <w:rPr>
          <w:rFonts w:ascii="Lucida Sans" w:hAnsi="Lucida Sans"/>
          <w:b/>
          <w:bCs/>
          <w:lang w:val="fr-CA"/>
        </w:rPr>
        <w:t xml:space="preserve"> </w:t>
      </w:r>
      <w:r w:rsidR="006E5815">
        <w:rPr>
          <w:rFonts w:ascii="Lucida Sans" w:hAnsi="Lucida Sans"/>
          <w:lang w:val="fr-CA"/>
        </w:rPr>
        <w:t>(</w:t>
      </w:r>
      <w:r w:rsidR="006E5815" w:rsidRPr="006E5815">
        <w:rPr>
          <w:rFonts w:ascii="Lucida Sans" w:hAnsi="Lucida Sans"/>
          <w:b/>
          <w:lang w:val="fr-CA"/>
        </w:rPr>
        <w:t>art. 2166 </w:t>
      </w:r>
      <w:proofErr w:type="spellStart"/>
      <w:r w:rsidR="006E5815" w:rsidRPr="006E5815">
        <w:rPr>
          <w:rFonts w:ascii="Lucida Sans" w:hAnsi="Lucida Sans"/>
          <w:b/>
          <w:lang w:val="fr-CA"/>
        </w:rPr>
        <w:t>ss</w:t>
      </w:r>
      <w:proofErr w:type="spellEnd"/>
      <w:r w:rsidR="006E5815">
        <w:rPr>
          <w:rFonts w:ascii="Lucida Sans" w:hAnsi="Lucida Sans"/>
          <w:lang w:val="fr-CA"/>
        </w:rPr>
        <w:t>.</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AA2072" w:rsidRPr="0003400C" w:rsidRDefault="00AA2072" w:rsidP="00AA2072">
      <w:pPr>
        <w:spacing w:after="0"/>
        <w:jc w:val="both"/>
        <w:rPr>
          <w:rFonts w:ascii="Lucida Sans" w:hAnsi="Lucida Sans"/>
          <w:lang w:val="fr-FR"/>
        </w:rPr>
      </w:pPr>
    </w:p>
    <w:p w:rsidR="00AA2072" w:rsidRPr="006E5815" w:rsidRDefault="00AA2072" w:rsidP="00AA2072">
      <w:pPr>
        <w:spacing w:after="0"/>
        <w:jc w:val="both"/>
        <w:rPr>
          <w:rFonts w:ascii="Lucida Sans" w:hAnsi="Lucida Sans"/>
          <w:bCs/>
          <w:sz w:val="28"/>
          <w:szCs w:val="28"/>
          <w:lang w:val="fr-CA"/>
        </w:rPr>
      </w:pPr>
      <w:r w:rsidRPr="00245465">
        <w:rPr>
          <w:rFonts w:ascii="Lucida Sans" w:hAnsi="Lucida Sans"/>
          <w:b/>
          <w:bCs/>
          <w:sz w:val="28"/>
          <w:szCs w:val="28"/>
          <w:lang w:val="fr-CA"/>
        </w:rPr>
        <w:t>Majeurs inaptes:</w:t>
      </w:r>
      <w:r w:rsidRPr="006E5815">
        <w:rPr>
          <w:rFonts w:ascii="Lucida Sans" w:hAnsi="Lucida Sans"/>
          <w:bCs/>
          <w:sz w:val="28"/>
          <w:szCs w:val="28"/>
          <w:lang w:val="fr-CA"/>
        </w:rPr>
        <w:t xml:space="preserve"> </w:t>
      </w:r>
      <w:r w:rsidRPr="006E5815">
        <w:rPr>
          <w:rFonts w:ascii="Lucida Sans" w:hAnsi="Lucida Sans"/>
          <w:b/>
          <w:bCs/>
          <w:sz w:val="28"/>
          <w:szCs w:val="28"/>
          <w:lang w:val="fr-CA"/>
        </w:rPr>
        <w:t>Mise en garde</w:t>
      </w:r>
    </w:p>
    <w:p w:rsidR="00AA2072" w:rsidRPr="0003400C" w:rsidRDefault="00AA2072" w:rsidP="00AA2072">
      <w:pPr>
        <w:spacing w:after="0"/>
        <w:jc w:val="center"/>
        <w:rPr>
          <w:rFonts w:ascii="Lucida Sans" w:hAnsi="Lucida Sans"/>
          <w:sz w:val="28"/>
          <w:szCs w:val="28"/>
          <w:lang w:val="fr-FR"/>
        </w:rPr>
      </w:pPr>
    </w:p>
    <w:p w:rsidR="00AA2072" w:rsidRPr="00245465" w:rsidRDefault="00AA2072" w:rsidP="00AA2072">
      <w:pPr>
        <w:spacing w:after="0"/>
        <w:jc w:val="center"/>
        <w:rPr>
          <w:rFonts w:ascii="Lucida Sans" w:hAnsi="Lucida Sans"/>
          <w:b/>
          <w:bCs/>
          <w:lang w:val="fr-CA"/>
        </w:rPr>
      </w:pPr>
      <w:r w:rsidRPr="00245465">
        <w:rPr>
          <w:rFonts w:ascii="Lucida Sans" w:hAnsi="Lucida Sans"/>
          <w:b/>
          <w:bCs/>
          <w:lang w:val="fr-CA"/>
        </w:rPr>
        <w:t>Majeur inapte et consentement aux soins</w:t>
      </w:r>
    </w:p>
    <w:p w:rsidR="006E5815" w:rsidRPr="006E5815" w:rsidRDefault="006E5815" w:rsidP="00AA2072">
      <w:pPr>
        <w:spacing w:after="0"/>
        <w:jc w:val="center"/>
        <w:rPr>
          <w:rFonts w:ascii="Lucida Sans" w:hAnsi="Lucida Sans"/>
          <w:lang w:val="fr-FR"/>
        </w:rPr>
      </w:pPr>
    </w:p>
    <w:p w:rsidR="00AA2072" w:rsidRPr="006E5815" w:rsidRDefault="00AA2072" w:rsidP="00AA2072">
      <w:pPr>
        <w:spacing w:after="0"/>
        <w:jc w:val="center"/>
        <w:rPr>
          <w:rFonts w:ascii="Lucida Sans" w:hAnsi="Lucida Sans"/>
          <w:bCs/>
          <w:lang w:val="fr-CA"/>
        </w:rPr>
      </w:pPr>
      <w:r w:rsidRPr="006E5815">
        <w:rPr>
          <w:rFonts w:ascii="Lucida Sans" w:hAnsi="Lucida Sans"/>
          <w:bCs/>
          <w:lang w:val="fr-CA"/>
        </w:rPr>
        <w:t>Préambule sur la matière des cours 3-4</w:t>
      </w:r>
    </w:p>
    <w:p w:rsidR="00AA2072" w:rsidRPr="0003400C" w:rsidRDefault="00AA2072" w:rsidP="00AA2072">
      <w:pPr>
        <w:spacing w:after="0"/>
        <w:jc w:val="both"/>
        <w:rPr>
          <w:rFonts w:ascii="Lucida Sans" w:hAnsi="Lucida Sans"/>
          <w:lang w:val="fr-FR"/>
        </w:rPr>
      </w:pPr>
    </w:p>
    <w:p w:rsidR="00D923A2" w:rsidRPr="0003400C" w:rsidRDefault="003D4DF9" w:rsidP="003D4DF9">
      <w:pPr>
        <w:numPr>
          <w:ilvl w:val="0"/>
          <w:numId w:val="35"/>
        </w:numPr>
        <w:spacing w:after="0"/>
        <w:jc w:val="both"/>
        <w:rPr>
          <w:rFonts w:ascii="Lucida Sans" w:hAnsi="Lucida Sans"/>
          <w:lang w:val="fr-FR"/>
        </w:rPr>
      </w:pPr>
      <w:r w:rsidRPr="0003400C">
        <w:rPr>
          <w:rFonts w:ascii="Lucida Sans" w:hAnsi="Lucida Sans"/>
          <w:lang w:val="fr-CA"/>
        </w:rPr>
        <w:t xml:space="preserve">L’incapacité légale d’une personne qui est sous un régime de protection (ex : tutelle, curatelle), limitant par le fait même sa capacité d’exercice, </w:t>
      </w:r>
      <w:r w:rsidRPr="0003400C">
        <w:rPr>
          <w:rFonts w:ascii="Lucida Sans" w:hAnsi="Lucida Sans"/>
          <w:u w:val="single"/>
          <w:lang w:val="fr-CA"/>
        </w:rPr>
        <w:t>n’entraîne pas</w:t>
      </w:r>
      <w:r w:rsidRPr="0003400C">
        <w:rPr>
          <w:rFonts w:ascii="Lucida Sans" w:hAnsi="Lucida Sans"/>
          <w:lang w:val="fr-CA"/>
        </w:rPr>
        <w:t xml:space="preserve"> automatiquement l’inaptitude à consentir aux soins et la nécessité d’obtenir d’un consentement substitué. </w:t>
      </w:r>
    </w:p>
    <w:p w:rsidR="00AA2072" w:rsidRPr="0003400C" w:rsidRDefault="00AA2072" w:rsidP="00AA2072">
      <w:pPr>
        <w:spacing w:after="0"/>
        <w:ind w:left="720"/>
        <w:jc w:val="both"/>
        <w:rPr>
          <w:rFonts w:ascii="Lucida Sans" w:hAnsi="Lucida Sans"/>
          <w:lang w:val="fr-FR"/>
        </w:rPr>
      </w:pPr>
    </w:p>
    <w:p w:rsidR="00D923A2" w:rsidRPr="0003400C" w:rsidRDefault="003D4DF9" w:rsidP="003D4DF9">
      <w:pPr>
        <w:numPr>
          <w:ilvl w:val="0"/>
          <w:numId w:val="35"/>
        </w:numPr>
        <w:spacing w:after="0"/>
        <w:jc w:val="both"/>
        <w:rPr>
          <w:rFonts w:ascii="Lucida Sans" w:hAnsi="Lucida Sans"/>
          <w:lang w:val="fr-FR"/>
        </w:rPr>
      </w:pPr>
      <w:r w:rsidRPr="0003400C">
        <w:rPr>
          <w:rFonts w:ascii="Lucida Sans" w:hAnsi="Lucida Sans"/>
          <w:lang w:val="fr-FR"/>
        </w:rPr>
        <w:t>On ne peut jamais prendre prétexte du fait qu’une personne est sous un régime de protection en raison de son incapacité d’exercice pour passer outre à l’exigence du consentement aux soins et ce, même si nous sommes en présence d’une curatelle.</w:t>
      </w:r>
    </w:p>
    <w:p w:rsidR="00AA2072" w:rsidRPr="0003400C" w:rsidRDefault="00AA2072" w:rsidP="00AA2072">
      <w:pPr>
        <w:spacing w:after="0"/>
        <w:jc w:val="both"/>
        <w:rPr>
          <w:rFonts w:ascii="Lucida Sans" w:hAnsi="Lucida Sans"/>
          <w:lang w:val="fr-FR"/>
        </w:rPr>
      </w:pPr>
    </w:p>
    <w:p w:rsidR="00D923A2" w:rsidRPr="0003400C" w:rsidRDefault="003D4DF9" w:rsidP="003D4DF9">
      <w:pPr>
        <w:numPr>
          <w:ilvl w:val="0"/>
          <w:numId w:val="36"/>
        </w:numPr>
        <w:spacing w:after="0"/>
        <w:jc w:val="both"/>
        <w:rPr>
          <w:rFonts w:ascii="Lucida Sans" w:hAnsi="Lucida Sans"/>
          <w:lang w:val="fr-FR"/>
        </w:rPr>
      </w:pPr>
      <w:r w:rsidRPr="0003400C">
        <w:rPr>
          <w:rFonts w:ascii="Lucida Sans" w:hAnsi="Lucida Sans"/>
          <w:lang w:val="fr-FR"/>
        </w:rPr>
        <w:t>Il ne faut pas confondre l’inaptitude à consentir à des soins à celle de subir un procès. Une personne n’est pas légalement incapable du simple fait qu’elle refuse un traitement, même si elle souffre d’une maladie mentale.</w:t>
      </w:r>
      <w:r w:rsidRPr="0003400C">
        <w:rPr>
          <w:rFonts w:ascii="Lucida Sans" w:hAnsi="Lucida Sans"/>
          <w:lang w:val="fr-CA"/>
        </w:rPr>
        <w:t xml:space="preserve"> </w:t>
      </w:r>
    </w:p>
    <w:p w:rsidR="00AA2072" w:rsidRPr="0003400C" w:rsidRDefault="00AA2072" w:rsidP="00AA2072">
      <w:pPr>
        <w:spacing w:after="0"/>
        <w:ind w:left="720"/>
        <w:jc w:val="both"/>
        <w:rPr>
          <w:rFonts w:ascii="Lucida Sans" w:hAnsi="Lucida Sans"/>
          <w:lang w:val="fr-FR"/>
        </w:rPr>
      </w:pPr>
    </w:p>
    <w:p w:rsidR="00D923A2" w:rsidRPr="0003400C" w:rsidRDefault="003D4DF9" w:rsidP="003D4DF9">
      <w:pPr>
        <w:numPr>
          <w:ilvl w:val="0"/>
          <w:numId w:val="36"/>
        </w:numPr>
        <w:spacing w:after="0"/>
        <w:jc w:val="both"/>
        <w:rPr>
          <w:rFonts w:ascii="Lucida Sans" w:hAnsi="Lucida Sans"/>
          <w:lang w:val="fr-FR"/>
        </w:rPr>
      </w:pPr>
      <w:r w:rsidRPr="0003400C">
        <w:rPr>
          <w:rFonts w:ascii="Lucida Sans" w:hAnsi="Lucida Sans"/>
          <w:lang w:val="fr-FR"/>
        </w:rPr>
        <w:t>L’inaptitude d’une personne à consentir aux soins (renvoyant à la notion de compétence ou d’aptitude mentale à consentir à un moment précis indépendamment de la capacité légale) s’apprécie en fonction de son autonomie décisionnelle au moment où elle doit consentir aux soins.</w:t>
      </w:r>
      <w:r w:rsidRPr="0003400C">
        <w:rPr>
          <w:rFonts w:ascii="Lucida Sans" w:hAnsi="Lucida Sans"/>
          <w:lang w:val="fr-CA"/>
        </w:rPr>
        <w:t xml:space="preserve"> </w:t>
      </w:r>
    </w:p>
    <w:p w:rsidR="00AA2072" w:rsidRPr="0003400C" w:rsidRDefault="00AA2072" w:rsidP="00AA2072">
      <w:pPr>
        <w:spacing w:after="0"/>
        <w:jc w:val="both"/>
        <w:rPr>
          <w:rFonts w:ascii="Lucida Sans" w:hAnsi="Lucida Sans"/>
          <w:lang w:val="fr-FR"/>
        </w:rPr>
      </w:pPr>
    </w:p>
    <w:p w:rsidR="00D923A2" w:rsidRPr="0003400C" w:rsidRDefault="003D4DF9" w:rsidP="003D4DF9">
      <w:pPr>
        <w:numPr>
          <w:ilvl w:val="0"/>
          <w:numId w:val="36"/>
        </w:numPr>
        <w:spacing w:after="0"/>
        <w:jc w:val="both"/>
        <w:rPr>
          <w:rFonts w:ascii="Lucida Sans" w:hAnsi="Lucida Sans"/>
          <w:lang w:val="fr-FR"/>
        </w:rPr>
      </w:pPr>
      <w:r w:rsidRPr="0003400C">
        <w:rPr>
          <w:rFonts w:ascii="Lucida Sans" w:hAnsi="Lucida Sans"/>
          <w:lang w:val="fr-FR"/>
        </w:rPr>
        <w:t>Critères établis par la jurisprudence dans l’affaire</w:t>
      </w:r>
      <w:r w:rsidRPr="0003400C">
        <w:rPr>
          <w:rFonts w:ascii="Lucida Sans" w:hAnsi="Lucida Sans"/>
          <w:i/>
          <w:iCs/>
          <w:lang w:val="fr-FR"/>
        </w:rPr>
        <w:t xml:space="preserve"> Institut Philippe-Pinel </w:t>
      </w:r>
      <w:r w:rsidR="00245465">
        <w:rPr>
          <w:rFonts w:ascii="Lucida Sans" w:hAnsi="Lucida Sans"/>
          <w:lang w:val="fr-FR"/>
        </w:rPr>
        <w:t>aux par</w:t>
      </w:r>
      <w:r w:rsidRPr="0003400C">
        <w:rPr>
          <w:rFonts w:ascii="Lucida Sans" w:hAnsi="Lucida Sans"/>
          <w:lang w:val="fr-FR"/>
        </w:rPr>
        <w:t xml:space="preserve">. 63 à 74. </w:t>
      </w:r>
    </w:p>
    <w:p w:rsidR="00AA2072" w:rsidRPr="0003400C" w:rsidRDefault="00AA2072" w:rsidP="00AA2072">
      <w:pPr>
        <w:spacing w:after="0"/>
        <w:jc w:val="both"/>
        <w:rPr>
          <w:rFonts w:ascii="Lucida Sans" w:hAnsi="Lucida Sans"/>
          <w:lang w:val="fr-FR"/>
        </w:rPr>
      </w:pPr>
    </w:p>
    <w:p w:rsidR="00D923A2" w:rsidRPr="0003400C" w:rsidRDefault="003D4DF9" w:rsidP="003D4DF9">
      <w:pPr>
        <w:numPr>
          <w:ilvl w:val="0"/>
          <w:numId w:val="36"/>
        </w:numPr>
        <w:spacing w:after="0"/>
        <w:jc w:val="both"/>
        <w:rPr>
          <w:rFonts w:ascii="Lucida Sans" w:hAnsi="Lucida Sans"/>
          <w:lang w:val="fr-FR"/>
        </w:rPr>
      </w:pPr>
      <w:r w:rsidRPr="0003400C">
        <w:rPr>
          <w:rFonts w:ascii="Lucida Sans" w:hAnsi="Lucida Sans"/>
          <w:lang w:val="fr-FR"/>
        </w:rPr>
        <w:t xml:space="preserve">Voir également l’affaire </w:t>
      </w:r>
      <w:r w:rsidRPr="0003400C">
        <w:rPr>
          <w:rFonts w:ascii="Lucida Sans" w:hAnsi="Lucida Sans"/>
          <w:i/>
          <w:iCs/>
          <w:lang w:val="fr-FR"/>
        </w:rPr>
        <w:t>Pierre-Le Gardeur</w:t>
      </w:r>
      <w:r w:rsidR="00245465">
        <w:rPr>
          <w:rFonts w:ascii="Lucida Sans" w:hAnsi="Lucida Sans"/>
          <w:lang w:val="fr-FR"/>
        </w:rPr>
        <w:t xml:space="preserve"> aux par</w:t>
      </w:r>
      <w:r w:rsidRPr="0003400C">
        <w:rPr>
          <w:rFonts w:ascii="Lucida Sans" w:hAnsi="Lucida Sans"/>
          <w:lang w:val="fr-FR"/>
        </w:rPr>
        <w:t>. 45-46.</w:t>
      </w:r>
      <w:r w:rsidRPr="0003400C">
        <w:rPr>
          <w:rFonts w:ascii="Lucida Sans" w:hAnsi="Lucida Sans"/>
          <w:lang w:val="fr-CA"/>
        </w:rPr>
        <w:t xml:space="preserve"> </w:t>
      </w:r>
    </w:p>
    <w:p w:rsidR="00AA2072" w:rsidRPr="0003400C" w:rsidRDefault="00AA2072" w:rsidP="00245465">
      <w:pPr>
        <w:spacing w:after="0"/>
        <w:jc w:val="both"/>
        <w:rPr>
          <w:rFonts w:ascii="Lucida Sans" w:hAnsi="Lucida Sans"/>
          <w:lang w:val="fr-FR"/>
        </w:rPr>
      </w:pPr>
    </w:p>
    <w:p w:rsidR="00AA2072" w:rsidRPr="0003400C" w:rsidRDefault="00AA2072" w:rsidP="00AA2072">
      <w:pPr>
        <w:spacing w:after="0"/>
        <w:jc w:val="both"/>
        <w:rPr>
          <w:rFonts w:ascii="Lucida Sans" w:hAnsi="Lucida Sans"/>
          <w:b/>
          <w:bCs/>
          <w:sz w:val="28"/>
          <w:szCs w:val="28"/>
          <w:lang w:val="fr-CA"/>
        </w:rPr>
      </w:pPr>
      <w:r w:rsidRPr="0003400C">
        <w:rPr>
          <w:rFonts w:ascii="Lucida Sans" w:hAnsi="Lucida Sans"/>
          <w:b/>
          <w:bCs/>
          <w:sz w:val="28"/>
          <w:szCs w:val="28"/>
          <w:lang w:val="fr-CA"/>
        </w:rPr>
        <w:t>Majeurs inaptes: Conseiller au majeur</w:t>
      </w:r>
    </w:p>
    <w:p w:rsidR="00AA2072" w:rsidRPr="0003400C" w:rsidRDefault="00AA2072" w:rsidP="00AA2072">
      <w:pPr>
        <w:spacing w:after="0"/>
        <w:jc w:val="both"/>
        <w:rPr>
          <w:rFonts w:ascii="Lucida Sans" w:hAnsi="Lucida Sans"/>
          <w:sz w:val="28"/>
          <w:szCs w:val="28"/>
          <w:lang w:val="fr-FR"/>
        </w:rPr>
      </w:pPr>
    </w:p>
    <w:p w:rsidR="00AA2072" w:rsidRPr="0003400C" w:rsidRDefault="00AA2072" w:rsidP="00AA2072">
      <w:pPr>
        <w:spacing w:after="0"/>
        <w:jc w:val="both"/>
        <w:rPr>
          <w:rFonts w:ascii="Lucida Sans" w:hAnsi="Lucida Sans"/>
          <w:lang w:val="fr-FR"/>
        </w:rPr>
      </w:pPr>
      <w:r w:rsidRPr="0003400C">
        <w:rPr>
          <w:rFonts w:ascii="Lucida Sans" w:hAnsi="Lucida Sans"/>
          <w:i/>
          <w:iCs/>
          <w:lang w:val="fr-FR"/>
        </w:rPr>
        <w:t xml:space="preserve">Martine est atteinte d’une légère déficience intellectuelle. Elle est néanmoins assez autonome. Elle vit seule et elle est capable de s’occuper d’elle-même en ce qui concerne les soins personnels, le ménage, les courses, etc. Elle éprouve cependant des difficultés à bien gérer son argent, surtout lorsque vient le moment d'évaluer la valeur des choses </w:t>
      </w:r>
      <w:r w:rsidRPr="0003400C">
        <w:rPr>
          <w:rFonts w:ascii="Lucida Sans" w:hAnsi="Lucida Sans"/>
          <w:i/>
          <w:iCs/>
          <w:lang w:val="fr-FR"/>
        </w:rPr>
        <w:lastRenderedPageBreak/>
        <w:t>qu’elle veut acheter. C’est pourquoi, lorsqu’elle est devenue adulte, ses parents ont cru bon de lui faire nommer un conseiller au majeur : son frère Nicolas, en qui elle a pleinement confiance.</w:t>
      </w:r>
      <w:r w:rsidRPr="0003400C">
        <w:rPr>
          <w:rFonts w:ascii="Lucida Sans" w:hAnsi="Lucida Sans"/>
          <w:i/>
          <w:iCs/>
          <w:lang w:val="fr-CA"/>
        </w:rPr>
        <w:t xml:space="preserve"> </w:t>
      </w:r>
    </w:p>
    <w:p w:rsidR="00AA2072" w:rsidRPr="0003400C" w:rsidRDefault="00AA2072" w:rsidP="00AA2072">
      <w:pPr>
        <w:spacing w:after="0"/>
        <w:jc w:val="both"/>
        <w:rPr>
          <w:rFonts w:ascii="Lucida Sans" w:hAnsi="Lucida Sans"/>
          <w:lang w:val="fr-CA"/>
        </w:rPr>
      </w:pPr>
    </w:p>
    <w:p w:rsidR="00AA2072" w:rsidRPr="0003400C" w:rsidRDefault="00AA2072" w:rsidP="00AA2072">
      <w:pPr>
        <w:spacing w:after="0"/>
        <w:jc w:val="both"/>
        <w:rPr>
          <w:rFonts w:ascii="Lucida Sans" w:hAnsi="Lucida Sans"/>
          <w:lang w:val="fr-CA"/>
        </w:rPr>
      </w:pPr>
      <w:proofErr w:type="spellStart"/>
      <w:r w:rsidRPr="0003400C">
        <w:rPr>
          <w:rFonts w:ascii="Lucida Sans" w:hAnsi="Lucida Sans"/>
          <w:lang w:val="fr-CA"/>
        </w:rPr>
        <w:t>Éducaloi</w:t>
      </w:r>
      <w:proofErr w:type="spellEnd"/>
      <w:r w:rsidRPr="0003400C">
        <w:rPr>
          <w:rFonts w:ascii="Lucida Sans" w:hAnsi="Lucida Sans"/>
          <w:lang w:val="fr-CA"/>
        </w:rPr>
        <w:t xml:space="preserve"> </w:t>
      </w:r>
    </w:p>
    <w:p w:rsidR="00AA2072" w:rsidRPr="0003400C" w:rsidRDefault="00AA2072" w:rsidP="00AA2072">
      <w:pPr>
        <w:spacing w:after="0"/>
        <w:jc w:val="both"/>
        <w:rPr>
          <w:rFonts w:ascii="Lucida Sans" w:hAnsi="Lucida Sans"/>
          <w:lang w:val="fr-FR"/>
        </w:rPr>
      </w:pPr>
    </w:p>
    <w:p w:rsidR="00AA2072" w:rsidRPr="0003400C" w:rsidRDefault="00AA2072" w:rsidP="00AA2072">
      <w:pPr>
        <w:spacing w:after="0"/>
        <w:jc w:val="both"/>
        <w:rPr>
          <w:rFonts w:ascii="Lucida Sans" w:hAnsi="Lucida Sans"/>
          <w:b/>
          <w:bCs/>
          <w:sz w:val="28"/>
          <w:szCs w:val="28"/>
          <w:lang w:val="fr-CA"/>
        </w:rPr>
      </w:pPr>
      <w:r w:rsidRPr="0003400C">
        <w:rPr>
          <w:rFonts w:ascii="Lucida Sans" w:hAnsi="Lucida Sans"/>
          <w:b/>
          <w:bCs/>
          <w:sz w:val="28"/>
          <w:szCs w:val="28"/>
          <w:lang w:val="fr-CA"/>
        </w:rPr>
        <w:t>Majeurs inaptes: Conseiller au majeur</w:t>
      </w:r>
    </w:p>
    <w:p w:rsidR="00AA2072" w:rsidRPr="0003400C" w:rsidRDefault="00AA2072" w:rsidP="00AA2072">
      <w:pPr>
        <w:spacing w:after="0"/>
        <w:jc w:val="both"/>
        <w:rPr>
          <w:rFonts w:ascii="Lucida Sans" w:hAnsi="Lucida Sans"/>
          <w:b/>
          <w:bCs/>
          <w:lang w:val="fr-CA"/>
        </w:rPr>
      </w:pPr>
    </w:p>
    <w:p w:rsidR="00D923A2" w:rsidRPr="0003400C" w:rsidRDefault="003D4DF9" w:rsidP="003D4DF9">
      <w:pPr>
        <w:numPr>
          <w:ilvl w:val="0"/>
          <w:numId w:val="37"/>
        </w:numPr>
        <w:spacing w:after="0"/>
        <w:jc w:val="both"/>
        <w:rPr>
          <w:rFonts w:ascii="Lucida Sans" w:hAnsi="Lucida Sans"/>
        </w:rPr>
      </w:pPr>
      <w:r w:rsidRPr="0003400C">
        <w:rPr>
          <w:rFonts w:ascii="Lucida Sans" w:hAnsi="Lucida Sans"/>
          <w:b/>
          <w:bCs/>
          <w:lang w:val="fr-FR"/>
        </w:rPr>
        <w:t>Quand?</w:t>
      </w:r>
    </w:p>
    <w:p w:rsidR="00245465" w:rsidRDefault="00245465" w:rsidP="00AA2072">
      <w:pPr>
        <w:spacing w:after="0"/>
        <w:jc w:val="both"/>
        <w:rPr>
          <w:rFonts w:ascii="Lucida Sans" w:hAnsi="Lucida Sans"/>
          <w:lang w:val="fr-FR"/>
        </w:rPr>
      </w:pPr>
    </w:p>
    <w:p w:rsidR="00AA2072" w:rsidRPr="00245465" w:rsidRDefault="00AA2072" w:rsidP="00245465">
      <w:pPr>
        <w:spacing w:after="0"/>
        <w:ind w:left="720"/>
        <w:jc w:val="both"/>
        <w:rPr>
          <w:lang w:val="fr-FR"/>
        </w:rPr>
      </w:pPr>
      <w:r w:rsidRPr="00245465">
        <w:rPr>
          <w:rFonts w:ascii="Lucida Sans" w:hAnsi="Lucida Sans"/>
          <w:b/>
          <w:lang w:val="fr-FR"/>
        </w:rPr>
        <w:t>Art. 291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245465">
        <w:rPr>
          <w:rFonts w:ascii="Lucida Sans" w:hAnsi="Lucida Sans"/>
          <w:lang w:val="fr-FR"/>
        </w:rPr>
        <w:t> :</w:t>
      </w:r>
      <w:r w:rsidRPr="0003400C">
        <w:rPr>
          <w:rFonts w:ascii="Lucida Sans" w:hAnsi="Lucida Sans"/>
          <w:lang w:val="fr-FR"/>
        </w:rPr>
        <w:t> </w:t>
      </w:r>
      <w:r w:rsidRPr="00245465">
        <w:rPr>
          <w:lang w:val="fr-FR"/>
        </w:rPr>
        <w:t xml:space="preserve">Le tribunal nomme un conseiller au majeur </w:t>
      </w:r>
      <w:r w:rsidRPr="00245465">
        <w:rPr>
          <w:u w:val="single"/>
          <w:lang w:val="fr-FR"/>
        </w:rPr>
        <w:t>si</w:t>
      </w:r>
      <w:r w:rsidRPr="00245465">
        <w:rPr>
          <w:lang w:val="fr-FR"/>
        </w:rPr>
        <w:t xml:space="preserve"> celui-ci, bien que généralement ou habituellement apte à prendre soin de lui-même et à administrer ses biens, a besoin, pour certains actes ou temporairement, d'être assisté ou conseillé dans l'administration de ses biens.</w:t>
      </w:r>
    </w:p>
    <w:p w:rsidR="00AA2072" w:rsidRPr="0003400C" w:rsidRDefault="00AA2072" w:rsidP="00AA2072">
      <w:pPr>
        <w:spacing w:after="0"/>
        <w:jc w:val="both"/>
        <w:rPr>
          <w:rFonts w:ascii="Lucida Sans" w:hAnsi="Lucida Sans"/>
          <w:lang w:val="fr-FR"/>
        </w:rPr>
      </w:pPr>
    </w:p>
    <w:p w:rsidR="00D923A2" w:rsidRPr="00245465" w:rsidRDefault="003D4DF9" w:rsidP="003D4DF9">
      <w:pPr>
        <w:numPr>
          <w:ilvl w:val="0"/>
          <w:numId w:val="38"/>
        </w:numPr>
        <w:spacing w:after="0"/>
        <w:jc w:val="both"/>
        <w:rPr>
          <w:rFonts w:ascii="Lucida Sans" w:hAnsi="Lucida Sans"/>
        </w:rPr>
      </w:pPr>
      <w:r w:rsidRPr="0003400C">
        <w:rPr>
          <w:rFonts w:ascii="Lucida Sans" w:hAnsi="Lucida Sans"/>
          <w:b/>
          <w:bCs/>
          <w:lang w:val="fr-FR"/>
        </w:rPr>
        <w:t xml:space="preserve">Rôle du conseiller? </w:t>
      </w:r>
    </w:p>
    <w:p w:rsidR="00245465" w:rsidRPr="0003400C" w:rsidRDefault="00245465" w:rsidP="00245465">
      <w:pPr>
        <w:spacing w:after="0"/>
        <w:ind w:left="720"/>
        <w:jc w:val="both"/>
        <w:rPr>
          <w:rFonts w:ascii="Lucida Sans" w:hAnsi="Lucida Sans"/>
        </w:rPr>
      </w:pPr>
    </w:p>
    <w:p w:rsidR="00D923A2" w:rsidRPr="00245465" w:rsidRDefault="003D4DF9" w:rsidP="003D4DF9">
      <w:pPr>
        <w:numPr>
          <w:ilvl w:val="1"/>
          <w:numId w:val="38"/>
        </w:numPr>
        <w:spacing w:after="0"/>
        <w:jc w:val="both"/>
        <w:rPr>
          <w:rFonts w:ascii="Lucida Sans" w:hAnsi="Lucida Sans"/>
          <w:lang w:val="fr-FR"/>
        </w:rPr>
      </w:pPr>
      <w:r w:rsidRPr="0003400C">
        <w:rPr>
          <w:rFonts w:ascii="Lucida Sans" w:hAnsi="Lucida Sans"/>
          <w:bCs/>
          <w:lang w:val="fr-FR"/>
        </w:rPr>
        <w:t>Assistance l’administration des biens de la personne</w:t>
      </w:r>
      <w:r w:rsidR="00AA2072" w:rsidRPr="0003400C">
        <w:rPr>
          <w:rFonts w:ascii="Lucida Sans" w:hAnsi="Lucida Sans"/>
          <w:bCs/>
          <w:lang w:val="fr-FR"/>
        </w:rPr>
        <w:t>, rôle de conseiller</w:t>
      </w:r>
      <w:r w:rsidRPr="0003400C">
        <w:rPr>
          <w:rFonts w:ascii="Lucida Sans" w:hAnsi="Lucida Sans"/>
          <w:b/>
          <w:bCs/>
          <w:lang w:val="fr-FR"/>
        </w:rPr>
        <w:t xml:space="preserve"> </w:t>
      </w:r>
      <w:r w:rsidRPr="0003400C">
        <w:rPr>
          <w:rFonts w:ascii="Lucida Sans" w:hAnsi="Lucida Sans"/>
          <w:lang w:val="fr-FR"/>
        </w:rPr>
        <w:t>(</w:t>
      </w:r>
      <w:r w:rsidRPr="00245465">
        <w:rPr>
          <w:rFonts w:ascii="Lucida Sans" w:hAnsi="Lucida Sans"/>
          <w:b/>
          <w:lang w:val="fr-FR"/>
        </w:rPr>
        <w:t>art. 292</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245465" w:rsidRPr="0003400C" w:rsidRDefault="00245465" w:rsidP="00245465">
      <w:pPr>
        <w:spacing w:after="0"/>
        <w:ind w:left="1440"/>
        <w:jc w:val="both"/>
        <w:rPr>
          <w:rFonts w:ascii="Lucida Sans" w:hAnsi="Lucida Sans"/>
          <w:lang w:val="fr-FR"/>
        </w:rPr>
      </w:pPr>
    </w:p>
    <w:p w:rsidR="00D923A2" w:rsidRPr="0003400C" w:rsidRDefault="003D4DF9" w:rsidP="003D4DF9">
      <w:pPr>
        <w:numPr>
          <w:ilvl w:val="1"/>
          <w:numId w:val="38"/>
        </w:numPr>
        <w:spacing w:after="0"/>
        <w:jc w:val="both"/>
        <w:rPr>
          <w:rFonts w:ascii="Lucida Sans" w:hAnsi="Lucida Sans"/>
          <w:lang w:val="fr-FR"/>
        </w:rPr>
      </w:pPr>
      <w:r w:rsidRPr="0003400C">
        <w:rPr>
          <w:rFonts w:ascii="Lucida Sans" w:hAnsi="Lucida Sans"/>
          <w:bCs/>
          <w:lang w:val="fr-FR"/>
        </w:rPr>
        <w:t>Pas de pouvoirs de représentation ou d’administration des biens du majeur inapte.</w:t>
      </w:r>
      <w:r w:rsidRPr="0003400C">
        <w:rPr>
          <w:rFonts w:ascii="Lucida Sans" w:hAnsi="Lucida Sans"/>
          <w:bCs/>
          <w:lang w:val="fr-CA"/>
        </w:rPr>
        <w:t xml:space="preserve"> </w:t>
      </w:r>
    </w:p>
    <w:p w:rsidR="00AA2072" w:rsidRPr="0003400C" w:rsidRDefault="00AA2072" w:rsidP="00AA2072">
      <w:pPr>
        <w:spacing w:after="0"/>
        <w:jc w:val="both"/>
        <w:rPr>
          <w:rFonts w:ascii="Lucida Sans" w:hAnsi="Lucida Sans"/>
          <w:lang w:val="fr-FR"/>
        </w:rPr>
      </w:pPr>
    </w:p>
    <w:p w:rsidR="00D923A2" w:rsidRPr="0003400C" w:rsidRDefault="003D4DF9" w:rsidP="003D4DF9">
      <w:pPr>
        <w:numPr>
          <w:ilvl w:val="0"/>
          <w:numId w:val="39"/>
        </w:numPr>
        <w:spacing w:after="0"/>
        <w:jc w:val="both"/>
        <w:rPr>
          <w:rFonts w:ascii="Lucida Sans" w:hAnsi="Lucida Sans"/>
          <w:lang w:val="fr-FR"/>
        </w:rPr>
      </w:pPr>
      <w:r w:rsidRPr="0003400C">
        <w:rPr>
          <w:rFonts w:ascii="Lucida Sans" w:hAnsi="Lucida Sans"/>
          <w:b/>
          <w:bCs/>
          <w:lang w:val="fr-FR"/>
        </w:rPr>
        <w:t>Exercice des droits civils du majeur inapte</w:t>
      </w:r>
    </w:p>
    <w:p w:rsidR="00AA2072" w:rsidRPr="0003400C" w:rsidRDefault="00AA2072" w:rsidP="00AA2072">
      <w:pPr>
        <w:spacing w:after="0"/>
        <w:ind w:left="720"/>
        <w:jc w:val="both"/>
        <w:rPr>
          <w:rFonts w:ascii="Lucida Sans" w:hAnsi="Lucida Sans"/>
          <w:lang w:val="fr-FR"/>
        </w:rPr>
      </w:pPr>
    </w:p>
    <w:p w:rsidR="00D923A2" w:rsidRPr="0003400C" w:rsidRDefault="003D4DF9" w:rsidP="003D4DF9">
      <w:pPr>
        <w:numPr>
          <w:ilvl w:val="1"/>
          <w:numId w:val="39"/>
        </w:numPr>
        <w:spacing w:after="0"/>
        <w:jc w:val="both"/>
        <w:rPr>
          <w:rFonts w:ascii="Lucida Sans" w:hAnsi="Lucida Sans"/>
          <w:lang w:val="fr-FR"/>
        </w:rPr>
      </w:pPr>
      <w:r w:rsidRPr="0003400C">
        <w:rPr>
          <w:rFonts w:ascii="Lucida Sans" w:hAnsi="Lucida Sans"/>
          <w:b/>
          <w:bCs/>
          <w:lang w:val="fr-CA"/>
        </w:rPr>
        <w:t xml:space="preserve">Principe: </w:t>
      </w:r>
      <w:r w:rsidRPr="0003400C">
        <w:rPr>
          <w:rFonts w:ascii="Lucida Sans" w:hAnsi="Lucida Sans"/>
          <w:lang w:val="fr-CA"/>
        </w:rPr>
        <w:t>Le majeur inapte conserve l’exercice</w:t>
      </w:r>
      <w:r w:rsidR="00AA2072" w:rsidRPr="0003400C">
        <w:rPr>
          <w:rFonts w:ascii="Lucida Sans" w:hAnsi="Lucida Sans"/>
          <w:lang w:val="fr-CA"/>
        </w:rPr>
        <w:t xml:space="preserve"> de ses droits civils pour</w:t>
      </w:r>
      <w:r w:rsidRPr="0003400C">
        <w:rPr>
          <w:rFonts w:ascii="Lucida Sans" w:hAnsi="Lucida Sans"/>
          <w:lang w:val="fr-CA"/>
        </w:rPr>
        <w:t xml:space="preserve"> lesquels il est assisté. (</w:t>
      </w:r>
      <w:r w:rsidRPr="00245465">
        <w:rPr>
          <w:rFonts w:ascii="Lucida Sans" w:hAnsi="Lucida Sans"/>
          <w:b/>
          <w:lang w:val="fr-CA"/>
        </w:rPr>
        <w:t>art. 291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AA2072" w:rsidRPr="0003400C" w:rsidRDefault="00AA2072" w:rsidP="00AA2072">
      <w:pPr>
        <w:spacing w:after="0"/>
        <w:ind w:left="1440"/>
        <w:jc w:val="both"/>
        <w:rPr>
          <w:rFonts w:ascii="Lucida Sans" w:hAnsi="Lucida Sans"/>
          <w:lang w:val="fr-FR"/>
        </w:rPr>
      </w:pPr>
    </w:p>
    <w:p w:rsidR="00D923A2" w:rsidRPr="0003400C" w:rsidRDefault="003D4DF9" w:rsidP="003D4DF9">
      <w:pPr>
        <w:numPr>
          <w:ilvl w:val="1"/>
          <w:numId w:val="39"/>
        </w:numPr>
        <w:spacing w:after="0"/>
        <w:jc w:val="both"/>
        <w:rPr>
          <w:rFonts w:ascii="Lucida Sans" w:hAnsi="Lucida Sans"/>
          <w:lang w:val="fr-FR"/>
        </w:rPr>
      </w:pPr>
      <w:r w:rsidRPr="0003400C">
        <w:rPr>
          <w:rFonts w:ascii="Lucida Sans" w:hAnsi="Lucida Sans"/>
          <w:b/>
          <w:bCs/>
          <w:lang w:val="fr-CA"/>
        </w:rPr>
        <w:t>Dispositions spécifiques (exemples)</w:t>
      </w:r>
      <w:r w:rsidRPr="0003400C">
        <w:rPr>
          <w:rFonts w:ascii="Lucida Sans" w:hAnsi="Lucida Sans"/>
          <w:lang w:val="fr-CA"/>
        </w:rPr>
        <w:t xml:space="preserve"> </w:t>
      </w:r>
    </w:p>
    <w:p w:rsidR="00AA2072" w:rsidRPr="0003400C" w:rsidRDefault="00AA2072" w:rsidP="00AA2072">
      <w:pPr>
        <w:spacing w:after="0"/>
        <w:jc w:val="both"/>
        <w:rPr>
          <w:rFonts w:ascii="Lucida Sans" w:hAnsi="Lucida Sans"/>
          <w:lang w:val="fr-FR"/>
        </w:rPr>
      </w:pPr>
      <w:r w:rsidRPr="0003400C">
        <w:rPr>
          <w:rFonts w:ascii="Lucida Sans" w:hAnsi="Lucida Sans"/>
          <w:b/>
          <w:bCs/>
          <w:lang w:val="fr-CA"/>
        </w:rPr>
        <w:t> </w:t>
      </w:r>
      <w:r w:rsidRPr="0003400C">
        <w:rPr>
          <w:rFonts w:ascii="Lucida Sans" w:hAnsi="Lucida Sans"/>
          <w:lang w:val="fr-CA"/>
        </w:rPr>
        <w:t xml:space="preserve"> </w:t>
      </w:r>
    </w:p>
    <w:p w:rsidR="00D923A2" w:rsidRPr="0003400C" w:rsidRDefault="003D4DF9" w:rsidP="003D4DF9">
      <w:pPr>
        <w:numPr>
          <w:ilvl w:val="2"/>
          <w:numId w:val="40"/>
        </w:numPr>
        <w:spacing w:after="0"/>
        <w:jc w:val="both"/>
        <w:rPr>
          <w:rFonts w:ascii="Lucida Sans" w:hAnsi="Lucida Sans"/>
          <w:lang w:val="fr-FR"/>
        </w:rPr>
      </w:pPr>
      <w:r w:rsidRPr="00245465">
        <w:rPr>
          <w:rFonts w:ascii="Lucida Sans" w:hAnsi="Lucida Sans"/>
          <w:b/>
          <w:lang w:val="fr-FR"/>
        </w:rPr>
        <w:t>Art. 436 al. 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 </w:t>
      </w:r>
      <w:r w:rsidRPr="00245465">
        <w:rPr>
          <w:lang w:val="fr-FR"/>
        </w:rPr>
        <w:t>Le majeur en tutelle ou pourvu d'un conseiller ne peut passer de conventions matrimoniales sans l'assistance de son tuteur ou de son conseiller; le tuteur doit être autorisé à cet effet par le tribunal sur l'avis du conseil de tutelle.</w:t>
      </w:r>
      <w:r w:rsidRPr="0003400C">
        <w:rPr>
          <w:rFonts w:ascii="Lucida Sans" w:hAnsi="Lucida Sans"/>
          <w:lang w:val="fr-CA"/>
        </w:rPr>
        <w:t xml:space="preserve"> </w:t>
      </w:r>
    </w:p>
    <w:p w:rsidR="006D6423" w:rsidRPr="0003400C" w:rsidRDefault="006D6423" w:rsidP="006D6423">
      <w:pPr>
        <w:spacing w:after="0"/>
        <w:ind w:left="2160"/>
        <w:jc w:val="both"/>
        <w:rPr>
          <w:rFonts w:ascii="Lucida Sans" w:hAnsi="Lucida Sans"/>
          <w:lang w:val="fr-FR"/>
        </w:rPr>
      </w:pPr>
    </w:p>
    <w:p w:rsidR="00D923A2" w:rsidRPr="0003400C" w:rsidRDefault="003D4DF9" w:rsidP="003D4DF9">
      <w:pPr>
        <w:numPr>
          <w:ilvl w:val="2"/>
          <w:numId w:val="40"/>
        </w:numPr>
        <w:spacing w:after="0"/>
        <w:jc w:val="both"/>
        <w:rPr>
          <w:rFonts w:ascii="Lucida Sans" w:hAnsi="Lucida Sans"/>
          <w:lang w:val="fr-FR"/>
        </w:rPr>
      </w:pPr>
      <w:r w:rsidRPr="00245465">
        <w:rPr>
          <w:rFonts w:ascii="Lucida Sans" w:hAnsi="Lucida Sans"/>
          <w:b/>
          <w:lang w:val="fr-FR"/>
        </w:rPr>
        <w:t>A</w:t>
      </w:r>
      <w:proofErr w:type="spellStart"/>
      <w:r w:rsidRPr="00245465">
        <w:rPr>
          <w:rFonts w:ascii="Lucida Sans" w:hAnsi="Lucida Sans"/>
          <w:b/>
          <w:lang w:val="fr-CA"/>
        </w:rPr>
        <w:t>rt</w:t>
      </w:r>
      <w:proofErr w:type="spellEnd"/>
      <w:r w:rsidRPr="00245465">
        <w:rPr>
          <w:rFonts w:ascii="Lucida Sans" w:hAnsi="Lucida Sans"/>
          <w:b/>
          <w:lang w:val="fr-CA"/>
        </w:rPr>
        <w:t>. 710 et 711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r w:rsidRPr="0003400C">
        <w:rPr>
          <w:rFonts w:ascii="Lucida Sans" w:hAnsi="Lucida Sans"/>
          <w:i/>
          <w:iCs/>
          <w:lang w:val="fr-CA"/>
        </w:rPr>
        <w:t>Le majeur pourrait tester ses biens sans l’assistance du conseiller.</w:t>
      </w:r>
      <w:r w:rsidRPr="0003400C">
        <w:rPr>
          <w:rFonts w:ascii="Lucida Sans" w:hAnsi="Lucida Sans"/>
          <w:lang w:val="fr-CA"/>
        </w:rPr>
        <w:t xml:space="preserve"> </w:t>
      </w:r>
    </w:p>
    <w:p w:rsidR="00AA2072" w:rsidRPr="0003400C" w:rsidRDefault="00AA2072" w:rsidP="00AA2072">
      <w:pPr>
        <w:spacing w:after="0"/>
        <w:ind w:left="2160"/>
        <w:jc w:val="both"/>
        <w:rPr>
          <w:rFonts w:ascii="Lucida Sans" w:hAnsi="Lucida Sans"/>
          <w:lang w:val="fr-FR"/>
        </w:rPr>
      </w:pPr>
    </w:p>
    <w:p w:rsidR="00D923A2" w:rsidRDefault="003D4DF9" w:rsidP="003D4DF9">
      <w:pPr>
        <w:numPr>
          <w:ilvl w:val="1"/>
          <w:numId w:val="40"/>
        </w:numPr>
        <w:spacing w:after="0"/>
        <w:jc w:val="both"/>
        <w:rPr>
          <w:rFonts w:ascii="Lucida Sans" w:hAnsi="Lucida Sans"/>
          <w:lang w:val="fr-FR"/>
        </w:rPr>
      </w:pPr>
      <w:r w:rsidRPr="0003400C">
        <w:rPr>
          <w:rFonts w:ascii="Lucida Sans" w:hAnsi="Lucida Sans"/>
          <w:b/>
          <w:bCs/>
          <w:lang w:val="fr-FR"/>
        </w:rPr>
        <w:t xml:space="preserve">Quand doit-il recevoir assistance ? </w:t>
      </w:r>
      <w:r w:rsidRPr="0003400C">
        <w:rPr>
          <w:rFonts w:ascii="Lucida Sans" w:hAnsi="Lucida Sans"/>
          <w:lang w:val="fr-FR"/>
        </w:rPr>
        <w:t>(</w:t>
      </w:r>
      <w:r w:rsidRPr="00245465">
        <w:rPr>
          <w:rFonts w:ascii="Lucida Sans" w:hAnsi="Lucida Sans"/>
          <w:b/>
          <w:lang w:val="fr-FR"/>
        </w:rPr>
        <w:t>art. 293</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6D6423" w:rsidRPr="0003400C">
        <w:rPr>
          <w:rFonts w:ascii="Lucida Sans" w:hAnsi="Lucida Sans"/>
          <w:lang w:val="fr-FR"/>
        </w:rPr>
        <w:t xml:space="preserve"> (ouverture du régime)</w:t>
      </w:r>
    </w:p>
    <w:p w:rsidR="00245465" w:rsidRPr="0003400C" w:rsidRDefault="00245465" w:rsidP="00245465">
      <w:pPr>
        <w:spacing w:after="0"/>
        <w:ind w:left="1440"/>
        <w:jc w:val="both"/>
        <w:rPr>
          <w:rFonts w:ascii="Lucida Sans" w:hAnsi="Lucida Sans"/>
          <w:lang w:val="fr-FR"/>
        </w:rPr>
      </w:pPr>
    </w:p>
    <w:p w:rsidR="00D923A2" w:rsidRPr="0003400C" w:rsidRDefault="003D4DF9" w:rsidP="003D4DF9">
      <w:pPr>
        <w:numPr>
          <w:ilvl w:val="2"/>
          <w:numId w:val="40"/>
        </w:numPr>
        <w:spacing w:after="0"/>
        <w:jc w:val="both"/>
        <w:rPr>
          <w:rFonts w:ascii="Lucida Sans" w:hAnsi="Lucida Sans"/>
        </w:rPr>
      </w:pPr>
      <w:r w:rsidRPr="0003400C">
        <w:rPr>
          <w:rFonts w:ascii="Lucida Sans" w:hAnsi="Lucida Sans"/>
          <w:bCs/>
          <w:lang w:val="fr-FR"/>
        </w:rPr>
        <w:t>Déterminé par le tribunal</w:t>
      </w:r>
    </w:p>
    <w:p w:rsidR="00AA2072" w:rsidRPr="0003400C" w:rsidRDefault="00AA2072" w:rsidP="00AA2072">
      <w:pPr>
        <w:spacing w:after="0"/>
        <w:jc w:val="both"/>
        <w:rPr>
          <w:rFonts w:ascii="Lucida Sans" w:hAnsi="Lucida Sans"/>
          <w:lang w:val="fr-FR"/>
        </w:rPr>
      </w:pPr>
    </w:p>
    <w:p w:rsidR="006D6423" w:rsidRPr="0003400C" w:rsidRDefault="006D6423" w:rsidP="00AA2072">
      <w:pPr>
        <w:spacing w:after="0"/>
        <w:jc w:val="both"/>
        <w:rPr>
          <w:rFonts w:ascii="Lucida Sans" w:hAnsi="Lucida Sans"/>
          <w:lang w:val="fr-FR"/>
        </w:rPr>
      </w:pPr>
    </w:p>
    <w:p w:rsidR="006D6423" w:rsidRPr="0003400C" w:rsidRDefault="006D6423" w:rsidP="00AA2072">
      <w:pPr>
        <w:spacing w:after="0"/>
        <w:jc w:val="both"/>
        <w:rPr>
          <w:rFonts w:ascii="Lucida Sans" w:hAnsi="Lucida Sans"/>
          <w:lang w:val="fr-FR"/>
        </w:rPr>
      </w:pPr>
    </w:p>
    <w:p w:rsidR="00D923A2" w:rsidRPr="00245465" w:rsidRDefault="003D4DF9" w:rsidP="00245465">
      <w:pPr>
        <w:pStyle w:val="ListParagraph"/>
        <w:numPr>
          <w:ilvl w:val="0"/>
          <w:numId w:val="53"/>
        </w:numPr>
        <w:spacing w:after="0"/>
        <w:jc w:val="both"/>
        <w:rPr>
          <w:rFonts w:ascii="Lucida Sans" w:hAnsi="Lucida Sans"/>
          <w:lang w:val="fr-FR"/>
        </w:rPr>
      </w:pPr>
      <w:r w:rsidRPr="00245465">
        <w:rPr>
          <w:rFonts w:ascii="Lucida Sans" w:hAnsi="Lucida Sans"/>
          <w:b/>
          <w:bCs/>
          <w:lang w:val="fr-CA"/>
        </w:rPr>
        <w:t xml:space="preserve">À défaut: </w:t>
      </w:r>
      <w:r w:rsidRPr="00245465">
        <w:rPr>
          <w:rFonts w:ascii="Lucida Sans" w:hAnsi="Lucida Sans"/>
          <w:lang w:val="fr-CA"/>
        </w:rPr>
        <w:t>renvoi aux dispositions de l’émancipation simple.</w:t>
      </w:r>
    </w:p>
    <w:p w:rsidR="006D6423" w:rsidRPr="0003400C" w:rsidRDefault="006D6423" w:rsidP="006D6423">
      <w:pPr>
        <w:spacing w:after="0"/>
        <w:ind w:left="2160"/>
        <w:jc w:val="both"/>
        <w:rPr>
          <w:rFonts w:ascii="Lucida Sans" w:hAnsi="Lucida Sans"/>
          <w:lang w:val="fr-FR"/>
        </w:rPr>
      </w:pPr>
    </w:p>
    <w:p w:rsidR="006D6423" w:rsidRPr="0003400C" w:rsidRDefault="006D6423" w:rsidP="00245465">
      <w:pPr>
        <w:spacing w:after="0"/>
        <w:ind w:left="720"/>
        <w:jc w:val="both"/>
        <w:rPr>
          <w:rFonts w:ascii="Lucida Sans" w:hAnsi="Lucida Sans"/>
          <w:lang w:val="fr-CA"/>
        </w:rPr>
      </w:pPr>
      <w:r w:rsidRPr="00245465">
        <w:rPr>
          <w:rFonts w:ascii="Lucida Sans" w:hAnsi="Lucida Sans"/>
          <w:bCs/>
          <w:lang w:val="fr-CA"/>
        </w:rPr>
        <w:t>Peut faire seul sans assistance les actes de simple administration du mineur simplement émancipé</w:t>
      </w:r>
      <w:r w:rsidRPr="0003400C">
        <w:rPr>
          <w:rFonts w:ascii="Lucida Sans" w:hAnsi="Lucida Sans"/>
          <w:b/>
          <w:bCs/>
          <w:lang w:val="fr-CA"/>
        </w:rPr>
        <w:t> </w:t>
      </w:r>
      <w:r w:rsidRPr="0003400C">
        <w:rPr>
          <w:rFonts w:ascii="Lucida Sans" w:hAnsi="Lucida Sans"/>
          <w:lang w:val="fr-CA"/>
        </w:rPr>
        <w:t>(</w:t>
      </w:r>
      <w:r w:rsidRPr="00245465">
        <w:rPr>
          <w:rFonts w:ascii="Lucida Sans" w:hAnsi="Lucida Sans"/>
          <w:b/>
          <w:lang w:val="fr-CA"/>
        </w:rPr>
        <w:t xml:space="preserve">art. 172 </w:t>
      </w:r>
      <w:r w:rsidRPr="00245465">
        <w:rPr>
          <w:rFonts w:ascii="Lucida Sans" w:hAnsi="Lucida Sans"/>
          <w:lang w:val="fr-CA"/>
        </w:rPr>
        <w:t>et</w:t>
      </w:r>
      <w:r w:rsidRPr="00245465">
        <w:rPr>
          <w:rFonts w:ascii="Lucida Sans" w:hAnsi="Lucida Sans"/>
          <w:b/>
          <w:lang w:val="fr-CA"/>
        </w:rPr>
        <w:t xml:space="preserve"> 1301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6D6423" w:rsidRPr="0003400C" w:rsidRDefault="006D6423" w:rsidP="006D6423">
      <w:pPr>
        <w:spacing w:after="0"/>
        <w:jc w:val="both"/>
        <w:rPr>
          <w:rFonts w:ascii="Lucida Sans" w:hAnsi="Lucida Sans"/>
          <w:lang w:val="fr-FR"/>
        </w:rPr>
      </w:pPr>
    </w:p>
    <w:p w:rsidR="00D923A2" w:rsidRPr="00245465" w:rsidRDefault="003D4DF9" w:rsidP="003D4DF9">
      <w:pPr>
        <w:numPr>
          <w:ilvl w:val="2"/>
          <w:numId w:val="41"/>
        </w:numPr>
        <w:spacing w:after="0"/>
        <w:jc w:val="both"/>
        <w:rPr>
          <w:rFonts w:ascii="Lucida Sans" w:hAnsi="Lucida Sans"/>
          <w:lang w:val="fr-FR"/>
        </w:rPr>
      </w:pPr>
      <w:r w:rsidRPr="0003400C">
        <w:rPr>
          <w:rFonts w:ascii="Lucida Sans" w:hAnsi="Lucida Sans"/>
          <w:lang w:val="fr-CA"/>
        </w:rPr>
        <w:t>Tous les actes pouvant être faits seul par le mineur en vertu de la loi</w:t>
      </w:r>
    </w:p>
    <w:p w:rsidR="00245465" w:rsidRPr="0003400C" w:rsidRDefault="00245465" w:rsidP="00245465">
      <w:pPr>
        <w:spacing w:after="0"/>
        <w:ind w:left="2160"/>
        <w:jc w:val="both"/>
        <w:rPr>
          <w:rFonts w:ascii="Lucida Sans" w:hAnsi="Lucida Sans"/>
          <w:lang w:val="fr-FR"/>
        </w:rPr>
      </w:pPr>
    </w:p>
    <w:p w:rsidR="00D923A2" w:rsidRPr="00245465" w:rsidRDefault="003D4DF9" w:rsidP="003D4DF9">
      <w:pPr>
        <w:numPr>
          <w:ilvl w:val="2"/>
          <w:numId w:val="41"/>
        </w:numPr>
        <w:spacing w:after="0"/>
        <w:jc w:val="both"/>
        <w:rPr>
          <w:rFonts w:ascii="Lucida Sans" w:hAnsi="Lucida Sans"/>
          <w:lang w:val="fr-FR"/>
        </w:rPr>
      </w:pPr>
      <w:r w:rsidRPr="0003400C">
        <w:rPr>
          <w:rFonts w:ascii="Lucida Sans" w:hAnsi="Lucida Sans"/>
          <w:lang w:val="fr-CA"/>
        </w:rPr>
        <w:t>Actes de simple administration dont:</w:t>
      </w:r>
    </w:p>
    <w:p w:rsidR="00245465" w:rsidRPr="0003400C" w:rsidRDefault="00245465" w:rsidP="00245465">
      <w:pPr>
        <w:spacing w:after="0"/>
        <w:jc w:val="both"/>
        <w:rPr>
          <w:rFonts w:ascii="Lucida Sans" w:hAnsi="Lucida Sans"/>
          <w:lang w:val="fr-FR"/>
        </w:rPr>
      </w:pPr>
    </w:p>
    <w:p w:rsidR="00D923A2" w:rsidRPr="0003400C" w:rsidRDefault="003D4DF9" w:rsidP="003D4DF9">
      <w:pPr>
        <w:numPr>
          <w:ilvl w:val="3"/>
          <w:numId w:val="41"/>
        </w:numPr>
        <w:spacing w:after="0"/>
        <w:jc w:val="both"/>
        <w:rPr>
          <w:rFonts w:ascii="Lucida Sans" w:hAnsi="Lucida Sans"/>
          <w:lang w:val="fr-FR"/>
        </w:rPr>
      </w:pPr>
      <w:r w:rsidRPr="0003400C">
        <w:rPr>
          <w:rFonts w:ascii="Lucida Sans" w:hAnsi="Lucida Sans"/>
          <w:lang w:val="fr-CA"/>
        </w:rPr>
        <w:t>actes nécessaires à la conservation d’un bien</w:t>
      </w:r>
    </w:p>
    <w:p w:rsidR="00D923A2" w:rsidRPr="0003400C" w:rsidRDefault="003D4DF9" w:rsidP="003D4DF9">
      <w:pPr>
        <w:numPr>
          <w:ilvl w:val="3"/>
          <w:numId w:val="41"/>
        </w:numPr>
        <w:spacing w:after="0"/>
        <w:jc w:val="both"/>
        <w:rPr>
          <w:rFonts w:ascii="Lucida Sans" w:hAnsi="Lucida Sans"/>
          <w:lang w:val="fr-FR"/>
        </w:rPr>
      </w:pPr>
      <w:r w:rsidRPr="0003400C">
        <w:rPr>
          <w:rFonts w:ascii="Lucida Sans" w:hAnsi="Lucida Sans"/>
          <w:lang w:val="fr-CA"/>
        </w:rPr>
        <w:t>actes qui sont utiles pour l’usage pour lequel le bien est ordinairement destiné comme le faire réparer, restaurer ou entretenir</w:t>
      </w:r>
    </w:p>
    <w:p w:rsidR="00D923A2" w:rsidRPr="0003400C" w:rsidRDefault="003D4DF9" w:rsidP="003D4DF9">
      <w:pPr>
        <w:numPr>
          <w:ilvl w:val="3"/>
          <w:numId w:val="41"/>
        </w:numPr>
        <w:spacing w:after="0"/>
        <w:jc w:val="both"/>
        <w:rPr>
          <w:rFonts w:ascii="Lucida Sans" w:hAnsi="Lucida Sans"/>
          <w:lang w:val="fr-FR"/>
        </w:rPr>
      </w:pPr>
      <w:r w:rsidRPr="0003400C">
        <w:rPr>
          <w:rFonts w:ascii="Lucida Sans" w:hAnsi="Lucida Sans"/>
          <w:lang w:val="fr-CA"/>
        </w:rPr>
        <w:t>à titre de locataire, passer des baux d'une durée d'au plus trois ans</w:t>
      </w:r>
    </w:p>
    <w:p w:rsidR="00D923A2" w:rsidRPr="0003400C" w:rsidRDefault="003D4DF9" w:rsidP="003D4DF9">
      <w:pPr>
        <w:numPr>
          <w:ilvl w:val="3"/>
          <w:numId w:val="41"/>
        </w:numPr>
        <w:spacing w:after="0"/>
        <w:jc w:val="both"/>
        <w:rPr>
          <w:rFonts w:ascii="Lucida Sans" w:hAnsi="Lucida Sans"/>
          <w:lang w:val="fr-FR"/>
        </w:rPr>
      </w:pPr>
      <w:r w:rsidRPr="0003400C">
        <w:rPr>
          <w:rFonts w:ascii="Lucida Sans" w:hAnsi="Lucida Sans"/>
          <w:lang w:val="fr-CA"/>
        </w:rPr>
        <w:t>donner des biens suivant ses facultés s'il n'entame pas notablement son capital</w:t>
      </w:r>
    </w:p>
    <w:p w:rsidR="00245472" w:rsidRPr="0003400C" w:rsidRDefault="00245472" w:rsidP="00245472">
      <w:pPr>
        <w:spacing w:after="0"/>
        <w:ind w:left="2880"/>
        <w:jc w:val="both"/>
        <w:rPr>
          <w:rFonts w:ascii="Lucida Sans" w:hAnsi="Lucida Sans"/>
          <w:lang w:val="fr-FR"/>
        </w:rPr>
      </w:pPr>
    </w:p>
    <w:p w:rsidR="00245472" w:rsidRPr="00245465" w:rsidRDefault="00245472" w:rsidP="00245465">
      <w:pPr>
        <w:pStyle w:val="ListParagraph"/>
        <w:numPr>
          <w:ilvl w:val="0"/>
          <w:numId w:val="53"/>
        </w:numPr>
        <w:spacing w:after="0"/>
        <w:jc w:val="both"/>
        <w:rPr>
          <w:rFonts w:ascii="Lucida Sans" w:hAnsi="Lucida Sans"/>
          <w:lang w:val="fr-FR"/>
        </w:rPr>
      </w:pPr>
      <w:r w:rsidRPr="00245465">
        <w:rPr>
          <w:rFonts w:ascii="Lucida Sans" w:hAnsi="Lucida Sans"/>
          <w:bCs/>
          <w:lang w:val="fr-CA"/>
        </w:rPr>
        <w:t xml:space="preserve">Doit être assisté pour tous les actes </w:t>
      </w:r>
      <w:r w:rsidRPr="00245465">
        <w:rPr>
          <w:rFonts w:ascii="Lucida Sans" w:hAnsi="Lucida Sans"/>
          <w:bCs/>
          <w:lang w:val="fr-FR"/>
        </w:rPr>
        <w:t>qui excèdent la capacité du mineur simplement émancipé</w:t>
      </w:r>
      <w:r w:rsidRPr="00245465">
        <w:rPr>
          <w:rFonts w:ascii="Lucida Sans" w:hAnsi="Lucida Sans"/>
          <w:b/>
          <w:bCs/>
          <w:lang w:val="fr-FR"/>
        </w:rPr>
        <w:t> </w:t>
      </w:r>
      <w:r w:rsidRPr="00245465">
        <w:rPr>
          <w:rFonts w:ascii="Lucida Sans" w:hAnsi="Lucida Sans"/>
          <w:lang w:val="fr-FR"/>
        </w:rPr>
        <w:t>(</w:t>
      </w:r>
      <w:r w:rsidRPr="00245465">
        <w:rPr>
          <w:rFonts w:ascii="Lucida Sans" w:hAnsi="Lucida Sans"/>
          <w:b/>
          <w:lang w:val="fr-FR"/>
        </w:rPr>
        <w:t>art. 173, 174, 1301</w:t>
      </w:r>
      <w:r w:rsidRPr="00245465">
        <w:rPr>
          <w:rFonts w:ascii="Lucida Sans" w:hAnsi="Lucida Sans"/>
          <w:lang w:val="fr-FR"/>
        </w:rPr>
        <w:t xml:space="preserve"> a contrario </w:t>
      </w:r>
      <w:proofErr w:type="spellStart"/>
      <w:r w:rsidRPr="00245465">
        <w:rPr>
          <w:rFonts w:ascii="Lucida Sans" w:hAnsi="Lucida Sans"/>
          <w:lang w:val="fr-FR"/>
        </w:rPr>
        <w:t>C.c.Q</w:t>
      </w:r>
      <w:proofErr w:type="spellEnd"/>
      <w:r w:rsidRPr="00245465">
        <w:rPr>
          <w:rFonts w:ascii="Lucida Sans" w:hAnsi="Lucida Sans"/>
          <w:lang w:val="fr-FR"/>
        </w:rPr>
        <w:t>.)</w:t>
      </w:r>
    </w:p>
    <w:p w:rsidR="00245472" w:rsidRPr="0003400C" w:rsidRDefault="00245472" w:rsidP="00245472">
      <w:pPr>
        <w:spacing w:after="0"/>
        <w:jc w:val="both"/>
        <w:rPr>
          <w:rFonts w:ascii="Lucida Sans" w:hAnsi="Lucida Sans"/>
          <w:lang w:val="fr-FR"/>
        </w:rPr>
      </w:pPr>
    </w:p>
    <w:p w:rsidR="00D923A2" w:rsidRPr="0003400C" w:rsidRDefault="003D4DF9" w:rsidP="003D4DF9">
      <w:pPr>
        <w:numPr>
          <w:ilvl w:val="3"/>
          <w:numId w:val="42"/>
        </w:numPr>
        <w:spacing w:after="0"/>
        <w:jc w:val="both"/>
        <w:rPr>
          <w:rFonts w:ascii="Lucida Sans" w:hAnsi="Lucida Sans"/>
          <w:lang w:val="fr-FR"/>
        </w:rPr>
      </w:pPr>
      <w:r w:rsidRPr="0003400C">
        <w:rPr>
          <w:rFonts w:ascii="Lucida Sans" w:hAnsi="Lucida Sans"/>
          <w:lang w:val="fr-CA"/>
        </w:rPr>
        <w:t>Tous les actes excédant la simple administration dont:</w:t>
      </w:r>
    </w:p>
    <w:p w:rsidR="00245472" w:rsidRPr="0003400C" w:rsidRDefault="00245472" w:rsidP="00245472">
      <w:pPr>
        <w:spacing w:after="0"/>
        <w:ind w:left="2880"/>
        <w:jc w:val="both"/>
        <w:rPr>
          <w:rFonts w:ascii="Lucida Sans" w:hAnsi="Lucida Sans"/>
          <w:lang w:val="fr-FR"/>
        </w:rPr>
      </w:pPr>
    </w:p>
    <w:p w:rsidR="00D923A2" w:rsidRPr="0003400C" w:rsidRDefault="00245472" w:rsidP="00245472">
      <w:pPr>
        <w:spacing w:after="0"/>
        <w:ind w:left="2880"/>
        <w:jc w:val="both"/>
        <w:rPr>
          <w:rFonts w:ascii="Lucida Sans" w:hAnsi="Lucida Sans"/>
          <w:lang w:val="fr-FR"/>
        </w:rPr>
      </w:pPr>
      <w:r w:rsidRPr="0003400C">
        <w:rPr>
          <w:rFonts w:ascii="Lucida Sans" w:hAnsi="Lucida Sans"/>
          <w:noProof/>
          <w:lang w:val="fr-CA" w:eastAsia="fr-CA"/>
        </w:rPr>
        <w:drawing>
          <wp:anchor distT="0" distB="0" distL="114300" distR="114300" simplePos="0" relativeHeight="251658240" behindDoc="1" locked="0" layoutInCell="1" allowOverlap="1">
            <wp:simplePos x="0" y="0"/>
            <wp:positionH relativeFrom="column">
              <wp:posOffset>-447675</wp:posOffset>
            </wp:positionH>
            <wp:positionV relativeFrom="paragraph">
              <wp:posOffset>36195</wp:posOffset>
            </wp:positionV>
            <wp:extent cx="1685925" cy="2257425"/>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685925" cy="2257425"/>
                    </a:xfrm>
                    <a:prstGeom prst="rect">
                      <a:avLst/>
                    </a:prstGeom>
                    <a:noFill/>
                  </pic:spPr>
                </pic:pic>
              </a:graphicData>
            </a:graphic>
          </wp:anchor>
        </w:drawing>
      </w:r>
      <w:r w:rsidRPr="0003400C">
        <w:rPr>
          <w:rFonts w:ascii="Lucida Sans" w:hAnsi="Lucida Sans"/>
          <w:lang w:val="fr-CA"/>
        </w:rPr>
        <w:t>-</w:t>
      </w:r>
      <w:r w:rsidR="003D4DF9" w:rsidRPr="0003400C">
        <w:rPr>
          <w:rFonts w:ascii="Lucida Sans" w:hAnsi="Lucida Sans"/>
          <w:lang w:val="fr-CA"/>
        </w:rPr>
        <w:t>actes non nécessaires à la conservation du bien</w:t>
      </w:r>
    </w:p>
    <w:p w:rsidR="00D923A2" w:rsidRPr="0003400C" w:rsidRDefault="00245472" w:rsidP="00245472">
      <w:pPr>
        <w:spacing w:after="0"/>
        <w:ind w:left="2880"/>
        <w:jc w:val="both"/>
        <w:rPr>
          <w:rFonts w:ascii="Lucida Sans" w:hAnsi="Lucida Sans"/>
          <w:lang w:val="fr-FR"/>
        </w:rPr>
      </w:pPr>
      <w:r w:rsidRPr="0003400C">
        <w:rPr>
          <w:rFonts w:ascii="Lucida Sans" w:hAnsi="Lucida Sans"/>
          <w:lang w:val="fr-CA"/>
        </w:rPr>
        <w:t>-</w:t>
      </w:r>
      <w:r w:rsidR="003D4DF9" w:rsidRPr="0003400C">
        <w:rPr>
          <w:rFonts w:ascii="Lucida Sans" w:hAnsi="Lucida Sans"/>
          <w:lang w:val="fr-CA"/>
        </w:rPr>
        <w:t>actes qui sont ne sont pas utiles pour maintenir l'usage auquel le bien est normalement destiné.</w:t>
      </w:r>
    </w:p>
    <w:p w:rsidR="00D923A2" w:rsidRPr="0003400C" w:rsidRDefault="00245472" w:rsidP="00245472">
      <w:pPr>
        <w:spacing w:after="0"/>
        <w:ind w:left="2880"/>
        <w:jc w:val="both"/>
        <w:rPr>
          <w:rFonts w:ascii="Lucida Sans" w:hAnsi="Lucida Sans"/>
          <w:lang w:val="fr-FR"/>
        </w:rPr>
      </w:pPr>
      <w:r w:rsidRPr="0003400C">
        <w:rPr>
          <w:rFonts w:ascii="Lucida Sans" w:hAnsi="Lucida Sans"/>
          <w:lang w:val="fr-CA"/>
        </w:rPr>
        <w:t>-</w:t>
      </w:r>
      <w:r w:rsidR="003D4DF9" w:rsidRPr="0003400C">
        <w:rPr>
          <w:rFonts w:ascii="Lucida Sans" w:hAnsi="Lucida Sans"/>
          <w:lang w:val="fr-CA"/>
        </w:rPr>
        <w:t xml:space="preserve">accepter une donation avec charge </w:t>
      </w:r>
    </w:p>
    <w:p w:rsidR="00D923A2" w:rsidRPr="0003400C" w:rsidRDefault="00245472" w:rsidP="00245472">
      <w:pPr>
        <w:spacing w:after="0"/>
        <w:ind w:left="2880"/>
        <w:jc w:val="both"/>
        <w:rPr>
          <w:rFonts w:ascii="Lucida Sans" w:hAnsi="Lucida Sans"/>
          <w:lang w:val="fr-CA"/>
        </w:rPr>
      </w:pPr>
      <w:r w:rsidRPr="0003400C">
        <w:rPr>
          <w:rFonts w:ascii="Lucida Sans" w:hAnsi="Lucida Sans"/>
          <w:noProof/>
          <w:lang w:val="fr-CA" w:eastAsia="fr-CA"/>
        </w:rPr>
        <w:drawing>
          <wp:anchor distT="0" distB="0" distL="114300" distR="114300" simplePos="0" relativeHeight="251659264" behindDoc="1" locked="0" layoutInCell="1" allowOverlap="1">
            <wp:simplePos x="0" y="0"/>
            <wp:positionH relativeFrom="column">
              <wp:posOffset>1238251</wp:posOffset>
            </wp:positionH>
            <wp:positionV relativeFrom="paragraph">
              <wp:posOffset>151130</wp:posOffset>
            </wp:positionV>
            <wp:extent cx="111638" cy="1057275"/>
            <wp:effectExtent l="0" t="0" r="2662"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11638" cy="1057275"/>
                    </a:xfrm>
                    <a:prstGeom prst="rect">
                      <a:avLst/>
                    </a:prstGeom>
                    <a:noFill/>
                  </pic:spPr>
                </pic:pic>
              </a:graphicData>
            </a:graphic>
          </wp:anchor>
        </w:drawing>
      </w:r>
      <w:r w:rsidRPr="0003400C">
        <w:rPr>
          <w:rFonts w:ascii="Lucida Sans" w:hAnsi="Lucida Sans"/>
          <w:lang w:val="fr-CA"/>
        </w:rPr>
        <w:t>-</w:t>
      </w:r>
      <w:r w:rsidR="003D4DF9" w:rsidRPr="0003400C">
        <w:rPr>
          <w:rFonts w:ascii="Lucida Sans" w:hAnsi="Lucida Sans"/>
          <w:lang w:val="fr-CA"/>
        </w:rPr>
        <w:t>renoncer à une succession</w:t>
      </w:r>
    </w:p>
    <w:p w:rsidR="00245472" w:rsidRPr="0003400C" w:rsidRDefault="00245472" w:rsidP="00245472">
      <w:pPr>
        <w:spacing w:after="0"/>
        <w:ind w:left="2880"/>
        <w:jc w:val="both"/>
        <w:rPr>
          <w:rFonts w:ascii="Lucida Sans" w:hAnsi="Lucida Sans"/>
          <w:lang w:val="fr-FR"/>
        </w:rPr>
      </w:pPr>
    </w:p>
    <w:p w:rsidR="00D923A2" w:rsidRPr="0003400C" w:rsidRDefault="003D4DF9" w:rsidP="003D4DF9">
      <w:pPr>
        <w:numPr>
          <w:ilvl w:val="3"/>
          <w:numId w:val="42"/>
        </w:numPr>
        <w:spacing w:after="0"/>
        <w:jc w:val="both"/>
        <w:rPr>
          <w:rFonts w:ascii="Lucida Sans" w:hAnsi="Lucida Sans"/>
          <w:lang w:val="fr-FR"/>
        </w:rPr>
      </w:pPr>
      <w:r w:rsidRPr="0003400C">
        <w:rPr>
          <w:rFonts w:ascii="Lucida Sans" w:hAnsi="Lucida Sans"/>
          <w:lang w:val="fr-FR"/>
        </w:rPr>
        <w:t>Prêts ou les emprunts considérables, eu égard au patrimoine du mineur émancipé.</w:t>
      </w:r>
    </w:p>
    <w:p w:rsidR="00245472" w:rsidRPr="0003400C" w:rsidRDefault="00245472" w:rsidP="00245472">
      <w:pPr>
        <w:spacing w:after="0"/>
        <w:ind w:left="2880"/>
        <w:jc w:val="both"/>
        <w:rPr>
          <w:rFonts w:ascii="Lucida Sans" w:hAnsi="Lucida Sans"/>
          <w:lang w:val="fr-FR"/>
        </w:rPr>
      </w:pPr>
    </w:p>
    <w:p w:rsidR="00D923A2" w:rsidRPr="0003400C" w:rsidRDefault="003D4DF9" w:rsidP="003D4DF9">
      <w:pPr>
        <w:numPr>
          <w:ilvl w:val="3"/>
          <w:numId w:val="42"/>
        </w:numPr>
        <w:spacing w:after="0"/>
        <w:jc w:val="both"/>
        <w:rPr>
          <w:rFonts w:ascii="Lucida Sans" w:hAnsi="Lucida Sans"/>
          <w:lang w:val="fr-FR"/>
        </w:rPr>
      </w:pPr>
      <w:r w:rsidRPr="0003400C">
        <w:rPr>
          <w:rFonts w:ascii="Lucida Sans" w:hAnsi="Lucida Sans"/>
          <w:lang w:val="fr-FR"/>
        </w:rPr>
        <w:t xml:space="preserve">Actes d'aliénation d'un immeuble ou d'une entreprise. </w:t>
      </w:r>
    </w:p>
    <w:p w:rsidR="00245472" w:rsidRPr="0003400C" w:rsidRDefault="00245472" w:rsidP="00245472">
      <w:pPr>
        <w:pStyle w:val="ListParagraph"/>
        <w:rPr>
          <w:rFonts w:ascii="Lucida Sans" w:hAnsi="Lucida Sans"/>
          <w:lang w:val="fr-FR"/>
        </w:rPr>
      </w:pPr>
    </w:p>
    <w:p w:rsidR="00245472" w:rsidRPr="0003400C" w:rsidRDefault="00245472" w:rsidP="00245472">
      <w:pPr>
        <w:spacing w:after="0"/>
        <w:ind w:left="2880"/>
        <w:jc w:val="both"/>
        <w:rPr>
          <w:rFonts w:ascii="Lucida Sans" w:hAnsi="Lucida Sans"/>
          <w:lang w:val="fr-FR"/>
        </w:rPr>
      </w:pPr>
      <w:r w:rsidRPr="0003400C">
        <w:rPr>
          <w:rFonts w:ascii="Lucida Sans" w:hAnsi="Lucida Sans"/>
          <w:lang w:val="fr-FR"/>
        </w:rPr>
        <w:t>La majeur conseiller n’aura pas besoin du tribunal, mais devra être assisté par son conseiller.</w:t>
      </w:r>
    </w:p>
    <w:p w:rsidR="005D649C" w:rsidRPr="0003400C" w:rsidRDefault="005D649C" w:rsidP="00245472">
      <w:pPr>
        <w:spacing w:after="0"/>
        <w:ind w:left="2880"/>
        <w:jc w:val="both"/>
        <w:rPr>
          <w:rFonts w:ascii="Lucida Sans" w:hAnsi="Lucida Sans"/>
          <w:lang w:val="fr-FR"/>
        </w:rPr>
      </w:pPr>
    </w:p>
    <w:p w:rsidR="005D649C" w:rsidRDefault="005D649C" w:rsidP="00245472">
      <w:pPr>
        <w:spacing w:after="0"/>
        <w:ind w:left="2880"/>
        <w:jc w:val="both"/>
        <w:rPr>
          <w:rFonts w:ascii="Lucida Sans" w:hAnsi="Lucida Sans"/>
          <w:lang w:val="fr-FR"/>
        </w:rPr>
      </w:pPr>
    </w:p>
    <w:p w:rsidR="00245465" w:rsidRPr="0003400C" w:rsidRDefault="00245465" w:rsidP="00245472">
      <w:pPr>
        <w:spacing w:after="0"/>
        <w:ind w:left="2880"/>
        <w:jc w:val="both"/>
        <w:rPr>
          <w:rFonts w:ascii="Lucida Sans" w:hAnsi="Lucida Sans"/>
          <w:lang w:val="fr-FR"/>
        </w:rPr>
      </w:pPr>
    </w:p>
    <w:p w:rsidR="005D649C" w:rsidRPr="0003400C" w:rsidRDefault="005D649C" w:rsidP="005D649C">
      <w:pPr>
        <w:spacing w:after="0"/>
        <w:jc w:val="both"/>
        <w:rPr>
          <w:rFonts w:ascii="Lucida Sans" w:hAnsi="Lucida Sans"/>
          <w:sz w:val="28"/>
          <w:szCs w:val="28"/>
          <w:lang w:val="fr-FR"/>
        </w:rPr>
      </w:pPr>
      <w:r w:rsidRPr="0003400C">
        <w:rPr>
          <w:rFonts w:ascii="Lucida Sans" w:hAnsi="Lucida Sans"/>
          <w:b/>
          <w:bCs/>
          <w:sz w:val="28"/>
          <w:szCs w:val="28"/>
          <w:lang w:val="fr-CA"/>
        </w:rPr>
        <w:lastRenderedPageBreak/>
        <w:t>Majeurs inaptes: Tutelle privée au majeur</w:t>
      </w:r>
    </w:p>
    <w:p w:rsidR="005D649C" w:rsidRPr="0003400C" w:rsidRDefault="005D649C" w:rsidP="00245472">
      <w:pPr>
        <w:spacing w:after="0"/>
        <w:ind w:left="2880"/>
        <w:jc w:val="both"/>
        <w:rPr>
          <w:rFonts w:ascii="Lucida Sans" w:hAnsi="Lucida Sans"/>
          <w:sz w:val="28"/>
          <w:szCs w:val="28"/>
          <w:lang w:val="fr-FR"/>
        </w:rPr>
      </w:pPr>
    </w:p>
    <w:p w:rsidR="005D649C" w:rsidRPr="0003400C" w:rsidRDefault="005D649C" w:rsidP="005D649C">
      <w:pPr>
        <w:spacing w:after="0"/>
        <w:jc w:val="both"/>
        <w:rPr>
          <w:rFonts w:ascii="Lucida Sans" w:hAnsi="Lucida Sans"/>
          <w:lang w:val="fr-FR"/>
        </w:rPr>
      </w:pPr>
      <w:r w:rsidRPr="0003400C">
        <w:rPr>
          <w:rFonts w:ascii="Lucida Sans" w:hAnsi="Lucida Sans"/>
          <w:i/>
          <w:iCs/>
          <w:lang w:val="fr-FR"/>
        </w:rPr>
        <w:t xml:space="preserve">Votre fils de 20 ans présente une déficience intellectuelle légère. Il se porte généralement très bien, mais son médecin constate que sa maladie affecte sa capacité à prendre des décisions. </w:t>
      </w:r>
    </w:p>
    <w:p w:rsidR="00245465" w:rsidRDefault="00245465" w:rsidP="005D649C">
      <w:pPr>
        <w:spacing w:after="0"/>
        <w:jc w:val="both"/>
        <w:rPr>
          <w:rFonts w:ascii="Lucida Sans" w:hAnsi="Lucida Sans"/>
          <w:i/>
          <w:iCs/>
          <w:lang w:val="fr-FR"/>
        </w:rPr>
      </w:pPr>
    </w:p>
    <w:p w:rsidR="005D649C" w:rsidRPr="0003400C" w:rsidRDefault="005D649C" w:rsidP="005D649C">
      <w:pPr>
        <w:spacing w:after="0"/>
        <w:jc w:val="both"/>
        <w:rPr>
          <w:rFonts w:ascii="Lucida Sans" w:hAnsi="Lucida Sans"/>
          <w:lang w:val="fr-FR"/>
        </w:rPr>
      </w:pPr>
      <w:r w:rsidRPr="0003400C">
        <w:rPr>
          <w:rFonts w:ascii="Lucida Sans" w:hAnsi="Lucida Sans"/>
          <w:i/>
          <w:iCs/>
          <w:lang w:val="fr-FR"/>
        </w:rPr>
        <w:t>Votre fils peut facilement prendre soin de lui-même et faire des activités. Cependant, il a parfois de la difficulté à comprendre les conséquences de ce qu’il fait et dépend beaucoup de vous pour vivre en société.</w:t>
      </w:r>
      <w:r w:rsidRPr="0003400C">
        <w:rPr>
          <w:rFonts w:ascii="Lucida Sans" w:hAnsi="Lucida Sans"/>
          <w:i/>
          <w:iCs/>
          <w:lang w:val="fr-CA"/>
        </w:rPr>
        <w:t xml:space="preserve"> </w:t>
      </w:r>
    </w:p>
    <w:p w:rsidR="005D649C" w:rsidRPr="0003400C" w:rsidRDefault="005D649C" w:rsidP="005D649C">
      <w:pPr>
        <w:spacing w:after="0"/>
        <w:jc w:val="both"/>
        <w:rPr>
          <w:rFonts w:ascii="Lucida Sans" w:hAnsi="Lucida Sans"/>
          <w:lang w:val="fr-CA"/>
        </w:rPr>
      </w:pPr>
    </w:p>
    <w:p w:rsidR="005D649C" w:rsidRPr="0003400C" w:rsidRDefault="005D649C" w:rsidP="005D649C">
      <w:pPr>
        <w:spacing w:after="0"/>
        <w:jc w:val="both"/>
        <w:rPr>
          <w:rFonts w:ascii="Lucida Sans" w:hAnsi="Lucida Sans"/>
        </w:rPr>
      </w:pPr>
      <w:proofErr w:type="spellStart"/>
      <w:r w:rsidRPr="0003400C">
        <w:rPr>
          <w:rFonts w:ascii="Lucida Sans" w:hAnsi="Lucida Sans"/>
          <w:lang w:val="fr-CA"/>
        </w:rPr>
        <w:t>Éducaloi</w:t>
      </w:r>
      <w:proofErr w:type="spellEnd"/>
    </w:p>
    <w:p w:rsidR="005D649C" w:rsidRPr="0003400C" w:rsidRDefault="005D649C" w:rsidP="00245472">
      <w:pPr>
        <w:spacing w:after="0"/>
        <w:ind w:left="2880"/>
        <w:jc w:val="both"/>
        <w:rPr>
          <w:rFonts w:ascii="Lucida Sans" w:hAnsi="Lucida Sans"/>
          <w:lang w:val="fr-FR"/>
        </w:rPr>
      </w:pPr>
    </w:p>
    <w:p w:rsidR="00D923A2" w:rsidRPr="00245465" w:rsidRDefault="003D4DF9" w:rsidP="003D4DF9">
      <w:pPr>
        <w:numPr>
          <w:ilvl w:val="0"/>
          <w:numId w:val="43"/>
        </w:numPr>
        <w:spacing w:after="0"/>
        <w:jc w:val="both"/>
        <w:rPr>
          <w:rFonts w:ascii="Lucida Sans" w:hAnsi="Lucida Sans"/>
        </w:rPr>
      </w:pPr>
      <w:r w:rsidRPr="0003400C">
        <w:rPr>
          <w:rFonts w:ascii="Lucida Sans" w:hAnsi="Lucida Sans"/>
          <w:b/>
          <w:bCs/>
          <w:lang w:val="fr-CA"/>
        </w:rPr>
        <w:t>Quand?</w:t>
      </w:r>
    </w:p>
    <w:p w:rsidR="00245465" w:rsidRPr="0003400C" w:rsidRDefault="00245465" w:rsidP="00245465">
      <w:pPr>
        <w:spacing w:after="0"/>
        <w:ind w:left="720"/>
        <w:jc w:val="both"/>
        <w:rPr>
          <w:rFonts w:ascii="Lucida Sans" w:hAnsi="Lucida Sans"/>
        </w:rPr>
      </w:pPr>
    </w:p>
    <w:p w:rsidR="005D649C" w:rsidRPr="00245465" w:rsidRDefault="005D649C" w:rsidP="00245465">
      <w:pPr>
        <w:spacing w:after="0"/>
        <w:ind w:left="720"/>
        <w:jc w:val="both"/>
        <w:rPr>
          <w:lang w:val="fr-CA"/>
        </w:rPr>
      </w:pPr>
      <w:r w:rsidRPr="00245465">
        <w:rPr>
          <w:rFonts w:ascii="Lucida Sans" w:hAnsi="Lucida Sans"/>
          <w:b/>
          <w:lang w:val="fr-FR"/>
        </w:rPr>
        <w:t>Art. 285 al. 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245465">
        <w:rPr>
          <w:rFonts w:ascii="Lucida Sans" w:hAnsi="Lucida Sans"/>
          <w:lang w:val="fr-FR"/>
        </w:rPr>
        <w:t> :</w:t>
      </w:r>
      <w:r w:rsidRPr="0003400C">
        <w:rPr>
          <w:rFonts w:ascii="Lucida Sans" w:hAnsi="Lucida Sans"/>
          <w:lang w:val="fr-FR"/>
        </w:rPr>
        <w:t> </w:t>
      </w:r>
      <w:r w:rsidRPr="00245465">
        <w:rPr>
          <w:lang w:val="fr-FR"/>
        </w:rPr>
        <w:t xml:space="preserve">Le tribunal ouvre une tutelle s'il est établi que l'inaptitude du majeur à prendre soin de lui-même OU à administrer ses biens est </w:t>
      </w:r>
      <w:r w:rsidRPr="00245465">
        <w:rPr>
          <w:b/>
          <w:lang w:val="fr-FR"/>
        </w:rPr>
        <w:t>partielle ou temporaire</w:t>
      </w:r>
      <w:r w:rsidRPr="00245465">
        <w:rPr>
          <w:lang w:val="fr-FR"/>
        </w:rPr>
        <w:t>, et qu'il a besoin d'être représenté dans l'exercice de ses droits civils.</w:t>
      </w:r>
      <w:r w:rsidRPr="00245465">
        <w:rPr>
          <w:lang w:val="fr-CA"/>
        </w:rPr>
        <w:t xml:space="preserve"> </w:t>
      </w:r>
    </w:p>
    <w:p w:rsidR="005D649C" w:rsidRPr="0003400C" w:rsidRDefault="005D649C" w:rsidP="005D649C">
      <w:pPr>
        <w:spacing w:after="0"/>
        <w:jc w:val="both"/>
        <w:rPr>
          <w:rFonts w:ascii="Lucida Sans" w:hAnsi="Lucida Sans"/>
          <w:lang w:val="fr-FR"/>
        </w:rPr>
      </w:pPr>
    </w:p>
    <w:p w:rsidR="00D923A2" w:rsidRPr="00245465" w:rsidRDefault="003D4DF9" w:rsidP="003D4DF9">
      <w:pPr>
        <w:numPr>
          <w:ilvl w:val="0"/>
          <w:numId w:val="44"/>
        </w:numPr>
        <w:spacing w:after="0"/>
        <w:jc w:val="both"/>
        <w:rPr>
          <w:rFonts w:ascii="Lucida Sans" w:hAnsi="Lucida Sans"/>
          <w:lang w:val="fr-FR"/>
        </w:rPr>
      </w:pPr>
      <w:r w:rsidRPr="0003400C">
        <w:rPr>
          <w:rFonts w:ascii="Lucida Sans" w:hAnsi="Lucida Sans"/>
          <w:b/>
          <w:bCs/>
          <w:lang w:val="fr-FR"/>
        </w:rPr>
        <w:t>Tuteur à la personne et aux biens ?</w:t>
      </w:r>
      <w:r w:rsidRPr="0003400C">
        <w:rPr>
          <w:rFonts w:ascii="Lucida Sans" w:hAnsi="Lucida Sans"/>
          <w:b/>
          <w:bCs/>
          <w:lang w:val="fr-CA"/>
        </w:rPr>
        <w:t xml:space="preserve"> </w:t>
      </w:r>
    </w:p>
    <w:p w:rsidR="00245465" w:rsidRPr="0003400C" w:rsidRDefault="00245465" w:rsidP="00245465">
      <w:pPr>
        <w:spacing w:after="0"/>
        <w:ind w:left="720"/>
        <w:jc w:val="both"/>
        <w:rPr>
          <w:rFonts w:ascii="Lucida Sans" w:hAnsi="Lucida Sans"/>
          <w:lang w:val="fr-FR"/>
        </w:rPr>
      </w:pPr>
    </w:p>
    <w:p w:rsidR="005D649C" w:rsidRPr="0003400C" w:rsidRDefault="005D649C" w:rsidP="00245465">
      <w:pPr>
        <w:spacing w:after="0"/>
        <w:ind w:left="720"/>
        <w:jc w:val="both"/>
        <w:rPr>
          <w:rFonts w:ascii="Lucida Sans" w:hAnsi="Lucida Sans"/>
          <w:lang w:val="fr-FR"/>
        </w:rPr>
      </w:pPr>
      <w:r w:rsidRPr="00245465">
        <w:rPr>
          <w:rFonts w:ascii="Lucida Sans" w:hAnsi="Lucida Sans"/>
          <w:b/>
          <w:lang w:val="fr-FR"/>
        </w:rPr>
        <w:t>Art. 285 al. 2</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245465">
        <w:rPr>
          <w:rFonts w:ascii="Lucida Sans" w:hAnsi="Lucida Sans"/>
          <w:lang w:val="fr-FR"/>
        </w:rPr>
        <w:t> :</w:t>
      </w:r>
      <w:r w:rsidRPr="0003400C">
        <w:rPr>
          <w:rFonts w:ascii="Lucida Sans" w:hAnsi="Lucida Sans"/>
          <w:lang w:val="fr-FR"/>
        </w:rPr>
        <w:t xml:space="preserve"> </w:t>
      </w:r>
      <w:r w:rsidRPr="00245465">
        <w:rPr>
          <w:lang w:val="fr-FR"/>
        </w:rPr>
        <w:t>Il (tribunal) nomme alors un tuteur à la personne et aux biens ou un tuteur soit à la personne, soit aux biens.</w:t>
      </w:r>
      <w:r w:rsidRPr="0003400C">
        <w:rPr>
          <w:rFonts w:ascii="Lucida Sans" w:hAnsi="Lucida Sans"/>
          <w:lang w:val="fr-CA"/>
        </w:rPr>
        <w:t xml:space="preserve"> </w:t>
      </w:r>
    </w:p>
    <w:p w:rsidR="006D6423" w:rsidRPr="0003400C" w:rsidRDefault="006D6423" w:rsidP="00AA2072">
      <w:pPr>
        <w:spacing w:after="0"/>
        <w:jc w:val="both"/>
        <w:rPr>
          <w:rFonts w:ascii="Lucida Sans" w:hAnsi="Lucida Sans"/>
          <w:lang w:val="fr-FR"/>
        </w:rPr>
      </w:pPr>
    </w:p>
    <w:p w:rsidR="00D923A2" w:rsidRPr="0003400C" w:rsidRDefault="003D4DF9" w:rsidP="003D4DF9">
      <w:pPr>
        <w:numPr>
          <w:ilvl w:val="0"/>
          <w:numId w:val="45"/>
        </w:numPr>
        <w:spacing w:after="0"/>
        <w:jc w:val="both"/>
        <w:rPr>
          <w:rFonts w:ascii="Lucida Sans" w:hAnsi="Lucida Sans"/>
          <w:lang w:val="fr-FR"/>
        </w:rPr>
      </w:pPr>
      <w:r w:rsidRPr="0003400C">
        <w:rPr>
          <w:rFonts w:ascii="Lucida Sans" w:hAnsi="Lucida Sans"/>
          <w:b/>
          <w:bCs/>
          <w:lang w:val="fr-CA"/>
        </w:rPr>
        <w:t>Exercice des droits civils du majeur inapte</w:t>
      </w:r>
    </w:p>
    <w:p w:rsidR="00290BE2" w:rsidRPr="0003400C" w:rsidRDefault="00290BE2" w:rsidP="00290BE2">
      <w:pPr>
        <w:spacing w:after="0"/>
        <w:ind w:left="720"/>
        <w:jc w:val="both"/>
        <w:rPr>
          <w:rFonts w:ascii="Lucida Sans" w:hAnsi="Lucida Sans"/>
          <w:lang w:val="fr-FR"/>
        </w:rPr>
      </w:pPr>
    </w:p>
    <w:p w:rsidR="00D923A2" w:rsidRPr="0003400C" w:rsidRDefault="003D4DF9" w:rsidP="003D4DF9">
      <w:pPr>
        <w:numPr>
          <w:ilvl w:val="1"/>
          <w:numId w:val="45"/>
        </w:numPr>
        <w:spacing w:after="0"/>
        <w:jc w:val="both"/>
        <w:rPr>
          <w:rFonts w:ascii="Lucida Sans" w:hAnsi="Lucida Sans"/>
          <w:lang w:val="fr-FR"/>
        </w:rPr>
      </w:pPr>
      <w:r w:rsidRPr="0003400C">
        <w:rPr>
          <w:rFonts w:ascii="Lucida Sans" w:hAnsi="Lucida Sans"/>
          <w:b/>
          <w:bCs/>
          <w:lang w:val="fr-CA"/>
        </w:rPr>
        <w:t xml:space="preserve">Principe: </w:t>
      </w:r>
      <w:r w:rsidRPr="0003400C">
        <w:rPr>
          <w:rFonts w:ascii="Lucida Sans" w:hAnsi="Lucida Sans"/>
          <w:lang w:val="fr-FR"/>
        </w:rPr>
        <w:t xml:space="preserve">Le majeur inapte est représenté dans l’exercice de certains droits civils et garde la prérogative de </w:t>
      </w:r>
      <w:r w:rsidRPr="0003400C">
        <w:rPr>
          <w:rFonts w:ascii="Lucida Sans" w:hAnsi="Lucida Sans"/>
          <w:lang w:val="fr-FR"/>
        </w:rPr>
        <w:tab/>
        <w:t>l’exercice des autres (</w:t>
      </w:r>
      <w:r w:rsidRPr="00245465">
        <w:rPr>
          <w:rFonts w:ascii="Lucida Sans" w:hAnsi="Lucida Sans"/>
          <w:b/>
          <w:lang w:val="fr-FR"/>
        </w:rPr>
        <w:t>art. 285</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290BE2" w:rsidRPr="0003400C" w:rsidRDefault="00290BE2" w:rsidP="00290BE2">
      <w:pPr>
        <w:spacing w:after="0"/>
        <w:ind w:left="1440"/>
        <w:jc w:val="both"/>
        <w:rPr>
          <w:rFonts w:ascii="Lucida Sans" w:hAnsi="Lucida Sans"/>
          <w:lang w:val="fr-FR"/>
        </w:rPr>
      </w:pPr>
    </w:p>
    <w:p w:rsidR="00D923A2" w:rsidRPr="0003400C" w:rsidRDefault="003D4DF9" w:rsidP="003D4DF9">
      <w:pPr>
        <w:numPr>
          <w:ilvl w:val="1"/>
          <w:numId w:val="45"/>
        </w:numPr>
        <w:spacing w:after="0"/>
        <w:jc w:val="both"/>
        <w:rPr>
          <w:rFonts w:ascii="Lucida Sans" w:hAnsi="Lucida Sans"/>
        </w:rPr>
      </w:pPr>
      <w:r w:rsidRPr="0003400C">
        <w:rPr>
          <w:rFonts w:ascii="Lucida Sans" w:hAnsi="Lucida Sans"/>
          <w:b/>
          <w:bCs/>
          <w:lang w:val="fr-FR"/>
        </w:rPr>
        <w:t>Dispositions spécifiques (exemples)</w:t>
      </w:r>
    </w:p>
    <w:p w:rsidR="00290BE2" w:rsidRPr="0003400C" w:rsidRDefault="00290BE2" w:rsidP="00290BE2">
      <w:pPr>
        <w:spacing w:after="0"/>
        <w:jc w:val="both"/>
        <w:rPr>
          <w:rFonts w:ascii="Lucida Sans" w:hAnsi="Lucida Sans"/>
        </w:rPr>
      </w:pPr>
    </w:p>
    <w:p w:rsidR="00D923A2" w:rsidRPr="0003400C" w:rsidRDefault="003D4DF9" w:rsidP="003D4DF9">
      <w:pPr>
        <w:numPr>
          <w:ilvl w:val="2"/>
          <w:numId w:val="45"/>
        </w:numPr>
        <w:spacing w:after="0"/>
        <w:jc w:val="both"/>
        <w:rPr>
          <w:rFonts w:ascii="Lucida Sans" w:hAnsi="Lucida Sans"/>
          <w:lang w:val="fr-FR"/>
        </w:rPr>
      </w:pPr>
      <w:r w:rsidRPr="00245465">
        <w:rPr>
          <w:rFonts w:ascii="Lucida Sans" w:hAnsi="Lucida Sans"/>
          <w:b/>
          <w:lang w:val="fr-FR"/>
        </w:rPr>
        <w:t>Art. 289</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245465">
        <w:rPr>
          <w:rFonts w:ascii="Lucida Sans" w:hAnsi="Lucida Sans"/>
          <w:lang w:val="fr-FR"/>
        </w:rPr>
        <w:t> :</w:t>
      </w:r>
      <w:r w:rsidRPr="0003400C">
        <w:rPr>
          <w:rFonts w:ascii="Lucida Sans" w:hAnsi="Lucida Sans"/>
          <w:lang w:val="fr-FR"/>
        </w:rPr>
        <w:t> </w:t>
      </w:r>
      <w:r w:rsidRPr="00245465">
        <w:rPr>
          <w:lang w:val="fr-FR"/>
        </w:rPr>
        <w:t xml:space="preserve">Le majeur en tutelle conserve la gestion du produit de son travail, </w:t>
      </w:r>
      <w:r w:rsidRPr="00245465">
        <w:rPr>
          <w:u w:val="single"/>
          <w:lang w:val="fr-FR"/>
        </w:rPr>
        <w:t>à moins que le tribunal n'en décide autrement</w:t>
      </w:r>
      <w:r w:rsidRPr="0003400C">
        <w:rPr>
          <w:rFonts w:ascii="Lucida Sans" w:hAnsi="Lucida Sans"/>
          <w:lang w:val="fr-FR"/>
        </w:rPr>
        <w:t xml:space="preserve"> (</w:t>
      </w:r>
      <w:proofErr w:type="spellStart"/>
      <w:r w:rsidRPr="0003400C">
        <w:rPr>
          <w:rFonts w:ascii="Lucida Sans" w:hAnsi="Lucida Sans"/>
          <w:lang w:val="fr-FR"/>
        </w:rPr>
        <w:t>ref</w:t>
      </w:r>
      <w:proofErr w:type="spellEnd"/>
      <w:r w:rsidRPr="0003400C">
        <w:rPr>
          <w:rFonts w:ascii="Lucida Sans" w:hAnsi="Lucida Sans"/>
          <w:lang w:val="fr-FR"/>
        </w:rPr>
        <w:t xml:space="preserve"> </w:t>
      </w:r>
      <w:r w:rsidRPr="00245465">
        <w:rPr>
          <w:rFonts w:ascii="Lucida Sans" w:hAnsi="Lucida Sans"/>
          <w:b/>
          <w:lang w:val="fr-FR"/>
        </w:rPr>
        <w:t>art. 288</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290BE2" w:rsidRPr="0003400C" w:rsidRDefault="00290BE2" w:rsidP="00290BE2">
      <w:pPr>
        <w:spacing w:after="0"/>
        <w:jc w:val="both"/>
        <w:rPr>
          <w:rFonts w:ascii="Lucida Sans" w:hAnsi="Lucida Sans"/>
          <w:lang w:val="fr-FR"/>
        </w:rPr>
      </w:pPr>
    </w:p>
    <w:p w:rsidR="00D923A2" w:rsidRPr="0003400C" w:rsidRDefault="003D4DF9" w:rsidP="003D4DF9">
      <w:pPr>
        <w:numPr>
          <w:ilvl w:val="2"/>
          <w:numId w:val="45"/>
        </w:numPr>
        <w:spacing w:after="0"/>
        <w:jc w:val="both"/>
        <w:rPr>
          <w:rFonts w:ascii="Lucida Sans" w:hAnsi="Lucida Sans"/>
          <w:lang w:val="fr-FR"/>
        </w:rPr>
      </w:pPr>
      <w:r w:rsidRPr="00245465">
        <w:rPr>
          <w:rFonts w:ascii="Lucida Sans" w:hAnsi="Lucida Sans"/>
          <w:b/>
          <w:lang w:val="fr-FR"/>
        </w:rPr>
        <w:t>Art. 436 al. 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245465">
        <w:rPr>
          <w:rFonts w:ascii="Lucida Sans" w:hAnsi="Lucida Sans"/>
          <w:lang w:val="fr-FR"/>
        </w:rPr>
        <w:t> :</w:t>
      </w:r>
      <w:r w:rsidRPr="0003400C">
        <w:rPr>
          <w:rFonts w:ascii="Lucida Sans" w:hAnsi="Lucida Sans"/>
          <w:lang w:val="fr-FR"/>
        </w:rPr>
        <w:t> </w:t>
      </w:r>
      <w:r w:rsidRPr="00245465">
        <w:rPr>
          <w:lang w:val="fr-FR"/>
        </w:rPr>
        <w:t>Le majeur en tutelle ou pourvu d'un conseiller ne peut passer de conventions matrimoniales sans l'assistance de son tuteur ou de son conseiller; le tuteur doit être autorisé à cet effet par le tribunal sur l'avis du conseil de tutelle</w:t>
      </w:r>
      <w:r w:rsidRPr="0003400C">
        <w:rPr>
          <w:rFonts w:ascii="Lucida Sans" w:hAnsi="Lucida Sans"/>
          <w:lang w:val="fr-FR"/>
        </w:rPr>
        <w:t xml:space="preserve"> (</w:t>
      </w:r>
      <w:proofErr w:type="spellStart"/>
      <w:r w:rsidRPr="0003400C">
        <w:rPr>
          <w:rFonts w:ascii="Lucida Sans" w:hAnsi="Lucida Sans"/>
          <w:lang w:val="fr-FR"/>
        </w:rPr>
        <w:t>ref</w:t>
      </w:r>
      <w:proofErr w:type="spellEnd"/>
      <w:r w:rsidRPr="0003400C">
        <w:rPr>
          <w:rFonts w:ascii="Lucida Sans" w:hAnsi="Lucida Sans"/>
          <w:lang w:val="fr-FR"/>
        </w:rPr>
        <w:t xml:space="preserve">. </w:t>
      </w:r>
      <w:r w:rsidRPr="00245465">
        <w:rPr>
          <w:rFonts w:ascii="Lucida Sans" w:hAnsi="Lucida Sans"/>
          <w:b/>
          <w:lang w:val="fr-FR"/>
        </w:rPr>
        <w:t>art. 288</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Pr="0003400C">
        <w:rPr>
          <w:rFonts w:ascii="Lucida Sans" w:hAnsi="Lucida Sans"/>
          <w:lang w:val="fr-CA"/>
        </w:rPr>
        <w:t xml:space="preserve"> </w:t>
      </w:r>
    </w:p>
    <w:p w:rsidR="00290BE2" w:rsidRPr="0003400C" w:rsidRDefault="00290BE2" w:rsidP="00AA2072">
      <w:pPr>
        <w:spacing w:after="0"/>
        <w:jc w:val="both"/>
        <w:rPr>
          <w:rFonts w:ascii="Lucida Sans" w:hAnsi="Lucida Sans"/>
          <w:lang w:val="fr-FR"/>
        </w:rPr>
      </w:pPr>
    </w:p>
    <w:p w:rsidR="00290BE2" w:rsidRPr="00245465" w:rsidRDefault="003D4DF9" w:rsidP="00245465">
      <w:pPr>
        <w:numPr>
          <w:ilvl w:val="2"/>
          <w:numId w:val="46"/>
        </w:numPr>
        <w:spacing w:after="0"/>
        <w:jc w:val="both"/>
        <w:rPr>
          <w:lang w:val="fr-FR"/>
        </w:rPr>
      </w:pPr>
      <w:r w:rsidRPr="00245465">
        <w:rPr>
          <w:rFonts w:ascii="Lucida Sans" w:hAnsi="Lucida Sans"/>
          <w:b/>
          <w:lang w:val="fr-FR"/>
        </w:rPr>
        <w:t>Art. 709</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 </w:t>
      </w:r>
      <w:r w:rsidRPr="00245465">
        <w:rPr>
          <w:lang w:val="fr-FR"/>
        </w:rPr>
        <w:t>Le testament fait par un majeur après sa mise en tutelle peut être confirmé par le tribunal si la nature de ses dispositions et les circonstances qui entourent sa confection le permettent.</w:t>
      </w:r>
      <w:r w:rsidRPr="00245465">
        <w:rPr>
          <w:lang w:val="fr-CA"/>
        </w:rPr>
        <w:t xml:space="preserve"> </w:t>
      </w:r>
    </w:p>
    <w:p w:rsidR="00290BE2" w:rsidRPr="0003400C" w:rsidRDefault="003D4DF9" w:rsidP="003D4DF9">
      <w:pPr>
        <w:numPr>
          <w:ilvl w:val="2"/>
          <w:numId w:val="46"/>
        </w:numPr>
        <w:spacing w:after="0"/>
        <w:jc w:val="both"/>
        <w:rPr>
          <w:rFonts w:ascii="Lucida Sans" w:hAnsi="Lucida Sans"/>
          <w:lang w:val="fr-FR"/>
        </w:rPr>
      </w:pPr>
      <w:r w:rsidRPr="00245465">
        <w:rPr>
          <w:rFonts w:ascii="Lucida Sans" w:hAnsi="Lucida Sans"/>
          <w:b/>
          <w:lang w:val="fr-FR"/>
        </w:rPr>
        <w:lastRenderedPageBreak/>
        <w:t>Art. 711</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 xml:space="preserve">. </w:t>
      </w:r>
      <w:r w:rsidRPr="0003400C">
        <w:rPr>
          <w:rFonts w:ascii="Lucida Sans" w:hAnsi="Lucida Sans"/>
          <w:i/>
          <w:iCs/>
          <w:lang w:val="fr-FR"/>
        </w:rPr>
        <w:t>Le tuteur ne peut tester au nom du majeur.</w:t>
      </w:r>
      <w:r w:rsidRPr="0003400C">
        <w:rPr>
          <w:rFonts w:ascii="Lucida Sans" w:hAnsi="Lucida Sans"/>
          <w:lang w:val="fr-CA"/>
        </w:rPr>
        <w:t xml:space="preserve"> </w:t>
      </w:r>
    </w:p>
    <w:p w:rsidR="00290BE2" w:rsidRPr="00245465" w:rsidRDefault="00290BE2" w:rsidP="00290BE2">
      <w:pPr>
        <w:spacing w:after="0"/>
        <w:jc w:val="both"/>
        <w:rPr>
          <w:rFonts w:ascii="Lucida Sans" w:hAnsi="Lucida Sans"/>
          <w:b/>
          <w:lang w:val="fr-FR"/>
        </w:rPr>
      </w:pPr>
    </w:p>
    <w:p w:rsidR="00D923A2" w:rsidRPr="0003400C" w:rsidRDefault="003D4DF9" w:rsidP="003D4DF9">
      <w:pPr>
        <w:numPr>
          <w:ilvl w:val="2"/>
          <w:numId w:val="46"/>
        </w:numPr>
        <w:spacing w:after="0"/>
        <w:jc w:val="both"/>
        <w:rPr>
          <w:rFonts w:ascii="Lucida Sans" w:hAnsi="Lucida Sans"/>
          <w:lang w:val="fr-FR"/>
        </w:rPr>
      </w:pPr>
      <w:r w:rsidRPr="00245465">
        <w:rPr>
          <w:rFonts w:ascii="Lucida Sans" w:hAnsi="Lucida Sans"/>
          <w:b/>
          <w:lang w:val="fr-FR"/>
        </w:rPr>
        <w:t>Art. 1813</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r w:rsidR="00245465">
        <w:rPr>
          <w:rFonts w:ascii="Lucida Sans" w:hAnsi="Lucida Sans"/>
          <w:lang w:val="fr-FR"/>
        </w:rPr>
        <w:t> :</w:t>
      </w:r>
      <w:r w:rsidRPr="0003400C">
        <w:rPr>
          <w:rFonts w:ascii="Lucida Sans" w:hAnsi="Lucida Sans"/>
          <w:lang w:val="fr-FR"/>
        </w:rPr>
        <w:t xml:space="preserve"> </w:t>
      </w:r>
      <w:r w:rsidRPr="00245465">
        <w:rPr>
          <w:lang w:val="fr-CA"/>
        </w:rPr>
        <w:t>Même représenté par son tuteur ou son curateur, le mineur ou le majeur protégé ne peut donner que des biens de peu de valeur et des cadeaux d'usage, sous réserve des règles relatives au contrat de mariage ou d'union civile.</w:t>
      </w:r>
      <w:r w:rsidRPr="0003400C">
        <w:rPr>
          <w:rFonts w:ascii="Lucida Sans" w:hAnsi="Lucida Sans"/>
          <w:lang w:val="fr-CA"/>
        </w:rPr>
        <w:t xml:space="preserve"> </w:t>
      </w:r>
    </w:p>
    <w:p w:rsidR="00290BE2" w:rsidRPr="00245465" w:rsidRDefault="00290BE2" w:rsidP="00290BE2">
      <w:pPr>
        <w:spacing w:after="0"/>
        <w:jc w:val="both"/>
        <w:rPr>
          <w:rFonts w:ascii="Lucida Sans" w:hAnsi="Lucida Sans"/>
          <w:b/>
          <w:lang w:val="fr-FR"/>
        </w:rPr>
      </w:pPr>
    </w:p>
    <w:p w:rsidR="00D923A2" w:rsidRPr="0003400C" w:rsidRDefault="003D4DF9" w:rsidP="003D4DF9">
      <w:pPr>
        <w:numPr>
          <w:ilvl w:val="2"/>
          <w:numId w:val="46"/>
        </w:numPr>
        <w:spacing w:after="0"/>
        <w:jc w:val="both"/>
        <w:rPr>
          <w:rFonts w:ascii="Lucida Sans" w:hAnsi="Lucida Sans"/>
          <w:lang w:val="fr-FR"/>
        </w:rPr>
      </w:pPr>
      <w:r w:rsidRPr="00245465">
        <w:rPr>
          <w:rFonts w:ascii="Lucida Sans" w:hAnsi="Lucida Sans"/>
          <w:b/>
          <w:lang w:val="fr-CA"/>
        </w:rPr>
        <w:t>Art. 1814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245465">
        <w:rPr>
          <w:rFonts w:ascii="Lucida Sans" w:hAnsi="Lucida Sans"/>
          <w:lang w:val="fr-CA"/>
        </w:rPr>
        <w:t> :</w:t>
      </w:r>
      <w:r w:rsidRPr="0003400C">
        <w:rPr>
          <w:rFonts w:ascii="Lucida Sans" w:hAnsi="Lucida Sans"/>
          <w:lang w:val="fr-CA"/>
        </w:rPr>
        <w:t xml:space="preserve"> </w:t>
      </w:r>
      <w:r w:rsidRPr="00245465">
        <w:rPr>
          <w:lang w:val="fr-CA"/>
        </w:rPr>
        <w:t>Seul le tuteur ou le curateur peut accepter la donation faite à un majeur protégé. Le mineur et le majeur pourvu d'un tuteur peuvent, néanmoins, accepter seuls la donation de biens de peu de valeur ou de cadeaux d'usage.</w:t>
      </w:r>
      <w:r w:rsidRPr="0003400C">
        <w:rPr>
          <w:rFonts w:ascii="Lucida Sans" w:hAnsi="Lucida Sans"/>
          <w:lang w:val="fr-CA"/>
        </w:rPr>
        <w:t xml:space="preserve"> </w:t>
      </w:r>
    </w:p>
    <w:p w:rsidR="00290BE2" w:rsidRPr="0003400C" w:rsidRDefault="00290BE2" w:rsidP="00AA2072">
      <w:pPr>
        <w:spacing w:after="0"/>
        <w:jc w:val="both"/>
        <w:rPr>
          <w:rFonts w:ascii="Lucida Sans" w:hAnsi="Lucida Sans"/>
          <w:lang w:val="fr-FR"/>
        </w:rPr>
      </w:pPr>
    </w:p>
    <w:p w:rsidR="00D923A2" w:rsidRPr="0003400C" w:rsidRDefault="003D4DF9" w:rsidP="003D4DF9">
      <w:pPr>
        <w:numPr>
          <w:ilvl w:val="1"/>
          <w:numId w:val="47"/>
        </w:numPr>
        <w:spacing w:after="0"/>
        <w:jc w:val="both"/>
        <w:rPr>
          <w:rFonts w:ascii="Lucida Sans" w:hAnsi="Lucida Sans"/>
          <w:lang w:val="fr-FR"/>
        </w:rPr>
      </w:pPr>
      <w:r w:rsidRPr="0003400C">
        <w:rPr>
          <w:rFonts w:ascii="Lucida Sans" w:hAnsi="Lucida Sans"/>
          <w:b/>
          <w:bCs/>
          <w:lang w:val="fr-CA"/>
        </w:rPr>
        <w:t>Quand doit-il être assisté ou représenté?</w:t>
      </w:r>
    </w:p>
    <w:p w:rsidR="00290BE2" w:rsidRPr="0003400C" w:rsidRDefault="00290BE2" w:rsidP="00290BE2">
      <w:pPr>
        <w:spacing w:after="0"/>
        <w:ind w:left="1440"/>
        <w:jc w:val="both"/>
        <w:rPr>
          <w:rFonts w:ascii="Lucida Sans" w:hAnsi="Lucida Sans"/>
          <w:lang w:val="fr-FR"/>
        </w:rPr>
      </w:pPr>
    </w:p>
    <w:p w:rsidR="00D923A2" w:rsidRPr="0003400C" w:rsidRDefault="003D4DF9" w:rsidP="003D4DF9">
      <w:pPr>
        <w:numPr>
          <w:ilvl w:val="2"/>
          <w:numId w:val="47"/>
        </w:numPr>
        <w:spacing w:after="0"/>
        <w:jc w:val="both"/>
        <w:rPr>
          <w:rFonts w:ascii="Lucida Sans" w:hAnsi="Lucida Sans"/>
          <w:lang w:val="fr-FR"/>
        </w:rPr>
      </w:pPr>
      <w:r w:rsidRPr="0003400C">
        <w:rPr>
          <w:rFonts w:ascii="Lucida Sans" w:hAnsi="Lucida Sans"/>
          <w:b/>
          <w:bCs/>
          <w:lang w:val="fr-FR"/>
        </w:rPr>
        <w:t xml:space="preserve">Déterminé par le tribunal </w:t>
      </w:r>
      <w:r w:rsidRPr="0003400C">
        <w:rPr>
          <w:rFonts w:ascii="Lucida Sans" w:hAnsi="Lucida Sans"/>
          <w:lang w:val="fr-FR"/>
        </w:rPr>
        <w:t>en prenant</w:t>
      </w:r>
      <w:r w:rsidR="004138B9">
        <w:rPr>
          <w:rFonts w:ascii="Lucida Sans" w:hAnsi="Lucida Sans"/>
          <w:lang w:val="fr-FR"/>
        </w:rPr>
        <w:t xml:space="preserve"> en considération l'évaluation </w:t>
      </w:r>
      <w:r w:rsidRPr="0003400C">
        <w:rPr>
          <w:rFonts w:ascii="Lucida Sans" w:hAnsi="Lucida Sans"/>
          <w:lang w:val="fr-FR"/>
        </w:rPr>
        <w:t>médicale et psychosociale et, selon le cas, l'av</w:t>
      </w:r>
      <w:r w:rsidR="00290BE2" w:rsidRPr="0003400C">
        <w:rPr>
          <w:rFonts w:ascii="Lucida Sans" w:hAnsi="Lucida Sans"/>
          <w:lang w:val="fr-FR"/>
        </w:rPr>
        <w:t>is du conseil de tutelle ou des</w:t>
      </w:r>
      <w:r w:rsidRPr="0003400C">
        <w:rPr>
          <w:rFonts w:ascii="Lucida Sans" w:hAnsi="Lucida Sans"/>
          <w:lang w:val="fr-FR"/>
        </w:rPr>
        <w:t xml:space="preserve"> personnes susceptibles d'être appelées à en faire partie (</w:t>
      </w:r>
      <w:r w:rsidRPr="004138B9">
        <w:rPr>
          <w:rFonts w:ascii="Lucida Sans" w:hAnsi="Lucida Sans"/>
          <w:b/>
          <w:lang w:val="fr-FR"/>
        </w:rPr>
        <w:t>art. 288</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290BE2" w:rsidRPr="0003400C" w:rsidRDefault="00290BE2" w:rsidP="00290BE2">
      <w:pPr>
        <w:spacing w:after="0"/>
        <w:ind w:left="2160"/>
        <w:jc w:val="both"/>
        <w:rPr>
          <w:rFonts w:ascii="Lucida Sans" w:hAnsi="Lucida Sans"/>
          <w:lang w:val="fr-FR"/>
        </w:rPr>
      </w:pPr>
    </w:p>
    <w:p w:rsidR="00D923A2" w:rsidRPr="0003400C" w:rsidRDefault="003D4DF9" w:rsidP="003D4DF9">
      <w:pPr>
        <w:numPr>
          <w:ilvl w:val="2"/>
          <w:numId w:val="47"/>
        </w:numPr>
        <w:spacing w:after="0"/>
        <w:jc w:val="both"/>
        <w:rPr>
          <w:rFonts w:ascii="Lucida Sans" w:hAnsi="Lucida Sans"/>
          <w:lang w:val="fr-FR"/>
        </w:rPr>
      </w:pPr>
      <w:r w:rsidRPr="0003400C">
        <w:rPr>
          <w:rFonts w:ascii="Lucida Sans" w:hAnsi="Lucida Sans"/>
          <w:b/>
          <w:bCs/>
          <w:lang w:val="fr-FR"/>
        </w:rPr>
        <w:t xml:space="preserve">À défaut: </w:t>
      </w:r>
      <w:r w:rsidRPr="0003400C">
        <w:rPr>
          <w:rFonts w:ascii="Lucida Sans" w:hAnsi="Lucida Sans"/>
          <w:lang w:val="fr-FR"/>
        </w:rPr>
        <w:t xml:space="preserve">renvoi aux dispositions relatives </w:t>
      </w:r>
      <w:r w:rsidRPr="0003400C">
        <w:rPr>
          <w:rFonts w:ascii="Lucida Sans" w:hAnsi="Lucida Sans"/>
          <w:u w:val="single"/>
          <w:lang w:val="fr-FR"/>
        </w:rPr>
        <w:t xml:space="preserve">à l'exercice des droits </w:t>
      </w:r>
      <w:r w:rsidRPr="0003400C">
        <w:rPr>
          <w:rFonts w:ascii="Lucida Sans" w:hAnsi="Lucida Sans"/>
          <w:lang w:val="fr-FR"/>
        </w:rPr>
        <w:tab/>
        <w:t xml:space="preserve">   </w:t>
      </w:r>
      <w:r w:rsidRPr="0003400C">
        <w:rPr>
          <w:rFonts w:ascii="Lucida Sans" w:hAnsi="Lucida Sans"/>
          <w:u w:val="single"/>
          <w:lang w:val="fr-FR"/>
        </w:rPr>
        <w:t>civils du mineur</w:t>
      </w:r>
      <w:r w:rsidRPr="0003400C">
        <w:rPr>
          <w:rFonts w:ascii="Lucida Sans" w:hAnsi="Lucida Sans"/>
          <w:lang w:val="fr-FR"/>
        </w:rPr>
        <w:t xml:space="preserve">, </w:t>
      </w:r>
      <w:r w:rsidRPr="0003400C">
        <w:rPr>
          <w:rFonts w:ascii="Lucida Sans" w:hAnsi="Lucida Sans"/>
          <w:u w:val="single"/>
          <w:lang w:val="fr-FR"/>
        </w:rPr>
        <w:t>compte tenu des adaptations nécessaires</w:t>
      </w:r>
      <w:r w:rsidR="00C10D30">
        <w:rPr>
          <w:rFonts w:ascii="Lucida Sans" w:hAnsi="Lucida Sans"/>
          <w:lang w:val="fr-FR"/>
        </w:rPr>
        <w:t xml:space="preserve"> (</w:t>
      </w:r>
      <w:r w:rsidR="00C10D30" w:rsidRPr="00C10D30">
        <w:rPr>
          <w:rFonts w:ascii="Lucida Sans" w:hAnsi="Lucida Sans"/>
          <w:b/>
          <w:lang w:val="fr-FR"/>
        </w:rPr>
        <w:t>art. </w:t>
      </w:r>
      <w:r w:rsidRPr="00C10D30">
        <w:rPr>
          <w:rFonts w:ascii="Lucida Sans" w:hAnsi="Lucida Sans"/>
          <w:b/>
          <w:lang w:val="fr-FR"/>
        </w:rPr>
        <w:t>287</w:t>
      </w:r>
      <w:r w:rsidRPr="0003400C">
        <w:rPr>
          <w:rFonts w:ascii="Lucida Sans" w:hAnsi="Lucida Sans"/>
          <w:lang w:val="fr-FR"/>
        </w:rPr>
        <w:t xml:space="preserve"> </w:t>
      </w:r>
      <w:proofErr w:type="spellStart"/>
      <w:r w:rsidRPr="0003400C">
        <w:rPr>
          <w:rFonts w:ascii="Lucida Sans" w:hAnsi="Lucida Sans"/>
          <w:lang w:val="fr-FR"/>
        </w:rPr>
        <w:t>C.c.Q</w:t>
      </w:r>
      <w:proofErr w:type="spellEnd"/>
      <w:r w:rsidRPr="0003400C">
        <w:rPr>
          <w:rFonts w:ascii="Lucida Sans" w:hAnsi="Lucida Sans"/>
          <w:lang w:val="fr-FR"/>
        </w:rPr>
        <w:t>.)</w:t>
      </w:r>
    </w:p>
    <w:p w:rsidR="00290BE2" w:rsidRPr="0003400C" w:rsidRDefault="00290BE2" w:rsidP="00290BE2">
      <w:pPr>
        <w:spacing w:after="0"/>
        <w:jc w:val="both"/>
        <w:rPr>
          <w:rFonts w:ascii="Lucida Sans" w:hAnsi="Lucida Sans"/>
          <w:lang w:val="fr-FR"/>
        </w:rPr>
      </w:pPr>
    </w:p>
    <w:p w:rsidR="00D923A2" w:rsidRPr="00C10D30" w:rsidRDefault="003D4DF9" w:rsidP="003D4DF9">
      <w:pPr>
        <w:numPr>
          <w:ilvl w:val="3"/>
          <w:numId w:val="47"/>
        </w:numPr>
        <w:spacing w:after="0"/>
        <w:jc w:val="both"/>
        <w:rPr>
          <w:lang w:val="fr-FR"/>
        </w:rPr>
      </w:pPr>
      <w:r w:rsidRPr="00C10D30">
        <w:rPr>
          <w:rFonts w:ascii="Lucida Sans" w:hAnsi="Lucida Sans"/>
          <w:b/>
          <w:lang w:val="fr-CA"/>
        </w:rPr>
        <w:t>Art. 155</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C10D30">
        <w:rPr>
          <w:rFonts w:ascii="Lucida Sans" w:hAnsi="Lucida Sans"/>
          <w:lang w:val="fr-CA"/>
        </w:rPr>
        <w:t> :</w:t>
      </w:r>
      <w:r w:rsidRPr="0003400C">
        <w:rPr>
          <w:rFonts w:ascii="Lucida Sans" w:hAnsi="Lucida Sans"/>
          <w:lang w:val="fr-CA"/>
        </w:rPr>
        <w:t> </w:t>
      </w:r>
      <w:r w:rsidRPr="00C10D30">
        <w:rPr>
          <w:lang w:val="fr-CA"/>
        </w:rPr>
        <w:t xml:space="preserve">Le mineur exerce ses droits civils dans la seule mesure prévue par la loi. </w:t>
      </w:r>
    </w:p>
    <w:p w:rsidR="00290BE2" w:rsidRPr="0003400C" w:rsidRDefault="00290BE2" w:rsidP="00290BE2">
      <w:pPr>
        <w:spacing w:after="0"/>
        <w:ind w:left="2880"/>
        <w:jc w:val="both"/>
        <w:rPr>
          <w:rFonts w:ascii="Lucida Sans" w:hAnsi="Lucida Sans"/>
          <w:lang w:val="fr-FR"/>
        </w:rPr>
      </w:pPr>
    </w:p>
    <w:p w:rsidR="00D923A2" w:rsidRPr="0003400C" w:rsidRDefault="003D4DF9" w:rsidP="003D4DF9">
      <w:pPr>
        <w:numPr>
          <w:ilvl w:val="3"/>
          <w:numId w:val="47"/>
        </w:numPr>
        <w:spacing w:after="0"/>
        <w:jc w:val="both"/>
        <w:rPr>
          <w:rFonts w:ascii="Lucida Sans" w:hAnsi="Lucida Sans"/>
          <w:lang w:val="fr-FR"/>
        </w:rPr>
      </w:pPr>
      <w:r w:rsidRPr="00C10D30">
        <w:rPr>
          <w:rFonts w:ascii="Lucida Sans" w:hAnsi="Lucida Sans"/>
          <w:b/>
          <w:lang w:val="fr-CA"/>
        </w:rPr>
        <w:t>Art. 158</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C10D30">
        <w:rPr>
          <w:rFonts w:ascii="Lucida Sans" w:hAnsi="Lucida Sans"/>
          <w:lang w:val="fr-CA"/>
        </w:rPr>
        <w:t> :</w:t>
      </w:r>
      <w:r w:rsidRPr="0003400C">
        <w:rPr>
          <w:rFonts w:ascii="Lucida Sans" w:hAnsi="Lucida Sans"/>
          <w:lang w:val="fr-CA"/>
        </w:rPr>
        <w:t> </w:t>
      </w:r>
      <w:r w:rsidRPr="00C10D30">
        <w:rPr>
          <w:lang w:val="fr-CA"/>
        </w:rPr>
        <w:t>Hors les cas où il peut agir seul (voir ci-haut), le mineur est représenté par son tuteur pour l'exercice de ses droits civils.</w:t>
      </w:r>
      <w:r w:rsidRPr="0003400C">
        <w:rPr>
          <w:rFonts w:ascii="Lucida Sans" w:hAnsi="Lucida Sans"/>
          <w:lang w:val="fr-CA"/>
        </w:rPr>
        <w:t xml:space="preserve"> </w:t>
      </w:r>
    </w:p>
    <w:p w:rsidR="00290BE2" w:rsidRPr="00C10D30" w:rsidRDefault="00290BE2" w:rsidP="00290BE2">
      <w:pPr>
        <w:spacing w:after="0"/>
        <w:jc w:val="both"/>
        <w:rPr>
          <w:lang w:val="fr-FR"/>
        </w:rPr>
      </w:pPr>
    </w:p>
    <w:p w:rsidR="00290BE2" w:rsidRPr="00C10D30" w:rsidRDefault="00290BE2" w:rsidP="00C10D30">
      <w:pPr>
        <w:spacing w:after="0"/>
        <w:ind w:left="2880"/>
        <w:jc w:val="both"/>
        <w:rPr>
          <w:lang w:val="fr-CA"/>
        </w:rPr>
      </w:pPr>
      <w:r w:rsidRPr="00C10D30">
        <w:rPr>
          <w:lang w:val="fr-CA"/>
        </w:rPr>
        <w:t xml:space="preserve">À moins que la loi ou la nature de l'acte ne le permette pas, l'acte que le mineur peut faire seul peut aussi être fait valablement par son représentant. </w:t>
      </w:r>
    </w:p>
    <w:p w:rsidR="003D4DF9" w:rsidRPr="0003400C" w:rsidRDefault="003D4DF9" w:rsidP="00AA2072">
      <w:pPr>
        <w:spacing w:after="0"/>
        <w:jc w:val="both"/>
        <w:rPr>
          <w:rFonts w:ascii="Lucida Sans" w:hAnsi="Lucida Sans"/>
          <w:lang w:val="fr-CA"/>
        </w:rPr>
      </w:pPr>
    </w:p>
    <w:p w:rsidR="00D923A2" w:rsidRPr="00C10D30" w:rsidRDefault="003D4DF9" w:rsidP="003D4DF9">
      <w:pPr>
        <w:numPr>
          <w:ilvl w:val="3"/>
          <w:numId w:val="48"/>
        </w:numPr>
        <w:spacing w:after="0"/>
        <w:jc w:val="both"/>
        <w:rPr>
          <w:lang w:val="fr-FR"/>
        </w:rPr>
      </w:pPr>
      <w:r w:rsidRPr="00C10D30">
        <w:rPr>
          <w:rFonts w:ascii="Lucida Sans" w:hAnsi="Lucida Sans"/>
          <w:b/>
          <w:lang w:val="fr-CA"/>
        </w:rPr>
        <w:t>Art. 159</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C10D30">
        <w:rPr>
          <w:rFonts w:ascii="Lucida Sans" w:hAnsi="Lucida Sans"/>
          <w:lang w:val="fr-CA"/>
        </w:rPr>
        <w:t xml:space="preserve"> : </w:t>
      </w:r>
      <w:r w:rsidRPr="00C10D30">
        <w:rPr>
          <w:lang w:val="fr-CA"/>
        </w:rPr>
        <w:t>Le mineur doit être représenté en justice par son tuteur; ses actions sont portées au nom de ce dernier.</w:t>
      </w:r>
    </w:p>
    <w:p w:rsidR="003D4DF9" w:rsidRPr="00C10D30" w:rsidRDefault="003D4DF9" w:rsidP="003D4DF9">
      <w:pPr>
        <w:spacing w:after="0"/>
        <w:ind w:left="2880"/>
        <w:jc w:val="both"/>
        <w:rPr>
          <w:lang w:val="fr-FR"/>
        </w:rPr>
      </w:pPr>
    </w:p>
    <w:p w:rsidR="003D4DF9" w:rsidRPr="00C10D30" w:rsidRDefault="003D4DF9" w:rsidP="00C10D30">
      <w:pPr>
        <w:spacing w:after="0"/>
        <w:ind w:left="2880"/>
        <w:jc w:val="both"/>
        <w:rPr>
          <w:lang w:val="fr-FR"/>
        </w:rPr>
      </w:pPr>
      <w:r w:rsidRPr="00C10D30">
        <w:rPr>
          <w:lang w:val="fr-CA"/>
        </w:rPr>
        <w:t>Toutefois, le mineur peut, avec l'autorisation du tribunal, intenter seul une action relative à son état, à l'exercice de l'autorité parentale ou à un acte à l'égard duquel il peut agir seul; en ces cas, il peut agir seul en défense.</w:t>
      </w:r>
    </w:p>
    <w:p w:rsidR="00D923A2" w:rsidRPr="00C10D30" w:rsidRDefault="003D4DF9" w:rsidP="003D4DF9">
      <w:pPr>
        <w:numPr>
          <w:ilvl w:val="3"/>
          <w:numId w:val="49"/>
        </w:numPr>
        <w:spacing w:after="0"/>
        <w:jc w:val="both"/>
        <w:rPr>
          <w:lang w:val="fr-FR"/>
        </w:rPr>
      </w:pPr>
      <w:r w:rsidRPr="00C10D30">
        <w:rPr>
          <w:rFonts w:ascii="Lucida Sans" w:hAnsi="Lucida Sans"/>
          <w:b/>
          <w:lang w:val="fr-CA"/>
        </w:rPr>
        <w:lastRenderedPageBreak/>
        <w:t>Art. 160</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r w:rsidR="00C10D30">
        <w:rPr>
          <w:rFonts w:ascii="Lucida Sans" w:hAnsi="Lucida Sans"/>
          <w:lang w:val="fr-CA"/>
        </w:rPr>
        <w:t> :</w:t>
      </w:r>
      <w:r w:rsidRPr="0003400C">
        <w:rPr>
          <w:rFonts w:ascii="Lucida Sans" w:hAnsi="Lucida Sans"/>
          <w:lang w:val="fr-CA"/>
        </w:rPr>
        <w:t> </w:t>
      </w:r>
      <w:r w:rsidRPr="00C10D30">
        <w:rPr>
          <w:lang w:val="fr-CA"/>
        </w:rPr>
        <w:t>Le mineur peut invoquer seul, en défense, l'irrégularité provenant du défaut de représentation ou l'incapacité lui résultant de sa minorité.</w:t>
      </w:r>
    </w:p>
    <w:p w:rsidR="003D4DF9" w:rsidRPr="0003400C" w:rsidRDefault="003D4DF9" w:rsidP="003D4DF9">
      <w:pPr>
        <w:spacing w:after="0"/>
        <w:ind w:left="2880"/>
        <w:jc w:val="both"/>
        <w:rPr>
          <w:rFonts w:ascii="Lucida Sans" w:hAnsi="Lucida Sans"/>
          <w:lang w:val="fr-FR"/>
        </w:rPr>
      </w:pPr>
    </w:p>
    <w:p w:rsidR="00D923A2" w:rsidRPr="00C10D30" w:rsidRDefault="003D4DF9" w:rsidP="00C10D30">
      <w:pPr>
        <w:pStyle w:val="ListParagraph"/>
        <w:numPr>
          <w:ilvl w:val="0"/>
          <w:numId w:val="52"/>
        </w:numPr>
        <w:spacing w:after="0"/>
        <w:jc w:val="both"/>
        <w:rPr>
          <w:rFonts w:ascii="Lucida Sans" w:hAnsi="Lucida Sans"/>
          <w:lang w:val="fr-FR"/>
        </w:rPr>
      </w:pPr>
      <w:r w:rsidRPr="00C10D30">
        <w:rPr>
          <w:rFonts w:ascii="Lucida Sans" w:hAnsi="Lucida Sans"/>
          <w:b/>
          <w:bCs/>
          <w:lang w:val="fr-CA"/>
        </w:rPr>
        <w:t xml:space="preserve">Pouvoirs du tuteur à l’égard des biens du majeur – Dispositions spécifiques </w:t>
      </w:r>
      <w:r w:rsidRPr="00C10D30">
        <w:rPr>
          <w:rFonts w:ascii="Lucida Sans" w:hAnsi="Lucida Sans"/>
          <w:lang w:val="fr-CA"/>
        </w:rPr>
        <w:t>(</w:t>
      </w:r>
      <w:r w:rsidRPr="00C10D30">
        <w:rPr>
          <w:rFonts w:ascii="Lucida Sans" w:hAnsi="Lucida Sans"/>
          <w:b/>
          <w:lang w:val="fr-CA"/>
        </w:rPr>
        <w:t>art. 286</w:t>
      </w:r>
      <w:r w:rsidRPr="00C10D30">
        <w:rPr>
          <w:rFonts w:ascii="Lucida Sans" w:hAnsi="Lucida Sans"/>
          <w:lang w:val="fr-CA"/>
        </w:rPr>
        <w:t xml:space="preserve"> </w:t>
      </w:r>
      <w:proofErr w:type="spellStart"/>
      <w:r w:rsidRPr="00C10D30">
        <w:rPr>
          <w:rFonts w:ascii="Lucida Sans" w:hAnsi="Lucida Sans"/>
          <w:lang w:val="fr-CA"/>
        </w:rPr>
        <w:t>C.c.Q</w:t>
      </w:r>
      <w:proofErr w:type="spellEnd"/>
      <w:r w:rsidRPr="00C10D30">
        <w:rPr>
          <w:rFonts w:ascii="Lucida Sans" w:hAnsi="Lucida Sans"/>
          <w:lang w:val="fr-CA"/>
        </w:rPr>
        <w:t>.)</w:t>
      </w:r>
    </w:p>
    <w:p w:rsidR="003D4DF9" w:rsidRPr="0003400C" w:rsidRDefault="003D4DF9" w:rsidP="003D4DF9">
      <w:pPr>
        <w:spacing w:after="0"/>
        <w:ind w:left="2160"/>
        <w:jc w:val="both"/>
        <w:rPr>
          <w:rFonts w:ascii="Lucida Sans" w:hAnsi="Lucida Sans"/>
          <w:lang w:val="fr-FR"/>
        </w:rPr>
      </w:pPr>
    </w:p>
    <w:p w:rsidR="00D923A2" w:rsidRPr="0003400C" w:rsidRDefault="003D4DF9" w:rsidP="003D4DF9">
      <w:pPr>
        <w:numPr>
          <w:ilvl w:val="1"/>
          <w:numId w:val="49"/>
        </w:numPr>
        <w:spacing w:after="0"/>
        <w:jc w:val="both"/>
        <w:rPr>
          <w:rFonts w:ascii="Lucida Sans" w:hAnsi="Lucida Sans"/>
          <w:lang w:val="fr-FR"/>
        </w:rPr>
      </w:pPr>
      <w:r w:rsidRPr="00C10D30">
        <w:rPr>
          <w:rFonts w:ascii="Lucida Sans" w:hAnsi="Lucida Sans"/>
          <w:bCs/>
          <w:lang w:val="fr-CA"/>
        </w:rPr>
        <w:t>Voir décision du tribunal</w:t>
      </w:r>
      <w:r w:rsidRPr="0003400C">
        <w:rPr>
          <w:rFonts w:ascii="Lucida Sans" w:hAnsi="Lucida Sans"/>
          <w:lang w:val="fr-CA"/>
        </w:rPr>
        <w:t xml:space="preserve">…en lien avec </w:t>
      </w:r>
      <w:r w:rsidRPr="00C10D30">
        <w:rPr>
          <w:rFonts w:ascii="Lucida Sans" w:hAnsi="Lucida Sans"/>
          <w:b/>
          <w:lang w:val="fr-CA"/>
        </w:rPr>
        <w:t>288</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3D4DF9" w:rsidRPr="0003400C" w:rsidRDefault="003D4DF9" w:rsidP="003D4DF9">
      <w:pPr>
        <w:spacing w:after="0"/>
        <w:ind w:left="1440"/>
        <w:jc w:val="both"/>
        <w:rPr>
          <w:rFonts w:ascii="Lucida Sans" w:hAnsi="Lucida Sans"/>
          <w:b/>
          <w:bCs/>
          <w:lang w:val="fr-CA"/>
        </w:rPr>
      </w:pPr>
    </w:p>
    <w:p w:rsidR="003D4DF9" w:rsidRPr="00C10D30" w:rsidRDefault="003D4DF9" w:rsidP="00C10D30">
      <w:pPr>
        <w:numPr>
          <w:ilvl w:val="1"/>
          <w:numId w:val="50"/>
        </w:numPr>
        <w:spacing w:after="0"/>
        <w:jc w:val="both"/>
        <w:rPr>
          <w:rFonts w:ascii="Lucida Sans" w:hAnsi="Lucida Sans"/>
          <w:lang w:val="fr-FR"/>
        </w:rPr>
      </w:pPr>
      <w:r w:rsidRPr="0003400C">
        <w:rPr>
          <w:rFonts w:ascii="Lucida Sans" w:hAnsi="Lucida Sans"/>
          <w:b/>
          <w:bCs/>
          <w:lang w:val="fr-CA"/>
        </w:rPr>
        <w:t>En l’absence d’indication du tribunal</w:t>
      </w:r>
      <w:r w:rsidR="00C10D30">
        <w:rPr>
          <w:rFonts w:ascii="Lucida Sans" w:hAnsi="Lucida Sans"/>
          <w:b/>
          <w:bCs/>
          <w:lang w:val="fr-CA"/>
        </w:rPr>
        <w:t xml:space="preserve"> </w:t>
      </w:r>
      <w:r w:rsidRPr="0003400C">
        <w:rPr>
          <w:rFonts w:ascii="Lucida Sans" w:hAnsi="Lucida Sans"/>
          <w:b/>
          <w:bCs/>
          <w:lang w:val="fr-CA"/>
        </w:rPr>
        <w:t xml:space="preserve">: </w:t>
      </w:r>
      <w:r w:rsidRPr="0003400C">
        <w:rPr>
          <w:rFonts w:ascii="Lucida Sans" w:hAnsi="Lucida Sans"/>
          <w:lang w:val="fr-CA"/>
        </w:rPr>
        <w:t>renvoi aux dispositions de la tutelle aux mineurs (</w:t>
      </w:r>
      <w:r w:rsidRPr="00C10D30">
        <w:rPr>
          <w:rFonts w:ascii="Lucida Sans" w:hAnsi="Lucida Sans"/>
          <w:b/>
          <w:lang w:val="fr-CA"/>
        </w:rPr>
        <w:t>art. 286</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3D4DF9" w:rsidRPr="0003400C" w:rsidRDefault="003D4DF9" w:rsidP="003D4DF9">
      <w:pPr>
        <w:spacing w:after="0"/>
        <w:ind w:left="1440"/>
        <w:jc w:val="both"/>
        <w:rPr>
          <w:rFonts w:ascii="Lucida Sans" w:hAnsi="Lucida Sans"/>
          <w:lang w:val="fr-FR"/>
        </w:rPr>
      </w:pPr>
    </w:p>
    <w:p w:rsidR="00D923A2" w:rsidRPr="00C10D30" w:rsidRDefault="003D4DF9" w:rsidP="003D4DF9">
      <w:pPr>
        <w:numPr>
          <w:ilvl w:val="2"/>
          <w:numId w:val="50"/>
        </w:numPr>
        <w:spacing w:after="0"/>
        <w:jc w:val="both"/>
        <w:rPr>
          <w:rFonts w:ascii="Lucida Sans" w:hAnsi="Lucida Sans"/>
          <w:lang w:val="fr-FR"/>
        </w:rPr>
      </w:pPr>
      <w:r w:rsidRPr="0003400C">
        <w:rPr>
          <w:rFonts w:ascii="Lucida Sans" w:hAnsi="Lucida Sans"/>
          <w:b/>
          <w:bCs/>
          <w:lang w:val="fr-CA"/>
        </w:rPr>
        <w:t xml:space="preserve">Le tuteur peut, par exemple, agir seul pour : </w:t>
      </w:r>
    </w:p>
    <w:p w:rsidR="00C10D30" w:rsidRPr="0003400C" w:rsidRDefault="00C10D30" w:rsidP="00C10D30">
      <w:pPr>
        <w:spacing w:after="0"/>
        <w:ind w:left="2160"/>
        <w:jc w:val="both"/>
        <w:rPr>
          <w:rFonts w:ascii="Lucida Sans" w:hAnsi="Lucida Sans"/>
          <w:lang w:val="fr-FR"/>
        </w:rPr>
      </w:pPr>
    </w:p>
    <w:p w:rsidR="00D923A2" w:rsidRPr="0003400C" w:rsidRDefault="003D4DF9" w:rsidP="003D4DF9">
      <w:pPr>
        <w:numPr>
          <w:ilvl w:val="3"/>
          <w:numId w:val="50"/>
        </w:numPr>
        <w:spacing w:after="0"/>
        <w:jc w:val="both"/>
        <w:rPr>
          <w:rFonts w:ascii="Lucida Sans" w:hAnsi="Lucida Sans"/>
          <w:lang w:val="fr-FR"/>
        </w:rPr>
      </w:pPr>
      <w:r w:rsidRPr="0003400C">
        <w:rPr>
          <w:rFonts w:ascii="Lucida Sans" w:hAnsi="Lucida Sans"/>
          <w:lang w:val="fr-CA"/>
        </w:rPr>
        <w:t>Accepter une donation en faveur du mineur (</w:t>
      </w:r>
      <w:r w:rsidRPr="00380387">
        <w:rPr>
          <w:rFonts w:ascii="Lucida Sans" w:hAnsi="Lucida Sans"/>
          <w:b/>
          <w:lang w:val="fr-CA"/>
        </w:rPr>
        <w:t>art. 211</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D923A2" w:rsidRPr="0003400C" w:rsidRDefault="003D4DF9" w:rsidP="003D4DF9">
      <w:pPr>
        <w:numPr>
          <w:ilvl w:val="3"/>
          <w:numId w:val="50"/>
        </w:numPr>
        <w:spacing w:after="0"/>
        <w:jc w:val="both"/>
        <w:rPr>
          <w:rFonts w:ascii="Lucida Sans" w:hAnsi="Lucida Sans"/>
        </w:rPr>
      </w:pPr>
      <w:r w:rsidRPr="0003400C">
        <w:rPr>
          <w:rFonts w:ascii="Lucida Sans" w:hAnsi="Lucida Sans"/>
        </w:rPr>
        <w:t xml:space="preserve">Attention </w:t>
      </w:r>
      <w:r w:rsidRPr="00380387">
        <w:rPr>
          <w:rFonts w:ascii="Lucida Sans" w:hAnsi="Lucida Sans"/>
          <w:b/>
        </w:rPr>
        <w:t xml:space="preserve">art. 1814 al. </w:t>
      </w:r>
      <w:proofErr w:type="gramStart"/>
      <w:r w:rsidRPr="00380387">
        <w:rPr>
          <w:rFonts w:ascii="Lucida Sans" w:hAnsi="Lucida Sans"/>
          <w:b/>
        </w:rPr>
        <w:t>2</w:t>
      </w:r>
      <w:r w:rsidRPr="0003400C">
        <w:rPr>
          <w:rFonts w:ascii="Lucida Sans" w:hAnsi="Lucida Sans"/>
        </w:rPr>
        <w:t xml:space="preserve"> </w:t>
      </w:r>
      <w:proofErr w:type="spellStart"/>
      <w:r w:rsidRPr="0003400C">
        <w:rPr>
          <w:rFonts w:ascii="Lucida Sans" w:hAnsi="Lucida Sans"/>
        </w:rPr>
        <w:t>C.c.Q</w:t>
      </w:r>
      <w:proofErr w:type="spellEnd"/>
      <w:r w:rsidRPr="0003400C">
        <w:rPr>
          <w:rFonts w:ascii="Lucida Sans" w:hAnsi="Lucida Sans"/>
        </w:rPr>
        <w:t>.</w:t>
      </w:r>
      <w:proofErr w:type="gramEnd"/>
    </w:p>
    <w:p w:rsidR="003D4DF9" w:rsidRPr="0003400C" w:rsidRDefault="003D4DF9" w:rsidP="003D4DF9">
      <w:pPr>
        <w:spacing w:after="0"/>
        <w:ind w:left="2520"/>
        <w:jc w:val="both"/>
        <w:rPr>
          <w:rFonts w:ascii="Lucida Sans" w:hAnsi="Lucida Sans"/>
        </w:rPr>
      </w:pPr>
    </w:p>
    <w:p w:rsidR="00D923A2" w:rsidRPr="00C10D30" w:rsidRDefault="003D4DF9" w:rsidP="003D4DF9">
      <w:pPr>
        <w:numPr>
          <w:ilvl w:val="2"/>
          <w:numId w:val="50"/>
        </w:numPr>
        <w:spacing w:after="0"/>
        <w:jc w:val="both"/>
        <w:rPr>
          <w:rFonts w:ascii="Lucida Sans" w:hAnsi="Lucida Sans"/>
          <w:lang w:val="fr-FR"/>
        </w:rPr>
      </w:pPr>
      <w:r w:rsidRPr="0003400C">
        <w:rPr>
          <w:rFonts w:ascii="Lucida Sans" w:hAnsi="Lucida Sans"/>
          <w:b/>
          <w:bCs/>
          <w:lang w:val="fr-CA"/>
        </w:rPr>
        <w:t>Le tuteur doit obtenir l’autorisation du conseil de tutelle pour :</w:t>
      </w:r>
    </w:p>
    <w:p w:rsidR="00C10D30" w:rsidRPr="0003400C" w:rsidRDefault="00C10D30" w:rsidP="00C10D30">
      <w:pPr>
        <w:spacing w:after="0"/>
        <w:ind w:left="2160"/>
        <w:jc w:val="both"/>
        <w:rPr>
          <w:rFonts w:ascii="Lucida Sans" w:hAnsi="Lucida Sans"/>
          <w:lang w:val="fr-FR"/>
        </w:rPr>
      </w:pPr>
    </w:p>
    <w:p w:rsidR="00C10D30" w:rsidRPr="00C10D30" w:rsidRDefault="003D4DF9" w:rsidP="00C10D30">
      <w:pPr>
        <w:numPr>
          <w:ilvl w:val="3"/>
          <w:numId w:val="50"/>
        </w:numPr>
        <w:spacing w:after="0"/>
        <w:jc w:val="both"/>
        <w:rPr>
          <w:rFonts w:ascii="Lucida Sans" w:hAnsi="Lucida Sans"/>
          <w:lang w:val="fr-FR"/>
        </w:rPr>
      </w:pPr>
      <w:r w:rsidRPr="0003400C">
        <w:rPr>
          <w:rFonts w:ascii="Lucida Sans" w:hAnsi="Lucida Sans"/>
          <w:lang w:val="fr-CA"/>
        </w:rPr>
        <w:t>Accepter une donation avec charge (</w:t>
      </w:r>
      <w:r w:rsidRPr="00C10D30">
        <w:rPr>
          <w:rFonts w:ascii="Lucida Sans" w:hAnsi="Lucida Sans"/>
          <w:b/>
          <w:lang w:val="fr-CA"/>
        </w:rPr>
        <w:t>art. 211 + 1814 al. 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 xml:space="preserve">.) </w:t>
      </w:r>
    </w:p>
    <w:p w:rsidR="00D923A2" w:rsidRPr="001F4B7A" w:rsidRDefault="003D4DF9" w:rsidP="003D4DF9">
      <w:pPr>
        <w:numPr>
          <w:ilvl w:val="3"/>
          <w:numId w:val="50"/>
        </w:numPr>
        <w:spacing w:after="0"/>
        <w:jc w:val="both"/>
        <w:rPr>
          <w:rFonts w:ascii="Lucida Sans" w:hAnsi="Lucida Sans"/>
          <w:lang w:val="fr-FR"/>
        </w:rPr>
      </w:pPr>
      <w:r w:rsidRPr="0003400C">
        <w:rPr>
          <w:rFonts w:ascii="Lucida Sans" w:hAnsi="Lucida Sans"/>
          <w:lang w:val="fr-CA"/>
        </w:rPr>
        <w:t>Poursuivre un appel (</w:t>
      </w:r>
      <w:r w:rsidRPr="00C10D30">
        <w:rPr>
          <w:rFonts w:ascii="Lucida Sans" w:hAnsi="Lucida Sans"/>
          <w:b/>
          <w:lang w:val="fr-CA"/>
        </w:rPr>
        <w:t>art. 212</w:t>
      </w:r>
      <w:r w:rsidRPr="0003400C">
        <w:rPr>
          <w:rFonts w:ascii="Lucida Sans" w:hAnsi="Lucida Sans"/>
          <w:lang w:val="fr-CA"/>
        </w:rPr>
        <w:t xml:space="preserve"> </w:t>
      </w:r>
      <w:proofErr w:type="spellStart"/>
      <w:r w:rsidRPr="0003400C">
        <w:rPr>
          <w:rFonts w:ascii="Lucida Sans" w:hAnsi="Lucida Sans"/>
          <w:lang w:val="fr-CA"/>
        </w:rPr>
        <w:t>C.c.Q</w:t>
      </w:r>
      <w:proofErr w:type="spellEnd"/>
      <w:r w:rsidRPr="0003400C">
        <w:rPr>
          <w:rFonts w:ascii="Lucida Sans" w:hAnsi="Lucida Sans"/>
          <w:lang w:val="fr-CA"/>
        </w:rPr>
        <w:t>.)</w:t>
      </w:r>
    </w:p>
    <w:p w:rsidR="001F4B7A" w:rsidRDefault="001F4B7A" w:rsidP="001F4B7A">
      <w:pPr>
        <w:spacing w:after="0"/>
        <w:ind w:left="2880"/>
        <w:jc w:val="both"/>
        <w:rPr>
          <w:rFonts w:ascii="Lucida Sans" w:hAnsi="Lucida Sans"/>
          <w:lang w:val="fr-FR"/>
        </w:rPr>
      </w:pPr>
    </w:p>
    <w:p w:rsidR="001F4B7A" w:rsidRDefault="001F4B7A" w:rsidP="001F4B7A">
      <w:pPr>
        <w:spacing w:after="0"/>
        <w:ind w:left="2880"/>
        <w:jc w:val="both"/>
        <w:rPr>
          <w:rFonts w:ascii="Lucida Sans" w:hAnsi="Lucida Sans"/>
          <w:lang w:val="fr-FR"/>
        </w:rPr>
      </w:pPr>
    </w:p>
    <w:p w:rsidR="001F4B7A" w:rsidRDefault="001F4B7A" w:rsidP="001F4B7A">
      <w:pPr>
        <w:spacing w:after="0"/>
        <w:ind w:left="2880"/>
        <w:jc w:val="both"/>
        <w:rPr>
          <w:rFonts w:ascii="Lucida Sans" w:hAnsi="Lucida Sans"/>
          <w:lang w:val="fr-FR"/>
        </w:rPr>
      </w:pPr>
    </w:p>
    <w:p w:rsidR="001F4B7A" w:rsidRPr="0003400C" w:rsidRDefault="001F4B7A" w:rsidP="001F4B7A">
      <w:pPr>
        <w:spacing w:after="0"/>
        <w:ind w:left="2880"/>
        <w:jc w:val="both"/>
        <w:rPr>
          <w:rFonts w:ascii="Lucida Sans" w:hAnsi="Lucida Sans"/>
          <w:lang w:val="fr-FR"/>
        </w:rPr>
      </w:pPr>
      <w:r>
        <w:rPr>
          <w:rFonts w:ascii="Lucida Sans" w:hAnsi="Lucida Sans"/>
          <w:lang w:val="fr-FR"/>
        </w:rPr>
        <w:t>p.52, présentation 2-3</w:t>
      </w:r>
    </w:p>
    <w:p w:rsidR="003D4DF9" w:rsidRPr="0003400C" w:rsidRDefault="003D4DF9" w:rsidP="003D4DF9">
      <w:pPr>
        <w:spacing w:after="0"/>
        <w:ind w:left="1440"/>
        <w:jc w:val="both"/>
        <w:rPr>
          <w:rFonts w:ascii="Lucida Sans" w:hAnsi="Lucida Sans"/>
          <w:lang w:val="fr-FR"/>
        </w:rPr>
      </w:pPr>
    </w:p>
    <w:p w:rsidR="003D4DF9" w:rsidRPr="0003400C" w:rsidRDefault="003D4DF9" w:rsidP="00AA2072">
      <w:pPr>
        <w:spacing w:after="0"/>
        <w:jc w:val="both"/>
        <w:rPr>
          <w:rFonts w:ascii="Lucida Sans" w:hAnsi="Lucida Sans"/>
          <w:lang w:val="fr-FR"/>
        </w:rPr>
      </w:pPr>
    </w:p>
    <w:sectPr w:rsidR="003D4DF9" w:rsidRPr="0003400C" w:rsidSect="00572873">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9E2" w:rsidRDefault="002079E2" w:rsidP="0066616E">
      <w:pPr>
        <w:spacing w:after="0" w:line="240" w:lineRule="auto"/>
      </w:pPr>
      <w:r>
        <w:separator/>
      </w:r>
    </w:p>
  </w:endnote>
  <w:endnote w:type="continuationSeparator" w:id="0">
    <w:p w:rsidR="002079E2" w:rsidRDefault="002079E2" w:rsidP="00666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6923401"/>
      <w:docPartObj>
        <w:docPartGallery w:val="Page Numbers (Bottom of Page)"/>
        <w:docPartUnique/>
      </w:docPartObj>
    </w:sdtPr>
    <w:sdtEndPr>
      <w:rPr>
        <w:noProof/>
      </w:rPr>
    </w:sdtEndPr>
    <w:sdtContent>
      <w:p w:rsidR="0066616E" w:rsidRDefault="0066616E">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66616E" w:rsidRDefault="006661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9E2" w:rsidRDefault="002079E2" w:rsidP="0066616E">
      <w:pPr>
        <w:spacing w:after="0" w:line="240" w:lineRule="auto"/>
      </w:pPr>
      <w:r>
        <w:separator/>
      </w:r>
    </w:p>
  </w:footnote>
  <w:footnote w:type="continuationSeparator" w:id="0">
    <w:p w:rsidR="002079E2" w:rsidRDefault="002079E2" w:rsidP="006661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471A"/>
    <w:multiLevelType w:val="hybridMultilevel"/>
    <w:tmpl w:val="03DC7EC6"/>
    <w:lvl w:ilvl="0" w:tplc="E42881AE">
      <w:start w:val="1"/>
      <w:numFmt w:val="bullet"/>
      <w:lvlText w:val=""/>
      <w:lvlJc w:val="left"/>
      <w:pPr>
        <w:tabs>
          <w:tab w:val="num" w:pos="720"/>
        </w:tabs>
        <w:ind w:left="720" w:hanging="360"/>
      </w:pPr>
      <w:rPr>
        <w:rFonts w:ascii="Wingdings" w:hAnsi="Wingdings" w:hint="default"/>
      </w:rPr>
    </w:lvl>
    <w:lvl w:ilvl="1" w:tplc="5D86644E">
      <w:start w:val="1"/>
      <w:numFmt w:val="bullet"/>
      <w:lvlText w:val=""/>
      <w:lvlJc w:val="left"/>
      <w:pPr>
        <w:tabs>
          <w:tab w:val="num" w:pos="1440"/>
        </w:tabs>
        <w:ind w:left="1440" w:hanging="360"/>
      </w:pPr>
      <w:rPr>
        <w:rFonts w:ascii="Wingdings" w:hAnsi="Wingdings" w:hint="default"/>
      </w:rPr>
    </w:lvl>
    <w:lvl w:ilvl="2" w:tplc="82BE119A">
      <w:start w:val="1"/>
      <w:numFmt w:val="bullet"/>
      <w:lvlText w:val=""/>
      <w:lvlJc w:val="left"/>
      <w:pPr>
        <w:tabs>
          <w:tab w:val="num" w:pos="2160"/>
        </w:tabs>
        <w:ind w:left="2160" w:hanging="360"/>
      </w:pPr>
      <w:rPr>
        <w:rFonts w:ascii="Wingdings" w:hAnsi="Wingdings" w:hint="default"/>
      </w:rPr>
    </w:lvl>
    <w:lvl w:ilvl="3" w:tplc="7FEAC2D6" w:tentative="1">
      <w:start w:val="1"/>
      <w:numFmt w:val="bullet"/>
      <w:lvlText w:val=""/>
      <w:lvlJc w:val="left"/>
      <w:pPr>
        <w:tabs>
          <w:tab w:val="num" w:pos="2880"/>
        </w:tabs>
        <w:ind w:left="2880" w:hanging="360"/>
      </w:pPr>
      <w:rPr>
        <w:rFonts w:ascii="Wingdings" w:hAnsi="Wingdings" w:hint="default"/>
      </w:rPr>
    </w:lvl>
    <w:lvl w:ilvl="4" w:tplc="03FC537A" w:tentative="1">
      <w:start w:val="1"/>
      <w:numFmt w:val="bullet"/>
      <w:lvlText w:val=""/>
      <w:lvlJc w:val="left"/>
      <w:pPr>
        <w:tabs>
          <w:tab w:val="num" w:pos="3600"/>
        </w:tabs>
        <w:ind w:left="3600" w:hanging="360"/>
      </w:pPr>
      <w:rPr>
        <w:rFonts w:ascii="Wingdings" w:hAnsi="Wingdings" w:hint="default"/>
      </w:rPr>
    </w:lvl>
    <w:lvl w:ilvl="5" w:tplc="E5547B24" w:tentative="1">
      <w:start w:val="1"/>
      <w:numFmt w:val="bullet"/>
      <w:lvlText w:val=""/>
      <w:lvlJc w:val="left"/>
      <w:pPr>
        <w:tabs>
          <w:tab w:val="num" w:pos="4320"/>
        </w:tabs>
        <w:ind w:left="4320" w:hanging="360"/>
      </w:pPr>
      <w:rPr>
        <w:rFonts w:ascii="Wingdings" w:hAnsi="Wingdings" w:hint="default"/>
      </w:rPr>
    </w:lvl>
    <w:lvl w:ilvl="6" w:tplc="95EACF1C" w:tentative="1">
      <w:start w:val="1"/>
      <w:numFmt w:val="bullet"/>
      <w:lvlText w:val=""/>
      <w:lvlJc w:val="left"/>
      <w:pPr>
        <w:tabs>
          <w:tab w:val="num" w:pos="5040"/>
        </w:tabs>
        <w:ind w:left="5040" w:hanging="360"/>
      </w:pPr>
      <w:rPr>
        <w:rFonts w:ascii="Wingdings" w:hAnsi="Wingdings" w:hint="default"/>
      </w:rPr>
    </w:lvl>
    <w:lvl w:ilvl="7" w:tplc="E7C4F2FA" w:tentative="1">
      <w:start w:val="1"/>
      <w:numFmt w:val="bullet"/>
      <w:lvlText w:val=""/>
      <w:lvlJc w:val="left"/>
      <w:pPr>
        <w:tabs>
          <w:tab w:val="num" w:pos="5760"/>
        </w:tabs>
        <w:ind w:left="5760" w:hanging="360"/>
      </w:pPr>
      <w:rPr>
        <w:rFonts w:ascii="Wingdings" w:hAnsi="Wingdings" w:hint="default"/>
      </w:rPr>
    </w:lvl>
    <w:lvl w:ilvl="8" w:tplc="E878EC50" w:tentative="1">
      <w:start w:val="1"/>
      <w:numFmt w:val="bullet"/>
      <w:lvlText w:val=""/>
      <w:lvlJc w:val="left"/>
      <w:pPr>
        <w:tabs>
          <w:tab w:val="num" w:pos="6480"/>
        </w:tabs>
        <w:ind w:left="6480" w:hanging="360"/>
      </w:pPr>
      <w:rPr>
        <w:rFonts w:ascii="Wingdings" w:hAnsi="Wingdings" w:hint="default"/>
      </w:rPr>
    </w:lvl>
  </w:abstractNum>
  <w:abstractNum w:abstractNumId="1">
    <w:nsid w:val="02576B9F"/>
    <w:multiLevelType w:val="hybridMultilevel"/>
    <w:tmpl w:val="0C8A5712"/>
    <w:lvl w:ilvl="0" w:tplc="B42ED9D6">
      <w:start w:val="1"/>
      <w:numFmt w:val="bullet"/>
      <w:lvlText w:val=""/>
      <w:lvlJc w:val="left"/>
      <w:pPr>
        <w:tabs>
          <w:tab w:val="num" w:pos="720"/>
        </w:tabs>
        <w:ind w:left="720" w:hanging="360"/>
      </w:pPr>
      <w:rPr>
        <w:rFonts w:ascii="Wingdings" w:hAnsi="Wingdings" w:hint="default"/>
      </w:rPr>
    </w:lvl>
    <w:lvl w:ilvl="1" w:tplc="82F8F9A0">
      <w:start w:val="1567"/>
      <w:numFmt w:val="bullet"/>
      <w:lvlText w:val=""/>
      <w:lvlJc w:val="left"/>
      <w:pPr>
        <w:tabs>
          <w:tab w:val="num" w:pos="1440"/>
        </w:tabs>
        <w:ind w:left="1440" w:hanging="360"/>
      </w:pPr>
      <w:rPr>
        <w:rFonts w:ascii="Wingdings 2" w:hAnsi="Wingdings 2" w:hint="default"/>
      </w:rPr>
    </w:lvl>
    <w:lvl w:ilvl="2" w:tplc="0F2A0378">
      <w:start w:val="1567"/>
      <w:numFmt w:val="bullet"/>
      <w:lvlText w:val=""/>
      <w:lvlJc w:val="left"/>
      <w:pPr>
        <w:tabs>
          <w:tab w:val="num" w:pos="2160"/>
        </w:tabs>
        <w:ind w:left="2160" w:hanging="360"/>
      </w:pPr>
      <w:rPr>
        <w:rFonts w:ascii="Wingdings" w:hAnsi="Wingdings" w:hint="default"/>
      </w:rPr>
    </w:lvl>
    <w:lvl w:ilvl="3" w:tplc="678869A0">
      <w:start w:val="1"/>
      <w:numFmt w:val="bullet"/>
      <w:lvlText w:val=""/>
      <w:lvlJc w:val="left"/>
      <w:pPr>
        <w:tabs>
          <w:tab w:val="num" w:pos="2880"/>
        </w:tabs>
        <w:ind w:left="2880" w:hanging="360"/>
      </w:pPr>
      <w:rPr>
        <w:rFonts w:ascii="Wingdings" w:hAnsi="Wingdings" w:hint="default"/>
      </w:rPr>
    </w:lvl>
    <w:lvl w:ilvl="4" w:tplc="9B64CB3C" w:tentative="1">
      <w:start w:val="1"/>
      <w:numFmt w:val="bullet"/>
      <w:lvlText w:val=""/>
      <w:lvlJc w:val="left"/>
      <w:pPr>
        <w:tabs>
          <w:tab w:val="num" w:pos="3600"/>
        </w:tabs>
        <w:ind w:left="3600" w:hanging="360"/>
      </w:pPr>
      <w:rPr>
        <w:rFonts w:ascii="Wingdings" w:hAnsi="Wingdings" w:hint="default"/>
      </w:rPr>
    </w:lvl>
    <w:lvl w:ilvl="5" w:tplc="55C02C5A" w:tentative="1">
      <w:start w:val="1"/>
      <w:numFmt w:val="bullet"/>
      <w:lvlText w:val=""/>
      <w:lvlJc w:val="left"/>
      <w:pPr>
        <w:tabs>
          <w:tab w:val="num" w:pos="4320"/>
        </w:tabs>
        <w:ind w:left="4320" w:hanging="360"/>
      </w:pPr>
      <w:rPr>
        <w:rFonts w:ascii="Wingdings" w:hAnsi="Wingdings" w:hint="default"/>
      </w:rPr>
    </w:lvl>
    <w:lvl w:ilvl="6" w:tplc="FFC619B2" w:tentative="1">
      <w:start w:val="1"/>
      <w:numFmt w:val="bullet"/>
      <w:lvlText w:val=""/>
      <w:lvlJc w:val="left"/>
      <w:pPr>
        <w:tabs>
          <w:tab w:val="num" w:pos="5040"/>
        </w:tabs>
        <w:ind w:left="5040" w:hanging="360"/>
      </w:pPr>
      <w:rPr>
        <w:rFonts w:ascii="Wingdings" w:hAnsi="Wingdings" w:hint="default"/>
      </w:rPr>
    </w:lvl>
    <w:lvl w:ilvl="7" w:tplc="10DC346A" w:tentative="1">
      <w:start w:val="1"/>
      <w:numFmt w:val="bullet"/>
      <w:lvlText w:val=""/>
      <w:lvlJc w:val="left"/>
      <w:pPr>
        <w:tabs>
          <w:tab w:val="num" w:pos="5760"/>
        </w:tabs>
        <w:ind w:left="5760" w:hanging="360"/>
      </w:pPr>
      <w:rPr>
        <w:rFonts w:ascii="Wingdings" w:hAnsi="Wingdings" w:hint="default"/>
      </w:rPr>
    </w:lvl>
    <w:lvl w:ilvl="8" w:tplc="48BCBBF2" w:tentative="1">
      <w:start w:val="1"/>
      <w:numFmt w:val="bullet"/>
      <w:lvlText w:val=""/>
      <w:lvlJc w:val="left"/>
      <w:pPr>
        <w:tabs>
          <w:tab w:val="num" w:pos="6480"/>
        </w:tabs>
        <w:ind w:left="6480" w:hanging="360"/>
      </w:pPr>
      <w:rPr>
        <w:rFonts w:ascii="Wingdings" w:hAnsi="Wingdings" w:hint="default"/>
      </w:rPr>
    </w:lvl>
  </w:abstractNum>
  <w:abstractNum w:abstractNumId="2">
    <w:nsid w:val="04974AA8"/>
    <w:multiLevelType w:val="hybridMultilevel"/>
    <w:tmpl w:val="9904DD3A"/>
    <w:lvl w:ilvl="0" w:tplc="792ACC70">
      <w:start w:val="1"/>
      <w:numFmt w:val="bullet"/>
      <w:lvlText w:val=""/>
      <w:lvlJc w:val="left"/>
      <w:pPr>
        <w:tabs>
          <w:tab w:val="num" w:pos="720"/>
        </w:tabs>
        <w:ind w:left="720" w:hanging="360"/>
      </w:pPr>
      <w:rPr>
        <w:rFonts w:ascii="Wingdings" w:hAnsi="Wingdings" w:hint="default"/>
      </w:rPr>
    </w:lvl>
    <w:lvl w:ilvl="1" w:tplc="9D64944C" w:tentative="1">
      <w:start w:val="1"/>
      <w:numFmt w:val="bullet"/>
      <w:lvlText w:val=""/>
      <w:lvlJc w:val="left"/>
      <w:pPr>
        <w:tabs>
          <w:tab w:val="num" w:pos="1440"/>
        </w:tabs>
        <w:ind w:left="1440" w:hanging="360"/>
      </w:pPr>
      <w:rPr>
        <w:rFonts w:ascii="Wingdings" w:hAnsi="Wingdings" w:hint="default"/>
      </w:rPr>
    </w:lvl>
    <w:lvl w:ilvl="2" w:tplc="BF84D182" w:tentative="1">
      <w:start w:val="1"/>
      <w:numFmt w:val="bullet"/>
      <w:lvlText w:val=""/>
      <w:lvlJc w:val="left"/>
      <w:pPr>
        <w:tabs>
          <w:tab w:val="num" w:pos="2160"/>
        </w:tabs>
        <w:ind w:left="2160" w:hanging="360"/>
      </w:pPr>
      <w:rPr>
        <w:rFonts w:ascii="Wingdings" w:hAnsi="Wingdings" w:hint="default"/>
      </w:rPr>
    </w:lvl>
    <w:lvl w:ilvl="3" w:tplc="FC2002D0" w:tentative="1">
      <w:start w:val="1"/>
      <w:numFmt w:val="bullet"/>
      <w:lvlText w:val=""/>
      <w:lvlJc w:val="left"/>
      <w:pPr>
        <w:tabs>
          <w:tab w:val="num" w:pos="2880"/>
        </w:tabs>
        <w:ind w:left="2880" w:hanging="360"/>
      </w:pPr>
      <w:rPr>
        <w:rFonts w:ascii="Wingdings" w:hAnsi="Wingdings" w:hint="default"/>
      </w:rPr>
    </w:lvl>
    <w:lvl w:ilvl="4" w:tplc="3300D7AA" w:tentative="1">
      <w:start w:val="1"/>
      <w:numFmt w:val="bullet"/>
      <w:lvlText w:val=""/>
      <w:lvlJc w:val="left"/>
      <w:pPr>
        <w:tabs>
          <w:tab w:val="num" w:pos="3600"/>
        </w:tabs>
        <w:ind w:left="3600" w:hanging="360"/>
      </w:pPr>
      <w:rPr>
        <w:rFonts w:ascii="Wingdings" w:hAnsi="Wingdings" w:hint="default"/>
      </w:rPr>
    </w:lvl>
    <w:lvl w:ilvl="5" w:tplc="4E98AE3E" w:tentative="1">
      <w:start w:val="1"/>
      <w:numFmt w:val="bullet"/>
      <w:lvlText w:val=""/>
      <w:lvlJc w:val="left"/>
      <w:pPr>
        <w:tabs>
          <w:tab w:val="num" w:pos="4320"/>
        </w:tabs>
        <w:ind w:left="4320" w:hanging="360"/>
      </w:pPr>
      <w:rPr>
        <w:rFonts w:ascii="Wingdings" w:hAnsi="Wingdings" w:hint="default"/>
      </w:rPr>
    </w:lvl>
    <w:lvl w:ilvl="6" w:tplc="0EA652B4" w:tentative="1">
      <w:start w:val="1"/>
      <w:numFmt w:val="bullet"/>
      <w:lvlText w:val=""/>
      <w:lvlJc w:val="left"/>
      <w:pPr>
        <w:tabs>
          <w:tab w:val="num" w:pos="5040"/>
        </w:tabs>
        <w:ind w:left="5040" w:hanging="360"/>
      </w:pPr>
      <w:rPr>
        <w:rFonts w:ascii="Wingdings" w:hAnsi="Wingdings" w:hint="default"/>
      </w:rPr>
    </w:lvl>
    <w:lvl w:ilvl="7" w:tplc="26888D72" w:tentative="1">
      <w:start w:val="1"/>
      <w:numFmt w:val="bullet"/>
      <w:lvlText w:val=""/>
      <w:lvlJc w:val="left"/>
      <w:pPr>
        <w:tabs>
          <w:tab w:val="num" w:pos="5760"/>
        </w:tabs>
        <w:ind w:left="5760" w:hanging="360"/>
      </w:pPr>
      <w:rPr>
        <w:rFonts w:ascii="Wingdings" w:hAnsi="Wingdings" w:hint="default"/>
      </w:rPr>
    </w:lvl>
    <w:lvl w:ilvl="8" w:tplc="BC3CF870" w:tentative="1">
      <w:start w:val="1"/>
      <w:numFmt w:val="bullet"/>
      <w:lvlText w:val=""/>
      <w:lvlJc w:val="left"/>
      <w:pPr>
        <w:tabs>
          <w:tab w:val="num" w:pos="6480"/>
        </w:tabs>
        <w:ind w:left="6480" w:hanging="360"/>
      </w:pPr>
      <w:rPr>
        <w:rFonts w:ascii="Wingdings" w:hAnsi="Wingdings" w:hint="default"/>
      </w:rPr>
    </w:lvl>
  </w:abstractNum>
  <w:abstractNum w:abstractNumId="3">
    <w:nsid w:val="069F1ED5"/>
    <w:multiLevelType w:val="hybridMultilevel"/>
    <w:tmpl w:val="F92C9CF2"/>
    <w:lvl w:ilvl="0" w:tplc="55F28240">
      <w:start w:val="1"/>
      <w:numFmt w:val="bullet"/>
      <w:lvlText w:val=""/>
      <w:lvlJc w:val="left"/>
      <w:pPr>
        <w:tabs>
          <w:tab w:val="num" w:pos="720"/>
        </w:tabs>
        <w:ind w:left="720" w:hanging="360"/>
      </w:pPr>
      <w:rPr>
        <w:rFonts w:ascii="Wingdings 2" w:hAnsi="Wingdings 2" w:hint="default"/>
      </w:rPr>
    </w:lvl>
    <w:lvl w:ilvl="1" w:tplc="672A1D00">
      <w:start w:val="1"/>
      <w:numFmt w:val="bullet"/>
      <w:lvlText w:val=""/>
      <w:lvlJc w:val="left"/>
      <w:pPr>
        <w:tabs>
          <w:tab w:val="num" w:pos="1440"/>
        </w:tabs>
        <w:ind w:left="1440" w:hanging="360"/>
      </w:pPr>
      <w:rPr>
        <w:rFonts w:ascii="Wingdings 2" w:hAnsi="Wingdings 2" w:hint="default"/>
      </w:rPr>
    </w:lvl>
    <w:lvl w:ilvl="2" w:tplc="CB88AF98">
      <w:start w:val="919"/>
      <w:numFmt w:val="bullet"/>
      <w:lvlText w:val=""/>
      <w:lvlJc w:val="left"/>
      <w:pPr>
        <w:tabs>
          <w:tab w:val="num" w:pos="2160"/>
        </w:tabs>
        <w:ind w:left="2160" w:hanging="360"/>
      </w:pPr>
      <w:rPr>
        <w:rFonts w:ascii="Wingdings" w:hAnsi="Wingdings" w:hint="default"/>
      </w:rPr>
    </w:lvl>
    <w:lvl w:ilvl="3" w:tplc="07405B42">
      <w:start w:val="919"/>
      <w:numFmt w:val="bullet"/>
      <w:lvlText w:val=""/>
      <w:lvlJc w:val="left"/>
      <w:pPr>
        <w:tabs>
          <w:tab w:val="num" w:pos="2880"/>
        </w:tabs>
        <w:ind w:left="2880" w:hanging="360"/>
      </w:pPr>
      <w:rPr>
        <w:rFonts w:ascii="Wingdings" w:hAnsi="Wingdings" w:hint="default"/>
      </w:rPr>
    </w:lvl>
    <w:lvl w:ilvl="4" w:tplc="4D30B552" w:tentative="1">
      <w:start w:val="1"/>
      <w:numFmt w:val="bullet"/>
      <w:lvlText w:val=""/>
      <w:lvlJc w:val="left"/>
      <w:pPr>
        <w:tabs>
          <w:tab w:val="num" w:pos="3600"/>
        </w:tabs>
        <w:ind w:left="3600" w:hanging="360"/>
      </w:pPr>
      <w:rPr>
        <w:rFonts w:ascii="Wingdings 2" w:hAnsi="Wingdings 2" w:hint="default"/>
      </w:rPr>
    </w:lvl>
    <w:lvl w:ilvl="5" w:tplc="BFDE47A2" w:tentative="1">
      <w:start w:val="1"/>
      <w:numFmt w:val="bullet"/>
      <w:lvlText w:val=""/>
      <w:lvlJc w:val="left"/>
      <w:pPr>
        <w:tabs>
          <w:tab w:val="num" w:pos="4320"/>
        </w:tabs>
        <w:ind w:left="4320" w:hanging="360"/>
      </w:pPr>
      <w:rPr>
        <w:rFonts w:ascii="Wingdings 2" w:hAnsi="Wingdings 2" w:hint="default"/>
      </w:rPr>
    </w:lvl>
    <w:lvl w:ilvl="6" w:tplc="8B64DC1A" w:tentative="1">
      <w:start w:val="1"/>
      <w:numFmt w:val="bullet"/>
      <w:lvlText w:val=""/>
      <w:lvlJc w:val="left"/>
      <w:pPr>
        <w:tabs>
          <w:tab w:val="num" w:pos="5040"/>
        </w:tabs>
        <w:ind w:left="5040" w:hanging="360"/>
      </w:pPr>
      <w:rPr>
        <w:rFonts w:ascii="Wingdings 2" w:hAnsi="Wingdings 2" w:hint="default"/>
      </w:rPr>
    </w:lvl>
    <w:lvl w:ilvl="7" w:tplc="49A0D138" w:tentative="1">
      <w:start w:val="1"/>
      <w:numFmt w:val="bullet"/>
      <w:lvlText w:val=""/>
      <w:lvlJc w:val="left"/>
      <w:pPr>
        <w:tabs>
          <w:tab w:val="num" w:pos="5760"/>
        </w:tabs>
        <w:ind w:left="5760" w:hanging="360"/>
      </w:pPr>
      <w:rPr>
        <w:rFonts w:ascii="Wingdings 2" w:hAnsi="Wingdings 2" w:hint="default"/>
      </w:rPr>
    </w:lvl>
    <w:lvl w:ilvl="8" w:tplc="E87C8182" w:tentative="1">
      <w:start w:val="1"/>
      <w:numFmt w:val="bullet"/>
      <w:lvlText w:val=""/>
      <w:lvlJc w:val="left"/>
      <w:pPr>
        <w:tabs>
          <w:tab w:val="num" w:pos="6480"/>
        </w:tabs>
        <w:ind w:left="6480" w:hanging="360"/>
      </w:pPr>
      <w:rPr>
        <w:rFonts w:ascii="Wingdings 2" w:hAnsi="Wingdings 2" w:hint="default"/>
      </w:rPr>
    </w:lvl>
  </w:abstractNum>
  <w:abstractNum w:abstractNumId="4">
    <w:nsid w:val="07127095"/>
    <w:multiLevelType w:val="hybridMultilevel"/>
    <w:tmpl w:val="767CE12E"/>
    <w:lvl w:ilvl="0" w:tplc="E2C88FAA">
      <w:start w:val="1"/>
      <w:numFmt w:val="bullet"/>
      <w:lvlText w:val=""/>
      <w:lvlJc w:val="left"/>
      <w:pPr>
        <w:tabs>
          <w:tab w:val="num" w:pos="720"/>
        </w:tabs>
        <w:ind w:left="720" w:hanging="360"/>
      </w:pPr>
      <w:rPr>
        <w:rFonts w:ascii="Wingdings" w:hAnsi="Wingdings" w:hint="default"/>
      </w:rPr>
    </w:lvl>
    <w:lvl w:ilvl="1" w:tplc="E2A0AD94">
      <w:start w:val="795"/>
      <w:numFmt w:val="bullet"/>
      <w:lvlText w:val=""/>
      <w:lvlJc w:val="left"/>
      <w:pPr>
        <w:tabs>
          <w:tab w:val="num" w:pos="1440"/>
        </w:tabs>
        <w:ind w:left="1440" w:hanging="360"/>
      </w:pPr>
      <w:rPr>
        <w:rFonts w:ascii="Wingdings 2" w:hAnsi="Wingdings 2" w:hint="default"/>
      </w:rPr>
    </w:lvl>
    <w:lvl w:ilvl="2" w:tplc="0C0C0003">
      <w:start w:val="1"/>
      <w:numFmt w:val="bullet"/>
      <w:lvlText w:val="o"/>
      <w:lvlJc w:val="left"/>
      <w:pPr>
        <w:tabs>
          <w:tab w:val="num" w:pos="2160"/>
        </w:tabs>
        <w:ind w:left="2160" w:hanging="360"/>
      </w:pPr>
      <w:rPr>
        <w:rFonts w:ascii="Courier New" w:hAnsi="Courier New" w:cs="Courier New" w:hint="default"/>
      </w:rPr>
    </w:lvl>
    <w:lvl w:ilvl="3" w:tplc="24C4D7FA" w:tentative="1">
      <w:start w:val="1"/>
      <w:numFmt w:val="bullet"/>
      <w:lvlText w:val=""/>
      <w:lvlJc w:val="left"/>
      <w:pPr>
        <w:tabs>
          <w:tab w:val="num" w:pos="2880"/>
        </w:tabs>
        <w:ind w:left="2880" w:hanging="360"/>
      </w:pPr>
      <w:rPr>
        <w:rFonts w:ascii="Wingdings" w:hAnsi="Wingdings" w:hint="default"/>
      </w:rPr>
    </w:lvl>
    <w:lvl w:ilvl="4" w:tplc="172C57CE" w:tentative="1">
      <w:start w:val="1"/>
      <w:numFmt w:val="bullet"/>
      <w:lvlText w:val=""/>
      <w:lvlJc w:val="left"/>
      <w:pPr>
        <w:tabs>
          <w:tab w:val="num" w:pos="3600"/>
        </w:tabs>
        <w:ind w:left="3600" w:hanging="360"/>
      </w:pPr>
      <w:rPr>
        <w:rFonts w:ascii="Wingdings" w:hAnsi="Wingdings" w:hint="default"/>
      </w:rPr>
    </w:lvl>
    <w:lvl w:ilvl="5" w:tplc="01B03216" w:tentative="1">
      <w:start w:val="1"/>
      <w:numFmt w:val="bullet"/>
      <w:lvlText w:val=""/>
      <w:lvlJc w:val="left"/>
      <w:pPr>
        <w:tabs>
          <w:tab w:val="num" w:pos="4320"/>
        </w:tabs>
        <w:ind w:left="4320" w:hanging="360"/>
      </w:pPr>
      <w:rPr>
        <w:rFonts w:ascii="Wingdings" w:hAnsi="Wingdings" w:hint="default"/>
      </w:rPr>
    </w:lvl>
    <w:lvl w:ilvl="6" w:tplc="D2CC6F08" w:tentative="1">
      <w:start w:val="1"/>
      <w:numFmt w:val="bullet"/>
      <w:lvlText w:val=""/>
      <w:lvlJc w:val="left"/>
      <w:pPr>
        <w:tabs>
          <w:tab w:val="num" w:pos="5040"/>
        </w:tabs>
        <w:ind w:left="5040" w:hanging="360"/>
      </w:pPr>
      <w:rPr>
        <w:rFonts w:ascii="Wingdings" w:hAnsi="Wingdings" w:hint="default"/>
      </w:rPr>
    </w:lvl>
    <w:lvl w:ilvl="7" w:tplc="FE468A18" w:tentative="1">
      <w:start w:val="1"/>
      <w:numFmt w:val="bullet"/>
      <w:lvlText w:val=""/>
      <w:lvlJc w:val="left"/>
      <w:pPr>
        <w:tabs>
          <w:tab w:val="num" w:pos="5760"/>
        </w:tabs>
        <w:ind w:left="5760" w:hanging="360"/>
      </w:pPr>
      <w:rPr>
        <w:rFonts w:ascii="Wingdings" w:hAnsi="Wingdings" w:hint="default"/>
      </w:rPr>
    </w:lvl>
    <w:lvl w:ilvl="8" w:tplc="1E5AE728" w:tentative="1">
      <w:start w:val="1"/>
      <w:numFmt w:val="bullet"/>
      <w:lvlText w:val=""/>
      <w:lvlJc w:val="left"/>
      <w:pPr>
        <w:tabs>
          <w:tab w:val="num" w:pos="6480"/>
        </w:tabs>
        <w:ind w:left="6480" w:hanging="360"/>
      </w:pPr>
      <w:rPr>
        <w:rFonts w:ascii="Wingdings" w:hAnsi="Wingdings" w:hint="default"/>
      </w:rPr>
    </w:lvl>
  </w:abstractNum>
  <w:abstractNum w:abstractNumId="5">
    <w:nsid w:val="07975106"/>
    <w:multiLevelType w:val="hybridMultilevel"/>
    <w:tmpl w:val="C8FE4A8E"/>
    <w:lvl w:ilvl="0" w:tplc="5B08D4D0">
      <w:start w:val="1"/>
      <w:numFmt w:val="bullet"/>
      <w:lvlText w:val=""/>
      <w:lvlJc w:val="left"/>
      <w:pPr>
        <w:tabs>
          <w:tab w:val="num" w:pos="720"/>
        </w:tabs>
        <w:ind w:left="720" w:hanging="360"/>
      </w:pPr>
      <w:rPr>
        <w:rFonts w:ascii="Wingdings 2" w:hAnsi="Wingdings 2" w:hint="default"/>
      </w:rPr>
    </w:lvl>
    <w:lvl w:ilvl="1" w:tplc="E6168CCA">
      <w:start w:val="1"/>
      <w:numFmt w:val="bullet"/>
      <w:lvlText w:val=""/>
      <w:lvlJc w:val="left"/>
      <w:pPr>
        <w:tabs>
          <w:tab w:val="num" w:pos="1440"/>
        </w:tabs>
        <w:ind w:left="1440" w:hanging="360"/>
      </w:pPr>
      <w:rPr>
        <w:rFonts w:ascii="Wingdings 2" w:hAnsi="Wingdings 2" w:hint="default"/>
      </w:rPr>
    </w:lvl>
    <w:lvl w:ilvl="2" w:tplc="CC380CD2">
      <w:start w:val="795"/>
      <w:numFmt w:val="bullet"/>
      <w:lvlText w:val=""/>
      <w:lvlJc w:val="left"/>
      <w:pPr>
        <w:tabs>
          <w:tab w:val="num" w:pos="2160"/>
        </w:tabs>
        <w:ind w:left="2160" w:hanging="360"/>
      </w:pPr>
      <w:rPr>
        <w:rFonts w:ascii="Wingdings" w:hAnsi="Wingdings" w:hint="default"/>
      </w:rPr>
    </w:lvl>
    <w:lvl w:ilvl="3" w:tplc="0C0C0009">
      <w:start w:val="1"/>
      <w:numFmt w:val="bullet"/>
      <w:lvlText w:val=""/>
      <w:lvlJc w:val="left"/>
      <w:pPr>
        <w:tabs>
          <w:tab w:val="num" w:pos="2880"/>
        </w:tabs>
        <w:ind w:left="2880" w:hanging="360"/>
      </w:pPr>
      <w:rPr>
        <w:rFonts w:ascii="Wingdings" w:hAnsi="Wingdings" w:hint="default"/>
      </w:rPr>
    </w:lvl>
    <w:lvl w:ilvl="4" w:tplc="9D1006A2">
      <w:start w:val="722"/>
      <w:numFmt w:val="bullet"/>
      <w:lvlText w:val="-"/>
      <w:lvlJc w:val="left"/>
      <w:pPr>
        <w:tabs>
          <w:tab w:val="num" w:pos="3600"/>
        </w:tabs>
        <w:ind w:left="3600" w:hanging="360"/>
      </w:pPr>
      <w:rPr>
        <w:rFonts w:ascii="Times New Roman" w:hAnsi="Times New Roman" w:hint="default"/>
      </w:rPr>
    </w:lvl>
    <w:lvl w:ilvl="5" w:tplc="D90081AE" w:tentative="1">
      <w:start w:val="1"/>
      <w:numFmt w:val="bullet"/>
      <w:lvlText w:val=""/>
      <w:lvlJc w:val="left"/>
      <w:pPr>
        <w:tabs>
          <w:tab w:val="num" w:pos="4320"/>
        </w:tabs>
        <w:ind w:left="4320" w:hanging="360"/>
      </w:pPr>
      <w:rPr>
        <w:rFonts w:ascii="Wingdings 2" w:hAnsi="Wingdings 2" w:hint="default"/>
      </w:rPr>
    </w:lvl>
    <w:lvl w:ilvl="6" w:tplc="792AAD6A" w:tentative="1">
      <w:start w:val="1"/>
      <w:numFmt w:val="bullet"/>
      <w:lvlText w:val=""/>
      <w:lvlJc w:val="left"/>
      <w:pPr>
        <w:tabs>
          <w:tab w:val="num" w:pos="5040"/>
        </w:tabs>
        <w:ind w:left="5040" w:hanging="360"/>
      </w:pPr>
      <w:rPr>
        <w:rFonts w:ascii="Wingdings 2" w:hAnsi="Wingdings 2" w:hint="default"/>
      </w:rPr>
    </w:lvl>
    <w:lvl w:ilvl="7" w:tplc="4D344D7C" w:tentative="1">
      <w:start w:val="1"/>
      <w:numFmt w:val="bullet"/>
      <w:lvlText w:val=""/>
      <w:lvlJc w:val="left"/>
      <w:pPr>
        <w:tabs>
          <w:tab w:val="num" w:pos="5760"/>
        </w:tabs>
        <w:ind w:left="5760" w:hanging="360"/>
      </w:pPr>
      <w:rPr>
        <w:rFonts w:ascii="Wingdings 2" w:hAnsi="Wingdings 2" w:hint="default"/>
      </w:rPr>
    </w:lvl>
    <w:lvl w:ilvl="8" w:tplc="0A62BD16" w:tentative="1">
      <w:start w:val="1"/>
      <w:numFmt w:val="bullet"/>
      <w:lvlText w:val=""/>
      <w:lvlJc w:val="left"/>
      <w:pPr>
        <w:tabs>
          <w:tab w:val="num" w:pos="6480"/>
        </w:tabs>
        <w:ind w:left="6480" w:hanging="360"/>
      </w:pPr>
      <w:rPr>
        <w:rFonts w:ascii="Wingdings 2" w:hAnsi="Wingdings 2" w:hint="default"/>
      </w:rPr>
    </w:lvl>
  </w:abstractNum>
  <w:abstractNum w:abstractNumId="6">
    <w:nsid w:val="0C0D0454"/>
    <w:multiLevelType w:val="hybridMultilevel"/>
    <w:tmpl w:val="5B949D30"/>
    <w:lvl w:ilvl="0" w:tplc="CBE0E3CC">
      <w:start w:val="1"/>
      <w:numFmt w:val="bullet"/>
      <w:lvlText w:val=""/>
      <w:lvlJc w:val="left"/>
      <w:pPr>
        <w:tabs>
          <w:tab w:val="num" w:pos="720"/>
        </w:tabs>
        <w:ind w:left="720" w:hanging="360"/>
      </w:pPr>
      <w:rPr>
        <w:rFonts w:ascii="Wingdings 2" w:hAnsi="Wingdings 2" w:hint="default"/>
      </w:rPr>
    </w:lvl>
    <w:lvl w:ilvl="1" w:tplc="AAC854CA">
      <w:start w:val="1"/>
      <w:numFmt w:val="bullet"/>
      <w:lvlText w:val=""/>
      <w:lvlJc w:val="left"/>
      <w:pPr>
        <w:tabs>
          <w:tab w:val="num" w:pos="1440"/>
        </w:tabs>
        <w:ind w:left="1440" w:hanging="360"/>
      </w:pPr>
      <w:rPr>
        <w:rFonts w:ascii="Wingdings 2" w:hAnsi="Wingdings 2" w:hint="default"/>
      </w:rPr>
    </w:lvl>
    <w:lvl w:ilvl="2" w:tplc="1CE4DE08" w:tentative="1">
      <w:start w:val="1"/>
      <w:numFmt w:val="bullet"/>
      <w:lvlText w:val=""/>
      <w:lvlJc w:val="left"/>
      <w:pPr>
        <w:tabs>
          <w:tab w:val="num" w:pos="2160"/>
        </w:tabs>
        <w:ind w:left="2160" w:hanging="360"/>
      </w:pPr>
      <w:rPr>
        <w:rFonts w:ascii="Wingdings 2" w:hAnsi="Wingdings 2" w:hint="default"/>
      </w:rPr>
    </w:lvl>
    <w:lvl w:ilvl="3" w:tplc="8362C49E" w:tentative="1">
      <w:start w:val="1"/>
      <w:numFmt w:val="bullet"/>
      <w:lvlText w:val=""/>
      <w:lvlJc w:val="left"/>
      <w:pPr>
        <w:tabs>
          <w:tab w:val="num" w:pos="2880"/>
        </w:tabs>
        <w:ind w:left="2880" w:hanging="360"/>
      </w:pPr>
      <w:rPr>
        <w:rFonts w:ascii="Wingdings 2" w:hAnsi="Wingdings 2" w:hint="default"/>
      </w:rPr>
    </w:lvl>
    <w:lvl w:ilvl="4" w:tplc="997CA554" w:tentative="1">
      <w:start w:val="1"/>
      <w:numFmt w:val="bullet"/>
      <w:lvlText w:val=""/>
      <w:lvlJc w:val="left"/>
      <w:pPr>
        <w:tabs>
          <w:tab w:val="num" w:pos="3600"/>
        </w:tabs>
        <w:ind w:left="3600" w:hanging="360"/>
      </w:pPr>
      <w:rPr>
        <w:rFonts w:ascii="Wingdings 2" w:hAnsi="Wingdings 2" w:hint="default"/>
      </w:rPr>
    </w:lvl>
    <w:lvl w:ilvl="5" w:tplc="362CB5E8" w:tentative="1">
      <w:start w:val="1"/>
      <w:numFmt w:val="bullet"/>
      <w:lvlText w:val=""/>
      <w:lvlJc w:val="left"/>
      <w:pPr>
        <w:tabs>
          <w:tab w:val="num" w:pos="4320"/>
        </w:tabs>
        <w:ind w:left="4320" w:hanging="360"/>
      </w:pPr>
      <w:rPr>
        <w:rFonts w:ascii="Wingdings 2" w:hAnsi="Wingdings 2" w:hint="default"/>
      </w:rPr>
    </w:lvl>
    <w:lvl w:ilvl="6" w:tplc="2DF44E36" w:tentative="1">
      <w:start w:val="1"/>
      <w:numFmt w:val="bullet"/>
      <w:lvlText w:val=""/>
      <w:lvlJc w:val="left"/>
      <w:pPr>
        <w:tabs>
          <w:tab w:val="num" w:pos="5040"/>
        </w:tabs>
        <w:ind w:left="5040" w:hanging="360"/>
      </w:pPr>
      <w:rPr>
        <w:rFonts w:ascii="Wingdings 2" w:hAnsi="Wingdings 2" w:hint="default"/>
      </w:rPr>
    </w:lvl>
    <w:lvl w:ilvl="7" w:tplc="EE385A9C" w:tentative="1">
      <w:start w:val="1"/>
      <w:numFmt w:val="bullet"/>
      <w:lvlText w:val=""/>
      <w:lvlJc w:val="left"/>
      <w:pPr>
        <w:tabs>
          <w:tab w:val="num" w:pos="5760"/>
        </w:tabs>
        <w:ind w:left="5760" w:hanging="360"/>
      </w:pPr>
      <w:rPr>
        <w:rFonts w:ascii="Wingdings 2" w:hAnsi="Wingdings 2" w:hint="default"/>
      </w:rPr>
    </w:lvl>
    <w:lvl w:ilvl="8" w:tplc="80A02202" w:tentative="1">
      <w:start w:val="1"/>
      <w:numFmt w:val="bullet"/>
      <w:lvlText w:val=""/>
      <w:lvlJc w:val="left"/>
      <w:pPr>
        <w:tabs>
          <w:tab w:val="num" w:pos="6480"/>
        </w:tabs>
        <w:ind w:left="6480" w:hanging="360"/>
      </w:pPr>
      <w:rPr>
        <w:rFonts w:ascii="Wingdings 2" w:hAnsi="Wingdings 2" w:hint="default"/>
      </w:rPr>
    </w:lvl>
  </w:abstractNum>
  <w:abstractNum w:abstractNumId="7">
    <w:nsid w:val="0D290A9F"/>
    <w:multiLevelType w:val="hybridMultilevel"/>
    <w:tmpl w:val="28BE5990"/>
    <w:lvl w:ilvl="0" w:tplc="559A7E02">
      <w:start w:val="1"/>
      <w:numFmt w:val="bullet"/>
      <w:lvlText w:val=""/>
      <w:lvlJc w:val="left"/>
      <w:pPr>
        <w:tabs>
          <w:tab w:val="num" w:pos="720"/>
        </w:tabs>
        <w:ind w:left="720" w:hanging="360"/>
      </w:pPr>
      <w:rPr>
        <w:rFonts w:ascii="Wingdings" w:hAnsi="Wingdings" w:hint="default"/>
      </w:rPr>
    </w:lvl>
    <w:lvl w:ilvl="1" w:tplc="A830A8F2" w:tentative="1">
      <w:start w:val="1"/>
      <w:numFmt w:val="bullet"/>
      <w:lvlText w:val=""/>
      <w:lvlJc w:val="left"/>
      <w:pPr>
        <w:tabs>
          <w:tab w:val="num" w:pos="1440"/>
        </w:tabs>
        <w:ind w:left="1440" w:hanging="360"/>
      </w:pPr>
      <w:rPr>
        <w:rFonts w:ascii="Wingdings" w:hAnsi="Wingdings" w:hint="default"/>
      </w:rPr>
    </w:lvl>
    <w:lvl w:ilvl="2" w:tplc="FAA667CA" w:tentative="1">
      <w:start w:val="1"/>
      <w:numFmt w:val="bullet"/>
      <w:lvlText w:val=""/>
      <w:lvlJc w:val="left"/>
      <w:pPr>
        <w:tabs>
          <w:tab w:val="num" w:pos="2160"/>
        </w:tabs>
        <w:ind w:left="2160" w:hanging="360"/>
      </w:pPr>
      <w:rPr>
        <w:rFonts w:ascii="Wingdings" w:hAnsi="Wingdings" w:hint="default"/>
      </w:rPr>
    </w:lvl>
    <w:lvl w:ilvl="3" w:tplc="3EFC9DDE" w:tentative="1">
      <w:start w:val="1"/>
      <w:numFmt w:val="bullet"/>
      <w:lvlText w:val=""/>
      <w:lvlJc w:val="left"/>
      <w:pPr>
        <w:tabs>
          <w:tab w:val="num" w:pos="2880"/>
        </w:tabs>
        <w:ind w:left="2880" w:hanging="360"/>
      </w:pPr>
      <w:rPr>
        <w:rFonts w:ascii="Wingdings" w:hAnsi="Wingdings" w:hint="default"/>
      </w:rPr>
    </w:lvl>
    <w:lvl w:ilvl="4" w:tplc="C5922370" w:tentative="1">
      <w:start w:val="1"/>
      <w:numFmt w:val="bullet"/>
      <w:lvlText w:val=""/>
      <w:lvlJc w:val="left"/>
      <w:pPr>
        <w:tabs>
          <w:tab w:val="num" w:pos="3600"/>
        </w:tabs>
        <w:ind w:left="3600" w:hanging="360"/>
      </w:pPr>
      <w:rPr>
        <w:rFonts w:ascii="Wingdings" w:hAnsi="Wingdings" w:hint="default"/>
      </w:rPr>
    </w:lvl>
    <w:lvl w:ilvl="5" w:tplc="088AF026" w:tentative="1">
      <w:start w:val="1"/>
      <w:numFmt w:val="bullet"/>
      <w:lvlText w:val=""/>
      <w:lvlJc w:val="left"/>
      <w:pPr>
        <w:tabs>
          <w:tab w:val="num" w:pos="4320"/>
        </w:tabs>
        <w:ind w:left="4320" w:hanging="360"/>
      </w:pPr>
      <w:rPr>
        <w:rFonts w:ascii="Wingdings" w:hAnsi="Wingdings" w:hint="default"/>
      </w:rPr>
    </w:lvl>
    <w:lvl w:ilvl="6" w:tplc="8FC60632" w:tentative="1">
      <w:start w:val="1"/>
      <w:numFmt w:val="bullet"/>
      <w:lvlText w:val=""/>
      <w:lvlJc w:val="left"/>
      <w:pPr>
        <w:tabs>
          <w:tab w:val="num" w:pos="5040"/>
        </w:tabs>
        <w:ind w:left="5040" w:hanging="360"/>
      </w:pPr>
      <w:rPr>
        <w:rFonts w:ascii="Wingdings" w:hAnsi="Wingdings" w:hint="default"/>
      </w:rPr>
    </w:lvl>
    <w:lvl w:ilvl="7" w:tplc="207C8038" w:tentative="1">
      <w:start w:val="1"/>
      <w:numFmt w:val="bullet"/>
      <w:lvlText w:val=""/>
      <w:lvlJc w:val="left"/>
      <w:pPr>
        <w:tabs>
          <w:tab w:val="num" w:pos="5760"/>
        </w:tabs>
        <w:ind w:left="5760" w:hanging="360"/>
      </w:pPr>
      <w:rPr>
        <w:rFonts w:ascii="Wingdings" w:hAnsi="Wingdings" w:hint="default"/>
      </w:rPr>
    </w:lvl>
    <w:lvl w:ilvl="8" w:tplc="4F2834EE" w:tentative="1">
      <w:start w:val="1"/>
      <w:numFmt w:val="bullet"/>
      <w:lvlText w:val=""/>
      <w:lvlJc w:val="left"/>
      <w:pPr>
        <w:tabs>
          <w:tab w:val="num" w:pos="6480"/>
        </w:tabs>
        <w:ind w:left="6480" w:hanging="360"/>
      </w:pPr>
      <w:rPr>
        <w:rFonts w:ascii="Wingdings" w:hAnsi="Wingdings" w:hint="default"/>
      </w:rPr>
    </w:lvl>
  </w:abstractNum>
  <w:abstractNum w:abstractNumId="8">
    <w:nsid w:val="0E452977"/>
    <w:multiLevelType w:val="hybridMultilevel"/>
    <w:tmpl w:val="C3DA0C72"/>
    <w:lvl w:ilvl="0" w:tplc="DB24941E">
      <w:start w:val="1"/>
      <w:numFmt w:val="bullet"/>
      <w:lvlText w:val=""/>
      <w:lvlJc w:val="left"/>
      <w:pPr>
        <w:tabs>
          <w:tab w:val="num" w:pos="720"/>
        </w:tabs>
        <w:ind w:left="720" w:hanging="360"/>
      </w:pPr>
      <w:rPr>
        <w:rFonts w:ascii="Wingdings" w:hAnsi="Wingdings" w:hint="default"/>
      </w:rPr>
    </w:lvl>
    <w:lvl w:ilvl="1" w:tplc="A73A0184">
      <w:start w:val="743"/>
      <w:numFmt w:val="bullet"/>
      <w:lvlText w:val=""/>
      <w:lvlJc w:val="left"/>
      <w:pPr>
        <w:tabs>
          <w:tab w:val="num" w:pos="1440"/>
        </w:tabs>
        <w:ind w:left="1440" w:hanging="360"/>
      </w:pPr>
      <w:rPr>
        <w:rFonts w:ascii="Wingdings 2" w:hAnsi="Wingdings 2" w:hint="default"/>
      </w:rPr>
    </w:lvl>
    <w:lvl w:ilvl="2" w:tplc="9F9E0B04">
      <w:start w:val="743"/>
      <w:numFmt w:val="bullet"/>
      <w:lvlText w:val=""/>
      <w:lvlJc w:val="left"/>
      <w:pPr>
        <w:tabs>
          <w:tab w:val="num" w:pos="2160"/>
        </w:tabs>
        <w:ind w:left="2160" w:hanging="360"/>
      </w:pPr>
      <w:rPr>
        <w:rFonts w:ascii="Wingdings" w:hAnsi="Wingdings" w:hint="default"/>
      </w:rPr>
    </w:lvl>
    <w:lvl w:ilvl="3" w:tplc="E304B338" w:tentative="1">
      <w:start w:val="1"/>
      <w:numFmt w:val="bullet"/>
      <w:lvlText w:val=""/>
      <w:lvlJc w:val="left"/>
      <w:pPr>
        <w:tabs>
          <w:tab w:val="num" w:pos="2880"/>
        </w:tabs>
        <w:ind w:left="2880" w:hanging="360"/>
      </w:pPr>
      <w:rPr>
        <w:rFonts w:ascii="Wingdings" w:hAnsi="Wingdings" w:hint="default"/>
      </w:rPr>
    </w:lvl>
    <w:lvl w:ilvl="4" w:tplc="20EA2A60" w:tentative="1">
      <w:start w:val="1"/>
      <w:numFmt w:val="bullet"/>
      <w:lvlText w:val=""/>
      <w:lvlJc w:val="left"/>
      <w:pPr>
        <w:tabs>
          <w:tab w:val="num" w:pos="3600"/>
        </w:tabs>
        <w:ind w:left="3600" w:hanging="360"/>
      </w:pPr>
      <w:rPr>
        <w:rFonts w:ascii="Wingdings" w:hAnsi="Wingdings" w:hint="default"/>
      </w:rPr>
    </w:lvl>
    <w:lvl w:ilvl="5" w:tplc="EEEC7A90" w:tentative="1">
      <w:start w:val="1"/>
      <w:numFmt w:val="bullet"/>
      <w:lvlText w:val=""/>
      <w:lvlJc w:val="left"/>
      <w:pPr>
        <w:tabs>
          <w:tab w:val="num" w:pos="4320"/>
        </w:tabs>
        <w:ind w:left="4320" w:hanging="360"/>
      </w:pPr>
      <w:rPr>
        <w:rFonts w:ascii="Wingdings" w:hAnsi="Wingdings" w:hint="default"/>
      </w:rPr>
    </w:lvl>
    <w:lvl w:ilvl="6" w:tplc="5E763A32" w:tentative="1">
      <w:start w:val="1"/>
      <w:numFmt w:val="bullet"/>
      <w:lvlText w:val=""/>
      <w:lvlJc w:val="left"/>
      <w:pPr>
        <w:tabs>
          <w:tab w:val="num" w:pos="5040"/>
        </w:tabs>
        <w:ind w:left="5040" w:hanging="360"/>
      </w:pPr>
      <w:rPr>
        <w:rFonts w:ascii="Wingdings" w:hAnsi="Wingdings" w:hint="default"/>
      </w:rPr>
    </w:lvl>
    <w:lvl w:ilvl="7" w:tplc="11E86C02" w:tentative="1">
      <w:start w:val="1"/>
      <w:numFmt w:val="bullet"/>
      <w:lvlText w:val=""/>
      <w:lvlJc w:val="left"/>
      <w:pPr>
        <w:tabs>
          <w:tab w:val="num" w:pos="5760"/>
        </w:tabs>
        <w:ind w:left="5760" w:hanging="360"/>
      </w:pPr>
      <w:rPr>
        <w:rFonts w:ascii="Wingdings" w:hAnsi="Wingdings" w:hint="default"/>
      </w:rPr>
    </w:lvl>
    <w:lvl w:ilvl="8" w:tplc="F702B720" w:tentative="1">
      <w:start w:val="1"/>
      <w:numFmt w:val="bullet"/>
      <w:lvlText w:val=""/>
      <w:lvlJc w:val="left"/>
      <w:pPr>
        <w:tabs>
          <w:tab w:val="num" w:pos="6480"/>
        </w:tabs>
        <w:ind w:left="6480" w:hanging="360"/>
      </w:pPr>
      <w:rPr>
        <w:rFonts w:ascii="Wingdings" w:hAnsi="Wingdings" w:hint="default"/>
      </w:rPr>
    </w:lvl>
  </w:abstractNum>
  <w:abstractNum w:abstractNumId="9">
    <w:nsid w:val="11773FB1"/>
    <w:multiLevelType w:val="hybridMultilevel"/>
    <w:tmpl w:val="78DAB674"/>
    <w:lvl w:ilvl="0" w:tplc="124066D4">
      <w:start w:val="1"/>
      <w:numFmt w:val="bullet"/>
      <w:lvlText w:val=""/>
      <w:lvlJc w:val="left"/>
      <w:pPr>
        <w:tabs>
          <w:tab w:val="num" w:pos="720"/>
        </w:tabs>
        <w:ind w:left="720" w:hanging="360"/>
      </w:pPr>
      <w:rPr>
        <w:rFonts w:ascii="Wingdings" w:hAnsi="Wingdings" w:hint="default"/>
      </w:rPr>
    </w:lvl>
    <w:lvl w:ilvl="1" w:tplc="3698DFD4">
      <w:start w:val="957"/>
      <w:numFmt w:val="bullet"/>
      <w:lvlText w:val=""/>
      <w:lvlJc w:val="left"/>
      <w:pPr>
        <w:tabs>
          <w:tab w:val="num" w:pos="1440"/>
        </w:tabs>
        <w:ind w:left="1440" w:hanging="360"/>
      </w:pPr>
      <w:rPr>
        <w:rFonts w:ascii="Wingdings 2" w:hAnsi="Wingdings 2" w:hint="default"/>
      </w:rPr>
    </w:lvl>
    <w:lvl w:ilvl="2" w:tplc="587CEF68">
      <w:start w:val="957"/>
      <w:numFmt w:val="bullet"/>
      <w:lvlText w:val=""/>
      <w:lvlJc w:val="left"/>
      <w:pPr>
        <w:tabs>
          <w:tab w:val="num" w:pos="2160"/>
        </w:tabs>
        <w:ind w:left="2160" w:hanging="360"/>
      </w:pPr>
      <w:rPr>
        <w:rFonts w:ascii="Wingdings" w:hAnsi="Wingdings" w:hint="default"/>
      </w:rPr>
    </w:lvl>
    <w:lvl w:ilvl="3" w:tplc="30FA481A" w:tentative="1">
      <w:start w:val="1"/>
      <w:numFmt w:val="bullet"/>
      <w:lvlText w:val=""/>
      <w:lvlJc w:val="left"/>
      <w:pPr>
        <w:tabs>
          <w:tab w:val="num" w:pos="2880"/>
        </w:tabs>
        <w:ind w:left="2880" w:hanging="360"/>
      </w:pPr>
      <w:rPr>
        <w:rFonts w:ascii="Wingdings" w:hAnsi="Wingdings" w:hint="default"/>
      </w:rPr>
    </w:lvl>
    <w:lvl w:ilvl="4" w:tplc="9C1ED776" w:tentative="1">
      <w:start w:val="1"/>
      <w:numFmt w:val="bullet"/>
      <w:lvlText w:val=""/>
      <w:lvlJc w:val="left"/>
      <w:pPr>
        <w:tabs>
          <w:tab w:val="num" w:pos="3600"/>
        </w:tabs>
        <w:ind w:left="3600" w:hanging="360"/>
      </w:pPr>
      <w:rPr>
        <w:rFonts w:ascii="Wingdings" w:hAnsi="Wingdings" w:hint="default"/>
      </w:rPr>
    </w:lvl>
    <w:lvl w:ilvl="5" w:tplc="7048024A" w:tentative="1">
      <w:start w:val="1"/>
      <w:numFmt w:val="bullet"/>
      <w:lvlText w:val=""/>
      <w:lvlJc w:val="left"/>
      <w:pPr>
        <w:tabs>
          <w:tab w:val="num" w:pos="4320"/>
        </w:tabs>
        <w:ind w:left="4320" w:hanging="360"/>
      </w:pPr>
      <w:rPr>
        <w:rFonts w:ascii="Wingdings" w:hAnsi="Wingdings" w:hint="default"/>
      </w:rPr>
    </w:lvl>
    <w:lvl w:ilvl="6" w:tplc="3F48019C" w:tentative="1">
      <w:start w:val="1"/>
      <w:numFmt w:val="bullet"/>
      <w:lvlText w:val=""/>
      <w:lvlJc w:val="left"/>
      <w:pPr>
        <w:tabs>
          <w:tab w:val="num" w:pos="5040"/>
        </w:tabs>
        <w:ind w:left="5040" w:hanging="360"/>
      </w:pPr>
      <w:rPr>
        <w:rFonts w:ascii="Wingdings" w:hAnsi="Wingdings" w:hint="default"/>
      </w:rPr>
    </w:lvl>
    <w:lvl w:ilvl="7" w:tplc="F648ECE8" w:tentative="1">
      <w:start w:val="1"/>
      <w:numFmt w:val="bullet"/>
      <w:lvlText w:val=""/>
      <w:lvlJc w:val="left"/>
      <w:pPr>
        <w:tabs>
          <w:tab w:val="num" w:pos="5760"/>
        </w:tabs>
        <w:ind w:left="5760" w:hanging="360"/>
      </w:pPr>
      <w:rPr>
        <w:rFonts w:ascii="Wingdings" w:hAnsi="Wingdings" w:hint="default"/>
      </w:rPr>
    </w:lvl>
    <w:lvl w:ilvl="8" w:tplc="06B23472" w:tentative="1">
      <w:start w:val="1"/>
      <w:numFmt w:val="bullet"/>
      <w:lvlText w:val=""/>
      <w:lvlJc w:val="left"/>
      <w:pPr>
        <w:tabs>
          <w:tab w:val="num" w:pos="6480"/>
        </w:tabs>
        <w:ind w:left="6480" w:hanging="360"/>
      </w:pPr>
      <w:rPr>
        <w:rFonts w:ascii="Wingdings" w:hAnsi="Wingdings" w:hint="default"/>
      </w:rPr>
    </w:lvl>
  </w:abstractNum>
  <w:abstractNum w:abstractNumId="10">
    <w:nsid w:val="117F583F"/>
    <w:multiLevelType w:val="hybridMultilevel"/>
    <w:tmpl w:val="403EDCBC"/>
    <w:lvl w:ilvl="0" w:tplc="B212CB5E">
      <w:start w:val="1"/>
      <w:numFmt w:val="bullet"/>
      <w:lvlText w:val=""/>
      <w:lvlJc w:val="left"/>
      <w:pPr>
        <w:tabs>
          <w:tab w:val="num" w:pos="720"/>
        </w:tabs>
        <w:ind w:left="720" w:hanging="360"/>
      </w:pPr>
      <w:rPr>
        <w:rFonts w:ascii="Wingdings" w:hAnsi="Wingdings" w:hint="default"/>
      </w:rPr>
    </w:lvl>
    <w:lvl w:ilvl="1" w:tplc="6862FF74" w:tentative="1">
      <w:start w:val="1"/>
      <w:numFmt w:val="bullet"/>
      <w:lvlText w:val=""/>
      <w:lvlJc w:val="left"/>
      <w:pPr>
        <w:tabs>
          <w:tab w:val="num" w:pos="1440"/>
        </w:tabs>
        <w:ind w:left="1440" w:hanging="360"/>
      </w:pPr>
      <w:rPr>
        <w:rFonts w:ascii="Wingdings" w:hAnsi="Wingdings" w:hint="default"/>
      </w:rPr>
    </w:lvl>
    <w:lvl w:ilvl="2" w:tplc="C5FCF818" w:tentative="1">
      <w:start w:val="1"/>
      <w:numFmt w:val="bullet"/>
      <w:lvlText w:val=""/>
      <w:lvlJc w:val="left"/>
      <w:pPr>
        <w:tabs>
          <w:tab w:val="num" w:pos="2160"/>
        </w:tabs>
        <w:ind w:left="2160" w:hanging="360"/>
      </w:pPr>
      <w:rPr>
        <w:rFonts w:ascii="Wingdings" w:hAnsi="Wingdings" w:hint="default"/>
      </w:rPr>
    </w:lvl>
    <w:lvl w:ilvl="3" w:tplc="5FA493C2" w:tentative="1">
      <w:start w:val="1"/>
      <w:numFmt w:val="bullet"/>
      <w:lvlText w:val=""/>
      <w:lvlJc w:val="left"/>
      <w:pPr>
        <w:tabs>
          <w:tab w:val="num" w:pos="2880"/>
        </w:tabs>
        <w:ind w:left="2880" w:hanging="360"/>
      </w:pPr>
      <w:rPr>
        <w:rFonts w:ascii="Wingdings" w:hAnsi="Wingdings" w:hint="default"/>
      </w:rPr>
    </w:lvl>
    <w:lvl w:ilvl="4" w:tplc="DF48714A" w:tentative="1">
      <w:start w:val="1"/>
      <w:numFmt w:val="bullet"/>
      <w:lvlText w:val=""/>
      <w:lvlJc w:val="left"/>
      <w:pPr>
        <w:tabs>
          <w:tab w:val="num" w:pos="3600"/>
        </w:tabs>
        <w:ind w:left="3600" w:hanging="360"/>
      </w:pPr>
      <w:rPr>
        <w:rFonts w:ascii="Wingdings" w:hAnsi="Wingdings" w:hint="default"/>
      </w:rPr>
    </w:lvl>
    <w:lvl w:ilvl="5" w:tplc="9A0E8E30" w:tentative="1">
      <w:start w:val="1"/>
      <w:numFmt w:val="bullet"/>
      <w:lvlText w:val=""/>
      <w:lvlJc w:val="left"/>
      <w:pPr>
        <w:tabs>
          <w:tab w:val="num" w:pos="4320"/>
        </w:tabs>
        <w:ind w:left="4320" w:hanging="360"/>
      </w:pPr>
      <w:rPr>
        <w:rFonts w:ascii="Wingdings" w:hAnsi="Wingdings" w:hint="default"/>
      </w:rPr>
    </w:lvl>
    <w:lvl w:ilvl="6" w:tplc="5CE66138" w:tentative="1">
      <w:start w:val="1"/>
      <w:numFmt w:val="bullet"/>
      <w:lvlText w:val=""/>
      <w:lvlJc w:val="left"/>
      <w:pPr>
        <w:tabs>
          <w:tab w:val="num" w:pos="5040"/>
        </w:tabs>
        <w:ind w:left="5040" w:hanging="360"/>
      </w:pPr>
      <w:rPr>
        <w:rFonts w:ascii="Wingdings" w:hAnsi="Wingdings" w:hint="default"/>
      </w:rPr>
    </w:lvl>
    <w:lvl w:ilvl="7" w:tplc="FE1E5AF4" w:tentative="1">
      <w:start w:val="1"/>
      <w:numFmt w:val="bullet"/>
      <w:lvlText w:val=""/>
      <w:lvlJc w:val="left"/>
      <w:pPr>
        <w:tabs>
          <w:tab w:val="num" w:pos="5760"/>
        </w:tabs>
        <w:ind w:left="5760" w:hanging="360"/>
      </w:pPr>
      <w:rPr>
        <w:rFonts w:ascii="Wingdings" w:hAnsi="Wingdings" w:hint="default"/>
      </w:rPr>
    </w:lvl>
    <w:lvl w:ilvl="8" w:tplc="A134E9A0" w:tentative="1">
      <w:start w:val="1"/>
      <w:numFmt w:val="bullet"/>
      <w:lvlText w:val=""/>
      <w:lvlJc w:val="left"/>
      <w:pPr>
        <w:tabs>
          <w:tab w:val="num" w:pos="6480"/>
        </w:tabs>
        <w:ind w:left="6480" w:hanging="360"/>
      </w:pPr>
      <w:rPr>
        <w:rFonts w:ascii="Wingdings" w:hAnsi="Wingdings" w:hint="default"/>
      </w:rPr>
    </w:lvl>
  </w:abstractNum>
  <w:abstractNum w:abstractNumId="11">
    <w:nsid w:val="14081D7E"/>
    <w:multiLevelType w:val="hybridMultilevel"/>
    <w:tmpl w:val="1FA68D16"/>
    <w:lvl w:ilvl="0" w:tplc="26AABFC0">
      <w:start w:val="1"/>
      <w:numFmt w:val="bullet"/>
      <w:lvlText w:val=""/>
      <w:lvlJc w:val="left"/>
      <w:pPr>
        <w:tabs>
          <w:tab w:val="num" w:pos="720"/>
        </w:tabs>
        <w:ind w:left="720" w:hanging="360"/>
      </w:pPr>
      <w:rPr>
        <w:rFonts w:ascii="Wingdings" w:hAnsi="Wingdings" w:hint="default"/>
      </w:rPr>
    </w:lvl>
    <w:lvl w:ilvl="1" w:tplc="B726D2AE">
      <w:start w:val="919"/>
      <w:numFmt w:val="bullet"/>
      <w:lvlText w:val=""/>
      <w:lvlJc w:val="left"/>
      <w:pPr>
        <w:tabs>
          <w:tab w:val="num" w:pos="1440"/>
        </w:tabs>
        <w:ind w:left="1440" w:hanging="360"/>
      </w:pPr>
      <w:rPr>
        <w:rFonts w:ascii="Wingdings 2" w:hAnsi="Wingdings 2" w:hint="default"/>
      </w:rPr>
    </w:lvl>
    <w:lvl w:ilvl="2" w:tplc="D84EA13C">
      <w:start w:val="919"/>
      <w:numFmt w:val="bullet"/>
      <w:lvlText w:val=""/>
      <w:lvlJc w:val="left"/>
      <w:pPr>
        <w:tabs>
          <w:tab w:val="num" w:pos="2160"/>
        </w:tabs>
        <w:ind w:left="2160" w:hanging="360"/>
      </w:pPr>
      <w:rPr>
        <w:rFonts w:ascii="Wingdings" w:hAnsi="Wingdings" w:hint="default"/>
      </w:rPr>
    </w:lvl>
    <w:lvl w:ilvl="3" w:tplc="2B4C8376" w:tentative="1">
      <w:start w:val="1"/>
      <w:numFmt w:val="bullet"/>
      <w:lvlText w:val=""/>
      <w:lvlJc w:val="left"/>
      <w:pPr>
        <w:tabs>
          <w:tab w:val="num" w:pos="2880"/>
        </w:tabs>
        <w:ind w:left="2880" w:hanging="360"/>
      </w:pPr>
      <w:rPr>
        <w:rFonts w:ascii="Wingdings" w:hAnsi="Wingdings" w:hint="default"/>
      </w:rPr>
    </w:lvl>
    <w:lvl w:ilvl="4" w:tplc="DCD445EA" w:tentative="1">
      <w:start w:val="1"/>
      <w:numFmt w:val="bullet"/>
      <w:lvlText w:val=""/>
      <w:lvlJc w:val="left"/>
      <w:pPr>
        <w:tabs>
          <w:tab w:val="num" w:pos="3600"/>
        </w:tabs>
        <w:ind w:left="3600" w:hanging="360"/>
      </w:pPr>
      <w:rPr>
        <w:rFonts w:ascii="Wingdings" w:hAnsi="Wingdings" w:hint="default"/>
      </w:rPr>
    </w:lvl>
    <w:lvl w:ilvl="5" w:tplc="9894DA08" w:tentative="1">
      <w:start w:val="1"/>
      <w:numFmt w:val="bullet"/>
      <w:lvlText w:val=""/>
      <w:lvlJc w:val="left"/>
      <w:pPr>
        <w:tabs>
          <w:tab w:val="num" w:pos="4320"/>
        </w:tabs>
        <w:ind w:left="4320" w:hanging="360"/>
      </w:pPr>
      <w:rPr>
        <w:rFonts w:ascii="Wingdings" w:hAnsi="Wingdings" w:hint="default"/>
      </w:rPr>
    </w:lvl>
    <w:lvl w:ilvl="6" w:tplc="FED00766" w:tentative="1">
      <w:start w:val="1"/>
      <w:numFmt w:val="bullet"/>
      <w:lvlText w:val=""/>
      <w:lvlJc w:val="left"/>
      <w:pPr>
        <w:tabs>
          <w:tab w:val="num" w:pos="5040"/>
        </w:tabs>
        <w:ind w:left="5040" w:hanging="360"/>
      </w:pPr>
      <w:rPr>
        <w:rFonts w:ascii="Wingdings" w:hAnsi="Wingdings" w:hint="default"/>
      </w:rPr>
    </w:lvl>
    <w:lvl w:ilvl="7" w:tplc="39ACD3EC" w:tentative="1">
      <w:start w:val="1"/>
      <w:numFmt w:val="bullet"/>
      <w:lvlText w:val=""/>
      <w:lvlJc w:val="left"/>
      <w:pPr>
        <w:tabs>
          <w:tab w:val="num" w:pos="5760"/>
        </w:tabs>
        <w:ind w:left="5760" w:hanging="360"/>
      </w:pPr>
      <w:rPr>
        <w:rFonts w:ascii="Wingdings" w:hAnsi="Wingdings" w:hint="default"/>
      </w:rPr>
    </w:lvl>
    <w:lvl w:ilvl="8" w:tplc="8E364C44" w:tentative="1">
      <w:start w:val="1"/>
      <w:numFmt w:val="bullet"/>
      <w:lvlText w:val=""/>
      <w:lvlJc w:val="left"/>
      <w:pPr>
        <w:tabs>
          <w:tab w:val="num" w:pos="6480"/>
        </w:tabs>
        <w:ind w:left="6480" w:hanging="360"/>
      </w:pPr>
      <w:rPr>
        <w:rFonts w:ascii="Wingdings" w:hAnsi="Wingdings" w:hint="default"/>
      </w:rPr>
    </w:lvl>
  </w:abstractNum>
  <w:abstractNum w:abstractNumId="12">
    <w:nsid w:val="14B75EB7"/>
    <w:multiLevelType w:val="hybridMultilevel"/>
    <w:tmpl w:val="9DC88DFA"/>
    <w:lvl w:ilvl="0" w:tplc="3FEEF3CA">
      <w:start w:val="1"/>
      <w:numFmt w:val="bullet"/>
      <w:lvlText w:val=""/>
      <w:lvlJc w:val="left"/>
      <w:pPr>
        <w:tabs>
          <w:tab w:val="num" w:pos="720"/>
        </w:tabs>
        <w:ind w:left="720" w:hanging="360"/>
      </w:pPr>
      <w:rPr>
        <w:rFonts w:ascii="Wingdings" w:hAnsi="Wingdings" w:hint="default"/>
      </w:rPr>
    </w:lvl>
    <w:lvl w:ilvl="1" w:tplc="3C24C1DA">
      <w:start w:val="1"/>
      <w:numFmt w:val="bullet"/>
      <w:lvlText w:val=""/>
      <w:lvlJc w:val="left"/>
      <w:pPr>
        <w:tabs>
          <w:tab w:val="num" w:pos="1440"/>
        </w:tabs>
        <w:ind w:left="1440" w:hanging="360"/>
      </w:pPr>
      <w:rPr>
        <w:rFonts w:ascii="Wingdings" w:hAnsi="Wingdings" w:hint="default"/>
      </w:rPr>
    </w:lvl>
    <w:lvl w:ilvl="2" w:tplc="67BAC112" w:tentative="1">
      <w:start w:val="1"/>
      <w:numFmt w:val="bullet"/>
      <w:lvlText w:val=""/>
      <w:lvlJc w:val="left"/>
      <w:pPr>
        <w:tabs>
          <w:tab w:val="num" w:pos="2160"/>
        </w:tabs>
        <w:ind w:left="2160" w:hanging="360"/>
      </w:pPr>
      <w:rPr>
        <w:rFonts w:ascii="Wingdings" w:hAnsi="Wingdings" w:hint="default"/>
      </w:rPr>
    </w:lvl>
    <w:lvl w:ilvl="3" w:tplc="5100DF90" w:tentative="1">
      <w:start w:val="1"/>
      <w:numFmt w:val="bullet"/>
      <w:lvlText w:val=""/>
      <w:lvlJc w:val="left"/>
      <w:pPr>
        <w:tabs>
          <w:tab w:val="num" w:pos="2880"/>
        </w:tabs>
        <w:ind w:left="2880" w:hanging="360"/>
      </w:pPr>
      <w:rPr>
        <w:rFonts w:ascii="Wingdings" w:hAnsi="Wingdings" w:hint="default"/>
      </w:rPr>
    </w:lvl>
    <w:lvl w:ilvl="4" w:tplc="27B26278" w:tentative="1">
      <w:start w:val="1"/>
      <w:numFmt w:val="bullet"/>
      <w:lvlText w:val=""/>
      <w:lvlJc w:val="left"/>
      <w:pPr>
        <w:tabs>
          <w:tab w:val="num" w:pos="3600"/>
        </w:tabs>
        <w:ind w:left="3600" w:hanging="360"/>
      </w:pPr>
      <w:rPr>
        <w:rFonts w:ascii="Wingdings" w:hAnsi="Wingdings" w:hint="default"/>
      </w:rPr>
    </w:lvl>
    <w:lvl w:ilvl="5" w:tplc="03C8748C" w:tentative="1">
      <w:start w:val="1"/>
      <w:numFmt w:val="bullet"/>
      <w:lvlText w:val=""/>
      <w:lvlJc w:val="left"/>
      <w:pPr>
        <w:tabs>
          <w:tab w:val="num" w:pos="4320"/>
        </w:tabs>
        <w:ind w:left="4320" w:hanging="360"/>
      </w:pPr>
      <w:rPr>
        <w:rFonts w:ascii="Wingdings" w:hAnsi="Wingdings" w:hint="default"/>
      </w:rPr>
    </w:lvl>
    <w:lvl w:ilvl="6" w:tplc="8FA2E764" w:tentative="1">
      <w:start w:val="1"/>
      <w:numFmt w:val="bullet"/>
      <w:lvlText w:val=""/>
      <w:lvlJc w:val="left"/>
      <w:pPr>
        <w:tabs>
          <w:tab w:val="num" w:pos="5040"/>
        </w:tabs>
        <w:ind w:left="5040" w:hanging="360"/>
      </w:pPr>
      <w:rPr>
        <w:rFonts w:ascii="Wingdings" w:hAnsi="Wingdings" w:hint="default"/>
      </w:rPr>
    </w:lvl>
    <w:lvl w:ilvl="7" w:tplc="9D3CA42E" w:tentative="1">
      <w:start w:val="1"/>
      <w:numFmt w:val="bullet"/>
      <w:lvlText w:val=""/>
      <w:lvlJc w:val="left"/>
      <w:pPr>
        <w:tabs>
          <w:tab w:val="num" w:pos="5760"/>
        </w:tabs>
        <w:ind w:left="5760" w:hanging="360"/>
      </w:pPr>
      <w:rPr>
        <w:rFonts w:ascii="Wingdings" w:hAnsi="Wingdings" w:hint="default"/>
      </w:rPr>
    </w:lvl>
    <w:lvl w:ilvl="8" w:tplc="2088691C" w:tentative="1">
      <w:start w:val="1"/>
      <w:numFmt w:val="bullet"/>
      <w:lvlText w:val=""/>
      <w:lvlJc w:val="left"/>
      <w:pPr>
        <w:tabs>
          <w:tab w:val="num" w:pos="6480"/>
        </w:tabs>
        <w:ind w:left="6480" w:hanging="360"/>
      </w:pPr>
      <w:rPr>
        <w:rFonts w:ascii="Wingdings" w:hAnsi="Wingdings" w:hint="default"/>
      </w:rPr>
    </w:lvl>
  </w:abstractNum>
  <w:abstractNum w:abstractNumId="13">
    <w:nsid w:val="154A5B0E"/>
    <w:multiLevelType w:val="hybridMultilevel"/>
    <w:tmpl w:val="D548AD4C"/>
    <w:lvl w:ilvl="0" w:tplc="C23CF7A6">
      <w:start w:val="1"/>
      <w:numFmt w:val="bullet"/>
      <w:lvlText w:val=""/>
      <w:lvlJc w:val="left"/>
      <w:pPr>
        <w:tabs>
          <w:tab w:val="num" w:pos="720"/>
        </w:tabs>
        <w:ind w:left="720" w:hanging="360"/>
      </w:pPr>
      <w:rPr>
        <w:rFonts w:ascii="Wingdings" w:hAnsi="Wingdings" w:hint="default"/>
      </w:rPr>
    </w:lvl>
    <w:lvl w:ilvl="1" w:tplc="64E2AD34">
      <w:start w:val="795"/>
      <w:numFmt w:val="bullet"/>
      <w:lvlText w:val=""/>
      <w:lvlJc w:val="left"/>
      <w:pPr>
        <w:tabs>
          <w:tab w:val="num" w:pos="1440"/>
        </w:tabs>
        <w:ind w:left="1440" w:hanging="360"/>
      </w:pPr>
      <w:rPr>
        <w:rFonts w:ascii="Wingdings 2" w:hAnsi="Wingdings 2" w:hint="default"/>
      </w:rPr>
    </w:lvl>
    <w:lvl w:ilvl="2" w:tplc="2C48110E" w:tentative="1">
      <w:start w:val="1"/>
      <w:numFmt w:val="bullet"/>
      <w:lvlText w:val=""/>
      <w:lvlJc w:val="left"/>
      <w:pPr>
        <w:tabs>
          <w:tab w:val="num" w:pos="2160"/>
        </w:tabs>
        <w:ind w:left="2160" w:hanging="360"/>
      </w:pPr>
      <w:rPr>
        <w:rFonts w:ascii="Wingdings" w:hAnsi="Wingdings" w:hint="default"/>
      </w:rPr>
    </w:lvl>
    <w:lvl w:ilvl="3" w:tplc="97E80676" w:tentative="1">
      <w:start w:val="1"/>
      <w:numFmt w:val="bullet"/>
      <w:lvlText w:val=""/>
      <w:lvlJc w:val="left"/>
      <w:pPr>
        <w:tabs>
          <w:tab w:val="num" w:pos="2880"/>
        </w:tabs>
        <w:ind w:left="2880" w:hanging="360"/>
      </w:pPr>
      <w:rPr>
        <w:rFonts w:ascii="Wingdings" w:hAnsi="Wingdings" w:hint="default"/>
      </w:rPr>
    </w:lvl>
    <w:lvl w:ilvl="4" w:tplc="3D58D87A" w:tentative="1">
      <w:start w:val="1"/>
      <w:numFmt w:val="bullet"/>
      <w:lvlText w:val=""/>
      <w:lvlJc w:val="left"/>
      <w:pPr>
        <w:tabs>
          <w:tab w:val="num" w:pos="3600"/>
        </w:tabs>
        <w:ind w:left="3600" w:hanging="360"/>
      </w:pPr>
      <w:rPr>
        <w:rFonts w:ascii="Wingdings" w:hAnsi="Wingdings" w:hint="default"/>
      </w:rPr>
    </w:lvl>
    <w:lvl w:ilvl="5" w:tplc="7F94CD14" w:tentative="1">
      <w:start w:val="1"/>
      <w:numFmt w:val="bullet"/>
      <w:lvlText w:val=""/>
      <w:lvlJc w:val="left"/>
      <w:pPr>
        <w:tabs>
          <w:tab w:val="num" w:pos="4320"/>
        </w:tabs>
        <w:ind w:left="4320" w:hanging="360"/>
      </w:pPr>
      <w:rPr>
        <w:rFonts w:ascii="Wingdings" w:hAnsi="Wingdings" w:hint="default"/>
      </w:rPr>
    </w:lvl>
    <w:lvl w:ilvl="6" w:tplc="1E5C37E2" w:tentative="1">
      <w:start w:val="1"/>
      <w:numFmt w:val="bullet"/>
      <w:lvlText w:val=""/>
      <w:lvlJc w:val="left"/>
      <w:pPr>
        <w:tabs>
          <w:tab w:val="num" w:pos="5040"/>
        </w:tabs>
        <w:ind w:left="5040" w:hanging="360"/>
      </w:pPr>
      <w:rPr>
        <w:rFonts w:ascii="Wingdings" w:hAnsi="Wingdings" w:hint="default"/>
      </w:rPr>
    </w:lvl>
    <w:lvl w:ilvl="7" w:tplc="48241A96" w:tentative="1">
      <w:start w:val="1"/>
      <w:numFmt w:val="bullet"/>
      <w:lvlText w:val=""/>
      <w:lvlJc w:val="left"/>
      <w:pPr>
        <w:tabs>
          <w:tab w:val="num" w:pos="5760"/>
        </w:tabs>
        <w:ind w:left="5760" w:hanging="360"/>
      </w:pPr>
      <w:rPr>
        <w:rFonts w:ascii="Wingdings" w:hAnsi="Wingdings" w:hint="default"/>
      </w:rPr>
    </w:lvl>
    <w:lvl w:ilvl="8" w:tplc="467A08D0" w:tentative="1">
      <w:start w:val="1"/>
      <w:numFmt w:val="bullet"/>
      <w:lvlText w:val=""/>
      <w:lvlJc w:val="left"/>
      <w:pPr>
        <w:tabs>
          <w:tab w:val="num" w:pos="6480"/>
        </w:tabs>
        <w:ind w:left="6480" w:hanging="360"/>
      </w:pPr>
      <w:rPr>
        <w:rFonts w:ascii="Wingdings" w:hAnsi="Wingdings" w:hint="default"/>
      </w:rPr>
    </w:lvl>
  </w:abstractNum>
  <w:abstractNum w:abstractNumId="14">
    <w:nsid w:val="1DE520D0"/>
    <w:multiLevelType w:val="hybridMultilevel"/>
    <w:tmpl w:val="1BC47520"/>
    <w:lvl w:ilvl="0" w:tplc="D38A0622">
      <w:start w:val="1"/>
      <w:numFmt w:val="bullet"/>
      <w:lvlText w:val=""/>
      <w:lvlJc w:val="left"/>
      <w:pPr>
        <w:tabs>
          <w:tab w:val="num" w:pos="720"/>
        </w:tabs>
        <w:ind w:left="720" w:hanging="360"/>
      </w:pPr>
      <w:rPr>
        <w:rFonts w:ascii="Wingdings" w:hAnsi="Wingdings" w:hint="default"/>
      </w:rPr>
    </w:lvl>
    <w:lvl w:ilvl="1" w:tplc="8828039A" w:tentative="1">
      <w:start w:val="1"/>
      <w:numFmt w:val="bullet"/>
      <w:lvlText w:val=""/>
      <w:lvlJc w:val="left"/>
      <w:pPr>
        <w:tabs>
          <w:tab w:val="num" w:pos="1440"/>
        </w:tabs>
        <w:ind w:left="1440" w:hanging="360"/>
      </w:pPr>
      <w:rPr>
        <w:rFonts w:ascii="Wingdings" w:hAnsi="Wingdings" w:hint="default"/>
      </w:rPr>
    </w:lvl>
    <w:lvl w:ilvl="2" w:tplc="87D43326" w:tentative="1">
      <w:start w:val="1"/>
      <w:numFmt w:val="bullet"/>
      <w:lvlText w:val=""/>
      <w:lvlJc w:val="left"/>
      <w:pPr>
        <w:tabs>
          <w:tab w:val="num" w:pos="2160"/>
        </w:tabs>
        <w:ind w:left="2160" w:hanging="360"/>
      </w:pPr>
      <w:rPr>
        <w:rFonts w:ascii="Wingdings" w:hAnsi="Wingdings" w:hint="default"/>
      </w:rPr>
    </w:lvl>
    <w:lvl w:ilvl="3" w:tplc="B2BAFC46" w:tentative="1">
      <w:start w:val="1"/>
      <w:numFmt w:val="bullet"/>
      <w:lvlText w:val=""/>
      <w:lvlJc w:val="left"/>
      <w:pPr>
        <w:tabs>
          <w:tab w:val="num" w:pos="2880"/>
        </w:tabs>
        <w:ind w:left="2880" w:hanging="360"/>
      </w:pPr>
      <w:rPr>
        <w:rFonts w:ascii="Wingdings" w:hAnsi="Wingdings" w:hint="default"/>
      </w:rPr>
    </w:lvl>
    <w:lvl w:ilvl="4" w:tplc="A9B86B94" w:tentative="1">
      <w:start w:val="1"/>
      <w:numFmt w:val="bullet"/>
      <w:lvlText w:val=""/>
      <w:lvlJc w:val="left"/>
      <w:pPr>
        <w:tabs>
          <w:tab w:val="num" w:pos="3600"/>
        </w:tabs>
        <w:ind w:left="3600" w:hanging="360"/>
      </w:pPr>
      <w:rPr>
        <w:rFonts w:ascii="Wingdings" w:hAnsi="Wingdings" w:hint="default"/>
      </w:rPr>
    </w:lvl>
    <w:lvl w:ilvl="5" w:tplc="7C46F4CC" w:tentative="1">
      <w:start w:val="1"/>
      <w:numFmt w:val="bullet"/>
      <w:lvlText w:val=""/>
      <w:lvlJc w:val="left"/>
      <w:pPr>
        <w:tabs>
          <w:tab w:val="num" w:pos="4320"/>
        </w:tabs>
        <w:ind w:left="4320" w:hanging="360"/>
      </w:pPr>
      <w:rPr>
        <w:rFonts w:ascii="Wingdings" w:hAnsi="Wingdings" w:hint="default"/>
      </w:rPr>
    </w:lvl>
    <w:lvl w:ilvl="6" w:tplc="C66CB306" w:tentative="1">
      <w:start w:val="1"/>
      <w:numFmt w:val="bullet"/>
      <w:lvlText w:val=""/>
      <w:lvlJc w:val="left"/>
      <w:pPr>
        <w:tabs>
          <w:tab w:val="num" w:pos="5040"/>
        </w:tabs>
        <w:ind w:left="5040" w:hanging="360"/>
      </w:pPr>
      <w:rPr>
        <w:rFonts w:ascii="Wingdings" w:hAnsi="Wingdings" w:hint="default"/>
      </w:rPr>
    </w:lvl>
    <w:lvl w:ilvl="7" w:tplc="97BA3D98" w:tentative="1">
      <w:start w:val="1"/>
      <w:numFmt w:val="bullet"/>
      <w:lvlText w:val=""/>
      <w:lvlJc w:val="left"/>
      <w:pPr>
        <w:tabs>
          <w:tab w:val="num" w:pos="5760"/>
        </w:tabs>
        <w:ind w:left="5760" w:hanging="360"/>
      </w:pPr>
      <w:rPr>
        <w:rFonts w:ascii="Wingdings" w:hAnsi="Wingdings" w:hint="default"/>
      </w:rPr>
    </w:lvl>
    <w:lvl w:ilvl="8" w:tplc="504C0B08" w:tentative="1">
      <w:start w:val="1"/>
      <w:numFmt w:val="bullet"/>
      <w:lvlText w:val=""/>
      <w:lvlJc w:val="left"/>
      <w:pPr>
        <w:tabs>
          <w:tab w:val="num" w:pos="6480"/>
        </w:tabs>
        <w:ind w:left="6480" w:hanging="360"/>
      </w:pPr>
      <w:rPr>
        <w:rFonts w:ascii="Wingdings" w:hAnsi="Wingdings" w:hint="default"/>
      </w:rPr>
    </w:lvl>
  </w:abstractNum>
  <w:abstractNum w:abstractNumId="15">
    <w:nsid w:val="23DB4D06"/>
    <w:multiLevelType w:val="hybridMultilevel"/>
    <w:tmpl w:val="504CF9D6"/>
    <w:lvl w:ilvl="0" w:tplc="4B904A30">
      <w:start w:val="1"/>
      <w:numFmt w:val="bullet"/>
      <w:lvlText w:val=""/>
      <w:lvlJc w:val="left"/>
      <w:pPr>
        <w:tabs>
          <w:tab w:val="num" w:pos="720"/>
        </w:tabs>
        <w:ind w:left="720" w:hanging="360"/>
      </w:pPr>
      <w:rPr>
        <w:rFonts w:ascii="Wingdings" w:hAnsi="Wingdings" w:hint="default"/>
      </w:rPr>
    </w:lvl>
    <w:lvl w:ilvl="1" w:tplc="739832C2" w:tentative="1">
      <w:start w:val="1"/>
      <w:numFmt w:val="bullet"/>
      <w:lvlText w:val=""/>
      <w:lvlJc w:val="left"/>
      <w:pPr>
        <w:tabs>
          <w:tab w:val="num" w:pos="1440"/>
        </w:tabs>
        <w:ind w:left="1440" w:hanging="360"/>
      </w:pPr>
      <w:rPr>
        <w:rFonts w:ascii="Wingdings" w:hAnsi="Wingdings" w:hint="default"/>
      </w:rPr>
    </w:lvl>
    <w:lvl w:ilvl="2" w:tplc="A9DC0238" w:tentative="1">
      <w:start w:val="1"/>
      <w:numFmt w:val="bullet"/>
      <w:lvlText w:val=""/>
      <w:lvlJc w:val="left"/>
      <w:pPr>
        <w:tabs>
          <w:tab w:val="num" w:pos="2160"/>
        </w:tabs>
        <w:ind w:left="2160" w:hanging="360"/>
      </w:pPr>
      <w:rPr>
        <w:rFonts w:ascii="Wingdings" w:hAnsi="Wingdings" w:hint="default"/>
      </w:rPr>
    </w:lvl>
    <w:lvl w:ilvl="3" w:tplc="6ECC2BD0" w:tentative="1">
      <w:start w:val="1"/>
      <w:numFmt w:val="bullet"/>
      <w:lvlText w:val=""/>
      <w:lvlJc w:val="left"/>
      <w:pPr>
        <w:tabs>
          <w:tab w:val="num" w:pos="2880"/>
        </w:tabs>
        <w:ind w:left="2880" w:hanging="360"/>
      </w:pPr>
      <w:rPr>
        <w:rFonts w:ascii="Wingdings" w:hAnsi="Wingdings" w:hint="default"/>
      </w:rPr>
    </w:lvl>
    <w:lvl w:ilvl="4" w:tplc="26423A70" w:tentative="1">
      <w:start w:val="1"/>
      <w:numFmt w:val="bullet"/>
      <w:lvlText w:val=""/>
      <w:lvlJc w:val="left"/>
      <w:pPr>
        <w:tabs>
          <w:tab w:val="num" w:pos="3600"/>
        </w:tabs>
        <w:ind w:left="3600" w:hanging="360"/>
      </w:pPr>
      <w:rPr>
        <w:rFonts w:ascii="Wingdings" w:hAnsi="Wingdings" w:hint="default"/>
      </w:rPr>
    </w:lvl>
    <w:lvl w:ilvl="5" w:tplc="5F16413A" w:tentative="1">
      <w:start w:val="1"/>
      <w:numFmt w:val="bullet"/>
      <w:lvlText w:val=""/>
      <w:lvlJc w:val="left"/>
      <w:pPr>
        <w:tabs>
          <w:tab w:val="num" w:pos="4320"/>
        </w:tabs>
        <w:ind w:left="4320" w:hanging="360"/>
      </w:pPr>
      <w:rPr>
        <w:rFonts w:ascii="Wingdings" w:hAnsi="Wingdings" w:hint="default"/>
      </w:rPr>
    </w:lvl>
    <w:lvl w:ilvl="6" w:tplc="C43A7FBC" w:tentative="1">
      <w:start w:val="1"/>
      <w:numFmt w:val="bullet"/>
      <w:lvlText w:val=""/>
      <w:lvlJc w:val="left"/>
      <w:pPr>
        <w:tabs>
          <w:tab w:val="num" w:pos="5040"/>
        </w:tabs>
        <w:ind w:left="5040" w:hanging="360"/>
      </w:pPr>
      <w:rPr>
        <w:rFonts w:ascii="Wingdings" w:hAnsi="Wingdings" w:hint="default"/>
      </w:rPr>
    </w:lvl>
    <w:lvl w:ilvl="7" w:tplc="DEC4ABBE" w:tentative="1">
      <w:start w:val="1"/>
      <w:numFmt w:val="bullet"/>
      <w:lvlText w:val=""/>
      <w:lvlJc w:val="left"/>
      <w:pPr>
        <w:tabs>
          <w:tab w:val="num" w:pos="5760"/>
        </w:tabs>
        <w:ind w:left="5760" w:hanging="360"/>
      </w:pPr>
      <w:rPr>
        <w:rFonts w:ascii="Wingdings" w:hAnsi="Wingdings" w:hint="default"/>
      </w:rPr>
    </w:lvl>
    <w:lvl w:ilvl="8" w:tplc="3B4C1C80" w:tentative="1">
      <w:start w:val="1"/>
      <w:numFmt w:val="bullet"/>
      <w:lvlText w:val=""/>
      <w:lvlJc w:val="left"/>
      <w:pPr>
        <w:tabs>
          <w:tab w:val="num" w:pos="6480"/>
        </w:tabs>
        <w:ind w:left="6480" w:hanging="360"/>
      </w:pPr>
      <w:rPr>
        <w:rFonts w:ascii="Wingdings" w:hAnsi="Wingdings" w:hint="default"/>
      </w:rPr>
    </w:lvl>
  </w:abstractNum>
  <w:abstractNum w:abstractNumId="16">
    <w:nsid w:val="26F82D69"/>
    <w:multiLevelType w:val="hybridMultilevel"/>
    <w:tmpl w:val="80DAC7B4"/>
    <w:lvl w:ilvl="0" w:tplc="FFACF2A8">
      <w:start w:val="1"/>
      <w:numFmt w:val="bullet"/>
      <w:lvlText w:val=""/>
      <w:lvlJc w:val="left"/>
      <w:pPr>
        <w:tabs>
          <w:tab w:val="num" w:pos="720"/>
        </w:tabs>
        <w:ind w:left="720" w:hanging="360"/>
      </w:pPr>
      <w:rPr>
        <w:rFonts w:ascii="Wingdings" w:hAnsi="Wingdings" w:hint="default"/>
      </w:rPr>
    </w:lvl>
    <w:lvl w:ilvl="1" w:tplc="B2ECB5E6">
      <w:start w:val="743"/>
      <w:numFmt w:val="bullet"/>
      <w:lvlText w:val=""/>
      <w:lvlJc w:val="left"/>
      <w:pPr>
        <w:tabs>
          <w:tab w:val="num" w:pos="1440"/>
        </w:tabs>
        <w:ind w:left="1440" w:hanging="360"/>
      </w:pPr>
      <w:rPr>
        <w:rFonts w:ascii="Wingdings 2" w:hAnsi="Wingdings 2" w:hint="default"/>
      </w:rPr>
    </w:lvl>
    <w:lvl w:ilvl="2" w:tplc="C85ABA9C" w:tentative="1">
      <w:start w:val="1"/>
      <w:numFmt w:val="bullet"/>
      <w:lvlText w:val=""/>
      <w:lvlJc w:val="left"/>
      <w:pPr>
        <w:tabs>
          <w:tab w:val="num" w:pos="2160"/>
        </w:tabs>
        <w:ind w:left="2160" w:hanging="360"/>
      </w:pPr>
      <w:rPr>
        <w:rFonts w:ascii="Wingdings" w:hAnsi="Wingdings" w:hint="default"/>
      </w:rPr>
    </w:lvl>
    <w:lvl w:ilvl="3" w:tplc="A9AA901E" w:tentative="1">
      <w:start w:val="1"/>
      <w:numFmt w:val="bullet"/>
      <w:lvlText w:val=""/>
      <w:lvlJc w:val="left"/>
      <w:pPr>
        <w:tabs>
          <w:tab w:val="num" w:pos="2880"/>
        </w:tabs>
        <w:ind w:left="2880" w:hanging="360"/>
      </w:pPr>
      <w:rPr>
        <w:rFonts w:ascii="Wingdings" w:hAnsi="Wingdings" w:hint="default"/>
      </w:rPr>
    </w:lvl>
    <w:lvl w:ilvl="4" w:tplc="77A2184E" w:tentative="1">
      <w:start w:val="1"/>
      <w:numFmt w:val="bullet"/>
      <w:lvlText w:val=""/>
      <w:lvlJc w:val="left"/>
      <w:pPr>
        <w:tabs>
          <w:tab w:val="num" w:pos="3600"/>
        </w:tabs>
        <w:ind w:left="3600" w:hanging="360"/>
      </w:pPr>
      <w:rPr>
        <w:rFonts w:ascii="Wingdings" w:hAnsi="Wingdings" w:hint="default"/>
      </w:rPr>
    </w:lvl>
    <w:lvl w:ilvl="5" w:tplc="DB1EBAB8" w:tentative="1">
      <w:start w:val="1"/>
      <w:numFmt w:val="bullet"/>
      <w:lvlText w:val=""/>
      <w:lvlJc w:val="left"/>
      <w:pPr>
        <w:tabs>
          <w:tab w:val="num" w:pos="4320"/>
        </w:tabs>
        <w:ind w:left="4320" w:hanging="360"/>
      </w:pPr>
      <w:rPr>
        <w:rFonts w:ascii="Wingdings" w:hAnsi="Wingdings" w:hint="default"/>
      </w:rPr>
    </w:lvl>
    <w:lvl w:ilvl="6" w:tplc="955EAC76" w:tentative="1">
      <w:start w:val="1"/>
      <w:numFmt w:val="bullet"/>
      <w:lvlText w:val=""/>
      <w:lvlJc w:val="left"/>
      <w:pPr>
        <w:tabs>
          <w:tab w:val="num" w:pos="5040"/>
        </w:tabs>
        <w:ind w:left="5040" w:hanging="360"/>
      </w:pPr>
      <w:rPr>
        <w:rFonts w:ascii="Wingdings" w:hAnsi="Wingdings" w:hint="default"/>
      </w:rPr>
    </w:lvl>
    <w:lvl w:ilvl="7" w:tplc="D00A8F76" w:tentative="1">
      <w:start w:val="1"/>
      <w:numFmt w:val="bullet"/>
      <w:lvlText w:val=""/>
      <w:lvlJc w:val="left"/>
      <w:pPr>
        <w:tabs>
          <w:tab w:val="num" w:pos="5760"/>
        </w:tabs>
        <w:ind w:left="5760" w:hanging="360"/>
      </w:pPr>
      <w:rPr>
        <w:rFonts w:ascii="Wingdings" w:hAnsi="Wingdings" w:hint="default"/>
      </w:rPr>
    </w:lvl>
    <w:lvl w:ilvl="8" w:tplc="496C0E3A" w:tentative="1">
      <w:start w:val="1"/>
      <w:numFmt w:val="bullet"/>
      <w:lvlText w:val=""/>
      <w:lvlJc w:val="left"/>
      <w:pPr>
        <w:tabs>
          <w:tab w:val="num" w:pos="6480"/>
        </w:tabs>
        <w:ind w:left="6480" w:hanging="360"/>
      </w:pPr>
      <w:rPr>
        <w:rFonts w:ascii="Wingdings" w:hAnsi="Wingdings" w:hint="default"/>
      </w:rPr>
    </w:lvl>
  </w:abstractNum>
  <w:abstractNum w:abstractNumId="17">
    <w:nsid w:val="272579B0"/>
    <w:multiLevelType w:val="hybridMultilevel"/>
    <w:tmpl w:val="75943B9A"/>
    <w:lvl w:ilvl="0" w:tplc="0BB801B8">
      <w:start w:val="1"/>
      <w:numFmt w:val="bullet"/>
      <w:lvlText w:val=""/>
      <w:lvlJc w:val="left"/>
      <w:pPr>
        <w:tabs>
          <w:tab w:val="num" w:pos="720"/>
        </w:tabs>
        <w:ind w:left="720" w:hanging="360"/>
      </w:pPr>
      <w:rPr>
        <w:rFonts w:ascii="Wingdings" w:hAnsi="Wingdings" w:hint="default"/>
      </w:rPr>
    </w:lvl>
    <w:lvl w:ilvl="1" w:tplc="48E862E6">
      <w:start w:val="1190"/>
      <w:numFmt w:val="bullet"/>
      <w:lvlText w:val=""/>
      <w:lvlJc w:val="left"/>
      <w:pPr>
        <w:tabs>
          <w:tab w:val="num" w:pos="1440"/>
        </w:tabs>
        <w:ind w:left="1440" w:hanging="360"/>
      </w:pPr>
      <w:rPr>
        <w:rFonts w:ascii="Wingdings 2" w:hAnsi="Wingdings 2" w:hint="default"/>
      </w:rPr>
    </w:lvl>
    <w:lvl w:ilvl="2" w:tplc="7DEE7CC4">
      <w:start w:val="1"/>
      <w:numFmt w:val="bullet"/>
      <w:lvlText w:val=""/>
      <w:lvlJc w:val="left"/>
      <w:pPr>
        <w:tabs>
          <w:tab w:val="num" w:pos="2160"/>
        </w:tabs>
        <w:ind w:left="2160" w:hanging="360"/>
      </w:pPr>
      <w:rPr>
        <w:rFonts w:ascii="Wingdings" w:hAnsi="Wingdings" w:hint="default"/>
      </w:rPr>
    </w:lvl>
    <w:lvl w:ilvl="3" w:tplc="0D6650BE" w:tentative="1">
      <w:start w:val="1"/>
      <w:numFmt w:val="bullet"/>
      <w:lvlText w:val=""/>
      <w:lvlJc w:val="left"/>
      <w:pPr>
        <w:tabs>
          <w:tab w:val="num" w:pos="2880"/>
        </w:tabs>
        <w:ind w:left="2880" w:hanging="360"/>
      </w:pPr>
      <w:rPr>
        <w:rFonts w:ascii="Wingdings" w:hAnsi="Wingdings" w:hint="default"/>
      </w:rPr>
    </w:lvl>
    <w:lvl w:ilvl="4" w:tplc="23E45C1C" w:tentative="1">
      <w:start w:val="1"/>
      <w:numFmt w:val="bullet"/>
      <w:lvlText w:val=""/>
      <w:lvlJc w:val="left"/>
      <w:pPr>
        <w:tabs>
          <w:tab w:val="num" w:pos="3600"/>
        </w:tabs>
        <w:ind w:left="3600" w:hanging="360"/>
      </w:pPr>
      <w:rPr>
        <w:rFonts w:ascii="Wingdings" w:hAnsi="Wingdings" w:hint="default"/>
      </w:rPr>
    </w:lvl>
    <w:lvl w:ilvl="5" w:tplc="26169DAC" w:tentative="1">
      <w:start w:val="1"/>
      <w:numFmt w:val="bullet"/>
      <w:lvlText w:val=""/>
      <w:lvlJc w:val="left"/>
      <w:pPr>
        <w:tabs>
          <w:tab w:val="num" w:pos="4320"/>
        </w:tabs>
        <w:ind w:left="4320" w:hanging="360"/>
      </w:pPr>
      <w:rPr>
        <w:rFonts w:ascii="Wingdings" w:hAnsi="Wingdings" w:hint="default"/>
      </w:rPr>
    </w:lvl>
    <w:lvl w:ilvl="6" w:tplc="484E4652" w:tentative="1">
      <w:start w:val="1"/>
      <w:numFmt w:val="bullet"/>
      <w:lvlText w:val=""/>
      <w:lvlJc w:val="left"/>
      <w:pPr>
        <w:tabs>
          <w:tab w:val="num" w:pos="5040"/>
        </w:tabs>
        <w:ind w:left="5040" w:hanging="360"/>
      </w:pPr>
      <w:rPr>
        <w:rFonts w:ascii="Wingdings" w:hAnsi="Wingdings" w:hint="default"/>
      </w:rPr>
    </w:lvl>
    <w:lvl w:ilvl="7" w:tplc="25F228F4" w:tentative="1">
      <w:start w:val="1"/>
      <w:numFmt w:val="bullet"/>
      <w:lvlText w:val=""/>
      <w:lvlJc w:val="left"/>
      <w:pPr>
        <w:tabs>
          <w:tab w:val="num" w:pos="5760"/>
        </w:tabs>
        <w:ind w:left="5760" w:hanging="360"/>
      </w:pPr>
      <w:rPr>
        <w:rFonts w:ascii="Wingdings" w:hAnsi="Wingdings" w:hint="default"/>
      </w:rPr>
    </w:lvl>
    <w:lvl w:ilvl="8" w:tplc="67EAE092" w:tentative="1">
      <w:start w:val="1"/>
      <w:numFmt w:val="bullet"/>
      <w:lvlText w:val=""/>
      <w:lvlJc w:val="left"/>
      <w:pPr>
        <w:tabs>
          <w:tab w:val="num" w:pos="6480"/>
        </w:tabs>
        <w:ind w:left="6480" w:hanging="360"/>
      </w:pPr>
      <w:rPr>
        <w:rFonts w:ascii="Wingdings" w:hAnsi="Wingdings" w:hint="default"/>
      </w:rPr>
    </w:lvl>
  </w:abstractNum>
  <w:abstractNum w:abstractNumId="18">
    <w:nsid w:val="276622DE"/>
    <w:multiLevelType w:val="hybridMultilevel"/>
    <w:tmpl w:val="BBDED6DA"/>
    <w:lvl w:ilvl="0" w:tplc="21CA8434">
      <w:start w:val="1"/>
      <w:numFmt w:val="bullet"/>
      <w:lvlText w:val=""/>
      <w:lvlJc w:val="left"/>
      <w:pPr>
        <w:tabs>
          <w:tab w:val="num" w:pos="720"/>
        </w:tabs>
        <w:ind w:left="720" w:hanging="360"/>
      </w:pPr>
      <w:rPr>
        <w:rFonts w:ascii="Wingdings" w:hAnsi="Wingdings" w:hint="default"/>
      </w:rPr>
    </w:lvl>
    <w:lvl w:ilvl="1" w:tplc="28C6B34A">
      <w:start w:val="1190"/>
      <w:numFmt w:val="bullet"/>
      <w:lvlText w:val=""/>
      <w:lvlJc w:val="left"/>
      <w:pPr>
        <w:tabs>
          <w:tab w:val="num" w:pos="1440"/>
        </w:tabs>
        <w:ind w:left="1440" w:hanging="360"/>
      </w:pPr>
      <w:rPr>
        <w:rFonts w:ascii="Wingdings 2" w:hAnsi="Wingdings 2" w:hint="default"/>
      </w:rPr>
    </w:lvl>
    <w:lvl w:ilvl="2" w:tplc="AF7E02CE" w:tentative="1">
      <w:start w:val="1"/>
      <w:numFmt w:val="bullet"/>
      <w:lvlText w:val=""/>
      <w:lvlJc w:val="left"/>
      <w:pPr>
        <w:tabs>
          <w:tab w:val="num" w:pos="2160"/>
        </w:tabs>
        <w:ind w:left="2160" w:hanging="360"/>
      </w:pPr>
      <w:rPr>
        <w:rFonts w:ascii="Wingdings" w:hAnsi="Wingdings" w:hint="default"/>
      </w:rPr>
    </w:lvl>
    <w:lvl w:ilvl="3" w:tplc="1606621E" w:tentative="1">
      <w:start w:val="1"/>
      <w:numFmt w:val="bullet"/>
      <w:lvlText w:val=""/>
      <w:lvlJc w:val="left"/>
      <w:pPr>
        <w:tabs>
          <w:tab w:val="num" w:pos="2880"/>
        </w:tabs>
        <w:ind w:left="2880" w:hanging="360"/>
      </w:pPr>
      <w:rPr>
        <w:rFonts w:ascii="Wingdings" w:hAnsi="Wingdings" w:hint="default"/>
      </w:rPr>
    </w:lvl>
    <w:lvl w:ilvl="4" w:tplc="8BA27050" w:tentative="1">
      <w:start w:val="1"/>
      <w:numFmt w:val="bullet"/>
      <w:lvlText w:val=""/>
      <w:lvlJc w:val="left"/>
      <w:pPr>
        <w:tabs>
          <w:tab w:val="num" w:pos="3600"/>
        </w:tabs>
        <w:ind w:left="3600" w:hanging="360"/>
      </w:pPr>
      <w:rPr>
        <w:rFonts w:ascii="Wingdings" w:hAnsi="Wingdings" w:hint="default"/>
      </w:rPr>
    </w:lvl>
    <w:lvl w:ilvl="5" w:tplc="41C237EA" w:tentative="1">
      <w:start w:val="1"/>
      <w:numFmt w:val="bullet"/>
      <w:lvlText w:val=""/>
      <w:lvlJc w:val="left"/>
      <w:pPr>
        <w:tabs>
          <w:tab w:val="num" w:pos="4320"/>
        </w:tabs>
        <w:ind w:left="4320" w:hanging="360"/>
      </w:pPr>
      <w:rPr>
        <w:rFonts w:ascii="Wingdings" w:hAnsi="Wingdings" w:hint="default"/>
      </w:rPr>
    </w:lvl>
    <w:lvl w:ilvl="6" w:tplc="7E48EC32" w:tentative="1">
      <w:start w:val="1"/>
      <w:numFmt w:val="bullet"/>
      <w:lvlText w:val=""/>
      <w:lvlJc w:val="left"/>
      <w:pPr>
        <w:tabs>
          <w:tab w:val="num" w:pos="5040"/>
        </w:tabs>
        <w:ind w:left="5040" w:hanging="360"/>
      </w:pPr>
      <w:rPr>
        <w:rFonts w:ascii="Wingdings" w:hAnsi="Wingdings" w:hint="default"/>
      </w:rPr>
    </w:lvl>
    <w:lvl w:ilvl="7" w:tplc="D1926350" w:tentative="1">
      <w:start w:val="1"/>
      <w:numFmt w:val="bullet"/>
      <w:lvlText w:val=""/>
      <w:lvlJc w:val="left"/>
      <w:pPr>
        <w:tabs>
          <w:tab w:val="num" w:pos="5760"/>
        </w:tabs>
        <w:ind w:left="5760" w:hanging="360"/>
      </w:pPr>
      <w:rPr>
        <w:rFonts w:ascii="Wingdings" w:hAnsi="Wingdings" w:hint="default"/>
      </w:rPr>
    </w:lvl>
    <w:lvl w:ilvl="8" w:tplc="7CA656C0" w:tentative="1">
      <w:start w:val="1"/>
      <w:numFmt w:val="bullet"/>
      <w:lvlText w:val=""/>
      <w:lvlJc w:val="left"/>
      <w:pPr>
        <w:tabs>
          <w:tab w:val="num" w:pos="6480"/>
        </w:tabs>
        <w:ind w:left="6480" w:hanging="360"/>
      </w:pPr>
      <w:rPr>
        <w:rFonts w:ascii="Wingdings" w:hAnsi="Wingdings" w:hint="default"/>
      </w:rPr>
    </w:lvl>
  </w:abstractNum>
  <w:abstractNum w:abstractNumId="19">
    <w:nsid w:val="277F7B18"/>
    <w:multiLevelType w:val="hybridMultilevel"/>
    <w:tmpl w:val="10D05834"/>
    <w:lvl w:ilvl="0" w:tplc="21C027BA">
      <w:start w:val="1"/>
      <w:numFmt w:val="bullet"/>
      <w:lvlText w:val=""/>
      <w:lvlJc w:val="left"/>
      <w:pPr>
        <w:tabs>
          <w:tab w:val="num" w:pos="720"/>
        </w:tabs>
        <w:ind w:left="720" w:hanging="360"/>
      </w:pPr>
      <w:rPr>
        <w:rFonts w:ascii="Wingdings" w:hAnsi="Wingdings" w:hint="default"/>
      </w:rPr>
    </w:lvl>
    <w:lvl w:ilvl="1" w:tplc="86EC9332" w:tentative="1">
      <w:start w:val="1"/>
      <w:numFmt w:val="bullet"/>
      <w:lvlText w:val=""/>
      <w:lvlJc w:val="left"/>
      <w:pPr>
        <w:tabs>
          <w:tab w:val="num" w:pos="1440"/>
        </w:tabs>
        <w:ind w:left="1440" w:hanging="360"/>
      </w:pPr>
      <w:rPr>
        <w:rFonts w:ascii="Wingdings" w:hAnsi="Wingdings" w:hint="default"/>
      </w:rPr>
    </w:lvl>
    <w:lvl w:ilvl="2" w:tplc="7BC0DECA">
      <w:start w:val="1"/>
      <w:numFmt w:val="bullet"/>
      <w:lvlText w:val=""/>
      <w:lvlJc w:val="left"/>
      <w:pPr>
        <w:tabs>
          <w:tab w:val="num" w:pos="2160"/>
        </w:tabs>
        <w:ind w:left="2160" w:hanging="360"/>
      </w:pPr>
      <w:rPr>
        <w:rFonts w:ascii="Wingdings" w:hAnsi="Wingdings" w:hint="default"/>
      </w:rPr>
    </w:lvl>
    <w:lvl w:ilvl="3" w:tplc="A9D2905C" w:tentative="1">
      <w:start w:val="1"/>
      <w:numFmt w:val="bullet"/>
      <w:lvlText w:val=""/>
      <w:lvlJc w:val="left"/>
      <w:pPr>
        <w:tabs>
          <w:tab w:val="num" w:pos="2880"/>
        </w:tabs>
        <w:ind w:left="2880" w:hanging="360"/>
      </w:pPr>
      <w:rPr>
        <w:rFonts w:ascii="Wingdings" w:hAnsi="Wingdings" w:hint="default"/>
      </w:rPr>
    </w:lvl>
    <w:lvl w:ilvl="4" w:tplc="7C3EB98E" w:tentative="1">
      <w:start w:val="1"/>
      <w:numFmt w:val="bullet"/>
      <w:lvlText w:val=""/>
      <w:lvlJc w:val="left"/>
      <w:pPr>
        <w:tabs>
          <w:tab w:val="num" w:pos="3600"/>
        </w:tabs>
        <w:ind w:left="3600" w:hanging="360"/>
      </w:pPr>
      <w:rPr>
        <w:rFonts w:ascii="Wingdings" w:hAnsi="Wingdings" w:hint="default"/>
      </w:rPr>
    </w:lvl>
    <w:lvl w:ilvl="5" w:tplc="2FBA4398" w:tentative="1">
      <w:start w:val="1"/>
      <w:numFmt w:val="bullet"/>
      <w:lvlText w:val=""/>
      <w:lvlJc w:val="left"/>
      <w:pPr>
        <w:tabs>
          <w:tab w:val="num" w:pos="4320"/>
        </w:tabs>
        <w:ind w:left="4320" w:hanging="360"/>
      </w:pPr>
      <w:rPr>
        <w:rFonts w:ascii="Wingdings" w:hAnsi="Wingdings" w:hint="default"/>
      </w:rPr>
    </w:lvl>
    <w:lvl w:ilvl="6" w:tplc="93C68E80" w:tentative="1">
      <w:start w:val="1"/>
      <w:numFmt w:val="bullet"/>
      <w:lvlText w:val=""/>
      <w:lvlJc w:val="left"/>
      <w:pPr>
        <w:tabs>
          <w:tab w:val="num" w:pos="5040"/>
        </w:tabs>
        <w:ind w:left="5040" w:hanging="360"/>
      </w:pPr>
      <w:rPr>
        <w:rFonts w:ascii="Wingdings" w:hAnsi="Wingdings" w:hint="default"/>
      </w:rPr>
    </w:lvl>
    <w:lvl w:ilvl="7" w:tplc="2BCA2A4A" w:tentative="1">
      <w:start w:val="1"/>
      <w:numFmt w:val="bullet"/>
      <w:lvlText w:val=""/>
      <w:lvlJc w:val="left"/>
      <w:pPr>
        <w:tabs>
          <w:tab w:val="num" w:pos="5760"/>
        </w:tabs>
        <w:ind w:left="5760" w:hanging="360"/>
      </w:pPr>
      <w:rPr>
        <w:rFonts w:ascii="Wingdings" w:hAnsi="Wingdings" w:hint="default"/>
      </w:rPr>
    </w:lvl>
    <w:lvl w:ilvl="8" w:tplc="A35EF3B0" w:tentative="1">
      <w:start w:val="1"/>
      <w:numFmt w:val="bullet"/>
      <w:lvlText w:val=""/>
      <w:lvlJc w:val="left"/>
      <w:pPr>
        <w:tabs>
          <w:tab w:val="num" w:pos="6480"/>
        </w:tabs>
        <w:ind w:left="6480" w:hanging="360"/>
      </w:pPr>
      <w:rPr>
        <w:rFonts w:ascii="Wingdings" w:hAnsi="Wingdings" w:hint="default"/>
      </w:rPr>
    </w:lvl>
  </w:abstractNum>
  <w:abstractNum w:abstractNumId="20">
    <w:nsid w:val="28627624"/>
    <w:multiLevelType w:val="hybridMultilevel"/>
    <w:tmpl w:val="4454CE0C"/>
    <w:lvl w:ilvl="0" w:tplc="4888E606">
      <w:start w:val="1"/>
      <w:numFmt w:val="bullet"/>
      <w:lvlText w:val=""/>
      <w:lvlJc w:val="left"/>
      <w:pPr>
        <w:tabs>
          <w:tab w:val="num" w:pos="720"/>
        </w:tabs>
        <w:ind w:left="720" w:hanging="360"/>
      </w:pPr>
      <w:rPr>
        <w:rFonts w:ascii="Wingdings" w:hAnsi="Wingdings" w:hint="default"/>
      </w:rPr>
    </w:lvl>
    <w:lvl w:ilvl="1" w:tplc="2E1EB6F6" w:tentative="1">
      <w:start w:val="1"/>
      <w:numFmt w:val="bullet"/>
      <w:lvlText w:val=""/>
      <w:lvlJc w:val="left"/>
      <w:pPr>
        <w:tabs>
          <w:tab w:val="num" w:pos="1440"/>
        </w:tabs>
        <w:ind w:left="1440" w:hanging="360"/>
      </w:pPr>
      <w:rPr>
        <w:rFonts w:ascii="Wingdings" w:hAnsi="Wingdings" w:hint="default"/>
      </w:rPr>
    </w:lvl>
    <w:lvl w:ilvl="2" w:tplc="7356426E">
      <w:start w:val="1"/>
      <w:numFmt w:val="bullet"/>
      <w:lvlText w:val=""/>
      <w:lvlJc w:val="left"/>
      <w:pPr>
        <w:tabs>
          <w:tab w:val="num" w:pos="2160"/>
        </w:tabs>
        <w:ind w:left="2160" w:hanging="360"/>
      </w:pPr>
      <w:rPr>
        <w:rFonts w:ascii="Wingdings" w:hAnsi="Wingdings" w:hint="default"/>
      </w:rPr>
    </w:lvl>
    <w:lvl w:ilvl="3" w:tplc="056C5B44">
      <w:start w:val="795"/>
      <w:numFmt w:val="bullet"/>
      <w:lvlText w:val="-"/>
      <w:lvlJc w:val="left"/>
      <w:pPr>
        <w:tabs>
          <w:tab w:val="num" w:pos="2880"/>
        </w:tabs>
        <w:ind w:left="2880" w:hanging="360"/>
      </w:pPr>
      <w:rPr>
        <w:rFonts w:ascii="Times New Roman" w:hAnsi="Times New Roman" w:hint="default"/>
      </w:rPr>
    </w:lvl>
    <w:lvl w:ilvl="4" w:tplc="D3980228" w:tentative="1">
      <w:start w:val="1"/>
      <w:numFmt w:val="bullet"/>
      <w:lvlText w:val=""/>
      <w:lvlJc w:val="left"/>
      <w:pPr>
        <w:tabs>
          <w:tab w:val="num" w:pos="3600"/>
        </w:tabs>
        <w:ind w:left="3600" w:hanging="360"/>
      </w:pPr>
      <w:rPr>
        <w:rFonts w:ascii="Wingdings" w:hAnsi="Wingdings" w:hint="default"/>
      </w:rPr>
    </w:lvl>
    <w:lvl w:ilvl="5" w:tplc="F99A23A4" w:tentative="1">
      <w:start w:val="1"/>
      <w:numFmt w:val="bullet"/>
      <w:lvlText w:val=""/>
      <w:lvlJc w:val="left"/>
      <w:pPr>
        <w:tabs>
          <w:tab w:val="num" w:pos="4320"/>
        </w:tabs>
        <w:ind w:left="4320" w:hanging="360"/>
      </w:pPr>
      <w:rPr>
        <w:rFonts w:ascii="Wingdings" w:hAnsi="Wingdings" w:hint="default"/>
      </w:rPr>
    </w:lvl>
    <w:lvl w:ilvl="6" w:tplc="D16A7C98" w:tentative="1">
      <w:start w:val="1"/>
      <w:numFmt w:val="bullet"/>
      <w:lvlText w:val=""/>
      <w:lvlJc w:val="left"/>
      <w:pPr>
        <w:tabs>
          <w:tab w:val="num" w:pos="5040"/>
        </w:tabs>
        <w:ind w:left="5040" w:hanging="360"/>
      </w:pPr>
      <w:rPr>
        <w:rFonts w:ascii="Wingdings" w:hAnsi="Wingdings" w:hint="default"/>
      </w:rPr>
    </w:lvl>
    <w:lvl w:ilvl="7" w:tplc="5614C7F0" w:tentative="1">
      <w:start w:val="1"/>
      <w:numFmt w:val="bullet"/>
      <w:lvlText w:val=""/>
      <w:lvlJc w:val="left"/>
      <w:pPr>
        <w:tabs>
          <w:tab w:val="num" w:pos="5760"/>
        </w:tabs>
        <w:ind w:left="5760" w:hanging="360"/>
      </w:pPr>
      <w:rPr>
        <w:rFonts w:ascii="Wingdings" w:hAnsi="Wingdings" w:hint="default"/>
      </w:rPr>
    </w:lvl>
    <w:lvl w:ilvl="8" w:tplc="C9520C58" w:tentative="1">
      <w:start w:val="1"/>
      <w:numFmt w:val="bullet"/>
      <w:lvlText w:val=""/>
      <w:lvlJc w:val="left"/>
      <w:pPr>
        <w:tabs>
          <w:tab w:val="num" w:pos="6480"/>
        </w:tabs>
        <w:ind w:left="6480" w:hanging="360"/>
      </w:pPr>
      <w:rPr>
        <w:rFonts w:ascii="Wingdings" w:hAnsi="Wingdings" w:hint="default"/>
      </w:rPr>
    </w:lvl>
  </w:abstractNum>
  <w:abstractNum w:abstractNumId="21">
    <w:nsid w:val="2A727F8B"/>
    <w:multiLevelType w:val="hybridMultilevel"/>
    <w:tmpl w:val="BDA05012"/>
    <w:lvl w:ilvl="0" w:tplc="0C0C0009">
      <w:start w:val="1"/>
      <w:numFmt w:val="bullet"/>
      <w:lvlText w:val=""/>
      <w:lvlJc w:val="left"/>
      <w:pPr>
        <w:ind w:left="2880" w:hanging="360"/>
      </w:pPr>
      <w:rPr>
        <w:rFonts w:ascii="Wingdings" w:hAnsi="Wingdings" w:hint="default"/>
      </w:rPr>
    </w:lvl>
    <w:lvl w:ilvl="1" w:tplc="0C0C0003" w:tentative="1">
      <w:start w:val="1"/>
      <w:numFmt w:val="bullet"/>
      <w:lvlText w:val="o"/>
      <w:lvlJc w:val="left"/>
      <w:pPr>
        <w:ind w:left="3600" w:hanging="360"/>
      </w:pPr>
      <w:rPr>
        <w:rFonts w:ascii="Courier New" w:hAnsi="Courier New" w:cs="Courier New" w:hint="default"/>
      </w:rPr>
    </w:lvl>
    <w:lvl w:ilvl="2" w:tplc="0C0C0005" w:tentative="1">
      <w:start w:val="1"/>
      <w:numFmt w:val="bullet"/>
      <w:lvlText w:val=""/>
      <w:lvlJc w:val="left"/>
      <w:pPr>
        <w:ind w:left="4320" w:hanging="360"/>
      </w:pPr>
      <w:rPr>
        <w:rFonts w:ascii="Wingdings" w:hAnsi="Wingdings" w:hint="default"/>
      </w:rPr>
    </w:lvl>
    <w:lvl w:ilvl="3" w:tplc="0C0C0001" w:tentative="1">
      <w:start w:val="1"/>
      <w:numFmt w:val="bullet"/>
      <w:lvlText w:val=""/>
      <w:lvlJc w:val="left"/>
      <w:pPr>
        <w:ind w:left="5040" w:hanging="360"/>
      </w:pPr>
      <w:rPr>
        <w:rFonts w:ascii="Symbol" w:hAnsi="Symbol" w:hint="default"/>
      </w:rPr>
    </w:lvl>
    <w:lvl w:ilvl="4" w:tplc="0C0C0003" w:tentative="1">
      <w:start w:val="1"/>
      <w:numFmt w:val="bullet"/>
      <w:lvlText w:val="o"/>
      <w:lvlJc w:val="left"/>
      <w:pPr>
        <w:ind w:left="5760" w:hanging="360"/>
      </w:pPr>
      <w:rPr>
        <w:rFonts w:ascii="Courier New" w:hAnsi="Courier New" w:cs="Courier New" w:hint="default"/>
      </w:rPr>
    </w:lvl>
    <w:lvl w:ilvl="5" w:tplc="0C0C0005" w:tentative="1">
      <w:start w:val="1"/>
      <w:numFmt w:val="bullet"/>
      <w:lvlText w:val=""/>
      <w:lvlJc w:val="left"/>
      <w:pPr>
        <w:ind w:left="6480" w:hanging="360"/>
      </w:pPr>
      <w:rPr>
        <w:rFonts w:ascii="Wingdings" w:hAnsi="Wingdings" w:hint="default"/>
      </w:rPr>
    </w:lvl>
    <w:lvl w:ilvl="6" w:tplc="0C0C0001" w:tentative="1">
      <w:start w:val="1"/>
      <w:numFmt w:val="bullet"/>
      <w:lvlText w:val=""/>
      <w:lvlJc w:val="left"/>
      <w:pPr>
        <w:ind w:left="7200" w:hanging="360"/>
      </w:pPr>
      <w:rPr>
        <w:rFonts w:ascii="Symbol" w:hAnsi="Symbol" w:hint="default"/>
      </w:rPr>
    </w:lvl>
    <w:lvl w:ilvl="7" w:tplc="0C0C0003" w:tentative="1">
      <w:start w:val="1"/>
      <w:numFmt w:val="bullet"/>
      <w:lvlText w:val="o"/>
      <w:lvlJc w:val="left"/>
      <w:pPr>
        <w:ind w:left="7920" w:hanging="360"/>
      </w:pPr>
      <w:rPr>
        <w:rFonts w:ascii="Courier New" w:hAnsi="Courier New" w:cs="Courier New" w:hint="default"/>
      </w:rPr>
    </w:lvl>
    <w:lvl w:ilvl="8" w:tplc="0C0C0005" w:tentative="1">
      <w:start w:val="1"/>
      <w:numFmt w:val="bullet"/>
      <w:lvlText w:val=""/>
      <w:lvlJc w:val="left"/>
      <w:pPr>
        <w:ind w:left="8640" w:hanging="360"/>
      </w:pPr>
      <w:rPr>
        <w:rFonts w:ascii="Wingdings" w:hAnsi="Wingdings" w:hint="default"/>
      </w:rPr>
    </w:lvl>
  </w:abstractNum>
  <w:abstractNum w:abstractNumId="22">
    <w:nsid w:val="2AA838A9"/>
    <w:multiLevelType w:val="hybridMultilevel"/>
    <w:tmpl w:val="ECF4F0B8"/>
    <w:lvl w:ilvl="0" w:tplc="79789102">
      <w:start w:val="1"/>
      <w:numFmt w:val="bullet"/>
      <w:lvlText w:val=""/>
      <w:lvlJc w:val="left"/>
      <w:pPr>
        <w:tabs>
          <w:tab w:val="num" w:pos="720"/>
        </w:tabs>
        <w:ind w:left="720" w:hanging="360"/>
      </w:pPr>
      <w:rPr>
        <w:rFonts w:ascii="Wingdings 2" w:hAnsi="Wingdings 2" w:hint="default"/>
      </w:rPr>
    </w:lvl>
    <w:lvl w:ilvl="1" w:tplc="72C4602C">
      <w:start w:val="1"/>
      <w:numFmt w:val="bullet"/>
      <w:lvlText w:val=""/>
      <w:lvlJc w:val="left"/>
      <w:pPr>
        <w:tabs>
          <w:tab w:val="num" w:pos="1440"/>
        </w:tabs>
        <w:ind w:left="1440" w:hanging="360"/>
      </w:pPr>
      <w:rPr>
        <w:rFonts w:ascii="Wingdings 2" w:hAnsi="Wingdings 2" w:hint="default"/>
      </w:rPr>
    </w:lvl>
    <w:lvl w:ilvl="2" w:tplc="0C846376">
      <w:start w:val="743"/>
      <w:numFmt w:val="bullet"/>
      <w:lvlText w:val=""/>
      <w:lvlJc w:val="left"/>
      <w:pPr>
        <w:tabs>
          <w:tab w:val="num" w:pos="2160"/>
        </w:tabs>
        <w:ind w:left="2160" w:hanging="360"/>
      </w:pPr>
      <w:rPr>
        <w:rFonts w:ascii="Wingdings" w:hAnsi="Wingdings" w:hint="default"/>
      </w:rPr>
    </w:lvl>
    <w:lvl w:ilvl="3" w:tplc="35CAE25E">
      <w:start w:val="743"/>
      <w:numFmt w:val="bullet"/>
      <w:lvlText w:val=""/>
      <w:lvlJc w:val="left"/>
      <w:pPr>
        <w:tabs>
          <w:tab w:val="num" w:pos="2880"/>
        </w:tabs>
        <w:ind w:left="2880" w:hanging="360"/>
      </w:pPr>
      <w:rPr>
        <w:rFonts w:ascii="Wingdings" w:hAnsi="Wingdings" w:hint="default"/>
      </w:rPr>
    </w:lvl>
    <w:lvl w:ilvl="4" w:tplc="E254443C" w:tentative="1">
      <w:start w:val="1"/>
      <w:numFmt w:val="bullet"/>
      <w:lvlText w:val=""/>
      <w:lvlJc w:val="left"/>
      <w:pPr>
        <w:tabs>
          <w:tab w:val="num" w:pos="3600"/>
        </w:tabs>
        <w:ind w:left="3600" w:hanging="360"/>
      </w:pPr>
      <w:rPr>
        <w:rFonts w:ascii="Wingdings 2" w:hAnsi="Wingdings 2" w:hint="default"/>
      </w:rPr>
    </w:lvl>
    <w:lvl w:ilvl="5" w:tplc="17CAF7C4" w:tentative="1">
      <w:start w:val="1"/>
      <w:numFmt w:val="bullet"/>
      <w:lvlText w:val=""/>
      <w:lvlJc w:val="left"/>
      <w:pPr>
        <w:tabs>
          <w:tab w:val="num" w:pos="4320"/>
        </w:tabs>
        <w:ind w:left="4320" w:hanging="360"/>
      </w:pPr>
      <w:rPr>
        <w:rFonts w:ascii="Wingdings 2" w:hAnsi="Wingdings 2" w:hint="default"/>
      </w:rPr>
    </w:lvl>
    <w:lvl w:ilvl="6" w:tplc="C45C7792" w:tentative="1">
      <w:start w:val="1"/>
      <w:numFmt w:val="bullet"/>
      <w:lvlText w:val=""/>
      <w:lvlJc w:val="left"/>
      <w:pPr>
        <w:tabs>
          <w:tab w:val="num" w:pos="5040"/>
        </w:tabs>
        <w:ind w:left="5040" w:hanging="360"/>
      </w:pPr>
      <w:rPr>
        <w:rFonts w:ascii="Wingdings 2" w:hAnsi="Wingdings 2" w:hint="default"/>
      </w:rPr>
    </w:lvl>
    <w:lvl w:ilvl="7" w:tplc="AC0A9EC4" w:tentative="1">
      <w:start w:val="1"/>
      <w:numFmt w:val="bullet"/>
      <w:lvlText w:val=""/>
      <w:lvlJc w:val="left"/>
      <w:pPr>
        <w:tabs>
          <w:tab w:val="num" w:pos="5760"/>
        </w:tabs>
        <w:ind w:left="5760" w:hanging="360"/>
      </w:pPr>
      <w:rPr>
        <w:rFonts w:ascii="Wingdings 2" w:hAnsi="Wingdings 2" w:hint="default"/>
      </w:rPr>
    </w:lvl>
    <w:lvl w:ilvl="8" w:tplc="488EE988" w:tentative="1">
      <w:start w:val="1"/>
      <w:numFmt w:val="bullet"/>
      <w:lvlText w:val=""/>
      <w:lvlJc w:val="left"/>
      <w:pPr>
        <w:tabs>
          <w:tab w:val="num" w:pos="6480"/>
        </w:tabs>
        <w:ind w:left="6480" w:hanging="360"/>
      </w:pPr>
      <w:rPr>
        <w:rFonts w:ascii="Wingdings 2" w:hAnsi="Wingdings 2" w:hint="default"/>
      </w:rPr>
    </w:lvl>
  </w:abstractNum>
  <w:abstractNum w:abstractNumId="23">
    <w:nsid w:val="356808CF"/>
    <w:multiLevelType w:val="hybridMultilevel"/>
    <w:tmpl w:val="9488A6F4"/>
    <w:lvl w:ilvl="0" w:tplc="0C0C000B">
      <w:start w:val="1"/>
      <w:numFmt w:val="bullet"/>
      <w:lvlText w:val=""/>
      <w:lvlJc w:val="left"/>
      <w:pPr>
        <w:tabs>
          <w:tab w:val="num" w:pos="720"/>
        </w:tabs>
        <w:ind w:left="720" w:hanging="360"/>
      </w:pPr>
      <w:rPr>
        <w:rFonts w:ascii="Wingdings" w:hAnsi="Wingdings" w:hint="default"/>
      </w:rPr>
    </w:lvl>
    <w:lvl w:ilvl="1" w:tplc="64487966" w:tentative="1">
      <w:start w:val="1"/>
      <w:numFmt w:val="bullet"/>
      <w:lvlText w:val=""/>
      <w:lvlJc w:val="left"/>
      <w:pPr>
        <w:tabs>
          <w:tab w:val="num" w:pos="1440"/>
        </w:tabs>
        <w:ind w:left="1440" w:hanging="360"/>
      </w:pPr>
      <w:rPr>
        <w:rFonts w:ascii="Wingdings" w:hAnsi="Wingdings" w:hint="default"/>
      </w:rPr>
    </w:lvl>
    <w:lvl w:ilvl="2" w:tplc="DAE0799E" w:tentative="1">
      <w:start w:val="1"/>
      <w:numFmt w:val="bullet"/>
      <w:lvlText w:val=""/>
      <w:lvlJc w:val="left"/>
      <w:pPr>
        <w:tabs>
          <w:tab w:val="num" w:pos="2160"/>
        </w:tabs>
        <w:ind w:left="2160" w:hanging="360"/>
      </w:pPr>
      <w:rPr>
        <w:rFonts w:ascii="Wingdings" w:hAnsi="Wingdings" w:hint="default"/>
      </w:rPr>
    </w:lvl>
    <w:lvl w:ilvl="3" w:tplc="0FA690E0" w:tentative="1">
      <w:start w:val="1"/>
      <w:numFmt w:val="bullet"/>
      <w:lvlText w:val=""/>
      <w:lvlJc w:val="left"/>
      <w:pPr>
        <w:tabs>
          <w:tab w:val="num" w:pos="2880"/>
        </w:tabs>
        <w:ind w:left="2880" w:hanging="360"/>
      </w:pPr>
      <w:rPr>
        <w:rFonts w:ascii="Wingdings" w:hAnsi="Wingdings" w:hint="default"/>
      </w:rPr>
    </w:lvl>
    <w:lvl w:ilvl="4" w:tplc="48DEF53A" w:tentative="1">
      <w:start w:val="1"/>
      <w:numFmt w:val="bullet"/>
      <w:lvlText w:val=""/>
      <w:lvlJc w:val="left"/>
      <w:pPr>
        <w:tabs>
          <w:tab w:val="num" w:pos="3600"/>
        </w:tabs>
        <w:ind w:left="3600" w:hanging="360"/>
      </w:pPr>
      <w:rPr>
        <w:rFonts w:ascii="Wingdings" w:hAnsi="Wingdings" w:hint="default"/>
      </w:rPr>
    </w:lvl>
    <w:lvl w:ilvl="5" w:tplc="6F94E59A" w:tentative="1">
      <w:start w:val="1"/>
      <w:numFmt w:val="bullet"/>
      <w:lvlText w:val=""/>
      <w:lvlJc w:val="left"/>
      <w:pPr>
        <w:tabs>
          <w:tab w:val="num" w:pos="4320"/>
        </w:tabs>
        <w:ind w:left="4320" w:hanging="360"/>
      </w:pPr>
      <w:rPr>
        <w:rFonts w:ascii="Wingdings" w:hAnsi="Wingdings" w:hint="default"/>
      </w:rPr>
    </w:lvl>
    <w:lvl w:ilvl="6" w:tplc="D0448042" w:tentative="1">
      <w:start w:val="1"/>
      <w:numFmt w:val="bullet"/>
      <w:lvlText w:val=""/>
      <w:lvlJc w:val="left"/>
      <w:pPr>
        <w:tabs>
          <w:tab w:val="num" w:pos="5040"/>
        </w:tabs>
        <w:ind w:left="5040" w:hanging="360"/>
      </w:pPr>
      <w:rPr>
        <w:rFonts w:ascii="Wingdings" w:hAnsi="Wingdings" w:hint="default"/>
      </w:rPr>
    </w:lvl>
    <w:lvl w:ilvl="7" w:tplc="E5FA3D58" w:tentative="1">
      <w:start w:val="1"/>
      <w:numFmt w:val="bullet"/>
      <w:lvlText w:val=""/>
      <w:lvlJc w:val="left"/>
      <w:pPr>
        <w:tabs>
          <w:tab w:val="num" w:pos="5760"/>
        </w:tabs>
        <w:ind w:left="5760" w:hanging="360"/>
      </w:pPr>
      <w:rPr>
        <w:rFonts w:ascii="Wingdings" w:hAnsi="Wingdings" w:hint="default"/>
      </w:rPr>
    </w:lvl>
    <w:lvl w:ilvl="8" w:tplc="B9023390" w:tentative="1">
      <w:start w:val="1"/>
      <w:numFmt w:val="bullet"/>
      <w:lvlText w:val=""/>
      <w:lvlJc w:val="left"/>
      <w:pPr>
        <w:tabs>
          <w:tab w:val="num" w:pos="6480"/>
        </w:tabs>
        <w:ind w:left="6480" w:hanging="360"/>
      </w:pPr>
      <w:rPr>
        <w:rFonts w:ascii="Wingdings" w:hAnsi="Wingdings" w:hint="default"/>
      </w:rPr>
    </w:lvl>
  </w:abstractNum>
  <w:abstractNum w:abstractNumId="24">
    <w:nsid w:val="36994BFA"/>
    <w:multiLevelType w:val="hybridMultilevel"/>
    <w:tmpl w:val="17769264"/>
    <w:lvl w:ilvl="0" w:tplc="995A796C">
      <w:start w:val="1"/>
      <w:numFmt w:val="bullet"/>
      <w:lvlText w:val=""/>
      <w:lvlJc w:val="left"/>
      <w:pPr>
        <w:tabs>
          <w:tab w:val="num" w:pos="720"/>
        </w:tabs>
        <w:ind w:left="720" w:hanging="360"/>
      </w:pPr>
      <w:rPr>
        <w:rFonts w:ascii="Wingdings" w:hAnsi="Wingdings" w:hint="default"/>
      </w:rPr>
    </w:lvl>
    <w:lvl w:ilvl="1" w:tplc="A7AC18CE" w:tentative="1">
      <w:start w:val="1"/>
      <w:numFmt w:val="bullet"/>
      <w:lvlText w:val=""/>
      <w:lvlJc w:val="left"/>
      <w:pPr>
        <w:tabs>
          <w:tab w:val="num" w:pos="1440"/>
        </w:tabs>
        <w:ind w:left="1440" w:hanging="360"/>
      </w:pPr>
      <w:rPr>
        <w:rFonts w:ascii="Wingdings" w:hAnsi="Wingdings" w:hint="default"/>
      </w:rPr>
    </w:lvl>
    <w:lvl w:ilvl="2" w:tplc="01BE199E" w:tentative="1">
      <w:start w:val="1"/>
      <w:numFmt w:val="bullet"/>
      <w:lvlText w:val=""/>
      <w:lvlJc w:val="left"/>
      <w:pPr>
        <w:tabs>
          <w:tab w:val="num" w:pos="2160"/>
        </w:tabs>
        <w:ind w:left="2160" w:hanging="360"/>
      </w:pPr>
      <w:rPr>
        <w:rFonts w:ascii="Wingdings" w:hAnsi="Wingdings" w:hint="default"/>
      </w:rPr>
    </w:lvl>
    <w:lvl w:ilvl="3" w:tplc="100C1898" w:tentative="1">
      <w:start w:val="1"/>
      <w:numFmt w:val="bullet"/>
      <w:lvlText w:val=""/>
      <w:lvlJc w:val="left"/>
      <w:pPr>
        <w:tabs>
          <w:tab w:val="num" w:pos="2880"/>
        </w:tabs>
        <w:ind w:left="2880" w:hanging="360"/>
      </w:pPr>
      <w:rPr>
        <w:rFonts w:ascii="Wingdings" w:hAnsi="Wingdings" w:hint="default"/>
      </w:rPr>
    </w:lvl>
    <w:lvl w:ilvl="4" w:tplc="E97E4C14" w:tentative="1">
      <w:start w:val="1"/>
      <w:numFmt w:val="bullet"/>
      <w:lvlText w:val=""/>
      <w:lvlJc w:val="left"/>
      <w:pPr>
        <w:tabs>
          <w:tab w:val="num" w:pos="3600"/>
        </w:tabs>
        <w:ind w:left="3600" w:hanging="360"/>
      </w:pPr>
      <w:rPr>
        <w:rFonts w:ascii="Wingdings" w:hAnsi="Wingdings" w:hint="default"/>
      </w:rPr>
    </w:lvl>
    <w:lvl w:ilvl="5" w:tplc="0B74D0BE" w:tentative="1">
      <w:start w:val="1"/>
      <w:numFmt w:val="bullet"/>
      <w:lvlText w:val=""/>
      <w:lvlJc w:val="left"/>
      <w:pPr>
        <w:tabs>
          <w:tab w:val="num" w:pos="4320"/>
        </w:tabs>
        <w:ind w:left="4320" w:hanging="360"/>
      </w:pPr>
      <w:rPr>
        <w:rFonts w:ascii="Wingdings" w:hAnsi="Wingdings" w:hint="default"/>
      </w:rPr>
    </w:lvl>
    <w:lvl w:ilvl="6" w:tplc="C8C2425E" w:tentative="1">
      <w:start w:val="1"/>
      <w:numFmt w:val="bullet"/>
      <w:lvlText w:val=""/>
      <w:lvlJc w:val="left"/>
      <w:pPr>
        <w:tabs>
          <w:tab w:val="num" w:pos="5040"/>
        </w:tabs>
        <w:ind w:left="5040" w:hanging="360"/>
      </w:pPr>
      <w:rPr>
        <w:rFonts w:ascii="Wingdings" w:hAnsi="Wingdings" w:hint="default"/>
      </w:rPr>
    </w:lvl>
    <w:lvl w:ilvl="7" w:tplc="8C52B938" w:tentative="1">
      <w:start w:val="1"/>
      <w:numFmt w:val="bullet"/>
      <w:lvlText w:val=""/>
      <w:lvlJc w:val="left"/>
      <w:pPr>
        <w:tabs>
          <w:tab w:val="num" w:pos="5760"/>
        </w:tabs>
        <w:ind w:left="5760" w:hanging="360"/>
      </w:pPr>
      <w:rPr>
        <w:rFonts w:ascii="Wingdings" w:hAnsi="Wingdings" w:hint="default"/>
      </w:rPr>
    </w:lvl>
    <w:lvl w:ilvl="8" w:tplc="0DB09010" w:tentative="1">
      <w:start w:val="1"/>
      <w:numFmt w:val="bullet"/>
      <w:lvlText w:val=""/>
      <w:lvlJc w:val="left"/>
      <w:pPr>
        <w:tabs>
          <w:tab w:val="num" w:pos="6480"/>
        </w:tabs>
        <w:ind w:left="6480" w:hanging="360"/>
      </w:pPr>
      <w:rPr>
        <w:rFonts w:ascii="Wingdings" w:hAnsi="Wingdings" w:hint="default"/>
      </w:rPr>
    </w:lvl>
  </w:abstractNum>
  <w:abstractNum w:abstractNumId="25">
    <w:nsid w:val="38DF792B"/>
    <w:multiLevelType w:val="hybridMultilevel"/>
    <w:tmpl w:val="8CDC53E2"/>
    <w:lvl w:ilvl="0" w:tplc="99B891E0">
      <w:start w:val="1"/>
      <w:numFmt w:val="bullet"/>
      <w:lvlText w:val=""/>
      <w:lvlJc w:val="left"/>
      <w:pPr>
        <w:tabs>
          <w:tab w:val="num" w:pos="720"/>
        </w:tabs>
        <w:ind w:left="720" w:hanging="360"/>
      </w:pPr>
      <w:rPr>
        <w:rFonts w:ascii="Wingdings" w:hAnsi="Wingdings" w:hint="default"/>
      </w:rPr>
    </w:lvl>
    <w:lvl w:ilvl="1" w:tplc="AC583B74" w:tentative="1">
      <w:start w:val="1"/>
      <w:numFmt w:val="bullet"/>
      <w:lvlText w:val=""/>
      <w:lvlJc w:val="left"/>
      <w:pPr>
        <w:tabs>
          <w:tab w:val="num" w:pos="1440"/>
        </w:tabs>
        <w:ind w:left="1440" w:hanging="360"/>
      </w:pPr>
      <w:rPr>
        <w:rFonts w:ascii="Wingdings" w:hAnsi="Wingdings" w:hint="default"/>
      </w:rPr>
    </w:lvl>
    <w:lvl w:ilvl="2" w:tplc="5E48630C" w:tentative="1">
      <w:start w:val="1"/>
      <w:numFmt w:val="bullet"/>
      <w:lvlText w:val=""/>
      <w:lvlJc w:val="left"/>
      <w:pPr>
        <w:tabs>
          <w:tab w:val="num" w:pos="2160"/>
        </w:tabs>
        <w:ind w:left="2160" w:hanging="360"/>
      </w:pPr>
      <w:rPr>
        <w:rFonts w:ascii="Wingdings" w:hAnsi="Wingdings" w:hint="default"/>
      </w:rPr>
    </w:lvl>
    <w:lvl w:ilvl="3" w:tplc="375627A0">
      <w:start w:val="1"/>
      <w:numFmt w:val="bullet"/>
      <w:lvlText w:val=""/>
      <w:lvlJc w:val="left"/>
      <w:pPr>
        <w:tabs>
          <w:tab w:val="num" w:pos="2880"/>
        </w:tabs>
        <w:ind w:left="2880" w:hanging="360"/>
      </w:pPr>
      <w:rPr>
        <w:rFonts w:ascii="Wingdings" w:hAnsi="Wingdings" w:hint="default"/>
      </w:rPr>
    </w:lvl>
    <w:lvl w:ilvl="4" w:tplc="A1E42BEE" w:tentative="1">
      <w:start w:val="1"/>
      <w:numFmt w:val="bullet"/>
      <w:lvlText w:val=""/>
      <w:lvlJc w:val="left"/>
      <w:pPr>
        <w:tabs>
          <w:tab w:val="num" w:pos="3600"/>
        </w:tabs>
        <w:ind w:left="3600" w:hanging="360"/>
      </w:pPr>
      <w:rPr>
        <w:rFonts w:ascii="Wingdings" w:hAnsi="Wingdings" w:hint="default"/>
      </w:rPr>
    </w:lvl>
    <w:lvl w:ilvl="5" w:tplc="AE043D9A" w:tentative="1">
      <w:start w:val="1"/>
      <w:numFmt w:val="bullet"/>
      <w:lvlText w:val=""/>
      <w:lvlJc w:val="left"/>
      <w:pPr>
        <w:tabs>
          <w:tab w:val="num" w:pos="4320"/>
        </w:tabs>
        <w:ind w:left="4320" w:hanging="360"/>
      </w:pPr>
      <w:rPr>
        <w:rFonts w:ascii="Wingdings" w:hAnsi="Wingdings" w:hint="default"/>
      </w:rPr>
    </w:lvl>
    <w:lvl w:ilvl="6" w:tplc="A96C31D8" w:tentative="1">
      <w:start w:val="1"/>
      <w:numFmt w:val="bullet"/>
      <w:lvlText w:val=""/>
      <w:lvlJc w:val="left"/>
      <w:pPr>
        <w:tabs>
          <w:tab w:val="num" w:pos="5040"/>
        </w:tabs>
        <w:ind w:left="5040" w:hanging="360"/>
      </w:pPr>
      <w:rPr>
        <w:rFonts w:ascii="Wingdings" w:hAnsi="Wingdings" w:hint="default"/>
      </w:rPr>
    </w:lvl>
    <w:lvl w:ilvl="7" w:tplc="735E39A6" w:tentative="1">
      <w:start w:val="1"/>
      <w:numFmt w:val="bullet"/>
      <w:lvlText w:val=""/>
      <w:lvlJc w:val="left"/>
      <w:pPr>
        <w:tabs>
          <w:tab w:val="num" w:pos="5760"/>
        </w:tabs>
        <w:ind w:left="5760" w:hanging="360"/>
      </w:pPr>
      <w:rPr>
        <w:rFonts w:ascii="Wingdings" w:hAnsi="Wingdings" w:hint="default"/>
      </w:rPr>
    </w:lvl>
    <w:lvl w:ilvl="8" w:tplc="F61C1D5C" w:tentative="1">
      <w:start w:val="1"/>
      <w:numFmt w:val="bullet"/>
      <w:lvlText w:val=""/>
      <w:lvlJc w:val="left"/>
      <w:pPr>
        <w:tabs>
          <w:tab w:val="num" w:pos="6480"/>
        </w:tabs>
        <w:ind w:left="6480" w:hanging="360"/>
      </w:pPr>
      <w:rPr>
        <w:rFonts w:ascii="Wingdings" w:hAnsi="Wingdings" w:hint="default"/>
      </w:rPr>
    </w:lvl>
  </w:abstractNum>
  <w:abstractNum w:abstractNumId="26">
    <w:nsid w:val="3B707254"/>
    <w:multiLevelType w:val="hybridMultilevel"/>
    <w:tmpl w:val="B8563130"/>
    <w:lvl w:ilvl="0" w:tplc="5E0C6950">
      <w:start w:val="1"/>
      <w:numFmt w:val="bullet"/>
      <w:lvlText w:val=""/>
      <w:lvlJc w:val="left"/>
      <w:pPr>
        <w:tabs>
          <w:tab w:val="num" w:pos="720"/>
        </w:tabs>
        <w:ind w:left="720" w:hanging="360"/>
      </w:pPr>
      <w:rPr>
        <w:rFonts w:ascii="Wingdings" w:hAnsi="Wingdings" w:hint="default"/>
      </w:rPr>
    </w:lvl>
    <w:lvl w:ilvl="1" w:tplc="8392F31E" w:tentative="1">
      <w:start w:val="1"/>
      <w:numFmt w:val="bullet"/>
      <w:lvlText w:val=""/>
      <w:lvlJc w:val="left"/>
      <w:pPr>
        <w:tabs>
          <w:tab w:val="num" w:pos="1440"/>
        </w:tabs>
        <w:ind w:left="1440" w:hanging="360"/>
      </w:pPr>
      <w:rPr>
        <w:rFonts w:ascii="Wingdings" w:hAnsi="Wingdings" w:hint="default"/>
      </w:rPr>
    </w:lvl>
    <w:lvl w:ilvl="2" w:tplc="868E8676" w:tentative="1">
      <w:start w:val="1"/>
      <w:numFmt w:val="bullet"/>
      <w:lvlText w:val=""/>
      <w:lvlJc w:val="left"/>
      <w:pPr>
        <w:tabs>
          <w:tab w:val="num" w:pos="2160"/>
        </w:tabs>
        <w:ind w:left="2160" w:hanging="360"/>
      </w:pPr>
      <w:rPr>
        <w:rFonts w:ascii="Wingdings" w:hAnsi="Wingdings" w:hint="default"/>
      </w:rPr>
    </w:lvl>
    <w:lvl w:ilvl="3" w:tplc="ECAE659A" w:tentative="1">
      <w:start w:val="1"/>
      <w:numFmt w:val="bullet"/>
      <w:lvlText w:val=""/>
      <w:lvlJc w:val="left"/>
      <w:pPr>
        <w:tabs>
          <w:tab w:val="num" w:pos="2880"/>
        </w:tabs>
        <w:ind w:left="2880" w:hanging="360"/>
      </w:pPr>
      <w:rPr>
        <w:rFonts w:ascii="Wingdings" w:hAnsi="Wingdings" w:hint="default"/>
      </w:rPr>
    </w:lvl>
    <w:lvl w:ilvl="4" w:tplc="1EEA600C" w:tentative="1">
      <w:start w:val="1"/>
      <w:numFmt w:val="bullet"/>
      <w:lvlText w:val=""/>
      <w:lvlJc w:val="left"/>
      <w:pPr>
        <w:tabs>
          <w:tab w:val="num" w:pos="3600"/>
        </w:tabs>
        <w:ind w:left="3600" w:hanging="360"/>
      </w:pPr>
      <w:rPr>
        <w:rFonts w:ascii="Wingdings" w:hAnsi="Wingdings" w:hint="default"/>
      </w:rPr>
    </w:lvl>
    <w:lvl w:ilvl="5" w:tplc="160C40BE" w:tentative="1">
      <w:start w:val="1"/>
      <w:numFmt w:val="bullet"/>
      <w:lvlText w:val=""/>
      <w:lvlJc w:val="left"/>
      <w:pPr>
        <w:tabs>
          <w:tab w:val="num" w:pos="4320"/>
        </w:tabs>
        <w:ind w:left="4320" w:hanging="360"/>
      </w:pPr>
      <w:rPr>
        <w:rFonts w:ascii="Wingdings" w:hAnsi="Wingdings" w:hint="default"/>
      </w:rPr>
    </w:lvl>
    <w:lvl w:ilvl="6" w:tplc="0F524174" w:tentative="1">
      <w:start w:val="1"/>
      <w:numFmt w:val="bullet"/>
      <w:lvlText w:val=""/>
      <w:lvlJc w:val="left"/>
      <w:pPr>
        <w:tabs>
          <w:tab w:val="num" w:pos="5040"/>
        </w:tabs>
        <w:ind w:left="5040" w:hanging="360"/>
      </w:pPr>
      <w:rPr>
        <w:rFonts w:ascii="Wingdings" w:hAnsi="Wingdings" w:hint="default"/>
      </w:rPr>
    </w:lvl>
    <w:lvl w:ilvl="7" w:tplc="70389B2A" w:tentative="1">
      <w:start w:val="1"/>
      <w:numFmt w:val="bullet"/>
      <w:lvlText w:val=""/>
      <w:lvlJc w:val="left"/>
      <w:pPr>
        <w:tabs>
          <w:tab w:val="num" w:pos="5760"/>
        </w:tabs>
        <w:ind w:left="5760" w:hanging="360"/>
      </w:pPr>
      <w:rPr>
        <w:rFonts w:ascii="Wingdings" w:hAnsi="Wingdings" w:hint="default"/>
      </w:rPr>
    </w:lvl>
    <w:lvl w:ilvl="8" w:tplc="0A8AA866" w:tentative="1">
      <w:start w:val="1"/>
      <w:numFmt w:val="bullet"/>
      <w:lvlText w:val=""/>
      <w:lvlJc w:val="left"/>
      <w:pPr>
        <w:tabs>
          <w:tab w:val="num" w:pos="6480"/>
        </w:tabs>
        <w:ind w:left="6480" w:hanging="360"/>
      </w:pPr>
      <w:rPr>
        <w:rFonts w:ascii="Wingdings" w:hAnsi="Wingdings" w:hint="default"/>
      </w:rPr>
    </w:lvl>
  </w:abstractNum>
  <w:abstractNum w:abstractNumId="27">
    <w:nsid w:val="425865EE"/>
    <w:multiLevelType w:val="hybridMultilevel"/>
    <w:tmpl w:val="334E8BD6"/>
    <w:lvl w:ilvl="0" w:tplc="09FA356C">
      <w:start w:val="1"/>
      <w:numFmt w:val="bullet"/>
      <w:lvlText w:val=""/>
      <w:lvlJc w:val="left"/>
      <w:pPr>
        <w:tabs>
          <w:tab w:val="num" w:pos="720"/>
        </w:tabs>
        <w:ind w:left="720" w:hanging="360"/>
      </w:pPr>
      <w:rPr>
        <w:rFonts w:ascii="Wingdings" w:hAnsi="Wingdings" w:hint="default"/>
      </w:rPr>
    </w:lvl>
    <w:lvl w:ilvl="1" w:tplc="C27498EE">
      <w:start w:val="966"/>
      <w:numFmt w:val="bullet"/>
      <w:lvlText w:val=""/>
      <w:lvlJc w:val="left"/>
      <w:pPr>
        <w:tabs>
          <w:tab w:val="num" w:pos="1440"/>
        </w:tabs>
        <w:ind w:left="1440" w:hanging="360"/>
      </w:pPr>
      <w:rPr>
        <w:rFonts w:ascii="Wingdings 2" w:hAnsi="Wingdings 2" w:hint="default"/>
      </w:rPr>
    </w:lvl>
    <w:lvl w:ilvl="2" w:tplc="76984B92">
      <w:start w:val="966"/>
      <w:numFmt w:val="bullet"/>
      <w:lvlText w:val=""/>
      <w:lvlJc w:val="left"/>
      <w:pPr>
        <w:tabs>
          <w:tab w:val="num" w:pos="2160"/>
        </w:tabs>
        <w:ind w:left="2160" w:hanging="360"/>
      </w:pPr>
      <w:rPr>
        <w:rFonts w:ascii="Wingdings" w:hAnsi="Wingdings" w:hint="default"/>
      </w:rPr>
    </w:lvl>
    <w:lvl w:ilvl="3" w:tplc="B6A691B2" w:tentative="1">
      <w:start w:val="1"/>
      <w:numFmt w:val="bullet"/>
      <w:lvlText w:val=""/>
      <w:lvlJc w:val="left"/>
      <w:pPr>
        <w:tabs>
          <w:tab w:val="num" w:pos="2880"/>
        </w:tabs>
        <w:ind w:left="2880" w:hanging="360"/>
      </w:pPr>
      <w:rPr>
        <w:rFonts w:ascii="Wingdings" w:hAnsi="Wingdings" w:hint="default"/>
      </w:rPr>
    </w:lvl>
    <w:lvl w:ilvl="4" w:tplc="F308415C" w:tentative="1">
      <w:start w:val="1"/>
      <w:numFmt w:val="bullet"/>
      <w:lvlText w:val=""/>
      <w:lvlJc w:val="left"/>
      <w:pPr>
        <w:tabs>
          <w:tab w:val="num" w:pos="3600"/>
        </w:tabs>
        <w:ind w:left="3600" w:hanging="360"/>
      </w:pPr>
      <w:rPr>
        <w:rFonts w:ascii="Wingdings" w:hAnsi="Wingdings" w:hint="default"/>
      </w:rPr>
    </w:lvl>
    <w:lvl w:ilvl="5" w:tplc="CA4AED88" w:tentative="1">
      <w:start w:val="1"/>
      <w:numFmt w:val="bullet"/>
      <w:lvlText w:val=""/>
      <w:lvlJc w:val="left"/>
      <w:pPr>
        <w:tabs>
          <w:tab w:val="num" w:pos="4320"/>
        </w:tabs>
        <w:ind w:left="4320" w:hanging="360"/>
      </w:pPr>
      <w:rPr>
        <w:rFonts w:ascii="Wingdings" w:hAnsi="Wingdings" w:hint="default"/>
      </w:rPr>
    </w:lvl>
    <w:lvl w:ilvl="6" w:tplc="3C88782C" w:tentative="1">
      <w:start w:val="1"/>
      <w:numFmt w:val="bullet"/>
      <w:lvlText w:val=""/>
      <w:lvlJc w:val="left"/>
      <w:pPr>
        <w:tabs>
          <w:tab w:val="num" w:pos="5040"/>
        </w:tabs>
        <w:ind w:left="5040" w:hanging="360"/>
      </w:pPr>
      <w:rPr>
        <w:rFonts w:ascii="Wingdings" w:hAnsi="Wingdings" w:hint="default"/>
      </w:rPr>
    </w:lvl>
    <w:lvl w:ilvl="7" w:tplc="D0447A7E" w:tentative="1">
      <w:start w:val="1"/>
      <w:numFmt w:val="bullet"/>
      <w:lvlText w:val=""/>
      <w:lvlJc w:val="left"/>
      <w:pPr>
        <w:tabs>
          <w:tab w:val="num" w:pos="5760"/>
        </w:tabs>
        <w:ind w:left="5760" w:hanging="360"/>
      </w:pPr>
      <w:rPr>
        <w:rFonts w:ascii="Wingdings" w:hAnsi="Wingdings" w:hint="default"/>
      </w:rPr>
    </w:lvl>
    <w:lvl w:ilvl="8" w:tplc="B85C21F4" w:tentative="1">
      <w:start w:val="1"/>
      <w:numFmt w:val="bullet"/>
      <w:lvlText w:val=""/>
      <w:lvlJc w:val="left"/>
      <w:pPr>
        <w:tabs>
          <w:tab w:val="num" w:pos="6480"/>
        </w:tabs>
        <w:ind w:left="6480" w:hanging="360"/>
      </w:pPr>
      <w:rPr>
        <w:rFonts w:ascii="Wingdings" w:hAnsi="Wingdings" w:hint="default"/>
      </w:rPr>
    </w:lvl>
  </w:abstractNum>
  <w:abstractNum w:abstractNumId="28">
    <w:nsid w:val="444F4DE8"/>
    <w:multiLevelType w:val="hybridMultilevel"/>
    <w:tmpl w:val="F188A4C0"/>
    <w:lvl w:ilvl="0" w:tplc="E92037DA">
      <w:start w:val="1"/>
      <w:numFmt w:val="bullet"/>
      <w:lvlText w:val=""/>
      <w:lvlJc w:val="left"/>
      <w:pPr>
        <w:tabs>
          <w:tab w:val="num" w:pos="720"/>
        </w:tabs>
        <w:ind w:left="720" w:hanging="360"/>
      </w:pPr>
      <w:rPr>
        <w:rFonts w:ascii="Wingdings" w:hAnsi="Wingdings" w:hint="default"/>
      </w:rPr>
    </w:lvl>
    <w:lvl w:ilvl="1" w:tplc="FAF408BA" w:tentative="1">
      <w:start w:val="1"/>
      <w:numFmt w:val="bullet"/>
      <w:lvlText w:val=""/>
      <w:lvlJc w:val="left"/>
      <w:pPr>
        <w:tabs>
          <w:tab w:val="num" w:pos="1440"/>
        </w:tabs>
        <w:ind w:left="1440" w:hanging="360"/>
      </w:pPr>
      <w:rPr>
        <w:rFonts w:ascii="Wingdings" w:hAnsi="Wingdings" w:hint="default"/>
      </w:rPr>
    </w:lvl>
    <w:lvl w:ilvl="2" w:tplc="3A205D7E" w:tentative="1">
      <w:start w:val="1"/>
      <w:numFmt w:val="bullet"/>
      <w:lvlText w:val=""/>
      <w:lvlJc w:val="left"/>
      <w:pPr>
        <w:tabs>
          <w:tab w:val="num" w:pos="2160"/>
        </w:tabs>
        <w:ind w:left="2160" w:hanging="360"/>
      </w:pPr>
      <w:rPr>
        <w:rFonts w:ascii="Wingdings" w:hAnsi="Wingdings" w:hint="default"/>
      </w:rPr>
    </w:lvl>
    <w:lvl w:ilvl="3" w:tplc="3D10DD2C" w:tentative="1">
      <w:start w:val="1"/>
      <w:numFmt w:val="bullet"/>
      <w:lvlText w:val=""/>
      <w:lvlJc w:val="left"/>
      <w:pPr>
        <w:tabs>
          <w:tab w:val="num" w:pos="2880"/>
        </w:tabs>
        <w:ind w:left="2880" w:hanging="360"/>
      </w:pPr>
      <w:rPr>
        <w:rFonts w:ascii="Wingdings" w:hAnsi="Wingdings" w:hint="default"/>
      </w:rPr>
    </w:lvl>
    <w:lvl w:ilvl="4" w:tplc="695A1E82" w:tentative="1">
      <w:start w:val="1"/>
      <w:numFmt w:val="bullet"/>
      <w:lvlText w:val=""/>
      <w:lvlJc w:val="left"/>
      <w:pPr>
        <w:tabs>
          <w:tab w:val="num" w:pos="3600"/>
        </w:tabs>
        <w:ind w:left="3600" w:hanging="360"/>
      </w:pPr>
      <w:rPr>
        <w:rFonts w:ascii="Wingdings" w:hAnsi="Wingdings" w:hint="default"/>
      </w:rPr>
    </w:lvl>
    <w:lvl w:ilvl="5" w:tplc="D41000CE" w:tentative="1">
      <w:start w:val="1"/>
      <w:numFmt w:val="bullet"/>
      <w:lvlText w:val=""/>
      <w:lvlJc w:val="left"/>
      <w:pPr>
        <w:tabs>
          <w:tab w:val="num" w:pos="4320"/>
        </w:tabs>
        <w:ind w:left="4320" w:hanging="360"/>
      </w:pPr>
      <w:rPr>
        <w:rFonts w:ascii="Wingdings" w:hAnsi="Wingdings" w:hint="default"/>
      </w:rPr>
    </w:lvl>
    <w:lvl w:ilvl="6" w:tplc="2208D80C" w:tentative="1">
      <w:start w:val="1"/>
      <w:numFmt w:val="bullet"/>
      <w:lvlText w:val=""/>
      <w:lvlJc w:val="left"/>
      <w:pPr>
        <w:tabs>
          <w:tab w:val="num" w:pos="5040"/>
        </w:tabs>
        <w:ind w:left="5040" w:hanging="360"/>
      </w:pPr>
      <w:rPr>
        <w:rFonts w:ascii="Wingdings" w:hAnsi="Wingdings" w:hint="default"/>
      </w:rPr>
    </w:lvl>
    <w:lvl w:ilvl="7" w:tplc="0070029A" w:tentative="1">
      <w:start w:val="1"/>
      <w:numFmt w:val="bullet"/>
      <w:lvlText w:val=""/>
      <w:lvlJc w:val="left"/>
      <w:pPr>
        <w:tabs>
          <w:tab w:val="num" w:pos="5760"/>
        </w:tabs>
        <w:ind w:left="5760" w:hanging="360"/>
      </w:pPr>
      <w:rPr>
        <w:rFonts w:ascii="Wingdings" w:hAnsi="Wingdings" w:hint="default"/>
      </w:rPr>
    </w:lvl>
    <w:lvl w:ilvl="8" w:tplc="447CC278" w:tentative="1">
      <w:start w:val="1"/>
      <w:numFmt w:val="bullet"/>
      <w:lvlText w:val=""/>
      <w:lvlJc w:val="left"/>
      <w:pPr>
        <w:tabs>
          <w:tab w:val="num" w:pos="6480"/>
        </w:tabs>
        <w:ind w:left="6480" w:hanging="360"/>
      </w:pPr>
      <w:rPr>
        <w:rFonts w:ascii="Wingdings" w:hAnsi="Wingdings" w:hint="default"/>
      </w:rPr>
    </w:lvl>
  </w:abstractNum>
  <w:abstractNum w:abstractNumId="29">
    <w:nsid w:val="45632E64"/>
    <w:multiLevelType w:val="hybridMultilevel"/>
    <w:tmpl w:val="C81089DE"/>
    <w:lvl w:ilvl="0" w:tplc="78B2D294">
      <w:start w:val="1"/>
      <w:numFmt w:val="bullet"/>
      <w:lvlText w:val=""/>
      <w:lvlJc w:val="left"/>
      <w:pPr>
        <w:tabs>
          <w:tab w:val="num" w:pos="720"/>
        </w:tabs>
        <w:ind w:left="720" w:hanging="360"/>
      </w:pPr>
      <w:rPr>
        <w:rFonts w:ascii="Wingdings 2" w:hAnsi="Wingdings 2" w:hint="default"/>
      </w:rPr>
    </w:lvl>
    <w:lvl w:ilvl="1" w:tplc="1604DD7A">
      <w:start w:val="1"/>
      <w:numFmt w:val="bullet"/>
      <w:lvlText w:val=""/>
      <w:lvlJc w:val="left"/>
      <w:pPr>
        <w:tabs>
          <w:tab w:val="num" w:pos="1440"/>
        </w:tabs>
        <w:ind w:left="1440" w:hanging="360"/>
      </w:pPr>
      <w:rPr>
        <w:rFonts w:ascii="Wingdings 2" w:hAnsi="Wingdings 2" w:hint="default"/>
      </w:rPr>
    </w:lvl>
    <w:lvl w:ilvl="2" w:tplc="282A419A" w:tentative="1">
      <w:start w:val="1"/>
      <w:numFmt w:val="bullet"/>
      <w:lvlText w:val=""/>
      <w:lvlJc w:val="left"/>
      <w:pPr>
        <w:tabs>
          <w:tab w:val="num" w:pos="2160"/>
        </w:tabs>
        <w:ind w:left="2160" w:hanging="360"/>
      </w:pPr>
      <w:rPr>
        <w:rFonts w:ascii="Wingdings 2" w:hAnsi="Wingdings 2" w:hint="default"/>
      </w:rPr>
    </w:lvl>
    <w:lvl w:ilvl="3" w:tplc="01BE11A6" w:tentative="1">
      <w:start w:val="1"/>
      <w:numFmt w:val="bullet"/>
      <w:lvlText w:val=""/>
      <w:lvlJc w:val="left"/>
      <w:pPr>
        <w:tabs>
          <w:tab w:val="num" w:pos="2880"/>
        </w:tabs>
        <w:ind w:left="2880" w:hanging="360"/>
      </w:pPr>
      <w:rPr>
        <w:rFonts w:ascii="Wingdings 2" w:hAnsi="Wingdings 2" w:hint="default"/>
      </w:rPr>
    </w:lvl>
    <w:lvl w:ilvl="4" w:tplc="877E739E" w:tentative="1">
      <w:start w:val="1"/>
      <w:numFmt w:val="bullet"/>
      <w:lvlText w:val=""/>
      <w:lvlJc w:val="left"/>
      <w:pPr>
        <w:tabs>
          <w:tab w:val="num" w:pos="3600"/>
        </w:tabs>
        <w:ind w:left="3600" w:hanging="360"/>
      </w:pPr>
      <w:rPr>
        <w:rFonts w:ascii="Wingdings 2" w:hAnsi="Wingdings 2" w:hint="default"/>
      </w:rPr>
    </w:lvl>
    <w:lvl w:ilvl="5" w:tplc="DDAE0E04" w:tentative="1">
      <w:start w:val="1"/>
      <w:numFmt w:val="bullet"/>
      <w:lvlText w:val=""/>
      <w:lvlJc w:val="left"/>
      <w:pPr>
        <w:tabs>
          <w:tab w:val="num" w:pos="4320"/>
        </w:tabs>
        <w:ind w:left="4320" w:hanging="360"/>
      </w:pPr>
      <w:rPr>
        <w:rFonts w:ascii="Wingdings 2" w:hAnsi="Wingdings 2" w:hint="default"/>
      </w:rPr>
    </w:lvl>
    <w:lvl w:ilvl="6" w:tplc="2F2E6AF4" w:tentative="1">
      <w:start w:val="1"/>
      <w:numFmt w:val="bullet"/>
      <w:lvlText w:val=""/>
      <w:lvlJc w:val="left"/>
      <w:pPr>
        <w:tabs>
          <w:tab w:val="num" w:pos="5040"/>
        </w:tabs>
        <w:ind w:left="5040" w:hanging="360"/>
      </w:pPr>
      <w:rPr>
        <w:rFonts w:ascii="Wingdings 2" w:hAnsi="Wingdings 2" w:hint="default"/>
      </w:rPr>
    </w:lvl>
    <w:lvl w:ilvl="7" w:tplc="A560EAFC" w:tentative="1">
      <w:start w:val="1"/>
      <w:numFmt w:val="bullet"/>
      <w:lvlText w:val=""/>
      <w:lvlJc w:val="left"/>
      <w:pPr>
        <w:tabs>
          <w:tab w:val="num" w:pos="5760"/>
        </w:tabs>
        <w:ind w:left="5760" w:hanging="360"/>
      </w:pPr>
      <w:rPr>
        <w:rFonts w:ascii="Wingdings 2" w:hAnsi="Wingdings 2" w:hint="default"/>
      </w:rPr>
    </w:lvl>
    <w:lvl w:ilvl="8" w:tplc="860CF89E" w:tentative="1">
      <w:start w:val="1"/>
      <w:numFmt w:val="bullet"/>
      <w:lvlText w:val=""/>
      <w:lvlJc w:val="left"/>
      <w:pPr>
        <w:tabs>
          <w:tab w:val="num" w:pos="6480"/>
        </w:tabs>
        <w:ind w:left="6480" w:hanging="360"/>
      </w:pPr>
      <w:rPr>
        <w:rFonts w:ascii="Wingdings 2" w:hAnsi="Wingdings 2" w:hint="default"/>
      </w:rPr>
    </w:lvl>
  </w:abstractNum>
  <w:abstractNum w:abstractNumId="30">
    <w:nsid w:val="46E05299"/>
    <w:multiLevelType w:val="hybridMultilevel"/>
    <w:tmpl w:val="01D81F08"/>
    <w:lvl w:ilvl="0" w:tplc="D5DC13B6">
      <w:start w:val="1"/>
      <w:numFmt w:val="bullet"/>
      <w:lvlText w:val=""/>
      <w:lvlJc w:val="left"/>
      <w:pPr>
        <w:tabs>
          <w:tab w:val="num" w:pos="720"/>
        </w:tabs>
        <w:ind w:left="720" w:hanging="360"/>
      </w:pPr>
      <w:rPr>
        <w:rFonts w:ascii="Wingdings 2" w:hAnsi="Wingdings 2" w:hint="default"/>
      </w:rPr>
    </w:lvl>
    <w:lvl w:ilvl="1" w:tplc="77A0946A">
      <w:start w:val="1"/>
      <w:numFmt w:val="bullet"/>
      <w:lvlText w:val=""/>
      <w:lvlJc w:val="left"/>
      <w:pPr>
        <w:tabs>
          <w:tab w:val="num" w:pos="1440"/>
        </w:tabs>
        <w:ind w:left="1440" w:hanging="360"/>
      </w:pPr>
      <w:rPr>
        <w:rFonts w:ascii="Wingdings 2" w:hAnsi="Wingdings 2" w:hint="default"/>
      </w:rPr>
    </w:lvl>
    <w:lvl w:ilvl="2" w:tplc="46FA3970">
      <w:start w:val="1563"/>
      <w:numFmt w:val="bullet"/>
      <w:lvlText w:val=""/>
      <w:lvlJc w:val="left"/>
      <w:pPr>
        <w:tabs>
          <w:tab w:val="num" w:pos="2160"/>
        </w:tabs>
        <w:ind w:left="2160" w:hanging="360"/>
      </w:pPr>
      <w:rPr>
        <w:rFonts w:ascii="Wingdings" w:hAnsi="Wingdings" w:hint="default"/>
      </w:rPr>
    </w:lvl>
    <w:lvl w:ilvl="3" w:tplc="C6FAD9B4">
      <w:start w:val="1563"/>
      <w:numFmt w:val="bullet"/>
      <w:lvlText w:val=""/>
      <w:lvlJc w:val="left"/>
      <w:pPr>
        <w:tabs>
          <w:tab w:val="num" w:pos="2880"/>
        </w:tabs>
        <w:ind w:left="2880" w:hanging="360"/>
      </w:pPr>
      <w:rPr>
        <w:rFonts w:ascii="Wingdings" w:hAnsi="Wingdings" w:hint="default"/>
      </w:rPr>
    </w:lvl>
    <w:lvl w:ilvl="4" w:tplc="83886A78" w:tentative="1">
      <w:start w:val="1"/>
      <w:numFmt w:val="bullet"/>
      <w:lvlText w:val=""/>
      <w:lvlJc w:val="left"/>
      <w:pPr>
        <w:tabs>
          <w:tab w:val="num" w:pos="3600"/>
        </w:tabs>
        <w:ind w:left="3600" w:hanging="360"/>
      </w:pPr>
      <w:rPr>
        <w:rFonts w:ascii="Wingdings 2" w:hAnsi="Wingdings 2" w:hint="default"/>
      </w:rPr>
    </w:lvl>
    <w:lvl w:ilvl="5" w:tplc="086C6F4E" w:tentative="1">
      <w:start w:val="1"/>
      <w:numFmt w:val="bullet"/>
      <w:lvlText w:val=""/>
      <w:lvlJc w:val="left"/>
      <w:pPr>
        <w:tabs>
          <w:tab w:val="num" w:pos="4320"/>
        </w:tabs>
        <w:ind w:left="4320" w:hanging="360"/>
      </w:pPr>
      <w:rPr>
        <w:rFonts w:ascii="Wingdings 2" w:hAnsi="Wingdings 2" w:hint="default"/>
      </w:rPr>
    </w:lvl>
    <w:lvl w:ilvl="6" w:tplc="7726770E" w:tentative="1">
      <w:start w:val="1"/>
      <w:numFmt w:val="bullet"/>
      <w:lvlText w:val=""/>
      <w:lvlJc w:val="left"/>
      <w:pPr>
        <w:tabs>
          <w:tab w:val="num" w:pos="5040"/>
        </w:tabs>
        <w:ind w:left="5040" w:hanging="360"/>
      </w:pPr>
      <w:rPr>
        <w:rFonts w:ascii="Wingdings 2" w:hAnsi="Wingdings 2" w:hint="default"/>
      </w:rPr>
    </w:lvl>
    <w:lvl w:ilvl="7" w:tplc="E6D875A4" w:tentative="1">
      <w:start w:val="1"/>
      <w:numFmt w:val="bullet"/>
      <w:lvlText w:val=""/>
      <w:lvlJc w:val="left"/>
      <w:pPr>
        <w:tabs>
          <w:tab w:val="num" w:pos="5760"/>
        </w:tabs>
        <w:ind w:left="5760" w:hanging="360"/>
      </w:pPr>
      <w:rPr>
        <w:rFonts w:ascii="Wingdings 2" w:hAnsi="Wingdings 2" w:hint="default"/>
      </w:rPr>
    </w:lvl>
    <w:lvl w:ilvl="8" w:tplc="AF886AA8" w:tentative="1">
      <w:start w:val="1"/>
      <w:numFmt w:val="bullet"/>
      <w:lvlText w:val=""/>
      <w:lvlJc w:val="left"/>
      <w:pPr>
        <w:tabs>
          <w:tab w:val="num" w:pos="6480"/>
        </w:tabs>
        <w:ind w:left="6480" w:hanging="360"/>
      </w:pPr>
      <w:rPr>
        <w:rFonts w:ascii="Wingdings 2" w:hAnsi="Wingdings 2" w:hint="default"/>
      </w:rPr>
    </w:lvl>
  </w:abstractNum>
  <w:abstractNum w:abstractNumId="31">
    <w:nsid w:val="47850977"/>
    <w:multiLevelType w:val="hybridMultilevel"/>
    <w:tmpl w:val="7152BD54"/>
    <w:lvl w:ilvl="0" w:tplc="D85CF1EC">
      <w:start w:val="1"/>
      <w:numFmt w:val="bullet"/>
      <w:lvlText w:val=""/>
      <w:lvlJc w:val="left"/>
      <w:pPr>
        <w:tabs>
          <w:tab w:val="num" w:pos="720"/>
        </w:tabs>
        <w:ind w:left="720" w:hanging="360"/>
      </w:pPr>
      <w:rPr>
        <w:rFonts w:ascii="Wingdings" w:hAnsi="Wingdings" w:hint="default"/>
      </w:rPr>
    </w:lvl>
    <w:lvl w:ilvl="1" w:tplc="944228BE">
      <w:start w:val="795"/>
      <w:numFmt w:val="bullet"/>
      <w:lvlText w:val=""/>
      <w:lvlJc w:val="left"/>
      <w:pPr>
        <w:tabs>
          <w:tab w:val="num" w:pos="1440"/>
        </w:tabs>
        <w:ind w:left="1440" w:hanging="360"/>
      </w:pPr>
      <w:rPr>
        <w:rFonts w:ascii="Wingdings 2" w:hAnsi="Wingdings 2" w:hint="default"/>
      </w:rPr>
    </w:lvl>
    <w:lvl w:ilvl="2" w:tplc="89E0D298" w:tentative="1">
      <w:start w:val="1"/>
      <w:numFmt w:val="bullet"/>
      <w:lvlText w:val=""/>
      <w:lvlJc w:val="left"/>
      <w:pPr>
        <w:tabs>
          <w:tab w:val="num" w:pos="2160"/>
        </w:tabs>
        <w:ind w:left="2160" w:hanging="360"/>
      </w:pPr>
      <w:rPr>
        <w:rFonts w:ascii="Wingdings" w:hAnsi="Wingdings" w:hint="default"/>
      </w:rPr>
    </w:lvl>
    <w:lvl w:ilvl="3" w:tplc="B41AFAE0" w:tentative="1">
      <w:start w:val="1"/>
      <w:numFmt w:val="bullet"/>
      <w:lvlText w:val=""/>
      <w:lvlJc w:val="left"/>
      <w:pPr>
        <w:tabs>
          <w:tab w:val="num" w:pos="2880"/>
        </w:tabs>
        <w:ind w:left="2880" w:hanging="360"/>
      </w:pPr>
      <w:rPr>
        <w:rFonts w:ascii="Wingdings" w:hAnsi="Wingdings" w:hint="default"/>
      </w:rPr>
    </w:lvl>
    <w:lvl w:ilvl="4" w:tplc="2F6EF908" w:tentative="1">
      <w:start w:val="1"/>
      <w:numFmt w:val="bullet"/>
      <w:lvlText w:val=""/>
      <w:lvlJc w:val="left"/>
      <w:pPr>
        <w:tabs>
          <w:tab w:val="num" w:pos="3600"/>
        </w:tabs>
        <w:ind w:left="3600" w:hanging="360"/>
      </w:pPr>
      <w:rPr>
        <w:rFonts w:ascii="Wingdings" w:hAnsi="Wingdings" w:hint="default"/>
      </w:rPr>
    </w:lvl>
    <w:lvl w:ilvl="5" w:tplc="42E81C72" w:tentative="1">
      <w:start w:val="1"/>
      <w:numFmt w:val="bullet"/>
      <w:lvlText w:val=""/>
      <w:lvlJc w:val="left"/>
      <w:pPr>
        <w:tabs>
          <w:tab w:val="num" w:pos="4320"/>
        </w:tabs>
        <w:ind w:left="4320" w:hanging="360"/>
      </w:pPr>
      <w:rPr>
        <w:rFonts w:ascii="Wingdings" w:hAnsi="Wingdings" w:hint="default"/>
      </w:rPr>
    </w:lvl>
    <w:lvl w:ilvl="6" w:tplc="A622CF18" w:tentative="1">
      <w:start w:val="1"/>
      <w:numFmt w:val="bullet"/>
      <w:lvlText w:val=""/>
      <w:lvlJc w:val="left"/>
      <w:pPr>
        <w:tabs>
          <w:tab w:val="num" w:pos="5040"/>
        </w:tabs>
        <w:ind w:left="5040" w:hanging="360"/>
      </w:pPr>
      <w:rPr>
        <w:rFonts w:ascii="Wingdings" w:hAnsi="Wingdings" w:hint="default"/>
      </w:rPr>
    </w:lvl>
    <w:lvl w:ilvl="7" w:tplc="55062A80" w:tentative="1">
      <w:start w:val="1"/>
      <w:numFmt w:val="bullet"/>
      <w:lvlText w:val=""/>
      <w:lvlJc w:val="left"/>
      <w:pPr>
        <w:tabs>
          <w:tab w:val="num" w:pos="5760"/>
        </w:tabs>
        <w:ind w:left="5760" w:hanging="360"/>
      </w:pPr>
      <w:rPr>
        <w:rFonts w:ascii="Wingdings" w:hAnsi="Wingdings" w:hint="default"/>
      </w:rPr>
    </w:lvl>
    <w:lvl w:ilvl="8" w:tplc="FC8E5F7C" w:tentative="1">
      <w:start w:val="1"/>
      <w:numFmt w:val="bullet"/>
      <w:lvlText w:val=""/>
      <w:lvlJc w:val="left"/>
      <w:pPr>
        <w:tabs>
          <w:tab w:val="num" w:pos="6480"/>
        </w:tabs>
        <w:ind w:left="6480" w:hanging="360"/>
      </w:pPr>
      <w:rPr>
        <w:rFonts w:ascii="Wingdings" w:hAnsi="Wingdings" w:hint="default"/>
      </w:rPr>
    </w:lvl>
  </w:abstractNum>
  <w:abstractNum w:abstractNumId="32">
    <w:nsid w:val="47EA2C3A"/>
    <w:multiLevelType w:val="hybridMultilevel"/>
    <w:tmpl w:val="3EDCC99C"/>
    <w:lvl w:ilvl="0" w:tplc="5A84FF1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489D72B4"/>
    <w:multiLevelType w:val="hybridMultilevel"/>
    <w:tmpl w:val="8C90DE84"/>
    <w:lvl w:ilvl="0" w:tplc="12FA7016">
      <w:start w:val="1"/>
      <w:numFmt w:val="bullet"/>
      <w:lvlText w:val=""/>
      <w:lvlJc w:val="left"/>
      <w:pPr>
        <w:tabs>
          <w:tab w:val="num" w:pos="720"/>
        </w:tabs>
        <w:ind w:left="720" w:hanging="360"/>
      </w:pPr>
      <w:rPr>
        <w:rFonts w:ascii="Wingdings" w:hAnsi="Wingdings" w:hint="default"/>
      </w:rPr>
    </w:lvl>
    <w:lvl w:ilvl="1" w:tplc="9398A298" w:tentative="1">
      <w:start w:val="1"/>
      <w:numFmt w:val="bullet"/>
      <w:lvlText w:val=""/>
      <w:lvlJc w:val="left"/>
      <w:pPr>
        <w:tabs>
          <w:tab w:val="num" w:pos="1440"/>
        </w:tabs>
        <w:ind w:left="1440" w:hanging="360"/>
      </w:pPr>
      <w:rPr>
        <w:rFonts w:ascii="Wingdings" w:hAnsi="Wingdings" w:hint="default"/>
      </w:rPr>
    </w:lvl>
    <w:lvl w:ilvl="2" w:tplc="1D8CD6AE" w:tentative="1">
      <w:start w:val="1"/>
      <w:numFmt w:val="bullet"/>
      <w:lvlText w:val=""/>
      <w:lvlJc w:val="left"/>
      <w:pPr>
        <w:tabs>
          <w:tab w:val="num" w:pos="2160"/>
        </w:tabs>
        <w:ind w:left="2160" w:hanging="360"/>
      </w:pPr>
      <w:rPr>
        <w:rFonts w:ascii="Wingdings" w:hAnsi="Wingdings" w:hint="default"/>
      </w:rPr>
    </w:lvl>
    <w:lvl w:ilvl="3" w:tplc="4A0CFF86" w:tentative="1">
      <w:start w:val="1"/>
      <w:numFmt w:val="bullet"/>
      <w:lvlText w:val=""/>
      <w:lvlJc w:val="left"/>
      <w:pPr>
        <w:tabs>
          <w:tab w:val="num" w:pos="2880"/>
        </w:tabs>
        <w:ind w:left="2880" w:hanging="360"/>
      </w:pPr>
      <w:rPr>
        <w:rFonts w:ascii="Wingdings" w:hAnsi="Wingdings" w:hint="default"/>
      </w:rPr>
    </w:lvl>
    <w:lvl w:ilvl="4" w:tplc="481E3B94" w:tentative="1">
      <w:start w:val="1"/>
      <w:numFmt w:val="bullet"/>
      <w:lvlText w:val=""/>
      <w:lvlJc w:val="left"/>
      <w:pPr>
        <w:tabs>
          <w:tab w:val="num" w:pos="3600"/>
        </w:tabs>
        <w:ind w:left="3600" w:hanging="360"/>
      </w:pPr>
      <w:rPr>
        <w:rFonts w:ascii="Wingdings" w:hAnsi="Wingdings" w:hint="default"/>
      </w:rPr>
    </w:lvl>
    <w:lvl w:ilvl="5" w:tplc="19FC1760" w:tentative="1">
      <w:start w:val="1"/>
      <w:numFmt w:val="bullet"/>
      <w:lvlText w:val=""/>
      <w:lvlJc w:val="left"/>
      <w:pPr>
        <w:tabs>
          <w:tab w:val="num" w:pos="4320"/>
        </w:tabs>
        <w:ind w:left="4320" w:hanging="360"/>
      </w:pPr>
      <w:rPr>
        <w:rFonts w:ascii="Wingdings" w:hAnsi="Wingdings" w:hint="default"/>
      </w:rPr>
    </w:lvl>
    <w:lvl w:ilvl="6" w:tplc="0B7628D6" w:tentative="1">
      <w:start w:val="1"/>
      <w:numFmt w:val="bullet"/>
      <w:lvlText w:val=""/>
      <w:lvlJc w:val="left"/>
      <w:pPr>
        <w:tabs>
          <w:tab w:val="num" w:pos="5040"/>
        </w:tabs>
        <w:ind w:left="5040" w:hanging="360"/>
      </w:pPr>
      <w:rPr>
        <w:rFonts w:ascii="Wingdings" w:hAnsi="Wingdings" w:hint="default"/>
      </w:rPr>
    </w:lvl>
    <w:lvl w:ilvl="7" w:tplc="23FA8FC2" w:tentative="1">
      <w:start w:val="1"/>
      <w:numFmt w:val="bullet"/>
      <w:lvlText w:val=""/>
      <w:lvlJc w:val="left"/>
      <w:pPr>
        <w:tabs>
          <w:tab w:val="num" w:pos="5760"/>
        </w:tabs>
        <w:ind w:left="5760" w:hanging="360"/>
      </w:pPr>
      <w:rPr>
        <w:rFonts w:ascii="Wingdings" w:hAnsi="Wingdings" w:hint="default"/>
      </w:rPr>
    </w:lvl>
    <w:lvl w:ilvl="8" w:tplc="AF467C44" w:tentative="1">
      <w:start w:val="1"/>
      <w:numFmt w:val="bullet"/>
      <w:lvlText w:val=""/>
      <w:lvlJc w:val="left"/>
      <w:pPr>
        <w:tabs>
          <w:tab w:val="num" w:pos="6480"/>
        </w:tabs>
        <w:ind w:left="6480" w:hanging="360"/>
      </w:pPr>
      <w:rPr>
        <w:rFonts w:ascii="Wingdings" w:hAnsi="Wingdings" w:hint="default"/>
      </w:rPr>
    </w:lvl>
  </w:abstractNum>
  <w:abstractNum w:abstractNumId="34">
    <w:nsid w:val="4CA2319B"/>
    <w:multiLevelType w:val="hybridMultilevel"/>
    <w:tmpl w:val="77741258"/>
    <w:lvl w:ilvl="0" w:tplc="095EBBCA">
      <w:start w:val="1"/>
      <w:numFmt w:val="bullet"/>
      <w:lvlText w:val=""/>
      <w:lvlJc w:val="left"/>
      <w:pPr>
        <w:tabs>
          <w:tab w:val="num" w:pos="720"/>
        </w:tabs>
        <w:ind w:left="720" w:hanging="360"/>
      </w:pPr>
      <w:rPr>
        <w:rFonts w:ascii="Wingdings 2" w:hAnsi="Wingdings 2" w:hint="default"/>
      </w:rPr>
    </w:lvl>
    <w:lvl w:ilvl="1" w:tplc="D494CC1A">
      <w:start w:val="1"/>
      <w:numFmt w:val="bullet"/>
      <w:lvlText w:val=""/>
      <w:lvlJc w:val="left"/>
      <w:pPr>
        <w:tabs>
          <w:tab w:val="num" w:pos="1440"/>
        </w:tabs>
        <w:ind w:left="1440" w:hanging="360"/>
      </w:pPr>
      <w:rPr>
        <w:rFonts w:ascii="Wingdings 2" w:hAnsi="Wingdings 2" w:hint="default"/>
      </w:rPr>
    </w:lvl>
    <w:lvl w:ilvl="2" w:tplc="B1A47460">
      <w:start w:val="1"/>
      <w:numFmt w:val="bullet"/>
      <w:lvlText w:val=""/>
      <w:lvlJc w:val="left"/>
      <w:pPr>
        <w:tabs>
          <w:tab w:val="num" w:pos="2160"/>
        </w:tabs>
        <w:ind w:left="2160" w:hanging="360"/>
      </w:pPr>
      <w:rPr>
        <w:rFonts w:ascii="Wingdings 2" w:hAnsi="Wingdings 2" w:hint="default"/>
      </w:rPr>
    </w:lvl>
    <w:lvl w:ilvl="3" w:tplc="EEDC0436" w:tentative="1">
      <w:start w:val="1"/>
      <w:numFmt w:val="bullet"/>
      <w:lvlText w:val=""/>
      <w:lvlJc w:val="left"/>
      <w:pPr>
        <w:tabs>
          <w:tab w:val="num" w:pos="2880"/>
        </w:tabs>
        <w:ind w:left="2880" w:hanging="360"/>
      </w:pPr>
      <w:rPr>
        <w:rFonts w:ascii="Wingdings 2" w:hAnsi="Wingdings 2" w:hint="default"/>
      </w:rPr>
    </w:lvl>
    <w:lvl w:ilvl="4" w:tplc="F8DEF5EE" w:tentative="1">
      <w:start w:val="1"/>
      <w:numFmt w:val="bullet"/>
      <w:lvlText w:val=""/>
      <w:lvlJc w:val="left"/>
      <w:pPr>
        <w:tabs>
          <w:tab w:val="num" w:pos="3600"/>
        </w:tabs>
        <w:ind w:left="3600" w:hanging="360"/>
      </w:pPr>
      <w:rPr>
        <w:rFonts w:ascii="Wingdings 2" w:hAnsi="Wingdings 2" w:hint="default"/>
      </w:rPr>
    </w:lvl>
    <w:lvl w:ilvl="5" w:tplc="347A851E" w:tentative="1">
      <w:start w:val="1"/>
      <w:numFmt w:val="bullet"/>
      <w:lvlText w:val=""/>
      <w:lvlJc w:val="left"/>
      <w:pPr>
        <w:tabs>
          <w:tab w:val="num" w:pos="4320"/>
        </w:tabs>
        <w:ind w:left="4320" w:hanging="360"/>
      </w:pPr>
      <w:rPr>
        <w:rFonts w:ascii="Wingdings 2" w:hAnsi="Wingdings 2" w:hint="default"/>
      </w:rPr>
    </w:lvl>
    <w:lvl w:ilvl="6" w:tplc="3398B966" w:tentative="1">
      <w:start w:val="1"/>
      <w:numFmt w:val="bullet"/>
      <w:lvlText w:val=""/>
      <w:lvlJc w:val="left"/>
      <w:pPr>
        <w:tabs>
          <w:tab w:val="num" w:pos="5040"/>
        </w:tabs>
        <w:ind w:left="5040" w:hanging="360"/>
      </w:pPr>
      <w:rPr>
        <w:rFonts w:ascii="Wingdings 2" w:hAnsi="Wingdings 2" w:hint="default"/>
      </w:rPr>
    </w:lvl>
    <w:lvl w:ilvl="7" w:tplc="1E6A3CC6" w:tentative="1">
      <w:start w:val="1"/>
      <w:numFmt w:val="bullet"/>
      <w:lvlText w:val=""/>
      <w:lvlJc w:val="left"/>
      <w:pPr>
        <w:tabs>
          <w:tab w:val="num" w:pos="5760"/>
        </w:tabs>
        <w:ind w:left="5760" w:hanging="360"/>
      </w:pPr>
      <w:rPr>
        <w:rFonts w:ascii="Wingdings 2" w:hAnsi="Wingdings 2" w:hint="default"/>
      </w:rPr>
    </w:lvl>
    <w:lvl w:ilvl="8" w:tplc="DA4C482A" w:tentative="1">
      <w:start w:val="1"/>
      <w:numFmt w:val="bullet"/>
      <w:lvlText w:val=""/>
      <w:lvlJc w:val="left"/>
      <w:pPr>
        <w:tabs>
          <w:tab w:val="num" w:pos="6480"/>
        </w:tabs>
        <w:ind w:left="6480" w:hanging="360"/>
      </w:pPr>
      <w:rPr>
        <w:rFonts w:ascii="Wingdings 2" w:hAnsi="Wingdings 2" w:hint="default"/>
      </w:rPr>
    </w:lvl>
  </w:abstractNum>
  <w:abstractNum w:abstractNumId="35">
    <w:nsid w:val="504405BC"/>
    <w:multiLevelType w:val="hybridMultilevel"/>
    <w:tmpl w:val="5A583716"/>
    <w:lvl w:ilvl="0" w:tplc="90F8E6FC">
      <w:start w:val="1"/>
      <w:numFmt w:val="bullet"/>
      <w:lvlText w:val=""/>
      <w:lvlJc w:val="left"/>
      <w:pPr>
        <w:tabs>
          <w:tab w:val="num" w:pos="720"/>
        </w:tabs>
        <w:ind w:left="720" w:hanging="360"/>
      </w:pPr>
      <w:rPr>
        <w:rFonts w:ascii="Wingdings" w:hAnsi="Wingdings" w:hint="default"/>
      </w:rPr>
    </w:lvl>
    <w:lvl w:ilvl="1" w:tplc="1384101E" w:tentative="1">
      <w:start w:val="1"/>
      <w:numFmt w:val="bullet"/>
      <w:lvlText w:val=""/>
      <w:lvlJc w:val="left"/>
      <w:pPr>
        <w:tabs>
          <w:tab w:val="num" w:pos="1440"/>
        </w:tabs>
        <w:ind w:left="1440" w:hanging="360"/>
      </w:pPr>
      <w:rPr>
        <w:rFonts w:ascii="Wingdings" w:hAnsi="Wingdings" w:hint="default"/>
      </w:rPr>
    </w:lvl>
    <w:lvl w:ilvl="2" w:tplc="9A22AFC8" w:tentative="1">
      <w:start w:val="1"/>
      <w:numFmt w:val="bullet"/>
      <w:lvlText w:val=""/>
      <w:lvlJc w:val="left"/>
      <w:pPr>
        <w:tabs>
          <w:tab w:val="num" w:pos="2160"/>
        </w:tabs>
        <w:ind w:left="2160" w:hanging="360"/>
      </w:pPr>
      <w:rPr>
        <w:rFonts w:ascii="Wingdings" w:hAnsi="Wingdings" w:hint="default"/>
      </w:rPr>
    </w:lvl>
    <w:lvl w:ilvl="3" w:tplc="080AB878" w:tentative="1">
      <w:start w:val="1"/>
      <w:numFmt w:val="bullet"/>
      <w:lvlText w:val=""/>
      <w:lvlJc w:val="left"/>
      <w:pPr>
        <w:tabs>
          <w:tab w:val="num" w:pos="2880"/>
        </w:tabs>
        <w:ind w:left="2880" w:hanging="360"/>
      </w:pPr>
      <w:rPr>
        <w:rFonts w:ascii="Wingdings" w:hAnsi="Wingdings" w:hint="default"/>
      </w:rPr>
    </w:lvl>
    <w:lvl w:ilvl="4" w:tplc="6FEC09EA" w:tentative="1">
      <w:start w:val="1"/>
      <w:numFmt w:val="bullet"/>
      <w:lvlText w:val=""/>
      <w:lvlJc w:val="left"/>
      <w:pPr>
        <w:tabs>
          <w:tab w:val="num" w:pos="3600"/>
        </w:tabs>
        <w:ind w:left="3600" w:hanging="360"/>
      </w:pPr>
      <w:rPr>
        <w:rFonts w:ascii="Wingdings" w:hAnsi="Wingdings" w:hint="default"/>
      </w:rPr>
    </w:lvl>
    <w:lvl w:ilvl="5" w:tplc="A31E68C2" w:tentative="1">
      <w:start w:val="1"/>
      <w:numFmt w:val="bullet"/>
      <w:lvlText w:val=""/>
      <w:lvlJc w:val="left"/>
      <w:pPr>
        <w:tabs>
          <w:tab w:val="num" w:pos="4320"/>
        </w:tabs>
        <w:ind w:left="4320" w:hanging="360"/>
      </w:pPr>
      <w:rPr>
        <w:rFonts w:ascii="Wingdings" w:hAnsi="Wingdings" w:hint="default"/>
      </w:rPr>
    </w:lvl>
    <w:lvl w:ilvl="6" w:tplc="40882D08" w:tentative="1">
      <w:start w:val="1"/>
      <w:numFmt w:val="bullet"/>
      <w:lvlText w:val=""/>
      <w:lvlJc w:val="left"/>
      <w:pPr>
        <w:tabs>
          <w:tab w:val="num" w:pos="5040"/>
        </w:tabs>
        <w:ind w:left="5040" w:hanging="360"/>
      </w:pPr>
      <w:rPr>
        <w:rFonts w:ascii="Wingdings" w:hAnsi="Wingdings" w:hint="default"/>
      </w:rPr>
    </w:lvl>
    <w:lvl w:ilvl="7" w:tplc="1A966798" w:tentative="1">
      <w:start w:val="1"/>
      <w:numFmt w:val="bullet"/>
      <w:lvlText w:val=""/>
      <w:lvlJc w:val="left"/>
      <w:pPr>
        <w:tabs>
          <w:tab w:val="num" w:pos="5760"/>
        </w:tabs>
        <w:ind w:left="5760" w:hanging="360"/>
      </w:pPr>
      <w:rPr>
        <w:rFonts w:ascii="Wingdings" w:hAnsi="Wingdings" w:hint="default"/>
      </w:rPr>
    </w:lvl>
    <w:lvl w:ilvl="8" w:tplc="BCC2F260" w:tentative="1">
      <w:start w:val="1"/>
      <w:numFmt w:val="bullet"/>
      <w:lvlText w:val=""/>
      <w:lvlJc w:val="left"/>
      <w:pPr>
        <w:tabs>
          <w:tab w:val="num" w:pos="6480"/>
        </w:tabs>
        <w:ind w:left="6480" w:hanging="360"/>
      </w:pPr>
      <w:rPr>
        <w:rFonts w:ascii="Wingdings" w:hAnsi="Wingdings" w:hint="default"/>
      </w:rPr>
    </w:lvl>
  </w:abstractNum>
  <w:abstractNum w:abstractNumId="36">
    <w:nsid w:val="50911494"/>
    <w:multiLevelType w:val="hybridMultilevel"/>
    <w:tmpl w:val="2F30B726"/>
    <w:lvl w:ilvl="0" w:tplc="B78ACD7E">
      <w:start w:val="1"/>
      <w:numFmt w:val="bullet"/>
      <w:lvlText w:val=""/>
      <w:lvlJc w:val="left"/>
      <w:pPr>
        <w:tabs>
          <w:tab w:val="num" w:pos="720"/>
        </w:tabs>
        <w:ind w:left="720" w:hanging="360"/>
      </w:pPr>
      <w:rPr>
        <w:rFonts w:ascii="Wingdings" w:hAnsi="Wingdings" w:hint="default"/>
      </w:rPr>
    </w:lvl>
    <w:lvl w:ilvl="1" w:tplc="E17034E4" w:tentative="1">
      <w:start w:val="1"/>
      <w:numFmt w:val="bullet"/>
      <w:lvlText w:val=""/>
      <w:lvlJc w:val="left"/>
      <w:pPr>
        <w:tabs>
          <w:tab w:val="num" w:pos="1440"/>
        </w:tabs>
        <w:ind w:left="1440" w:hanging="360"/>
      </w:pPr>
      <w:rPr>
        <w:rFonts w:ascii="Wingdings" w:hAnsi="Wingdings" w:hint="default"/>
      </w:rPr>
    </w:lvl>
    <w:lvl w:ilvl="2" w:tplc="824AD9C8" w:tentative="1">
      <w:start w:val="1"/>
      <w:numFmt w:val="bullet"/>
      <w:lvlText w:val=""/>
      <w:lvlJc w:val="left"/>
      <w:pPr>
        <w:tabs>
          <w:tab w:val="num" w:pos="2160"/>
        </w:tabs>
        <w:ind w:left="2160" w:hanging="360"/>
      </w:pPr>
      <w:rPr>
        <w:rFonts w:ascii="Wingdings" w:hAnsi="Wingdings" w:hint="default"/>
      </w:rPr>
    </w:lvl>
    <w:lvl w:ilvl="3" w:tplc="8C8A11BE" w:tentative="1">
      <w:start w:val="1"/>
      <w:numFmt w:val="bullet"/>
      <w:lvlText w:val=""/>
      <w:lvlJc w:val="left"/>
      <w:pPr>
        <w:tabs>
          <w:tab w:val="num" w:pos="2880"/>
        </w:tabs>
        <w:ind w:left="2880" w:hanging="360"/>
      </w:pPr>
      <w:rPr>
        <w:rFonts w:ascii="Wingdings" w:hAnsi="Wingdings" w:hint="default"/>
      </w:rPr>
    </w:lvl>
    <w:lvl w:ilvl="4" w:tplc="19C603D6" w:tentative="1">
      <w:start w:val="1"/>
      <w:numFmt w:val="bullet"/>
      <w:lvlText w:val=""/>
      <w:lvlJc w:val="left"/>
      <w:pPr>
        <w:tabs>
          <w:tab w:val="num" w:pos="3600"/>
        </w:tabs>
        <w:ind w:left="3600" w:hanging="360"/>
      </w:pPr>
      <w:rPr>
        <w:rFonts w:ascii="Wingdings" w:hAnsi="Wingdings" w:hint="default"/>
      </w:rPr>
    </w:lvl>
    <w:lvl w:ilvl="5" w:tplc="7B480118" w:tentative="1">
      <w:start w:val="1"/>
      <w:numFmt w:val="bullet"/>
      <w:lvlText w:val=""/>
      <w:lvlJc w:val="left"/>
      <w:pPr>
        <w:tabs>
          <w:tab w:val="num" w:pos="4320"/>
        </w:tabs>
        <w:ind w:left="4320" w:hanging="360"/>
      </w:pPr>
      <w:rPr>
        <w:rFonts w:ascii="Wingdings" w:hAnsi="Wingdings" w:hint="default"/>
      </w:rPr>
    </w:lvl>
    <w:lvl w:ilvl="6" w:tplc="67303784" w:tentative="1">
      <w:start w:val="1"/>
      <w:numFmt w:val="bullet"/>
      <w:lvlText w:val=""/>
      <w:lvlJc w:val="left"/>
      <w:pPr>
        <w:tabs>
          <w:tab w:val="num" w:pos="5040"/>
        </w:tabs>
        <w:ind w:left="5040" w:hanging="360"/>
      </w:pPr>
      <w:rPr>
        <w:rFonts w:ascii="Wingdings" w:hAnsi="Wingdings" w:hint="default"/>
      </w:rPr>
    </w:lvl>
    <w:lvl w:ilvl="7" w:tplc="1FA206F4" w:tentative="1">
      <w:start w:val="1"/>
      <w:numFmt w:val="bullet"/>
      <w:lvlText w:val=""/>
      <w:lvlJc w:val="left"/>
      <w:pPr>
        <w:tabs>
          <w:tab w:val="num" w:pos="5760"/>
        </w:tabs>
        <w:ind w:left="5760" w:hanging="360"/>
      </w:pPr>
      <w:rPr>
        <w:rFonts w:ascii="Wingdings" w:hAnsi="Wingdings" w:hint="default"/>
      </w:rPr>
    </w:lvl>
    <w:lvl w:ilvl="8" w:tplc="FD6EE87E" w:tentative="1">
      <w:start w:val="1"/>
      <w:numFmt w:val="bullet"/>
      <w:lvlText w:val=""/>
      <w:lvlJc w:val="left"/>
      <w:pPr>
        <w:tabs>
          <w:tab w:val="num" w:pos="6480"/>
        </w:tabs>
        <w:ind w:left="6480" w:hanging="360"/>
      </w:pPr>
      <w:rPr>
        <w:rFonts w:ascii="Wingdings" w:hAnsi="Wingdings" w:hint="default"/>
      </w:rPr>
    </w:lvl>
  </w:abstractNum>
  <w:abstractNum w:abstractNumId="37">
    <w:nsid w:val="51963BB4"/>
    <w:multiLevelType w:val="hybridMultilevel"/>
    <w:tmpl w:val="3B8E34AE"/>
    <w:lvl w:ilvl="0" w:tplc="76CCD910">
      <w:start w:val="1"/>
      <w:numFmt w:val="bullet"/>
      <w:lvlText w:val=""/>
      <w:lvlJc w:val="left"/>
      <w:pPr>
        <w:tabs>
          <w:tab w:val="num" w:pos="720"/>
        </w:tabs>
        <w:ind w:left="720" w:hanging="360"/>
      </w:pPr>
      <w:rPr>
        <w:rFonts w:ascii="Wingdings" w:hAnsi="Wingdings" w:hint="default"/>
      </w:rPr>
    </w:lvl>
    <w:lvl w:ilvl="1" w:tplc="C7BE792A">
      <w:start w:val="1203"/>
      <w:numFmt w:val="bullet"/>
      <w:lvlText w:val=""/>
      <w:lvlJc w:val="left"/>
      <w:pPr>
        <w:tabs>
          <w:tab w:val="num" w:pos="1440"/>
        </w:tabs>
        <w:ind w:left="1440" w:hanging="360"/>
      </w:pPr>
      <w:rPr>
        <w:rFonts w:ascii="Wingdings 2" w:hAnsi="Wingdings 2" w:hint="default"/>
      </w:rPr>
    </w:lvl>
    <w:lvl w:ilvl="2" w:tplc="D0026DD4">
      <w:start w:val="1203"/>
      <w:numFmt w:val="bullet"/>
      <w:lvlText w:val=""/>
      <w:lvlJc w:val="left"/>
      <w:pPr>
        <w:tabs>
          <w:tab w:val="num" w:pos="2160"/>
        </w:tabs>
        <w:ind w:left="2160" w:hanging="360"/>
      </w:pPr>
      <w:rPr>
        <w:rFonts w:ascii="Wingdings" w:hAnsi="Wingdings" w:hint="default"/>
      </w:rPr>
    </w:lvl>
    <w:lvl w:ilvl="3" w:tplc="FF169D00" w:tentative="1">
      <w:start w:val="1"/>
      <w:numFmt w:val="bullet"/>
      <w:lvlText w:val=""/>
      <w:lvlJc w:val="left"/>
      <w:pPr>
        <w:tabs>
          <w:tab w:val="num" w:pos="2880"/>
        </w:tabs>
        <w:ind w:left="2880" w:hanging="360"/>
      </w:pPr>
      <w:rPr>
        <w:rFonts w:ascii="Wingdings" w:hAnsi="Wingdings" w:hint="default"/>
      </w:rPr>
    </w:lvl>
    <w:lvl w:ilvl="4" w:tplc="88F22534" w:tentative="1">
      <w:start w:val="1"/>
      <w:numFmt w:val="bullet"/>
      <w:lvlText w:val=""/>
      <w:lvlJc w:val="left"/>
      <w:pPr>
        <w:tabs>
          <w:tab w:val="num" w:pos="3600"/>
        </w:tabs>
        <w:ind w:left="3600" w:hanging="360"/>
      </w:pPr>
      <w:rPr>
        <w:rFonts w:ascii="Wingdings" w:hAnsi="Wingdings" w:hint="default"/>
      </w:rPr>
    </w:lvl>
    <w:lvl w:ilvl="5" w:tplc="BE38EA58" w:tentative="1">
      <w:start w:val="1"/>
      <w:numFmt w:val="bullet"/>
      <w:lvlText w:val=""/>
      <w:lvlJc w:val="left"/>
      <w:pPr>
        <w:tabs>
          <w:tab w:val="num" w:pos="4320"/>
        </w:tabs>
        <w:ind w:left="4320" w:hanging="360"/>
      </w:pPr>
      <w:rPr>
        <w:rFonts w:ascii="Wingdings" w:hAnsi="Wingdings" w:hint="default"/>
      </w:rPr>
    </w:lvl>
    <w:lvl w:ilvl="6" w:tplc="C160F282" w:tentative="1">
      <w:start w:val="1"/>
      <w:numFmt w:val="bullet"/>
      <w:lvlText w:val=""/>
      <w:lvlJc w:val="left"/>
      <w:pPr>
        <w:tabs>
          <w:tab w:val="num" w:pos="5040"/>
        </w:tabs>
        <w:ind w:left="5040" w:hanging="360"/>
      </w:pPr>
      <w:rPr>
        <w:rFonts w:ascii="Wingdings" w:hAnsi="Wingdings" w:hint="default"/>
      </w:rPr>
    </w:lvl>
    <w:lvl w:ilvl="7" w:tplc="2D02F4AE" w:tentative="1">
      <w:start w:val="1"/>
      <w:numFmt w:val="bullet"/>
      <w:lvlText w:val=""/>
      <w:lvlJc w:val="left"/>
      <w:pPr>
        <w:tabs>
          <w:tab w:val="num" w:pos="5760"/>
        </w:tabs>
        <w:ind w:left="5760" w:hanging="360"/>
      </w:pPr>
      <w:rPr>
        <w:rFonts w:ascii="Wingdings" w:hAnsi="Wingdings" w:hint="default"/>
      </w:rPr>
    </w:lvl>
    <w:lvl w:ilvl="8" w:tplc="3D7407BC" w:tentative="1">
      <w:start w:val="1"/>
      <w:numFmt w:val="bullet"/>
      <w:lvlText w:val=""/>
      <w:lvlJc w:val="left"/>
      <w:pPr>
        <w:tabs>
          <w:tab w:val="num" w:pos="6480"/>
        </w:tabs>
        <w:ind w:left="6480" w:hanging="360"/>
      </w:pPr>
      <w:rPr>
        <w:rFonts w:ascii="Wingdings" w:hAnsi="Wingdings" w:hint="default"/>
      </w:rPr>
    </w:lvl>
  </w:abstractNum>
  <w:abstractNum w:abstractNumId="38">
    <w:nsid w:val="51B2534B"/>
    <w:multiLevelType w:val="hybridMultilevel"/>
    <w:tmpl w:val="31306520"/>
    <w:lvl w:ilvl="0" w:tplc="F3DE1C78">
      <w:start w:val="1"/>
      <w:numFmt w:val="bullet"/>
      <w:lvlText w:val=""/>
      <w:lvlJc w:val="left"/>
      <w:pPr>
        <w:tabs>
          <w:tab w:val="num" w:pos="720"/>
        </w:tabs>
        <w:ind w:left="720" w:hanging="360"/>
      </w:pPr>
      <w:rPr>
        <w:rFonts w:ascii="Wingdings" w:hAnsi="Wingdings" w:hint="default"/>
      </w:rPr>
    </w:lvl>
    <w:lvl w:ilvl="1" w:tplc="9EC2DFD0">
      <w:start w:val="906"/>
      <w:numFmt w:val="bullet"/>
      <w:lvlText w:val=""/>
      <w:lvlJc w:val="left"/>
      <w:pPr>
        <w:tabs>
          <w:tab w:val="num" w:pos="1440"/>
        </w:tabs>
        <w:ind w:left="1440" w:hanging="360"/>
      </w:pPr>
      <w:rPr>
        <w:rFonts w:ascii="Wingdings 2" w:hAnsi="Wingdings 2" w:hint="default"/>
      </w:rPr>
    </w:lvl>
    <w:lvl w:ilvl="2" w:tplc="E47C09C8">
      <w:start w:val="906"/>
      <w:numFmt w:val="bullet"/>
      <w:lvlText w:val=""/>
      <w:lvlJc w:val="left"/>
      <w:pPr>
        <w:tabs>
          <w:tab w:val="num" w:pos="2160"/>
        </w:tabs>
        <w:ind w:left="2160" w:hanging="360"/>
      </w:pPr>
      <w:rPr>
        <w:rFonts w:ascii="Wingdings" w:hAnsi="Wingdings" w:hint="default"/>
      </w:rPr>
    </w:lvl>
    <w:lvl w:ilvl="3" w:tplc="837C93F4" w:tentative="1">
      <w:start w:val="1"/>
      <w:numFmt w:val="bullet"/>
      <w:lvlText w:val=""/>
      <w:lvlJc w:val="left"/>
      <w:pPr>
        <w:tabs>
          <w:tab w:val="num" w:pos="2880"/>
        </w:tabs>
        <w:ind w:left="2880" w:hanging="360"/>
      </w:pPr>
      <w:rPr>
        <w:rFonts w:ascii="Wingdings" w:hAnsi="Wingdings" w:hint="default"/>
      </w:rPr>
    </w:lvl>
    <w:lvl w:ilvl="4" w:tplc="7F5A3076" w:tentative="1">
      <w:start w:val="1"/>
      <w:numFmt w:val="bullet"/>
      <w:lvlText w:val=""/>
      <w:lvlJc w:val="left"/>
      <w:pPr>
        <w:tabs>
          <w:tab w:val="num" w:pos="3600"/>
        </w:tabs>
        <w:ind w:left="3600" w:hanging="360"/>
      </w:pPr>
      <w:rPr>
        <w:rFonts w:ascii="Wingdings" w:hAnsi="Wingdings" w:hint="default"/>
      </w:rPr>
    </w:lvl>
    <w:lvl w:ilvl="5" w:tplc="812CE9D2" w:tentative="1">
      <w:start w:val="1"/>
      <w:numFmt w:val="bullet"/>
      <w:lvlText w:val=""/>
      <w:lvlJc w:val="left"/>
      <w:pPr>
        <w:tabs>
          <w:tab w:val="num" w:pos="4320"/>
        </w:tabs>
        <w:ind w:left="4320" w:hanging="360"/>
      </w:pPr>
      <w:rPr>
        <w:rFonts w:ascii="Wingdings" w:hAnsi="Wingdings" w:hint="default"/>
      </w:rPr>
    </w:lvl>
    <w:lvl w:ilvl="6" w:tplc="A1A4A56E" w:tentative="1">
      <w:start w:val="1"/>
      <w:numFmt w:val="bullet"/>
      <w:lvlText w:val=""/>
      <w:lvlJc w:val="left"/>
      <w:pPr>
        <w:tabs>
          <w:tab w:val="num" w:pos="5040"/>
        </w:tabs>
        <w:ind w:left="5040" w:hanging="360"/>
      </w:pPr>
      <w:rPr>
        <w:rFonts w:ascii="Wingdings" w:hAnsi="Wingdings" w:hint="default"/>
      </w:rPr>
    </w:lvl>
    <w:lvl w:ilvl="7" w:tplc="FC3E7E94" w:tentative="1">
      <w:start w:val="1"/>
      <w:numFmt w:val="bullet"/>
      <w:lvlText w:val=""/>
      <w:lvlJc w:val="left"/>
      <w:pPr>
        <w:tabs>
          <w:tab w:val="num" w:pos="5760"/>
        </w:tabs>
        <w:ind w:left="5760" w:hanging="360"/>
      </w:pPr>
      <w:rPr>
        <w:rFonts w:ascii="Wingdings" w:hAnsi="Wingdings" w:hint="default"/>
      </w:rPr>
    </w:lvl>
    <w:lvl w:ilvl="8" w:tplc="84FE6FBA" w:tentative="1">
      <w:start w:val="1"/>
      <w:numFmt w:val="bullet"/>
      <w:lvlText w:val=""/>
      <w:lvlJc w:val="left"/>
      <w:pPr>
        <w:tabs>
          <w:tab w:val="num" w:pos="6480"/>
        </w:tabs>
        <w:ind w:left="6480" w:hanging="360"/>
      </w:pPr>
      <w:rPr>
        <w:rFonts w:ascii="Wingdings" w:hAnsi="Wingdings" w:hint="default"/>
      </w:rPr>
    </w:lvl>
  </w:abstractNum>
  <w:abstractNum w:abstractNumId="39">
    <w:nsid w:val="52677AAD"/>
    <w:multiLevelType w:val="hybridMultilevel"/>
    <w:tmpl w:val="0F8CB45A"/>
    <w:lvl w:ilvl="0" w:tplc="5C409282">
      <w:start w:val="1"/>
      <w:numFmt w:val="bullet"/>
      <w:lvlText w:val=""/>
      <w:lvlJc w:val="left"/>
      <w:pPr>
        <w:tabs>
          <w:tab w:val="num" w:pos="720"/>
        </w:tabs>
        <w:ind w:left="720" w:hanging="360"/>
      </w:pPr>
      <w:rPr>
        <w:rFonts w:ascii="Wingdings" w:hAnsi="Wingdings" w:hint="default"/>
      </w:rPr>
    </w:lvl>
    <w:lvl w:ilvl="1" w:tplc="257E959C">
      <w:start w:val="919"/>
      <w:numFmt w:val="bullet"/>
      <w:lvlText w:val=""/>
      <w:lvlJc w:val="left"/>
      <w:pPr>
        <w:tabs>
          <w:tab w:val="num" w:pos="1440"/>
        </w:tabs>
        <w:ind w:left="1440" w:hanging="360"/>
      </w:pPr>
      <w:rPr>
        <w:rFonts w:ascii="Wingdings 2" w:hAnsi="Wingdings 2" w:hint="default"/>
      </w:rPr>
    </w:lvl>
    <w:lvl w:ilvl="2" w:tplc="2340B048" w:tentative="1">
      <w:start w:val="1"/>
      <w:numFmt w:val="bullet"/>
      <w:lvlText w:val=""/>
      <w:lvlJc w:val="left"/>
      <w:pPr>
        <w:tabs>
          <w:tab w:val="num" w:pos="2160"/>
        </w:tabs>
        <w:ind w:left="2160" w:hanging="360"/>
      </w:pPr>
      <w:rPr>
        <w:rFonts w:ascii="Wingdings" w:hAnsi="Wingdings" w:hint="default"/>
      </w:rPr>
    </w:lvl>
    <w:lvl w:ilvl="3" w:tplc="61F2197E" w:tentative="1">
      <w:start w:val="1"/>
      <w:numFmt w:val="bullet"/>
      <w:lvlText w:val=""/>
      <w:lvlJc w:val="left"/>
      <w:pPr>
        <w:tabs>
          <w:tab w:val="num" w:pos="2880"/>
        </w:tabs>
        <w:ind w:left="2880" w:hanging="360"/>
      </w:pPr>
      <w:rPr>
        <w:rFonts w:ascii="Wingdings" w:hAnsi="Wingdings" w:hint="default"/>
      </w:rPr>
    </w:lvl>
    <w:lvl w:ilvl="4" w:tplc="6D364632" w:tentative="1">
      <w:start w:val="1"/>
      <w:numFmt w:val="bullet"/>
      <w:lvlText w:val=""/>
      <w:lvlJc w:val="left"/>
      <w:pPr>
        <w:tabs>
          <w:tab w:val="num" w:pos="3600"/>
        </w:tabs>
        <w:ind w:left="3600" w:hanging="360"/>
      </w:pPr>
      <w:rPr>
        <w:rFonts w:ascii="Wingdings" w:hAnsi="Wingdings" w:hint="default"/>
      </w:rPr>
    </w:lvl>
    <w:lvl w:ilvl="5" w:tplc="5D3AF508" w:tentative="1">
      <w:start w:val="1"/>
      <w:numFmt w:val="bullet"/>
      <w:lvlText w:val=""/>
      <w:lvlJc w:val="left"/>
      <w:pPr>
        <w:tabs>
          <w:tab w:val="num" w:pos="4320"/>
        </w:tabs>
        <w:ind w:left="4320" w:hanging="360"/>
      </w:pPr>
      <w:rPr>
        <w:rFonts w:ascii="Wingdings" w:hAnsi="Wingdings" w:hint="default"/>
      </w:rPr>
    </w:lvl>
    <w:lvl w:ilvl="6" w:tplc="E4E84EEA" w:tentative="1">
      <w:start w:val="1"/>
      <w:numFmt w:val="bullet"/>
      <w:lvlText w:val=""/>
      <w:lvlJc w:val="left"/>
      <w:pPr>
        <w:tabs>
          <w:tab w:val="num" w:pos="5040"/>
        </w:tabs>
        <w:ind w:left="5040" w:hanging="360"/>
      </w:pPr>
      <w:rPr>
        <w:rFonts w:ascii="Wingdings" w:hAnsi="Wingdings" w:hint="default"/>
      </w:rPr>
    </w:lvl>
    <w:lvl w:ilvl="7" w:tplc="C0B69B22" w:tentative="1">
      <w:start w:val="1"/>
      <w:numFmt w:val="bullet"/>
      <w:lvlText w:val=""/>
      <w:lvlJc w:val="left"/>
      <w:pPr>
        <w:tabs>
          <w:tab w:val="num" w:pos="5760"/>
        </w:tabs>
        <w:ind w:left="5760" w:hanging="360"/>
      </w:pPr>
      <w:rPr>
        <w:rFonts w:ascii="Wingdings" w:hAnsi="Wingdings" w:hint="default"/>
      </w:rPr>
    </w:lvl>
    <w:lvl w:ilvl="8" w:tplc="F3243DB6" w:tentative="1">
      <w:start w:val="1"/>
      <w:numFmt w:val="bullet"/>
      <w:lvlText w:val=""/>
      <w:lvlJc w:val="left"/>
      <w:pPr>
        <w:tabs>
          <w:tab w:val="num" w:pos="6480"/>
        </w:tabs>
        <w:ind w:left="6480" w:hanging="360"/>
      </w:pPr>
      <w:rPr>
        <w:rFonts w:ascii="Wingdings" w:hAnsi="Wingdings" w:hint="default"/>
      </w:rPr>
    </w:lvl>
  </w:abstractNum>
  <w:abstractNum w:abstractNumId="40">
    <w:nsid w:val="570F1983"/>
    <w:multiLevelType w:val="hybridMultilevel"/>
    <w:tmpl w:val="CCE88794"/>
    <w:lvl w:ilvl="0" w:tplc="D58A86FA">
      <w:start w:val="1"/>
      <w:numFmt w:val="bullet"/>
      <w:lvlText w:val=""/>
      <w:lvlJc w:val="left"/>
      <w:pPr>
        <w:tabs>
          <w:tab w:val="num" w:pos="720"/>
        </w:tabs>
        <w:ind w:left="720" w:hanging="360"/>
      </w:pPr>
      <w:rPr>
        <w:rFonts w:ascii="Wingdings" w:hAnsi="Wingdings" w:hint="default"/>
      </w:rPr>
    </w:lvl>
    <w:lvl w:ilvl="1" w:tplc="B928DC22" w:tentative="1">
      <w:start w:val="1"/>
      <w:numFmt w:val="bullet"/>
      <w:lvlText w:val=""/>
      <w:lvlJc w:val="left"/>
      <w:pPr>
        <w:tabs>
          <w:tab w:val="num" w:pos="1440"/>
        </w:tabs>
        <w:ind w:left="1440" w:hanging="360"/>
      </w:pPr>
      <w:rPr>
        <w:rFonts w:ascii="Wingdings" w:hAnsi="Wingdings" w:hint="default"/>
      </w:rPr>
    </w:lvl>
    <w:lvl w:ilvl="2" w:tplc="C6F4328A" w:tentative="1">
      <w:start w:val="1"/>
      <w:numFmt w:val="bullet"/>
      <w:lvlText w:val=""/>
      <w:lvlJc w:val="left"/>
      <w:pPr>
        <w:tabs>
          <w:tab w:val="num" w:pos="2160"/>
        </w:tabs>
        <w:ind w:left="2160" w:hanging="360"/>
      </w:pPr>
      <w:rPr>
        <w:rFonts w:ascii="Wingdings" w:hAnsi="Wingdings" w:hint="default"/>
      </w:rPr>
    </w:lvl>
    <w:lvl w:ilvl="3" w:tplc="59AEE658">
      <w:start w:val="1"/>
      <w:numFmt w:val="bullet"/>
      <w:lvlText w:val=""/>
      <w:lvlJc w:val="left"/>
      <w:pPr>
        <w:tabs>
          <w:tab w:val="num" w:pos="2880"/>
        </w:tabs>
        <w:ind w:left="2880" w:hanging="360"/>
      </w:pPr>
      <w:rPr>
        <w:rFonts w:ascii="Wingdings" w:hAnsi="Wingdings" w:hint="default"/>
      </w:rPr>
    </w:lvl>
    <w:lvl w:ilvl="4" w:tplc="7500F35E" w:tentative="1">
      <w:start w:val="1"/>
      <w:numFmt w:val="bullet"/>
      <w:lvlText w:val=""/>
      <w:lvlJc w:val="left"/>
      <w:pPr>
        <w:tabs>
          <w:tab w:val="num" w:pos="3600"/>
        </w:tabs>
        <w:ind w:left="3600" w:hanging="360"/>
      </w:pPr>
      <w:rPr>
        <w:rFonts w:ascii="Wingdings" w:hAnsi="Wingdings" w:hint="default"/>
      </w:rPr>
    </w:lvl>
    <w:lvl w:ilvl="5" w:tplc="08BC554C" w:tentative="1">
      <w:start w:val="1"/>
      <w:numFmt w:val="bullet"/>
      <w:lvlText w:val=""/>
      <w:lvlJc w:val="left"/>
      <w:pPr>
        <w:tabs>
          <w:tab w:val="num" w:pos="4320"/>
        </w:tabs>
        <w:ind w:left="4320" w:hanging="360"/>
      </w:pPr>
      <w:rPr>
        <w:rFonts w:ascii="Wingdings" w:hAnsi="Wingdings" w:hint="default"/>
      </w:rPr>
    </w:lvl>
    <w:lvl w:ilvl="6" w:tplc="C58E681C" w:tentative="1">
      <w:start w:val="1"/>
      <w:numFmt w:val="bullet"/>
      <w:lvlText w:val=""/>
      <w:lvlJc w:val="left"/>
      <w:pPr>
        <w:tabs>
          <w:tab w:val="num" w:pos="5040"/>
        </w:tabs>
        <w:ind w:left="5040" w:hanging="360"/>
      </w:pPr>
      <w:rPr>
        <w:rFonts w:ascii="Wingdings" w:hAnsi="Wingdings" w:hint="default"/>
      </w:rPr>
    </w:lvl>
    <w:lvl w:ilvl="7" w:tplc="8BA6C0BE" w:tentative="1">
      <w:start w:val="1"/>
      <w:numFmt w:val="bullet"/>
      <w:lvlText w:val=""/>
      <w:lvlJc w:val="left"/>
      <w:pPr>
        <w:tabs>
          <w:tab w:val="num" w:pos="5760"/>
        </w:tabs>
        <w:ind w:left="5760" w:hanging="360"/>
      </w:pPr>
      <w:rPr>
        <w:rFonts w:ascii="Wingdings" w:hAnsi="Wingdings" w:hint="default"/>
      </w:rPr>
    </w:lvl>
    <w:lvl w:ilvl="8" w:tplc="AA54C32A" w:tentative="1">
      <w:start w:val="1"/>
      <w:numFmt w:val="bullet"/>
      <w:lvlText w:val=""/>
      <w:lvlJc w:val="left"/>
      <w:pPr>
        <w:tabs>
          <w:tab w:val="num" w:pos="6480"/>
        </w:tabs>
        <w:ind w:left="6480" w:hanging="360"/>
      </w:pPr>
      <w:rPr>
        <w:rFonts w:ascii="Wingdings" w:hAnsi="Wingdings" w:hint="default"/>
      </w:rPr>
    </w:lvl>
  </w:abstractNum>
  <w:abstractNum w:abstractNumId="41">
    <w:nsid w:val="57186A8E"/>
    <w:multiLevelType w:val="hybridMultilevel"/>
    <w:tmpl w:val="404C211A"/>
    <w:lvl w:ilvl="0" w:tplc="6C686E00">
      <w:start w:val="1"/>
      <w:numFmt w:val="bullet"/>
      <w:lvlText w:val=""/>
      <w:lvlJc w:val="left"/>
      <w:pPr>
        <w:tabs>
          <w:tab w:val="num" w:pos="720"/>
        </w:tabs>
        <w:ind w:left="720" w:hanging="360"/>
      </w:pPr>
      <w:rPr>
        <w:rFonts w:ascii="Wingdings" w:hAnsi="Wingdings" w:hint="default"/>
      </w:rPr>
    </w:lvl>
    <w:lvl w:ilvl="1" w:tplc="6DD63904" w:tentative="1">
      <w:start w:val="1"/>
      <w:numFmt w:val="bullet"/>
      <w:lvlText w:val=""/>
      <w:lvlJc w:val="left"/>
      <w:pPr>
        <w:tabs>
          <w:tab w:val="num" w:pos="1440"/>
        </w:tabs>
        <w:ind w:left="1440" w:hanging="360"/>
      </w:pPr>
      <w:rPr>
        <w:rFonts w:ascii="Wingdings" w:hAnsi="Wingdings" w:hint="default"/>
      </w:rPr>
    </w:lvl>
    <w:lvl w:ilvl="2" w:tplc="962EDC90" w:tentative="1">
      <w:start w:val="1"/>
      <w:numFmt w:val="bullet"/>
      <w:lvlText w:val=""/>
      <w:lvlJc w:val="left"/>
      <w:pPr>
        <w:tabs>
          <w:tab w:val="num" w:pos="2160"/>
        </w:tabs>
        <w:ind w:left="2160" w:hanging="360"/>
      </w:pPr>
      <w:rPr>
        <w:rFonts w:ascii="Wingdings" w:hAnsi="Wingdings" w:hint="default"/>
      </w:rPr>
    </w:lvl>
    <w:lvl w:ilvl="3" w:tplc="0C349E50" w:tentative="1">
      <w:start w:val="1"/>
      <w:numFmt w:val="bullet"/>
      <w:lvlText w:val=""/>
      <w:lvlJc w:val="left"/>
      <w:pPr>
        <w:tabs>
          <w:tab w:val="num" w:pos="2880"/>
        </w:tabs>
        <w:ind w:left="2880" w:hanging="360"/>
      </w:pPr>
      <w:rPr>
        <w:rFonts w:ascii="Wingdings" w:hAnsi="Wingdings" w:hint="default"/>
      </w:rPr>
    </w:lvl>
    <w:lvl w:ilvl="4" w:tplc="15048606" w:tentative="1">
      <w:start w:val="1"/>
      <w:numFmt w:val="bullet"/>
      <w:lvlText w:val=""/>
      <w:lvlJc w:val="left"/>
      <w:pPr>
        <w:tabs>
          <w:tab w:val="num" w:pos="3600"/>
        </w:tabs>
        <w:ind w:left="3600" w:hanging="360"/>
      </w:pPr>
      <w:rPr>
        <w:rFonts w:ascii="Wingdings" w:hAnsi="Wingdings" w:hint="default"/>
      </w:rPr>
    </w:lvl>
    <w:lvl w:ilvl="5" w:tplc="1AEA06E2" w:tentative="1">
      <w:start w:val="1"/>
      <w:numFmt w:val="bullet"/>
      <w:lvlText w:val=""/>
      <w:lvlJc w:val="left"/>
      <w:pPr>
        <w:tabs>
          <w:tab w:val="num" w:pos="4320"/>
        </w:tabs>
        <w:ind w:left="4320" w:hanging="360"/>
      </w:pPr>
      <w:rPr>
        <w:rFonts w:ascii="Wingdings" w:hAnsi="Wingdings" w:hint="default"/>
      </w:rPr>
    </w:lvl>
    <w:lvl w:ilvl="6" w:tplc="7B04CF36" w:tentative="1">
      <w:start w:val="1"/>
      <w:numFmt w:val="bullet"/>
      <w:lvlText w:val=""/>
      <w:lvlJc w:val="left"/>
      <w:pPr>
        <w:tabs>
          <w:tab w:val="num" w:pos="5040"/>
        </w:tabs>
        <w:ind w:left="5040" w:hanging="360"/>
      </w:pPr>
      <w:rPr>
        <w:rFonts w:ascii="Wingdings" w:hAnsi="Wingdings" w:hint="default"/>
      </w:rPr>
    </w:lvl>
    <w:lvl w:ilvl="7" w:tplc="CC50C134" w:tentative="1">
      <w:start w:val="1"/>
      <w:numFmt w:val="bullet"/>
      <w:lvlText w:val=""/>
      <w:lvlJc w:val="left"/>
      <w:pPr>
        <w:tabs>
          <w:tab w:val="num" w:pos="5760"/>
        </w:tabs>
        <w:ind w:left="5760" w:hanging="360"/>
      </w:pPr>
      <w:rPr>
        <w:rFonts w:ascii="Wingdings" w:hAnsi="Wingdings" w:hint="default"/>
      </w:rPr>
    </w:lvl>
    <w:lvl w:ilvl="8" w:tplc="9FC6E572" w:tentative="1">
      <w:start w:val="1"/>
      <w:numFmt w:val="bullet"/>
      <w:lvlText w:val=""/>
      <w:lvlJc w:val="left"/>
      <w:pPr>
        <w:tabs>
          <w:tab w:val="num" w:pos="6480"/>
        </w:tabs>
        <w:ind w:left="6480" w:hanging="360"/>
      </w:pPr>
      <w:rPr>
        <w:rFonts w:ascii="Wingdings" w:hAnsi="Wingdings" w:hint="default"/>
      </w:rPr>
    </w:lvl>
  </w:abstractNum>
  <w:abstractNum w:abstractNumId="42">
    <w:nsid w:val="5E425BEC"/>
    <w:multiLevelType w:val="hybridMultilevel"/>
    <w:tmpl w:val="73BEC860"/>
    <w:lvl w:ilvl="0" w:tplc="A4C0D9DA">
      <w:start w:val="1"/>
      <w:numFmt w:val="bullet"/>
      <w:lvlText w:val=""/>
      <w:lvlJc w:val="left"/>
      <w:pPr>
        <w:tabs>
          <w:tab w:val="num" w:pos="720"/>
        </w:tabs>
        <w:ind w:left="720" w:hanging="360"/>
      </w:pPr>
      <w:rPr>
        <w:rFonts w:ascii="Wingdings 2" w:hAnsi="Wingdings 2" w:hint="default"/>
      </w:rPr>
    </w:lvl>
    <w:lvl w:ilvl="1" w:tplc="171CE470">
      <w:start w:val="1"/>
      <w:numFmt w:val="bullet"/>
      <w:lvlText w:val=""/>
      <w:lvlJc w:val="left"/>
      <w:pPr>
        <w:tabs>
          <w:tab w:val="num" w:pos="1440"/>
        </w:tabs>
        <w:ind w:left="1440" w:hanging="360"/>
      </w:pPr>
      <w:rPr>
        <w:rFonts w:ascii="Wingdings 2" w:hAnsi="Wingdings 2" w:hint="default"/>
      </w:rPr>
    </w:lvl>
    <w:lvl w:ilvl="2" w:tplc="25E09034">
      <w:start w:val="743"/>
      <w:numFmt w:val="bullet"/>
      <w:lvlText w:val=""/>
      <w:lvlJc w:val="left"/>
      <w:pPr>
        <w:tabs>
          <w:tab w:val="num" w:pos="2160"/>
        </w:tabs>
        <w:ind w:left="2160" w:hanging="360"/>
      </w:pPr>
      <w:rPr>
        <w:rFonts w:ascii="Wingdings" w:hAnsi="Wingdings" w:hint="default"/>
      </w:rPr>
    </w:lvl>
    <w:lvl w:ilvl="3" w:tplc="C8367A66">
      <w:start w:val="743"/>
      <w:numFmt w:val="bullet"/>
      <w:lvlText w:val=""/>
      <w:lvlJc w:val="left"/>
      <w:pPr>
        <w:tabs>
          <w:tab w:val="num" w:pos="2880"/>
        </w:tabs>
        <w:ind w:left="2880" w:hanging="360"/>
      </w:pPr>
      <w:rPr>
        <w:rFonts w:ascii="Wingdings" w:hAnsi="Wingdings" w:hint="default"/>
      </w:rPr>
    </w:lvl>
    <w:lvl w:ilvl="4" w:tplc="FC76FBD4" w:tentative="1">
      <w:start w:val="1"/>
      <w:numFmt w:val="bullet"/>
      <w:lvlText w:val=""/>
      <w:lvlJc w:val="left"/>
      <w:pPr>
        <w:tabs>
          <w:tab w:val="num" w:pos="3600"/>
        </w:tabs>
        <w:ind w:left="3600" w:hanging="360"/>
      </w:pPr>
      <w:rPr>
        <w:rFonts w:ascii="Wingdings 2" w:hAnsi="Wingdings 2" w:hint="default"/>
      </w:rPr>
    </w:lvl>
    <w:lvl w:ilvl="5" w:tplc="AA62121A" w:tentative="1">
      <w:start w:val="1"/>
      <w:numFmt w:val="bullet"/>
      <w:lvlText w:val=""/>
      <w:lvlJc w:val="left"/>
      <w:pPr>
        <w:tabs>
          <w:tab w:val="num" w:pos="4320"/>
        </w:tabs>
        <w:ind w:left="4320" w:hanging="360"/>
      </w:pPr>
      <w:rPr>
        <w:rFonts w:ascii="Wingdings 2" w:hAnsi="Wingdings 2" w:hint="default"/>
      </w:rPr>
    </w:lvl>
    <w:lvl w:ilvl="6" w:tplc="E51AB454" w:tentative="1">
      <w:start w:val="1"/>
      <w:numFmt w:val="bullet"/>
      <w:lvlText w:val=""/>
      <w:lvlJc w:val="left"/>
      <w:pPr>
        <w:tabs>
          <w:tab w:val="num" w:pos="5040"/>
        </w:tabs>
        <w:ind w:left="5040" w:hanging="360"/>
      </w:pPr>
      <w:rPr>
        <w:rFonts w:ascii="Wingdings 2" w:hAnsi="Wingdings 2" w:hint="default"/>
      </w:rPr>
    </w:lvl>
    <w:lvl w:ilvl="7" w:tplc="9E6AE024" w:tentative="1">
      <w:start w:val="1"/>
      <w:numFmt w:val="bullet"/>
      <w:lvlText w:val=""/>
      <w:lvlJc w:val="left"/>
      <w:pPr>
        <w:tabs>
          <w:tab w:val="num" w:pos="5760"/>
        </w:tabs>
        <w:ind w:left="5760" w:hanging="360"/>
      </w:pPr>
      <w:rPr>
        <w:rFonts w:ascii="Wingdings 2" w:hAnsi="Wingdings 2" w:hint="default"/>
      </w:rPr>
    </w:lvl>
    <w:lvl w:ilvl="8" w:tplc="4A3EA66A" w:tentative="1">
      <w:start w:val="1"/>
      <w:numFmt w:val="bullet"/>
      <w:lvlText w:val=""/>
      <w:lvlJc w:val="left"/>
      <w:pPr>
        <w:tabs>
          <w:tab w:val="num" w:pos="6480"/>
        </w:tabs>
        <w:ind w:left="6480" w:hanging="360"/>
      </w:pPr>
      <w:rPr>
        <w:rFonts w:ascii="Wingdings 2" w:hAnsi="Wingdings 2" w:hint="default"/>
      </w:rPr>
    </w:lvl>
  </w:abstractNum>
  <w:abstractNum w:abstractNumId="43">
    <w:nsid w:val="60A8535B"/>
    <w:multiLevelType w:val="hybridMultilevel"/>
    <w:tmpl w:val="36A26F2C"/>
    <w:lvl w:ilvl="0" w:tplc="7DA0C38A">
      <w:start w:val="1"/>
      <w:numFmt w:val="bullet"/>
      <w:lvlText w:val=""/>
      <w:lvlJc w:val="left"/>
      <w:pPr>
        <w:tabs>
          <w:tab w:val="num" w:pos="720"/>
        </w:tabs>
        <w:ind w:left="720" w:hanging="360"/>
      </w:pPr>
      <w:rPr>
        <w:rFonts w:ascii="Wingdings" w:hAnsi="Wingdings" w:hint="default"/>
      </w:rPr>
    </w:lvl>
    <w:lvl w:ilvl="1" w:tplc="1144C87E">
      <w:start w:val="795"/>
      <w:numFmt w:val="bullet"/>
      <w:lvlText w:val=""/>
      <w:lvlJc w:val="left"/>
      <w:pPr>
        <w:tabs>
          <w:tab w:val="num" w:pos="1440"/>
        </w:tabs>
        <w:ind w:left="1440" w:hanging="360"/>
      </w:pPr>
      <w:rPr>
        <w:rFonts w:ascii="Wingdings 2" w:hAnsi="Wingdings 2" w:hint="default"/>
      </w:rPr>
    </w:lvl>
    <w:lvl w:ilvl="2" w:tplc="2AAC7FA2" w:tentative="1">
      <w:start w:val="1"/>
      <w:numFmt w:val="bullet"/>
      <w:lvlText w:val=""/>
      <w:lvlJc w:val="left"/>
      <w:pPr>
        <w:tabs>
          <w:tab w:val="num" w:pos="2160"/>
        </w:tabs>
        <w:ind w:left="2160" w:hanging="360"/>
      </w:pPr>
      <w:rPr>
        <w:rFonts w:ascii="Wingdings" w:hAnsi="Wingdings" w:hint="default"/>
      </w:rPr>
    </w:lvl>
    <w:lvl w:ilvl="3" w:tplc="F998E244" w:tentative="1">
      <w:start w:val="1"/>
      <w:numFmt w:val="bullet"/>
      <w:lvlText w:val=""/>
      <w:lvlJc w:val="left"/>
      <w:pPr>
        <w:tabs>
          <w:tab w:val="num" w:pos="2880"/>
        </w:tabs>
        <w:ind w:left="2880" w:hanging="360"/>
      </w:pPr>
      <w:rPr>
        <w:rFonts w:ascii="Wingdings" w:hAnsi="Wingdings" w:hint="default"/>
      </w:rPr>
    </w:lvl>
    <w:lvl w:ilvl="4" w:tplc="D8F82C0A" w:tentative="1">
      <w:start w:val="1"/>
      <w:numFmt w:val="bullet"/>
      <w:lvlText w:val=""/>
      <w:lvlJc w:val="left"/>
      <w:pPr>
        <w:tabs>
          <w:tab w:val="num" w:pos="3600"/>
        </w:tabs>
        <w:ind w:left="3600" w:hanging="360"/>
      </w:pPr>
      <w:rPr>
        <w:rFonts w:ascii="Wingdings" w:hAnsi="Wingdings" w:hint="default"/>
      </w:rPr>
    </w:lvl>
    <w:lvl w:ilvl="5" w:tplc="E1482990" w:tentative="1">
      <w:start w:val="1"/>
      <w:numFmt w:val="bullet"/>
      <w:lvlText w:val=""/>
      <w:lvlJc w:val="left"/>
      <w:pPr>
        <w:tabs>
          <w:tab w:val="num" w:pos="4320"/>
        </w:tabs>
        <w:ind w:left="4320" w:hanging="360"/>
      </w:pPr>
      <w:rPr>
        <w:rFonts w:ascii="Wingdings" w:hAnsi="Wingdings" w:hint="default"/>
      </w:rPr>
    </w:lvl>
    <w:lvl w:ilvl="6" w:tplc="D73831AC" w:tentative="1">
      <w:start w:val="1"/>
      <w:numFmt w:val="bullet"/>
      <w:lvlText w:val=""/>
      <w:lvlJc w:val="left"/>
      <w:pPr>
        <w:tabs>
          <w:tab w:val="num" w:pos="5040"/>
        </w:tabs>
        <w:ind w:left="5040" w:hanging="360"/>
      </w:pPr>
      <w:rPr>
        <w:rFonts w:ascii="Wingdings" w:hAnsi="Wingdings" w:hint="default"/>
      </w:rPr>
    </w:lvl>
    <w:lvl w:ilvl="7" w:tplc="E6222C98" w:tentative="1">
      <w:start w:val="1"/>
      <w:numFmt w:val="bullet"/>
      <w:lvlText w:val=""/>
      <w:lvlJc w:val="left"/>
      <w:pPr>
        <w:tabs>
          <w:tab w:val="num" w:pos="5760"/>
        </w:tabs>
        <w:ind w:left="5760" w:hanging="360"/>
      </w:pPr>
      <w:rPr>
        <w:rFonts w:ascii="Wingdings" w:hAnsi="Wingdings" w:hint="default"/>
      </w:rPr>
    </w:lvl>
    <w:lvl w:ilvl="8" w:tplc="47CE3CFC" w:tentative="1">
      <w:start w:val="1"/>
      <w:numFmt w:val="bullet"/>
      <w:lvlText w:val=""/>
      <w:lvlJc w:val="left"/>
      <w:pPr>
        <w:tabs>
          <w:tab w:val="num" w:pos="6480"/>
        </w:tabs>
        <w:ind w:left="6480" w:hanging="360"/>
      </w:pPr>
      <w:rPr>
        <w:rFonts w:ascii="Wingdings" w:hAnsi="Wingdings" w:hint="default"/>
      </w:rPr>
    </w:lvl>
  </w:abstractNum>
  <w:abstractNum w:abstractNumId="44">
    <w:nsid w:val="61C33DC0"/>
    <w:multiLevelType w:val="hybridMultilevel"/>
    <w:tmpl w:val="83EEC4B6"/>
    <w:lvl w:ilvl="0" w:tplc="1AFA6C36">
      <w:start w:val="1"/>
      <w:numFmt w:val="bullet"/>
      <w:lvlText w:val=""/>
      <w:lvlJc w:val="left"/>
      <w:pPr>
        <w:tabs>
          <w:tab w:val="num" w:pos="720"/>
        </w:tabs>
        <w:ind w:left="720" w:hanging="360"/>
      </w:pPr>
      <w:rPr>
        <w:rFonts w:ascii="Wingdings" w:hAnsi="Wingdings" w:hint="default"/>
      </w:rPr>
    </w:lvl>
    <w:lvl w:ilvl="1" w:tplc="C5063412" w:tentative="1">
      <w:start w:val="1"/>
      <w:numFmt w:val="bullet"/>
      <w:lvlText w:val=""/>
      <w:lvlJc w:val="left"/>
      <w:pPr>
        <w:tabs>
          <w:tab w:val="num" w:pos="1440"/>
        </w:tabs>
        <w:ind w:left="1440" w:hanging="360"/>
      </w:pPr>
      <w:rPr>
        <w:rFonts w:ascii="Wingdings" w:hAnsi="Wingdings" w:hint="default"/>
      </w:rPr>
    </w:lvl>
    <w:lvl w:ilvl="2" w:tplc="139E1100">
      <w:start w:val="1"/>
      <w:numFmt w:val="bullet"/>
      <w:lvlText w:val=""/>
      <w:lvlJc w:val="left"/>
      <w:pPr>
        <w:tabs>
          <w:tab w:val="num" w:pos="2160"/>
        </w:tabs>
        <w:ind w:left="2160" w:hanging="360"/>
      </w:pPr>
      <w:rPr>
        <w:rFonts w:ascii="Wingdings" w:hAnsi="Wingdings" w:hint="default"/>
      </w:rPr>
    </w:lvl>
    <w:lvl w:ilvl="3" w:tplc="8844004A" w:tentative="1">
      <w:start w:val="1"/>
      <w:numFmt w:val="bullet"/>
      <w:lvlText w:val=""/>
      <w:lvlJc w:val="left"/>
      <w:pPr>
        <w:tabs>
          <w:tab w:val="num" w:pos="2880"/>
        </w:tabs>
        <w:ind w:left="2880" w:hanging="360"/>
      </w:pPr>
      <w:rPr>
        <w:rFonts w:ascii="Wingdings" w:hAnsi="Wingdings" w:hint="default"/>
      </w:rPr>
    </w:lvl>
    <w:lvl w:ilvl="4" w:tplc="8B801D4E" w:tentative="1">
      <w:start w:val="1"/>
      <w:numFmt w:val="bullet"/>
      <w:lvlText w:val=""/>
      <w:lvlJc w:val="left"/>
      <w:pPr>
        <w:tabs>
          <w:tab w:val="num" w:pos="3600"/>
        </w:tabs>
        <w:ind w:left="3600" w:hanging="360"/>
      </w:pPr>
      <w:rPr>
        <w:rFonts w:ascii="Wingdings" w:hAnsi="Wingdings" w:hint="default"/>
      </w:rPr>
    </w:lvl>
    <w:lvl w:ilvl="5" w:tplc="97BA5544" w:tentative="1">
      <w:start w:val="1"/>
      <w:numFmt w:val="bullet"/>
      <w:lvlText w:val=""/>
      <w:lvlJc w:val="left"/>
      <w:pPr>
        <w:tabs>
          <w:tab w:val="num" w:pos="4320"/>
        </w:tabs>
        <w:ind w:left="4320" w:hanging="360"/>
      </w:pPr>
      <w:rPr>
        <w:rFonts w:ascii="Wingdings" w:hAnsi="Wingdings" w:hint="default"/>
      </w:rPr>
    </w:lvl>
    <w:lvl w:ilvl="6" w:tplc="82A69368" w:tentative="1">
      <w:start w:val="1"/>
      <w:numFmt w:val="bullet"/>
      <w:lvlText w:val=""/>
      <w:lvlJc w:val="left"/>
      <w:pPr>
        <w:tabs>
          <w:tab w:val="num" w:pos="5040"/>
        </w:tabs>
        <w:ind w:left="5040" w:hanging="360"/>
      </w:pPr>
      <w:rPr>
        <w:rFonts w:ascii="Wingdings" w:hAnsi="Wingdings" w:hint="default"/>
      </w:rPr>
    </w:lvl>
    <w:lvl w:ilvl="7" w:tplc="82323698" w:tentative="1">
      <w:start w:val="1"/>
      <w:numFmt w:val="bullet"/>
      <w:lvlText w:val=""/>
      <w:lvlJc w:val="left"/>
      <w:pPr>
        <w:tabs>
          <w:tab w:val="num" w:pos="5760"/>
        </w:tabs>
        <w:ind w:left="5760" w:hanging="360"/>
      </w:pPr>
      <w:rPr>
        <w:rFonts w:ascii="Wingdings" w:hAnsi="Wingdings" w:hint="default"/>
      </w:rPr>
    </w:lvl>
    <w:lvl w:ilvl="8" w:tplc="C5FE41E0" w:tentative="1">
      <w:start w:val="1"/>
      <w:numFmt w:val="bullet"/>
      <w:lvlText w:val=""/>
      <w:lvlJc w:val="left"/>
      <w:pPr>
        <w:tabs>
          <w:tab w:val="num" w:pos="6480"/>
        </w:tabs>
        <w:ind w:left="6480" w:hanging="360"/>
      </w:pPr>
      <w:rPr>
        <w:rFonts w:ascii="Wingdings" w:hAnsi="Wingdings" w:hint="default"/>
      </w:rPr>
    </w:lvl>
  </w:abstractNum>
  <w:abstractNum w:abstractNumId="45">
    <w:nsid w:val="62B5035C"/>
    <w:multiLevelType w:val="hybridMultilevel"/>
    <w:tmpl w:val="30B84E1E"/>
    <w:lvl w:ilvl="0" w:tplc="502296DC">
      <w:start w:val="1"/>
      <w:numFmt w:val="bullet"/>
      <w:lvlText w:val=""/>
      <w:lvlJc w:val="left"/>
      <w:pPr>
        <w:tabs>
          <w:tab w:val="num" w:pos="720"/>
        </w:tabs>
        <w:ind w:left="720" w:hanging="360"/>
      </w:pPr>
      <w:rPr>
        <w:rFonts w:ascii="Wingdings" w:hAnsi="Wingdings" w:hint="default"/>
      </w:rPr>
    </w:lvl>
    <w:lvl w:ilvl="1" w:tplc="0CCA076C">
      <w:start w:val="743"/>
      <w:numFmt w:val="bullet"/>
      <w:lvlText w:val=""/>
      <w:lvlJc w:val="left"/>
      <w:pPr>
        <w:tabs>
          <w:tab w:val="num" w:pos="1440"/>
        </w:tabs>
        <w:ind w:left="1440" w:hanging="360"/>
      </w:pPr>
      <w:rPr>
        <w:rFonts w:ascii="Wingdings 2" w:hAnsi="Wingdings 2" w:hint="default"/>
      </w:rPr>
    </w:lvl>
    <w:lvl w:ilvl="2" w:tplc="0BAE8E8A">
      <w:start w:val="743"/>
      <w:numFmt w:val="bullet"/>
      <w:lvlText w:val=""/>
      <w:lvlJc w:val="left"/>
      <w:pPr>
        <w:tabs>
          <w:tab w:val="num" w:pos="2160"/>
        </w:tabs>
        <w:ind w:left="2160" w:hanging="360"/>
      </w:pPr>
      <w:rPr>
        <w:rFonts w:ascii="Wingdings" w:hAnsi="Wingdings" w:hint="default"/>
      </w:rPr>
    </w:lvl>
    <w:lvl w:ilvl="3" w:tplc="B78E763A">
      <w:start w:val="743"/>
      <w:numFmt w:val="bullet"/>
      <w:lvlText w:val=""/>
      <w:lvlJc w:val="left"/>
      <w:pPr>
        <w:tabs>
          <w:tab w:val="num" w:pos="2880"/>
        </w:tabs>
        <w:ind w:left="2880" w:hanging="360"/>
      </w:pPr>
      <w:rPr>
        <w:rFonts w:ascii="Wingdings" w:hAnsi="Wingdings" w:hint="default"/>
      </w:rPr>
    </w:lvl>
    <w:lvl w:ilvl="4" w:tplc="0E2CE9FC" w:tentative="1">
      <w:start w:val="1"/>
      <w:numFmt w:val="bullet"/>
      <w:lvlText w:val=""/>
      <w:lvlJc w:val="left"/>
      <w:pPr>
        <w:tabs>
          <w:tab w:val="num" w:pos="3600"/>
        </w:tabs>
        <w:ind w:left="3600" w:hanging="360"/>
      </w:pPr>
      <w:rPr>
        <w:rFonts w:ascii="Wingdings" w:hAnsi="Wingdings" w:hint="default"/>
      </w:rPr>
    </w:lvl>
    <w:lvl w:ilvl="5" w:tplc="EDA6A8EE" w:tentative="1">
      <w:start w:val="1"/>
      <w:numFmt w:val="bullet"/>
      <w:lvlText w:val=""/>
      <w:lvlJc w:val="left"/>
      <w:pPr>
        <w:tabs>
          <w:tab w:val="num" w:pos="4320"/>
        </w:tabs>
        <w:ind w:left="4320" w:hanging="360"/>
      </w:pPr>
      <w:rPr>
        <w:rFonts w:ascii="Wingdings" w:hAnsi="Wingdings" w:hint="default"/>
      </w:rPr>
    </w:lvl>
    <w:lvl w:ilvl="6" w:tplc="647076CA" w:tentative="1">
      <w:start w:val="1"/>
      <w:numFmt w:val="bullet"/>
      <w:lvlText w:val=""/>
      <w:lvlJc w:val="left"/>
      <w:pPr>
        <w:tabs>
          <w:tab w:val="num" w:pos="5040"/>
        </w:tabs>
        <w:ind w:left="5040" w:hanging="360"/>
      </w:pPr>
      <w:rPr>
        <w:rFonts w:ascii="Wingdings" w:hAnsi="Wingdings" w:hint="default"/>
      </w:rPr>
    </w:lvl>
    <w:lvl w:ilvl="7" w:tplc="C6820AA4" w:tentative="1">
      <w:start w:val="1"/>
      <w:numFmt w:val="bullet"/>
      <w:lvlText w:val=""/>
      <w:lvlJc w:val="left"/>
      <w:pPr>
        <w:tabs>
          <w:tab w:val="num" w:pos="5760"/>
        </w:tabs>
        <w:ind w:left="5760" w:hanging="360"/>
      </w:pPr>
      <w:rPr>
        <w:rFonts w:ascii="Wingdings" w:hAnsi="Wingdings" w:hint="default"/>
      </w:rPr>
    </w:lvl>
    <w:lvl w:ilvl="8" w:tplc="A028CA70" w:tentative="1">
      <w:start w:val="1"/>
      <w:numFmt w:val="bullet"/>
      <w:lvlText w:val=""/>
      <w:lvlJc w:val="left"/>
      <w:pPr>
        <w:tabs>
          <w:tab w:val="num" w:pos="6480"/>
        </w:tabs>
        <w:ind w:left="6480" w:hanging="360"/>
      </w:pPr>
      <w:rPr>
        <w:rFonts w:ascii="Wingdings" w:hAnsi="Wingdings" w:hint="default"/>
      </w:rPr>
    </w:lvl>
  </w:abstractNum>
  <w:abstractNum w:abstractNumId="46">
    <w:nsid w:val="6EFE461E"/>
    <w:multiLevelType w:val="hybridMultilevel"/>
    <w:tmpl w:val="50AE9CDE"/>
    <w:lvl w:ilvl="0" w:tplc="7E34F42C">
      <w:start w:val="1"/>
      <w:numFmt w:val="bullet"/>
      <w:lvlText w:val=""/>
      <w:lvlJc w:val="left"/>
      <w:pPr>
        <w:tabs>
          <w:tab w:val="num" w:pos="720"/>
        </w:tabs>
        <w:ind w:left="720" w:hanging="360"/>
      </w:pPr>
      <w:rPr>
        <w:rFonts w:ascii="Wingdings" w:hAnsi="Wingdings" w:hint="default"/>
      </w:rPr>
    </w:lvl>
    <w:lvl w:ilvl="1" w:tplc="E95C3444" w:tentative="1">
      <w:start w:val="1"/>
      <w:numFmt w:val="bullet"/>
      <w:lvlText w:val=""/>
      <w:lvlJc w:val="left"/>
      <w:pPr>
        <w:tabs>
          <w:tab w:val="num" w:pos="1440"/>
        </w:tabs>
        <w:ind w:left="1440" w:hanging="360"/>
      </w:pPr>
      <w:rPr>
        <w:rFonts w:ascii="Wingdings" w:hAnsi="Wingdings" w:hint="default"/>
      </w:rPr>
    </w:lvl>
    <w:lvl w:ilvl="2" w:tplc="9FE22C76" w:tentative="1">
      <w:start w:val="1"/>
      <w:numFmt w:val="bullet"/>
      <w:lvlText w:val=""/>
      <w:lvlJc w:val="left"/>
      <w:pPr>
        <w:tabs>
          <w:tab w:val="num" w:pos="2160"/>
        </w:tabs>
        <w:ind w:left="2160" w:hanging="360"/>
      </w:pPr>
      <w:rPr>
        <w:rFonts w:ascii="Wingdings" w:hAnsi="Wingdings" w:hint="default"/>
      </w:rPr>
    </w:lvl>
    <w:lvl w:ilvl="3" w:tplc="35CEA5E8" w:tentative="1">
      <w:start w:val="1"/>
      <w:numFmt w:val="bullet"/>
      <w:lvlText w:val=""/>
      <w:lvlJc w:val="left"/>
      <w:pPr>
        <w:tabs>
          <w:tab w:val="num" w:pos="2880"/>
        </w:tabs>
        <w:ind w:left="2880" w:hanging="360"/>
      </w:pPr>
      <w:rPr>
        <w:rFonts w:ascii="Wingdings" w:hAnsi="Wingdings" w:hint="default"/>
      </w:rPr>
    </w:lvl>
    <w:lvl w:ilvl="4" w:tplc="5CFA4A5C" w:tentative="1">
      <w:start w:val="1"/>
      <w:numFmt w:val="bullet"/>
      <w:lvlText w:val=""/>
      <w:lvlJc w:val="left"/>
      <w:pPr>
        <w:tabs>
          <w:tab w:val="num" w:pos="3600"/>
        </w:tabs>
        <w:ind w:left="3600" w:hanging="360"/>
      </w:pPr>
      <w:rPr>
        <w:rFonts w:ascii="Wingdings" w:hAnsi="Wingdings" w:hint="default"/>
      </w:rPr>
    </w:lvl>
    <w:lvl w:ilvl="5" w:tplc="0A188238" w:tentative="1">
      <w:start w:val="1"/>
      <w:numFmt w:val="bullet"/>
      <w:lvlText w:val=""/>
      <w:lvlJc w:val="left"/>
      <w:pPr>
        <w:tabs>
          <w:tab w:val="num" w:pos="4320"/>
        </w:tabs>
        <w:ind w:left="4320" w:hanging="360"/>
      </w:pPr>
      <w:rPr>
        <w:rFonts w:ascii="Wingdings" w:hAnsi="Wingdings" w:hint="default"/>
      </w:rPr>
    </w:lvl>
    <w:lvl w:ilvl="6" w:tplc="17C8BE08" w:tentative="1">
      <w:start w:val="1"/>
      <w:numFmt w:val="bullet"/>
      <w:lvlText w:val=""/>
      <w:lvlJc w:val="left"/>
      <w:pPr>
        <w:tabs>
          <w:tab w:val="num" w:pos="5040"/>
        </w:tabs>
        <w:ind w:left="5040" w:hanging="360"/>
      </w:pPr>
      <w:rPr>
        <w:rFonts w:ascii="Wingdings" w:hAnsi="Wingdings" w:hint="default"/>
      </w:rPr>
    </w:lvl>
    <w:lvl w:ilvl="7" w:tplc="E8769624" w:tentative="1">
      <w:start w:val="1"/>
      <w:numFmt w:val="bullet"/>
      <w:lvlText w:val=""/>
      <w:lvlJc w:val="left"/>
      <w:pPr>
        <w:tabs>
          <w:tab w:val="num" w:pos="5760"/>
        </w:tabs>
        <w:ind w:left="5760" w:hanging="360"/>
      </w:pPr>
      <w:rPr>
        <w:rFonts w:ascii="Wingdings" w:hAnsi="Wingdings" w:hint="default"/>
      </w:rPr>
    </w:lvl>
    <w:lvl w:ilvl="8" w:tplc="7338B6DA" w:tentative="1">
      <w:start w:val="1"/>
      <w:numFmt w:val="bullet"/>
      <w:lvlText w:val=""/>
      <w:lvlJc w:val="left"/>
      <w:pPr>
        <w:tabs>
          <w:tab w:val="num" w:pos="6480"/>
        </w:tabs>
        <w:ind w:left="6480" w:hanging="360"/>
      </w:pPr>
      <w:rPr>
        <w:rFonts w:ascii="Wingdings" w:hAnsi="Wingdings" w:hint="default"/>
      </w:rPr>
    </w:lvl>
  </w:abstractNum>
  <w:abstractNum w:abstractNumId="47">
    <w:nsid w:val="718F41DA"/>
    <w:multiLevelType w:val="hybridMultilevel"/>
    <w:tmpl w:val="24400638"/>
    <w:lvl w:ilvl="0" w:tplc="F7843C02">
      <w:start w:val="1"/>
      <w:numFmt w:val="bullet"/>
      <w:lvlText w:val=""/>
      <w:lvlJc w:val="left"/>
      <w:pPr>
        <w:tabs>
          <w:tab w:val="num" w:pos="720"/>
        </w:tabs>
        <w:ind w:left="720" w:hanging="360"/>
      </w:pPr>
      <w:rPr>
        <w:rFonts w:ascii="Wingdings 2" w:hAnsi="Wingdings 2" w:hint="default"/>
      </w:rPr>
    </w:lvl>
    <w:lvl w:ilvl="1" w:tplc="8BD4CC5E">
      <w:start w:val="1"/>
      <w:numFmt w:val="bullet"/>
      <w:lvlText w:val=""/>
      <w:lvlJc w:val="left"/>
      <w:pPr>
        <w:tabs>
          <w:tab w:val="num" w:pos="1440"/>
        </w:tabs>
        <w:ind w:left="1440" w:hanging="360"/>
      </w:pPr>
      <w:rPr>
        <w:rFonts w:ascii="Wingdings 2" w:hAnsi="Wingdings 2" w:hint="default"/>
      </w:rPr>
    </w:lvl>
    <w:lvl w:ilvl="2" w:tplc="E9FAC820">
      <w:start w:val="795"/>
      <w:numFmt w:val="bullet"/>
      <w:lvlText w:val=""/>
      <w:lvlJc w:val="left"/>
      <w:pPr>
        <w:tabs>
          <w:tab w:val="num" w:pos="2160"/>
        </w:tabs>
        <w:ind w:left="2160" w:hanging="360"/>
      </w:pPr>
      <w:rPr>
        <w:rFonts w:ascii="Wingdings" w:hAnsi="Wingdings" w:hint="default"/>
      </w:rPr>
    </w:lvl>
    <w:lvl w:ilvl="3" w:tplc="FA646D12" w:tentative="1">
      <w:start w:val="1"/>
      <w:numFmt w:val="bullet"/>
      <w:lvlText w:val=""/>
      <w:lvlJc w:val="left"/>
      <w:pPr>
        <w:tabs>
          <w:tab w:val="num" w:pos="2880"/>
        </w:tabs>
        <w:ind w:left="2880" w:hanging="360"/>
      </w:pPr>
      <w:rPr>
        <w:rFonts w:ascii="Wingdings 2" w:hAnsi="Wingdings 2" w:hint="default"/>
      </w:rPr>
    </w:lvl>
    <w:lvl w:ilvl="4" w:tplc="E9C233C4" w:tentative="1">
      <w:start w:val="1"/>
      <w:numFmt w:val="bullet"/>
      <w:lvlText w:val=""/>
      <w:lvlJc w:val="left"/>
      <w:pPr>
        <w:tabs>
          <w:tab w:val="num" w:pos="3600"/>
        </w:tabs>
        <w:ind w:left="3600" w:hanging="360"/>
      </w:pPr>
      <w:rPr>
        <w:rFonts w:ascii="Wingdings 2" w:hAnsi="Wingdings 2" w:hint="default"/>
      </w:rPr>
    </w:lvl>
    <w:lvl w:ilvl="5" w:tplc="77EC354A" w:tentative="1">
      <w:start w:val="1"/>
      <w:numFmt w:val="bullet"/>
      <w:lvlText w:val=""/>
      <w:lvlJc w:val="left"/>
      <w:pPr>
        <w:tabs>
          <w:tab w:val="num" w:pos="4320"/>
        </w:tabs>
        <w:ind w:left="4320" w:hanging="360"/>
      </w:pPr>
      <w:rPr>
        <w:rFonts w:ascii="Wingdings 2" w:hAnsi="Wingdings 2" w:hint="default"/>
      </w:rPr>
    </w:lvl>
    <w:lvl w:ilvl="6" w:tplc="B9047CC8" w:tentative="1">
      <w:start w:val="1"/>
      <w:numFmt w:val="bullet"/>
      <w:lvlText w:val=""/>
      <w:lvlJc w:val="left"/>
      <w:pPr>
        <w:tabs>
          <w:tab w:val="num" w:pos="5040"/>
        </w:tabs>
        <w:ind w:left="5040" w:hanging="360"/>
      </w:pPr>
      <w:rPr>
        <w:rFonts w:ascii="Wingdings 2" w:hAnsi="Wingdings 2" w:hint="default"/>
      </w:rPr>
    </w:lvl>
    <w:lvl w:ilvl="7" w:tplc="7DF6D378" w:tentative="1">
      <w:start w:val="1"/>
      <w:numFmt w:val="bullet"/>
      <w:lvlText w:val=""/>
      <w:lvlJc w:val="left"/>
      <w:pPr>
        <w:tabs>
          <w:tab w:val="num" w:pos="5760"/>
        </w:tabs>
        <w:ind w:left="5760" w:hanging="360"/>
      </w:pPr>
      <w:rPr>
        <w:rFonts w:ascii="Wingdings 2" w:hAnsi="Wingdings 2" w:hint="default"/>
      </w:rPr>
    </w:lvl>
    <w:lvl w:ilvl="8" w:tplc="30745B14" w:tentative="1">
      <w:start w:val="1"/>
      <w:numFmt w:val="bullet"/>
      <w:lvlText w:val=""/>
      <w:lvlJc w:val="left"/>
      <w:pPr>
        <w:tabs>
          <w:tab w:val="num" w:pos="6480"/>
        </w:tabs>
        <w:ind w:left="6480" w:hanging="360"/>
      </w:pPr>
      <w:rPr>
        <w:rFonts w:ascii="Wingdings 2" w:hAnsi="Wingdings 2" w:hint="default"/>
      </w:rPr>
    </w:lvl>
  </w:abstractNum>
  <w:abstractNum w:abstractNumId="48">
    <w:nsid w:val="72F45720"/>
    <w:multiLevelType w:val="hybridMultilevel"/>
    <w:tmpl w:val="7CDEB54A"/>
    <w:lvl w:ilvl="0" w:tplc="7C0C5BC6">
      <w:start w:val="1"/>
      <w:numFmt w:val="bullet"/>
      <w:lvlText w:val=""/>
      <w:lvlJc w:val="left"/>
      <w:pPr>
        <w:tabs>
          <w:tab w:val="num" w:pos="720"/>
        </w:tabs>
        <w:ind w:left="720" w:hanging="360"/>
      </w:pPr>
      <w:rPr>
        <w:rFonts w:ascii="Wingdings" w:hAnsi="Wingdings" w:hint="default"/>
      </w:rPr>
    </w:lvl>
    <w:lvl w:ilvl="1" w:tplc="2E865960">
      <w:start w:val="126"/>
      <w:numFmt w:val="bullet"/>
      <w:lvlText w:val=""/>
      <w:lvlJc w:val="left"/>
      <w:pPr>
        <w:tabs>
          <w:tab w:val="num" w:pos="1440"/>
        </w:tabs>
        <w:ind w:left="1440" w:hanging="360"/>
      </w:pPr>
      <w:rPr>
        <w:rFonts w:ascii="Wingdings 2" w:hAnsi="Wingdings 2" w:hint="default"/>
      </w:rPr>
    </w:lvl>
    <w:lvl w:ilvl="2" w:tplc="2C2CF46A">
      <w:start w:val="126"/>
      <w:numFmt w:val="bullet"/>
      <w:lvlText w:val=""/>
      <w:lvlJc w:val="left"/>
      <w:pPr>
        <w:tabs>
          <w:tab w:val="num" w:pos="2160"/>
        </w:tabs>
        <w:ind w:left="2160" w:hanging="360"/>
      </w:pPr>
      <w:rPr>
        <w:rFonts w:ascii="Wingdings" w:hAnsi="Wingdings" w:hint="default"/>
      </w:rPr>
    </w:lvl>
    <w:lvl w:ilvl="3" w:tplc="1D6AE428" w:tentative="1">
      <w:start w:val="1"/>
      <w:numFmt w:val="bullet"/>
      <w:lvlText w:val=""/>
      <w:lvlJc w:val="left"/>
      <w:pPr>
        <w:tabs>
          <w:tab w:val="num" w:pos="2880"/>
        </w:tabs>
        <w:ind w:left="2880" w:hanging="360"/>
      </w:pPr>
      <w:rPr>
        <w:rFonts w:ascii="Wingdings" w:hAnsi="Wingdings" w:hint="default"/>
      </w:rPr>
    </w:lvl>
    <w:lvl w:ilvl="4" w:tplc="6CFC751C" w:tentative="1">
      <w:start w:val="1"/>
      <w:numFmt w:val="bullet"/>
      <w:lvlText w:val=""/>
      <w:lvlJc w:val="left"/>
      <w:pPr>
        <w:tabs>
          <w:tab w:val="num" w:pos="3600"/>
        </w:tabs>
        <w:ind w:left="3600" w:hanging="360"/>
      </w:pPr>
      <w:rPr>
        <w:rFonts w:ascii="Wingdings" w:hAnsi="Wingdings" w:hint="default"/>
      </w:rPr>
    </w:lvl>
    <w:lvl w:ilvl="5" w:tplc="2E6425A6" w:tentative="1">
      <w:start w:val="1"/>
      <w:numFmt w:val="bullet"/>
      <w:lvlText w:val=""/>
      <w:lvlJc w:val="left"/>
      <w:pPr>
        <w:tabs>
          <w:tab w:val="num" w:pos="4320"/>
        </w:tabs>
        <w:ind w:left="4320" w:hanging="360"/>
      </w:pPr>
      <w:rPr>
        <w:rFonts w:ascii="Wingdings" w:hAnsi="Wingdings" w:hint="default"/>
      </w:rPr>
    </w:lvl>
    <w:lvl w:ilvl="6" w:tplc="D296828E" w:tentative="1">
      <w:start w:val="1"/>
      <w:numFmt w:val="bullet"/>
      <w:lvlText w:val=""/>
      <w:lvlJc w:val="left"/>
      <w:pPr>
        <w:tabs>
          <w:tab w:val="num" w:pos="5040"/>
        </w:tabs>
        <w:ind w:left="5040" w:hanging="360"/>
      </w:pPr>
      <w:rPr>
        <w:rFonts w:ascii="Wingdings" w:hAnsi="Wingdings" w:hint="default"/>
      </w:rPr>
    </w:lvl>
    <w:lvl w:ilvl="7" w:tplc="EB92E550" w:tentative="1">
      <w:start w:val="1"/>
      <w:numFmt w:val="bullet"/>
      <w:lvlText w:val=""/>
      <w:lvlJc w:val="left"/>
      <w:pPr>
        <w:tabs>
          <w:tab w:val="num" w:pos="5760"/>
        </w:tabs>
        <w:ind w:left="5760" w:hanging="360"/>
      </w:pPr>
      <w:rPr>
        <w:rFonts w:ascii="Wingdings" w:hAnsi="Wingdings" w:hint="default"/>
      </w:rPr>
    </w:lvl>
    <w:lvl w:ilvl="8" w:tplc="A95CCF66" w:tentative="1">
      <w:start w:val="1"/>
      <w:numFmt w:val="bullet"/>
      <w:lvlText w:val=""/>
      <w:lvlJc w:val="left"/>
      <w:pPr>
        <w:tabs>
          <w:tab w:val="num" w:pos="6480"/>
        </w:tabs>
        <w:ind w:left="6480" w:hanging="360"/>
      </w:pPr>
      <w:rPr>
        <w:rFonts w:ascii="Wingdings" w:hAnsi="Wingdings" w:hint="default"/>
      </w:rPr>
    </w:lvl>
  </w:abstractNum>
  <w:abstractNum w:abstractNumId="49">
    <w:nsid w:val="75D661B5"/>
    <w:multiLevelType w:val="hybridMultilevel"/>
    <w:tmpl w:val="62909F0C"/>
    <w:lvl w:ilvl="0" w:tplc="FEE6481C">
      <w:start w:val="1"/>
      <w:numFmt w:val="bullet"/>
      <w:lvlText w:val=""/>
      <w:lvlJc w:val="left"/>
      <w:pPr>
        <w:tabs>
          <w:tab w:val="num" w:pos="720"/>
        </w:tabs>
        <w:ind w:left="720" w:hanging="360"/>
      </w:pPr>
      <w:rPr>
        <w:rFonts w:ascii="Wingdings" w:hAnsi="Wingdings" w:hint="default"/>
      </w:rPr>
    </w:lvl>
    <w:lvl w:ilvl="1" w:tplc="C59EE9CA" w:tentative="1">
      <w:start w:val="1"/>
      <w:numFmt w:val="bullet"/>
      <w:lvlText w:val=""/>
      <w:lvlJc w:val="left"/>
      <w:pPr>
        <w:tabs>
          <w:tab w:val="num" w:pos="1440"/>
        </w:tabs>
        <w:ind w:left="1440" w:hanging="360"/>
      </w:pPr>
      <w:rPr>
        <w:rFonts w:ascii="Wingdings" w:hAnsi="Wingdings" w:hint="default"/>
      </w:rPr>
    </w:lvl>
    <w:lvl w:ilvl="2" w:tplc="B0928418" w:tentative="1">
      <w:start w:val="1"/>
      <w:numFmt w:val="bullet"/>
      <w:lvlText w:val=""/>
      <w:lvlJc w:val="left"/>
      <w:pPr>
        <w:tabs>
          <w:tab w:val="num" w:pos="2160"/>
        </w:tabs>
        <w:ind w:left="2160" w:hanging="360"/>
      </w:pPr>
      <w:rPr>
        <w:rFonts w:ascii="Wingdings" w:hAnsi="Wingdings" w:hint="default"/>
      </w:rPr>
    </w:lvl>
    <w:lvl w:ilvl="3" w:tplc="111E0AD8" w:tentative="1">
      <w:start w:val="1"/>
      <w:numFmt w:val="bullet"/>
      <w:lvlText w:val=""/>
      <w:lvlJc w:val="left"/>
      <w:pPr>
        <w:tabs>
          <w:tab w:val="num" w:pos="2880"/>
        </w:tabs>
        <w:ind w:left="2880" w:hanging="360"/>
      </w:pPr>
      <w:rPr>
        <w:rFonts w:ascii="Wingdings" w:hAnsi="Wingdings" w:hint="default"/>
      </w:rPr>
    </w:lvl>
    <w:lvl w:ilvl="4" w:tplc="67F817C2" w:tentative="1">
      <w:start w:val="1"/>
      <w:numFmt w:val="bullet"/>
      <w:lvlText w:val=""/>
      <w:lvlJc w:val="left"/>
      <w:pPr>
        <w:tabs>
          <w:tab w:val="num" w:pos="3600"/>
        </w:tabs>
        <w:ind w:left="3600" w:hanging="360"/>
      </w:pPr>
      <w:rPr>
        <w:rFonts w:ascii="Wingdings" w:hAnsi="Wingdings" w:hint="default"/>
      </w:rPr>
    </w:lvl>
    <w:lvl w:ilvl="5" w:tplc="F3E67EE2" w:tentative="1">
      <w:start w:val="1"/>
      <w:numFmt w:val="bullet"/>
      <w:lvlText w:val=""/>
      <w:lvlJc w:val="left"/>
      <w:pPr>
        <w:tabs>
          <w:tab w:val="num" w:pos="4320"/>
        </w:tabs>
        <w:ind w:left="4320" w:hanging="360"/>
      </w:pPr>
      <w:rPr>
        <w:rFonts w:ascii="Wingdings" w:hAnsi="Wingdings" w:hint="default"/>
      </w:rPr>
    </w:lvl>
    <w:lvl w:ilvl="6" w:tplc="20D273F0" w:tentative="1">
      <w:start w:val="1"/>
      <w:numFmt w:val="bullet"/>
      <w:lvlText w:val=""/>
      <w:lvlJc w:val="left"/>
      <w:pPr>
        <w:tabs>
          <w:tab w:val="num" w:pos="5040"/>
        </w:tabs>
        <w:ind w:left="5040" w:hanging="360"/>
      </w:pPr>
      <w:rPr>
        <w:rFonts w:ascii="Wingdings" w:hAnsi="Wingdings" w:hint="default"/>
      </w:rPr>
    </w:lvl>
    <w:lvl w:ilvl="7" w:tplc="1A626AAE" w:tentative="1">
      <w:start w:val="1"/>
      <w:numFmt w:val="bullet"/>
      <w:lvlText w:val=""/>
      <w:lvlJc w:val="left"/>
      <w:pPr>
        <w:tabs>
          <w:tab w:val="num" w:pos="5760"/>
        </w:tabs>
        <w:ind w:left="5760" w:hanging="360"/>
      </w:pPr>
      <w:rPr>
        <w:rFonts w:ascii="Wingdings" w:hAnsi="Wingdings" w:hint="default"/>
      </w:rPr>
    </w:lvl>
    <w:lvl w:ilvl="8" w:tplc="16B46EA4" w:tentative="1">
      <w:start w:val="1"/>
      <w:numFmt w:val="bullet"/>
      <w:lvlText w:val=""/>
      <w:lvlJc w:val="left"/>
      <w:pPr>
        <w:tabs>
          <w:tab w:val="num" w:pos="6480"/>
        </w:tabs>
        <w:ind w:left="6480" w:hanging="360"/>
      </w:pPr>
      <w:rPr>
        <w:rFonts w:ascii="Wingdings" w:hAnsi="Wingdings" w:hint="default"/>
      </w:rPr>
    </w:lvl>
  </w:abstractNum>
  <w:abstractNum w:abstractNumId="50">
    <w:nsid w:val="77857DCB"/>
    <w:multiLevelType w:val="hybridMultilevel"/>
    <w:tmpl w:val="E0A48EF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1">
    <w:nsid w:val="7DDE11E8"/>
    <w:multiLevelType w:val="hybridMultilevel"/>
    <w:tmpl w:val="4AF4D70A"/>
    <w:lvl w:ilvl="0" w:tplc="5DD8C276">
      <w:start w:val="1"/>
      <w:numFmt w:val="bullet"/>
      <w:lvlText w:val=""/>
      <w:lvlJc w:val="left"/>
      <w:pPr>
        <w:tabs>
          <w:tab w:val="num" w:pos="720"/>
        </w:tabs>
        <w:ind w:left="720" w:hanging="360"/>
      </w:pPr>
      <w:rPr>
        <w:rFonts w:ascii="Wingdings" w:hAnsi="Wingdings" w:hint="default"/>
      </w:rPr>
    </w:lvl>
    <w:lvl w:ilvl="1" w:tplc="DEC82040" w:tentative="1">
      <w:start w:val="1"/>
      <w:numFmt w:val="bullet"/>
      <w:lvlText w:val=""/>
      <w:lvlJc w:val="left"/>
      <w:pPr>
        <w:tabs>
          <w:tab w:val="num" w:pos="1440"/>
        </w:tabs>
        <w:ind w:left="1440" w:hanging="360"/>
      </w:pPr>
      <w:rPr>
        <w:rFonts w:ascii="Wingdings" w:hAnsi="Wingdings" w:hint="default"/>
      </w:rPr>
    </w:lvl>
    <w:lvl w:ilvl="2" w:tplc="BA8AC964" w:tentative="1">
      <w:start w:val="1"/>
      <w:numFmt w:val="bullet"/>
      <w:lvlText w:val=""/>
      <w:lvlJc w:val="left"/>
      <w:pPr>
        <w:tabs>
          <w:tab w:val="num" w:pos="2160"/>
        </w:tabs>
        <w:ind w:left="2160" w:hanging="360"/>
      </w:pPr>
      <w:rPr>
        <w:rFonts w:ascii="Wingdings" w:hAnsi="Wingdings" w:hint="default"/>
      </w:rPr>
    </w:lvl>
    <w:lvl w:ilvl="3" w:tplc="7D1E7836" w:tentative="1">
      <w:start w:val="1"/>
      <w:numFmt w:val="bullet"/>
      <w:lvlText w:val=""/>
      <w:lvlJc w:val="left"/>
      <w:pPr>
        <w:tabs>
          <w:tab w:val="num" w:pos="2880"/>
        </w:tabs>
        <w:ind w:left="2880" w:hanging="360"/>
      </w:pPr>
      <w:rPr>
        <w:rFonts w:ascii="Wingdings" w:hAnsi="Wingdings" w:hint="default"/>
      </w:rPr>
    </w:lvl>
    <w:lvl w:ilvl="4" w:tplc="555CFFDA" w:tentative="1">
      <w:start w:val="1"/>
      <w:numFmt w:val="bullet"/>
      <w:lvlText w:val=""/>
      <w:lvlJc w:val="left"/>
      <w:pPr>
        <w:tabs>
          <w:tab w:val="num" w:pos="3600"/>
        </w:tabs>
        <w:ind w:left="3600" w:hanging="360"/>
      </w:pPr>
      <w:rPr>
        <w:rFonts w:ascii="Wingdings" w:hAnsi="Wingdings" w:hint="default"/>
      </w:rPr>
    </w:lvl>
    <w:lvl w:ilvl="5" w:tplc="18BE7330" w:tentative="1">
      <w:start w:val="1"/>
      <w:numFmt w:val="bullet"/>
      <w:lvlText w:val=""/>
      <w:lvlJc w:val="left"/>
      <w:pPr>
        <w:tabs>
          <w:tab w:val="num" w:pos="4320"/>
        </w:tabs>
        <w:ind w:left="4320" w:hanging="360"/>
      </w:pPr>
      <w:rPr>
        <w:rFonts w:ascii="Wingdings" w:hAnsi="Wingdings" w:hint="default"/>
      </w:rPr>
    </w:lvl>
    <w:lvl w:ilvl="6" w:tplc="77C8A578" w:tentative="1">
      <w:start w:val="1"/>
      <w:numFmt w:val="bullet"/>
      <w:lvlText w:val=""/>
      <w:lvlJc w:val="left"/>
      <w:pPr>
        <w:tabs>
          <w:tab w:val="num" w:pos="5040"/>
        </w:tabs>
        <w:ind w:left="5040" w:hanging="360"/>
      </w:pPr>
      <w:rPr>
        <w:rFonts w:ascii="Wingdings" w:hAnsi="Wingdings" w:hint="default"/>
      </w:rPr>
    </w:lvl>
    <w:lvl w:ilvl="7" w:tplc="910CF086" w:tentative="1">
      <w:start w:val="1"/>
      <w:numFmt w:val="bullet"/>
      <w:lvlText w:val=""/>
      <w:lvlJc w:val="left"/>
      <w:pPr>
        <w:tabs>
          <w:tab w:val="num" w:pos="5760"/>
        </w:tabs>
        <w:ind w:left="5760" w:hanging="360"/>
      </w:pPr>
      <w:rPr>
        <w:rFonts w:ascii="Wingdings" w:hAnsi="Wingdings" w:hint="default"/>
      </w:rPr>
    </w:lvl>
    <w:lvl w:ilvl="8" w:tplc="F4C821BA" w:tentative="1">
      <w:start w:val="1"/>
      <w:numFmt w:val="bullet"/>
      <w:lvlText w:val=""/>
      <w:lvlJc w:val="left"/>
      <w:pPr>
        <w:tabs>
          <w:tab w:val="num" w:pos="6480"/>
        </w:tabs>
        <w:ind w:left="6480" w:hanging="360"/>
      </w:pPr>
      <w:rPr>
        <w:rFonts w:ascii="Wingdings" w:hAnsi="Wingdings" w:hint="default"/>
      </w:rPr>
    </w:lvl>
  </w:abstractNum>
  <w:abstractNum w:abstractNumId="52">
    <w:nsid w:val="7ECF24F1"/>
    <w:multiLevelType w:val="hybridMultilevel"/>
    <w:tmpl w:val="CAB4FB00"/>
    <w:lvl w:ilvl="0" w:tplc="F1B8A342">
      <w:start w:val="1"/>
      <w:numFmt w:val="bullet"/>
      <w:lvlText w:val=""/>
      <w:lvlJc w:val="left"/>
      <w:pPr>
        <w:tabs>
          <w:tab w:val="num" w:pos="720"/>
        </w:tabs>
        <w:ind w:left="720" w:hanging="360"/>
      </w:pPr>
      <w:rPr>
        <w:rFonts w:ascii="Wingdings" w:hAnsi="Wingdings" w:hint="default"/>
      </w:rPr>
    </w:lvl>
    <w:lvl w:ilvl="1" w:tplc="98BE4AF4" w:tentative="1">
      <w:start w:val="1"/>
      <w:numFmt w:val="bullet"/>
      <w:lvlText w:val=""/>
      <w:lvlJc w:val="left"/>
      <w:pPr>
        <w:tabs>
          <w:tab w:val="num" w:pos="1440"/>
        </w:tabs>
        <w:ind w:left="1440" w:hanging="360"/>
      </w:pPr>
      <w:rPr>
        <w:rFonts w:ascii="Wingdings" w:hAnsi="Wingdings" w:hint="default"/>
      </w:rPr>
    </w:lvl>
    <w:lvl w:ilvl="2" w:tplc="FA36B078" w:tentative="1">
      <w:start w:val="1"/>
      <w:numFmt w:val="bullet"/>
      <w:lvlText w:val=""/>
      <w:lvlJc w:val="left"/>
      <w:pPr>
        <w:tabs>
          <w:tab w:val="num" w:pos="2160"/>
        </w:tabs>
        <w:ind w:left="2160" w:hanging="360"/>
      </w:pPr>
      <w:rPr>
        <w:rFonts w:ascii="Wingdings" w:hAnsi="Wingdings" w:hint="default"/>
      </w:rPr>
    </w:lvl>
    <w:lvl w:ilvl="3" w:tplc="A260C78C" w:tentative="1">
      <w:start w:val="1"/>
      <w:numFmt w:val="bullet"/>
      <w:lvlText w:val=""/>
      <w:lvlJc w:val="left"/>
      <w:pPr>
        <w:tabs>
          <w:tab w:val="num" w:pos="2880"/>
        </w:tabs>
        <w:ind w:left="2880" w:hanging="360"/>
      </w:pPr>
      <w:rPr>
        <w:rFonts w:ascii="Wingdings" w:hAnsi="Wingdings" w:hint="default"/>
      </w:rPr>
    </w:lvl>
    <w:lvl w:ilvl="4" w:tplc="E2DE09A2" w:tentative="1">
      <w:start w:val="1"/>
      <w:numFmt w:val="bullet"/>
      <w:lvlText w:val=""/>
      <w:lvlJc w:val="left"/>
      <w:pPr>
        <w:tabs>
          <w:tab w:val="num" w:pos="3600"/>
        </w:tabs>
        <w:ind w:left="3600" w:hanging="360"/>
      </w:pPr>
      <w:rPr>
        <w:rFonts w:ascii="Wingdings" w:hAnsi="Wingdings" w:hint="default"/>
      </w:rPr>
    </w:lvl>
    <w:lvl w:ilvl="5" w:tplc="E26A8A30" w:tentative="1">
      <w:start w:val="1"/>
      <w:numFmt w:val="bullet"/>
      <w:lvlText w:val=""/>
      <w:lvlJc w:val="left"/>
      <w:pPr>
        <w:tabs>
          <w:tab w:val="num" w:pos="4320"/>
        </w:tabs>
        <w:ind w:left="4320" w:hanging="360"/>
      </w:pPr>
      <w:rPr>
        <w:rFonts w:ascii="Wingdings" w:hAnsi="Wingdings" w:hint="default"/>
      </w:rPr>
    </w:lvl>
    <w:lvl w:ilvl="6" w:tplc="E064D5B6" w:tentative="1">
      <w:start w:val="1"/>
      <w:numFmt w:val="bullet"/>
      <w:lvlText w:val=""/>
      <w:lvlJc w:val="left"/>
      <w:pPr>
        <w:tabs>
          <w:tab w:val="num" w:pos="5040"/>
        </w:tabs>
        <w:ind w:left="5040" w:hanging="360"/>
      </w:pPr>
      <w:rPr>
        <w:rFonts w:ascii="Wingdings" w:hAnsi="Wingdings" w:hint="default"/>
      </w:rPr>
    </w:lvl>
    <w:lvl w:ilvl="7" w:tplc="605ABA72" w:tentative="1">
      <w:start w:val="1"/>
      <w:numFmt w:val="bullet"/>
      <w:lvlText w:val=""/>
      <w:lvlJc w:val="left"/>
      <w:pPr>
        <w:tabs>
          <w:tab w:val="num" w:pos="5760"/>
        </w:tabs>
        <w:ind w:left="5760" w:hanging="360"/>
      </w:pPr>
      <w:rPr>
        <w:rFonts w:ascii="Wingdings" w:hAnsi="Wingdings" w:hint="default"/>
      </w:rPr>
    </w:lvl>
    <w:lvl w:ilvl="8" w:tplc="21C83756" w:tentative="1">
      <w:start w:val="1"/>
      <w:numFmt w:val="bullet"/>
      <w:lvlText w:val=""/>
      <w:lvlJc w:val="left"/>
      <w:pPr>
        <w:tabs>
          <w:tab w:val="num" w:pos="6480"/>
        </w:tabs>
        <w:ind w:left="6480" w:hanging="360"/>
      </w:pPr>
      <w:rPr>
        <w:rFonts w:ascii="Wingdings" w:hAnsi="Wingdings" w:hint="default"/>
      </w:rPr>
    </w:lvl>
  </w:abstractNum>
  <w:num w:numId="1">
    <w:abstractNumId w:val="43"/>
  </w:num>
  <w:num w:numId="2">
    <w:abstractNumId w:val="12"/>
  </w:num>
  <w:num w:numId="3">
    <w:abstractNumId w:val="5"/>
  </w:num>
  <w:num w:numId="4">
    <w:abstractNumId w:val="38"/>
  </w:num>
  <w:num w:numId="5">
    <w:abstractNumId w:val="35"/>
  </w:num>
  <w:num w:numId="6">
    <w:abstractNumId w:val="28"/>
  </w:num>
  <w:num w:numId="7">
    <w:abstractNumId w:val="27"/>
  </w:num>
  <w:num w:numId="8">
    <w:abstractNumId w:val="31"/>
  </w:num>
  <w:num w:numId="9">
    <w:abstractNumId w:val="47"/>
  </w:num>
  <w:num w:numId="10">
    <w:abstractNumId w:val="24"/>
  </w:num>
  <w:num w:numId="11">
    <w:abstractNumId w:val="39"/>
  </w:num>
  <w:num w:numId="12">
    <w:abstractNumId w:val="51"/>
  </w:num>
  <w:num w:numId="13">
    <w:abstractNumId w:val="11"/>
  </w:num>
  <w:num w:numId="14">
    <w:abstractNumId w:val="44"/>
  </w:num>
  <w:num w:numId="15">
    <w:abstractNumId w:val="45"/>
  </w:num>
  <w:num w:numId="16">
    <w:abstractNumId w:val="29"/>
  </w:num>
  <w:num w:numId="17">
    <w:abstractNumId w:val="16"/>
  </w:num>
  <w:num w:numId="18">
    <w:abstractNumId w:val="8"/>
  </w:num>
  <w:num w:numId="19">
    <w:abstractNumId w:val="42"/>
  </w:num>
  <w:num w:numId="20">
    <w:abstractNumId w:val="22"/>
  </w:num>
  <w:num w:numId="21">
    <w:abstractNumId w:val="33"/>
  </w:num>
  <w:num w:numId="22">
    <w:abstractNumId w:val="0"/>
  </w:num>
  <w:num w:numId="23">
    <w:abstractNumId w:val="15"/>
  </w:num>
  <w:num w:numId="24">
    <w:abstractNumId w:val="34"/>
  </w:num>
  <w:num w:numId="25">
    <w:abstractNumId w:val="9"/>
  </w:num>
  <w:num w:numId="26">
    <w:abstractNumId w:val="37"/>
  </w:num>
  <w:num w:numId="27">
    <w:abstractNumId w:val="23"/>
  </w:num>
  <w:num w:numId="28">
    <w:abstractNumId w:val="52"/>
  </w:num>
  <w:num w:numId="29">
    <w:abstractNumId w:val="10"/>
  </w:num>
  <w:num w:numId="30">
    <w:abstractNumId w:val="4"/>
  </w:num>
  <w:num w:numId="31">
    <w:abstractNumId w:val="36"/>
  </w:num>
  <w:num w:numId="32">
    <w:abstractNumId w:val="49"/>
  </w:num>
  <w:num w:numId="33">
    <w:abstractNumId w:val="6"/>
  </w:num>
  <w:num w:numId="34">
    <w:abstractNumId w:val="26"/>
  </w:num>
  <w:num w:numId="35">
    <w:abstractNumId w:val="2"/>
  </w:num>
  <w:num w:numId="36">
    <w:abstractNumId w:val="7"/>
  </w:num>
  <w:num w:numId="37">
    <w:abstractNumId w:val="41"/>
  </w:num>
  <w:num w:numId="38">
    <w:abstractNumId w:val="13"/>
  </w:num>
  <w:num w:numId="39">
    <w:abstractNumId w:val="18"/>
  </w:num>
  <w:num w:numId="40">
    <w:abstractNumId w:val="17"/>
  </w:num>
  <w:num w:numId="41">
    <w:abstractNumId w:val="20"/>
  </w:num>
  <w:num w:numId="42">
    <w:abstractNumId w:val="25"/>
  </w:num>
  <w:num w:numId="43">
    <w:abstractNumId w:val="46"/>
  </w:num>
  <w:num w:numId="44">
    <w:abstractNumId w:val="14"/>
  </w:num>
  <w:num w:numId="45">
    <w:abstractNumId w:val="48"/>
  </w:num>
  <w:num w:numId="46">
    <w:abstractNumId w:val="19"/>
  </w:num>
  <w:num w:numId="47">
    <w:abstractNumId w:val="3"/>
  </w:num>
  <w:num w:numId="48">
    <w:abstractNumId w:val="40"/>
  </w:num>
  <w:num w:numId="49">
    <w:abstractNumId w:val="1"/>
  </w:num>
  <w:num w:numId="50">
    <w:abstractNumId w:val="30"/>
  </w:num>
  <w:num w:numId="51">
    <w:abstractNumId w:val="21"/>
  </w:num>
  <w:num w:numId="52">
    <w:abstractNumId w:val="32"/>
  </w:num>
  <w:num w:numId="53">
    <w:abstractNumId w:val="5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42B53"/>
    <w:rsid w:val="0003400C"/>
    <w:rsid w:val="00042B53"/>
    <w:rsid w:val="001108B5"/>
    <w:rsid w:val="001F4B7A"/>
    <w:rsid w:val="002079E2"/>
    <w:rsid w:val="002151D5"/>
    <w:rsid w:val="00245465"/>
    <w:rsid w:val="00245472"/>
    <w:rsid w:val="002626A6"/>
    <w:rsid w:val="00290BE2"/>
    <w:rsid w:val="002E298F"/>
    <w:rsid w:val="00380387"/>
    <w:rsid w:val="003D4DF9"/>
    <w:rsid w:val="004138B9"/>
    <w:rsid w:val="004A0401"/>
    <w:rsid w:val="00572873"/>
    <w:rsid w:val="005D649C"/>
    <w:rsid w:val="0066616E"/>
    <w:rsid w:val="006D6423"/>
    <w:rsid w:val="006E5815"/>
    <w:rsid w:val="007C03BD"/>
    <w:rsid w:val="0091782B"/>
    <w:rsid w:val="00AA2072"/>
    <w:rsid w:val="00AB195D"/>
    <w:rsid w:val="00C10D30"/>
    <w:rsid w:val="00D923A2"/>
    <w:rsid w:val="00DA5336"/>
    <w:rsid w:val="00F260D2"/>
    <w:rsid w:val="00F3546A"/>
    <w:rsid w:val="00F90BB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8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6A6"/>
    <w:rPr>
      <w:rFonts w:ascii="Tahoma" w:hAnsi="Tahoma" w:cs="Tahoma"/>
      <w:sz w:val="16"/>
      <w:szCs w:val="16"/>
    </w:rPr>
  </w:style>
  <w:style w:type="paragraph" w:styleId="ListParagraph">
    <w:name w:val="List Paragraph"/>
    <w:basedOn w:val="Normal"/>
    <w:uiPriority w:val="34"/>
    <w:qFormat/>
    <w:rsid w:val="00AA2072"/>
    <w:pPr>
      <w:ind w:left="720"/>
      <w:contextualSpacing/>
    </w:pPr>
  </w:style>
  <w:style w:type="paragraph" w:styleId="Header">
    <w:name w:val="header"/>
    <w:basedOn w:val="Normal"/>
    <w:link w:val="HeaderChar"/>
    <w:uiPriority w:val="99"/>
    <w:unhideWhenUsed/>
    <w:rsid w:val="0066616E"/>
    <w:pPr>
      <w:tabs>
        <w:tab w:val="center" w:pos="4320"/>
        <w:tab w:val="right" w:pos="8640"/>
      </w:tabs>
      <w:spacing w:after="0" w:line="240" w:lineRule="auto"/>
    </w:pPr>
  </w:style>
  <w:style w:type="character" w:customStyle="1" w:styleId="HeaderChar">
    <w:name w:val="Header Char"/>
    <w:basedOn w:val="DefaultParagraphFont"/>
    <w:link w:val="Header"/>
    <w:uiPriority w:val="99"/>
    <w:rsid w:val="0066616E"/>
  </w:style>
  <w:style w:type="paragraph" w:styleId="Footer">
    <w:name w:val="footer"/>
    <w:basedOn w:val="Normal"/>
    <w:link w:val="FooterChar"/>
    <w:uiPriority w:val="99"/>
    <w:unhideWhenUsed/>
    <w:rsid w:val="0066616E"/>
    <w:pPr>
      <w:tabs>
        <w:tab w:val="center" w:pos="4320"/>
        <w:tab w:val="right" w:pos="8640"/>
      </w:tabs>
      <w:spacing w:after="0" w:line="240" w:lineRule="auto"/>
    </w:pPr>
  </w:style>
  <w:style w:type="character" w:customStyle="1" w:styleId="FooterChar">
    <w:name w:val="Footer Char"/>
    <w:basedOn w:val="DefaultParagraphFont"/>
    <w:link w:val="Footer"/>
    <w:uiPriority w:val="99"/>
    <w:rsid w:val="006661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4691">
      <w:bodyDiv w:val="1"/>
      <w:marLeft w:val="0"/>
      <w:marRight w:val="0"/>
      <w:marTop w:val="0"/>
      <w:marBottom w:val="0"/>
      <w:divBdr>
        <w:top w:val="none" w:sz="0" w:space="0" w:color="auto"/>
        <w:left w:val="none" w:sz="0" w:space="0" w:color="auto"/>
        <w:bottom w:val="none" w:sz="0" w:space="0" w:color="auto"/>
        <w:right w:val="none" w:sz="0" w:space="0" w:color="auto"/>
      </w:divBdr>
      <w:divsChild>
        <w:div w:id="1787507550">
          <w:marLeft w:val="432"/>
          <w:marRight w:val="0"/>
          <w:marTop w:val="120"/>
          <w:marBottom w:val="0"/>
          <w:divBdr>
            <w:top w:val="none" w:sz="0" w:space="0" w:color="auto"/>
            <w:left w:val="none" w:sz="0" w:space="0" w:color="auto"/>
            <w:bottom w:val="none" w:sz="0" w:space="0" w:color="auto"/>
            <w:right w:val="none" w:sz="0" w:space="0" w:color="auto"/>
          </w:divBdr>
        </w:div>
        <w:div w:id="1935898329">
          <w:marLeft w:val="432"/>
          <w:marRight w:val="0"/>
          <w:marTop w:val="120"/>
          <w:marBottom w:val="0"/>
          <w:divBdr>
            <w:top w:val="none" w:sz="0" w:space="0" w:color="auto"/>
            <w:left w:val="none" w:sz="0" w:space="0" w:color="auto"/>
            <w:bottom w:val="none" w:sz="0" w:space="0" w:color="auto"/>
            <w:right w:val="none" w:sz="0" w:space="0" w:color="auto"/>
          </w:divBdr>
        </w:div>
      </w:divsChild>
    </w:div>
    <w:div w:id="105079927">
      <w:bodyDiv w:val="1"/>
      <w:marLeft w:val="0"/>
      <w:marRight w:val="0"/>
      <w:marTop w:val="0"/>
      <w:marBottom w:val="0"/>
      <w:divBdr>
        <w:top w:val="none" w:sz="0" w:space="0" w:color="auto"/>
        <w:left w:val="none" w:sz="0" w:space="0" w:color="auto"/>
        <w:bottom w:val="none" w:sz="0" w:space="0" w:color="auto"/>
        <w:right w:val="none" w:sz="0" w:space="0" w:color="auto"/>
      </w:divBdr>
      <w:divsChild>
        <w:div w:id="1424717194">
          <w:marLeft w:val="432"/>
          <w:marRight w:val="0"/>
          <w:marTop w:val="120"/>
          <w:marBottom w:val="0"/>
          <w:divBdr>
            <w:top w:val="none" w:sz="0" w:space="0" w:color="auto"/>
            <w:left w:val="none" w:sz="0" w:space="0" w:color="auto"/>
            <w:bottom w:val="none" w:sz="0" w:space="0" w:color="auto"/>
            <w:right w:val="none" w:sz="0" w:space="0" w:color="auto"/>
          </w:divBdr>
        </w:div>
        <w:div w:id="1506245675">
          <w:marLeft w:val="1008"/>
          <w:marRight w:val="0"/>
          <w:marTop w:val="91"/>
          <w:marBottom w:val="0"/>
          <w:divBdr>
            <w:top w:val="none" w:sz="0" w:space="0" w:color="auto"/>
            <w:left w:val="none" w:sz="0" w:space="0" w:color="auto"/>
            <w:bottom w:val="none" w:sz="0" w:space="0" w:color="auto"/>
            <w:right w:val="none" w:sz="0" w:space="0" w:color="auto"/>
          </w:divBdr>
        </w:div>
        <w:div w:id="953364164">
          <w:marLeft w:val="1440"/>
          <w:marRight w:val="0"/>
          <w:marTop w:val="82"/>
          <w:marBottom w:val="0"/>
          <w:divBdr>
            <w:top w:val="none" w:sz="0" w:space="0" w:color="auto"/>
            <w:left w:val="none" w:sz="0" w:space="0" w:color="auto"/>
            <w:bottom w:val="none" w:sz="0" w:space="0" w:color="auto"/>
            <w:right w:val="none" w:sz="0" w:space="0" w:color="auto"/>
          </w:divBdr>
        </w:div>
        <w:div w:id="657343076">
          <w:marLeft w:val="1872"/>
          <w:marRight w:val="0"/>
          <w:marTop w:val="82"/>
          <w:marBottom w:val="0"/>
          <w:divBdr>
            <w:top w:val="none" w:sz="0" w:space="0" w:color="auto"/>
            <w:left w:val="none" w:sz="0" w:space="0" w:color="auto"/>
            <w:bottom w:val="none" w:sz="0" w:space="0" w:color="auto"/>
            <w:right w:val="none" w:sz="0" w:space="0" w:color="auto"/>
          </w:divBdr>
        </w:div>
        <w:div w:id="74013328">
          <w:marLeft w:val="1440"/>
          <w:marRight w:val="0"/>
          <w:marTop w:val="82"/>
          <w:marBottom w:val="0"/>
          <w:divBdr>
            <w:top w:val="none" w:sz="0" w:space="0" w:color="auto"/>
            <w:left w:val="none" w:sz="0" w:space="0" w:color="auto"/>
            <w:bottom w:val="none" w:sz="0" w:space="0" w:color="auto"/>
            <w:right w:val="none" w:sz="0" w:space="0" w:color="auto"/>
          </w:divBdr>
        </w:div>
        <w:div w:id="2020152820">
          <w:marLeft w:val="1872"/>
          <w:marRight w:val="0"/>
          <w:marTop w:val="82"/>
          <w:marBottom w:val="0"/>
          <w:divBdr>
            <w:top w:val="none" w:sz="0" w:space="0" w:color="auto"/>
            <w:left w:val="none" w:sz="0" w:space="0" w:color="auto"/>
            <w:bottom w:val="none" w:sz="0" w:space="0" w:color="auto"/>
            <w:right w:val="none" w:sz="0" w:space="0" w:color="auto"/>
          </w:divBdr>
        </w:div>
        <w:div w:id="1043215213">
          <w:marLeft w:val="1008"/>
          <w:marRight w:val="0"/>
          <w:marTop w:val="91"/>
          <w:marBottom w:val="0"/>
          <w:divBdr>
            <w:top w:val="none" w:sz="0" w:space="0" w:color="auto"/>
            <w:left w:val="none" w:sz="0" w:space="0" w:color="auto"/>
            <w:bottom w:val="none" w:sz="0" w:space="0" w:color="auto"/>
            <w:right w:val="none" w:sz="0" w:space="0" w:color="auto"/>
          </w:divBdr>
        </w:div>
      </w:divsChild>
    </w:div>
    <w:div w:id="115292903">
      <w:bodyDiv w:val="1"/>
      <w:marLeft w:val="0"/>
      <w:marRight w:val="0"/>
      <w:marTop w:val="0"/>
      <w:marBottom w:val="0"/>
      <w:divBdr>
        <w:top w:val="none" w:sz="0" w:space="0" w:color="auto"/>
        <w:left w:val="none" w:sz="0" w:space="0" w:color="auto"/>
        <w:bottom w:val="none" w:sz="0" w:space="0" w:color="auto"/>
        <w:right w:val="none" w:sz="0" w:space="0" w:color="auto"/>
      </w:divBdr>
      <w:divsChild>
        <w:div w:id="640618014">
          <w:marLeft w:val="432"/>
          <w:marRight w:val="0"/>
          <w:marTop w:val="120"/>
          <w:marBottom w:val="0"/>
          <w:divBdr>
            <w:top w:val="none" w:sz="0" w:space="0" w:color="auto"/>
            <w:left w:val="none" w:sz="0" w:space="0" w:color="auto"/>
            <w:bottom w:val="none" w:sz="0" w:space="0" w:color="auto"/>
            <w:right w:val="none" w:sz="0" w:space="0" w:color="auto"/>
          </w:divBdr>
        </w:div>
        <w:div w:id="774980139">
          <w:marLeft w:val="432"/>
          <w:marRight w:val="0"/>
          <w:marTop w:val="120"/>
          <w:marBottom w:val="0"/>
          <w:divBdr>
            <w:top w:val="none" w:sz="0" w:space="0" w:color="auto"/>
            <w:left w:val="none" w:sz="0" w:space="0" w:color="auto"/>
            <w:bottom w:val="none" w:sz="0" w:space="0" w:color="auto"/>
            <w:right w:val="none" w:sz="0" w:space="0" w:color="auto"/>
          </w:divBdr>
        </w:div>
      </w:divsChild>
    </w:div>
    <w:div w:id="152837980">
      <w:bodyDiv w:val="1"/>
      <w:marLeft w:val="0"/>
      <w:marRight w:val="0"/>
      <w:marTop w:val="0"/>
      <w:marBottom w:val="0"/>
      <w:divBdr>
        <w:top w:val="none" w:sz="0" w:space="0" w:color="auto"/>
        <w:left w:val="none" w:sz="0" w:space="0" w:color="auto"/>
        <w:bottom w:val="none" w:sz="0" w:space="0" w:color="auto"/>
        <w:right w:val="none" w:sz="0" w:space="0" w:color="auto"/>
      </w:divBdr>
      <w:divsChild>
        <w:div w:id="398747714">
          <w:marLeft w:val="432"/>
          <w:marRight w:val="0"/>
          <w:marTop w:val="120"/>
          <w:marBottom w:val="0"/>
          <w:divBdr>
            <w:top w:val="none" w:sz="0" w:space="0" w:color="auto"/>
            <w:left w:val="none" w:sz="0" w:space="0" w:color="auto"/>
            <w:bottom w:val="none" w:sz="0" w:space="0" w:color="auto"/>
            <w:right w:val="none" w:sz="0" w:space="0" w:color="auto"/>
          </w:divBdr>
        </w:div>
        <w:div w:id="1143960321">
          <w:marLeft w:val="432"/>
          <w:marRight w:val="0"/>
          <w:marTop w:val="120"/>
          <w:marBottom w:val="0"/>
          <w:divBdr>
            <w:top w:val="none" w:sz="0" w:space="0" w:color="auto"/>
            <w:left w:val="none" w:sz="0" w:space="0" w:color="auto"/>
            <w:bottom w:val="none" w:sz="0" w:space="0" w:color="auto"/>
            <w:right w:val="none" w:sz="0" w:space="0" w:color="auto"/>
          </w:divBdr>
        </w:div>
      </w:divsChild>
    </w:div>
    <w:div w:id="157695819">
      <w:bodyDiv w:val="1"/>
      <w:marLeft w:val="0"/>
      <w:marRight w:val="0"/>
      <w:marTop w:val="0"/>
      <w:marBottom w:val="0"/>
      <w:divBdr>
        <w:top w:val="none" w:sz="0" w:space="0" w:color="auto"/>
        <w:left w:val="none" w:sz="0" w:space="0" w:color="auto"/>
        <w:bottom w:val="none" w:sz="0" w:space="0" w:color="auto"/>
        <w:right w:val="none" w:sz="0" w:space="0" w:color="auto"/>
      </w:divBdr>
      <w:divsChild>
        <w:div w:id="1530072423">
          <w:marLeft w:val="432"/>
          <w:marRight w:val="0"/>
          <w:marTop w:val="120"/>
          <w:marBottom w:val="0"/>
          <w:divBdr>
            <w:top w:val="none" w:sz="0" w:space="0" w:color="auto"/>
            <w:left w:val="none" w:sz="0" w:space="0" w:color="auto"/>
            <w:bottom w:val="none" w:sz="0" w:space="0" w:color="auto"/>
            <w:right w:val="none" w:sz="0" w:space="0" w:color="auto"/>
          </w:divBdr>
        </w:div>
        <w:div w:id="803041353">
          <w:marLeft w:val="1008"/>
          <w:marRight w:val="0"/>
          <w:marTop w:val="91"/>
          <w:marBottom w:val="0"/>
          <w:divBdr>
            <w:top w:val="none" w:sz="0" w:space="0" w:color="auto"/>
            <w:left w:val="none" w:sz="0" w:space="0" w:color="auto"/>
            <w:bottom w:val="none" w:sz="0" w:space="0" w:color="auto"/>
            <w:right w:val="none" w:sz="0" w:space="0" w:color="auto"/>
          </w:divBdr>
        </w:div>
        <w:div w:id="1331442874">
          <w:marLeft w:val="1008"/>
          <w:marRight w:val="0"/>
          <w:marTop w:val="91"/>
          <w:marBottom w:val="0"/>
          <w:divBdr>
            <w:top w:val="none" w:sz="0" w:space="0" w:color="auto"/>
            <w:left w:val="none" w:sz="0" w:space="0" w:color="auto"/>
            <w:bottom w:val="none" w:sz="0" w:space="0" w:color="auto"/>
            <w:right w:val="none" w:sz="0" w:space="0" w:color="auto"/>
          </w:divBdr>
        </w:div>
        <w:div w:id="1526165352">
          <w:marLeft w:val="432"/>
          <w:marRight w:val="0"/>
          <w:marTop w:val="120"/>
          <w:marBottom w:val="0"/>
          <w:divBdr>
            <w:top w:val="none" w:sz="0" w:space="0" w:color="auto"/>
            <w:left w:val="none" w:sz="0" w:space="0" w:color="auto"/>
            <w:bottom w:val="none" w:sz="0" w:space="0" w:color="auto"/>
            <w:right w:val="none" w:sz="0" w:space="0" w:color="auto"/>
          </w:divBdr>
        </w:div>
        <w:div w:id="316305958">
          <w:marLeft w:val="1008"/>
          <w:marRight w:val="0"/>
          <w:marTop w:val="91"/>
          <w:marBottom w:val="0"/>
          <w:divBdr>
            <w:top w:val="none" w:sz="0" w:space="0" w:color="auto"/>
            <w:left w:val="none" w:sz="0" w:space="0" w:color="auto"/>
            <w:bottom w:val="none" w:sz="0" w:space="0" w:color="auto"/>
            <w:right w:val="none" w:sz="0" w:space="0" w:color="auto"/>
          </w:divBdr>
        </w:div>
        <w:div w:id="927082328">
          <w:marLeft w:val="1440"/>
          <w:marRight w:val="0"/>
          <w:marTop w:val="82"/>
          <w:marBottom w:val="0"/>
          <w:divBdr>
            <w:top w:val="none" w:sz="0" w:space="0" w:color="auto"/>
            <w:left w:val="none" w:sz="0" w:space="0" w:color="auto"/>
            <w:bottom w:val="none" w:sz="0" w:space="0" w:color="auto"/>
            <w:right w:val="none" w:sz="0" w:space="0" w:color="auto"/>
          </w:divBdr>
        </w:div>
        <w:div w:id="1929848628">
          <w:marLeft w:val="1440"/>
          <w:marRight w:val="0"/>
          <w:marTop w:val="82"/>
          <w:marBottom w:val="0"/>
          <w:divBdr>
            <w:top w:val="none" w:sz="0" w:space="0" w:color="auto"/>
            <w:left w:val="none" w:sz="0" w:space="0" w:color="auto"/>
            <w:bottom w:val="none" w:sz="0" w:space="0" w:color="auto"/>
            <w:right w:val="none" w:sz="0" w:space="0" w:color="auto"/>
          </w:divBdr>
        </w:div>
      </w:divsChild>
    </w:div>
    <w:div w:id="228540189">
      <w:bodyDiv w:val="1"/>
      <w:marLeft w:val="0"/>
      <w:marRight w:val="0"/>
      <w:marTop w:val="0"/>
      <w:marBottom w:val="0"/>
      <w:divBdr>
        <w:top w:val="none" w:sz="0" w:space="0" w:color="auto"/>
        <w:left w:val="none" w:sz="0" w:space="0" w:color="auto"/>
        <w:bottom w:val="none" w:sz="0" w:space="0" w:color="auto"/>
        <w:right w:val="none" w:sz="0" w:space="0" w:color="auto"/>
      </w:divBdr>
      <w:divsChild>
        <w:div w:id="931821190">
          <w:marLeft w:val="432"/>
          <w:marRight w:val="0"/>
          <w:marTop w:val="120"/>
          <w:marBottom w:val="0"/>
          <w:divBdr>
            <w:top w:val="none" w:sz="0" w:space="0" w:color="auto"/>
            <w:left w:val="none" w:sz="0" w:space="0" w:color="auto"/>
            <w:bottom w:val="none" w:sz="0" w:space="0" w:color="auto"/>
            <w:right w:val="none" w:sz="0" w:space="0" w:color="auto"/>
          </w:divBdr>
        </w:div>
        <w:div w:id="246572071">
          <w:marLeft w:val="1008"/>
          <w:marRight w:val="0"/>
          <w:marTop w:val="91"/>
          <w:marBottom w:val="0"/>
          <w:divBdr>
            <w:top w:val="none" w:sz="0" w:space="0" w:color="auto"/>
            <w:left w:val="none" w:sz="0" w:space="0" w:color="auto"/>
            <w:bottom w:val="none" w:sz="0" w:space="0" w:color="auto"/>
            <w:right w:val="none" w:sz="0" w:space="0" w:color="auto"/>
          </w:divBdr>
        </w:div>
        <w:div w:id="1277175600">
          <w:marLeft w:val="1008"/>
          <w:marRight w:val="0"/>
          <w:marTop w:val="91"/>
          <w:marBottom w:val="0"/>
          <w:divBdr>
            <w:top w:val="none" w:sz="0" w:space="0" w:color="auto"/>
            <w:left w:val="none" w:sz="0" w:space="0" w:color="auto"/>
            <w:bottom w:val="none" w:sz="0" w:space="0" w:color="auto"/>
            <w:right w:val="none" w:sz="0" w:space="0" w:color="auto"/>
          </w:divBdr>
        </w:div>
        <w:div w:id="1840609094">
          <w:marLeft w:val="1440"/>
          <w:marRight w:val="0"/>
          <w:marTop w:val="82"/>
          <w:marBottom w:val="0"/>
          <w:divBdr>
            <w:top w:val="none" w:sz="0" w:space="0" w:color="auto"/>
            <w:left w:val="none" w:sz="0" w:space="0" w:color="auto"/>
            <w:bottom w:val="none" w:sz="0" w:space="0" w:color="auto"/>
            <w:right w:val="none" w:sz="0" w:space="0" w:color="auto"/>
          </w:divBdr>
        </w:div>
        <w:div w:id="1583492469">
          <w:marLeft w:val="1440"/>
          <w:marRight w:val="0"/>
          <w:marTop w:val="82"/>
          <w:marBottom w:val="0"/>
          <w:divBdr>
            <w:top w:val="none" w:sz="0" w:space="0" w:color="auto"/>
            <w:left w:val="none" w:sz="0" w:space="0" w:color="auto"/>
            <w:bottom w:val="none" w:sz="0" w:space="0" w:color="auto"/>
            <w:right w:val="none" w:sz="0" w:space="0" w:color="auto"/>
          </w:divBdr>
        </w:div>
        <w:div w:id="1848052844">
          <w:marLeft w:val="1008"/>
          <w:marRight w:val="0"/>
          <w:marTop w:val="91"/>
          <w:marBottom w:val="0"/>
          <w:divBdr>
            <w:top w:val="none" w:sz="0" w:space="0" w:color="auto"/>
            <w:left w:val="none" w:sz="0" w:space="0" w:color="auto"/>
            <w:bottom w:val="none" w:sz="0" w:space="0" w:color="auto"/>
            <w:right w:val="none" w:sz="0" w:space="0" w:color="auto"/>
          </w:divBdr>
        </w:div>
        <w:div w:id="577204886">
          <w:marLeft w:val="1008"/>
          <w:marRight w:val="0"/>
          <w:marTop w:val="91"/>
          <w:marBottom w:val="0"/>
          <w:divBdr>
            <w:top w:val="none" w:sz="0" w:space="0" w:color="auto"/>
            <w:left w:val="none" w:sz="0" w:space="0" w:color="auto"/>
            <w:bottom w:val="none" w:sz="0" w:space="0" w:color="auto"/>
            <w:right w:val="none" w:sz="0" w:space="0" w:color="auto"/>
          </w:divBdr>
        </w:div>
      </w:divsChild>
    </w:div>
    <w:div w:id="405422988">
      <w:bodyDiv w:val="1"/>
      <w:marLeft w:val="0"/>
      <w:marRight w:val="0"/>
      <w:marTop w:val="0"/>
      <w:marBottom w:val="0"/>
      <w:divBdr>
        <w:top w:val="none" w:sz="0" w:space="0" w:color="auto"/>
        <w:left w:val="none" w:sz="0" w:space="0" w:color="auto"/>
        <w:bottom w:val="none" w:sz="0" w:space="0" w:color="auto"/>
        <w:right w:val="none" w:sz="0" w:space="0" w:color="auto"/>
      </w:divBdr>
      <w:divsChild>
        <w:div w:id="2117865610">
          <w:marLeft w:val="432"/>
          <w:marRight w:val="0"/>
          <w:marTop w:val="120"/>
          <w:marBottom w:val="0"/>
          <w:divBdr>
            <w:top w:val="none" w:sz="0" w:space="0" w:color="auto"/>
            <w:left w:val="none" w:sz="0" w:space="0" w:color="auto"/>
            <w:bottom w:val="none" w:sz="0" w:space="0" w:color="auto"/>
            <w:right w:val="none" w:sz="0" w:space="0" w:color="auto"/>
          </w:divBdr>
        </w:div>
        <w:div w:id="2118019608">
          <w:marLeft w:val="1008"/>
          <w:marRight w:val="0"/>
          <w:marTop w:val="110"/>
          <w:marBottom w:val="0"/>
          <w:divBdr>
            <w:top w:val="none" w:sz="0" w:space="0" w:color="auto"/>
            <w:left w:val="none" w:sz="0" w:space="0" w:color="auto"/>
            <w:bottom w:val="none" w:sz="0" w:space="0" w:color="auto"/>
            <w:right w:val="none" w:sz="0" w:space="0" w:color="auto"/>
          </w:divBdr>
        </w:div>
        <w:div w:id="1106080079">
          <w:marLeft w:val="1008"/>
          <w:marRight w:val="0"/>
          <w:marTop w:val="110"/>
          <w:marBottom w:val="0"/>
          <w:divBdr>
            <w:top w:val="none" w:sz="0" w:space="0" w:color="auto"/>
            <w:left w:val="none" w:sz="0" w:space="0" w:color="auto"/>
            <w:bottom w:val="none" w:sz="0" w:space="0" w:color="auto"/>
            <w:right w:val="none" w:sz="0" w:space="0" w:color="auto"/>
          </w:divBdr>
        </w:div>
        <w:div w:id="2077389870">
          <w:marLeft w:val="1008"/>
          <w:marRight w:val="0"/>
          <w:marTop w:val="110"/>
          <w:marBottom w:val="0"/>
          <w:divBdr>
            <w:top w:val="none" w:sz="0" w:space="0" w:color="auto"/>
            <w:left w:val="none" w:sz="0" w:space="0" w:color="auto"/>
            <w:bottom w:val="none" w:sz="0" w:space="0" w:color="auto"/>
            <w:right w:val="none" w:sz="0" w:space="0" w:color="auto"/>
          </w:divBdr>
        </w:div>
        <w:div w:id="20522674">
          <w:marLeft w:val="432"/>
          <w:marRight w:val="0"/>
          <w:marTop w:val="120"/>
          <w:marBottom w:val="0"/>
          <w:divBdr>
            <w:top w:val="none" w:sz="0" w:space="0" w:color="auto"/>
            <w:left w:val="none" w:sz="0" w:space="0" w:color="auto"/>
            <w:bottom w:val="none" w:sz="0" w:space="0" w:color="auto"/>
            <w:right w:val="none" w:sz="0" w:space="0" w:color="auto"/>
          </w:divBdr>
        </w:div>
      </w:divsChild>
    </w:div>
    <w:div w:id="430510201">
      <w:bodyDiv w:val="1"/>
      <w:marLeft w:val="0"/>
      <w:marRight w:val="0"/>
      <w:marTop w:val="0"/>
      <w:marBottom w:val="0"/>
      <w:divBdr>
        <w:top w:val="none" w:sz="0" w:space="0" w:color="auto"/>
        <w:left w:val="none" w:sz="0" w:space="0" w:color="auto"/>
        <w:bottom w:val="none" w:sz="0" w:space="0" w:color="auto"/>
        <w:right w:val="none" w:sz="0" w:space="0" w:color="auto"/>
      </w:divBdr>
      <w:divsChild>
        <w:div w:id="1295480734">
          <w:marLeft w:val="432"/>
          <w:marRight w:val="0"/>
          <w:marTop w:val="120"/>
          <w:marBottom w:val="0"/>
          <w:divBdr>
            <w:top w:val="none" w:sz="0" w:space="0" w:color="auto"/>
            <w:left w:val="none" w:sz="0" w:space="0" w:color="auto"/>
            <w:bottom w:val="none" w:sz="0" w:space="0" w:color="auto"/>
            <w:right w:val="none" w:sz="0" w:space="0" w:color="auto"/>
          </w:divBdr>
        </w:div>
        <w:div w:id="581918556">
          <w:marLeft w:val="432"/>
          <w:marRight w:val="0"/>
          <w:marTop w:val="120"/>
          <w:marBottom w:val="0"/>
          <w:divBdr>
            <w:top w:val="none" w:sz="0" w:space="0" w:color="auto"/>
            <w:left w:val="none" w:sz="0" w:space="0" w:color="auto"/>
            <w:bottom w:val="none" w:sz="0" w:space="0" w:color="auto"/>
            <w:right w:val="none" w:sz="0" w:space="0" w:color="auto"/>
          </w:divBdr>
        </w:div>
        <w:div w:id="1808008563">
          <w:marLeft w:val="432"/>
          <w:marRight w:val="0"/>
          <w:marTop w:val="120"/>
          <w:marBottom w:val="0"/>
          <w:divBdr>
            <w:top w:val="none" w:sz="0" w:space="0" w:color="auto"/>
            <w:left w:val="none" w:sz="0" w:space="0" w:color="auto"/>
            <w:bottom w:val="none" w:sz="0" w:space="0" w:color="auto"/>
            <w:right w:val="none" w:sz="0" w:space="0" w:color="auto"/>
          </w:divBdr>
        </w:div>
      </w:divsChild>
    </w:div>
    <w:div w:id="512843639">
      <w:bodyDiv w:val="1"/>
      <w:marLeft w:val="0"/>
      <w:marRight w:val="0"/>
      <w:marTop w:val="0"/>
      <w:marBottom w:val="0"/>
      <w:divBdr>
        <w:top w:val="none" w:sz="0" w:space="0" w:color="auto"/>
        <w:left w:val="none" w:sz="0" w:space="0" w:color="auto"/>
        <w:bottom w:val="none" w:sz="0" w:space="0" w:color="auto"/>
        <w:right w:val="none" w:sz="0" w:space="0" w:color="auto"/>
      </w:divBdr>
      <w:divsChild>
        <w:div w:id="1716544689">
          <w:marLeft w:val="1872"/>
          <w:marRight w:val="0"/>
          <w:marTop w:val="86"/>
          <w:marBottom w:val="0"/>
          <w:divBdr>
            <w:top w:val="none" w:sz="0" w:space="0" w:color="auto"/>
            <w:left w:val="none" w:sz="0" w:space="0" w:color="auto"/>
            <w:bottom w:val="none" w:sz="0" w:space="0" w:color="auto"/>
            <w:right w:val="none" w:sz="0" w:space="0" w:color="auto"/>
          </w:divBdr>
        </w:div>
        <w:div w:id="322440987">
          <w:marLeft w:val="1872"/>
          <w:marRight w:val="0"/>
          <w:marTop w:val="86"/>
          <w:marBottom w:val="0"/>
          <w:divBdr>
            <w:top w:val="none" w:sz="0" w:space="0" w:color="auto"/>
            <w:left w:val="none" w:sz="0" w:space="0" w:color="auto"/>
            <w:bottom w:val="none" w:sz="0" w:space="0" w:color="auto"/>
            <w:right w:val="none" w:sz="0" w:space="0" w:color="auto"/>
          </w:divBdr>
        </w:div>
        <w:div w:id="364258003">
          <w:marLeft w:val="432"/>
          <w:marRight w:val="0"/>
          <w:marTop w:val="120"/>
          <w:marBottom w:val="0"/>
          <w:divBdr>
            <w:top w:val="none" w:sz="0" w:space="0" w:color="auto"/>
            <w:left w:val="none" w:sz="0" w:space="0" w:color="auto"/>
            <w:bottom w:val="none" w:sz="0" w:space="0" w:color="auto"/>
            <w:right w:val="none" w:sz="0" w:space="0" w:color="auto"/>
          </w:divBdr>
        </w:div>
        <w:div w:id="105740838">
          <w:marLeft w:val="1008"/>
          <w:marRight w:val="0"/>
          <w:marTop w:val="101"/>
          <w:marBottom w:val="0"/>
          <w:divBdr>
            <w:top w:val="none" w:sz="0" w:space="0" w:color="auto"/>
            <w:left w:val="none" w:sz="0" w:space="0" w:color="auto"/>
            <w:bottom w:val="none" w:sz="0" w:space="0" w:color="auto"/>
            <w:right w:val="none" w:sz="0" w:space="0" w:color="auto"/>
          </w:divBdr>
        </w:div>
      </w:divsChild>
    </w:div>
    <w:div w:id="584385785">
      <w:bodyDiv w:val="1"/>
      <w:marLeft w:val="0"/>
      <w:marRight w:val="0"/>
      <w:marTop w:val="0"/>
      <w:marBottom w:val="0"/>
      <w:divBdr>
        <w:top w:val="none" w:sz="0" w:space="0" w:color="auto"/>
        <w:left w:val="none" w:sz="0" w:space="0" w:color="auto"/>
        <w:bottom w:val="none" w:sz="0" w:space="0" w:color="auto"/>
        <w:right w:val="none" w:sz="0" w:space="0" w:color="auto"/>
      </w:divBdr>
    </w:div>
    <w:div w:id="588391233">
      <w:bodyDiv w:val="1"/>
      <w:marLeft w:val="0"/>
      <w:marRight w:val="0"/>
      <w:marTop w:val="0"/>
      <w:marBottom w:val="0"/>
      <w:divBdr>
        <w:top w:val="none" w:sz="0" w:space="0" w:color="auto"/>
        <w:left w:val="none" w:sz="0" w:space="0" w:color="auto"/>
        <w:bottom w:val="none" w:sz="0" w:space="0" w:color="auto"/>
        <w:right w:val="none" w:sz="0" w:space="0" w:color="auto"/>
      </w:divBdr>
      <w:divsChild>
        <w:div w:id="727805309">
          <w:marLeft w:val="1440"/>
          <w:marRight w:val="0"/>
          <w:marTop w:val="82"/>
          <w:marBottom w:val="0"/>
          <w:divBdr>
            <w:top w:val="none" w:sz="0" w:space="0" w:color="auto"/>
            <w:left w:val="none" w:sz="0" w:space="0" w:color="auto"/>
            <w:bottom w:val="none" w:sz="0" w:space="0" w:color="auto"/>
            <w:right w:val="none" w:sz="0" w:space="0" w:color="auto"/>
          </w:divBdr>
        </w:div>
        <w:div w:id="1922905118">
          <w:marLeft w:val="1440"/>
          <w:marRight w:val="0"/>
          <w:marTop w:val="82"/>
          <w:marBottom w:val="0"/>
          <w:divBdr>
            <w:top w:val="none" w:sz="0" w:space="0" w:color="auto"/>
            <w:left w:val="none" w:sz="0" w:space="0" w:color="auto"/>
            <w:bottom w:val="none" w:sz="0" w:space="0" w:color="auto"/>
            <w:right w:val="none" w:sz="0" w:space="0" w:color="auto"/>
          </w:divBdr>
        </w:div>
        <w:div w:id="3674880">
          <w:marLeft w:val="1440"/>
          <w:marRight w:val="0"/>
          <w:marTop w:val="82"/>
          <w:marBottom w:val="0"/>
          <w:divBdr>
            <w:top w:val="none" w:sz="0" w:space="0" w:color="auto"/>
            <w:left w:val="none" w:sz="0" w:space="0" w:color="auto"/>
            <w:bottom w:val="none" w:sz="0" w:space="0" w:color="auto"/>
            <w:right w:val="none" w:sz="0" w:space="0" w:color="auto"/>
          </w:divBdr>
        </w:div>
        <w:div w:id="1813474829">
          <w:marLeft w:val="1440"/>
          <w:marRight w:val="0"/>
          <w:marTop w:val="82"/>
          <w:marBottom w:val="0"/>
          <w:divBdr>
            <w:top w:val="none" w:sz="0" w:space="0" w:color="auto"/>
            <w:left w:val="none" w:sz="0" w:space="0" w:color="auto"/>
            <w:bottom w:val="none" w:sz="0" w:space="0" w:color="auto"/>
            <w:right w:val="none" w:sz="0" w:space="0" w:color="auto"/>
          </w:divBdr>
        </w:div>
      </w:divsChild>
    </w:div>
    <w:div w:id="625282416">
      <w:bodyDiv w:val="1"/>
      <w:marLeft w:val="0"/>
      <w:marRight w:val="0"/>
      <w:marTop w:val="0"/>
      <w:marBottom w:val="0"/>
      <w:divBdr>
        <w:top w:val="none" w:sz="0" w:space="0" w:color="auto"/>
        <w:left w:val="none" w:sz="0" w:space="0" w:color="auto"/>
        <w:bottom w:val="none" w:sz="0" w:space="0" w:color="auto"/>
        <w:right w:val="none" w:sz="0" w:space="0" w:color="auto"/>
      </w:divBdr>
      <w:divsChild>
        <w:div w:id="1230262314">
          <w:marLeft w:val="432"/>
          <w:marRight w:val="0"/>
          <w:marTop w:val="120"/>
          <w:marBottom w:val="0"/>
          <w:divBdr>
            <w:top w:val="none" w:sz="0" w:space="0" w:color="auto"/>
            <w:left w:val="none" w:sz="0" w:space="0" w:color="auto"/>
            <w:bottom w:val="none" w:sz="0" w:space="0" w:color="auto"/>
            <w:right w:val="none" w:sz="0" w:space="0" w:color="auto"/>
          </w:divBdr>
        </w:div>
        <w:div w:id="2070037494">
          <w:marLeft w:val="1008"/>
          <w:marRight w:val="0"/>
          <w:marTop w:val="91"/>
          <w:marBottom w:val="0"/>
          <w:divBdr>
            <w:top w:val="none" w:sz="0" w:space="0" w:color="auto"/>
            <w:left w:val="none" w:sz="0" w:space="0" w:color="auto"/>
            <w:bottom w:val="none" w:sz="0" w:space="0" w:color="auto"/>
            <w:right w:val="none" w:sz="0" w:space="0" w:color="auto"/>
          </w:divBdr>
        </w:div>
        <w:div w:id="1220899077">
          <w:marLeft w:val="1008"/>
          <w:marRight w:val="0"/>
          <w:marTop w:val="91"/>
          <w:marBottom w:val="0"/>
          <w:divBdr>
            <w:top w:val="none" w:sz="0" w:space="0" w:color="auto"/>
            <w:left w:val="none" w:sz="0" w:space="0" w:color="auto"/>
            <w:bottom w:val="none" w:sz="0" w:space="0" w:color="auto"/>
            <w:right w:val="none" w:sz="0" w:space="0" w:color="auto"/>
          </w:divBdr>
        </w:div>
        <w:div w:id="38628261">
          <w:marLeft w:val="1440"/>
          <w:marRight w:val="0"/>
          <w:marTop w:val="82"/>
          <w:marBottom w:val="0"/>
          <w:divBdr>
            <w:top w:val="none" w:sz="0" w:space="0" w:color="auto"/>
            <w:left w:val="none" w:sz="0" w:space="0" w:color="auto"/>
            <w:bottom w:val="none" w:sz="0" w:space="0" w:color="auto"/>
            <w:right w:val="none" w:sz="0" w:space="0" w:color="auto"/>
          </w:divBdr>
        </w:div>
        <w:div w:id="1023480169">
          <w:marLeft w:val="1440"/>
          <w:marRight w:val="0"/>
          <w:marTop w:val="82"/>
          <w:marBottom w:val="0"/>
          <w:divBdr>
            <w:top w:val="none" w:sz="0" w:space="0" w:color="auto"/>
            <w:left w:val="none" w:sz="0" w:space="0" w:color="auto"/>
            <w:bottom w:val="none" w:sz="0" w:space="0" w:color="auto"/>
            <w:right w:val="none" w:sz="0" w:space="0" w:color="auto"/>
          </w:divBdr>
        </w:div>
        <w:div w:id="1704551656">
          <w:marLeft w:val="1440"/>
          <w:marRight w:val="0"/>
          <w:marTop w:val="82"/>
          <w:marBottom w:val="0"/>
          <w:divBdr>
            <w:top w:val="none" w:sz="0" w:space="0" w:color="auto"/>
            <w:left w:val="none" w:sz="0" w:space="0" w:color="auto"/>
            <w:bottom w:val="none" w:sz="0" w:space="0" w:color="auto"/>
            <w:right w:val="none" w:sz="0" w:space="0" w:color="auto"/>
          </w:divBdr>
        </w:div>
        <w:div w:id="2011910014">
          <w:marLeft w:val="432"/>
          <w:marRight w:val="0"/>
          <w:marTop w:val="120"/>
          <w:marBottom w:val="0"/>
          <w:divBdr>
            <w:top w:val="none" w:sz="0" w:space="0" w:color="auto"/>
            <w:left w:val="none" w:sz="0" w:space="0" w:color="auto"/>
            <w:bottom w:val="none" w:sz="0" w:space="0" w:color="auto"/>
            <w:right w:val="none" w:sz="0" w:space="0" w:color="auto"/>
          </w:divBdr>
        </w:div>
      </w:divsChild>
    </w:div>
    <w:div w:id="629479221">
      <w:bodyDiv w:val="1"/>
      <w:marLeft w:val="0"/>
      <w:marRight w:val="0"/>
      <w:marTop w:val="0"/>
      <w:marBottom w:val="0"/>
      <w:divBdr>
        <w:top w:val="none" w:sz="0" w:space="0" w:color="auto"/>
        <w:left w:val="none" w:sz="0" w:space="0" w:color="auto"/>
        <w:bottom w:val="none" w:sz="0" w:space="0" w:color="auto"/>
        <w:right w:val="none" w:sz="0" w:space="0" w:color="auto"/>
      </w:divBdr>
      <w:divsChild>
        <w:div w:id="675033291">
          <w:marLeft w:val="1440"/>
          <w:marRight w:val="0"/>
          <w:marTop w:val="91"/>
          <w:marBottom w:val="0"/>
          <w:divBdr>
            <w:top w:val="none" w:sz="0" w:space="0" w:color="auto"/>
            <w:left w:val="none" w:sz="0" w:space="0" w:color="auto"/>
            <w:bottom w:val="none" w:sz="0" w:space="0" w:color="auto"/>
            <w:right w:val="none" w:sz="0" w:space="0" w:color="auto"/>
          </w:divBdr>
        </w:div>
        <w:div w:id="1616986621">
          <w:marLeft w:val="1872"/>
          <w:marRight w:val="0"/>
          <w:marTop w:val="86"/>
          <w:marBottom w:val="0"/>
          <w:divBdr>
            <w:top w:val="none" w:sz="0" w:space="0" w:color="auto"/>
            <w:left w:val="none" w:sz="0" w:space="0" w:color="auto"/>
            <w:bottom w:val="none" w:sz="0" w:space="0" w:color="auto"/>
            <w:right w:val="none" w:sz="0" w:space="0" w:color="auto"/>
          </w:divBdr>
        </w:div>
        <w:div w:id="858739501">
          <w:marLeft w:val="2117"/>
          <w:marRight w:val="0"/>
          <w:marTop w:val="86"/>
          <w:marBottom w:val="0"/>
          <w:divBdr>
            <w:top w:val="none" w:sz="0" w:space="0" w:color="auto"/>
            <w:left w:val="none" w:sz="0" w:space="0" w:color="auto"/>
            <w:bottom w:val="none" w:sz="0" w:space="0" w:color="auto"/>
            <w:right w:val="none" w:sz="0" w:space="0" w:color="auto"/>
          </w:divBdr>
        </w:div>
        <w:div w:id="2065643863">
          <w:marLeft w:val="2117"/>
          <w:marRight w:val="0"/>
          <w:marTop w:val="86"/>
          <w:marBottom w:val="0"/>
          <w:divBdr>
            <w:top w:val="none" w:sz="0" w:space="0" w:color="auto"/>
            <w:left w:val="none" w:sz="0" w:space="0" w:color="auto"/>
            <w:bottom w:val="none" w:sz="0" w:space="0" w:color="auto"/>
            <w:right w:val="none" w:sz="0" w:space="0" w:color="auto"/>
          </w:divBdr>
        </w:div>
        <w:div w:id="1328442417">
          <w:marLeft w:val="2117"/>
          <w:marRight w:val="0"/>
          <w:marTop w:val="86"/>
          <w:marBottom w:val="0"/>
          <w:divBdr>
            <w:top w:val="none" w:sz="0" w:space="0" w:color="auto"/>
            <w:left w:val="none" w:sz="0" w:space="0" w:color="auto"/>
            <w:bottom w:val="none" w:sz="0" w:space="0" w:color="auto"/>
            <w:right w:val="none" w:sz="0" w:space="0" w:color="auto"/>
          </w:divBdr>
        </w:div>
        <w:div w:id="1042442263">
          <w:marLeft w:val="2117"/>
          <w:marRight w:val="0"/>
          <w:marTop w:val="86"/>
          <w:marBottom w:val="0"/>
          <w:divBdr>
            <w:top w:val="none" w:sz="0" w:space="0" w:color="auto"/>
            <w:left w:val="none" w:sz="0" w:space="0" w:color="auto"/>
            <w:bottom w:val="none" w:sz="0" w:space="0" w:color="auto"/>
            <w:right w:val="none" w:sz="0" w:space="0" w:color="auto"/>
          </w:divBdr>
        </w:div>
        <w:div w:id="1702436773">
          <w:marLeft w:val="1440"/>
          <w:marRight w:val="0"/>
          <w:marTop w:val="91"/>
          <w:marBottom w:val="0"/>
          <w:divBdr>
            <w:top w:val="none" w:sz="0" w:space="0" w:color="auto"/>
            <w:left w:val="none" w:sz="0" w:space="0" w:color="auto"/>
            <w:bottom w:val="none" w:sz="0" w:space="0" w:color="auto"/>
            <w:right w:val="none" w:sz="0" w:space="0" w:color="auto"/>
          </w:divBdr>
        </w:div>
        <w:div w:id="71704760">
          <w:marLeft w:val="1872"/>
          <w:marRight w:val="0"/>
          <w:marTop w:val="86"/>
          <w:marBottom w:val="0"/>
          <w:divBdr>
            <w:top w:val="none" w:sz="0" w:space="0" w:color="auto"/>
            <w:left w:val="none" w:sz="0" w:space="0" w:color="auto"/>
            <w:bottom w:val="none" w:sz="0" w:space="0" w:color="auto"/>
            <w:right w:val="none" w:sz="0" w:space="0" w:color="auto"/>
          </w:divBdr>
        </w:div>
        <w:div w:id="921765652">
          <w:marLeft w:val="1872"/>
          <w:marRight w:val="0"/>
          <w:marTop w:val="86"/>
          <w:marBottom w:val="0"/>
          <w:divBdr>
            <w:top w:val="none" w:sz="0" w:space="0" w:color="auto"/>
            <w:left w:val="none" w:sz="0" w:space="0" w:color="auto"/>
            <w:bottom w:val="none" w:sz="0" w:space="0" w:color="auto"/>
            <w:right w:val="none" w:sz="0" w:space="0" w:color="auto"/>
          </w:divBdr>
        </w:div>
      </w:divsChild>
    </w:div>
    <w:div w:id="736126490">
      <w:bodyDiv w:val="1"/>
      <w:marLeft w:val="0"/>
      <w:marRight w:val="0"/>
      <w:marTop w:val="0"/>
      <w:marBottom w:val="0"/>
      <w:divBdr>
        <w:top w:val="none" w:sz="0" w:space="0" w:color="auto"/>
        <w:left w:val="none" w:sz="0" w:space="0" w:color="auto"/>
        <w:bottom w:val="none" w:sz="0" w:space="0" w:color="auto"/>
        <w:right w:val="none" w:sz="0" w:space="0" w:color="auto"/>
      </w:divBdr>
      <w:divsChild>
        <w:div w:id="522548198">
          <w:marLeft w:val="432"/>
          <w:marRight w:val="0"/>
          <w:marTop w:val="120"/>
          <w:marBottom w:val="0"/>
          <w:divBdr>
            <w:top w:val="none" w:sz="0" w:space="0" w:color="auto"/>
            <w:left w:val="none" w:sz="0" w:space="0" w:color="auto"/>
            <w:bottom w:val="none" w:sz="0" w:space="0" w:color="auto"/>
            <w:right w:val="none" w:sz="0" w:space="0" w:color="auto"/>
          </w:divBdr>
        </w:div>
        <w:div w:id="1768959514">
          <w:marLeft w:val="432"/>
          <w:marRight w:val="0"/>
          <w:marTop w:val="120"/>
          <w:marBottom w:val="0"/>
          <w:divBdr>
            <w:top w:val="none" w:sz="0" w:space="0" w:color="auto"/>
            <w:left w:val="none" w:sz="0" w:space="0" w:color="auto"/>
            <w:bottom w:val="none" w:sz="0" w:space="0" w:color="auto"/>
            <w:right w:val="none" w:sz="0" w:space="0" w:color="auto"/>
          </w:divBdr>
        </w:div>
      </w:divsChild>
    </w:div>
    <w:div w:id="859901434">
      <w:bodyDiv w:val="1"/>
      <w:marLeft w:val="0"/>
      <w:marRight w:val="0"/>
      <w:marTop w:val="0"/>
      <w:marBottom w:val="0"/>
      <w:divBdr>
        <w:top w:val="none" w:sz="0" w:space="0" w:color="auto"/>
        <w:left w:val="none" w:sz="0" w:space="0" w:color="auto"/>
        <w:bottom w:val="none" w:sz="0" w:space="0" w:color="auto"/>
        <w:right w:val="none" w:sz="0" w:space="0" w:color="auto"/>
      </w:divBdr>
      <w:divsChild>
        <w:div w:id="1620409351">
          <w:marLeft w:val="1872"/>
          <w:marRight w:val="0"/>
          <w:marTop w:val="91"/>
          <w:marBottom w:val="0"/>
          <w:divBdr>
            <w:top w:val="none" w:sz="0" w:space="0" w:color="auto"/>
            <w:left w:val="none" w:sz="0" w:space="0" w:color="auto"/>
            <w:bottom w:val="none" w:sz="0" w:space="0" w:color="auto"/>
            <w:right w:val="none" w:sz="0" w:space="0" w:color="auto"/>
          </w:divBdr>
        </w:div>
        <w:div w:id="948660390">
          <w:marLeft w:val="2117"/>
          <w:marRight w:val="0"/>
          <w:marTop w:val="91"/>
          <w:marBottom w:val="0"/>
          <w:divBdr>
            <w:top w:val="none" w:sz="0" w:space="0" w:color="auto"/>
            <w:left w:val="none" w:sz="0" w:space="0" w:color="auto"/>
            <w:bottom w:val="none" w:sz="0" w:space="0" w:color="auto"/>
            <w:right w:val="none" w:sz="0" w:space="0" w:color="auto"/>
          </w:divBdr>
        </w:div>
        <w:div w:id="1154369856">
          <w:marLeft w:val="2117"/>
          <w:marRight w:val="0"/>
          <w:marTop w:val="91"/>
          <w:marBottom w:val="0"/>
          <w:divBdr>
            <w:top w:val="none" w:sz="0" w:space="0" w:color="auto"/>
            <w:left w:val="none" w:sz="0" w:space="0" w:color="auto"/>
            <w:bottom w:val="none" w:sz="0" w:space="0" w:color="auto"/>
            <w:right w:val="none" w:sz="0" w:space="0" w:color="auto"/>
          </w:divBdr>
        </w:div>
        <w:div w:id="871459931">
          <w:marLeft w:val="2117"/>
          <w:marRight w:val="0"/>
          <w:marTop w:val="91"/>
          <w:marBottom w:val="0"/>
          <w:divBdr>
            <w:top w:val="none" w:sz="0" w:space="0" w:color="auto"/>
            <w:left w:val="none" w:sz="0" w:space="0" w:color="auto"/>
            <w:bottom w:val="none" w:sz="0" w:space="0" w:color="auto"/>
            <w:right w:val="none" w:sz="0" w:space="0" w:color="auto"/>
          </w:divBdr>
        </w:div>
        <w:div w:id="274602364">
          <w:marLeft w:val="2117"/>
          <w:marRight w:val="0"/>
          <w:marTop w:val="91"/>
          <w:marBottom w:val="0"/>
          <w:divBdr>
            <w:top w:val="none" w:sz="0" w:space="0" w:color="auto"/>
            <w:left w:val="none" w:sz="0" w:space="0" w:color="auto"/>
            <w:bottom w:val="none" w:sz="0" w:space="0" w:color="auto"/>
            <w:right w:val="none" w:sz="0" w:space="0" w:color="auto"/>
          </w:divBdr>
        </w:div>
        <w:div w:id="1271163678">
          <w:marLeft w:val="1872"/>
          <w:marRight w:val="0"/>
          <w:marTop w:val="91"/>
          <w:marBottom w:val="0"/>
          <w:divBdr>
            <w:top w:val="none" w:sz="0" w:space="0" w:color="auto"/>
            <w:left w:val="none" w:sz="0" w:space="0" w:color="auto"/>
            <w:bottom w:val="none" w:sz="0" w:space="0" w:color="auto"/>
            <w:right w:val="none" w:sz="0" w:space="0" w:color="auto"/>
          </w:divBdr>
        </w:div>
        <w:div w:id="23597996">
          <w:marLeft w:val="1872"/>
          <w:marRight w:val="0"/>
          <w:marTop w:val="91"/>
          <w:marBottom w:val="0"/>
          <w:divBdr>
            <w:top w:val="none" w:sz="0" w:space="0" w:color="auto"/>
            <w:left w:val="none" w:sz="0" w:space="0" w:color="auto"/>
            <w:bottom w:val="none" w:sz="0" w:space="0" w:color="auto"/>
            <w:right w:val="none" w:sz="0" w:space="0" w:color="auto"/>
          </w:divBdr>
        </w:div>
      </w:divsChild>
    </w:div>
    <w:div w:id="861822147">
      <w:bodyDiv w:val="1"/>
      <w:marLeft w:val="0"/>
      <w:marRight w:val="0"/>
      <w:marTop w:val="0"/>
      <w:marBottom w:val="0"/>
      <w:divBdr>
        <w:top w:val="none" w:sz="0" w:space="0" w:color="auto"/>
        <w:left w:val="none" w:sz="0" w:space="0" w:color="auto"/>
        <w:bottom w:val="none" w:sz="0" w:space="0" w:color="auto"/>
        <w:right w:val="none" w:sz="0" w:space="0" w:color="auto"/>
      </w:divBdr>
      <w:divsChild>
        <w:div w:id="2101825787">
          <w:marLeft w:val="432"/>
          <w:marRight w:val="0"/>
          <w:marTop w:val="120"/>
          <w:marBottom w:val="0"/>
          <w:divBdr>
            <w:top w:val="none" w:sz="0" w:space="0" w:color="auto"/>
            <w:left w:val="none" w:sz="0" w:space="0" w:color="auto"/>
            <w:bottom w:val="none" w:sz="0" w:space="0" w:color="auto"/>
            <w:right w:val="none" w:sz="0" w:space="0" w:color="auto"/>
          </w:divBdr>
        </w:div>
        <w:div w:id="1246572497">
          <w:marLeft w:val="1008"/>
          <w:marRight w:val="0"/>
          <w:marTop w:val="77"/>
          <w:marBottom w:val="0"/>
          <w:divBdr>
            <w:top w:val="none" w:sz="0" w:space="0" w:color="auto"/>
            <w:left w:val="none" w:sz="0" w:space="0" w:color="auto"/>
            <w:bottom w:val="none" w:sz="0" w:space="0" w:color="auto"/>
            <w:right w:val="none" w:sz="0" w:space="0" w:color="auto"/>
          </w:divBdr>
        </w:div>
        <w:div w:id="145054429">
          <w:marLeft w:val="1008"/>
          <w:marRight w:val="0"/>
          <w:marTop w:val="77"/>
          <w:marBottom w:val="0"/>
          <w:divBdr>
            <w:top w:val="none" w:sz="0" w:space="0" w:color="auto"/>
            <w:left w:val="none" w:sz="0" w:space="0" w:color="auto"/>
            <w:bottom w:val="none" w:sz="0" w:space="0" w:color="auto"/>
            <w:right w:val="none" w:sz="0" w:space="0" w:color="auto"/>
          </w:divBdr>
        </w:div>
        <w:div w:id="2145199200">
          <w:marLeft w:val="1440"/>
          <w:marRight w:val="0"/>
          <w:marTop w:val="67"/>
          <w:marBottom w:val="0"/>
          <w:divBdr>
            <w:top w:val="none" w:sz="0" w:space="0" w:color="auto"/>
            <w:left w:val="none" w:sz="0" w:space="0" w:color="auto"/>
            <w:bottom w:val="none" w:sz="0" w:space="0" w:color="auto"/>
            <w:right w:val="none" w:sz="0" w:space="0" w:color="auto"/>
          </w:divBdr>
        </w:div>
        <w:div w:id="472142198">
          <w:marLeft w:val="432"/>
          <w:marRight w:val="0"/>
          <w:marTop w:val="120"/>
          <w:marBottom w:val="0"/>
          <w:divBdr>
            <w:top w:val="none" w:sz="0" w:space="0" w:color="auto"/>
            <w:left w:val="none" w:sz="0" w:space="0" w:color="auto"/>
            <w:bottom w:val="none" w:sz="0" w:space="0" w:color="auto"/>
            <w:right w:val="none" w:sz="0" w:space="0" w:color="auto"/>
          </w:divBdr>
        </w:div>
        <w:div w:id="892732924">
          <w:marLeft w:val="432"/>
          <w:marRight w:val="0"/>
          <w:marTop w:val="120"/>
          <w:marBottom w:val="0"/>
          <w:divBdr>
            <w:top w:val="none" w:sz="0" w:space="0" w:color="auto"/>
            <w:left w:val="none" w:sz="0" w:space="0" w:color="auto"/>
            <w:bottom w:val="none" w:sz="0" w:space="0" w:color="auto"/>
            <w:right w:val="none" w:sz="0" w:space="0" w:color="auto"/>
          </w:divBdr>
        </w:div>
        <w:div w:id="347293053">
          <w:marLeft w:val="1008"/>
          <w:marRight w:val="0"/>
          <w:marTop w:val="77"/>
          <w:marBottom w:val="0"/>
          <w:divBdr>
            <w:top w:val="none" w:sz="0" w:space="0" w:color="auto"/>
            <w:left w:val="none" w:sz="0" w:space="0" w:color="auto"/>
            <w:bottom w:val="none" w:sz="0" w:space="0" w:color="auto"/>
            <w:right w:val="none" w:sz="0" w:space="0" w:color="auto"/>
          </w:divBdr>
        </w:div>
        <w:div w:id="1699306944">
          <w:marLeft w:val="1008"/>
          <w:marRight w:val="0"/>
          <w:marTop w:val="77"/>
          <w:marBottom w:val="0"/>
          <w:divBdr>
            <w:top w:val="none" w:sz="0" w:space="0" w:color="auto"/>
            <w:left w:val="none" w:sz="0" w:space="0" w:color="auto"/>
            <w:bottom w:val="none" w:sz="0" w:space="0" w:color="auto"/>
            <w:right w:val="none" w:sz="0" w:space="0" w:color="auto"/>
          </w:divBdr>
        </w:div>
      </w:divsChild>
    </w:div>
    <w:div w:id="861940741">
      <w:bodyDiv w:val="1"/>
      <w:marLeft w:val="0"/>
      <w:marRight w:val="0"/>
      <w:marTop w:val="0"/>
      <w:marBottom w:val="0"/>
      <w:divBdr>
        <w:top w:val="none" w:sz="0" w:space="0" w:color="auto"/>
        <w:left w:val="none" w:sz="0" w:space="0" w:color="auto"/>
        <w:bottom w:val="none" w:sz="0" w:space="0" w:color="auto"/>
        <w:right w:val="none" w:sz="0" w:space="0" w:color="auto"/>
      </w:divBdr>
      <w:divsChild>
        <w:div w:id="2106000002">
          <w:marLeft w:val="1008"/>
          <w:marRight w:val="0"/>
          <w:marTop w:val="91"/>
          <w:marBottom w:val="0"/>
          <w:divBdr>
            <w:top w:val="none" w:sz="0" w:space="0" w:color="auto"/>
            <w:left w:val="none" w:sz="0" w:space="0" w:color="auto"/>
            <w:bottom w:val="none" w:sz="0" w:space="0" w:color="auto"/>
            <w:right w:val="none" w:sz="0" w:space="0" w:color="auto"/>
          </w:divBdr>
        </w:div>
        <w:div w:id="962686479">
          <w:marLeft w:val="1440"/>
          <w:marRight w:val="0"/>
          <w:marTop w:val="82"/>
          <w:marBottom w:val="0"/>
          <w:divBdr>
            <w:top w:val="none" w:sz="0" w:space="0" w:color="auto"/>
            <w:left w:val="none" w:sz="0" w:space="0" w:color="auto"/>
            <w:bottom w:val="none" w:sz="0" w:space="0" w:color="auto"/>
            <w:right w:val="none" w:sz="0" w:space="0" w:color="auto"/>
          </w:divBdr>
        </w:div>
        <w:div w:id="1648437458">
          <w:marLeft w:val="1440"/>
          <w:marRight w:val="0"/>
          <w:marTop w:val="82"/>
          <w:marBottom w:val="0"/>
          <w:divBdr>
            <w:top w:val="none" w:sz="0" w:space="0" w:color="auto"/>
            <w:left w:val="none" w:sz="0" w:space="0" w:color="auto"/>
            <w:bottom w:val="none" w:sz="0" w:space="0" w:color="auto"/>
            <w:right w:val="none" w:sz="0" w:space="0" w:color="auto"/>
          </w:divBdr>
        </w:div>
        <w:div w:id="395981696">
          <w:marLeft w:val="1872"/>
          <w:marRight w:val="0"/>
          <w:marTop w:val="82"/>
          <w:marBottom w:val="0"/>
          <w:divBdr>
            <w:top w:val="none" w:sz="0" w:space="0" w:color="auto"/>
            <w:left w:val="none" w:sz="0" w:space="0" w:color="auto"/>
            <w:bottom w:val="none" w:sz="0" w:space="0" w:color="auto"/>
            <w:right w:val="none" w:sz="0" w:space="0" w:color="auto"/>
          </w:divBdr>
        </w:div>
        <w:div w:id="1124926032">
          <w:marLeft w:val="1872"/>
          <w:marRight w:val="0"/>
          <w:marTop w:val="82"/>
          <w:marBottom w:val="0"/>
          <w:divBdr>
            <w:top w:val="none" w:sz="0" w:space="0" w:color="auto"/>
            <w:left w:val="none" w:sz="0" w:space="0" w:color="auto"/>
            <w:bottom w:val="none" w:sz="0" w:space="0" w:color="auto"/>
            <w:right w:val="none" w:sz="0" w:space="0" w:color="auto"/>
          </w:divBdr>
        </w:div>
      </w:divsChild>
    </w:div>
    <w:div w:id="955986439">
      <w:bodyDiv w:val="1"/>
      <w:marLeft w:val="0"/>
      <w:marRight w:val="0"/>
      <w:marTop w:val="0"/>
      <w:marBottom w:val="0"/>
      <w:divBdr>
        <w:top w:val="none" w:sz="0" w:space="0" w:color="auto"/>
        <w:left w:val="none" w:sz="0" w:space="0" w:color="auto"/>
        <w:bottom w:val="none" w:sz="0" w:space="0" w:color="auto"/>
        <w:right w:val="none" w:sz="0" w:space="0" w:color="auto"/>
      </w:divBdr>
      <w:divsChild>
        <w:div w:id="287048324">
          <w:marLeft w:val="1008"/>
          <w:marRight w:val="0"/>
          <w:marTop w:val="101"/>
          <w:marBottom w:val="0"/>
          <w:divBdr>
            <w:top w:val="none" w:sz="0" w:space="0" w:color="auto"/>
            <w:left w:val="none" w:sz="0" w:space="0" w:color="auto"/>
            <w:bottom w:val="none" w:sz="0" w:space="0" w:color="auto"/>
            <w:right w:val="none" w:sz="0" w:space="0" w:color="auto"/>
          </w:divBdr>
        </w:div>
        <w:div w:id="443110742">
          <w:marLeft w:val="1440"/>
          <w:marRight w:val="0"/>
          <w:marTop w:val="86"/>
          <w:marBottom w:val="0"/>
          <w:divBdr>
            <w:top w:val="none" w:sz="0" w:space="0" w:color="auto"/>
            <w:left w:val="none" w:sz="0" w:space="0" w:color="auto"/>
            <w:bottom w:val="none" w:sz="0" w:space="0" w:color="auto"/>
            <w:right w:val="none" w:sz="0" w:space="0" w:color="auto"/>
          </w:divBdr>
        </w:div>
        <w:div w:id="1680741766">
          <w:marLeft w:val="1872"/>
          <w:marRight w:val="0"/>
          <w:marTop w:val="86"/>
          <w:marBottom w:val="0"/>
          <w:divBdr>
            <w:top w:val="none" w:sz="0" w:space="0" w:color="auto"/>
            <w:left w:val="none" w:sz="0" w:space="0" w:color="auto"/>
            <w:bottom w:val="none" w:sz="0" w:space="0" w:color="auto"/>
            <w:right w:val="none" w:sz="0" w:space="0" w:color="auto"/>
          </w:divBdr>
        </w:div>
        <w:div w:id="1231503813">
          <w:marLeft w:val="1872"/>
          <w:marRight w:val="0"/>
          <w:marTop w:val="86"/>
          <w:marBottom w:val="0"/>
          <w:divBdr>
            <w:top w:val="none" w:sz="0" w:space="0" w:color="auto"/>
            <w:left w:val="none" w:sz="0" w:space="0" w:color="auto"/>
            <w:bottom w:val="none" w:sz="0" w:space="0" w:color="auto"/>
            <w:right w:val="none" w:sz="0" w:space="0" w:color="auto"/>
          </w:divBdr>
        </w:div>
        <w:div w:id="1318151085">
          <w:marLeft w:val="1440"/>
          <w:marRight w:val="0"/>
          <w:marTop w:val="86"/>
          <w:marBottom w:val="0"/>
          <w:divBdr>
            <w:top w:val="none" w:sz="0" w:space="0" w:color="auto"/>
            <w:left w:val="none" w:sz="0" w:space="0" w:color="auto"/>
            <w:bottom w:val="none" w:sz="0" w:space="0" w:color="auto"/>
            <w:right w:val="none" w:sz="0" w:space="0" w:color="auto"/>
          </w:divBdr>
        </w:div>
        <w:div w:id="2049794274">
          <w:marLeft w:val="1872"/>
          <w:marRight w:val="0"/>
          <w:marTop w:val="86"/>
          <w:marBottom w:val="0"/>
          <w:divBdr>
            <w:top w:val="none" w:sz="0" w:space="0" w:color="auto"/>
            <w:left w:val="none" w:sz="0" w:space="0" w:color="auto"/>
            <w:bottom w:val="none" w:sz="0" w:space="0" w:color="auto"/>
            <w:right w:val="none" w:sz="0" w:space="0" w:color="auto"/>
          </w:divBdr>
        </w:div>
        <w:div w:id="1855992880">
          <w:marLeft w:val="1872"/>
          <w:marRight w:val="0"/>
          <w:marTop w:val="86"/>
          <w:marBottom w:val="0"/>
          <w:divBdr>
            <w:top w:val="none" w:sz="0" w:space="0" w:color="auto"/>
            <w:left w:val="none" w:sz="0" w:space="0" w:color="auto"/>
            <w:bottom w:val="none" w:sz="0" w:space="0" w:color="auto"/>
            <w:right w:val="none" w:sz="0" w:space="0" w:color="auto"/>
          </w:divBdr>
        </w:div>
      </w:divsChild>
    </w:div>
    <w:div w:id="1014845650">
      <w:bodyDiv w:val="1"/>
      <w:marLeft w:val="0"/>
      <w:marRight w:val="0"/>
      <w:marTop w:val="0"/>
      <w:marBottom w:val="0"/>
      <w:divBdr>
        <w:top w:val="none" w:sz="0" w:space="0" w:color="auto"/>
        <w:left w:val="none" w:sz="0" w:space="0" w:color="auto"/>
        <w:bottom w:val="none" w:sz="0" w:space="0" w:color="auto"/>
        <w:right w:val="none" w:sz="0" w:space="0" w:color="auto"/>
      </w:divBdr>
      <w:divsChild>
        <w:div w:id="1604924471">
          <w:marLeft w:val="432"/>
          <w:marRight w:val="0"/>
          <w:marTop w:val="120"/>
          <w:marBottom w:val="0"/>
          <w:divBdr>
            <w:top w:val="none" w:sz="0" w:space="0" w:color="auto"/>
            <w:left w:val="none" w:sz="0" w:space="0" w:color="auto"/>
            <w:bottom w:val="none" w:sz="0" w:space="0" w:color="auto"/>
            <w:right w:val="none" w:sz="0" w:space="0" w:color="auto"/>
          </w:divBdr>
        </w:div>
        <w:div w:id="1870297983">
          <w:marLeft w:val="1008"/>
          <w:marRight w:val="0"/>
          <w:marTop w:val="101"/>
          <w:marBottom w:val="0"/>
          <w:divBdr>
            <w:top w:val="none" w:sz="0" w:space="0" w:color="auto"/>
            <w:left w:val="none" w:sz="0" w:space="0" w:color="auto"/>
            <w:bottom w:val="none" w:sz="0" w:space="0" w:color="auto"/>
            <w:right w:val="none" w:sz="0" w:space="0" w:color="auto"/>
          </w:divBdr>
        </w:div>
        <w:div w:id="1491478107">
          <w:marLeft w:val="1008"/>
          <w:marRight w:val="0"/>
          <w:marTop w:val="101"/>
          <w:marBottom w:val="0"/>
          <w:divBdr>
            <w:top w:val="none" w:sz="0" w:space="0" w:color="auto"/>
            <w:left w:val="none" w:sz="0" w:space="0" w:color="auto"/>
            <w:bottom w:val="none" w:sz="0" w:space="0" w:color="auto"/>
            <w:right w:val="none" w:sz="0" w:space="0" w:color="auto"/>
          </w:divBdr>
        </w:div>
        <w:div w:id="2096171671">
          <w:marLeft w:val="1008"/>
          <w:marRight w:val="0"/>
          <w:marTop w:val="101"/>
          <w:marBottom w:val="0"/>
          <w:divBdr>
            <w:top w:val="none" w:sz="0" w:space="0" w:color="auto"/>
            <w:left w:val="none" w:sz="0" w:space="0" w:color="auto"/>
            <w:bottom w:val="none" w:sz="0" w:space="0" w:color="auto"/>
            <w:right w:val="none" w:sz="0" w:space="0" w:color="auto"/>
          </w:divBdr>
        </w:div>
      </w:divsChild>
    </w:div>
    <w:div w:id="1045759082">
      <w:bodyDiv w:val="1"/>
      <w:marLeft w:val="0"/>
      <w:marRight w:val="0"/>
      <w:marTop w:val="0"/>
      <w:marBottom w:val="0"/>
      <w:divBdr>
        <w:top w:val="none" w:sz="0" w:space="0" w:color="auto"/>
        <w:left w:val="none" w:sz="0" w:space="0" w:color="auto"/>
        <w:bottom w:val="none" w:sz="0" w:space="0" w:color="auto"/>
        <w:right w:val="none" w:sz="0" w:space="0" w:color="auto"/>
      </w:divBdr>
      <w:divsChild>
        <w:div w:id="1863548215">
          <w:marLeft w:val="432"/>
          <w:marRight w:val="0"/>
          <w:marTop w:val="120"/>
          <w:marBottom w:val="0"/>
          <w:divBdr>
            <w:top w:val="none" w:sz="0" w:space="0" w:color="auto"/>
            <w:left w:val="none" w:sz="0" w:space="0" w:color="auto"/>
            <w:bottom w:val="none" w:sz="0" w:space="0" w:color="auto"/>
            <w:right w:val="none" w:sz="0" w:space="0" w:color="auto"/>
          </w:divBdr>
        </w:div>
        <w:div w:id="1131555068">
          <w:marLeft w:val="432"/>
          <w:marRight w:val="0"/>
          <w:marTop w:val="120"/>
          <w:marBottom w:val="0"/>
          <w:divBdr>
            <w:top w:val="none" w:sz="0" w:space="0" w:color="auto"/>
            <w:left w:val="none" w:sz="0" w:space="0" w:color="auto"/>
            <w:bottom w:val="none" w:sz="0" w:space="0" w:color="auto"/>
            <w:right w:val="none" w:sz="0" w:space="0" w:color="auto"/>
          </w:divBdr>
        </w:div>
        <w:div w:id="1910924833">
          <w:marLeft w:val="432"/>
          <w:marRight w:val="0"/>
          <w:marTop w:val="120"/>
          <w:marBottom w:val="0"/>
          <w:divBdr>
            <w:top w:val="none" w:sz="0" w:space="0" w:color="auto"/>
            <w:left w:val="none" w:sz="0" w:space="0" w:color="auto"/>
            <w:bottom w:val="none" w:sz="0" w:space="0" w:color="auto"/>
            <w:right w:val="none" w:sz="0" w:space="0" w:color="auto"/>
          </w:divBdr>
        </w:div>
        <w:div w:id="621300286">
          <w:marLeft w:val="432"/>
          <w:marRight w:val="0"/>
          <w:marTop w:val="120"/>
          <w:marBottom w:val="0"/>
          <w:divBdr>
            <w:top w:val="none" w:sz="0" w:space="0" w:color="auto"/>
            <w:left w:val="none" w:sz="0" w:space="0" w:color="auto"/>
            <w:bottom w:val="none" w:sz="0" w:space="0" w:color="auto"/>
            <w:right w:val="none" w:sz="0" w:space="0" w:color="auto"/>
          </w:divBdr>
        </w:div>
      </w:divsChild>
    </w:div>
    <w:div w:id="1074202522">
      <w:bodyDiv w:val="1"/>
      <w:marLeft w:val="0"/>
      <w:marRight w:val="0"/>
      <w:marTop w:val="0"/>
      <w:marBottom w:val="0"/>
      <w:divBdr>
        <w:top w:val="none" w:sz="0" w:space="0" w:color="auto"/>
        <w:left w:val="none" w:sz="0" w:space="0" w:color="auto"/>
        <w:bottom w:val="none" w:sz="0" w:space="0" w:color="auto"/>
        <w:right w:val="none" w:sz="0" w:space="0" w:color="auto"/>
      </w:divBdr>
      <w:divsChild>
        <w:div w:id="1723168583">
          <w:marLeft w:val="432"/>
          <w:marRight w:val="0"/>
          <w:marTop w:val="120"/>
          <w:marBottom w:val="0"/>
          <w:divBdr>
            <w:top w:val="none" w:sz="0" w:space="0" w:color="auto"/>
            <w:left w:val="none" w:sz="0" w:space="0" w:color="auto"/>
            <w:bottom w:val="none" w:sz="0" w:space="0" w:color="auto"/>
            <w:right w:val="none" w:sz="0" w:space="0" w:color="auto"/>
          </w:divBdr>
        </w:div>
        <w:div w:id="684018652">
          <w:marLeft w:val="432"/>
          <w:marRight w:val="0"/>
          <w:marTop w:val="120"/>
          <w:marBottom w:val="0"/>
          <w:divBdr>
            <w:top w:val="none" w:sz="0" w:space="0" w:color="auto"/>
            <w:left w:val="none" w:sz="0" w:space="0" w:color="auto"/>
            <w:bottom w:val="none" w:sz="0" w:space="0" w:color="auto"/>
            <w:right w:val="none" w:sz="0" w:space="0" w:color="auto"/>
          </w:divBdr>
        </w:div>
        <w:div w:id="1117214586">
          <w:marLeft w:val="1008"/>
          <w:marRight w:val="0"/>
          <w:marTop w:val="91"/>
          <w:marBottom w:val="0"/>
          <w:divBdr>
            <w:top w:val="none" w:sz="0" w:space="0" w:color="auto"/>
            <w:left w:val="none" w:sz="0" w:space="0" w:color="auto"/>
            <w:bottom w:val="none" w:sz="0" w:space="0" w:color="auto"/>
            <w:right w:val="none" w:sz="0" w:space="0" w:color="auto"/>
          </w:divBdr>
        </w:div>
        <w:div w:id="99492544">
          <w:marLeft w:val="1008"/>
          <w:marRight w:val="0"/>
          <w:marTop w:val="91"/>
          <w:marBottom w:val="0"/>
          <w:divBdr>
            <w:top w:val="none" w:sz="0" w:space="0" w:color="auto"/>
            <w:left w:val="none" w:sz="0" w:space="0" w:color="auto"/>
            <w:bottom w:val="none" w:sz="0" w:space="0" w:color="auto"/>
            <w:right w:val="none" w:sz="0" w:space="0" w:color="auto"/>
          </w:divBdr>
        </w:div>
      </w:divsChild>
    </w:div>
    <w:div w:id="1119956357">
      <w:bodyDiv w:val="1"/>
      <w:marLeft w:val="0"/>
      <w:marRight w:val="0"/>
      <w:marTop w:val="0"/>
      <w:marBottom w:val="0"/>
      <w:divBdr>
        <w:top w:val="none" w:sz="0" w:space="0" w:color="auto"/>
        <w:left w:val="none" w:sz="0" w:space="0" w:color="auto"/>
        <w:bottom w:val="none" w:sz="0" w:space="0" w:color="auto"/>
        <w:right w:val="none" w:sz="0" w:space="0" w:color="auto"/>
      </w:divBdr>
      <w:divsChild>
        <w:div w:id="963850022">
          <w:marLeft w:val="432"/>
          <w:marRight w:val="0"/>
          <w:marTop w:val="120"/>
          <w:marBottom w:val="0"/>
          <w:divBdr>
            <w:top w:val="none" w:sz="0" w:space="0" w:color="auto"/>
            <w:left w:val="none" w:sz="0" w:space="0" w:color="auto"/>
            <w:bottom w:val="none" w:sz="0" w:space="0" w:color="auto"/>
            <w:right w:val="none" w:sz="0" w:space="0" w:color="auto"/>
          </w:divBdr>
        </w:div>
        <w:div w:id="1548837375">
          <w:marLeft w:val="432"/>
          <w:marRight w:val="0"/>
          <w:marTop w:val="120"/>
          <w:marBottom w:val="0"/>
          <w:divBdr>
            <w:top w:val="none" w:sz="0" w:space="0" w:color="auto"/>
            <w:left w:val="none" w:sz="0" w:space="0" w:color="auto"/>
            <w:bottom w:val="none" w:sz="0" w:space="0" w:color="auto"/>
            <w:right w:val="none" w:sz="0" w:space="0" w:color="auto"/>
          </w:divBdr>
        </w:div>
        <w:div w:id="321546428">
          <w:marLeft w:val="432"/>
          <w:marRight w:val="0"/>
          <w:marTop w:val="120"/>
          <w:marBottom w:val="0"/>
          <w:divBdr>
            <w:top w:val="none" w:sz="0" w:space="0" w:color="auto"/>
            <w:left w:val="none" w:sz="0" w:space="0" w:color="auto"/>
            <w:bottom w:val="none" w:sz="0" w:space="0" w:color="auto"/>
            <w:right w:val="none" w:sz="0" w:space="0" w:color="auto"/>
          </w:divBdr>
        </w:div>
        <w:div w:id="507402541">
          <w:marLeft w:val="432"/>
          <w:marRight w:val="0"/>
          <w:marTop w:val="120"/>
          <w:marBottom w:val="0"/>
          <w:divBdr>
            <w:top w:val="none" w:sz="0" w:space="0" w:color="auto"/>
            <w:left w:val="none" w:sz="0" w:space="0" w:color="auto"/>
            <w:bottom w:val="none" w:sz="0" w:space="0" w:color="auto"/>
            <w:right w:val="none" w:sz="0" w:space="0" w:color="auto"/>
          </w:divBdr>
        </w:div>
      </w:divsChild>
    </w:div>
    <w:div w:id="1215041464">
      <w:bodyDiv w:val="1"/>
      <w:marLeft w:val="0"/>
      <w:marRight w:val="0"/>
      <w:marTop w:val="0"/>
      <w:marBottom w:val="0"/>
      <w:divBdr>
        <w:top w:val="none" w:sz="0" w:space="0" w:color="auto"/>
        <w:left w:val="none" w:sz="0" w:space="0" w:color="auto"/>
        <w:bottom w:val="none" w:sz="0" w:space="0" w:color="auto"/>
        <w:right w:val="none" w:sz="0" w:space="0" w:color="auto"/>
      </w:divBdr>
      <w:divsChild>
        <w:div w:id="246883292">
          <w:marLeft w:val="432"/>
          <w:marRight w:val="0"/>
          <w:marTop w:val="120"/>
          <w:marBottom w:val="0"/>
          <w:divBdr>
            <w:top w:val="none" w:sz="0" w:space="0" w:color="auto"/>
            <w:left w:val="none" w:sz="0" w:space="0" w:color="auto"/>
            <w:bottom w:val="none" w:sz="0" w:space="0" w:color="auto"/>
            <w:right w:val="none" w:sz="0" w:space="0" w:color="auto"/>
          </w:divBdr>
        </w:div>
        <w:div w:id="1763795094">
          <w:marLeft w:val="432"/>
          <w:marRight w:val="0"/>
          <w:marTop w:val="120"/>
          <w:marBottom w:val="0"/>
          <w:divBdr>
            <w:top w:val="none" w:sz="0" w:space="0" w:color="auto"/>
            <w:left w:val="none" w:sz="0" w:space="0" w:color="auto"/>
            <w:bottom w:val="none" w:sz="0" w:space="0" w:color="auto"/>
            <w:right w:val="none" w:sz="0" w:space="0" w:color="auto"/>
          </w:divBdr>
        </w:div>
        <w:div w:id="246501412">
          <w:marLeft w:val="1008"/>
          <w:marRight w:val="0"/>
          <w:marTop w:val="86"/>
          <w:marBottom w:val="0"/>
          <w:divBdr>
            <w:top w:val="none" w:sz="0" w:space="0" w:color="auto"/>
            <w:left w:val="none" w:sz="0" w:space="0" w:color="auto"/>
            <w:bottom w:val="none" w:sz="0" w:space="0" w:color="auto"/>
            <w:right w:val="none" w:sz="0" w:space="0" w:color="auto"/>
          </w:divBdr>
        </w:div>
        <w:div w:id="135267103">
          <w:marLeft w:val="1008"/>
          <w:marRight w:val="0"/>
          <w:marTop w:val="86"/>
          <w:marBottom w:val="0"/>
          <w:divBdr>
            <w:top w:val="none" w:sz="0" w:space="0" w:color="auto"/>
            <w:left w:val="none" w:sz="0" w:space="0" w:color="auto"/>
            <w:bottom w:val="none" w:sz="0" w:space="0" w:color="auto"/>
            <w:right w:val="none" w:sz="0" w:space="0" w:color="auto"/>
          </w:divBdr>
        </w:div>
      </w:divsChild>
    </w:div>
    <w:div w:id="1235167555">
      <w:bodyDiv w:val="1"/>
      <w:marLeft w:val="0"/>
      <w:marRight w:val="0"/>
      <w:marTop w:val="0"/>
      <w:marBottom w:val="0"/>
      <w:divBdr>
        <w:top w:val="none" w:sz="0" w:space="0" w:color="auto"/>
        <w:left w:val="none" w:sz="0" w:space="0" w:color="auto"/>
        <w:bottom w:val="none" w:sz="0" w:space="0" w:color="auto"/>
        <w:right w:val="none" w:sz="0" w:space="0" w:color="auto"/>
      </w:divBdr>
      <w:divsChild>
        <w:div w:id="2021084841">
          <w:marLeft w:val="432"/>
          <w:marRight w:val="0"/>
          <w:marTop w:val="120"/>
          <w:marBottom w:val="0"/>
          <w:divBdr>
            <w:top w:val="none" w:sz="0" w:space="0" w:color="auto"/>
            <w:left w:val="none" w:sz="0" w:space="0" w:color="auto"/>
            <w:bottom w:val="none" w:sz="0" w:space="0" w:color="auto"/>
            <w:right w:val="none" w:sz="0" w:space="0" w:color="auto"/>
          </w:divBdr>
        </w:div>
        <w:div w:id="1115490262">
          <w:marLeft w:val="1008"/>
          <w:marRight w:val="0"/>
          <w:marTop w:val="91"/>
          <w:marBottom w:val="0"/>
          <w:divBdr>
            <w:top w:val="none" w:sz="0" w:space="0" w:color="auto"/>
            <w:left w:val="none" w:sz="0" w:space="0" w:color="auto"/>
            <w:bottom w:val="none" w:sz="0" w:space="0" w:color="auto"/>
            <w:right w:val="none" w:sz="0" w:space="0" w:color="auto"/>
          </w:divBdr>
        </w:div>
        <w:div w:id="514618360">
          <w:marLeft w:val="1008"/>
          <w:marRight w:val="0"/>
          <w:marTop w:val="91"/>
          <w:marBottom w:val="0"/>
          <w:divBdr>
            <w:top w:val="none" w:sz="0" w:space="0" w:color="auto"/>
            <w:left w:val="none" w:sz="0" w:space="0" w:color="auto"/>
            <w:bottom w:val="none" w:sz="0" w:space="0" w:color="auto"/>
            <w:right w:val="none" w:sz="0" w:space="0" w:color="auto"/>
          </w:divBdr>
        </w:div>
        <w:div w:id="679701393">
          <w:marLeft w:val="1440"/>
          <w:marRight w:val="0"/>
          <w:marTop w:val="82"/>
          <w:marBottom w:val="0"/>
          <w:divBdr>
            <w:top w:val="none" w:sz="0" w:space="0" w:color="auto"/>
            <w:left w:val="none" w:sz="0" w:space="0" w:color="auto"/>
            <w:bottom w:val="none" w:sz="0" w:space="0" w:color="auto"/>
            <w:right w:val="none" w:sz="0" w:space="0" w:color="auto"/>
          </w:divBdr>
        </w:div>
        <w:div w:id="1324627710">
          <w:marLeft w:val="1440"/>
          <w:marRight w:val="0"/>
          <w:marTop w:val="82"/>
          <w:marBottom w:val="0"/>
          <w:divBdr>
            <w:top w:val="none" w:sz="0" w:space="0" w:color="auto"/>
            <w:left w:val="none" w:sz="0" w:space="0" w:color="auto"/>
            <w:bottom w:val="none" w:sz="0" w:space="0" w:color="auto"/>
            <w:right w:val="none" w:sz="0" w:space="0" w:color="auto"/>
          </w:divBdr>
        </w:div>
      </w:divsChild>
    </w:div>
    <w:div w:id="1299796868">
      <w:bodyDiv w:val="1"/>
      <w:marLeft w:val="0"/>
      <w:marRight w:val="0"/>
      <w:marTop w:val="0"/>
      <w:marBottom w:val="0"/>
      <w:divBdr>
        <w:top w:val="none" w:sz="0" w:space="0" w:color="auto"/>
        <w:left w:val="none" w:sz="0" w:space="0" w:color="auto"/>
        <w:bottom w:val="none" w:sz="0" w:space="0" w:color="auto"/>
        <w:right w:val="none" w:sz="0" w:space="0" w:color="auto"/>
      </w:divBdr>
      <w:divsChild>
        <w:div w:id="917640910">
          <w:marLeft w:val="432"/>
          <w:marRight w:val="0"/>
          <w:marTop w:val="120"/>
          <w:marBottom w:val="0"/>
          <w:divBdr>
            <w:top w:val="none" w:sz="0" w:space="0" w:color="auto"/>
            <w:left w:val="none" w:sz="0" w:space="0" w:color="auto"/>
            <w:bottom w:val="none" w:sz="0" w:space="0" w:color="auto"/>
            <w:right w:val="none" w:sz="0" w:space="0" w:color="auto"/>
          </w:divBdr>
        </w:div>
        <w:div w:id="1946306650">
          <w:marLeft w:val="432"/>
          <w:marRight w:val="0"/>
          <w:marTop w:val="120"/>
          <w:marBottom w:val="0"/>
          <w:divBdr>
            <w:top w:val="none" w:sz="0" w:space="0" w:color="auto"/>
            <w:left w:val="none" w:sz="0" w:space="0" w:color="auto"/>
            <w:bottom w:val="none" w:sz="0" w:space="0" w:color="auto"/>
            <w:right w:val="none" w:sz="0" w:space="0" w:color="auto"/>
          </w:divBdr>
        </w:div>
        <w:div w:id="1263106298">
          <w:marLeft w:val="1008"/>
          <w:marRight w:val="0"/>
          <w:marTop w:val="91"/>
          <w:marBottom w:val="0"/>
          <w:divBdr>
            <w:top w:val="none" w:sz="0" w:space="0" w:color="auto"/>
            <w:left w:val="none" w:sz="0" w:space="0" w:color="auto"/>
            <w:bottom w:val="none" w:sz="0" w:space="0" w:color="auto"/>
            <w:right w:val="none" w:sz="0" w:space="0" w:color="auto"/>
          </w:divBdr>
        </w:div>
        <w:div w:id="1304040018">
          <w:marLeft w:val="1008"/>
          <w:marRight w:val="0"/>
          <w:marTop w:val="91"/>
          <w:marBottom w:val="0"/>
          <w:divBdr>
            <w:top w:val="none" w:sz="0" w:space="0" w:color="auto"/>
            <w:left w:val="none" w:sz="0" w:space="0" w:color="auto"/>
            <w:bottom w:val="none" w:sz="0" w:space="0" w:color="auto"/>
            <w:right w:val="none" w:sz="0" w:space="0" w:color="auto"/>
          </w:divBdr>
        </w:div>
        <w:div w:id="1148788655">
          <w:marLeft w:val="1008"/>
          <w:marRight w:val="0"/>
          <w:marTop w:val="91"/>
          <w:marBottom w:val="0"/>
          <w:divBdr>
            <w:top w:val="none" w:sz="0" w:space="0" w:color="auto"/>
            <w:left w:val="none" w:sz="0" w:space="0" w:color="auto"/>
            <w:bottom w:val="none" w:sz="0" w:space="0" w:color="auto"/>
            <w:right w:val="none" w:sz="0" w:space="0" w:color="auto"/>
          </w:divBdr>
        </w:div>
        <w:div w:id="220023551">
          <w:marLeft w:val="1440"/>
          <w:marRight w:val="0"/>
          <w:marTop w:val="82"/>
          <w:marBottom w:val="0"/>
          <w:divBdr>
            <w:top w:val="none" w:sz="0" w:space="0" w:color="auto"/>
            <w:left w:val="none" w:sz="0" w:space="0" w:color="auto"/>
            <w:bottom w:val="none" w:sz="0" w:space="0" w:color="auto"/>
            <w:right w:val="none" w:sz="0" w:space="0" w:color="auto"/>
          </w:divBdr>
        </w:div>
        <w:div w:id="640693804">
          <w:marLeft w:val="1440"/>
          <w:marRight w:val="0"/>
          <w:marTop w:val="82"/>
          <w:marBottom w:val="0"/>
          <w:divBdr>
            <w:top w:val="none" w:sz="0" w:space="0" w:color="auto"/>
            <w:left w:val="none" w:sz="0" w:space="0" w:color="auto"/>
            <w:bottom w:val="none" w:sz="0" w:space="0" w:color="auto"/>
            <w:right w:val="none" w:sz="0" w:space="0" w:color="auto"/>
          </w:divBdr>
        </w:div>
      </w:divsChild>
    </w:div>
    <w:div w:id="1410031464">
      <w:bodyDiv w:val="1"/>
      <w:marLeft w:val="0"/>
      <w:marRight w:val="0"/>
      <w:marTop w:val="0"/>
      <w:marBottom w:val="0"/>
      <w:divBdr>
        <w:top w:val="none" w:sz="0" w:space="0" w:color="auto"/>
        <w:left w:val="none" w:sz="0" w:space="0" w:color="auto"/>
        <w:bottom w:val="none" w:sz="0" w:space="0" w:color="auto"/>
        <w:right w:val="none" w:sz="0" w:space="0" w:color="auto"/>
      </w:divBdr>
      <w:divsChild>
        <w:div w:id="981159937">
          <w:marLeft w:val="432"/>
          <w:marRight w:val="0"/>
          <w:marTop w:val="120"/>
          <w:marBottom w:val="0"/>
          <w:divBdr>
            <w:top w:val="none" w:sz="0" w:space="0" w:color="auto"/>
            <w:left w:val="none" w:sz="0" w:space="0" w:color="auto"/>
            <w:bottom w:val="none" w:sz="0" w:space="0" w:color="auto"/>
            <w:right w:val="none" w:sz="0" w:space="0" w:color="auto"/>
          </w:divBdr>
        </w:div>
        <w:div w:id="1358580647">
          <w:marLeft w:val="432"/>
          <w:marRight w:val="0"/>
          <w:marTop w:val="120"/>
          <w:marBottom w:val="0"/>
          <w:divBdr>
            <w:top w:val="none" w:sz="0" w:space="0" w:color="auto"/>
            <w:left w:val="none" w:sz="0" w:space="0" w:color="auto"/>
            <w:bottom w:val="none" w:sz="0" w:space="0" w:color="auto"/>
            <w:right w:val="none" w:sz="0" w:space="0" w:color="auto"/>
          </w:divBdr>
        </w:div>
      </w:divsChild>
    </w:div>
    <w:div w:id="1437363332">
      <w:bodyDiv w:val="1"/>
      <w:marLeft w:val="0"/>
      <w:marRight w:val="0"/>
      <w:marTop w:val="0"/>
      <w:marBottom w:val="0"/>
      <w:divBdr>
        <w:top w:val="none" w:sz="0" w:space="0" w:color="auto"/>
        <w:left w:val="none" w:sz="0" w:space="0" w:color="auto"/>
        <w:bottom w:val="none" w:sz="0" w:space="0" w:color="auto"/>
        <w:right w:val="none" w:sz="0" w:space="0" w:color="auto"/>
      </w:divBdr>
      <w:divsChild>
        <w:div w:id="1871144618">
          <w:marLeft w:val="432"/>
          <w:marRight w:val="0"/>
          <w:marTop w:val="120"/>
          <w:marBottom w:val="0"/>
          <w:divBdr>
            <w:top w:val="none" w:sz="0" w:space="0" w:color="auto"/>
            <w:left w:val="none" w:sz="0" w:space="0" w:color="auto"/>
            <w:bottom w:val="none" w:sz="0" w:space="0" w:color="auto"/>
            <w:right w:val="none" w:sz="0" w:space="0" w:color="auto"/>
          </w:divBdr>
        </w:div>
        <w:div w:id="538393275">
          <w:marLeft w:val="1008"/>
          <w:marRight w:val="0"/>
          <w:marTop w:val="91"/>
          <w:marBottom w:val="0"/>
          <w:divBdr>
            <w:top w:val="none" w:sz="0" w:space="0" w:color="auto"/>
            <w:left w:val="none" w:sz="0" w:space="0" w:color="auto"/>
            <w:bottom w:val="none" w:sz="0" w:space="0" w:color="auto"/>
            <w:right w:val="none" w:sz="0" w:space="0" w:color="auto"/>
          </w:divBdr>
        </w:div>
        <w:div w:id="569733365">
          <w:marLeft w:val="1008"/>
          <w:marRight w:val="0"/>
          <w:marTop w:val="91"/>
          <w:marBottom w:val="0"/>
          <w:divBdr>
            <w:top w:val="none" w:sz="0" w:space="0" w:color="auto"/>
            <w:left w:val="none" w:sz="0" w:space="0" w:color="auto"/>
            <w:bottom w:val="none" w:sz="0" w:space="0" w:color="auto"/>
            <w:right w:val="none" w:sz="0" w:space="0" w:color="auto"/>
          </w:divBdr>
        </w:div>
        <w:div w:id="485635513">
          <w:marLeft w:val="1440"/>
          <w:marRight w:val="0"/>
          <w:marTop w:val="82"/>
          <w:marBottom w:val="0"/>
          <w:divBdr>
            <w:top w:val="none" w:sz="0" w:space="0" w:color="auto"/>
            <w:left w:val="none" w:sz="0" w:space="0" w:color="auto"/>
            <w:bottom w:val="none" w:sz="0" w:space="0" w:color="auto"/>
            <w:right w:val="none" w:sz="0" w:space="0" w:color="auto"/>
          </w:divBdr>
        </w:div>
        <w:div w:id="155655437">
          <w:marLeft w:val="1440"/>
          <w:marRight w:val="0"/>
          <w:marTop w:val="82"/>
          <w:marBottom w:val="0"/>
          <w:divBdr>
            <w:top w:val="none" w:sz="0" w:space="0" w:color="auto"/>
            <w:left w:val="none" w:sz="0" w:space="0" w:color="auto"/>
            <w:bottom w:val="none" w:sz="0" w:space="0" w:color="auto"/>
            <w:right w:val="none" w:sz="0" w:space="0" w:color="auto"/>
          </w:divBdr>
        </w:div>
        <w:div w:id="370112276">
          <w:marLeft w:val="1008"/>
          <w:marRight w:val="0"/>
          <w:marTop w:val="91"/>
          <w:marBottom w:val="0"/>
          <w:divBdr>
            <w:top w:val="none" w:sz="0" w:space="0" w:color="auto"/>
            <w:left w:val="none" w:sz="0" w:space="0" w:color="auto"/>
            <w:bottom w:val="none" w:sz="0" w:space="0" w:color="auto"/>
            <w:right w:val="none" w:sz="0" w:space="0" w:color="auto"/>
          </w:divBdr>
        </w:div>
        <w:div w:id="1894191231">
          <w:marLeft w:val="1008"/>
          <w:marRight w:val="0"/>
          <w:marTop w:val="91"/>
          <w:marBottom w:val="0"/>
          <w:divBdr>
            <w:top w:val="none" w:sz="0" w:space="0" w:color="auto"/>
            <w:left w:val="none" w:sz="0" w:space="0" w:color="auto"/>
            <w:bottom w:val="none" w:sz="0" w:space="0" w:color="auto"/>
            <w:right w:val="none" w:sz="0" w:space="0" w:color="auto"/>
          </w:divBdr>
        </w:div>
      </w:divsChild>
    </w:div>
    <w:div w:id="1444417359">
      <w:bodyDiv w:val="1"/>
      <w:marLeft w:val="0"/>
      <w:marRight w:val="0"/>
      <w:marTop w:val="0"/>
      <w:marBottom w:val="0"/>
      <w:divBdr>
        <w:top w:val="none" w:sz="0" w:space="0" w:color="auto"/>
        <w:left w:val="none" w:sz="0" w:space="0" w:color="auto"/>
        <w:bottom w:val="none" w:sz="0" w:space="0" w:color="auto"/>
        <w:right w:val="none" w:sz="0" w:space="0" w:color="auto"/>
      </w:divBdr>
      <w:divsChild>
        <w:div w:id="1020857996">
          <w:marLeft w:val="432"/>
          <w:marRight w:val="0"/>
          <w:marTop w:val="120"/>
          <w:marBottom w:val="0"/>
          <w:divBdr>
            <w:top w:val="none" w:sz="0" w:space="0" w:color="auto"/>
            <w:left w:val="none" w:sz="0" w:space="0" w:color="auto"/>
            <w:bottom w:val="none" w:sz="0" w:space="0" w:color="auto"/>
            <w:right w:val="none" w:sz="0" w:space="0" w:color="auto"/>
          </w:divBdr>
        </w:div>
        <w:div w:id="1532500002">
          <w:marLeft w:val="432"/>
          <w:marRight w:val="0"/>
          <w:marTop w:val="120"/>
          <w:marBottom w:val="0"/>
          <w:divBdr>
            <w:top w:val="none" w:sz="0" w:space="0" w:color="auto"/>
            <w:left w:val="none" w:sz="0" w:space="0" w:color="auto"/>
            <w:bottom w:val="none" w:sz="0" w:space="0" w:color="auto"/>
            <w:right w:val="none" w:sz="0" w:space="0" w:color="auto"/>
          </w:divBdr>
        </w:div>
      </w:divsChild>
    </w:div>
    <w:div w:id="1459254546">
      <w:bodyDiv w:val="1"/>
      <w:marLeft w:val="0"/>
      <w:marRight w:val="0"/>
      <w:marTop w:val="0"/>
      <w:marBottom w:val="0"/>
      <w:divBdr>
        <w:top w:val="none" w:sz="0" w:space="0" w:color="auto"/>
        <w:left w:val="none" w:sz="0" w:space="0" w:color="auto"/>
        <w:bottom w:val="none" w:sz="0" w:space="0" w:color="auto"/>
        <w:right w:val="none" w:sz="0" w:space="0" w:color="auto"/>
      </w:divBdr>
      <w:divsChild>
        <w:div w:id="2089643447">
          <w:marLeft w:val="432"/>
          <w:marRight w:val="0"/>
          <w:marTop w:val="120"/>
          <w:marBottom w:val="0"/>
          <w:divBdr>
            <w:top w:val="none" w:sz="0" w:space="0" w:color="auto"/>
            <w:left w:val="none" w:sz="0" w:space="0" w:color="auto"/>
            <w:bottom w:val="none" w:sz="0" w:space="0" w:color="auto"/>
            <w:right w:val="none" w:sz="0" w:space="0" w:color="auto"/>
          </w:divBdr>
        </w:div>
        <w:div w:id="1043359034">
          <w:marLeft w:val="1008"/>
          <w:marRight w:val="0"/>
          <w:marTop w:val="77"/>
          <w:marBottom w:val="0"/>
          <w:divBdr>
            <w:top w:val="none" w:sz="0" w:space="0" w:color="auto"/>
            <w:left w:val="none" w:sz="0" w:space="0" w:color="auto"/>
            <w:bottom w:val="none" w:sz="0" w:space="0" w:color="auto"/>
            <w:right w:val="none" w:sz="0" w:space="0" w:color="auto"/>
          </w:divBdr>
        </w:div>
        <w:div w:id="2107920583">
          <w:marLeft w:val="1555"/>
          <w:marRight w:val="0"/>
          <w:marTop w:val="77"/>
          <w:marBottom w:val="0"/>
          <w:divBdr>
            <w:top w:val="none" w:sz="0" w:space="0" w:color="auto"/>
            <w:left w:val="none" w:sz="0" w:space="0" w:color="auto"/>
            <w:bottom w:val="none" w:sz="0" w:space="0" w:color="auto"/>
            <w:right w:val="none" w:sz="0" w:space="0" w:color="auto"/>
          </w:divBdr>
        </w:div>
        <w:div w:id="1689747108">
          <w:marLeft w:val="1555"/>
          <w:marRight w:val="0"/>
          <w:marTop w:val="77"/>
          <w:marBottom w:val="0"/>
          <w:divBdr>
            <w:top w:val="none" w:sz="0" w:space="0" w:color="auto"/>
            <w:left w:val="none" w:sz="0" w:space="0" w:color="auto"/>
            <w:bottom w:val="none" w:sz="0" w:space="0" w:color="auto"/>
            <w:right w:val="none" w:sz="0" w:space="0" w:color="auto"/>
          </w:divBdr>
        </w:div>
        <w:div w:id="1142770369">
          <w:marLeft w:val="1008"/>
          <w:marRight w:val="0"/>
          <w:marTop w:val="77"/>
          <w:marBottom w:val="0"/>
          <w:divBdr>
            <w:top w:val="none" w:sz="0" w:space="0" w:color="auto"/>
            <w:left w:val="none" w:sz="0" w:space="0" w:color="auto"/>
            <w:bottom w:val="none" w:sz="0" w:space="0" w:color="auto"/>
            <w:right w:val="none" w:sz="0" w:space="0" w:color="auto"/>
          </w:divBdr>
        </w:div>
        <w:div w:id="1565138158">
          <w:marLeft w:val="1440"/>
          <w:marRight w:val="0"/>
          <w:marTop w:val="77"/>
          <w:marBottom w:val="0"/>
          <w:divBdr>
            <w:top w:val="none" w:sz="0" w:space="0" w:color="auto"/>
            <w:left w:val="none" w:sz="0" w:space="0" w:color="auto"/>
            <w:bottom w:val="none" w:sz="0" w:space="0" w:color="auto"/>
            <w:right w:val="none" w:sz="0" w:space="0" w:color="auto"/>
          </w:divBdr>
        </w:div>
        <w:div w:id="1974559754">
          <w:marLeft w:val="1858"/>
          <w:marRight w:val="0"/>
          <w:marTop w:val="72"/>
          <w:marBottom w:val="0"/>
          <w:divBdr>
            <w:top w:val="none" w:sz="0" w:space="0" w:color="auto"/>
            <w:left w:val="none" w:sz="0" w:space="0" w:color="auto"/>
            <w:bottom w:val="none" w:sz="0" w:space="0" w:color="auto"/>
            <w:right w:val="none" w:sz="0" w:space="0" w:color="auto"/>
          </w:divBdr>
        </w:div>
        <w:div w:id="90783818">
          <w:marLeft w:val="1858"/>
          <w:marRight w:val="0"/>
          <w:marTop w:val="72"/>
          <w:marBottom w:val="0"/>
          <w:divBdr>
            <w:top w:val="none" w:sz="0" w:space="0" w:color="auto"/>
            <w:left w:val="none" w:sz="0" w:space="0" w:color="auto"/>
            <w:bottom w:val="none" w:sz="0" w:space="0" w:color="auto"/>
            <w:right w:val="none" w:sz="0" w:space="0" w:color="auto"/>
          </w:divBdr>
        </w:div>
        <w:div w:id="2032489483">
          <w:marLeft w:val="2290"/>
          <w:marRight w:val="0"/>
          <w:marTop w:val="53"/>
          <w:marBottom w:val="0"/>
          <w:divBdr>
            <w:top w:val="none" w:sz="0" w:space="0" w:color="auto"/>
            <w:left w:val="none" w:sz="0" w:space="0" w:color="auto"/>
            <w:bottom w:val="none" w:sz="0" w:space="0" w:color="auto"/>
            <w:right w:val="none" w:sz="0" w:space="0" w:color="auto"/>
          </w:divBdr>
        </w:div>
        <w:div w:id="1242833849">
          <w:marLeft w:val="2290"/>
          <w:marRight w:val="0"/>
          <w:marTop w:val="53"/>
          <w:marBottom w:val="0"/>
          <w:divBdr>
            <w:top w:val="none" w:sz="0" w:space="0" w:color="auto"/>
            <w:left w:val="none" w:sz="0" w:space="0" w:color="auto"/>
            <w:bottom w:val="none" w:sz="0" w:space="0" w:color="auto"/>
            <w:right w:val="none" w:sz="0" w:space="0" w:color="auto"/>
          </w:divBdr>
        </w:div>
        <w:div w:id="33122243">
          <w:marLeft w:val="2290"/>
          <w:marRight w:val="0"/>
          <w:marTop w:val="53"/>
          <w:marBottom w:val="0"/>
          <w:divBdr>
            <w:top w:val="none" w:sz="0" w:space="0" w:color="auto"/>
            <w:left w:val="none" w:sz="0" w:space="0" w:color="auto"/>
            <w:bottom w:val="none" w:sz="0" w:space="0" w:color="auto"/>
            <w:right w:val="none" w:sz="0" w:space="0" w:color="auto"/>
          </w:divBdr>
        </w:div>
        <w:div w:id="1471824629">
          <w:marLeft w:val="2290"/>
          <w:marRight w:val="0"/>
          <w:marTop w:val="53"/>
          <w:marBottom w:val="0"/>
          <w:divBdr>
            <w:top w:val="none" w:sz="0" w:space="0" w:color="auto"/>
            <w:left w:val="none" w:sz="0" w:space="0" w:color="auto"/>
            <w:bottom w:val="none" w:sz="0" w:space="0" w:color="auto"/>
            <w:right w:val="none" w:sz="0" w:space="0" w:color="auto"/>
          </w:divBdr>
        </w:div>
      </w:divsChild>
    </w:div>
    <w:div w:id="1507861982">
      <w:bodyDiv w:val="1"/>
      <w:marLeft w:val="0"/>
      <w:marRight w:val="0"/>
      <w:marTop w:val="0"/>
      <w:marBottom w:val="0"/>
      <w:divBdr>
        <w:top w:val="none" w:sz="0" w:space="0" w:color="auto"/>
        <w:left w:val="none" w:sz="0" w:space="0" w:color="auto"/>
        <w:bottom w:val="none" w:sz="0" w:space="0" w:color="auto"/>
        <w:right w:val="none" w:sz="0" w:space="0" w:color="auto"/>
      </w:divBdr>
      <w:divsChild>
        <w:div w:id="1196116128">
          <w:marLeft w:val="1008"/>
          <w:marRight w:val="0"/>
          <w:marTop w:val="91"/>
          <w:marBottom w:val="0"/>
          <w:divBdr>
            <w:top w:val="none" w:sz="0" w:space="0" w:color="auto"/>
            <w:left w:val="none" w:sz="0" w:space="0" w:color="auto"/>
            <w:bottom w:val="none" w:sz="0" w:space="0" w:color="auto"/>
            <w:right w:val="none" w:sz="0" w:space="0" w:color="auto"/>
          </w:divBdr>
        </w:div>
        <w:div w:id="1027439448">
          <w:marLeft w:val="1440"/>
          <w:marRight w:val="0"/>
          <w:marTop w:val="82"/>
          <w:marBottom w:val="0"/>
          <w:divBdr>
            <w:top w:val="none" w:sz="0" w:space="0" w:color="auto"/>
            <w:left w:val="none" w:sz="0" w:space="0" w:color="auto"/>
            <w:bottom w:val="none" w:sz="0" w:space="0" w:color="auto"/>
            <w:right w:val="none" w:sz="0" w:space="0" w:color="auto"/>
          </w:divBdr>
        </w:div>
        <w:div w:id="67730178">
          <w:marLeft w:val="1872"/>
          <w:marRight w:val="0"/>
          <w:marTop w:val="82"/>
          <w:marBottom w:val="0"/>
          <w:divBdr>
            <w:top w:val="none" w:sz="0" w:space="0" w:color="auto"/>
            <w:left w:val="none" w:sz="0" w:space="0" w:color="auto"/>
            <w:bottom w:val="none" w:sz="0" w:space="0" w:color="auto"/>
            <w:right w:val="none" w:sz="0" w:space="0" w:color="auto"/>
          </w:divBdr>
        </w:div>
        <w:div w:id="507645897">
          <w:marLeft w:val="1872"/>
          <w:marRight w:val="0"/>
          <w:marTop w:val="82"/>
          <w:marBottom w:val="0"/>
          <w:divBdr>
            <w:top w:val="none" w:sz="0" w:space="0" w:color="auto"/>
            <w:left w:val="none" w:sz="0" w:space="0" w:color="auto"/>
            <w:bottom w:val="none" w:sz="0" w:space="0" w:color="auto"/>
            <w:right w:val="none" w:sz="0" w:space="0" w:color="auto"/>
          </w:divBdr>
        </w:div>
        <w:div w:id="777800890">
          <w:marLeft w:val="1872"/>
          <w:marRight w:val="0"/>
          <w:marTop w:val="82"/>
          <w:marBottom w:val="0"/>
          <w:divBdr>
            <w:top w:val="none" w:sz="0" w:space="0" w:color="auto"/>
            <w:left w:val="none" w:sz="0" w:space="0" w:color="auto"/>
            <w:bottom w:val="none" w:sz="0" w:space="0" w:color="auto"/>
            <w:right w:val="none" w:sz="0" w:space="0" w:color="auto"/>
          </w:divBdr>
        </w:div>
        <w:div w:id="314116296">
          <w:marLeft w:val="1872"/>
          <w:marRight w:val="0"/>
          <w:marTop w:val="82"/>
          <w:marBottom w:val="0"/>
          <w:divBdr>
            <w:top w:val="none" w:sz="0" w:space="0" w:color="auto"/>
            <w:left w:val="none" w:sz="0" w:space="0" w:color="auto"/>
            <w:bottom w:val="none" w:sz="0" w:space="0" w:color="auto"/>
            <w:right w:val="none" w:sz="0" w:space="0" w:color="auto"/>
          </w:divBdr>
        </w:div>
      </w:divsChild>
    </w:div>
    <w:div w:id="1566987089">
      <w:bodyDiv w:val="1"/>
      <w:marLeft w:val="0"/>
      <w:marRight w:val="0"/>
      <w:marTop w:val="0"/>
      <w:marBottom w:val="0"/>
      <w:divBdr>
        <w:top w:val="none" w:sz="0" w:space="0" w:color="auto"/>
        <w:left w:val="none" w:sz="0" w:space="0" w:color="auto"/>
        <w:bottom w:val="none" w:sz="0" w:space="0" w:color="auto"/>
        <w:right w:val="none" w:sz="0" w:space="0" w:color="auto"/>
      </w:divBdr>
      <w:divsChild>
        <w:div w:id="1935477014">
          <w:marLeft w:val="1440"/>
          <w:marRight w:val="0"/>
          <w:marTop w:val="96"/>
          <w:marBottom w:val="0"/>
          <w:divBdr>
            <w:top w:val="none" w:sz="0" w:space="0" w:color="auto"/>
            <w:left w:val="none" w:sz="0" w:space="0" w:color="auto"/>
            <w:bottom w:val="none" w:sz="0" w:space="0" w:color="auto"/>
            <w:right w:val="none" w:sz="0" w:space="0" w:color="auto"/>
          </w:divBdr>
        </w:div>
        <w:div w:id="1976980472">
          <w:marLeft w:val="1858"/>
          <w:marRight w:val="0"/>
          <w:marTop w:val="96"/>
          <w:marBottom w:val="0"/>
          <w:divBdr>
            <w:top w:val="none" w:sz="0" w:space="0" w:color="auto"/>
            <w:left w:val="none" w:sz="0" w:space="0" w:color="auto"/>
            <w:bottom w:val="none" w:sz="0" w:space="0" w:color="auto"/>
            <w:right w:val="none" w:sz="0" w:space="0" w:color="auto"/>
          </w:divBdr>
        </w:div>
        <w:div w:id="1634289350">
          <w:marLeft w:val="1858"/>
          <w:marRight w:val="0"/>
          <w:marTop w:val="96"/>
          <w:marBottom w:val="0"/>
          <w:divBdr>
            <w:top w:val="none" w:sz="0" w:space="0" w:color="auto"/>
            <w:left w:val="none" w:sz="0" w:space="0" w:color="auto"/>
            <w:bottom w:val="none" w:sz="0" w:space="0" w:color="auto"/>
            <w:right w:val="none" w:sz="0" w:space="0" w:color="auto"/>
          </w:divBdr>
        </w:div>
        <w:div w:id="806778011">
          <w:marLeft w:val="2290"/>
          <w:marRight w:val="0"/>
          <w:marTop w:val="91"/>
          <w:marBottom w:val="0"/>
          <w:divBdr>
            <w:top w:val="none" w:sz="0" w:space="0" w:color="auto"/>
            <w:left w:val="none" w:sz="0" w:space="0" w:color="auto"/>
            <w:bottom w:val="none" w:sz="0" w:space="0" w:color="auto"/>
            <w:right w:val="none" w:sz="0" w:space="0" w:color="auto"/>
          </w:divBdr>
        </w:div>
        <w:div w:id="20478757">
          <w:marLeft w:val="2290"/>
          <w:marRight w:val="0"/>
          <w:marTop w:val="91"/>
          <w:marBottom w:val="0"/>
          <w:divBdr>
            <w:top w:val="none" w:sz="0" w:space="0" w:color="auto"/>
            <w:left w:val="none" w:sz="0" w:space="0" w:color="auto"/>
            <w:bottom w:val="none" w:sz="0" w:space="0" w:color="auto"/>
            <w:right w:val="none" w:sz="0" w:space="0" w:color="auto"/>
          </w:divBdr>
        </w:div>
        <w:div w:id="1773472926">
          <w:marLeft w:val="2290"/>
          <w:marRight w:val="0"/>
          <w:marTop w:val="91"/>
          <w:marBottom w:val="0"/>
          <w:divBdr>
            <w:top w:val="none" w:sz="0" w:space="0" w:color="auto"/>
            <w:left w:val="none" w:sz="0" w:space="0" w:color="auto"/>
            <w:bottom w:val="none" w:sz="0" w:space="0" w:color="auto"/>
            <w:right w:val="none" w:sz="0" w:space="0" w:color="auto"/>
          </w:divBdr>
        </w:div>
        <w:div w:id="444884464">
          <w:marLeft w:val="2290"/>
          <w:marRight w:val="0"/>
          <w:marTop w:val="91"/>
          <w:marBottom w:val="0"/>
          <w:divBdr>
            <w:top w:val="none" w:sz="0" w:space="0" w:color="auto"/>
            <w:left w:val="none" w:sz="0" w:space="0" w:color="auto"/>
            <w:bottom w:val="none" w:sz="0" w:space="0" w:color="auto"/>
            <w:right w:val="none" w:sz="0" w:space="0" w:color="auto"/>
          </w:divBdr>
        </w:div>
      </w:divsChild>
    </w:div>
    <w:div w:id="1612518026">
      <w:bodyDiv w:val="1"/>
      <w:marLeft w:val="0"/>
      <w:marRight w:val="0"/>
      <w:marTop w:val="0"/>
      <w:marBottom w:val="0"/>
      <w:divBdr>
        <w:top w:val="none" w:sz="0" w:space="0" w:color="auto"/>
        <w:left w:val="none" w:sz="0" w:space="0" w:color="auto"/>
        <w:bottom w:val="none" w:sz="0" w:space="0" w:color="auto"/>
        <w:right w:val="none" w:sz="0" w:space="0" w:color="auto"/>
      </w:divBdr>
      <w:divsChild>
        <w:div w:id="1615792642">
          <w:marLeft w:val="432"/>
          <w:marRight w:val="0"/>
          <w:marTop w:val="120"/>
          <w:marBottom w:val="0"/>
          <w:divBdr>
            <w:top w:val="none" w:sz="0" w:space="0" w:color="auto"/>
            <w:left w:val="none" w:sz="0" w:space="0" w:color="auto"/>
            <w:bottom w:val="none" w:sz="0" w:space="0" w:color="auto"/>
            <w:right w:val="none" w:sz="0" w:space="0" w:color="auto"/>
          </w:divBdr>
        </w:div>
        <w:div w:id="563838537">
          <w:marLeft w:val="432"/>
          <w:marRight w:val="0"/>
          <w:marTop w:val="120"/>
          <w:marBottom w:val="0"/>
          <w:divBdr>
            <w:top w:val="none" w:sz="0" w:space="0" w:color="auto"/>
            <w:left w:val="none" w:sz="0" w:space="0" w:color="auto"/>
            <w:bottom w:val="none" w:sz="0" w:space="0" w:color="auto"/>
            <w:right w:val="none" w:sz="0" w:space="0" w:color="auto"/>
          </w:divBdr>
        </w:div>
      </w:divsChild>
    </w:div>
    <w:div w:id="1665746314">
      <w:bodyDiv w:val="1"/>
      <w:marLeft w:val="0"/>
      <w:marRight w:val="0"/>
      <w:marTop w:val="0"/>
      <w:marBottom w:val="0"/>
      <w:divBdr>
        <w:top w:val="none" w:sz="0" w:space="0" w:color="auto"/>
        <w:left w:val="none" w:sz="0" w:space="0" w:color="auto"/>
        <w:bottom w:val="none" w:sz="0" w:space="0" w:color="auto"/>
        <w:right w:val="none" w:sz="0" w:space="0" w:color="auto"/>
      </w:divBdr>
      <w:divsChild>
        <w:div w:id="1781098517">
          <w:marLeft w:val="432"/>
          <w:marRight w:val="0"/>
          <w:marTop w:val="120"/>
          <w:marBottom w:val="0"/>
          <w:divBdr>
            <w:top w:val="none" w:sz="0" w:space="0" w:color="auto"/>
            <w:left w:val="none" w:sz="0" w:space="0" w:color="auto"/>
            <w:bottom w:val="none" w:sz="0" w:space="0" w:color="auto"/>
            <w:right w:val="none" w:sz="0" w:space="0" w:color="auto"/>
          </w:divBdr>
        </w:div>
        <w:div w:id="247007707">
          <w:marLeft w:val="432"/>
          <w:marRight w:val="0"/>
          <w:marTop w:val="120"/>
          <w:marBottom w:val="0"/>
          <w:divBdr>
            <w:top w:val="none" w:sz="0" w:space="0" w:color="auto"/>
            <w:left w:val="none" w:sz="0" w:space="0" w:color="auto"/>
            <w:bottom w:val="none" w:sz="0" w:space="0" w:color="auto"/>
            <w:right w:val="none" w:sz="0" w:space="0" w:color="auto"/>
          </w:divBdr>
        </w:div>
        <w:div w:id="559753748">
          <w:marLeft w:val="1008"/>
          <w:marRight w:val="0"/>
          <w:marTop w:val="86"/>
          <w:marBottom w:val="0"/>
          <w:divBdr>
            <w:top w:val="none" w:sz="0" w:space="0" w:color="auto"/>
            <w:left w:val="none" w:sz="0" w:space="0" w:color="auto"/>
            <w:bottom w:val="none" w:sz="0" w:space="0" w:color="auto"/>
            <w:right w:val="none" w:sz="0" w:space="0" w:color="auto"/>
          </w:divBdr>
        </w:div>
        <w:div w:id="1379429032">
          <w:marLeft w:val="1440"/>
          <w:marRight w:val="0"/>
          <w:marTop w:val="72"/>
          <w:marBottom w:val="0"/>
          <w:divBdr>
            <w:top w:val="none" w:sz="0" w:space="0" w:color="auto"/>
            <w:left w:val="none" w:sz="0" w:space="0" w:color="auto"/>
            <w:bottom w:val="none" w:sz="0" w:space="0" w:color="auto"/>
            <w:right w:val="none" w:sz="0" w:space="0" w:color="auto"/>
          </w:divBdr>
        </w:div>
        <w:div w:id="1766875854">
          <w:marLeft w:val="1440"/>
          <w:marRight w:val="0"/>
          <w:marTop w:val="72"/>
          <w:marBottom w:val="0"/>
          <w:divBdr>
            <w:top w:val="none" w:sz="0" w:space="0" w:color="auto"/>
            <w:left w:val="none" w:sz="0" w:space="0" w:color="auto"/>
            <w:bottom w:val="none" w:sz="0" w:space="0" w:color="auto"/>
            <w:right w:val="none" w:sz="0" w:space="0" w:color="auto"/>
          </w:divBdr>
        </w:div>
        <w:div w:id="548952244">
          <w:marLeft w:val="1008"/>
          <w:marRight w:val="0"/>
          <w:marTop w:val="86"/>
          <w:marBottom w:val="0"/>
          <w:divBdr>
            <w:top w:val="none" w:sz="0" w:space="0" w:color="auto"/>
            <w:left w:val="none" w:sz="0" w:space="0" w:color="auto"/>
            <w:bottom w:val="none" w:sz="0" w:space="0" w:color="auto"/>
            <w:right w:val="none" w:sz="0" w:space="0" w:color="auto"/>
          </w:divBdr>
        </w:div>
        <w:div w:id="36243505">
          <w:marLeft w:val="1440"/>
          <w:marRight w:val="0"/>
          <w:marTop w:val="72"/>
          <w:marBottom w:val="0"/>
          <w:divBdr>
            <w:top w:val="none" w:sz="0" w:space="0" w:color="auto"/>
            <w:left w:val="none" w:sz="0" w:space="0" w:color="auto"/>
            <w:bottom w:val="none" w:sz="0" w:space="0" w:color="auto"/>
            <w:right w:val="none" w:sz="0" w:space="0" w:color="auto"/>
          </w:divBdr>
        </w:div>
        <w:div w:id="1550923711">
          <w:marLeft w:val="1440"/>
          <w:marRight w:val="0"/>
          <w:marTop w:val="72"/>
          <w:marBottom w:val="0"/>
          <w:divBdr>
            <w:top w:val="none" w:sz="0" w:space="0" w:color="auto"/>
            <w:left w:val="none" w:sz="0" w:space="0" w:color="auto"/>
            <w:bottom w:val="none" w:sz="0" w:space="0" w:color="auto"/>
            <w:right w:val="none" w:sz="0" w:space="0" w:color="auto"/>
          </w:divBdr>
        </w:div>
        <w:div w:id="1069764932">
          <w:marLeft w:val="1440"/>
          <w:marRight w:val="0"/>
          <w:marTop w:val="72"/>
          <w:marBottom w:val="0"/>
          <w:divBdr>
            <w:top w:val="none" w:sz="0" w:space="0" w:color="auto"/>
            <w:left w:val="none" w:sz="0" w:space="0" w:color="auto"/>
            <w:bottom w:val="none" w:sz="0" w:space="0" w:color="auto"/>
            <w:right w:val="none" w:sz="0" w:space="0" w:color="auto"/>
          </w:divBdr>
        </w:div>
        <w:div w:id="949318967">
          <w:marLeft w:val="432"/>
          <w:marRight w:val="0"/>
          <w:marTop w:val="120"/>
          <w:marBottom w:val="0"/>
          <w:divBdr>
            <w:top w:val="none" w:sz="0" w:space="0" w:color="auto"/>
            <w:left w:val="none" w:sz="0" w:space="0" w:color="auto"/>
            <w:bottom w:val="none" w:sz="0" w:space="0" w:color="auto"/>
            <w:right w:val="none" w:sz="0" w:space="0" w:color="auto"/>
          </w:divBdr>
        </w:div>
        <w:div w:id="1903321621">
          <w:marLeft w:val="1008"/>
          <w:marRight w:val="0"/>
          <w:marTop w:val="86"/>
          <w:marBottom w:val="0"/>
          <w:divBdr>
            <w:top w:val="none" w:sz="0" w:space="0" w:color="auto"/>
            <w:left w:val="none" w:sz="0" w:space="0" w:color="auto"/>
            <w:bottom w:val="none" w:sz="0" w:space="0" w:color="auto"/>
            <w:right w:val="none" w:sz="0" w:space="0" w:color="auto"/>
          </w:divBdr>
        </w:div>
      </w:divsChild>
    </w:div>
    <w:div w:id="1703362385">
      <w:bodyDiv w:val="1"/>
      <w:marLeft w:val="0"/>
      <w:marRight w:val="0"/>
      <w:marTop w:val="0"/>
      <w:marBottom w:val="0"/>
      <w:divBdr>
        <w:top w:val="none" w:sz="0" w:space="0" w:color="auto"/>
        <w:left w:val="none" w:sz="0" w:space="0" w:color="auto"/>
        <w:bottom w:val="none" w:sz="0" w:space="0" w:color="auto"/>
        <w:right w:val="none" w:sz="0" w:space="0" w:color="auto"/>
      </w:divBdr>
    </w:div>
    <w:div w:id="1717121554">
      <w:bodyDiv w:val="1"/>
      <w:marLeft w:val="0"/>
      <w:marRight w:val="0"/>
      <w:marTop w:val="0"/>
      <w:marBottom w:val="0"/>
      <w:divBdr>
        <w:top w:val="none" w:sz="0" w:space="0" w:color="auto"/>
        <w:left w:val="none" w:sz="0" w:space="0" w:color="auto"/>
        <w:bottom w:val="none" w:sz="0" w:space="0" w:color="auto"/>
        <w:right w:val="none" w:sz="0" w:space="0" w:color="auto"/>
      </w:divBdr>
      <w:divsChild>
        <w:div w:id="1129906330">
          <w:marLeft w:val="432"/>
          <w:marRight w:val="0"/>
          <w:marTop w:val="120"/>
          <w:marBottom w:val="0"/>
          <w:divBdr>
            <w:top w:val="none" w:sz="0" w:space="0" w:color="auto"/>
            <w:left w:val="none" w:sz="0" w:space="0" w:color="auto"/>
            <w:bottom w:val="none" w:sz="0" w:space="0" w:color="auto"/>
            <w:right w:val="none" w:sz="0" w:space="0" w:color="auto"/>
          </w:divBdr>
        </w:div>
        <w:div w:id="510871959">
          <w:marLeft w:val="1008"/>
          <w:marRight w:val="0"/>
          <w:marTop w:val="86"/>
          <w:marBottom w:val="0"/>
          <w:divBdr>
            <w:top w:val="none" w:sz="0" w:space="0" w:color="auto"/>
            <w:left w:val="none" w:sz="0" w:space="0" w:color="auto"/>
            <w:bottom w:val="none" w:sz="0" w:space="0" w:color="auto"/>
            <w:right w:val="none" w:sz="0" w:space="0" w:color="auto"/>
          </w:divBdr>
        </w:div>
        <w:div w:id="1397704913">
          <w:marLeft w:val="1008"/>
          <w:marRight w:val="0"/>
          <w:marTop w:val="86"/>
          <w:marBottom w:val="0"/>
          <w:divBdr>
            <w:top w:val="none" w:sz="0" w:space="0" w:color="auto"/>
            <w:left w:val="none" w:sz="0" w:space="0" w:color="auto"/>
            <w:bottom w:val="none" w:sz="0" w:space="0" w:color="auto"/>
            <w:right w:val="none" w:sz="0" w:space="0" w:color="auto"/>
          </w:divBdr>
        </w:div>
        <w:div w:id="1826848265">
          <w:marLeft w:val="1440"/>
          <w:marRight w:val="0"/>
          <w:marTop w:val="86"/>
          <w:marBottom w:val="0"/>
          <w:divBdr>
            <w:top w:val="none" w:sz="0" w:space="0" w:color="auto"/>
            <w:left w:val="none" w:sz="0" w:space="0" w:color="auto"/>
            <w:bottom w:val="none" w:sz="0" w:space="0" w:color="auto"/>
            <w:right w:val="none" w:sz="0" w:space="0" w:color="auto"/>
          </w:divBdr>
        </w:div>
        <w:div w:id="974942843">
          <w:marLeft w:val="1440"/>
          <w:marRight w:val="0"/>
          <w:marTop w:val="86"/>
          <w:marBottom w:val="0"/>
          <w:divBdr>
            <w:top w:val="none" w:sz="0" w:space="0" w:color="auto"/>
            <w:left w:val="none" w:sz="0" w:space="0" w:color="auto"/>
            <w:bottom w:val="none" w:sz="0" w:space="0" w:color="auto"/>
            <w:right w:val="none" w:sz="0" w:space="0" w:color="auto"/>
          </w:divBdr>
        </w:div>
        <w:div w:id="1909799778">
          <w:marLeft w:val="1008"/>
          <w:marRight w:val="0"/>
          <w:marTop w:val="86"/>
          <w:marBottom w:val="0"/>
          <w:divBdr>
            <w:top w:val="none" w:sz="0" w:space="0" w:color="auto"/>
            <w:left w:val="none" w:sz="0" w:space="0" w:color="auto"/>
            <w:bottom w:val="none" w:sz="0" w:space="0" w:color="auto"/>
            <w:right w:val="none" w:sz="0" w:space="0" w:color="auto"/>
          </w:divBdr>
        </w:div>
        <w:div w:id="645863258">
          <w:marLeft w:val="1440"/>
          <w:marRight w:val="0"/>
          <w:marTop w:val="86"/>
          <w:marBottom w:val="0"/>
          <w:divBdr>
            <w:top w:val="none" w:sz="0" w:space="0" w:color="auto"/>
            <w:left w:val="none" w:sz="0" w:space="0" w:color="auto"/>
            <w:bottom w:val="none" w:sz="0" w:space="0" w:color="auto"/>
            <w:right w:val="none" w:sz="0" w:space="0" w:color="auto"/>
          </w:divBdr>
        </w:div>
      </w:divsChild>
    </w:div>
    <w:div w:id="1786581958">
      <w:bodyDiv w:val="1"/>
      <w:marLeft w:val="0"/>
      <w:marRight w:val="0"/>
      <w:marTop w:val="0"/>
      <w:marBottom w:val="0"/>
      <w:divBdr>
        <w:top w:val="none" w:sz="0" w:space="0" w:color="auto"/>
        <w:left w:val="none" w:sz="0" w:space="0" w:color="auto"/>
        <w:bottom w:val="none" w:sz="0" w:space="0" w:color="auto"/>
        <w:right w:val="none" w:sz="0" w:space="0" w:color="auto"/>
      </w:divBdr>
      <w:divsChild>
        <w:div w:id="418447509">
          <w:marLeft w:val="432"/>
          <w:marRight w:val="0"/>
          <w:marTop w:val="120"/>
          <w:marBottom w:val="0"/>
          <w:divBdr>
            <w:top w:val="none" w:sz="0" w:space="0" w:color="auto"/>
            <w:left w:val="none" w:sz="0" w:space="0" w:color="auto"/>
            <w:bottom w:val="none" w:sz="0" w:space="0" w:color="auto"/>
            <w:right w:val="none" w:sz="0" w:space="0" w:color="auto"/>
          </w:divBdr>
        </w:div>
        <w:div w:id="1507403218">
          <w:marLeft w:val="1008"/>
          <w:marRight w:val="0"/>
          <w:marTop w:val="91"/>
          <w:marBottom w:val="0"/>
          <w:divBdr>
            <w:top w:val="none" w:sz="0" w:space="0" w:color="auto"/>
            <w:left w:val="none" w:sz="0" w:space="0" w:color="auto"/>
            <w:bottom w:val="none" w:sz="0" w:space="0" w:color="auto"/>
            <w:right w:val="none" w:sz="0" w:space="0" w:color="auto"/>
          </w:divBdr>
        </w:div>
        <w:div w:id="1864056980">
          <w:marLeft w:val="1440"/>
          <w:marRight w:val="0"/>
          <w:marTop w:val="82"/>
          <w:marBottom w:val="0"/>
          <w:divBdr>
            <w:top w:val="none" w:sz="0" w:space="0" w:color="auto"/>
            <w:left w:val="none" w:sz="0" w:space="0" w:color="auto"/>
            <w:bottom w:val="none" w:sz="0" w:space="0" w:color="auto"/>
            <w:right w:val="none" w:sz="0" w:space="0" w:color="auto"/>
          </w:divBdr>
        </w:div>
        <w:div w:id="110369307">
          <w:marLeft w:val="1440"/>
          <w:marRight w:val="0"/>
          <w:marTop w:val="82"/>
          <w:marBottom w:val="0"/>
          <w:divBdr>
            <w:top w:val="none" w:sz="0" w:space="0" w:color="auto"/>
            <w:left w:val="none" w:sz="0" w:space="0" w:color="auto"/>
            <w:bottom w:val="none" w:sz="0" w:space="0" w:color="auto"/>
            <w:right w:val="none" w:sz="0" w:space="0" w:color="auto"/>
          </w:divBdr>
        </w:div>
        <w:div w:id="108478903">
          <w:marLeft w:val="1008"/>
          <w:marRight w:val="0"/>
          <w:marTop w:val="91"/>
          <w:marBottom w:val="0"/>
          <w:divBdr>
            <w:top w:val="none" w:sz="0" w:space="0" w:color="auto"/>
            <w:left w:val="none" w:sz="0" w:space="0" w:color="auto"/>
            <w:bottom w:val="none" w:sz="0" w:space="0" w:color="auto"/>
            <w:right w:val="none" w:sz="0" w:space="0" w:color="auto"/>
          </w:divBdr>
        </w:div>
        <w:div w:id="600381470">
          <w:marLeft w:val="1440"/>
          <w:marRight w:val="0"/>
          <w:marTop w:val="82"/>
          <w:marBottom w:val="0"/>
          <w:divBdr>
            <w:top w:val="none" w:sz="0" w:space="0" w:color="auto"/>
            <w:left w:val="none" w:sz="0" w:space="0" w:color="auto"/>
            <w:bottom w:val="none" w:sz="0" w:space="0" w:color="auto"/>
            <w:right w:val="none" w:sz="0" w:space="0" w:color="auto"/>
          </w:divBdr>
        </w:div>
        <w:div w:id="1066760477">
          <w:marLeft w:val="1440"/>
          <w:marRight w:val="0"/>
          <w:marTop w:val="82"/>
          <w:marBottom w:val="0"/>
          <w:divBdr>
            <w:top w:val="none" w:sz="0" w:space="0" w:color="auto"/>
            <w:left w:val="none" w:sz="0" w:space="0" w:color="auto"/>
            <w:bottom w:val="none" w:sz="0" w:space="0" w:color="auto"/>
            <w:right w:val="none" w:sz="0" w:space="0" w:color="auto"/>
          </w:divBdr>
        </w:div>
        <w:div w:id="1909805031">
          <w:marLeft w:val="1440"/>
          <w:marRight w:val="0"/>
          <w:marTop w:val="82"/>
          <w:marBottom w:val="0"/>
          <w:divBdr>
            <w:top w:val="none" w:sz="0" w:space="0" w:color="auto"/>
            <w:left w:val="none" w:sz="0" w:space="0" w:color="auto"/>
            <w:bottom w:val="none" w:sz="0" w:space="0" w:color="auto"/>
            <w:right w:val="none" w:sz="0" w:space="0" w:color="auto"/>
          </w:divBdr>
        </w:div>
      </w:divsChild>
    </w:div>
    <w:div w:id="1885481777">
      <w:bodyDiv w:val="1"/>
      <w:marLeft w:val="0"/>
      <w:marRight w:val="0"/>
      <w:marTop w:val="0"/>
      <w:marBottom w:val="0"/>
      <w:divBdr>
        <w:top w:val="none" w:sz="0" w:space="0" w:color="auto"/>
        <w:left w:val="none" w:sz="0" w:space="0" w:color="auto"/>
        <w:bottom w:val="none" w:sz="0" w:space="0" w:color="auto"/>
        <w:right w:val="none" w:sz="0" w:space="0" w:color="auto"/>
      </w:divBdr>
      <w:divsChild>
        <w:div w:id="755636183">
          <w:marLeft w:val="1008"/>
          <w:marRight w:val="0"/>
          <w:marTop w:val="91"/>
          <w:marBottom w:val="0"/>
          <w:divBdr>
            <w:top w:val="none" w:sz="0" w:space="0" w:color="auto"/>
            <w:left w:val="none" w:sz="0" w:space="0" w:color="auto"/>
            <w:bottom w:val="none" w:sz="0" w:space="0" w:color="auto"/>
            <w:right w:val="none" w:sz="0" w:space="0" w:color="auto"/>
          </w:divBdr>
        </w:div>
        <w:div w:id="428081353">
          <w:marLeft w:val="1008"/>
          <w:marRight w:val="0"/>
          <w:marTop w:val="91"/>
          <w:marBottom w:val="0"/>
          <w:divBdr>
            <w:top w:val="none" w:sz="0" w:space="0" w:color="auto"/>
            <w:left w:val="none" w:sz="0" w:space="0" w:color="auto"/>
            <w:bottom w:val="none" w:sz="0" w:space="0" w:color="auto"/>
            <w:right w:val="none" w:sz="0" w:space="0" w:color="auto"/>
          </w:divBdr>
        </w:div>
        <w:div w:id="395515404">
          <w:marLeft w:val="432"/>
          <w:marRight w:val="0"/>
          <w:marTop w:val="120"/>
          <w:marBottom w:val="0"/>
          <w:divBdr>
            <w:top w:val="none" w:sz="0" w:space="0" w:color="auto"/>
            <w:left w:val="none" w:sz="0" w:space="0" w:color="auto"/>
            <w:bottom w:val="none" w:sz="0" w:space="0" w:color="auto"/>
            <w:right w:val="none" w:sz="0" w:space="0" w:color="auto"/>
          </w:divBdr>
        </w:div>
        <w:div w:id="1581866826">
          <w:marLeft w:val="432"/>
          <w:marRight w:val="0"/>
          <w:marTop w:val="120"/>
          <w:marBottom w:val="0"/>
          <w:divBdr>
            <w:top w:val="none" w:sz="0" w:space="0" w:color="auto"/>
            <w:left w:val="none" w:sz="0" w:space="0" w:color="auto"/>
            <w:bottom w:val="none" w:sz="0" w:space="0" w:color="auto"/>
            <w:right w:val="none" w:sz="0" w:space="0" w:color="auto"/>
          </w:divBdr>
        </w:div>
        <w:div w:id="901797779">
          <w:marLeft w:val="432"/>
          <w:marRight w:val="0"/>
          <w:marTop w:val="120"/>
          <w:marBottom w:val="0"/>
          <w:divBdr>
            <w:top w:val="none" w:sz="0" w:space="0" w:color="auto"/>
            <w:left w:val="none" w:sz="0" w:space="0" w:color="auto"/>
            <w:bottom w:val="none" w:sz="0" w:space="0" w:color="auto"/>
            <w:right w:val="none" w:sz="0" w:space="0" w:color="auto"/>
          </w:divBdr>
        </w:div>
        <w:div w:id="1327324153">
          <w:marLeft w:val="1008"/>
          <w:marRight w:val="0"/>
          <w:marTop w:val="91"/>
          <w:marBottom w:val="0"/>
          <w:divBdr>
            <w:top w:val="none" w:sz="0" w:space="0" w:color="auto"/>
            <w:left w:val="none" w:sz="0" w:space="0" w:color="auto"/>
            <w:bottom w:val="none" w:sz="0" w:space="0" w:color="auto"/>
            <w:right w:val="none" w:sz="0" w:space="0" w:color="auto"/>
          </w:divBdr>
        </w:div>
      </w:divsChild>
    </w:div>
    <w:div w:id="1902865235">
      <w:bodyDiv w:val="1"/>
      <w:marLeft w:val="0"/>
      <w:marRight w:val="0"/>
      <w:marTop w:val="0"/>
      <w:marBottom w:val="0"/>
      <w:divBdr>
        <w:top w:val="none" w:sz="0" w:space="0" w:color="auto"/>
        <w:left w:val="none" w:sz="0" w:space="0" w:color="auto"/>
        <w:bottom w:val="none" w:sz="0" w:space="0" w:color="auto"/>
        <w:right w:val="none" w:sz="0" w:space="0" w:color="auto"/>
      </w:divBdr>
      <w:divsChild>
        <w:div w:id="627783029">
          <w:marLeft w:val="432"/>
          <w:marRight w:val="0"/>
          <w:marTop w:val="120"/>
          <w:marBottom w:val="0"/>
          <w:divBdr>
            <w:top w:val="none" w:sz="0" w:space="0" w:color="auto"/>
            <w:left w:val="none" w:sz="0" w:space="0" w:color="auto"/>
            <w:bottom w:val="none" w:sz="0" w:space="0" w:color="auto"/>
            <w:right w:val="none" w:sz="0" w:space="0" w:color="auto"/>
          </w:divBdr>
        </w:div>
        <w:div w:id="1508250574">
          <w:marLeft w:val="432"/>
          <w:marRight w:val="0"/>
          <w:marTop w:val="120"/>
          <w:marBottom w:val="0"/>
          <w:divBdr>
            <w:top w:val="none" w:sz="0" w:space="0" w:color="auto"/>
            <w:left w:val="none" w:sz="0" w:space="0" w:color="auto"/>
            <w:bottom w:val="none" w:sz="0" w:space="0" w:color="auto"/>
            <w:right w:val="none" w:sz="0" w:space="0" w:color="auto"/>
          </w:divBdr>
        </w:div>
        <w:div w:id="1715231494">
          <w:marLeft w:val="1008"/>
          <w:marRight w:val="0"/>
          <w:marTop w:val="72"/>
          <w:marBottom w:val="0"/>
          <w:divBdr>
            <w:top w:val="none" w:sz="0" w:space="0" w:color="auto"/>
            <w:left w:val="none" w:sz="0" w:space="0" w:color="auto"/>
            <w:bottom w:val="none" w:sz="0" w:space="0" w:color="auto"/>
            <w:right w:val="none" w:sz="0" w:space="0" w:color="auto"/>
          </w:divBdr>
        </w:div>
        <w:div w:id="354577729">
          <w:marLeft w:val="1440"/>
          <w:marRight w:val="0"/>
          <w:marTop w:val="72"/>
          <w:marBottom w:val="0"/>
          <w:divBdr>
            <w:top w:val="none" w:sz="0" w:space="0" w:color="auto"/>
            <w:left w:val="none" w:sz="0" w:space="0" w:color="auto"/>
            <w:bottom w:val="none" w:sz="0" w:space="0" w:color="auto"/>
            <w:right w:val="none" w:sz="0" w:space="0" w:color="auto"/>
          </w:divBdr>
        </w:div>
        <w:div w:id="1823692621">
          <w:marLeft w:val="1440"/>
          <w:marRight w:val="0"/>
          <w:marTop w:val="72"/>
          <w:marBottom w:val="0"/>
          <w:divBdr>
            <w:top w:val="none" w:sz="0" w:space="0" w:color="auto"/>
            <w:left w:val="none" w:sz="0" w:space="0" w:color="auto"/>
            <w:bottom w:val="none" w:sz="0" w:space="0" w:color="auto"/>
            <w:right w:val="none" w:sz="0" w:space="0" w:color="auto"/>
          </w:divBdr>
        </w:div>
        <w:div w:id="1439988715">
          <w:marLeft w:val="1440"/>
          <w:marRight w:val="0"/>
          <w:marTop w:val="72"/>
          <w:marBottom w:val="0"/>
          <w:divBdr>
            <w:top w:val="none" w:sz="0" w:space="0" w:color="auto"/>
            <w:left w:val="none" w:sz="0" w:space="0" w:color="auto"/>
            <w:bottom w:val="none" w:sz="0" w:space="0" w:color="auto"/>
            <w:right w:val="none" w:sz="0" w:space="0" w:color="auto"/>
          </w:divBdr>
        </w:div>
        <w:div w:id="480268603">
          <w:marLeft w:val="1008"/>
          <w:marRight w:val="0"/>
          <w:marTop w:val="72"/>
          <w:marBottom w:val="0"/>
          <w:divBdr>
            <w:top w:val="none" w:sz="0" w:space="0" w:color="auto"/>
            <w:left w:val="none" w:sz="0" w:space="0" w:color="auto"/>
            <w:bottom w:val="none" w:sz="0" w:space="0" w:color="auto"/>
            <w:right w:val="none" w:sz="0" w:space="0" w:color="auto"/>
          </w:divBdr>
        </w:div>
        <w:div w:id="1136098698">
          <w:marLeft w:val="1440"/>
          <w:marRight w:val="0"/>
          <w:marTop w:val="72"/>
          <w:marBottom w:val="0"/>
          <w:divBdr>
            <w:top w:val="none" w:sz="0" w:space="0" w:color="auto"/>
            <w:left w:val="none" w:sz="0" w:space="0" w:color="auto"/>
            <w:bottom w:val="none" w:sz="0" w:space="0" w:color="auto"/>
            <w:right w:val="none" w:sz="0" w:space="0" w:color="auto"/>
          </w:divBdr>
        </w:div>
        <w:div w:id="1157039437">
          <w:marLeft w:val="1440"/>
          <w:marRight w:val="0"/>
          <w:marTop w:val="72"/>
          <w:marBottom w:val="0"/>
          <w:divBdr>
            <w:top w:val="none" w:sz="0" w:space="0" w:color="auto"/>
            <w:left w:val="none" w:sz="0" w:space="0" w:color="auto"/>
            <w:bottom w:val="none" w:sz="0" w:space="0" w:color="auto"/>
            <w:right w:val="none" w:sz="0" w:space="0" w:color="auto"/>
          </w:divBdr>
        </w:div>
      </w:divsChild>
    </w:div>
    <w:div w:id="1919945726">
      <w:bodyDiv w:val="1"/>
      <w:marLeft w:val="0"/>
      <w:marRight w:val="0"/>
      <w:marTop w:val="0"/>
      <w:marBottom w:val="0"/>
      <w:divBdr>
        <w:top w:val="none" w:sz="0" w:space="0" w:color="auto"/>
        <w:left w:val="none" w:sz="0" w:space="0" w:color="auto"/>
        <w:bottom w:val="none" w:sz="0" w:space="0" w:color="auto"/>
        <w:right w:val="none" w:sz="0" w:space="0" w:color="auto"/>
      </w:divBdr>
      <w:divsChild>
        <w:div w:id="1166900453">
          <w:marLeft w:val="432"/>
          <w:marRight w:val="0"/>
          <w:marTop w:val="120"/>
          <w:marBottom w:val="0"/>
          <w:divBdr>
            <w:top w:val="none" w:sz="0" w:space="0" w:color="auto"/>
            <w:left w:val="none" w:sz="0" w:space="0" w:color="auto"/>
            <w:bottom w:val="none" w:sz="0" w:space="0" w:color="auto"/>
            <w:right w:val="none" w:sz="0" w:space="0" w:color="auto"/>
          </w:divBdr>
        </w:div>
        <w:div w:id="202642066">
          <w:marLeft w:val="432"/>
          <w:marRight w:val="0"/>
          <w:marTop w:val="120"/>
          <w:marBottom w:val="0"/>
          <w:divBdr>
            <w:top w:val="none" w:sz="0" w:space="0" w:color="auto"/>
            <w:left w:val="none" w:sz="0" w:space="0" w:color="auto"/>
            <w:bottom w:val="none" w:sz="0" w:space="0" w:color="auto"/>
            <w:right w:val="none" w:sz="0" w:space="0" w:color="auto"/>
          </w:divBdr>
        </w:div>
      </w:divsChild>
    </w:div>
    <w:div w:id="1992367687">
      <w:bodyDiv w:val="1"/>
      <w:marLeft w:val="0"/>
      <w:marRight w:val="0"/>
      <w:marTop w:val="0"/>
      <w:marBottom w:val="0"/>
      <w:divBdr>
        <w:top w:val="none" w:sz="0" w:space="0" w:color="auto"/>
        <w:left w:val="none" w:sz="0" w:space="0" w:color="auto"/>
        <w:bottom w:val="none" w:sz="0" w:space="0" w:color="auto"/>
        <w:right w:val="none" w:sz="0" w:space="0" w:color="auto"/>
      </w:divBdr>
      <w:divsChild>
        <w:div w:id="1361051655">
          <w:marLeft w:val="1872"/>
          <w:marRight w:val="0"/>
          <w:marTop w:val="86"/>
          <w:marBottom w:val="0"/>
          <w:divBdr>
            <w:top w:val="none" w:sz="0" w:space="0" w:color="auto"/>
            <w:left w:val="none" w:sz="0" w:space="0" w:color="auto"/>
            <w:bottom w:val="none" w:sz="0" w:space="0" w:color="auto"/>
            <w:right w:val="none" w:sz="0" w:space="0" w:color="auto"/>
          </w:divBdr>
        </w:div>
        <w:div w:id="1942641743">
          <w:marLeft w:val="1872"/>
          <w:marRight w:val="0"/>
          <w:marTop w:val="86"/>
          <w:marBottom w:val="0"/>
          <w:divBdr>
            <w:top w:val="none" w:sz="0" w:space="0" w:color="auto"/>
            <w:left w:val="none" w:sz="0" w:space="0" w:color="auto"/>
            <w:bottom w:val="none" w:sz="0" w:space="0" w:color="auto"/>
            <w:right w:val="none" w:sz="0" w:space="0" w:color="auto"/>
          </w:divBdr>
        </w:div>
        <w:div w:id="1643535071">
          <w:marLeft w:val="432"/>
          <w:marRight w:val="0"/>
          <w:marTop w:val="120"/>
          <w:marBottom w:val="0"/>
          <w:divBdr>
            <w:top w:val="none" w:sz="0" w:space="0" w:color="auto"/>
            <w:left w:val="none" w:sz="0" w:space="0" w:color="auto"/>
            <w:bottom w:val="none" w:sz="0" w:space="0" w:color="auto"/>
            <w:right w:val="none" w:sz="0" w:space="0" w:color="auto"/>
          </w:divBdr>
        </w:div>
        <w:div w:id="814956978">
          <w:marLeft w:val="1008"/>
          <w:marRight w:val="0"/>
          <w:marTop w:val="101"/>
          <w:marBottom w:val="0"/>
          <w:divBdr>
            <w:top w:val="none" w:sz="0" w:space="0" w:color="auto"/>
            <w:left w:val="none" w:sz="0" w:space="0" w:color="auto"/>
            <w:bottom w:val="none" w:sz="0" w:space="0" w:color="auto"/>
            <w:right w:val="none" w:sz="0" w:space="0" w:color="auto"/>
          </w:divBdr>
        </w:div>
      </w:divsChild>
    </w:div>
    <w:div w:id="2113696067">
      <w:bodyDiv w:val="1"/>
      <w:marLeft w:val="0"/>
      <w:marRight w:val="0"/>
      <w:marTop w:val="0"/>
      <w:marBottom w:val="0"/>
      <w:divBdr>
        <w:top w:val="none" w:sz="0" w:space="0" w:color="auto"/>
        <w:left w:val="none" w:sz="0" w:space="0" w:color="auto"/>
        <w:bottom w:val="none" w:sz="0" w:space="0" w:color="auto"/>
        <w:right w:val="none" w:sz="0" w:space="0" w:color="auto"/>
      </w:divBdr>
      <w:divsChild>
        <w:div w:id="1835995469">
          <w:marLeft w:val="1008"/>
          <w:marRight w:val="0"/>
          <w:marTop w:val="91"/>
          <w:marBottom w:val="0"/>
          <w:divBdr>
            <w:top w:val="none" w:sz="0" w:space="0" w:color="auto"/>
            <w:left w:val="none" w:sz="0" w:space="0" w:color="auto"/>
            <w:bottom w:val="none" w:sz="0" w:space="0" w:color="auto"/>
            <w:right w:val="none" w:sz="0" w:space="0" w:color="auto"/>
          </w:divBdr>
        </w:div>
        <w:div w:id="1408504188">
          <w:marLeft w:val="1440"/>
          <w:marRight w:val="0"/>
          <w:marTop w:val="82"/>
          <w:marBottom w:val="0"/>
          <w:divBdr>
            <w:top w:val="none" w:sz="0" w:space="0" w:color="auto"/>
            <w:left w:val="none" w:sz="0" w:space="0" w:color="auto"/>
            <w:bottom w:val="none" w:sz="0" w:space="0" w:color="auto"/>
            <w:right w:val="none" w:sz="0" w:space="0" w:color="auto"/>
          </w:divBdr>
        </w:div>
        <w:div w:id="1173226198">
          <w:marLeft w:val="1440"/>
          <w:marRight w:val="0"/>
          <w:marTop w:val="82"/>
          <w:marBottom w:val="0"/>
          <w:divBdr>
            <w:top w:val="none" w:sz="0" w:space="0" w:color="auto"/>
            <w:left w:val="none" w:sz="0" w:space="0" w:color="auto"/>
            <w:bottom w:val="none" w:sz="0" w:space="0" w:color="auto"/>
            <w:right w:val="none" w:sz="0" w:space="0" w:color="auto"/>
          </w:divBdr>
        </w:div>
        <w:div w:id="1400787785">
          <w:marLeft w:val="1440"/>
          <w:marRight w:val="0"/>
          <w:marTop w:val="82"/>
          <w:marBottom w:val="0"/>
          <w:divBdr>
            <w:top w:val="none" w:sz="0" w:space="0" w:color="auto"/>
            <w:left w:val="none" w:sz="0" w:space="0" w:color="auto"/>
            <w:bottom w:val="none" w:sz="0" w:space="0" w:color="auto"/>
            <w:right w:val="none" w:sz="0" w:space="0" w:color="auto"/>
          </w:divBdr>
        </w:div>
        <w:div w:id="1086800943">
          <w:marLeft w:val="1872"/>
          <w:marRight w:val="0"/>
          <w:marTop w:val="77"/>
          <w:marBottom w:val="0"/>
          <w:divBdr>
            <w:top w:val="none" w:sz="0" w:space="0" w:color="auto"/>
            <w:left w:val="none" w:sz="0" w:space="0" w:color="auto"/>
            <w:bottom w:val="none" w:sz="0" w:space="0" w:color="auto"/>
            <w:right w:val="none" w:sz="0" w:space="0" w:color="auto"/>
          </w:divBdr>
        </w:div>
        <w:div w:id="1682705563">
          <w:marLeft w:val="1872"/>
          <w:marRight w:val="0"/>
          <w:marTop w:val="77"/>
          <w:marBottom w:val="0"/>
          <w:divBdr>
            <w:top w:val="none" w:sz="0" w:space="0" w:color="auto"/>
            <w:left w:val="none" w:sz="0" w:space="0" w:color="auto"/>
            <w:bottom w:val="none" w:sz="0" w:space="0" w:color="auto"/>
            <w:right w:val="none" w:sz="0" w:space="0" w:color="auto"/>
          </w:divBdr>
        </w:div>
        <w:div w:id="434978263">
          <w:marLeft w:val="1872"/>
          <w:marRight w:val="0"/>
          <w:marTop w:val="77"/>
          <w:marBottom w:val="0"/>
          <w:divBdr>
            <w:top w:val="none" w:sz="0" w:space="0" w:color="auto"/>
            <w:left w:val="none" w:sz="0" w:space="0" w:color="auto"/>
            <w:bottom w:val="none" w:sz="0" w:space="0" w:color="auto"/>
            <w:right w:val="none" w:sz="0" w:space="0" w:color="auto"/>
          </w:divBdr>
        </w:div>
      </w:divsChild>
    </w:div>
    <w:div w:id="2130124147">
      <w:bodyDiv w:val="1"/>
      <w:marLeft w:val="0"/>
      <w:marRight w:val="0"/>
      <w:marTop w:val="0"/>
      <w:marBottom w:val="0"/>
      <w:divBdr>
        <w:top w:val="none" w:sz="0" w:space="0" w:color="auto"/>
        <w:left w:val="none" w:sz="0" w:space="0" w:color="auto"/>
        <w:bottom w:val="none" w:sz="0" w:space="0" w:color="auto"/>
        <w:right w:val="none" w:sz="0" w:space="0" w:color="auto"/>
      </w:divBdr>
      <w:divsChild>
        <w:div w:id="582032815">
          <w:marLeft w:val="1872"/>
          <w:marRight w:val="0"/>
          <w:marTop w:val="91"/>
          <w:marBottom w:val="0"/>
          <w:divBdr>
            <w:top w:val="none" w:sz="0" w:space="0" w:color="auto"/>
            <w:left w:val="none" w:sz="0" w:space="0" w:color="auto"/>
            <w:bottom w:val="none" w:sz="0" w:space="0" w:color="auto"/>
            <w:right w:val="none" w:sz="0" w:space="0" w:color="auto"/>
          </w:divBdr>
        </w:div>
        <w:div w:id="1371420109">
          <w:marLeft w:val="2117"/>
          <w:marRight w:val="0"/>
          <w:marTop w:val="91"/>
          <w:marBottom w:val="0"/>
          <w:divBdr>
            <w:top w:val="none" w:sz="0" w:space="0" w:color="auto"/>
            <w:left w:val="none" w:sz="0" w:space="0" w:color="auto"/>
            <w:bottom w:val="none" w:sz="0" w:space="0" w:color="auto"/>
            <w:right w:val="none" w:sz="0" w:space="0" w:color="auto"/>
          </w:divBdr>
        </w:div>
        <w:div w:id="565333930">
          <w:marLeft w:val="2117"/>
          <w:marRight w:val="0"/>
          <w:marTop w:val="91"/>
          <w:marBottom w:val="0"/>
          <w:divBdr>
            <w:top w:val="none" w:sz="0" w:space="0" w:color="auto"/>
            <w:left w:val="none" w:sz="0" w:space="0" w:color="auto"/>
            <w:bottom w:val="none" w:sz="0" w:space="0" w:color="auto"/>
            <w:right w:val="none" w:sz="0" w:space="0" w:color="auto"/>
          </w:divBdr>
        </w:div>
        <w:div w:id="1487209045">
          <w:marLeft w:val="2117"/>
          <w:marRight w:val="0"/>
          <w:marTop w:val="91"/>
          <w:marBottom w:val="0"/>
          <w:divBdr>
            <w:top w:val="none" w:sz="0" w:space="0" w:color="auto"/>
            <w:left w:val="none" w:sz="0" w:space="0" w:color="auto"/>
            <w:bottom w:val="none" w:sz="0" w:space="0" w:color="auto"/>
            <w:right w:val="none" w:sz="0" w:space="0" w:color="auto"/>
          </w:divBdr>
        </w:div>
        <w:div w:id="1996644469">
          <w:marLeft w:val="2117"/>
          <w:marRight w:val="0"/>
          <w:marTop w:val="91"/>
          <w:marBottom w:val="0"/>
          <w:divBdr>
            <w:top w:val="none" w:sz="0" w:space="0" w:color="auto"/>
            <w:left w:val="none" w:sz="0" w:space="0" w:color="auto"/>
            <w:bottom w:val="none" w:sz="0" w:space="0" w:color="auto"/>
            <w:right w:val="none" w:sz="0" w:space="0" w:color="auto"/>
          </w:divBdr>
        </w:div>
        <w:div w:id="235019053">
          <w:marLeft w:val="1872"/>
          <w:marRight w:val="0"/>
          <w:marTop w:val="91"/>
          <w:marBottom w:val="0"/>
          <w:divBdr>
            <w:top w:val="none" w:sz="0" w:space="0" w:color="auto"/>
            <w:left w:val="none" w:sz="0" w:space="0" w:color="auto"/>
            <w:bottom w:val="none" w:sz="0" w:space="0" w:color="auto"/>
            <w:right w:val="none" w:sz="0" w:space="0" w:color="auto"/>
          </w:divBdr>
        </w:div>
        <w:div w:id="534081801">
          <w:marLeft w:val="1872"/>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Pages>
  <Words>3190</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Tania</cp:lastModifiedBy>
  <cp:revision>11</cp:revision>
  <cp:lastPrinted>2012-12-10T21:42:00Z</cp:lastPrinted>
  <dcterms:created xsi:type="dcterms:W3CDTF">2012-09-19T17:03:00Z</dcterms:created>
  <dcterms:modified xsi:type="dcterms:W3CDTF">2012-12-10T21:45:00Z</dcterms:modified>
</cp:coreProperties>
</file>