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5146BA">
      <w:r w:rsidRPr="005146BA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19.75pt;margin-top:342.75pt;width:276pt;height:198pt;z-index:251672576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08047B" w:rsidRDefault="0008047B">
                  <w:pPr>
                    <w:contextualSpacing/>
                    <w:rPr>
                      <w:b/>
                    </w:rPr>
                  </w:pPr>
                  <w:r w:rsidRPr="0008047B">
                    <w:rPr>
                      <w:b/>
                    </w:rPr>
                    <w:t xml:space="preserve">Explain the role of ADH in the regulation of water balance by the kidney and its role in increasing blood pressure. </w:t>
                  </w:r>
                </w:p>
                <w:p w:rsidR="0008047B" w:rsidRDefault="0008047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Osmoreceptors detecting change (less water/more solutes) in blood composition stimulate posterior pituitary to release ADH.</w:t>
                  </w:r>
                </w:p>
                <w:p w:rsidR="0008047B" w:rsidRDefault="0008047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- ADH prevents excessive water loss in urine.</w:t>
                  </w:r>
                </w:p>
                <w:p w:rsidR="0008047B" w:rsidRDefault="0008047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ADH travels in blood to collecting ducts of kidneys causing duct cells to reabsorb more water.</w:t>
                  </w:r>
                </w:p>
                <w:p w:rsidR="0008047B" w:rsidRDefault="0008047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As more water is returned to bloodstream, blood volume &amp; blood pressure increase to normal levels (creating small amount of very concentrated urine).</w:t>
                  </w:r>
                </w:p>
                <w:p w:rsidR="0008047B" w:rsidRDefault="0008047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ADH is released more/less unless solute concentration of blood drops too low.</w:t>
                  </w:r>
                </w:p>
                <w:p w:rsidR="0008047B" w:rsidRPr="0008047B" w:rsidRDefault="0008047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When this happens Osmoreceptors quite &amp; excess water leaves body in urine. </w:t>
                  </w:r>
                </w:p>
              </w:txbxContent>
            </v:textbox>
          </v:shape>
        </w:pict>
      </w:r>
      <w:r w:rsidRPr="005146BA">
        <w:rPr>
          <w:noProof/>
          <w:lang w:val="en-US" w:eastAsia="zh-TW"/>
        </w:rPr>
        <w:pict>
          <v:shape id="_x0000_s1031" type="#_x0000_t202" style="position:absolute;margin-left:219.75pt;margin-top:-42pt;width:276pt;height:384.75pt;z-index:251670528;mso-width-relative:margin;mso-height-relative:margin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771453" w:rsidRDefault="00771453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following functions of the part of the nephron.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Glomerulus</w:t>
                  </w:r>
                </w:p>
                <w:p w:rsidR="00BD6667" w:rsidRP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 knot of capillaries 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Glomerular (Brownman’s) capsule</w:t>
                  </w:r>
                </w:p>
                <w:p w:rsidR="00BD6667" w:rsidRP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Closed end of renal tubule completely surrounding Glomerulus.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Proximal Convoluted tubule</w:t>
                  </w:r>
                </w:p>
                <w:p w:rsid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Absorbs ions, organic molecules, water &amp; vitamins.</w:t>
                  </w:r>
                </w:p>
                <w:p w:rsidR="00BD6667" w:rsidRP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Excretes acids &amp; ammonia. 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Loop of Henle</w:t>
                  </w:r>
                </w:p>
                <w:p w:rsid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Creates concentration gradient in medulla of kidney. </w:t>
                  </w:r>
                </w:p>
                <w:p w:rsidR="00BD6667" w:rsidRP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Reabsorbing water &amp; creates urine for excretion. 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Distal Convoluted Tubule</w:t>
                  </w:r>
                </w:p>
                <w:p w:rsidR="00BD6667" w:rsidRP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Acts as site for selective secretion &amp; reabsorption, as water and ions pass between blood &amp; the filtrate across tubule membrane.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Afferent Arteriole</w:t>
                  </w:r>
                </w:p>
                <w:p w:rsidR="00BD6667" w:rsidRPr="00BD6667" w:rsidRDefault="00BD666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0F650E">
                    <w:rPr>
                      <w:sz w:val="20"/>
                      <w:szCs w:val="20"/>
                    </w:rPr>
                    <w:t xml:space="preserve">Carries blood to Glomerulus. 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Efferent arteriole</w:t>
                  </w:r>
                </w:p>
                <w:p w:rsidR="000F650E" w:rsidRPr="000F650E" w:rsidRDefault="000F65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Receives blood with useful parts that has passed through the Glomerulus. 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Peritubular Capillaries</w:t>
                  </w:r>
                </w:p>
                <w:p w:rsidR="000F650E" w:rsidRDefault="000F65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Surround renal tubule. </w:t>
                  </w:r>
                </w:p>
                <w:p w:rsidR="000F650E" w:rsidRPr="000F650E" w:rsidRDefault="000F65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Receive solutes &amp; water from tubule cells as substances are reabsorbed from the filtrate percolating through tubule.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Collecting Ducts</w:t>
                  </w:r>
                </w:p>
                <w:p w:rsidR="000F650E" w:rsidRPr="000F650E" w:rsidRDefault="000F65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Receive urine from nephrons &amp; deliver final urine product intro calyces &amp; renal pelvis. 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Juxtaglomerular Apparatus</w:t>
                  </w:r>
                </w:p>
                <w:p w:rsidR="00771453" w:rsidRPr="000F650E" w:rsidRDefault="000F650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Nephrons loca</w:t>
                  </w:r>
                  <w:r w:rsidR="0008047B">
                    <w:rPr>
                      <w:sz w:val="20"/>
                      <w:szCs w:val="20"/>
                    </w:rPr>
                    <w:t>ted close to the cortex-medulla junction &amp; their loops of Henle dipping deep into medulla</w:t>
                  </w:r>
                </w:p>
              </w:txbxContent>
            </v:textbox>
          </v:shape>
        </w:pict>
      </w:r>
      <w:r w:rsidRPr="005146BA">
        <w:rPr>
          <w:noProof/>
          <w:lang w:val="en-US" w:eastAsia="zh-TW"/>
        </w:rPr>
        <w:pict>
          <v:shape id="_x0000_s1030" type="#_x0000_t202" style="position:absolute;margin-left:-49.7pt;margin-top:407.25pt;width:269.45pt;height:93.75pt;z-index:251668480;mso-width-relative:margin;mso-height-relative:margin" fillcolor="#4bacc6 [3208]" stroked="f" strokecolor="#f2f2f2 [3041]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771453" w:rsidRDefault="00771453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Define the following.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Alkalosis</w:t>
                  </w:r>
                </w:p>
                <w:p w:rsidR="00771453" w:rsidRPr="00771453" w:rsidRDefault="0077145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Occurs when pH is above 7.45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Acidosis</w:t>
                  </w:r>
                </w:p>
                <w:p w:rsidR="00771453" w:rsidRPr="00771453" w:rsidRDefault="0077145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Occurs when pH is below 7.35</w:t>
                  </w:r>
                </w:p>
                <w:p w:rsidR="00771453" w:rsidRDefault="0077145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Physiological Acidosis</w:t>
                  </w:r>
                </w:p>
                <w:p w:rsidR="00771453" w:rsidRPr="00771453" w:rsidRDefault="0077145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Occurs when blood pH is between 7.0-7.35</w:t>
                  </w:r>
                </w:p>
              </w:txbxContent>
            </v:textbox>
          </v:shape>
        </w:pict>
      </w:r>
      <w:r w:rsidRPr="005146BA">
        <w:rPr>
          <w:noProof/>
          <w:lang w:val="en-US" w:eastAsia="zh-TW"/>
        </w:rPr>
        <w:pict>
          <v:shape id="_x0000_s1029" type="#_x0000_t202" style="position:absolute;margin-left:-49.7pt;margin-top:342.75pt;width:269.45pt;height:64.5pt;z-index:251666432;mso-width-relative:margin;mso-height-relative:margin" fillcolor="#8064a2 [3207]" stroked="f" strokecolor="#f2f2f2 [3041]" strokeweight="3pt">
            <v:fill color2="fill lighten(51)" angle="-135" focusposition=".5,.5" focussize="" method="linear sigma" focus="100%" type="gradient"/>
            <v:shadow type="perspective" color="#3f3151 [1607]" opacity=".5" offset="1pt" offset2="-1pt"/>
            <v:textbox>
              <w:txbxContent>
                <w:p w:rsidR="00771453" w:rsidRDefault="00771453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Explain how the sympathetic nervous system increases blood pressure.</w:t>
                  </w:r>
                </w:p>
                <w:p w:rsidR="00771453" w:rsidRPr="00771453" w:rsidRDefault="0077145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-Constricts blood vessels, contracts cardiac muscle &amp; relaxes smooth muscle in heart to increase blood flow. </w:t>
                  </w:r>
                </w:p>
              </w:txbxContent>
            </v:textbox>
          </v:shape>
        </w:pict>
      </w:r>
      <w:r w:rsidRPr="005146BA">
        <w:rPr>
          <w:noProof/>
          <w:lang w:val="en-US" w:eastAsia="zh-TW"/>
        </w:rPr>
        <w:pict>
          <v:shape id="_x0000_s1028" type="#_x0000_t202" style="position:absolute;margin-left:-49.7pt;margin-top:138.75pt;width:269.45pt;height:204pt;z-index:251664384;mso-width-relative:margin;mso-height-relative:margin" fillcolor="#c0504d [3205]" stroked="f" strokecolor="#f2f2f2 [3041]" strokeweight="3pt">
            <v:fill color2="fill lighten(51)" angle="-135" focusposition=".5,.5" focussize="" method="linear sigma" focus="100%" type="gradient"/>
            <v:shadow type="perspective" color="#622423 [1605]" opacity=".5" offset="1pt" offset2="-1pt"/>
            <v:textbox>
              <w:txbxContent>
                <w:p w:rsidR="00B111FB" w:rsidRDefault="00B111F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Explain how the renin-</w:t>
                  </w:r>
                  <w:r w:rsidR="00771453">
                    <w:rPr>
                      <w:b/>
                    </w:rPr>
                    <w:t>angiotensin mechanism</w:t>
                  </w:r>
                  <w:r>
                    <w:rPr>
                      <w:b/>
                    </w:rPr>
                    <w:t xml:space="preserve"> increases blood pressure.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Triggered by low NaCl, EFC volume or blood pressure.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Granular cells of juxtaglomerular apparatus secrete renin into blood, stimulated by the sympathetic nervous system.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Granular cells are intrarenal baroreceptors, sensing pressure changes in afferent arteriole. 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Macula densa cells (tubular) are sensitive to NaCl in the lumen and trigger granular cells.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Aldosterone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Increases Na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reabsorption in distal/collectin</w:t>
                  </w:r>
                  <w:r w:rsidR="00771453">
                    <w:rPr>
                      <w:sz w:val="20"/>
                      <w:szCs w:val="20"/>
                    </w:rPr>
                    <w:t>g</w:t>
                  </w:r>
                  <w:r>
                    <w:rPr>
                      <w:sz w:val="20"/>
                      <w:szCs w:val="20"/>
                    </w:rPr>
                    <w:t xml:space="preserve"> tubules.</w:t>
                  </w:r>
                </w:p>
                <w:p w:rsid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Increases number of Na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channels in luminal membrane (passive transport) and Na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>/K</w:t>
                  </w:r>
                  <w:r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>
                    <w:rPr>
                      <w:sz w:val="20"/>
                      <w:szCs w:val="20"/>
                    </w:rPr>
                    <w:t xml:space="preserve"> ATP-ases in the basolateral membrane (active transport)</w:t>
                  </w:r>
                </w:p>
                <w:p w:rsidR="00B111FB" w:rsidRPr="00B111FB" w:rsidRDefault="00B111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This creates an osmotic gradient, which increases water retention and causes a rise in arterial blood pressure. </w:t>
                  </w:r>
                </w:p>
              </w:txbxContent>
            </v:textbox>
          </v:shape>
        </w:pict>
      </w:r>
      <w:r w:rsidRPr="005146BA">
        <w:rPr>
          <w:noProof/>
          <w:lang w:val="en-US" w:eastAsia="zh-TW"/>
        </w:rPr>
        <w:pict>
          <v:shape id="_x0000_s1027" type="#_x0000_t202" style="position:absolute;margin-left:-49.7pt;margin-top:-42pt;width:269.45pt;height:180.75pt;z-index:251662336;mso-width-relative:margin;mso-height-relative:margin" fillcolor="#4bacc6 [3208]" stroked="f" strokecolor="#f2f2f2 [3041]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B15750" w:rsidRDefault="00B15750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function of the following parts of the kidney.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Mino/Major Calyces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>- Extension of pelvis forming areas enclosing tips of pyramids.</w:t>
                  </w:r>
                  <w:r>
                    <w:rPr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Renal Pelvis</w:t>
                  </w:r>
                </w:p>
                <w:p w:rsidR="00B15750" w:rsidRPr="00B15750" w:rsidRDefault="00B1575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Collects urine filtrate from collecting tubules.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Renal Cortex</w:t>
                  </w:r>
                </w:p>
                <w:p w:rsidR="00B15750" w:rsidRPr="00B15750" w:rsidRDefault="00B1575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Filter blood &amp; removes waste products.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Medulla- Renal Pyramids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Base of pyramids faces toward cortex &amp; </w:t>
                  </w:r>
                  <w:proofErr w:type="gramStart"/>
                  <w:r>
                    <w:rPr>
                      <w:sz w:val="20"/>
                      <w:szCs w:val="20"/>
                    </w:rPr>
                    <w:t>it’s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tip towards the inner region of kidney.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Renal Columns</w:t>
                  </w:r>
                </w:p>
                <w:p w:rsidR="00B15750" w:rsidRPr="00B15750" w:rsidRDefault="00B1575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- Extensions of cortex-like tissue separating the pyramids.</w:t>
                  </w:r>
                </w:p>
                <w:p w:rsid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Hilum</w:t>
                  </w:r>
                </w:p>
                <w:p w:rsidR="00B15750" w:rsidRPr="00B15750" w:rsidRDefault="00B1575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B111FB">
                    <w:rPr>
                      <w:sz w:val="20"/>
                      <w:szCs w:val="20"/>
                    </w:rPr>
                    <w:t xml:space="preserve">Point in which renal arteries enter kidneys. </w:t>
                  </w:r>
                </w:p>
                <w:p w:rsidR="00B15750" w:rsidRPr="00B15750" w:rsidRDefault="00B1575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 w:rsidRPr="005146BA">
        <w:rPr>
          <w:noProof/>
          <w:lang w:val="en-US" w:eastAsia="zh-TW"/>
        </w:rPr>
        <w:pict>
          <v:shape id="_x0000_s1026" type="#_x0000_t202" style="position:absolute;margin-left:154.75pt;margin-top:-63pt;width:110.6pt;height:21pt;z-index:251660288;mso-width-relative:margin;mso-height-relative:margin" fillcolor="#f79646 [3209]" stroked="f" strokecolor="blue" strokeweight="3pt">
            <v:fill color2="fill lighten(51)" angle="-135" focusposition=".5,.5" focussize="" method="linear sigma" focus="100%" type="gradient"/>
            <v:shadow type="perspective" color="#974706 [1609]" opacity=".5" offset="1pt" offset2="-1pt"/>
            <v:textbox>
              <w:txbxContent>
                <w:p w:rsidR="00B15750" w:rsidRPr="00B15750" w:rsidRDefault="00B15750" w:rsidP="00B15750">
                  <w:pPr>
                    <w:jc w:val="center"/>
                    <w:rPr>
                      <w:b/>
                    </w:rPr>
                  </w:pPr>
                  <w:r w:rsidRPr="00B15750">
                    <w:rPr>
                      <w:b/>
                    </w:rPr>
                    <w:t>Chapter 15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5750"/>
    <w:rsid w:val="0007560B"/>
    <w:rsid w:val="0008047B"/>
    <w:rsid w:val="000F650E"/>
    <w:rsid w:val="00135F72"/>
    <w:rsid w:val="005146BA"/>
    <w:rsid w:val="00643D4D"/>
    <w:rsid w:val="00771453"/>
    <w:rsid w:val="008B6C5A"/>
    <w:rsid w:val="009D368A"/>
    <w:rsid w:val="00A71C52"/>
    <w:rsid w:val="00B111FB"/>
    <w:rsid w:val="00B15750"/>
    <w:rsid w:val="00BD6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75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7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2011-04-22T02:08:00Z</dcterms:created>
  <dcterms:modified xsi:type="dcterms:W3CDTF">2011-04-22T02:08:00Z</dcterms:modified>
</cp:coreProperties>
</file>