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2F05CE">
      <w:r w:rsidRPr="002F05CE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24.25pt;margin-top:405pt;width:305.25pt;height:136.5pt;z-index:251676672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212273" w:rsidRDefault="003F4ECC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Describe villi, where they are located and their role in absorption. </w:t>
                  </w:r>
                </w:p>
                <w:p w:rsidR="003F4ECC" w:rsidRDefault="005E3CBF">
                  <w:pPr>
                    <w:contextualSpacing/>
                    <w:rPr>
                      <w:sz w:val="20"/>
                      <w:szCs w:val="20"/>
                    </w:rPr>
                  </w:pPr>
                  <w:r w:rsidRPr="005E3CBF">
                    <w:rPr>
                      <w:sz w:val="20"/>
                      <w:szCs w:val="20"/>
                    </w:rPr>
                    <w:t>- Finger like projections</w:t>
                  </w:r>
                  <w:r w:rsidR="00A95A5C">
                    <w:rPr>
                      <w:sz w:val="20"/>
                      <w:szCs w:val="20"/>
                    </w:rPr>
                    <w:t xml:space="preserve"> of mucosa</w:t>
                  </w:r>
                  <w:r w:rsidRPr="005E3CBF">
                    <w:rPr>
                      <w:sz w:val="20"/>
                      <w:szCs w:val="20"/>
                    </w:rPr>
                    <w:t xml:space="preserve"> found in small intestine.</w:t>
                  </w:r>
                </w:p>
                <w:p w:rsidR="005E3CBF" w:rsidRDefault="005E3CB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Each villus contains blood capillaries and a </w:t>
                  </w:r>
                  <w:r w:rsidR="00FC10D6">
                    <w:rPr>
                      <w:sz w:val="20"/>
                      <w:szCs w:val="20"/>
                    </w:rPr>
                    <w:t>lymphatic</w:t>
                  </w:r>
                  <w:r>
                    <w:rPr>
                      <w:sz w:val="20"/>
                      <w:szCs w:val="20"/>
                    </w:rPr>
                    <w:t xml:space="preserve"> capillary called a lacteal.</w:t>
                  </w:r>
                </w:p>
                <w:p w:rsidR="00FC10D6" w:rsidRDefault="005E3CB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 </w:t>
                  </w:r>
                  <w:r w:rsidR="00FC10D6">
                    <w:rPr>
                      <w:sz w:val="20"/>
                      <w:szCs w:val="20"/>
                    </w:rPr>
                    <w:t>Digested food is absorbed through mucosal cells into</w:t>
                  </w:r>
                  <w:r w:rsidR="008567C2">
                    <w:rPr>
                      <w:sz w:val="20"/>
                      <w:szCs w:val="20"/>
                    </w:rPr>
                    <w:t xml:space="preserve"> capillary beds</w:t>
                  </w:r>
                  <w:r w:rsidR="00FC10D6">
                    <w:rPr>
                      <w:sz w:val="20"/>
                      <w:szCs w:val="20"/>
                    </w:rPr>
                    <w:t xml:space="preserve"> and the lacteal were it is carried in blood through hepatic vein into the liver. </w:t>
                  </w:r>
                </w:p>
                <w:p w:rsidR="008567C2" w:rsidRPr="005E3CBF" w:rsidRDefault="008567C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Most substances are absorbed through active transport, with the exception of fat which is passively absorbed through diffusion.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34" type="#_x0000_t202" style="position:absolute;margin-left:224.25pt;margin-top:218.25pt;width:305.25pt;height:186.75pt;z-index:251674624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81505E" w:rsidRDefault="0081505E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regulation of pancreatic activity including the role of cholecystokinin, secretin and the vagus nerve.</w:t>
                  </w:r>
                </w:p>
                <w:p w:rsidR="00212273" w:rsidRPr="00212273" w:rsidRDefault="00212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 xml:space="preserve">Vagus nerve stimulates release of pancreatic juice &amp; weak contractions </w:t>
                  </w:r>
                  <w:r w:rsidR="00A95A5C">
                    <w:rPr>
                      <w:sz w:val="20"/>
                      <w:szCs w:val="20"/>
                    </w:rPr>
                    <w:t>of gall</w:t>
                  </w:r>
                  <w:r>
                    <w:rPr>
                      <w:sz w:val="20"/>
                      <w:szCs w:val="20"/>
                    </w:rPr>
                    <w:t xml:space="preserve"> bladder.</w:t>
                  </w:r>
                </w:p>
                <w:p w:rsidR="0081505E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Chyme entering small intestine stimulates mucosa cells to produce hormones, secretin &amp; cholecystokinin. </w:t>
                  </w:r>
                </w:p>
                <w:p w:rsidR="00694A73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These hormones enter blood and circulate the pancreas, liver &amp; gall bladder.</w:t>
                  </w:r>
                </w:p>
                <w:p w:rsidR="00694A73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Both hormones stimulate pancrea</w:t>
                  </w:r>
                  <w:r w:rsidR="00212273">
                    <w:rPr>
                      <w:sz w:val="20"/>
                      <w:szCs w:val="20"/>
                    </w:rPr>
                    <w:t>s to re</w:t>
                  </w:r>
                  <w:r>
                    <w:rPr>
                      <w:sz w:val="20"/>
                      <w:szCs w:val="20"/>
                    </w:rPr>
                    <w:t xml:space="preserve">lease its enzyme &amp; bicarbonate product. </w:t>
                  </w:r>
                </w:p>
                <w:p w:rsidR="00694A73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Secretin stimulates liver to increase bile output.</w:t>
                  </w:r>
                </w:p>
                <w:p w:rsidR="00694A73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Cholecystokinin stimulates gall bladder contraction releasing</w:t>
                  </w:r>
                  <w:r w:rsidR="00212273">
                    <w:rPr>
                      <w:sz w:val="20"/>
                      <w:szCs w:val="20"/>
                    </w:rPr>
                    <w:t xml:space="preserve"> stored</w:t>
                  </w:r>
                  <w:r>
                    <w:rPr>
                      <w:sz w:val="20"/>
                      <w:szCs w:val="20"/>
                    </w:rPr>
                    <w:t xml:space="preserve"> bile through bile duct.</w:t>
                  </w:r>
                </w:p>
                <w:p w:rsidR="00694A73" w:rsidRPr="00694A73" w:rsidRDefault="00694A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Bile &amp; pancreatic juice enter small intestine together. </w:t>
                  </w:r>
                </w:p>
                <w:p w:rsidR="0081505E" w:rsidRPr="0081505E" w:rsidRDefault="0081505E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33" type="#_x0000_t202" style="position:absolute;margin-left:224.25pt;margin-top:33pt;width:305.25pt;height:185.25pt;z-index:251672576;mso-width-relative:margin;mso-height-relative:margin" fillcolor="#f79646 [3209]" stroked="f" strokecolor="#f2f2f2 [3041]" strokeweight="3pt">
            <v:fill color2="fill lighten(51)" angle="-135" focusposition=".5,.5" focussize="" method="linear sigma" focus="100%" type="gradient"/>
            <v:shadow type="perspective" color="#974706 [1609]" opacity=".5" offset="1pt" offset2="-1pt"/>
            <v:textbox>
              <w:txbxContent>
                <w:p w:rsidR="0063618D" w:rsidRDefault="0063618D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and explain the exocrine (digestive) and endocrine (hormonal) functions of the pancreas.</w:t>
                  </w:r>
                </w:p>
                <w:p w:rsidR="0063618D" w:rsidRDefault="00962B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Exocrine:</w:t>
                  </w:r>
                </w:p>
                <w:p w:rsidR="00962B04" w:rsidRDefault="00BD18C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Secretes pancreatic juice into small intestine.</w:t>
                  </w:r>
                </w:p>
                <w:p w:rsidR="00BD18CE" w:rsidRDefault="00BD18C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Pancreatic contains digestive enzymes which complete digestion of starch &amp; nucleic acids, half digestion of proteins and completely responsible for fat digestion.</w:t>
                  </w:r>
                </w:p>
                <w:p w:rsidR="00BD18CE" w:rsidRPr="00BD18CE" w:rsidRDefault="00BD18C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Pancreatic juice also contains bicarbonate which helps neutralize acidic chyme</w:t>
                  </w:r>
                  <w:r w:rsidR="0081505E">
                    <w:rPr>
                      <w:sz w:val="20"/>
                      <w:szCs w:val="20"/>
                    </w:rPr>
                    <w:t xml:space="preserve"> providing proper environment for activation of enzymes</w:t>
                  </w:r>
                </w:p>
                <w:p w:rsidR="00962B04" w:rsidRDefault="00962B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962B04">
                    <w:rPr>
                      <w:sz w:val="20"/>
                      <w:szCs w:val="20"/>
                      <w:u w:val="single"/>
                    </w:rPr>
                    <w:t>Endocrine</w:t>
                  </w:r>
                  <w:r w:rsidR="00703374">
                    <w:rPr>
                      <w:sz w:val="20"/>
                      <w:szCs w:val="20"/>
                      <w:u w:val="single"/>
                    </w:rPr>
                    <w:t xml:space="preserve"> (pancreatic Islets)</w:t>
                  </w:r>
                  <w:r>
                    <w:rPr>
                      <w:sz w:val="20"/>
                      <w:szCs w:val="20"/>
                      <w:u w:val="single"/>
                    </w:rPr>
                    <w:t>:</w:t>
                  </w:r>
                </w:p>
                <w:p w:rsidR="00703374" w:rsidRDefault="0070337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Beta (</w:t>
                  </w:r>
                  <w:r>
                    <w:rPr>
                      <w:rFonts w:cstheme="minorHAnsi"/>
                      <w:sz w:val="20"/>
                      <w:szCs w:val="20"/>
                    </w:rPr>
                    <w:t>β</w:t>
                  </w:r>
                  <w:r>
                    <w:rPr>
                      <w:sz w:val="20"/>
                      <w:szCs w:val="20"/>
                    </w:rPr>
                    <w:t xml:space="preserve">) cells release insulin when blood sugar is high to remove glucose from blood. </w:t>
                  </w:r>
                </w:p>
                <w:p w:rsidR="00703374" w:rsidRPr="00703374" w:rsidRDefault="0070337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Alpha (</w:t>
                  </w:r>
                  <w:r>
                    <w:rPr>
                      <w:rFonts w:cstheme="minorHAnsi"/>
                      <w:sz w:val="20"/>
                      <w:szCs w:val="20"/>
                    </w:rPr>
                    <w:t>α</w:t>
                  </w:r>
                  <w:r>
                    <w:rPr>
                      <w:sz w:val="20"/>
                      <w:szCs w:val="20"/>
                    </w:rPr>
                    <w:t xml:space="preserve">) cells release glucagon when blood sugar is too low to increase circulation of glucose around the body. 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31" type="#_x0000_t202" style="position:absolute;margin-left:224.25pt;margin-top:-38.65pt;width:305.25pt;height:71.65pt;z-index:251670528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1936F2" w:rsidRDefault="001936F2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function of the gallbladder and explain the function of bile.</w:t>
                  </w:r>
                </w:p>
                <w:p w:rsidR="001936F2" w:rsidRDefault="0063618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Bile salts in bile emulsify fats by breaking large fat droplets into smaller ones.</w:t>
                  </w:r>
                </w:p>
                <w:p w:rsidR="0063618D" w:rsidRPr="0063618D" w:rsidRDefault="0063618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This increases surface area for digestive enzymes to work on.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30" type="#_x0000_t202" style="position:absolute;margin-left:-48.2pt;margin-top:465.75pt;width:272.45pt;height:147pt;z-index:251668480;mso-width-relative:margin;mso-height-relative:margin" fillcolor="#8064a2 [3207]" stroked="f" strokecolor="#f2f2f2 [3041]" strokeweight="3pt">
            <v:fill color2="fill lighten(51)" angle="-135" focusposition=".5,.5" focussize="" method="linear sigma" focus="100%" type="gradient"/>
            <v:shadow type="perspective" color="#3f3151 [1607]" opacity=".5" offset="1pt" offset2="-1pt"/>
            <v:textbox>
              <w:txbxContent>
                <w:p w:rsidR="00D642F4" w:rsidRDefault="00D642F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8 functions of the liver.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bile salts.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Synthesize plasma proteins (clotting, transport).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Metabolic processing of nutrients.</w:t>
                  </w:r>
                </w:p>
                <w:p w:rsidR="00D642F4" w:rsidRDefault="00D642F4" w:rsidP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Stores glycogen, fats, iron, copper &amp; vitamins. 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Activates vitamin D (with kidney).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Detoxifies/breakdown body wastes, hormones, drugs &amp; foreign substances.</w:t>
                  </w:r>
                </w:p>
                <w:p w:rsid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Removes bacteria &amp; dead RBC’s through macrophages.</w:t>
                  </w:r>
                </w:p>
                <w:p w:rsidR="00D642F4" w:rsidRPr="00D642F4" w:rsidRDefault="00D642F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Execretion of cholesterol &amp; bilirubin (through RBC destruction).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29" type="#_x0000_t202" style="position:absolute;margin-left:-48.2pt;margin-top:234pt;width:272.45pt;height:231.75pt;z-index:251666432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92555B" w:rsidRDefault="0048559C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structure of the liver including its blood supply.</w:t>
                  </w:r>
                </w:p>
                <w:p w:rsidR="0048559C" w:rsidRDefault="006E7F28">
                  <w:pPr>
                    <w:contextualSpacing/>
                  </w:pPr>
                  <w:r>
                    <w:t>- Contains 4 lobes.</w:t>
                  </w:r>
                </w:p>
                <w:p w:rsidR="006E7F28" w:rsidRDefault="006E7F28">
                  <w:pPr>
                    <w:contextualSpacing/>
                  </w:pPr>
                  <w:r>
                    <w:t>- Two main ones; right and left. Right is bigger &amp; two smaller lobes hide behind it.</w:t>
                  </w:r>
                </w:p>
                <w:p w:rsidR="006E7F28" w:rsidRDefault="006E7F28">
                  <w:pPr>
                    <w:contextualSpacing/>
                  </w:pPr>
                  <w:r>
                    <w:t>- Each lobule consists of a central vein surrounded by liver cells.</w:t>
                  </w:r>
                </w:p>
                <w:p w:rsidR="006E7F28" w:rsidRDefault="006E7F28">
                  <w:pPr>
                    <w:contextualSpacing/>
                  </w:pPr>
                  <w:r>
                    <w:t xml:space="preserve">- Receives blood from heart through hepatic artery and from small intestine containing nutrients through hepatic portal vein. </w:t>
                  </w:r>
                </w:p>
                <w:p w:rsidR="006E7F28" w:rsidRDefault="006E7F28">
                  <w:pPr>
                    <w:contextualSpacing/>
                  </w:pPr>
                  <w:r>
                    <w:t>- Hepatic artery &amp; portal vein form</w:t>
                  </w:r>
                  <w:r w:rsidR="00AB77F6">
                    <w:t xml:space="preserve"> a</w:t>
                  </w:r>
                  <w:r>
                    <w:t xml:space="preserve"> network of blood vessels that form into sinusoids.</w:t>
                  </w:r>
                </w:p>
                <w:p w:rsidR="006E7F28" w:rsidRDefault="006E7F28">
                  <w:pPr>
                    <w:contextualSpacing/>
                  </w:pPr>
                  <w:r>
                    <w:t>- Sinusoids allow liver to absorb nutrients &amp; oxygen</w:t>
                  </w:r>
                  <w:r w:rsidR="00AB77F6">
                    <w:t xml:space="preserve"> and filter wastes</w:t>
                  </w:r>
                  <w:r>
                    <w:t xml:space="preserve"> from blood as it passes by.</w:t>
                  </w:r>
                </w:p>
                <w:p w:rsidR="006E7F28" w:rsidRPr="006E7F28" w:rsidRDefault="006E7F28">
                  <w:pPr>
                    <w:contextualSpacing/>
                  </w:pPr>
                  <w:r>
                    <w:t xml:space="preserve">- </w:t>
                  </w:r>
                  <w:r w:rsidR="00AB77F6">
                    <w:t>The sinusoids drain into central veins which join to form the hepatic vein, from which were blood leaves liver.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28" type="#_x0000_t202" style="position:absolute;margin-left:-48.2pt;margin-top:59.7pt;width:272.45pt;height:174.3pt;z-index:251664384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type="perspective" color="#622423 [1605]" opacity=".5" offset="1pt" offset2="-1pt"/>
            <v:textbox>
              <w:txbxContent>
                <w:p w:rsidR="007536F9" w:rsidRDefault="007536F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regulation of stomach activity: Reflex action &amp; neural and hormonal control.</w:t>
                  </w:r>
                </w:p>
                <w:p w:rsidR="007536F9" w:rsidRDefault="0092555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Cephalic phase</w:t>
                  </w:r>
                </w:p>
                <w:p w:rsid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Thinking about, tasting, smelling, chewing and swallowing food increase vagal stimulation of intrinsic plexuses.</w:t>
                  </w:r>
                </w:p>
                <w:p w:rsidR="0092555B" w:rsidRPr="0092555B" w:rsidRDefault="0092555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92555B">
                    <w:rPr>
                      <w:sz w:val="20"/>
                      <w:szCs w:val="20"/>
                      <w:u w:val="single"/>
                    </w:rPr>
                    <w:t>Gastric phase</w:t>
                  </w:r>
                </w:p>
                <w:p w:rsid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Stimuli in stomach (protein, distension, caffeine, alcohol) increase gastric secretions.</w:t>
                  </w:r>
                </w:p>
                <w:p w:rsid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Protein is the most potent stimulus; activates intrinsic &amp; extrinsic (vagal) fibres and stimulates gastrin secretion. </w:t>
                  </w:r>
                </w:p>
                <w:p w:rsid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Gastrin (hormone) promotes secretion in the stomach.</w:t>
                  </w:r>
                </w:p>
                <w:p w:rsidR="0092555B" w:rsidRDefault="0092555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Intestinal Phase (inhibitory) </w:t>
                  </w:r>
                </w:p>
                <w:p w:rsidR="0092555B" w:rsidRP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 Prevents too much chime from entering small intestine. </w:t>
                  </w:r>
                </w:p>
                <w:p w:rsidR="0092555B" w:rsidRPr="0092555B" w:rsidRDefault="0092555B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26" type="#_x0000_t202" style="position:absolute;margin-left:164.25pt;margin-top:-61.5pt;width:105pt;height:22.85pt;z-index:251660288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441757" w:rsidRPr="00441757" w:rsidRDefault="00441757" w:rsidP="00441757">
                  <w:pPr>
                    <w:jc w:val="center"/>
                    <w:rPr>
                      <w:b/>
                    </w:rPr>
                  </w:pPr>
                  <w:r w:rsidRPr="00441757">
                    <w:rPr>
                      <w:b/>
                    </w:rPr>
                    <w:t>Chapter 14</w:t>
                  </w:r>
                </w:p>
              </w:txbxContent>
            </v:textbox>
          </v:shape>
        </w:pict>
      </w:r>
      <w:r w:rsidRPr="002F05CE">
        <w:rPr>
          <w:noProof/>
          <w:lang w:val="en-US" w:eastAsia="zh-TW"/>
        </w:rPr>
        <w:pict>
          <v:shape id="_x0000_s1027" type="#_x0000_t202" style="position:absolute;margin-left:-48.2pt;margin-top:-38.65pt;width:272.45pt;height:97.9pt;z-index:251662336;mso-width-relative:margin;mso-height-relative:margin" fillcolor="#4f81bd [3204]" stroked="f" strokecolor="#f2f2f2 [3041]" strokeweight="3pt">
            <v:fill color2="fill lighten(51)" angle="-135" focusposition=".5,.5" focussize="" method="linear sigma" focus="100%" type="gradient"/>
            <v:shadow type="perspective" color="#243f60 [1604]" opacity=".5" offset="1pt" offset2="-1pt"/>
            <v:textbox>
              <w:txbxContent>
                <w:p w:rsidR="00441757" w:rsidRDefault="00441757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Describe the effects of the ANS on the organs of the digestive tract. </w:t>
                  </w:r>
                </w:p>
                <w:p w:rsidR="00D259D8" w:rsidRPr="00D259D8" w:rsidRDefault="00D259D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Parasympathetic</w:t>
                  </w:r>
                </w:p>
                <w:p w:rsidR="00D259D8" w:rsidRDefault="00D259D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Increases peristalsis &amp; digestive gland secretions.</w:t>
                  </w:r>
                </w:p>
                <w:p w:rsidR="00D259D8" w:rsidRDefault="00D259D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Relaxes sphincters.</w:t>
                  </w:r>
                </w:p>
                <w:p w:rsidR="00D259D8" w:rsidRDefault="00D259D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Sympathetic</w:t>
                  </w:r>
                </w:p>
                <w:p w:rsidR="00D259D8" w:rsidRPr="00D259D8" w:rsidRDefault="00D259D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Decreases digestive system activity &amp; constricts digestive sphincters. 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1757"/>
    <w:rsid w:val="001936F2"/>
    <w:rsid w:val="00212273"/>
    <w:rsid w:val="002F05CE"/>
    <w:rsid w:val="00345B93"/>
    <w:rsid w:val="003F1579"/>
    <w:rsid w:val="003F4ECC"/>
    <w:rsid w:val="00441757"/>
    <w:rsid w:val="0048559C"/>
    <w:rsid w:val="004B00D5"/>
    <w:rsid w:val="005A2EEF"/>
    <w:rsid w:val="005E3CBF"/>
    <w:rsid w:val="00615496"/>
    <w:rsid w:val="0063618D"/>
    <w:rsid w:val="00694A73"/>
    <w:rsid w:val="006E7F28"/>
    <w:rsid w:val="00703374"/>
    <w:rsid w:val="007536F9"/>
    <w:rsid w:val="0081505E"/>
    <w:rsid w:val="008567C2"/>
    <w:rsid w:val="0092555B"/>
    <w:rsid w:val="00962B04"/>
    <w:rsid w:val="009C0B57"/>
    <w:rsid w:val="00A71C52"/>
    <w:rsid w:val="00A95A5C"/>
    <w:rsid w:val="00AB77F6"/>
    <w:rsid w:val="00AE4E50"/>
    <w:rsid w:val="00BD18CE"/>
    <w:rsid w:val="00D259D8"/>
    <w:rsid w:val="00D42318"/>
    <w:rsid w:val="00D642F4"/>
    <w:rsid w:val="00F85F6D"/>
    <w:rsid w:val="00FC1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75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7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cp:lastPrinted>2011-04-22T16:18:00Z</cp:lastPrinted>
  <dcterms:created xsi:type="dcterms:W3CDTF">2011-04-17T21:25:00Z</dcterms:created>
  <dcterms:modified xsi:type="dcterms:W3CDTF">2011-04-22T16:33:00Z</dcterms:modified>
</cp:coreProperties>
</file>