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E75ABE" w14:textId="77777777" w:rsidR="00552E2A" w:rsidRPr="00552E2A" w:rsidRDefault="00552E2A" w:rsidP="00552E2A">
      <w:pPr>
        <w:widowControl w:val="0"/>
        <w:autoSpaceDE w:val="0"/>
        <w:autoSpaceDN w:val="0"/>
        <w:adjustRightInd w:val="0"/>
        <w:spacing w:after="240"/>
        <w:rPr>
          <w:rFonts w:cs="Times"/>
          <w:b/>
          <w:lang w:val="en-US"/>
        </w:rPr>
      </w:pPr>
      <w:r w:rsidRPr="00552E2A">
        <w:rPr>
          <w:rFonts w:cs="Calibri"/>
          <w:b/>
          <w:lang w:val="en-US"/>
        </w:rPr>
        <w:t>English 2450 Lecture 4</w:t>
      </w:r>
    </w:p>
    <w:p w14:paraId="1291035E" w14:textId="77777777" w:rsidR="00552E2A" w:rsidRPr="00552E2A" w:rsidRDefault="00552E2A" w:rsidP="00552E2A">
      <w:pPr>
        <w:widowControl w:val="0"/>
        <w:autoSpaceDE w:val="0"/>
        <w:autoSpaceDN w:val="0"/>
        <w:adjustRightInd w:val="0"/>
        <w:spacing w:after="240"/>
        <w:rPr>
          <w:rFonts w:cs="Times"/>
          <w:b/>
          <w:lang w:val="en-US"/>
        </w:rPr>
      </w:pPr>
      <w:r w:rsidRPr="00552E2A">
        <w:rPr>
          <w:rFonts w:cs="Calibri"/>
          <w:b/>
          <w:color w:val="767676"/>
          <w:lang w:val="en-US"/>
        </w:rPr>
        <w:t>The Republic, Rhetoric, and Independence and its Discontents</w:t>
      </w:r>
    </w:p>
    <w:p w14:paraId="603AE68B" w14:textId="77777777" w:rsidR="00552E2A" w:rsidRPr="00552E2A" w:rsidRDefault="00552E2A" w:rsidP="00552E2A">
      <w:pPr>
        <w:widowControl w:val="0"/>
        <w:autoSpaceDE w:val="0"/>
        <w:autoSpaceDN w:val="0"/>
        <w:adjustRightInd w:val="0"/>
        <w:spacing w:after="240"/>
        <w:rPr>
          <w:rFonts w:cs="Times"/>
          <w:b/>
          <w:lang w:val="en-US"/>
        </w:rPr>
      </w:pPr>
      <w:r w:rsidRPr="00552E2A">
        <w:rPr>
          <w:rFonts w:cs="Calibri"/>
          <w:b/>
          <w:lang w:val="en-US"/>
        </w:rPr>
        <w:t>“The Romans of the New World”</w:t>
      </w:r>
    </w:p>
    <w:p w14:paraId="4EAB4194" w14:textId="77777777" w:rsidR="00552E2A" w:rsidRPr="00552E2A" w:rsidRDefault="00552E2A" w:rsidP="00552E2A">
      <w:pPr>
        <w:widowControl w:val="0"/>
        <w:autoSpaceDE w:val="0"/>
        <w:autoSpaceDN w:val="0"/>
        <w:adjustRightInd w:val="0"/>
        <w:spacing w:after="240"/>
        <w:rPr>
          <w:rFonts w:cs="Times"/>
          <w:lang w:val="en-US"/>
        </w:rPr>
      </w:pPr>
      <w:r w:rsidRPr="00552E2A">
        <w:rPr>
          <w:rFonts w:cs="Arial"/>
          <w:lang w:val="en-US"/>
        </w:rPr>
        <w:t xml:space="preserve">• </w:t>
      </w:r>
      <w:r w:rsidRPr="00552E2A">
        <w:rPr>
          <w:rFonts w:cs="Times"/>
          <w:i/>
          <w:lang w:val="en-US"/>
        </w:rPr>
        <w:t>"[</w:t>
      </w:r>
      <w:proofErr w:type="gramStart"/>
      <w:r w:rsidRPr="00552E2A">
        <w:rPr>
          <w:rFonts w:cs="Times"/>
          <w:i/>
          <w:lang w:val="en-US"/>
        </w:rPr>
        <w:t>T]he</w:t>
      </w:r>
      <w:proofErr w:type="gramEnd"/>
      <w:r w:rsidRPr="00552E2A">
        <w:rPr>
          <w:rFonts w:cs="Times"/>
          <w:i/>
          <w:lang w:val="en-US"/>
        </w:rPr>
        <w:t xml:space="preserve"> Five Nations of Central New York . . . instituted a form of democratic representative government before the coming of the white man, that antedated the Confederation of the Thirteen Colonies. The League of the Iroquois was much in the minds of the colonial statesmen, Franklin in particular, and others who met the "Romans of the New World."</w:t>
      </w:r>
      <w:r>
        <w:rPr>
          <w:rFonts w:cs="Times"/>
          <w:lang w:val="en-US"/>
        </w:rPr>
        <w:t xml:space="preserve"> </w:t>
      </w:r>
      <w:r>
        <w:rPr>
          <w:rFonts w:cs="Times"/>
          <w:lang w:val="en-US"/>
        </w:rPr>
        <w:tab/>
      </w:r>
      <w:r w:rsidRPr="00552E2A">
        <w:rPr>
          <w:rFonts w:cs="Calibri"/>
          <w:lang w:val="en-US"/>
        </w:rPr>
        <w:t>--William N. Fenton</w:t>
      </w:r>
    </w:p>
    <w:p w14:paraId="1AFFB7DD" w14:textId="77777777" w:rsidR="00552E2A" w:rsidRPr="00552E2A" w:rsidRDefault="00552E2A" w:rsidP="00552E2A">
      <w:pPr>
        <w:widowControl w:val="0"/>
        <w:autoSpaceDE w:val="0"/>
        <w:autoSpaceDN w:val="0"/>
        <w:adjustRightInd w:val="0"/>
        <w:spacing w:after="240"/>
        <w:rPr>
          <w:rFonts w:cs="Times"/>
          <w:i/>
          <w:lang w:val="en-US"/>
        </w:rPr>
      </w:pPr>
      <w:r w:rsidRPr="00552E2A">
        <w:rPr>
          <w:rFonts w:cs="Arial"/>
          <w:lang w:val="en-US"/>
        </w:rPr>
        <w:t xml:space="preserve">• </w:t>
      </w:r>
      <w:r w:rsidRPr="00552E2A">
        <w:rPr>
          <w:rFonts w:cs="Arial"/>
          <w:i/>
          <w:lang w:val="en-US"/>
        </w:rPr>
        <w:t>“</w:t>
      </w:r>
      <w:r w:rsidRPr="00552E2A">
        <w:rPr>
          <w:rFonts w:cs="Times"/>
          <w:i/>
          <w:lang w:val="en-US"/>
        </w:rPr>
        <w:t xml:space="preserve">Happiness is more generally and equally </w:t>
      </w:r>
      <w:proofErr w:type="spellStart"/>
      <w:r w:rsidRPr="00552E2A">
        <w:rPr>
          <w:rFonts w:cs="Times"/>
          <w:i/>
          <w:lang w:val="en-US"/>
        </w:rPr>
        <w:t>diffus'd</w:t>
      </w:r>
      <w:proofErr w:type="spellEnd"/>
      <w:r w:rsidRPr="00552E2A">
        <w:rPr>
          <w:rFonts w:cs="Times"/>
          <w:i/>
          <w:lang w:val="en-US"/>
        </w:rPr>
        <w:t xml:space="preserve"> among Savages than in civilized societies. No European who has tasted savage life can afterwards bear to live in our societies.”</w:t>
      </w:r>
      <w:r>
        <w:rPr>
          <w:rFonts w:cs="Times"/>
          <w:i/>
          <w:lang w:val="en-US"/>
        </w:rPr>
        <w:tab/>
      </w:r>
      <w:r w:rsidRPr="00552E2A">
        <w:rPr>
          <w:rFonts w:cs="Calibri"/>
          <w:lang w:val="en-US"/>
        </w:rPr>
        <w:t>--Benjamin Franklin, 1770</w:t>
      </w:r>
    </w:p>
    <w:p w14:paraId="5F3D5EBE" w14:textId="7F05A891" w:rsidR="00552E2A" w:rsidRPr="00552E2A" w:rsidRDefault="00552E2A" w:rsidP="00552E2A">
      <w:pPr>
        <w:widowControl w:val="0"/>
        <w:autoSpaceDE w:val="0"/>
        <w:autoSpaceDN w:val="0"/>
        <w:adjustRightInd w:val="0"/>
        <w:spacing w:after="240"/>
        <w:rPr>
          <w:rFonts w:cs="Times"/>
          <w:b/>
          <w:lang w:val="en-US"/>
        </w:rPr>
      </w:pPr>
      <w:r w:rsidRPr="00552E2A">
        <w:rPr>
          <w:rFonts w:cs="Calibri"/>
          <w:b/>
          <w:lang w:val="en-US"/>
        </w:rPr>
        <w:t>Logan</w:t>
      </w:r>
      <w:r w:rsidR="005D0B15">
        <w:rPr>
          <w:rFonts w:cs="Calibri"/>
          <w:b/>
          <w:lang w:val="en-US"/>
        </w:rPr>
        <w:t xml:space="preserve"> (</w:t>
      </w:r>
      <w:r w:rsidR="00A62624">
        <w:rPr>
          <w:rFonts w:cs="Calibri"/>
          <w:b/>
          <w:lang w:val="en-US"/>
        </w:rPr>
        <w:t xml:space="preserve">212 to 214) </w:t>
      </w:r>
    </w:p>
    <w:p w14:paraId="50688779" w14:textId="77777777" w:rsidR="00552E2A" w:rsidRPr="00552E2A" w:rsidRDefault="00552E2A" w:rsidP="00552E2A">
      <w:pPr>
        <w:pStyle w:val="ListParagraph"/>
        <w:widowControl w:val="0"/>
        <w:numPr>
          <w:ilvl w:val="0"/>
          <w:numId w:val="5"/>
        </w:numPr>
        <w:tabs>
          <w:tab w:val="left" w:pos="220"/>
          <w:tab w:val="left" w:pos="720"/>
        </w:tabs>
        <w:autoSpaceDE w:val="0"/>
        <w:autoSpaceDN w:val="0"/>
        <w:adjustRightInd w:val="0"/>
        <w:spacing w:after="400"/>
        <w:rPr>
          <w:rFonts w:cs="Arial"/>
          <w:lang w:val="en-US"/>
        </w:rPr>
      </w:pPr>
      <w:r w:rsidRPr="00552E2A">
        <w:rPr>
          <w:rFonts w:cs="Times"/>
          <w:lang w:val="en-US"/>
        </w:rPr>
        <w:t xml:space="preserve">Logan, James (c.1725–80), </w:t>
      </w:r>
      <w:r w:rsidRPr="00552E2A">
        <w:rPr>
          <w:rFonts w:cs="Calibri"/>
          <w:lang w:val="en-US"/>
        </w:rPr>
        <w:t xml:space="preserve">chief of the Mingo Indians, whose English name, although sometimes given as John Logan, was probably taken in honor of the Pennsylvania statesman. After 1774, when white settlers on the banks of the Ohio massacred his family, he began a series of attacks on the colonists, and was a leader in Dunmore's War. Although defeated, he refused to make peace, delivering a speech in reply to treaty offers that is often cited as a great example of Indian eloquence, and that was printed in Jefferson's </w:t>
      </w:r>
      <w:r w:rsidRPr="00552E2A">
        <w:rPr>
          <w:rFonts w:cs="Times"/>
          <w:lang w:val="en-US"/>
        </w:rPr>
        <w:t xml:space="preserve">Notes on the State of Virginia. </w:t>
      </w:r>
      <w:r w:rsidRPr="00552E2A">
        <w:rPr>
          <w:rFonts w:cs="Calibri"/>
          <w:lang w:val="en-US"/>
        </w:rPr>
        <w:t xml:space="preserve">During the Revolution, Logan aided the British. Later he became dissipated and degraded, and was killed in a family dispute. He figures frequently in literature, as in Neal's </w:t>
      </w:r>
      <w:r w:rsidRPr="00552E2A">
        <w:rPr>
          <w:rFonts w:cs="Times"/>
          <w:lang w:val="en-US"/>
        </w:rPr>
        <w:t xml:space="preserve">Logan, A Family History </w:t>
      </w:r>
      <w:r w:rsidRPr="00552E2A">
        <w:rPr>
          <w:rFonts w:cs="Calibri"/>
          <w:lang w:val="en-US"/>
        </w:rPr>
        <w:t xml:space="preserve">(1822). </w:t>
      </w:r>
    </w:p>
    <w:p w14:paraId="55220EBD" w14:textId="77777777" w:rsidR="00552E2A" w:rsidRPr="00552E2A" w:rsidRDefault="00552E2A" w:rsidP="00552E2A">
      <w:pPr>
        <w:pStyle w:val="ListParagraph"/>
        <w:widowControl w:val="0"/>
        <w:numPr>
          <w:ilvl w:val="0"/>
          <w:numId w:val="5"/>
        </w:numPr>
        <w:tabs>
          <w:tab w:val="left" w:pos="220"/>
          <w:tab w:val="left" w:pos="720"/>
        </w:tabs>
        <w:autoSpaceDE w:val="0"/>
        <w:autoSpaceDN w:val="0"/>
        <w:adjustRightInd w:val="0"/>
        <w:spacing w:after="400"/>
        <w:rPr>
          <w:rFonts w:cs="Arial"/>
          <w:lang w:val="en-US"/>
        </w:rPr>
      </w:pPr>
      <w:r w:rsidRPr="00552E2A">
        <w:rPr>
          <w:rFonts w:cs="Calibri"/>
          <w:lang w:val="en-US"/>
        </w:rPr>
        <w:t xml:space="preserve">Oxford Companion to American Literature </w:t>
      </w:r>
    </w:p>
    <w:p w14:paraId="169C4413" w14:textId="77777777" w:rsidR="00552E2A" w:rsidRPr="008720A9" w:rsidRDefault="00552E2A" w:rsidP="00552E2A">
      <w:pPr>
        <w:pStyle w:val="ListParagraph"/>
        <w:widowControl w:val="0"/>
        <w:numPr>
          <w:ilvl w:val="0"/>
          <w:numId w:val="5"/>
        </w:numPr>
        <w:tabs>
          <w:tab w:val="left" w:pos="220"/>
          <w:tab w:val="left" w:pos="720"/>
        </w:tabs>
        <w:autoSpaceDE w:val="0"/>
        <w:autoSpaceDN w:val="0"/>
        <w:adjustRightInd w:val="0"/>
        <w:spacing w:after="400"/>
        <w:rPr>
          <w:rFonts w:cs="Arial"/>
          <w:lang w:val="en-US"/>
        </w:rPr>
      </w:pPr>
      <w:r>
        <w:rPr>
          <w:rFonts w:cs="Calibri"/>
          <w:color w:val="365F91" w:themeColor="accent1" w:themeShade="BF"/>
          <w:lang w:val="en-US"/>
        </w:rPr>
        <w:t>Logan probably did not write this but he still published it, but why? He wanted to prove to people that American Indians were not inherently inferior to the “civilized” whites</w:t>
      </w:r>
      <w:r w:rsidR="008F0163">
        <w:rPr>
          <w:rFonts w:cs="Calibri"/>
          <w:color w:val="365F91" w:themeColor="accent1" w:themeShade="BF"/>
          <w:lang w:val="en-US"/>
        </w:rPr>
        <w:t xml:space="preserve">. </w:t>
      </w:r>
    </w:p>
    <w:p w14:paraId="03EC5776" w14:textId="77777777" w:rsidR="008720A9" w:rsidRPr="008720A9" w:rsidRDefault="008720A9" w:rsidP="008720A9">
      <w:pPr>
        <w:pStyle w:val="ListParagraph"/>
        <w:widowControl w:val="0"/>
        <w:numPr>
          <w:ilvl w:val="0"/>
          <w:numId w:val="5"/>
        </w:numPr>
        <w:tabs>
          <w:tab w:val="left" w:pos="220"/>
          <w:tab w:val="left" w:pos="720"/>
        </w:tabs>
        <w:autoSpaceDE w:val="0"/>
        <w:autoSpaceDN w:val="0"/>
        <w:adjustRightInd w:val="0"/>
        <w:spacing w:after="400"/>
        <w:rPr>
          <w:rFonts w:cs="Arial"/>
          <w:lang w:val="en-US"/>
        </w:rPr>
      </w:pPr>
      <w:r>
        <w:rPr>
          <w:rFonts w:cs="Calibri"/>
          <w:color w:val="365F91" w:themeColor="accent1" w:themeShade="BF"/>
          <w:lang w:val="en-US"/>
        </w:rPr>
        <w:t xml:space="preserve">It was trying to counter the idea of American Indians as being savages with no human morals. </w:t>
      </w:r>
    </w:p>
    <w:p w14:paraId="1CE3F315" w14:textId="77777777" w:rsidR="008720A9" w:rsidRPr="008720A9" w:rsidRDefault="008720A9" w:rsidP="008720A9">
      <w:pPr>
        <w:pStyle w:val="ListParagraph"/>
        <w:widowControl w:val="0"/>
        <w:numPr>
          <w:ilvl w:val="0"/>
          <w:numId w:val="5"/>
        </w:numPr>
        <w:tabs>
          <w:tab w:val="left" w:pos="220"/>
          <w:tab w:val="left" w:pos="720"/>
        </w:tabs>
        <w:autoSpaceDE w:val="0"/>
        <w:autoSpaceDN w:val="0"/>
        <w:adjustRightInd w:val="0"/>
        <w:spacing w:after="400"/>
        <w:rPr>
          <w:rFonts w:cs="Arial"/>
          <w:lang w:val="en-US"/>
        </w:rPr>
      </w:pPr>
      <w:r>
        <w:rPr>
          <w:rFonts w:cs="Calibri"/>
          <w:color w:val="365F91" w:themeColor="accent1" w:themeShade="BF"/>
          <w:lang w:val="en-US"/>
        </w:rPr>
        <w:t xml:space="preserve">Jefferson did not believe in slavery but he advocated that black men should be cast out because they could not possibly live together. </w:t>
      </w:r>
    </w:p>
    <w:p w14:paraId="6FF11C5B" w14:textId="77777777" w:rsidR="008720A9" w:rsidRPr="008720A9" w:rsidRDefault="008720A9" w:rsidP="008720A9">
      <w:pPr>
        <w:pStyle w:val="ListParagraph"/>
        <w:widowControl w:val="0"/>
        <w:numPr>
          <w:ilvl w:val="0"/>
          <w:numId w:val="5"/>
        </w:numPr>
        <w:tabs>
          <w:tab w:val="left" w:pos="220"/>
          <w:tab w:val="left" w:pos="720"/>
        </w:tabs>
        <w:autoSpaceDE w:val="0"/>
        <w:autoSpaceDN w:val="0"/>
        <w:adjustRightInd w:val="0"/>
        <w:spacing w:after="400"/>
        <w:rPr>
          <w:rFonts w:cs="Arial"/>
          <w:lang w:val="en-US"/>
        </w:rPr>
      </w:pPr>
      <w:r>
        <w:rPr>
          <w:rFonts w:cs="Arial"/>
          <w:i/>
          <w:lang w:val="en-US"/>
        </w:rPr>
        <w:t>From notes on the state of Virginia</w:t>
      </w:r>
    </w:p>
    <w:p w14:paraId="0FD9C3F3" w14:textId="77777777" w:rsidR="008720A9" w:rsidRPr="008720A9" w:rsidRDefault="008720A9" w:rsidP="008720A9">
      <w:pPr>
        <w:pStyle w:val="ListParagraph"/>
        <w:widowControl w:val="0"/>
        <w:numPr>
          <w:ilvl w:val="0"/>
          <w:numId w:val="5"/>
        </w:numPr>
        <w:tabs>
          <w:tab w:val="left" w:pos="220"/>
          <w:tab w:val="left" w:pos="720"/>
        </w:tabs>
        <w:autoSpaceDE w:val="0"/>
        <w:autoSpaceDN w:val="0"/>
        <w:adjustRightInd w:val="0"/>
        <w:spacing w:after="400"/>
        <w:rPr>
          <w:rFonts w:cs="Arial"/>
          <w:lang w:val="en-US"/>
        </w:rPr>
      </w:pPr>
      <w:r>
        <w:rPr>
          <w:rFonts w:cs="Arial"/>
          <w:color w:val="365F91" w:themeColor="accent1" w:themeShade="BF"/>
          <w:lang w:val="en-US"/>
        </w:rPr>
        <w:t xml:space="preserve">Generosity and hospitality are some Christian virtues; he is trying to say that he is a kind and peaceful man except when he is driven to take revenge, as his people were slayed. </w:t>
      </w:r>
    </w:p>
    <w:p w14:paraId="303F028B" w14:textId="77777777" w:rsidR="008720A9" w:rsidRPr="008720A9" w:rsidRDefault="008720A9" w:rsidP="008720A9">
      <w:pPr>
        <w:pStyle w:val="ListParagraph"/>
        <w:widowControl w:val="0"/>
        <w:numPr>
          <w:ilvl w:val="0"/>
          <w:numId w:val="5"/>
        </w:numPr>
        <w:tabs>
          <w:tab w:val="left" w:pos="220"/>
          <w:tab w:val="left" w:pos="720"/>
        </w:tabs>
        <w:autoSpaceDE w:val="0"/>
        <w:autoSpaceDN w:val="0"/>
        <w:adjustRightInd w:val="0"/>
        <w:spacing w:after="400"/>
        <w:rPr>
          <w:rFonts w:cs="Arial"/>
          <w:lang w:val="en-US"/>
        </w:rPr>
      </w:pPr>
      <w:r>
        <w:rPr>
          <w:rFonts w:cs="Arial"/>
          <w:color w:val="365F91" w:themeColor="accent1" w:themeShade="BF"/>
          <w:lang w:val="en-US"/>
        </w:rPr>
        <w:t xml:space="preserve">Stylistically Jefferson liked the fact that the speech was simple, ordinary speech and to be understood by all.  </w:t>
      </w:r>
    </w:p>
    <w:p w14:paraId="7C5149FC" w14:textId="77777777" w:rsidR="00552E2A" w:rsidRPr="00552E2A" w:rsidRDefault="00552E2A" w:rsidP="00552E2A">
      <w:pPr>
        <w:widowControl w:val="0"/>
        <w:autoSpaceDE w:val="0"/>
        <w:autoSpaceDN w:val="0"/>
        <w:adjustRightInd w:val="0"/>
        <w:rPr>
          <w:rFonts w:cs="Times"/>
          <w:lang w:val="en-US"/>
        </w:rPr>
      </w:pPr>
    </w:p>
    <w:p w14:paraId="5590514A" w14:textId="1720CB46" w:rsidR="00552E2A" w:rsidRPr="00552E2A" w:rsidRDefault="00552E2A" w:rsidP="00552E2A">
      <w:pPr>
        <w:widowControl w:val="0"/>
        <w:autoSpaceDE w:val="0"/>
        <w:autoSpaceDN w:val="0"/>
        <w:adjustRightInd w:val="0"/>
        <w:spacing w:after="240"/>
        <w:rPr>
          <w:rFonts w:cs="Times"/>
          <w:b/>
          <w:lang w:val="en-US"/>
        </w:rPr>
      </w:pPr>
      <w:r w:rsidRPr="00552E2A">
        <w:rPr>
          <w:rFonts w:cs="Calibri"/>
          <w:b/>
          <w:lang w:val="en-US"/>
        </w:rPr>
        <w:t>Red Jacket</w:t>
      </w:r>
      <w:r w:rsidR="00A62624">
        <w:rPr>
          <w:rFonts w:cs="Calibri"/>
          <w:b/>
          <w:lang w:val="en-US"/>
        </w:rPr>
        <w:t xml:space="preserve"> (p.214 to 216) </w:t>
      </w:r>
    </w:p>
    <w:p w14:paraId="1C8B70C2" w14:textId="707AD050" w:rsidR="00552E2A" w:rsidRDefault="00552E2A" w:rsidP="00A62624">
      <w:pPr>
        <w:pStyle w:val="ListParagraph"/>
        <w:widowControl w:val="0"/>
        <w:numPr>
          <w:ilvl w:val="0"/>
          <w:numId w:val="6"/>
        </w:numPr>
        <w:autoSpaceDE w:val="0"/>
        <w:autoSpaceDN w:val="0"/>
        <w:adjustRightInd w:val="0"/>
        <w:spacing w:after="240"/>
        <w:rPr>
          <w:rFonts w:cs="Calibri"/>
          <w:lang w:val="en-US"/>
        </w:rPr>
      </w:pPr>
      <w:r w:rsidRPr="00A62624">
        <w:rPr>
          <w:rFonts w:cs="Calibri"/>
          <w:lang w:val="en-US"/>
        </w:rPr>
        <w:lastRenderedPageBreak/>
        <w:t>Charles Bird’s 1828 painting “King Red Jacket;” he is here pictured wearing the “peace medal” given him by Washington.</w:t>
      </w:r>
    </w:p>
    <w:p w14:paraId="2696E867" w14:textId="77777777" w:rsidR="00A62624" w:rsidRPr="00A62624" w:rsidRDefault="00A62624" w:rsidP="00A62624">
      <w:pPr>
        <w:pStyle w:val="ListParagraph"/>
        <w:widowControl w:val="0"/>
        <w:numPr>
          <w:ilvl w:val="0"/>
          <w:numId w:val="6"/>
        </w:numPr>
        <w:autoSpaceDE w:val="0"/>
        <w:autoSpaceDN w:val="0"/>
        <w:adjustRightInd w:val="0"/>
        <w:spacing w:after="240"/>
        <w:rPr>
          <w:rFonts w:cs="Calibri"/>
          <w:lang w:val="en-US"/>
        </w:rPr>
      </w:pPr>
      <w:r>
        <w:rPr>
          <w:rFonts w:cs="Calibri"/>
          <w:color w:val="365F91" w:themeColor="accent1" w:themeShade="BF"/>
          <w:lang w:val="en-US"/>
        </w:rPr>
        <w:t>The attitude emphasized is that he is their equal; he gives a sense of intimacy and familiarity with the reader, or fraternity. The beginning paragraph gives away no topic sentence and it is very vague.</w:t>
      </w:r>
    </w:p>
    <w:p w14:paraId="7223033C" w14:textId="77777777" w:rsidR="00A62624" w:rsidRPr="00A62624" w:rsidRDefault="00A62624" w:rsidP="00A62624">
      <w:pPr>
        <w:pStyle w:val="ListParagraph"/>
        <w:widowControl w:val="0"/>
        <w:numPr>
          <w:ilvl w:val="0"/>
          <w:numId w:val="6"/>
        </w:numPr>
        <w:autoSpaceDE w:val="0"/>
        <w:autoSpaceDN w:val="0"/>
        <w:adjustRightInd w:val="0"/>
        <w:spacing w:after="240"/>
        <w:rPr>
          <w:rFonts w:cs="Calibri"/>
          <w:lang w:val="en-US"/>
        </w:rPr>
      </w:pPr>
      <w:r>
        <w:rPr>
          <w:rFonts w:cs="Calibri"/>
          <w:color w:val="365F91" w:themeColor="accent1" w:themeShade="BF"/>
          <w:lang w:val="en-US"/>
        </w:rPr>
        <w:t xml:space="preserve">He is saying to them that his people are already following a god. He had gotten the red jacket from aiding the English. </w:t>
      </w:r>
    </w:p>
    <w:p w14:paraId="3296919D" w14:textId="0B3E00F9" w:rsidR="00A62624" w:rsidRPr="00A62624" w:rsidRDefault="00A62624" w:rsidP="00A62624">
      <w:pPr>
        <w:pStyle w:val="ListParagraph"/>
        <w:widowControl w:val="0"/>
        <w:numPr>
          <w:ilvl w:val="0"/>
          <w:numId w:val="6"/>
        </w:numPr>
        <w:autoSpaceDE w:val="0"/>
        <w:autoSpaceDN w:val="0"/>
        <w:adjustRightInd w:val="0"/>
        <w:spacing w:after="240"/>
        <w:rPr>
          <w:rFonts w:cs="Calibri"/>
          <w:lang w:val="en-US"/>
        </w:rPr>
      </w:pPr>
      <w:r>
        <w:rPr>
          <w:rFonts w:cs="Calibri"/>
          <w:color w:val="365F91" w:themeColor="accent1" w:themeShade="BF"/>
          <w:lang w:val="en-US"/>
        </w:rPr>
        <w:t xml:space="preserve"> Red Jacket struggled with alcohol in his life. </w:t>
      </w:r>
    </w:p>
    <w:p w14:paraId="2C717308" w14:textId="77777777" w:rsidR="00552E2A" w:rsidRPr="00552E2A" w:rsidRDefault="00552E2A" w:rsidP="00552E2A">
      <w:pPr>
        <w:widowControl w:val="0"/>
        <w:autoSpaceDE w:val="0"/>
        <w:autoSpaceDN w:val="0"/>
        <w:adjustRightInd w:val="0"/>
        <w:rPr>
          <w:rFonts w:cs="Times"/>
          <w:b/>
          <w:lang w:val="en-US"/>
        </w:rPr>
      </w:pPr>
    </w:p>
    <w:p w14:paraId="1756C85C" w14:textId="77777777" w:rsidR="00552E2A" w:rsidRPr="00552E2A" w:rsidRDefault="00552E2A" w:rsidP="00552E2A">
      <w:pPr>
        <w:widowControl w:val="0"/>
        <w:autoSpaceDE w:val="0"/>
        <w:autoSpaceDN w:val="0"/>
        <w:adjustRightInd w:val="0"/>
        <w:spacing w:after="240"/>
        <w:rPr>
          <w:rFonts w:cs="Times"/>
          <w:b/>
          <w:lang w:val="en-US"/>
        </w:rPr>
      </w:pPr>
      <w:r w:rsidRPr="00552E2A">
        <w:rPr>
          <w:rFonts w:cs="Calibri"/>
          <w:b/>
          <w:lang w:val="en-US"/>
        </w:rPr>
        <w:t>Thomas Jefferson</w:t>
      </w:r>
    </w:p>
    <w:p w14:paraId="77512BB7" w14:textId="77777777" w:rsidR="00552E2A" w:rsidRPr="00552E2A" w:rsidRDefault="00552E2A" w:rsidP="00552E2A">
      <w:pPr>
        <w:widowControl w:val="0"/>
        <w:autoSpaceDE w:val="0"/>
        <w:autoSpaceDN w:val="0"/>
        <w:adjustRightInd w:val="0"/>
        <w:spacing w:after="240"/>
        <w:rPr>
          <w:rFonts w:cs="Times"/>
          <w:lang w:val="en-US"/>
        </w:rPr>
      </w:pPr>
      <w:r w:rsidRPr="00552E2A">
        <w:rPr>
          <w:rFonts w:cs="Arial"/>
          <w:lang w:val="en-US"/>
        </w:rPr>
        <w:t xml:space="preserve">• </w:t>
      </w:r>
      <w:r w:rsidRPr="00552E2A">
        <w:rPr>
          <w:rFonts w:cs="Calibri"/>
          <w:lang w:val="en-US"/>
        </w:rPr>
        <w:t>Painting by Charles Wilson Peale, 1791</w:t>
      </w:r>
    </w:p>
    <w:p w14:paraId="0006F176" w14:textId="77777777" w:rsidR="00552E2A" w:rsidRPr="00552E2A" w:rsidRDefault="00552E2A" w:rsidP="00552E2A">
      <w:pPr>
        <w:widowControl w:val="0"/>
        <w:autoSpaceDE w:val="0"/>
        <w:autoSpaceDN w:val="0"/>
        <w:adjustRightInd w:val="0"/>
        <w:rPr>
          <w:rFonts w:cs="Times"/>
          <w:lang w:val="en-US"/>
        </w:rPr>
      </w:pPr>
    </w:p>
    <w:p w14:paraId="2569F796" w14:textId="77777777" w:rsidR="00552E2A" w:rsidRPr="00552E2A" w:rsidRDefault="00552E2A" w:rsidP="00552E2A">
      <w:pPr>
        <w:widowControl w:val="0"/>
        <w:autoSpaceDE w:val="0"/>
        <w:autoSpaceDN w:val="0"/>
        <w:adjustRightInd w:val="0"/>
        <w:spacing w:after="240"/>
        <w:rPr>
          <w:rFonts w:cs="Times"/>
          <w:b/>
          <w:lang w:val="en-US"/>
        </w:rPr>
      </w:pPr>
      <w:r w:rsidRPr="00552E2A">
        <w:rPr>
          <w:rFonts w:cs="Calibri"/>
          <w:b/>
          <w:lang w:val="en-US"/>
        </w:rPr>
        <w:t>The Declaration of Independence</w:t>
      </w:r>
    </w:p>
    <w:p w14:paraId="6D4C066A" w14:textId="77777777" w:rsidR="00552E2A" w:rsidRPr="00B704F9" w:rsidRDefault="00552E2A" w:rsidP="00B704F9">
      <w:pPr>
        <w:pStyle w:val="ListParagraph"/>
        <w:widowControl w:val="0"/>
        <w:numPr>
          <w:ilvl w:val="0"/>
          <w:numId w:val="7"/>
        </w:numPr>
        <w:tabs>
          <w:tab w:val="left" w:pos="220"/>
          <w:tab w:val="left" w:pos="720"/>
        </w:tabs>
        <w:autoSpaceDE w:val="0"/>
        <w:autoSpaceDN w:val="0"/>
        <w:adjustRightInd w:val="0"/>
        <w:spacing w:after="480"/>
        <w:rPr>
          <w:rFonts w:cs="Arial"/>
          <w:lang w:val="en-US"/>
        </w:rPr>
      </w:pPr>
      <w:r w:rsidRPr="00B704F9">
        <w:rPr>
          <w:rFonts w:cs="Calibri"/>
          <w:lang w:val="en-US"/>
        </w:rPr>
        <w:t xml:space="preserve">By Jefferson's own admission, the Declaration contained no original ideas, but was instead to be a statement of sentiments widely shared by supporters of the American Revolution. As he explained: </w:t>
      </w:r>
    </w:p>
    <w:p w14:paraId="189EFE95" w14:textId="77777777" w:rsidR="00552E2A" w:rsidRPr="00B704F9" w:rsidRDefault="00552E2A" w:rsidP="00B704F9">
      <w:pPr>
        <w:pStyle w:val="ListParagraph"/>
        <w:widowControl w:val="0"/>
        <w:numPr>
          <w:ilvl w:val="0"/>
          <w:numId w:val="7"/>
        </w:numPr>
        <w:tabs>
          <w:tab w:val="left" w:pos="220"/>
          <w:tab w:val="left" w:pos="720"/>
        </w:tabs>
        <w:autoSpaceDE w:val="0"/>
        <w:autoSpaceDN w:val="0"/>
        <w:adjustRightInd w:val="0"/>
        <w:spacing w:after="480"/>
        <w:rPr>
          <w:rFonts w:cs="Arial"/>
          <w:lang w:val="en-US"/>
        </w:rPr>
      </w:pPr>
      <w:r w:rsidRPr="00B704F9">
        <w:rPr>
          <w:rFonts w:cs="Calibri"/>
          <w:lang w:val="en-US"/>
        </w:rPr>
        <w:t xml:space="preserve">“Neither aiming at originality of principle or sentiment, nor yet copied from any particular and previous writing, it was intended to be an expression of the American mind, and to give to that expression the proper tone and spirit called for by the occasion.” (1825) </w:t>
      </w:r>
    </w:p>
    <w:p w14:paraId="52D777EB" w14:textId="4906E031" w:rsidR="00B704F9" w:rsidRPr="00B704F9" w:rsidRDefault="00B704F9" w:rsidP="00B704F9">
      <w:pPr>
        <w:pStyle w:val="ListParagraph"/>
        <w:widowControl w:val="0"/>
        <w:numPr>
          <w:ilvl w:val="0"/>
          <w:numId w:val="7"/>
        </w:numPr>
        <w:tabs>
          <w:tab w:val="left" w:pos="220"/>
          <w:tab w:val="left" w:pos="720"/>
        </w:tabs>
        <w:autoSpaceDE w:val="0"/>
        <w:autoSpaceDN w:val="0"/>
        <w:adjustRightInd w:val="0"/>
        <w:spacing w:after="480"/>
        <w:rPr>
          <w:rFonts w:cs="Arial"/>
          <w:lang w:val="en-US"/>
        </w:rPr>
      </w:pPr>
      <w:r>
        <w:rPr>
          <w:rFonts w:cs="Calibri"/>
          <w:color w:val="365F91" w:themeColor="accent1" w:themeShade="BF"/>
          <w:lang w:val="en-US"/>
        </w:rPr>
        <w:t xml:space="preserve">He insisted on a bill of rights, he was also against slavery. </w:t>
      </w:r>
    </w:p>
    <w:p w14:paraId="2699472A" w14:textId="27D39085" w:rsidR="00552E2A" w:rsidRPr="00B704F9" w:rsidRDefault="00552E2A" w:rsidP="00552E2A">
      <w:pPr>
        <w:widowControl w:val="0"/>
        <w:autoSpaceDE w:val="0"/>
        <w:autoSpaceDN w:val="0"/>
        <w:adjustRightInd w:val="0"/>
        <w:spacing w:after="240"/>
        <w:rPr>
          <w:rFonts w:cs="Times"/>
          <w:lang w:val="en-US"/>
        </w:rPr>
      </w:pPr>
      <w:r w:rsidRPr="00B704F9">
        <w:rPr>
          <w:rFonts w:cs="Arial"/>
          <w:lang w:val="en-US"/>
        </w:rPr>
        <w:t xml:space="preserve"> </w:t>
      </w:r>
      <w:r w:rsidRPr="00B704F9">
        <w:rPr>
          <w:rFonts w:cs="Calibri"/>
          <w:lang w:val="en-US"/>
        </w:rPr>
        <w:t>Philosophically, the Declaration stressed two major themes:</w:t>
      </w:r>
    </w:p>
    <w:p w14:paraId="614BD01A" w14:textId="1EAD5DDE" w:rsidR="00552E2A" w:rsidRPr="00B704F9" w:rsidRDefault="00552E2A" w:rsidP="00B704F9">
      <w:pPr>
        <w:pStyle w:val="ListParagraph"/>
        <w:widowControl w:val="0"/>
        <w:numPr>
          <w:ilvl w:val="0"/>
          <w:numId w:val="11"/>
        </w:numPr>
        <w:autoSpaceDE w:val="0"/>
        <w:autoSpaceDN w:val="0"/>
        <w:adjustRightInd w:val="0"/>
        <w:spacing w:after="240"/>
        <w:rPr>
          <w:rFonts w:cs="Times"/>
          <w:lang w:val="en-US"/>
        </w:rPr>
      </w:pPr>
      <w:r w:rsidRPr="00B704F9">
        <w:rPr>
          <w:rFonts w:cs="Calibri"/>
          <w:lang w:val="en-US"/>
        </w:rPr>
        <w:t>The rights of individuals (Jefferson’s insistence on the need for a bill of rights against Hamilton’s insistence that the Constitution was sufficient to make such a bill unnecessary was one of the many points of contention between these often vehement opponents.)</w:t>
      </w:r>
    </w:p>
    <w:p w14:paraId="347B57FA" w14:textId="22AAEDB5" w:rsidR="00552E2A" w:rsidRPr="00B704F9" w:rsidRDefault="00552E2A" w:rsidP="00B704F9">
      <w:pPr>
        <w:pStyle w:val="ListParagraph"/>
        <w:widowControl w:val="0"/>
        <w:numPr>
          <w:ilvl w:val="0"/>
          <w:numId w:val="11"/>
        </w:numPr>
        <w:autoSpaceDE w:val="0"/>
        <w:autoSpaceDN w:val="0"/>
        <w:adjustRightInd w:val="0"/>
        <w:spacing w:after="240"/>
        <w:rPr>
          <w:rFonts w:cs="Times"/>
          <w:lang w:val="en-US"/>
        </w:rPr>
      </w:pPr>
      <w:r w:rsidRPr="00B704F9">
        <w:rPr>
          <w:rFonts w:cs="Calibri"/>
          <w:lang w:val="en-US"/>
        </w:rPr>
        <w:t>The right of revolution; Jefferson maintained that corrupt government necessitates the right of popular overthrow; in his oft-quoted phrase,</w:t>
      </w:r>
    </w:p>
    <w:p w14:paraId="7AEAE630" w14:textId="44337C1C" w:rsidR="00552E2A" w:rsidRPr="00B704F9" w:rsidRDefault="00552E2A" w:rsidP="00B704F9">
      <w:pPr>
        <w:pStyle w:val="ListParagraph"/>
        <w:widowControl w:val="0"/>
        <w:numPr>
          <w:ilvl w:val="1"/>
          <w:numId w:val="11"/>
        </w:numPr>
        <w:autoSpaceDE w:val="0"/>
        <w:autoSpaceDN w:val="0"/>
        <w:adjustRightInd w:val="0"/>
        <w:spacing w:after="240"/>
        <w:rPr>
          <w:rFonts w:cs="Times"/>
          <w:lang w:val="en-US"/>
        </w:rPr>
      </w:pPr>
      <w:r w:rsidRPr="00B704F9">
        <w:rPr>
          <w:rFonts w:cs="Calibri"/>
          <w:lang w:val="en-US"/>
        </w:rPr>
        <w:t>“The tree of liberty must be refreshed from time to time with the blood of patriots and tyrants.”</w:t>
      </w:r>
    </w:p>
    <w:p w14:paraId="208DAD82" w14:textId="77777777" w:rsidR="00552E2A" w:rsidRPr="00B704F9" w:rsidRDefault="00552E2A" w:rsidP="00552E2A">
      <w:pPr>
        <w:widowControl w:val="0"/>
        <w:autoSpaceDE w:val="0"/>
        <w:autoSpaceDN w:val="0"/>
        <w:adjustRightInd w:val="0"/>
        <w:spacing w:after="240"/>
        <w:rPr>
          <w:rFonts w:cs="Times"/>
          <w:b/>
          <w:lang w:val="en-US"/>
        </w:rPr>
      </w:pPr>
      <w:r w:rsidRPr="00B704F9">
        <w:rPr>
          <w:rFonts w:cs="Calibri"/>
          <w:b/>
          <w:lang w:val="en-US"/>
        </w:rPr>
        <w:t>The Federalist Papers</w:t>
      </w:r>
    </w:p>
    <w:p w14:paraId="7646279E" w14:textId="382A8189" w:rsidR="00552E2A" w:rsidRDefault="00552E2A" w:rsidP="00B704F9">
      <w:pPr>
        <w:pStyle w:val="ListParagraph"/>
        <w:widowControl w:val="0"/>
        <w:numPr>
          <w:ilvl w:val="0"/>
          <w:numId w:val="9"/>
        </w:numPr>
        <w:autoSpaceDE w:val="0"/>
        <w:autoSpaceDN w:val="0"/>
        <w:adjustRightInd w:val="0"/>
        <w:spacing w:after="240"/>
        <w:rPr>
          <w:rFonts w:cs="Calibri"/>
          <w:lang w:val="en-US"/>
        </w:rPr>
      </w:pPr>
      <w:r w:rsidRPr="00B704F9">
        <w:rPr>
          <w:rFonts w:cs="Calibri"/>
          <w:lang w:val="en-US"/>
        </w:rPr>
        <w:t xml:space="preserve">Written and printed from October 1787 until May 1788 to counter arguments against ratification of the Constitution of 1787. Alexander Hamilton was the originator of this work and author of 51 essays; James Madison wrote 26 of the papers; </w:t>
      </w:r>
      <w:proofErr w:type="gramStart"/>
      <w:r w:rsidRPr="00B704F9">
        <w:rPr>
          <w:rFonts w:cs="Calibri"/>
          <w:lang w:val="en-US"/>
        </w:rPr>
        <w:t>three essays were jointly authored by Hamilton and Madison</w:t>
      </w:r>
      <w:proofErr w:type="gramEnd"/>
      <w:r w:rsidRPr="00B704F9">
        <w:rPr>
          <w:rFonts w:cs="Calibri"/>
          <w:lang w:val="en-US"/>
        </w:rPr>
        <w:t>; and John Jay wrote five of the papers. However, when these essays appeared they were attributed to "</w:t>
      </w:r>
      <w:proofErr w:type="spellStart"/>
      <w:r w:rsidRPr="00B704F9">
        <w:rPr>
          <w:rFonts w:cs="Calibri"/>
          <w:lang w:val="en-US"/>
        </w:rPr>
        <w:t>Publius</w:t>
      </w:r>
      <w:proofErr w:type="spellEnd"/>
      <w:r w:rsidRPr="00B704F9">
        <w:rPr>
          <w:rFonts w:cs="Calibri"/>
          <w:lang w:val="en-US"/>
        </w:rPr>
        <w:t xml:space="preserve">" (this pseudonym referred to </w:t>
      </w:r>
      <w:proofErr w:type="spellStart"/>
      <w:r w:rsidRPr="00B704F9">
        <w:rPr>
          <w:rFonts w:cs="Calibri"/>
          <w:lang w:val="en-US"/>
        </w:rPr>
        <w:t>Publius</w:t>
      </w:r>
      <w:proofErr w:type="spellEnd"/>
      <w:r w:rsidRPr="00B704F9">
        <w:rPr>
          <w:rFonts w:cs="Calibri"/>
          <w:lang w:val="en-US"/>
        </w:rPr>
        <w:t xml:space="preserve"> </w:t>
      </w:r>
      <w:proofErr w:type="spellStart"/>
      <w:r w:rsidRPr="00B704F9">
        <w:rPr>
          <w:rFonts w:cs="Calibri"/>
          <w:lang w:val="en-US"/>
        </w:rPr>
        <w:t>Valerius</w:t>
      </w:r>
      <w:proofErr w:type="spellEnd"/>
      <w:r w:rsidRPr="00B704F9">
        <w:rPr>
          <w:rFonts w:cs="Calibri"/>
          <w:lang w:val="en-US"/>
        </w:rPr>
        <w:t xml:space="preserve"> </w:t>
      </w:r>
      <w:proofErr w:type="spellStart"/>
      <w:r w:rsidRPr="00B704F9">
        <w:rPr>
          <w:rFonts w:cs="Calibri"/>
          <w:lang w:val="en-US"/>
        </w:rPr>
        <w:t>Publicola</w:t>
      </w:r>
      <w:proofErr w:type="spellEnd"/>
      <w:r w:rsidRPr="00B704F9">
        <w:rPr>
          <w:rFonts w:cs="Calibri"/>
          <w:lang w:val="en-US"/>
        </w:rPr>
        <w:t>, a great defender of the ancient Roman Republic).</w:t>
      </w:r>
    </w:p>
    <w:p w14:paraId="73B012A7" w14:textId="498E9778" w:rsidR="002C0813" w:rsidRPr="002C0813" w:rsidRDefault="002C0813" w:rsidP="00B704F9">
      <w:pPr>
        <w:pStyle w:val="ListParagraph"/>
        <w:widowControl w:val="0"/>
        <w:numPr>
          <w:ilvl w:val="0"/>
          <w:numId w:val="9"/>
        </w:numPr>
        <w:autoSpaceDE w:val="0"/>
        <w:autoSpaceDN w:val="0"/>
        <w:adjustRightInd w:val="0"/>
        <w:spacing w:after="240"/>
        <w:rPr>
          <w:rFonts w:cs="Calibri"/>
          <w:lang w:val="en-US"/>
        </w:rPr>
      </w:pPr>
      <w:r>
        <w:rPr>
          <w:rFonts w:cs="Calibri"/>
          <w:color w:val="365F91" w:themeColor="accent1" w:themeShade="BF"/>
          <w:lang w:val="en-US"/>
        </w:rPr>
        <w:t xml:space="preserve">Life, liberty and pursuit of happiness. He believes that from the beginning all should have some property. </w:t>
      </w:r>
    </w:p>
    <w:p w14:paraId="7E55BE4B" w14:textId="2FE679A9" w:rsidR="002C0813" w:rsidRPr="002C0813" w:rsidRDefault="002C0813" w:rsidP="00B704F9">
      <w:pPr>
        <w:pStyle w:val="ListParagraph"/>
        <w:widowControl w:val="0"/>
        <w:numPr>
          <w:ilvl w:val="0"/>
          <w:numId w:val="9"/>
        </w:numPr>
        <w:autoSpaceDE w:val="0"/>
        <w:autoSpaceDN w:val="0"/>
        <w:adjustRightInd w:val="0"/>
        <w:spacing w:after="240"/>
        <w:rPr>
          <w:rFonts w:cs="Calibri"/>
          <w:lang w:val="en-US"/>
        </w:rPr>
      </w:pPr>
      <w:r>
        <w:rPr>
          <w:rFonts w:cs="Calibri"/>
          <w:color w:val="365F91" w:themeColor="accent1" w:themeShade="BF"/>
          <w:lang w:val="en-US"/>
        </w:rPr>
        <w:t xml:space="preserve">The government should be for the people and aid with their problems. </w:t>
      </w:r>
    </w:p>
    <w:p w14:paraId="124839A9" w14:textId="77777777" w:rsidR="00D52DA3" w:rsidRPr="00D52DA3" w:rsidRDefault="00D52DA3" w:rsidP="00B704F9">
      <w:pPr>
        <w:pStyle w:val="ListParagraph"/>
        <w:widowControl w:val="0"/>
        <w:numPr>
          <w:ilvl w:val="0"/>
          <w:numId w:val="9"/>
        </w:numPr>
        <w:autoSpaceDE w:val="0"/>
        <w:autoSpaceDN w:val="0"/>
        <w:adjustRightInd w:val="0"/>
        <w:spacing w:after="240"/>
        <w:rPr>
          <w:rFonts w:cs="Calibri"/>
          <w:lang w:val="en-US"/>
        </w:rPr>
      </w:pPr>
      <w:r>
        <w:rPr>
          <w:rFonts w:cs="Calibri"/>
          <w:color w:val="365F91" w:themeColor="accent1" w:themeShade="BF"/>
          <w:lang w:val="en-US"/>
        </w:rPr>
        <w:t>He believed that the people should over through the king of Britain because he was not in favor of a tyrant.</w:t>
      </w:r>
    </w:p>
    <w:p w14:paraId="4B053818" w14:textId="6F842D60" w:rsidR="00D52DA3" w:rsidRPr="00D52DA3" w:rsidRDefault="00D52DA3" w:rsidP="00D52DA3">
      <w:pPr>
        <w:pStyle w:val="ListParagraph"/>
        <w:widowControl w:val="0"/>
        <w:numPr>
          <w:ilvl w:val="0"/>
          <w:numId w:val="9"/>
        </w:numPr>
        <w:autoSpaceDE w:val="0"/>
        <w:autoSpaceDN w:val="0"/>
        <w:adjustRightInd w:val="0"/>
        <w:spacing w:after="240"/>
        <w:rPr>
          <w:rFonts w:cs="Calibri"/>
          <w:lang w:val="en-US"/>
        </w:rPr>
      </w:pPr>
      <w:r>
        <w:rPr>
          <w:rFonts w:cs="Calibri"/>
          <w:color w:val="365F91" w:themeColor="accent1" w:themeShade="BF"/>
          <w:lang w:val="en-US"/>
        </w:rPr>
        <w:t xml:space="preserve">He really did not like the British, it wasn’t very much about liberty, and a hate against monarchy.  </w:t>
      </w:r>
    </w:p>
    <w:p w14:paraId="3CCD9CE8" w14:textId="7BBAC9EE" w:rsidR="00D52DA3" w:rsidRPr="00D52DA3" w:rsidRDefault="00D52DA3" w:rsidP="00D52DA3">
      <w:pPr>
        <w:pStyle w:val="ListParagraph"/>
        <w:widowControl w:val="0"/>
        <w:numPr>
          <w:ilvl w:val="0"/>
          <w:numId w:val="9"/>
        </w:numPr>
        <w:autoSpaceDE w:val="0"/>
        <w:autoSpaceDN w:val="0"/>
        <w:adjustRightInd w:val="0"/>
        <w:spacing w:after="240"/>
        <w:rPr>
          <w:rFonts w:cs="Calibri"/>
          <w:lang w:val="en-US"/>
        </w:rPr>
      </w:pPr>
      <w:r>
        <w:rPr>
          <w:rFonts w:cs="Calibri"/>
          <w:color w:val="365F91" w:themeColor="accent1" w:themeShade="BF"/>
          <w:lang w:val="en-US"/>
        </w:rPr>
        <w:t>The republicans and democrats</w:t>
      </w:r>
    </w:p>
    <w:p w14:paraId="370952D0" w14:textId="0800C1AF" w:rsidR="00D52DA3" w:rsidRPr="00D52DA3" w:rsidRDefault="00D52DA3" w:rsidP="00D52DA3">
      <w:pPr>
        <w:pStyle w:val="ListParagraph"/>
        <w:widowControl w:val="0"/>
        <w:numPr>
          <w:ilvl w:val="0"/>
          <w:numId w:val="9"/>
        </w:numPr>
        <w:autoSpaceDE w:val="0"/>
        <w:autoSpaceDN w:val="0"/>
        <w:adjustRightInd w:val="0"/>
        <w:spacing w:after="240"/>
        <w:rPr>
          <w:rFonts w:cs="Calibri"/>
          <w:lang w:val="en-US"/>
        </w:rPr>
      </w:pPr>
      <w:r>
        <w:rPr>
          <w:rFonts w:cs="Calibri"/>
          <w:color w:val="365F91" w:themeColor="accent1" w:themeShade="BF"/>
          <w:lang w:val="en-US"/>
        </w:rPr>
        <w:t xml:space="preserve">He argued against Alexander Hamilton that he just wanted an America that was different from Britain by name. </w:t>
      </w:r>
    </w:p>
    <w:p w14:paraId="7A5BF430" w14:textId="77777777" w:rsidR="00B704F9" w:rsidRPr="00552E2A" w:rsidRDefault="00B704F9" w:rsidP="00552E2A">
      <w:pPr>
        <w:widowControl w:val="0"/>
        <w:autoSpaceDE w:val="0"/>
        <w:autoSpaceDN w:val="0"/>
        <w:adjustRightInd w:val="0"/>
        <w:spacing w:after="240"/>
        <w:rPr>
          <w:rFonts w:cs="Times"/>
          <w:lang w:val="en-US"/>
        </w:rPr>
      </w:pPr>
    </w:p>
    <w:p w14:paraId="7C6ADEF7" w14:textId="77777777" w:rsidR="00552E2A" w:rsidRPr="00B704F9" w:rsidRDefault="00552E2A" w:rsidP="00552E2A">
      <w:pPr>
        <w:widowControl w:val="0"/>
        <w:autoSpaceDE w:val="0"/>
        <w:autoSpaceDN w:val="0"/>
        <w:adjustRightInd w:val="0"/>
        <w:spacing w:after="240"/>
        <w:rPr>
          <w:rFonts w:cs="Times"/>
          <w:b/>
          <w:lang w:val="en-US"/>
        </w:rPr>
      </w:pPr>
      <w:r w:rsidRPr="00B704F9">
        <w:rPr>
          <w:rFonts w:cs="Calibri"/>
          <w:b/>
          <w:lang w:val="en-US"/>
        </w:rPr>
        <w:t>Alexander Hamilton</w:t>
      </w:r>
    </w:p>
    <w:p w14:paraId="2AF8B2A0" w14:textId="6F4CC1AB" w:rsidR="00552E2A" w:rsidRDefault="00552E2A" w:rsidP="00D52DA3">
      <w:pPr>
        <w:pStyle w:val="ListParagraph"/>
        <w:widowControl w:val="0"/>
        <w:numPr>
          <w:ilvl w:val="0"/>
          <w:numId w:val="13"/>
        </w:numPr>
        <w:autoSpaceDE w:val="0"/>
        <w:autoSpaceDN w:val="0"/>
        <w:adjustRightInd w:val="0"/>
        <w:spacing w:after="240"/>
        <w:rPr>
          <w:rFonts w:cs="Calibri"/>
          <w:lang w:val="en-US"/>
        </w:rPr>
      </w:pPr>
      <w:r w:rsidRPr="00D52DA3">
        <w:rPr>
          <w:rFonts w:cs="Calibri"/>
          <w:lang w:val="en-US"/>
        </w:rPr>
        <w:t>Hamilton in an 1806 portrait by John Trumbull</w:t>
      </w:r>
    </w:p>
    <w:p w14:paraId="6EAEA0B3" w14:textId="3C57DC4D" w:rsidR="00D52DA3" w:rsidRDefault="00D52DA3" w:rsidP="00D52DA3">
      <w:pPr>
        <w:pStyle w:val="ListParagraph"/>
        <w:widowControl w:val="0"/>
        <w:numPr>
          <w:ilvl w:val="0"/>
          <w:numId w:val="13"/>
        </w:numPr>
        <w:autoSpaceDE w:val="0"/>
        <w:autoSpaceDN w:val="0"/>
        <w:adjustRightInd w:val="0"/>
        <w:spacing w:after="240"/>
        <w:rPr>
          <w:rFonts w:cs="Calibri"/>
          <w:lang w:val="en-US"/>
        </w:rPr>
      </w:pPr>
      <w:r>
        <w:rPr>
          <w:rFonts w:cs="Calibri"/>
          <w:lang w:val="en-US"/>
        </w:rPr>
        <w:t xml:space="preserve">Vote for representatives to make the government. </w:t>
      </w:r>
    </w:p>
    <w:p w14:paraId="749A9F98" w14:textId="4CD33B3C" w:rsidR="00AB7551" w:rsidRPr="00AB7551" w:rsidRDefault="00AB7551" w:rsidP="00D52DA3">
      <w:pPr>
        <w:pStyle w:val="ListParagraph"/>
        <w:widowControl w:val="0"/>
        <w:numPr>
          <w:ilvl w:val="0"/>
          <w:numId w:val="13"/>
        </w:numPr>
        <w:autoSpaceDE w:val="0"/>
        <w:autoSpaceDN w:val="0"/>
        <w:adjustRightInd w:val="0"/>
        <w:spacing w:after="240"/>
        <w:rPr>
          <w:rFonts w:cs="Calibri"/>
          <w:lang w:val="en-US"/>
        </w:rPr>
      </w:pPr>
      <w:r>
        <w:rPr>
          <w:rFonts w:cs="Calibri"/>
          <w:color w:val="365F91" w:themeColor="accent1" w:themeShade="BF"/>
          <w:lang w:val="en-US"/>
        </w:rPr>
        <w:t xml:space="preserve">The point of the Federalist that it to create a united government and to strengthen the power of the federal government. Hamilton needed to convince people to pick this way for a government. Nonetheless some opposed it because they would lose the states rights and the power of a large, impersonal government to dominate the lives of individual citizens. He would argue against this by saying that individuals had the right to liberty, dignity and happiness. </w:t>
      </w:r>
    </w:p>
    <w:p w14:paraId="5E511F10" w14:textId="7A975F2D" w:rsidR="00AB7551" w:rsidRPr="00491EE8" w:rsidRDefault="00AB7551" w:rsidP="00D52DA3">
      <w:pPr>
        <w:pStyle w:val="ListParagraph"/>
        <w:widowControl w:val="0"/>
        <w:numPr>
          <w:ilvl w:val="0"/>
          <w:numId w:val="13"/>
        </w:numPr>
        <w:autoSpaceDE w:val="0"/>
        <w:autoSpaceDN w:val="0"/>
        <w:adjustRightInd w:val="0"/>
        <w:spacing w:after="240"/>
        <w:rPr>
          <w:rFonts w:cs="Calibri"/>
          <w:lang w:val="en-US"/>
        </w:rPr>
      </w:pPr>
      <w:r>
        <w:rPr>
          <w:rFonts w:cs="Calibri"/>
          <w:color w:val="365F91" w:themeColor="accent1" w:themeShade="BF"/>
          <w:lang w:val="en-US"/>
        </w:rPr>
        <w:t xml:space="preserve">He would also argue against a democracy because it meant the opinion of the general population but did not take into account smaller groups, and so you should go Republican. </w:t>
      </w:r>
    </w:p>
    <w:p w14:paraId="72453EBC" w14:textId="77777777" w:rsidR="00491EE8" w:rsidRDefault="00491EE8" w:rsidP="00491EE8">
      <w:pPr>
        <w:widowControl w:val="0"/>
        <w:autoSpaceDE w:val="0"/>
        <w:autoSpaceDN w:val="0"/>
        <w:adjustRightInd w:val="0"/>
        <w:spacing w:after="240"/>
        <w:rPr>
          <w:rFonts w:cs="Calibri"/>
          <w:lang w:val="en-US"/>
        </w:rPr>
      </w:pPr>
    </w:p>
    <w:p w14:paraId="1DE3BB43" w14:textId="77777777" w:rsidR="00491EE8" w:rsidRDefault="00491EE8" w:rsidP="00491EE8">
      <w:pPr>
        <w:widowControl w:val="0"/>
        <w:autoSpaceDE w:val="0"/>
        <w:autoSpaceDN w:val="0"/>
        <w:adjustRightInd w:val="0"/>
        <w:spacing w:after="240"/>
        <w:rPr>
          <w:rFonts w:cs="Calibri"/>
          <w:lang w:val="en-US"/>
        </w:rPr>
      </w:pPr>
    </w:p>
    <w:p w14:paraId="4493C2EB" w14:textId="77777777" w:rsidR="00491EE8" w:rsidRDefault="00491EE8" w:rsidP="00491EE8">
      <w:pPr>
        <w:widowControl w:val="0"/>
        <w:autoSpaceDE w:val="0"/>
        <w:autoSpaceDN w:val="0"/>
        <w:adjustRightInd w:val="0"/>
        <w:spacing w:after="240"/>
        <w:rPr>
          <w:rFonts w:cs="Calibri"/>
          <w:lang w:val="en-US"/>
        </w:rPr>
      </w:pPr>
    </w:p>
    <w:p w14:paraId="73A99972" w14:textId="77777777" w:rsidR="00491EE8" w:rsidRDefault="00491EE8" w:rsidP="00491EE8">
      <w:pPr>
        <w:widowControl w:val="0"/>
        <w:autoSpaceDE w:val="0"/>
        <w:autoSpaceDN w:val="0"/>
        <w:adjustRightInd w:val="0"/>
        <w:spacing w:after="240"/>
        <w:rPr>
          <w:rFonts w:cs="Calibri"/>
          <w:lang w:val="en-US"/>
        </w:rPr>
      </w:pPr>
    </w:p>
    <w:p w14:paraId="4C708FB7" w14:textId="77777777" w:rsidR="00491EE8" w:rsidRDefault="00491EE8" w:rsidP="00491EE8">
      <w:pPr>
        <w:widowControl w:val="0"/>
        <w:autoSpaceDE w:val="0"/>
        <w:autoSpaceDN w:val="0"/>
        <w:adjustRightInd w:val="0"/>
        <w:spacing w:after="240"/>
        <w:rPr>
          <w:rFonts w:cs="Calibri"/>
          <w:lang w:val="en-US"/>
        </w:rPr>
      </w:pPr>
    </w:p>
    <w:p w14:paraId="15464F80" w14:textId="77777777" w:rsidR="00491EE8" w:rsidRDefault="00491EE8" w:rsidP="00491EE8">
      <w:pPr>
        <w:widowControl w:val="0"/>
        <w:autoSpaceDE w:val="0"/>
        <w:autoSpaceDN w:val="0"/>
        <w:adjustRightInd w:val="0"/>
        <w:spacing w:after="240"/>
        <w:rPr>
          <w:rFonts w:cs="Calibri"/>
          <w:lang w:val="en-US"/>
        </w:rPr>
      </w:pPr>
    </w:p>
    <w:p w14:paraId="4564AA2E" w14:textId="77777777" w:rsidR="00491EE8" w:rsidRDefault="00491EE8" w:rsidP="00491EE8">
      <w:pPr>
        <w:widowControl w:val="0"/>
        <w:autoSpaceDE w:val="0"/>
        <w:autoSpaceDN w:val="0"/>
        <w:adjustRightInd w:val="0"/>
        <w:spacing w:after="240"/>
        <w:rPr>
          <w:rFonts w:cs="Calibri"/>
          <w:lang w:val="en-US"/>
        </w:rPr>
      </w:pPr>
    </w:p>
    <w:p w14:paraId="41E187E5" w14:textId="77777777" w:rsidR="00491EE8" w:rsidRPr="00491EE8" w:rsidRDefault="00491EE8" w:rsidP="00491EE8">
      <w:pPr>
        <w:widowControl w:val="0"/>
        <w:autoSpaceDE w:val="0"/>
        <w:autoSpaceDN w:val="0"/>
        <w:adjustRightInd w:val="0"/>
        <w:spacing w:after="240"/>
        <w:rPr>
          <w:rFonts w:cs="Calibri"/>
          <w:lang w:val="en-US"/>
        </w:rPr>
      </w:pPr>
    </w:p>
    <w:p w14:paraId="3C89BE17" w14:textId="77777777" w:rsidR="00D52DA3" w:rsidRPr="00552E2A" w:rsidRDefault="00D52DA3" w:rsidP="00552E2A">
      <w:pPr>
        <w:widowControl w:val="0"/>
        <w:autoSpaceDE w:val="0"/>
        <w:autoSpaceDN w:val="0"/>
        <w:adjustRightInd w:val="0"/>
        <w:spacing w:after="240"/>
        <w:rPr>
          <w:rFonts w:cs="Times"/>
          <w:lang w:val="en-US"/>
        </w:rPr>
      </w:pPr>
    </w:p>
    <w:p w14:paraId="21E97892" w14:textId="77777777" w:rsidR="00552E2A" w:rsidRPr="00552E2A" w:rsidRDefault="00552E2A" w:rsidP="00552E2A">
      <w:pPr>
        <w:widowControl w:val="0"/>
        <w:autoSpaceDE w:val="0"/>
        <w:autoSpaceDN w:val="0"/>
        <w:adjustRightInd w:val="0"/>
        <w:rPr>
          <w:rFonts w:cs="Times"/>
          <w:lang w:val="en-US"/>
        </w:rPr>
      </w:pPr>
    </w:p>
    <w:p w14:paraId="14C347B7" w14:textId="0065CA16" w:rsidR="00552E2A" w:rsidRPr="00D52DA3" w:rsidRDefault="00552E2A" w:rsidP="00552E2A">
      <w:pPr>
        <w:widowControl w:val="0"/>
        <w:autoSpaceDE w:val="0"/>
        <w:autoSpaceDN w:val="0"/>
        <w:adjustRightInd w:val="0"/>
        <w:spacing w:after="240"/>
        <w:rPr>
          <w:rFonts w:cs="Times"/>
          <w:b/>
          <w:lang w:val="en-US"/>
        </w:rPr>
      </w:pPr>
      <w:proofErr w:type="spellStart"/>
      <w:r w:rsidRPr="00D52DA3">
        <w:rPr>
          <w:rFonts w:cs="Calibri"/>
          <w:b/>
          <w:lang w:val="en-US"/>
        </w:rPr>
        <w:t>Olaudah</w:t>
      </w:r>
      <w:proofErr w:type="spellEnd"/>
      <w:r w:rsidRPr="00D52DA3">
        <w:rPr>
          <w:rFonts w:cs="Calibri"/>
          <w:b/>
          <w:lang w:val="en-US"/>
        </w:rPr>
        <w:t xml:space="preserve"> </w:t>
      </w:r>
      <w:proofErr w:type="spellStart"/>
      <w:r w:rsidRPr="00D52DA3">
        <w:rPr>
          <w:rFonts w:cs="Calibri"/>
          <w:b/>
          <w:lang w:val="en-US"/>
        </w:rPr>
        <w:t>Equiano</w:t>
      </w:r>
      <w:proofErr w:type="spellEnd"/>
      <w:r w:rsidR="008D7B54">
        <w:rPr>
          <w:rFonts w:cs="Calibri"/>
          <w:b/>
          <w:lang w:val="en-US"/>
        </w:rPr>
        <w:t xml:space="preserve"> </w:t>
      </w:r>
      <w:proofErr w:type="gramStart"/>
      <w:r w:rsidR="008D7B54">
        <w:rPr>
          <w:rFonts w:cs="Calibri"/>
          <w:b/>
          <w:lang w:val="en-US"/>
        </w:rPr>
        <w:t>( 355</w:t>
      </w:r>
      <w:proofErr w:type="gramEnd"/>
      <w:r w:rsidR="008D7B54">
        <w:rPr>
          <w:rFonts w:cs="Calibri"/>
          <w:b/>
          <w:lang w:val="en-US"/>
        </w:rPr>
        <w:t xml:space="preserve">-357) </w:t>
      </w:r>
    </w:p>
    <w:p w14:paraId="22A306AF" w14:textId="77777777" w:rsidR="00552E2A" w:rsidRPr="00D52DA3" w:rsidRDefault="00552E2A" w:rsidP="00D52DA3">
      <w:pPr>
        <w:pStyle w:val="ListParagraph"/>
        <w:widowControl w:val="0"/>
        <w:numPr>
          <w:ilvl w:val="0"/>
          <w:numId w:val="12"/>
        </w:numPr>
        <w:tabs>
          <w:tab w:val="left" w:pos="220"/>
          <w:tab w:val="left" w:pos="720"/>
        </w:tabs>
        <w:autoSpaceDE w:val="0"/>
        <w:autoSpaceDN w:val="0"/>
        <w:adjustRightInd w:val="0"/>
        <w:spacing w:after="580"/>
        <w:rPr>
          <w:rFonts w:cs="Arial"/>
          <w:lang w:val="en-US"/>
        </w:rPr>
      </w:pPr>
      <w:r w:rsidRPr="00D52DA3">
        <w:rPr>
          <w:rFonts w:cs="Calibri"/>
          <w:lang w:val="en-US"/>
        </w:rPr>
        <w:t xml:space="preserve">With Thomas Clarkson, William Wilberforce and Granville Sharpe, </w:t>
      </w:r>
      <w:proofErr w:type="spellStart"/>
      <w:r w:rsidRPr="00D52DA3">
        <w:rPr>
          <w:rFonts w:cs="Calibri"/>
          <w:lang w:val="en-US"/>
        </w:rPr>
        <w:t>Equiano</w:t>
      </w:r>
      <w:proofErr w:type="spellEnd"/>
      <w:r w:rsidRPr="00D52DA3">
        <w:rPr>
          <w:rFonts w:cs="Calibri"/>
          <w:lang w:val="en-US"/>
        </w:rPr>
        <w:t xml:space="preserve"> was a major abolitionist, working ceaselessly to expose the nature of the shameful trade. He travelled throughout Britain with copies of his book, and thousands upon thousands attended his readings. When John Wesley lay dying, it was </w:t>
      </w:r>
      <w:proofErr w:type="spellStart"/>
      <w:r w:rsidRPr="00D52DA3">
        <w:rPr>
          <w:rFonts w:cs="Calibri"/>
          <w:lang w:val="en-US"/>
        </w:rPr>
        <w:t>Equiano's</w:t>
      </w:r>
      <w:proofErr w:type="spellEnd"/>
      <w:r w:rsidRPr="00D52DA3">
        <w:rPr>
          <w:rFonts w:cs="Calibri"/>
          <w:lang w:val="en-US"/>
        </w:rPr>
        <w:t xml:space="preserve"> book he took up to reread. </w:t>
      </w:r>
    </w:p>
    <w:p w14:paraId="63441AD3" w14:textId="3728A69E" w:rsidR="00552E2A" w:rsidRPr="00C37BB8" w:rsidRDefault="00552E2A" w:rsidP="00D52DA3">
      <w:pPr>
        <w:pStyle w:val="ListParagraph"/>
        <w:widowControl w:val="0"/>
        <w:numPr>
          <w:ilvl w:val="0"/>
          <w:numId w:val="12"/>
        </w:numPr>
        <w:tabs>
          <w:tab w:val="left" w:pos="220"/>
          <w:tab w:val="left" w:pos="720"/>
        </w:tabs>
        <w:autoSpaceDE w:val="0"/>
        <w:autoSpaceDN w:val="0"/>
        <w:adjustRightInd w:val="0"/>
        <w:spacing w:after="580"/>
        <w:rPr>
          <w:rFonts w:cs="Arial"/>
          <w:lang w:val="en-US"/>
        </w:rPr>
      </w:pPr>
      <w:r w:rsidRPr="00D52DA3">
        <w:rPr>
          <w:rFonts w:cs="Calibri"/>
          <w:lang w:val="en-US"/>
        </w:rPr>
        <w:t xml:space="preserve">David </w:t>
      </w:r>
      <w:proofErr w:type="spellStart"/>
      <w:r w:rsidRPr="00D52DA3">
        <w:rPr>
          <w:rFonts w:cs="Calibri"/>
          <w:lang w:val="en-US"/>
        </w:rPr>
        <w:t>Dabydeen</w:t>
      </w:r>
      <w:proofErr w:type="spellEnd"/>
      <w:r w:rsidRPr="00D52DA3">
        <w:rPr>
          <w:rFonts w:cs="Calibri"/>
          <w:lang w:val="en-US"/>
        </w:rPr>
        <w:t xml:space="preserve"> </w:t>
      </w:r>
    </w:p>
    <w:p w14:paraId="4D0ABA5D" w14:textId="7827A110" w:rsidR="00C37BB8" w:rsidRPr="00C37BB8" w:rsidRDefault="00C37BB8" w:rsidP="00C37BB8">
      <w:pPr>
        <w:pStyle w:val="ListParagraph"/>
        <w:widowControl w:val="0"/>
        <w:numPr>
          <w:ilvl w:val="0"/>
          <w:numId w:val="12"/>
        </w:numPr>
        <w:tabs>
          <w:tab w:val="left" w:pos="220"/>
          <w:tab w:val="left" w:pos="720"/>
        </w:tabs>
        <w:autoSpaceDE w:val="0"/>
        <w:autoSpaceDN w:val="0"/>
        <w:adjustRightInd w:val="0"/>
        <w:spacing w:after="580"/>
        <w:rPr>
          <w:rFonts w:cs="Arial"/>
          <w:lang w:val="en-US"/>
        </w:rPr>
      </w:pPr>
      <w:r>
        <w:rPr>
          <w:rFonts w:cs="Calibri"/>
          <w:color w:val="365F91" w:themeColor="accent1" w:themeShade="BF"/>
          <w:lang w:val="en-US"/>
        </w:rPr>
        <w:t xml:space="preserve">This was supposed to protect charismatic individuals (the powers of persuasion), skeptical of human nature, corrupt people that behold great power. </w:t>
      </w:r>
    </w:p>
    <w:p w14:paraId="3C339FB3" w14:textId="77777777" w:rsidR="00C37BB8" w:rsidRPr="00C37BB8" w:rsidRDefault="00C37BB8" w:rsidP="00C37BB8">
      <w:pPr>
        <w:pStyle w:val="ListParagraph"/>
        <w:widowControl w:val="0"/>
        <w:numPr>
          <w:ilvl w:val="0"/>
          <w:numId w:val="12"/>
        </w:numPr>
        <w:tabs>
          <w:tab w:val="left" w:pos="220"/>
          <w:tab w:val="left" w:pos="720"/>
        </w:tabs>
        <w:autoSpaceDE w:val="0"/>
        <w:autoSpaceDN w:val="0"/>
        <w:adjustRightInd w:val="0"/>
        <w:spacing w:after="580"/>
        <w:rPr>
          <w:rFonts w:cs="Arial"/>
          <w:lang w:val="en-US"/>
        </w:rPr>
      </w:pPr>
      <w:r>
        <w:rPr>
          <w:rFonts w:cs="Calibri"/>
          <w:color w:val="365F91" w:themeColor="accent1" w:themeShade="BF"/>
          <w:lang w:val="en-US"/>
        </w:rPr>
        <w:t xml:space="preserve">It was the beginning of African American literature. Proved that they were able to write as good literature as white American’s. </w:t>
      </w:r>
    </w:p>
    <w:p w14:paraId="235ACBA4" w14:textId="48C22E4E" w:rsidR="00C37BB8" w:rsidRPr="00325A4E" w:rsidRDefault="00C37BB8" w:rsidP="00C37BB8">
      <w:pPr>
        <w:pStyle w:val="ListParagraph"/>
        <w:widowControl w:val="0"/>
        <w:numPr>
          <w:ilvl w:val="0"/>
          <w:numId w:val="12"/>
        </w:numPr>
        <w:tabs>
          <w:tab w:val="left" w:pos="220"/>
          <w:tab w:val="left" w:pos="720"/>
        </w:tabs>
        <w:autoSpaceDE w:val="0"/>
        <w:autoSpaceDN w:val="0"/>
        <w:adjustRightInd w:val="0"/>
        <w:spacing w:after="580"/>
        <w:rPr>
          <w:rFonts w:cs="Arial"/>
          <w:lang w:val="en-US"/>
        </w:rPr>
      </w:pPr>
      <w:r>
        <w:rPr>
          <w:rFonts w:cs="Calibri"/>
          <w:color w:val="365F91" w:themeColor="accent1" w:themeShade="BF"/>
          <w:lang w:val="en-US"/>
        </w:rPr>
        <w:t xml:space="preserve">The approach of the narrative shows that dresses the reader as a peer. It also </w:t>
      </w:r>
      <w:r w:rsidR="00325A4E">
        <w:rPr>
          <w:rFonts w:cs="Calibri"/>
          <w:color w:val="365F91" w:themeColor="accent1" w:themeShade="BF"/>
          <w:lang w:val="en-US"/>
        </w:rPr>
        <w:t xml:space="preserve">suggests sympathy for the author; it can mean to suffer with someone. With power to emotionally reach its readers. </w:t>
      </w:r>
      <w:r>
        <w:rPr>
          <w:rFonts w:cs="Calibri"/>
          <w:color w:val="365F91" w:themeColor="accent1" w:themeShade="BF"/>
          <w:lang w:val="en-US"/>
        </w:rPr>
        <w:t xml:space="preserve"> </w:t>
      </w:r>
      <w:r w:rsidR="00325A4E">
        <w:rPr>
          <w:rFonts w:cs="Calibri"/>
          <w:color w:val="365F91" w:themeColor="accent1" w:themeShade="BF"/>
          <w:lang w:val="en-US"/>
        </w:rPr>
        <w:t xml:space="preserve">The sentimental novel became the apparition of abolitionist. </w:t>
      </w:r>
    </w:p>
    <w:p w14:paraId="61BA725C" w14:textId="53B4FBD5" w:rsidR="00325A4E" w:rsidRPr="002D3A82" w:rsidRDefault="00325A4E" w:rsidP="00C37BB8">
      <w:pPr>
        <w:pStyle w:val="ListParagraph"/>
        <w:widowControl w:val="0"/>
        <w:numPr>
          <w:ilvl w:val="0"/>
          <w:numId w:val="12"/>
        </w:numPr>
        <w:tabs>
          <w:tab w:val="left" w:pos="220"/>
          <w:tab w:val="left" w:pos="720"/>
        </w:tabs>
        <w:autoSpaceDE w:val="0"/>
        <w:autoSpaceDN w:val="0"/>
        <w:adjustRightInd w:val="0"/>
        <w:spacing w:after="580"/>
        <w:rPr>
          <w:rFonts w:cs="Arial"/>
          <w:lang w:val="en-US"/>
        </w:rPr>
      </w:pPr>
      <w:r>
        <w:rPr>
          <w:rFonts w:cs="Arial"/>
          <w:color w:val="365F91" w:themeColor="accent1" w:themeShade="BF"/>
          <w:lang w:val="en-US"/>
        </w:rPr>
        <w:t xml:space="preserve">Abolitionist movement: in the 18 century, literature was an industry and they created a lot more books of this subject. He was able to get enough money and then paid off his master and was free. Many slave owners would not have let this happen because the slaves were seen as objects. </w:t>
      </w:r>
    </w:p>
    <w:p w14:paraId="6E974DD4" w14:textId="77777777" w:rsidR="002D3A82" w:rsidRPr="002D3A82" w:rsidRDefault="002D3A82" w:rsidP="00C37BB8">
      <w:pPr>
        <w:pStyle w:val="ListParagraph"/>
        <w:widowControl w:val="0"/>
        <w:numPr>
          <w:ilvl w:val="0"/>
          <w:numId w:val="12"/>
        </w:numPr>
        <w:tabs>
          <w:tab w:val="left" w:pos="220"/>
          <w:tab w:val="left" w:pos="720"/>
        </w:tabs>
        <w:autoSpaceDE w:val="0"/>
        <w:autoSpaceDN w:val="0"/>
        <w:adjustRightInd w:val="0"/>
        <w:spacing w:after="580"/>
        <w:rPr>
          <w:rFonts w:cs="Arial"/>
          <w:lang w:val="en-US"/>
        </w:rPr>
      </w:pPr>
      <w:r>
        <w:rPr>
          <w:rFonts w:cs="Arial"/>
          <w:color w:val="365F91" w:themeColor="accent1" w:themeShade="BF"/>
          <w:lang w:val="en-US"/>
        </w:rPr>
        <w:t xml:space="preserve">Adopts his own Christian doctrine. Supposed to generate sympathy by showing that he is just like the others, and that family is just as important. </w:t>
      </w:r>
    </w:p>
    <w:p w14:paraId="54D62EF1" w14:textId="77777777" w:rsidR="00707C59" w:rsidRPr="00707C59" w:rsidRDefault="002D3A82" w:rsidP="00C37BB8">
      <w:pPr>
        <w:pStyle w:val="ListParagraph"/>
        <w:widowControl w:val="0"/>
        <w:numPr>
          <w:ilvl w:val="0"/>
          <w:numId w:val="12"/>
        </w:numPr>
        <w:tabs>
          <w:tab w:val="left" w:pos="220"/>
          <w:tab w:val="left" w:pos="720"/>
        </w:tabs>
        <w:autoSpaceDE w:val="0"/>
        <w:autoSpaceDN w:val="0"/>
        <w:adjustRightInd w:val="0"/>
        <w:spacing w:after="580"/>
        <w:rPr>
          <w:rFonts w:cs="Arial"/>
          <w:lang w:val="en-US"/>
        </w:rPr>
      </w:pPr>
      <w:r>
        <w:rPr>
          <w:rFonts w:cs="Arial"/>
          <w:color w:val="365F91" w:themeColor="accent1" w:themeShade="BF"/>
          <w:lang w:val="en-US"/>
        </w:rPr>
        <w:t xml:space="preserve">He was carried to a sea ship, </w:t>
      </w:r>
      <w:r w:rsidR="00707C59">
        <w:rPr>
          <w:rFonts w:cs="Arial"/>
          <w:color w:val="365F91" w:themeColor="accent1" w:themeShade="BF"/>
          <w:lang w:val="en-US"/>
        </w:rPr>
        <w:t xml:space="preserve">he is much more careful in the way he tells the story and describes the people. </w:t>
      </w:r>
    </w:p>
    <w:p w14:paraId="582ADB8B" w14:textId="724B4B6E" w:rsidR="002D3A82" w:rsidRPr="00707C59" w:rsidRDefault="00707C59" w:rsidP="00C37BB8">
      <w:pPr>
        <w:pStyle w:val="ListParagraph"/>
        <w:widowControl w:val="0"/>
        <w:numPr>
          <w:ilvl w:val="0"/>
          <w:numId w:val="12"/>
        </w:numPr>
        <w:tabs>
          <w:tab w:val="left" w:pos="220"/>
          <w:tab w:val="left" w:pos="720"/>
        </w:tabs>
        <w:autoSpaceDE w:val="0"/>
        <w:autoSpaceDN w:val="0"/>
        <w:adjustRightInd w:val="0"/>
        <w:spacing w:after="580"/>
        <w:rPr>
          <w:rFonts w:cs="Arial"/>
          <w:lang w:val="en-US"/>
        </w:rPr>
      </w:pPr>
      <w:r>
        <w:rPr>
          <w:rFonts w:cs="Arial"/>
          <w:color w:val="365F91" w:themeColor="accent1" w:themeShade="BF"/>
          <w:lang w:val="en-US"/>
        </w:rPr>
        <w:t xml:space="preserve">Presents the vivid detail of the horrors of the slave trade. </w:t>
      </w:r>
      <w:r w:rsidR="002D3A82">
        <w:rPr>
          <w:rFonts w:cs="Arial"/>
          <w:color w:val="365F91" w:themeColor="accent1" w:themeShade="BF"/>
          <w:lang w:val="en-US"/>
        </w:rPr>
        <w:t xml:space="preserve"> </w:t>
      </w:r>
      <w:r>
        <w:rPr>
          <w:rFonts w:cs="Arial"/>
          <w:color w:val="365F91" w:themeColor="accent1" w:themeShade="BF"/>
          <w:lang w:val="en-US"/>
        </w:rPr>
        <w:t xml:space="preserve">He dehumanizes the slave with words like “cargo” and “parcel”. </w:t>
      </w:r>
    </w:p>
    <w:p w14:paraId="4D999C84" w14:textId="5C8DDCE4" w:rsidR="00707C59" w:rsidRPr="00707C59" w:rsidRDefault="00707C59" w:rsidP="00C37BB8">
      <w:pPr>
        <w:pStyle w:val="ListParagraph"/>
        <w:widowControl w:val="0"/>
        <w:numPr>
          <w:ilvl w:val="0"/>
          <w:numId w:val="12"/>
        </w:numPr>
        <w:tabs>
          <w:tab w:val="left" w:pos="220"/>
          <w:tab w:val="left" w:pos="720"/>
        </w:tabs>
        <w:autoSpaceDE w:val="0"/>
        <w:autoSpaceDN w:val="0"/>
        <w:adjustRightInd w:val="0"/>
        <w:spacing w:after="580"/>
        <w:rPr>
          <w:rFonts w:cs="Arial"/>
          <w:lang w:val="en-US"/>
        </w:rPr>
      </w:pPr>
      <w:r>
        <w:rPr>
          <w:rFonts w:cs="Arial"/>
          <w:color w:val="365F91" w:themeColor="accent1" w:themeShade="BF"/>
          <w:lang w:val="en-US"/>
        </w:rPr>
        <w:t xml:space="preserve">Even if he was a free black, but there is always the chance that someone will drag him back into the slave trade. </w:t>
      </w:r>
    </w:p>
    <w:p w14:paraId="46C5F3C8" w14:textId="3310463B" w:rsidR="00552E2A" w:rsidRPr="008D7B54" w:rsidRDefault="00707C59" w:rsidP="00552E2A">
      <w:pPr>
        <w:pStyle w:val="ListParagraph"/>
        <w:widowControl w:val="0"/>
        <w:numPr>
          <w:ilvl w:val="0"/>
          <w:numId w:val="12"/>
        </w:numPr>
        <w:tabs>
          <w:tab w:val="left" w:pos="220"/>
          <w:tab w:val="left" w:pos="720"/>
        </w:tabs>
        <w:autoSpaceDE w:val="0"/>
        <w:autoSpaceDN w:val="0"/>
        <w:adjustRightInd w:val="0"/>
        <w:spacing w:after="580"/>
        <w:rPr>
          <w:rFonts w:cs="Arial"/>
          <w:lang w:val="en-US"/>
        </w:rPr>
      </w:pPr>
      <w:r>
        <w:rPr>
          <w:rFonts w:cs="Arial"/>
          <w:color w:val="365F91" w:themeColor="accent1" w:themeShade="BF"/>
          <w:lang w:val="en-US"/>
        </w:rPr>
        <w:t xml:space="preserve">He portrays himself in a positive light throughout the novel. </w:t>
      </w:r>
      <w:r w:rsidR="008D7B54">
        <w:rPr>
          <w:rFonts w:cs="Arial"/>
          <w:color w:val="365F91" w:themeColor="accent1" w:themeShade="BF"/>
          <w:lang w:val="en-US"/>
        </w:rPr>
        <w:t xml:space="preserve">His options were extremely limited. </w:t>
      </w:r>
    </w:p>
    <w:p w14:paraId="33262569" w14:textId="126323EC" w:rsidR="00552E2A" w:rsidRPr="00552E2A" w:rsidRDefault="00552E2A" w:rsidP="00552E2A">
      <w:pPr>
        <w:widowControl w:val="0"/>
        <w:autoSpaceDE w:val="0"/>
        <w:autoSpaceDN w:val="0"/>
        <w:adjustRightInd w:val="0"/>
        <w:spacing w:after="240"/>
        <w:rPr>
          <w:rFonts w:cs="Times"/>
          <w:b/>
          <w:lang w:val="en-US"/>
        </w:rPr>
      </w:pPr>
      <w:proofErr w:type="spellStart"/>
      <w:r w:rsidRPr="00552E2A">
        <w:rPr>
          <w:rFonts w:cs="Calibri"/>
          <w:b/>
          <w:lang w:val="en-US"/>
        </w:rPr>
        <w:t>Phillis</w:t>
      </w:r>
      <w:proofErr w:type="spellEnd"/>
      <w:r w:rsidRPr="00552E2A">
        <w:rPr>
          <w:rFonts w:cs="Calibri"/>
          <w:b/>
          <w:lang w:val="en-US"/>
        </w:rPr>
        <w:t xml:space="preserve"> Wheatley</w:t>
      </w:r>
      <w:r w:rsidR="008D7B54">
        <w:rPr>
          <w:rFonts w:cs="Calibri"/>
          <w:b/>
          <w:lang w:val="en-US"/>
        </w:rPr>
        <w:t xml:space="preserve"> </w:t>
      </w:r>
      <w:proofErr w:type="gramStart"/>
      <w:r w:rsidR="008D7B54">
        <w:rPr>
          <w:rFonts w:cs="Calibri"/>
          <w:b/>
          <w:lang w:val="en-US"/>
        </w:rPr>
        <w:t>( 419</w:t>
      </w:r>
      <w:proofErr w:type="gramEnd"/>
      <w:r w:rsidR="008D7B54">
        <w:rPr>
          <w:rFonts w:cs="Calibri"/>
          <w:b/>
          <w:lang w:val="en-US"/>
        </w:rPr>
        <w:t xml:space="preserve">-21) ( 427) </w:t>
      </w:r>
    </w:p>
    <w:p w14:paraId="5975FA3F" w14:textId="77777777" w:rsidR="00552E2A" w:rsidRPr="00C37BB8" w:rsidRDefault="00552E2A" w:rsidP="00C37BB8">
      <w:pPr>
        <w:pStyle w:val="ListParagraph"/>
        <w:widowControl w:val="0"/>
        <w:numPr>
          <w:ilvl w:val="0"/>
          <w:numId w:val="14"/>
        </w:numPr>
        <w:tabs>
          <w:tab w:val="left" w:pos="220"/>
          <w:tab w:val="left" w:pos="720"/>
        </w:tabs>
        <w:autoSpaceDE w:val="0"/>
        <w:autoSpaceDN w:val="0"/>
        <w:adjustRightInd w:val="0"/>
        <w:spacing w:after="280"/>
        <w:rPr>
          <w:rFonts w:cs="Arial"/>
          <w:lang w:val="en-US"/>
        </w:rPr>
      </w:pPr>
      <w:r w:rsidRPr="00C37BB8">
        <w:rPr>
          <w:rFonts w:cs="Calibri"/>
          <w:lang w:val="en-US"/>
        </w:rPr>
        <w:t xml:space="preserve">I have this Day received your obliging, kind Epistle, and am greatly satisfied with your Reasons respecting the negroes, and think highly reasonable what you offer in Vindication of their natural Rights: Those that invade them cannot be insensible that the divine Light is insensibly chasing away the thick Darkness which broods over the Land of Africa; and the Chaos which has reigned so long is converting into beautiful Order, and reveals more and more clearly the glorious Dispensation of civil and religious Liberty, which are so inseparably united, that there is little or no Enjoyment of one without the other: Otherwise, perhaps the Israelites had been less solicitous for their Freedom from Egyptian slavery; I do not say they would have been contented without it, by no means, for in every human Breast, God has implanted a Principle, which we call love of Freedom; it is impatient of oppression, and pants for Deliverance--and by the Leave of our modern Egyptians I will assert that the same principle lives in us. God grant </w:t>
      </w:r>
      <w:proofErr w:type="spellStart"/>
      <w:r w:rsidRPr="00C37BB8">
        <w:rPr>
          <w:rFonts w:cs="Calibri"/>
          <w:lang w:val="en-US"/>
        </w:rPr>
        <w:t>Deliberance</w:t>
      </w:r>
      <w:proofErr w:type="spellEnd"/>
      <w:r w:rsidRPr="00C37BB8">
        <w:rPr>
          <w:rFonts w:cs="Calibri"/>
          <w:lang w:val="en-US"/>
        </w:rPr>
        <w:t xml:space="preserve"> in his own Way and Time, and get him </w:t>
      </w:r>
      <w:proofErr w:type="spellStart"/>
      <w:r w:rsidRPr="00C37BB8">
        <w:rPr>
          <w:rFonts w:cs="Calibri"/>
          <w:lang w:val="en-US"/>
        </w:rPr>
        <w:t>honour</w:t>
      </w:r>
      <w:proofErr w:type="spellEnd"/>
      <w:r w:rsidRPr="00C37BB8">
        <w:rPr>
          <w:rFonts w:cs="Calibri"/>
          <w:lang w:val="en-US"/>
        </w:rPr>
        <w:t xml:space="preserve"> upon all those </w:t>
      </w:r>
      <w:proofErr w:type="gramStart"/>
      <w:r w:rsidRPr="00C37BB8">
        <w:rPr>
          <w:rFonts w:cs="Calibri"/>
          <w:lang w:val="en-US"/>
        </w:rPr>
        <w:t>whose</w:t>
      </w:r>
      <w:proofErr w:type="gramEnd"/>
      <w:r w:rsidRPr="00C37BB8">
        <w:rPr>
          <w:rFonts w:cs="Calibri"/>
          <w:lang w:val="en-US"/>
        </w:rPr>
        <w:t xml:space="preserve"> Avarice impels them to countenance and help forward the Calamities of their fellow Creatures. This I desire not for their Hurt, but to convince them of the strange Absurdity of their Conduct whose Words and Actions are so diametrically opposite, How well the Cry for Liberty, and the reverse Disposition for the exercise of oppressive power over others agree I humbly think it does not require the penetration of a Philosopher to determine. </w:t>
      </w:r>
    </w:p>
    <w:p w14:paraId="1E0E1935" w14:textId="2169A04C" w:rsidR="00552E2A" w:rsidRPr="00065C87" w:rsidRDefault="00552E2A" w:rsidP="00C37BB8">
      <w:pPr>
        <w:pStyle w:val="ListParagraph"/>
        <w:widowControl w:val="0"/>
        <w:numPr>
          <w:ilvl w:val="1"/>
          <w:numId w:val="12"/>
        </w:numPr>
        <w:tabs>
          <w:tab w:val="left" w:pos="220"/>
          <w:tab w:val="left" w:pos="720"/>
        </w:tabs>
        <w:autoSpaceDE w:val="0"/>
        <w:autoSpaceDN w:val="0"/>
        <w:adjustRightInd w:val="0"/>
        <w:spacing w:after="280"/>
        <w:rPr>
          <w:rFonts w:cs="Arial"/>
          <w:lang w:val="en-US"/>
        </w:rPr>
      </w:pPr>
      <w:r w:rsidRPr="00C37BB8">
        <w:rPr>
          <w:rFonts w:cs="Calibri"/>
          <w:lang w:val="en-US"/>
        </w:rPr>
        <w:t xml:space="preserve">Wheatley’s letter to Rev. Samson </w:t>
      </w:r>
      <w:proofErr w:type="spellStart"/>
      <w:r w:rsidRPr="00C37BB8">
        <w:rPr>
          <w:rFonts w:cs="Calibri"/>
          <w:lang w:val="en-US"/>
        </w:rPr>
        <w:t>Occum</w:t>
      </w:r>
      <w:proofErr w:type="spellEnd"/>
      <w:r w:rsidRPr="00C37BB8">
        <w:rPr>
          <w:rFonts w:cs="Calibri"/>
          <w:lang w:val="en-US"/>
        </w:rPr>
        <w:t xml:space="preserve">, Feb 1774 </w:t>
      </w:r>
    </w:p>
    <w:p w14:paraId="6826B4BC" w14:textId="3660124F" w:rsidR="00065C87" w:rsidRPr="00065C87" w:rsidRDefault="00065C87" w:rsidP="00065C87">
      <w:pPr>
        <w:pStyle w:val="ListParagraph"/>
        <w:widowControl w:val="0"/>
        <w:numPr>
          <w:ilvl w:val="0"/>
          <w:numId w:val="12"/>
        </w:numPr>
        <w:tabs>
          <w:tab w:val="left" w:pos="220"/>
          <w:tab w:val="left" w:pos="720"/>
        </w:tabs>
        <w:autoSpaceDE w:val="0"/>
        <w:autoSpaceDN w:val="0"/>
        <w:adjustRightInd w:val="0"/>
        <w:spacing w:after="280"/>
        <w:rPr>
          <w:rFonts w:cs="Arial"/>
          <w:lang w:val="en-US"/>
        </w:rPr>
      </w:pPr>
      <w:r>
        <w:rPr>
          <w:rFonts w:cs="Calibri"/>
          <w:color w:val="365F91" w:themeColor="accent1" w:themeShade="BF"/>
          <w:lang w:val="en-US"/>
        </w:rPr>
        <w:t xml:space="preserve">She was 7 at the time. She was kidnapped and the brought on to the vessel, she learned to read and write, and after a few months, she was able to read very complicated novels. At the age of 12, she began to learn Latin. </w:t>
      </w:r>
    </w:p>
    <w:p w14:paraId="3ED2C1C2" w14:textId="1797B390" w:rsidR="00065C87" w:rsidRPr="00065C87" w:rsidRDefault="00065C87" w:rsidP="00065C87">
      <w:pPr>
        <w:pStyle w:val="ListParagraph"/>
        <w:widowControl w:val="0"/>
        <w:numPr>
          <w:ilvl w:val="0"/>
          <w:numId w:val="12"/>
        </w:numPr>
        <w:tabs>
          <w:tab w:val="left" w:pos="220"/>
          <w:tab w:val="left" w:pos="720"/>
        </w:tabs>
        <w:autoSpaceDE w:val="0"/>
        <w:autoSpaceDN w:val="0"/>
        <w:adjustRightInd w:val="0"/>
        <w:spacing w:after="280"/>
        <w:rPr>
          <w:rFonts w:cs="Arial"/>
          <w:lang w:val="en-US"/>
        </w:rPr>
      </w:pPr>
      <w:r>
        <w:rPr>
          <w:rFonts w:cs="Calibri"/>
          <w:color w:val="365F91" w:themeColor="accent1" w:themeShade="BF"/>
          <w:lang w:val="en-US"/>
        </w:rPr>
        <w:t xml:space="preserve">On one hand, she is a slave, but on the other she is not treated like one. Most of her poetic outputs have religious meanings. </w:t>
      </w:r>
    </w:p>
    <w:p w14:paraId="24E067BA" w14:textId="01D5E218" w:rsidR="008D7B54" w:rsidRPr="006E6A6E" w:rsidRDefault="00065C87" w:rsidP="008D7B54">
      <w:pPr>
        <w:pStyle w:val="ListParagraph"/>
        <w:widowControl w:val="0"/>
        <w:numPr>
          <w:ilvl w:val="0"/>
          <w:numId w:val="12"/>
        </w:numPr>
        <w:tabs>
          <w:tab w:val="left" w:pos="220"/>
          <w:tab w:val="left" w:pos="720"/>
        </w:tabs>
        <w:autoSpaceDE w:val="0"/>
        <w:autoSpaceDN w:val="0"/>
        <w:adjustRightInd w:val="0"/>
        <w:spacing w:after="280"/>
        <w:rPr>
          <w:rFonts w:cs="Arial"/>
          <w:lang w:val="en-US"/>
        </w:rPr>
      </w:pPr>
      <w:r>
        <w:rPr>
          <w:rFonts w:cs="Arial"/>
          <w:color w:val="365F91" w:themeColor="accent1" w:themeShade="BF"/>
          <w:lang w:val="en-US"/>
        </w:rPr>
        <w:t xml:space="preserve">Her poems were bestsellers because she was a black slave, but nonetheless she was never their equal. </w:t>
      </w:r>
    </w:p>
    <w:p w14:paraId="054F6BBE" w14:textId="12AA3813" w:rsidR="006E6A6E" w:rsidRPr="006E6A6E" w:rsidRDefault="006E6A6E" w:rsidP="008D7B54">
      <w:pPr>
        <w:pStyle w:val="ListParagraph"/>
        <w:widowControl w:val="0"/>
        <w:numPr>
          <w:ilvl w:val="0"/>
          <w:numId w:val="12"/>
        </w:numPr>
        <w:tabs>
          <w:tab w:val="left" w:pos="220"/>
          <w:tab w:val="left" w:pos="720"/>
        </w:tabs>
        <w:autoSpaceDE w:val="0"/>
        <w:autoSpaceDN w:val="0"/>
        <w:adjustRightInd w:val="0"/>
        <w:spacing w:after="280"/>
        <w:rPr>
          <w:rFonts w:cs="Arial"/>
          <w:lang w:val="en-US"/>
        </w:rPr>
      </w:pPr>
      <w:r>
        <w:rPr>
          <w:rFonts w:cs="Arial"/>
          <w:color w:val="365F91" w:themeColor="accent1" w:themeShade="BF"/>
          <w:lang w:val="en-US"/>
        </w:rPr>
        <w:t xml:space="preserve">If you were pro slavery, this was a bad thing because you were not Christian. </w:t>
      </w:r>
    </w:p>
    <w:p w14:paraId="3A757985" w14:textId="63BE1630" w:rsidR="006E6A6E" w:rsidRPr="006E6A6E" w:rsidRDefault="006E6A6E" w:rsidP="008D7B54">
      <w:pPr>
        <w:pStyle w:val="ListParagraph"/>
        <w:widowControl w:val="0"/>
        <w:numPr>
          <w:ilvl w:val="0"/>
          <w:numId w:val="12"/>
        </w:numPr>
        <w:tabs>
          <w:tab w:val="left" w:pos="220"/>
          <w:tab w:val="left" w:pos="720"/>
        </w:tabs>
        <w:autoSpaceDE w:val="0"/>
        <w:autoSpaceDN w:val="0"/>
        <w:adjustRightInd w:val="0"/>
        <w:spacing w:after="280"/>
        <w:rPr>
          <w:rFonts w:cs="Arial"/>
          <w:lang w:val="en-US"/>
        </w:rPr>
      </w:pPr>
      <w:r>
        <w:rPr>
          <w:rFonts w:cs="Arial"/>
          <w:color w:val="365F91" w:themeColor="accent1" w:themeShade="BF"/>
          <w:lang w:val="en-US"/>
        </w:rPr>
        <w:t xml:space="preserve">The revolution is not just about the fate of America but the freedom of the world and the freeing of the slaves. Because a monumental achievement. </w:t>
      </w:r>
      <w:bookmarkStart w:id="0" w:name="_GoBack"/>
      <w:bookmarkEnd w:id="0"/>
    </w:p>
    <w:p w14:paraId="2735DCE4" w14:textId="47C3B30A" w:rsidR="006E6A6E" w:rsidRPr="006E6A6E" w:rsidRDefault="006E6A6E" w:rsidP="006E6A6E">
      <w:pPr>
        <w:widowControl w:val="0"/>
        <w:tabs>
          <w:tab w:val="left" w:pos="220"/>
          <w:tab w:val="left" w:pos="720"/>
        </w:tabs>
        <w:autoSpaceDE w:val="0"/>
        <w:autoSpaceDN w:val="0"/>
        <w:adjustRightInd w:val="0"/>
        <w:spacing w:after="280"/>
        <w:rPr>
          <w:rFonts w:cs="Arial"/>
          <w:lang w:val="en-US"/>
        </w:rPr>
      </w:pPr>
      <w:r w:rsidRPr="006E6A6E">
        <w:rPr>
          <w:rFonts w:cs="Arial"/>
          <w:color w:val="365F91" w:themeColor="accent1" w:themeShade="BF"/>
          <w:lang w:val="en-US"/>
        </w:rPr>
        <w:t xml:space="preserve"> </w:t>
      </w:r>
    </w:p>
    <w:p w14:paraId="1DE9C353" w14:textId="77777777" w:rsidR="00B1529E" w:rsidRDefault="00B1529E"/>
    <w:sectPr w:rsidR="00B1529E" w:rsidSect="00552E2A">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975F01"/>
    <w:multiLevelType w:val="hybridMultilevel"/>
    <w:tmpl w:val="01FEC5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B4E5504"/>
    <w:multiLevelType w:val="hybridMultilevel"/>
    <w:tmpl w:val="721AC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01216C2"/>
    <w:multiLevelType w:val="hybridMultilevel"/>
    <w:tmpl w:val="5B181D86"/>
    <w:lvl w:ilvl="0" w:tplc="04090001">
      <w:start w:val="1"/>
      <w:numFmt w:val="bullet"/>
      <w:lvlText w:val=""/>
      <w:lvlJc w:val="left"/>
      <w:pPr>
        <w:ind w:left="720" w:hanging="360"/>
      </w:pPr>
      <w:rPr>
        <w:rFonts w:ascii="Symbol" w:hAnsi="Symbol" w:hint="default"/>
      </w:rPr>
    </w:lvl>
    <w:lvl w:ilvl="1" w:tplc="F7BC8038">
      <w:start w:val="4"/>
      <w:numFmt w:val="bullet"/>
      <w:lvlText w:val="-"/>
      <w:lvlJc w:val="left"/>
      <w:pPr>
        <w:ind w:left="1440" w:hanging="360"/>
      </w:pPr>
      <w:rPr>
        <w:rFonts w:ascii="Cambria" w:eastAsiaTheme="minorEastAsia" w:hAnsi="Cambria"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4B36FC9"/>
    <w:multiLevelType w:val="hybridMultilevel"/>
    <w:tmpl w:val="8D7EB6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7B1402E"/>
    <w:multiLevelType w:val="hybridMultilevel"/>
    <w:tmpl w:val="A7D4195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81D6D2C"/>
    <w:multiLevelType w:val="hybridMultilevel"/>
    <w:tmpl w:val="FD8A3E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0C0349B"/>
    <w:multiLevelType w:val="hybridMultilevel"/>
    <w:tmpl w:val="DCC038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A724DA5"/>
    <w:multiLevelType w:val="hybridMultilevel"/>
    <w:tmpl w:val="DDA0DD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1B72163"/>
    <w:multiLevelType w:val="hybridMultilevel"/>
    <w:tmpl w:val="26D4F5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4B439FE"/>
    <w:multiLevelType w:val="hybridMultilevel"/>
    <w:tmpl w:val="038C8D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11"/>
  </w:num>
  <w:num w:numId="6">
    <w:abstractNumId w:val="9"/>
  </w:num>
  <w:num w:numId="7">
    <w:abstractNumId w:val="4"/>
  </w:num>
  <w:num w:numId="8">
    <w:abstractNumId w:val="7"/>
  </w:num>
  <w:num w:numId="9">
    <w:abstractNumId w:val="13"/>
  </w:num>
  <w:num w:numId="10">
    <w:abstractNumId w:val="12"/>
  </w:num>
  <w:num w:numId="11">
    <w:abstractNumId w:val="8"/>
  </w:num>
  <w:num w:numId="12">
    <w:abstractNumId w:val="6"/>
  </w:num>
  <w:num w:numId="13">
    <w:abstractNumId w:val="5"/>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2E2A"/>
    <w:rsid w:val="00065C87"/>
    <w:rsid w:val="00073D6F"/>
    <w:rsid w:val="002840F1"/>
    <w:rsid w:val="002C0813"/>
    <w:rsid w:val="002D3A82"/>
    <w:rsid w:val="00325A4E"/>
    <w:rsid w:val="00491EE8"/>
    <w:rsid w:val="00552E2A"/>
    <w:rsid w:val="005D0B15"/>
    <w:rsid w:val="006C6401"/>
    <w:rsid w:val="006E6A6E"/>
    <w:rsid w:val="00707C59"/>
    <w:rsid w:val="008720A9"/>
    <w:rsid w:val="008D7B54"/>
    <w:rsid w:val="008F0163"/>
    <w:rsid w:val="00980C78"/>
    <w:rsid w:val="00A62624"/>
    <w:rsid w:val="00AB7551"/>
    <w:rsid w:val="00B1529E"/>
    <w:rsid w:val="00B704F9"/>
    <w:rsid w:val="00C37BB8"/>
    <w:rsid w:val="00D52DA3"/>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D306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52E2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52E2A"/>
    <w:rPr>
      <w:rFonts w:ascii="Lucida Grande" w:hAnsi="Lucida Grande" w:cs="Lucida Grande"/>
      <w:sz w:val="18"/>
      <w:szCs w:val="18"/>
      <w:lang w:val="fr-CA"/>
    </w:rPr>
  </w:style>
  <w:style w:type="paragraph" w:styleId="ListParagraph">
    <w:name w:val="List Paragraph"/>
    <w:basedOn w:val="Normal"/>
    <w:uiPriority w:val="34"/>
    <w:qFormat/>
    <w:rsid w:val="00552E2A"/>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52E2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52E2A"/>
    <w:rPr>
      <w:rFonts w:ascii="Lucida Grande" w:hAnsi="Lucida Grande" w:cs="Lucida Grande"/>
      <w:sz w:val="18"/>
      <w:szCs w:val="18"/>
      <w:lang w:val="fr-CA"/>
    </w:rPr>
  </w:style>
  <w:style w:type="paragraph" w:styleId="ListParagraph">
    <w:name w:val="List Paragraph"/>
    <w:basedOn w:val="Normal"/>
    <w:uiPriority w:val="34"/>
    <w:qFormat/>
    <w:rsid w:val="00552E2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152</TotalTime>
  <Pages>5</Pages>
  <Words>1479</Words>
  <Characters>8432</Characters>
  <Application>Microsoft Macintosh Word</Application>
  <DocSecurity>0</DocSecurity>
  <Lines>70</Lines>
  <Paragraphs>19</Paragraphs>
  <ScaleCrop>false</ScaleCrop>
  <Company>Office Mac Home and Student</Company>
  <LinksUpToDate>false</LinksUpToDate>
  <CharactersWithSpaces>9892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Fallows</dc:creator>
  <cp:keywords/>
  <dc:description/>
  <cp:lastModifiedBy>Julie Fallows</cp:lastModifiedBy>
  <cp:revision>7</cp:revision>
  <dcterms:created xsi:type="dcterms:W3CDTF">2012-09-28T17:01:00Z</dcterms:created>
  <dcterms:modified xsi:type="dcterms:W3CDTF">2012-10-04T04:24:00Z</dcterms:modified>
</cp:coreProperties>
</file>