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099E05" w14:textId="77777777" w:rsidR="00A43EBF" w:rsidRDefault="00A43EBF" w:rsidP="00E33BB6">
      <w:pPr>
        <w:pBdr>
          <w:bottom w:val="single" w:sz="12" w:space="1" w:color="auto"/>
        </w:pBdr>
        <w:jc w:val="both"/>
        <w:rPr>
          <w:rFonts w:ascii="Garamond" w:hAnsi="Garamond" w:cs="Times New Roman"/>
          <w:b/>
        </w:rPr>
      </w:pPr>
    </w:p>
    <w:p w14:paraId="1AFFFED5" w14:textId="77777777" w:rsidR="00A43EBF" w:rsidRDefault="00A43EBF" w:rsidP="00A43EBF">
      <w:pPr>
        <w:pBdr>
          <w:bottom w:val="single" w:sz="12" w:space="1" w:color="auto"/>
        </w:pBdr>
        <w:jc w:val="center"/>
        <w:rPr>
          <w:rFonts w:ascii="Garamond" w:hAnsi="Garamond" w:cs="Times New Roman"/>
          <w:b/>
        </w:rPr>
      </w:pPr>
    </w:p>
    <w:p w14:paraId="69E00320" w14:textId="77777777" w:rsidR="00A43EBF" w:rsidRDefault="00A43EBF" w:rsidP="00A43EBF">
      <w:pPr>
        <w:pBdr>
          <w:bottom w:val="single" w:sz="12" w:space="1" w:color="auto"/>
        </w:pBdr>
        <w:jc w:val="center"/>
        <w:rPr>
          <w:rFonts w:ascii="Garamond" w:hAnsi="Garamond" w:cs="Times New Roman"/>
          <w:b/>
        </w:rPr>
      </w:pPr>
    </w:p>
    <w:p w14:paraId="51E4C2FB" w14:textId="77777777" w:rsidR="00A43EBF" w:rsidRDefault="00A43EBF" w:rsidP="00A43EBF">
      <w:pPr>
        <w:pBdr>
          <w:bottom w:val="single" w:sz="12" w:space="1" w:color="auto"/>
        </w:pBdr>
        <w:jc w:val="center"/>
        <w:rPr>
          <w:rFonts w:ascii="Garamond" w:hAnsi="Garamond" w:cs="Times New Roman"/>
          <w:b/>
        </w:rPr>
      </w:pPr>
    </w:p>
    <w:p w14:paraId="501907A6" w14:textId="77777777" w:rsidR="00A43EBF" w:rsidRDefault="00A43EBF" w:rsidP="00A43EBF">
      <w:pPr>
        <w:pBdr>
          <w:bottom w:val="single" w:sz="12" w:space="1" w:color="auto"/>
        </w:pBdr>
        <w:jc w:val="center"/>
        <w:rPr>
          <w:rFonts w:ascii="Garamond" w:hAnsi="Garamond" w:cs="Times New Roman"/>
          <w:b/>
        </w:rPr>
      </w:pPr>
    </w:p>
    <w:p w14:paraId="6B475DCB" w14:textId="77777777" w:rsidR="00A43EBF" w:rsidRDefault="00A43EBF" w:rsidP="00A43EBF">
      <w:pPr>
        <w:pBdr>
          <w:bottom w:val="single" w:sz="12" w:space="1" w:color="auto"/>
        </w:pBdr>
        <w:jc w:val="center"/>
        <w:rPr>
          <w:rFonts w:ascii="Garamond" w:hAnsi="Garamond" w:cs="Times New Roman"/>
          <w:b/>
        </w:rPr>
      </w:pPr>
    </w:p>
    <w:p w14:paraId="2BE62391" w14:textId="05B0605D" w:rsidR="00A43EBF" w:rsidRPr="00A43EBF" w:rsidRDefault="00A43EBF" w:rsidP="00A43EBF">
      <w:pPr>
        <w:pBdr>
          <w:bottom w:val="single" w:sz="12" w:space="1" w:color="auto"/>
        </w:pBdr>
        <w:jc w:val="center"/>
        <w:rPr>
          <w:rFonts w:ascii="Garamond" w:hAnsi="Garamond" w:cs="Times New Roman"/>
          <w:b/>
          <w:sz w:val="80"/>
          <w:szCs w:val="80"/>
        </w:rPr>
      </w:pPr>
      <w:r w:rsidRPr="00A43EBF">
        <w:rPr>
          <w:rFonts w:ascii="Garamond" w:hAnsi="Garamond" w:cs="Times New Roman"/>
          <w:b/>
          <w:sz w:val="80"/>
          <w:szCs w:val="80"/>
        </w:rPr>
        <w:t>PSYC 208 NOTES</w:t>
      </w:r>
    </w:p>
    <w:p w14:paraId="36EF3E07" w14:textId="77777777" w:rsidR="00A43EBF" w:rsidRDefault="00A43EBF" w:rsidP="00A43EBF">
      <w:pPr>
        <w:pBdr>
          <w:bottom w:val="single" w:sz="12" w:space="1" w:color="auto"/>
        </w:pBdr>
        <w:jc w:val="center"/>
        <w:rPr>
          <w:rFonts w:ascii="Garamond" w:hAnsi="Garamond" w:cs="Times New Roman"/>
          <w:b/>
        </w:rPr>
      </w:pPr>
    </w:p>
    <w:p w14:paraId="132B6FE8" w14:textId="77777777" w:rsidR="00A43EBF" w:rsidRDefault="00A43EBF" w:rsidP="00A43EBF">
      <w:pPr>
        <w:pBdr>
          <w:bottom w:val="single" w:sz="12" w:space="1" w:color="auto"/>
        </w:pBdr>
        <w:jc w:val="center"/>
        <w:rPr>
          <w:rFonts w:ascii="Garamond" w:hAnsi="Garamond" w:cs="Times New Roman"/>
          <w:b/>
        </w:rPr>
      </w:pPr>
    </w:p>
    <w:p w14:paraId="0470D733" w14:textId="387F19EC" w:rsidR="00A43EBF" w:rsidRPr="00A43EBF" w:rsidRDefault="00A43EBF" w:rsidP="00A43EBF">
      <w:pPr>
        <w:pBdr>
          <w:bottom w:val="single" w:sz="12" w:space="1" w:color="auto"/>
        </w:pBdr>
        <w:jc w:val="center"/>
        <w:rPr>
          <w:rFonts w:ascii="Garamond" w:hAnsi="Garamond" w:cs="Times New Roman"/>
          <w:sz w:val="20"/>
          <w:szCs w:val="20"/>
        </w:rPr>
      </w:pPr>
      <w:r w:rsidRPr="00A43EBF">
        <w:rPr>
          <w:rFonts w:ascii="Garamond" w:hAnsi="Garamond" w:cs="Times New Roman"/>
          <w:sz w:val="20"/>
          <w:szCs w:val="20"/>
        </w:rPr>
        <w:t>Compiled by Chris Yue Chi Chen</w:t>
      </w:r>
    </w:p>
    <w:p w14:paraId="5A6D91CC" w14:textId="7CEAEB3E" w:rsidR="00A43EBF" w:rsidRPr="00A43EBF" w:rsidRDefault="00A43EBF" w:rsidP="00A43EBF">
      <w:pPr>
        <w:pBdr>
          <w:bottom w:val="single" w:sz="12" w:space="1" w:color="auto"/>
        </w:pBdr>
        <w:jc w:val="center"/>
        <w:rPr>
          <w:rFonts w:ascii="Garamond" w:hAnsi="Garamond" w:cs="Times New Roman"/>
          <w:sz w:val="20"/>
          <w:szCs w:val="20"/>
        </w:rPr>
      </w:pPr>
      <w:r w:rsidRPr="00A43EBF">
        <w:rPr>
          <w:rFonts w:ascii="Garamond" w:hAnsi="Garamond" w:cs="Times New Roman"/>
          <w:sz w:val="20"/>
          <w:szCs w:val="20"/>
        </w:rPr>
        <w:t>October 4</w:t>
      </w:r>
      <w:r w:rsidRPr="00A43EBF">
        <w:rPr>
          <w:rFonts w:ascii="Garamond" w:hAnsi="Garamond" w:cs="Times New Roman"/>
          <w:sz w:val="20"/>
          <w:szCs w:val="20"/>
          <w:vertAlign w:val="superscript"/>
        </w:rPr>
        <w:t>th</w:t>
      </w:r>
      <w:r w:rsidRPr="00A43EBF">
        <w:rPr>
          <w:rFonts w:ascii="Garamond" w:hAnsi="Garamond" w:cs="Times New Roman"/>
          <w:sz w:val="20"/>
          <w:szCs w:val="20"/>
        </w:rPr>
        <w:t>, 2012</w:t>
      </w:r>
    </w:p>
    <w:p w14:paraId="77FC70AD" w14:textId="77777777" w:rsidR="00A43EBF" w:rsidRDefault="00A43EBF" w:rsidP="00A43EBF">
      <w:pPr>
        <w:pBdr>
          <w:bottom w:val="single" w:sz="12" w:space="1" w:color="auto"/>
        </w:pBdr>
        <w:jc w:val="center"/>
        <w:rPr>
          <w:rFonts w:ascii="Garamond" w:hAnsi="Garamond" w:cs="Times New Roman"/>
          <w:b/>
        </w:rPr>
      </w:pPr>
    </w:p>
    <w:p w14:paraId="2A7BA30C" w14:textId="77777777" w:rsidR="00A43EBF" w:rsidRDefault="00A43EBF" w:rsidP="00A43EBF">
      <w:pPr>
        <w:pBdr>
          <w:bottom w:val="single" w:sz="12" w:space="1" w:color="auto"/>
        </w:pBdr>
        <w:jc w:val="center"/>
        <w:rPr>
          <w:rFonts w:ascii="Garamond" w:hAnsi="Garamond" w:cs="Times New Roman"/>
          <w:b/>
        </w:rPr>
      </w:pPr>
    </w:p>
    <w:p w14:paraId="642AC31F" w14:textId="77777777" w:rsidR="00A43EBF" w:rsidRDefault="00A43EBF" w:rsidP="00A43EBF">
      <w:pPr>
        <w:pBdr>
          <w:bottom w:val="single" w:sz="12" w:space="1" w:color="auto"/>
        </w:pBdr>
        <w:jc w:val="center"/>
        <w:rPr>
          <w:rFonts w:ascii="Garamond" w:hAnsi="Garamond" w:cs="Times New Roman"/>
          <w:b/>
        </w:rPr>
      </w:pPr>
    </w:p>
    <w:p w14:paraId="578C6C34" w14:textId="77777777" w:rsidR="00A43EBF" w:rsidRDefault="00A43EBF" w:rsidP="00A43EBF">
      <w:pPr>
        <w:pBdr>
          <w:bottom w:val="single" w:sz="12" w:space="1" w:color="auto"/>
        </w:pBdr>
        <w:jc w:val="center"/>
        <w:rPr>
          <w:rFonts w:ascii="Garamond" w:hAnsi="Garamond" w:cs="Times New Roman"/>
          <w:b/>
        </w:rPr>
      </w:pPr>
    </w:p>
    <w:p w14:paraId="411FEEF7" w14:textId="77777777" w:rsidR="00A43EBF" w:rsidRDefault="00A43EBF" w:rsidP="00A43EBF">
      <w:pPr>
        <w:pBdr>
          <w:bottom w:val="single" w:sz="12" w:space="1" w:color="auto"/>
        </w:pBdr>
        <w:jc w:val="center"/>
        <w:rPr>
          <w:rFonts w:ascii="Garamond" w:hAnsi="Garamond" w:cs="Times New Roman"/>
          <w:b/>
        </w:rPr>
      </w:pPr>
    </w:p>
    <w:p w14:paraId="011F5F0A" w14:textId="77777777" w:rsidR="00A43EBF" w:rsidRDefault="00A43EBF" w:rsidP="00A43EBF">
      <w:pPr>
        <w:pBdr>
          <w:bottom w:val="single" w:sz="12" w:space="1" w:color="auto"/>
        </w:pBdr>
        <w:jc w:val="center"/>
        <w:rPr>
          <w:rFonts w:ascii="Garamond" w:hAnsi="Garamond" w:cs="Times New Roman"/>
          <w:b/>
        </w:rPr>
      </w:pPr>
    </w:p>
    <w:p w14:paraId="2B8DA5ED" w14:textId="77777777" w:rsidR="00A43EBF" w:rsidRDefault="00A43EBF" w:rsidP="00E33BB6">
      <w:pPr>
        <w:pBdr>
          <w:bottom w:val="single" w:sz="12" w:space="1" w:color="auto"/>
        </w:pBdr>
        <w:jc w:val="both"/>
        <w:rPr>
          <w:rFonts w:ascii="Garamond" w:hAnsi="Garamond" w:cs="Times New Roman"/>
          <w:b/>
        </w:rPr>
      </w:pPr>
    </w:p>
    <w:p w14:paraId="74233DC7" w14:textId="77777777" w:rsidR="00A43EBF" w:rsidRDefault="00A43EBF" w:rsidP="00E33BB6">
      <w:pPr>
        <w:pBdr>
          <w:bottom w:val="single" w:sz="12" w:space="1" w:color="auto"/>
        </w:pBdr>
        <w:jc w:val="both"/>
        <w:rPr>
          <w:rFonts w:ascii="Garamond" w:hAnsi="Garamond" w:cs="Times New Roman"/>
          <w:b/>
        </w:rPr>
      </w:pPr>
    </w:p>
    <w:p w14:paraId="0705E7FB" w14:textId="77777777" w:rsidR="00A43EBF" w:rsidRDefault="00A43EBF" w:rsidP="00E33BB6">
      <w:pPr>
        <w:pBdr>
          <w:bottom w:val="single" w:sz="12" w:space="1" w:color="auto"/>
        </w:pBdr>
        <w:jc w:val="both"/>
        <w:rPr>
          <w:rFonts w:ascii="Garamond" w:hAnsi="Garamond" w:cs="Times New Roman"/>
          <w:b/>
        </w:rPr>
      </w:pPr>
    </w:p>
    <w:p w14:paraId="08A13A9D" w14:textId="77777777" w:rsidR="00A43EBF" w:rsidRDefault="00A43EBF" w:rsidP="00E33BB6">
      <w:pPr>
        <w:pBdr>
          <w:bottom w:val="single" w:sz="12" w:space="1" w:color="auto"/>
        </w:pBdr>
        <w:jc w:val="both"/>
        <w:rPr>
          <w:rFonts w:ascii="Garamond" w:hAnsi="Garamond" w:cs="Times New Roman"/>
          <w:b/>
        </w:rPr>
      </w:pPr>
    </w:p>
    <w:p w14:paraId="2C5255E1" w14:textId="77777777" w:rsidR="00A43EBF" w:rsidRDefault="00A43EBF" w:rsidP="00E33BB6">
      <w:pPr>
        <w:pBdr>
          <w:bottom w:val="single" w:sz="12" w:space="1" w:color="auto"/>
        </w:pBdr>
        <w:jc w:val="both"/>
        <w:rPr>
          <w:rFonts w:ascii="Garamond" w:hAnsi="Garamond" w:cs="Times New Roman"/>
          <w:b/>
        </w:rPr>
      </w:pPr>
    </w:p>
    <w:p w14:paraId="6DB55F18" w14:textId="77777777" w:rsidR="00A43EBF" w:rsidRDefault="00A43EBF" w:rsidP="00E33BB6">
      <w:pPr>
        <w:pBdr>
          <w:bottom w:val="single" w:sz="12" w:space="1" w:color="auto"/>
        </w:pBdr>
        <w:jc w:val="both"/>
        <w:rPr>
          <w:rFonts w:ascii="Garamond" w:hAnsi="Garamond" w:cs="Times New Roman"/>
          <w:b/>
        </w:rPr>
      </w:pPr>
    </w:p>
    <w:p w14:paraId="620E0B0F" w14:textId="77777777" w:rsidR="00A43EBF" w:rsidRDefault="00A43EBF" w:rsidP="00E33BB6">
      <w:pPr>
        <w:pBdr>
          <w:bottom w:val="single" w:sz="12" w:space="1" w:color="auto"/>
        </w:pBdr>
        <w:jc w:val="both"/>
        <w:rPr>
          <w:rFonts w:ascii="Garamond" w:hAnsi="Garamond" w:cs="Times New Roman"/>
          <w:b/>
        </w:rPr>
      </w:pPr>
    </w:p>
    <w:p w14:paraId="4FCB3BA7" w14:textId="77777777" w:rsidR="00A43EBF" w:rsidRDefault="00A43EBF" w:rsidP="00E33BB6">
      <w:pPr>
        <w:pBdr>
          <w:bottom w:val="single" w:sz="12" w:space="1" w:color="auto"/>
        </w:pBdr>
        <w:jc w:val="both"/>
        <w:rPr>
          <w:rFonts w:ascii="Garamond" w:hAnsi="Garamond" w:cs="Times New Roman"/>
          <w:b/>
        </w:rPr>
      </w:pPr>
    </w:p>
    <w:p w14:paraId="42BC6383" w14:textId="77777777" w:rsidR="00A43EBF" w:rsidRDefault="00A43EBF" w:rsidP="00E33BB6">
      <w:pPr>
        <w:pBdr>
          <w:bottom w:val="single" w:sz="12" w:space="1" w:color="auto"/>
        </w:pBdr>
        <w:jc w:val="both"/>
        <w:rPr>
          <w:rFonts w:ascii="Garamond" w:hAnsi="Garamond" w:cs="Times New Roman"/>
          <w:b/>
        </w:rPr>
      </w:pPr>
    </w:p>
    <w:p w14:paraId="50427D5E" w14:textId="77777777" w:rsidR="00A43EBF" w:rsidRDefault="00A43EBF" w:rsidP="00E33BB6">
      <w:pPr>
        <w:pBdr>
          <w:bottom w:val="single" w:sz="12" w:space="1" w:color="auto"/>
        </w:pBdr>
        <w:jc w:val="both"/>
        <w:rPr>
          <w:rFonts w:ascii="Garamond" w:hAnsi="Garamond" w:cs="Times New Roman"/>
          <w:b/>
        </w:rPr>
      </w:pPr>
    </w:p>
    <w:p w14:paraId="21D064C1" w14:textId="77777777" w:rsidR="00A43EBF" w:rsidRDefault="00A43EBF" w:rsidP="00E33BB6">
      <w:pPr>
        <w:pBdr>
          <w:bottom w:val="single" w:sz="12" w:space="1" w:color="auto"/>
        </w:pBdr>
        <w:jc w:val="both"/>
        <w:rPr>
          <w:rFonts w:ascii="Garamond" w:hAnsi="Garamond" w:cs="Times New Roman"/>
          <w:b/>
        </w:rPr>
      </w:pPr>
    </w:p>
    <w:p w14:paraId="52B5FF47" w14:textId="77777777" w:rsidR="00A43EBF" w:rsidRDefault="00A43EBF" w:rsidP="00E33BB6">
      <w:pPr>
        <w:pBdr>
          <w:bottom w:val="single" w:sz="12" w:space="1" w:color="auto"/>
        </w:pBdr>
        <w:jc w:val="both"/>
        <w:rPr>
          <w:rFonts w:ascii="Garamond" w:hAnsi="Garamond" w:cs="Times New Roman"/>
          <w:b/>
        </w:rPr>
      </w:pPr>
    </w:p>
    <w:p w14:paraId="2B0F255B" w14:textId="77777777" w:rsidR="00A43EBF" w:rsidRDefault="00A43EBF" w:rsidP="00E33BB6">
      <w:pPr>
        <w:pBdr>
          <w:bottom w:val="single" w:sz="12" w:space="1" w:color="auto"/>
        </w:pBdr>
        <w:jc w:val="both"/>
        <w:rPr>
          <w:rFonts w:ascii="Garamond" w:hAnsi="Garamond" w:cs="Times New Roman"/>
          <w:b/>
        </w:rPr>
      </w:pPr>
    </w:p>
    <w:p w14:paraId="7F18D05F" w14:textId="77777777" w:rsidR="00A43EBF" w:rsidRDefault="00A43EBF" w:rsidP="00E33BB6">
      <w:pPr>
        <w:pBdr>
          <w:bottom w:val="single" w:sz="12" w:space="1" w:color="auto"/>
        </w:pBdr>
        <w:jc w:val="both"/>
        <w:rPr>
          <w:rFonts w:ascii="Garamond" w:hAnsi="Garamond" w:cs="Times New Roman"/>
          <w:b/>
        </w:rPr>
      </w:pPr>
    </w:p>
    <w:p w14:paraId="75FED52E" w14:textId="77777777" w:rsidR="00A43EBF" w:rsidRDefault="00A43EBF" w:rsidP="00E33BB6">
      <w:pPr>
        <w:pBdr>
          <w:bottom w:val="single" w:sz="12" w:space="1" w:color="auto"/>
        </w:pBdr>
        <w:jc w:val="both"/>
        <w:rPr>
          <w:rFonts w:ascii="Garamond" w:hAnsi="Garamond" w:cs="Times New Roman"/>
          <w:b/>
        </w:rPr>
      </w:pPr>
    </w:p>
    <w:p w14:paraId="4C452B8A" w14:textId="77777777" w:rsidR="00A43EBF" w:rsidRDefault="00A43EBF" w:rsidP="00E33BB6">
      <w:pPr>
        <w:pBdr>
          <w:bottom w:val="single" w:sz="12" w:space="1" w:color="auto"/>
        </w:pBdr>
        <w:jc w:val="both"/>
        <w:rPr>
          <w:rFonts w:ascii="Garamond" w:hAnsi="Garamond" w:cs="Times New Roman"/>
          <w:b/>
        </w:rPr>
      </w:pPr>
    </w:p>
    <w:p w14:paraId="14A42148" w14:textId="77777777" w:rsidR="00A43EBF" w:rsidRDefault="00A43EBF" w:rsidP="00E33BB6">
      <w:pPr>
        <w:pBdr>
          <w:bottom w:val="single" w:sz="12" w:space="1" w:color="auto"/>
        </w:pBdr>
        <w:jc w:val="both"/>
        <w:rPr>
          <w:rFonts w:ascii="Garamond" w:hAnsi="Garamond" w:cs="Times New Roman"/>
          <w:b/>
        </w:rPr>
      </w:pPr>
    </w:p>
    <w:p w14:paraId="779D79F4" w14:textId="77777777" w:rsidR="00A43EBF" w:rsidRDefault="00A43EBF" w:rsidP="00E33BB6">
      <w:pPr>
        <w:pBdr>
          <w:bottom w:val="single" w:sz="12" w:space="1" w:color="auto"/>
        </w:pBdr>
        <w:jc w:val="both"/>
        <w:rPr>
          <w:rFonts w:ascii="Garamond" w:hAnsi="Garamond" w:cs="Times New Roman"/>
          <w:b/>
        </w:rPr>
      </w:pPr>
    </w:p>
    <w:p w14:paraId="6F5C8BAF" w14:textId="77777777" w:rsidR="00A43EBF" w:rsidRDefault="00A43EBF" w:rsidP="00E33BB6">
      <w:pPr>
        <w:pBdr>
          <w:bottom w:val="single" w:sz="12" w:space="1" w:color="auto"/>
        </w:pBdr>
        <w:jc w:val="both"/>
        <w:rPr>
          <w:rFonts w:ascii="Garamond" w:hAnsi="Garamond" w:cs="Times New Roman"/>
          <w:b/>
        </w:rPr>
      </w:pPr>
    </w:p>
    <w:p w14:paraId="4C67B721" w14:textId="77777777" w:rsidR="00A43EBF" w:rsidRDefault="00A43EBF" w:rsidP="00E33BB6">
      <w:pPr>
        <w:pBdr>
          <w:bottom w:val="single" w:sz="12" w:space="1" w:color="auto"/>
        </w:pBdr>
        <w:jc w:val="both"/>
        <w:rPr>
          <w:rFonts w:ascii="Garamond" w:hAnsi="Garamond" w:cs="Times New Roman"/>
          <w:b/>
        </w:rPr>
      </w:pPr>
    </w:p>
    <w:p w14:paraId="41E93EE3" w14:textId="77777777" w:rsidR="00A43EBF" w:rsidRDefault="00A43EBF" w:rsidP="00E33BB6">
      <w:pPr>
        <w:pBdr>
          <w:bottom w:val="single" w:sz="12" w:space="1" w:color="auto"/>
        </w:pBdr>
        <w:jc w:val="both"/>
        <w:rPr>
          <w:rFonts w:ascii="Garamond" w:hAnsi="Garamond" w:cs="Times New Roman"/>
          <w:b/>
        </w:rPr>
      </w:pPr>
    </w:p>
    <w:p w14:paraId="2C1E5266" w14:textId="77777777" w:rsidR="00A43EBF" w:rsidRDefault="00A43EBF" w:rsidP="00E33BB6">
      <w:pPr>
        <w:pBdr>
          <w:bottom w:val="single" w:sz="12" w:space="1" w:color="auto"/>
        </w:pBdr>
        <w:jc w:val="both"/>
        <w:rPr>
          <w:rFonts w:ascii="Garamond" w:hAnsi="Garamond" w:cs="Times New Roman"/>
          <w:b/>
        </w:rPr>
      </w:pPr>
    </w:p>
    <w:p w14:paraId="224BD4EB" w14:textId="77777777" w:rsidR="00A43EBF" w:rsidRDefault="00A43EBF" w:rsidP="00E33BB6">
      <w:pPr>
        <w:pBdr>
          <w:bottom w:val="single" w:sz="12" w:space="1" w:color="auto"/>
        </w:pBdr>
        <w:jc w:val="both"/>
        <w:rPr>
          <w:rFonts w:ascii="Garamond" w:hAnsi="Garamond" w:cs="Times New Roman"/>
          <w:b/>
        </w:rPr>
      </w:pPr>
    </w:p>
    <w:p w14:paraId="5234083F" w14:textId="77777777" w:rsidR="00A43EBF" w:rsidRDefault="00A43EBF" w:rsidP="00E33BB6">
      <w:pPr>
        <w:pBdr>
          <w:bottom w:val="single" w:sz="12" w:space="1" w:color="auto"/>
        </w:pBdr>
        <w:jc w:val="both"/>
        <w:rPr>
          <w:rFonts w:ascii="Garamond" w:hAnsi="Garamond" w:cs="Times New Roman"/>
          <w:b/>
        </w:rPr>
      </w:pPr>
    </w:p>
    <w:p w14:paraId="312D40AA" w14:textId="77777777" w:rsidR="00A43EBF" w:rsidRDefault="00A43EBF" w:rsidP="00E33BB6">
      <w:pPr>
        <w:pBdr>
          <w:bottom w:val="single" w:sz="12" w:space="1" w:color="auto"/>
        </w:pBdr>
        <w:jc w:val="both"/>
        <w:rPr>
          <w:rFonts w:ascii="Garamond" w:hAnsi="Garamond" w:cs="Times New Roman"/>
          <w:b/>
        </w:rPr>
      </w:pPr>
    </w:p>
    <w:p w14:paraId="30168330" w14:textId="77777777" w:rsidR="00A43EBF" w:rsidRDefault="00A43EBF" w:rsidP="00E33BB6">
      <w:pPr>
        <w:pBdr>
          <w:bottom w:val="single" w:sz="12" w:space="1" w:color="auto"/>
        </w:pBdr>
        <w:jc w:val="both"/>
        <w:rPr>
          <w:rFonts w:ascii="Garamond" w:hAnsi="Garamond" w:cs="Times New Roman"/>
          <w:b/>
        </w:rPr>
      </w:pPr>
    </w:p>
    <w:p w14:paraId="6AB3A293" w14:textId="77777777" w:rsidR="00A43EBF" w:rsidRDefault="00A43EBF" w:rsidP="00E33BB6">
      <w:pPr>
        <w:pBdr>
          <w:bottom w:val="single" w:sz="12" w:space="1" w:color="auto"/>
        </w:pBdr>
        <w:jc w:val="both"/>
        <w:rPr>
          <w:rFonts w:ascii="Garamond" w:hAnsi="Garamond" w:cs="Times New Roman"/>
          <w:b/>
        </w:rPr>
      </w:pPr>
    </w:p>
    <w:p w14:paraId="79E9FD47" w14:textId="77777777" w:rsidR="004343AD" w:rsidRDefault="004343AD" w:rsidP="00E33BB6">
      <w:pPr>
        <w:pBdr>
          <w:bottom w:val="single" w:sz="12" w:space="1" w:color="auto"/>
        </w:pBdr>
        <w:jc w:val="both"/>
        <w:rPr>
          <w:rFonts w:ascii="Garamond" w:hAnsi="Garamond" w:cs="Times New Roman"/>
          <w:b/>
        </w:rPr>
      </w:pPr>
    </w:p>
    <w:p w14:paraId="3D8F2183" w14:textId="79C78A73" w:rsidR="00E33BB6" w:rsidRPr="00FF70E8" w:rsidRDefault="00E33BB6" w:rsidP="00E33BB6">
      <w:pPr>
        <w:pBdr>
          <w:bottom w:val="single" w:sz="12" w:space="1" w:color="auto"/>
        </w:pBdr>
        <w:jc w:val="both"/>
        <w:rPr>
          <w:rFonts w:ascii="Garamond" w:hAnsi="Garamond" w:cs="Times New Roman"/>
          <w:b/>
        </w:rPr>
      </w:pPr>
      <w:r>
        <w:rPr>
          <w:rFonts w:ascii="Garamond" w:hAnsi="Garamond" w:cs="Times New Roman"/>
          <w:b/>
        </w:rPr>
        <w:lastRenderedPageBreak/>
        <w:t>LECTURE 1 (Sept</w:t>
      </w:r>
      <w:r w:rsidRPr="00FF70E8">
        <w:rPr>
          <w:rFonts w:ascii="Garamond" w:hAnsi="Garamond" w:cs="Times New Roman"/>
          <w:b/>
        </w:rPr>
        <w:t xml:space="preserve"> </w:t>
      </w:r>
      <w:r w:rsidR="00182AF5">
        <w:rPr>
          <w:rFonts w:ascii="Garamond" w:hAnsi="Garamond" w:cs="Times New Roman"/>
          <w:b/>
        </w:rPr>
        <w:t>7</w:t>
      </w:r>
      <w:r w:rsidRPr="00FF70E8">
        <w:rPr>
          <w:rFonts w:ascii="Garamond" w:hAnsi="Garamond" w:cs="Times New Roman"/>
          <w:b/>
          <w:vertAlign w:val="superscript"/>
        </w:rPr>
        <w:t>th</w:t>
      </w:r>
      <w:r>
        <w:rPr>
          <w:rFonts w:ascii="Garamond" w:hAnsi="Garamond" w:cs="Times New Roman"/>
          <w:b/>
        </w:rPr>
        <w:t>, 2012)</w:t>
      </w:r>
    </w:p>
    <w:p w14:paraId="37056792" w14:textId="77777777" w:rsidR="00E33BB6" w:rsidRPr="00FF70E8" w:rsidRDefault="00E33BB6" w:rsidP="00E33BB6">
      <w:pPr>
        <w:jc w:val="both"/>
        <w:rPr>
          <w:rFonts w:ascii="Garamond" w:hAnsi="Garamond" w:cs="Times New Roman"/>
        </w:rPr>
      </w:pPr>
    </w:p>
    <w:p w14:paraId="1A73CCC0" w14:textId="69C61045" w:rsidR="00E33BB6" w:rsidRDefault="00E33BB6" w:rsidP="00461206">
      <w:pPr>
        <w:pBdr>
          <w:bottom w:val="single" w:sz="12" w:space="1" w:color="auto"/>
        </w:pBdr>
        <w:jc w:val="both"/>
        <w:rPr>
          <w:rFonts w:ascii="Garamond" w:hAnsi="Garamond" w:cs="Times New Roman"/>
          <w:b/>
        </w:rPr>
      </w:pPr>
      <w:r>
        <w:rPr>
          <w:rFonts w:ascii="Garamond" w:hAnsi="Garamond" w:cs="Times New Roman"/>
          <w:b/>
        </w:rPr>
        <w:t>No notes. Introductory lecture.</w:t>
      </w:r>
    </w:p>
    <w:p w14:paraId="6782A2B6" w14:textId="77777777" w:rsidR="00E33BB6" w:rsidRDefault="00E33BB6" w:rsidP="00461206">
      <w:pPr>
        <w:pBdr>
          <w:bottom w:val="single" w:sz="12" w:space="1" w:color="auto"/>
        </w:pBdr>
        <w:jc w:val="both"/>
        <w:rPr>
          <w:rFonts w:ascii="Garamond" w:hAnsi="Garamond" w:cs="Times New Roman"/>
          <w:b/>
        </w:rPr>
      </w:pPr>
    </w:p>
    <w:p w14:paraId="0C86B6A1" w14:textId="00A2987C" w:rsidR="00461206" w:rsidRPr="00FF70E8" w:rsidRDefault="00461206" w:rsidP="00461206">
      <w:pPr>
        <w:pBdr>
          <w:bottom w:val="single" w:sz="12" w:space="1" w:color="auto"/>
        </w:pBdr>
        <w:jc w:val="both"/>
        <w:rPr>
          <w:rFonts w:ascii="Garamond" w:hAnsi="Garamond" w:cs="Times New Roman"/>
          <w:b/>
        </w:rPr>
      </w:pPr>
      <w:r>
        <w:rPr>
          <w:rFonts w:ascii="Garamond" w:hAnsi="Garamond" w:cs="Times New Roman"/>
          <w:b/>
        </w:rPr>
        <w:t>LECTURE 2 (Sept</w:t>
      </w:r>
      <w:r w:rsidRPr="00FF70E8">
        <w:rPr>
          <w:rFonts w:ascii="Garamond" w:hAnsi="Garamond" w:cs="Times New Roman"/>
          <w:b/>
        </w:rPr>
        <w:t xml:space="preserve"> </w:t>
      </w:r>
      <w:r w:rsidR="00E33BB6">
        <w:rPr>
          <w:rFonts w:ascii="Garamond" w:hAnsi="Garamond" w:cs="Times New Roman"/>
          <w:b/>
        </w:rPr>
        <w:t>10</w:t>
      </w:r>
      <w:r w:rsidRPr="00FF70E8">
        <w:rPr>
          <w:rFonts w:ascii="Garamond" w:hAnsi="Garamond" w:cs="Times New Roman"/>
          <w:b/>
          <w:vertAlign w:val="superscript"/>
        </w:rPr>
        <w:t>th</w:t>
      </w:r>
      <w:r>
        <w:rPr>
          <w:rFonts w:ascii="Garamond" w:hAnsi="Garamond" w:cs="Times New Roman"/>
          <w:b/>
        </w:rPr>
        <w:t>, 2012)</w:t>
      </w:r>
    </w:p>
    <w:p w14:paraId="2718F4E3" w14:textId="77777777" w:rsidR="00461206" w:rsidRPr="00FF70E8" w:rsidRDefault="00461206" w:rsidP="00461206">
      <w:pPr>
        <w:jc w:val="both"/>
        <w:rPr>
          <w:rFonts w:ascii="Garamond" w:hAnsi="Garamond" w:cs="Times New Roman"/>
        </w:rPr>
      </w:pPr>
    </w:p>
    <w:p w14:paraId="11A3EF5A" w14:textId="3CE3AF6A" w:rsidR="00461206" w:rsidRPr="001012B4" w:rsidRDefault="001012B4" w:rsidP="001B1114">
      <w:pPr>
        <w:pStyle w:val="ListParagraph"/>
        <w:numPr>
          <w:ilvl w:val="0"/>
          <w:numId w:val="1"/>
        </w:numPr>
        <w:jc w:val="both"/>
        <w:rPr>
          <w:rFonts w:ascii="Garamond" w:hAnsi="Garamond" w:cs="Times New Roman"/>
          <w:b/>
        </w:rPr>
      </w:pPr>
      <w:r>
        <w:rPr>
          <w:rFonts w:ascii="Garamond" w:hAnsi="Garamond" w:cs="Times New Roman"/>
          <w:b/>
          <w:color w:val="1F497D" w:themeColor="text2"/>
        </w:rPr>
        <w:t>Introduction</w:t>
      </w:r>
      <w:r w:rsidR="009B4EA6" w:rsidRPr="00496087">
        <w:rPr>
          <w:rFonts w:ascii="Garamond" w:hAnsi="Garamond" w:cs="Times New Roman"/>
          <w:b/>
          <w:color w:val="1F497D" w:themeColor="text2"/>
        </w:rPr>
        <w:t>:</w:t>
      </w:r>
      <w:r w:rsidR="009B4EA6">
        <w:rPr>
          <w:rFonts w:ascii="Garamond" w:hAnsi="Garamond" w:cs="Times New Roman"/>
        </w:rPr>
        <w:t xml:space="preserve"> </w:t>
      </w:r>
    </w:p>
    <w:p w14:paraId="05CD3CD8" w14:textId="6A827809" w:rsidR="001012B4" w:rsidRPr="001012B4" w:rsidRDefault="001012B4" w:rsidP="001B1114">
      <w:pPr>
        <w:pStyle w:val="ListParagraph"/>
        <w:numPr>
          <w:ilvl w:val="1"/>
          <w:numId w:val="1"/>
        </w:numPr>
        <w:jc w:val="both"/>
        <w:rPr>
          <w:rFonts w:ascii="Garamond" w:hAnsi="Garamond" w:cs="Times New Roman"/>
        </w:rPr>
      </w:pPr>
      <w:r w:rsidRPr="001012B4">
        <w:rPr>
          <w:rFonts w:ascii="Garamond" w:hAnsi="Garamond" w:cs="Times New Roman"/>
        </w:rPr>
        <w:t>Evolution:</w:t>
      </w:r>
      <w:r>
        <w:rPr>
          <w:rFonts w:ascii="Didot" w:eastAsia="ＭＳ Ｐゴシック" w:hAnsi="Didot" w:cs="Didot"/>
          <w:color w:val="000000" w:themeColor="text1"/>
          <w:sz w:val="48"/>
          <w:szCs w:val="48"/>
        </w:rPr>
        <w:t xml:space="preserve"> </w:t>
      </w:r>
      <w:r w:rsidRPr="001012B4">
        <w:rPr>
          <w:rFonts w:ascii="Garamond" w:hAnsi="Garamond" w:cs="Times New Roman"/>
        </w:rPr>
        <w:t xml:space="preserve">change over time in organic </w:t>
      </w:r>
      <w:r w:rsidR="006E748C">
        <w:rPr>
          <w:rFonts w:ascii="Garamond" w:hAnsi="Garamond" w:cs="Times New Roman"/>
        </w:rPr>
        <w:t>structure or behaviour (</w:t>
      </w:r>
      <w:r w:rsidRPr="001012B4">
        <w:rPr>
          <w:rFonts w:ascii="Garamond" w:hAnsi="Garamond" w:cs="Times New Roman"/>
        </w:rPr>
        <w:t>change over time</w:t>
      </w:r>
      <w:r w:rsidR="006E748C">
        <w:rPr>
          <w:rFonts w:ascii="Garamond" w:hAnsi="Garamond" w:cs="Times New Roman"/>
        </w:rPr>
        <w:t xml:space="preserve"> in gene frequency)</w:t>
      </w:r>
    </w:p>
    <w:p w14:paraId="145C2929" w14:textId="7875F830"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Structural similarities</w:t>
      </w:r>
    </w:p>
    <w:p w14:paraId="2EA3CDA2" w14:textId="24FA7004"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Fossil record</w:t>
      </w:r>
    </w:p>
    <w:p w14:paraId="5D147B1E" w14:textId="6AC66CC5" w:rsidR="00FE2406" w:rsidRPr="001012B4" w:rsidRDefault="00FE2406" w:rsidP="001B1114">
      <w:pPr>
        <w:pStyle w:val="ListParagraph"/>
        <w:numPr>
          <w:ilvl w:val="2"/>
          <w:numId w:val="1"/>
        </w:numPr>
        <w:jc w:val="both"/>
        <w:rPr>
          <w:rFonts w:ascii="Garamond" w:hAnsi="Garamond" w:cs="Times New Roman"/>
        </w:rPr>
      </w:pPr>
      <w:r w:rsidRPr="001012B4">
        <w:rPr>
          <w:rFonts w:ascii="Garamond" w:hAnsi="Garamond" w:cs="Times New Roman"/>
        </w:rPr>
        <w:t>Embryological developm</w:t>
      </w:r>
      <w:r w:rsidR="001012B4">
        <w:rPr>
          <w:rFonts w:ascii="Garamond" w:hAnsi="Garamond" w:cs="Times New Roman"/>
        </w:rPr>
        <w:t>ent</w:t>
      </w:r>
    </w:p>
    <w:p w14:paraId="75C421BC" w14:textId="2F0CE952"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DNA</w:t>
      </w:r>
    </w:p>
    <w:p w14:paraId="5DFD6A21" w14:textId="1D9EBB8E" w:rsidR="00FE2406" w:rsidRPr="001012B4" w:rsidRDefault="001012B4" w:rsidP="001B1114">
      <w:pPr>
        <w:pStyle w:val="ListParagraph"/>
        <w:numPr>
          <w:ilvl w:val="1"/>
          <w:numId w:val="1"/>
        </w:numPr>
        <w:jc w:val="both"/>
        <w:rPr>
          <w:rFonts w:ascii="Garamond" w:hAnsi="Garamond" w:cs="Times New Roman"/>
        </w:rPr>
      </w:pPr>
      <w:r>
        <w:rPr>
          <w:rFonts w:ascii="Garamond" w:hAnsi="Garamond" w:cs="Times New Roman"/>
        </w:rPr>
        <w:t>Evolution by natural s</w:t>
      </w:r>
      <w:r w:rsidR="00FE2406" w:rsidRPr="001012B4">
        <w:rPr>
          <w:rFonts w:ascii="Garamond" w:hAnsi="Garamond" w:cs="Times New Roman"/>
        </w:rPr>
        <w:t>election:</w:t>
      </w:r>
    </w:p>
    <w:p w14:paraId="5DDD5518" w14:textId="300515F7"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are created</w:t>
      </w:r>
    </w:p>
    <w:p w14:paraId="0F166325" w14:textId="7C261CED"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go extinct</w:t>
      </w:r>
    </w:p>
    <w:p w14:paraId="68E64BB8" w14:textId="08F02BD4"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are well adapted</w:t>
      </w:r>
    </w:p>
    <w:p w14:paraId="65F3C468" w14:textId="1035CCCB" w:rsidR="00FE2406" w:rsidRDefault="00FE2406" w:rsidP="001B1114">
      <w:pPr>
        <w:pStyle w:val="ListParagraph"/>
        <w:numPr>
          <w:ilvl w:val="2"/>
          <w:numId w:val="1"/>
        </w:numPr>
        <w:jc w:val="both"/>
        <w:rPr>
          <w:rFonts w:ascii="Garamond" w:hAnsi="Garamond" w:cs="Times New Roman"/>
        </w:rPr>
      </w:pPr>
      <w:r w:rsidRPr="001012B4">
        <w:rPr>
          <w:rFonts w:ascii="Garamond" w:hAnsi="Garamond" w:cs="Times New Roman"/>
        </w:rPr>
        <w:t>Species share simila</w:t>
      </w:r>
      <w:r w:rsidR="001012B4">
        <w:rPr>
          <w:rFonts w:ascii="Garamond" w:hAnsi="Garamond" w:cs="Times New Roman"/>
        </w:rPr>
        <w:t>rities</w:t>
      </w:r>
    </w:p>
    <w:p w14:paraId="4BDA750E" w14:textId="77777777" w:rsidR="009656DF" w:rsidRPr="001012B4" w:rsidRDefault="009656DF" w:rsidP="009656DF">
      <w:pPr>
        <w:pStyle w:val="ListParagraph"/>
        <w:ind w:left="2160"/>
        <w:jc w:val="both"/>
        <w:rPr>
          <w:rFonts w:ascii="Garamond" w:hAnsi="Garamond" w:cs="Times New Roman"/>
        </w:rPr>
      </w:pPr>
    </w:p>
    <w:p w14:paraId="3F51C45E" w14:textId="7C831570" w:rsidR="001012B4" w:rsidRPr="008F63FB" w:rsidRDefault="009656DF" w:rsidP="001B1114">
      <w:pPr>
        <w:pStyle w:val="ListParagraph"/>
        <w:numPr>
          <w:ilvl w:val="0"/>
          <w:numId w:val="1"/>
        </w:numPr>
        <w:jc w:val="both"/>
        <w:rPr>
          <w:rFonts w:ascii="Garamond" w:hAnsi="Garamond" w:cs="Times New Roman"/>
          <w:b/>
          <w:color w:val="1F497D" w:themeColor="text2"/>
        </w:rPr>
      </w:pPr>
      <w:r w:rsidRPr="008F63FB">
        <w:rPr>
          <w:rFonts w:ascii="Garamond" w:hAnsi="Garamond" w:cs="Times New Roman"/>
          <w:b/>
          <w:color w:val="1F497D" w:themeColor="text2"/>
        </w:rPr>
        <w:t>Darwinian evolution:</w:t>
      </w:r>
    </w:p>
    <w:p w14:paraId="266D3652" w14:textId="61011D5E" w:rsidR="00FE2406" w:rsidRPr="009656DF" w:rsidRDefault="009656DF" w:rsidP="001B1114">
      <w:pPr>
        <w:pStyle w:val="ListParagraph"/>
        <w:numPr>
          <w:ilvl w:val="1"/>
          <w:numId w:val="1"/>
        </w:numPr>
        <w:jc w:val="both"/>
        <w:rPr>
          <w:rFonts w:ascii="Garamond" w:hAnsi="Garamond" w:cs="Times New Roman"/>
        </w:rPr>
      </w:pPr>
      <w:r>
        <w:rPr>
          <w:rFonts w:ascii="Garamond" w:hAnsi="Garamond" w:cs="Times New Roman"/>
        </w:rPr>
        <w:t>Principles of e</w:t>
      </w:r>
      <w:r w:rsidR="00FE2406" w:rsidRPr="009656DF">
        <w:rPr>
          <w:rFonts w:ascii="Garamond" w:hAnsi="Garamond" w:cs="Times New Roman"/>
        </w:rPr>
        <w:t>volution:</w:t>
      </w:r>
    </w:p>
    <w:p w14:paraId="46C9AE99" w14:textId="0273E5A6"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Variation</w:t>
      </w:r>
    </w:p>
    <w:p w14:paraId="423BF002" w14:textId="72B70B64"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Inheritance</w:t>
      </w:r>
    </w:p>
    <w:p w14:paraId="1073610F" w14:textId="41881970"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Selection</w:t>
      </w:r>
    </w:p>
    <w:p w14:paraId="355F383E" w14:textId="77777777" w:rsidR="00FE2406" w:rsidRPr="009656DF" w:rsidRDefault="00FE2406" w:rsidP="001B1114">
      <w:pPr>
        <w:pStyle w:val="ListParagraph"/>
        <w:numPr>
          <w:ilvl w:val="1"/>
          <w:numId w:val="1"/>
        </w:numPr>
        <w:jc w:val="both"/>
        <w:rPr>
          <w:rFonts w:ascii="Garamond" w:hAnsi="Garamond" w:cs="Times New Roman"/>
        </w:rPr>
      </w:pPr>
      <w:r w:rsidRPr="009656DF">
        <w:rPr>
          <w:rFonts w:ascii="Garamond" w:hAnsi="Garamond" w:cs="Times New Roman"/>
        </w:rPr>
        <w:t>Artificial Selection:</w:t>
      </w:r>
    </w:p>
    <w:p w14:paraId="20FD7A6B" w14:textId="13739933" w:rsidR="00FE2406" w:rsidRPr="009656DF" w:rsidRDefault="007E6260" w:rsidP="001B1114">
      <w:pPr>
        <w:pStyle w:val="ListParagraph"/>
        <w:numPr>
          <w:ilvl w:val="2"/>
          <w:numId w:val="1"/>
        </w:numPr>
        <w:jc w:val="both"/>
        <w:rPr>
          <w:rFonts w:ascii="Garamond" w:hAnsi="Garamond" w:cs="Times New Roman"/>
        </w:rPr>
      </w:pPr>
      <w:r>
        <w:rPr>
          <w:rFonts w:ascii="Garamond" w:hAnsi="Garamond" w:cs="Times New Roman"/>
        </w:rPr>
        <w:t>Intentional breeding for certain traits, or a combination of traits</w:t>
      </w:r>
    </w:p>
    <w:p w14:paraId="374E10D2" w14:textId="14DD9B24" w:rsidR="00FE2406" w:rsidRPr="009656DF" w:rsidRDefault="009656DF" w:rsidP="001B1114">
      <w:pPr>
        <w:pStyle w:val="ListParagraph"/>
        <w:numPr>
          <w:ilvl w:val="2"/>
          <w:numId w:val="1"/>
        </w:numPr>
        <w:jc w:val="both"/>
        <w:rPr>
          <w:rFonts w:ascii="Garamond" w:hAnsi="Garamond" w:cs="Times New Roman"/>
        </w:rPr>
      </w:pPr>
      <w:r w:rsidRPr="009656DF">
        <w:rPr>
          <w:rFonts w:ascii="Garamond" w:hAnsi="Garamond" w:cs="Times New Roman"/>
        </w:rPr>
        <w:t>Explains</w:t>
      </w:r>
      <w:r w:rsidR="00FE2406" w:rsidRPr="009656DF">
        <w:rPr>
          <w:rFonts w:ascii="Garamond" w:hAnsi="Garamond" w:cs="Times New Roman"/>
        </w:rPr>
        <w:t xml:space="preserve"> do</w:t>
      </w:r>
      <w:r>
        <w:rPr>
          <w:rFonts w:ascii="Garamond" w:hAnsi="Garamond" w:cs="Times New Roman"/>
        </w:rPr>
        <w:t>mestication of plants &amp; animals</w:t>
      </w:r>
    </w:p>
    <w:p w14:paraId="48E819BC" w14:textId="77777777" w:rsidR="00FE2406" w:rsidRPr="009656DF" w:rsidRDefault="00FE2406" w:rsidP="001B1114">
      <w:pPr>
        <w:pStyle w:val="ListParagraph"/>
        <w:numPr>
          <w:ilvl w:val="1"/>
          <w:numId w:val="1"/>
        </w:numPr>
        <w:jc w:val="both"/>
        <w:rPr>
          <w:rFonts w:ascii="Garamond" w:hAnsi="Garamond" w:cs="Times New Roman"/>
        </w:rPr>
      </w:pPr>
      <w:r w:rsidRPr="009656DF">
        <w:rPr>
          <w:rFonts w:ascii="Garamond" w:hAnsi="Garamond" w:cs="Times New Roman"/>
        </w:rPr>
        <w:t>Natural Selection:</w:t>
      </w:r>
    </w:p>
    <w:p w14:paraId="0B302C26" w14:textId="08100A5A" w:rsidR="00FE2406" w:rsidRPr="009656DF" w:rsidRDefault="00FE2406" w:rsidP="001B1114">
      <w:pPr>
        <w:pStyle w:val="ListParagraph"/>
        <w:numPr>
          <w:ilvl w:val="2"/>
          <w:numId w:val="1"/>
        </w:numPr>
        <w:jc w:val="both"/>
        <w:rPr>
          <w:rFonts w:ascii="Garamond" w:hAnsi="Garamond" w:cs="Times New Roman"/>
        </w:rPr>
      </w:pPr>
      <w:r w:rsidRPr="009656DF">
        <w:rPr>
          <w:rFonts w:ascii="Garamond" w:hAnsi="Garamond" w:cs="Times New Roman"/>
        </w:rPr>
        <w:t>S</w:t>
      </w:r>
      <w:r w:rsidR="009656DF">
        <w:rPr>
          <w:rFonts w:ascii="Garamond" w:hAnsi="Garamond" w:cs="Times New Roman"/>
        </w:rPr>
        <w:t>election comes from environment</w:t>
      </w:r>
    </w:p>
    <w:p w14:paraId="521A6207" w14:textId="3E93D359" w:rsidR="00FE2406" w:rsidRPr="009656DF" w:rsidRDefault="00FE2406" w:rsidP="001B1114">
      <w:pPr>
        <w:pStyle w:val="ListParagraph"/>
        <w:numPr>
          <w:ilvl w:val="2"/>
          <w:numId w:val="1"/>
        </w:numPr>
        <w:jc w:val="both"/>
        <w:rPr>
          <w:rFonts w:ascii="Garamond" w:hAnsi="Garamond" w:cs="Times New Roman"/>
        </w:rPr>
      </w:pPr>
      <w:r w:rsidRPr="009656DF">
        <w:rPr>
          <w:rFonts w:ascii="Garamond" w:hAnsi="Garamond" w:cs="Times New Roman"/>
        </w:rPr>
        <w:t>Explains spe</w:t>
      </w:r>
      <w:r w:rsidR="009656DF">
        <w:rPr>
          <w:rFonts w:ascii="Garamond" w:hAnsi="Garamond" w:cs="Times New Roman"/>
        </w:rPr>
        <w:t>ciation, extinction, adaptation</w:t>
      </w:r>
    </w:p>
    <w:p w14:paraId="7623C319" w14:textId="3B4A99CC" w:rsidR="009656DF" w:rsidRDefault="00C34B54" w:rsidP="001B1114">
      <w:pPr>
        <w:pStyle w:val="ListParagraph"/>
        <w:numPr>
          <w:ilvl w:val="1"/>
          <w:numId w:val="1"/>
        </w:numPr>
        <w:jc w:val="both"/>
        <w:rPr>
          <w:rFonts w:ascii="Garamond" w:hAnsi="Garamond" w:cs="Times New Roman"/>
        </w:rPr>
      </w:pPr>
      <w:r w:rsidRPr="00C34B54">
        <w:rPr>
          <w:rFonts w:ascii="Garamond" w:hAnsi="Garamond" w:cs="Times New Roman"/>
        </w:rPr>
        <w:t>Most mutations are deleterious and selected out (negative selection), but some are neutral and a few are actually ad</w:t>
      </w:r>
      <w:r>
        <w:rPr>
          <w:rFonts w:ascii="Garamond" w:hAnsi="Garamond" w:cs="Times New Roman"/>
        </w:rPr>
        <w:t>vantageous (positive selection)</w:t>
      </w:r>
    </w:p>
    <w:p w14:paraId="6FB2DB7D" w14:textId="77777777" w:rsidR="00B12AA2" w:rsidRDefault="00B12AA2" w:rsidP="00B12AA2">
      <w:pPr>
        <w:pStyle w:val="ListParagraph"/>
        <w:ind w:left="1440"/>
        <w:jc w:val="both"/>
        <w:rPr>
          <w:rFonts w:ascii="Garamond" w:hAnsi="Garamond" w:cs="Times New Roman"/>
        </w:rPr>
      </w:pPr>
    </w:p>
    <w:p w14:paraId="4CFDC779" w14:textId="58000497" w:rsidR="00FC25AB" w:rsidRPr="00B12AA2" w:rsidRDefault="00FC25AB" w:rsidP="001B1114">
      <w:pPr>
        <w:pStyle w:val="ListParagraph"/>
        <w:numPr>
          <w:ilvl w:val="0"/>
          <w:numId w:val="1"/>
        </w:numPr>
        <w:jc w:val="both"/>
        <w:rPr>
          <w:rFonts w:ascii="Garamond" w:hAnsi="Garamond" w:cs="Times New Roman"/>
          <w:b/>
          <w:color w:val="1F497D" w:themeColor="text2"/>
        </w:rPr>
      </w:pPr>
      <w:r w:rsidRPr="00B12AA2">
        <w:rPr>
          <w:rFonts w:ascii="Garamond" w:hAnsi="Garamond" w:cs="Times New Roman"/>
          <w:b/>
          <w:color w:val="1F497D" w:themeColor="text2"/>
        </w:rPr>
        <w:t>Selection types:</w:t>
      </w:r>
    </w:p>
    <w:p w14:paraId="0C05D9DE" w14:textId="77777777"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Stabilizing selection:</w:t>
      </w:r>
    </w:p>
    <w:p w14:paraId="52137EC7" w14:textId="327488F1" w:rsidR="00FC25AB" w:rsidRPr="00FC25AB" w:rsidRDefault="00FC25AB" w:rsidP="001B1114">
      <w:pPr>
        <w:pStyle w:val="ListParagraph"/>
        <w:numPr>
          <w:ilvl w:val="2"/>
          <w:numId w:val="1"/>
        </w:numPr>
        <w:jc w:val="both"/>
        <w:rPr>
          <w:rFonts w:ascii="Garamond" w:hAnsi="Garamond" w:cs="Times New Roman"/>
        </w:rPr>
      </w:pPr>
      <w:r>
        <w:rPr>
          <w:rFonts w:ascii="Garamond" w:hAnsi="Garamond" w:cs="Times New Roman"/>
        </w:rPr>
        <w:t>D</w:t>
      </w:r>
      <w:r w:rsidRPr="00FC25AB">
        <w:rPr>
          <w:rFonts w:ascii="Garamond" w:hAnsi="Garamond" w:cs="Times New Roman"/>
        </w:rPr>
        <w:t>ecreases variability in population; environment is stable and intermediate forms are favo</w:t>
      </w:r>
      <w:r>
        <w:rPr>
          <w:rFonts w:ascii="Garamond" w:hAnsi="Garamond" w:cs="Times New Roman"/>
        </w:rPr>
        <w:t>ured by selection (risk-taking)</w:t>
      </w:r>
    </w:p>
    <w:p w14:paraId="1310948E" w14:textId="77777777"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Directional selection:</w:t>
      </w:r>
    </w:p>
    <w:p w14:paraId="50F36F22" w14:textId="5D317F9D" w:rsidR="00FC25AB" w:rsidRPr="00FC25AB" w:rsidRDefault="00FC25AB" w:rsidP="001B1114">
      <w:pPr>
        <w:pStyle w:val="ListParagraph"/>
        <w:numPr>
          <w:ilvl w:val="2"/>
          <w:numId w:val="1"/>
        </w:numPr>
        <w:jc w:val="both"/>
        <w:rPr>
          <w:rFonts w:ascii="Garamond" w:hAnsi="Garamond" w:cs="Times New Roman"/>
        </w:rPr>
      </w:pPr>
      <w:r>
        <w:rPr>
          <w:rFonts w:ascii="Garamond" w:hAnsi="Garamond" w:cs="Times New Roman"/>
        </w:rPr>
        <w:t>E</w:t>
      </w:r>
      <w:r w:rsidRPr="00FC25AB">
        <w:rPr>
          <w:rFonts w:ascii="Garamond" w:hAnsi="Garamond" w:cs="Times New Roman"/>
        </w:rPr>
        <w:t xml:space="preserve">nvironment is unstable and extremes at one tail of the distribution are favoured </w:t>
      </w:r>
      <w:r>
        <w:rPr>
          <w:rFonts w:ascii="Garamond" w:hAnsi="Garamond" w:cs="Times New Roman"/>
        </w:rPr>
        <w:t>by selection (e.g., brain size)</w:t>
      </w:r>
    </w:p>
    <w:p w14:paraId="55FFD1A4" w14:textId="77777777"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Disruptive selection:</w:t>
      </w:r>
    </w:p>
    <w:p w14:paraId="25FB5933" w14:textId="1129290D" w:rsidR="00FC25AB" w:rsidRDefault="00FC25AB" w:rsidP="001B1114">
      <w:pPr>
        <w:pStyle w:val="ListParagraph"/>
        <w:numPr>
          <w:ilvl w:val="2"/>
          <w:numId w:val="1"/>
        </w:numPr>
        <w:jc w:val="both"/>
        <w:rPr>
          <w:rFonts w:ascii="Garamond" w:hAnsi="Garamond" w:cs="Times New Roman"/>
        </w:rPr>
      </w:pPr>
      <w:r>
        <w:rPr>
          <w:rFonts w:ascii="Garamond" w:hAnsi="Garamond" w:cs="Times New Roman"/>
        </w:rPr>
        <w:t>I</w:t>
      </w:r>
      <w:r w:rsidRPr="00FC25AB">
        <w:rPr>
          <w:rFonts w:ascii="Garamond" w:hAnsi="Garamond" w:cs="Times New Roman"/>
        </w:rPr>
        <w:t>ncreases variability and might lead to speciation; extremes at both ends of the distribution are favoured over inter</w:t>
      </w:r>
      <w:r w:rsidR="00172F6D">
        <w:rPr>
          <w:rFonts w:ascii="Garamond" w:hAnsi="Garamond" w:cs="Times New Roman"/>
        </w:rPr>
        <w:t>mediate forms (e.g., body size)</w:t>
      </w:r>
    </w:p>
    <w:p w14:paraId="40B73C04" w14:textId="77777777" w:rsidR="00CF3F90" w:rsidRDefault="00CF3F90" w:rsidP="00CF3F90">
      <w:pPr>
        <w:pStyle w:val="ListParagraph"/>
        <w:ind w:left="2160"/>
        <w:jc w:val="both"/>
        <w:rPr>
          <w:rFonts w:ascii="Garamond" w:hAnsi="Garamond" w:cs="Times New Roman"/>
        </w:rPr>
      </w:pPr>
    </w:p>
    <w:p w14:paraId="1E93728B" w14:textId="5C83A1AD" w:rsidR="00B13B84" w:rsidRPr="00BF3AEB" w:rsidRDefault="00B13B84" w:rsidP="001B1114">
      <w:pPr>
        <w:pStyle w:val="ListParagraph"/>
        <w:numPr>
          <w:ilvl w:val="0"/>
          <w:numId w:val="1"/>
        </w:numPr>
        <w:jc w:val="both"/>
        <w:rPr>
          <w:rFonts w:ascii="Garamond" w:hAnsi="Garamond" w:cs="Times New Roman"/>
          <w:b/>
          <w:color w:val="1F497D" w:themeColor="text2"/>
        </w:rPr>
      </w:pPr>
      <w:r w:rsidRPr="00BF3AEB">
        <w:rPr>
          <w:rFonts w:ascii="Garamond" w:hAnsi="Garamond" w:cs="Times New Roman"/>
          <w:b/>
          <w:color w:val="1F497D" w:themeColor="text2"/>
        </w:rPr>
        <w:t>Sexual selection:</w:t>
      </w:r>
    </w:p>
    <w:p w14:paraId="3F0CB0BF" w14:textId="77777777" w:rsidR="001E500C" w:rsidRPr="00B13B84" w:rsidRDefault="001E500C" w:rsidP="001B1114">
      <w:pPr>
        <w:pStyle w:val="ListParagraph"/>
        <w:numPr>
          <w:ilvl w:val="1"/>
          <w:numId w:val="1"/>
        </w:numPr>
        <w:jc w:val="both"/>
        <w:rPr>
          <w:rFonts w:ascii="Garamond" w:hAnsi="Garamond" w:cs="Times New Roman"/>
        </w:rPr>
      </w:pPr>
      <w:r w:rsidRPr="00B13B84">
        <w:rPr>
          <w:rFonts w:ascii="Garamond" w:hAnsi="Garamond" w:cs="Times New Roman"/>
        </w:rPr>
        <w:t>Selection comes from own species:</w:t>
      </w:r>
    </w:p>
    <w:p w14:paraId="64E56E65" w14:textId="7D34D840" w:rsidR="001E500C" w:rsidRPr="00B13B84" w:rsidRDefault="001E500C" w:rsidP="001B1114">
      <w:pPr>
        <w:pStyle w:val="ListParagraph"/>
        <w:numPr>
          <w:ilvl w:val="2"/>
          <w:numId w:val="1"/>
        </w:numPr>
        <w:jc w:val="both"/>
        <w:rPr>
          <w:rFonts w:ascii="Garamond" w:hAnsi="Garamond" w:cs="Times New Roman"/>
        </w:rPr>
      </w:pPr>
      <w:r w:rsidRPr="00B13B84">
        <w:rPr>
          <w:rFonts w:ascii="Garamond" w:hAnsi="Garamond" w:cs="Times New Roman"/>
        </w:rPr>
        <w:t>Intrasexual selection: members of one sex compete to ma</w:t>
      </w:r>
      <w:r w:rsidR="008033A1">
        <w:rPr>
          <w:rFonts w:ascii="Garamond" w:hAnsi="Garamond" w:cs="Times New Roman"/>
        </w:rPr>
        <w:t>te with members of opposite sex</w:t>
      </w:r>
    </w:p>
    <w:p w14:paraId="50C8FED1" w14:textId="0AB7AD7B" w:rsidR="001E500C" w:rsidRPr="00B13B84" w:rsidRDefault="00B13B84" w:rsidP="001B1114">
      <w:pPr>
        <w:pStyle w:val="ListParagraph"/>
        <w:numPr>
          <w:ilvl w:val="3"/>
          <w:numId w:val="1"/>
        </w:numPr>
        <w:jc w:val="both"/>
        <w:rPr>
          <w:rFonts w:ascii="Garamond" w:hAnsi="Garamond" w:cs="Times New Roman"/>
        </w:rPr>
      </w:pPr>
      <w:r>
        <w:rPr>
          <w:rFonts w:ascii="Garamond" w:hAnsi="Garamond" w:cs="Times New Roman"/>
        </w:rPr>
        <w:t>Usually males compete</w:t>
      </w:r>
    </w:p>
    <w:p w14:paraId="49E487DE" w14:textId="1FB65E18" w:rsidR="001E500C" w:rsidRPr="00B13B84" w:rsidRDefault="001E500C" w:rsidP="001B1114">
      <w:pPr>
        <w:pStyle w:val="ListParagraph"/>
        <w:numPr>
          <w:ilvl w:val="2"/>
          <w:numId w:val="1"/>
        </w:numPr>
        <w:jc w:val="both"/>
        <w:rPr>
          <w:rFonts w:ascii="Garamond" w:hAnsi="Garamond" w:cs="Times New Roman"/>
        </w:rPr>
      </w:pPr>
      <w:r w:rsidRPr="00B13B84">
        <w:rPr>
          <w:rFonts w:ascii="Garamond" w:hAnsi="Garamond" w:cs="Times New Roman"/>
        </w:rPr>
        <w:t>Intersexual selection: members of one sex choose members of opposite sex bas</w:t>
      </w:r>
      <w:r w:rsidR="00B13B84">
        <w:rPr>
          <w:rFonts w:ascii="Garamond" w:hAnsi="Garamond" w:cs="Times New Roman"/>
        </w:rPr>
        <w:t>ed on preferred characteristics</w:t>
      </w:r>
    </w:p>
    <w:p w14:paraId="199DF9C4" w14:textId="0AD9C701" w:rsidR="00B13B84" w:rsidRPr="00B13B84" w:rsidRDefault="00B13B84" w:rsidP="001B1114">
      <w:pPr>
        <w:pStyle w:val="ListParagraph"/>
        <w:numPr>
          <w:ilvl w:val="3"/>
          <w:numId w:val="1"/>
        </w:numPr>
        <w:jc w:val="both"/>
        <w:rPr>
          <w:rFonts w:ascii="Garamond" w:hAnsi="Garamond" w:cs="Times New Roman"/>
        </w:rPr>
      </w:pPr>
      <w:r>
        <w:rPr>
          <w:rFonts w:ascii="Garamond" w:hAnsi="Garamond" w:cs="Times New Roman"/>
        </w:rPr>
        <w:t>Usually females choose</w:t>
      </w:r>
    </w:p>
    <w:p w14:paraId="59221B86" w14:textId="77777777" w:rsidR="00461206" w:rsidRPr="001012B4" w:rsidRDefault="00461206" w:rsidP="00FF70E8">
      <w:pPr>
        <w:pBdr>
          <w:bottom w:val="single" w:sz="12" w:space="1" w:color="auto"/>
        </w:pBdr>
        <w:jc w:val="both"/>
        <w:rPr>
          <w:rFonts w:ascii="Garamond" w:hAnsi="Garamond" w:cs="Times New Roman"/>
        </w:rPr>
      </w:pPr>
    </w:p>
    <w:p w14:paraId="1B560D75" w14:textId="0892CA17" w:rsidR="00FF70E8" w:rsidRPr="00FF70E8" w:rsidRDefault="003F2F0A" w:rsidP="00FF70E8">
      <w:pPr>
        <w:pBdr>
          <w:bottom w:val="single" w:sz="12" w:space="1" w:color="auto"/>
        </w:pBdr>
        <w:jc w:val="both"/>
        <w:rPr>
          <w:rFonts w:ascii="Garamond" w:hAnsi="Garamond" w:cs="Times New Roman"/>
          <w:b/>
        </w:rPr>
      </w:pPr>
      <w:r>
        <w:rPr>
          <w:rFonts w:ascii="Garamond" w:hAnsi="Garamond" w:cs="Times New Roman"/>
          <w:b/>
        </w:rPr>
        <w:t>LECTURE 3</w:t>
      </w:r>
      <w:r w:rsidR="00FF70E8">
        <w:rPr>
          <w:rFonts w:ascii="Garamond" w:hAnsi="Garamond" w:cs="Times New Roman"/>
          <w:b/>
        </w:rPr>
        <w:t xml:space="preserve"> (Sept</w:t>
      </w:r>
      <w:r w:rsidR="00FF70E8" w:rsidRPr="00FF70E8">
        <w:rPr>
          <w:rFonts w:ascii="Garamond" w:hAnsi="Garamond" w:cs="Times New Roman"/>
          <w:b/>
        </w:rPr>
        <w:t xml:space="preserve"> </w:t>
      </w:r>
      <w:r w:rsidR="00FF70E8">
        <w:rPr>
          <w:rFonts w:ascii="Garamond" w:hAnsi="Garamond" w:cs="Times New Roman"/>
          <w:b/>
        </w:rPr>
        <w:t>1</w:t>
      </w:r>
      <w:r>
        <w:rPr>
          <w:rFonts w:ascii="Garamond" w:hAnsi="Garamond" w:cs="Times New Roman"/>
          <w:b/>
        </w:rPr>
        <w:t>2</w:t>
      </w:r>
      <w:r w:rsidR="00FF70E8" w:rsidRPr="00FF70E8">
        <w:rPr>
          <w:rFonts w:ascii="Garamond" w:hAnsi="Garamond" w:cs="Times New Roman"/>
          <w:b/>
          <w:vertAlign w:val="superscript"/>
        </w:rPr>
        <w:t>th</w:t>
      </w:r>
      <w:r w:rsidR="00623E46">
        <w:rPr>
          <w:rFonts w:ascii="Garamond" w:hAnsi="Garamond" w:cs="Times New Roman"/>
          <w:b/>
        </w:rPr>
        <w:t>, 2012)</w:t>
      </w:r>
    </w:p>
    <w:p w14:paraId="0EF100A4" w14:textId="77777777" w:rsidR="00FF70E8" w:rsidRPr="00FF70E8" w:rsidRDefault="00FF70E8" w:rsidP="00FF70E8">
      <w:pPr>
        <w:jc w:val="both"/>
        <w:rPr>
          <w:rFonts w:ascii="Garamond" w:hAnsi="Garamond" w:cs="Times New Roman"/>
        </w:rPr>
      </w:pPr>
    </w:p>
    <w:p w14:paraId="4B21C7D0" w14:textId="77777777" w:rsidR="000245D7" w:rsidRPr="000245D7" w:rsidRDefault="000245D7" w:rsidP="004C4AB0">
      <w:pPr>
        <w:pStyle w:val="ListParagraph"/>
        <w:numPr>
          <w:ilvl w:val="0"/>
          <w:numId w:val="11"/>
        </w:numPr>
        <w:jc w:val="both"/>
        <w:rPr>
          <w:rFonts w:ascii="Garamond" w:hAnsi="Garamond"/>
        </w:rPr>
      </w:pPr>
      <w:r>
        <w:rPr>
          <w:rFonts w:ascii="Garamond" w:hAnsi="Garamond" w:cs="Times New Roman"/>
          <w:b/>
          <w:color w:val="1F497D" w:themeColor="text2"/>
        </w:rPr>
        <w:t>Altruism</w:t>
      </w:r>
      <w:r w:rsidR="00DA387A" w:rsidRPr="00496087">
        <w:rPr>
          <w:rFonts w:ascii="Garamond" w:hAnsi="Garamond" w:cs="Times New Roman"/>
          <w:b/>
          <w:color w:val="1F497D" w:themeColor="text2"/>
        </w:rPr>
        <w:t>:</w:t>
      </w:r>
      <w:r w:rsidR="003F2F0A">
        <w:rPr>
          <w:rFonts w:ascii="Garamond" w:hAnsi="Garamond" w:cs="Times New Roman"/>
        </w:rPr>
        <w:t xml:space="preserve"> </w:t>
      </w:r>
    </w:p>
    <w:p w14:paraId="78A24828" w14:textId="33078736" w:rsidR="001E500C" w:rsidRPr="008869F6" w:rsidRDefault="008869F6" w:rsidP="004C4AB0">
      <w:pPr>
        <w:pStyle w:val="ListParagraph"/>
        <w:numPr>
          <w:ilvl w:val="1"/>
          <w:numId w:val="11"/>
        </w:numPr>
        <w:jc w:val="both"/>
        <w:rPr>
          <w:rFonts w:ascii="Garamond" w:hAnsi="Garamond"/>
        </w:rPr>
      </w:pPr>
      <w:r>
        <w:rPr>
          <w:rFonts w:ascii="Garamond" w:hAnsi="Garamond"/>
        </w:rPr>
        <w:t xml:space="preserve">Definition: </w:t>
      </w:r>
      <w:r w:rsidR="001E500C" w:rsidRPr="008869F6">
        <w:rPr>
          <w:rFonts w:ascii="Garamond" w:hAnsi="Garamond"/>
        </w:rPr>
        <w:t>paying a co</w:t>
      </w:r>
      <w:r>
        <w:rPr>
          <w:rFonts w:ascii="Garamond" w:hAnsi="Garamond"/>
        </w:rPr>
        <w:t>st to give a benefit to another</w:t>
      </w:r>
    </w:p>
    <w:p w14:paraId="04B73161" w14:textId="0DD2D52D" w:rsidR="001E500C" w:rsidRPr="008869F6" w:rsidRDefault="001E500C" w:rsidP="004C4AB0">
      <w:pPr>
        <w:pStyle w:val="ListParagraph"/>
        <w:numPr>
          <w:ilvl w:val="2"/>
          <w:numId w:val="11"/>
        </w:numPr>
        <w:jc w:val="both"/>
        <w:rPr>
          <w:rFonts w:ascii="Garamond" w:hAnsi="Garamond"/>
        </w:rPr>
      </w:pPr>
      <w:r w:rsidRPr="008869F6">
        <w:rPr>
          <w:rFonts w:ascii="Garamond" w:hAnsi="Garamond"/>
        </w:rPr>
        <w:t>Al</w:t>
      </w:r>
      <w:r w:rsidR="008869F6">
        <w:rPr>
          <w:rFonts w:ascii="Garamond" w:hAnsi="Garamond"/>
        </w:rPr>
        <w:t>arm calling in ground squirrels</w:t>
      </w:r>
    </w:p>
    <w:p w14:paraId="02EDF9AF" w14:textId="3B39C90D" w:rsidR="001E500C" w:rsidRPr="008869F6" w:rsidRDefault="001E500C" w:rsidP="004C4AB0">
      <w:pPr>
        <w:pStyle w:val="ListParagraph"/>
        <w:numPr>
          <w:ilvl w:val="2"/>
          <w:numId w:val="11"/>
        </w:numPr>
        <w:jc w:val="both"/>
        <w:rPr>
          <w:rFonts w:ascii="Garamond" w:hAnsi="Garamond"/>
        </w:rPr>
      </w:pPr>
      <w:r w:rsidRPr="008869F6">
        <w:rPr>
          <w:rFonts w:ascii="Garamond" w:hAnsi="Garamond"/>
        </w:rPr>
        <w:t>Euso</w:t>
      </w:r>
      <w:r w:rsidR="008869F6">
        <w:rPr>
          <w:rFonts w:ascii="Garamond" w:hAnsi="Garamond"/>
        </w:rPr>
        <w:t>cial insect workers are sterile</w:t>
      </w:r>
    </w:p>
    <w:p w14:paraId="7E905ED3" w14:textId="57651D2C" w:rsidR="001E500C" w:rsidRPr="008869F6" w:rsidRDefault="001E500C" w:rsidP="004C4AB0">
      <w:pPr>
        <w:pStyle w:val="ListParagraph"/>
        <w:numPr>
          <w:ilvl w:val="2"/>
          <w:numId w:val="11"/>
        </w:numPr>
        <w:jc w:val="both"/>
        <w:rPr>
          <w:rFonts w:ascii="Garamond" w:hAnsi="Garamond"/>
        </w:rPr>
      </w:pPr>
      <w:r w:rsidRPr="008869F6">
        <w:rPr>
          <w:rFonts w:ascii="Garamond" w:hAnsi="Garamond"/>
        </w:rPr>
        <w:t xml:space="preserve">Birds that help raise </w:t>
      </w:r>
      <w:r w:rsidR="008869F6">
        <w:rPr>
          <w:rFonts w:ascii="Garamond" w:hAnsi="Garamond"/>
        </w:rPr>
        <w:t>siblings instead of reproducing</w:t>
      </w:r>
    </w:p>
    <w:p w14:paraId="632EB795" w14:textId="0E202E7F" w:rsidR="008869F6" w:rsidRDefault="001E500C" w:rsidP="004C4AB0">
      <w:pPr>
        <w:pStyle w:val="ListParagraph"/>
        <w:numPr>
          <w:ilvl w:val="2"/>
          <w:numId w:val="11"/>
        </w:numPr>
        <w:jc w:val="both"/>
        <w:rPr>
          <w:rFonts w:ascii="Garamond" w:hAnsi="Garamond"/>
        </w:rPr>
      </w:pPr>
      <w:r w:rsidRPr="008869F6">
        <w:rPr>
          <w:rFonts w:ascii="Garamond" w:hAnsi="Garamond"/>
        </w:rPr>
        <w:t>Japanese Macaques groom an</w:t>
      </w:r>
      <w:r w:rsidR="008869F6">
        <w:rPr>
          <w:rFonts w:ascii="Garamond" w:hAnsi="Garamond"/>
        </w:rPr>
        <w:t>d defend each other from attack</w:t>
      </w:r>
    </w:p>
    <w:p w14:paraId="5E95423D" w14:textId="6A5DD603" w:rsidR="001B1114" w:rsidRDefault="001B1114" w:rsidP="004C4AB0">
      <w:pPr>
        <w:pStyle w:val="ListParagraph"/>
        <w:numPr>
          <w:ilvl w:val="1"/>
          <w:numId w:val="11"/>
        </w:numPr>
        <w:jc w:val="both"/>
        <w:rPr>
          <w:rFonts w:ascii="Garamond" w:hAnsi="Garamond"/>
        </w:rPr>
      </w:pPr>
      <w:r>
        <w:rPr>
          <w:rFonts w:ascii="Garamond" w:hAnsi="Garamond"/>
        </w:rPr>
        <w:t>Problem:</w:t>
      </w:r>
    </w:p>
    <w:p w14:paraId="1D6DFF49" w14:textId="60D906B6" w:rsidR="001E500C" w:rsidRPr="001B1114" w:rsidRDefault="001E500C" w:rsidP="004C4AB0">
      <w:pPr>
        <w:pStyle w:val="ListParagraph"/>
        <w:numPr>
          <w:ilvl w:val="2"/>
          <w:numId w:val="11"/>
        </w:numPr>
        <w:jc w:val="both"/>
        <w:rPr>
          <w:rFonts w:ascii="Garamond" w:hAnsi="Garamond"/>
        </w:rPr>
      </w:pPr>
      <w:r w:rsidRPr="001B1114">
        <w:rPr>
          <w:rFonts w:ascii="Garamond" w:hAnsi="Garamond"/>
        </w:rPr>
        <w:t xml:space="preserve">Natural Selection favors traits that </w:t>
      </w:r>
      <w:r w:rsidRPr="001B1114">
        <w:rPr>
          <w:rFonts w:ascii="Garamond" w:hAnsi="Garamond"/>
          <w:i/>
          <w:iCs/>
        </w:rPr>
        <w:t xml:space="preserve">increase </w:t>
      </w:r>
      <w:r w:rsidR="001B1114">
        <w:rPr>
          <w:rFonts w:ascii="Garamond" w:hAnsi="Garamond"/>
        </w:rPr>
        <w:t>survival and reproduction</w:t>
      </w:r>
    </w:p>
    <w:p w14:paraId="1F1B0364" w14:textId="77F18B94" w:rsidR="001B1114" w:rsidRDefault="001B1114" w:rsidP="004C4AB0">
      <w:pPr>
        <w:pStyle w:val="ListParagraph"/>
        <w:numPr>
          <w:ilvl w:val="2"/>
          <w:numId w:val="11"/>
        </w:numPr>
        <w:jc w:val="both"/>
        <w:rPr>
          <w:rFonts w:ascii="Garamond" w:hAnsi="Garamond"/>
        </w:rPr>
      </w:pPr>
      <w:r>
        <w:rPr>
          <w:rFonts w:ascii="Garamond" w:hAnsi="Garamond"/>
        </w:rPr>
        <w:t>But, h</w:t>
      </w:r>
      <w:r w:rsidR="001E500C" w:rsidRPr="001B1114">
        <w:rPr>
          <w:rFonts w:ascii="Garamond" w:hAnsi="Garamond"/>
        </w:rPr>
        <w:t xml:space="preserve">ow can genes for altruism spread in a population when they </w:t>
      </w:r>
      <w:r w:rsidR="001E500C" w:rsidRPr="001B1114">
        <w:rPr>
          <w:rFonts w:ascii="Garamond" w:hAnsi="Garamond"/>
          <w:i/>
          <w:iCs/>
        </w:rPr>
        <w:t xml:space="preserve">decrease </w:t>
      </w:r>
      <w:r w:rsidR="001E500C" w:rsidRPr="001B1114">
        <w:rPr>
          <w:rFonts w:ascii="Garamond" w:hAnsi="Garamond"/>
        </w:rPr>
        <w:t>survival &amp; reproduction?</w:t>
      </w:r>
    </w:p>
    <w:p w14:paraId="23F0D085" w14:textId="030D0234" w:rsidR="009663F9" w:rsidRDefault="009663F9" w:rsidP="004C4AB0">
      <w:pPr>
        <w:pStyle w:val="ListParagraph"/>
        <w:numPr>
          <w:ilvl w:val="1"/>
          <w:numId w:val="11"/>
        </w:numPr>
        <w:jc w:val="both"/>
        <w:rPr>
          <w:rFonts w:ascii="Garamond" w:hAnsi="Garamond"/>
        </w:rPr>
      </w:pPr>
      <w:r>
        <w:rPr>
          <w:rFonts w:ascii="Garamond" w:hAnsi="Garamond"/>
        </w:rPr>
        <w:t>Solution:</w:t>
      </w:r>
    </w:p>
    <w:p w14:paraId="19D5C3FC" w14:textId="47C0EB9A" w:rsidR="001E500C" w:rsidRPr="009663F9" w:rsidRDefault="001E500C" w:rsidP="004C4AB0">
      <w:pPr>
        <w:pStyle w:val="ListParagraph"/>
        <w:numPr>
          <w:ilvl w:val="2"/>
          <w:numId w:val="11"/>
        </w:numPr>
        <w:jc w:val="both"/>
        <w:rPr>
          <w:rFonts w:ascii="Garamond" w:hAnsi="Garamond"/>
        </w:rPr>
      </w:pPr>
      <w:r w:rsidRPr="009663F9">
        <w:rPr>
          <w:rFonts w:ascii="Garamond" w:hAnsi="Garamond"/>
        </w:rPr>
        <w:t xml:space="preserve">Altruistic allele can spread IF it selectively bestows benefits on individuals who carry the </w:t>
      </w:r>
      <w:r w:rsidRPr="009663F9">
        <w:rPr>
          <w:rFonts w:ascii="Garamond" w:hAnsi="Garamond"/>
          <w:i/>
          <w:iCs/>
        </w:rPr>
        <w:t xml:space="preserve">same </w:t>
      </w:r>
      <w:r w:rsidR="009663F9">
        <w:rPr>
          <w:rFonts w:ascii="Garamond" w:hAnsi="Garamond"/>
        </w:rPr>
        <w:t>allele</w:t>
      </w:r>
    </w:p>
    <w:p w14:paraId="38CC5644" w14:textId="77777777" w:rsidR="001E500C" w:rsidRPr="009663F9" w:rsidRDefault="001E500C" w:rsidP="004C4AB0">
      <w:pPr>
        <w:pStyle w:val="ListParagraph"/>
        <w:numPr>
          <w:ilvl w:val="2"/>
          <w:numId w:val="11"/>
        </w:numPr>
        <w:jc w:val="both"/>
        <w:rPr>
          <w:rFonts w:ascii="Garamond" w:hAnsi="Garamond"/>
        </w:rPr>
      </w:pPr>
      <w:r w:rsidRPr="009663F9">
        <w:rPr>
          <w:rFonts w:ascii="Garamond" w:hAnsi="Garamond"/>
        </w:rPr>
        <w:t>How can X know if Y has the same gene?</w:t>
      </w:r>
    </w:p>
    <w:p w14:paraId="687C4918" w14:textId="0DBED986" w:rsidR="009663F9" w:rsidRPr="008009FD" w:rsidRDefault="001E500C" w:rsidP="004C4AB0">
      <w:pPr>
        <w:pStyle w:val="ListParagraph"/>
        <w:numPr>
          <w:ilvl w:val="3"/>
          <w:numId w:val="11"/>
        </w:numPr>
        <w:jc w:val="both"/>
        <w:rPr>
          <w:rFonts w:ascii="Garamond" w:hAnsi="Garamond"/>
        </w:rPr>
      </w:pPr>
      <w:r w:rsidRPr="009663F9">
        <w:rPr>
          <w:rFonts w:ascii="Garamond" w:hAnsi="Garamond"/>
        </w:rPr>
        <w:t>Kin Selection: show</w:t>
      </w:r>
      <w:r w:rsidR="00330248">
        <w:rPr>
          <w:rFonts w:ascii="Garamond" w:hAnsi="Garamond"/>
        </w:rPr>
        <w:t>s</w:t>
      </w:r>
      <w:r w:rsidRPr="009663F9">
        <w:rPr>
          <w:rFonts w:ascii="Garamond" w:hAnsi="Garamond"/>
        </w:rPr>
        <w:t xml:space="preserve"> favoritism towards bl</w:t>
      </w:r>
      <w:r w:rsidR="00201F41">
        <w:rPr>
          <w:rFonts w:ascii="Garamond" w:hAnsi="Garamond"/>
        </w:rPr>
        <w:t xml:space="preserve">ood relatives (who share </w:t>
      </w:r>
      <w:r w:rsidR="002B6E30">
        <w:rPr>
          <w:rFonts w:ascii="Garamond" w:hAnsi="Garamond"/>
        </w:rPr>
        <w:t xml:space="preserve">the same altruism </w:t>
      </w:r>
      <w:r w:rsidR="00201F41">
        <w:rPr>
          <w:rFonts w:ascii="Garamond" w:hAnsi="Garamond"/>
        </w:rPr>
        <w:t>genes)</w:t>
      </w:r>
    </w:p>
    <w:p w14:paraId="691B1E04" w14:textId="77777777" w:rsidR="003F2F0A" w:rsidRPr="003F2F0A" w:rsidRDefault="000245D7" w:rsidP="004C4AB0">
      <w:pPr>
        <w:pStyle w:val="ListParagraph"/>
        <w:numPr>
          <w:ilvl w:val="1"/>
          <w:numId w:val="11"/>
        </w:numPr>
        <w:jc w:val="both"/>
        <w:rPr>
          <w:rFonts w:ascii="Garamond" w:hAnsi="Garamond"/>
        </w:rPr>
      </w:pPr>
      <w:r>
        <w:rPr>
          <w:rFonts w:ascii="Garamond" w:hAnsi="Garamond" w:cs="Times New Roman"/>
        </w:rPr>
        <w:t xml:space="preserve">Temptation to cheat: </w:t>
      </w:r>
      <w:r w:rsidR="003F2F0A">
        <w:rPr>
          <w:rFonts w:ascii="Garamond" w:hAnsi="Garamond" w:cs="Times New Roman"/>
        </w:rPr>
        <w:t>cheaters accept the benefit without paying the cost</w:t>
      </w:r>
    </w:p>
    <w:p w14:paraId="008198C0" w14:textId="77777777" w:rsidR="003F2F0A" w:rsidRPr="003F2F0A" w:rsidRDefault="003F2F0A" w:rsidP="004C4AB0">
      <w:pPr>
        <w:pStyle w:val="ListParagraph"/>
        <w:numPr>
          <w:ilvl w:val="2"/>
          <w:numId w:val="11"/>
        </w:numPr>
        <w:jc w:val="both"/>
        <w:rPr>
          <w:rFonts w:ascii="Garamond" w:hAnsi="Garamond"/>
        </w:rPr>
      </w:pPr>
      <w:r>
        <w:rPr>
          <w:rFonts w:ascii="Garamond" w:hAnsi="Garamond" w:cs="Times New Roman"/>
        </w:rPr>
        <w:t>Threat to indiscriminate altruists</w:t>
      </w:r>
    </w:p>
    <w:p w14:paraId="1D84BF31" w14:textId="77777777" w:rsidR="003F2F0A" w:rsidRPr="003F2F0A" w:rsidRDefault="003F2F0A" w:rsidP="004C4AB0">
      <w:pPr>
        <w:pStyle w:val="ListParagraph"/>
        <w:numPr>
          <w:ilvl w:val="2"/>
          <w:numId w:val="11"/>
        </w:numPr>
        <w:jc w:val="both"/>
        <w:rPr>
          <w:rFonts w:ascii="Garamond" w:hAnsi="Garamond"/>
        </w:rPr>
      </w:pPr>
      <w:r>
        <w:rPr>
          <w:rFonts w:ascii="Garamond" w:hAnsi="Garamond" w:cs="Times New Roman"/>
        </w:rPr>
        <w:t>Undermines evolution of altruism</w:t>
      </w:r>
    </w:p>
    <w:p w14:paraId="2B9F54D7" w14:textId="5D4F064D" w:rsidR="00A35185" w:rsidRPr="00E24076" w:rsidRDefault="003F2F0A" w:rsidP="004C4AB0">
      <w:pPr>
        <w:pStyle w:val="ListParagraph"/>
        <w:numPr>
          <w:ilvl w:val="2"/>
          <w:numId w:val="11"/>
        </w:numPr>
        <w:jc w:val="both"/>
        <w:rPr>
          <w:rFonts w:ascii="Garamond" w:hAnsi="Garamond"/>
        </w:rPr>
      </w:pPr>
      <w:r>
        <w:rPr>
          <w:rFonts w:ascii="Garamond" w:hAnsi="Garamond" w:cs="Times New Roman"/>
        </w:rPr>
        <w:t>Humans are discriminate; i.e., against cheaters</w:t>
      </w:r>
      <w:r w:rsidR="006851F2">
        <w:rPr>
          <w:rFonts w:ascii="Garamond" w:hAnsi="Garamond" w:cs="Times New Roman"/>
        </w:rPr>
        <w:t xml:space="preserve"> (logic / social contract example test)</w:t>
      </w:r>
    </w:p>
    <w:p w14:paraId="362CFFC2" w14:textId="77777777" w:rsidR="00E24076" w:rsidRPr="008009FD" w:rsidRDefault="00E24076" w:rsidP="00E24076">
      <w:pPr>
        <w:pStyle w:val="ListParagraph"/>
        <w:ind w:left="2160"/>
        <w:jc w:val="both"/>
        <w:rPr>
          <w:rFonts w:ascii="Garamond" w:hAnsi="Garamond"/>
        </w:rPr>
      </w:pPr>
    </w:p>
    <w:p w14:paraId="6DABAE16" w14:textId="079AF493" w:rsidR="008009FD" w:rsidRPr="00E24076" w:rsidRDefault="008009FD" w:rsidP="004C4AB0">
      <w:pPr>
        <w:pStyle w:val="ListParagraph"/>
        <w:numPr>
          <w:ilvl w:val="0"/>
          <w:numId w:val="11"/>
        </w:numPr>
        <w:jc w:val="both"/>
        <w:rPr>
          <w:rFonts w:ascii="Garamond" w:hAnsi="Garamond"/>
          <w:b/>
          <w:color w:val="1F497D" w:themeColor="text2"/>
        </w:rPr>
      </w:pPr>
      <w:r w:rsidRPr="00E24076">
        <w:rPr>
          <w:rFonts w:ascii="Garamond" w:hAnsi="Garamond" w:cs="Times New Roman"/>
          <w:b/>
          <w:color w:val="1F497D" w:themeColor="text2"/>
        </w:rPr>
        <w:t>Inclusive fitness:</w:t>
      </w:r>
    </w:p>
    <w:p w14:paraId="3BCA87BC" w14:textId="53217299" w:rsidR="001E500C" w:rsidRPr="008009FD" w:rsidRDefault="001E500C" w:rsidP="004C4AB0">
      <w:pPr>
        <w:pStyle w:val="ListParagraph"/>
        <w:numPr>
          <w:ilvl w:val="1"/>
          <w:numId w:val="11"/>
        </w:numPr>
        <w:jc w:val="both"/>
        <w:rPr>
          <w:rFonts w:ascii="Garamond" w:hAnsi="Garamond"/>
        </w:rPr>
      </w:pPr>
      <w:r w:rsidRPr="008009FD">
        <w:rPr>
          <w:rFonts w:ascii="Garamond" w:hAnsi="Garamond"/>
        </w:rPr>
        <w:t>Sum of an individual’s own reproductive success PLUS his or her effects on the reproductive success of kin weighted by</w:t>
      </w:r>
      <w:r w:rsidR="00DF200A">
        <w:rPr>
          <w:rFonts w:ascii="Garamond" w:hAnsi="Garamond"/>
        </w:rPr>
        <w:t xml:space="preserve"> the coefficient of relatedness</w:t>
      </w:r>
    </w:p>
    <w:p w14:paraId="63C617BA" w14:textId="77777777" w:rsidR="001E500C" w:rsidRPr="008009FD" w:rsidRDefault="001E500C" w:rsidP="004C4AB0">
      <w:pPr>
        <w:pStyle w:val="ListParagraph"/>
        <w:numPr>
          <w:ilvl w:val="1"/>
          <w:numId w:val="11"/>
        </w:numPr>
        <w:jc w:val="both"/>
        <w:rPr>
          <w:rFonts w:ascii="Garamond" w:hAnsi="Garamond"/>
        </w:rPr>
      </w:pPr>
      <w:r w:rsidRPr="008009FD">
        <w:rPr>
          <w:rFonts w:ascii="Garamond" w:hAnsi="Garamond"/>
        </w:rPr>
        <w:t xml:space="preserve">Hamilton’s formula: C &lt; </w:t>
      </w:r>
      <w:r w:rsidRPr="008009FD">
        <w:rPr>
          <w:rFonts w:ascii="Garamond" w:hAnsi="Garamond"/>
          <w:i/>
          <w:iCs/>
        </w:rPr>
        <w:t>r</w:t>
      </w:r>
      <w:r w:rsidRPr="008009FD">
        <w:rPr>
          <w:rFonts w:ascii="Garamond" w:hAnsi="Garamond"/>
        </w:rPr>
        <w:t>B</w:t>
      </w:r>
    </w:p>
    <w:p w14:paraId="41893202" w14:textId="2C0443A9" w:rsidR="001E500C" w:rsidRPr="008009FD" w:rsidRDefault="00DF200A" w:rsidP="004C4AB0">
      <w:pPr>
        <w:pStyle w:val="ListParagraph"/>
        <w:numPr>
          <w:ilvl w:val="2"/>
          <w:numId w:val="11"/>
        </w:numPr>
        <w:jc w:val="both"/>
        <w:rPr>
          <w:rFonts w:ascii="Garamond" w:hAnsi="Garamond"/>
        </w:rPr>
      </w:pPr>
      <w:r>
        <w:rPr>
          <w:rFonts w:ascii="Garamond" w:hAnsi="Garamond"/>
        </w:rPr>
        <w:t>C = cost</w:t>
      </w:r>
    </w:p>
    <w:p w14:paraId="47503EBC" w14:textId="6D0A38EF" w:rsidR="001E500C" w:rsidRPr="008009FD" w:rsidRDefault="001E500C" w:rsidP="004C4AB0">
      <w:pPr>
        <w:pStyle w:val="ListParagraph"/>
        <w:numPr>
          <w:ilvl w:val="2"/>
          <w:numId w:val="11"/>
        </w:numPr>
        <w:jc w:val="both"/>
        <w:rPr>
          <w:rFonts w:ascii="Garamond" w:hAnsi="Garamond"/>
        </w:rPr>
      </w:pPr>
      <w:r w:rsidRPr="008009FD">
        <w:rPr>
          <w:rFonts w:ascii="Garamond" w:hAnsi="Garamond"/>
          <w:i/>
          <w:iCs/>
        </w:rPr>
        <w:t xml:space="preserve">r </w:t>
      </w:r>
      <w:r w:rsidR="00DF200A">
        <w:rPr>
          <w:rFonts w:ascii="Garamond" w:hAnsi="Garamond"/>
        </w:rPr>
        <w:t>= coefficient of relatedness</w:t>
      </w:r>
    </w:p>
    <w:p w14:paraId="6C837B20" w14:textId="273FB08E" w:rsidR="001E500C" w:rsidRPr="008009FD" w:rsidRDefault="00DF200A" w:rsidP="004C4AB0">
      <w:pPr>
        <w:pStyle w:val="ListParagraph"/>
        <w:numPr>
          <w:ilvl w:val="2"/>
          <w:numId w:val="11"/>
        </w:numPr>
        <w:jc w:val="both"/>
        <w:rPr>
          <w:rFonts w:ascii="Garamond" w:hAnsi="Garamond"/>
        </w:rPr>
      </w:pPr>
      <w:r>
        <w:rPr>
          <w:rFonts w:ascii="Garamond" w:hAnsi="Garamond"/>
        </w:rPr>
        <w:t>B = benefit</w:t>
      </w:r>
    </w:p>
    <w:p w14:paraId="1C408640" w14:textId="77777777" w:rsidR="001E500C" w:rsidRPr="008009FD" w:rsidRDefault="001E500C" w:rsidP="004C4AB0">
      <w:pPr>
        <w:pStyle w:val="ListParagraph"/>
        <w:numPr>
          <w:ilvl w:val="1"/>
          <w:numId w:val="11"/>
        </w:numPr>
        <w:jc w:val="both"/>
        <w:rPr>
          <w:rFonts w:ascii="Garamond" w:hAnsi="Garamond"/>
        </w:rPr>
      </w:pPr>
      <w:r w:rsidRPr="008009FD">
        <w:rPr>
          <w:rFonts w:ascii="Garamond" w:hAnsi="Garamond"/>
        </w:rPr>
        <w:t>Question: should you sacrifice yourself to save:</w:t>
      </w:r>
    </w:p>
    <w:p w14:paraId="726B1220" w14:textId="77777777" w:rsidR="001E500C" w:rsidRDefault="001E500C" w:rsidP="004C4AB0">
      <w:pPr>
        <w:pStyle w:val="ListParagraph"/>
        <w:numPr>
          <w:ilvl w:val="2"/>
          <w:numId w:val="11"/>
        </w:numPr>
        <w:jc w:val="both"/>
        <w:rPr>
          <w:rFonts w:ascii="Garamond" w:hAnsi="Garamond"/>
        </w:rPr>
      </w:pPr>
      <w:r w:rsidRPr="008009FD">
        <w:rPr>
          <w:rFonts w:ascii="Garamond" w:hAnsi="Garamond"/>
        </w:rPr>
        <w:t>3 full siblings?</w:t>
      </w:r>
    </w:p>
    <w:p w14:paraId="586BA62D" w14:textId="1C3CB570" w:rsidR="008009FD" w:rsidRPr="008009FD" w:rsidRDefault="008009FD" w:rsidP="004C4AB0">
      <w:pPr>
        <w:pStyle w:val="ListParagraph"/>
        <w:numPr>
          <w:ilvl w:val="3"/>
          <w:numId w:val="11"/>
        </w:numPr>
        <w:jc w:val="both"/>
        <w:rPr>
          <w:rFonts w:ascii="Garamond" w:hAnsi="Garamond"/>
        </w:rPr>
      </w:pPr>
      <w:r>
        <w:rPr>
          <w:rFonts w:ascii="Garamond" w:hAnsi="Garamond"/>
        </w:rPr>
        <w:t>1 &lt; 0.5(3), YES!</w:t>
      </w:r>
    </w:p>
    <w:p w14:paraId="10A33D67" w14:textId="77777777" w:rsidR="001E500C" w:rsidRDefault="001E500C" w:rsidP="004C4AB0">
      <w:pPr>
        <w:pStyle w:val="ListParagraph"/>
        <w:numPr>
          <w:ilvl w:val="2"/>
          <w:numId w:val="11"/>
        </w:numPr>
        <w:jc w:val="both"/>
        <w:rPr>
          <w:rFonts w:ascii="Garamond" w:hAnsi="Garamond"/>
        </w:rPr>
      </w:pPr>
      <w:r w:rsidRPr="008009FD">
        <w:rPr>
          <w:rFonts w:ascii="Garamond" w:hAnsi="Garamond"/>
        </w:rPr>
        <w:t>6 cousins?</w:t>
      </w:r>
    </w:p>
    <w:p w14:paraId="6E427BF9" w14:textId="5AA00E9F" w:rsidR="008009FD" w:rsidRDefault="008009FD" w:rsidP="004C4AB0">
      <w:pPr>
        <w:pStyle w:val="ListParagraph"/>
        <w:numPr>
          <w:ilvl w:val="3"/>
          <w:numId w:val="11"/>
        </w:numPr>
        <w:jc w:val="both"/>
        <w:rPr>
          <w:rFonts w:ascii="Garamond" w:hAnsi="Garamond"/>
        </w:rPr>
      </w:pPr>
      <w:r>
        <w:rPr>
          <w:rFonts w:ascii="Garamond" w:hAnsi="Garamond"/>
        </w:rPr>
        <w:t>1 &gt; 0.125(6), NO!</w:t>
      </w:r>
      <w:r w:rsidR="004079B4">
        <w:rPr>
          <w:rFonts w:ascii="Garamond" w:hAnsi="Garamond"/>
        </w:rPr>
        <w:t>’</w:t>
      </w:r>
    </w:p>
    <w:p w14:paraId="495DE16C" w14:textId="319DC926" w:rsidR="004079B4" w:rsidRDefault="004079B4" w:rsidP="004C4AB0">
      <w:pPr>
        <w:pStyle w:val="ListParagraph"/>
        <w:numPr>
          <w:ilvl w:val="1"/>
          <w:numId w:val="11"/>
        </w:numPr>
        <w:jc w:val="both"/>
        <w:rPr>
          <w:rFonts w:ascii="Garamond" w:hAnsi="Garamond"/>
        </w:rPr>
      </w:pPr>
      <w:r>
        <w:rPr>
          <w:rFonts w:ascii="Garamond" w:hAnsi="Garamond"/>
        </w:rPr>
        <w:t>Must be satisfied for altruism to evolve</w:t>
      </w:r>
    </w:p>
    <w:p w14:paraId="2DDF984A" w14:textId="77777777" w:rsidR="00AC3BD2" w:rsidRDefault="00AC3BD2" w:rsidP="00AC3BD2">
      <w:pPr>
        <w:pStyle w:val="ListParagraph"/>
        <w:ind w:left="1440"/>
        <w:jc w:val="both"/>
        <w:rPr>
          <w:rFonts w:ascii="Garamond" w:hAnsi="Garamond"/>
        </w:rPr>
      </w:pPr>
    </w:p>
    <w:p w14:paraId="5F253CC5" w14:textId="3CB7FD33" w:rsidR="00DF200A" w:rsidRPr="00B43704" w:rsidRDefault="00DF200A" w:rsidP="004C4AB0">
      <w:pPr>
        <w:pStyle w:val="ListParagraph"/>
        <w:numPr>
          <w:ilvl w:val="0"/>
          <w:numId w:val="11"/>
        </w:numPr>
        <w:jc w:val="both"/>
        <w:rPr>
          <w:rFonts w:ascii="Garamond" w:hAnsi="Garamond"/>
          <w:b/>
          <w:color w:val="1F497D" w:themeColor="text2"/>
        </w:rPr>
      </w:pPr>
      <w:r w:rsidRPr="00B43704">
        <w:rPr>
          <w:rFonts w:ascii="Garamond" w:hAnsi="Garamond"/>
          <w:b/>
          <w:color w:val="1F497D" w:themeColor="text2"/>
        </w:rPr>
        <w:t>Unit of natural selection:</w:t>
      </w:r>
    </w:p>
    <w:p w14:paraId="21C91D2D" w14:textId="77777777" w:rsidR="001E500C" w:rsidRDefault="001E500C" w:rsidP="004C4AB0">
      <w:pPr>
        <w:pStyle w:val="ListParagraph"/>
        <w:numPr>
          <w:ilvl w:val="1"/>
          <w:numId w:val="11"/>
        </w:numPr>
        <w:jc w:val="both"/>
        <w:rPr>
          <w:rFonts w:ascii="Garamond" w:hAnsi="Garamond"/>
        </w:rPr>
      </w:pPr>
      <w:r w:rsidRPr="00DF200A">
        <w:rPr>
          <w:rFonts w:ascii="Garamond" w:hAnsi="Garamond"/>
        </w:rPr>
        <w:t>Species or group?</w:t>
      </w:r>
    </w:p>
    <w:p w14:paraId="0B11E69A" w14:textId="48C85280" w:rsidR="00DF200A" w:rsidRPr="00DF200A" w:rsidRDefault="00DF200A" w:rsidP="004C4AB0">
      <w:pPr>
        <w:pStyle w:val="ListParagraph"/>
        <w:numPr>
          <w:ilvl w:val="2"/>
          <w:numId w:val="11"/>
        </w:numPr>
        <w:jc w:val="both"/>
        <w:rPr>
          <w:rFonts w:ascii="Garamond" w:hAnsi="Garamond"/>
        </w:rPr>
      </w:pPr>
      <w:r>
        <w:rPr>
          <w:rFonts w:ascii="Garamond" w:hAnsi="Garamond"/>
        </w:rPr>
        <w:t>NO. Individuals will survive</w:t>
      </w:r>
    </w:p>
    <w:p w14:paraId="3B71083C" w14:textId="77777777" w:rsidR="001E500C" w:rsidRDefault="001E500C" w:rsidP="004C4AB0">
      <w:pPr>
        <w:pStyle w:val="ListParagraph"/>
        <w:numPr>
          <w:ilvl w:val="1"/>
          <w:numId w:val="11"/>
        </w:numPr>
        <w:jc w:val="both"/>
        <w:rPr>
          <w:rFonts w:ascii="Garamond" w:hAnsi="Garamond"/>
        </w:rPr>
      </w:pPr>
      <w:r w:rsidRPr="00DF200A">
        <w:rPr>
          <w:rFonts w:ascii="Garamond" w:hAnsi="Garamond"/>
        </w:rPr>
        <w:t>Individual?</w:t>
      </w:r>
    </w:p>
    <w:p w14:paraId="453646C7" w14:textId="7ED1DC7F" w:rsidR="00DF200A" w:rsidRPr="00DF200A" w:rsidRDefault="00DF200A" w:rsidP="004C4AB0">
      <w:pPr>
        <w:pStyle w:val="ListParagraph"/>
        <w:numPr>
          <w:ilvl w:val="2"/>
          <w:numId w:val="11"/>
        </w:numPr>
        <w:jc w:val="both"/>
        <w:rPr>
          <w:rFonts w:ascii="Garamond" w:hAnsi="Garamond"/>
        </w:rPr>
      </w:pPr>
      <w:r>
        <w:rPr>
          <w:rFonts w:ascii="Garamond" w:hAnsi="Garamond"/>
        </w:rPr>
        <w:t>NO. Individuals do not replicate themselves (sexual recombination)</w:t>
      </w:r>
    </w:p>
    <w:p w14:paraId="3299434F" w14:textId="1A1B4DFB" w:rsidR="00DF200A" w:rsidRDefault="00C444A8" w:rsidP="004C4AB0">
      <w:pPr>
        <w:pStyle w:val="ListParagraph"/>
        <w:numPr>
          <w:ilvl w:val="1"/>
          <w:numId w:val="11"/>
        </w:numPr>
        <w:jc w:val="both"/>
        <w:rPr>
          <w:rFonts w:ascii="Garamond" w:hAnsi="Garamond"/>
        </w:rPr>
      </w:pPr>
      <w:r>
        <w:rPr>
          <w:rFonts w:ascii="Garamond" w:hAnsi="Garamond"/>
        </w:rPr>
        <w:t>Gene?</w:t>
      </w:r>
    </w:p>
    <w:p w14:paraId="61050EF2" w14:textId="4C126653" w:rsidR="00C444A8" w:rsidRDefault="00C444A8" w:rsidP="004C4AB0">
      <w:pPr>
        <w:pStyle w:val="ListParagraph"/>
        <w:numPr>
          <w:ilvl w:val="2"/>
          <w:numId w:val="11"/>
        </w:numPr>
        <w:jc w:val="both"/>
        <w:rPr>
          <w:rFonts w:ascii="Garamond" w:hAnsi="Garamond"/>
        </w:rPr>
      </w:pPr>
      <w:r>
        <w:rPr>
          <w:rFonts w:ascii="Garamond" w:hAnsi="Garamond"/>
        </w:rPr>
        <w:t>YES. Genes are replicators that appear as copies in other bodies. Organisms are just vehicles for genes to live in</w:t>
      </w:r>
    </w:p>
    <w:p w14:paraId="055C0C7D" w14:textId="77777777" w:rsidR="008636A8" w:rsidRDefault="008636A8" w:rsidP="008636A8">
      <w:pPr>
        <w:pStyle w:val="ListParagraph"/>
        <w:ind w:left="2160"/>
        <w:jc w:val="both"/>
        <w:rPr>
          <w:rFonts w:ascii="Garamond" w:hAnsi="Garamond"/>
        </w:rPr>
      </w:pPr>
    </w:p>
    <w:p w14:paraId="006B7B59" w14:textId="60B470E6" w:rsidR="008636A8" w:rsidRPr="00BF3AEB" w:rsidRDefault="008636A8"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Altruism towards non-kin:</w:t>
      </w:r>
    </w:p>
    <w:p w14:paraId="45156444" w14:textId="737A6E4F" w:rsidR="008636A8" w:rsidRDefault="008636A8" w:rsidP="004C4AB0">
      <w:pPr>
        <w:pStyle w:val="ListParagraph"/>
        <w:numPr>
          <w:ilvl w:val="1"/>
          <w:numId w:val="11"/>
        </w:numPr>
        <w:jc w:val="both"/>
        <w:rPr>
          <w:rFonts w:ascii="Garamond" w:hAnsi="Garamond"/>
        </w:rPr>
      </w:pPr>
      <w:r>
        <w:rPr>
          <w:rFonts w:ascii="Garamond" w:hAnsi="Garamond"/>
        </w:rPr>
        <w:t>Direct exchange:</w:t>
      </w:r>
    </w:p>
    <w:p w14:paraId="164E3473" w14:textId="77777777" w:rsidR="008636A8" w:rsidRPr="008636A8" w:rsidRDefault="008636A8" w:rsidP="004C4AB0">
      <w:pPr>
        <w:pStyle w:val="ListParagraph"/>
        <w:numPr>
          <w:ilvl w:val="2"/>
          <w:numId w:val="11"/>
        </w:numPr>
        <w:jc w:val="both"/>
        <w:rPr>
          <w:rFonts w:ascii="Garamond" w:hAnsi="Garamond"/>
        </w:rPr>
      </w:pPr>
      <w:r w:rsidRPr="008636A8">
        <w:rPr>
          <w:rFonts w:ascii="Garamond" w:hAnsi="Garamond"/>
        </w:rPr>
        <w:t>Benefit &gt; Cost</w:t>
      </w:r>
    </w:p>
    <w:p w14:paraId="513EE157" w14:textId="77777777" w:rsidR="008636A8" w:rsidRPr="008636A8" w:rsidRDefault="008636A8" w:rsidP="004C4AB0">
      <w:pPr>
        <w:pStyle w:val="ListParagraph"/>
        <w:numPr>
          <w:ilvl w:val="2"/>
          <w:numId w:val="11"/>
        </w:numPr>
        <w:jc w:val="both"/>
        <w:rPr>
          <w:rFonts w:ascii="Garamond" w:hAnsi="Garamond"/>
        </w:rPr>
      </w:pPr>
      <w:r w:rsidRPr="008636A8">
        <w:rPr>
          <w:rFonts w:ascii="Garamond" w:hAnsi="Garamond"/>
        </w:rPr>
        <w:t>Same benefit exchanged</w:t>
      </w:r>
    </w:p>
    <w:p w14:paraId="74579DF8" w14:textId="7F21BF4B" w:rsidR="008636A8" w:rsidRPr="008636A8" w:rsidRDefault="008636A8" w:rsidP="004C4AB0">
      <w:pPr>
        <w:pStyle w:val="ListParagraph"/>
        <w:numPr>
          <w:ilvl w:val="2"/>
          <w:numId w:val="11"/>
        </w:numPr>
        <w:jc w:val="both"/>
        <w:rPr>
          <w:rFonts w:ascii="Garamond" w:hAnsi="Garamond"/>
        </w:rPr>
      </w:pPr>
      <w:r>
        <w:rPr>
          <w:rFonts w:ascii="Garamond" w:hAnsi="Garamond"/>
        </w:rPr>
        <w:t>Time lag between acts</w:t>
      </w:r>
    </w:p>
    <w:p w14:paraId="60542B5A" w14:textId="77777777" w:rsidR="008636A8" w:rsidRPr="008636A8" w:rsidRDefault="008636A8" w:rsidP="004C4AB0">
      <w:pPr>
        <w:pStyle w:val="ListParagraph"/>
        <w:numPr>
          <w:ilvl w:val="2"/>
          <w:numId w:val="11"/>
        </w:numPr>
        <w:jc w:val="both"/>
        <w:rPr>
          <w:rFonts w:ascii="Garamond" w:hAnsi="Garamond"/>
        </w:rPr>
      </w:pPr>
      <w:r w:rsidRPr="008636A8">
        <w:rPr>
          <w:rFonts w:ascii="Garamond" w:hAnsi="Garamond"/>
        </w:rPr>
        <w:t>Not trading!</w:t>
      </w:r>
    </w:p>
    <w:p w14:paraId="18100A11" w14:textId="45267402" w:rsidR="008636A8" w:rsidRPr="008636A8" w:rsidRDefault="008636A8" w:rsidP="004C4AB0">
      <w:pPr>
        <w:pStyle w:val="ListParagraph"/>
        <w:numPr>
          <w:ilvl w:val="2"/>
          <w:numId w:val="11"/>
        </w:numPr>
        <w:jc w:val="both"/>
        <w:rPr>
          <w:rFonts w:ascii="Garamond" w:hAnsi="Garamond"/>
        </w:rPr>
      </w:pPr>
      <w:r>
        <w:rPr>
          <w:rFonts w:ascii="Garamond" w:hAnsi="Garamond"/>
        </w:rPr>
        <w:t>Observed in other animals</w:t>
      </w:r>
    </w:p>
    <w:p w14:paraId="506951F8" w14:textId="1EDAFD69" w:rsidR="008636A8" w:rsidRDefault="008636A8" w:rsidP="004C4AB0">
      <w:pPr>
        <w:pStyle w:val="ListParagraph"/>
        <w:numPr>
          <w:ilvl w:val="1"/>
          <w:numId w:val="11"/>
        </w:numPr>
        <w:jc w:val="both"/>
        <w:rPr>
          <w:rFonts w:ascii="Garamond" w:hAnsi="Garamond"/>
        </w:rPr>
      </w:pPr>
      <w:r>
        <w:rPr>
          <w:rFonts w:ascii="Garamond" w:hAnsi="Garamond"/>
        </w:rPr>
        <w:t>In direct exchange:</w:t>
      </w:r>
    </w:p>
    <w:p w14:paraId="4296451D" w14:textId="77777777" w:rsidR="008636A8" w:rsidRPr="008636A8" w:rsidRDefault="008636A8" w:rsidP="004C4AB0">
      <w:pPr>
        <w:pStyle w:val="ListParagraph"/>
        <w:numPr>
          <w:ilvl w:val="2"/>
          <w:numId w:val="11"/>
        </w:numPr>
        <w:jc w:val="both"/>
        <w:rPr>
          <w:rFonts w:ascii="Garamond" w:hAnsi="Garamond"/>
        </w:rPr>
      </w:pPr>
      <w:r w:rsidRPr="008636A8">
        <w:rPr>
          <w:rFonts w:ascii="Garamond" w:hAnsi="Garamond"/>
        </w:rPr>
        <w:t>Same or different benefit exchanged</w:t>
      </w:r>
    </w:p>
    <w:p w14:paraId="19E64DB8" w14:textId="3F96B264" w:rsidR="008636A8" w:rsidRPr="008636A8" w:rsidRDefault="008636A8" w:rsidP="004C4AB0">
      <w:pPr>
        <w:pStyle w:val="ListParagraph"/>
        <w:numPr>
          <w:ilvl w:val="2"/>
          <w:numId w:val="11"/>
        </w:numPr>
        <w:jc w:val="both"/>
        <w:rPr>
          <w:rFonts w:ascii="Garamond" w:hAnsi="Garamond"/>
        </w:rPr>
      </w:pPr>
      <w:r w:rsidRPr="008636A8">
        <w:rPr>
          <w:rFonts w:ascii="Garamond" w:hAnsi="Garamond"/>
        </w:rPr>
        <w:t>Time l</w:t>
      </w:r>
      <w:r>
        <w:rPr>
          <w:rFonts w:ascii="Garamond" w:hAnsi="Garamond"/>
        </w:rPr>
        <w:t>ag between acts</w:t>
      </w:r>
    </w:p>
    <w:p w14:paraId="334039B3" w14:textId="7032BA5C" w:rsidR="008636A8" w:rsidRPr="008636A8" w:rsidRDefault="008636A8" w:rsidP="004C4AB0">
      <w:pPr>
        <w:pStyle w:val="ListParagraph"/>
        <w:numPr>
          <w:ilvl w:val="2"/>
          <w:numId w:val="11"/>
        </w:numPr>
        <w:jc w:val="both"/>
        <w:rPr>
          <w:rFonts w:ascii="Garamond" w:hAnsi="Garamond"/>
        </w:rPr>
      </w:pPr>
      <w:r w:rsidRPr="008636A8">
        <w:rPr>
          <w:rFonts w:ascii="Garamond" w:hAnsi="Garamond"/>
        </w:rPr>
        <w:t>No re</w:t>
      </w:r>
      <w:r>
        <w:rPr>
          <w:rFonts w:ascii="Garamond" w:hAnsi="Garamond"/>
        </w:rPr>
        <w:t>ciprocation offered or expected!</w:t>
      </w:r>
    </w:p>
    <w:p w14:paraId="6F3D5461" w14:textId="21289F5B" w:rsidR="008636A8" w:rsidRPr="00355D2C" w:rsidRDefault="008636A8" w:rsidP="004C4AB0">
      <w:pPr>
        <w:pStyle w:val="ListParagraph"/>
        <w:numPr>
          <w:ilvl w:val="2"/>
          <w:numId w:val="11"/>
        </w:numPr>
        <w:jc w:val="both"/>
        <w:rPr>
          <w:rFonts w:ascii="Garamond" w:hAnsi="Garamond"/>
        </w:rPr>
      </w:pPr>
      <w:r>
        <w:rPr>
          <w:rFonts w:ascii="Garamond" w:hAnsi="Garamond"/>
        </w:rPr>
        <w:t>Humans only</w:t>
      </w:r>
    </w:p>
    <w:p w14:paraId="41096932" w14:textId="77777777" w:rsidR="00C444A8" w:rsidRDefault="00C444A8" w:rsidP="00C444A8">
      <w:pPr>
        <w:pStyle w:val="ListParagraph"/>
        <w:ind w:left="2160"/>
        <w:jc w:val="both"/>
        <w:rPr>
          <w:rFonts w:ascii="Garamond" w:hAnsi="Garamond"/>
        </w:rPr>
      </w:pPr>
    </w:p>
    <w:p w14:paraId="78EC560A" w14:textId="2DB76826" w:rsidR="00C444A8" w:rsidRPr="00B43704" w:rsidRDefault="00C444A8" w:rsidP="004C4AB0">
      <w:pPr>
        <w:pStyle w:val="ListParagraph"/>
        <w:numPr>
          <w:ilvl w:val="0"/>
          <w:numId w:val="11"/>
        </w:numPr>
        <w:jc w:val="both"/>
        <w:rPr>
          <w:rFonts w:ascii="Garamond" w:hAnsi="Garamond"/>
          <w:b/>
          <w:color w:val="1F497D" w:themeColor="text2"/>
        </w:rPr>
      </w:pPr>
      <w:r w:rsidRPr="00B43704">
        <w:rPr>
          <w:rFonts w:ascii="Garamond" w:hAnsi="Garamond"/>
          <w:b/>
          <w:color w:val="1F497D" w:themeColor="text2"/>
        </w:rPr>
        <w:t>Belding squirrels:</w:t>
      </w:r>
    </w:p>
    <w:p w14:paraId="76BBB46D" w14:textId="124375C3" w:rsidR="001E500C" w:rsidRPr="00C444A8" w:rsidRDefault="001E500C" w:rsidP="004C4AB0">
      <w:pPr>
        <w:pStyle w:val="ListParagraph"/>
        <w:numPr>
          <w:ilvl w:val="1"/>
          <w:numId w:val="11"/>
        </w:numPr>
        <w:jc w:val="both"/>
        <w:rPr>
          <w:rFonts w:ascii="Garamond" w:hAnsi="Garamond"/>
        </w:rPr>
      </w:pPr>
      <w:r w:rsidRPr="00C444A8">
        <w:rPr>
          <w:rFonts w:ascii="Garamond" w:hAnsi="Garamond"/>
        </w:rPr>
        <w:t>Emit a loud “alarm call” upon spotting predator to warn other g</w:t>
      </w:r>
      <w:r w:rsidR="00C444A8">
        <w:rPr>
          <w:rFonts w:ascii="Garamond" w:hAnsi="Garamond"/>
        </w:rPr>
        <w:t>round squirrels foraging nearby to draw a predator’s attention</w:t>
      </w:r>
    </w:p>
    <w:p w14:paraId="313B420D" w14:textId="77777777" w:rsidR="001E500C" w:rsidRPr="00210213" w:rsidRDefault="001E500C" w:rsidP="004C4AB0">
      <w:pPr>
        <w:pStyle w:val="ListParagraph"/>
        <w:numPr>
          <w:ilvl w:val="1"/>
          <w:numId w:val="11"/>
        </w:numPr>
        <w:jc w:val="both"/>
        <w:rPr>
          <w:rFonts w:ascii="Garamond" w:hAnsi="Garamond"/>
        </w:rPr>
      </w:pPr>
      <w:r w:rsidRPr="00210213">
        <w:rPr>
          <w:rFonts w:ascii="Garamond" w:hAnsi="Garamond"/>
        </w:rPr>
        <w:t>Some squirrels do NOT signal alarm calls:</w:t>
      </w:r>
    </w:p>
    <w:p w14:paraId="4961AA9D" w14:textId="1040F765" w:rsidR="001E500C" w:rsidRPr="00210213" w:rsidRDefault="006D7A9F" w:rsidP="004C4AB0">
      <w:pPr>
        <w:pStyle w:val="ListParagraph"/>
        <w:numPr>
          <w:ilvl w:val="2"/>
          <w:numId w:val="11"/>
        </w:numPr>
        <w:jc w:val="both"/>
        <w:rPr>
          <w:rFonts w:ascii="Garamond" w:hAnsi="Garamond"/>
        </w:rPr>
      </w:pPr>
      <w:r>
        <w:rPr>
          <w:rFonts w:ascii="Garamond" w:hAnsi="Garamond"/>
        </w:rPr>
        <w:t>Males isolated from kin</w:t>
      </w:r>
    </w:p>
    <w:p w14:paraId="42DB2439" w14:textId="275F8FAC" w:rsidR="001E500C" w:rsidRPr="00210213" w:rsidRDefault="001E500C" w:rsidP="004C4AB0">
      <w:pPr>
        <w:pStyle w:val="ListParagraph"/>
        <w:numPr>
          <w:ilvl w:val="2"/>
          <w:numId w:val="11"/>
        </w:numPr>
        <w:jc w:val="both"/>
        <w:rPr>
          <w:rFonts w:ascii="Garamond" w:hAnsi="Garamond"/>
        </w:rPr>
      </w:pPr>
      <w:r w:rsidRPr="00210213">
        <w:rPr>
          <w:rFonts w:ascii="Garamond" w:hAnsi="Garamond"/>
        </w:rPr>
        <w:t xml:space="preserve">Females without living mothers, sisters, daughters, or </w:t>
      </w:r>
      <w:r w:rsidR="00210213" w:rsidRPr="00210213">
        <w:rPr>
          <w:rFonts w:ascii="Garamond" w:hAnsi="Garamond"/>
        </w:rPr>
        <w:t>granddaughters</w:t>
      </w:r>
    </w:p>
    <w:p w14:paraId="1DADC04F" w14:textId="713BDC19" w:rsidR="00C444A8" w:rsidRDefault="001E500C" w:rsidP="004C4AB0">
      <w:pPr>
        <w:pStyle w:val="ListParagraph"/>
        <w:numPr>
          <w:ilvl w:val="1"/>
          <w:numId w:val="11"/>
        </w:numPr>
        <w:jc w:val="both"/>
        <w:rPr>
          <w:rFonts w:ascii="Garamond" w:hAnsi="Garamond"/>
        </w:rPr>
      </w:pPr>
      <w:r w:rsidRPr="00210213">
        <w:rPr>
          <w:rFonts w:ascii="Garamond" w:hAnsi="Garamond"/>
        </w:rPr>
        <w:t xml:space="preserve">Territorial defense: more aggressive towards unrelated </w:t>
      </w:r>
      <w:r w:rsidR="00210213">
        <w:rPr>
          <w:rFonts w:ascii="Garamond" w:hAnsi="Garamond"/>
        </w:rPr>
        <w:t>or distantly related females (cooperative defending)</w:t>
      </w:r>
    </w:p>
    <w:p w14:paraId="11A70E22" w14:textId="77777777" w:rsidR="00DC354A" w:rsidRDefault="00DC354A" w:rsidP="00DC354A">
      <w:pPr>
        <w:pStyle w:val="ListParagraph"/>
        <w:ind w:left="1440"/>
        <w:jc w:val="both"/>
        <w:rPr>
          <w:rFonts w:ascii="Garamond" w:hAnsi="Garamond"/>
        </w:rPr>
      </w:pPr>
    </w:p>
    <w:p w14:paraId="2E3C1A84" w14:textId="0764FF98" w:rsidR="001E500C" w:rsidRPr="00BF3AEB" w:rsidRDefault="0058167F"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Reciprocal</w:t>
      </w:r>
      <w:r w:rsidR="001E500C" w:rsidRPr="00BF3AEB">
        <w:rPr>
          <w:rFonts w:ascii="Garamond" w:hAnsi="Garamond"/>
          <w:b/>
          <w:color w:val="1F497D" w:themeColor="text2"/>
        </w:rPr>
        <w:t xml:space="preserve"> altruism in vampire </w:t>
      </w:r>
      <w:r w:rsidRPr="00BF3AEB">
        <w:rPr>
          <w:rFonts w:ascii="Garamond" w:hAnsi="Garamond"/>
          <w:b/>
          <w:color w:val="1F497D" w:themeColor="text2"/>
        </w:rPr>
        <w:t>bats</w:t>
      </w:r>
      <w:r w:rsidR="001E500C" w:rsidRPr="00BF3AEB">
        <w:rPr>
          <w:rFonts w:ascii="Garamond" w:hAnsi="Garamond"/>
          <w:b/>
          <w:color w:val="1F497D" w:themeColor="text2"/>
        </w:rPr>
        <w:t>:</w:t>
      </w:r>
    </w:p>
    <w:p w14:paraId="74D2CFFE" w14:textId="16371208" w:rsidR="00D00A6D" w:rsidRPr="0058167F" w:rsidRDefault="0058167F" w:rsidP="004C4AB0">
      <w:pPr>
        <w:pStyle w:val="ListParagraph"/>
        <w:numPr>
          <w:ilvl w:val="1"/>
          <w:numId w:val="11"/>
        </w:numPr>
        <w:jc w:val="both"/>
        <w:rPr>
          <w:rFonts w:ascii="Garamond" w:hAnsi="Garamond"/>
        </w:rPr>
      </w:pPr>
      <w:r>
        <w:rPr>
          <w:rFonts w:ascii="Garamond" w:hAnsi="Garamond"/>
        </w:rPr>
        <w:t>These bats feed on blood of herd animals, and their ability increases with age &amp; experience</w:t>
      </w:r>
    </w:p>
    <w:p w14:paraId="5A196278" w14:textId="3CF5B547" w:rsidR="00D00A6D" w:rsidRPr="0058167F" w:rsidRDefault="00E65C44" w:rsidP="004C4AB0">
      <w:pPr>
        <w:pStyle w:val="ListParagraph"/>
        <w:numPr>
          <w:ilvl w:val="2"/>
          <w:numId w:val="11"/>
        </w:numPr>
        <w:jc w:val="both"/>
        <w:rPr>
          <w:rFonts w:ascii="Garamond" w:hAnsi="Garamond"/>
        </w:rPr>
      </w:pPr>
      <w:r>
        <w:rPr>
          <w:rFonts w:ascii="Garamond" w:hAnsi="Garamond"/>
        </w:rPr>
        <w:t>3% of younger bats fail to feed</w:t>
      </w:r>
    </w:p>
    <w:p w14:paraId="1AE3774E" w14:textId="088BCF21" w:rsidR="00D00A6D" w:rsidRPr="0058167F" w:rsidRDefault="005617CC" w:rsidP="004C4AB0">
      <w:pPr>
        <w:pStyle w:val="ListParagraph"/>
        <w:numPr>
          <w:ilvl w:val="2"/>
          <w:numId w:val="11"/>
        </w:numPr>
        <w:jc w:val="both"/>
        <w:rPr>
          <w:rFonts w:ascii="Garamond" w:hAnsi="Garamond"/>
        </w:rPr>
      </w:pPr>
      <w:r>
        <w:rPr>
          <w:rFonts w:ascii="Garamond" w:hAnsi="Garamond"/>
        </w:rPr>
        <w:t>7% of mature bats fail to feed</w:t>
      </w:r>
    </w:p>
    <w:p w14:paraId="7277060E" w14:textId="46BFE163" w:rsidR="00D00A6D" w:rsidRDefault="005617CC" w:rsidP="004C4AB0">
      <w:pPr>
        <w:pStyle w:val="ListParagraph"/>
        <w:numPr>
          <w:ilvl w:val="1"/>
          <w:numId w:val="11"/>
        </w:numPr>
        <w:jc w:val="both"/>
        <w:rPr>
          <w:rFonts w:ascii="Garamond" w:hAnsi="Garamond"/>
        </w:rPr>
      </w:pPr>
      <w:r>
        <w:rPr>
          <w:rFonts w:ascii="Garamond" w:hAnsi="Garamond"/>
        </w:rPr>
        <w:t>They can regurgitate blood based on:</w:t>
      </w:r>
    </w:p>
    <w:p w14:paraId="62AC5DD6" w14:textId="0998CBAA" w:rsidR="00AD380C" w:rsidRPr="005617CC" w:rsidRDefault="00AD380C" w:rsidP="004C4AB0">
      <w:pPr>
        <w:pStyle w:val="ListParagraph"/>
        <w:numPr>
          <w:ilvl w:val="2"/>
          <w:numId w:val="11"/>
        </w:numPr>
        <w:jc w:val="both"/>
        <w:rPr>
          <w:rFonts w:ascii="Garamond" w:hAnsi="Garamond"/>
        </w:rPr>
      </w:pPr>
      <w:r>
        <w:rPr>
          <w:rFonts w:ascii="Garamond" w:hAnsi="Garamond"/>
        </w:rPr>
        <w:t>Need (newborns)</w:t>
      </w:r>
    </w:p>
    <w:p w14:paraId="388A797A" w14:textId="39382D06" w:rsidR="001E500C" w:rsidRDefault="004343AD" w:rsidP="004C4AB0">
      <w:pPr>
        <w:pStyle w:val="ListParagraph"/>
        <w:numPr>
          <w:ilvl w:val="2"/>
          <w:numId w:val="11"/>
        </w:numPr>
        <w:jc w:val="both"/>
        <w:rPr>
          <w:rFonts w:ascii="Garamond" w:hAnsi="Garamond"/>
        </w:rPr>
      </w:pPr>
      <w:r w:rsidRPr="0058167F">
        <w:rPr>
          <w:rFonts w:ascii="Garamond" w:hAnsi="Garamond"/>
        </w:rPr>
        <w:t>Reciprocation only</w:t>
      </w:r>
    </w:p>
    <w:p w14:paraId="7E45FB19" w14:textId="77777777" w:rsidR="00D76EFC" w:rsidRDefault="00D76EFC" w:rsidP="00D76EFC">
      <w:pPr>
        <w:pStyle w:val="ListParagraph"/>
        <w:ind w:left="2160"/>
        <w:jc w:val="both"/>
        <w:rPr>
          <w:rFonts w:ascii="Garamond" w:hAnsi="Garamond"/>
        </w:rPr>
      </w:pPr>
    </w:p>
    <w:p w14:paraId="24EDE0FE" w14:textId="4720BB57" w:rsidR="00020C7F" w:rsidRPr="00BF3AEB" w:rsidRDefault="00020C7F"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Meat sharing in gatherers:</w:t>
      </w:r>
    </w:p>
    <w:p w14:paraId="4A34363A" w14:textId="5A0966EA" w:rsidR="00D00A6D" w:rsidRPr="00020C7F" w:rsidRDefault="004343AD" w:rsidP="004C4AB0">
      <w:pPr>
        <w:pStyle w:val="ListParagraph"/>
        <w:numPr>
          <w:ilvl w:val="1"/>
          <w:numId w:val="11"/>
        </w:numPr>
        <w:jc w:val="both"/>
        <w:rPr>
          <w:rFonts w:ascii="Garamond" w:hAnsi="Garamond"/>
        </w:rPr>
      </w:pPr>
      <w:r w:rsidRPr="00020C7F">
        <w:rPr>
          <w:rFonts w:ascii="Garamond" w:hAnsi="Garamond"/>
        </w:rPr>
        <w:t>Big-game hunting is vari</w:t>
      </w:r>
      <w:r w:rsidR="00020C7F">
        <w:rPr>
          <w:rFonts w:ascii="Garamond" w:hAnsi="Garamond"/>
        </w:rPr>
        <w:t>able:</w:t>
      </w:r>
    </w:p>
    <w:p w14:paraId="5011205E" w14:textId="509A7AA4" w:rsidR="00D00A6D" w:rsidRPr="00020C7F" w:rsidRDefault="00020C7F" w:rsidP="004C4AB0">
      <w:pPr>
        <w:pStyle w:val="ListParagraph"/>
        <w:numPr>
          <w:ilvl w:val="2"/>
          <w:numId w:val="11"/>
        </w:numPr>
        <w:jc w:val="both"/>
        <w:rPr>
          <w:rFonts w:ascii="Garamond" w:hAnsi="Garamond"/>
        </w:rPr>
      </w:pPr>
      <w:r>
        <w:rPr>
          <w:rFonts w:ascii="Garamond" w:hAnsi="Garamond"/>
        </w:rPr>
        <w:t>Excess in meat</w:t>
      </w:r>
    </w:p>
    <w:p w14:paraId="3C13930F" w14:textId="57420900" w:rsidR="00D00A6D" w:rsidRPr="00020C7F" w:rsidRDefault="004343AD" w:rsidP="004C4AB0">
      <w:pPr>
        <w:pStyle w:val="ListParagraph"/>
        <w:numPr>
          <w:ilvl w:val="2"/>
          <w:numId w:val="11"/>
        </w:numPr>
        <w:jc w:val="both"/>
        <w:rPr>
          <w:rFonts w:ascii="Garamond" w:hAnsi="Garamond"/>
        </w:rPr>
      </w:pPr>
      <w:r w:rsidRPr="00020C7F">
        <w:rPr>
          <w:rFonts w:ascii="Garamond" w:hAnsi="Garamond"/>
        </w:rPr>
        <w:t>Successful hunter distribut</w:t>
      </w:r>
      <w:r w:rsidR="00020C7F">
        <w:rPr>
          <w:rFonts w:ascii="Garamond" w:hAnsi="Garamond"/>
        </w:rPr>
        <w:t>es meat to unsuccessful hunters</w:t>
      </w:r>
    </w:p>
    <w:p w14:paraId="55FD8947" w14:textId="61507CC4" w:rsidR="00D00A6D" w:rsidRPr="00020C7F" w:rsidRDefault="004343AD" w:rsidP="004C4AB0">
      <w:pPr>
        <w:pStyle w:val="ListParagraph"/>
        <w:numPr>
          <w:ilvl w:val="1"/>
          <w:numId w:val="11"/>
        </w:numPr>
        <w:jc w:val="both"/>
        <w:rPr>
          <w:rFonts w:ascii="Garamond" w:hAnsi="Garamond"/>
        </w:rPr>
      </w:pPr>
      <w:r w:rsidRPr="00020C7F">
        <w:rPr>
          <w:rFonts w:ascii="Garamond" w:hAnsi="Garamond"/>
        </w:rPr>
        <w:t>H-G do not routinely sh</w:t>
      </w:r>
      <w:r w:rsidR="00020C7F">
        <w:rPr>
          <w:rFonts w:ascii="Garamond" w:hAnsi="Garamond"/>
        </w:rPr>
        <w:t>are gathered food or small game</w:t>
      </w:r>
    </w:p>
    <w:p w14:paraId="54DD4158" w14:textId="7F466B02" w:rsidR="00020C7F" w:rsidRPr="00020C7F" w:rsidRDefault="004343AD" w:rsidP="004C4AB0">
      <w:pPr>
        <w:pStyle w:val="ListParagraph"/>
        <w:numPr>
          <w:ilvl w:val="1"/>
          <w:numId w:val="11"/>
        </w:numPr>
        <w:jc w:val="both"/>
        <w:rPr>
          <w:rFonts w:ascii="Garamond" w:hAnsi="Garamond"/>
        </w:rPr>
      </w:pPr>
      <w:r w:rsidRPr="00020C7F">
        <w:rPr>
          <w:rFonts w:ascii="Garamond" w:hAnsi="Garamond"/>
        </w:rPr>
        <w:t>Reciproc</w:t>
      </w:r>
      <w:r w:rsidR="00020C7F">
        <w:rPr>
          <w:rFonts w:ascii="Garamond" w:hAnsi="Garamond"/>
        </w:rPr>
        <w:t>al altruism reduces uncertainty</w:t>
      </w:r>
    </w:p>
    <w:p w14:paraId="7220CB5D" w14:textId="77777777" w:rsidR="00806672" w:rsidRPr="006851F2" w:rsidRDefault="00806672" w:rsidP="00806672">
      <w:pPr>
        <w:pStyle w:val="ListParagraph"/>
        <w:ind w:left="1440"/>
        <w:jc w:val="both"/>
        <w:rPr>
          <w:rFonts w:ascii="Garamond" w:hAnsi="Garamond"/>
        </w:rPr>
      </w:pPr>
    </w:p>
    <w:p w14:paraId="3BB1975C" w14:textId="2DA575B4" w:rsidR="006851F2" w:rsidRPr="00496087" w:rsidRDefault="00DE2885" w:rsidP="004C4AB0">
      <w:pPr>
        <w:pStyle w:val="ListParagraph"/>
        <w:numPr>
          <w:ilvl w:val="0"/>
          <w:numId w:val="11"/>
        </w:numPr>
        <w:jc w:val="both"/>
        <w:rPr>
          <w:rFonts w:ascii="Garamond" w:hAnsi="Garamond"/>
          <w:b/>
          <w:color w:val="1F497D" w:themeColor="text2"/>
        </w:rPr>
      </w:pPr>
      <w:r w:rsidRPr="00496087">
        <w:rPr>
          <w:rFonts w:ascii="Garamond" w:hAnsi="Garamond" w:cs="Times New Roman"/>
          <w:b/>
          <w:color w:val="1F497D" w:themeColor="text2"/>
        </w:rPr>
        <w:t>Summary</w:t>
      </w:r>
      <w:r w:rsidR="006851F2" w:rsidRPr="00496087">
        <w:rPr>
          <w:rFonts w:ascii="Garamond" w:hAnsi="Garamond" w:cs="Times New Roman"/>
          <w:b/>
          <w:color w:val="1F497D" w:themeColor="text2"/>
        </w:rPr>
        <w:t>:</w:t>
      </w:r>
    </w:p>
    <w:p w14:paraId="270877AB" w14:textId="2E550D44" w:rsidR="006851F2" w:rsidRPr="006851F2" w:rsidRDefault="006851F2" w:rsidP="004C4AB0">
      <w:pPr>
        <w:pStyle w:val="ListParagraph"/>
        <w:numPr>
          <w:ilvl w:val="1"/>
          <w:numId w:val="11"/>
        </w:numPr>
        <w:jc w:val="both"/>
        <w:rPr>
          <w:rFonts w:ascii="Garamond" w:hAnsi="Garamond"/>
        </w:rPr>
      </w:pPr>
      <w:r>
        <w:rPr>
          <w:rFonts w:ascii="Garamond" w:hAnsi="Garamond" w:cs="Times New Roman"/>
        </w:rPr>
        <w:t xml:space="preserve">How can the genes spread in a population when they </w:t>
      </w:r>
      <w:r>
        <w:rPr>
          <w:rFonts w:ascii="Garamond" w:hAnsi="Garamond" w:cs="Times New Roman"/>
          <w:i/>
        </w:rPr>
        <w:t>decrease</w:t>
      </w:r>
      <w:r>
        <w:rPr>
          <w:rFonts w:ascii="Garamond" w:hAnsi="Garamond" w:cs="Times New Roman"/>
        </w:rPr>
        <w:t xml:space="preserve"> survival and reproduction?</w:t>
      </w:r>
    </w:p>
    <w:p w14:paraId="53A64FED" w14:textId="3BB5C4AB" w:rsidR="006851F2" w:rsidRPr="006851F2" w:rsidRDefault="006851F2" w:rsidP="004C4AB0">
      <w:pPr>
        <w:pStyle w:val="ListParagraph"/>
        <w:numPr>
          <w:ilvl w:val="1"/>
          <w:numId w:val="11"/>
        </w:numPr>
        <w:jc w:val="both"/>
        <w:rPr>
          <w:rFonts w:ascii="Garamond" w:hAnsi="Garamond"/>
        </w:rPr>
      </w:pPr>
      <w:r>
        <w:rPr>
          <w:rFonts w:ascii="Garamond" w:hAnsi="Garamond" w:cs="Times New Roman"/>
        </w:rPr>
        <w:t>Only give benefits to others who have the same gene for altruism (discriminate solicitude)</w:t>
      </w:r>
    </w:p>
    <w:p w14:paraId="0FEABF33" w14:textId="7ECE798D" w:rsidR="006851F2" w:rsidRPr="006851F2" w:rsidRDefault="006851F2" w:rsidP="004C4AB0">
      <w:pPr>
        <w:pStyle w:val="ListParagraph"/>
        <w:numPr>
          <w:ilvl w:val="1"/>
          <w:numId w:val="11"/>
        </w:numPr>
        <w:jc w:val="both"/>
        <w:rPr>
          <w:rFonts w:ascii="Garamond" w:hAnsi="Garamond"/>
        </w:rPr>
      </w:pPr>
      <w:r>
        <w:rPr>
          <w:rFonts w:ascii="Garamond" w:hAnsi="Garamond" w:cs="Times New Roman"/>
        </w:rPr>
        <w:t>Kin selection (inclusive fitness)</w:t>
      </w:r>
    </w:p>
    <w:p w14:paraId="4746B65A" w14:textId="081CF24B" w:rsidR="006851F2" w:rsidRPr="006851F2" w:rsidRDefault="006851F2" w:rsidP="004C4AB0">
      <w:pPr>
        <w:pStyle w:val="ListParagraph"/>
        <w:numPr>
          <w:ilvl w:val="1"/>
          <w:numId w:val="11"/>
        </w:numPr>
        <w:jc w:val="both"/>
        <w:rPr>
          <w:rFonts w:ascii="Garamond" w:hAnsi="Garamond"/>
        </w:rPr>
      </w:pPr>
      <w:r>
        <w:rPr>
          <w:rFonts w:ascii="Garamond" w:hAnsi="Garamond" w:cs="Times New Roman"/>
        </w:rPr>
        <w:t>Those who have provided benefits in the past (direct exchange)</w:t>
      </w:r>
    </w:p>
    <w:p w14:paraId="40EABB37" w14:textId="5987DB65" w:rsidR="006851F2" w:rsidRPr="00806672" w:rsidRDefault="006851F2" w:rsidP="004C4AB0">
      <w:pPr>
        <w:pStyle w:val="ListParagraph"/>
        <w:numPr>
          <w:ilvl w:val="1"/>
          <w:numId w:val="11"/>
        </w:numPr>
        <w:jc w:val="both"/>
        <w:rPr>
          <w:rFonts w:ascii="Garamond" w:hAnsi="Garamond"/>
        </w:rPr>
      </w:pPr>
      <w:r>
        <w:rPr>
          <w:rFonts w:ascii="Garamond" w:hAnsi="Garamond" w:cs="Times New Roman"/>
        </w:rPr>
        <w:t>Reputation (indirect exchange)</w:t>
      </w:r>
    </w:p>
    <w:p w14:paraId="6F269429" w14:textId="77777777" w:rsidR="00806672" w:rsidRPr="00197391" w:rsidRDefault="00806672" w:rsidP="00806672">
      <w:pPr>
        <w:pStyle w:val="ListParagraph"/>
        <w:ind w:left="1440"/>
        <w:jc w:val="both"/>
        <w:rPr>
          <w:rFonts w:ascii="Garamond" w:hAnsi="Garamond"/>
        </w:rPr>
      </w:pPr>
    </w:p>
    <w:p w14:paraId="7BCFB456" w14:textId="11E8578C" w:rsidR="00197391" w:rsidRPr="00197391" w:rsidRDefault="00197391" w:rsidP="004C4AB0">
      <w:pPr>
        <w:pStyle w:val="ListParagraph"/>
        <w:numPr>
          <w:ilvl w:val="0"/>
          <w:numId w:val="11"/>
        </w:numPr>
        <w:jc w:val="both"/>
        <w:rPr>
          <w:rFonts w:ascii="Garamond" w:hAnsi="Garamond"/>
        </w:rPr>
      </w:pPr>
      <w:r w:rsidRPr="00F345D2">
        <w:rPr>
          <w:rFonts w:ascii="Garamond" w:hAnsi="Garamond" w:cs="Times New Roman"/>
          <w:b/>
          <w:color w:val="1F497D" w:themeColor="text2"/>
        </w:rPr>
        <w:t>Parent-offspring conflict:</w:t>
      </w:r>
    </w:p>
    <w:p w14:paraId="778D9B4A" w14:textId="4B324365" w:rsidR="008F5A87" w:rsidRPr="008F5A87" w:rsidRDefault="005F507B" w:rsidP="004C4AB0">
      <w:pPr>
        <w:pStyle w:val="ListParagraph"/>
        <w:numPr>
          <w:ilvl w:val="1"/>
          <w:numId w:val="11"/>
        </w:numPr>
        <w:jc w:val="both"/>
        <w:rPr>
          <w:rFonts w:ascii="Garamond" w:hAnsi="Garamond"/>
        </w:rPr>
      </w:pPr>
      <w:r>
        <w:rPr>
          <w:rFonts w:ascii="Garamond" w:hAnsi="Garamond"/>
        </w:rPr>
        <w:t>Definition: p</w:t>
      </w:r>
      <w:r w:rsidR="008F5A87">
        <w:rPr>
          <w:rFonts w:ascii="Garamond" w:hAnsi="Garamond"/>
        </w:rPr>
        <w:t>arents are 100% related to their offspring, but offspring are only 50% or less related and 100% related to themselves</w:t>
      </w:r>
    </w:p>
    <w:p w14:paraId="4C118BA1" w14:textId="393B6C10" w:rsidR="00197391" w:rsidRPr="00945A97" w:rsidRDefault="00197391" w:rsidP="004C4AB0">
      <w:pPr>
        <w:pStyle w:val="ListParagraph"/>
        <w:numPr>
          <w:ilvl w:val="1"/>
          <w:numId w:val="11"/>
        </w:numPr>
        <w:jc w:val="both"/>
        <w:rPr>
          <w:rFonts w:ascii="Garamond" w:hAnsi="Garamond"/>
        </w:rPr>
      </w:pPr>
      <w:r>
        <w:rPr>
          <w:rFonts w:ascii="Garamond" w:hAnsi="Garamond" w:cs="Times New Roman"/>
        </w:rPr>
        <w:t>Resources are finite</w:t>
      </w:r>
    </w:p>
    <w:p w14:paraId="2B3A577A" w14:textId="3C6B6AAD" w:rsidR="00945A97" w:rsidRPr="00197391" w:rsidRDefault="00945A97" w:rsidP="004C4AB0">
      <w:pPr>
        <w:pStyle w:val="ListParagraph"/>
        <w:numPr>
          <w:ilvl w:val="2"/>
          <w:numId w:val="11"/>
        </w:numPr>
        <w:jc w:val="both"/>
        <w:rPr>
          <w:rFonts w:ascii="Garamond" w:hAnsi="Garamond"/>
        </w:rPr>
      </w:pPr>
      <w:r>
        <w:rPr>
          <w:rFonts w:ascii="Garamond" w:hAnsi="Garamond" w:cs="Times New Roman"/>
        </w:rPr>
        <w:t>Parents want to share 50%, offspring wants 66% (Simpsons example)</w:t>
      </w:r>
    </w:p>
    <w:p w14:paraId="77E0CB4C" w14:textId="6C1D8AA2" w:rsidR="00197391" w:rsidRDefault="006175BE" w:rsidP="004C4AB0">
      <w:pPr>
        <w:pStyle w:val="ListParagraph"/>
        <w:numPr>
          <w:ilvl w:val="1"/>
          <w:numId w:val="11"/>
        </w:numPr>
        <w:jc w:val="both"/>
        <w:rPr>
          <w:rFonts w:ascii="Garamond" w:hAnsi="Garamond"/>
        </w:rPr>
      </w:pPr>
      <w:r>
        <w:rPr>
          <w:rFonts w:ascii="Garamond" w:hAnsi="Garamond"/>
        </w:rPr>
        <w:t>Conflicts:</w:t>
      </w:r>
    </w:p>
    <w:p w14:paraId="43173373" w14:textId="6BE7E236" w:rsidR="006175BE" w:rsidRDefault="006175BE" w:rsidP="004C4AB0">
      <w:pPr>
        <w:pStyle w:val="ListParagraph"/>
        <w:numPr>
          <w:ilvl w:val="2"/>
          <w:numId w:val="11"/>
        </w:numPr>
        <w:jc w:val="both"/>
        <w:rPr>
          <w:rFonts w:ascii="Garamond" w:hAnsi="Garamond"/>
        </w:rPr>
      </w:pPr>
      <w:r>
        <w:rPr>
          <w:rFonts w:ascii="Garamond" w:hAnsi="Garamond"/>
        </w:rPr>
        <w:t>Encourage siblings to share and value each other</w:t>
      </w:r>
    </w:p>
    <w:p w14:paraId="2707A8EA" w14:textId="19139A87" w:rsidR="006175BE" w:rsidRDefault="006175BE" w:rsidP="004C4AB0">
      <w:pPr>
        <w:pStyle w:val="ListParagraph"/>
        <w:numPr>
          <w:ilvl w:val="2"/>
          <w:numId w:val="11"/>
        </w:numPr>
        <w:jc w:val="both"/>
        <w:rPr>
          <w:rFonts w:ascii="Garamond" w:hAnsi="Garamond"/>
        </w:rPr>
      </w:pPr>
      <w:r>
        <w:rPr>
          <w:rFonts w:ascii="Garamond" w:hAnsi="Garamond"/>
        </w:rPr>
        <w:t>Weaning (nursing)</w:t>
      </w:r>
    </w:p>
    <w:p w14:paraId="39DE1D37" w14:textId="6B8C1CF0" w:rsidR="006175BE" w:rsidRDefault="006175BE" w:rsidP="004C4AB0">
      <w:pPr>
        <w:pStyle w:val="ListParagraph"/>
        <w:numPr>
          <w:ilvl w:val="2"/>
          <w:numId w:val="11"/>
        </w:numPr>
        <w:jc w:val="both"/>
        <w:rPr>
          <w:rFonts w:ascii="Garamond" w:hAnsi="Garamond"/>
        </w:rPr>
      </w:pPr>
      <w:r>
        <w:rPr>
          <w:rFonts w:ascii="Garamond" w:hAnsi="Garamond"/>
        </w:rPr>
        <w:t>Placental hormones</w:t>
      </w:r>
    </w:p>
    <w:p w14:paraId="201BF4D4" w14:textId="05886D27" w:rsidR="006175BE" w:rsidRDefault="006175BE" w:rsidP="004C4AB0">
      <w:pPr>
        <w:pStyle w:val="ListParagraph"/>
        <w:numPr>
          <w:ilvl w:val="3"/>
          <w:numId w:val="11"/>
        </w:numPr>
        <w:jc w:val="both"/>
        <w:rPr>
          <w:rFonts w:ascii="Garamond" w:hAnsi="Garamond"/>
        </w:rPr>
      </w:pPr>
      <w:r>
        <w:rPr>
          <w:rFonts w:ascii="Garamond" w:hAnsi="Garamond"/>
        </w:rPr>
        <w:t>hCG inhibits spontaneous abortion</w:t>
      </w:r>
    </w:p>
    <w:p w14:paraId="793F1EAB" w14:textId="13B62FA7" w:rsidR="006175BE" w:rsidRDefault="006175BE" w:rsidP="004C4AB0">
      <w:pPr>
        <w:pStyle w:val="ListParagraph"/>
        <w:numPr>
          <w:ilvl w:val="3"/>
          <w:numId w:val="11"/>
        </w:numPr>
        <w:jc w:val="both"/>
        <w:rPr>
          <w:rFonts w:ascii="Garamond" w:hAnsi="Garamond"/>
        </w:rPr>
      </w:pPr>
      <w:r>
        <w:rPr>
          <w:rFonts w:ascii="Garamond" w:hAnsi="Garamond"/>
        </w:rPr>
        <w:t>Arterial constriction</w:t>
      </w:r>
    </w:p>
    <w:p w14:paraId="44E3EEEA" w14:textId="3A7C093E" w:rsidR="00CE2F7A" w:rsidRPr="00386D2A" w:rsidRDefault="006175BE" w:rsidP="004C4AB0">
      <w:pPr>
        <w:pStyle w:val="ListParagraph"/>
        <w:numPr>
          <w:ilvl w:val="3"/>
          <w:numId w:val="11"/>
        </w:numPr>
        <w:jc w:val="both"/>
        <w:rPr>
          <w:rFonts w:ascii="Garamond" w:hAnsi="Garamond"/>
        </w:rPr>
      </w:pPr>
      <w:r>
        <w:rPr>
          <w:rFonts w:ascii="Garamond" w:hAnsi="Garamond"/>
        </w:rPr>
        <w:t>EPH increases blood sugar levels</w:t>
      </w:r>
    </w:p>
    <w:p w14:paraId="5D6C3815" w14:textId="77777777" w:rsidR="00FE03AB" w:rsidRDefault="00FE03AB" w:rsidP="00FE03AB">
      <w:pPr>
        <w:jc w:val="both"/>
        <w:rPr>
          <w:rFonts w:ascii="Garamond" w:hAnsi="Garamond"/>
        </w:rPr>
      </w:pPr>
    </w:p>
    <w:p w14:paraId="306B0839" w14:textId="739A37E4" w:rsidR="00FE03AB" w:rsidRPr="00FF70E8" w:rsidRDefault="00FE03AB" w:rsidP="00FE03AB">
      <w:pPr>
        <w:pBdr>
          <w:bottom w:val="single" w:sz="12" w:space="1" w:color="auto"/>
        </w:pBdr>
        <w:jc w:val="both"/>
        <w:rPr>
          <w:rFonts w:ascii="Garamond" w:hAnsi="Garamond" w:cs="Times New Roman"/>
          <w:b/>
        </w:rPr>
      </w:pPr>
      <w:r>
        <w:rPr>
          <w:rFonts w:ascii="Garamond" w:hAnsi="Garamond" w:cs="Times New Roman"/>
          <w:b/>
        </w:rPr>
        <w:t>LECTURE 4 (Sept</w:t>
      </w:r>
      <w:r w:rsidRPr="00FF70E8">
        <w:rPr>
          <w:rFonts w:ascii="Garamond" w:hAnsi="Garamond" w:cs="Times New Roman"/>
          <w:b/>
        </w:rPr>
        <w:t xml:space="preserve"> </w:t>
      </w:r>
      <w:r>
        <w:rPr>
          <w:rFonts w:ascii="Garamond" w:hAnsi="Garamond" w:cs="Times New Roman"/>
          <w:b/>
        </w:rPr>
        <w:t>14</w:t>
      </w:r>
      <w:r w:rsidRPr="00FF70E8">
        <w:rPr>
          <w:rFonts w:ascii="Garamond" w:hAnsi="Garamond" w:cs="Times New Roman"/>
          <w:b/>
          <w:vertAlign w:val="superscript"/>
        </w:rPr>
        <w:t>th</w:t>
      </w:r>
      <w:r>
        <w:rPr>
          <w:rFonts w:ascii="Garamond" w:hAnsi="Garamond" w:cs="Times New Roman"/>
          <w:b/>
        </w:rPr>
        <w:t>, 2012)</w:t>
      </w:r>
    </w:p>
    <w:p w14:paraId="4C259DEB" w14:textId="77777777" w:rsidR="00FE03AB" w:rsidRDefault="00FE03AB" w:rsidP="00FE03AB">
      <w:pPr>
        <w:jc w:val="both"/>
        <w:rPr>
          <w:rFonts w:ascii="Garamond" w:hAnsi="Garamond" w:cs="Times New Roman"/>
          <w:b/>
          <w:color w:val="1F497D" w:themeColor="text2"/>
        </w:rPr>
      </w:pPr>
    </w:p>
    <w:p w14:paraId="426AD3BA" w14:textId="77777777"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cs="Times New Roman"/>
          <w:b/>
          <w:color w:val="1F497D" w:themeColor="text2"/>
        </w:rPr>
        <w:t>Explanations of behaviour:</w:t>
      </w:r>
    </w:p>
    <w:p w14:paraId="17495D57" w14:textId="77777777" w:rsidR="00376CC0" w:rsidRPr="001502F9" w:rsidRDefault="00376CC0" w:rsidP="004C4AB0">
      <w:pPr>
        <w:pStyle w:val="ListParagraph"/>
        <w:numPr>
          <w:ilvl w:val="1"/>
          <w:numId w:val="2"/>
        </w:numPr>
        <w:jc w:val="both"/>
        <w:rPr>
          <w:rFonts w:ascii="Garamond" w:hAnsi="Garamond"/>
        </w:rPr>
      </w:pPr>
      <w:r>
        <w:rPr>
          <w:rFonts w:ascii="Garamond" w:hAnsi="Garamond" w:cs="Times New Roman"/>
        </w:rPr>
        <w:t>Proximate explanations</w:t>
      </w:r>
    </w:p>
    <w:p w14:paraId="748E931E" w14:textId="77777777" w:rsidR="00376CC0" w:rsidRPr="001502F9" w:rsidRDefault="00376CC0" w:rsidP="004C4AB0">
      <w:pPr>
        <w:pStyle w:val="ListParagraph"/>
        <w:numPr>
          <w:ilvl w:val="2"/>
          <w:numId w:val="2"/>
        </w:numPr>
        <w:jc w:val="both"/>
        <w:rPr>
          <w:rFonts w:ascii="Garamond" w:hAnsi="Garamond"/>
        </w:rPr>
      </w:pPr>
      <w:r>
        <w:rPr>
          <w:rFonts w:ascii="Garamond" w:hAnsi="Garamond" w:cs="Times New Roman"/>
        </w:rPr>
        <w:t>Mechanism: how the behaviour works</w:t>
      </w:r>
    </w:p>
    <w:p w14:paraId="1CAECECD" w14:textId="77777777" w:rsidR="00376CC0" w:rsidRPr="001502F9" w:rsidRDefault="00376CC0" w:rsidP="004C4AB0">
      <w:pPr>
        <w:pStyle w:val="ListParagraph"/>
        <w:numPr>
          <w:ilvl w:val="1"/>
          <w:numId w:val="2"/>
        </w:numPr>
        <w:jc w:val="both"/>
        <w:rPr>
          <w:rFonts w:ascii="Garamond" w:hAnsi="Garamond"/>
        </w:rPr>
      </w:pPr>
      <w:r>
        <w:rPr>
          <w:rFonts w:ascii="Garamond" w:hAnsi="Garamond" w:cs="Times New Roman"/>
        </w:rPr>
        <w:t>Ultimate explanations</w:t>
      </w:r>
    </w:p>
    <w:p w14:paraId="79404D56" w14:textId="77777777" w:rsidR="00376CC0" w:rsidRPr="001502F9" w:rsidRDefault="00376CC0" w:rsidP="004C4AB0">
      <w:pPr>
        <w:pStyle w:val="ListParagraph"/>
        <w:numPr>
          <w:ilvl w:val="2"/>
          <w:numId w:val="2"/>
        </w:numPr>
        <w:jc w:val="both"/>
        <w:rPr>
          <w:rFonts w:ascii="Garamond" w:hAnsi="Garamond"/>
        </w:rPr>
      </w:pPr>
      <w:r>
        <w:rPr>
          <w:rFonts w:ascii="Garamond" w:hAnsi="Garamond" w:cs="Times New Roman"/>
        </w:rPr>
        <w:t>Function: why the behaviour exists</w:t>
      </w:r>
    </w:p>
    <w:p w14:paraId="32E3C54B" w14:textId="77777777" w:rsidR="00376CC0" w:rsidRPr="001502F9" w:rsidRDefault="00376CC0" w:rsidP="004C4AB0">
      <w:pPr>
        <w:pStyle w:val="ListParagraph"/>
        <w:numPr>
          <w:ilvl w:val="1"/>
          <w:numId w:val="2"/>
        </w:numPr>
        <w:jc w:val="both"/>
        <w:rPr>
          <w:rFonts w:ascii="Garamond" w:hAnsi="Garamond"/>
        </w:rPr>
      </w:pPr>
      <w:r>
        <w:rPr>
          <w:rFonts w:ascii="Garamond" w:hAnsi="Garamond" w:cs="Times New Roman"/>
        </w:rPr>
        <w:t>Ontological explanations</w:t>
      </w:r>
    </w:p>
    <w:p w14:paraId="67149B32" w14:textId="77777777" w:rsidR="00376CC0" w:rsidRPr="001502F9" w:rsidRDefault="00376CC0" w:rsidP="004C4AB0">
      <w:pPr>
        <w:pStyle w:val="ListParagraph"/>
        <w:numPr>
          <w:ilvl w:val="2"/>
          <w:numId w:val="2"/>
        </w:numPr>
        <w:jc w:val="both"/>
        <w:rPr>
          <w:rFonts w:ascii="Garamond" w:hAnsi="Garamond"/>
        </w:rPr>
      </w:pPr>
      <w:r>
        <w:rPr>
          <w:rFonts w:ascii="Garamond" w:hAnsi="Garamond" w:cs="Times New Roman"/>
        </w:rPr>
        <w:t>Development: changes in the individual across the lifespan</w:t>
      </w:r>
    </w:p>
    <w:p w14:paraId="1C92BBE9" w14:textId="77777777" w:rsidR="00376CC0" w:rsidRPr="001502F9" w:rsidRDefault="00376CC0" w:rsidP="004C4AB0">
      <w:pPr>
        <w:pStyle w:val="ListParagraph"/>
        <w:numPr>
          <w:ilvl w:val="1"/>
          <w:numId w:val="2"/>
        </w:numPr>
        <w:jc w:val="both"/>
        <w:rPr>
          <w:rFonts w:ascii="Garamond" w:hAnsi="Garamond"/>
        </w:rPr>
      </w:pPr>
      <w:r>
        <w:rPr>
          <w:rFonts w:ascii="Garamond" w:hAnsi="Garamond" w:cs="Times New Roman"/>
        </w:rPr>
        <w:t>Phylogenetic explanations</w:t>
      </w:r>
    </w:p>
    <w:p w14:paraId="443F9EF4" w14:textId="77777777" w:rsidR="00376CC0" w:rsidRPr="00806672" w:rsidRDefault="00376CC0" w:rsidP="004C4AB0">
      <w:pPr>
        <w:pStyle w:val="ListParagraph"/>
        <w:numPr>
          <w:ilvl w:val="2"/>
          <w:numId w:val="2"/>
        </w:numPr>
        <w:jc w:val="both"/>
        <w:rPr>
          <w:rFonts w:ascii="Garamond" w:hAnsi="Garamond"/>
        </w:rPr>
      </w:pPr>
      <w:r>
        <w:rPr>
          <w:rFonts w:ascii="Garamond" w:hAnsi="Garamond" w:cs="Times New Roman"/>
        </w:rPr>
        <w:t>Evolution: changes in the organism across generations</w:t>
      </w:r>
    </w:p>
    <w:p w14:paraId="57C1D127" w14:textId="77777777" w:rsidR="00376CC0" w:rsidRPr="001502F9" w:rsidRDefault="00376CC0" w:rsidP="00376CC0">
      <w:pPr>
        <w:pStyle w:val="ListParagraph"/>
        <w:ind w:left="2160"/>
        <w:jc w:val="both"/>
        <w:rPr>
          <w:rFonts w:ascii="Garamond" w:hAnsi="Garamond"/>
        </w:rPr>
      </w:pPr>
    </w:p>
    <w:p w14:paraId="4181AF31" w14:textId="77777777"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b/>
          <w:color w:val="1F497D" w:themeColor="text2"/>
        </w:rPr>
        <w:t>Anxiety:</w:t>
      </w:r>
    </w:p>
    <w:p w14:paraId="272AC577" w14:textId="77777777" w:rsidR="00376CC0" w:rsidRDefault="00376CC0" w:rsidP="004C4AB0">
      <w:pPr>
        <w:pStyle w:val="ListParagraph"/>
        <w:numPr>
          <w:ilvl w:val="1"/>
          <w:numId w:val="2"/>
        </w:numPr>
        <w:jc w:val="both"/>
        <w:rPr>
          <w:rFonts w:ascii="Garamond" w:hAnsi="Garamond"/>
        </w:rPr>
      </w:pPr>
      <w:r>
        <w:rPr>
          <w:rFonts w:ascii="Garamond" w:hAnsi="Garamond"/>
        </w:rPr>
        <w:t>Proximate: sympathetic division, increases activity to stress</w:t>
      </w:r>
    </w:p>
    <w:p w14:paraId="2EE637D4" w14:textId="77777777" w:rsidR="00376CC0" w:rsidRDefault="00376CC0" w:rsidP="004C4AB0">
      <w:pPr>
        <w:pStyle w:val="ListParagraph"/>
        <w:numPr>
          <w:ilvl w:val="1"/>
          <w:numId w:val="2"/>
        </w:numPr>
        <w:jc w:val="both"/>
        <w:rPr>
          <w:rFonts w:ascii="Garamond" w:hAnsi="Garamond"/>
        </w:rPr>
      </w:pPr>
      <w:r>
        <w:rPr>
          <w:rFonts w:ascii="Garamond" w:hAnsi="Garamond"/>
        </w:rPr>
        <w:t>Ultimate: response to stress in environment, (stress = threatens the well-being of the organism) to overcome dangers in the environment</w:t>
      </w:r>
    </w:p>
    <w:p w14:paraId="50F89270" w14:textId="77777777" w:rsidR="00376CC0" w:rsidRDefault="00376CC0" w:rsidP="004C4AB0">
      <w:pPr>
        <w:pStyle w:val="ListParagraph"/>
        <w:numPr>
          <w:ilvl w:val="1"/>
          <w:numId w:val="2"/>
        </w:numPr>
        <w:jc w:val="both"/>
        <w:rPr>
          <w:rFonts w:ascii="Garamond" w:hAnsi="Garamond"/>
        </w:rPr>
      </w:pPr>
      <w:r>
        <w:rPr>
          <w:rFonts w:ascii="Garamond" w:hAnsi="Garamond"/>
        </w:rPr>
        <w:t>Ontological: different types of stimuli one encounters (baby – adolescent – adult)</w:t>
      </w:r>
    </w:p>
    <w:p w14:paraId="6B16A508" w14:textId="4200D1BD" w:rsidR="00376CC0" w:rsidRDefault="00376CC0" w:rsidP="004C4AB0">
      <w:pPr>
        <w:pStyle w:val="ListParagraph"/>
        <w:numPr>
          <w:ilvl w:val="1"/>
          <w:numId w:val="2"/>
        </w:numPr>
        <w:jc w:val="both"/>
        <w:rPr>
          <w:rFonts w:ascii="Garamond" w:hAnsi="Garamond"/>
        </w:rPr>
      </w:pPr>
      <w:r>
        <w:rPr>
          <w:rFonts w:ascii="Garamond" w:hAnsi="Garamond"/>
        </w:rPr>
        <w:t>Phylogenetic</w:t>
      </w:r>
      <w:r w:rsidR="0020578B">
        <w:rPr>
          <w:rFonts w:ascii="Garamond" w:hAnsi="Garamond"/>
        </w:rPr>
        <w:t>:</w:t>
      </w:r>
    </w:p>
    <w:p w14:paraId="5EC615A5" w14:textId="77777777" w:rsidR="00376CC0" w:rsidRDefault="00376CC0" w:rsidP="00376CC0">
      <w:pPr>
        <w:pStyle w:val="ListParagraph"/>
        <w:ind w:left="1440"/>
        <w:jc w:val="both"/>
        <w:rPr>
          <w:rFonts w:ascii="Garamond" w:hAnsi="Garamond"/>
        </w:rPr>
      </w:pPr>
    </w:p>
    <w:p w14:paraId="703950F3" w14:textId="77777777"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b/>
          <w:color w:val="1F497D" w:themeColor="text2"/>
        </w:rPr>
        <w:t>Three products of evolution:</w:t>
      </w:r>
    </w:p>
    <w:p w14:paraId="61E37DB3" w14:textId="77777777" w:rsidR="00376CC0" w:rsidRDefault="00376CC0" w:rsidP="004C4AB0">
      <w:pPr>
        <w:pStyle w:val="ListParagraph"/>
        <w:numPr>
          <w:ilvl w:val="1"/>
          <w:numId w:val="2"/>
        </w:numPr>
        <w:jc w:val="both"/>
        <w:rPr>
          <w:rFonts w:ascii="Garamond" w:hAnsi="Garamond"/>
        </w:rPr>
      </w:pPr>
      <w:r>
        <w:rPr>
          <w:rFonts w:ascii="Garamond" w:hAnsi="Garamond"/>
        </w:rPr>
        <w:t>Adaptation:</w:t>
      </w:r>
    </w:p>
    <w:p w14:paraId="6F5A2CF1" w14:textId="77777777" w:rsidR="00376CC0" w:rsidRDefault="00376CC0" w:rsidP="004C4AB0">
      <w:pPr>
        <w:pStyle w:val="ListParagraph"/>
        <w:numPr>
          <w:ilvl w:val="2"/>
          <w:numId w:val="2"/>
        </w:numPr>
        <w:jc w:val="both"/>
        <w:rPr>
          <w:rFonts w:ascii="Garamond" w:hAnsi="Garamond"/>
        </w:rPr>
      </w:pPr>
      <w:r>
        <w:rPr>
          <w:rFonts w:ascii="Garamond" w:hAnsi="Garamond"/>
        </w:rPr>
        <w:t xml:space="preserve">Inherited and reliably developing characteristics that came into existence through natural selection because they helped to solve problems of survival or reproduction better than alternative designs existing in the population during the </w:t>
      </w:r>
    </w:p>
    <w:p w14:paraId="717B0F7C" w14:textId="77777777" w:rsidR="00376CC0" w:rsidRDefault="00376CC0" w:rsidP="004C4AB0">
      <w:pPr>
        <w:pStyle w:val="ListParagraph"/>
        <w:numPr>
          <w:ilvl w:val="2"/>
          <w:numId w:val="2"/>
        </w:numPr>
        <w:jc w:val="both"/>
        <w:rPr>
          <w:rFonts w:ascii="Garamond" w:hAnsi="Garamond"/>
        </w:rPr>
      </w:pPr>
      <w:r>
        <w:rPr>
          <w:rFonts w:ascii="Garamond" w:hAnsi="Garamond"/>
        </w:rPr>
        <w:t>Efficiency</w:t>
      </w:r>
    </w:p>
    <w:p w14:paraId="190E04A8" w14:textId="77777777" w:rsidR="00376CC0" w:rsidRDefault="00376CC0" w:rsidP="004C4AB0">
      <w:pPr>
        <w:pStyle w:val="ListParagraph"/>
        <w:numPr>
          <w:ilvl w:val="3"/>
          <w:numId w:val="2"/>
        </w:numPr>
        <w:jc w:val="both"/>
        <w:rPr>
          <w:rFonts w:ascii="Garamond" w:hAnsi="Garamond"/>
        </w:rPr>
      </w:pPr>
      <w:r>
        <w:rPr>
          <w:rFonts w:ascii="Garamond" w:hAnsi="Garamond"/>
        </w:rPr>
        <w:t xml:space="preserve">Solves problem in a proficient manner </w:t>
      </w:r>
    </w:p>
    <w:p w14:paraId="49D55734" w14:textId="77777777" w:rsidR="00376CC0" w:rsidRDefault="00376CC0" w:rsidP="004C4AB0">
      <w:pPr>
        <w:pStyle w:val="ListParagraph"/>
        <w:numPr>
          <w:ilvl w:val="2"/>
          <w:numId w:val="2"/>
        </w:numPr>
        <w:jc w:val="both"/>
        <w:rPr>
          <w:rFonts w:ascii="Garamond" w:hAnsi="Garamond"/>
        </w:rPr>
      </w:pPr>
      <w:r>
        <w:rPr>
          <w:rFonts w:ascii="Garamond" w:hAnsi="Garamond"/>
        </w:rPr>
        <w:t>Economy</w:t>
      </w:r>
    </w:p>
    <w:p w14:paraId="187F4C3F" w14:textId="77777777" w:rsidR="00376CC0" w:rsidRDefault="00376CC0" w:rsidP="004C4AB0">
      <w:pPr>
        <w:pStyle w:val="ListParagraph"/>
        <w:numPr>
          <w:ilvl w:val="3"/>
          <w:numId w:val="2"/>
        </w:numPr>
        <w:jc w:val="both"/>
        <w:rPr>
          <w:rFonts w:ascii="Garamond" w:hAnsi="Garamond"/>
        </w:rPr>
      </w:pPr>
      <w:r>
        <w:rPr>
          <w:rFonts w:ascii="Garamond" w:hAnsi="Garamond"/>
        </w:rPr>
        <w:t>Cost-effective solution to problem</w:t>
      </w:r>
    </w:p>
    <w:p w14:paraId="669CC502" w14:textId="77777777" w:rsidR="00376CC0" w:rsidRDefault="00376CC0" w:rsidP="004C4AB0">
      <w:pPr>
        <w:pStyle w:val="ListParagraph"/>
        <w:numPr>
          <w:ilvl w:val="2"/>
          <w:numId w:val="2"/>
        </w:numPr>
        <w:jc w:val="both"/>
        <w:rPr>
          <w:rFonts w:ascii="Garamond" w:hAnsi="Garamond"/>
        </w:rPr>
      </w:pPr>
      <w:r>
        <w:rPr>
          <w:rFonts w:ascii="Garamond" w:hAnsi="Garamond"/>
        </w:rPr>
        <w:t>Precision</w:t>
      </w:r>
    </w:p>
    <w:p w14:paraId="273EB971" w14:textId="77777777" w:rsidR="00376CC0" w:rsidRDefault="00376CC0" w:rsidP="004C4AB0">
      <w:pPr>
        <w:pStyle w:val="ListParagraph"/>
        <w:numPr>
          <w:ilvl w:val="3"/>
          <w:numId w:val="2"/>
        </w:numPr>
        <w:jc w:val="both"/>
        <w:rPr>
          <w:rFonts w:ascii="Garamond" w:hAnsi="Garamond"/>
        </w:rPr>
      </w:pPr>
      <w:r>
        <w:rPr>
          <w:rFonts w:ascii="Garamond" w:hAnsi="Garamond"/>
        </w:rPr>
        <w:t>Specialized to solve one problem</w:t>
      </w:r>
    </w:p>
    <w:p w14:paraId="2C5CE41E" w14:textId="77777777" w:rsidR="00376CC0" w:rsidRDefault="00376CC0" w:rsidP="004C4AB0">
      <w:pPr>
        <w:pStyle w:val="ListParagraph"/>
        <w:numPr>
          <w:ilvl w:val="2"/>
          <w:numId w:val="2"/>
        </w:numPr>
        <w:jc w:val="both"/>
        <w:rPr>
          <w:rFonts w:ascii="Garamond" w:hAnsi="Garamond"/>
        </w:rPr>
      </w:pPr>
      <w:r>
        <w:rPr>
          <w:rFonts w:ascii="Garamond" w:hAnsi="Garamond"/>
        </w:rPr>
        <w:t>Reliability</w:t>
      </w:r>
    </w:p>
    <w:p w14:paraId="02A811FE" w14:textId="77777777" w:rsidR="00376CC0" w:rsidRDefault="00376CC0" w:rsidP="004C4AB0">
      <w:pPr>
        <w:pStyle w:val="ListParagraph"/>
        <w:numPr>
          <w:ilvl w:val="3"/>
          <w:numId w:val="2"/>
        </w:numPr>
        <w:jc w:val="both"/>
        <w:rPr>
          <w:rFonts w:ascii="Garamond" w:hAnsi="Garamond"/>
        </w:rPr>
      </w:pPr>
      <w:r>
        <w:rPr>
          <w:rFonts w:ascii="Garamond" w:hAnsi="Garamond"/>
        </w:rPr>
        <w:t>Performs dependably within the intended context</w:t>
      </w:r>
    </w:p>
    <w:p w14:paraId="04C6EE81" w14:textId="77777777" w:rsidR="00376CC0" w:rsidRDefault="00376CC0" w:rsidP="004C4AB0">
      <w:pPr>
        <w:pStyle w:val="ListParagraph"/>
        <w:numPr>
          <w:ilvl w:val="1"/>
          <w:numId w:val="2"/>
        </w:numPr>
        <w:jc w:val="both"/>
        <w:rPr>
          <w:rFonts w:ascii="Garamond" w:hAnsi="Garamond"/>
        </w:rPr>
      </w:pPr>
      <w:r>
        <w:rPr>
          <w:rFonts w:ascii="Garamond" w:hAnsi="Garamond"/>
        </w:rPr>
        <w:t>By-products:</w:t>
      </w:r>
    </w:p>
    <w:p w14:paraId="5EB88B4D" w14:textId="77777777" w:rsidR="00376CC0" w:rsidRDefault="00376CC0" w:rsidP="004C4AB0">
      <w:pPr>
        <w:pStyle w:val="ListParagraph"/>
        <w:numPr>
          <w:ilvl w:val="2"/>
          <w:numId w:val="2"/>
        </w:numPr>
        <w:jc w:val="both"/>
        <w:rPr>
          <w:rFonts w:ascii="Garamond" w:hAnsi="Garamond"/>
        </w:rPr>
      </w:pPr>
      <w:r>
        <w:rPr>
          <w:rFonts w:ascii="Garamond" w:hAnsi="Garamond"/>
        </w:rPr>
        <w:t>Characteristics that do not solve adaptive problems and do not have function design; they are linked with adaptions</w:t>
      </w:r>
    </w:p>
    <w:p w14:paraId="68C501E5" w14:textId="77777777" w:rsidR="00376CC0" w:rsidRPr="00703C22" w:rsidRDefault="00376CC0" w:rsidP="004C4AB0">
      <w:pPr>
        <w:pStyle w:val="ListParagraph"/>
        <w:numPr>
          <w:ilvl w:val="2"/>
          <w:numId w:val="2"/>
        </w:numPr>
        <w:jc w:val="both"/>
        <w:rPr>
          <w:rFonts w:ascii="Garamond" w:hAnsi="Garamond"/>
        </w:rPr>
      </w:pPr>
      <w:r>
        <w:rPr>
          <w:rFonts w:ascii="Garamond" w:hAnsi="Garamond"/>
        </w:rPr>
        <w:t>E.g., belly button: it does not solve any problems, it is a by-product</w:t>
      </w:r>
    </w:p>
    <w:p w14:paraId="68E6A58D" w14:textId="77777777" w:rsidR="00376CC0" w:rsidRDefault="00376CC0" w:rsidP="004C4AB0">
      <w:pPr>
        <w:pStyle w:val="ListParagraph"/>
        <w:numPr>
          <w:ilvl w:val="1"/>
          <w:numId w:val="2"/>
        </w:numPr>
        <w:jc w:val="both"/>
        <w:rPr>
          <w:rFonts w:ascii="Garamond" w:hAnsi="Garamond"/>
        </w:rPr>
      </w:pPr>
      <w:r>
        <w:rPr>
          <w:rFonts w:ascii="Garamond" w:hAnsi="Garamond"/>
        </w:rPr>
        <w:t>Noise:</w:t>
      </w:r>
    </w:p>
    <w:p w14:paraId="7369F99F" w14:textId="77777777" w:rsidR="00376CC0" w:rsidRDefault="00376CC0" w:rsidP="004C4AB0">
      <w:pPr>
        <w:pStyle w:val="ListParagraph"/>
        <w:numPr>
          <w:ilvl w:val="2"/>
          <w:numId w:val="2"/>
        </w:numPr>
        <w:jc w:val="both"/>
        <w:rPr>
          <w:rFonts w:ascii="Garamond" w:hAnsi="Garamond"/>
        </w:rPr>
      </w:pPr>
      <w:r>
        <w:rPr>
          <w:rFonts w:ascii="Garamond" w:hAnsi="Garamond"/>
        </w:rPr>
        <w:t>Random effects produced by forces such as change mutations, dramatic changes in the environment, or developmental perturbances</w:t>
      </w:r>
    </w:p>
    <w:p w14:paraId="439A3C14" w14:textId="77777777" w:rsidR="00376CC0" w:rsidRDefault="00376CC0" w:rsidP="004C4AB0">
      <w:pPr>
        <w:pStyle w:val="ListParagraph"/>
        <w:numPr>
          <w:ilvl w:val="2"/>
          <w:numId w:val="2"/>
        </w:numPr>
        <w:jc w:val="both"/>
        <w:rPr>
          <w:rFonts w:ascii="Garamond" w:hAnsi="Garamond"/>
        </w:rPr>
      </w:pPr>
      <w:r>
        <w:rPr>
          <w:rFonts w:ascii="Garamond" w:hAnsi="Garamond"/>
        </w:rPr>
        <w:t>E.g., shape of belly button</w:t>
      </w:r>
    </w:p>
    <w:p w14:paraId="0EFF93B9" w14:textId="77777777" w:rsidR="00376CC0" w:rsidRDefault="00376CC0" w:rsidP="004C4AB0">
      <w:pPr>
        <w:pStyle w:val="ListParagraph"/>
        <w:numPr>
          <w:ilvl w:val="1"/>
          <w:numId w:val="2"/>
        </w:numPr>
        <w:jc w:val="both"/>
        <w:rPr>
          <w:rFonts w:ascii="Garamond" w:hAnsi="Garamond"/>
        </w:rPr>
      </w:pPr>
      <w:r>
        <w:rPr>
          <w:rFonts w:ascii="Garamond" w:hAnsi="Garamond"/>
        </w:rPr>
        <w:t>I.e. placenta:</w:t>
      </w:r>
    </w:p>
    <w:p w14:paraId="7DD2EC7B" w14:textId="77777777" w:rsidR="00376CC0" w:rsidRDefault="00376CC0" w:rsidP="004C4AB0">
      <w:pPr>
        <w:pStyle w:val="ListParagraph"/>
        <w:numPr>
          <w:ilvl w:val="2"/>
          <w:numId w:val="2"/>
        </w:numPr>
        <w:jc w:val="both"/>
        <w:rPr>
          <w:rFonts w:ascii="Garamond" w:hAnsi="Garamond"/>
        </w:rPr>
      </w:pPr>
      <w:r>
        <w:rPr>
          <w:rFonts w:ascii="Garamond" w:hAnsi="Garamond"/>
        </w:rPr>
        <w:t>Efficiency: remove toxins and transfer nutrients</w:t>
      </w:r>
    </w:p>
    <w:p w14:paraId="1FC72771" w14:textId="77777777" w:rsidR="00376CC0" w:rsidRDefault="00376CC0" w:rsidP="004C4AB0">
      <w:pPr>
        <w:pStyle w:val="ListParagraph"/>
        <w:numPr>
          <w:ilvl w:val="2"/>
          <w:numId w:val="2"/>
        </w:numPr>
        <w:jc w:val="both"/>
        <w:rPr>
          <w:rFonts w:ascii="Garamond" w:hAnsi="Garamond"/>
        </w:rPr>
      </w:pPr>
      <w:r>
        <w:rPr>
          <w:rFonts w:ascii="Garamond" w:hAnsi="Garamond"/>
        </w:rPr>
        <w:t>Precision: shuttles nutrients</w:t>
      </w:r>
    </w:p>
    <w:p w14:paraId="3640DE29" w14:textId="77777777" w:rsidR="00376CC0" w:rsidRDefault="00376CC0" w:rsidP="004C4AB0">
      <w:pPr>
        <w:pStyle w:val="ListParagraph"/>
        <w:numPr>
          <w:ilvl w:val="2"/>
          <w:numId w:val="2"/>
        </w:numPr>
        <w:jc w:val="both"/>
        <w:rPr>
          <w:rFonts w:ascii="Garamond" w:hAnsi="Garamond"/>
        </w:rPr>
      </w:pPr>
      <w:r>
        <w:rPr>
          <w:rFonts w:ascii="Garamond" w:hAnsi="Garamond"/>
        </w:rPr>
        <w:t>Reliability: it always shuttles nutrients and never fails under normal circumstances</w:t>
      </w:r>
    </w:p>
    <w:p w14:paraId="7197A900" w14:textId="77777777" w:rsidR="00376CC0" w:rsidRDefault="00376CC0" w:rsidP="00376CC0">
      <w:pPr>
        <w:pStyle w:val="ListParagraph"/>
        <w:ind w:left="2160"/>
        <w:jc w:val="both"/>
        <w:rPr>
          <w:rFonts w:ascii="Garamond" w:hAnsi="Garamond"/>
        </w:rPr>
      </w:pPr>
    </w:p>
    <w:p w14:paraId="623B6A98" w14:textId="77777777"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b/>
          <w:color w:val="1F497D" w:themeColor="text2"/>
        </w:rPr>
        <w:t>Environment of evolved adaptedness (EEA):</w:t>
      </w:r>
    </w:p>
    <w:p w14:paraId="1C754454" w14:textId="1AC0F3D9" w:rsidR="00376CC0" w:rsidRDefault="009D16CA" w:rsidP="004C4AB0">
      <w:pPr>
        <w:pStyle w:val="ListParagraph"/>
        <w:numPr>
          <w:ilvl w:val="1"/>
          <w:numId w:val="2"/>
        </w:numPr>
        <w:jc w:val="both"/>
        <w:rPr>
          <w:rFonts w:ascii="Garamond" w:hAnsi="Garamond"/>
        </w:rPr>
      </w:pPr>
      <w:r>
        <w:rPr>
          <w:rFonts w:ascii="Garamond" w:hAnsi="Garamond"/>
        </w:rPr>
        <w:t>The environment shaped the adaptability and evolution of organisms</w:t>
      </w:r>
    </w:p>
    <w:p w14:paraId="59CB0EB3" w14:textId="77777777" w:rsidR="00376CC0" w:rsidRDefault="00376CC0" w:rsidP="004C4AB0">
      <w:pPr>
        <w:pStyle w:val="ListParagraph"/>
        <w:numPr>
          <w:ilvl w:val="1"/>
          <w:numId w:val="2"/>
        </w:numPr>
        <w:jc w:val="both"/>
        <w:rPr>
          <w:rFonts w:ascii="Garamond" w:hAnsi="Garamond"/>
        </w:rPr>
      </w:pPr>
      <w:r>
        <w:rPr>
          <w:rFonts w:ascii="Garamond" w:hAnsi="Garamond"/>
        </w:rPr>
        <w:t>EEA for stereoscopic colour vision took longer than bipedalism</w:t>
      </w:r>
    </w:p>
    <w:p w14:paraId="5DFFCE1B" w14:textId="77777777" w:rsidR="00376CC0" w:rsidRDefault="00376CC0" w:rsidP="004C4AB0">
      <w:pPr>
        <w:pStyle w:val="ListParagraph"/>
        <w:numPr>
          <w:ilvl w:val="1"/>
          <w:numId w:val="2"/>
        </w:numPr>
        <w:jc w:val="both"/>
        <w:rPr>
          <w:rFonts w:ascii="Garamond" w:hAnsi="Garamond"/>
        </w:rPr>
      </w:pPr>
      <w:r>
        <w:rPr>
          <w:rFonts w:ascii="Garamond" w:hAnsi="Garamond"/>
        </w:rPr>
        <w:t>Unique EEA for each adaption</w:t>
      </w:r>
    </w:p>
    <w:p w14:paraId="3992BCEC" w14:textId="77777777" w:rsidR="00376CC0" w:rsidRDefault="00376CC0" w:rsidP="004C4AB0">
      <w:pPr>
        <w:pStyle w:val="ListParagraph"/>
        <w:numPr>
          <w:ilvl w:val="1"/>
          <w:numId w:val="2"/>
        </w:numPr>
        <w:jc w:val="both"/>
        <w:rPr>
          <w:rFonts w:ascii="Garamond" w:hAnsi="Garamond"/>
        </w:rPr>
      </w:pPr>
      <w:r>
        <w:rPr>
          <w:rFonts w:ascii="Garamond" w:hAnsi="Garamond"/>
        </w:rPr>
        <w:t>Important to remember that these may no longer be adaptive:</w:t>
      </w:r>
    </w:p>
    <w:p w14:paraId="4D667EC7" w14:textId="77777777" w:rsidR="00376CC0" w:rsidRDefault="00376CC0" w:rsidP="004C4AB0">
      <w:pPr>
        <w:pStyle w:val="ListParagraph"/>
        <w:numPr>
          <w:ilvl w:val="2"/>
          <w:numId w:val="2"/>
        </w:numPr>
        <w:jc w:val="both"/>
        <w:rPr>
          <w:rFonts w:ascii="Garamond" w:hAnsi="Garamond"/>
        </w:rPr>
      </w:pPr>
      <w:r>
        <w:rPr>
          <w:rFonts w:ascii="Garamond" w:hAnsi="Garamond"/>
        </w:rPr>
        <w:t>Taste preferences</w:t>
      </w:r>
    </w:p>
    <w:p w14:paraId="701A7859" w14:textId="77777777" w:rsidR="00376CC0" w:rsidRDefault="00376CC0" w:rsidP="004C4AB0">
      <w:pPr>
        <w:pStyle w:val="ListParagraph"/>
        <w:numPr>
          <w:ilvl w:val="3"/>
          <w:numId w:val="2"/>
        </w:numPr>
        <w:jc w:val="both"/>
        <w:rPr>
          <w:rFonts w:ascii="Garamond" w:hAnsi="Garamond"/>
        </w:rPr>
      </w:pPr>
      <w:r>
        <w:rPr>
          <w:rFonts w:ascii="Garamond" w:hAnsi="Garamond"/>
        </w:rPr>
        <w:t>Ancestral: we need calories and salt. Hence, we evolved to like fatty foods and sugars</w:t>
      </w:r>
    </w:p>
    <w:p w14:paraId="4287E94A" w14:textId="77777777" w:rsidR="00376CC0" w:rsidRDefault="00376CC0" w:rsidP="004C4AB0">
      <w:pPr>
        <w:pStyle w:val="ListParagraph"/>
        <w:numPr>
          <w:ilvl w:val="3"/>
          <w:numId w:val="2"/>
        </w:numPr>
        <w:jc w:val="both"/>
        <w:rPr>
          <w:rFonts w:ascii="Garamond" w:hAnsi="Garamond"/>
        </w:rPr>
      </w:pPr>
      <w:r>
        <w:rPr>
          <w:rFonts w:ascii="Garamond" w:hAnsi="Garamond"/>
        </w:rPr>
        <w:t>Such preferences are no longer adaptive in the modern environment, as they lead to high blood pressure, diabetes, etc</w:t>
      </w:r>
    </w:p>
    <w:p w14:paraId="730D9891" w14:textId="77777777" w:rsidR="00376CC0" w:rsidRDefault="00376CC0" w:rsidP="004C4AB0">
      <w:pPr>
        <w:pStyle w:val="ListParagraph"/>
        <w:numPr>
          <w:ilvl w:val="2"/>
          <w:numId w:val="2"/>
        </w:numPr>
        <w:jc w:val="both"/>
        <w:rPr>
          <w:rFonts w:ascii="Garamond" w:hAnsi="Garamond"/>
        </w:rPr>
      </w:pPr>
      <w:r>
        <w:rPr>
          <w:rFonts w:ascii="Garamond" w:hAnsi="Garamond"/>
        </w:rPr>
        <w:t>Mental / behavioral disorders</w:t>
      </w:r>
    </w:p>
    <w:p w14:paraId="5E501CB9" w14:textId="77777777" w:rsidR="00376CC0" w:rsidRDefault="00376CC0" w:rsidP="00376CC0">
      <w:pPr>
        <w:pStyle w:val="ListParagraph"/>
        <w:jc w:val="both"/>
        <w:rPr>
          <w:rFonts w:ascii="Garamond" w:hAnsi="Garamond" w:cs="Times New Roman"/>
          <w:b/>
          <w:color w:val="1F497D" w:themeColor="text2"/>
        </w:rPr>
      </w:pPr>
    </w:p>
    <w:p w14:paraId="5A2813EA" w14:textId="75AE8137" w:rsidR="00FE03AB" w:rsidRPr="0010218F" w:rsidRDefault="0010218F" w:rsidP="004C4AB0">
      <w:pPr>
        <w:pStyle w:val="ListParagraph"/>
        <w:numPr>
          <w:ilvl w:val="0"/>
          <w:numId w:val="2"/>
        </w:numPr>
        <w:jc w:val="both"/>
        <w:rPr>
          <w:rFonts w:ascii="Garamond" w:hAnsi="Garamond" w:cs="Times New Roman"/>
          <w:b/>
          <w:color w:val="1F497D" w:themeColor="text2"/>
        </w:rPr>
      </w:pPr>
      <w:r w:rsidRPr="0010218F">
        <w:rPr>
          <w:rFonts w:ascii="Garamond" w:hAnsi="Garamond" w:cs="Times New Roman"/>
          <w:b/>
          <w:color w:val="1F497D" w:themeColor="text2"/>
        </w:rPr>
        <w:t>Selecting a mating strategy:</w:t>
      </w:r>
    </w:p>
    <w:p w14:paraId="47612AA9" w14:textId="57BE4AC8" w:rsidR="0010218F" w:rsidRDefault="0010218F" w:rsidP="004C4AB0">
      <w:pPr>
        <w:pStyle w:val="ListParagraph"/>
        <w:numPr>
          <w:ilvl w:val="1"/>
          <w:numId w:val="2"/>
        </w:numPr>
        <w:jc w:val="both"/>
        <w:rPr>
          <w:rFonts w:ascii="Garamond" w:hAnsi="Garamond" w:cs="Times New Roman"/>
        </w:rPr>
      </w:pPr>
      <w:r>
        <w:rPr>
          <w:rFonts w:ascii="Garamond" w:hAnsi="Garamond" w:cs="Times New Roman"/>
        </w:rPr>
        <w:t xml:space="preserve">Father present at home </w:t>
      </w:r>
      <w:r w:rsidRPr="0010218F">
        <w:rPr>
          <w:rFonts w:ascii="Garamond" w:hAnsi="Garamond" w:cs="Times New Roman"/>
        </w:rPr>
        <w:sym w:font="Wingdings" w:char="F0E0"/>
      </w:r>
      <w:r>
        <w:rPr>
          <w:rFonts w:ascii="Garamond" w:hAnsi="Garamond" w:cs="Times New Roman"/>
        </w:rPr>
        <w:t xml:space="preserve"> adaptation to select mating strategy </w:t>
      </w:r>
      <w:r w:rsidRPr="0010218F">
        <w:rPr>
          <w:rFonts w:ascii="Garamond" w:hAnsi="Garamond" w:cs="Times New Roman"/>
        </w:rPr>
        <w:sym w:font="Wingdings" w:char="F0E0"/>
      </w:r>
      <w:r>
        <w:rPr>
          <w:rFonts w:ascii="Garamond" w:hAnsi="Garamond" w:cs="Times New Roman"/>
        </w:rPr>
        <w:t xml:space="preserve"> long-term mating strategy (delayed reproduction; fewer partners)</w:t>
      </w:r>
    </w:p>
    <w:p w14:paraId="73B028DE" w14:textId="4C726FA0" w:rsidR="003A3383" w:rsidRDefault="0010218F" w:rsidP="004C4AB0">
      <w:pPr>
        <w:pStyle w:val="ListParagraph"/>
        <w:numPr>
          <w:ilvl w:val="1"/>
          <w:numId w:val="2"/>
        </w:numPr>
        <w:jc w:val="both"/>
        <w:rPr>
          <w:rFonts w:ascii="Garamond" w:hAnsi="Garamond" w:cs="Times New Roman"/>
        </w:rPr>
      </w:pPr>
      <w:r>
        <w:rPr>
          <w:rFonts w:ascii="Garamond" w:hAnsi="Garamond" w:cs="Times New Roman"/>
        </w:rPr>
        <w:t xml:space="preserve">Father absent at home </w:t>
      </w:r>
      <w:r w:rsidRPr="0010218F">
        <w:rPr>
          <w:rFonts w:ascii="Garamond" w:hAnsi="Garamond" w:cs="Times New Roman"/>
        </w:rPr>
        <w:sym w:font="Wingdings" w:char="F0E0"/>
      </w:r>
      <w:r>
        <w:rPr>
          <w:rFonts w:ascii="Garamond" w:hAnsi="Garamond" w:cs="Times New Roman"/>
        </w:rPr>
        <w:t xml:space="preserve"> adaptation to select mating strategy </w:t>
      </w:r>
      <w:r w:rsidRPr="0010218F">
        <w:rPr>
          <w:rFonts w:ascii="Garamond" w:hAnsi="Garamond" w:cs="Times New Roman"/>
        </w:rPr>
        <w:sym w:font="Wingdings" w:char="F0E0"/>
      </w:r>
      <w:r>
        <w:rPr>
          <w:rFonts w:ascii="Garamond" w:hAnsi="Garamond" w:cs="Times New Roman"/>
        </w:rPr>
        <w:t xml:space="preserve"> short-term mating strategy (early reproduction; more partners)</w:t>
      </w:r>
    </w:p>
    <w:p w14:paraId="5D313A98" w14:textId="77777777" w:rsidR="0010218F" w:rsidRPr="0010218F" w:rsidRDefault="0010218F" w:rsidP="0010218F">
      <w:pPr>
        <w:pStyle w:val="ListParagraph"/>
        <w:ind w:left="1440"/>
        <w:jc w:val="both"/>
        <w:rPr>
          <w:rFonts w:ascii="Garamond" w:hAnsi="Garamond" w:cs="Times New Roman"/>
        </w:rPr>
      </w:pPr>
    </w:p>
    <w:p w14:paraId="4E90E627" w14:textId="40D4FB6B" w:rsidR="00FE03AB" w:rsidRPr="008244C4" w:rsidRDefault="00780773" w:rsidP="004C4AB0">
      <w:pPr>
        <w:pStyle w:val="ListParagraph"/>
        <w:numPr>
          <w:ilvl w:val="0"/>
          <w:numId w:val="2"/>
        </w:numPr>
        <w:jc w:val="both"/>
        <w:rPr>
          <w:rFonts w:ascii="Garamond" w:hAnsi="Garamond" w:cs="Times New Roman"/>
          <w:b/>
          <w:color w:val="1F497D" w:themeColor="text2"/>
        </w:rPr>
      </w:pPr>
      <w:r>
        <w:rPr>
          <w:rFonts w:ascii="Garamond" w:hAnsi="Garamond" w:cs="Times New Roman"/>
          <w:b/>
          <w:color w:val="1F497D" w:themeColor="text2"/>
        </w:rPr>
        <w:t>How c</w:t>
      </w:r>
      <w:r w:rsidR="00FE03AB" w:rsidRPr="008244C4">
        <w:rPr>
          <w:rFonts w:ascii="Garamond" w:hAnsi="Garamond" w:cs="Times New Roman"/>
          <w:b/>
          <w:color w:val="1F497D" w:themeColor="text2"/>
        </w:rPr>
        <w:t xml:space="preserve">ulture and evolved </w:t>
      </w:r>
      <w:r w:rsidR="006E6D0E">
        <w:rPr>
          <w:rFonts w:ascii="Garamond" w:hAnsi="Garamond" w:cs="Times New Roman"/>
          <w:b/>
          <w:color w:val="1F497D" w:themeColor="text2"/>
        </w:rPr>
        <w:t xml:space="preserve">psychological </w:t>
      </w:r>
      <w:r w:rsidR="00FE03AB" w:rsidRPr="008244C4">
        <w:rPr>
          <w:rFonts w:ascii="Garamond" w:hAnsi="Garamond" w:cs="Times New Roman"/>
          <w:b/>
          <w:color w:val="1F497D" w:themeColor="text2"/>
        </w:rPr>
        <w:t>mechanisms interact</w:t>
      </w:r>
      <w:r w:rsidR="000D79A8" w:rsidRPr="008244C4">
        <w:rPr>
          <w:rFonts w:ascii="Garamond" w:hAnsi="Garamond" w:cs="Times New Roman"/>
          <w:b/>
          <w:color w:val="1F497D" w:themeColor="text2"/>
        </w:rPr>
        <w:t>:</w:t>
      </w:r>
    </w:p>
    <w:p w14:paraId="15FD8C2D" w14:textId="21213462" w:rsidR="00F339BA" w:rsidRDefault="00F339BA" w:rsidP="004C4AB0">
      <w:pPr>
        <w:pStyle w:val="ListParagraph"/>
        <w:numPr>
          <w:ilvl w:val="1"/>
          <w:numId w:val="2"/>
        </w:numPr>
        <w:jc w:val="both"/>
        <w:rPr>
          <w:rFonts w:ascii="Garamond" w:hAnsi="Garamond" w:cs="Times New Roman"/>
        </w:rPr>
      </w:pPr>
      <w:r>
        <w:rPr>
          <w:rFonts w:ascii="Garamond" w:hAnsi="Garamond" w:cs="Times New Roman"/>
        </w:rPr>
        <w:t>Behaviour: interaction between environment and the mind</w:t>
      </w:r>
    </w:p>
    <w:p w14:paraId="2D800E2B" w14:textId="58B1ABBC" w:rsidR="00FE03AB" w:rsidRDefault="00FE03AB" w:rsidP="004C4AB0">
      <w:pPr>
        <w:pStyle w:val="ListParagraph"/>
        <w:numPr>
          <w:ilvl w:val="1"/>
          <w:numId w:val="2"/>
        </w:numPr>
        <w:jc w:val="both"/>
        <w:rPr>
          <w:rFonts w:ascii="Garamond" w:hAnsi="Garamond" w:cs="Times New Roman"/>
        </w:rPr>
      </w:pPr>
      <w:r>
        <w:rPr>
          <w:rFonts w:ascii="Garamond" w:hAnsi="Garamond" w:cs="Times New Roman"/>
        </w:rPr>
        <w:t>Individualistic cultures – high self-enhancement</w:t>
      </w:r>
      <w:r w:rsidR="000D79A8">
        <w:rPr>
          <w:rFonts w:ascii="Garamond" w:hAnsi="Garamond" w:cs="Times New Roman"/>
        </w:rPr>
        <w:t xml:space="preserve"> in order to maintain relationships</w:t>
      </w:r>
    </w:p>
    <w:p w14:paraId="651FB9EA" w14:textId="59085C7B" w:rsidR="003A37EE" w:rsidRDefault="003A37EE" w:rsidP="004C4AB0">
      <w:pPr>
        <w:pStyle w:val="ListParagraph"/>
        <w:numPr>
          <w:ilvl w:val="2"/>
          <w:numId w:val="2"/>
        </w:numPr>
        <w:jc w:val="both"/>
        <w:rPr>
          <w:rFonts w:ascii="Garamond" w:hAnsi="Garamond" w:cs="Times New Roman"/>
        </w:rPr>
      </w:pPr>
      <w:r>
        <w:rPr>
          <w:rFonts w:ascii="Garamond" w:hAnsi="Garamond" w:cs="Times New Roman"/>
        </w:rPr>
        <w:t xml:space="preserve">High relationship mobility: </w:t>
      </w:r>
      <w:r w:rsidR="00A8391C">
        <w:rPr>
          <w:rFonts w:ascii="Garamond" w:hAnsi="Garamond" w:cs="Times New Roman"/>
        </w:rPr>
        <w:t xml:space="preserve">high </w:t>
      </w:r>
      <w:r>
        <w:rPr>
          <w:rFonts w:ascii="Garamond" w:hAnsi="Garamond" w:cs="Times New Roman"/>
        </w:rPr>
        <w:t>ability to move between groups freely</w:t>
      </w:r>
      <w:r w:rsidR="00A8391C">
        <w:rPr>
          <w:rFonts w:ascii="Garamond" w:hAnsi="Garamond" w:cs="Times New Roman"/>
        </w:rPr>
        <w:t xml:space="preserve"> (America)</w:t>
      </w:r>
    </w:p>
    <w:p w14:paraId="58C4AB4B" w14:textId="4E86C232" w:rsidR="00FE03AB" w:rsidRDefault="00FE03AB" w:rsidP="004C4AB0">
      <w:pPr>
        <w:pStyle w:val="ListParagraph"/>
        <w:numPr>
          <w:ilvl w:val="1"/>
          <w:numId w:val="2"/>
        </w:numPr>
        <w:jc w:val="both"/>
        <w:rPr>
          <w:rFonts w:ascii="Garamond" w:hAnsi="Garamond" w:cs="Times New Roman"/>
        </w:rPr>
      </w:pPr>
      <w:r>
        <w:rPr>
          <w:rFonts w:ascii="Garamond" w:hAnsi="Garamond" w:cs="Times New Roman"/>
        </w:rPr>
        <w:t>Collectivistic culture</w:t>
      </w:r>
      <w:r w:rsidR="00F339BA">
        <w:rPr>
          <w:rFonts w:ascii="Garamond" w:hAnsi="Garamond" w:cs="Times New Roman"/>
        </w:rPr>
        <w:t xml:space="preserve">s - </w:t>
      </w:r>
      <w:r>
        <w:rPr>
          <w:rFonts w:ascii="Garamond" w:hAnsi="Garamond" w:cs="Times New Roman"/>
        </w:rPr>
        <w:t>low self-enhancement</w:t>
      </w:r>
      <w:r w:rsidR="000D79A8">
        <w:rPr>
          <w:rFonts w:ascii="Garamond" w:hAnsi="Garamond" w:cs="Times New Roman"/>
        </w:rPr>
        <w:t xml:space="preserve"> in order to maintain relationships</w:t>
      </w:r>
    </w:p>
    <w:p w14:paraId="73F3754A" w14:textId="436B4CF1" w:rsidR="003A37EE" w:rsidRDefault="003A37EE" w:rsidP="004C4AB0">
      <w:pPr>
        <w:pStyle w:val="ListParagraph"/>
        <w:numPr>
          <w:ilvl w:val="2"/>
          <w:numId w:val="2"/>
        </w:numPr>
        <w:jc w:val="both"/>
        <w:rPr>
          <w:rFonts w:ascii="Garamond" w:hAnsi="Garamond" w:cs="Times New Roman"/>
        </w:rPr>
      </w:pPr>
      <w:r>
        <w:rPr>
          <w:rFonts w:ascii="Garamond" w:hAnsi="Garamond" w:cs="Times New Roman"/>
        </w:rPr>
        <w:t>Low relationship mobility</w:t>
      </w:r>
      <w:r w:rsidR="00A8391C">
        <w:rPr>
          <w:rFonts w:ascii="Garamond" w:hAnsi="Garamond" w:cs="Times New Roman"/>
        </w:rPr>
        <w:t>: low ability to move between groups freely (Japan hiring example)</w:t>
      </w:r>
    </w:p>
    <w:p w14:paraId="44A1C185" w14:textId="77777777" w:rsidR="0010218F" w:rsidRDefault="0010218F" w:rsidP="0010218F">
      <w:pPr>
        <w:pStyle w:val="ListParagraph"/>
        <w:ind w:left="2160"/>
        <w:jc w:val="both"/>
        <w:rPr>
          <w:rFonts w:ascii="Garamond" w:hAnsi="Garamond" w:cs="Times New Roman"/>
        </w:rPr>
      </w:pPr>
    </w:p>
    <w:p w14:paraId="3917468B" w14:textId="77777777" w:rsidR="000D79A8" w:rsidRPr="008244C4" w:rsidRDefault="000D79A8" w:rsidP="004C4AB0">
      <w:pPr>
        <w:pStyle w:val="ListParagraph"/>
        <w:numPr>
          <w:ilvl w:val="0"/>
          <w:numId w:val="2"/>
        </w:numPr>
        <w:jc w:val="both"/>
        <w:rPr>
          <w:rFonts w:ascii="Garamond" w:hAnsi="Garamond" w:cs="Times New Roman"/>
          <w:b/>
          <w:color w:val="1F497D" w:themeColor="text2"/>
        </w:rPr>
      </w:pPr>
      <w:r w:rsidRPr="008244C4">
        <w:rPr>
          <w:rFonts w:ascii="Garamond" w:hAnsi="Garamond" w:cs="Times New Roman"/>
          <w:b/>
          <w:color w:val="1F497D" w:themeColor="text2"/>
        </w:rPr>
        <w:t>Behaviorism:</w:t>
      </w:r>
    </w:p>
    <w:p w14:paraId="2EE4E608" w14:textId="723FF2D6" w:rsidR="000D79A8" w:rsidRDefault="000D79A8" w:rsidP="004C4AB0">
      <w:pPr>
        <w:pStyle w:val="ListParagraph"/>
        <w:numPr>
          <w:ilvl w:val="1"/>
          <w:numId w:val="2"/>
        </w:numPr>
        <w:jc w:val="both"/>
        <w:rPr>
          <w:rFonts w:ascii="Garamond" w:hAnsi="Garamond" w:cs="Times New Roman"/>
        </w:rPr>
      </w:pPr>
      <w:r>
        <w:rPr>
          <w:rFonts w:ascii="Garamond" w:hAnsi="Garamond" w:cs="Times New Roman"/>
        </w:rPr>
        <w:t>Focused on stimulus-response associations</w:t>
      </w:r>
      <w:r w:rsidR="0091597A">
        <w:rPr>
          <w:rFonts w:ascii="Garamond" w:hAnsi="Garamond" w:cs="Times New Roman"/>
        </w:rPr>
        <w:t xml:space="preserve"> and conditioning</w:t>
      </w:r>
    </w:p>
    <w:p w14:paraId="3FAF545E" w14:textId="2C0DF539" w:rsidR="00F06033" w:rsidRDefault="00F06033" w:rsidP="004C4AB0">
      <w:pPr>
        <w:pStyle w:val="ListParagraph"/>
        <w:numPr>
          <w:ilvl w:val="1"/>
          <w:numId w:val="2"/>
        </w:numPr>
        <w:jc w:val="both"/>
        <w:rPr>
          <w:rFonts w:ascii="Garamond" w:hAnsi="Garamond" w:cs="Times New Roman"/>
        </w:rPr>
      </w:pPr>
      <w:r>
        <w:rPr>
          <w:rFonts w:ascii="Garamond" w:hAnsi="Garamond" w:cs="Times New Roman"/>
        </w:rPr>
        <w:t xml:space="preserve">Removed the </w:t>
      </w:r>
      <w:r w:rsidR="008A2AB3">
        <w:rPr>
          <w:rFonts w:ascii="Garamond" w:hAnsi="Garamond" w:cs="Times New Roman"/>
        </w:rPr>
        <w:t>mind</w:t>
      </w:r>
      <w:r>
        <w:rPr>
          <w:rFonts w:ascii="Garamond" w:hAnsi="Garamond" w:cs="Times New Roman"/>
        </w:rPr>
        <w:t xml:space="preserve"> from psychology</w:t>
      </w:r>
    </w:p>
    <w:p w14:paraId="33254E6E" w14:textId="77777777" w:rsidR="000D79A8" w:rsidRDefault="000D79A8" w:rsidP="004C4AB0">
      <w:pPr>
        <w:pStyle w:val="ListParagraph"/>
        <w:numPr>
          <w:ilvl w:val="2"/>
          <w:numId w:val="2"/>
        </w:numPr>
        <w:jc w:val="both"/>
        <w:rPr>
          <w:rFonts w:ascii="Garamond" w:hAnsi="Garamond" w:cs="Times New Roman"/>
        </w:rPr>
      </w:pPr>
      <w:r>
        <w:rPr>
          <w:rFonts w:ascii="Garamond" w:hAnsi="Garamond" w:cs="Times New Roman"/>
        </w:rPr>
        <w:t>Mind is a “black box”</w:t>
      </w:r>
    </w:p>
    <w:p w14:paraId="31C246A2" w14:textId="77777777" w:rsidR="000D79A8" w:rsidRDefault="000D79A8" w:rsidP="004C4AB0">
      <w:pPr>
        <w:pStyle w:val="ListParagraph"/>
        <w:numPr>
          <w:ilvl w:val="2"/>
          <w:numId w:val="2"/>
        </w:numPr>
        <w:jc w:val="both"/>
        <w:rPr>
          <w:rFonts w:ascii="Garamond" w:hAnsi="Garamond" w:cs="Times New Roman"/>
        </w:rPr>
      </w:pPr>
      <w:r>
        <w:rPr>
          <w:rFonts w:ascii="Garamond" w:hAnsi="Garamond" w:cs="Times New Roman"/>
        </w:rPr>
        <w:t>People are blank states</w:t>
      </w:r>
    </w:p>
    <w:p w14:paraId="4F5FFC9E" w14:textId="746B8235" w:rsidR="00FE03AB" w:rsidRDefault="000D79A8" w:rsidP="004C4AB0">
      <w:pPr>
        <w:pStyle w:val="ListParagraph"/>
        <w:numPr>
          <w:ilvl w:val="2"/>
          <w:numId w:val="2"/>
        </w:numPr>
        <w:jc w:val="both"/>
        <w:rPr>
          <w:rFonts w:ascii="Garamond" w:hAnsi="Garamond" w:cs="Times New Roman"/>
        </w:rPr>
      </w:pPr>
      <w:r>
        <w:rPr>
          <w:rFonts w:ascii="Garamond" w:hAnsi="Garamond" w:cs="Times New Roman"/>
        </w:rPr>
        <w:t xml:space="preserve">Environment (stimulus) </w:t>
      </w:r>
      <w:r w:rsidRPr="000D79A8">
        <w:rPr>
          <w:rFonts w:ascii="Garamond" w:hAnsi="Garamond" w:cs="Times New Roman"/>
        </w:rPr>
        <w:sym w:font="Wingdings" w:char="F0E0"/>
      </w:r>
      <w:r>
        <w:rPr>
          <w:rFonts w:ascii="Garamond" w:hAnsi="Garamond" w:cs="Times New Roman"/>
        </w:rPr>
        <w:t xml:space="preserve"> mind (black box) </w:t>
      </w:r>
      <w:r w:rsidRPr="000D79A8">
        <w:rPr>
          <w:rFonts w:ascii="Garamond" w:hAnsi="Garamond" w:cs="Times New Roman"/>
        </w:rPr>
        <w:sym w:font="Wingdings" w:char="F0E0"/>
      </w:r>
      <w:r>
        <w:rPr>
          <w:rFonts w:ascii="Garamond" w:hAnsi="Garamond" w:cs="Times New Roman"/>
        </w:rPr>
        <w:t xml:space="preserve"> behaviour (response)</w:t>
      </w:r>
    </w:p>
    <w:p w14:paraId="0C89DF2A" w14:textId="77777777" w:rsidR="0010218F" w:rsidRPr="0095425F" w:rsidRDefault="0010218F" w:rsidP="0010218F">
      <w:pPr>
        <w:pStyle w:val="ListParagraph"/>
        <w:ind w:left="2160"/>
        <w:jc w:val="both"/>
        <w:rPr>
          <w:rFonts w:ascii="Garamond" w:hAnsi="Garamond" w:cs="Times New Roman"/>
        </w:rPr>
      </w:pPr>
    </w:p>
    <w:p w14:paraId="533C1551" w14:textId="75C5910F" w:rsidR="0095425F" w:rsidRPr="008244C4" w:rsidRDefault="0095425F"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Cognitive Revolution:</w:t>
      </w:r>
    </w:p>
    <w:p w14:paraId="098606F5" w14:textId="7F9CDBF5" w:rsidR="0095425F" w:rsidRPr="0095425F" w:rsidRDefault="00F06033" w:rsidP="004C4AB0">
      <w:pPr>
        <w:pStyle w:val="ListParagraph"/>
        <w:numPr>
          <w:ilvl w:val="1"/>
          <w:numId w:val="2"/>
        </w:numPr>
        <w:jc w:val="both"/>
        <w:rPr>
          <w:rFonts w:ascii="Garamond" w:hAnsi="Garamond" w:cs="Times New Roman"/>
        </w:rPr>
      </w:pPr>
      <w:r>
        <w:rPr>
          <w:rFonts w:ascii="Garamond" w:hAnsi="Garamond"/>
        </w:rPr>
        <w:t>Reintroduced</w:t>
      </w:r>
      <w:r w:rsidR="0095425F">
        <w:rPr>
          <w:rFonts w:ascii="Garamond" w:hAnsi="Garamond"/>
        </w:rPr>
        <w:t xml:space="preserve"> the mind to psychology</w:t>
      </w:r>
    </w:p>
    <w:p w14:paraId="375AE529" w14:textId="79F26879" w:rsidR="0095425F" w:rsidRPr="0095425F" w:rsidRDefault="0095425F" w:rsidP="004C4AB0">
      <w:pPr>
        <w:pStyle w:val="ListParagraph"/>
        <w:numPr>
          <w:ilvl w:val="2"/>
          <w:numId w:val="2"/>
        </w:numPr>
        <w:jc w:val="both"/>
        <w:rPr>
          <w:rFonts w:ascii="Garamond" w:hAnsi="Garamond" w:cs="Times New Roman"/>
        </w:rPr>
      </w:pPr>
      <w:r>
        <w:rPr>
          <w:rFonts w:ascii="Garamond" w:hAnsi="Garamond"/>
        </w:rPr>
        <w:t>Brain is a hardware</w:t>
      </w:r>
    </w:p>
    <w:p w14:paraId="2D0A29CD" w14:textId="61846455" w:rsidR="0095425F" w:rsidRPr="0095425F" w:rsidRDefault="0095425F" w:rsidP="004C4AB0">
      <w:pPr>
        <w:pStyle w:val="ListParagraph"/>
        <w:numPr>
          <w:ilvl w:val="2"/>
          <w:numId w:val="2"/>
        </w:numPr>
        <w:jc w:val="both"/>
        <w:rPr>
          <w:rFonts w:ascii="Garamond" w:hAnsi="Garamond" w:cs="Times New Roman"/>
        </w:rPr>
      </w:pPr>
      <w:r>
        <w:rPr>
          <w:rFonts w:ascii="Garamond" w:hAnsi="Garamond"/>
        </w:rPr>
        <w:t>Mind is software</w:t>
      </w:r>
    </w:p>
    <w:p w14:paraId="639EE357" w14:textId="3AB3DC5F" w:rsidR="0095425F" w:rsidRPr="0010218F" w:rsidRDefault="0095425F" w:rsidP="004C4AB0">
      <w:pPr>
        <w:pStyle w:val="ListParagraph"/>
        <w:numPr>
          <w:ilvl w:val="2"/>
          <w:numId w:val="2"/>
        </w:numPr>
        <w:jc w:val="both"/>
        <w:rPr>
          <w:rFonts w:ascii="Garamond" w:hAnsi="Garamond" w:cs="Times New Roman"/>
        </w:rPr>
      </w:pPr>
      <w:r>
        <w:rPr>
          <w:rFonts w:ascii="Garamond" w:hAnsi="Garamond"/>
        </w:rPr>
        <w:t xml:space="preserve">Environment (input) </w:t>
      </w:r>
      <w:r w:rsidRPr="0095425F">
        <w:rPr>
          <w:rFonts w:ascii="Garamond" w:hAnsi="Garamond"/>
        </w:rPr>
        <w:sym w:font="Wingdings" w:char="F0E0"/>
      </w:r>
      <w:r>
        <w:rPr>
          <w:rFonts w:ascii="Garamond" w:hAnsi="Garamond"/>
        </w:rPr>
        <w:t xml:space="preserve"> mind (general purpose information processor) </w:t>
      </w:r>
      <w:r w:rsidRPr="0095425F">
        <w:rPr>
          <w:rFonts w:ascii="Garamond" w:hAnsi="Garamond"/>
        </w:rPr>
        <w:sym w:font="Wingdings" w:char="F0E0"/>
      </w:r>
      <w:r>
        <w:rPr>
          <w:rFonts w:ascii="Garamond" w:hAnsi="Garamond"/>
        </w:rPr>
        <w:t xml:space="preserve"> behaviour (output)</w:t>
      </w:r>
    </w:p>
    <w:p w14:paraId="20430B8D" w14:textId="77777777" w:rsidR="0010218F" w:rsidRPr="008A2AB3" w:rsidRDefault="0010218F" w:rsidP="0010218F">
      <w:pPr>
        <w:pStyle w:val="ListParagraph"/>
        <w:ind w:left="2160"/>
        <w:jc w:val="both"/>
        <w:rPr>
          <w:rFonts w:ascii="Garamond" w:hAnsi="Garamond" w:cs="Times New Roman"/>
        </w:rPr>
      </w:pPr>
    </w:p>
    <w:p w14:paraId="5E8C1BBC" w14:textId="7FEA56A2" w:rsidR="008A2AB3" w:rsidRPr="008244C4" w:rsidRDefault="008A2AB3"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Standard Social Science Model (SSSM)</w:t>
      </w:r>
      <w:r w:rsidR="00182C19" w:rsidRPr="008244C4">
        <w:rPr>
          <w:rFonts w:ascii="Garamond" w:hAnsi="Garamond"/>
          <w:b/>
          <w:color w:val="1F497D" w:themeColor="text2"/>
        </w:rPr>
        <w:t>:</w:t>
      </w:r>
    </w:p>
    <w:p w14:paraId="4010E0FA" w14:textId="30A1E112" w:rsidR="008A2AB3" w:rsidRPr="00EB2C4D" w:rsidRDefault="008A2AB3" w:rsidP="004C4AB0">
      <w:pPr>
        <w:pStyle w:val="ListParagraph"/>
        <w:numPr>
          <w:ilvl w:val="1"/>
          <w:numId w:val="2"/>
        </w:numPr>
        <w:jc w:val="both"/>
        <w:rPr>
          <w:rFonts w:ascii="Garamond" w:hAnsi="Garamond" w:cs="Times New Roman"/>
        </w:rPr>
      </w:pPr>
      <w:r>
        <w:rPr>
          <w:rFonts w:ascii="Garamond" w:hAnsi="Garamond"/>
        </w:rPr>
        <w:t>Human thought and behaviour is our own providence</w:t>
      </w:r>
    </w:p>
    <w:p w14:paraId="4EDDFDC5" w14:textId="6DB4B283" w:rsidR="00EB2C4D" w:rsidRPr="008A2AB3" w:rsidRDefault="00EB2C4D" w:rsidP="004C4AB0">
      <w:pPr>
        <w:pStyle w:val="ListParagraph"/>
        <w:numPr>
          <w:ilvl w:val="2"/>
          <w:numId w:val="2"/>
        </w:numPr>
        <w:jc w:val="both"/>
        <w:rPr>
          <w:rFonts w:ascii="Garamond" w:hAnsi="Garamond" w:cs="Times New Roman"/>
        </w:rPr>
      </w:pPr>
      <w:r>
        <w:rPr>
          <w:rFonts w:ascii="Garamond" w:hAnsi="Garamond"/>
        </w:rPr>
        <w:t xml:space="preserve">“The mind is a </w:t>
      </w:r>
      <w:r>
        <w:rPr>
          <w:rFonts w:ascii="Garamond" w:hAnsi="Garamond"/>
          <w:i/>
        </w:rPr>
        <w:t>general purpose</w:t>
      </w:r>
      <w:r>
        <w:rPr>
          <w:rFonts w:ascii="Garamond" w:hAnsi="Garamond"/>
        </w:rPr>
        <w:t xml:space="preserve"> cognitive device shaped almost entirely by culture”</w:t>
      </w:r>
    </w:p>
    <w:p w14:paraId="7CCD0D1B" w14:textId="070F9EE9" w:rsidR="00457820" w:rsidRPr="00457820" w:rsidRDefault="00457820" w:rsidP="004C4AB0">
      <w:pPr>
        <w:pStyle w:val="ListParagraph"/>
        <w:numPr>
          <w:ilvl w:val="2"/>
          <w:numId w:val="2"/>
        </w:numPr>
        <w:jc w:val="both"/>
        <w:rPr>
          <w:rFonts w:ascii="Garamond" w:hAnsi="Garamond" w:cs="Times New Roman"/>
        </w:rPr>
      </w:pPr>
      <w:r>
        <w:rPr>
          <w:rFonts w:ascii="Garamond" w:hAnsi="Garamond"/>
        </w:rPr>
        <w:t>Human behaviour divided among different disciplines, which do not share theory</w:t>
      </w:r>
    </w:p>
    <w:p w14:paraId="25C34BA8" w14:textId="5D84F38A" w:rsidR="00457820" w:rsidRPr="0010218F" w:rsidRDefault="00457820" w:rsidP="004C4AB0">
      <w:pPr>
        <w:pStyle w:val="ListParagraph"/>
        <w:numPr>
          <w:ilvl w:val="2"/>
          <w:numId w:val="2"/>
        </w:numPr>
        <w:jc w:val="both"/>
        <w:rPr>
          <w:rFonts w:ascii="Garamond" w:hAnsi="Garamond" w:cs="Times New Roman"/>
        </w:rPr>
      </w:pPr>
      <w:r>
        <w:rPr>
          <w:rFonts w:ascii="Garamond" w:hAnsi="Garamond"/>
        </w:rPr>
        <w:t>Ignores ultimate and phylogenetic explanations</w:t>
      </w:r>
    </w:p>
    <w:p w14:paraId="471EEA07" w14:textId="77777777" w:rsidR="0010218F" w:rsidRPr="00411026" w:rsidRDefault="0010218F" w:rsidP="0010218F">
      <w:pPr>
        <w:pStyle w:val="ListParagraph"/>
        <w:ind w:left="2160"/>
        <w:jc w:val="both"/>
        <w:rPr>
          <w:rFonts w:ascii="Garamond" w:hAnsi="Garamond" w:cs="Times New Roman"/>
        </w:rPr>
      </w:pPr>
    </w:p>
    <w:p w14:paraId="4110BBA1" w14:textId="5C0A8EA5" w:rsidR="00411026" w:rsidRPr="008244C4" w:rsidRDefault="00411026"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Evolutionary psychology</w:t>
      </w:r>
      <w:r w:rsidR="00182C19" w:rsidRPr="008244C4">
        <w:rPr>
          <w:rFonts w:ascii="Garamond" w:hAnsi="Garamond"/>
          <w:b/>
          <w:color w:val="1F497D" w:themeColor="text2"/>
        </w:rPr>
        <w:t>:</w:t>
      </w:r>
    </w:p>
    <w:p w14:paraId="39FAD8EB" w14:textId="62B2E919" w:rsidR="00411026" w:rsidRPr="00411026" w:rsidRDefault="00411026" w:rsidP="004C4AB0">
      <w:pPr>
        <w:pStyle w:val="ListParagraph"/>
        <w:numPr>
          <w:ilvl w:val="1"/>
          <w:numId w:val="2"/>
        </w:numPr>
        <w:jc w:val="both"/>
        <w:rPr>
          <w:rFonts w:ascii="Garamond" w:hAnsi="Garamond" w:cs="Times New Roman"/>
        </w:rPr>
      </w:pPr>
      <w:r>
        <w:rPr>
          <w:rFonts w:ascii="Garamond" w:hAnsi="Garamond"/>
        </w:rPr>
        <w:t>Information should be integrated across disciplines and faculties</w:t>
      </w:r>
    </w:p>
    <w:p w14:paraId="7F14F975" w14:textId="7F4D9048" w:rsidR="00411026" w:rsidRPr="00411026" w:rsidRDefault="00411026" w:rsidP="004C4AB0">
      <w:pPr>
        <w:pStyle w:val="ListParagraph"/>
        <w:numPr>
          <w:ilvl w:val="1"/>
          <w:numId w:val="2"/>
        </w:numPr>
        <w:jc w:val="both"/>
        <w:rPr>
          <w:rFonts w:ascii="Garamond" w:hAnsi="Garamond" w:cs="Times New Roman"/>
        </w:rPr>
      </w:pPr>
      <w:r>
        <w:rPr>
          <w:rFonts w:ascii="Garamond" w:hAnsi="Garamond"/>
        </w:rPr>
        <w:t>Application of Darwinian evolution to human thought and behaviour provides an overarching theoretical perspective</w:t>
      </w:r>
    </w:p>
    <w:p w14:paraId="5DA506E0" w14:textId="3F7C75FA" w:rsidR="00411026" w:rsidRPr="005A07F4" w:rsidRDefault="00411026" w:rsidP="004C4AB0">
      <w:pPr>
        <w:pStyle w:val="ListParagraph"/>
        <w:numPr>
          <w:ilvl w:val="1"/>
          <w:numId w:val="2"/>
        </w:numPr>
        <w:jc w:val="both"/>
        <w:rPr>
          <w:rFonts w:ascii="Garamond" w:hAnsi="Garamond" w:cs="Times New Roman"/>
        </w:rPr>
      </w:pPr>
      <w:r>
        <w:rPr>
          <w:rFonts w:ascii="Garamond" w:hAnsi="Garamond"/>
        </w:rPr>
        <w:t xml:space="preserve">Mind is composed of </w:t>
      </w:r>
      <w:r>
        <w:rPr>
          <w:rFonts w:ascii="Garamond" w:hAnsi="Garamond"/>
          <w:i/>
        </w:rPr>
        <w:t>multiple</w:t>
      </w:r>
      <w:r>
        <w:rPr>
          <w:rFonts w:ascii="Garamond" w:hAnsi="Garamond"/>
        </w:rPr>
        <w:t xml:space="preserve"> </w:t>
      </w:r>
      <w:r>
        <w:rPr>
          <w:rFonts w:ascii="Garamond" w:hAnsi="Garamond"/>
          <w:i/>
        </w:rPr>
        <w:t xml:space="preserve">programs </w:t>
      </w:r>
      <w:r>
        <w:rPr>
          <w:rFonts w:ascii="Garamond" w:hAnsi="Garamond"/>
        </w:rPr>
        <w:t>(evolved psychological mechanisms) designed for specific purposes</w:t>
      </w:r>
    </w:p>
    <w:p w14:paraId="2CD167C4" w14:textId="7886A71C" w:rsidR="005A07F4" w:rsidRPr="00411026" w:rsidRDefault="005A07F4" w:rsidP="004C4AB0">
      <w:pPr>
        <w:pStyle w:val="ListParagraph"/>
        <w:numPr>
          <w:ilvl w:val="2"/>
          <w:numId w:val="2"/>
        </w:numPr>
        <w:jc w:val="both"/>
        <w:rPr>
          <w:rFonts w:ascii="Garamond" w:hAnsi="Garamond" w:cs="Times New Roman"/>
        </w:rPr>
      </w:pPr>
      <w:r>
        <w:rPr>
          <w:rFonts w:ascii="Garamond" w:hAnsi="Garamond"/>
        </w:rPr>
        <w:t>Certain parts of the brain are good at one thing, but bad at another</w:t>
      </w:r>
    </w:p>
    <w:p w14:paraId="13DDCFE0" w14:textId="5E8198D7" w:rsidR="00411026" w:rsidRPr="00433F29" w:rsidRDefault="00411026" w:rsidP="004C4AB0">
      <w:pPr>
        <w:pStyle w:val="ListParagraph"/>
        <w:numPr>
          <w:ilvl w:val="1"/>
          <w:numId w:val="2"/>
        </w:numPr>
        <w:jc w:val="both"/>
        <w:rPr>
          <w:rFonts w:ascii="Garamond" w:hAnsi="Garamond" w:cs="Times New Roman"/>
        </w:rPr>
      </w:pPr>
      <w:r>
        <w:rPr>
          <w:rFonts w:ascii="Garamond" w:hAnsi="Garamond"/>
        </w:rPr>
        <w:t xml:space="preserve">Non-arbitrary criteria for “carving the </w:t>
      </w:r>
      <w:r w:rsidR="005A07F4">
        <w:rPr>
          <w:rFonts w:ascii="Garamond" w:hAnsi="Garamond"/>
        </w:rPr>
        <w:t>joints</w:t>
      </w:r>
      <w:r>
        <w:rPr>
          <w:rFonts w:ascii="Garamond" w:hAnsi="Garamond"/>
        </w:rPr>
        <w:t xml:space="preserve"> of the mind”. Localization of function in the brain</w:t>
      </w:r>
    </w:p>
    <w:p w14:paraId="38A0EE8E" w14:textId="6003FC0F" w:rsidR="00433F29" w:rsidRPr="00433F29" w:rsidRDefault="00433F29" w:rsidP="004C4AB0">
      <w:pPr>
        <w:pStyle w:val="ListParagraph"/>
        <w:numPr>
          <w:ilvl w:val="2"/>
          <w:numId w:val="2"/>
        </w:numPr>
        <w:jc w:val="both"/>
        <w:rPr>
          <w:rFonts w:ascii="Garamond" w:hAnsi="Garamond" w:cs="Times New Roman"/>
        </w:rPr>
      </w:pPr>
      <w:r>
        <w:rPr>
          <w:rFonts w:ascii="Garamond" w:hAnsi="Garamond"/>
        </w:rPr>
        <w:t>Each body part is named for its function</w:t>
      </w:r>
    </w:p>
    <w:p w14:paraId="10EC9B06" w14:textId="0A3F6277" w:rsidR="00433F29" w:rsidRPr="00433F29" w:rsidRDefault="00433F29" w:rsidP="004C4AB0">
      <w:pPr>
        <w:pStyle w:val="ListParagraph"/>
        <w:numPr>
          <w:ilvl w:val="1"/>
          <w:numId w:val="2"/>
        </w:numPr>
        <w:jc w:val="both"/>
        <w:rPr>
          <w:rFonts w:ascii="Garamond" w:hAnsi="Garamond" w:cs="Times New Roman"/>
        </w:rPr>
      </w:pPr>
      <w:r>
        <w:rPr>
          <w:rFonts w:ascii="Garamond" w:hAnsi="Garamond"/>
        </w:rPr>
        <w:t>Mind is a collection of programs</w:t>
      </w:r>
    </w:p>
    <w:p w14:paraId="13E9C536" w14:textId="1356DDE5" w:rsidR="00433F29" w:rsidRPr="00357681" w:rsidRDefault="00433F29" w:rsidP="004C4AB0">
      <w:pPr>
        <w:pStyle w:val="ListParagraph"/>
        <w:numPr>
          <w:ilvl w:val="2"/>
          <w:numId w:val="2"/>
        </w:numPr>
        <w:jc w:val="both"/>
        <w:rPr>
          <w:rFonts w:ascii="Garamond" w:hAnsi="Garamond" w:cs="Times New Roman"/>
        </w:rPr>
      </w:pPr>
      <w:r>
        <w:rPr>
          <w:rFonts w:ascii="Garamond" w:hAnsi="Garamond"/>
        </w:rPr>
        <w:t xml:space="preserve">I.e. Environment (input) </w:t>
      </w:r>
      <w:r w:rsidRPr="00433F29">
        <w:rPr>
          <w:rFonts w:ascii="Garamond" w:hAnsi="Garamond"/>
        </w:rPr>
        <w:sym w:font="Wingdings" w:char="F0E0"/>
      </w:r>
      <w:r>
        <w:rPr>
          <w:rFonts w:ascii="Garamond" w:hAnsi="Garamond"/>
        </w:rPr>
        <w:t xml:space="preserve"> mind (language acquisition) </w:t>
      </w:r>
      <w:r w:rsidRPr="00433F29">
        <w:rPr>
          <w:rFonts w:ascii="Garamond" w:hAnsi="Garamond"/>
        </w:rPr>
        <w:sym w:font="Wingdings" w:char="F0E0"/>
      </w:r>
      <w:r>
        <w:rPr>
          <w:rFonts w:ascii="Garamond" w:hAnsi="Garamond"/>
        </w:rPr>
        <w:t xml:space="preserve"> behaviour</w:t>
      </w:r>
      <w:r w:rsidR="00357681">
        <w:rPr>
          <w:rFonts w:ascii="Garamond" w:hAnsi="Garamond"/>
        </w:rPr>
        <w:t xml:space="preserve"> (output)</w:t>
      </w:r>
    </w:p>
    <w:p w14:paraId="7A0B0609" w14:textId="433FA83A" w:rsidR="00357681" w:rsidRPr="002113B1" w:rsidRDefault="00357681" w:rsidP="004C4AB0">
      <w:pPr>
        <w:pStyle w:val="ListParagraph"/>
        <w:numPr>
          <w:ilvl w:val="2"/>
          <w:numId w:val="2"/>
        </w:numPr>
        <w:jc w:val="both"/>
        <w:rPr>
          <w:rFonts w:ascii="Garamond" w:hAnsi="Garamond" w:cs="Times New Roman"/>
        </w:rPr>
      </w:pPr>
      <w:r>
        <w:rPr>
          <w:rFonts w:ascii="Garamond" w:hAnsi="Garamond"/>
        </w:rPr>
        <w:t xml:space="preserve">I.e. Environment (input) </w:t>
      </w:r>
      <w:r w:rsidRPr="00357681">
        <w:rPr>
          <w:rFonts w:ascii="Garamond" w:hAnsi="Garamond"/>
        </w:rPr>
        <w:sym w:font="Wingdings" w:char="F0E0"/>
      </w:r>
      <w:r>
        <w:rPr>
          <w:rFonts w:ascii="Garamond" w:hAnsi="Garamond"/>
        </w:rPr>
        <w:t xml:space="preserve"> </w:t>
      </w:r>
      <w:r w:rsidR="00EE78EB">
        <w:rPr>
          <w:rFonts w:ascii="Garamond" w:hAnsi="Garamond"/>
        </w:rPr>
        <w:t>mind (</w:t>
      </w:r>
      <w:r>
        <w:rPr>
          <w:rFonts w:ascii="Garamond" w:hAnsi="Garamond"/>
        </w:rPr>
        <w:t>cheater detection</w:t>
      </w:r>
      <w:r w:rsidR="00EE78EB">
        <w:rPr>
          <w:rFonts w:ascii="Garamond" w:hAnsi="Garamond"/>
        </w:rPr>
        <w:t>)</w:t>
      </w:r>
      <w:r>
        <w:rPr>
          <w:rFonts w:ascii="Garamond" w:hAnsi="Garamond"/>
        </w:rPr>
        <w:t xml:space="preserve"> </w:t>
      </w:r>
      <w:r w:rsidRPr="00357681">
        <w:rPr>
          <w:rFonts w:ascii="Garamond" w:hAnsi="Garamond"/>
        </w:rPr>
        <w:sym w:font="Wingdings" w:char="F0E0"/>
      </w:r>
      <w:r>
        <w:rPr>
          <w:rFonts w:ascii="Garamond" w:hAnsi="Garamond"/>
        </w:rPr>
        <w:t xml:space="preserve"> behaviour (output)</w:t>
      </w:r>
    </w:p>
    <w:p w14:paraId="2CCB7D9D" w14:textId="77777777" w:rsidR="002113B1" w:rsidRPr="002113B1" w:rsidRDefault="002113B1" w:rsidP="002113B1">
      <w:pPr>
        <w:pStyle w:val="ListParagraph"/>
        <w:ind w:left="2160"/>
        <w:jc w:val="both"/>
        <w:rPr>
          <w:rFonts w:ascii="Garamond" w:hAnsi="Garamond" w:cs="Times New Roman"/>
        </w:rPr>
      </w:pPr>
    </w:p>
    <w:p w14:paraId="53E19589" w14:textId="48D222CC" w:rsidR="002113B1" w:rsidRPr="002113B1" w:rsidRDefault="002113B1" w:rsidP="002113B1">
      <w:pPr>
        <w:pBdr>
          <w:bottom w:val="single" w:sz="12" w:space="1" w:color="auto"/>
        </w:pBdr>
        <w:jc w:val="both"/>
        <w:rPr>
          <w:rFonts w:ascii="Garamond" w:hAnsi="Garamond" w:cs="Times New Roman"/>
          <w:b/>
        </w:rPr>
      </w:pPr>
      <w:r>
        <w:rPr>
          <w:rFonts w:ascii="Garamond" w:hAnsi="Garamond" w:cs="Times New Roman"/>
          <w:b/>
        </w:rPr>
        <w:t>LECTURE 5</w:t>
      </w:r>
      <w:r w:rsidRPr="002113B1">
        <w:rPr>
          <w:rFonts w:ascii="Garamond" w:hAnsi="Garamond" w:cs="Times New Roman"/>
          <w:b/>
        </w:rPr>
        <w:t xml:space="preserve"> (Sept 1</w:t>
      </w:r>
      <w:r>
        <w:rPr>
          <w:rFonts w:ascii="Garamond" w:hAnsi="Garamond" w:cs="Times New Roman"/>
          <w:b/>
        </w:rPr>
        <w:t>7</w:t>
      </w:r>
      <w:r w:rsidRPr="002113B1">
        <w:rPr>
          <w:rFonts w:ascii="Garamond" w:hAnsi="Garamond" w:cs="Times New Roman"/>
          <w:b/>
          <w:vertAlign w:val="superscript"/>
        </w:rPr>
        <w:t>th</w:t>
      </w:r>
      <w:r w:rsidRPr="002113B1">
        <w:rPr>
          <w:rFonts w:ascii="Garamond" w:hAnsi="Garamond" w:cs="Times New Roman"/>
          <w:b/>
        </w:rPr>
        <w:t>, 2012)</w:t>
      </w:r>
    </w:p>
    <w:p w14:paraId="0804E52A" w14:textId="77777777" w:rsidR="0010218F" w:rsidRPr="002113B1" w:rsidRDefault="0010218F" w:rsidP="002113B1">
      <w:pPr>
        <w:jc w:val="both"/>
        <w:rPr>
          <w:rFonts w:ascii="Garamond" w:hAnsi="Garamond" w:cs="Times New Roman"/>
        </w:rPr>
      </w:pPr>
    </w:p>
    <w:p w14:paraId="4EE92B7B" w14:textId="1C0F2B48" w:rsidR="005D2C22" w:rsidRPr="008244C4" w:rsidRDefault="005D2C22" w:rsidP="004C4AB0">
      <w:pPr>
        <w:pStyle w:val="ListParagraph"/>
        <w:numPr>
          <w:ilvl w:val="0"/>
          <w:numId w:val="10"/>
        </w:numPr>
        <w:jc w:val="both"/>
        <w:rPr>
          <w:rFonts w:ascii="Garamond" w:hAnsi="Garamond" w:cs="Times New Roman"/>
          <w:b/>
          <w:color w:val="1F497D" w:themeColor="text2"/>
        </w:rPr>
      </w:pPr>
      <w:r w:rsidRPr="008244C4">
        <w:rPr>
          <w:rFonts w:ascii="Garamond" w:hAnsi="Garamond"/>
          <w:b/>
          <w:color w:val="1F497D" w:themeColor="text2"/>
        </w:rPr>
        <w:t>Sexual reproduction</w:t>
      </w:r>
      <w:r w:rsidR="00182C19" w:rsidRPr="008244C4">
        <w:rPr>
          <w:rFonts w:ascii="Garamond" w:hAnsi="Garamond"/>
          <w:b/>
          <w:color w:val="1F497D" w:themeColor="text2"/>
        </w:rPr>
        <w:t>:</w:t>
      </w:r>
    </w:p>
    <w:p w14:paraId="2D18E52E" w14:textId="00954EA3" w:rsidR="00690C07" w:rsidRPr="00690C07" w:rsidRDefault="00690C07" w:rsidP="004C4AB0">
      <w:pPr>
        <w:pStyle w:val="ListParagraph"/>
        <w:numPr>
          <w:ilvl w:val="1"/>
          <w:numId w:val="10"/>
        </w:numPr>
        <w:jc w:val="both"/>
        <w:rPr>
          <w:rFonts w:ascii="Garamond" w:hAnsi="Garamond" w:cs="Times New Roman"/>
        </w:rPr>
      </w:pPr>
      <w:r>
        <w:rPr>
          <w:rFonts w:ascii="Garamond" w:hAnsi="Garamond"/>
        </w:rPr>
        <w:t>Theoretical questions:</w:t>
      </w:r>
    </w:p>
    <w:p w14:paraId="0BB4F007" w14:textId="30BA032C" w:rsidR="00036531" w:rsidRPr="0045515F" w:rsidRDefault="00690C07" w:rsidP="004C4AB0">
      <w:pPr>
        <w:pStyle w:val="ListParagraph"/>
        <w:numPr>
          <w:ilvl w:val="2"/>
          <w:numId w:val="10"/>
        </w:numPr>
        <w:jc w:val="both"/>
        <w:rPr>
          <w:rFonts w:ascii="Garamond" w:hAnsi="Garamond" w:cs="Times New Roman"/>
        </w:rPr>
      </w:pPr>
      <w:r>
        <w:rPr>
          <w:rFonts w:ascii="Garamond" w:hAnsi="Garamond"/>
        </w:rPr>
        <w:t>Why sex?</w:t>
      </w:r>
    </w:p>
    <w:p w14:paraId="5F148B8A" w14:textId="54FCEE4B" w:rsidR="0045515F" w:rsidRPr="00591118" w:rsidRDefault="0045515F" w:rsidP="004C4AB0">
      <w:pPr>
        <w:pStyle w:val="ListParagraph"/>
        <w:numPr>
          <w:ilvl w:val="3"/>
          <w:numId w:val="10"/>
        </w:numPr>
        <w:jc w:val="both"/>
        <w:rPr>
          <w:rFonts w:ascii="Garamond" w:hAnsi="Garamond" w:cs="Times New Roman"/>
        </w:rPr>
      </w:pPr>
      <w:r>
        <w:rPr>
          <w:rFonts w:ascii="Garamond" w:hAnsi="Garamond"/>
        </w:rPr>
        <w:t>Sex is the recombination of successful genotypes from the crossing over of gametes</w:t>
      </w:r>
    </w:p>
    <w:p w14:paraId="56F76113" w14:textId="5AF22222" w:rsidR="00591118" w:rsidRPr="00591118" w:rsidRDefault="00591118" w:rsidP="004C4AB0">
      <w:pPr>
        <w:pStyle w:val="ListParagraph"/>
        <w:numPr>
          <w:ilvl w:val="3"/>
          <w:numId w:val="10"/>
        </w:numPr>
        <w:jc w:val="both"/>
        <w:rPr>
          <w:rFonts w:ascii="Garamond" w:hAnsi="Garamond" w:cs="Times New Roman"/>
        </w:rPr>
      </w:pPr>
      <w:r w:rsidRPr="00036531">
        <w:rPr>
          <w:rFonts w:ascii="Garamond" w:hAnsi="Garamond" w:cs="Times New Roman"/>
        </w:rPr>
        <w:t>Asexual reproduction: offspring have identical gene combinat</w:t>
      </w:r>
      <w:r>
        <w:rPr>
          <w:rFonts w:ascii="Garamond" w:hAnsi="Garamond" w:cs="Times New Roman"/>
        </w:rPr>
        <w:t>ions (biochemistry)</w:t>
      </w:r>
    </w:p>
    <w:p w14:paraId="3768FFAE" w14:textId="6692A2D1" w:rsidR="00036531" w:rsidRPr="005D4310" w:rsidRDefault="00036531" w:rsidP="004C4AB0">
      <w:pPr>
        <w:pStyle w:val="ListParagraph"/>
        <w:numPr>
          <w:ilvl w:val="3"/>
          <w:numId w:val="10"/>
        </w:numPr>
        <w:jc w:val="both"/>
        <w:rPr>
          <w:rFonts w:ascii="Garamond" w:hAnsi="Garamond" w:cs="Times New Roman"/>
        </w:rPr>
      </w:pPr>
      <w:r w:rsidRPr="005D4310">
        <w:rPr>
          <w:rFonts w:ascii="Garamond" w:hAnsi="Garamond" w:cs="Times New Roman"/>
        </w:rPr>
        <w:t>Deleterious mutants elimi</w:t>
      </w:r>
      <w:r w:rsidR="004911E4">
        <w:rPr>
          <w:rFonts w:ascii="Garamond" w:hAnsi="Garamond" w:cs="Times New Roman"/>
        </w:rPr>
        <w:t>nated faster:</w:t>
      </w:r>
    </w:p>
    <w:p w14:paraId="52258675" w14:textId="1CE1EE76" w:rsidR="00036531" w:rsidRPr="005D4310" w:rsidRDefault="00374802" w:rsidP="004C4AB0">
      <w:pPr>
        <w:pStyle w:val="ListParagraph"/>
        <w:numPr>
          <w:ilvl w:val="4"/>
          <w:numId w:val="10"/>
        </w:numPr>
        <w:jc w:val="both"/>
        <w:rPr>
          <w:rFonts w:ascii="Garamond" w:hAnsi="Garamond" w:cs="Times New Roman"/>
        </w:rPr>
      </w:pPr>
      <w:r>
        <w:rPr>
          <w:rFonts w:ascii="Garamond" w:hAnsi="Garamond" w:cs="Times New Roman"/>
        </w:rPr>
        <w:t xml:space="preserve">Optionally sexual species: </w:t>
      </w:r>
      <w:r w:rsidR="00394A62">
        <w:rPr>
          <w:rFonts w:ascii="Garamond" w:hAnsi="Garamond" w:cs="Times New Roman"/>
        </w:rPr>
        <w:t>parasites, s</w:t>
      </w:r>
      <w:r w:rsidR="00036531" w:rsidRPr="005D4310">
        <w:rPr>
          <w:rFonts w:ascii="Garamond" w:hAnsi="Garamond" w:cs="Times New Roman"/>
        </w:rPr>
        <w:t>traw</w:t>
      </w:r>
      <w:r w:rsidR="00FD7878">
        <w:rPr>
          <w:rFonts w:ascii="Garamond" w:hAnsi="Garamond" w:cs="Times New Roman"/>
        </w:rPr>
        <w:t>berries, grasses, w</w:t>
      </w:r>
      <w:r w:rsidR="00394A62">
        <w:rPr>
          <w:rFonts w:ascii="Garamond" w:hAnsi="Garamond" w:cs="Times New Roman"/>
        </w:rPr>
        <w:t>asps, a</w:t>
      </w:r>
      <w:r w:rsidR="005D4310">
        <w:rPr>
          <w:rFonts w:ascii="Garamond" w:hAnsi="Garamond" w:cs="Times New Roman"/>
        </w:rPr>
        <w:t>phids</w:t>
      </w:r>
    </w:p>
    <w:p w14:paraId="04A424F4" w14:textId="62D1F796" w:rsidR="00036531" w:rsidRDefault="00036531" w:rsidP="004C4AB0">
      <w:pPr>
        <w:pStyle w:val="ListParagraph"/>
        <w:numPr>
          <w:ilvl w:val="4"/>
          <w:numId w:val="10"/>
        </w:numPr>
        <w:jc w:val="both"/>
        <w:rPr>
          <w:rFonts w:ascii="Garamond" w:hAnsi="Garamond" w:cs="Times New Roman"/>
        </w:rPr>
      </w:pPr>
      <w:r w:rsidRPr="005D4310">
        <w:rPr>
          <w:rFonts w:ascii="Garamond" w:hAnsi="Garamond" w:cs="Times New Roman"/>
        </w:rPr>
        <w:t xml:space="preserve">Preventing sex </w:t>
      </w:r>
      <w:r w:rsidR="005D4310">
        <w:rPr>
          <w:rFonts w:ascii="Garamond" w:hAnsi="Garamond" w:cs="Times New Roman"/>
        </w:rPr>
        <w:t>leads to accelerated extinction</w:t>
      </w:r>
    </w:p>
    <w:p w14:paraId="227D216A" w14:textId="1E0E4EE0" w:rsidR="004911E4" w:rsidRDefault="004911E4" w:rsidP="004C4AB0">
      <w:pPr>
        <w:pStyle w:val="ListParagraph"/>
        <w:numPr>
          <w:ilvl w:val="4"/>
          <w:numId w:val="10"/>
        </w:numPr>
        <w:jc w:val="both"/>
        <w:rPr>
          <w:rFonts w:ascii="Garamond" w:hAnsi="Garamond" w:cs="Times New Roman"/>
        </w:rPr>
      </w:pPr>
      <w:r>
        <w:rPr>
          <w:rFonts w:ascii="Garamond" w:hAnsi="Garamond" w:cs="Times New Roman"/>
        </w:rPr>
        <w:t>Muller’s ratchet: bad mutations passed only to half the offspring</w:t>
      </w:r>
    </w:p>
    <w:p w14:paraId="46BE63DF" w14:textId="530B3052" w:rsidR="00BA38DA" w:rsidRDefault="00BA38DA" w:rsidP="004C4AB0">
      <w:pPr>
        <w:pStyle w:val="ListParagraph"/>
        <w:numPr>
          <w:ilvl w:val="3"/>
          <w:numId w:val="10"/>
        </w:numPr>
        <w:jc w:val="both"/>
        <w:rPr>
          <w:rFonts w:ascii="Garamond" w:hAnsi="Garamond" w:cs="Times New Roman"/>
        </w:rPr>
      </w:pPr>
      <w:r>
        <w:rPr>
          <w:rFonts w:ascii="Garamond" w:hAnsi="Garamond" w:cs="Times New Roman"/>
        </w:rPr>
        <w:t>There are certain costs of sex:</w:t>
      </w:r>
    </w:p>
    <w:p w14:paraId="110A4BD0" w14:textId="754F720B"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Ornamentation</w:t>
      </w:r>
    </w:p>
    <w:p w14:paraId="6F4997BF" w14:textId="6D0E00D7"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Pheromones</w:t>
      </w:r>
    </w:p>
    <w:p w14:paraId="03D71359" w14:textId="24DCF701"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Transportation</w:t>
      </w:r>
    </w:p>
    <w:p w14:paraId="4D432B32" w14:textId="4BFCB309"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STD</w:t>
      </w:r>
    </w:p>
    <w:p w14:paraId="6D9CF757" w14:textId="0BC3F40F" w:rsidR="00BB66FE" w:rsidRDefault="00BB66FE" w:rsidP="004C4AB0">
      <w:pPr>
        <w:pStyle w:val="ListParagraph"/>
        <w:numPr>
          <w:ilvl w:val="3"/>
          <w:numId w:val="10"/>
        </w:numPr>
        <w:jc w:val="both"/>
        <w:rPr>
          <w:rFonts w:ascii="Garamond" w:hAnsi="Garamond" w:cs="Times New Roman"/>
        </w:rPr>
      </w:pPr>
      <w:r>
        <w:rPr>
          <w:rFonts w:ascii="Garamond" w:hAnsi="Garamond" w:cs="Times New Roman"/>
        </w:rPr>
        <w:t>There are certain costs of recombination:</w:t>
      </w:r>
    </w:p>
    <w:p w14:paraId="39C9BF7D" w14:textId="3F7F8F63" w:rsidR="00BB66FE" w:rsidRDefault="00BB66FE" w:rsidP="004C4AB0">
      <w:pPr>
        <w:pStyle w:val="ListParagraph"/>
        <w:numPr>
          <w:ilvl w:val="4"/>
          <w:numId w:val="10"/>
        </w:numPr>
        <w:jc w:val="both"/>
        <w:rPr>
          <w:rFonts w:ascii="Garamond" w:hAnsi="Garamond" w:cs="Times New Roman"/>
        </w:rPr>
      </w:pPr>
      <w:r>
        <w:rPr>
          <w:rFonts w:ascii="Garamond" w:hAnsi="Garamond" w:cs="Times New Roman"/>
        </w:rPr>
        <w:t>Crossing-over effects</w:t>
      </w:r>
    </w:p>
    <w:p w14:paraId="77768829" w14:textId="5C99E392" w:rsidR="00BB66FE" w:rsidRPr="005D4310" w:rsidRDefault="00BB66FE" w:rsidP="004C4AB0">
      <w:pPr>
        <w:pStyle w:val="ListParagraph"/>
        <w:numPr>
          <w:ilvl w:val="4"/>
          <w:numId w:val="10"/>
        </w:numPr>
        <w:jc w:val="both"/>
        <w:rPr>
          <w:rFonts w:ascii="Garamond" w:hAnsi="Garamond" w:cs="Times New Roman"/>
        </w:rPr>
      </w:pPr>
      <w:r>
        <w:rPr>
          <w:rFonts w:ascii="Garamond" w:hAnsi="Garamond" w:cs="Times New Roman"/>
        </w:rPr>
        <w:t>Dangerous homozygosites (sickle-cell anemia</w:t>
      </w:r>
      <w:r w:rsidR="00871260">
        <w:rPr>
          <w:rFonts w:ascii="Garamond" w:hAnsi="Garamond" w:cs="Times New Roman"/>
        </w:rPr>
        <w:t>)</w:t>
      </w:r>
    </w:p>
    <w:p w14:paraId="282A4E14" w14:textId="2F0577BF" w:rsidR="00036531" w:rsidRDefault="00F559E7" w:rsidP="004C4AB0">
      <w:pPr>
        <w:pStyle w:val="ListParagraph"/>
        <w:numPr>
          <w:ilvl w:val="3"/>
          <w:numId w:val="10"/>
        </w:numPr>
        <w:jc w:val="both"/>
        <w:rPr>
          <w:rFonts w:ascii="Garamond" w:hAnsi="Garamond" w:cs="Times New Roman"/>
        </w:rPr>
      </w:pPr>
      <w:r>
        <w:rPr>
          <w:rFonts w:ascii="Garamond" w:hAnsi="Garamond" w:cs="Times New Roman"/>
        </w:rPr>
        <w:t xml:space="preserve">Sex is good when future is </w:t>
      </w:r>
      <w:r w:rsidR="00036531" w:rsidRPr="005D4310">
        <w:rPr>
          <w:rFonts w:ascii="Garamond" w:hAnsi="Garamond" w:cs="Times New Roman"/>
        </w:rPr>
        <w:t>uncertain?</w:t>
      </w:r>
    </w:p>
    <w:p w14:paraId="6AF6E51E" w14:textId="160A6548" w:rsidR="007B10B0" w:rsidRPr="005D4310" w:rsidRDefault="007B10B0" w:rsidP="004C4AB0">
      <w:pPr>
        <w:pStyle w:val="ListParagraph"/>
        <w:numPr>
          <w:ilvl w:val="3"/>
          <w:numId w:val="10"/>
        </w:numPr>
        <w:jc w:val="both"/>
        <w:rPr>
          <w:rFonts w:ascii="Garamond" w:hAnsi="Garamond" w:cs="Times New Roman"/>
        </w:rPr>
      </w:pPr>
      <w:r>
        <w:rPr>
          <w:rFonts w:ascii="Garamond" w:hAnsi="Garamond" w:cs="Times New Roman"/>
        </w:rPr>
        <w:t>Parthenogenesis is when organism</w:t>
      </w:r>
      <w:r w:rsidR="00041C3C">
        <w:rPr>
          <w:rFonts w:ascii="Garamond" w:hAnsi="Garamond" w:cs="Times New Roman"/>
        </w:rPr>
        <w:t>s</w:t>
      </w:r>
      <w:r>
        <w:rPr>
          <w:rFonts w:ascii="Garamond" w:hAnsi="Garamond" w:cs="Times New Roman"/>
        </w:rPr>
        <w:t xml:space="preserve"> switch from being sexually reproductive to asexual</w:t>
      </w:r>
      <w:r w:rsidR="00041C3C">
        <w:rPr>
          <w:rFonts w:ascii="Garamond" w:hAnsi="Garamond" w:cs="Times New Roman"/>
        </w:rPr>
        <w:t xml:space="preserve"> reproductive</w:t>
      </w:r>
    </w:p>
    <w:p w14:paraId="7E70CC1F" w14:textId="30C8FA2F" w:rsidR="00036531" w:rsidRPr="00B44B07" w:rsidRDefault="00B11F55" w:rsidP="004C4AB0">
      <w:pPr>
        <w:pStyle w:val="ListParagraph"/>
        <w:numPr>
          <w:ilvl w:val="2"/>
          <w:numId w:val="10"/>
        </w:numPr>
        <w:jc w:val="both"/>
        <w:rPr>
          <w:rFonts w:ascii="Garamond" w:hAnsi="Garamond" w:cs="Times New Roman"/>
        </w:rPr>
      </w:pPr>
      <w:r>
        <w:rPr>
          <w:rFonts w:ascii="Garamond" w:hAnsi="Garamond" w:cs="Times New Roman"/>
        </w:rPr>
        <w:t>Why two sexes?</w:t>
      </w:r>
    </w:p>
    <w:p w14:paraId="4853C86F" w14:textId="2932ADD9" w:rsidR="00036531" w:rsidRPr="003C6B3E" w:rsidRDefault="00036531" w:rsidP="004C4AB0">
      <w:pPr>
        <w:pStyle w:val="ListParagraph"/>
        <w:numPr>
          <w:ilvl w:val="3"/>
          <w:numId w:val="10"/>
        </w:numPr>
        <w:jc w:val="both"/>
        <w:rPr>
          <w:rFonts w:ascii="Garamond" w:hAnsi="Garamond" w:cs="Times New Roman"/>
        </w:rPr>
      </w:pPr>
      <w:r w:rsidRPr="003C6B3E">
        <w:rPr>
          <w:rFonts w:ascii="Garamond" w:hAnsi="Garamond" w:cs="Times New Roman"/>
        </w:rPr>
        <w:t>Intermediate gamete size</w:t>
      </w:r>
      <w:r w:rsidR="00B44B07">
        <w:rPr>
          <w:rFonts w:ascii="Garamond" w:hAnsi="Garamond" w:cs="Times New Roman"/>
        </w:rPr>
        <w:t xml:space="preserve"> (disruptive selection)</w:t>
      </w:r>
      <w:r w:rsidRPr="003C6B3E">
        <w:rPr>
          <w:rFonts w:ascii="Garamond" w:hAnsi="Garamond" w:cs="Times New Roman"/>
        </w:rPr>
        <w:t>:</w:t>
      </w:r>
    </w:p>
    <w:p w14:paraId="513D17E0" w14:textId="1A888D3E" w:rsidR="00036531" w:rsidRPr="003C6B3E" w:rsidRDefault="00036531" w:rsidP="004C4AB0">
      <w:pPr>
        <w:pStyle w:val="ListParagraph"/>
        <w:numPr>
          <w:ilvl w:val="4"/>
          <w:numId w:val="10"/>
        </w:numPr>
        <w:jc w:val="both"/>
        <w:rPr>
          <w:rFonts w:ascii="Garamond" w:hAnsi="Garamond" w:cs="Times New Roman"/>
        </w:rPr>
      </w:pPr>
      <w:r w:rsidRPr="003C6B3E">
        <w:rPr>
          <w:rFonts w:ascii="Garamond" w:hAnsi="Garamond" w:cs="Times New Roman"/>
        </w:rPr>
        <w:t xml:space="preserve">Too large to produce great quantity: selection </w:t>
      </w:r>
      <w:r w:rsidR="00002D5A">
        <w:rPr>
          <w:rFonts w:ascii="Garamond" w:hAnsi="Garamond" w:cs="Times New Roman"/>
        </w:rPr>
        <w:t>for small gametes (proto-sperm)</w:t>
      </w:r>
    </w:p>
    <w:p w14:paraId="2FC9C624" w14:textId="0ED7039F" w:rsidR="00036531" w:rsidRDefault="00036531" w:rsidP="004C4AB0">
      <w:pPr>
        <w:pStyle w:val="ListParagraph"/>
        <w:numPr>
          <w:ilvl w:val="4"/>
          <w:numId w:val="10"/>
        </w:numPr>
        <w:jc w:val="both"/>
        <w:rPr>
          <w:rFonts w:ascii="Garamond" w:hAnsi="Garamond" w:cs="Times New Roman"/>
        </w:rPr>
      </w:pPr>
      <w:r w:rsidRPr="003C6B3E">
        <w:rPr>
          <w:rFonts w:ascii="Garamond" w:hAnsi="Garamond" w:cs="Times New Roman"/>
        </w:rPr>
        <w:t xml:space="preserve">Too small to support </w:t>
      </w:r>
      <w:r w:rsidR="003C6B3E" w:rsidRPr="003C6B3E">
        <w:rPr>
          <w:rFonts w:ascii="Garamond" w:hAnsi="Garamond" w:cs="Times New Roman"/>
        </w:rPr>
        <w:t>embryogenesis</w:t>
      </w:r>
      <w:r w:rsidRPr="003C6B3E">
        <w:rPr>
          <w:rFonts w:ascii="Garamond" w:hAnsi="Garamond" w:cs="Times New Roman"/>
        </w:rPr>
        <w:t xml:space="preserve"> alone: selection </w:t>
      </w:r>
      <w:r w:rsidR="00002D5A">
        <w:rPr>
          <w:rFonts w:ascii="Garamond" w:hAnsi="Garamond" w:cs="Times New Roman"/>
        </w:rPr>
        <w:t>for larger gametes (proto-ovum)</w:t>
      </w:r>
    </w:p>
    <w:p w14:paraId="4459841C" w14:textId="175BAF53" w:rsidR="00B44B07" w:rsidRPr="00B44B07" w:rsidRDefault="00B44B07" w:rsidP="004C4AB0">
      <w:pPr>
        <w:pStyle w:val="ListParagraph"/>
        <w:numPr>
          <w:ilvl w:val="3"/>
          <w:numId w:val="10"/>
        </w:numPr>
        <w:jc w:val="both"/>
        <w:rPr>
          <w:rFonts w:ascii="Garamond" w:hAnsi="Garamond" w:cs="Times New Roman"/>
        </w:rPr>
      </w:pPr>
      <w:r w:rsidRPr="00036531">
        <w:rPr>
          <w:rFonts w:ascii="Garamond" w:hAnsi="Garamond" w:cs="Times New Roman"/>
        </w:rPr>
        <w:t>Sexual reproducti</w:t>
      </w:r>
      <w:r w:rsidR="000450F1">
        <w:rPr>
          <w:rFonts w:ascii="Garamond" w:hAnsi="Garamond" w:cs="Times New Roman"/>
        </w:rPr>
        <w:t xml:space="preserve">on: </w:t>
      </w:r>
      <w:r w:rsidRPr="00036531">
        <w:rPr>
          <w:rFonts w:ascii="Garamond" w:hAnsi="Garamond" w:cs="Times New Roman"/>
        </w:rPr>
        <w:t>offspring have unique gene combination</w:t>
      </w:r>
      <w:r>
        <w:rPr>
          <w:rFonts w:ascii="Garamond" w:hAnsi="Garamond" w:cs="Times New Roman"/>
        </w:rPr>
        <w:t>s – more resistant to infection</w:t>
      </w:r>
    </w:p>
    <w:p w14:paraId="6A95A183" w14:textId="17A51ED9" w:rsidR="00B11F55" w:rsidRDefault="00036531" w:rsidP="004C4AB0">
      <w:pPr>
        <w:pStyle w:val="ListParagraph"/>
        <w:numPr>
          <w:ilvl w:val="3"/>
          <w:numId w:val="10"/>
        </w:numPr>
        <w:jc w:val="both"/>
        <w:rPr>
          <w:rFonts w:ascii="Garamond" w:hAnsi="Garamond" w:cs="Times New Roman"/>
        </w:rPr>
      </w:pPr>
      <w:r w:rsidRPr="003C6B3E">
        <w:rPr>
          <w:rFonts w:ascii="Garamond" w:hAnsi="Garamond" w:cs="Times New Roman"/>
        </w:rPr>
        <w:t>Selection in sperm to pursue ova; les</w:t>
      </w:r>
      <w:r w:rsidR="003C6B3E">
        <w:rPr>
          <w:rFonts w:ascii="Garamond" w:hAnsi="Garamond" w:cs="Times New Roman"/>
        </w:rPr>
        <w:t>s need for ova to become mobile</w:t>
      </w:r>
    </w:p>
    <w:p w14:paraId="612BDE29" w14:textId="77777777" w:rsidR="00B51F6C" w:rsidRDefault="00B51F6C" w:rsidP="004C4AB0">
      <w:pPr>
        <w:pStyle w:val="ListParagraph"/>
        <w:numPr>
          <w:ilvl w:val="2"/>
          <w:numId w:val="10"/>
        </w:numPr>
        <w:jc w:val="both"/>
        <w:rPr>
          <w:rFonts w:ascii="Garamond" w:hAnsi="Garamond" w:cs="Times New Roman"/>
        </w:rPr>
      </w:pPr>
      <w:r>
        <w:rPr>
          <w:rFonts w:ascii="Garamond" w:hAnsi="Garamond" w:cs="Times New Roman"/>
        </w:rPr>
        <w:t>Red Queen hypothesis:</w:t>
      </w:r>
    </w:p>
    <w:p w14:paraId="6AF6A6D4" w14:textId="77777777" w:rsidR="00B51F6C" w:rsidRPr="00036531" w:rsidRDefault="00B51F6C" w:rsidP="004C4AB0">
      <w:pPr>
        <w:pStyle w:val="ListParagraph"/>
        <w:numPr>
          <w:ilvl w:val="3"/>
          <w:numId w:val="10"/>
        </w:numPr>
        <w:jc w:val="both"/>
        <w:rPr>
          <w:rFonts w:ascii="Garamond" w:hAnsi="Garamond" w:cs="Times New Roman"/>
        </w:rPr>
      </w:pPr>
      <w:r w:rsidRPr="00036531">
        <w:rPr>
          <w:rFonts w:ascii="Garamond" w:hAnsi="Garamond" w:cs="Times New Roman"/>
        </w:rPr>
        <w:t>Parasite – host co-evolution:</w:t>
      </w:r>
    </w:p>
    <w:p w14:paraId="136B0E5A" w14:textId="77777777" w:rsidR="00B51F6C" w:rsidRPr="00036531" w:rsidRDefault="00B51F6C" w:rsidP="004C4AB0">
      <w:pPr>
        <w:pStyle w:val="ListParagraph"/>
        <w:numPr>
          <w:ilvl w:val="4"/>
          <w:numId w:val="10"/>
        </w:numPr>
        <w:jc w:val="both"/>
        <w:rPr>
          <w:rFonts w:ascii="Garamond" w:hAnsi="Garamond" w:cs="Times New Roman"/>
        </w:rPr>
      </w:pPr>
      <w:r>
        <w:rPr>
          <w:rFonts w:ascii="Garamond" w:hAnsi="Garamond" w:cs="Times New Roman"/>
        </w:rPr>
        <w:t>Hosts evolve defenses</w:t>
      </w:r>
    </w:p>
    <w:p w14:paraId="0D124593" w14:textId="77777777" w:rsidR="00B51F6C" w:rsidRPr="00036531" w:rsidRDefault="00B51F6C" w:rsidP="004C4AB0">
      <w:pPr>
        <w:pStyle w:val="ListParagraph"/>
        <w:numPr>
          <w:ilvl w:val="4"/>
          <w:numId w:val="10"/>
        </w:numPr>
        <w:jc w:val="both"/>
        <w:rPr>
          <w:rFonts w:ascii="Garamond" w:hAnsi="Garamond" w:cs="Times New Roman"/>
        </w:rPr>
      </w:pPr>
      <w:r w:rsidRPr="00036531">
        <w:rPr>
          <w:rFonts w:ascii="Garamond" w:hAnsi="Garamond" w:cs="Times New Roman"/>
        </w:rPr>
        <w:t>Pa</w:t>
      </w:r>
      <w:r>
        <w:rPr>
          <w:rFonts w:ascii="Garamond" w:hAnsi="Garamond" w:cs="Times New Roman"/>
        </w:rPr>
        <w:t>rasites evolve counter-defenses</w:t>
      </w:r>
    </w:p>
    <w:p w14:paraId="1103D8B2" w14:textId="77777777" w:rsidR="00B51F6C" w:rsidRPr="00036531" w:rsidRDefault="00B51F6C" w:rsidP="004C4AB0">
      <w:pPr>
        <w:pStyle w:val="ListParagraph"/>
        <w:numPr>
          <w:ilvl w:val="4"/>
          <w:numId w:val="10"/>
        </w:numPr>
        <w:jc w:val="both"/>
        <w:rPr>
          <w:rFonts w:ascii="Garamond" w:hAnsi="Garamond" w:cs="Times New Roman"/>
        </w:rPr>
      </w:pPr>
      <w:r w:rsidRPr="00036531">
        <w:rPr>
          <w:rFonts w:ascii="Garamond" w:hAnsi="Garamond" w:cs="Times New Roman"/>
        </w:rPr>
        <w:t>Short life spans + large</w:t>
      </w:r>
      <w:r>
        <w:rPr>
          <w:rFonts w:ascii="Garamond" w:hAnsi="Garamond" w:cs="Times New Roman"/>
        </w:rPr>
        <w:t>r population = faster evolution</w:t>
      </w:r>
    </w:p>
    <w:p w14:paraId="36792922" w14:textId="42CE92B7" w:rsidR="00B51F6C" w:rsidRPr="00B51F6C" w:rsidRDefault="00B51F6C" w:rsidP="004C4AB0">
      <w:pPr>
        <w:pStyle w:val="ListParagraph"/>
        <w:numPr>
          <w:ilvl w:val="3"/>
          <w:numId w:val="10"/>
        </w:numPr>
        <w:jc w:val="both"/>
        <w:rPr>
          <w:rFonts w:ascii="Garamond" w:hAnsi="Garamond" w:cs="Times New Roman"/>
        </w:rPr>
      </w:pPr>
      <w:r>
        <w:rPr>
          <w:rFonts w:ascii="Garamond" w:hAnsi="Garamond" w:cs="Times New Roman"/>
        </w:rPr>
        <w:t>Therefore, “continuing adaptation is needed in order for a species to maintain its relative fitness amongst the systems being co-evolved with”</w:t>
      </w:r>
    </w:p>
    <w:p w14:paraId="2E92F90B" w14:textId="77777777" w:rsidR="00845615" w:rsidRDefault="00845615" w:rsidP="00845615">
      <w:pPr>
        <w:pStyle w:val="ListParagraph"/>
        <w:ind w:left="2880"/>
        <w:jc w:val="both"/>
        <w:rPr>
          <w:rFonts w:ascii="Garamond" w:hAnsi="Garamond" w:cs="Times New Roman"/>
        </w:rPr>
      </w:pPr>
    </w:p>
    <w:p w14:paraId="7728AF5C" w14:textId="7922292F" w:rsidR="00740325" w:rsidRPr="00845615" w:rsidRDefault="00740325" w:rsidP="004C4AB0">
      <w:pPr>
        <w:pStyle w:val="ListParagraph"/>
        <w:numPr>
          <w:ilvl w:val="0"/>
          <w:numId w:val="10"/>
        </w:numPr>
        <w:jc w:val="both"/>
        <w:rPr>
          <w:rFonts w:ascii="Garamond" w:hAnsi="Garamond" w:cs="Times New Roman"/>
          <w:b/>
          <w:color w:val="1F497D" w:themeColor="text2"/>
        </w:rPr>
      </w:pPr>
      <w:r w:rsidRPr="00845615">
        <w:rPr>
          <w:rFonts w:ascii="Garamond" w:hAnsi="Garamond" w:cs="Times New Roman"/>
          <w:b/>
          <w:color w:val="1F497D" w:themeColor="text2"/>
        </w:rPr>
        <w:t>Parental investment theory</w:t>
      </w:r>
      <w:r w:rsidR="00845615" w:rsidRPr="00845615">
        <w:rPr>
          <w:rFonts w:ascii="Garamond" w:hAnsi="Garamond" w:cs="Times New Roman"/>
          <w:b/>
          <w:color w:val="1F497D" w:themeColor="text2"/>
        </w:rPr>
        <w:t>:</w:t>
      </w:r>
    </w:p>
    <w:p w14:paraId="7432AF23" w14:textId="77777777" w:rsidR="00740325" w:rsidRDefault="00740325" w:rsidP="004C4AB0">
      <w:pPr>
        <w:pStyle w:val="ListParagraph"/>
        <w:numPr>
          <w:ilvl w:val="1"/>
          <w:numId w:val="10"/>
        </w:numPr>
        <w:jc w:val="both"/>
        <w:rPr>
          <w:rFonts w:ascii="Garamond" w:hAnsi="Garamond" w:cs="Times New Roman"/>
        </w:rPr>
      </w:pPr>
      <w:r w:rsidRPr="00740325">
        <w:rPr>
          <w:rFonts w:ascii="Garamond" w:hAnsi="Garamond" w:cs="Times New Roman"/>
        </w:rPr>
        <w:t>Any investment by the parent in an individual offspring that increases the offspring’s chances of survival (and reproduction)</w:t>
      </w:r>
    </w:p>
    <w:p w14:paraId="528CA987" w14:textId="77777777" w:rsidR="00740325" w:rsidRDefault="00740325" w:rsidP="004C4AB0">
      <w:pPr>
        <w:pStyle w:val="ListParagraph"/>
        <w:numPr>
          <w:ilvl w:val="1"/>
          <w:numId w:val="10"/>
        </w:numPr>
        <w:jc w:val="both"/>
        <w:rPr>
          <w:rFonts w:ascii="Garamond" w:hAnsi="Garamond" w:cs="Times New Roman"/>
        </w:rPr>
      </w:pPr>
      <w:r w:rsidRPr="00740325">
        <w:rPr>
          <w:rFonts w:ascii="Garamond" w:hAnsi="Garamond" w:cs="Times New Roman"/>
        </w:rPr>
        <w:t>The sex that makes the smaller investment competes for the sex that makes the larger investment:</w:t>
      </w:r>
    </w:p>
    <w:p w14:paraId="4D826032" w14:textId="77777777" w:rsidR="00740325" w:rsidRDefault="00740325" w:rsidP="004C4AB0">
      <w:pPr>
        <w:pStyle w:val="ListParagraph"/>
        <w:numPr>
          <w:ilvl w:val="2"/>
          <w:numId w:val="10"/>
        </w:numPr>
        <w:jc w:val="both"/>
        <w:rPr>
          <w:rFonts w:ascii="Garamond" w:hAnsi="Garamond" w:cs="Times New Roman"/>
        </w:rPr>
      </w:pPr>
      <w:r w:rsidRPr="00740325">
        <w:rPr>
          <w:rFonts w:ascii="Garamond" w:hAnsi="Garamond" w:cs="Times New Roman"/>
        </w:rPr>
        <w:t>Males compete for females</w:t>
      </w:r>
    </w:p>
    <w:p w14:paraId="70D98C0C" w14:textId="7A485E7F" w:rsidR="00740325" w:rsidRPr="002820D9" w:rsidRDefault="00740325" w:rsidP="004C4AB0">
      <w:pPr>
        <w:pStyle w:val="ListParagraph"/>
        <w:numPr>
          <w:ilvl w:val="1"/>
          <w:numId w:val="10"/>
        </w:numPr>
        <w:jc w:val="both"/>
        <w:rPr>
          <w:rFonts w:ascii="Garamond" w:hAnsi="Garamond" w:cs="Times New Roman"/>
        </w:rPr>
      </w:pPr>
      <w:r w:rsidRPr="002820D9">
        <w:rPr>
          <w:rFonts w:ascii="Garamond" w:hAnsi="Garamond" w:cs="Times New Roman"/>
        </w:rPr>
        <w:t>The sex that makes the larger investment will be cho</w:t>
      </w:r>
      <w:r w:rsidR="004C7368">
        <w:rPr>
          <w:rFonts w:ascii="Garamond" w:hAnsi="Garamond" w:cs="Times New Roman"/>
        </w:rPr>
        <w:t>osier when selecting partner(s):</w:t>
      </w:r>
    </w:p>
    <w:p w14:paraId="375F3C83" w14:textId="77777777" w:rsidR="002820D9" w:rsidRDefault="00740325" w:rsidP="004C4AB0">
      <w:pPr>
        <w:pStyle w:val="ListParagraph"/>
        <w:numPr>
          <w:ilvl w:val="2"/>
          <w:numId w:val="10"/>
        </w:numPr>
        <w:jc w:val="both"/>
        <w:rPr>
          <w:rFonts w:ascii="Garamond" w:hAnsi="Garamond" w:cs="Times New Roman"/>
        </w:rPr>
      </w:pPr>
      <w:r w:rsidRPr="002820D9">
        <w:rPr>
          <w:rFonts w:ascii="Garamond" w:hAnsi="Garamond" w:cs="Times New Roman"/>
        </w:rPr>
        <w:t>Females are choosier</w:t>
      </w:r>
    </w:p>
    <w:p w14:paraId="4A66906D" w14:textId="03189748" w:rsidR="00740325" w:rsidRPr="002820D9" w:rsidRDefault="00740325" w:rsidP="004C4AB0">
      <w:pPr>
        <w:pStyle w:val="ListParagraph"/>
        <w:numPr>
          <w:ilvl w:val="2"/>
          <w:numId w:val="10"/>
        </w:numPr>
        <w:jc w:val="both"/>
        <w:rPr>
          <w:rFonts w:ascii="Garamond" w:hAnsi="Garamond" w:cs="Times New Roman"/>
        </w:rPr>
      </w:pPr>
      <w:r w:rsidRPr="002820D9">
        <w:rPr>
          <w:rFonts w:ascii="Garamond" w:hAnsi="Garamond" w:cs="Times New Roman"/>
        </w:rPr>
        <w:t>Inte</w:t>
      </w:r>
      <w:r w:rsidR="002820D9">
        <w:rPr>
          <w:rFonts w:ascii="Garamond" w:hAnsi="Garamond" w:cs="Times New Roman"/>
        </w:rPr>
        <w:t>rnal vs. external fertilization</w:t>
      </w:r>
    </w:p>
    <w:p w14:paraId="68A299EA" w14:textId="77777777" w:rsidR="00297EBC" w:rsidRDefault="00297EBC" w:rsidP="00297EBC">
      <w:pPr>
        <w:pStyle w:val="ListParagraph"/>
        <w:ind w:left="2160"/>
        <w:jc w:val="both"/>
        <w:rPr>
          <w:rFonts w:ascii="Garamond" w:hAnsi="Garamond" w:cs="Times New Roman"/>
        </w:rPr>
      </w:pPr>
    </w:p>
    <w:p w14:paraId="7C1E2FE6" w14:textId="1B76BB5D" w:rsidR="00297EBC" w:rsidRPr="00297EBC" w:rsidRDefault="002113B1" w:rsidP="00297EBC">
      <w:pPr>
        <w:pBdr>
          <w:bottom w:val="single" w:sz="12" w:space="1" w:color="auto"/>
        </w:pBdr>
        <w:jc w:val="both"/>
        <w:rPr>
          <w:rFonts w:ascii="Garamond" w:hAnsi="Garamond" w:cs="Times New Roman"/>
          <w:b/>
        </w:rPr>
      </w:pPr>
      <w:r>
        <w:rPr>
          <w:rFonts w:ascii="Garamond" w:hAnsi="Garamond" w:cs="Times New Roman"/>
          <w:b/>
        </w:rPr>
        <w:t>LECTURE 6</w:t>
      </w:r>
      <w:r w:rsidR="00297EBC" w:rsidRPr="00297EBC">
        <w:rPr>
          <w:rFonts w:ascii="Garamond" w:hAnsi="Garamond" w:cs="Times New Roman"/>
          <w:b/>
        </w:rPr>
        <w:t xml:space="preserve"> (Sept 1</w:t>
      </w:r>
      <w:r w:rsidR="008C71CF">
        <w:rPr>
          <w:rFonts w:ascii="Garamond" w:hAnsi="Garamond" w:cs="Times New Roman"/>
          <w:b/>
        </w:rPr>
        <w:t>9</w:t>
      </w:r>
      <w:r w:rsidR="00297EBC" w:rsidRPr="00297EBC">
        <w:rPr>
          <w:rFonts w:ascii="Garamond" w:hAnsi="Garamond" w:cs="Times New Roman"/>
          <w:b/>
          <w:vertAlign w:val="superscript"/>
        </w:rPr>
        <w:t>th</w:t>
      </w:r>
      <w:r w:rsidR="00297EBC" w:rsidRPr="00297EBC">
        <w:rPr>
          <w:rFonts w:ascii="Garamond" w:hAnsi="Garamond" w:cs="Times New Roman"/>
          <w:b/>
        </w:rPr>
        <w:t>, 2012):</w:t>
      </w:r>
    </w:p>
    <w:p w14:paraId="49015999" w14:textId="77777777" w:rsidR="00297EBC" w:rsidRDefault="00297EBC" w:rsidP="00297EBC">
      <w:pPr>
        <w:jc w:val="both"/>
        <w:rPr>
          <w:rFonts w:ascii="Garamond" w:hAnsi="Garamond" w:cs="Times New Roman"/>
        </w:rPr>
      </w:pPr>
    </w:p>
    <w:p w14:paraId="7D8CD6DC" w14:textId="74859BC2" w:rsidR="00297EBC" w:rsidRPr="00F022D5" w:rsidRDefault="00297E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Competitive males:</w:t>
      </w:r>
    </w:p>
    <w:p w14:paraId="1F1BC018" w14:textId="0F77888B" w:rsidR="00297EBC" w:rsidRDefault="00F73D04" w:rsidP="004C4AB0">
      <w:pPr>
        <w:pStyle w:val="ListParagraph"/>
        <w:numPr>
          <w:ilvl w:val="1"/>
          <w:numId w:val="3"/>
        </w:numPr>
        <w:jc w:val="both"/>
        <w:rPr>
          <w:rFonts w:ascii="Garamond" w:hAnsi="Garamond" w:cs="Times New Roman"/>
        </w:rPr>
      </w:pPr>
      <w:r>
        <w:rPr>
          <w:rFonts w:ascii="Garamond" w:hAnsi="Garamond" w:cs="Times New Roman"/>
        </w:rPr>
        <w:t>Obligatory paternal investment</w:t>
      </w:r>
    </w:p>
    <w:p w14:paraId="0B9287FC" w14:textId="50100E12" w:rsidR="00F73D04" w:rsidRDefault="00F73D04" w:rsidP="004C4AB0">
      <w:pPr>
        <w:pStyle w:val="ListParagraph"/>
        <w:numPr>
          <w:ilvl w:val="1"/>
          <w:numId w:val="3"/>
        </w:numPr>
        <w:jc w:val="both"/>
        <w:rPr>
          <w:rFonts w:ascii="Garamond" w:hAnsi="Garamond" w:cs="Times New Roman"/>
        </w:rPr>
      </w:pPr>
      <w:r>
        <w:rPr>
          <w:rFonts w:ascii="Garamond" w:hAnsi="Garamond" w:cs="Times New Roman"/>
        </w:rPr>
        <w:t>Male bodies / psychology built for competition with other men and women</w:t>
      </w:r>
    </w:p>
    <w:p w14:paraId="77BE0699" w14:textId="6A9F10B2"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Testosterone / aggression</w:t>
      </w:r>
    </w:p>
    <w:p w14:paraId="12F8B75C" w14:textId="714EE844"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Achievement oriented</w:t>
      </w:r>
    </w:p>
    <w:p w14:paraId="7350796B" w14:textId="3390B2AF"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More muscle and concentrated in the upper body</w:t>
      </w:r>
    </w:p>
    <w:p w14:paraId="7B317634" w14:textId="635FDA97" w:rsidR="00F73D04" w:rsidRDefault="00F73D04" w:rsidP="004C4AB0">
      <w:pPr>
        <w:pStyle w:val="ListParagraph"/>
        <w:numPr>
          <w:ilvl w:val="1"/>
          <w:numId w:val="3"/>
        </w:numPr>
        <w:jc w:val="both"/>
        <w:rPr>
          <w:rFonts w:ascii="Garamond" w:hAnsi="Garamond" w:cs="Times New Roman"/>
        </w:rPr>
      </w:pPr>
      <w:r>
        <w:rPr>
          <w:rFonts w:ascii="Garamond" w:hAnsi="Garamond" w:cs="Times New Roman"/>
        </w:rPr>
        <w:t>Reproductive success limited by the number of females he has sexual access to</w:t>
      </w:r>
    </w:p>
    <w:p w14:paraId="5123BEE9" w14:textId="302F02BA"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Pursue multiple partners (if possible)</w:t>
      </w:r>
    </w:p>
    <w:p w14:paraId="6F51CCE9" w14:textId="16886B9F"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Compete with other males for access to women</w:t>
      </w:r>
    </w:p>
    <w:p w14:paraId="3ED82ED6" w14:textId="77777777" w:rsidR="0010218F" w:rsidRDefault="0010218F" w:rsidP="0010218F">
      <w:pPr>
        <w:pStyle w:val="ListParagraph"/>
        <w:ind w:left="2160"/>
        <w:jc w:val="both"/>
        <w:rPr>
          <w:rFonts w:ascii="Garamond" w:hAnsi="Garamond" w:cs="Times New Roman"/>
        </w:rPr>
      </w:pPr>
    </w:p>
    <w:p w14:paraId="271BAFB1" w14:textId="71B6D61D" w:rsidR="008D06B6" w:rsidRPr="00F022D5" w:rsidRDefault="008D06B6"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desire for short-term mating:</w:t>
      </w:r>
    </w:p>
    <w:p w14:paraId="4C01814D" w14:textId="2211F94A" w:rsidR="001453EE" w:rsidRDefault="001453EE" w:rsidP="004C4AB0">
      <w:pPr>
        <w:pStyle w:val="ListParagraph"/>
        <w:numPr>
          <w:ilvl w:val="1"/>
          <w:numId w:val="3"/>
        </w:numPr>
        <w:jc w:val="both"/>
        <w:rPr>
          <w:rFonts w:ascii="Garamond" w:hAnsi="Garamond" w:cs="Times New Roman"/>
        </w:rPr>
      </w:pPr>
      <w:r>
        <w:rPr>
          <w:rFonts w:ascii="Garamond" w:hAnsi="Garamond" w:cs="Times New Roman"/>
        </w:rPr>
        <w:t>Clarke &amp; Hatfield study (two attractive researchers asking question to go on da</w:t>
      </w:r>
      <w:r w:rsidR="00B61510">
        <w:rPr>
          <w:rFonts w:ascii="Garamond" w:hAnsi="Garamond" w:cs="Times New Roman"/>
        </w:rPr>
        <w:t>te, to apartment, or go to bed):</w:t>
      </w:r>
    </w:p>
    <w:p w14:paraId="42AA808A" w14:textId="02672BD7" w:rsidR="00B61510" w:rsidRDefault="008E72BC" w:rsidP="004C4AB0">
      <w:pPr>
        <w:pStyle w:val="ListParagraph"/>
        <w:numPr>
          <w:ilvl w:val="2"/>
          <w:numId w:val="3"/>
        </w:numPr>
        <w:jc w:val="both"/>
        <w:rPr>
          <w:rFonts w:ascii="Garamond" w:hAnsi="Garamond" w:cs="Times New Roman"/>
        </w:rPr>
      </w:pPr>
      <w:r>
        <w:rPr>
          <w:rFonts w:ascii="Garamond" w:hAnsi="Garamond" w:cs="Times New Roman"/>
        </w:rPr>
        <w:t>About half of both sexes said “yes” to the date</w:t>
      </w:r>
    </w:p>
    <w:p w14:paraId="6111C95F" w14:textId="46A3787C" w:rsidR="008E72BC" w:rsidRDefault="008E72BC" w:rsidP="004C4AB0">
      <w:pPr>
        <w:pStyle w:val="ListParagraph"/>
        <w:numPr>
          <w:ilvl w:val="2"/>
          <w:numId w:val="3"/>
        </w:numPr>
        <w:jc w:val="both"/>
        <w:rPr>
          <w:rFonts w:ascii="Garamond" w:hAnsi="Garamond" w:cs="Times New Roman"/>
        </w:rPr>
      </w:pPr>
      <w:r>
        <w:rPr>
          <w:rFonts w:ascii="Garamond" w:hAnsi="Garamond" w:cs="Times New Roman"/>
        </w:rPr>
        <w:t>More than 70% of men wanted to half sex with the women</w:t>
      </w:r>
    </w:p>
    <w:p w14:paraId="085217F9" w14:textId="075DB1DB" w:rsidR="008E72BC" w:rsidRDefault="008E72BC" w:rsidP="004C4AB0">
      <w:pPr>
        <w:pStyle w:val="ListParagraph"/>
        <w:numPr>
          <w:ilvl w:val="2"/>
          <w:numId w:val="3"/>
        </w:numPr>
        <w:jc w:val="both"/>
        <w:rPr>
          <w:rFonts w:ascii="Garamond" w:hAnsi="Garamond" w:cs="Times New Roman"/>
        </w:rPr>
      </w:pPr>
      <w:r>
        <w:rPr>
          <w:rFonts w:ascii="Garamond" w:hAnsi="Garamond" w:cs="Times New Roman"/>
        </w:rPr>
        <w:t>No women agreed to have sex with the man; why? Heavy cost for random sex</w:t>
      </w:r>
      <w:r w:rsidR="003D25C4">
        <w:rPr>
          <w:rFonts w:ascii="Garamond" w:hAnsi="Garamond" w:cs="Times New Roman"/>
        </w:rPr>
        <w:t xml:space="preserve"> (pregnancy)</w:t>
      </w:r>
    </w:p>
    <w:p w14:paraId="06899286" w14:textId="77777777" w:rsidR="0010218F" w:rsidRDefault="0010218F" w:rsidP="0010218F">
      <w:pPr>
        <w:pStyle w:val="ListParagraph"/>
        <w:ind w:left="2160"/>
        <w:jc w:val="both"/>
        <w:rPr>
          <w:rFonts w:ascii="Garamond" w:hAnsi="Garamond" w:cs="Times New Roman"/>
        </w:rPr>
      </w:pPr>
    </w:p>
    <w:p w14:paraId="05829948" w14:textId="6F030EF3" w:rsidR="008E72BC" w:rsidRPr="00F022D5" w:rsidRDefault="008E72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desire for variety:</w:t>
      </w:r>
    </w:p>
    <w:p w14:paraId="5361EE62" w14:textId="4E7D2694" w:rsidR="008E72BC" w:rsidRDefault="00A67F80" w:rsidP="004C4AB0">
      <w:pPr>
        <w:pStyle w:val="ListParagraph"/>
        <w:numPr>
          <w:ilvl w:val="1"/>
          <w:numId w:val="3"/>
        </w:numPr>
        <w:jc w:val="both"/>
        <w:rPr>
          <w:rFonts w:ascii="Garamond" w:hAnsi="Garamond" w:cs="Times New Roman"/>
        </w:rPr>
      </w:pPr>
      <w:r>
        <w:rPr>
          <w:rFonts w:ascii="Garamond" w:hAnsi="Garamond" w:cs="Times New Roman"/>
        </w:rPr>
        <w:t>Pornography interesting because it is a different women every time (variety)</w:t>
      </w:r>
    </w:p>
    <w:p w14:paraId="5EAE0650" w14:textId="77777777" w:rsidR="001450D4" w:rsidRDefault="001450D4" w:rsidP="004C4AB0">
      <w:pPr>
        <w:pStyle w:val="ListParagraph"/>
        <w:numPr>
          <w:ilvl w:val="1"/>
          <w:numId w:val="3"/>
        </w:numPr>
        <w:jc w:val="both"/>
        <w:rPr>
          <w:rFonts w:ascii="Garamond" w:hAnsi="Garamond" w:cs="Times New Roman"/>
        </w:rPr>
      </w:pPr>
      <w:r>
        <w:rPr>
          <w:rFonts w:ascii="Garamond" w:hAnsi="Garamond" w:cs="Times New Roman"/>
        </w:rPr>
        <w:t>Sexual fantasies:</w:t>
      </w:r>
    </w:p>
    <w:p w14:paraId="78708CF8" w14:textId="77777777" w:rsidR="001450D4" w:rsidRDefault="004A0E32" w:rsidP="004C4AB0">
      <w:pPr>
        <w:pStyle w:val="ListParagraph"/>
        <w:numPr>
          <w:ilvl w:val="2"/>
          <w:numId w:val="3"/>
        </w:numPr>
        <w:jc w:val="both"/>
        <w:rPr>
          <w:rFonts w:ascii="Garamond" w:hAnsi="Garamond" w:cs="Times New Roman"/>
        </w:rPr>
      </w:pPr>
      <w:r>
        <w:rPr>
          <w:rFonts w:ascii="Garamond" w:hAnsi="Garamond" w:cs="Times New Roman"/>
        </w:rPr>
        <w:t xml:space="preserve">Men more likely to have sexual fantasies of people who are not </w:t>
      </w:r>
      <w:r w:rsidR="00DA199B">
        <w:rPr>
          <w:rFonts w:ascii="Garamond" w:hAnsi="Garamond" w:cs="Times New Roman"/>
        </w:rPr>
        <w:t>their</w:t>
      </w:r>
      <w:r w:rsidR="001450D4">
        <w:rPr>
          <w:rFonts w:ascii="Garamond" w:hAnsi="Garamond" w:cs="Times New Roman"/>
        </w:rPr>
        <w:t xml:space="preserve"> partners</w:t>
      </w:r>
    </w:p>
    <w:p w14:paraId="40456400" w14:textId="0A1C453A" w:rsidR="004A0E32" w:rsidRDefault="001450D4" w:rsidP="004C4AB0">
      <w:pPr>
        <w:pStyle w:val="ListParagraph"/>
        <w:numPr>
          <w:ilvl w:val="2"/>
          <w:numId w:val="3"/>
        </w:numPr>
        <w:jc w:val="both"/>
        <w:rPr>
          <w:rFonts w:ascii="Garamond" w:hAnsi="Garamond" w:cs="Times New Roman"/>
        </w:rPr>
      </w:pPr>
      <w:r>
        <w:rPr>
          <w:rFonts w:ascii="Garamond" w:hAnsi="Garamond" w:cs="Times New Roman"/>
        </w:rPr>
        <w:t>W</w:t>
      </w:r>
      <w:r w:rsidR="004A0E32">
        <w:rPr>
          <w:rFonts w:ascii="Garamond" w:hAnsi="Garamond" w:cs="Times New Roman"/>
        </w:rPr>
        <w:t>omen more likely to have sexual fantasies of their partners</w:t>
      </w:r>
    </w:p>
    <w:p w14:paraId="1B45C547" w14:textId="42B51741" w:rsidR="001450D4" w:rsidRDefault="00612047" w:rsidP="004C4AB0">
      <w:pPr>
        <w:pStyle w:val="ListParagraph"/>
        <w:numPr>
          <w:ilvl w:val="1"/>
          <w:numId w:val="3"/>
        </w:numPr>
        <w:jc w:val="both"/>
        <w:rPr>
          <w:rFonts w:ascii="Garamond" w:hAnsi="Garamond" w:cs="Times New Roman"/>
        </w:rPr>
      </w:pPr>
      <w:r>
        <w:rPr>
          <w:rFonts w:ascii="Garamond" w:hAnsi="Garamond" w:cs="Times New Roman"/>
        </w:rPr>
        <w:t>Coolidge effect:</w:t>
      </w:r>
    </w:p>
    <w:p w14:paraId="384A002A" w14:textId="47D06E46" w:rsidR="00FD2507" w:rsidRDefault="00FD2507" w:rsidP="004C4AB0">
      <w:pPr>
        <w:pStyle w:val="ListParagraph"/>
        <w:numPr>
          <w:ilvl w:val="2"/>
          <w:numId w:val="3"/>
        </w:numPr>
        <w:jc w:val="both"/>
        <w:rPr>
          <w:rFonts w:ascii="Garamond" w:hAnsi="Garamond" w:cs="Times New Roman"/>
        </w:rPr>
      </w:pPr>
      <w:r>
        <w:rPr>
          <w:rFonts w:ascii="Garamond" w:hAnsi="Garamond" w:cs="Times New Roman"/>
        </w:rPr>
        <w:t>No refractory period for men in the presence of a different woman after copulation</w:t>
      </w:r>
    </w:p>
    <w:p w14:paraId="66C6DCCB" w14:textId="77777777" w:rsidR="0010218F" w:rsidRDefault="0010218F" w:rsidP="0010218F">
      <w:pPr>
        <w:pStyle w:val="ListParagraph"/>
        <w:ind w:left="2160"/>
        <w:jc w:val="both"/>
        <w:rPr>
          <w:rFonts w:ascii="Garamond" w:hAnsi="Garamond" w:cs="Times New Roman"/>
        </w:rPr>
      </w:pPr>
    </w:p>
    <w:p w14:paraId="7AB9DFED" w14:textId="3F69AA08" w:rsidR="00FD2507" w:rsidRPr="00F022D5" w:rsidRDefault="002C48A4"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Men also pursue long-t</w:t>
      </w:r>
      <w:r w:rsidR="00517772" w:rsidRPr="00F022D5">
        <w:rPr>
          <w:rFonts w:ascii="Garamond" w:hAnsi="Garamond" w:cs="Times New Roman"/>
          <w:b/>
          <w:color w:val="1F497D" w:themeColor="text2"/>
        </w:rPr>
        <w:t>erm mating:</w:t>
      </w:r>
    </w:p>
    <w:p w14:paraId="1FED2D90" w14:textId="0F74F6BD" w:rsidR="00517772" w:rsidRDefault="00517772" w:rsidP="004C4AB0">
      <w:pPr>
        <w:pStyle w:val="ListParagraph"/>
        <w:numPr>
          <w:ilvl w:val="1"/>
          <w:numId w:val="3"/>
        </w:numPr>
        <w:jc w:val="both"/>
        <w:rPr>
          <w:rFonts w:ascii="Garamond" w:hAnsi="Garamond" w:cs="Times New Roman"/>
        </w:rPr>
      </w:pPr>
      <w:r>
        <w:rPr>
          <w:rFonts w:ascii="Garamond" w:hAnsi="Garamond" w:cs="Times New Roman"/>
        </w:rPr>
        <w:t>Large brained, slow developing offspring requires lots of investment; human fathers invest heavily in offspring</w:t>
      </w:r>
    </w:p>
    <w:p w14:paraId="4DF01C28" w14:textId="152A59B9" w:rsidR="00517772" w:rsidRDefault="00517772" w:rsidP="004C4AB0">
      <w:pPr>
        <w:pStyle w:val="ListParagraph"/>
        <w:numPr>
          <w:ilvl w:val="1"/>
          <w:numId w:val="3"/>
        </w:numPr>
        <w:jc w:val="both"/>
        <w:rPr>
          <w:rFonts w:ascii="Garamond" w:hAnsi="Garamond" w:cs="Times New Roman"/>
        </w:rPr>
      </w:pPr>
      <w:r>
        <w:rPr>
          <w:rFonts w:ascii="Garamond" w:hAnsi="Garamond" w:cs="Times New Roman"/>
        </w:rPr>
        <w:t>Men make themselves attractive to women by committing</w:t>
      </w:r>
    </w:p>
    <w:p w14:paraId="3A68096A" w14:textId="1D101A5A" w:rsidR="00A53AC4" w:rsidRDefault="00A53AC4" w:rsidP="004C4AB0">
      <w:pPr>
        <w:pStyle w:val="ListParagraph"/>
        <w:numPr>
          <w:ilvl w:val="1"/>
          <w:numId w:val="3"/>
        </w:numPr>
        <w:jc w:val="both"/>
        <w:rPr>
          <w:rFonts w:ascii="Garamond" w:hAnsi="Garamond" w:cs="Times New Roman"/>
        </w:rPr>
      </w:pPr>
      <w:r>
        <w:rPr>
          <w:rFonts w:ascii="Garamond" w:hAnsi="Garamond" w:cs="Times New Roman"/>
        </w:rPr>
        <w:t>Dads vs. cads</w:t>
      </w:r>
      <w:r w:rsidR="00E7626C">
        <w:rPr>
          <w:rFonts w:ascii="Garamond" w:hAnsi="Garamond" w:cs="Times New Roman"/>
        </w:rPr>
        <w:t>:</w:t>
      </w:r>
    </w:p>
    <w:p w14:paraId="443DEA32" w14:textId="0BD882FE" w:rsidR="00A53AC4" w:rsidRDefault="00A53AC4" w:rsidP="004C4AB0">
      <w:pPr>
        <w:pStyle w:val="ListParagraph"/>
        <w:numPr>
          <w:ilvl w:val="2"/>
          <w:numId w:val="3"/>
        </w:numPr>
        <w:jc w:val="both"/>
        <w:rPr>
          <w:rFonts w:ascii="Garamond" w:hAnsi="Garamond" w:cs="Times New Roman"/>
        </w:rPr>
      </w:pPr>
      <w:r>
        <w:rPr>
          <w:rFonts w:ascii="Garamond" w:hAnsi="Garamond" w:cs="Times New Roman"/>
        </w:rPr>
        <w:t>Dads come home after work, spends a lot of time with the fam</w:t>
      </w:r>
      <w:r w:rsidR="00D72D52">
        <w:rPr>
          <w:rFonts w:ascii="Garamond" w:hAnsi="Garamond" w:cs="Times New Roman"/>
        </w:rPr>
        <w:t>ily</w:t>
      </w:r>
      <w:r w:rsidR="00504BA0">
        <w:rPr>
          <w:rFonts w:ascii="Garamond" w:hAnsi="Garamond" w:cs="Times New Roman"/>
        </w:rPr>
        <w:t>. They are sacrificing quantity of offspring for the quality of offspring</w:t>
      </w:r>
    </w:p>
    <w:p w14:paraId="54EB8089" w14:textId="0C25F210" w:rsidR="00A53AC4" w:rsidRDefault="00A53AC4" w:rsidP="004C4AB0">
      <w:pPr>
        <w:pStyle w:val="ListParagraph"/>
        <w:numPr>
          <w:ilvl w:val="2"/>
          <w:numId w:val="3"/>
        </w:numPr>
        <w:jc w:val="both"/>
        <w:rPr>
          <w:rFonts w:ascii="Garamond" w:hAnsi="Garamond" w:cs="Times New Roman"/>
        </w:rPr>
      </w:pPr>
      <w:r>
        <w:rPr>
          <w:rFonts w:ascii="Garamond" w:hAnsi="Garamond" w:cs="Times New Roman"/>
        </w:rPr>
        <w:t>Cads are th</w:t>
      </w:r>
      <w:r w:rsidR="008C704F">
        <w:rPr>
          <w:rFonts w:ascii="Garamond" w:hAnsi="Garamond" w:cs="Times New Roman"/>
        </w:rPr>
        <w:t>e complete opposite; playboyish</w:t>
      </w:r>
      <w:r w:rsidR="00504BA0">
        <w:rPr>
          <w:rFonts w:ascii="Garamond" w:hAnsi="Garamond" w:cs="Times New Roman"/>
        </w:rPr>
        <w:t>. They are sacrificing quality of offspring for quantity of offspring</w:t>
      </w:r>
    </w:p>
    <w:p w14:paraId="6ECE417F" w14:textId="79B39C7F" w:rsidR="002C48A4" w:rsidRDefault="002C48A4" w:rsidP="004C4AB0">
      <w:pPr>
        <w:pStyle w:val="ListParagraph"/>
        <w:numPr>
          <w:ilvl w:val="1"/>
          <w:numId w:val="3"/>
        </w:numPr>
        <w:jc w:val="both"/>
        <w:rPr>
          <w:rFonts w:ascii="Garamond" w:hAnsi="Garamond" w:cs="Times New Roman"/>
        </w:rPr>
      </w:pPr>
      <w:r>
        <w:rPr>
          <w:rFonts w:ascii="Garamond" w:hAnsi="Garamond" w:cs="Times New Roman"/>
        </w:rPr>
        <w:t>Men are choosy about long-term mating partners</w:t>
      </w:r>
    </w:p>
    <w:p w14:paraId="1114BC0D" w14:textId="18C6D27C" w:rsidR="004A55AA" w:rsidRDefault="004A55AA" w:rsidP="004C4AB0">
      <w:pPr>
        <w:pStyle w:val="ListParagraph"/>
        <w:numPr>
          <w:ilvl w:val="1"/>
          <w:numId w:val="3"/>
        </w:numPr>
        <w:jc w:val="both"/>
        <w:rPr>
          <w:rFonts w:ascii="Garamond" w:hAnsi="Garamond" w:cs="Times New Roman"/>
        </w:rPr>
      </w:pPr>
      <w:r>
        <w:rPr>
          <w:rFonts w:ascii="Garamond" w:hAnsi="Garamond" w:cs="Times New Roman"/>
        </w:rPr>
        <w:t>Men concerned about paternity confidence; that is, men cannot be completely sure if their offspring belongs to them</w:t>
      </w:r>
    </w:p>
    <w:p w14:paraId="43B0935F" w14:textId="2690EC31" w:rsidR="00623FDD" w:rsidRDefault="00623FDD" w:rsidP="004C4AB0">
      <w:pPr>
        <w:pStyle w:val="ListParagraph"/>
        <w:numPr>
          <w:ilvl w:val="1"/>
          <w:numId w:val="3"/>
        </w:numPr>
        <w:jc w:val="both"/>
        <w:rPr>
          <w:rFonts w:ascii="Garamond" w:hAnsi="Garamond" w:cs="Times New Roman"/>
        </w:rPr>
      </w:pPr>
      <w:r>
        <w:rPr>
          <w:rFonts w:ascii="Garamond" w:hAnsi="Garamond" w:cs="Times New Roman"/>
        </w:rPr>
        <w:t>Women compete for high quality men; i.e., someone who is able and willing to invest</w:t>
      </w:r>
    </w:p>
    <w:p w14:paraId="761147D6" w14:textId="77777777" w:rsidR="0010218F" w:rsidRDefault="0010218F" w:rsidP="0010218F">
      <w:pPr>
        <w:pStyle w:val="ListParagraph"/>
        <w:ind w:left="1440"/>
        <w:jc w:val="both"/>
        <w:rPr>
          <w:rFonts w:ascii="Garamond" w:hAnsi="Garamond" w:cs="Times New Roman"/>
        </w:rPr>
      </w:pPr>
    </w:p>
    <w:p w14:paraId="68127149" w14:textId="6BE9A40D" w:rsidR="00623FDD" w:rsidRPr="00F022D5" w:rsidRDefault="00F44F63"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Mixed female mating strategies</w:t>
      </w:r>
      <w:r w:rsidR="002572BC" w:rsidRPr="00F022D5">
        <w:rPr>
          <w:rFonts w:ascii="Garamond" w:hAnsi="Garamond" w:cs="Times New Roman"/>
          <w:b/>
          <w:color w:val="1F497D" w:themeColor="text2"/>
        </w:rPr>
        <w:t>:</w:t>
      </w:r>
    </w:p>
    <w:p w14:paraId="4B2F8D2B" w14:textId="00F1735C" w:rsidR="00F44F63" w:rsidRDefault="005F3B66" w:rsidP="004C4AB0">
      <w:pPr>
        <w:pStyle w:val="ListParagraph"/>
        <w:numPr>
          <w:ilvl w:val="1"/>
          <w:numId w:val="3"/>
        </w:numPr>
        <w:jc w:val="both"/>
        <w:rPr>
          <w:rFonts w:ascii="Garamond" w:hAnsi="Garamond" w:cs="Times New Roman"/>
        </w:rPr>
      </w:pPr>
      <w:r>
        <w:rPr>
          <w:rFonts w:ascii="Garamond" w:hAnsi="Garamond" w:cs="Times New Roman"/>
        </w:rPr>
        <w:t>Adaptive problem: find partner who is good provider &amp; has good genes (highly desirable)</w:t>
      </w:r>
    </w:p>
    <w:p w14:paraId="0A1C7642" w14:textId="2CF8D404" w:rsidR="005F3B66" w:rsidRDefault="005F3B66" w:rsidP="004C4AB0">
      <w:pPr>
        <w:pStyle w:val="ListParagraph"/>
        <w:numPr>
          <w:ilvl w:val="1"/>
          <w:numId w:val="3"/>
        </w:numPr>
        <w:jc w:val="both"/>
        <w:rPr>
          <w:rFonts w:ascii="Garamond" w:hAnsi="Garamond" w:cs="Times New Roman"/>
        </w:rPr>
      </w:pPr>
      <w:r>
        <w:rPr>
          <w:rFonts w:ascii="Garamond" w:hAnsi="Garamond" w:cs="Times New Roman"/>
        </w:rPr>
        <w:t>Solution 1: convert Cad into Dad</w:t>
      </w:r>
    </w:p>
    <w:p w14:paraId="60EA6CA7" w14:textId="57353118" w:rsidR="005F3B66" w:rsidRDefault="005F3B66" w:rsidP="004C4AB0">
      <w:pPr>
        <w:pStyle w:val="ListParagraph"/>
        <w:numPr>
          <w:ilvl w:val="1"/>
          <w:numId w:val="3"/>
        </w:numPr>
        <w:jc w:val="both"/>
        <w:rPr>
          <w:rFonts w:ascii="Garamond" w:hAnsi="Garamond" w:cs="Times New Roman"/>
        </w:rPr>
      </w:pPr>
      <w:r>
        <w:rPr>
          <w:rFonts w:ascii="Garamond" w:hAnsi="Garamond" w:cs="Times New Roman"/>
        </w:rPr>
        <w:t>Solution 2: pursue mixed strategy:</w:t>
      </w:r>
    </w:p>
    <w:p w14:paraId="279D438D" w14:textId="2D31CB8C"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Rate of affairs for U.S. women ranges from 20% to 50%</w:t>
      </w:r>
    </w:p>
    <w:p w14:paraId="2EA93A64" w14:textId="2C6E9367"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Rate of cuckoldry in U.S. estimated at 10%</w:t>
      </w:r>
    </w:p>
    <w:p w14:paraId="6A5A7CB1" w14:textId="595AC7D9"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Sperm competition in human males</w:t>
      </w:r>
    </w:p>
    <w:p w14:paraId="04B6DEF5" w14:textId="2B291AC2" w:rsidR="00E234D5" w:rsidRDefault="00E234D5" w:rsidP="004C4AB0">
      <w:pPr>
        <w:pStyle w:val="ListParagraph"/>
        <w:numPr>
          <w:ilvl w:val="3"/>
          <w:numId w:val="3"/>
        </w:numPr>
        <w:jc w:val="both"/>
        <w:rPr>
          <w:rFonts w:ascii="Garamond" w:hAnsi="Garamond" w:cs="Times New Roman"/>
        </w:rPr>
      </w:pPr>
      <w:r>
        <w:rPr>
          <w:rFonts w:ascii="Garamond" w:hAnsi="Garamond" w:cs="Times New Roman"/>
        </w:rPr>
        <w:t>There are certain adaptations in sperm; i.e., sperm that attack other sperm, sperm that block passageways</w:t>
      </w:r>
    </w:p>
    <w:p w14:paraId="76941CFD" w14:textId="62F46043" w:rsidR="00E234D5" w:rsidRDefault="00E234D5" w:rsidP="004C4AB0">
      <w:pPr>
        <w:pStyle w:val="ListParagraph"/>
        <w:numPr>
          <w:ilvl w:val="3"/>
          <w:numId w:val="3"/>
        </w:numPr>
        <w:jc w:val="both"/>
        <w:rPr>
          <w:rFonts w:ascii="Garamond" w:hAnsi="Garamond" w:cs="Times New Roman"/>
        </w:rPr>
      </w:pPr>
      <w:r>
        <w:rPr>
          <w:rFonts w:ascii="Garamond" w:hAnsi="Garamond" w:cs="Times New Roman"/>
        </w:rPr>
        <w:t>The idea of sperm competition excites men</w:t>
      </w:r>
    </w:p>
    <w:p w14:paraId="2919AEFC" w14:textId="5BB5E971"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Infidelity more likely during ovulation</w:t>
      </w:r>
    </w:p>
    <w:p w14:paraId="0AB1A28E" w14:textId="5D6864FF"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Orgasm more likely with lover</w:t>
      </w:r>
    </w:p>
    <w:p w14:paraId="0FFDD2C2" w14:textId="77777777" w:rsidR="0010218F" w:rsidRDefault="0010218F" w:rsidP="0010218F">
      <w:pPr>
        <w:pStyle w:val="ListParagraph"/>
        <w:ind w:left="2160"/>
        <w:jc w:val="both"/>
        <w:rPr>
          <w:rFonts w:ascii="Garamond" w:hAnsi="Garamond" w:cs="Times New Roman"/>
        </w:rPr>
      </w:pPr>
    </w:p>
    <w:p w14:paraId="754B8D8F" w14:textId="222E7921" w:rsidR="002572BC" w:rsidRPr="00F022D5" w:rsidRDefault="002572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and female minimum standards:</w:t>
      </w:r>
    </w:p>
    <w:p w14:paraId="6E82922B" w14:textId="39D639D3" w:rsidR="002572BC" w:rsidRDefault="00AC168C" w:rsidP="004C4AB0">
      <w:pPr>
        <w:pStyle w:val="ListParagraph"/>
        <w:numPr>
          <w:ilvl w:val="1"/>
          <w:numId w:val="3"/>
        </w:numPr>
        <w:jc w:val="both"/>
        <w:rPr>
          <w:rFonts w:ascii="Garamond" w:hAnsi="Garamond" w:cs="Times New Roman"/>
        </w:rPr>
      </w:pPr>
      <w:r>
        <w:rPr>
          <w:rFonts w:ascii="Garamond" w:hAnsi="Garamond" w:cs="Times New Roman"/>
        </w:rPr>
        <w:t xml:space="preserve">How intelligent of a partner would you want </w:t>
      </w:r>
      <w:r w:rsidR="00630A29">
        <w:rPr>
          <w:rFonts w:ascii="Garamond" w:hAnsi="Garamond" w:cs="Times New Roman"/>
        </w:rPr>
        <w:t>before</w:t>
      </w:r>
      <w:r>
        <w:rPr>
          <w:rFonts w:ascii="Garamond" w:hAnsi="Garamond" w:cs="Times New Roman"/>
        </w:rPr>
        <w:t xml:space="preserve"> commit</w:t>
      </w:r>
      <w:r w:rsidR="00630A29">
        <w:rPr>
          <w:rFonts w:ascii="Garamond" w:hAnsi="Garamond" w:cs="Times New Roman"/>
        </w:rPr>
        <w:t>ting</w:t>
      </w:r>
      <w:r>
        <w:rPr>
          <w:rFonts w:ascii="Garamond" w:hAnsi="Garamond" w:cs="Times New Roman"/>
        </w:rPr>
        <w:t xml:space="preserve"> to the following: date, sex, steady, </w:t>
      </w:r>
      <w:r w:rsidR="004D5E64">
        <w:rPr>
          <w:rFonts w:ascii="Garamond" w:hAnsi="Garamond" w:cs="Times New Roman"/>
        </w:rPr>
        <w:t>and marriage</w:t>
      </w:r>
      <w:r>
        <w:rPr>
          <w:rFonts w:ascii="Garamond" w:hAnsi="Garamond" w:cs="Times New Roman"/>
        </w:rPr>
        <w:t>?</w:t>
      </w:r>
    </w:p>
    <w:p w14:paraId="1115394B" w14:textId="346CD025" w:rsidR="00AC168C" w:rsidRDefault="00AC168C" w:rsidP="004C4AB0">
      <w:pPr>
        <w:pStyle w:val="ListParagraph"/>
        <w:numPr>
          <w:ilvl w:val="2"/>
          <w:numId w:val="3"/>
        </w:numPr>
        <w:jc w:val="both"/>
        <w:rPr>
          <w:rFonts w:ascii="Garamond" w:hAnsi="Garamond" w:cs="Times New Roman"/>
        </w:rPr>
      </w:pPr>
      <w:r>
        <w:rPr>
          <w:rFonts w:ascii="Garamond" w:hAnsi="Garamond" w:cs="Times New Roman"/>
        </w:rPr>
        <w:t xml:space="preserve">Women preferred </w:t>
      </w:r>
      <w:r w:rsidR="00EB4DF6">
        <w:rPr>
          <w:rFonts w:ascii="Garamond" w:hAnsi="Garamond" w:cs="Times New Roman"/>
        </w:rPr>
        <w:t xml:space="preserve">men with a minimum intelligence </w:t>
      </w:r>
      <w:r w:rsidR="00EF1239">
        <w:rPr>
          <w:rFonts w:ascii="Garamond" w:hAnsi="Garamond" w:cs="Times New Roman"/>
        </w:rPr>
        <w:t xml:space="preserve">level </w:t>
      </w:r>
      <w:r w:rsidR="00EB4DF6">
        <w:rPr>
          <w:rFonts w:ascii="Garamond" w:hAnsi="Garamond" w:cs="Times New Roman"/>
        </w:rPr>
        <w:t>above the 50</w:t>
      </w:r>
      <w:r w:rsidR="00EB4DF6" w:rsidRPr="00EB4DF6">
        <w:rPr>
          <w:rFonts w:ascii="Garamond" w:hAnsi="Garamond" w:cs="Times New Roman"/>
          <w:vertAlign w:val="superscript"/>
        </w:rPr>
        <w:t>th</w:t>
      </w:r>
      <w:r w:rsidR="00EB4DF6">
        <w:rPr>
          <w:rFonts w:ascii="Garamond" w:hAnsi="Garamond" w:cs="Times New Roman"/>
        </w:rPr>
        <w:t xml:space="preserve"> percentile, starting with</w:t>
      </w:r>
      <w:r>
        <w:rPr>
          <w:rFonts w:ascii="Garamond" w:hAnsi="Garamond" w:cs="Times New Roman"/>
        </w:rPr>
        <w:t xml:space="preserve"> </w:t>
      </w:r>
      <w:r w:rsidR="00EB4DF6">
        <w:rPr>
          <w:rFonts w:ascii="Garamond" w:hAnsi="Garamond" w:cs="Times New Roman"/>
        </w:rPr>
        <w:t xml:space="preserve">date and ending with </w:t>
      </w:r>
      <w:r>
        <w:rPr>
          <w:rFonts w:ascii="Garamond" w:hAnsi="Garamond" w:cs="Times New Roman"/>
        </w:rPr>
        <w:t>the highest point of intelligence at marriage</w:t>
      </w:r>
    </w:p>
    <w:p w14:paraId="6604B447" w14:textId="32D6AB1D" w:rsidR="00457820" w:rsidRDefault="00FD702F" w:rsidP="004C4AB0">
      <w:pPr>
        <w:pStyle w:val="ListParagraph"/>
        <w:numPr>
          <w:ilvl w:val="2"/>
          <w:numId w:val="3"/>
        </w:numPr>
        <w:jc w:val="both"/>
        <w:rPr>
          <w:rFonts w:ascii="Garamond" w:hAnsi="Garamond" w:cs="Times New Roman"/>
        </w:rPr>
      </w:pPr>
      <w:r w:rsidRPr="00896AC1">
        <w:rPr>
          <w:rFonts w:ascii="Garamond" w:hAnsi="Garamond" w:cs="Times New Roman"/>
        </w:rPr>
        <w:t>Men’</w:t>
      </w:r>
      <w:r w:rsidR="00896AC1" w:rsidRPr="00896AC1">
        <w:rPr>
          <w:rFonts w:ascii="Garamond" w:hAnsi="Garamond" w:cs="Times New Roman"/>
        </w:rPr>
        <w:t xml:space="preserve">s required intelligence </w:t>
      </w:r>
      <w:r w:rsidRPr="00896AC1">
        <w:rPr>
          <w:rFonts w:ascii="Garamond" w:hAnsi="Garamond" w:cs="Times New Roman"/>
        </w:rPr>
        <w:t>for sex is much lower than women; it falls below the 50</w:t>
      </w:r>
      <w:r w:rsidRPr="00896AC1">
        <w:rPr>
          <w:rFonts w:ascii="Garamond" w:hAnsi="Garamond" w:cs="Times New Roman"/>
          <w:vertAlign w:val="superscript"/>
        </w:rPr>
        <w:t>th</w:t>
      </w:r>
      <w:r w:rsidRPr="00896AC1">
        <w:rPr>
          <w:rFonts w:ascii="Garamond" w:hAnsi="Garamond" w:cs="Times New Roman"/>
        </w:rPr>
        <w:t xml:space="preserve"> percentile</w:t>
      </w:r>
    </w:p>
    <w:p w14:paraId="178B1340" w14:textId="77777777" w:rsidR="0010218F" w:rsidRDefault="0010218F" w:rsidP="0010218F">
      <w:pPr>
        <w:pStyle w:val="ListParagraph"/>
        <w:ind w:left="2160"/>
        <w:jc w:val="both"/>
        <w:rPr>
          <w:rFonts w:ascii="Garamond" w:hAnsi="Garamond" w:cs="Times New Roman"/>
        </w:rPr>
      </w:pPr>
    </w:p>
    <w:p w14:paraId="706F43BC" w14:textId="7F29940A" w:rsidR="00896AC1" w:rsidRPr="00F022D5" w:rsidRDefault="00CB5A9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Strategic interference</w:t>
      </w:r>
      <w:r w:rsidR="00F022D5" w:rsidRPr="00F022D5">
        <w:rPr>
          <w:rFonts w:ascii="Garamond" w:hAnsi="Garamond" w:cs="Times New Roman"/>
          <w:b/>
          <w:color w:val="1F497D" w:themeColor="text2"/>
        </w:rPr>
        <w:t>:</w:t>
      </w:r>
    </w:p>
    <w:p w14:paraId="590283AB" w14:textId="4032B8F2" w:rsidR="00CB5A9C" w:rsidRDefault="00CB5A9C" w:rsidP="004C4AB0">
      <w:pPr>
        <w:pStyle w:val="ListParagraph"/>
        <w:numPr>
          <w:ilvl w:val="1"/>
          <w:numId w:val="3"/>
        </w:numPr>
        <w:jc w:val="both"/>
        <w:rPr>
          <w:rFonts w:ascii="Garamond" w:hAnsi="Garamond" w:cs="Times New Roman"/>
        </w:rPr>
      </w:pPr>
      <w:r>
        <w:rPr>
          <w:rFonts w:ascii="Garamond" w:hAnsi="Garamond" w:cs="Times New Roman"/>
        </w:rPr>
        <w:t>Strategies implemented by individuals to achieve reproductive goals often interfere with the goals of other’s:</w:t>
      </w:r>
    </w:p>
    <w:p w14:paraId="7D2CF151" w14:textId="043222BB" w:rsidR="00CB5A9C" w:rsidRDefault="00D91783" w:rsidP="004C4AB0">
      <w:pPr>
        <w:pStyle w:val="ListParagraph"/>
        <w:numPr>
          <w:ilvl w:val="2"/>
          <w:numId w:val="3"/>
        </w:numPr>
        <w:jc w:val="both"/>
        <w:rPr>
          <w:rFonts w:ascii="Garamond" w:hAnsi="Garamond" w:cs="Times New Roman"/>
        </w:rPr>
      </w:pPr>
      <w:r>
        <w:rPr>
          <w:rFonts w:ascii="Garamond" w:hAnsi="Garamond" w:cs="Times New Roman"/>
        </w:rPr>
        <w:t xml:space="preserve">Interspecies </w:t>
      </w:r>
      <w:r w:rsidR="00ED67B3">
        <w:rPr>
          <w:rFonts w:ascii="Garamond" w:hAnsi="Garamond" w:cs="Times New Roman"/>
        </w:rPr>
        <w:t>interference: conflict between predator and prey; between pathogen and host</w:t>
      </w:r>
    </w:p>
    <w:p w14:paraId="1C7F112F" w14:textId="312034E6"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Intra-sexual interference: conflict between members of the same sex over resources or mates</w:t>
      </w:r>
    </w:p>
    <w:p w14:paraId="42933B31" w14:textId="22CEDA18"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Sexual interference: conflict between the evolutionary interests of males and females</w:t>
      </w:r>
    </w:p>
    <w:p w14:paraId="3B9A201D" w14:textId="0F7D34FE" w:rsidR="00ED67B3" w:rsidRDefault="00ED67B3" w:rsidP="004C4AB0">
      <w:pPr>
        <w:pStyle w:val="ListParagraph"/>
        <w:numPr>
          <w:ilvl w:val="3"/>
          <w:numId w:val="3"/>
        </w:numPr>
        <w:jc w:val="both"/>
        <w:rPr>
          <w:rFonts w:ascii="Garamond" w:hAnsi="Garamond" w:cs="Times New Roman"/>
        </w:rPr>
      </w:pPr>
      <w:r>
        <w:rPr>
          <w:rFonts w:ascii="Garamond" w:hAnsi="Garamond" w:cs="Times New Roman"/>
        </w:rPr>
        <w:t>Not a conflict over resources</w:t>
      </w:r>
    </w:p>
    <w:p w14:paraId="74919139" w14:textId="3217EDBC" w:rsidR="00ED67B3" w:rsidRDefault="00ED67B3" w:rsidP="004C4AB0">
      <w:pPr>
        <w:pStyle w:val="ListParagraph"/>
        <w:numPr>
          <w:ilvl w:val="3"/>
          <w:numId w:val="3"/>
        </w:numPr>
        <w:jc w:val="both"/>
        <w:rPr>
          <w:rFonts w:ascii="Garamond" w:hAnsi="Garamond" w:cs="Times New Roman"/>
        </w:rPr>
      </w:pPr>
      <w:r>
        <w:rPr>
          <w:rFonts w:ascii="Garamond" w:hAnsi="Garamond" w:cs="Times New Roman"/>
        </w:rPr>
        <w:t>Not a “battle of the sexes”, since this suggests group level altruism</w:t>
      </w:r>
    </w:p>
    <w:p w14:paraId="19963264" w14:textId="6237AC88"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Adaptations for manipulating the strategies of others (e.g., deception, coercion)</w:t>
      </w:r>
    </w:p>
    <w:p w14:paraId="5B08231B" w14:textId="0CE2C290"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Counter-adaptations for manipulative strategies</w:t>
      </w:r>
    </w:p>
    <w:p w14:paraId="00DC0D34" w14:textId="77777777" w:rsidR="003A39C7" w:rsidRDefault="003A39C7" w:rsidP="003A39C7">
      <w:pPr>
        <w:jc w:val="both"/>
        <w:rPr>
          <w:rFonts w:ascii="Garamond" w:hAnsi="Garamond" w:cs="Times New Roman"/>
        </w:rPr>
      </w:pPr>
    </w:p>
    <w:p w14:paraId="1C15748C" w14:textId="4C4E467D" w:rsidR="003A39C7" w:rsidRPr="00297EBC" w:rsidRDefault="002113B1" w:rsidP="003A39C7">
      <w:pPr>
        <w:pBdr>
          <w:bottom w:val="single" w:sz="12" w:space="1" w:color="auto"/>
        </w:pBdr>
        <w:jc w:val="both"/>
        <w:rPr>
          <w:rFonts w:ascii="Garamond" w:hAnsi="Garamond" w:cs="Times New Roman"/>
          <w:b/>
        </w:rPr>
      </w:pPr>
      <w:r>
        <w:rPr>
          <w:rFonts w:ascii="Garamond" w:hAnsi="Garamond" w:cs="Times New Roman"/>
          <w:b/>
        </w:rPr>
        <w:t>LECTURE 7</w:t>
      </w:r>
      <w:r w:rsidR="003A39C7">
        <w:rPr>
          <w:rFonts w:ascii="Garamond" w:hAnsi="Garamond" w:cs="Times New Roman"/>
          <w:b/>
        </w:rPr>
        <w:t xml:space="preserve"> (Sept 2</w:t>
      </w:r>
      <w:r w:rsidR="00497859">
        <w:rPr>
          <w:rFonts w:ascii="Garamond" w:hAnsi="Garamond" w:cs="Times New Roman"/>
          <w:b/>
        </w:rPr>
        <w:t>1</w:t>
      </w:r>
      <w:r w:rsidR="00497859">
        <w:rPr>
          <w:rFonts w:ascii="Garamond" w:hAnsi="Garamond" w:cs="Times New Roman"/>
          <w:b/>
          <w:vertAlign w:val="superscript"/>
        </w:rPr>
        <w:t>st</w:t>
      </w:r>
      <w:r w:rsidR="003A39C7" w:rsidRPr="00297EBC">
        <w:rPr>
          <w:rFonts w:ascii="Garamond" w:hAnsi="Garamond" w:cs="Times New Roman"/>
          <w:b/>
        </w:rPr>
        <w:t>, 2012):</w:t>
      </w:r>
    </w:p>
    <w:p w14:paraId="7E24D3C1" w14:textId="77777777" w:rsidR="003A39C7" w:rsidRDefault="003A39C7" w:rsidP="003A39C7">
      <w:pPr>
        <w:jc w:val="both"/>
        <w:rPr>
          <w:rFonts w:ascii="Garamond" w:hAnsi="Garamond" w:cs="Times New Roman"/>
        </w:rPr>
      </w:pPr>
    </w:p>
    <w:p w14:paraId="5B6E10E8" w14:textId="2D73F2A1" w:rsidR="003A39C7" w:rsidRPr="00F022D5" w:rsidRDefault="003A39C7" w:rsidP="004C4AB0">
      <w:pPr>
        <w:pStyle w:val="ListParagraph"/>
        <w:numPr>
          <w:ilvl w:val="0"/>
          <w:numId w:val="4"/>
        </w:numPr>
        <w:jc w:val="both"/>
        <w:rPr>
          <w:rFonts w:ascii="Garamond" w:hAnsi="Garamond" w:cs="Times New Roman"/>
          <w:b/>
          <w:color w:val="1F497D" w:themeColor="text2"/>
        </w:rPr>
      </w:pPr>
      <w:r>
        <w:rPr>
          <w:rFonts w:ascii="Garamond" w:hAnsi="Garamond" w:cs="Times New Roman"/>
          <w:b/>
          <w:color w:val="1F497D" w:themeColor="text2"/>
        </w:rPr>
        <w:t>Genetics</w:t>
      </w:r>
      <w:r w:rsidRPr="00F022D5">
        <w:rPr>
          <w:rFonts w:ascii="Garamond" w:hAnsi="Garamond" w:cs="Times New Roman"/>
          <w:b/>
          <w:color w:val="1F497D" w:themeColor="text2"/>
        </w:rPr>
        <w:t>:</w:t>
      </w:r>
    </w:p>
    <w:p w14:paraId="3BBFC24E" w14:textId="3C6C47E3"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Genome: </w:t>
      </w:r>
      <w:r w:rsidR="003A39C7">
        <w:rPr>
          <w:rFonts w:ascii="Garamond" w:hAnsi="Garamond" w:cs="Times New Roman"/>
        </w:rPr>
        <w:t>the genetic makeup of a species</w:t>
      </w:r>
    </w:p>
    <w:p w14:paraId="468E02AD" w14:textId="490F17B1"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Genotype: the </w:t>
      </w:r>
      <w:r w:rsidR="003A39C7">
        <w:rPr>
          <w:rFonts w:ascii="Garamond" w:hAnsi="Garamond" w:cs="Times New Roman"/>
        </w:rPr>
        <w:t>genetic makeup of an individual</w:t>
      </w:r>
    </w:p>
    <w:p w14:paraId="5109869B" w14:textId="79910FF7"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Phenotype: observable traits of an individual resulting from the complex inter</w:t>
      </w:r>
      <w:r w:rsidR="003A39C7">
        <w:rPr>
          <w:rFonts w:ascii="Garamond" w:hAnsi="Garamond" w:cs="Times New Roman"/>
        </w:rPr>
        <w:t>action of genes and environment</w:t>
      </w:r>
    </w:p>
    <w:p w14:paraId="757DC764" w14:textId="21C04370"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Penetrance: degr</w:t>
      </w:r>
      <w:r w:rsidR="003A39C7">
        <w:rPr>
          <w:rFonts w:ascii="Garamond" w:hAnsi="Garamond" w:cs="Times New Roman"/>
        </w:rPr>
        <w:t>ee to which a gene is expressed</w:t>
      </w:r>
    </w:p>
    <w:p w14:paraId="7557346C" w14:textId="4509D381"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Epistasis: </w:t>
      </w:r>
      <w:r w:rsidR="003A39C7">
        <w:rPr>
          <w:rFonts w:ascii="Garamond" w:hAnsi="Garamond" w:cs="Times New Roman"/>
        </w:rPr>
        <w:t>genes interact with other genes</w:t>
      </w:r>
    </w:p>
    <w:p w14:paraId="2D82FF0F" w14:textId="2126F52D"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Pleiotropic gene: affects more than one phenotypic </w:t>
      </w:r>
      <w:r w:rsidR="003A39C7">
        <w:rPr>
          <w:rFonts w:ascii="Garamond" w:hAnsi="Garamond" w:cs="Times New Roman"/>
        </w:rPr>
        <w:t>feature</w:t>
      </w:r>
    </w:p>
    <w:p w14:paraId="157FA49D" w14:textId="69547C01" w:rsidR="00036531" w:rsidRDefault="00036531" w:rsidP="004C4AB0">
      <w:pPr>
        <w:numPr>
          <w:ilvl w:val="1"/>
          <w:numId w:val="4"/>
        </w:numPr>
        <w:jc w:val="both"/>
        <w:rPr>
          <w:rFonts w:ascii="Garamond" w:hAnsi="Garamond" w:cs="Times New Roman"/>
        </w:rPr>
      </w:pPr>
      <w:r w:rsidRPr="003A39C7">
        <w:rPr>
          <w:rFonts w:ascii="Garamond" w:hAnsi="Garamond" w:cs="Times New Roman"/>
        </w:rPr>
        <w:t>Polygenic inheritance: traits are often i</w:t>
      </w:r>
      <w:r w:rsidR="003A39C7">
        <w:rPr>
          <w:rFonts w:ascii="Garamond" w:hAnsi="Garamond" w:cs="Times New Roman"/>
        </w:rPr>
        <w:t>nfluenced by more than one gene</w:t>
      </w:r>
    </w:p>
    <w:p w14:paraId="4D6E4F9F" w14:textId="77777777" w:rsidR="0010218F" w:rsidRDefault="0010218F" w:rsidP="0010218F">
      <w:pPr>
        <w:ind w:left="1440"/>
        <w:jc w:val="both"/>
        <w:rPr>
          <w:rFonts w:ascii="Garamond" w:hAnsi="Garamond" w:cs="Times New Roman"/>
        </w:rPr>
      </w:pPr>
    </w:p>
    <w:p w14:paraId="6836A415" w14:textId="56D1681C" w:rsidR="00F72955" w:rsidRPr="00E80DEA" w:rsidRDefault="00F72955"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Chromosomes:</w:t>
      </w:r>
    </w:p>
    <w:p w14:paraId="7990DA4B" w14:textId="06938F27"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Karyotyp</w:t>
      </w:r>
      <w:r w:rsidR="00F72955">
        <w:rPr>
          <w:rFonts w:ascii="Garamond" w:hAnsi="Garamond" w:cs="Times New Roman"/>
        </w:rPr>
        <w:t>e = autosomes + sex chromosomes</w:t>
      </w:r>
    </w:p>
    <w:p w14:paraId="45136808" w14:textId="7A6DBC58" w:rsidR="00036531" w:rsidRPr="00F72955" w:rsidRDefault="00F72955" w:rsidP="004C4AB0">
      <w:pPr>
        <w:numPr>
          <w:ilvl w:val="1"/>
          <w:numId w:val="4"/>
        </w:numPr>
        <w:jc w:val="both"/>
        <w:rPr>
          <w:rFonts w:ascii="Garamond" w:hAnsi="Garamond" w:cs="Times New Roman"/>
        </w:rPr>
      </w:pPr>
      <w:r>
        <w:rPr>
          <w:rFonts w:ascii="Garamond" w:hAnsi="Garamond" w:cs="Times New Roman"/>
        </w:rPr>
        <w:t xml:space="preserve">Humans are </w:t>
      </w:r>
      <w:r w:rsidR="002D512D">
        <w:rPr>
          <w:rFonts w:ascii="Garamond" w:hAnsi="Garamond" w:cs="Times New Roman"/>
        </w:rPr>
        <w:t xml:space="preserve">either </w:t>
      </w:r>
      <w:r>
        <w:rPr>
          <w:rFonts w:ascii="Garamond" w:hAnsi="Garamond" w:cs="Times New Roman"/>
        </w:rPr>
        <w:t>46 XX or 46 XY</w:t>
      </w:r>
    </w:p>
    <w:p w14:paraId="148ACD41" w14:textId="4C86CDDF"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 xml:space="preserve">Chimpanzees are </w:t>
      </w:r>
      <w:r w:rsidR="00277C9A">
        <w:rPr>
          <w:rFonts w:ascii="Garamond" w:hAnsi="Garamond" w:cs="Times New Roman"/>
        </w:rPr>
        <w:t xml:space="preserve">either </w:t>
      </w:r>
      <w:r w:rsidRPr="00F72955">
        <w:rPr>
          <w:rFonts w:ascii="Garamond" w:hAnsi="Garamond" w:cs="Times New Roman"/>
        </w:rPr>
        <w:t>48XX or 48 XY, but</w:t>
      </w:r>
      <w:r w:rsidR="00101C5D">
        <w:rPr>
          <w:rFonts w:ascii="Garamond" w:hAnsi="Garamond" w:cs="Times New Roman"/>
        </w:rPr>
        <w:t xml:space="preserve"> with has the</w:t>
      </w:r>
      <w:r w:rsidRPr="00F72955">
        <w:rPr>
          <w:rFonts w:ascii="Garamond" w:hAnsi="Garamond" w:cs="Times New Roman"/>
        </w:rPr>
        <w:t xml:space="preserve"> sa</w:t>
      </w:r>
      <w:r w:rsidR="00F72955">
        <w:rPr>
          <w:rFonts w:ascii="Garamond" w:hAnsi="Garamond" w:cs="Times New Roman"/>
        </w:rPr>
        <w:t>me quantity of genetic material</w:t>
      </w:r>
    </w:p>
    <w:p w14:paraId="2BF101FE" w14:textId="497BD785" w:rsidR="00036531" w:rsidRPr="00F72955" w:rsidRDefault="004D2488" w:rsidP="004C4AB0">
      <w:pPr>
        <w:numPr>
          <w:ilvl w:val="1"/>
          <w:numId w:val="4"/>
        </w:numPr>
        <w:jc w:val="both"/>
        <w:rPr>
          <w:rFonts w:ascii="Garamond" w:hAnsi="Garamond" w:cs="Times New Roman"/>
        </w:rPr>
      </w:pPr>
      <w:r>
        <w:rPr>
          <w:rFonts w:ascii="Garamond" w:hAnsi="Garamond" w:cs="Times New Roman"/>
        </w:rPr>
        <w:t xml:space="preserve">Humans share 98% of genes with chimpanzees, </w:t>
      </w:r>
      <w:r w:rsidR="00036531" w:rsidRPr="00F72955">
        <w:rPr>
          <w:rFonts w:ascii="Garamond" w:hAnsi="Garamond" w:cs="Times New Roman"/>
        </w:rPr>
        <w:t>and more</w:t>
      </w:r>
      <w:r w:rsidR="00F72955">
        <w:rPr>
          <w:rFonts w:ascii="Garamond" w:hAnsi="Garamond" w:cs="Times New Roman"/>
        </w:rPr>
        <w:t xml:space="preserve"> than 99% with all other humans</w:t>
      </w:r>
    </w:p>
    <w:p w14:paraId="57E63CC5" w14:textId="77777777"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Aneuploidies: changes in normal number of chromosomes:</w:t>
      </w:r>
    </w:p>
    <w:p w14:paraId="36B6470E" w14:textId="43281F9D" w:rsidR="00036531" w:rsidRPr="00F72955" w:rsidRDefault="00F72955" w:rsidP="004C4AB0">
      <w:pPr>
        <w:numPr>
          <w:ilvl w:val="2"/>
          <w:numId w:val="4"/>
        </w:numPr>
        <w:jc w:val="both"/>
        <w:rPr>
          <w:rFonts w:ascii="Garamond" w:hAnsi="Garamond" w:cs="Times New Roman"/>
        </w:rPr>
      </w:pPr>
      <w:r>
        <w:rPr>
          <w:rFonts w:ascii="Garamond" w:hAnsi="Garamond" w:cs="Times New Roman"/>
        </w:rPr>
        <w:t>Down’s Syndrome (trisomy 21)</w:t>
      </w:r>
    </w:p>
    <w:p w14:paraId="09D0B6BC" w14:textId="563F8E9C" w:rsidR="00036531" w:rsidRPr="00F72955" w:rsidRDefault="00F72955" w:rsidP="004C4AB0">
      <w:pPr>
        <w:numPr>
          <w:ilvl w:val="2"/>
          <w:numId w:val="4"/>
        </w:numPr>
        <w:jc w:val="both"/>
        <w:rPr>
          <w:rFonts w:ascii="Garamond" w:hAnsi="Garamond" w:cs="Times New Roman"/>
        </w:rPr>
      </w:pPr>
      <w:r>
        <w:rPr>
          <w:rFonts w:ascii="Garamond" w:hAnsi="Garamond" w:cs="Times New Roman"/>
        </w:rPr>
        <w:t>Klinefelter Syndrome (47XXY)</w:t>
      </w:r>
    </w:p>
    <w:p w14:paraId="26FF0B30" w14:textId="6E097E9A" w:rsidR="00036531" w:rsidRDefault="00F72955" w:rsidP="004C4AB0">
      <w:pPr>
        <w:numPr>
          <w:ilvl w:val="2"/>
          <w:numId w:val="4"/>
        </w:numPr>
        <w:jc w:val="both"/>
        <w:rPr>
          <w:rFonts w:ascii="Garamond" w:hAnsi="Garamond" w:cs="Times New Roman"/>
        </w:rPr>
      </w:pPr>
      <w:r>
        <w:rPr>
          <w:rFonts w:ascii="Garamond" w:hAnsi="Garamond" w:cs="Times New Roman"/>
        </w:rPr>
        <w:t>Turner Syndrome (45 X0)</w:t>
      </w:r>
    </w:p>
    <w:p w14:paraId="25FA9142" w14:textId="18A353E4" w:rsidR="003D039C" w:rsidRDefault="003D039C" w:rsidP="004C4AB0">
      <w:pPr>
        <w:numPr>
          <w:ilvl w:val="2"/>
          <w:numId w:val="4"/>
        </w:numPr>
        <w:jc w:val="both"/>
        <w:rPr>
          <w:rFonts w:ascii="Garamond" w:hAnsi="Garamond" w:cs="Times New Roman"/>
        </w:rPr>
      </w:pPr>
      <w:r>
        <w:rPr>
          <w:rFonts w:ascii="Garamond" w:hAnsi="Garamond" w:cs="Times New Roman"/>
        </w:rPr>
        <w:t>Mental disorders prevent people from reproducing such defects</w:t>
      </w:r>
    </w:p>
    <w:p w14:paraId="1BF16AA5" w14:textId="77777777" w:rsidR="0010218F" w:rsidRPr="00F72955" w:rsidRDefault="0010218F" w:rsidP="0010218F">
      <w:pPr>
        <w:ind w:left="2160"/>
        <w:jc w:val="both"/>
        <w:rPr>
          <w:rFonts w:ascii="Garamond" w:hAnsi="Garamond" w:cs="Times New Roman"/>
        </w:rPr>
      </w:pPr>
    </w:p>
    <w:p w14:paraId="13419A84" w14:textId="3C51ED89" w:rsidR="00F72955" w:rsidRPr="00E80DEA" w:rsidRDefault="00F72955"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Structure of DNA:</w:t>
      </w:r>
    </w:p>
    <w:p w14:paraId="3103BE2B" w14:textId="376E2DAA" w:rsidR="00036531" w:rsidRPr="00F72955" w:rsidRDefault="00F72955" w:rsidP="004C4AB0">
      <w:pPr>
        <w:numPr>
          <w:ilvl w:val="1"/>
          <w:numId w:val="4"/>
        </w:numPr>
        <w:jc w:val="both"/>
        <w:rPr>
          <w:rFonts w:ascii="Garamond" w:hAnsi="Garamond" w:cs="Times New Roman"/>
        </w:rPr>
      </w:pPr>
      <w:r>
        <w:rPr>
          <w:rFonts w:ascii="Garamond" w:hAnsi="Garamond" w:cs="Times New Roman"/>
        </w:rPr>
        <w:t>Thymine replaced with u</w:t>
      </w:r>
      <w:r w:rsidR="00036531" w:rsidRPr="00F72955">
        <w:rPr>
          <w:rFonts w:ascii="Garamond" w:hAnsi="Garamond" w:cs="Times New Roman"/>
        </w:rPr>
        <w:t>racil in RNA</w:t>
      </w:r>
    </w:p>
    <w:p w14:paraId="2F8DB35F" w14:textId="225944E1" w:rsidR="00903785" w:rsidRDefault="00036531" w:rsidP="004C4AB0">
      <w:pPr>
        <w:numPr>
          <w:ilvl w:val="1"/>
          <w:numId w:val="4"/>
        </w:numPr>
        <w:jc w:val="both"/>
        <w:rPr>
          <w:rFonts w:ascii="Garamond" w:hAnsi="Garamond" w:cs="Times New Roman"/>
        </w:rPr>
      </w:pPr>
      <w:r w:rsidRPr="00F72955">
        <w:rPr>
          <w:rFonts w:ascii="Garamond" w:hAnsi="Garamond" w:cs="Times New Roman"/>
        </w:rPr>
        <w:t>Human</w:t>
      </w:r>
      <w:r w:rsidR="00896D59">
        <w:rPr>
          <w:rFonts w:ascii="Garamond" w:hAnsi="Garamond" w:cs="Times New Roman"/>
        </w:rPr>
        <w:t xml:space="preserve"> DNA has 3.5 billion base pairs</w:t>
      </w:r>
    </w:p>
    <w:p w14:paraId="258CD6AB" w14:textId="27142A06" w:rsidR="00903785" w:rsidRPr="00903785" w:rsidRDefault="00903785" w:rsidP="004C4AB0">
      <w:pPr>
        <w:numPr>
          <w:ilvl w:val="1"/>
          <w:numId w:val="4"/>
        </w:numPr>
        <w:jc w:val="both"/>
        <w:rPr>
          <w:rFonts w:ascii="Garamond" w:hAnsi="Garamond" w:cs="Times New Roman"/>
        </w:rPr>
      </w:pPr>
      <w:r>
        <w:rPr>
          <w:rFonts w:ascii="Garamond" w:hAnsi="Garamond" w:cs="Times New Roman"/>
        </w:rPr>
        <w:t>Parts of a gene:</w:t>
      </w:r>
    </w:p>
    <w:p w14:paraId="503984E0" w14:textId="1602B371" w:rsidR="00036531" w:rsidRPr="00F72955" w:rsidRDefault="00036531" w:rsidP="004C4AB0">
      <w:pPr>
        <w:numPr>
          <w:ilvl w:val="2"/>
          <w:numId w:val="4"/>
        </w:numPr>
        <w:jc w:val="both"/>
        <w:rPr>
          <w:rFonts w:ascii="Garamond" w:hAnsi="Garamond" w:cs="Times New Roman"/>
        </w:rPr>
      </w:pPr>
      <w:r w:rsidRPr="00F72955">
        <w:rPr>
          <w:rFonts w:ascii="Garamond" w:hAnsi="Garamond" w:cs="Times New Roman"/>
        </w:rPr>
        <w:t>Exons: 20,000 protein coding genes; 5</w:t>
      </w:r>
      <w:r w:rsidR="00F72955">
        <w:rPr>
          <w:rFonts w:ascii="Garamond" w:hAnsi="Garamond" w:cs="Times New Roman"/>
        </w:rPr>
        <w:t>5% expressed in the human brain</w:t>
      </w:r>
    </w:p>
    <w:p w14:paraId="49AB5745" w14:textId="2EA68CAC" w:rsidR="00036531" w:rsidRDefault="00036531" w:rsidP="004C4AB0">
      <w:pPr>
        <w:numPr>
          <w:ilvl w:val="2"/>
          <w:numId w:val="4"/>
        </w:numPr>
        <w:jc w:val="both"/>
        <w:rPr>
          <w:rFonts w:ascii="Garamond" w:hAnsi="Garamond" w:cs="Times New Roman"/>
        </w:rPr>
      </w:pPr>
      <w:r w:rsidRPr="00F72955">
        <w:rPr>
          <w:rFonts w:ascii="Garamond" w:hAnsi="Garamond" w:cs="Times New Roman"/>
        </w:rPr>
        <w:t>Introns: 98% of human DNA is non-coding; most regulate when and where</w:t>
      </w:r>
      <w:r w:rsidR="00F72955">
        <w:rPr>
          <w:rFonts w:ascii="Garamond" w:hAnsi="Garamond" w:cs="Times New Roman"/>
        </w:rPr>
        <w:t xml:space="preserve"> genes are expressed (switches)</w:t>
      </w:r>
    </w:p>
    <w:p w14:paraId="61662B5B" w14:textId="5C97275D" w:rsidR="00903785" w:rsidRDefault="00903785" w:rsidP="004C4AB0">
      <w:pPr>
        <w:numPr>
          <w:ilvl w:val="2"/>
          <w:numId w:val="4"/>
        </w:numPr>
        <w:jc w:val="both"/>
        <w:rPr>
          <w:rFonts w:ascii="Garamond" w:hAnsi="Garamond" w:cs="Times New Roman"/>
        </w:rPr>
      </w:pPr>
      <w:r w:rsidRPr="00F72955">
        <w:rPr>
          <w:rFonts w:ascii="Garamond" w:hAnsi="Garamond" w:cs="Times New Roman"/>
        </w:rPr>
        <w:t>Promoter</w:t>
      </w:r>
      <w:r>
        <w:rPr>
          <w:rFonts w:ascii="Garamond" w:hAnsi="Garamond" w:cs="Times New Roman"/>
        </w:rPr>
        <w:t xml:space="preserve"> &amp; stop regions define a “gene”</w:t>
      </w:r>
    </w:p>
    <w:p w14:paraId="2B578FAF" w14:textId="1E7F0FB4" w:rsidR="00896D59" w:rsidRDefault="00896D59" w:rsidP="004C4AB0">
      <w:pPr>
        <w:numPr>
          <w:ilvl w:val="2"/>
          <w:numId w:val="4"/>
        </w:numPr>
        <w:jc w:val="both"/>
        <w:rPr>
          <w:rFonts w:ascii="Garamond" w:hAnsi="Garamond" w:cs="Times New Roman"/>
        </w:rPr>
      </w:pPr>
      <w:r>
        <w:rPr>
          <w:rFonts w:ascii="Garamond" w:hAnsi="Garamond" w:cs="Times New Roman"/>
        </w:rPr>
        <w:t>Genes make proteins; proteins speed up chemical reactions</w:t>
      </w:r>
    </w:p>
    <w:p w14:paraId="592FEC0A" w14:textId="0B8A3E97" w:rsidR="00896D59" w:rsidRPr="00903785" w:rsidRDefault="00896D59" w:rsidP="004C4AB0">
      <w:pPr>
        <w:numPr>
          <w:ilvl w:val="3"/>
          <w:numId w:val="4"/>
        </w:numPr>
        <w:jc w:val="both"/>
        <w:rPr>
          <w:rFonts w:ascii="Garamond" w:hAnsi="Garamond" w:cs="Times New Roman"/>
        </w:rPr>
      </w:pPr>
      <w:r>
        <w:rPr>
          <w:rFonts w:ascii="Garamond" w:hAnsi="Garamond" w:cs="Times New Roman"/>
        </w:rPr>
        <w:t>DNA is just a blueprint, and genes are the construction workers</w:t>
      </w:r>
    </w:p>
    <w:p w14:paraId="03F3D330" w14:textId="5F278A4A" w:rsidR="00E53803" w:rsidRPr="00F72955" w:rsidRDefault="00E53803" w:rsidP="004C4AB0">
      <w:pPr>
        <w:numPr>
          <w:ilvl w:val="1"/>
          <w:numId w:val="4"/>
        </w:numPr>
        <w:jc w:val="both"/>
        <w:rPr>
          <w:rFonts w:ascii="Garamond" w:hAnsi="Garamond" w:cs="Times New Roman"/>
        </w:rPr>
      </w:pPr>
      <w:r>
        <w:rPr>
          <w:rFonts w:ascii="Garamond" w:hAnsi="Garamond" w:cs="Times New Roman"/>
        </w:rPr>
        <w:t>Junk</w:t>
      </w:r>
      <w:r w:rsidR="00400953">
        <w:rPr>
          <w:rFonts w:ascii="Garamond" w:hAnsi="Garamond" w:cs="Times New Roman"/>
        </w:rPr>
        <w:t xml:space="preserve"> DNA: does not code for protein; instead, </w:t>
      </w:r>
      <w:r>
        <w:rPr>
          <w:rFonts w:ascii="Garamond" w:hAnsi="Garamond" w:cs="Times New Roman"/>
        </w:rPr>
        <w:t>they affect genes that affect</w:t>
      </w:r>
      <w:r w:rsidR="00602E31">
        <w:rPr>
          <w:rFonts w:ascii="Garamond" w:hAnsi="Garamond" w:cs="Times New Roman"/>
        </w:rPr>
        <w:t xml:space="preserve"> </w:t>
      </w:r>
      <w:r>
        <w:rPr>
          <w:rFonts w:ascii="Garamond" w:hAnsi="Garamond" w:cs="Times New Roman"/>
        </w:rPr>
        <w:t>protein synthesis</w:t>
      </w:r>
    </w:p>
    <w:p w14:paraId="268F11A6" w14:textId="776A2A7C"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 xml:space="preserve">Allele </w:t>
      </w:r>
      <w:r w:rsidR="00F72955">
        <w:rPr>
          <w:rFonts w:ascii="Garamond" w:hAnsi="Garamond" w:cs="Times New Roman"/>
        </w:rPr>
        <w:t>is one of 2+ versions of a gene</w:t>
      </w:r>
    </w:p>
    <w:p w14:paraId="59A4DA2E" w14:textId="1F3E41AC" w:rsidR="00036531" w:rsidRDefault="00036531" w:rsidP="004C4AB0">
      <w:pPr>
        <w:numPr>
          <w:ilvl w:val="1"/>
          <w:numId w:val="4"/>
        </w:numPr>
        <w:jc w:val="both"/>
        <w:rPr>
          <w:rFonts w:ascii="Garamond" w:hAnsi="Garamond" w:cs="Times New Roman"/>
        </w:rPr>
      </w:pPr>
      <w:r w:rsidRPr="00F72955">
        <w:rPr>
          <w:rFonts w:ascii="Garamond" w:hAnsi="Garamond" w:cs="Times New Roman"/>
        </w:rPr>
        <w:t xml:space="preserve">3 adjacent bases (triplet) code for one of 20 different </w:t>
      </w:r>
      <w:r w:rsidR="00F72955">
        <w:rPr>
          <w:rFonts w:ascii="Garamond" w:hAnsi="Garamond" w:cs="Times New Roman"/>
        </w:rPr>
        <w:t>amino acids that build proteins</w:t>
      </w:r>
    </w:p>
    <w:p w14:paraId="1794F44A" w14:textId="77777777" w:rsidR="0010218F" w:rsidRPr="00F72955" w:rsidRDefault="0010218F" w:rsidP="0010218F">
      <w:pPr>
        <w:ind w:left="1440"/>
        <w:jc w:val="both"/>
        <w:rPr>
          <w:rFonts w:ascii="Garamond" w:hAnsi="Garamond" w:cs="Times New Roman"/>
        </w:rPr>
      </w:pPr>
    </w:p>
    <w:p w14:paraId="7D4ADECA" w14:textId="18360F5A" w:rsidR="00F72955" w:rsidRPr="00E80DEA" w:rsidRDefault="00896D59"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Polymorphisms:</w:t>
      </w:r>
    </w:p>
    <w:p w14:paraId="04642221" w14:textId="77777777" w:rsidR="00DE3868" w:rsidRDefault="00036531" w:rsidP="004C4AB0">
      <w:pPr>
        <w:numPr>
          <w:ilvl w:val="1"/>
          <w:numId w:val="4"/>
        </w:numPr>
        <w:jc w:val="both"/>
        <w:rPr>
          <w:rFonts w:ascii="Garamond" w:hAnsi="Garamond" w:cs="Times New Roman"/>
        </w:rPr>
      </w:pPr>
      <w:r w:rsidRPr="00896D59">
        <w:rPr>
          <w:rFonts w:ascii="Garamond" w:hAnsi="Garamond" w:cs="Times New Roman"/>
        </w:rPr>
        <w:t>Single Nucleotide Polymorphisms (SNP): alleles that differ by a single base or nucleotide (foll</w:t>
      </w:r>
      <w:r w:rsidR="00896D59">
        <w:rPr>
          <w:rFonts w:ascii="Garamond" w:hAnsi="Garamond" w:cs="Times New Roman"/>
        </w:rPr>
        <w:t>owing mutation)</w:t>
      </w:r>
    </w:p>
    <w:p w14:paraId="6148DCCD" w14:textId="4AA4C216" w:rsidR="00036531" w:rsidRPr="00A018A9" w:rsidRDefault="00DE3868" w:rsidP="004C4AB0">
      <w:pPr>
        <w:numPr>
          <w:ilvl w:val="2"/>
          <w:numId w:val="4"/>
        </w:numPr>
        <w:jc w:val="both"/>
        <w:rPr>
          <w:rFonts w:ascii="Garamond" w:hAnsi="Garamond" w:cs="Times New Roman"/>
        </w:rPr>
      </w:pPr>
      <w:r>
        <w:rPr>
          <w:rFonts w:ascii="Garamond" w:hAnsi="Garamond" w:cs="Times New Roman"/>
        </w:rPr>
        <w:t>H</w:t>
      </w:r>
      <w:r w:rsidR="00A018A9">
        <w:rPr>
          <w:rFonts w:ascii="Garamond" w:hAnsi="Garamond" w:cs="Times New Roman"/>
        </w:rPr>
        <w:t>appens o</w:t>
      </w:r>
      <w:r w:rsidR="00896D59" w:rsidRPr="00A018A9">
        <w:rPr>
          <w:rFonts w:ascii="Garamond" w:hAnsi="Garamond" w:cs="Times New Roman"/>
        </w:rPr>
        <w:t>nce every 1500 bases</w:t>
      </w:r>
    </w:p>
    <w:p w14:paraId="434B98FC" w14:textId="7D7CCBB0" w:rsidR="00036531" w:rsidRDefault="00036531" w:rsidP="004C4AB0">
      <w:pPr>
        <w:numPr>
          <w:ilvl w:val="1"/>
          <w:numId w:val="4"/>
        </w:numPr>
        <w:jc w:val="both"/>
        <w:rPr>
          <w:rFonts w:ascii="Garamond" w:hAnsi="Garamond" w:cs="Times New Roman"/>
        </w:rPr>
      </w:pPr>
      <w:r w:rsidRPr="00896D59">
        <w:rPr>
          <w:rFonts w:ascii="Garamond" w:hAnsi="Garamond" w:cs="Times New Roman"/>
        </w:rPr>
        <w:t>Copy Number Polymorphisms (CNP): alleles that differ because of inversions, insertions, deletions, du</w:t>
      </w:r>
      <w:r w:rsidR="00896D59">
        <w:rPr>
          <w:rFonts w:ascii="Garamond" w:hAnsi="Garamond" w:cs="Times New Roman"/>
        </w:rPr>
        <w:t>plications (following mutation)</w:t>
      </w:r>
    </w:p>
    <w:p w14:paraId="3B82DC78" w14:textId="2DB6A2C1" w:rsidR="00DE3868" w:rsidRPr="00896D59" w:rsidRDefault="00DE3868" w:rsidP="004C4AB0">
      <w:pPr>
        <w:numPr>
          <w:ilvl w:val="2"/>
          <w:numId w:val="4"/>
        </w:numPr>
        <w:jc w:val="both"/>
        <w:rPr>
          <w:rFonts w:ascii="Garamond" w:hAnsi="Garamond" w:cs="Times New Roman"/>
        </w:rPr>
      </w:pPr>
      <w:r>
        <w:rPr>
          <w:rFonts w:ascii="Garamond" w:hAnsi="Garamond" w:cs="Times New Roman"/>
        </w:rPr>
        <w:t>Surprisingly common (1400+ regions or 12% of the human genome)</w:t>
      </w:r>
    </w:p>
    <w:p w14:paraId="0FF70AC4" w14:textId="7F266451" w:rsidR="00036531" w:rsidRDefault="00036531" w:rsidP="004C4AB0">
      <w:pPr>
        <w:numPr>
          <w:ilvl w:val="1"/>
          <w:numId w:val="4"/>
        </w:numPr>
        <w:jc w:val="both"/>
        <w:rPr>
          <w:rFonts w:ascii="Garamond" w:hAnsi="Garamond" w:cs="Times New Roman"/>
        </w:rPr>
      </w:pPr>
      <w:r w:rsidRPr="00E80DEA">
        <w:rPr>
          <w:rFonts w:ascii="Garamond" w:hAnsi="Garamond" w:cs="Times New Roman"/>
        </w:rPr>
        <w:t>Many polymorphisms</w:t>
      </w:r>
      <w:r w:rsidR="00896D59" w:rsidRPr="00E80DEA">
        <w:rPr>
          <w:rFonts w:ascii="Garamond" w:hAnsi="Garamond" w:cs="Times New Roman"/>
        </w:rPr>
        <w:t xml:space="preserve"> are selectively neutral</w:t>
      </w:r>
    </w:p>
    <w:p w14:paraId="486C8523" w14:textId="77777777" w:rsidR="0010218F" w:rsidRPr="00E80DEA" w:rsidRDefault="0010218F" w:rsidP="0010218F">
      <w:pPr>
        <w:ind w:left="1440"/>
        <w:jc w:val="both"/>
        <w:rPr>
          <w:rFonts w:ascii="Garamond" w:hAnsi="Garamond" w:cs="Times New Roman"/>
        </w:rPr>
      </w:pPr>
    </w:p>
    <w:p w14:paraId="518FE44C" w14:textId="1093FE60" w:rsidR="00896D59" w:rsidRPr="00E80DEA" w:rsidRDefault="00CB4C5B"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Epigenetic inheritance:</w:t>
      </w:r>
    </w:p>
    <w:p w14:paraId="41349333" w14:textId="77777777" w:rsidR="00036531" w:rsidRPr="00CB4C5B" w:rsidRDefault="00036531" w:rsidP="004C4AB0">
      <w:pPr>
        <w:numPr>
          <w:ilvl w:val="1"/>
          <w:numId w:val="4"/>
        </w:numPr>
        <w:jc w:val="both"/>
        <w:rPr>
          <w:rFonts w:ascii="Garamond" w:hAnsi="Garamond" w:cs="Times New Roman"/>
        </w:rPr>
      </w:pPr>
      <w:r w:rsidRPr="00CB4C5B">
        <w:rPr>
          <w:rFonts w:ascii="Garamond" w:hAnsi="Garamond" w:cs="Times New Roman"/>
        </w:rPr>
        <w:t>Changes in gene expression (how a gene affects phenotype) caused by mechanisms not related to changes in DNA sequence</w:t>
      </w:r>
    </w:p>
    <w:p w14:paraId="18FFEA17" w14:textId="79BA8649" w:rsidR="00036531" w:rsidRPr="00CB4C5B" w:rsidRDefault="00036531" w:rsidP="004C4AB0">
      <w:pPr>
        <w:numPr>
          <w:ilvl w:val="1"/>
          <w:numId w:val="4"/>
        </w:numPr>
        <w:jc w:val="both"/>
        <w:rPr>
          <w:rFonts w:ascii="Garamond" w:hAnsi="Garamond" w:cs="Times New Roman"/>
        </w:rPr>
      </w:pPr>
      <w:r w:rsidRPr="00CB4C5B">
        <w:rPr>
          <w:rFonts w:ascii="Garamond" w:hAnsi="Garamond" w:cs="Times New Roman"/>
        </w:rPr>
        <w:t>Me</w:t>
      </w:r>
      <w:r w:rsidR="00CB4C5B">
        <w:rPr>
          <w:rFonts w:ascii="Garamond" w:hAnsi="Garamond" w:cs="Times New Roman"/>
        </w:rPr>
        <w:t>thylation can inactivate a gene</w:t>
      </w:r>
    </w:p>
    <w:p w14:paraId="2CC430AD" w14:textId="0DCE859B" w:rsidR="00036531" w:rsidRDefault="00036531" w:rsidP="004C4AB0">
      <w:pPr>
        <w:numPr>
          <w:ilvl w:val="1"/>
          <w:numId w:val="4"/>
        </w:numPr>
        <w:jc w:val="both"/>
        <w:rPr>
          <w:rFonts w:ascii="Garamond" w:hAnsi="Garamond" w:cs="Times New Roman"/>
        </w:rPr>
      </w:pPr>
      <w:r w:rsidRPr="00CB4C5B">
        <w:rPr>
          <w:rFonts w:ascii="Garamond" w:hAnsi="Garamond" w:cs="Times New Roman"/>
        </w:rPr>
        <w:t xml:space="preserve">Genomic Imprinting: differential methylation of male or female DNA, which have different </w:t>
      </w:r>
      <w:r w:rsidR="00C929DF">
        <w:rPr>
          <w:rFonts w:ascii="Garamond" w:hAnsi="Garamond" w:cs="Times New Roman"/>
        </w:rPr>
        <w:t>effects</w:t>
      </w:r>
      <w:r w:rsidR="0038748D">
        <w:rPr>
          <w:rFonts w:ascii="Garamond" w:hAnsi="Garamond" w:cs="Times New Roman"/>
        </w:rPr>
        <w:t>:</w:t>
      </w:r>
    </w:p>
    <w:p w14:paraId="7D8C18C9" w14:textId="0B7330AA" w:rsidR="00036531" w:rsidRPr="00CB4C5B" w:rsidRDefault="00036531" w:rsidP="004C4AB0">
      <w:pPr>
        <w:numPr>
          <w:ilvl w:val="2"/>
          <w:numId w:val="4"/>
        </w:numPr>
        <w:jc w:val="both"/>
        <w:rPr>
          <w:rFonts w:ascii="Garamond" w:hAnsi="Garamond" w:cs="Times New Roman"/>
        </w:rPr>
      </w:pPr>
      <w:r w:rsidRPr="00CB4C5B">
        <w:rPr>
          <w:rFonts w:ascii="Garamond" w:hAnsi="Garamond" w:cs="Times New Roman"/>
        </w:rPr>
        <w:t>Maternal imprinting can lead to Prader-Willi syndrome characterized by poor sucking and weak crying in infants; or increased risk of schizophr</w:t>
      </w:r>
      <w:r w:rsidR="00CB4C5B">
        <w:rPr>
          <w:rFonts w:ascii="Garamond" w:hAnsi="Garamond" w:cs="Times New Roman"/>
        </w:rPr>
        <w:t>enia and brain underdevelopment</w:t>
      </w:r>
    </w:p>
    <w:p w14:paraId="029FE337" w14:textId="51142CAB" w:rsidR="00036531" w:rsidRDefault="00036531" w:rsidP="004C4AB0">
      <w:pPr>
        <w:numPr>
          <w:ilvl w:val="2"/>
          <w:numId w:val="4"/>
        </w:numPr>
        <w:jc w:val="both"/>
        <w:rPr>
          <w:rFonts w:ascii="Garamond" w:hAnsi="Garamond" w:cs="Times New Roman"/>
        </w:rPr>
      </w:pPr>
      <w:r w:rsidRPr="00CB4C5B">
        <w:rPr>
          <w:rFonts w:ascii="Garamond" w:hAnsi="Garamond" w:cs="Times New Roman"/>
        </w:rPr>
        <w:t>Paternal imprinting can lead to Angelman syndrome characterized by strong, uncoordinated sucking; or increased risk of a</w:t>
      </w:r>
      <w:r w:rsidR="0069090D">
        <w:rPr>
          <w:rFonts w:ascii="Garamond" w:hAnsi="Garamond" w:cs="Times New Roman"/>
        </w:rPr>
        <w:t>utism and brain overdevelopment</w:t>
      </w:r>
    </w:p>
    <w:p w14:paraId="063C69C8" w14:textId="77777777" w:rsidR="0010218F" w:rsidRPr="00CB4C5B" w:rsidRDefault="0010218F" w:rsidP="0010218F">
      <w:pPr>
        <w:ind w:left="2160"/>
        <w:jc w:val="both"/>
        <w:rPr>
          <w:rFonts w:ascii="Garamond" w:hAnsi="Garamond" w:cs="Times New Roman"/>
        </w:rPr>
      </w:pPr>
    </w:p>
    <w:p w14:paraId="0C288A8D" w14:textId="6E3CF970" w:rsidR="00CB4C5B" w:rsidRPr="00E80DEA" w:rsidRDefault="0069090D"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Heritability:</w:t>
      </w:r>
    </w:p>
    <w:p w14:paraId="506B8B3D" w14:textId="7C88BB6E"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i/>
          <w:iCs/>
        </w:rPr>
        <w:t>Behaviour Geneticists</w:t>
      </w:r>
      <w:r w:rsidRPr="0069090D">
        <w:rPr>
          <w:rFonts w:ascii="Garamond" w:hAnsi="Garamond" w:cs="Times New Roman"/>
        </w:rPr>
        <w:t xml:space="preserve">: </w:t>
      </w:r>
      <w:r w:rsidR="00E139EF">
        <w:rPr>
          <w:rFonts w:ascii="Garamond" w:hAnsi="Garamond" w:cs="Times New Roman"/>
        </w:rPr>
        <w:t>studies</w:t>
      </w:r>
      <w:r w:rsidRPr="0069090D">
        <w:rPr>
          <w:rFonts w:ascii="Garamond" w:hAnsi="Garamond" w:cs="Times New Roman"/>
        </w:rPr>
        <w:t xml:space="preserve"> individual differences in behaviour resulting fro</w:t>
      </w:r>
      <w:r w:rsidR="0069090D">
        <w:rPr>
          <w:rFonts w:ascii="Garamond" w:hAnsi="Garamond" w:cs="Times New Roman"/>
        </w:rPr>
        <w:t>m differences in gene frequency</w:t>
      </w:r>
    </w:p>
    <w:p w14:paraId="48C981CB" w14:textId="7FB8B69E" w:rsidR="00036531" w:rsidRDefault="00036531" w:rsidP="004C4AB0">
      <w:pPr>
        <w:numPr>
          <w:ilvl w:val="1"/>
          <w:numId w:val="4"/>
        </w:numPr>
        <w:jc w:val="both"/>
        <w:rPr>
          <w:rFonts w:ascii="Garamond" w:hAnsi="Garamond" w:cs="Times New Roman"/>
        </w:rPr>
      </w:pPr>
      <w:r w:rsidRPr="0069090D">
        <w:rPr>
          <w:rFonts w:ascii="Garamond" w:hAnsi="Garamond" w:cs="Times New Roman"/>
        </w:rPr>
        <w:t>Proportion of the total variance in a trait that is attributable to g</w:t>
      </w:r>
      <w:r w:rsidR="0069090D">
        <w:rPr>
          <w:rFonts w:ascii="Garamond" w:hAnsi="Garamond" w:cs="Times New Roman"/>
        </w:rPr>
        <w:t>enetic variation within a group</w:t>
      </w:r>
    </w:p>
    <w:p w14:paraId="248B7847" w14:textId="15920573" w:rsidR="00E139EF" w:rsidRPr="0069090D" w:rsidRDefault="00E139EF" w:rsidP="004C4AB0">
      <w:pPr>
        <w:numPr>
          <w:ilvl w:val="1"/>
          <w:numId w:val="4"/>
        </w:numPr>
        <w:jc w:val="both"/>
        <w:rPr>
          <w:rFonts w:ascii="Garamond" w:hAnsi="Garamond" w:cs="Times New Roman"/>
        </w:rPr>
      </w:pPr>
      <w:r>
        <w:rPr>
          <w:rFonts w:ascii="Garamond" w:hAnsi="Garamond" w:cs="Times New Roman"/>
        </w:rPr>
        <w:t>Variance:</w:t>
      </w:r>
    </w:p>
    <w:p w14:paraId="75853264" w14:textId="5B6F6EC2" w:rsidR="00036531" w:rsidRPr="0069090D" w:rsidRDefault="00036531" w:rsidP="004C4AB0">
      <w:pPr>
        <w:numPr>
          <w:ilvl w:val="2"/>
          <w:numId w:val="4"/>
        </w:numPr>
        <w:jc w:val="both"/>
        <w:rPr>
          <w:rFonts w:ascii="Garamond" w:hAnsi="Garamond" w:cs="Times New Roman"/>
        </w:rPr>
      </w:pPr>
      <w:r w:rsidRPr="0069090D">
        <w:rPr>
          <w:rFonts w:ascii="Garamond" w:hAnsi="Garamond" w:cs="Times New Roman"/>
        </w:rPr>
        <w:t>Total variance (V</w:t>
      </w:r>
      <w:r w:rsidRPr="0069090D">
        <w:rPr>
          <w:rFonts w:ascii="Garamond" w:hAnsi="Garamond" w:cs="Times New Roman"/>
          <w:vertAlign w:val="subscript"/>
        </w:rPr>
        <w:t>t</w:t>
      </w:r>
      <w:r w:rsidRPr="0069090D">
        <w:rPr>
          <w:rFonts w:ascii="Garamond" w:hAnsi="Garamond" w:cs="Times New Roman"/>
        </w:rPr>
        <w:t>) = variance due to genetic differences (V</w:t>
      </w:r>
      <w:r w:rsidRPr="0069090D">
        <w:rPr>
          <w:rFonts w:ascii="Garamond" w:hAnsi="Garamond" w:cs="Times New Roman"/>
          <w:vertAlign w:val="subscript"/>
        </w:rPr>
        <w:t>g</w:t>
      </w:r>
      <w:r w:rsidRPr="0069090D">
        <w:rPr>
          <w:rFonts w:ascii="Garamond" w:hAnsi="Garamond" w:cs="Times New Roman"/>
        </w:rPr>
        <w:t>) + variance due to other factors (V</w:t>
      </w:r>
      <w:r w:rsidRPr="0069090D">
        <w:rPr>
          <w:rFonts w:ascii="Garamond" w:hAnsi="Garamond" w:cs="Times New Roman"/>
          <w:vertAlign w:val="subscript"/>
        </w:rPr>
        <w:t>e</w:t>
      </w:r>
      <w:r w:rsidR="0069090D">
        <w:rPr>
          <w:rFonts w:ascii="Garamond" w:hAnsi="Garamond" w:cs="Times New Roman"/>
        </w:rPr>
        <w:t>)</w:t>
      </w:r>
    </w:p>
    <w:p w14:paraId="11EB2AE1" w14:textId="77777777" w:rsidR="00036531" w:rsidRPr="0069090D" w:rsidRDefault="00036531" w:rsidP="004C4AB0">
      <w:pPr>
        <w:numPr>
          <w:ilvl w:val="2"/>
          <w:numId w:val="4"/>
        </w:numPr>
        <w:jc w:val="both"/>
        <w:rPr>
          <w:rFonts w:ascii="Garamond" w:hAnsi="Garamond" w:cs="Times New Roman"/>
        </w:rPr>
      </w:pPr>
      <w:r w:rsidRPr="0069090D">
        <w:rPr>
          <w:rFonts w:ascii="Garamond" w:hAnsi="Garamond" w:cs="Times New Roman"/>
        </w:rPr>
        <w:t>Heritability = V</w:t>
      </w:r>
      <w:r w:rsidRPr="0069090D">
        <w:rPr>
          <w:rFonts w:ascii="Garamond" w:hAnsi="Garamond" w:cs="Times New Roman"/>
          <w:vertAlign w:val="subscript"/>
        </w:rPr>
        <w:t>g</w:t>
      </w:r>
      <w:r w:rsidRPr="0069090D">
        <w:rPr>
          <w:rFonts w:ascii="Garamond" w:hAnsi="Garamond" w:cs="Times New Roman"/>
        </w:rPr>
        <w:t>/V</w:t>
      </w:r>
      <w:r w:rsidRPr="0069090D">
        <w:rPr>
          <w:rFonts w:ascii="Garamond" w:hAnsi="Garamond" w:cs="Times New Roman"/>
          <w:vertAlign w:val="subscript"/>
        </w:rPr>
        <w:t>t</w:t>
      </w:r>
    </w:p>
    <w:p w14:paraId="05D8B9A8" w14:textId="57DD57BF"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Changes</w:t>
      </w:r>
      <w:r w:rsidR="0069090D">
        <w:rPr>
          <w:rFonts w:ascii="Garamond" w:hAnsi="Garamond" w:cs="Times New Roman"/>
        </w:rPr>
        <w:t xml:space="preserve"> with environmental variability</w:t>
      </w:r>
    </w:p>
    <w:p w14:paraId="6657132F" w14:textId="703205F7"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Estimates of heritability are specific for a particular gr</w:t>
      </w:r>
      <w:r w:rsidR="0069090D">
        <w:rPr>
          <w:rFonts w:ascii="Garamond" w:hAnsi="Garamond" w:cs="Times New Roman"/>
        </w:rPr>
        <w:t>oup in a particular environment</w:t>
      </w:r>
    </w:p>
    <w:p w14:paraId="3587D1E9" w14:textId="562D4207"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Estimates describe heritability for the group, not ind</w:t>
      </w:r>
      <w:r w:rsidR="0069090D">
        <w:rPr>
          <w:rFonts w:ascii="Garamond" w:hAnsi="Garamond" w:cs="Times New Roman"/>
        </w:rPr>
        <w:t>ividuals in the group</w:t>
      </w:r>
    </w:p>
    <w:p w14:paraId="368C9756" w14:textId="24FED207" w:rsidR="00036531" w:rsidRDefault="00036531" w:rsidP="004C4AB0">
      <w:pPr>
        <w:numPr>
          <w:ilvl w:val="1"/>
          <w:numId w:val="4"/>
        </w:numPr>
        <w:jc w:val="both"/>
        <w:rPr>
          <w:rFonts w:ascii="Garamond" w:hAnsi="Garamond" w:cs="Times New Roman"/>
        </w:rPr>
      </w:pPr>
      <w:r w:rsidRPr="0069090D">
        <w:rPr>
          <w:rFonts w:ascii="Garamond" w:hAnsi="Garamond" w:cs="Times New Roman"/>
        </w:rPr>
        <w:t>All heritable traits ar</w:t>
      </w:r>
      <w:r w:rsidR="0069090D">
        <w:rPr>
          <w:rFonts w:ascii="Garamond" w:hAnsi="Garamond" w:cs="Times New Roman"/>
        </w:rPr>
        <w:t>e influenced by the environment</w:t>
      </w:r>
    </w:p>
    <w:p w14:paraId="56B2DDDE" w14:textId="77777777" w:rsidR="0010218F" w:rsidRPr="0069090D" w:rsidRDefault="0010218F" w:rsidP="0010218F">
      <w:pPr>
        <w:ind w:left="1440"/>
        <w:jc w:val="both"/>
        <w:rPr>
          <w:rFonts w:ascii="Garamond" w:hAnsi="Garamond" w:cs="Times New Roman"/>
        </w:rPr>
      </w:pPr>
    </w:p>
    <w:p w14:paraId="0E0270DE" w14:textId="7452A3B3" w:rsidR="0069090D" w:rsidRPr="00E80DEA" w:rsidRDefault="001020D6"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Investigating heredity:</w:t>
      </w:r>
    </w:p>
    <w:p w14:paraId="062745D5" w14:textId="77777777"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Family Studies:</w:t>
      </w:r>
    </w:p>
    <w:p w14:paraId="2BAEB626" w14:textId="7D233CC7"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Lifetime prevalence of disorder = total number of relatives with disor</w:t>
      </w:r>
      <w:r w:rsidR="001020D6">
        <w:rPr>
          <w:rFonts w:ascii="Garamond" w:hAnsi="Garamond" w:cs="Times New Roman"/>
        </w:rPr>
        <w:t>der / total number of relatives</w:t>
      </w:r>
    </w:p>
    <w:p w14:paraId="688EAB5D" w14:textId="5BCDE709" w:rsidR="00036531" w:rsidRPr="001020D6" w:rsidRDefault="001020D6" w:rsidP="004C4AB0">
      <w:pPr>
        <w:numPr>
          <w:ilvl w:val="2"/>
          <w:numId w:val="4"/>
        </w:numPr>
        <w:jc w:val="both"/>
        <w:rPr>
          <w:rFonts w:ascii="Garamond" w:hAnsi="Garamond" w:cs="Times New Roman"/>
        </w:rPr>
      </w:pPr>
      <w:r>
        <w:rPr>
          <w:rFonts w:ascii="Garamond" w:hAnsi="Garamond" w:cs="Times New Roman"/>
        </w:rPr>
        <w:t>Underestimate of actual risk</w:t>
      </w:r>
    </w:p>
    <w:p w14:paraId="44510DA4" w14:textId="1CB0DF9E"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Sh</w:t>
      </w:r>
      <w:r w:rsidR="001020D6">
        <w:rPr>
          <w:rFonts w:ascii="Garamond" w:hAnsi="Garamond" w:cs="Times New Roman"/>
        </w:rPr>
        <w:t>ared genes &amp; shared environment</w:t>
      </w:r>
    </w:p>
    <w:p w14:paraId="748513E8" w14:textId="77777777"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Twin Studies:</w:t>
      </w:r>
    </w:p>
    <w:p w14:paraId="3059A87D" w14:textId="320C38D0"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 xml:space="preserve">Compare monozygotic (identical) and </w:t>
      </w:r>
      <w:r w:rsidR="001020D6">
        <w:rPr>
          <w:rFonts w:ascii="Garamond" w:hAnsi="Garamond" w:cs="Times New Roman"/>
        </w:rPr>
        <w:t>dizygotic (fraternal) twins</w:t>
      </w:r>
    </w:p>
    <w:p w14:paraId="7AA18AF7" w14:textId="74FDB6D9"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 xml:space="preserve">Compare identical </w:t>
      </w:r>
      <w:r w:rsidR="001020D6">
        <w:rPr>
          <w:rFonts w:ascii="Garamond" w:hAnsi="Garamond" w:cs="Times New Roman"/>
        </w:rPr>
        <w:t>twins reared apart vs. together</w:t>
      </w:r>
    </w:p>
    <w:p w14:paraId="225D117B" w14:textId="77777777"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 xml:space="preserve">Adoption Studies: </w:t>
      </w:r>
    </w:p>
    <w:p w14:paraId="677456F3" w14:textId="0319AE13" w:rsidR="00036531" w:rsidRDefault="00036531" w:rsidP="004C4AB0">
      <w:pPr>
        <w:numPr>
          <w:ilvl w:val="2"/>
          <w:numId w:val="4"/>
        </w:numPr>
        <w:jc w:val="both"/>
        <w:rPr>
          <w:rFonts w:ascii="Garamond" w:hAnsi="Garamond" w:cs="Times New Roman"/>
        </w:rPr>
      </w:pPr>
      <w:r w:rsidRPr="001020D6">
        <w:rPr>
          <w:rFonts w:ascii="Garamond" w:hAnsi="Garamond" w:cs="Times New Roman"/>
        </w:rPr>
        <w:t>Compare children with the</w:t>
      </w:r>
      <w:r w:rsidR="001020D6">
        <w:rPr>
          <w:rFonts w:ascii="Garamond" w:hAnsi="Garamond" w:cs="Times New Roman"/>
        </w:rPr>
        <w:t>ir biological &amp; adopted parents</w:t>
      </w:r>
    </w:p>
    <w:p w14:paraId="26F6810A" w14:textId="77777777" w:rsidR="0010218F" w:rsidRPr="001020D6" w:rsidRDefault="0010218F" w:rsidP="0010218F">
      <w:pPr>
        <w:ind w:left="2160"/>
        <w:jc w:val="both"/>
        <w:rPr>
          <w:rFonts w:ascii="Garamond" w:hAnsi="Garamond" w:cs="Times New Roman"/>
        </w:rPr>
      </w:pPr>
    </w:p>
    <w:p w14:paraId="5D508030" w14:textId="6EB731AC" w:rsidR="001020D6" w:rsidRPr="00E80DEA" w:rsidRDefault="00B962C1"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Conclusion:</w:t>
      </w:r>
    </w:p>
    <w:p w14:paraId="409044CA" w14:textId="4A870B8F" w:rsidR="00036531" w:rsidRPr="00B962C1" w:rsidRDefault="00036531" w:rsidP="004C4AB0">
      <w:pPr>
        <w:numPr>
          <w:ilvl w:val="1"/>
          <w:numId w:val="4"/>
        </w:numPr>
        <w:jc w:val="both"/>
        <w:rPr>
          <w:rFonts w:ascii="Garamond" w:hAnsi="Garamond" w:cs="Times New Roman"/>
        </w:rPr>
      </w:pPr>
      <w:r w:rsidRPr="00B962C1">
        <w:rPr>
          <w:rFonts w:ascii="Garamond" w:hAnsi="Garamond" w:cs="Times New Roman"/>
        </w:rPr>
        <w:t>Most psychiatric disorders do not follo</w:t>
      </w:r>
      <w:r w:rsidR="00B962C1">
        <w:rPr>
          <w:rFonts w:ascii="Garamond" w:hAnsi="Garamond" w:cs="Times New Roman"/>
        </w:rPr>
        <w:t>w classic Mendelian inheritance</w:t>
      </w:r>
    </w:p>
    <w:p w14:paraId="79ABD28B" w14:textId="107B2622" w:rsidR="00036531" w:rsidRPr="00B962C1" w:rsidRDefault="00036531" w:rsidP="004C4AB0">
      <w:pPr>
        <w:numPr>
          <w:ilvl w:val="2"/>
          <w:numId w:val="4"/>
        </w:numPr>
        <w:jc w:val="both"/>
        <w:rPr>
          <w:rFonts w:ascii="Garamond" w:hAnsi="Garamond" w:cs="Times New Roman"/>
        </w:rPr>
      </w:pPr>
      <w:r w:rsidRPr="00B962C1">
        <w:rPr>
          <w:rFonts w:ascii="Garamond" w:hAnsi="Garamond" w:cs="Times New Roman"/>
        </w:rPr>
        <w:t>Gene interactions, additive effects, gene</w:t>
      </w:r>
      <w:r w:rsidR="00B962C1">
        <w:rPr>
          <w:rFonts w:ascii="Garamond" w:hAnsi="Garamond" w:cs="Times New Roman"/>
        </w:rPr>
        <w:t xml:space="preserve"> silencing, pleiotropic effects</w:t>
      </w:r>
    </w:p>
    <w:p w14:paraId="4FB9248B" w14:textId="424A8FC6" w:rsidR="00036531" w:rsidRPr="00B962C1" w:rsidRDefault="00036531" w:rsidP="004C4AB0">
      <w:pPr>
        <w:numPr>
          <w:ilvl w:val="1"/>
          <w:numId w:val="4"/>
        </w:numPr>
        <w:jc w:val="both"/>
        <w:rPr>
          <w:rFonts w:ascii="Garamond" w:hAnsi="Garamond" w:cs="Times New Roman"/>
        </w:rPr>
      </w:pPr>
      <w:r w:rsidRPr="00B962C1">
        <w:rPr>
          <w:rFonts w:ascii="Garamond" w:hAnsi="Garamond" w:cs="Times New Roman"/>
        </w:rPr>
        <w:t>All behaviour results from a complex interactio</w:t>
      </w:r>
      <w:r w:rsidR="00B962C1">
        <w:rPr>
          <w:rFonts w:ascii="Garamond" w:hAnsi="Garamond" w:cs="Times New Roman"/>
        </w:rPr>
        <w:t>n between genes and environment:</w:t>
      </w:r>
    </w:p>
    <w:p w14:paraId="0CBBC0B1" w14:textId="0B413E8D" w:rsidR="00036531" w:rsidRPr="00B962C1" w:rsidRDefault="00B962C1" w:rsidP="004C4AB0">
      <w:pPr>
        <w:numPr>
          <w:ilvl w:val="2"/>
          <w:numId w:val="4"/>
        </w:numPr>
        <w:jc w:val="both"/>
        <w:rPr>
          <w:rFonts w:ascii="Garamond" w:hAnsi="Garamond" w:cs="Times New Roman"/>
        </w:rPr>
      </w:pPr>
      <w:r>
        <w:rPr>
          <w:rFonts w:ascii="Garamond" w:hAnsi="Garamond" w:cs="Times New Roman"/>
        </w:rPr>
        <w:t>Genetic effects</w:t>
      </w:r>
    </w:p>
    <w:p w14:paraId="19DBF1C3" w14:textId="24F684E8" w:rsidR="00036531" w:rsidRPr="00B962C1" w:rsidRDefault="00B962C1" w:rsidP="004C4AB0">
      <w:pPr>
        <w:numPr>
          <w:ilvl w:val="2"/>
          <w:numId w:val="4"/>
        </w:numPr>
        <w:jc w:val="both"/>
        <w:rPr>
          <w:rFonts w:ascii="Garamond" w:hAnsi="Garamond" w:cs="Times New Roman"/>
        </w:rPr>
      </w:pPr>
      <w:r>
        <w:rPr>
          <w:rFonts w:ascii="Garamond" w:hAnsi="Garamond" w:cs="Times New Roman"/>
        </w:rPr>
        <w:t>Environmental effects</w:t>
      </w:r>
    </w:p>
    <w:p w14:paraId="25D686CE" w14:textId="77777777" w:rsidR="00036531" w:rsidRPr="00B962C1" w:rsidRDefault="00036531" w:rsidP="004C4AB0">
      <w:pPr>
        <w:numPr>
          <w:ilvl w:val="2"/>
          <w:numId w:val="4"/>
        </w:numPr>
        <w:jc w:val="both"/>
        <w:rPr>
          <w:rFonts w:ascii="Garamond" w:hAnsi="Garamond" w:cs="Times New Roman"/>
        </w:rPr>
      </w:pPr>
      <w:r w:rsidRPr="00B962C1">
        <w:rPr>
          <w:rFonts w:ascii="Garamond" w:hAnsi="Garamond" w:cs="Times New Roman"/>
        </w:rPr>
        <w:t>Gene-environment correlations:</w:t>
      </w:r>
    </w:p>
    <w:p w14:paraId="31FE52D2" w14:textId="6C83C7D7" w:rsidR="00036531" w:rsidRPr="00B962C1" w:rsidRDefault="00036531" w:rsidP="004C4AB0">
      <w:pPr>
        <w:numPr>
          <w:ilvl w:val="3"/>
          <w:numId w:val="4"/>
        </w:numPr>
        <w:jc w:val="both"/>
        <w:rPr>
          <w:rFonts w:ascii="Garamond" w:hAnsi="Garamond" w:cs="Times New Roman"/>
        </w:rPr>
      </w:pPr>
      <w:r w:rsidRPr="00B962C1">
        <w:rPr>
          <w:rFonts w:ascii="Garamond" w:hAnsi="Garamond" w:cs="Times New Roman"/>
        </w:rPr>
        <w:t>Passive: children inherit gen</w:t>
      </w:r>
      <w:r w:rsidR="00B962C1">
        <w:rPr>
          <w:rFonts w:ascii="Garamond" w:hAnsi="Garamond" w:cs="Times New Roman"/>
        </w:rPr>
        <w:t>es AND environment from parents</w:t>
      </w:r>
    </w:p>
    <w:p w14:paraId="5F3E28FC" w14:textId="267C13F9" w:rsidR="00B962C1" w:rsidRPr="00B962C1" w:rsidRDefault="00036531" w:rsidP="004C4AB0">
      <w:pPr>
        <w:numPr>
          <w:ilvl w:val="3"/>
          <w:numId w:val="4"/>
        </w:numPr>
        <w:jc w:val="both"/>
        <w:rPr>
          <w:rFonts w:ascii="Garamond" w:hAnsi="Garamond" w:cs="Times New Roman"/>
        </w:rPr>
      </w:pPr>
      <w:r w:rsidRPr="00B962C1">
        <w:rPr>
          <w:rFonts w:ascii="Garamond" w:hAnsi="Garamond" w:cs="Times New Roman"/>
        </w:rPr>
        <w:t>Active: children show preferences for environments that su</w:t>
      </w:r>
      <w:r w:rsidR="00B962C1">
        <w:rPr>
          <w:rFonts w:ascii="Garamond" w:hAnsi="Garamond" w:cs="Times New Roman"/>
        </w:rPr>
        <w:t>it their genes</w:t>
      </w:r>
    </w:p>
    <w:p w14:paraId="0BA0F511" w14:textId="77777777" w:rsidR="00D00345" w:rsidRDefault="00D00345" w:rsidP="00D00345">
      <w:pPr>
        <w:jc w:val="both"/>
        <w:rPr>
          <w:rFonts w:ascii="Garamond" w:hAnsi="Garamond" w:cs="Times New Roman"/>
        </w:rPr>
      </w:pPr>
    </w:p>
    <w:p w14:paraId="2A2AE6D5" w14:textId="7278363E" w:rsidR="00D00345" w:rsidRPr="00297EBC" w:rsidRDefault="002113B1" w:rsidP="00D00345">
      <w:pPr>
        <w:pBdr>
          <w:bottom w:val="single" w:sz="12" w:space="1" w:color="auto"/>
        </w:pBdr>
        <w:jc w:val="both"/>
        <w:rPr>
          <w:rFonts w:ascii="Garamond" w:hAnsi="Garamond" w:cs="Times New Roman"/>
          <w:b/>
        </w:rPr>
      </w:pPr>
      <w:r>
        <w:rPr>
          <w:rFonts w:ascii="Garamond" w:hAnsi="Garamond" w:cs="Times New Roman"/>
          <w:b/>
        </w:rPr>
        <w:t>LECTURE 8</w:t>
      </w:r>
      <w:r w:rsidR="00D00345">
        <w:rPr>
          <w:rFonts w:ascii="Garamond" w:hAnsi="Garamond" w:cs="Times New Roman"/>
          <w:b/>
        </w:rPr>
        <w:t xml:space="preserve"> (Sept 24</w:t>
      </w:r>
      <w:r w:rsidR="00D00345" w:rsidRPr="00297EBC">
        <w:rPr>
          <w:rFonts w:ascii="Garamond" w:hAnsi="Garamond" w:cs="Times New Roman"/>
          <w:b/>
          <w:vertAlign w:val="superscript"/>
        </w:rPr>
        <w:t>th</w:t>
      </w:r>
      <w:r w:rsidR="00D00345" w:rsidRPr="00297EBC">
        <w:rPr>
          <w:rFonts w:ascii="Garamond" w:hAnsi="Garamond" w:cs="Times New Roman"/>
          <w:b/>
        </w:rPr>
        <w:t>, 2012):</w:t>
      </w:r>
    </w:p>
    <w:p w14:paraId="05C50E36" w14:textId="77777777" w:rsidR="00D00345" w:rsidRDefault="00D00345" w:rsidP="00D00345">
      <w:pPr>
        <w:jc w:val="both"/>
        <w:rPr>
          <w:rFonts w:ascii="Garamond" w:hAnsi="Garamond" w:cs="Times New Roman"/>
        </w:rPr>
      </w:pPr>
    </w:p>
    <w:p w14:paraId="46312795" w14:textId="58E18C75" w:rsidR="00AD79B0" w:rsidRPr="00F022D5" w:rsidRDefault="00AD79B0"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Neuronal communication:</w:t>
      </w:r>
    </w:p>
    <w:p w14:paraId="2D04E664" w14:textId="45142B5E" w:rsidR="00AD79B0" w:rsidRDefault="00AD79B0" w:rsidP="004C4AB0">
      <w:pPr>
        <w:pStyle w:val="ListParagraph"/>
        <w:numPr>
          <w:ilvl w:val="1"/>
          <w:numId w:val="6"/>
        </w:numPr>
        <w:jc w:val="both"/>
        <w:rPr>
          <w:rFonts w:ascii="Garamond" w:hAnsi="Garamond" w:cs="Times New Roman"/>
        </w:rPr>
      </w:pPr>
      <w:r>
        <w:rPr>
          <w:rFonts w:ascii="Garamond" w:hAnsi="Garamond" w:cs="Times New Roman"/>
        </w:rPr>
        <w:t>Synapse: junction between two nerve cells, consisting of a gap across which neurotransmitters may diffuse through</w:t>
      </w:r>
    </w:p>
    <w:p w14:paraId="4DD937F3" w14:textId="4E508987" w:rsidR="00E645FA" w:rsidRDefault="002D74DB" w:rsidP="004C4AB0">
      <w:pPr>
        <w:pStyle w:val="ListParagraph"/>
        <w:numPr>
          <w:ilvl w:val="1"/>
          <w:numId w:val="6"/>
        </w:numPr>
        <w:jc w:val="both"/>
        <w:rPr>
          <w:rFonts w:ascii="Garamond" w:hAnsi="Garamond" w:cs="Times New Roman"/>
        </w:rPr>
      </w:pPr>
      <w:r>
        <w:rPr>
          <w:rFonts w:ascii="Garamond" w:hAnsi="Garamond" w:cs="Times New Roman"/>
        </w:rPr>
        <w:t xml:space="preserve">Incoming messages – dendrites </w:t>
      </w:r>
      <w:r w:rsidRPr="002D74DB">
        <w:rPr>
          <w:rFonts w:ascii="Garamond" w:hAnsi="Garamond" w:cs="Times New Roman"/>
        </w:rPr>
        <w:sym w:font="Wingdings" w:char="F0E0"/>
      </w:r>
      <w:r>
        <w:rPr>
          <w:rFonts w:ascii="Garamond" w:hAnsi="Garamond" w:cs="Times New Roman"/>
        </w:rPr>
        <w:t xml:space="preserve"> axons </w:t>
      </w:r>
      <w:r w:rsidRPr="002D74DB">
        <w:rPr>
          <w:rFonts w:ascii="Garamond" w:hAnsi="Garamond" w:cs="Times New Roman"/>
        </w:rPr>
        <w:sym w:font="Wingdings" w:char="F0E0"/>
      </w:r>
      <w:r>
        <w:rPr>
          <w:rFonts w:ascii="Garamond" w:hAnsi="Garamond" w:cs="Times New Roman"/>
        </w:rPr>
        <w:t xml:space="preserve"> cell body </w:t>
      </w:r>
      <w:r w:rsidRPr="002D74DB">
        <w:rPr>
          <w:rFonts w:ascii="Garamond" w:hAnsi="Garamond" w:cs="Times New Roman"/>
        </w:rPr>
        <w:sym w:font="Wingdings" w:char="F0E0"/>
      </w:r>
      <w:r>
        <w:rPr>
          <w:rFonts w:ascii="Garamond" w:hAnsi="Garamond" w:cs="Times New Roman"/>
        </w:rPr>
        <w:t xml:space="preserve"> </w:t>
      </w:r>
      <w:r w:rsidR="00E645FA">
        <w:rPr>
          <w:rFonts w:ascii="Garamond" w:hAnsi="Garamond" w:cs="Times New Roman"/>
        </w:rPr>
        <w:t>receiving neuron</w:t>
      </w:r>
    </w:p>
    <w:p w14:paraId="42D3766B" w14:textId="5D04A70C" w:rsidR="004963D9" w:rsidRDefault="004963D9" w:rsidP="004C4AB0">
      <w:pPr>
        <w:pStyle w:val="ListParagraph"/>
        <w:numPr>
          <w:ilvl w:val="2"/>
          <w:numId w:val="6"/>
        </w:numPr>
        <w:jc w:val="both"/>
        <w:rPr>
          <w:rFonts w:ascii="Garamond" w:hAnsi="Garamond" w:cs="Times New Roman"/>
        </w:rPr>
      </w:pPr>
      <w:r>
        <w:rPr>
          <w:rFonts w:ascii="Garamond" w:hAnsi="Garamond" w:cs="Times New Roman"/>
        </w:rPr>
        <w:t>Presynaptic neuron: transmitter</w:t>
      </w:r>
    </w:p>
    <w:p w14:paraId="4572B7DE" w14:textId="16896AAD" w:rsidR="004963D9" w:rsidRDefault="004963D9" w:rsidP="004C4AB0">
      <w:pPr>
        <w:pStyle w:val="ListParagraph"/>
        <w:numPr>
          <w:ilvl w:val="2"/>
          <w:numId w:val="6"/>
        </w:numPr>
        <w:jc w:val="both"/>
        <w:rPr>
          <w:rFonts w:ascii="Garamond" w:hAnsi="Garamond" w:cs="Times New Roman"/>
        </w:rPr>
      </w:pPr>
      <w:r>
        <w:rPr>
          <w:rFonts w:ascii="Garamond" w:hAnsi="Garamond" w:cs="Times New Roman"/>
        </w:rPr>
        <w:t>Post synaptic neuron: receiver</w:t>
      </w:r>
    </w:p>
    <w:p w14:paraId="5D987168" w14:textId="3C439ABE" w:rsidR="00AE1B98" w:rsidRDefault="00AE1B98" w:rsidP="004C4AB0">
      <w:pPr>
        <w:pStyle w:val="ListParagraph"/>
        <w:numPr>
          <w:ilvl w:val="2"/>
          <w:numId w:val="6"/>
        </w:numPr>
        <w:jc w:val="both"/>
        <w:rPr>
          <w:rFonts w:ascii="Garamond" w:hAnsi="Garamond" w:cs="Times New Roman"/>
        </w:rPr>
      </w:pPr>
      <w:r>
        <w:rPr>
          <w:rFonts w:ascii="Garamond" w:hAnsi="Garamond" w:cs="Times New Roman"/>
        </w:rPr>
        <w:t>Neurotransmitters diffuse through the synaptic cleft</w:t>
      </w:r>
    </w:p>
    <w:p w14:paraId="6C5F142C" w14:textId="481D8C55" w:rsidR="00CE4817" w:rsidRDefault="006B1A52" w:rsidP="004C4AB0">
      <w:pPr>
        <w:pStyle w:val="ListParagraph"/>
        <w:numPr>
          <w:ilvl w:val="2"/>
          <w:numId w:val="6"/>
        </w:numPr>
        <w:jc w:val="both"/>
        <w:rPr>
          <w:rFonts w:ascii="Garamond" w:hAnsi="Garamond" w:cs="Times New Roman"/>
        </w:rPr>
      </w:pPr>
      <w:r>
        <w:rPr>
          <w:rFonts w:ascii="Garamond" w:hAnsi="Garamond" w:cs="Times New Roman"/>
        </w:rPr>
        <w:t>Action potential: electrical charge indicating a neuron has “fired”</w:t>
      </w:r>
    </w:p>
    <w:p w14:paraId="309D7484" w14:textId="609306FF" w:rsidR="006B1A52" w:rsidRDefault="00AF3C1A" w:rsidP="004C4AB0">
      <w:pPr>
        <w:pStyle w:val="ListParagraph"/>
        <w:numPr>
          <w:ilvl w:val="2"/>
          <w:numId w:val="6"/>
        </w:numPr>
        <w:jc w:val="both"/>
        <w:rPr>
          <w:rFonts w:ascii="Garamond" w:hAnsi="Garamond" w:cs="Times New Roman"/>
        </w:rPr>
      </w:pPr>
      <w:r>
        <w:rPr>
          <w:rFonts w:ascii="Garamond" w:hAnsi="Garamond" w:cs="Times New Roman"/>
        </w:rPr>
        <w:t xml:space="preserve">Excitatory vs. </w:t>
      </w:r>
      <w:r w:rsidR="008A21E5">
        <w:rPr>
          <w:rFonts w:ascii="Garamond" w:hAnsi="Garamond" w:cs="Times New Roman"/>
        </w:rPr>
        <w:t>inhibitory</w:t>
      </w:r>
      <w:r w:rsidR="00425C64">
        <w:rPr>
          <w:rFonts w:ascii="Garamond" w:hAnsi="Garamond" w:cs="Times New Roman"/>
        </w:rPr>
        <w:t xml:space="preserve"> signals (GABA)</w:t>
      </w:r>
    </w:p>
    <w:p w14:paraId="1F16F20C" w14:textId="1413C47E" w:rsidR="00E645FA" w:rsidRDefault="00E645FA" w:rsidP="004C4AB0">
      <w:pPr>
        <w:pStyle w:val="ListParagraph"/>
        <w:numPr>
          <w:ilvl w:val="1"/>
          <w:numId w:val="6"/>
        </w:numPr>
        <w:jc w:val="both"/>
        <w:rPr>
          <w:rFonts w:ascii="Garamond" w:hAnsi="Garamond" w:cs="Times New Roman"/>
        </w:rPr>
      </w:pPr>
      <w:r>
        <w:rPr>
          <w:rFonts w:ascii="Garamond" w:hAnsi="Garamond" w:cs="Times New Roman"/>
        </w:rPr>
        <w:t>Myelin sheath accelerates how fast information can travel between the axon</w:t>
      </w:r>
    </w:p>
    <w:p w14:paraId="638F9E3C" w14:textId="77777777" w:rsidR="00B32F36" w:rsidRDefault="00D81FA0" w:rsidP="004C4AB0">
      <w:pPr>
        <w:pStyle w:val="ListParagraph"/>
        <w:numPr>
          <w:ilvl w:val="1"/>
          <w:numId w:val="6"/>
        </w:numPr>
        <w:jc w:val="both"/>
        <w:rPr>
          <w:rFonts w:ascii="Garamond" w:hAnsi="Garamond" w:cs="Times New Roman"/>
        </w:rPr>
      </w:pPr>
      <w:r>
        <w:rPr>
          <w:rFonts w:ascii="Garamond" w:hAnsi="Garamond" w:cs="Times New Roman"/>
        </w:rPr>
        <w:t xml:space="preserve">Grey matter: </w:t>
      </w:r>
    </w:p>
    <w:p w14:paraId="0433126C" w14:textId="2A4E9A37" w:rsidR="00D81FA0" w:rsidRDefault="00B32F36" w:rsidP="004C4AB0">
      <w:pPr>
        <w:pStyle w:val="ListParagraph"/>
        <w:numPr>
          <w:ilvl w:val="2"/>
          <w:numId w:val="6"/>
        </w:numPr>
        <w:jc w:val="both"/>
        <w:rPr>
          <w:rFonts w:ascii="Garamond" w:hAnsi="Garamond" w:cs="Times New Roman"/>
        </w:rPr>
      </w:pPr>
      <w:r>
        <w:rPr>
          <w:rFonts w:ascii="Garamond" w:hAnsi="Garamond" w:cs="Times New Roman"/>
        </w:rPr>
        <w:t>N</w:t>
      </w:r>
      <w:r w:rsidR="00D81FA0">
        <w:rPr>
          <w:rFonts w:ascii="Garamond" w:hAnsi="Garamond" w:cs="Times New Roman"/>
        </w:rPr>
        <w:t>eurons without myelin sheath</w:t>
      </w:r>
    </w:p>
    <w:p w14:paraId="36566585" w14:textId="502F77B0" w:rsidR="00D81FA0" w:rsidRDefault="00D81FA0" w:rsidP="004C4AB0">
      <w:pPr>
        <w:pStyle w:val="ListParagraph"/>
        <w:numPr>
          <w:ilvl w:val="1"/>
          <w:numId w:val="6"/>
        </w:numPr>
        <w:jc w:val="both"/>
        <w:rPr>
          <w:rFonts w:ascii="Garamond" w:hAnsi="Garamond" w:cs="Times New Roman"/>
        </w:rPr>
      </w:pPr>
      <w:r>
        <w:rPr>
          <w:rFonts w:ascii="Garamond" w:hAnsi="Garamond" w:cs="Times New Roman"/>
        </w:rPr>
        <w:t>White matter:</w:t>
      </w:r>
    </w:p>
    <w:p w14:paraId="1D549045" w14:textId="55B269B7" w:rsidR="00D81FA0" w:rsidRDefault="00D81FA0" w:rsidP="004C4AB0">
      <w:pPr>
        <w:pStyle w:val="ListParagraph"/>
        <w:numPr>
          <w:ilvl w:val="2"/>
          <w:numId w:val="6"/>
        </w:numPr>
        <w:jc w:val="both"/>
        <w:rPr>
          <w:rFonts w:ascii="Garamond" w:hAnsi="Garamond" w:cs="Times New Roman"/>
        </w:rPr>
      </w:pPr>
      <w:r>
        <w:rPr>
          <w:rFonts w:ascii="Garamond" w:hAnsi="Garamond" w:cs="Times New Roman"/>
        </w:rPr>
        <w:t>Used to transport information</w:t>
      </w:r>
    </w:p>
    <w:p w14:paraId="480F85DC" w14:textId="388E864B" w:rsidR="00D81FA0" w:rsidRDefault="00D81FA0" w:rsidP="004C4AB0">
      <w:pPr>
        <w:pStyle w:val="ListParagraph"/>
        <w:numPr>
          <w:ilvl w:val="2"/>
          <w:numId w:val="6"/>
        </w:numPr>
        <w:jc w:val="both"/>
        <w:rPr>
          <w:rFonts w:ascii="Garamond" w:hAnsi="Garamond" w:cs="Times New Roman"/>
        </w:rPr>
      </w:pPr>
      <w:r>
        <w:rPr>
          <w:rFonts w:ascii="Garamond" w:hAnsi="Garamond" w:cs="Times New Roman"/>
        </w:rPr>
        <w:t>With myelin sheath</w:t>
      </w:r>
    </w:p>
    <w:p w14:paraId="2C75A065" w14:textId="1B201BA7" w:rsidR="008A21E5" w:rsidRDefault="008A21E5" w:rsidP="004C4AB0">
      <w:pPr>
        <w:pStyle w:val="ListParagraph"/>
        <w:numPr>
          <w:ilvl w:val="1"/>
          <w:numId w:val="6"/>
        </w:numPr>
        <w:jc w:val="both"/>
        <w:rPr>
          <w:rFonts w:ascii="Garamond" w:hAnsi="Garamond" w:cs="Times New Roman"/>
        </w:rPr>
      </w:pPr>
      <w:r>
        <w:rPr>
          <w:rFonts w:ascii="Garamond" w:hAnsi="Garamond" w:cs="Times New Roman"/>
        </w:rPr>
        <w:t>Plasticity: formation and disintegration of synapses throughout the lifespan</w:t>
      </w:r>
    </w:p>
    <w:p w14:paraId="3797048E" w14:textId="1F7B1AA1" w:rsidR="008A21E5" w:rsidRDefault="008A534E" w:rsidP="004C4AB0">
      <w:pPr>
        <w:pStyle w:val="ListParagraph"/>
        <w:numPr>
          <w:ilvl w:val="2"/>
          <w:numId w:val="6"/>
        </w:numPr>
        <w:jc w:val="both"/>
        <w:rPr>
          <w:rFonts w:ascii="Garamond" w:hAnsi="Garamond" w:cs="Times New Roman"/>
        </w:rPr>
      </w:pPr>
      <w:r>
        <w:rPr>
          <w:rFonts w:ascii="Garamond" w:hAnsi="Garamond" w:cs="Times New Roman"/>
        </w:rPr>
        <w:t>Synaptic pruning</w:t>
      </w:r>
      <w:r w:rsidR="000C46D5">
        <w:rPr>
          <w:rFonts w:ascii="Garamond" w:hAnsi="Garamond" w:cs="Times New Roman"/>
        </w:rPr>
        <w:t>: how the brain gets rid of unneeded synapses</w:t>
      </w:r>
    </w:p>
    <w:p w14:paraId="59C12BFB" w14:textId="77777777" w:rsidR="0010218F" w:rsidRDefault="0010218F" w:rsidP="0010218F">
      <w:pPr>
        <w:pStyle w:val="ListParagraph"/>
        <w:ind w:left="2160"/>
        <w:jc w:val="both"/>
        <w:rPr>
          <w:rFonts w:ascii="Garamond" w:hAnsi="Garamond" w:cs="Times New Roman"/>
        </w:rPr>
      </w:pPr>
    </w:p>
    <w:p w14:paraId="768F9D48" w14:textId="3B214546" w:rsidR="002660FC" w:rsidRPr="00F022D5" w:rsidRDefault="002660FC"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Neurotransmitters:</w:t>
      </w:r>
    </w:p>
    <w:p w14:paraId="7E91D18F" w14:textId="3CC1C967" w:rsidR="002660FC" w:rsidRDefault="002660FC" w:rsidP="004C4AB0">
      <w:pPr>
        <w:pStyle w:val="ListParagraph"/>
        <w:numPr>
          <w:ilvl w:val="1"/>
          <w:numId w:val="6"/>
        </w:numPr>
        <w:jc w:val="both"/>
        <w:rPr>
          <w:rFonts w:ascii="Garamond" w:hAnsi="Garamond" w:cs="Times New Roman"/>
        </w:rPr>
      </w:pPr>
      <w:r>
        <w:rPr>
          <w:rFonts w:ascii="Garamond" w:hAnsi="Garamond" w:cs="Times New Roman"/>
        </w:rPr>
        <w:t>Acetylcholine (ACh): synapses with muscle tissue; involved in learning, memory, and emotion</w:t>
      </w:r>
    </w:p>
    <w:p w14:paraId="667312FE" w14:textId="5DAF639B" w:rsidR="002660FC" w:rsidRDefault="002660FC" w:rsidP="004C4AB0">
      <w:pPr>
        <w:pStyle w:val="ListParagraph"/>
        <w:numPr>
          <w:ilvl w:val="2"/>
          <w:numId w:val="6"/>
        </w:numPr>
        <w:jc w:val="both"/>
        <w:rPr>
          <w:rFonts w:ascii="Garamond" w:hAnsi="Garamond" w:cs="Times New Roman"/>
        </w:rPr>
      </w:pPr>
      <w:r>
        <w:rPr>
          <w:rFonts w:ascii="Garamond" w:hAnsi="Garamond" w:cs="Times New Roman"/>
        </w:rPr>
        <w:t>Alzheimer’s: degeneration of ACh neurons</w:t>
      </w:r>
    </w:p>
    <w:p w14:paraId="6793FB21" w14:textId="0C90C3A1" w:rsidR="002660FC" w:rsidRDefault="002660FC" w:rsidP="004C4AB0">
      <w:pPr>
        <w:pStyle w:val="ListParagraph"/>
        <w:numPr>
          <w:ilvl w:val="1"/>
          <w:numId w:val="6"/>
        </w:numPr>
        <w:jc w:val="both"/>
        <w:rPr>
          <w:rFonts w:ascii="Garamond" w:hAnsi="Garamond" w:cs="Times New Roman"/>
        </w:rPr>
      </w:pPr>
      <w:r>
        <w:rPr>
          <w:rFonts w:ascii="Garamond" w:hAnsi="Garamond" w:cs="Times New Roman"/>
        </w:rPr>
        <w:t xml:space="preserve">Dopamine: </w:t>
      </w:r>
      <w:r w:rsidR="00EB2BDF">
        <w:rPr>
          <w:rFonts w:ascii="Garamond" w:hAnsi="Garamond" w:cs="Times New Roman"/>
        </w:rPr>
        <w:t>involved in voluntary motor activity</w:t>
      </w:r>
    </w:p>
    <w:p w14:paraId="55A741B6" w14:textId="2004B6D6" w:rsidR="00EB2BDF" w:rsidRDefault="00EB2BDF" w:rsidP="004C4AB0">
      <w:pPr>
        <w:pStyle w:val="ListParagraph"/>
        <w:numPr>
          <w:ilvl w:val="2"/>
          <w:numId w:val="6"/>
        </w:numPr>
        <w:jc w:val="both"/>
        <w:rPr>
          <w:rFonts w:ascii="Garamond" w:hAnsi="Garamond" w:cs="Times New Roman"/>
        </w:rPr>
      </w:pPr>
      <w:r>
        <w:rPr>
          <w:rFonts w:ascii="Garamond" w:hAnsi="Garamond" w:cs="Times New Roman"/>
        </w:rPr>
        <w:t>Parkinson’s: degeneration of the substantia nigra</w:t>
      </w:r>
      <w:r w:rsidR="008113C6">
        <w:rPr>
          <w:rFonts w:ascii="Garamond" w:hAnsi="Garamond" w:cs="Times New Roman"/>
        </w:rPr>
        <w:t xml:space="preserve"> (</w:t>
      </w:r>
      <w:r w:rsidR="00BF0373">
        <w:rPr>
          <w:rFonts w:ascii="Garamond" w:hAnsi="Garamond" w:cs="Times New Roman"/>
        </w:rPr>
        <w:t>producer</w:t>
      </w:r>
      <w:r w:rsidR="008113C6">
        <w:rPr>
          <w:rFonts w:ascii="Garamond" w:hAnsi="Garamond" w:cs="Times New Roman"/>
        </w:rPr>
        <w:t xml:space="preserve"> of all dopamine)</w:t>
      </w:r>
      <w:r w:rsidR="00A8041E">
        <w:rPr>
          <w:rFonts w:ascii="Garamond" w:hAnsi="Garamond" w:cs="Times New Roman"/>
        </w:rPr>
        <w:t>; therefore, loss of motor activity</w:t>
      </w:r>
    </w:p>
    <w:p w14:paraId="7D90058E" w14:textId="556612DB" w:rsidR="00EB2BDF" w:rsidRDefault="00EB2BDF" w:rsidP="004C4AB0">
      <w:pPr>
        <w:pStyle w:val="ListParagraph"/>
        <w:numPr>
          <w:ilvl w:val="2"/>
          <w:numId w:val="6"/>
        </w:numPr>
        <w:jc w:val="both"/>
        <w:rPr>
          <w:rFonts w:ascii="Garamond" w:hAnsi="Garamond" w:cs="Times New Roman"/>
        </w:rPr>
      </w:pPr>
      <w:r>
        <w:rPr>
          <w:rFonts w:ascii="Garamond" w:hAnsi="Garamond" w:cs="Times New Roman"/>
        </w:rPr>
        <w:t xml:space="preserve">Schizophrenia: excessive </w:t>
      </w:r>
      <w:r w:rsidR="008114C4">
        <w:rPr>
          <w:rFonts w:ascii="Garamond" w:hAnsi="Garamond" w:cs="Times New Roman"/>
        </w:rPr>
        <w:t xml:space="preserve">dopamine </w:t>
      </w:r>
      <w:r>
        <w:rPr>
          <w:rFonts w:ascii="Garamond" w:hAnsi="Garamond" w:cs="Times New Roman"/>
        </w:rPr>
        <w:t>activity in frontal cortex</w:t>
      </w:r>
    </w:p>
    <w:p w14:paraId="30FC59FF" w14:textId="1EF976D2" w:rsidR="00EB2BDF" w:rsidRDefault="00EB2BDF" w:rsidP="004C4AB0">
      <w:pPr>
        <w:pStyle w:val="ListParagraph"/>
        <w:numPr>
          <w:ilvl w:val="1"/>
          <w:numId w:val="6"/>
        </w:numPr>
        <w:jc w:val="both"/>
        <w:rPr>
          <w:rFonts w:ascii="Garamond" w:hAnsi="Garamond" w:cs="Times New Roman"/>
        </w:rPr>
      </w:pPr>
      <w:r>
        <w:rPr>
          <w:rFonts w:ascii="Garamond" w:hAnsi="Garamond" w:cs="Times New Roman"/>
        </w:rPr>
        <w:t>Epinephrine: mobilizes energy resources</w:t>
      </w:r>
    </w:p>
    <w:p w14:paraId="6FD7E1D4" w14:textId="2CA06B6F" w:rsidR="00B86437" w:rsidRDefault="00B86437" w:rsidP="004C4AB0">
      <w:pPr>
        <w:pStyle w:val="ListParagraph"/>
        <w:numPr>
          <w:ilvl w:val="2"/>
          <w:numId w:val="6"/>
        </w:numPr>
        <w:jc w:val="both"/>
        <w:rPr>
          <w:rFonts w:ascii="Garamond" w:hAnsi="Garamond" w:cs="Times New Roman"/>
        </w:rPr>
      </w:pPr>
      <w:r>
        <w:rPr>
          <w:rFonts w:ascii="Garamond" w:hAnsi="Garamond" w:cs="Times New Roman"/>
        </w:rPr>
        <w:t>Same structure as adrenaline, name differs due to location of neurotransmitter</w:t>
      </w:r>
    </w:p>
    <w:p w14:paraId="760027D8" w14:textId="7F05847F" w:rsidR="00344980" w:rsidRDefault="00344980" w:rsidP="004C4AB0">
      <w:pPr>
        <w:pStyle w:val="ListParagraph"/>
        <w:numPr>
          <w:ilvl w:val="2"/>
          <w:numId w:val="6"/>
        </w:numPr>
        <w:jc w:val="both"/>
        <w:rPr>
          <w:rFonts w:ascii="Garamond" w:hAnsi="Garamond" w:cs="Times New Roman"/>
        </w:rPr>
      </w:pPr>
      <w:r>
        <w:rPr>
          <w:rFonts w:ascii="Garamond" w:hAnsi="Garamond" w:cs="Times New Roman"/>
        </w:rPr>
        <w:t>Called adrenaline when it is produced by the adrenal glands</w:t>
      </w:r>
    </w:p>
    <w:p w14:paraId="373FA068" w14:textId="30B82D2C" w:rsidR="00EB2BDF" w:rsidRDefault="00EB2BDF" w:rsidP="004C4AB0">
      <w:pPr>
        <w:pStyle w:val="ListParagraph"/>
        <w:numPr>
          <w:ilvl w:val="1"/>
          <w:numId w:val="6"/>
        </w:numPr>
        <w:jc w:val="both"/>
        <w:rPr>
          <w:rFonts w:ascii="Garamond" w:hAnsi="Garamond" w:cs="Times New Roman"/>
        </w:rPr>
      </w:pPr>
      <w:r>
        <w:rPr>
          <w:rFonts w:ascii="Garamond" w:hAnsi="Garamond" w:cs="Times New Roman"/>
        </w:rPr>
        <w:t>Norepinephrine: regulates sensory arousal and attention</w:t>
      </w:r>
    </w:p>
    <w:p w14:paraId="6350233D" w14:textId="79A28E96" w:rsidR="00EB2BDF" w:rsidRDefault="00EB2BDF" w:rsidP="004C4AB0">
      <w:pPr>
        <w:pStyle w:val="ListParagraph"/>
        <w:numPr>
          <w:ilvl w:val="2"/>
          <w:numId w:val="6"/>
        </w:numPr>
        <w:jc w:val="both"/>
        <w:rPr>
          <w:rFonts w:ascii="Garamond" w:hAnsi="Garamond" w:cs="Times New Roman"/>
        </w:rPr>
      </w:pPr>
      <w:r>
        <w:rPr>
          <w:rFonts w:ascii="Garamond" w:hAnsi="Garamond" w:cs="Times New Roman"/>
        </w:rPr>
        <w:t>Deficiency can lead to attention deficit / hyperactivity disorder (ADHD), impulsivity, lower pain threshold</w:t>
      </w:r>
    </w:p>
    <w:p w14:paraId="3AF7E263" w14:textId="7DCE2892" w:rsidR="009C6B6E" w:rsidRDefault="009C6B6E" w:rsidP="004C4AB0">
      <w:pPr>
        <w:pStyle w:val="ListParagraph"/>
        <w:numPr>
          <w:ilvl w:val="1"/>
          <w:numId w:val="6"/>
        </w:numPr>
        <w:jc w:val="both"/>
        <w:rPr>
          <w:rFonts w:ascii="Garamond" w:hAnsi="Garamond" w:cs="Times New Roman"/>
        </w:rPr>
      </w:pPr>
      <w:r>
        <w:rPr>
          <w:rFonts w:ascii="Garamond" w:hAnsi="Garamond" w:cs="Times New Roman"/>
        </w:rPr>
        <w:t>Serotonin: sleep, wakefulness, temperature regulation, appetite; aggression, social status and risk taking</w:t>
      </w:r>
    </w:p>
    <w:p w14:paraId="52B4D14C" w14:textId="77F770F9"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Deficiency associated with depression</w:t>
      </w:r>
    </w:p>
    <w:p w14:paraId="68F772AE" w14:textId="612A9D40"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Excess activity associated with antisocial personality</w:t>
      </w:r>
    </w:p>
    <w:p w14:paraId="6AB5F2A5" w14:textId="3ADF7D03"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Deficiency or excess associated with obsessive-compulsive disorder</w:t>
      </w:r>
    </w:p>
    <w:p w14:paraId="62C123BC" w14:textId="77777777" w:rsidR="0010218F" w:rsidRDefault="0010218F" w:rsidP="0010218F">
      <w:pPr>
        <w:pStyle w:val="ListParagraph"/>
        <w:ind w:left="2160"/>
        <w:jc w:val="both"/>
        <w:rPr>
          <w:rFonts w:ascii="Garamond" w:hAnsi="Garamond" w:cs="Times New Roman"/>
        </w:rPr>
      </w:pPr>
    </w:p>
    <w:p w14:paraId="30B37626" w14:textId="20614488" w:rsidR="00A72229" w:rsidRPr="00F022D5" w:rsidRDefault="00A72229"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Amino acids</w:t>
      </w:r>
      <w:r w:rsidR="00101C6C" w:rsidRPr="00F022D5">
        <w:rPr>
          <w:rFonts w:ascii="Garamond" w:hAnsi="Garamond" w:cs="Times New Roman"/>
          <w:b/>
          <w:color w:val="1F497D" w:themeColor="text2"/>
        </w:rPr>
        <w:t xml:space="preserve"> (direct effects)</w:t>
      </w:r>
      <w:r w:rsidRPr="00F022D5">
        <w:rPr>
          <w:rFonts w:ascii="Garamond" w:hAnsi="Garamond" w:cs="Times New Roman"/>
          <w:b/>
          <w:color w:val="1F497D" w:themeColor="text2"/>
        </w:rPr>
        <w:t>:</w:t>
      </w:r>
    </w:p>
    <w:p w14:paraId="6FC85B54" w14:textId="70B23D0A" w:rsidR="00A72229" w:rsidRDefault="00A72229" w:rsidP="004C4AB0">
      <w:pPr>
        <w:pStyle w:val="ListParagraph"/>
        <w:numPr>
          <w:ilvl w:val="1"/>
          <w:numId w:val="6"/>
        </w:numPr>
        <w:jc w:val="both"/>
        <w:rPr>
          <w:rFonts w:ascii="Garamond" w:hAnsi="Garamond" w:cs="Times New Roman"/>
        </w:rPr>
      </w:pPr>
      <w:r>
        <w:rPr>
          <w:rFonts w:ascii="Garamond" w:hAnsi="Garamond" w:cs="Times New Roman"/>
        </w:rPr>
        <w:t>Glutamate: primary general excitatory neurotransmitter involved in learning processes and consciousness</w:t>
      </w:r>
    </w:p>
    <w:p w14:paraId="54C04F62" w14:textId="27E7BDE0" w:rsidR="00A72229" w:rsidRDefault="00A72229" w:rsidP="004C4AB0">
      <w:pPr>
        <w:pStyle w:val="ListParagraph"/>
        <w:numPr>
          <w:ilvl w:val="2"/>
          <w:numId w:val="6"/>
        </w:numPr>
        <w:jc w:val="both"/>
        <w:rPr>
          <w:rFonts w:ascii="Garamond" w:hAnsi="Garamond" w:cs="Times New Roman"/>
        </w:rPr>
      </w:pPr>
      <w:r>
        <w:rPr>
          <w:rFonts w:ascii="Garamond" w:hAnsi="Garamond" w:cs="Times New Roman"/>
        </w:rPr>
        <w:t>Excessive activity associated with psychotic symptoms</w:t>
      </w:r>
    </w:p>
    <w:p w14:paraId="00DC8BB1" w14:textId="0E32B093" w:rsidR="00A72229" w:rsidRDefault="00A72229" w:rsidP="004C4AB0">
      <w:pPr>
        <w:pStyle w:val="ListParagraph"/>
        <w:numPr>
          <w:ilvl w:val="1"/>
          <w:numId w:val="6"/>
        </w:numPr>
        <w:jc w:val="both"/>
        <w:rPr>
          <w:rFonts w:ascii="Garamond" w:hAnsi="Garamond" w:cs="Times New Roman"/>
        </w:rPr>
      </w:pPr>
      <w:r>
        <w:rPr>
          <w:rFonts w:ascii="Garamond" w:hAnsi="Garamond" w:cs="Times New Roman"/>
        </w:rPr>
        <w:t>GABA: primary general inhibitory neurotransmitter</w:t>
      </w:r>
    </w:p>
    <w:p w14:paraId="7837C2A2" w14:textId="49ACA449" w:rsidR="00A72229" w:rsidRDefault="00A72229" w:rsidP="004C4AB0">
      <w:pPr>
        <w:pStyle w:val="ListParagraph"/>
        <w:numPr>
          <w:ilvl w:val="2"/>
          <w:numId w:val="6"/>
        </w:numPr>
        <w:jc w:val="both"/>
        <w:rPr>
          <w:rFonts w:ascii="Garamond" w:hAnsi="Garamond" w:cs="Times New Roman"/>
        </w:rPr>
      </w:pPr>
      <w:r>
        <w:rPr>
          <w:rFonts w:ascii="Garamond" w:hAnsi="Garamond" w:cs="Times New Roman"/>
        </w:rPr>
        <w:t>Deficiency associated with epileptic seizure, catatonic syndromes</w:t>
      </w:r>
    </w:p>
    <w:p w14:paraId="2153B952" w14:textId="23F94719" w:rsidR="00F05160" w:rsidRDefault="00F05160" w:rsidP="004C4AB0">
      <w:pPr>
        <w:pStyle w:val="ListParagraph"/>
        <w:numPr>
          <w:ilvl w:val="2"/>
          <w:numId w:val="6"/>
        </w:numPr>
        <w:jc w:val="both"/>
        <w:rPr>
          <w:rFonts w:ascii="Garamond" w:hAnsi="Garamond" w:cs="Times New Roman"/>
        </w:rPr>
      </w:pPr>
      <w:r>
        <w:rPr>
          <w:rFonts w:ascii="Garamond" w:hAnsi="Garamond" w:cs="Times New Roman"/>
        </w:rPr>
        <w:t>A seizure is a group of neurons firing action potentials at a rapid rate</w:t>
      </w:r>
    </w:p>
    <w:p w14:paraId="393E1606" w14:textId="23E8430E" w:rsidR="003A3F29" w:rsidRDefault="003A3F29" w:rsidP="004C4AB0">
      <w:pPr>
        <w:pStyle w:val="ListParagraph"/>
        <w:numPr>
          <w:ilvl w:val="1"/>
          <w:numId w:val="6"/>
        </w:numPr>
        <w:jc w:val="both"/>
        <w:rPr>
          <w:rFonts w:ascii="Garamond" w:hAnsi="Garamond" w:cs="Times New Roman"/>
        </w:rPr>
      </w:pPr>
      <w:r>
        <w:rPr>
          <w:rFonts w:ascii="Garamond" w:hAnsi="Garamond" w:cs="Times New Roman"/>
        </w:rPr>
        <w:t>Neuropeptides</w:t>
      </w:r>
      <w:r w:rsidR="00101C6C">
        <w:rPr>
          <w:rFonts w:ascii="Garamond" w:hAnsi="Garamond" w:cs="Times New Roman"/>
        </w:rPr>
        <w:t xml:space="preserve"> (indirect effects)</w:t>
      </w:r>
      <w:r>
        <w:rPr>
          <w:rFonts w:ascii="Garamond" w:hAnsi="Garamond" w:cs="Times New Roman"/>
        </w:rPr>
        <w:t>: synthesized in the hypothalamus and pituitary gland; mod</w:t>
      </w:r>
      <w:r w:rsidR="00101C6C">
        <w:rPr>
          <w:rFonts w:ascii="Garamond" w:hAnsi="Garamond" w:cs="Times New Roman"/>
        </w:rPr>
        <w:t>ulate neurotransmitter activity</w:t>
      </w:r>
    </w:p>
    <w:p w14:paraId="3E366114" w14:textId="6F45D10C" w:rsidR="00101C6C" w:rsidRDefault="00B54362" w:rsidP="004C4AB0">
      <w:pPr>
        <w:pStyle w:val="ListParagraph"/>
        <w:numPr>
          <w:ilvl w:val="2"/>
          <w:numId w:val="6"/>
        </w:numPr>
        <w:jc w:val="both"/>
        <w:rPr>
          <w:rFonts w:ascii="Garamond" w:hAnsi="Garamond" w:cs="Times New Roman"/>
        </w:rPr>
      </w:pPr>
      <w:r>
        <w:rPr>
          <w:rFonts w:ascii="Garamond" w:hAnsi="Garamond" w:cs="Times New Roman"/>
        </w:rPr>
        <w:t>Beta-endorphin: pain relief and relaxed euphoria in response to tissue damage or fearful stimuli</w:t>
      </w:r>
    </w:p>
    <w:p w14:paraId="64719CCA" w14:textId="3CD4479B" w:rsidR="00B54362" w:rsidRDefault="00B54362" w:rsidP="004C4AB0">
      <w:pPr>
        <w:pStyle w:val="ListParagraph"/>
        <w:numPr>
          <w:ilvl w:val="2"/>
          <w:numId w:val="6"/>
        </w:numPr>
        <w:jc w:val="both"/>
        <w:rPr>
          <w:rFonts w:ascii="Garamond" w:hAnsi="Garamond" w:cs="Times New Roman"/>
        </w:rPr>
      </w:pPr>
      <w:r>
        <w:rPr>
          <w:rFonts w:ascii="Garamond" w:hAnsi="Garamond" w:cs="Times New Roman"/>
        </w:rPr>
        <w:t>Oxytocin: reduces aggression and promotes parental and partner bonding (released during breastfeeding and orgasm); more abundant in</w:t>
      </w:r>
      <w:r w:rsidR="00E35893">
        <w:rPr>
          <w:rFonts w:ascii="Garamond" w:hAnsi="Garamond" w:cs="Times New Roman"/>
        </w:rPr>
        <w:t xml:space="preserve"> </w:t>
      </w:r>
      <w:r>
        <w:rPr>
          <w:rFonts w:ascii="Garamond" w:hAnsi="Garamond" w:cs="Times New Roman"/>
        </w:rPr>
        <w:t>females</w:t>
      </w:r>
    </w:p>
    <w:p w14:paraId="64ACEF5A" w14:textId="66B3F2CD" w:rsidR="00B95F83" w:rsidRDefault="00B95F83" w:rsidP="004C4AB0">
      <w:pPr>
        <w:pStyle w:val="ListParagraph"/>
        <w:numPr>
          <w:ilvl w:val="2"/>
          <w:numId w:val="6"/>
        </w:numPr>
        <w:jc w:val="both"/>
        <w:rPr>
          <w:rFonts w:ascii="Garamond" w:hAnsi="Garamond" w:cs="Times New Roman"/>
        </w:rPr>
      </w:pPr>
      <w:r>
        <w:rPr>
          <w:rFonts w:ascii="Garamond" w:hAnsi="Garamond" w:cs="Times New Roman"/>
        </w:rPr>
        <w:t>Vasopressin: promotes male sexuality and aggression</w:t>
      </w:r>
    </w:p>
    <w:p w14:paraId="59673047" w14:textId="5C6F8A7D" w:rsidR="00B95F83" w:rsidRDefault="00B95F83" w:rsidP="004C4AB0">
      <w:pPr>
        <w:pStyle w:val="ListParagraph"/>
        <w:numPr>
          <w:ilvl w:val="2"/>
          <w:numId w:val="6"/>
        </w:numPr>
        <w:jc w:val="both"/>
        <w:rPr>
          <w:rFonts w:ascii="Garamond" w:hAnsi="Garamond" w:cs="Times New Roman"/>
        </w:rPr>
      </w:pPr>
      <w:r>
        <w:rPr>
          <w:rFonts w:ascii="Garamond" w:hAnsi="Garamond" w:cs="Times New Roman"/>
        </w:rPr>
        <w:t>Neurotrophins: neurogenesis – creation of new neurons, and migration</w:t>
      </w:r>
    </w:p>
    <w:p w14:paraId="2684BE30" w14:textId="77777777" w:rsidR="0010218F" w:rsidRDefault="0010218F" w:rsidP="0010218F">
      <w:pPr>
        <w:pStyle w:val="ListParagraph"/>
        <w:ind w:left="2160"/>
        <w:jc w:val="both"/>
        <w:rPr>
          <w:rFonts w:ascii="Garamond" w:hAnsi="Garamond" w:cs="Times New Roman"/>
        </w:rPr>
      </w:pPr>
    </w:p>
    <w:p w14:paraId="0506737B" w14:textId="1144686E" w:rsidR="00A57DA2" w:rsidRPr="00F022D5" w:rsidRDefault="00A57DA2"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Hierarchy of the nervous system</w:t>
      </w:r>
      <w:r w:rsidR="00715233" w:rsidRPr="00F022D5">
        <w:rPr>
          <w:rFonts w:ascii="Garamond" w:hAnsi="Garamond" w:cs="Times New Roman"/>
          <w:b/>
          <w:color w:val="1F497D" w:themeColor="text2"/>
        </w:rPr>
        <w:t>:</w:t>
      </w:r>
    </w:p>
    <w:p w14:paraId="6388E02B" w14:textId="58C516EB" w:rsidR="00A57DA2" w:rsidRDefault="00A57DA2" w:rsidP="004C4AB0">
      <w:pPr>
        <w:pStyle w:val="ListParagraph"/>
        <w:numPr>
          <w:ilvl w:val="1"/>
          <w:numId w:val="6"/>
        </w:numPr>
        <w:jc w:val="both"/>
        <w:rPr>
          <w:rFonts w:ascii="Garamond" w:hAnsi="Garamond" w:cs="Times New Roman"/>
        </w:rPr>
      </w:pPr>
      <w:r>
        <w:rPr>
          <w:rFonts w:ascii="Garamond" w:hAnsi="Garamond" w:cs="Times New Roman"/>
        </w:rPr>
        <w:t>Central nervous system (CNS</w:t>
      </w:r>
      <w:r w:rsidR="00E57279">
        <w:rPr>
          <w:rFonts w:ascii="Garamond" w:hAnsi="Garamond" w:cs="Times New Roman"/>
        </w:rPr>
        <w:t>; processes, interprets, stores information; issues orders to muscles, glands, organs</w:t>
      </w:r>
      <w:r>
        <w:rPr>
          <w:rFonts w:ascii="Garamond" w:hAnsi="Garamond" w:cs="Times New Roman"/>
        </w:rPr>
        <w:t>)</w:t>
      </w:r>
      <w:r w:rsidR="00700520">
        <w:rPr>
          <w:rFonts w:ascii="Garamond" w:hAnsi="Garamond" w:cs="Times New Roman"/>
        </w:rPr>
        <w:t>:</w:t>
      </w:r>
    </w:p>
    <w:p w14:paraId="220C4030" w14:textId="01448F31"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Brain</w:t>
      </w:r>
    </w:p>
    <w:p w14:paraId="6F2533E3" w14:textId="3D753E92"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Spinal cord</w:t>
      </w:r>
      <w:r w:rsidR="0049484C">
        <w:rPr>
          <w:rFonts w:ascii="Garamond" w:hAnsi="Garamond" w:cs="Times New Roman"/>
        </w:rPr>
        <w:t xml:space="preserve"> (Bridge between brain and peripheral nerves)</w:t>
      </w:r>
    </w:p>
    <w:p w14:paraId="3E360ADD" w14:textId="10A65C59" w:rsidR="00A57DA2" w:rsidRDefault="001D7461" w:rsidP="004C4AB0">
      <w:pPr>
        <w:pStyle w:val="ListParagraph"/>
        <w:numPr>
          <w:ilvl w:val="1"/>
          <w:numId w:val="6"/>
        </w:numPr>
        <w:jc w:val="both"/>
        <w:rPr>
          <w:rFonts w:ascii="Garamond" w:hAnsi="Garamond" w:cs="Times New Roman"/>
        </w:rPr>
      </w:pPr>
      <w:r>
        <w:rPr>
          <w:rFonts w:ascii="Garamond" w:hAnsi="Garamond" w:cs="Times New Roman"/>
        </w:rPr>
        <w:t>Peripheral</w:t>
      </w:r>
      <w:r w:rsidR="00A57DA2">
        <w:rPr>
          <w:rFonts w:ascii="Garamond" w:hAnsi="Garamond" w:cs="Times New Roman"/>
        </w:rPr>
        <w:t xml:space="preserve"> nervous system (PNS</w:t>
      </w:r>
      <w:r w:rsidR="009D3F5D">
        <w:rPr>
          <w:rFonts w:ascii="Garamond" w:hAnsi="Garamond" w:cs="Times New Roman"/>
        </w:rPr>
        <w:t>; transmits information to and from the CNS</w:t>
      </w:r>
      <w:r w:rsidR="00A57DA2">
        <w:rPr>
          <w:rFonts w:ascii="Garamond" w:hAnsi="Garamond" w:cs="Times New Roman"/>
        </w:rPr>
        <w:t>)</w:t>
      </w:r>
      <w:r w:rsidR="00700520">
        <w:rPr>
          <w:rFonts w:ascii="Garamond" w:hAnsi="Garamond" w:cs="Times New Roman"/>
        </w:rPr>
        <w:t>:</w:t>
      </w:r>
    </w:p>
    <w:p w14:paraId="032226B8" w14:textId="59316B8B"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Autonomic nervous system</w:t>
      </w:r>
      <w:r w:rsidR="009D3F5D">
        <w:rPr>
          <w:rFonts w:ascii="Garamond" w:hAnsi="Garamond" w:cs="Times New Roman"/>
        </w:rPr>
        <w:t xml:space="preserve"> (regulates glands, blood vessels, internal organs):</w:t>
      </w:r>
    </w:p>
    <w:p w14:paraId="6634263F" w14:textId="562D77E5" w:rsidR="00A57DA2" w:rsidRDefault="00A57DA2" w:rsidP="004C4AB0">
      <w:pPr>
        <w:pStyle w:val="ListParagraph"/>
        <w:numPr>
          <w:ilvl w:val="3"/>
          <w:numId w:val="6"/>
        </w:numPr>
        <w:jc w:val="both"/>
        <w:rPr>
          <w:rFonts w:ascii="Garamond" w:hAnsi="Garamond" w:cs="Times New Roman"/>
        </w:rPr>
      </w:pPr>
      <w:r>
        <w:rPr>
          <w:rFonts w:ascii="Garamond" w:hAnsi="Garamond" w:cs="Times New Roman"/>
        </w:rPr>
        <w:t>Sympathetic nervous system</w:t>
      </w:r>
      <w:r w:rsidR="00CC6ABB">
        <w:rPr>
          <w:rFonts w:ascii="Garamond" w:hAnsi="Garamond" w:cs="Times New Roman"/>
        </w:rPr>
        <w:t xml:space="preserve"> (mobilizes body for action, energy output)</w:t>
      </w:r>
    </w:p>
    <w:p w14:paraId="79AC1EA4" w14:textId="1A20BA7E" w:rsidR="00A57DA2" w:rsidRDefault="00A57DA2" w:rsidP="004C4AB0">
      <w:pPr>
        <w:pStyle w:val="ListParagraph"/>
        <w:numPr>
          <w:ilvl w:val="3"/>
          <w:numId w:val="6"/>
        </w:numPr>
        <w:spacing w:before="240"/>
        <w:jc w:val="both"/>
        <w:rPr>
          <w:rFonts w:ascii="Garamond" w:hAnsi="Garamond" w:cs="Times New Roman"/>
        </w:rPr>
      </w:pPr>
      <w:r>
        <w:rPr>
          <w:rFonts w:ascii="Garamond" w:hAnsi="Garamond" w:cs="Times New Roman"/>
        </w:rPr>
        <w:t xml:space="preserve">Parasympathetic nervous </w:t>
      </w:r>
      <w:r w:rsidR="003E4E64">
        <w:rPr>
          <w:rFonts w:ascii="Garamond" w:hAnsi="Garamond" w:cs="Times New Roman"/>
        </w:rPr>
        <w:t>system</w:t>
      </w:r>
      <w:r w:rsidR="00CC6ABB">
        <w:rPr>
          <w:rFonts w:ascii="Garamond" w:hAnsi="Garamond" w:cs="Times New Roman"/>
        </w:rPr>
        <w:t xml:space="preserve"> (conser</w:t>
      </w:r>
      <w:r w:rsidR="00C66FE4">
        <w:rPr>
          <w:rFonts w:ascii="Garamond" w:hAnsi="Garamond" w:cs="Times New Roman"/>
        </w:rPr>
        <w:t>ves energy, maintains quiet state)</w:t>
      </w:r>
    </w:p>
    <w:p w14:paraId="79BA16ED" w14:textId="25A23B76"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 xml:space="preserve">Somatic nervous </w:t>
      </w:r>
      <w:r w:rsidR="003E4E64">
        <w:rPr>
          <w:rFonts w:ascii="Garamond" w:hAnsi="Garamond" w:cs="Times New Roman"/>
        </w:rPr>
        <w:t>system</w:t>
      </w:r>
      <w:r w:rsidR="00F35567">
        <w:rPr>
          <w:rFonts w:ascii="Garamond" w:hAnsi="Garamond" w:cs="Times New Roman"/>
        </w:rPr>
        <w:t xml:space="preserve"> (controls skeletal muscles)</w:t>
      </w:r>
    </w:p>
    <w:p w14:paraId="4D80F793" w14:textId="77777777" w:rsidR="0010218F" w:rsidRDefault="0010218F" w:rsidP="0010218F">
      <w:pPr>
        <w:pStyle w:val="ListParagraph"/>
        <w:ind w:left="2160"/>
        <w:jc w:val="both"/>
        <w:rPr>
          <w:rFonts w:ascii="Garamond" w:hAnsi="Garamond" w:cs="Times New Roman"/>
        </w:rPr>
      </w:pPr>
    </w:p>
    <w:p w14:paraId="6CA7D3F6" w14:textId="067A0823" w:rsidR="00BA0F6D" w:rsidRPr="00873180" w:rsidRDefault="00BA0F6D" w:rsidP="004C4AB0">
      <w:pPr>
        <w:pStyle w:val="ListParagraph"/>
        <w:numPr>
          <w:ilvl w:val="0"/>
          <w:numId w:val="6"/>
        </w:numPr>
        <w:jc w:val="both"/>
        <w:rPr>
          <w:rFonts w:ascii="Garamond" w:hAnsi="Garamond" w:cs="Times New Roman"/>
          <w:b/>
          <w:color w:val="1F497D" w:themeColor="text2"/>
        </w:rPr>
      </w:pPr>
      <w:r w:rsidRPr="00873180">
        <w:rPr>
          <w:rFonts w:ascii="Garamond" w:hAnsi="Garamond" w:cs="Times New Roman"/>
          <w:b/>
          <w:color w:val="1F497D" w:themeColor="text2"/>
        </w:rPr>
        <w:t>Organization and functions of the brain:</w:t>
      </w:r>
      <w:r w:rsidRPr="00873180">
        <w:rPr>
          <w:rFonts w:ascii="Garamond" w:hAnsi="Garamond" w:cs="Times New Roman"/>
          <w:b/>
          <w:color w:val="1F497D" w:themeColor="text2"/>
        </w:rPr>
        <w:tab/>
      </w:r>
    </w:p>
    <w:p w14:paraId="7D7B83BE" w14:textId="413A5018" w:rsidR="00BA0F6D" w:rsidRDefault="00BA0F6D" w:rsidP="004C4AB0">
      <w:pPr>
        <w:pStyle w:val="ListParagraph"/>
        <w:numPr>
          <w:ilvl w:val="1"/>
          <w:numId w:val="6"/>
        </w:numPr>
        <w:jc w:val="both"/>
        <w:rPr>
          <w:rFonts w:ascii="Garamond" w:hAnsi="Garamond" w:cs="Times New Roman"/>
        </w:rPr>
      </w:pPr>
      <w:r>
        <w:rPr>
          <w:rFonts w:ascii="Garamond" w:hAnsi="Garamond" w:cs="Times New Roman"/>
        </w:rPr>
        <w:t>Subdivided into three regions:</w:t>
      </w:r>
    </w:p>
    <w:p w14:paraId="1296E0CA" w14:textId="52345866"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Rhombencephalon (hindbrain)</w:t>
      </w:r>
    </w:p>
    <w:p w14:paraId="2D7890D7" w14:textId="68FF69E5" w:rsidR="00885054" w:rsidRDefault="00FC5903" w:rsidP="004C4AB0">
      <w:pPr>
        <w:pStyle w:val="ListParagraph"/>
        <w:numPr>
          <w:ilvl w:val="3"/>
          <w:numId w:val="6"/>
        </w:numPr>
        <w:jc w:val="both"/>
        <w:rPr>
          <w:rFonts w:ascii="Garamond" w:hAnsi="Garamond" w:cs="Times New Roman"/>
        </w:rPr>
      </w:pPr>
      <w:r>
        <w:rPr>
          <w:rFonts w:ascii="Garamond" w:hAnsi="Garamond" w:cs="Times New Roman"/>
        </w:rPr>
        <w:t>Regulates basic</w:t>
      </w:r>
      <w:r w:rsidR="00885054">
        <w:rPr>
          <w:rFonts w:ascii="Garamond" w:hAnsi="Garamond" w:cs="Times New Roman"/>
        </w:rPr>
        <w:t xml:space="preserve"> physiological functions</w:t>
      </w:r>
    </w:p>
    <w:p w14:paraId="751F70B9" w14:textId="7CB4F022"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Mesencephalon (midbrain)</w:t>
      </w:r>
    </w:p>
    <w:p w14:paraId="15F9C9D5" w14:textId="2AC0B5D7" w:rsidR="00CA714E" w:rsidRDefault="00CA714E" w:rsidP="004C4AB0">
      <w:pPr>
        <w:pStyle w:val="ListParagraph"/>
        <w:numPr>
          <w:ilvl w:val="3"/>
          <w:numId w:val="6"/>
        </w:numPr>
        <w:jc w:val="both"/>
        <w:rPr>
          <w:rFonts w:ascii="Garamond" w:hAnsi="Garamond" w:cs="Times New Roman"/>
        </w:rPr>
      </w:pPr>
      <w:r>
        <w:rPr>
          <w:rFonts w:ascii="Garamond" w:hAnsi="Garamond" w:cs="Times New Roman"/>
        </w:rPr>
        <w:t>Neurotransmitter production</w:t>
      </w:r>
    </w:p>
    <w:p w14:paraId="3D30302D" w14:textId="2C88A3BC"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Prosencephalon (forebrain)</w:t>
      </w:r>
    </w:p>
    <w:p w14:paraId="446D349F" w14:textId="0303AA55" w:rsidR="00BA0F6D" w:rsidRDefault="00BA0F6D" w:rsidP="004C4AB0">
      <w:pPr>
        <w:pStyle w:val="ListParagraph"/>
        <w:numPr>
          <w:ilvl w:val="3"/>
          <w:numId w:val="6"/>
        </w:numPr>
        <w:jc w:val="both"/>
        <w:rPr>
          <w:rFonts w:ascii="Garamond" w:hAnsi="Garamond" w:cs="Times New Roman"/>
        </w:rPr>
      </w:pPr>
      <w:r>
        <w:rPr>
          <w:rFonts w:ascii="Garamond" w:hAnsi="Garamond" w:cs="Times New Roman"/>
        </w:rPr>
        <w:t>Diencephalon (thalamus and hypothalamus)</w:t>
      </w:r>
    </w:p>
    <w:p w14:paraId="2D8050EB" w14:textId="585AD222" w:rsidR="00C065FF" w:rsidRDefault="00C065FF" w:rsidP="004C4AB0">
      <w:pPr>
        <w:pStyle w:val="ListParagraph"/>
        <w:numPr>
          <w:ilvl w:val="4"/>
          <w:numId w:val="6"/>
        </w:numPr>
        <w:jc w:val="both"/>
        <w:rPr>
          <w:rFonts w:ascii="Garamond" w:hAnsi="Garamond" w:cs="Times New Roman"/>
        </w:rPr>
      </w:pPr>
      <w:r>
        <w:rPr>
          <w:rFonts w:ascii="Garamond" w:hAnsi="Garamond" w:cs="Times New Roman"/>
        </w:rPr>
        <w:t>Controls sensory information and endocrine system (4 Fs)</w:t>
      </w:r>
    </w:p>
    <w:p w14:paraId="10FE3353" w14:textId="1B086E34" w:rsidR="00BA0F6D" w:rsidRDefault="00BA0F6D" w:rsidP="004C4AB0">
      <w:pPr>
        <w:pStyle w:val="ListParagraph"/>
        <w:numPr>
          <w:ilvl w:val="3"/>
          <w:numId w:val="6"/>
        </w:numPr>
        <w:jc w:val="both"/>
        <w:rPr>
          <w:rFonts w:ascii="Garamond" w:hAnsi="Garamond" w:cs="Times New Roman"/>
        </w:rPr>
      </w:pPr>
      <w:r>
        <w:rPr>
          <w:rFonts w:ascii="Garamond" w:hAnsi="Garamond" w:cs="Times New Roman"/>
        </w:rPr>
        <w:t>Telecepha</w:t>
      </w:r>
      <w:r w:rsidR="00885054">
        <w:rPr>
          <w:rFonts w:ascii="Garamond" w:hAnsi="Garamond" w:cs="Times New Roman"/>
        </w:rPr>
        <w:t>lon (limbic system and cerebrum)</w:t>
      </w:r>
    </w:p>
    <w:p w14:paraId="46C99736" w14:textId="4B79B048" w:rsidR="00A72229" w:rsidRDefault="008D1658" w:rsidP="004C4AB0">
      <w:pPr>
        <w:pStyle w:val="ListParagraph"/>
        <w:numPr>
          <w:ilvl w:val="4"/>
          <w:numId w:val="6"/>
        </w:numPr>
        <w:jc w:val="both"/>
        <w:rPr>
          <w:rFonts w:ascii="Garamond" w:hAnsi="Garamond" w:cs="Times New Roman"/>
        </w:rPr>
      </w:pPr>
      <w:r>
        <w:rPr>
          <w:rFonts w:ascii="Garamond" w:hAnsi="Garamond" w:cs="Times New Roman"/>
        </w:rPr>
        <w:t>Regulates emotion and cognitive functioning</w:t>
      </w:r>
    </w:p>
    <w:p w14:paraId="39575B57" w14:textId="77777777" w:rsidR="001E3430" w:rsidRDefault="001E3430" w:rsidP="001E3430">
      <w:pPr>
        <w:pStyle w:val="ListParagraph"/>
        <w:ind w:left="3600"/>
        <w:jc w:val="both"/>
        <w:rPr>
          <w:rFonts w:ascii="Garamond" w:hAnsi="Garamond" w:cs="Times New Roman"/>
        </w:rPr>
      </w:pPr>
    </w:p>
    <w:p w14:paraId="6B51963C" w14:textId="2A7B44F5" w:rsidR="001E3430" w:rsidRPr="00297EBC" w:rsidRDefault="002113B1" w:rsidP="001E3430">
      <w:pPr>
        <w:pBdr>
          <w:bottom w:val="single" w:sz="12" w:space="1" w:color="auto"/>
        </w:pBdr>
        <w:jc w:val="both"/>
        <w:rPr>
          <w:rFonts w:ascii="Garamond" w:hAnsi="Garamond" w:cs="Times New Roman"/>
          <w:b/>
        </w:rPr>
      </w:pPr>
      <w:r>
        <w:rPr>
          <w:rFonts w:ascii="Garamond" w:hAnsi="Garamond" w:cs="Times New Roman"/>
          <w:b/>
        </w:rPr>
        <w:t>LECTURE 9</w:t>
      </w:r>
      <w:r w:rsidR="001E3430">
        <w:rPr>
          <w:rFonts w:ascii="Garamond" w:hAnsi="Garamond" w:cs="Times New Roman"/>
          <w:b/>
        </w:rPr>
        <w:t xml:space="preserve"> (Sept 26</w:t>
      </w:r>
      <w:r w:rsidR="001E3430" w:rsidRPr="00297EBC">
        <w:rPr>
          <w:rFonts w:ascii="Garamond" w:hAnsi="Garamond" w:cs="Times New Roman"/>
          <w:b/>
          <w:vertAlign w:val="superscript"/>
        </w:rPr>
        <w:t>th</w:t>
      </w:r>
      <w:r w:rsidR="001E3430" w:rsidRPr="00297EBC">
        <w:rPr>
          <w:rFonts w:ascii="Garamond" w:hAnsi="Garamond" w:cs="Times New Roman"/>
          <w:b/>
        </w:rPr>
        <w:t>, 2012):</w:t>
      </w:r>
    </w:p>
    <w:p w14:paraId="71E0D838" w14:textId="77777777" w:rsidR="00A00C84" w:rsidRPr="00F04999" w:rsidRDefault="00A00C84" w:rsidP="00F04999">
      <w:pPr>
        <w:jc w:val="both"/>
        <w:rPr>
          <w:rFonts w:ascii="Garamond" w:hAnsi="Garamond" w:cs="Times New Roman"/>
        </w:rPr>
      </w:pPr>
    </w:p>
    <w:p w14:paraId="666A0F66" w14:textId="0C195DD8" w:rsidR="00346225" w:rsidRPr="008D46FA" w:rsidRDefault="00346225"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Hindbrain:</w:t>
      </w:r>
    </w:p>
    <w:p w14:paraId="645193B7" w14:textId="5152B067" w:rsidR="00FE2406" w:rsidRDefault="00FE2406" w:rsidP="004C4AB0">
      <w:pPr>
        <w:pStyle w:val="ListParagraph"/>
        <w:numPr>
          <w:ilvl w:val="1"/>
          <w:numId w:val="9"/>
        </w:numPr>
        <w:jc w:val="both"/>
        <w:rPr>
          <w:rFonts w:ascii="Garamond" w:hAnsi="Garamond" w:cs="Times New Roman"/>
        </w:rPr>
      </w:pPr>
      <w:r w:rsidRPr="00346225">
        <w:rPr>
          <w:rFonts w:ascii="Garamond" w:hAnsi="Garamond" w:cs="Times New Roman"/>
          <w:i/>
          <w:iCs/>
        </w:rPr>
        <w:t>Cerebellum</w:t>
      </w:r>
      <w:r w:rsidR="00307608">
        <w:rPr>
          <w:rFonts w:ascii="Garamond" w:hAnsi="Garamond" w:cs="Times New Roman"/>
        </w:rPr>
        <w:t xml:space="preserve">: </w:t>
      </w:r>
      <w:r w:rsidRPr="00346225">
        <w:rPr>
          <w:rFonts w:ascii="Garamond" w:hAnsi="Garamond" w:cs="Times New Roman"/>
        </w:rPr>
        <w:t>fine tunes motor movement; l</w:t>
      </w:r>
      <w:r w:rsidR="00A00C84">
        <w:rPr>
          <w:rFonts w:ascii="Garamond" w:hAnsi="Garamond" w:cs="Times New Roman"/>
        </w:rPr>
        <w:t>earning repeated motor movement</w:t>
      </w:r>
    </w:p>
    <w:p w14:paraId="28889874" w14:textId="00C40B45" w:rsidR="00786829" w:rsidRPr="00786829" w:rsidRDefault="00786829" w:rsidP="004C4AB0">
      <w:pPr>
        <w:pStyle w:val="ListParagraph"/>
        <w:numPr>
          <w:ilvl w:val="2"/>
          <w:numId w:val="9"/>
        </w:numPr>
        <w:jc w:val="both"/>
        <w:rPr>
          <w:rFonts w:ascii="Garamond" w:hAnsi="Garamond" w:cs="Times New Roman"/>
        </w:rPr>
      </w:pPr>
      <w:r>
        <w:rPr>
          <w:rFonts w:ascii="Garamond" w:hAnsi="Garamond" w:cs="Times New Roman"/>
          <w:iCs/>
        </w:rPr>
        <w:t>Classical conditioning</w:t>
      </w:r>
    </w:p>
    <w:p w14:paraId="1B4D5509" w14:textId="7BF1171A" w:rsidR="00786829" w:rsidRPr="00346225" w:rsidRDefault="00786829" w:rsidP="004C4AB0">
      <w:pPr>
        <w:pStyle w:val="ListParagraph"/>
        <w:numPr>
          <w:ilvl w:val="2"/>
          <w:numId w:val="9"/>
        </w:numPr>
        <w:jc w:val="both"/>
        <w:rPr>
          <w:rFonts w:ascii="Garamond" w:hAnsi="Garamond" w:cs="Times New Roman"/>
        </w:rPr>
      </w:pPr>
      <w:r>
        <w:rPr>
          <w:rFonts w:ascii="Garamond" w:hAnsi="Garamond" w:cs="Times New Roman"/>
          <w:iCs/>
        </w:rPr>
        <w:t>Larger than other primates due to digit dexterity and talking</w:t>
      </w:r>
    </w:p>
    <w:p w14:paraId="289CC7B2" w14:textId="6488DF06"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i/>
          <w:iCs/>
        </w:rPr>
        <w:t>Pons</w:t>
      </w:r>
      <w:r w:rsidR="00A00C84">
        <w:rPr>
          <w:rFonts w:ascii="Garamond" w:hAnsi="Garamond" w:cs="Times New Roman"/>
        </w:rPr>
        <w:t>: Sleeping, waking, dreaming</w:t>
      </w:r>
    </w:p>
    <w:p w14:paraId="21A5C6F1" w14:textId="4B25E441" w:rsidR="00FE2406" w:rsidRDefault="00FE2406" w:rsidP="004C4AB0">
      <w:pPr>
        <w:pStyle w:val="ListParagraph"/>
        <w:numPr>
          <w:ilvl w:val="1"/>
          <w:numId w:val="9"/>
        </w:numPr>
        <w:jc w:val="both"/>
        <w:rPr>
          <w:rFonts w:ascii="Garamond" w:hAnsi="Garamond" w:cs="Times New Roman"/>
        </w:rPr>
      </w:pPr>
      <w:r w:rsidRPr="00346225">
        <w:rPr>
          <w:rFonts w:ascii="Garamond" w:hAnsi="Garamond" w:cs="Times New Roman"/>
          <w:i/>
          <w:iCs/>
        </w:rPr>
        <w:t>Medulla</w:t>
      </w:r>
      <w:r w:rsidR="00A00C84">
        <w:rPr>
          <w:rFonts w:ascii="Garamond" w:hAnsi="Garamond" w:cs="Times New Roman"/>
        </w:rPr>
        <w:t>: Involuntary bodily functions</w:t>
      </w:r>
    </w:p>
    <w:p w14:paraId="0E9FEB1A" w14:textId="77777777" w:rsidR="00A00C84" w:rsidRPr="00346225" w:rsidRDefault="00A00C84" w:rsidP="00A00C84">
      <w:pPr>
        <w:pStyle w:val="ListParagraph"/>
        <w:ind w:left="1440"/>
        <w:jc w:val="both"/>
        <w:rPr>
          <w:rFonts w:ascii="Garamond" w:hAnsi="Garamond" w:cs="Times New Roman"/>
        </w:rPr>
      </w:pPr>
    </w:p>
    <w:p w14:paraId="0DDDABED" w14:textId="1014CBC6" w:rsidR="00346225" w:rsidRPr="008D46FA" w:rsidRDefault="00346225"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Midbrain:</w:t>
      </w:r>
    </w:p>
    <w:p w14:paraId="6E29E233" w14:textId="247F0819" w:rsidR="00FE2406"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Basal ga</w:t>
      </w:r>
      <w:r w:rsidR="00A00C84">
        <w:rPr>
          <w:rFonts w:ascii="Garamond" w:hAnsi="Garamond" w:cs="Times New Roman"/>
        </w:rPr>
        <w:t>nglia: action selection (motor)</w:t>
      </w:r>
    </w:p>
    <w:p w14:paraId="03C62614" w14:textId="16999858" w:rsidR="00993E30" w:rsidRPr="00346225" w:rsidRDefault="00993E30" w:rsidP="004C4AB0">
      <w:pPr>
        <w:pStyle w:val="ListParagraph"/>
        <w:numPr>
          <w:ilvl w:val="2"/>
          <w:numId w:val="9"/>
        </w:numPr>
        <w:jc w:val="both"/>
        <w:rPr>
          <w:rFonts w:ascii="Garamond" w:hAnsi="Garamond" w:cs="Times New Roman"/>
        </w:rPr>
      </w:pPr>
      <w:r>
        <w:rPr>
          <w:rFonts w:ascii="Garamond" w:hAnsi="Garamond" w:cs="Times New Roman"/>
        </w:rPr>
        <w:t>Malfunction can inhibit particular movements</w:t>
      </w:r>
    </w:p>
    <w:p w14:paraId="57D7A1CE" w14:textId="4D6466D0"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Substa</w:t>
      </w:r>
      <w:r w:rsidR="00A00C84">
        <w:rPr>
          <w:rFonts w:ascii="Garamond" w:hAnsi="Garamond" w:cs="Times New Roman"/>
        </w:rPr>
        <w:t>ntia Nigra: dopamine production</w:t>
      </w:r>
    </w:p>
    <w:p w14:paraId="06674F9B" w14:textId="02756B83" w:rsidR="00FE2406" w:rsidRPr="00346225" w:rsidRDefault="00A00C84" w:rsidP="004C4AB0">
      <w:pPr>
        <w:pStyle w:val="ListParagraph"/>
        <w:numPr>
          <w:ilvl w:val="1"/>
          <w:numId w:val="9"/>
        </w:numPr>
        <w:jc w:val="both"/>
        <w:rPr>
          <w:rFonts w:ascii="Garamond" w:hAnsi="Garamond" w:cs="Times New Roman"/>
        </w:rPr>
      </w:pPr>
      <w:r>
        <w:rPr>
          <w:rFonts w:ascii="Garamond" w:hAnsi="Garamond" w:cs="Times New Roman"/>
        </w:rPr>
        <w:t>Integrates sensory information</w:t>
      </w:r>
    </w:p>
    <w:p w14:paraId="446592C6" w14:textId="3709516D" w:rsidR="00FE2406" w:rsidRDefault="00FE2406" w:rsidP="004C4AB0">
      <w:pPr>
        <w:pStyle w:val="ListParagraph"/>
        <w:numPr>
          <w:ilvl w:val="1"/>
          <w:numId w:val="9"/>
        </w:numPr>
        <w:jc w:val="both"/>
        <w:rPr>
          <w:rFonts w:ascii="Garamond" w:hAnsi="Garamond" w:cs="Times New Roman"/>
        </w:rPr>
      </w:pPr>
      <w:r w:rsidRPr="00346225">
        <w:rPr>
          <w:rFonts w:ascii="Garamond" w:hAnsi="Garamond" w:cs="Times New Roman"/>
          <w:i/>
          <w:iCs/>
        </w:rPr>
        <w:t>Reticular Activating System (RAS)</w:t>
      </w:r>
      <w:r w:rsidRPr="00346225">
        <w:rPr>
          <w:rFonts w:ascii="Garamond" w:hAnsi="Garamond" w:cs="Times New Roman"/>
        </w:rPr>
        <w:t>: monitors background information and arouses higher order processes for events that warrant clo</w:t>
      </w:r>
      <w:r w:rsidR="00A00C84">
        <w:rPr>
          <w:rFonts w:ascii="Garamond" w:hAnsi="Garamond" w:cs="Times New Roman"/>
        </w:rPr>
        <w:t>ser attention</w:t>
      </w:r>
    </w:p>
    <w:p w14:paraId="7B859A56" w14:textId="77777777" w:rsidR="00A00C84" w:rsidRPr="00346225" w:rsidRDefault="00A00C84" w:rsidP="00A00C84">
      <w:pPr>
        <w:pStyle w:val="ListParagraph"/>
        <w:ind w:left="1440"/>
        <w:jc w:val="both"/>
        <w:rPr>
          <w:rFonts w:ascii="Garamond" w:hAnsi="Garamond" w:cs="Times New Roman"/>
        </w:rPr>
      </w:pPr>
    </w:p>
    <w:p w14:paraId="3208A0FD" w14:textId="38A7AEFE" w:rsidR="00346225" w:rsidRPr="008D46FA" w:rsidRDefault="00346225"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Forebrain:</w:t>
      </w:r>
    </w:p>
    <w:p w14:paraId="081D59A7" w14:textId="77777777"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Thalamus:</w:t>
      </w:r>
    </w:p>
    <w:p w14:paraId="69051549" w14:textId="4E177C06"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Reroutes sensory information</w:t>
      </w:r>
    </w:p>
    <w:p w14:paraId="030E8583" w14:textId="77777777"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Hypothalamus:</w:t>
      </w:r>
    </w:p>
    <w:p w14:paraId="5F24ACF5" w14:textId="7011470F"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Basic survival &amp; reproduction</w:t>
      </w:r>
    </w:p>
    <w:p w14:paraId="1D0C1FF4" w14:textId="3A29DAF0"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Pituitary (master) gland</w:t>
      </w:r>
    </w:p>
    <w:p w14:paraId="7532A22A" w14:textId="77777777"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Limbic System:</w:t>
      </w:r>
    </w:p>
    <w:p w14:paraId="32840CE3" w14:textId="4895A737" w:rsidR="00FE2406" w:rsidRPr="00346225" w:rsidRDefault="00531770" w:rsidP="004C4AB0">
      <w:pPr>
        <w:pStyle w:val="ListParagraph"/>
        <w:numPr>
          <w:ilvl w:val="2"/>
          <w:numId w:val="9"/>
        </w:numPr>
        <w:jc w:val="both"/>
        <w:rPr>
          <w:rFonts w:ascii="Garamond" w:hAnsi="Garamond" w:cs="Times New Roman"/>
        </w:rPr>
      </w:pPr>
      <w:r>
        <w:rPr>
          <w:rFonts w:ascii="Garamond" w:hAnsi="Garamond" w:cs="Times New Roman"/>
        </w:rPr>
        <w:t>Amygdala: emotion</w:t>
      </w:r>
    </w:p>
    <w:p w14:paraId="0EEF1C09" w14:textId="77777777" w:rsidR="00FE2406" w:rsidRPr="00346225" w:rsidRDefault="00FE2406" w:rsidP="004C4AB0">
      <w:pPr>
        <w:pStyle w:val="ListParagraph"/>
        <w:numPr>
          <w:ilvl w:val="2"/>
          <w:numId w:val="9"/>
        </w:numPr>
        <w:jc w:val="both"/>
        <w:rPr>
          <w:rFonts w:ascii="Garamond" w:hAnsi="Garamond" w:cs="Times New Roman"/>
        </w:rPr>
      </w:pPr>
      <w:r w:rsidRPr="00346225">
        <w:rPr>
          <w:rFonts w:ascii="Garamond" w:hAnsi="Garamond" w:cs="Times New Roman"/>
        </w:rPr>
        <w:t>Hippocampus: long-term memory</w:t>
      </w:r>
    </w:p>
    <w:p w14:paraId="06134842" w14:textId="662A94CF" w:rsidR="00FE2406" w:rsidRPr="00346225" w:rsidRDefault="00346225" w:rsidP="004C4AB0">
      <w:pPr>
        <w:pStyle w:val="ListParagraph"/>
        <w:numPr>
          <w:ilvl w:val="2"/>
          <w:numId w:val="9"/>
        </w:numPr>
        <w:jc w:val="both"/>
        <w:rPr>
          <w:rFonts w:ascii="Garamond" w:hAnsi="Garamond" w:cs="Times New Roman"/>
        </w:rPr>
      </w:pPr>
      <w:r w:rsidRPr="00346225">
        <w:rPr>
          <w:rFonts w:ascii="Garamond" w:hAnsi="Garamond" w:cs="Times New Roman"/>
        </w:rPr>
        <w:t>Mammillary</w:t>
      </w:r>
      <w:r w:rsidR="005A5A13">
        <w:rPr>
          <w:rFonts w:ascii="Garamond" w:hAnsi="Garamond" w:cs="Times New Roman"/>
        </w:rPr>
        <w:t xml:space="preserve"> b</w:t>
      </w:r>
      <w:r w:rsidR="00A00C84">
        <w:rPr>
          <w:rFonts w:ascii="Garamond" w:hAnsi="Garamond" w:cs="Times New Roman"/>
        </w:rPr>
        <w:t>ody: smell &amp; memory</w:t>
      </w:r>
    </w:p>
    <w:p w14:paraId="2CC7CE4A" w14:textId="13AD1B90" w:rsidR="00FE2406" w:rsidRDefault="00FE2406" w:rsidP="004C4AB0">
      <w:pPr>
        <w:pStyle w:val="ListParagraph"/>
        <w:numPr>
          <w:ilvl w:val="2"/>
          <w:numId w:val="9"/>
        </w:numPr>
        <w:jc w:val="both"/>
        <w:rPr>
          <w:rFonts w:ascii="Garamond" w:hAnsi="Garamond" w:cs="Times New Roman"/>
        </w:rPr>
      </w:pPr>
      <w:r w:rsidRPr="00346225">
        <w:rPr>
          <w:rFonts w:ascii="Garamond" w:hAnsi="Garamond" w:cs="Times New Roman"/>
        </w:rPr>
        <w:t>S</w:t>
      </w:r>
      <w:r w:rsidR="005A5A13">
        <w:rPr>
          <w:rFonts w:ascii="Garamond" w:hAnsi="Garamond" w:cs="Times New Roman"/>
        </w:rPr>
        <w:t>eptal nuclei: p</w:t>
      </w:r>
      <w:r w:rsidR="00A00C84">
        <w:rPr>
          <w:rFonts w:ascii="Garamond" w:hAnsi="Garamond" w:cs="Times New Roman"/>
        </w:rPr>
        <w:t>leasure centre</w:t>
      </w:r>
    </w:p>
    <w:p w14:paraId="7E2AC469" w14:textId="77777777" w:rsidR="003070E3" w:rsidRDefault="003070E3" w:rsidP="003070E3">
      <w:pPr>
        <w:pStyle w:val="ListParagraph"/>
        <w:ind w:left="2160"/>
        <w:jc w:val="both"/>
        <w:rPr>
          <w:rFonts w:ascii="Garamond" w:hAnsi="Garamond" w:cs="Times New Roman"/>
        </w:rPr>
      </w:pPr>
    </w:p>
    <w:p w14:paraId="4E1352B4" w14:textId="2021B748" w:rsidR="004B4712" w:rsidRPr="008D46FA" w:rsidRDefault="004B4712"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The four lobes of the cerebrum:</w:t>
      </w:r>
    </w:p>
    <w:p w14:paraId="1790F1E6" w14:textId="77777777"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Occipital Lobe: </w:t>
      </w:r>
    </w:p>
    <w:p w14:paraId="2E9CBCAD" w14:textId="7AB20466"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Visual cortex</w:t>
      </w:r>
      <w:r w:rsidR="00A20006">
        <w:rPr>
          <w:rFonts w:ascii="Garamond" w:hAnsi="Garamond" w:cs="Times New Roman"/>
        </w:rPr>
        <w:t xml:space="preserve"> (colour, shading)</w:t>
      </w:r>
    </w:p>
    <w:p w14:paraId="4DFF148F" w14:textId="77777777"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Parietal Lobe: </w:t>
      </w:r>
    </w:p>
    <w:p w14:paraId="4DC49860" w14:textId="037D5852"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Somatosensory cortex</w:t>
      </w:r>
      <w:r w:rsidR="00A20006">
        <w:rPr>
          <w:rFonts w:ascii="Garamond" w:hAnsi="Garamond" w:cs="Times New Roman"/>
        </w:rPr>
        <w:t xml:space="preserve"> (touch, pain)</w:t>
      </w:r>
    </w:p>
    <w:p w14:paraId="0A168055" w14:textId="77777777"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Temporal Lobe: </w:t>
      </w:r>
    </w:p>
    <w:p w14:paraId="1C45EE1C" w14:textId="179D4F37" w:rsidR="00FE2406" w:rsidRPr="004B4712" w:rsidRDefault="00FE2406" w:rsidP="004C4AB0">
      <w:pPr>
        <w:pStyle w:val="ListParagraph"/>
        <w:numPr>
          <w:ilvl w:val="2"/>
          <w:numId w:val="9"/>
        </w:numPr>
        <w:jc w:val="both"/>
        <w:rPr>
          <w:rFonts w:ascii="Garamond" w:hAnsi="Garamond" w:cs="Times New Roman"/>
        </w:rPr>
      </w:pPr>
      <w:r w:rsidRPr="004B4712">
        <w:rPr>
          <w:rFonts w:ascii="Garamond" w:hAnsi="Garamond" w:cs="Times New Roman"/>
        </w:rPr>
        <w:t>Au</w:t>
      </w:r>
      <w:r w:rsidR="004B4712">
        <w:rPr>
          <w:rFonts w:ascii="Garamond" w:hAnsi="Garamond" w:cs="Times New Roman"/>
        </w:rPr>
        <w:t>ditory cortex &amp; Wernicke’s Area</w:t>
      </w:r>
      <w:r w:rsidR="00A20006">
        <w:rPr>
          <w:rFonts w:ascii="Garamond" w:hAnsi="Garamond" w:cs="Times New Roman"/>
        </w:rPr>
        <w:t xml:space="preserve"> (comprehension of language / reading)</w:t>
      </w:r>
    </w:p>
    <w:p w14:paraId="41CC689C" w14:textId="77777777"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Frontal Lobe: </w:t>
      </w:r>
    </w:p>
    <w:p w14:paraId="59D60A9A" w14:textId="1D6D2943"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Motor Cortex &amp; Broca’s area</w:t>
      </w:r>
      <w:r w:rsidR="00A20006">
        <w:rPr>
          <w:rFonts w:ascii="Garamond" w:hAnsi="Garamond" w:cs="Times New Roman"/>
        </w:rPr>
        <w:t xml:space="preserve"> (responsible for the production of language)</w:t>
      </w:r>
    </w:p>
    <w:p w14:paraId="03619F4C" w14:textId="7282914C"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Prefrontal Lobe: p</w:t>
      </w:r>
      <w:r w:rsidR="00FE2406" w:rsidRPr="004B4712">
        <w:rPr>
          <w:rFonts w:ascii="Garamond" w:hAnsi="Garamond" w:cs="Times New Roman"/>
        </w:rPr>
        <w:t>ersonality</w:t>
      </w:r>
    </w:p>
    <w:p w14:paraId="04944E97" w14:textId="30C7FBAD" w:rsidR="0079013C" w:rsidRDefault="00FE2406" w:rsidP="004C4AB0">
      <w:pPr>
        <w:pStyle w:val="ListParagraph"/>
        <w:numPr>
          <w:ilvl w:val="2"/>
          <w:numId w:val="9"/>
        </w:numPr>
        <w:jc w:val="both"/>
        <w:rPr>
          <w:rFonts w:ascii="Garamond" w:hAnsi="Garamond" w:cs="Times New Roman"/>
        </w:rPr>
      </w:pPr>
      <w:r w:rsidRPr="004B4712">
        <w:rPr>
          <w:rFonts w:ascii="Garamond" w:hAnsi="Garamond" w:cs="Times New Roman"/>
        </w:rPr>
        <w:t>Social judgment; pla</w:t>
      </w:r>
      <w:r w:rsidR="004B4712">
        <w:rPr>
          <w:rFonts w:ascii="Garamond" w:hAnsi="Garamond" w:cs="Times New Roman"/>
        </w:rPr>
        <w:t xml:space="preserve">nning; </w:t>
      </w:r>
      <w:r w:rsidR="004B4712" w:rsidRPr="00A20006">
        <w:rPr>
          <w:rFonts w:ascii="Garamond" w:hAnsi="Garamond" w:cs="Times New Roman"/>
          <w:i/>
        </w:rPr>
        <w:t>rational</w:t>
      </w:r>
      <w:r w:rsidR="004B4712">
        <w:rPr>
          <w:rFonts w:ascii="Garamond" w:hAnsi="Garamond" w:cs="Times New Roman"/>
        </w:rPr>
        <w:t xml:space="preserve"> decision making</w:t>
      </w:r>
    </w:p>
    <w:p w14:paraId="49422C5C" w14:textId="77777777" w:rsidR="0079013C" w:rsidRDefault="0079013C" w:rsidP="0079013C">
      <w:pPr>
        <w:pStyle w:val="ListParagraph"/>
        <w:ind w:left="2160"/>
        <w:jc w:val="both"/>
        <w:rPr>
          <w:rFonts w:ascii="Garamond" w:hAnsi="Garamond" w:cs="Times New Roman"/>
        </w:rPr>
      </w:pPr>
    </w:p>
    <w:p w14:paraId="030EF58A" w14:textId="29B99049" w:rsidR="0079013C" w:rsidRPr="0099434F" w:rsidRDefault="0079013C" w:rsidP="004C4AB0">
      <w:pPr>
        <w:pStyle w:val="ListParagraph"/>
        <w:numPr>
          <w:ilvl w:val="0"/>
          <w:numId w:val="9"/>
        </w:numPr>
        <w:jc w:val="both"/>
        <w:rPr>
          <w:rFonts w:ascii="Garamond" w:hAnsi="Garamond" w:cs="Times New Roman"/>
          <w:b/>
          <w:color w:val="1F497D" w:themeColor="text2"/>
        </w:rPr>
      </w:pPr>
      <w:r w:rsidRPr="0099434F">
        <w:rPr>
          <w:rFonts w:ascii="Garamond" w:hAnsi="Garamond" w:cs="Times New Roman"/>
          <w:b/>
          <w:color w:val="1F497D" w:themeColor="text2"/>
        </w:rPr>
        <w:t>Lateralization:</w:t>
      </w:r>
    </w:p>
    <w:p w14:paraId="2DE45D72" w14:textId="3108EFB8" w:rsidR="00FE2406"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Right &amp; left hemisphere specialized for different tasks: c</w:t>
      </w:r>
      <w:r w:rsidR="00EF70F3">
        <w:rPr>
          <w:rFonts w:ascii="Garamond" w:hAnsi="Garamond" w:cs="Times New Roman"/>
        </w:rPr>
        <w:t>onnected by the corpus callosum</w:t>
      </w:r>
    </w:p>
    <w:p w14:paraId="72F83608" w14:textId="5DE22F26" w:rsidR="000455A9" w:rsidRPr="0079013C" w:rsidRDefault="000455A9" w:rsidP="004C4AB0">
      <w:pPr>
        <w:pStyle w:val="ListParagraph"/>
        <w:numPr>
          <w:ilvl w:val="1"/>
          <w:numId w:val="9"/>
        </w:numPr>
        <w:jc w:val="both"/>
        <w:rPr>
          <w:rFonts w:ascii="Garamond" w:hAnsi="Garamond" w:cs="Times New Roman"/>
        </w:rPr>
      </w:pPr>
      <w:r>
        <w:rPr>
          <w:rFonts w:ascii="Garamond" w:hAnsi="Garamond" w:cs="Times New Roman"/>
        </w:rPr>
        <w:t xml:space="preserve">The brain is lateralized because the brain keeps getting bigger and bigger, but the corpus callosum remains the same size. As such, a neuron traffic jam is inevitable. Lateralization helps information processing. </w:t>
      </w:r>
    </w:p>
    <w:p w14:paraId="2CE19770" w14:textId="77777777" w:rsidR="00FE2406" w:rsidRP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Left-hemisphere specialization:</w:t>
      </w:r>
    </w:p>
    <w:p w14:paraId="657B5FEE" w14:textId="70B157EE"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Controls right-side of body</w:t>
      </w:r>
    </w:p>
    <w:p w14:paraId="491C08CC" w14:textId="3227F62A"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Linear Speech: pro</w:t>
      </w:r>
      <w:r w:rsidR="00EF70F3">
        <w:rPr>
          <w:rFonts w:ascii="Garamond" w:hAnsi="Garamond" w:cs="Times New Roman"/>
        </w:rPr>
        <w:t>duction, grammar, comprehension</w:t>
      </w:r>
    </w:p>
    <w:p w14:paraId="538A640F" w14:textId="77777777"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First-person perspective</w:t>
      </w:r>
    </w:p>
    <w:p w14:paraId="7F2D6724" w14:textId="77777777" w:rsidR="00FE2406" w:rsidRP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Right hemisphere specialization:</w:t>
      </w:r>
    </w:p>
    <w:p w14:paraId="0BDACC2A" w14:textId="494F983B"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Control l</w:t>
      </w:r>
      <w:r w:rsidR="0079013C">
        <w:rPr>
          <w:rFonts w:ascii="Garamond" w:hAnsi="Garamond" w:cs="Times New Roman"/>
        </w:rPr>
        <w:t>eft-side of body</w:t>
      </w:r>
    </w:p>
    <w:p w14:paraId="63D712F0" w14:textId="67D64E47"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Holistic Speech: i</w:t>
      </w:r>
      <w:r w:rsidR="00FE2406" w:rsidRPr="0079013C">
        <w:rPr>
          <w:rFonts w:ascii="Garamond" w:hAnsi="Garamond" w:cs="Times New Roman"/>
        </w:rPr>
        <w:t>ntonati</w:t>
      </w:r>
      <w:r>
        <w:rPr>
          <w:rFonts w:ascii="Garamond" w:hAnsi="Garamond" w:cs="Times New Roman"/>
        </w:rPr>
        <w:t>on, metaphor, emotional prosody</w:t>
      </w:r>
    </w:p>
    <w:p w14:paraId="4CFE7D6B" w14:textId="2815EC4D"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Spatial tasks</w:t>
      </w:r>
    </w:p>
    <w:p w14:paraId="5A1E51DA" w14:textId="14D4F820"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Third-person perspective</w:t>
      </w:r>
    </w:p>
    <w:p w14:paraId="6FEE72DE" w14:textId="33658B20" w:rsid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Wome</w:t>
      </w:r>
      <w:r w:rsidR="0079013C">
        <w:rPr>
          <w:rFonts w:ascii="Garamond" w:hAnsi="Garamond" w:cs="Times New Roman"/>
        </w:rPr>
        <w:t>n are less lateralized than men</w:t>
      </w:r>
    </w:p>
    <w:p w14:paraId="075C9701" w14:textId="77777777" w:rsidR="00B74E42" w:rsidRDefault="00B74E42" w:rsidP="00B74E42">
      <w:pPr>
        <w:pStyle w:val="ListParagraph"/>
        <w:ind w:left="1440"/>
        <w:jc w:val="both"/>
        <w:rPr>
          <w:rFonts w:ascii="Garamond" w:hAnsi="Garamond" w:cs="Times New Roman"/>
        </w:rPr>
      </w:pPr>
    </w:p>
    <w:p w14:paraId="639953DD" w14:textId="259AC53D" w:rsidR="00F86BA5" w:rsidRPr="00B74E42" w:rsidRDefault="00F86BA5" w:rsidP="004C4AB0">
      <w:pPr>
        <w:pStyle w:val="ListParagraph"/>
        <w:numPr>
          <w:ilvl w:val="0"/>
          <w:numId w:val="9"/>
        </w:numPr>
        <w:jc w:val="both"/>
        <w:rPr>
          <w:rFonts w:ascii="Garamond" w:hAnsi="Garamond" w:cs="Times New Roman"/>
          <w:b/>
          <w:color w:val="1F497D" w:themeColor="text2"/>
        </w:rPr>
      </w:pPr>
      <w:r w:rsidRPr="00B74E42">
        <w:rPr>
          <w:rFonts w:ascii="Garamond" w:hAnsi="Garamond" w:cs="Times New Roman"/>
          <w:b/>
          <w:color w:val="1F497D" w:themeColor="text2"/>
        </w:rPr>
        <w:t>Two famous studies:</w:t>
      </w:r>
    </w:p>
    <w:p w14:paraId="7CD229CE" w14:textId="7C28270A" w:rsidR="00F86BA5" w:rsidRDefault="00F86BA5" w:rsidP="004C4AB0">
      <w:pPr>
        <w:pStyle w:val="ListParagraph"/>
        <w:numPr>
          <w:ilvl w:val="1"/>
          <w:numId w:val="9"/>
        </w:numPr>
        <w:jc w:val="both"/>
        <w:rPr>
          <w:rFonts w:ascii="Garamond" w:hAnsi="Garamond" w:cs="Times New Roman"/>
        </w:rPr>
      </w:pPr>
      <w:r>
        <w:rPr>
          <w:rFonts w:ascii="Garamond" w:hAnsi="Garamond" w:cs="Times New Roman"/>
        </w:rPr>
        <w:t>Henry Molaison:</w:t>
      </w:r>
    </w:p>
    <w:p w14:paraId="3D8D8350" w14:textId="4F495921"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Had hippocampus and amygdala removed to cure seizures</w:t>
      </w:r>
    </w:p>
    <w:p w14:paraId="3B83EDDF" w14:textId="650B1FED"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Cannot form long-term memories</w:t>
      </w:r>
    </w:p>
    <w:p w14:paraId="4BED2E04" w14:textId="56A7A36D" w:rsidR="00F86BA5" w:rsidRDefault="00F86BA5" w:rsidP="004C4AB0">
      <w:pPr>
        <w:pStyle w:val="ListParagraph"/>
        <w:numPr>
          <w:ilvl w:val="1"/>
          <w:numId w:val="9"/>
        </w:numPr>
        <w:jc w:val="both"/>
        <w:rPr>
          <w:rFonts w:ascii="Garamond" w:hAnsi="Garamond" w:cs="Times New Roman"/>
        </w:rPr>
      </w:pPr>
      <w:r>
        <w:rPr>
          <w:rFonts w:ascii="Garamond" w:hAnsi="Garamond" w:cs="Times New Roman"/>
        </w:rPr>
        <w:t>Phineas Gage:</w:t>
      </w:r>
    </w:p>
    <w:p w14:paraId="76D4A415" w14:textId="73FE19F3"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Had left frontal lobe impaled by an iron rod</w:t>
      </w:r>
    </w:p>
    <w:p w14:paraId="3A51ED01" w14:textId="217DDD9C" w:rsidR="00F86BA5" w:rsidRPr="0079013C" w:rsidRDefault="00F86BA5" w:rsidP="004C4AB0">
      <w:pPr>
        <w:pStyle w:val="ListParagraph"/>
        <w:numPr>
          <w:ilvl w:val="2"/>
          <w:numId w:val="9"/>
        </w:numPr>
        <w:jc w:val="both"/>
        <w:rPr>
          <w:rFonts w:ascii="Garamond" w:hAnsi="Garamond" w:cs="Times New Roman"/>
        </w:rPr>
      </w:pPr>
      <w:r>
        <w:rPr>
          <w:rFonts w:ascii="Garamond" w:hAnsi="Garamond" w:cs="Times New Roman"/>
        </w:rPr>
        <w:t>Completely changed his personality and behaviour</w:t>
      </w:r>
    </w:p>
    <w:p w14:paraId="177C86F0" w14:textId="77777777" w:rsidR="001E3430" w:rsidRPr="001E3430" w:rsidRDefault="001E3430" w:rsidP="001E3430">
      <w:pPr>
        <w:pStyle w:val="ListParagraph"/>
        <w:ind w:left="1440"/>
        <w:jc w:val="both"/>
        <w:rPr>
          <w:rFonts w:ascii="Garamond" w:hAnsi="Garamond" w:cs="Times New Roman"/>
          <w:b/>
          <w:color w:val="1F497D" w:themeColor="text2"/>
        </w:rPr>
      </w:pPr>
    </w:p>
    <w:p w14:paraId="272BDE74" w14:textId="6E9C4EDF" w:rsidR="001E753A" w:rsidRPr="00297EBC" w:rsidRDefault="002113B1" w:rsidP="001E753A">
      <w:pPr>
        <w:pBdr>
          <w:bottom w:val="single" w:sz="12" w:space="1" w:color="auto"/>
        </w:pBdr>
        <w:jc w:val="both"/>
        <w:rPr>
          <w:rFonts w:ascii="Garamond" w:hAnsi="Garamond" w:cs="Times New Roman"/>
          <w:b/>
        </w:rPr>
      </w:pPr>
      <w:r>
        <w:rPr>
          <w:rFonts w:ascii="Garamond" w:hAnsi="Garamond" w:cs="Times New Roman"/>
          <w:b/>
        </w:rPr>
        <w:t>LECTURE 10</w:t>
      </w:r>
      <w:r w:rsidR="001E753A">
        <w:rPr>
          <w:rFonts w:ascii="Garamond" w:hAnsi="Garamond" w:cs="Times New Roman"/>
          <w:b/>
        </w:rPr>
        <w:t xml:space="preserve"> (Sept 28</w:t>
      </w:r>
      <w:r w:rsidR="001E753A" w:rsidRPr="00297EBC">
        <w:rPr>
          <w:rFonts w:ascii="Garamond" w:hAnsi="Garamond" w:cs="Times New Roman"/>
          <w:b/>
          <w:vertAlign w:val="superscript"/>
        </w:rPr>
        <w:t>th</w:t>
      </w:r>
      <w:r w:rsidR="001E753A" w:rsidRPr="00297EBC">
        <w:rPr>
          <w:rFonts w:ascii="Garamond" w:hAnsi="Garamond" w:cs="Times New Roman"/>
          <w:b/>
        </w:rPr>
        <w:t>, 2012):</w:t>
      </w:r>
    </w:p>
    <w:p w14:paraId="5901D0D2" w14:textId="77777777" w:rsidR="001E753A" w:rsidRDefault="001E753A" w:rsidP="001E753A">
      <w:pPr>
        <w:jc w:val="both"/>
        <w:rPr>
          <w:rFonts w:ascii="Garamond" w:hAnsi="Garamond" w:cs="Times New Roman"/>
        </w:rPr>
      </w:pPr>
    </w:p>
    <w:p w14:paraId="7A1F6595" w14:textId="76F58EC0" w:rsidR="00867394" w:rsidRPr="008244C4" w:rsidRDefault="00867394" w:rsidP="004C4AB0">
      <w:pPr>
        <w:pStyle w:val="ListParagraph"/>
        <w:numPr>
          <w:ilvl w:val="0"/>
          <w:numId w:val="5"/>
        </w:numPr>
        <w:jc w:val="both"/>
        <w:rPr>
          <w:rFonts w:ascii="Garamond" w:hAnsi="Garamond" w:cs="Times New Roman"/>
          <w:b/>
          <w:color w:val="1F497D" w:themeColor="text2"/>
        </w:rPr>
      </w:pPr>
      <w:r>
        <w:rPr>
          <w:rFonts w:ascii="Garamond" w:hAnsi="Garamond" w:cs="Times New Roman"/>
          <w:b/>
          <w:color w:val="1F497D" w:themeColor="text2"/>
        </w:rPr>
        <w:t>Triune brain:</w:t>
      </w:r>
    </w:p>
    <w:p w14:paraId="398778A5" w14:textId="5DF1BB7C" w:rsidR="002646D9" w:rsidRDefault="002646D9" w:rsidP="004C4AB0">
      <w:pPr>
        <w:numPr>
          <w:ilvl w:val="1"/>
          <w:numId w:val="5"/>
        </w:numPr>
        <w:jc w:val="both"/>
        <w:rPr>
          <w:rFonts w:ascii="Garamond" w:hAnsi="Garamond" w:cs="Times New Roman"/>
        </w:rPr>
      </w:pPr>
      <w:r w:rsidRPr="00867394">
        <w:rPr>
          <w:rFonts w:ascii="Garamond" w:hAnsi="Garamond" w:cs="Times New Roman"/>
        </w:rPr>
        <w:t>Reptilian: changed little</w:t>
      </w:r>
      <w:r w:rsidR="00D26A51">
        <w:rPr>
          <w:rFonts w:ascii="Garamond" w:hAnsi="Garamond" w:cs="Times New Roman"/>
        </w:rPr>
        <w:t xml:space="preserve"> throughout mammalian evolution</w:t>
      </w:r>
    </w:p>
    <w:p w14:paraId="7BDCBAA8" w14:textId="717C5465" w:rsidR="00D26A51" w:rsidRPr="00D26A51" w:rsidRDefault="00D26A51" w:rsidP="004C4AB0">
      <w:pPr>
        <w:numPr>
          <w:ilvl w:val="2"/>
          <w:numId w:val="5"/>
        </w:numPr>
        <w:jc w:val="both"/>
        <w:rPr>
          <w:rFonts w:ascii="Garamond" w:hAnsi="Garamond" w:cs="Times New Roman"/>
        </w:rPr>
      </w:pPr>
      <w:r w:rsidRPr="00D26A51">
        <w:rPr>
          <w:rFonts w:ascii="Garamond" w:hAnsi="Garamond" w:cs="Times New Roman"/>
        </w:rPr>
        <w:t>Basic vital functioning (temperature, blood pressure, respiration, sleep); instinctual beh</w:t>
      </w:r>
      <w:r>
        <w:rPr>
          <w:rFonts w:ascii="Garamond" w:hAnsi="Garamond" w:cs="Times New Roman"/>
        </w:rPr>
        <w:t>aviour (classical conditioning)</w:t>
      </w:r>
    </w:p>
    <w:p w14:paraId="1D2C2E41" w14:textId="42796282" w:rsidR="002646D9" w:rsidRDefault="002646D9" w:rsidP="004C4AB0">
      <w:pPr>
        <w:numPr>
          <w:ilvl w:val="1"/>
          <w:numId w:val="5"/>
        </w:numPr>
        <w:jc w:val="both"/>
        <w:rPr>
          <w:rFonts w:ascii="Garamond" w:hAnsi="Garamond" w:cs="Times New Roman"/>
        </w:rPr>
      </w:pPr>
      <w:r w:rsidRPr="00867394">
        <w:rPr>
          <w:rFonts w:ascii="Garamond" w:hAnsi="Garamond" w:cs="Times New Roman"/>
        </w:rPr>
        <w:t>Palaeomammalian</w:t>
      </w:r>
      <w:r w:rsidR="00D26A51">
        <w:rPr>
          <w:rFonts w:ascii="Garamond" w:hAnsi="Garamond" w:cs="Times New Roman"/>
        </w:rPr>
        <w:t xml:space="preserve"> (limbic system)</w:t>
      </w:r>
      <w:r w:rsidRPr="00867394">
        <w:rPr>
          <w:rFonts w:ascii="Garamond" w:hAnsi="Garamond" w:cs="Times New Roman"/>
        </w:rPr>
        <w:t>: changed mu</w:t>
      </w:r>
      <w:r w:rsidR="00D26A51">
        <w:rPr>
          <w:rFonts w:ascii="Garamond" w:hAnsi="Garamond" w:cs="Times New Roman"/>
        </w:rPr>
        <w:t>ch throughout primate evolution</w:t>
      </w:r>
    </w:p>
    <w:p w14:paraId="321587DE" w14:textId="0F102B62" w:rsidR="00D26A51" w:rsidRPr="00D26A51" w:rsidRDefault="00D26A51" w:rsidP="004C4AB0">
      <w:pPr>
        <w:numPr>
          <w:ilvl w:val="2"/>
          <w:numId w:val="5"/>
        </w:numPr>
        <w:jc w:val="both"/>
        <w:rPr>
          <w:rFonts w:ascii="Garamond" w:hAnsi="Garamond" w:cs="Times New Roman"/>
        </w:rPr>
      </w:pPr>
      <w:r w:rsidRPr="00D26A51">
        <w:rPr>
          <w:rFonts w:ascii="Garamond" w:hAnsi="Garamond" w:cs="Times New Roman"/>
        </w:rPr>
        <w:t xml:space="preserve">Regulation of emotion &amp; </w:t>
      </w:r>
      <w:r w:rsidR="00332525">
        <w:rPr>
          <w:rFonts w:ascii="Garamond" w:hAnsi="Garamond" w:cs="Times New Roman"/>
        </w:rPr>
        <w:t>m</w:t>
      </w:r>
      <w:r w:rsidR="00E679F8">
        <w:rPr>
          <w:rFonts w:ascii="Garamond" w:hAnsi="Garamond" w:cs="Times New Roman"/>
        </w:rPr>
        <w:t xml:space="preserve">otivation of complex behaviour </w:t>
      </w:r>
      <w:r w:rsidRPr="00D26A51">
        <w:rPr>
          <w:rFonts w:ascii="Garamond" w:hAnsi="Garamond" w:cs="Times New Roman"/>
        </w:rPr>
        <w:t>(</w:t>
      </w:r>
      <w:r w:rsidR="00BB48A3" w:rsidRPr="00D26A51">
        <w:rPr>
          <w:rFonts w:ascii="Garamond" w:hAnsi="Garamond" w:cs="Times New Roman"/>
        </w:rPr>
        <w:t>e.</w:t>
      </w:r>
      <w:r w:rsidR="00BB48A3">
        <w:rPr>
          <w:rFonts w:ascii="Garamond" w:hAnsi="Garamond" w:cs="Times New Roman"/>
        </w:rPr>
        <w:t>g.</w:t>
      </w:r>
      <w:r>
        <w:rPr>
          <w:rFonts w:ascii="Garamond" w:hAnsi="Garamond" w:cs="Times New Roman"/>
        </w:rPr>
        <w:t>, parental care, exploration)</w:t>
      </w:r>
    </w:p>
    <w:p w14:paraId="42F7450F" w14:textId="0A467959" w:rsidR="002646D9" w:rsidRDefault="002646D9" w:rsidP="004C4AB0">
      <w:pPr>
        <w:numPr>
          <w:ilvl w:val="1"/>
          <w:numId w:val="5"/>
        </w:numPr>
        <w:jc w:val="both"/>
        <w:rPr>
          <w:rFonts w:ascii="Garamond" w:hAnsi="Garamond" w:cs="Times New Roman"/>
        </w:rPr>
      </w:pPr>
      <w:r w:rsidRPr="00867394">
        <w:rPr>
          <w:rFonts w:ascii="Garamond" w:hAnsi="Garamond" w:cs="Times New Roman"/>
        </w:rPr>
        <w:t>Neomammalian: significant c</w:t>
      </w:r>
      <w:r w:rsidR="00E679F8">
        <w:rPr>
          <w:rFonts w:ascii="Garamond" w:hAnsi="Garamond" w:cs="Times New Roman"/>
        </w:rPr>
        <w:t>hanges during hominid evolution</w:t>
      </w:r>
    </w:p>
    <w:p w14:paraId="0DFBA71B" w14:textId="7C9C3CD4" w:rsidR="00E679F8" w:rsidRPr="00E679F8" w:rsidRDefault="00E679F8" w:rsidP="004C4AB0">
      <w:pPr>
        <w:numPr>
          <w:ilvl w:val="2"/>
          <w:numId w:val="5"/>
        </w:numPr>
        <w:jc w:val="both"/>
        <w:rPr>
          <w:rFonts w:ascii="Garamond" w:hAnsi="Garamond" w:cs="Times New Roman"/>
        </w:rPr>
      </w:pPr>
      <w:r w:rsidRPr="00E679F8">
        <w:rPr>
          <w:rFonts w:ascii="Garamond" w:hAnsi="Garamond" w:cs="Times New Roman"/>
        </w:rPr>
        <w:t>Cognition (behavioural flexibility, perception, consciousness, decision making, memory, etc.)</w:t>
      </w:r>
    </w:p>
    <w:p w14:paraId="23213B4D" w14:textId="75C505F0" w:rsidR="002646D9" w:rsidRPr="00867394" w:rsidRDefault="002646D9" w:rsidP="004C4AB0">
      <w:pPr>
        <w:numPr>
          <w:ilvl w:val="1"/>
          <w:numId w:val="5"/>
        </w:numPr>
        <w:jc w:val="both"/>
        <w:rPr>
          <w:rFonts w:ascii="Garamond" w:hAnsi="Garamond" w:cs="Times New Roman"/>
        </w:rPr>
      </w:pPr>
      <w:r w:rsidRPr="00867394">
        <w:rPr>
          <w:rFonts w:ascii="Garamond" w:hAnsi="Garamond" w:cs="Times New Roman"/>
        </w:rPr>
        <w:t>Older parts of the brain operate independently of newer parts of the brain (</w:t>
      </w:r>
      <w:r w:rsidR="005C27A8">
        <w:rPr>
          <w:rFonts w:ascii="Garamond" w:hAnsi="Garamond" w:cs="Times New Roman"/>
        </w:rPr>
        <w:t>e.g., breathing vs. perception)</w:t>
      </w:r>
    </w:p>
    <w:p w14:paraId="7497AEF2" w14:textId="77777777" w:rsidR="00867394" w:rsidRDefault="00867394" w:rsidP="001E753A">
      <w:pPr>
        <w:jc w:val="both"/>
        <w:rPr>
          <w:rFonts w:ascii="Garamond" w:hAnsi="Garamond" w:cs="Times New Roman"/>
        </w:rPr>
      </w:pPr>
    </w:p>
    <w:p w14:paraId="6AA8A8B5" w14:textId="5583A9AD" w:rsidR="00182C19" w:rsidRPr="008244C4" w:rsidRDefault="00182C19" w:rsidP="004C4AB0">
      <w:pPr>
        <w:pStyle w:val="ListParagraph"/>
        <w:numPr>
          <w:ilvl w:val="0"/>
          <w:numId w:val="5"/>
        </w:numPr>
        <w:jc w:val="both"/>
        <w:rPr>
          <w:rFonts w:ascii="Garamond" w:hAnsi="Garamond" w:cs="Times New Roman"/>
          <w:b/>
          <w:color w:val="1F497D" w:themeColor="text2"/>
        </w:rPr>
      </w:pPr>
      <w:r w:rsidRPr="008244C4">
        <w:rPr>
          <w:rFonts w:ascii="Garamond" w:hAnsi="Garamond" w:cs="Times New Roman"/>
          <w:b/>
          <w:color w:val="1F497D" w:themeColor="text2"/>
        </w:rPr>
        <w:t xml:space="preserve">Brain size </w:t>
      </w:r>
      <w:r w:rsidR="00753D05">
        <w:rPr>
          <w:rFonts w:ascii="Garamond" w:hAnsi="Garamond" w:cs="Times New Roman"/>
          <w:b/>
          <w:color w:val="1F497D" w:themeColor="text2"/>
        </w:rPr>
        <w:t>and evolution:</w:t>
      </w:r>
    </w:p>
    <w:p w14:paraId="35B4E979" w14:textId="79EDCE2F" w:rsidR="001E753A" w:rsidRDefault="001A4A66" w:rsidP="004C4AB0">
      <w:pPr>
        <w:pStyle w:val="ListParagraph"/>
        <w:numPr>
          <w:ilvl w:val="1"/>
          <w:numId w:val="5"/>
        </w:numPr>
        <w:jc w:val="both"/>
        <w:rPr>
          <w:rFonts w:ascii="Garamond" w:hAnsi="Garamond" w:cs="Times New Roman"/>
        </w:rPr>
      </w:pPr>
      <w:r>
        <w:rPr>
          <w:rFonts w:ascii="Garamond" w:hAnsi="Garamond" w:cs="Times New Roman"/>
        </w:rPr>
        <w:t xml:space="preserve">Cerebrum in human brain </w:t>
      </w:r>
      <w:r w:rsidR="00182C19">
        <w:rPr>
          <w:rFonts w:ascii="Garamond" w:hAnsi="Garamond" w:cs="Times New Roman"/>
        </w:rPr>
        <w:t>much</w:t>
      </w:r>
      <w:r>
        <w:rPr>
          <w:rFonts w:ascii="Garamond" w:hAnsi="Garamond" w:cs="Times New Roman"/>
        </w:rPr>
        <w:t xml:space="preserve"> larger than chimpanzee</w:t>
      </w:r>
    </w:p>
    <w:p w14:paraId="7ABB2690" w14:textId="78C35F71" w:rsidR="00D11EA9" w:rsidRDefault="00D11EA9" w:rsidP="004C4AB0">
      <w:pPr>
        <w:pStyle w:val="ListParagraph"/>
        <w:numPr>
          <w:ilvl w:val="1"/>
          <w:numId w:val="5"/>
        </w:numPr>
        <w:jc w:val="both"/>
        <w:rPr>
          <w:rFonts w:ascii="Garamond" w:hAnsi="Garamond" w:cs="Times New Roman"/>
        </w:rPr>
      </w:pPr>
      <w:r>
        <w:rPr>
          <w:rFonts w:ascii="Garamond" w:hAnsi="Garamond" w:cs="Times New Roman"/>
        </w:rPr>
        <w:t>As soon as we obtained the ability to use tools, we see a rapid increase in brain size development</w:t>
      </w:r>
    </w:p>
    <w:p w14:paraId="330BE6F9" w14:textId="66435A72" w:rsidR="00182C19" w:rsidRDefault="00595EF3" w:rsidP="004C4AB0">
      <w:pPr>
        <w:pStyle w:val="ListParagraph"/>
        <w:numPr>
          <w:ilvl w:val="1"/>
          <w:numId w:val="5"/>
        </w:numPr>
        <w:jc w:val="both"/>
        <w:rPr>
          <w:rFonts w:ascii="Garamond" w:hAnsi="Garamond" w:cs="Times New Roman"/>
        </w:rPr>
      </w:pPr>
      <w:r>
        <w:rPr>
          <w:rFonts w:ascii="Garamond" w:hAnsi="Garamond" w:cs="Times New Roman"/>
        </w:rPr>
        <w:t>The brain (16%) and guts (15%) are the most metabolic intensive systems within the human body</w:t>
      </w:r>
    </w:p>
    <w:p w14:paraId="0AD234D5" w14:textId="04437130" w:rsidR="00595EF3" w:rsidRDefault="00595EF3" w:rsidP="004C4AB0">
      <w:pPr>
        <w:pStyle w:val="ListParagraph"/>
        <w:numPr>
          <w:ilvl w:val="2"/>
          <w:numId w:val="5"/>
        </w:numPr>
        <w:jc w:val="both"/>
        <w:rPr>
          <w:rFonts w:ascii="Garamond" w:hAnsi="Garamond" w:cs="Times New Roman"/>
        </w:rPr>
      </w:pPr>
      <w:r>
        <w:rPr>
          <w:rFonts w:ascii="Garamond" w:hAnsi="Garamond" w:cs="Times New Roman"/>
        </w:rPr>
        <w:t>Inverse relationship between brain size and stomach size</w:t>
      </w:r>
    </w:p>
    <w:p w14:paraId="359084CD" w14:textId="22D91C82" w:rsidR="00595EF3" w:rsidRDefault="00595EF3" w:rsidP="004C4AB0">
      <w:pPr>
        <w:pStyle w:val="ListParagraph"/>
        <w:numPr>
          <w:ilvl w:val="2"/>
          <w:numId w:val="5"/>
        </w:numPr>
        <w:jc w:val="both"/>
        <w:rPr>
          <w:rFonts w:ascii="Garamond" w:hAnsi="Garamond" w:cs="Times New Roman"/>
        </w:rPr>
      </w:pPr>
      <w:r>
        <w:rPr>
          <w:rFonts w:ascii="Garamond" w:hAnsi="Garamond" w:cs="Times New Roman"/>
        </w:rPr>
        <w:t>To conserve energy, humans reduced the digestive tract by eating meat, which is easier to digest</w:t>
      </w:r>
    </w:p>
    <w:p w14:paraId="59FF033B" w14:textId="26F1732B" w:rsidR="001E753A" w:rsidRDefault="00595EF3" w:rsidP="004C4AB0">
      <w:pPr>
        <w:pStyle w:val="ListParagraph"/>
        <w:numPr>
          <w:ilvl w:val="2"/>
          <w:numId w:val="5"/>
        </w:numPr>
        <w:jc w:val="both"/>
        <w:rPr>
          <w:rFonts w:ascii="Garamond" w:hAnsi="Garamond" w:cs="Times New Roman"/>
        </w:rPr>
      </w:pPr>
      <w:r w:rsidRPr="00595EF3">
        <w:rPr>
          <w:rFonts w:ascii="Garamond" w:hAnsi="Garamond" w:cs="Times New Roman"/>
        </w:rPr>
        <w:t>Humans have a small intestine, where proteins are rapidly broken</w:t>
      </w:r>
      <w:r>
        <w:rPr>
          <w:rFonts w:ascii="Garamond" w:hAnsi="Garamond" w:cs="Times New Roman"/>
        </w:rPr>
        <w:t xml:space="preserve"> down</w:t>
      </w:r>
    </w:p>
    <w:p w14:paraId="14B96201" w14:textId="422D2DC3" w:rsidR="00595EF3" w:rsidRDefault="008244C4" w:rsidP="004C4AB0">
      <w:pPr>
        <w:pStyle w:val="ListParagraph"/>
        <w:numPr>
          <w:ilvl w:val="2"/>
          <w:numId w:val="5"/>
        </w:numPr>
        <w:jc w:val="both"/>
        <w:rPr>
          <w:rFonts w:ascii="Garamond" w:hAnsi="Garamond" w:cs="Times New Roman"/>
        </w:rPr>
      </w:pPr>
      <w:r>
        <w:rPr>
          <w:rFonts w:ascii="Garamond" w:hAnsi="Garamond" w:cs="Times New Roman"/>
        </w:rPr>
        <w:t xml:space="preserve">Raw plant matter is more </w:t>
      </w:r>
      <w:r w:rsidR="00593C7B">
        <w:rPr>
          <w:rFonts w:ascii="Garamond" w:hAnsi="Garamond" w:cs="Times New Roman"/>
        </w:rPr>
        <w:t>difficult</w:t>
      </w:r>
      <w:r>
        <w:rPr>
          <w:rFonts w:ascii="Garamond" w:hAnsi="Garamond" w:cs="Times New Roman"/>
        </w:rPr>
        <w:t xml:space="preserve"> to break down than meat; the invention of cooking techniques made digestion more efficient</w:t>
      </w:r>
    </w:p>
    <w:p w14:paraId="3B794B40" w14:textId="77777777" w:rsidR="004C5DE9" w:rsidRDefault="00FF789F" w:rsidP="004C4AB0">
      <w:pPr>
        <w:pStyle w:val="ListParagraph"/>
        <w:numPr>
          <w:ilvl w:val="1"/>
          <w:numId w:val="5"/>
        </w:numPr>
        <w:jc w:val="both"/>
        <w:rPr>
          <w:rFonts w:ascii="Garamond" w:hAnsi="Garamond" w:cs="Times New Roman"/>
        </w:rPr>
      </w:pPr>
      <w:r w:rsidRPr="004C5DE9">
        <w:rPr>
          <w:rFonts w:ascii="Garamond" w:hAnsi="Garamond" w:cs="Times New Roman"/>
        </w:rPr>
        <w:t>Social brain hypothesis:</w:t>
      </w:r>
    </w:p>
    <w:p w14:paraId="664F3060" w14:textId="3748BB08" w:rsidR="00FF789F" w:rsidRPr="004C5DE9" w:rsidRDefault="00FF789F" w:rsidP="004C4AB0">
      <w:pPr>
        <w:pStyle w:val="ListParagraph"/>
        <w:numPr>
          <w:ilvl w:val="2"/>
          <w:numId w:val="5"/>
        </w:numPr>
        <w:jc w:val="both"/>
        <w:rPr>
          <w:rFonts w:ascii="Garamond" w:hAnsi="Garamond" w:cs="Times New Roman"/>
        </w:rPr>
      </w:pPr>
      <w:r w:rsidRPr="004C5DE9">
        <w:rPr>
          <w:rFonts w:ascii="Garamond" w:hAnsi="Garamond" w:cs="Times New Roman"/>
        </w:rPr>
        <w:t>Human intelligence did not evolve primarily as a means to solve ecological problems, but rather intelligence evolved as a means of surviving and reproducing in large and complex social groups</w:t>
      </w:r>
    </w:p>
    <w:p w14:paraId="0EC63289" w14:textId="2215752B" w:rsidR="00A758DE" w:rsidRDefault="00A758DE" w:rsidP="004C4AB0">
      <w:pPr>
        <w:pStyle w:val="ListParagraph"/>
        <w:numPr>
          <w:ilvl w:val="1"/>
          <w:numId w:val="5"/>
        </w:numPr>
        <w:jc w:val="both"/>
        <w:rPr>
          <w:rFonts w:ascii="Garamond" w:hAnsi="Garamond" w:cs="Times New Roman"/>
        </w:rPr>
      </w:pPr>
      <w:r>
        <w:rPr>
          <w:rFonts w:ascii="Garamond" w:hAnsi="Garamond" w:cs="Times New Roman"/>
        </w:rPr>
        <w:t>Allometric changes:</w:t>
      </w:r>
    </w:p>
    <w:p w14:paraId="648D76DA" w14:textId="32040D7B"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Olfactory bulb: PI = 1/40</w:t>
      </w:r>
    </w:p>
    <w:p w14:paraId="2C3CC2A5" w14:textId="38596AFA"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Amygdala (involved in emotion): PI = 3.9</w:t>
      </w:r>
    </w:p>
    <w:p w14:paraId="350267EB" w14:textId="4AE8CA05"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Enlarged basal ganglia (motor actions)</w:t>
      </w:r>
    </w:p>
    <w:p w14:paraId="5969D308" w14:textId="64205F63" w:rsidR="00A758DE" w:rsidRDefault="002C2359" w:rsidP="004C4AB0">
      <w:pPr>
        <w:pStyle w:val="ListParagraph"/>
        <w:numPr>
          <w:ilvl w:val="2"/>
          <w:numId w:val="5"/>
        </w:numPr>
        <w:jc w:val="both"/>
        <w:rPr>
          <w:rFonts w:ascii="Garamond" w:hAnsi="Garamond" w:cs="Times New Roman"/>
        </w:rPr>
      </w:pPr>
      <w:r>
        <w:rPr>
          <w:rFonts w:ascii="Garamond" w:hAnsi="Garamond" w:cs="Times New Roman"/>
        </w:rPr>
        <w:t>Frontal lobe more convoluted and gyrified</w:t>
      </w:r>
    </w:p>
    <w:p w14:paraId="608603D8" w14:textId="17CB48CB" w:rsidR="00A758DE" w:rsidRDefault="00A758DE" w:rsidP="004C4AB0">
      <w:pPr>
        <w:pStyle w:val="ListParagraph"/>
        <w:numPr>
          <w:ilvl w:val="1"/>
          <w:numId w:val="5"/>
        </w:numPr>
        <w:jc w:val="both"/>
        <w:rPr>
          <w:rFonts w:ascii="Garamond" w:hAnsi="Garamond" w:cs="Times New Roman"/>
        </w:rPr>
      </w:pPr>
      <w:r>
        <w:rPr>
          <w:rFonts w:ascii="Garamond" w:hAnsi="Garamond" w:cs="Times New Roman"/>
        </w:rPr>
        <w:t>Constraints on further encephalization:</w:t>
      </w:r>
    </w:p>
    <w:p w14:paraId="29928B89" w14:textId="6F4C9803"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High child and mother mortality rate during birth</w:t>
      </w:r>
    </w:p>
    <w:p w14:paraId="7447531E" w14:textId="0FCCD83D"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Human brain continues to grow at prenatal rate for 13 months</w:t>
      </w:r>
    </w:p>
    <w:p w14:paraId="5C689483" w14:textId="33165C81" w:rsidR="000C45A7" w:rsidRDefault="000C45A7" w:rsidP="004C4AB0">
      <w:pPr>
        <w:pStyle w:val="ListParagraph"/>
        <w:numPr>
          <w:ilvl w:val="3"/>
          <w:numId w:val="5"/>
        </w:numPr>
        <w:jc w:val="both"/>
        <w:rPr>
          <w:rFonts w:ascii="Garamond" w:hAnsi="Garamond" w:cs="Times New Roman"/>
        </w:rPr>
      </w:pPr>
      <w:r>
        <w:rPr>
          <w:rFonts w:ascii="Garamond" w:hAnsi="Garamond" w:cs="Times New Roman"/>
        </w:rPr>
        <w:t>This means that human are born 13 months early (you are still raising a fetus!)</w:t>
      </w:r>
    </w:p>
    <w:p w14:paraId="67A6AED2" w14:textId="668C5765" w:rsidR="0010218F" w:rsidRDefault="00A758DE" w:rsidP="004C4AB0">
      <w:pPr>
        <w:pStyle w:val="ListParagraph"/>
        <w:numPr>
          <w:ilvl w:val="2"/>
          <w:numId w:val="5"/>
        </w:numPr>
        <w:jc w:val="both"/>
        <w:rPr>
          <w:rFonts w:ascii="Garamond" w:hAnsi="Garamond" w:cs="Times New Roman"/>
        </w:rPr>
      </w:pPr>
      <w:r>
        <w:rPr>
          <w:rFonts w:ascii="Garamond" w:hAnsi="Garamond" w:cs="Times New Roman"/>
        </w:rPr>
        <w:t>Soft skulls and head shape</w:t>
      </w:r>
      <w:r w:rsidR="00056F9D">
        <w:rPr>
          <w:rFonts w:ascii="Garamond" w:hAnsi="Garamond" w:cs="Times New Roman"/>
        </w:rPr>
        <w:t>; the skull of a baby has not fused together yet and has gaps (fontanell</w:t>
      </w:r>
      <w:r w:rsidR="0010218F">
        <w:rPr>
          <w:rFonts w:ascii="Garamond" w:hAnsi="Garamond" w:cs="Times New Roman"/>
        </w:rPr>
        <w:t>es)</w:t>
      </w:r>
    </w:p>
    <w:p w14:paraId="7E3C3363" w14:textId="77777777" w:rsidR="0010218F" w:rsidRPr="0010218F" w:rsidRDefault="0010218F" w:rsidP="0010218F">
      <w:pPr>
        <w:pStyle w:val="ListParagraph"/>
        <w:ind w:left="2160"/>
        <w:jc w:val="both"/>
        <w:rPr>
          <w:rFonts w:ascii="Garamond" w:hAnsi="Garamond" w:cs="Times New Roman"/>
        </w:rPr>
      </w:pPr>
    </w:p>
    <w:p w14:paraId="5688E290" w14:textId="54365DF5" w:rsidR="000C45A7" w:rsidRPr="008D7FFD" w:rsidRDefault="00922F7B" w:rsidP="004C4AB0">
      <w:pPr>
        <w:pStyle w:val="ListParagraph"/>
        <w:numPr>
          <w:ilvl w:val="0"/>
          <w:numId w:val="5"/>
        </w:numPr>
        <w:jc w:val="both"/>
        <w:rPr>
          <w:rFonts w:ascii="Garamond" w:hAnsi="Garamond" w:cs="Times New Roman"/>
          <w:b/>
          <w:color w:val="1F497D" w:themeColor="text2"/>
        </w:rPr>
      </w:pPr>
      <w:r w:rsidRPr="008D7FFD">
        <w:rPr>
          <w:rFonts w:ascii="Garamond" w:hAnsi="Garamond" w:cs="Times New Roman"/>
          <w:b/>
          <w:color w:val="1F497D" w:themeColor="text2"/>
        </w:rPr>
        <w:t>Heterochrony</w:t>
      </w:r>
      <w:r w:rsidR="008D7FFD" w:rsidRPr="008D7FFD">
        <w:rPr>
          <w:rFonts w:ascii="Garamond" w:hAnsi="Garamond" w:cs="Times New Roman"/>
          <w:b/>
          <w:color w:val="1F497D" w:themeColor="text2"/>
        </w:rPr>
        <w:t>:</w:t>
      </w:r>
    </w:p>
    <w:p w14:paraId="2F932B1A" w14:textId="7E0E472B" w:rsidR="00922F7B" w:rsidRDefault="00922F7B" w:rsidP="004C4AB0">
      <w:pPr>
        <w:pStyle w:val="ListParagraph"/>
        <w:numPr>
          <w:ilvl w:val="1"/>
          <w:numId w:val="5"/>
        </w:numPr>
        <w:jc w:val="both"/>
        <w:rPr>
          <w:rFonts w:ascii="Garamond" w:hAnsi="Garamond" w:cs="Times New Roman"/>
        </w:rPr>
      </w:pPr>
      <w:r>
        <w:rPr>
          <w:rFonts w:ascii="Garamond" w:hAnsi="Garamond" w:cs="Times New Roman"/>
        </w:rPr>
        <w:t>Changes in developmental rate and timing relative to ancestral populations</w:t>
      </w:r>
    </w:p>
    <w:p w14:paraId="68503BCE" w14:textId="691342A6" w:rsidR="002A37FB" w:rsidRDefault="002A37FB" w:rsidP="004C4AB0">
      <w:pPr>
        <w:pStyle w:val="ListParagraph"/>
        <w:numPr>
          <w:ilvl w:val="2"/>
          <w:numId w:val="5"/>
        </w:numPr>
        <w:jc w:val="both"/>
        <w:rPr>
          <w:rFonts w:ascii="Garamond" w:hAnsi="Garamond" w:cs="Times New Roman"/>
        </w:rPr>
      </w:pPr>
      <w:r>
        <w:rPr>
          <w:rFonts w:ascii="Garamond" w:hAnsi="Garamond" w:cs="Times New Roman"/>
        </w:rPr>
        <w:t>We are comparing the developmental aspects of an ancestor to its descendants</w:t>
      </w:r>
    </w:p>
    <w:p w14:paraId="020111A3" w14:textId="6F9D7A17" w:rsidR="00922F7B" w:rsidRDefault="00922F7B" w:rsidP="004C4AB0">
      <w:pPr>
        <w:pStyle w:val="ListParagraph"/>
        <w:numPr>
          <w:ilvl w:val="1"/>
          <w:numId w:val="5"/>
        </w:numPr>
        <w:jc w:val="both"/>
        <w:rPr>
          <w:rFonts w:ascii="Garamond" w:hAnsi="Garamond" w:cs="Times New Roman"/>
        </w:rPr>
      </w:pPr>
      <w:r>
        <w:rPr>
          <w:rFonts w:ascii="Garamond" w:hAnsi="Garamond" w:cs="Times New Roman"/>
        </w:rPr>
        <w:t>Paedomorphosis (truncated / reduced development):</w:t>
      </w:r>
    </w:p>
    <w:p w14:paraId="7F72382D" w14:textId="6A80E479" w:rsidR="001F3ECF" w:rsidRDefault="001F3ECF" w:rsidP="004C4AB0">
      <w:pPr>
        <w:pStyle w:val="ListParagraph"/>
        <w:numPr>
          <w:ilvl w:val="2"/>
          <w:numId w:val="5"/>
        </w:numPr>
        <w:jc w:val="both"/>
        <w:rPr>
          <w:rFonts w:ascii="Garamond" w:hAnsi="Garamond" w:cs="Times New Roman"/>
        </w:rPr>
      </w:pPr>
      <w:r>
        <w:rPr>
          <w:rFonts w:ascii="Garamond" w:hAnsi="Garamond" w:cs="Times New Roman"/>
        </w:rPr>
        <w:t>“Retention by an organism of juvenile or even larval traits into later life”</w:t>
      </w:r>
    </w:p>
    <w:p w14:paraId="04CD3C3B" w14:textId="18680897" w:rsidR="00922F7B" w:rsidRDefault="00905A75" w:rsidP="004C4AB0">
      <w:pPr>
        <w:pStyle w:val="ListParagraph"/>
        <w:numPr>
          <w:ilvl w:val="3"/>
          <w:numId w:val="5"/>
        </w:numPr>
        <w:jc w:val="both"/>
        <w:rPr>
          <w:rFonts w:ascii="Garamond" w:hAnsi="Garamond" w:cs="Times New Roman"/>
        </w:rPr>
      </w:pPr>
      <w:r>
        <w:rPr>
          <w:rFonts w:ascii="Garamond" w:hAnsi="Garamond" w:cs="Times New Roman"/>
        </w:rPr>
        <w:t>Post-displacement: later onset</w:t>
      </w:r>
    </w:p>
    <w:p w14:paraId="775F26FF" w14:textId="243FA317"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Progenesis: earlier offset</w:t>
      </w:r>
    </w:p>
    <w:p w14:paraId="6A1E3762" w14:textId="644923E0"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Neoteny: retarded rate</w:t>
      </w:r>
    </w:p>
    <w:p w14:paraId="38605FD4" w14:textId="3C10FBDF" w:rsidR="00905A75" w:rsidRDefault="00905A75" w:rsidP="004C4AB0">
      <w:pPr>
        <w:pStyle w:val="ListParagraph"/>
        <w:numPr>
          <w:ilvl w:val="1"/>
          <w:numId w:val="5"/>
        </w:numPr>
        <w:jc w:val="both"/>
        <w:rPr>
          <w:rFonts w:ascii="Garamond" w:hAnsi="Garamond" w:cs="Times New Roman"/>
        </w:rPr>
      </w:pPr>
      <w:r>
        <w:rPr>
          <w:rFonts w:ascii="Garamond" w:hAnsi="Garamond" w:cs="Times New Roman"/>
        </w:rPr>
        <w:t>Peramorphosis (extended development):</w:t>
      </w:r>
    </w:p>
    <w:p w14:paraId="0F2910FF" w14:textId="3E633DEF" w:rsidR="00F34714" w:rsidRDefault="00F34714" w:rsidP="004C4AB0">
      <w:pPr>
        <w:pStyle w:val="ListParagraph"/>
        <w:numPr>
          <w:ilvl w:val="2"/>
          <w:numId w:val="5"/>
        </w:numPr>
        <w:jc w:val="both"/>
        <w:rPr>
          <w:rFonts w:ascii="Garamond" w:hAnsi="Garamond" w:cs="Times New Roman"/>
        </w:rPr>
      </w:pPr>
      <w:r>
        <w:rPr>
          <w:rFonts w:ascii="Garamond" w:hAnsi="Garamond" w:cs="Times New Roman"/>
        </w:rPr>
        <w:t>“Delaying of maturity while the development of the adult is extended”</w:t>
      </w:r>
    </w:p>
    <w:p w14:paraId="64F23CBD" w14:textId="507EC674"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Pre-displacement: earlier onset</w:t>
      </w:r>
    </w:p>
    <w:p w14:paraId="729B7259" w14:textId="78764A8A"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Hypermorphosis: later offset</w:t>
      </w:r>
    </w:p>
    <w:p w14:paraId="2A902F60" w14:textId="1721B42E"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Acceleration: accelerated rate</w:t>
      </w:r>
    </w:p>
    <w:p w14:paraId="6D169A13" w14:textId="462E2DB0" w:rsidR="00905A75" w:rsidRDefault="00905A75" w:rsidP="004C4AB0">
      <w:pPr>
        <w:pStyle w:val="ListParagraph"/>
        <w:numPr>
          <w:ilvl w:val="1"/>
          <w:numId w:val="5"/>
        </w:numPr>
        <w:jc w:val="both"/>
        <w:rPr>
          <w:rFonts w:ascii="Garamond" w:hAnsi="Garamond" w:cs="Times New Roman"/>
        </w:rPr>
      </w:pPr>
      <w:r>
        <w:rPr>
          <w:rFonts w:ascii="Garamond" w:hAnsi="Garamond" w:cs="Times New Roman"/>
        </w:rPr>
        <w:t>Causes changes in allometry</w:t>
      </w:r>
      <w:r w:rsidR="00E42C3C">
        <w:rPr>
          <w:rFonts w:ascii="Garamond" w:hAnsi="Garamond" w:cs="Times New Roman"/>
        </w:rPr>
        <w:t>:</w:t>
      </w:r>
    </w:p>
    <w:p w14:paraId="03A7E047" w14:textId="272E9A27" w:rsidR="00E60B59" w:rsidRDefault="00E60B59" w:rsidP="004C4AB0">
      <w:pPr>
        <w:pStyle w:val="ListParagraph"/>
        <w:numPr>
          <w:ilvl w:val="2"/>
          <w:numId w:val="5"/>
        </w:numPr>
        <w:jc w:val="both"/>
        <w:rPr>
          <w:rFonts w:ascii="Garamond" w:hAnsi="Garamond" w:cs="Times New Roman"/>
        </w:rPr>
      </w:pPr>
      <w:r>
        <w:rPr>
          <w:rFonts w:ascii="Garamond" w:hAnsi="Garamond" w:cs="Times New Roman"/>
        </w:rPr>
        <w:t xml:space="preserve">Allometry </w:t>
      </w:r>
      <w:r w:rsidR="00E42C3C">
        <w:rPr>
          <w:rFonts w:ascii="Garamond" w:hAnsi="Garamond" w:cs="Times New Roman"/>
        </w:rPr>
        <w:t>is</w:t>
      </w:r>
      <w:r>
        <w:rPr>
          <w:rFonts w:ascii="Garamond" w:hAnsi="Garamond" w:cs="Times New Roman"/>
        </w:rPr>
        <w:t xml:space="preserve"> the changes in shape, due to the fact that different body parts grow at different speeds</w:t>
      </w:r>
    </w:p>
    <w:p w14:paraId="3101B667" w14:textId="77777777" w:rsidR="0010218F" w:rsidRDefault="0010218F" w:rsidP="0010218F">
      <w:pPr>
        <w:pStyle w:val="ListParagraph"/>
        <w:ind w:left="2160"/>
        <w:jc w:val="both"/>
        <w:rPr>
          <w:rFonts w:ascii="Garamond" w:hAnsi="Garamond" w:cs="Times New Roman"/>
        </w:rPr>
      </w:pPr>
    </w:p>
    <w:p w14:paraId="28D6B5BE" w14:textId="7306F9D9" w:rsidR="00202E26" w:rsidRPr="00A8604C" w:rsidRDefault="00202E26" w:rsidP="004C4AB0">
      <w:pPr>
        <w:pStyle w:val="ListParagraph"/>
        <w:numPr>
          <w:ilvl w:val="0"/>
          <w:numId w:val="5"/>
        </w:numPr>
        <w:jc w:val="both"/>
        <w:rPr>
          <w:rFonts w:ascii="Garamond" w:hAnsi="Garamond" w:cs="Times New Roman"/>
          <w:b/>
          <w:color w:val="1F497D" w:themeColor="text2"/>
        </w:rPr>
      </w:pPr>
      <w:r w:rsidRPr="00A8604C">
        <w:rPr>
          <w:rFonts w:ascii="Garamond" w:hAnsi="Garamond" w:cs="Times New Roman"/>
          <w:b/>
          <w:color w:val="1F497D" w:themeColor="text2"/>
        </w:rPr>
        <w:t>Heterochrony &amp; the brain:</w:t>
      </w:r>
    </w:p>
    <w:p w14:paraId="500708FF" w14:textId="60A5EA3A" w:rsidR="00202E26" w:rsidRDefault="00202E26" w:rsidP="004C4AB0">
      <w:pPr>
        <w:pStyle w:val="ListParagraph"/>
        <w:numPr>
          <w:ilvl w:val="1"/>
          <w:numId w:val="5"/>
        </w:numPr>
        <w:jc w:val="both"/>
        <w:rPr>
          <w:rFonts w:ascii="Garamond" w:hAnsi="Garamond" w:cs="Times New Roman"/>
        </w:rPr>
      </w:pPr>
      <w:r>
        <w:rPr>
          <w:rFonts w:ascii="Garamond" w:hAnsi="Garamond" w:cs="Times New Roman"/>
        </w:rPr>
        <w:t>“</w:t>
      </w:r>
      <w:r w:rsidR="00432641">
        <w:rPr>
          <w:rFonts w:ascii="Garamond" w:hAnsi="Garamond" w:cs="Times New Roman"/>
        </w:rPr>
        <w:t>H</w:t>
      </w:r>
      <w:r>
        <w:rPr>
          <w:rFonts w:ascii="Garamond" w:hAnsi="Garamond" w:cs="Times New Roman"/>
        </w:rPr>
        <w:t>uman brain is combination of paedomorphosis and subsequent hypermorphosis”; widely believed, but inaccurate</w:t>
      </w:r>
    </w:p>
    <w:p w14:paraId="271C3FF2" w14:textId="6CBA2C38" w:rsidR="00202E26" w:rsidRDefault="00A8604C" w:rsidP="004C4AB0">
      <w:pPr>
        <w:pStyle w:val="ListParagraph"/>
        <w:numPr>
          <w:ilvl w:val="1"/>
          <w:numId w:val="5"/>
        </w:numPr>
        <w:jc w:val="both"/>
        <w:rPr>
          <w:rFonts w:ascii="Garamond" w:hAnsi="Garamond" w:cs="Times New Roman"/>
        </w:rPr>
      </w:pPr>
      <w:r>
        <w:rPr>
          <w:rFonts w:ascii="Garamond" w:hAnsi="Garamond" w:cs="Times New Roman"/>
        </w:rPr>
        <w:t>Anatomical paedomorphosis in humans?</w:t>
      </w:r>
    </w:p>
    <w:p w14:paraId="13CAF8DF" w14:textId="42D7F313" w:rsidR="00A8604C" w:rsidRDefault="00A8604C" w:rsidP="004C4AB0">
      <w:pPr>
        <w:pStyle w:val="ListParagraph"/>
        <w:numPr>
          <w:ilvl w:val="2"/>
          <w:numId w:val="5"/>
        </w:numPr>
        <w:jc w:val="both"/>
        <w:rPr>
          <w:rFonts w:ascii="Garamond" w:hAnsi="Garamond" w:cs="Times New Roman"/>
        </w:rPr>
      </w:pPr>
      <w:r>
        <w:rPr>
          <w:rFonts w:ascii="Garamond" w:hAnsi="Garamond" w:cs="Times New Roman"/>
        </w:rPr>
        <w:t>Age of sexual maturity in primates increases with encephalization</w:t>
      </w:r>
    </w:p>
    <w:p w14:paraId="3D3F5CCD" w14:textId="7DA684C8" w:rsidR="00A8604C" w:rsidRDefault="00A8604C" w:rsidP="004C4AB0">
      <w:pPr>
        <w:pStyle w:val="ListParagraph"/>
        <w:numPr>
          <w:ilvl w:val="2"/>
          <w:numId w:val="5"/>
        </w:numPr>
        <w:jc w:val="both"/>
        <w:rPr>
          <w:rFonts w:ascii="Garamond" w:hAnsi="Garamond" w:cs="Times New Roman"/>
        </w:rPr>
      </w:pPr>
      <w:r>
        <w:rPr>
          <w:rFonts w:ascii="Garamond" w:hAnsi="Garamond" w:cs="Times New Roman"/>
        </w:rPr>
        <w:t>Humans become sexually mature sooner (14-16</w:t>
      </w:r>
      <w:r w:rsidR="00432641">
        <w:rPr>
          <w:rFonts w:ascii="Garamond" w:hAnsi="Garamond" w:cs="Times New Roman"/>
        </w:rPr>
        <w:t xml:space="preserve">yrs </w:t>
      </w:r>
      <w:r>
        <w:rPr>
          <w:rFonts w:ascii="Garamond" w:hAnsi="Garamond" w:cs="Times New Roman"/>
        </w:rPr>
        <w:t>in modern env</w:t>
      </w:r>
      <w:r w:rsidR="00671E1D">
        <w:rPr>
          <w:rFonts w:ascii="Garamond" w:hAnsi="Garamond" w:cs="Times New Roman"/>
        </w:rPr>
        <w:t>ironment) than expected (44yrs)</w:t>
      </w:r>
    </w:p>
    <w:p w14:paraId="58DDA956" w14:textId="44886132"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Early developmen</w:t>
      </w:r>
      <w:r w:rsidR="00307E64">
        <w:rPr>
          <w:rFonts w:ascii="Garamond" w:hAnsi="Garamond" w:cs="Times New Roman"/>
        </w:rPr>
        <w:t>tal offset? NO: acceleration = p</w:t>
      </w:r>
      <w:r>
        <w:rPr>
          <w:rFonts w:ascii="Garamond" w:hAnsi="Garamond" w:cs="Times New Roman"/>
        </w:rPr>
        <w:t>eramorphosis</w:t>
      </w:r>
    </w:p>
    <w:p w14:paraId="4AB6357D" w14:textId="07BC9F5E" w:rsidR="008503E0" w:rsidRDefault="008503E0" w:rsidP="004C4AB0">
      <w:pPr>
        <w:pStyle w:val="ListParagraph"/>
        <w:numPr>
          <w:ilvl w:val="1"/>
          <w:numId w:val="5"/>
        </w:numPr>
        <w:jc w:val="both"/>
        <w:rPr>
          <w:rFonts w:ascii="Garamond" w:hAnsi="Garamond" w:cs="Times New Roman"/>
        </w:rPr>
      </w:pPr>
      <w:r>
        <w:rPr>
          <w:rFonts w:ascii="Garamond" w:hAnsi="Garamond" w:cs="Times New Roman"/>
        </w:rPr>
        <w:t>Behavioural paedomorphosis in apes?</w:t>
      </w:r>
    </w:p>
    <w:p w14:paraId="60967969" w14:textId="644E3AFE"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Playfulness and curiosity into adulthood</w:t>
      </w:r>
    </w:p>
    <w:p w14:paraId="6A3A940A" w14:textId="505BA06D"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Delayed offset of development = Peramorphosis</w:t>
      </w:r>
      <w:r w:rsidR="001A73A1">
        <w:rPr>
          <w:rFonts w:ascii="Garamond" w:hAnsi="Garamond" w:cs="Times New Roman"/>
        </w:rPr>
        <w:t xml:space="preserve"> (how both children and adults like to play games)</w:t>
      </w:r>
    </w:p>
    <w:p w14:paraId="283A09AD" w14:textId="7CC39ACF" w:rsidR="008503E0" w:rsidRDefault="008503E0" w:rsidP="004C4AB0">
      <w:pPr>
        <w:pStyle w:val="ListParagraph"/>
        <w:numPr>
          <w:ilvl w:val="1"/>
          <w:numId w:val="5"/>
        </w:numPr>
        <w:jc w:val="both"/>
        <w:rPr>
          <w:rFonts w:ascii="Garamond" w:hAnsi="Garamond" w:cs="Times New Roman"/>
        </w:rPr>
      </w:pPr>
      <w:r>
        <w:rPr>
          <w:rFonts w:ascii="Garamond" w:hAnsi="Garamond" w:cs="Times New Roman"/>
        </w:rPr>
        <w:t>Humans are OVERdeveloped:</w:t>
      </w:r>
    </w:p>
    <w:p w14:paraId="45F31329" w14:textId="511411DE"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Leg and foot bones</w:t>
      </w:r>
    </w:p>
    <w:p w14:paraId="53111309" w14:textId="00A2591F"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Brain and cranium</w:t>
      </w:r>
    </w:p>
    <w:p w14:paraId="09FE4413" w14:textId="0A4127D9"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Facial development is a notable exception</w:t>
      </w:r>
    </w:p>
    <w:p w14:paraId="25C482BE" w14:textId="7ED87F4C" w:rsidR="005842CE" w:rsidRDefault="005842CE" w:rsidP="004C4AB0">
      <w:pPr>
        <w:pStyle w:val="ListParagraph"/>
        <w:numPr>
          <w:ilvl w:val="2"/>
          <w:numId w:val="5"/>
        </w:numPr>
        <w:jc w:val="both"/>
        <w:rPr>
          <w:rFonts w:ascii="Garamond" w:hAnsi="Garamond" w:cs="Times New Roman"/>
        </w:rPr>
      </w:pPr>
      <w:r>
        <w:rPr>
          <w:rFonts w:ascii="Garamond" w:hAnsi="Garamond" w:cs="Times New Roman"/>
        </w:rPr>
        <w:t>However, facial development in humans is TRUNCATED, not overdeveloped</w:t>
      </w:r>
    </w:p>
    <w:p w14:paraId="505196A1" w14:textId="393B5581" w:rsidR="00867394" w:rsidRDefault="00E7433E" w:rsidP="004C4AB0">
      <w:pPr>
        <w:pStyle w:val="ListParagraph"/>
        <w:numPr>
          <w:ilvl w:val="2"/>
          <w:numId w:val="5"/>
        </w:numPr>
        <w:jc w:val="both"/>
        <w:rPr>
          <w:rFonts w:ascii="Garamond" w:hAnsi="Garamond" w:cs="Times New Roman"/>
        </w:rPr>
      </w:pPr>
      <w:r>
        <w:rPr>
          <w:rFonts w:ascii="Garamond" w:hAnsi="Garamond" w:cs="Times New Roman"/>
        </w:rPr>
        <w:t xml:space="preserve">As </w:t>
      </w:r>
      <w:r w:rsidR="007D4D31">
        <w:rPr>
          <w:rFonts w:ascii="Garamond" w:hAnsi="Garamond" w:cs="Times New Roman"/>
        </w:rPr>
        <w:t>brain size increases, facial features decreased (small brow ridges, smaller jaws)</w:t>
      </w:r>
      <w:r w:rsidR="00EF12BB">
        <w:rPr>
          <w:rFonts w:ascii="Garamond" w:hAnsi="Garamond" w:cs="Times New Roman"/>
        </w:rPr>
        <w:t>. The removal of certain facial features allowed for the expansion of the brai</w:t>
      </w:r>
      <w:r w:rsidR="00341132">
        <w:rPr>
          <w:rFonts w:ascii="Garamond" w:hAnsi="Garamond" w:cs="Times New Roman"/>
        </w:rPr>
        <w:t>n</w:t>
      </w:r>
    </w:p>
    <w:p w14:paraId="48A3F133" w14:textId="77777777" w:rsidR="00CF555C" w:rsidRDefault="00CF555C" w:rsidP="00CF555C">
      <w:pPr>
        <w:jc w:val="both"/>
        <w:rPr>
          <w:rFonts w:ascii="Garamond" w:hAnsi="Garamond" w:cs="Times New Roman"/>
        </w:rPr>
      </w:pPr>
    </w:p>
    <w:p w14:paraId="54691781" w14:textId="77777777" w:rsidR="00CF555C" w:rsidRPr="008244C4" w:rsidRDefault="00CF555C" w:rsidP="004C4AB0">
      <w:pPr>
        <w:pStyle w:val="ListParagraph"/>
        <w:numPr>
          <w:ilvl w:val="0"/>
          <w:numId w:val="5"/>
        </w:numPr>
        <w:jc w:val="both"/>
        <w:rPr>
          <w:rFonts w:ascii="Garamond" w:hAnsi="Garamond" w:cs="Times New Roman"/>
          <w:b/>
          <w:color w:val="1F497D" w:themeColor="text2"/>
        </w:rPr>
      </w:pPr>
      <w:r>
        <w:rPr>
          <w:rFonts w:ascii="Garamond" w:hAnsi="Garamond" w:cs="Times New Roman"/>
          <w:b/>
          <w:color w:val="1F497D" w:themeColor="text2"/>
        </w:rPr>
        <w:t>Brain sexual dimorphism:</w:t>
      </w:r>
    </w:p>
    <w:p w14:paraId="05BFD52F" w14:textId="19A09C2C" w:rsidR="002646D9" w:rsidRPr="00CF555C" w:rsidRDefault="002646D9" w:rsidP="004C4AB0">
      <w:pPr>
        <w:pStyle w:val="ListParagraph"/>
        <w:numPr>
          <w:ilvl w:val="1"/>
          <w:numId w:val="5"/>
        </w:numPr>
        <w:jc w:val="both"/>
        <w:rPr>
          <w:rFonts w:ascii="Garamond" w:hAnsi="Garamond" w:cs="Times New Roman"/>
        </w:rPr>
      </w:pPr>
      <w:r w:rsidRPr="00CF555C">
        <w:rPr>
          <w:rFonts w:ascii="Garamond" w:hAnsi="Garamond" w:cs="Times New Roman"/>
        </w:rPr>
        <w:t>Men hav</w:t>
      </w:r>
      <w:r w:rsidR="00CF555C">
        <w:rPr>
          <w:rFonts w:ascii="Garamond" w:hAnsi="Garamond" w:cs="Times New Roman"/>
        </w:rPr>
        <w:t>e larger brains than women, but:</w:t>
      </w:r>
    </w:p>
    <w:p w14:paraId="2B621390" w14:textId="5405D88D" w:rsidR="002646D9" w:rsidRPr="00CF555C" w:rsidRDefault="00CF555C" w:rsidP="004C4AB0">
      <w:pPr>
        <w:pStyle w:val="ListParagraph"/>
        <w:numPr>
          <w:ilvl w:val="2"/>
          <w:numId w:val="5"/>
        </w:numPr>
        <w:jc w:val="both"/>
        <w:rPr>
          <w:rFonts w:ascii="Garamond" w:hAnsi="Garamond" w:cs="Times New Roman"/>
        </w:rPr>
      </w:pPr>
      <w:r>
        <w:rPr>
          <w:rFonts w:ascii="Garamond" w:hAnsi="Garamond" w:cs="Times New Roman"/>
        </w:rPr>
        <w:t>Men also have larger body size</w:t>
      </w:r>
    </w:p>
    <w:p w14:paraId="6C954A96" w14:textId="74D4662B"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Densi</w:t>
      </w:r>
      <w:r w:rsidR="00CF555C">
        <w:rPr>
          <w:rFonts w:ascii="Garamond" w:hAnsi="Garamond" w:cs="Times New Roman"/>
        </w:rPr>
        <w:t>ty of cortical neurons is equal</w:t>
      </w:r>
    </w:p>
    <w:p w14:paraId="365B3D13" w14:textId="76E9A0D9"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Ra</w:t>
      </w:r>
      <w:r w:rsidR="00CF555C">
        <w:rPr>
          <w:rFonts w:ascii="Garamond" w:hAnsi="Garamond" w:cs="Times New Roman"/>
        </w:rPr>
        <w:t>tio of cortex to brain is equal</w:t>
      </w:r>
    </w:p>
    <w:p w14:paraId="6542E0FC" w14:textId="711B67AC" w:rsidR="002646D9" w:rsidRPr="00CF555C" w:rsidRDefault="00CF555C" w:rsidP="004C4AB0">
      <w:pPr>
        <w:pStyle w:val="ListParagraph"/>
        <w:numPr>
          <w:ilvl w:val="2"/>
          <w:numId w:val="5"/>
        </w:numPr>
        <w:jc w:val="both"/>
        <w:rPr>
          <w:rFonts w:ascii="Garamond" w:hAnsi="Garamond" w:cs="Times New Roman"/>
        </w:rPr>
      </w:pPr>
      <w:r>
        <w:rPr>
          <w:rFonts w:ascii="Garamond" w:hAnsi="Garamond" w:cs="Times New Roman"/>
        </w:rPr>
        <w:t>IQ is equal:</w:t>
      </w:r>
    </w:p>
    <w:p w14:paraId="51BE10A4" w14:textId="44B14E88" w:rsidR="002646D9" w:rsidRPr="00CF555C" w:rsidRDefault="002646D9" w:rsidP="004C4AB0">
      <w:pPr>
        <w:pStyle w:val="ListParagraph"/>
        <w:numPr>
          <w:ilvl w:val="3"/>
          <w:numId w:val="5"/>
        </w:numPr>
        <w:jc w:val="both"/>
        <w:rPr>
          <w:rFonts w:ascii="Garamond" w:hAnsi="Garamond" w:cs="Times New Roman"/>
        </w:rPr>
      </w:pPr>
      <w:r w:rsidRPr="00CF555C">
        <w:rPr>
          <w:rFonts w:ascii="Garamond" w:hAnsi="Garamond" w:cs="Times New Roman"/>
        </w:rPr>
        <w:t>Women per</w:t>
      </w:r>
      <w:r w:rsidR="00FC13B5">
        <w:rPr>
          <w:rFonts w:ascii="Garamond" w:hAnsi="Garamond" w:cs="Times New Roman"/>
        </w:rPr>
        <w:t>form better on verbal questions</w:t>
      </w:r>
    </w:p>
    <w:p w14:paraId="03914F67" w14:textId="6B32E104" w:rsidR="002646D9" w:rsidRPr="00CF555C" w:rsidRDefault="002646D9" w:rsidP="004C4AB0">
      <w:pPr>
        <w:pStyle w:val="ListParagraph"/>
        <w:numPr>
          <w:ilvl w:val="3"/>
          <w:numId w:val="5"/>
        </w:numPr>
        <w:jc w:val="both"/>
        <w:rPr>
          <w:rFonts w:ascii="Garamond" w:hAnsi="Garamond" w:cs="Times New Roman"/>
        </w:rPr>
      </w:pPr>
      <w:r w:rsidRPr="00CF555C">
        <w:rPr>
          <w:rFonts w:ascii="Garamond" w:hAnsi="Garamond" w:cs="Times New Roman"/>
        </w:rPr>
        <w:t>Men perfor</w:t>
      </w:r>
      <w:r w:rsidR="00FC13B5">
        <w:rPr>
          <w:rFonts w:ascii="Garamond" w:hAnsi="Garamond" w:cs="Times New Roman"/>
        </w:rPr>
        <w:t>m better on nonverbal questions</w:t>
      </w:r>
    </w:p>
    <w:p w14:paraId="789FE480" w14:textId="0AEDFE9C" w:rsidR="002646D9" w:rsidRPr="00CF555C" w:rsidRDefault="002646D9" w:rsidP="004C4AB0">
      <w:pPr>
        <w:pStyle w:val="ListParagraph"/>
        <w:numPr>
          <w:ilvl w:val="1"/>
          <w:numId w:val="5"/>
        </w:numPr>
        <w:jc w:val="both"/>
        <w:rPr>
          <w:rFonts w:ascii="Garamond" w:hAnsi="Garamond" w:cs="Times New Roman"/>
        </w:rPr>
      </w:pPr>
      <w:r w:rsidRPr="00CF555C">
        <w:rPr>
          <w:rFonts w:ascii="Garamond" w:hAnsi="Garamond" w:cs="Times New Roman"/>
        </w:rPr>
        <w:t>Female brains are le</w:t>
      </w:r>
      <w:r w:rsidR="00FC13B5">
        <w:rPr>
          <w:rFonts w:ascii="Garamond" w:hAnsi="Garamond" w:cs="Times New Roman"/>
        </w:rPr>
        <w:t>ss lateralized than male brains</w:t>
      </w:r>
    </w:p>
    <w:p w14:paraId="290E0AA5" w14:textId="1FC43BBE"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 xml:space="preserve">Corpus callosum is </w:t>
      </w:r>
      <w:r w:rsidR="00FC13B5">
        <w:rPr>
          <w:rFonts w:ascii="Garamond" w:hAnsi="Garamond" w:cs="Times New Roman"/>
        </w:rPr>
        <w:t>same thickness in men and women</w:t>
      </w:r>
    </w:p>
    <w:p w14:paraId="2605D408" w14:textId="43B80924" w:rsidR="00CF555C" w:rsidRDefault="005D73B4" w:rsidP="004C4AB0">
      <w:pPr>
        <w:pStyle w:val="ListParagraph"/>
        <w:numPr>
          <w:ilvl w:val="2"/>
          <w:numId w:val="5"/>
        </w:numPr>
        <w:jc w:val="both"/>
        <w:rPr>
          <w:rFonts w:ascii="Garamond" w:hAnsi="Garamond" w:cs="Times New Roman"/>
        </w:rPr>
      </w:pPr>
      <w:r>
        <w:rPr>
          <w:rFonts w:ascii="Garamond" w:hAnsi="Garamond" w:cs="Times New Roman"/>
        </w:rPr>
        <w:t>Lateralization puts less demand on corpus callosum</w:t>
      </w:r>
    </w:p>
    <w:p w14:paraId="4B7A4242" w14:textId="77777777" w:rsidR="002646D9" w:rsidRPr="0087017E" w:rsidRDefault="002646D9" w:rsidP="004C4AB0">
      <w:pPr>
        <w:pStyle w:val="ListParagraph"/>
        <w:numPr>
          <w:ilvl w:val="1"/>
          <w:numId w:val="5"/>
        </w:numPr>
        <w:jc w:val="both"/>
        <w:rPr>
          <w:rFonts w:ascii="Garamond" w:hAnsi="Garamond" w:cs="Times New Roman"/>
        </w:rPr>
      </w:pPr>
      <w:r w:rsidRPr="0087017E">
        <w:rPr>
          <w:rFonts w:ascii="Garamond" w:hAnsi="Garamond" w:cs="Times New Roman"/>
        </w:rPr>
        <w:t>Hunters need to navigate long distances and then return; gatherers need to remember location of food producing plants (Silverman &amp; Eals, 1992).</w:t>
      </w:r>
    </w:p>
    <w:p w14:paraId="2C4CB7D1" w14:textId="48DC3BB6" w:rsidR="002646D9"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Men outperform</w:t>
      </w:r>
      <w:r w:rsidR="0087017E">
        <w:rPr>
          <w:rFonts w:ascii="Garamond" w:hAnsi="Garamond" w:cs="Times New Roman"/>
        </w:rPr>
        <w:t xml:space="preserve"> women on mental rotation tasks</w:t>
      </w:r>
    </w:p>
    <w:p w14:paraId="16349E9A" w14:textId="0B7BEED9" w:rsidR="002646D9"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 xml:space="preserve">Women </w:t>
      </w:r>
      <w:r w:rsidR="0087017E">
        <w:rPr>
          <w:rFonts w:ascii="Garamond" w:hAnsi="Garamond" w:cs="Times New Roman"/>
        </w:rPr>
        <w:t>outperform men on object memory</w:t>
      </w:r>
    </w:p>
    <w:p w14:paraId="6684D46F" w14:textId="19B91F20" w:rsidR="0087017E"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Women navigate using landmarks; men navi</w:t>
      </w:r>
      <w:r w:rsidR="0087017E">
        <w:rPr>
          <w:rFonts w:ascii="Garamond" w:hAnsi="Garamond" w:cs="Times New Roman"/>
        </w:rPr>
        <w:t>gate using Euclidian directions</w:t>
      </w:r>
    </w:p>
    <w:p w14:paraId="6BB85EA7" w14:textId="77777777" w:rsidR="00867394" w:rsidRDefault="00867394" w:rsidP="00867394">
      <w:pPr>
        <w:pStyle w:val="ListParagraph"/>
        <w:ind w:left="1440"/>
        <w:jc w:val="both"/>
        <w:rPr>
          <w:rFonts w:ascii="Garamond" w:hAnsi="Garamond" w:cs="Times New Roman"/>
        </w:rPr>
      </w:pPr>
    </w:p>
    <w:p w14:paraId="1B141040" w14:textId="4E965323" w:rsidR="00867394" w:rsidRPr="00297EBC" w:rsidRDefault="002113B1" w:rsidP="00867394">
      <w:pPr>
        <w:pBdr>
          <w:bottom w:val="single" w:sz="12" w:space="1" w:color="auto"/>
        </w:pBdr>
        <w:jc w:val="both"/>
        <w:rPr>
          <w:rFonts w:ascii="Garamond" w:hAnsi="Garamond" w:cs="Times New Roman"/>
          <w:b/>
        </w:rPr>
      </w:pPr>
      <w:r>
        <w:rPr>
          <w:rFonts w:ascii="Garamond" w:hAnsi="Garamond" w:cs="Times New Roman"/>
          <w:b/>
        </w:rPr>
        <w:t>LECTURE 11</w:t>
      </w:r>
      <w:r w:rsidR="00867394">
        <w:rPr>
          <w:rFonts w:ascii="Garamond" w:hAnsi="Garamond" w:cs="Times New Roman"/>
          <w:b/>
        </w:rPr>
        <w:t xml:space="preserve"> (Oct 1</w:t>
      </w:r>
      <w:r w:rsidR="00867394">
        <w:rPr>
          <w:rFonts w:ascii="Garamond" w:hAnsi="Garamond" w:cs="Times New Roman"/>
          <w:b/>
          <w:vertAlign w:val="superscript"/>
        </w:rPr>
        <w:t>st</w:t>
      </w:r>
      <w:r w:rsidR="00867394" w:rsidRPr="00297EBC">
        <w:rPr>
          <w:rFonts w:ascii="Garamond" w:hAnsi="Garamond" w:cs="Times New Roman"/>
          <w:b/>
        </w:rPr>
        <w:t>, 2012):</w:t>
      </w:r>
    </w:p>
    <w:p w14:paraId="6BC02A29" w14:textId="77777777" w:rsidR="00867394" w:rsidRDefault="00867394" w:rsidP="00867394">
      <w:pPr>
        <w:jc w:val="both"/>
        <w:rPr>
          <w:rFonts w:ascii="Garamond" w:hAnsi="Garamond" w:cs="Times New Roman"/>
        </w:rPr>
      </w:pPr>
    </w:p>
    <w:p w14:paraId="3042F187" w14:textId="77777777" w:rsidR="00DB61F4" w:rsidRPr="00DB61F4" w:rsidRDefault="007533E3" w:rsidP="004C4AB0">
      <w:pPr>
        <w:pStyle w:val="ListParagraph"/>
        <w:numPr>
          <w:ilvl w:val="0"/>
          <w:numId w:val="7"/>
        </w:numPr>
        <w:jc w:val="both"/>
        <w:rPr>
          <w:rFonts w:ascii="Garamond" w:hAnsi="Garamond" w:cs="Times New Roman"/>
          <w:b/>
          <w:color w:val="1F497D" w:themeColor="text2"/>
        </w:rPr>
      </w:pPr>
      <w:r>
        <w:rPr>
          <w:rFonts w:ascii="Garamond" w:hAnsi="Garamond" w:cs="Times New Roman"/>
          <w:b/>
          <w:color w:val="1F497D" w:themeColor="text2"/>
        </w:rPr>
        <w:t>Life history theory</w:t>
      </w:r>
      <w:r w:rsidR="00867394">
        <w:rPr>
          <w:rFonts w:ascii="Garamond" w:hAnsi="Garamond" w:cs="Times New Roman"/>
          <w:b/>
          <w:color w:val="1F497D" w:themeColor="text2"/>
        </w:rPr>
        <w:t>:</w:t>
      </w:r>
      <w:r w:rsidR="00DB61F4">
        <w:rPr>
          <w:rFonts w:ascii="Garamond" w:hAnsi="Garamond" w:cs="Times New Roman"/>
          <w:b/>
          <w:color w:val="1F497D" w:themeColor="text2"/>
        </w:rPr>
        <w:t xml:space="preserve"> </w:t>
      </w:r>
      <w:r w:rsidR="00DB61F4">
        <w:rPr>
          <w:rFonts w:ascii="Garamond" w:hAnsi="Garamond" w:cs="Times New Roman"/>
        </w:rPr>
        <w:t>d</w:t>
      </w:r>
      <w:r w:rsidR="00DB61F4" w:rsidRPr="00DB61F4">
        <w:rPr>
          <w:rFonts w:ascii="Garamond" w:hAnsi="Garamond" w:cs="Times New Roman"/>
        </w:rPr>
        <w:t>ivided into two:</w:t>
      </w:r>
    </w:p>
    <w:p w14:paraId="7491A4EF" w14:textId="77777777" w:rsidR="00DB61F4" w:rsidRPr="00DB61F4" w:rsidRDefault="00DB61F4" w:rsidP="004C4AB0">
      <w:pPr>
        <w:pStyle w:val="ListParagraph"/>
        <w:numPr>
          <w:ilvl w:val="1"/>
          <w:numId w:val="7"/>
        </w:numPr>
        <w:jc w:val="both"/>
        <w:rPr>
          <w:rFonts w:ascii="Garamond" w:hAnsi="Garamond" w:cs="Times New Roman"/>
        </w:rPr>
      </w:pPr>
      <w:r w:rsidRPr="00DB61F4">
        <w:rPr>
          <w:rFonts w:ascii="Garamond" w:hAnsi="Garamond" w:cs="Times New Roman"/>
        </w:rPr>
        <w:t>Somatic effort</w:t>
      </w:r>
    </w:p>
    <w:p w14:paraId="57DB4147" w14:textId="1B4045A9" w:rsidR="00DB61F4" w:rsidRPr="00DB61F4" w:rsidRDefault="00DB61F4" w:rsidP="004C4AB0">
      <w:pPr>
        <w:pStyle w:val="ListParagraph"/>
        <w:numPr>
          <w:ilvl w:val="1"/>
          <w:numId w:val="7"/>
        </w:numPr>
        <w:jc w:val="both"/>
        <w:rPr>
          <w:rFonts w:ascii="Garamond" w:hAnsi="Garamond" w:cs="Times New Roman"/>
        </w:rPr>
      </w:pPr>
      <w:r w:rsidRPr="00DB61F4">
        <w:rPr>
          <w:rFonts w:ascii="Garamond" w:hAnsi="Garamond" w:cs="Times New Roman"/>
        </w:rPr>
        <w:t>Reproductive effort:</w:t>
      </w:r>
    </w:p>
    <w:p w14:paraId="0BBD2CB4" w14:textId="6DB25A22" w:rsidR="00DB61F4" w:rsidRDefault="00DB61F4" w:rsidP="004C4AB0">
      <w:pPr>
        <w:pStyle w:val="ListParagraph"/>
        <w:numPr>
          <w:ilvl w:val="2"/>
          <w:numId w:val="7"/>
        </w:numPr>
        <w:jc w:val="both"/>
        <w:rPr>
          <w:rFonts w:ascii="Garamond" w:hAnsi="Garamond" w:cs="Times New Roman"/>
        </w:rPr>
      </w:pPr>
      <w:r>
        <w:rPr>
          <w:rFonts w:ascii="Garamond" w:hAnsi="Garamond" w:cs="Times New Roman"/>
        </w:rPr>
        <w:t>Mating effort:</w:t>
      </w:r>
    </w:p>
    <w:p w14:paraId="7ED7E455" w14:textId="5CAF5FFA" w:rsidR="00DB61F4" w:rsidRDefault="00DB61F4" w:rsidP="004C4AB0">
      <w:pPr>
        <w:pStyle w:val="ListParagraph"/>
        <w:numPr>
          <w:ilvl w:val="3"/>
          <w:numId w:val="7"/>
        </w:numPr>
        <w:jc w:val="both"/>
        <w:rPr>
          <w:rFonts w:ascii="Garamond" w:hAnsi="Garamond" w:cs="Times New Roman"/>
        </w:rPr>
      </w:pPr>
      <w:r>
        <w:rPr>
          <w:rFonts w:ascii="Garamond" w:hAnsi="Garamond" w:cs="Times New Roman"/>
        </w:rPr>
        <w:t>Males invest more</w:t>
      </w:r>
    </w:p>
    <w:p w14:paraId="3B5F93A1" w14:textId="16245910" w:rsidR="00DB61F4" w:rsidRDefault="00195BEC" w:rsidP="004C4AB0">
      <w:pPr>
        <w:pStyle w:val="ListParagraph"/>
        <w:numPr>
          <w:ilvl w:val="3"/>
          <w:numId w:val="7"/>
        </w:numPr>
        <w:jc w:val="both"/>
        <w:rPr>
          <w:rFonts w:ascii="Garamond" w:hAnsi="Garamond" w:cs="Times New Roman"/>
        </w:rPr>
      </w:pPr>
      <w:r>
        <w:rPr>
          <w:rFonts w:ascii="Garamond" w:hAnsi="Garamond" w:cs="Times New Roman"/>
        </w:rPr>
        <w:t>Risks: p</w:t>
      </w:r>
      <w:r w:rsidR="00DB61F4">
        <w:rPr>
          <w:rFonts w:ascii="Garamond" w:hAnsi="Garamond" w:cs="Times New Roman"/>
        </w:rPr>
        <w:t>aternal uncertainty; opportunity costs</w:t>
      </w:r>
    </w:p>
    <w:p w14:paraId="12C3EB92" w14:textId="7E21B1E3" w:rsidR="00DB61F4" w:rsidRDefault="00DB61F4" w:rsidP="004C4AB0">
      <w:pPr>
        <w:pStyle w:val="ListParagraph"/>
        <w:numPr>
          <w:ilvl w:val="2"/>
          <w:numId w:val="7"/>
        </w:numPr>
        <w:jc w:val="both"/>
        <w:rPr>
          <w:rFonts w:ascii="Garamond" w:hAnsi="Garamond" w:cs="Times New Roman"/>
        </w:rPr>
      </w:pPr>
      <w:r>
        <w:rPr>
          <w:rFonts w:ascii="Garamond" w:hAnsi="Garamond" w:cs="Times New Roman"/>
        </w:rPr>
        <w:t>Parenting effort:</w:t>
      </w:r>
    </w:p>
    <w:p w14:paraId="6A41ECAE" w14:textId="5484EAF8" w:rsidR="00DB61F4" w:rsidRDefault="00195BEC" w:rsidP="004C4AB0">
      <w:pPr>
        <w:pStyle w:val="ListParagraph"/>
        <w:numPr>
          <w:ilvl w:val="3"/>
          <w:numId w:val="7"/>
        </w:numPr>
        <w:jc w:val="both"/>
        <w:rPr>
          <w:rFonts w:ascii="Garamond" w:hAnsi="Garamond" w:cs="Times New Roman"/>
        </w:rPr>
      </w:pPr>
      <w:r>
        <w:rPr>
          <w:rFonts w:ascii="Garamond" w:hAnsi="Garamond" w:cs="Times New Roman"/>
        </w:rPr>
        <w:t>Females invest more</w:t>
      </w:r>
    </w:p>
    <w:p w14:paraId="335B66D6" w14:textId="0FEC3FED" w:rsidR="00195BEC" w:rsidRDefault="00195BEC" w:rsidP="004C4AB0">
      <w:pPr>
        <w:pStyle w:val="ListParagraph"/>
        <w:numPr>
          <w:ilvl w:val="3"/>
          <w:numId w:val="7"/>
        </w:numPr>
        <w:jc w:val="both"/>
        <w:rPr>
          <w:rFonts w:ascii="Garamond" w:hAnsi="Garamond" w:cs="Times New Roman"/>
        </w:rPr>
      </w:pPr>
      <w:r>
        <w:rPr>
          <w:rFonts w:ascii="Garamond" w:hAnsi="Garamond" w:cs="Times New Roman"/>
        </w:rPr>
        <w:t>Risks: large obligatory investment</w:t>
      </w:r>
    </w:p>
    <w:p w14:paraId="76994F86" w14:textId="16C32EC2"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More encephalization </w:t>
      </w:r>
      <w:r w:rsidRPr="008343C4">
        <w:rPr>
          <w:rFonts w:ascii="Garamond" w:hAnsi="Garamond" w:cs="Times New Roman"/>
        </w:rPr>
        <w:sym w:font="Wingdings" w:char="F0E0"/>
      </w:r>
      <w:r>
        <w:rPr>
          <w:rFonts w:ascii="Garamond" w:hAnsi="Garamond" w:cs="Times New Roman"/>
        </w:rPr>
        <w:t xml:space="preserve"> longer lifespan (longer individual growth periods as well)</w:t>
      </w:r>
    </w:p>
    <w:p w14:paraId="233DD939" w14:textId="7A718789"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Why is there such a long post-reproductive period?</w:t>
      </w:r>
    </w:p>
    <w:p w14:paraId="58E59427" w14:textId="1EE478DD" w:rsidR="008343C4" w:rsidRDefault="008343C4" w:rsidP="004C4AB0">
      <w:pPr>
        <w:pStyle w:val="ListParagraph"/>
        <w:numPr>
          <w:ilvl w:val="2"/>
          <w:numId w:val="7"/>
        </w:numPr>
        <w:jc w:val="both"/>
        <w:rPr>
          <w:rFonts w:ascii="Garamond" w:hAnsi="Garamond" w:cs="Times New Roman"/>
        </w:rPr>
      </w:pPr>
      <w:r>
        <w:rPr>
          <w:rFonts w:ascii="Garamond" w:hAnsi="Garamond" w:cs="Times New Roman"/>
        </w:rPr>
        <w:t>Allows us to take care of grandchildren</w:t>
      </w:r>
    </w:p>
    <w:p w14:paraId="4D57DF15" w14:textId="29BEB72E" w:rsidR="00917900" w:rsidRDefault="008343C4" w:rsidP="004C4AB0">
      <w:pPr>
        <w:pStyle w:val="ListParagraph"/>
        <w:numPr>
          <w:ilvl w:val="2"/>
          <w:numId w:val="7"/>
        </w:numPr>
        <w:jc w:val="both"/>
        <w:rPr>
          <w:rFonts w:ascii="Garamond" w:hAnsi="Garamond" w:cs="Times New Roman"/>
        </w:rPr>
      </w:pPr>
      <w:r>
        <w:rPr>
          <w:rFonts w:ascii="Garamond" w:hAnsi="Garamond" w:cs="Times New Roman"/>
        </w:rPr>
        <w:t>Since it takes 20 years on average to take care of child to maturity, we need the extra 20 post-reproductive years for this reason</w:t>
      </w:r>
    </w:p>
    <w:p w14:paraId="14861896" w14:textId="77777777" w:rsidR="00D078CB" w:rsidRPr="00D078CB" w:rsidRDefault="00D078CB" w:rsidP="00D078CB">
      <w:pPr>
        <w:pStyle w:val="ListParagraph"/>
        <w:ind w:left="2160"/>
        <w:jc w:val="both"/>
        <w:rPr>
          <w:rFonts w:ascii="Garamond" w:hAnsi="Garamond" w:cs="Times New Roman"/>
        </w:rPr>
      </w:pPr>
    </w:p>
    <w:p w14:paraId="179CAA83" w14:textId="5E3FB2CF" w:rsidR="008343C4" w:rsidRPr="005F70B5" w:rsidRDefault="008343C4" w:rsidP="004C4AB0">
      <w:pPr>
        <w:pStyle w:val="ListParagraph"/>
        <w:numPr>
          <w:ilvl w:val="0"/>
          <w:numId w:val="7"/>
        </w:numPr>
        <w:jc w:val="both"/>
        <w:rPr>
          <w:rFonts w:ascii="Garamond" w:hAnsi="Garamond" w:cs="Times New Roman"/>
          <w:b/>
          <w:color w:val="1F497D" w:themeColor="text2"/>
        </w:rPr>
      </w:pPr>
      <w:r w:rsidRPr="005F70B5">
        <w:rPr>
          <w:rFonts w:ascii="Garamond" w:hAnsi="Garamond" w:cs="Times New Roman"/>
          <w:b/>
          <w:color w:val="1F497D" w:themeColor="text2"/>
        </w:rPr>
        <w:t>R vs. K strategies:</w:t>
      </w:r>
    </w:p>
    <w:p w14:paraId="4BAD9BD2" w14:textId="19A1E234"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R = no resource </w:t>
      </w:r>
      <w:r w:rsidR="005F70B5">
        <w:rPr>
          <w:rFonts w:ascii="Garamond" w:hAnsi="Garamond" w:cs="Times New Roman"/>
        </w:rPr>
        <w:t>limitations</w:t>
      </w:r>
      <w:r>
        <w:rPr>
          <w:rFonts w:ascii="Garamond" w:hAnsi="Garamond" w:cs="Times New Roman"/>
        </w:rPr>
        <w:t xml:space="preserve"> </w:t>
      </w:r>
      <w:r w:rsidRPr="008343C4">
        <w:rPr>
          <w:rFonts w:ascii="Garamond" w:hAnsi="Garamond" w:cs="Times New Roman"/>
        </w:rPr>
        <w:sym w:font="Wingdings" w:char="F0E0"/>
      </w:r>
      <w:r>
        <w:rPr>
          <w:rFonts w:ascii="Garamond" w:hAnsi="Garamond" w:cs="Times New Roman"/>
        </w:rPr>
        <w:t xml:space="preserve"> quantity</w:t>
      </w:r>
    </w:p>
    <w:p w14:paraId="3C9F3D02" w14:textId="0BA3819F"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Early reproduction, catastrophic death</w:t>
      </w:r>
    </w:p>
    <w:p w14:paraId="43F43BB6" w14:textId="1AB075B3"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Tend to be small in stature since reproduction is the focus</w:t>
      </w:r>
    </w:p>
    <w:p w14:paraId="3F15FE1F" w14:textId="34262135" w:rsidR="00917900"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K = resource limitations </w:t>
      </w:r>
      <w:r w:rsidRPr="008343C4">
        <w:rPr>
          <w:rFonts w:ascii="Garamond" w:hAnsi="Garamond" w:cs="Times New Roman"/>
        </w:rPr>
        <w:sym w:font="Wingdings" w:char="F0E0"/>
      </w:r>
      <w:r>
        <w:rPr>
          <w:rFonts w:ascii="Garamond" w:hAnsi="Garamond" w:cs="Times New Roman"/>
        </w:rPr>
        <w:t xml:space="preserve"> quality</w:t>
      </w:r>
    </w:p>
    <w:p w14:paraId="35D4C2EC" w14:textId="3A8CD543"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Longer gestation, slower reproduction</w:t>
      </w:r>
    </w:p>
    <w:p w14:paraId="3C377714" w14:textId="77777777" w:rsidR="006B3252" w:rsidRDefault="006B3252" w:rsidP="006B3252">
      <w:pPr>
        <w:pStyle w:val="ListParagraph"/>
        <w:ind w:left="1440"/>
        <w:jc w:val="both"/>
        <w:rPr>
          <w:rFonts w:ascii="Garamond" w:hAnsi="Garamond" w:cs="Times New Roman"/>
        </w:rPr>
      </w:pPr>
    </w:p>
    <w:p w14:paraId="36E0159B" w14:textId="401F5364" w:rsidR="006B3252" w:rsidRPr="00297EBC" w:rsidRDefault="006B3252" w:rsidP="006B3252">
      <w:pPr>
        <w:pBdr>
          <w:bottom w:val="single" w:sz="12" w:space="1" w:color="auto"/>
        </w:pBdr>
        <w:jc w:val="both"/>
        <w:rPr>
          <w:rFonts w:ascii="Garamond" w:hAnsi="Garamond" w:cs="Times New Roman"/>
          <w:b/>
        </w:rPr>
      </w:pPr>
      <w:r>
        <w:rPr>
          <w:rFonts w:ascii="Garamond" w:hAnsi="Garamond" w:cs="Times New Roman"/>
          <w:b/>
        </w:rPr>
        <w:t xml:space="preserve">LECTURE </w:t>
      </w:r>
      <w:r w:rsidR="002113B1">
        <w:rPr>
          <w:rFonts w:ascii="Garamond" w:hAnsi="Garamond" w:cs="Times New Roman"/>
          <w:b/>
        </w:rPr>
        <w:t>12</w:t>
      </w:r>
      <w:r w:rsidR="001E3430">
        <w:rPr>
          <w:rFonts w:ascii="Garamond" w:hAnsi="Garamond" w:cs="Times New Roman"/>
          <w:b/>
        </w:rPr>
        <w:t xml:space="preserve"> </w:t>
      </w:r>
      <w:r>
        <w:rPr>
          <w:rFonts w:ascii="Garamond" w:hAnsi="Garamond" w:cs="Times New Roman"/>
          <w:b/>
        </w:rPr>
        <w:t>(Oct 3</w:t>
      </w:r>
      <w:r>
        <w:rPr>
          <w:rFonts w:ascii="Garamond" w:hAnsi="Garamond" w:cs="Times New Roman"/>
          <w:b/>
          <w:vertAlign w:val="superscript"/>
        </w:rPr>
        <w:t>rd</w:t>
      </w:r>
      <w:r w:rsidRPr="00297EBC">
        <w:rPr>
          <w:rFonts w:ascii="Garamond" w:hAnsi="Garamond" w:cs="Times New Roman"/>
          <w:b/>
        </w:rPr>
        <w:t>, 2012):</w:t>
      </w:r>
    </w:p>
    <w:p w14:paraId="008C28D5" w14:textId="77777777" w:rsidR="000A380D" w:rsidRPr="006B3252" w:rsidRDefault="000A380D" w:rsidP="006B3252">
      <w:pPr>
        <w:jc w:val="both"/>
        <w:rPr>
          <w:rFonts w:ascii="Garamond" w:hAnsi="Garamond" w:cs="Times New Roman"/>
        </w:rPr>
      </w:pPr>
    </w:p>
    <w:p w14:paraId="3E46BB51" w14:textId="353345D5" w:rsidR="002646D9" w:rsidRPr="00733C41" w:rsidRDefault="002646D9" w:rsidP="004C4AB0">
      <w:pPr>
        <w:pStyle w:val="ListParagraph"/>
        <w:numPr>
          <w:ilvl w:val="0"/>
          <w:numId w:val="8"/>
        </w:numPr>
        <w:jc w:val="both"/>
        <w:rPr>
          <w:rFonts w:ascii="Garamond" w:hAnsi="Garamond" w:cs="Times New Roman"/>
          <w:b/>
          <w:color w:val="1F497D" w:themeColor="text2"/>
        </w:rPr>
      </w:pPr>
      <w:r w:rsidRPr="00733C41">
        <w:rPr>
          <w:rFonts w:ascii="Garamond" w:hAnsi="Garamond" w:cs="Times New Roman"/>
          <w:b/>
          <w:color w:val="1F497D" w:themeColor="text2"/>
        </w:rPr>
        <w:t>Humans as extreme k strategists:</w:t>
      </w:r>
    </w:p>
    <w:p w14:paraId="47DE4614" w14:textId="45CEEC8C" w:rsidR="002646D9" w:rsidRDefault="000A380D" w:rsidP="004C4AB0">
      <w:pPr>
        <w:pStyle w:val="ListParagraph"/>
        <w:numPr>
          <w:ilvl w:val="1"/>
          <w:numId w:val="8"/>
        </w:numPr>
        <w:jc w:val="both"/>
        <w:rPr>
          <w:rFonts w:ascii="Garamond" w:hAnsi="Garamond" w:cs="Times New Roman"/>
        </w:rPr>
      </w:pPr>
      <w:r>
        <w:rPr>
          <w:rFonts w:ascii="Garamond" w:hAnsi="Garamond" w:cs="Times New Roman"/>
        </w:rPr>
        <w:t>We give birth to small numbered, high quality offspring because our ancestral environment was at carrying capacity</w:t>
      </w:r>
    </w:p>
    <w:p w14:paraId="1E3080EE" w14:textId="24CDA6FE" w:rsidR="000A380D" w:rsidRDefault="000A380D" w:rsidP="004C4AB0">
      <w:pPr>
        <w:pStyle w:val="ListParagraph"/>
        <w:numPr>
          <w:ilvl w:val="1"/>
          <w:numId w:val="8"/>
        </w:numPr>
        <w:jc w:val="both"/>
        <w:rPr>
          <w:rFonts w:ascii="Garamond" w:hAnsi="Garamond" w:cs="Times New Roman"/>
        </w:rPr>
      </w:pPr>
      <w:r>
        <w:rPr>
          <w:rFonts w:ascii="Garamond" w:hAnsi="Garamond" w:cs="Times New Roman"/>
        </w:rPr>
        <w:t>Population is expanding because of technological advancements, medical advances, etc</w:t>
      </w:r>
    </w:p>
    <w:p w14:paraId="41E7FD44" w14:textId="77777777" w:rsidR="000A380D" w:rsidRDefault="000A380D" w:rsidP="000A380D">
      <w:pPr>
        <w:pStyle w:val="ListParagraph"/>
        <w:ind w:left="1440"/>
        <w:jc w:val="both"/>
        <w:rPr>
          <w:rFonts w:ascii="Garamond" w:hAnsi="Garamond" w:cs="Times New Roman"/>
        </w:rPr>
      </w:pPr>
    </w:p>
    <w:p w14:paraId="2E5598A4" w14:textId="5FD81E4D" w:rsidR="000A380D" w:rsidRPr="00733C41" w:rsidRDefault="000A380D" w:rsidP="004C4AB0">
      <w:pPr>
        <w:pStyle w:val="ListParagraph"/>
        <w:numPr>
          <w:ilvl w:val="0"/>
          <w:numId w:val="8"/>
        </w:numPr>
        <w:jc w:val="both"/>
        <w:rPr>
          <w:rFonts w:ascii="Garamond" w:hAnsi="Garamond" w:cs="Times New Roman"/>
          <w:b/>
          <w:color w:val="1F497D" w:themeColor="text2"/>
        </w:rPr>
      </w:pPr>
      <w:r w:rsidRPr="00733C41">
        <w:rPr>
          <w:rFonts w:ascii="Garamond" w:hAnsi="Garamond" w:cs="Times New Roman"/>
          <w:b/>
          <w:color w:val="1F497D" w:themeColor="text2"/>
        </w:rPr>
        <w:t>Attachment:</w:t>
      </w:r>
    </w:p>
    <w:p w14:paraId="54496DFE" w14:textId="559ACA73" w:rsidR="001E3430" w:rsidRPr="000A380D" w:rsidRDefault="006B59AC" w:rsidP="004C4AB0">
      <w:pPr>
        <w:pStyle w:val="ListParagraph"/>
        <w:numPr>
          <w:ilvl w:val="1"/>
          <w:numId w:val="8"/>
        </w:numPr>
        <w:jc w:val="both"/>
        <w:rPr>
          <w:rFonts w:ascii="Garamond" w:hAnsi="Garamond" w:cs="Times New Roman"/>
        </w:rPr>
      </w:pPr>
      <w:r>
        <w:rPr>
          <w:rFonts w:ascii="Garamond" w:hAnsi="Garamond" w:cs="Times New Roman"/>
          <w:iCs/>
        </w:rPr>
        <w:t>Definition</w:t>
      </w:r>
      <w:r w:rsidR="001E3430" w:rsidRPr="000A380D">
        <w:rPr>
          <w:rFonts w:ascii="Garamond" w:hAnsi="Garamond" w:cs="Times New Roman"/>
        </w:rPr>
        <w:t xml:space="preserve">: </w:t>
      </w:r>
      <w:r w:rsidR="00654B60">
        <w:rPr>
          <w:rFonts w:ascii="Garamond" w:hAnsi="Garamond" w:cs="Times New Roman"/>
        </w:rPr>
        <w:t xml:space="preserve">the </w:t>
      </w:r>
      <w:r w:rsidR="001E3430" w:rsidRPr="000A380D">
        <w:rPr>
          <w:rFonts w:ascii="Garamond" w:hAnsi="Garamond" w:cs="Times New Roman"/>
        </w:rPr>
        <w:t>psychological adaptation co</w:t>
      </w:r>
      <w:r w:rsidR="00654B60">
        <w:rPr>
          <w:rFonts w:ascii="Garamond" w:hAnsi="Garamond" w:cs="Times New Roman"/>
        </w:rPr>
        <w:t>nnecting the infant with mother</w:t>
      </w:r>
    </w:p>
    <w:p w14:paraId="200D8B48" w14:textId="203995CE" w:rsidR="001E3430" w:rsidRPr="000A380D" w:rsidRDefault="001E3430" w:rsidP="004C4AB0">
      <w:pPr>
        <w:pStyle w:val="ListParagraph"/>
        <w:numPr>
          <w:ilvl w:val="1"/>
          <w:numId w:val="8"/>
        </w:numPr>
        <w:jc w:val="both"/>
        <w:rPr>
          <w:rFonts w:ascii="Garamond" w:hAnsi="Garamond" w:cs="Times New Roman"/>
        </w:rPr>
      </w:pPr>
      <w:r w:rsidRPr="000A380D">
        <w:rPr>
          <w:rFonts w:ascii="Garamond" w:hAnsi="Garamond" w:cs="Times New Roman"/>
        </w:rPr>
        <w:t>John Bowlby (1907 – 1990): English psychoanalyst: Attachment enhanc</w:t>
      </w:r>
      <w:r w:rsidR="00654B60">
        <w:rPr>
          <w:rFonts w:ascii="Garamond" w:hAnsi="Garamond" w:cs="Times New Roman"/>
        </w:rPr>
        <w:t>ed survival and social learning</w:t>
      </w:r>
    </w:p>
    <w:p w14:paraId="42A5131C" w14:textId="77777777" w:rsidR="001E3430" w:rsidRPr="000A380D" w:rsidRDefault="001E3430" w:rsidP="004C4AB0">
      <w:pPr>
        <w:pStyle w:val="ListParagraph"/>
        <w:numPr>
          <w:ilvl w:val="1"/>
          <w:numId w:val="8"/>
        </w:numPr>
        <w:jc w:val="both"/>
        <w:rPr>
          <w:rFonts w:ascii="Garamond" w:hAnsi="Garamond" w:cs="Times New Roman"/>
        </w:rPr>
      </w:pPr>
      <w:r w:rsidRPr="000A380D">
        <w:rPr>
          <w:rFonts w:ascii="Garamond" w:hAnsi="Garamond" w:cs="Times New Roman"/>
        </w:rPr>
        <w:t>Maternal deprivation in Rhesus Monkeys:</w:t>
      </w:r>
    </w:p>
    <w:p w14:paraId="51DAFDBA" w14:textId="6F5C5860" w:rsidR="001E3430" w:rsidRPr="000A380D" w:rsidRDefault="001E3430" w:rsidP="004C4AB0">
      <w:pPr>
        <w:pStyle w:val="ListParagraph"/>
        <w:numPr>
          <w:ilvl w:val="2"/>
          <w:numId w:val="8"/>
        </w:numPr>
        <w:jc w:val="both"/>
        <w:rPr>
          <w:rFonts w:ascii="Garamond" w:hAnsi="Garamond" w:cs="Times New Roman"/>
        </w:rPr>
      </w:pPr>
      <w:r w:rsidRPr="000A380D">
        <w:rPr>
          <w:rFonts w:ascii="Garamond" w:hAnsi="Garamond" w:cs="Times New Roman"/>
        </w:rPr>
        <w:t>Aggr</w:t>
      </w:r>
      <w:r w:rsidR="00654B60">
        <w:rPr>
          <w:rFonts w:ascii="Garamond" w:hAnsi="Garamond" w:cs="Times New Roman"/>
        </w:rPr>
        <w:t>ession and socially incompetent</w:t>
      </w:r>
    </w:p>
    <w:p w14:paraId="59449944" w14:textId="46E65A31" w:rsidR="001E3430" w:rsidRPr="000A380D" w:rsidRDefault="001E3430" w:rsidP="004C4AB0">
      <w:pPr>
        <w:pStyle w:val="ListParagraph"/>
        <w:numPr>
          <w:ilvl w:val="2"/>
          <w:numId w:val="8"/>
        </w:numPr>
        <w:jc w:val="both"/>
        <w:rPr>
          <w:rFonts w:ascii="Garamond" w:hAnsi="Garamond" w:cs="Times New Roman"/>
        </w:rPr>
      </w:pPr>
      <w:r w:rsidRPr="000A380D">
        <w:rPr>
          <w:rFonts w:ascii="Garamond" w:hAnsi="Garamond" w:cs="Times New Roman"/>
        </w:rPr>
        <w:t xml:space="preserve">Unable to </w:t>
      </w:r>
      <w:r w:rsidR="00654B60">
        <w:rPr>
          <w:rFonts w:ascii="Garamond" w:hAnsi="Garamond" w:cs="Times New Roman"/>
        </w:rPr>
        <w:t>provide maternal care as adults</w:t>
      </w:r>
    </w:p>
    <w:p w14:paraId="37B8B798" w14:textId="50E209D4" w:rsidR="001E3430" w:rsidRPr="000A380D" w:rsidRDefault="001E3430" w:rsidP="004C4AB0">
      <w:pPr>
        <w:pStyle w:val="ListParagraph"/>
        <w:numPr>
          <w:ilvl w:val="1"/>
          <w:numId w:val="8"/>
        </w:numPr>
        <w:jc w:val="both"/>
        <w:rPr>
          <w:rFonts w:ascii="Garamond" w:hAnsi="Garamond" w:cs="Times New Roman"/>
        </w:rPr>
      </w:pPr>
      <w:r w:rsidRPr="000A380D">
        <w:rPr>
          <w:rFonts w:ascii="Garamond" w:hAnsi="Garamond" w:cs="Times New Roman"/>
          <w:i/>
          <w:iCs/>
        </w:rPr>
        <w:t>Separation Anxiety</w:t>
      </w:r>
      <w:r w:rsidRPr="000A380D">
        <w:rPr>
          <w:rFonts w:ascii="Garamond" w:hAnsi="Garamond" w:cs="Times New Roman"/>
        </w:rPr>
        <w:t>: emotional distress observed in infants when s</w:t>
      </w:r>
      <w:r w:rsidR="00654B60">
        <w:rPr>
          <w:rFonts w:ascii="Garamond" w:hAnsi="Garamond" w:cs="Times New Roman"/>
        </w:rPr>
        <w:t>eparated from primary caregiver</w:t>
      </w:r>
    </w:p>
    <w:p w14:paraId="44681FA8" w14:textId="347EE884" w:rsidR="001E3430" w:rsidRPr="000A380D" w:rsidRDefault="001E3430" w:rsidP="004C4AB0">
      <w:pPr>
        <w:pStyle w:val="ListParagraph"/>
        <w:numPr>
          <w:ilvl w:val="2"/>
          <w:numId w:val="8"/>
        </w:numPr>
        <w:jc w:val="both"/>
        <w:rPr>
          <w:rFonts w:ascii="Garamond" w:hAnsi="Garamond" w:cs="Times New Roman"/>
        </w:rPr>
      </w:pPr>
      <w:r w:rsidRPr="000A380D">
        <w:rPr>
          <w:rFonts w:ascii="Garamond" w:hAnsi="Garamond" w:cs="Times New Roman"/>
        </w:rPr>
        <w:t xml:space="preserve">Appears 6-8 </w:t>
      </w:r>
      <w:r w:rsidR="00654B60">
        <w:rPr>
          <w:rFonts w:ascii="Garamond" w:hAnsi="Garamond" w:cs="Times New Roman"/>
        </w:rPr>
        <w:t>months; peaks at 14 – 18 months</w:t>
      </w:r>
    </w:p>
    <w:p w14:paraId="699336E9" w14:textId="4AA7B2A8" w:rsidR="001E3430" w:rsidRDefault="001E3430" w:rsidP="004C4AB0">
      <w:pPr>
        <w:pStyle w:val="ListParagraph"/>
        <w:numPr>
          <w:ilvl w:val="2"/>
          <w:numId w:val="8"/>
        </w:numPr>
        <w:jc w:val="both"/>
        <w:rPr>
          <w:rFonts w:ascii="Garamond" w:hAnsi="Garamond" w:cs="Times New Roman"/>
        </w:rPr>
      </w:pPr>
      <w:r w:rsidRPr="000A380D">
        <w:rPr>
          <w:rFonts w:ascii="Garamond" w:hAnsi="Garamond" w:cs="Times New Roman"/>
        </w:rPr>
        <w:t>Fea</w:t>
      </w:r>
      <w:r w:rsidR="00654B60">
        <w:rPr>
          <w:rFonts w:ascii="Garamond" w:hAnsi="Garamond" w:cs="Times New Roman"/>
        </w:rPr>
        <w:t>r of strangers</w:t>
      </w:r>
    </w:p>
    <w:p w14:paraId="7C494B43" w14:textId="77777777" w:rsidR="006275BE" w:rsidRDefault="006275BE" w:rsidP="006275BE">
      <w:pPr>
        <w:pStyle w:val="ListParagraph"/>
        <w:ind w:left="2160"/>
        <w:jc w:val="both"/>
        <w:rPr>
          <w:rFonts w:ascii="Garamond" w:hAnsi="Garamond" w:cs="Times New Roman"/>
        </w:rPr>
      </w:pPr>
    </w:p>
    <w:p w14:paraId="6965F08C" w14:textId="55448A05" w:rsidR="00024B1A" w:rsidRPr="006275BE" w:rsidRDefault="00024B1A" w:rsidP="004C4AB0">
      <w:pPr>
        <w:pStyle w:val="ListParagraph"/>
        <w:numPr>
          <w:ilvl w:val="0"/>
          <w:numId w:val="8"/>
        </w:numPr>
        <w:jc w:val="both"/>
        <w:rPr>
          <w:rFonts w:ascii="Garamond" w:hAnsi="Garamond" w:cs="Times New Roman"/>
          <w:b/>
          <w:color w:val="1F497D" w:themeColor="text2"/>
        </w:rPr>
      </w:pPr>
      <w:r w:rsidRPr="006275BE">
        <w:rPr>
          <w:rFonts w:ascii="Garamond" w:hAnsi="Garamond" w:cs="Times New Roman"/>
          <w:b/>
          <w:color w:val="1F497D" w:themeColor="text2"/>
        </w:rPr>
        <w:t>Attachment styles:</w:t>
      </w:r>
    </w:p>
    <w:p w14:paraId="36329FC2" w14:textId="5E6E0D01" w:rsidR="001E3430" w:rsidRPr="00024B1A" w:rsidRDefault="001E3430" w:rsidP="004C4AB0">
      <w:pPr>
        <w:pStyle w:val="ListParagraph"/>
        <w:numPr>
          <w:ilvl w:val="1"/>
          <w:numId w:val="8"/>
        </w:numPr>
        <w:jc w:val="both"/>
        <w:rPr>
          <w:rFonts w:ascii="Garamond" w:hAnsi="Garamond" w:cs="Times New Roman"/>
        </w:rPr>
      </w:pPr>
      <w:r w:rsidRPr="00024B1A">
        <w:rPr>
          <w:rFonts w:ascii="Garamond" w:hAnsi="Garamond" w:cs="Times New Roman"/>
          <w:i/>
          <w:iCs/>
        </w:rPr>
        <w:t>Secure attachment</w:t>
      </w:r>
      <w:r w:rsidR="00024B1A">
        <w:rPr>
          <w:rFonts w:ascii="Garamond" w:hAnsi="Garamond" w:cs="Times New Roman"/>
        </w:rPr>
        <w:t>:</w:t>
      </w:r>
    </w:p>
    <w:p w14:paraId="4F27AB32" w14:textId="2BEB3B38" w:rsidR="001E3430" w:rsidRPr="00024B1A" w:rsidRDefault="001E3430" w:rsidP="004C4AB0">
      <w:pPr>
        <w:pStyle w:val="ListParagraph"/>
        <w:numPr>
          <w:ilvl w:val="2"/>
          <w:numId w:val="8"/>
        </w:numPr>
        <w:jc w:val="both"/>
        <w:rPr>
          <w:rFonts w:ascii="Garamond" w:hAnsi="Garamond" w:cs="Times New Roman"/>
        </w:rPr>
      </w:pPr>
      <w:r w:rsidRPr="00024B1A">
        <w:rPr>
          <w:rFonts w:ascii="Garamond" w:hAnsi="Garamond" w:cs="Times New Roman"/>
        </w:rPr>
        <w:t>Explore comfortably; upset when mother leaves;</w:t>
      </w:r>
      <w:r w:rsidR="00024B1A">
        <w:rPr>
          <w:rFonts w:ascii="Garamond" w:hAnsi="Garamond" w:cs="Times New Roman"/>
        </w:rPr>
        <w:t xml:space="preserve"> calms quickly when she returns</w:t>
      </w:r>
    </w:p>
    <w:p w14:paraId="3FDF6F36" w14:textId="738CB489" w:rsidR="001E3430" w:rsidRPr="00024B1A" w:rsidRDefault="001E3430" w:rsidP="004C4AB0">
      <w:pPr>
        <w:pStyle w:val="ListParagraph"/>
        <w:numPr>
          <w:ilvl w:val="1"/>
          <w:numId w:val="8"/>
        </w:numPr>
        <w:jc w:val="both"/>
        <w:rPr>
          <w:rFonts w:ascii="Garamond" w:hAnsi="Garamond" w:cs="Times New Roman"/>
        </w:rPr>
      </w:pPr>
      <w:r w:rsidRPr="00024B1A">
        <w:rPr>
          <w:rFonts w:ascii="Garamond" w:hAnsi="Garamond" w:cs="Times New Roman"/>
          <w:i/>
          <w:iCs/>
        </w:rPr>
        <w:t>Anxious/ambivalent attachment</w:t>
      </w:r>
      <w:r w:rsidR="00024B1A">
        <w:rPr>
          <w:rFonts w:ascii="Garamond" w:hAnsi="Garamond" w:cs="Times New Roman"/>
        </w:rPr>
        <w:t>:</w:t>
      </w:r>
    </w:p>
    <w:p w14:paraId="79BA407B" w14:textId="75F147B7" w:rsidR="001E3430" w:rsidRPr="00024B1A" w:rsidRDefault="001E3430" w:rsidP="004C4AB0">
      <w:pPr>
        <w:pStyle w:val="ListParagraph"/>
        <w:numPr>
          <w:ilvl w:val="2"/>
          <w:numId w:val="8"/>
        </w:numPr>
        <w:jc w:val="both"/>
        <w:rPr>
          <w:rFonts w:ascii="Garamond" w:hAnsi="Garamond" w:cs="Times New Roman"/>
        </w:rPr>
      </w:pPr>
      <w:r w:rsidRPr="00024B1A">
        <w:rPr>
          <w:rFonts w:ascii="Garamond" w:hAnsi="Garamond" w:cs="Times New Roman"/>
        </w:rPr>
        <w:t>Explores but anxious; protests when mother leaves; diffic</w:t>
      </w:r>
      <w:r w:rsidR="00024B1A">
        <w:rPr>
          <w:rFonts w:ascii="Garamond" w:hAnsi="Garamond" w:cs="Times New Roman"/>
        </w:rPr>
        <w:t>ult to console when she returns</w:t>
      </w:r>
    </w:p>
    <w:p w14:paraId="7948B507" w14:textId="53AB451A" w:rsidR="001E3430" w:rsidRPr="00024B1A" w:rsidRDefault="001E3430" w:rsidP="004C4AB0">
      <w:pPr>
        <w:pStyle w:val="ListParagraph"/>
        <w:numPr>
          <w:ilvl w:val="1"/>
          <w:numId w:val="8"/>
        </w:numPr>
        <w:jc w:val="both"/>
        <w:rPr>
          <w:rFonts w:ascii="Garamond" w:hAnsi="Garamond" w:cs="Times New Roman"/>
        </w:rPr>
      </w:pPr>
      <w:r w:rsidRPr="00024B1A">
        <w:rPr>
          <w:rFonts w:ascii="Garamond" w:hAnsi="Garamond" w:cs="Times New Roman"/>
          <w:i/>
          <w:iCs/>
        </w:rPr>
        <w:t>Avoidant attachment</w:t>
      </w:r>
      <w:r w:rsidR="00024B1A">
        <w:rPr>
          <w:rFonts w:ascii="Garamond" w:hAnsi="Garamond" w:cs="Times New Roman"/>
        </w:rPr>
        <w:t>:</w:t>
      </w:r>
    </w:p>
    <w:p w14:paraId="7555C19B" w14:textId="77777777" w:rsidR="001E3430" w:rsidRPr="00024B1A" w:rsidRDefault="001E3430" w:rsidP="004C4AB0">
      <w:pPr>
        <w:pStyle w:val="ListParagraph"/>
        <w:numPr>
          <w:ilvl w:val="2"/>
          <w:numId w:val="8"/>
        </w:numPr>
        <w:jc w:val="both"/>
        <w:rPr>
          <w:rFonts w:ascii="Garamond" w:hAnsi="Garamond" w:cs="Times New Roman"/>
        </w:rPr>
      </w:pPr>
      <w:r w:rsidRPr="00024B1A">
        <w:rPr>
          <w:rFonts w:ascii="Garamond" w:hAnsi="Garamond" w:cs="Times New Roman"/>
        </w:rPr>
        <w:t>Explores comfortably; unconcerned when mother leaves.</w:t>
      </w:r>
    </w:p>
    <w:p w14:paraId="75F13F15" w14:textId="06522539" w:rsidR="001E3430" w:rsidRPr="00024B1A" w:rsidRDefault="001E3430" w:rsidP="004C4AB0">
      <w:pPr>
        <w:pStyle w:val="ListParagraph"/>
        <w:numPr>
          <w:ilvl w:val="1"/>
          <w:numId w:val="8"/>
        </w:numPr>
        <w:jc w:val="both"/>
        <w:rPr>
          <w:rFonts w:ascii="Garamond" w:hAnsi="Garamond" w:cs="Times New Roman"/>
        </w:rPr>
      </w:pPr>
      <w:r w:rsidRPr="00024B1A">
        <w:rPr>
          <w:rFonts w:ascii="Garamond" w:hAnsi="Garamond" w:cs="Times New Roman"/>
          <w:i/>
          <w:iCs/>
        </w:rPr>
        <w:t>Disorganized attachment</w:t>
      </w:r>
      <w:r w:rsidR="00024B1A">
        <w:rPr>
          <w:rFonts w:ascii="Garamond" w:hAnsi="Garamond" w:cs="Times New Roman"/>
          <w:iCs/>
        </w:rPr>
        <w:t>:</w:t>
      </w:r>
    </w:p>
    <w:p w14:paraId="430DF87F" w14:textId="4D8DA9BD" w:rsidR="001E3430" w:rsidRPr="00024B1A" w:rsidRDefault="001E3430" w:rsidP="004C4AB0">
      <w:pPr>
        <w:pStyle w:val="ListParagraph"/>
        <w:numPr>
          <w:ilvl w:val="2"/>
          <w:numId w:val="8"/>
        </w:numPr>
        <w:jc w:val="both"/>
        <w:rPr>
          <w:rFonts w:ascii="Garamond" w:hAnsi="Garamond" w:cs="Times New Roman"/>
        </w:rPr>
      </w:pPr>
      <w:r w:rsidRPr="00024B1A">
        <w:rPr>
          <w:rFonts w:ascii="Garamond" w:hAnsi="Garamond" w:cs="Times New Roman"/>
        </w:rPr>
        <w:t>Simultaneous avoidance an</w:t>
      </w:r>
      <w:r w:rsidR="00024B1A">
        <w:rPr>
          <w:rFonts w:ascii="Garamond" w:hAnsi="Garamond" w:cs="Times New Roman"/>
        </w:rPr>
        <w:t>d contact seeking or “freezing”</w:t>
      </w:r>
    </w:p>
    <w:p w14:paraId="0A030153" w14:textId="29F166C4" w:rsidR="001E3430" w:rsidRPr="00024B1A" w:rsidRDefault="001E3430" w:rsidP="004C4AB0">
      <w:pPr>
        <w:pStyle w:val="ListParagraph"/>
        <w:numPr>
          <w:ilvl w:val="2"/>
          <w:numId w:val="8"/>
        </w:numPr>
        <w:jc w:val="both"/>
        <w:rPr>
          <w:rFonts w:ascii="Garamond" w:hAnsi="Garamond" w:cs="Times New Roman"/>
        </w:rPr>
      </w:pPr>
      <w:r w:rsidRPr="00024B1A">
        <w:rPr>
          <w:rFonts w:ascii="Garamond" w:hAnsi="Garamond" w:cs="Times New Roman"/>
        </w:rPr>
        <w:t>C</w:t>
      </w:r>
      <w:r w:rsidR="00024B1A">
        <w:rPr>
          <w:rFonts w:ascii="Garamond" w:hAnsi="Garamond" w:cs="Times New Roman"/>
        </w:rPr>
        <w:t>hild is afraid of its caregiver</w:t>
      </w:r>
    </w:p>
    <w:p w14:paraId="305670D2" w14:textId="796E1F52" w:rsidR="001E3430" w:rsidRDefault="001E3430" w:rsidP="004C4AB0">
      <w:pPr>
        <w:pStyle w:val="ListParagraph"/>
        <w:numPr>
          <w:ilvl w:val="1"/>
          <w:numId w:val="8"/>
        </w:numPr>
        <w:jc w:val="both"/>
        <w:rPr>
          <w:rFonts w:ascii="Garamond" w:hAnsi="Garamond" w:cs="Times New Roman"/>
        </w:rPr>
      </w:pPr>
      <w:r w:rsidRPr="00024B1A">
        <w:rPr>
          <w:rFonts w:ascii="Garamond" w:hAnsi="Garamond" w:cs="Times New Roman"/>
        </w:rPr>
        <w:t>Insecure attachment can interact with g</w:t>
      </w:r>
      <w:r w:rsidR="00024B1A">
        <w:rPr>
          <w:rFonts w:ascii="Garamond" w:hAnsi="Garamond" w:cs="Times New Roman"/>
        </w:rPr>
        <w:t>enes to produce psychopathology</w:t>
      </w:r>
    </w:p>
    <w:p w14:paraId="76E9A419" w14:textId="77777777" w:rsidR="006275BE" w:rsidRDefault="006275BE" w:rsidP="006275BE">
      <w:pPr>
        <w:pStyle w:val="ListParagraph"/>
        <w:ind w:left="1440"/>
        <w:jc w:val="both"/>
        <w:rPr>
          <w:rFonts w:ascii="Garamond" w:hAnsi="Garamond" w:cs="Times New Roman"/>
        </w:rPr>
      </w:pPr>
    </w:p>
    <w:p w14:paraId="4EB8BF2C" w14:textId="49204AFD" w:rsidR="006275BE" w:rsidRPr="006275BE" w:rsidRDefault="006275BE" w:rsidP="004C4AB0">
      <w:pPr>
        <w:pStyle w:val="ListParagraph"/>
        <w:numPr>
          <w:ilvl w:val="0"/>
          <w:numId w:val="8"/>
        </w:numPr>
        <w:jc w:val="both"/>
        <w:rPr>
          <w:rFonts w:ascii="Garamond" w:hAnsi="Garamond" w:cs="Times New Roman"/>
          <w:b/>
          <w:color w:val="1F497D" w:themeColor="text2"/>
        </w:rPr>
      </w:pPr>
      <w:r w:rsidRPr="006275BE">
        <w:rPr>
          <w:rFonts w:ascii="Garamond" w:hAnsi="Garamond" w:cs="Times New Roman"/>
          <w:b/>
          <w:color w:val="1F497D" w:themeColor="text2"/>
        </w:rPr>
        <w:t>Senescence:</w:t>
      </w:r>
    </w:p>
    <w:p w14:paraId="3401AE31" w14:textId="78D0E28B" w:rsidR="001E3430" w:rsidRPr="006275BE" w:rsidRDefault="001E3430" w:rsidP="004C4AB0">
      <w:pPr>
        <w:pStyle w:val="ListParagraph"/>
        <w:numPr>
          <w:ilvl w:val="1"/>
          <w:numId w:val="8"/>
        </w:numPr>
        <w:jc w:val="both"/>
        <w:rPr>
          <w:rFonts w:ascii="Garamond" w:hAnsi="Garamond" w:cs="Times New Roman"/>
        </w:rPr>
      </w:pPr>
      <w:r w:rsidRPr="006275BE">
        <w:rPr>
          <w:rFonts w:ascii="Garamond" w:hAnsi="Garamond" w:cs="Times New Roman"/>
        </w:rPr>
        <w:t xml:space="preserve">Simultaneous deterioration of all biological systems due to </w:t>
      </w:r>
      <w:r w:rsidRPr="006275BE">
        <w:rPr>
          <w:rFonts w:ascii="Garamond" w:hAnsi="Garamond" w:cs="Times New Roman"/>
          <w:i/>
          <w:iCs/>
        </w:rPr>
        <w:t>old age</w:t>
      </w:r>
    </w:p>
    <w:p w14:paraId="3F8457C1" w14:textId="77777777" w:rsidR="001E3430" w:rsidRPr="006275BE" w:rsidRDefault="001E3430" w:rsidP="004C4AB0">
      <w:pPr>
        <w:pStyle w:val="ListParagraph"/>
        <w:numPr>
          <w:ilvl w:val="2"/>
          <w:numId w:val="8"/>
        </w:numPr>
        <w:jc w:val="both"/>
        <w:rPr>
          <w:rFonts w:ascii="Garamond" w:hAnsi="Garamond" w:cs="Times New Roman"/>
        </w:rPr>
      </w:pPr>
      <w:r w:rsidRPr="006275BE">
        <w:rPr>
          <w:rFonts w:ascii="Garamond" w:hAnsi="Garamond" w:cs="Times New Roman"/>
        </w:rPr>
        <w:t>Why does life end?</w:t>
      </w:r>
    </w:p>
    <w:p w14:paraId="325DD4B3" w14:textId="66680EE6" w:rsidR="00470D87" w:rsidRDefault="00470D87" w:rsidP="004C4AB0">
      <w:pPr>
        <w:pStyle w:val="ListParagraph"/>
        <w:numPr>
          <w:ilvl w:val="1"/>
          <w:numId w:val="8"/>
        </w:numPr>
        <w:jc w:val="both"/>
        <w:rPr>
          <w:rFonts w:ascii="Garamond" w:hAnsi="Garamond" w:cs="Times New Roman"/>
        </w:rPr>
      </w:pPr>
      <w:r>
        <w:rPr>
          <w:rFonts w:ascii="Garamond" w:hAnsi="Garamond" w:cs="Times New Roman"/>
        </w:rPr>
        <w:t>If an organism lived forever, it’s reproduction capabilities is limited because there are no time risks</w:t>
      </w:r>
    </w:p>
    <w:p w14:paraId="13956C4A" w14:textId="30329EA5" w:rsidR="00470D87" w:rsidRDefault="00470D87" w:rsidP="004C4AB0">
      <w:pPr>
        <w:pStyle w:val="ListParagraph"/>
        <w:numPr>
          <w:ilvl w:val="1"/>
          <w:numId w:val="8"/>
        </w:numPr>
        <w:jc w:val="both"/>
        <w:rPr>
          <w:rFonts w:ascii="Garamond" w:hAnsi="Garamond" w:cs="Times New Roman"/>
        </w:rPr>
      </w:pPr>
      <w:r>
        <w:rPr>
          <w:rFonts w:ascii="Garamond" w:hAnsi="Garamond" w:cs="Times New Roman"/>
        </w:rPr>
        <w:t>Genes are myotropic, affecting a range of systems</w:t>
      </w:r>
    </w:p>
    <w:p w14:paraId="41107A5A" w14:textId="20FCF284" w:rsidR="00470D87" w:rsidRDefault="00470D87" w:rsidP="004C4AB0">
      <w:pPr>
        <w:pStyle w:val="ListParagraph"/>
        <w:numPr>
          <w:ilvl w:val="1"/>
          <w:numId w:val="8"/>
        </w:numPr>
        <w:jc w:val="both"/>
        <w:rPr>
          <w:rFonts w:ascii="Garamond" w:hAnsi="Garamond" w:cs="Times New Roman"/>
        </w:rPr>
      </w:pPr>
      <w:r>
        <w:rPr>
          <w:rFonts w:ascii="Garamond" w:hAnsi="Garamond" w:cs="Times New Roman"/>
        </w:rPr>
        <w:t>If a gene is favourable early in life rather than late, this gene is favourably selected</w:t>
      </w:r>
    </w:p>
    <w:p w14:paraId="7168B8E8" w14:textId="77777777" w:rsidR="002079D9" w:rsidRPr="006275BE" w:rsidRDefault="002079D9" w:rsidP="004C4AB0">
      <w:pPr>
        <w:pStyle w:val="ListParagraph"/>
        <w:numPr>
          <w:ilvl w:val="1"/>
          <w:numId w:val="8"/>
        </w:numPr>
        <w:jc w:val="both"/>
        <w:rPr>
          <w:rFonts w:ascii="Garamond" w:hAnsi="Garamond" w:cs="Times New Roman"/>
        </w:rPr>
      </w:pPr>
      <w:r w:rsidRPr="006275BE">
        <w:rPr>
          <w:rFonts w:ascii="Garamond" w:hAnsi="Garamond" w:cs="Times New Roman"/>
        </w:rPr>
        <w:t>Selection should favor strategies that sacrifice reproduction in the far future for repr</w:t>
      </w:r>
      <w:r>
        <w:rPr>
          <w:rFonts w:ascii="Garamond" w:hAnsi="Garamond" w:cs="Times New Roman"/>
        </w:rPr>
        <w:t>oduction in the present (e.g., t</w:t>
      </w:r>
      <w:r w:rsidRPr="006275BE">
        <w:rPr>
          <w:rFonts w:ascii="Garamond" w:hAnsi="Garamond" w:cs="Times New Roman"/>
        </w:rPr>
        <w:t>esto</w:t>
      </w:r>
      <w:r>
        <w:rPr>
          <w:rFonts w:ascii="Garamond" w:hAnsi="Garamond" w:cs="Times New Roman"/>
        </w:rPr>
        <w:t>sterone)</w:t>
      </w:r>
    </w:p>
    <w:p w14:paraId="598A8E19" w14:textId="77777777"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Early r</w:t>
      </w:r>
      <w:r>
        <w:rPr>
          <w:rFonts w:ascii="Garamond" w:hAnsi="Garamond" w:cs="Times New Roman"/>
        </w:rPr>
        <w:t>eproduction = more reproduction</w:t>
      </w:r>
    </w:p>
    <w:p w14:paraId="337A2BA0" w14:textId="77777777"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Mortality</w:t>
      </w:r>
      <w:r>
        <w:rPr>
          <w:rFonts w:ascii="Garamond" w:hAnsi="Garamond" w:cs="Times New Roman"/>
        </w:rPr>
        <w:t xml:space="preserve"> rate is high over long periods</w:t>
      </w:r>
    </w:p>
    <w:p w14:paraId="70E86B18" w14:textId="77777777"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Therefore, concent</w:t>
      </w:r>
      <w:r>
        <w:rPr>
          <w:rFonts w:ascii="Garamond" w:hAnsi="Garamond" w:cs="Times New Roman"/>
        </w:rPr>
        <w:t>rate reproduction early in life</w:t>
      </w:r>
    </w:p>
    <w:p w14:paraId="1F616CFC" w14:textId="77777777"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Selection is stronger for mutations expressed in young individuals and weaker for mutations expressed later in li</w:t>
      </w:r>
      <w:r>
        <w:rPr>
          <w:rFonts w:ascii="Garamond" w:hAnsi="Garamond" w:cs="Times New Roman"/>
        </w:rPr>
        <w:t>fe</w:t>
      </w:r>
    </w:p>
    <w:p w14:paraId="73B7E8BE" w14:textId="11D2A8F2" w:rsidR="002079D9" w:rsidRDefault="002079D9" w:rsidP="004C4AB0">
      <w:pPr>
        <w:pStyle w:val="ListParagraph"/>
        <w:numPr>
          <w:ilvl w:val="3"/>
          <w:numId w:val="8"/>
        </w:numPr>
        <w:jc w:val="both"/>
        <w:rPr>
          <w:rFonts w:ascii="Garamond" w:hAnsi="Garamond" w:cs="Times New Roman"/>
        </w:rPr>
      </w:pPr>
      <w:r w:rsidRPr="006275BE">
        <w:rPr>
          <w:rFonts w:ascii="Garamond" w:hAnsi="Garamond" w:cs="Times New Roman"/>
        </w:rPr>
        <w:t>Selection for pleiotropic genes that increase reproduction early but lead to death later</w:t>
      </w:r>
    </w:p>
    <w:p w14:paraId="58F873D7" w14:textId="77777777" w:rsidR="00BF6123" w:rsidRDefault="00BF6123" w:rsidP="00BF6123">
      <w:pPr>
        <w:pStyle w:val="ListParagraph"/>
        <w:ind w:left="2880"/>
        <w:jc w:val="both"/>
        <w:rPr>
          <w:rFonts w:ascii="Garamond" w:hAnsi="Garamond" w:cs="Times New Roman"/>
        </w:rPr>
      </w:pPr>
    </w:p>
    <w:p w14:paraId="7C2EC60A" w14:textId="5A3AF097" w:rsidR="00C45001" w:rsidRPr="00BF6123" w:rsidRDefault="00C45001" w:rsidP="004C4AB0">
      <w:pPr>
        <w:pStyle w:val="ListParagraph"/>
        <w:numPr>
          <w:ilvl w:val="0"/>
          <w:numId w:val="8"/>
        </w:numPr>
        <w:jc w:val="both"/>
        <w:rPr>
          <w:rFonts w:ascii="Garamond" w:hAnsi="Garamond" w:cs="Times New Roman"/>
          <w:b/>
          <w:color w:val="1F497D" w:themeColor="text2"/>
        </w:rPr>
      </w:pPr>
      <w:r w:rsidRPr="00BF6123">
        <w:rPr>
          <w:rFonts w:ascii="Garamond" w:hAnsi="Garamond" w:cs="Times New Roman"/>
          <w:b/>
          <w:color w:val="1F497D" w:themeColor="text2"/>
        </w:rPr>
        <w:t>Bereavement:</w:t>
      </w:r>
    </w:p>
    <w:p w14:paraId="25F68ED2" w14:textId="77777777" w:rsidR="001E3430" w:rsidRPr="00C45001" w:rsidRDefault="001E3430" w:rsidP="004C4AB0">
      <w:pPr>
        <w:pStyle w:val="ListParagraph"/>
        <w:numPr>
          <w:ilvl w:val="1"/>
          <w:numId w:val="8"/>
        </w:numPr>
        <w:jc w:val="both"/>
        <w:rPr>
          <w:rFonts w:ascii="Garamond" w:hAnsi="Garamond" w:cs="Times New Roman"/>
        </w:rPr>
      </w:pPr>
      <w:r w:rsidRPr="00C45001">
        <w:rPr>
          <w:rFonts w:ascii="Garamond" w:hAnsi="Garamond" w:cs="Times New Roman"/>
        </w:rPr>
        <w:t>Acute reaction to death of someone biologically important (6 – 12 months):</w:t>
      </w:r>
    </w:p>
    <w:p w14:paraId="7ED1C2CF" w14:textId="161063B9" w:rsidR="001E3430" w:rsidRPr="00C45001" w:rsidRDefault="00C45001" w:rsidP="004C4AB0">
      <w:pPr>
        <w:pStyle w:val="ListParagraph"/>
        <w:numPr>
          <w:ilvl w:val="2"/>
          <w:numId w:val="8"/>
        </w:numPr>
        <w:jc w:val="both"/>
        <w:rPr>
          <w:rFonts w:ascii="Garamond" w:hAnsi="Garamond" w:cs="Times New Roman"/>
        </w:rPr>
      </w:pPr>
      <w:r>
        <w:rPr>
          <w:rFonts w:ascii="Garamond" w:hAnsi="Garamond" w:cs="Times New Roman"/>
        </w:rPr>
        <w:t>Grief increases</w:t>
      </w:r>
    </w:p>
    <w:p w14:paraId="502B8C10" w14:textId="5E5BA7B2"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Mental</w:t>
      </w:r>
      <w:r w:rsidR="00C45001">
        <w:rPr>
          <w:rFonts w:ascii="Garamond" w:hAnsi="Garamond" w:cs="Times New Roman"/>
        </w:rPr>
        <w:t xml:space="preserve"> &amp; physical health deteriorates</w:t>
      </w:r>
    </w:p>
    <w:p w14:paraId="31A92E3C" w14:textId="0F8F6426" w:rsidR="001E3430" w:rsidRPr="00C45001" w:rsidRDefault="00C45001" w:rsidP="004C4AB0">
      <w:pPr>
        <w:pStyle w:val="ListParagraph"/>
        <w:numPr>
          <w:ilvl w:val="2"/>
          <w:numId w:val="8"/>
        </w:numPr>
        <w:jc w:val="both"/>
        <w:rPr>
          <w:rFonts w:ascii="Garamond" w:hAnsi="Garamond" w:cs="Times New Roman"/>
        </w:rPr>
      </w:pPr>
      <w:r>
        <w:rPr>
          <w:rFonts w:ascii="Garamond" w:hAnsi="Garamond" w:cs="Times New Roman"/>
        </w:rPr>
        <w:t>Mortality rate increases</w:t>
      </w:r>
    </w:p>
    <w:p w14:paraId="425F8744" w14:textId="77777777" w:rsidR="001E3430" w:rsidRPr="00C45001" w:rsidRDefault="001E3430" w:rsidP="004C4AB0">
      <w:pPr>
        <w:pStyle w:val="ListParagraph"/>
        <w:numPr>
          <w:ilvl w:val="1"/>
          <w:numId w:val="8"/>
        </w:numPr>
        <w:jc w:val="both"/>
        <w:rPr>
          <w:rFonts w:ascii="Garamond" w:hAnsi="Garamond" w:cs="Times New Roman"/>
        </w:rPr>
      </w:pPr>
      <w:r w:rsidRPr="00C45001">
        <w:rPr>
          <w:rFonts w:ascii="Garamond" w:hAnsi="Garamond" w:cs="Times New Roman"/>
        </w:rPr>
        <w:t>Asymmetry in grief reactions:</w:t>
      </w:r>
    </w:p>
    <w:p w14:paraId="65D522E1" w14:textId="77777777"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Life-history:</w:t>
      </w:r>
    </w:p>
    <w:p w14:paraId="3CA7F026" w14:textId="53ECE20E"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Men have stro</w:t>
      </w:r>
      <w:r w:rsidR="00C45001">
        <w:rPr>
          <w:rFonts w:ascii="Garamond" w:hAnsi="Garamond" w:cs="Times New Roman"/>
        </w:rPr>
        <w:t>nger reaction to loss of spouse</w:t>
      </w:r>
    </w:p>
    <w:p w14:paraId="11B4B68D" w14:textId="306A84EF"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Women have stronge</w:t>
      </w:r>
      <w:r w:rsidR="00C45001">
        <w:rPr>
          <w:rFonts w:ascii="Garamond" w:hAnsi="Garamond" w:cs="Times New Roman"/>
        </w:rPr>
        <w:t>r reaction to loss of offspring</w:t>
      </w:r>
    </w:p>
    <w:p w14:paraId="5CCC0368" w14:textId="77777777"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Reproductive value:</w:t>
      </w:r>
    </w:p>
    <w:p w14:paraId="19AB91DD" w14:textId="5E24F404"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 xml:space="preserve">Stronger reaction to loss of </w:t>
      </w:r>
      <w:r w:rsidR="00C45001">
        <w:rPr>
          <w:rFonts w:ascii="Garamond" w:hAnsi="Garamond" w:cs="Times New Roman"/>
        </w:rPr>
        <w:t>younger spouse</w:t>
      </w:r>
    </w:p>
    <w:p w14:paraId="73347233" w14:textId="52B60050" w:rsidR="00E7703B"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Stronger reaction to loss of older offspring</w:t>
      </w:r>
    </w:p>
    <w:p w14:paraId="5126B649" w14:textId="77777777" w:rsidR="0094569B" w:rsidRPr="0094569B" w:rsidRDefault="0094569B" w:rsidP="0094569B">
      <w:pPr>
        <w:pBdr>
          <w:bottom w:val="single" w:sz="12" w:space="1" w:color="auto"/>
        </w:pBdr>
        <w:jc w:val="both"/>
        <w:rPr>
          <w:rFonts w:ascii="Garamond" w:hAnsi="Garamond" w:cs="Times New Roman"/>
          <w:b/>
        </w:rPr>
      </w:pPr>
    </w:p>
    <w:p w14:paraId="18E4320C" w14:textId="77777777" w:rsidR="0094569B" w:rsidRPr="0094569B" w:rsidRDefault="0094569B" w:rsidP="0094569B">
      <w:pPr>
        <w:jc w:val="both"/>
        <w:rPr>
          <w:rFonts w:ascii="Garamond" w:hAnsi="Garamond" w:cs="Times New Roman"/>
          <w:b/>
        </w:rPr>
      </w:pPr>
    </w:p>
    <w:p w14:paraId="4C8ED102" w14:textId="5468BCFA" w:rsidR="0094569B" w:rsidRPr="00B21F60" w:rsidRDefault="0094569B" w:rsidP="00B21F60">
      <w:pPr>
        <w:pBdr>
          <w:bottom w:val="single" w:sz="12" w:space="1" w:color="auto"/>
        </w:pBdr>
        <w:jc w:val="center"/>
        <w:rPr>
          <w:rFonts w:ascii="Garamond" w:hAnsi="Garamond" w:cs="Times New Roman"/>
          <w:b/>
          <w:sz w:val="30"/>
          <w:szCs w:val="30"/>
        </w:rPr>
      </w:pPr>
      <w:r w:rsidRPr="00B21F60">
        <w:rPr>
          <w:rFonts w:ascii="Garamond" w:hAnsi="Garamond" w:cs="Times New Roman"/>
          <w:b/>
          <w:sz w:val="30"/>
          <w:szCs w:val="30"/>
          <w:highlight w:val="yellow"/>
        </w:rPr>
        <w:t>[MIDTERM #1]</w:t>
      </w:r>
    </w:p>
    <w:p w14:paraId="77C27645" w14:textId="77777777" w:rsidR="0094569B" w:rsidRPr="0094569B" w:rsidRDefault="0094569B" w:rsidP="0094569B">
      <w:pPr>
        <w:pBdr>
          <w:bottom w:val="single" w:sz="12" w:space="1" w:color="auto"/>
        </w:pBdr>
        <w:jc w:val="both"/>
        <w:rPr>
          <w:rFonts w:ascii="Garamond" w:hAnsi="Garamond" w:cs="Times New Roman"/>
          <w:b/>
        </w:rPr>
      </w:pPr>
    </w:p>
    <w:p w14:paraId="4D156C18" w14:textId="77777777" w:rsidR="0094569B" w:rsidRPr="0094569B" w:rsidRDefault="0094569B" w:rsidP="0094569B">
      <w:pPr>
        <w:jc w:val="both"/>
        <w:rPr>
          <w:rFonts w:ascii="Garamond" w:hAnsi="Garamond" w:cs="Times New Roman"/>
          <w:b/>
        </w:rPr>
      </w:pPr>
    </w:p>
    <w:p w14:paraId="5F5E214B" w14:textId="5468BCFA" w:rsidR="00E7703B" w:rsidRDefault="00E7703B" w:rsidP="00E7703B">
      <w:pPr>
        <w:pStyle w:val="ListParagraph"/>
        <w:ind w:left="1440"/>
        <w:jc w:val="both"/>
        <w:rPr>
          <w:rFonts w:ascii="Garamond" w:hAnsi="Garamond" w:cs="Times New Roman"/>
        </w:rPr>
      </w:pPr>
    </w:p>
    <w:p w14:paraId="393022EC" w14:textId="0BB532E1" w:rsidR="00E7703B" w:rsidRPr="00297EBC" w:rsidRDefault="00E7703B" w:rsidP="00E7703B">
      <w:pPr>
        <w:pBdr>
          <w:bottom w:val="single" w:sz="12" w:space="1" w:color="auto"/>
        </w:pBdr>
        <w:jc w:val="both"/>
        <w:rPr>
          <w:rFonts w:ascii="Garamond" w:hAnsi="Garamond" w:cs="Times New Roman"/>
          <w:b/>
        </w:rPr>
      </w:pPr>
      <w:r>
        <w:rPr>
          <w:rFonts w:ascii="Garamond" w:hAnsi="Garamond" w:cs="Times New Roman"/>
          <w:b/>
        </w:rPr>
        <w:t xml:space="preserve">LECTURE 13 (Oct </w:t>
      </w:r>
      <w:r w:rsidR="00715F36">
        <w:rPr>
          <w:rFonts w:ascii="Garamond" w:hAnsi="Garamond" w:cs="Times New Roman"/>
          <w:b/>
        </w:rPr>
        <w:t>10</w:t>
      </w:r>
      <w:r>
        <w:rPr>
          <w:rFonts w:ascii="Garamond" w:hAnsi="Garamond" w:cs="Times New Roman"/>
          <w:b/>
          <w:vertAlign w:val="superscript"/>
        </w:rPr>
        <w:t>th</w:t>
      </w:r>
      <w:r w:rsidRPr="00297EBC">
        <w:rPr>
          <w:rFonts w:ascii="Garamond" w:hAnsi="Garamond" w:cs="Times New Roman"/>
          <w:b/>
        </w:rPr>
        <w:t>, 2012):</w:t>
      </w:r>
      <w:r w:rsidR="008A5551">
        <w:rPr>
          <w:rFonts w:ascii="Garamond" w:hAnsi="Garamond" w:cs="Times New Roman"/>
          <w:b/>
        </w:rPr>
        <w:t xml:space="preserve"> Causes of pathology</w:t>
      </w:r>
    </w:p>
    <w:p w14:paraId="06B88810" w14:textId="77777777" w:rsidR="00E7703B" w:rsidRPr="006B3252" w:rsidRDefault="00E7703B" w:rsidP="00E7703B">
      <w:pPr>
        <w:jc w:val="both"/>
        <w:rPr>
          <w:rFonts w:ascii="Garamond" w:hAnsi="Garamond" w:cs="Times New Roman"/>
        </w:rPr>
      </w:pPr>
    </w:p>
    <w:p w14:paraId="7048767F" w14:textId="2FEF4143" w:rsidR="00E7703B" w:rsidRPr="00733C41" w:rsidRDefault="00715F36" w:rsidP="004C4AB0">
      <w:pPr>
        <w:pStyle w:val="ListParagraph"/>
        <w:numPr>
          <w:ilvl w:val="0"/>
          <w:numId w:val="12"/>
        </w:numPr>
        <w:jc w:val="both"/>
        <w:rPr>
          <w:rFonts w:ascii="Garamond" w:hAnsi="Garamond" w:cs="Times New Roman"/>
          <w:b/>
          <w:color w:val="1F497D" w:themeColor="text2"/>
        </w:rPr>
      </w:pPr>
      <w:r>
        <w:rPr>
          <w:rFonts w:ascii="Garamond" w:hAnsi="Garamond" w:cs="Times New Roman"/>
          <w:b/>
          <w:color w:val="1F497D" w:themeColor="text2"/>
        </w:rPr>
        <w:t>Introduction</w:t>
      </w:r>
      <w:r w:rsidR="00E7703B" w:rsidRPr="00733C41">
        <w:rPr>
          <w:rFonts w:ascii="Garamond" w:hAnsi="Garamond" w:cs="Times New Roman"/>
          <w:b/>
          <w:color w:val="1F497D" w:themeColor="text2"/>
        </w:rPr>
        <w:t>:</w:t>
      </w:r>
    </w:p>
    <w:p w14:paraId="0982ABBD" w14:textId="07E1225A" w:rsidR="004E4F6C" w:rsidRPr="00715F36" w:rsidRDefault="004E4F6C" w:rsidP="004C4AB0">
      <w:pPr>
        <w:numPr>
          <w:ilvl w:val="1"/>
          <w:numId w:val="12"/>
        </w:numPr>
        <w:jc w:val="both"/>
        <w:rPr>
          <w:rFonts w:ascii="Garamond" w:hAnsi="Garamond" w:cs="Times New Roman"/>
        </w:rPr>
      </w:pPr>
      <w:r w:rsidRPr="00715F36">
        <w:rPr>
          <w:rFonts w:ascii="Garamond" w:hAnsi="Garamond" w:cs="Times New Roman"/>
        </w:rPr>
        <w:t xml:space="preserve">All </w:t>
      </w:r>
      <w:r w:rsidR="00272A4B">
        <w:rPr>
          <w:rFonts w:ascii="Garamond" w:hAnsi="Garamond" w:cs="Times New Roman"/>
        </w:rPr>
        <w:t xml:space="preserve">pathology has a genetic basis. Pathology decreases fitness. Why does pathology exists? </w:t>
      </w:r>
      <w:r w:rsidRPr="00715F36">
        <w:rPr>
          <w:rFonts w:ascii="Garamond" w:hAnsi="Garamond" w:cs="Times New Roman"/>
        </w:rPr>
        <w:t>Why has natural selectio</w:t>
      </w:r>
      <w:r w:rsidR="00272A4B">
        <w:rPr>
          <w:rFonts w:ascii="Garamond" w:hAnsi="Garamond" w:cs="Times New Roman"/>
        </w:rPr>
        <w:t>n failed to eliminate pathology?</w:t>
      </w:r>
    </w:p>
    <w:p w14:paraId="7503237C" w14:textId="3F5BD06D" w:rsidR="004E4F6C" w:rsidRPr="00715F36" w:rsidRDefault="00AA3BDE" w:rsidP="004C4AB0">
      <w:pPr>
        <w:numPr>
          <w:ilvl w:val="1"/>
          <w:numId w:val="12"/>
        </w:numPr>
        <w:jc w:val="both"/>
        <w:rPr>
          <w:rFonts w:ascii="Garamond" w:hAnsi="Garamond" w:cs="Times New Roman"/>
        </w:rPr>
      </w:pPr>
      <w:r>
        <w:rPr>
          <w:rFonts w:ascii="Garamond" w:hAnsi="Garamond" w:cs="Times New Roman"/>
        </w:rPr>
        <w:t>Medicine &amp; social s</w:t>
      </w:r>
      <w:r w:rsidR="004E4F6C" w:rsidRPr="00715F36">
        <w:rPr>
          <w:rFonts w:ascii="Garamond" w:hAnsi="Garamond" w:cs="Times New Roman"/>
        </w:rPr>
        <w:t>ciences focus on pr</w:t>
      </w:r>
      <w:r w:rsidR="00422DB0">
        <w:rPr>
          <w:rFonts w:ascii="Garamond" w:hAnsi="Garamond" w:cs="Times New Roman"/>
        </w:rPr>
        <w:t>oximate explanations of disease</w:t>
      </w:r>
    </w:p>
    <w:p w14:paraId="1475443C" w14:textId="65414E4E" w:rsidR="004E4F6C" w:rsidRPr="00715F36" w:rsidRDefault="004E4F6C" w:rsidP="004C4AB0">
      <w:pPr>
        <w:numPr>
          <w:ilvl w:val="1"/>
          <w:numId w:val="12"/>
        </w:numPr>
        <w:jc w:val="both"/>
        <w:rPr>
          <w:rFonts w:ascii="Garamond" w:hAnsi="Garamond" w:cs="Times New Roman"/>
        </w:rPr>
      </w:pPr>
      <w:r w:rsidRPr="00715F36">
        <w:rPr>
          <w:rFonts w:ascii="Garamond" w:hAnsi="Garamond" w:cs="Times New Roman"/>
        </w:rPr>
        <w:t>Teleology: error of explaining in terms</w:t>
      </w:r>
      <w:r w:rsidR="00376E38">
        <w:rPr>
          <w:rFonts w:ascii="Garamond" w:hAnsi="Garamond" w:cs="Times New Roman"/>
        </w:rPr>
        <w:t xml:space="preserve"> of purpose or goal: i.e., w</w:t>
      </w:r>
      <w:r w:rsidRPr="00715F36">
        <w:rPr>
          <w:rFonts w:ascii="Garamond" w:hAnsi="Garamond" w:cs="Times New Roman"/>
        </w:rPr>
        <w:t>hat is the function of the sun?</w:t>
      </w:r>
    </w:p>
    <w:p w14:paraId="71C772C2" w14:textId="13ABBC46" w:rsidR="004E4F6C" w:rsidRPr="00715F36" w:rsidRDefault="004E4F6C" w:rsidP="004C4AB0">
      <w:pPr>
        <w:numPr>
          <w:ilvl w:val="2"/>
          <w:numId w:val="12"/>
        </w:numPr>
        <w:jc w:val="both"/>
        <w:rPr>
          <w:rFonts w:ascii="Garamond" w:hAnsi="Garamond" w:cs="Times New Roman"/>
        </w:rPr>
      </w:pPr>
      <w:r w:rsidRPr="00715F36">
        <w:rPr>
          <w:rFonts w:ascii="Garamond" w:hAnsi="Garamond" w:cs="Times New Roman"/>
        </w:rPr>
        <w:t>Explaining the past from the</w:t>
      </w:r>
      <w:r w:rsidR="00422DB0">
        <w:rPr>
          <w:rFonts w:ascii="Garamond" w:hAnsi="Garamond" w:cs="Times New Roman"/>
        </w:rPr>
        <w:t xml:space="preserve"> future is an error (teleology)</w:t>
      </w:r>
    </w:p>
    <w:p w14:paraId="0B8A68D4" w14:textId="65EE0477" w:rsidR="004E4F6C" w:rsidRPr="00715F36" w:rsidRDefault="004E4F6C" w:rsidP="004C4AB0">
      <w:pPr>
        <w:numPr>
          <w:ilvl w:val="2"/>
          <w:numId w:val="12"/>
        </w:numPr>
        <w:jc w:val="both"/>
        <w:rPr>
          <w:rFonts w:ascii="Garamond" w:hAnsi="Garamond" w:cs="Times New Roman"/>
        </w:rPr>
      </w:pPr>
      <w:r w:rsidRPr="00715F36">
        <w:rPr>
          <w:rFonts w:ascii="Garamond" w:hAnsi="Garamond" w:cs="Times New Roman"/>
        </w:rPr>
        <w:t>Explaining the future from the p</w:t>
      </w:r>
      <w:r w:rsidR="00422DB0">
        <w:rPr>
          <w:rFonts w:ascii="Garamond" w:hAnsi="Garamond" w:cs="Times New Roman"/>
        </w:rPr>
        <w:t>ast is not an error (evolution)</w:t>
      </w:r>
    </w:p>
    <w:p w14:paraId="57E4334E" w14:textId="77777777" w:rsidR="004E4F6C" w:rsidRPr="00715F36" w:rsidRDefault="004E4F6C" w:rsidP="004C4AB0">
      <w:pPr>
        <w:numPr>
          <w:ilvl w:val="1"/>
          <w:numId w:val="12"/>
        </w:numPr>
        <w:jc w:val="both"/>
        <w:rPr>
          <w:rFonts w:ascii="Garamond" w:hAnsi="Garamond" w:cs="Times New Roman"/>
        </w:rPr>
      </w:pPr>
      <w:r w:rsidRPr="00715F36">
        <w:rPr>
          <w:rFonts w:ascii="Garamond" w:hAnsi="Garamond" w:cs="Times New Roman"/>
        </w:rPr>
        <w:t>Causes of pathology:</w:t>
      </w:r>
    </w:p>
    <w:p w14:paraId="68910A34" w14:textId="42DE5A5D" w:rsidR="004E4F6C" w:rsidRPr="00715F36" w:rsidRDefault="00422DB0" w:rsidP="004C4AB0">
      <w:pPr>
        <w:numPr>
          <w:ilvl w:val="2"/>
          <w:numId w:val="12"/>
        </w:numPr>
        <w:jc w:val="both"/>
        <w:rPr>
          <w:rFonts w:ascii="Garamond" w:hAnsi="Garamond" w:cs="Times New Roman"/>
        </w:rPr>
      </w:pPr>
      <w:r>
        <w:rPr>
          <w:rFonts w:ascii="Garamond" w:hAnsi="Garamond" w:cs="Times New Roman"/>
        </w:rPr>
        <w:t>Infections</w:t>
      </w:r>
    </w:p>
    <w:p w14:paraId="1F41690D" w14:textId="3B078E74" w:rsidR="004E4F6C" w:rsidRPr="00715F36" w:rsidRDefault="00422DB0" w:rsidP="004C4AB0">
      <w:pPr>
        <w:numPr>
          <w:ilvl w:val="2"/>
          <w:numId w:val="12"/>
        </w:numPr>
        <w:jc w:val="both"/>
        <w:rPr>
          <w:rFonts w:ascii="Garamond" w:hAnsi="Garamond" w:cs="Times New Roman"/>
        </w:rPr>
      </w:pPr>
      <w:r>
        <w:rPr>
          <w:rFonts w:ascii="Garamond" w:hAnsi="Garamond" w:cs="Times New Roman"/>
        </w:rPr>
        <w:t>Defenses</w:t>
      </w:r>
    </w:p>
    <w:p w14:paraId="086F0433" w14:textId="51EF8130" w:rsidR="00422DB0" w:rsidRDefault="00BC5EC0" w:rsidP="004C4AB0">
      <w:pPr>
        <w:numPr>
          <w:ilvl w:val="2"/>
          <w:numId w:val="12"/>
        </w:numPr>
        <w:jc w:val="both"/>
        <w:rPr>
          <w:rFonts w:ascii="Garamond" w:hAnsi="Garamond" w:cs="Times New Roman"/>
        </w:rPr>
      </w:pPr>
      <w:r>
        <w:rPr>
          <w:rFonts w:ascii="Garamond" w:hAnsi="Garamond" w:cs="Times New Roman"/>
        </w:rPr>
        <w:t>Diseases of c</w:t>
      </w:r>
      <w:r w:rsidR="00422DB0">
        <w:rPr>
          <w:rFonts w:ascii="Garamond" w:hAnsi="Garamond" w:cs="Times New Roman"/>
        </w:rPr>
        <w:t>ivilization</w:t>
      </w:r>
    </w:p>
    <w:p w14:paraId="47CB969F" w14:textId="2600E03C" w:rsidR="004E4F6C" w:rsidRPr="00422DB0" w:rsidRDefault="00422DB0" w:rsidP="004C4AB0">
      <w:pPr>
        <w:numPr>
          <w:ilvl w:val="2"/>
          <w:numId w:val="12"/>
        </w:numPr>
        <w:jc w:val="both"/>
        <w:rPr>
          <w:rFonts w:ascii="Garamond" w:hAnsi="Garamond" w:cs="Times New Roman"/>
        </w:rPr>
      </w:pPr>
      <w:r w:rsidRPr="00422DB0">
        <w:rPr>
          <w:rFonts w:ascii="Garamond" w:hAnsi="Garamond" w:cs="Times New Roman"/>
        </w:rPr>
        <w:t>Genetic quirks</w:t>
      </w:r>
    </w:p>
    <w:p w14:paraId="685E321E" w14:textId="29D8C4F6" w:rsidR="004E4F6C" w:rsidRPr="00715F36" w:rsidRDefault="00422DB0" w:rsidP="004C4AB0">
      <w:pPr>
        <w:numPr>
          <w:ilvl w:val="2"/>
          <w:numId w:val="12"/>
        </w:numPr>
        <w:jc w:val="both"/>
        <w:rPr>
          <w:rFonts w:ascii="Garamond" w:hAnsi="Garamond" w:cs="Times New Roman"/>
        </w:rPr>
      </w:pPr>
      <w:r>
        <w:rPr>
          <w:rFonts w:ascii="Garamond" w:hAnsi="Garamond" w:cs="Times New Roman"/>
        </w:rPr>
        <w:t>Design compromises</w:t>
      </w:r>
    </w:p>
    <w:p w14:paraId="00B5995F" w14:textId="7C81E9F1" w:rsidR="004E4F6C" w:rsidRDefault="00422DB0" w:rsidP="004C4AB0">
      <w:pPr>
        <w:numPr>
          <w:ilvl w:val="2"/>
          <w:numId w:val="12"/>
        </w:numPr>
        <w:jc w:val="both"/>
        <w:rPr>
          <w:rFonts w:ascii="Garamond" w:hAnsi="Garamond" w:cs="Times New Roman"/>
        </w:rPr>
      </w:pPr>
      <w:r>
        <w:rPr>
          <w:rFonts w:ascii="Garamond" w:hAnsi="Garamond" w:cs="Times New Roman"/>
        </w:rPr>
        <w:t>Evolutionary legacies</w:t>
      </w:r>
    </w:p>
    <w:p w14:paraId="0AA7311F" w14:textId="77777777" w:rsidR="00422DB0" w:rsidRDefault="00422DB0" w:rsidP="00422DB0">
      <w:pPr>
        <w:ind w:left="2160"/>
        <w:jc w:val="both"/>
        <w:rPr>
          <w:rFonts w:ascii="Garamond" w:hAnsi="Garamond" w:cs="Times New Roman"/>
        </w:rPr>
      </w:pPr>
    </w:p>
    <w:p w14:paraId="61CDA343" w14:textId="1116E4BD" w:rsidR="00422DB0" w:rsidRPr="00E026B0" w:rsidRDefault="00422DB0"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Infection:</w:t>
      </w:r>
    </w:p>
    <w:p w14:paraId="2A3F726C" w14:textId="6E5BB19A" w:rsidR="004E4F6C" w:rsidRPr="00422DB0" w:rsidRDefault="004E4F6C" w:rsidP="004C4AB0">
      <w:pPr>
        <w:numPr>
          <w:ilvl w:val="1"/>
          <w:numId w:val="12"/>
        </w:numPr>
        <w:jc w:val="both"/>
        <w:rPr>
          <w:rFonts w:ascii="Garamond" w:hAnsi="Garamond" w:cs="Times New Roman"/>
        </w:rPr>
      </w:pPr>
      <w:r w:rsidRPr="00422DB0">
        <w:rPr>
          <w:rFonts w:ascii="Garamond" w:hAnsi="Garamond" w:cs="Times New Roman"/>
        </w:rPr>
        <w:t>Bacteria and viruses:</w:t>
      </w:r>
    </w:p>
    <w:p w14:paraId="5F15759F" w14:textId="425AB5D8" w:rsidR="004E4F6C" w:rsidRPr="00422DB0" w:rsidRDefault="004E4F6C" w:rsidP="004C4AB0">
      <w:pPr>
        <w:numPr>
          <w:ilvl w:val="2"/>
          <w:numId w:val="12"/>
        </w:numPr>
        <w:jc w:val="both"/>
        <w:rPr>
          <w:rFonts w:ascii="Garamond" w:hAnsi="Garamond" w:cs="Times New Roman"/>
        </w:rPr>
      </w:pPr>
      <w:r w:rsidRPr="00422DB0">
        <w:rPr>
          <w:rFonts w:ascii="Garamond" w:hAnsi="Garamond" w:cs="Times New Roman"/>
        </w:rPr>
        <w:t>Pathogen-host coevolution</w:t>
      </w:r>
      <w:r w:rsidR="00990AA4">
        <w:rPr>
          <w:rFonts w:ascii="Garamond" w:hAnsi="Garamond" w:cs="Times New Roman"/>
        </w:rPr>
        <w:t>; a n</w:t>
      </w:r>
      <w:r w:rsidR="00526771">
        <w:rPr>
          <w:rFonts w:ascii="Garamond" w:hAnsi="Garamond" w:cs="Times New Roman"/>
        </w:rPr>
        <w:t>ever-ending evolutionary war</w:t>
      </w:r>
    </w:p>
    <w:p w14:paraId="554E2D2D" w14:textId="3DFF4678" w:rsidR="004E4F6C" w:rsidRPr="00422DB0" w:rsidRDefault="004E4F6C" w:rsidP="004C4AB0">
      <w:pPr>
        <w:numPr>
          <w:ilvl w:val="2"/>
          <w:numId w:val="12"/>
        </w:numPr>
        <w:jc w:val="both"/>
        <w:rPr>
          <w:rFonts w:ascii="Garamond" w:hAnsi="Garamond" w:cs="Times New Roman"/>
        </w:rPr>
      </w:pPr>
      <w:r w:rsidRPr="00422DB0">
        <w:rPr>
          <w:rFonts w:ascii="Garamond" w:hAnsi="Garamond" w:cs="Times New Roman"/>
        </w:rPr>
        <w:t xml:space="preserve">Pathogens attempt to subvert our </w:t>
      </w:r>
      <w:r w:rsidR="00422DB0" w:rsidRPr="00422DB0">
        <w:rPr>
          <w:rFonts w:ascii="Garamond" w:hAnsi="Garamond" w:cs="Times New Roman"/>
        </w:rPr>
        <w:t>defenses</w:t>
      </w:r>
    </w:p>
    <w:p w14:paraId="3327FE13" w14:textId="58854723" w:rsidR="004E4F6C" w:rsidRPr="00422DB0" w:rsidRDefault="006E2F08" w:rsidP="004C4AB0">
      <w:pPr>
        <w:numPr>
          <w:ilvl w:val="1"/>
          <w:numId w:val="12"/>
        </w:numPr>
        <w:jc w:val="both"/>
        <w:rPr>
          <w:rFonts w:ascii="Garamond" w:hAnsi="Garamond" w:cs="Times New Roman"/>
        </w:rPr>
      </w:pPr>
      <w:r>
        <w:rPr>
          <w:rFonts w:ascii="Garamond" w:hAnsi="Garamond" w:cs="Times New Roman"/>
        </w:rPr>
        <w:t>Antibiotics [1929]</w:t>
      </w:r>
      <w:r w:rsidR="004E4F6C" w:rsidRPr="00422DB0">
        <w:rPr>
          <w:rFonts w:ascii="Garamond" w:hAnsi="Garamond" w:cs="Times New Roman"/>
        </w:rPr>
        <w:t>:</w:t>
      </w:r>
    </w:p>
    <w:p w14:paraId="23F39868" w14:textId="77777777" w:rsidR="00D30781" w:rsidRDefault="00D30781" w:rsidP="004C4AB0">
      <w:pPr>
        <w:numPr>
          <w:ilvl w:val="2"/>
          <w:numId w:val="12"/>
        </w:numPr>
        <w:jc w:val="both"/>
        <w:rPr>
          <w:rFonts w:ascii="Garamond" w:hAnsi="Garamond" w:cs="Times New Roman"/>
        </w:rPr>
      </w:pPr>
      <w:r>
        <w:rPr>
          <w:rFonts w:ascii="Garamond" w:hAnsi="Garamond" w:cs="Times New Roman"/>
        </w:rPr>
        <w:t>Penicillin:</w:t>
      </w:r>
    </w:p>
    <w:p w14:paraId="25F5A92A" w14:textId="1A54A796" w:rsidR="00DA7BD3" w:rsidRDefault="00DA7BD3" w:rsidP="004C4AB0">
      <w:pPr>
        <w:numPr>
          <w:ilvl w:val="3"/>
          <w:numId w:val="12"/>
        </w:numPr>
        <w:jc w:val="both"/>
        <w:rPr>
          <w:rFonts w:ascii="Garamond" w:hAnsi="Garamond" w:cs="Times New Roman"/>
        </w:rPr>
      </w:pPr>
      <w:r>
        <w:rPr>
          <w:rFonts w:ascii="Garamond" w:hAnsi="Garamond" w:cs="Times New Roman"/>
        </w:rPr>
        <w:t xml:space="preserve">Produced and found in </w:t>
      </w:r>
      <w:r w:rsidR="00A63445">
        <w:rPr>
          <w:rFonts w:ascii="Garamond" w:hAnsi="Garamond" w:cs="Times New Roman"/>
        </w:rPr>
        <w:t>mold</w:t>
      </w:r>
    </w:p>
    <w:p w14:paraId="204AF9DE" w14:textId="24B2A45A" w:rsidR="004E4F6C" w:rsidRPr="00422DB0" w:rsidRDefault="00D30781" w:rsidP="004C4AB0">
      <w:pPr>
        <w:numPr>
          <w:ilvl w:val="3"/>
          <w:numId w:val="12"/>
        </w:numPr>
        <w:jc w:val="both"/>
        <w:rPr>
          <w:rFonts w:ascii="Garamond" w:hAnsi="Garamond" w:cs="Times New Roman"/>
        </w:rPr>
      </w:pPr>
      <w:r>
        <w:rPr>
          <w:rFonts w:ascii="Garamond" w:hAnsi="Garamond" w:cs="Times New Roman"/>
        </w:rPr>
        <w:t>A</w:t>
      </w:r>
      <w:r w:rsidR="004E4F6C" w:rsidRPr="00422DB0">
        <w:rPr>
          <w:rFonts w:ascii="Garamond" w:hAnsi="Garamond" w:cs="Times New Roman"/>
        </w:rPr>
        <w:t>ttacks and kills bact</w:t>
      </w:r>
      <w:r w:rsidR="00526771">
        <w:rPr>
          <w:rFonts w:ascii="Garamond" w:hAnsi="Garamond" w:cs="Times New Roman"/>
        </w:rPr>
        <w:t>eria (tuberculosis &amp; pneumonia)</w:t>
      </w:r>
    </w:p>
    <w:p w14:paraId="776080C1" w14:textId="1B6C7021" w:rsidR="004E4F6C" w:rsidRPr="00422DB0" w:rsidRDefault="004E4F6C" w:rsidP="004C4AB0">
      <w:pPr>
        <w:numPr>
          <w:ilvl w:val="3"/>
          <w:numId w:val="12"/>
        </w:numPr>
        <w:jc w:val="both"/>
        <w:rPr>
          <w:rFonts w:ascii="Garamond" w:hAnsi="Garamond" w:cs="Times New Roman"/>
        </w:rPr>
      </w:pPr>
      <w:r w:rsidRPr="00422DB0">
        <w:rPr>
          <w:rFonts w:ascii="Garamond" w:hAnsi="Garamond" w:cs="Times New Roman"/>
        </w:rPr>
        <w:t>Rates of infectious di</w:t>
      </w:r>
      <w:r w:rsidR="00526771">
        <w:rPr>
          <w:rFonts w:ascii="Garamond" w:hAnsi="Garamond" w:cs="Times New Roman"/>
        </w:rPr>
        <w:t>sease quickly began to decrease</w:t>
      </w:r>
    </w:p>
    <w:p w14:paraId="4C38546A" w14:textId="0AFD99BB" w:rsidR="004E4F6C" w:rsidRPr="00422DB0" w:rsidRDefault="004E4F6C" w:rsidP="004C4AB0">
      <w:pPr>
        <w:numPr>
          <w:ilvl w:val="3"/>
          <w:numId w:val="12"/>
        </w:numPr>
        <w:jc w:val="both"/>
        <w:rPr>
          <w:rFonts w:ascii="Garamond" w:hAnsi="Garamond" w:cs="Times New Roman"/>
        </w:rPr>
      </w:pPr>
      <w:r w:rsidRPr="00422DB0">
        <w:rPr>
          <w:rFonts w:ascii="Garamond" w:hAnsi="Garamond" w:cs="Times New Roman"/>
        </w:rPr>
        <w:t xml:space="preserve">Bacteria began to evolve </w:t>
      </w:r>
      <w:r w:rsidR="00526771" w:rsidRPr="00422DB0">
        <w:rPr>
          <w:rFonts w:ascii="Garamond" w:hAnsi="Garamond" w:cs="Times New Roman"/>
        </w:rPr>
        <w:t>defenses</w:t>
      </w:r>
      <w:r w:rsidRPr="00422DB0">
        <w:rPr>
          <w:rFonts w:ascii="Garamond" w:hAnsi="Garamond" w:cs="Times New Roman"/>
        </w:rPr>
        <w:t xml:space="preserve"> against antibiotics:</w:t>
      </w:r>
    </w:p>
    <w:p w14:paraId="280B3A5B" w14:textId="38CD85E4" w:rsidR="004E4F6C" w:rsidRPr="00422DB0" w:rsidRDefault="00526771" w:rsidP="004C4AB0">
      <w:pPr>
        <w:numPr>
          <w:ilvl w:val="4"/>
          <w:numId w:val="12"/>
        </w:numPr>
        <w:jc w:val="both"/>
        <w:rPr>
          <w:rFonts w:ascii="Garamond" w:hAnsi="Garamond" w:cs="Times New Roman"/>
        </w:rPr>
      </w:pPr>
      <w:r>
        <w:rPr>
          <w:rFonts w:ascii="Garamond" w:hAnsi="Garamond" w:cs="Times New Roman"/>
        </w:rPr>
        <w:t>Staphylococcal bacteria</w:t>
      </w:r>
    </w:p>
    <w:p w14:paraId="51CA7259" w14:textId="03DD4442" w:rsidR="004E4F6C" w:rsidRPr="00422DB0" w:rsidRDefault="00526771" w:rsidP="004C4AB0">
      <w:pPr>
        <w:numPr>
          <w:ilvl w:val="4"/>
          <w:numId w:val="12"/>
        </w:numPr>
        <w:jc w:val="both"/>
        <w:rPr>
          <w:rFonts w:ascii="Garamond" w:hAnsi="Garamond" w:cs="Times New Roman"/>
        </w:rPr>
      </w:pPr>
      <w:r>
        <w:rPr>
          <w:rFonts w:ascii="Garamond" w:hAnsi="Garamond" w:cs="Times New Roman"/>
        </w:rPr>
        <w:t>1941 – all strains vulnerable</w:t>
      </w:r>
    </w:p>
    <w:p w14:paraId="5E91B080" w14:textId="69BD3490" w:rsidR="004E4F6C" w:rsidRPr="00422DB0" w:rsidRDefault="004E4F6C" w:rsidP="004C4AB0">
      <w:pPr>
        <w:numPr>
          <w:ilvl w:val="4"/>
          <w:numId w:val="12"/>
        </w:numPr>
        <w:jc w:val="both"/>
        <w:rPr>
          <w:rFonts w:ascii="Garamond" w:hAnsi="Garamond" w:cs="Times New Roman"/>
        </w:rPr>
      </w:pPr>
      <w:r w:rsidRPr="00422DB0">
        <w:rPr>
          <w:rFonts w:ascii="Garamond" w:hAnsi="Garamond" w:cs="Times New Roman"/>
        </w:rPr>
        <w:t>1944 – strains begin evolving enz</w:t>
      </w:r>
      <w:r w:rsidR="00526771">
        <w:rPr>
          <w:rFonts w:ascii="Garamond" w:hAnsi="Garamond" w:cs="Times New Roman"/>
        </w:rPr>
        <w:t>ymes that break down penicillin</w:t>
      </w:r>
    </w:p>
    <w:p w14:paraId="162CF51F" w14:textId="19BF8FF2" w:rsidR="004E4F6C" w:rsidRPr="00422DB0" w:rsidRDefault="004E4F6C" w:rsidP="004C4AB0">
      <w:pPr>
        <w:numPr>
          <w:ilvl w:val="4"/>
          <w:numId w:val="12"/>
        </w:numPr>
        <w:jc w:val="both"/>
        <w:rPr>
          <w:rFonts w:ascii="Garamond" w:hAnsi="Garamond" w:cs="Times New Roman"/>
        </w:rPr>
      </w:pPr>
      <w:r w:rsidRPr="00422DB0">
        <w:rPr>
          <w:rFonts w:ascii="Garamond" w:hAnsi="Garamond" w:cs="Times New Roman"/>
        </w:rPr>
        <w:t>1994 – 95% of strai</w:t>
      </w:r>
      <w:r w:rsidR="00526771">
        <w:rPr>
          <w:rFonts w:ascii="Garamond" w:hAnsi="Garamond" w:cs="Times New Roman"/>
        </w:rPr>
        <w:t>ns at least partially resistant</w:t>
      </w:r>
    </w:p>
    <w:p w14:paraId="55C458D6" w14:textId="08319EE3" w:rsidR="004E4F6C" w:rsidRPr="00422DB0" w:rsidRDefault="004E4F6C" w:rsidP="004C4AB0">
      <w:pPr>
        <w:numPr>
          <w:ilvl w:val="1"/>
          <w:numId w:val="12"/>
        </w:numPr>
        <w:jc w:val="both"/>
        <w:rPr>
          <w:rFonts w:ascii="Garamond" w:hAnsi="Garamond" w:cs="Times New Roman"/>
        </w:rPr>
      </w:pPr>
      <w:r w:rsidRPr="00422DB0">
        <w:rPr>
          <w:rFonts w:ascii="Garamond" w:hAnsi="Garamond" w:cs="Times New Roman"/>
        </w:rPr>
        <w:t>Overuse in hospitals and factory farming has led to an increase in in</w:t>
      </w:r>
      <w:r w:rsidR="00F777F7">
        <w:rPr>
          <w:rFonts w:ascii="Garamond" w:hAnsi="Garamond" w:cs="Times New Roman"/>
        </w:rPr>
        <w:t>fection rates [faster evolution]</w:t>
      </w:r>
      <w:r w:rsidRPr="00422DB0">
        <w:rPr>
          <w:rFonts w:ascii="Garamond" w:hAnsi="Garamond" w:cs="Times New Roman"/>
        </w:rPr>
        <w:t>:</w:t>
      </w:r>
    </w:p>
    <w:p w14:paraId="6890FAE2" w14:textId="18F0C8D1" w:rsidR="004E4F6C" w:rsidRDefault="004E4F6C" w:rsidP="004C4AB0">
      <w:pPr>
        <w:numPr>
          <w:ilvl w:val="2"/>
          <w:numId w:val="12"/>
        </w:numPr>
        <w:jc w:val="both"/>
        <w:rPr>
          <w:rFonts w:ascii="Garamond" w:hAnsi="Garamond" w:cs="Times New Roman"/>
        </w:rPr>
      </w:pPr>
      <w:r w:rsidRPr="00422DB0">
        <w:rPr>
          <w:rFonts w:ascii="Garamond" w:hAnsi="Garamond" w:cs="Times New Roman"/>
        </w:rPr>
        <w:t>Salm</w:t>
      </w:r>
      <w:r w:rsidR="00526771">
        <w:rPr>
          <w:rFonts w:ascii="Garamond" w:hAnsi="Garamond" w:cs="Times New Roman"/>
        </w:rPr>
        <w:t>onella, E. coli, &amp; tuberculosis</w:t>
      </w:r>
    </w:p>
    <w:p w14:paraId="2923E0CB" w14:textId="009BB0D0" w:rsidR="00CE5E67" w:rsidRPr="00CE5E67" w:rsidRDefault="00CE5E67" w:rsidP="00CE5E67">
      <w:pPr>
        <w:numPr>
          <w:ilvl w:val="1"/>
          <w:numId w:val="12"/>
        </w:numPr>
        <w:jc w:val="both"/>
        <w:rPr>
          <w:rFonts w:ascii="Garamond" w:hAnsi="Garamond" w:cs="Times New Roman"/>
        </w:rPr>
      </w:pPr>
      <w:r w:rsidRPr="00CE5E67">
        <w:rPr>
          <w:rFonts w:ascii="Garamond" w:hAnsi="Garamond" w:cs="Times New Roman"/>
        </w:rPr>
        <w:t>Antibiotics do not kill viruses because viruses are not alive (have no biologi</w:t>
      </w:r>
      <w:r w:rsidR="004F66B5">
        <w:rPr>
          <w:rFonts w:ascii="Garamond" w:hAnsi="Garamond" w:cs="Times New Roman"/>
        </w:rPr>
        <w:t>cal structure)</w:t>
      </w:r>
    </w:p>
    <w:p w14:paraId="0ED60558" w14:textId="2C09A113" w:rsidR="00005495" w:rsidRDefault="00005495" w:rsidP="004C4AB0">
      <w:pPr>
        <w:numPr>
          <w:ilvl w:val="1"/>
          <w:numId w:val="12"/>
        </w:numPr>
        <w:jc w:val="both"/>
        <w:rPr>
          <w:rFonts w:ascii="Garamond" w:hAnsi="Garamond" w:cs="Times New Roman"/>
        </w:rPr>
      </w:pPr>
      <w:r>
        <w:rPr>
          <w:rFonts w:ascii="Garamond" w:hAnsi="Garamond" w:cs="Times New Roman"/>
        </w:rPr>
        <w:t>Factory farming:</w:t>
      </w:r>
    </w:p>
    <w:p w14:paraId="4397A7B5" w14:textId="0E658F5C" w:rsidR="00005495" w:rsidRDefault="00005495" w:rsidP="004C4AB0">
      <w:pPr>
        <w:numPr>
          <w:ilvl w:val="2"/>
          <w:numId w:val="12"/>
        </w:numPr>
        <w:jc w:val="both"/>
        <w:rPr>
          <w:rFonts w:ascii="Garamond" w:hAnsi="Garamond" w:cs="Times New Roman"/>
        </w:rPr>
      </w:pPr>
      <w:r>
        <w:rPr>
          <w:rFonts w:ascii="Garamond" w:hAnsi="Garamond" w:cs="Times New Roman"/>
        </w:rPr>
        <w:t>Gathering large amounts of animals to save money and improve efficiency (i.e., chicken)</w:t>
      </w:r>
    </w:p>
    <w:p w14:paraId="087512F9" w14:textId="2FBB688D" w:rsidR="00005495" w:rsidRDefault="00005495" w:rsidP="004C4AB0">
      <w:pPr>
        <w:numPr>
          <w:ilvl w:val="2"/>
          <w:numId w:val="12"/>
        </w:numPr>
        <w:jc w:val="both"/>
        <w:rPr>
          <w:rFonts w:ascii="Garamond" w:hAnsi="Garamond" w:cs="Times New Roman"/>
        </w:rPr>
      </w:pPr>
      <w:r>
        <w:rPr>
          <w:rFonts w:ascii="Garamond" w:hAnsi="Garamond" w:cs="Times New Roman"/>
        </w:rPr>
        <w:t xml:space="preserve">Antibiotics are given as </w:t>
      </w:r>
      <w:r w:rsidR="00A74CA4">
        <w:rPr>
          <w:rFonts w:ascii="Garamond" w:hAnsi="Garamond" w:cs="Times New Roman"/>
        </w:rPr>
        <w:t>a precaution and used for accelerated growth</w:t>
      </w:r>
    </w:p>
    <w:p w14:paraId="343019E5" w14:textId="77777777" w:rsidR="00112D44" w:rsidRPr="00422DB0" w:rsidRDefault="00112D44" w:rsidP="00112D44">
      <w:pPr>
        <w:ind w:left="2160"/>
        <w:jc w:val="both"/>
        <w:rPr>
          <w:rFonts w:ascii="Garamond" w:hAnsi="Garamond" w:cs="Times New Roman"/>
        </w:rPr>
      </w:pPr>
    </w:p>
    <w:p w14:paraId="28FD1B8E" w14:textId="3C214328" w:rsidR="00422DB0" w:rsidRPr="00E026B0" w:rsidRDefault="00112D44"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Defenses:</w:t>
      </w:r>
    </w:p>
    <w:p w14:paraId="180346AB" w14:textId="49F71E54" w:rsidR="004E4F6C" w:rsidRPr="00112D44" w:rsidRDefault="004D5800" w:rsidP="004C4AB0">
      <w:pPr>
        <w:numPr>
          <w:ilvl w:val="1"/>
          <w:numId w:val="12"/>
        </w:numPr>
        <w:jc w:val="both"/>
        <w:rPr>
          <w:rFonts w:ascii="Garamond" w:hAnsi="Garamond" w:cs="Times New Roman"/>
        </w:rPr>
      </w:pPr>
      <w:r>
        <w:rPr>
          <w:rFonts w:ascii="Garamond" w:hAnsi="Garamond" w:cs="Times New Roman"/>
        </w:rPr>
        <w:t>Response</w:t>
      </w:r>
      <w:r w:rsidR="004E4F6C" w:rsidRPr="00112D44">
        <w:rPr>
          <w:rFonts w:ascii="Garamond" w:hAnsi="Garamond" w:cs="Times New Roman"/>
        </w:rPr>
        <w:t xml:space="preserve"> to disease that are sometimes confused with</w:t>
      </w:r>
      <w:r>
        <w:rPr>
          <w:rFonts w:ascii="Garamond" w:hAnsi="Garamond" w:cs="Times New Roman"/>
        </w:rPr>
        <w:t xml:space="preserve"> the</w:t>
      </w:r>
      <w:r w:rsidR="004E4F6C" w:rsidRPr="00112D44">
        <w:rPr>
          <w:rFonts w:ascii="Garamond" w:hAnsi="Garamond" w:cs="Times New Roman"/>
        </w:rPr>
        <w:t xml:space="preserve"> d</w:t>
      </w:r>
      <w:r w:rsidR="000216BE">
        <w:rPr>
          <w:rFonts w:ascii="Garamond" w:hAnsi="Garamond" w:cs="Times New Roman"/>
        </w:rPr>
        <w:t>isease</w:t>
      </w:r>
      <w:r>
        <w:rPr>
          <w:rFonts w:ascii="Garamond" w:hAnsi="Garamond" w:cs="Times New Roman"/>
        </w:rPr>
        <w:t xml:space="preserve"> itself</w:t>
      </w:r>
    </w:p>
    <w:p w14:paraId="50BABE73" w14:textId="07625511"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Expulsion: mucus, cough, sneezing, nausea &amp; vomiting, diarrhea, &amp; menstruation all fu</w:t>
      </w:r>
      <w:r w:rsidR="00112D44">
        <w:rPr>
          <w:rFonts w:ascii="Garamond" w:hAnsi="Garamond" w:cs="Times New Roman"/>
        </w:rPr>
        <w:t>nction to remove disease agents</w:t>
      </w:r>
    </w:p>
    <w:p w14:paraId="272921B0" w14:textId="1E7AF96C"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Fever: increase</w:t>
      </w:r>
      <w:r w:rsidR="00AF2FB9">
        <w:rPr>
          <w:rFonts w:ascii="Garamond" w:hAnsi="Garamond" w:cs="Times New Roman"/>
        </w:rPr>
        <w:t>s</w:t>
      </w:r>
      <w:r w:rsidRPr="00112D44">
        <w:rPr>
          <w:rFonts w:ascii="Garamond" w:hAnsi="Garamond" w:cs="Times New Roman"/>
        </w:rPr>
        <w:t xml:space="preserve"> in tem</w:t>
      </w:r>
      <w:r w:rsidR="00AF2FB9">
        <w:rPr>
          <w:rFonts w:ascii="Garamond" w:hAnsi="Garamond" w:cs="Times New Roman"/>
        </w:rPr>
        <w:t>perature kills microorganisms; s</w:t>
      </w:r>
      <w:r w:rsidRPr="00112D44">
        <w:rPr>
          <w:rFonts w:ascii="Garamond" w:hAnsi="Garamond" w:cs="Times New Roman"/>
        </w:rPr>
        <w:t>urvival rate for syphilis increases when infect</w:t>
      </w:r>
      <w:r w:rsidR="00112D44">
        <w:rPr>
          <w:rFonts w:ascii="Garamond" w:hAnsi="Garamond" w:cs="Times New Roman"/>
        </w:rPr>
        <w:t>ed with malaria to induce fever</w:t>
      </w:r>
    </w:p>
    <w:p w14:paraId="6FFE2398" w14:textId="76DF81CB"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Iron-d</w:t>
      </w:r>
      <w:r w:rsidR="00112D44">
        <w:rPr>
          <w:rFonts w:ascii="Garamond" w:hAnsi="Garamond" w:cs="Times New Roman"/>
        </w:rPr>
        <w:t>epletion: bacteria consume iron</w:t>
      </w:r>
    </w:p>
    <w:p w14:paraId="03A86314" w14:textId="7FDAC351" w:rsidR="004E4F6C" w:rsidRPr="00112D44" w:rsidRDefault="004E4F6C" w:rsidP="004C4AB0">
      <w:pPr>
        <w:numPr>
          <w:ilvl w:val="3"/>
          <w:numId w:val="12"/>
        </w:numPr>
        <w:jc w:val="both"/>
        <w:rPr>
          <w:rFonts w:ascii="Garamond" w:hAnsi="Garamond" w:cs="Times New Roman"/>
        </w:rPr>
      </w:pPr>
      <w:r w:rsidRPr="00112D44">
        <w:rPr>
          <w:rFonts w:ascii="Garamond" w:hAnsi="Garamond" w:cs="Times New Roman"/>
        </w:rPr>
        <w:t xml:space="preserve">Body reduces iron </w:t>
      </w:r>
      <w:r w:rsidR="00112D44">
        <w:rPr>
          <w:rFonts w:ascii="Garamond" w:hAnsi="Garamond" w:cs="Times New Roman"/>
        </w:rPr>
        <w:t>levels in response to infection</w:t>
      </w:r>
    </w:p>
    <w:p w14:paraId="6DED9642" w14:textId="1129F91E" w:rsidR="004E4F6C" w:rsidRPr="00112D44" w:rsidRDefault="004E4F6C" w:rsidP="004C4AB0">
      <w:pPr>
        <w:numPr>
          <w:ilvl w:val="3"/>
          <w:numId w:val="12"/>
        </w:numPr>
        <w:jc w:val="both"/>
        <w:rPr>
          <w:rFonts w:ascii="Garamond" w:hAnsi="Garamond" w:cs="Times New Roman"/>
        </w:rPr>
      </w:pPr>
      <w:r w:rsidRPr="00112D44">
        <w:rPr>
          <w:rFonts w:ascii="Garamond" w:hAnsi="Garamond" w:cs="Times New Roman"/>
        </w:rPr>
        <w:t>Reduce</w:t>
      </w:r>
      <w:r w:rsidR="00112D44">
        <w:rPr>
          <w:rFonts w:ascii="Garamond" w:hAnsi="Garamond" w:cs="Times New Roman"/>
        </w:rPr>
        <w:t xml:space="preserve"> consumption of iron-rich foods</w:t>
      </w:r>
    </w:p>
    <w:p w14:paraId="4EAA5152" w14:textId="3B2B4413" w:rsidR="004E4F6C" w:rsidRPr="00112D44" w:rsidRDefault="00112D44" w:rsidP="004C4AB0">
      <w:pPr>
        <w:numPr>
          <w:ilvl w:val="3"/>
          <w:numId w:val="12"/>
        </w:numPr>
        <w:jc w:val="both"/>
        <w:rPr>
          <w:rFonts w:ascii="Garamond" w:hAnsi="Garamond" w:cs="Times New Roman"/>
        </w:rPr>
      </w:pPr>
      <w:r>
        <w:rPr>
          <w:rFonts w:ascii="Garamond" w:hAnsi="Garamond" w:cs="Times New Roman"/>
        </w:rPr>
        <w:t>Body reduces iron absorption</w:t>
      </w:r>
    </w:p>
    <w:p w14:paraId="76FE8DA1" w14:textId="18548075" w:rsidR="004E4F6C" w:rsidRPr="00112D44" w:rsidRDefault="004E4F6C" w:rsidP="004C4AB0">
      <w:pPr>
        <w:numPr>
          <w:ilvl w:val="1"/>
          <w:numId w:val="12"/>
        </w:numPr>
        <w:jc w:val="both"/>
        <w:rPr>
          <w:rFonts w:ascii="Garamond" w:hAnsi="Garamond" w:cs="Times New Roman"/>
        </w:rPr>
      </w:pPr>
      <w:r w:rsidRPr="00112D44">
        <w:rPr>
          <w:rFonts w:ascii="Garamond" w:hAnsi="Garamond" w:cs="Times New Roman"/>
        </w:rPr>
        <w:t>Treating</w:t>
      </w:r>
      <w:r w:rsidR="00C46637">
        <w:rPr>
          <w:rFonts w:ascii="Garamond" w:hAnsi="Garamond" w:cs="Times New Roman"/>
        </w:rPr>
        <w:t xml:space="preserve"> </w:t>
      </w:r>
      <w:r w:rsidRPr="00112D44">
        <w:rPr>
          <w:rFonts w:ascii="Garamond" w:hAnsi="Garamond" w:cs="Times New Roman"/>
        </w:rPr>
        <w:t>/</w:t>
      </w:r>
      <w:r w:rsidR="00C46637">
        <w:rPr>
          <w:rFonts w:ascii="Garamond" w:hAnsi="Garamond" w:cs="Times New Roman"/>
        </w:rPr>
        <w:t xml:space="preserve"> </w:t>
      </w:r>
      <w:r w:rsidRPr="00112D44">
        <w:rPr>
          <w:rFonts w:ascii="Garamond" w:hAnsi="Garamond" w:cs="Times New Roman"/>
        </w:rPr>
        <w:t>blocki</w:t>
      </w:r>
      <w:r w:rsidR="00112D44">
        <w:rPr>
          <w:rFonts w:ascii="Garamond" w:hAnsi="Garamond" w:cs="Times New Roman"/>
        </w:rPr>
        <w:t>ng a defense can be detrimental</w:t>
      </w:r>
      <w:r w:rsidR="00F777F7">
        <w:rPr>
          <w:rFonts w:ascii="Garamond" w:hAnsi="Garamond" w:cs="Times New Roman"/>
        </w:rPr>
        <w:t>:</w:t>
      </w:r>
    </w:p>
    <w:p w14:paraId="1E8C4756" w14:textId="68F44327"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Fever reduc</w:t>
      </w:r>
      <w:r w:rsidR="00112D44">
        <w:rPr>
          <w:rFonts w:ascii="Garamond" w:hAnsi="Garamond" w:cs="Times New Roman"/>
        </w:rPr>
        <w:t>ing medication prolongs illness</w:t>
      </w:r>
    </w:p>
    <w:p w14:paraId="06996CD0" w14:textId="743DE3F8"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Iron suppl</w:t>
      </w:r>
      <w:r w:rsidR="00112D44">
        <w:rPr>
          <w:rFonts w:ascii="Garamond" w:hAnsi="Garamond" w:cs="Times New Roman"/>
        </w:rPr>
        <w:t>ements increase infection rates</w:t>
      </w:r>
    </w:p>
    <w:p w14:paraId="46F00E60" w14:textId="4014F9DB" w:rsidR="004E4F6C" w:rsidRDefault="004E4F6C" w:rsidP="004C4AB0">
      <w:pPr>
        <w:numPr>
          <w:ilvl w:val="2"/>
          <w:numId w:val="12"/>
        </w:numPr>
        <w:jc w:val="both"/>
        <w:rPr>
          <w:rFonts w:ascii="Garamond" w:hAnsi="Garamond" w:cs="Times New Roman"/>
        </w:rPr>
      </w:pPr>
      <w:r w:rsidRPr="00112D44">
        <w:rPr>
          <w:rFonts w:ascii="Garamond" w:hAnsi="Garamond" w:cs="Times New Roman"/>
        </w:rPr>
        <w:t>Anti-diarrheic doubles recove</w:t>
      </w:r>
      <w:r w:rsidR="00112D44">
        <w:rPr>
          <w:rFonts w:ascii="Garamond" w:hAnsi="Garamond" w:cs="Times New Roman"/>
        </w:rPr>
        <w:t>ry time from Shigella infection</w:t>
      </w:r>
    </w:p>
    <w:p w14:paraId="29EFF729" w14:textId="77777777" w:rsidR="00A71E78" w:rsidRPr="00112D44" w:rsidRDefault="00A71E78" w:rsidP="00A71E78">
      <w:pPr>
        <w:ind w:left="2160"/>
        <w:jc w:val="both"/>
        <w:rPr>
          <w:rFonts w:ascii="Garamond" w:hAnsi="Garamond" w:cs="Times New Roman"/>
        </w:rPr>
      </w:pPr>
    </w:p>
    <w:p w14:paraId="5DE52DF7" w14:textId="1C687F34" w:rsidR="00112D44" w:rsidRDefault="00A71E78"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Anxiety as a defense?</w:t>
      </w:r>
    </w:p>
    <w:p w14:paraId="218DEC5A" w14:textId="5608024C" w:rsidR="00BE5EF2" w:rsidRPr="00C13D0D" w:rsidRDefault="00C13D0D" w:rsidP="004C4AB0">
      <w:pPr>
        <w:numPr>
          <w:ilvl w:val="1"/>
          <w:numId w:val="12"/>
        </w:numPr>
        <w:jc w:val="both"/>
        <w:rPr>
          <w:rFonts w:ascii="Garamond" w:hAnsi="Garamond" w:cs="Times New Roman"/>
        </w:rPr>
      </w:pPr>
      <w:r>
        <w:rPr>
          <w:rFonts w:ascii="Garamond" w:hAnsi="Garamond" w:cs="Times New Roman"/>
        </w:rPr>
        <w:t xml:space="preserve">In </w:t>
      </w:r>
      <w:r w:rsidRPr="00C13D0D">
        <w:rPr>
          <w:rFonts w:ascii="Garamond" w:hAnsi="Garamond" w:cs="Times New Roman"/>
        </w:rPr>
        <w:t>danger or under stress:</w:t>
      </w:r>
    </w:p>
    <w:p w14:paraId="77461106" w14:textId="7EE70460" w:rsidR="00C13D0D" w:rsidRDefault="00C13D0D" w:rsidP="00C13D0D">
      <w:pPr>
        <w:numPr>
          <w:ilvl w:val="2"/>
          <w:numId w:val="12"/>
        </w:numPr>
        <w:jc w:val="both"/>
        <w:rPr>
          <w:rFonts w:ascii="Garamond" w:hAnsi="Garamond" w:cs="Times New Roman"/>
        </w:rPr>
      </w:pPr>
      <w:r w:rsidRPr="00C13D0D">
        <w:rPr>
          <w:rFonts w:ascii="Garamond" w:hAnsi="Garamond" w:cs="Times New Roman"/>
        </w:rPr>
        <w:t>Hypothalam</w:t>
      </w:r>
      <w:r>
        <w:rPr>
          <w:rFonts w:ascii="Garamond" w:hAnsi="Garamond" w:cs="Times New Roman"/>
        </w:rPr>
        <w:t xml:space="preserve">us activates sympathetic division </w:t>
      </w:r>
      <w:r w:rsidRPr="00C13D0D">
        <w:rPr>
          <w:rFonts w:ascii="Garamond" w:hAnsi="Garamond" w:cs="Times New Roman"/>
        </w:rPr>
        <w:sym w:font="Wingdings" w:char="F0E0"/>
      </w:r>
      <w:r>
        <w:rPr>
          <w:rFonts w:ascii="Garamond" w:hAnsi="Garamond" w:cs="Times New Roman"/>
        </w:rPr>
        <w:t xml:space="preserve"> adrenal medulla produces epinephrine and norepinephrine</w:t>
      </w:r>
    </w:p>
    <w:p w14:paraId="24BF1126" w14:textId="2AA92B68" w:rsidR="00C13D0D" w:rsidRPr="00C13D0D" w:rsidRDefault="00C13D0D" w:rsidP="00C13D0D">
      <w:pPr>
        <w:numPr>
          <w:ilvl w:val="2"/>
          <w:numId w:val="12"/>
        </w:numPr>
        <w:jc w:val="both"/>
        <w:rPr>
          <w:rFonts w:ascii="Garamond" w:hAnsi="Garamond" w:cs="Times New Roman"/>
        </w:rPr>
      </w:pPr>
      <w:r>
        <w:rPr>
          <w:rFonts w:ascii="Garamond" w:hAnsi="Garamond" w:cs="Times New Roman"/>
        </w:rPr>
        <w:t xml:space="preserve">Hypothalamus sends messages to the adrenal cortex </w:t>
      </w:r>
      <w:r w:rsidRPr="00C13D0D">
        <w:rPr>
          <w:rFonts w:ascii="Garamond" w:hAnsi="Garamond" w:cs="Times New Roman"/>
        </w:rPr>
        <w:sym w:font="Wingdings" w:char="F0E0"/>
      </w:r>
      <w:r>
        <w:rPr>
          <w:rFonts w:ascii="Garamond" w:hAnsi="Garamond" w:cs="Times New Roman"/>
        </w:rPr>
        <w:t xml:space="preserve"> cortisol is produced and release </w:t>
      </w:r>
      <w:r w:rsidRPr="00C13D0D">
        <w:rPr>
          <w:rFonts w:ascii="Garamond" w:hAnsi="Garamond" w:cs="Times New Roman"/>
        </w:rPr>
        <w:sym w:font="Wingdings" w:char="F0E0"/>
      </w:r>
      <w:r>
        <w:rPr>
          <w:rFonts w:ascii="Garamond" w:hAnsi="Garamond" w:cs="Times New Roman"/>
        </w:rPr>
        <w:t xml:space="preserve"> increased energy and protection from tissue inflammation in case of injury</w:t>
      </w:r>
    </w:p>
    <w:p w14:paraId="75E9AF51" w14:textId="77777777" w:rsidR="00A71E78" w:rsidRDefault="00A71E78" w:rsidP="00A71E78">
      <w:pPr>
        <w:jc w:val="both"/>
        <w:rPr>
          <w:rFonts w:ascii="Garamond" w:hAnsi="Garamond" w:cs="Times New Roman"/>
        </w:rPr>
      </w:pPr>
    </w:p>
    <w:p w14:paraId="15ACACA9" w14:textId="3068AC53" w:rsidR="00A71E78" w:rsidRPr="00E026B0" w:rsidRDefault="00A71E78"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Causes of disease:</w:t>
      </w:r>
    </w:p>
    <w:p w14:paraId="08F442A7" w14:textId="7BD0994F" w:rsidR="004E4F6C" w:rsidRPr="00A71E78" w:rsidRDefault="004E4F6C" w:rsidP="004C4AB0">
      <w:pPr>
        <w:numPr>
          <w:ilvl w:val="1"/>
          <w:numId w:val="12"/>
        </w:numPr>
        <w:jc w:val="both"/>
        <w:rPr>
          <w:rFonts w:ascii="Garamond" w:hAnsi="Garamond" w:cs="Times New Roman"/>
        </w:rPr>
      </w:pPr>
      <w:r w:rsidRPr="00A71E78">
        <w:rPr>
          <w:rFonts w:ascii="Garamond" w:hAnsi="Garamond" w:cs="Times New Roman"/>
        </w:rPr>
        <w:t>Diseases of civilization: mismatch</w:t>
      </w:r>
      <w:r w:rsidR="00DE3B31">
        <w:rPr>
          <w:rFonts w:ascii="Garamond" w:hAnsi="Garamond" w:cs="Times New Roman"/>
        </w:rPr>
        <w:t xml:space="preserve"> between design and environment</w:t>
      </w:r>
    </w:p>
    <w:p w14:paraId="2B9164DE" w14:textId="50B382A5" w:rsidR="004E4F6C" w:rsidRDefault="005A3C5F" w:rsidP="004C4AB0">
      <w:pPr>
        <w:numPr>
          <w:ilvl w:val="2"/>
          <w:numId w:val="12"/>
        </w:numPr>
        <w:jc w:val="both"/>
        <w:rPr>
          <w:rFonts w:ascii="Garamond" w:hAnsi="Garamond" w:cs="Times New Roman"/>
        </w:rPr>
      </w:pPr>
      <w:r>
        <w:rPr>
          <w:rFonts w:ascii="Garamond" w:hAnsi="Garamond" w:cs="Times New Roman"/>
        </w:rPr>
        <w:t>High-fat diet: h</w:t>
      </w:r>
      <w:r w:rsidR="004E4F6C" w:rsidRPr="00A71E78">
        <w:rPr>
          <w:rFonts w:ascii="Garamond" w:hAnsi="Garamond" w:cs="Times New Roman"/>
        </w:rPr>
        <w:t>eart</w:t>
      </w:r>
      <w:r>
        <w:rPr>
          <w:rFonts w:ascii="Garamond" w:hAnsi="Garamond" w:cs="Times New Roman"/>
        </w:rPr>
        <w:t xml:space="preserve"> disease &amp; t</w:t>
      </w:r>
      <w:r w:rsidR="00A71E78">
        <w:rPr>
          <w:rFonts w:ascii="Garamond" w:hAnsi="Garamond" w:cs="Times New Roman"/>
        </w:rPr>
        <w:t>ype II diabetes</w:t>
      </w:r>
    </w:p>
    <w:p w14:paraId="05FB6167" w14:textId="17D45482" w:rsidR="000C5AF1" w:rsidRPr="00A71E78" w:rsidRDefault="000C5AF1" w:rsidP="004C4AB0">
      <w:pPr>
        <w:numPr>
          <w:ilvl w:val="2"/>
          <w:numId w:val="12"/>
        </w:numPr>
        <w:jc w:val="both"/>
        <w:rPr>
          <w:rFonts w:ascii="Garamond" w:hAnsi="Garamond" w:cs="Times New Roman"/>
        </w:rPr>
      </w:pPr>
      <w:r>
        <w:rPr>
          <w:rFonts w:ascii="Garamond" w:hAnsi="Garamond" w:cs="Times New Roman"/>
        </w:rPr>
        <w:t>Ancient (calorie extraction) vs. modern (abundance of calorie-rich meals)</w:t>
      </w:r>
    </w:p>
    <w:p w14:paraId="0D86DE35" w14:textId="138E0685" w:rsidR="004E4F6C" w:rsidRPr="00A71E78" w:rsidRDefault="004E4F6C" w:rsidP="004C4AB0">
      <w:pPr>
        <w:numPr>
          <w:ilvl w:val="2"/>
          <w:numId w:val="12"/>
        </w:numPr>
        <w:jc w:val="both"/>
        <w:rPr>
          <w:rFonts w:ascii="Garamond" w:hAnsi="Garamond" w:cs="Times New Roman"/>
        </w:rPr>
      </w:pPr>
      <w:r w:rsidRPr="00A71E78">
        <w:rPr>
          <w:rFonts w:ascii="Garamond" w:hAnsi="Garamond" w:cs="Times New Roman"/>
        </w:rPr>
        <w:t>Separating mother and child following birth; infant sleeping in sep</w:t>
      </w:r>
      <w:r w:rsidR="00A9072D">
        <w:rPr>
          <w:rFonts w:ascii="Garamond" w:hAnsi="Garamond" w:cs="Times New Roman"/>
        </w:rPr>
        <w:t>arate room an example of i</w:t>
      </w:r>
      <w:r w:rsidR="00A71E78">
        <w:rPr>
          <w:rFonts w:ascii="Garamond" w:hAnsi="Garamond" w:cs="Times New Roman"/>
        </w:rPr>
        <w:t>nsecure attachment</w:t>
      </w:r>
    </w:p>
    <w:p w14:paraId="0A075320" w14:textId="0CA74CC4" w:rsidR="004E4F6C" w:rsidRPr="00A71E78" w:rsidRDefault="00BF01F4" w:rsidP="004C4AB0">
      <w:pPr>
        <w:numPr>
          <w:ilvl w:val="2"/>
          <w:numId w:val="12"/>
        </w:numPr>
        <w:jc w:val="both"/>
        <w:rPr>
          <w:rFonts w:ascii="Garamond" w:hAnsi="Garamond" w:cs="Times New Roman"/>
        </w:rPr>
      </w:pPr>
      <w:r>
        <w:rPr>
          <w:rFonts w:ascii="Garamond" w:hAnsi="Garamond" w:cs="Times New Roman"/>
        </w:rPr>
        <w:t>Substance a</w:t>
      </w:r>
      <w:r w:rsidR="00A71E78">
        <w:rPr>
          <w:rFonts w:ascii="Garamond" w:hAnsi="Garamond" w:cs="Times New Roman"/>
        </w:rPr>
        <w:t>buse:</w:t>
      </w:r>
    </w:p>
    <w:p w14:paraId="560CAB1F" w14:textId="55C03122" w:rsidR="004E4F6C" w:rsidRPr="00A71E78" w:rsidRDefault="004E4F6C" w:rsidP="004C4AB0">
      <w:pPr>
        <w:numPr>
          <w:ilvl w:val="3"/>
          <w:numId w:val="12"/>
        </w:numPr>
        <w:jc w:val="both"/>
        <w:rPr>
          <w:rFonts w:ascii="Garamond" w:hAnsi="Garamond" w:cs="Times New Roman"/>
        </w:rPr>
      </w:pPr>
      <w:r w:rsidRPr="00A71E78">
        <w:rPr>
          <w:rFonts w:ascii="Garamond" w:hAnsi="Garamond" w:cs="Times New Roman"/>
        </w:rPr>
        <w:t>Opiates stimulate e</w:t>
      </w:r>
      <w:r w:rsidR="00A71E78">
        <w:rPr>
          <w:rFonts w:ascii="Garamond" w:hAnsi="Garamond" w:cs="Times New Roman"/>
        </w:rPr>
        <w:t>ndorphin receptors in the brain</w:t>
      </w:r>
    </w:p>
    <w:p w14:paraId="3F0D9C74" w14:textId="782BF3AD" w:rsidR="004E4F6C" w:rsidRPr="00A71E78" w:rsidRDefault="004E4F6C" w:rsidP="004C4AB0">
      <w:pPr>
        <w:numPr>
          <w:ilvl w:val="3"/>
          <w:numId w:val="12"/>
        </w:numPr>
        <w:jc w:val="both"/>
        <w:rPr>
          <w:rFonts w:ascii="Garamond" w:hAnsi="Garamond" w:cs="Times New Roman"/>
        </w:rPr>
      </w:pPr>
      <w:r w:rsidRPr="00A71E78">
        <w:rPr>
          <w:rFonts w:ascii="Garamond" w:hAnsi="Garamond" w:cs="Times New Roman"/>
        </w:rPr>
        <w:t>THC st</w:t>
      </w:r>
      <w:r w:rsidR="00A71E78">
        <w:rPr>
          <w:rFonts w:ascii="Garamond" w:hAnsi="Garamond" w:cs="Times New Roman"/>
        </w:rPr>
        <w:t>imulates receptors in the brain</w:t>
      </w:r>
    </w:p>
    <w:p w14:paraId="0837DFF7" w14:textId="7F9F2488" w:rsidR="004E4F6C" w:rsidRPr="00A71E78" w:rsidRDefault="00A71E78" w:rsidP="004C4AB0">
      <w:pPr>
        <w:numPr>
          <w:ilvl w:val="3"/>
          <w:numId w:val="12"/>
        </w:numPr>
        <w:jc w:val="both"/>
        <w:rPr>
          <w:rFonts w:ascii="Garamond" w:hAnsi="Garamond" w:cs="Times New Roman"/>
        </w:rPr>
      </w:pPr>
      <w:r>
        <w:rPr>
          <w:rFonts w:ascii="Garamond" w:hAnsi="Garamond" w:cs="Times New Roman"/>
        </w:rPr>
        <w:t>Alcohol increases GABA activity</w:t>
      </w:r>
    </w:p>
    <w:p w14:paraId="6FE49D05" w14:textId="45D77915" w:rsidR="00A71E78" w:rsidRDefault="004E4F6C" w:rsidP="004C4AB0">
      <w:pPr>
        <w:numPr>
          <w:ilvl w:val="3"/>
          <w:numId w:val="12"/>
        </w:numPr>
        <w:jc w:val="both"/>
        <w:rPr>
          <w:rFonts w:ascii="Garamond" w:hAnsi="Garamond" w:cs="Times New Roman"/>
        </w:rPr>
      </w:pPr>
      <w:r w:rsidRPr="00A71E78">
        <w:rPr>
          <w:rFonts w:ascii="Garamond" w:hAnsi="Garamond" w:cs="Times New Roman"/>
        </w:rPr>
        <w:t>Cocaine increases catecholamine activity</w:t>
      </w:r>
    </w:p>
    <w:p w14:paraId="48853306" w14:textId="77777777" w:rsidR="00C958AE" w:rsidRDefault="00C958AE" w:rsidP="00C958AE">
      <w:pPr>
        <w:ind w:left="2880"/>
        <w:jc w:val="both"/>
        <w:rPr>
          <w:rFonts w:ascii="Garamond" w:hAnsi="Garamond" w:cs="Times New Roman"/>
        </w:rPr>
      </w:pPr>
    </w:p>
    <w:p w14:paraId="04D69AEE" w14:textId="207EAE62" w:rsidR="00C958AE" w:rsidRPr="00C958AE" w:rsidRDefault="00C958AE" w:rsidP="00C958AE">
      <w:pPr>
        <w:pBdr>
          <w:bottom w:val="single" w:sz="12" w:space="1" w:color="auto"/>
        </w:pBdr>
        <w:jc w:val="both"/>
        <w:rPr>
          <w:rFonts w:ascii="Garamond" w:hAnsi="Garamond" w:cs="Times New Roman"/>
          <w:b/>
        </w:rPr>
      </w:pPr>
      <w:r>
        <w:rPr>
          <w:rFonts w:ascii="Garamond" w:hAnsi="Garamond" w:cs="Times New Roman"/>
          <w:b/>
        </w:rPr>
        <w:t>LECTURE 14</w:t>
      </w:r>
      <w:r w:rsidRPr="00C958AE">
        <w:rPr>
          <w:rFonts w:ascii="Garamond" w:hAnsi="Garamond" w:cs="Times New Roman"/>
          <w:b/>
        </w:rPr>
        <w:t xml:space="preserve"> (Oct 1</w:t>
      </w:r>
      <w:r>
        <w:rPr>
          <w:rFonts w:ascii="Garamond" w:hAnsi="Garamond" w:cs="Times New Roman"/>
          <w:b/>
        </w:rPr>
        <w:t>2</w:t>
      </w:r>
      <w:r w:rsidRPr="00C958AE">
        <w:rPr>
          <w:rFonts w:ascii="Garamond" w:hAnsi="Garamond" w:cs="Times New Roman"/>
          <w:b/>
          <w:vertAlign w:val="superscript"/>
        </w:rPr>
        <w:t>th</w:t>
      </w:r>
      <w:r w:rsidRPr="00C958AE">
        <w:rPr>
          <w:rFonts w:ascii="Garamond" w:hAnsi="Garamond" w:cs="Times New Roman"/>
          <w:b/>
        </w:rPr>
        <w:t>, 2012):</w:t>
      </w:r>
      <w:r w:rsidR="0024370F">
        <w:rPr>
          <w:rFonts w:ascii="Garamond" w:hAnsi="Garamond" w:cs="Times New Roman"/>
          <w:b/>
        </w:rPr>
        <w:t xml:space="preserve"> Causes of pathology con’t</w:t>
      </w:r>
    </w:p>
    <w:p w14:paraId="12DF28A7" w14:textId="77777777" w:rsidR="00A71E78" w:rsidRDefault="00A71E78" w:rsidP="00A71E78">
      <w:pPr>
        <w:ind w:left="2880"/>
        <w:jc w:val="both"/>
        <w:rPr>
          <w:rFonts w:ascii="Garamond" w:hAnsi="Garamond" w:cs="Times New Roman"/>
        </w:rPr>
      </w:pPr>
    </w:p>
    <w:p w14:paraId="57525D9F" w14:textId="525C0708" w:rsidR="00A71E78" w:rsidRPr="00E026B0" w:rsidRDefault="00A71E78"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Genetic quirks:</w:t>
      </w:r>
    </w:p>
    <w:p w14:paraId="78F7FEF3" w14:textId="2840A2F5" w:rsidR="004E4F6C" w:rsidRPr="00A71E78" w:rsidRDefault="004E4F6C" w:rsidP="004C4AB0">
      <w:pPr>
        <w:numPr>
          <w:ilvl w:val="1"/>
          <w:numId w:val="13"/>
        </w:numPr>
        <w:jc w:val="both"/>
        <w:rPr>
          <w:rFonts w:ascii="Garamond" w:hAnsi="Garamond" w:cs="Times New Roman"/>
        </w:rPr>
      </w:pPr>
      <w:r w:rsidRPr="00A71E78">
        <w:rPr>
          <w:rFonts w:ascii="Garamond" w:hAnsi="Garamond" w:cs="Times New Roman"/>
        </w:rPr>
        <w:t>Genes that only express their negative ef</w:t>
      </w:r>
      <w:r w:rsidR="000F522E">
        <w:rPr>
          <w:rFonts w:ascii="Garamond" w:hAnsi="Garamond" w:cs="Times New Roman"/>
        </w:rPr>
        <w:t>fects in the modern environment</w:t>
      </w:r>
    </w:p>
    <w:p w14:paraId="5CFCB99F" w14:textId="3926CC6D" w:rsidR="004E4F6C" w:rsidRPr="00A71E78" w:rsidRDefault="004E4F6C" w:rsidP="004C4AB0">
      <w:pPr>
        <w:numPr>
          <w:ilvl w:val="1"/>
          <w:numId w:val="13"/>
        </w:numPr>
        <w:jc w:val="both"/>
        <w:rPr>
          <w:rFonts w:ascii="Garamond" w:hAnsi="Garamond" w:cs="Times New Roman"/>
        </w:rPr>
      </w:pPr>
      <w:r w:rsidRPr="00A71E78">
        <w:rPr>
          <w:rFonts w:ascii="Garamond" w:hAnsi="Garamond" w:cs="Times New Roman"/>
        </w:rPr>
        <w:t>Some cases of heart disease caused by allele that codes for abn</w:t>
      </w:r>
      <w:r w:rsidR="000F522E">
        <w:rPr>
          <w:rFonts w:ascii="Garamond" w:hAnsi="Garamond" w:cs="Times New Roman"/>
        </w:rPr>
        <w:t>ormal metabolism of cholesterol</w:t>
      </w:r>
      <w:r w:rsidR="00D6671E">
        <w:rPr>
          <w:rFonts w:ascii="Garamond" w:hAnsi="Garamond" w:cs="Times New Roman"/>
        </w:rPr>
        <w:t>:</w:t>
      </w:r>
    </w:p>
    <w:p w14:paraId="6669E0A7" w14:textId="00A266DB" w:rsidR="004E4F6C" w:rsidRPr="00A71E78" w:rsidRDefault="004E4F6C" w:rsidP="004C4AB0">
      <w:pPr>
        <w:numPr>
          <w:ilvl w:val="2"/>
          <w:numId w:val="13"/>
        </w:numPr>
        <w:jc w:val="both"/>
        <w:rPr>
          <w:rFonts w:ascii="Garamond" w:hAnsi="Garamond" w:cs="Times New Roman"/>
        </w:rPr>
      </w:pPr>
      <w:r w:rsidRPr="00A71E78">
        <w:rPr>
          <w:rFonts w:ascii="Garamond" w:hAnsi="Garamond" w:cs="Times New Roman"/>
        </w:rPr>
        <w:t>Inconsequential except w</w:t>
      </w:r>
      <w:r w:rsidR="000F522E">
        <w:rPr>
          <w:rFonts w:ascii="Garamond" w:hAnsi="Garamond" w:cs="Times New Roman"/>
        </w:rPr>
        <w:t>hen combined with high-fat diet</w:t>
      </w:r>
    </w:p>
    <w:p w14:paraId="06DC42FC" w14:textId="413664ED" w:rsidR="004E4F6C" w:rsidRPr="00A71E78" w:rsidRDefault="004E4F6C" w:rsidP="004C4AB0">
      <w:pPr>
        <w:numPr>
          <w:ilvl w:val="1"/>
          <w:numId w:val="13"/>
        </w:numPr>
        <w:jc w:val="both"/>
        <w:rPr>
          <w:rFonts w:ascii="Garamond" w:hAnsi="Garamond" w:cs="Times New Roman"/>
        </w:rPr>
      </w:pPr>
      <w:r w:rsidRPr="00A71E78">
        <w:rPr>
          <w:rFonts w:ascii="Garamond" w:hAnsi="Garamond" w:cs="Times New Roman"/>
        </w:rPr>
        <w:t>Myopia: makes fa</w:t>
      </w:r>
      <w:r w:rsidR="000F522E">
        <w:rPr>
          <w:rFonts w:ascii="Garamond" w:hAnsi="Garamond" w:cs="Times New Roman"/>
        </w:rPr>
        <w:t>r objects difficult to see</w:t>
      </w:r>
    </w:p>
    <w:p w14:paraId="4B0268A1" w14:textId="5A940880" w:rsidR="004E4F6C" w:rsidRPr="00A71E78" w:rsidRDefault="000F522E" w:rsidP="004C4AB0">
      <w:pPr>
        <w:numPr>
          <w:ilvl w:val="2"/>
          <w:numId w:val="13"/>
        </w:numPr>
        <w:jc w:val="both"/>
        <w:rPr>
          <w:rFonts w:ascii="Garamond" w:hAnsi="Garamond" w:cs="Times New Roman"/>
        </w:rPr>
      </w:pPr>
      <w:r>
        <w:rPr>
          <w:rFonts w:ascii="Garamond" w:hAnsi="Garamond" w:cs="Times New Roman"/>
        </w:rPr>
        <w:t>25% of Americans have m</w:t>
      </w:r>
      <w:r w:rsidR="004E4F6C" w:rsidRPr="00A71E78">
        <w:rPr>
          <w:rFonts w:ascii="Garamond" w:hAnsi="Garamond" w:cs="Times New Roman"/>
        </w:rPr>
        <w:t>yopia, but hunter-gatherer populations have very low in</w:t>
      </w:r>
      <w:r w:rsidR="00111B5E">
        <w:rPr>
          <w:rFonts w:ascii="Garamond" w:hAnsi="Garamond" w:cs="Times New Roman"/>
        </w:rPr>
        <w:t>cidence of myopia; w</w:t>
      </w:r>
      <w:r w:rsidR="004E4F6C" w:rsidRPr="00A71E78">
        <w:rPr>
          <w:rFonts w:ascii="Garamond" w:hAnsi="Garamond" w:cs="Times New Roman"/>
        </w:rPr>
        <w:t>hy?</w:t>
      </w:r>
    </w:p>
    <w:p w14:paraId="3674D356" w14:textId="151BCFB9" w:rsidR="004E4F6C" w:rsidRPr="00A71E78" w:rsidRDefault="000F522E" w:rsidP="004C4AB0">
      <w:pPr>
        <w:numPr>
          <w:ilvl w:val="2"/>
          <w:numId w:val="13"/>
        </w:numPr>
        <w:jc w:val="both"/>
        <w:rPr>
          <w:rFonts w:ascii="Garamond" w:hAnsi="Garamond" w:cs="Times New Roman"/>
        </w:rPr>
      </w:pPr>
      <w:r>
        <w:rPr>
          <w:rFonts w:ascii="Garamond" w:hAnsi="Garamond" w:cs="Times New Roman"/>
        </w:rPr>
        <w:t>Incidences of m</w:t>
      </w:r>
      <w:r w:rsidR="004E4F6C" w:rsidRPr="00A71E78">
        <w:rPr>
          <w:rFonts w:ascii="Garamond" w:hAnsi="Garamond" w:cs="Times New Roman"/>
        </w:rPr>
        <w:t xml:space="preserve">yopia increased to 25% in Native peoples when children started attending school.  Reading and writing at a young age causes </w:t>
      </w:r>
      <w:r w:rsidR="000E1D9F">
        <w:rPr>
          <w:rFonts w:ascii="Garamond" w:hAnsi="Garamond" w:cs="Times New Roman"/>
        </w:rPr>
        <w:t>impaired vision later in life</w:t>
      </w:r>
      <w:r w:rsidR="00021A26">
        <w:rPr>
          <w:rFonts w:ascii="Garamond" w:hAnsi="Garamond" w:cs="Times New Roman"/>
        </w:rPr>
        <w:t>; w</w:t>
      </w:r>
      <w:r w:rsidR="004E4F6C" w:rsidRPr="00A71E78">
        <w:rPr>
          <w:rFonts w:ascii="Garamond" w:hAnsi="Garamond" w:cs="Times New Roman"/>
        </w:rPr>
        <w:t>hy?</w:t>
      </w:r>
    </w:p>
    <w:p w14:paraId="3ADC64D5" w14:textId="58ECD176" w:rsidR="004E4F6C" w:rsidRPr="00A71E78" w:rsidRDefault="004E4F6C" w:rsidP="004C4AB0">
      <w:pPr>
        <w:numPr>
          <w:ilvl w:val="3"/>
          <w:numId w:val="13"/>
        </w:numPr>
        <w:jc w:val="both"/>
        <w:rPr>
          <w:rFonts w:ascii="Garamond" w:hAnsi="Garamond" w:cs="Times New Roman"/>
        </w:rPr>
      </w:pPr>
      <w:r w:rsidRPr="00A71E78">
        <w:rPr>
          <w:rFonts w:ascii="Garamond" w:hAnsi="Garamond" w:cs="Times New Roman"/>
        </w:rPr>
        <w:t xml:space="preserve">Eye growth depends on feedback from the brain, </w:t>
      </w:r>
      <w:r w:rsidR="000F522E">
        <w:rPr>
          <w:rFonts w:ascii="Garamond" w:hAnsi="Garamond" w:cs="Times New Roman"/>
        </w:rPr>
        <w:t>which is sensitive to blurring</w:t>
      </w:r>
    </w:p>
    <w:p w14:paraId="34150A02" w14:textId="77777777" w:rsidR="004E4F6C" w:rsidRDefault="004E4F6C" w:rsidP="004C4AB0">
      <w:pPr>
        <w:numPr>
          <w:ilvl w:val="3"/>
          <w:numId w:val="13"/>
        </w:numPr>
        <w:jc w:val="both"/>
        <w:rPr>
          <w:rFonts w:ascii="Garamond" w:hAnsi="Garamond" w:cs="Times New Roman"/>
        </w:rPr>
      </w:pPr>
      <w:r w:rsidRPr="00A71E78">
        <w:rPr>
          <w:rFonts w:ascii="Garamond" w:hAnsi="Garamond" w:cs="Times New Roman"/>
        </w:rPr>
        <w:t>Ensures coordinated development of the eye, but close work leads to an oblong shape</w:t>
      </w:r>
    </w:p>
    <w:p w14:paraId="7BEFF1D1" w14:textId="5472B68F" w:rsidR="00CE4D2A" w:rsidRPr="00CE4D2A" w:rsidRDefault="00CE4D2A" w:rsidP="00CE4D2A">
      <w:pPr>
        <w:numPr>
          <w:ilvl w:val="1"/>
          <w:numId w:val="13"/>
        </w:numPr>
        <w:jc w:val="both"/>
        <w:rPr>
          <w:rFonts w:ascii="Garamond" w:hAnsi="Garamond" w:cs="Times New Roman"/>
        </w:rPr>
      </w:pPr>
      <w:r w:rsidRPr="00CE4D2A">
        <w:rPr>
          <w:rFonts w:ascii="Garamond" w:hAnsi="Garamond" w:cs="Times New Roman"/>
        </w:rPr>
        <w:t>If only part of the visual field is blurred, this leads to asymmetrical growth</w:t>
      </w:r>
    </w:p>
    <w:p w14:paraId="496BFF09" w14:textId="77777777" w:rsidR="001710B6" w:rsidRPr="00A71E78" w:rsidRDefault="001710B6" w:rsidP="001710B6">
      <w:pPr>
        <w:ind w:left="2880"/>
        <w:jc w:val="both"/>
        <w:rPr>
          <w:rFonts w:ascii="Garamond" w:hAnsi="Garamond" w:cs="Times New Roman"/>
        </w:rPr>
      </w:pPr>
    </w:p>
    <w:p w14:paraId="7E9C6F05" w14:textId="0F6DA4A5" w:rsidR="00A71E78" w:rsidRPr="00E026B0" w:rsidRDefault="000F522E"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Design compromises:</w:t>
      </w:r>
    </w:p>
    <w:p w14:paraId="23C91AFF" w14:textId="68E686AF" w:rsidR="00407259" w:rsidRDefault="00407259" w:rsidP="004C4AB0">
      <w:pPr>
        <w:numPr>
          <w:ilvl w:val="1"/>
          <w:numId w:val="13"/>
        </w:numPr>
        <w:jc w:val="both"/>
        <w:rPr>
          <w:rFonts w:ascii="Garamond" w:hAnsi="Garamond" w:cs="Times New Roman"/>
        </w:rPr>
      </w:pPr>
      <w:r>
        <w:rPr>
          <w:rFonts w:ascii="Garamond" w:hAnsi="Garamond" w:cs="Times New Roman"/>
        </w:rPr>
        <w:t>“Hit / miss / false alarm / correct rejection”</w:t>
      </w:r>
    </w:p>
    <w:p w14:paraId="71D1EF38" w14:textId="712156A3" w:rsidR="004E4F6C" w:rsidRPr="000F522E" w:rsidRDefault="004E4F6C" w:rsidP="004C4AB0">
      <w:pPr>
        <w:numPr>
          <w:ilvl w:val="1"/>
          <w:numId w:val="13"/>
        </w:numPr>
        <w:jc w:val="both"/>
        <w:rPr>
          <w:rFonts w:ascii="Garamond" w:hAnsi="Garamond" w:cs="Times New Roman"/>
        </w:rPr>
      </w:pPr>
      <w:r w:rsidRPr="000F522E">
        <w:rPr>
          <w:rFonts w:ascii="Garamond" w:hAnsi="Garamond" w:cs="Times New Roman"/>
        </w:rPr>
        <w:t>Costs associated with adaptations appear as</w:t>
      </w:r>
      <w:r w:rsidR="000F522E">
        <w:rPr>
          <w:rFonts w:ascii="Garamond" w:hAnsi="Garamond" w:cs="Times New Roman"/>
        </w:rPr>
        <w:t xml:space="preserve"> flaws</w:t>
      </w:r>
    </w:p>
    <w:p w14:paraId="1DD32617" w14:textId="1B2CEC0F"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Adaptations are not optimal: sufficiently well designed to perform their function</w:t>
      </w:r>
      <w:r w:rsidR="000F522E">
        <w:rPr>
          <w:rFonts w:ascii="Garamond" w:hAnsi="Garamond" w:cs="Times New Roman"/>
        </w:rPr>
        <w:t xml:space="preserve"> for as long as normally needed</w:t>
      </w:r>
    </w:p>
    <w:p w14:paraId="486905D0" w14:textId="77777777" w:rsidR="004E4F6C" w:rsidRPr="000F522E" w:rsidRDefault="004E4F6C" w:rsidP="004C4AB0">
      <w:pPr>
        <w:numPr>
          <w:ilvl w:val="1"/>
          <w:numId w:val="13"/>
        </w:numPr>
        <w:jc w:val="both"/>
        <w:rPr>
          <w:rFonts w:ascii="Garamond" w:hAnsi="Garamond" w:cs="Times New Roman"/>
        </w:rPr>
      </w:pPr>
      <w:r w:rsidRPr="000F522E">
        <w:rPr>
          <w:rFonts w:ascii="Garamond" w:hAnsi="Garamond" w:cs="Times New Roman"/>
        </w:rPr>
        <w:t>Anxiety:</w:t>
      </w:r>
    </w:p>
    <w:p w14:paraId="0010E504" w14:textId="3C6A6781" w:rsidR="004E4F6C" w:rsidRDefault="004E4F6C" w:rsidP="004C4AB0">
      <w:pPr>
        <w:numPr>
          <w:ilvl w:val="2"/>
          <w:numId w:val="13"/>
        </w:numPr>
        <w:jc w:val="both"/>
        <w:rPr>
          <w:rFonts w:ascii="Garamond" w:hAnsi="Garamond" w:cs="Times New Roman"/>
        </w:rPr>
      </w:pPr>
      <w:r w:rsidRPr="000F522E">
        <w:rPr>
          <w:rFonts w:ascii="Garamond" w:hAnsi="Garamond" w:cs="Times New Roman"/>
        </w:rPr>
        <w:t>Prolonged stress response uses extra calories, interferes with attention, and damage</w:t>
      </w:r>
      <w:r w:rsidR="000F522E">
        <w:rPr>
          <w:rFonts w:ascii="Garamond" w:hAnsi="Garamond" w:cs="Times New Roman"/>
        </w:rPr>
        <w:t>s tissues and the immune system</w:t>
      </w:r>
    </w:p>
    <w:p w14:paraId="27D498A0" w14:textId="7B9817AE" w:rsidR="00D67784" w:rsidRPr="00D67784" w:rsidRDefault="00D67784" w:rsidP="00D67784">
      <w:pPr>
        <w:numPr>
          <w:ilvl w:val="3"/>
          <w:numId w:val="13"/>
        </w:numPr>
        <w:jc w:val="both"/>
        <w:rPr>
          <w:rFonts w:ascii="Garamond" w:hAnsi="Garamond" w:cs="Times New Roman"/>
        </w:rPr>
      </w:pPr>
      <w:r>
        <w:rPr>
          <w:rFonts w:ascii="Garamond" w:hAnsi="Garamond" w:cs="Times New Roman"/>
        </w:rPr>
        <w:t>C</w:t>
      </w:r>
      <w:r w:rsidRPr="00A71E78">
        <w:rPr>
          <w:rFonts w:ascii="Garamond" w:hAnsi="Garamond" w:cs="Times New Roman"/>
        </w:rPr>
        <w:t>hronic ac</w:t>
      </w:r>
      <w:r>
        <w:rPr>
          <w:rFonts w:ascii="Garamond" w:hAnsi="Garamond" w:cs="Times New Roman"/>
        </w:rPr>
        <w:t>tivation of HPA stress reaction leads to tissue damage</w:t>
      </w:r>
    </w:p>
    <w:p w14:paraId="232E85E0" w14:textId="100F24EC"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 xml:space="preserve">Fight/flight response: “misses” are </w:t>
      </w:r>
      <w:r w:rsidR="000F522E">
        <w:rPr>
          <w:rFonts w:ascii="Garamond" w:hAnsi="Garamond" w:cs="Times New Roman"/>
        </w:rPr>
        <w:t>more costly than “false alarms”</w:t>
      </w:r>
    </w:p>
    <w:p w14:paraId="4AD2976D" w14:textId="47009254"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Low thresho</w:t>
      </w:r>
      <w:r w:rsidR="000F522E">
        <w:rPr>
          <w:rFonts w:ascii="Garamond" w:hAnsi="Garamond" w:cs="Times New Roman"/>
        </w:rPr>
        <w:t>ld leads to many “false alarms”</w:t>
      </w:r>
    </w:p>
    <w:p w14:paraId="0C0808CB" w14:textId="5206F44F"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Adaptive conservatism o</w:t>
      </w:r>
      <w:r w:rsidR="000F522E">
        <w:rPr>
          <w:rFonts w:ascii="Garamond" w:hAnsi="Garamond" w:cs="Times New Roman"/>
        </w:rPr>
        <w:t>r “smoke detector principle”</w:t>
      </w:r>
    </w:p>
    <w:p w14:paraId="2B45FF35" w14:textId="3A0EC259" w:rsidR="004E4F6C" w:rsidRDefault="004E4F6C" w:rsidP="004C4AB0">
      <w:pPr>
        <w:numPr>
          <w:ilvl w:val="2"/>
          <w:numId w:val="13"/>
        </w:numPr>
        <w:jc w:val="both"/>
        <w:rPr>
          <w:rFonts w:ascii="Garamond" w:hAnsi="Garamond" w:cs="Times New Roman"/>
        </w:rPr>
      </w:pPr>
      <w:r w:rsidRPr="000F522E">
        <w:rPr>
          <w:rFonts w:ascii="Garamond" w:hAnsi="Garamond" w:cs="Times New Roman"/>
        </w:rPr>
        <w:t>Too costly to</w:t>
      </w:r>
      <w:r w:rsidR="00BF01F4">
        <w:rPr>
          <w:rFonts w:ascii="Garamond" w:hAnsi="Garamond" w:cs="Times New Roman"/>
        </w:rPr>
        <w:t xml:space="preserve"> design a system with no errors</w:t>
      </w:r>
    </w:p>
    <w:p w14:paraId="184ADED3" w14:textId="77777777" w:rsidR="00197C98" w:rsidRPr="000F522E" w:rsidRDefault="00197C98" w:rsidP="00197C98">
      <w:pPr>
        <w:ind w:left="2160"/>
        <w:jc w:val="both"/>
        <w:rPr>
          <w:rFonts w:ascii="Garamond" w:hAnsi="Garamond" w:cs="Times New Roman"/>
        </w:rPr>
      </w:pPr>
    </w:p>
    <w:p w14:paraId="04B4F793" w14:textId="2FD93F51" w:rsidR="000F522E" w:rsidRPr="00E026B0" w:rsidRDefault="001710B6"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Theory of mind:</w:t>
      </w:r>
    </w:p>
    <w:p w14:paraId="6C717347" w14:textId="0251A7FD" w:rsidR="007742D7" w:rsidRDefault="007742D7" w:rsidP="004C4AB0">
      <w:pPr>
        <w:numPr>
          <w:ilvl w:val="1"/>
          <w:numId w:val="13"/>
        </w:numPr>
        <w:jc w:val="both"/>
        <w:rPr>
          <w:rFonts w:ascii="Garamond" w:hAnsi="Garamond" w:cs="Times New Roman"/>
        </w:rPr>
      </w:pPr>
      <w:r>
        <w:rPr>
          <w:rFonts w:ascii="Garamond" w:hAnsi="Garamond" w:cs="Times New Roman"/>
        </w:rPr>
        <w:t>“The contents of the mind motivate behaviour”</w:t>
      </w:r>
    </w:p>
    <w:p w14:paraId="6486D31B" w14:textId="78345913" w:rsidR="00284291" w:rsidRDefault="00284291" w:rsidP="004C4AB0">
      <w:pPr>
        <w:numPr>
          <w:ilvl w:val="1"/>
          <w:numId w:val="13"/>
        </w:numPr>
        <w:jc w:val="both"/>
        <w:rPr>
          <w:rFonts w:ascii="Garamond" w:hAnsi="Garamond" w:cs="Times New Roman"/>
        </w:rPr>
      </w:pPr>
      <w:r>
        <w:rPr>
          <w:rFonts w:ascii="Garamond" w:hAnsi="Garamond" w:cs="Times New Roman"/>
        </w:rPr>
        <w:t xml:space="preserve">The inability to recognize that one’s own mind is distinct </w:t>
      </w:r>
      <w:r w:rsidR="00012AD7">
        <w:rPr>
          <w:rFonts w:ascii="Garamond" w:hAnsi="Garamond" w:cs="Times New Roman"/>
        </w:rPr>
        <w:t>will lead</w:t>
      </w:r>
      <w:r>
        <w:rPr>
          <w:rFonts w:ascii="Garamond" w:hAnsi="Garamond" w:cs="Times New Roman"/>
        </w:rPr>
        <w:t xml:space="preserve"> to negativities (i.e., paranoia)</w:t>
      </w:r>
    </w:p>
    <w:p w14:paraId="177D8D2A" w14:textId="7FE8FECA" w:rsidR="004E4F6C" w:rsidRPr="001710B6" w:rsidRDefault="004E4F6C" w:rsidP="004C4AB0">
      <w:pPr>
        <w:numPr>
          <w:ilvl w:val="1"/>
          <w:numId w:val="13"/>
        </w:numPr>
        <w:jc w:val="both"/>
        <w:rPr>
          <w:rFonts w:ascii="Garamond" w:hAnsi="Garamond" w:cs="Times New Roman"/>
        </w:rPr>
      </w:pPr>
      <w:r w:rsidRPr="001710B6">
        <w:rPr>
          <w:rFonts w:ascii="Garamond" w:hAnsi="Garamond" w:cs="Times New Roman"/>
        </w:rPr>
        <w:t>Theo</w:t>
      </w:r>
      <w:r w:rsidR="001710B6">
        <w:rPr>
          <w:rFonts w:ascii="Garamond" w:hAnsi="Garamond" w:cs="Times New Roman"/>
        </w:rPr>
        <w:t>ries about the nature of “mind”</w:t>
      </w:r>
      <w:r w:rsidR="00D2615A">
        <w:rPr>
          <w:rFonts w:ascii="Garamond" w:hAnsi="Garamond" w:cs="Times New Roman"/>
        </w:rPr>
        <w:t>:</w:t>
      </w:r>
    </w:p>
    <w:p w14:paraId="469D424C" w14:textId="0F571B53"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recognize o</w:t>
      </w:r>
      <w:r w:rsidR="001710B6">
        <w:rPr>
          <w:rFonts w:ascii="Garamond" w:hAnsi="Garamond" w:cs="Times New Roman"/>
        </w:rPr>
        <w:t>ther minds as distinct from own</w:t>
      </w:r>
    </w:p>
    <w:p w14:paraId="1A0546BD" w14:textId="4060ABD2"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k</w:t>
      </w:r>
      <w:r w:rsidR="001710B6">
        <w:rPr>
          <w:rFonts w:ascii="Garamond" w:hAnsi="Garamond" w:cs="Times New Roman"/>
        </w:rPr>
        <w:t>now the contents of other minds</w:t>
      </w:r>
    </w:p>
    <w:p w14:paraId="57776E11" w14:textId="47C68C2D"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know that thoughts</w:t>
      </w:r>
      <w:r w:rsidR="001710B6">
        <w:rPr>
          <w:rFonts w:ascii="Garamond" w:hAnsi="Garamond" w:cs="Times New Roman"/>
        </w:rPr>
        <w:t xml:space="preserve"> and desires motivate behaviour</w:t>
      </w:r>
    </w:p>
    <w:p w14:paraId="1BC65EDD" w14:textId="76B8F580"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False beliefs: a belie</w:t>
      </w:r>
      <w:r w:rsidR="001710B6">
        <w:rPr>
          <w:rFonts w:ascii="Garamond" w:hAnsi="Garamond" w:cs="Times New Roman"/>
        </w:rPr>
        <w:t>f that does not reflect reality</w:t>
      </w:r>
    </w:p>
    <w:p w14:paraId="24321236" w14:textId="7BD286F3" w:rsidR="004E4F6C" w:rsidRPr="001710B6" w:rsidRDefault="001D3D24" w:rsidP="004C4AB0">
      <w:pPr>
        <w:numPr>
          <w:ilvl w:val="3"/>
          <w:numId w:val="13"/>
        </w:numPr>
        <w:jc w:val="both"/>
        <w:rPr>
          <w:rFonts w:ascii="Garamond" w:hAnsi="Garamond" w:cs="Times New Roman"/>
        </w:rPr>
      </w:pPr>
      <w:r>
        <w:rPr>
          <w:rFonts w:ascii="Garamond" w:hAnsi="Garamond" w:cs="Times New Roman"/>
        </w:rPr>
        <w:t>Children u</w:t>
      </w:r>
      <w:r w:rsidR="004E4F6C" w:rsidRPr="001710B6">
        <w:rPr>
          <w:rFonts w:ascii="Garamond" w:hAnsi="Garamond" w:cs="Times New Roman"/>
        </w:rPr>
        <w:t xml:space="preserve">nder </w:t>
      </w:r>
      <w:r>
        <w:rPr>
          <w:rFonts w:ascii="Garamond" w:hAnsi="Garamond" w:cs="Times New Roman"/>
        </w:rPr>
        <w:t xml:space="preserve">the age of </w:t>
      </w:r>
      <w:r w:rsidR="004E4F6C" w:rsidRPr="001710B6">
        <w:rPr>
          <w:rFonts w:ascii="Garamond" w:hAnsi="Garamond" w:cs="Times New Roman"/>
        </w:rPr>
        <w:t>four years cannot appreciate false beliefs (e</w:t>
      </w:r>
      <w:r w:rsidR="0017521D">
        <w:rPr>
          <w:rFonts w:ascii="Garamond" w:hAnsi="Garamond" w:cs="Times New Roman"/>
        </w:rPr>
        <w:t>.g., c</w:t>
      </w:r>
      <w:r w:rsidR="001710B6">
        <w:rPr>
          <w:rFonts w:ascii="Garamond" w:hAnsi="Garamond" w:cs="Times New Roman"/>
        </w:rPr>
        <w:t>andy box full of crayons)</w:t>
      </w:r>
    </w:p>
    <w:p w14:paraId="2FF177DC" w14:textId="61BC7AB4" w:rsidR="004E4F6C" w:rsidRPr="001710B6" w:rsidRDefault="004E4F6C" w:rsidP="004C4AB0">
      <w:pPr>
        <w:numPr>
          <w:ilvl w:val="1"/>
          <w:numId w:val="13"/>
        </w:numPr>
        <w:jc w:val="both"/>
        <w:rPr>
          <w:rFonts w:ascii="Garamond" w:hAnsi="Garamond" w:cs="Times New Roman"/>
        </w:rPr>
      </w:pPr>
      <w:r w:rsidRPr="001710B6">
        <w:rPr>
          <w:rFonts w:ascii="Garamond" w:hAnsi="Garamond" w:cs="Times New Roman"/>
        </w:rPr>
        <w:t xml:space="preserve">Design </w:t>
      </w:r>
      <w:r w:rsidR="00DA7ABB">
        <w:rPr>
          <w:rFonts w:ascii="Garamond" w:hAnsi="Garamond" w:cs="Times New Roman"/>
        </w:rPr>
        <w:t>c</w:t>
      </w:r>
      <w:r w:rsidRPr="001710B6">
        <w:rPr>
          <w:rFonts w:ascii="Garamond" w:hAnsi="Garamond" w:cs="Times New Roman"/>
        </w:rPr>
        <w:t>ompromise:</w:t>
      </w:r>
    </w:p>
    <w:p w14:paraId="5D900F62" w14:textId="7D3622A0"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 xml:space="preserve">Benefits: </w:t>
      </w:r>
      <w:r w:rsidR="00017D56">
        <w:rPr>
          <w:rFonts w:ascii="Garamond" w:hAnsi="Garamond" w:cs="Times New Roman"/>
        </w:rPr>
        <w:t>p</w:t>
      </w:r>
      <w:r w:rsidRPr="001710B6">
        <w:rPr>
          <w:rFonts w:ascii="Garamond" w:hAnsi="Garamond" w:cs="Times New Roman"/>
        </w:rPr>
        <w:t>redicta</w:t>
      </w:r>
      <w:r w:rsidR="001710B6">
        <w:rPr>
          <w:rFonts w:ascii="Garamond" w:hAnsi="Garamond" w:cs="Times New Roman"/>
        </w:rPr>
        <w:t>bility and enormous flexibility</w:t>
      </w:r>
    </w:p>
    <w:p w14:paraId="7AAB01FB" w14:textId="0AC48014" w:rsidR="004E4F6C" w:rsidRPr="001710B6" w:rsidRDefault="001B43E6" w:rsidP="004C4AB0">
      <w:pPr>
        <w:numPr>
          <w:ilvl w:val="2"/>
          <w:numId w:val="13"/>
        </w:numPr>
        <w:jc w:val="both"/>
        <w:rPr>
          <w:rFonts w:ascii="Garamond" w:hAnsi="Garamond" w:cs="Times New Roman"/>
        </w:rPr>
      </w:pPr>
      <w:r>
        <w:rPr>
          <w:rFonts w:ascii="Garamond" w:hAnsi="Garamond" w:cs="Times New Roman"/>
        </w:rPr>
        <w:t>Cost: l</w:t>
      </w:r>
      <w:r w:rsidR="004E4F6C" w:rsidRPr="001710B6">
        <w:rPr>
          <w:rFonts w:ascii="Garamond" w:hAnsi="Garamond" w:cs="Times New Roman"/>
        </w:rPr>
        <w:t>ong developmental period makes it vulnerable to disruption (p</w:t>
      </w:r>
      <w:r w:rsidR="001710B6">
        <w:rPr>
          <w:rFonts w:ascii="Garamond" w:hAnsi="Garamond" w:cs="Times New Roman"/>
        </w:rPr>
        <w:t>athogens, toxins, malnutrition)</w:t>
      </w:r>
    </w:p>
    <w:p w14:paraId="0D780328" w14:textId="3DDD00BA" w:rsidR="004E4F6C" w:rsidRDefault="004E4F6C" w:rsidP="004C4AB0">
      <w:pPr>
        <w:numPr>
          <w:ilvl w:val="2"/>
          <w:numId w:val="13"/>
        </w:numPr>
        <w:jc w:val="both"/>
        <w:rPr>
          <w:rFonts w:ascii="Garamond" w:hAnsi="Garamond" w:cs="Times New Roman"/>
        </w:rPr>
      </w:pPr>
      <w:r w:rsidRPr="001710B6">
        <w:rPr>
          <w:rFonts w:ascii="Garamond" w:hAnsi="Garamond" w:cs="Times New Roman"/>
        </w:rPr>
        <w:t>Cost: potential dysfunctional development (e.g., paranoia: others can read their mind, mista</w:t>
      </w:r>
      <w:r w:rsidR="001710B6">
        <w:rPr>
          <w:rFonts w:ascii="Garamond" w:hAnsi="Garamond" w:cs="Times New Roman"/>
        </w:rPr>
        <w:t>ke own thoughts for insertions)</w:t>
      </w:r>
    </w:p>
    <w:p w14:paraId="7096E851" w14:textId="77777777" w:rsidR="007A4458" w:rsidRPr="001710B6" w:rsidRDefault="007A4458" w:rsidP="007A4458">
      <w:pPr>
        <w:ind w:left="2160"/>
        <w:jc w:val="both"/>
        <w:rPr>
          <w:rFonts w:ascii="Garamond" w:hAnsi="Garamond" w:cs="Times New Roman"/>
        </w:rPr>
      </w:pPr>
    </w:p>
    <w:p w14:paraId="4F23EA1D" w14:textId="7CA1971C" w:rsidR="001710B6" w:rsidRPr="00E026B0" w:rsidRDefault="007A4458"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Evolutionary legacies:</w:t>
      </w:r>
    </w:p>
    <w:p w14:paraId="24D5A08C" w14:textId="26A567C3" w:rsidR="004E4F6C" w:rsidRPr="007A4458" w:rsidRDefault="004E4F6C" w:rsidP="004C4AB0">
      <w:pPr>
        <w:numPr>
          <w:ilvl w:val="1"/>
          <w:numId w:val="13"/>
        </w:numPr>
        <w:jc w:val="both"/>
        <w:rPr>
          <w:rFonts w:ascii="Garamond" w:hAnsi="Garamond" w:cs="Times New Roman"/>
        </w:rPr>
      </w:pPr>
      <w:r w:rsidRPr="007A4458">
        <w:rPr>
          <w:rFonts w:ascii="Garamond" w:hAnsi="Garamond" w:cs="Times New Roman"/>
        </w:rPr>
        <w:t>Evolution makes small modif</w:t>
      </w:r>
      <w:r w:rsidR="007A4458">
        <w:rPr>
          <w:rFonts w:ascii="Garamond" w:hAnsi="Garamond" w:cs="Times New Roman"/>
        </w:rPr>
        <w:t>ications to existing structures</w:t>
      </w:r>
    </w:p>
    <w:p w14:paraId="327CDE5F" w14:textId="4999F7E7" w:rsidR="004E4F6C" w:rsidRPr="007A4458" w:rsidRDefault="004E4F6C" w:rsidP="004C4AB0">
      <w:pPr>
        <w:numPr>
          <w:ilvl w:val="1"/>
          <w:numId w:val="13"/>
        </w:numPr>
        <w:jc w:val="both"/>
        <w:rPr>
          <w:rFonts w:ascii="Garamond" w:hAnsi="Garamond" w:cs="Times New Roman"/>
        </w:rPr>
      </w:pPr>
      <w:r w:rsidRPr="007A4458">
        <w:rPr>
          <w:rFonts w:ascii="Garamond" w:hAnsi="Garamond" w:cs="Times New Roman"/>
        </w:rPr>
        <w:t xml:space="preserve">Evolution cannot create new traits </w:t>
      </w:r>
      <w:r w:rsidRPr="007A4458">
        <w:rPr>
          <w:rFonts w:ascii="Garamond" w:hAnsi="Garamond" w:cs="Times New Roman"/>
          <w:i/>
          <w:iCs/>
        </w:rPr>
        <w:t>de novo</w:t>
      </w:r>
    </w:p>
    <w:p w14:paraId="7B6BAF3C" w14:textId="77777777" w:rsidR="004E4F6C" w:rsidRPr="007A4458" w:rsidRDefault="004E4F6C" w:rsidP="004C4AB0">
      <w:pPr>
        <w:numPr>
          <w:ilvl w:val="1"/>
          <w:numId w:val="13"/>
        </w:numPr>
        <w:jc w:val="both"/>
        <w:rPr>
          <w:rFonts w:ascii="Garamond" w:hAnsi="Garamond" w:cs="Times New Roman"/>
        </w:rPr>
      </w:pPr>
      <w:r w:rsidRPr="007A4458">
        <w:rPr>
          <w:rFonts w:ascii="Garamond" w:hAnsi="Garamond" w:cs="Times New Roman"/>
        </w:rPr>
        <w:t>Back pain &amp; bipedalism:</w:t>
      </w:r>
    </w:p>
    <w:p w14:paraId="504136F1" w14:textId="6611413F" w:rsidR="004C7BC5" w:rsidRPr="004C7BC5" w:rsidRDefault="004C7BC5" w:rsidP="004C4AB0">
      <w:pPr>
        <w:numPr>
          <w:ilvl w:val="2"/>
          <w:numId w:val="13"/>
        </w:numPr>
        <w:jc w:val="both"/>
        <w:rPr>
          <w:rFonts w:ascii="Garamond" w:hAnsi="Garamond" w:cs="Times New Roman"/>
        </w:rPr>
      </w:pPr>
      <w:r>
        <w:rPr>
          <w:rFonts w:ascii="Garamond" w:hAnsi="Garamond" w:cs="Times New Roman"/>
        </w:rPr>
        <w:t>The evolved backbone allows more room for organs, but leads to intense back pain</w:t>
      </w:r>
      <w:r w:rsidR="000F5CD3">
        <w:rPr>
          <w:rFonts w:ascii="Garamond" w:hAnsi="Garamond" w:cs="Times New Roman"/>
        </w:rPr>
        <w:t>:</w:t>
      </w:r>
    </w:p>
    <w:p w14:paraId="6D2E90FF" w14:textId="3BE2621F"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Travel long distances using minimal energy and use hands for carry</w:t>
      </w:r>
      <w:r w:rsidR="007A4458">
        <w:rPr>
          <w:rFonts w:ascii="Garamond" w:hAnsi="Garamond" w:cs="Times New Roman"/>
        </w:rPr>
        <w:t>ing</w:t>
      </w:r>
    </w:p>
    <w:p w14:paraId="2E7D7EC0" w14:textId="4C288598"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 xml:space="preserve">Complex reorganization of </w:t>
      </w:r>
      <w:r w:rsidR="007A4458">
        <w:rPr>
          <w:rFonts w:ascii="Garamond" w:hAnsi="Garamond" w:cs="Times New Roman"/>
        </w:rPr>
        <w:t>the pelvis and vertebral column</w:t>
      </w:r>
    </w:p>
    <w:p w14:paraId="1F7445D2" w14:textId="1E30A961"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Double “S” curve centres weight over the feet and reduces muscle tensi</w:t>
      </w:r>
      <w:r w:rsidR="007A4458">
        <w:rPr>
          <w:rFonts w:ascii="Garamond" w:hAnsi="Garamond" w:cs="Times New Roman"/>
        </w:rPr>
        <w:t>on required to maintain balance</w:t>
      </w:r>
    </w:p>
    <w:p w14:paraId="4AA75A5C" w14:textId="4A94CFC5"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 xml:space="preserve">Vertical alignment of internal organs and higher centre of mass lead to lumbar &amp; </w:t>
      </w:r>
      <w:r w:rsidR="007A4458">
        <w:rPr>
          <w:rFonts w:ascii="Garamond" w:hAnsi="Garamond" w:cs="Times New Roman"/>
        </w:rPr>
        <w:t>cervical prolapses (slip discs)</w:t>
      </w:r>
    </w:p>
    <w:p w14:paraId="114269CB" w14:textId="5F222661" w:rsidR="004E4F6C" w:rsidRDefault="004E4F6C" w:rsidP="004C4AB0">
      <w:pPr>
        <w:numPr>
          <w:ilvl w:val="3"/>
          <w:numId w:val="13"/>
        </w:numPr>
        <w:jc w:val="both"/>
        <w:rPr>
          <w:rFonts w:ascii="Garamond" w:hAnsi="Garamond" w:cs="Times New Roman"/>
        </w:rPr>
      </w:pPr>
      <w:r w:rsidRPr="007A4458">
        <w:rPr>
          <w:rFonts w:ascii="Garamond" w:hAnsi="Garamond" w:cs="Times New Roman"/>
        </w:rPr>
        <w:t>Double “S” structure begins developing at 3 months, when in</w:t>
      </w:r>
      <w:r w:rsidR="007A4458">
        <w:rPr>
          <w:rFonts w:ascii="Garamond" w:hAnsi="Garamond" w:cs="Times New Roman"/>
        </w:rPr>
        <w:t>fant begins to control the head</w:t>
      </w:r>
    </w:p>
    <w:p w14:paraId="122BED7C" w14:textId="3E63C1F1" w:rsidR="008E4219" w:rsidRDefault="008E4219" w:rsidP="008E4219">
      <w:pPr>
        <w:numPr>
          <w:ilvl w:val="2"/>
          <w:numId w:val="13"/>
        </w:numPr>
        <w:jc w:val="both"/>
        <w:rPr>
          <w:rFonts w:ascii="Garamond" w:hAnsi="Garamond" w:cs="Times New Roman"/>
        </w:rPr>
      </w:pPr>
      <w:r>
        <w:rPr>
          <w:rFonts w:ascii="Garamond" w:hAnsi="Garamond" w:cs="Times New Roman"/>
        </w:rPr>
        <w:t xml:space="preserve">Increased brain size introduces difficulties for baby to pass </w:t>
      </w:r>
      <w:r w:rsidR="006D702A">
        <w:rPr>
          <w:rFonts w:ascii="Garamond" w:hAnsi="Garamond" w:cs="Times New Roman"/>
        </w:rPr>
        <w:t>through</w:t>
      </w:r>
      <w:r>
        <w:rPr>
          <w:rFonts w:ascii="Garamond" w:hAnsi="Garamond" w:cs="Times New Roman"/>
        </w:rPr>
        <w:t xml:space="preserve"> a narrow birth canal</w:t>
      </w:r>
    </w:p>
    <w:p w14:paraId="5C40A1C2" w14:textId="003676E5" w:rsidR="00393CCA" w:rsidRDefault="00393CCA" w:rsidP="00393CCA">
      <w:pPr>
        <w:numPr>
          <w:ilvl w:val="3"/>
          <w:numId w:val="13"/>
        </w:numPr>
        <w:jc w:val="both"/>
        <w:rPr>
          <w:rFonts w:ascii="Garamond" w:hAnsi="Garamond" w:cs="Times New Roman"/>
        </w:rPr>
      </w:pPr>
      <w:r>
        <w:rPr>
          <w:rFonts w:ascii="Garamond" w:hAnsi="Garamond" w:cs="Times New Roman"/>
        </w:rPr>
        <w:t xml:space="preserve">Solution 1: increase high-protein diet </w:t>
      </w:r>
      <w:r w:rsidRPr="00393CCA">
        <w:rPr>
          <w:rFonts w:ascii="Garamond" w:hAnsi="Garamond" w:cs="Times New Roman"/>
        </w:rPr>
        <w:sym w:font="Wingdings" w:char="F0E0"/>
      </w:r>
      <w:r>
        <w:rPr>
          <w:rFonts w:ascii="Garamond" w:hAnsi="Garamond" w:cs="Times New Roman"/>
        </w:rPr>
        <w:t xml:space="preserve"> decreased gut size</w:t>
      </w:r>
    </w:p>
    <w:p w14:paraId="584F95E6" w14:textId="447BD69B" w:rsidR="00393CCA" w:rsidRDefault="00393CCA" w:rsidP="00393CCA">
      <w:pPr>
        <w:numPr>
          <w:ilvl w:val="3"/>
          <w:numId w:val="13"/>
        </w:numPr>
        <w:jc w:val="both"/>
        <w:rPr>
          <w:rFonts w:ascii="Garamond" w:hAnsi="Garamond" w:cs="Times New Roman"/>
        </w:rPr>
      </w:pPr>
      <w:r>
        <w:rPr>
          <w:rFonts w:ascii="Garamond" w:hAnsi="Garamond" w:cs="Times New Roman"/>
        </w:rPr>
        <w:t>Solution 2: antedate parturition towards greater immaturity</w:t>
      </w:r>
    </w:p>
    <w:p w14:paraId="51219015" w14:textId="4B5864EE" w:rsidR="008374A9" w:rsidRDefault="008374A9" w:rsidP="004C4AB0">
      <w:pPr>
        <w:numPr>
          <w:ilvl w:val="2"/>
          <w:numId w:val="13"/>
        </w:numPr>
        <w:jc w:val="both"/>
        <w:rPr>
          <w:rFonts w:ascii="Garamond" w:hAnsi="Garamond" w:cs="Times New Roman"/>
        </w:rPr>
      </w:pPr>
      <w:r>
        <w:rPr>
          <w:rFonts w:ascii="Garamond" w:hAnsi="Garamond" w:cs="Times New Roman"/>
        </w:rPr>
        <w:t xml:space="preserve">Young babies cannot sit up because their spines are </w:t>
      </w:r>
      <w:r w:rsidR="00930E3F">
        <w:rPr>
          <w:rFonts w:ascii="Garamond" w:hAnsi="Garamond" w:cs="Times New Roman"/>
        </w:rPr>
        <w:t xml:space="preserve">shaped </w:t>
      </w:r>
      <w:r>
        <w:rPr>
          <w:rFonts w:ascii="Garamond" w:hAnsi="Garamond" w:cs="Times New Roman"/>
        </w:rPr>
        <w:t>like a quadruped’s</w:t>
      </w:r>
    </w:p>
    <w:p w14:paraId="6D2CE250" w14:textId="77777777" w:rsidR="00251465" w:rsidRPr="00E026B0" w:rsidRDefault="00251465" w:rsidP="00251465">
      <w:pPr>
        <w:ind w:left="2160"/>
        <w:jc w:val="both"/>
        <w:rPr>
          <w:rFonts w:ascii="Garamond" w:hAnsi="Garamond" w:cs="Times New Roman"/>
          <w:b/>
          <w:color w:val="1F497D" w:themeColor="text2"/>
        </w:rPr>
      </w:pPr>
    </w:p>
    <w:p w14:paraId="65760B6F" w14:textId="2F61F169" w:rsidR="007A4458" w:rsidRPr="00E026B0" w:rsidRDefault="00251465"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Canadian cancer statistics</w:t>
      </w:r>
      <w:r w:rsidR="00D42334">
        <w:rPr>
          <w:rFonts w:ascii="Garamond" w:hAnsi="Garamond" w:cs="Times New Roman"/>
          <w:b/>
          <w:color w:val="1F497D" w:themeColor="text2"/>
        </w:rPr>
        <w:t xml:space="preserve"> [n</w:t>
      </w:r>
      <w:r w:rsidR="00287390">
        <w:rPr>
          <w:rFonts w:ascii="Garamond" w:hAnsi="Garamond" w:cs="Times New Roman"/>
          <w:b/>
          <w:color w:val="1F497D" w:themeColor="text2"/>
        </w:rPr>
        <w:t>ot important]</w:t>
      </w:r>
      <w:r w:rsidRPr="00E026B0">
        <w:rPr>
          <w:rFonts w:ascii="Garamond" w:hAnsi="Garamond" w:cs="Times New Roman"/>
          <w:b/>
          <w:color w:val="1F497D" w:themeColor="text2"/>
        </w:rPr>
        <w:t>:</w:t>
      </w:r>
    </w:p>
    <w:p w14:paraId="66F3BCDC" w14:textId="11424CD1"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Estimated 186,400 diagnoses in 2012</w:t>
      </w:r>
      <w:r w:rsidR="009149A2">
        <w:rPr>
          <w:rFonts w:ascii="Garamond" w:hAnsi="Garamond" w:cs="Times New Roman"/>
        </w:rPr>
        <w:t>:</w:t>
      </w:r>
    </w:p>
    <w:p w14:paraId="2FA13B49" w14:textId="0B62E709"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28%</w:t>
      </w:r>
      <w:r w:rsidR="00251465">
        <w:rPr>
          <w:rFonts w:ascii="Garamond" w:hAnsi="Garamond" w:cs="Times New Roman"/>
        </w:rPr>
        <w:t xml:space="preserve"> of cancers for women is breast</w:t>
      </w:r>
    </w:p>
    <w:p w14:paraId="576C208E" w14:textId="45120AD1"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27%</w:t>
      </w:r>
      <w:r w:rsidR="00251465">
        <w:rPr>
          <w:rFonts w:ascii="Garamond" w:hAnsi="Garamond" w:cs="Times New Roman"/>
        </w:rPr>
        <w:t xml:space="preserve"> of cancers for men is prostate</w:t>
      </w:r>
    </w:p>
    <w:p w14:paraId="6A29DAE6" w14:textId="427981A9"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Prognosis: 38% o</w:t>
      </w:r>
      <w:r w:rsidR="00251465">
        <w:rPr>
          <w:rFonts w:ascii="Garamond" w:hAnsi="Garamond" w:cs="Times New Roman"/>
        </w:rPr>
        <w:t>f new diagnoses die within 5yrs</w:t>
      </w:r>
    </w:p>
    <w:p w14:paraId="62BF984C" w14:textId="24DE0B95" w:rsidR="004E4F6C" w:rsidRPr="00251465" w:rsidRDefault="00251465" w:rsidP="004C4AB0">
      <w:pPr>
        <w:numPr>
          <w:ilvl w:val="1"/>
          <w:numId w:val="13"/>
        </w:numPr>
        <w:jc w:val="both"/>
        <w:rPr>
          <w:rFonts w:ascii="Garamond" w:hAnsi="Garamond" w:cs="Times New Roman"/>
        </w:rPr>
      </w:pPr>
      <w:r>
        <w:rPr>
          <w:rFonts w:ascii="Garamond" w:hAnsi="Garamond" w:cs="Times New Roman"/>
        </w:rPr>
        <w:t>Estimated 75,700 deaths in 2012</w:t>
      </w:r>
    </w:p>
    <w:p w14:paraId="6B428747" w14:textId="5CBF3571" w:rsidR="004E4F6C" w:rsidRPr="00251465" w:rsidRDefault="00251465" w:rsidP="004C4AB0">
      <w:pPr>
        <w:numPr>
          <w:ilvl w:val="1"/>
          <w:numId w:val="13"/>
        </w:numPr>
        <w:jc w:val="both"/>
        <w:rPr>
          <w:rFonts w:ascii="Garamond" w:hAnsi="Garamond" w:cs="Times New Roman"/>
        </w:rPr>
      </w:pPr>
      <w:r>
        <w:rPr>
          <w:rFonts w:ascii="Garamond" w:hAnsi="Garamond" w:cs="Times New Roman"/>
        </w:rPr>
        <w:t>Cancer risk increases with a</w:t>
      </w:r>
      <w:r w:rsidR="004E4F6C" w:rsidRPr="00251465">
        <w:rPr>
          <w:rFonts w:ascii="Garamond" w:hAnsi="Garamond" w:cs="Times New Roman"/>
        </w:rPr>
        <w:t>ge:</w:t>
      </w:r>
    </w:p>
    <w:p w14:paraId="724CAFAB" w14:textId="0DFE228F"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43% of diagnoses and 61% of d</w:t>
      </w:r>
      <w:r w:rsidR="00251465">
        <w:rPr>
          <w:rFonts w:ascii="Garamond" w:hAnsi="Garamond" w:cs="Times New Roman"/>
        </w:rPr>
        <w:t xml:space="preserve">eaths in individuals over </w:t>
      </w:r>
      <w:r w:rsidR="00AA7FA3">
        <w:rPr>
          <w:rFonts w:ascii="Garamond" w:hAnsi="Garamond" w:cs="Times New Roman"/>
        </w:rPr>
        <w:t>70 years</w:t>
      </w:r>
    </w:p>
    <w:p w14:paraId="02FC1D26" w14:textId="77777777"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Lifetime prevalence:</w:t>
      </w:r>
    </w:p>
    <w:p w14:paraId="1CF6EF2F" w14:textId="0A163161"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40% of women and 45% of men will develop ca</w:t>
      </w:r>
      <w:r w:rsidR="00251465">
        <w:rPr>
          <w:rFonts w:ascii="Garamond" w:hAnsi="Garamond" w:cs="Times New Roman"/>
        </w:rPr>
        <w:t>ncer</w:t>
      </w:r>
    </w:p>
    <w:p w14:paraId="48429047" w14:textId="492BFA0B" w:rsidR="004E4F6C" w:rsidRDefault="004E4F6C" w:rsidP="004C4AB0">
      <w:pPr>
        <w:numPr>
          <w:ilvl w:val="2"/>
          <w:numId w:val="13"/>
        </w:numPr>
        <w:jc w:val="both"/>
        <w:rPr>
          <w:rFonts w:ascii="Garamond" w:hAnsi="Garamond" w:cs="Times New Roman"/>
        </w:rPr>
      </w:pPr>
      <w:r w:rsidRPr="00251465">
        <w:rPr>
          <w:rFonts w:ascii="Garamond" w:hAnsi="Garamond" w:cs="Times New Roman"/>
        </w:rPr>
        <w:t xml:space="preserve">25% </w:t>
      </w:r>
      <w:r w:rsidR="00251465">
        <w:rPr>
          <w:rFonts w:ascii="Garamond" w:hAnsi="Garamond" w:cs="Times New Roman"/>
        </w:rPr>
        <w:t>of Canadians will die of cancer</w:t>
      </w:r>
    </w:p>
    <w:p w14:paraId="1B75E366" w14:textId="77777777" w:rsidR="004E4F6C" w:rsidRPr="00251465" w:rsidRDefault="004E4F6C" w:rsidP="004E4F6C">
      <w:pPr>
        <w:ind w:left="2160"/>
        <w:jc w:val="both"/>
        <w:rPr>
          <w:rFonts w:ascii="Garamond" w:hAnsi="Garamond" w:cs="Times New Roman"/>
        </w:rPr>
      </w:pPr>
    </w:p>
    <w:p w14:paraId="0B222624" w14:textId="01F8E2AD" w:rsidR="00251465" w:rsidRPr="00E026B0" w:rsidRDefault="004E4F6C"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Germ cell theory:</w:t>
      </w:r>
    </w:p>
    <w:p w14:paraId="086CB510" w14:textId="54494F59"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 xml:space="preserve">Each differentiated cell in your body does something that none of its ancestors ever </w:t>
      </w:r>
      <w:r>
        <w:rPr>
          <w:rFonts w:ascii="Garamond" w:hAnsi="Garamond" w:cs="Times New Roman"/>
        </w:rPr>
        <w:t>did before: it stops dividing</w:t>
      </w:r>
    </w:p>
    <w:p w14:paraId="4D6ADD96" w14:textId="77777777" w:rsidR="004E4F6C" w:rsidRDefault="004E4F6C" w:rsidP="004C4AB0">
      <w:pPr>
        <w:numPr>
          <w:ilvl w:val="1"/>
          <w:numId w:val="13"/>
        </w:numPr>
        <w:jc w:val="both"/>
        <w:rPr>
          <w:rFonts w:ascii="Garamond" w:hAnsi="Garamond" w:cs="Times New Roman"/>
        </w:rPr>
      </w:pPr>
      <w:r w:rsidRPr="004E4F6C">
        <w:rPr>
          <w:rFonts w:ascii="Garamond" w:hAnsi="Garamond" w:cs="Times New Roman"/>
        </w:rPr>
        <w:t>If any of the ten trillion cells in your body begins to divide again unchecked, this results in a lethal disruption of physiological function (cancerous tumour)</w:t>
      </w:r>
    </w:p>
    <w:p w14:paraId="709DDDC0" w14:textId="77777777" w:rsidR="004E4F6C" w:rsidRPr="004E4F6C" w:rsidRDefault="004E4F6C" w:rsidP="004E4F6C">
      <w:pPr>
        <w:ind w:left="1440"/>
        <w:jc w:val="both"/>
        <w:rPr>
          <w:rFonts w:ascii="Garamond" w:hAnsi="Garamond" w:cs="Times New Roman"/>
        </w:rPr>
      </w:pPr>
    </w:p>
    <w:p w14:paraId="0EAC45A7" w14:textId="12C2A419" w:rsidR="004E4F6C" w:rsidRPr="00E026B0" w:rsidRDefault="004E4F6C"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Cancer:</w:t>
      </w:r>
    </w:p>
    <w:p w14:paraId="54A70746" w14:textId="77777777"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What is cancer?</w:t>
      </w:r>
    </w:p>
    <w:p w14:paraId="26CEEEC9" w14:textId="4E6E7515" w:rsidR="004E4F6C" w:rsidRPr="004E4F6C" w:rsidRDefault="004E4F6C" w:rsidP="004C4AB0">
      <w:pPr>
        <w:numPr>
          <w:ilvl w:val="2"/>
          <w:numId w:val="13"/>
        </w:numPr>
        <w:jc w:val="both"/>
        <w:rPr>
          <w:rFonts w:ascii="Garamond" w:hAnsi="Garamond" w:cs="Times New Roman"/>
        </w:rPr>
      </w:pPr>
      <w:r w:rsidRPr="004E4F6C">
        <w:rPr>
          <w:rFonts w:ascii="Garamond" w:hAnsi="Garamond" w:cs="Times New Roman"/>
        </w:rPr>
        <w:t>“</w:t>
      </w:r>
      <w:r w:rsidRPr="004E4F6C">
        <w:rPr>
          <w:rFonts w:ascii="Garamond" w:hAnsi="Garamond" w:cs="Times New Roman"/>
          <w:i/>
          <w:iCs/>
        </w:rPr>
        <w:t>Cancer is a collective term for maladaptive and uncontrolle</w:t>
      </w:r>
      <w:r w:rsidR="00BF01F4">
        <w:rPr>
          <w:rFonts w:ascii="Garamond" w:hAnsi="Garamond" w:cs="Times New Roman"/>
          <w:i/>
          <w:iCs/>
        </w:rPr>
        <w:t xml:space="preserve">d tissue growth of all kinds…. </w:t>
      </w:r>
      <w:r w:rsidRPr="004E4F6C">
        <w:rPr>
          <w:rFonts w:ascii="Garamond" w:hAnsi="Garamond" w:cs="Times New Roman"/>
          <w:i/>
          <w:iCs/>
        </w:rPr>
        <w:t>Cellular renegade that has rebelled against the body and can be regarded as a parasite pursuing its own interests.</w:t>
      </w:r>
      <w:r w:rsidRPr="004E4F6C">
        <w:rPr>
          <w:rFonts w:ascii="Garamond" w:hAnsi="Garamond" w:cs="Times New Roman"/>
        </w:rPr>
        <w:t>” (Nesse &amp; Williams, 2000)</w:t>
      </w:r>
    </w:p>
    <w:p w14:paraId="6BAB4D23" w14:textId="77777777"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Multiple and redundant mechanisms to prevent uncontrolled cell replication:</w:t>
      </w:r>
    </w:p>
    <w:p w14:paraId="25BB39CB" w14:textId="469194CE" w:rsidR="004E4F6C" w:rsidRPr="004E4F6C" w:rsidRDefault="006E19D9" w:rsidP="004C4AB0">
      <w:pPr>
        <w:numPr>
          <w:ilvl w:val="2"/>
          <w:numId w:val="13"/>
        </w:numPr>
        <w:jc w:val="both"/>
        <w:rPr>
          <w:rFonts w:ascii="Garamond" w:hAnsi="Garamond" w:cs="Times New Roman"/>
        </w:rPr>
      </w:pPr>
      <w:r>
        <w:rPr>
          <w:rFonts w:ascii="Garamond" w:hAnsi="Garamond" w:cs="Times New Roman"/>
        </w:rPr>
        <w:t>Tumor-suppressor genes</w:t>
      </w:r>
    </w:p>
    <w:p w14:paraId="1AA4E0D0" w14:textId="4898CB9C" w:rsidR="004E4F6C" w:rsidRPr="004E4F6C" w:rsidRDefault="006E19D9" w:rsidP="004C4AB0">
      <w:pPr>
        <w:numPr>
          <w:ilvl w:val="3"/>
          <w:numId w:val="13"/>
        </w:numPr>
        <w:jc w:val="both"/>
        <w:rPr>
          <w:rFonts w:ascii="Garamond" w:hAnsi="Garamond" w:cs="Times New Roman"/>
        </w:rPr>
      </w:pPr>
      <w:r>
        <w:rPr>
          <w:rFonts w:ascii="Garamond" w:hAnsi="Garamond" w:cs="Times New Roman"/>
        </w:rPr>
        <w:t>Inhibit cell division</w:t>
      </w:r>
    </w:p>
    <w:p w14:paraId="42514AA7" w14:textId="1C8AB371" w:rsidR="004E4F6C" w:rsidRPr="004E4F6C" w:rsidRDefault="004E4F6C" w:rsidP="004C4AB0">
      <w:pPr>
        <w:numPr>
          <w:ilvl w:val="3"/>
          <w:numId w:val="13"/>
        </w:numPr>
        <w:jc w:val="both"/>
        <w:rPr>
          <w:rFonts w:ascii="Garamond" w:hAnsi="Garamond" w:cs="Times New Roman"/>
        </w:rPr>
      </w:pPr>
      <w:r w:rsidRPr="004E4F6C">
        <w:rPr>
          <w:rFonts w:ascii="Garamond" w:hAnsi="Garamond" w:cs="Times New Roman"/>
        </w:rPr>
        <w:t>Dete</w:t>
      </w:r>
      <w:r w:rsidR="006E19D9">
        <w:rPr>
          <w:rFonts w:ascii="Garamond" w:hAnsi="Garamond" w:cs="Times New Roman"/>
        </w:rPr>
        <w:t>ct cell growth and shut it down</w:t>
      </w:r>
    </w:p>
    <w:p w14:paraId="43A9C042" w14:textId="3AFAE3CE" w:rsidR="004E4F6C" w:rsidRPr="004E4F6C" w:rsidRDefault="004E4F6C" w:rsidP="004C4AB0">
      <w:pPr>
        <w:numPr>
          <w:ilvl w:val="3"/>
          <w:numId w:val="13"/>
        </w:numPr>
        <w:jc w:val="both"/>
        <w:rPr>
          <w:rFonts w:ascii="Garamond" w:hAnsi="Garamond" w:cs="Times New Roman"/>
        </w:rPr>
      </w:pPr>
      <w:r w:rsidRPr="004E4F6C">
        <w:rPr>
          <w:rFonts w:ascii="Garamond" w:hAnsi="Garamond" w:cs="Times New Roman"/>
        </w:rPr>
        <w:t>Detect cell gr</w:t>
      </w:r>
      <w:r w:rsidR="006E19D9">
        <w:rPr>
          <w:rFonts w:ascii="Garamond" w:hAnsi="Garamond" w:cs="Times New Roman"/>
        </w:rPr>
        <w:t>owth and cause self-destruction</w:t>
      </w:r>
    </w:p>
    <w:p w14:paraId="62418AC7" w14:textId="5C143B38" w:rsidR="004E4F6C" w:rsidRDefault="004E4F6C" w:rsidP="004C4AB0">
      <w:pPr>
        <w:numPr>
          <w:ilvl w:val="2"/>
          <w:numId w:val="13"/>
        </w:numPr>
        <w:jc w:val="both"/>
        <w:rPr>
          <w:rFonts w:ascii="Garamond" w:hAnsi="Garamond" w:cs="Times New Roman"/>
        </w:rPr>
      </w:pPr>
      <w:r w:rsidRPr="004E4F6C">
        <w:rPr>
          <w:rFonts w:ascii="Garamond" w:hAnsi="Garamond" w:cs="Times New Roman"/>
        </w:rPr>
        <w:t>Immune system attack</w:t>
      </w:r>
      <w:r w:rsidR="006E19D9">
        <w:rPr>
          <w:rFonts w:ascii="Garamond" w:hAnsi="Garamond" w:cs="Times New Roman"/>
        </w:rPr>
        <w:t>s cells with maladaptive growth</w:t>
      </w:r>
    </w:p>
    <w:p w14:paraId="06D5F043" w14:textId="38610550" w:rsidR="00807A71" w:rsidRDefault="00807A71" w:rsidP="004C4AB0">
      <w:pPr>
        <w:numPr>
          <w:ilvl w:val="2"/>
          <w:numId w:val="13"/>
        </w:numPr>
        <w:jc w:val="both"/>
        <w:rPr>
          <w:rFonts w:ascii="Garamond" w:hAnsi="Garamond" w:cs="Times New Roman"/>
        </w:rPr>
      </w:pPr>
      <w:r>
        <w:rPr>
          <w:rFonts w:ascii="Garamond" w:hAnsi="Garamond" w:cs="Times New Roman"/>
        </w:rPr>
        <w:t>Gene P53: suppresses cancer</w:t>
      </w:r>
      <w:r w:rsidR="007006B5">
        <w:rPr>
          <w:rFonts w:ascii="Garamond" w:hAnsi="Garamond" w:cs="Times New Roman"/>
        </w:rPr>
        <w:t xml:space="preserve">; </w:t>
      </w:r>
      <w:r>
        <w:rPr>
          <w:rFonts w:ascii="Garamond" w:hAnsi="Garamond" w:cs="Times New Roman"/>
        </w:rPr>
        <w:t>a polymorphism version of</w:t>
      </w:r>
      <w:r w:rsidR="00A34E75">
        <w:rPr>
          <w:rFonts w:ascii="Garamond" w:hAnsi="Garamond" w:cs="Times New Roman"/>
        </w:rPr>
        <w:t xml:space="preserve"> this gene may lead to increased</w:t>
      </w:r>
      <w:r>
        <w:rPr>
          <w:rFonts w:ascii="Garamond" w:hAnsi="Garamond" w:cs="Times New Roman"/>
        </w:rPr>
        <w:t xml:space="preserve"> susceptibility to colon, lung, and breast cancers</w:t>
      </w:r>
    </w:p>
    <w:p w14:paraId="0885DE8E" w14:textId="7C268B1D" w:rsidR="00464B4B" w:rsidRPr="00464B4B" w:rsidRDefault="00464B4B" w:rsidP="00464B4B">
      <w:pPr>
        <w:numPr>
          <w:ilvl w:val="1"/>
          <w:numId w:val="13"/>
        </w:numPr>
        <w:jc w:val="both"/>
        <w:rPr>
          <w:rFonts w:ascii="Garamond" w:hAnsi="Garamond" w:cs="Times New Roman"/>
        </w:rPr>
      </w:pPr>
      <w:r w:rsidRPr="00464B4B">
        <w:rPr>
          <w:rFonts w:ascii="Garamond" w:hAnsi="Garamond" w:cs="Times New Roman"/>
        </w:rPr>
        <w:t>Suppressor genes that inhibit tumor growth might assert their effect by destroying a substa</w:t>
      </w:r>
      <w:r>
        <w:rPr>
          <w:rFonts w:ascii="Garamond" w:hAnsi="Garamond" w:cs="Times New Roman"/>
        </w:rPr>
        <w:t>nce essential for cell division</w:t>
      </w:r>
    </w:p>
    <w:p w14:paraId="4EF6303C" w14:textId="3BA1B6AA" w:rsidR="00464B4B" w:rsidRPr="00464B4B" w:rsidRDefault="00464B4B" w:rsidP="005F349F">
      <w:pPr>
        <w:numPr>
          <w:ilvl w:val="2"/>
          <w:numId w:val="13"/>
        </w:numPr>
        <w:jc w:val="both"/>
        <w:rPr>
          <w:rFonts w:ascii="Garamond" w:hAnsi="Garamond" w:cs="Times New Roman"/>
        </w:rPr>
      </w:pPr>
      <w:r w:rsidRPr="00464B4B">
        <w:rPr>
          <w:rFonts w:ascii="Garamond" w:hAnsi="Garamond" w:cs="Times New Roman"/>
        </w:rPr>
        <w:t xml:space="preserve">Abnormal </w:t>
      </w:r>
      <w:r w:rsidR="005F349F">
        <w:rPr>
          <w:rFonts w:ascii="Garamond" w:hAnsi="Garamond" w:cs="Times New Roman"/>
        </w:rPr>
        <w:t>s</w:t>
      </w:r>
      <w:r w:rsidRPr="00464B4B">
        <w:rPr>
          <w:rFonts w:ascii="Garamond" w:hAnsi="Garamond" w:cs="Times New Roman"/>
        </w:rPr>
        <w:t>uppressor genes originally thought to cause cancer, but now believed to be i</w:t>
      </w:r>
      <w:r>
        <w:rPr>
          <w:rFonts w:ascii="Garamond" w:hAnsi="Garamond" w:cs="Times New Roman"/>
        </w:rPr>
        <w:t>neffective at preventing cancer</w:t>
      </w:r>
    </w:p>
    <w:p w14:paraId="65624186" w14:textId="77777777" w:rsidR="004C6704" w:rsidRPr="004E4F6C" w:rsidRDefault="004C6704" w:rsidP="004C6704">
      <w:pPr>
        <w:ind w:left="2160"/>
        <w:jc w:val="both"/>
        <w:rPr>
          <w:rFonts w:ascii="Garamond" w:hAnsi="Garamond" w:cs="Times New Roman"/>
        </w:rPr>
      </w:pPr>
    </w:p>
    <w:p w14:paraId="14A18045" w14:textId="1CAE4A3A" w:rsidR="004E4F6C" w:rsidRPr="00E026B0" w:rsidRDefault="004C6704"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“Causes” of cancer:</w:t>
      </w:r>
    </w:p>
    <w:p w14:paraId="2B92ABD9" w14:textId="5F948766"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Cancer has 10 trillion chances to circumvent the</w:t>
      </w:r>
      <w:r w:rsidR="004C6704">
        <w:rPr>
          <w:rFonts w:ascii="Garamond" w:hAnsi="Garamond" w:cs="Times New Roman"/>
        </w:rPr>
        <w:t>se cancer preventing mechanisms</w:t>
      </w:r>
    </w:p>
    <w:p w14:paraId="34D780D2" w14:textId="6815315A"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Genetic predisposition to cancer due to</w:t>
      </w:r>
      <w:r w:rsidR="00BF01F4">
        <w:rPr>
          <w:rFonts w:ascii="Garamond" w:hAnsi="Garamond" w:cs="Times New Roman"/>
        </w:rPr>
        <w:t xml:space="preserve"> one or more missing mechanisms</w:t>
      </w:r>
    </w:p>
    <w:p w14:paraId="4A75BBB9" w14:textId="27DA82F2"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Cell regulation becom</w:t>
      </w:r>
      <w:r w:rsidR="004C6704">
        <w:rPr>
          <w:rFonts w:ascii="Garamond" w:hAnsi="Garamond" w:cs="Times New Roman"/>
        </w:rPr>
        <w:t>es less effective later in life</w:t>
      </w:r>
    </w:p>
    <w:p w14:paraId="21AF9455" w14:textId="77777777"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Environmental factors that can disrupt the cancer preventing mechanisms:</w:t>
      </w:r>
    </w:p>
    <w:p w14:paraId="67DA3879" w14:textId="797F3A09" w:rsidR="006D688C" w:rsidRPr="004C6704" w:rsidRDefault="006D688C" w:rsidP="004C4AB0">
      <w:pPr>
        <w:numPr>
          <w:ilvl w:val="2"/>
          <w:numId w:val="13"/>
        </w:numPr>
        <w:jc w:val="both"/>
        <w:rPr>
          <w:rFonts w:ascii="Garamond" w:hAnsi="Garamond" w:cs="Times New Roman"/>
        </w:rPr>
      </w:pPr>
      <w:r w:rsidRPr="004C6704">
        <w:rPr>
          <w:rFonts w:ascii="Garamond" w:hAnsi="Garamond" w:cs="Times New Roman"/>
        </w:rPr>
        <w:t>X-rays and t</w:t>
      </w:r>
      <w:r w:rsidR="004C6704">
        <w:rPr>
          <w:rFonts w:ascii="Garamond" w:hAnsi="Garamond" w:cs="Times New Roman"/>
        </w:rPr>
        <w:t>oxins can cause damage to genes</w:t>
      </w:r>
    </w:p>
    <w:p w14:paraId="39B5719E" w14:textId="5ABDB475" w:rsidR="006D688C" w:rsidRPr="004C6704" w:rsidRDefault="006D688C" w:rsidP="004C4AB0">
      <w:pPr>
        <w:numPr>
          <w:ilvl w:val="2"/>
          <w:numId w:val="13"/>
        </w:numPr>
        <w:jc w:val="both"/>
        <w:rPr>
          <w:rFonts w:ascii="Garamond" w:hAnsi="Garamond" w:cs="Times New Roman"/>
        </w:rPr>
      </w:pPr>
      <w:r w:rsidRPr="004C6704">
        <w:rPr>
          <w:rFonts w:ascii="Garamond" w:hAnsi="Garamond" w:cs="Times New Roman"/>
        </w:rPr>
        <w:t>Viruses have been associated with 20% of cancers beginning in the 1960s</w:t>
      </w:r>
      <w:r w:rsidR="006034FF">
        <w:rPr>
          <w:rFonts w:ascii="Garamond" w:hAnsi="Garamond" w:cs="Times New Roman"/>
        </w:rPr>
        <w:t>:</w:t>
      </w:r>
    </w:p>
    <w:p w14:paraId="76BD9487" w14:textId="3782E3E8" w:rsidR="006D688C" w:rsidRPr="00CF275D" w:rsidRDefault="00CF275D" w:rsidP="00CF275D">
      <w:pPr>
        <w:numPr>
          <w:ilvl w:val="3"/>
          <w:numId w:val="13"/>
        </w:numPr>
        <w:jc w:val="both"/>
        <w:rPr>
          <w:rFonts w:ascii="Garamond" w:hAnsi="Garamond" w:cs="Times New Roman"/>
        </w:rPr>
      </w:pPr>
      <w:r>
        <w:rPr>
          <w:rFonts w:ascii="Garamond" w:hAnsi="Garamond" w:cs="Times New Roman"/>
        </w:rPr>
        <w:t>They p</w:t>
      </w:r>
      <w:r w:rsidR="004C6704">
        <w:rPr>
          <w:rFonts w:ascii="Garamond" w:hAnsi="Garamond" w:cs="Times New Roman"/>
        </w:rPr>
        <w:t>roduce toxins</w:t>
      </w:r>
      <w:r>
        <w:rPr>
          <w:rFonts w:ascii="Garamond" w:hAnsi="Garamond" w:cs="Times New Roman"/>
        </w:rPr>
        <w:t xml:space="preserve"> and a</w:t>
      </w:r>
      <w:r w:rsidR="006D688C" w:rsidRPr="00CF275D">
        <w:rPr>
          <w:rFonts w:ascii="Garamond" w:hAnsi="Garamond" w:cs="Times New Roman"/>
        </w:rPr>
        <w:t xml:space="preserve">ttach themselves to chromosomes </w:t>
      </w:r>
      <w:r w:rsidR="0067069C">
        <w:rPr>
          <w:rFonts w:ascii="Garamond" w:hAnsi="Garamond" w:cs="Times New Roman"/>
        </w:rPr>
        <w:t>to</w:t>
      </w:r>
      <w:r w:rsidR="004C6704" w:rsidRPr="00CF275D">
        <w:rPr>
          <w:rFonts w:ascii="Garamond" w:hAnsi="Garamond" w:cs="Times New Roman"/>
        </w:rPr>
        <w:t xml:space="preserve"> disrupt the cell’s machinery</w:t>
      </w:r>
      <w:r w:rsidR="00F96471" w:rsidRPr="00CF275D">
        <w:rPr>
          <w:rFonts w:ascii="Garamond" w:hAnsi="Garamond" w:cs="Times New Roman"/>
        </w:rPr>
        <w:t xml:space="preserve"> (especially dangerous if said chromosome is </w:t>
      </w:r>
      <w:r w:rsidR="007B1840" w:rsidRPr="00CF275D">
        <w:rPr>
          <w:rFonts w:ascii="Garamond" w:hAnsi="Garamond" w:cs="Times New Roman"/>
        </w:rPr>
        <w:t>responsible for tumour suppression)</w:t>
      </w:r>
    </w:p>
    <w:p w14:paraId="153D8EF8" w14:textId="77777777" w:rsidR="009C09EB" w:rsidRPr="004C6704" w:rsidRDefault="009C09EB" w:rsidP="009C09EB">
      <w:pPr>
        <w:ind w:left="2880"/>
        <w:jc w:val="both"/>
        <w:rPr>
          <w:rFonts w:ascii="Garamond" w:hAnsi="Garamond" w:cs="Times New Roman"/>
        </w:rPr>
      </w:pPr>
    </w:p>
    <w:p w14:paraId="1B8AAB5C" w14:textId="2ED1AA5C" w:rsidR="009C09EB" w:rsidRPr="009C09EB" w:rsidRDefault="009C09EB" w:rsidP="009C09EB">
      <w:pPr>
        <w:pBdr>
          <w:bottom w:val="single" w:sz="12" w:space="1" w:color="auto"/>
        </w:pBdr>
        <w:jc w:val="both"/>
        <w:rPr>
          <w:rFonts w:ascii="Garamond" w:hAnsi="Garamond" w:cs="Times New Roman"/>
          <w:b/>
        </w:rPr>
      </w:pPr>
      <w:r>
        <w:rPr>
          <w:rFonts w:ascii="Garamond" w:hAnsi="Garamond" w:cs="Times New Roman"/>
          <w:b/>
        </w:rPr>
        <w:t>LECTURE 14</w:t>
      </w:r>
      <w:r w:rsidRPr="009C09EB">
        <w:rPr>
          <w:rFonts w:ascii="Garamond" w:hAnsi="Garamond" w:cs="Times New Roman"/>
          <w:b/>
        </w:rPr>
        <w:t xml:space="preserve"> (Oct 1</w:t>
      </w:r>
      <w:r>
        <w:rPr>
          <w:rFonts w:ascii="Garamond" w:hAnsi="Garamond" w:cs="Times New Roman"/>
          <w:b/>
        </w:rPr>
        <w:t>5</w:t>
      </w:r>
      <w:r w:rsidRPr="009C09EB">
        <w:rPr>
          <w:rFonts w:ascii="Garamond" w:hAnsi="Garamond" w:cs="Times New Roman"/>
          <w:b/>
          <w:vertAlign w:val="superscript"/>
        </w:rPr>
        <w:t>th</w:t>
      </w:r>
      <w:r w:rsidRPr="009C09EB">
        <w:rPr>
          <w:rFonts w:ascii="Garamond" w:hAnsi="Garamond" w:cs="Times New Roman"/>
          <w:b/>
        </w:rPr>
        <w:t>, 2012):</w:t>
      </w:r>
      <w:r w:rsidR="00137E4A">
        <w:rPr>
          <w:rFonts w:ascii="Garamond" w:hAnsi="Garamond" w:cs="Times New Roman"/>
          <w:b/>
        </w:rPr>
        <w:t xml:space="preserve"> </w:t>
      </w:r>
      <w:r w:rsidR="002154D1" w:rsidRPr="002154D1">
        <w:rPr>
          <w:rFonts w:ascii="Garamond" w:hAnsi="Garamond" w:cs="Times New Roman"/>
          <w:b/>
        </w:rPr>
        <w:t>Psychopathology Diagnostic Criteria</w:t>
      </w:r>
    </w:p>
    <w:p w14:paraId="3E88AEFF" w14:textId="77777777" w:rsidR="004C6704" w:rsidRPr="00A71E78" w:rsidRDefault="004C6704" w:rsidP="009C09EB">
      <w:pPr>
        <w:jc w:val="both"/>
        <w:rPr>
          <w:rFonts w:ascii="Garamond" w:hAnsi="Garamond" w:cs="Times New Roman"/>
        </w:rPr>
      </w:pPr>
    </w:p>
    <w:p w14:paraId="0AD5D089" w14:textId="322FB57A" w:rsidR="001034D6" w:rsidRPr="00E026B0" w:rsidRDefault="001034D6" w:rsidP="004C4AB0">
      <w:pPr>
        <w:numPr>
          <w:ilvl w:val="0"/>
          <w:numId w:val="14"/>
        </w:numPr>
        <w:jc w:val="both"/>
        <w:rPr>
          <w:rFonts w:ascii="Garamond" w:hAnsi="Garamond" w:cs="Times New Roman"/>
          <w:b/>
          <w:color w:val="1F497D" w:themeColor="text2"/>
        </w:rPr>
      </w:pPr>
      <w:r>
        <w:rPr>
          <w:rFonts w:ascii="Garamond" w:hAnsi="Garamond" w:cs="Times New Roman"/>
          <w:b/>
          <w:color w:val="1F497D" w:themeColor="text2"/>
        </w:rPr>
        <w:t>Bereavement [continued</w:t>
      </w:r>
      <w:r w:rsidR="000115B0">
        <w:rPr>
          <w:rFonts w:ascii="Garamond" w:hAnsi="Garamond" w:cs="Times New Roman"/>
          <w:b/>
          <w:color w:val="1F497D" w:themeColor="text2"/>
        </w:rPr>
        <w:t>]</w:t>
      </w:r>
      <w:r w:rsidRPr="00E026B0">
        <w:rPr>
          <w:rFonts w:ascii="Garamond" w:hAnsi="Garamond" w:cs="Times New Roman"/>
          <w:b/>
          <w:color w:val="1F497D" w:themeColor="text2"/>
        </w:rPr>
        <w:t>:</w:t>
      </w:r>
    </w:p>
    <w:p w14:paraId="76C51E75" w14:textId="644BBE3A" w:rsidR="000115B0" w:rsidRDefault="006D688C" w:rsidP="004C4AB0">
      <w:pPr>
        <w:numPr>
          <w:ilvl w:val="1"/>
          <w:numId w:val="14"/>
        </w:numPr>
        <w:jc w:val="both"/>
        <w:rPr>
          <w:rFonts w:ascii="Garamond" w:hAnsi="Garamond" w:cs="Times New Roman"/>
        </w:rPr>
      </w:pPr>
      <w:r>
        <w:rPr>
          <w:rFonts w:ascii="Garamond" w:hAnsi="Garamond" w:cs="Times New Roman"/>
        </w:rPr>
        <w:t>Fertility vs. reproductive value:</w:t>
      </w:r>
    </w:p>
    <w:p w14:paraId="0531D883" w14:textId="15978A45" w:rsidR="006D688C" w:rsidRDefault="006D688C" w:rsidP="004C4AB0">
      <w:pPr>
        <w:numPr>
          <w:ilvl w:val="2"/>
          <w:numId w:val="14"/>
        </w:numPr>
        <w:jc w:val="both"/>
        <w:rPr>
          <w:rFonts w:ascii="Garamond" w:hAnsi="Garamond" w:cs="Times New Roman"/>
        </w:rPr>
      </w:pPr>
      <w:r>
        <w:rPr>
          <w:rFonts w:ascii="Garamond" w:hAnsi="Garamond" w:cs="Times New Roman"/>
        </w:rPr>
        <w:t>Fertility: likelihood that copulation will be successful (peaks at age 25)</w:t>
      </w:r>
    </w:p>
    <w:p w14:paraId="23F1FD85" w14:textId="79CFAA35" w:rsidR="006D688C" w:rsidRDefault="00D078CB" w:rsidP="004C4AB0">
      <w:pPr>
        <w:numPr>
          <w:ilvl w:val="2"/>
          <w:numId w:val="14"/>
        </w:numPr>
        <w:jc w:val="both"/>
        <w:rPr>
          <w:rFonts w:ascii="Garamond" w:hAnsi="Garamond" w:cs="Times New Roman"/>
        </w:rPr>
      </w:pPr>
      <w:r>
        <w:rPr>
          <w:rFonts w:ascii="Garamond" w:hAnsi="Garamond" w:cs="Times New Roman"/>
        </w:rPr>
        <w:t>Reproductive value: average number of future offspring an individual can have (peaks during late teens in women)</w:t>
      </w:r>
    </w:p>
    <w:p w14:paraId="33E1D5B1" w14:textId="46F3555E" w:rsidR="00D078CB" w:rsidRDefault="009353E4" w:rsidP="004C4AB0">
      <w:pPr>
        <w:numPr>
          <w:ilvl w:val="1"/>
          <w:numId w:val="14"/>
        </w:numPr>
        <w:jc w:val="both"/>
        <w:rPr>
          <w:rFonts w:ascii="Garamond" w:hAnsi="Garamond" w:cs="Times New Roman"/>
        </w:rPr>
      </w:pPr>
      <w:r>
        <w:rPr>
          <w:rFonts w:ascii="Garamond" w:hAnsi="Garamond" w:cs="Times New Roman"/>
        </w:rPr>
        <w:t>Why does bereavement exist?</w:t>
      </w:r>
    </w:p>
    <w:p w14:paraId="14C43A0A" w14:textId="3A6F3E22" w:rsidR="009353E4" w:rsidRDefault="009353E4" w:rsidP="004C4AB0">
      <w:pPr>
        <w:numPr>
          <w:ilvl w:val="2"/>
          <w:numId w:val="14"/>
        </w:numPr>
        <w:jc w:val="both"/>
        <w:rPr>
          <w:rFonts w:ascii="Garamond" w:hAnsi="Garamond" w:cs="Times New Roman"/>
        </w:rPr>
      </w:pPr>
      <w:r>
        <w:rPr>
          <w:rFonts w:ascii="Garamond" w:hAnsi="Garamond" w:cs="Times New Roman"/>
        </w:rPr>
        <w:t>It is NOT an adaptation, but rather a by-product</w:t>
      </w:r>
    </w:p>
    <w:p w14:paraId="001ED8C9" w14:textId="785C72E6" w:rsidR="009353E4" w:rsidRDefault="009353E4" w:rsidP="004C4AB0">
      <w:pPr>
        <w:numPr>
          <w:ilvl w:val="2"/>
          <w:numId w:val="14"/>
        </w:numPr>
        <w:jc w:val="both"/>
        <w:rPr>
          <w:rFonts w:ascii="Garamond" w:hAnsi="Garamond" w:cs="Times New Roman"/>
        </w:rPr>
      </w:pPr>
      <w:r>
        <w:rPr>
          <w:rFonts w:ascii="Garamond" w:hAnsi="Garamond" w:cs="Times New Roman"/>
        </w:rPr>
        <w:t xml:space="preserve">When death occurs, your body PROTESTS… just like </w:t>
      </w:r>
      <w:r w:rsidR="00212C23">
        <w:rPr>
          <w:rFonts w:ascii="Garamond" w:hAnsi="Garamond" w:cs="Times New Roman"/>
        </w:rPr>
        <w:t>when</w:t>
      </w:r>
      <w:r>
        <w:rPr>
          <w:rFonts w:ascii="Garamond" w:hAnsi="Garamond" w:cs="Times New Roman"/>
        </w:rPr>
        <w:t xml:space="preserve"> a child is separated from parents</w:t>
      </w:r>
    </w:p>
    <w:p w14:paraId="02ADD482" w14:textId="007D4796" w:rsidR="009353E4" w:rsidRDefault="00F0506A" w:rsidP="004C4AB0">
      <w:pPr>
        <w:numPr>
          <w:ilvl w:val="1"/>
          <w:numId w:val="14"/>
        </w:numPr>
        <w:jc w:val="both"/>
        <w:rPr>
          <w:rFonts w:ascii="Garamond" w:hAnsi="Garamond" w:cs="Times New Roman"/>
        </w:rPr>
      </w:pPr>
      <w:r>
        <w:rPr>
          <w:rFonts w:ascii="Garamond" w:hAnsi="Garamond" w:cs="Times New Roman"/>
        </w:rPr>
        <w:t>Miscarriage [men vs. women]</w:t>
      </w:r>
      <w:r w:rsidR="009353E4">
        <w:rPr>
          <w:rFonts w:ascii="Garamond" w:hAnsi="Garamond" w:cs="Times New Roman"/>
        </w:rPr>
        <w:t>:</w:t>
      </w:r>
    </w:p>
    <w:p w14:paraId="59752C03" w14:textId="0952DC78" w:rsidR="009353E4" w:rsidRDefault="009353E4" w:rsidP="004C4AB0">
      <w:pPr>
        <w:numPr>
          <w:ilvl w:val="2"/>
          <w:numId w:val="14"/>
        </w:numPr>
        <w:jc w:val="both"/>
        <w:rPr>
          <w:rFonts w:ascii="Garamond" w:hAnsi="Garamond" w:cs="Times New Roman"/>
        </w:rPr>
      </w:pPr>
      <w:r>
        <w:rPr>
          <w:rFonts w:ascii="Garamond" w:hAnsi="Garamond" w:cs="Times New Roman"/>
        </w:rPr>
        <w:t xml:space="preserve">Men are sad, but women are devastated due to physiological reasons and </w:t>
      </w:r>
      <w:r w:rsidR="00F408AE">
        <w:rPr>
          <w:rFonts w:ascii="Garamond" w:hAnsi="Garamond" w:cs="Times New Roman"/>
        </w:rPr>
        <w:t>the waste of invested time</w:t>
      </w:r>
    </w:p>
    <w:p w14:paraId="4DCA0513" w14:textId="7055803A" w:rsidR="00567DED" w:rsidRDefault="00567DED" w:rsidP="00567DED">
      <w:pPr>
        <w:numPr>
          <w:ilvl w:val="1"/>
          <w:numId w:val="14"/>
        </w:numPr>
        <w:jc w:val="both"/>
        <w:rPr>
          <w:rFonts w:ascii="Garamond" w:hAnsi="Garamond" w:cs="Times New Roman"/>
        </w:rPr>
      </w:pPr>
      <w:r>
        <w:rPr>
          <w:rFonts w:ascii="Garamond" w:hAnsi="Garamond" w:cs="Times New Roman"/>
        </w:rPr>
        <w:t xml:space="preserve">Abnormal shortening of inter-birth intervals </w:t>
      </w:r>
      <w:r w:rsidRPr="00567DED">
        <w:rPr>
          <w:rFonts w:ascii="Garamond" w:hAnsi="Garamond" w:cs="Times New Roman"/>
        </w:rPr>
        <w:sym w:font="Wingdings" w:char="F0E0"/>
      </w:r>
      <w:r>
        <w:rPr>
          <w:rFonts w:ascii="Garamond" w:hAnsi="Garamond" w:cs="Times New Roman"/>
        </w:rPr>
        <w:t xml:space="preserve"> increased risk for child maltreatment, neglect, and abuse</w:t>
      </w:r>
    </w:p>
    <w:p w14:paraId="78CAC985" w14:textId="77777777" w:rsidR="0035496D" w:rsidRDefault="0035496D" w:rsidP="0035496D">
      <w:pPr>
        <w:ind w:left="2160"/>
        <w:jc w:val="both"/>
        <w:rPr>
          <w:rFonts w:ascii="Garamond" w:hAnsi="Garamond" w:cs="Times New Roman"/>
        </w:rPr>
      </w:pPr>
    </w:p>
    <w:p w14:paraId="26DCC6D4" w14:textId="50E192D5" w:rsidR="0035496D" w:rsidRPr="00192F3B" w:rsidRDefault="0035496D"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Diagnosis of psychological disorders:</w:t>
      </w:r>
    </w:p>
    <w:p w14:paraId="7EC46EF4" w14:textId="0B2F67B8" w:rsidR="0035496D" w:rsidRDefault="008C7F12" w:rsidP="004C4AB0">
      <w:pPr>
        <w:numPr>
          <w:ilvl w:val="1"/>
          <w:numId w:val="14"/>
        </w:numPr>
        <w:jc w:val="both"/>
        <w:rPr>
          <w:rFonts w:ascii="Garamond" w:hAnsi="Garamond" w:cs="Times New Roman"/>
        </w:rPr>
      </w:pPr>
      <w:r>
        <w:rPr>
          <w:rFonts w:ascii="Garamond" w:hAnsi="Garamond" w:cs="Times New Roman"/>
        </w:rPr>
        <w:t>Medical models:</w:t>
      </w:r>
    </w:p>
    <w:p w14:paraId="3997AF5D" w14:textId="117B9E52" w:rsidR="008C7F12" w:rsidRDefault="008C7F12" w:rsidP="004C4AB0">
      <w:pPr>
        <w:numPr>
          <w:ilvl w:val="2"/>
          <w:numId w:val="14"/>
        </w:numPr>
        <w:jc w:val="both"/>
        <w:rPr>
          <w:rFonts w:ascii="Garamond" w:hAnsi="Garamond" w:cs="Times New Roman"/>
        </w:rPr>
      </w:pPr>
      <w:r>
        <w:rPr>
          <w:rFonts w:ascii="Garamond" w:hAnsi="Garamond" w:cs="Times New Roman"/>
        </w:rPr>
        <w:t>Old: focused on possession (exorcism), witchcraft (torture), and affliction (prayer)</w:t>
      </w:r>
    </w:p>
    <w:p w14:paraId="0D657E4F" w14:textId="27CA711F" w:rsidR="008C7F12" w:rsidRDefault="008C7F12" w:rsidP="004C4AB0">
      <w:pPr>
        <w:numPr>
          <w:ilvl w:val="2"/>
          <w:numId w:val="14"/>
        </w:numPr>
        <w:jc w:val="both"/>
        <w:rPr>
          <w:rFonts w:ascii="Garamond" w:hAnsi="Garamond" w:cs="Times New Roman"/>
        </w:rPr>
      </w:pPr>
      <w:r>
        <w:rPr>
          <w:rFonts w:ascii="Garamond" w:hAnsi="Garamond" w:cs="Times New Roman"/>
        </w:rPr>
        <w:t>Modern:</w:t>
      </w:r>
      <w:r w:rsidR="007C1C01">
        <w:rPr>
          <w:rFonts w:ascii="Garamond" w:hAnsi="Garamond" w:cs="Times New Roman"/>
        </w:rPr>
        <w:t xml:space="preserve"> treat it like</w:t>
      </w:r>
      <w:r>
        <w:rPr>
          <w:rFonts w:ascii="Garamond" w:hAnsi="Garamond" w:cs="Times New Roman"/>
        </w:rPr>
        <w:t xml:space="preserve"> a metaphor; </w:t>
      </w:r>
      <w:r w:rsidR="00293B30">
        <w:rPr>
          <w:rFonts w:ascii="Garamond" w:hAnsi="Garamond" w:cs="Times New Roman"/>
        </w:rPr>
        <w:t xml:space="preserve">it is </w:t>
      </w:r>
      <w:r>
        <w:rPr>
          <w:rFonts w:ascii="Garamond" w:hAnsi="Garamond" w:cs="Times New Roman"/>
        </w:rPr>
        <w:t xml:space="preserve">good for certain conditions like </w:t>
      </w:r>
      <w:r w:rsidRPr="008C7F12">
        <w:rPr>
          <w:rFonts w:ascii="Garamond" w:hAnsi="Garamond" w:cs="Times New Roman"/>
        </w:rPr>
        <w:t>schizophrenia</w:t>
      </w:r>
      <w:r>
        <w:rPr>
          <w:rFonts w:ascii="Garamond" w:hAnsi="Garamond" w:cs="Times New Roman"/>
        </w:rPr>
        <w:t>, but not good for other behaviours</w:t>
      </w:r>
      <w:r w:rsidR="00DD286D">
        <w:rPr>
          <w:rFonts w:ascii="Garamond" w:hAnsi="Garamond" w:cs="Times New Roman"/>
        </w:rPr>
        <w:t>:</w:t>
      </w:r>
    </w:p>
    <w:p w14:paraId="669A2FCB" w14:textId="5F928DD8" w:rsidR="008C7F12" w:rsidRDefault="008C7F12" w:rsidP="004C4AB0">
      <w:pPr>
        <w:numPr>
          <w:ilvl w:val="3"/>
          <w:numId w:val="14"/>
        </w:numPr>
        <w:jc w:val="both"/>
        <w:rPr>
          <w:rFonts w:ascii="Garamond" w:hAnsi="Garamond" w:cs="Times New Roman"/>
        </w:rPr>
      </w:pPr>
      <w:r>
        <w:rPr>
          <w:rFonts w:ascii="Garamond" w:hAnsi="Garamond" w:cs="Times New Roman"/>
        </w:rPr>
        <w:t>Some conditions are just deviations (homosexuality), not diseases</w:t>
      </w:r>
    </w:p>
    <w:p w14:paraId="4428780E" w14:textId="2B7DE494" w:rsidR="008C7F12" w:rsidRDefault="008C7F12" w:rsidP="004C4AB0">
      <w:pPr>
        <w:numPr>
          <w:ilvl w:val="3"/>
          <w:numId w:val="14"/>
        </w:numPr>
        <w:jc w:val="both"/>
        <w:rPr>
          <w:rFonts w:ascii="Garamond" w:hAnsi="Garamond" w:cs="Times New Roman"/>
        </w:rPr>
      </w:pPr>
      <w:r>
        <w:rPr>
          <w:rFonts w:ascii="Garamond" w:hAnsi="Garamond" w:cs="Times New Roman"/>
        </w:rPr>
        <w:t>Not the best model</w:t>
      </w:r>
    </w:p>
    <w:p w14:paraId="2CD9F7E6" w14:textId="77777777" w:rsidR="008835E2" w:rsidRDefault="008835E2" w:rsidP="008835E2">
      <w:pPr>
        <w:ind w:left="2880"/>
        <w:jc w:val="both"/>
        <w:rPr>
          <w:rFonts w:ascii="Garamond" w:hAnsi="Garamond" w:cs="Times New Roman"/>
        </w:rPr>
      </w:pPr>
    </w:p>
    <w:p w14:paraId="5A0C643E" w14:textId="3481B1A0" w:rsidR="008835E2" w:rsidRPr="00192F3B" w:rsidRDefault="008835E2"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DSM:</w:t>
      </w:r>
    </w:p>
    <w:p w14:paraId="0FF98F25" w14:textId="24767ECB"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Diagnostic and Statistical Manual of Mental Disorders (DSM) published by American Psych</w:t>
      </w:r>
      <w:r w:rsidR="008835E2">
        <w:rPr>
          <w:rFonts w:ascii="Garamond" w:hAnsi="Garamond" w:cs="Times New Roman"/>
        </w:rPr>
        <w:t>iatric Association</w:t>
      </w:r>
    </w:p>
    <w:p w14:paraId="73F5300B" w14:textId="77777777"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Rapid expansion of mental disorders:</w:t>
      </w:r>
    </w:p>
    <w:p w14:paraId="2040F947" w14:textId="02D51A6E" w:rsidR="00753128" w:rsidRPr="008835E2" w:rsidRDefault="008835E2" w:rsidP="004C4AB0">
      <w:pPr>
        <w:numPr>
          <w:ilvl w:val="2"/>
          <w:numId w:val="14"/>
        </w:numPr>
        <w:jc w:val="both"/>
        <w:rPr>
          <w:rFonts w:ascii="Garamond" w:hAnsi="Garamond" w:cs="Times New Roman"/>
        </w:rPr>
      </w:pPr>
      <w:r>
        <w:rPr>
          <w:rFonts w:ascii="Garamond" w:hAnsi="Garamond" w:cs="Times New Roman"/>
        </w:rPr>
        <w:t>DSM-I (1952): 100 disorders</w:t>
      </w:r>
    </w:p>
    <w:p w14:paraId="77A7E631" w14:textId="3B46AD9B" w:rsidR="00753128" w:rsidRPr="008835E2" w:rsidRDefault="008835E2" w:rsidP="004C4AB0">
      <w:pPr>
        <w:numPr>
          <w:ilvl w:val="2"/>
          <w:numId w:val="14"/>
        </w:numPr>
        <w:jc w:val="both"/>
        <w:rPr>
          <w:rFonts w:ascii="Garamond" w:hAnsi="Garamond" w:cs="Times New Roman"/>
        </w:rPr>
      </w:pPr>
      <w:r>
        <w:rPr>
          <w:rFonts w:ascii="Garamond" w:hAnsi="Garamond" w:cs="Times New Roman"/>
        </w:rPr>
        <w:t>DSM-IV-TR (2000): 400 disorders</w:t>
      </w:r>
    </w:p>
    <w:p w14:paraId="7F36D7FD" w14:textId="77777777" w:rsidR="00753128" w:rsidRPr="008835E2" w:rsidRDefault="00753128" w:rsidP="004C4AB0">
      <w:pPr>
        <w:numPr>
          <w:ilvl w:val="2"/>
          <w:numId w:val="14"/>
        </w:numPr>
        <w:jc w:val="both"/>
        <w:rPr>
          <w:rFonts w:ascii="Garamond" w:hAnsi="Garamond" w:cs="Times New Roman"/>
        </w:rPr>
      </w:pPr>
      <w:r w:rsidRPr="008835E2">
        <w:rPr>
          <w:rFonts w:ascii="Garamond" w:hAnsi="Garamond" w:cs="Times New Roman"/>
        </w:rPr>
        <w:t>Result of mental health industry &amp; U.S. health insurance?</w:t>
      </w:r>
    </w:p>
    <w:p w14:paraId="7608FE37" w14:textId="77777777"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Many new “disorders” reflect normal behaviour:</w:t>
      </w:r>
    </w:p>
    <w:p w14:paraId="520D872E" w14:textId="7A7DB0FC" w:rsidR="00753128" w:rsidRPr="008835E2" w:rsidRDefault="00B650C6" w:rsidP="004C4AB0">
      <w:pPr>
        <w:numPr>
          <w:ilvl w:val="2"/>
          <w:numId w:val="14"/>
        </w:numPr>
        <w:jc w:val="both"/>
        <w:rPr>
          <w:rFonts w:ascii="Garamond" w:hAnsi="Garamond" w:cs="Times New Roman"/>
        </w:rPr>
      </w:pPr>
      <w:r>
        <w:rPr>
          <w:rFonts w:ascii="Garamond" w:hAnsi="Garamond" w:cs="Times New Roman"/>
        </w:rPr>
        <w:t>ADHD, mathematics disorder, caffeine-induced sleep disorder</w:t>
      </w:r>
    </w:p>
    <w:p w14:paraId="6C07CBA5" w14:textId="1DBB7836" w:rsidR="00753128" w:rsidRPr="008835E2" w:rsidRDefault="008835E2" w:rsidP="004C4AB0">
      <w:pPr>
        <w:numPr>
          <w:ilvl w:val="2"/>
          <w:numId w:val="14"/>
        </w:numPr>
        <w:jc w:val="both"/>
        <w:rPr>
          <w:rFonts w:ascii="Garamond" w:hAnsi="Garamond" w:cs="Times New Roman"/>
        </w:rPr>
      </w:pPr>
      <w:r>
        <w:rPr>
          <w:rFonts w:ascii="Garamond" w:hAnsi="Garamond" w:cs="Times New Roman"/>
        </w:rPr>
        <w:t>Discarded diagnoses: d</w:t>
      </w:r>
      <w:r w:rsidR="00753128" w:rsidRPr="008835E2">
        <w:rPr>
          <w:rFonts w:ascii="Garamond" w:hAnsi="Garamond" w:cs="Times New Roman"/>
        </w:rPr>
        <w:t xml:space="preserve">rapetomania; </w:t>
      </w:r>
      <w:r>
        <w:rPr>
          <w:rFonts w:ascii="Garamond" w:hAnsi="Garamond" w:cs="Times New Roman"/>
        </w:rPr>
        <w:t>c</w:t>
      </w:r>
      <w:r w:rsidR="00753128" w:rsidRPr="008835E2">
        <w:rPr>
          <w:rFonts w:ascii="Garamond" w:hAnsi="Garamond" w:cs="Times New Roman"/>
        </w:rPr>
        <w:t>h</w:t>
      </w:r>
      <w:r>
        <w:rPr>
          <w:rFonts w:ascii="Garamond" w:hAnsi="Garamond" w:cs="Times New Roman"/>
        </w:rPr>
        <w:t>ildhood masturbation disorder, homosexuality</w:t>
      </w:r>
    </w:p>
    <w:p w14:paraId="021C7447" w14:textId="77777777"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 xml:space="preserve">Over-diagnosis: </w:t>
      </w:r>
    </w:p>
    <w:p w14:paraId="18A57AAC" w14:textId="5215E408" w:rsidR="00753128" w:rsidRDefault="00753128" w:rsidP="004C4AB0">
      <w:pPr>
        <w:numPr>
          <w:ilvl w:val="2"/>
          <w:numId w:val="14"/>
        </w:numPr>
        <w:jc w:val="both"/>
        <w:rPr>
          <w:rFonts w:ascii="Garamond" w:hAnsi="Garamond" w:cs="Times New Roman"/>
        </w:rPr>
      </w:pPr>
      <w:r w:rsidRPr="008835E2">
        <w:rPr>
          <w:rFonts w:ascii="Garamond" w:hAnsi="Garamond" w:cs="Times New Roman"/>
        </w:rPr>
        <w:t>ADHD affects</w:t>
      </w:r>
      <w:r w:rsidR="008835E2">
        <w:rPr>
          <w:rFonts w:ascii="Garamond" w:hAnsi="Garamond" w:cs="Times New Roman"/>
        </w:rPr>
        <w:t xml:space="preserve"> 5 – 10% of school-age children</w:t>
      </w:r>
    </w:p>
    <w:p w14:paraId="0860EBCB" w14:textId="57E29784" w:rsidR="008D4725" w:rsidRDefault="008D4725" w:rsidP="004C4AB0">
      <w:pPr>
        <w:numPr>
          <w:ilvl w:val="1"/>
          <w:numId w:val="14"/>
        </w:numPr>
        <w:jc w:val="both"/>
        <w:rPr>
          <w:rFonts w:ascii="Garamond" w:hAnsi="Garamond" w:cs="Times New Roman"/>
        </w:rPr>
      </w:pPr>
      <w:r>
        <w:rPr>
          <w:rFonts w:ascii="Garamond" w:hAnsi="Garamond" w:cs="Times New Roman"/>
        </w:rPr>
        <w:t>Why more mental classifications:</w:t>
      </w:r>
    </w:p>
    <w:p w14:paraId="09428485" w14:textId="546D3F9A" w:rsidR="008D4725" w:rsidRDefault="008D4725" w:rsidP="004C4AB0">
      <w:pPr>
        <w:numPr>
          <w:ilvl w:val="2"/>
          <w:numId w:val="14"/>
        </w:numPr>
        <w:jc w:val="both"/>
        <w:rPr>
          <w:rFonts w:ascii="Garamond" w:hAnsi="Garamond" w:cs="Times New Roman"/>
        </w:rPr>
      </w:pPr>
      <w:r>
        <w:rPr>
          <w:rFonts w:ascii="Garamond" w:hAnsi="Garamond" w:cs="Times New Roman"/>
        </w:rPr>
        <w:t>Insurance companies requesting to have a name for the problem</w:t>
      </w:r>
    </w:p>
    <w:p w14:paraId="2ADB7B72" w14:textId="58CCF53A" w:rsidR="008D4725" w:rsidRDefault="008D4725" w:rsidP="004C4AB0">
      <w:pPr>
        <w:numPr>
          <w:ilvl w:val="2"/>
          <w:numId w:val="14"/>
        </w:numPr>
        <w:jc w:val="both"/>
        <w:rPr>
          <w:rFonts w:ascii="Garamond" w:hAnsi="Garamond" w:cs="Times New Roman"/>
        </w:rPr>
      </w:pPr>
      <w:r>
        <w:rPr>
          <w:rFonts w:ascii="Garamond" w:hAnsi="Garamond" w:cs="Times New Roman"/>
        </w:rPr>
        <w:t>Many new problems are just normal behaviours pushed by insurance companies to exist</w:t>
      </w:r>
    </w:p>
    <w:p w14:paraId="77F45229" w14:textId="77777777" w:rsidR="00DC5923" w:rsidRPr="008835E2" w:rsidRDefault="00DC5923" w:rsidP="00DC5923">
      <w:pPr>
        <w:ind w:left="2160"/>
        <w:jc w:val="both"/>
        <w:rPr>
          <w:rFonts w:ascii="Garamond" w:hAnsi="Garamond" w:cs="Times New Roman"/>
        </w:rPr>
      </w:pPr>
    </w:p>
    <w:p w14:paraId="286E8F71" w14:textId="2BE303A9" w:rsidR="008835E2" w:rsidRPr="00192F3B" w:rsidRDefault="00DC5923"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Multi-axial system:</w:t>
      </w:r>
    </w:p>
    <w:p w14:paraId="25102AB5" w14:textId="362CBA51" w:rsidR="00753128" w:rsidRPr="00DC5923" w:rsidRDefault="009F1285" w:rsidP="004C4AB0">
      <w:pPr>
        <w:numPr>
          <w:ilvl w:val="1"/>
          <w:numId w:val="14"/>
        </w:numPr>
        <w:jc w:val="both"/>
        <w:rPr>
          <w:rFonts w:ascii="Garamond" w:hAnsi="Garamond" w:cs="Times New Roman"/>
        </w:rPr>
      </w:pPr>
      <w:r>
        <w:rPr>
          <w:rFonts w:ascii="Garamond" w:hAnsi="Garamond" w:cs="Times New Roman"/>
        </w:rPr>
        <w:t>Axis I lists clinical syndromes:</w:t>
      </w:r>
    </w:p>
    <w:p w14:paraId="7843282F" w14:textId="28EF1E02"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Disorders first diagnosed in infancy</w:t>
      </w:r>
      <w:r w:rsidR="004B4EFE">
        <w:rPr>
          <w:rFonts w:ascii="Garamond" w:hAnsi="Garamond" w:cs="Times New Roman"/>
        </w:rPr>
        <w:t xml:space="preserve"> </w:t>
      </w:r>
      <w:r w:rsidRPr="00DC5923">
        <w:rPr>
          <w:rFonts w:ascii="Garamond" w:hAnsi="Garamond" w:cs="Times New Roman"/>
        </w:rPr>
        <w:t>/</w:t>
      </w:r>
      <w:r w:rsidR="004B4EFE">
        <w:rPr>
          <w:rFonts w:ascii="Garamond" w:hAnsi="Garamond" w:cs="Times New Roman"/>
        </w:rPr>
        <w:t xml:space="preserve"> </w:t>
      </w:r>
      <w:r w:rsidRPr="00DC5923">
        <w:rPr>
          <w:rFonts w:ascii="Garamond" w:hAnsi="Garamond" w:cs="Times New Roman"/>
        </w:rPr>
        <w:t>childhood</w:t>
      </w:r>
      <w:r w:rsidR="004B4EFE">
        <w:rPr>
          <w:rFonts w:ascii="Garamond" w:hAnsi="Garamond" w:cs="Times New Roman"/>
        </w:rPr>
        <w:t xml:space="preserve"> </w:t>
      </w:r>
      <w:r w:rsidRPr="00DC5923">
        <w:rPr>
          <w:rFonts w:ascii="Garamond" w:hAnsi="Garamond" w:cs="Times New Roman"/>
        </w:rPr>
        <w:t>/</w:t>
      </w:r>
      <w:r w:rsidR="004B4EFE">
        <w:rPr>
          <w:rFonts w:ascii="Garamond" w:hAnsi="Garamond" w:cs="Times New Roman"/>
        </w:rPr>
        <w:t xml:space="preserve"> </w:t>
      </w:r>
      <w:r w:rsidRPr="00DC5923">
        <w:rPr>
          <w:rFonts w:ascii="Garamond" w:hAnsi="Garamond" w:cs="Times New Roman"/>
        </w:rPr>
        <w:t>a</w:t>
      </w:r>
      <w:r w:rsidR="00DC5923">
        <w:rPr>
          <w:rFonts w:ascii="Garamond" w:hAnsi="Garamond" w:cs="Times New Roman"/>
        </w:rPr>
        <w:t>dolescence (e.g., Autism, ADHD)</w:t>
      </w:r>
    </w:p>
    <w:p w14:paraId="43698963" w14:textId="48FFE7FB"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Organic mental disorders: dysfunction of brain functioning (e</w:t>
      </w:r>
      <w:r w:rsidR="00DC5923">
        <w:rPr>
          <w:rFonts w:ascii="Garamond" w:hAnsi="Garamond" w:cs="Times New Roman"/>
        </w:rPr>
        <w:t>.g., dementia, organic amnesia)</w:t>
      </w:r>
    </w:p>
    <w:p w14:paraId="42C86D9C" w14:textId="1253488B"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Substance related disorders: maladaptive use of</w:t>
      </w:r>
      <w:r w:rsidR="00DC5923">
        <w:rPr>
          <w:rFonts w:ascii="Garamond" w:hAnsi="Garamond" w:cs="Times New Roman"/>
        </w:rPr>
        <w:t xml:space="preserve"> drugs and alcohol</w:t>
      </w:r>
    </w:p>
    <w:p w14:paraId="1E21E0ED" w14:textId="457F639A"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 xml:space="preserve">Schizophrenia &amp; other psychotic disorders: hallucinations, </w:t>
      </w:r>
      <w:r w:rsidR="00DC5923">
        <w:rPr>
          <w:rFonts w:ascii="Garamond" w:hAnsi="Garamond" w:cs="Times New Roman"/>
        </w:rPr>
        <w:t>delusions, disorganized thought</w:t>
      </w:r>
    </w:p>
    <w:p w14:paraId="14BEA31E" w14:textId="1532490A"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Mood disorders: emotional disturbances (e.g.</w:t>
      </w:r>
      <w:r w:rsidR="00DC5923">
        <w:rPr>
          <w:rFonts w:ascii="Garamond" w:hAnsi="Garamond" w:cs="Times New Roman"/>
        </w:rPr>
        <w:t>, depression, bipolar disorder)</w:t>
      </w:r>
    </w:p>
    <w:p w14:paraId="70846028" w14:textId="64DF3A41"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Anxiety disorders: heightened &amp; unpleasant physiological</w:t>
      </w:r>
      <w:r w:rsidR="00DC5923">
        <w:rPr>
          <w:rFonts w:ascii="Garamond" w:hAnsi="Garamond" w:cs="Times New Roman"/>
        </w:rPr>
        <w:t xml:space="preserve"> activity (e.g., phobias, PTSD)</w:t>
      </w:r>
    </w:p>
    <w:p w14:paraId="2169C975" w14:textId="5A736FC8"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Eating disorders: disturbances in eating and preoccupation with w</w:t>
      </w:r>
      <w:r w:rsidR="00DC5923">
        <w:rPr>
          <w:rFonts w:ascii="Garamond" w:hAnsi="Garamond" w:cs="Times New Roman"/>
        </w:rPr>
        <w:t>eight (e.g., anorexia, bulimia)</w:t>
      </w:r>
    </w:p>
    <w:p w14:paraId="726248C5" w14:textId="511D6670"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Sexual &amp; gender-identity disorders (e.g., paraphilias &amp; sexual dysfuncti</w:t>
      </w:r>
      <w:r w:rsidR="00DC5923">
        <w:rPr>
          <w:rFonts w:ascii="Garamond" w:hAnsi="Garamond" w:cs="Times New Roman"/>
        </w:rPr>
        <w:t>on)</w:t>
      </w:r>
    </w:p>
    <w:p w14:paraId="3F8EA168" w14:textId="41C97DD6"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Somatoform disorders: somatic symptoms with no organi</w:t>
      </w:r>
      <w:r w:rsidR="00DC5923">
        <w:rPr>
          <w:rFonts w:ascii="Garamond" w:hAnsi="Garamond" w:cs="Times New Roman"/>
        </w:rPr>
        <w:t>c basis (e.g., hypochondriasis)</w:t>
      </w:r>
    </w:p>
    <w:p w14:paraId="5DD2E5BA" w14:textId="4647B0DF"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Dissociative disorders: dysfunction of memory, consciousness &amp; identity (e.g., dissociative identity</w:t>
      </w:r>
      <w:r w:rsidR="00DC5923">
        <w:rPr>
          <w:rFonts w:ascii="Garamond" w:hAnsi="Garamond" w:cs="Times New Roman"/>
        </w:rPr>
        <w:t xml:space="preserve"> disorder, non-organic amnesia)</w:t>
      </w:r>
    </w:p>
    <w:p w14:paraId="68CD6D32" w14:textId="1E58850F" w:rsidR="00DC5923" w:rsidRDefault="00143216" w:rsidP="004C4AB0">
      <w:pPr>
        <w:numPr>
          <w:ilvl w:val="1"/>
          <w:numId w:val="14"/>
        </w:numPr>
        <w:jc w:val="both"/>
        <w:rPr>
          <w:rFonts w:ascii="Garamond" w:hAnsi="Garamond" w:cs="Times New Roman"/>
        </w:rPr>
      </w:pPr>
      <w:r>
        <w:rPr>
          <w:rFonts w:ascii="Garamond" w:hAnsi="Garamond" w:cs="Times New Roman"/>
        </w:rPr>
        <w:t>Axis II: why are personality disorders here rather than Axis I?</w:t>
      </w:r>
    </w:p>
    <w:p w14:paraId="301B4E22" w14:textId="40883B3F" w:rsidR="00143216" w:rsidRDefault="00143216" w:rsidP="004C4AB0">
      <w:pPr>
        <w:numPr>
          <w:ilvl w:val="2"/>
          <w:numId w:val="14"/>
        </w:numPr>
        <w:jc w:val="both"/>
        <w:rPr>
          <w:rFonts w:ascii="Garamond" w:hAnsi="Garamond" w:cs="Times New Roman"/>
        </w:rPr>
      </w:pPr>
      <w:r>
        <w:rPr>
          <w:rFonts w:ascii="Garamond" w:hAnsi="Garamond" w:cs="Times New Roman"/>
        </w:rPr>
        <w:t xml:space="preserve">For legal reasons; </w:t>
      </w:r>
      <w:r w:rsidR="00A706A9">
        <w:rPr>
          <w:rFonts w:ascii="Garamond" w:hAnsi="Garamond" w:cs="Times New Roman"/>
        </w:rPr>
        <w:t xml:space="preserve">it </w:t>
      </w:r>
      <w:r>
        <w:rPr>
          <w:rFonts w:ascii="Garamond" w:hAnsi="Garamond" w:cs="Times New Roman"/>
        </w:rPr>
        <w:t>provides defense for crimes</w:t>
      </w:r>
    </w:p>
    <w:p w14:paraId="278DD052" w14:textId="030BF2C7" w:rsidR="00143216" w:rsidRDefault="000B2353" w:rsidP="004C4AB0">
      <w:pPr>
        <w:numPr>
          <w:ilvl w:val="2"/>
          <w:numId w:val="14"/>
        </w:numPr>
        <w:jc w:val="both"/>
        <w:rPr>
          <w:rFonts w:ascii="Garamond" w:hAnsi="Garamond" w:cs="Times New Roman"/>
        </w:rPr>
      </w:pPr>
      <w:r>
        <w:rPr>
          <w:rFonts w:ascii="Garamond" w:hAnsi="Garamond" w:cs="Times New Roman"/>
        </w:rPr>
        <w:t xml:space="preserve">Personality is </w:t>
      </w:r>
      <w:r w:rsidR="00187C55">
        <w:rPr>
          <w:rFonts w:ascii="Garamond" w:hAnsi="Garamond" w:cs="Times New Roman"/>
        </w:rPr>
        <w:t>innate</w:t>
      </w:r>
      <w:r>
        <w:rPr>
          <w:rFonts w:ascii="Garamond" w:hAnsi="Garamond" w:cs="Times New Roman"/>
        </w:rPr>
        <w:t>, rather than developed over time</w:t>
      </w:r>
    </w:p>
    <w:p w14:paraId="533C54E8" w14:textId="77597B59" w:rsidR="000B2353" w:rsidRDefault="000B2353" w:rsidP="004C4AB0">
      <w:pPr>
        <w:numPr>
          <w:ilvl w:val="2"/>
          <w:numId w:val="14"/>
        </w:numPr>
        <w:jc w:val="both"/>
        <w:rPr>
          <w:rFonts w:ascii="Garamond" w:hAnsi="Garamond" w:cs="Times New Roman"/>
        </w:rPr>
      </w:pPr>
      <w:r>
        <w:rPr>
          <w:rFonts w:ascii="Garamond" w:hAnsi="Garamond" w:cs="Times New Roman"/>
        </w:rPr>
        <w:t xml:space="preserve">Personality disorders </w:t>
      </w:r>
      <w:r w:rsidR="00B32A65">
        <w:rPr>
          <w:rFonts w:ascii="Garamond" w:hAnsi="Garamond" w:cs="Times New Roman"/>
        </w:rPr>
        <w:t xml:space="preserve">are </w:t>
      </w:r>
      <w:r>
        <w:rPr>
          <w:rFonts w:ascii="Garamond" w:hAnsi="Garamond" w:cs="Times New Roman"/>
        </w:rPr>
        <w:t>just extreme version</w:t>
      </w:r>
      <w:r w:rsidR="00B32A65">
        <w:rPr>
          <w:rFonts w:ascii="Garamond" w:hAnsi="Garamond" w:cs="Times New Roman"/>
        </w:rPr>
        <w:t>s</w:t>
      </w:r>
      <w:r>
        <w:rPr>
          <w:rFonts w:ascii="Garamond" w:hAnsi="Garamond" w:cs="Times New Roman"/>
        </w:rPr>
        <w:t xml:space="preserve"> of personality traits</w:t>
      </w:r>
    </w:p>
    <w:p w14:paraId="49866066" w14:textId="77777777" w:rsidR="00AC4D8E" w:rsidRDefault="00AC4D8E" w:rsidP="00AC4D8E">
      <w:pPr>
        <w:jc w:val="both"/>
        <w:rPr>
          <w:rFonts w:ascii="Garamond" w:hAnsi="Garamond" w:cs="Times New Roman"/>
        </w:rPr>
      </w:pPr>
    </w:p>
    <w:p w14:paraId="16A41F22" w14:textId="08446A1B" w:rsidR="00AC4D8E" w:rsidRPr="009C09EB" w:rsidRDefault="00AC4D8E" w:rsidP="00AC4D8E">
      <w:pPr>
        <w:pBdr>
          <w:bottom w:val="single" w:sz="12" w:space="1" w:color="auto"/>
        </w:pBdr>
        <w:jc w:val="both"/>
        <w:rPr>
          <w:rFonts w:ascii="Garamond" w:hAnsi="Garamond" w:cs="Times New Roman"/>
          <w:b/>
        </w:rPr>
      </w:pPr>
      <w:r>
        <w:rPr>
          <w:rFonts w:ascii="Garamond" w:hAnsi="Garamond" w:cs="Times New Roman"/>
          <w:b/>
        </w:rPr>
        <w:t>LECTURE 15</w:t>
      </w:r>
      <w:r w:rsidRPr="009C09EB">
        <w:rPr>
          <w:rFonts w:ascii="Garamond" w:hAnsi="Garamond" w:cs="Times New Roman"/>
          <w:b/>
        </w:rPr>
        <w:t xml:space="preserve"> (Oct 1</w:t>
      </w:r>
      <w:r>
        <w:rPr>
          <w:rFonts w:ascii="Garamond" w:hAnsi="Garamond" w:cs="Times New Roman"/>
          <w:b/>
        </w:rPr>
        <w:t>7</w:t>
      </w:r>
      <w:r w:rsidRPr="009C09EB">
        <w:rPr>
          <w:rFonts w:ascii="Garamond" w:hAnsi="Garamond" w:cs="Times New Roman"/>
          <w:b/>
          <w:vertAlign w:val="superscript"/>
        </w:rPr>
        <w:t>th</w:t>
      </w:r>
      <w:r w:rsidRPr="009C09EB">
        <w:rPr>
          <w:rFonts w:ascii="Garamond" w:hAnsi="Garamond" w:cs="Times New Roman"/>
          <w:b/>
        </w:rPr>
        <w:t>, 2012):</w:t>
      </w:r>
      <w:r w:rsidR="009824DA">
        <w:rPr>
          <w:rFonts w:ascii="Garamond" w:hAnsi="Garamond" w:cs="Times New Roman"/>
          <w:b/>
        </w:rPr>
        <w:t xml:space="preserve"> Autism</w:t>
      </w:r>
    </w:p>
    <w:p w14:paraId="314B0D2E" w14:textId="77777777" w:rsidR="00AC4D8E" w:rsidRPr="00A71E78" w:rsidRDefault="00AC4D8E" w:rsidP="00AC4D8E">
      <w:pPr>
        <w:jc w:val="both"/>
        <w:rPr>
          <w:rFonts w:ascii="Garamond" w:hAnsi="Garamond" w:cs="Times New Roman"/>
        </w:rPr>
      </w:pPr>
    </w:p>
    <w:p w14:paraId="27456F89" w14:textId="6508B4DC" w:rsidR="00AC4D8E" w:rsidRPr="00E026B0" w:rsidRDefault="0005536D" w:rsidP="004C4AB0">
      <w:pPr>
        <w:numPr>
          <w:ilvl w:val="0"/>
          <w:numId w:val="15"/>
        </w:numPr>
        <w:jc w:val="both"/>
        <w:rPr>
          <w:rFonts w:ascii="Garamond" w:hAnsi="Garamond" w:cs="Times New Roman"/>
          <w:b/>
          <w:color w:val="1F497D" w:themeColor="text2"/>
        </w:rPr>
      </w:pPr>
      <w:r>
        <w:rPr>
          <w:rFonts w:ascii="Garamond" w:hAnsi="Garamond" w:cs="Times New Roman"/>
          <w:b/>
          <w:color w:val="1F497D" w:themeColor="text2"/>
        </w:rPr>
        <w:t>Autism symptomatology</w:t>
      </w:r>
      <w:r w:rsidR="00AC4D8E" w:rsidRPr="00E026B0">
        <w:rPr>
          <w:rFonts w:ascii="Garamond" w:hAnsi="Garamond" w:cs="Times New Roman"/>
          <w:b/>
          <w:color w:val="1F497D" w:themeColor="text2"/>
        </w:rPr>
        <w:t>:</w:t>
      </w:r>
    </w:p>
    <w:p w14:paraId="0BEBE8B8" w14:textId="6983A763" w:rsidR="00753128" w:rsidRPr="00F02176" w:rsidRDefault="00753128" w:rsidP="004C4AB0">
      <w:pPr>
        <w:numPr>
          <w:ilvl w:val="1"/>
          <w:numId w:val="15"/>
        </w:numPr>
        <w:jc w:val="both"/>
        <w:rPr>
          <w:rFonts w:ascii="Garamond" w:hAnsi="Garamond" w:cs="Times New Roman"/>
        </w:rPr>
      </w:pPr>
      <w:r w:rsidRPr="00F02176">
        <w:rPr>
          <w:rFonts w:ascii="Garamond" w:hAnsi="Garamond" w:cs="Times New Roman"/>
        </w:rPr>
        <w:t xml:space="preserve">Symptom </w:t>
      </w:r>
      <w:r w:rsidR="0000438B">
        <w:rPr>
          <w:rFonts w:ascii="Garamond" w:hAnsi="Garamond" w:cs="Times New Roman"/>
        </w:rPr>
        <w:t xml:space="preserve">composed in a </w:t>
      </w:r>
      <w:r w:rsidR="006B2D00">
        <w:rPr>
          <w:rFonts w:ascii="Garamond" w:hAnsi="Garamond" w:cs="Times New Roman"/>
        </w:rPr>
        <w:t>t</w:t>
      </w:r>
      <w:r w:rsidRPr="00F02176">
        <w:rPr>
          <w:rFonts w:ascii="Garamond" w:hAnsi="Garamond" w:cs="Times New Roman"/>
        </w:rPr>
        <w:t>riad:</w:t>
      </w:r>
    </w:p>
    <w:p w14:paraId="744B907D" w14:textId="24A77023" w:rsidR="00753128" w:rsidRDefault="00753128" w:rsidP="004C4AB0">
      <w:pPr>
        <w:numPr>
          <w:ilvl w:val="2"/>
          <w:numId w:val="15"/>
        </w:numPr>
        <w:jc w:val="both"/>
        <w:rPr>
          <w:rFonts w:ascii="Garamond" w:hAnsi="Garamond" w:cs="Times New Roman"/>
        </w:rPr>
      </w:pPr>
      <w:r w:rsidRPr="00F02176">
        <w:rPr>
          <w:rFonts w:ascii="Garamond" w:hAnsi="Garamond" w:cs="Times New Roman"/>
        </w:rPr>
        <w:t xml:space="preserve">Communication </w:t>
      </w:r>
      <w:r w:rsidR="003F5D4D">
        <w:rPr>
          <w:rFonts w:ascii="Garamond" w:hAnsi="Garamond" w:cs="Times New Roman"/>
        </w:rPr>
        <w:t>deficits</w:t>
      </w:r>
      <w:r w:rsidR="00E528EB">
        <w:rPr>
          <w:rFonts w:ascii="Garamond" w:hAnsi="Garamond" w:cs="Times New Roman"/>
        </w:rPr>
        <w:t>:</w:t>
      </w:r>
    </w:p>
    <w:p w14:paraId="04218DAE" w14:textId="1644F4AD" w:rsidR="00E528EB" w:rsidRPr="00F02176" w:rsidRDefault="00E528EB" w:rsidP="004C4AB0">
      <w:pPr>
        <w:numPr>
          <w:ilvl w:val="3"/>
          <w:numId w:val="15"/>
        </w:numPr>
        <w:jc w:val="both"/>
        <w:rPr>
          <w:rFonts w:ascii="Garamond" w:hAnsi="Garamond" w:cs="Times New Roman"/>
        </w:rPr>
      </w:pPr>
      <w:r>
        <w:rPr>
          <w:rFonts w:ascii="Garamond" w:hAnsi="Garamond" w:cs="Times New Roman"/>
        </w:rPr>
        <w:t>Lack of facial exploration, avoidance of eye contact, inability to monitor gaze, no joint attention</w:t>
      </w:r>
    </w:p>
    <w:p w14:paraId="11F30DB7" w14:textId="4685AC61" w:rsidR="00753128" w:rsidRDefault="003F5D4D" w:rsidP="004C4AB0">
      <w:pPr>
        <w:numPr>
          <w:ilvl w:val="2"/>
          <w:numId w:val="15"/>
        </w:numPr>
        <w:jc w:val="both"/>
        <w:rPr>
          <w:rFonts w:ascii="Garamond" w:hAnsi="Garamond" w:cs="Times New Roman"/>
        </w:rPr>
      </w:pPr>
      <w:r>
        <w:rPr>
          <w:rFonts w:ascii="Garamond" w:hAnsi="Garamond" w:cs="Times New Roman"/>
        </w:rPr>
        <w:t>Impaired social interaction</w:t>
      </w:r>
      <w:r w:rsidR="00E528EB">
        <w:rPr>
          <w:rFonts w:ascii="Garamond" w:hAnsi="Garamond" w:cs="Times New Roman"/>
        </w:rPr>
        <w:t>:</w:t>
      </w:r>
    </w:p>
    <w:p w14:paraId="6E6B479E" w14:textId="7AE667C3" w:rsidR="00E528EB" w:rsidRPr="00F02176" w:rsidRDefault="00E528EB" w:rsidP="004C4AB0">
      <w:pPr>
        <w:numPr>
          <w:ilvl w:val="3"/>
          <w:numId w:val="15"/>
        </w:numPr>
        <w:jc w:val="both"/>
        <w:rPr>
          <w:rFonts w:ascii="Garamond" w:hAnsi="Garamond" w:cs="Times New Roman"/>
        </w:rPr>
      </w:pPr>
      <w:r>
        <w:rPr>
          <w:rFonts w:ascii="Garamond" w:hAnsi="Garamond" w:cs="Times New Roman"/>
        </w:rPr>
        <w:t>Deficits in “theory of mind”, lack of empathy, ignoring the presence of others, impaired imitation and symbolic play</w:t>
      </w:r>
    </w:p>
    <w:p w14:paraId="3461D429" w14:textId="1132F1E3" w:rsidR="00753128" w:rsidRDefault="00753128" w:rsidP="004C4AB0">
      <w:pPr>
        <w:numPr>
          <w:ilvl w:val="2"/>
          <w:numId w:val="15"/>
        </w:numPr>
        <w:jc w:val="both"/>
        <w:rPr>
          <w:rFonts w:ascii="Garamond" w:hAnsi="Garamond" w:cs="Times New Roman"/>
        </w:rPr>
      </w:pPr>
      <w:r w:rsidRPr="00F02176">
        <w:rPr>
          <w:rFonts w:ascii="Garamond" w:hAnsi="Garamond" w:cs="Times New Roman"/>
        </w:rPr>
        <w:t>Stere</w:t>
      </w:r>
      <w:r w:rsidR="003F5D4D">
        <w:rPr>
          <w:rFonts w:ascii="Garamond" w:hAnsi="Garamond" w:cs="Times New Roman"/>
        </w:rPr>
        <w:t>otyped behaviours and interests</w:t>
      </w:r>
      <w:r w:rsidR="00E528EB">
        <w:rPr>
          <w:rFonts w:ascii="Garamond" w:hAnsi="Garamond" w:cs="Times New Roman"/>
        </w:rPr>
        <w:t>:</w:t>
      </w:r>
    </w:p>
    <w:p w14:paraId="74278B17" w14:textId="2C0FD6E3" w:rsidR="00E528EB" w:rsidRPr="00F02176" w:rsidRDefault="00E528EB" w:rsidP="004C4AB0">
      <w:pPr>
        <w:numPr>
          <w:ilvl w:val="3"/>
          <w:numId w:val="15"/>
        </w:numPr>
        <w:jc w:val="both"/>
        <w:rPr>
          <w:rFonts w:ascii="Garamond" w:hAnsi="Garamond" w:cs="Times New Roman"/>
        </w:rPr>
      </w:pPr>
      <w:r>
        <w:rPr>
          <w:rFonts w:ascii="Garamond" w:hAnsi="Garamond" w:cs="Times New Roman"/>
        </w:rPr>
        <w:t>Meaningless imitation of actions (echopraxia) or speech (echolalia)</w:t>
      </w:r>
    </w:p>
    <w:p w14:paraId="281508F4" w14:textId="77777777" w:rsidR="00753128" w:rsidRPr="00F02176" w:rsidRDefault="00753128" w:rsidP="004C4AB0">
      <w:pPr>
        <w:numPr>
          <w:ilvl w:val="1"/>
          <w:numId w:val="15"/>
        </w:numPr>
        <w:jc w:val="both"/>
        <w:rPr>
          <w:rFonts w:ascii="Garamond" w:hAnsi="Garamond" w:cs="Times New Roman"/>
        </w:rPr>
      </w:pPr>
      <w:r w:rsidRPr="00F02176">
        <w:rPr>
          <w:rFonts w:ascii="Garamond" w:hAnsi="Garamond" w:cs="Times New Roman"/>
        </w:rPr>
        <w:t>Symptom severity:</w:t>
      </w:r>
    </w:p>
    <w:p w14:paraId="4A054D3C" w14:textId="0A7472C1" w:rsidR="00753128" w:rsidRPr="00F02176" w:rsidRDefault="003F5D4D" w:rsidP="004C4AB0">
      <w:pPr>
        <w:numPr>
          <w:ilvl w:val="2"/>
          <w:numId w:val="15"/>
        </w:numPr>
        <w:jc w:val="both"/>
        <w:rPr>
          <w:rFonts w:ascii="Garamond" w:hAnsi="Garamond" w:cs="Times New Roman"/>
        </w:rPr>
      </w:pPr>
      <w:r>
        <w:rPr>
          <w:rFonts w:ascii="Garamond" w:hAnsi="Garamond" w:cs="Times New Roman"/>
        </w:rPr>
        <w:t xml:space="preserve">Milder forms: </w:t>
      </w:r>
      <w:r w:rsidR="004A30D3">
        <w:rPr>
          <w:rFonts w:ascii="Garamond" w:hAnsi="Garamond" w:cs="Times New Roman"/>
        </w:rPr>
        <w:t>A</w:t>
      </w:r>
      <w:r w:rsidR="004A30D3" w:rsidRPr="00F02176">
        <w:rPr>
          <w:rFonts w:ascii="Garamond" w:hAnsi="Garamond" w:cs="Times New Roman"/>
        </w:rPr>
        <w:t>sperger</w:t>
      </w:r>
      <w:r w:rsidR="00753128" w:rsidRPr="00F02176">
        <w:rPr>
          <w:rFonts w:ascii="Garamond" w:hAnsi="Garamond" w:cs="Times New Roman"/>
        </w:rPr>
        <w:t xml:space="preserve"> syndrome &amp; high-functioning autism (</w:t>
      </w:r>
      <w:r>
        <w:rPr>
          <w:rFonts w:ascii="Garamond" w:hAnsi="Garamond" w:cs="Times New Roman"/>
        </w:rPr>
        <w:t>preserved verbal communication)</w:t>
      </w:r>
    </w:p>
    <w:p w14:paraId="4870D368" w14:textId="06331746"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Severe forms: Kanner </w:t>
      </w:r>
      <w:r w:rsidR="00B84821">
        <w:rPr>
          <w:rFonts w:ascii="Garamond" w:hAnsi="Garamond" w:cs="Times New Roman"/>
        </w:rPr>
        <w:t>a</w:t>
      </w:r>
      <w:r w:rsidRPr="00F02176">
        <w:rPr>
          <w:rFonts w:ascii="Garamond" w:hAnsi="Garamond" w:cs="Times New Roman"/>
        </w:rPr>
        <w:t>utism (</w:t>
      </w:r>
      <w:r w:rsidR="003F5D4D">
        <w:rPr>
          <w:rFonts w:ascii="Garamond" w:hAnsi="Garamond" w:cs="Times New Roman"/>
        </w:rPr>
        <w:t>mental retardation or epilepsy)</w:t>
      </w:r>
    </w:p>
    <w:p w14:paraId="2B6B2A1A" w14:textId="0508D52D"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Normal intellectual functioning: </w:t>
      </w:r>
      <w:r w:rsidR="003F5D4D">
        <w:rPr>
          <w:rFonts w:ascii="Garamond" w:hAnsi="Garamond" w:cs="Times New Roman"/>
        </w:rPr>
        <w:t>superior technical intelligence</w:t>
      </w:r>
    </w:p>
    <w:p w14:paraId="493B01CF" w14:textId="4D227DE3"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Savants (e.g., math, music) </w:t>
      </w:r>
      <w:r w:rsidR="00A82A45">
        <w:rPr>
          <w:rFonts w:ascii="Garamond" w:hAnsi="Garamond" w:cs="Times New Roman"/>
        </w:rPr>
        <w:t xml:space="preserve">are </w:t>
      </w:r>
      <w:r w:rsidR="003F5D4D">
        <w:rPr>
          <w:rFonts w:ascii="Garamond" w:hAnsi="Garamond" w:cs="Times New Roman"/>
        </w:rPr>
        <w:t>usually intellectually impaired</w:t>
      </w:r>
    </w:p>
    <w:p w14:paraId="77C13E48" w14:textId="58859BE0" w:rsidR="00753128" w:rsidRDefault="00753128" w:rsidP="004C4AB0">
      <w:pPr>
        <w:numPr>
          <w:ilvl w:val="1"/>
          <w:numId w:val="15"/>
        </w:numPr>
        <w:jc w:val="both"/>
        <w:rPr>
          <w:rFonts w:ascii="Garamond" w:hAnsi="Garamond" w:cs="Times New Roman"/>
        </w:rPr>
      </w:pPr>
      <w:r w:rsidRPr="00F02176">
        <w:rPr>
          <w:rFonts w:ascii="Garamond" w:hAnsi="Garamond" w:cs="Times New Roman"/>
        </w:rPr>
        <w:t xml:space="preserve">Autistic </w:t>
      </w:r>
      <w:r w:rsidR="003E2774">
        <w:rPr>
          <w:rFonts w:ascii="Garamond" w:hAnsi="Garamond" w:cs="Times New Roman"/>
        </w:rPr>
        <w:t>s</w:t>
      </w:r>
      <w:r w:rsidRPr="00F02176">
        <w:rPr>
          <w:rFonts w:ascii="Garamond" w:hAnsi="Garamond" w:cs="Times New Roman"/>
        </w:rPr>
        <w:t xml:space="preserve">pectrum </w:t>
      </w:r>
      <w:r w:rsidR="003E2774">
        <w:rPr>
          <w:rFonts w:ascii="Garamond" w:hAnsi="Garamond" w:cs="Times New Roman"/>
        </w:rPr>
        <w:t>d</w:t>
      </w:r>
      <w:r w:rsidRPr="00F02176">
        <w:rPr>
          <w:rFonts w:ascii="Garamond" w:hAnsi="Garamond" w:cs="Times New Roman"/>
        </w:rPr>
        <w:t xml:space="preserve">isorder: experience deficits in only </w:t>
      </w:r>
      <w:r w:rsidR="003F5D4D">
        <w:rPr>
          <w:rFonts w:ascii="Garamond" w:hAnsi="Garamond" w:cs="Times New Roman"/>
        </w:rPr>
        <w:t>one of the three symptom groups</w:t>
      </w:r>
    </w:p>
    <w:p w14:paraId="2ACD8439" w14:textId="77777777" w:rsidR="00D35E45" w:rsidRDefault="00D35E45" w:rsidP="00D35E45">
      <w:pPr>
        <w:ind w:left="1440"/>
        <w:jc w:val="both"/>
        <w:rPr>
          <w:rFonts w:ascii="Garamond" w:hAnsi="Garamond" w:cs="Times New Roman"/>
        </w:rPr>
      </w:pPr>
    </w:p>
    <w:p w14:paraId="3D973C5C" w14:textId="30DA79AD" w:rsidR="00D35E45" w:rsidRPr="005557FE" w:rsidRDefault="00D35E45"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Epidemiology &amp; genetic risk factors:</w:t>
      </w:r>
    </w:p>
    <w:p w14:paraId="151503F1" w14:textId="6F733155" w:rsidR="00753128" w:rsidRPr="00D35E45" w:rsidRDefault="00D35E45" w:rsidP="004C4AB0">
      <w:pPr>
        <w:numPr>
          <w:ilvl w:val="1"/>
          <w:numId w:val="15"/>
        </w:numPr>
        <w:jc w:val="both"/>
        <w:rPr>
          <w:rFonts w:ascii="Garamond" w:hAnsi="Garamond" w:cs="Times New Roman"/>
        </w:rPr>
      </w:pPr>
      <w:r>
        <w:rPr>
          <w:rFonts w:ascii="Garamond" w:hAnsi="Garamond" w:cs="Times New Roman"/>
        </w:rPr>
        <w:t>Epidemiology: o</w:t>
      </w:r>
      <w:r w:rsidR="00753128" w:rsidRPr="00D35E45">
        <w:rPr>
          <w:rFonts w:ascii="Garamond" w:hAnsi="Garamond" w:cs="Times New Roman"/>
        </w:rPr>
        <w:t>nset occurs in early infancy, but diagnosis doesn’t occur until 18 to 24 months:</w:t>
      </w:r>
    </w:p>
    <w:p w14:paraId="6244E0E8" w14:textId="5EEB5269" w:rsidR="00753128" w:rsidRPr="00D35E45" w:rsidRDefault="00753128" w:rsidP="004C4AB0">
      <w:pPr>
        <w:numPr>
          <w:ilvl w:val="2"/>
          <w:numId w:val="15"/>
        </w:numPr>
        <w:jc w:val="both"/>
        <w:rPr>
          <w:rFonts w:ascii="Garamond" w:hAnsi="Garamond" w:cs="Times New Roman"/>
        </w:rPr>
      </w:pPr>
      <w:r w:rsidRPr="00D35E45">
        <w:rPr>
          <w:rFonts w:ascii="Garamond" w:hAnsi="Garamond" w:cs="Times New Roman"/>
        </w:rPr>
        <w:t xml:space="preserve">Autism: 5.2 / 10,000 before </w:t>
      </w:r>
      <w:r w:rsidR="00D35E45">
        <w:rPr>
          <w:rFonts w:ascii="Garamond" w:hAnsi="Garamond" w:cs="Times New Roman"/>
        </w:rPr>
        <w:t>1980s; 7.2 / 10,000 after 1980s</w:t>
      </w:r>
    </w:p>
    <w:p w14:paraId="07751281" w14:textId="1B8A743E" w:rsidR="00753128" w:rsidRPr="00D35E45" w:rsidRDefault="00D35E45" w:rsidP="004C4AB0">
      <w:pPr>
        <w:numPr>
          <w:ilvl w:val="2"/>
          <w:numId w:val="15"/>
        </w:numPr>
        <w:jc w:val="both"/>
        <w:rPr>
          <w:rFonts w:ascii="Garamond" w:hAnsi="Garamond" w:cs="Times New Roman"/>
        </w:rPr>
      </w:pPr>
      <w:r>
        <w:rPr>
          <w:rFonts w:ascii="Garamond" w:hAnsi="Garamond" w:cs="Times New Roman"/>
        </w:rPr>
        <w:t>Autism s</w:t>
      </w:r>
      <w:r w:rsidR="00753128" w:rsidRPr="00D35E45">
        <w:rPr>
          <w:rFonts w:ascii="Garamond" w:hAnsi="Garamond" w:cs="Times New Roman"/>
        </w:rPr>
        <w:t>pec</w:t>
      </w:r>
      <w:r>
        <w:rPr>
          <w:rFonts w:ascii="Garamond" w:hAnsi="Garamond" w:cs="Times New Roman"/>
        </w:rPr>
        <w:t>trum: 3 – 6 / 1,000 individuals</w:t>
      </w:r>
    </w:p>
    <w:p w14:paraId="315399C2" w14:textId="1D081E48" w:rsidR="00753128" w:rsidRPr="00D35E45" w:rsidRDefault="00D35E45" w:rsidP="004C4AB0">
      <w:pPr>
        <w:numPr>
          <w:ilvl w:val="2"/>
          <w:numId w:val="15"/>
        </w:numPr>
        <w:jc w:val="both"/>
        <w:rPr>
          <w:rFonts w:ascii="Garamond" w:hAnsi="Garamond" w:cs="Times New Roman"/>
        </w:rPr>
      </w:pPr>
      <w:r>
        <w:rPr>
          <w:rFonts w:ascii="Garamond" w:hAnsi="Garamond" w:cs="Times New Roman"/>
        </w:rPr>
        <w:t>Male/female (4:1)</w:t>
      </w:r>
    </w:p>
    <w:p w14:paraId="6F3E7879" w14:textId="723B2B2A" w:rsidR="00753128" w:rsidRPr="00D35E45" w:rsidRDefault="00D35E45" w:rsidP="004C4AB0">
      <w:pPr>
        <w:numPr>
          <w:ilvl w:val="1"/>
          <w:numId w:val="15"/>
        </w:numPr>
        <w:jc w:val="both"/>
        <w:rPr>
          <w:rFonts w:ascii="Garamond" w:hAnsi="Garamond" w:cs="Times New Roman"/>
        </w:rPr>
      </w:pPr>
      <w:r>
        <w:rPr>
          <w:rFonts w:ascii="Garamond" w:hAnsi="Garamond" w:cs="Times New Roman"/>
        </w:rPr>
        <w:t>Genetic r</w:t>
      </w:r>
      <w:r w:rsidR="00753128" w:rsidRPr="00D35E45">
        <w:rPr>
          <w:rFonts w:ascii="Garamond" w:hAnsi="Garamond" w:cs="Times New Roman"/>
        </w:rPr>
        <w:t>isk:</w:t>
      </w:r>
    </w:p>
    <w:p w14:paraId="4AA0A15C" w14:textId="1C61DCC6" w:rsidR="00753128" w:rsidRDefault="00753128" w:rsidP="004C4AB0">
      <w:pPr>
        <w:numPr>
          <w:ilvl w:val="2"/>
          <w:numId w:val="15"/>
        </w:numPr>
        <w:jc w:val="both"/>
        <w:rPr>
          <w:rFonts w:ascii="Garamond" w:hAnsi="Garamond" w:cs="Times New Roman"/>
        </w:rPr>
      </w:pPr>
      <w:r w:rsidRPr="00D35E45">
        <w:rPr>
          <w:rFonts w:ascii="Garamond" w:hAnsi="Garamond" w:cs="Times New Roman"/>
        </w:rPr>
        <w:t>10 – 20 different allele</w:t>
      </w:r>
      <w:r w:rsidR="00D35E45">
        <w:rPr>
          <w:rFonts w:ascii="Garamond" w:hAnsi="Garamond" w:cs="Times New Roman"/>
        </w:rPr>
        <w:t>s involved (polygenic disorder)</w:t>
      </w:r>
    </w:p>
    <w:p w14:paraId="482A8E39" w14:textId="2AD49B94" w:rsidR="00C6742C" w:rsidRDefault="00C6742C" w:rsidP="004C4AB0">
      <w:pPr>
        <w:numPr>
          <w:ilvl w:val="1"/>
          <w:numId w:val="15"/>
        </w:numPr>
        <w:jc w:val="both"/>
        <w:rPr>
          <w:rFonts w:ascii="Garamond" w:hAnsi="Garamond" w:cs="Times New Roman"/>
        </w:rPr>
      </w:pPr>
      <w:r>
        <w:rPr>
          <w:rFonts w:ascii="Garamond" w:hAnsi="Garamond" w:cs="Times New Roman"/>
        </w:rPr>
        <w:t>Autism rates increasing [3-6/1000 individuals]</w:t>
      </w:r>
      <w:r w:rsidR="006A595D">
        <w:rPr>
          <w:rFonts w:ascii="Garamond" w:hAnsi="Garamond" w:cs="Times New Roman"/>
        </w:rPr>
        <w:t xml:space="preserve">; </w:t>
      </w:r>
      <w:r w:rsidR="00FF0FA2">
        <w:rPr>
          <w:rFonts w:ascii="Garamond" w:hAnsi="Garamond" w:cs="Times New Roman"/>
        </w:rPr>
        <w:t>why?</w:t>
      </w:r>
    </w:p>
    <w:p w14:paraId="65E401F1" w14:textId="466D647E" w:rsidR="00C6742C" w:rsidRDefault="00C6742C" w:rsidP="004C4AB0">
      <w:pPr>
        <w:numPr>
          <w:ilvl w:val="2"/>
          <w:numId w:val="15"/>
        </w:numPr>
        <w:jc w:val="both"/>
        <w:rPr>
          <w:rFonts w:ascii="Garamond" w:hAnsi="Garamond" w:cs="Times New Roman"/>
        </w:rPr>
      </w:pPr>
      <w:r>
        <w:rPr>
          <w:rFonts w:ascii="Garamond" w:hAnsi="Garamond" w:cs="Times New Roman"/>
        </w:rPr>
        <w:t>Vaccines are taken around the same window as autism (18-24 months)</w:t>
      </w:r>
    </w:p>
    <w:p w14:paraId="5714722F" w14:textId="54AED0A4" w:rsidR="00C6742C" w:rsidRPr="00C6742C" w:rsidRDefault="00C6742C" w:rsidP="004C4AB0">
      <w:pPr>
        <w:numPr>
          <w:ilvl w:val="2"/>
          <w:numId w:val="15"/>
        </w:numPr>
        <w:jc w:val="both"/>
        <w:rPr>
          <w:rFonts w:ascii="Garamond" w:hAnsi="Garamond" w:cs="Times New Roman"/>
        </w:rPr>
      </w:pPr>
      <w:r>
        <w:rPr>
          <w:rFonts w:ascii="Garamond" w:hAnsi="Garamond" w:cs="Times New Roman"/>
        </w:rPr>
        <w:t>People are getting better at diagnosing autism</w:t>
      </w:r>
    </w:p>
    <w:p w14:paraId="12A9E5D2" w14:textId="77777777" w:rsidR="00156BD8" w:rsidRPr="00D35E45" w:rsidRDefault="00156BD8" w:rsidP="00156BD8">
      <w:pPr>
        <w:ind w:left="2160"/>
        <w:jc w:val="both"/>
        <w:rPr>
          <w:rFonts w:ascii="Garamond" w:hAnsi="Garamond" w:cs="Times New Roman"/>
        </w:rPr>
      </w:pPr>
    </w:p>
    <w:p w14:paraId="6DF37B9F" w14:textId="17F915FD" w:rsidR="00D35E45" w:rsidRPr="005557FE" w:rsidRDefault="00511480"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Pathophysiological mechanisms:</w:t>
      </w:r>
    </w:p>
    <w:p w14:paraId="0259C8CF" w14:textId="52CBE402" w:rsidR="00C33497" w:rsidRDefault="00C33497" w:rsidP="004C4AB0">
      <w:pPr>
        <w:numPr>
          <w:ilvl w:val="1"/>
          <w:numId w:val="15"/>
        </w:numPr>
        <w:jc w:val="both"/>
        <w:rPr>
          <w:rFonts w:ascii="Garamond" w:hAnsi="Garamond" w:cs="Times New Roman"/>
        </w:rPr>
      </w:pPr>
      <w:r>
        <w:rPr>
          <w:rFonts w:ascii="Garamond" w:hAnsi="Garamond" w:cs="Times New Roman"/>
        </w:rPr>
        <w:t>Mirror neuron system:</w:t>
      </w:r>
    </w:p>
    <w:p w14:paraId="47C0800D" w14:textId="7987FD10" w:rsidR="00753128" w:rsidRPr="00511480" w:rsidRDefault="00753128" w:rsidP="004C4AB0">
      <w:pPr>
        <w:numPr>
          <w:ilvl w:val="1"/>
          <w:numId w:val="15"/>
        </w:numPr>
        <w:jc w:val="both"/>
        <w:rPr>
          <w:rFonts w:ascii="Garamond" w:hAnsi="Garamond" w:cs="Times New Roman"/>
        </w:rPr>
      </w:pPr>
      <w:r w:rsidRPr="00511480">
        <w:rPr>
          <w:rFonts w:ascii="Garamond" w:hAnsi="Garamond" w:cs="Times New Roman"/>
        </w:rPr>
        <w:t xml:space="preserve">Chemical </w:t>
      </w:r>
      <w:r w:rsidR="00747345">
        <w:rPr>
          <w:rFonts w:ascii="Garamond" w:hAnsi="Garamond" w:cs="Times New Roman"/>
        </w:rPr>
        <w:t>m</w:t>
      </w:r>
      <w:r w:rsidRPr="00511480">
        <w:rPr>
          <w:rFonts w:ascii="Garamond" w:hAnsi="Garamond" w:cs="Times New Roman"/>
        </w:rPr>
        <w:t>essengers:</w:t>
      </w:r>
    </w:p>
    <w:p w14:paraId="3EFD575A" w14:textId="1CF39140"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 xml:space="preserve">Elevated levels of endorphins &amp; brain-derived </w:t>
      </w:r>
      <w:r w:rsidR="009B0656" w:rsidRPr="00511480">
        <w:rPr>
          <w:rFonts w:ascii="Garamond" w:hAnsi="Garamond" w:cs="Times New Roman"/>
        </w:rPr>
        <w:t>neurotropic</w:t>
      </w:r>
      <w:r w:rsidRPr="00511480">
        <w:rPr>
          <w:rFonts w:ascii="Garamond" w:hAnsi="Garamond" w:cs="Times New Roman"/>
        </w:rPr>
        <w:t xml:space="preserve"> factor </w:t>
      </w:r>
      <w:r w:rsidR="009B0656">
        <w:rPr>
          <w:rFonts w:ascii="Garamond" w:hAnsi="Garamond" w:cs="Times New Roman"/>
        </w:rPr>
        <w:t>(BDNF)</w:t>
      </w:r>
      <w:r w:rsidR="00D34384">
        <w:rPr>
          <w:rFonts w:ascii="Garamond" w:hAnsi="Garamond" w:cs="Times New Roman"/>
        </w:rPr>
        <w:t xml:space="preserve"> </w:t>
      </w:r>
      <w:r w:rsidR="00D34384" w:rsidRPr="00D34384">
        <w:rPr>
          <w:rFonts w:ascii="Garamond" w:hAnsi="Garamond" w:cs="Times New Roman"/>
        </w:rPr>
        <w:sym w:font="Wingdings" w:char="F0E0"/>
      </w:r>
      <w:r w:rsidR="00D34384">
        <w:rPr>
          <w:rFonts w:ascii="Garamond" w:hAnsi="Garamond" w:cs="Times New Roman"/>
        </w:rPr>
        <w:t xml:space="preserve"> more neurons and bigger brain</w:t>
      </w:r>
    </w:p>
    <w:p w14:paraId="180CEF5D" w14:textId="33013231"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Serotonin levels eleva</w:t>
      </w:r>
      <w:r w:rsidR="009B0656">
        <w:rPr>
          <w:rFonts w:ascii="Garamond" w:hAnsi="Garamond" w:cs="Times New Roman"/>
        </w:rPr>
        <w:t>ted in blood but reduced in CNS</w:t>
      </w:r>
    </w:p>
    <w:p w14:paraId="43478A31" w14:textId="5F90D8D2" w:rsidR="00753128" w:rsidRPr="00511480" w:rsidRDefault="009B0656" w:rsidP="004C4AB0">
      <w:pPr>
        <w:numPr>
          <w:ilvl w:val="2"/>
          <w:numId w:val="15"/>
        </w:numPr>
        <w:jc w:val="both"/>
        <w:rPr>
          <w:rFonts w:ascii="Garamond" w:hAnsi="Garamond" w:cs="Times New Roman"/>
        </w:rPr>
      </w:pPr>
      <w:r>
        <w:rPr>
          <w:rFonts w:ascii="Garamond" w:hAnsi="Garamond" w:cs="Times New Roman"/>
        </w:rPr>
        <w:t>Oxytocin is down-regulated</w:t>
      </w:r>
    </w:p>
    <w:p w14:paraId="2A8D579D" w14:textId="425A8E76"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Elevated foetal testosterone</w:t>
      </w:r>
      <w:r w:rsidR="00D34384">
        <w:rPr>
          <w:rFonts w:ascii="Garamond" w:hAnsi="Garamond" w:cs="Times New Roman"/>
        </w:rPr>
        <w:t xml:space="preserve"> </w:t>
      </w:r>
      <w:r w:rsidR="00D34384" w:rsidRPr="00D34384">
        <w:rPr>
          <w:rFonts w:ascii="Garamond" w:hAnsi="Garamond" w:cs="Times New Roman"/>
        </w:rPr>
        <w:sym w:font="Wingdings" w:char="F0E0"/>
      </w:r>
      <w:r w:rsidR="00D34384">
        <w:rPr>
          <w:rFonts w:ascii="Garamond" w:hAnsi="Garamond" w:cs="Times New Roman"/>
        </w:rPr>
        <w:t xml:space="preserve"> </w:t>
      </w:r>
      <w:r w:rsidRPr="00511480">
        <w:rPr>
          <w:rFonts w:ascii="Garamond" w:hAnsi="Garamond" w:cs="Times New Roman"/>
        </w:rPr>
        <w:t>increas</w:t>
      </w:r>
      <w:r w:rsidR="00D34384">
        <w:rPr>
          <w:rFonts w:ascii="Garamond" w:hAnsi="Garamond" w:cs="Times New Roman"/>
        </w:rPr>
        <w:t xml:space="preserve">ed number of androgen receptors </w:t>
      </w:r>
      <w:r w:rsidR="00D34384" w:rsidRPr="00D34384">
        <w:rPr>
          <w:rFonts w:ascii="Garamond" w:hAnsi="Garamond" w:cs="Times New Roman"/>
        </w:rPr>
        <w:sym w:font="Wingdings" w:char="F0E0"/>
      </w:r>
      <w:r w:rsidR="00D34384">
        <w:rPr>
          <w:rFonts w:ascii="Garamond" w:hAnsi="Garamond" w:cs="Times New Roman"/>
        </w:rPr>
        <w:t xml:space="preserve"> more sensitive to testosterone?</w:t>
      </w:r>
    </w:p>
    <w:p w14:paraId="0B66E566" w14:textId="77777777" w:rsidR="00753128" w:rsidRPr="00511480" w:rsidRDefault="00753128" w:rsidP="004C4AB0">
      <w:pPr>
        <w:numPr>
          <w:ilvl w:val="1"/>
          <w:numId w:val="15"/>
        </w:numPr>
        <w:jc w:val="both"/>
        <w:rPr>
          <w:rFonts w:ascii="Garamond" w:hAnsi="Garamond" w:cs="Times New Roman"/>
        </w:rPr>
      </w:pPr>
      <w:r w:rsidRPr="00511480">
        <w:rPr>
          <w:rFonts w:ascii="Garamond" w:hAnsi="Garamond" w:cs="Times New Roman"/>
        </w:rPr>
        <w:t>Neurological abnormalities:</w:t>
      </w:r>
    </w:p>
    <w:p w14:paraId="057B38D9" w14:textId="33A391CB"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Reduced a</w:t>
      </w:r>
      <w:r w:rsidR="009B0656">
        <w:rPr>
          <w:rFonts w:ascii="Garamond" w:hAnsi="Garamond" w:cs="Times New Roman"/>
        </w:rPr>
        <w:t>poptosis (selective cell death)</w:t>
      </w:r>
    </w:p>
    <w:p w14:paraId="6340988C" w14:textId="2126AC19"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Increased density of neurons</w:t>
      </w:r>
      <w:r w:rsidR="009B0656">
        <w:rPr>
          <w:rFonts w:ascii="Garamond" w:hAnsi="Garamond" w:cs="Times New Roman"/>
        </w:rPr>
        <w:t xml:space="preserve"> except in mirror neuron system</w:t>
      </w:r>
      <w:r w:rsidR="002D497F">
        <w:rPr>
          <w:rFonts w:ascii="Garamond" w:hAnsi="Garamond" w:cs="Times New Roman"/>
        </w:rPr>
        <w:t xml:space="preserve"> (impaired imitation)</w:t>
      </w:r>
    </w:p>
    <w:p w14:paraId="40292A25" w14:textId="2B8B9BD5"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Increased white matter but reduced inter- and</w:t>
      </w:r>
      <w:r w:rsidR="009B0656">
        <w:rPr>
          <w:rFonts w:ascii="Garamond" w:hAnsi="Garamond" w:cs="Times New Roman"/>
        </w:rPr>
        <w:t xml:space="preserve"> intra-hemispheric connectivity</w:t>
      </w:r>
      <w:r w:rsidR="008278FF">
        <w:rPr>
          <w:rFonts w:ascii="Garamond" w:hAnsi="Garamond" w:cs="Times New Roman"/>
        </w:rPr>
        <w:t xml:space="preserve"> </w:t>
      </w:r>
      <w:r w:rsidR="008278FF" w:rsidRPr="008278FF">
        <w:rPr>
          <w:rFonts w:ascii="Garamond" w:hAnsi="Garamond" w:cs="Times New Roman"/>
        </w:rPr>
        <w:sym w:font="Wingdings" w:char="F0E0"/>
      </w:r>
      <w:r w:rsidR="008278FF">
        <w:rPr>
          <w:rFonts w:ascii="Garamond" w:hAnsi="Garamond" w:cs="Times New Roman"/>
        </w:rPr>
        <w:t xml:space="preserve"> less efficient transmission</w:t>
      </w:r>
    </w:p>
    <w:p w14:paraId="0642ADE1" w14:textId="4AF6B077"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w:t>
      </w:r>
      <w:r w:rsidR="002D497F">
        <w:rPr>
          <w:rFonts w:ascii="Garamond" w:hAnsi="Garamond" w:cs="Times New Roman"/>
        </w:rPr>
        <w:t>Mentalizing” centres hypoactive (impaired theory of mind)</w:t>
      </w:r>
    </w:p>
    <w:p w14:paraId="47153B73" w14:textId="74DCA0CA" w:rsidR="00753128" w:rsidRDefault="00753128" w:rsidP="004C4AB0">
      <w:pPr>
        <w:numPr>
          <w:ilvl w:val="2"/>
          <w:numId w:val="15"/>
        </w:numPr>
        <w:jc w:val="both"/>
        <w:rPr>
          <w:rFonts w:ascii="Garamond" w:hAnsi="Garamond" w:cs="Times New Roman"/>
        </w:rPr>
      </w:pPr>
      <w:r w:rsidRPr="00511480">
        <w:rPr>
          <w:rFonts w:ascii="Garamond" w:hAnsi="Garamond" w:cs="Times New Roman"/>
        </w:rPr>
        <w:t>Enlarged amygdala at birth, but underdeveloped lat</w:t>
      </w:r>
      <w:r w:rsidR="009B0656">
        <w:rPr>
          <w:rFonts w:ascii="Garamond" w:hAnsi="Garamond" w:cs="Times New Roman"/>
        </w:rPr>
        <w:t>er on</w:t>
      </w:r>
      <w:r w:rsidR="002D497F">
        <w:rPr>
          <w:rFonts w:ascii="Garamond" w:hAnsi="Garamond" w:cs="Times New Roman"/>
        </w:rPr>
        <w:t xml:space="preserve"> (impaired social emotion)</w:t>
      </w:r>
    </w:p>
    <w:p w14:paraId="2F0CC604" w14:textId="77777777" w:rsidR="002E526C" w:rsidRPr="005557FE" w:rsidRDefault="002E526C" w:rsidP="002E526C">
      <w:pPr>
        <w:ind w:left="2160"/>
        <w:jc w:val="both"/>
        <w:rPr>
          <w:rFonts w:ascii="Garamond" w:hAnsi="Garamond" w:cs="Times New Roman"/>
          <w:b/>
          <w:color w:val="1F497D" w:themeColor="text2"/>
        </w:rPr>
      </w:pPr>
    </w:p>
    <w:p w14:paraId="34756D91" w14:textId="76F453C2" w:rsidR="00511480" w:rsidRPr="005557FE" w:rsidRDefault="006B4724"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Evolutionary synthesis:</w:t>
      </w:r>
    </w:p>
    <w:p w14:paraId="4EC12999" w14:textId="27D57403" w:rsidR="00753128" w:rsidRPr="006B4724" w:rsidRDefault="00753128" w:rsidP="004C4AB0">
      <w:pPr>
        <w:numPr>
          <w:ilvl w:val="1"/>
          <w:numId w:val="15"/>
        </w:numPr>
        <w:jc w:val="both"/>
        <w:rPr>
          <w:rFonts w:ascii="Garamond" w:hAnsi="Garamond" w:cs="Times New Roman"/>
        </w:rPr>
      </w:pPr>
      <w:r w:rsidRPr="006B4724">
        <w:rPr>
          <w:rFonts w:ascii="Garamond" w:hAnsi="Garamond" w:cs="Times New Roman"/>
        </w:rPr>
        <w:t>Psychological mechanisms affected are those associated</w:t>
      </w:r>
      <w:r w:rsidR="001321FA">
        <w:rPr>
          <w:rFonts w:ascii="Garamond" w:hAnsi="Garamond" w:cs="Times New Roman"/>
        </w:rPr>
        <w:t xml:space="preserve"> with social brain functioning [</w:t>
      </w:r>
      <w:r w:rsidRPr="006B4724">
        <w:rPr>
          <w:rFonts w:ascii="Garamond" w:hAnsi="Garamond" w:cs="Times New Roman"/>
        </w:rPr>
        <w:t>behavi</w:t>
      </w:r>
      <w:r w:rsidR="001321FA">
        <w:rPr>
          <w:rFonts w:ascii="Garamond" w:hAnsi="Garamond" w:cs="Times New Roman"/>
        </w:rPr>
        <w:t>oural, cognitive, and emotional]</w:t>
      </w:r>
      <w:r w:rsidRPr="006B4724">
        <w:rPr>
          <w:rFonts w:ascii="Garamond" w:hAnsi="Garamond" w:cs="Times New Roman"/>
        </w:rPr>
        <w:t>:</w:t>
      </w:r>
    </w:p>
    <w:p w14:paraId="6365A141" w14:textId="4DA44782"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Deficits in ‘theory of mind’ reflect selective impairment o</w:t>
      </w:r>
      <w:r w:rsidR="006B4724">
        <w:rPr>
          <w:rFonts w:ascii="Garamond" w:hAnsi="Garamond" w:cs="Times New Roman"/>
        </w:rPr>
        <w:t>f social information processing</w:t>
      </w:r>
    </w:p>
    <w:p w14:paraId="4CE8302D" w14:textId="77777777"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Not a reflection of low general intelligence!</w:t>
      </w:r>
    </w:p>
    <w:p w14:paraId="318A3ABB" w14:textId="250FDDDD" w:rsidR="00EC33D4" w:rsidRDefault="00753128" w:rsidP="004C4AB0">
      <w:pPr>
        <w:numPr>
          <w:ilvl w:val="1"/>
          <w:numId w:val="15"/>
        </w:numPr>
        <w:jc w:val="both"/>
        <w:rPr>
          <w:rFonts w:ascii="Garamond" w:hAnsi="Garamond" w:cs="Times New Roman"/>
        </w:rPr>
      </w:pPr>
      <w:r w:rsidRPr="006B4724">
        <w:rPr>
          <w:rFonts w:ascii="Garamond" w:hAnsi="Garamond" w:cs="Times New Roman"/>
        </w:rPr>
        <w:t xml:space="preserve">Mirror </w:t>
      </w:r>
      <w:r w:rsidR="0069385D">
        <w:rPr>
          <w:rFonts w:ascii="Garamond" w:hAnsi="Garamond" w:cs="Times New Roman"/>
        </w:rPr>
        <w:t>n</w:t>
      </w:r>
      <w:r w:rsidR="00EC33D4">
        <w:rPr>
          <w:rFonts w:ascii="Garamond" w:hAnsi="Garamond" w:cs="Times New Roman"/>
        </w:rPr>
        <w:t>eurons</w:t>
      </w:r>
      <w:r w:rsidR="003976A7">
        <w:rPr>
          <w:rFonts w:ascii="Garamond" w:hAnsi="Garamond" w:cs="Times New Roman"/>
        </w:rPr>
        <w:t xml:space="preserve"> [bridge between two minds]</w:t>
      </w:r>
      <w:r w:rsidR="00EC33D4">
        <w:rPr>
          <w:rFonts w:ascii="Garamond" w:hAnsi="Garamond" w:cs="Times New Roman"/>
        </w:rPr>
        <w:t>:</w:t>
      </w:r>
    </w:p>
    <w:p w14:paraId="3C3C8050" w14:textId="77777777" w:rsidR="00EC33D4" w:rsidRDefault="00EC33D4" w:rsidP="00EC33D4">
      <w:pPr>
        <w:numPr>
          <w:ilvl w:val="2"/>
          <w:numId w:val="15"/>
        </w:numPr>
        <w:jc w:val="both"/>
        <w:rPr>
          <w:rFonts w:ascii="Garamond" w:hAnsi="Garamond" w:cs="Times New Roman"/>
        </w:rPr>
      </w:pPr>
      <w:r>
        <w:rPr>
          <w:rFonts w:ascii="Garamond" w:hAnsi="Garamond" w:cs="Times New Roman"/>
        </w:rPr>
        <w:t>Contained in parts of the prefrontal and temporal cortex</w:t>
      </w:r>
    </w:p>
    <w:p w14:paraId="50648B30" w14:textId="7CEE9774" w:rsidR="00EC33D4" w:rsidRPr="00EC33D4" w:rsidRDefault="00EC33D4" w:rsidP="00EC33D4">
      <w:pPr>
        <w:numPr>
          <w:ilvl w:val="2"/>
          <w:numId w:val="15"/>
        </w:numPr>
        <w:jc w:val="both"/>
        <w:rPr>
          <w:rFonts w:ascii="Garamond" w:hAnsi="Garamond" w:cs="Times New Roman"/>
        </w:rPr>
      </w:pPr>
      <w:r>
        <w:rPr>
          <w:rFonts w:ascii="Garamond" w:hAnsi="Garamond" w:cs="Times New Roman"/>
        </w:rPr>
        <w:t>Involved in observational learning (imitation), but also important for theory of mind</w:t>
      </w:r>
    </w:p>
    <w:p w14:paraId="77774B7F" w14:textId="0813BB6B"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Active during observati</w:t>
      </w:r>
      <w:r w:rsidR="006B4724">
        <w:rPr>
          <w:rFonts w:ascii="Garamond" w:hAnsi="Garamond" w:cs="Times New Roman"/>
        </w:rPr>
        <w:t>on and also imitation of action</w:t>
      </w:r>
    </w:p>
    <w:p w14:paraId="36982CE5" w14:textId="4EFA0FB5" w:rsidR="00753128" w:rsidRDefault="006E2381" w:rsidP="004C4AB0">
      <w:pPr>
        <w:numPr>
          <w:ilvl w:val="2"/>
          <w:numId w:val="15"/>
        </w:numPr>
        <w:jc w:val="both"/>
        <w:rPr>
          <w:rFonts w:ascii="Garamond" w:hAnsi="Garamond" w:cs="Times New Roman"/>
        </w:rPr>
      </w:pPr>
      <w:r>
        <w:rPr>
          <w:rFonts w:ascii="Garamond" w:hAnsi="Garamond" w:cs="Times New Roman"/>
        </w:rPr>
        <w:t>Mentalising:</w:t>
      </w:r>
    </w:p>
    <w:p w14:paraId="28333161" w14:textId="01022BA0" w:rsidR="006E2381" w:rsidRPr="006B4724" w:rsidRDefault="006E2381" w:rsidP="006E2381">
      <w:pPr>
        <w:numPr>
          <w:ilvl w:val="3"/>
          <w:numId w:val="15"/>
        </w:numPr>
        <w:jc w:val="both"/>
        <w:rPr>
          <w:rFonts w:ascii="Garamond" w:hAnsi="Garamond" w:cs="Times New Roman"/>
        </w:rPr>
      </w:pPr>
      <w:r>
        <w:rPr>
          <w:rFonts w:ascii="Garamond" w:hAnsi="Garamond" w:cs="Times New Roman"/>
        </w:rPr>
        <w:t>The ability to appreciate own and others’ mental states</w:t>
      </w:r>
    </w:p>
    <w:p w14:paraId="01561FF3" w14:textId="60B1B779" w:rsidR="00753128" w:rsidRPr="006B4724" w:rsidRDefault="006E2381" w:rsidP="004C4AB0">
      <w:pPr>
        <w:numPr>
          <w:ilvl w:val="3"/>
          <w:numId w:val="15"/>
        </w:numPr>
        <w:jc w:val="both"/>
        <w:rPr>
          <w:rFonts w:ascii="Garamond" w:hAnsi="Garamond" w:cs="Times New Roman"/>
        </w:rPr>
      </w:pPr>
      <w:r>
        <w:rPr>
          <w:rFonts w:ascii="Garamond" w:hAnsi="Garamond" w:cs="Times New Roman"/>
        </w:rPr>
        <w:t>Dysfunction causes a broad array of psychopathological signs / symptoms</w:t>
      </w:r>
    </w:p>
    <w:p w14:paraId="6014670C" w14:textId="63DD7AB7" w:rsidR="00753128" w:rsidRDefault="00753128" w:rsidP="004C4AB0">
      <w:pPr>
        <w:numPr>
          <w:ilvl w:val="1"/>
          <w:numId w:val="15"/>
        </w:numPr>
        <w:jc w:val="both"/>
        <w:rPr>
          <w:rFonts w:ascii="Garamond" w:hAnsi="Garamond" w:cs="Times New Roman"/>
        </w:rPr>
      </w:pPr>
      <w:r w:rsidRPr="006B4724">
        <w:rPr>
          <w:rFonts w:ascii="Garamond" w:hAnsi="Garamond" w:cs="Times New Roman"/>
        </w:rPr>
        <w:t xml:space="preserve">Cortical thickness reduced in </w:t>
      </w:r>
      <w:r w:rsidR="006B4724" w:rsidRPr="006B4724">
        <w:rPr>
          <w:rFonts w:ascii="Garamond" w:hAnsi="Garamond" w:cs="Times New Roman"/>
        </w:rPr>
        <w:t>autistic</w:t>
      </w:r>
      <w:r w:rsidR="006B4724">
        <w:rPr>
          <w:rFonts w:ascii="Garamond" w:hAnsi="Garamond" w:cs="Times New Roman"/>
        </w:rPr>
        <w:t xml:space="preserve"> individuals</w:t>
      </w:r>
    </w:p>
    <w:p w14:paraId="30C9CAA3" w14:textId="77777777" w:rsidR="00D125B1" w:rsidRPr="006B4724" w:rsidRDefault="00D125B1" w:rsidP="00D125B1">
      <w:pPr>
        <w:ind w:left="1440"/>
        <w:jc w:val="both"/>
        <w:rPr>
          <w:rFonts w:ascii="Garamond" w:hAnsi="Garamond" w:cs="Times New Roman"/>
        </w:rPr>
      </w:pPr>
    </w:p>
    <w:p w14:paraId="68754C13" w14:textId="78CEAB17" w:rsidR="006B4724" w:rsidRPr="005557FE" w:rsidRDefault="002E526C"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Extreme variation of “male brain” traits?</w:t>
      </w:r>
    </w:p>
    <w:p w14:paraId="59FC3292" w14:textId="5E9DD234" w:rsidR="00753128" w:rsidRPr="002E526C" w:rsidRDefault="00753128" w:rsidP="004C4AB0">
      <w:pPr>
        <w:numPr>
          <w:ilvl w:val="1"/>
          <w:numId w:val="15"/>
        </w:numPr>
        <w:jc w:val="both"/>
        <w:rPr>
          <w:rFonts w:ascii="Garamond" w:hAnsi="Garamond" w:cs="Times New Roman"/>
        </w:rPr>
      </w:pPr>
      <w:r w:rsidRPr="002E526C">
        <w:rPr>
          <w:rFonts w:ascii="Garamond" w:hAnsi="Garamond" w:cs="Times New Roman"/>
        </w:rPr>
        <w:t xml:space="preserve">Excessive foetal testosterone and increased number of androgen </w:t>
      </w:r>
      <w:r w:rsidR="00237120">
        <w:rPr>
          <w:rFonts w:ascii="Garamond" w:hAnsi="Garamond" w:cs="Times New Roman"/>
        </w:rPr>
        <w:t>receptors masculinize the brain:</w:t>
      </w:r>
    </w:p>
    <w:p w14:paraId="3B2CEBD9" w14:textId="43D833A4"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Technic</w:t>
      </w:r>
      <w:r w:rsidR="003C6E45">
        <w:rPr>
          <w:rFonts w:ascii="Garamond" w:hAnsi="Garamond" w:cs="Times New Roman"/>
        </w:rPr>
        <w:t xml:space="preserve">al understanding a male trait? </w:t>
      </w:r>
      <w:r w:rsidRPr="002E526C">
        <w:rPr>
          <w:rFonts w:ascii="Garamond" w:hAnsi="Garamond" w:cs="Times New Roman"/>
        </w:rPr>
        <w:t>Social functioning a female trait?</w:t>
      </w:r>
    </w:p>
    <w:p w14:paraId="4560B162" w14:textId="77777777" w:rsidR="00753128" w:rsidRPr="002E526C" w:rsidRDefault="00753128" w:rsidP="004C4AB0">
      <w:pPr>
        <w:numPr>
          <w:ilvl w:val="1"/>
          <w:numId w:val="15"/>
        </w:numPr>
        <w:jc w:val="both"/>
        <w:rPr>
          <w:rFonts w:ascii="Garamond" w:hAnsi="Garamond" w:cs="Times New Roman"/>
        </w:rPr>
      </w:pPr>
      <w:r w:rsidRPr="002E526C">
        <w:rPr>
          <w:rFonts w:ascii="Garamond" w:hAnsi="Garamond" w:cs="Times New Roman"/>
        </w:rPr>
        <w:t>Evidence:</w:t>
      </w:r>
    </w:p>
    <w:p w14:paraId="2981D65E" w14:textId="0DEAE1C3" w:rsidR="00753128" w:rsidRPr="002E526C" w:rsidRDefault="00F70DDA" w:rsidP="004C4AB0">
      <w:pPr>
        <w:numPr>
          <w:ilvl w:val="2"/>
          <w:numId w:val="15"/>
        </w:numPr>
        <w:jc w:val="both"/>
        <w:rPr>
          <w:rFonts w:ascii="Garamond" w:hAnsi="Garamond" w:cs="Times New Roman"/>
        </w:rPr>
      </w:pPr>
      <w:r>
        <w:rPr>
          <w:rFonts w:ascii="Garamond" w:hAnsi="Garamond" w:cs="Times New Roman"/>
        </w:rPr>
        <w:t>A</w:t>
      </w:r>
      <w:r w:rsidR="00753128" w:rsidRPr="002E526C">
        <w:rPr>
          <w:rFonts w:ascii="Garamond" w:hAnsi="Garamond" w:cs="Times New Roman"/>
        </w:rPr>
        <w:t xml:space="preserve">drenal hyperplasia </w:t>
      </w:r>
      <w:r w:rsidRPr="00F70DDA">
        <w:rPr>
          <w:rFonts w:ascii="Garamond" w:hAnsi="Garamond" w:cs="Times New Roman"/>
        </w:rPr>
        <w:sym w:font="Wingdings" w:char="F0E0"/>
      </w:r>
      <w:r>
        <w:rPr>
          <w:rFonts w:ascii="Garamond" w:hAnsi="Garamond" w:cs="Times New Roman"/>
        </w:rPr>
        <w:t xml:space="preserve"> increased androgens </w:t>
      </w:r>
      <w:r w:rsidRPr="00F70DDA">
        <w:rPr>
          <w:rFonts w:ascii="Garamond" w:hAnsi="Garamond" w:cs="Times New Roman"/>
        </w:rPr>
        <w:sym w:font="Wingdings" w:char="F0E0"/>
      </w:r>
      <w:r w:rsidR="004322D4">
        <w:rPr>
          <w:rFonts w:ascii="Garamond" w:hAnsi="Garamond" w:cs="Times New Roman"/>
        </w:rPr>
        <w:t xml:space="preserve"> elevated b</w:t>
      </w:r>
      <w:r w:rsidR="00753128" w:rsidRPr="002E526C">
        <w:rPr>
          <w:rFonts w:ascii="Garamond" w:hAnsi="Garamond" w:cs="Times New Roman"/>
        </w:rPr>
        <w:t>oyish beha</w:t>
      </w:r>
      <w:r w:rsidR="002E526C">
        <w:rPr>
          <w:rFonts w:ascii="Garamond" w:hAnsi="Garamond" w:cs="Times New Roman"/>
        </w:rPr>
        <w:t>viour and autistic traits</w:t>
      </w:r>
    </w:p>
    <w:p w14:paraId="75099ED9" w14:textId="5BA6D887"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Low 2D/4</w:t>
      </w:r>
      <w:r w:rsidR="002E526C">
        <w:rPr>
          <w:rFonts w:ascii="Garamond" w:hAnsi="Garamond" w:cs="Times New Roman"/>
        </w:rPr>
        <w:t>D ratio in autistic individuals</w:t>
      </w:r>
      <w:r w:rsidR="006D770C">
        <w:rPr>
          <w:rFonts w:ascii="Garamond" w:hAnsi="Garamond" w:cs="Times New Roman"/>
        </w:rPr>
        <w:t xml:space="preserve"> (high testosterone)</w:t>
      </w:r>
    </w:p>
    <w:p w14:paraId="0D1FEEB6" w14:textId="73DA76BF"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Prec</w:t>
      </w:r>
      <w:r w:rsidR="002E526C">
        <w:rPr>
          <w:rFonts w:ascii="Garamond" w:hAnsi="Garamond" w:cs="Times New Roman"/>
        </w:rPr>
        <w:t>ocious puberty in autistic boys</w:t>
      </w:r>
    </w:p>
    <w:p w14:paraId="1D15639B" w14:textId="185E0777" w:rsidR="00753128" w:rsidRDefault="00753128" w:rsidP="004C4AB0">
      <w:pPr>
        <w:numPr>
          <w:ilvl w:val="2"/>
          <w:numId w:val="15"/>
        </w:numPr>
        <w:jc w:val="both"/>
        <w:rPr>
          <w:rFonts w:ascii="Garamond" w:hAnsi="Garamond" w:cs="Times New Roman"/>
        </w:rPr>
      </w:pPr>
      <w:r w:rsidRPr="002E526C">
        <w:rPr>
          <w:rFonts w:ascii="Garamond" w:hAnsi="Garamond" w:cs="Times New Roman"/>
        </w:rPr>
        <w:t>Foetal testosterone in non-autistic children inversely related to eye-to-eye contact, shared attention, speech development, social functioning, and restricted range of interests</w:t>
      </w:r>
    </w:p>
    <w:p w14:paraId="6C21CBBE" w14:textId="77777777" w:rsidR="005557FE" w:rsidRPr="002E526C" w:rsidRDefault="005557FE" w:rsidP="005557FE">
      <w:pPr>
        <w:ind w:left="2160"/>
        <w:jc w:val="both"/>
        <w:rPr>
          <w:rFonts w:ascii="Garamond" w:hAnsi="Garamond" w:cs="Times New Roman"/>
        </w:rPr>
      </w:pPr>
    </w:p>
    <w:p w14:paraId="28A1B13E" w14:textId="120ADC30" w:rsidR="005047E7" w:rsidRPr="005557FE" w:rsidRDefault="005047E7"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Genomic imprinting:</w:t>
      </w:r>
    </w:p>
    <w:p w14:paraId="47E8DF9B" w14:textId="1A90B1DC" w:rsidR="00753128" w:rsidRPr="005047E7" w:rsidRDefault="00753128" w:rsidP="004C4AB0">
      <w:pPr>
        <w:numPr>
          <w:ilvl w:val="1"/>
          <w:numId w:val="15"/>
        </w:numPr>
        <w:jc w:val="both"/>
        <w:rPr>
          <w:rFonts w:ascii="Garamond" w:hAnsi="Garamond" w:cs="Times New Roman"/>
        </w:rPr>
      </w:pPr>
      <w:r w:rsidRPr="005047E7">
        <w:rPr>
          <w:rFonts w:ascii="Garamond" w:hAnsi="Garamond" w:cs="Times New Roman"/>
        </w:rPr>
        <w:t>Genes compete to be expre</w:t>
      </w:r>
      <w:r w:rsidR="005B4290">
        <w:rPr>
          <w:rFonts w:ascii="Garamond" w:hAnsi="Garamond" w:cs="Times New Roman"/>
        </w:rPr>
        <w:t xml:space="preserve">ssed by silencing other genes; </w:t>
      </w:r>
      <w:r w:rsidR="00DD17EB">
        <w:rPr>
          <w:rFonts w:ascii="Garamond" w:hAnsi="Garamond" w:cs="Times New Roman"/>
        </w:rPr>
        <w:t>p</w:t>
      </w:r>
      <w:r w:rsidRPr="005047E7">
        <w:rPr>
          <w:rFonts w:ascii="Garamond" w:hAnsi="Garamond" w:cs="Times New Roman"/>
        </w:rPr>
        <w:t>aternal genes can silen</w:t>
      </w:r>
      <w:r w:rsidR="00BD5B59">
        <w:rPr>
          <w:rFonts w:ascii="Garamond" w:hAnsi="Garamond" w:cs="Times New Roman"/>
        </w:rPr>
        <w:t>ce maternal genes or vice-versa</w:t>
      </w:r>
      <w:r w:rsidR="005D0AEE">
        <w:rPr>
          <w:rFonts w:ascii="Garamond" w:hAnsi="Garamond" w:cs="Times New Roman"/>
        </w:rPr>
        <w:t>:</w:t>
      </w:r>
    </w:p>
    <w:p w14:paraId="4BD70C48" w14:textId="429A8FA3" w:rsidR="00753128" w:rsidRPr="005047E7" w:rsidRDefault="00753128" w:rsidP="004C4AB0">
      <w:pPr>
        <w:numPr>
          <w:ilvl w:val="2"/>
          <w:numId w:val="15"/>
        </w:numPr>
        <w:jc w:val="both"/>
        <w:rPr>
          <w:rFonts w:ascii="Garamond" w:hAnsi="Garamond" w:cs="Times New Roman"/>
        </w:rPr>
      </w:pPr>
      <w:r w:rsidRPr="005047E7">
        <w:rPr>
          <w:rFonts w:ascii="Garamond" w:hAnsi="Garamond" w:cs="Times New Roman"/>
        </w:rPr>
        <w:t>Autism reflects over-expression of paternal genes</w:t>
      </w:r>
      <w:r w:rsidR="00BD5B59">
        <w:rPr>
          <w:rFonts w:ascii="Garamond" w:hAnsi="Garamond" w:cs="Times New Roman"/>
        </w:rPr>
        <w:t xml:space="preserve"> [too much silencing of maternal genes]</w:t>
      </w:r>
      <w:r w:rsidR="00E07C16">
        <w:rPr>
          <w:rFonts w:ascii="Garamond" w:hAnsi="Garamond" w:cs="Times New Roman"/>
        </w:rPr>
        <w:t>:</w:t>
      </w:r>
    </w:p>
    <w:p w14:paraId="13FF113B" w14:textId="601FBBB6"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Exaggeration of male traits; impair</w:t>
      </w:r>
      <w:r w:rsidR="005047E7">
        <w:rPr>
          <w:rFonts w:ascii="Garamond" w:hAnsi="Garamond" w:cs="Times New Roman"/>
        </w:rPr>
        <w:t>ed functioning of female traits</w:t>
      </w:r>
    </w:p>
    <w:p w14:paraId="3B44CD90" w14:textId="200E02B4"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Exaggerated development: oversized placenta, higher birth weight, brain enlargement (greater density of grey matte</w:t>
      </w:r>
      <w:r w:rsidR="005047E7">
        <w:rPr>
          <w:rFonts w:ascii="Garamond" w:hAnsi="Garamond" w:cs="Times New Roman"/>
        </w:rPr>
        <w:t>r; greater white matter volume)</w:t>
      </w:r>
    </w:p>
    <w:p w14:paraId="598EF1F1" w14:textId="38975E58"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Angelman syndrome caused by over-expression of paternal genes shares some autistic symptoms (e.g., impai</w:t>
      </w:r>
      <w:r w:rsidR="005047E7">
        <w:rPr>
          <w:rFonts w:ascii="Garamond" w:hAnsi="Garamond" w:cs="Times New Roman"/>
        </w:rPr>
        <w:t>red language, poor eye contact)</w:t>
      </w:r>
    </w:p>
    <w:p w14:paraId="5BE48237" w14:textId="2DF07B9E" w:rsidR="00753128" w:rsidRPr="005047E7" w:rsidRDefault="00753128" w:rsidP="004C4AB0">
      <w:pPr>
        <w:numPr>
          <w:ilvl w:val="2"/>
          <w:numId w:val="15"/>
        </w:numPr>
        <w:jc w:val="both"/>
        <w:rPr>
          <w:rFonts w:ascii="Garamond" w:hAnsi="Garamond" w:cs="Times New Roman"/>
        </w:rPr>
      </w:pPr>
      <w:r w:rsidRPr="005047E7">
        <w:rPr>
          <w:rFonts w:ascii="Garamond" w:hAnsi="Garamond" w:cs="Times New Roman"/>
        </w:rPr>
        <w:t>Autism reflects over-expression of maternal genes</w:t>
      </w:r>
      <w:r w:rsidR="00BD5B59">
        <w:rPr>
          <w:rFonts w:ascii="Garamond" w:hAnsi="Garamond" w:cs="Times New Roman"/>
        </w:rPr>
        <w:t xml:space="preserve"> [not enough silencing of maternal genes]</w:t>
      </w:r>
      <w:r w:rsidR="00E07C16">
        <w:rPr>
          <w:rFonts w:ascii="Garamond" w:hAnsi="Garamond" w:cs="Times New Roman"/>
        </w:rPr>
        <w:t>:</w:t>
      </w:r>
    </w:p>
    <w:p w14:paraId="686465C0" w14:textId="1E3514B5"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Locus on mother’s X-chromosome that is usual</w:t>
      </w:r>
      <w:r w:rsidR="005047E7">
        <w:rPr>
          <w:rFonts w:ascii="Garamond" w:hAnsi="Garamond" w:cs="Times New Roman"/>
        </w:rPr>
        <w:t>ly silenced in girls</w:t>
      </w:r>
    </w:p>
    <w:p w14:paraId="6EA0548F" w14:textId="6033A4A7"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Turner syndrome: social-cognitive impairment and autistic traits more common in girls whose</w:t>
      </w:r>
      <w:r w:rsidR="005047E7">
        <w:rPr>
          <w:rFonts w:ascii="Garamond" w:hAnsi="Garamond" w:cs="Times New Roman"/>
        </w:rPr>
        <w:t xml:space="preserve"> X-chromosome comes from mother</w:t>
      </w:r>
    </w:p>
    <w:p w14:paraId="17D8DBAD" w14:textId="3520CE55" w:rsidR="00753128" w:rsidRDefault="00753128" w:rsidP="004C4AB0">
      <w:pPr>
        <w:numPr>
          <w:ilvl w:val="3"/>
          <w:numId w:val="15"/>
        </w:numPr>
        <w:jc w:val="both"/>
        <w:rPr>
          <w:rFonts w:ascii="Garamond" w:hAnsi="Garamond" w:cs="Times New Roman"/>
        </w:rPr>
      </w:pPr>
      <w:r w:rsidRPr="005047E7">
        <w:rPr>
          <w:rFonts w:ascii="Garamond" w:hAnsi="Garamond" w:cs="Times New Roman"/>
        </w:rPr>
        <w:t>Males always inherit their X-chromosome from mother; explains why girls are better at social-cognition compared to boys; explains why au</w:t>
      </w:r>
      <w:r w:rsidR="005047E7">
        <w:rPr>
          <w:rFonts w:ascii="Garamond" w:hAnsi="Garamond" w:cs="Times New Roman"/>
        </w:rPr>
        <w:t>tism is more pronounced in boys</w:t>
      </w:r>
    </w:p>
    <w:p w14:paraId="3FA655CF" w14:textId="77777777" w:rsidR="00A15155" w:rsidRPr="005047E7" w:rsidRDefault="00A15155" w:rsidP="00A15155">
      <w:pPr>
        <w:ind w:left="2880"/>
        <w:jc w:val="both"/>
        <w:rPr>
          <w:rFonts w:ascii="Garamond" w:hAnsi="Garamond" w:cs="Times New Roman"/>
        </w:rPr>
      </w:pPr>
    </w:p>
    <w:p w14:paraId="6342BAF3" w14:textId="49398796" w:rsidR="005047E7" w:rsidRPr="005557FE" w:rsidRDefault="007C25AA" w:rsidP="004C4AB0">
      <w:pPr>
        <w:numPr>
          <w:ilvl w:val="0"/>
          <w:numId w:val="15"/>
        </w:numPr>
        <w:jc w:val="both"/>
        <w:rPr>
          <w:rFonts w:ascii="Garamond" w:hAnsi="Garamond" w:cs="Times New Roman"/>
          <w:b/>
          <w:color w:val="1F497D" w:themeColor="text2"/>
        </w:rPr>
      </w:pPr>
      <w:r>
        <w:rPr>
          <w:rFonts w:ascii="Garamond" w:hAnsi="Garamond" w:cs="Times New Roman"/>
          <w:b/>
          <w:color w:val="1F497D" w:themeColor="text2"/>
        </w:rPr>
        <w:t>Symptoms of autism [r</w:t>
      </w:r>
      <w:r w:rsidR="00A15155" w:rsidRPr="005557FE">
        <w:rPr>
          <w:rFonts w:ascii="Garamond" w:hAnsi="Garamond" w:cs="Times New Roman"/>
          <w:b/>
          <w:color w:val="1F497D" w:themeColor="text2"/>
        </w:rPr>
        <w:t>efer to slide chart]:</w:t>
      </w:r>
    </w:p>
    <w:p w14:paraId="7C0DB38A" w14:textId="487AC8E6" w:rsidR="00A15155" w:rsidRDefault="00A15155" w:rsidP="004C4AB0">
      <w:pPr>
        <w:numPr>
          <w:ilvl w:val="1"/>
          <w:numId w:val="15"/>
        </w:numPr>
        <w:jc w:val="both"/>
        <w:rPr>
          <w:rFonts w:ascii="Garamond" w:hAnsi="Garamond" w:cs="Times New Roman"/>
        </w:rPr>
      </w:pPr>
      <w:r>
        <w:rPr>
          <w:rFonts w:ascii="Garamond" w:hAnsi="Garamond" w:cs="Times New Roman"/>
        </w:rPr>
        <w:t>Low end:</w:t>
      </w:r>
    </w:p>
    <w:p w14:paraId="08F56044" w14:textId="48B49A1A" w:rsidR="00A15155" w:rsidRDefault="00A15155" w:rsidP="004C4AB0">
      <w:pPr>
        <w:numPr>
          <w:ilvl w:val="2"/>
          <w:numId w:val="15"/>
        </w:numPr>
        <w:jc w:val="both"/>
        <w:rPr>
          <w:rFonts w:ascii="Garamond" w:hAnsi="Garamond" w:cs="Times New Roman"/>
        </w:rPr>
      </w:pPr>
      <w:r>
        <w:rPr>
          <w:rFonts w:ascii="Garamond" w:hAnsi="Garamond" w:cs="Times New Roman"/>
        </w:rPr>
        <w:t>Hypofunctioning: language</w:t>
      </w:r>
    </w:p>
    <w:p w14:paraId="297A023D" w14:textId="0D6052D2" w:rsidR="00A15155" w:rsidRDefault="00A15155" w:rsidP="004C4AB0">
      <w:pPr>
        <w:numPr>
          <w:ilvl w:val="2"/>
          <w:numId w:val="15"/>
        </w:numPr>
        <w:jc w:val="both"/>
        <w:rPr>
          <w:rFonts w:ascii="Garamond" w:hAnsi="Garamond" w:cs="Times New Roman"/>
        </w:rPr>
      </w:pPr>
      <w:r>
        <w:rPr>
          <w:rFonts w:ascii="Garamond" w:hAnsi="Garamond" w:cs="Times New Roman"/>
        </w:rPr>
        <w:t>Social-cognition: “theory of mind”</w:t>
      </w:r>
    </w:p>
    <w:p w14:paraId="532418FD" w14:textId="15AC0B9B" w:rsidR="00A15155" w:rsidRDefault="00A15155" w:rsidP="004C4AB0">
      <w:pPr>
        <w:numPr>
          <w:ilvl w:val="1"/>
          <w:numId w:val="15"/>
        </w:numPr>
        <w:jc w:val="both"/>
        <w:rPr>
          <w:rFonts w:ascii="Garamond" w:hAnsi="Garamond" w:cs="Times New Roman"/>
        </w:rPr>
      </w:pPr>
      <w:r>
        <w:rPr>
          <w:rFonts w:ascii="Garamond" w:hAnsi="Garamond" w:cs="Times New Roman"/>
        </w:rPr>
        <w:t>High end:</w:t>
      </w:r>
    </w:p>
    <w:p w14:paraId="3D558A6B" w14:textId="0C76ABB7" w:rsidR="00A15155" w:rsidRDefault="00A15155" w:rsidP="004C4AB0">
      <w:pPr>
        <w:numPr>
          <w:ilvl w:val="2"/>
          <w:numId w:val="15"/>
        </w:numPr>
        <w:jc w:val="both"/>
        <w:rPr>
          <w:rFonts w:ascii="Garamond" w:hAnsi="Garamond" w:cs="Times New Roman"/>
        </w:rPr>
      </w:pPr>
      <w:r>
        <w:rPr>
          <w:rFonts w:ascii="Garamond" w:hAnsi="Garamond" w:cs="Times New Roman"/>
        </w:rPr>
        <w:t>Hyperfunctioning</w:t>
      </w:r>
    </w:p>
    <w:p w14:paraId="5184BBB4" w14:textId="77777777" w:rsidR="005557FE" w:rsidRDefault="005557FE" w:rsidP="005557FE">
      <w:pPr>
        <w:ind w:left="2160"/>
        <w:jc w:val="both"/>
        <w:rPr>
          <w:rFonts w:ascii="Garamond" w:hAnsi="Garamond" w:cs="Times New Roman"/>
        </w:rPr>
      </w:pPr>
    </w:p>
    <w:p w14:paraId="0445FFE5" w14:textId="11D0CDB0" w:rsidR="00A15155" w:rsidRPr="005557FE" w:rsidRDefault="00753128"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Summary:</w:t>
      </w:r>
    </w:p>
    <w:p w14:paraId="7E68B410" w14:textId="0A013DDC" w:rsidR="00753128" w:rsidRDefault="00753128" w:rsidP="004C4AB0">
      <w:pPr>
        <w:numPr>
          <w:ilvl w:val="1"/>
          <w:numId w:val="15"/>
        </w:numPr>
        <w:jc w:val="both"/>
        <w:rPr>
          <w:rFonts w:ascii="Garamond" w:hAnsi="Garamond" w:cs="Times New Roman"/>
        </w:rPr>
      </w:pPr>
      <w:r>
        <w:rPr>
          <w:rFonts w:ascii="Garamond" w:hAnsi="Garamond" w:cs="Times New Roman"/>
        </w:rPr>
        <w:t>Evolved psychological mechanisms:</w:t>
      </w:r>
    </w:p>
    <w:p w14:paraId="171D8D33" w14:textId="3537B454" w:rsidR="00753128" w:rsidRPr="00753128" w:rsidRDefault="00753128" w:rsidP="004C4AB0">
      <w:pPr>
        <w:numPr>
          <w:ilvl w:val="2"/>
          <w:numId w:val="15"/>
        </w:numPr>
        <w:jc w:val="both"/>
        <w:rPr>
          <w:rFonts w:ascii="Garamond" w:hAnsi="Garamond" w:cs="Times New Roman"/>
        </w:rPr>
      </w:pPr>
      <w:r w:rsidRPr="00753128">
        <w:rPr>
          <w:rFonts w:ascii="Garamond" w:hAnsi="Garamond" w:cs="Times New Roman"/>
        </w:rPr>
        <w:t>Social-cognition helps individual to</w:t>
      </w:r>
      <w:r w:rsidR="006870E5">
        <w:rPr>
          <w:rFonts w:ascii="Garamond" w:hAnsi="Garamond" w:cs="Times New Roman"/>
        </w:rPr>
        <w:t xml:space="preserve"> manage social relationships, “t</w:t>
      </w:r>
      <w:r w:rsidRPr="00753128">
        <w:rPr>
          <w:rFonts w:ascii="Garamond" w:hAnsi="Garamond" w:cs="Times New Roman"/>
        </w:rPr>
        <w:t>heory of mind’ helps predict behaviour of others</w:t>
      </w:r>
    </w:p>
    <w:p w14:paraId="069B2C5A" w14:textId="2418C952" w:rsidR="00753128" w:rsidRDefault="005557FE" w:rsidP="004C4AB0">
      <w:pPr>
        <w:numPr>
          <w:ilvl w:val="1"/>
          <w:numId w:val="15"/>
        </w:numPr>
        <w:jc w:val="both"/>
        <w:rPr>
          <w:rFonts w:ascii="Garamond" w:hAnsi="Garamond" w:cs="Times New Roman"/>
        </w:rPr>
      </w:pPr>
      <w:r>
        <w:rPr>
          <w:rFonts w:ascii="Garamond" w:hAnsi="Garamond" w:cs="Times New Roman"/>
        </w:rPr>
        <w:t>Genomic imprinting:</w:t>
      </w:r>
    </w:p>
    <w:p w14:paraId="022D6F70" w14:textId="5E5E626F" w:rsidR="005557FE" w:rsidRDefault="005557FE" w:rsidP="004C4AB0">
      <w:pPr>
        <w:numPr>
          <w:ilvl w:val="2"/>
          <w:numId w:val="15"/>
        </w:numPr>
        <w:jc w:val="both"/>
        <w:rPr>
          <w:rFonts w:ascii="Garamond" w:hAnsi="Garamond" w:cs="Times New Roman"/>
        </w:rPr>
      </w:pPr>
      <w:r>
        <w:rPr>
          <w:rFonts w:ascii="Garamond" w:hAnsi="Garamond" w:cs="Times New Roman"/>
        </w:rPr>
        <w:t>Paternal genes silence maternal genes OR</w:t>
      </w:r>
    </w:p>
    <w:p w14:paraId="379EB3A4" w14:textId="3AC2AE21" w:rsidR="005557FE" w:rsidRDefault="005557FE" w:rsidP="004C4AB0">
      <w:pPr>
        <w:numPr>
          <w:ilvl w:val="2"/>
          <w:numId w:val="15"/>
        </w:numPr>
        <w:jc w:val="both"/>
        <w:rPr>
          <w:rFonts w:ascii="Garamond" w:hAnsi="Garamond" w:cs="Times New Roman"/>
        </w:rPr>
      </w:pPr>
      <w:r>
        <w:rPr>
          <w:rFonts w:ascii="Garamond" w:hAnsi="Garamond" w:cs="Times New Roman"/>
        </w:rPr>
        <w:t>Locus of maternal X is over-expressed</w:t>
      </w:r>
    </w:p>
    <w:p w14:paraId="65F31D94" w14:textId="405E7E7F" w:rsidR="005557FE" w:rsidRDefault="005557FE" w:rsidP="004C4AB0">
      <w:pPr>
        <w:numPr>
          <w:ilvl w:val="1"/>
          <w:numId w:val="15"/>
        </w:numPr>
        <w:jc w:val="both"/>
        <w:rPr>
          <w:rFonts w:ascii="Garamond" w:hAnsi="Garamond" w:cs="Times New Roman"/>
        </w:rPr>
      </w:pPr>
      <w:r>
        <w:rPr>
          <w:rFonts w:ascii="Garamond" w:hAnsi="Garamond" w:cs="Times New Roman"/>
        </w:rPr>
        <w:t>Proximate developmental mechanism:</w:t>
      </w:r>
    </w:p>
    <w:p w14:paraId="599EE906" w14:textId="7CC6FC87" w:rsidR="005557FE" w:rsidRDefault="005557FE" w:rsidP="004C4AB0">
      <w:pPr>
        <w:numPr>
          <w:ilvl w:val="2"/>
          <w:numId w:val="15"/>
        </w:numPr>
        <w:jc w:val="both"/>
        <w:rPr>
          <w:rFonts w:ascii="Garamond" w:hAnsi="Garamond" w:cs="Times New Roman"/>
        </w:rPr>
      </w:pPr>
      <w:r>
        <w:rPr>
          <w:rFonts w:ascii="Garamond" w:hAnsi="Garamond" w:cs="Times New Roman"/>
        </w:rPr>
        <w:t>Increased foetal testosterone / androgen receptors:</w:t>
      </w:r>
    </w:p>
    <w:p w14:paraId="4749FEF6" w14:textId="4A12C38C" w:rsidR="005557FE" w:rsidRDefault="005557FE" w:rsidP="004C4AB0">
      <w:pPr>
        <w:numPr>
          <w:ilvl w:val="3"/>
          <w:numId w:val="15"/>
        </w:numPr>
        <w:jc w:val="both"/>
        <w:rPr>
          <w:rFonts w:ascii="Garamond" w:hAnsi="Garamond" w:cs="Times New Roman"/>
        </w:rPr>
      </w:pPr>
      <w:r>
        <w:rPr>
          <w:rFonts w:ascii="Garamond" w:hAnsi="Garamond" w:cs="Times New Roman"/>
        </w:rPr>
        <w:t>Brain enlargement; reduction of the mirror neuron system</w:t>
      </w:r>
    </w:p>
    <w:p w14:paraId="4CE4A3C1" w14:textId="4CA36672" w:rsidR="005557FE" w:rsidRDefault="005557FE" w:rsidP="004C4AB0">
      <w:pPr>
        <w:numPr>
          <w:ilvl w:val="3"/>
          <w:numId w:val="15"/>
        </w:numPr>
        <w:jc w:val="both"/>
        <w:rPr>
          <w:rFonts w:ascii="Garamond" w:hAnsi="Garamond" w:cs="Times New Roman"/>
        </w:rPr>
      </w:pPr>
      <w:r>
        <w:rPr>
          <w:rFonts w:ascii="Garamond" w:hAnsi="Garamond" w:cs="Times New Roman"/>
        </w:rPr>
        <w:t>Deficits in social-cognition &amp; “theory of mind”</w:t>
      </w:r>
    </w:p>
    <w:p w14:paraId="78968F1F" w14:textId="77777777" w:rsidR="00975508" w:rsidRDefault="00975508" w:rsidP="00975508">
      <w:pPr>
        <w:ind w:left="2880"/>
        <w:jc w:val="both"/>
        <w:rPr>
          <w:rFonts w:ascii="Garamond" w:hAnsi="Garamond" w:cs="Times New Roman"/>
        </w:rPr>
      </w:pPr>
    </w:p>
    <w:p w14:paraId="272E1A8F" w14:textId="211B1A5A" w:rsidR="00975508" w:rsidRPr="009C09EB" w:rsidRDefault="00975508" w:rsidP="00975508">
      <w:pPr>
        <w:pBdr>
          <w:bottom w:val="single" w:sz="12" w:space="1" w:color="auto"/>
        </w:pBdr>
        <w:jc w:val="both"/>
        <w:rPr>
          <w:rFonts w:ascii="Garamond" w:hAnsi="Garamond" w:cs="Times New Roman"/>
          <w:b/>
        </w:rPr>
      </w:pPr>
      <w:r>
        <w:rPr>
          <w:rFonts w:ascii="Garamond" w:hAnsi="Garamond" w:cs="Times New Roman"/>
          <w:b/>
        </w:rPr>
        <w:t>LECTURE 16</w:t>
      </w:r>
      <w:r w:rsidRPr="009C09EB">
        <w:rPr>
          <w:rFonts w:ascii="Garamond" w:hAnsi="Garamond" w:cs="Times New Roman"/>
          <w:b/>
        </w:rPr>
        <w:t xml:space="preserve"> (Oct 1</w:t>
      </w:r>
      <w:r>
        <w:rPr>
          <w:rFonts w:ascii="Garamond" w:hAnsi="Garamond" w:cs="Times New Roman"/>
          <w:b/>
        </w:rPr>
        <w:t>9</w:t>
      </w:r>
      <w:r w:rsidRPr="009C09EB">
        <w:rPr>
          <w:rFonts w:ascii="Garamond" w:hAnsi="Garamond" w:cs="Times New Roman"/>
          <w:b/>
          <w:vertAlign w:val="superscript"/>
        </w:rPr>
        <w:t>th</w:t>
      </w:r>
      <w:r w:rsidRPr="009C09EB">
        <w:rPr>
          <w:rFonts w:ascii="Garamond" w:hAnsi="Garamond" w:cs="Times New Roman"/>
          <w:b/>
        </w:rPr>
        <w:t>, 2012):</w:t>
      </w:r>
      <w:r w:rsidR="0053565E">
        <w:rPr>
          <w:rFonts w:ascii="Garamond" w:hAnsi="Garamond" w:cs="Times New Roman"/>
          <w:b/>
        </w:rPr>
        <w:t xml:space="preserve"> ADHD</w:t>
      </w:r>
    </w:p>
    <w:p w14:paraId="2EBDA722" w14:textId="77777777" w:rsidR="00975508" w:rsidRPr="00A71E78" w:rsidRDefault="00975508" w:rsidP="00975508">
      <w:pPr>
        <w:jc w:val="both"/>
        <w:rPr>
          <w:rFonts w:ascii="Garamond" w:hAnsi="Garamond" w:cs="Times New Roman"/>
        </w:rPr>
      </w:pPr>
    </w:p>
    <w:p w14:paraId="3CC18C42" w14:textId="67C08E76" w:rsidR="00975508" w:rsidRPr="00E026B0" w:rsidRDefault="00975508" w:rsidP="004C4AB0">
      <w:pPr>
        <w:numPr>
          <w:ilvl w:val="0"/>
          <w:numId w:val="16"/>
        </w:numPr>
        <w:jc w:val="both"/>
        <w:rPr>
          <w:rFonts w:ascii="Garamond" w:hAnsi="Garamond" w:cs="Times New Roman"/>
          <w:b/>
          <w:color w:val="1F497D" w:themeColor="text2"/>
        </w:rPr>
      </w:pPr>
      <w:r>
        <w:rPr>
          <w:rFonts w:ascii="Garamond" w:hAnsi="Garamond" w:cs="Times New Roman"/>
          <w:b/>
          <w:color w:val="1F497D" w:themeColor="text2"/>
        </w:rPr>
        <w:t>ADHD symptomatology</w:t>
      </w:r>
      <w:r w:rsidRPr="00E026B0">
        <w:rPr>
          <w:rFonts w:ascii="Garamond" w:hAnsi="Garamond" w:cs="Times New Roman"/>
          <w:b/>
          <w:color w:val="1F497D" w:themeColor="text2"/>
        </w:rPr>
        <w:t>:</w:t>
      </w:r>
    </w:p>
    <w:p w14:paraId="2986302C" w14:textId="237C087D" w:rsidR="00B06451" w:rsidRPr="00975508" w:rsidRDefault="00B06451" w:rsidP="004C4AB0">
      <w:pPr>
        <w:numPr>
          <w:ilvl w:val="1"/>
          <w:numId w:val="16"/>
        </w:numPr>
        <w:jc w:val="both"/>
        <w:rPr>
          <w:rFonts w:ascii="Garamond" w:hAnsi="Garamond" w:cs="Times New Roman"/>
        </w:rPr>
      </w:pPr>
      <w:r w:rsidRPr="00975508">
        <w:rPr>
          <w:rFonts w:ascii="Garamond" w:hAnsi="Garamond" w:cs="Times New Roman"/>
        </w:rPr>
        <w:t>Chronic and pervasive inattentiveness, hyperactivity, and imp</w:t>
      </w:r>
      <w:r w:rsidR="00975508">
        <w:rPr>
          <w:rFonts w:ascii="Garamond" w:hAnsi="Garamond" w:cs="Times New Roman"/>
        </w:rPr>
        <w:t>ulsivity that exceed typicality:</w:t>
      </w:r>
    </w:p>
    <w:p w14:paraId="45577DBF" w14:textId="6BE02AB5" w:rsidR="00C554D3" w:rsidRDefault="00C554D3" w:rsidP="004C4AB0">
      <w:pPr>
        <w:numPr>
          <w:ilvl w:val="2"/>
          <w:numId w:val="16"/>
        </w:numPr>
        <w:jc w:val="both"/>
        <w:rPr>
          <w:rFonts w:ascii="Garamond" w:hAnsi="Garamond" w:cs="Times New Roman"/>
        </w:rPr>
      </w:pPr>
      <w:r>
        <w:rPr>
          <w:rFonts w:ascii="Garamond" w:hAnsi="Garamond" w:cs="Times New Roman"/>
        </w:rPr>
        <w:t>Inattentiveness: inability to delay gratification</w:t>
      </w:r>
    </w:p>
    <w:p w14:paraId="487FDA22" w14:textId="730620E8" w:rsidR="00C554D3" w:rsidRDefault="00C554D3" w:rsidP="004C4AB0">
      <w:pPr>
        <w:numPr>
          <w:ilvl w:val="2"/>
          <w:numId w:val="16"/>
        </w:numPr>
        <w:jc w:val="both"/>
        <w:rPr>
          <w:rFonts w:ascii="Garamond" w:hAnsi="Garamond" w:cs="Times New Roman"/>
        </w:rPr>
      </w:pPr>
      <w:r>
        <w:rPr>
          <w:rFonts w:ascii="Garamond" w:hAnsi="Garamond" w:cs="Times New Roman"/>
        </w:rPr>
        <w:t>Hyperactivity: problems organizing and planning; inability to sustain attention</w:t>
      </w:r>
    </w:p>
    <w:p w14:paraId="3C56DDB2" w14:textId="77777777" w:rsidR="00411AB8" w:rsidRDefault="00C554D3" w:rsidP="004C4AB0">
      <w:pPr>
        <w:numPr>
          <w:ilvl w:val="2"/>
          <w:numId w:val="16"/>
        </w:numPr>
        <w:jc w:val="both"/>
        <w:rPr>
          <w:rFonts w:ascii="Garamond" w:hAnsi="Garamond" w:cs="Times New Roman"/>
        </w:rPr>
      </w:pPr>
      <w:r>
        <w:rPr>
          <w:rFonts w:ascii="Garamond" w:hAnsi="Garamond" w:cs="Times New Roman"/>
        </w:rPr>
        <w:t>Impulsivity: physically or mentally overactive</w:t>
      </w:r>
    </w:p>
    <w:p w14:paraId="0DB8A4DD" w14:textId="77777777" w:rsidR="00411AB8" w:rsidRDefault="00411AB8" w:rsidP="004C4AB0">
      <w:pPr>
        <w:pStyle w:val="ListParagraph"/>
        <w:numPr>
          <w:ilvl w:val="1"/>
          <w:numId w:val="16"/>
        </w:numPr>
        <w:jc w:val="both"/>
        <w:rPr>
          <w:rFonts w:ascii="Garamond" w:hAnsi="Garamond" w:cs="Times New Roman"/>
        </w:rPr>
      </w:pPr>
      <w:r>
        <w:rPr>
          <w:rFonts w:ascii="Garamond" w:hAnsi="Garamond" w:cs="Times New Roman"/>
        </w:rPr>
        <w:t>Three types:</w:t>
      </w:r>
    </w:p>
    <w:p w14:paraId="4D83C7B5" w14:textId="7AB477ED" w:rsidR="00B06451" w:rsidRDefault="00975508" w:rsidP="004C4AB0">
      <w:pPr>
        <w:numPr>
          <w:ilvl w:val="2"/>
          <w:numId w:val="16"/>
        </w:numPr>
        <w:jc w:val="both"/>
        <w:rPr>
          <w:rFonts w:ascii="Garamond" w:hAnsi="Garamond" w:cs="Times New Roman"/>
        </w:rPr>
      </w:pPr>
      <w:r>
        <w:rPr>
          <w:rFonts w:ascii="Garamond" w:hAnsi="Garamond" w:cs="Times New Roman"/>
        </w:rPr>
        <w:t>Inattentive subtype (ADD)</w:t>
      </w:r>
      <w:r w:rsidR="006C1F38">
        <w:rPr>
          <w:rFonts w:ascii="Garamond" w:hAnsi="Garamond" w:cs="Times New Roman"/>
        </w:rPr>
        <w:t>:</w:t>
      </w:r>
    </w:p>
    <w:p w14:paraId="74A86195" w14:textId="545E71B9" w:rsidR="006C1F38" w:rsidRDefault="006C1F38" w:rsidP="006C1F38">
      <w:pPr>
        <w:numPr>
          <w:ilvl w:val="3"/>
          <w:numId w:val="16"/>
        </w:numPr>
        <w:jc w:val="both"/>
        <w:rPr>
          <w:rFonts w:ascii="Garamond" w:hAnsi="Garamond" w:cs="Times New Roman"/>
        </w:rPr>
      </w:pPr>
      <w:r>
        <w:rPr>
          <w:rFonts w:ascii="Garamond" w:hAnsi="Garamond" w:cs="Times New Roman"/>
        </w:rPr>
        <w:t>Typically associated with depression and anxiety disorders (more common in women)</w:t>
      </w:r>
    </w:p>
    <w:p w14:paraId="681CA384" w14:textId="77777777" w:rsidR="007D2B56" w:rsidRDefault="007D2B56" w:rsidP="007D2B56">
      <w:pPr>
        <w:pStyle w:val="ListParagraph"/>
        <w:numPr>
          <w:ilvl w:val="2"/>
          <w:numId w:val="16"/>
        </w:numPr>
        <w:jc w:val="both"/>
        <w:rPr>
          <w:rFonts w:ascii="Garamond" w:hAnsi="Garamond" w:cs="Times New Roman"/>
        </w:rPr>
      </w:pPr>
      <w:r>
        <w:rPr>
          <w:rFonts w:ascii="Garamond" w:hAnsi="Garamond" w:cs="Times New Roman"/>
        </w:rPr>
        <w:t>Hyperactive / impulsive subtype:</w:t>
      </w:r>
    </w:p>
    <w:p w14:paraId="7576C2D0" w14:textId="30AFBEF2" w:rsidR="007D2B56" w:rsidRPr="007D2B56" w:rsidRDefault="007D2B56" w:rsidP="007D2B56">
      <w:pPr>
        <w:pStyle w:val="ListParagraph"/>
        <w:numPr>
          <w:ilvl w:val="3"/>
          <w:numId w:val="16"/>
        </w:numPr>
        <w:jc w:val="both"/>
        <w:rPr>
          <w:rFonts w:ascii="Garamond" w:hAnsi="Garamond" w:cs="Times New Roman"/>
        </w:rPr>
      </w:pPr>
      <w:r>
        <w:rPr>
          <w:rFonts w:ascii="Garamond" w:hAnsi="Garamond" w:cs="Times New Roman"/>
        </w:rPr>
        <w:t>Typically associated with bipolar affective disorder or substance abuse (in men)</w:t>
      </w:r>
    </w:p>
    <w:p w14:paraId="539140D8" w14:textId="44FE1D13" w:rsidR="00B06451" w:rsidRPr="00975508" w:rsidRDefault="00975508" w:rsidP="004C4AB0">
      <w:pPr>
        <w:numPr>
          <w:ilvl w:val="2"/>
          <w:numId w:val="16"/>
        </w:numPr>
        <w:jc w:val="both"/>
        <w:rPr>
          <w:rFonts w:ascii="Garamond" w:hAnsi="Garamond" w:cs="Times New Roman"/>
        </w:rPr>
      </w:pPr>
      <w:r>
        <w:rPr>
          <w:rFonts w:ascii="Garamond" w:hAnsi="Garamond" w:cs="Times New Roman"/>
        </w:rPr>
        <w:t>Mixed subtype</w:t>
      </w:r>
    </w:p>
    <w:p w14:paraId="0671935C" w14:textId="50B7F8F8" w:rsidR="00B06451" w:rsidRPr="00975508" w:rsidRDefault="00B06451" w:rsidP="004C4AB0">
      <w:pPr>
        <w:numPr>
          <w:ilvl w:val="1"/>
          <w:numId w:val="16"/>
        </w:numPr>
        <w:jc w:val="both"/>
        <w:rPr>
          <w:rFonts w:ascii="Garamond" w:hAnsi="Garamond" w:cs="Times New Roman"/>
        </w:rPr>
      </w:pPr>
      <w:r w:rsidRPr="00975508">
        <w:rPr>
          <w:rFonts w:ascii="Garamond" w:hAnsi="Garamond" w:cs="Times New Roman"/>
        </w:rPr>
        <w:t>Diagnosis</w:t>
      </w:r>
      <w:r w:rsidR="00ED2697">
        <w:rPr>
          <w:rFonts w:ascii="Garamond" w:hAnsi="Garamond" w:cs="Times New Roman"/>
        </w:rPr>
        <w:t xml:space="preserve"> is</w:t>
      </w:r>
      <w:r w:rsidRPr="00975508">
        <w:rPr>
          <w:rFonts w:ascii="Garamond" w:hAnsi="Garamond" w:cs="Times New Roman"/>
        </w:rPr>
        <w:t xml:space="preserve"> usually made at </w:t>
      </w:r>
      <w:r w:rsidR="001203D7">
        <w:rPr>
          <w:rFonts w:ascii="Garamond" w:hAnsi="Garamond" w:cs="Times New Roman"/>
        </w:rPr>
        <w:t xml:space="preserve">a </w:t>
      </w:r>
      <w:r w:rsidRPr="00975508">
        <w:rPr>
          <w:rFonts w:ascii="Garamond" w:hAnsi="Garamond" w:cs="Times New Roman"/>
        </w:rPr>
        <w:t>preschool or elementary school age</w:t>
      </w:r>
      <w:r w:rsidR="00812913">
        <w:rPr>
          <w:rFonts w:ascii="Garamond" w:hAnsi="Garamond" w:cs="Times New Roman"/>
        </w:rPr>
        <w:t xml:space="preserve"> (median age of onset = 7yrs), and o</w:t>
      </w:r>
      <w:r w:rsidRPr="00975508">
        <w:rPr>
          <w:rFonts w:ascii="Garamond" w:hAnsi="Garamond" w:cs="Times New Roman"/>
        </w:rPr>
        <w:t>ccasionally during adulthood (continui</w:t>
      </w:r>
      <w:r w:rsidR="00975508">
        <w:rPr>
          <w:rFonts w:ascii="Garamond" w:hAnsi="Garamond" w:cs="Times New Roman"/>
        </w:rPr>
        <w:t>ty of symptoms since childhood)</w:t>
      </w:r>
    </w:p>
    <w:p w14:paraId="4E2EF1AF" w14:textId="29581C60" w:rsidR="00B06451" w:rsidRDefault="00B06451" w:rsidP="004C4AB0">
      <w:pPr>
        <w:numPr>
          <w:ilvl w:val="1"/>
          <w:numId w:val="16"/>
        </w:numPr>
        <w:jc w:val="both"/>
        <w:rPr>
          <w:rFonts w:ascii="Garamond" w:hAnsi="Garamond" w:cs="Times New Roman"/>
        </w:rPr>
      </w:pPr>
      <w:r w:rsidRPr="00975508">
        <w:rPr>
          <w:rFonts w:ascii="Garamond" w:hAnsi="Garamond" w:cs="Times New Roman"/>
        </w:rPr>
        <w:t xml:space="preserve">Hyperactivity and impulsivity decline with age; </w:t>
      </w:r>
      <w:r w:rsidRPr="00975508">
        <w:rPr>
          <w:rFonts w:ascii="Garamond" w:hAnsi="Garamond" w:cs="Times New Roman"/>
          <w:i/>
          <w:iCs/>
        </w:rPr>
        <w:t xml:space="preserve">de novo </w:t>
      </w:r>
      <w:r w:rsidRPr="00975508">
        <w:rPr>
          <w:rFonts w:ascii="Garamond" w:hAnsi="Garamond" w:cs="Times New Roman"/>
        </w:rPr>
        <w:t>diag</w:t>
      </w:r>
      <w:r w:rsidR="00975508">
        <w:rPr>
          <w:rFonts w:ascii="Garamond" w:hAnsi="Garamond" w:cs="Times New Roman"/>
        </w:rPr>
        <w:t>nosis in adulthood not possible</w:t>
      </w:r>
    </w:p>
    <w:p w14:paraId="3A832200" w14:textId="77777777" w:rsidR="00B06451" w:rsidRDefault="00B06451" w:rsidP="00B06451">
      <w:pPr>
        <w:ind w:left="1440"/>
        <w:jc w:val="both"/>
        <w:rPr>
          <w:rFonts w:ascii="Garamond" w:hAnsi="Garamond" w:cs="Times New Roman"/>
        </w:rPr>
      </w:pPr>
    </w:p>
    <w:p w14:paraId="6D72B1A9" w14:textId="4F86E882" w:rsidR="006607D4" w:rsidRPr="00A26F78" w:rsidRDefault="006607D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Epidemiology:</w:t>
      </w:r>
    </w:p>
    <w:p w14:paraId="456F7EDA" w14:textId="77777777"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Primary school children (5% – 10%):</w:t>
      </w:r>
    </w:p>
    <w:p w14:paraId="61624CFB" w14:textId="50F6E97A" w:rsidR="00B06451" w:rsidRPr="006607D4" w:rsidRDefault="006607D4" w:rsidP="004C4AB0">
      <w:pPr>
        <w:numPr>
          <w:ilvl w:val="2"/>
          <w:numId w:val="16"/>
        </w:numPr>
        <w:jc w:val="both"/>
        <w:rPr>
          <w:rFonts w:ascii="Garamond" w:hAnsi="Garamond" w:cs="Times New Roman"/>
        </w:rPr>
      </w:pPr>
      <w:r>
        <w:rPr>
          <w:rFonts w:ascii="Garamond" w:hAnsi="Garamond" w:cs="Times New Roman"/>
        </w:rPr>
        <w:t>Self-report</w:t>
      </w:r>
      <w:r w:rsidR="00DA21D6">
        <w:rPr>
          <w:rFonts w:ascii="Garamond" w:hAnsi="Garamond" w:cs="Times New Roman"/>
        </w:rPr>
        <w:t>ed</w:t>
      </w:r>
      <w:r>
        <w:rPr>
          <w:rFonts w:ascii="Garamond" w:hAnsi="Garamond" w:cs="Times New Roman"/>
        </w:rPr>
        <w:t xml:space="preserve"> rates lower</w:t>
      </w:r>
    </w:p>
    <w:p w14:paraId="13302695" w14:textId="3A1F88DC" w:rsidR="00B06451" w:rsidRPr="006607D4" w:rsidRDefault="006607D4" w:rsidP="004C4AB0">
      <w:pPr>
        <w:numPr>
          <w:ilvl w:val="2"/>
          <w:numId w:val="16"/>
        </w:numPr>
        <w:jc w:val="both"/>
        <w:rPr>
          <w:rFonts w:ascii="Garamond" w:hAnsi="Garamond" w:cs="Times New Roman"/>
        </w:rPr>
      </w:pPr>
      <w:r>
        <w:rPr>
          <w:rFonts w:ascii="Garamond" w:hAnsi="Garamond" w:cs="Times New Roman"/>
        </w:rPr>
        <w:t>Parent &amp; teacher ratings higher</w:t>
      </w:r>
    </w:p>
    <w:p w14:paraId="3944DD19" w14:textId="359BF553" w:rsidR="00B06451" w:rsidRPr="006607D4" w:rsidRDefault="006607D4" w:rsidP="004C4AB0">
      <w:pPr>
        <w:numPr>
          <w:ilvl w:val="2"/>
          <w:numId w:val="16"/>
        </w:numPr>
        <w:jc w:val="both"/>
        <w:rPr>
          <w:rFonts w:ascii="Garamond" w:hAnsi="Garamond" w:cs="Times New Roman"/>
        </w:rPr>
      </w:pPr>
      <w:r>
        <w:rPr>
          <w:rFonts w:ascii="Garamond" w:hAnsi="Garamond" w:cs="Times New Roman"/>
        </w:rPr>
        <w:t>Diagnostic threshold</w:t>
      </w:r>
    </w:p>
    <w:p w14:paraId="21E2E00D" w14:textId="3FB80965"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Sympt</w:t>
      </w:r>
      <w:r w:rsidR="006607D4">
        <w:rPr>
          <w:rFonts w:ascii="Garamond" w:hAnsi="Garamond" w:cs="Times New Roman"/>
        </w:rPr>
        <w:t>oms weaken as person gets older</w:t>
      </w:r>
    </w:p>
    <w:p w14:paraId="17BA0FA4" w14:textId="77777777"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Later in life for ADHD children:</w:t>
      </w:r>
    </w:p>
    <w:p w14:paraId="57F6D3E7" w14:textId="2019F870" w:rsidR="00B06451" w:rsidRPr="006607D4" w:rsidRDefault="006607D4" w:rsidP="004C4AB0">
      <w:pPr>
        <w:numPr>
          <w:ilvl w:val="2"/>
          <w:numId w:val="16"/>
        </w:numPr>
        <w:jc w:val="both"/>
        <w:rPr>
          <w:rFonts w:ascii="Garamond" w:hAnsi="Garamond" w:cs="Times New Roman"/>
        </w:rPr>
      </w:pPr>
      <w:r>
        <w:rPr>
          <w:rFonts w:ascii="Garamond" w:hAnsi="Garamond" w:cs="Times New Roman"/>
        </w:rPr>
        <w:t>Teenagers (60% – 85%)</w:t>
      </w:r>
    </w:p>
    <w:p w14:paraId="332C3024" w14:textId="44F7D9AE" w:rsidR="00B06451" w:rsidRPr="006607D4" w:rsidRDefault="006607D4" w:rsidP="004C4AB0">
      <w:pPr>
        <w:numPr>
          <w:ilvl w:val="2"/>
          <w:numId w:val="16"/>
        </w:numPr>
        <w:jc w:val="both"/>
        <w:rPr>
          <w:rFonts w:ascii="Garamond" w:hAnsi="Garamond" w:cs="Times New Roman"/>
        </w:rPr>
      </w:pPr>
      <w:r>
        <w:rPr>
          <w:rFonts w:ascii="Garamond" w:hAnsi="Garamond" w:cs="Times New Roman"/>
        </w:rPr>
        <w:t>Young adults (2% – 8%)</w:t>
      </w:r>
    </w:p>
    <w:p w14:paraId="413FAC25" w14:textId="4A8AE33C" w:rsidR="00B06451" w:rsidRPr="006607D4" w:rsidRDefault="00B06451" w:rsidP="004C4AB0">
      <w:pPr>
        <w:numPr>
          <w:ilvl w:val="2"/>
          <w:numId w:val="16"/>
        </w:numPr>
        <w:jc w:val="both"/>
        <w:rPr>
          <w:rFonts w:ascii="Garamond" w:hAnsi="Garamond" w:cs="Times New Roman"/>
        </w:rPr>
      </w:pPr>
      <w:r w:rsidRPr="006607D4">
        <w:rPr>
          <w:rFonts w:ascii="Garamond" w:hAnsi="Garamond" w:cs="Times New Roman"/>
        </w:rPr>
        <w:t>Adulthood: 30 – 70% continue</w:t>
      </w:r>
      <w:r w:rsidR="006607D4">
        <w:rPr>
          <w:rFonts w:ascii="Garamond" w:hAnsi="Garamond" w:cs="Times New Roman"/>
        </w:rPr>
        <w:t xml:space="preserve"> to have sub-threshold criteria</w:t>
      </w:r>
    </w:p>
    <w:p w14:paraId="42BBE3D4" w14:textId="77777777"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Male to female ratio: (3 – 9) : 1</w:t>
      </w:r>
    </w:p>
    <w:p w14:paraId="3D20146E" w14:textId="4759E6F2" w:rsidR="00B06451" w:rsidRDefault="00B06451" w:rsidP="004C4AB0">
      <w:pPr>
        <w:numPr>
          <w:ilvl w:val="2"/>
          <w:numId w:val="16"/>
        </w:numPr>
        <w:jc w:val="both"/>
        <w:rPr>
          <w:rFonts w:ascii="Garamond" w:hAnsi="Garamond" w:cs="Times New Roman"/>
        </w:rPr>
      </w:pPr>
      <w:r w:rsidRPr="006607D4">
        <w:rPr>
          <w:rFonts w:ascii="Garamond" w:hAnsi="Garamond" w:cs="Times New Roman"/>
        </w:rPr>
        <w:t xml:space="preserve">Ratio for inattentive subtype approximately </w:t>
      </w:r>
      <w:r w:rsidR="006607D4">
        <w:rPr>
          <w:rFonts w:ascii="Garamond" w:hAnsi="Garamond" w:cs="Times New Roman"/>
        </w:rPr>
        <w:t>equal</w:t>
      </w:r>
    </w:p>
    <w:p w14:paraId="17331394" w14:textId="77777777" w:rsidR="00B233D4" w:rsidRPr="006607D4" w:rsidRDefault="00B233D4" w:rsidP="00B233D4">
      <w:pPr>
        <w:ind w:left="2160"/>
        <w:jc w:val="both"/>
        <w:rPr>
          <w:rFonts w:ascii="Garamond" w:hAnsi="Garamond" w:cs="Times New Roman"/>
        </w:rPr>
      </w:pPr>
    </w:p>
    <w:p w14:paraId="641688B1" w14:textId="56F347C6" w:rsidR="006607D4" w:rsidRPr="00A26F78" w:rsidRDefault="00BB746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Genetic risk factors:</w:t>
      </w:r>
    </w:p>
    <w:p w14:paraId="7543AD04" w14:textId="3491F0D8" w:rsidR="00A70D6F" w:rsidRPr="00BB7464" w:rsidRDefault="00A26F78" w:rsidP="004C4AB0">
      <w:pPr>
        <w:numPr>
          <w:ilvl w:val="1"/>
          <w:numId w:val="16"/>
        </w:numPr>
        <w:jc w:val="both"/>
        <w:rPr>
          <w:rFonts w:ascii="Garamond" w:hAnsi="Garamond" w:cs="Times New Roman"/>
        </w:rPr>
      </w:pPr>
      <w:r w:rsidRPr="00BB7464">
        <w:rPr>
          <w:rFonts w:ascii="Garamond" w:hAnsi="Garamond" w:cs="Times New Roman"/>
        </w:rPr>
        <w:t>Polygenetic disorder consisting of multiple polymorphisms with small bu</w:t>
      </w:r>
      <w:r w:rsidR="00C9787A">
        <w:rPr>
          <w:rFonts w:ascii="Garamond" w:hAnsi="Garamond" w:cs="Times New Roman"/>
        </w:rPr>
        <w:t>t additive or epistatic effects:</w:t>
      </w:r>
    </w:p>
    <w:p w14:paraId="40516877" w14:textId="17CF9424" w:rsidR="00A70D6F" w:rsidRPr="00BB7464" w:rsidRDefault="00A26F78" w:rsidP="004C4AB0">
      <w:pPr>
        <w:numPr>
          <w:ilvl w:val="2"/>
          <w:numId w:val="16"/>
        </w:numPr>
        <w:jc w:val="both"/>
        <w:rPr>
          <w:rFonts w:ascii="Garamond" w:hAnsi="Garamond" w:cs="Times New Roman"/>
        </w:rPr>
      </w:pPr>
      <w:r w:rsidRPr="00BB7464">
        <w:rPr>
          <w:rFonts w:ascii="Garamond" w:hAnsi="Garamond" w:cs="Times New Roman"/>
        </w:rPr>
        <w:t>Gene involved in ‘novelty see</w:t>
      </w:r>
      <w:r w:rsidR="00C9787A">
        <w:rPr>
          <w:rFonts w:ascii="Garamond" w:hAnsi="Garamond" w:cs="Times New Roman"/>
        </w:rPr>
        <w:t xml:space="preserve">king’, OCD, Tourette’s </w:t>
      </w:r>
      <w:r w:rsidR="00D963DC">
        <w:rPr>
          <w:rFonts w:ascii="Garamond" w:hAnsi="Garamond" w:cs="Times New Roman"/>
        </w:rPr>
        <w:t>s</w:t>
      </w:r>
      <w:r w:rsidR="00C9787A">
        <w:rPr>
          <w:rFonts w:ascii="Garamond" w:hAnsi="Garamond" w:cs="Times New Roman"/>
        </w:rPr>
        <w:t>yndrome</w:t>
      </w:r>
    </w:p>
    <w:p w14:paraId="0E217A5F" w14:textId="62870694" w:rsidR="00A70D6F" w:rsidRDefault="00A26F78" w:rsidP="004C4AB0">
      <w:pPr>
        <w:numPr>
          <w:ilvl w:val="2"/>
          <w:numId w:val="16"/>
        </w:numPr>
        <w:jc w:val="both"/>
        <w:rPr>
          <w:rFonts w:ascii="Garamond" w:hAnsi="Garamond" w:cs="Times New Roman"/>
        </w:rPr>
      </w:pPr>
      <w:r w:rsidRPr="00BB7464">
        <w:rPr>
          <w:rFonts w:ascii="Garamond" w:hAnsi="Garamond" w:cs="Times New Roman"/>
        </w:rPr>
        <w:t>Allelic variations influence regulation of dopamine, norepinephrine and serotonin acti</w:t>
      </w:r>
      <w:r w:rsidR="00C9787A">
        <w:rPr>
          <w:rFonts w:ascii="Garamond" w:hAnsi="Garamond" w:cs="Times New Roman"/>
        </w:rPr>
        <w:t>vity in the brain (all reduced)</w:t>
      </w:r>
    </w:p>
    <w:p w14:paraId="50DB4038" w14:textId="77777777" w:rsidR="00B233D4" w:rsidRPr="00BB7464" w:rsidRDefault="00B233D4" w:rsidP="00B233D4">
      <w:pPr>
        <w:ind w:left="2160"/>
        <w:jc w:val="both"/>
        <w:rPr>
          <w:rFonts w:ascii="Garamond" w:hAnsi="Garamond" w:cs="Times New Roman"/>
        </w:rPr>
      </w:pPr>
    </w:p>
    <w:p w14:paraId="7F32B268" w14:textId="3CB06B0D" w:rsidR="00BB7464" w:rsidRPr="00A26F78" w:rsidRDefault="00B233D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Environmental risk factors:</w:t>
      </w:r>
    </w:p>
    <w:p w14:paraId="163FA963" w14:textId="6805A624" w:rsidR="002D14D8" w:rsidRDefault="00A26F78" w:rsidP="004C4AB0">
      <w:pPr>
        <w:numPr>
          <w:ilvl w:val="1"/>
          <w:numId w:val="16"/>
        </w:numPr>
        <w:jc w:val="both"/>
        <w:rPr>
          <w:rFonts w:ascii="Garamond" w:hAnsi="Garamond" w:cs="Times New Roman"/>
        </w:rPr>
      </w:pPr>
      <w:r w:rsidRPr="00B233D4">
        <w:rPr>
          <w:rFonts w:ascii="Garamond" w:hAnsi="Garamond" w:cs="Times New Roman"/>
        </w:rPr>
        <w:t xml:space="preserve">Maternal smoking and </w:t>
      </w:r>
      <w:r w:rsidR="00DA4EA4">
        <w:rPr>
          <w:rFonts w:ascii="Garamond" w:hAnsi="Garamond" w:cs="Times New Roman"/>
        </w:rPr>
        <w:t>alcohol abuse during pregnancy [</w:t>
      </w:r>
      <w:r w:rsidRPr="00B233D4">
        <w:rPr>
          <w:rFonts w:ascii="Garamond" w:hAnsi="Garamond" w:cs="Times New Roman"/>
        </w:rPr>
        <w:t>maternal stress during pregna</w:t>
      </w:r>
      <w:r w:rsidR="00B233D4">
        <w:rPr>
          <w:rFonts w:ascii="Garamond" w:hAnsi="Garamond" w:cs="Times New Roman"/>
        </w:rPr>
        <w:t>ncy, particularly weeks 12 – 22</w:t>
      </w:r>
      <w:r w:rsidR="00DA4EA4">
        <w:rPr>
          <w:rFonts w:ascii="Garamond" w:hAnsi="Garamond" w:cs="Times New Roman"/>
        </w:rPr>
        <w:t>]</w:t>
      </w:r>
      <w:r w:rsidR="0054588E">
        <w:rPr>
          <w:rFonts w:ascii="Garamond" w:hAnsi="Garamond" w:cs="Times New Roman"/>
        </w:rPr>
        <w:t>:</w:t>
      </w:r>
    </w:p>
    <w:p w14:paraId="70D1AA69" w14:textId="7B7C4E4A" w:rsidR="00A70D6F" w:rsidRPr="00B233D4" w:rsidRDefault="002D14D8" w:rsidP="004C4AB0">
      <w:pPr>
        <w:numPr>
          <w:ilvl w:val="2"/>
          <w:numId w:val="16"/>
        </w:numPr>
        <w:jc w:val="both"/>
        <w:rPr>
          <w:rFonts w:ascii="Garamond" w:hAnsi="Garamond" w:cs="Times New Roman"/>
        </w:rPr>
      </w:pPr>
      <w:r>
        <w:rPr>
          <w:rFonts w:ascii="Garamond" w:hAnsi="Garamond" w:cs="Times New Roman"/>
        </w:rPr>
        <w:t xml:space="preserve">This week range is a </w:t>
      </w:r>
      <w:r w:rsidR="00C52C81">
        <w:rPr>
          <w:rFonts w:ascii="Garamond" w:hAnsi="Garamond" w:cs="Times New Roman"/>
        </w:rPr>
        <w:t xml:space="preserve">critical period </w:t>
      </w:r>
      <w:r>
        <w:rPr>
          <w:rFonts w:ascii="Garamond" w:hAnsi="Garamond" w:cs="Times New Roman"/>
        </w:rPr>
        <w:t>for</w:t>
      </w:r>
      <w:r w:rsidR="00C52C81">
        <w:rPr>
          <w:rFonts w:ascii="Garamond" w:hAnsi="Garamond" w:cs="Times New Roman"/>
        </w:rPr>
        <w:t xml:space="preserve"> nervous </w:t>
      </w:r>
      <w:r>
        <w:rPr>
          <w:rFonts w:ascii="Garamond" w:hAnsi="Garamond" w:cs="Times New Roman"/>
        </w:rPr>
        <w:t>system development</w:t>
      </w:r>
    </w:p>
    <w:p w14:paraId="36836279" w14:textId="424B1789" w:rsidR="00A70D6F" w:rsidRPr="00B233D4" w:rsidRDefault="00A26F78" w:rsidP="004C4AB0">
      <w:pPr>
        <w:numPr>
          <w:ilvl w:val="1"/>
          <w:numId w:val="16"/>
        </w:numPr>
        <w:jc w:val="both"/>
        <w:rPr>
          <w:rFonts w:ascii="Garamond" w:hAnsi="Garamond" w:cs="Times New Roman"/>
        </w:rPr>
      </w:pPr>
      <w:r w:rsidRPr="00B233D4">
        <w:rPr>
          <w:rFonts w:ascii="Garamond" w:hAnsi="Garamond" w:cs="Times New Roman"/>
        </w:rPr>
        <w:t>Complications during pregnancy or birth: stress to the fetus, pre</w:t>
      </w:r>
      <w:r w:rsidR="00B233D4">
        <w:rPr>
          <w:rFonts w:ascii="Garamond" w:hAnsi="Garamond" w:cs="Times New Roman"/>
        </w:rPr>
        <w:t>term delivery, low birth weight:</w:t>
      </w:r>
    </w:p>
    <w:p w14:paraId="69659E30" w14:textId="742E147A" w:rsidR="00A70D6F" w:rsidRPr="00B233D4" w:rsidRDefault="00B233D4" w:rsidP="004C4AB0">
      <w:pPr>
        <w:numPr>
          <w:ilvl w:val="2"/>
          <w:numId w:val="16"/>
        </w:numPr>
        <w:jc w:val="both"/>
        <w:rPr>
          <w:rFonts w:ascii="Garamond" w:hAnsi="Garamond" w:cs="Times New Roman"/>
        </w:rPr>
      </w:pPr>
      <w:r>
        <w:rPr>
          <w:rFonts w:ascii="Garamond" w:hAnsi="Garamond" w:cs="Times New Roman"/>
        </w:rPr>
        <w:t>Full-term: 37 weeks</w:t>
      </w:r>
    </w:p>
    <w:p w14:paraId="7A72764B" w14:textId="5B91BEAC" w:rsidR="00A70D6F" w:rsidRPr="00B233D4" w:rsidRDefault="00B233D4" w:rsidP="004C4AB0">
      <w:pPr>
        <w:numPr>
          <w:ilvl w:val="2"/>
          <w:numId w:val="16"/>
        </w:numPr>
        <w:jc w:val="both"/>
        <w:rPr>
          <w:rFonts w:ascii="Garamond" w:hAnsi="Garamond" w:cs="Times New Roman"/>
        </w:rPr>
      </w:pPr>
      <w:r>
        <w:rPr>
          <w:rFonts w:ascii="Garamond" w:hAnsi="Garamond" w:cs="Times New Roman"/>
        </w:rPr>
        <w:t>Age of viability 22 – 26 weeks</w:t>
      </w:r>
    </w:p>
    <w:p w14:paraId="143119CE" w14:textId="77777777" w:rsidR="00A70D6F" w:rsidRPr="00B233D4" w:rsidRDefault="00A26F78" w:rsidP="004C4AB0">
      <w:pPr>
        <w:numPr>
          <w:ilvl w:val="1"/>
          <w:numId w:val="16"/>
        </w:numPr>
        <w:jc w:val="both"/>
        <w:rPr>
          <w:rFonts w:ascii="Garamond" w:hAnsi="Garamond" w:cs="Times New Roman"/>
        </w:rPr>
      </w:pPr>
      <w:r w:rsidRPr="00B233D4">
        <w:rPr>
          <w:rFonts w:ascii="Garamond" w:hAnsi="Garamond" w:cs="Times New Roman"/>
        </w:rPr>
        <w:t>Psychosocial stressors:</w:t>
      </w:r>
    </w:p>
    <w:p w14:paraId="3AB79F5F" w14:textId="19535B63" w:rsidR="00A70D6F" w:rsidRPr="00B233D4" w:rsidRDefault="00B233D4" w:rsidP="004C4AB0">
      <w:pPr>
        <w:numPr>
          <w:ilvl w:val="2"/>
          <w:numId w:val="16"/>
        </w:numPr>
        <w:jc w:val="both"/>
        <w:rPr>
          <w:rFonts w:ascii="Garamond" w:hAnsi="Garamond" w:cs="Times New Roman"/>
        </w:rPr>
      </w:pPr>
      <w:r>
        <w:rPr>
          <w:rFonts w:ascii="Garamond" w:hAnsi="Garamond" w:cs="Times New Roman"/>
        </w:rPr>
        <w:t>Severe early deprivation</w:t>
      </w:r>
    </w:p>
    <w:p w14:paraId="3169C772" w14:textId="36E6AECA" w:rsidR="00A70D6F" w:rsidRPr="00B233D4" w:rsidRDefault="00B233D4" w:rsidP="004C4AB0">
      <w:pPr>
        <w:numPr>
          <w:ilvl w:val="2"/>
          <w:numId w:val="16"/>
        </w:numPr>
        <w:jc w:val="both"/>
        <w:rPr>
          <w:rFonts w:ascii="Garamond" w:hAnsi="Garamond" w:cs="Times New Roman"/>
        </w:rPr>
      </w:pPr>
      <w:r>
        <w:rPr>
          <w:rFonts w:ascii="Garamond" w:hAnsi="Garamond" w:cs="Times New Roman"/>
        </w:rPr>
        <w:t>Institutional rearing</w:t>
      </w:r>
    </w:p>
    <w:p w14:paraId="42152247" w14:textId="69E1181D" w:rsidR="00A70D6F" w:rsidRPr="00B233D4" w:rsidRDefault="00B233D4" w:rsidP="004C4AB0">
      <w:pPr>
        <w:numPr>
          <w:ilvl w:val="2"/>
          <w:numId w:val="16"/>
        </w:numPr>
        <w:jc w:val="both"/>
        <w:rPr>
          <w:rFonts w:ascii="Garamond" w:hAnsi="Garamond" w:cs="Times New Roman"/>
        </w:rPr>
      </w:pPr>
      <w:r>
        <w:rPr>
          <w:rFonts w:ascii="Garamond" w:hAnsi="Garamond" w:cs="Times New Roman"/>
        </w:rPr>
        <w:t>Abuse</w:t>
      </w:r>
    </w:p>
    <w:p w14:paraId="3FD0CAAB" w14:textId="01984E79" w:rsidR="00A70D6F" w:rsidRPr="00B233D4" w:rsidRDefault="00B233D4" w:rsidP="004C4AB0">
      <w:pPr>
        <w:numPr>
          <w:ilvl w:val="2"/>
          <w:numId w:val="16"/>
        </w:numPr>
        <w:jc w:val="both"/>
        <w:rPr>
          <w:rFonts w:ascii="Garamond" w:hAnsi="Garamond" w:cs="Times New Roman"/>
        </w:rPr>
      </w:pPr>
      <w:r>
        <w:rPr>
          <w:rFonts w:ascii="Garamond" w:hAnsi="Garamond" w:cs="Times New Roman"/>
        </w:rPr>
        <w:t>Family conflict</w:t>
      </w:r>
    </w:p>
    <w:p w14:paraId="47FBE9E6" w14:textId="77777777" w:rsidR="00A70D6F" w:rsidRDefault="00A26F78" w:rsidP="004C4AB0">
      <w:pPr>
        <w:numPr>
          <w:ilvl w:val="2"/>
          <w:numId w:val="16"/>
        </w:numPr>
        <w:jc w:val="both"/>
        <w:rPr>
          <w:rFonts w:ascii="Garamond" w:hAnsi="Garamond" w:cs="Times New Roman"/>
        </w:rPr>
      </w:pPr>
      <w:r w:rsidRPr="00B233D4">
        <w:rPr>
          <w:rFonts w:ascii="Garamond" w:hAnsi="Garamond" w:cs="Times New Roman"/>
        </w:rPr>
        <w:t>Maternal psychopathology</w:t>
      </w:r>
    </w:p>
    <w:p w14:paraId="15B166A7" w14:textId="77777777" w:rsidR="00557C3F" w:rsidRPr="00B233D4" w:rsidRDefault="00557C3F" w:rsidP="00557C3F">
      <w:pPr>
        <w:ind w:left="2160"/>
        <w:jc w:val="both"/>
        <w:rPr>
          <w:rFonts w:ascii="Garamond" w:hAnsi="Garamond" w:cs="Times New Roman"/>
        </w:rPr>
      </w:pPr>
    </w:p>
    <w:p w14:paraId="1D82C446" w14:textId="0B27ECBB" w:rsidR="00B233D4" w:rsidRPr="00A26F78" w:rsidRDefault="00557C3F"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Psychophysiological mechanisms:</w:t>
      </w:r>
    </w:p>
    <w:p w14:paraId="712D8394" w14:textId="2C3D2ED0" w:rsidR="00A70D6F" w:rsidRPr="00557C3F" w:rsidRDefault="000C7D56" w:rsidP="004C4AB0">
      <w:pPr>
        <w:numPr>
          <w:ilvl w:val="1"/>
          <w:numId w:val="16"/>
        </w:numPr>
        <w:jc w:val="both"/>
        <w:rPr>
          <w:rFonts w:ascii="Garamond" w:hAnsi="Garamond" w:cs="Times New Roman"/>
        </w:rPr>
      </w:pPr>
      <w:r>
        <w:rPr>
          <w:rFonts w:ascii="Garamond" w:hAnsi="Garamond" w:cs="Times New Roman"/>
        </w:rPr>
        <w:t>Neurotransmitter a</w:t>
      </w:r>
      <w:r w:rsidR="00A26F78" w:rsidRPr="00557C3F">
        <w:rPr>
          <w:rFonts w:ascii="Garamond" w:hAnsi="Garamond" w:cs="Times New Roman"/>
        </w:rPr>
        <w:t>bnormalities:</w:t>
      </w:r>
    </w:p>
    <w:p w14:paraId="7A1DA68B" w14:textId="4239B6D5"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Dopamine deficiency</w:t>
      </w:r>
      <w:r w:rsidR="000C7D56">
        <w:rPr>
          <w:rFonts w:ascii="Garamond" w:hAnsi="Garamond" w:cs="Times New Roman"/>
        </w:rPr>
        <w:t xml:space="preserve"> [hyperactivity]</w:t>
      </w:r>
      <w:r w:rsidRPr="00557C3F">
        <w:rPr>
          <w:rFonts w:ascii="Garamond" w:hAnsi="Garamond" w:cs="Times New Roman"/>
        </w:rPr>
        <w:t>:</w:t>
      </w:r>
    </w:p>
    <w:p w14:paraId="5E8B2458" w14:textId="0427D931" w:rsidR="00A70D6F" w:rsidRPr="00557C3F" w:rsidRDefault="00A26F78" w:rsidP="004C4AB0">
      <w:pPr>
        <w:numPr>
          <w:ilvl w:val="3"/>
          <w:numId w:val="16"/>
        </w:numPr>
        <w:jc w:val="both"/>
        <w:rPr>
          <w:rFonts w:ascii="Garamond" w:hAnsi="Garamond" w:cs="Times New Roman"/>
        </w:rPr>
      </w:pPr>
      <w:r w:rsidRPr="00557C3F">
        <w:rPr>
          <w:rFonts w:ascii="Garamond" w:hAnsi="Garamond" w:cs="Times New Roman"/>
        </w:rPr>
        <w:t>Interaction between dopamine transporter gene a</w:t>
      </w:r>
      <w:r w:rsidR="00557C3F">
        <w:rPr>
          <w:rFonts w:ascii="Garamond" w:hAnsi="Garamond" w:cs="Times New Roman"/>
        </w:rPr>
        <w:t>nd early psychosocial stressors</w:t>
      </w:r>
    </w:p>
    <w:p w14:paraId="1AFE3BEE" w14:textId="3B27D7FB"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 xml:space="preserve">Norepinephrine </w:t>
      </w:r>
      <w:r w:rsidR="00557C3F">
        <w:rPr>
          <w:rFonts w:ascii="Garamond" w:hAnsi="Garamond" w:cs="Times New Roman"/>
        </w:rPr>
        <w:t>deficiency in prefrontal cortex</w:t>
      </w:r>
      <w:r w:rsidR="000C7D56">
        <w:rPr>
          <w:rFonts w:ascii="Garamond" w:hAnsi="Garamond" w:cs="Times New Roman"/>
        </w:rPr>
        <w:t xml:space="preserve"> (attention deficits)</w:t>
      </w:r>
    </w:p>
    <w:p w14:paraId="264DEBE2" w14:textId="03FE2E99" w:rsidR="00A70D6F" w:rsidRPr="00557C3F" w:rsidRDefault="00557C3F" w:rsidP="004C4AB0">
      <w:pPr>
        <w:numPr>
          <w:ilvl w:val="2"/>
          <w:numId w:val="16"/>
        </w:numPr>
        <w:jc w:val="both"/>
        <w:rPr>
          <w:rFonts w:ascii="Garamond" w:hAnsi="Garamond" w:cs="Times New Roman"/>
        </w:rPr>
      </w:pPr>
      <w:r>
        <w:rPr>
          <w:rFonts w:ascii="Garamond" w:hAnsi="Garamond" w:cs="Times New Roman"/>
        </w:rPr>
        <w:t>Serotonin deficiency</w:t>
      </w:r>
      <w:r w:rsidR="000C7D56">
        <w:rPr>
          <w:rFonts w:ascii="Garamond" w:hAnsi="Garamond" w:cs="Times New Roman"/>
        </w:rPr>
        <w:t xml:space="preserve"> (impulse control &amp; emotional </w:t>
      </w:r>
      <w:r w:rsidR="00112BBD">
        <w:rPr>
          <w:rFonts w:ascii="Garamond" w:hAnsi="Garamond" w:cs="Times New Roman"/>
        </w:rPr>
        <w:t>lability</w:t>
      </w:r>
      <w:r w:rsidR="000C7D56">
        <w:rPr>
          <w:rFonts w:ascii="Garamond" w:hAnsi="Garamond" w:cs="Times New Roman"/>
        </w:rPr>
        <w:t>)</w:t>
      </w:r>
    </w:p>
    <w:p w14:paraId="165F0F73" w14:textId="24FBE74F" w:rsidR="00A70D6F" w:rsidRPr="00557C3F" w:rsidRDefault="00A26F78" w:rsidP="004C4AB0">
      <w:pPr>
        <w:numPr>
          <w:ilvl w:val="1"/>
          <w:numId w:val="16"/>
        </w:numPr>
        <w:jc w:val="both"/>
        <w:rPr>
          <w:rFonts w:ascii="Garamond" w:hAnsi="Garamond" w:cs="Times New Roman"/>
        </w:rPr>
      </w:pPr>
      <w:r w:rsidRPr="00557C3F">
        <w:rPr>
          <w:rFonts w:ascii="Garamond" w:hAnsi="Garamond" w:cs="Times New Roman"/>
        </w:rPr>
        <w:t xml:space="preserve">Brain </w:t>
      </w:r>
      <w:r w:rsidR="009F14E9">
        <w:rPr>
          <w:rFonts w:ascii="Garamond" w:hAnsi="Garamond" w:cs="Times New Roman"/>
        </w:rPr>
        <w:t>a</w:t>
      </w:r>
      <w:r w:rsidRPr="00557C3F">
        <w:rPr>
          <w:rFonts w:ascii="Garamond" w:hAnsi="Garamond" w:cs="Times New Roman"/>
        </w:rPr>
        <w:t>bnormalities:</w:t>
      </w:r>
    </w:p>
    <w:p w14:paraId="57E07A27" w14:textId="71C84357"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Reduced cortical grey and white matter volume</w:t>
      </w:r>
      <w:r w:rsidR="00557C3F">
        <w:rPr>
          <w:rFonts w:ascii="Garamond" w:hAnsi="Garamond" w:cs="Times New Roman"/>
        </w:rPr>
        <w:t>s in frontal and temporal lobes</w:t>
      </w:r>
    </w:p>
    <w:p w14:paraId="59BB2007" w14:textId="55987545"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Smaller cerebellum and</w:t>
      </w:r>
      <w:r w:rsidR="00557C3F">
        <w:rPr>
          <w:rFonts w:ascii="Garamond" w:hAnsi="Garamond" w:cs="Times New Roman"/>
        </w:rPr>
        <w:t xml:space="preserve"> basal ganglia</w:t>
      </w:r>
    </w:p>
    <w:p w14:paraId="7AC8A207" w14:textId="730A0101" w:rsidR="00A70D6F" w:rsidRPr="00557C3F" w:rsidRDefault="00557C3F" w:rsidP="004C4AB0">
      <w:pPr>
        <w:numPr>
          <w:ilvl w:val="2"/>
          <w:numId w:val="16"/>
        </w:numPr>
        <w:jc w:val="both"/>
        <w:rPr>
          <w:rFonts w:ascii="Garamond" w:hAnsi="Garamond" w:cs="Times New Roman"/>
        </w:rPr>
      </w:pPr>
      <w:r>
        <w:rPr>
          <w:rFonts w:ascii="Garamond" w:hAnsi="Garamond" w:cs="Times New Roman"/>
        </w:rPr>
        <w:t>Smaller corpus callosum</w:t>
      </w:r>
    </w:p>
    <w:p w14:paraId="7DFCDF8C" w14:textId="55001375" w:rsidR="00A70D6F" w:rsidRDefault="00A26F78" w:rsidP="004C4AB0">
      <w:pPr>
        <w:numPr>
          <w:ilvl w:val="2"/>
          <w:numId w:val="16"/>
        </w:numPr>
        <w:jc w:val="both"/>
        <w:rPr>
          <w:rFonts w:ascii="Garamond" w:hAnsi="Garamond" w:cs="Times New Roman"/>
        </w:rPr>
      </w:pPr>
      <w:r w:rsidRPr="00557C3F">
        <w:rPr>
          <w:rFonts w:ascii="Garamond" w:hAnsi="Garamond" w:cs="Times New Roman"/>
        </w:rPr>
        <w:t>Reduced activity in regions inv</w:t>
      </w:r>
      <w:r w:rsidR="00557C3F">
        <w:rPr>
          <w:rFonts w:ascii="Garamond" w:hAnsi="Garamond" w:cs="Times New Roman"/>
        </w:rPr>
        <w:t>olved in behavioural inhibition</w:t>
      </w:r>
    </w:p>
    <w:p w14:paraId="1C09EB6C" w14:textId="72C59120" w:rsidR="00AA4799" w:rsidRPr="00AA4799" w:rsidRDefault="00AA4799" w:rsidP="00AA4799">
      <w:pPr>
        <w:numPr>
          <w:ilvl w:val="1"/>
          <w:numId w:val="16"/>
        </w:numPr>
        <w:jc w:val="both"/>
        <w:rPr>
          <w:rFonts w:ascii="Garamond" w:hAnsi="Garamond" w:cs="Times New Roman"/>
        </w:rPr>
      </w:pPr>
      <w:r w:rsidRPr="00AA4799">
        <w:rPr>
          <w:rFonts w:ascii="Garamond" w:hAnsi="Garamond" w:cs="Times New Roman"/>
        </w:rPr>
        <w:t>Emotional lability: quick mood cha</w:t>
      </w:r>
      <w:r>
        <w:rPr>
          <w:rFonts w:ascii="Garamond" w:hAnsi="Garamond" w:cs="Times New Roman"/>
        </w:rPr>
        <w:t>nges and emotional overreaction</w:t>
      </w:r>
    </w:p>
    <w:p w14:paraId="40498BAF" w14:textId="77777777" w:rsidR="002A5E0C" w:rsidRPr="00557C3F" w:rsidRDefault="002A5E0C" w:rsidP="002A5E0C">
      <w:pPr>
        <w:ind w:left="2160"/>
        <w:jc w:val="both"/>
        <w:rPr>
          <w:rFonts w:ascii="Garamond" w:hAnsi="Garamond" w:cs="Times New Roman"/>
        </w:rPr>
      </w:pPr>
    </w:p>
    <w:p w14:paraId="454F3819" w14:textId="430B7BFF" w:rsidR="00557C3F" w:rsidRPr="00A26F78" w:rsidRDefault="002A5E0C"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Treatment:</w:t>
      </w:r>
    </w:p>
    <w:p w14:paraId="1BE04E1D" w14:textId="198A341E" w:rsidR="00A70D6F" w:rsidRDefault="004D3AD0" w:rsidP="004C4AB0">
      <w:pPr>
        <w:numPr>
          <w:ilvl w:val="1"/>
          <w:numId w:val="16"/>
        </w:numPr>
        <w:jc w:val="both"/>
        <w:rPr>
          <w:rFonts w:ascii="Garamond" w:hAnsi="Garamond" w:cs="Times New Roman"/>
        </w:rPr>
      </w:pPr>
      <w:r>
        <w:rPr>
          <w:rFonts w:ascii="Garamond" w:hAnsi="Garamond" w:cs="Times New Roman"/>
        </w:rPr>
        <w:t>Dopamine-releasing stimulants [</w:t>
      </w:r>
      <w:r w:rsidR="00A26F78" w:rsidRPr="002A5E0C">
        <w:rPr>
          <w:rFonts w:ascii="Garamond" w:hAnsi="Garamond" w:cs="Times New Roman"/>
        </w:rPr>
        <w:t>inverted U – shaped relationship between dopamine and attention, i</w:t>
      </w:r>
      <w:r>
        <w:rPr>
          <w:rFonts w:ascii="Garamond" w:hAnsi="Garamond" w:cs="Times New Roman"/>
        </w:rPr>
        <w:t>mpulse control, working memory]:</w:t>
      </w:r>
    </w:p>
    <w:p w14:paraId="215EA32D" w14:textId="25A10D85" w:rsidR="00177415" w:rsidRDefault="00177415" w:rsidP="004C4AB0">
      <w:pPr>
        <w:numPr>
          <w:ilvl w:val="2"/>
          <w:numId w:val="16"/>
        </w:numPr>
        <w:jc w:val="both"/>
        <w:rPr>
          <w:rFonts w:ascii="Garamond" w:hAnsi="Garamond" w:cs="Times New Roman"/>
        </w:rPr>
      </w:pPr>
      <w:r>
        <w:rPr>
          <w:rFonts w:ascii="Garamond" w:hAnsi="Garamond" w:cs="Times New Roman"/>
        </w:rPr>
        <w:t xml:space="preserve">Intermediate levels of dopamine </w:t>
      </w:r>
      <w:r w:rsidRPr="00177415">
        <w:rPr>
          <w:rFonts w:ascii="Garamond" w:hAnsi="Garamond" w:cs="Times New Roman"/>
        </w:rPr>
        <w:sym w:font="Wingdings" w:char="F0E0"/>
      </w:r>
      <w:r>
        <w:rPr>
          <w:rFonts w:ascii="Garamond" w:hAnsi="Garamond" w:cs="Times New Roman"/>
        </w:rPr>
        <w:t xml:space="preserve"> high</w:t>
      </w:r>
      <w:r w:rsidR="00CB341E">
        <w:rPr>
          <w:rFonts w:ascii="Garamond" w:hAnsi="Garamond" w:cs="Times New Roman"/>
        </w:rPr>
        <w:t>est</w:t>
      </w:r>
      <w:r>
        <w:rPr>
          <w:rFonts w:ascii="Garamond" w:hAnsi="Garamond" w:cs="Times New Roman"/>
        </w:rPr>
        <w:t xml:space="preserve"> concentration levels</w:t>
      </w:r>
    </w:p>
    <w:p w14:paraId="50B753FD" w14:textId="4D2CCDA1" w:rsidR="00F30114" w:rsidRPr="00F30114" w:rsidRDefault="00F30114" w:rsidP="00F30114">
      <w:pPr>
        <w:numPr>
          <w:ilvl w:val="1"/>
          <w:numId w:val="16"/>
        </w:numPr>
        <w:jc w:val="both"/>
        <w:rPr>
          <w:rFonts w:ascii="Garamond" w:hAnsi="Garamond" w:cs="Times New Roman"/>
        </w:rPr>
      </w:pPr>
      <w:r>
        <w:rPr>
          <w:rFonts w:ascii="Garamond" w:hAnsi="Garamond" w:cs="Times New Roman"/>
        </w:rPr>
        <w:t xml:space="preserve">Norepinephrine reuptake inhibitors, </w:t>
      </w:r>
      <w:r w:rsidR="00491901">
        <w:rPr>
          <w:rFonts w:ascii="Garamond" w:hAnsi="Garamond" w:cs="Times New Roman"/>
        </w:rPr>
        <w:t>particularly</w:t>
      </w:r>
      <w:r>
        <w:rPr>
          <w:rFonts w:ascii="Garamond" w:hAnsi="Garamond" w:cs="Times New Roman"/>
        </w:rPr>
        <w:t xml:space="preserve"> in cases with comorbid depression</w:t>
      </w:r>
    </w:p>
    <w:p w14:paraId="07216CBB" w14:textId="3DD719C9" w:rsidR="00A70D6F" w:rsidRPr="002A5E0C" w:rsidRDefault="00BC410A" w:rsidP="004C4AB0">
      <w:pPr>
        <w:numPr>
          <w:ilvl w:val="1"/>
          <w:numId w:val="16"/>
        </w:numPr>
        <w:jc w:val="both"/>
        <w:rPr>
          <w:rFonts w:ascii="Garamond" w:hAnsi="Garamond" w:cs="Times New Roman"/>
        </w:rPr>
      </w:pPr>
      <w:r>
        <w:rPr>
          <w:rFonts w:ascii="Garamond" w:hAnsi="Garamond" w:cs="Times New Roman"/>
        </w:rPr>
        <w:t>Rough</w:t>
      </w:r>
      <w:r w:rsidR="00177415">
        <w:rPr>
          <w:rFonts w:ascii="Garamond" w:hAnsi="Garamond" w:cs="Times New Roman"/>
        </w:rPr>
        <w:t xml:space="preserve"> / tumble play enhances dopamine in kids; modern inventions reduce such activity</w:t>
      </w:r>
      <w:r w:rsidR="00FC2B19">
        <w:rPr>
          <w:rFonts w:ascii="Garamond" w:hAnsi="Garamond" w:cs="Times New Roman"/>
        </w:rPr>
        <w:t xml:space="preserve"> and result</w:t>
      </w:r>
      <w:r w:rsidR="00177415">
        <w:rPr>
          <w:rFonts w:ascii="Garamond" w:hAnsi="Garamond" w:cs="Times New Roman"/>
        </w:rPr>
        <w:t xml:space="preserve"> in less dopamine release</w:t>
      </w:r>
    </w:p>
    <w:p w14:paraId="1E59A7EF" w14:textId="5EC5B836" w:rsidR="00C63B10" w:rsidRPr="00C63B10" w:rsidRDefault="00A26F78" w:rsidP="00C63B10">
      <w:pPr>
        <w:numPr>
          <w:ilvl w:val="1"/>
          <w:numId w:val="16"/>
        </w:numPr>
        <w:jc w:val="both"/>
        <w:rPr>
          <w:rFonts w:ascii="Garamond" w:hAnsi="Garamond" w:cs="Times New Roman"/>
        </w:rPr>
      </w:pPr>
      <w:r w:rsidRPr="002A5E0C">
        <w:rPr>
          <w:rFonts w:ascii="Garamond" w:hAnsi="Garamond" w:cs="Times New Roman"/>
        </w:rPr>
        <w:t>Behaviour</w:t>
      </w:r>
      <w:r w:rsidR="002A5E0C">
        <w:rPr>
          <w:rFonts w:ascii="Garamond" w:hAnsi="Garamond" w:cs="Times New Roman"/>
        </w:rPr>
        <w:t xml:space="preserve"> therapy (operant conditioning)</w:t>
      </w:r>
    </w:p>
    <w:p w14:paraId="4D4A2B48" w14:textId="77777777" w:rsidR="00C63B10" w:rsidRDefault="00C63B10" w:rsidP="00C63B10">
      <w:pPr>
        <w:ind w:left="2880"/>
        <w:jc w:val="both"/>
        <w:rPr>
          <w:rFonts w:ascii="Garamond" w:hAnsi="Garamond" w:cs="Times New Roman"/>
        </w:rPr>
      </w:pPr>
    </w:p>
    <w:p w14:paraId="316B4A7D" w14:textId="20C6E4A7" w:rsidR="00C63B10" w:rsidRPr="009C09EB" w:rsidRDefault="00C63B10" w:rsidP="00C63B10">
      <w:pPr>
        <w:pBdr>
          <w:bottom w:val="single" w:sz="12" w:space="1" w:color="auto"/>
        </w:pBdr>
        <w:jc w:val="both"/>
        <w:rPr>
          <w:rFonts w:ascii="Garamond" w:hAnsi="Garamond" w:cs="Times New Roman"/>
          <w:b/>
        </w:rPr>
      </w:pPr>
      <w:r>
        <w:rPr>
          <w:rFonts w:ascii="Garamond" w:hAnsi="Garamond" w:cs="Times New Roman"/>
          <w:b/>
        </w:rPr>
        <w:t>LECTURE 17</w:t>
      </w:r>
      <w:r w:rsidRPr="009C09EB">
        <w:rPr>
          <w:rFonts w:ascii="Garamond" w:hAnsi="Garamond" w:cs="Times New Roman"/>
          <w:b/>
        </w:rPr>
        <w:t xml:space="preserve"> (Oct </w:t>
      </w:r>
      <w:r>
        <w:rPr>
          <w:rFonts w:ascii="Garamond" w:hAnsi="Garamond" w:cs="Times New Roman"/>
          <w:b/>
        </w:rPr>
        <w:t>22</w:t>
      </w:r>
      <w:r>
        <w:rPr>
          <w:rFonts w:ascii="Garamond" w:hAnsi="Garamond" w:cs="Times New Roman"/>
          <w:b/>
          <w:vertAlign w:val="superscript"/>
        </w:rPr>
        <w:t>nd</w:t>
      </w:r>
      <w:r w:rsidRPr="009C09EB">
        <w:rPr>
          <w:rFonts w:ascii="Garamond" w:hAnsi="Garamond" w:cs="Times New Roman"/>
          <w:b/>
        </w:rPr>
        <w:t>, 2012):</w:t>
      </w:r>
      <w:r w:rsidR="00B17DEA">
        <w:rPr>
          <w:rFonts w:ascii="Garamond" w:hAnsi="Garamond" w:cs="Times New Roman"/>
          <w:b/>
        </w:rPr>
        <w:t xml:space="preserve"> ADHD &amp; dementia [Alzheimer’s disease]</w:t>
      </w:r>
    </w:p>
    <w:p w14:paraId="5588A89E" w14:textId="77777777" w:rsidR="00AB408C" w:rsidRPr="00C63B10" w:rsidRDefault="00AB408C" w:rsidP="00C63B10">
      <w:pPr>
        <w:jc w:val="both"/>
        <w:rPr>
          <w:rFonts w:ascii="Garamond" w:hAnsi="Garamond" w:cs="Times New Roman"/>
        </w:rPr>
      </w:pPr>
    </w:p>
    <w:p w14:paraId="0089EEC4" w14:textId="500FD480" w:rsidR="004C4AB0" w:rsidRPr="004101A5" w:rsidRDefault="00AD30B5"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Delay discounting:</w:t>
      </w:r>
    </w:p>
    <w:p w14:paraId="1309FAB6" w14:textId="7758E7C2" w:rsidR="00A70D6F" w:rsidRPr="00AD30B5" w:rsidRDefault="00A26F78" w:rsidP="00884195">
      <w:pPr>
        <w:numPr>
          <w:ilvl w:val="1"/>
          <w:numId w:val="17"/>
        </w:numPr>
        <w:jc w:val="both"/>
        <w:rPr>
          <w:rFonts w:ascii="Garamond" w:hAnsi="Garamond" w:cs="Times New Roman"/>
        </w:rPr>
      </w:pPr>
      <w:r w:rsidRPr="00AD30B5">
        <w:rPr>
          <w:rFonts w:ascii="Garamond" w:hAnsi="Garamond" w:cs="Times New Roman"/>
        </w:rPr>
        <w:t>ADHD individuals and impulsive</w:t>
      </w:r>
      <w:r w:rsidR="005A0B3B">
        <w:rPr>
          <w:rFonts w:ascii="Garamond" w:hAnsi="Garamond" w:cs="Times New Roman"/>
        </w:rPr>
        <w:t xml:space="preserve"> </w:t>
      </w:r>
      <w:r w:rsidRPr="00AD30B5">
        <w:rPr>
          <w:rFonts w:ascii="Garamond" w:hAnsi="Garamond" w:cs="Times New Roman"/>
        </w:rPr>
        <w:t>/</w:t>
      </w:r>
      <w:r w:rsidR="005A0B3B">
        <w:rPr>
          <w:rFonts w:ascii="Garamond" w:hAnsi="Garamond" w:cs="Times New Roman"/>
        </w:rPr>
        <w:t xml:space="preserve"> </w:t>
      </w:r>
      <w:r w:rsidRPr="00AD30B5">
        <w:rPr>
          <w:rFonts w:ascii="Garamond" w:hAnsi="Garamond" w:cs="Times New Roman"/>
        </w:rPr>
        <w:t>hyperactive subtype discount the future more than controls (AD</w:t>
      </w:r>
      <w:r w:rsidR="00AD30B5">
        <w:rPr>
          <w:rFonts w:ascii="Garamond" w:hAnsi="Garamond" w:cs="Times New Roman"/>
        </w:rPr>
        <w:t>D do not)</w:t>
      </w:r>
    </w:p>
    <w:p w14:paraId="4D6C5543" w14:textId="3C34B276" w:rsidR="00AD30B5" w:rsidRDefault="00AB408C" w:rsidP="00884195">
      <w:pPr>
        <w:numPr>
          <w:ilvl w:val="1"/>
          <w:numId w:val="17"/>
        </w:numPr>
        <w:jc w:val="both"/>
        <w:rPr>
          <w:rFonts w:ascii="Garamond" w:hAnsi="Garamond" w:cs="Times New Roman"/>
        </w:rPr>
      </w:pPr>
      <w:r>
        <w:rPr>
          <w:rFonts w:ascii="Garamond" w:hAnsi="Garamond" w:cs="Times New Roman"/>
        </w:rPr>
        <w:t>The less impulse one is, the earlier one will make the switch between $100 in a month or $100 now</w:t>
      </w:r>
    </w:p>
    <w:p w14:paraId="7A05665B" w14:textId="40C6770F" w:rsidR="00AB408C" w:rsidRDefault="00AB408C" w:rsidP="00884195">
      <w:pPr>
        <w:numPr>
          <w:ilvl w:val="2"/>
          <w:numId w:val="17"/>
        </w:numPr>
        <w:jc w:val="both"/>
        <w:rPr>
          <w:rFonts w:ascii="Garamond" w:hAnsi="Garamond" w:cs="Times New Roman"/>
        </w:rPr>
      </w:pPr>
      <w:r>
        <w:rPr>
          <w:rFonts w:ascii="Garamond" w:hAnsi="Garamond" w:cs="Times New Roman"/>
        </w:rPr>
        <w:t>“If one is living in a dangerous world, why wait?”</w:t>
      </w:r>
    </w:p>
    <w:p w14:paraId="03DE561E" w14:textId="77777777" w:rsidR="00AB408C" w:rsidRDefault="00AB408C" w:rsidP="00AB408C">
      <w:pPr>
        <w:ind w:left="2160"/>
        <w:jc w:val="both"/>
        <w:rPr>
          <w:rFonts w:ascii="Garamond" w:hAnsi="Garamond" w:cs="Times New Roman"/>
        </w:rPr>
      </w:pPr>
    </w:p>
    <w:p w14:paraId="18D24408" w14:textId="4970B50B" w:rsidR="00AB408C" w:rsidRPr="004101A5" w:rsidRDefault="00AB408C"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Evolutionary synthesis:</w:t>
      </w:r>
    </w:p>
    <w:p w14:paraId="313BA1EE" w14:textId="77777777" w:rsidR="00A70D6F" w:rsidRPr="0036250B" w:rsidRDefault="00A26F78" w:rsidP="00884195">
      <w:pPr>
        <w:numPr>
          <w:ilvl w:val="1"/>
          <w:numId w:val="17"/>
        </w:numPr>
        <w:jc w:val="both"/>
        <w:rPr>
          <w:rFonts w:ascii="Garamond" w:hAnsi="Garamond" w:cs="Times New Roman"/>
        </w:rPr>
      </w:pPr>
      <w:r w:rsidRPr="0036250B">
        <w:rPr>
          <w:rFonts w:ascii="Garamond" w:hAnsi="Garamond" w:cs="Times New Roman"/>
        </w:rPr>
        <w:t>Evidence for greater risk-taking in ADHD individuals:</w:t>
      </w:r>
    </w:p>
    <w:p w14:paraId="57BFE520" w14:textId="1A92E057"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Smoking</w:t>
      </w:r>
      <w:r w:rsidR="0036250B">
        <w:rPr>
          <w:rFonts w:ascii="Garamond" w:hAnsi="Garamond" w:cs="Times New Roman"/>
        </w:rPr>
        <w:t>, alcohol, and illicit drug use</w:t>
      </w:r>
    </w:p>
    <w:p w14:paraId="77C5E945" w14:textId="0B44B682"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An</w:t>
      </w:r>
      <w:r w:rsidR="0036250B">
        <w:rPr>
          <w:rFonts w:ascii="Garamond" w:hAnsi="Garamond" w:cs="Times New Roman"/>
        </w:rPr>
        <w:t>tisocial and criminal behaviour</w:t>
      </w:r>
    </w:p>
    <w:p w14:paraId="7E92E470" w14:textId="02DAD6EA" w:rsidR="00A70D6F" w:rsidRPr="0036250B" w:rsidRDefault="0036250B" w:rsidP="00884195">
      <w:pPr>
        <w:numPr>
          <w:ilvl w:val="2"/>
          <w:numId w:val="17"/>
        </w:numPr>
        <w:jc w:val="both"/>
        <w:rPr>
          <w:rFonts w:ascii="Garamond" w:hAnsi="Garamond" w:cs="Times New Roman"/>
        </w:rPr>
      </w:pPr>
      <w:r>
        <w:rPr>
          <w:rFonts w:ascii="Garamond" w:hAnsi="Garamond" w:cs="Times New Roman"/>
        </w:rPr>
        <w:t>Extramarital affairs</w:t>
      </w:r>
    </w:p>
    <w:p w14:paraId="64529DF0" w14:textId="63229854"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 xml:space="preserve">Delay </w:t>
      </w:r>
      <w:r w:rsidR="0036250B">
        <w:rPr>
          <w:rFonts w:ascii="Garamond" w:hAnsi="Garamond" w:cs="Times New Roman"/>
        </w:rPr>
        <w:t>discounting</w:t>
      </w:r>
    </w:p>
    <w:p w14:paraId="5081E6C3" w14:textId="72310ED4" w:rsidR="00A70D6F" w:rsidRPr="0036250B" w:rsidRDefault="00A26F78" w:rsidP="00884195">
      <w:pPr>
        <w:numPr>
          <w:ilvl w:val="1"/>
          <w:numId w:val="17"/>
        </w:numPr>
        <w:jc w:val="both"/>
        <w:rPr>
          <w:rFonts w:ascii="Garamond" w:hAnsi="Garamond" w:cs="Times New Roman"/>
        </w:rPr>
      </w:pPr>
      <w:r w:rsidRPr="0036250B">
        <w:rPr>
          <w:rFonts w:ascii="Garamond" w:hAnsi="Garamond" w:cs="Times New Roman"/>
        </w:rPr>
        <w:t>Genes associated with ADHD coincide with the dispersal of anatomically modern humans out of Afr</w:t>
      </w:r>
      <w:r w:rsidR="000C44B2">
        <w:rPr>
          <w:rFonts w:ascii="Garamond" w:hAnsi="Garamond" w:cs="Times New Roman"/>
        </w:rPr>
        <w:t>ica [40,000 – 50,000 years ago]</w:t>
      </w:r>
      <w:r w:rsidR="0036250B">
        <w:rPr>
          <w:rFonts w:ascii="Garamond" w:hAnsi="Garamond" w:cs="Times New Roman"/>
        </w:rPr>
        <w:t>:</w:t>
      </w:r>
    </w:p>
    <w:p w14:paraId="227EBA3B" w14:textId="40BC566A"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Increased environmental v</w:t>
      </w:r>
      <w:r w:rsidR="0036250B">
        <w:rPr>
          <w:rFonts w:ascii="Garamond" w:hAnsi="Garamond" w:cs="Times New Roman"/>
        </w:rPr>
        <w:t>ariability and unpredictability</w:t>
      </w:r>
    </w:p>
    <w:p w14:paraId="72BB38C8" w14:textId="6DFAE8A5"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Selection for ‘n</w:t>
      </w:r>
      <w:r w:rsidR="0036250B">
        <w:rPr>
          <w:rFonts w:ascii="Garamond" w:hAnsi="Garamond" w:cs="Times New Roman"/>
        </w:rPr>
        <w:t>ovelty seeking’ and risk-taking</w:t>
      </w:r>
    </w:p>
    <w:p w14:paraId="137E3836" w14:textId="5973DFF2" w:rsidR="00A70D6F" w:rsidRPr="0036250B" w:rsidRDefault="0036250B" w:rsidP="00884195">
      <w:pPr>
        <w:numPr>
          <w:ilvl w:val="2"/>
          <w:numId w:val="17"/>
        </w:numPr>
        <w:jc w:val="both"/>
        <w:rPr>
          <w:rFonts w:ascii="Garamond" w:hAnsi="Garamond" w:cs="Times New Roman"/>
        </w:rPr>
      </w:pPr>
      <w:r>
        <w:rPr>
          <w:rFonts w:ascii="Garamond" w:hAnsi="Garamond" w:cs="Times New Roman"/>
        </w:rPr>
        <w:t>Immediate resource extraction</w:t>
      </w:r>
    </w:p>
    <w:p w14:paraId="6C3F244A" w14:textId="178BFC61"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ADHD girls more l</w:t>
      </w:r>
      <w:r w:rsidR="0036250B">
        <w:rPr>
          <w:rFonts w:ascii="Garamond" w:hAnsi="Garamond" w:cs="Times New Roman"/>
        </w:rPr>
        <w:t>ikely to report childhood abuse</w:t>
      </w:r>
    </w:p>
    <w:p w14:paraId="459D3DC4" w14:textId="77777777" w:rsidR="00A70D6F" w:rsidRPr="002939F0" w:rsidRDefault="00A26F78" w:rsidP="00884195">
      <w:pPr>
        <w:numPr>
          <w:ilvl w:val="1"/>
          <w:numId w:val="17"/>
        </w:numPr>
        <w:jc w:val="both"/>
        <w:rPr>
          <w:rFonts w:ascii="Garamond" w:hAnsi="Garamond" w:cs="Times New Roman"/>
        </w:rPr>
      </w:pPr>
      <w:r w:rsidRPr="002939F0">
        <w:rPr>
          <w:rFonts w:ascii="Garamond" w:hAnsi="Garamond" w:cs="Times New Roman"/>
        </w:rPr>
        <w:t>Sexual selection for risk-taking is greater in men:</w:t>
      </w:r>
    </w:p>
    <w:p w14:paraId="3C57615E" w14:textId="2D4B425E" w:rsidR="00A70D6F" w:rsidRPr="002939F0" w:rsidRDefault="00A26F78" w:rsidP="00884195">
      <w:pPr>
        <w:numPr>
          <w:ilvl w:val="2"/>
          <w:numId w:val="17"/>
        </w:numPr>
        <w:jc w:val="both"/>
        <w:rPr>
          <w:rFonts w:ascii="Garamond" w:hAnsi="Garamond" w:cs="Times New Roman"/>
        </w:rPr>
      </w:pPr>
      <w:r w:rsidRPr="002939F0">
        <w:rPr>
          <w:rFonts w:ascii="Garamond" w:hAnsi="Garamond" w:cs="Times New Roman"/>
        </w:rPr>
        <w:t>More dangerous for women to engage in risk</w:t>
      </w:r>
      <w:r w:rsidR="00655953">
        <w:rPr>
          <w:rFonts w:ascii="Garamond" w:hAnsi="Garamond" w:cs="Times New Roman"/>
        </w:rPr>
        <w:t>y behaviour (primary caregiver)</w:t>
      </w:r>
    </w:p>
    <w:p w14:paraId="7F3F32D4" w14:textId="77777777" w:rsidR="00A70D6F" w:rsidRPr="002939F0" w:rsidRDefault="00A26F78" w:rsidP="00884195">
      <w:pPr>
        <w:numPr>
          <w:ilvl w:val="2"/>
          <w:numId w:val="17"/>
        </w:numPr>
        <w:jc w:val="both"/>
        <w:rPr>
          <w:rFonts w:ascii="Garamond" w:hAnsi="Garamond" w:cs="Times New Roman"/>
        </w:rPr>
      </w:pPr>
      <w:r w:rsidRPr="002939F0">
        <w:rPr>
          <w:rFonts w:ascii="Garamond" w:hAnsi="Garamond" w:cs="Times New Roman"/>
        </w:rPr>
        <w:t>Less need for women to take risks (reproductive variability is low)</w:t>
      </w:r>
    </w:p>
    <w:p w14:paraId="368DED7F" w14:textId="77777777" w:rsidR="00A70D6F" w:rsidRDefault="00A26F78" w:rsidP="00884195">
      <w:pPr>
        <w:numPr>
          <w:ilvl w:val="2"/>
          <w:numId w:val="17"/>
        </w:numPr>
        <w:jc w:val="both"/>
        <w:rPr>
          <w:rFonts w:ascii="Garamond" w:hAnsi="Garamond" w:cs="Times New Roman"/>
        </w:rPr>
      </w:pPr>
      <w:r w:rsidRPr="002939F0">
        <w:rPr>
          <w:rFonts w:ascii="Garamond" w:hAnsi="Garamond" w:cs="Times New Roman"/>
        </w:rPr>
        <w:t>Being male is a risky reproductive strategy (reproductive variability is high)!</w:t>
      </w:r>
    </w:p>
    <w:p w14:paraId="10351C05" w14:textId="21BBC1B6" w:rsidR="00655953" w:rsidRDefault="00655953" w:rsidP="00884195">
      <w:pPr>
        <w:numPr>
          <w:ilvl w:val="2"/>
          <w:numId w:val="17"/>
        </w:numPr>
        <w:jc w:val="both"/>
        <w:rPr>
          <w:rFonts w:ascii="Garamond" w:hAnsi="Garamond" w:cs="Times New Roman"/>
        </w:rPr>
      </w:pPr>
      <w:r>
        <w:rPr>
          <w:rFonts w:ascii="Garamond" w:hAnsi="Garamond" w:cs="Times New Roman"/>
        </w:rPr>
        <w:t xml:space="preserve">Men are risk-takers because not every male will be a successful reproducer </w:t>
      </w:r>
      <w:r w:rsidRPr="00D43F26">
        <w:rPr>
          <w:rFonts w:ascii="Garamond" w:hAnsi="Garamond" w:cs="Times New Roman"/>
        </w:rPr>
        <w:sym w:font="Wingdings" w:char="F0E0"/>
      </w:r>
      <w:r>
        <w:rPr>
          <w:rFonts w:ascii="Garamond" w:hAnsi="Garamond" w:cs="Times New Roman"/>
        </w:rPr>
        <w:t xml:space="preserve"> mildly polygamous</w:t>
      </w:r>
      <w:r w:rsidR="008D326C">
        <w:rPr>
          <w:rFonts w:ascii="Garamond" w:hAnsi="Garamond" w:cs="Times New Roman"/>
        </w:rPr>
        <w:t>:</w:t>
      </w:r>
    </w:p>
    <w:p w14:paraId="5A9B3B0C" w14:textId="016E2CF6" w:rsidR="00655953" w:rsidRPr="00655953" w:rsidRDefault="00655953" w:rsidP="00884195">
      <w:pPr>
        <w:numPr>
          <w:ilvl w:val="3"/>
          <w:numId w:val="17"/>
        </w:numPr>
        <w:jc w:val="both"/>
        <w:rPr>
          <w:rFonts w:ascii="Garamond" w:hAnsi="Garamond" w:cs="Times New Roman"/>
        </w:rPr>
      </w:pPr>
      <w:r>
        <w:rPr>
          <w:rFonts w:ascii="Garamond" w:hAnsi="Garamond" w:cs="Times New Roman"/>
        </w:rPr>
        <w:t xml:space="preserve">I.e., 4% of </w:t>
      </w:r>
      <w:r w:rsidR="00262163">
        <w:rPr>
          <w:rFonts w:ascii="Garamond" w:hAnsi="Garamond" w:cs="Times New Roman"/>
        </w:rPr>
        <w:t xml:space="preserve">all </w:t>
      </w:r>
      <w:r>
        <w:rPr>
          <w:rFonts w:ascii="Garamond" w:hAnsi="Garamond" w:cs="Times New Roman"/>
        </w:rPr>
        <w:t>elephant seal males account for 85% of the pups</w:t>
      </w:r>
    </w:p>
    <w:p w14:paraId="1F56345C" w14:textId="13F0DCEB" w:rsidR="00A70D6F" w:rsidRDefault="00A26F78" w:rsidP="00884195">
      <w:pPr>
        <w:numPr>
          <w:ilvl w:val="2"/>
          <w:numId w:val="17"/>
        </w:numPr>
        <w:jc w:val="both"/>
        <w:rPr>
          <w:rFonts w:ascii="Garamond" w:hAnsi="Garamond" w:cs="Times New Roman"/>
        </w:rPr>
      </w:pPr>
      <w:r w:rsidRPr="002939F0">
        <w:rPr>
          <w:rFonts w:ascii="Garamond" w:hAnsi="Garamond" w:cs="Times New Roman"/>
        </w:rPr>
        <w:t>Consistent with the male bias in ADHD and</w:t>
      </w:r>
      <w:r w:rsidR="00111ABC">
        <w:rPr>
          <w:rFonts w:ascii="Garamond" w:hAnsi="Garamond" w:cs="Times New Roman"/>
        </w:rPr>
        <w:t xml:space="preserve"> impulsive/hyperactive subtypes</w:t>
      </w:r>
    </w:p>
    <w:p w14:paraId="4115A388" w14:textId="77777777" w:rsidR="000A50EC" w:rsidRPr="002939F0" w:rsidRDefault="000A50EC" w:rsidP="000A50EC">
      <w:pPr>
        <w:ind w:left="2160"/>
        <w:jc w:val="both"/>
        <w:rPr>
          <w:rFonts w:ascii="Garamond" w:hAnsi="Garamond" w:cs="Times New Roman"/>
        </w:rPr>
      </w:pPr>
    </w:p>
    <w:p w14:paraId="610E9541" w14:textId="50A38F33" w:rsidR="00D43F26" w:rsidRPr="004101A5" w:rsidRDefault="00111ABC"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Mismatch hypothesis:</w:t>
      </w:r>
    </w:p>
    <w:p w14:paraId="0A3E497E" w14:textId="282C8576" w:rsidR="00A70D6F" w:rsidRPr="00111ABC" w:rsidRDefault="00CB0E2D" w:rsidP="00884195">
      <w:pPr>
        <w:numPr>
          <w:ilvl w:val="1"/>
          <w:numId w:val="17"/>
        </w:numPr>
        <w:jc w:val="both"/>
        <w:rPr>
          <w:rFonts w:ascii="Garamond" w:hAnsi="Garamond" w:cs="Times New Roman"/>
        </w:rPr>
      </w:pPr>
      <w:r>
        <w:rPr>
          <w:rFonts w:ascii="Garamond" w:hAnsi="Garamond" w:cs="Times New Roman"/>
        </w:rPr>
        <w:t>Contemporary e</w:t>
      </w:r>
      <w:r w:rsidR="00A26F78" w:rsidRPr="00111ABC">
        <w:rPr>
          <w:rFonts w:ascii="Garamond" w:hAnsi="Garamond" w:cs="Times New Roman"/>
        </w:rPr>
        <w:t xml:space="preserve">nvironment: sustained attention, problem </w:t>
      </w:r>
      <w:r>
        <w:rPr>
          <w:rFonts w:ascii="Garamond" w:hAnsi="Garamond" w:cs="Times New Roman"/>
        </w:rPr>
        <w:t>solving, and planning important</w:t>
      </w:r>
    </w:p>
    <w:p w14:paraId="129612AF" w14:textId="230B5FE4" w:rsidR="00A70D6F" w:rsidRPr="00111ABC" w:rsidRDefault="00A26F78" w:rsidP="00884195">
      <w:pPr>
        <w:numPr>
          <w:ilvl w:val="1"/>
          <w:numId w:val="17"/>
        </w:numPr>
        <w:jc w:val="both"/>
        <w:rPr>
          <w:rFonts w:ascii="Garamond" w:hAnsi="Garamond" w:cs="Times New Roman"/>
        </w:rPr>
      </w:pPr>
      <w:r w:rsidRPr="00111ABC">
        <w:rPr>
          <w:rFonts w:ascii="Garamond" w:hAnsi="Garamond" w:cs="Times New Roman"/>
        </w:rPr>
        <w:t>Rough and tumble play necessar</w:t>
      </w:r>
      <w:r w:rsidR="009C2C6D">
        <w:rPr>
          <w:rFonts w:ascii="Garamond" w:hAnsi="Garamond" w:cs="Times New Roman"/>
        </w:rPr>
        <w:t>y for normal brain development [prefrontal cortex]</w:t>
      </w:r>
      <w:r w:rsidRPr="00111ABC">
        <w:rPr>
          <w:rFonts w:ascii="Garamond" w:hAnsi="Garamond" w:cs="Times New Roman"/>
        </w:rPr>
        <w:t>:</w:t>
      </w:r>
    </w:p>
    <w:p w14:paraId="225787FC" w14:textId="1FE599D4" w:rsidR="00A70D6F" w:rsidRPr="00111ABC" w:rsidRDefault="00CB0E2D" w:rsidP="00884195">
      <w:pPr>
        <w:numPr>
          <w:ilvl w:val="2"/>
          <w:numId w:val="17"/>
        </w:numPr>
        <w:jc w:val="both"/>
        <w:rPr>
          <w:rFonts w:ascii="Garamond" w:hAnsi="Garamond" w:cs="Times New Roman"/>
        </w:rPr>
      </w:pPr>
      <w:r>
        <w:rPr>
          <w:rFonts w:ascii="Garamond" w:hAnsi="Garamond" w:cs="Times New Roman"/>
        </w:rPr>
        <w:t>Increases dopamine utilization</w:t>
      </w:r>
    </w:p>
    <w:p w14:paraId="1308A22B" w14:textId="48E6E5B8" w:rsidR="00A70D6F" w:rsidRPr="00111ABC" w:rsidRDefault="00A26F78" w:rsidP="00884195">
      <w:pPr>
        <w:numPr>
          <w:ilvl w:val="2"/>
          <w:numId w:val="17"/>
        </w:numPr>
        <w:jc w:val="both"/>
        <w:rPr>
          <w:rFonts w:ascii="Garamond" w:hAnsi="Garamond" w:cs="Times New Roman"/>
        </w:rPr>
      </w:pPr>
      <w:r w:rsidRPr="00111ABC">
        <w:rPr>
          <w:rFonts w:ascii="Garamond" w:hAnsi="Garamond" w:cs="Times New Roman"/>
        </w:rPr>
        <w:t xml:space="preserve">T.V., videogames, </w:t>
      </w:r>
      <w:r w:rsidR="00CB0E2D">
        <w:rPr>
          <w:rFonts w:ascii="Garamond" w:hAnsi="Garamond" w:cs="Times New Roman"/>
        </w:rPr>
        <w:t>and internet reduce social play</w:t>
      </w:r>
    </w:p>
    <w:p w14:paraId="4D421A5F" w14:textId="77777777" w:rsidR="00A70D6F" w:rsidRPr="00111ABC" w:rsidRDefault="00A26F78" w:rsidP="00884195">
      <w:pPr>
        <w:numPr>
          <w:ilvl w:val="2"/>
          <w:numId w:val="17"/>
        </w:numPr>
        <w:jc w:val="both"/>
        <w:rPr>
          <w:rFonts w:ascii="Garamond" w:hAnsi="Garamond" w:cs="Times New Roman"/>
        </w:rPr>
      </w:pPr>
      <w:r w:rsidRPr="00111ABC">
        <w:rPr>
          <w:rFonts w:ascii="Garamond" w:hAnsi="Garamond" w:cs="Times New Roman"/>
        </w:rPr>
        <w:t>Increase in prevalence of ADHD?</w:t>
      </w:r>
    </w:p>
    <w:p w14:paraId="7BFA84AD" w14:textId="1303CA6A" w:rsidR="00A70D6F" w:rsidRDefault="008A4628" w:rsidP="00884195">
      <w:pPr>
        <w:numPr>
          <w:ilvl w:val="1"/>
          <w:numId w:val="17"/>
        </w:numPr>
        <w:jc w:val="both"/>
        <w:rPr>
          <w:rFonts w:ascii="Garamond" w:hAnsi="Garamond" w:cs="Times New Roman"/>
        </w:rPr>
      </w:pPr>
      <w:r>
        <w:rPr>
          <w:rFonts w:ascii="Garamond" w:hAnsi="Garamond" w:cs="Times New Roman"/>
        </w:rPr>
        <w:t>“</w:t>
      </w:r>
      <w:r w:rsidR="00A26F78" w:rsidRPr="00111ABC">
        <w:rPr>
          <w:rFonts w:ascii="Garamond" w:hAnsi="Garamond" w:cs="Times New Roman"/>
        </w:rPr>
        <w:t>What was adaptive in the ancestral environment is no longer</w:t>
      </w:r>
      <w:r w:rsidR="00CB0E2D">
        <w:rPr>
          <w:rFonts w:ascii="Garamond" w:hAnsi="Garamond" w:cs="Times New Roman"/>
        </w:rPr>
        <w:t xml:space="preserve"> adaptive in modern environment</w:t>
      </w:r>
      <w:r>
        <w:rPr>
          <w:rFonts w:ascii="Garamond" w:hAnsi="Garamond" w:cs="Times New Roman"/>
        </w:rPr>
        <w:t>”</w:t>
      </w:r>
    </w:p>
    <w:p w14:paraId="0885232A" w14:textId="77777777" w:rsidR="00C97370" w:rsidRPr="00111ABC" w:rsidRDefault="00C97370" w:rsidP="00C97370">
      <w:pPr>
        <w:ind w:left="1440"/>
        <w:jc w:val="both"/>
        <w:rPr>
          <w:rFonts w:ascii="Garamond" w:hAnsi="Garamond" w:cs="Times New Roman"/>
        </w:rPr>
      </w:pPr>
    </w:p>
    <w:p w14:paraId="34DCE404" w14:textId="1D59A337" w:rsidR="00A70D6F" w:rsidRPr="004101A5" w:rsidRDefault="00C97370"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Alternative hypothesis</w:t>
      </w:r>
      <w:r w:rsidR="004F3267" w:rsidRPr="004101A5">
        <w:rPr>
          <w:rFonts w:ascii="Garamond" w:hAnsi="Garamond" w:cs="Times New Roman"/>
          <w:b/>
          <w:color w:val="1F497D" w:themeColor="text2"/>
        </w:rPr>
        <w:t xml:space="preserve"> [high risk strategy]</w:t>
      </w:r>
      <w:r w:rsidRPr="004101A5">
        <w:rPr>
          <w:rFonts w:ascii="Garamond" w:hAnsi="Garamond" w:cs="Times New Roman"/>
          <w:b/>
          <w:color w:val="1F497D" w:themeColor="text2"/>
        </w:rPr>
        <w:t>:</w:t>
      </w:r>
    </w:p>
    <w:p w14:paraId="192435B0" w14:textId="520A169A" w:rsidR="00A70D6F" w:rsidRPr="00C97370" w:rsidRDefault="00A26F78" w:rsidP="00884195">
      <w:pPr>
        <w:numPr>
          <w:ilvl w:val="1"/>
          <w:numId w:val="17"/>
        </w:numPr>
        <w:jc w:val="both"/>
        <w:rPr>
          <w:rFonts w:ascii="Garamond" w:hAnsi="Garamond" w:cs="Times New Roman"/>
        </w:rPr>
      </w:pPr>
      <w:r w:rsidRPr="00C97370">
        <w:rPr>
          <w:rFonts w:ascii="Garamond" w:hAnsi="Garamond" w:cs="Times New Roman"/>
        </w:rPr>
        <w:t>Individuals with ADHD are often successful by both s</w:t>
      </w:r>
      <w:r w:rsidR="00C97370">
        <w:rPr>
          <w:rFonts w:ascii="Garamond" w:hAnsi="Garamond" w:cs="Times New Roman"/>
        </w:rPr>
        <w:t>ocial and evolutionary criteria</w:t>
      </w:r>
      <w:r w:rsidR="00CB7B9B">
        <w:rPr>
          <w:rFonts w:ascii="Garamond" w:hAnsi="Garamond" w:cs="Times New Roman"/>
        </w:rPr>
        <w:t xml:space="preserve"> and poses problems for others:</w:t>
      </w:r>
    </w:p>
    <w:p w14:paraId="4944B174" w14:textId="72B5555C" w:rsidR="00A70D6F" w:rsidRPr="00C97370" w:rsidRDefault="00C97370" w:rsidP="00884195">
      <w:pPr>
        <w:numPr>
          <w:ilvl w:val="2"/>
          <w:numId w:val="17"/>
        </w:numPr>
        <w:jc w:val="both"/>
        <w:rPr>
          <w:rFonts w:ascii="Garamond" w:hAnsi="Garamond" w:cs="Times New Roman"/>
        </w:rPr>
      </w:pPr>
      <w:r>
        <w:rPr>
          <w:rFonts w:ascii="Garamond" w:hAnsi="Garamond" w:cs="Times New Roman"/>
        </w:rPr>
        <w:t xml:space="preserve">Viewed as </w:t>
      </w:r>
      <w:r w:rsidR="00A26F78" w:rsidRPr="00C97370">
        <w:rPr>
          <w:rFonts w:ascii="Garamond" w:hAnsi="Garamond" w:cs="Times New Roman"/>
        </w:rPr>
        <w:t xml:space="preserve">lacking conscientiousness, discipline, </w:t>
      </w:r>
      <w:r w:rsidRPr="00C97370">
        <w:rPr>
          <w:rFonts w:ascii="Garamond" w:hAnsi="Garamond" w:cs="Times New Roman"/>
        </w:rPr>
        <w:t>and reliability</w:t>
      </w:r>
    </w:p>
    <w:p w14:paraId="6B58986A" w14:textId="29CC5733" w:rsidR="00A70D6F" w:rsidRPr="00C97370" w:rsidRDefault="00C97370" w:rsidP="00884195">
      <w:pPr>
        <w:numPr>
          <w:ilvl w:val="2"/>
          <w:numId w:val="17"/>
        </w:numPr>
        <w:jc w:val="both"/>
        <w:rPr>
          <w:rFonts w:ascii="Garamond" w:hAnsi="Garamond" w:cs="Times New Roman"/>
        </w:rPr>
      </w:pPr>
      <w:r>
        <w:rPr>
          <w:rFonts w:ascii="Garamond" w:hAnsi="Garamond" w:cs="Times New Roman"/>
        </w:rPr>
        <w:t>Engage in antisocial behaviour</w:t>
      </w:r>
    </w:p>
    <w:p w14:paraId="40DBFC37" w14:textId="7558AC54"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Less rec</w:t>
      </w:r>
      <w:r w:rsidR="00C97370">
        <w:rPr>
          <w:rFonts w:ascii="Garamond" w:hAnsi="Garamond" w:cs="Times New Roman"/>
        </w:rPr>
        <w:t>iprocation of helping behaviour</w:t>
      </w:r>
    </w:p>
    <w:p w14:paraId="52679E6D" w14:textId="15F719E5" w:rsidR="00A70D6F" w:rsidRPr="00C97370" w:rsidRDefault="0065239D" w:rsidP="00884195">
      <w:pPr>
        <w:numPr>
          <w:ilvl w:val="1"/>
          <w:numId w:val="17"/>
        </w:numPr>
        <w:jc w:val="both"/>
        <w:rPr>
          <w:rFonts w:ascii="Garamond" w:hAnsi="Garamond" w:cs="Times New Roman"/>
        </w:rPr>
      </w:pPr>
      <w:r>
        <w:rPr>
          <w:rFonts w:ascii="Garamond" w:hAnsi="Garamond" w:cs="Times New Roman"/>
        </w:rPr>
        <w:t>They e</w:t>
      </w:r>
      <w:r w:rsidR="00A26F78" w:rsidRPr="00C97370">
        <w:rPr>
          <w:rFonts w:ascii="Garamond" w:hAnsi="Garamond" w:cs="Times New Roman"/>
        </w:rPr>
        <w:t>xcel in fast paced environments where action and reward shift rapidly:</w:t>
      </w:r>
    </w:p>
    <w:p w14:paraId="6C358A45" w14:textId="317FDDDE"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Motivated to eng</w:t>
      </w:r>
      <w:r w:rsidR="00C97370">
        <w:rPr>
          <w:rFonts w:ascii="Garamond" w:hAnsi="Garamond" w:cs="Times New Roman"/>
        </w:rPr>
        <w:t>age and master new environments</w:t>
      </w:r>
    </w:p>
    <w:p w14:paraId="5D066EA1" w14:textId="7A0D59A7" w:rsidR="00A70D6F" w:rsidRPr="00C97370" w:rsidRDefault="00C97370" w:rsidP="00884195">
      <w:pPr>
        <w:numPr>
          <w:ilvl w:val="2"/>
          <w:numId w:val="17"/>
        </w:numPr>
        <w:jc w:val="both"/>
        <w:rPr>
          <w:rFonts w:ascii="Garamond" w:hAnsi="Garamond" w:cs="Times New Roman"/>
        </w:rPr>
      </w:pPr>
      <w:r>
        <w:rPr>
          <w:rFonts w:ascii="Garamond" w:hAnsi="Garamond" w:cs="Times New Roman"/>
        </w:rPr>
        <w:t>Energetic &amp; assertive</w:t>
      </w:r>
    </w:p>
    <w:p w14:paraId="5ACEF02D" w14:textId="2DC67476" w:rsidR="00A70D6F" w:rsidRPr="00C97370" w:rsidRDefault="00C97370" w:rsidP="00884195">
      <w:pPr>
        <w:numPr>
          <w:ilvl w:val="2"/>
          <w:numId w:val="17"/>
        </w:numPr>
        <w:jc w:val="both"/>
        <w:rPr>
          <w:rFonts w:ascii="Garamond" w:hAnsi="Garamond" w:cs="Times New Roman"/>
        </w:rPr>
      </w:pPr>
      <w:r>
        <w:rPr>
          <w:rFonts w:ascii="Garamond" w:hAnsi="Garamond" w:cs="Times New Roman"/>
        </w:rPr>
        <w:t>Good athletes</w:t>
      </w:r>
    </w:p>
    <w:p w14:paraId="4FE0D872" w14:textId="61586887"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Entertai</w:t>
      </w:r>
      <w:r w:rsidR="00C97370">
        <w:rPr>
          <w:rFonts w:ascii="Garamond" w:hAnsi="Garamond" w:cs="Times New Roman"/>
        </w:rPr>
        <w:t>ners, entrepreneurs, sales, etc</w:t>
      </w:r>
    </w:p>
    <w:p w14:paraId="7FDC6F0B" w14:textId="4F9F3886" w:rsidR="00A70D6F" w:rsidRDefault="00A26F78" w:rsidP="00884195">
      <w:pPr>
        <w:numPr>
          <w:ilvl w:val="1"/>
          <w:numId w:val="17"/>
        </w:numPr>
        <w:jc w:val="both"/>
        <w:rPr>
          <w:rFonts w:ascii="Garamond" w:hAnsi="Garamond" w:cs="Times New Roman"/>
        </w:rPr>
      </w:pPr>
      <w:r w:rsidRPr="00C97370">
        <w:rPr>
          <w:rFonts w:ascii="Garamond" w:hAnsi="Garamond" w:cs="Times New Roman"/>
        </w:rPr>
        <w:t>Fail in environments that requi</w:t>
      </w:r>
      <w:r w:rsidR="008742C6">
        <w:rPr>
          <w:rFonts w:ascii="Garamond" w:hAnsi="Garamond" w:cs="Times New Roman"/>
        </w:rPr>
        <w:t xml:space="preserve">re routine and </w:t>
      </w:r>
      <w:r w:rsidR="00C97370">
        <w:rPr>
          <w:rFonts w:ascii="Garamond" w:hAnsi="Garamond" w:cs="Times New Roman"/>
        </w:rPr>
        <w:t>attention to detail</w:t>
      </w:r>
    </w:p>
    <w:p w14:paraId="2E2F5473" w14:textId="77777777" w:rsidR="006D44E4" w:rsidRPr="00C97370" w:rsidRDefault="006D44E4" w:rsidP="006D44E4">
      <w:pPr>
        <w:ind w:left="1440"/>
        <w:jc w:val="both"/>
        <w:rPr>
          <w:rFonts w:ascii="Garamond" w:hAnsi="Garamond" w:cs="Times New Roman"/>
        </w:rPr>
      </w:pPr>
    </w:p>
    <w:p w14:paraId="5C501E19" w14:textId="47D39E0B" w:rsidR="00C97370" w:rsidRPr="004101A5" w:rsidRDefault="00F656EA"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Distribution of risky behaviour:</w:t>
      </w:r>
    </w:p>
    <w:p w14:paraId="09B38A77" w14:textId="3C2488EC" w:rsidR="00F656EA" w:rsidRDefault="00F656EA" w:rsidP="00884195">
      <w:pPr>
        <w:numPr>
          <w:ilvl w:val="1"/>
          <w:numId w:val="17"/>
        </w:numPr>
        <w:jc w:val="both"/>
        <w:rPr>
          <w:rFonts w:ascii="Garamond" w:hAnsi="Garamond" w:cs="Times New Roman"/>
        </w:rPr>
      </w:pPr>
      <w:r>
        <w:rPr>
          <w:rFonts w:ascii="Garamond" w:hAnsi="Garamond" w:cs="Times New Roman"/>
        </w:rPr>
        <w:t xml:space="preserve">ADHD </w:t>
      </w:r>
      <w:r w:rsidR="00D137AA">
        <w:rPr>
          <w:rFonts w:ascii="Garamond" w:hAnsi="Garamond" w:cs="Times New Roman"/>
        </w:rPr>
        <w:t xml:space="preserve">is </w:t>
      </w:r>
      <w:r>
        <w:rPr>
          <w:rFonts w:ascii="Garamond" w:hAnsi="Garamond" w:cs="Times New Roman"/>
        </w:rPr>
        <w:t>associated with increased risk-oriented behaviour</w:t>
      </w:r>
      <w:r w:rsidR="00B21289">
        <w:rPr>
          <w:rFonts w:ascii="Garamond" w:hAnsi="Garamond" w:cs="Times New Roman"/>
        </w:rPr>
        <w:t>:</w:t>
      </w:r>
    </w:p>
    <w:p w14:paraId="1C62E949" w14:textId="1B105C0A" w:rsidR="00F656EA" w:rsidRDefault="00F656EA" w:rsidP="00884195">
      <w:pPr>
        <w:numPr>
          <w:ilvl w:val="2"/>
          <w:numId w:val="17"/>
        </w:numPr>
        <w:jc w:val="both"/>
        <w:rPr>
          <w:rFonts w:ascii="Garamond" w:hAnsi="Garamond" w:cs="Times New Roman"/>
        </w:rPr>
      </w:pPr>
      <w:r>
        <w:rPr>
          <w:rFonts w:ascii="Garamond" w:hAnsi="Garamond" w:cs="Times New Roman"/>
        </w:rPr>
        <w:t>Hypofunctioning: does not affect population</w:t>
      </w:r>
    </w:p>
    <w:p w14:paraId="1C7B06DF" w14:textId="4B331C40" w:rsidR="00F656EA" w:rsidRDefault="00F656EA" w:rsidP="00884195">
      <w:pPr>
        <w:numPr>
          <w:ilvl w:val="2"/>
          <w:numId w:val="17"/>
        </w:numPr>
        <w:jc w:val="both"/>
        <w:rPr>
          <w:rFonts w:ascii="Garamond" w:hAnsi="Garamond" w:cs="Times New Roman"/>
        </w:rPr>
      </w:pPr>
      <w:r>
        <w:rPr>
          <w:rFonts w:ascii="Garamond" w:hAnsi="Garamond" w:cs="Times New Roman"/>
        </w:rPr>
        <w:t xml:space="preserve">Hyperfunctioning: </w:t>
      </w:r>
      <w:r w:rsidR="003A56C3">
        <w:rPr>
          <w:rFonts w:ascii="Garamond" w:hAnsi="Garamond" w:cs="Times New Roman"/>
        </w:rPr>
        <w:t xml:space="preserve">results </w:t>
      </w:r>
      <w:r>
        <w:rPr>
          <w:rFonts w:ascii="Garamond" w:hAnsi="Garamond" w:cs="Times New Roman"/>
        </w:rPr>
        <w:t>novelty seeking, immediate gratification, vigilance</w:t>
      </w:r>
    </w:p>
    <w:p w14:paraId="57ECC1E0" w14:textId="77777777" w:rsidR="00775D34" w:rsidRDefault="00775D34" w:rsidP="00775D34">
      <w:pPr>
        <w:ind w:left="2160"/>
        <w:jc w:val="both"/>
        <w:rPr>
          <w:rFonts w:ascii="Garamond" w:hAnsi="Garamond" w:cs="Times New Roman"/>
        </w:rPr>
      </w:pPr>
    </w:p>
    <w:p w14:paraId="4C06D7F3" w14:textId="25841B71" w:rsidR="006D44E4" w:rsidRPr="004101A5" w:rsidRDefault="006D44E4"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Summary:</w:t>
      </w:r>
    </w:p>
    <w:p w14:paraId="2BF307EF" w14:textId="050E21A2" w:rsidR="006D44E4" w:rsidRDefault="00023A8F" w:rsidP="00884195">
      <w:pPr>
        <w:numPr>
          <w:ilvl w:val="1"/>
          <w:numId w:val="17"/>
        </w:numPr>
        <w:jc w:val="both"/>
        <w:rPr>
          <w:rFonts w:ascii="Garamond" w:hAnsi="Garamond" w:cs="Times New Roman"/>
        </w:rPr>
      </w:pPr>
      <w:r>
        <w:rPr>
          <w:rFonts w:ascii="Garamond" w:hAnsi="Garamond" w:cs="Times New Roman"/>
        </w:rPr>
        <w:t>Evolved psychological mechanisms:</w:t>
      </w:r>
    </w:p>
    <w:p w14:paraId="35DC1FD9" w14:textId="6F84CEC4" w:rsidR="00023A8F" w:rsidRPr="00023A8F" w:rsidRDefault="00023A8F" w:rsidP="00884195">
      <w:pPr>
        <w:numPr>
          <w:ilvl w:val="2"/>
          <w:numId w:val="17"/>
        </w:numPr>
        <w:jc w:val="both"/>
        <w:rPr>
          <w:rFonts w:ascii="Garamond" w:hAnsi="Garamond" w:cs="Times New Roman"/>
        </w:rPr>
      </w:pPr>
      <w:r w:rsidRPr="00023A8F">
        <w:rPr>
          <w:rFonts w:ascii="Garamond" w:hAnsi="Garamond" w:cs="Times New Roman"/>
        </w:rPr>
        <w:t>Novelty-</w:t>
      </w:r>
      <w:r w:rsidR="006F644F" w:rsidRPr="00023A8F">
        <w:rPr>
          <w:rFonts w:ascii="Garamond" w:hAnsi="Garamond" w:cs="Times New Roman"/>
        </w:rPr>
        <w:t>seekin</w:t>
      </w:r>
      <w:r w:rsidR="006F644F">
        <w:rPr>
          <w:rFonts w:ascii="Garamond" w:hAnsi="Garamond" w:cs="Times New Roman"/>
        </w:rPr>
        <w:t>g</w:t>
      </w:r>
      <w:r w:rsidRPr="00023A8F">
        <w:rPr>
          <w:rFonts w:ascii="Garamond" w:hAnsi="Garamond" w:cs="Times New Roman"/>
        </w:rPr>
        <w:t xml:space="preserve"> &amp; risk-taking selected for in ancestral groups leaving</w:t>
      </w:r>
      <w:r>
        <w:rPr>
          <w:rFonts w:ascii="Garamond" w:hAnsi="Garamond" w:cs="Times New Roman"/>
        </w:rPr>
        <w:t xml:space="preserve"> Africa to populate new regions</w:t>
      </w:r>
    </w:p>
    <w:p w14:paraId="3716E9A5" w14:textId="1956297D" w:rsidR="00023A8F" w:rsidRDefault="00023A8F" w:rsidP="00884195">
      <w:pPr>
        <w:numPr>
          <w:ilvl w:val="1"/>
          <w:numId w:val="17"/>
        </w:numPr>
        <w:jc w:val="both"/>
        <w:rPr>
          <w:rFonts w:ascii="Garamond" w:hAnsi="Garamond" w:cs="Times New Roman"/>
        </w:rPr>
      </w:pPr>
      <w:r>
        <w:rPr>
          <w:rFonts w:ascii="Garamond" w:hAnsi="Garamond" w:cs="Times New Roman"/>
        </w:rPr>
        <w:t>Proximate mechanism:</w:t>
      </w:r>
    </w:p>
    <w:p w14:paraId="2AFEAEB3" w14:textId="3C932CF9" w:rsidR="00023A8F" w:rsidRPr="00023A8F" w:rsidRDefault="00023A8F" w:rsidP="00884195">
      <w:pPr>
        <w:numPr>
          <w:ilvl w:val="2"/>
          <w:numId w:val="17"/>
        </w:numPr>
        <w:jc w:val="both"/>
        <w:rPr>
          <w:rFonts w:ascii="Garamond" w:hAnsi="Garamond" w:cs="Times New Roman"/>
        </w:rPr>
      </w:pPr>
      <w:r>
        <w:rPr>
          <w:rFonts w:ascii="Garamond" w:hAnsi="Garamond" w:cs="Times New Roman"/>
        </w:rPr>
        <w:t>Psychosocial s</w:t>
      </w:r>
      <w:r w:rsidRPr="00023A8F">
        <w:rPr>
          <w:rFonts w:ascii="Garamond" w:hAnsi="Garamond" w:cs="Times New Roman"/>
        </w:rPr>
        <w:t>tressors interact with genes regulating neurotransmitter activity</w:t>
      </w:r>
    </w:p>
    <w:p w14:paraId="7D990D8E" w14:textId="3D8F7A9E" w:rsidR="00023A8F" w:rsidRPr="00023A8F" w:rsidRDefault="00023A8F" w:rsidP="00884195">
      <w:pPr>
        <w:numPr>
          <w:ilvl w:val="2"/>
          <w:numId w:val="17"/>
        </w:numPr>
        <w:jc w:val="both"/>
        <w:rPr>
          <w:rFonts w:ascii="Garamond" w:hAnsi="Garamond" w:cs="Times New Roman"/>
        </w:rPr>
      </w:pPr>
      <w:r>
        <w:rPr>
          <w:rFonts w:ascii="Garamond" w:hAnsi="Garamond" w:cs="Times New Roman"/>
        </w:rPr>
        <w:t>This results in decreased dopamine, norepinephrine, and s</w:t>
      </w:r>
      <w:r w:rsidRPr="00023A8F">
        <w:rPr>
          <w:rFonts w:ascii="Garamond" w:hAnsi="Garamond" w:cs="Times New Roman"/>
        </w:rPr>
        <w:t>erotonin levels</w:t>
      </w:r>
    </w:p>
    <w:p w14:paraId="2FDF01D6" w14:textId="6AE09E6B" w:rsidR="00023A8F" w:rsidRDefault="00083F99" w:rsidP="00884195">
      <w:pPr>
        <w:numPr>
          <w:ilvl w:val="1"/>
          <w:numId w:val="17"/>
        </w:numPr>
        <w:jc w:val="both"/>
        <w:rPr>
          <w:rFonts w:ascii="Garamond" w:hAnsi="Garamond" w:cs="Times New Roman"/>
        </w:rPr>
      </w:pPr>
      <w:r>
        <w:rPr>
          <w:rFonts w:ascii="Garamond" w:hAnsi="Garamond" w:cs="Times New Roman"/>
        </w:rPr>
        <w:t>Phenotype [ADHD]:</w:t>
      </w:r>
    </w:p>
    <w:p w14:paraId="58023857" w14:textId="094F8031" w:rsidR="00083F99" w:rsidRPr="00083F99" w:rsidRDefault="00083F99" w:rsidP="00884195">
      <w:pPr>
        <w:numPr>
          <w:ilvl w:val="2"/>
          <w:numId w:val="17"/>
        </w:numPr>
        <w:jc w:val="both"/>
        <w:rPr>
          <w:rFonts w:ascii="Garamond" w:hAnsi="Garamond" w:cs="Times New Roman"/>
        </w:rPr>
      </w:pPr>
      <w:r>
        <w:rPr>
          <w:rFonts w:ascii="Garamond" w:hAnsi="Garamond" w:cs="Times New Roman"/>
        </w:rPr>
        <w:t>Mismatch h</w:t>
      </w:r>
      <w:r w:rsidRPr="00083F99">
        <w:rPr>
          <w:rFonts w:ascii="Garamond" w:hAnsi="Garamond" w:cs="Times New Roman"/>
        </w:rPr>
        <w:t>ypothesis: high levels of novelty seeking &amp; risk taking are no longer adaptive in modern environment</w:t>
      </w:r>
      <w:r>
        <w:rPr>
          <w:rFonts w:ascii="Garamond" w:hAnsi="Garamond" w:cs="Times New Roman"/>
        </w:rPr>
        <w:t xml:space="preserve"> OR</w:t>
      </w:r>
    </w:p>
    <w:p w14:paraId="3D219BCF" w14:textId="074855ED" w:rsidR="001E18A6" w:rsidRDefault="001E18A6" w:rsidP="00884195">
      <w:pPr>
        <w:numPr>
          <w:ilvl w:val="2"/>
          <w:numId w:val="17"/>
        </w:numPr>
        <w:jc w:val="both"/>
        <w:rPr>
          <w:rFonts w:ascii="Garamond" w:hAnsi="Garamond" w:cs="Times New Roman"/>
        </w:rPr>
      </w:pPr>
      <w:r w:rsidRPr="001E18A6">
        <w:rPr>
          <w:rFonts w:ascii="Garamond" w:hAnsi="Garamond" w:cs="Times New Roman"/>
        </w:rPr>
        <w:t>Alt</w:t>
      </w:r>
      <w:r>
        <w:rPr>
          <w:rFonts w:ascii="Garamond" w:hAnsi="Garamond" w:cs="Times New Roman"/>
        </w:rPr>
        <w:t>ernative h</w:t>
      </w:r>
      <w:r w:rsidRPr="001E18A6">
        <w:rPr>
          <w:rFonts w:ascii="Garamond" w:hAnsi="Garamond" w:cs="Times New Roman"/>
        </w:rPr>
        <w:t>ypothesis: high levels of novelty seeking &amp; risk taking still useful in SOME modern environments</w:t>
      </w:r>
    </w:p>
    <w:p w14:paraId="61B764C7" w14:textId="77777777" w:rsidR="00702A8B" w:rsidRPr="001E18A6" w:rsidRDefault="00702A8B" w:rsidP="00702A8B">
      <w:pPr>
        <w:ind w:left="2160"/>
        <w:jc w:val="both"/>
        <w:rPr>
          <w:rFonts w:ascii="Garamond" w:hAnsi="Garamond" w:cs="Times New Roman"/>
        </w:rPr>
      </w:pPr>
    </w:p>
    <w:p w14:paraId="12EEB69F" w14:textId="1A66960D" w:rsidR="00083F99" w:rsidRPr="004101A5" w:rsidRDefault="00A30E4B"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Dementia symptomatology:</w:t>
      </w:r>
    </w:p>
    <w:p w14:paraId="101C325C" w14:textId="77777777" w:rsidR="006F644F" w:rsidRDefault="00A26F78" w:rsidP="00884195">
      <w:pPr>
        <w:numPr>
          <w:ilvl w:val="1"/>
          <w:numId w:val="17"/>
        </w:numPr>
        <w:jc w:val="both"/>
        <w:rPr>
          <w:rFonts w:ascii="Garamond" w:hAnsi="Garamond" w:cs="Times New Roman"/>
        </w:rPr>
      </w:pPr>
      <w:r w:rsidRPr="00A30E4B">
        <w:rPr>
          <w:rFonts w:ascii="Garamond" w:hAnsi="Garamond" w:cs="Times New Roman"/>
        </w:rPr>
        <w:t>In</w:t>
      </w:r>
      <w:r w:rsidR="006F644F">
        <w:rPr>
          <w:rFonts w:ascii="Garamond" w:hAnsi="Garamond" w:cs="Times New Roman"/>
        </w:rPr>
        <w:t>sidious and progressive loss of:</w:t>
      </w:r>
    </w:p>
    <w:p w14:paraId="4E11B4D3" w14:textId="77777777" w:rsidR="00863E3D" w:rsidRDefault="00863E3D" w:rsidP="00884195">
      <w:pPr>
        <w:numPr>
          <w:ilvl w:val="2"/>
          <w:numId w:val="17"/>
        </w:numPr>
        <w:jc w:val="both"/>
        <w:rPr>
          <w:rFonts w:ascii="Garamond" w:hAnsi="Garamond" w:cs="Times New Roman"/>
        </w:rPr>
      </w:pPr>
      <w:r>
        <w:rPr>
          <w:rFonts w:ascii="Garamond" w:hAnsi="Garamond" w:cs="Times New Roman"/>
        </w:rPr>
        <w:t>Memory:</w:t>
      </w:r>
    </w:p>
    <w:p w14:paraId="1136F693" w14:textId="3FC489B8" w:rsidR="006F644F" w:rsidRDefault="00863E3D" w:rsidP="00863E3D">
      <w:pPr>
        <w:numPr>
          <w:ilvl w:val="3"/>
          <w:numId w:val="17"/>
        </w:numPr>
        <w:jc w:val="both"/>
        <w:rPr>
          <w:rFonts w:ascii="Garamond" w:hAnsi="Garamond" w:cs="Times New Roman"/>
        </w:rPr>
      </w:pPr>
      <w:r>
        <w:rPr>
          <w:rFonts w:ascii="Garamond" w:hAnsi="Garamond" w:cs="Times New Roman"/>
        </w:rPr>
        <w:t>L</w:t>
      </w:r>
      <w:r w:rsidR="006F644F">
        <w:rPr>
          <w:rFonts w:ascii="Garamond" w:hAnsi="Garamond" w:cs="Times New Roman"/>
        </w:rPr>
        <w:t>ong-term memory; autobiographical memory</w:t>
      </w:r>
    </w:p>
    <w:p w14:paraId="59FC9C20" w14:textId="77777777" w:rsidR="00863E3D" w:rsidRDefault="00863E3D" w:rsidP="00884195">
      <w:pPr>
        <w:numPr>
          <w:ilvl w:val="2"/>
          <w:numId w:val="17"/>
        </w:numPr>
        <w:jc w:val="both"/>
        <w:rPr>
          <w:rFonts w:ascii="Garamond" w:hAnsi="Garamond" w:cs="Times New Roman"/>
        </w:rPr>
      </w:pPr>
      <w:r>
        <w:rPr>
          <w:rFonts w:ascii="Garamond" w:hAnsi="Garamond" w:cs="Times New Roman"/>
        </w:rPr>
        <w:t>Disorientation:</w:t>
      </w:r>
    </w:p>
    <w:p w14:paraId="676FF86C" w14:textId="1ABE85F0" w:rsidR="006F644F" w:rsidRDefault="00863E3D" w:rsidP="00863E3D">
      <w:pPr>
        <w:numPr>
          <w:ilvl w:val="3"/>
          <w:numId w:val="17"/>
        </w:numPr>
        <w:jc w:val="both"/>
        <w:rPr>
          <w:rFonts w:ascii="Garamond" w:hAnsi="Garamond" w:cs="Times New Roman"/>
        </w:rPr>
      </w:pPr>
      <w:r>
        <w:rPr>
          <w:rFonts w:ascii="Garamond" w:hAnsi="Garamond" w:cs="Times New Roman"/>
        </w:rPr>
        <w:t>I</w:t>
      </w:r>
      <w:r w:rsidR="006F644F">
        <w:rPr>
          <w:rFonts w:ascii="Garamond" w:hAnsi="Garamond" w:cs="Times New Roman"/>
        </w:rPr>
        <w:t>nability to differentiate or accurately evaluate the reality of temporal, spatial, and personal situations</w:t>
      </w:r>
    </w:p>
    <w:p w14:paraId="09B3AA5E" w14:textId="77777777" w:rsidR="007E6A1C" w:rsidRDefault="006F644F" w:rsidP="00884195">
      <w:pPr>
        <w:numPr>
          <w:ilvl w:val="2"/>
          <w:numId w:val="17"/>
        </w:numPr>
        <w:jc w:val="both"/>
        <w:rPr>
          <w:rFonts w:ascii="Garamond" w:hAnsi="Garamond" w:cs="Times New Roman"/>
        </w:rPr>
      </w:pPr>
      <w:r>
        <w:rPr>
          <w:rFonts w:ascii="Garamond" w:hAnsi="Garamond" w:cs="Times New Roman"/>
        </w:rPr>
        <w:t>C</w:t>
      </w:r>
      <w:r w:rsidR="00A26F78" w:rsidRPr="00A30E4B">
        <w:rPr>
          <w:rFonts w:ascii="Garamond" w:hAnsi="Garamond" w:cs="Times New Roman"/>
        </w:rPr>
        <w:t>ognit</w:t>
      </w:r>
      <w:r w:rsidR="007E6A1C">
        <w:rPr>
          <w:rFonts w:ascii="Garamond" w:hAnsi="Garamond" w:cs="Times New Roman"/>
        </w:rPr>
        <w:t>ive decline</w:t>
      </w:r>
    </w:p>
    <w:p w14:paraId="6C3B57A9" w14:textId="1C199EAB" w:rsidR="00A70D6F" w:rsidRDefault="007E6A1C" w:rsidP="00884195">
      <w:pPr>
        <w:numPr>
          <w:ilvl w:val="2"/>
          <w:numId w:val="17"/>
        </w:numPr>
        <w:jc w:val="both"/>
        <w:rPr>
          <w:rFonts w:ascii="Garamond" w:hAnsi="Garamond" w:cs="Times New Roman"/>
        </w:rPr>
      </w:pPr>
      <w:r>
        <w:rPr>
          <w:rFonts w:ascii="Garamond" w:hAnsi="Garamond" w:cs="Times New Roman"/>
        </w:rPr>
        <w:t>B</w:t>
      </w:r>
      <w:r w:rsidR="00A30E4B">
        <w:rPr>
          <w:rFonts w:ascii="Garamond" w:hAnsi="Garamond" w:cs="Times New Roman"/>
        </w:rPr>
        <w:t>lunted affect:</w:t>
      </w:r>
      <w:r>
        <w:rPr>
          <w:rFonts w:ascii="Garamond" w:hAnsi="Garamond" w:cs="Times New Roman"/>
        </w:rPr>
        <w:t xml:space="preserve"> decrease in emotional responsiveness (indifference)</w:t>
      </w:r>
    </w:p>
    <w:p w14:paraId="231C89F2" w14:textId="18E4D0EC" w:rsidR="007C6F78" w:rsidRPr="00A30E4B" w:rsidRDefault="007C6F78" w:rsidP="00884195">
      <w:pPr>
        <w:numPr>
          <w:ilvl w:val="1"/>
          <w:numId w:val="17"/>
        </w:numPr>
        <w:jc w:val="both"/>
        <w:rPr>
          <w:rFonts w:ascii="Garamond" w:hAnsi="Garamond" w:cs="Times New Roman"/>
        </w:rPr>
      </w:pPr>
      <w:r>
        <w:rPr>
          <w:rFonts w:ascii="Garamond" w:hAnsi="Garamond" w:cs="Times New Roman"/>
        </w:rPr>
        <w:t>Terms:</w:t>
      </w:r>
    </w:p>
    <w:p w14:paraId="3B9EEE99" w14:textId="49D6D09B"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Anos</w:t>
      </w:r>
      <w:r w:rsidR="00A30E4B">
        <w:rPr>
          <w:rFonts w:ascii="Garamond" w:hAnsi="Garamond" w:cs="Times New Roman"/>
        </w:rPr>
        <w:t>ognosia: unaware of own illness</w:t>
      </w:r>
    </w:p>
    <w:p w14:paraId="5B343554" w14:textId="7FC869A9"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Irritable/anxious:</w:t>
      </w:r>
      <w:r w:rsidR="00A30E4B">
        <w:rPr>
          <w:rFonts w:ascii="Garamond" w:hAnsi="Garamond" w:cs="Times New Roman"/>
        </w:rPr>
        <w:t xml:space="preserve"> fear response to unfamiliarity</w:t>
      </w:r>
    </w:p>
    <w:p w14:paraId="7CEEB7DF" w14:textId="4ED0F615"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Det</w:t>
      </w:r>
      <w:r w:rsidR="00A30E4B">
        <w:rPr>
          <w:rFonts w:ascii="Garamond" w:hAnsi="Garamond" w:cs="Times New Roman"/>
        </w:rPr>
        <w:t>erioration of social competence</w:t>
      </w:r>
    </w:p>
    <w:p w14:paraId="6D10D67A" w14:textId="10FAD307" w:rsidR="00A70D6F" w:rsidRPr="00A30E4B" w:rsidRDefault="00A30E4B" w:rsidP="00884195">
      <w:pPr>
        <w:numPr>
          <w:ilvl w:val="1"/>
          <w:numId w:val="17"/>
        </w:numPr>
        <w:jc w:val="both"/>
        <w:rPr>
          <w:rFonts w:ascii="Garamond" w:hAnsi="Garamond" w:cs="Times New Roman"/>
        </w:rPr>
      </w:pPr>
      <w:r>
        <w:rPr>
          <w:rFonts w:ascii="Garamond" w:hAnsi="Garamond" w:cs="Times New Roman"/>
        </w:rPr>
        <w:t>Neuropsychological d</w:t>
      </w:r>
      <w:r w:rsidR="00A26F78" w:rsidRPr="00A30E4B">
        <w:rPr>
          <w:rFonts w:ascii="Garamond" w:hAnsi="Garamond" w:cs="Times New Roman"/>
        </w:rPr>
        <w:t>eficits:</w:t>
      </w:r>
    </w:p>
    <w:p w14:paraId="3A00F8E3" w14:textId="3C9E595C"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Aphasia: un</w:t>
      </w:r>
      <w:r w:rsidR="00A30E4B">
        <w:rPr>
          <w:rFonts w:ascii="Garamond" w:hAnsi="Garamond" w:cs="Times New Roman"/>
        </w:rPr>
        <w:t>able to use/understand language</w:t>
      </w:r>
    </w:p>
    <w:p w14:paraId="5258EBF7" w14:textId="0489C5D0"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Apraxia: una</w:t>
      </w:r>
      <w:r w:rsidR="00A30E4B">
        <w:rPr>
          <w:rFonts w:ascii="Garamond" w:hAnsi="Garamond" w:cs="Times New Roman"/>
        </w:rPr>
        <w:t>ble to make purposeful movement</w:t>
      </w:r>
    </w:p>
    <w:p w14:paraId="386131DB" w14:textId="415C1BA6"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Agnos</w:t>
      </w:r>
      <w:r w:rsidR="00A30E4B">
        <w:rPr>
          <w:rFonts w:ascii="Garamond" w:hAnsi="Garamond" w:cs="Times New Roman"/>
        </w:rPr>
        <w:t>ia: unable to recognize objects</w:t>
      </w:r>
    </w:p>
    <w:p w14:paraId="03C27135" w14:textId="2DBF26B4" w:rsidR="00A70D6F" w:rsidRPr="00A30E4B" w:rsidRDefault="00A26F78" w:rsidP="00884195">
      <w:pPr>
        <w:numPr>
          <w:ilvl w:val="2"/>
          <w:numId w:val="17"/>
        </w:numPr>
        <w:jc w:val="both"/>
        <w:rPr>
          <w:rFonts w:ascii="Garamond" w:hAnsi="Garamond" w:cs="Times New Roman"/>
        </w:rPr>
      </w:pPr>
      <w:r w:rsidRPr="00A30E4B">
        <w:rPr>
          <w:rFonts w:ascii="Garamond" w:hAnsi="Garamond" w:cs="Times New Roman"/>
        </w:rPr>
        <w:t>Disturbances to executive functioning (deployment of attention for planning, organ</w:t>
      </w:r>
      <w:r w:rsidR="00A30E4B">
        <w:rPr>
          <w:rFonts w:ascii="Garamond" w:hAnsi="Garamond" w:cs="Times New Roman"/>
        </w:rPr>
        <w:t>izing, sequencing, abstracting)</w:t>
      </w:r>
    </w:p>
    <w:p w14:paraId="65D1462E" w14:textId="77777777" w:rsidR="00822068" w:rsidRDefault="00822068" w:rsidP="00822068">
      <w:pPr>
        <w:ind w:left="1440"/>
        <w:jc w:val="both"/>
        <w:rPr>
          <w:rFonts w:ascii="Garamond" w:hAnsi="Garamond" w:cs="Times New Roman"/>
        </w:rPr>
      </w:pPr>
    </w:p>
    <w:p w14:paraId="1D2FB691" w14:textId="03ECE11E" w:rsidR="007C6F78" w:rsidRPr="004C17DC" w:rsidRDefault="007C6F78" w:rsidP="00884195">
      <w:pPr>
        <w:numPr>
          <w:ilvl w:val="0"/>
          <w:numId w:val="17"/>
        </w:numPr>
        <w:jc w:val="both"/>
        <w:rPr>
          <w:rFonts w:ascii="Garamond" w:hAnsi="Garamond" w:cs="Times New Roman"/>
          <w:b/>
          <w:color w:val="1F497D" w:themeColor="text2"/>
        </w:rPr>
      </w:pPr>
      <w:r w:rsidRPr="004C17DC">
        <w:rPr>
          <w:rFonts w:ascii="Garamond" w:hAnsi="Garamond" w:cs="Times New Roman"/>
          <w:b/>
          <w:color w:val="1F497D" w:themeColor="text2"/>
        </w:rPr>
        <w:t>Epidemiology:</w:t>
      </w:r>
    </w:p>
    <w:p w14:paraId="343CC2F5" w14:textId="4CEE7FCB" w:rsidR="002D7A0F" w:rsidRDefault="007C6F78" w:rsidP="00884195">
      <w:pPr>
        <w:numPr>
          <w:ilvl w:val="1"/>
          <w:numId w:val="17"/>
        </w:numPr>
        <w:jc w:val="both"/>
        <w:rPr>
          <w:rFonts w:ascii="Garamond" w:hAnsi="Garamond" w:cs="Times New Roman"/>
        </w:rPr>
      </w:pPr>
      <w:r>
        <w:rPr>
          <w:rFonts w:ascii="Garamond" w:hAnsi="Garamond" w:cs="Times New Roman"/>
        </w:rPr>
        <w:t>Alzheimer’s d</w:t>
      </w:r>
      <w:r w:rsidR="002D7A0F" w:rsidRPr="007C6F78">
        <w:rPr>
          <w:rFonts w:ascii="Garamond" w:hAnsi="Garamond" w:cs="Times New Roman"/>
        </w:rPr>
        <w:t>isease (</w:t>
      </w:r>
      <w:r w:rsidR="00762C64">
        <w:rPr>
          <w:rFonts w:ascii="Garamond" w:hAnsi="Garamond" w:cs="Times New Roman"/>
        </w:rPr>
        <w:t>AD) in</w:t>
      </w:r>
      <w:r w:rsidR="002D7A0F" w:rsidRPr="007C6F78">
        <w:rPr>
          <w:rFonts w:ascii="Garamond" w:hAnsi="Garamond" w:cs="Times New Roman"/>
        </w:rPr>
        <w:t xml:space="preserve"> 2/3 of</w:t>
      </w:r>
      <w:r w:rsidR="00762C64">
        <w:rPr>
          <w:rFonts w:ascii="Garamond" w:hAnsi="Garamond" w:cs="Times New Roman"/>
        </w:rPr>
        <w:t xml:space="preserve"> all cases </w:t>
      </w:r>
      <w:r w:rsidR="00E6155D">
        <w:rPr>
          <w:rFonts w:ascii="Garamond" w:hAnsi="Garamond" w:cs="Times New Roman"/>
        </w:rPr>
        <w:t xml:space="preserve">and </w:t>
      </w:r>
      <w:r>
        <w:rPr>
          <w:rFonts w:ascii="Garamond" w:hAnsi="Garamond" w:cs="Times New Roman"/>
        </w:rPr>
        <w:t>equal in both sexes:</w:t>
      </w:r>
    </w:p>
    <w:p w14:paraId="177880C9" w14:textId="2D0F8B4A" w:rsidR="008A612B" w:rsidRDefault="008A612B" w:rsidP="008A612B">
      <w:pPr>
        <w:numPr>
          <w:ilvl w:val="2"/>
          <w:numId w:val="17"/>
        </w:numPr>
        <w:jc w:val="both"/>
        <w:rPr>
          <w:rFonts w:ascii="Garamond" w:hAnsi="Garamond" w:cs="Times New Roman"/>
        </w:rPr>
      </w:pPr>
      <w:r>
        <w:rPr>
          <w:rFonts w:ascii="Garamond" w:hAnsi="Garamond" w:cs="Times New Roman"/>
        </w:rPr>
        <w:t>Characterized by w</w:t>
      </w:r>
      <w:r w:rsidRPr="007C6F78">
        <w:rPr>
          <w:rFonts w:ascii="Garamond" w:hAnsi="Garamond" w:cs="Times New Roman"/>
        </w:rPr>
        <w:t>idespread degeneration of ACh sensitive neurons in CNS</w:t>
      </w:r>
    </w:p>
    <w:p w14:paraId="6FE91397" w14:textId="3FA68B57" w:rsidR="008A612B" w:rsidRPr="007C6F78" w:rsidRDefault="0025415B" w:rsidP="008A612B">
      <w:pPr>
        <w:numPr>
          <w:ilvl w:val="2"/>
          <w:numId w:val="17"/>
        </w:numPr>
        <w:jc w:val="both"/>
        <w:rPr>
          <w:rFonts w:ascii="Garamond" w:hAnsi="Garamond" w:cs="Times New Roman"/>
        </w:rPr>
      </w:pPr>
      <w:r>
        <w:rPr>
          <w:rFonts w:ascii="Garamond" w:hAnsi="Garamond" w:cs="Times New Roman"/>
        </w:rPr>
        <w:t>AD r</w:t>
      </w:r>
      <w:r w:rsidR="008A612B">
        <w:rPr>
          <w:rFonts w:ascii="Garamond" w:hAnsi="Garamond" w:cs="Times New Roman"/>
        </w:rPr>
        <w:t>ates:</w:t>
      </w:r>
    </w:p>
    <w:p w14:paraId="1A0FF9B0" w14:textId="77777777" w:rsidR="002D7A0F" w:rsidRPr="007C6F78" w:rsidRDefault="002D7A0F" w:rsidP="008A612B">
      <w:pPr>
        <w:numPr>
          <w:ilvl w:val="3"/>
          <w:numId w:val="17"/>
        </w:numPr>
        <w:jc w:val="both"/>
        <w:rPr>
          <w:rFonts w:ascii="Garamond" w:hAnsi="Garamond" w:cs="Times New Roman"/>
        </w:rPr>
      </w:pPr>
      <w:r w:rsidRPr="007C6F78">
        <w:rPr>
          <w:rFonts w:ascii="Garamond" w:hAnsi="Garamond" w:cs="Times New Roman"/>
        </w:rPr>
        <w:t>65 years: 1%</w:t>
      </w:r>
    </w:p>
    <w:p w14:paraId="4E99CF81" w14:textId="79593F94" w:rsidR="002D7A0F" w:rsidRPr="008A612B" w:rsidRDefault="002D7A0F" w:rsidP="008A612B">
      <w:pPr>
        <w:numPr>
          <w:ilvl w:val="3"/>
          <w:numId w:val="17"/>
        </w:numPr>
        <w:jc w:val="both"/>
        <w:rPr>
          <w:rFonts w:ascii="Garamond" w:hAnsi="Garamond" w:cs="Times New Roman"/>
        </w:rPr>
      </w:pPr>
      <w:r w:rsidRPr="007C6F78">
        <w:rPr>
          <w:rFonts w:ascii="Garamond" w:hAnsi="Garamond" w:cs="Times New Roman"/>
        </w:rPr>
        <w:t>80+ years: 20%</w:t>
      </w:r>
    </w:p>
    <w:p w14:paraId="7DBA7362" w14:textId="77777777" w:rsidR="002D7A0F" w:rsidRPr="007C6F78" w:rsidRDefault="002D7A0F" w:rsidP="008A612B">
      <w:pPr>
        <w:numPr>
          <w:ilvl w:val="3"/>
          <w:numId w:val="17"/>
        </w:numPr>
        <w:jc w:val="both"/>
        <w:rPr>
          <w:rFonts w:ascii="Garamond" w:hAnsi="Garamond" w:cs="Times New Roman"/>
        </w:rPr>
      </w:pPr>
      <w:r w:rsidRPr="007C6F78">
        <w:rPr>
          <w:rFonts w:ascii="Garamond" w:hAnsi="Garamond" w:cs="Times New Roman"/>
        </w:rPr>
        <w:t>Rate lower in non-developed countries:</w:t>
      </w:r>
    </w:p>
    <w:p w14:paraId="74E9698A" w14:textId="0D2F1B80" w:rsidR="002D7A0F" w:rsidRPr="007C6F78" w:rsidRDefault="00822068" w:rsidP="008A612B">
      <w:pPr>
        <w:numPr>
          <w:ilvl w:val="4"/>
          <w:numId w:val="17"/>
        </w:numPr>
        <w:jc w:val="both"/>
        <w:rPr>
          <w:rFonts w:ascii="Garamond" w:hAnsi="Garamond" w:cs="Times New Roman"/>
        </w:rPr>
      </w:pPr>
      <w:r>
        <w:rPr>
          <w:rFonts w:ascii="Garamond" w:hAnsi="Garamond" w:cs="Times New Roman"/>
        </w:rPr>
        <w:t>Perhaps they are not living long enough?</w:t>
      </w:r>
    </w:p>
    <w:p w14:paraId="3982C58D" w14:textId="77777777" w:rsidR="002D7A0F" w:rsidRPr="007C6F78" w:rsidRDefault="002D7A0F" w:rsidP="008A612B">
      <w:pPr>
        <w:numPr>
          <w:ilvl w:val="4"/>
          <w:numId w:val="17"/>
        </w:numPr>
        <w:jc w:val="both"/>
        <w:rPr>
          <w:rFonts w:ascii="Garamond" w:hAnsi="Garamond" w:cs="Times New Roman"/>
        </w:rPr>
      </w:pPr>
      <w:r w:rsidRPr="007C6F78">
        <w:rPr>
          <w:rFonts w:ascii="Garamond" w:hAnsi="Garamond" w:cs="Times New Roman"/>
        </w:rPr>
        <w:t>Diagnostic criteria?</w:t>
      </w:r>
    </w:p>
    <w:p w14:paraId="68E173C8" w14:textId="41AAF927" w:rsidR="002D7A0F" w:rsidRPr="007C6F78" w:rsidRDefault="002D7A0F" w:rsidP="00884195">
      <w:pPr>
        <w:numPr>
          <w:ilvl w:val="2"/>
          <w:numId w:val="17"/>
        </w:numPr>
        <w:jc w:val="both"/>
        <w:rPr>
          <w:rFonts w:ascii="Garamond" w:hAnsi="Garamond" w:cs="Times New Roman"/>
        </w:rPr>
      </w:pPr>
      <w:r w:rsidRPr="007C6F78">
        <w:rPr>
          <w:rFonts w:ascii="Garamond" w:hAnsi="Garamond" w:cs="Times New Roman"/>
        </w:rPr>
        <w:t>Probably extreme variation</w:t>
      </w:r>
      <w:r w:rsidR="007C6F78">
        <w:rPr>
          <w:rFonts w:ascii="Garamond" w:hAnsi="Garamond" w:cs="Times New Roman"/>
        </w:rPr>
        <w:t xml:space="preserve"> of normal aging and senescence</w:t>
      </w:r>
    </w:p>
    <w:p w14:paraId="2C23BD63" w14:textId="5361015D" w:rsidR="002D7A0F" w:rsidRDefault="002D7A0F" w:rsidP="00884195">
      <w:pPr>
        <w:numPr>
          <w:ilvl w:val="2"/>
          <w:numId w:val="17"/>
        </w:numPr>
        <w:jc w:val="both"/>
        <w:rPr>
          <w:rFonts w:ascii="Garamond" w:hAnsi="Garamond" w:cs="Times New Roman"/>
        </w:rPr>
      </w:pPr>
      <w:r w:rsidRPr="007C6F78">
        <w:rPr>
          <w:rFonts w:ascii="Garamond" w:hAnsi="Garamond" w:cs="Times New Roman"/>
        </w:rPr>
        <w:t xml:space="preserve">Dementia with Lewy bodies (DLB): variant of AD with </w:t>
      </w:r>
      <w:r w:rsidR="007C6F78" w:rsidRPr="007C6F78">
        <w:rPr>
          <w:rFonts w:ascii="Garamond" w:hAnsi="Garamond" w:cs="Times New Roman"/>
        </w:rPr>
        <w:t>Parkinsonism</w:t>
      </w:r>
      <w:r w:rsidRPr="007C6F78">
        <w:rPr>
          <w:rFonts w:ascii="Garamond" w:hAnsi="Garamond" w:cs="Times New Roman"/>
        </w:rPr>
        <w:t>, visual halluc</w:t>
      </w:r>
      <w:r w:rsidR="007C6F78">
        <w:rPr>
          <w:rFonts w:ascii="Garamond" w:hAnsi="Garamond" w:cs="Times New Roman"/>
        </w:rPr>
        <w:t>inations, fluctuating vigilance</w:t>
      </w:r>
    </w:p>
    <w:p w14:paraId="0E52190B" w14:textId="77777777" w:rsidR="009953CC" w:rsidRDefault="009953CC" w:rsidP="009953CC">
      <w:pPr>
        <w:numPr>
          <w:ilvl w:val="3"/>
          <w:numId w:val="17"/>
        </w:numPr>
        <w:jc w:val="both"/>
        <w:rPr>
          <w:rFonts w:ascii="Garamond" w:hAnsi="Garamond" w:cs="Times New Roman"/>
        </w:rPr>
      </w:pPr>
    </w:p>
    <w:p w14:paraId="0949A5EA" w14:textId="77777777" w:rsidR="001D5C74" w:rsidRPr="007C6F78" w:rsidRDefault="001D5C74" w:rsidP="001D5C74">
      <w:pPr>
        <w:ind w:left="2160"/>
        <w:jc w:val="both"/>
        <w:rPr>
          <w:rFonts w:ascii="Garamond" w:hAnsi="Garamond" w:cs="Times New Roman"/>
        </w:rPr>
      </w:pPr>
    </w:p>
    <w:p w14:paraId="4A7BA16E" w14:textId="60FF1454" w:rsidR="007C6F78" w:rsidRPr="004C17DC" w:rsidRDefault="00A003A3" w:rsidP="00884195">
      <w:pPr>
        <w:numPr>
          <w:ilvl w:val="0"/>
          <w:numId w:val="17"/>
        </w:numPr>
        <w:jc w:val="both"/>
        <w:rPr>
          <w:rFonts w:ascii="Garamond" w:hAnsi="Garamond" w:cs="Times New Roman"/>
          <w:b/>
          <w:color w:val="1F497D" w:themeColor="text2"/>
        </w:rPr>
      </w:pPr>
      <w:r w:rsidRPr="004C17DC">
        <w:rPr>
          <w:rFonts w:ascii="Garamond" w:hAnsi="Garamond" w:cs="Times New Roman"/>
          <w:b/>
          <w:color w:val="1F497D" w:themeColor="text2"/>
        </w:rPr>
        <w:t>Genetic risk factors:</w:t>
      </w:r>
    </w:p>
    <w:p w14:paraId="23FDF100" w14:textId="77777777" w:rsidR="002D7A0F" w:rsidRPr="00A003A3" w:rsidRDefault="002D7A0F" w:rsidP="00884195">
      <w:pPr>
        <w:numPr>
          <w:ilvl w:val="1"/>
          <w:numId w:val="17"/>
        </w:numPr>
        <w:jc w:val="both"/>
        <w:rPr>
          <w:rFonts w:ascii="Garamond" w:hAnsi="Garamond" w:cs="Times New Roman"/>
        </w:rPr>
      </w:pPr>
      <w:r w:rsidRPr="00A003A3">
        <w:rPr>
          <w:rFonts w:ascii="Garamond" w:hAnsi="Garamond" w:cs="Times New Roman"/>
        </w:rPr>
        <w:t>Heritability:</w:t>
      </w:r>
    </w:p>
    <w:p w14:paraId="601353F5" w14:textId="77777777" w:rsidR="002D7A0F" w:rsidRPr="00A003A3" w:rsidRDefault="002D7A0F" w:rsidP="00884195">
      <w:pPr>
        <w:numPr>
          <w:ilvl w:val="2"/>
          <w:numId w:val="17"/>
        </w:numPr>
        <w:jc w:val="both"/>
        <w:rPr>
          <w:rFonts w:ascii="Garamond" w:hAnsi="Garamond" w:cs="Times New Roman"/>
        </w:rPr>
      </w:pPr>
      <w:r w:rsidRPr="00A003A3">
        <w:rPr>
          <w:rFonts w:ascii="Garamond" w:hAnsi="Garamond" w:cs="Times New Roman"/>
        </w:rPr>
        <w:t>Concordance rates for MZ twins = 30% – 80%; rates for DZ twins = 10% – 40%.</w:t>
      </w:r>
    </w:p>
    <w:p w14:paraId="6088B85E" w14:textId="5782C43A" w:rsidR="002D7A0F" w:rsidRPr="00A003A3" w:rsidRDefault="002D7A0F" w:rsidP="00884195">
      <w:pPr>
        <w:numPr>
          <w:ilvl w:val="2"/>
          <w:numId w:val="17"/>
        </w:numPr>
        <w:jc w:val="both"/>
        <w:rPr>
          <w:rFonts w:ascii="Garamond" w:hAnsi="Garamond" w:cs="Times New Roman"/>
        </w:rPr>
      </w:pPr>
      <w:r w:rsidRPr="00A003A3">
        <w:rPr>
          <w:rFonts w:ascii="Garamond" w:hAnsi="Garamond" w:cs="Times New Roman"/>
        </w:rPr>
        <w:t>First-degree relative of AD patients have 3 – 4 times gr</w:t>
      </w:r>
      <w:r w:rsidR="001D5C74">
        <w:rPr>
          <w:rFonts w:ascii="Garamond" w:hAnsi="Garamond" w:cs="Times New Roman"/>
        </w:rPr>
        <w:t>eater risk of AD</w:t>
      </w:r>
    </w:p>
    <w:p w14:paraId="7815CA3B" w14:textId="77777777" w:rsidR="002D7A0F" w:rsidRPr="00A003A3" w:rsidRDefault="002D7A0F" w:rsidP="00884195">
      <w:pPr>
        <w:numPr>
          <w:ilvl w:val="2"/>
          <w:numId w:val="17"/>
        </w:numPr>
        <w:jc w:val="both"/>
        <w:rPr>
          <w:rFonts w:ascii="Garamond" w:hAnsi="Garamond" w:cs="Times New Roman"/>
        </w:rPr>
      </w:pPr>
      <w:r w:rsidRPr="00A003A3">
        <w:rPr>
          <w:rFonts w:ascii="Garamond" w:hAnsi="Garamond" w:cs="Times New Roman"/>
        </w:rPr>
        <w:t>Accounts for only 13% of early-onset AD and less than 1% of late-onset AD</w:t>
      </w:r>
    </w:p>
    <w:p w14:paraId="76FC42B3" w14:textId="21601C80" w:rsidR="002D7A0F" w:rsidRPr="00A003A3" w:rsidRDefault="001D5C74" w:rsidP="00884195">
      <w:pPr>
        <w:numPr>
          <w:ilvl w:val="2"/>
          <w:numId w:val="17"/>
        </w:numPr>
        <w:jc w:val="both"/>
        <w:rPr>
          <w:rFonts w:ascii="Garamond" w:hAnsi="Garamond" w:cs="Times New Roman"/>
        </w:rPr>
      </w:pPr>
      <w:r>
        <w:rPr>
          <w:rFonts w:ascii="Garamond" w:hAnsi="Garamond" w:cs="Times New Roman"/>
        </w:rPr>
        <w:t>Most cases of AD are sporadic</w:t>
      </w:r>
    </w:p>
    <w:p w14:paraId="4697C43D" w14:textId="77777777" w:rsidR="002D7A0F" w:rsidRPr="00A003A3" w:rsidRDefault="002D7A0F" w:rsidP="00884195">
      <w:pPr>
        <w:numPr>
          <w:ilvl w:val="1"/>
          <w:numId w:val="17"/>
        </w:numPr>
        <w:jc w:val="both"/>
        <w:rPr>
          <w:rFonts w:ascii="Garamond" w:hAnsi="Garamond" w:cs="Times New Roman"/>
        </w:rPr>
      </w:pPr>
      <w:r w:rsidRPr="00A003A3">
        <w:rPr>
          <w:rFonts w:ascii="Garamond" w:hAnsi="Garamond" w:cs="Times New Roman"/>
        </w:rPr>
        <w:t>Genes:</w:t>
      </w:r>
    </w:p>
    <w:p w14:paraId="475031B3" w14:textId="150CE7D6" w:rsidR="002D7A0F" w:rsidRPr="00A003A3" w:rsidRDefault="002D7A0F" w:rsidP="00884195">
      <w:pPr>
        <w:numPr>
          <w:ilvl w:val="2"/>
          <w:numId w:val="17"/>
        </w:numPr>
        <w:jc w:val="both"/>
        <w:rPr>
          <w:rFonts w:ascii="Garamond" w:hAnsi="Garamond" w:cs="Times New Roman"/>
        </w:rPr>
      </w:pPr>
      <w:r w:rsidRPr="00A003A3">
        <w:rPr>
          <w:rFonts w:ascii="Garamond" w:hAnsi="Garamond" w:cs="Times New Roman"/>
        </w:rPr>
        <w:t>Early-onset AD (before age 65</w:t>
      </w:r>
      <w:r w:rsidR="0015538D">
        <w:rPr>
          <w:rFonts w:ascii="Garamond" w:hAnsi="Garamond" w:cs="Times New Roman"/>
        </w:rPr>
        <w:t>; also called familial AD</w:t>
      </w:r>
      <w:r w:rsidRPr="00A003A3">
        <w:rPr>
          <w:rFonts w:ascii="Garamond" w:hAnsi="Garamond" w:cs="Times New Roman"/>
        </w:rPr>
        <w:t>): polymorphisms of amyloid precursor protein (APP) coding gene on the 21</w:t>
      </w:r>
      <w:r w:rsidRPr="00A003A3">
        <w:rPr>
          <w:rFonts w:ascii="Garamond" w:hAnsi="Garamond" w:cs="Times New Roman"/>
          <w:vertAlign w:val="superscript"/>
        </w:rPr>
        <w:t>st</w:t>
      </w:r>
      <w:r w:rsidR="001D5C74">
        <w:rPr>
          <w:rFonts w:ascii="Garamond" w:hAnsi="Garamond" w:cs="Times New Roman"/>
        </w:rPr>
        <w:t xml:space="preserve"> pair of autosomes</w:t>
      </w:r>
    </w:p>
    <w:p w14:paraId="6A8F7C30" w14:textId="7FB3C599" w:rsidR="002D7A0F" w:rsidRPr="00A003A3" w:rsidRDefault="002D7A0F" w:rsidP="00884195">
      <w:pPr>
        <w:numPr>
          <w:ilvl w:val="2"/>
          <w:numId w:val="17"/>
        </w:numPr>
        <w:jc w:val="both"/>
        <w:rPr>
          <w:rFonts w:ascii="Garamond" w:hAnsi="Garamond" w:cs="Times New Roman"/>
        </w:rPr>
      </w:pPr>
      <w:r w:rsidRPr="00A003A3">
        <w:rPr>
          <w:rFonts w:ascii="Garamond" w:hAnsi="Garamond" w:cs="Times New Roman"/>
        </w:rPr>
        <w:t>Late-onset AD: polymorphisms of apolipoprotein-E family</w:t>
      </w:r>
      <w:r w:rsidR="001D5C74">
        <w:rPr>
          <w:rFonts w:ascii="Garamond" w:hAnsi="Garamond" w:cs="Times New Roman"/>
        </w:rPr>
        <w:t>:</w:t>
      </w:r>
    </w:p>
    <w:p w14:paraId="1D9C2750" w14:textId="7D469BB8" w:rsidR="002D7A0F" w:rsidRDefault="002D7A0F" w:rsidP="00884195">
      <w:pPr>
        <w:numPr>
          <w:ilvl w:val="3"/>
          <w:numId w:val="17"/>
        </w:numPr>
        <w:jc w:val="both"/>
        <w:rPr>
          <w:rFonts w:ascii="Garamond" w:hAnsi="Garamond" w:cs="Times New Roman"/>
        </w:rPr>
      </w:pPr>
      <w:r w:rsidRPr="00A003A3">
        <w:rPr>
          <w:rFonts w:ascii="Garamond" w:hAnsi="Garamond" w:cs="Times New Roman"/>
        </w:rPr>
        <w:t xml:space="preserve">ApoE4 increased </w:t>
      </w:r>
      <w:r w:rsidR="00BD3FFB">
        <w:rPr>
          <w:rFonts w:ascii="Garamond" w:hAnsi="Garamond" w:cs="Times New Roman"/>
        </w:rPr>
        <w:t>risk of AD (heterozygous: 50%; h</w:t>
      </w:r>
      <w:r w:rsidRPr="00A003A3">
        <w:rPr>
          <w:rFonts w:ascii="Garamond" w:hAnsi="Garamond" w:cs="Times New Roman"/>
        </w:rPr>
        <w:t>omozygous: 90%).  Related to the development of both amyloid-beta plaq</w:t>
      </w:r>
      <w:r w:rsidR="00BD3FFB">
        <w:rPr>
          <w:rFonts w:ascii="Garamond" w:hAnsi="Garamond" w:cs="Times New Roman"/>
        </w:rPr>
        <w:t>ues and neurofibrillary tangles</w:t>
      </w:r>
    </w:p>
    <w:p w14:paraId="30E98745" w14:textId="09F71C97" w:rsidR="0053396A" w:rsidRDefault="0053396A" w:rsidP="00884195">
      <w:pPr>
        <w:numPr>
          <w:ilvl w:val="3"/>
          <w:numId w:val="17"/>
        </w:numPr>
        <w:jc w:val="both"/>
        <w:rPr>
          <w:rFonts w:ascii="Garamond" w:hAnsi="Garamond" w:cs="Times New Roman"/>
        </w:rPr>
      </w:pPr>
      <w:r>
        <w:rPr>
          <w:rFonts w:ascii="Garamond" w:hAnsi="Garamond" w:cs="Times New Roman"/>
        </w:rPr>
        <w:t>Plaques:</w:t>
      </w:r>
    </w:p>
    <w:p w14:paraId="4FA97D10" w14:textId="261D810B" w:rsidR="0053396A" w:rsidRDefault="0053396A" w:rsidP="00884195">
      <w:pPr>
        <w:numPr>
          <w:ilvl w:val="4"/>
          <w:numId w:val="17"/>
        </w:numPr>
        <w:jc w:val="both"/>
        <w:rPr>
          <w:rFonts w:ascii="Garamond" w:hAnsi="Garamond" w:cs="Times New Roman"/>
        </w:rPr>
      </w:pPr>
      <w:r>
        <w:rPr>
          <w:rFonts w:ascii="Garamond" w:hAnsi="Garamond" w:cs="Times New Roman"/>
        </w:rPr>
        <w:t>APP + beta-secretase cleaves APP from stub</w:t>
      </w:r>
    </w:p>
    <w:p w14:paraId="342FBAC9" w14:textId="0AA6CFEF" w:rsidR="0053396A" w:rsidRDefault="0053396A" w:rsidP="00884195">
      <w:pPr>
        <w:numPr>
          <w:ilvl w:val="4"/>
          <w:numId w:val="17"/>
        </w:numPr>
        <w:jc w:val="both"/>
        <w:rPr>
          <w:rFonts w:ascii="Garamond" w:hAnsi="Garamond" w:cs="Times New Roman"/>
        </w:rPr>
      </w:pPr>
      <w:r>
        <w:rPr>
          <w:rFonts w:ascii="Garamond" w:hAnsi="Garamond" w:cs="Times New Roman"/>
        </w:rPr>
        <w:t>Stub = B-stub + AB42</w:t>
      </w:r>
    </w:p>
    <w:p w14:paraId="54EC5C89" w14:textId="2682FAF8" w:rsidR="0053396A" w:rsidRDefault="0053396A" w:rsidP="00884195">
      <w:pPr>
        <w:numPr>
          <w:ilvl w:val="4"/>
          <w:numId w:val="17"/>
        </w:numPr>
        <w:jc w:val="both"/>
        <w:rPr>
          <w:rFonts w:ascii="Garamond" w:hAnsi="Garamond" w:cs="Times New Roman"/>
        </w:rPr>
      </w:pPr>
      <w:r>
        <w:rPr>
          <w:rFonts w:ascii="Garamond" w:hAnsi="Garamond" w:cs="Times New Roman"/>
        </w:rPr>
        <w:t>AB42 created from y-secretase</w:t>
      </w:r>
    </w:p>
    <w:p w14:paraId="3C83C756" w14:textId="5E36037F" w:rsidR="0053396A" w:rsidRDefault="0053396A" w:rsidP="00884195">
      <w:pPr>
        <w:numPr>
          <w:ilvl w:val="4"/>
          <w:numId w:val="17"/>
        </w:numPr>
        <w:jc w:val="both"/>
        <w:rPr>
          <w:rFonts w:ascii="Garamond" w:hAnsi="Garamond" w:cs="Times New Roman"/>
        </w:rPr>
      </w:pPr>
      <w:r>
        <w:rPr>
          <w:rFonts w:ascii="Garamond" w:hAnsi="Garamond" w:cs="Times New Roman"/>
        </w:rPr>
        <w:t>AB42 floats in bloodstream, clumps to form amyloid plagues</w:t>
      </w:r>
    </w:p>
    <w:p w14:paraId="09E2D5F0" w14:textId="7EF73A72" w:rsidR="0053396A" w:rsidRDefault="0053396A" w:rsidP="00884195">
      <w:pPr>
        <w:numPr>
          <w:ilvl w:val="4"/>
          <w:numId w:val="17"/>
        </w:numPr>
        <w:jc w:val="both"/>
        <w:rPr>
          <w:rFonts w:ascii="Garamond" w:hAnsi="Garamond" w:cs="Times New Roman"/>
        </w:rPr>
      </w:pPr>
      <w:r>
        <w:rPr>
          <w:rFonts w:ascii="Garamond" w:hAnsi="Garamond" w:cs="Times New Roman"/>
        </w:rPr>
        <w:t>Plaques lead to loss of ACh neurons (toxicity and neuronal death)</w:t>
      </w:r>
    </w:p>
    <w:p w14:paraId="0FF38BE6" w14:textId="031C5595" w:rsidR="0053396A" w:rsidRDefault="0053396A" w:rsidP="00884195">
      <w:pPr>
        <w:numPr>
          <w:ilvl w:val="3"/>
          <w:numId w:val="17"/>
        </w:numPr>
        <w:jc w:val="both"/>
        <w:rPr>
          <w:rFonts w:ascii="Garamond" w:hAnsi="Garamond" w:cs="Times New Roman"/>
        </w:rPr>
      </w:pPr>
      <w:r>
        <w:rPr>
          <w:rFonts w:ascii="Garamond" w:hAnsi="Garamond" w:cs="Times New Roman"/>
        </w:rPr>
        <w:t>Neurofibrillary tangles:</w:t>
      </w:r>
    </w:p>
    <w:p w14:paraId="0D4AA158" w14:textId="3FBF574E" w:rsidR="0053396A" w:rsidRDefault="0053396A" w:rsidP="00884195">
      <w:pPr>
        <w:numPr>
          <w:ilvl w:val="4"/>
          <w:numId w:val="17"/>
        </w:numPr>
        <w:jc w:val="both"/>
        <w:rPr>
          <w:rFonts w:ascii="Garamond" w:hAnsi="Garamond" w:cs="Times New Roman"/>
        </w:rPr>
      </w:pPr>
      <w:r>
        <w:rPr>
          <w:rFonts w:ascii="Garamond" w:hAnsi="Garamond" w:cs="Times New Roman"/>
        </w:rPr>
        <w:t>Microtubules transport essential components</w:t>
      </w:r>
    </w:p>
    <w:p w14:paraId="4EE84581" w14:textId="7681BDE2" w:rsidR="0053396A" w:rsidRDefault="0053396A" w:rsidP="00884195">
      <w:pPr>
        <w:numPr>
          <w:ilvl w:val="4"/>
          <w:numId w:val="17"/>
        </w:numPr>
        <w:jc w:val="both"/>
        <w:rPr>
          <w:rFonts w:ascii="Garamond" w:hAnsi="Garamond" w:cs="Times New Roman"/>
        </w:rPr>
      </w:pPr>
      <w:r>
        <w:rPr>
          <w:rFonts w:ascii="Garamond" w:hAnsi="Garamond" w:cs="Times New Roman"/>
        </w:rPr>
        <w:t>Tau proteins maintains microtubule</w:t>
      </w:r>
    </w:p>
    <w:p w14:paraId="2A852554" w14:textId="4ED5BE62" w:rsidR="0053396A" w:rsidRPr="00A003A3" w:rsidRDefault="0053396A" w:rsidP="00884195">
      <w:pPr>
        <w:numPr>
          <w:ilvl w:val="4"/>
          <w:numId w:val="17"/>
        </w:numPr>
        <w:jc w:val="both"/>
        <w:rPr>
          <w:rFonts w:ascii="Garamond" w:hAnsi="Garamond" w:cs="Times New Roman"/>
        </w:rPr>
      </w:pPr>
      <w:r>
        <w:rPr>
          <w:rFonts w:ascii="Garamond" w:hAnsi="Garamond" w:cs="Times New Roman"/>
        </w:rPr>
        <w:t xml:space="preserve">Abnormalities cause tau proteins to tangle, collapsing microtubules </w:t>
      </w:r>
      <w:r w:rsidRPr="0053396A">
        <w:rPr>
          <w:rFonts w:ascii="Garamond" w:hAnsi="Garamond" w:cs="Times New Roman"/>
        </w:rPr>
        <w:sym w:font="Wingdings" w:char="F0E0"/>
      </w:r>
      <w:r>
        <w:rPr>
          <w:rFonts w:ascii="Garamond" w:hAnsi="Garamond" w:cs="Times New Roman"/>
        </w:rPr>
        <w:t xml:space="preserve"> ACh neurons die</w:t>
      </w:r>
    </w:p>
    <w:p w14:paraId="0A9CF4CB" w14:textId="483647AD" w:rsidR="002D7A0F" w:rsidRDefault="00D064FE" w:rsidP="00884195">
      <w:pPr>
        <w:numPr>
          <w:ilvl w:val="3"/>
          <w:numId w:val="17"/>
        </w:numPr>
        <w:jc w:val="both"/>
        <w:rPr>
          <w:rFonts w:ascii="Garamond" w:hAnsi="Garamond" w:cs="Times New Roman"/>
        </w:rPr>
      </w:pPr>
      <w:r>
        <w:rPr>
          <w:rFonts w:ascii="Garamond" w:hAnsi="Garamond" w:cs="Times New Roman"/>
        </w:rPr>
        <w:t>ApoE2 has protective effects</w:t>
      </w:r>
    </w:p>
    <w:p w14:paraId="4B0A125A" w14:textId="131BCB5C" w:rsidR="00E55266" w:rsidRPr="00015BE1" w:rsidRDefault="00E55266" w:rsidP="00015BE1">
      <w:pPr>
        <w:numPr>
          <w:ilvl w:val="2"/>
          <w:numId w:val="17"/>
        </w:numPr>
        <w:jc w:val="both"/>
        <w:rPr>
          <w:rFonts w:ascii="Garamond" w:hAnsi="Garamond" w:cs="Times New Roman"/>
        </w:rPr>
      </w:pPr>
      <w:r w:rsidRPr="00E55266">
        <w:rPr>
          <w:rFonts w:ascii="Garamond" w:hAnsi="Garamond" w:cs="Times New Roman"/>
        </w:rPr>
        <w:t>Nobody with the APP coding gene variant has survived past 67 years without developing AD</w:t>
      </w:r>
    </w:p>
    <w:p w14:paraId="43C4690E" w14:textId="77777777" w:rsidR="00A003A3" w:rsidRDefault="00A003A3" w:rsidP="00071DF2">
      <w:pPr>
        <w:jc w:val="both"/>
        <w:rPr>
          <w:rFonts w:ascii="Garamond" w:hAnsi="Garamond" w:cs="Times New Roman"/>
        </w:rPr>
      </w:pPr>
    </w:p>
    <w:p w14:paraId="7D280EAA" w14:textId="7DF75D61" w:rsidR="00071DF2" w:rsidRPr="009C09EB" w:rsidRDefault="00071DF2" w:rsidP="00071DF2">
      <w:pPr>
        <w:pBdr>
          <w:bottom w:val="single" w:sz="12" w:space="1" w:color="auto"/>
        </w:pBdr>
        <w:jc w:val="both"/>
        <w:rPr>
          <w:rFonts w:ascii="Garamond" w:hAnsi="Garamond" w:cs="Times New Roman"/>
          <w:b/>
        </w:rPr>
      </w:pPr>
      <w:r>
        <w:rPr>
          <w:rFonts w:ascii="Garamond" w:hAnsi="Garamond" w:cs="Times New Roman"/>
          <w:b/>
        </w:rPr>
        <w:t>LECTURE 18</w:t>
      </w:r>
      <w:r w:rsidRPr="009C09EB">
        <w:rPr>
          <w:rFonts w:ascii="Garamond" w:hAnsi="Garamond" w:cs="Times New Roman"/>
          <w:b/>
        </w:rPr>
        <w:t xml:space="preserve"> (Oct </w:t>
      </w:r>
      <w:r>
        <w:rPr>
          <w:rFonts w:ascii="Garamond" w:hAnsi="Garamond" w:cs="Times New Roman"/>
          <w:b/>
        </w:rPr>
        <w:t>23</w:t>
      </w:r>
      <w:r>
        <w:rPr>
          <w:rFonts w:ascii="Garamond" w:hAnsi="Garamond" w:cs="Times New Roman"/>
          <w:b/>
          <w:vertAlign w:val="superscript"/>
        </w:rPr>
        <w:t>rd</w:t>
      </w:r>
      <w:r w:rsidRPr="009C09EB">
        <w:rPr>
          <w:rFonts w:ascii="Garamond" w:hAnsi="Garamond" w:cs="Times New Roman"/>
          <w:b/>
        </w:rPr>
        <w:t>, 2012):</w:t>
      </w:r>
      <w:r w:rsidR="00266C5C">
        <w:rPr>
          <w:rFonts w:ascii="Garamond" w:hAnsi="Garamond" w:cs="Times New Roman"/>
          <w:b/>
        </w:rPr>
        <w:t xml:space="preserve"> </w:t>
      </w:r>
      <w:r w:rsidR="00062E58">
        <w:rPr>
          <w:rFonts w:ascii="Garamond" w:hAnsi="Garamond" w:cs="Times New Roman"/>
          <w:b/>
        </w:rPr>
        <w:t>Dementia [Alzheimer’s disease]</w:t>
      </w:r>
      <w:r w:rsidR="00B17DEA">
        <w:rPr>
          <w:rFonts w:ascii="Garamond" w:hAnsi="Garamond" w:cs="Times New Roman"/>
          <w:b/>
        </w:rPr>
        <w:t xml:space="preserve"> con’t</w:t>
      </w:r>
    </w:p>
    <w:p w14:paraId="04C79DE7" w14:textId="77777777" w:rsidR="00071DF2" w:rsidRPr="00C63B10" w:rsidRDefault="00071DF2" w:rsidP="00071DF2">
      <w:pPr>
        <w:jc w:val="both"/>
        <w:rPr>
          <w:rFonts w:ascii="Garamond" w:hAnsi="Garamond" w:cs="Times New Roman"/>
        </w:rPr>
      </w:pPr>
    </w:p>
    <w:p w14:paraId="79014A0E" w14:textId="67D603A1" w:rsidR="00071DF2" w:rsidRPr="004101A5" w:rsidRDefault="00071DF2" w:rsidP="00884195">
      <w:pPr>
        <w:numPr>
          <w:ilvl w:val="0"/>
          <w:numId w:val="18"/>
        </w:numPr>
        <w:jc w:val="both"/>
        <w:rPr>
          <w:rFonts w:ascii="Garamond" w:hAnsi="Garamond" w:cs="Times New Roman"/>
          <w:b/>
          <w:color w:val="1F497D" w:themeColor="text2"/>
        </w:rPr>
      </w:pPr>
      <w:r>
        <w:rPr>
          <w:rFonts w:ascii="Garamond" w:hAnsi="Garamond" w:cs="Times New Roman"/>
          <w:b/>
          <w:color w:val="1F497D" w:themeColor="text2"/>
        </w:rPr>
        <w:t>Environmental risk factors</w:t>
      </w:r>
      <w:r w:rsidRPr="004101A5">
        <w:rPr>
          <w:rFonts w:ascii="Garamond" w:hAnsi="Garamond" w:cs="Times New Roman"/>
          <w:b/>
          <w:color w:val="1F497D" w:themeColor="text2"/>
        </w:rPr>
        <w:t>:</w:t>
      </w:r>
    </w:p>
    <w:p w14:paraId="2B6B958A" w14:textId="43B59CB6" w:rsidR="002D7A0F" w:rsidRPr="00071DF2" w:rsidRDefault="00071DF2" w:rsidP="00884195">
      <w:pPr>
        <w:numPr>
          <w:ilvl w:val="1"/>
          <w:numId w:val="18"/>
        </w:numPr>
        <w:jc w:val="both"/>
        <w:rPr>
          <w:rFonts w:ascii="Garamond" w:hAnsi="Garamond" w:cs="Times New Roman"/>
        </w:rPr>
      </w:pPr>
      <w:r>
        <w:rPr>
          <w:rFonts w:ascii="Garamond" w:hAnsi="Garamond" w:cs="Times New Roman"/>
        </w:rPr>
        <w:t>Age</w:t>
      </w:r>
    </w:p>
    <w:p w14:paraId="59549244" w14:textId="58F00BA8"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 xml:space="preserve">Down </w:t>
      </w:r>
      <w:r w:rsidR="00071DF2">
        <w:rPr>
          <w:rFonts w:ascii="Garamond" w:hAnsi="Garamond" w:cs="Times New Roman"/>
        </w:rPr>
        <w:t>syndrome: develops in 40s</w:t>
      </w:r>
    </w:p>
    <w:p w14:paraId="1C7C3151" w14:textId="77777777"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Less education and low cognitive functioning:</w:t>
      </w:r>
    </w:p>
    <w:p w14:paraId="637CB881" w14:textId="7B92ED34"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High vs. low language ability in nuns; 90% of those who died with AD had low abil</w:t>
      </w:r>
      <w:r w:rsidR="00071DF2">
        <w:rPr>
          <w:rFonts w:ascii="Garamond" w:hAnsi="Garamond" w:cs="Times New Roman"/>
        </w:rPr>
        <w:t>ity (Snowden et. al., 1996)</w:t>
      </w:r>
    </w:p>
    <w:p w14:paraId="42BF2306" w14:textId="5253828B"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Estroge</w:t>
      </w:r>
      <w:r w:rsidR="00071DF2">
        <w:rPr>
          <w:rFonts w:ascii="Garamond" w:hAnsi="Garamond" w:cs="Times New Roman"/>
        </w:rPr>
        <w:t>n depletion following menopause</w:t>
      </w:r>
    </w:p>
    <w:p w14:paraId="39AF882E" w14:textId="40082DA7"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 xml:space="preserve">Exposure to </w:t>
      </w:r>
      <w:r w:rsidR="00071DF2" w:rsidRPr="00071DF2">
        <w:rPr>
          <w:rFonts w:ascii="Garamond" w:hAnsi="Garamond" w:cs="Times New Roman"/>
        </w:rPr>
        <w:t>aluminum</w:t>
      </w:r>
      <w:r w:rsidRPr="00071DF2">
        <w:rPr>
          <w:rFonts w:ascii="Garamond" w:hAnsi="Garamond" w:cs="Times New Roman"/>
        </w:rPr>
        <w:t xml:space="preserve"> or other heavy metals (lead, mercury,</w:t>
      </w:r>
      <w:r w:rsidR="00071DF2">
        <w:rPr>
          <w:rFonts w:ascii="Garamond" w:hAnsi="Garamond" w:cs="Times New Roman"/>
        </w:rPr>
        <w:t xml:space="preserve"> cadmium):</w:t>
      </w:r>
    </w:p>
    <w:p w14:paraId="1E080EE0" w14:textId="30E1BAE5"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 xml:space="preserve">Air pollution, pesticides, smoking, </w:t>
      </w:r>
      <w:r w:rsidR="00071DF2" w:rsidRPr="00071DF2">
        <w:rPr>
          <w:rFonts w:ascii="Garamond" w:hAnsi="Garamond" w:cs="Times New Roman"/>
        </w:rPr>
        <w:t>and fillings</w:t>
      </w:r>
    </w:p>
    <w:p w14:paraId="362F69C3" w14:textId="45039CE9"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Aluminum i</w:t>
      </w:r>
      <w:r w:rsidR="00071DF2">
        <w:rPr>
          <w:rFonts w:ascii="Garamond" w:hAnsi="Garamond" w:cs="Times New Roman"/>
        </w:rPr>
        <w:t>s ubiquitous in our environment</w:t>
      </w:r>
    </w:p>
    <w:p w14:paraId="53F93521" w14:textId="77777777" w:rsidR="002D7A0F" w:rsidRDefault="002D7A0F" w:rsidP="00884195">
      <w:pPr>
        <w:numPr>
          <w:ilvl w:val="2"/>
          <w:numId w:val="18"/>
        </w:numPr>
        <w:jc w:val="both"/>
        <w:rPr>
          <w:rFonts w:ascii="Garamond" w:hAnsi="Garamond" w:cs="Times New Roman"/>
        </w:rPr>
      </w:pPr>
      <w:r w:rsidRPr="00071DF2">
        <w:rPr>
          <w:rFonts w:ascii="Garamond" w:hAnsi="Garamond" w:cs="Times New Roman"/>
        </w:rPr>
        <w:t>Collect and concentrate in cholesterol plaques over time (direction of cause and effect?)</w:t>
      </w:r>
    </w:p>
    <w:p w14:paraId="18CD7471" w14:textId="77777777" w:rsidR="00AD2C10" w:rsidRDefault="00AD2C10" w:rsidP="00AD2C10">
      <w:pPr>
        <w:ind w:left="2160"/>
        <w:jc w:val="both"/>
        <w:rPr>
          <w:rFonts w:ascii="Garamond" w:hAnsi="Garamond" w:cs="Times New Roman"/>
        </w:rPr>
      </w:pPr>
    </w:p>
    <w:p w14:paraId="11A881BF" w14:textId="5A05F9B3" w:rsidR="004C17DC" w:rsidRPr="00E56EC0" w:rsidRDefault="00E6579B"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AD brain effects:</w:t>
      </w:r>
    </w:p>
    <w:p w14:paraId="7B6F582B" w14:textId="25F31EE7" w:rsidR="002D7A0F" w:rsidRDefault="002D7A0F" w:rsidP="00884195">
      <w:pPr>
        <w:numPr>
          <w:ilvl w:val="1"/>
          <w:numId w:val="18"/>
        </w:numPr>
        <w:jc w:val="both"/>
        <w:rPr>
          <w:rFonts w:ascii="Garamond" w:hAnsi="Garamond" w:cs="Times New Roman"/>
        </w:rPr>
      </w:pPr>
      <w:r w:rsidRPr="00E6579B">
        <w:rPr>
          <w:rFonts w:ascii="Garamond" w:hAnsi="Garamond" w:cs="Times New Roman"/>
        </w:rPr>
        <w:t>AD first affects the entorhinal cortex &amp; hippocampus</w:t>
      </w:r>
      <w:r w:rsidR="00C010B8">
        <w:rPr>
          <w:rFonts w:ascii="Garamond" w:hAnsi="Garamond" w:cs="Times New Roman"/>
        </w:rPr>
        <w:t xml:space="preserve"> (long-term memories)</w:t>
      </w:r>
      <w:r w:rsidRPr="00E6579B">
        <w:rPr>
          <w:rFonts w:ascii="Garamond" w:hAnsi="Garamond" w:cs="Times New Roman"/>
        </w:rPr>
        <w:t xml:space="preserve">, then attacks the </w:t>
      </w:r>
      <w:r w:rsidR="00E6579B">
        <w:rPr>
          <w:rFonts w:ascii="Garamond" w:hAnsi="Garamond" w:cs="Times New Roman"/>
        </w:rPr>
        <w:t>nucleus basilis of Meynert</w:t>
      </w:r>
      <w:r w:rsidR="00556446">
        <w:rPr>
          <w:rFonts w:ascii="Garamond" w:hAnsi="Garamond" w:cs="Times New Roman"/>
        </w:rPr>
        <w:t>:</w:t>
      </w:r>
    </w:p>
    <w:p w14:paraId="49F77826" w14:textId="273F2607" w:rsidR="00F16039" w:rsidRDefault="00F16039" w:rsidP="00F16039">
      <w:pPr>
        <w:numPr>
          <w:ilvl w:val="2"/>
          <w:numId w:val="18"/>
        </w:numPr>
        <w:jc w:val="both"/>
        <w:rPr>
          <w:rFonts w:ascii="Garamond" w:hAnsi="Garamond" w:cs="Times New Roman"/>
        </w:rPr>
      </w:pPr>
      <w:r>
        <w:rPr>
          <w:rFonts w:ascii="Garamond" w:hAnsi="Garamond" w:cs="Times New Roman"/>
        </w:rPr>
        <w:t>Entorhinal cortex relays information to and from the hippocampus</w:t>
      </w:r>
    </w:p>
    <w:p w14:paraId="35C923B8" w14:textId="60EDD3C0" w:rsidR="00F16039" w:rsidRPr="00E6579B" w:rsidRDefault="00F16039" w:rsidP="00F16039">
      <w:pPr>
        <w:numPr>
          <w:ilvl w:val="2"/>
          <w:numId w:val="18"/>
        </w:numPr>
        <w:jc w:val="both"/>
        <w:rPr>
          <w:rFonts w:ascii="Garamond" w:hAnsi="Garamond" w:cs="Times New Roman"/>
        </w:rPr>
      </w:pPr>
      <w:r>
        <w:rPr>
          <w:rFonts w:ascii="Garamond" w:hAnsi="Garamond" w:cs="Times New Roman"/>
        </w:rPr>
        <w:t>Nucleus basilis of Meynert are high density of cholinergic neurons involved in attention, arousal, and memory</w:t>
      </w:r>
    </w:p>
    <w:p w14:paraId="799657B0" w14:textId="3B96AEA5" w:rsidR="002D7A0F" w:rsidRDefault="002D7A0F" w:rsidP="00884195">
      <w:pPr>
        <w:numPr>
          <w:ilvl w:val="1"/>
          <w:numId w:val="18"/>
        </w:numPr>
        <w:jc w:val="both"/>
        <w:rPr>
          <w:rFonts w:ascii="Garamond" w:hAnsi="Garamond" w:cs="Times New Roman"/>
        </w:rPr>
      </w:pPr>
      <w:r w:rsidRPr="00E6579B">
        <w:rPr>
          <w:rFonts w:ascii="Garamond" w:hAnsi="Garamond" w:cs="Times New Roman"/>
        </w:rPr>
        <w:t>Later stages lead to cortical atrophy</w:t>
      </w:r>
      <w:r w:rsidR="00E6579B">
        <w:rPr>
          <w:rFonts w:ascii="Garamond" w:hAnsi="Garamond" w:cs="Times New Roman"/>
        </w:rPr>
        <w:t>, parietal cortex in particular</w:t>
      </w:r>
    </w:p>
    <w:p w14:paraId="5F088E27" w14:textId="0B6F79C9" w:rsidR="00B761DE" w:rsidRPr="00E6579B" w:rsidRDefault="00B761DE" w:rsidP="00884195">
      <w:pPr>
        <w:numPr>
          <w:ilvl w:val="1"/>
          <w:numId w:val="18"/>
        </w:numPr>
        <w:jc w:val="both"/>
        <w:rPr>
          <w:rFonts w:ascii="Garamond" w:hAnsi="Garamond" w:cs="Times New Roman"/>
        </w:rPr>
      </w:pPr>
      <w:r>
        <w:rPr>
          <w:rFonts w:ascii="Garamond" w:hAnsi="Garamond" w:cs="Times New Roman"/>
        </w:rPr>
        <w:t xml:space="preserve">As this progresses, the brain shrinks due to fissures </w:t>
      </w:r>
      <w:r w:rsidRPr="00B761DE">
        <w:rPr>
          <w:rFonts w:ascii="Garamond" w:hAnsi="Garamond" w:cs="Times New Roman"/>
        </w:rPr>
        <w:sym w:font="Wingdings" w:char="F0E0"/>
      </w:r>
      <w:r>
        <w:rPr>
          <w:rFonts w:ascii="Garamond" w:hAnsi="Garamond" w:cs="Times New Roman"/>
        </w:rPr>
        <w:t xml:space="preserve"> ventricles form (to prevent brain from shaking)</w:t>
      </w:r>
    </w:p>
    <w:p w14:paraId="17AEF4B3" w14:textId="4E6C25C7" w:rsidR="002D7A0F" w:rsidRPr="00E6579B" w:rsidRDefault="00B761DE" w:rsidP="00884195">
      <w:pPr>
        <w:numPr>
          <w:ilvl w:val="1"/>
          <w:numId w:val="18"/>
        </w:numPr>
        <w:jc w:val="both"/>
        <w:rPr>
          <w:rFonts w:ascii="Garamond" w:hAnsi="Garamond" w:cs="Times New Roman"/>
        </w:rPr>
      </w:pPr>
      <w:r>
        <w:rPr>
          <w:rFonts w:ascii="Garamond" w:hAnsi="Garamond" w:cs="Times New Roman"/>
        </w:rPr>
        <w:t>This leads to f</w:t>
      </w:r>
      <w:r w:rsidR="002D7A0F" w:rsidRPr="00E6579B">
        <w:rPr>
          <w:rFonts w:ascii="Garamond" w:hAnsi="Garamond" w:cs="Times New Roman"/>
        </w:rPr>
        <w:t xml:space="preserve">ewer </w:t>
      </w:r>
      <w:r w:rsidR="00E6579B">
        <w:rPr>
          <w:rFonts w:ascii="Garamond" w:hAnsi="Garamond" w:cs="Times New Roman"/>
        </w:rPr>
        <w:t>a</w:t>
      </w:r>
      <w:r w:rsidR="002D7A0F" w:rsidRPr="00E6579B">
        <w:rPr>
          <w:rFonts w:ascii="Garamond" w:hAnsi="Garamond" w:cs="Times New Roman"/>
        </w:rPr>
        <w:t>cetylcholine termi</w:t>
      </w:r>
      <w:r w:rsidR="00E6579B">
        <w:rPr>
          <w:rFonts w:ascii="Garamond" w:hAnsi="Garamond" w:cs="Times New Roman"/>
        </w:rPr>
        <w:t>nals in brain</w:t>
      </w:r>
    </w:p>
    <w:p w14:paraId="25D89D6A" w14:textId="4C5855B0" w:rsidR="002D7A0F" w:rsidRDefault="002D7A0F" w:rsidP="00884195">
      <w:pPr>
        <w:numPr>
          <w:ilvl w:val="1"/>
          <w:numId w:val="18"/>
        </w:numPr>
        <w:jc w:val="both"/>
        <w:rPr>
          <w:rFonts w:ascii="Garamond" w:hAnsi="Garamond" w:cs="Times New Roman"/>
        </w:rPr>
      </w:pPr>
      <w:r w:rsidRPr="00E6579B">
        <w:rPr>
          <w:rFonts w:ascii="Garamond" w:hAnsi="Garamond" w:cs="Times New Roman"/>
        </w:rPr>
        <w:t>Cerebellum, spinal cord, motor and sensory cortex less</w:t>
      </w:r>
      <w:r w:rsidR="00E6579B">
        <w:rPr>
          <w:rFonts w:ascii="Garamond" w:hAnsi="Garamond" w:cs="Times New Roman"/>
        </w:rPr>
        <w:t xml:space="preserve"> affected; no physical symptoms</w:t>
      </w:r>
    </w:p>
    <w:p w14:paraId="3FC4F732" w14:textId="77777777" w:rsidR="00AD2C10" w:rsidRPr="00E6579B" w:rsidRDefault="00AD2C10" w:rsidP="00AD2C10">
      <w:pPr>
        <w:ind w:left="1440"/>
        <w:jc w:val="both"/>
        <w:rPr>
          <w:rFonts w:ascii="Garamond" w:hAnsi="Garamond" w:cs="Times New Roman"/>
        </w:rPr>
      </w:pPr>
    </w:p>
    <w:p w14:paraId="154D8578" w14:textId="13124A9C" w:rsidR="00E6579B" w:rsidRPr="00E56EC0" w:rsidRDefault="00AD2C10"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Treatment:</w:t>
      </w:r>
    </w:p>
    <w:p w14:paraId="0608A903" w14:textId="120AC4E2"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 xml:space="preserve">No cure; death occurs 10 – 12 years after onset of symptoms due to secondary </w:t>
      </w:r>
      <w:r w:rsidR="00EB3EA1">
        <w:rPr>
          <w:rFonts w:ascii="Garamond" w:hAnsi="Garamond" w:cs="Times New Roman"/>
        </w:rPr>
        <w:t>complications (e.g., pneumonia)</w:t>
      </w:r>
    </w:p>
    <w:p w14:paraId="15487C6F" w14:textId="5C2B74B5" w:rsidR="002D7A0F" w:rsidRPr="00AD2C10" w:rsidRDefault="003C4F42" w:rsidP="00884195">
      <w:pPr>
        <w:numPr>
          <w:ilvl w:val="1"/>
          <w:numId w:val="18"/>
        </w:numPr>
        <w:jc w:val="both"/>
        <w:rPr>
          <w:rFonts w:ascii="Garamond" w:hAnsi="Garamond" w:cs="Times New Roman"/>
        </w:rPr>
      </w:pPr>
      <w:r>
        <w:rPr>
          <w:rFonts w:ascii="Garamond" w:hAnsi="Garamond" w:cs="Times New Roman"/>
        </w:rPr>
        <w:t>Symptom m</w:t>
      </w:r>
      <w:r w:rsidR="002D7A0F" w:rsidRPr="00AD2C10">
        <w:rPr>
          <w:rFonts w:ascii="Garamond" w:hAnsi="Garamond" w:cs="Times New Roman"/>
        </w:rPr>
        <w:t>anagement:</w:t>
      </w:r>
    </w:p>
    <w:p w14:paraId="18DA6579" w14:textId="3D541518"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Acetylcholine esterase inhibitors: retard the rate at which A</w:t>
      </w:r>
      <w:r w:rsidR="00EB3EA1">
        <w:rPr>
          <w:rFonts w:ascii="Garamond" w:hAnsi="Garamond" w:cs="Times New Roman"/>
        </w:rPr>
        <w:t>Ch is broken down (ACh agonist)</w:t>
      </w:r>
    </w:p>
    <w:p w14:paraId="0D73A0D0" w14:textId="45B87031"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Memantine: blocks NMDA receptor</w:t>
      </w:r>
      <w:r w:rsidR="00EB3EA1">
        <w:rPr>
          <w:rFonts w:ascii="Garamond" w:hAnsi="Garamond" w:cs="Times New Roman"/>
        </w:rPr>
        <w:t>s (glutamate antagonist)</w:t>
      </w:r>
    </w:p>
    <w:p w14:paraId="27ECF47A" w14:textId="61D9E4A5"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Marijuana: THC prevents build up</w:t>
      </w:r>
      <w:r w:rsidR="00075124">
        <w:rPr>
          <w:rFonts w:ascii="Garamond" w:hAnsi="Garamond" w:cs="Times New Roman"/>
        </w:rPr>
        <w:t xml:space="preserve"> of deposits (plaques/tangles); a</w:t>
      </w:r>
      <w:r w:rsidRPr="00AD2C10">
        <w:rPr>
          <w:rFonts w:ascii="Garamond" w:hAnsi="Garamond" w:cs="Times New Roman"/>
        </w:rPr>
        <w:t>lso effe</w:t>
      </w:r>
      <w:r w:rsidR="00EB3EA1">
        <w:rPr>
          <w:rFonts w:ascii="Garamond" w:hAnsi="Garamond" w:cs="Times New Roman"/>
        </w:rPr>
        <w:t>ctive as ACh esterase inhibitor</w:t>
      </w:r>
    </w:p>
    <w:p w14:paraId="486BA68A" w14:textId="759FBD50"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Reality orientation: reminding the individual of place,</w:t>
      </w:r>
      <w:r w:rsidR="00EB3EA1">
        <w:rPr>
          <w:rFonts w:ascii="Garamond" w:hAnsi="Garamond" w:cs="Times New Roman"/>
        </w:rPr>
        <w:t xml:space="preserve"> time, and social relationships</w:t>
      </w:r>
    </w:p>
    <w:p w14:paraId="64E0DB24" w14:textId="7234ECE6"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Cognitive retraining: improving impaired abili</w:t>
      </w:r>
      <w:r w:rsidR="00EB3EA1">
        <w:rPr>
          <w:rFonts w:ascii="Garamond" w:hAnsi="Garamond" w:cs="Times New Roman"/>
        </w:rPr>
        <w:t>ties through cognitive exercise</w:t>
      </w:r>
    </w:p>
    <w:p w14:paraId="1CF8E267" w14:textId="7AE6C017" w:rsidR="00AD2C10" w:rsidRDefault="008B4A6E" w:rsidP="00884195">
      <w:pPr>
        <w:numPr>
          <w:ilvl w:val="1"/>
          <w:numId w:val="18"/>
        </w:numPr>
        <w:jc w:val="both"/>
        <w:rPr>
          <w:rFonts w:ascii="Garamond" w:hAnsi="Garamond" w:cs="Times New Roman"/>
        </w:rPr>
      </w:pPr>
      <w:r>
        <w:rPr>
          <w:rFonts w:ascii="Garamond" w:hAnsi="Garamond" w:cs="Times New Roman"/>
        </w:rPr>
        <w:t>NMDA are glutamate receptors</w:t>
      </w:r>
      <w:r w:rsidR="004956D8">
        <w:rPr>
          <w:rFonts w:ascii="Garamond" w:hAnsi="Garamond" w:cs="Times New Roman"/>
        </w:rPr>
        <w:t>; u</w:t>
      </w:r>
      <w:r w:rsidR="005D304D">
        <w:rPr>
          <w:rFonts w:ascii="Garamond" w:hAnsi="Garamond" w:cs="Times New Roman"/>
        </w:rPr>
        <w:t xml:space="preserve">sing a glutamate antagonist leads to less glutamate </w:t>
      </w:r>
      <w:r w:rsidR="005D304D" w:rsidRPr="005D304D">
        <w:rPr>
          <w:rFonts w:ascii="Garamond" w:hAnsi="Garamond" w:cs="Times New Roman"/>
        </w:rPr>
        <w:sym w:font="Wingdings" w:char="F0E0"/>
      </w:r>
      <w:r w:rsidR="005D304D">
        <w:rPr>
          <w:rFonts w:ascii="Garamond" w:hAnsi="Garamond" w:cs="Times New Roman"/>
        </w:rPr>
        <w:t xml:space="preserve"> less toxicity</w:t>
      </w:r>
    </w:p>
    <w:p w14:paraId="352FDE5F" w14:textId="77777777" w:rsidR="005D304D" w:rsidRDefault="005D304D" w:rsidP="005D304D">
      <w:pPr>
        <w:ind w:left="1440"/>
        <w:jc w:val="both"/>
        <w:rPr>
          <w:rFonts w:ascii="Garamond" w:hAnsi="Garamond" w:cs="Times New Roman"/>
        </w:rPr>
      </w:pPr>
    </w:p>
    <w:p w14:paraId="6B6DD3D8" w14:textId="3A00364C" w:rsidR="005D304D" w:rsidRPr="00E56EC0" w:rsidRDefault="005D304D"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Music therapy:</w:t>
      </w:r>
    </w:p>
    <w:p w14:paraId="5559AAB8" w14:textId="001972FB" w:rsidR="002D7A0F" w:rsidRPr="005D304D" w:rsidRDefault="005D304D" w:rsidP="00884195">
      <w:pPr>
        <w:numPr>
          <w:ilvl w:val="1"/>
          <w:numId w:val="18"/>
        </w:numPr>
        <w:jc w:val="both"/>
        <w:rPr>
          <w:rFonts w:ascii="Garamond" w:hAnsi="Garamond" w:cs="Times New Roman"/>
        </w:rPr>
      </w:pPr>
      <w:r>
        <w:rPr>
          <w:rFonts w:ascii="Garamond" w:hAnsi="Garamond" w:cs="Times New Roman"/>
        </w:rPr>
        <w:t xml:space="preserve">Music </w:t>
      </w:r>
      <w:r w:rsidR="00CE2629">
        <w:rPr>
          <w:rFonts w:ascii="Garamond" w:hAnsi="Garamond" w:cs="Times New Roman"/>
        </w:rPr>
        <w:t>t</w:t>
      </w:r>
      <w:r>
        <w:rPr>
          <w:rFonts w:ascii="Garamond" w:hAnsi="Garamond" w:cs="Times New Roman"/>
        </w:rPr>
        <w:t>herapy: preverbal</w:t>
      </w:r>
    </w:p>
    <w:p w14:paraId="6BF74708" w14:textId="43AF11E4" w:rsidR="002D7A0F" w:rsidRPr="005D304D" w:rsidRDefault="002D7A0F" w:rsidP="00884195">
      <w:pPr>
        <w:numPr>
          <w:ilvl w:val="2"/>
          <w:numId w:val="18"/>
        </w:numPr>
        <w:jc w:val="both"/>
        <w:rPr>
          <w:rFonts w:ascii="Garamond" w:hAnsi="Garamond" w:cs="Times New Roman"/>
        </w:rPr>
      </w:pPr>
      <w:r w:rsidRPr="005D304D">
        <w:rPr>
          <w:rFonts w:ascii="Garamond" w:hAnsi="Garamond" w:cs="Times New Roman"/>
        </w:rPr>
        <w:t xml:space="preserve">Receptive: listening to music: relaxation (calming effect) vs. </w:t>
      </w:r>
      <w:r w:rsidR="005D304D">
        <w:rPr>
          <w:rFonts w:ascii="Garamond" w:hAnsi="Garamond" w:cs="Times New Roman"/>
        </w:rPr>
        <w:t>analytical (stimulating effect)</w:t>
      </w:r>
    </w:p>
    <w:p w14:paraId="086CF738" w14:textId="58E7A261" w:rsidR="002D7A0F" w:rsidRDefault="002D7A0F" w:rsidP="00884195">
      <w:pPr>
        <w:numPr>
          <w:ilvl w:val="2"/>
          <w:numId w:val="18"/>
        </w:numPr>
        <w:jc w:val="both"/>
        <w:rPr>
          <w:rFonts w:ascii="Garamond" w:hAnsi="Garamond" w:cs="Times New Roman"/>
        </w:rPr>
      </w:pPr>
      <w:r w:rsidRPr="005D304D">
        <w:rPr>
          <w:rFonts w:ascii="Garamond" w:hAnsi="Garamond" w:cs="Times New Roman"/>
        </w:rPr>
        <w:t>Active: producing musi</w:t>
      </w:r>
      <w:r w:rsidR="00605B2A">
        <w:rPr>
          <w:rFonts w:ascii="Garamond" w:hAnsi="Garamond" w:cs="Times New Roman"/>
        </w:rPr>
        <w:t>c [</w:t>
      </w:r>
      <w:r w:rsidR="005D304D">
        <w:rPr>
          <w:rFonts w:ascii="Garamond" w:hAnsi="Garamond" w:cs="Times New Roman"/>
        </w:rPr>
        <w:t>used with a</w:t>
      </w:r>
      <w:r w:rsidR="00605B2A">
        <w:rPr>
          <w:rFonts w:ascii="Garamond" w:hAnsi="Garamond" w:cs="Times New Roman"/>
        </w:rPr>
        <w:t>utistic children]:</w:t>
      </w:r>
    </w:p>
    <w:p w14:paraId="6B5CB437" w14:textId="205673D2" w:rsidR="00CE2629" w:rsidRPr="005D304D" w:rsidRDefault="00CE2629" w:rsidP="00884195">
      <w:pPr>
        <w:numPr>
          <w:ilvl w:val="3"/>
          <w:numId w:val="18"/>
        </w:numPr>
        <w:jc w:val="both"/>
        <w:rPr>
          <w:rFonts w:ascii="Garamond" w:hAnsi="Garamond" w:cs="Times New Roman"/>
        </w:rPr>
      </w:pPr>
      <w:r>
        <w:rPr>
          <w:rFonts w:ascii="Garamond" w:hAnsi="Garamond" w:cs="Times New Roman"/>
        </w:rPr>
        <w:t>Effective because autistic children have low language abilities</w:t>
      </w:r>
    </w:p>
    <w:p w14:paraId="5754D5D1" w14:textId="77777777" w:rsidR="002D7A0F" w:rsidRPr="005D304D" w:rsidRDefault="002D7A0F" w:rsidP="00884195">
      <w:pPr>
        <w:numPr>
          <w:ilvl w:val="1"/>
          <w:numId w:val="18"/>
        </w:numPr>
        <w:jc w:val="both"/>
        <w:rPr>
          <w:rFonts w:ascii="Garamond" w:hAnsi="Garamond" w:cs="Times New Roman"/>
        </w:rPr>
      </w:pPr>
      <w:r w:rsidRPr="005D304D">
        <w:rPr>
          <w:rFonts w:ascii="Garamond" w:hAnsi="Garamond" w:cs="Times New Roman"/>
        </w:rPr>
        <w:t>Alzheimer’s patients:</w:t>
      </w:r>
    </w:p>
    <w:p w14:paraId="6C9B8EC9" w14:textId="70FBF6DF" w:rsidR="002D7A0F" w:rsidRPr="005D304D" w:rsidRDefault="002D7A0F" w:rsidP="00884195">
      <w:pPr>
        <w:numPr>
          <w:ilvl w:val="2"/>
          <w:numId w:val="18"/>
        </w:numPr>
        <w:jc w:val="both"/>
        <w:rPr>
          <w:rFonts w:ascii="Garamond" w:hAnsi="Garamond" w:cs="Times New Roman"/>
        </w:rPr>
      </w:pPr>
      <w:r w:rsidRPr="005D304D">
        <w:rPr>
          <w:rFonts w:ascii="Garamond" w:hAnsi="Garamond" w:cs="Times New Roman"/>
        </w:rPr>
        <w:t>Music used to stimulate emotional ce</w:t>
      </w:r>
      <w:r w:rsidR="009A1078">
        <w:rPr>
          <w:rFonts w:ascii="Garamond" w:hAnsi="Garamond" w:cs="Times New Roman"/>
        </w:rPr>
        <w:t>ntres and aid memory retrieval [</w:t>
      </w:r>
      <w:r w:rsidRPr="005D304D">
        <w:rPr>
          <w:rFonts w:ascii="Garamond" w:hAnsi="Garamond" w:cs="Times New Roman"/>
        </w:rPr>
        <w:t>mu</w:t>
      </w:r>
      <w:r w:rsidR="009A1078">
        <w:rPr>
          <w:rFonts w:ascii="Garamond" w:hAnsi="Garamond" w:cs="Times New Roman"/>
        </w:rPr>
        <w:t>sic picked for each individual]:</w:t>
      </w:r>
    </w:p>
    <w:p w14:paraId="26C1A963" w14:textId="37D0E931"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Greater responsivenes</w:t>
      </w:r>
      <w:r w:rsidR="005D304D">
        <w:rPr>
          <w:rFonts w:ascii="Garamond" w:hAnsi="Garamond" w:cs="Times New Roman"/>
        </w:rPr>
        <w:t>s to music compared to language</w:t>
      </w:r>
    </w:p>
    <w:p w14:paraId="6E8BF1E3" w14:textId="36629BE9"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 xml:space="preserve">Memory for music is superior than memory for language (e.g., humming a tune </w:t>
      </w:r>
      <w:r w:rsidR="005D304D">
        <w:rPr>
          <w:rFonts w:ascii="Garamond" w:hAnsi="Garamond" w:cs="Times New Roman"/>
        </w:rPr>
        <w:t>following therapy)</w:t>
      </w:r>
    </w:p>
    <w:p w14:paraId="09CB70C7" w14:textId="727A8323"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Prov</w:t>
      </w:r>
      <w:r w:rsidR="005D304D">
        <w:rPr>
          <w:rFonts w:ascii="Garamond" w:hAnsi="Garamond" w:cs="Times New Roman"/>
        </w:rPr>
        <w:t>ides cues for existing memories</w:t>
      </w:r>
    </w:p>
    <w:p w14:paraId="5CB23791" w14:textId="7C361784"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Does not improve enco</w:t>
      </w:r>
      <w:r w:rsidR="005D304D">
        <w:rPr>
          <w:rFonts w:ascii="Garamond" w:hAnsi="Garamond" w:cs="Times New Roman"/>
        </w:rPr>
        <w:t>ding and recall of new memories</w:t>
      </w:r>
    </w:p>
    <w:p w14:paraId="3C0A9523" w14:textId="20016BE5" w:rsidR="002D7A0F" w:rsidRDefault="002D7A0F" w:rsidP="00884195">
      <w:pPr>
        <w:numPr>
          <w:ilvl w:val="2"/>
          <w:numId w:val="18"/>
        </w:numPr>
        <w:jc w:val="both"/>
        <w:rPr>
          <w:rFonts w:ascii="Garamond" w:hAnsi="Garamond" w:cs="Times New Roman"/>
        </w:rPr>
      </w:pPr>
      <w:r w:rsidRPr="005D304D">
        <w:rPr>
          <w:rFonts w:ascii="Garamond" w:hAnsi="Garamond" w:cs="Times New Roman"/>
        </w:rPr>
        <w:t xml:space="preserve">Reduces anxiety and depression in early to mid stage </w:t>
      </w:r>
      <w:r w:rsidR="005D304D">
        <w:rPr>
          <w:rFonts w:ascii="Garamond" w:hAnsi="Garamond" w:cs="Times New Roman"/>
        </w:rPr>
        <w:t>patients (Guetin et. al., 2009)</w:t>
      </w:r>
    </w:p>
    <w:p w14:paraId="53B6FF3F" w14:textId="77777777" w:rsidR="00C874CE" w:rsidRPr="005D304D" w:rsidRDefault="00C874CE" w:rsidP="00C874CE">
      <w:pPr>
        <w:ind w:left="2160"/>
        <w:jc w:val="both"/>
        <w:rPr>
          <w:rFonts w:ascii="Garamond" w:hAnsi="Garamond" w:cs="Times New Roman"/>
        </w:rPr>
      </w:pPr>
    </w:p>
    <w:p w14:paraId="3BCCC722" w14:textId="0FF9D15D" w:rsidR="005D304D" w:rsidRPr="00E56EC0" w:rsidRDefault="00CE2629"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Evolutionary synthesis:</w:t>
      </w:r>
    </w:p>
    <w:p w14:paraId="11F41A15" w14:textId="1D5241EE" w:rsidR="002D7A0F" w:rsidRPr="00CE2629" w:rsidRDefault="002D7A0F" w:rsidP="00884195">
      <w:pPr>
        <w:numPr>
          <w:ilvl w:val="1"/>
          <w:numId w:val="18"/>
        </w:numPr>
        <w:jc w:val="both"/>
        <w:rPr>
          <w:rFonts w:ascii="Garamond" w:hAnsi="Garamond" w:cs="Times New Roman"/>
        </w:rPr>
      </w:pPr>
      <w:r w:rsidRPr="00CE2629">
        <w:rPr>
          <w:rFonts w:ascii="Garamond" w:hAnsi="Garamond" w:cs="Times New Roman"/>
        </w:rPr>
        <w:t xml:space="preserve">Senescence: </w:t>
      </w:r>
      <w:r w:rsidR="004F2331">
        <w:rPr>
          <w:rFonts w:ascii="Garamond" w:hAnsi="Garamond" w:cs="Times New Roman"/>
        </w:rPr>
        <w:t>s</w:t>
      </w:r>
      <w:r w:rsidRPr="00CE2629">
        <w:rPr>
          <w:rFonts w:ascii="Garamond" w:hAnsi="Garamond" w:cs="Times New Roman"/>
        </w:rPr>
        <w:t xml:space="preserve">imultaneous deterioration of all biological systems due to </w:t>
      </w:r>
      <w:r w:rsidRPr="00CE2629">
        <w:rPr>
          <w:rFonts w:ascii="Garamond" w:hAnsi="Garamond" w:cs="Times New Roman"/>
          <w:i/>
          <w:iCs/>
        </w:rPr>
        <w:t>old age</w:t>
      </w:r>
      <w:r w:rsidR="00FD011B">
        <w:rPr>
          <w:rFonts w:ascii="Garamond" w:hAnsi="Garamond" w:cs="Times New Roman"/>
        </w:rPr>
        <w:t>:</w:t>
      </w:r>
    </w:p>
    <w:p w14:paraId="5C99427D" w14:textId="1F85CED8"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 xml:space="preserve">Selection should favor strategies that sacrifice reproduction in the far future </w:t>
      </w:r>
      <w:r w:rsidR="00CE2629">
        <w:rPr>
          <w:rFonts w:ascii="Garamond" w:hAnsi="Garamond" w:cs="Times New Roman"/>
        </w:rPr>
        <w:t>for reproduction in the present</w:t>
      </w:r>
    </w:p>
    <w:p w14:paraId="7E988B59" w14:textId="67E5DE26"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 xml:space="preserve">Selection for </w:t>
      </w:r>
      <w:r w:rsidR="00CE2629" w:rsidRPr="00CE2629">
        <w:rPr>
          <w:rFonts w:ascii="Garamond" w:hAnsi="Garamond" w:cs="Times New Roman"/>
        </w:rPr>
        <w:t>pleiotropic</w:t>
      </w:r>
      <w:r w:rsidRPr="00CE2629">
        <w:rPr>
          <w:rFonts w:ascii="Garamond" w:hAnsi="Garamond" w:cs="Times New Roman"/>
        </w:rPr>
        <w:t xml:space="preserve"> genes that increase reproduction early but lead to death later (e.g., synaptic pruning early in development, bu</w:t>
      </w:r>
      <w:r w:rsidR="00CE2629">
        <w:rPr>
          <w:rFonts w:ascii="Garamond" w:hAnsi="Garamond" w:cs="Times New Roman"/>
        </w:rPr>
        <w:t>t neuronal death later in life)</w:t>
      </w:r>
    </w:p>
    <w:p w14:paraId="3D26E2A6" w14:textId="6FC632FC"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Brain in particular might be susceptible to senescence because of oxidation and build up of free radical byproducts, (attack proteins and disru</w:t>
      </w:r>
      <w:r w:rsidR="00CE2629">
        <w:rPr>
          <w:rFonts w:ascii="Garamond" w:hAnsi="Garamond" w:cs="Times New Roman"/>
        </w:rPr>
        <w:t>pt DNA).</w:t>
      </w:r>
    </w:p>
    <w:p w14:paraId="17D1C3F6" w14:textId="6F69FEEE"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Brain areas most recently modified by natural sele</w:t>
      </w:r>
      <w:r w:rsidR="00CE2629">
        <w:rPr>
          <w:rFonts w:ascii="Garamond" w:hAnsi="Garamond" w:cs="Times New Roman"/>
        </w:rPr>
        <w:t>ction might be most susceptible</w:t>
      </w:r>
    </w:p>
    <w:p w14:paraId="78615867" w14:textId="77777777" w:rsidR="002D7A0F" w:rsidRPr="004F2331" w:rsidRDefault="002D7A0F" w:rsidP="00884195">
      <w:pPr>
        <w:numPr>
          <w:ilvl w:val="1"/>
          <w:numId w:val="18"/>
        </w:numPr>
        <w:jc w:val="both"/>
        <w:rPr>
          <w:rFonts w:ascii="Garamond" w:hAnsi="Garamond" w:cs="Times New Roman"/>
        </w:rPr>
      </w:pPr>
      <w:r w:rsidRPr="004F2331">
        <w:rPr>
          <w:rFonts w:ascii="Garamond" w:hAnsi="Garamond" w:cs="Times New Roman"/>
        </w:rPr>
        <w:t>Encephalization &amp; longevity:</w:t>
      </w:r>
    </w:p>
    <w:p w14:paraId="61B5E3B5" w14:textId="468A6E73" w:rsidR="00E46F13" w:rsidRDefault="00E46F13" w:rsidP="00884195">
      <w:pPr>
        <w:numPr>
          <w:ilvl w:val="2"/>
          <w:numId w:val="18"/>
        </w:numPr>
        <w:jc w:val="both"/>
        <w:rPr>
          <w:rFonts w:ascii="Garamond" w:hAnsi="Garamond" w:cs="Times New Roman"/>
        </w:rPr>
      </w:pPr>
      <w:r>
        <w:rPr>
          <w:rFonts w:ascii="Garamond" w:hAnsi="Garamond" w:cs="Times New Roman"/>
        </w:rPr>
        <w:t xml:space="preserve">As we gain life experience, our brain </w:t>
      </w:r>
      <w:r w:rsidR="00B25758">
        <w:rPr>
          <w:rFonts w:ascii="Garamond" w:hAnsi="Garamond" w:cs="Times New Roman"/>
        </w:rPr>
        <w:t>creates</w:t>
      </w:r>
      <w:r>
        <w:rPr>
          <w:rFonts w:ascii="Garamond" w:hAnsi="Garamond" w:cs="Times New Roman"/>
        </w:rPr>
        <w:t xml:space="preserve"> massive amounts of neurons and gets rid of old neurons</w:t>
      </w:r>
    </w:p>
    <w:p w14:paraId="481EA532" w14:textId="1341C7A5" w:rsidR="00E46F13" w:rsidRDefault="00E46F13" w:rsidP="00884195">
      <w:pPr>
        <w:numPr>
          <w:ilvl w:val="2"/>
          <w:numId w:val="18"/>
        </w:numPr>
        <w:jc w:val="both"/>
        <w:rPr>
          <w:rFonts w:ascii="Garamond" w:hAnsi="Garamond" w:cs="Times New Roman"/>
        </w:rPr>
      </w:pPr>
      <w:r>
        <w:rPr>
          <w:rFonts w:ascii="Garamond" w:hAnsi="Garamond" w:cs="Times New Roman"/>
        </w:rPr>
        <w:t xml:space="preserve">This leads to neuronal death (synaptic pruning early in </w:t>
      </w:r>
      <w:r w:rsidR="00B25758">
        <w:rPr>
          <w:rFonts w:ascii="Garamond" w:hAnsi="Garamond" w:cs="Times New Roman"/>
        </w:rPr>
        <w:t>development</w:t>
      </w:r>
      <w:r>
        <w:rPr>
          <w:rFonts w:ascii="Garamond" w:hAnsi="Garamond" w:cs="Times New Roman"/>
        </w:rPr>
        <w:t>?)</w:t>
      </w:r>
    </w:p>
    <w:p w14:paraId="49896286" w14:textId="7FAF28C5" w:rsidR="002D7A0F" w:rsidRPr="004F2331" w:rsidRDefault="00E46F13" w:rsidP="00884195">
      <w:pPr>
        <w:numPr>
          <w:ilvl w:val="2"/>
          <w:numId w:val="18"/>
        </w:numPr>
        <w:jc w:val="both"/>
        <w:rPr>
          <w:rFonts w:ascii="Garamond" w:hAnsi="Garamond" w:cs="Times New Roman"/>
        </w:rPr>
      </w:pPr>
      <w:r>
        <w:rPr>
          <w:rFonts w:ascii="Garamond" w:hAnsi="Garamond" w:cs="Times New Roman"/>
        </w:rPr>
        <w:t xml:space="preserve">Longer encephalization </w:t>
      </w:r>
      <w:r w:rsidRPr="00E46F13">
        <w:rPr>
          <w:rFonts w:ascii="Garamond" w:hAnsi="Garamond" w:cs="Times New Roman"/>
        </w:rPr>
        <w:sym w:font="Wingdings" w:char="F0E0"/>
      </w:r>
      <w:r>
        <w:rPr>
          <w:rFonts w:ascii="Garamond" w:hAnsi="Garamond" w:cs="Times New Roman"/>
        </w:rPr>
        <w:t xml:space="preserve"> we have to live longer for our brains to fully grow</w:t>
      </w:r>
    </w:p>
    <w:p w14:paraId="3695994E" w14:textId="15C4B782"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Bigger brains require more energy; </w:t>
      </w:r>
      <w:r w:rsidR="00FB0317">
        <w:rPr>
          <w:rFonts w:ascii="Garamond" w:hAnsi="Garamond" w:cs="Times New Roman"/>
        </w:rPr>
        <w:t xml:space="preserve">hence, the </w:t>
      </w:r>
      <w:r w:rsidRPr="004F2331">
        <w:rPr>
          <w:rFonts w:ascii="Garamond" w:hAnsi="Garamond" w:cs="Times New Roman"/>
        </w:rPr>
        <w:t xml:space="preserve">introduction of meat into </w:t>
      </w:r>
      <w:r w:rsidR="00530B77">
        <w:rPr>
          <w:rFonts w:ascii="Garamond" w:hAnsi="Garamond" w:cs="Times New Roman"/>
        </w:rPr>
        <w:t xml:space="preserve">our </w:t>
      </w:r>
      <w:r w:rsidR="004F2331">
        <w:rPr>
          <w:rFonts w:ascii="Garamond" w:hAnsi="Garamond" w:cs="Times New Roman"/>
        </w:rPr>
        <w:t>diet (more efficient to digest)</w:t>
      </w:r>
    </w:p>
    <w:p w14:paraId="24270B05" w14:textId="155A4425" w:rsidR="002D7A0F" w:rsidRPr="004F2331" w:rsidRDefault="002D7A0F" w:rsidP="00884195">
      <w:pPr>
        <w:numPr>
          <w:ilvl w:val="1"/>
          <w:numId w:val="18"/>
        </w:numPr>
        <w:jc w:val="both"/>
        <w:rPr>
          <w:rFonts w:ascii="Garamond" w:hAnsi="Garamond" w:cs="Times New Roman"/>
        </w:rPr>
      </w:pPr>
      <w:r w:rsidRPr="004F2331">
        <w:rPr>
          <w:rFonts w:ascii="Garamond" w:hAnsi="Garamond" w:cs="Times New Roman"/>
        </w:rPr>
        <w:t xml:space="preserve">ApoE4 gene </w:t>
      </w:r>
      <w:r w:rsidRPr="004F2331">
        <w:rPr>
          <w:rFonts w:ascii="Garamond" w:hAnsi="Garamond" w:cs="Times New Roman" w:hint="eastAsia"/>
        </w:rPr>
        <w:sym w:font="Wingdings" w:char="00E0"/>
      </w:r>
      <w:r w:rsidRPr="004F2331">
        <w:rPr>
          <w:rFonts w:ascii="Garamond" w:hAnsi="Garamond" w:cs="Times New Roman"/>
        </w:rPr>
        <w:t xml:space="preserve"> ApoE3 gene </w:t>
      </w:r>
      <w:r w:rsidRPr="004F2331">
        <w:rPr>
          <w:rFonts w:ascii="Garamond" w:hAnsi="Garamond" w:cs="Times New Roman" w:hint="eastAsia"/>
        </w:rPr>
        <w:sym w:font="Wingdings" w:char="00E0"/>
      </w:r>
      <w:r w:rsidRPr="004F2331">
        <w:rPr>
          <w:rFonts w:ascii="Garamond" w:hAnsi="Garamond" w:cs="Times New Roman"/>
        </w:rPr>
        <w:t xml:space="preserve"> A</w:t>
      </w:r>
      <w:r w:rsidR="004F2331">
        <w:rPr>
          <w:rFonts w:ascii="Garamond" w:hAnsi="Garamond" w:cs="Times New Roman"/>
        </w:rPr>
        <w:t>poE2 gene:</w:t>
      </w:r>
    </w:p>
    <w:p w14:paraId="08DE95D0" w14:textId="0AFEA0EB"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E3 </w:t>
      </w:r>
      <w:r w:rsidR="004F2331">
        <w:rPr>
          <w:rFonts w:ascii="Garamond" w:hAnsi="Garamond" w:cs="Times New Roman"/>
        </w:rPr>
        <w:t>&amp; E2 emerged with larger brains</w:t>
      </w:r>
    </w:p>
    <w:p w14:paraId="5E25FB9E" w14:textId="77777777"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Delay senescence and increase longevity?</w:t>
      </w:r>
    </w:p>
    <w:p w14:paraId="7232B8EF" w14:textId="53440E49"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E4 binds to low density</w:t>
      </w:r>
      <w:r w:rsidR="004F2331">
        <w:rPr>
          <w:rFonts w:ascii="Garamond" w:hAnsi="Garamond" w:cs="Times New Roman"/>
        </w:rPr>
        <w:t xml:space="preserve"> &amp; very low density lipoprotein</w:t>
      </w:r>
    </w:p>
    <w:p w14:paraId="1EED8F2E" w14:textId="77EF6AEA"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E3 &amp; E2: higher affinity for high density lipoprotein (better for meat diet because </w:t>
      </w:r>
      <w:r w:rsidR="00AE53C9">
        <w:rPr>
          <w:rFonts w:ascii="Garamond" w:hAnsi="Garamond" w:cs="Times New Roman"/>
        </w:rPr>
        <w:t xml:space="preserve">it </w:t>
      </w:r>
      <w:r w:rsidRPr="004F2331">
        <w:rPr>
          <w:rFonts w:ascii="Garamond" w:hAnsi="Garamond" w:cs="Times New Roman"/>
        </w:rPr>
        <w:t xml:space="preserve">protects </w:t>
      </w:r>
      <w:r w:rsidR="00AE53C9">
        <w:rPr>
          <w:rFonts w:ascii="Garamond" w:hAnsi="Garamond" w:cs="Times New Roman"/>
        </w:rPr>
        <w:t xml:space="preserve">us </w:t>
      </w:r>
      <w:r w:rsidRPr="004F2331">
        <w:rPr>
          <w:rFonts w:ascii="Garamond" w:hAnsi="Garamond" w:cs="Times New Roman"/>
        </w:rPr>
        <w:t>from atherosclerosi</w:t>
      </w:r>
      <w:r w:rsidR="004F2331">
        <w:rPr>
          <w:rFonts w:ascii="Garamond" w:hAnsi="Garamond" w:cs="Times New Roman"/>
        </w:rPr>
        <w:t>s)</w:t>
      </w:r>
    </w:p>
    <w:p w14:paraId="1A9A8FFC" w14:textId="72527DED" w:rsidR="002D7A0F" w:rsidRDefault="002D7A0F" w:rsidP="00884195">
      <w:pPr>
        <w:numPr>
          <w:ilvl w:val="2"/>
          <w:numId w:val="18"/>
        </w:numPr>
        <w:jc w:val="both"/>
        <w:rPr>
          <w:rFonts w:ascii="Garamond" w:hAnsi="Garamond" w:cs="Times New Roman"/>
        </w:rPr>
      </w:pPr>
      <w:r w:rsidRPr="004F2331">
        <w:rPr>
          <w:rFonts w:ascii="Garamond" w:hAnsi="Garamond" w:cs="Times New Roman"/>
        </w:rPr>
        <w:t>Fitness ad</w:t>
      </w:r>
      <w:r w:rsidR="004F2331">
        <w:rPr>
          <w:rFonts w:ascii="Garamond" w:hAnsi="Garamond" w:cs="Times New Roman"/>
        </w:rPr>
        <w:t>vantages to non-ApoE4 genotypes</w:t>
      </w:r>
      <w:r w:rsidR="00E46F13">
        <w:rPr>
          <w:rFonts w:ascii="Garamond" w:hAnsi="Garamond" w:cs="Times New Roman"/>
        </w:rPr>
        <w:t>:</w:t>
      </w:r>
    </w:p>
    <w:p w14:paraId="347D9FFE" w14:textId="3698C071" w:rsidR="00073F46" w:rsidRPr="004F2331" w:rsidRDefault="00073F46" w:rsidP="00884195">
      <w:pPr>
        <w:numPr>
          <w:ilvl w:val="3"/>
          <w:numId w:val="18"/>
        </w:numPr>
        <w:jc w:val="both"/>
        <w:rPr>
          <w:rFonts w:ascii="Garamond" w:hAnsi="Garamond" w:cs="Times New Roman"/>
        </w:rPr>
      </w:pPr>
      <w:r>
        <w:rPr>
          <w:rFonts w:ascii="Garamond" w:hAnsi="Garamond" w:cs="Times New Roman"/>
        </w:rPr>
        <w:t xml:space="preserve">The consumption of meat increases cholesterol (atherosclerosis) </w:t>
      </w:r>
      <w:r w:rsidRPr="00073F46">
        <w:rPr>
          <w:rFonts w:ascii="Garamond" w:hAnsi="Garamond" w:cs="Times New Roman"/>
        </w:rPr>
        <w:sym w:font="Wingdings" w:char="F0E0"/>
      </w:r>
      <w:r>
        <w:rPr>
          <w:rFonts w:ascii="Garamond" w:hAnsi="Garamond" w:cs="Times New Roman"/>
        </w:rPr>
        <w:t xml:space="preserve"> E4 negatively binds to this unhealthy LDL</w:t>
      </w:r>
    </w:p>
    <w:p w14:paraId="369279D5" w14:textId="04A78AB9" w:rsidR="002D7A0F" w:rsidRPr="004F2331" w:rsidRDefault="002D7A0F" w:rsidP="00884195">
      <w:pPr>
        <w:numPr>
          <w:ilvl w:val="3"/>
          <w:numId w:val="18"/>
        </w:numPr>
        <w:jc w:val="both"/>
        <w:rPr>
          <w:rFonts w:ascii="Garamond" w:hAnsi="Garamond" w:cs="Times New Roman"/>
        </w:rPr>
      </w:pPr>
      <w:r w:rsidRPr="004F2331">
        <w:rPr>
          <w:rFonts w:ascii="Garamond" w:hAnsi="Garamond" w:cs="Times New Roman"/>
        </w:rPr>
        <w:t>Homoz</w:t>
      </w:r>
      <w:r w:rsidR="004F2331">
        <w:rPr>
          <w:rFonts w:ascii="Garamond" w:hAnsi="Garamond" w:cs="Times New Roman"/>
        </w:rPr>
        <w:t>ygous E3 men have more children</w:t>
      </w:r>
    </w:p>
    <w:p w14:paraId="2C58BE91" w14:textId="77777777" w:rsidR="002D7A0F" w:rsidRDefault="002D7A0F" w:rsidP="00884195">
      <w:pPr>
        <w:numPr>
          <w:ilvl w:val="3"/>
          <w:numId w:val="18"/>
        </w:numPr>
        <w:jc w:val="both"/>
        <w:rPr>
          <w:rFonts w:ascii="Garamond" w:hAnsi="Garamond" w:cs="Times New Roman"/>
        </w:rPr>
      </w:pPr>
      <w:r w:rsidRPr="004F2331">
        <w:rPr>
          <w:rFonts w:ascii="Garamond" w:hAnsi="Garamond" w:cs="Times New Roman"/>
        </w:rPr>
        <w:t>Women with E3 or E2 gene reach menopause later</w:t>
      </w:r>
    </w:p>
    <w:p w14:paraId="7380868E" w14:textId="174E372C" w:rsidR="002D7A0F" w:rsidRDefault="002D7A0F" w:rsidP="00884195">
      <w:pPr>
        <w:numPr>
          <w:ilvl w:val="3"/>
          <w:numId w:val="18"/>
        </w:numPr>
        <w:jc w:val="both"/>
        <w:rPr>
          <w:rFonts w:ascii="Garamond" w:hAnsi="Garamond" w:cs="Times New Roman"/>
        </w:rPr>
      </w:pPr>
      <w:r>
        <w:rPr>
          <w:rFonts w:ascii="Garamond" w:hAnsi="Garamond" w:cs="Times New Roman"/>
        </w:rPr>
        <w:t>As a result, the E4 gene is slowly dying out</w:t>
      </w:r>
    </w:p>
    <w:p w14:paraId="24B6E3CF" w14:textId="68A06733" w:rsidR="002D7A0F" w:rsidRDefault="002D7A0F" w:rsidP="00884195">
      <w:pPr>
        <w:numPr>
          <w:ilvl w:val="4"/>
          <w:numId w:val="18"/>
        </w:numPr>
        <w:jc w:val="both"/>
        <w:rPr>
          <w:rFonts w:ascii="Garamond" w:hAnsi="Garamond" w:cs="Times New Roman"/>
        </w:rPr>
      </w:pPr>
      <w:r>
        <w:rPr>
          <w:rFonts w:ascii="Garamond" w:hAnsi="Garamond" w:cs="Times New Roman"/>
        </w:rPr>
        <w:t xml:space="preserve">Evidence: give a chimpanzee a high protein diet </w:t>
      </w:r>
      <w:r w:rsidRPr="002D7A0F">
        <w:rPr>
          <w:rFonts w:ascii="Garamond" w:hAnsi="Garamond" w:cs="Times New Roman"/>
        </w:rPr>
        <w:sym w:font="Wingdings" w:char="F0E0"/>
      </w:r>
      <w:r>
        <w:rPr>
          <w:rFonts w:ascii="Garamond" w:hAnsi="Garamond" w:cs="Times New Roman"/>
        </w:rPr>
        <w:t xml:space="preserve"> chimpanzee develops atherosclerosis because they do not have the E2</w:t>
      </w:r>
      <w:r w:rsidR="008C65EE">
        <w:rPr>
          <w:rFonts w:ascii="Garamond" w:hAnsi="Garamond" w:cs="Times New Roman"/>
        </w:rPr>
        <w:t xml:space="preserve"> </w:t>
      </w:r>
      <w:r>
        <w:rPr>
          <w:rFonts w:ascii="Garamond" w:hAnsi="Garamond" w:cs="Times New Roman"/>
        </w:rPr>
        <w:t>/</w:t>
      </w:r>
      <w:r w:rsidR="008C65EE">
        <w:rPr>
          <w:rFonts w:ascii="Garamond" w:hAnsi="Garamond" w:cs="Times New Roman"/>
        </w:rPr>
        <w:t xml:space="preserve"> </w:t>
      </w:r>
      <w:r>
        <w:rPr>
          <w:rFonts w:ascii="Garamond" w:hAnsi="Garamond" w:cs="Times New Roman"/>
        </w:rPr>
        <w:t>E3 genes</w:t>
      </w:r>
    </w:p>
    <w:p w14:paraId="7E5043A6" w14:textId="77777777" w:rsidR="000829CE" w:rsidRPr="004F2331" w:rsidRDefault="000829CE" w:rsidP="000829CE">
      <w:pPr>
        <w:ind w:left="3600"/>
        <w:jc w:val="both"/>
        <w:rPr>
          <w:rFonts w:ascii="Garamond" w:hAnsi="Garamond" w:cs="Times New Roman"/>
        </w:rPr>
      </w:pPr>
    </w:p>
    <w:p w14:paraId="2FA60AD1" w14:textId="70AB489D" w:rsidR="00CE2629" w:rsidRPr="00E56EC0" w:rsidRDefault="000829CE"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Summary</w:t>
      </w:r>
      <w:r w:rsidR="00166416">
        <w:rPr>
          <w:rFonts w:ascii="Garamond" w:hAnsi="Garamond" w:cs="Times New Roman"/>
          <w:b/>
          <w:color w:val="1F497D" w:themeColor="text2"/>
        </w:rPr>
        <w:t xml:space="preserve"> [refer to chart slide]</w:t>
      </w:r>
      <w:r w:rsidRPr="00E56EC0">
        <w:rPr>
          <w:rFonts w:ascii="Garamond" w:hAnsi="Garamond" w:cs="Times New Roman"/>
          <w:b/>
          <w:color w:val="1F497D" w:themeColor="text2"/>
        </w:rPr>
        <w:t>:</w:t>
      </w:r>
    </w:p>
    <w:p w14:paraId="05228012" w14:textId="247B13A1" w:rsidR="00AD2510" w:rsidRDefault="00880FF0" w:rsidP="00884195">
      <w:pPr>
        <w:numPr>
          <w:ilvl w:val="1"/>
          <w:numId w:val="18"/>
        </w:numPr>
        <w:jc w:val="both"/>
        <w:rPr>
          <w:rFonts w:ascii="Garamond" w:hAnsi="Garamond" w:cs="Times New Roman"/>
        </w:rPr>
      </w:pPr>
      <w:r>
        <w:rPr>
          <w:rFonts w:ascii="Garamond" w:hAnsi="Garamond" w:cs="Times New Roman"/>
        </w:rPr>
        <w:t>“</w:t>
      </w:r>
      <w:r w:rsidR="00AD2510">
        <w:rPr>
          <w:rFonts w:ascii="Garamond" w:hAnsi="Garamond" w:cs="Times New Roman"/>
        </w:rPr>
        <w:t>All forms of dementia are chronically progressive disorders with increasing cognitive decline associated with loss of neurons</w:t>
      </w:r>
      <w:r>
        <w:rPr>
          <w:rFonts w:ascii="Garamond" w:hAnsi="Garamond" w:cs="Times New Roman"/>
        </w:rPr>
        <w:t>”</w:t>
      </w:r>
    </w:p>
    <w:p w14:paraId="0F58664D" w14:textId="469B2611" w:rsidR="00566A2E" w:rsidRDefault="00566A2E" w:rsidP="00884195">
      <w:pPr>
        <w:numPr>
          <w:ilvl w:val="1"/>
          <w:numId w:val="18"/>
        </w:numPr>
        <w:jc w:val="both"/>
        <w:rPr>
          <w:rFonts w:ascii="Garamond" w:hAnsi="Garamond" w:cs="Times New Roman"/>
        </w:rPr>
      </w:pPr>
      <w:r>
        <w:rPr>
          <w:rFonts w:ascii="Garamond" w:hAnsi="Garamond" w:cs="Times New Roman"/>
        </w:rPr>
        <w:t>Adaptation (encephalization)</w:t>
      </w:r>
    </w:p>
    <w:p w14:paraId="2F435EDE" w14:textId="0DE4AC6A" w:rsidR="00566A2E" w:rsidRDefault="00566A2E" w:rsidP="00884195">
      <w:pPr>
        <w:numPr>
          <w:ilvl w:val="1"/>
          <w:numId w:val="18"/>
        </w:numPr>
        <w:jc w:val="both"/>
        <w:rPr>
          <w:rFonts w:ascii="Garamond" w:hAnsi="Garamond" w:cs="Times New Roman"/>
        </w:rPr>
      </w:pPr>
      <w:r>
        <w:rPr>
          <w:rFonts w:ascii="Garamond" w:hAnsi="Garamond" w:cs="Times New Roman"/>
        </w:rPr>
        <w:t>Traits selected:</w:t>
      </w:r>
    </w:p>
    <w:p w14:paraId="49103597" w14:textId="40AFF3F0" w:rsidR="00566A2E" w:rsidRDefault="00566A2E" w:rsidP="00884195">
      <w:pPr>
        <w:numPr>
          <w:ilvl w:val="2"/>
          <w:numId w:val="18"/>
        </w:numPr>
        <w:jc w:val="both"/>
        <w:rPr>
          <w:rFonts w:ascii="Garamond" w:hAnsi="Garamond" w:cs="Times New Roman"/>
        </w:rPr>
      </w:pPr>
      <w:r>
        <w:rPr>
          <w:rFonts w:ascii="Garamond" w:hAnsi="Garamond" w:cs="Times New Roman"/>
        </w:rPr>
        <w:t>Longer lifespan (delayed senescence)</w:t>
      </w:r>
    </w:p>
    <w:p w14:paraId="18B707B9" w14:textId="36AA89BE" w:rsidR="00566A2E" w:rsidRDefault="00566A2E" w:rsidP="00884195">
      <w:pPr>
        <w:numPr>
          <w:ilvl w:val="2"/>
          <w:numId w:val="18"/>
        </w:numPr>
        <w:jc w:val="both"/>
        <w:rPr>
          <w:rFonts w:ascii="Garamond" w:hAnsi="Garamond" w:cs="Times New Roman"/>
        </w:rPr>
      </w:pPr>
      <w:r>
        <w:rPr>
          <w:rFonts w:ascii="Garamond" w:hAnsi="Garamond" w:cs="Times New Roman"/>
        </w:rPr>
        <w:t>Meat diet</w:t>
      </w:r>
    </w:p>
    <w:p w14:paraId="392E0CB7" w14:textId="269ADD1F" w:rsidR="00566A2E" w:rsidRDefault="00566A2E" w:rsidP="00884195">
      <w:pPr>
        <w:numPr>
          <w:ilvl w:val="1"/>
          <w:numId w:val="18"/>
        </w:numPr>
        <w:jc w:val="both"/>
        <w:rPr>
          <w:rFonts w:ascii="Garamond" w:hAnsi="Garamond" w:cs="Times New Roman"/>
        </w:rPr>
      </w:pPr>
      <w:r>
        <w:rPr>
          <w:rFonts w:ascii="Garamond" w:hAnsi="Garamond" w:cs="Times New Roman"/>
        </w:rPr>
        <w:t>Genes selected:</w:t>
      </w:r>
    </w:p>
    <w:p w14:paraId="47731FE1" w14:textId="1661B866" w:rsidR="00566A2E" w:rsidRDefault="00566A2E" w:rsidP="00884195">
      <w:pPr>
        <w:numPr>
          <w:ilvl w:val="2"/>
          <w:numId w:val="18"/>
        </w:numPr>
        <w:jc w:val="both"/>
        <w:rPr>
          <w:rFonts w:ascii="Garamond" w:hAnsi="Garamond" w:cs="Times New Roman"/>
        </w:rPr>
      </w:pPr>
      <w:r>
        <w:rPr>
          <w:rFonts w:ascii="Garamond" w:hAnsi="Garamond" w:cs="Times New Roman"/>
        </w:rPr>
        <w:t>E4 (senescence: Alzheimer’s disease)</w:t>
      </w:r>
    </w:p>
    <w:p w14:paraId="2B3EB99C" w14:textId="7E2E3EA9" w:rsidR="00566A2E" w:rsidRDefault="00566A2E" w:rsidP="00884195">
      <w:pPr>
        <w:numPr>
          <w:ilvl w:val="2"/>
          <w:numId w:val="18"/>
        </w:numPr>
        <w:jc w:val="both"/>
        <w:rPr>
          <w:rFonts w:ascii="Garamond" w:hAnsi="Garamond" w:cs="Times New Roman"/>
        </w:rPr>
      </w:pPr>
      <w:r>
        <w:rPr>
          <w:rFonts w:ascii="Garamond" w:hAnsi="Garamond" w:cs="Times New Roman"/>
        </w:rPr>
        <w:t>E3 / E2 (later senescence)</w:t>
      </w:r>
    </w:p>
    <w:p w14:paraId="5E483DDF" w14:textId="77777777" w:rsidR="00843361" w:rsidRDefault="00843361" w:rsidP="00843361">
      <w:pPr>
        <w:ind w:left="2160"/>
        <w:jc w:val="both"/>
        <w:rPr>
          <w:rFonts w:ascii="Garamond" w:hAnsi="Garamond" w:cs="Times New Roman"/>
        </w:rPr>
      </w:pPr>
    </w:p>
    <w:p w14:paraId="680BC544" w14:textId="407ED20C" w:rsidR="005745E3" w:rsidRPr="0000197B" w:rsidRDefault="005745E3" w:rsidP="00884195">
      <w:pPr>
        <w:numPr>
          <w:ilvl w:val="0"/>
          <w:numId w:val="18"/>
        </w:numPr>
        <w:jc w:val="both"/>
        <w:rPr>
          <w:rFonts w:ascii="Garamond" w:hAnsi="Garamond" w:cs="Times New Roman"/>
          <w:b/>
          <w:color w:val="1F497D" w:themeColor="text2"/>
        </w:rPr>
      </w:pPr>
      <w:r w:rsidRPr="0000197B">
        <w:rPr>
          <w:rFonts w:ascii="Garamond" w:hAnsi="Garamond" w:cs="Times New Roman"/>
          <w:b/>
          <w:color w:val="1F497D" w:themeColor="text2"/>
        </w:rPr>
        <w:t>Other dementias:</w:t>
      </w:r>
    </w:p>
    <w:p w14:paraId="007E1CAF" w14:textId="1841B92A" w:rsidR="0047190E" w:rsidRPr="005745E3" w:rsidRDefault="0047190E" w:rsidP="00884195">
      <w:pPr>
        <w:numPr>
          <w:ilvl w:val="1"/>
          <w:numId w:val="18"/>
        </w:numPr>
        <w:jc w:val="both"/>
        <w:rPr>
          <w:rFonts w:ascii="Garamond" w:hAnsi="Garamond" w:cs="Times New Roman"/>
        </w:rPr>
      </w:pPr>
      <w:r w:rsidRPr="005745E3">
        <w:rPr>
          <w:rFonts w:ascii="Garamond" w:hAnsi="Garamond" w:cs="Times New Roman"/>
        </w:rPr>
        <w:t xml:space="preserve">Frontal-temporal </w:t>
      </w:r>
      <w:r w:rsidR="00B10CED">
        <w:rPr>
          <w:rFonts w:ascii="Garamond" w:hAnsi="Garamond" w:cs="Times New Roman"/>
        </w:rPr>
        <w:t>d</w:t>
      </w:r>
      <w:r w:rsidR="00F51F4B">
        <w:rPr>
          <w:rFonts w:ascii="Garamond" w:hAnsi="Garamond" w:cs="Times New Roman"/>
        </w:rPr>
        <w:t>ementias FTD [e.g., Pick’s disease]</w:t>
      </w:r>
      <w:r w:rsidRPr="005745E3">
        <w:rPr>
          <w:rFonts w:ascii="Garamond" w:hAnsi="Garamond" w:cs="Times New Roman"/>
        </w:rPr>
        <w:t>:</w:t>
      </w:r>
    </w:p>
    <w:p w14:paraId="011F19F4" w14:textId="73E38126" w:rsidR="0047190E" w:rsidRDefault="005745E3" w:rsidP="00884195">
      <w:pPr>
        <w:numPr>
          <w:ilvl w:val="2"/>
          <w:numId w:val="18"/>
        </w:numPr>
        <w:jc w:val="both"/>
        <w:rPr>
          <w:rFonts w:ascii="Garamond" w:hAnsi="Garamond" w:cs="Times New Roman"/>
        </w:rPr>
      </w:pPr>
      <w:r>
        <w:rPr>
          <w:rFonts w:ascii="Garamond" w:hAnsi="Garamond" w:cs="Times New Roman"/>
        </w:rPr>
        <w:t>10 – 15% of cases</w:t>
      </w:r>
      <w:r w:rsidR="00247A37">
        <w:rPr>
          <w:rFonts w:ascii="Garamond" w:hAnsi="Garamond" w:cs="Times New Roman"/>
        </w:rPr>
        <w:t>:</w:t>
      </w:r>
    </w:p>
    <w:p w14:paraId="1B67FFF9" w14:textId="7FD3AA4D" w:rsidR="00016461" w:rsidRPr="005745E3" w:rsidRDefault="00016461" w:rsidP="00016461">
      <w:pPr>
        <w:numPr>
          <w:ilvl w:val="3"/>
          <w:numId w:val="18"/>
        </w:numPr>
        <w:jc w:val="both"/>
        <w:rPr>
          <w:rFonts w:ascii="Garamond" w:hAnsi="Garamond" w:cs="Times New Roman"/>
        </w:rPr>
      </w:pPr>
      <w:r>
        <w:rPr>
          <w:rFonts w:ascii="Garamond" w:hAnsi="Garamond" w:cs="Times New Roman"/>
        </w:rPr>
        <w:t>Rare, but makes up 20% of cases of early onset dementia</w:t>
      </w:r>
    </w:p>
    <w:p w14:paraId="213357D9" w14:textId="1E45A8F1"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Front</w:t>
      </w:r>
      <w:r w:rsidR="005745E3">
        <w:rPr>
          <w:rFonts w:ascii="Garamond" w:hAnsi="Garamond" w:cs="Times New Roman"/>
        </w:rPr>
        <w:t>al lobe: changes in personality</w:t>
      </w:r>
    </w:p>
    <w:p w14:paraId="49BDD345" w14:textId="70BCA4B7"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Te</w:t>
      </w:r>
      <w:r w:rsidR="005745E3">
        <w:rPr>
          <w:rFonts w:ascii="Garamond" w:hAnsi="Garamond" w:cs="Times New Roman"/>
        </w:rPr>
        <w:t>mporal lobe: Aphasia (language)</w:t>
      </w:r>
    </w:p>
    <w:p w14:paraId="125EC870" w14:textId="15488B76" w:rsidR="0047190E" w:rsidRPr="005745E3" w:rsidRDefault="005745E3" w:rsidP="00884195">
      <w:pPr>
        <w:numPr>
          <w:ilvl w:val="2"/>
          <w:numId w:val="18"/>
        </w:numPr>
        <w:jc w:val="both"/>
        <w:rPr>
          <w:rFonts w:ascii="Garamond" w:hAnsi="Garamond" w:cs="Times New Roman"/>
        </w:rPr>
      </w:pPr>
      <w:r>
        <w:rPr>
          <w:rFonts w:ascii="Garamond" w:hAnsi="Garamond" w:cs="Times New Roman"/>
        </w:rPr>
        <w:t>Cognitive decline follows later</w:t>
      </w:r>
    </w:p>
    <w:p w14:paraId="593C1BB2" w14:textId="64A65E4E"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Aff</w:t>
      </w:r>
      <w:r w:rsidR="005745E3">
        <w:rPr>
          <w:rFonts w:ascii="Garamond" w:hAnsi="Garamond" w:cs="Times New Roman"/>
        </w:rPr>
        <w:t>ects serotonergic neural system</w:t>
      </w:r>
    </w:p>
    <w:p w14:paraId="71FF5F8A" w14:textId="2A547E39"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Onset is 40</w:t>
      </w:r>
      <w:r w:rsidR="005745E3">
        <w:rPr>
          <w:rFonts w:ascii="Garamond" w:hAnsi="Garamond" w:cs="Times New Roman"/>
        </w:rPr>
        <w:t xml:space="preserve"> to 80 </w:t>
      </w:r>
      <w:r w:rsidR="0094187C">
        <w:rPr>
          <w:rFonts w:ascii="Garamond" w:hAnsi="Garamond" w:cs="Times New Roman"/>
        </w:rPr>
        <w:t>years</w:t>
      </w:r>
      <w:r w:rsidR="005745E3">
        <w:rPr>
          <w:rFonts w:ascii="Garamond" w:hAnsi="Garamond" w:cs="Times New Roman"/>
        </w:rPr>
        <w:t xml:space="preserve"> (typically late 50s)</w:t>
      </w:r>
    </w:p>
    <w:p w14:paraId="6D013634" w14:textId="4578F187" w:rsidR="0047190E" w:rsidRPr="005745E3" w:rsidRDefault="0047190E" w:rsidP="00884195">
      <w:pPr>
        <w:numPr>
          <w:ilvl w:val="1"/>
          <w:numId w:val="18"/>
        </w:numPr>
        <w:jc w:val="both"/>
        <w:rPr>
          <w:rFonts w:ascii="Garamond" w:hAnsi="Garamond" w:cs="Times New Roman"/>
        </w:rPr>
      </w:pPr>
      <w:r w:rsidRPr="005745E3">
        <w:rPr>
          <w:rFonts w:ascii="Garamond" w:hAnsi="Garamond" w:cs="Times New Roman"/>
        </w:rPr>
        <w:t xml:space="preserve">Frontal-subcortical </w:t>
      </w:r>
      <w:r w:rsidR="005745E3">
        <w:rPr>
          <w:rFonts w:ascii="Garamond" w:hAnsi="Garamond" w:cs="Times New Roman"/>
        </w:rPr>
        <w:t>d</w:t>
      </w:r>
      <w:r w:rsidRPr="005745E3">
        <w:rPr>
          <w:rFonts w:ascii="Garamond" w:hAnsi="Garamond" w:cs="Times New Roman"/>
        </w:rPr>
        <w:t>ementias: aff</w:t>
      </w:r>
      <w:r w:rsidR="005745E3">
        <w:rPr>
          <w:rFonts w:ascii="Garamond" w:hAnsi="Garamond" w:cs="Times New Roman"/>
        </w:rPr>
        <w:t>ect cognition and motor systems:</w:t>
      </w:r>
    </w:p>
    <w:p w14:paraId="62895982" w14:textId="02588C22" w:rsidR="0047190E" w:rsidRDefault="0047190E" w:rsidP="00884195">
      <w:pPr>
        <w:numPr>
          <w:ilvl w:val="2"/>
          <w:numId w:val="18"/>
        </w:numPr>
        <w:jc w:val="both"/>
        <w:rPr>
          <w:rFonts w:ascii="Garamond" w:hAnsi="Garamond" w:cs="Times New Roman"/>
        </w:rPr>
      </w:pPr>
      <w:r w:rsidRPr="005745E3">
        <w:rPr>
          <w:rFonts w:ascii="Garamond" w:hAnsi="Garamond" w:cs="Times New Roman"/>
        </w:rPr>
        <w:t xml:space="preserve">Vascular </w:t>
      </w:r>
      <w:r w:rsidR="005745E3">
        <w:rPr>
          <w:rFonts w:ascii="Garamond" w:hAnsi="Garamond" w:cs="Times New Roman"/>
        </w:rPr>
        <w:t>dementia</w:t>
      </w:r>
      <w:r w:rsidR="002354AC">
        <w:rPr>
          <w:rFonts w:ascii="Garamond" w:hAnsi="Garamond" w:cs="Times New Roman"/>
        </w:rPr>
        <w:t>:</w:t>
      </w:r>
    </w:p>
    <w:p w14:paraId="0DB944EF" w14:textId="01E4C635" w:rsidR="0047190E" w:rsidRPr="00843361" w:rsidRDefault="0047190E" w:rsidP="00884195">
      <w:pPr>
        <w:numPr>
          <w:ilvl w:val="3"/>
          <w:numId w:val="18"/>
        </w:numPr>
        <w:jc w:val="both"/>
        <w:rPr>
          <w:rFonts w:ascii="Garamond" w:hAnsi="Garamond" w:cs="Times New Roman"/>
        </w:rPr>
      </w:pPr>
      <w:r w:rsidRPr="00843361">
        <w:rPr>
          <w:rFonts w:ascii="Garamond" w:hAnsi="Garamond" w:cs="Times New Roman"/>
        </w:rPr>
        <w:t>Second most common form in Europe and North America; most comm</w:t>
      </w:r>
      <w:r w:rsidR="00843361">
        <w:rPr>
          <w:rFonts w:ascii="Garamond" w:hAnsi="Garamond" w:cs="Times New Roman"/>
        </w:rPr>
        <w:t>on form in some Asian countries:</w:t>
      </w:r>
    </w:p>
    <w:p w14:paraId="17964963" w14:textId="7829A3B0"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Prevalence of atherosclerosis leads to restricted blood supply to</w:t>
      </w:r>
      <w:r w:rsidR="00843361">
        <w:rPr>
          <w:rFonts w:ascii="Garamond" w:hAnsi="Garamond" w:cs="Times New Roman"/>
        </w:rPr>
        <w:t xml:space="preserve"> brain, clotting and strokes</w:t>
      </w:r>
    </w:p>
    <w:p w14:paraId="7B8A1628" w14:textId="0350B513"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Neurological symptoms: wea</w:t>
      </w:r>
      <w:r w:rsidR="00843361">
        <w:rPr>
          <w:rFonts w:ascii="Garamond" w:hAnsi="Garamond" w:cs="Times New Roman"/>
        </w:rPr>
        <w:t>kness in arm or slowed reflexes</w:t>
      </w:r>
    </w:p>
    <w:p w14:paraId="7B80E966" w14:textId="0CA653E0"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Cognitive performance fluctuates more t</w:t>
      </w:r>
      <w:r w:rsidR="00843361">
        <w:rPr>
          <w:rFonts w:ascii="Garamond" w:hAnsi="Garamond" w:cs="Times New Roman"/>
        </w:rPr>
        <w:t>han AD</w:t>
      </w:r>
    </w:p>
    <w:p w14:paraId="1B86EB6A" w14:textId="366440C2"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M</w:t>
      </w:r>
      <w:r w:rsidR="00843361">
        <w:rPr>
          <w:rFonts w:ascii="Garamond" w:hAnsi="Garamond" w:cs="Times New Roman"/>
        </w:rPr>
        <w:t>ixed dementia: VD &amp; AD co-occur</w:t>
      </w:r>
      <w:r w:rsidR="00645544">
        <w:rPr>
          <w:rFonts w:ascii="Garamond" w:hAnsi="Garamond" w:cs="Times New Roman"/>
        </w:rPr>
        <w:t>; more common in men</w:t>
      </w:r>
    </w:p>
    <w:p w14:paraId="147A8D8C" w14:textId="57ECE6EF" w:rsidR="00843361" w:rsidRPr="00843361" w:rsidRDefault="00645544" w:rsidP="00884195">
      <w:pPr>
        <w:numPr>
          <w:ilvl w:val="4"/>
          <w:numId w:val="18"/>
        </w:numPr>
        <w:jc w:val="both"/>
        <w:rPr>
          <w:rFonts w:ascii="Garamond" w:hAnsi="Garamond" w:cs="Times New Roman"/>
        </w:rPr>
      </w:pPr>
      <w:r>
        <w:rPr>
          <w:rFonts w:ascii="Garamond" w:hAnsi="Garamond" w:cs="Times New Roman"/>
        </w:rPr>
        <w:t>Neurons are not degenerated, but killed</w:t>
      </w:r>
    </w:p>
    <w:p w14:paraId="4A3BAA5D" w14:textId="0AC5DBB7" w:rsidR="0047190E" w:rsidRDefault="0047190E" w:rsidP="00884195">
      <w:pPr>
        <w:numPr>
          <w:ilvl w:val="2"/>
          <w:numId w:val="18"/>
        </w:numPr>
        <w:jc w:val="both"/>
        <w:rPr>
          <w:rFonts w:ascii="Garamond" w:hAnsi="Garamond" w:cs="Times New Roman"/>
        </w:rPr>
      </w:pPr>
      <w:r w:rsidRPr="005745E3">
        <w:rPr>
          <w:rFonts w:ascii="Garamond" w:hAnsi="Garamond" w:cs="Times New Roman"/>
        </w:rPr>
        <w:t xml:space="preserve">Huntington’s </w:t>
      </w:r>
      <w:r w:rsidR="005745E3">
        <w:rPr>
          <w:rFonts w:ascii="Garamond" w:hAnsi="Garamond" w:cs="Times New Roman"/>
        </w:rPr>
        <w:t>chorea</w:t>
      </w:r>
      <w:r w:rsidR="001212F2">
        <w:rPr>
          <w:rFonts w:ascii="Garamond" w:hAnsi="Garamond" w:cs="Times New Roman"/>
        </w:rPr>
        <w:t>:</w:t>
      </w:r>
    </w:p>
    <w:p w14:paraId="2B4287B1" w14:textId="6932A319"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Caused by single domin</w:t>
      </w:r>
      <w:r w:rsidR="00B6010D">
        <w:rPr>
          <w:rFonts w:ascii="Garamond" w:hAnsi="Garamond" w:cs="Times New Roman"/>
        </w:rPr>
        <w:t>ant gene (5 – 10 cases/100,000)</w:t>
      </w:r>
    </w:p>
    <w:p w14:paraId="325C5244" w14:textId="5567C1C5"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Inability to control movement: writhing</w:t>
      </w:r>
      <w:r w:rsidR="00B6010D">
        <w:rPr>
          <w:rFonts w:ascii="Garamond" w:hAnsi="Garamond" w:cs="Times New Roman"/>
        </w:rPr>
        <w:t xml:space="preserve"> (chorea) and unable to swallow</w:t>
      </w:r>
    </w:p>
    <w:p w14:paraId="1ACCC0B0" w14:textId="7DA7F501"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Cog</w:t>
      </w:r>
      <w:r w:rsidR="00B6010D">
        <w:rPr>
          <w:rFonts w:ascii="Garamond" w:hAnsi="Garamond" w:cs="Times New Roman"/>
        </w:rPr>
        <w:t>nitive and emotional deficits</w:t>
      </w:r>
    </w:p>
    <w:p w14:paraId="0A717C49" w14:textId="5D8A01B5" w:rsidR="00B6010D" w:rsidRPr="00B6010D" w:rsidRDefault="0047190E" w:rsidP="00884195">
      <w:pPr>
        <w:numPr>
          <w:ilvl w:val="3"/>
          <w:numId w:val="18"/>
        </w:numPr>
        <w:jc w:val="both"/>
        <w:rPr>
          <w:rFonts w:ascii="Garamond" w:hAnsi="Garamond" w:cs="Times New Roman"/>
        </w:rPr>
      </w:pPr>
      <w:r w:rsidRPr="00B6010D">
        <w:rPr>
          <w:rFonts w:ascii="Garamond" w:hAnsi="Garamond" w:cs="Times New Roman"/>
        </w:rPr>
        <w:t>No cure; life-expectancy is 20 ye</w:t>
      </w:r>
      <w:r w:rsidR="00B6010D">
        <w:rPr>
          <w:rFonts w:ascii="Garamond" w:hAnsi="Garamond" w:cs="Times New Roman"/>
        </w:rPr>
        <w:t>ars following onset of symptoms</w:t>
      </w:r>
    </w:p>
    <w:p w14:paraId="6E039F54" w14:textId="5CB1244B" w:rsidR="0047190E" w:rsidRDefault="005745E3" w:rsidP="00884195">
      <w:pPr>
        <w:numPr>
          <w:ilvl w:val="2"/>
          <w:numId w:val="18"/>
        </w:numPr>
        <w:jc w:val="both"/>
        <w:rPr>
          <w:rFonts w:ascii="Garamond" w:hAnsi="Garamond" w:cs="Times New Roman"/>
        </w:rPr>
      </w:pPr>
      <w:r>
        <w:rPr>
          <w:rFonts w:ascii="Garamond" w:hAnsi="Garamond" w:cs="Times New Roman"/>
        </w:rPr>
        <w:t>Parkinson’s disease</w:t>
      </w:r>
      <w:r w:rsidR="001212F2">
        <w:rPr>
          <w:rFonts w:ascii="Garamond" w:hAnsi="Garamond" w:cs="Times New Roman"/>
        </w:rPr>
        <w:t>:</w:t>
      </w:r>
    </w:p>
    <w:p w14:paraId="50C8C6A9" w14:textId="2BC000C4" w:rsidR="00E43B72" w:rsidRDefault="00E43B72" w:rsidP="00884195">
      <w:pPr>
        <w:numPr>
          <w:ilvl w:val="3"/>
          <w:numId w:val="18"/>
        </w:numPr>
        <w:jc w:val="both"/>
        <w:rPr>
          <w:rFonts w:ascii="Garamond" w:hAnsi="Garamond" w:cs="Times New Roman"/>
        </w:rPr>
      </w:pPr>
      <w:r>
        <w:rPr>
          <w:rFonts w:ascii="Garamond" w:hAnsi="Garamond" w:cs="Times New Roman"/>
        </w:rPr>
        <w:t>Caused by a loss of dopamine from the substantia nigra</w:t>
      </w:r>
      <w:r w:rsidR="009D4653">
        <w:rPr>
          <w:rFonts w:ascii="Garamond" w:hAnsi="Garamond" w:cs="Times New Roman"/>
        </w:rPr>
        <w:t xml:space="preserve"> (midbrain)</w:t>
      </w:r>
    </w:p>
    <w:p w14:paraId="2C21F550" w14:textId="659FBE33"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Affects 1% of those over 60; 4%</w:t>
      </w:r>
      <w:r w:rsidR="001212F2">
        <w:rPr>
          <w:rFonts w:ascii="Garamond" w:hAnsi="Garamond" w:cs="Times New Roman"/>
        </w:rPr>
        <w:t xml:space="preserve"> of those over 80</w:t>
      </w:r>
    </w:p>
    <w:p w14:paraId="2DCCC758" w14:textId="39B721DB"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5 – 10% of cas</w:t>
      </w:r>
      <w:r w:rsidR="001212F2">
        <w:rPr>
          <w:rFonts w:ascii="Garamond" w:hAnsi="Garamond" w:cs="Times New Roman"/>
        </w:rPr>
        <w:t>es are early onset (20 – 50yrs)</w:t>
      </w:r>
    </w:p>
    <w:p w14:paraId="6C9F3268" w14:textId="28406797" w:rsidR="0047190E" w:rsidRPr="001212F2" w:rsidRDefault="001212F2" w:rsidP="00884195">
      <w:pPr>
        <w:numPr>
          <w:ilvl w:val="3"/>
          <w:numId w:val="18"/>
        </w:numPr>
        <w:jc w:val="both"/>
        <w:rPr>
          <w:rFonts w:ascii="Garamond" w:hAnsi="Garamond" w:cs="Times New Roman"/>
        </w:rPr>
      </w:pPr>
      <w:r>
        <w:rPr>
          <w:rFonts w:ascii="Garamond" w:hAnsi="Garamond" w:cs="Times New Roman"/>
        </w:rPr>
        <w:t>Muscle tremors &amp; rigidity</w:t>
      </w:r>
    </w:p>
    <w:p w14:paraId="325DAE4D" w14:textId="02EAB258"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Akinesia:</w:t>
      </w:r>
      <w:r w:rsidR="001212F2">
        <w:rPr>
          <w:rFonts w:ascii="Garamond" w:hAnsi="Garamond" w:cs="Times New Roman"/>
        </w:rPr>
        <w:t xml:space="preserve"> inability to initiate movement</w:t>
      </w:r>
    </w:p>
    <w:p w14:paraId="638ABE3D" w14:textId="46D0030C" w:rsidR="001212F2" w:rsidRPr="001212F2" w:rsidRDefault="0047190E" w:rsidP="00884195">
      <w:pPr>
        <w:numPr>
          <w:ilvl w:val="3"/>
          <w:numId w:val="18"/>
        </w:numPr>
        <w:jc w:val="both"/>
        <w:rPr>
          <w:rFonts w:ascii="Garamond" w:hAnsi="Garamond" w:cs="Times New Roman"/>
        </w:rPr>
      </w:pPr>
      <w:r w:rsidRPr="001212F2">
        <w:rPr>
          <w:rFonts w:ascii="Garamond" w:hAnsi="Garamond" w:cs="Times New Roman"/>
        </w:rPr>
        <w:t>Life expectancy is 5 – 10 years.  Life expectancy is slightly lower than pop average with treatment (L-d</w:t>
      </w:r>
      <w:r w:rsidR="001212F2">
        <w:rPr>
          <w:rFonts w:ascii="Garamond" w:hAnsi="Garamond" w:cs="Times New Roman"/>
        </w:rPr>
        <w:t>opa or other dopamine agonists)</w:t>
      </w:r>
    </w:p>
    <w:p w14:paraId="1C0448C9" w14:textId="3E741F9D" w:rsidR="0047190E" w:rsidRDefault="005745E3" w:rsidP="00884195">
      <w:pPr>
        <w:numPr>
          <w:ilvl w:val="2"/>
          <w:numId w:val="18"/>
        </w:numPr>
        <w:jc w:val="both"/>
        <w:rPr>
          <w:rFonts w:ascii="Garamond" w:hAnsi="Garamond" w:cs="Times New Roman"/>
        </w:rPr>
      </w:pPr>
      <w:r>
        <w:rPr>
          <w:rFonts w:ascii="Garamond" w:hAnsi="Garamond" w:cs="Times New Roman"/>
        </w:rPr>
        <w:t>Normal pressure hydrocephalus</w:t>
      </w:r>
      <w:r w:rsidR="0047190E">
        <w:rPr>
          <w:rFonts w:ascii="Garamond" w:hAnsi="Garamond" w:cs="Times New Roman"/>
        </w:rPr>
        <w:t>:</w:t>
      </w:r>
    </w:p>
    <w:p w14:paraId="2A54005F" w14:textId="69AB0733"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I</w:t>
      </w:r>
      <w:r w:rsidR="00ED42D0">
        <w:rPr>
          <w:rFonts w:ascii="Garamond" w:hAnsi="Garamond" w:cs="Times New Roman"/>
        </w:rPr>
        <w:t>mpairment in the circulation of cerebral spinal f</w:t>
      </w:r>
      <w:r w:rsidRPr="00ED42D0">
        <w:rPr>
          <w:rFonts w:ascii="Garamond" w:hAnsi="Garamond" w:cs="Times New Roman"/>
        </w:rPr>
        <w:t>luid (CSF) that leads to gros</w:t>
      </w:r>
      <w:r w:rsidR="00ED42D0">
        <w:rPr>
          <w:rFonts w:ascii="Garamond" w:hAnsi="Garamond" w:cs="Times New Roman"/>
        </w:rPr>
        <w:t>s enlargement of the ventricles</w:t>
      </w:r>
    </w:p>
    <w:p w14:paraId="739EFFF2" w14:textId="77777777"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Caused by brain insults and inflammation (e.g., head injury, stroke)?</w:t>
      </w:r>
    </w:p>
    <w:p w14:paraId="35CDD309" w14:textId="1F615839"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Applies pressure to areas affecting leg</w:t>
      </w:r>
      <w:r w:rsidR="00ED42D0">
        <w:rPr>
          <w:rFonts w:ascii="Garamond" w:hAnsi="Garamond" w:cs="Times New Roman"/>
        </w:rPr>
        <w:t>s, balance, bladder, and memory</w:t>
      </w:r>
      <w:r w:rsidR="004D20B4">
        <w:rPr>
          <w:rFonts w:ascii="Garamond" w:hAnsi="Garamond" w:cs="Times New Roman"/>
        </w:rPr>
        <w:t xml:space="preserve"> </w:t>
      </w:r>
      <w:r w:rsidR="004D20B4" w:rsidRPr="004D20B4">
        <w:rPr>
          <w:rFonts w:ascii="Garamond" w:hAnsi="Garamond" w:cs="Times New Roman"/>
        </w:rPr>
        <w:sym w:font="Wingdings" w:char="F0E0"/>
      </w:r>
      <w:r w:rsidR="004D20B4">
        <w:rPr>
          <w:rFonts w:ascii="Garamond" w:hAnsi="Garamond" w:cs="Times New Roman"/>
        </w:rPr>
        <w:t xml:space="preserve"> slow, wide gait</w:t>
      </w:r>
    </w:p>
    <w:p w14:paraId="269BC26F" w14:textId="53D30F35" w:rsidR="005745E3" w:rsidRPr="00BF1A82" w:rsidRDefault="00F51F4B" w:rsidP="00884195">
      <w:pPr>
        <w:numPr>
          <w:ilvl w:val="3"/>
          <w:numId w:val="18"/>
        </w:numPr>
        <w:jc w:val="both"/>
        <w:rPr>
          <w:rFonts w:ascii="Garamond" w:hAnsi="Garamond" w:cs="Times New Roman"/>
        </w:rPr>
      </w:pPr>
      <w:r w:rsidRPr="00ED42D0">
        <w:rPr>
          <w:rFonts w:ascii="Garamond" w:hAnsi="Garamond" w:cs="Times New Roman"/>
        </w:rPr>
        <w:t>Repair</w:t>
      </w:r>
      <w:r w:rsidR="00ED42D0">
        <w:rPr>
          <w:rFonts w:ascii="Garamond" w:hAnsi="Garamond" w:cs="Times New Roman"/>
        </w:rPr>
        <w:t>able with surgery in some cases</w:t>
      </w:r>
    </w:p>
    <w:p w14:paraId="159BD095" w14:textId="77777777" w:rsidR="00466776" w:rsidRDefault="00466776" w:rsidP="00466776">
      <w:pPr>
        <w:ind w:left="2160"/>
        <w:jc w:val="both"/>
        <w:rPr>
          <w:rFonts w:ascii="Garamond" w:hAnsi="Garamond" w:cs="Times New Roman"/>
        </w:rPr>
      </w:pPr>
    </w:p>
    <w:p w14:paraId="500A2553" w14:textId="5376EC53" w:rsidR="00466776" w:rsidRPr="009C09EB" w:rsidRDefault="00466776" w:rsidP="00466776">
      <w:pPr>
        <w:pBdr>
          <w:bottom w:val="single" w:sz="12" w:space="1" w:color="auto"/>
        </w:pBdr>
        <w:jc w:val="both"/>
        <w:rPr>
          <w:rFonts w:ascii="Garamond" w:hAnsi="Garamond" w:cs="Times New Roman"/>
          <w:b/>
        </w:rPr>
      </w:pPr>
      <w:r>
        <w:rPr>
          <w:rFonts w:ascii="Garamond" w:hAnsi="Garamond" w:cs="Times New Roman"/>
          <w:b/>
        </w:rPr>
        <w:t>LECTURE 19</w:t>
      </w:r>
      <w:r w:rsidRPr="009C09EB">
        <w:rPr>
          <w:rFonts w:ascii="Garamond" w:hAnsi="Garamond" w:cs="Times New Roman"/>
          <w:b/>
        </w:rPr>
        <w:t xml:space="preserve"> (Oct </w:t>
      </w:r>
      <w:r>
        <w:rPr>
          <w:rFonts w:ascii="Garamond" w:hAnsi="Garamond" w:cs="Times New Roman"/>
          <w:b/>
        </w:rPr>
        <w:t>26</w:t>
      </w:r>
      <w:r>
        <w:rPr>
          <w:rFonts w:ascii="Garamond" w:hAnsi="Garamond" w:cs="Times New Roman"/>
          <w:b/>
          <w:vertAlign w:val="superscript"/>
        </w:rPr>
        <w:t>th</w:t>
      </w:r>
      <w:r w:rsidRPr="009C09EB">
        <w:rPr>
          <w:rFonts w:ascii="Garamond" w:hAnsi="Garamond" w:cs="Times New Roman"/>
          <w:b/>
        </w:rPr>
        <w:t>, 2012):</w:t>
      </w:r>
      <w:r w:rsidR="00105458">
        <w:rPr>
          <w:rFonts w:ascii="Garamond" w:hAnsi="Garamond" w:cs="Times New Roman"/>
          <w:b/>
        </w:rPr>
        <w:t xml:space="preserve"> Substance abuse &amp; dependence</w:t>
      </w:r>
    </w:p>
    <w:p w14:paraId="3046B945" w14:textId="4CB0EE3F" w:rsidR="00466776" w:rsidRPr="00C63B10" w:rsidRDefault="00466776" w:rsidP="00466776">
      <w:pPr>
        <w:jc w:val="both"/>
        <w:rPr>
          <w:rFonts w:ascii="Garamond" w:hAnsi="Garamond" w:cs="Times New Roman"/>
        </w:rPr>
      </w:pPr>
    </w:p>
    <w:p w14:paraId="243E56EC" w14:textId="28A37726" w:rsidR="00466776" w:rsidRDefault="003F0D44" w:rsidP="00884195">
      <w:pPr>
        <w:numPr>
          <w:ilvl w:val="0"/>
          <w:numId w:val="19"/>
        </w:numPr>
        <w:jc w:val="both"/>
        <w:rPr>
          <w:rFonts w:ascii="Garamond" w:hAnsi="Garamond" w:cs="Times New Roman"/>
          <w:b/>
          <w:color w:val="1F497D" w:themeColor="text2"/>
        </w:rPr>
      </w:pPr>
      <w:r>
        <w:rPr>
          <w:rFonts w:ascii="Garamond" w:hAnsi="Garamond" w:cs="Times New Roman"/>
          <w:b/>
          <w:color w:val="1F497D" w:themeColor="text2"/>
        </w:rPr>
        <w:t>Psychotropic substances</w:t>
      </w:r>
      <w:r w:rsidR="00466776" w:rsidRPr="004101A5">
        <w:rPr>
          <w:rFonts w:ascii="Garamond" w:hAnsi="Garamond" w:cs="Times New Roman"/>
          <w:b/>
          <w:color w:val="1F497D" w:themeColor="text2"/>
        </w:rPr>
        <w:t>:</w:t>
      </w:r>
    </w:p>
    <w:p w14:paraId="66C2CCB8" w14:textId="43452275" w:rsidR="00BF52AF" w:rsidRPr="003F0D44" w:rsidRDefault="00F51F4B" w:rsidP="00884195">
      <w:pPr>
        <w:numPr>
          <w:ilvl w:val="1"/>
          <w:numId w:val="19"/>
        </w:numPr>
        <w:jc w:val="both"/>
        <w:rPr>
          <w:rFonts w:ascii="Garamond" w:hAnsi="Garamond" w:cs="Times New Roman"/>
        </w:rPr>
      </w:pPr>
      <w:r w:rsidRPr="003F0D44">
        <w:rPr>
          <w:rFonts w:ascii="Garamond" w:hAnsi="Garamond" w:cs="Times New Roman"/>
        </w:rPr>
        <w:t>St</w:t>
      </w:r>
      <w:r w:rsidR="002115E4">
        <w:rPr>
          <w:rFonts w:ascii="Garamond" w:hAnsi="Garamond" w:cs="Times New Roman"/>
        </w:rPr>
        <w:t>imulants: increas</w:t>
      </w:r>
      <w:r w:rsidR="005A3D42">
        <w:rPr>
          <w:rFonts w:ascii="Garamond" w:hAnsi="Garamond" w:cs="Times New Roman"/>
        </w:rPr>
        <w:t>e</w:t>
      </w:r>
      <w:r w:rsidR="009E594B">
        <w:rPr>
          <w:rFonts w:ascii="Garamond" w:hAnsi="Garamond" w:cs="Times New Roman"/>
        </w:rPr>
        <w:t xml:space="preserve"> CNS activity</w:t>
      </w:r>
    </w:p>
    <w:p w14:paraId="5A34A9CD" w14:textId="77777777"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Caffeine</w:t>
      </w:r>
    </w:p>
    <w:p w14:paraId="3162FA16" w14:textId="69A7A03C"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Nicotine (ACh agoni</w:t>
      </w:r>
      <w:r w:rsidR="00BF6D64">
        <w:rPr>
          <w:rFonts w:ascii="Garamond" w:hAnsi="Garamond" w:cs="Times New Roman"/>
        </w:rPr>
        <w:t>st)</w:t>
      </w:r>
    </w:p>
    <w:p w14:paraId="3D20E4F3" w14:textId="406394CA"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Cocaine &amp; amphet</w:t>
      </w:r>
      <w:r w:rsidR="00BF6D64">
        <w:rPr>
          <w:rFonts w:ascii="Garamond" w:hAnsi="Garamond" w:cs="Times New Roman"/>
        </w:rPr>
        <w:t>amines (catecholamine agonists)</w:t>
      </w:r>
    </w:p>
    <w:p w14:paraId="31FC18A4" w14:textId="53E0001B" w:rsidR="00BF52AF" w:rsidRPr="003F0D44" w:rsidRDefault="00F51F4B" w:rsidP="00884195">
      <w:pPr>
        <w:numPr>
          <w:ilvl w:val="1"/>
          <w:numId w:val="19"/>
        </w:numPr>
        <w:jc w:val="both"/>
        <w:rPr>
          <w:rFonts w:ascii="Garamond" w:hAnsi="Garamond" w:cs="Times New Roman"/>
        </w:rPr>
      </w:pPr>
      <w:r w:rsidRPr="003F0D44">
        <w:rPr>
          <w:rFonts w:ascii="Garamond" w:hAnsi="Garamond" w:cs="Times New Roman"/>
        </w:rPr>
        <w:t>Dep</w:t>
      </w:r>
      <w:r w:rsidR="009E594B">
        <w:rPr>
          <w:rFonts w:ascii="Garamond" w:hAnsi="Garamond" w:cs="Times New Roman"/>
        </w:rPr>
        <w:t>ressants: decrease CNS activity</w:t>
      </w:r>
    </w:p>
    <w:p w14:paraId="2F4A27AB" w14:textId="4FE8D30C"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 xml:space="preserve">Alcohol &amp; anti-anxiety </w:t>
      </w:r>
      <w:r w:rsidR="00BF6D64">
        <w:rPr>
          <w:rFonts w:ascii="Garamond" w:hAnsi="Garamond" w:cs="Times New Roman"/>
        </w:rPr>
        <w:t>benzodiazepines (GABA agonists</w:t>
      </w:r>
      <w:r w:rsidR="003120CD">
        <w:rPr>
          <w:rFonts w:ascii="Garamond" w:hAnsi="Garamond" w:cs="Times New Roman"/>
        </w:rPr>
        <w:t xml:space="preserve"> </w:t>
      </w:r>
      <w:r w:rsidR="003120CD" w:rsidRPr="003120CD">
        <w:rPr>
          <w:rFonts w:ascii="Garamond" w:hAnsi="Garamond" w:cs="Times New Roman"/>
        </w:rPr>
        <w:sym w:font="Wingdings" w:char="F0E0"/>
      </w:r>
      <w:r w:rsidR="003120CD">
        <w:rPr>
          <w:rFonts w:ascii="Garamond" w:hAnsi="Garamond" w:cs="Times New Roman"/>
        </w:rPr>
        <w:t xml:space="preserve"> increases GABA</w:t>
      </w:r>
      <w:r w:rsidR="00BF6D64">
        <w:rPr>
          <w:rFonts w:ascii="Garamond" w:hAnsi="Garamond" w:cs="Times New Roman"/>
        </w:rPr>
        <w:t>)</w:t>
      </w:r>
    </w:p>
    <w:p w14:paraId="4AE087AA" w14:textId="11035B67" w:rsidR="00BF52AF" w:rsidRPr="003F0D44" w:rsidRDefault="00F51F4B" w:rsidP="00884195">
      <w:pPr>
        <w:numPr>
          <w:ilvl w:val="1"/>
          <w:numId w:val="19"/>
        </w:numPr>
        <w:jc w:val="both"/>
        <w:rPr>
          <w:rFonts w:ascii="Garamond" w:hAnsi="Garamond" w:cs="Times New Roman"/>
        </w:rPr>
      </w:pPr>
      <w:r w:rsidRPr="003F0D44">
        <w:rPr>
          <w:rFonts w:ascii="Garamond" w:hAnsi="Garamond" w:cs="Times New Roman"/>
        </w:rPr>
        <w:t>Opiates: chemically identi</w:t>
      </w:r>
      <w:r w:rsidR="00BF6D64">
        <w:rPr>
          <w:rFonts w:ascii="Garamond" w:hAnsi="Garamond" w:cs="Times New Roman"/>
        </w:rPr>
        <w:t>cal to endorphins; relieve pain</w:t>
      </w:r>
    </w:p>
    <w:p w14:paraId="22C1559C" w14:textId="127CD494" w:rsidR="00BF52AF" w:rsidRPr="003F0D44" w:rsidRDefault="00BF6D64" w:rsidP="00884195">
      <w:pPr>
        <w:numPr>
          <w:ilvl w:val="2"/>
          <w:numId w:val="19"/>
        </w:numPr>
        <w:jc w:val="both"/>
        <w:rPr>
          <w:rFonts w:ascii="Garamond" w:hAnsi="Garamond" w:cs="Times New Roman"/>
        </w:rPr>
      </w:pPr>
      <w:r>
        <w:rPr>
          <w:rFonts w:ascii="Garamond" w:hAnsi="Garamond" w:cs="Times New Roman"/>
        </w:rPr>
        <w:t>Opium, m</w:t>
      </w:r>
      <w:r w:rsidR="00F51F4B" w:rsidRPr="003F0D44">
        <w:rPr>
          <w:rFonts w:ascii="Garamond" w:hAnsi="Garamond" w:cs="Times New Roman"/>
        </w:rPr>
        <w:t>or</w:t>
      </w:r>
      <w:r>
        <w:rPr>
          <w:rFonts w:ascii="Garamond" w:hAnsi="Garamond" w:cs="Times New Roman"/>
        </w:rPr>
        <w:t>phine, heroin, Demerol, codeine</w:t>
      </w:r>
    </w:p>
    <w:p w14:paraId="6DFDF4C5" w14:textId="70EF6A93" w:rsidR="00BF52AF" w:rsidRPr="003F0D44" w:rsidRDefault="009D5DDC" w:rsidP="00884195">
      <w:pPr>
        <w:numPr>
          <w:ilvl w:val="1"/>
          <w:numId w:val="19"/>
        </w:numPr>
        <w:jc w:val="both"/>
        <w:rPr>
          <w:rFonts w:ascii="Garamond" w:hAnsi="Garamond" w:cs="Times New Roman"/>
        </w:rPr>
      </w:pPr>
      <w:r>
        <w:rPr>
          <w:rFonts w:ascii="Garamond" w:hAnsi="Garamond" w:cs="Times New Roman"/>
        </w:rPr>
        <w:t>Hallucinogens: alter perception</w:t>
      </w:r>
    </w:p>
    <w:p w14:paraId="42A42520" w14:textId="77777777" w:rsidR="00BF52AF" w:rsidRDefault="00F51F4B" w:rsidP="00884195">
      <w:pPr>
        <w:numPr>
          <w:ilvl w:val="2"/>
          <w:numId w:val="19"/>
        </w:numPr>
        <w:jc w:val="both"/>
        <w:rPr>
          <w:rFonts w:ascii="Garamond" w:hAnsi="Garamond" w:cs="Times New Roman"/>
        </w:rPr>
      </w:pPr>
      <w:r w:rsidRPr="003F0D44">
        <w:rPr>
          <w:rFonts w:ascii="Garamond" w:hAnsi="Garamond" w:cs="Times New Roman"/>
        </w:rPr>
        <w:t>LSD &amp; psilocybin (serotonin); mescaline (norepinephrine)</w:t>
      </w:r>
    </w:p>
    <w:p w14:paraId="38E18E7A" w14:textId="77777777" w:rsidR="00C77D17" w:rsidRPr="003F0D44" w:rsidRDefault="00C77D17" w:rsidP="00C77D17">
      <w:pPr>
        <w:ind w:left="2160"/>
        <w:jc w:val="both"/>
        <w:rPr>
          <w:rFonts w:ascii="Garamond" w:hAnsi="Garamond" w:cs="Times New Roman"/>
        </w:rPr>
      </w:pPr>
    </w:p>
    <w:p w14:paraId="221EC080" w14:textId="394F78FF" w:rsidR="003F0D44" w:rsidRPr="00C77D17" w:rsidRDefault="00C77D17" w:rsidP="00884195">
      <w:pPr>
        <w:numPr>
          <w:ilvl w:val="0"/>
          <w:numId w:val="19"/>
        </w:numPr>
        <w:jc w:val="both"/>
        <w:rPr>
          <w:rFonts w:ascii="Garamond" w:hAnsi="Garamond" w:cs="Times New Roman"/>
          <w:b/>
          <w:color w:val="1F497D" w:themeColor="text2"/>
        </w:rPr>
      </w:pPr>
      <w:r w:rsidRPr="00C77D17">
        <w:rPr>
          <w:rFonts w:ascii="Garamond" w:hAnsi="Garamond" w:cs="Times New Roman"/>
          <w:b/>
          <w:color w:val="1F497D" w:themeColor="text2"/>
        </w:rPr>
        <w:t>Symptomatology:</w:t>
      </w:r>
    </w:p>
    <w:p w14:paraId="2C9A20AD" w14:textId="3DBFED2A" w:rsidR="00BF52AF" w:rsidRDefault="00F51F4B" w:rsidP="00884195">
      <w:pPr>
        <w:numPr>
          <w:ilvl w:val="1"/>
          <w:numId w:val="19"/>
        </w:numPr>
        <w:jc w:val="both"/>
        <w:rPr>
          <w:rFonts w:ascii="Garamond" w:hAnsi="Garamond" w:cs="Times New Roman"/>
        </w:rPr>
      </w:pPr>
      <w:r w:rsidRPr="00511B93">
        <w:rPr>
          <w:rFonts w:ascii="Garamond" w:hAnsi="Garamond" w:cs="Times New Roman"/>
        </w:rPr>
        <w:t xml:space="preserve">Substance </w:t>
      </w:r>
      <w:r w:rsidR="00B72C24">
        <w:rPr>
          <w:rFonts w:ascii="Garamond" w:hAnsi="Garamond" w:cs="Times New Roman"/>
        </w:rPr>
        <w:t>a</w:t>
      </w:r>
      <w:r w:rsidRPr="00511B93">
        <w:rPr>
          <w:rFonts w:ascii="Garamond" w:hAnsi="Garamond" w:cs="Times New Roman"/>
        </w:rPr>
        <w:t>buse: m</w:t>
      </w:r>
      <w:r w:rsidR="00651ACB">
        <w:rPr>
          <w:rFonts w:ascii="Garamond" w:hAnsi="Garamond" w:cs="Times New Roman"/>
        </w:rPr>
        <w:t>aladaptive pattern of behaviour</w:t>
      </w:r>
    </w:p>
    <w:p w14:paraId="1AE3F774" w14:textId="77777777" w:rsidR="00FD0157" w:rsidRDefault="00FD0157" w:rsidP="00884195">
      <w:pPr>
        <w:numPr>
          <w:ilvl w:val="2"/>
          <w:numId w:val="19"/>
        </w:numPr>
        <w:jc w:val="both"/>
        <w:rPr>
          <w:rFonts w:ascii="Garamond" w:hAnsi="Garamond" w:cs="Times New Roman"/>
        </w:rPr>
      </w:pPr>
      <w:r w:rsidRPr="00511B93">
        <w:rPr>
          <w:rFonts w:ascii="Garamond" w:hAnsi="Garamond" w:cs="Times New Roman"/>
        </w:rPr>
        <w:t>Withdrawal occurs</w:t>
      </w:r>
      <w:r>
        <w:rPr>
          <w:rFonts w:ascii="Garamond" w:hAnsi="Garamond" w:cs="Times New Roman"/>
        </w:rPr>
        <w:t xml:space="preserve"> when substance is discontinued:</w:t>
      </w:r>
    </w:p>
    <w:p w14:paraId="3698E380" w14:textId="77777777" w:rsidR="00FD0157" w:rsidRDefault="00FD0157" w:rsidP="00884195">
      <w:pPr>
        <w:numPr>
          <w:ilvl w:val="3"/>
          <w:numId w:val="19"/>
        </w:numPr>
        <w:jc w:val="both"/>
        <w:rPr>
          <w:rFonts w:ascii="Garamond" w:hAnsi="Garamond" w:cs="Times New Roman"/>
        </w:rPr>
      </w:pPr>
      <w:r>
        <w:rPr>
          <w:rFonts w:ascii="Garamond" w:hAnsi="Garamond" w:cs="Times New Roman"/>
        </w:rPr>
        <w:t>Physiological disturbances:</w:t>
      </w:r>
    </w:p>
    <w:p w14:paraId="225C6E7B" w14:textId="77777777" w:rsidR="00FD0157" w:rsidRDefault="00FD0157" w:rsidP="00884195">
      <w:pPr>
        <w:numPr>
          <w:ilvl w:val="4"/>
          <w:numId w:val="19"/>
        </w:numPr>
        <w:jc w:val="both"/>
        <w:rPr>
          <w:rFonts w:ascii="Garamond" w:hAnsi="Garamond" w:cs="Times New Roman"/>
        </w:rPr>
      </w:pPr>
      <w:r>
        <w:rPr>
          <w:rFonts w:ascii="Garamond" w:hAnsi="Garamond" w:cs="Times New Roman"/>
        </w:rPr>
        <w:t>Increased blood pressure</w:t>
      </w:r>
    </w:p>
    <w:p w14:paraId="4F073B60" w14:textId="77777777" w:rsidR="00FD0157" w:rsidRDefault="00FD0157" w:rsidP="00884195">
      <w:pPr>
        <w:numPr>
          <w:ilvl w:val="4"/>
          <w:numId w:val="19"/>
        </w:numPr>
        <w:jc w:val="both"/>
        <w:rPr>
          <w:rFonts w:ascii="Garamond" w:hAnsi="Garamond" w:cs="Times New Roman"/>
        </w:rPr>
      </w:pPr>
      <w:r>
        <w:rPr>
          <w:rFonts w:ascii="Garamond" w:hAnsi="Garamond" w:cs="Times New Roman"/>
        </w:rPr>
        <w:t>Increased heart rate</w:t>
      </w:r>
    </w:p>
    <w:p w14:paraId="637DB1C8" w14:textId="77777777" w:rsidR="00FD0157" w:rsidRDefault="00FD0157" w:rsidP="00884195">
      <w:pPr>
        <w:numPr>
          <w:ilvl w:val="4"/>
          <w:numId w:val="19"/>
        </w:numPr>
        <w:jc w:val="both"/>
        <w:rPr>
          <w:rFonts w:ascii="Garamond" w:hAnsi="Garamond" w:cs="Times New Roman"/>
        </w:rPr>
      </w:pPr>
      <w:r>
        <w:rPr>
          <w:rFonts w:ascii="Garamond" w:hAnsi="Garamond" w:cs="Times New Roman"/>
        </w:rPr>
        <w:t>Sweating</w:t>
      </w:r>
    </w:p>
    <w:p w14:paraId="681A32AD" w14:textId="77777777" w:rsidR="00FD0157" w:rsidRDefault="00FD0157" w:rsidP="00884195">
      <w:pPr>
        <w:numPr>
          <w:ilvl w:val="3"/>
          <w:numId w:val="19"/>
        </w:numPr>
        <w:jc w:val="both"/>
        <w:rPr>
          <w:rFonts w:ascii="Garamond" w:hAnsi="Garamond" w:cs="Times New Roman"/>
        </w:rPr>
      </w:pPr>
      <w:r>
        <w:rPr>
          <w:rFonts w:ascii="Garamond" w:hAnsi="Garamond" w:cs="Times New Roman"/>
        </w:rPr>
        <w:t>Psychological disturbances:</w:t>
      </w:r>
    </w:p>
    <w:p w14:paraId="5016FBB3" w14:textId="77777777" w:rsidR="00FD0157" w:rsidRDefault="00FD0157" w:rsidP="00884195">
      <w:pPr>
        <w:numPr>
          <w:ilvl w:val="4"/>
          <w:numId w:val="19"/>
        </w:numPr>
        <w:jc w:val="both"/>
        <w:rPr>
          <w:rFonts w:ascii="Garamond" w:hAnsi="Garamond" w:cs="Times New Roman"/>
        </w:rPr>
      </w:pPr>
      <w:r>
        <w:rPr>
          <w:rFonts w:ascii="Garamond" w:hAnsi="Garamond" w:cs="Times New Roman"/>
        </w:rPr>
        <w:t>Confusion</w:t>
      </w:r>
    </w:p>
    <w:p w14:paraId="1CC2EE9A" w14:textId="77777777" w:rsidR="00FD0157" w:rsidRDefault="00FD0157" w:rsidP="00884195">
      <w:pPr>
        <w:numPr>
          <w:ilvl w:val="4"/>
          <w:numId w:val="19"/>
        </w:numPr>
        <w:jc w:val="both"/>
        <w:rPr>
          <w:rFonts w:ascii="Garamond" w:hAnsi="Garamond" w:cs="Times New Roman"/>
        </w:rPr>
      </w:pPr>
      <w:r>
        <w:rPr>
          <w:rFonts w:ascii="Garamond" w:hAnsi="Garamond" w:cs="Times New Roman"/>
        </w:rPr>
        <w:t>Hallucinations</w:t>
      </w:r>
    </w:p>
    <w:p w14:paraId="7D4844FC" w14:textId="77777777" w:rsidR="00FD0157" w:rsidRDefault="00FD0157" w:rsidP="00884195">
      <w:pPr>
        <w:numPr>
          <w:ilvl w:val="4"/>
          <w:numId w:val="19"/>
        </w:numPr>
        <w:jc w:val="both"/>
        <w:rPr>
          <w:rFonts w:ascii="Garamond" w:hAnsi="Garamond" w:cs="Times New Roman"/>
        </w:rPr>
      </w:pPr>
      <w:r>
        <w:rPr>
          <w:rFonts w:ascii="Garamond" w:hAnsi="Garamond" w:cs="Times New Roman"/>
        </w:rPr>
        <w:t>Irritability</w:t>
      </w:r>
    </w:p>
    <w:p w14:paraId="588B7CD8" w14:textId="77777777" w:rsidR="00FD0157" w:rsidRDefault="00FD0157" w:rsidP="00884195">
      <w:pPr>
        <w:numPr>
          <w:ilvl w:val="4"/>
          <w:numId w:val="19"/>
        </w:numPr>
        <w:jc w:val="both"/>
        <w:rPr>
          <w:rFonts w:ascii="Garamond" w:hAnsi="Garamond" w:cs="Times New Roman"/>
        </w:rPr>
      </w:pPr>
      <w:r>
        <w:rPr>
          <w:rFonts w:ascii="Garamond" w:hAnsi="Garamond" w:cs="Times New Roman"/>
        </w:rPr>
        <w:t>Anxiety</w:t>
      </w:r>
    </w:p>
    <w:p w14:paraId="7A4149B3" w14:textId="77777777" w:rsidR="00FD0157" w:rsidRDefault="00FD0157" w:rsidP="00884195">
      <w:pPr>
        <w:numPr>
          <w:ilvl w:val="4"/>
          <w:numId w:val="19"/>
        </w:numPr>
        <w:jc w:val="both"/>
        <w:rPr>
          <w:rFonts w:ascii="Garamond" w:hAnsi="Garamond" w:cs="Times New Roman"/>
        </w:rPr>
      </w:pPr>
      <w:r>
        <w:rPr>
          <w:rFonts w:ascii="Garamond" w:hAnsi="Garamond" w:cs="Times New Roman"/>
        </w:rPr>
        <w:t>Anger</w:t>
      </w:r>
    </w:p>
    <w:p w14:paraId="35B55310" w14:textId="77777777" w:rsidR="00FD0157" w:rsidRDefault="00FD0157" w:rsidP="00884195">
      <w:pPr>
        <w:numPr>
          <w:ilvl w:val="3"/>
          <w:numId w:val="19"/>
        </w:numPr>
        <w:jc w:val="both"/>
        <w:rPr>
          <w:rFonts w:ascii="Garamond" w:hAnsi="Garamond" w:cs="Times New Roman"/>
        </w:rPr>
      </w:pPr>
      <w:r>
        <w:rPr>
          <w:rFonts w:ascii="Garamond" w:hAnsi="Garamond" w:cs="Times New Roman"/>
        </w:rPr>
        <w:t>Psychological dependence:</w:t>
      </w:r>
    </w:p>
    <w:p w14:paraId="08404A2F" w14:textId="77777777" w:rsidR="00FD0157" w:rsidRDefault="00FD0157" w:rsidP="00884195">
      <w:pPr>
        <w:numPr>
          <w:ilvl w:val="4"/>
          <w:numId w:val="19"/>
        </w:numPr>
        <w:jc w:val="both"/>
        <w:rPr>
          <w:rFonts w:ascii="Garamond" w:hAnsi="Garamond" w:cs="Times New Roman"/>
        </w:rPr>
      </w:pPr>
      <w:r>
        <w:rPr>
          <w:rFonts w:ascii="Garamond" w:hAnsi="Garamond" w:cs="Times New Roman"/>
        </w:rPr>
        <w:t>Repeated substance use to achieve satisfaction or to avoid discomfort; physiological dependence is not necessary</w:t>
      </w:r>
    </w:p>
    <w:p w14:paraId="0114512B" w14:textId="77777777" w:rsidR="00FD0157" w:rsidRPr="00511B93" w:rsidRDefault="00FD0157" w:rsidP="00884195">
      <w:pPr>
        <w:numPr>
          <w:ilvl w:val="2"/>
          <w:numId w:val="19"/>
        </w:numPr>
        <w:jc w:val="both"/>
        <w:rPr>
          <w:rFonts w:ascii="Garamond" w:hAnsi="Garamond" w:cs="Times New Roman"/>
        </w:rPr>
      </w:pPr>
      <w:r w:rsidRPr="00511B93">
        <w:rPr>
          <w:rFonts w:ascii="Garamond" w:hAnsi="Garamond" w:cs="Times New Roman"/>
        </w:rPr>
        <w:t xml:space="preserve">Substance </w:t>
      </w:r>
      <w:r>
        <w:rPr>
          <w:rFonts w:ascii="Garamond" w:hAnsi="Garamond" w:cs="Times New Roman"/>
        </w:rPr>
        <w:t>d</w:t>
      </w:r>
      <w:r w:rsidRPr="00511B93">
        <w:rPr>
          <w:rFonts w:ascii="Garamond" w:hAnsi="Garamond" w:cs="Times New Roman"/>
        </w:rPr>
        <w:t>epe</w:t>
      </w:r>
      <w:r>
        <w:rPr>
          <w:rFonts w:ascii="Garamond" w:hAnsi="Garamond" w:cs="Times New Roman"/>
        </w:rPr>
        <w:t>ndence: physiological addiction</w:t>
      </w:r>
    </w:p>
    <w:p w14:paraId="3FD59DD2" w14:textId="5FE37481" w:rsidR="00FD0157" w:rsidRPr="00FD0157" w:rsidRDefault="00FD0157" w:rsidP="00884195">
      <w:pPr>
        <w:numPr>
          <w:ilvl w:val="2"/>
          <w:numId w:val="19"/>
        </w:numPr>
        <w:jc w:val="both"/>
        <w:rPr>
          <w:rFonts w:ascii="Garamond" w:hAnsi="Garamond" w:cs="Times New Roman"/>
        </w:rPr>
      </w:pPr>
      <w:r w:rsidRPr="00511B93">
        <w:rPr>
          <w:rFonts w:ascii="Garamond" w:hAnsi="Garamond" w:cs="Times New Roman"/>
        </w:rPr>
        <w:t>Tolerance: more of the substance requ</w:t>
      </w:r>
      <w:r>
        <w:rPr>
          <w:rFonts w:ascii="Garamond" w:hAnsi="Garamond" w:cs="Times New Roman"/>
        </w:rPr>
        <w:t>ired to achieve the same effect</w:t>
      </w:r>
    </w:p>
    <w:p w14:paraId="3DAFC34B" w14:textId="256A977C" w:rsidR="00FD0157" w:rsidRPr="00511B93" w:rsidRDefault="00FD0157" w:rsidP="00884195">
      <w:pPr>
        <w:numPr>
          <w:ilvl w:val="2"/>
          <w:numId w:val="19"/>
        </w:numPr>
        <w:jc w:val="both"/>
        <w:rPr>
          <w:rFonts w:ascii="Garamond" w:hAnsi="Garamond" w:cs="Times New Roman"/>
        </w:rPr>
      </w:pPr>
      <w:r>
        <w:rPr>
          <w:rFonts w:ascii="Garamond" w:hAnsi="Garamond" w:cs="Times New Roman"/>
        </w:rPr>
        <w:t>Results in:</w:t>
      </w:r>
    </w:p>
    <w:p w14:paraId="2FE44A37" w14:textId="71F8D5BA"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Failure to fulfill major role obligations at work, school, or home (</w:t>
      </w:r>
      <w:r w:rsidR="00651ACB">
        <w:rPr>
          <w:rFonts w:ascii="Garamond" w:hAnsi="Garamond" w:cs="Times New Roman"/>
        </w:rPr>
        <w:t>e.g., missing class to recover)</w:t>
      </w:r>
    </w:p>
    <w:p w14:paraId="63FFF0C0" w14:textId="5063FD3E"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Physically hazardous behav</w:t>
      </w:r>
      <w:r w:rsidR="00651ACB">
        <w:rPr>
          <w:rFonts w:ascii="Garamond" w:hAnsi="Garamond" w:cs="Times New Roman"/>
        </w:rPr>
        <w:t>iour (e.g., impaired driving)</w:t>
      </w:r>
    </w:p>
    <w:p w14:paraId="6CC3EE9B" w14:textId="46DF3F43"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S</w:t>
      </w:r>
      <w:r w:rsidR="00651ACB">
        <w:rPr>
          <w:rFonts w:ascii="Garamond" w:hAnsi="Garamond" w:cs="Times New Roman"/>
        </w:rPr>
        <w:t>ubstance related legal problems</w:t>
      </w:r>
    </w:p>
    <w:p w14:paraId="33A5AFFD" w14:textId="72BA6BC3"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Continued use des</w:t>
      </w:r>
      <w:r w:rsidR="00651ACB">
        <w:rPr>
          <w:rFonts w:ascii="Garamond" w:hAnsi="Garamond" w:cs="Times New Roman"/>
        </w:rPr>
        <w:t>pite substance related problems</w:t>
      </w:r>
    </w:p>
    <w:p w14:paraId="601DFAE1" w14:textId="7ABCB293"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Sub</w:t>
      </w:r>
      <w:r w:rsidR="00651ACB">
        <w:rPr>
          <w:rFonts w:ascii="Garamond" w:hAnsi="Garamond" w:cs="Times New Roman"/>
        </w:rPr>
        <w:t>stance is used in large amounts</w:t>
      </w:r>
    </w:p>
    <w:p w14:paraId="792E7196" w14:textId="7A8C5997"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Uns</w:t>
      </w:r>
      <w:r w:rsidR="00651ACB">
        <w:rPr>
          <w:rFonts w:ascii="Garamond" w:hAnsi="Garamond" w:cs="Times New Roman"/>
        </w:rPr>
        <w:t>uccessful efforts to reduce use</w:t>
      </w:r>
    </w:p>
    <w:p w14:paraId="05C87E42" w14:textId="60662E77"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Activities are reduce</w:t>
      </w:r>
      <w:r w:rsidR="00651ACB">
        <w:rPr>
          <w:rFonts w:ascii="Garamond" w:hAnsi="Garamond" w:cs="Times New Roman"/>
        </w:rPr>
        <w:t>d in order to use the substance</w:t>
      </w:r>
    </w:p>
    <w:p w14:paraId="77A059B4" w14:textId="39AEF8E1" w:rsidR="00BF52AF" w:rsidRDefault="00F51F4B" w:rsidP="00884195">
      <w:pPr>
        <w:numPr>
          <w:ilvl w:val="3"/>
          <w:numId w:val="19"/>
        </w:numPr>
        <w:jc w:val="both"/>
        <w:rPr>
          <w:rFonts w:ascii="Garamond" w:hAnsi="Garamond" w:cs="Times New Roman"/>
        </w:rPr>
      </w:pPr>
      <w:r w:rsidRPr="00511B93">
        <w:rPr>
          <w:rFonts w:ascii="Garamond" w:hAnsi="Garamond" w:cs="Times New Roman"/>
        </w:rPr>
        <w:t>Continued use despite physical or psycho</w:t>
      </w:r>
      <w:r w:rsidR="00651ACB">
        <w:rPr>
          <w:rFonts w:ascii="Garamond" w:hAnsi="Garamond" w:cs="Times New Roman"/>
        </w:rPr>
        <w:t>logical problem</w:t>
      </w:r>
    </w:p>
    <w:p w14:paraId="5762C665" w14:textId="77777777" w:rsidR="00DD6BFB" w:rsidRDefault="00DD6BFB" w:rsidP="00DD6BFB">
      <w:pPr>
        <w:ind w:left="2880"/>
        <w:jc w:val="both"/>
        <w:rPr>
          <w:rFonts w:ascii="Garamond" w:hAnsi="Garamond" w:cs="Times New Roman"/>
        </w:rPr>
      </w:pPr>
    </w:p>
    <w:p w14:paraId="192F8503" w14:textId="7D88B3BE" w:rsidR="00664DF6" w:rsidRPr="00DD6BFB" w:rsidRDefault="00664DF6" w:rsidP="00884195">
      <w:pPr>
        <w:numPr>
          <w:ilvl w:val="0"/>
          <w:numId w:val="19"/>
        </w:numPr>
        <w:jc w:val="both"/>
        <w:rPr>
          <w:rFonts w:ascii="Garamond" w:hAnsi="Garamond" w:cs="Times New Roman"/>
          <w:b/>
          <w:color w:val="1F497D" w:themeColor="text2"/>
        </w:rPr>
      </w:pPr>
      <w:r w:rsidRPr="00DD6BFB">
        <w:rPr>
          <w:rFonts w:ascii="Garamond" w:hAnsi="Garamond" w:cs="Times New Roman"/>
          <w:b/>
          <w:color w:val="1F497D" w:themeColor="text2"/>
        </w:rPr>
        <w:t>Alcohol withdrawal:</w:t>
      </w:r>
    </w:p>
    <w:p w14:paraId="066B493D" w14:textId="77777777" w:rsidR="00BF52AF" w:rsidRPr="00664DF6" w:rsidRDefault="00F51F4B" w:rsidP="00884195">
      <w:pPr>
        <w:numPr>
          <w:ilvl w:val="1"/>
          <w:numId w:val="19"/>
        </w:numPr>
        <w:jc w:val="both"/>
        <w:rPr>
          <w:rFonts w:ascii="Garamond" w:hAnsi="Garamond" w:cs="Times New Roman"/>
        </w:rPr>
      </w:pPr>
      <w:r w:rsidRPr="00664DF6">
        <w:rPr>
          <w:rFonts w:ascii="Garamond" w:hAnsi="Garamond" w:cs="Times New Roman"/>
        </w:rPr>
        <w:t>Cessation of heavy and prolonged alcohol use:</w:t>
      </w:r>
    </w:p>
    <w:p w14:paraId="5CE56E51" w14:textId="3315B428" w:rsidR="00BF52AF" w:rsidRPr="00664DF6" w:rsidRDefault="00F51F4B" w:rsidP="00884195">
      <w:pPr>
        <w:numPr>
          <w:ilvl w:val="2"/>
          <w:numId w:val="19"/>
        </w:numPr>
        <w:jc w:val="both"/>
        <w:rPr>
          <w:rFonts w:ascii="Garamond" w:hAnsi="Garamond" w:cs="Times New Roman"/>
        </w:rPr>
      </w:pPr>
      <w:r w:rsidRPr="00664DF6">
        <w:rPr>
          <w:rFonts w:ascii="Garamond" w:hAnsi="Garamond" w:cs="Times New Roman"/>
        </w:rPr>
        <w:t xml:space="preserve">Autonomic hyperactivity </w:t>
      </w:r>
      <w:r w:rsidR="00664DF6">
        <w:rPr>
          <w:rFonts w:ascii="Garamond" w:hAnsi="Garamond" w:cs="Times New Roman"/>
        </w:rPr>
        <w:t>(sweating; elevated heart rate)</w:t>
      </w:r>
    </w:p>
    <w:p w14:paraId="68C60C5D" w14:textId="690AA634" w:rsidR="00BF52AF" w:rsidRPr="00664DF6" w:rsidRDefault="00664DF6" w:rsidP="00884195">
      <w:pPr>
        <w:numPr>
          <w:ilvl w:val="2"/>
          <w:numId w:val="19"/>
        </w:numPr>
        <w:jc w:val="both"/>
        <w:rPr>
          <w:rFonts w:ascii="Garamond" w:hAnsi="Garamond" w:cs="Times New Roman"/>
        </w:rPr>
      </w:pPr>
      <w:r>
        <w:rPr>
          <w:rFonts w:ascii="Garamond" w:hAnsi="Garamond" w:cs="Times New Roman"/>
        </w:rPr>
        <w:t>Hand tremors</w:t>
      </w:r>
    </w:p>
    <w:p w14:paraId="10D53E0E" w14:textId="4E646C66" w:rsidR="00BF52AF" w:rsidRPr="00664DF6" w:rsidRDefault="00664DF6" w:rsidP="00884195">
      <w:pPr>
        <w:numPr>
          <w:ilvl w:val="2"/>
          <w:numId w:val="19"/>
        </w:numPr>
        <w:jc w:val="both"/>
        <w:rPr>
          <w:rFonts w:ascii="Garamond" w:hAnsi="Garamond" w:cs="Times New Roman"/>
        </w:rPr>
      </w:pPr>
      <w:r>
        <w:rPr>
          <w:rFonts w:ascii="Garamond" w:hAnsi="Garamond" w:cs="Times New Roman"/>
        </w:rPr>
        <w:t>Insomnia</w:t>
      </w:r>
    </w:p>
    <w:p w14:paraId="5FBA52A3" w14:textId="1763D1C8" w:rsidR="00BF52AF" w:rsidRPr="00664DF6" w:rsidRDefault="00664DF6" w:rsidP="00884195">
      <w:pPr>
        <w:numPr>
          <w:ilvl w:val="2"/>
          <w:numId w:val="19"/>
        </w:numPr>
        <w:jc w:val="both"/>
        <w:rPr>
          <w:rFonts w:ascii="Garamond" w:hAnsi="Garamond" w:cs="Times New Roman"/>
        </w:rPr>
      </w:pPr>
      <w:r>
        <w:rPr>
          <w:rFonts w:ascii="Garamond" w:hAnsi="Garamond" w:cs="Times New Roman"/>
        </w:rPr>
        <w:t>Nausea or vomiting</w:t>
      </w:r>
    </w:p>
    <w:p w14:paraId="0A010FDC" w14:textId="1CF8BE48" w:rsidR="00BF52AF" w:rsidRDefault="00664DF6" w:rsidP="00884195">
      <w:pPr>
        <w:numPr>
          <w:ilvl w:val="2"/>
          <w:numId w:val="19"/>
        </w:numPr>
        <w:jc w:val="both"/>
        <w:rPr>
          <w:rFonts w:ascii="Garamond" w:hAnsi="Garamond" w:cs="Times New Roman"/>
        </w:rPr>
      </w:pPr>
      <w:r>
        <w:rPr>
          <w:rFonts w:ascii="Garamond" w:hAnsi="Garamond" w:cs="Times New Roman"/>
        </w:rPr>
        <w:t>Psychomotor agitation</w:t>
      </w:r>
    </w:p>
    <w:p w14:paraId="410743D4" w14:textId="0118CEB6" w:rsidR="00DB0D1A" w:rsidRDefault="00DB0D1A" w:rsidP="00884195">
      <w:pPr>
        <w:numPr>
          <w:ilvl w:val="3"/>
          <w:numId w:val="19"/>
        </w:numPr>
        <w:jc w:val="both"/>
        <w:rPr>
          <w:rFonts w:ascii="Garamond" w:hAnsi="Garamond" w:cs="Times New Roman"/>
        </w:rPr>
      </w:pPr>
      <w:r>
        <w:rPr>
          <w:rFonts w:ascii="Garamond" w:hAnsi="Garamond" w:cs="Times New Roman"/>
        </w:rPr>
        <w:t>Quantitative disturbances:</w:t>
      </w:r>
    </w:p>
    <w:p w14:paraId="4EC1EFC9" w14:textId="4465C074" w:rsidR="00DB0D1A" w:rsidRDefault="00DB0D1A" w:rsidP="00884195">
      <w:pPr>
        <w:numPr>
          <w:ilvl w:val="4"/>
          <w:numId w:val="19"/>
        </w:numPr>
        <w:jc w:val="both"/>
        <w:rPr>
          <w:rFonts w:ascii="Garamond" w:hAnsi="Garamond" w:cs="Times New Roman"/>
        </w:rPr>
      </w:pPr>
      <w:r>
        <w:rPr>
          <w:rFonts w:ascii="Garamond" w:hAnsi="Garamond" w:cs="Times New Roman"/>
        </w:rPr>
        <w:t>Motor movements performed excessively are diminished</w:t>
      </w:r>
    </w:p>
    <w:p w14:paraId="2FBEC3AE" w14:textId="06B17572" w:rsidR="00DB0D1A" w:rsidRDefault="00DB0D1A" w:rsidP="00884195">
      <w:pPr>
        <w:numPr>
          <w:ilvl w:val="3"/>
          <w:numId w:val="19"/>
        </w:numPr>
        <w:jc w:val="both"/>
        <w:rPr>
          <w:rFonts w:ascii="Garamond" w:hAnsi="Garamond" w:cs="Times New Roman"/>
        </w:rPr>
      </w:pPr>
      <w:r>
        <w:rPr>
          <w:rFonts w:ascii="Garamond" w:hAnsi="Garamond" w:cs="Times New Roman"/>
        </w:rPr>
        <w:t>Qualitative disturbances:</w:t>
      </w:r>
    </w:p>
    <w:p w14:paraId="0E950A1B" w14:textId="60F33C67" w:rsidR="00DB0D1A" w:rsidRPr="00664DF6" w:rsidRDefault="00DB0D1A" w:rsidP="00884195">
      <w:pPr>
        <w:numPr>
          <w:ilvl w:val="4"/>
          <w:numId w:val="19"/>
        </w:numPr>
        <w:jc w:val="both"/>
        <w:rPr>
          <w:rFonts w:ascii="Garamond" w:hAnsi="Garamond" w:cs="Times New Roman"/>
        </w:rPr>
      </w:pPr>
      <w:r>
        <w:rPr>
          <w:rFonts w:ascii="Garamond" w:hAnsi="Garamond" w:cs="Times New Roman"/>
        </w:rPr>
        <w:t>Motor movements lack smoothness and harmony</w:t>
      </w:r>
    </w:p>
    <w:p w14:paraId="65CA19D3" w14:textId="40D40C80" w:rsidR="00BF52AF" w:rsidRPr="00664DF6" w:rsidRDefault="00664DF6" w:rsidP="00884195">
      <w:pPr>
        <w:numPr>
          <w:ilvl w:val="2"/>
          <w:numId w:val="19"/>
        </w:numPr>
        <w:jc w:val="both"/>
        <w:rPr>
          <w:rFonts w:ascii="Garamond" w:hAnsi="Garamond" w:cs="Times New Roman"/>
        </w:rPr>
      </w:pPr>
      <w:r>
        <w:rPr>
          <w:rFonts w:ascii="Garamond" w:hAnsi="Garamond" w:cs="Times New Roman"/>
        </w:rPr>
        <w:t>Anxiety (fear or apprehension)</w:t>
      </w:r>
    </w:p>
    <w:p w14:paraId="154DA89E" w14:textId="29D55FA3" w:rsidR="00BF52AF" w:rsidRPr="00664DF6" w:rsidRDefault="00664DF6" w:rsidP="00884195">
      <w:pPr>
        <w:numPr>
          <w:ilvl w:val="2"/>
          <w:numId w:val="19"/>
        </w:numPr>
        <w:jc w:val="both"/>
        <w:rPr>
          <w:rFonts w:ascii="Garamond" w:hAnsi="Garamond" w:cs="Times New Roman"/>
        </w:rPr>
      </w:pPr>
      <w:r>
        <w:rPr>
          <w:rFonts w:ascii="Garamond" w:hAnsi="Garamond" w:cs="Times New Roman"/>
        </w:rPr>
        <w:t>Seizures</w:t>
      </w:r>
    </w:p>
    <w:p w14:paraId="5F4A7DA1" w14:textId="02180BC1" w:rsidR="00BF52AF" w:rsidRPr="00664DF6" w:rsidRDefault="00F51F4B" w:rsidP="00884195">
      <w:pPr>
        <w:numPr>
          <w:ilvl w:val="1"/>
          <w:numId w:val="19"/>
        </w:numPr>
        <w:jc w:val="both"/>
        <w:rPr>
          <w:rFonts w:ascii="Garamond" w:hAnsi="Garamond" w:cs="Times New Roman"/>
        </w:rPr>
      </w:pPr>
      <w:r w:rsidRPr="00664DF6">
        <w:rPr>
          <w:rFonts w:ascii="Garamond" w:hAnsi="Garamond" w:cs="Times New Roman"/>
        </w:rPr>
        <w:t xml:space="preserve">Perceptual </w:t>
      </w:r>
      <w:r w:rsidR="00701B00">
        <w:rPr>
          <w:rFonts w:ascii="Garamond" w:hAnsi="Garamond" w:cs="Times New Roman"/>
        </w:rPr>
        <w:t>d</w:t>
      </w:r>
      <w:r w:rsidRPr="00664DF6">
        <w:rPr>
          <w:rFonts w:ascii="Garamond" w:hAnsi="Garamond" w:cs="Times New Roman"/>
        </w:rPr>
        <w:t>isturbances:</w:t>
      </w:r>
    </w:p>
    <w:p w14:paraId="47C26739" w14:textId="30D871A0" w:rsidR="00BF52AF" w:rsidRPr="00664DF6" w:rsidRDefault="00CB3522" w:rsidP="00884195">
      <w:pPr>
        <w:numPr>
          <w:ilvl w:val="2"/>
          <w:numId w:val="19"/>
        </w:numPr>
        <w:jc w:val="both"/>
        <w:rPr>
          <w:rFonts w:ascii="Garamond" w:hAnsi="Garamond" w:cs="Times New Roman"/>
        </w:rPr>
      </w:pPr>
      <w:r>
        <w:rPr>
          <w:rFonts w:ascii="Garamond" w:hAnsi="Garamond" w:cs="Times New Roman"/>
        </w:rPr>
        <w:t xml:space="preserve">Intact reality: transient, </w:t>
      </w:r>
      <w:r w:rsidR="00F51F4B" w:rsidRPr="00664DF6">
        <w:rPr>
          <w:rFonts w:ascii="Garamond" w:hAnsi="Garamond" w:cs="Times New Roman"/>
        </w:rPr>
        <w:t>visual, tactile</w:t>
      </w:r>
      <w:r w:rsidR="00D817A2">
        <w:rPr>
          <w:rFonts w:ascii="Garamond" w:hAnsi="Garamond" w:cs="Times New Roman"/>
        </w:rPr>
        <w:t xml:space="preserve"> (pertains to feel)</w:t>
      </w:r>
      <w:r w:rsidR="00F51F4B" w:rsidRPr="00664DF6">
        <w:rPr>
          <w:rFonts w:ascii="Garamond" w:hAnsi="Garamond" w:cs="Times New Roman"/>
        </w:rPr>
        <w:t xml:space="preserve">, </w:t>
      </w:r>
      <w:r>
        <w:rPr>
          <w:rFonts w:ascii="Garamond" w:hAnsi="Garamond" w:cs="Times New Roman"/>
        </w:rPr>
        <w:t xml:space="preserve">and auditory hallucinations occur, </w:t>
      </w:r>
      <w:r w:rsidR="00F51F4B" w:rsidRPr="00664DF6">
        <w:rPr>
          <w:rFonts w:ascii="Garamond" w:hAnsi="Garamond" w:cs="Times New Roman"/>
        </w:rPr>
        <w:t>but individual knows</w:t>
      </w:r>
      <w:r w:rsidR="00664DF6">
        <w:rPr>
          <w:rFonts w:ascii="Garamond" w:hAnsi="Garamond" w:cs="Times New Roman"/>
        </w:rPr>
        <w:t xml:space="preserve"> they are not real</w:t>
      </w:r>
    </w:p>
    <w:p w14:paraId="07FED877" w14:textId="745B56A0" w:rsidR="00BF52AF" w:rsidRDefault="00F51F4B" w:rsidP="00884195">
      <w:pPr>
        <w:numPr>
          <w:ilvl w:val="2"/>
          <w:numId w:val="19"/>
        </w:numPr>
        <w:jc w:val="both"/>
        <w:rPr>
          <w:rFonts w:ascii="Garamond" w:hAnsi="Garamond" w:cs="Times New Roman"/>
        </w:rPr>
      </w:pPr>
      <w:r w:rsidRPr="00664DF6">
        <w:rPr>
          <w:rFonts w:ascii="Garamond" w:hAnsi="Garamond" w:cs="Times New Roman"/>
        </w:rPr>
        <w:t>Substance-induced psychotic disorder: halluc</w:t>
      </w:r>
      <w:r w:rsidR="00664DF6">
        <w:rPr>
          <w:rFonts w:ascii="Garamond" w:hAnsi="Garamond" w:cs="Times New Roman"/>
        </w:rPr>
        <w:t>inations without intact reality</w:t>
      </w:r>
    </w:p>
    <w:p w14:paraId="434590CA" w14:textId="7AE36AEC" w:rsidR="003C3FBF" w:rsidRDefault="003C3FBF" w:rsidP="00884195">
      <w:pPr>
        <w:numPr>
          <w:ilvl w:val="1"/>
          <w:numId w:val="19"/>
        </w:numPr>
        <w:jc w:val="both"/>
        <w:rPr>
          <w:rFonts w:ascii="Garamond" w:hAnsi="Garamond" w:cs="Times New Roman"/>
        </w:rPr>
      </w:pPr>
      <w:r>
        <w:rPr>
          <w:rFonts w:ascii="Garamond" w:hAnsi="Garamond" w:cs="Times New Roman"/>
        </w:rPr>
        <w:t>Seizures:</w:t>
      </w:r>
    </w:p>
    <w:p w14:paraId="5ED05F43" w14:textId="0AA92935" w:rsidR="003C3FBF" w:rsidRDefault="003C3FBF" w:rsidP="00884195">
      <w:pPr>
        <w:numPr>
          <w:ilvl w:val="2"/>
          <w:numId w:val="19"/>
        </w:numPr>
        <w:jc w:val="both"/>
        <w:rPr>
          <w:rFonts w:ascii="Garamond" w:hAnsi="Garamond" w:cs="Times New Roman"/>
        </w:rPr>
      </w:pPr>
      <w:r>
        <w:rPr>
          <w:rFonts w:ascii="Garamond" w:hAnsi="Garamond" w:cs="Times New Roman"/>
        </w:rPr>
        <w:t>Characterized by abnormal electrical activity throughout the brain and violent muscle contractions, followed by loss of consciousness</w:t>
      </w:r>
    </w:p>
    <w:p w14:paraId="60377C61" w14:textId="77777777" w:rsidR="00351511" w:rsidRDefault="00351511" w:rsidP="00351511">
      <w:pPr>
        <w:ind w:left="2160"/>
        <w:jc w:val="both"/>
        <w:rPr>
          <w:rFonts w:ascii="Garamond" w:hAnsi="Garamond" w:cs="Times New Roman"/>
        </w:rPr>
      </w:pPr>
    </w:p>
    <w:p w14:paraId="50424D99" w14:textId="31B013D8" w:rsidR="00F74027" w:rsidRPr="009375E6" w:rsidRDefault="00F74027" w:rsidP="00884195">
      <w:pPr>
        <w:numPr>
          <w:ilvl w:val="0"/>
          <w:numId w:val="19"/>
        </w:numPr>
        <w:jc w:val="both"/>
        <w:rPr>
          <w:rFonts w:ascii="Garamond" w:hAnsi="Garamond" w:cs="Times New Roman"/>
          <w:b/>
          <w:color w:val="1F497D" w:themeColor="text2"/>
        </w:rPr>
      </w:pPr>
      <w:r w:rsidRPr="009375E6">
        <w:rPr>
          <w:rFonts w:ascii="Garamond" w:hAnsi="Garamond" w:cs="Times New Roman"/>
          <w:b/>
          <w:color w:val="1F497D" w:themeColor="text2"/>
        </w:rPr>
        <w:t>Epidemiology:</w:t>
      </w:r>
    </w:p>
    <w:p w14:paraId="6A5BBC62" w14:textId="7432A992"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Dependence on legal substanc</w:t>
      </w:r>
      <w:r w:rsidR="004460EB">
        <w:rPr>
          <w:rFonts w:ascii="Garamond" w:hAnsi="Garamond" w:cs="Times New Roman"/>
        </w:rPr>
        <w:t xml:space="preserve">es: alcohol, nicotine, </w:t>
      </w:r>
      <w:r w:rsidR="009D3048">
        <w:rPr>
          <w:rFonts w:ascii="Garamond" w:hAnsi="Garamond" w:cs="Times New Roman"/>
        </w:rPr>
        <w:t xml:space="preserve">and </w:t>
      </w:r>
      <w:r w:rsidR="004460EB">
        <w:rPr>
          <w:rFonts w:ascii="Garamond" w:hAnsi="Garamond" w:cs="Times New Roman"/>
        </w:rPr>
        <w:t>caffeine</w:t>
      </w:r>
    </w:p>
    <w:p w14:paraId="5C56E879" w14:textId="4985B932"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Europe &amp; North America: 5 – 10% of adult men and 3 – 5% of adul</w:t>
      </w:r>
      <w:r w:rsidR="00F74027">
        <w:rPr>
          <w:rFonts w:ascii="Garamond" w:hAnsi="Garamond" w:cs="Times New Roman"/>
        </w:rPr>
        <w:t>t women have alcohol dependence</w:t>
      </w:r>
    </w:p>
    <w:p w14:paraId="0D2140E1" w14:textId="24262B67"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Prevalence of those at risk for</w:t>
      </w:r>
      <w:r w:rsidR="00F74027">
        <w:rPr>
          <w:rFonts w:ascii="Garamond" w:hAnsi="Garamond" w:cs="Times New Roman"/>
        </w:rPr>
        <w:t xml:space="preserve"> alcohol dependence much higher</w:t>
      </w:r>
    </w:p>
    <w:p w14:paraId="4FC29FD3" w14:textId="46E05505"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Most people have some depen</w:t>
      </w:r>
      <w:r w:rsidR="00F74027">
        <w:rPr>
          <w:rFonts w:ascii="Garamond" w:hAnsi="Garamond" w:cs="Times New Roman"/>
        </w:rPr>
        <w:t>dence on one or more substances</w:t>
      </w:r>
    </w:p>
    <w:p w14:paraId="787A424F" w14:textId="6AE41314"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Dependence on illegal substa</w:t>
      </w:r>
      <w:r w:rsidR="00F74027">
        <w:rPr>
          <w:rFonts w:ascii="Garamond" w:hAnsi="Garamond" w:cs="Times New Roman"/>
        </w:rPr>
        <w:t xml:space="preserve">nces: cocaine, heroin, designer </w:t>
      </w:r>
      <w:r w:rsidRPr="00F74027">
        <w:rPr>
          <w:rFonts w:ascii="Garamond" w:hAnsi="Garamond" w:cs="Times New Roman"/>
        </w:rPr>
        <w:t>drugs (</w:t>
      </w:r>
      <w:r w:rsidR="00F74027">
        <w:rPr>
          <w:rFonts w:ascii="Garamond" w:hAnsi="Garamond" w:cs="Times New Roman"/>
        </w:rPr>
        <w:t>crystal methamphetamine &amp; MDMA)</w:t>
      </w:r>
    </w:p>
    <w:p w14:paraId="054EB6AE" w14:textId="7411F889"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 xml:space="preserve">Dependence takes months or years to </w:t>
      </w:r>
      <w:r w:rsidR="00F74027" w:rsidRPr="00F74027">
        <w:rPr>
          <w:rFonts w:ascii="Garamond" w:hAnsi="Garamond" w:cs="Times New Roman"/>
        </w:rPr>
        <w:t>develop</w:t>
      </w:r>
    </w:p>
    <w:p w14:paraId="37C2ECEE" w14:textId="5C19BF18"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Onset is i</w:t>
      </w:r>
      <w:r w:rsidR="00F74027">
        <w:rPr>
          <w:rFonts w:ascii="Garamond" w:hAnsi="Garamond" w:cs="Times New Roman"/>
        </w:rPr>
        <w:t>nsidious (slow and progressive)</w:t>
      </w:r>
    </w:p>
    <w:p w14:paraId="4C083762" w14:textId="0C74513C"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W</w:t>
      </w:r>
      <w:r w:rsidR="00F74027">
        <w:rPr>
          <w:rFonts w:ascii="Garamond" w:hAnsi="Garamond" w:cs="Times New Roman"/>
        </w:rPr>
        <w:t xml:space="preserve">ithdrawal begins in 20 – 40 </w:t>
      </w:r>
      <w:r w:rsidR="00132A28">
        <w:rPr>
          <w:rFonts w:ascii="Garamond" w:hAnsi="Garamond" w:cs="Times New Roman"/>
        </w:rPr>
        <w:t>years</w:t>
      </w:r>
    </w:p>
    <w:p w14:paraId="72418B08" w14:textId="309C9728" w:rsidR="00CD2B33" w:rsidRPr="00F74027" w:rsidRDefault="00F74027" w:rsidP="00884195">
      <w:pPr>
        <w:numPr>
          <w:ilvl w:val="1"/>
          <w:numId w:val="19"/>
        </w:numPr>
        <w:jc w:val="both"/>
        <w:rPr>
          <w:rFonts w:ascii="Garamond" w:hAnsi="Garamond" w:cs="Times New Roman"/>
        </w:rPr>
      </w:pPr>
      <w:r>
        <w:rPr>
          <w:rFonts w:ascii="Garamond" w:hAnsi="Garamond" w:cs="Times New Roman"/>
        </w:rPr>
        <w:t>High relapse rate</w:t>
      </w:r>
    </w:p>
    <w:p w14:paraId="1AA7C7FE" w14:textId="77777777" w:rsidR="00F74027" w:rsidRDefault="00F74027" w:rsidP="00626110">
      <w:pPr>
        <w:jc w:val="both"/>
        <w:rPr>
          <w:rFonts w:ascii="Garamond" w:hAnsi="Garamond" w:cs="Times New Roman"/>
        </w:rPr>
      </w:pPr>
    </w:p>
    <w:p w14:paraId="7E2EC9BF" w14:textId="42C96C15" w:rsidR="00626110" w:rsidRPr="009C09EB" w:rsidRDefault="00626110" w:rsidP="00626110">
      <w:pPr>
        <w:pBdr>
          <w:bottom w:val="single" w:sz="12" w:space="1" w:color="auto"/>
        </w:pBdr>
        <w:jc w:val="both"/>
        <w:rPr>
          <w:rFonts w:ascii="Garamond" w:hAnsi="Garamond" w:cs="Times New Roman"/>
          <w:b/>
        </w:rPr>
      </w:pPr>
      <w:r>
        <w:rPr>
          <w:rFonts w:ascii="Garamond" w:hAnsi="Garamond" w:cs="Times New Roman"/>
          <w:b/>
        </w:rPr>
        <w:t>LECTURE 20</w:t>
      </w:r>
      <w:r w:rsidRPr="009C09EB">
        <w:rPr>
          <w:rFonts w:ascii="Garamond" w:hAnsi="Garamond" w:cs="Times New Roman"/>
          <w:b/>
        </w:rPr>
        <w:t xml:space="preserve"> (Oct </w:t>
      </w:r>
      <w:r>
        <w:rPr>
          <w:rFonts w:ascii="Garamond" w:hAnsi="Garamond" w:cs="Times New Roman"/>
          <w:b/>
        </w:rPr>
        <w:t>29</w:t>
      </w:r>
      <w:r>
        <w:rPr>
          <w:rFonts w:ascii="Garamond" w:hAnsi="Garamond" w:cs="Times New Roman"/>
          <w:b/>
          <w:vertAlign w:val="superscript"/>
        </w:rPr>
        <w:t>th</w:t>
      </w:r>
      <w:r w:rsidRPr="009C09EB">
        <w:rPr>
          <w:rFonts w:ascii="Garamond" w:hAnsi="Garamond" w:cs="Times New Roman"/>
          <w:b/>
        </w:rPr>
        <w:t>, 2012):</w:t>
      </w:r>
      <w:r>
        <w:rPr>
          <w:rFonts w:ascii="Garamond" w:hAnsi="Garamond" w:cs="Times New Roman"/>
          <w:b/>
        </w:rPr>
        <w:t xml:space="preserve"> Substance abuse &amp; dependence con’t</w:t>
      </w:r>
    </w:p>
    <w:p w14:paraId="63FE8DA9" w14:textId="77777777" w:rsidR="00626110" w:rsidRPr="00C63B10" w:rsidRDefault="00626110" w:rsidP="00626110">
      <w:pPr>
        <w:jc w:val="both"/>
        <w:rPr>
          <w:rFonts w:ascii="Garamond" w:hAnsi="Garamond" w:cs="Times New Roman"/>
        </w:rPr>
      </w:pPr>
    </w:p>
    <w:p w14:paraId="378D851B" w14:textId="085C69B5" w:rsidR="00626110" w:rsidRDefault="00626110" w:rsidP="00884195">
      <w:pPr>
        <w:numPr>
          <w:ilvl w:val="0"/>
          <w:numId w:val="20"/>
        </w:numPr>
        <w:jc w:val="both"/>
        <w:rPr>
          <w:rFonts w:ascii="Garamond" w:hAnsi="Garamond" w:cs="Times New Roman"/>
          <w:b/>
          <w:color w:val="1F497D" w:themeColor="text2"/>
        </w:rPr>
      </w:pPr>
      <w:r>
        <w:rPr>
          <w:rFonts w:ascii="Garamond" w:hAnsi="Garamond" w:cs="Times New Roman"/>
          <w:b/>
          <w:color w:val="1F497D" w:themeColor="text2"/>
        </w:rPr>
        <w:t>Environmental risk factors</w:t>
      </w:r>
      <w:r w:rsidRPr="004101A5">
        <w:rPr>
          <w:rFonts w:ascii="Garamond" w:hAnsi="Garamond" w:cs="Times New Roman"/>
          <w:b/>
          <w:color w:val="1F497D" w:themeColor="text2"/>
        </w:rPr>
        <w:t>:</w:t>
      </w:r>
    </w:p>
    <w:p w14:paraId="7AE611B8" w14:textId="071B9FD0" w:rsidR="00CD2B33" w:rsidRPr="00626110" w:rsidRDefault="00626110" w:rsidP="00884195">
      <w:pPr>
        <w:numPr>
          <w:ilvl w:val="1"/>
          <w:numId w:val="20"/>
        </w:numPr>
        <w:jc w:val="both"/>
        <w:rPr>
          <w:rFonts w:ascii="Garamond" w:hAnsi="Garamond" w:cs="Times New Roman"/>
        </w:rPr>
      </w:pPr>
      <w:r>
        <w:rPr>
          <w:rFonts w:ascii="Garamond" w:hAnsi="Garamond" w:cs="Times New Roman"/>
        </w:rPr>
        <w:t>Impoverished conditions</w:t>
      </w:r>
    </w:p>
    <w:p w14:paraId="6742B4E1" w14:textId="7BF3E8B9" w:rsidR="00CD2B33" w:rsidRPr="00626110" w:rsidRDefault="00CD2B33" w:rsidP="00884195">
      <w:pPr>
        <w:numPr>
          <w:ilvl w:val="1"/>
          <w:numId w:val="20"/>
        </w:numPr>
        <w:jc w:val="both"/>
        <w:rPr>
          <w:rFonts w:ascii="Garamond" w:hAnsi="Garamond" w:cs="Times New Roman"/>
        </w:rPr>
      </w:pPr>
      <w:r w:rsidRPr="00626110">
        <w:rPr>
          <w:rFonts w:ascii="Garamond" w:hAnsi="Garamond" w:cs="Times New Roman"/>
        </w:rPr>
        <w:t xml:space="preserve">Parental </w:t>
      </w:r>
      <w:r w:rsidR="00626110">
        <w:rPr>
          <w:rFonts w:ascii="Garamond" w:hAnsi="Garamond" w:cs="Times New Roman"/>
        </w:rPr>
        <w:t xml:space="preserve">who have </w:t>
      </w:r>
      <w:r w:rsidRPr="00626110">
        <w:rPr>
          <w:rFonts w:ascii="Garamond" w:hAnsi="Garamond" w:cs="Times New Roman"/>
        </w:rPr>
        <w:t>substance ab</w:t>
      </w:r>
      <w:r w:rsidR="00626110">
        <w:rPr>
          <w:rFonts w:ascii="Garamond" w:hAnsi="Garamond" w:cs="Times New Roman"/>
        </w:rPr>
        <w:t>use (</w:t>
      </w:r>
      <w:r w:rsidR="00901A16">
        <w:rPr>
          <w:rFonts w:ascii="Garamond" w:hAnsi="Garamond" w:cs="Times New Roman"/>
        </w:rPr>
        <w:t xml:space="preserve">either with </w:t>
      </w:r>
      <w:r w:rsidR="00626110">
        <w:rPr>
          <w:rFonts w:ascii="Garamond" w:hAnsi="Garamond" w:cs="Times New Roman"/>
        </w:rPr>
        <w:t>alcohol or drugs)</w:t>
      </w:r>
    </w:p>
    <w:p w14:paraId="05221174" w14:textId="3583BDCB" w:rsidR="00CD2B33" w:rsidRPr="00626110" w:rsidRDefault="00CD2B33" w:rsidP="00884195">
      <w:pPr>
        <w:numPr>
          <w:ilvl w:val="1"/>
          <w:numId w:val="20"/>
        </w:numPr>
        <w:jc w:val="both"/>
        <w:rPr>
          <w:rFonts w:ascii="Garamond" w:hAnsi="Garamond" w:cs="Times New Roman"/>
        </w:rPr>
      </w:pPr>
      <w:r w:rsidRPr="00626110">
        <w:rPr>
          <w:rFonts w:ascii="Garamond" w:hAnsi="Garamond" w:cs="Times New Roman"/>
        </w:rPr>
        <w:t>Lac</w:t>
      </w:r>
      <w:r w:rsidR="00626110">
        <w:rPr>
          <w:rFonts w:ascii="Garamond" w:hAnsi="Garamond" w:cs="Times New Roman"/>
        </w:rPr>
        <w:t>k of a stable attachment figure</w:t>
      </w:r>
    </w:p>
    <w:p w14:paraId="07045055" w14:textId="5EEFBD94" w:rsidR="00CD2B33" w:rsidRDefault="00626110" w:rsidP="00884195">
      <w:pPr>
        <w:numPr>
          <w:ilvl w:val="1"/>
          <w:numId w:val="20"/>
        </w:numPr>
        <w:jc w:val="both"/>
        <w:rPr>
          <w:rFonts w:ascii="Garamond" w:hAnsi="Garamond" w:cs="Times New Roman"/>
        </w:rPr>
      </w:pPr>
      <w:r>
        <w:rPr>
          <w:rFonts w:ascii="Garamond" w:hAnsi="Garamond" w:cs="Times New Roman"/>
        </w:rPr>
        <w:t>Substance availability</w:t>
      </w:r>
    </w:p>
    <w:p w14:paraId="526CBF02" w14:textId="77777777" w:rsidR="00445493" w:rsidRDefault="00445493" w:rsidP="00445493">
      <w:pPr>
        <w:ind w:left="1440"/>
        <w:jc w:val="both"/>
        <w:rPr>
          <w:rFonts w:ascii="Garamond" w:hAnsi="Garamond" w:cs="Times New Roman"/>
        </w:rPr>
      </w:pPr>
    </w:p>
    <w:p w14:paraId="6772748C" w14:textId="41145512" w:rsidR="00980F66" w:rsidRPr="00BE442D" w:rsidRDefault="00980F66"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Genetic risk factors:</w:t>
      </w:r>
    </w:p>
    <w:p w14:paraId="5B0EFDB3" w14:textId="77777777"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Twin concordance rates:</w:t>
      </w:r>
    </w:p>
    <w:p w14:paraId="6927AA19" w14:textId="25A3BBCA"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20 – 80% in male MZ t</w:t>
      </w:r>
      <w:r w:rsidR="00980F66">
        <w:rPr>
          <w:rFonts w:ascii="Garamond" w:hAnsi="Garamond" w:cs="Times New Roman"/>
        </w:rPr>
        <w:t>wins; 10 – 60% in male DZ twins</w:t>
      </w:r>
    </w:p>
    <w:p w14:paraId="31B56B68" w14:textId="1FA97E67"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10 – 50% in female MZ tw</w:t>
      </w:r>
      <w:r w:rsidR="00980F66">
        <w:rPr>
          <w:rFonts w:ascii="Garamond" w:hAnsi="Garamond" w:cs="Times New Roman"/>
        </w:rPr>
        <w:t>ins; 5 – 40% in female DZ twins</w:t>
      </w:r>
    </w:p>
    <w:p w14:paraId="17E644F5" w14:textId="77777777"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Personality traits:</w:t>
      </w:r>
    </w:p>
    <w:p w14:paraId="4D650A14" w14:textId="77777777" w:rsidR="007373CE" w:rsidRDefault="00CD2B33" w:rsidP="00884195">
      <w:pPr>
        <w:numPr>
          <w:ilvl w:val="2"/>
          <w:numId w:val="20"/>
        </w:numPr>
        <w:jc w:val="both"/>
        <w:rPr>
          <w:rFonts w:ascii="Garamond" w:hAnsi="Garamond" w:cs="Times New Roman"/>
        </w:rPr>
      </w:pPr>
      <w:r w:rsidRPr="00980F66">
        <w:rPr>
          <w:rFonts w:ascii="Garamond" w:hAnsi="Garamond" w:cs="Times New Roman"/>
        </w:rPr>
        <w:t>Begin</w:t>
      </w:r>
      <w:r w:rsidR="007373CE">
        <w:rPr>
          <w:rFonts w:ascii="Garamond" w:hAnsi="Garamond" w:cs="Times New Roman"/>
        </w:rPr>
        <w:t>ning</w:t>
      </w:r>
      <w:r w:rsidRPr="00980F66">
        <w:rPr>
          <w:rFonts w:ascii="Garamond" w:hAnsi="Garamond" w:cs="Times New Roman"/>
        </w:rPr>
        <w:t xml:space="preserve"> before </w:t>
      </w:r>
      <w:r w:rsidR="00980F66">
        <w:rPr>
          <w:rFonts w:ascii="Garamond" w:hAnsi="Garamond" w:cs="Times New Roman"/>
        </w:rPr>
        <w:t>25 years</w:t>
      </w:r>
      <w:r w:rsidR="007373CE">
        <w:rPr>
          <w:rFonts w:ascii="Garamond" w:hAnsi="Garamond" w:cs="Times New Roman"/>
        </w:rPr>
        <w:t>:</w:t>
      </w:r>
    </w:p>
    <w:p w14:paraId="77F02C1D" w14:textId="561D926E" w:rsidR="00CD2B33" w:rsidRPr="00980F66" w:rsidRDefault="00484E4A" w:rsidP="00884195">
      <w:pPr>
        <w:numPr>
          <w:ilvl w:val="3"/>
          <w:numId w:val="20"/>
        </w:numPr>
        <w:jc w:val="both"/>
        <w:rPr>
          <w:rFonts w:ascii="Garamond" w:hAnsi="Garamond" w:cs="Times New Roman"/>
        </w:rPr>
      </w:pPr>
      <w:r>
        <w:rPr>
          <w:rFonts w:ascii="Garamond" w:hAnsi="Garamond" w:cs="Times New Roman"/>
        </w:rPr>
        <w:t>“Novelty seeking”</w:t>
      </w:r>
      <w:r w:rsidR="007373CE">
        <w:rPr>
          <w:rFonts w:ascii="Garamond" w:hAnsi="Garamond" w:cs="Times New Roman"/>
        </w:rPr>
        <w:t>: g</w:t>
      </w:r>
      <w:r w:rsidR="00CD2B33" w:rsidRPr="00980F66">
        <w:rPr>
          <w:rFonts w:ascii="Garamond" w:hAnsi="Garamond" w:cs="Times New Roman"/>
        </w:rPr>
        <w:t>reater genetic risk; adverse chil</w:t>
      </w:r>
      <w:r w:rsidR="00980F66">
        <w:rPr>
          <w:rFonts w:ascii="Garamond" w:hAnsi="Garamond" w:cs="Times New Roman"/>
        </w:rPr>
        <w:t>dhood experiences less involved</w:t>
      </w:r>
    </w:p>
    <w:p w14:paraId="3ED58577" w14:textId="77777777" w:rsidR="00A238F6" w:rsidRDefault="00CD2B33" w:rsidP="00884195">
      <w:pPr>
        <w:numPr>
          <w:ilvl w:val="2"/>
          <w:numId w:val="20"/>
        </w:numPr>
        <w:jc w:val="both"/>
        <w:rPr>
          <w:rFonts w:ascii="Garamond" w:hAnsi="Garamond" w:cs="Times New Roman"/>
        </w:rPr>
      </w:pPr>
      <w:r w:rsidRPr="00980F66">
        <w:rPr>
          <w:rFonts w:ascii="Garamond" w:hAnsi="Garamond" w:cs="Times New Roman"/>
        </w:rPr>
        <w:t>Begin</w:t>
      </w:r>
      <w:r w:rsidR="007373CE">
        <w:rPr>
          <w:rFonts w:ascii="Garamond" w:hAnsi="Garamond" w:cs="Times New Roman"/>
        </w:rPr>
        <w:t>ning</w:t>
      </w:r>
      <w:r w:rsidRPr="00980F66">
        <w:rPr>
          <w:rFonts w:ascii="Garamond" w:hAnsi="Garamond" w:cs="Times New Roman"/>
        </w:rPr>
        <w:t xml:space="preserve"> after 25 </w:t>
      </w:r>
      <w:r w:rsidR="00980F66">
        <w:rPr>
          <w:rFonts w:ascii="Garamond" w:hAnsi="Garamond" w:cs="Times New Roman"/>
        </w:rPr>
        <w:t>years</w:t>
      </w:r>
      <w:r w:rsidR="00A238F6">
        <w:rPr>
          <w:rFonts w:ascii="Garamond" w:hAnsi="Garamond" w:cs="Times New Roman"/>
        </w:rPr>
        <w:t>:</w:t>
      </w:r>
    </w:p>
    <w:p w14:paraId="53D94ED1" w14:textId="5CD64B4D" w:rsidR="00CD2B33" w:rsidRPr="00980F66" w:rsidRDefault="00484E4A" w:rsidP="00884195">
      <w:pPr>
        <w:numPr>
          <w:ilvl w:val="3"/>
          <w:numId w:val="20"/>
        </w:numPr>
        <w:jc w:val="both"/>
        <w:rPr>
          <w:rFonts w:ascii="Garamond" w:hAnsi="Garamond" w:cs="Times New Roman"/>
        </w:rPr>
      </w:pPr>
      <w:r>
        <w:rPr>
          <w:rFonts w:ascii="Garamond" w:hAnsi="Garamond" w:cs="Times New Roman"/>
        </w:rPr>
        <w:t>“</w:t>
      </w:r>
      <w:r w:rsidR="00A238F6">
        <w:rPr>
          <w:rFonts w:ascii="Garamond" w:hAnsi="Garamond" w:cs="Times New Roman"/>
        </w:rPr>
        <w:t>H</w:t>
      </w:r>
      <w:r w:rsidR="00CD2B33" w:rsidRPr="00980F66">
        <w:rPr>
          <w:rFonts w:ascii="Garamond" w:hAnsi="Garamond" w:cs="Times New Roman"/>
        </w:rPr>
        <w:t>arm avoid</w:t>
      </w:r>
      <w:r>
        <w:rPr>
          <w:rFonts w:ascii="Garamond" w:hAnsi="Garamond" w:cs="Times New Roman"/>
        </w:rPr>
        <w:t>ance” and “reward dependence”</w:t>
      </w:r>
      <w:r w:rsidR="00A238F6">
        <w:rPr>
          <w:rFonts w:ascii="Garamond" w:hAnsi="Garamond" w:cs="Times New Roman"/>
        </w:rPr>
        <w:t>: l</w:t>
      </w:r>
      <w:r w:rsidR="00CD2B33" w:rsidRPr="00980F66">
        <w:rPr>
          <w:rFonts w:ascii="Garamond" w:hAnsi="Garamond" w:cs="Times New Roman"/>
        </w:rPr>
        <w:t xml:space="preserve">ower genetic risk; </w:t>
      </w:r>
      <w:r w:rsidR="00980F66">
        <w:rPr>
          <w:rFonts w:ascii="Garamond" w:hAnsi="Garamond" w:cs="Times New Roman"/>
        </w:rPr>
        <w:t>adverse childhood more involved</w:t>
      </w:r>
    </w:p>
    <w:p w14:paraId="52B1928C" w14:textId="77777777"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Genes:</w:t>
      </w:r>
    </w:p>
    <w:p w14:paraId="014FF0E9" w14:textId="0EE8D255" w:rsidR="00CD2B33" w:rsidRDefault="00CD2B33" w:rsidP="00884195">
      <w:pPr>
        <w:numPr>
          <w:ilvl w:val="2"/>
          <w:numId w:val="20"/>
        </w:numPr>
        <w:jc w:val="both"/>
        <w:rPr>
          <w:rFonts w:ascii="Garamond" w:hAnsi="Garamond" w:cs="Times New Roman"/>
        </w:rPr>
      </w:pPr>
      <w:r w:rsidRPr="00980F66">
        <w:rPr>
          <w:rFonts w:ascii="Garamond" w:hAnsi="Garamond" w:cs="Times New Roman"/>
        </w:rPr>
        <w:t>Variants of M</w:t>
      </w:r>
      <w:r w:rsidR="00980F66">
        <w:rPr>
          <w:rFonts w:ascii="Garamond" w:hAnsi="Garamond" w:cs="Times New Roman"/>
        </w:rPr>
        <w:t>AO-A &amp; COMT enzyme coding genes</w:t>
      </w:r>
      <w:r w:rsidR="00A97B64">
        <w:rPr>
          <w:rFonts w:ascii="Garamond" w:hAnsi="Garamond" w:cs="Times New Roman"/>
        </w:rPr>
        <w:t>:</w:t>
      </w:r>
    </w:p>
    <w:p w14:paraId="50D95E85" w14:textId="262FF690" w:rsidR="009375E6" w:rsidRDefault="001E62DC" w:rsidP="00884195">
      <w:pPr>
        <w:numPr>
          <w:ilvl w:val="3"/>
          <w:numId w:val="20"/>
        </w:numPr>
        <w:jc w:val="both"/>
        <w:rPr>
          <w:rFonts w:ascii="Garamond" w:hAnsi="Garamond" w:cs="Times New Roman"/>
        </w:rPr>
      </w:pPr>
      <w:r>
        <w:rPr>
          <w:rFonts w:ascii="Garamond" w:hAnsi="Garamond" w:cs="Times New Roman"/>
        </w:rPr>
        <w:t xml:space="preserve">MAO-A enzymes </w:t>
      </w:r>
      <w:r w:rsidR="009375E6">
        <w:rPr>
          <w:rFonts w:ascii="Garamond" w:hAnsi="Garamond" w:cs="Times New Roman"/>
        </w:rPr>
        <w:t>track down and disable rogue neurotransmitters (stray molecules)</w:t>
      </w:r>
    </w:p>
    <w:p w14:paraId="56B313B2" w14:textId="1361B022" w:rsidR="00A07BB6" w:rsidRDefault="00A07BB6" w:rsidP="00884195">
      <w:pPr>
        <w:numPr>
          <w:ilvl w:val="3"/>
          <w:numId w:val="20"/>
        </w:numPr>
        <w:jc w:val="both"/>
        <w:rPr>
          <w:rFonts w:ascii="Garamond" w:hAnsi="Garamond" w:cs="Times New Roman"/>
        </w:rPr>
      </w:pPr>
      <w:r>
        <w:rPr>
          <w:rFonts w:ascii="Garamond" w:hAnsi="Garamond" w:cs="Times New Roman"/>
        </w:rPr>
        <w:t>COMT enzyme</w:t>
      </w:r>
      <w:r w:rsidR="001E62DC">
        <w:rPr>
          <w:rFonts w:ascii="Garamond" w:hAnsi="Garamond" w:cs="Times New Roman"/>
        </w:rPr>
        <w:t>s break</w:t>
      </w:r>
      <w:r>
        <w:rPr>
          <w:rFonts w:ascii="Garamond" w:hAnsi="Garamond" w:cs="Times New Roman"/>
        </w:rPr>
        <w:t xml:space="preserve"> down catecholamines</w:t>
      </w:r>
    </w:p>
    <w:p w14:paraId="071A264E" w14:textId="4DEB0340" w:rsidR="00AE3D25" w:rsidRDefault="00AE3D25" w:rsidP="00884195">
      <w:pPr>
        <w:numPr>
          <w:ilvl w:val="3"/>
          <w:numId w:val="20"/>
        </w:numPr>
        <w:jc w:val="both"/>
        <w:rPr>
          <w:rFonts w:ascii="Garamond" w:hAnsi="Garamond" w:cs="Times New Roman"/>
        </w:rPr>
      </w:pPr>
      <w:r>
        <w:rPr>
          <w:rFonts w:ascii="Garamond" w:hAnsi="Garamond" w:cs="Times New Roman"/>
        </w:rPr>
        <w:t>2 types:</w:t>
      </w:r>
    </w:p>
    <w:p w14:paraId="113C35DC" w14:textId="33CD9F9D" w:rsidR="00AE3D25" w:rsidRDefault="00AE3D25" w:rsidP="00884195">
      <w:pPr>
        <w:numPr>
          <w:ilvl w:val="4"/>
          <w:numId w:val="20"/>
        </w:numPr>
        <w:jc w:val="both"/>
        <w:rPr>
          <w:rFonts w:ascii="Garamond" w:hAnsi="Garamond" w:cs="Times New Roman"/>
        </w:rPr>
      </w:pPr>
      <w:r>
        <w:rPr>
          <w:rFonts w:ascii="Garamond" w:hAnsi="Garamond" w:cs="Times New Roman"/>
        </w:rPr>
        <w:t>Monoamines:</w:t>
      </w:r>
    </w:p>
    <w:p w14:paraId="4BE88F48" w14:textId="779CEF83" w:rsidR="00AE3D25" w:rsidRDefault="00AE3D25" w:rsidP="00884195">
      <w:pPr>
        <w:numPr>
          <w:ilvl w:val="5"/>
          <w:numId w:val="20"/>
        </w:numPr>
        <w:jc w:val="both"/>
        <w:rPr>
          <w:rFonts w:ascii="Garamond" w:hAnsi="Garamond" w:cs="Times New Roman"/>
        </w:rPr>
      </w:pPr>
      <w:r>
        <w:rPr>
          <w:rFonts w:ascii="Garamond" w:hAnsi="Garamond" w:cs="Times New Roman"/>
        </w:rPr>
        <w:t>Dopamine</w:t>
      </w:r>
    </w:p>
    <w:p w14:paraId="7271176F" w14:textId="648DED64" w:rsidR="00AE3D25" w:rsidRDefault="00AE3D25" w:rsidP="00884195">
      <w:pPr>
        <w:numPr>
          <w:ilvl w:val="5"/>
          <w:numId w:val="20"/>
        </w:numPr>
        <w:jc w:val="both"/>
        <w:rPr>
          <w:rFonts w:ascii="Garamond" w:hAnsi="Garamond" w:cs="Times New Roman"/>
        </w:rPr>
      </w:pPr>
      <w:r>
        <w:rPr>
          <w:rFonts w:ascii="Garamond" w:hAnsi="Garamond" w:cs="Times New Roman"/>
        </w:rPr>
        <w:t>Epinephrine</w:t>
      </w:r>
    </w:p>
    <w:p w14:paraId="5A9D6DE6" w14:textId="24A9B2CE" w:rsidR="00AE3D25" w:rsidRDefault="00AE3D25" w:rsidP="00884195">
      <w:pPr>
        <w:numPr>
          <w:ilvl w:val="5"/>
          <w:numId w:val="20"/>
        </w:numPr>
        <w:jc w:val="both"/>
        <w:rPr>
          <w:rFonts w:ascii="Garamond" w:hAnsi="Garamond" w:cs="Times New Roman"/>
        </w:rPr>
      </w:pPr>
      <w:r>
        <w:rPr>
          <w:rFonts w:ascii="Garamond" w:hAnsi="Garamond" w:cs="Times New Roman"/>
        </w:rPr>
        <w:t>Norepinephrine</w:t>
      </w:r>
    </w:p>
    <w:p w14:paraId="33D8F131" w14:textId="51C0F4EA" w:rsidR="00AE3D25" w:rsidRDefault="00AE3D25" w:rsidP="00884195">
      <w:pPr>
        <w:numPr>
          <w:ilvl w:val="5"/>
          <w:numId w:val="20"/>
        </w:numPr>
        <w:jc w:val="both"/>
        <w:rPr>
          <w:rFonts w:ascii="Garamond" w:hAnsi="Garamond" w:cs="Times New Roman"/>
        </w:rPr>
      </w:pPr>
      <w:r>
        <w:rPr>
          <w:rFonts w:ascii="Garamond" w:hAnsi="Garamond" w:cs="Times New Roman"/>
        </w:rPr>
        <w:t>Serotonin</w:t>
      </w:r>
    </w:p>
    <w:p w14:paraId="1D3D3FB0" w14:textId="49D80249" w:rsidR="00AE3D25" w:rsidRDefault="00AE3D25" w:rsidP="00884195">
      <w:pPr>
        <w:numPr>
          <w:ilvl w:val="4"/>
          <w:numId w:val="20"/>
        </w:numPr>
        <w:jc w:val="both"/>
        <w:rPr>
          <w:rFonts w:ascii="Garamond" w:hAnsi="Garamond" w:cs="Times New Roman"/>
        </w:rPr>
      </w:pPr>
      <w:r>
        <w:rPr>
          <w:rFonts w:ascii="Garamond" w:hAnsi="Garamond" w:cs="Times New Roman"/>
        </w:rPr>
        <w:t>Catecholamines:</w:t>
      </w:r>
    </w:p>
    <w:p w14:paraId="728094C3" w14:textId="6FB42DBA" w:rsidR="00AE3D25" w:rsidRDefault="00AE3D25" w:rsidP="00884195">
      <w:pPr>
        <w:numPr>
          <w:ilvl w:val="5"/>
          <w:numId w:val="20"/>
        </w:numPr>
        <w:jc w:val="both"/>
        <w:rPr>
          <w:rFonts w:ascii="Garamond" w:hAnsi="Garamond" w:cs="Times New Roman"/>
        </w:rPr>
      </w:pPr>
      <w:r>
        <w:rPr>
          <w:rFonts w:ascii="Garamond" w:hAnsi="Garamond" w:cs="Times New Roman"/>
        </w:rPr>
        <w:t>Dopamine</w:t>
      </w:r>
    </w:p>
    <w:p w14:paraId="7EDC97B0" w14:textId="52A085C9" w:rsidR="00AE3D25" w:rsidRDefault="00AE3D25" w:rsidP="00884195">
      <w:pPr>
        <w:numPr>
          <w:ilvl w:val="5"/>
          <w:numId w:val="20"/>
        </w:numPr>
        <w:jc w:val="both"/>
        <w:rPr>
          <w:rFonts w:ascii="Garamond" w:hAnsi="Garamond" w:cs="Times New Roman"/>
        </w:rPr>
      </w:pPr>
      <w:r>
        <w:rPr>
          <w:rFonts w:ascii="Garamond" w:hAnsi="Garamond" w:cs="Times New Roman"/>
        </w:rPr>
        <w:t>Epinephrine</w:t>
      </w:r>
    </w:p>
    <w:p w14:paraId="6E4B1CE6" w14:textId="4B2F1753" w:rsidR="00AE3D25" w:rsidRPr="00980F66" w:rsidRDefault="00AE3D25" w:rsidP="00884195">
      <w:pPr>
        <w:numPr>
          <w:ilvl w:val="5"/>
          <w:numId w:val="20"/>
        </w:numPr>
        <w:jc w:val="both"/>
        <w:rPr>
          <w:rFonts w:ascii="Garamond" w:hAnsi="Garamond" w:cs="Times New Roman"/>
        </w:rPr>
      </w:pPr>
      <w:r>
        <w:rPr>
          <w:rFonts w:ascii="Garamond" w:hAnsi="Garamond" w:cs="Times New Roman"/>
        </w:rPr>
        <w:t>Norepinephrine</w:t>
      </w:r>
    </w:p>
    <w:p w14:paraId="72D9CB45" w14:textId="25F08443"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Variants of dopamine D4 &amp; two GABA r</w:t>
      </w:r>
      <w:r w:rsidR="00980F66">
        <w:rPr>
          <w:rFonts w:ascii="Garamond" w:hAnsi="Garamond" w:cs="Times New Roman"/>
        </w:rPr>
        <w:t>eceptor genes</w:t>
      </w:r>
    </w:p>
    <w:p w14:paraId="285811DA" w14:textId="115BCAB0" w:rsidR="00CD2B33" w:rsidRDefault="00CD2B33" w:rsidP="00884195">
      <w:pPr>
        <w:numPr>
          <w:ilvl w:val="2"/>
          <w:numId w:val="20"/>
        </w:numPr>
        <w:jc w:val="both"/>
        <w:rPr>
          <w:rFonts w:ascii="Garamond" w:hAnsi="Garamond" w:cs="Times New Roman"/>
        </w:rPr>
      </w:pPr>
      <w:r w:rsidRPr="00980F66">
        <w:rPr>
          <w:rFonts w:ascii="Garamond" w:hAnsi="Garamond" w:cs="Times New Roman"/>
        </w:rPr>
        <w:t>Variants of</w:t>
      </w:r>
      <w:r w:rsidR="00980F66">
        <w:rPr>
          <w:rFonts w:ascii="Garamond" w:hAnsi="Garamond" w:cs="Times New Roman"/>
        </w:rPr>
        <w:t xml:space="preserve"> ADH &amp; ALDH enzyme coding genes</w:t>
      </w:r>
      <w:r w:rsidR="00765B2D">
        <w:rPr>
          <w:rFonts w:ascii="Garamond" w:hAnsi="Garamond" w:cs="Times New Roman"/>
        </w:rPr>
        <w:t>:</w:t>
      </w:r>
    </w:p>
    <w:p w14:paraId="5D24BC8E" w14:textId="4FC774EA" w:rsidR="00212115" w:rsidRDefault="00212115" w:rsidP="00884195">
      <w:pPr>
        <w:numPr>
          <w:ilvl w:val="3"/>
          <w:numId w:val="20"/>
        </w:numPr>
        <w:jc w:val="both"/>
        <w:rPr>
          <w:rFonts w:ascii="Garamond" w:hAnsi="Garamond" w:cs="Times New Roman"/>
        </w:rPr>
      </w:pPr>
      <w:r>
        <w:rPr>
          <w:rFonts w:ascii="Garamond" w:hAnsi="Garamond" w:cs="Times New Roman"/>
        </w:rPr>
        <w:t xml:space="preserve">These enzymes break </w:t>
      </w:r>
      <w:r w:rsidR="00B67D3C">
        <w:rPr>
          <w:rFonts w:ascii="Garamond" w:hAnsi="Garamond" w:cs="Times New Roman"/>
        </w:rPr>
        <w:t>down</w:t>
      </w:r>
      <w:r>
        <w:rPr>
          <w:rFonts w:ascii="Garamond" w:hAnsi="Garamond" w:cs="Times New Roman"/>
        </w:rPr>
        <w:t xml:space="preserve"> alcohol</w:t>
      </w:r>
    </w:p>
    <w:p w14:paraId="622CF6A6" w14:textId="77777777" w:rsidR="00CA45BB" w:rsidRPr="00980F66" w:rsidRDefault="00CA45BB" w:rsidP="00CA45BB">
      <w:pPr>
        <w:ind w:left="2880"/>
        <w:jc w:val="both"/>
        <w:rPr>
          <w:rFonts w:ascii="Garamond" w:hAnsi="Garamond" w:cs="Times New Roman"/>
        </w:rPr>
      </w:pPr>
    </w:p>
    <w:p w14:paraId="2CEDFD1F" w14:textId="441CA540" w:rsidR="00980F66" w:rsidRPr="00BE442D" w:rsidRDefault="003269CA"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Pathophysiological mechanisms for alcohol:</w:t>
      </w:r>
    </w:p>
    <w:p w14:paraId="20C37D46" w14:textId="77777777" w:rsidR="00CD2B33" w:rsidRPr="003269CA" w:rsidRDefault="00CD2B33" w:rsidP="00884195">
      <w:pPr>
        <w:numPr>
          <w:ilvl w:val="1"/>
          <w:numId w:val="20"/>
        </w:numPr>
        <w:jc w:val="both"/>
        <w:rPr>
          <w:rFonts w:ascii="Garamond" w:hAnsi="Garamond" w:cs="Times New Roman"/>
        </w:rPr>
      </w:pPr>
      <w:r w:rsidRPr="003269CA">
        <w:rPr>
          <w:rFonts w:ascii="Garamond" w:hAnsi="Garamond" w:cs="Times New Roman"/>
        </w:rPr>
        <w:t>Neurotransmitter activity:</w:t>
      </w:r>
    </w:p>
    <w:p w14:paraId="06A9A00E" w14:textId="53A6A5CE" w:rsidR="00CD2B33" w:rsidRPr="003269CA" w:rsidRDefault="003269CA" w:rsidP="00884195">
      <w:pPr>
        <w:numPr>
          <w:ilvl w:val="2"/>
          <w:numId w:val="20"/>
        </w:numPr>
        <w:jc w:val="both"/>
        <w:rPr>
          <w:rFonts w:ascii="Garamond" w:hAnsi="Garamond" w:cs="Times New Roman"/>
        </w:rPr>
      </w:pPr>
      <w:r>
        <w:rPr>
          <w:rFonts w:ascii="Garamond" w:hAnsi="Garamond" w:cs="Times New Roman"/>
        </w:rPr>
        <w:t>Stimulates GABA receptors</w:t>
      </w:r>
    </w:p>
    <w:p w14:paraId="346DE059" w14:textId="7884EC47" w:rsidR="00CD2B33" w:rsidRPr="003269CA" w:rsidRDefault="00CD2B33" w:rsidP="00884195">
      <w:pPr>
        <w:numPr>
          <w:ilvl w:val="2"/>
          <w:numId w:val="20"/>
        </w:numPr>
        <w:jc w:val="both"/>
        <w:rPr>
          <w:rFonts w:ascii="Garamond" w:hAnsi="Garamond" w:cs="Times New Roman"/>
        </w:rPr>
      </w:pPr>
      <w:r w:rsidRPr="003269CA">
        <w:rPr>
          <w:rFonts w:ascii="Garamond" w:hAnsi="Garamond" w:cs="Times New Roman"/>
        </w:rPr>
        <w:t>Stimu</w:t>
      </w:r>
      <w:r w:rsidR="009753D5">
        <w:rPr>
          <w:rFonts w:ascii="Garamond" w:hAnsi="Garamond" w:cs="Times New Roman"/>
        </w:rPr>
        <w:t>lates dopamine “</w:t>
      </w:r>
      <w:r w:rsidR="003269CA">
        <w:rPr>
          <w:rFonts w:ascii="Garamond" w:hAnsi="Garamond" w:cs="Times New Roman"/>
        </w:rPr>
        <w:t>reward</w:t>
      </w:r>
      <w:r w:rsidR="009753D5">
        <w:rPr>
          <w:rFonts w:ascii="Garamond" w:hAnsi="Garamond" w:cs="Times New Roman"/>
        </w:rPr>
        <w:t>”</w:t>
      </w:r>
      <w:r w:rsidR="003269CA">
        <w:rPr>
          <w:rFonts w:ascii="Garamond" w:hAnsi="Garamond" w:cs="Times New Roman"/>
        </w:rPr>
        <w:t xml:space="preserve"> pathway</w:t>
      </w:r>
      <w:r w:rsidR="0040336B">
        <w:rPr>
          <w:rFonts w:ascii="Garamond" w:hAnsi="Garamond" w:cs="Times New Roman"/>
        </w:rPr>
        <w:t xml:space="preserve">, which connects the midbrain wit </w:t>
      </w:r>
      <w:r w:rsidR="00D25901">
        <w:rPr>
          <w:rFonts w:ascii="Garamond" w:hAnsi="Garamond" w:cs="Times New Roman"/>
        </w:rPr>
        <w:t>the</w:t>
      </w:r>
      <w:r w:rsidR="0040336B">
        <w:rPr>
          <w:rFonts w:ascii="Garamond" w:hAnsi="Garamond" w:cs="Times New Roman"/>
        </w:rPr>
        <w:t xml:space="preserve"> prefrontal cortex</w:t>
      </w:r>
    </w:p>
    <w:p w14:paraId="76449710" w14:textId="40C8CCC8" w:rsidR="00CD2B33" w:rsidRPr="003269CA" w:rsidRDefault="00CD2B33" w:rsidP="00884195">
      <w:pPr>
        <w:numPr>
          <w:ilvl w:val="1"/>
          <w:numId w:val="20"/>
        </w:numPr>
        <w:jc w:val="both"/>
        <w:rPr>
          <w:rFonts w:ascii="Garamond" w:hAnsi="Garamond" w:cs="Times New Roman"/>
        </w:rPr>
      </w:pPr>
      <w:r w:rsidRPr="003269CA">
        <w:rPr>
          <w:rFonts w:ascii="Garamond" w:hAnsi="Garamond" w:cs="Times New Roman"/>
        </w:rPr>
        <w:t xml:space="preserve">Associative </w:t>
      </w:r>
      <w:r w:rsidR="00F47987">
        <w:rPr>
          <w:rFonts w:ascii="Garamond" w:hAnsi="Garamond" w:cs="Times New Roman"/>
        </w:rPr>
        <w:t>l</w:t>
      </w:r>
      <w:r w:rsidRPr="003269CA">
        <w:rPr>
          <w:rFonts w:ascii="Garamond" w:hAnsi="Garamond" w:cs="Times New Roman"/>
        </w:rPr>
        <w:t>earning (classical condition</w:t>
      </w:r>
      <w:r w:rsidR="00CA45BB">
        <w:rPr>
          <w:rFonts w:ascii="Garamond" w:hAnsi="Garamond" w:cs="Times New Roman"/>
        </w:rPr>
        <w:t>ing)</w:t>
      </w:r>
    </w:p>
    <w:p w14:paraId="40642DC2" w14:textId="77A5A368" w:rsidR="00CD2B33" w:rsidRDefault="00CD2B33" w:rsidP="00884195">
      <w:pPr>
        <w:numPr>
          <w:ilvl w:val="1"/>
          <w:numId w:val="20"/>
        </w:numPr>
        <w:jc w:val="both"/>
        <w:rPr>
          <w:rFonts w:ascii="Garamond" w:hAnsi="Garamond" w:cs="Times New Roman"/>
        </w:rPr>
      </w:pPr>
      <w:r w:rsidRPr="003269CA">
        <w:rPr>
          <w:rFonts w:ascii="Garamond" w:hAnsi="Garamond" w:cs="Times New Roman"/>
        </w:rPr>
        <w:t>Brok</w:t>
      </w:r>
      <w:r w:rsidR="00CA45BB">
        <w:rPr>
          <w:rFonts w:ascii="Garamond" w:hAnsi="Garamond" w:cs="Times New Roman"/>
        </w:rPr>
        <w:t>en down by enzymes in the liver</w:t>
      </w:r>
      <w:r w:rsidR="00AC6890">
        <w:rPr>
          <w:rFonts w:ascii="Garamond" w:hAnsi="Garamond" w:cs="Times New Roman"/>
        </w:rPr>
        <w:t>:</w:t>
      </w:r>
    </w:p>
    <w:p w14:paraId="34A34BF4" w14:textId="617D91DE" w:rsidR="00AC6890" w:rsidRDefault="00AC6890" w:rsidP="00884195">
      <w:pPr>
        <w:numPr>
          <w:ilvl w:val="2"/>
          <w:numId w:val="20"/>
        </w:numPr>
        <w:jc w:val="both"/>
        <w:rPr>
          <w:rFonts w:ascii="Garamond" w:hAnsi="Garamond" w:cs="Times New Roman"/>
        </w:rPr>
      </w:pPr>
      <w:r>
        <w:rPr>
          <w:rFonts w:ascii="Garamond" w:hAnsi="Garamond" w:cs="Times New Roman"/>
        </w:rPr>
        <w:t xml:space="preserve">Ethanol + ADH </w:t>
      </w:r>
      <w:r w:rsidRPr="00AC6890">
        <w:rPr>
          <w:rFonts w:ascii="Garamond" w:hAnsi="Garamond" w:cs="Times New Roman"/>
        </w:rPr>
        <w:sym w:font="Wingdings" w:char="F0E0"/>
      </w:r>
      <w:r>
        <w:rPr>
          <w:rFonts w:ascii="Garamond" w:hAnsi="Garamond" w:cs="Times New Roman"/>
        </w:rPr>
        <w:t xml:space="preserve"> Acetaldehyde</w:t>
      </w:r>
    </w:p>
    <w:p w14:paraId="25344667" w14:textId="2A0462C4" w:rsidR="00AC6890" w:rsidRDefault="00137BB5" w:rsidP="00884195">
      <w:pPr>
        <w:numPr>
          <w:ilvl w:val="2"/>
          <w:numId w:val="20"/>
        </w:numPr>
        <w:jc w:val="both"/>
        <w:rPr>
          <w:rFonts w:ascii="Garamond" w:hAnsi="Garamond" w:cs="Times New Roman"/>
        </w:rPr>
      </w:pPr>
      <w:r>
        <w:rPr>
          <w:rFonts w:ascii="Garamond" w:hAnsi="Garamond" w:cs="Times New Roman"/>
        </w:rPr>
        <w:t>Acetaldehyde</w:t>
      </w:r>
      <w:r w:rsidR="00AC6890">
        <w:rPr>
          <w:rFonts w:ascii="Garamond" w:hAnsi="Garamond" w:cs="Times New Roman"/>
        </w:rPr>
        <w:t xml:space="preserve"> + ALDH </w:t>
      </w:r>
      <w:r w:rsidR="00AC6890" w:rsidRPr="00AC6890">
        <w:rPr>
          <w:rFonts w:ascii="Garamond" w:hAnsi="Garamond" w:cs="Times New Roman"/>
        </w:rPr>
        <w:sym w:font="Wingdings" w:char="F0E0"/>
      </w:r>
      <w:r w:rsidR="00AC6890">
        <w:rPr>
          <w:rFonts w:ascii="Garamond" w:hAnsi="Garamond" w:cs="Times New Roman"/>
        </w:rPr>
        <w:t xml:space="preserve"> acetate</w:t>
      </w:r>
    </w:p>
    <w:p w14:paraId="0B366EAD" w14:textId="43CDD493" w:rsidR="00AC6890" w:rsidRDefault="00AC6890" w:rsidP="00884195">
      <w:pPr>
        <w:numPr>
          <w:ilvl w:val="2"/>
          <w:numId w:val="20"/>
        </w:numPr>
        <w:jc w:val="both"/>
        <w:rPr>
          <w:rFonts w:ascii="Garamond" w:hAnsi="Garamond" w:cs="Times New Roman"/>
        </w:rPr>
      </w:pPr>
      <w:r>
        <w:rPr>
          <w:rFonts w:ascii="Garamond" w:hAnsi="Garamond" w:cs="Times New Roman"/>
        </w:rPr>
        <w:t>Acetate is further broken down into carbon dioxide and water</w:t>
      </w:r>
    </w:p>
    <w:p w14:paraId="2F71822D" w14:textId="01814BEA" w:rsidR="00137BB5" w:rsidRDefault="00137BB5" w:rsidP="00884195">
      <w:pPr>
        <w:numPr>
          <w:ilvl w:val="1"/>
          <w:numId w:val="20"/>
        </w:numPr>
        <w:jc w:val="both"/>
        <w:rPr>
          <w:rFonts w:ascii="Garamond" w:hAnsi="Garamond" w:cs="Times New Roman"/>
        </w:rPr>
      </w:pPr>
      <w:r>
        <w:rPr>
          <w:rFonts w:ascii="Garamond" w:hAnsi="Garamond" w:cs="Times New Roman"/>
        </w:rPr>
        <w:t>Polymorphisms of ADH and ALDH can lead to excess acetaldehyde, which is toxic and leads to nausea, vomiting, and less alcohol dependence</w:t>
      </w:r>
    </w:p>
    <w:p w14:paraId="3C7BFC36" w14:textId="1641160F" w:rsidR="003F2EEA" w:rsidRDefault="003F2EEA" w:rsidP="00884195">
      <w:pPr>
        <w:numPr>
          <w:ilvl w:val="1"/>
          <w:numId w:val="20"/>
        </w:numPr>
        <w:jc w:val="both"/>
        <w:rPr>
          <w:rFonts w:ascii="Garamond" w:hAnsi="Garamond" w:cs="Times New Roman"/>
        </w:rPr>
      </w:pPr>
      <w:r>
        <w:rPr>
          <w:rFonts w:ascii="Garamond" w:hAnsi="Garamond" w:cs="Times New Roman"/>
        </w:rPr>
        <w:t>Dopamine reward system:</w:t>
      </w:r>
    </w:p>
    <w:p w14:paraId="7B877283" w14:textId="58E52864" w:rsidR="003F2EEA" w:rsidRDefault="003F2EEA" w:rsidP="00884195">
      <w:pPr>
        <w:numPr>
          <w:ilvl w:val="2"/>
          <w:numId w:val="20"/>
        </w:numPr>
        <w:jc w:val="both"/>
        <w:rPr>
          <w:rFonts w:ascii="Garamond" w:hAnsi="Garamond" w:cs="Times New Roman"/>
        </w:rPr>
      </w:pPr>
      <w:r>
        <w:rPr>
          <w:rFonts w:ascii="Garamond" w:hAnsi="Garamond" w:cs="Times New Roman"/>
        </w:rPr>
        <w:t xml:space="preserve">Alcohol is a depressant because it increases GABA </w:t>
      </w:r>
      <w:r w:rsidRPr="003F2EEA">
        <w:rPr>
          <w:rFonts w:ascii="Garamond" w:hAnsi="Garamond" w:cs="Times New Roman"/>
        </w:rPr>
        <w:sym w:font="Wingdings" w:char="F0E0"/>
      </w:r>
      <w:r>
        <w:rPr>
          <w:rFonts w:ascii="Garamond" w:hAnsi="Garamond" w:cs="Times New Roman"/>
        </w:rPr>
        <w:t xml:space="preserve"> increases the dopamine reward </w:t>
      </w:r>
      <w:r w:rsidR="00493F1D">
        <w:rPr>
          <w:rFonts w:ascii="Garamond" w:hAnsi="Garamond" w:cs="Times New Roman"/>
        </w:rPr>
        <w:t>pathway</w:t>
      </w:r>
    </w:p>
    <w:p w14:paraId="09D077D9" w14:textId="77777777" w:rsidR="00E30457" w:rsidRPr="003269CA" w:rsidRDefault="00E30457" w:rsidP="00E30457">
      <w:pPr>
        <w:ind w:left="1440"/>
        <w:jc w:val="both"/>
        <w:rPr>
          <w:rFonts w:ascii="Garamond" w:hAnsi="Garamond" w:cs="Times New Roman"/>
        </w:rPr>
      </w:pPr>
    </w:p>
    <w:p w14:paraId="03195717" w14:textId="37BB907C" w:rsidR="00626110" w:rsidRPr="00BE442D" w:rsidRDefault="00E30457"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Effects of drugs on dopamine release [refer to chart slide]</w:t>
      </w:r>
      <w:r w:rsidR="001A54D1" w:rsidRPr="00BE442D">
        <w:rPr>
          <w:rFonts w:ascii="Garamond" w:hAnsi="Garamond" w:cs="Times New Roman"/>
          <w:b/>
          <w:color w:val="1F497D" w:themeColor="text2"/>
        </w:rPr>
        <w:t>:</w:t>
      </w:r>
    </w:p>
    <w:p w14:paraId="7A4D546F" w14:textId="24A05B4F" w:rsidR="003F2EEA" w:rsidRDefault="003F2EEA" w:rsidP="00884195">
      <w:pPr>
        <w:numPr>
          <w:ilvl w:val="1"/>
          <w:numId w:val="20"/>
        </w:numPr>
        <w:jc w:val="both"/>
        <w:rPr>
          <w:rFonts w:ascii="Garamond" w:hAnsi="Garamond" w:cs="Times New Roman"/>
        </w:rPr>
      </w:pPr>
      <w:r>
        <w:rPr>
          <w:rFonts w:ascii="Garamond" w:hAnsi="Garamond" w:cs="Times New Roman"/>
        </w:rPr>
        <w:t>Amphetamines: 1100% basal release</w:t>
      </w:r>
    </w:p>
    <w:p w14:paraId="03AD263B" w14:textId="25029D52" w:rsidR="003F2EEA" w:rsidRDefault="003F2EEA" w:rsidP="00884195">
      <w:pPr>
        <w:numPr>
          <w:ilvl w:val="1"/>
          <w:numId w:val="20"/>
        </w:numPr>
        <w:jc w:val="both"/>
        <w:rPr>
          <w:rFonts w:ascii="Garamond" w:hAnsi="Garamond" w:cs="Times New Roman"/>
        </w:rPr>
      </w:pPr>
      <w:r>
        <w:rPr>
          <w:rFonts w:ascii="Garamond" w:hAnsi="Garamond" w:cs="Times New Roman"/>
        </w:rPr>
        <w:t>Cocaine: 350% basal release</w:t>
      </w:r>
    </w:p>
    <w:p w14:paraId="36DBB02E" w14:textId="48BD8FBA" w:rsidR="003F2EEA" w:rsidRDefault="003F2EEA" w:rsidP="00884195">
      <w:pPr>
        <w:numPr>
          <w:ilvl w:val="1"/>
          <w:numId w:val="20"/>
        </w:numPr>
        <w:jc w:val="both"/>
        <w:rPr>
          <w:rFonts w:ascii="Garamond" w:hAnsi="Garamond" w:cs="Times New Roman"/>
        </w:rPr>
      </w:pPr>
      <w:r>
        <w:rPr>
          <w:rFonts w:ascii="Garamond" w:hAnsi="Garamond" w:cs="Times New Roman"/>
        </w:rPr>
        <w:t>Nicotine: 250% basal release</w:t>
      </w:r>
    </w:p>
    <w:p w14:paraId="705A06A3" w14:textId="4760EBD0" w:rsidR="003F2EEA" w:rsidRDefault="003F2EEA" w:rsidP="00884195">
      <w:pPr>
        <w:numPr>
          <w:ilvl w:val="1"/>
          <w:numId w:val="20"/>
        </w:numPr>
        <w:jc w:val="both"/>
        <w:rPr>
          <w:rFonts w:ascii="Garamond" w:hAnsi="Garamond" w:cs="Times New Roman"/>
        </w:rPr>
      </w:pPr>
      <w:r>
        <w:rPr>
          <w:rFonts w:ascii="Garamond" w:hAnsi="Garamond" w:cs="Times New Roman"/>
        </w:rPr>
        <w:t>Morphine: 200% basal release (very smooth peak)</w:t>
      </w:r>
    </w:p>
    <w:p w14:paraId="081305F3" w14:textId="77777777" w:rsidR="00EC2BC7" w:rsidRDefault="00EC2BC7" w:rsidP="00EC2BC7">
      <w:pPr>
        <w:ind w:left="1440"/>
        <w:jc w:val="both"/>
        <w:rPr>
          <w:rFonts w:ascii="Garamond" w:hAnsi="Garamond" w:cs="Times New Roman"/>
        </w:rPr>
      </w:pPr>
    </w:p>
    <w:p w14:paraId="2B3FBDCB" w14:textId="5B5FDFA1" w:rsidR="003F2EEA" w:rsidRPr="00BE442D" w:rsidRDefault="003F2EEA"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Homeostasis</w:t>
      </w:r>
      <w:r w:rsidR="00EC2BC7" w:rsidRPr="00BE442D">
        <w:rPr>
          <w:rFonts w:ascii="Garamond" w:hAnsi="Garamond" w:cs="Times New Roman"/>
          <w:b/>
          <w:color w:val="1F497D" w:themeColor="text2"/>
        </w:rPr>
        <w:t xml:space="preserve"> [baseline equilibrium]</w:t>
      </w:r>
      <w:r w:rsidRPr="00BE442D">
        <w:rPr>
          <w:rFonts w:ascii="Garamond" w:hAnsi="Garamond" w:cs="Times New Roman"/>
          <w:b/>
          <w:color w:val="1F497D" w:themeColor="text2"/>
        </w:rPr>
        <w:t>:</w:t>
      </w:r>
    </w:p>
    <w:p w14:paraId="21E02E18" w14:textId="77777777" w:rsidR="0066748A" w:rsidRPr="003F2EEA" w:rsidRDefault="0066748A" w:rsidP="00884195">
      <w:pPr>
        <w:numPr>
          <w:ilvl w:val="1"/>
          <w:numId w:val="20"/>
        </w:numPr>
        <w:jc w:val="both"/>
        <w:rPr>
          <w:rFonts w:ascii="Garamond" w:hAnsi="Garamond" w:cs="Times New Roman"/>
        </w:rPr>
      </w:pPr>
      <w:r w:rsidRPr="003F2EEA">
        <w:rPr>
          <w:rFonts w:ascii="Garamond" w:hAnsi="Garamond" w:cs="Times New Roman"/>
        </w:rPr>
        <w:t>Organisms strive to maintain homeostasis:</w:t>
      </w:r>
    </w:p>
    <w:p w14:paraId="30550E1C" w14:textId="2C595E91" w:rsidR="0066748A" w:rsidRPr="003F2EEA" w:rsidRDefault="003F2EEA" w:rsidP="00884195">
      <w:pPr>
        <w:numPr>
          <w:ilvl w:val="2"/>
          <w:numId w:val="20"/>
        </w:numPr>
        <w:jc w:val="both"/>
        <w:rPr>
          <w:rFonts w:ascii="Garamond" w:hAnsi="Garamond" w:cs="Times New Roman"/>
        </w:rPr>
      </w:pPr>
      <w:r>
        <w:rPr>
          <w:rFonts w:ascii="Garamond" w:hAnsi="Garamond" w:cs="Times New Roman"/>
        </w:rPr>
        <w:t>Physiological responses</w:t>
      </w:r>
    </w:p>
    <w:p w14:paraId="4A0B1546" w14:textId="4ABB2EA2" w:rsidR="0066748A" w:rsidRPr="003F2EEA" w:rsidRDefault="003F2EEA" w:rsidP="00884195">
      <w:pPr>
        <w:numPr>
          <w:ilvl w:val="2"/>
          <w:numId w:val="20"/>
        </w:numPr>
        <w:jc w:val="both"/>
        <w:rPr>
          <w:rFonts w:ascii="Garamond" w:hAnsi="Garamond" w:cs="Times New Roman"/>
        </w:rPr>
      </w:pPr>
      <w:r>
        <w:rPr>
          <w:rFonts w:ascii="Garamond" w:hAnsi="Garamond" w:cs="Times New Roman"/>
        </w:rPr>
        <w:t>Behavioural responses</w:t>
      </w:r>
    </w:p>
    <w:p w14:paraId="263BF4C0" w14:textId="77777777" w:rsidR="0066748A" w:rsidRPr="003F2EEA" w:rsidRDefault="0066748A" w:rsidP="00884195">
      <w:pPr>
        <w:numPr>
          <w:ilvl w:val="1"/>
          <w:numId w:val="20"/>
        </w:numPr>
        <w:jc w:val="both"/>
        <w:rPr>
          <w:rFonts w:ascii="Garamond" w:hAnsi="Garamond" w:cs="Times New Roman"/>
        </w:rPr>
      </w:pPr>
      <w:r w:rsidRPr="003F2EEA">
        <w:rPr>
          <w:rFonts w:ascii="Garamond" w:hAnsi="Garamond" w:cs="Times New Roman"/>
        </w:rPr>
        <w:t>Nervous system strives to maintain homeostasis:</w:t>
      </w:r>
    </w:p>
    <w:p w14:paraId="652926D1" w14:textId="1C7EF7E2" w:rsidR="0066748A" w:rsidRPr="003F2EEA" w:rsidRDefault="0066748A" w:rsidP="00884195">
      <w:pPr>
        <w:numPr>
          <w:ilvl w:val="2"/>
          <w:numId w:val="20"/>
        </w:numPr>
        <w:jc w:val="both"/>
        <w:rPr>
          <w:rFonts w:ascii="Garamond" w:hAnsi="Garamond" w:cs="Times New Roman"/>
        </w:rPr>
      </w:pPr>
      <w:r w:rsidRPr="003F2EEA">
        <w:rPr>
          <w:rFonts w:ascii="Garamond" w:hAnsi="Garamond" w:cs="Times New Roman"/>
        </w:rPr>
        <w:t>Decreases activity follow</w:t>
      </w:r>
      <w:r w:rsidR="003F2EEA">
        <w:rPr>
          <w:rFonts w:ascii="Garamond" w:hAnsi="Garamond" w:cs="Times New Roman"/>
        </w:rPr>
        <w:t>ing introduction of a stimulant</w:t>
      </w:r>
    </w:p>
    <w:p w14:paraId="76C2FB2F" w14:textId="5911DAC9" w:rsidR="0066748A" w:rsidRDefault="0066748A" w:rsidP="00884195">
      <w:pPr>
        <w:numPr>
          <w:ilvl w:val="2"/>
          <w:numId w:val="20"/>
        </w:numPr>
        <w:jc w:val="both"/>
        <w:rPr>
          <w:rFonts w:ascii="Garamond" w:hAnsi="Garamond" w:cs="Times New Roman"/>
        </w:rPr>
      </w:pPr>
      <w:r w:rsidRPr="003F2EEA">
        <w:rPr>
          <w:rFonts w:ascii="Garamond" w:hAnsi="Garamond" w:cs="Times New Roman"/>
        </w:rPr>
        <w:t>Increases activity following introduc</w:t>
      </w:r>
      <w:r w:rsidR="003F2EEA">
        <w:rPr>
          <w:rFonts w:ascii="Garamond" w:hAnsi="Garamond" w:cs="Times New Roman"/>
        </w:rPr>
        <w:t>tion of a depressant</w:t>
      </w:r>
    </w:p>
    <w:p w14:paraId="490BFCE8" w14:textId="77777777" w:rsidR="00582936" w:rsidRPr="003F2EEA" w:rsidRDefault="00582936" w:rsidP="00582936">
      <w:pPr>
        <w:ind w:left="2160"/>
        <w:jc w:val="both"/>
        <w:rPr>
          <w:rFonts w:ascii="Garamond" w:hAnsi="Garamond" w:cs="Times New Roman"/>
        </w:rPr>
      </w:pPr>
    </w:p>
    <w:p w14:paraId="6C4366F2" w14:textId="44D4E9FF" w:rsidR="003F2EEA" w:rsidRPr="00BE442D" w:rsidRDefault="00F90A82"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Classical conditioning:</w:t>
      </w:r>
    </w:p>
    <w:p w14:paraId="1726C15E" w14:textId="23025D95" w:rsidR="00F90A82" w:rsidRDefault="00F90A82" w:rsidP="00884195">
      <w:pPr>
        <w:numPr>
          <w:ilvl w:val="1"/>
          <w:numId w:val="20"/>
        </w:numPr>
        <w:jc w:val="both"/>
        <w:rPr>
          <w:rFonts w:ascii="Garamond" w:hAnsi="Garamond" w:cs="Times New Roman"/>
        </w:rPr>
      </w:pPr>
      <w:r>
        <w:rPr>
          <w:rFonts w:ascii="Garamond" w:hAnsi="Garamond" w:cs="Times New Roman"/>
        </w:rPr>
        <w:t>Acquisition of physiological response resulting from an association between a neutral environmental stimulus and an automatic reflex:</w:t>
      </w:r>
    </w:p>
    <w:p w14:paraId="3721B3FA" w14:textId="65FF2D1A"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neutral stimulus </w:t>
      </w:r>
      <w:r w:rsidRPr="00F90A82">
        <w:rPr>
          <w:rFonts w:ascii="Garamond" w:hAnsi="Garamond" w:cs="Times New Roman"/>
        </w:rPr>
        <w:sym w:font="Wingdings" w:char="F0E0"/>
      </w:r>
      <w:r>
        <w:rPr>
          <w:rFonts w:ascii="Garamond" w:hAnsi="Garamond" w:cs="Times New Roman"/>
        </w:rPr>
        <w:t xml:space="preserve"> no response</w:t>
      </w:r>
    </w:p>
    <w:p w14:paraId="5F2693C1" w14:textId="4D0715CE"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unconditioned stimulus </w:t>
      </w:r>
      <w:r w:rsidRPr="00F90A82">
        <w:rPr>
          <w:rFonts w:ascii="Garamond" w:hAnsi="Garamond" w:cs="Times New Roman"/>
        </w:rPr>
        <w:sym w:font="Wingdings" w:char="F0E0"/>
      </w:r>
      <w:r>
        <w:rPr>
          <w:rFonts w:ascii="Garamond" w:hAnsi="Garamond" w:cs="Times New Roman"/>
        </w:rPr>
        <w:t xml:space="preserve"> unconditioned response (unconditioned reflex)</w:t>
      </w:r>
    </w:p>
    <w:p w14:paraId="50684694" w14:textId="2FDE6D3C"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unconditioned stimulus </w:t>
      </w:r>
      <w:r w:rsidRPr="00F90A82">
        <w:rPr>
          <w:rFonts w:ascii="Garamond" w:hAnsi="Garamond" w:cs="Times New Roman"/>
        </w:rPr>
        <w:sym w:font="Wingdings" w:char="F0E0"/>
      </w:r>
      <w:r>
        <w:rPr>
          <w:rFonts w:ascii="Garamond" w:hAnsi="Garamond" w:cs="Times New Roman"/>
        </w:rPr>
        <w:t xml:space="preserve"> unconditioned response (learning)</w:t>
      </w:r>
    </w:p>
    <w:p w14:paraId="03117270" w14:textId="0CD47131"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conditioned stimulus </w:t>
      </w:r>
      <w:r w:rsidRPr="00F90A82">
        <w:rPr>
          <w:rFonts w:ascii="Garamond" w:hAnsi="Garamond" w:cs="Times New Roman"/>
        </w:rPr>
        <w:sym w:font="Wingdings" w:char="F0E0"/>
      </w:r>
      <w:r>
        <w:rPr>
          <w:rFonts w:ascii="Garamond" w:hAnsi="Garamond" w:cs="Times New Roman"/>
        </w:rPr>
        <w:t xml:space="preserve"> conditioned response (conditioned reflex)</w:t>
      </w:r>
    </w:p>
    <w:p w14:paraId="35A6802F" w14:textId="3985149F" w:rsidR="009C5247" w:rsidRDefault="009C5247" w:rsidP="00884195">
      <w:pPr>
        <w:numPr>
          <w:ilvl w:val="1"/>
          <w:numId w:val="20"/>
        </w:numPr>
        <w:jc w:val="both"/>
        <w:rPr>
          <w:rFonts w:ascii="Garamond" w:hAnsi="Garamond" w:cs="Times New Roman"/>
        </w:rPr>
      </w:pPr>
      <w:r>
        <w:rPr>
          <w:rFonts w:ascii="Garamond" w:hAnsi="Garamond" w:cs="Times New Roman"/>
        </w:rPr>
        <w:t>I.e., Pavlov discovered that a bell could elicit salivation if it was associated with food:</w:t>
      </w:r>
    </w:p>
    <w:p w14:paraId="1FCDE98A" w14:textId="4C9B18F8" w:rsidR="009C5247" w:rsidRDefault="009C5247" w:rsidP="00884195">
      <w:pPr>
        <w:numPr>
          <w:ilvl w:val="2"/>
          <w:numId w:val="20"/>
        </w:numPr>
        <w:jc w:val="both"/>
        <w:rPr>
          <w:rFonts w:ascii="Garamond" w:hAnsi="Garamond" w:cs="Times New Roman"/>
        </w:rPr>
      </w:pPr>
      <w:r>
        <w:rPr>
          <w:rFonts w:ascii="Garamond" w:hAnsi="Garamond" w:cs="Times New Roman"/>
        </w:rPr>
        <w:t xml:space="preserve">Bell + bell </w:t>
      </w:r>
      <w:r w:rsidRPr="009C5247">
        <w:rPr>
          <w:rFonts w:ascii="Garamond" w:hAnsi="Garamond" w:cs="Times New Roman"/>
        </w:rPr>
        <w:sym w:font="Wingdings" w:char="F0E0"/>
      </w:r>
      <w:r>
        <w:rPr>
          <w:rFonts w:ascii="Garamond" w:hAnsi="Garamond" w:cs="Times New Roman"/>
        </w:rPr>
        <w:t xml:space="preserve"> blank stare</w:t>
      </w:r>
    </w:p>
    <w:p w14:paraId="6B418BBF" w14:textId="39698283" w:rsidR="009C5247" w:rsidRDefault="009C5247" w:rsidP="00884195">
      <w:pPr>
        <w:numPr>
          <w:ilvl w:val="2"/>
          <w:numId w:val="20"/>
        </w:numPr>
        <w:jc w:val="both"/>
        <w:rPr>
          <w:rFonts w:ascii="Garamond" w:hAnsi="Garamond" w:cs="Times New Roman"/>
        </w:rPr>
      </w:pPr>
      <w:r>
        <w:rPr>
          <w:rFonts w:ascii="Garamond" w:hAnsi="Garamond" w:cs="Times New Roman"/>
        </w:rPr>
        <w:t xml:space="preserve">Bell + food </w:t>
      </w:r>
      <w:r w:rsidRPr="009C5247">
        <w:rPr>
          <w:rFonts w:ascii="Garamond" w:hAnsi="Garamond" w:cs="Times New Roman"/>
        </w:rPr>
        <w:sym w:font="Wingdings" w:char="F0E0"/>
      </w:r>
      <w:r>
        <w:rPr>
          <w:rFonts w:ascii="Garamond" w:hAnsi="Garamond" w:cs="Times New Roman"/>
        </w:rPr>
        <w:t xml:space="preserve"> salivation (unconditioned reflex)</w:t>
      </w:r>
    </w:p>
    <w:p w14:paraId="3C3431DB" w14:textId="18D26E81" w:rsidR="009C5247" w:rsidRDefault="009C5247" w:rsidP="00884195">
      <w:pPr>
        <w:numPr>
          <w:ilvl w:val="2"/>
          <w:numId w:val="20"/>
        </w:numPr>
        <w:jc w:val="both"/>
        <w:rPr>
          <w:rFonts w:ascii="Garamond" w:hAnsi="Garamond" w:cs="Times New Roman"/>
        </w:rPr>
      </w:pPr>
      <w:r>
        <w:rPr>
          <w:rFonts w:ascii="Garamond" w:hAnsi="Garamond" w:cs="Times New Roman"/>
        </w:rPr>
        <w:t xml:space="preserve">Bell + food </w:t>
      </w:r>
      <w:r w:rsidRPr="009C5247">
        <w:rPr>
          <w:rFonts w:ascii="Garamond" w:hAnsi="Garamond" w:cs="Times New Roman"/>
        </w:rPr>
        <w:sym w:font="Wingdings" w:char="F0E0"/>
      </w:r>
      <w:r>
        <w:rPr>
          <w:rFonts w:ascii="Garamond" w:hAnsi="Garamond" w:cs="Times New Roman"/>
        </w:rPr>
        <w:t xml:space="preserve"> salivation</w:t>
      </w:r>
    </w:p>
    <w:p w14:paraId="6DE582A9" w14:textId="4D02501E" w:rsidR="009C5247" w:rsidRDefault="009C5247" w:rsidP="00884195">
      <w:pPr>
        <w:numPr>
          <w:ilvl w:val="2"/>
          <w:numId w:val="20"/>
        </w:numPr>
        <w:jc w:val="both"/>
        <w:rPr>
          <w:rFonts w:ascii="Garamond" w:hAnsi="Garamond" w:cs="Times New Roman"/>
        </w:rPr>
      </w:pPr>
      <w:r>
        <w:rPr>
          <w:rFonts w:ascii="Garamond" w:hAnsi="Garamond" w:cs="Times New Roman"/>
        </w:rPr>
        <w:t xml:space="preserve">Bell </w:t>
      </w:r>
      <w:r w:rsidRPr="009C5247">
        <w:rPr>
          <w:rFonts w:ascii="Garamond" w:hAnsi="Garamond" w:cs="Times New Roman"/>
        </w:rPr>
        <w:sym w:font="Wingdings" w:char="F0E0"/>
      </w:r>
      <w:r>
        <w:rPr>
          <w:rFonts w:ascii="Garamond" w:hAnsi="Garamond" w:cs="Times New Roman"/>
        </w:rPr>
        <w:t xml:space="preserve"> salivation (conditioned reflex)</w:t>
      </w:r>
    </w:p>
    <w:p w14:paraId="0902D717" w14:textId="5E7E16CE" w:rsidR="009C5247" w:rsidRDefault="009C5247" w:rsidP="00884195">
      <w:pPr>
        <w:numPr>
          <w:ilvl w:val="1"/>
          <w:numId w:val="20"/>
        </w:numPr>
        <w:jc w:val="both"/>
        <w:rPr>
          <w:rFonts w:ascii="Garamond" w:hAnsi="Garamond" w:cs="Times New Roman"/>
        </w:rPr>
      </w:pPr>
      <w:r>
        <w:rPr>
          <w:rFonts w:ascii="Garamond" w:hAnsi="Garamond" w:cs="Times New Roman"/>
        </w:rPr>
        <w:t>Physiological responses to psychotropic substances are also subject to classical conditioning:</w:t>
      </w:r>
    </w:p>
    <w:p w14:paraId="6CC862AA" w14:textId="74D71672"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person </w:t>
      </w:r>
      <w:r w:rsidRPr="009C5247">
        <w:rPr>
          <w:rFonts w:ascii="Garamond" w:hAnsi="Garamond" w:cs="Times New Roman"/>
        </w:rPr>
        <w:sym w:font="Wingdings" w:char="F0E0"/>
      </w:r>
      <w:r>
        <w:rPr>
          <w:rFonts w:ascii="Garamond" w:hAnsi="Garamond" w:cs="Times New Roman"/>
        </w:rPr>
        <w:t xml:space="preserve"> neutral response</w:t>
      </w:r>
    </w:p>
    <w:p w14:paraId="329763A9" w14:textId="3A2A0108"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depressant </w:t>
      </w:r>
      <w:r w:rsidRPr="009C5247">
        <w:rPr>
          <w:rFonts w:ascii="Garamond" w:hAnsi="Garamond" w:cs="Times New Roman"/>
        </w:rPr>
        <w:sym w:font="Wingdings" w:char="F0E0"/>
      </w:r>
      <w:r>
        <w:rPr>
          <w:rFonts w:ascii="Garamond" w:hAnsi="Garamond" w:cs="Times New Roman"/>
        </w:rPr>
        <w:t xml:space="preserve"> increase in CNS activity (unconditioned reflex)</w:t>
      </w:r>
    </w:p>
    <w:p w14:paraId="5AB057ED" w14:textId="3D742F04"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depressant </w:t>
      </w:r>
      <w:r w:rsidRPr="009C5247">
        <w:rPr>
          <w:rFonts w:ascii="Garamond" w:hAnsi="Garamond" w:cs="Times New Roman"/>
        </w:rPr>
        <w:sym w:font="Wingdings" w:char="F0E0"/>
      </w:r>
      <w:r>
        <w:rPr>
          <w:rFonts w:ascii="Garamond" w:hAnsi="Garamond" w:cs="Times New Roman"/>
        </w:rPr>
        <w:t xml:space="preserve"> increase in CNS activity</w:t>
      </w:r>
    </w:p>
    <w:p w14:paraId="3AF0A845" w14:textId="02E30F9D"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person </w:t>
      </w:r>
      <w:r w:rsidRPr="009C5247">
        <w:rPr>
          <w:rFonts w:ascii="Garamond" w:hAnsi="Garamond" w:cs="Times New Roman"/>
        </w:rPr>
        <w:sym w:font="Wingdings" w:char="F0E0"/>
      </w:r>
      <w:r>
        <w:rPr>
          <w:rFonts w:ascii="Garamond" w:hAnsi="Garamond" w:cs="Times New Roman"/>
        </w:rPr>
        <w:t xml:space="preserve"> Increase in CNS activity (conditioned reflex)</w:t>
      </w:r>
    </w:p>
    <w:p w14:paraId="4283B6B2" w14:textId="77777777" w:rsidR="00C70E43" w:rsidRDefault="00C70E43" w:rsidP="00C70E43">
      <w:pPr>
        <w:ind w:left="2160"/>
        <w:jc w:val="both"/>
        <w:rPr>
          <w:rFonts w:ascii="Garamond" w:hAnsi="Garamond" w:cs="Times New Roman"/>
        </w:rPr>
      </w:pPr>
    </w:p>
    <w:p w14:paraId="4190F8D9" w14:textId="42BF5C4B" w:rsidR="00287D43" w:rsidRPr="00BE442D" w:rsidRDefault="00287D43"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Treatment:</w:t>
      </w:r>
    </w:p>
    <w:p w14:paraId="341B1516" w14:textId="3E5DF136" w:rsidR="0066748A" w:rsidRDefault="0066748A" w:rsidP="00884195">
      <w:pPr>
        <w:numPr>
          <w:ilvl w:val="1"/>
          <w:numId w:val="20"/>
        </w:numPr>
        <w:jc w:val="both"/>
        <w:rPr>
          <w:rFonts w:ascii="Garamond" w:hAnsi="Garamond" w:cs="Times New Roman"/>
        </w:rPr>
      </w:pPr>
      <w:r w:rsidRPr="00287D43">
        <w:rPr>
          <w:rFonts w:ascii="Garamond" w:hAnsi="Garamond" w:cs="Times New Roman"/>
        </w:rPr>
        <w:t>Prevention: secure attachment reduces like</w:t>
      </w:r>
      <w:r w:rsidR="00AF6561">
        <w:rPr>
          <w:rFonts w:ascii="Garamond" w:hAnsi="Garamond" w:cs="Times New Roman"/>
        </w:rPr>
        <w:t>lihood of risk taking behaviour</w:t>
      </w:r>
    </w:p>
    <w:p w14:paraId="04EB3BAD" w14:textId="77777777" w:rsidR="009B1B4B" w:rsidRDefault="009B1B4B" w:rsidP="00884195">
      <w:pPr>
        <w:numPr>
          <w:ilvl w:val="1"/>
          <w:numId w:val="20"/>
        </w:numPr>
        <w:jc w:val="both"/>
        <w:rPr>
          <w:rFonts w:ascii="Garamond" w:hAnsi="Garamond" w:cs="Times New Roman"/>
        </w:rPr>
      </w:pPr>
      <w:r>
        <w:rPr>
          <w:rFonts w:ascii="Garamond" w:hAnsi="Garamond" w:cs="Times New Roman"/>
        </w:rPr>
        <w:t>Aversion therapy:</w:t>
      </w:r>
    </w:p>
    <w:p w14:paraId="574ECBBF" w14:textId="3B66C2A1" w:rsidR="009B1B4B" w:rsidRPr="009B1B4B" w:rsidRDefault="009B1B4B" w:rsidP="00884195">
      <w:pPr>
        <w:numPr>
          <w:ilvl w:val="2"/>
          <w:numId w:val="20"/>
        </w:numPr>
        <w:jc w:val="both"/>
        <w:rPr>
          <w:rFonts w:ascii="Garamond" w:hAnsi="Garamond" w:cs="Times New Roman"/>
        </w:rPr>
      </w:pPr>
      <w:r>
        <w:rPr>
          <w:rFonts w:ascii="Garamond" w:hAnsi="Garamond" w:cs="Times New Roman"/>
        </w:rPr>
        <w:t xml:space="preserve">Drinking + disulfiram (induces vomiting) </w:t>
      </w:r>
      <w:r w:rsidRPr="0026328C">
        <w:rPr>
          <w:rFonts w:ascii="Garamond" w:hAnsi="Garamond" w:cs="Times New Roman"/>
        </w:rPr>
        <w:sym w:font="Wingdings" w:char="F0E0"/>
      </w:r>
      <w:r>
        <w:rPr>
          <w:rFonts w:ascii="Garamond" w:hAnsi="Garamond" w:cs="Times New Roman"/>
        </w:rPr>
        <w:t xml:space="preserve"> vomiting </w:t>
      </w:r>
      <w:r w:rsidRPr="0026328C">
        <w:rPr>
          <w:rFonts w:ascii="Garamond" w:hAnsi="Garamond" w:cs="Times New Roman"/>
        </w:rPr>
        <w:sym w:font="Wingdings" w:char="F0E0"/>
      </w:r>
      <w:r>
        <w:rPr>
          <w:rFonts w:ascii="Garamond" w:hAnsi="Garamond" w:cs="Times New Roman"/>
        </w:rPr>
        <w:t xml:space="preserve"> less desire to drink</w:t>
      </w:r>
    </w:p>
    <w:p w14:paraId="0E04C5EF" w14:textId="42AAFBE1" w:rsidR="0066748A" w:rsidRPr="00287D43" w:rsidRDefault="00AF6561" w:rsidP="00884195">
      <w:pPr>
        <w:numPr>
          <w:ilvl w:val="1"/>
          <w:numId w:val="20"/>
        </w:numPr>
        <w:jc w:val="both"/>
        <w:rPr>
          <w:rFonts w:ascii="Garamond" w:hAnsi="Garamond" w:cs="Times New Roman"/>
        </w:rPr>
      </w:pPr>
      <w:r>
        <w:rPr>
          <w:rFonts w:ascii="Garamond" w:hAnsi="Garamond" w:cs="Times New Roman"/>
        </w:rPr>
        <w:t>Stop using the drug</w:t>
      </w:r>
    </w:p>
    <w:p w14:paraId="682A2C9A" w14:textId="67C5D409" w:rsidR="0066748A" w:rsidRPr="00287D43" w:rsidRDefault="0066748A" w:rsidP="00884195">
      <w:pPr>
        <w:numPr>
          <w:ilvl w:val="1"/>
          <w:numId w:val="20"/>
        </w:numPr>
        <w:jc w:val="both"/>
        <w:rPr>
          <w:rFonts w:ascii="Garamond" w:hAnsi="Garamond" w:cs="Times New Roman"/>
        </w:rPr>
      </w:pPr>
      <w:r w:rsidRPr="00287D43">
        <w:rPr>
          <w:rFonts w:ascii="Garamond" w:hAnsi="Garamond" w:cs="Times New Roman"/>
        </w:rPr>
        <w:t>Anti-anxiety medication (benzodiazepines)</w:t>
      </w:r>
      <w:r w:rsidR="00AF6561">
        <w:rPr>
          <w:rFonts w:ascii="Garamond" w:hAnsi="Garamond" w:cs="Times New Roman"/>
        </w:rPr>
        <w:t xml:space="preserve"> to relieve withdrawal symptoms:</w:t>
      </w:r>
    </w:p>
    <w:p w14:paraId="34FDF46D" w14:textId="79B075C5" w:rsidR="0066748A" w:rsidRPr="00287D43" w:rsidRDefault="0066748A" w:rsidP="00884195">
      <w:pPr>
        <w:numPr>
          <w:ilvl w:val="2"/>
          <w:numId w:val="20"/>
        </w:numPr>
        <w:jc w:val="both"/>
        <w:rPr>
          <w:rFonts w:ascii="Garamond" w:hAnsi="Garamond" w:cs="Times New Roman"/>
        </w:rPr>
      </w:pPr>
      <w:r w:rsidRPr="00287D43">
        <w:rPr>
          <w:rFonts w:ascii="Garamond" w:hAnsi="Garamond" w:cs="Times New Roman"/>
        </w:rPr>
        <w:t>Repla</w:t>
      </w:r>
      <w:r w:rsidR="00AF6561">
        <w:rPr>
          <w:rFonts w:ascii="Garamond" w:hAnsi="Garamond" w:cs="Times New Roman"/>
        </w:rPr>
        <w:t>cing one addiction with another</w:t>
      </w:r>
    </w:p>
    <w:p w14:paraId="6BD03D29" w14:textId="7D3698CE" w:rsidR="0066748A" w:rsidRPr="00287D43" w:rsidRDefault="0066748A" w:rsidP="00884195">
      <w:pPr>
        <w:numPr>
          <w:ilvl w:val="1"/>
          <w:numId w:val="20"/>
        </w:numPr>
        <w:jc w:val="both"/>
        <w:rPr>
          <w:rFonts w:ascii="Garamond" w:hAnsi="Garamond" w:cs="Times New Roman"/>
        </w:rPr>
      </w:pPr>
      <w:r>
        <w:rPr>
          <w:rFonts w:ascii="Garamond" w:hAnsi="Garamond" w:cs="Times New Roman"/>
        </w:rPr>
        <w:t>Change friends/job/residence</w:t>
      </w:r>
    </w:p>
    <w:p w14:paraId="2EC75152" w14:textId="5D47CC35" w:rsidR="0066748A" w:rsidRDefault="0066748A" w:rsidP="00884195">
      <w:pPr>
        <w:numPr>
          <w:ilvl w:val="1"/>
          <w:numId w:val="20"/>
        </w:numPr>
        <w:jc w:val="both"/>
        <w:rPr>
          <w:rFonts w:ascii="Garamond" w:hAnsi="Garamond" w:cs="Times New Roman"/>
        </w:rPr>
      </w:pPr>
      <w:r w:rsidRPr="00287D43">
        <w:rPr>
          <w:rFonts w:ascii="Garamond" w:hAnsi="Garamond" w:cs="Times New Roman"/>
        </w:rPr>
        <w:t>Organizations an</w:t>
      </w:r>
      <w:r>
        <w:rPr>
          <w:rFonts w:ascii="Garamond" w:hAnsi="Garamond" w:cs="Times New Roman"/>
        </w:rPr>
        <w:t>d counseling to prevent relapse</w:t>
      </w:r>
    </w:p>
    <w:p w14:paraId="76606CCE" w14:textId="77777777" w:rsidR="009B1B4B" w:rsidRDefault="009B1B4B" w:rsidP="00BE442D">
      <w:pPr>
        <w:jc w:val="both"/>
        <w:rPr>
          <w:rFonts w:ascii="Garamond" w:hAnsi="Garamond" w:cs="Times New Roman"/>
        </w:rPr>
      </w:pPr>
    </w:p>
    <w:p w14:paraId="01F15E3F" w14:textId="62817F14" w:rsidR="00BE442D" w:rsidRPr="009C09EB" w:rsidRDefault="00BE442D" w:rsidP="00BE442D">
      <w:pPr>
        <w:pBdr>
          <w:bottom w:val="single" w:sz="12" w:space="1" w:color="auto"/>
        </w:pBdr>
        <w:jc w:val="both"/>
        <w:rPr>
          <w:rFonts w:ascii="Garamond" w:hAnsi="Garamond" w:cs="Times New Roman"/>
          <w:b/>
        </w:rPr>
      </w:pPr>
      <w:r>
        <w:rPr>
          <w:rFonts w:ascii="Garamond" w:hAnsi="Garamond" w:cs="Times New Roman"/>
          <w:b/>
        </w:rPr>
        <w:t>LECTURE 21</w:t>
      </w:r>
      <w:r w:rsidRPr="009C09EB">
        <w:rPr>
          <w:rFonts w:ascii="Garamond" w:hAnsi="Garamond" w:cs="Times New Roman"/>
          <w:b/>
        </w:rPr>
        <w:t xml:space="preserve"> (Oct </w:t>
      </w:r>
      <w:r>
        <w:rPr>
          <w:rFonts w:ascii="Garamond" w:hAnsi="Garamond" w:cs="Times New Roman"/>
          <w:b/>
        </w:rPr>
        <w:t>31</w:t>
      </w:r>
      <w:r>
        <w:rPr>
          <w:rFonts w:ascii="Garamond" w:hAnsi="Garamond" w:cs="Times New Roman"/>
          <w:b/>
          <w:vertAlign w:val="superscript"/>
        </w:rPr>
        <w:t>st</w:t>
      </w:r>
      <w:r w:rsidRPr="009C09EB">
        <w:rPr>
          <w:rFonts w:ascii="Garamond" w:hAnsi="Garamond" w:cs="Times New Roman"/>
          <w:b/>
        </w:rPr>
        <w:t xml:space="preserve"> 2012):</w:t>
      </w:r>
      <w:r>
        <w:rPr>
          <w:rFonts w:ascii="Garamond" w:hAnsi="Garamond" w:cs="Times New Roman"/>
          <w:b/>
        </w:rPr>
        <w:t xml:space="preserve"> Substance abuse &amp; dependence con’t</w:t>
      </w:r>
    </w:p>
    <w:p w14:paraId="75B027BC" w14:textId="77777777" w:rsidR="00BE442D" w:rsidRPr="00287D43" w:rsidRDefault="00BE442D" w:rsidP="00BE442D">
      <w:pPr>
        <w:jc w:val="both"/>
        <w:rPr>
          <w:rFonts w:ascii="Garamond" w:hAnsi="Garamond" w:cs="Times New Roman"/>
        </w:rPr>
      </w:pPr>
    </w:p>
    <w:p w14:paraId="71A785A7" w14:textId="595393F8" w:rsidR="00287D43" w:rsidRPr="00BE442D" w:rsidRDefault="009B1B4B" w:rsidP="00BE442D">
      <w:pPr>
        <w:numPr>
          <w:ilvl w:val="0"/>
          <w:numId w:val="22"/>
        </w:numPr>
        <w:jc w:val="both"/>
        <w:rPr>
          <w:rFonts w:ascii="Garamond" w:hAnsi="Garamond" w:cs="Times New Roman"/>
          <w:b/>
          <w:color w:val="1F497D" w:themeColor="text2"/>
        </w:rPr>
      </w:pPr>
      <w:r w:rsidRPr="00BE442D">
        <w:rPr>
          <w:rFonts w:ascii="Garamond" w:hAnsi="Garamond" w:cs="Times New Roman"/>
          <w:b/>
          <w:color w:val="1F497D" w:themeColor="text2"/>
        </w:rPr>
        <w:t>Evolutionary synthesis:</w:t>
      </w:r>
    </w:p>
    <w:p w14:paraId="7ADB95A3" w14:textId="5A9D2740" w:rsidR="005A664D" w:rsidRPr="009B1B4B" w:rsidRDefault="00BE442D" w:rsidP="00BE442D">
      <w:pPr>
        <w:numPr>
          <w:ilvl w:val="1"/>
          <w:numId w:val="22"/>
        </w:numPr>
        <w:jc w:val="both"/>
        <w:rPr>
          <w:rFonts w:ascii="Garamond" w:hAnsi="Garamond" w:cs="Times New Roman"/>
        </w:rPr>
      </w:pPr>
      <w:r w:rsidRPr="009B1B4B">
        <w:rPr>
          <w:rFonts w:ascii="Garamond" w:hAnsi="Garamond" w:cs="Times New Roman"/>
        </w:rPr>
        <w:t>Psychotropic substances are adaptive chemical products of plants fo</w:t>
      </w:r>
      <w:r w:rsidR="009B1B4B">
        <w:rPr>
          <w:rFonts w:ascii="Garamond" w:hAnsi="Garamond" w:cs="Times New Roman"/>
        </w:rPr>
        <w:t>r self-defense and reproduction:</w:t>
      </w:r>
    </w:p>
    <w:p w14:paraId="5508819A" w14:textId="51EE4287" w:rsidR="005A664D" w:rsidRPr="009B1B4B" w:rsidRDefault="009B1B4B" w:rsidP="00BE442D">
      <w:pPr>
        <w:numPr>
          <w:ilvl w:val="2"/>
          <w:numId w:val="22"/>
        </w:numPr>
        <w:jc w:val="both"/>
        <w:rPr>
          <w:rFonts w:ascii="Garamond" w:hAnsi="Garamond" w:cs="Times New Roman"/>
        </w:rPr>
      </w:pPr>
      <w:r>
        <w:rPr>
          <w:rFonts w:ascii="Garamond" w:hAnsi="Garamond" w:cs="Times New Roman"/>
        </w:rPr>
        <w:t>Caffeine is an insecticide</w:t>
      </w:r>
    </w:p>
    <w:p w14:paraId="4260E6A8" w14:textId="5F9FDF85"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Sugar derivatives attract frugivo</w:t>
      </w:r>
      <w:r w:rsidR="009B1B4B">
        <w:rPr>
          <w:rFonts w:ascii="Garamond" w:hAnsi="Garamond" w:cs="Times New Roman"/>
        </w:rPr>
        <w:t>rous animals and disperse seeds</w:t>
      </w:r>
    </w:p>
    <w:p w14:paraId="1A7DA296" w14:textId="536EF9D6"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Every inhabited region, and used since stone age (opium, coca &amp; tobacco plants, coffee beans, tea leaves</w:t>
      </w:r>
      <w:r w:rsidR="009B1B4B">
        <w:rPr>
          <w:rFonts w:ascii="Garamond" w:hAnsi="Garamond" w:cs="Times New Roman"/>
        </w:rPr>
        <w:t>, peyote &amp; other hallucinogens)</w:t>
      </w:r>
    </w:p>
    <w:p w14:paraId="60D30904" w14:textId="646AF21C" w:rsidR="005A664D" w:rsidRPr="009B1B4B" w:rsidRDefault="00BE442D" w:rsidP="00BE442D">
      <w:pPr>
        <w:numPr>
          <w:ilvl w:val="1"/>
          <w:numId w:val="22"/>
        </w:numPr>
        <w:jc w:val="both"/>
        <w:rPr>
          <w:rFonts w:ascii="Garamond" w:hAnsi="Garamond" w:cs="Times New Roman"/>
        </w:rPr>
      </w:pPr>
      <w:r w:rsidRPr="009B1B4B">
        <w:rPr>
          <w:rFonts w:ascii="Garamond" w:hAnsi="Garamond" w:cs="Times New Roman"/>
        </w:rPr>
        <w:t>Most primates are</w:t>
      </w:r>
      <w:r w:rsidR="009B1B4B">
        <w:rPr>
          <w:rFonts w:ascii="Garamond" w:hAnsi="Garamond" w:cs="Times New Roman"/>
        </w:rPr>
        <w:t xml:space="preserve"> frugivorous (24 million years):</w:t>
      </w:r>
    </w:p>
    <w:p w14:paraId="1B0DC4F5" w14:textId="7F806D07" w:rsidR="005A664D" w:rsidRDefault="00BE442D" w:rsidP="00BE442D">
      <w:pPr>
        <w:numPr>
          <w:ilvl w:val="2"/>
          <w:numId w:val="22"/>
        </w:numPr>
        <w:jc w:val="both"/>
        <w:rPr>
          <w:rFonts w:ascii="Garamond" w:hAnsi="Garamond" w:cs="Times New Roman"/>
        </w:rPr>
      </w:pPr>
      <w:r w:rsidRPr="009B1B4B">
        <w:rPr>
          <w:rFonts w:ascii="Garamond" w:hAnsi="Garamond" w:cs="Times New Roman"/>
        </w:rPr>
        <w:t>Prefere</w:t>
      </w:r>
      <w:r w:rsidR="008A42B2">
        <w:rPr>
          <w:rFonts w:ascii="Garamond" w:hAnsi="Garamond" w:cs="Times New Roman"/>
        </w:rPr>
        <w:t>nce for ripest fruits [sugar and ethanol: the fermentation of sugar</w:t>
      </w:r>
      <w:r w:rsidR="00F17468">
        <w:rPr>
          <w:rFonts w:ascii="Garamond" w:hAnsi="Garamond" w:cs="Times New Roman"/>
        </w:rPr>
        <w:t>]</w:t>
      </w:r>
      <w:r w:rsidR="004E7817">
        <w:rPr>
          <w:rFonts w:ascii="Garamond" w:hAnsi="Garamond" w:cs="Times New Roman"/>
        </w:rPr>
        <w:t>:</w:t>
      </w:r>
    </w:p>
    <w:p w14:paraId="5A7A40C4" w14:textId="6327B31D" w:rsidR="004E7817" w:rsidRDefault="004E7817" w:rsidP="00BE442D">
      <w:pPr>
        <w:numPr>
          <w:ilvl w:val="3"/>
          <w:numId w:val="22"/>
        </w:numPr>
        <w:jc w:val="both"/>
        <w:rPr>
          <w:rFonts w:ascii="Garamond" w:hAnsi="Garamond" w:cs="Times New Roman"/>
        </w:rPr>
      </w:pPr>
      <w:r>
        <w:rPr>
          <w:rFonts w:ascii="Garamond" w:hAnsi="Garamond" w:cs="Times New Roman"/>
        </w:rPr>
        <w:t>Note the mirula fruit video</w:t>
      </w:r>
    </w:p>
    <w:p w14:paraId="4C3688B7" w14:textId="6B53891D" w:rsidR="004E7817" w:rsidRDefault="00DB2E5A" w:rsidP="00BE442D">
      <w:pPr>
        <w:numPr>
          <w:ilvl w:val="3"/>
          <w:numId w:val="22"/>
        </w:numPr>
        <w:jc w:val="both"/>
        <w:rPr>
          <w:rFonts w:ascii="Garamond" w:hAnsi="Garamond" w:cs="Times New Roman"/>
        </w:rPr>
      </w:pPr>
      <w:r>
        <w:rPr>
          <w:rFonts w:ascii="Garamond" w:hAnsi="Garamond" w:cs="Times New Roman"/>
        </w:rPr>
        <w:t>Humans enjoy alcohol</w:t>
      </w:r>
      <w:r w:rsidR="004E7817">
        <w:rPr>
          <w:rFonts w:ascii="Garamond" w:hAnsi="Garamond" w:cs="Times New Roman"/>
        </w:rPr>
        <w:t xml:space="preserve"> because we used to be fruit eaters</w:t>
      </w:r>
    </w:p>
    <w:p w14:paraId="7A49B10F" w14:textId="4D9CF0D1"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Typi</w:t>
      </w:r>
      <w:r w:rsidR="009B1B4B">
        <w:rPr>
          <w:rFonts w:ascii="Garamond" w:hAnsi="Garamond" w:cs="Times New Roman"/>
        </w:rPr>
        <w:t>cally 0.6%, but as high as 5.0%</w:t>
      </w:r>
    </w:p>
    <w:p w14:paraId="781A8648" w14:textId="2CC52560"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Small amounts of ethanol were part of early homi</w:t>
      </w:r>
      <w:r w:rsidR="009B1B4B">
        <w:rPr>
          <w:rFonts w:ascii="Garamond" w:hAnsi="Garamond" w:cs="Times New Roman"/>
        </w:rPr>
        <w:t>nid diets</w:t>
      </w:r>
    </w:p>
    <w:p w14:paraId="2C9E5F7C" w14:textId="50A2CEB8"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ADH &amp; ALDH a</w:t>
      </w:r>
      <w:r w:rsidR="009B1B4B">
        <w:rPr>
          <w:rFonts w:ascii="Garamond" w:hAnsi="Garamond" w:cs="Times New Roman"/>
        </w:rPr>
        <w:t>re phylogenetically old enzymes</w:t>
      </w:r>
    </w:p>
    <w:p w14:paraId="52C1DE1B" w14:textId="74035837" w:rsidR="005A664D" w:rsidRPr="009B1B4B" w:rsidRDefault="00BE442D" w:rsidP="00BE442D">
      <w:pPr>
        <w:numPr>
          <w:ilvl w:val="2"/>
          <w:numId w:val="22"/>
        </w:numPr>
        <w:jc w:val="both"/>
        <w:rPr>
          <w:rFonts w:ascii="Garamond" w:hAnsi="Garamond" w:cs="Times New Roman"/>
        </w:rPr>
      </w:pPr>
      <w:r w:rsidRPr="009B1B4B">
        <w:rPr>
          <w:rFonts w:ascii="Garamond" w:hAnsi="Garamond" w:cs="Times New Roman"/>
        </w:rPr>
        <w:t>F</w:t>
      </w:r>
      <w:r w:rsidR="009B1B4B">
        <w:rPr>
          <w:rFonts w:ascii="Garamond" w:hAnsi="Garamond" w:cs="Times New Roman"/>
        </w:rPr>
        <w:t>rugiv</w:t>
      </w:r>
      <w:bookmarkStart w:id="0" w:name="_GoBack"/>
      <w:bookmarkEnd w:id="0"/>
      <w:r w:rsidR="009B1B4B">
        <w:rPr>
          <w:rFonts w:ascii="Garamond" w:hAnsi="Garamond" w:cs="Times New Roman"/>
        </w:rPr>
        <w:t>orous byproduct hypothesis</w:t>
      </w:r>
    </w:p>
    <w:p w14:paraId="7275A769" w14:textId="1FD044D2" w:rsidR="005A664D" w:rsidRPr="006E081F" w:rsidRDefault="00BE442D" w:rsidP="00BE442D">
      <w:pPr>
        <w:numPr>
          <w:ilvl w:val="1"/>
          <w:numId w:val="22"/>
        </w:numPr>
        <w:jc w:val="both"/>
        <w:rPr>
          <w:rFonts w:ascii="Garamond" w:hAnsi="Garamond" w:cs="Times New Roman"/>
        </w:rPr>
      </w:pPr>
      <w:r w:rsidRPr="006E081F">
        <w:rPr>
          <w:rFonts w:ascii="Garamond" w:hAnsi="Garamond" w:cs="Times New Roman"/>
        </w:rPr>
        <w:t>Substance abu</w:t>
      </w:r>
      <w:r w:rsidR="006E081F">
        <w:rPr>
          <w:rFonts w:ascii="Garamond" w:hAnsi="Garamond" w:cs="Times New Roman"/>
        </w:rPr>
        <w:t>se is a disease of civilization:</w:t>
      </w:r>
    </w:p>
    <w:p w14:paraId="26A45537" w14:textId="2104B910"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Artific</w:t>
      </w:r>
      <w:r w:rsidR="006E081F">
        <w:rPr>
          <w:rFonts w:ascii="Garamond" w:hAnsi="Garamond" w:cs="Times New Roman"/>
        </w:rPr>
        <w:t>ial fermentation (beer &amp; wines)</w:t>
      </w:r>
    </w:p>
    <w:p w14:paraId="0965F261" w14:textId="31EFD3B7"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 xml:space="preserve">Distillation </w:t>
      </w:r>
      <w:r w:rsidR="006E081F">
        <w:rPr>
          <w:rFonts w:ascii="Garamond" w:hAnsi="Garamond" w:cs="Times New Roman"/>
        </w:rPr>
        <w:t>(hard liquor)</w:t>
      </w:r>
    </w:p>
    <w:p w14:paraId="27102D16" w14:textId="4F41F480" w:rsidR="005A664D" w:rsidRPr="006E081F" w:rsidRDefault="006E081F" w:rsidP="00BE442D">
      <w:pPr>
        <w:numPr>
          <w:ilvl w:val="2"/>
          <w:numId w:val="22"/>
        </w:numPr>
        <w:jc w:val="both"/>
        <w:rPr>
          <w:rFonts w:ascii="Garamond" w:hAnsi="Garamond" w:cs="Times New Roman"/>
        </w:rPr>
      </w:pPr>
      <w:r>
        <w:rPr>
          <w:rFonts w:ascii="Garamond" w:hAnsi="Garamond" w:cs="Times New Roman"/>
        </w:rPr>
        <w:t>Manufacturing (mass production)</w:t>
      </w:r>
    </w:p>
    <w:p w14:paraId="329E6129" w14:textId="7A8B264A"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Artificial selection of tob</w:t>
      </w:r>
      <w:r w:rsidR="006E081F">
        <w:rPr>
          <w:rFonts w:ascii="Garamond" w:hAnsi="Garamond" w:cs="Times New Roman"/>
        </w:rPr>
        <w:t>acco leaves that are less harsh</w:t>
      </w:r>
    </w:p>
    <w:p w14:paraId="01023645" w14:textId="6454734C"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Extracts of active ingred</w:t>
      </w:r>
      <w:r w:rsidR="006E081F">
        <w:rPr>
          <w:rFonts w:ascii="Garamond" w:hAnsi="Garamond" w:cs="Times New Roman"/>
        </w:rPr>
        <w:t>ients (e.g., cocaine, morphine)</w:t>
      </w:r>
    </w:p>
    <w:p w14:paraId="4CE89669" w14:textId="4B649D2A"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Chemical processes to increas</w:t>
      </w:r>
      <w:r w:rsidR="006E081F">
        <w:rPr>
          <w:rFonts w:ascii="Garamond" w:hAnsi="Garamond" w:cs="Times New Roman"/>
        </w:rPr>
        <w:t>e potency (e.g., heroin, crack)</w:t>
      </w:r>
    </w:p>
    <w:p w14:paraId="11DF0D78" w14:textId="142DF7C4" w:rsidR="005A664D" w:rsidRPr="006E081F" w:rsidRDefault="00BE442D" w:rsidP="00BE442D">
      <w:pPr>
        <w:numPr>
          <w:ilvl w:val="2"/>
          <w:numId w:val="22"/>
        </w:numPr>
        <w:jc w:val="both"/>
        <w:rPr>
          <w:rFonts w:ascii="Garamond" w:hAnsi="Garamond" w:cs="Times New Roman"/>
        </w:rPr>
      </w:pPr>
      <w:r w:rsidRPr="006E081F">
        <w:rPr>
          <w:rFonts w:ascii="Garamond" w:hAnsi="Garamond" w:cs="Times New Roman"/>
        </w:rPr>
        <w:t xml:space="preserve">Synthetic drugs </w:t>
      </w:r>
      <w:r w:rsidR="006E081F">
        <w:rPr>
          <w:rFonts w:ascii="Garamond" w:hAnsi="Garamond" w:cs="Times New Roman"/>
        </w:rPr>
        <w:t>(e.g., LSD, MDMA, amphetamines)</w:t>
      </w:r>
    </w:p>
    <w:p w14:paraId="791B5E19" w14:textId="77777777" w:rsidR="00566F77" w:rsidRDefault="006E081F" w:rsidP="00BE442D">
      <w:pPr>
        <w:numPr>
          <w:ilvl w:val="2"/>
          <w:numId w:val="22"/>
        </w:numPr>
        <w:jc w:val="both"/>
        <w:rPr>
          <w:rFonts w:ascii="Garamond" w:hAnsi="Garamond" w:cs="Times New Roman"/>
        </w:rPr>
      </w:pPr>
      <w:r>
        <w:rPr>
          <w:rFonts w:ascii="Garamond" w:hAnsi="Garamond" w:cs="Times New Roman"/>
        </w:rPr>
        <w:t>Hypodermic needles</w:t>
      </w:r>
    </w:p>
    <w:p w14:paraId="6C8A1975" w14:textId="7435C183" w:rsidR="005A664D" w:rsidRPr="00566F77" w:rsidRDefault="00BE442D" w:rsidP="00BE442D">
      <w:pPr>
        <w:numPr>
          <w:ilvl w:val="2"/>
          <w:numId w:val="22"/>
        </w:numPr>
        <w:jc w:val="both"/>
        <w:rPr>
          <w:rFonts w:ascii="Garamond" w:hAnsi="Garamond" w:cs="Times New Roman"/>
        </w:rPr>
      </w:pPr>
      <w:r w:rsidRPr="00566F77">
        <w:rPr>
          <w:rFonts w:ascii="Garamond" w:hAnsi="Garamond" w:cs="Times New Roman"/>
        </w:rPr>
        <w:t>Greater a</w:t>
      </w:r>
      <w:r w:rsidR="00566F77">
        <w:rPr>
          <w:rFonts w:ascii="Garamond" w:hAnsi="Garamond" w:cs="Times New Roman"/>
        </w:rPr>
        <w:t>ccess in the modern environment</w:t>
      </w:r>
    </w:p>
    <w:p w14:paraId="08FF8728" w14:textId="7ED7423F" w:rsidR="005A664D" w:rsidRDefault="00BE442D" w:rsidP="00BE442D">
      <w:pPr>
        <w:numPr>
          <w:ilvl w:val="1"/>
          <w:numId w:val="22"/>
        </w:numPr>
        <w:jc w:val="both"/>
        <w:rPr>
          <w:rFonts w:ascii="Garamond" w:hAnsi="Garamond" w:cs="Times New Roman"/>
        </w:rPr>
      </w:pPr>
      <w:r w:rsidRPr="006E081F">
        <w:rPr>
          <w:rFonts w:ascii="Garamond" w:hAnsi="Garamond" w:cs="Times New Roman"/>
        </w:rPr>
        <w:t>Potency of modern drugs overwhelms our body’s ability to detoxify (effects are</w:t>
      </w:r>
      <w:r w:rsidR="003F11E6">
        <w:rPr>
          <w:rFonts w:ascii="Garamond" w:hAnsi="Garamond" w:cs="Times New Roman"/>
        </w:rPr>
        <w:t xml:space="preserve"> more intense &amp; more prolonged)</w:t>
      </w:r>
    </w:p>
    <w:p w14:paraId="56E244DB" w14:textId="38C645B2" w:rsidR="005A664D" w:rsidRPr="00884195" w:rsidRDefault="00BE442D" w:rsidP="00BE442D">
      <w:pPr>
        <w:numPr>
          <w:ilvl w:val="1"/>
          <w:numId w:val="22"/>
        </w:numPr>
        <w:jc w:val="both"/>
        <w:rPr>
          <w:rFonts w:ascii="Garamond" w:hAnsi="Garamond" w:cs="Times New Roman"/>
        </w:rPr>
      </w:pPr>
      <w:r w:rsidRPr="00884195">
        <w:rPr>
          <w:rFonts w:ascii="Garamond" w:hAnsi="Garamond" w:cs="Times New Roman"/>
        </w:rPr>
        <w:t>Why do we like the effects of drug</w:t>
      </w:r>
      <w:r w:rsidR="00884195">
        <w:rPr>
          <w:rFonts w:ascii="Garamond" w:hAnsi="Garamond" w:cs="Times New Roman"/>
        </w:rPr>
        <w:t>s and why is it so hard to stop:</w:t>
      </w:r>
    </w:p>
    <w:p w14:paraId="41785FD9" w14:textId="77777777" w:rsidR="005A664D" w:rsidRPr="00884195" w:rsidRDefault="00BE442D" w:rsidP="00BE442D">
      <w:pPr>
        <w:numPr>
          <w:ilvl w:val="2"/>
          <w:numId w:val="22"/>
        </w:numPr>
        <w:jc w:val="both"/>
        <w:rPr>
          <w:rFonts w:ascii="Garamond" w:hAnsi="Garamond" w:cs="Times New Roman"/>
        </w:rPr>
      </w:pPr>
      <w:r w:rsidRPr="00884195">
        <w:rPr>
          <w:rFonts w:ascii="Garamond" w:hAnsi="Garamond" w:cs="Times New Roman"/>
        </w:rPr>
        <w:t>Hijacking of our ‘reward’ pathway:</w:t>
      </w:r>
    </w:p>
    <w:p w14:paraId="4201DCF3" w14:textId="47319931" w:rsidR="005A664D" w:rsidRPr="00884195" w:rsidRDefault="00884195" w:rsidP="00BE442D">
      <w:pPr>
        <w:numPr>
          <w:ilvl w:val="3"/>
          <w:numId w:val="22"/>
        </w:numPr>
        <w:jc w:val="both"/>
        <w:rPr>
          <w:rFonts w:ascii="Garamond" w:hAnsi="Garamond" w:cs="Times New Roman"/>
        </w:rPr>
      </w:pPr>
      <w:r>
        <w:rPr>
          <w:rFonts w:ascii="Garamond" w:hAnsi="Garamond" w:cs="Times New Roman"/>
        </w:rPr>
        <w:t>Our “m</w:t>
      </w:r>
      <w:r w:rsidR="00BE442D" w:rsidRPr="00884195">
        <w:rPr>
          <w:rFonts w:ascii="Garamond" w:hAnsi="Garamond" w:cs="Times New Roman"/>
        </w:rPr>
        <w:t>ot</w:t>
      </w:r>
      <w:r>
        <w:rPr>
          <w:rFonts w:ascii="Garamond" w:hAnsi="Garamond" w:cs="Times New Roman"/>
        </w:rPr>
        <w:t>ivational system”</w:t>
      </w:r>
    </w:p>
    <w:p w14:paraId="5C863D4D" w14:textId="1E08B7D6" w:rsidR="005A664D" w:rsidRPr="00884195" w:rsidRDefault="00BE442D" w:rsidP="00BE442D">
      <w:pPr>
        <w:numPr>
          <w:ilvl w:val="3"/>
          <w:numId w:val="22"/>
        </w:numPr>
        <w:jc w:val="both"/>
        <w:rPr>
          <w:rFonts w:ascii="Garamond" w:hAnsi="Garamond" w:cs="Times New Roman"/>
        </w:rPr>
      </w:pPr>
      <w:r w:rsidRPr="00884195">
        <w:rPr>
          <w:rFonts w:ascii="Garamond" w:hAnsi="Garamond" w:cs="Times New Roman"/>
        </w:rPr>
        <w:t>Descending pathway from the PFC (top-down control) provides contextual information (person, place, o</w:t>
      </w:r>
      <w:r w:rsidR="00884195">
        <w:rPr>
          <w:rFonts w:ascii="Garamond" w:hAnsi="Garamond" w:cs="Times New Roman"/>
        </w:rPr>
        <w:t>r context) for consuming a drug</w:t>
      </w:r>
    </w:p>
    <w:p w14:paraId="24EAA9D0" w14:textId="2DC5A7CB" w:rsidR="005A664D" w:rsidRPr="00884195" w:rsidRDefault="00BE442D" w:rsidP="00BE442D">
      <w:pPr>
        <w:numPr>
          <w:ilvl w:val="3"/>
          <w:numId w:val="22"/>
        </w:numPr>
        <w:jc w:val="both"/>
        <w:rPr>
          <w:rFonts w:ascii="Garamond" w:hAnsi="Garamond" w:cs="Times New Roman"/>
        </w:rPr>
      </w:pPr>
      <w:r w:rsidRPr="00884195">
        <w:rPr>
          <w:rFonts w:ascii="Garamond" w:hAnsi="Garamond" w:cs="Times New Roman"/>
        </w:rPr>
        <w:t>Exhaustion of resources terminated the activity in the ancestral</w:t>
      </w:r>
      <w:r w:rsidR="00884195">
        <w:rPr>
          <w:rFonts w:ascii="Garamond" w:hAnsi="Garamond" w:cs="Times New Roman"/>
        </w:rPr>
        <w:t xml:space="preserve"> environment (no ‘stop’ button)</w:t>
      </w:r>
    </w:p>
    <w:p w14:paraId="5981472F" w14:textId="77777777" w:rsidR="005A664D" w:rsidRPr="00884195" w:rsidRDefault="00BE442D" w:rsidP="00BE442D">
      <w:pPr>
        <w:numPr>
          <w:ilvl w:val="2"/>
          <w:numId w:val="22"/>
        </w:numPr>
        <w:jc w:val="both"/>
        <w:rPr>
          <w:rFonts w:ascii="Garamond" w:hAnsi="Garamond" w:cs="Times New Roman"/>
        </w:rPr>
      </w:pPr>
      <w:r w:rsidRPr="00884195">
        <w:rPr>
          <w:rFonts w:ascii="Garamond" w:hAnsi="Garamond" w:cs="Times New Roman"/>
        </w:rPr>
        <w:t>Opiates simulate feelings associated with social affiliation:</w:t>
      </w:r>
    </w:p>
    <w:p w14:paraId="4F94BFDF" w14:textId="0B35CC51" w:rsidR="005A664D" w:rsidRPr="00884195" w:rsidRDefault="00BE442D" w:rsidP="00BE442D">
      <w:pPr>
        <w:numPr>
          <w:ilvl w:val="3"/>
          <w:numId w:val="22"/>
        </w:numPr>
        <w:jc w:val="both"/>
        <w:rPr>
          <w:rFonts w:ascii="Garamond" w:hAnsi="Garamond" w:cs="Times New Roman"/>
        </w:rPr>
      </w:pPr>
      <w:r w:rsidRPr="00884195">
        <w:rPr>
          <w:rFonts w:ascii="Garamond" w:hAnsi="Garamond" w:cs="Times New Roman"/>
        </w:rPr>
        <w:t>Reduce separa</w:t>
      </w:r>
      <w:r w:rsidR="00CC5D2D">
        <w:rPr>
          <w:rFonts w:ascii="Garamond" w:hAnsi="Garamond" w:cs="Times New Roman"/>
        </w:rPr>
        <w:t>tion distress in social animals</w:t>
      </w:r>
    </w:p>
    <w:p w14:paraId="1891BA23" w14:textId="1718078B" w:rsidR="005A664D" w:rsidRPr="00884195" w:rsidRDefault="00BE442D" w:rsidP="00BE442D">
      <w:pPr>
        <w:numPr>
          <w:ilvl w:val="3"/>
          <w:numId w:val="22"/>
        </w:numPr>
        <w:jc w:val="both"/>
        <w:rPr>
          <w:rFonts w:ascii="Garamond" w:hAnsi="Garamond" w:cs="Times New Roman"/>
        </w:rPr>
      </w:pPr>
      <w:r w:rsidRPr="00884195">
        <w:rPr>
          <w:rFonts w:ascii="Garamond" w:hAnsi="Garamond" w:cs="Times New Roman"/>
        </w:rPr>
        <w:t>Withdrawal symptoms similar to symptoms of separation anxiety (negative emotions, irritabili</w:t>
      </w:r>
      <w:r w:rsidR="00CC5D2D">
        <w:rPr>
          <w:rFonts w:ascii="Garamond" w:hAnsi="Garamond" w:cs="Times New Roman"/>
        </w:rPr>
        <w:t>ty, despair)</w:t>
      </w:r>
    </w:p>
    <w:p w14:paraId="4AE291B5" w14:textId="0BB5AC2E" w:rsidR="006E081F" w:rsidRDefault="00BE442D" w:rsidP="00BE442D">
      <w:pPr>
        <w:numPr>
          <w:ilvl w:val="3"/>
          <w:numId w:val="22"/>
        </w:numPr>
        <w:jc w:val="both"/>
        <w:rPr>
          <w:rFonts w:ascii="Garamond" w:hAnsi="Garamond" w:cs="Times New Roman"/>
        </w:rPr>
      </w:pPr>
      <w:r w:rsidRPr="00884195">
        <w:rPr>
          <w:rFonts w:ascii="Garamond" w:hAnsi="Garamond" w:cs="Times New Roman"/>
        </w:rPr>
        <w:t>Those with inse</w:t>
      </w:r>
      <w:r w:rsidR="00FA3BCC">
        <w:rPr>
          <w:rFonts w:ascii="Garamond" w:hAnsi="Garamond" w:cs="Times New Roman"/>
        </w:rPr>
        <w:t>cure attachment at greater risk?</w:t>
      </w:r>
    </w:p>
    <w:p w14:paraId="767F45EC" w14:textId="7F125CB6" w:rsidR="005A664D" w:rsidRPr="001A1FAD" w:rsidRDefault="00BE442D" w:rsidP="00BE442D">
      <w:pPr>
        <w:numPr>
          <w:ilvl w:val="1"/>
          <w:numId w:val="22"/>
        </w:numPr>
        <w:jc w:val="both"/>
        <w:rPr>
          <w:rFonts w:ascii="Garamond" w:hAnsi="Garamond" w:cs="Times New Roman"/>
        </w:rPr>
      </w:pPr>
      <w:r w:rsidRPr="001A1FAD">
        <w:rPr>
          <w:rFonts w:ascii="Garamond" w:hAnsi="Garamond" w:cs="Times New Roman"/>
        </w:rPr>
        <w:t>Why are some indivi</w:t>
      </w:r>
      <w:r w:rsidR="001A1FAD">
        <w:rPr>
          <w:rFonts w:ascii="Garamond" w:hAnsi="Garamond" w:cs="Times New Roman"/>
        </w:rPr>
        <w:t>duals affected more than others:</w:t>
      </w:r>
    </w:p>
    <w:p w14:paraId="0BAA6ECA" w14:textId="651070FA" w:rsidR="005A664D" w:rsidRPr="001A1FAD" w:rsidRDefault="00BE442D" w:rsidP="00BE442D">
      <w:pPr>
        <w:numPr>
          <w:ilvl w:val="2"/>
          <w:numId w:val="22"/>
        </w:numPr>
        <w:jc w:val="both"/>
        <w:rPr>
          <w:rFonts w:ascii="Garamond" w:hAnsi="Garamond" w:cs="Times New Roman"/>
        </w:rPr>
      </w:pPr>
      <w:r w:rsidRPr="001A1FAD">
        <w:rPr>
          <w:rFonts w:ascii="Garamond" w:hAnsi="Garamond" w:cs="Times New Roman"/>
        </w:rPr>
        <w:t>Genetic risk factors: polymorphisms associated with abuse an</w:t>
      </w:r>
      <w:r w:rsidR="001A1FAD">
        <w:rPr>
          <w:rFonts w:ascii="Garamond" w:hAnsi="Garamond" w:cs="Times New Roman"/>
        </w:rPr>
        <w:t>d dependence are genetic quirks:</w:t>
      </w:r>
    </w:p>
    <w:p w14:paraId="2468FF32" w14:textId="173956C1" w:rsidR="005A664D" w:rsidRPr="001A1FAD" w:rsidRDefault="00BE442D" w:rsidP="00BE442D">
      <w:pPr>
        <w:numPr>
          <w:ilvl w:val="3"/>
          <w:numId w:val="22"/>
        </w:numPr>
        <w:jc w:val="both"/>
        <w:rPr>
          <w:rFonts w:ascii="Garamond" w:hAnsi="Garamond" w:cs="Times New Roman"/>
        </w:rPr>
      </w:pPr>
      <w:r w:rsidRPr="001A1FAD">
        <w:rPr>
          <w:rFonts w:ascii="Garamond" w:hAnsi="Garamond" w:cs="Times New Roman"/>
        </w:rPr>
        <w:t xml:space="preserve">Dopamine receptor polymorphisms associated with addiction also associated with </w:t>
      </w:r>
      <w:r w:rsidR="001A1FAD">
        <w:rPr>
          <w:rFonts w:ascii="Garamond" w:hAnsi="Garamond" w:cs="Times New Roman"/>
        </w:rPr>
        <w:t>novelty seeking and risk taking</w:t>
      </w:r>
    </w:p>
    <w:p w14:paraId="6B12E366" w14:textId="6C8B6D7B" w:rsidR="005A664D" w:rsidRPr="001A1FAD" w:rsidRDefault="00BE442D" w:rsidP="00BE442D">
      <w:pPr>
        <w:numPr>
          <w:ilvl w:val="3"/>
          <w:numId w:val="22"/>
        </w:numPr>
        <w:jc w:val="both"/>
        <w:rPr>
          <w:rFonts w:ascii="Garamond" w:hAnsi="Garamond" w:cs="Times New Roman"/>
        </w:rPr>
      </w:pPr>
      <w:r w:rsidRPr="001A1FAD">
        <w:rPr>
          <w:rFonts w:ascii="Garamond" w:hAnsi="Garamond" w:cs="Times New Roman"/>
        </w:rPr>
        <w:t>Never expressed maladaptive beh</w:t>
      </w:r>
      <w:r w:rsidR="001A1FAD">
        <w:rPr>
          <w:rFonts w:ascii="Garamond" w:hAnsi="Garamond" w:cs="Times New Roman"/>
        </w:rPr>
        <w:t>aviour in ancestral environment</w:t>
      </w:r>
    </w:p>
    <w:p w14:paraId="4EAAAFC6" w14:textId="77777777" w:rsidR="005A664D" w:rsidRPr="001A1FAD" w:rsidRDefault="00BE442D" w:rsidP="00BE442D">
      <w:pPr>
        <w:numPr>
          <w:ilvl w:val="2"/>
          <w:numId w:val="22"/>
        </w:numPr>
        <w:jc w:val="both"/>
        <w:rPr>
          <w:rFonts w:ascii="Garamond" w:hAnsi="Garamond" w:cs="Times New Roman"/>
        </w:rPr>
      </w:pPr>
      <w:r w:rsidRPr="001A1FAD">
        <w:rPr>
          <w:rFonts w:ascii="Garamond" w:hAnsi="Garamond" w:cs="Times New Roman"/>
        </w:rPr>
        <w:t>Environmental risk factors: novelty seeking and risk taking are adaptive responses to uncertain or dangerous environments:</w:t>
      </w:r>
    </w:p>
    <w:p w14:paraId="0526122E" w14:textId="3FDE2FA5" w:rsidR="005A664D" w:rsidRPr="001A1FAD" w:rsidRDefault="00BE442D" w:rsidP="00BE442D">
      <w:pPr>
        <w:numPr>
          <w:ilvl w:val="3"/>
          <w:numId w:val="22"/>
        </w:numPr>
        <w:jc w:val="both"/>
        <w:rPr>
          <w:rFonts w:ascii="Garamond" w:hAnsi="Garamond" w:cs="Times New Roman"/>
        </w:rPr>
      </w:pPr>
      <w:r w:rsidRPr="001A1FAD">
        <w:rPr>
          <w:rFonts w:ascii="Garamond" w:hAnsi="Garamond" w:cs="Times New Roman"/>
        </w:rPr>
        <w:t>More co</w:t>
      </w:r>
      <w:r w:rsidR="00D6779E">
        <w:rPr>
          <w:rFonts w:ascii="Garamond" w:hAnsi="Garamond" w:cs="Times New Roman"/>
        </w:rPr>
        <w:t>mmon in impoverished conditions</w:t>
      </w:r>
    </w:p>
    <w:p w14:paraId="20941A9F" w14:textId="65180F4B" w:rsidR="005A664D" w:rsidRDefault="00D6779E" w:rsidP="00BE442D">
      <w:pPr>
        <w:numPr>
          <w:ilvl w:val="3"/>
          <w:numId w:val="22"/>
        </w:numPr>
        <w:jc w:val="both"/>
        <w:rPr>
          <w:rFonts w:ascii="Garamond" w:hAnsi="Garamond" w:cs="Times New Roman"/>
        </w:rPr>
      </w:pPr>
      <w:r>
        <w:rPr>
          <w:rFonts w:ascii="Garamond" w:hAnsi="Garamond" w:cs="Times New Roman"/>
        </w:rPr>
        <w:t>More common among males</w:t>
      </w:r>
    </w:p>
    <w:p w14:paraId="06D97FB4" w14:textId="6104C467" w:rsidR="00D6779E" w:rsidRPr="001A1FAD" w:rsidRDefault="00D6779E" w:rsidP="00BE442D">
      <w:pPr>
        <w:numPr>
          <w:ilvl w:val="4"/>
          <w:numId w:val="22"/>
        </w:numPr>
        <w:jc w:val="both"/>
        <w:rPr>
          <w:rFonts w:ascii="Garamond" w:hAnsi="Garamond" w:cs="Times New Roman"/>
        </w:rPr>
      </w:pPr>
      <w:r>
        <w:rPr>
          <w:rFonts w:ascii="Garamond" w:hAnsi="Garamond" w:cs="Times New Roman"/>
        </w:rPr>
        <w:t>Males are either great reproducers or total failures; hence, riskier life strategies</w:t>
      </w:r>
    </w:p>
    <w:p w14:paraId="6CCE0A2B" w14:textId="5BFD2AF8" w:rsidR="005A664D" w:rsidRPr="001A1FAD" w:rsidRDefault="00BE442D" w:rsidP="00BE442D">
      <w:pPr>
        <w:numPr>
          <w:ilvl w:val="3"/>
          <w:numId w:val="22"/>
        </w:numPr>
        <w:jc w:val="both"/>
        <w:rPr>
          <w:rFonts w:ascii="Garamond" w:hAnsi="Garamond" w:cs="Times New Roman"/>
        </w:rPr>
      </w:pPr>
      <w:r w:rsidRPr="001A1FAD">
        <w:rPr>
          <w:rFonts w:ascii="Garamond" w:hAnsi="Garamond" w:cs="Times New Roman"/>
        </w:rPr>
        <w:t>More common during</w:t>
      </w:r>
      <w:r w:rsidR="00D6779E">
        <w:rPr>
          <w:rFonts w:ascii="Garamond" w:hAnsi="Garamond" w:cs="Times New Roman"/>
        </w:rPr>
        <w:t xml:space="preserve"> prime reproductive years</w:t>
      </w:r>
    </w:p>
    <w:p w14:paraId="37690D9B" w14:textId="65303E78" w:rsidR="005A664D" w:rsidRDefault="00D6779E" w:rsidP="00BE442D">
      <w:pPr>
        <w:numPr>
          <w:ilvl w:val="3"/>
          <w:numId w:val="22"/>
        </w:numPr>
        <w:jc w:val="both"/>
        <w:rPr>
          <w:rFonts w:ascii="Garamond" w:hAnsi="Garamond" w:cs="Times New Roman"/>
        </w:rPr>
      </w:pPr>
      <w:r>
        <w:rPr>
          <w:rFonts w:ascii="Garamond" w:hAnsi="Garamond" w:cs="Times New Roman"/>
        </w:rPr>
        <w:t>History of competitive failures</w:t>
      </w:r>
    </w:p>
    <w:p w14:paraId="01350021" w14:textId="227779D8" w:rsidR="00A135C6" w:rsidRDefault="00A135C6" w:rsidP="00A135C6">
      <w:pPr>
        <w:numPr>
          <w:ilvl w:val="1"/>
          <w:numId w:val="22"/>
        </w:numPr>
        <w:jc w:val="both"/>
        <w:rPr>
          <w:rFonts w:ascii="Garamond" w:hAnsi="Garamond" w:cs="Times New Roman"/>
        </w:rPr>
      </w:pPr>
      <w:r>
        <w:rPr>
          <w:rFonts w:ascii="Garamond" w:hAnsi="Garamond" w:cs="Times New Roman"/>
        </w:rPr>
        <w:t>The endogenous opioid system:</w:t>
      </w:r>
    </w:p>
    <w:p w14:paraId="6952A457" w14:textId="19108DE7" w:rsidR="00A135C6" w:rsidRDefault="00A135C6" w:rsidP="00A135C6">
      <w:pPr>
        <w:numPr>
          <w:ilvl w:val="2"/>
          <w:numId w:val="22"/>
        </w:numPr>
        <w:jc w:val="both"/>
        <w:rPr>
          <w:rFonts w:ascii="Garamond" w:hAnsi="Garamond" w:cs="Times New Roman"/>
        </w:rPr>
      </w:pPr>
      <w:r>
        <w:rPr>
          <w:rFonts w:ascii="Garamond" w:hAnsi="Garamond" w:cs="Times New Roman"/>
        </w:rPr>
        <w:t>Involved in social affiliation and attachment</w:t>
      </w:r>
    </w:p>
    <w:p w14:paraId="78E28B99" w14:textId="77F87CCC" w:rsidR="00A135C6" w:rsidRDefault="00A135C6" w:rsidP="00A135C6">
      <w:pPr>
        <w:numPr>
          <w:ilvl w:val="2"/>
          <w:numId w:val="22"/>
        </w:numPr>
        <w:jc w:val="both"/>
        <w:rPr>
          <w:rFonts w:ascii="Garamond" w:hAnsi="Garamond" w:cs="Times New Roman"/>
        </w:rPr>
      </w:pPr>
      <w:r>
        <w:rPr>
          <w:rFonts w:ascii="Garamond" w:hAnsi="Garamond" w:cs="Times New Roman"/>
        </w:rPr>
        <w:t>Opioid addicts seek to stimulate this system because they lack secure attachment</w:t>
      </w:r>
    </w:p>
    <w:p w14:paraId="287A5415" w14:textId="1C535CE2" w:rsidR="00A135C6" w:rsidRDefault="004877AA" w:rsidP="00A135C6">
      <w:pPr>
        <w:numPr>
          <w:ilvl w:val="2"/>
          <w:numId w:val="22"/>
        </w:numPr>
        <w:jc w:val="both"/>
        <w:rPr>
          <w:rFonts w:ascii="Garamond" w:hAnsi="Garamond" w:cs="Times New Roman"/>
        </w:rPr>
      </w:pPr>
      <w:r>
        <w:rPr>
          <w:rFonts w:ascii="Garamond" w:hAnsi="Garamond" w:cs="Times New Roman"/>
        </w:rPr>
        <w:t>Insecurely attached children may perceive the world as perilous, and may therefore adopt opportunistic behavioral strategies</w:t>
      </w:r>
    </w:p>
    <w:p w14:paraId="655BD9AF" w14:textId="43CB69F6" w:rsidR="008E1352" w:rsidRDefault="008E1352" w:rsidP="00A135C6">
      <w:pPr>
        <w:numPr>
          <w:ilvl w:val="2"/>
          <w:numId w:val="22"/>
        </w:numPr>
        <w:jc w:val="both"/>
        <w:rPr>
          <w:rFonts w:ascii="Garamond" w:hAnsi="Garamond" w:cs="Times New Roman"/>
        </w:rPr>
      </w:pPr>
      <w:r>
        <w:rPr>
          <w:rFonts w:ascii="Garamond" w:hAnsi="Garamond" w:cs="Times New Roman"/>
        </w:rPr>
        <w:t xml:space="preserve">Opioid </w:t>
      </w:r>
      <w:r w:rsidR="00F31185">
        <w:rPr>
          <w:rFonts w:ascii="Garamond" w:hAnsi="Garamond" w:cs="Times New Roman"/>
        </w:rPr>
        <w:t>withdrawal</w:t>
      </w:r>
      <w:r>
        <w:rPr>
          <w:rFonts w:ascii="Garamond" w:hAnsi="Garamond" w:cs="Times New Roman"/>
        </w:rPr>
        <w:t xml:space="preserve"> syndromes are characterized by highly aroused negative emotional states, such as irritability, despair, etc</w:t>
      </w:r>
    </w:p>
    <w:p w14:paraId="5BABEA19" w14:textId="328C4987" w:rsidR="00670BB5" w:rsidRPr="00670BB5" w:rsidRDefault="00670BB5" w:rsidP="00670BB5">
      <w:pPr>
        <w:numPr>
          <w:ilvl w:val="2"/>
          <w:numId w:val="22"/>
        </w:numPr>
        <w:jc w:val="both"/>
        <w:rPr>
          <w:rFonts w:ascii="Garamond" w:hAnsi="Garamond" w:cs="Times New Roman"/>
        </w:rPr>
      </w:pPr>
      <w:r>
        <w:rPr>
          <w:rFonts w:ascii="Garamond" w:hAnsi="Garamond" w:cs="Times New Roman"/>
        </w:rPr>
        <w:t xml:space="preserve">Opiates have the potential of substituting emotional states normally associated with social bonds / attachment </w:t>
      </w:r>
      <w:r w:rsidRPr="00670BB5">
        <w:rPr>
          <w:rFonts w:ascii="Garamond" w:hAnsi="Garamond" w:cs="Times New Roman"/>
        </w:rPr>
        <w:sym w:font="Wingdings" w:char="F0E0"/>
      </w:r>
      <w:r>
        <w:rPr>
          <w:rFonts w:ascii="Garamond" w:hAnsi="Garamond" w:cs="Times New Roman"/>
        </w:rPr>
        <w:t xml:space="preserve"> p</w:t>
      </w:r>
      <w:r w:rsidRPr="00670BB5">
        <w:rPr>
          <w:rFonts w:ascii="Garamond" w:hAnsi="Garamond" w:cs="Times New Roman"/>
        </w:rPr>
        <w:t>eople addicted to opiates may not experience the need to integrate i</w:t>
      </w:r>
      <w:r w:rsidR="0087658C">
        <w:rPr>
          <w:rFonts w:ascii="Garamond" w:hAnsi="Garamond" w:cs="Times New Roman"/>
        </w:rPr>
        <w:t>nto conventional social groups</w:t>
      </w:r>
    </w:p>
    <w:p w14:paraId="6C1C6361" w14:textId="77777777" w:rsidR="00080983" w:rsidRDefault="00080983" w:rsidP="00BE442D">
      <w:pPr>
        <w:numPr>
          <w:ilvl w:val="1"/>
          <w:numId w:val="22"/>
        </w:numPr>
        <w:jc w:val="both"/>
        <w:rPr>
          <w:rFonts w:ascii="Garamond" w:hAnsi="Garamond" w:cs="Times New Roman"/>
        </w:rPr>
      </w:pPr>
      <w:r>
        <w:rPr>
          <w:rFonts w:ascii="Garamond" w:hAnsi="Garamond" w:cs="Times New Roman"/>
        </w:rPr>
        <w:t>Withdrawal symptoms of a drug are opposite of what the drug does</w:t>
      </w:r>
    </w:p>
    <w:p w14:paraId="181D77FA" w14:textId="77777777" w:rsidR="00080983" w:rsidRDefault="00080983" w:rsidP="00BE442D">
      <w:pPr>
        <w:numPr>
          <w:ilvl w:val="1"/>
          <w:numId w:val="22"/>
        </w:numPr>
        <w:jc w:val="both"/>
        <w:rPr>
          <w:rFonts w:ascii="Garamond" w:hAnsi="Garamond" w:cs="Times New Roman"/>
        </w:rPr>
      </w:pPr>
      <w:r>
        <w:rPr>
          <w:rFonts w:ascii="Garamond" w:hAnsi="Garamond" w:cs="Times New Roman"/>
        </w:rPr>
        <w:t xml:space="preserve">Certain dopamine receptors are responsible for novelty seeking </w:t>
      </w:r>
      <w:r w:rsidRPr="00513468">
        <w:rPr>
          <w:rFonts w:ascii="Garamond" w:hAnsi="Garamond" w:cs="Times New Roman"/>
        </w:rPr>
        <w:sym w:font="Wingdings" w:char="F0E0"/>
      </w:r>
      <w:r>
        <w:rPr>
          <w:rFonts w:ascii="Garamond" w:hAnsi="Garamond" w:cs="Times New Roman"/>
        </w:rPr>
        <w:t xml:space="preserve"> increased abuse / dependence of drugs</w:t>
      </w:r>
    </w:p>
    <w:p w14:paraId="6F137179" w14:textId="77777777" w:rsidR="00ED5477" w:rsidRDefault="00ED5477" w:rsidP="00ED5477">
      <w:pPr>
        <w:ind w:left="1440"/>
        <w:jc w:val="both"/>
        <w:rPr>
          <w:rFonts w:ascii="Garamond" w:hAnsi="Garamond" w:cs="Times New Roman"/>
        </w:rPr>
      </w:pPr>
    </w:p>
    <w:p w14:paraId="28958901" w14:textId="6911D4B1" w:rsidR="00FA3BCC" w:rsidRPr="00BE442D" w:rsidRDefault="00080983" w:rsidP="00BE442D">
      <w:pPr>
        <w:numPr>
          <w:ilvl w:val="0"/>
          <w:numId w:val="22"/>
        </w:numPr>
        <w:jc w:val="both"/>
        <w:rPr>
          <w:rFonts w:ascii="Garamond" w:hAnsi="Garamond" w:cs="Times New Roman"/>
          <w:b/>
          <w:color w:val="1F497D" w:themeColor="text2"/>
        </w:rPr>
      </w:pPr>
      <w:r w:rsidRPr="00BE442D">
        <w:rPr>
          <w:rFonts w:ascii="Garamond" w:hAnsi="Garamond" w:cs="Times New Roman"/>
          <w:b/>
          <w:color w:val="1F497D" w:themeColor="text2"/>
        </w:rPr>
        <w:t>Summary:</w:t>
      </w:r>
    </w:p>
    <w:p w14:paraId="3D906F7D" w14:textId="275131AA" w:rsidR="00080983" w:rsidRDefault="00080983" w:rsidP="00BE442D">
      <w:pPr>
        <w:numPr>
          <w:ilvl w:val="1"/>
          <w:numId w:val="22"/>
        </w:numPr>
        <w:jc w:val="both"/>
        <w:rPr>
          <w:rFonts w:ascii="Garamond" w:hAnsi="Garamond" w:cs="Times New Roman"/>
        </w:rPr>
      </w:pPr>
      <w:r>
        <w:rPr>
          <w:rFonts w:ascii="Garamond" w:hAnsi="Garamond" w:cs="Times New Roman"/>
        </w:rPr>
        <w:t>Psychotropic substances:</w:t>
      </w:r>
    </w:p>
    <w:p w14:paraId="6C1972AC" w14:textId="026917A5" w:rsidR="00080983" w:rsidRDefault="00080983" w:rsidP="00BE442D">
      <w:pPr>
        <w:numPr>
          <w:ilvl w:val="2"/>
          <w:numId w:val="22"/>
        </w:numPr>
        <w:jc w:val="both"/>
        <w:rPr>
          <w:rFonts w:ascii="Garamond" w:hAnsi="Garamond" w:cs="Times New Roman"/>
        </w:rPr>
      </w:pPr>
      <w:r>
        <w:rPr>
          <w:rFonts w:ascii="Garamond" w:hAnsi="Garamond" w:cs="Times New Roman"/>
        </w:rPr>
        <w:t>Chemical properties found in plants</w:t>
      </w:r>
    </w:p>
    <w:p w14:paraId="70EAFFED" w14:textId="28648DED" w:rsidR="00080983" w:rsidRDefault="00080983" w:rsidP="00BE442D">
      <w:pPr>
        <w:numPr>
          <w:ilvl w:val="2"/>
          <w:numId w:val="22"/>
        </w:numPr>
        <w:jc w:val="both"/>
        <w:rPr>
          <w:rFonts w:ascii="Garamond" w:hAnsi="Garamond" w:cs="Times New Roman"/>
        </w:rPr>
      </w:pPr>
      <w:r>
        <w:rPr>
          <w:rFonts w:ascii="Garamond" w:hAnsi="Garamond" w:cs="Times New Roman"/>
        </w:rPr>
        <w:t>Chemicals that occur naturally in the brain</w:t>
      </w:r>
    </w:p>
    <w:p w14:paraId="14BCC1D4" w14:textId="4FD8A425" w:rsidR="00080983" w:rsidRDefault="00080983" w:rsidP="00BE442D">
      <w:pPr>
        <w:numPr>
          <w:ilvl w:val="1"/>
          <w:numId w:val="22"/>
        </w:numPr>
        <w:jc w:val="both"/>
        <w:rPr>
          <w:rFonts w:ascii="Garamond" w:hAnsi="Garamond" w:cs="Times New Roman"/>
        </w:rPr>
      </w:pPr>
      <w:r>
        <w:rPr>
          <w:rFonts w:ascii="Garamond" w:hAnsi="Garamond" w:cs="Times New Roman"/>
        </w:rPr>
        <w:t>Diseases of civilization:</w:t>
      </w:r>
    </w:p>
    <w:p w14:paraId="34A59883" w14:textId="1E0588EE" w:rsidR="00080983" w:rsidRDefault="00080983" w:rsidP="00BE442D">
      <w:pPr>
        <w:numPr>
          <w:ilvl w:val="2"/>
          <w:numId w:val="22"/>
        </w:numPr>
        <w:jc w:val="both"/>
        <w:rPr>
          <w:rFonts w:ascii="Garamond" w:hAnsi="Garamond" w:cs="Times New Roman"/>
        </w:rPr>
      </w:pPr>
      <w:r>
        <w:rPr>
          <w:rFonts w:ascii="Garamond" w:hAnsi="Garamond" w:cs="Times New Roman"/>
        </w:rPr>
        <w:t>Psychotropic substances activate the brain’s reward pathway</w:t>
      </w:r>
    </w:p>
    <w:p w14:paraId="2D046E3B" w14:textId="3D3B5FB4" w:rsidR="00080983" w:rsidRDefault="00080983" w:rsidP="00BE442D">
      <w:pPr>
        <w:numPr>
          <w:ilvl w:val="2"/>
          <w:numId w:val="22"/>
        </w:numPr>
        <w:jc w:val="both"/>
        <w:rPr>
          <w:rFonts w:ascii="Garamond" w:hAnsi="Garamond" w:cs="Times New Roman"/>
        </w:rPr>
      </w:pPr>
      <w:r>
        <w:rPr>
          <w:rFonts w:ascii="Garamond" w:hAnsi="Garamond" w:cs="Times New Roman"/>
        </w:rPr>
        <w:t>Psychotropic substances become more prevalent and more potent in the modern environment</w:t>
      </w:r>
    </w:p>
    <w:p w14:paraId="088A5068" w14:textId="4E21BC46" w:rsidR="00080983" w:rsidRDefault="00080983" w:rsidP="00BE442D">
      <w:pPr>
        <w:numPr>
          <w:ilvl w:val="1"/>
          <w:numId w:val="22"/>
        </w:numPr>
        <w:jc w:val="both"/>
        <w:rPr>
          <w:rFonts w:ascii="Garamond" w:hAnsi="Garamond" w:cs="Times New Roman"/>
        </w:rPr>
      </w:pPr>
      <w:r>
        <w:rPr>
          <w:rFonts w:ascii="Garamond" w:hAnsi="Garamond" w:cs="Times New Roman"/>
        </w:rPr>
        <w:t>Genetic quirks:</w:t>
      </w:r>
    </w:p>
    <w:p w14:paraId="153C875D" w14:textId="391ED663" w:rsidR="00080983" w:rsidRDefault="00080983" w:rsidP="00BE442D">
      <w:pPr>
        <w:numPr>
          <w:ilvl w:val="2"/>
          <w:numId w:val="22"/>
        </w:numPr>
        <w:jc w:val="both"/>
        <w:rPr>
          <w:rFonts w:ascii="Garamond" w:hAnsi="Garamond" w:cs="Times New Roman"/>
        </w:rPr>
      </w:pPr>
      <w:r>
        <w:rPr>
          <w:rFonts w:ascii="Garamond" w:hAnsi="Garamond" w:cs="Times New Roman"/>
        </w:rPr>
        <w:t xml:space="preserve">Polymorphisms involved in risk taking and novelty seeking at greater risk for dependence </w:t>
      </w:r>
      <w:r w:rsidR="00ED5477">
        <w:rPr>
          <w:rFonts w:ascii="Garamond" w:hAnsi="Garamond" w:cs="Times New Roman"/>
        </w:rPr>
        <w:t>and</w:t>
      </w:r>
      <w:r>
        <w:rPr>
          <w:rFonts w:ascii="Garamond" w:hAnsi="Garamond" w:cs="Times New Roman"/>
        </w:rPr>
        <w:t xml:space="preserve"> addiction</w:t>
      </w:r>
    </w:p>
    <w:p w14:paraId="45C33C68" w14:textId="6DF14390" w:rsidR="00080983" w:rsidRPr="00080983" w:rsidRDefault="00080983" w:rsidP="00BE442D">
      <w:pPr>
        <w:numPr>
          <w:ilvl w:val="3"/>
          <w:numId w:val="22"/>
        </w:numPr>
        <w:jc w:val="both"/>
        <w:rPr>
          <w:rFonts w:ascii="Garamond" w:hAnsi="Garamond" w:cs="Times New Roman"/>
        </w:rPr>
      </w:pPr>
      <w:r>
        <w:rPr>
          <w:rFonts w:ascii="Garamond" w:hAnsi="Garamond" w:cs="Times New Roman"/>
        </w:rPr>
        <w:t>Uncertain or dangerous environments motivate use of substances</w:t>
      </w:r>
    </w:p>
    <w:p w14:paraId="4F0E9576" w14:textId="72FD4BAE" w:rsidR="00664DF6" w:rsidRPr="00511B93" w:rsidRDefault="00664DF6" w:rsidP="004D20C2">
      <w:pPr>
        <w:jc w:val="both"/>
        <w:rPr>
          <w:rFonts w:ascii="Garamond" w:hAnsi="Garamond" w:cs="Times New Roman"/>
        </w:rPr>
      </w:pPr>
    </w:p>
    <w:p w14:paraId="1C071C98" w14:textId="7F84260F" w:rsidR="000A380D" w:rsidRPr="00D90F8F" w:rsidRDefault="000A380D" w:rsidP="00D90F8F">
      <w:pPr>
        <w:jc w:val="both"/>
        <w:rPr>
          <w:rFonts w:ascii="Garamond" w:hAnsi="Garamond" w:cs="Times New Roman"/>
        </w:rPr>
      </w:pPr>
    </w:p>
    <w:sectPr w:rsidR="000A380D" w:rsidRPr="00D90F8F" w:rsidSect="00111A97">
      <w:headerReference w:type="default" r:id="rId9"/>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2D64F" w14:textId="77777777" w:rsidR="00AD2510" w:rsidRDefault="00AD2510" w:rsidP="00A16D39">
      <w:r>
        <w:separator/>
      </w:r>
    </w:p>
  </w:endnote>
  <w:endnote w:type="continuationSeparator" w:id="0">
    <w:p w14:paraId="188DBAC0" w14:textId="77777777" w:rsidR="00AD2510" w:rsidRDefault="00AD2510" w:rsidP="00A1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Didot">
    <w:panose1 w:val="02000503000000020003"/>
    <w:charset w:val="00"/>
    <w:family w:val="auto"/>
    <w:pitch w:val="variable"/>
    <w:sig w:usb0="80000067" w:usb1="00000000" w:usb2="00000000" w:usb3="00000000" w:csb0="000001FB" w:csb1="00000000"/>
  </w:font>
  <w:font w:name="ＭＳ Ｐゴシック">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FDD11" w14:textId="77777777" w:rsidR="00AD2510" w:rsidRDefault="00AD2510" w:rsidP="00CB5A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E99A29" w14:textId="77777777" w:rsidR="00AD2510" w:rsidRDefault="00AD2510" w:rsidP="008C71C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B09C21" w14:textId="77777777" w:rsidR="00AD2510" w:rsidRDefault="00AD2510" w:rsidP="00CB5A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5D6A">
      <w:rPr>
        <w:rStyle w:val="PageNumber"/>
        <w:noProof/>
      </w:rPr>
      <w:t>1</w:t>
    </w:r>
    <w:r>
      <w:rPr>
        <w:rStyle w:val="PageNumber"/>
      </w:rPr>
      <w:fldChar w:fldCharType="end"/>
    </w:r>
  </w:p>
  <w:p w14:paraId="6010E552" w14:textId="77777777" w:rsidR="00AD2510" w:rsidRDefault="00AD2510" w:rsidP="008C71C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66336" w14:textId="77777777" w:rsidR="00AD2510" w:rsidRDefault="00AD2510" w:rsidP="00A16D39">
      <w:r>
        <w:separator/>
      </w:r>
    </w:p>
  </w:footnote>
  <w:footnote w:type="continuationSeparator" w:id="0">
    <w:p w14:paraId="322232B7" w14:textId="77777777" w:rsidR="00AD2510" w:rsidRDefault="00AD2510" w:rsidP="00A16D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67B5D2" w14:textId="6B495290" w:rsidR="00AD2510" w:rsidRPr="00F71EC5" w:rsidRDefault="00AD2510" w:rsidP="00F71EC5">
    <w:pPr>
      <w:pStyle w:val="Header"/>
      <w:jc w:val="right"/>
      <w:rPr>
        <w:rFonts w:ascii="Garamond" w:hAnsi="Garamond"/>
        <w:sz w:val="20"/>
        <w:szCs w:val="20"/>
      </w:rPr>
    </w:pPr>
    <w:r w:rsidRPr="00F71EC5">
      <w:rPr>
        <w:rFonts w:ascii="Garamond" w:hAnsi="Garamond"/>
        <w:sz w:val="20"/>
        <w:szCs w:val="20"/>
      </w:rPr>
      <w:t>Chris Yue Chi Chen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523"/>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C00FB"/>
    <w:multiLevelType w:val="hybridMultilevel"/>
    <w:tmpl w:val="A484FAAA"/>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F2DA3DE2">
      <w:start w:val="1"/>
      <w:numFmt w:val="lowerRoman"/>
      <w:lvlText w:val="%3."/>
      <w:lvlJc w:val="right"/>
      <w:pPr>
        <w:ind w:left="2160" w:hanging="180"/>
      </w:pPr>
      <w:rPr>
        <w:b w:val="0"/>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8E7648"/>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7932CC"/>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F47EEF"/>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452A11"/>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3F5B50"/>
    <w:multiLevelType w:val="hybridMultilevel"/>
    <w:tmpl w:val="5F0CEA02"/>
    <w:lvl w:ilvl="0" w:tplc="1CB0CF28">
      <w:start w:val="1"/>
      <w:numFmt w:val="decimal"/>
      <w:lvlText w:val="%1)"/>
      <w:lvlJc w:val="left"/>
      <w:pPr>
        <w:ind w:left="720" w:hanging="360"/>
      </w:pPr>
      <w:rPr>
        <w:rFonts w:hint="default"/>
        <w:b/>
        <w:color w:val="1F497D" w:themeColor="text2"/>
      </w:rPr>
    </w:lvl>
    <w:lvl w:ilvl="1" w:tplc="DE2844C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960CE1"/>
    <w:multiLevelType w:val="hybridMultilevel"/>
    <w:tmpl w:val="45EE29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3F4E0A"/>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05792E"/>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5D6B31"/>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F5508F"/>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AA5514"/>
    <w:multiLevelType w:val="hybridMultilevel"/>
    <w:tmpl w:val="45EE29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6D75DA"/>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B27E43"/>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C83631"/>
    <w:multiLevelType w:val="hybridMultilevel"/>
    <w:tmpl w:val="D3BED46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571C9"/>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CE1036"/>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54488C"/>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151C9"/>
    <w:multiLevelType w:val="hybridMultilevel"/>
    <w:tmpl w:val="9A9E27C6"/>
    <w:lvl w:ilvl="0" w:tplc="46189C84">
      <w:start w:val="1"/>
      <w:numFmt w:val="bullet"/>
      <w:lvlText w:val="•"/>
      <w:lvlJc w:val="left"/>
      <w:pPr>
        <w:tabs>
          <w:tab w:val="num" w:pos="720"/>
        </w:tabs>
        <w:ind w:left="720" w:hanging="360"/>
      </w:pPr>
      <w:rPr>
        <w:rFonts w:ascii="Times" w:hAnsi="Times" w:hint="default"/>
      </w:rPr>
    </w:lvl>
    <w:lvl w:ilvl="1" w:tplc="0D0AABAE">
      <w:start w:val="102"/>
      <w:numFmt w:val="bullet"/>
      <w:lvlText w:val="–"/>
      <w:lvlJc w:val="left"/>
      <w:pPr>
        <w:tabs>
          <w:tab w:val="num" w:pos="1440"/>
        </w:tabs>
        <w:ind w:left="1440" w:hanging="360"/>
      </w:pPr>
      <w:rPr>
        <w:rFonts w:ascii="Times" w:hAnsi="Times" w:hint="default"/>
      </w:rPr>
    </w:lvl>
    <w:lvl w:ilvl="2" w:tplc="BF16355C" w:tentative="1">
      <w:start w:val="1"/>
      <w:numFmt w:val="bullet"/>
      <w:lvlText w:val="•"/>
      <w:lvlJc w:val="left"/>
      <w:pPr>
        <w:tabs>
          <w:tab w:val="num" w:pos="2160"/>
        </w:tabs>
        <w:ind w:left="2160" w:hanging="360"/>
      </w:pPr>
      <w:rPr>
        <w:rFonts w:ascii="Times" w:hAnsi="Times" w:hint="default"/>
      </w:rPr>
    </w:lvl>
    <w:lvl w:ilvl="3" w:tplc="9AD4532E" w:tentative="1">
      <w:start w:val="1"/>
      <w:numFmt w:val="bullet"/>
      <w:lvlText w:val="•"/>
      <w:lvlJc w:val="left"/>
      <w:pPr>
        <w:tabs>
          <w:tab w:val="num" w:pos="2880"/>
        </w:tabs>
        <w:ind w:left="2880" w:hanging="360"/>
      </w:pPr>
      <w:rPr>
        <w:rFonts w:ascii="Times" w:hAnsi="Times" w:hint="default"/>
      </w:rPr>
    </w:lvl>
    <w:lvl w:ilvl="4" w:tplc="A48AE0E0" w:tentative="1">
      <w:start w:val="1"/>
      <w:numFmt w:val="bullet"/>
      <w:lvlText w:val="•"/>
      <w:lvlJc w:val="left"/>
      <w:pPr>
        <w:tabs>
          <w:tab w:val="num" w:pos="3600"/>
        </w:tabs>
        <w:ind w:left="3600" w:hanging="360"/>
      </w:pPr>
      <w:rPr>
        <w:rFonts w:ascii="Times" w:hAnsi="Times" w:hint="default"/>
      </w:rPr>
    </w:lvl>
    <w:lvl w:ilvl="5" w:tplc="8F80C444" w:tentative="1">
      <w:start w:val="1"/>
      <w:numFmt w:val="bullet"/>
      <w:lvlText w:val="•"/>
      <w:lvlJc w:val="left"/>
      <w:pPr>
        <w:tabs>
          <w:tab w:val="num" w:pos="4320"/>
        </w:tabs>
        <w:ind w:left="4320" w:hanging="360"/>
      </w:pPr>
      <w:rPr>
        <w:rFonts w:ascii="Times" w:hAnsi="Times" w:hint="default"/>
      </w:rPr>
    </w:lvl>
    <w:lvl w:ilvl="6" w:tplc="D77C3CC0" w:tentative="1">
      <w:start w:val="1"/>
      <w:numFmt w:val="bullet"/>
      <w:lvlText w:val="•"/>
      <w:lvlJc w:val="left"/>
      <w:pPr>
        <w:tabs>
          <w:tab w:val="num" w:pos="5040"/>
        </w:tabs>
        <w:ind w:left="5040" w:hanging="360"/>
      </w:pPr>
      <w:rPr>
        <w:rFonts w:ascii="Times" w:hAnsi="Times" w:hint="default"/>
      </w:rPr>
    </w:lvl>
    <w:lvl w:ilvl="7" w:tplc="268631BE" w:tentative="1">
      <w:start w:val="1"/>
      <w:numFmt w:val="bullet"/>
      <w:lvlText w:val="•"/>
      <w:lvlJc w:val="left"/>
      <w:pPr>
        <w:tabs>
          <w:tab w:val="num" w:pos="5760"/>
        </w:tabs>
        <w:ind w:left="5760" w:hanging="360"/>
      </w:pPr>
      <w:rPr>
        <w:rFonts w:ascii="Times" w:hAnsi="Times" w:hint="default"/>
      </w:rPr>
    </w:lvl>
    <w:lvl w:ilvl="8" w:tplc="9DE2640A" w:tentative="1">
      <w:start w:val="1"/>
      <w:numFmt w:val="bullet"/>
      <w:lvlText w:val="•"/>
      <w:lvlJc w:val="left"/>
      <w:pPr>
        <w:tabs>
          <w:tab w:val="num" w:pos="6480"/>
        </w:tabs>
        <w:ind w:left="6480" w:hanging="360"/>
      </w:pPr>
      <w:rPr>
        <w:rFonts w:ascii="Times" w:hAnsi="Times" w:hint="default"/>
      </w:rPr>
    </w:lvl>
  </w:abstractNum>
  <w:abstractNum w:abstractNumId="20">
    <w:nsid w:val="7AEE4EEB"/>
    <w:multiLevelType w:val="hybridMultilevel"/>
    <w:tmpl w:val="9918D182"/>
    <w:lvl w:ilvl="0" w:tplc="1CB0CF28">
      <w:start w:val="1"/>
      <w:numFmt w:val="decimal"/>
      <w:lvlText w:val="%1)"/>
      <w:lvlJc w:val="left"/>
      <w:pPr>
        <w:ind w:left="720" w:hanging="360"/>
      </w:pPr>
      <w:rPr>
        <w:rFonts w:hint="default"/>
        <w:b/>
        <w:color w:val="1F497D" w:themeColor="text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106166"/>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7"/>
  </w:num>
  <w:num w:numId="3">
    <w:abstractNumId w:val="16"/>
  </w:num>
  <w:num w:numId="4">
    <w:abstractNumId w:val="17"/>
  </w:num>
  <w:num w:numId="5">
    <w:abstractNumId w:val="15"/>
  </w:num>
  <w:num w:numId="6">
    <w:abstractNumId w:val="10"/>
  </w:num>
  <w:num w:numId="7">
    <w:abstractNumId w:val="2"/>
  </w:num>
  <w:num w:numId="8">
    <w:abstractNumId w:val="3"/>
  </w:num>
  <w:num w:numId="9">
    <w:abstractNumId w:val="9"/>
  </w:num>
  <w:num w:numId="10">
    <w:abstractNumId w:val="12"/>
  </w:num>
  <w:num w:numId="11">
    <w:abstractNumId w:val="20"/>
  </w:num>
  <w:num w:numId="12">
    <w:abstractNumId w:val="1"/>
  </w:num>
  <w:num w:numId="13">
    <w:abstractNumId w:val="18"/>
  </w:num>
  <w:num w:numId="14">
    <w:abstractNumId w:val="13"/>
  </w:num>
  <w:num w:numId="15">
    <w:abstractNumId w:val="8"/>
  </w:num>
  <w:num w:numId="16">
    <w:abstractNumId w:val="5"/>
  </w:num>
  <w:num w:numId="17">
    <w:abstractNumId w:val="21"/>
  </w:num>
  <w:num w:numId="18">
    <w:abstractNumId w:val="11"/>
  </w:num>
  <w:num w:numId="19">
    <w:abstractNumId w:val="0"/>
  </w:num>
  <w:num w:numId="20">
    <w:abstractNumId w:val="14"/>
  </w:num>
  <w:num w:numId="21">
    <w:abstractNumId w:val="19"/>
  </w:num>
  <w:num w:numId="22">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cryptProviderType="rsaFull" w:cryptAlgorithmClass="hash" w:cryptAlgorithmType="typeAny" w:cryptAlgorithmSid="4" w:cryptSpinCount="100000" w:hash="i6JjPr04HLEiusO0Pju8E1nd7u0=" w:salt="FMSdFoM/F3GuvJ/uTvkixA=="/>
  <w:zoom w:percent="150"/>
  <w:documentProtection w:edit="readOnly" w:enforcement="1" w:cryptProviderType="rsaFull" w:cryptAlgorithmClass="hash" w:cryptAlgorithmType="typeAny" w:cryptAlgorithmSid="4" w:cryptSpinCount="100000" w:hash="cCkLxspyewZsyS/H9DBlrsqW6YY=" w:salt="XpAIbs1mCvsJQtcpv8QZMw=="/>
  <w:defaultTabStop w:val="720"/>
  <w:characterSpacingControl w:val="doNotCompress"/>
  <w:savePreviewPicture/>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185"/>
    <w:rsid w:val="0000197B"/>
    <w:rsid w:val="00002D5A"/>
    <w:rsid w:val="0000438B"/>
    <w:rsid w:val="00005495"/>
    <w:rsid w:val="000115B0"/>
    <w:rsid w:val="00011CDB"/>
    <w:rsid w:val="00012AD7"/>
    <w:rsid w:val="00015123"/>
    <w:rsid w:val="00015BE1"/>
    <w:rsid w:val="00016461"/>
    <w:rsid w:val="00017D56"/>
    <w:rsid w:val="00020C7F"/>
    <w:rsid w:val="000216BE"/>
    <w:rsid w:val="00021A26"/>
    <w:rsid w:val="00023A8F"/>
    <w:rsid w:val="000245D7"/>
    <w:rsid w:val="00024B1A"/>
    <w:rsid w:val="00036531"/>
    <w:rsid w:val="0004134D"/>
    <w:rsid w:val="00041C3C"/>
    <w:rsid w:val="0004409A"/>
    <w:rsid w:val="000442BD"/>
    <w:rsid w:val="000450F1"/>
    <w:rsid w:val="000455A9"/>
    <w:rsid w:val="0005536D"/>
    <w:rsid w:val="00056F9D"/>
    <w:rsid w:val="00057C97"/>
    <w:rsid w:val="00062E58"/>
    <w:rsid w:val="00071DF2"/>
    <w:rsid w:val="00072BF0"/>
    <w:rsid w:val="000739E1"/>
    <w:rsid w:val="00073F46"/>
    <w:rsid w:val="00075124"/>
    <w:rsid w:val="0007661C"/>
    <w:rsid w:val="00080983"/>
    <w:rsid w:val="00081081"/>
    <w:rsid w:val="000812EB"/>
    <w:rsid w:val="000829CE"/>
    <w:rsid w:val="00083697"/>
    <w:rsid w:val="000837E7"/>
    <w:rsid w:val="00083F99"/>
    <w:rsid w:val="00085E2C"/>
    <w:rsid w:val="00086FC0"/>
    <w:rsid w:val="00092588"/>
    <w:rsid w:val="00097F09"/>
    <w:rsid w:val="000A380D"/>
    <w:rsid w:val="000A50EC"/>
    <w:rsid w:val="000A705F"/>
    <w:rsid w:val="000B1BCC"/>
    <w:rsid w:val="000B2353"/>
    <w:rsid w:val="000B2584"/>
    <w:rsid w:val="000B381A"/>
    <w:rsid w:val="000B3AEA"/>
    <w:rsid w:val="000B762E"/>
    <w:rsid w:val="000C44B2"/>
    <w:rsid w:val="000C45A7"/>
    <w:rsid w:val="000C46D5"/>
    <w:rsid w:val="000C5AF1"/>
    <w:rsid w:val="000C7D56"/>
    <w:rsid w:val="000D121E"/>
    <w:rsid w:val="000D5E83"/>
    <w:rsid w:val="000D79A8"/>
    <w:rsid w:val="000E1D9F"/>
    <w:rsid w:val="000E3356"/>
    <w:rsid w:val="000E693F"/>
    <w:rsid w:val="000F522E"/>
    <w:rsid w:val="000F5AAE"/>
    <w:rsid w:val="000F5CD3"/>
    <w:rsid w:val="001012B4"/>
    <w:rsid w:val="00101C5D"/>
    <w:rsid w:val="00101C6C"/>
    <w:rsid w:val="001020D6"/>
    <w:rsid w:val="0010218F"/>
    <w:rsid w:val="001034D6"/>
    <w:rsid w:val="00104B5D"/>
    <w:rsid w:val="00105458"/>
    <w:rsid w:val="00111814"/>
    <w:rsid w:val="00111A97"/>
    <w:rsid w:val="00111ABC"/>
    <w:rsid w:val="00111B5E"/>
    <w:rsid w:val="00112BBD"/>
    <w:rsid w:val="00112D44"/>
    <w:rsid w:val="0011372D"/>
    <w:rsid w:val="001203D7"/>
    <w:rsid w:val="001212F2"/>
    <w:rsid w:val="0012628F"/>
    <w:rsid w:val="00126325"/>
    <w:rsid w:val="00130724"/>
    <w:rsid w:val="00131A0F"/>
    <w:rsid w:val="001321FA"/>
    <w:rsid w:val="00132A28"/>
    <w:rsid w:val="00133997"/>
    <w:rsid w:val="00137BB5"/>
    <w:rsid w:val="00137E4A"/>
    <w:rsid w:val="00142574"/>
    <w:rsid w:val="00143216"/>
    <w:rsid w:val="00143D72"/>
    <w:rsid w:val="001448B1"/>
    <w:rsid w:val="001450D4"/>
    <w:rsid w:val="001453EE"/>
    <w:rsid w:val="001502F9"/>
    <w:rsid w:val="0015538D"/>
    <w:rsid w:val="00156BD8"/>
    <w:rsid w:val="001643EC"/>
    <w:rsid w:val="00166416"/>
    <w:rsid w:val="00166E83"/>
    <w:rsid w:val="001710B6"/>
    <w:rsid w:val="00172F6D"/>
    <w:rsid w:val="00174052"/>
    <w:rsid w:val="0017521D"/>
    <w:rsid w:val="0017699E"/>
    <w:rsid w:val="00177415"/>
    <w:rsid w:val="00182AF5"/>
    <w:rsid w:val="00182C19"/>
    <w:rsid w:val="001830B4"/>
    <w:rsid w:val="00187C55"/>
    <w:rsid w:val="00192F3B"/>
    <w:rsid w:val="00195BEC"/>
    <w:rsid w:val="001964D8"/>
    <w:rsid w:val="00196621"/>
    <w:rsid w:val="00196736"/>
    <w:rsid w:val="00197391"/>
    <w:rsid w:val="00197C98"/>
    <w:rsid w:val="001A1A3A"/>
    <w:rsid w:val="001A1FAD"/>
    <w:rsid w:val="001A4A66"/>
    <w:rsid w:val="001A54D1"/>
    <w:rsid w:val="001A73A1"/>
    <w:rsid w:val="001B1114"/>
    <w:rsid w:val="001B3AFB"/>
    <w:rsid w:val="001B43E6"/>
    <w:rsid w:val="001B5100"/>
    <w:rsid w:val="001C07B2"/>
    <w:rsid w:val="001C79FE"/>
    <w:rsid w:val="001D2DE9"/>
    <w:rsid w:val="001D3D24"/>
    <w:rsid w:val="001D5C74"/>
    <w:rsid w:val="001D7461"/>
    <w:rsid w:val="001E0A5B"/>
    <w:rsid w:val="001E18A6"/>
    <w:rsid w:val="001E2CB5"/>
    <w:rsid w:val="001E3430"/>
    <w:rsid w:val="001E500C"/>
    <w:rsid w:val="001E62DC"/>
    <w:rsid w:val="001E6FF8"/>
    <w:rsid w:val="001E753A"/>
    <w:rsid w:val="001F3ECF"/>
    <w:rsid w:val="001F4331"/>
    <w:rsid w:val="001F4D95"/>
    <w:rsid w:val="00201F41"/>
    <w:rsid w:val="00202E26"/>
    <w:rsid w:val="0020578B"/>
    <w:rsid w:val="002079D9"/>
    <w:rsid w:val="00210213"/>
    <w:rsid w:val="002113B1"/>
    <w:rsid w:val="002115E4"/>
    <w:rsid w:val="00212115"/>
    <w:rsid w:val="00212C23"/>
    <w:rsid w:val="002154D1"/>
    <w:rsid w:val="00215E4F"/>
    <w:rsid w:val="0022343A"/>
    <w:rsid w:val="002354AC"/>
    <w:rsid w:val="00235B98"/>
    <w:rsid w:val="00237120"/>
    <w:rsid w:val="0024037D"/>
    <w:rsid w:val="0024045F"/>
    <w:rsid w:val="00240A31"/>
    <w:rsid w:val="0024370F"/>
    <w:rsid w:val="00247A37"/>
    <w:rsid w:val="00250679"/>
    <w:rsid w:val="00251465"/>
    <w:rsid w:val="0025415B"/>
    <w:rsid w:val="002572BC"/>
    <w:rsid w:val="00262163"/>
    <w:rsid w:val="0026328C"/>
    <w:rsid w:val="0026396F"/>
    <w:rsid w:val="002646D9"/>
    <w:rsid w:val="002660FC"/>
    <w:rsid w:val="00266C5C"/>
    <w:rsid w:val="00272A4B"/>
    <w:rsid w:val="002733E7"/>
    <w:rsid w:val="00277C9A"/>
    <w:rsid w:val="002820D9"/>
    <w:rsid w:val="00284291"/>
    <w:rsid w:val="002857D6"/>
    <w:rsid w:val="00286E55"/>
    <w:rsid w:val="00287390"/>
    <w:rsid w:val="0028767E"/>
    <w:rsid w:val="00287D43"/>
    <w:rsid w:val="00292306"/>
    <w:rsid w:val="002939F0"/>
    <w:rsid w:val="00293B30"/>
    <w:rsid w:val="00294521"/>
    <w:rsid w:val="002959A7"/>
    <w:rsid w:val="00297EBC"/>
    <w:rsid w:val="002A2497"/>
    <w:rsid w:val="002A37FB"/>
    <w:rsid w:val="002A51CC"/>
    <w:rsid w:val="002A5E0C"/>
    <w:rsid w:val="002A68B5"/>
    <w:rsid w:val="002A74FE"/>
    <w:rsid w:val="002B09E7"/>
    <w:rsid w:val="002B0EC5"/>
    <w:rsid w:val="002B164E"/>
    <w:rsid w:val="002B3645"/>
    <w:rsid w:val="002B6E30"/>
    <w:rsid w:val="002C2359"/>
    <w:rsid w:val="002C48A4"/>
    <w:rsid w:val="002C5BE2"/>
    <w:rsid w:val="002C6BC7"/>
    <w:rsid w:val="002D14D8"/>
    <w:rsid w:val="002D3C30"/>
    <w:rsid w:val="002D497F"/>
    <w:rsid w:val="002D4E3F"/>
    <w:rsid w:val="002D512D"/>
    <w:rsid w:val="002D74DB"/>
    <w:rsid w:val="002D7A0F"/>
    <w:rsid w:val="002E2393"/>
    <w:rsid w:val="002E39CC"/>
    <w:rsid w:val="002E526C"/>
    <w:rsid w:val="002E534E"/>
    <w:rsid w:val="002F05B8"/>
    <w:rsid w:val="002F08B4"/>
    <w:rsid w:val="002F1AC8"/>
    <w:rsid w:val="002F3169"/>
    <w:rsid w:val="002F3C89"/>
    <w:rsid w:val="002F3D1D"/>
    <w:rsid w:val="002F5F75"/>
    <w:rsid w:val="003070E3"/>
    <w:rsid w:val="00307608"/>
    <w:rsid w:val="00307E64"/>
    <w:rsid w:val="003111F3"/>
    <w:rsid w:val="003112C8"/>
    <w:rsid w:val="003120CD"/>
    <w:rsid w:val="003135F0"/>
    <w:rsid w:val="00317292"/>
    <w:rsid w:val="00322613"/>
    <w:rsid w:val="00325DE4"/>
    <w:rsid w:val="003269CA"/>
    <w:rsid w:val="00330248"/>
    <w:rsid w:val="00330952"/>
    <w:rsid w:val="00332525"/>
    <w:rsid w:val="00334041"/>
    <w:rsid w:val="00340942"/>
    <w:rsid w:val="00341132"/>
    <w:rsid w:val="00344193"/>
    <w:rsid w:val="00344980"/>
    <w:rsid w:val="0034536C"/>
    <w:rsid w:val="00345C92"/>
    <w:rsid w:val="00346225"/>
    <w:rsid w:val="00351511"/>
    <w:rsid w:val="0035210F"/>
    <w:rsid w:val="0035496D"/>
    <w:rsid w:val="00355D2C"/>
    <w:rsid w:val="00357681"/>
    <w:rsid w:val="0036250B"/>
    <w:rsid w:val="0036465B"/>
    <w:rsid w:val="00372A71"/>
    <w:rsid w:val="0037308F"/>
    <w:rsid w:val="00374802"/>
    <w:rsid w:val="00375CBF"/>
    <w:rsid w:val="00376CC0"/>
    <w:rsid w:val="00376E38"/>
    <w:rsid w:val="00381272"/>
    <w:rsid w:val="0038295F"/>
    <w:rsid w:val="00386D2A"/>
    <w:rsid w:val="0038748D"/>
    <w:rsid w:val="00393CCA"/>
    <w:rsid w:val="00394851"/>
    <w:rsid w:val="00394A62"/>
    <w:rsid w:val="003976A7"/>
    <w:rsid w:val="003A1C52"/>
    <w:rsid w:val="003A3383"/>
    <w:rsid w:val="003A372B"/>
    <w:rsid w:val="003A37EE"/>
    <w:rsid w:val="003A39C7"/>
    <w:rsid w:val="003A3F29"/>
    <w:rsid w:val="003A56C3"/>
    <w:rsid w:val="003A61A2"/>
    <w:rsid w:val="003B1B8C"/>
    <w:rsid w:val="003B354D"/>
    <w:rsid w:val="003C3FBF"/>
    <w:rsid w:val="003C48A2"/>
    <w:rsid w:val="003C4F42"/>
    <w:rsid w:val="003C6B3E"/>
    <w:rsid w:val="003C6E45"/>
    <w:rsid w:val="003D039C"/>
    <w:rsid w:val="003D18CC"/>
    <w:rsid w:val="003D25C4"/>
    <w:rsid w:val="003E2774"/>
    <w:rsid w:val="003E2DF0"/>
    <w:rsid w:val="003E4E64"/>
    <w:rsid w:val="003E72F5"/>
    <w:rsid w:val="003F0D44"/>
    <w:rsid w:val="003F11E6"/>
    <w:rsid w:val="003F2EEA"/>
    <w:rsid w:val="003F2F0A"/>
    <w:rsid w:val="003F5D4D"/>
    <w:rsid w:val="00400953"/>
    <w:rsid w:val="00400D5A"/>
    <w:rsid w:val="0040336B"/>
    <w:rsid w:val="00405D32"/>
    <w:rsid w:val="00407259"/>
    <w:rsid w:val="004079B4"/>
    <w:rsid w:val="004101A5"/>
    <w:rsid w:val="00411026"/>
    <w:rsid w:val="00411AB8"/>
    <w:rsid w:val="004218EE"/>
    <w:rsid w:val="004222CB"/>
    <w:rsid w:val="00422DB0"/>
    <w:rsid w:val="004231F7"/>
    <w:rsid w:val="004240AA"/>
    <w:rsid w:val="004243DD"/>
    <w:rsid w:val="00425C64"/>
    <w:rsid w:val="00425E09"/>
    <w:rsid w:val="00427D7E"/>
    <w:rsid w:val="004322D4"/>
    <w:rsid w:val="00432641"/>
    <w:rsid w:val="00433F29"/>
    <w:rsid w:val="004343AD"/>
    <w:rsid w:val="00436B13"/>
    <w:rsid w:val="00436F00"/>
    <w:rsid w:val="004443EF"/>
    <w:rsid w:val="00445493"/>
    <w:rsid w:val="00445FA6"/>
    <w:rsid w:val="004460EB"/>
    <w:rsid w:val="004479B9"/>
    <w:rsid w:val="00450385"/>
    <w:rsid w:val="00454348"/>
    <w:rsid w:val="0045515F"/>
    <w:rsid w:val="00457820"/>
    <w:rsid w:val="00461206"/>
    <w:rsid w:val="00463640"/>
    <w:rsid w:val="00464B4B"/>
    <w:rsid w:val="004659B3"/>
    <w:rsid w:val="00466776"/>
    <w:rsid w:val="00466BF5"/>
    <w:rsid w:val="00467E30"/>
    <w:rsid w:val="00470856"/>
    <w:rsid w:val="00470D87"/>
    <w:rsid w:val="0047190E"/>
    <w:rsid w:val="00474C5A"/>
    <w:rsid w:val="00475AE1"/>
    <w:rsid w:val="004762EB"/>
    <w:rsid w:val="00481778"/>
    <w:rsid w:val="00484E4A"/>
    <w:rsid w:val="00487231"/>
    <w:rsid w:val="004875E3"/>
    <w:rsid w:val="004877AA"/>
    <w:rsid w:val="00490771"/>
    <w:rsid w:val="004911E4"/>
    <w:rsid w:val="00491901"/>
    <w:rsid w:val="00493F1D"/>
    <w:rsid w:val="0049484C"/>
    <w:rsid w:val="00494A5C"/>
    <w:rsid w:val="004956D8"/>
    <w:rsid w:val="00496087"/>
    <w:rsid w:val="004963D9"/>
    <w:rsid w:val="00497859"/>
    <w:rsid w:val="004A0E32"/>
    <w:rsid w:val="004A30D3"/>
    <w:rsid w:val="004A3573"/>
    <w:rsid w:val="004A55AA"/>
    <w:rsid w:val="004B1D44"/>
    <w:rsid w:val="004B4712"/>
    <w:rsid w:val="004B4EFE"/>
    <w:rsid w:val="004B6A5E"/>
    <w:rsid w:val="004C049E"/>
    <w:rsid w:val="004C17DC"/>
    <w:rsid w:val="004C386A"/>
    <w:rsid w:val="004C4AB0"/>
    <w:rsid w:val="004C5C4D"/>
    <w:rsid w:val="004C5DE9"/>
    <w:rsid w:val="004C6704"/>
    <w:rsid w:val="004C7368"/>
    <w:rsid w:val="004C7BC5"/>
    <w:rsid w:val="004D20B4"/>
    <w:rsid w:val="004D20C2"/>
    <w:rsid w:val="004D2488"/>
    <w:rsid w:val="004D2CB2"/>
    <w:rsid w:val="004D3AD0"/>
    <w:rsid w:val="004D5800"/>
    <w:rsid w:val="004D5E64"/>
    <w:rsid w:val="004D7483"/>
    <w:rsid w:val="004E4F6C"/>
    <w:rsid w:val="004E67DF"/>
    <w:rsid w:val="004E7817"/>
    <w:rsid w:val="004F2331"/>
    <w:rsid w:val="004F3267"/>
    <w:rsid w:val="004F3273"/>
    <w:rsid w:val="004F66B5"/>
    <w:rsid w:val="005047E7"/>
    <w:rsid w:val="00504BA0"/>
    <w:rsid w:val="005051D0"/>
    <w:rsid w:val="00511480"/>
    <w:rsid w:val="00511B93"/>
    <w:rsid w:val="005123FB"/>
    <w:rsid w:val="00513468"/>
    <w:rsid w:val="00515C6C"/>
    <w:rsid w:val="00517772"/>
    <w:rsid w:val="005206C5"/>
    <w:rsid w:val="00520888"/>
    <w:rsid w:val="00526418"/>
    <w:rsid w:val="00526771"/>
    <w:rsid w:val="00526850"/>
    <w:rsid w:val="0053026C"/>
    <w:rsid w:val="00530B77"/>
    <w:rsid w:val="00531770"/>
    <w:rsid w:val="0053396A"/>
    <w:rsid w:val="0053565E"/>
    <w:rsid w:val="0054588E"/>
    <w:rsid w:val="00551C78"/>
    <w:rsid w:val="00553495"/>
    <w:rsid w:val="005557FE"/>
    <w:rsid w:val="00556446"/>
    <w:rsid w:val="00557C3F"/>
    <w:rsid w:val="005617CC"/>
    <w:rsid w:val="00564C64"/>
    <w:rsid w:val="00565992"/>
    <w:rsid w:val="00566A2E"/>
    <w:rsid w:val="00566F77"/>
    <w:rsid w:val="00567DED"/>
    <w:rsid w:val="005745E3"/>
    <w:rsid w:val="0058167F"/>
    <w:rsid w:val="00582936"/>
    <w:rsid w:val="0058392A"/>
    <w:rsid w:val="005842CE"/>
    <w:rsid w:val="005873CB"/>
    <w:rsid w:val="00590787"/>
    <w:rsid w:val="00591118"/>
    <w:rsid w:val="005929B7"/>
    <w:rsid w:val="00593C7B"/>
    <w:rsid w:val="00595EF3"/>
    <w:rsid w:val="005A07F4"/>
    <w:rsid w:val="005A0B3B"/>
    <w:rsid w:val="005A1230"/>
    <w:rsid w:val="005A3C5F"/>
    <w:rsid w:val="005A3D42"/>
    <w:rsid w:val="005A5A13"/>
    <w:rsid w:val="005A62BA"/>
    <w:rsid w:val="005A664D"/>
    <w:rsid w:val="005A6767"/>
    <w:rsid w:val="005A6F59"/>
    <w:rsid w:val="005A7E50"/>
    <w:rsid w:val="005B006F"/>
    <w:rsid w:val="005B4290"/>
    <w:rsid w:val="005B6845"/>
    <w:rsid w:val="005C1409"/>
    <w:rsid w:val="005C27A8"/>
    <w:rsid w:val="005C7244"/>
    <w:rsid w:val="005D0AEE"/>
    <w:rsid w:val="005D1F6C"/>
    <w:rsid w:val="005D2C22"/>
    <w:rsid w:val="005D304D"/>
    <w:rsid w:val="005D4310"/>
    <w:rsid w:val="005D719A"/>
    <w:rsid w:val="005D73B4"/>
    <w:rsid w:val="005E12AA"/>
    <w:rsid w:val="005E2E36"/>
    <w:rsid w:val="005F100C"/>
    <w:rsid w:val="005F100D"/>
    <w:rsid w:val="005F349F"/>
    <w:rsid w:val="005F3B66"/>
    <w:rsid w:val="005F507B"/>
    <w:rsid w:val="005F70B5"/>
    <w:rsid w:val="00602E31"/>
    <w:rsid w:val="006034FF"/>
    <w:rsid w:val="00605B2A"/>
    <w:rsid w:val="00611895"/>
    <w:rsid w:val="00612047"/>
    <w:rsid w:val="00614012"/>
    <w:rsid w:val="00617003"/>
    <w:rsid w:val="006175BE"/>
    <w:rsid w:val="006206CB"/>
    <w:rsid w:val="0062175D"/>
    <w:rsid w:val="00623E46"/>
    <w:rsid w:val="00623FDD"/>
    <w:rsid w:val="00626110"/>
    <w:rsid w:val="006266F2"/>
    <w:rsid w:val="006275BE"/>
    <w:rsid w:val="00630A29"/>
    <w:rsid w:val="006377B1"/>
    <w:rsid w:val="00641425"/>
    <w:rsid w:val="00645544"/>
    <w:rsid w:val="00645D6A"/>
    <w:rsid w:val="00651ACB"/>
    <w:rsid w:val="0065239D"/>
    <w:rsid w:val="00654572"/>
    <w:rsid w:val="00654B60"/>
    <w:rsid w:val="00655953"/>
    <w:rsid w:val="00655AE2"/>
    <w:rsid w:val="00657ECE"/>
    <w:rsid w:val="006607D4"/>
    <w:rsid w:val="00664DF6"/>
    <w:rsid w:val="00667196"/>
    <w:rsid w:val="0066748A"/>
    <w:rsid w:val="0067069C"/>
    <w:rsid w:val="00670BB5"/>
    <w:rsid w:val="00671E1D"/>
    <w:rsid w:val="00674184"/>
    <w:rsid w:val="006851F2"/>
    <w:rsid w:val="0068603D"/>
    <w:rsid w:val="006870E5"/>
    <w:rsid w:val="00690453"/>
    <w:rsid w:val="0069090D"/>
    <w:rsid w:val="00690C07"/>
    <w:rsid w:val="0069385D"/>
    <w:rsid w:val="006A0948"/>
    <w:rsid w:val="006A0D5A"/>
    <w:rsid w:val="006A595D"/>
    <w:rsid w:val="006A6018"/>
    <w:rsid w:val="006A71A5"/>
    <w:rsid w:val="006B1A52"/>
    <w:rsid w:val="006B26A6"/>
    <w:rsid w:val="006B2D00"/>
    <w:rsid w:val="006B3252"/>
    <w:rsid w:val="006B3FC1"/>
    <w:rsid w:val="006B4724"/>
    <w:rsid w:val="006B521B"/>
    <w:rsid w:val="006B59AC"/>
    <w:rsid w:val="006B76C1"/>
    <w:rsid w:val="006C1F38"/>
    <w:rsid w:val="006C302B"/>
    <w:rsid w:val="006C6DF1"/>
    <w:rsid w:val="006D2A66"/>
    <w:rsid w:val="006D44E4"/>
    <w:rsid w:val="006D688C"/>
    <w:rsid w:val="006D702A"/>
    <w:rsid w:val="006D710C"/>
    <w:rsid w:val="006D770C"/>
    <w:rsid w:val="006D7A9F"/>
    <w:rsid w:val="006D7D9B"/>
    <w:rsid w:val="006E081F"/>
    <w:rsid w:val="006E19D9"/>
    <w:rsid w:val="006E2381"/>
    <w:rsid w:val="006E2C75"/>
    <w:rsid w:val="006E2F08"/>
    <w:rsid w:val="006E31C0"/>
    <w:rsid w:val="006E6D0E"/>
    <w:rsid w:val="006E748C"/>
    <w:rsid w:val="006F644F"/>
    <w:rsid w:val="00700431"/>
    <w:rsid w:val="00700520"/>
    <w:rsid w:val="007006B5"/>
    <w:rsid w:val="00700C11"/>
    <w:rsid w:val="00701300"/>
    <w:rsid w:val="00701B00"/>
    <w:rsid w:val="00702A8B"/>
    <w:rsid w:val="00703C22"/>
    <w:rsid w:val="00705A83"/>
    <w:rsid w:val="00714953"/>
    <w:rsid w:val="00715233"/>
    <w:rsid w:val="00715F36"/>
    <w:rsid w:val="007279DC"/>
    <w:rsid w:val="007306D7"/>
    <w:rsid w:val="007327C8"/>
    <w:rsid w:val="00733C41"/>
    <w:rsid w:val="007373CE"/>
    <w:rsid w:val="0073743C"/>
    <w:rsid w:val="00740325"/>
    <w:rsid w:val="00747345"/>
    <w:rsid w:val="007521B3"/>
    <w:rsid w:val="00752FE4"/>
    <w:rsid w:val="00753128"/>
    <w:rsid w:val="007533E3"/>
    <w:rsid w:val="00753D05"/>
    <w:rsid w:val="00754248"/>
    <w:rsid w:val="00761084"/>
    <w:rsid w:val="00762C64"/>
    <w:rsid w:val="00765B2D"/>
    <w:rsid w:val="00766788"/>
    <w:rsid w:val="007742D7"/>
    <w:rsid w:val="00775D34"/>
    <w:rsid w:val="00780773"/>
    <w:rsid w:val="00780E30"/>
    <w:rsid w:val="00786829"/>
    <w:rsid w:val="0079013C"/>
    <w:rsid w:val="00792940"/>
    <w:rsid w:val="00796836"/>
    <w:rsid w:val="007A2B66"/>
    <w:rsid w:val="007A4458"/>
    <w:rsid w:val="007B10B0"/>
    <w:rsid w:val="007B1840"/>
    <w:rsid w:val="007B7B82"/>
    <w:rsid w:val="007C17DD"/>
    <w:rsid w:val="007C1C01"/>
    <w:rsid w:val="007C25AA"/>
    <w:rsid w:val="007C6023"/>
    <w:rsid w:val="007C6F78"/>
    <w:rsid w:val="007D2B56"/>
    <w:rsid w:val="007D498C"/>
    <w:rsid w:val="007D4D31"/>
    <w:rsid w:val="007D5339"/>
    <w:rsid w:val="007D71C8"/>
    <w:rsid w:val="007E0992"/>
    <w:rsid w:val="007E20D4"/>
    <w:rsid w:val="007E5FDE"/>
    <w:rsid w:val="007E6260"/>
    <w:rsid w:val="007E6A1C"/>
    <w:rsid w:val="007E6DF2"/>
    <w:rsid w:val="008009FD"/>
    <w:rsid w:val="008033A1"/>
    <w:rsid w:val="00806672"/>
    <w:rsid w:val="008071F0"/>
    <w:rsid w:val="00807A71"/>
    <w:rsid w:val="008113C6"/>
    <w:rsid w:val="008114C4"/>
    <w:rsid w:val="00812913"/>
    <w:rsid w:val="008138C7"/>
    <w:rsid w:val="00813C85"/>
    <w:rsid w:val="00817086"/>
    <w:rsid w:val="00822068"/>
    <w:rsid w:val="008244C4"/>
    <w:rsid w:val="008278FF"/>
    <w:rsid w:val="00830F84"/>
    <w:rsid w:val="008343C4"/>
    <w:rsid w:val="008353BF"/>
    <w:rsid w:val="008374A9"/>
    <w:rsid w:val="0083773B"/>
    <w:rsid w:val="00837CDF"/>
    <w:rsid w:val="00843361"/>
    <w:rsid w:val="00845615"/>
    <w:rsid w:val="008503E0"/>
    <w:rsid w:val="008505CA"/>
    <w:rsid w:val="008636A8"/>
    <w:rsid w:val="00863C1B"/>
    <w:rsid w:val="00863E3D"/>
    <w:rsid w:val="00867394"/>
    <w:rsid w:val="0087017E"/>
    <w:rsid w:val="008711DA"/>
    <w:rsid w:val="00871260"/>
    <w:rsid w:val="00873180"/>
    <w:rsid w:val="008742C6"/>
    <w:rsid w:val="008756E8"/>
    <w:rsid w:val="00875BDE"/>
    <w:rsid w:val="00875CE8"/>
    <w:rsid w:val="0087658C"/>
    <w:rsid w:val="00880FF0"/>
    <w:rsid w:val="00882B85"/>
    <w:rsid w:val="008835E2"/>
    <w:rsid w:val="00884195"/>
    <w:rsid w:val="00885054"/>
    <w:rsid w:val="00885269"/>
    <w:rsid w:val="008869F6"/>
    <w:rsid w:val="00891756"/>
    <w:rsid w:val="008942D2"/>
    <w:rsid w:val="008957E9"/>
    <w:rsid w:val="00896AC1"/>
    <w:rsid w:val="00896D59"/>
    <w:rsid w:val="008A21E5"/>
    <w:rsid w:val="008A2AB3"/>
    <w:rsid w:val="008A42B2"/>
    <w:rsid w:val="008A4628"/>
    <w:rsid w:val="008A534E"/>
    <w:rsid w:val="008A5551"/>
    <w:rsid w:val="008A612B"/>
    <w:rsid w:val="008A651E"/>
    <w:rsid w:val="008B3471"/>
    <w:rsid w:val="008B4A6E"/>
    <w:rsid w:val="008C28B0"/>
    <w:rsid w:val="008C48DD"/>
    <w:rsid w:val="008C4DA6"/>
    <w:rsid w:val="008C61D8"/>
    <w:rsid w:val="008C65EE"/>
    <w:rsid w:val="008C6657"/>
    <w:rsid w:val="008C704F"/>
    <w:rsid w:val="008C71CF"/>
    <w:rsid w:val="008C7F12"/>
    <w:rsid w:val="008D06B6"/>
    <w:rsid w:val="008D1658"/>
    <w:rsid w:val="008D2458"/>
    <w:rsid w:val="008D326C"/>
    <w:rsid w:val="008D46FA"/>
    <w:rsid w:val="008D4725"/>
    <w:rsid w:val="008D7FFD"/>
    <w:rsid w:val="008E0C0F"/>
    <w:rsid w:val="008E1352"/>
    <w:rsid w:val="008E3B4C"/>
    <w:rsid w:val="008E4219"/>
    <w:rsid w:val="008E44FC"/>
    <w:rsid w:val="008E72BC"/>
    <w:rsid w:val="008F317F"/>
    <w:rsid w:val="008F5A87"/>
    <w:rsid w:val="008F63FB"/>
    <w:rsid w:val="00900F30"/>
    <w:rsid w:val="00901904"/>
    <w:rsid w:val="00901A16"/>
    <w:rsid w:val="00903785"/>
    <w:rsid w:val="00905A75"/>
    <w:rsid w:val="00907693"/>
    <w:rsid w:val="00913ACC"/>
    <w:rsid w:val="009149A2"/>
    <w:rsid w:val="0091597A"/>
    <w:rsid w:val="00917900"/>
    <w:rsid w:val="00922F7B"/>
    <w:rsid w:val="00923C7F"/>
    <w:rsid w:val="00927AB4"/>
    <w:rsid w:val="00930E3F"/>
    <w:rsid w:val="00930F8D"/>
    <w:rsid w:val="009335F8"/>
    <w:rsid w:val="009348B6"/>
    <w:rsid w:val="009353E4"/>
    <w:rsid w:val="009355B3"/>
    <w:rsid w:val="00937071"/>
    <w:rsid w:val="009375E6"/>
    <w:rsid w:val="0094187C"/>
    <w:rsid w:val="009440A0"/>
    <w:rsid w:val="0094569B"/>
    <w:rsid w:val="00945A97"/>
    <w:rsid w:val="00950CEC"/>
    <w:rsid w:val="00952D41"/>
    <w:rsid w:val="0095425F"/>
    <w:rsid w:val="00954B58"/>
    <w:rsid w:val="00963103"/>
    <w:rsid w:val="00963178"/>
    <w:rsid w:val="00964DF8"/>
    <w:rsid w:val="009656DF"/>
    <w:rsid w:val="009663F9"/>
    <w:rsid w:val="00973C9B"/>
    <w:rsid w:val="009753D5"/>
    <w:rsid w:val="00975508"/>
    <w:rsid w:val="00980F66"/>
    <w:rsid w:val="009824DA"/>
    <w:rsid w:val="00987FB9"/>
    <w:rsid w:val="00990AA4"/>
    <w:rsid w:val="00991FED"/>
    <w:rsid w:val="00993E30"/>
    <w:rsid w:val="0099434F"/>
    <w:rsid w:val="009953CC"/>
    <w:rsid w:val="00996038"/>
    <w:rsid w:val="00996542"/>
    <w:rsid w:val="009A1078"/>
    <w:rsid w:val="009A15B6"/>
    <w:rsid w:val="009A2859"/>
    <w:rsid w:val="009A6FFE"/>
    <w:rsid w:val="009B0656"/>
    <w:rsid w:val="009B1B4B"/>
    <w:rsid w:val="009B235F"/>
    <w:rsid w:val="009B4EA6"/>
    <w:rsid w:val="009B65A8"/>
    <w:rsid w:val="009C09EB"/>
    <w:rsid w:val="009C2C6D"/>
    <w:rsid w:val="009C2FA9"/>
    <w:rsid w:val="009C5247"/>
    <w:rsid w:val="009C577C"/>
    <w:rsid w:val="009C6B6E"/>
    <w:rsid w:val="009D16CA"/>
    <w:rsid w:val="009D3048"/>
    <w:rsid w:val="009D3B88"/>
    <w:rsid w:val="009D3F5D"/>
    <w:rsid w:val="009D4653"/>
    <w:rsid w:val="009D5DDC"/>
    <w:rsid w:val="009E3B6D"/>
    <w:rsid w:val="009E594B"/>
    <w:rsid w:val="009F0428"/>
    <w:rsid w:val="009F1285"/>
    <w:rsid w:val="009F14E9"/>
    <w:rsid w:val="00A003A3"/>
    <w:rsid w:val="00A00C84"/>
    <w:rsid w:val="00A018A9"/>
    <w:rsid w:val="00A03035"/>
    <w:rsid w:val="00A07B8D"/>
    <w:rsid w:val="00A07BB6"/>
    <w:rsid w:val="00A12A85"/>
    <w:rsid w:val="00A135C6"/>
    <w:rsid w:val="00A15155"/>
    <w:rsid w:val="00A15BA7"/>
    <w:rsid w:val="00A15D72"/>
    <w:rsid w:val="00A16D39"/>
    <w:rsid w:val="00A20006"/>
    <w:rsid w:val="00A20B06"/>
    <w:rsid w:val="00A238F6"/>
    <w:rsid w:val="00A26F78"/>
    <w:rsid w:val="00A30E4B"/>
    <w:rsid w:val="00A31F46"/>
    <w:rsid w:val="00A33075"/>
    <w:rsid w:val="00A34E75"/>
    <w:rsid w:val="00A35185"/>
    <w:rsid w:val="00A415E8"/>
    <w:rsid w:val="00A437FB"/>
    <w:rsid w:val="00A43EBF"/>
    <w:rsid w:val="00A47FA2"/>
    <w:rsid w:val="00A51827"/>
    <w:rsid w:val="00A53487"/>
    <w:rsid w:val="00A53AC4"/>
    <w:rsid w:val="00A57DA2"/>
    <w:rsid w:val="00A63445"/>
    <w:rsid w:val="00A67F80"/>
    <w:rsid w:val="00A706A9"/>
    <w:rsid w:val="00A70D6F"/>
    <w:rsid w:val="00A7108F"/>
    <w:rsid w:val="00A71E78"/>
    <w:rsid w:val="00A72229"/>
    <w:rsid w:val="00A73B32"/>
    <w:rsid w:val="00A74CA4"/>
    <w:rsid w:val="00A758DE"/>
    <w:rsid w:val="00A75D1A"/>
    <w:rsid w:val="00A76E04"/>
    <w:rsid w:val="00A8041E"/>
    <w:rsid w:val="00A81B82"/>
    <w:rsid w:val="00A82A45"/>
    <w:rsid w:val="00A8391C"/>
    <w:rsid w:val="00A8604C"/>
    <w:rsid w:val="00A9072D"/>
    <w:rsid w:val="00A91213"/>
    <w:rsid w:val="00A93707"/>
    <w:rsid w:val="00A946C9"/>
    <w:rsid w:val="00A95079"/>
    <w:rsid w:val="00A97B64"/>
    <w:rsid w:val="00AA3BDE"/>
    <w:rsid w:val="00AA4799"/>
    <w:rsid w:val="00AA7FA3"/>
    <w:rsid w:val="00AB35CA"/>
    <w:rsid w:val="00AB408C"/>
    <w:rsid w:val="00AB431C"/>
    <w:rsid w:val="00AB66D0"/>
    <w:rsid w:val="00AB7675"/>
    <w:rsid w:val="00AC168C"/>
    <w:rsid w:val="00AC2853"/>
    <w:rsid w:val="00AC3BD2"/>
    <w:rsid w:val="00AC4D8E"/>
    <w:rsid w:val="00AC6890"/>
    <w:rsid w:val="00AD1AE8"/>
    <w:rsid w:val="00AD2510"/>
    <w:rsid w:val="00AD2C10"/>
    <w:rsid w:val="00AD30B5"/>
    <w:rsid w:val="00AD380C"/>
    <w:rsid w:val="00AD79B0"/>
    <w:rsid w:val="00AD7EEA"/>
    <w:rsid w:val="00AE1B98"/>
    <w:rsid w:val="00AE3D25"/>
    <w:rsid w:val="00AE462A"/>
    <w:rsid w:val="00AE53C9"/>
    <w:rsid w:val="00AE7A30"/>
    <w:rsid w:val="00AF2FB9"/>
    <w:rsid w:val="00AF3C1A"/>
    <w:rsid w:val="00AF5568"/>
    <w:rsid w:val="00AF6561"/>
    <w:rsid w:val="00AF7A09"/>
    <w:rsid w:val="00B00E2E"/>
    <w:rsid w:val="00B03D5B"/>
    <w:rsid w:val="00B050EF"/>
    <w:rsid w:val="00B06451"/>
    <w:rsid w:val="00B079FC"/>
    <w:rsid w:val="00B10426"/>
    <w:rsid w:val="00B10CED"/>
    <w:rsid w:val="00B11F55"/>
    <w:rsid w:val="00B12AA2"/>
    <w:rsid w:val="00B13B84"/>
    <w:rsid w:val="00B17DEA"/>
    <w:rsid w:val="00B17F9E"/>
    <w:rsid w:val="00B20C68"/>
    <w:rsid w:val="00B21289"/>
    <w:rsid w:val="00B21F60"/>
    <w:rsid w:val="00B2239D"/>
    <w:rsid w:val="00B22D45"/>
    <w:rsid w:val="00B233D4"/>
    <w:rsid w:val="00B245B8"/>
    <w:rsid w:val="00B25758"/>
    <w:rsid w:val="00B313CE"/>
    <w:rsid w:val="00B31E3F"/>
    <w:rsid w:val="00B32A65"/>
    <w:rsid w:val="00B32E7C"/>
    <w:rsid w:val="00B32F36"/>
    <w:rsid w:val="00B33F24"/>
    <w:rsid w:val="00B37D1F"/>
    <w:rsid w:val="00B40DB1"/>
    <w:rsid w:val="00B424C4"/>
    <w:rsid w:val="00B43564"/>
    <w:rsid w:val="00B43704"/>
    <w:rsid w:val="00B44B07"/>
    <w:rsid w:val="00B450C9"/>
    <w:rsid w:val="00B51F63"/>
    <w:rsid w:val="00B51F6C"/>
    <w:rsid w:val="00B53394"/>
    <w:rsid w:val="00B54362"/>
    <w:rsid w:val="00B54E36"/>
    <w:rsid w:val="00B57C2D"/>
    <w:rsid w:val="00B6010D"/>
    <w:rsid w:val="00B61510"/>
    <w:rsid w:val="00B626BA"/>
    <w:rsid w:val="00B64153"/>
    <w:rsid w:val="00B650C6"/>
    <w:rsid w:val="00B67D3C"/>
    <w:rsid w:val="00B72C24"/>
    <w:rsid w:val="00B74E42"/>
    <w:rsid w:val="00B75B41"/>
    <w:rsid w:val="00B761DE"/>
    <w:rsid w:val="00B81239"/>
    <w:rsid w:val="00B8312D"/>
    <w:rsid w:val="00B84821"/>
    <w:rsid w:val="00B852C5"/>
    <w:rsid w:val="00B86437"/>
    <w:rsid w:val="00B911FF"/>
    <w:rsid w:val="00B95F83"/>
    <w:rsid w:val="00B962C1"/>
    <w:rsid w:val="00B96C3D"/>
    <w:rsid w:val="00BA0F6D"/>
    <w:rsid w:val="00BA38DA"/>
    <w:rsid w:val="00BA451F"/>
    <w:rsid w:val="00BA4B5F"/>
    <w:rsid w:val="00BA7ABA"/>
    <w:rsid w:val="00BB3E98"/>
    <w:rsid w:val="00BB48A3"/>
    <w:rsid w:val="00BB4E41"/>
    <w:rsid w:val="00BB66FE"/>
    <w:rsid w:val="00BB732D"/>
    <w:rsid w:val="00BB7464"/>
    <w:rsid w:val="00BC1911"/>
    <w:rsid w:val="00BC1D55"/>
    <w:rsid w:val="00BC22FA"/>
    <w:rsid w:val="00BC410A"/>
    <w:rsid w:val="00BC5EC0"/>
    <w:rsid w:val="00BC7E5F"/>
    <w:rsid w:val="00BD2E82"/>
    <w:rsid w:val="00BD3FFB"/>
    <w:rsid w:val="00BD563E"/>
    <w:rsid w:val="00BD5B59"/>
    <w:rsid w:val="00BE079F"/>
    <w:rsid w:val="00BE0BA9"/>
    <w:rsid w:val="00BE1E84"/>
    <w:rsid w:val="00BE442D"/>
    <w:rsid w:val="00BE5EF2"/>
    <w:rsid w:val="00BF01F4"/>
    <w:rsid w:val="00BF0373"/>
    <w:rsid w:val="00BF1A82"/>
    <w:rsid w:val="00BF3AEB"/>
    <w:rsid w:val="00BF52AF"/>
    <w:rsid w:val="00BF557B"/>
    <w:rsid w:val="00BF5D18"/>
    <w:rsid w:val="00BF6123"/>
    <w:rsid w:val="00BF6D64"/>
    <w:rsid w:val="00C00984"/>
    <w:rsid w:val="00C010B8"/>
    <w:rsid w:val="00C01D87"/>
    <w:rsid w:val="00C065FF"/>
    <w:rsid w:val="00C1022E"/>
    <w:rsid w:val="00C1040B"/>
    <w:rsid w:val="00C123E3"/>
    <w:rsid w:val="00C12B1B"/>
    <w:rsid w:val="00C13585"/>
    <w:rsid w:val="00C13D0D"/>
    <w:rsid w:val="00C2079B"/>
    <w:rsid w:val="00C21976"/>
    <w:rsid w:val="00C27260"/>
    <w:rsid w:val="00C33497"/>
    <w:rsid w:val="00C34B54"/>
    <w:rsid w:val="00C37A4E"/>
    <w:rsid w:val="00C444A8"/>
    <w:rsid w:val="00C45001"/>
    <w:rsid w:val="00C46637"/>
    <w:rsid w:val="00C52C81"/>
    <w:rsid w:val="00C54958"/>
    <w:rsid w:val="00C554D3"/>
    <w:rsid w:val="00C56F30"/>
    <w:rsid w:val="00C60389"/>
    <w:rsid w:val="00C63B10"/>
    <w:rsid w:val="00C6569D"/>
    <w:rsid w:val="00C669BF"/>
    <w:rsid w:val="00C66FE4"/>
    <w:rsid w:val="00C6742C"/>
    <w:rsid w:val="00C70E43"/>
    <w:rsid w:val="00C77D17"/>
    <w:rsid w:val="00C80971"/>
    <w:rsid w:val="00C81E32"/>
    <w:rsid w:val="00C835AE"/>
    <w:rsid w:val="00C86117"/>
    <w:rsid w:val="00C86800"/>
    <w:rsid w:val="00C874CE"/>
    <w:rsid w:val="00C90622"/>
    <w:rsid w:val="00C929DF"/>
    <w:rsid w:val="00C94C62"/>
    <w:rsid w:val="00C950AE"/>
    <w:rsid w:val="00C958AE"/>
    <w:rsid w:val="00C97370"/>
    <w:rsid w:val="00C9787A"/>
    <w:rsid w:val="00C97D4A"/>
    <w:rsid w:val="00CA45BB"/>
    <w:rsid w:val="00CA714E"/>
    <w:rsid w:val="00CB0E2D"/>
    <w:rsid w:val="00CB1F8E"/>
    <w:rsid w:val="00CB341E"/>
    <w:rsid w:val="00CB3522"/>
    <w:rsid w:val="00CB4C5B"/>
    <w:rsid w:val="00CB5A9C"/>
    <w:rsid w:val="00CB7A2B"/>
    <w:rsid w:val="00CB7B9B"/>
    <w:rsid w:val="00CC25E2"/>
    <w:rsid w:val="00CC5D2D"/>
    <w:rsid w:val="00CC6ABB"/>
    <w:rsid w:val="00CD0EBE"/>
    <w:rsid w:val="00CD2B33"/>
    <w:rsid w:val="00CD79E1"/>
    <w:rsid w:val="00CE1BA3"/>
    <w:rsid w:val="00CE2629"/>
    <w:rsid w:val="00CE2F7A"/>
    <w:rsid w:val="00CE4817"/>
    <w:rsid w:val="00CE4D2A"/>
    <w:rsid w:val="00CE5E67"/>
    <w:rsid w:val="00CF275D"/>
    <w:rsid w:val="00CF3F90"/>
    <w:rsid w:val="00CF555C"/>
    <w:rsid w:val="00D00345"/>
    <w:rsid w:val="00D00A6D"/>
    <w:rsid w:val="00D064FE"/>
    <w:rsid w:val="00D078CB"/>
    <w:rsid w:val="00D115BC"/>
    <w:rsid w:val="00D11EA9"/>
    <w:rsid w:val="00D125B1"/>
    <w:rsid w:val="00D130E6"/>
    <w:rsid w:val="00D137AA"/>
    <w:rsid w:val="00D14138"/>
    <w:rsid w:val="00D171A1"/>
    <w:rsid w:val="00D17652"/>
    <w:rsid w:val="00D25901"/>
    <w:rsid w:val="00D2615A"/>
    <w:rsid w:val="00D26A51"/>
    <w:rsid w:val="00D30781"/>
    <w:rsid w:val="00D337C6"/>
    <w:rsid w:val="00D34384"/>
    <w:rsid w:val="00D35E45"/>
    <w:rsid w:val="00D42334"/>
    <w:rsid w:val="00D43F26"/>
    <w:rsid w:val="00D46D17"/>
    <w:rsid w:val="00D539C1"/>
    <w:rsid w:val="00D56D7C"/>
    <w:rsid w:val="00D641CB"/>
    <w:rsid w:val="00D65258"/>
    <w:rsid w:val="00D6671E"/>
    <w:rsid w:val="00D669FD"/>
    <w:rsid w:val="00D67784"/>
    <w:rsid w:val="00D6779E"/>
    <w:rsid w:val="00D72D52"/>
    <w:rsid w:val="00D736C9"/>
    <w:rsid w:val="00D766E6"/>
    <w:rsid w:val="00D76EFC"/>
    <w:rsid w:val="00D817A2"/>
    <w:rsid w:val="00D81913"/>
    <w:rsid w:val="00D81FA0"/>
    <w:rsid w:val="00D82EC2"/>
    <w:rsid w:val="00D90F8F"/>
    <w:rsid w:val="00D91783"/>
    <w:rsid w:val="00D953CE"/>
    <w:rsid w:val="00D963DC"/>
    <w:rsid w:val="00DA0D5B"/>
    <w:rsid w:val="00DA199B"/>
    <w:rsid w:val="00DA21D6"/>
    <w:rsid w:val="00DA387A"/>
    <w:rsid w:val="00DA4EA4"/>
    <w:rsid w:val="00DA68B3"/>
    <w:rsid w:val="00DA7ABB"/>
    <w:rsid w:val="00DA7BD3"/>
    <w:rsid w:val="00DB0D1A"/>
    <w:rsid w:val="00DB1E71"/>
    <w:rsid w:val="00DB2E5A"/>
    <w:rsid w:val="00DB3144"/>
    <w:rsid w:val="00DB51A2"/>
    <w:rsid w:val="00DB61F4"/>
    <w:rsid w:val="00DB66B8"/>
    <w:rsid w:val="00DB6C16"/>
    <w:rsid w:val="00DC0222"/>
    <w:rsid w:val="00DC2BDE"/>
    <w:rsid w:val="00DC354A"/>
    <w:rsid w:val="00DC5923"/>
    <w:rsid w:val="00DD0D9F"/>
    <w:rsid w:val="00DD17EB"/>
    <w:rsid w:val="00DD286D"/>
    <w:rsid w:val="00DD3322"/>
    <w:rsid w:val="00DD5948"/>
    <w:rsid w:val="00DD6BFB"/>
    <w:rsid w:val="00DE2885"/>
    <w:rsid w:val="00DE314F"/>
    <w:rsid w:val="00DE3868"/>
    <w:rsid w:val="00DE3B31"/>
    <w:rsid w:val="00DF200A"/>
    <w:rsid w:val="00DF3791"/>
    <w:rsid w:val="00E026B0"/>
    <w:rsid w:val="00E07C16"/>
    <w:rsid w:val="00E139EF"/>
    <w:rsid w:val="00E234D5"/>
    <w:rsid w:val="00E24076"/>
    <w:rsid w:val="00E30457"/>
    <w:rsid w:val="00E33BB6"/>
    <w:rsid w:val="00E35893"/>
    <w:rsid w:val="00E36723"/>
    <w:rsid w:val="00E42C3C"/>
    <w:rsid w:val="00E43B72"/>
    <w:rsid w:val="00E454E1"/>
    <w:rsid w:val="00E46785"/>
    <w:rsid w:val="00E46F13"/>
    <w:rsid w:val="00E528EB"/>
    <w:rsid w:val="00E53803"/>
    <w:rsid w:val="00E5390B"/>
    <w:rsid w:val="00E55266"/>
    <w:rsid w:val="00E56877"/>
    <w:rsid w:val="00E56EC0"/>
    <w:rsid w:val="00E57279"/>
    <w:rsid w:val="00E60B59"/>
    <w:rsid w:val="00E6155D"/>
    <w:rsid w:val="00E62471"/>
    <w:rsid w:val="00E628EC"/>
    <w:rsid w:val="00E645FA"/>
    <w:rsid w:val="00E6579B"/>
    <w:rsid w:val="00E65C44"/>
    <w:rsid w:val="00E679F8"/>
    <w:rsid w:val="00E7433E"/>
    <w:rsid w:val="00E747F0"/>
    <w:rsid w:val="00E7582C"/>
    <w:rsid w:val="00E7626C"/>
    <w:rsid w:val="00E7703B"/>
    <w:rsid w:val="00E77A1E"/>
    <w:rsid w:val="00E802A6"/>
    <w:rsid w:val="00E80DEA"/>
    <w:rsid w:val="00E84659"/>
    <w:rsid w:val="00E86F6A"/>
    <w:rsid w:val="00E94047"/>
    <w:rsid w:val="00E96D77"/>
    <w:rsid w:val="00EA63C7"/>
    <w:rsid w:val="00EA79FE"/>
    <w:rsid w:val="00EA7EA8"/>
    <w:rsid w:val="00EB0F19"/>
    <w:rsid w:val="00EB17F1"/>
    <w:rsid w:val="00EB2BDF"/>
    <w:rsid w:val="00EB2C4D"/>
    <w:rsid w:val="00EB2DF1"/>
    <w:rsid w:val="00EB3EA1"/>
    <w:rsid w:val="00EB4DF6"/>
    <w:rsid w:val="00EB6680"/>
    <w:rsid w:val="00EB7462"/>
    <w:rsid w:val="00EC2A88"/>
    <w:rsid w:val="00EC2BC7"/>
    <w:rsid w:val="00EC3067"/>
    <w:rsid w:val="00EC33D4"/>
    <w:rsid w:val="00EC3EDB"/>
    <w:rsid w:val="00EC5D72"/>
    <w:rsid w:val="00EC68FC"/>
    <w:rsid w:val="00EC7CB1"/>
    <w:rsid w:val="00ED1BF4"/>
    <w:rsid w:val="00ED2697"/>
    <w:rsid w:val="00ED3C7D"/>
    <w:rsid w:val="00ED42D0"/>
    <w:rsid w:val="00ED5477"/>
    <w:rsid w:val="00ED67B3"/>
    <w:rsid w:val="00EE78EB"/>
    <w:rsid w:val="00EF039F"/>
    <w:rsid w:val="00EF1239"/>
    <w:rsid w:val="00EF12BB"/>
    <w:rsid w:val="00EF3B5E"/>
    <w:rsid w:val="00EF476D"/>
    <w:rsid w:val="00EF5BEB"/>
    <w:rsid w:val="00EF70F3"/>
    <w:rsid w:val="00EF7710"/>
    <w:rsid w:val="00F0058F"/>
    <w:rsid w:val="00F0119A"/>
    <w:rsid w:val="00F02176"/>
    <w:rsid w:val="00F022D5"/>
    <w:rsid w:val="00F04891"/>
    <w:rsid w:val="00F04999"/>
    <w:rsid w:val="00F0506A"/>
    <w:rsid w:val="00F05160"/>
    <w:rsid w:val="00F06033"/>
    <w:rsid w:val="00F07CF6"/>
    <w:rsid w:val="00F139EF"/>
    <w:rsid w:val="00F16039"/>
    <w:rsid w:val="00F17468"/>
    <w:rsid w:val="00F21BCC"/>
    <w:rsid w:val="00F242AB"/>
    <w:rsid w:val="00F24F4C"/>
    <w:rsid w:val="00F26FA4"/>
    <w:rsid w:val="00F27A6F"/>
    <w:rsid w:val="00F30114"/>
    <w:rsid w:val="00F31185"/>
    <w:rsid w:val="00F339BA"/>
    <w:rsid w:val="00F345D2"/>
    <w:rsid w:val="00F34714"/>
    <w:rsid w:val="00F35567"/>
    <w:rsid w:val="00F374B2"/>
    <w:rsid w:val="00F37C05"/>
    <w:rsid w:val="00F408AE"/>
    <w:rsid w:val="00F4275F"/>
    <w:rsid w:val="00F44F63"/>
    <w:rsid w:val="00F47987"/>
    <w:rsid w:val="00F51F4B"/>
    <w:rsid w:val="00F559E7"/>
    <w:rsid w:val="00F62FA6"/>
    <w:rsid w:val="00F656EA"/>
    <w:rsid w:val="00F7070E"/>
    <w:rsid w:val="00F70DDA"/>
    <w:rsid w:val="00F71EC5"/>
    <w:rsid w:val="00F72955"/>
    <w:rsid w:val="00F73D04"/>
    <w:rsid w:val="00F74027"/>
    <w:rsid w:val="00F7523E"/>
    <w:rsid w:val="00F777F7"/>
    <w:rsid w:val="00F77F50"/>
    <w:rsid w:val="00F82763"/>
    <w:rsid w:val="00F85F1C"/>
    <w:rsid w:val="00F86BA5"/>
    <w:rsid w:val="00F90A82"/>
    <w:rsid w:val="00F926DD"/>
    <w:rsid w:val="00F96471"/>
    <w:rsid w:val="00F96957"/>
    <w:rsid w:val="00FA3BCC"/>
    <w:rsid w:val="00FA4FBE"/>
    <w:rsid w:val="00FA5184"/>
    <w:rsid w:val="00FA52D3"/>
    <w:rsid w:val="00FA669D"/>
    <w:rsid w:val="00FA6EFF"/>
    <w:rsid w:val="00FB0317"/>
    <w:rsid w:val="00FC13B5"/>
    <w:rsid w:val="00FC1C3F"/>
    <w:rsid w:val="00FC25AB"/>
    <w:rsid w:val="00FC26FB"/>
    <w:rsid w:val="00FC2B19"/>
    <w:rsid w:val="00FC46A0"/>
    <w:rsid w:val="00FC5903"/>
    <w:rsid w:val="00FD011B"/>
    <w:rsid w:val="00FD0157"/>
    <w:rsid w:val="00FD1489"/>
    <w:rsid w:val="00FD2507"/>
    <w:rsid w:val="00FD2AE2"/>
    <w:rsid w:val="00FD5B6C"/>
    <w:rsid w:val="00FD702F"/>
    <w:rsid w:val="00FD7878"/>
    <w:rsid w:val="00FE03AB"/>
    <w:rsid w:val="00FE1EFD"/>
    <w:rsid w:val="00FE2406"/>
    <w:rsid w:val="00FE44F0"/>
    <w:rsid w:val="00FF009F"/>
    <w:rsid w:val="00FF0FA2"/>
    <w:rsid w:val="00FF1333"/>
    <w:rsid w:val="00FF3130"/>
    <w:rsid w:val="00FF70E8"/>
    <w:rsid w:val="00FF78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BDDE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185"/>
    <w:pPr>
      <w:ind w:left="720"/>
      <w:contextualSpacing/>
    </w:pPr>
  </w:style>
  <w:style w:type="paragraph" w:styleId="Header">
    <w:name w:val="header"/>
    <w:basedOn w:val="Normal"/>
    <w:link w:val="HeaderChar"/>
    <w:uiPriority w:val="99"/>
    <w:unhideWhenUsed/>
    <w:rsid w:val="00A16D39"/>
    <w:pPr>
      <w:tabs>
        <w:tab w:val="center" w:pos="4320"/>
        <w:tab w:val="right" w:pos="8640"/>
      </w:tabs>
    </w:pPr>
  </w:style>
  <w:style w:type="character" w:customStyle="1" w:styleId="HeaderChar">
    <w:name w:val="Header Char"/>
    <w:basedOn w:val="DefaultParagraphFont"/>
    <w:link w:val="Header"/>
    <w:uiPriority w:val="99"/>
    <w:rsid w:val="00A16D39"/>
  </w:style>
  <w:style w:type="paragraph" w:styleId="Footer">
    <w:name w:val="footer"/>
    <w:basedOn w:val="Normal"/>
    <w:link w:val="FooterChar"/>
    <w:uiPriority w:val="99"/>
    <w:unhideWhenUsed/>
    <w:rsid w:val="00A16D39"/>
    <w:pPr>
      <w:tabs>
        <w:tab w:val="center" w:pos="4320"/>
        <w:tab w:val="right" w:pos="8640"/>
      </w:tabs>
    </w:pPr>
  </w:style>
  <w:style w:type="character" w:customStyle="1" w:styleId="FooterChar">
    <w:name w:val="Footer Char"/>
    <w:basedOn w:val="DefaultParagraphFont"/>
    <w:link w:val="Footer"/>
    <w:uiPriority w:val="99"/>
    <w:rsid w:val="00A16D39"/>
  </w:style>
  <w:style w:type="character" w:styleId="PageNumber">
    <w:name w:val="page number"/>
    <w:basedOn w:val="DefaultParagraphFont"/>
    <w:uiPriority w:val="99"/>
    <w:semiHidden/>
    <w:unhideWhenUsed/>
    <w:rsid w:val="008C71CF"/>
  </w:style>
  <w:style w:type="paragraph" w:styleId="BalloonText">
    <w:name w:val="Balloon Text"/>
    <w:basedOn w:val="Normal"/>
    <w:link w:val="BalloonTextChar"/>
    <w:uiPriority w:val="99"/>
    <w:semiHidden/>
    <w:unhideWhenUsed/>
    <w:rsid w:val="00FE24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240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185"/>
    <w:pPr>
      <w:ind w:left="720"/>
      <w:contextualSpacing/>
    </w:pPr>
  </w:style>
  <w:style w:type="paragraph" w:styleId="Header">
    <w:name w:val="header"/>
    <w:basedOn w:val="Normal"/>
    <w:link w:val="HeaderChar"/>
    <w:uiPriority w:val="99"/>
    <w:unhideWhenUsed/>
    <w:rsid w:val="00A16D39"/>
    <w:pPr>
      <w:tabs>
        <w:tab w:val="center" w:pos="4320"/>
        <w:tab w:val="right" w:pos="8640"/>
      </w:tabs>
    </w:pPr>
  </w:style>
  <w:style w:type="character" w:customStyle="1" w:styleId="HeaderChar">
    <w:name w:val="Header Char"/>
    <w:basedOn w:val="DefaultParagraphFont"/>
    <w:link w:val="Header"/>
    <w:uiPriority w:val="99"/>
    <w:rsid w:val="00A16D39"/>
  </w:style>
  <w:style w:type="paragraph" w:styleId="Footer">
    <w:name w:val="footer"/>
    <w:basedOn w:val="Normal"/>
    <w:link w:val="FooterChar"/>
    <w:uiPriority w:val="99"/>
    <w:unhideWhenUsed/>
    <w:rsid w:val="00A16D39"/>
    <w:pPr>
      <w:tabs>
        <w:tab w:val="center" w:pos="4320"/>
        <w:tab w:val="right" w:pos="8640"/>
      </w:tabs>
    </w:pPr>
  </w:style>
  <w:style w:type="character" w:customStyle="1" w:styleId="FooterChar">
    <w:name w:val="Footer Char"/>
    <w:basedOn w:val="DefaultParagraphFont"/>
    <w:link w:val="Footer"/>
    <w:uiPriority w:val="99"/>
    <w:rsid w:val="00A16D39"/>
  </w:style>
  <w:style w:type="character" w:styleId="PageNumber">
    <w:name w:val="page number"/>
    <w:basedOn w:val="DefaultParagraphFont"/>
    <w:uiPriority w:val="99"/>
    <w:semiHidden/>
    <w:unhideWhenUsed/>
    <w:rsid w:val="008C71CF"/>
  </w:style>
  <w:style w:type="paragraph" w:styleId="BalloonText">
    <w:name w:val="Balloon Text"/>
    <w:basedOn w:val="Normal"/>
    <w:link w:val="BalloonTextChar"/>
    <w:uiPriority w:val="99"/>
    <w:semiHidden/>
    <w:unhideWhenUsed/>
    <w:rsid w:val="00FE24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240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07">
      <w:bodyDiv w:val="1"/>
      <w:marLeft w:val="0"/>
      <w:marRight w:val="0"/>
      <w:marTop w:val="0"/>
      <w:marBottom w:val="0"/>
      <w:divBdr>
        <w:top w:val="none" w:sz="0" w:space="0" w:color="auto"/>
        <w:left w:val="none" w:sz="0" w:space="0" w:color="auto"/>
        <w:bottom w:val="none" w:sz="0" w:space="0" w:color="auto"/>
        <w:right w:val="none" w:sz="0" w:space="0" w:color="auto"/>
      </w:divBdr>
      <w:divsChild>
        <w:div w:id="689332250">
          <w:marLeft w:val="547"/>
          <w:marRight w:val="0"/>
          <w:marTop w:val="115"/>
          <w:marBottom w:val="0"/>
          <w:divBdr>
            <w:top w:val="none" w:sz="0" w:space="0" w:color="auto"/>
            <w:left w:val="none" w:sz="0" w:space="0" w:color="auto"/>
            <w:bottom w:val="none" w:sz="0" w:space="0" w:color="auto"/>
            <w:right w:val="none" w:sz="0" w:space="0" w:color="auto"/>
          </w:divBdr>
        </w:div>
        <w:div w:id="150341361">
          <w:marLeft w:val="1166"/>
          <w:marRight w:val="0"/>
          <w:marTop w:val="96"/>
          <w:marBottom w:val="0"/>
          <w:divBdr>
            <w:top w:val="none" w:sz="0" w:space="0" w:color="auto"/>
            <w:left w:val="none" w:sz="0" w:space="0" w:color="auto"/>
            <w:bottom w:val="none" w:sz="0" w:space="0" w:color="auto"/>
            <w:right w:val="none" w:sz="0" w:space="0" w:color="auto"/>
          </w:divBdr>
        </w:div>
        <w:div w:id="1465731460">
          <w:marLeft w:val="1166"/>
          <w:marRight w:val="0"/>
          <w:marTop w:val="96"/>
          <w:marBottom w:val="0"/>
          <w:divBdr>
            <w:top w:val="none" w:sz="0" w:space="0" w:color="auto"/>
            <w:left w:val="none" w:sz="0" w:space="0" w:color="auto"/>
            <w:bottom w:val="none" w:sz="0" w:space="0" w:color="auto"/>
            <w:right w:val="none" w:sz="0" w:space="0" w:color="auto"/>
          </w:divBdr>
        </w:div>
        <w:div w:id="5594819">
          <w:marLeft w:val="1166"/>
          <w:marRight w:val="0"/>
          <w:marTop w:val="96"/>
          <w:marBottom w:val="0"/>
          <w:divBdr>
            <w:top w:val="none" w:sz="0" w:space="0" w:color="auto"/>
            <w:left w:val="none" w:sz="0" w:space="0" w:color="auto"/>
            <w:bottom w:val="none" w:sz="0" w:space="0" w:color="auto"/>
            <w:right w:val="none" w:sz="0" w:space="0" w:color="auto"/>
          </w:divBdr>
        </w:div>
        <w:div w:id="1978997282">
          <w:marLeft w:val="1166"/>
          <w:marRight w:val="0"/>
          <w:marTop w:val="96"/>
          <w:marBottom w:val="0"/>
          <w:divBdr>
            <w:top w:val="none" w:sz="0" w:space="0" w:color="auto"/>
            <w:left w:val="none" w:sz="0" w:space="0" w:color="auto"/>
            <w:bottom w:val="none" w:sz="0" w:space="0" w:color="auto"/>
            <w:right w:val="none" w:sz="0" w:space="0" w:color="auto"/>
          </w:divBdr>
        </w:div>
        <w:div w:id="941960528">
          <w:marLeft w:val="547"/>
          <w:marRight w:val="0"/>
          <w:marTop w:val="115"/>
          <w:marBottom w:val="0"/>
          <w:divBdr>
            <w:top w:val="none" w:sz="0" w:space="0" w:color="auto"/>
            <w:left w:val="none" w:sz="0" w:space="0" w:color="auto"/>
            <w:bottom w:val="none" w:sz="0" w:space="0" w:color="auto"/>
            <w:right w:val="none" w:sz="0" w:space="0" w:color="auto"/>
          </w:divBdr>
        </w:div>
        <w:div w:id="1484660797">
          <w:marLeft w:val="1166"/>
          <w:marRight w:val="0"/>
          <w:marTop w:val="96"/>
          <w:marBottom w:val="0"/>
          <w:divBdr>
            <w:top w:val="none" w:sz="0" w:space="0" w:color="auto"/>
            <w:left w:val="none" w:sz="0" w:space="0" w:color="auto"/>
            <w:bottom w:val="none" w:sz="0" w:space="0" w:color="auto"/>
            <w:right w:val="none" w:sz="0" w:space="0" w:color="auto"/>
          </w:divBdr>
        </w:div>
        <w:div w:id="1192721634">
          <w:marLeft w:val="1166"/>
          <w:marRight w:val="0"/>
          <w:marTop w:val="96"/>
          <w:marBottom w:val="0"/>
          <w:divBdr>
            <w:top w:val="none" w:sz="0" w:space="0" w:color="auto"/>
            <w:left w:val="none" w:sz="0" w:space="0" w:color="auto"/>
            <w:bottom w:val="none" w:sz="0" w:space="0" w:color="auto"/>
            <w:right w:val="none" w:sz="0" w:space="0" w:color="auto"/>
          </w:divBdr>
        </w:div>
        <w:div w:id="154422313">
          <w:marLeft w:val="1166"/>
          <w:marRight w:val="0"/>
          <w:marTop w:val="96"/>
          <w:marBottom w:val="0"/>
          <w:divBdr>
            <w:top w:val="none" w:sz="0" w:space="0" w:color="auto"/>
            <w:left w:val="none" w:sz="0" w:space="0" w:color="auto"/>
            <w:bottom w:val="none" w:sz="0" w:space="0" w:color="auto"/>
            <w:right w:val="none" w:sz="0" w:space="0" w:color="auto"/>
          </w:divBdr>
        </w:div>
        <w:div w:id="1905873029">
          <w:marLeft w:val="1166"/>
          <w:marRight w:val="0"/>
          <w:marTop w:val="96"/>
          <w:marBottom w:val="0"/>
          <w:divBdr>
            <w:top w:val="none" w:sz="0" w:space="0" w:color="auto"/>
            <w:left w:val="none" w:sz="0" w:space="0" w:color="auto"/>
            <w:bottom w:val="none" w:sz="0" w:space="0" w:color="auto"/>
            <w:right w:val="none" w:sz="0" w:space="0" w:color="auto"/>
          </w:divBdr>
        </w:div>
        <w:div w:id="404767455">
          <w:marLeft w:val="1166"/>
          <w:marRight w:val="0"/>
          <w:marTop w:val="96"/>
          <w:marBottom w:val="0"/>
          <w:divBdr>
            <w:top w:val="none" w:sz="0" w:space="0" w:color="auto"/>
            <w:left w:val="none" w:sz="0" w:space="0" w:color="auto"/>
            <w:bottom w:val="none" w:sz="0" w:space="0" w:color="auto"/>
            <w:right w:val="none" w:sz="0" w:space="0" w:color="auto"/>
          </w:divBdr>
        </w:div>
      </w:divsChild>
    </w:div>
    <w:div w:id="5451015">
      <w:bodyDiv w:val="1"/>
      <w:marLeft w:val="0"/>
      <w:marRight w:val="0"/>
      <w:marTop w:val="0"/>
      <w:marBottom w:val="0"/>
      <w:divBdr>
        <w:top w:val="none" w:sz="0" w:space="0" w:color="auto"/>
        <w:left w:val="none" w:sz="0" w:space="0" w:color="auto"/>
        <w:bottom w:val="none" w:sz="0" w:space="0" w:color="auto"/>
        <w:right w:val="none" w:sz="0" w:space="0" w:color="auto"/>
      </w:divBdr>
      <w:divsChild>
        <w:div w:id="1630821608">
          <w:marLeft w:val="547"/>
          <w:marRight w:val="0"/>
          <w:marTop w:val="115"/>
          <w:marBottom w:val="0"/>
          <w:divBdr>
            <w:top w:val="none" w:sz="0" w:space="0" w:color="auto"/>
            <w:left w:val="none" w:sz="0" w:space="0" w:color="auto"/>
            <w:bottom w:val="none" w:sz="0" w:space="0" w:color="auto"/>
            <w:right w:val="none" w:sz="0" w:space="0" w:color="auto"/>
          </w:divBdr>
        </w:div>
        <w:div w:id="1512375365">
          <w:marLeft w:val="1166"/>
          <w:marRight w:val="0"/>
          <w:marTop w:val="96"/>
          <w:marBottom w:val="0"/>
          <w:divBdr>
            <w:top w:val="none" w:sz="0" w:space="0" w:color="auto"/>
            <w:left w:val="none" w:sz="0" w:space="0" w:color="auto"/>
            <w:bottom w:val="none" w:sz="0" w:space="0" w:color="auto"/>
            <w:right w:val="none" w:sz="0" w:space="0" w:color="auto"/>
          </w:divBdr>
        </w:div>
        <w:div w:id="489559618">
          <w:marLeft w:val="1166"/>
          <w:marRight w:val="0"/>
          <w:marTop w:val="96"/>
          <w:marBottom w:val="0"/>
          <w:divBdr>
            <w:top w:val="none" w:sz="0" w:space="0" w:color="auto"/>
            <w:left w:val="none" w:sz="0" w:space="0" w:color="auto"/>
            <w:bottom w:val="none" w:sz="0" w:space="0" w:color="auto"/>
            <w:right w:val="none" w:sz="0" w:space="0" w:color="auto"/>
          </w:divBdr>
        </w:div>
        <w:div w:id="1550144571">
          <w:marLeft w:val="547"/>
          <w:marRight w:val="0"/>
          <w:marTop w:val="115"/>
          <w:marBottom w:val="0"/>
          <w:divBdr>
            <w:top w:val="none" w:sz="0" w:space="0" w:color="auto"/>
            <w:left w:val="none" w:sz="0" w:space="0" w:color="auto"/>
            <w:bottom w:val="none" w:sz="0" w:space="0" w:color="auto"/>
            <w:right w:val="none" w:sz="0" w:space="0" w:color="auto"/>
          </w:divBdr>
        </w:div>
        <w:div w:id="1094083426">
          <w:marLeft w:val="547"/>
          <w:marRight w:val="0"/>
          <w:marTop w:val="115"/>
          <w:marBottom w:val="0"/>
          <w:divBdr>
            <w:top w:val="none" w:sz="0" w:space="0" w:color="auto"/>
            <w:left w:val="none" w:sz="0" w:space="0" w:color="auto"/>
            <w:bottom w:val="none" w:sz="0" w:space="0" w:color="auto"/>
            <w:right w:val="none" w:sz="0" w:space="0" w:color="auto"/>
          </w:divBdr>
        </w:div>
        <w:div w:id="919483074">
          <w:marLeft w:val="1166"/>
          <w:marRight w:val="0"/>
          <w:marTop w:val="96"/>
          <w:marBottom w:val="0"/>
          <w:divBdr>
            <w:top w:val="none" w:sz="0" w:space="0" w:color="auto"/>
            <w:left w:val="none" w:sz="0" w:space="0" w:color="auto"/>
            <w:bottom w:val="none" w:sz="0" w:space="0" w:color="auto"/>
            <w:right w:val="none" w:sz="0" w:space="0" w:color="auto"/>
          </w:divBdr>
        </w:div>
        <w:div w:id="435902721">
          <w:marLeft w:val="1166"/>
          <w:marRight w:val="0"/>
          <w:marTop w:val="96"/>
          <w:marBottom w:val="0"/>
          <w:divBdr>
            <w:top w:val="none" w:sz="0" w:space="0" w:color="auto"/>
            <w:left w:val="none" w:sz="0" w:space="0" w:color="auto"/>
            <w:bottom w:val="none" w:sz="0" w:space="0" w:color="auto"/>
            <w:right w:val="none" w:sz="0" w:space="0" w:color="auto"/>
          </w:divBdr>
        </w:div>
        <w:div w:id="320893643">
          <w:marLeft w:val="1166"/>
          <w:marRight w:val="0"/>
          <w:marTop w:val="96"/>
          <w:marBottom w:val="0"/>
          <w:divBdr>
            <w:top w:val="none" w:sz="0" w:space="0" w:color="auto"/>
            <w:left w:val="none" w:sz="0" w:space="0" w:color="auto"/>
            <w:bottom w:val="none" w:sz="0" w:space="0" w:color="auto"/>
            <w:right w:val="none" w:sz="0" w:space="0" w:color="auto"/>
          </w:divBdr>
        </w:div>
      </w:divsChild>
    </w:div>
    <w:div w:id="20473411">
      <w:bodyDiv w:val="1"/>
      <w:marLeft w:val="0"/>
      <w:marRight w:val="0"/>
      <w:marTop w:val="0"/>
      <w:marBottom w:val="0"/>
      <w:divBdr>
        <w:top w:val="none" w:sz="0" w:space="0" w:color="auto"/>
        <w:left w:val="none" w:sz="0" w:space="0" w:color="auto"/>
        <w:bottom w:val="none" w:sz="0" w:space="0" w:color="auto"/>
        <w:right w:val="none" w:sz="0" w:space="0" w:color="auto"/>
      </w:divBdr>
    </w:div>
    <w:div w:id="41564607">
      <w:bodyDiv w:val="1"/>
      <w:marLeft w:val="0"/>
      <w:marRight w:val="0"/>
      <w:marTop w:val="0"/>
      <w:marBottom w:val="0"/>
      <w:divBdr>
        <w:top w:val="none" w:sz="0" w:space="0" w:color="auto"/>
        <w:left w:val="none" w:sz="0" w:space="0" w:color="auto"/>
        <w:bottom w:val="none" w:sz="0" w:space="0" w:color="auto"/>
        <w:right w:val="none" w:sz="0" w:space="0" w:color="auto"/>
      </w:divBdr>
      <w:divsChild>
        <w:div w:id="744298486">
          <w:marLeft w:val="547"/>
          <w:marRight w:val="0"/>
          <w:marTop w:val="115"/>
          <w:marBottom w:val="0"/>
          <w:divBdr>
            <w:top w:val="none" w:sz="0" w:space="0" w:color="auto"/>
            <w:left w:val="none" w:sz="0" w:space="0" w:color="auto"/>
            <w:bottom w:val="none" w:sz="0" w:space="0" w:color="auto"/>
            <w:right w:val="none" w:sz="0" w:space="0" w:color="auto"/>
          </w:divBdr>
        </w:div>
        <w:div w:id="146556795">
          <w:marLeft w:val="1166"/>
          <w:marRight w:val="0"/>
          <w:marTop w:val="96"/>
          <w:marBottom w:val="0"/>
          <w:divBdr>
            <w:top w:val="none" w:sz="0" w:space="0" w:color="auto"/>
            <w:left w:val="none" w:sz="0" w:space="0" w:color="auto"/>
            <w:bottom w:val="none" w:sz="0" w:space="0" w:color="auto"/>
            <w:right w:val="none" w:sz="0" w:space="0" w:color="auto"/>
          </w:divBdr>
        </w:div>
        <w:div w:id="271398647">
          <w:marLeft w:val="1166"/>
          <w:marRight w:val="0"/>
          <w:marTop w:val="96"/>
          <w:marBottom w:val="0"/>
          <w:divBdr>
            <w:top w:val="none" w:sz="0" w:space="0" w:color="auto"/>
            <w:left w:val="none" w:sz="0" w:space="0" w:color="auto"/>
            <w:bottom w:val="none" w:sz="0" w:space="0" w:color="auto"/>
            <w:right w:val="none" w:sz="0" w:space="0" w:color="auto"/>
          </w:divBdr>
        </w:div>
        <w:div w:id="472403532">
          <w:marLeft w:val="1166"/>
          <w:marRight w:val="0"/>
          <w:marTop w:val="96"/>
          <w:marBottom w:val="0"/>
          <w:divBdr>
            <w:top w:val="none" w:sz="0" w:space="0" w:color="auto"/>
            <w:left w:val="none" w:sz="0" w:space="0" w:color="auto"/>
            <w:bottom w:val="none" w:sz="0" w:space="0" w:color="auto"/>
            <w:right w:val="none" w:sz="0" w:space="0" w:color="auto"/>
          </w:divBdr>
        </w:div>
        <w:div w:id="71660955">
          <w:marLeft w:val="1166"/>
          <w:marRight w:val="0"/>
          <w:marTop w:val="96"/>
          <w:marBottom w:val="0"/>
          <w:divBdr>
            <w:top w:val="none" w:sz="0" w:space="0" w:color="auto"/>
            <w:left w:val="none" w:sz="0" w:space="0" w:color="auto"/>
            <w:bottom w:val="none" w:sz="0" w:space="0" w:color="auto"/>
            <w:right w:val="none" w:sz="0" w:space="0" w:color="auto"/>
          </w:divBdr>
        </w:div>
        <w:div w:id="343829484">
          <w:marLeft w:val="547"/>
          <w:marRight w:val="0"/>
          <w:marTop w:val="115"/>
          <w:marBottom w:val="0"/>
          <w:divBdr>
            <w:top w:val="none" w:sz="0" w:space="0" w:color="auto"/>
            <w:left w:val="none" w:sz="0" w:space="0" w:color="auto"/>
            <w:bottom w:val="none" w:sz="0" w:space="0" w:color="auto"/>
            <w:right w:val="none" w:sz="0" w:space="0" w:color="auto"/>
          </w:divBdr>
        </w:div>
        <w:div w:id="2126999735">
          <w:marLeft w:val="1166"/>
          <w:marRight w:val="0"/>
          <w:marTop w:val="96"/>
          <w:marBottom w:val="0"/>
          <w:divBdr>
            <w:top w:val="none" w:sz="0" w:space="0" w:color="auto"/>
            <w:left w:val="none" w:sz="0" w:space="0" w:color="auto"/>
            <w:bottom w:val="none" w:sz="0" w:space="0" w:color="auto"/>
            <w:right w:val="none" w:sz="0" w:space="0" w:color="auto"/>
          </w:divBdr>
        </w:div>
        <w:div w:id="1480270146">
          <w:marLeft w:val="1166"/>
          <w:marRight w:val="0"/>
          <w:marTop w:val="96"/>
          <w:marBottom w:val="0"/>
          <w:divBdr>
            <w:top w:val="none" w:sz="0" w:space="0" w:color="auto"/>
            <w:left w:val="none" w:sz="0" w:space="0" w:color="auto"/>
            <w:bottom w:val="none" w:sz="0" w:space="0" w:color="auto"/>
            <w:right w:val="none" w:sz="0" w:space="0" w:color="auto"/>
          </w:divBdr>
        </w:div>
        <w:div w:id="1606234599">
          <w:marLeft w:val="1166"/>
          <w:marRight w:val="0"/>
          <w:marTop w:val="96"/>
          <w:marBottom w:val="0"/>
          <w:divBdr>
            <w:top w:val="none" w:sz="0" w:space="0" w:color="auto"/>
            <w:left w:val="none" w:sz="0" w:space="0" w:color="auto"/>
            <w:bottom w:val="none" w:sz="0" w:space="0" w:color="auto"/>
            <w:right w:val="none" w:sz="0" w:space="0" w:color="auto"/>
          </w:divBdr>
        </w:div>
        <w:div w:id="1572811024">
          <w:marLeft w:val="1166"/>
          <w:marRight w:val="0"/>
          <w:marTop w:val="96"/>
          <w:marBottom w:val="0"/>
          <w:divBdr>
            <w:top w:val="none" w:sz="0" w:space="0" w:color="auto"/>
            <w:left w:val="none" w:sz="0" w:space="0" w:color="auto"/>
            <w:bottom w:val="none" w:sz="0" w:space="0" w:color="auto"/>
            <w:right w:val="none" w:sz="0" w:space="0" w:color="auto"/>
          </w:divBdr>
        </w:div>
        <w:div w:id="1484812362">
          <w:marLeft w:val="1166"/>
          <w:marRight w:val="0"/>
          <w:marTop w:val="96"/>
          <w:marBottom w:val="0"/>
          <w:divBdr>
            <w:top w:val="none" w:sz="0" w:space="0" w:color="auto"/>
            <w:left w:val="none" w:sz="0" w:space="0" w:color="auto"/>
            <w:bottom w:val="none" w:sz="0" w:space="0" w:color="auto"/>
            <w:right w:val="none" w:sz="0" w:space="0" w:color="auto"/>
          </w:divBdr>
        </w:div>
      </w:divsChild>
    </w:div>
    <w:div w:id="46152031">
      <w:bodyDiv w:val="1"/>
      <w:marLeft w:val="0"/>
      <w:marRight w:val="0"/>
      <w:marTop w:val="0"/>
      <w:marBottom w:val="0"/>
      <w:divBdr>
        <w:top w:val="none" w:sz="0" w:space="0" w:color="auto"/>
        <w:left w:val="none" w:sz="0" w:space="0" w:color="auto"/>
        <w:bottom w:val="none" w:sz="0" w:space="0" w:color="auto"/>
        <w:right w:val="none" w:sz="0" w:space="0" w:color="auto"/>
      </w:divBdr>
      <w:divsChild>
        <w:div w:id="884372318">
          <w:marLeft w:val="547"/>
          <w:marRight w:val="0"/>
          <w:marTop w:val="115"/>
          <w:marBottom w:val="0"/>
          <w:divBdr>
            <w:top w:val="none" w:sz="0" w:space="0" w:color="auto"/>
            <w:left w:val="none" w:sz="0" w:space="0" w:color="auto"/>
            <w:bottom w:val="none" w:sz="0" w:space="0" w:color="auto"/>
            <w:right w:val="none" w:sz="0" w:space="0" w:color="auto"/>
          </w:divBdr>
        </w:div>
        <w:div w:id="1266964528">
          <w:marLeft w:val="547"/>
          <w:marRight w:val="0"/>
          <w:marTop w:val="115"/>
          <w:marBottom w:val="0"/>
          <w:divBdr>
            <w:top w:val="none" w:sz="0" w:space="0" w:color="auto"/>
            <w:left w:val="none" w:sz="0" w:space="0" w:color="auto"/>
            <w:bottom w:val="none" w:sz="0" w:space="0" w:color="auto"/>
            <w:right w:val="none" w:sz="0" w:space="0" w:color="auto"/>
          </w:divBdr>
        </w:div>
        <w:div w:id="1242763258">
          <w:marLeft w:val="1166"/>
          <w:marRight w:val="0"/>
          <w:marTop w:val="96"/>
          <w:marBottom w:val="0"/>
          <w:divBdr>
            <w:top w:val="none" w:sz="0" w:space="0" w:color="auto"/>
            <w:left w:val="none" w:sz="0" w:space="0" w:color="auto"/>
            <w:bottom w:val="none" w:sz="0" w:space="0" w:color="auto"/>
            <w:right w:val="none" w:sz="0" w:space="0" w:color="auto"/>
          </w:divBdr>
        </w:div>
        <w:div w:id="2114786971">
          <w:marLeft w:val="1800"/>
          <w:marRight w:val="0"/>
          <w:marTop w:val="77"/>
          <w:marBottom w:val="0"/>
          <w:divBdr>
            <w:top w:val="none" w:sz="0" w:space="0" w:color="auto"/>
            <w:left w:val="none" w:sz="0" w:space="0" w:color="auto"/>
            <w:bottom w:val="none" w:sz="0" w:space="0" w:color="auto"/>
            <w:right w:val="none" w:sz="0" w:space="0" w:color="auto"/>
          </w:divBdr>
        </w:div>
        <w:div w:id="1294747641">
          <w:marLeft w:val="1800"/>
          <w:marRight w:val="0"/>
          <w:marTop w:val="77"/>
          <w:marBottom w:val="0"/>
          <w:divBdr>
            <w:top w:val="none" w:sz="0" w:space="0" w:color="auto"/>
            <w:left w:val="none" w:sz="0" w:space="0" w:color="auto"/>
            <w:bottom w:val="none" w:sz="0" w:space="0" w:color="auto"/>
            <w:right w:val="none" w:sz="0" w:space="0" w:color="auto"/>
          </w:divBdr>
        </w:div>
        <w:div w:id="1906332224">
          <w:marLeft w:val="1800"/>
          <w:marRight w:val="0"/>
          <w:marTop w:val="77"/>
          <w:marBottom w:val="0"/>
          <w:divBdr>
            <w:top w:val="none" w:sz="0" w:space="0" w:color="auto"/>
            <w:left w:val="none" w:sz="0" w:space="0" w:color="auto"/>
            <w:bottom w:val="none" w:sz="0" w:space="0" w:color="auto"/>
            <w:right w:val="none" w:sz="0" w:space="0" w:color="auto"/>
          </w:divBdr>
        </w:div>
        <w:div w:id="1458913516">
          <w:marLeft w:val="1166"/>
          <w:marRight w:val="0"/>
          <w:marTop w:val="96"/>
          <w:marBottom w:val="0"/>
          <w:divBdr>
            <w:top w:val="none" w:sz="0" w:space="0" w:color="auto"/>
            <w:left w:val="none" w:sz="0" w:space="0" w:color="auto"/>
            <w:bottom w:val="none" w:sz="0" w:space="0" w:color="auto"/>
            <w:right w:val="none" w:sz="0" w:space="0" w:color="auto"/>
          </w:divBdr>
        </w:div>
        <w:div w:id="1378625081">
          <w:marLeft w:val="1800"/>
          <w:marRight w:val="0"/>
          <w:marTop w:val="77"/>
          <w:marBottom w:val="0"/>
          <w:divBdr>
            <w:top w:val="none" w:sz="0" w:space="0" w:color="auto"/>
            <w:left w:val="none" w:sz="0" w:space="0" w:color="auto"/>
            <w:bottom w:val="none" w:sz="0" w:space="0" w:color="auto"/>
            <w:right w:val="none" w:sz="0" w:space="0" w:color="auto"/>
          </w:divBdr>
        </w:div>
        <w:div w:id="1481314461">
          <w:marLeft w:val="1800"/>
          <w:marRight w:val="0"/>
          <w:marTop w:val="77"/>
          <w:marBottom w:val="0"/>
          <w:divBdr>
            <w:top w:val="none" w:sz="0" w:space="0" w:color="auto"/>
            <w:left w:val="none" w:sz="0" w:space="0" w:color="auto"/>
            <w:bottom w:val="none" w:sz="0" w:space="0" w:color="auto"/>
            <w:right w:val="none" w:sz="0" w:space="0" w:color="auto"/>
          </w:divBdr>
        </w:div>
        <w:div w:id="530842784">
          <w:marLeft w:val="1800"/>
          <w:marRight w:val="0"/>
          <w:marTop w:val="77"/>
          <w:marBottom w:val="0"/>
          <w:divBdr>
            <w:top w:val="none" w:sz="0" w:space="0" w:color="auto"/>
            <w:left w:val="none" w:sz="0" w:space="0" w:color="auto"/>
            <w:bottom w:val="none" w:sz="0" w:space="0" w:color="auto"/>
            <w:right w:val="none" w:sz="0" w:space="0" w:color="auto"/>
          </w:divBdr>
        </w:div>
        <w:div w:id="1403989125">
          <w:marLeft w:val="1800"/>
          <w:marRight w:val="0"/>
          <w:marTop w:val="77"/>
          <w:marBottom w:val="0"/>
          <w:divBdr>
            <w:top w:val="none" w:sz="0" w:space="0" w:color="auto"/>
            <w:left w:val="none" w:sz="0" w:space="0" w:color="auto"/>
            <w:bottom w:val="none" w:sz="0" w:space="0" w:color="auto"/>
            <w:right w:val="none" w:sz="0" w:space="0" w:color="auto"/>
          </w:divBdr>
        </w:div>
        <w:div w:id="1178697443">
          <w:marLeft w:val="1166"/>
          <w:marRight w:val="0"/>
          <w:marTop w:val="96"/>
          <w:marBottom w:val="0"/>
          <w:divBdr>
            <w:top w:val="none" w:sz="0" w:space="0" w:color="auto"/>
            <w:left w:val="none" w:sz="0" w:space="0" w:color="auto"/>
            <w:bottom w:val="none" w:sz="0" w:space="0" w:color="auto"/>
            <w:right w:val="none" w:sz="0" w:space="0" w:color="auto"/>
          </w:divBdr>
        </w:div>
      </w:divsChild>
    </w:div>
    <w:div w:id="82069124">
      <w:bodyDiv w:val="1"/>
      <w:marLeft w:val="0"/>
      <w:marRight w:val="0"/>
      <w:marTop w:val="0"/>
      <w:marBottom w:val="0"/>
      <w:divBdr>
        <w:top w:val="none" w:sz="0" w:space="0" w:color="auto"/>
        <w:left w:val="none" w:sz="0" w:space="0" w:color="auto"/>
        <w:bottom w:val="none" w:sz="0" w:space="0" w:color="auto"/>
        <w:right w:val="none" w:sz="0" w:space="0" w:color="auto"/>
      </w:divBdr>
      <w:divsChild>
        <w:div w:id="896622886">
          <w:marLeft w:val="547"/>
          <w:marRight w:val="0"/>
          <w:marTop w:val="115"/>
          <w:marBottom w:val="0"/>
          <w:divBdr>
            <w:top w:val="none" w:sz="0" w:space="0" w:color="auto"/>
            <w:left w:val="none" w:sz="0" w:space="0" w:color="auto"/>
            <w:bottom w:val="none" w:sz="0" w:space="0" w:color="auto"/>
            <w:right w:val="none" w:sz="0" w:space="0" w:color="auto"/>
          </w:divBdr>
        </w:div>
        <w:div w:id="373234497">
          <w:marLeft w:val="547"/>
          <w:marRight w:val="0"/>
          <w:marTop w:val="115"/>
          <w:marBottom w:val="0"/>
          <w:divBdr>
            <w:top w:val="none" w:sz="0" w:space="0" w:color="auto"/>
            <w:left w:val="none" w:sz="0" w:space="0" w:color="auto"/>
            <w:bottom w:val="none" w:sz="0" w:space="0" w:color="auto"/>
            <w:right w:val="none" w:sz="0" w:space="0" w:color="auto"/>
          </w:divBdr>
        </w:div>
        <w:div w:id="2132744624">
          <w:marLeft w:val="1166"/>
          <w:marRight w:val="0"/>
          <w:marTop w:val="96"/>
          <w:marBottom w:val="0"/>
          <w:divBdr>
            <w:top w:val="none" w:sz="0" w:space="0" w:color="auto"/>
            <w:left w:val="none" w:sz="0" w:space="0" w:color="auto"/>
            <w:bottom w:val="none" w:sz="0" w:space="0" w:color="auto"/>
            <w:right w:val="none" w:sz="0" w:space="0" w:color="auto"/>
          </w:divBdr>
        </w:div>
        <w:div w:id="376316028">
          <w:marLeft w:val="1166"/>
          <w:marRight w:val="0"/>
          <w:marTop w:val="96"/>
          <w:marBottom w:val="0"/>
          <w:divBdr>
            <w:top w:val="none" w:sz="0" w:space="0" w:color="auto"/>
            <w:left w:val="none" w:sz="0" w:space="0" w:color="auto"/>
            <w:bottom w:val="none" w:sz="0" w:space="0" w:color="auto"/>
            <w:right w:val="none" w:sz="0" w:space="0" w:color="auto"/>
          </w:divBdr>
        </w:div>
        <w:div w:id="2012298047">
          <w:marLeft w:val="1166"/>
          <w:marRight w:val="0"/>
          <w:marTop w:val="96"/>
          <w:marBottom w:val="0"/>
          <w:divBdr>
            <w:top w:val="none" w:sz="0" w:space="0" w:color="auto"/>
            <w:left w:val="none" w:sz="0" w:space="0" w:color="auto"/>
            <w:bottom w:val="none" w:sz="0" w:space="0" w:color="auto"/>
            <w:right w:val="none" w:sz="0" w:space="0" w:color="auto"/>
          </w:divBdr>
        </w:div>
        <w:div w:id="622614497">
          <w:marLeft w:val="1166"/>
          <w:marRight w:val="0"/>
          <w:marTop w:val="96"/>
          <w:marBottom w:val="0"/>
          <w:divBdr>
            <w:top w:val="none" w:sz="0" w:space="0" w:color="auto"/>
            <w:left w:val="none" w:sz="0" w:space="0" w:color="auto"/>
            <w:bottom w:val="none" w:sz="0" w:space="0" w:color="auto"/>
            <w:right w:val="none" w:sz="0" w:space="0" w:color="auto"/>
          </w:divBdr>
        </w:div>
        <w:div w:id="1913271084">
          <w:marLeft w:val="1166"/>
          <w:marRight w:val="0"/>
          <w:marTop w:val="96"/>
          <w:marBottom w:val="0"/>
          <w:divBdr>
            <w:top w:val="none" w:sz="0" w:space="0" w:color="auto"/>
            <w:left w:val="none" w:sz="0" w:space="0" w:color="auto"/>
            <w:bottom w:val="none" w:sz="0" w:space="0" w:color="auto"/>
            <w:right w:val="none" w:sz="0" w:space="0" w:color="auto"/>
          </w:divBdr>
        </w:div>
        <w:div w:id="297154200">
          <w:marLeft w:val="547"/>
          <w:marRight w:val="0"/>
          <w:marTop w:val="115"/>
          <w:marBottom w:val="0"/>
          <w:divBdr>
            <w:top w:val="none" w:sz="0" w:space="0" w:color="auto"/>
            <w:left w:val="none" w:sz="0" w:space="0" w:color="auto"/>
            <w:bottom w:val="none" w:sz="0" w:space="0" w:color="auto"/>
            <w:right w:val="none" w:sz="0" w:space="0" w:color="auto"/>
          </w:divBdr>
        </w:div>
      </w:divsChild>
    </w:div>
    <w:div w:id="87771630">
      <w:bodyDiv w:val="1"/>
      <w:marLeft w:val="0"/>
      <w:marRight w:val="0"/>
      <w:marTop w:val="0"/>
      <w:marBottom w:val="0"/>
      <w:divBdr>
        <w:top w:val="none" w:sz="0" w:space="0" w:color="auto"/>
        <w:left w:val="none" w:sz="0" w:space="0" w:color="auto"/>
        <w:bottom w:val="none" w:sz="0" w:space="0" w:color="auto"/>
        <w:right w:val="none" w:sz="0" w:space="0" w:color="auto"/>
      </w:divBdr>
      <w:divsChild>
        <w:div w:id="1216241233">
          <w:marLeft w:val="547"/>
          <w:marRight w:val="0"/>
          <w:marTop w:val="115"/>
          <w:marBottom w:val="0"/>
          <w:divBdr>
            <w:top w:val="none" w:sz="0" w:space="0" w:color="auto"/>
            <w:left w:val="none" w:sz="0" w:space="0" w:color="auto"/>
            <w:bottom w:val="none" w:sz="0" w:space="0" w:color="auto"/>
            <w:right w:val="none" w:sz="0" w:space="0" w:color="auto"/>
          </w:divBdr>
        </w:div>
        <w:div w:id="499736443">
          <w:marLeft w:val="547"/>
          <w:marRight w:val="0"/>
          <w:marTop w:val="115"/>
          <w:marBottom w:val="0"/>
          <w:divBdr>
            <w:top w:val="none" w:sz="0" w:space="0" w:color="auto"/>
            <w:left w:val="none" w:sz="0" w:space="0" w:color="auto"/>
            <w:bottom w:val="none" w:sz="0" w:space="0" w:color="auto"/>
            <w:right w:val="none" w:sz="0" w:space="0" w:color="auto"/>
          </w:divBdr>
        </w:div>
        <w:div w:id="179974091">
          <w:marLeft w:val="1166"/>
          <w:marRight w:val="0"/>
          <w:marTop w:val="96"/>
          <w:marBottom w:val="0"/>
          <w:divBdr>
            <w:top w:val="none" w:sz="0" w:space="0" w:color="auto"/>
            <w:left w:val="none" w:sz="0" w:space="0" w:color="auto"/>
            <w:bottom w:val="none" w:sz="0" w:space="0" w:color="auto"/>
            <w:right w:val="none" w:sz="0" w:space="0" w:color="auto"/>
          </w:divBdr>
        </w:div>
        <w:div w:id="928003095">
          <w:marLeft w:val="1166"/>
          <w:marRight w:val="0"/>
          <w:marTop w:val="96"/>
          <w:marBottom w:val="0"/>
          <w:divBdr>
            <w:top w:val="none" w:sz="0" w:space="0" w:color="auto"/>
            <w:left w:val="none" w:sz="0" w:space="0" w:color="auto"/>
            <w:bottom w:val="none" w:sz="0" w:space="0" w:color="auto"/>
            <w:right w:val="none" w:sz="0" w:space="0" w:color="auto"/>
          </w:divBdr>
        </w:div>
        <w:div w:id="1979143844">
          <w:marLeft w:val="547"/>
          <w:marRight w:val="0"/>
          <w:marTop w:val="115"/>
          <w:marBottom w:val="0"/>
          <w:divBdr>
            <w:top w:val="none" w:sz="0" w:space="0" w:color="auto"/>
            <w:left w:val="none" w:sz="0" w:space="0" w:color="auto"/>
            <w:bottom w:val="none" w:sz="0" w:space="0" w:color="auto"/>
            <w:right w:val="none" w:sz="0" w:space="0" w:color="auto"/>
          </w:divBdr>
        </w:div>
        <w:div w:id="55132223">
          <w:marLeft w:val="1166"/>
          <w:marRight w:val="0"/>
          <w:marTop w:val="96"/>
          <w:marBottom w:val="0"/>
          <w:divBdr>
            <w:top w:val="none" w:sz="0" w:space="0" w:color="auto"/>
            <w:left w:val="none" w:sz="0" w:space="0" w:color="auto"/>
            <w:bottom w:val="none" w:sz="0" w:space="0" w:color="auto"/>
            <w:right w:val="none" w:sz="0" w:space="0" w:color="auto"/>
          </w:divBdr>
        </w:div>
        <w:div w:id="1504324214">
          <w:marLeft w:val="1166"/>
          <w:marRight w:val="0"/>
          <w:marTop w:val="96"/>
          <w:marBottom w:val="0"/>
          <w:divBdr>
            <w:top w:val="none" w:sz="0" w:space="0" w:color="auto"/>
            <w:left w:val="none" w:sz="0" w:space="0" w:color="auto"/>
            <w:bottom w:val="none" w:sz="0" w:space="0" w:color="auto"/>
            <w:right w:val="none" w:sz="0" w:space="0" w:color="auto"/>
          </w:divBdr>
        </w:div>
        <w:div w:id="938101678">
          <w:marLeft w:val="1166"/>
          <w:marRight w:val="0"/>
          <w:marTop w:val="96"/>
          <w:marBottom w:val="0"/>
          <w:divBdr>
            <w:top w:val="none" w:sz="0" w:space="0" w:color="auto"/>
            <w:left w:val="none" w:sz="0" w:space="0" w:color="auto"/>
            <w:bottom w:val="none" w:sz="0" w:space="0" w:color="auto"/>
            <w:right w:val="none" w:sz="0" w:space="0" w:color="auto"/>
          </w:divBdr>
        </w:div>
        <w:div w:id="38669693">
          <w:marLeft w:val="1166"/>
          <w:marRight w:val="0"/>
          <w:marTop w:val="96"/>
          <w:marBottom w:val="0"/>
          <w:divBdr>
            <w:top w:val="none" w:sz="0" w:space="0" w:color="auto"/>
            <w:left w:val="none" w:sz="0" w:space="0" w:color="auto"/>
            <w:bottom w:val="none" w:sz="0" w:space="0" w:color="auto"/>
            <w:right w:val="none" w:sz="0" w:space="0" w:color="auto"/>
          </w:divBdr>
        </w:div>
        <w:div w:id="885337281">
          <w:marLeft w:val="1166"/>
          <w:marRight w:val="0"/>
          <w:marTop w:val="96"/>
          <w:marBottom w:val="0"/>
          <w:divBdr>
            <w:top w:val="none" w:sz="0" w:space="0" w:color="auto"/>
            <w:left w:val="none" w:sz="0" w:space="0" w:color="auto"/>
            <w:bottom w:val="none" w:sz="0" w:space="0" w:color="auto"/>
            <w:right w:val="none" w:sz="0" w:space="0" w:color="auto"/>
          </w:divBdr>
        </w:div>
      </w:divsChild>
    </w:div>
    <w:div w:id="116413475">
      <w:bodyDiv w:val="1"/>
      <w:marLeft w:val="0"/>
      <w:marRight w:val="0"/>
      <w:marTop w:val="0"/>
      <w:marBottom w:val="0"/>
      <w:divBdr>
        <w:top w:val="none" w:sz="0" w:space="0" w:color="auto"/>
        <w:left w:val="none" w:sz="0" w:space="0" w:color="auto"/>
        <w:bottom w:val="none" w:sz="0" w:space="0" w:color="auto"/>
        <w:right w:val="none" w:sz="0" w:space="0" w:color="auto"/>
      </w:divBdr>
    </w:div>
    <w:div w:id="166603402">
      <w:bodyDiv w:val="1"/>
      <w:marLeft w:val="0"/>
      <w:marRight w:val="0"/>
      <w:marTop w:val="0"/>
      <w:marBottom w:val="0"/>
      <w:divBdr>
        <w:top w:val="none" w:sz="0" w:space="0" w:color="auto"/>
        <w:left w:val="none" w:sz="0" w:space="0" w:color="auto"/>
        <w:bottom w:val="none" w:sz="0" w:space="0" w:color="auto"/>
        <w:right w:val="none" w:sz="0" w:space="0" w:color="auto"/>
      </w:divBdr>
      <w:divsChild>
        <w:div w:id="2005166088">
          <w:marLeft w:val="1166"/>
          <w:marRight w:val="0"/>
          <w:marTop w:val="96"/>
          <w:marBottom w:val="0"/>
          <w:divBdr>
            <w:top w:val="none" w:sz="0" w:space="0" w:color="auto"/>
            <w:left w:val="none" w:sz="0" w:space="0" w:color="auto"/>
            <w:bottom w:val="none" w:sz="0" w:space="0" w:color="auto"/>
            <w:right w:val="none" w:sz="0" w:space="0" w:color="auto"/>
          </w:divBdr>
        </w:div>
        <w:div w:id="445974656">
          <w:marLeft w:val="1166"/>
          <w:marRight w:val="0"/>
          <w:marTop w:val="96"/>
          <w:marBottom w:val="0"/>
          <w:divBdr>
            <w:top w:val="none" w:sz="0" w:space="0" w:color="auto"/>
            <w:left w:val="none" w:sz="0" w:space="0" w:color="auto"/>
            <w:bottom w:val="none" w:sz="0" w:space="0" w:color="auto"/>
            <w:right w:val="none" w:sz="0" w:space="0" w:color="auto"/>
          </w:divBdr>
        </w:div>
        <w:div w:id="811947779">
          <w:marLeft w:val="1166"/>
          <w:marRight w:val="0"/>
          <w:marTop w:val="96"/>
          <w:marBottom w:val="0"/>
          <w:divBdr>
            <w:top w:val="none" w:sz="0" w:space="0" w:color="auto"/>
            <w:left w:val="none" w:sz="0" w:space="0" w:color="auto"/>
            <w:bottom w:val="none" w:sz="0" w:space="0" w:color="auto"/>
            <w:right w:val="none" w:sz="0" w:space="0" w:color="auto"/>
          </w:divBdr>
        </w:div>
        <w:div w:id="1260874353">
          <w:marLeft w:val="1166"/>
          <w:marRight w:val="0"/>
          <w:marTop w:val="96"/>
          <w:marBottom w:val="0"/>
          <w:divBdr>
            <w:top w:val="none" w:sz="0" w:space="0" w:color="auto"/>
            <w:left w:val="none" w:sz="0" w:space="0" w:color="auto"/>
            <w:bottom w:val="none" w:sz="0" w:space="0" w:color="auto"/>
            <w:right w:val="none" w:sz="0" w:space="0" w:color="auto"/>
          </w:divBdr>
        </w:div>
      </w:divsChild>
    </w:div>
    <w:div w:id="168952534">
      <w:bodyDiv w:val="1"/>
      <w:marLeft w:val="0"/>
      <w:marRight w:val="0"/>
      <w:marTop w:val="0"/>
      <w:marBottom w:val="0"/>
      <w:divBdr>
        <w:top w:val="none" w:sz="0" w:space="0" w:color="auto"/>
        <w:left w:val="none" w:sz="0" w:space="0" w:color="auto"/>
        <w:bottom w:val="none" w:sz="0" w:space="0" w:color="auto"/>
        <w:right w:val="none" w:sz="0" w:space="0" w:color="auto"/>
      </w:divBdr>
      <w:divsChild>
        <w:div w:id="889611404">
          <w:marLeft w:val="547"/>
          <w:marRight w:val="0"/>
          <w:marTop w:val="115"/>
          <w:marBottom w:val="0"/>
          <w:divBdr>
            <w:top w:val="none" w:sz="0" w:space="0" w:color="auto"/>
            <w:left w:val="none" w:sz="0" w:space="0" w:color="auto"/>
            <w:bottom w:val="none" w:sz="0" w:space="0" w:color="auto"/>
            <w:right w:val="none" w:sz="0" w:space="0" w:color="auto"/>
          </w:divBdr>
        </w:div>
        <w:div w:id="748818744">
          <w:marLeft w:val="1166"/>
          <w:marRight w:val="0"/>
          <w:marTop w:val="96"/>
          <w:marBottom w:val="0"/>
          <w:divBdr>
            <w:top w:val="none" w:sz="0" w:space="0" w:color="auto"/>
            <w:left w:val="none" w:sz="0" w:space="0" w:color="auto"/>
            <w:bottom w:val="none" w:sz="0" w:space="0" w:color="auto"/>
            <w:right w:val="none" w:sz="0" w:space="0" w:color="auto"/>
          </w:divBdr>
        </w:div>
        <w:div w:id="2056351293">
          <w:marLeft w:val="1166"/>
          <w:marRight w:val="0"/>
          <w:marTop w:val="96"/>
          <w:marBottom w:val="0"/>
          <w:divBdr>
            <w:top w:val="none" w:sz="0" w:space="0" w:color="auto"/>
            <w:left w:val="none" w:sz="0" w:space="0" w:color="auto"/>
            <w:bottom w:val="none" w:sz="0" w:space="0" w:color="auto"/>
            <w:right w:val="none" w:sz="0" w:space="0" w:color="auto"/>
          </w:divBdr>
        </w:div>
        <w:div w:id="1698777852">
          <w:marLeft w:val="1166"/>
          <w:marRight w:val="0"/>
          <w:marTop w:val="96"/>
          <w:marBottom w:val="0"/>
          <w:divBdr>
            <w:top w:val="none" w:sz="0" w:space="0" w:color="auto"/>
            <w:left w:val="none" w:sz="0" w:space="0" w:color="auto"/>
            <w:bottom w:val="none" w:sz="0" w:space="0" w:color="auto"/>
            <w:right w:val="none" w:sz="0" w:space="0" w:color="auto"/>
          </w:divBdr>
        </w:div>
        <w:div w:id="1372459212">
          <w:marLeft w:val="547"/>
          <w:marRight w:val="0"/>
          <w:marTop w:val="115"/>
          <w:marBottom w:val="0"/>
          <w:divBdr>
            <w:top w:val="none" w:sz="0" w:space="0" w:color="auto"/>
            <w:left w:val="none" w:sz="0" w:space="0" w:color="auto"/>
            <w:bottom w:val="none" w:sz="0" w:space="0" w:color="auto"/>
            <w:right w:val="none" w:sz="0" w:space="0" w:color="auto"/>
          </w:divBdr>
        </w:div>
        <w:div w:id="940335315">
          <w:marLeft w:val="1166"/>
          <w:marRight w:val="0"/>
          <w:marTop w:val="96"/>
          <w:marBottom w:val="0"/>
          <w:divBdr>
            <w:top w:val="none" w:sz="0" w:space="0" w:color="auto"/>
            <w:left w:val="none" w:sz="0" w:space="0" w:color="auto"/>
            <w:bottom w:val="none" w:sz="0" w:space="0" w:color="auto"/>
            <w:right w:val="none" w:sz="0" w:space="0" w:color="auto"/>
          </w:divBdr>
        </w:div>
        <w:div w:id="401296496">
          <w:marLeft w:val="1166"/>
          <w:marRight w:val="0"/>
          <w:marTop w:val="96"/>
          <w:marBottom w:val="0"/>
          <w:divBdr>
            <w:top w:val="none" w:sz="0" w:space="0" w:color="auto"/>
            <w:left w:val="none" w:sz="0" w:space="0" w:color="auto"/>
            <w:bottom w:val="none" w:sz="0" w:space="0" w:color="auto"/>
            <w:right w:val="none" w:sz="0" w:space="0" w:color="auto"/>
          </w:divBdr>
        </w:div>
        <w:div w:id="1311520758">
          <w:marLeft w:val="1166"/>
          <w:marRight w:val="0"/>
          <w:marTop w:val="96"/>
          <w:marBottom w:val="0"/>
          <w:divBdr>
            <w:top w:val="none" w:sz="0" w:space="0" w:color="auto"/>
            <w:left w:val="none" w:sz="0" w:space="0" w:color="auto"/>
            <w:bottom w:val="none" w:sz="0" w:space="0" w:color="auto"/>
            <w:right w:val="none" w:sz="0" w:space="0" w:color="auto"/>
          </w:divBdr>
        </w:div>
        <w:div w:id="844243298">
          <w:marLeft w:val="1166"/>
          <w:marRight w:val="0"/>
          <w:marTop w:val="96"/>
          <w:marBottom w:val="0"/>
          <w:divBdr>
            <w:top w:val="none" w:sz="0" w:space="0" w:color="auto"/>
            <w:left w:val="none" w:sz="0" w:space="0" w:color="auto"/>
            <w:bottom w:val="none" w:sz="0" w:space="0" w:color="auto"/>
            <w:right w:val="none" w:sz="0" w:space="0" w:color="auto"/>
          </w:divBdr>
        </w:div>
        <w:div w:id="1601373511">
          <w:marLeft w:val="547"/>
          <w:marRight w:val="0"/>
          <w:marTop w:val="115"/>
          <w:marBottom w:val="0"/>
          <w:divBdr>
            <w:top w:val="none" w:sz="0" w:space="0" w:color="auto"/>
            <w:left w:val="none" w:sz="0" w:space="0" w:color="auto"/>
            <w:bottom w:val="none" w:sz="0" w:space="0" w:color="auto"/>
            <w:right w:val="none" w:sz="0" w:space="0" w:color="auto"/>
          </w:divBdr>
        </w:div>
      </w:divsChild>
    </w:div>
    <w:div w:id="179246631">
      <w:bodyDiv w:val="1"/>
      <w:marLeft w:val="0"/>
      <w:marRight w:val="0"/>
      <w:marTop w:val="0"/>
      <w:marBottom w:val="0"/>
      <w:divBdr>
        <w:top w:val="none" w:sz="0" w:space="0" w:color="auto"/>
        <w:left w:val="none" w:sz="0" w:space="0" w:color="auto"/>
        <w:bottom w:val="none" w:sz="0" w:space="0" w:color="auto"/>
        <w:right w:val="none" w:sz="0" w:space="0" w:color="auto"/>
      </w:divBdr>
      <w:divsChild>
        <w:div w:id="75058642">
          <w:marLeft w:val="547"/>
          <w:marRight w:val="0"/>
          <w:marTop w:val="115"/>
          <w:marBottom w:val="0"/>
          <w:divBdr>
            <w:top w:val="none" w:sz="0" w:space="0" w:color="auto"/>
            <w:left w:val="none" w:sz="0" w:space="0" w:color="auto"/>
            <w:bottom w:val="none" w:sz="0" w:space="0" w:color="auto"/>
            <w:right w:val="none" w:sz="0" w:space="0" w:color="auto"/>
          </w:divBdr>
        </w:div>
        <w:div w:id="147016232">
          <w:marLeft w:val="547"/>
          <w:marRight w:val="0"/>
          <w:marTop w:val="115"/>
          <w:marBottom w:val="0"/>
          <w:divBdr>
            <w:top w:val="none" w:sz="0" w:space="0" w:color="auto"/>
            <w:left w:val="none" w:sz="0" w:space="0" w:color="auto"/>
            <w:bottom w:val="none" w:sz="0" w:space="0" w:color="auto"/>
            <w:right w:val="none" w:sz="0" w:space="0" w:color="auto"/>
          </w:divBdr>
        </w:div>
        <w:div w:id="669407576">
          <w:marLeft w:val="1166"/>
          <w:marRight w:val="0"/>
          <w:marTop w:val="96"/>
          <w:marBottom w:val="0"/>
          <w:divBdr>
            <w:top w:val="none" w:sz="0" w:space="0" w:color="auto"/>
            <w:left w:val="none" w:sz="0" w:space="0" w:color="auto"/>
            <w:bottom w:val="none" w:sz="0" w:space="0" w:color="auto"/>
            <w:right w:val="none" w:sz="0" w:space="0" w:color="auto"/>
          </w:divBdr>
        </w:div>
        <w:div w:id="1525512830">
          <w:marLeft w:val="1166"/>
          <w:marRight w:val="0"/>
          <w:marTop w:val="96"/>
          <w:marBottom w:val="0"/>
          <w:divBdr>
            <w:top w:val="none" w:sz="0" w:space="0" w:color="auto"/>
            <w:left w:val="none" w:sz="0" w:space="0" w:color="auto"/>
            <w:bottom w:val="none" w:sz="0" w:space="0" w:color="auto"/>
            <w:right w:val="none" w:sz="0" w:space="0" w:color="auto"/>
          </w:divBdr>
        </w:div>
        <w:div w:id="313534512">
          <w:marLeft w:val="1166"/>
          <w:marRight w:val="0"/>
          <w:marTop w:val="96"/>
          <w:marBottom w:val="0"/>
          <w:divBdr>
            <w:top w:val="none" w:sz="0" w:space="0" w:color="auto"/>
            <w:left w:val="none" w:sz="0" w:space="0" w:color="auto"/>
            <w:bottom w:val="none" w:sz="0" w:space="0" w:color="auto"/>
            <w:right w:val="none" w:sz="0" w:space="0" w:color="auto"/>
          </w:divBdr>
        </w:div>
        <w:div w:id="373697967">
          <w:marLeft w:val="547"/>
          <w:marRight w:val="0"/>
          <w:marTop w:val="115"/>
          <w:marBottom w:val="0"/>
          <w:divBdr>
            <w:top w:val="none" w:sz="0" w:space="0" w:color="auto"/>
            <w:left w:val="none" w:sz="0" w:space="0" w:color="auto"/>
            <w:bottom w:val="none" w:sz="0" w:space="0" w:color="auto"/>
            <w:right w:val="none" w:sz="0" w:space="0" w:color="auto"/>
          </w:divBdr>
        </w:div>
        <w:div w:id="1865433753">
          <w:marLeft w:val="547"/>
          <w:marRight w:val="0"/>
          <w:marTop w:val="115"/>
          <w:marBottom w:val="0"/>
          <w:divBdr>
            <w:top w:val="none" w:sz="0" w:space="0" w:color="auto"/>
            <w:left w:val="none" w:sz="0" w:space="0" w:color="auto"/>
            <w:bottom w:val="none" w:sz="0" w:space="0" w:color="auto"/>
            <w:right w:val="none" w:sz="0" w:space="0" w:color="auto"/>
          </w:divBdr>
        </w:div>
        <w:div w:id="840849189">
          <w:marLeft w:val="1166"/>
          <w:marRight w:val="0"/>
          <w:marTop w:val="96"/>
          <w:marBottom w:val="0"/>
          <w:divBdr>
            <w:top w:val="none" w:sz="0" w:space="0" w:color="auto"/>
            <w:left w:val="none" w:sz="0" w:space="0" w:color="auto"/>
            <w:bottom w:val="none" w:sz="0" w:space="0" w:color="auto"/>
            <w:right w:val="none" w:sz="0" w:space="0" w:color="auto"/>
          </w:divBdr>
        </w:div>
        <w:div w:id="1693455992">
          <w:marLeft w:val="1166"/>
          <w:marRight w:val="0"/>
          <w:marTop w:val="96"/>
          <w:marBottom w:val="0"/>
          <w:divBdr>
            <w:top w:val="none" w:sz="0" w:space="0" w:color="auto"/>
            <w:left w:val="none" w:sz="0" w:space="0" w:color="auto"/>
            <w:bottom w:val="none" w:sz="0" w:space="0" w:color="auto"/>
            <w:right w:val="none" w:sz="0" w:space="0" w:color="auto"/>
          </w:divBdr>
        </w:div>
      </w:divsChild>
    </w:div>
    <w:div w:id="200019187">
      <w:bodyDiv w:val="1"/>
      <w:marLeft w:val="0"/>
      <w:marRight w:val="0"/>
      <w:marTop w:val="0"/>
      <w:marBottom w:val="0"/>
      <w:divBdr>
        <w:top w:val="none" w:sz="0" w:space="0" w:color="auto"/>
        <w:left w:val="none" w:sz="0" w:space="0" w:color="auto"/>
        <w:bottom w:val="none" w:sz="0" w:space="0" w:color="auto"/>
        <w:right w:val="none" w:sz="0" w:space="0" w:color="auto"/>
      </w:divBdr>
    </w:div>
    <w:div w:id="216665582">
      <w:bodyDiv w:val="1"/>
      <w:marLeft w:val="0"/>
      <w:marRight w:val="0"/>
      <w:marTop w:val="0"/>
      <w:marBottom w:val="0"/>
      <w:divBdr>
        <w:top w:val="none" w:sz="0" w:space="0" w:color="auto"/>
        <w:left w:val="none" w:sz="0" w:space="0" w:color="auto"/>
        <w:bottom w:val="none" w:sz="0" w:space="0" w:color="auto"/>
        <w:right w:val="none" w:sz="0" w:space="0" w:color="auto"/>
      </w:divBdr>
    </w:div>
    <w:div w:id="231233005">
      <w:bodyDiv w:val="1"/>
      <w:marLeft w:val="0"/>
      <w:marRight w:val="0"/>
      <w:marTop w:val="0"/>
      <w:marBottom w:val="0"/>
      <w:divBdr>
        <w:top w:val="none" w:sz="0" w:space="0" w:color="auto"/>
        <w:left w:val="none" w:sz="0" w:space="0" w:color="auto"/>
        <w:bottom w:val="none" w:sz="0" w:space="0" w:color="auto"/>
        <w:right w:val="none" w:sz="0" w:space="0" w:color="auto"/>
      </w:divBdr>
      <w:divsChild>
        <w:div w:id="1990134378">
          <w:marLeft w:val="547"/>
          <w:marRight w:val="0"/>
          <w:marTop w:val="115"/>
          <w:marBottom w:val="0"/>
          <w:divBdr>
            <w:top w:val="none" w:sz="0" w:space="0" w:color="auto"/>
            <w:left w:val="none" w:sz="0" w:space="0" w:color="auto"/>
            <w:bottom w:val="none" w:sz="0" w:space="0" w:color="auto"/>
            <w:right w:val="none" w:sz="0" w:space="0" w:color="auto"/>
          </w:divBdr>
        </w:div>
        <w:div w:id="1202590442">
          <w:marLeft w:val="1166"/>
          <w:marRight w:val="0"/>
          <w:marTop w:val="96"/>
          <w:marBottom w:val="0"/>
          <w:divBdr>
            <w:top w:val="none" w:sz="0" w:space="0" w:color="auto"/>
            <w:left w:val="none" w:sz="0" w:space="0" w:color="auto"/>
            <w:bottom w:val="none" w:sz="0" w:space="0" w:color="auto"/>
            <w:right w:val="none" w:sz="0" w:space="0" w:color="auto"/>
          </w:divBdr>
        </w:div>
        <w:div w:id="1047679507">
          <w:marLeft w:val="1166"/>
          <w:marRight w:val="0"/>
          <w:marTop w:val="96"/>
          <w:marBottom w:val="0"/>
          <w:divBdr>
            <w:top w:val="none" w:sz="0" w:space="0" w:color="auto"/>
            <w:left w:val="none" w:sz="0" w:space="0" w:color="auto"/>
            <w:bottom w:val="none" w:sz="0" w:space="0" w:color="auto"/>
            <w:right w:val="none" w:sz="0" w:space="0" w:color="auto"/>
          </w:divBdr>
        </w:div>
        <w:div w:id="688067037">
          <w:marLeft w:val="547"/>
          <w:marRight w:val="0"/>
          <w:marTop w:val="115"/>
          <w:marBottom w:val="0"/>
          <w:divBdr>
            <w:top w:val="none" w:sz="0" w:space="0" w:color="auto"/>
            <w:left w:val="none" w:sz="0" w:space="0" w:color="auto"/>
            <w:bottom w:val="none" w:sz="0" w:space="0" w:color="auto"/>
            <w:right w:val="none" w:sz="0" w:space="0" w:color="auto"/>
          </w:divBdr>
        </w:div>
        <w:div w:id="1835294328">
          <w:marLeft w:val="1166"/>
          <w:marRight w:val="0"/>
          <w:marTop w:val="96"/>
          <w:marBottom w:val="0"/>
          <w:divBdr>
            <w:top w:val="none" w:sz="0" w:space="0" w:color="auto"/>
            <w:left w:val="none" w:sz="0" w:space="0" w:color="auto"/>
            <w:bottom w:val="none" w:sz="0" w:space="0" w:color="auto"/>
            <w:right w:val="none" w:sz="0" w:space="0" w:color="auto"/>
          </w:divBdr>
        </w:div>
        <w:div w:id="586765821">
          <w:marLeft w:val="1166"/>
          <w:marRight w:val="0"/>
          <w:marTop w:val="96"/>
          <w:marBottom w:val="0"/>
          <w:divBdr>
            <w:top w:val="none" w:sz="0" w:space="0" w:color="auto"/>
            <w:left w:val="none" w:sz="0" w:space="0" w:color="auto"/>
            <w:bottom w:val="none" w:sz="0" w:space="0" w:color="auto"/>
            <w:right w:val="none" w:sz="0" w:space="0" w:color="auto"/>
          </w:divBdr>
        </w:div>
        <w:div w:id="817497809">
          <w:marLeft w:val="1800"/>
          <w:marRight w:val="0"/>
          <w:marTop w:val="77"/>
          <w:marBottom w:val="0"/>
          <w:divBdr>
            <w:top w:val="none" w:sz="0" w:space="0" w:color="auto"/>
            <w:left w:val="none" w:sz="0" w:space="0" w:color="auto"/>
            <w:bottom w:val="none" w:sz="0" w:space="0" w:color="auto"/>
            <w:right w:val="none" w:sz="0" w:space="0" w:color="auto"/>
          </w:divBdr>
        </w:div>
        <w:div w:id="135877589">
          <w:marLeft w:val="1800"/>
          <w:marRight w:val="0"/>
          <w:marTop w:val="77"/>
          <w:marBottom w:val="0"/>
          <w:divBdr>
            <w:top w:val="none" w:sz="0" w:space="0" w:color="auto"/>
            <w:left w:val="none" w:sz="0" w:space="0" w:color="auto"/>
            <w:bottom w:val="none" w:sz="0" w:space="0" w:color="auto"/>
            <w:right w:val="none" w:sz="0" w:space="0" w:color="auto"/>
          </w:divBdr>
        </w:div>
        <w:div w:id="873422525">
          <w:marLeft w:val="1166"/>
          <w:marRight w:val="0"/>
          <w:marTop w:val="96"/>
          <w:marBottom w:val="0"/>
          <w:divBdr>
            <w:top w:val="none" w:sz="0" w:space="0" w:color="auto"/>
            <w:left w:val="none" w:sz="0" w:space="0" w:color="auto"/>
            <w:bottom w:val="none" w:sz="0" w:space="0" w:color="auto"/>
            <w:right w:val="none" w:sz="0" w:space="0" w:color="auto"/>
          </w:divBdr>
        </w:div>
      </w:divsChild>
    </w:div>
    <w:div w:id="231434195">
      <w:bodyDiv w:val="1"/>
      <w:marLeft w:val="0"/>
      <w:marRight w:val="0"/>
      <w:marTop w:val="0"/>
      <w:marBottom w:val="0"/>
      <w:divBdr>
        <w:top w:val="none" w:sz="0" w:space="0" w:color="auto"/>
        <w:left w:val="none" w:sz="0" w:space="0" w:color="auto"/>
        <w:bottom w:val="none" w:sz="0" w:space="0" w:color="auto"/>
        <w:right w:val="none" w:sz="0" w:space="0" w:color="auto"/>
      </w:divBdr>
      <w:divsChild>
        <w:div w:id="224076024">
          <w:marLeft w:val="547"/>
          <w:marRight w:val="0"/>
          <w:marTop w:val="115"/>
          <w:marBottom w:val="240"/>
          <w:divBdr>
            <w:top w:val="none" w:sz="0" w:space="0" w:color="auto"/>
            <w:left w:val="none" w:sz="0" w:space="0" w:color="auto"/>
            <w:bottom w:val="none" w:sz="0" w:space="0" w:color="auto"/>
            <w:right w:val="none" w:sz="0" w:space="0" w:color="auto"/>
          </w:divBdr>
        </w:div>
        <w:div w:id="741682882">
          <w:marLeft w:val="547"/>
          <w:marRight w:val="0"/>
          <w:marTop w:val="115"/>
          <w:marBottom w:val="240"/>
          <w:divBdr>
            <w:top w:val="none" w:sz="0" w:space="0" w:color="auto"/>
            <w:left w:val="none" w:sz="0" w:space="0" w:color="auto"/>
            <w:bottom w:val="none" w:sz="0" w:space="0" w:color="auto"/>
            <w:right w:val="none" w:sz="0" w:space="0" w:color="auto"/>
          </w:divBdr>
        </w:div>
        <w:div w:id="2123069529">
          <w:marLeft w:val="547"/>
          <w:marRight w:val="0"/>
          <w:marTop w:val="115"/>
          <w:marBottom w:val="240"/>
          <w:divBdr>
            <w:top w:val="none" w:sz="0" w:space="0" w:color="auto"/>
            <w:left w:val="none" w:sz="0" w:space="0" w:color="auto"/>
            <w:bottom w:val="none" w:sz="0" w:space="0" w:color="auto"/>
            <w:right w:val="none" w:sz="0" w:space="0" w:color="auto"/>
          </w:divBdr>
        </w:div>
      </w:divsChild>
    </w:div>
    <w:div w:id="278337614">
      <w:bodyDiv w:val="1"/>
      <w:marLeft w:val="0"/>
      <w:marRight w:val="0"/>
      <w:marTop w:val="0"/>
      <w:marBottom w:val="0"/>
      <w:divBdr>
        <w:top w:val="none" w:sz="0" w:space="0" w:color="auto"/>
        <w:left w:val="none" w:sz="0" w:space="0" w:color="auto"/>
        <w:bottom w:val="none" w:sz="0" w:space="0" w:color="auto"/>
        <w:right w:val="none" w:sz="0" w:space="0" w:color="auto"/>
      </w:divBdr>
      <w:divsChild>
        <w:div w:id="1906378174">
          <w:marLeft w:val="547"/>
          <w:marRight w:val="0"/>
          <w:marTop w:val="115"/>
          <w:marBottom w:val="0"/>
          <w:divBdr>
            <w:top w:val="none" w:sz="0" w:space="0" w:color="auto"/>
            <w:left w:val="none" w:sz="0" w:space="0" w:color="auto"/>
            <w:bottom w:val="none" w:sz="0" w:space="0" w:color="auto"/>
            <w:right w:val="none" w:sz="0" w:space="0" w:color="auto"/>
          </w:divBdr>
        </w:div>
        <w:div w:id="1817262860">
          <w:marLeft w:val="1166"/>
          <w:marRight w:val="0"/>
          <w:marTop w:val="96"/>
          <w:marBottom w:val="0"/>
          <w:divBdr>
            <w:top w:val="none" w:sz="0" w:space="0" w:color="auto"/>
            <w:left w:val="none" w:sz="0" w:space="0" w:color="auto"/>
            <w:bottom w:val="none" w:sz="0" w:space="0" w:color="auto"/>
            <w:right w:val="none" w:sz="0" w:space="0" w:color="auto"/>
          </w:divBdr>
        </w:div>
        <w:div w:id="2112125489">
          <w:marLeft w:val="1166"/>
          <w:marRight w:val="0"/>
          <w:marTop w:val="96"/>
          <w:marBottom w:val="0"/>
          <w:divBdr>
            <w:top w:val="none" w:sz="0" w:space="0" w:color="auto"/>
            <w:left w:val="none" w:sz="0" w:space="0" w:color="auto"/>
            <w:bottom w:val="none" w:sz="0" w:space="0" w:color="auto"/>
            <w:right w:val="none" w:sz="0" w:space="0" w:color="auto"/>
          </w:divBdr>
        </w:div>
        <w:div w:id="1650673218">
          <w:marLeft w:val="1166"/>
          <w:marRight w:val="0"/>
          <w:marTop w:val="96"/>
          <w:marBottom w:val="0"/>
          <w:divBdr>
            <w:top w:val="none" w:sz="0" w:space="0" w:color="auto"/>
            <w:left w:val="none" w:sz="0" w:space="0" w:color="auto"/>
            <w:bottom w:val="none" w:sz="0" w:space="0" w:color="auto"/>
            <w:right w:val="none" w:sz="0" w:space="0" w:color="auto"/>
          </w:divBdr>
        </w:div>
        <w:div w:id="1588229409">
          <w:marLeft w:val="1166"/>
          <w:marRight w:val="0"/>
          <w:marTop w:val="96"/>
          <w:marBottom w:val="0"/>
          <w:divBdr>
            <w:top w:val="none" w:sz="0" w:space="0" w:color="auto"/>
            <w:left w:val="none" w:sz="0" w:space="0" w:color="auto"/>
            <w:bottom w:val="none" w:sz="0" w:space="0" w:color="auto"/>
            <w:right w:val="none" w:sz="0" w:space="0" w:color="auto"/>
          </w:divBdr>
        </w:div>
        <w:div w:id="1285040435">
          <w:marLeft w:val="1166"/>
          <w:marRight w:val="0"/>
          <w:marTop w:val="96"/>
          <w:marBottom w:val="0"/>
          <w:divBdr>
            <w:top w:val="none" w:sz="0" w:space="0" w:color="auto"/>
            <w:left w:val="none" w:sz="0" w:space="0" w:color="auto"/>
            <w:bottom w:val="none" w:sz="0" w:space="0" w:color="auto"/>
            <w:right w:val="none" w:sz="0" w:space="0" w:color="auto"/>
          </w:divBdr>
        </w:div>
        <w:div w:id="1363290770">
          <w:marLeft w:val="1166"/>
          <w:marRight w:val="0"/>
          <w:marTop w:val="96"/>
          <w:marBottom w:val="0"/>
          <w:divBdr>
            <w:top w:val="none" w:sz="0" w:space="0" w:color="auto"/>
            <w:left w:val="none" w:sz="0" w:space="0" w:color="auto"/>
            <w:bottom w:val="none" w:sz="0" w:space="0" w:color="auto"/>
            <w:right w:val="none" w:sz="0" w:space="0" w:color="auto"/>
          </w:divBdr>
        </w:div>
        <w:div w:id="1267273547">
          <w:marLeft w:val="1800"/>
          <w:marRight w:val="0"/>
          <w:marTop w:val="77"/>
          <w:marBottom w:val="0"/>
          <w:divBdr>
            <w:top w:val="none" w:sz="0" w:space="0" w:color="auto"/>
            <w:left w:val="none" w:sz="0" w:space="0" w:color="auto"/>
            <w:bottom w:val="none" w:sz="0" w:space="0" w:color="auto"/>
            <w:right w:val="none" w:sz="0" w:space="0" w:color="auto"/>
          </w:divBdr>
        </w:div>
        <w:div w:id="259723977">
          <w:marLeft w:val="1800"/>
          <w:marRight w:val="0"/>
          <w:marTop w:val="77"/>
          <w:marBottom w:val="0"/>
          <w:divBdr>
            <w:top w:val="none" w:sz="0" w:space="0" w:color="auto"/>
            <w:left w:val="none" w:sz="0" w:space="0" w:color="auto"/>
            <w:bottom w:val="none" w:sz="0" w:space="0" w:color="auto"/>
            <w:right w:val="none" w:sz="0" w:space="0" w:color="auto"/>
          </w:divBdr>
        </w:div>
        <w:div w:id="1017847739">
          <w:marLeft w:val="1800"/>
          <w:marRight w:val="0"/>
          <w:marTop w:val="77"/>
          <w:marBottom w:val="0"/>
          <w:divBdr>
            <w:top w:val="none" w:sz="0" w:space="0" w:color="auto"/>
            <w:left w:val="none" w:sz="0" w:space="0" w:color="auto"/>
            <w:bottom w:val="none" w:sz="0" w:space="0" w:color="auto"/>
            <w:right w:val="none" w:sz="0" w:space="0" w:color="auto"/>
          </w:divBdr>
        </w:div>
        <w:div w:id="2087411626">
          <w:marLeft w:val="1800"/>
          <w:marRight w:val="0"/>
          <w:marTop w:val="77"/>
          <w:marBottom w:val="0"/>
          <w:divBdr>
            <w:top w:val="none" w:sz="0" w:space="0" w:color="auto"/>
            <w:left w:val="none" w:sz="0" w:space="0" w:color="auto"/>
            <w:bottom w:val="none" w:sz="0" w:space="0" w:color="auto"/>
            <w:right w:val="none" w:sz="0" w:space="0" w:color="auto"/>
          </w:divBdr>
        </w:div>
      </w:divsChild>
    </w:div>
    <w:div w:id="278684406">
      <w:bodyDiv w:val="1"/>
      <w:marLeft w:val="0"/>
      <w:marRight w:val="0"/>
      <w:marTop w:val="0"/>
      <w:marBottom w:val="0"/>
      <w:divBdr>
        <w:top w:val="none" w:sz="0" w:space="0" w:color="auto"/>
        <w:left w:val="none" w:sz="0" w:space="0" w:color="auto"/>
        <w:bottom w:val="none" w:sz="0" w:space="0" w:color="auto"/>
        <w:right w:val="none" w:sz="0" w:space="0" w:color="auto"/>
      </w:divBdr>
      <w:divsChild>
        <w:div w:id="1356156950">
          <w:marLeft w:val="547"/>
          <w:marRight w:val="0"/>
          <w:marTop w:val="115"/>
          <w:marBottom w:val="0"/>
          <w:divBdr>
            <w:top w:val="none" w:sz="0" w:space="0" w:color="auto"/>
            <w:left w:val="none" w:sz="0" w:space="0" w:color="auto"/>
            <w:bottom w:val="none" w:sz="0" w:space="0" w:color="auto"/>
            <w:right w:val="none" w:sz="0" w:space="0" w:color="auto"/>
          </w:divBdr>
        </w:div>
        <w:div w:id="1377855992">
          <w:marLeft w:val="1166"/>
          <w:marRight w:val="0"/>
          <w:marTop w:val="96"/>
          <w:marBottom w:val="0"/>
          <w:divBdr>
            <w:top w:val="none" w:sz="0" w:space="0" w:color="auto"/>
            <w:left w:val="none" w:sz="0" w:space="0" w:color="auto"/>
            <w:bottom w:val="none" w:sz="0" w:space="0" w:color="auto"/>
            <w:right w:val="none" w:sz="0" w:space="0" w:color="auto"/>
          </w:divBdr>
        </w:div>
        <w:div w:id="431248601">
          <w:marLeft w:val="1800"/>
          <w:marRight w:val="0"/>
          <w:marTop w:val="77"/>
          <w:marBottom w:val="0"/>
          <w:divBdr>
            <w:top w:val="none" w:sz="0" w:space="0" w:color="auto"/>
            <w:left w:val="none" w:sz="0" w:space="0" w:color="auto"/>
            <w:bottom w:val="none" w:sz="0" w:space="0" w:color="auto"/>
            <w:right w:val="none" w:sz="0" w:space="0" w:color="auto"/>
          </w:divBdr>
        </w:div>
        <w:div w:id="1779595578">
          <w:marLeft w:val="1166"/>
          <w:marRight w:val="0"/>
          <w:marTop w:val="96"/>
          <w:marBottom w:val="0"/>
          <w:divBdr>
            <w:top w:val="none" w:sz="0" w:space="0" w:color="auto"/>
            <w:left w:val="none" w:sz="0" w:space="0" w:color="auto"/>
            <w:bottom w:val="none" w:sz="0" w:space="0" w:color="auto"/>
            <w:right w:val="none" w:sz="0" w:space="0" w:color="auto"/>
          </w:divBdr>
        </w:div>
        <w:div w:id="809833026">
          <w:marLeft w:val="1166"/>
          <w:marRight w:val="0"/>
          <w:marTop w:val="96"/>
          <w:marBottom w:val="0"/>
          <w:divBdr>
            <w:top w:val="none" w:sz="0" w:space="0" w:color="auto"/>
            <w:left w:val="none" w:sz="0" w:space="0" w:color="auto"/>
            <w:bottom w:val="none" w:sz="0" w:space="0" w:color="auto"/>
            <w:right w:val="none" w:sz="0" w:space="0" w:color="auto"/>
          </w:divBdr>
        </w:div>
        <w:div w:id="2096978118">
          <w:marLeft w:val="547"/>
          <w:marRight w:val="0"/>
          <w:marTop w:val="115"/>
          <w:marBottom w:val="0"/>
          <w:divBdr>
            <w:top w:val="none" w:sz="0" w:space="0" w:color="auto"/>
            <w:left w:val="none" w:sz="0" w:space="0" w:color="auto"/>
            <w:bottom w:val="none" w:sz="0" w:space="0" w:color="auto"/>
            <w:right w:val="none" w:sz="0" w:space="0" w:color="auto"/>
          </w:divBdr>
        </w:div>
        <w:div w:id="1225489339">
          <w:marLeft w:val="1166"/>
          <w:marRight w:val="0"/>
          <w:marTop w:val="96"/>
          <w:marBottom w:val="0"/>
          <w:divBdr>
            <w:top w:val="none" w:sz="0" w:space="0" w:color="auto"/>
            <w:left w:val="none" w:sz="0" w:space="0" w:color="auto"/>
            <w:bottom w:val="none" w:sz="0" w:space="0" w:color="auto"/>
            <w:right w:val="none" w:sz="0" w:space="0" w:color="auto"/>
          </w:divBdr>
        </w:div>
        <w:div w:id="1165324094">
          <w:marLeft w:val="1166"/>
          <w:marRight w:val="0"/>
          <w:marTop w:val="96"/>
          <w:marBottom w:val="0"/>
          <w:divBdr>
            <w:top w:val="none" w:sz="0" w:space="0" w:color="auto"/>
            <w:left w:val="none" w:sz="0" w:space="0" w:color="auto"/>
            <w:bottom w:val="none" w:sz="0" w:space="0" w:color="auto"/>
            <w:right w:val="none" w:sz="0" w:space="0" w:color="auto"/>
          </w:divBdr>
        </w:div>
        <w:div w:id="1574468180">
          <w:marLeft w:val="1166"/>
          <w:marRight w:val="0"/>
          <w:marTop w:val="96"/>
          <w:marBottom w:val="0"/>
          <w:divBdr>
            <w:top w:val="none" w:sz="0" w:space="0" w:color="auto"/>
            <w:left w:val="none" w:sz="0" w:space="0" w:color="auto"/>
            <w:bottom w:val="none" w:sz="0" w:space="0" w:color="auto"/>
            <w:right w:val="none" w:sz="0" w:space="0" w:color="auto"/>
          </w:divBdr>
        </w:div>
        <w:div w:id="1840343208">
          <w:marLeft w:val="1166"/>
          <w:marRight w:val="0"/>
          <w:marTop w:val="96"/>
          <w:marBottom w:val="0"/>
          <w:divBdr>
            <w:top w:val="none" w:sz="0" w:space="0" w:color="auto"/>
            <w:left w:val="none" w:sz="0" w:space="0" w:color="auto"/>
            <w:bottom w:val="none" w:sz="0" w:space="0" w:color="auto"/>
            <w:right w:val="none" w:sz="0" w:space="0" w:color="auto"/>
          </w:divBdr>
        </w:div>
      </w:divsChild>
    </w:div>
    <w:div w:id="279726198">
      <w:bodyDiv w:val="1"/>
      <w:marLeft w:val="0"/>
      <w:marRight w:val="0"/>
      <w:marTop w:val="0"/>
      <w:marBottom w:val="0"/>
      <w:divBdr>
        <w:top w:val="none" w:sz="0" w:space="0" w:color="auto"/>
        <w:left w:val="none" w:sz="0" w:space="0" w:color="auto"/>
        <w:bottom w:val="none" w:sz="0" w:space="0" w:color="auto"/>
        <w:right w:val="none" w:sz="0" w:space="0" w:color="auto"/>
      </w:divBdr>
      <w:divsChild>
        <w:div w:id="2098166433">
          <w:marLeft w:val="547"/>
          <w:marRight w:val="0"/>
          <w:marTop w:val="115"/>
          <w:marBottom w:val="0"/>
          <w:divBdr>
            <w:top w:val="none" w:sz="0" w:space="0" w:color="auto"/>
            <w:left w:val="none" w:sz="0" w:space="0" w:color="auto"/>
            <w:bottom w:val="none" w:sz="0" w:space="0" w:color="auto"/>
            <w:right w:val="none" w:sz="0" w:space="0" w:color="auto"/>
          </w:divBdr>
        </w:div>
        <w:div w:id="1710573232">
          <w:marLeft w:val="1166"/>
          <w:marRight w:val="0"/>
          <w:marTop w:val="96"/>
          <w:marBottom w:val="0"/>
          <w:divBdr>
            <w:top w:val="none" w:sz="0" w:space="0" w:color="auto"/>
            <w:left w:val="none" w:sz="0" w:space="0" w:color="auto"/>
            <w:bottom w:val="none" w:sz="0" w:space="0" w:color="auto"/>
            <w:right w:val="none" w:sz="0" w:space="0" w:color="auto"/>
          </w:divBdr>
        </w:div>
        <w:div w:id="1544445121">
          <w:marLeft w:val="1166"/>
          <w:marRight w:val="0"/>
          <w:marTop w:val="96"/>
          <w:marBottom w:val="0"/>
          <w:divBdr>
            <w:top w:val="none" w:sz="0" w:space="0" w:color="auto"/>
            <w:left w:val="none" w:sz="0" w:space="0" w:color="auto"/>
            <w:bottom w:val="none" w:sz="0" w:space="0" w:color="auto"/>
            <w:right w:val="none" w:sz="0" w:space="0" w:color="auto"/>
          </w:divBdr>
        </w:div>
        <w:div w:id="919675751">
          <w:marLeft w:val="547"/>
          <w:marRight w:val="0"/>
          <w:marTop w:val="115"/>
          <w:marBottom w:val="0"/>
          <w:divBdr>
            <w:top w:val="none" w:sz="0" w:space="0" w:color="auto"/>
            <w:left w:val="none" w:sz="0" w:space="0" w:color="auto"/>
            <w:bottom w:val="none" w:sz="0" w:space="0" w:color="auto"/>
            <w:right w:val="none" w:sz="0" w:space="0" w:color="auto"/>
          </w:divBdr>
        </w:div>
        <w:div w:id="958533190">
          <w:marLeft w:val="1166"/>
          <w:marRight w:val="0"/>
          <w:marTop w:val="96"/>
          <w:marBottom w:val="0"/>
          <w:divBdr>
            <w:top w:val="none" w:sz="0" w:space="0" w:color="auto"/>
            <w:left w:val="none" w:sz="0" w:space="0" w:color="auto"/>
            <w:bottom w:val="none" w:sz="0" w:space="0" w:color="auto"/>
            <w:right w:val="none" w:sz="0" w:space="0" w:color="auto"/>
          </w:divBdr>
        </w:div>
        <w:div w:id="1918246430">
          <w:marLeft w:val="1166"/>
          <w:marRight w:val="0"/>
          <w:marTop w:val="96"/>
          <w:marBottom w:val="0"/>
          <w:divBdr>
            <w:top w:val="none" w:sz="0" w:space="0" w:color="auto"/>
            <w:left w:val="none" w:sz="0" w:space="0" w:color="auto"/>
            <w:bottom w:val="none" w:sz="0" w:space="0" w:color="auto"/>
            <w:right w:val="none" w:sz="0" w:space="0" w:color="auto"/>
          </w:divBdr>
        </w:div>
        <w:div w:id="894243028">
          <w:marLeft w:val="547"/>
          <w:marRight w:val="0"/>
          <w:marTop w:val="115"/>
          <w:marBottom w:val="0"/>
          <w:divBdr>
            <w:top w:val="none" w:sz="0" w:space="0" w:color="auto"/>
            <w:left w:val="none" w:sz="0" w:space="0" w:color="auto"/>
            <w:bottom w:val="none" w:sz="0" w:space="0" w:color="auto"/>
            <w:right w:val="none" w:sz="0" w:space="0" w:color="auto"/>
          </w:divBdr>
        </w:div>
        <w:div w:id="849493981">
          <w:marLeft w:val="1166"/>
          <w:marRight w:val="0"/>
          <w:marTop w:val="96"/>
          <w:marBottom w:val="0"/>
          <w:divBdr>
            <w:top w:val="none" w:sz="0" w:space="0" w:color="auto"/>
            <w:left w:val="none" w:sz="0" w:space="0" w:color="auto"/>
            <w:bottom w:val="none" w:sz="0" w:space="0" w:color="auto"/>
            <w:right w:val="none" w:sz="0" w:space="0" w:color="auto"/>
          </w:divBdr>
        </w:div>
        <w:div w:id="646514839">
          <w:marLeft w:val="1166"/>
          <w:marRight w:val="0"/>
          <w:marTop w:val="96"/>
          <w:marBottom w:val="0"/>
          <w:divBdr>
            <w:top w:val="none" w:sz="0" w:space="0" w:color="auto"/>
            <w:left w:val="none" w:sz="0" w:space="0" w:color="auto"/>
            <w:bottom w:val="none" w:sz="0" w:space="0" w:color="auto"/>
            <w:right w:val="none" w:sz="0" w:space="0" w:color="auto"/>
          </w:divBdr>
        </w:div>
        <w:div w:id="1764186422">
          <w:marLeft w:val="1166"/>
          <w:marRight w:val="0"/>
          <w:marTop w:val="96"/>
          <w:marBottom w:val="0"/>
          <w:divBdr>
            <w:top w:val="none" w:sz="0" w:space="0" w:color="auto"/>
            <w:left w:val="none" w:sz="0" w:space="0" w:color="auto"/>
            <w:bottom w:val="none" w:sz="0" w:space="0" w:color="auto"/>
            <w:right w:val="none" w:sz="0" w:space="0" w:color="auto"/>
          </w:divBdr>
        </w:div>
      </w:divsChild>
    </w:div>
    <w:div w:id="302122456">
      <w:bodyDiv w:val="1"/>
      <w:marLeft w:val="0"/>
      <w:marRight w:val="0"/>
      <w:marTop w:val="0"/>
      <w:marBottom w:val="0"/>
      <w:divBdr>
        <w:top w:val="none" w:sz="0" w:space="0" w:color="auto"/>
        <w:left w:val="none" w:sz="0" w:space="0" w:color="auto"/>
        <w:bottom w:val="none" w:sz="0" w:space="0" w:color="auto"/>
        <w:right w:val="none" w:sz="0" w:space="0" w:color="auto"/>
      </w:divBdr>
      <w:divsChild>
        <w:div w:id="150027322">
          <w:marLeft w:val="547"/>
          <w:marRight w:val="0"/>
          <w:marTop w:val="115"/>
          <w:marBottom w:val="0"/>
          <w:divBdr>
            <w:top w:val="none" w:sz="0" w:space="0" w:color="auto"/>
            <w:left w:val="none" w:sz="0" w:space="0" w:color="auto"/>
            <w:bottom w:val="none" w:sz="0" w:space="0" w:color="auto"/>
            <w:right w:val="none" w:sz="0" w:space="0" w:color="auto"/>
          </w:divBdr>
        </w:div>
        <w:div w:id="140971219">
          <w:marLeft w:val="1166"/>
          <w:marRight w:val="0"/>
          <w:marTop w:val="96"/>
          <w:marBottom w:val="0"/>
          <w:divBdr>
            <w:top w:val="none" w:sz="0" w:space="0" w:color="auto"/>
            <w:left w:val="none" w:sz="0" w:space="0" w:color="auto"/>
            <w:bottom w:val="none" w:sz="0" w:space="0" w:color="auto"/>
            <w:right w:val="none" w:sz="0" w:space="0" w:color="auto"/>
          </w:divBdr>
        </w:div>
        <w:div w:id="1906908872">
          <w:marLeft w:val="1166"/>
          <w:marRight w:val="0"/>
          <w:marTop w:val="96"/>
          <w:marBottom w:val="0"/>
          <w:divBdr>
            <w:top w:val="none" w:sz="0" w:space="0" w:color="auto"/>
            <w:left w:val="none" w:sz="0" w:space="0" w:color="auto"/>
            <w:bottom w:val="none" w:sz="0" w:space="0" w:color="auto"/>
            <w:right w:val="none" w:sz="0" w:space="0" w:color="auto"/>
          </w:divBdr>
        </w:div>
        <w:div w:id="37247638">
          <w:marLeft w:val="1166"/>
          <w:marRight w:val="0"/>
          <w:marTop w:val="96"/>
          <w:marBottom w:val="0"/>
          <w:divBdr>
            <w:top w:val="none" w:sz="0" w:space="0" w:color="auto"/>
            <w:left w:val="none" w:sz="0" w:space="0" w:color="auto"/>
            <w:bottom w:val="none" w:sz="0" w:space="0" w:color="auto"/>
            <w:right w:val="none" w:sz="0" w:space="0" w:color="auto"/>
          </w:divBdr>
        </w:div>
        <w:div w:id="266353612">
          <w:marLeft w:val="547"/>
          <w:marRight w:val="0"/>
          <w:marTop w:val="115"/>
          <w:marBottom w:val="0"/>
          <w:divBdr>
            <w:top w:val="none" w:sz="0" w:space="0" w:color="auto"/>
            <w:left w:val="none" w:sz="0" w:space="0" w:color="auto"/>
            <w:bottom w:val="none" w:sz="0" w:space="0" w:color="auto"/>
            <w:right w:val="none" w:sz="0" w:space="0" w:color="auto"/>
          </w:divBdr>
        </w:div>
        <w:div w:id="1098065386">
          <w:marLeft w:val="1166"/>
          <w:marRight w:val="0"/>
          <w:marTop w:val="96"/>
          <w:marBottom w:val="0"/>
          <w:divBdr>
            <w:top w:val="none" w:sz="0" w:space="0" w:color="auto"/>
            <w:left w:val="none" w:sz="0" w:space="0" w:color="auto"/>
            <w:bottom w:val="none" w:sz="0" w:space="0" w:color="auto"/>
            <w:right w:val="none" w:sz="0" w:space="0" w:color="auto"/>
          </w:divBdr>
        </w:div>
      </w:divsChild>
    </w:div>
    <w:div w:id="305202155">
      <w:bodyDiv w:val="1"/>
      <w:marLeft w:val="0"/>
      <w:marRight w:val="0"/>
      <w:marTop w:val="0"/>
      <w:marBottom w:val="0"/>
      <w:divBdr>
        <w:top w:val="none" w:sz="0" w:space="0" w:color="auto"/>
        <w:left w:val="none" w:sz="0" w:space="0" w:color="auto"/>
        <w:bottom w:val="none" w:sz="0" w:space="0" w:color="auto"/>
        <w:right w:val="none" w:sz="0" w:space="0" w:color="auto"/>
      </w:divBdr>
      <w:divsChild>
        <w:div w:id="1678339024">
          <w:marLeft w:val="547"/>
          <w:marRight w:val="0"/>
          <w:marTop w:val="115"/>
          <w:marBottom w:val="0"/>
          <w:divBdr>
            <w:top w:val="none" w:sz="0" w:space="0" w:color="auto"/>
            <w:left w:val="none" w:sz="0" w:space="0" w:color="auto"/>
            <w:bottom w:val="none" w:sz="0" w:space="0" w:color="auto"/>
            <w:right w:val="none" w:sz="0" w:space="0" w:color="auto"/>
          </w:divBdr>
        </w:div>
        <w:div w:id="1851797114">
          <w:marLeft w:val="1166"/>
          <w:marRight w:val="0"/>
          <w:marTop w:val="96"/>
          <w:marBottom w:val="0"/>
          <w:divBdr>
            <w:top w:val="none" w:sz="0" w:space="0" w:color="auto"/>
            <w:left w:val="none" w:sz="0" w:space="0" w:color="auto"/>
            <w:bottom w:val="none" w:sz="0" w:space="0" w:color="auto"/>
            <w:right w:val="none" w:sz="0" w:space="0" w:color="auto"/>
          </w:divBdr>
        </w:div>
        <w:div w:id="221790170">
          <w:marLeft w:val="1166"/>
          <w:marRight w:val="0"/>
          <w:marTop w:val="96"/>
          <w:marBottom w:val="0"/>
          <w:divBdr>
            <w:top w:val="none" w:sz="0" w:space="0" w:color="auto"/>
            <w:left w:val="none" w:sz="0" w:space="0" w:color="auto"/>
            <w:bottom w:val="none" w:sz="0" w:space="0" w:color="auto"/>
            <w:right w:val="none" w:sz="0" w:space="0" w:color="auto"/>
          </w:divBdr>
        </w:div>
        <w:div w:id="1317950554">
          <w:marLeft w:val="1166"/>
          <w:marRight w:val="0"/>
          <w:marTop w:val="96"/>
          <w:marBottom w:val="0"/>
          <w:divBdr>
            <w:top w:val="none" w:sz="0" w:space="0" w:color="auto"/>
            <w:left w:val="none" w:sz="0" w:space="0" w:color="auto"/>
            <w:bottom w:val="none" w:sz="0" w:space="0" w:color="auto"/>
            <w:right w:val="none" w:sz="0" w:space="0" w:color="auto"/>
          </w:divBdr>
        </w:div>
        <w:div w:id="1194919591">
          <w:marLeft w:val="1166"/>
          <w:marRight w:val="0"/>
          <w:marTop w:val="96"/>
          <w:marBottom w:val="0"/>
          <w:divBdr>
            <w:top w:val="none" w:sz="0" w:space="0" w:color="auto"/>
            <w:left w:val="none" w:sz="0" w:space="0" w:color="auto"/>
            <w:bottom w:val="none" w:sz="0" w:space="0" w:color="auto"/>
            <w:right w:val="none" w:sz="0" w:space="0" w:color="auto"/>
          </w:divBdr>
        </w:div>
        <w:div w:id="27922320">
          <w:marLeft w:val="547"/>
          <w:marRight w:val="0"/>
          <w:marTop w:val="115"/>
          <w:marBottom w:val="0"/>
          <w:divBdr>
            <w:top w:val="none" w:sz="0" w:space="0" w:color="auto"/>
            <w:left w:val="none" w:sz="0" w:space="0" w:color="auto"/>
            <w:bottom w:val="none" w:sz="0" w:space="0" w:color="auto"/>
            <w:right w:val="none" w:sz="0" w:space="0" w:color="auto"/>
          </w:divBdr>
        </w:div>
      </w:divsChild>
    </w:div>
    <w:div w:id="339548860">
      <w:bodyDiv w:val="1"/>
      <w:marLeft w:val="0"/>
      <w:marRight w:val="0"/>
      <w:marTop w:val="0"/>
      <w:marBottom w:val="0"/>
      <w:divBdr>
        <w:top w:val="none" w:sz="0" w:space="0" w:color="auto"/>
        <w:left w:val="none" w:sz="0" w:space="0" w:color="auto"/>
        <w:bottom w:val="none" w:sz="0" w:space="0" w:color="auto"/>
        <w:right w:val="none" w:sz="0" w:space="0" w:color="auto"/>
      </w:divBdr>
    </w:div>
    <w:div w:id="344937803">
      <w:bodyDiv w:val="1"/>
      <w:marLeft w:val="0"/>
      <w:marRight w:val="0"/>
      <w:marTop w:val="0"/>
      <w:marBottom w:val="0"/>
      <w:divBdr>
        <w:top w:val="none" w:sz="0" w:space="0" w:color="auto"/>
        <w:left w:val="none" w:sz="0" w:space="0" w:color="auto"/>
        <w:bottom w:val="none" w:sz="0" w:space="0" w:color="auto"/>
        <w:right w:val="none" w:sz="0" w:space="0" w:color="auto"/>
      </w:divBdr>
      <w:divsChild>
        <w:div w:id="884221639">
          <w:marLeft w:val="547"/>
          <w:marRight w:val="0"/>
          <w:marTop w:val="115"/>
          <w:marBottom w:val="0"/>
          <w:divBdr>
            <w:top w:val="none" w:sz="0" w:space="0" w:color="auto"/>
            <w:left w:val="none" w:sz="0" w:space="0" w:color="auto"/>
            <w:bottom w:val="none" w:sz="0" w:space="0" w:color="auto"/>
            <w:right w:val="none" w:sz="0" w:space="0" w:color="auto"/>
          </w:divBdr>
        </w:div>
        <w:div w:id="1224215097">
          <w:marLeft w:val="1166"/>
          <w:marRight w:val="0"/>
          <w:marTop w:val="96"/>
          <w:marBottom w:val="0"/>
          <w:divBdr>
            <w:top w:val="none" w:sz="0" w:space="0" w:color="auto"/>
            <w:left w:val="none" w:sz="0" w:space="0" w:color="auto"/>
            <w:bottom w:val="none" w:sz="0" w:space="0" w:color="auto"/>
            <w:right w:val="none" w:sz="0" w:space="0" w:color="auto"/>
          </w:divBdr>
        </w:div>
        <w:div w:id="435060469">
          <w:marLeft w:val="1166"/>
          <w:marRight w:val="0"/>
          <w:marTop w:val="96"/>
          <w:marBottom w:val="0"/>
          <w:divBdr>
            <w:top w:val="none" w:sz="0" w:space="0" w:color="auto"/>
            <w:left w:val="none" w:sz="0" w:space="0" w:color="auto"/>
            <w:bottom w:val="none" w:sz="0" w:space="0" w:color="auto"/>
            <w:right w:val="none" w:sz="0" w:space="0" w:color="auto"/>
          </w:divBdr>
        </w:div>
        <w:div w:id="736174156">
          <w:marLeft w:val="1166"/>
          <w:marRight w:val="0"/>
          <w:marTop w:val="96"/>
          <w:marBottom w:val="0"/>
          <w:divBdr>
            <w:top w:val="none" w:sz="0" w:space="0" w:color="auto"/>
            <w:left w:val="none" w:sz="0" w:space="0" w:color="auto"/>
            <w:bottom w:val="none" w:sz="0" w:space="0" w:color="auto"/>
            <w:right w:val="none" w:sz="0" w:space="0" w:color="auto"/>
          </w:divBdr>
        </w:div>
        <w:div w:id="2090544026">
          <w:marLeft w:val="547"/>
          <w:marRight w:val="0"/>
          <w:marTop w:val="115"/>
          <w:marBottom w:val="0"/>
          <w:divBdr>
            <w:top w:val="none" w:sz="0" w:space="0" w:color="auto"/>
            <w:left w:val="none" w:sz="0" w:space="0" w:color="auto"/>
            <w:bottom w:val="none" w:sz="0" w:space="0" w:color="auto"/>
            <w:right w:val="none" w:sz="0" w:space="0" w:color="auto"/>
          </w:divBdr>
        </w:div>
        <w:div w:id="1476677543">
          <w:marLeft w:val="1166"/>
          <w:marRight w:val="0"/>
          <w:marTop w:val="96"/>
          <w:marBottom w:val="0"/>
          <w:divBdr>
            <w:top w:val="none" w:sz="0" w:space="0" w:color="auto"/>
            <w:left w:val="none" w:sz="0" w:space="0" w:color="auto"/>
            <w:bottom w:val="none" w:sz="0" w:space="0" w:color="auto"/>
            <w:right w:val="none" w:sz="0" w:space="0" w:color="auto"/>
          </w:divBdr>
        </w:div>
        <w:div w:id="1944729891">
          <w:marLeft w:val="547"/>
          <w:marRight w:val="0"/>
          <w:marTop w:val="115"/>
          <w:marBottom w:val="0"/>
          <w:divBdr>
            <w:top w:val="none" w:sz="0" w:space="0" w:color="auto"/>
            <w:left w:val="none" w:sz="0" w:space="0" w:color="auto"/>
            <w:bottom w:val="none" w:sz="0" w:space="0" w:color="auto"/>
            <w:right w:val="none" w:sz="0" w:space="0" w:color="auto"/>
          </w:divBdr>
        </w:div>
        <w:div w:id="1487823721">
          <w:marLeft w:val="1166"/>
          <w:marRight w:val="0"/>
          <w:marTop w:val="96"/>
          <w:marBottom w:val="0"/>
          <w:divBdr>
            <w:top w:val="none" w:sz="0" w:space="0" w:color="auto"/>
            <w:left w:val="none" w:sz="0" w:space="0" w:color="auto"/>
            <w:bottom w:val="none" w:sz="0" w:space="0" w:color="auto"/>
            <w:right w:val="none" w:sz="0" w:space="0" w:color="auto"/>
          </w:divBdr>
        </w:div>
        <w:div w:id="1005478494">
          <w:marLeft w:val="547"/>
          <w:marRight w:val="0"/>
          <w:marTop w:val="115"/>
          <w:marBottom w:val="0"/>
          <w:divBdr>
            <w:top w:val="none" w:sz="0" w:space="0" w:color="auto"/>
            <w:left w:val="none" w:sz="0" w:space="0" w:color="auto"/>
            <w:bottom w:val="none" w:sz="0" w:space="0" w:color="auto"/>
            <w:right w:val="none" w:sz="0" w:space="0" w:color="auto"/>
          </w:divBdr>
        </w:div>
        <w:div w:id="1294823235">
          <w:marLeft w:val="1166"/>
          <w:marRight w:val="0"/>
          <w:marTop w:val="96"/>
          <w:marBottom w:val="0"/>
          <w:divBdr>
            <w:top w:val="none" w:sz="0" w:space="0" w:color="auto"/>
            <w:left w:val="none" w:sz="0" w:space="0" w:color="auto"/>
            <w:bottom w:val="none" w:sz="0" w:space="0" w:color="auto"/>
            <w:right w:val="none" w:sz="0" w:space="0" w:color="auto"/>
          </w:divBdr>
        </w:div>
      </w:divsChild>
    </w:div>
    <w:div w:id="358362724">
      <w:bodyDiv w:val="1"/>
      <w:marLeft w:val="0"/>
      <w:marRight w:val="0"/>
      <w:marTop w:val="0"/>
      <w:marBottom w:val="0"/>
      <w:divBdr>
        <w:top w:val="none" w:sz="0" w:space="0" w:color="auto"/>
        <w:left w:val="none" w:sz="0" w:space="0" w:color="auto"/>
        <w:bottom w:val="none" w:sz="0" w:space="0" w:color="auto"/>
        <w:right w:val="none" w:sz="0" w:space="0" w:color="auto"/>
      </w:divBdr>
    </w:div>
    <w:div w:id="360976014">
      <w:bodyDiv w:val="1"/>
      <w:marLeft w:val="0"/>
      <w:marRight w:val="0"/>
      <w:marTop w:val="0"/>
      <w:marBottom w:val="0"/>
      <w:divBdr>
        <w:top w:val="none" w:sz="0" w:space="0" w:color="auto"/>
        <w:left w:val="none" w:sz="0" w:space="0" w:color="auto"/>
        <w:bottom w:val="none" w:sz="0" w:space="0" w:color="auto"/>
        <w:right w:val="none" w:sz="0" w:space="0" w:color="auto"/>
      </w:divBdr>
      <w:divsChild>
        <w:div w:id="730737561">
          <w:marLeft w:val="547"/>
          <w:marRight w:val="0"/>
          <w:marTop w:val="96"/>
          <w:marBottom w:val="0"/>
          <w:divBdr>
            <w:top w:val="none" w:sz="0" w:space="0" w:color="auto"/>
            <w:left w:val="none" w:sz="0" w:space="0" w:color="auto"/>
            <w:bottom w:val="none" w:sz="0" w:space="0" w:color="auto"/>
            <w:right w:val="none" w:sz="0" w:space="0" w:color="auto"/>
          </w:divBdr>
        </w:div>
        <w:div w:id="2071029995">
          <w:marLeft w:val="547"/>
          <w:marRight w:val="0"/>
          <w:marTop w:val="96"/>
          <w:marBottom w:val="0"/>
          <w:divBdr>
            <w:top w:val="none" w:sz="0" w:space="0" w:color="auto"/>
            <w:left w:val="none" w:sz="0" w:space="0" w:color="auto"/>
            <w:bottom w:val="none" w:sz="0" w:space="0" w:color="auto"/>
            <w:right w:val="none" w:sz="0" w:space="0" w:color="auto"/>
          </w:divBdr>
        </w:div>
        <w:div w:id="1355770666">
          <w:marLeft w:val="547"/>
          <w:marRight w:val="0"/>
          <w:marTop w:val="96"/>
          <w:marBottom w:val="0"/>
          <w:divBdr>
            <w:top w:val="none" w:sz="0" w:space="0" w:color="auto"/>
            <w:left w:val="none" w:sz="0" w:space="0" w:color="auto"/>
            <w:bottom w:val="none" w:sz="0" w:space="0" w:color="auto"/>
            <w:right w:val="none" w:sz="0" w:space="0" w:color="auto"/>
          </w:divBdr>
        </w:div>
        <w:div w:id="1560824528">
          <w:marLeft w:val="1166"/>
          <w:marRight w:val="0"/>
          <w:marTop w:val="77"/>
          <w:marBottom w:val="0"/>
          <w:divBdr>
            <w:top w:val="none" w:sz="0" w:space="0" w:color="auto"/>
            <w:left w:val="none" w:sz="0" w:space="0" w:color="auto"/>
            <w:bottom w:val="none" w:sz="0" w:space="0" w:color="auto"/>
            <w:right w:val="none" w:sz="0" w:space="0" w:color="auto"/>
          </w:divBdr>
        </w:div>
        <w:div w:id="1845783040">
          <w:marLeft w:val="1166"/>
          <w:marRight w:val="0"/>
          <w:marTop w:val="77"/>
          <w:marBottom w:val="0"/>
          <w:divBdr>
            <w:top w:val="none" w:sz="0" w:space="0" w:color="auto"/>
            <w:left w:val="none" w:sz="0" w:space="0" w:color="auto"/>
            <w:bottom w:val="none" w:sz="0" w:space="0" w:color="auto"/>
            <w:right w:val="none" w:sz="0" w:space="0" w:color="auto"/>
          </w:divBdr>
        </w:div>
        <w:div w:id="1024403921">
          <w:marLeft w:val="547"/>
          <w:marRight w:val="0"/>
          <w:marTop w:val="96"/>
          <w:marBottom w:val="0"/>
          <w:divBdr>
            <w:top w:val="none" w:sz="0" w:space="0" w:color="auto"/>
            <w:left w:val="none" w:sz="0" w:space="0" w:color="auto"/>
            <w:bottom w:val="none" w:sz="0" w:space="0" w:color="auto"/>
            <w:right w:val="none" w:sz="0" w:space="0" w:color="auto"/>
          </w:divBdr>
        </w:div>
        <w:div w:id="653532581">
          <w:marLeft w:val="1166"/>
          <w:marRight w:val="0"/>
          <w:marTop w:val="86"/>
          <w:marBottom w:val="0"/>
          <w:divBdr>
            <w:top w:val="none" w:sz="0" w:space="0" w:color="auto"/>
            <w:left w:val="none" w:sz="0" w:space="0" w:color="auto"/>
            <w:bottom w:val="none" w:sz="0" w:space="0" w:color="auto"/>
            <w:right w:val="none" w:sz="0" w:space="0" w:color="auto"/>
          </w:divBdr>
        </w:div>
        <w:div w:id="1534269670">
          <w:marLeft w:val="1166"/>
          <w:marRight w:val="0"/>
          <w:marTop w:val="86"/>
          <w:marBottom w:val="0"/>
          <w:divBdr>
            <w:top w:val="none" w:sz="0" w:space="0" w:color="auto"/>
            <w:left w:val="none" w:sz="0" w:space="0" w:color="auto"/>
            <w:bottom w:val="none" w:sz="0" w:space="0" w:color="auto"/>
            <w:right w:val="none" w:sz="0" w:space="0" w:color="auto"/>
          </w:divBdr>
        </w:div>
        <w:div w:id="893586634">
          <w:marLeft w:val="1166"/>
          <w:marRight w:val="0"/>
          <w:marTop w:val="86"/>
          <w:marBottom w:val="0"/>
          <w:divBdr>
            <w:top w:val="none" w:sz="0" w:space="0" w:color="auto"/>
            <w:left w:val="none" w:sz="0" w:space="0" w:color="auto"/>
            <w:bottom w:val="none" w:sz="0" w:space="0" w:color="auto"/>
            <w:right w:val="none" w:sz="0" w:space="0" w:color="auto"/>
          </w:divBdr>
        </w:div>
        <w:div w:id="794562813">
          <w:marLeft w:val="1166"/>
          <w:marRight w:val="0"/>
          <w:marTop w:val="86"/>
          <w:marBottom w:val="0"/>
          <w:divBdr>
            <w:top w:val="none" w:sz="0" w:space="0" w:color="auto"/>
            <w:left w:val="none" w:sz="0" w:space="0" w:color="auto"/>
            <w:bottom w:val="none" w:sz="0" w:space="0" w:color="auto"/>
            <w:right w:val="none" w:sz="0" w:space="0" w:color="auto"/>
          </w:divBdr>
        </w:div>
        <w:div w:id="736128059">
          <w:marLeft w:val="1166"/>
          <w:marRight w:val="0"/>
          <w:marTop w:val="86"/>
          <w:marBottom w:val="0"/>
          <w:divBdr>
            <w:top w:val="none" w:sz="0" w:space="0" w:color="auto"/>
            <w:left w:val="none" w:sz="0" w:space="0" w:color="auto"/>
            <w:bottom w:val="none" w:sz="0" w:space="0" w:color="auto"/>
            <w:right w:val="none" w:sz="0" w:space="0" w:color="auto"/>
          </w:divBdr>
        </w:div>
        <w:div w:id="2022658711">
          <w:marLeft w:val="1166"/>
          <w:marRight w:val="0"/>
          <w:marTop w:val="86"/>
          <w:marBottom w:val="0"/>
          <w:divBdr>
            <w:top w:val="none" w:sz="0" w:space="0" w:color="auto"/>
            <w:left w:val="none" w:sz="0" w:space="0" w:color="auto"/>
            <w:bottom w:val="none" w:sz="0" w:space="0" w:color="auto"/>
            <w:right w:val="none" w:sz="0" w:space="0" w:color="auto"/>
          </w:divBdr>
        </w:div>
      </w:divsChild>
    </w:div>
    <w:div w:id="361787303">
      <w:bodyDiv w:val="1"/>
      <w:marLeft w:val="0"/>
      <w:marRight w:val="0"/>
      <w:marTop w:val="0"/>
      <w:marBottom w:val="0"/>
      <w:divBdr>
        <w:top w:val="none" w:sz="0" w:space="0" w:color="auto"/>
        <w:left w:val="none" w:sz="0" w:space="0" w:color="auto"/>
        <w:bottom w:val="none" w:sz="0" w:space="0" w:color="auto"/>
        <w:right w:val="none" w:sz="0" w:space="0" w:color="auto"/>
      </w:divBdr>
      <w:divsChild>
        <w:div w:id="1650792065">
          <w:marLeft w:val="547"/>
          <w:marRight w:val="0"/>
          <w:marTop w:val="115"/>
          <w:marBottom w:val="0"/>
          <w:divBdr>
            <w:top w:val="none" w:sz="0" w:space="0" w:color="auto"/>
            <w:left w:val="none" w:sz="0" w:space="0" w:color="auto"/>
            <w:bottom w:val="none" w:sz="0" w:space="0" w:color="auto"/>
            <w:right w:val="none" w:sz="0" w:space="0" w:color="auto"/>
          </w:divBdr>
        </w:div>
        <w:div w:id="1491629622">
          <w:marLeft w:val="1166"/>
          <w:marRight w:val="0"/>
          <w:marTop w:val="96"/>
          <w:marBottom w:val="0"/>
          <w:divBdr>
            <w:top w:val="none" w:sz="0" w:space="0" w:color="auto"/>
            <w:left w:val="none" w:sz="0" w:space="0" w:color="auto"/>
            <w:bottom w:val="none" w:sz="0" w:space="0" w:color="auto"/>
            <w:right w:val="none" w:sz="0" w:space="0" w:color="auto"/>
          </w:divBdr>
        </w:div>
        <w:div w:id="1880388736">
          <w:marLeft w:val="547"/>
          <w:marRight w:val="0"/>
          <w:marTop w:val="115"/>
          <w:marBottom w:val="0"/>
          <w:divBdr>
            <w:top w:val="none" w:sz="0" w:space="0" w:color="auto"/>
            <w:left w:val="none" w:sz="0" w:space="0" w:color="auto"/>
            <w:bottom w:val="none" w:sz="0" w:space="0" w:color="auto"/>
            <w:right w:val="none" w:sz="0" w:space="0" w:color="auto"/>
          </w:divBdr>
        </w:div>
        <w:div w:id="865562470">
          <w:marLeft w:val="1166"/>
          <w:marRight w:val="0"/>
          <w:marTop w:val="96"/>
          <w:marBottom w:val="0"/>
          <w:divBdr>
            <w:top w:val="none" w:sz="0" w:space="0" w:color="auto"/>
            <w:left w:val="none" w:sz="0" w:space="0" w:color="auto"/>
            <w:bottom w:val="none" w:sz="0" w:space="0" w:color="auto"/>
            <w:right w:val="none" w:sz="0" w:space="0" w:color="auto"/>
          </w:divBdr>
        </w:div>
        <w:div w:id="417749791">
          <w:marLeft w:val="1166"/>
          <w:marRight w:val="0"/>
          <w:marTop w:val="96"/>
          <w:marBottom w:val="0"/>
          <w:divBdr>
            <w:top w:val="none" w:sz="0" w:space="0" w:color="auto"/>
            <w:left w:val="none" w:sz="0" w:space="0" w:color="auto"/>
            <w:bottom w:val="none" w:sz="0" w:space="0" w:color="auto"/>
            <w:right w:val="none" w:sz="0" w:space="0" w:color="auto"/>
          </w:divBdr>
        </w:div>
        <w:div w:id="2125927537">
          <w:marLeft w:val="1166"/>
          <w:marRight w:val="0"/>
          <w:marTop w:val="96"/>
          <w:marBottom w:val="0"/>
          <w:divBdr>
            <w:top w:val="none" w:sz="0" w:space="0" w:color="auto"/>
            <w:left w:val="none" w:sz="0" w:space="0" w:color="auto"/>
            <w:bottom w:val="none" w:sz="0" w:space="0" w:color="auto"/>
            <w:right w:val="none" w:sz="0" w:space="0" w:color="auto"/>
          </w:divBdr>
        </w:div>
        <w:div w:id="1624657169">
          <w:marLeft w:val="1166"/>
          <w:marRight w:val="0"/>
          <w:marTop w:val="96"/>
          <w:marBottom w:val="0"/>
          <w:divBdr>
            <w:top w:val="none" w:sz="0" w:space="0" w:color="auto"/>
            <w:left w:val="none" w:sz="0" w:space="0" w:color="auto"/>
            <w:bottom w:val="none" w:sz="0" w:space="0" w:color="auto"/>
            <w:right w:val="none" w:sz="0" w:space="0" w:color="auto"/>
          </w:divBdr>
        </w:div>
      </w:divsChild>
    </w:div>
    <w:div w:id="380599140">
      <w:bodyDiv w:val="1"/>
      <w:marLeft w:val="0"/>
      <w:marRight w:val="0"/>
      <w:marTop w:val="0"/>
      <w:marBottom w:val="0"/>
      <w:divBdr>
        <w:top w:val="none" w:sz="0" w:space="0" w:color="auto"/>
        <w:left w:val="none" w:sz="0" w:space="0" w:color="auto"/>
        <w:bottom w:val="none" w:sz="0" w:space="0" w:color="auto"/>
        <w:right w:val="none" w:sz="0" w:space="0" w:color="auto"/>
      </w:divBdr>
      <w:divsChild>
        <w:div w:id="1781484749">
          <w:marLeft w:val="547"/>
          <w:marRight w:val="0"/>
          <w:marTop w:val="115"/>
          <w:marBottom w:val="0"/>
          <w:divBdr>
            <w:top w:val="none" w:sz="0" w:space="0" w:color="auto"/>
            <w:left w:val="none" w:sz="0" w:space="0" w:color="auto"/>
            <w:bottom w:val="none" w:sz="0" w:space="0" w:color="auto"/>
            <w:right w:val="none" w:sz="0" w:space="0" w:color="auto"/>
          </w:divBdr>
        </w:div>
        <w:div w:id="1416825716">
          <w:marLeft w:val="1166"/>
          <w:marRight w:val="0"/>
          <w:marTop w:val="96"/>
          <w:marBottom w:val="0"/>
          <w:divBdr>
            <w:top w:val="none" w:sz="0" w:space="0" w:color="auto"/>
            <w:left w:val="none" w:sz="0" w:space="0" w:color="auto"/>
            <w:bottom w:val="none" w:sz="0" w:space="0" w:color="auto"/>
            <w:right w:val="none" w:sz="0" w:space="0" w:color="auto"/>
          </w:divBdr>
        </w:div>
        <w:div w:id="1601765480">
          <w:marLeft w:val="1166"/>
          <w:marRight w:val="0"/>
          <w:marTop w:val="96"/>
          <w:marBottom w:val="0"/>
          <w:divBdr>
            <w:top w:val="none" w:sz="0" w:space="0" w:color="auto"/>
            <w:left w:val="none" w:sz="0" w:space="0" w:color="auto"/>
            <w:bottom w:val="none" w:sz="0" w:space="0" w:color="auto"/>
            <w:right w:val="none" w:sz="0" w:space="0" w:color="auto"/>
          </w:divBdr>
        </w:div>
        <w:div w:id="545530689">
          <w:marLeft w:val="1800"/>
          <w:marRight w:val="0"/>
          <w:marTop w:val="77"/>
          <w:marBottom w:val="0"/>
          <w:divBdr>
            <w:top w:val="none" w:sz="0" w:space="0" w:color="auto"/>
            <w:left w:val="none" w:sz="0" w:space="0" w:color="auto"/>
            <w:bottom w:val="none" w:sz="0" w:space="0" w:color="auto"/>
            <w:right w:val="none" w:sz="0" w:space="0" w:color="auto"/>
          </w:divBdr>
        </w:div>
        <w:div w:id="716664236">
          <w:marLeft w:val="1800"/>
          <w:marRight w:val="0"/>
          <w:marTop w:val="77"/>
          <w:marBottom w:val="0"/>
          <w:divBdr>
            <w:top w:val="none" w:sz="0" w:space="0" w:color="auto"/>
            <w:left w:val="none" w:sz="0" w:space="0" w:color="auto"/>
            <w:bottom w:val="none" w:sz="0" w:space="0" w:color="auto"/>
            <w:right w:val="none" w:sz="0" w:space="0" w:color="auto"/>
          </w:divBdr>
        </w:div>
      </w:divsChild>
    </w:div>
    <w:div w:id="385613868">
      <w:bodyDiv w:val="1"/>
      <w:marLeft w:val="0"/>
      <w:marRight w:val="0"/>
      <w:marTop w:val="0"/>
      <w:marBottom w:val="0"/>
      <w:divBdr>
        <w:top w:val="none" w:sz="0" w:space="0" w:color="auto"/>
        <w:left w:val="none" w:sz="0" w:space="0" w:color="auto"/>
        <w:bottom w:val="none" w:sz="0" w:space="0" w:color="auto"/>
        <w:right w:val="none" w:sz="0" w:space="0" w:color="auto"/>
      </w:divBdr>
      <w:divsChild>
        <w:div w:id="893348748">
          <w:marLeft w:val="547"/>
          <w:marRight w:val="0"/>
          <w:marTop w:val="115"/>
          <w:marBottom w:val="0"/>
          <w:divBdr>
            <w:top w:val="none" w:sz="0" w:space="0" w:color="auto"/>
            <w:left w:val="none" w:sz="0" w:space="0" w:color="auto"/>
            <w:bottom w:val="none" w:sz="0" w:space="0" w:color="auto"/>
            <w:right w:val="none" w:sz="0" w:space="0" w:color="auto"/>
          </w:divBdr>
        </w:div>
        <w:div w:id="623998124">
          <w:marLeft w:val="547"/>
          <w:marRight w:val="0"/>
          <w:marTop w:val="115"/>
          <w:marBottom w:val="0"/>
          <w:divBdr>
            <w:top w:val="none" w:sz="0" w:space="0" w:color="auto"/>
            <w:left w:val="none" w:sz="0" w:space="0" w:color="auto"/>
            <w:bottom w:val="none" w:sz="0" w:space="0" w:color="auto"/>
            <w:right w:val="none" w:sz="0" w:space="0" w:color="auto"/>
          </w:divBdr>
        </w:div>
        <w:div w:id="5912612">
          <w:marLeft w:val="547"/>
          <w:marRight w:val="0"/>
          <w:marTop w:val="115"/>
          <w:marBottom w:val="0"/>
          <w:divBdr>
            <w:top w:val="none" w:sz="0" w:space="0" w:color="auto"/>
            <w:left w:val="none" w:sz="0" w:space="0" w:color="auto"/>
            <w:bottom w:val="none" w:sz="0" w:space="0" w:color="auto"/>
            <w:right w:val="none" w:sz="0" w:space="0" w:color="auto"/>
          </w:divBdr>
        </w:div>
        <w:div w:id="916134867">
          <w:marLeft w:val="1166"/>
          <w:marRight w:val="0"/>
          <w:marTop w:val="96"/>
          <w:marBottom w:val="0"/>
          <w:divBdr>
            <w:top w:val="none" w:sz="0" w:space="0" w:color="auto"/>
            <w:left w:val="none" w:sz="0" w:space="0" w:color="auto"/>
            <w:bottom w:val="none" w:sz="0" w:space="0" w:color="auto"/>
            <w:right w:val="none" w:sz="0" w:space="0" w:color="auto"/>
          </w:divBdr>
        </w:div>
        <w:div w:id="1940793449">
          <w:marLeft w:val="1166"/>
          <w:marRight w:val="0"/>
          <w:marTop w:val="96"/>
          <w:marBottom w:val="0"/>
          <w:divBdr>
            <w:top w:val="none" w:sz="0" w:space="0" w:color="auto"/>
            <w:left w:val="none" w:sz="0" w:space="0" w:color="auto"/>
            <w:bottom w:val="none" w:sz="0" w:space="0" w:color="auto"/>
            <w:right w:val="none" w:sz="0" w:space="0" w:color="auto"/>
          </w:divBdr>
        </w:div>
        <w:div w:id="1538346968">
          <w:marLeft w:val="547"/>
          <w:marRight w:val="0"/>
          <w:marTop w:val="115"/>
          <w:marBottom w:val="0"/>
          <w:divBdr>
            <w:top w:val="none" w:sz="0" w:space="0" w:color="auto"/>
            <w:left w:val="none" w:sz="0" w:space="0" w:color="auto"/>
            <w:bottom w:val="none" w:sz="0" w:space="0" w:color="auto"/>
            <w:right w:val="none" w:sz="0" w:space="0" w:color="auto"/>
          </w:divBdr>
        </w:div>
        <w:div w:id="287131309">
          <w:marLeft w:val="1166"/>
          <w:marRight w:val="0"/>
          <w:marTop w:val="96"/>
          <w:marBottom w:val="0"/>
          <w:divBdr>
            <w:top w:val="none" w:sz="0" w:space="0" w:color="auto"/>
            <w:left w:val="none" w:sz="0" w:space="0" w:color="auto"/>
            <w:bottom w:val="none" w:sz="0" w:space="0" w:color="auto"/>
            <w:right w:val="none" w:sz="0" w:space="0" w:color="auto"/>
          </w:divBdr>
        </w:div>
        <w:div w:id="492768184">
          <w:marLeft w:val="1166"/>
          <w:marRight w:val="0"/>
          <w:marTop w:val="96"/>
          <w:marBottom w:val="0"/>
          <w:divBdr>
            <w:top w:val="none" w:sz="0" w:space="0" w:color="auto"/>
            <w:left w:val="none" w:sz="0" w:space="0" w:color="auto"/>
            <w:bottom w:val="none" w:sz="0" w:space="0" w:color="auto"/>
            <w:right w:val="none" w:sz="0" w:space="0" w:color="auto"/>
          </w:divBdr>
        </w:div>
      </w:divsChild>
    </w:div>
    <w:div w:id="402141447">
      <w:bodyDiv w:val="1"/>
      <w:marLeft w:val="0"/>
      <w:marRight w:val="0"/>
      <w:marTop w:val="0"/>
      <w:marBottom w:val="0"/>
      <w:divBdr>
        <w:top w:val="none" w:sz="0" w:space="0" w:color="auto"/>
        <w:left w:val="none" w:sz="0" w:space="0" w:color="auto"/>
        <w:bottom w:val="none" w:sz="0" w:space="0" w:color="auto"/>
        <w:right w:val="none" w:sz="0" w:space="0" w:color="auto"/>
      </w:divBdr>
      <w:divsChild>
        <w:div w:id="920070065">
          <w:marLeft w:val="547"/>
          <w:marRight w:val="0"/>
          <w:marTop w:val="115"/>
          <w:marBottom w:val="0"/>
          <w:divBdr>
            <w:top w:val="none" w:sz="0" w:space="0" w:color="auto"/>
            <w:left w:val="none" w:sz="0" w:space="0" w:color="auto"/>
            <w:bottom w:val="none" w:sz="0" w:space="0" w:color="auto"/>
            <w:right w:val="none" w:sz="0" w:space="0" w:color="auto"/>
          </w:divBdr>
        </w:div>
        <w:div w:id="286354261">
          <w:marLeft w:val="547"/>
          <w:marRight w:val="0"/>
          <w:marTop w:val="115"/>
          <w:marBottom w:val="0"/>
          <w:divBdr>
            <w:top w:val="none" w:sz="0" w:space="0" w:color="auto"/>
            <w:left w:val="none" w:sz="0" w:space="0" w:color="auto"/>
            <w:bottom w:val="none" w:sz="0" w:space="0" w:color="auto"/>
            <w:right w:val="none" w:sz="0" w:space="0" w:color="auto"/>
          </w:divBdr>
        </w:div>
        <w:div w:id="1025786527">
          <w:marLeft w:val="547"/>
          <w:marRight w:val="0"/>
          <w:marTop w:val="115"/>
          <w:marBottom w:val="0"/>
          <w:divBdr>
            <w:top w:val="none" w:sz="0" w:space="0" w:color="auto"/>
            <w:left w:val="none" w:sz="0" w:space="0" w:color="auto"/>
            <w:bottom w:val="none" w:sz="0" w:space="0" w:color="auto"/>
            <w:right w:val="none" w:sz="0" w:space="0" w:color="auto"/>
          </w:divBdr>
        </w:div>
        <w:div w:id="1050156423">
          <w:marLeft w:val="1166"/>
          <w:marRight w:val="0"/>
          <w:marTop w:val="96"/>
          <w:marBottom w:val="0"/>
          <w:divBdr>
            <w:top w:val="none" w:sz="0" w:space="0" w:color="auto"/>
            <w:left w:val="none" w:sz="0" w:space="0" w:color="auto"/>
            <w:bottom w:val="none" w:sz="0" w:space="0" w:color="auto"/>
            <w:right w:val="none" w:sz="0" w:space="0" w:color="auto"/>
          </w:divBdr>
        </w:div>
        <w:div w:id="1299995214">
          <w:marLeft w:val="547"/>
          <w:marRight w:val="0"/>
          <w:marTop w:val="115"/>
          <w:marBottom w:val="0"/>
          <w:divBdr>
            <w:top w:val="none" w:sz="0" w:space="0" w:color="auto"/>
            <w:left w:val="none" w:sz="0" w:space="0" w:color="auto"/>
            <w:bottom w:val="none" w:sz="0" w:space="0" w:color="auto"/>
            <w:right w:val="none" w:sz="0" w:space="0" w:color="auto"/>
          </w:divBdr>
        </w:div>
        <w:div w:id="1953705777">
          <w:marLeft w:val="547"/>
          <w:marRight w:val="0"/>
          <w:marTop w:val="115"/>
          <w:marBottom w:val="0"/>
          <w:divBdr>
            <w:top w:val="none" w:sz="0" w:space="0" w:color="auto"/>
            <w:left w:val="none" w:sz="0" w:space="0" w:color="auto"/>
            <w:bottom w:val="none" w:sz="0" w:space="0" w:color="auto"/>
            <w:right w:val="none" w:sz="0" w:space="0" w:color="auto"/>
          </w:divBdr>
        </w:div>
        <w:div w:id="1446315603">
          <w:marLeft w:val="547"/>
          <w:marRight w:val="0"/>
          <w:marTop w:val="115"/>
          <w:marBottom w:val="0"/>
          <w:divBdr>
            <w:top w:val="none" w:sz="0" w:space="0" w:color="auto"/>
            <w:left w:val="none" w:sz="0" w:space="0" w:color="auto"/>
            <w:bottom w:val="none" w:sz="0" w:space="0" w:color="auto"/>
            <w:right w:val="none" w:sz="0" w:space="0" w:color="auto"/>
          </w:divBdr>
        </w:div>
      </w:divsChild>
    </w:div>
    <w:div w:id="402488925">
      <w:bodyDiv w:val="1"/>
      <w:marLeft w:val="0"/>
      <w:marRight w:val="0"/>
      <w:marTop w:val="0"/>
      <w:marBottom w:val="0"/>
      <w:divBdr>
        <w:top w:val="none" w:sz="0" w:space="0" w:color="auto"/>
        <w:left w:val="none" w:sz="0" w:space="0" w:color="auto"/>
        <w:bottom w:val="none" w:sz="0" w:space="0" w:color="auto"/>
        <w:right w:val="none" w:sz="0" w:space="0" w:color="auto"/>
      </w:divBdr>
      <w:divsChild>
        <w:div w:id="2041129775">
          <w:marLeft w:val="1166"/>
          <w:marRight w:val="0"/>
          <w:marTop w:val="96"/>
          <w:marBottom w:val="0"/>
          <w:divBdr>
            <w:top w:val="none" w:sz="0" w:space="0" w:color="auto"/>
            <w:left w:val="none" w:sz="0" w:space="0" w:color="auto"/>
            <w:bottom w:val="none" w:sz="0" w:space="0" w:color="auto"/>
            <w:right w:val="none" w:sz="0" w:space="0" w:color="auto"/>
          </w:divBdr>
        </w:div>
        <w:div w:id="113797462">
          <w:marLeft w:val="1166"/>
          <w:marRight w:val="0"/>
          <w:marTop w:val="96"/>
          <w:marBottom w:val="0"/>
          <w:divBdr>
            <w:top w:val="none" w:sz="0" w:space="0" w:color="auto"/>
            <w:left w:val="none" w:sz="0" w:space="0" w:color="auto"/>
            <w:bottom w:val="none" w:sz="0" w:space="0" w:color="auto"/>
            <w:right w:val="none" w:sz="0" w:space="0" w:color="auto"/>
          </w:divBdr>
        </w:div>
        <w:div w:id="103307307">
          <w:marLeft w:val="1166"/>
          <w:marRight w:val="0"/>
          <w:marTop w:val="96"/>
          <w:marBottom w:val="240"/>
          <w:divBdr>
            <w:top w:val="none" w:sz="0" w:space="0" w:color="auto"/>
            <w:left w:val="none" w:sz="0" w:space="0" w:color="auto"/>
            <w:bottom w:val="none" w:sz="0" w:space="0" w:color="auto"/>
            <w:right w:val="none" w:sz="0" w:space="0" w:color="auto"/>
          </w:divBdr>
        </w:div>
      </w:divsChild>
    </w:div>
    <w:div w:id="402678219">
      <w:bodyDiv w:val="1"/>
      <w:marLeft w:val="0"/>
      <w:marRight w:val="0"/>
      <w:marTop w:val="0"/>
      <w:marBottom w:val="0"/>
      <w:divBdr>
        <w:top w:val="none" w:sz="0" w:space="0" w:color="auto"/>
        <w:left w:val="none" w:sz="0" w:space="0" w:color="auto"/>
        <w:bottom w:val="none" w:sz="0" w:space="0" w:color="auto"/>
        <w:right w:val="none" w:sz="0" w:space="0" w:color="auto"/>
      </w:divBdr>
      <w:divsChild>
        <w:div w:id="2117095417">
          <w:marLeft w:val="547"/>
          <w:marRight w:val="0"/>
          <w:marTop w:val="106"/>
          <w:marBottom w:val="480"/>
          <w:divBdr>
            <w:top w:val="none" w:sz="0" w:space="0" w:color="auto"/>
            <w:left w:val="none" w:sz="0" w:space="0" w:color="auto"/>
            <w:bottom w:val="none" w:sz="0" w:space="0" w:color="auto"/>
            <w:right w:val="none" w:sz="0" w:space="0" w:color="auto"/>
          </w:divBdr>
        </w:div>
        <w:div w:id="782531908">
          <w:marLeft w:val="547"/>
          <w:marRight w:val="0"/>
          <w:marTop w:val="106"/>
          <w:marBottom w:val="0"/>
          <w:divBdr>
            <w:top w:val="none" w:sz="0" w:space="0" w:color="auto"/>
            <w:left w:val="none" w:sz="0" w:space="0" w:color="auto"/>
            <w:bottom w:val="none" w:sz="0" w:space="0" w:color="auto"/>
            <w:right w:val="none" w:sz="0" w:space="0" w:color="auto"/>
          </w:divBdr>
        </w:div>
        <w:div w:id="1776319229">
          <w:marLeft w:val="1166"/>
          <w:marRight w:val="0"/>
          <w:marTop w:val="77"/>
          <w:marBottom w:val="0"/>
          <w:divBdr>
            <w:top w:val="none" w:sz="0" w:space="0" w:color="auto"/>
            <w:left w:val="none" w:sz="0" w:space="0" w:color="auto"/>
            <w:bottom w:val="none" w:sz="0" w:space="0" w:color="auto"/>
            <w:right w:val="none" w:sz="0" w:space="0" w:color="auto"/>
          </w:divBdr>
        </w:div>
        <w:div w:id="328607124">
          <w:marLeft w:val="1166"/>
          <w:marRight w:val="0"/>
          <w:marTop w:val="86"/>
          <w:marBottom w:val="240"/>
          <w:divBdr>
            <w:top w:val="none" w:sz="0" w:space="0" w:color="auto"/>
            <w:left w:val="none" w:sz="0" w:space="0" w:color="auto"/>
            <w:bottom w:val="none" w:sz="0" w:space="0" w:color="auto"/>
            <w:right w:val="none" w:sz="0" w:space="0" w:color="auto"/>
          </w:divBdr>
        </w:div>
        <w:div w:id="1185898947">
          <w:marLeft w:val="547"/>
          <w:marRight w:val="0"/>
          <w:marTop w:val="106"/>
          <w:marBottom w:val="0"/>
          <w:divBdr>
            <w:top w:val="none" w:sz="0" w:space="0" w:color="auto"/>
            <w:left w:val="none" w:sz="0" w:space="0" w:color="auto"/>
            <w:bottom w:val="none" w:sz="0" w:space="0" w:color="auto"/>
            <w:right w:val="none" w:sz="0" w:space="0" w:color="auto"/>
          </w:divBdr>
        </w:div>
      </w:divsChild>
    </w:div>
    <w:div w:id="421921003">
      <w:bodyDiv w:val="1"/>
      <w:marLeft w:val="0"/>
      <w:marRight w:val="0"/>
      <w:marTop w:val="0"/>
      <w:marBottom w:val="0"/>
      <w:divBdr>
        <w:top w:val="none" w:sz="0" w:space="0" w:color="auto"/>
        <w:left w:val="none" w:sz="0" w:space="0" w:color="auto"/>
        <w:bottom w:val="none" w:sz="0" w:space="0" w:color="auto"/>
        <w:right w:val="none" w:sz="0" w:space="0" w:color="auto"/>
      </w:divBdr>
      <w:divsChild>
        <w:div w:id="359672611">
          <w:marLeft w:val="547"/>
          <w:marRight w:val="0"/>
          <w:marTop w:val="115"/>
          <w:marBottom w:val="0"/>
          <w:divBdr>
            <w:top w:val="none" w:sz="0" w:space="0" w:color="auto"/>
            <w:left w:val="none" w:sz="0" w:space="0" w:color="auto"/>
            <w:bottom w:val="none" w:sz="0" w:space="0" w:color="auto"/>
            <w:right w:val="none" w:sz="0" w:space="0" w:color="auto"/>
          </w:divBdr>
        </w:div>
        <w:div w:id="2145349494">
          <w:marLeft w:val="547"/>
          <w:marRight w:val="0"/>
          <w:marTop w:val="115"/>
          <w:marBottom w:val="0"/>
          <w:divBdr>
            <w:top w:val="none" w:sz="0" w:space="0" w:color="auto"/>
            <w:left w:val="none" w:sz="0" w:space="0" w:color="auto"/>
            <w:bottom w:val="none" w:sz="0" w:space="0" w:color="auto"/>
            <w:right w:val="none" w:sz="0" w:space="0" w:color="auto"/>
          </w:divBdr>
        </w:div>
        <w:div w:id="1090194620">
          <w:marLeft w:val="1166"/>
          <w:marRight w:val="0"/>
          <w:marTop w:val="96"/>
          <w:marBottom w:val="0"/>
          <w:divBdr>
            <w:top w:val="none" w:sz="0" w:space="0" w:color="auto"/>
            <w:left w:val="none" w:sz="0" w:space="0" w:color="auto"/>
            <w:bottom w:val="none" w:sz="0" w:space="0" w:color="auto"/>
            <w:right w:val="none" w:sz="0" w:space="0" w:color="auto"/>
          </w:divBdr>
        </w:div>
        <w:div w:id="1992441655">
          <w:marLeft w:val="1166"/>
          <w:marRight w:val="0"/>
          <w:marTop w:val="96"/>
          <w:marBottom w:val="0"/>
          <w:divBdr>
            <w:top w:val="none" w:sz="0" w:space="0" w:color="auto"/>
            <w:left w:val="none" w:sz="0" w:space="0" w:color="auto"/>
            <w:bottom w:val="none" w:sz="0" w:space="0" w:color="auto"/>
            <w:right w:val="none" w:sz="0" w:space="0" w:color="auto"/>
          </w:divBdr>
        </w:div>
        <w:div w:id="804736924">
          <w:marLeft w:val="1166"/>
          <w:marRight w:val="0"/>
          <w:marTop w:val="96"/>
          <w:marBottom w:val="0"/>
          <w:divBdr>
            <w:top w:val="none" w:sz="0" w:space="0" w:color="auto"/>
            <w:left w:val="none" w:sz="0" w:space="0" w:color="auto"/>
            <w:bottom w:val="none" w:sz="0" w:space="0" w:color="auto"/>
            <w:right w:val="none" w:sz="0" w:space="0" w:color="auto"/>
          </w:divBdr>
        </w:div>
        <w:div w:id="1776437577">
          <w:marLeft w:val="547"/>
          <w:marRight w:val="0"/>
          <w:marTop w:val="115"/>
          <w:marBottom w:val="0"/>
          <w:divBdr>
            <w:top w:val="none" w:sz="0" w:space="0" w:color="auto"/>
            <w:left w:val="none" w:sz="0" w:space="0" w:color="auto"/>
            <w:bottom w:val="none" w:sz="0" w:space="0" w:color="auto"/>
            <w:right w:val="none" w:sz="0" w:space="0" w:color="auto"/>
          </w:divBdr>
        </w:div>
        <w:div w:id="1424256570">
          <w:marLeft w:val="1166"/>
          <w:marRight w:val="0"/>
          <w:marTop w:val="96"/>
          <w:marBottom w:val="0"/>
          <w:divBdr>
            <w:top w:val="none" w:sz="0" w:space="0" w:color="auto"/>
            <w:left w:val="none" w:sz="0" w:space="0" w:color="auto"/>
            <w:bottom w:val="none" w:sz="0" w:space="0" w:color="auto"/>
            <w:right w:val="none" w:sz="0" w:space="0" w:color="auto"/>
          </w:divBdr>
        </w:div>
        <w:div w:id="1737125669">
          <w:marLeft w:val="1166"/>
          <w:marRight w:val="0"/>
          <w:marTop w:val="96"/>
          <w:marBottom w:val="0"/>
          <w:divBdr>
            <w:top w:val="none" w:sz="0" w:space="0" w:color="auto"/>
            <w:left w:val="none" w:sz="0" w:space="0" w:color="auto"/>
            <w:bottom w:val="none" w:sz="0" w:space="0" w:color="auto"/>
            <w:right w:val="none" w:sz="0" w:space="0" w:color="auto"/>
          </w:divBdr>
        </w:div>
        <w:div w:id="826441314">
          <w:marLeft w:val="547"/>
          <w:marRight w:val="0"/>
          <w:marTop w:val="115"/>
          <w:marBottom w:val="0"/>
          <w:divBdr>
            <w:top w:val="none" w:sz="0" w:space="0" w:color="auto"/>
            <w:left w:val="none" w:sz="0" w:space="0" w:color="auto"/>
            <w:bottom w:val="none" w:sz="0" w:space="0" w:color="auto"/>
            <w:right w:val="none" w:sz="0" w:space="0" w:color="auto"/>
          </w:divBdr>
        </w:div>
        <w:div w:id="28452320">
          <w:marLeft w:val="1166"/>
          <w:marRight w:val="0"/>
          <w:marTop w:val="96"/>
          <w:marBottom w:val="0"/>
          <w:divBdr>
            <w:top w:val="none" w:sz="0" w:space="0" w:color="auto"/>
            <w:left w:val="none" w:sz="0" w:space="0" w:color="auto"/>
            <w:bottom w:val="none" w:sz="0" w:space="0" w:color="auto"/>
            <w:right w:val="none" w:sz="0" w:space="0" w:color="auto"/>
          </w:divBdr>
        </w:div>
      </w:divsChild>
    </w:div>
    <w:div w:id="441606487">
      <w:bodyDiv w:val="1"/>
      <w:marLeft w:val="0"/>
      <w:marRight w:val="0"/>
      <w:marTop w:val="0"/>
      <w:marBottom w:val="0"/>
      <w:divBdr>
        <w:top w:val="none" w:sz="0" w:space="0" w:color="auto"/>
        <w:left w:val="none" w:sz="0" w:space="0" w:color="auto"/>
        <w:bottom w:val="none" w:sz="0" w:space="0" w:color="auto"/>
        <w:right w:val="none" w:sz="0" w:space="0" w:color="auto"/>
      </w:divBdr>
      <w:divsChild>
        <w:div w:id="363947388">
          <w:marLeft w:val="547"/>
          <w:marRight w:val="0"/>
          <w:marTop w:val="115"/>
          <w:marBottom w:val="0"/>
          <w:divBdr>
            <w:top w:val="none" w:sz="0" w:space="0" w:color="auto"/>
            <w:left w:val="none" w:sz="0" w:space="0" w:color="auto"/>
            <w:bottom w:val="none" w:sz="0" w:space="0" w:color="auto"/>
            <w:right w:val="none" w:sz="0" w:space="0" w:color="auto"/>
          </w:divBdr>
        </w:div>
        <w:div w:id="1552695115">
          <w:marLeft w:val="547"/>
          <w:marRight w:val="0"/>
          <w:marTop w:val="115"/>
          <w:marBottom w:val="0"/>
          <w:divBdr>
            <w:top w:val="none" w:sz="0" w:space="0" w:color="auto"/>
            <w:left w:val="none" w:sz="0" w:space="0" w:color="auto"/>
            <w:bottom w:val="none" w:sz="0" w:space="0" w:color="auto"/>
            <w:right w:val="none" w:sz="0" w:space="0" w:color="auto"/>
          </w:divBdr>
        </w:div>
        <w:div w:id="1823736900">
          <w:marLeft w:val="547"/>
          <w:marRight w:val="0"/>
          <w:marTop w:val="115"/>
          <w:marBottom w:val="0"/>
          <w:divBdr>
            <w:top w:val="none" w:sz="0" w:space="0" w:color="auto"/>
            <w:left w:val="none" w:sz="0" w:space="0" w:color="auto"/>
            <w:bottom w:val="none" w:sz="0" w:space="0" w:color="auto"/>
            <w:right w:val="none" w:sz="0" w:space="0" w:color="auto"/>
          </w:divBdr>
        </w:div>
        <w:div w:id="2037777036">
          <w:marLeft w:val="1166"/>
          <w:marRight w:val="0"/>
          <w:marTop w:val="96"/>
          <w:marBottom w:val="0"/>
          <w:divBdr>
            <w:top w:val="none" w:sz="0" w:space="0" w:color="auto"/>
            <w:left w:val="none" w:sz="0" w:space="0" w:color="auto"/>
            <w:bottom w:val="none" w:sz="0" w:space="0" w:color="auto"/>
            <w:right w:val="none" w:sz="0" w:space="0" w:color="auto"/>
          </w:divBdr>
        </w:div>
        <w:div w:id="281616853">
          <w:marLeft w:val="547"/>
          <w:marRight w:val="0"/>
          <w:marTop w:val="115"/>
          <w:marBottom w:val="0"/>
          <w:divBdr>
            <w:top w:val="none" w:sz="0" w:space="0" w:color="auto"/>
            <w:left w:val="none" w:sz="0" w:space="0" w:color="auto"/>
            <w:bottom w:val="none" w:sz="0" w:space="0" w:color="auto"/>
            <w:right w:val="none" w:sz="0" w:space="0" w:color="auto"/>
          </w:divBdr>
        </w:div>
        <w:div w:id="1030423003">
          <w:marLeft w:val="547"/>
          <w:marRight w:val="0"/>
          <w:marTop w:val="115"/>
          <w:marBottom w:val="0"/>
          <w:divBdr>
            <w:top w:val="none" w:sz="0" w:space="0" w:color="auto"/>
            <w:left w:val="none" w:sz="0" w:space="0" w:color="auto"/>
            <w:bottom w:val="none" w:sz="0" w:space="0" w:color="auto"/>
            <w:right w:val="none" w:sz="0" w:space="0" w:color="auto"/>
          </w:divBdr>
        </w:div>
        <w:div w:id="645285547">
          <w:marLeft w:val="1166"/>
          <w:marRight w:val="0"/>
          <w:marTop w:val="96"/>
          <w:marBottom w:val="0"/>
          <w:divBdr>
            <w:top w:val="none" w:sz="0" w:space="0" w:color="auto"/>
            <w:left w:val="none" w:sz="0" w:space="0" w:color="auto"/>
            <w:bottom w:val="none" w:sz="0" w:space="0" w:color="auto"/>
            <w:right w:val="none" w:sz="0" w:space="0" w:color="auto"/>
          </w:divBdr>
        </w:div>
        <w:div w:id="915549636">
          <w:marLeft w:val="1166"/>
          <w:marRight w:val="0"/>
          <w:marTop w:val="96"/>
          <w:marBottom w:val="0"/>
          <w:divBdr>
            <w:top w:val="none" w:sz="0" w:space="0" w:color="auto"/>
            <w:left w:val="none" w:sz="0" w:space="0" w:color="auto"/>
            <w:bottom w:val="none" w:sz="0" w:space="0" w:color="auto"/>
            <w:right w:val="none" w:sz="0" w:space="0" w:color="auto"/>
          </w:divBdr>
        </w:div>
        <w:div w:id="877666480">
          <w:marLeft w:val="1166"/>
          <w:marRight w:val="0"/>
          <w:marTop w:val="96"/>
          <w:marBottom w:val="0"/>
          <w:divBdr>
            <w:top w:val="none" w:sz="0" w:space="0" w:color="auto"/>
            <w:left w:val="none" w:sz="0" w:space="0" w:color="auto"/>
            <w:bottom w:val="none" w:sz="0" w:space="0" w:color="auto"/>
            <w:right w:val="none" w:sz="0" w:space="0" w:color="auto"/>
          </w:divBdr>
        </w:div>
      </w:divsChild>
    </w:div>
    <w:div w:id="443579819">
      <w:bodyDiv w:val="1"/>
      <w:marLeft w:val="0"/>
      <w:marRight w:val="0"/>
      <w:marTop w:val="0"/>
      <w:marBottom w:val="0"/>
      <w:divBdr>
        <w:top w:val="none" w:sz="0" w:space="0" w:color="auto"/>
        <w:left w:val="none" w:sz="0" w:space="0" w:color="auto"/>
        <w:bottom w:val="none" w:sz="0" w:space="0" w:color="auto"/>
        <w:right w:val="none" w:sz="0" w:space="0" w:color="auto"/>
      </w:divBdr>
      <w:divsChild>
        <w:div w:id="1533223030">
          <w:marLeft w:val="1166"/>
          <w:marRight w:val="0"/>
          <w:marTop w:val="96"/>
          <w:marBottom w:val="0"/>
          <w:divBdr>
            <w:top w:val="none" w:sz="0" w:space="0" w:color="auto"/>
            <w:left w:val="none" w:sz="0" w:space="0" w:color="auto"/>
            <w:bottom w:val="none" w:sz="0" w:space="0" w:color="auto"/>
            <w:right w:val="none" w:sz="0" w:space="0" w:color="auto"/>
          </w:divBdr>
        </w:div>
        <w:div w:id="1173760279">
          <w:marLeft w:val="1166"/>
          <w:marRight w:val="0"/>
          <w:marTop w:val="96"/>
          <w:marBottom w:val="0"/>
          <w:divBdr>
            <w:top w:val="none" w:sz="0" w:space="0" w:color="auto"/>
            <w:left w:val="none" w:sz="0" w:space="0" w:color="auto"/>
            <w:bottom w:val="none" w:sz="0" w:space="0" w:color="auto"/>
            <w:right w:val="none" w:sz="0" w:space="0" w:color="auto"/>
          </w:divBdr>
        </w:div>
        <w:div w:id="224950742">
          <w:marLeft w:val="1166"/>
          <w:marRight w:val="0"/>
          <w:marTop w:val="96"/>
          <w:marBottom w:val="0"/>
          <w:divBdr>
            <w:top w:val="none" w:sz="0" w:space="0" w:color="auto"/>
            <w:left w:val="none" w:sz="0" w:space="0" w:color="auto"/>
            <w:bottom w:val="none" w:sz="0" w:space="0" w:color="auto"/>
            <w:right w:val="none" w:sz="0" w:space="0" w:color="auto"/>
          </w:divBdr>
        </w:div>
        <w:div w:id="1212502513">
          <w:marLeft w:val="1166"/>
          <w:marRight w:val="0"/>
          <w:marTop w:val="96"/>
          <w:marBottom w:val="0"/>
          <w:divBdr>
            <w:top w:val="none" w:sz="0" w:space="0" w:color="auto"/>
            <w:left w:val="none" w:sz="0" w:space="0" w:color="auto"/>
            <w:bottom w:val="none" w:sz="0" w:space="0" w:color="auto"/>
            <w:right w:val="none" w:sz="0" w:space="0" w:color="auto"/>
          </w:divBdr>
        </w:div>
      </w:divsChild>
    </w:div>
    <w:div w:id="459030641">
      <w:bodyDiv w:val="1"/>
      <w:marLeft w:val="0"/>
      <w:marRight w:val="0"/>
      <w:marTop w:val="0"/>
      <w:marBottom w:val="0"/>
      <w:divBdr>
        <w:top w:val="none" w:sz="0" w:space="0" w:color="auto"/>
        <w:left w:val="none" w:sz="0" w:space="0" w:color="auto"/>
        <w:bottom w:val="none" w:sz="0" w:space="0" w:color="auto"/>
        <w:right w:val="none" w:sz="0" w:space="0" w:color="auto"/>
      </w:divBdr>
      <w:divsChild>
        <w:div w:id="1513490126">
          <w:marLeft w:val="547"/>
          <w:marRight w:val="0"/>
          <w:marTop w:val="115"/>
          <w:marBottom w:val="0"/>
          <w:divBdr>
            <w:top w:val="none" w:sz="0" w:space="0" w:color="auto"/>
            <w:left w:val="none" w:sz="0" w:space="0" w:color="auto"/>
            <w:bottom w:val="none" w:sz="0" w:space="0" w:color="auto"/>
            <w:right w:val="none" w:sz="0" w:space="0" w:color="auto"/>
          </w:divBdr>
        </w:div>
        <w:div w:id="298263324">
          <w:marLeft w:val="547"/>
          <w:marRight w:val="0"/>
          <w:marTop w:val="115"/>
          <w:marBottom w:val="0"/>
          <w:divBdr>
            <w:top w:val="none" w:sz="0" w:space="0" w:color="auto"/>
            <w:left w:val="none" w:sz="0" w:space="0" w:color="auto"/>
            <w:bottom w:val="none" w:sz="0" w:space="0" w:color="auto"/>
            <w:right w:val="none" w:sz="0" w:space="0" w:color="auto"/>
          </w:divBdr>
        </w:div>
        <w:div w:id="2066679512">
          <w:marLeft w:val="547"/>
          <w:marRight w:val="0"/>
          <w:marTop w:val="115"/>
          <w:marBottom w:val="0"/>
          <w:divBdr>
            <w:top w:val="none" w:sz="0" w:space="0" w:color="auto"/>
            <w:left w:val="none" w:sz="0" w:space="0" w:color="auto"/>
            <w:bottom w:val="none" w:sz="0" w:space="0" w:color="auto"/>
            <w:right w:val="none" w:sz="0" w:space="0" w:color="auto"/>
          </w:divBdr>
        </w:div>
        <w:div w:id="804082784">
          <w:marLeft w:val="547"/>
          <w:marRight w:val="0"/>
          <w:marTop w:val="115"/>
          <w:marBottom w:val="0"/>
          <w:divBdr>
            <w:top w:val="none" w:sz="0" w:space="0" w:color="auto"/>
            <w:left w:val="none" w:sz="0" w:space="0" w:color="auto"/>
            <w:bottom w:val="none" w:sz="0" w:space="0" w:color="auto"/>
            <w:right w:val="none" w:sz="0" w:space="0" w:color="auto"/>
          </w:divBdr>
        </w:div>
        <w:div w:id="1720930574">
          <w:marLeft w:val="1166"/>
          <w:marRight w:val="0"/>
          <w:marTop w:val="96"/>
          <w:marBottom w:val="0"/>
          <w:divBdr>
            <w:top w:val="none" w:sz="0" w:space="0" w:color="auto"/>
            <w:left w:val="none" w:sz="0" w:space="0" w:color="auto"/>
            <w:bottom w:val="none" w:sz="0" w:space="0" w:color="auto"/>
            <w:right w:val="none" w:sz="0" w:space="0" w:color="auto"/>
          </w:divBdr>
        </w:div>
        <w:div w:id="859272575">
          <w:marLeft w:val="1166"/>
          <w:marRight w:val="0"/>
          <w:marTop w:val="96"/>
          <w:marBottom w:val="0"/>
          <w:divBdr>
            <w:top w:val="none" w:sz="0" w:space="0" w:color="auto"/>
            <w:left w:val="none" w:sz="0" w:space="0" w:color="auto"/>
            <w:bottom w:val="none" w:sz="0" w:space="0" w:color="auto"/>
            <w:right w:val="none" w:sz="0" w:space="0" w:color="auto"/>
          </w:divBdr>
        </w:div>
        <w:div w:id="551773888">
          <w:marLeft w:val="1800"/>
          <w:marRight w:val="0"/>
          <w:marTop w:val="77"/>
          <w:marBottom w:val="0"/>
          <w:divBdr>
            <w:top w:val="none" w:sz="0" w:space="0" w:color="auto"/>
            <w:left w:val="none" w:sz="0" w:space="0" w:color="auto"/>
            <w:bottom w:val="none" w:sz="0" w:space="0" w:color="auto"/>
            <w:right w:val="none" w:sz="0" w:space="0" w:color="auto"/>
          </w:divBdr>
        </w:div>
        <w:div w:id="659307001">
          <w:marLeft w:val="1800"/>
          <w:marRight w:val="0"/>
          <w:marTop w:val="77"/>
          <w:marBottom w:val="0"/>
          <w:divBdr>
            <w:top w:val="none" w:sz="0" w:space="0" w:color="auto"/>
            <w:left w:val="none" w:sz="0" w:space="0" w:color="auto"/>
            <w:bottom w:val="none" w:sz="0" w:space="0" w:color="auto"/>
            <w:right w:val="none" w:sz="0" w:space="0" w:color="auto"/>
          </w:divBdr>
        </w:div>
      </w:divsChild>
    </w:div>
    <w:div w:id="465468282">
      <w:bodyDiv w:val="1"/>
      <w:marLeft w:val="0"/>
      <w:marRight w:val="0"/>
      <w:marTop w:val="0"/>
      <w:marBottom w:val="0"/>
      <w:divBdr>
        <w:top w:val="none" w:sz="0" w:space="0" w:color="auto"/>
        <w:left w:val="none" w:sz="0" w:space="0" w:color="auto"/>
        <w:bottom w:val="none" w:sz="0" w:space="0" w:color="auto"/>
        <w:right w:val="none" w:sz="0" w:space="0" w:color="auto"/>
      </w:divBdr>
      <w:divsChild>
        <w:div w:id="1669019654">
          <w:marLeft w:val="547"/>
          <w:marRight w:val="0"/>
          <w:marTop w:val="115"/>
          <w:marBottom w:val="0"/>
          <w:divBdr>
            <w:top w:val="none" w:sz="0" w:space="0" w:color="auto"/>
            <w:left w:val="none" w:sz="0" w:space="0" w:color="auto"/>
            <w:bottom w:val="none" w:sz="0" w:space="0" w:color="auto"/>
            <w:right w:val="none" w:sz="0" w:space="0" w:color="auto"/>
          </w:divBdr>
        </w:div>
        <w:div w:id="1923491280">
          <w:marLeft w:val="1166"/>
          <w:marRight w:val="0"/>
          <w:marTop w:val="96"/>
          <w:marBottom w:val="0"/>
          <w:divBdr>
            <w:top w:val="none" w:sz="0" w:space="0" w:color="auto"/>
            <w:left w:val="none" w:sz="0" w:space="0" w:color="auto"/>
            <w:bottom w:val="none" w:sz="0" w:space="0" w:color="auto"/>
            <w:right w:val="none" w:sz="0" w:space="0" w:color="auto"/>
          </w:divBdr>
        </w:div>
        <w:div w:id="162009846">
          <w:marLeft w:val="1166"/>
          <w:marRight w:val="0"/>
          <w:marTop w:val="96"/>
          <w:marBottom w:val="0"/>
          <w:divBdr>
            <w:top w:val="none" w:sz="0" w:space="0" w:color="auto"/>
            <w:left w:val="none" w:sz="0" w:space="0" w:color="auto"/>
            <w:bottom w:val="none" w:sz="0" w:space="0" w:color="auto"/>
            <w:right w:val="none" w:sz="0" w:space="0" w:color="auto"/>
          </w:divBdr>
        </w:div>
        <w:div w:id="2073891777">
          <w:marLeft w:val="1166"/>
          <w:marRight w:val="0"/>
          <w:marTop w:val="96"/>
          <w:marBottom w:val="0"/>
          <w:divBdr>
            <w:top w:val="none" w:sz="0" w:space="0" w:color="auto"/>
            <w:left w:val="none" w:sz="0" w:space="0" w:color="auto"/>
            <w:bottom w:val="none" w:sz="0" w:space="0" w:color="auto"/>
            <w:right w:val="none" w:sz="0" w:space="0" w:color="auto"/>
          </w:divBdr>
        </w:div>
        <w:div w:id="957106832">
          <w:marLeft w:val="1166"/>
          <w:marRight w:val="0"/>
          <w:marTop w:val="96"/>
          <w:marBottom w:val="0"/>
          <w:divBdr>
            <w:top w:val="none" w:sz="0" w:space="0" w:color="auto"/>
            <w:left w:val="none" w:sz="0" w:space="0" w:color="auto"/>
            <w:bottom w:val="none" w:sz="0" w:space="0" w:color="auto"/>
            <w:right w:val="none" w:sz="0" w:space="0" w:color="auto"/>
          </w:divBdr>
        </w:div>
        <w:div w:id="1961910940">
          <w:marLeft w:val="1166"/>
          <w:marRight w:val="0"/>
          <w:marTop w:val="96"/>
          <w:marBottom w:val="0"/>
          <w:divBdr>
            <w:top w:val="none" w:sz="0" w:space="0" w:color="auto"/>
            <w:left w:val="none" w:sz="0" w:space="0" w:color="auto"/>
            <w:bottom w:val="none" w:sz="0" w:space="0" w:color="auto"/>
            <w:right w:val="none" w:sz="0" w:space="0" w:color="auto"/>
          </w:divBdr>
        </w:div>
      </w:divsChild>
    </w:div>
    <w:div w:id="471019004">
      <w:bodyDiv w:val="1"/>
      <w:marLeft w:val="0"/>
      <w:marRight w:val="0"/>
      <w:marTop w:val="0"/>
      <w:marBottom w:val="0"/>
      <w:divBdr>
        <w:top w:val="none" w:sz="0" w:space="0" w:color="auto"/>
        <w:left w:val="none" w:sz="0" w:space="0" w:color="auto"/>
        <w:bottom w:val="none" w:sz="0" w:space="0" w:color="auto"/>
        <w:right w:val="none" w:sz="0" w:space="0" w:color="auto"/>
      </w:divBdr>
      <w:divsChild>
        <w:div w:id="642470610">
          <w:marLeft w:val="547"/>
          <w:marRight w:val="0"/>
          <w:marTop w:val="115"/>
          <w:marBottom w:val="0"/>
          <w:divBdr>
            <w:top w:val="none" w:sz="0" w:space="0" w:color="auto"/>
            <w:left w:val="none" w:sz="0" w:space="0" w:color="auto"/>
            <w:bottom w:val="none" w:sz="0" w:space="0" w:color="auto"/>
            <w:right w:val="none" w:sz="0" w:space="0" w:color="auto"/>
          </w:divBdr>
        </w:div>
        <w:div w:id="521479964">
          <w:marLeft w:val="1166"/>
          <w:marRight w:val="0"/>
          <w:marTop w:val="96"/>
          <w:marBottom w:val="0"/>
          <w:divBdr>
            <w:top w:val="none" w:sz="0" w:space="0" w:color="auto"/>
            <w:left w:val="none" w:sz="0" w:space="0" w:color="auto"/>
            <w:bottom w:val="none" w:sz="0" w:space="0" w:color="auto"/>
            <w:right w:val="none" w:sz="0" w:space="0" w:color="auto"/>
          </w:divBdr>
        </w:div>
        <w:div w:id="1338264255">
          <w:marLeft w:val="547"/>
          <w:marRight w:val="0"/>
          <w:marTop w:val="115"/>
          <w:marBottom w:val="0"/>
          <w:divBdr>
            <w:top w:val="none" w:sz="0" w:space="0" w:color="auto"/>
            <w:left w:val="none" w:sz="0" w:space="0" w:color="auto"/>
            <w:bottom w:val="none" w:sz="0" w:space="0" w:color="auto"/>
            <w:right w:val="none" w:sz="0" w:space="0" w:color="auto"/>
          </w:divBdr>
        </w:div>
        <w:div w:id="1589342134">
          <w:marLeft w:val="1166"/>
          <w:marRight w:val="0"/>
          <w:marTop w:val="96"/>
          <w:marBottom w:val="0"/>
          <w:divBdr>
            <w:top w:val="none" w:sz="0" w:space="0" w:color="auto"/>
            <w:left w:val="none" w:sz="0" w:space="0" w:color="auto"/>
            <w:bottom w:val="none" w:sz="0" w:space="0" w:color="auto"/>
            <w:right w:val="none" w:sz="0" w:space="0" w:color="auto"/>
          </w:divBdr>
        </w:div>
        <w:div w:id="95105508">
          <w:marLeft w:val="1166"/>
          <w:marRight w:val="0"/>
          <w:marTop w:val="96"/>
          <w:marBottom w:val="0"/>
          <w:divBdr>
            <w:top w:val="none" w:sz="0" w:space="0" w:color="auto"/>
            <w:left w:val="none" w:sz="0" w:space="0" w:color="auto"/>
            <w:bottom w:val="none" w:sz="0" w:space="0" w:color="auto"/>
            <w:right w:val="none" w:sz="0" w:space="0" w:color="auto"/>
          </w:divBdr>
        </w:div>
        <w:div w:id="1106344043">
          <w:marLeft w:val="547"/>
          <w:marRight w:val="0"/>
          <w:marTop w:val="115"/>
          <w:marBottom w:val="0"/>
          <w:divBdr>
            <w:top w:val="none" w:sz="0" w:space="0" w:color="auto"/>
            <w:left w:val="none" w:sz="0" w:space="0" w:color="auto"/>
            <w:bottom w:val="none" w:sz="0" w:space="0" w:color="auto"/>
            <w:right w:val="none" w:sz="0" w:space="0" w:color="auto"/>
          </w:divBdr>
        </w:div>
        <w:div w:id="1100950439">
          <w:marLeft w:val="1166"/>
          <w:marRight w:val="0"/>
          <w:marTop w:val="96"/>
          <w:marBottom w:val="0"/>
          <w:divBdr>
            <w:top w:val="none" w:sz="0" w:space="0" w:color="auto"/>
            <w:left w:val="none" w:sz="0" w:space="0" w:color="auto"/>
            <w:bottom w:val="none" w:sz="0" w:space="0" w:color="auto"/>
            <w:right w:val="none" w:sz="0" w:space="0" w:color="auto"/>
          </w:divBdr>
        </w:div>
        <w:div w:id="1513109050">
          <w:marLeft w:val="1166"/>
          <w:marRight w:val="0"/>
          <w:marTop w:val="96"/>
          <w:marBottom w:val="0"/>
          <w:divBdr>
            <w:top w:val="none" w:sz="0" w:space="0" w:color="auto"/>
            <w:left w:val="none" w:sz="0" w:space="0" w:color="auto"/>
            <w:bottom w:val="none" w:sz="0" w:space="0" w:color="auto"/>
            <w:right w:val="none" w:sz="0" w:space="0" w:color="auto"/>
          </w:divBdr>
        </w:div>
        <w:div w:id="405424359">
          <w:marLeft w:val="1166"/>
          <w:marRight w:val="0"/>
          <w:marTop w:val="96"/>
          <w:marBottom w:val="0"/>
          <w:divBdr>
            <w:top w:val="none" w:sz="0" w:space="0" w:color="auto"/>
            <w:left w:val="none" w:sz="0" w:space="0" w:color="auto"/>
            <w:bottom w:val="none" w:sz="0" w:space="0" w:color="auto"/>
            <w:right w:val="none" w:sz="0" w:space="0" w:color="auto"/>
          </w:divBdr>
        </w:div>
        <w:div w:id="1593662901">
          <w:marLeft w:val="1166"/>
          <w:marRight w:val="0"/>
          <w:marTop w:val="96"/>
          <w:marBottom w:val="0"/>
          <w:divBdr>
            <w:top w:val="none" w:sz="0" w:space="0" w:color="auto"/>
            <w:left w:val="none" w:sz="0" w:space="0" w:color="auto"/>
            <w:bottom w:val="none" w:sz="0" w:space="0" w:color="auto"/>
            <w:right w:val="none" w:sz="0" w:space="0" w:color="auto"/>
          </w:divBdr>
        </w:div>
      </w:divsChild>
    </w:div>
    <w:div w:id="528644660">
      <w:bodyDiv w:val="1"/>
      <w:marLeft w:val="0"/>
      <w:marRight w:val="0"/>
      <w:marTop w:val="0"/>
      <w:marBottom w:val="0"/>
      <w:divBdr>
        <w:top w:val="none" w:sz="0" w:space="0" w:color="auto"/>
        <w:left w:val="none" w:sz="0" w:space="0" w:color="auto"/>
        <w:bottom w:val="none" w:sz="0" w:space="0" w:color="auto"/>
        <w:right w:val="none" w:sz="0" w:space="0" w:color="auto"/>
      </w:divBdr>
      <w:divsChild>
        <w:div w:id="470097310">
          <w:marLeft w:val="1166"/>
          <w:marRight w:val="0"/>
          <w:marTop w:val="96"/>
          <w:marBottom w:val="0"/>
          <w:divBdr>
            <w:top w:val="none" w:sz="0" w:space="0" w:color="auto"/>
            <w:left w:val="none" w:sz="0" w:space="0" w:color="auto"/>
            <w:bottom w:val="none" w:sz="0" w:space="0" w:color="auto"/>
            <w:right w:val="none" w:sz="0" w:space="0" w:color="auto"/>
          </w:divBdr>
        </w:div>
        <w:div w:id="1024097158">
          <w:marLeft w:val="1166"/>
          <w:marRight w:val="0"/>
          <w:marTop w:val="96"/>
          <w:marBottom w:val="0"/>
          <w:divBdr>
            <w:top w:val="none" w:sz="0" w:space="0" w:color="auto"/>
            <w:left w:val="none" w:sz="0" w:space="0" w:color="auto"/>
            <w:bottom w:val="none" w:sz="0" w:space="0" w:color="auto"/>
            <w:right w:val="none" w:sz="0" w:space="0" w:color="auto"/>
          </w:divBdr>
        </w:div>
        <w:div w:id="418605613">
          <w:marLeft w:val="1166"/>
          <w:marRight w:val="0"/>
          <w:marTop w:val="96"/>
          <w:marBottom w:val="0"/>
          <w:divBdr>
            <w:top w:val="none" w:sz="0" w:space="0" w:color="auto"/>
            <w:left w:val="none" w:sz="0" w:space="0" w:color="auto"/>
            <w:bottom w:val="none" w:sz="0" w:space="0" w:color="auto"/>
            <w:right w:val="none" w:sz="0" w:space="0" w:color="auto"/>
          </w:divBdr>
        </w:div>
        <w:div w:id="1008487214">
          <w:marLeft w:val="1166"/>
          <w:marRight w:val="0"/>
          <w:marTop w:val="96"/>
          <w:marBottom w:val="0"/>
          <w:divBdr>
            <w:top w:val="none" w:sz="0" w:space="0" w:color="auto"/>
            <w:left w:val="none" w:sz="0" w:space="0" w:color="auto"/>
            <w:bottom w:val="none" w:sz="0" w:space="0" w:color="auto"/>
            <w:right w:val="none" w:sz="0" w:space="0" w:color="auto"/>
          </w:divBdr>
        </w:div>
        <w:div w:id="1190878749">
          <w:marLeft w:val="1166"/>
          <w:marRight w:val="0"/>
          <w:marTop w:val="96"/>
          <w:marBottom w:val="0"/>
          <w:divBdr>
            <w:top w:val="none" w:sz="0" w:space="0" w:color="auto"/>
            <w:left w:val="none" w:sz="0" w:space="0" w:color="auto"/>
            <w:bottom w:val="none" w:sz="0" w:space="0" w:color="auto"/>
            <w:right w:val="none" w:sz="0" w:space="0" w:color="auto"/>
          </w:divBdr>
        </w:div>
      </w:divsChild>
    </w:div>
    <w:div w:id="529689355">
      <w:bodyDiv w:val="1"/>
      <w:marLeft w:val="0"/>
      <w:marRight w:val="0"/>
      <w:marTop w:val="0"/>
      <w:marBottom w:val="0"/>
      <w:divBdr>
        <w:top w:val="none" w:sz="0" w:space="0" w:color="auto"/>
        <w:left w:val="none" w:sz="0" w:space="0" w:color="auto"/>
        <w:bottom w:val="none" w:sz="0" w:space="0" w:color="auto"/>
        <w:right w:val="none" w:sz="0" w:space="0" w:color="auto"/>
      </w:divBdr>
    </w:div>
    <w:div w:id="548688944">
      <w:bodyDiv w:val="1"/>
      <w:marLeft w:val="0"/>
      <w:marRight w:val="0"/>
      <w:marTop w:val="0"/>
      <w:marBottom w:val="0"/>
      <w:divBdr>
        <w:top w:val="none" w:sz="0" w:space="0" w:color="auto"/>
        <w:left w:val="none" w:sz="0" w:space="0" w:color="auto"/>
        <w:bottom w:val="none" w:sz="0" w:space="0" w:color="auto"/>
        <w:right w:val="none" w:sz="0" w:space="0" w:color="auto"/>
      </w:divBdr>
      <w:divsChild>
        <w:div w:id="814762974">
          <w:marLeft w:val="547"/>
          <w:marRight w:val="0"/>
          <w:marTop w:val="115"/>
          <w:marBottom w:val="0"/>
          <w:divBdr>
            <w:top w:val="none" w:sz="0" w:space="0" w:color="auto"/>
            <w:left w:val="none" w:sz="0" w:space="0" w:color="auto"/>
            <w:bottom w:val="none" w:sz="0" w:space="0" w:color="auto"/>
            <w:right w:val="none" w:sz="0" w:space="0" w:color="auto"/>
          </w:divBdr>
        </w:div>
        <w:div w:id="1721049300">
          <w:marLeft w:val="1166"/>
          <w:marRight w:val="0"/>
          <w:marTop w:val="96"/>
          <w:marBottom w:val="0"/>
          <w:divBdr>
            <w:top w:val="none" w:sz="0" w:space="0" w:color="auto"/>
            <w:left w:val="none" w:sz="0" w:space="0" w:color="auto"/>
            <w:bottom w:val="none" w:sz="0" w:space="0" w:color="auto"/>
            <w:right w:val="none" w:sz="0" w:space="0" w:color="auto"/>
          </w:divBdr>
        </w:div>
        <w:div w:id="1566532228">
          <w:marLeft w:val="1166"/>
          <w:marRight w:val="0"/>
          <w:marTop w:val="96"/>
          <w:marBottom w:val="0"/>
          <w:divBdr>
            <w:top w:val="none" w:sz="0" w:space="0" w:color="auto"/>
            <w:left w:val="none" w:sz="0" w:space="0" w:color="auto"/>
            <w:bottom w:val="none" w:sz="0" w:space="0" w:color="auto"/>
            <w:right w:val="none" w:sz="0" w:space="0" w:color="auto"/>
          </w:divBdr>
        </w:div>
        <w:div w:id="42676825">
          <w:marLeft w:val="1166"/>
          <w:marRight w:val="0"/>
          <w:marTop w:val="96"/>
          <w:marBottom w:val="0"/>
          <w:divBdr>
            <w:top w:val="none" w:sz="0" w:space="0" w:color="auto"/>
            <w:left w:val="none" w:sz="0" w:space="0" w:color="auto"/>
            <w:bottom w:val="none" w:sz="0" w:space="0" w:color="auto"/>
            <w:right w:val="none" w:sz="0" w:space="0" w:color="auto"/>
          </w:divBdr>
        </w:div>
        <w:div w:id="725563397">
          <w:marLeft w:val="1166"/>
          <w:marRight w:val="0"/>
          <w:marTop w:val="96"/>
          <w:marBottom w:val="0"/>
          <w:divBdr>
            <w:top w:val="none" w:sz="0" w:space="0" w:color="auto"/>
            <w:left w:val="none" w:sz="0" w:space="0" w:color="auto"/>
            <w:bottom w:val="none" w:sz="0" w:space="0" w:color="auto"/>
            <w:right w:val="none" w:sz="0" w:space="0" w:color="auto"/>
          </w:divBdr>
        </w:div>
        <w:div w:id="832259825">
          <w:marLeft w:val="1166"/>
          <w:marRight w:val="0"/>
          <w:marTop w:val="96"/>
          <w:marBottom w:val="0"/>
          <w:divBdr>
            <w:top w:val="none" w:sz="0" w:space="0" w:color="auto"/>
            <w:left w:val="none" w:sz="0" w:space="0" w:color="auto"/>
            <w:bottom w:val="none" w:sz="0" w:space="0" w:color="auto"/>
            <w:right w:val="none" w:sz="0" w:space="0" w:color="auto"/>
          </w:divBdr>
        </w:div>
        <w:div w:id="1784379378">
          <w:marLeft w:val="1166"/>
          <w:marRight w:val="0"/>
          <w:marTop w:val="96"/>
          <w:marBottom w:val="0"/>
          <w:divBdr>
            <w:top w:val="none" w:sz="0" w:space="0" w:color="auto"/>
            <w:left w:val="none" w:sz="0" w:space="0" w:color="auto"/>
            <w:bottom w:val="none" w:sz="0" w:space="0" w:color="auto"/>
            <w:right w:val="none" w:sz="0" w:space="0" w:color="auto"/>
          </w:divBdr>
        </w:div>
        <w:div w:id="1101338197">
          <w:marLeft w:val="547"/>
          <w:marRight w:val="0"/>
          <w:marTop w:val="115"/>
          <w:marBottom w:val="0"/>
          <w:divBdr>
            <w:top w:val="none" w:sz="0" w:space="0" w:color="auto"/>
            <w:left w:val="none" w:sz="0" w:space="0" w:color="auto"/>
            <w:bottom w:val="none" w:sz="0" w:space="0" w:color="auto"/>
            <w:right w:val="none" w:sz="0" w:space="0" w:color="auto"/>
          </w:divBdr>
        </w:div>
        <w:div w:id="231620680">
          <w:marLeft w:val="1166"/>
          <w:marRight w:val="0"/>
          <w:marTop w:val="96"/>
          <w:marBottom w:val="0"/>
          <w:divBdr>
            <w:top w:val="none" w:sz="0" w:space="0" w:color="auto"/>
            <w:left w:val="none" w:sz="0" w:space="0" w:color="auto"/>
            <w:bottom w:val="none" w:sz="0" w:space="0" w:color="auto"/>
            <w:right w:val="none" w:sz="0" w:space="0" w:color="auto"/>
          </w:divBdr>
        </w:div>
        <w:div w:id="1043791966">
          <w:marLeft w:val="1166"/>
          <w:marRight w:val="0"/>
          <w:marTop w:val="96"/>
          <w:marBottom w:val="0"/>
          <w:divBdr>
            <w:top w:val="none" w:sz="0" w:space="0" w:color="auto"/>
            <w:left w:val="none" w:sz="0" w:space="0" w:color="auto"/>
            <w:bottom w:val="none" w:sz="0" w:space="0" w:color="auto"/>
            <w:right w:val="none" w:sz="0" w:space="0" w:color="auto"/>
          </w:divBdr>
        </w:div>
        <w:div w:id="1368944265">
          <w:marLeft w:val="1166"/>
          <w:marRight w:val="0"/>
          <w:marTop w:val="96"/>
          <w:marBottom w:val="0"/>
          <w:divBdr>
            <w:top w:val="none" w:sz="0" w:space="0" w:color="auto"/>
            <w:left w:val="none" w:sz="0" w:space="0" w:color="auto"/>
            <w:bottom w:val="none" w:sz="0" w:space="0" w:color="auto"/>
            <w:right w:val="none" w:sz="0" w:space="0" w:color="auto"/>
          </w:divBdr>
        </w:div>
        <w:div w:id="91246792">
          <w:marLeft w:val="1166"/>
          <w:marRight w:val="0"/>
          <w:marTop w:val="96"/>
          <w:marBottom w:val="0"/>
          <w:divBdr>
            <w:top w:val="none" w:sz="0" w:space="0" w:color="auto"/>
            <w:left w:val="none" w:sz="0" w:space="0" w:color="auto"/>
            <w:bottom w:val="none" w:sz="0" w:space="0" w:color="auto"/>
            <w:right w:val="none" w:sz="0" w:space="0" w:color="auto"/>
          </w:divBdr>
        </w:div>
      </w:divsChild>
    </w:div>
    <w:div w:id="558132384">
      <w:bodyDiv w:val="1"/>
      <w:marLeft w:val="0"/>
      <w:marRight w:val="0"/>
      <w:marTop w:val="0"/>
      <w:marBottom w:val="0"/>
      <w:divBdr>
        <w:top w:val="none" w:sz="0" w:space="0" w:color="auto"/>
        <w:left w:val="none" w:sz="0" w:space="0" w:color="auto"/>
        <w:bottom w:val="none" w:sz="0" w:space="0" w:color="auto"/>
        <w:right w:val="none" w:sz="0" w:space="0" w:color="auto"/>
      </w:divBdr>
      <w:divsChild>
        <w:div w:id="261845198">
          <w:marLeft w:val="547"/>
          <w:marRight w:val="0"/>
          <w:marTop w:val="96"/>
          <w:marBottom w:val="120"/>
          <w:divBdr>
            <w:top w:val="none" w:sz="0" w:space="0" w:color="auto"/>
            <w:left w:val="none" w:sz="0" w:space="0" w:color="auto"/>
            <w:bottom w:val="none" w:sz="0" w:space="0" w:color="auto"/>
            <w:right w:val="none" w:sz="0" w:space="0" w:color="auto"/>
          </w:divBdr>
        </w:div>
        <w:div w:id="1375733376">
          <w:marLeft w:val="547"/>
          <w:marRight w:val="0"/>
          <w:marTop w:val="96"/>
          <w:marBottom w:val="120"/>
          <w:divBdr>
            <w:top w:val="none" w:sz="0" w:space="0" w:color="auto"/>
            <w:left w:val="none" w:sz="0" w:space="0" w:color="auto"/>
            <w:bottom w:val="none" w:sz="0" w:space="0" w:color="auto"/>
            <w:right w:val="none" w:sz="0" w:space="0" w:color="auto"/>
          </w:divBdr>
        </w:div>
        <w:div w:id="145780684">
          <w:marLeft w:val="547"/>
          <w:marRight w:val="0"/>
          <w:marTop w:val="96"/>
          <w:marBottom w:val="120"/>
          <w:divBdr>
            <w:top w:val="none" w:sz="0" w:space="0" w:color="auto"/>
            <w:left w:val="none" w:sz="0" w:space="0" w:color="auto"/>
            <w:bottom w:val="none" w:sz="0" w:space="0" w:color="auto"/>
            <w:right w:val="none" w:sz="0" w:space="0" w:color="auto"/>
          </w:divBdr>
        </w:div>
        <w:div w:id="627669368">
          <w:marLeft w:val="547"/>
          <w:marRight w:val="0"/>
          <w:marTop w:val="96"/>
          <w:marBottom w:val="0"/>
          <w:divBdr>
            <w:top w:val="none" w:sz="0" w:space="0" w:color="auto"/>
            <w:left w:val="none" w:sz="0" w:space="0" w:color="auto"/>
            <w:bottom w:val="none" w:sz="0" w:space="0" w:color="auto"/>
            <w:right w:val="none" w:sz="0" w:space="0" w:color="auto"/>
          </w:divBdr>
        </w:div>
      </w:divsChild>
    </w:div>
    <w:div w:id="558368737">
      <w:bodyDiv w:val="1"/>
      <w:marLeft w:val="0"/>
      <w:marRight w:val="0"/>
      <w:marTop w:val="0"/>
      <w:marBottom w:val="0"/>
      <w:divBdr>
        <w:top w:val="none" w:sz="0" w:space="0" w:color="auto"/>
        <w:left w:val="none" w:sz="0" w:space="0" w:color="auto"/>
        <w:bottom w:val="none" w:sz="0" w:space="0" w:color="auto"/>
        <w:right w:val="none" w:sz="0" w:space="0" w:color="auto"/>
      </w:divBdr>
      <w:divsChild>
        <w:div w:id="750396898">
          <w:marLeft w:val="547"/>
          <w:marRight w:val="0"/>
          <w:marTop w:val="115"/>
          <w:marBottom w:val="240"/>
          <w:divBdr>
            <w:top w:val="none" w:sz="0" w:space="0" w:color="auto"/>
            <w:left w:val="none" w:sz="0" w:space="0" w:color="auto"/>
            <w:bottom w:val="none" w:sz="0" w:space="0" w:color="auto"/>
            <w:right w:val="none" w:sz="0" w:space="0" w:color="auto"/>
          </w:divBdr>
        </w:div>
        <w:div w:id="1284144358">
          <w:marLeft w:val="1166"/>
          <w:marRight w:val="0"/>
          <w:marTop w:val="96"/>
          <w:marBottom w:val="240"/>
          <w:divBdr>
            <w:top w:val="none" w:sz="0" w:space="0" w:color="auto"/>
            <w:left w:val="none" w:sz="0" w:space="0" w:color="auto"/>
            <w:bottom w:val="none" w:sz="0" w:space="0" w:color="auto"/>
            <w:right w:val="none" w:sz="0" w:space="0" w:color="auto"/>
          </w:divBdr>
        </w:div>
        <w:div w:id="1712613729">
          <w:marLeft w:val="1166"/>
          <w:marRight w:val="0"/>
          <w:marTop w:val="96"/>
          <w:marBottom w:val="240"/>
          <w:divBdr>
            <w:top w:val="none" w:sz="0" w:space="0" w:color="auto"/>
            <w:left w:val="none" w:sz="0" w:space="0" w:color="auto"/>
            <w:bottom w:val="none" w:sz="0" w:space="0" w:color="auto"/>
            <w:right w:val="none" w:sz="0" w:space="0" w:color="auto"/>
          </w:divBdr>
        </w:div>
        <w:div w:id="348876045">
          <w:marLeft w:val="1166"/>
          <w:marRight w:val="0"/>
          <w:marTop w:val="96"/>
          <w:marBottom w:val="240"/>
          <w:divBdr>
            <w:top w:val="none" w:sz="0" w:space="0" w:color="auto"/>
            <w:left w:val="none" w:sz="0" w:space="0" w:color="auto"/>
            <w:bottom w:val="none" w:sz="0" w:space="0" w:color="auto"/>
            <w:right w:val="none" w:sz="0" w:space="0" w:color="auto"/>
          </w:divBdr>
        </w:div>
      </w:divsChild>
    </w:div>
    <w:div w:id="599725883">
      <w:bodyDiv w:val="1"/>
      <w:marLeft w:val="0"/>
      <w:marRight w:val="0"/>
      <w:marTop w:val="0"/>
      <w:marBottom w:val="0"/>
      <w:divBdr>
        <w:top w:val="none" w:sz="0" w:space="0" w:color="auto"/>
        <w:left w:val="none" w:sz="0" w:space="0" w:color="auto"/>
        <w:bottom w:val="none" w:sz="0" w:space="0" w:color="auto"/>
        <w:right w:val="none" w:sz="0" w:space="0" w:color="auto"/>
      </w:divBdr>
      <w:divsChild>
        <w:div w:id="879366140">
          <w:marLeft w:val="547"/>
          <w:marRight w:val="0"/>
          <w:marTop w:val="115"/>
          <w:marBottom w:val="0"/>
          <w:divBdr>
            <w:top w:val="none" w:sz="0" w:space="0" w:color="auto"/>
            <w:left w:val="none" w:sz="0" w:space="0" w:color="auto"/>
            <w:bottom w:val="none" w:sz="0" w:space="0" w:color="auto"/>
            <w:right w:val="none" w:sz="0" w:space="0" w:color="auto"/>
          </w:divBdr>
        </w:div>
        <w:div w:id="1499660649">
          <w:marLeft w:val="1166"/>
          <w:marRight w:val="0"/>
          <w:marTop w:val="96"/>
          <w:marBottom w:val="0"/>
          <w:divBdr>
            <w:top w:val="none" w:sz="0" w:space="0" w:color="auto"/>
            <w:left w:val="none" w:sz="0" w:space="0" w:color="auto"/>
            <w:bottom w:val="none" w:sz="0" w:space="0" w:color="auto"/>
            <w:right w:val="none" w:sz="0" w:space="0" w:color="auto"/>
          </w:divBdr>
        </w:div>
        <w:div w:id="125245980">
          <w:marLeft w:val="1166"/>
          <w:marRight w:val="0"/>
          <w:marTop w:val="96"/>
          <w:marBottom w:val="0"/>
          <w:divBdr>
            <w:top w:val="none" w:sz="0" w:space="0" w:color="auto"/>
            <w:left w:val="none" w:sz="0" w:space="0" w:color="auto"/>
            <w:bottom w:val="none" w:sz="0" w:space="0" w:color="auto"/>
            <w:right w:val="none" w:sz="0" w:space="0" w:color="auto"/>
          </w:divBdr>
        </w:div>
        <w:div w:id="2119400834">
          <w:marLeft w:val="547"/>
          <w:marRight w:val="0"/>
          <w:marTop w:val="115"/>
          <w:marBottom w:val="0"/>
          <w:divBdr>
            <w:top w:val="none" w:sz="0" w:space="0" w:color="auto"/>
            <w:left w:val="none" w:sz="0" w:space="0" w:color="auto"/>
            <w:bottom w:val="none" w:sz="0" w:space="0" w:color="auto"/>
            <w:right w:val="none" w:sz="0" w:space="0" w:color="auto"/>
          </w:divBdr>
        </w:div>
        <w:div w:id="2139905951">
          <w:marLeft w:val="1166"/>
          <w:marRight w:val="0"/>
          <w:marTop w:val="96"/>
          <w:marBottom w:val="0"/>
          <w:divBdr>
            <w:top w:val="none" w:sz="0" w:space="0" w:color="auto"/>
            <w:left w:val="none" w:sz="0" w:space="0" w:color="auto"/>
            <w:bottom w:val="none" w:sz="0" w:space="0" w:color="auto"/>
            <w:right w:val="none" w:sz="0" w:space="0" w:color="auto"/>
          </w:divBdr>
        </w:div>
        <w:div w:id="2111388498">
          <w:marLeft w:val="1800"/>
          <w:marRight w:val="0"/>
          <w:marTop w:val="77"/>
          <w:marBottom w:val="0"/>
          <w:divBdr>
            <w:top w:val="none" w:sz="0" w:space="0" w:color="auto"/>
            <w:left w:val="none" w:sz="0" w:space="0" w:color="auto"/>
            <w:bottom w:val="none" w:sz="0" w:space="0" w:color="auto"/>
            <w:right w:val="none" w:sz="0" w:space="0" w:color="auto"/>
          </w:divBdr>
        </w:div>
        <w:div w:id="757554123">
          <w:marLeft w:val="1800"/>
          <w:marRight w:val="0"/>
          <w:marTop w:val="77"/>
          <w:marBottom w:val="0"/>
          <w:divBdr>
            <w:top w:val="none" w:sz="0" w:space="0" w:color="auto"/>
            <w:left w:val="none" w:sz="0" w:space="0" w:color="auto"/>
            <w:bottom w:val="none" w:sz="0" w:space="0" w:color="auto"/>
            <w:right w:val="none" w:sz="0" w:space="0" w:color="auto"/>
          </w:divBdr>
        </w:div>
        <w:div w:id="1976982568">
          <w:marLeft w:val="1800"/>
          <w:marRight w:val="0"/>
          <w:marTop w:val="77"/>
          <w:marBottom w:val="0"/>
          <w:divBdr>
            <w:top w:val="none" w:sz="0" w:space="0" w:color="auto"/>
            <w:left w:val="none" w:sz="0" w:space="0" w:color="auto"/>
            <w:bottom w:val="none" w:sz="0" w:space="0" w:color="auto"/>
            <w:right w:val="none" w:sz="0" w:space="0" w:color="auto"/>
          </w:divBdr>
        </w:div>
        <w:div w:id="724910869">
          <w:marLeft w:val="1800"/>
          <w:marRight w:val="0"/>
          <w:marTop w:val="77"/>
          <w:marBottom w:val="0"/>
          <w:divBdr>
            <w:top w:val="none" w:sz="0" w:space="0" w:color="auto"/>
            <w:left w:val="none" w:sz="0" w:space="0" w:color="auto"/>
            <w:bottom w:val="none" w:sz="0" w:space="0" w:color="auto"/>
            <w:right w:val="none" w:sz="0" w:space="0" w:color="auto"/>
          </w:divBdr>
        </w:div>
        <w:div w:id="483203655">
          <w:marLeft w:val="1166"/>
          <w:marRight w:val="0"/>
          <w:marTop w:val="96"/>
          <w:marBottom w:val="0"/>
          <w:divBdr>
            <w:top w:val="none" w:sz="0" w:space="0" w:color="auto"/>
            <w:left w:val="none" w:sz="0" w:space="0" w:color="auto"/>
            <w:bottom w:val="none" w:sz="0" w:space="0" w:color="auto"/>
            <w:right w:val="none" w:sz="0" w:space="0" w:color="auto"/>
          </w:divBdr>
        </w:div>
      </w:divsChild>
    </w:div>
    <w:div w:id="607585210">
      <w:bodyDiv w:val="1"/>
      <w:marLeft w:val="0"/>
      <w:marRight w:val="0"/>
      <w:marTop w:val="0"/>
      <w:marBottom w:val="0"/>
      <w:divBdr>
        <w:top w:val="none" w:sz="0" w:space="0" w:color="auto"/>
        <w:left w:val="none" w:sz="0" w:space="0" w:color="auto"/>
        <w:bottom w:val="none" w:sz="0" w:space="0" w:color="auto"/>
        <w:right w:val="none" w:sz="0" w:space="0" w:color="auto"/>
      </w:divBdr>
      <w:divsChild>
        <w:div w:id="2008753051">
          <w:marLeft w:val="547"/>
          <w:marRight w:val="0"/>
          <w:marTop w:val="115"/>
          <w:marBottom w:val="0"/>
          <w:divBdr>
            <w:top w:val="none" w:sz="0" w:space="0" w:color="auto"/>
            <w:left w:val="none" w:sz="0" w:space="0" w:color="auto"/>
            <w:bottom w:val="none" w:sz="0" w:space="0" w:color="auto"/>
            <w:right w:val="none" w:sz="0" w:space="0" w:color="auto"/>
          </w:divBdr>
        </w:div>
        <w:div w:id="189611339">
          <w:marLeft w:val="1166"/>
          <w:marRight w:val="0"/>
          <w:marTop w:val="96"/>
          <w:marBottom w:val="0"/>
          <w:divBdr>
            <w:top w:val="none" w:sz="0" w:space="0" w:color="auto"/>
            <w:left w:val="none" w:sz="0" w:space="0" w:color="auto"/>
            <w:bottom w:val="none" w:sz="0" w:space="0" w:color="auto"/>
            <w:right w:val="none" w:sz="0" w:space="0" w:color="auto"/>
          </w:divBdr>
        </w:div>
        <w:div w:id="305668203">
          <w:marLeft w:val="1800"/>
          <w:marRight w:val="0"/>
          <w:marTop w:val="77"/>
          <w:marBottom w:val="0"/>
          <w:divBdr>
            <w:top w:val="none" w:sz="0" w:space="0" w:color="auto"/>
            <w:left w:val="none" w:sz="0" w:space="0" w:color="auto"/>
            <w:bottom w:val="none" w:sz="0" w:space="0" w:color="auto"/>
            <w:right w:val="none" w:sz="0" w:space="0" w:color="auto"/>
          </w:divBdr>
        </w:div>
        <w:div w:id="436682391">
          <w:marLeft w:val="1800"/>
          <w:marRight w:val="0"/>
          <w:marTop w:val="77"/>
          <w:marBottom w:val="0"/>
          <w:divBdr>
            <w:top w:val="none" w:sz="0" w:space="0" w:color="auto"/>
            <w:left w:val="none" w:sz="0" w:space="0" w:color="auto"/>
            <w:bottom w:val="none" w:sz="0" w:space="0" w:color="auto"/>
            <w:right w:val="none" w:sz="0" w:space="0" w:color="auto"/>
          </w:divBdr>
        </w:div>
        <w:div w:id="1714116518">
          <w:marLeft w:val="1800"/>
          <w:marRight w:val="0"/>
          <w:marTop w:val="77"/>
          <w:marBottom w:val="0"/>
          <w:divBdr>
            <w:top w:val="none" w:sz="0" w:space="0" w:color="auto"/>
            <w:left w:val="none" w:sz="0" w:space="0" w:color="auto"/>
            <w:bottom w:val="none" w:sz="0" w:space="0" w:color="auto"/>
            <w:right w:val="none" w:sz="0" w:space="0" w:color="auto"/>
          </w:divBdr>
        </w:div>
        <w:div w:id="2093577678">
          <w:marLeft w:val="1166"/>
          <w:marRight w:val="0"/>
          <w:marTop w:val="96"/>
          <w:marBottom w:val="0"/>
          <w:divBdr>
            <w:top w:val="none" w:sz="0" w:space="0" w:color="auto"/>
            <w:left w:val="none" w:sz="0" w:space="0" w:color="auto"/>
            <w:bottom w:val="none" w:sz="0" w:space="0" w:color="auto"/>
            <w:right w:val="none" w:sz="0" w:space="0" w:color="auto"/>
          </w:divBdr>
        </w:div>
        <w:div w:id="1627812938">
          <w:marLeft w:val="1800"/>
          <w:marRight w:val="0"/>
          <w:marTop w:val="77"/>
          <w:marBottom w:val="0"/>
          <w:divBdr>
            <w:top w:val="none" w:sz="0" w:space="0" w:color="auto"/>
            <w:left w:val="none" w:sz="0" w:space="0" w:color="auto"/>
            <w:bottom w:val="none" w:sz="0" w:space="0" w:color="auto"/>
            <w:right w:val="none" w:sz="0" w:space="0" w:color="auto"/>
          </w:divBdr>
        </w:div>
        <w:div w:id="2047873176">
          <w:marLeft w:val="1800"/>
          <w:marRight w:val="0"/>
          <w:marTop w:val="77"/>
          <w:marBottom w:val="0"/>
          <w:divBdr>
            <w:top w:val="none" w:sz="0" w:space="0" w:color="auto"/>
            <w:left w:val="none" w:sz="0" w:space="0" w:color="auto"/>
            <w:bottom w:val="none" w:sz="0" w:space="0" w:color="auto"/>
            <w:right w:val="none" w:sz="0" w:space="0" w:color="auto"/>
          </w:divBdr>
        </w:div>
        <w:div w:id="1684933523">
          <w:marLeft w:val="1800"/>
          <w:marRight w:val="0"/>
          <w:marTop w:val="77"/>
          <w:marBottom w:val="0"/>
          <w:divBdr>
            <w:top w:val="none" w:sz="0" w:space="0" w:color="auto"/>
            <w:left w:val="none" w:sz="0" w:space="0" w:color="auto"/>
            <w:bottom w:val="none" w:sz="0" w:space="0" w:color="auto"/>
            <w:right w:val="none" w:sz="0" w:space="0" w:color="auto"/>
          </w:divBdr>
        </w:div>
      </w:divsChild>
    </w:div>
    <w:div w:id="612251980">
      <w:bodyDiv w:val="1"/>
      <w:marLeft w:val="0"/>
      <w:marRight w:val="0"/>
      <w:marTop w:val="0"/>
      <w:marBottom w:val="0"/>
      <w:divBdr>
        <w:top w:val="none" w:sz="0" w:space="0" w:color="auto"/>
        <w:left w:val="none" w:sz="0" w:space="0" w:color="auto"/>
        <w:bottom w:val="none" w:sz="0" w:space="0" w:color="auto"/>
        <w:right w:val="none" w:sz="0" w:space="0" w:color="auto"/>
      </w:divBdr>
      <w:divsChild>
        <w:div w:id="601763054">
          <w:marLeft w:val="547"/>
          <w:marRight w:val="0"/>
          <w:marTop w:val="115"/>
          <w:marBottom w:val="0"/>
          <w:divBdr>
            <w:top w:val="none" w:sz="0" w:space="0" w:color="auto"/>
            <w:left w:val="none" w:sz="0" w:space="0" w:color="auto"/>
            <w:bottom w:val="none" w:sz="0" w:space="0" w:color="auto"/>
            <w:right w:val="none" w:sz="0" w:space="0" w:color="auto"/>
          </w:divBdr>
        </w:div>
        <w:div w:id="1352027503">
          <w:marLeft w:val="1166"/>
          <w:marRight w:val="0"/>
          <w:marTop w:val="96"/>
          <w:marBottom w:val="0"/>
          <w:divBdr>
            <w:top w:val="none" w:sz="0" w:space="0" w:color="auto"/>
            <w:left w:val="none" w:sz="0" w:space="0" w:color="auto"/>
            <w:bottom w:val="none" w:sz="0" w:space="0" w:color="auto"/>
            <w:right w:val="none" w:sz="0" w:space="0" w:color="auto"/>
          </w:divBdr>
        </w:div>
        <w:div w:id="2126188442">
          <w:marLeft w:val="1166"/>
          <w:marRight w:val="0"/>
          <w:marTop w:val="96"/>
          <w:marBottom w:val="0"/>
          <w:divBdr>
            <w:top w:val="none" w:sz="0" w:space="0" w:color="auto"/>
            <w:left w:val="none" w:sz="0" w:space="0" w:color="auto"/>
            <w:bottom w:val="none" w:sz="0" w:space="0" w:color="auto"/>
            <w:right w:val="none" w:sz="0" w:space="0" w:color="auto"/>
          </w:divBdr>
        </w:div>
        <w:div w:id="1575511286">
          <w:marLeft w:val="1166"/>
          <w:marRight w:val="0"/>
          <w:marTop w:val="96"/>
          <w:marBottom w:val="0"/>
          <w:divBdr>
            <w:top w:val="none" w:sz="0" w:space="0" w:color="auto"/>
            <w:left w:val="none" w:sz="0" w:space="0" w:color="auto"/>
            <w:bottom w:val="none" w:sz="0" w:space="0" w:color="auto"/>
            <w:right w:val="none" w:sz="0" w:space="0" w:color="auto"/>
          </w:divBdr>
        </w:div>
        <w:div w:id="526411771">
          <w:marLeft w:val="1166"/>
          <w:marRight w:val="0"/>
          <w:marTop w:val="96"/>
          <w:marBottom w:val="0"/>
          <w:divBdr>
            <w:top w:val="none" w:sz="0" w:space="0" w:color="auto"/>
            <w:left w:val="none" w:sz="0" w:space="0" w:color="auto"/>
            <w:bottom w:val="none" w:sz="0" w:space="0" w:color="auto"/>
            <w:right w:val="none" w:sz="0" w:space="0" w:color="auto"/>
          </w:divBdr>
        </w:div>
      </w:divsChild>
    </w:div>
    <w:div w:id="621693664">
      <w:bodyDiv w:val="1"/>
      <w:marLeft w:val="0"/>
      <w:marRight w:val="0"/>
      <w:marTop w:val="0"/>
      <w:marBottom w:val="0"/>
      <w:divBdr>
        <w:top w:val="none" w:sz="0" w:space="0" w:color="auto"/>
        <w:left w:val="none" w:sz="0" w:space="0" w:color="auto"/>
        <w:bottom w:val="none" w:sz="0" w:space="0" w:color="auto"/>
        <w:right w:val="none" w:sz="0" w:space="0" w:color="auto"/>
      </w:divBdr>
      <w:divsChild>
        <w:div w:id="1868448793">
          <w:marLeft w:val="547"/>
          <w:marRight w:val="0"/>
          <w:marTop w:val="115"/>
          <w:marBottom w:val="0"/>
          <w:divBdr>
            <w:top w:val="none" w:sz="0" w:space="0" w:color="auto"/>
            <w:left w:val="none" w:sz="0" w:space="0" w:color="auto"/>
            <w:bottom w:val="none" w:sz="0" w:space="0" w:color="auto"/>
            <w:right w:val="none" w:sz="0" w:space="0" w:color="auto"/>
          </w:divBdr>
        </w:div>
        <w:div w:id="458183637">
          <w:marLeft w:val="1166"/>
          <w:marRight w:val="0"/>
          <w:marTop w:val="96"/>
          <w:marBottom w:val="0"/>
          <w:divBdr>
            <w:top w:val="none" w:sz="0" w:space="0" w:color="auto"/>
            <w:left w:val="none" w:sz="0" w:space="0" w:color="auto"/>
            <w:bottom w:val="none" w:sz="0" w:space="0" w:color="auto"/>
            <w:right w:val="none" w:sz="0" w:space="0" w:color="auto"/>
          </w:divBdr>
        </w:div>
        <w:div w:id="743332714">
          <w:marLeft w:val="1166"/>
          <w:marRight w:val="0"/>
          <w:marTop w:val="96"/>
          <w:marBottom w:val="0"/>
          <w:divBdr>
            <w:top w:val="none" w:sz="0" w:space="0" w:color="auto"/>
            <w:left w:val="none" w:sz="0" w:space="0" w:color="auto"/>
            <w:bottom w:val="none" w:sz="0" w:space="0" w:color="auto"/>
            <w:right w:val="none" w:sz="0" w:space="0" w:color="auto"/>
          </w:divBdr>
        </w:div>
        <w:div w:id="1011493339">
          <w:marLeft w:val="1166"/>
          <w:marRight w:val="0"/>
          <w:marTop w:val="96"/>
          <w:marBottom w:val="0"/>
          <w:divBdr>
            <w:top w:val="none" w:sz="0" w:space="0" w:color="auto"/>
            <w:left w:val="none" w:sz="0" w:space="0" w:color="auto"/>
            <w:bottom w:val="none" w:sz="0" w:space="0" w:color="auto"/>
            <w:right w:val="none" w:sz="0" w:space="0" w:color="auto"/>
          </w:divBdr>
        </w:div>
        <w:div w:id="2119635451">
          <w:marLeft w:val="547"/>
          <w:marRight w:val="0"/>
          <w:marTop w:val="115"/>
          <w:marBottom w:val="0"/>
          <w:divBdr>
            <w:top w:val="none" w:sz="0" w:space="0" w:color="auto"/>
            <w:left w:val="none" w:sz="0" w:space="0" w:color="auto"/>
            <w:bottom w:val="none" w:sz="0" w:space="0" w:color="auto"/>
            <w:right w:val="none" w:sz="0" w:space="0" w:color="auto"/>
          </w:divBdr>
        </w:div>
        <w:div w:id="933174184">
          <w:marLeft w:val="1166"/>
          <w:marRight w:val="0"/>
          <w:marTop w:val="96"/>
          <w:marBottom w:val="0"/>
          <w:divBdr>
            <w:top w:val="none" w:sz="0" w:space="0" w:color="auto"/>
            <w:left w:val="none" w:sz="0" w:space="0" w:color="auto"/>
            <w:bottom w:val="none" w:sz="0" w:space="0" w:color="auto"/>
            <w:right w:val="none" w:sz="0" w:space="0" w:color="auto"/>
          </w:divBdr>
        </w:div>
        <w:div w:id="1533105112">
          <w:marLeft w:val="1800"/>
          <w:marRight w:val="0"/>
          <w:marTop w:val="77"/>
          <w:marBottom w:val="0"/>
          <w:divBdr>
            <w:top w:val="none" w:sz="0" w:space="0" w:color="auto"/>
            <w:left w:val="none" w:sz="0" w:space="0" w:color="auto"/>
            <w:bottom w:val="none" w:sz="0" w:space="0" w:color="auto"/>
            <w:right w:val="none" w:sz="0" w:space="0" w:color="auto"/>
          </w:divBdr>
        </w:div>
        <w:div w:id="1622152258">
          <w:marLeft w:val="1800"/>
          <w:marRight w:val="0"/>
          <w:marTop w:val="77"/>
          <w:marBottom w:val="0"/>
          <w:divBdr>
            <w:top w:val="none" w:sz="0" w:space="0" w:color="auto"/>
            <w:left w:val="none" w:sz="0" w:space="0" w:color="auto"/>
            <w:bottom w:val="none" w:sz="0" w:space="0" w:color="auto"/>
            <w:right w:val="none" w:sz="0" w:space="0" w:color="auto"/>
          </w:divBdr>
        </w:div>
        <w:div w:id="1195117901">
          <w:marLeft w:val="1166"/>
          <w:marRight w:val="0"/>
          <w:marTop w:val="96"/>
          <w:marBottom w:val="0"/>
          <w:divBdr>
            <w:top w:val="none" w:sz="0" w:space="0" w:color="auto"/>
            <w:left w:val="none" w:sz="0" w:space="0" w:color="auto"/>
            <w:bottom w:val="none" w:sz="0" w:space="0" w:color="auto"/>
            <w:right w:val="none" w:sz="0" w:space="0" w:color="auto"/>
          </w:divBdr>
        </w:div>
        <w:div w:id="1195997219">
          <w:marLeft w:val="1800"/>
          <w:marRight w:val="0"/>
          <w:marTop w:val="77"/>
          <w:marBottom w:val="0"/>
          <w:divBdr>
            <w:top w:val="none" w:sz="0" w:space="0" w:color="auto"/>
            <w:left w:val="none" w:sz="0" w:space="0" w:color="auto"/>
            <w:bottom w:val="none" w:sz="0" w:space="0" w:color="auto"/>
            <w:right w:val="none" w:sz="0" w:space="0" w:color="auto"/>
          </w:divBdr>
        </w:div>
        <w:div w:id="923882960">
          <w:marLeft w:val="1800"/>
          <w:marRight w:val="0"/>
          <w:marTop w:val="77"/>
          <w:marBottom w:val="0"/>
          <w:divBdr>
            <w:top w:val="none" w:sz="0" w:space="0" w:color="auto"/>
            <w:left w:val="none" w:sz="0" w:space="0" w:color="auto"/>
            <w:bottom w:val="none" w:sz="0" w:space="0" w:color="auto"/>
            <w:right w:val="none" w:sz="0" w:space="0" w:color="auto"/>
          </w:divBdr>
        </w:div>
      </w:divsChild>
    </w:div>
    <w:div w:id="637104828">
      <w:bodyDiv w:val="1"/>
      <w:marLeft w:val="0"/>
      <w:marRight w:val="0"/>
      <w:marTop w:val="0"/>
      <w:marBottom w:val="0"/>
      <w:divBdr>
        <w:top w:val="none" w:sz="0" w:space="0" w:color="auto"/>
        <w:left w:val="none" w:sz="0" w:space="0" w:color="auto"/>
        <w:bottom w:val="none" w:sz="0" w:space="0" w:color="auto"/>
        <w:right w:val="none" w:sz="0" w:space="0" w:color="auto"/>
      </w:divBdr>
      <w:divsChild>
        <w:div w:id="2108889545">
          <w:marLeft w:val="547"/>
          <w:marRight w:val="0"/>
          <w:marTop w:val="115"/>
          <w:marBottom w:val="0"/>
          <w:divBdr>
            <w:top w:val="none" w:sz="0" w:space="0" w:color="auto"/>
            <w:left w:val="none" w:sz="0" w:space="0" w:color="auto"/>
            <w:bottom w:val="none" w:sz="0" w:space="0" w:color="auto"/>
            <w:right w:val="none" w:sz="0" w:space="0" w:color="auto"/>
          </w:divBdr>
        </w:div>
        <w:div w:id="325745302">
          <w:marLeft w:val="1166"/>
          <w:marRight w:val="0"/>
          <w:marTop w:val="96"/>
          <w:marBottom w:val="0"/>
          <w:divBdr>
            <w:top w:val="none" w:sz="0" w:space="0" w:color="auto"/>
            <w:left w:val="none" w:sz="0" w:space="0" w:color="auto"/>
            <w:bottom w:val="none" w:sz="0" w:space="0" w:color="auto"/>
            <w:right w:val="none" w:sz="0" w:space="0" w:color="auto"/>
          </w:divBdr>
        </w:div>
        <w:div w:id="289483992">
          <w:marLeft w:val="1166"/>
          <w:marRight w:val="0"/>
          <w:marTop w:val="96"/>
          <w:marBottom w:val="0"/>
          <w:divBdr>
            <w:top w:val="none" w:sz="0" w:space="0" w:color="auto"/>
            <w:left w:val="none" w:sz="0" w:space="0" w:color="auto"/>
            <w:bottom w:val="none" w:sz="0" w:space="0" w:color="auto"/>
            <w:right w:val="none" w:sz="0" w:space="0" w:color="auto"/>
          </w:divBdr>
        </w:div>
        <w:div w:id="813720825">
          <w:marLeft w:val="1166"/>
          <w:marRight w:val="0"/>
          <w:marTop w:val="96"/>
          <w:marBottom w:val="0"/>
          <w:divBdr>
            <w:top w:val="none" w:sz="0" w:space="0" w:color="auto"/>
            <w:left w:val="none" w:sz="0" w:space="0" w:color="auto"/>
            <w:bottom w:val="none" w:sz="0" w:space="0" w:color="auto"/>
            <w:right w:val="none" w:sz="0" w:space="0" w:color="auto"/>
          </w:divBdr>
        </w:div>
        <w:div w:id="1933707172">
          <w:marLeft w:val="1166"/>
          <w:marRight w:val="0"/>
          <w:marTop w:val="96"/>
          <w:marBottom w:val="0"/>
          <w:divBdr>
            <w:top w:val="none" w:sz="0" w:space="0" w:color="auto"/>
            <w:left w:val="none" w:sz="0" w:space="0" w:color="auto"/>
            <w:bottom w:val="none" w:sz="0" w:space="0" w:color="auto"/>
            <w:right w:val="none" w:sz="0" w:space="0" w:color="auto"/>
          </w:divBdr>
        </w:div>
      </w:divsChild>
    </w:div>
    <w:div w:id="645940514">
      <w:bodyDiv w:val="1"/>
      <w:marLeft w:val="0"/>
      <w:marRight w:val="0"/>
      <w:marTop w:val="0"/>
      <w:marBottom w:val="0"/>
      <w:divBdr>
        <w:top w:val="none" w:sz="0" w:space="0" w:color="auto"/>
        <w:left w:val="none" w:sz="0" w:space="0" w:color="auto"/>
        <w:bottom w:val="none" w:sz="0" w:space="0" w:color="auto"/>
        <w:right w:val="none" w:sz="0" w:space="0" w:color="auto"/>
      </w:divBdr>
    </w:div>
    <w:div w:id="646783847">
      <w:bodyDiv w:val="1"/>
      <w:marLeft w:val="0"/>
      <w:marRight w:val="0"/>
      <w:marTop w:val="0"/>
      <w:marBottom w:val="0"/>
      <w:divBdr>
        <w:top w:val="none" w:sz="0" w:space="0" w:color="auto"/>
        <w:left w:val="none" w:sz="0" w:space="0" w:color="auto"/>
        <w:bottom w:val="none" w:sz="0" w:space="0" w:color="auto"/>
        <w:right w:val="none" w:sz="0" w:space="0" w:color="auto"/>
      </w:divBdr>
      <w:divsChild>
        <w:div w:id="711078817">
          <w:marLeft w:val="547"/>
          <w:marRight w:val="0"/>
          <w:marTop w:val="115"/>
          <w:marBottom w:val="0"/>
          <w:divBdr>
            <w:top w:val="none" w:sz="0" w:space="0" w:color="auto"/>
            <w:left w:val="none" w:sz="0" w:space="0" w:color="auto"/>
            <w:bottom w:val="none" w:sz="0" w:space="0" w:color="auto"/>
            <w:right w:val="none" w:sz="0" w:space="0" w:color="auto"/>
          </w:divBdr>
        </w:div>
        <w:div w:id="204175206">
          <w:marLeft w:val="1166"/>
          <w:marRight w:val="0"/>
          <w:marTop w:val="96"/>
          <w:marBottom w:val="0"/>
          <w:divBdr>
            <w:top w:val="none" w:sz="0" w:space="0" w:color="auto"/>
            <w:left w:val="none" w:sz="0" w:space="0" w:color="auto"/>
            <w:bottom w:val="none" w:sz="0" w:space="0" w:color="auto"/>
            <w:right w:val="none" w:sz="0" w:space="0" w:color="auto"/>
          </w:divBdr>
        </w:div>
        <w:div w:id="236289620">
          <w:marLeft w:val="547"/>
          <w:marRight w:val="0"/>
          <w:marTop w:val="115"/>
          <w:marBottom w:val="0"/>
          <w:divBdr>
            <w:top w:val="none" w:sz="0" w:space="0" w:color="auto"/>
            <w:left w:val="none" w:sz="0" w:space="0" w:color="auto"/>
            <w:bottom w:val="none" w:sz="0" w:space="0" w:color="auto"/>
            <w:right w:val="none" w:sz="0" w:space="0" w:color="auto"/>
          </w:divBdr>
        </w:div>
        <w:div w:id="1717927021">
          <w:marLeft w:val="1166"/>
          <w:marRight w:val="0"/>
          <w:marTop w:val="96"/>
          <w:marBottom w:val="0"/>
          <w:divBdr>
            <w:top w:val="none" w:sz="0" w:space="0" w:color="auto"/>
            <w:left w:val="none" w:sz="0" w:space="0" w:color="auto"/>
            <w:bottom w:val="none" w:sz="0" w:space="0" w:color="auto"/>
            <w:right w:val="none" w:sz="0" w:space="0" w:color="auto"/>
          </w:divBdr>
        </w:div>
        <w:div w:id="1102259500">
          <w:marLeft w:val="1800"/>
          <w:marRight w:val="0"/>
          <w:marTop w:val="77"/>
          <w:marBottom w:val="0"/>
          <w:divBdr>
            <w:top w:val="none" w:sz="0" w:space="0" w:color="auto"/>
            <w:left w:val="none" w:sz="0" w:space="0" w:color="auto"/>
            <w:bottom w:val="none" w:sz="0" w:space="0" w:color="auto"/>
            <w:right w:val="none" w:sz="0" w:space="0" w:color="auto"/>
          </w:divBdr>
        </w:div>
        <w:div w:id="1346665341">
          <w:marLeft w:val="1800"/>
          <w:marRight w:val="0"/>
          <w:marTop w:val="77"/>
          <w:marBottom w:val="0"/>
          <w:divBdr>
            <w:top w:val="none" w:sz="0" w:space="0" w:color="auto"/>
            <w:left w:val="none" w:sz="0" w:space="0" w:color="auto"/>
            <w:bottom w:val="none" w:sz="0" w:space="0" w:color="auto"/>
            <w:right w:val="none" w:sz="0" w:space="0" w:color="auto"/>
          </w:divBdr>
        </w:div>
        <w:div w:id="1030881410">
          <w:marLeft w:val="1800"/>
          <w:marRight w:val="0"/>
          <w:marTop w:val="77"/>
          <w:marBottom w:val="0"/>
          <w:divBdr>
            <w:top w:val="none" w:sz="0" w:space="0" w:color="auto"/>
            <w:left w:val="none" w:sz="0" w:space="0" w:color="auto"/>
            <w:bottom w:val="none" w:sz="0" w:space="0" w:color="auto"/>
            <w:right w:val="none" w:sz="0" w:space="0" w:color="auto"/>
          </w:divBdr>
        </w:div>
        <w:div w:id="766343397">
          <w:marLeft w:val="1166"/>
          <w:marRight w:val="0"/>
          <w:marTop w:val="96"/>
          <w:marBottom w:val="0"/>
          <w:divBdr>
            <w:top w:val="none" w:sz="0" w:space="0" w:color="auto"/>
            <w:left w:val="none" w:sz="0" w:space="0" w:color="auto"/>
            <w:bottom w:val="none" w:sz="0" w:space="0" w:color="auto"/>
            <w:right w:val="none" w:sz="0" w:space="0" w:color="auto"/>
          </w:divBdr>
        </w:div>
      </w:divsChild>
    </w:div>
    <w:div w:id="661392030">
      <w:bodyDiv w:val="1"/>
      <w:marLeft w:val="0"/>
      <w:marRight w:val="0"/>
      <w:marTop w:val="0"/>
      <w:marBottom w:val="0"/>
      <w:divBdr>
        <w:top w:val="none" w:sz="0" w:space="0" w:color="auto"/>
        <w:left w:val="none" w:sz="0" w:space="0" w:color="auto"/>
        <w:bottom w:val="none" w:sz="0" w:space="0" w:color="auto"/>
        <w:right w:val="none" w:sz="0" w:space="0" w:color="auto"/>
      </w:divBdr>
      <w:divsChild>
        <w:div w:id="1437359235">
          <w:marLeft w:val="547"/>
          <w:marRight w:val="0"/>
          <w:marTop w:val="96"/>
          <w:marBottom w:val="0"/>
          <w:divBdr>
            <w:top w:val="none" w:sz="0" w:space="0" w:color="auto"/>
            <w:left w:val="none" w:sz="0" w:space="0" w:color="auto"/>
            <w:bottom w:val="none" w:sz="0" w:space="0" w:color="auto"/>
            <w:right w:val="none" w:sz="0" w:space="0" w:color="auto"/>
          </w:divBdr>
        </w:div>
        <w:div w:id="1593472661">
          <w:marLeft w:val="1166"/>
          <w:marRight w:val="0"/>
          <w:marTop w:val="77"/>
          <w:marBottom w:val="0"/>
          <w:divBdr>
            <w:top w:val="none" w:sz="0" w:space="0" w:color="auto"/>
            <w:left w:val="none" w:sz="0" w:space="0" w:color="auto"/>
            <w:bottom w:val="none" w:sz="0" w:space="0" w:color="auto"/>
            <w:right w:val="none" w:sz="0" w:space="0" w:color="auto"/>
          </w:divBdr>
        </w:div>
        <w:div w:id="926114395">
          <w:marLeft w:val="1166"/>
          <w:marRight w:val="0"/>
          <w:marTop w:val="77"/>
          <w:marBottom w:val="0"/>
          <w:divBdr>
            <w:top w:val="none" w:sz="0" w:space="0" w:color="auto"/>
            <w:left w:val="none" w:sz="0" w:space="0" w:color="auto"/>
            <w:bottom w:val="none" w:sz="0" w:space="0" w:color="auto"/>
            <w:right w:val="none" w:sz="0" w:space="0" w:color="auto"/>
          </w:divBdr>
        </w:div>
        <w:div w:id="1413045700">
          <w:marLeft w:val="1166"/>
          <w:marRight w:val="0"/>
          <w:marTop w:val="77"/>
          <w:marBottom w:val="0"/>
          <w:divBdr>
            <w:top w:val="none" w:sz="0" w:space="0" w:color="auto"/>
            <w:left w:val="none" w:sz="0" w:space="0" w:color="auto"/>
            <w:bottom w:val="none" w:sz="0" w:space="0" w:color="auto"/>
            <w:right w:val="none" w:sz="0" w:space="0" w:color="auto"/>
          </w:divBdr>
        </w:div>
        <w:div w:id="999507393">
          <w:marLeft w:val="1166"/>
          <w:marRight w:val="0"/>
          <w:marTop w:val="77"/>
          <w:marBottom w:val="0"/>
          <w:divBdr>
            <w:top w:val="none" w:sz="0" w:space="0" w:color="auto"/>
            <w:left w:val="none" w:sz="0" w:space="0" w:color="auto"/>
            <w:bottom w:val="none" w:sz="0" w:space="0" w:color="auto"/>
            <w:right w:val="none" w:sz="0" w:space="0" w:color="auto"/>
          </w:divBdr>
        </w:div>
        <w:div w:id="1531725215">
          <w:marLeft w:val="1166"/>
          <w:marRight w:val="0"/>
          <w:marTop w:val="77"/>
          <w:marBottom w:val="0"/>
          <w:divBdr>
            <w:top w:val="none" w:sz="0" w:space="0" w:color="auto"/>
            <w:left w:val="none" w:sz="0" w:space="0" w:color="auto"/>
            <w:bottom w:val="none" w:sz="0" w:space="0" w:color="auto"/>
            <w:right w:val="none" w:sz="0" w:space="0" w:color="auto"/>
          </w:divBdr>
        </w:div>
        <w:div w:id="777021839">
          <w:marLeft w:val="1166"/>
          <w:marRight w:val="0"/>
          <w:marTop w:val="77"/>
          <w:marBottom w:val="0"/>
          <w:divBdr>
            <w:top w:val="none" w:sz="0" w:space="0" w:color="auto"/>
            <w:left w:val="none" w:sz="0" w:space="0" w:color="auto"/>
            <w:bottom w:val="none" w:sz="0" w:space="0" w:color="auto"/>
            <w:right w:val="none" w:sz="0" w:space="0" w:color="auto"/>
          </w:divBdr>
        </w:div>
        <w:div w:id="723337390">
          <w:marLeft w:val="1166"/>
          <w:marRight w:val="0"/>
          <w:marTop w:val="77"/>
          <w:marBottom w:val="0"/>
          <w:divBdr>
            <w:top w:val="none" w:sz="0" w:space="0" w:color="auto"/>
            <w:left w:val="none" w:sz="0" w:space="0" w:color="auto"/>
            <w:bottom w:val="none" w:sz="0" w:space="0" w:color="auto"/>
            <w:right w:val="none" w:sz="0" w:space="0" w:color="auto"/>
          </w:divBdr>
        </w:div>
        <w:div w:id="2006974645">
          <w:marLeft w:val="1166"/>
          <w:marRight w:val="0"/>
          <w:marTop w:val="77"/>
          <w:marBottom w:val="0"/>
          <w:divBdr>
            <w:top w:val="none" w:sz="0" w:space="0" w:color="auto"/>
            <w:left w:val="none" w:sz="0" w:space="0" w:color="auto"/>
            <w:bottom w:val="none" w:sz="0" w:space="0" w:color="auto"/>
            <w:right w:val="none" w:sz="0" w:space="0" w:color="auto"/>
          </w:divBdr>
        </w:div>
        <w:div w:id="766729602">
          <w:marLeft w:val="1166"/>
          <w:marRight w:val="0"/>
          <w:marTop w:val="77"/>
          <w:marBottom w:val="0"/>
          <w:divBdr>
            <w:top w:val="none" w:sz="0" w:space="0" w:color="auto"/>
            <w:left w:val="none" w:sz="0" w:space="0" w:color="auto"/>
            <w:bottom w:val="none" w:sz="0" w:space="0" w:color="auto"/>
            <w:right w:val="none" w:sz="0" w:space="0" w:color="auto"/>
          </w:divBdr>
        </w:div>
        <w:div w:id="133564494">
          <w:marLeft w:val="1166"/>
          <w:marRight w:val="0"/>
          <w:marTop w:val="77"/>
          <w:marBottom w:val="0"/>
          <w:divBdr>
            <w:top w:val="none" w:sz="0" w:space="0" w:color="auto"/>
            <w:left w:val="none" w:sz="0" w:space="0" w:color="auto"/>
            <w:bottom w:val="none" w:sz="0" w:space="0" w:color="auto"/>
            <w:right w:val="none" w:sz="0" w:space="0" w:color="auto"/>
          </w:divBdr>
        </w:div>
      </w:divsChild>
    </w:div>
    <w:div w:id="689840460">
      <w:bodyDiv w:val="1"/>
      <w:marLeft w:val="0"/>
      <w:marRight w:val="0"/>
      <w:marTop w:val="0"/>
      <w:marBottom w:val="0"/>
      <w:divBdr>
        <w:top w:val="none" w:sz="0" w:space="0" w:color="auto"/>
        <w:left w:val="none" w:sz="0" w:space="0" w:color="auto"/>
        <w:bottom w:val="none" w:sz="0" w:space="0" w:color="auto"/>
        <w:right w:val="none" w:sz="0" w:space="0" w:color="auto"/>
      </w:divBdr>
      <w:divsChild>
        <w:div w:id="223834015">
          <w:marLeft w:val="547"/>
          <w:marRight w:val="0"/>
          <w:marTop w:val="115"/>
          <w:marBottom w:val="0"/>
          <w:divBdr>
            <w:top w:val="none" w:sz="0" w:space="0" w:color="auto"/>
            <w:left w:val="none" w:sz="0" w:space="0" w:color="auto"/>
            <w:bottom w:val="none" w:sz="0" w:space="0" w:color="auto"/>
            <w:right w:val="none" w:sz="0" w:space="0" w:color="auto"/>
          </w:divBdr>
        </w:div>
        <w:div w:id="2133597781">
          <w:marLeft w:val="1166"/>
          <w:marRight w:val="0"/>
          <w:marTop w:val="96"/>
          <w:marBottom w:val="0"/>
          <w:divBdr>
            <w:top w:val="none" w:sz="0" w:space="0" w:color="auto"/>
            <w:left w:val="none" w:sz="0" w:space="0" w:color="auto"/>
            <w:bottom w:val="none" w:sz="0" w:space="0" w:color="auto"/>
            <w:right w:val="none" w:sz="0" w:space="0" w:color="auto"/>
          </w:divBdr>
        </w:div>
        <w:div w:id="635642427">
          <w:marLeft w:val="1166"/>
          <w:marRight w:val="0"/>
          <w:marTop w:val="96"/>
          <w:marBottom w:val="0"/>
          <w:divBdr>
            <w:top w:val="none" w:sz="0" w:space="0" w:color="auto"/>
            <w:left w:val="none" w:sz="0" w:space="0" w:color="auto"/>
            <w:bottom w:val="none" w:sz="0" w:space="0" w:color="auto"/>
            <w:right w:val="none" w:sz="0" w:space="0" w:color="auto"/>
          </w:divBdr>
        </w:div>
        <w:div w:id="1912234772">
          <w:marLeft w:val="1166"/>
          <w:marRight w:val="0"/>
          <w:marTop w:val="96"/>
          <w:marBottom w:val="0"/>
          <w:divBdr>
            <w:top w:val="none" w:sz="0" w:space="0" w:color="auto"/>
            <w:left w:val="none" w:sz="0" w:space="0" w:color="auto"/>
            <w:bottom w:val="none" w:sz="0" w:space="0" w:color="auto"/>
            <w:right w:val="none" w:sz="0" w:space="0" w:color="auto"/>
          </w:divBdr>
        </w:div>
        <w:div w:id="501050266">
          <w:marLeft w:val="1166"/>
          <w:marRight w:val="0"/>
          <w:marTop w:val="96"/>
          <w:marBottom w:val="0"/>
          <w:divBdr>
            <w:top w:val="none" w:sz="0" w:space="0" w:color="auto"/>
            <w:left w:val="none" w:sz="0" w:space="0" w:color="auto"/>
            <w:bottom w:val="none" w:sz="0" w:space="0" w:color="auto"/>
            <w:right w:val="none" w:sz="0" w:space="0" w:color="auto"/>
          </w:divBdr>
        </w:div>
        <w:div w:id="843209666">
          <w:marLeft w:val="1166"/>
          <w:marRight w:val="0"/>
          <w:marTop w:val="96"/>
          <w:marBottom w:val="0"/>
          <w:divBdr>
            <w:top w:val="none" w:sz="0" w:space="0" w:color="auto"/>
            <w:left w:val="none" w:sz="0" w:space="0" w:color="auto"/>
            <w:bottom w:val="none" w:sz="0" w:space="0" w:color="auto"/>
            <w:right w:val="none" w:sz="0" w:space="0" w:color="auto"/>
          </w:divBdr>
        </w:div>
        <w:div w:id="467357570">
          <w:marLeft w:val="1166"/>
          <w:marRight w:val="0"/>
          <w:marTop w:val="96"/>
          <w:marBottom w:val="0"/>
          <w:divBdr>
            <w:top w:val="none" w:sz="0" w:space="0" w:color="auto"/>
            <w:left w:val="none" w:sz="0" w:space="0" w:color="auto"/>
            <w:bottom w:val="none" w:sz="0" w:space="0" w:color="auto"/>
            <w:right w:val="none" w:sz="0" w:space="0" w:color="auto"/>
          </w:divBdr>
        </w:div>
        <w:div w:id="2065251385">
          <w:marLeft w:val="1166"/>
          <w:marRight w:val="0"/>
          <w:marTop w:val="96"/>
          <w:marBottom w:val="0"/>
          <w:divBdr>
            <w:top w:val="none" w:sz="0" w:space="0" w:color="auto"/>
            <w:left w:val="none" w:sz="0" w:space="0" w:color="auto"/>
            <w:bottom w:val="none" w:sz="0" w:space="0" w:color="auto"/>
            <w:right w:val="none" w:sz="0" w:space="0" w:color="auto"/>
          </w:divBdr>
        </w:div>
        <w:div w:id="1047948819">
          <w:marLeft w:val="547"/>
          <w:marRight w:val="0"/>
          <w:marTop w:val="115"/>
          <w:marBottom w:val="0"/>
          <w:divBdr>
            <w:top w:val="none" w:sz="0" w:space="0" w:color="auto"/>
            <w:left w:val="none" w:sz="0" w:space="0" w:color="auto"/>
            <w:bottom w:val="none" w:sz="0" w:space="0" w:color="auto"/>
            <w:right w:val="none" w:sz="0" w:space="0" w:color="auto"/>
          </w:divBdr>
        </w:div>
        <w:div w:id="1482504293">
          <w:marLeft w:val="1166"/>
          <w:marRight w:val="0"/>
          <w:marTop w:val="96"/>
          <w:marBottom w:val="0"/>
          <w:divBdr>
            <w:top w:val="none" w:sz="0" w:space="0" w:color="auto"/>
            <w:left w:val="none" w:sz="0" w:space="0" w:color="auto"/>
            <w:bottom w:val="none" w:sz="0" w:space="0" w:color="auto"/>
            <w:right w:val="none" w:sz="0" w:space="0" w:color="auto"/>
          </w:divBdr>
        </w:div>
        <w:div w:id="1319269712">
          <w:marLeft w:val="1166"/>
          <w:marRight w:val="0"/>
          <w:marTop w:val="96"/>
          <w:marBottom w:val="0"/>
          <w:divBdr>
            <w:top w:val="none" w:sz="0" w:space="0" w:color="auto"/>
            <w:left w:val="none" w:sz="0" w:space="0" w:color="auto"/>
            <w:bottom w:val="none" w:sz="0" w:space="0" w:color="auto"/>
            <w:right w:val="none" w:sz="0" w:space="0" w:color="auto"/>
          </w:divBdr>
        </w:div>
      </w:divsChild>
    </w:div>
    <w:div w:id="699093629">
      <w:bodyDiv w:val="1"/>
      <w:marLeft w:val="0"/>
      <w:marRight w:val="0"/>
      <w:marTop w:val="0"/>
      <w:marBottom w:val="0"/>
      <w:divBdr>
        <w:top w:val="none" w:sz="0" w:space="0" w:color="auto"/>
        <w:left w:val="none" w:sz="0" w:space="0" w:color="auto"/>
        <w:bottom w:val="none" w:sz="0" w:space="0" w:color="auto"/>
        <w:right w:val="none" w:sz="0" w:space="0" w:color="auto"/>
      </w:divBdr>
    </w:div>
    <w:div w:id="723137018">
      <w:bodyDiv w:val="1"/>
      <w:marLeft w:val="0"/>
      <w:marRight w:val="0"/>
      <w:marTop w:val="0"/>
      <w:marBottom w:val="0"/>
      <w:divBdr>
        <w:top w:val="none" w:sz="0" w:space="0" w:color="auto"/>
        <w:left w:val="none" w:sz="0" w:space="0" w:color="auto"/>
        <w:bottom w:val="none" w:sz="0" w:space="0" w:color="auto"/>
        <w:right w:val="none" w:sz="0" w:space="0" w:color="auto"/>
      </w:divBdr>
    </w:div>
    <w:div w:id="769351164">
      <w:bodyDiv w:val="1"/>
      <w:marLeft w:val="0"/>
      <w:marRight w:val="0"/>
      <w:marTop w:val="0"/>
      <w:marBottom w:val="0"/>
      <w:divBdr>
        <w:top w:val="none" w:sz="0" w:space="0" w:color="auto"/>
        <w:left w:val="none" w:sz="0" w:space="0" w:color="auto"/>
        <w:bottom w:val="none" w:sz="0" w:space="0" w:color="auto"/>
        <w:right w:val="none" w:sz="0" w:space="0" w:color="auto"/>
      </w:divBdr>
      <w:divsChild>
        <w:div w:id="514196865">
          <w:marLeft w:val="547"/>
          <w:marRight w:val="0"/>
          <w:marTop w:val="115"/>
          <w:marBottom w:val="0"/>
          <w:divBdr>
            <w:top w:val="none" w:sz="0" w:space="0" w:color="auto"/>
            <w:left w:val="none" w:sz="0" w:space="0" w:color="auto"/>
            <w:bottom w:val="none" w:sz="0" w:space="0" w:color="auto"/>
            <w:right w:val="none" w:sz="0" w:space="0" w:color="auto"/>
          </w:divBdr>
        </w:div>
        <w:div w:id="1191840338">
          <w:marLeft w:val="1166"/>
          <w:marRight w:val="0"/>
          <w:marTop w:val="96"/>
          <w:marBottom w:val="0"/>
          <w:divBdr>
            <w:top w:val="none" w:sz="0" w:space="0" w:color="auto"/>
            <w:left w:val="none" w:sz="0" w:space="0" w:color="auto"/>
            <w:bottom w:val="none" w:sz="0" w:space="0" w:color="auto"/>
            <w:right w:val="none" w:sz="0" w:space="0" w:color="auto"/>
          </w:divBdr>
        </w:div>
        <w:div w:id="196281833">
          <w:marLeft w:val="1166"/>
          <w:marRight w:val="0"/>
          <w:marTop w:val="96"/>
          <w:marBottom w:val="0"/>
          <w:divBdr>
            <w:top w:val="none" w:sz="0" w:space="0" w:color="auto"/>
            <w:left w:val="none" w:sz="0" w:space="0" w:color="auto"/>
            <w:bottom w:val="none" w:sz="0" w:space="0" w:color="auto"/>
            <w:right w:val="none" w:sz="0" w:space="0" w:color="auto"/>
          </w:divBdr>
        </w:div>
        <w:div w:id="1078677162">
          <w:marLeft w:val="1166"/>
          <w:marRight w:val="0"/>
          <w:marTop w:val="96"/>
          <w:marBottom w:val="0"/>
          <w:divBdr>
            <w:top w:val="none" w:sz="0" w:space="0" w:color="auto"/>
            <w:left w:val="none" w:sz="0" w:space="0" w:color="auto"/>
            <w:bottom w:val="none" w:sz="0" w:space="0" w:color="auto"/>
            <w:right w:val="none" w:sz="0" w:space="0" w:color="auto"/>
          </w:divBdr>
        </w:div>
        <w:div w:id="360517878">
          <w:marLeft w:val="1166"/>
          <w:marRight w:val="0"/>
          <w:marTop w:val="96"/>
          <w:marBottom w:val="240"/>
          <w:divBdr>
            <w:top w:val="none" w:sz="0" w:space="0" w:color="auto"/>
            <w:left w:val="none" w:sz="0" w:space="0" w:color="auto"/>
            <w:bottom w:val="none" w:sz="0" w:space="0" w:color="auto"/>
            <w:right w:val="none" w:sz="0" w:space="0" w:color="auto"/>
          </w:divBdr>
        </w:div>
      </w:divsChild>
    </w:div>
    <w:div w:id="812940415">
      <w:bodyDiv w:val="1"/>
      <w:marLeft w:val="0"/>
      <w:marRight w:val="0"/>
      <w:marTop w:val="0"/>
      <w:marBottom w:val="0"/>
      <w:divBdr>
        <w:top w:val="none" w:sz="0" w:space="0" w:color="auto"/>
        <w:left w:val="none" w:sz="0" w:space="0" w:color="auto"/>
        <w:bottom w:val="none" w:sz="0" w:space="0" w:color="auto"/>
        <w:right w:val="none" w:sz="0" w:space="0" w:color="auto"/>
      </w:divBdr>
      <w:divsChild>
        <w:div w:id="1388721214">
          <w:marLeft w:val="547"/>
          <w:marRight w:val="0"/>
          <w:marTop w:val="115"/>
          <w:marBottom w:val="0"/>
          <w:divBdr>
            <w:top w:val="none" w:sz="0" w:space="0" w:color="auto"/>
            <w:left w:val="none" w:sz="0" w:space="0" w:color="auto"/>
            <w:bottom w:val="none" w:sz="0" w:space="0" w:color="auto"/>
            <w:right w:val="none" w:sz="0" w:space="0" w:color="auto"/>
          </w:divBdr>
        </w:div>
        <w:div w:id="117067647">
          <w:marLeft w:val="1166"/>
          <w:marRight w:val="0"/>
          <w:marTop w:val="96"/>
          <w:marBottom w:val="0"/>
          <w:divBdr>
            <w:top w:val="none" w:sz="0" w:space="0" w:color="auto"/>
            <w:left w:val="none" w:sz="0" w:space="0" w:color="auto"/>
            <w:bottom w:val="none" w:sz="0" w:space="0" w:color="auto"/>
            <w:right w:val="none" w:sz="0" w:space="0" w:color="auto"/>
          </w:divBdr>
        </w:div>
        <w:div w:id="782386393">
          <w:marLeft w:val="1166"/>
          <w:marRight w:val="0"/>
          <w:marTop w:val="96"/>
          <w:marBottom w:val="0"/>
          <w:divBdr>
            <w:top w:val="none" w:sz="0" w:space="0" w:color="auto"/>
            <w:left w:val="none" w:sz="0" w:space="0" w:color="auto"/>
            <w:bottom w:val="none" w:sz="0" w:space="0" w:color="auto"/>
            <w:right w:val="none" w:sz="0" w:space="0" w:color="auto"/>
          </w:divBdr>
        </w:div>
        <w:div w:id="1516729852">
          <w:marLeft w:val="1166"/>
          <w:marRight w:val="0"/>
          <w:marTop w:val="96"/>
          <w:marBottom w:val="0"/>
          <w:divBdr>
            <w:top w:val="none" w:sz="0" w:space="0" w:color="auto"/>
            <w:left w:val="none" w:sz="0" w:space="0" w:color="auto"/>
            <w:bottom w:val="none" w:sz="0" w:space="0" w:color="auto"/>
            <w:right w:val="none" w:sz="0" w:space="0" w:color="auto"/>
          </w:divBdr>
        </w:div>
        <w:div w:id="218592385">
          <w:marLeft w:val="1166"/>
          <w:marRight w:val="0"/>
          <w:marTop w:val="96"/>
          <w:marBottom w:val="0"/>
          <w:divBdr>
            <w:top w:val="none" w:sz="0" w:space="0" w:color="auto"/>
            <w:left w:val="none" w:sz="0" w:space="0" w:color="auto"/>
            <w:bottom w:val="none" w:sz="0" w:space="0" w:color="auto"/>
            <w:right w:val="none" w:sz="0" w:space="0" w:color="auto"/>
          </w:divBdr>
        </w:div>
        <w:div w:id="1443260924">
          <w:marLeft w:val="1166"/>
          <w:marRight w:val="0"/>
          <w:marTop w:val="96"/>
          <w:marBottom w:val="0"/>
          <w:divBdr>
            <w:top w:val="none" w:sz="0" w:space="0" w:color="auto"/>
            <w:left w:val="none" w:sz="0" w:space="0" w:color="auto"/>
            <w:bottom w:val="none" w:sz="0" w:space="0" w:color="auto"/>
            <w:right w:val="none" w:sz="0" w:space="0" w:color="auto"/>
          </w:divBdr>
        </w:div>
        <w:div w:id="1414662630">
          <w:marLeft w:val="1166"/>
          <w:marRight w:val="0"/>
          <w:marTop w:val="96"/>
          <w:marBottom w:val="0"/>
          <w:divBdr>
            <w:top w:val="none" w:sz="0" w:space="0" w:color="auto"/>
            <w:left w:val="none" w:sz="0" w:space="0" w:color="auto"/>
            <w:bottom w:val="none" w:sz="0" w:space="0" w:color="auto"/>
            <w:right w:val="none" w:sz="0" w:space="0" w:color="auto"/>
          </w:divBdr>
        </w:div>
        <w:div w:id="501966342">
          <w:marLeft w:val="1166"/>
          <w:marRight w:val="0"/>
          <w:marTop w:val="96"/>
          <w:marBottom w:val="0"/>
          <w:divBdr>
            <w:top w:val="none" w:sz="0" w:space="0" w:color="auto"/>
            <w:left w:val="none" w:sz="0" w:space="0" w:color="auto"/>
            <w:bottom w:val="none" w:sz="0" w:space="0" w:color="auto"/>
            <w:right w:val="none" w:sz="0" w:space="0" w:color="auto"/>
          </w:divBdr>
        </w:div>
        <w:div w:id="1911768491">
          <w:marLeft w:val="1166"/>
          <w:marRight w:val="0"/>
          <w:marTop w:val="96"/>
          <w:marBottom w:val="0"/>
          <w:divBdr>
            <w:top w:val="none" w:sz="0" w:space="0" w:color="auto"/>
            <w:left w:val="none" w:sz="0" w:space="0" w:color="auto"/>
            <w:bottom w:val="none" w:sz="0" w:space="0" w:color="auto"/>
            <w:right w:val="none" w:sz="0" w:space="0" w:color="auto"/>
          </w:divBdr>
        </w:div>
        <w:div w:id="1895192420">
          <w:marLeft w:val="547"/>
          <w:marRight w:val="0"/>
          <w:marTop w:val="115"/>
          <w:marBottom w:val="0"/>
          <w:divBdr>
            <w:top w:val="none" w:sz="0" w:space="0" w:color="auto"/>
            <w:left w:val="none" w:sz="0" w:space="0" w:color="auto"/>
            <w:bottom w:val="none" w:sz="0" w:space="0" w:color="auto"/>
            <w:right w:val="none" w:sz="0" w:space="0" w:color="auto"/>
          </w:divBdr>
        </w:div>
        <w:div w:id="335690320">
          <w:marLeft w:val="547"/>
          <w:marRight w:val="0"/>
          <w:marTop w:val="115"/>
          <w:marBottom w:val="0"/>
          <w:divBdr>
            <w:top w:val="none" w:sz="0" w:space="0" w:color="auto"/>
            <w:left w:val="none" w:sz="0" w:space="0" w:color="auto"/>
            <w:bottom w:val="none" w:sz="0" w:space="0" w:color="auto"/>
            <w:right w:val="none" w:sz="0" w:space="0" w:color="auto"/>
          </w:divBdr>
        </w:div>
      </w:divsChild>
    </w:div>
    <w:div w:id="829441059">
      <w:bodyDiv w:val="1"/>
      <w:marLeft w:val="0"/>
      <w:marRight w:val="0"/>
      <w:marTop w:val="0"/>
      <w:marBottom w:val="0"/>
      <w:divBdr>
        <w:top w:val="none" w:sz="0" w:space="0" w:color="auto"/>
        <w:left w:val="none" w:sz="0" w:space="0" w:color="auto"/>
        <w:bottom w:val="none" w:sz="0" w:space="0" w:color="auto"/>
        <w:right w:val="none" w:sz="0" w:space="0" w:color="auto"/>
      </w:divBdr>
      <w:divsChild>
        <w:div w:id="498424222">
          <w:marLeft w:val="547"/>
          <w:marRight w:val="0"/>
          <w:marTop w:val="115"/>
          <w:marBottom w:val="0"/>
          <w:divBdr>
            <w:top w:val="none" w:sz="0" w:space="0" w:color="auto"/>
            <w:left w:val="none" w:sz="0" w:space="0" w:color="auto"/>
            <w:bottom w:val="none" w:sz="0" w:space="0" w:color="auto"/>
            <w:right w:val="none" w:sz="0" w:space="0" w:color="auto"/>
          </w:divBdr>
        </w:div>
      </w:divsChild>
    </w:div>
    <w:div w:id="841239001">
      <w:bodyDiv w:val="1"/>
      <w:marLeft w:val="0"/>
      <w:marRight w:val="0"/>
      <w:marTop w:val="0"/>
      <w:marBottom w:val="0"/>
      <w:divBdr>
        <w:top w:val="none" w:sz="0" w:space="0" w:color="auto"/>
        <w:left w:val="none" w:sz="0" w:space="0" w:color="auto"/>
        <w:bottom w:val="none" w:sz="0" w:space="0" w:color="auto"/>
        <w:right w:val="none" w:sz="0" w:space="0" w:color="auto"/>
      </w:divBdr>
      <w:divsChild>
        <w:div w:id="1835142488">
          <w:marLeft w:val="547"/>
          <w:marRight w:val="0"/>
          <w:marTop w:val="115"/>
          <w:marBottom w:val="0"/>
          <w:divBdr>
            <w:top w:val="none" w:sz="0" w:space="0" w:color="auto"/>
            <w:left w:val="none" w:sz="0" w:space="0" w:color="auto"/>
            <w:bottom w:val="none" w:sz="0" w:space="0" w:color="auto"/>
            <w:right w:val="none" w:sz="0" w:space="0" w:color="auto"/>
          </w:divBdr>
        </w:div>
        <w:div w:id="361326671">
          <w:marLeft w:val="1166"/>
          <w:marRight w:val="0"/>
          <w:marTop w:val="96"/>
          <w:marBottom w:val="240"/>
          <w:divBdr>
            <w:top w:val="none" w:sz="0" w:space="0" w:color="auto"/>
            <w:left w:val="none" w:sz="0" w:space="0" w:color="auto"/>
            <w:bottom w:val="none" w:sz="0" w:space="0" w:color="auto"/>
            <w:right w:val="none" w:sz="0" w:space="0" w:color="auto"/>
          </w:divBdr>
        </w:div>
        <w:div w:id="1316495212">
          <w:marLeft w:val="547"/>
          <w:marRight w:val="0"/>
          <w:marTop w:val="115"/>
          <w:marBottom w:val="0"/>
          <w:divBdr>
            <w:top w:val="none" w:sz="0" w:space="0" w:color="auto"/>
            <w:left w:val="none" w:sz="0" w:space="0" w:color="auto"/>
            <w:bottom w:val="none" w:sz="0" w:space="0" w:color="auto"/>
            <w:right w:val="none" w:sz="0" w:space="0" w:color="auto"/>
          </w:divBdr>
        </w:div>
        <w:div w:id="1518421734">
          <w:marLeft w:val="1166"/>
          <w:marRight w:val="0"/>
          <w:marTop w:val="96"/>
          <w:marBottom w:val="240"/>
          <w:divBdr>
            <w:top w:val="none" w:sz="0" w:space="0" w:color="auto"/>
            <w:left w:val="none" w:sz="0" w:space="0" w:color="auto"/>
            <w:bottom w:val="none" w:sz="0" w:space="0" w:color="auto"/>
            <w:right w:val="none" w:sz="0" w:space="0" w:color="auto"/>
          </w:divBdr>
        </w:div>
        <w:div w:id="813528664">
          <w:marLeft w:val="547"/>
          <w:marRight w:val="0"/>
          <w:marTop w:val="115"/>
          <w:marBottom w:val="0"/>
          <w:divBdr>
            <w:top w:val="none" w:sz="0" w:space="0" w:color="auto"/>
            <w:left w:val="none" w:sz="0" w:space="0" w:color="auto"/>
            <w:bottom w:val="none" w:sz="0" w:space="0" w:color="auto"/>
            <w:right w:val="none" w:sz="0" w:space="0" w:color="auto"/>
          </w:divBdr>
        </w:div>
      </w:divsChild>
    </w:div>
    <w:div w:id="866721117">
      <w:bodyDiv w:val="1"/>
      <w:marLeft w:val="0"/>
      <w:marRight w:val="0"/>
      <w:marTop w:val="0"/>
      <w:marBottom w:val="0"/>
      <w:divBdr>
        <w:top w:val="none" w:sz="0" w:space="0" w:color="auto"/>
        <w:left w:val="none" w:sz="0" w:space="0" w:color="auto"/>
        <w:bottom w:val="none" w:sz="0" w:space="0" w:color="auto"/>
        <w:right w:val="none" w:sz="0" w:space="0" w:color="auto"/>
      </w:divBdr>
    </w:div>
    <w:div w:id="875656365">
      <w:bodyDiv w:val="1"/>
      <w:marLeft w:val="0"/>
      <w:marRight w:val="0"/>
      <w:marTop w:val="0"/>
      <w:marBottom w:val="0"/>
      <w:divBdr>
        <w:top w:val="none" w:sz="0" w:space="0" w:color="auto"/>
        <w:left w:val="none" w:sz="0" w:space="0" w:color="auto"/>
        <w:bottom w:val="none" w:sz="0" w:space="0" w:color="auto"/>
        <w:right w:val="none" w:sz="0" w:space="0" w:color="auto"/>
      </w:divBdr>
      <w:divsChild>
        <w:div w:id="1303342998">
          <w:marLeft w:val="547"/>
          <w:marRight w:val="0"/>
          <w:marTop w:val="115"/>
          <w:marBottom w:val="0"/>
          <w:divBdr>
            <w:top w:val="none" w:sz="0" w:space="0" w:color="auto"/>
            <w:left w:val="none" w:sz="0" w:space="0" w:color="auto"/>
            <w:bottom w:val="none" w:sz="0" w:space="0" w:color="auto"/>
            <w:right w:val="none" w:sz="0" w:space="0" w:color="auto"/>
          </w:divBdr>
        </w:div>
        <w:div w:id="2067483050">
          <w:marLeft w:val="1166"/>
          <w:marRight w:val="0"/>
          <w:marTop w:val="96"/>
          <w:marBottom w:val="0"/>
          <w:divBdr>
            <w:top w:val="none" w:sz="0" w:space="0" w:color="auto"/>
            <w:left w:val="none" w:sz="0" w:space="0" w:color="auto"/>
            <w:bottom w:val="none" w:sz="0" w:space="0" w:color="auto"/>
            <w:right w:val="none" w:sz="0" w:space="0" w:color="auto"/>
          </w:divBdr>
        </w:div>
        <w:div w:id="183204600">
          <w:marLeft w:val="1166"/>
          <w:marRight w:val="0"/>
          <w:marTop w:val="96"/>
          <w:marBottom w:val="240"/>
          <w:divBdr>
            <w:top w:val="none" w:sz="0" w:space="0" w:color="auto"/>
            <w:left w:val="none" w:sz="0" w:space="0" w:color="auto"/>
            <w:bottom w:val="none" w:sz="0" w:space="0" w:color="auto"/>
            <w:right w:val="none" w:sz="0" w:space="0" w:color="auto"/>
          </w:divBdr>
        </w:div>
        <w:div w:id="48038510">
          <w:marLeft w:val="547"/>
          <w:marRight w:val="0"/>
          <w:marTop w:val="115"/>
          <w:marBottom w:val="0"/>
          <w:divBdr>
            <w:top w:val="none" w:sz="0" w:space="0" w:color="auto"/>
            <w:left w:val="none" w:sz="0" w:space="0" w:color="auto"/>
            <w:bottom w:val="none" w:sz="0" w:space="0" w:color="auto"/>
            <w:right w:val="none" w:sz="0" w:space="0" w:color="auto"/>
          </w:divBdr>
        </w:div>
        <w:div w:id="186409642">
          <w:marLeft w:val="1166"/>
          <w:marRight w:val="0"/>
          <w:marTop w:val="96"/>
          <w:marBottom w:val="0"/>
          <w:divBdr>
            <w:top w:val="none" w:sz="0" w:space="0" w:color="auto"/>
            <w:left w:val="none" w:sz="0" w:space="0" w:color="auto"/>
            <w:bottom w:val="none" w:sz="0" w:space="0" w:color="auto"/>
            <w:right w:val="none" w:sz="0" w:space="0" w:color="auto"/>
          </w:divBdr>
        </w:div>
      </w:divsChild>
    </w:div>
    <w:div w:id="890264141">
      <w:bodyDiv w:val="1"/>
      <w:marLeft w:val="0"/>
      <w:marRight w:val="0"/>
      <w:marTop w:val="0"/>
      <w:marBottom w:val="0"/>
      <w:divBdr>
        <w:top w:val="none" w:sz="0" w:space="0" w:color="auto"/>
        <w:left w:val="none" w:sz="0" w:space="0" w:color="auto"/>
        <w:bottom w:val="none" w:sz="0" w:space="0" w:color="auto"/>
        <w:right w:val="none" w:sz="0" w:space="0" w:color="auto"/>
      </w:divBdr>
      <w:divsChild>
        <w:div w:id="969942116">
          <w:marLeft w:val="547"/>
          <w:marRight w:val="0"/>
          <w:marTop w:val="115"/>
          <w:marBottom w:val="0"/>
          <w:divBdr>
            <w:top w:val="none" w:sz="0" w:space="0" w:color="auto"/>
            <w:left w:val="none" w:sz="0" w:space="0" w:color="auto"/>
            <w:bottom w:val="none" w:sz="0" w:space="0" w:color="auto"/>
            <w:right w:val="none" w:sz="0" w:space="0" w:color="auto"/>
          </w:divBdr>
        </w:div>
      </w:divsChild>
    </w:div>
    <w:div w:id="915435923">
      <w:bodyDiv w:val="1"/>
      <w:marLeft w:val="0"/>
      <w:marRight w:val="0"/>
      <w:marTop w:val="0"/>
      <w:marBottom w:val="0"/>
      <w:divBdr>
        <w:top w:val="none" w:sz="0" w:space="0" w:color="auto"/>
        <w:left w:val="none" w:sz="0" w:space="0" w:color="auto"/>
        <w:bottom w:val="none" w:sz="0" w:space="0" w:color="auto"/>
        <w:right w:val="none" w:sz="0" w:space="0" w:color="auto"/>
      </w:divBdr>
      <w:divsChild>
        <w:div w:id="1616014886">
          <w:marLeft w:val="547"/>
          <w:marRight w:val="0"/>
          <w:marTop w:val="115"/>
          <w:marBottom w:val="0"/>
          <w:divBdr>
            <w:top w:val="none" w:sz="0" w:space="0" w:color="auto"/>
            <w:left w:val="none" w:sz="0" w:space="0" w:color="auto"/>
            <w:bottom w:val="none" w:sz="0" w:space="0" w:color="auto"/>
            <w:right w:val="none" w:sz="0" w:space="0" w:color="auto"/>
          </w:divBdr>
        </w:div>
        <w:div w:id="705640330">
          <w:marLeft w:val="547"/>
          <w:marRight w:val="0"/>
          <w:marTop w:val="115"/>
          <w:marBottom w:val="0"/>
          <w:divBdr>
            <w:top w:val="none" w:sz="0" w:space="0" w:color="auto"/>
            <w:left w:val="none" w:sz="0" w:space="0" w:color="auto"/>
            <w:bottom w:val="none" w:sz="0" w:space="0" w:color="auto"/>
            <w:right w:val="none" w:sz="0" w:space="0" w:color="auto"/>
          </w:divBdr>
        </w:div>
        <w:div w:id="171333944">
          <w:marLeft w:val="547"/>
          <w:marRight w:val="0"/>
          <w:marTop w:val="115"/>
          <w:marBottom w:val="0"/>
          <w:divBdr>
            <w:top w:val="none" w:sz="0" w:space="0" w:color="auto"/>
            <w:left w:val="none" w:sz="0" w:space="0" w:color="auto"/>
            <w:bottom w:val="none" w:sz="0" w:space="0" w:color="auto"/>
            <w:right w:val="none" w:sz="0" w:space="0" w:color="auto"/>
          </w:divBdr>
        </w:div>
        <w:div w:id="199130750">
          <w:marLeft w:val="1166"/>
          <w:marRight w:val="0"/>
          <w:marTop w:val="96"/>
          <w:marBottom w:val="0"/>
          <w:divBdr>
            <w:top w:val="none" w:sz="0" w:space="0" w:color="auto"/>
            <w:left w:val="none" w:sz="0" w:space="0" w:color="auto"/>
            <w:bottom w:val="none" w:sz="0" w:space="0" w:color="auto"/>
            <w:right w:val="none" w:sz="0" w:space="0" w:color="auto"/>
          </w:divBdr>
        </w:div>
        <w:div w:id="1656034076">
          <w:marLeft w:val="1166"/>
          <w:marRight w:val="0"/>
          <w:marTop w:val="96"/>
          <w:marBottom w:val="0"/>
          <w:divBdr>
            <w:top w:val="none" w:sz="0" w:space="0" w:color="auto"/>
            <w:left w:val="none" w:sz="0" w:space="0" w:color="auto"/>
            <w:bottom w:val="none" w:sz="0" w:space="0" w:color="auto"/>
            <w:right w:val="none" w:sz="0" w:space="0" w:color="auto"/>
          </w:divBdr>
        </w:div>
        <w:div w:id="444228431">
          <w:marLeft w:val="1166"/>
          <w:marRight w:val="0"/>
          <w:marTop w:val="96"/>
          <w:marBottom w:val="0"/>
          <w:divBdr>
            <w:top w:val="none" w:sz="0" w:space="0" w:color="auto"/>
            <w:left w:val="none" w:sz="0" w:space="0" w:color="auto"/>
            <w:bottom w:val="none" w:sz="0" w:space="0" w:color="auto"/>
            <w:right w:val="none" w:sz="0" w:space="0" w:color="auto"/>
          </w:divBdr>
        </w:div>
        <w:div w:id="924219491">
          <w:marLeft w:val="1166"/>
          <w:marRight w:val="0"/>
          <w:marTop w:val="96"/>
          <w:marBottom w:val="0"/>
          <w:divBdr>
            <w:top w:val="none" w:sz="0" w:space="0" w:color="auto"/>
            <w:left w:val="none" w:sz="0" w:space="0" w:color="auto"/>
            <w:bottom w:val="none" w:sz="0" w:space="0" w:color="auto"/>
            <w:right w:val="none" w:sz="0" w:space="0" w:color="auto"/>
          </w:divBdr>
        </w:div>
        <w:div w:id="492573742">
          <w:marLeft w:val="1166"/>
          <w:marRight w:val="0"/>
          <w:marTop w:val="96"/>
          <w:marBottom w:val="0"/>
          <w:divBdr>
            <w:top w:val="none" w:sz="0" w:space="0" w:color="auto"/>
            <w:left w:val="none" w:sz="0" w:space="0" w:color="auto"/>
            <w:bottom w:val="none" w:sz="0" w:space="0" w:color="auto"/>
            <w:right w:val="none" w:sz="0" w:space="0" w:color="auto"/>
          </w:divBdr>
        </w:div>
      </w:divsChild>
    </w:div>
    <w:div w:id="950211904">
      <w:bodyDiv w:val="1"/>
      <w:marLeft w:val="0"/>
      <w:marRight w:val="0"/>
      <w:marTop w:val="0"/>
      <w:marBottom w:val="0"/>
      <w:divBdr>
        <w:top w:val="none" w:sz="0" w:space="0" w:color="auto"/>
        <w:left w:val="none" w:sz="0" w:space="0" w:color="auto"/>
        <w:bottom w:val="none" w:sz="0" w:space="0" w:color="auto"/>
        <w:right w:val="none" w:sz="0" w:space="0" w:color="auto"/>
      </w:divBdr>
      <w:divsChild>
        <w:div w:id="247352828">
          <w:marLeft w:val="547"/>
          <w:marRight w:val="0"/>
          <w:marTop w:val="115"/>
          <w:marBottom w:val="0"/>
          <w:divBdr>
            <w:top w:val="none" w:sz="0" w:space="0" w:color="auto"/>
            <w:left w:val="none" w:sz="0" w:space="0" w:color="auto"/>
            <w:bottom w:val="none" w:sz="0" w:space="0" w:color="auto"/>
            <w:right w:val="none" w:sz="0" w:space="0" w:color="auto"/>
          </w:divBdr>
        </w:div>
        <w:div w:id="680207256">
          <w:marLeft w:val="1166"/>
          <w:marRight w:val="0"/>
          <w:marTop w:val="96"/>
          <w:marBottom w:val="0"/>
          <w:divBdr>
            <w:top w:val="none" w:sz="0" w:space="0" w:color="auto"/>
            <w:left w:val="none" w:sz="0" w:space="0" w:color="auto"/>
            <w:bottom w:val="none" w:sz="0" w:space="0" w:color="auto"/>
            <w:right w:val="none" w:sz="0" w:space="0" w:color="auto"/>
          </w:divBdr>
        </w:div>
        <w:div w:id="1095439973">
          <w:marLeft w:val="1166"/>
          <w:marRight w:val="0"/>
          <w:marTop w:val="96"/>
          <w:marBottom w:val="0"/>
          <w:divBdr>
            <w:top w:val="none" w:sz="0" w:space="0" w:color="auto"/>
            <w:left w:val="none" w:sz="0" w:space="0" w:color="auto"/>
            <w:bottom w:val="none" w:sz="0" w:space="0" w:color="auto"/>
            <w:right w:val="none" w:sz="0" w:space="0" w:color="auto"/>
          </w:divBdr>
        </w:div>
        <w:div w:id="294873353">
          <w:marLeft w:val="1166"/>
          <w:marRight w:val="0"/>
          <w:marTop w:val="96"/>
          <w:marBottom w:val="0"/>
          <w:divBdr>
            <w:top w:val="none" w:sz="0" w:space="0" w:color="auto"/>
            <w:left w:val="none" w:sz="0" w:space="0" w:color="auto"/>
            <w:bottom w:val="none" w:sz="0" w:space="0" w:color="auto"/>
            <w:right w:val="none" w:sz="0" w:space="0" w:color="auto"/>
          </w:divBdr>
        </w:div>
        <w:div w:id="28452480">
          <w:marLeft w:val="547"/>
          <w:marRight w:val="0"/>
          <w:marTop w:val="115"/>
          <w:marBottom w:val="0"/>
          <w:divBdr>
            <w:top w:val="none" w:sz="0" w:space="0" w:color="auto"/>
            <w:left w:val="none" w:sz="0" w:space="0" w:color="auto"/>
            <w:bottom w:val="none" w:sz="0" w:space="0" w:color="auto"/>
            <w:right w:val="none" w:sz="0" w:space="0" w:color="auto"/>
          </w:divBdr>
        </w:div>
        <w:div w:id="1022781315">
          <w:marLeft w:val="547"/>
          <w:marRight w:val="0"/>
          <w:marTop w:val="115"/>
          <w:marBottom w:val="0"/>
          <w:divBdr>
            <w:top w:val="none" w:sz="0" w:space="0" w:color="auto"/>
            <w:left w:val="none" w:sz="0" w:space="0" w:color="auto"/>
            <w:bottom w:val="none" w:sz="0" w:space="0" w:color="auto"/>
            <w:right w:val="none" w:sz="0" w:space="0" w:color="auto"/>
          </w:divBdr>
        </w:div>
      </w:divsChild>
    </w:div>
    <w:div w:id="955021507">
      <w:bodyDiv w:val="1"/>
      <w:marLeft w:val="0"/>
      <w:marRight w:val="0"/>
      <w:marTop w:val="0"/>
      <w:marBottom w:val="0"/>
      <w:divBdr>
        <w:top w:val="none" w:sz="0" w:space="0" w:color="auto"/>
        <w:left w:val="none" w:sz="0" w:space="0" w:color="auto"/>
        <w:bottom w:val="none" w:sz="0" w:space="0" w:color="auto"/>
        <w:right w:val="none" w:sz="0" w:space="0" w:color="auto"/>
      </w:divBdr>
    </w:div>
    <w:div w:id="973173896">
      <w:bodyDiv w:val="1"/>
      <w:marLeft w:val="0"/>
      <w:marRight w:val="0"/>
      <w:marTop w:val="0"/>
      <w:marBottom w:val="0"/>
      <w:divBdr>
        <w:top w:val="none" w:sz="0" w:space="0" w:color="auto"/>
        <w:left w:val="none" w:sz="0" w:space="0" w:color="auto"/>
        <w:bottom w:val="none" w:sz="0" w:space="0" w:color="auto"/>
        <w:right w:val="none" w:sz="0" w:space="0" w:color="auto"/>
      </w:divBdr>
      <w:divsChild>
        <w:div w:id="648172466">
          <w:marLeft w:val="547"/>
          <w:marRight w:val="0"/>
          <w:marTop w:val="115"/>
          <w:marBottom w:val="0"/>
          <w:divBdr>
            <w:top w:val="none" w:sz="0" w:space="0" w:color="auto"/>
            <w:left w:val="none" w:sz="0" w:space="0" w:color="auto"/>
            <w:bottom w:val="none" w:sz="0" w:space="0" w:color="auto"/>
            <w:right w:val="none" w:sz="0" w:space="0" w:color="auto"/>
          </w:divBdr>
        </w:div>
        <w:div w:id="1436903110">
          <w:marLeft w:val="1166"/>
          <w:marRight w:val="0"/>
          <w:marTop w:val="96"/>
          <w:marBottom w:val="0"/>
          <w:divBdr>
            <w:top w:val="none" w:sz="0" w:space="0" w:color="auto"/>
            <w:left w:val="none" w:sz="0" w:space="0" w:color="auto"/>
            <w:bottom w:val="none" w:sz="0" w:space="0" w:color="auto"/>
            <w:right w:val="none" w:sz="0" w:space="0" w:color="auto"/>
          </w:divBdr>
        </w:div>
        <w:div w:id="742528188">
          <w:marLeft w:val="1800"/>
          <w:marRight w:val="0"/>
          <w:marTop w:val="77"/>
          <w:marBottom w:val="120"/>
          <w:divBdr>
            <w:top w:val="none" w:sz="0" w:space="0" w:color="auto"/>
            <w:left w:val="none" w:sz="0" w:space="0" w:color="auto"/>
            <w:bottom w:val="none" w:sz="0" w:space="0" w:color="auto"/>
            <w:right w:val="none" w:sz="0" w:space="0" w:color="auto"/>
          </w:divBdr>
        </w:div>
        <w:div w:id="769282684">
          <w:marLeft w:val="1166"/>
          <w:marRight w:val="0"/>
          <w:marTop w:val="96"/>
          <w:marBottom w:val="0"/>
          <w:divBdr>
            <w:top w:val="none" w:sz="0" w:space="0" w:color="auto"/>
            <w:left w:val="none" w:sz="0" w:space="0" w:color="auto"/>
            <w:bottom w:val="none" w:sz="0" w:space="0" w:color="auto"/>
            <w:right w:val="none" w:sz="0" w:space="0" w:color="auto"/>
          </w:divBdr>
        </w:div>
        <w:div w:id="1626042636">
          <w:marLeft w:val="1800"/>
          <w:marRight w:val="0"/>
          <w:marTop w:val="77"/>
          <w:marBottom w:val="120"/>
          <w:divBdr>
            <w:top w:val="none" w:sz="0" w:space="0" w:color="auto"/>
            <w:left w:val="none" w:sz="0" w:space="0" w:color="auto"/>
            <w:bottom w:val="none" w:sz="0" w:space="0" w:color="auto"/>
            <w:right w:val="none" w:sz="0" w:space="0" w:color="auto"/>
          </w:divBdr>
        </w:div>
        <w:div w:id="1315177834">
          <w:marLeft w:val="1166"/>
          <w:marRight w:val="0"/>
          <w:marTop w:val="96"/>
          <w:marBottom w:val="0"/>
          <w:divBdr>
            <w:top w:val="none" w:sz="0" w:space="0" w:color="auto"/>
            <w:left w:val="none" w:sz="0" w:space="0" w:color="auto"/>
            <w:bottom w:val="none" w:sz="0" w:space="0" w:color="auto"/>
            <w:right w:val="none" w:sz="0" w:space="0" w:color="auto"/>
          </w:divBdr>
        </w:div>
      </w:divsChild>
    </w:div>
    <w:div w:id="973213728">
      <w:bodyDiv w:val="1"/>
      <w:marLeft w:val="0"/>
      <w:marRight w:val="0"/>
      <w:marTop w:val="0"/>
      <w:marBottom w:val="0"/>
      <w:divBdr>
        <w:top w:val="none" w:sz="0" w:space="0" w:color="auto"/>
        <w:left w:val="none" w:sz="0" w:space="0" w:color="auto"/>
        <w:bottom w:val="none" w:sz="0" w:space="0" w:color="auto"/>
        <w:right w:val="none" w:sz="0" w:space="0" w:color="auto"/>
      </w:divBdr>
    </w:div>
    <w:div w:id="973363782">
      <w:bodyDiv w:val="1"/>
      <w:marLeft w:val="0"/>
      <w:marRight w:val="0"/>
      <w:marTop w:val="0"/>
      <w:marBottom w:val="0"/>
      <w:divBdr>
        <w:top w:val="none" w:sz="0" w:space="0" w:color="auto"/>
        <w:left w:val="none" w:sz="0" w:space="0" w:color="auto"/>
        <w:bottom w:val="none" w:sz="0" w:space="0" w:color="auto"/>
        <w:right w:val="none" w:sz="0" w:space="0" w:color="auto"/>
      </w:divBdr>
      <w:divsChild>
        <w:div w:id="2103986549">
          <w:marLeft w:val="547"/>
          <w:marRight w:val="0"/>
          <w:marTop w:val="115"/>
          <w:marBottom w:val="0"/>
          <w:divBdr>
            <w:top w:val="none" w:sz="0" w:space="0" w:color="auto"/>
            <w:left w:val="none" w:sz="0" w:space="0" w:color="auto"/>
            <w:bottom w:val="none" w:sz="0" w:space="0" w:color="auto"/>
            <w:right w:val="none" w:sz="0" w:space="0" w:color="auto"/>
          </w:divBdr>
        </w:div>
        <w:div w:id="1252545407">
          <w:marLeft w:val="547"/>
          <w:marRight w:val="0"/>
          <w:marTop w:val="115"/>
          <w:marBottom w:val="0"/>
          <w:divBdr>
            <w:top w:val="none" w:sz="0" w:space="0" w:color="auto"/>
            <w:left w:val="none" w:sz="0" w:space="0" w:color="auto"/>
            <w:bottom w:val="none" w:sz="0" w:space="0" w:color="auto"/>
            <w:right w:val="none" w:sz="0" w:space="0" w:color="auto"/>
          </w:divBdr>
        </w:div>
        <w:div w:id="1955941744">
          <w:marLeft w:val="547"/>
          <w:marRight w:val="0"/>
          <w:marTop w:val="115"/>
          <w:marBottom w:val="0"/>
          <w:divBdr>
            <w:top w:val="none" w:sz="0" w:space="0" w:color="auto"/>
            <w:left w:val="none" w:sz="0" w:space="0" w:color="auto"/>
            <w:bottom w:val="none" w:sz="0" w:space="0" w:color="auto"/>
            <w:right w:val="none" w:sz="0" w:space="0" w:color="auto"/>
          </w:divBdr>
        </w:div>
        <w:div w:id="1417434134">
          <w:marLeft w:val="547"/>
          <w:marRight w:val="0"/>
          <w:marTop w:val="115"/>
          <w:marBottom w:val="0"/>
          <w:divBdr>
            <w:top w:val="none" w:sz="0" w:space="0" w:color="auto"/>
            <w:left w:val="none" w:sz="0" w:space="0" w:color="auto"/>
            <w:bottom w:val="none" w:sz="0" w:space="0" w:color="auto"/>
            <w:right w:val="none" w:sz="0" w:space="0" w:color="auto"/>
          </w:divBdr>
        </w:div>
        <w:div w:id="1378315266">
          <w:marLeft w:val="547"/>
          <w:marRight w:val="0"/>
          <w:marTop w:val="115"/>
          <w:marBottom w:val="0"/>
          <w:divBdr>
            <w:top w:val="none" w:sz="0" w:space="0" w:color="auto"/>
            <w:left w:val="none" w:sz="0" w:space="0" w:color="auto"/>
            <w:bottom w:val="none" w:sz="0" w:space="0" w:color="auto"/>
            <w:right w:val="none" w:sz="0" w:space="0" w:color="auto"/>
          </w:divBdr>
        </w:div>
      </w:divsChild>
    </w:div>
    <w:div w:id="979650139">
      <w:bodyDiv w:val="1"/>
      <w:marLeft w:val="0"/>
      <w:marRight w:val="0"/>
      <w:marTop w:val="0"/>
      <w:marBottom w:val="0"/>
      <w:divBdr>
        <w:top w:val="none" w:sz="0" w:space="0" w:color="auto"/>
        <w:left w:val="none" w:sz="0" w:space="0" w:color="auto"/>
        <w:bottom w:val="none" w:sz="0" w:space="0" w:color="auto"/>
        <w:right w:val="none" w:sz="0" w:space="0" w:color="auto"/>
      </w:divBdr>
      <w:divsChild>
        <w:div w:id="671490308">
          <w:marLeft w:val="547"/>
          <w:marRight w:val="0"/>
          <w:marTop w:val="115"/>
          <w:marBottom w:val="0"/>
          <w:divBdr>
            <w:top w:val="none" w:sz="0" w:space="0" w:color="auto"/>
            <w:left w:val="none" w:sz="0" w:space="0" w:color="auto"/>
            <w:bottom w:val="none" w:sz="0" w:space="0" w:color="auto"/>
            <w:right w:val="none" w:sz="0" w:space="0" w:color="auto"/>
          </w:divBdr>
        </w:div>
        <w:div w:id="1125901">
          <w:marLeft w:val="1166"/>
          <w:marRight w:val="0"/>
          <w:marTop w:val="96"/>
          <w:marBottom w:val="0"/>
          <w:divBdr>
            <w:top w:val="none" w:sz="0" w:space="0" w:color="auto"/>
            <w:left w:val="none" w:sz="0" w:space="0" w:color="auto"/>
            <w:bottom w:val="none" w:sz="0" w:space="0" w:color="auto"/>
            <w:right w:val="none" w:sz="0" w:space="0" w:color="auto"/>
          </w:divBdr>
        </w:div>
        <w:div w:id="377629446">
          <w:marLeft w:val="1166"/>
          <w:marRight w:val="0"/>
          <w:marTop w:val="96"/>
          <w:marBottom w:val="0"/>
          <w:divBdr>
            <w:top w:val="none" w:sz="0" w:space="0" w:color="auto"/>
            <w:left w:val="none" w:sz="0" w:space="0" w:color="auto"/>
            <w:bottom w:val="none" w:sz="0" w:space="0" w:color="auto"/>
            <w:right w:val="none" w:sz="0" w:space="0" w:color="auto"/>
          </w:divBdr>
        </w:div>
        <w:div w:id="1815562003">
          <w:marLeft w:val="1166"/>
          <w:marRight w:val="0"/>
          <w:marTop w:val="96"/>
          <w:marBottom w:val="0"/>
          <w:divBdr>
            <w:top w:val="none" w:sz="0" w:space="0" w:color="auto"/>
            <w:left w:val="none" w:sz="0" w:space="0" w:color="auto"/>
            <w:bottom w:val="none" w:sz="0" w:space="0" w:color="auto"/>
            <w:right w:val="none" w:sz="0" w:space="0" w:color="auto"/>
          </w:divBdr>
        </w:div>
        <w:div w:id="495465259">
          <w:marLeft w:val="547"/>
          <w:marRight w:val="0"/>
          <w:marTop w:val="115"/>
          <w:marBottom w:val="0"/>
          <w:divBdr>
            <w:top w:val="none" w:sz="0" w:space="0" w:color="auto"/>
            <w:left w:val="none" w:sz="0" w:space="0" w:color="auto"/>
            <w:bottom w:val="none" w:sz="0" w:space="0" w:color="auto"/>
            <w:right w:val="none" w:sz="0" w:space="0" w:color="auto"/>
          </w:divBdr>
        </w:div>
        <w:div w:id="429736787">
          <w:marLeft w:val="1166"/>
          <w:marRight w:val="0"/>
          <w:marTop w:val="96"/>
          <w:marBottom w:val="0"/>
          <w:divBdr>
            <w:top w:val="none" w:sz="0" w:space="0" w:color="auto"/>
            <w:left w:val="none" w:sz="0" w:space="0" w:color="auto"/>
            <w:bottom w:val="none" w:sz="0" w:space="0" w:color="auto"/>
            <w:right w:val="none" w:sz="0" w:space="0" w:color="auto"/>
          </w:divBdr>
        </w:div>
        <w:div w:id="206454639">
          <w:marLeft w:val="547"/>
          <w:marRight w:val="0"/>
          <w:marTop w:val="115"/>
          <w:marBottom w:val="0"/>
          <w:divBdr>
            <w:top w:val="none" w:sz="0" w:space="0" w:color="auto"/>
            <w:left w:val="none" w:sz="0" w:space="0" w:color="auto"/>
            <w:bottom w:val="none" w:sz="0" w:space="0" w:color="auto"/>
            <w:right w:val="none" w:sz="0" w:space="0" w:color="auto"/>
          </w:divBdr>
        </w:div>
        <w:div w:id="424695963">
          <w:marLeft w:val="1166"/>
          <w:marRight w:val="0"/>
          <w:marTop w:val="96"/>
          <w:marBottom w:val="0"/>
          <w:divBdr>
            <w:top w:val="none" w:sz="0" w:space="0" w:color="auto"/>
            <w:left w:val="none" w:sz="0" w:space="0" w:color="auto"/>
            <w:bottom w:val="none" w:sz="0" w:space="0" w:color="auto"/>
            <w:right w:val="none" w:sz="0" w:space="0" w:color="auto"/>
          </w:divBdr>
        </w:div>
        <w:div w:id="1487428962">
          <w:marLeft w:val="547"/>
          <w:marRight w:val="0"/>
          <w:marTop w:val="115"/>
          <w:marBottom w:val="0"/>
          <w:divBdr>
            <w:top w:val="none" w:sz="0" w:space="0" w:color="auto"/>
            <w:left w:val="none" w:sz="0" w:space="0" w:color="auto"/>
            <w:bottom w:val="none" w:sz="0" w:space="0" w:color="auto"/>
            <w:right w:val="none" w:sz="0" w:space="0" w:color="auto"/>
          </w:divBdr>
        </w:div>
        <w:div w:id="1873767026">
          <w:marLeft w:val="1166"/>
          <w:marRight w:val="0"/>
          <w:marTop w:val="96"/>
          <w:marBottom w:val="0"/>
          <w:divBdr>
            <w:top w:val="none" w:sz="0" w:space="0" w:color="auto"/>
            <w:left w:val="none" w:sz="0" w:space="0" w:color="auto"/>
            <w:bottom w:val="none" w:sz="0" w:space="0" w:color="auto"/>
            <w:right w:val="none" w:sz="0" w:space="0" w:color="auto"/>
          </w:divBdr>
        </w:div>
      </w:divsChild>
    </w:div>
    <w:div w:id="983966250">
      <w:bodyDiv w:val="1"/>
      <w:marLeft w:val="0"/>
      <w:marRight w:val="0"/>
      <w:marTop w:val="0"/>
      <w:marBottom w:val="0"/>
      <w:divBdr>
        <w:top w:val="none" w:sz="0" w:space="0" w:color="auto"/>
        <w:left w:val="none" w:sz="0" w:space="0" w:color="auto"/>
        <w:bottom w:val="none" w:sz="0" w:space="0" w:color="auto"/>
        <w:right w:val="none" w:sz="0" w:space="0" w:color="auto"/>
      </w:divBdr>
    </w:div>
    <w:div w:id="991906252">
      <w:bodyDiv w:val="1"/>
      <w:marLeft w:val="0"/>
      <w:marRight w:val="0"/>
      <w:marTop w:val="0"/>
      <w:marBottom w:val="0"/>
      <w:divBdr>
        <w:top w:val="none" w:sz="0" w:space="0" w:color="auto"/>
        <w:left w:val="none" w:sz="0" w:space="0" w:color="auto"/>
        <w:bottom w:val="none" w:sz="0" w:space="0" w:color="auto"/>
        <w:right w:val="none" w:sz="0" w:space="0" w:color="auto"/>
      </w:divBdr>
      <w:divsChild>
        <w:div w:id="600068405">
          <w:marLeft w:val="547"/>
          <w:marRight w:val="0"/>
          <w:marTop w:val="115"/>
          <w:marBottom w:val="0"/>
          <w:divBdr>
            <w:top w:val="none" w:sz="0" w:space="0" w:color="auto"/>
            <w:left w:val="none" w:sz="0" w:space="0" w:color="auto"/>
            <w:bottom w:val="none" w:sz="0" w:space="0" w:color="auto"/>
            <w:right w:val="none" w:sz="0" w:space="0" w:color="auto"/>
          </w:divBdr>
        </w:div>
        <w:div w:id="53163398">
          <w:marLeft w:val="1166"/>
          <w:marRight w:val="0"/>
          <w:marTop w:val="96"/>
          <w:marBottom w:val="0"/>
          <w:divBdr>
            <w:top w:val="none" w:sz="0" w:space="0" w:color="auto"/>
            <w:left w:val="none" w:sz="0" w:space="0" w:color="auto"/>
            <w:bottom w:val="none" w:sz="0" w:space="0" w:color="auto"/>
            <w:right w:val="none" w:sz="0" w:space="0" w:color="auto"/>
          </w:divBdr>
        </w:div>
        <w:div w:id="182668821">
          <w:marLeft w:val="1166"/>
          <w:marRight w:val="0"/>
          <w:marTop w:val="96"/>
          <w:marBottom w:val="0"/>
          <w:divBdr>
            <w:top w:val="none" w:sz="0" w:space="0" w:color="auto"/>
            <w:left w:val="none" w:sz="0" w:space="0" w:color="auto"/>
            <w:bottom w:val="none" w:sz="0" w:space="0" w:color="auto"/>
            <w:right w:val="none" w:sz="0" w:space="0" w:color="auto"/>
          </w:divBdr>
        </w:div>
        <w:div w:id="1413547706">
          <w:marLeft w:val="1166"/>
          <w:marRight w:val="0"/>
          <w:marTop w:val="96"/>
          <w:marBottom w:val="0"/>
          <w:divBdr>
            <w:top w:val="none" w:sz="0" w:space="0" w:color="auto"/>
            <w:left w:val="none" w:sz="0" w:space="0" w:color="auto"/>
            <w:bottom w:val="none" w:sz="0" w:space="0" w:color="auto"/>
            <w:right w:val="none" w:sz="0" w:space="0" w:color="auto"/>
          </w:divBdr>
        </w:div>
        <w:div w:id="2115860599">
          <w:marLeft w:val="547"/>
          <w:marRight w:val="0"/>
          <w:marTop w:val="115"/>
          <w:marBottom w:val="0"/>
          <w:divBdr>
            <w:top w:val="none" w:sz="0" w:space="0" w:color="auto"/>
            <w:left w:val="none" w:sz="0" w:space="0" w:color="auto"/>
            <w:bottom w:val="none" w:sz="0" w:space="0" w:color="auto"/>
            <w:right w:val="none" w:sz="0" w:space="0" w:color="auto"/>
          </w:divBdr>
        </w:div>
        <w:div w:id="1807770632">
          <w:marLeft w:val="1166"/>
          <w:marRight w:val="0"/>
          <w:marTop w:val="96"/>
          <w:marBottom w:val="0"/>
          <w:divBdr>
            <w:top w:val="none" w:sz="0" w:space="0" w:color="auto"/>
            <w:left w:val="none" w:sz="0" w:space="0" w:color="auto"/>
            <w:bottom w:val="none" w:sz="0" w:space="0" w:color="auto"/>
            <w:right w:val="none" w:sz="0" w:space="0" w:color="auto"/>
          </w:divBdr>
        </w:div>
        <w:div w:id="1657757778">
          <w:marLeft w:val="1166"/>
          <w:marRight w:val="0"/>
          <w:marTop w:val="96"/>
          <w:marBottom w:val="0"/>
          <w:divBdr>
            <w:top w:val="none" w:sz="0" w:space="0" w:color="auto"/>
            <w:left w:val="none" w:sz="0" w:space="0" w:color="auto"/>
            <w:bottom w:val="none" w:sz="0" w:space="0" w:color="auto"/>
            <w:right w:val="none" w:sz="0" w:space="0" w:color="auto"/>
          </w:divBdr>
        </w:div>
        <w:div w:id="923806191">
          <w:marLeft w:val="1166"/>
          <w:marRight w:val="0"/>
          <w:marTop w:val="96"/>
          <w:marBottom w:val="0"/>
          <w:divBdr>
            <w:top w:val="none" w:sz="0" w:space="0" w:color="auto"/>
            <w:left w:val="none" w:sz="0" w:space="0" w:color="auto"/>
            <w:bottom w:val="none" w:sz="0" w:space="0" w:color="auto"/>
            <w:right w:val="none" w:sz="0" w:space="0" w:color="auto"/>
          </w:divBdr>
        </w:div>
        <w:div w:id="1141924228">
          <w:marLeft w:val="1166"/>
          <w:marRight w:val="0"/>
          <w:marTop w:val="96"/>
          <w:marBottom w:val="0"/>
          <w:divBdr>
            <w:top w:val="none" w:sz="0" w:space="0" w:color="auto"/>
            <w:left w:val="none" w:sz="0" w:space="0" w:color="auto"/>
            <w:bottom w:val="none" w:sz="0" w:space="0" w:color="auto"/>
            <w:right w:val="none" w:sz="0" w:space="0" w:color="auto"/>
          </w:divBdr>
        </w:div>
        <w:div w:id="1637099721">
          <w:marLeft w:val="547"/>
          <w:marRight w:val="0"/>
          <w:marTop w:val="115"/>
          <w:marBottom w:val="0"/>
          <w:divBdr>
            <w:top w:val="none" w:sz="0" w:space="0" w:color="auto"/>
            <w:left w:val="none" w:sz="0" w:space="0" w:color="auto"/>
            <w:bottom w:val="none" w:sz="0" w:space="0" w:color="auto"/>
            <w:right w:val="none" w:sz="0" w:space="0" w:color="auto"/>
          </w:divBdr>
        </w:div>
      </w:divsChild>
    </w:div>
    <w:div w:id="1018656611">
      <w:bodyDiv w:val="1"/>
      <w:marLeft w:val="0"/>
      <w:marRight w:val="0"/>
      <w:marTop w:val="0"/>
      <w:marBottom w:val="0"/>
      <w:divBdr>
        <w:top w:val="none" w:sz="0" w:space="0" w:color="auto"/>
        <w:left w:val="none" w:sz="0" w:space="0" w:color="auto"/>
        <w:bottom w:val="none" w:sz="0" w:space="0" w:color="auto"/>
        <w:right w:val="none" w:sz="0" w:space="0" w:color="auto"/>
      </w:divBdr>
      <w:divsChild>
        <w:div w:id="369652467">
          <w:marLeft w:val="547"/>
          <w:marRight w:val="0"/>
          <w:marTop w:val="115"/>
          <w:marBottom w:val="0"/>
          <w:divBdr>
            <w:top w:val="none" w:sz="0" w:space="0" w:color="auto"/>
            <w:left w:val="none" w:sz="0" w:space="0" w:color="auto"/>
            <w:bottom w:val="none" w:sz="0" w:space="0" w:color="auto"/>
            <w:right w:val="none" w:sz="0" w:space="0" w:color="auto"/>
          </w:divBdr>
        </w:div>
        <w:div w:id="781614586">
          <w:marLeft w:val="1166"/>
          <w:marRight w:val="0"/>
          <w:marTop w:val="96"/>
          <w:marBottom w:val="0"/>
          <w:divBdr>
            <w:top w:val="none" w:sz="0" w:space="0" w:color="auto"/>
            <w:left w:val="none" w:sz="0" w:space="0" w:color="auto"/>
            <w:bottom w:val="none" w:sz="0" w:space="0" w:color="auto"/>
            <w:right w:val="none" w:sz="0" w:space="0" w:color="auto"/>
          </w:divBdr>
        </w:div>
        <w:div w:id="447503810">
          <w:marLeft w:val="1166"/>
          <w:marRight w:val="0"/>
          <w:marTop w:val="96"/>
          <w:marBottom w:val="0"/>
          <w:divBdr>
            <w:top w:val="none" w:sz="0" w:space="0" w:color="auto"/>
            <w:left w:val="none" w:sz="0" w:space="0" w:color="auto"/>
            <w:bottom w:val="none" w:sz="0" w:space="0" w:color="auto"/>
            <w:right w:val="none" w:sz="0" w:space="0" w:color="auto"/>
          </w:divBdr>
        </w:div>
        <w:div w:id="925766105">
          <w:marLeft w:val="1166"/>
          <w:marRight w:val="0"/>
          <w:marTop w:val="96"/>
          <w:marBottom w:val="0"/>
          <w:divBdr>
            <w:top w:val="none" w:sz="0" w:space="0" w:color="auto"/>
            <w:left w:val="none" w:sz="0" w:space="0" w:color="auto"/>
            <w:bottom w:val="none" w:sz="0" w:space="0" w:color="auto"/>
            <w:right w:val="none" w:sz="0" w:space="0" w:color="auto"/>
          </w:divBdr>
        </w:div>
        <w:div w:id="1919440966">
          <w:marLeft w:val="1166"/>
          <w:marRight w:val="0"/>
          <w:marTop w:val="96"/>
          <w:marBottom w:val="0"/>
          <w:divBdr>
            <w:top w:val="none" w:sz="0" w:space="0" w:color="auto"/>
            <w:left w:val="none" w:sz="0" w:space="0" w:color="auto"/>
            <w:bottom w:val="none" w:sz="0" w:space="0" w:color="auto"/>
            <w:right w:val="none" w:sz="0" w:space="0" w:color="auto"/>
          </w:divBdr>
        </w:div>
        <w:div w:id="686910212">
          <w:marLeft w:val="547"/>
          <w:marRight w:val="0"/>
          <w:marTop w:val="115"/>
          <w:marBottom w:val="0"/>
          <w:divBdr>
            <w:top w:val="none" w:sz="0" w:space="0" w:color="auto"/>
            <w:left w:val="none" w:sz="0" w:space="0" w:color="auto"/>
            <w:bottom w:val="none" w:sz="0" w:space="0" w:color="auto"/>
            <w:right w:val="none" w:sz="0" w:space="0" w:color="auto"/>
          </w:divBdr>
        </w:div>
        <w:div w:id="1544177773">
          <w:marLeft w:val="1166"/>
          <w:marRight w:val="0"/>
          <w:marTop w:val="96"/>
          <w:marBottom w:val="0"/>
          <w:divBdr>
            <w:top w:val="none" w:sz="0" w:space="0" w:color="auto"/>
            <w:left w:val="none" w:sz="0" w:space="0" w:color="auto"/>
            <w:bottom w:val="none" w:sz="0" w:space="0" w:color="auto"/>
            <w:right w:val="none" w:sz="0" w:space="0" w:color="auto"/>
          </w:divBdr>
        </w:div>
        <w:div w:id="2059669331">
          <w:marLeft w:val="1166"/>
          <w:marRight w:val="0"/>
          <w:marTop w:val="96"/>
          <w:marBottom w:val="0"/>
          <w:divBdr>
            <w:top w:val="none" w:sz="0" w:space="0" w:color="auto"/>
            <w:left w:val="none" w:sz="0" w:space="0" w:color="auto"/>
            <w:bottom w:val="none" w:sz="0" w:space="0" w:color="auto"/>
            <w:right w:val="none" w:sz="0" w:space="0" w:color="auto"/>
          </w:divBdr>
        </w:div>
        <w:div w:id="600189775">
          <w:marLeft w:val="1166"/>
          <w:marRight w:val="0"/>
          <w:marTop w:val="96"/>
          <w:marBottom w:val="0"/>
          <w:divBdr>
            <w:top w:val="none" w:sz="0" w:space="0" w:color="auto"/>
            <w:left w:val="none" w:sz="0" w:space="0" w:color="auto"/>
            <w:bottom w:val="none" w:sz="0" w:space="0" w:color="auto"/>
            <w:right w:val="none" w:sz="0" w:space="0" w:color="auto"/>
          </w:divBdr>
        </w:div>
        <w:div w:id="1932470975">
          <w:marLeft w:val="1166"/>
          <w:marRight w:val="0"/>
          <w:marTop w:val="96"/>
          <w:marBottom w:val="0"/>
          <w:divBdr>
            <w:top w:val="none" w:sz="0" w:space="0" w:color="auto"/>
            <w:left w:val="none" w:sz="0" w:space="0" w:color="auto"/>
            <w:bottom w:val="none" w:sz="0" w:space="0" w:color="auto"/>
            <w:right w:val="none" w:sz="0" w:space="0" w:color="auto"/>
          </w:divBdr>
        </w:div>
        <w:div w:id="596981854">
          <w:marLeft w:val="1166"/>
          <w:marRight w:val="0"/>
          <w:marTop w:val="96"/>
          <w:marBottom w:val="0"/>
          <w:divBdr>
            <w:top w:val="none" w:sz="0" w:space="0" w:color="auto"/>
            <w:left w:val="none" w:sz="0" w:space="0" w:color="auto"/>
            <w:bottom w:val="none" w:sz="0" w:space="0" w:color="auto"/>
            <w:right w:val="none" w:sz="0" w:space="0" w:color="auto"/>
          </w:divBdr>
        </w:div>
        <w:div w:id="1558974870">
          <w:marLeft w:val="1166"/>
          <w:marRight w:val="0"/>
          <w:marTop w:val="96"/>
          <w:marBottom w:val="0"/>
          <w:divBdr>
            <w:top w:val="none" w:sz="0" w:space="0" w:color="auto"/>
            <w:left w:val="none" w:sz="0" w:space="0" w:color="auto"/>
            <w:bottom w:val="none" w:sz="0" w:space="0" w:color="auto"/>
            <w:right w:val="none" w:sz="0" w:space="0" w:color="auto"/>
          </w:divBdr>
        </w:div>
      </w:divsChild>
    </w:div>
    <w:div w:id="1023019373">
      <w:bodyDiv w:val="1"/>
      <w:marLeft w:val="0"/>
      <w:marRight w:val="0"/>
      <w:marTop w:val="0"/>
      <w:marBottom w:val="0"/>
      <w:divBdr>
        <w:top w:val="none" w:sz="0" w:space="0" w:color="auto"/>
        <w:left w:val="none" w:sz="0" w:space="0" w:color="auto"/>
        <w:bottom w:val="none" w:sz="0" w:space="0" w:color="auto"/>
        <w:right w:val="none" w:sz="0" w:space="0" w:color="auto"/>
      </w:divBdr>
      <w:divsChild>
        <w:div w:id="1157570154">
          <w:marLeft w:val="547"/>
          <w:marRight w:val="0"/>
          <w:marTop w:val="115"/>
          <w:marBottom w:val="0"/>
          <w:divBdr>
            <w:top w:val="none" w:sz="0" w:space="0" w:color="auto"/>
            <w:left w:val="none" w:sz="0" w:space="0" w:color="auto"/>
            <w:bottom w:val="none" w:sz="0" w:space="0" w:color="auto"/>
            <w:right w:val="none" w:sz="0" w:space="0" w:color="auto"/>
          </w:divBdr>
        </w:div>
        <w:div w:id="956830899">
          <w:marLeft w:val="547"/>
          <w:marRight w:val="0"/>
          <w:marTop w:val="115"/>
          <w:marBottom w:val="0"/>
          <w:divBdr>
            <w:top w:val="none" w:sz="0" w:space="0" w:color="auto"/>
            <w:left w:val="none" w:sz="0" w:space="0" w:color="auto"/>
            <w:bottom w:val="none" w:sz="0" w:space="0" w:color="auto"/>
            <w:right w:val="none" w:sz="0" w:space="0" w:color="auto"/>
          </w:divBdr>
        </w:div>
        <w:div w:id="234628856">
          <w:marLeft w:val="1166"/>
          <w:marRight w:val="0"/>
          <w:marTop w:val="96"/>
          <w:marBottom w:val="0"/>
          <w:divBdr>
            <w:top w:val="none" w:sz="0" w:space="0" w:color="auto"/>
            <w:left w:val="none" w:sz="0" w:space="0" w:color="auto"/>
            <w:bottom w:val="none" w:sz="0" w:space="0" w:color="auto"/>
            <w:right w:val="none" w:sz="0" w:space="0" w:color="auto"/>
          </w:divBdr>
        </w:div>
        <w:div w:id="1701931683">
          <w:marLeft w:val="1166"/>
          <w:marRight w:val="0"/>
          <w:marTop w:val="96"/>
          <w:marBottom w:val="0"/>
          <w:divBdr>
            <w:top w:val="none" w:sz="0" w:space="0" w:color="auto"/>
            <w:left w:val="none" w:sz="0" w:space="0" w:color="auto"/>
            <w:bottom w:val="none" w:sz="0" w:space="0" w:color="auto"/>
            <w:right w:val="none" w:sz="0" w:space="0" w:color="auto"/>
          </w:divBdr>
        </w:div>
        <w:div w:id="1934048139">
          <w:marLeft w:val="1166"/>
          <w:marRight w:val="0"/>
          <w:marTop w:val="96"/>
          <w:marBottom w:val="0"/>
          <w:divBdr>
            <w:top w:val="none" w:sz="0" w:space="0" w:color="auto"/>
            <w:left w:val="none" w:sz="0" w:space="0" w:color="auto"/>
            <w:bottom w:val="none" w:sz="0" w:space="0" w:color="auto"/>
            <w:right w:val="none" w:sz="0" w:space="0" w:color="auto"/>
          </w:divBdr>
        </w:div>
        <w:div w:id="1450276752">
          <w:marLeft w:val="547"/>
          <w:marRight w:val="0"/>
          <w:marTop w:val="115"/>
          <w:marBottom w:val="0"/>
          <w:divBdr>
            <w:top w:val="none" w:sz="0" w:space="0" w:color="auto"/>
            <w:left w:val="none" w:sz="0" w:space="0" w:color="auto"/>
            <w:bottom w:val="none" w:sz="0" w:space="0" w:color="auto"/>
            <w:right w:val="none" w:sz="0" w:space="0" w:color="auto"/>
          </w:divBdr>
        </w:div>
        <w:div w:id="36130026">
          <w:marLeft w:val="547"/>
          <w:marRight w:val="0"/>
          <w:marTop w:val="115"/>
          <w:marBottom w:val="0"/>
          <w:divBdr>
            <w:top w:val="none" w:sz="0" w:space="0" w:color="auto"/>
            <w:left w:val="none" w:sz="0" w:space="0" w:color="auto"/>
            <w:bottom w:val="none" w:sz="0" w:space="0" w:color="auto"/>
            <w:right w:val="none" w:sz="0" w:space="0" w:color="auto"/>
          </w:divBdr>
        </w:div>
      </w:divsChild>
    </w:div>
    <w:div w:id="1025061734">
      <w:bodyDiv w:val="1"/>
      <w:marLeft w:val="0"/>
      <w:marRight w:val="0"/>
      <w:marTop w:val="0"/>
      <w:marBottom w:val="0"/>
      <w:divBdr>
        <w:top w:val="none" w:sz="0" w:space="0" w:color="auto"/>
        <w:left w:val="none" w:sz="0" w:space="0" w:color="auto"/>
        <w:bottom w:val="none" w:sz="0" w:space="0" w:color="auto"/>
        <w:right w:val="none" w:sz="0" w:space="0" w:color="auto"/>
      </w:divBdr>
    </w:div>
    <w:div w:id="1032533669">
      <w:bodyDiv w:val="1"/>
      <w:marLeft w:val="0"/>
      <w:marRight w:val="0"/>
      <w:marTop w:val="0"/>
      <w:marBottom w:val="0"/>
      <w:divBdr>
        <w:top w:val="none" w:sz="0" w:space="0" w:color="auto"/>
        <w:left w:val="none" w:sz="0" w:space="0" w:color="auto"/>
        <w:bottom w:val="none" w:sz="0" w:space="0" w:color="auto"/>
        <w:right w:val="none" w:sz="0" w:space="0" w:color="auto"/>
      </w:divBdr>
    </w:div>
    <w:div w:id="1035158049">
      <w:bodyDiv w:val="1"/>
      <w:marLeft w:val="0"/>
      <w:marRight w:val="0"/>
      <w:marTop w:val="0"/>
      <w:marBottom w:val="0"/>
      <w:divBdr>
        <w:top w:val="none" w:sz="0" w:space="0" w:color="auto"/>
        <w:left w:val="none" w:sz="0" w:space="0" w:color="auto"/>
        <w:bottom w:val="none" w:sz="0" w:space="0" w:color="auto"/>
        <w:right w:val="none" w:sz="0" w:space="0" w:color="auto"/>
      </w:divBdr>
      <w:divsChild>
        <w:div w:id="1195073024">
          <w:marLeft w:val="1166"/>
          <w:marRight w:val="0"/>
          <w:marTop w:val="96"/>
          <w:marBottom w:val="0"/>
          <w:divBdr>
            <w:top w:val="none" w:sz="0" w:space="0" w:color="auto"/>
            <w:left w:val="none" w:sz="0" w:space="0" w:color="auto"/>
            <w:bottom w:val="none" w:sz="0" w:space="0" w:color="auto"/>
            <w:right w:val="none" w:sz="0" w:space="0" w:color="auto"/>
          </w:divBdr>
        </w:div>
        <w:div w:id="855383769">
          <w:marLeft w:val="1166"/>
          <w:marRight w:val="0"/>
          <w:marTop w:val="96"/>
          <w:marBottom w:val="0"/>
          <w:divBdr>
            <w:top w:val="none" w:sz="0" w:space="0" w:color="auto"/>
            <w:left w:val="none" w:sz="0" w:space="0" w:color="auto"/>
            <w:bottom w:val="none" w:sz="0" w:space="0" w:color="auto"/>
            <w:right w:val="none" w:sz="0" w:space="0" w:color="auto"/>
          </w:divBdr>
        </w:div>
        <w:div w:id="761223248">
          <w:marLeft w:val="1166"/>
          <w:marRight w:val="0"/>
          <w:marTop w:val="96"/>
          <w:marBottom w:val="0"/>
          <w:divBdr>
            <w:top w:val="none" w:sz="0" w:space="0" w:color="auto"/>
            <w:left w:val="none" w:sz="0" w:space="0" w:color="auto"/>
            <w:bottom w:val="none" w:sz="0" w:space="0" w:color="auto"/>
            <w:right w:val="none" w:sz="0" w:space="0" w:color="auto"/>
          </w:divBdr>
        </w:div>
        <w:div w:id="1117409597">
          <w:marLeft w:val="1166"/>
          <w:marRight w:val="0"/>
          <w:marTop w:val="96"/>
          <w:marBottom w:val="0"/>
          <w:divBdr>
            <w:top w:val="none" w:sz="0" w:space="0" w:color="auto"/>
            <w:left w:val="none" w:sz="0" w:space="0" w:color="auto"/>
            <w:bottom w:val="none" w:sz="0" w:space="0" w:color="auto"/>
            <w:right w:val="none" w:sz="0" w:space="0" w:color="auto"/>
          </w:divBdr>
        </w:div>
      </w:divsChild>
    </w:div>
    <w:div w:id="1054542410">
      <w:bodyDiv w:val="1"/>
      <w:marLeft w:val="0"/>
      <w:marRight w:val="0"/>
      <w:marTop w:val="0"/>
      <w:marBottom w:val="0"/>
      <w:divBdr>
        <w:top w:val="none" w:sz="0" w:space="0" w:color="auto"/>
        <w:left w:val="none" w:sz="0" w:space="0" w:color="auto"/>
        <w:bottom w:val="none" w:sz="0" w:space="0" w:color="auto"/>
        <w:right w:val="none" w:sz="0" w:space="0" w:color="auto"/>
      </w:divBdr>
      <w:divsChild>
        <w:div w:id="910426521">
          <w:marLeft w:val="547"/>
          <w:marRight w:val="0"/>
          <w:marTop w:val="115"/>
          <w:marBottom w:val="0"/>
          <w:divBdr>
            <w:top w:val="none" w:sz="0" w:space="0" w:color="auto"/>
            <w:left w:val="none" w:sz="0" w:space="0" w:color="auto"/>
            <w:bottom w:val="none" w:sz="0" w:space="0" w:color="auto"/>
            <w:right w:val="none" w:sz="0" w:space="0" w:color="auto"/>
          </w:divBdr>
        </w:div>
        <w:div w:id="950017388">
          <w:marLeft w:val="1166"/>
          <w:marRight w:val="0"/>
          <w:marTop w:val="96"/>
          <w:marBottom w:val="0"/>
          <w:divBdr>
            <w:top w:val="none" w:sz="0" w:space="0" w:color="auto"/>
            <w:left w:val="none" w:sz="0" w:space="0" w:color="auto"/>
            <w:bottom w:val="none" w:sz="0" w:space="0" w:color="auto"/>
            <w:right w:val="none" w:sz="0" w:space="0" w:color="auto"/>
          </w:divBdr>
        </w:div>
        <w:div w:id="51849085">
          <w:marLeft w:val="1166"/>
          <w:marRight w:val="0"/>
          <w:marTop w:val="96"/>
          <w:marBottom w:val="0"/>
          <w:divBdr>
            <w:top w:val="none" w:sz="0" w:space="0" w:color="auto"/>
            <w:left w:val="none" w:sz="0" w:space="0" w:color="auto"/>
            <w:bottom w:val="none" w:sz="0" w:space="0" w:color="auto"/>
            <w:right w:val="none" w:sz="0" w:space="0" w:color="auto"/>
          </w:divBdr>
        </w:div>
        <w:div w:id="1142503247">
          <w:marLeft w:val="547"/>
          <w:marRight w:val="0"/>
          <w:marTop w:val="115"/>
          <w:marBottom w:val="0"/>
          <w:divBdr>
            <w:top w:val="none" w:sz="0" w:space="0" w:color="auto"/>
            <w:left w:val="none" w:sz="0" w:space="0" w:color="auto"/>
            <w:bottom w:val="none" w:sz="0" w:space="0" w:color="auto"/>
            <w:right w:val="none" w:sz="0" w:space="0" w:color="auto"/>
          </w:divBdr>
        </w:div>
        <w:div w:id="2032025186">
          <w:marLeft w:val="547"/>
          <w:marRight w:val="0"/>
          <w:marTop w:val="115"/>
          <w:marBottom w:val="0"/>
          <w:divBdr>
            <w:top w:val="none" w:sz="0" w:space="0" w:color="auto"/>
            <w:left w:val="none" w:sz="0" w:space="0" w:color="auto"/>
            <w:bottom w:val="none" w:sz="0" w:space="0" w:color="auto"/>
            <w:right w:val="none" w:sz="0" w:space="0" w:color="auto"/>
          </w:divBdr>
        </w:div>
        <w:div w:id="1130322017">
          <w:marLeft w:val="547"/>
          <w:marRight w:val="0"/>
          <w:marTop w:val="115"/>
          <w:marBottom w:val="0"/>
          <w:divBdr>
            <w:top w:val="none" w:sz="0" w:space="0" w:color="auto"/>
            <w:left w:val="none" w:sz="0" w:space="0" w:color="auto"/>
            <w:bottom w:val="none" w:sz="0" w:space="0" w:color="auto"/>
            <w:right w:val="none" w:sz="0" w:space="0" w:color="auto"/>
          </w:divBdr>
        </w:div>
        <w:div w:id="261573774">
          <w:marLeft w:val="1166"/>
          <w:marRight w:val="0"/>
          <w:marTop w:val="96"/>
          <w:marBottom w:val="0"/>
          <w:divBdr>
            <w:top w:val="none" w:sz="0" w:space="0" w:color="auto"/>
            <w:left w:val="none" w:sz="0" w:space="0" w:color="auto"/>
            <w:bottom w:val="none" w:sz="0" w:space="0" w:color="auto"/>
            <w:right w:val="none" w:sz="0" w:space="0" w:color="auto"/>
          </w:divBdr>
        </w:div>
        <w:div w:id="1762943537">
          <w:marLeft w:val="547"/>
          <w:marRight w:val="0"/>
          <w:marTop w:val="115"/>
          <w:marBottom w:val="0"/>
          <w:divBdr>
            <w:top w:val="none" w:sz="0" w:space="0" w:color="auto"/>
            <w:left w:val="none" w:sz="0" w:space="0" w:color="auto"/>
            <w:bottom w:val="none" w:sz="0" w:space="0" w:color="auto"/>
            <w:right w:val="none" w:sz="0" w:space="0" w:color="auto"/>
          </w:divBdr>
        </w:div>
        <w:div w:id="138155440">
          <w:marLeft w:val="1166"/>
          <w:marRight w:val="0"/>
          <w:marTop w:val="96"/>
          <w:marBottom w:val="0"/>
          <w:divBdr>
            <w:top w:val="none" w:sz="0" w:space="0" w:color="auto"/>
            <w:left w:val="none" w:sz="0" w:space="0" w:color="auto"/>
            <w:bottom w:val="none" w:sz="0" w:space="0" w:color="auto"/>
            <w:right w:val="none" w:sz="0" w:space="0" w:color="auto"/>
          </w:divBdr>
        </w:div>
        <w:div w:id="1134448247">
          <w:marLeft w:val="1166"/>
          <w:marRight w:val="0"/>
          <w:marTop w:val="96"/>
          <w:marBottom w:val="0"/>
          <w:divBdr>
            <w:top w:val="none" w:sz="0" w:space="0" w:color="auto"/>
            <w:left w:val="none" w:sz="0" w:space="0" w:color="auto"/>
            <w:bottom w:val="none" w:sz="0" w:space="0" w:color="auto"/>
            <w:right w:val="none" w:sz="0" w:space="0" w:color="auto"/>
          </w:divBdr>
        </w:div>
      </w:divsChild>
    </w:div>
    <w:div w:id="1064841272">
      <w:bodyDiv w:val="1"/>
      <w:marLeft w:val="0"/>
      <w:marRight w:val="0"/>
      <w:marTop w:val="0"/>
      <w:marBottom w:val="0"/>
      <w:divBdr>
        <w:top w:val="none" w:sz="0" w:space="0" w:color="auto"/>
        <w:left w:val="none" w:sz="0" w:space="0" w:color="auto"/>
        <w:bottom w:val="none" w:sz="0" w:space="0" w:color="auto"/>
        <w:right w:val="none" w:sz="0" w:space="0" w:color="auto"/>
      </w:divBdr>
      <w:divsChild>
        <w:div w:id="281695476">
          <w:marLeft w:val="547"/>
          <w:marRight w:val="0"/>
          <w:marTop w:val="115"/>
          <w:marBottom w:val="0"/>
          <w:divBdr>
            <w:top w:val="none" w:sz="0" w:space="0" w:color="auto"/>
            <w:left w:val="none" w:sz="0" w:space="0" w:color="auto"/>
            <w:bottom w:val="none" w:sz="0" w:space="0" w:color="auto"/>
            <w:right w:val="none" w:sz="0" w:space="0" w:color="auto"/>
          </w:divBdr>
        </w:div>
        <w:div w:id="1840458795">
          <w:marLeft w:val="1166"/>
          <w:marRight w:val="0"/>
          <w:marTop w:val="96"/>
          <w:marBottom w:val="0"/>
          <w:divBdr>
            <w:top w:val="none" w:sz="0" w:space="0" w:color="auto"/>
            <w:left w:val="none" w:sz="0" w:space="0" w:color="auto"/>
            <w:bottom w:val="none" w:sz="0" w:space="0" w:color="auto"/>
            <w:right w:val="none" w:sz="0" w:space="0" w:color="auto"/>
          </w:divBdr>
        </w:div>
        <w:div w:id="2113742499">
          <w:marLeft w:val="1166"/>
          <w:marRight w:val="0"/>
          <w:marTop w:val="96"/>
          <w:marBottom w:val="0"/>
          <w:divBdr>
            <w:top w:val="none" w:sz="0" w:space="0" w:color="auto"/>
            <w:left w:val="none" w:sz="0" w:space="0" w:color="auto"/>
            <w:bottom w:val="none" w:sz="0" w:space="0" w:color="auto"/>
            <w:right w:val="none" w:sz="0" w:space="0" w:color="auto"/>
          </w:divBdr>
        </w:div>
      </w:divsChild>
    </w:div>
    <w:div w:id="1069495170">
      <w:bodyDiv w:val="1"/>
      <w:marLeft w:val="0"/>
      <w:marRight w:val="0"/>
      <w:marTop w:val="0"/>
      <w:marBottom w:val="0"/>
      <w:divBdr>
        <w:top w:val="none" w:sz="0" w:space="0" w:color="auto"/>
        <w:left w:val="none" w:sz="0" w:space="0" w:color="auto"/>
        <w:bottom w:val="none" w:sz="0" w:space="0" w:color="auto"/>
        <w:right w:val="none" w:sz="0" w:space="0" w:color="auto"/>
      </w:divBdr>
      <w:divsChild>
        <w:div w:id="108281444">
          <w:marLeft w:val="547"/>
          <w:marRight w:val="0"/>
          <w:marTop w:val="115"/>
          <w:marBottom w:val="240"/>
          <w:divBdr>
            <w:top w:val="none" w:sz="0" w:space="0" w:color="auto"/>
            <w:left w:val="none" w:sz="0" w:space="0" w:color="auto"/>
            <w:bottom w:val="none" w:sz="0" w:space="0" w:color="auto"/>
            <w:right w:val="none" w:sz="0" w:space="0" w:color="auto"/>
          </w:divBdr>
        </w:div>
        <w:div w:id="909077470">
          <w:marLeft w:val="547"/>
          <w:marRight w:val="0"/>
          <w:marTop w:val="115"/>
          <w:marBottom w:val="0"/>
          <w:divBdr>
            <w:top w:val="none" w:sz="0" w:space="0" w:color="auto"/>
            <w:left w:val="none" w:sz="0" w:space="0" w:color="auto"/>
            <w:bottom w:val="none" w:sz="0" w:space="0" w:color="auto"/>
            <w:right w:val="none" w:sz="0" w:space="0" w:color="auto"/>
          </w:divBdr>
        </w:div>
        <w:div w:id="2124304942">
          <w:marLeft w:val="1166"/>
          <w:marRight w:val="0"/>
          <w:marTop w:val="96"/>
          <w:marBottom w:val="0"/>
          <w:divBdr>
            <w:top w:val="none" w:sz="0" w:space="0" w:color="auto"/>
            <w:left w:val="none" w:sz="0" w:space="0" w:color="auto"/>
            <w:bottom w:val="none" w:sz="0" w:space="0" w:color="auto"/>
            <w:right w:val="none" w:sz="0" w:space="0" w:color="auto"/>
          </w:divBdr>
        </w:div>
        <w:div w:id="1703704033">
          <w:marLeft w:val="1166"/>
          <w:marRight w:val="0"/>
          <w:marTop w:val="96"/>
          <w:marBottom w:val="240"/>
          <w:divBdr>
            <w:top w:val="none" w:sz="0" w:space="0" w:color="auto"/>
            <w:left w:val="none" w:sz="0" w:space="0" w:color="auto"/>
            <w:bottom w:val="none" w:sz="0" w:space="0" w:color="auto"/>
            <w:right w:val="none" w:sz="0" w:space="0" w:color="auto"/>
          </w:divBdr>
        </w:div>
        <w:div w:id="94911169">
          <w:marLeft w:val="547"/>
          <w:marRight w:val="0"/>
          <w:marTop w:val="115"/>
          <w:marBottom w:val="240"/>
          <w:divBdr>
            <w:top w:val="none" w:sz="0" w:space="0" w:color="auto"/>
            <w:left w:val="none" w:sz="0" w:space="0" w:color="auto"/>
            <w:bottom w:val="none" w:sz="0" w:space="0" w:color="auto"/>
            <w:right w:val="none" w:sz="0" w:space="0" w:color="auto"/>
          </w:divBdr>
        </w:div>
        <w:div w:id="1197081819">
          <w:marLeft w:val="547"/>
          <w:marRight w:val="0"/>
          <w:marTop w:val="115"/>
          <w:marBottom w:val="0"/>
          <w:divBdr>
            <w:top w:val="none" w:sz="0" w:space="0" w:color="auto"/>
            <w:left w:val="none" w:sz="0" w:space="0" w:color="auto"/>
            <w:bottom w:val="none" w:sz="0" w:space="0" w:color="auto"/>
            <w:right w:val="none" w:sz="0" w:space="0" w:color="auto"/>
          </w:divBdr>
        </w:div>
      </w:divsChild>
    </w:div>
    <w:div w:id="1070541069">
      <w:bodyDiv w:val="1"/>
      <w:marLeft w:val="0"/>
      <w:marRight w:val="0"/>
      <w:marTop w:val="0"/>
      <w:marBottom w:val="0"/>
      <w:divBdr>
        <w:top w:val="none" w:sz="0" w:space="0" w:color="auto"/>
        <w:left w:val="none" w:sz="0" w:space="0" w:color="auto"/>
        <w:bottom w:val="none" w:sz="0" w:space="0" w:color="auto"/>
        <w:right w:val="none" w:sz="0" w:space="0" w:color="auto"/>
      </w:divBdr>
      <w:divsChild>
        <w:div w:id="936912769">
          <w:marLeft w:val="547"/>
          <w:marRight w:val="0"/>
          <w:marTop w:val="115"/>
          <w:marBottom w:val="0"/>
          <w:divBdr>
            <w:top w:val="none" w:sz="0" w:space="0" w:color="auto"/>
            <w:left w:val="none" w:sz="0" w:space="0" w:color="auto"/>
            <w:bottom w:val="none" w:sz="0" w:space="0" w:color="auto"/>
            <w:right w:val="none" w:sz="0" w:space="0" w:color="auto"/>
          </w:divBdr>
        </w:div>
        <w:div w:id="1990283602">
          <w:marLeft w:val="1166"/>
          <w:marRight w:val="0"/>
          <w:marTop w:val="96"/>
          <w:marBottom w:val="0"/>
          <w:divBdr>
            <w:top w:val="none" w:sz="0" w:space="0" w:color="auto"/>
            <w:left w:val="none" w:sz="0" w:space="0" w:color="auto"/>
            <w:bottom w:val="none" w:sz="0" w:space="0" w:color="auto"/>
            <w:right w:val="none" w:sz="0" w:space="0" w:color="auto"/>
          </w:divBdr>
        </w:div>
        <w:div w:id="1160079831">
          <w:marLeft w:val="1166"/>
          <w:marRight w:val="0"/>
          <w:marTop w:val="96"/>
          <w:marBottom w:val="0"/>
          <w:divBdr>
            <w:top w:val="none" w:sz="0" w:space="0" w:color="auto"/>
            <w:left w:val="none" w:sz="0" w:space="0" w:color="auto"/>
            <w:bottom w:val="none" w:sz="0" w:space="0" w:color="auto"/>
            <w:right w:val="none" w:sz="0" w:space="0" w:color="auto"/>
          </w:divBdr>
        </w:div>
        <w:div w:id="1023166552">
          <w:marLeft w:val="1166"/>
          <w:marRight w:val="0"/>
          <w:marTop w:val="96"/>
          <w:marBottom w:val="0"/>
          <w:divBdr>
            <w:top w:val="none" w:sz="0" w:space="0" w:color="auto"/>
            <w:left w:val="none" w:sz="0" w:space="0" w:color="auto"/>
            <w:bottom w:val="none" w:sz="0" w:space="0" w:color="auto"/>
            <w:right w:val="none" w:sz="0" w:space="0" w:color="auto"/>
          </w:divBdr>
        </w:div>
        <w:div w:id="180172105">
          <w:marLeft w:val="547"/>
          <w:marRight w:val="0"/>
          <w:marTop w:val="115"/>
          <w:marBottom w:val="0"/>
          <w:divBdr>
            <w:top w:val="none" w:sz="0" w:space="0" w:color="auto"/>
            <w:left w:val="none" w:sz="0" w:space="0" w:color="auto"/>
            <w:bottom w:val="none" w:sz="0" w:space="0" w:color="auto"/>
            <w:right w:val="none" w:sz="0" w:space="0" w:color="auto"/>
          </w:divBdr>
        </w:div>
        <w:div w:id="1289704329">
          <w:marLeft w:val="1166"/>
          <w:marRight w:val="0"/>
          <w:marTop w:val="96"/>
          <w:marBottom w:val="0"/>
          <w:divBdr>
            <w:top w:val="none" w:sz="0" w:space="0" w:color="auto"/>
            <w:left w:val="none" w:sz="0" w:space="0" w:color="auto"/>
            <w:bottom w:val="none" w:sz="0" w:space="0" w:color="auto"/>
            <w:right w:val="none" w:sz="0" w:space="0" w:color="auto"/>
          </w:divBdr>
        </w:div>
        <w:div w:id="1670862200">
          <w:marLeft w:val="1166"/>
          <w:marRight w:val="0"/>
          <w:marTop w:val="96"/>
          <w:marBottom w:val="0"/>
          <w:divBdr>
            <w:top w:val="none" w:sz="0" w:space="0" w:color="auto"/>
            <w:left w:val="none" w:sz="0" w:space="0" w:color="auto"/>
            <w:bottom w:val="none" w:sz="0" w:space="0" w:color="auto"/>
            <w:right w:val="none" w:sz="0" w:space="0" w:color="auto"/>
          </w:divBdr>
        </w:div>
        <w:div w:id="1812210643">
          <w:marLeft w:val="1166"/>
          <w:marRight w:val="0"/>
          <w:marTop w:val="96"/>
          <w:marBottom w:val="0"/>
          <w:divBdr>
            <w:top w:val="none" w:sz="0" w:space="0" w:color="auto"/>
            <w:left w:val="none" w:sz="0" w:space="0" w:color="auto"/>
            <w:bottom w:val="none" w:sz="0" w:space="0" w:color="auto"/>
            <w:right w:val="none" w:sz="0" w:space="0" w:color="auto"/>
          </w:divBdr>
        </w:div>
        <w:div w:id="2000693577">
          <w:marLeft w:val="1166"/>
          <w:marRight w:val="0"/>
          <w:marTop w:val="96"/>
          <w:marBottom w:val="0"/>
          <w:divBdr>
            <w:top w:val="none" w:sz="0" w:space="0" w:color="auto"/>
            <w:left w:val="none" w:sz="0" w:space="0" w:color="auto"/>
            <w:bottom w:val="none" w:sz="0" w:space="0" w:color="auto"/>
            <w:right w:val="none" w:sz="0" w:space="0" w:color="auto"/>
          </w:divBdr>
        </w:div>
        <w:div w:id="884411491">
          <w:marLeft w:val="1166"/>
          <w:marRight w:val="0"/>
          <w:marTop w:val="96"/>
          <w:marBottom w:val="0"/>
          <w:divBdr>
            <w:top w:val="none" w:sz="0" w:space="0" w:color="auto"/>
            <w:left w:val="none" w:sz="0" w:space="0" w:color="auto"/>
            <w:bottom w:val="none" w:sz="0" w:space="0" w:color="auto"/>
            <w:right w:val="none" w:sz="0" w:space="0" w:color="auto"/>
          </w:divBdr>
        </w:div>
      </w:divsChild>
    </w:div>
    <w:div w:id="1092580356">
      <w:bodyDiv w:val="1"/>
      <w:marLeft w:val="0"/>
      <w:marRight w:val="0"/>
      <w:marTop w:val="0"/>
      <w:marBottom w:val="0"/>
      <w:divBdr>
        <w:top w:val="none" w:sz="0" w:space="0" w:color="auto"/>
        <w:left w:val="none" w:sz="0" w:space="0" w:color="auto"/>
        <w:bottom w:val="none" w:sz="0" w:space="0" w:color="auto"/>
        <w:right w:val="none" w:sz="0" w:space="0" w:color="auto"/>
      </w:divBdr>
    </w:div>
    <w:div w:id="1107384659">
      <w:bodyDiv w:val="1"/>
      <w:marLeft w:val="0"/>
      <w:marRight w:val="0"/>
      <w:marTop w:val="0"/>
      <w:marBottom w:val="0"/>
      <w:divBdr>
        <w:top w:val="none" w:sz="0" w:space="0" w:color="auto"/>
        <w:left w:val="none" w:sz="0" w:space="0" w:color="auto"/>
        <w:bottom w:val="none" w:sz="0" w:space="0" w:color="auto"/>
        <w:right w:val="none" w:sz="0" w:space="0" w:color="auto"/>
      </w:divBdr>
      <w:divsChild>
        <w:div w:id="400908725">
          <w:marLeft w:val="547"/>
          <w:marRight w:val="0"/>
          <w:marTop w:val="115"/>
          <w:marBottom w:val="0"/>
          <w:divBdr>
            <w:top w:val="none" w:sz="0" w:space="0" w:color="auto"/>
            <w:left w:val="none" w:sz="0" w:space="0" w:color="auto"/>
            <w:bottom w:val="none" w:sz="0" w:space="0" w:color="auto"/>
            <w:right w:val="none" w:sz="0" w:space="0" w:color="auto"/>
          </w:divBdr>
        </w:div>
        <w:div w:id="1294941517">
          <w:marLeft w:val="1166"/>
          <w:marRight w:val="0"/>
          <w:marTop w:val="96"/>
          <w:marBottom w:val="0"/>
          <w:divBdr>
            <w:top w:val="none" w:sz="0" w:space="0" w:color="auto"/>
            <w:left w:val="none" w:sz="0" w:space="0" w:color="auto"/>
            <w:bottom w:val="none" w:sz="0" w:space="0" w:color="auto"/>
            <w:right w:val="none" w:sz="0" w:space="0" w:color="auto"/>
          </w:divBdr>
        </w:div>
        <w:div w:id="947392152">
          <w:marLeft w:val="1166"/>
          <w:marRight w:val="0"/>
          <w:marTop w:val="96"/>
          <w:marBottom w:val="0"/>
          <w:divBdr>
            <w:top w:val="none" w:sz="0" w:space="0" w:color="auto"/>
            <w:left w:val="none" w:sz="0" w:space="0" w:color="auto"/>
            <w:bottom w:val="none" w:sz="0" w:space="0" w:color="auto"/>
            <w:right w:val="none" w:sz="0" w:space="0" w:color="auto"/>
          </w:divBdr>
        </w:div>
        <w:div w:id="1219440250">
          <w:marLeft w:val="547"/>
          <w:marRight w:val="0"/>
          <w:marTop w:val="115"/>
          <w:marBottom w:val="0"/>
          <w:divBdr>
            <w:top w:val="none" w:sz="0" w:space="0" w:color="auto"/>
            <w:left w:val="none" w:sz="0" w:space="0" w:color="auto"/>
            <w:bottom w:val="none" w:sz="0" w:space="0" w:color="auto"/>
            <w:right w:val="none" w:sz="0" w:space="0" w:color="auto"/>
          </w:divBdr>
        </w:div>
        <w:div w:id="1118254979">
          <w:marLeft w:val="547"/>
          <w:marRight w:val="0"/>
          <w:marTop w:val="115"/>
          <w:marBottom w:val="0"/>
          <w:divBdr>
            <w:top w:val="none" w:sz="0" w:space="0" w:color="auto"/>
            <w:left w:val="none" w:sz="0" w:space="0" w:color="auto"/>
            <w:bottom w:val="none" w:sz="0" w:space="0" w:color="auto"/>
            <w:right w:val="none" w:sz="0" w:space="0" w:color="auto"/>
          </w:divBdr>
        </w:div>
      </w:divsChild>
    </w:div>
    <w:div w:id="1119379370">
      <w:bodyDiv w:val="1"/>
      <w:marLeft w:val="0"/>
      <w:marRight w:val="0"/>
      <w:marTop w:val="0"/>
      <w:marBottom w:val="0"/>
      <w:divBdr>
        <w:top w:val="none" w:sz="0" w:space="0" w:color="auto"/>
        <w:left w:val="none" w:sz="0" w:space="0" w:color="auto"/>
        <w:bottom w:val="none" w:sz="0" w:space="0" w:color="auto"/>
        <w:right w:val="none" w:sz="0" w:space="0" w:color="auto"/>
      </w:divBdr>
      <w:divsChild>
        <w:div w:id="352004030">
          <w:marLeft w:val="547"/>
          <w:marRight w:val="0"/>
          <w:marTop w:val="115"/>
          <w:marBottom w:val="0"/>
          <w:divBdr>
            <w:top w:val="none" w:sz="0" w:space="0" w:color="auto"/>
            <w:left w:val="none" w:sz="0" w:space="0" w:color="auto"/>
            <w:bottom w:val="none" w:sz="0" w:space="0" w:color="auto"/>
            <w:right w:val="none" w:sz="0" w:space="0" w:color="auto"/>
          </w:divBdr>
        </w:div>
        <w:div w:id="1187644986">
          <w:marLeft w:val="1166"/>
          <w:marRight w:val="0"/>
          <w:marTop w:val="96"/>
          <w:marBottom w:val="0"/>
          <w:divBdr>
            <w:top w:val="none" w:sz="0" w:space="0" w:color="auto"/>
            <w:left w:val="none" w:sz="0" w:space="0" w:color="auto"/>
            <w:bottom w:val="none" w:sz="0" w:space="0" w:color="auto"/>
            <w:right w:val="none" w:sz="0" w:space="0" w:color="auto"/>
          </w:divBdr>
        </w:div>
        <w:div w:id="1726902999">
          <w:marLeft w:val="1166"/>
          <w:marRight w:val="0"/>
          <w:marTop w:val="96"/>
          <w:marBottom w:val="0"/>
          <w:divBdr>
            <w:top w:val="none" w:sz="0" w:space="0" w:color="auto"/>
            <w:left w:val="none" w:sz="0" w:space="0" w:color="auto"/>
            <w:bottom w:val="none" w:sz="0" w:space="0" w:color="auto"/>
            <w:right w:val="none" w:sz="0" w:space="0" w:color="auto"/>
          </w:divBdr>
        </w:div>
        <w:div w:id="533732280">
          <w:marLeft w:val="1166"/>
          <w:marRight w:val="0"/>
          <w:marTop w:val="96"/>
          <w:marBottom w:val="0"/>
          <w:divBdr>
            <w:top w:val="none" w:sz="0" w:space="0" w:color="auto"/>
            <w:left w:val="none" w:sz="0" w:space="0" w:color="auto"/>
            <w:bottom w:val="none" w:sz="0" w:space="0" w:color="auto"/>
            <w:right w:val="none" w:sz="0" w:space="0" w:color="auto"/>
          </w:divBdr>
        </w:div>
        <w:div w:id="482892247">
          <w:marLeft w:val="1166"/>
          <w:marRight w:val="0"/>
          <w:marTop w:val="96"/>
          <w:marBottom w:val="0"/>
          <w:divBdr>
            <w:top w:val="none" w:sz="0" w:space="0" w:color="auto"/>
            <w:left w:val="none" w:sz="0" w:space="0" w:color="auto"/>
            <w:bottom w:val="none" w:sz="0" w:space="0" w:color="auto"/>
            <w:right w:val="none" w:sz="0" w:space="0" w:color="auto"/>
          </w:divBdr>
        </w:div>
        <w:div w:id="1857503410">
          <w:marLeft w:val="1800"/>
          <w:marRight w:val="0"/>
          <w:marTop w:val="77"/>
          <w:marBottom w:val="0"/>
          <w:divBdr>
            <w:top w:val="none" w:sz="0" w:space="0" w:color="auto"/>
            <w:left w:val="none" w:sz="0" w:space="0" w:color="auto"/>
            <w:bottom w:val="none" w:sz="0" w:space="0" w:color="auto"/>
            <w:right w:val="none" w:sz="0" w:space="0" w:color="auto"/>
          </w:divBdr>
        </w:div>
        <w:div w:id="2042823428">
          <w:marLeft w:val="547"/>
          <w:marRight w:val="0"/>
          <w:marTop w:val="115"/>
          <w:marBottom w:val="0"/>
          <w:divBdr>
            <w:top w:val="none" w:sz="0" w:space="0" w:color="auto"/>
            <w:left w:val="none" w:sz="0" w:space="0" w:color="auto"/>
            <w:bottom w:val="none" w:sz="0" w:space="0" w:color="auto"/>
            <w:right w:val="none" w:sz="0" w:space="0" w:color="auto"/>
          </w:divBdr>
        </w:div>
        <w:div w:id="1342512756">
          <w:marLeft w:val="1166"/>
          <w:marRight w:val="0"/>
          <w:marTop w:val="96"/>
          <w:marBottom w:val="0"/>
          <w:divBdr>
            <w:top w:val="none" w:sz="0" w:space="0" w:color="auto"/>
            <w:left w:val="none" w:sz="0" w:space="0" w:color="auto"/>
            <w:bottom w:val="none" w:sz="0" w:space="0" w:color="auto"/>
            <w:right w:val="none" w:sz="0" w:space="0" w:color="auto"/>
          </w:divBdr>
        </w:div>
        <w:div w:id="270627758">
          <w:marLeft w:val="1166"/>
          <w:marRight w:val="0"/>
          <w:marTop w:val="96"/>
          <w:marBottom w:val="0"/>
          <w:divBdr>
            <w:top w:val="none" w:sz="0" w:space="0" w:color="auto"/>
            <w:left w:val="none" w:sz="0" w:space="0" w:color="auto"/>
            <w:bottom w:val="none" w:sz="0" w:space="0" w:color="auto"/>
            <w:right w:val="none" w:sz="0" w:space="0" w:color="auto"/>
          </w:divBdr>
        </w:div>
        <w:div w:id="1653942937">
          <w:marLeft w:val="1166"/>
          <w:marRight w:val="0"/>
          <w:marTop w:val="96"/>
          <w:marBottom w:val="0"/>
          <w:divBdr>
            <w:top w:val="none" w:sz="0" w:space="0" w:color="auto"/>
            <w:left w:val="none" w:sz="0" w:space="0" w:color="auto"/>
            <w:bottom w:val="none" w:sz="0" w:space="0" w:color="auto"/>
            <w:right w:val="none" w:sz="0" w:space="0" w:color="auto"/>
          </w:divBdr>
        </w:div>
      </w:divsChild>
    </w:div>
    <w:div w:id="1170097809">
      <w:bodyDiv w:val="1"/>
      <w:marLeft w:val="0"/>
      <w:marRight w:val="0"/>
      <w:marTop w:val="0"/>
      <w:marBottom w:val="0"/>
      <w:divBdr>
        <w:top w:val="none" w:sz="0" w:space="0" w:color="auto"/>
        <w:left w:val="none" w:sz="0" w:space="0" w:color="auto"/>
        <w:bottom w:val="none" w:sz="0" w:space="0" w:color="auto"/>
        <w:right w:val="none" w:sz="0" w:space="0" w:color="auto"/>
      </w:divBdr>
      <w:divsChild>
        <w:div w:id="1753549414">
          <w:marLeft w:val="547"/>
          <w:marRight w:val="0"/>
          <w:marTop w:val="115"/>
          <w:marBottom w:val="240"/>
          <w:divBdr>
            <w:top w:val="none" w:sz="0" w:space="0" w:color="auto"/>
            <w:left w:val="none" w:sz="0" w:space="0" w:color="auto"/>
            <w:bottom w:val="none" w:sz="0" w:space="0" w:color="auto"/>
            <w:right w:val="none" w:sz="0" w:space="0" w:color="auto"/>
          </w:divBdr>
        </w:div>
        <w:div w:id="1589002808">
          <w:marLeft w:val="547"/>
          <w:marRight w:val="0"/>
          <w:marTop w:val="115"/>
          <w:marBottom w:val="0"/>
          <w:divBdr>
            <w:top w:val="none" w:sz="0" w:space="0" w:color="auto"/>
            <w:left w:val="none" w:sz="0" w:space="0" w:color="auto"/>
            <w:bottom w:val="none" w:sz="0" w:space="0" w:color="auto"/>
            <w:right w:val="none" w:sz="0" w:space="0" w:color="auto"/>
          </w:divBdr>
        </w:div>
        <w:div w:id="548616764">
          <w:marLeft w:val="1166"/>
          <w:marRight w:val="0"/>
          <w:marTop w:val="96"/>
          <w:marBottom w:val="0"/>
          <w:divBdr>
            <w:top w:val="none" w:sz="0" w:space="0" w:color="auto"/>
            <w:left w:val="none" w:sz="0" w:space="0" w:color="auto"/>
            <w:bottom w:val="none" w:sz="0" w:space="0" w:color="auto"/>
            <w:right w:val="none" w:sz="0" w:space="0" w:color="auto"/>
          </w:divBdr>
        </w:div>
        <w:div w:id="664817280">
          <w:marLeft w:val="1166"/>
          <w:marRight w:val="0"/>
          <w:marTop w:val="96"/>
          <w:marBottom w:val="0"/>
          <w:divBdr>
            <w:top w:val="none" w:sz="0" w:space="0" w:color="auto"/>
            <w:left w:val="none" w:sz="0" w:space="0" w:color="auto"/>
            <w:bottom w:val="none" w:sz="0" w:space="0" w:color="auto"/>
            <w:right w:val="none" w:sz="0" w:space="0" w:color="auto"/>
          </w:divBdr>
        </w:div>
        <w:div w:id="1567184381">
          <w:marLeft w:val="1166"/>
          <w:marRight w:val="0"/>
          <w:marTop w:val="96"/>
          <w:marBottom w:val="0"/>
          <w:divBdr>
            <w:top w:val="none" w:sz="0" w:space="0" w:color="auto"/>
            <w:left w:val="none" w:sz="0" w:space="0" w:color="auto"/>
            <w:bottom w:val="none" w:sz="0" w:space="0" w:color="auto"/>
            <w:right w:val="none" w:sz="0" w:space="0" w:color="auto"/>
          </w:divBdr>
        </w:div>
        <w:div w:id="971980095">
          <w:marLeft w:val="1166"/>
          <w:marRight w:val="0"/>
          <w:marTop w:val="96"/>
          <w:marBottom w:val="240"/>
          <w:divBdr>
            <w:top w:val="none" w:sz="0" w:space="0" w:color="auto"/>
            <w:left w:val="none" w:sz="0" w:space="0" w:color="auto"/>
            <w:bottom w:val="none" w:sz="0" w:space="0" w:color="auto"/>
            <w:right w:val="none" w:sz="0" w:space="0" w:color="auto"/>
          </w:divBdr>
        </w:div>
        <w:div w:id="1540581378">
          <w:marLeft w:val="547"/>
          <w:marRight w:val="0"/>
          <w:marTop w:val="115"/>
          <w:marBottom w:val="0"/>
          <w:divBdr>
            <w:top w:val="none" w:sz="0" w:space="0" w:color="auto"/>
            <w:left w:val="none" w:sz="0" w:space="0" w:color="auto"/>
            <w:bottom w:val="none" w:sz="0" w:space="0" w:color="auto"/>
            <w:right w:val="none" w:sz="0" w:space="0" w:color="auto"/>
          </w:divBdr>
        </w:div>
      </w:divsChild>
    </w:div>
    <w:div w:id="1184439508">
      <w:bodyDiv w:val="1"/>
      <w:marLeft w:val="0"/>
      <w:marRight w:val="0"/>
      <w:marTop w:val="0"/>
      <w:marBottom w:val="0"/>
      <w:divBdr>
        <w:top w:val="none" w:sz="0" w:space="0" w:color="auto"/>
        <w:left w:val="none" w:sz="0" w:space="0" w:color="auto"/>
        <w:bottom w:val="none" w:sz="0" w:space="0" w:color="auto"/>
        <w:right w:val="none" w:sz="0" w:space="0" w:color="auto"/>
      </w:divBdr>
    </w:div>
    <w:div w:id="1192957346">
      <w:bodyDiv w:val="1"/>
      <w:marLeft w:val="0"/>
      <w:marRight w:val="0"/>
      <w:marTop w:val="0"/>
      <w:marBottom w:val="0"/>
      <w:divBdr>
        <w:top w:val="none" w:sz="0" w:space="0" w:color="auto"/>
        <w:left w:val="none" w:sz="0" w:space="0" w:color="auto"/>
        <w:bottom w:val="none" w:sz="0" w:space="0" w:color="auto"/>
        <w:right w:val="none" w:sz="0" w:space="0" w:color="auto"/>
      </w:divBdr>
    </w:div>
    <w:div w:id="1222669213">
      <w:bodyDiv w:val="1"/>
      <w:marLeft w:val="0"/>
      <w:marRight w:val="0"/>
      <w:marTop w:val="0"/>
      <w:marBottom w:val="0"/>
      <w:divBdr>
        <w:top w:val="none" w:sz="0" w:space="0" w:color="auto"/>
        <w:left w:val="none" w:sz="0" w:space="0" w:color="auto"/>
        <w:bottom w:val="none" w:sz="0" w:space="0" w:color="auto"/>
        <w:right w:val="none" w:sz="0" w:space="0" w:color="auto"/>
      </w:divBdr>
      <w:divsChild>
        <w:div w:id="1480999905">
          <w:marLeft w:val="1166"/>
          <w:marRight w:val="0"/>
          <w:marTop w:val="96"/>
          <w:marBottom w:val="0"/>
          <w:divBdr>
            <w:top w:val="none" w:sz="0" w:space="0" w:color="auto"/>
            <w:left w:val="none" w:sz="0" w:space="0" w:color="auto"/>
            <w:bottom w:val="none" w:sz="0" w:space="0" w:color="auto"/>
            <w:right w:val="none" w:sz="0" w:space="0" w:color="auto"/>
          </w:divBdr>
        </w:div>
        <w:div w:id="1265117289">
          <w:marLeft w:val="1166"/>
          <w:marRight w:val="0"/>
          <w:marTop w:val="96"/>
          <w:marBottom w:val="0"/>
          <w:divBdr>
            <w:top w:val="none" w:sz="0" w:space="0" w:color="auto"/>
            <w:left w:val="none" w:sz="0" w:space="0" w:color="auto"/>
            <w:bottom w:val="none" w:sz="0" w:space="0" w:color="auto"/>
            <w:right w:val="none" w:sz="0" w:space="0" w:color="auto"/>
          </w:divBdr>
        </w:div>
        <w:div w:id="1541473858">
          <w:marLeft w:val="1166"/>
          <w:marRight w:val="0"/>
          <w:marTop w:val="96"/>
          <w:marBottom w:val="0"/>
          <w:divBdr>
            <w:top w:val="none" w:sz="0" w:space="0" w:color="auto"/>
            <w:left w:val="none" w:sz="0" w:space="0" w:color="auto"/>
            <w:bottom w:val="none" w:sz="0" w:space="0" w:color="auto"/>
            <w:right w:val="none" w:sz="0" w:space="0" w:color="auto"/>
          </w:divBdr>
        </w:div>
        <w:div w:id="475804892">
          <w:marLeft w:val="1166"/>
          <w:marRight w:val="0"/>
          <w:marTop w:val="96"/>
          <w:marBottom w:val="0"/>
          <w:divBdr>
            <w:top w:val="none" w:sz="0" w:space="0" w:color="auto"/>
            <w:left w:val="none" w:sz="0" w:space="0" w:color="auto"/>
            <w:bottom w:val="none" w:sz="0" w:space="0" w:color="auto"/>
            <w:right w:val="none" w:sz="0" w:space="0" w:color="auto"/>
          </w:divBdr>
        </w:div>
        <w:div w:id="1253393049">
          <w:marLeft w:val="1166"/>
          <w:marRight w:val="0"/>
          <w:marTop w:val="96"/>
          <w:marBottom w:val="0"/>
          <w:divBdr>
            <w:top w:val="none" w:sz="0" w:space="0" w:color="auto"/>
            <w:left w:val="none" w:sz="0" w:space="0" w:color="auto"/>
            <w:bottom w:val="none" w:sz="0" w:space="0" w:color="auto"/>
            <w:right w:val="none" w:sz="0" w:space="0" w:color="auto"/>
          </w:divBdr>
        </w:div>
        <w:div w:id="1054160638">
          <w:marLeft w:val="1166"/>
          <w:marRight w:val="0"/>
          <w:marTop w:val="96"/>
          <w:marBottom w:val="0"/>
          <w:divBdr>
            <w:top w:val="none" w:sz="0" w:space="0" w:color="auto"/>
            <w:left w:val="none" w:sz="0" w:space="0" w:color="auto"/>
            <w:bottom w:val="none" w:sz="0" w:space="0" w:color="auto"/>
            <w:right w:val="none" w:sz="0" w:space="0" w:color="auto"/>
          </w:divBdr>
        </w:div>
      </w:divsChild>
    </w:div>
    <w:div w:id="1227642217">
      <w:bodyDiv w:val="1"/>
      <w:marLeft w:val="0"/>
      <w:marRight w:val="0"/>
      <w:marTop w:val="0"/>
      <w:marBottom w:val="0"/>
      <w:divBdr>
        <w:top w:val="none" w:sz="0" w:space="0" w:color="auto"/>
        <w:left w:val="none" w:sz="0" w:space="0" w:color="auto"/>
        <w:bottom w:val="none" w:sz="0" w:space="0" w:color="auto"/>
        <w:right w:val="none" w:sz="0" w:space="0" w:color="auto"/>
      </w:divBdr>
      <w:divsChild>
        <w:div w:id="989022064">
          <w:marLeft w:val="547"/>
          <w:marRight w:val="0"/>
          <w:marTop w:val="115"/>
          <w:marBottom w:val="0"/>
          <w:divBdr>
            <w:top w:val="none" w:sz="0" w:space="0" w:color="auto"/>
            <w:left w:val="none" w:sz="0" w:space="0" w:color="auto"/>
            <w:bottom w:val="none" w:sz="0" w:space="0" w:color="auto"/>
            <w:right w:val="none" w:sz="0" w:space="0" w:color="auto"/>
          </w:divBdr>
        </w:div>
        <w:div w:id="1435904017">
          <w:marLeft w:val="1166"/>
          <w:marRight w:val="0"/>
          <w:marTop w:val="96"/>
          <w:marBottom w:val="0"/>
          <w:divBdr>
            <w:top w:val="none" w:sz="0" w:space="0" w:color="auto"/>
            <w:left w:val="none" w:sz="0" w:space="0" w:color="auto"/>
            <w:bottom w:val="none" w:sz="0" w:space="0" w:color="auto"/>
            <w:right w:val="none" w:sz="0" w:space="0" w:color="auto"/>
          </w:divBdr>
        </w:div>
        <w:div w:id="1136490576">
          <w:marLeft w:val="1166"/>
          <w:marRight w:val="0"/>
          <w:marTop w:val="96"/>
          <w:marBottom w:val="0"/>
          <w:divBdr>
            <w:top w:val="none" w:sz="0" w:space="0" w:color="auto"/>
            <w:left w:val="none" w:sz="0" w:space="0" w:color="auto"/>
            <w:bottom w:val="none" w:sz="0" w:space="0" w:color="auto"/>
            <w:right w:val="none" w:sz="0" w:space="0" w:color="auto"/>
          </w:divBdr>
        </w:div>
        <w:div w:id="1943145062">
          <w:marLeft w:val="1166"/>
          <w:marRight w:val="0"/>
          <w:marTop w:val="96"/>
          <w:marBottom w:val="0"/>
          <w:divBdr>
            <w:top w:val="none" w:sz="0" w:space="0" w:color="auto"/>
            <w:left w:val="none" w:sz="0" w:space="0" w:color="auto"/>
            <w:bottom w:val="none" w:sz="0" w:space="0" w:color="auto"/>
            <w:right w:val="none" w:sz="0" w:space="0" w:color="auto"/>
          </w:divBdr>
        </w:div>
        <w:div w:id="149835115">
          <w:marLeft w:val="547"/>
          <w:marRight w:val="0"/>
          <w:marTop w:val="115"/>
          <w:marBottom w:val="0"/>
          <w:divBdr>
            <w:top w:val="none" w:sz="0" w:space="0" w:color="auto"/>
            <w:left w:val="none" w:sz="0" w:space="0" w:color="auto"/>
            <w:bottom w:val="none" w:sz="0" w:space="0" w:color="auto"/>
            <w:right w:val="none" w:sz="0" w:space="0" w:color="auto"/>
          </w:divBdr>
        </w:div>
        <w:div w:id="1545407555">
          <w:marLeft w:val="547"/>
          <w:marRight w:val="0"/>
          <w:marTop w:val="115"/>
          <w:marBottom w:val="0"/>
          <w:divBdr>
            <w:top w:val="none" w:sz="0" w:space="0" w:color="auto"/>
            <w:left w:val="none" w:sz="0" w:space="0" w:color="auto"/>
            <w:bottom w:val="none" w:sz="0" w:space="0" w:color="auto"/>
            <w:right w:val="none" w:sz="0" w:space="0" w:color="auto"/>
          </w:divBdr>
        </w:div>
        <w:div w:id="2125536335">
          <w:marLeft w:val="1166"/>
          <w:marRight w:val="0"/>
          <w:marTop w:val="96"/>
          <w:marBottom w:val="0"/>
          <w:divBdr>
            <w:top w:val="none" w:sz="0" w:space="0" w:color="auto"/>
            <w:left w:val="none" w:sz="0" w:space="0" w:color="auto"/>
            <w:bottom w:val="none" w:sz="0" w:space="0" w:color="auto"/>
            <w:right w:val="none" w:sz="0" w:space="0" w:color="auto"/>
          </w:divBdr>
        </w:div>
        <w:div w:id="1232615726">
          <w:marLeft w:val="1166"/>
          <w:marRight w:val="0"/>
          <w:marTop w:val="96"/>
          <w:marBottom w:val="0"/>
          <w:divBdr>
            <w:top w:val="none" w:sz="0" w:space="0" w:color="auto"/>
            <w:left w:val="none" w:sz="0" w:space="0" w:color="auto"/>
            <w:bottom w:val="none" w:sz="0" w:space="0" w:color="auto"/>
            <w:right w:val="none" w:sz="0" w:space="0" w:color="auto"/>
          </w:divBdr>
        </w:div>
        <w:div w:id="300305668">
          <w:marLeft w:val="1166"/>
          <w:marRight w:val="0"/>
          <w:marTop w:val="96"/>
          <w:marBottom w:val="0"/>
          <w:divBdr>
            <w:top w:val="none" w:sz="0" w:space="0" w:color="auto"/>
            <w:left w:val="none" w:sz="0" w:space="0" w:color="auto"/>
            <w:bottom w:val="none" w:sz="0" w:space="0" w:color="auto"/>
            <w:right w:val="none" w:sz="0" w:space="0" w:color="auto"/>
          </w:divBdr>
        </w:div>
        <w:div w:id="840580442">
          <w:marLeft w:val="547"/>
          <w:marRight w:val="0"/>
          <w:marTop w:val="115"/>
          <w:marBottom w:val="0"/>
          <w:divBdr>
            <w:top w:val="none" w:sz="0" w:space="0" w:color="auto"/>
            <w:left w:val="none" w:sz="0" w:space="0" w:color="auto"/>
            <w:bottom w:val="none" w:sz="0" w:space="0" w:color="auto"/>
            <w:right w:val="none" w:sz="0" w:space="0" w:color="auto"/>
          </w:divBdr>
        </w:div>
        <w:div w:id="287858276">
          <w:marLeft w:val="1166"/>
          <w:marRight w:val="0"/>
          <w:marTop w:val="96"/>
          <w:marBottom w:val="0"/>
          <w:divBdr>
            <w:top w:val="none" w:sz="0" w:space="0" w:color="auto"/>
            <w:left w:val="none" w:sz="0" w:space="0" w:color="auto"/>
            <w:bottom w:val="none" w:sz="0" w:space="0" w:color="auto"/>
            <w:right w:val="none" w:sz="0" w:space="0" w:color="auto"/>
          </w:divBdr>
        </w:div>
      </w:divsChild>
    </w:div>
    <w:div w:id="1257708149">
      <w:bodyDiv w:val="1"/>
      <w:marLeft w:val="0"/>
      <w:marRight w:val="0"/>
      <w:marTop w:val="0"/>
      <w:marBottom w:val="0"/>
      <w:divBdr>
        <w:top w:val="none" w:sz="0" w:space="0" w:color="auto"/>
        <w:left w:val="none" w:sz="0" w:space="0" w:color="auto"/>
        <w:bottom w:val="none" w:sz="0" w:space="0" w:color="auto"/>
        <w:right w:val="none" w:sz="0" w:space="0" w:color="auto"/>
      </w:divBdr>
    </w:div>
    <w:div w:id="1274049469">
      <w:bodyDiv w:val="1"/>
      <w:marLeft w:val="0"/>
      <w:marRight w:val="0"/>
      <w:marTop w:val="0"/>
      <w:marBottom w:val="0"/>
      <w:divBdr>
        <w:top w:val="none" w:sz="0" w:space="0" w:color="auto"/>
        <w:left w:val="none" w:sz="0" w:space="0" w:color="auto"/>
        <w:bottom w:val="none" w:sz="0" w:space="0" w:color="auto"/>
        <w:right w:val="none" w:sz="0" w:space="0" w:color="auto"/>
      </w:divBdr>
      <w:divsChild>
        <w:div w:id="558322151">
          <w:marLeft w:val="547"/>
          <w:marRight w:val="0"/>
          <w:marTop w:val="115"/>
          <w:marBottom w:val="240"/>
          <w:divBdr>
            <w:top w:val="none" w:sz="0" w:space="0" w:color="auto"/>
            <w:left w:val="none" w:sz="0" w:space="0" w:color="auto"/>
            <w:bottom w:val="none" w:sz="0" w:space="0" w:color="auto"/>
            <w:right w:val="none" w:sz="0" w:space="0" w:color="auto"/>
          </w:divBdr>
        </w:div>
        <w:div w:id="1822765586">
          <w:marLeft w:val="547"/>
          <w:marRight w:val="0"/>
          <w:marTop w:val="115"/>
          <w:marBottom w:val="0"/>
          <w:divBdr>
            <w:top w:val="none" w:sz="0" w:space="0" w:color="auto"/>
            <w:left w:val="none" w:sz="0" w:space="0" w:color="auto"/>
            <w:bottom w:val="none" w:sz="0" w:space="0" w:color="auto"/>
            <w:right w:val="none" w:sz="0" w:space="0" w:color="auto"/>
          </w:divBdr>
        </w:div>
        <w:div w:id="117991322">
          <w:marLeft w:val="1166"/>
          <w:marRight w:val="0"/>
          <w:marTop w:val="96"/>
          <w:marBottom w:val="240"/>
          <w:divBdr>
            <w:top w:val="none" w:sz="0" w:space="0" w:color="auto"/>
            <w:left w:val="none" w:sz="0" w:space="0" w:color="auto"/>
            <w:bottom w:val="none" w:sz="0" w:space="0" w:color="auto"/>
            <w:right w:val="none" w:sz="0" w:space="0" w:color="auto"/>
          </w:divBdr>
        </w:div>
        <w:div w:id="751049794">
          <w:marLeft w:val="547"/>
          <w:marRight w:val="0"/>
          <w:marTop w:val="115"/>
          <w:marBottom w:val="0"/>
          <w:divBdr>
            <w:top w:val="none" w:sz="0" w:space="0" w:color="auto"/>
            <w:left w:val="none" w:sz="0" w:space="0" w:color="auto"/>
            <w:bottom w:val="none" w:sz="0" w:space="0" w:color="auto"/>
            <w:right w:val="none" w:sz="0" w:space="0" w:color="auto"/>
          </w:divBdr>
        </w:div>
        <w:div w:id="1829206912">
          <w:marLeft w:val="1166"/>
          <w:marRight w:val="0"/>
          <w:marTop w:val="96"/>
          <w:marBottom w:val="240"/>
          <w:divBdr>
            <w:top w:val="none" w:sz="0" w:space="0" w:color="auto"/>
            <w:left w:val="none" w:sz="0" w:space="0" w:color="auto"/>
            <w:bottom w:val="none" w:sz="0" w:space="0" w:color="auto"/>
            <w:right w:val="none" w:sz="0" w:space="0" w:color="auto"/>
          </w:divBdr>
        </w:div>
        <w:div w:id="15233204">
          <w:marLeft w:val="547"/>
          <w:marRight w:val="0"/>
          <w:marTop w:val="115"/>
          <w:marBottom w:val="0"/>
          <w:divBdr>
            <w:top w:val="none" w:sz="0" w:space="0" w:color="auto"/>
            <w:left w:val="none" w:sz="0" w:space="0" w:color="auto"/>
            <w:bottom w:val="none" w:sz="0" w:space="0" w:color="auto"/>
            <w:right w:val="none" w:sz="0" w:space="0" w:color="auto"/>
          </w:divBdr>
        </w:div>
      </w:divsChild>
    </w:div>
    <w:div w:id="1275672297">
      <w:bodyDiv w:val="1"/>
      <w:marLeft w:val="0"/>
      <w:marRight w:val="0"/>
      <w:marTop w:val="0"/>
      <w:marBottom w:val="0"/>
      <w:divBdr>
        <w:top w:val="none" w:sz="0" w:space="0" w:color="auto"/>
        <w:left w:val="none" w:sz="0" w:space="0" w:color="auto"/>
        <w:bottom w:val="none" w:sz="0" w:space="0" w:color="auto"/>
        <w:right w:val="none" w:sz="0" w:space="0" w:color="auto"/>
      </w:divBdr>
      <w:divsChild>
        <w:div w:id="515315895">
          <w:marLeft w:val="547"/>
          <w:marRight w:val="0"/>
          <w:marTop w:val="115"/>
          <w:marBottom w:val="0"/>
          <w:divBdr>
            <w:top w:val="none" w:sz="0" w:space="0" w:color="auto"/>
            <w:left w:val="none" w:sz="0" w:space="0" w:color="auto"/>
            <w:bottom w:val="none" w:sz="0" w:space="0" w:color="auto"/>
            <w:right w:val="none" w:sz="0" w:space="0" w:color="auto"/>
          </w:divBdr>
        </w:div>
        <w:div w:id="1107847353">
          <w:marLeft w:val="1166"/>
          <w:marRight w:val="0"/>
          <w:marTop w:val="96"/>
          <w:marBottom w:val="0"/>
          <w:divBdr>
            <w:top w:val="none" w:sz="0" w:space="0" w:color="auto"/>
            <w:left w:val="none" w:sz="0" w:space="0" w:color="auto"/>
            <w:bottom w:val="none" w:sz="0" w:space="0" w:color="auto"/>
            <w:right w:val="none" w:sz="0" w:space="0" w:color="auto"/>
          </w:divBdr>
        </w:div>
        <w:div w:id="40206213">
          <w:marLeft w:val="1166"/>
          <w:marRight w:val="0"/>
          <w:marTop w:val="96"/>
          <w:marBottom w:val="0"/>
          <w:divBdr>
            <w:top w:val="none" w:sz="0" w:space="0" w:color="auto"/>
            <w:left w:val="none" w:sz="0" w:space="0" w:color="auto"/>
            <w:bottom w:val="none" w:sz="0" w:space="0" w:color="auto"/>
            <w:right w:val="none" w:sz="0" w:space="0" w:color="auto"/>
          </w:divBdr>
        </w:div>
        <w:div w:id="233662896">
          <w:marLeft w:val="1166"/>
          <w:marRight w:val="0"/>
          <w:marTop w:val="96"/>
          <w:marBottom w:val="0"/>
          <w:divBdr>
            <w:top w:val="none" w:sz="0" w:space="0" w:color="auto"/>
            <w:left w:val="none" w:sz="0" w:space="0" w:color="auto"/>
            <w:bottom w:val="none" w:sz="0" w:space="0" w:color="auto"/>
            <w:right w:val="none" w:sz="0" w:space="0" w:color="auto"/>
          </w:divBdr>
        </w:div>
        <w:div w:id="1279726895">
          <w:marLeft w:val="1166"/>
          <w:marRight w:val="0"/>
          <w:marTop w:val="96"/>
          <w:marBottom w:val="0"/>
          <w:divBdr>
            <w:top w:val="none" w:sz="0" w:space="0" w:color="auto"/>
            <w:left w:val="none" w:sz="0" w:space="0" w:color="auto"/>
            <w:bottom w:val="none" w:sz="0" w:space="0" w:color="auto"/>
            <w:right w:val="none" w:sz="0" w:space="0" w:color="auto"/>
          </w:divBdr>
        </w:div>
        <w:div w:id="73549698">
          <w:marLeft w:val="547"/>
          <w:marRight w:val="0"/>
          <w:marTop w:val="115"/>
          <w:marBottom w:val="0"/>
          <w:divBdr>
            <w:top w:val="none" w:sz="0" w:space="0" w:color="auto"/>
            <w:left w:val="none" w:sz="0" w:space="0" w:color="auto"/>
            <w:bottom w:val="none" w:sz="0" w:space="0" w:color="auto"/>
            <w:right w:val="none" w:sz="0" w:space="0" w:color="auto"/>
          </w:divBdr>
        </w:div>
        <w:div w:id="938753879">
          <w:marLeft w:val="1166"/>
          <w:marRight w:val="0"/>
          <w:marTop w:val="96"/>
          <w:marBottom w:val="0"/>
          <w:divBdr>
            <w:top w:val="none" w:sz="0" w:space="0" w:color="auto"/>
            <w:left w:val="none" w:sz="0" w:space="0" w:color="auto"/>
            <w:bottom w:val="none" w:sz="0" w:space="0" w:color="auto"/>
            <w:right w:val="none" w:sz="0" w:space="0" w:color="auto"/>
          </w:divBdr>
        </w:div>
        <w:div w:id="2089034391">
          <w:marLeft w:val="1166"/>
          <w:marRight w:val="0"/>
          <w:marTop w:val="96"/>
          <w:marBottom w:val="0"/>
          <w:divBdr>
            <w:top w:val="none" w:sz="0" w:space="0" w:color="auto"/>
            <w:left w:val="none" w:sz="0" w:space="0" w:color="auto"/>
            <w:bottom w:val="none" w:sz="0" w:space="0" w:color="auto"/>
            <w:right w:val="none" w:sz="0" w:space="0" w:color="auto"/>
          </w:divBdr>
        </w:div>
        <w:div w:id="1577784434">
          <w:marLeft w:val="1800"/>
          <w:marRight w:val="0"/>
          <w:marTop w:val="77"/>
          <w:marBottom w:val="0"/>
          <w:divBdr>
            <w:top w:val="none" w:sz="0" w:space="0" w:color="auto"/>
            <w:left w:val="none" w:sz="0" w:space="0" w:color="auto"/>
            <w:bottom w:val="none" w:sz="0" w:space="0" w:color="auto"/>
            <w:right w:val="none" w:sz="0" w:space="0" w:color="auto"/>
          </w:divBdr>
        </w:div>
        <w:div w:id="2067339081">
          <w:marLeft w:val="1800"/>
          <w:marRight w:val="0"/>
          <w:marTop w:val="77"/>
          <w:marBottom w:val="0"/>
          <w:divBdr>
            <w:top w:val="none" w:sz="0" w:space="0" w:color="auto"/>
            <w:left w:val="none" w:sz="0" w:space="0" w:color="auto"/>
            <w:bottom w:val="none" w:sz="0" w:space="0" w:color="auto"/>
            <w:right w:val="none" w:sz="0" w:space="0" w:color="auto"/>
          </w:divBdr>
        </w:div>
      </w:divsChild>
    </w:div>
    <w:div w:id="1294482014">
      <w:bodyDiv w:val="1"/>
      <w:marLeft w:val="0"/>
      <w:marRight w:val="0"/>
      <w:marTop w:val="0"/>
      <w:marBottom w:val="0"/>
      <w:divBdr>
        <w:top w:val="none" w:sz="0" w:space="0" w:color="auto"/>
        <w:left w:val="none" w:sz="0" w:space="0" w:color="auto"/>
        <w:bottom w:val="none" w:sz="0" w:space="0" w:color="auto"/>
        <w:right w:val="none" w:sz="0" w:space="0" w:color="auto"/>
      </w:divBdr>
      <w:divsChild>
        <w:div w:id="1993368565">
          <w:marLeft w:val="547"/>
          <w:marRight w:val="0"/>
          <w:marTop w:val="115"/>
          <w:marBottom w:val="0"/>
          <w:divBdr>
            <w:top w:val="none" w:sz="0" w:space="0" w:color="auto"/>
            <w:left w:val="none" w:sz="0" w:space="0" w:color="auto"/>
            <w:bottom w:val="none" w:sz="0" w:space="0" w:color="auto"/>
            <w:right w:val="none" w:sz="0" w:space="0" w:color="auto"/>
          </w:divBdr>
        </w:div>
        <w:div w:id="1807236019">
          <w:marLeft w:val="1166"/>
          <w:marRight w:val="0"/>
          <w:marTop w:val="96"/>
          <w:marBottom w:val="0"/>
          <w:divBdr>
            <w:top w:val="none" w:sz="0" w:space="0" w:color="auto"/>
            <w:left w:val="none" w:sz="0" w:space="0" w:color="auto"/>
            <w:bottom w:val="none" w:sz="0" w:space="0" w:color="auto"/>
            <w:right w:val="none" w:sz="0" w:space="0" w:color="auto"/>
          </w:divBdr>
        </w:div>
        <w:div w:id="1719628717">
          <w:marLeft w:val="1800"/>
          <w:marRight w:val="0"/>
          <w:marTop w:val="77"/>
          <w:marBottom w:val="0"/>
          <w:divBdr>
            <w:top w:val="none" w:sz="0" w:space="0" w:color="auto"/>
            <w:left w:val="none" w:sz="0" w:space="0" w:color="auto"/>
            <w:bottom w:val="none" w:sz="0" w:space="0" w:color="auto"/>
            <w:right w:val="none" w:sz="0" w:space="0" w:color="auto"/>
          </w:divBdr>
        </w:div>
        <w:div w:id="794061701">
          <w:marLeft w:val="1166"/>
          <w:marRight w:val="0"/>
          <w:marTop w:val="96"/>
          <w:marBottom w:val="0"/>
          <w:divBdr>
            <w:top w:val="none" w:sz="0" w:space="0" w:color="auto"/>
            <w:left w:val="none" w:sz="0" w:space="0" w:color="auto"/>
            <w:bottom w:val="none" w:sz="0" w:space="0" w:color="auto"/>
            <w:right w:val="none" w:sz="0" w:space="0" w:color="auto"/>
          </w:divBdr>
        </w:div>
        <w:div w:id="1281297395">
          <w:marLeft w:val="1800"/>
          <w:marRight w:val="0"/>
          <w:marTop w:val="77"/>
          <w:marBottom w:val="0"/>
          <w:divBdr>
            <w:top w:val="none" w:sz="0" w:space="0" w:color="auto"/>
            <w:left w:val="none" w:sz="0" w:space="0" w:color="auto"/>
            <w:bottom w:val="none" w:sz="0" w:space="0" w:color="auto"/>
            <w:right w:val="none" w:sz="0" w:space="0" w:color="auto"/>
          </w:divBdr>
        </w:div>
        <w:div w:id="317150267">
          <w:marLeft w:val="1166"/>
          <w:marRight w:val="0"/>
          <w:marTop w:val="96"/>
          <w:marBottom w:val="0"/>
          <w:divBdr>
            <w:top w:val="none" w:sz="0" w:space="0" w:color="auto"/>
            <w:left w:val="none" w:sz="0" w:space="0" w:color="auto"/>
            <w:bottom w:val="none" w:sz="0" w:space="0" w:color="auto"/>
            <w:right w:val="none" w:sz="0" w:space="0" w:color="auto"/>
          </w:divBdr>
        </w:div>
        <w:div w:id="101072604">
          <w:marLeft w:val="1800"/>
          <w:marRight w:val="0"/>
          <w:marTop w:val="77"/>
          <w:marBottom w:val="0"/>
          <w:divBdr>
            <w:top w:val="none" w:sz="0" w:space="0" w:color="auto"/>
            <w:left w:val="none" w:sz="0" w:space="0" w:color="auto"/>
            <w:bottom w:val="none" w:sz="0" w:space="0" w:color="auto"/>
            <w:right w:val="none" w:sz="0" w:space="0" w:color="auto"/>
          </w:divBdr>
        </w:div>
        <w:div w:id="1722318412">
          <w:marLeft w:val="547"/>
          <w:marRight w:val="0"/>
          <w:marTop w:val="115"/>
          <w:marBottom w:val="0"/>
          <w:divBdr>
            <w:top w:val="none" w:sz="0" w:space="0" w:color="auto"/>
            <w:left w:val="none" w:sz="0" w:space="0" w:color="auto"/>
            <w:bottom w:val="none" w:sz="0" w:space="0" w:color="auto"/>
            <w:right w:val="none" w:sz="0" w:space="0" w:color="auto"/>
          </w:divBdr>
        </w:div>
        <w:div w:id="1158155083">
          <w:marLeft w:val="1166"/>
          <w:marRight w:val="0"/>
          <w:marTop w:val="96"/>
          <w:marBottom w:val="0"/>
          <w:divBdr>
            <w:top w:val="none" w:sz="0" w:space="0" w:color="auto"/>
            <w:left w:val="none" w:sz="0" w:space="0" w:color="auto"/>
            <w:bottom w:val="none" w:sz="0" w:space="0" w:color="auto"/>
            <w:right w:val="none" w:sz="0" w:space="0" w:color="auto"/>
          </w:divBdr>
        </w:div>
        <w:div w:id="1409157142">
          <w:marLeft w:val="1166"/>
          <w:marRight w:val="0"/>
          <w:marTop w:val="96"/>
          <w:marBottom w:val="0"/>
          <w:divBdr>
            <w:top w:val="none" w:sz="0" w:space="0" w:color="auto"/>
            <w:left w:val="none" w:sz="0" w:space="0" w:color="auto"/>
            <w:bottom w:val="none" w:sz="0" w:space="0" w:color="auto"/>
            <w:right w:val="none" w:sz="0" w:space="0" w:color="auto"/>
          </w:divBdr>
        </w:div>
        <w:div w:id="1548293200">
          <w:marLeft w:val="547"/>
          <w:marRight w:val="0"/>
          <w:marTop w:val="115"/>
          <w:marBottom w:val="0"/>
          <w:divBdr>
            <w:top w:val="none" w:sz="0" w:space="0" w:color="auto"/>
            <w:left w:val="none" w:sz="0" w:space="0" w:color="auto"/>
            <w:bottom w:val="none" w:sz="0" w:space="0" w:color="auto"/>
            <w:right w:val="none" w:sz="0" w:space="0" w:color="auto"/>
          </w:divBdr>
        </w:div>
      </w:divsChild>
    </w:div>
    <w:div w:id="1319261109">
      <w:bodyDiv w:val="1"/>
      <w:marLeft w:val="0"/>
      <w:marRight w:val="0"/>
      <w:marTop w:val="0"/>
      <w:marBottom w:val="0"/>
      <w:divBdr>
        <w:top w:val="none" w:sz="0" w:space="0" w:color="auto"/>
        <w:left w:val="none" w:sz="0" w:space="0" w:color="auto"/>
        <w:bottom w:val="none" w:sz="0" w:space="0" w:color="auto"/>
        <w:right w:val="none" w:sz="0" w:space="0" w:color="auto"/>
      </w:divBdr>
      <w:divsChild>
        <w:div w:id="912198754">
          <w:marLeft w:val="547"/>
          <w:marRight w:val="0"/>
          <w:marTop w:val="115"/>
          <w:marBottom w:val="0"/>
          <w:divBdr>
            <w:top w:val="none" w:sz="0" w:space="0" w:color="auto"/>
            <w:left w:val="none" w:sz="0" w:space="0" w:color="auto"/>
            <w:bottom w:val="none" w:sz="0" w:space="0" w:color="auto"/>
            <w:right w:val="none" w:sz="0" w:space="0" w:color="auto"/>
          </w:divBdr>
        </w:div>
        <w:div w:id="133833619">
          <w:marLeft w:val="1166"/>
          <w:marRight w:val="0"/>
          <w:marTop w:val="96"/>
          <w:marBottom w:val="0"/>
          <w:divBdr>
            <w:top w:val="none" w:sz="0" w:space="0" w:color="auto"/>
            <w:left w:val="none" w:sz="0" w:space="0" w:color="auto"/>
            <w:bottom w:val="none" w:sz="0" w:space="0" w:color="auto"/>
            <w:right w:val="none" w:sz="0" w:space="0" w:color="auto"/>
          </w:divBdr>
        </w:div>
        <w:div w:id="2076858561">
          <w:marLeft w:val="1166"/>
          <w:marRight w:val="0"/>
          <w:marTop w:val="96"/>
          <w:marBottom w:val="0"/>
          <w:divBdr>
            <w:top w:val="none" w:sz="0" w:space="0" w:color="auto"/>
            <w:left w:val="none" w:sz="0" w:space="0" w:color="auto"/>
            <w:bottom w:val="none" w:sz="0" w:space="0" w:color="auto"/>
            <w:right w:val="none" w:sz="0" w:space="0" w:color="auto"/>
          </w:divBdr>
        </w:div>
        <w:div w:id="1134568732">
          <w:marLeft w:val="1166"/>
          <w:marRight w:val="0"/>
          <w:marTop w:val="96"/>
          <w:marBottom w:val="0"/>
          <w:divBdr>
            <w:top w:val="none" w:sz="0" w:space="0" w:color="auto"/>
            <w:left w:val="none" w:sz="0" w:space="0" w:color="auto"/>
            <w:bottom w:val="none" w:sz="0" w:space="0" w:color="auto"/>
            <w:right w:val="none" w:sz="0" w:space="0" w:color="auto"/>
          </w:divBdr>
        </w:div>
        <w:div w:id="1935433639">
          <w:marLeft w:val="1800"/>
          <w:marRight w:val="0"/>
          <w:marTop w:val="77"/>
          <w:marBottom w:val="0"/>
          <w:divBdr>
            <w:top w:val="none" w:sz="0" w:space="0" w:color="auto"/>
            <w:left w:val="none" w:sz="0" w:space="0" w:color="auto"/>
            <w:bottom w:val="none" w:sz="0" w:space="0" w:color="auto"/>
            <w:right w:val="none" w:sz="0" w:space="0" w:color="auto"/>
          </w:divBdr>
        </w:div>
        <w:div w:id="220602062">
          <w:marLeft w:val="1800"/>
          <w:marRight w:val="0"/>
          <w:marTop w:val="77"/>
          <w:marBottom w:val="0"/>
          <w:divBdr>
            <w:top w:val="none" w:sz="0" w:space="0" w:color="auto"/>
            <w:left w:val="none" w:sz="0" w:space="0" w:color="auto"/>
            <w:bottom w:val="none" w:sz="0" w:space="0" w:color="auto"/>
            <w:right w:val="none" w:sz="0" w:space="0" w:color="auto"/>
          </w:divBdr>
        </w:div>
        <w:div w:id="282201529">
          <w:marLeft w:val="1800"/>
          <w:marRight w:val="0"/>
          <w:marTop w:val="77"/>
          <w:marBottom w:val="0"/>
          <w:divBdr>
            <w:top w:val="none" w:sz="0" w:space="0" w:color="auto"/>
            <w:left w:val="none" w:sz="0" w:space="0" w:color="auto"/>
            <w:bottom w:val="none" w:sz="0" w:space="0" w:color="auto"/>
            <w:right w:val="none" w:sz="0" w:space="0" w:color="auto"/>
          </w:divBdr>
        </w:div>
        <w:div w:id="930239799">
          <w:marLeft w:val="547"/>
          <w:marRight w:val="0"/>
          <w:marTop w:val="115"/>
          <w:marBottom w:val="0"/>
          <w:divBdr>
            <w:top w:val="none" w:sz="0" w:space="0" w:color="auto"/>
            <w:left w:val="none" w:sz="0" w:space="0" w:color="auto"/>
            <w:bottom w:val="none" w:sz="0" w:space="0" w:color="auto"/>
            <w:right w:val="none" w:sz="0" w:space="0" w:color="auto"/>
          </w:divBdr>
        </w:div>
        <w:div w:id="21129586">
          <w:marLeft w:val="1166"/>
          <w:marRight w:val="0"/>
          <w:marTop w:val="96"/>
          <w:marBottom w:val="0"/>
          <w:divBdr>
            <w:top w:val="none" w:sz="0" w:space="0" w:color="auto"/>
            <w:left w:val="none" w:sz="0" w:space="0" w:color="auto"/>
            <w:bottom w:val="none" w:sz="0" w:space="0" w:color="auto"/>
            <w:right w:val="none" w:sz="0" w:space="0" w:color="auto"/>
          </w:divBdr>
        </w:div>
        <w:div w:id="912664708">
          <w:marLeft w:val="1166"/>
          <w:marRight w:val="0"/>
          <w:marTop w:val="96"/>
          <w:marBottom w:val="0"/>
          <w:divBdr>
            <w:top w:val="none" w:sz="0" w:space="0" w:color="auto"/>
            <w:left w:val="none" w:sz="0" w:space="0" w:color="auto"/>
            <w:bottom w:val="none" w:sz="0" w:space="0" w:color="auto"/>
            <w:right w:val="none" w:sz="0" w:space="0" w:color="auto"/>
          </w:divBdr>
        </w:div>
        <w:div w:id="242104953">
          <w:marLeft w:val="1166"/>
          <w:marRight w:val="0"/>
          <w:marTop w:val="96"/>
          <w:marBottom w:val="0"/>
          <w:divBdr>
            <w:top w:val="none" w:sz="0" w:space="0" w:color="auto"/>
            <w:left w:val="none" w:sz="0" w:space="0" w:color="auto"/>
            <w:bottom w:val="none" w:sz="0" w:space="0" w:color="auto"/>
            <w:right w:val="none" w:sz="0" w:space="0" w:color="auto"/>
          </w:divBdr>
        </w:div>
      </w:divsChild>
    </w:div>
    <w:div w:id="1322007185">
      <w:bodyDiv w:val="1"/>
      <w:marLeft w:val="0"/>
      <w:marRight w:val="0"/>
      <w:marTop w:val="0"/>
      <w:marBottom w:val="0"/>
      <w:divBdr>
        <w:top w:val="none" w:sz="0" w:space="0" w:color="auto"/>
        <w:left w:val="none" w:sz="0" w:space="0" w:color="auto"/>
        <w:bottom w:val="none" w:sz="0" w:space="0" w:color="auto"/>
        <w:right w:val="none" w:sz="0" w:space="0" w:color="auto"/>
      </w:divBdr>
      <w:divsChild>
        <w:div w:id="1709447498">
          <w:marLeft w:val="547"/>
          <w:marRight w:val="0"/>
          <w:marTop w:val="115"/>
          <w:marBottom w:val="0"/>
          <w:divBdr>
            <w:top w:val="none" w:sz="0" w:space="0" w:color="auto"/>
            <w:left w:val="none" w:sz="0" w:space="0" w:color="auto"/>
            <w:bottom w:val="none" w:sz="0" w:space="0" w:color="auto"/>
            <w:right w:val="none" w:sz="0" w:space="0" w:color="auto"/>
          </w:divBdr>
        </w:div>
        <w:div w:id="1582518057">
          <w:marLeft w:val="1166"/>
          <w:marRight w:val="0"/>
          <w:marTop w:val="96"/>
          <w:marBottom w:val="0"/>
          <w:divBdr>
            <w:top w:val="none" w:sz="0" w:space="0" w:color="auto"/>
            <w:left w:val="none" w:sz="0" w:space="0" w:color="auto"/>
            <w:bottom w:val="none" w:sz="0" w:space="0" w:color="auto"/>
            <w:right w:val="none" w:sz="0" w:space="0" w:color="auto"/>
          </w:divBdr>
        </w:div>
        <w:div w:id="1158307873">
          <w:marLeft w:val="1166"/>
          <w:marRight w:val="0"/>
          <w:marTop w:val="96"/>
          <w:marBottom w:val="0"/>
          <w:divBdr>
            <w:top w:val="none" w:sz="0" w:space="0" w:color="auto"/>
            <w:left w:val="none" w:sz="0" w:space="0" w:color="auto"/>
            <w:bottom w:val="none" w:sz="0" w:space="0" w:color="auto"/>
            <w:right w:val="none" w:sz="0" w:space="0" w:color="auto"/>
          </w:divBdr>
        </w:div>
        <w:div w:id="745230206">
          <w:marLeft w:val="1166"/>
          <w:marRight w:val="0"/>
          <w:marTop w:val="96"/>
          <w:marBottom w:val="0"/>
          <w:divBdr>
            <w:top w:val="none" w:sz="0" w:space="0" w:color="auto"/>
            <w:left w:val="none" w:sz="0" w:space="0" w:color="auto"/>
            <w:bottom w:val="none" w:sz="0" w:space="0" w:color="auto"/>
            <w:right w:val="none" w:sz="0" w:space="0" w:color="auto"/>
          </w:divBdr>
        </w:div>
        <w:div w:id="924386479">
          <w:marLeft w:val="1166"/>
          <w:marRight w:val="0"/>
          <w:marTop w:val="96"/>
          <w:marBottom w:val="0"/>
          <w:divBdr>
            <w:top w:val="none" w:sz="0" w:space="0" w:color="auto"/>
            <w:left w:val="none" w:sz="0" w:space="0" w:color="auto"/>
            <w:bottom w:val="none" w:sz="0" w:space="0" w:color="auto"/>
            <w:right w:val="none" w:sz="0" w:space="0" w:color="auto"/>
          </w:divBdr>
        </w:div>
        <w:div w:id="1214582008">
          <w:marLeft w:val="547"/>
          <w:marRight w:val="0"/>
          <w:marTop w:val="115"/>
          <w:marBottom w:val="0"/>
          <w:divBdr>
            <w:top w:val="none" w:sz="0" w:space="0" w:color="auto"/>
            <w:left w:val="none" w:sz="0" w:space="0" w:color="auto"/>
            <w:bottom w:val="none" w:sz="0" w:space="0" w:color="auto"/>
            <w:right w:val="none" w:sz="0" w:space="0" w:color="auto"/>
          </w:divBdr>
        </w:div>
        <w:div w:id="972443651">
          <w:marLeft w:val="1166"/>
          <w:marRight w:val="0"/>
          <w:marTop w:val="96"/>
          <w:marBottom w:val="0"/>
          <w:divBdr>
            <w:top w:val="none" w:sz="0" w:space="0" w:color="auto"/>
            <w:left w:val="none" w:sz="0" w:space="0" w:color="auto"/>
            <w:bottom w:val="none" w:sz="0" w:space="0" w:color="auto"/>
            <w:right w:val="none" w:sz="0" w:space="0" w:color="auto"/>
          </w:divBdr>
        </w:div>
        <w:div w:id="2028217931">
          <w:marLeft w:val="1166"/>
          <w:marRight w:val="0"/>
          <w:marTop w:val="96"/>
          <w:marBottom w:val="0"/>
          <w:divBdr>
            <w:top w:val="none" w:sz="0" w:space="0" w:color="auto"/>
            <w:left w:val="none" w:sz="0" w:space="0" w:color="auto"/>
            <w:bottom w:val="none" w:sz="0" w:space="0" w:color="auto"/>
            <w:right w:val="none" w:sz="0" w:space="0" w:color="auto"/>
          </w:divBdr>
        </w:div>
        <w:div w:id="197741668">
          <w:marLeft w:val="1166"/>
          <w:marRight w:val="0"/>
          <w:marTop w:val="96"/>
          <w:marBottom w:val="0"/>
          <w:divBdr>
            <w:top w:val="none" w:sz="0" w:space="0" w:color="auto"/>
            <w:left w:val="none" w:sz="0" w:space="0" w:color="auto"/>
            <w:bottom w:val="none" w:sz="0" w:space="0" w:color="auto"/>
            <w:right w:val="none" w:sz="0" w:space="0" w:color="auto"/>
          </w:divBdr>
        </w:div>
        <w:div w:id="321740508">
          <w:marLeft w:val="1166"/>
          <w:marRight w:val="0"/>
          <w:marTop w:val="96"/>
          <w:marBottom w:val="0"/>
          <w:divBdr>
            <w:top w:val="none" w:sz="0" w:space="0" w:color="auto"/>
            <w:left w:val="none" w:sz="0" w:space="0" w:color="auto"/>
            <w:bottom w:val="none" w:sz="0" w:space="0" w:color="auto"/>
            <w:right w:val="none" w:sz="0" w:space="0" w:color="auto"/>
          </w:divBdr>
        </w:div>
      </w:divsChild>
    </w:div>
    <w:div w:id="1332441063">
      <w:bodyDiv w:val="1"/>
      <w:marLeft w:val="0"/>
      <w:marRight w:val="0"/>
      <w:marTop w:val="0"/>
      <w:marBottom w:val="0"/>
      <w:divBdr>
        <w:top w:val="none" w:sz="0" w:space="0" w:color="auto"/>
        <w:left w:val="none" w:sz="0" w:space="0" w:color="auto"/>
        <w:bottom w:val="none" w:sz="0" w:space="0" w:color="auto"/>
        <w:right w:val="none" w:sz="0" w:space="0" w:color="auto"/>
      </w:divBdr>
    </w:div>
    <w:div w:id="1372802041">
      <w:bodyDiv w:val="1"/>
      <w:marLeft w:val="0"/>
      <w:marRight w:val="0"/>
      <w:marTop w:val="0"/>
      <w:marBottom w:val="0"/>
      <w:divBdr>
        <w:top w:val="none" w:sz="0" w:space="0" w:color="auto"/>
        <w:left w:val="none" w:sz="0" w:space="0" w:color="auto"/>
        <w:bottom w:val="none" w:sz="0" w:space="0" w:color="auto"/>
        <w:right w:val="none" w:sz="0" w:space="0" w:color="auto"/>
      </w:divBdr>
      <w:divsChild>
        <w:div w:id="1198350090">
          <w:marLeft w:val="547"/>
          <w:marRight w:val="0"/>
          <w:marTop w:val="115"/>
          <w:marBottom w:val="0"/>
          <w:divBdr>
            <w:top w:val="none" w:sz="0" w:space="0" w:color="auto"/>
            <w:left w:val="none" w:sz="0" w:space="0" w:color="auto"/>
            <w:bottom w:val="none" w:sz="0" w:space="0" w:color="auto"/>
            <w:right w:val="none" w:sz="0" w:space="0" w:color="auto"/>
          </w:divBdr>
        </w:div>
        <w:div w:id="73549653">
          <w:marLeft w:val="1166"/>
          <w:marRight w:val="0"/>
          <w:marTop w:val="96"/>
          <w:marBottom w:val="0"/>
          <w:divBdr>
            <w:top w:val="none" w:sz="0" w:space="0" w:color="auto"/>
            <w:left w:val="none" w:sz="0" w:space="0" w:color="auto"/>
            <w:bottom w:val="none" w:sz="0" w:space="0" w:color="auto"/>
            <w:right w:val="none" w:sz="0" w:space="0" w:color="auto"/>
          </w:divBdr>
        </w:div>
        <w:div w:id="1333558212">
          <w:marLeft w:val="1166"/>
          <w:marRight w:val="0"/>
          <w:marTop w:val="96"/>
          <w:marBottom w:val="0"/>
          <w:divBdr>
            <w:top w:val="none" w:sz="0" w:space="0" w:color="auto"/>
            <w:left w:val="none" w:sz="0" w:space="0" w:color="auto"/>
            <w:bottom w:val="none" w:sz="0" w:space="0" w:color="auto"/>
            <w:right w:val="none" w:sz="0" w:space="0" w:color="auto"/>
          </w:divBdr>
        </w:div>
        <w:div w:id="1544907191">
          <w:marLeft w:val="1166"/>
          <w:marRight w:val="0"/>
          <w:marTop w:val="96"/>
          <w:marBottom w:val="240"/>
          <w:divBdr>
            <w:top w:val="none" w:sz="0" w:space="0" w:color="auto"/>
            <w:left w:val="none" w:sz="0" w:space="0" w:color="auto"/>
            <w:bottom w:val="none" w:sz="0" w:space="0" w:color="auto"/>
            <w:right w:val="none" w:sz="0" w:space="0" w:color="auto"/>
          </w:divBdr>
        </w:div>
        <w:div w:id="486628631">
          <w:marLeft w:val="547"/>
          <w:marRight w:val="0"/>
          <w:marTop w:val="115"/>
          <w:marBottom w:val="0"/>
          <w:divBdr>
            <w:top w:val="none" w:sz="0" w:space="0" w:color="auto"/>
            <w:left w:val="none" w:sz="0" w:space="0" w:color="auto"/>
            <w:bottom w:val="none" w:sz="0" w:space="0" w:color="auto"/>
            <w:right w:val="none" w:sz="0" w:space="0" w:color="auto"/>
          </w:divBdr>
        </w:div>
        <w:div w:id="764309409">
          <w:marLeft w:val="1166"/>
          <w:marRight w:val="0"/>
          <w:marTop w:val="96"/>
          <w:marBottom w:val="0"/>
          <w:divBdr>
            <w:top w:val="none" w:sz="0" w:space="0" w:color="auto"/>
            <w:left w:val="none" w:sz="0" w:space="0" w:color="auto"/>
            <w:bottom w:val="none" w:sz="0" w:space="0" w:color="auto"/>
            <w:right w:val="none" w:sz="0" w:space="0" w:color="auto"/>
          </w:divBdr>
        </w:div>
        <w:div w:id="1813131945">
          <w:marLeft w:val="1166"/>
          <w:marRight w:val="0"/>
          <w:marTop w:val="96"/>
          <w:marBottom w:val="240"/>
          <w:divBdr>
            <w:top w:val="none" w:sz="0" w:space="0" w:color="auto"/>
            <w:left w:val="none" w:sz="0" w:space="0" w:color="auto"/>
            <w:bottom w:val="none" w:sz="0" w:space="0" w:color="auto"/>
            <w:right w:val="none" w:sz="0" w:space="0" w:color="auto"/>
          </w:divBdr>
        </w:div>
        <w:div w:id="2000770507">
          <w:marLeft w:val="547"/>
          <w:marRight w:val="0"/>
          <w:marTop w:val="115"/>
          <w:marBottom w:val="0"/>
          <w:divBdr>
            <w:top w:val="none" w:sz="0" w:space="0" w:color="auto"/>
            <w:left w:val="none" w:sz="0" w:space="0" w:color="auto"/>
            <w:bottom w:val="none" w:sz="0" w:space="0" w:color="auto"/>
            <w:right w:val="none" w:sz="0" w:space="0" w:color="auto"/>
          </w:divBdr>
        </w:div>
        <w:div w:id="1223058980">
          <w:marLeft w:val="1166"/>
          <w:marRight w:val="0"/>
          <w:marTop w:val="96"/>
          <w:marBottom w:val="0"/>
          <w:divBdr>
            <w:top w:val="none" w:sz="0" w:space="0" w:color="auto"/>
            <w:left w:val="none" w:sz="0" w:space="0" w:color="auto"/>
            <w:bottom w:val="none" w:sz="0" w:space="0" w:color="auto"/>
            <w:right w:val="none" w:sz="0" w:space="0" w:color="auto"/>
          </w:divBdr>
        </w:div>
        <w:div w:id="446855625">
          <w:marLeft w:val="1166"/>
          <w:marRight w:val="0"/>
          <w:marTop w:val="96"/>
          <w:marBottom w:val="0"/>
          <w:divBdr>
            <w:top w:val="none" w:sz="0" w:space="0" w:color="auto"/>
            <w:left w:val="none" w:sz="0" w:space="0" w:color="auto"/>
            <w:bottom w:val="none" w:sz="0" w:space="0" w:color="auto"/>
            <w:right w:val="none" w:sz="0" w:space="0" w:color="auto"/>
          </w:divBdr>
        </w:div>
      </w:divsChild>
    </w:div>
    <w:div w:id="1402142792">
      <w:bodyDiv w:val="1"/>
      <w:marLeft w:val="0"/>
      <w:marRight w:val="0"/>
      <w:marTop w:val="0"/>
      <w:marBottom w:val="0"/>
      <w:divBdr>
        <w:top w:val="none" w:sz="0" w:space="0" w:color="auto"/>
        <w:left w:val="none" w:sz="0" w:space="0" w:color="auto"/>
        <w:bottom w:val="none" w:sz="0" w:space="0" w:color="auto"/>
        <w:right w:val="none" w:sz="0" w:space="0" w:color="auto"/>
      </w:divBdr>
      <w:divsChild>
        <w:div w:id="2088838666">
          <w:marLeft w:val="547"/>
          <w:marRight w:val="0"/>
          <w:marTop w:val="115"/>
          <w:marBottom w:val="240"/>
          <w:divBdr>
            <w:top w:val="none" w:sz="0" w:space="0" w:color="auto"/>
            <w:left w:val="none" w:sz="0" w:space="0" w:color="auto"/>
            <w:bottom w:val="none" w:sz="0" w:space="0" w:color="auto"/>
            <w:right w:val="none" w:sz="0" w:space="0" w:color="auto"/>
          </w:divBdr>
        </w:div>
      </w:divsChild>
    </w:div>
    <w:div w:id="1467316640">
      <w:bodyDiv w:val="1"/>
      <w:marLeft w:val="0"/>
      <w:marRight w:val="0"/>
      <w:marTop w:val="0"/>
      <w:marBottom w:val="0"/>
      <w:divBdr>
        <w:top w:val="none" w:sz="0" w:space="0" w:color="auto"/>
        <w:left w:val="none" w:sz="0" w:space="0" w:color="auto"/>
        <w:bottom w:val="none" w:sz="0" w:space="0" w:color="auto"/>
        <w:right w:val="none" w:sz="0" w:space="0" w:color="auto"/>
      </w:divBdr>
      <w:divsChild>
        <w:div w:id="75827904">
          <w:marLeft w:val="547"/>
          <w:marRight w:val="0"/>
          <w:marTop w:val="115"/>
          <w:marBottom w:val="0"/>
          <w:divBdr>
            <w:top w:val="none" w:sz="0" w:space="0" w:color="auto"/>
            <w:left w:val="none" w:sz="0" w:space="0" w:color="auto"/>
            <w:bottom w:val="none" w:sz="0" w:space="0" w:color="auto"/>
            <w:right w:val="none" w:sz="0" w:space="0" w:color="auto"/>
          </w:divBdr>
        </w:div>
        <w:div w:id="1166482571">
          <w:marLeft w:val="1166"/>
          <w:marRight w:val="0"/>
          <w:marTop w:val="96"/>
          <w:marBottom w:val="0"/>
          <w:divBdr>
            <w:top w:val="none" w:sz="0" w:space="0" w:color="auto"/>
            <w:left w:val="none" w:sz="0" w:space="0" w:color="auto"/>
            <w:bottom w:val="none" w:sz="0" w:space="0" w:color="auto"/>
            <w:right w:val="none" w:sz="0" w:space="0" w:color="auto"/>
          </w:divBdr>
        </w:div>
        <w:div w:id="1994989548">
          <w:marLeft w:val="1166"/>
          <w:marRight w:val="0"/>
          <w:marTop w:val="96"/>
          <w:marBottom w:val="0"/>
          <w:divBdr>
            <w:top w:val="none" w:sz="0" w:space="0" w:color="auto"/>
            <w:left w:val="none" w:sz="0" w:space="0" w:color="auto"/>
            <w:bottom w:val="none" w:sz="0" w:space="0" w:color="auto"/>
            <w:right w:val="none" w:sz="0" w:space="0" w:color="auto"/>
          </w:divBdr>
        </w:div>
        <w:div w:id="1627733905">
          <w:marLeft w:val="1166"/>
          <w:marRight w:val="0"/>
          <w:marTop w:val="96"/>
          <w:marBottom w:val="240"/>
          <w:divBdr>
            <w:top w:val="none" w:sz="0" w:space="0" w:color="auto"/>
            <w:left w:val="none" w:sz="0" w:space="0" w:color="auto"/>
            <w:bottom w:val="none" w:sz="0" w:space="0" w:color="auto"/>
            <w:right w:val="none" w:sz="0" w:space="0" w:color="auto"/>
          </w:divBdr>
        </w:div>
        <w:div w:id="1059403858">
          <w:marLeft w:val="547"/>
          <w:marRight w:val="0"/>
          <w:marTop w:val="115"/>
          <w:marBottom w:val="0"/>
          <w:divBdr>
            <w:top w:val="none" w:sz="0" w:space="0" w:color="auto"/>
            <w:left w:val="none" w:sz="0" w:space="0" w:color="auto"/>
            <w:bottom w:val="none" w:sz="0" w:space="0" w:color="auto"/>
            <w:right w:val="none" w:sz="0" w:space="0" w:color="auto"/>
          </w:divBdr>
        </w:div>
        <w:div w:id="997732784">
          <w:marLeft w:val="1166"/>
          <w:marRight w:val="0"/>
          <w:marTop w:val="96"/>
          <w:marBottom w:val="0"/>
          <w:divBdr>
            <w:top w:val="none" w:sz="0" w:space="0" w:color="auto"/>
            <w:left w:val="none" w:sz="0" w:space="0" w:color="auto"/>
            <w:bottom w:val="none" w:sz="0" w:space="0" w:color="auto"/>
            <w:right w:val="none" w:sz="0" w:space="0" w:color="auto"/>
          </w:divBdr>
        </w:div>
        <w:div w:id="398094053">
          <w:marLeft w:val="1166"/>
          <w:marRight w:val="0"/>
          <w:marTop w:val="96"/>
          <w:marBottom w:val="240"/>
          <w:divBdr>
            <w:top w:val="none" w:sz="0" w:space="0" w:color="auto"/>
            <w:left w:val="none" w:sz="0" w:space="0" w:color="auto"/>
            <w:bottom w:val="none" w:sz="0" w:space="0" w:color="auto"/>
            <w:right w:val="none" w:sz="0" w:space="0" w:color="auto"/>
          </w:divBdr>
        </w:div>
        <w:div w:id="1030253893">
          <w:marLeft w:val="547"/>
          <w:marRight w:val="0"/>
          <w:marTop w:val="115"/>
          <w:marBottom w:val="0"/>
          <w:divBdr>
            <w:top w:val="none" w:sz="0" w:space="0" w:color="auto"/>
            <w:left w:val="none" w:sz="0" w:space="0" w:color="auto"/>
            <w:bottom w:val="none" w:sz="0" w:space="0" w:color="auto"/>
            <w:right w:val="none" w:sz="0" w:space="0" w:color="auto"/>
          </w:divBdr>
        </w:div>
        <w:div w:id="113212884">
          <w:marLeft w:val="1166"/>
          <w:marRight w:val="0"/>
          <w:marTop w:val="96"/>
          <w:marBottom w:val="0"/>
          <w:divBdr>
            <w:top w:val="none" w:sz="0" w:space="0" w:color="auto"/>
            <w:left w:val="none" w:sz="0" w:space="0" w:color="auto"/>
            <w:bottom w:val="none" w:sz="0" w:space="0" w:color="auto"/>
            <w:right w:val="none" w:sz="0" w:space="0" w:color="auto"/>
          </w:divBdr>
        </w:div>
      </w:divsChild>
    </w:div>
    <w:div w:id="1499727899">
      <w:bodyDiv w:val="1"/>
      <w:marLeft w:val="0"/>
      <w:marRight w:val="0"/>
      <w:marTop w:val="0"/>
      <w:marBottom w:val="0"/>
      <w:divBdr>
        <w:top w:val="none" w:sz="0" w:space="0" w:color="auto"/>
        <w:left w:val="none" w:sz="0" w:space="0" w:color="auto"/>
        <w:bottom w:val="none" w:sz="0" w:space="0" w:color="auto"/>
        <w:right w:val="none" w:sz="0" w:space="0" w:color="auto"/>
      </w:divBdr>
      <w:divsChild>
        <w:div w:id="1420904136">
          <w:marLeft w:val="547"/>
          <w:marRight w:val="0"/>
          <w:marTop w:val="115"/>
          <w:marBottom w:val="0"/>
          <w:divBdr>
            <w:top w:val="none" w:sz="0" w:space="0" w:color="auto"/>
            <w:left w:val="none" w:sz="0" w:space="0" w:color="auto"/>
            <w:bottom w:val="none" w:sz="0" w:space="0" w:color="auto"/>
            <w:right w:val="none" w:sz="0" w:space="0" w:color="auto"/>
          </w:divBdr>
        </w:div>
        <w:div w:id="1386097767">
          <w:marLeft w:val="1166"/>
          <w:marRight w:val="0"/>
          <w:marTop w:val="96"/>
          <w:marBottom w:val="0"/>
          <w:divBdr>
            <w:top w:val="none" w:sz="0" w:space="0" w:color="auto"/>
            <w:left w:val="none" w:sz="0" w:space="0" w:color="auto"/>
            <w:bottom w:val="none" w:sz="0" w:space="0" w:color="auto"/>
            <w:right w:val="none" w:sz="0" w:space="0" w:color="auto"/>
          </w:divBdr>
        </w:div>
        <w:div w:id="1922983120">
          <w:marLeft w:val="547"/>
          <w:marRight w:val="0"/>
          <w:marTop w:val="115"/>
          <w:marBottom w:val="0"/>
          <w:divBdr>
            <w:top w:val="none" w:sz="0" w:space="0" w:color="auto"/>
            <w:left w:val="none" w:sz="0" w:space="0" w:color="auto"/>
            <w:bottom w:val="none" w:sz="0" w:space="0" w:color="auto"/>
            <w:right w:val="none" w:sz="0" w:space="0" w:color="auto"/>
          </w:divBdr>
        </w:div>
        <w:div w:id="468863598">
          <w:marLeft w:val="1166"/>
          <w:marRight w:val="0"/>
          <w:marTop w:val="96"/>
          <w:marBottom w:val="0"/>
          <w:divBdr>
            <w:top w:val="none" w:sz="0" w:space="0" w:color="auto"/>
            <w:left w:val="none" w:sz="0" w:space="0" w:color="auto"/>
            <w:bottom w:val="none" w:sz="0" w:space="0" w:color="auto"/>
            <w:right w:val="none" w:sz="0" w:space="0" w:color="auto"/>
          </w:divBdr>
        </w:div>
        <w:div w:id="793980172">
          <w:marLeft w:val="1166"/>
          <w:marRight w:val="0"/>
          <w:marTop w:val="96"/>
          <w:marBottom w:val="0"/>
          <w:divBdr>
            <w:top w:val="none" w:sz="0" w:space="0" w:color="auto"/>
            <w:left w:val="none" w:sz="0" w:space="0" w:color="auto"/>
            <w:bottom w:val="none" w:sz="0" w:space="0" w:color="auto"/>
            <w:right w:val="none" w:sz="0" w:space="0" w:color="auto"/>
          </w:divBdr>
        </w:div>
        <w:div w:id="2139714632">
          <w:marLeft w:val="1166"/>
          <w:marRight w:val="0"/>
          <w:marTop w:val="96"/>
          <w:marBottom w:val="0"/>
          <w:divBdr>
            <w:top w:val="none" w:sz="0" w:space="0" w:color="auto"/>
            <w:left w:val="none" w:sz="0" w:space="0" w:color="auto"/>
            <w:bottom w:val="none" w:sz="0" w:space="0" w:color="auto"/>
            <w:right w:val="none" w:sz="0" w:space="0" w:color="auto"/>
          </w:divBdr>
        </w:div>
        <w:div w:id="979916898">
          <w:marLeft w:val="1166"/>
          <w:marRight w:val="0"/>
          <w:marTop w:val="96"/>
          <w:marBottom w:val="0"/>
          <w:divBdr>
            <w:top w:val="none" w:sz="0" w:space="0" w:color="auto"/>
            <w:left w:val="none" w:sz="0" w:space="0" w:color="auto"/>
            <w:bottom w:val="none" w:sz="0" w:space="0" w:color="auto"/>
            <w:right w:val="none" w:sz="0" w:space="0" w:color="auto"/>
          </w:divBdr>
        </w:div>
        <w:div w:id="1303149105">
          <w:marLeft w:val="1166"/>
          <w:marRight w:val="0"/>
          <w:marTop w:val="96"/>
          <w:marBottom w:val="0"/>
          <w:divBdr>
            <w:top w:val="none" w:sz="0" w:space="0" w:color="auto"/>
            <w:left w:val="none" w:sz="0" w:space="0" w:color="auto"/>
            <w:bottom w:val="none" w:sz="0" w:space="0" w:color="auto"/>
            <w:right w:val="none" w:sz="0" w:space="0" w:color="auto"/>
          </w:divBdr>
        </w:div>
      </w:divsChild>
    </w:div>
    <w:div w:id="1511875118">
      <w:bodyDiv w:val="1"/>
      <w:marLeft w:val="0"/>
      <w:marRight w:val="0"/>
      <w:marTop w:val="0"/>
      <w:marBottom w:val="0"/>
      <w:divBdr>
        <w:top w:val="none" w:sz="0" w:space="0" w:color="auto"/>
        <w:left w:val="none" w:sz="0" w:space="0" w:color="auto"/>
        <w:bottom w:val="none" w:sz="0" w:space="0" w:color="auto"/>
        <w:right w:val="none" w:sz="0" w:space="0" w:color="auto"/>
      </w:divBdr>
      <w:divsChild>
        <w:div w:id="1997685281">
          <w:marLeft w:val="547"/>
          <w:marRight w:val="0"/>
          <w:marTop w:val="115"/>
          <w:marBottom w:val="0"/>
          <w:divBdr>
            <w:top w:val="none" w:sz="0" w:space="0" w:color="auto"/>
            <w:left w:val="none" w:sz="0" w:space="0" w:color="auto"/>
            <w:bottom w:val="none" w:sz="0" w:space="0" w:color="auto"/>
            <w:right w:val="none" w:sz="0" w:space="0" w:color="auto"/>
          </w:divBdr>
        </w:div>
        <w:div w:id="104543803">
          <w:marLeft w:val="1166"/>
          <w:marRight w:val="0"/>
          <w:marTop w:val="96"/>
          <w:marBottom w:val="0"/>
          <w:divBdr>
            <w:top w:val="none" w:sz="0" w:space="0" w:color="auto"/>
            <w:left w:val="none" w:sz="0" w:space="0" w:color="auto"/>
            <w:bottom w:val="none" w:sz="0" w:space="0" w:color="auto"/>
            <w:right w:val="none" w:sz="0" w:space="0" w:color="auto"/>
          </w:divBdr>
        </w:div>
        <w:div w:id="549877570">
          <w:marLeft w:val="1166"/>
          <w:marRight w:val="0"/>
          <w:marTop w:val="96"/>
          <w:marBottom w:val="0"/>
          <w:divBdr>
            <w:top w:val="none" w:sz="0" w:space="0" w:color="auto"/>
            <w:left w:val="none" w:sz="0" w:space="0" w:color="auto"/>
            <w:bottom w:val="none" w:sz="0" w:space="0" w:color="auto"/>
            <w:right w:val="none" w:sz="0" w:space="0" w:color="auto"/>
          </w:divBdr>
        </w:div>
        <w:div w:id="1507600435">
          <w:marLeft w:val="1166"/>
          <w:marRight w:val="0"/>
          <w:marTop w:val="96"/>
          <w:marBottom w:val="0"/>
          <w:divBdr>
            <w:top w:val="none" w:sz="0" w:space="0" w:color="auto"/>
            <w:left w:val="none" w:sz="0" w:space="0" w:color="auto"/>
            <w:bottom w:val="none" w:sz="0" w:space="0" w:color="auto"/>
            <w:right w:val="none" w:sz="0" w:space="0" w:color="auto"/>
          </w:divBdr>
        </w:div>
        <w:div w:id="723604053">
          <w:marLeft w:val="1166"/>
          <w:marRight w:val="0"/>
          <w:marTop w:val="96"/>
          <w:marBottom w:val="0"/>
          <w:divBdr>
            <w:top w:val="none" w:sz="0" w:space="0" w:color="auto"/>
            <w:left w:val="none" w:sz="0" w:space="0" w:color="auto"/>
            <w:bottom w:val="none" w:sz="0" w:space="0" w:color="auto"/>
            <w:right w:val="none" w:sz="0" w:space="0" w:color="auto"/>
          </w:divBdr>
        </w:div>
        <w:div w:id="1646810758">
          <w:marLeft w:val="547"/>
          <w:marRight w:val="0"/>
          <w:marTop w:val="115"/>
          <w:marBottom w:val="0"/>
          <w:divBdr>
            <w:top w:val="none" w:sz="0" w:space="0" w:color="auto"/>
            <w:left w:val="none" w:sz="0" w:space="0" w:color="auto"/>
            <w:bottom w:val="none" w:sz="0" w:space="0" w:color="auto"/>
            <w:right w:val="none" w:sz="0" w:space="0" w:color="auto"/>
          </w:divBdr>
        </w:div>
        <w:div w:id="768310036">
          <w:marLeft w:val="1166"/>
          <w:marRight w:val="0"/>
          <w:marTop w:val="96"/>
          <w:marBottom w:val="0"/>
          <w:divBdr>
            <w:top w:val="none" w:sz="0" w:space="0" w:color="auto"/>
            <w:left w:val="none" w:sz="0" w:space="0" w:color="auto"/>
            <w:bottom w:val="none" w:sz="0" w:space="0" w:color="auto"/>
            <w:right w:val="none" w:sz="0" w:space="0" w:color="auto"/>
          </w:divBdr>
        </w:div>
        <w:div w:id="1276207483">
          <w:marLeft w:val="1166"/>
          <w:marRight w:val="0"/>
          <w:marTop w:val="96"/>
          <w:marBottom w:val="0"/>
          <w:divBdr>
            <w:top w:val="none" w:sz="0" w:space="0" w:color="auto"/>
            <w:left w:val="none" w:sz="0" w:space="0" w:color="auto"/>
            <w:bottom w:val="none" w:sz="0" w:space="0" w:color="auto"/>
            <w:right w:val="none" w:sz="0" w:space="0" w:color="auto"/>
          </w:divBdr>
        </w:div>
        <w:div w:id="282008288">
          <w:marLeft w:val="1800"/>
          <w:marRight w:val="0"/>
          <w:marTop w:val="77"/>
          <w:marBottom w:val="0"/>
          <w:divBdr>
            <w:top w:val="none" w:sz="0" w:space="0" w:color="auto"/>
            <w:left w:val="none" w:sz="0" w:space="0" w:color="auto"/>
            <w:bottom w:val="none" w:sz="0" w:space="0" w:color="auto"/>
            <w:right w:val="none" w:sz="0" w:space="0" w:color="auto"/>
          </w:divBdr>
        </w:div>
        <w:div w:id="399864949">
          <w:marLeft w:val="1800"/>
          <w:marRight w:val="0"/>
          <w:marTop w:val="77"/>
          <w:marBottom w:val="0"/>
          <w:divBdr>
            <w:top w:val="none" w:sz="0" w:space="0" w:color="auto"/>
            <w:left w:val="none" w:sz="0" w:space="0" w:color="auto"/>
            <w:bottom w:val="none" w:sz="0" w:space="0" w:color="auto"/>
            <w:right w:val="none" w:sz="0" w:space="0" w:color="auto"/>
          </w:divBdr>
        </w:div>
      </w:divsChild>
    </w:div>
    <w:div w:id="1539125666">
      <w:bodyDiv w:val="1"/>
      <w:marLeft w:val="0"/>
      <w:marRight w:val="0"/>
      <w:marTop w:val="0"/>
      <w:marBottom w:val="0"/>
      <w:divBdr>
        <w:top w:val="none" w:sz="0" w:space="0" w:color="auto"/>
        <w:left w:val="none" w:sz="0" w:space="0" w:color="auto"/>
        <w:bottom w:val="none" w:sz="0" w:space="0" w:color="auto"/>
        <w:right w:val="none" w:sz="0" w:space="0" w:color="auto"/>
      </w:divBdr>
      <w:divsChild>
        <w:div w:id="1318847084">
          <w:marLeft w:val="547"/>
          <w:marRight w:val="0"/>
          <w:marTop w:val="115"/>
          <w:marBottom w:val="240"/>
          <w:divBdr>
            <w:top w:val="none" w:sz="0" w:space="0" w:color="auto"/>
            <w:left w:val="none" w:sz="0" w:space="0" w:color="auto"/>
            <w:bottom w:val="none" w:sz="0" w:space="0" w:color="auto"/>
            <w:right w:val="none" w:sz="0" w:space="0" w:color="auto"/>
          </w:divBdr>
        </w:div>
        <w:div w:id="196088635">
          <w:marLeft w:val="547"/>
          <w:marRight w:val="0"/>
          <w:marTop w:val="115"/>
          <w:marBottom w:val="0"/>
          <w:divBdr>
            <w:top w:val="none" w:sz="0" w:space="0" w:color="auto"/>
            <w:left w:val="none" w:sz="0" w:space="0" w:color="auto"/>
            <w:bottom w:val="none" w:sz="0" w:space="0" w:color="auto"/>
            <w:right w:val="none" w:sz="0" w:space="0" w:color="auto"/>
          </w:divBdr>
        </w:div>
      </w:divsChild>
    </w:div>
    <w:div w:id="1544903926">
      <w:bodyDiv w:val="1"/>
      <w:marLeft w:val="0"/>
      <w:marRight w:val="0"/>
      <w:marTop w:val="0"/>
      <w:marBottom w:val="0"/>
      <w:divBdr>
        <w:top w:val="none" w:sz="0" w:space="0" w:color="auto"/>
        <w:left w:val="none" w:sz="0" w:space="0" w:color="auto"/>
        <w:bottom w:val="none" w:sz="0" w:space="0" w:color="auto"/>
        <w:right w:val="none" w:sz="0" w:space="0" w:color="auto"/>
      </w:divBdr>
    </w:div>
    <w:div w:id="1551844889">
      <w:bodyDiv w:val="1"/>
      <w:marLeft w:val="0"/>
      <w:marRight w:val="0"/>
      <w:marTop w:val="0"/>
      <w:marBottom w:val="0"/>
      <w:divBdr>
        <w:top w:val="none" w:sz="0" w:space="0" w:color="auto"/>
        <w:left w:val="none" w:sz="0" w:space="0" w:color="auto"/>
        <w:bottom w:val="none" w:sz="0" w:space="0" w:color="auto"/>
        <w:right w:val="none" w:sz="0" w:space="0" w:color="auto"/>
      </w:divBdr>
      <w:divsChild>
        <w:div w:id="1922717013">
          <w:marLeft w:val="547"/>
          <w:marRight w:val="0"/>
          <w:marTop w:val="115"/>
          <w:marBottom w:val="0"/>
          <w:divBdr>
            <w:top w:val="none" w:sz="0" w:space="0" w:color="auto"/>
            <w:left w:val="none" w:sz="0" w:space="0" w:color="auto"/>
            <w:bottom w:val="none" w:sz="0" w:space="0" w:color="auto"/>
            <w:right w:val="none" w:sz="0" w:space="0" w:color="auto"/>
          </w:divBdr>
        </w:div>
        <w:div w:id="1069840485">
          <w:marLeft w:val="1166"/>
          <w:marRight w:val="0"/>
          <w:marTop w:val="96"/>
          <w:marBottom w:val="0"/>
          <w:divBdr>
            <w:top w:val="none" w:sz="0" w:space="0" w:color="auto"/>
            <w:left w:val="none" w:sz="0" w:space="0" w:color="auto"/>
            <w:bottom w:val="none" w:sz="0" w:space="0" w:color="auto"/>
            <w:right w:val="none" w:sz="0" w:space="0" w:color="auto"/>
          </w:divBdr>
        </w:div>
        <w:div w:id="364719723">
          <w:marLeft w:val="1166"/>
          <w:marRight w:val="0"/>
          <w:marTop w:val="96"/>
          <w:marBottom w:val="0"/>
          <w:divBdr>
            <w:top w:val="none" w:sz="0" w:space="0" w:color="auto"/>
            <w:left w:val="none" w:sz="0" w:space="0" w:color="auto"/>
            <w:bottom w:val="none" w:sz="0" w:space="0" w:color="auto"/>
            <w:right w:val="none" w:sz="0" w:space="0" w:color="auto"/>
          </w:divBdr>
        </w:div>
        <w:div w:id="1826237714">
          <w:marLeft w:val="1166"/>
          <w:marRight w:val="0"/>
          <w:marTop w:val="96"/>
          <w:marBottom w:val="0"/>
          <w:divBdr>
            <w:top w:val="none" w:sz="0" w:space="0" w:color="auto"/>
            <w:left w:val="none" w:sz="0" w:space="0" w:color="auto"/>
            <w:bottom w:val="none" w:sz="0" w:space="0" w:color="auto"/>
            <w:right w:val="none" w:sz="0" w:space="0" w:color="auto"/>
          </w:divBdr>
        </w:div>
        <w:div w:id="374089127">
          <w:marLeft w:val="547"/>
          <w:marRight w:val="0"/>
          <w:marTop w:val="115"/>
          <w:marBottom w:val="0"/>
          <w:divBdr>
            <w:top w:val="none" w:sz="0" w:space="0" w:color="auto"/>
            <w:left w:val="none" w:sz="0" w:space="0" w:color="auto"/>
            <w:bottom w:val="none" w:sz="0" w:space="0" w:color="auto"/>
            <w:right w:val="none" w:sz="0" w:space="0" w:color="auto"/>
          </w:divBdr>
        </w:div>
        <w:div w:id="1628394630">
          <w:marLeft w:val="1166"/>
          <w:marRight w:val="0"/>
          <w:marTop w:val="96"/>
          <w:marBottom w:val="0"/>
          <w:divBdr>
            <w:top w:val="none" w:sz="0" w:space="0" w:color="auto"/>
            <w:left w:val="none" w:sz="0" w:space="0" w:color="auto"/>
            <w:bottom w:val="none" w:sz="0" w:space="0" w:color="auto"/>
            <w:right w:val="none" w:sz="0" w:space="0" w:color="auto"/>
          </w:divBdr>
        </w:div>
        <w:div w:id="812676393">
          <w:marLeft w:val="1800"/>
          <w:marRight w:val="0"/>
          <w:marTop w:val="77"/>
          <w:marBottom w:val="0"/>
          <w:divBdr>
            <w:top w:val="none" w:sz="0" w:space="0" w:color="auto"/>
            <w:left w:val="none" w:sz="0" w:space="0" w:color="auto"/>
            <w:bottom w:val="none" w:sz="0" w:space="0" w:color="auto"/>
            <w:right w:val="none" w:sz="0" w:space="0" w:color="auto"/>
          </w:divBdr>
        </w:div>
        <w:div w:id="301276358">
          <w:marLeft w:val="1800"/>
          <w:marRight w:val="0"/>
          <w:marTop w:val="77"/>
          <w:marBottom w:val="0"/>
          <w:divBdr>
            <w:top w:val="none" w:sz="0" w:space="0" w:color="auto"/>
            <w:left w:val="none" w:sz="0" w:space="0" w:color="auto"/>
            <w:bottom w:val="none" w:sz="0" w:space="0" w:color="auto"/>
            <w:right w:val="none" w:sz="0" w:space="0" w:color="auto"/>
          </w:divBdr>
        </w:div>
        <w:div w:id="1719016390">
          <w:marLeft w:val="1166"/>
          <w:marRight w:val="0"/>
          <w:marTop w:val="96"/>
          <w:marBottom w:val="0"/>
          <w:divBdr>
            <w:top w:val="none" w:sz="0" w:space="0" w:color="auto"/>
            <w:left w:val="none" w:sz="0" w:space="0" w:color="auto"/>
            <w:bottom w:val="none" w:sz="0" w:space="0" w:color="auto"/>
            <w:right w:val="none" w:sz="0" w:space="0" w:color="auto"/>
          </w:divBdr>
        </w:div>
        <w:div w:id="699470989">
          <w:marLeft w:val="1800"/>
          <w:marRight w:val="0"/>
          <w:marTop w:val="77"/>
          <w:marBottom w:val="0"/>
          <w:divBdr>
            <w:top w:val="none" w:sz="0" w:space="0" w:color="auto"/>
            <w:left w:val="none" w:sz="0" w:space="0" w:color="auto"/>
            <w:bottom w:val="none" w:sz="0" w:space="0" w:color="auto"/>
            <w:right w:val="none" w:sz="0" w:space="0" w:color="auto"/>
          </w:divBdr>
        </w:div>
        <w:div w:id="1560289405">
          <w:marLeft w:val="1800"/>
          <w:marRight w:val="0"/>
          <w:marTop w:val="77"/>
          <w:marBottom w:val="0"/>
          <w:divBdr>
            <w:top w:val="none" w:sz="0" w:space="0" w:color="auto"/>
            <w:left w:val="none" w:sz="0" w:space="0" w:color="auto"/>
            <w:bottom w:val="none" w:sz="0" w:space="0" w:color="auto"/>
            <w:right w:val="none" w:sz="0" w:space="0" w:color="auto"/>
          </w:divBdr>
        </w:div>
      </w:divsChild>
    </w:div>
    <w:div w:id="1597590763">
      <w:bodyDiv w:val="1"/>
      <w:marLeft w:val="0"/>
      <w:marRight w:val="0"/>
      <w:marTop w:val="0"/>
      <w:marBottom w:val="0"/>
      <w:divBdr>
        <w:top w:val="none" w:sz="0" w:space="0" w:color="auto"/>
        <w:left w:val="none" w:sz="0" w:space="0" w:color="auto"/>
        <w:bottom w:val="none" w:sz="0" w:space="0" w:color="auto"/>
        <w:right w:val="none" w:sz="0" w:space="0" w:color="auto"/>
      </w:divBdr>
      <w:divsChild>
        <w:div w:id="454175646">
          <w:marLeft w:val="547"/>
          <w:marRight w:val="0"/>
          <w:marTop w:val="115"/>
          <w:marBottom w:val="0"/>
          <w:divBdr>
            <w:top w:val="none" w:sz="0" w:space="0" w:color="auto"/>
            <w:left w:val="none" w:sz="0" w:space="0" w:color="auto"/>
            <w:bottom w:val="none" w:sz="0" w:space="0" w:color="auto"/>
            <w:right w:val="none" w:sz="0" w:space="0" w:color="auto"/>
          </w:divBdr>
        </w:div>
        <w:div w:id="6829143">
          <w:marLeft w:val="1166"/>
          <w:marRight w:val="0"/>
          <w:marTop w:val="96"/>
          <w:marBottom w:val="0"/>
          <w:divBdr>
            <w:top w:val="none" w:sz="0" w:space="0" w:color="auto"/>
            <w:left w:val="none" w:sz="0" w:space="0" w:color="auto"/>
            <w:bottom w:val="none" w:sz="0" w:space="0" w:color="auto"/>
            <w:right w:val="none" w:sz="0" w:space="0" w:color="auto"/>
          </w:divBdr>
        </w:div>
        <w:div w:id="1840461355">
          <w:marLeft w:val="1800"/>
          <w:marRight w:val="0"/>
          <w:marTop w:val="77"/>
          <w:marBottom w:val="0"/>
          <w:divBdr>
            <w:top w:val="none" w:sz="0" w:space="0" w:color="auto"/>
            <w:left w:val="none" w:sz="0" w:space="0" w:color="auto"/>
            <w:bottom w:val="none" w:sz="0" w:space="0" w:color="auto"/>
            <w:right w:val="none" w:sz="0" w:space="0" w:color="auto"/>
          </w:divBdr>
        </w:div>
        <w:div w:id="2113819065">
          <w:marLeft w:val="1166"/>
          <w:marRight w:val="0"/>
          <w:marTop w:val="96"/>
          <w:marBottom w:val="0"/>
          <w:divBdr>
            <w:top w:val="none" w:sz="0" w:space="0" w:color="auto"/>
            <w:left w:val="none" w:sz="0" w:space="0" w:color="auto"/>
            <w:bottom w:val="none" w:sz="0" w:space="0" w:color="auto"/>
            <w:right w:val="none" w:sz="0" w:space="0" w:color="auto"/>
          </w:divBdr>
        </w:div>
        <w:div w:id="761949913">
          <w:marLeft w:val="1800"/>
          <w:marRight w:val="0"/>
          <w:marTop w:val="77"/>
          <w:marBottom w:val="0"/>
          <w:divBdr>
            <w:top w:val="none" w:sz="0" w:space="0" w:color="auto"/>
            <w:left w:val="none" w:sz="0" w:space="0" w:color="auto"/>
            <w:bottom w:val="none" w:sz="0" w:space="0" w:color="auto"/>
            <w:right w:val="none" w:sz="0" w:space="0" w:color="auto"/>
          </w:divBdr>
        </w:div>
        <w:div w:id="749305469">
          <w:marLeft w:val="1166"/>
          <w:marRight w:val="0"/>
          <w:marTop w:val="96"/>
          <w:marBottom w:val="0"/>
          <w:divBdr>
            <w:top w:val="none" w:sz="0" w:space="0" w:color="auto"/>
            <w:left w:val="none" w:sz="0" w:space="0" w:color="auto"/>
            <w:bottom w:val="none" w:sz="0" w:space="0" w:color="auto"/>
            <w:right w:val="none" w:sz="0" w:space="0" w:color="auto"/>
          </w:divBdr>
        </w:div>
        <w:div w:id="1114717181">
          <w:marLeft w:val="1800"/>
          <w:marRight w:val="0"/>
          <w:marTop w:val="77"/>
          <w:marBottom w:val="0"/>
          <w:divBdr>
            <w:top w:val="none" w:sz="0" w:space="0" w:color="auto"/>
            <w:left w:val="none" w:sz="0" w:space="0" w:color="auto"/>
            <w:bottom w:val="none" w:sz="0" w:space="0" w:color="auto"/>
            <w:right w:val="none" w:sz="0" w:space="0" w:color="auto"/>
          </w:divBdr>
        </w:div>
        <w:div w:id="57870937">
          <w:marLeft w:val="547"/>
          <w:marRight w:val="0"/>
          <w:marTop w:val="115"/>
          <w:marBottom w:val="0"/>
          <w:divBdr>
            <w:top w:val="none" w:sz="0" w:space="0" w:color="auto"/>
            <w:left w:val="none" w:sz="0" w:space="0" w:color="auto"/>
            <w:bottom w:val="none" w:sz="0" w:space="0" w:color="auto"/>
            <w:right w:val="none" w:sz="0" w:space="0" w:color="auto"/>
          </w:divBdr>
        </w:div>
        <w:div w:id="90782731">
          <w:marLeft w:val="1166"/>
          <w:marRight w:val="0"/>
          <w:marTop w:val="96"/>
          <w:marBottom w:val="0"/>
          <w:divBdr>
            <w:top w:val="none" w:sz="0" w:space="0" w:color="auto"/>
            <w:left w:val="none" w:sz="0" w:space="0" w:color="auto"/>
            <w:bottom w:val="none" w:sz="0" w:space="0" w:color="auto"/>
            <w:right w:val="none" w:sz="0" w:space="0" w:color="auto"/>
          </w:divBdr>
        </w:div>
        <w:div w:id="898133812">
          <w:marLeft w:val="1166"/>
          <w:marRight w:val="0"/>
          <w:marTop w:val="96"/>
          <w:marBottom w:val="0"/>
          <w:divBdr>
            <w:top w:val="none" w:sz="0" w:space="0" w:color="auto"/>
            <w:left w:val="none" w:sz="0" w:space="0" w:color="auto"/>
            <w:bottom w:val="none" w:sz="0" w:space="0" w:color="auto"/>
            <w:right w:val="none" w:sz="0" w:space="0" w:color="auto"/>
          </w:divBdr>
        </w:div>
        <w:div w:id="451555240">
          <w:marLeft w:val="547"/>
          <w:marRight w:val="0"/>
          <w:marTop w:val="115"/>
          <w:marBottom w:val="0"/>
          <w:divBdr>
            <w:top w:val="none" w:sz="0" w:space="0" w:color="auto"/>
            <w:left w:val="none" w:sz="0" w:space="0" w:color="auto"/>
            <w:bottom w:val="none" w:sz="0" w:space="0" w:color="auto"/>
            <w:right w:val="none" w:sz="0" w:space="0" w:color="auto"/>
          </w:divBdr>
        </w:div>
      </w:divsChild>
    </w:div>
    <w:div w:id="1604679905">
      <w:bodyDiv w:val="1"/>
      <w:marLeft w:val="0"/>
      <w:marRight w:val="0"/>
      <w:marTop w:val="0"/>
      <w:marBottom w:val="0"/>
      <w:divBdr>
        <w:top w:val="none" w:sz="0" w:space="0" w:color="auto"/>
        <w:left w:val="none" w:sz="0" w:space="0" w:color="auto"/>
        <w:bottom w:val="none" w:sz="0" w:space="0" w:color="auto"/>
        <w:right w:val="none" w:sz="0" w:space="0" w:color="auto"/>
      </w:divBdr>
      <w:divsChild>
        <w:div w:id="485704569">
          <w:marLeft w:val="547"/>
          <w:marRight w:val="0"/>
          <w:marTop w:val="115"/>
          <w:marBottom w:val="0"/>
          <w:divBdr>
            <w:top w:val="none" w:sz="0" w:space="0" w:color="auto"/>
            <w:left w:val="none" w:sz="0" w:space="0" w:color="auto"/>
            <w:bottom w:val="none" w:sz="0" w:space="0" w:color="auto"/>
            <w:right w:val="none" w:sz="0" w:space="0" w:color="auto"/>
          </w:divBdr>
        </w:div>
        <w:div w:id="586307414">
          <w:marLeft w:val="1166"/>
          <w:marRight w:val="0"/>
          <w:marTop w:val="96"/>
          <w:marBottom w:val="0"/>
          <w:divBdr>
            <w:top w:val="none" w:sz="0" w:space="0" w:color="auto"/>
            <w:left w:val="none" w:sz="0" w:space="0" w:color="auto"/>
            <w:bottom w:val="none" w:sz="0" w:space="0" w:color="auto"/>
            <w:right w:val="none" w:sz="0" w:space="0" w:color="auto"/>
          </w:divBdr>
        </w:div>
        <w:div w:id="1391660104">
          <w:marLeft w:val="1166"/>
          <w:marRight w:val="0"/>
          <w:marTop w:val="96"/>
          <w:marBottom w:val="0"/>
          <w:divBdr>
            <w:top w:val="none" w:sz="0" w:space="0" w:color="auto"/>
            <w:left w:val="none" w:sz="0" w:space="0" w:color="auto"/>
            <w:bottom w:val="none" w:sz="0" w:space="0" w:color="auto"/>
            <w:right w:val="none" w:sz="0" w:space="0" w:color="auto"/>
          </w:divBdr>
        </w:div>
        <w:div w:id="625896295">
          <w:marLeft w:val="547"/>
          <w:marRight w:val="0"/>
          <w:marTop w:val="115"/>
          <w:marBottom w:val="0"/>
          <w:divBdr>
            <w:top w:val="none" w:sz="0" w:space="0" w:color="auto"/>
            <w:left w:val="none" w:sz="0" w:space="0" w:color="auto"/>
            <w:bottom w:val="none" w:sz="0" w:space="0" w:color="auto"/>
            <w:right w:val="none" w:sz="0" w:space="0" w:color="auto"/>
          </w:divBdr>
        </w:div>
        <w:div w:id="1841894143">
          <w:marLeft w:val="1166"/>
          <w:marRight w:val="0"/>
          <w:marTop w:val="96"/>
          <w:marBottom w:val="0"/>
          <w:divBdr>
            <w:top w:val="none" w:sz="0" w:space="0" w:color="auto"/>
            <w:left w:val="none" w:sz="0" w:space="0" w:color="auto"/>
            <w:bottom w:val="none" w:sz="0" w:space="0" w:color="auto"/>
            <w:right w:val="none" w:sz="0" w:space="0" w:color="auto"/>
          </w:divBdr>
        </w:div>
        <w:div w:id="518811941">
          <w:marLeft w:val="1166"/>
          <w:marRight w:val="0"/>
          <w:marTop w:val="96"/>
          <w:marBottom w:val="0"/>
          <w:divBdr>
            <w:top w:val="none" w:sz="0" w:space="0" w:color="auto"/>
            <w:left w:val="none" w:sz="0" w:space="0" w:color="auto"/>
            <w:bottom w:val="none" w:sz="0" w:space="0" w:color="auto"/>
            <w:right w:val="none" w:sz="0" w:space="0" w:color="auto"/>
          </w:divBdr>
        </w:div>
        <w:div w:id="1627587512">
          <w:marLeft w:val="1166"/>
          <w:marRight w:val="0"/>
          <w:marTop w:val="96"/>
          <w:marBottom w:val="0"/>
          <w:divBdr>
            <w:top w:val="none" w:sz="0" w:space="0" w:color="auto"/>
            <w:left w:val="none" w:sz="0" w:space="0" w:color="auto"/>
            <w:bottom w:val="none" w:sz="0" w:space="0" w:color="auto"/>
            <w:right w:val="none" w:sz="0" w:space="0" w:color="auto"/>
          </w:divBdr>
        </w:div>
        <w:div w:id="35617543">
          <w:marLeft w:val="1166"/>
          <w:marRight w:val="0"/>
          <w:marTop w:val="96"/>
          <w:marBottom w:val="0"/>
          <w:divBdr>
            <w:top w:val="none" w:sz="0" w:space="0" w:color="auto"/>
            <w:left w:val="none" w:sz="0" w:space="0" w:color="auto"/>
            <w:bottom w:val="none" w:sz="0" w:space="0" w:color="auto"/>
            <w:right w:val="none" w:sz="0" w:space="0" w:color="auto"/>
          </w:divBdr>
        </w:div>
        <w:div w:id="112408865">
          <w:marLeft w:val="1166"/>
          <w:marRight w:val="0"/>
          <w:marTop w:val="96"/>
          <w:marBottom w:val="0"/>
          <w:divBdr>
            <w:top w:val="none" w:sz="0" w:space="0" w:color="auto"/>
            <w:left w:val="none" w:sz="0" w:space="0" w:color="auto"/>
            <w:bottom w:val="none" w:sz="0" w:space="0" w:color="auto"/>
            <w:right w:val="none" w:sz="0" w:space="0" w:color="auto"/>
          </w:divBdr>
        </w:div>
        <w:div w:id="2120293119">
          <w:marLeft w:val="1800"/>
          <w:marRight w:val="0"/>
          <w:marTop w:val="77"/>
          <w:marBottom w:val="0"/>
          <w:divBdr>
            <w:top w:val="none" w:sz="0" w:space="0" w:color="auto"/>
            <w:left w:val="none" w:sz="0" w:space="0" w:color="auto"/>
            <w:bottom w:val="none" w:sz="0" w:space="0" w:color="auto"/>
            <w:right w:val="none" w:sz="0" w:space="0" w:color="auto"/>
          </w:divBdr>
        </w:div>
        <w:div w:id="697856537">
          <w:marLeft w:val="1800"/>
          <w:marRight w:val="0"/>
          <w:marTop w:val="77"/>
          <w:marBottom w:val="0"/>
          <w:divBdr>
            <w:top w:val="none" w:sz="0" w:space="0" w:color="auto"/>
            <w:left w:val="none" w:sz="0" w:space="0" w:color="auto"/>
            <w:bottom w:val="none" w:sz="0" w:space="0" w:color="auto"/>
            <w:right w:val="none" w:sz="0" w:space="0" w:color="auto"/>
          </w:divBdr>
        </w:div>
      </w:divsChild>
    </w:div>
    <w:div w:id="1607888585">
      <w:bodyDiv w:val="1"/>
      <w:marLeft w:val="0"/>
      <w:marRight w:val="0"/>
      <w:marTop w:val="0"/>
      <w:marBottom w:val="0"/>
      <w:divBdr>
        <w:top w:val="none" w:sz="0" w:space="0" w:color="auto"/>
        <w:left w:val="none" w:sz="0" w:space="0" w:color="auto"/>
        <w:bottom w:val="none" w:sz="0" w:space="0" w:color="auto"/>
        <w:right w:val="none" w:sz="0" w:space="0" w:color="auto"/>
      </w:divBdr>
      <w:divsChild>
        <w:div w:id="412315754">
          <w:marLeft w:val="547"/>
          <w:marRight w:val="0"/>
          <w:marTop w:val="115"/>
          <w:marBottom w:val="0"/>
          <w:divBdr>
            <w:top w:val="none" w:sz="0" w:space="0" w:color="auto"/>
            <w:left w:val="none" w:sz="0" w:space="0" w:color="auto"/>
            <w:bottom w:val="none" w:sz="0" w:space="0" w:color="auto"/>
            <w:right w:val="none" w:sz="0" w:space="0" w:color="auto"/>
          </w:divBdr>
        </w:div>
        <w:div w:id="305161855">
          <w:marLeft w:val="1166"/>
          <w:marRight w:val="0"/>
          <w:marTop w:val="96"/>
          <w:marBottom w:val="0"/>
          <w:divBdr>
            <w:top w:val="none" w:sz="0" w:space="0" w:color="auto"/>
            <w:left w:val="none" w:sz="0" w:space="0" w:color="auto"/>
            <w:bottom w:val="none" w:sz="0" w:space="0" w:color="auto"/>
            <w:right w:val="none" w:sz="0" w:space="0" w:color="auto"/>
          </w:divBdr>
        </w:div>
        <w:div w:id="1139960526">
          <w:marLeft w:val="1166"/>
          <w:marRight w:val="0"/>
          <w:marTop w:val="96"/>
          <w:marBottom w:val="0"/>
          <w:divBdr>
            <w:top w:val="none" w:sz="0" w:space="0" w:color="auto"/>
            <w:left w:val="none" w:sz="0" w:space="0" w:color="auto"/>
            <w:bottom w:val="none" w:sz="0" w:space="0" w:color="auto"/>
            <w:right w:val="none" w:sz="0" w:space="0" w:color="auto"/>
          </w:divBdr>
        </w:div>
        <w:div w:id="665595453">
          <w:marLeft w:val="1166"/>
          <w:marRight w:val="0"/>
          <w:marTop w:val="96"/>
          <w:marBottom w:val="0"/>
          <w:divBdr>
            <w:top w:val="none" w:sz="0" w:space="0" w:color="auto"/>
            <w:left w:val="none" w:sz="0" w:space="0" w:color="auto"/>
            <w:bottom w:val="none" w:sz="0" w:space="0" w:color="auto"/>
            <w:right w:val="none" w:sz="0" w:space="0" w:color="auto"/>
          </w:divBdr>
        </w:div>
        <w:div w:id="2126193555">
          <w:marLeft w:val="547"/>
          <w:marRight w:val="0"/>
          <w:marTop w:val="115"/>
          <w:marBottom w:val="0"/>
          <w:divBdr>
            <w:top w:val="none" w:sz="0" w:space="0" w:color="auto"/>
            <w:left w:val="none" w:sz="0" w:space="0" w:color="auto"/>
            <w:bottom w:val="none" w:sz="0" w:space="0" w:color="auto"/>
            <w:right w:val="none" w:sz="0" w:space="0" w:color="auto"/>
          </w:divBdr>
        </w:div>
        <w:div w:id="2079746077">
          <w:marLeft w:val="547"/>
          <w:marRight w:val="0"/>
          <w:marTop w:val="115"/>
          <w:marBottom w:val="0"/>
          <w:divBdr>
            <w:top w:val="none" w:sz="0" w:space="0" w:color="auto"/>
            <w:left w:val="none" w:sz="0" w:space="0" w:color="auto"/>
            <w:bottom w:val="none" w:sz="0" w:space="0" w:color="auto"/>
            <w:right w:val="none" w:sz="0" w:space="0" w:color="auto"/>
          </w:divBdr>
        </w:div>
        <w:div w:id="1371765205">
          <w:marLeft w:val="547"/>
          <w:marRight w:val="0"/>
          <w:marTop w:val="115"/>
          <w:marBottom w:val="0"/>
          <w:divBdr>
            <w:top w:val="none" w:sz="0" w:space="0" w:color="auto"/>
            <w:left w:val="none" w:sz="0" w:space="0" w:color="auto"/>
            <w:bottom w:val="none" w:sz="0" w:space="0" w:color="auto"/>
            <w:right w:val="none" w:sz="0" w:space="0" w:color="auto"/>
          </w:divBdr>
        </w:div>
        <w:div w:id="1512068481">
          <w:marLeft w:val="547"/>
          <w:marRight w:val="0"/>
          <w:marTop w:val="115"/>
          <w:marBottom w:val="0"/>
          <w:divBdr>
            <w:top w:val="none" w:sz="0" w:space="0" w:color="auto"/>
            <w:left w:val="none" w:sz="0" w:space="0" w:color="auto"/>
            <w:bottom w:val="none" w:sz="0" w:space="0" w:color="auto"/>
            <w:right w:val="none" w:sz="0" w:space="0" w:color="auto"/>
          </w:divBdr>
        </w:div>
        <w:div w:id="1826555180">
          <w:marLeft w:val="547"/>
          <w:marRight w:val="0"/>
          <w:marTop w:val="115"/>
          <w:marBottom w:val="0"/>
          <w:divBdr>
            <w:top w:val="none" w:sz="0" w:space="0" w:color="auto"/>
            <w:left w:val="none" w:sz="0" w:space="0" w:color="auto"/>
            <w:bottom w:val="none" w:sz="0" w:space="0" w:color="auto"/>
            <w:right w:val="none" w:sz="0" w:space="0" w:color="auto"/>
          </w:divBdr>
        </w:div>
      </w:divsChild>
    </w:div>
    <w:div w:id="1628583644">
      <w:bodyDiv w:val="1"/>
      <w:marLeft w:val="0"/>
      <w:marRight w:val="0"/>
      <w:marTop w:val="0"/>
      <w:marBottom w:val="0"/>
      <w:divBdr>
        <w:top w:val="none" w:sz="0" w:space="0" w:color="auto"/>
        <w:left w:val="none" w:sz="0" w:space="0" w:color="auto"/>
        <w:bottom w:val="none" w:sz="0" w:space="0" w:color="auto"/>
        <w:right w:val="none" w:sz="0" w:space="0" w:color="auto"/>
      </w:divBdr>
      <w:divsChild>
        <w:div w:id="731855682">
          <w:marLeft w:val="547"/>
          <w:marRight w:val="0"/>
          <w:marTop w:val="115"/>
          <w:marBottom w:val="0"/>
          <w:divBdr>
            <w:top w:val="none" w:sz="0" w:space="0" w:color="auto"/>
            <w:left w:val="none" w:sz="0" w:space="0" w:color="auto"/>
            <w:bottom w:val="none" w:sz="0" w:space="0" w:color="auto"/>
            <w:right w:val="none" w:sz="0" w:space="0" w:color="auto"/>
          </w:divBdr>
        </w:div>
        <w:div w:id="363748332">
          <w:marLeft w:val="1166"/>
          <w:marRight w:val="0"/>
          <w:marTop w:val="96"/>
          <w:marBottom w:val="0"/>
          <w:divBdr>
            <w:top w:val="none" w:sz="0" w:space="0" w:color="auto"/>
            <w:left w:val="none" w:sz="0" w:space="0" w:color="auto"/>
            <w:bottom w:val="none" w:sz="0" w:space="0" w:color="auto"/>
            <w:right w:val="none" w:sz="0" w:space="0" w:color="auto"/>
          </w:divBdr>
        </w:div>
        <w:div w:id="1209103025">
          <w:marLeft w:val="547"/>
          <w:marRight w:val="0"/>
          <w:marTop w:val="115"/>
          <w:marBottom w:val="0"/>
          <w:divBdr>
            <w:top w:val="none" w:sz="0" w:space="0" w:color="auto"/>
            <w:left w:val="none" w:sz="0" w:space="0" w:color="auto"/>
            <w:bottom w:val="none" w:sz="0" w:space="0" w:color="auto"/>
            <w:right w:val="none" w:sz="0" w:space="0" w:color="auto"/>
          </w:divBdr>
        </w:div>
        <w:div w:id="1615822155">
          <w:marLeft w:val="1166"/>
          <w:marRight w:val="0"/>
          <w:marTop w:val="96"/>
          <w:marBottom w:val="0"/>
          <w:divBdr>
            <w:top w:val="none" w:sz="0" w:space="0" w:color="auto"/>
            <w:left w:val="none" w:sz="0" w:space="0" w:color="auto"/>
            <w:bottom w:val="none" w:sz="0" w:space="0" w:color="auto"/>
            <w:right w:val="none" w:sz="0" w:space="0" w:color="auto"/>
          </w:divBdr>
        </w:div>
        <w:div w:id="1956018173">
          <w:marLeft w:val="1166"/>
          <w:marRight w:val="0"/>
          <w:marTop w:val="96"/>
          <w:marBottom w:val="0"/>
          <w:divBdr>
            <w:top w:val="none" w:sz="0" w:space="0" w:color="auto"/>
            <w:left w:val="none" w:sz="0" w:space="0" w:color="auto"/>
            <w:bottom w:val="none" w:sz="0" w:space="0" w:color="auto"/>
            <w:right w:val="none" w:sz="0" w:space="0" w:color="auto"/>
          </w:divBdr>
        </w:div>
        <w:div w:id="231164124">
          <w:marLeft w:val="1166"/>
          <w:marRight w:val="0"/>
          <w:marTop w:val="96"/>
          <w:marBottom w:val="0"/>
          <w:divBdr>
            <w:top w:val="none" w:sz="0" w:space="0" w:color="auto"/>
            <w:left w:val="none" w:sz="0" w:space="0" w:color="auto"/>
            <w:bottom w:val="none" w:sz="0" w:space="0" w:color="auto"/>
            <w:right w:val="none" w:sz="0" w:space="0" w:color="auto"/>
          </w:divBdr>
        </w:div>
        <w:div w:id="692154310">
          <w:marLeft w:val="1800"/>
          <w:marRight w:val="0"/>
          <w:marTop w:val="77"/>
          <w:marBottom w:val="0"/>
          <w:divBdr>
            <w:top w:val="none" w:sz="0" w:space="0" w:color="auto"/>
            <w:left w:val="none" w:sz="0" w:space="0" w:color="auto"/>
            <w:bottom w:val="none" w:sz="0" w:space="0" w:color="auto"/>
            <w:right w:val="none" w:sz="0" w:space="0" w:color="auto"/>
          </w:divBdr>
        </w:div>
        <w:div w:id="96099400">
          <w:marLeft w:val="1800"/>
          <w:marRight w:val="0"/>
          <w:marTop w:val="77"/>
          <w:marBottom w:val="0"/>
          <w:divBdr>
            <w:top w:val="none" w:sz="0" w:space="0" w:color="auto"/>
            <w:left w:val="none" w:sz="0" w:space="0" w:color="auto"/>
            <w:bottom w:val="none" w:sz="0" w:space="0" w:color="auto"/>
            <w:right w:val="none" w:sz="0" w:space="0" w:color="auto"/>
          </w:divBdr>
        </w:div>
      </w:divsChild>
    </w:div>
    <w:div w:id="1654286288">
      <w:bodyDiv w:val="1"/>
      <w:marLeft w:val="0"/>
      <w:marRight w:val="0"/>
      <w:marTop w:val="0"/>
      <w:marBottom w:val="0"/>
      <w:divBdr>
        <w:top w:val="none" w:sz="0" w:space="0" w:color="auto"/>
        <w:left w:val="none" w:sz="0" w:space="0" w:color="auto"/>
        <w:bottom w:val="none" w:sz="0" w:space="0" w:color="auto"/>
        <w:right w:val="none" w:sz="0" w:space="0" w:color="auto"/>
      </w:divBdr>
      <w:divsChild>
        <w:div w:id="1367945493">
          <w:marLeft w:val="547"/>
          <w:marRight w:val="0"/>
          <w:marTop w:val="115"/>
          <w:marBottom w:val="120"/>
          <w:divBdr>
            <w:top w:val="none" w:sz="0" w:space="0" w:color="auto"/>
            <w:left w:val="none" w:sz="0" w:space="0" w:color="auto"/>
            <w:bottom w:val="none" w:sz="0" w:space="0" w:color="auto"/>
            <w:right w:val="none" w:sz="0" w:space="0" w:color="auto"/>
          </w:divBdr>
        </w:div>
        <w:div w:id="337662502">
          <w:marLeft w:val="547"/>
          <w:marRight w:val="0"/>
          <w:marTop w:val="115"/>
          <w:marBottom w:val="120"/>
          <w:divBdr>
            <w:top w:val="none" w:sz="0" w:space="0" w:color="auto"/>
            <w:left w:val="none" w:sz="0" w:space="0" w:color="auto"/>
            <w:bottom w:val="none" w:sz="0" w:space="0" w:color="auto"/>
            <w:right w:val="none" w:sz="0" w:space="0" w:color="auto"/>
          </w:divBdr>
        </w:div>
        <w:div w:id="2125227268">
          <w:marLeft w:val="547"/>
          <w:marRight w:val="0"/>
          <w:marTop w:val="115"/>
          <w:marBottom w:val="0"/>
          <w:divBdr>
            <w:top w:val="none" w:sz="0" w:space="0" w:color="auto"/>
            <w:left w:val="none" w:sz="0" w:space="0" w:color="auto"/>
            <w:bottom w:val="none" w:sz="0" w:space="0" w:color="auto"/>
            <w:right w:val="none" w:sz="0" w:space="0" w:color="auto"/>
          </w:divBdr>
        </w:div>
      </w:divsChild>
    </w:div>
    <w:div w:id="1682661263">
      <w:bodyDiv w:val="1"/>
      <w:marLeft w:val="0"/>
      <w:marRight w:val="0"/>
      <w:marTop w:val="0"/>
      <w:marBottom w:val="0"/>
      <w:divBdr>
        <w:top w:val="none" w:sz="0" w:space="0" w:color="auto"/>
        <w:left w:val="none" w:sz="0" w:space="0" w:color="auto"/>
        <w:bottom w:val="none" w:sz="0" w:space="0" w:color="auto"/>
        <w:right w:val="none" w:sz="0" w:space="0" w:color="auto"/>
      </w:divBdr>
      <w:divsChild>
        <w:div w:id="465898033">
          <w:marLeft w:val="547"/>
          <w:marRight w:val="0"/>
          <w:marTop w:val="115"/>
          <w:marBottom w:val="0"/>
          <w:divBdr>
            <w:top w:val="none" w:sz="0" w:space="0" w:color="auto"/>
            <w:left w:val="none" w:sz="0" w:space="0" w:color="auto"/>
            <w:bottom w:val="none" w:sz="0" w:space="0" w:color="auto"/>
            <w:right w:val="none" w:sz="0" w:space="0" w:color="auto"/>
          </w:divBdr>
        </w:div>
        <w:div w:id="85730081">
          <w:marLeft w:val="547"/>
          <w:marRight w:val="0"/>
          <w:marTop w:val="115"/>
          <w:marBottom w:val="0"/>
          <w:divBdr>
            <w:top w:val="none" w:sz="0" w:space="0" w:color="auto"/>
            <w:left w:val="none" w:sz="0" w:space="0" w:color="auto"/>
            <w:bottom w:val="none" w:sz="0" w:space="0" w:color="auto"/>
            <w:right w:val="none" w:sz="0" w:space="0" w:color="auto"/>
          </w:divBdr>
        </w:div>
        <w:div w:id="2111924094">
          <w:marLeft w:val="547"/>
          <w:marRight w:val="0"/>
          <w:marTop w:val="115"/>
          <w:marBottom w:val="0"/>
          <w:divBdr>
            <w:top w:val="none" w:sz="0" w:space="0" w:color="auto"/>
            <w:left w:val="none" w:sz="0" w:space="0" w:color="auto"/>
            <w:bottom w:val="none" w:sz="0" w:space="0" w:color="auto"/>
            <w:right w:val="none" w:sz="0" w:space="0" w:color="auto"/>
          </w:divBdr>
        </w:div>
      </w:divsChild>
    </w:div>
    <w:div w:id="1684357725">
      <w:bodyDiv w:val="1"/>
      <w:marLeft w:val="0"/>
      <w:marRight w:val="0"/>
      <w:marTop w:val="0"/>
      <w:marBottom w:val="0"/>
      <w:divBdr>
        <w:top w:val="none" w:sz="0" w:space="0" w:color="auto"/>
        <w:left w:val="none" w:sz="0" w:space="0" w:color="auto"/>
        <w:bottom w:val="none" w:sz="0" w:space="0" w:color="auto"/>
        <w:right w:val="none" w:sz="0" w:space="0" w:color="auto"/>
      </w:divBdr>
      <w:divsChild>
        <w:div w:id="117339071">
          <w:marLeft w:val="547"/>
          <w:marRight w:val="0"/>
          <w:marTop w:val="115"/>
          <w:marBottom w:val="0"/>
          <w:divBdr>
            <w:top w:val="none" w:sz="0" w:space="0" w:color="auto"/>
            <w:left w:val="none" w:sz="0" w:space="0" w:color="auto"/>
            <w:bottom w:val="none" w:sz="0" w:space="0" w:color="auto"/>
            <w:right w:val="none" w:sz="0" w:space="0" w:color="auto"/>
          </w:divBdr>
        </w:div>
        <w:div w:id="672732101">
          <w:marLeft w:val="547"/>
          <w:marRight w:val="0"/>
          <w:marTop w:val="115"/>
          <w:marBottom w:val="0"/>
          <w:divBdr>
            <w:top w:val="none" w:sz="0" w:space="0" w:color="auto"/>
            <w:left w:val="none" w:sz="0" w:space="0" w:color="auto"/>
            <w:bottom w:val="none" w:sz="0" w:space="0" w:color="auto"/>
            <w:right w:val="none" w:sz="0" w:space="0" w:color="auto"/>
          </w:divBdr>
        </w:div>
        <w:div w:id="136188739">
          <w:marLeft w:val="1166"/>
          <w:marRight w:val="0"/>
          <w:marTop w:val="96"/>
          <w:marBottom w:val="0"/>
          <w:divBdr>
            <w:top w:val="none" w:sz="0" w:space="0" w:color="auto"/>
            <w:left w:val="none" w:sz="0" w:space="0" w:color="auto"/>
            <w:bottom w:val="none" w:sz="0" w:space="0" w:color="auto"/>
            <w:right w:val="none" w:sz="0" w:space="0" w:color="auto"/>
          </w:divBdr>
        </w:div>
        <w:div w:id="1822772945">
          <w:marLeft w:val="547"/>
          <w:marRight w:val="0"/>
          <w:marTop w:val="115"/>
          <w:marBottom w:val="0"/>
          <w:divBdr>
            <w:top w:val="none" w:sz="0" w:space="0" w:color="auto"/>
            <w:left w:val="none" w:sz="0" w:space="0" w:color="auto"/>
            <w:bottom w:val="none" w:sz="0" w:space="0" w:color="auto"/>
            <w:right w:val="none" w:sz="0" w:space="0" w:color="auto"/>
          </w:divBdr>
        </w:div>
        <w:div w:id="1030761191">
          <w:marLeft w:val="1166"/>
          <w:marRight w:val="0"/>
          <w:marTop w:val="96"/>
          <w:marBottom w:val="0"/>
          <w:divBdr>
            <w:top w:val="none" w:sz="0" w:space="0" w:color="auto"/>
            <w:left w:val="none" w:sz="0" w:space="0" w:color="auto"/>
            <w:bottom w:val="none" w:sz="0" w:space="0" w:color="auto"/>
            <w:right w:val="none" w:sz="0" w:space="0" w:color="auto"/>
          </w:divBdr>
        </w:div>
        <w:div w:id="1579244207">
          <w:marLeft w:val="1166"/>
          <w:marRight w:val="0"/>
          <w:marTop w:val="96"/>
          <w:marBottom w:val="0"/>
          <w:divBdr>
            <w:top w:val="none" w:sz="0" w:space="0" w:color="auto"/>
            <w:left w:val="none" w:sz="0" w:space="0" w:color="auto"/>
            <w:bottom w:val="none" w:sz="0" w:space="0" w:color="auto"/>
            <w:right w:val="none" w:sz="0" w:space="0" w:color="auto"/>
          </w:divBdr>
        </w:div>
        <w:div w:id="1604918754">
          <w:marLeft w:val="1800"/>
          <w:marRight w:val="0"/>
          <w:marTop w:val="77"/>
          <w:marBottom w:val="0"/>
          <w:divBdr>
            <w:top w:val="none" w:sz="0" w:space="0" w:color="auto"/>
            <w:left w:val="none" w:sz="0" w:space="0" w:color="auto"/>
            <w:bottom w:val="none" w:sz="0" w:space="0" w:color="auto"/>
            <w:right w:val="none" w:sz="0" w:space="0" w:color="auto"/>
          </w:divBdr>
        </w:div>
        <w:div w:id="627901009">
          <w:marLeft w:val="1800"/>
          <w:marRight w:val="0"/>
          <w:marTop w:val="77"/>
          <w:marBottom w:val="0"/>
          <w:divBdr>
            <w:top w:val="none" w:sz="0" w:space="0" w:color="auto"/>
            <w:left w:val="none" w:sz="0" w:space="0" w:color="auto"/>
            <w:bottom w:val="none" w:sz="0" w:space="0" w:color="auto"/>
            <w:right w:val="none" w:sz="0" w:space="0" w:color="auto"/>
          </w:divBdr>
        </w:div>
      </w:divsChild>
    </w:div>
    <w:div w:id="1692801090">
      <w:bodyDiv w:val="1"/>
      <w:marLeft w:val="0"/>
      <w:marRight w:val="0"/>
      <w:marTop w:val="0"/>
      <w:marBottom w:val="0"/>
      <w:divBdr>
        <w:top w:val="none" w:sz="0" w:space="0" w:color="auto"/>
        <w:left w:val="none" w:sz="0" w:space="0" w:color="auto"/>
        <w:bottom w:val="none" w:sz="0" w:space="0" w:color="auto"/>
        <w:right w:val="none" w:sz="0" w:space="0" w:color="auto"/>
      </w:divBdr>
      <w:divsChild>
        <w:div w:id="1489518225">
          <w:marLeft w:val="547"/>
          <w:marRight w:val="0"/>
          <w:marTop w:val="115"/>
          <w:marBottom w:val="0"/>
          <w:divBdr>
            <w:top w:val="none" w:sz="0" w:space="0" w:color="auto"/>
            <w:left w:val="none" w:sz="0" w:space="0" w:color="auto"/>
            <w:bottom w:val="none" w:sz="0" w:space="0" w:color="auto"/>
            <w:right w:val="none" w:sz="0" w:space="0" w:color="auto"/>
          </w:divBdr>
        </w:div>
        <w:div w:id="1385787698">
          <w:marLeft w:val="1166"/>
          <w:marRight w:val="0"/>
          <w:marTop w:val="96"/>
          <w:marBottom w:val="0"/>
          <w:divBdr>
            <w:top w:val="none" w:sz="0" w:space="0" w:color="auto"/>
            <w:left w:val="none" w:sz="0" w:space="0" w:color="auto"/>
            <w:bottom w:val="none" w:sz="0" w:space="0" w:color="auto"/>
            <w:right w:val="none" w:sz="0" w:space="0" w:color="auto"/>
          </w:divBdr>
        </w:div>
        <w:div w:id="264464785">
          <w:marLeft w:val="1166"/>
          <w:marRight w:val="0"/>
          <w:marTop w:val="96"/>
          <w:marBottom w:val="0"/>
          <w:divBdr>
            <w:top w:val="none" w:sz="0" w:space="0" w:color="auto"/>
            <w:left w:val="none" w:sz="0" w:space="0" w:color="auto"/>
            <w:bottom w:val="none" w:sz="0" w:space="0" w:color="auto"/>
            <w:right w:val="none" w:sz="0" w:space="0" w:color="auto"/>
          </w:divBdr>
        </w:div>
        <w:div w:id="339360242">
          <w:marLeft w:val="547"/>
          <w:marRight w:val="0"/>
          <w:marTop w:val="115"/>
          <w:marBottom w:val="0"/>
          <w:divBdr>
            <w:top w:val="none" w:sz="0" w:space="0" w:color="auto"/>
            <w:left w:val="none" w:sz="0" w:space="0" w:color="auto"/>
            <w:bottom w:val="none" w:sz="0" w:space="0" w:color="auto"/>
            <w:right w:val="none" w:sz="0" w:space="0" w:color="auto"/>
          </w:divBdr>
        </w:div>
        <w:div w:id="1174606419">
          <w:marLeft w:val="1166"/>
          <w:marRight w:val="0"/>
          <w:marTop w:val="96"/>
          <w:marBottom w:val="0"/>
          <w:divBdr>
            <w:top w:val="none" w:sz="0" w:space="0" w:color="auto"/>
            <w:left w:val="none" w:sz="0" w:space="0" w:color="auto"/>
            <w:bottom w:val="none" w:sz="0" w:space="0" w:color="auto"/>
            <w:right w:val="none" w:sz="0" w:space="0" w:color="auto"/>
          </w:divBdr>
        </w:div>
        <w:div w:id="1051198814">
          <w:marLeft w:val="1166"/>
          <w:marRight w:val="0"/>
          <w:marTop w:val="96"/>
          <w:marBottom w:val="0"/>
          <w:divBdr>
            <w:top w:val="none" w:sz="0" w:space="0" w:color="auto"/>
            <w:left w:val="none" w:sz="0" w:space="0" w:color="auto"/>
            <w:bottom w:val="none" w:sz="0" w:space="0" w:color="auto"/>
            <w:right w:val="none" w:sz="0" w:space="0" w:color="auto"/>
          </w:divBdr>
        </w:div>
      </w:divsChild>
    </w:div>
    <w:div w:id="1727142996">
      <w:bodyDiv w:val="1"/>
      <w:marLeft w:val="0"/>
      <w:marRight w:val="0"/>
      <w:marTop w:val="0"/>
      <w:marBottom w:val="0"/>
      <w:divBdr>
        <w:top w:val="none" w:sz="0" w:space="0" w:color="auto"/>
        <w:left w:val="none" w:sz="0" w:space="0" w:color="auto"/>
        <w:bottom w:val="none" w:sz="0" w:space="0" w:color="auto"/>
        <w:right w:val="none" w:sz="0" w:space="0" w:color="auto"/>
      </w:divBdr>
      <w:divsChild>
        <w:div w:id="552930747">
          <w:marLeft w:val="547"/>
          <w:marRight w:val="0"/>
          <w:marTop w:val="115"/>
          <w:marBottom w:val="0"/>
          <w:divBdr>
            <w:top w:val="none" w:sz="0" w:space="0" w:color="auto"/>
            <w:left w:val="none" w:sz="0" w:space="0" w:color="auto"/>
            <w:bottom w:val="none" w:sz="0" w:space="0" w:color="auto"/>
            <w:right w:val="none" w:sz="0" w:space="0" w:color="auto"/>
          </w:divBdr>
        </w:div>
        <w:div w:id="1102645244">
          <w:marLeft w:val="547"/>
          <w:marRight w:val="0"/>
          <w:marTop w:val="115"/>
          <w:marBottom w:val="0"/>
          <w:divBdr>
            <w:top w:val="none" w:sz="0" w:space="0" w:color="auto"/>
            <w:left w:val="none" w:sz="0" w:space="0" w:color="auto"/>
            <w:bottom w:val="none" w:sz="0" w:space="0" w:color="auto"/>
            <w:right w:val="none" w:sz="0" w:space="0" w:color="auto"/>
          </w:divBdr>
        </w:div>
        <w:div w:id="1712654707">
          <w:marLeft w:val="547"/>
          <w:marRight w:val="0"/>
          <w:marTop w:val="115"/>
          <w:marBottom w:val="0"/>
          <w:divBdr>
            <w:top w:val="none" w:sz="0" w:space="0" w:color="auto"/>
            <w:left w:val="none" w:sz="0" w:space="0" w:color="auto"/>
            <w:bottom w:val="none" w:sz="0" w:space="0" w:color="auto"/>
            <w:right w:val="none" w:sz="0" w:space="0" w:color="auto"/>
          </w:divBdr>
        </w:div>
        <w:div w:id="1605840054">
          <w:marLeft w:val="547"/>
          <w:marRight w:val="0"/>
          <w:marTop w:val="115"/>
          <w:marBottom w:val="0"/>
          <w:divBdr>
            <w:top w:val="none" w:sz="0" w:space="0" w:color="auto"/>
            <w:left w:val="none" w:sz="0" w:space="0" w:color="auto"/>
            <w:bottom w:val="none" w:sz="0" w:space="0" w:color="auto"/>
            <w:right w:val="none" w:sz="0" w:space="0" w:color="auto"/>
          </w:divBdr>
        </w:div>
        <w:div w:id="1498154123">
          <w:marLeft w:val="547"/>
          <w:marRight w:val="0"/>
          <w:marTop w:val="115"/>
          <w:marBottom w:val="0"/>
          <w:divBdr>
            <w:top w:val="none" w:sz="0" w:space="0" w:color="auto"/>
            <w:left w:val="none" w:sz="0" w:space="0" w:color="auto"/>
            <w:bottom w:val="none" w:sz="0" w:space="0" w:color="auto"/>
            <w:right w:val="none" w:sz="0" w:space="0" w:color="auto"/>
          </w:divBdr>
        </w:div>
        <w:div w:id="391856884">
          <w:marLeft w:val="547"/>
          <w:marRight w:val="0"/>
          <w:marTop w:val="115"/>
          <w:marBottom w:val="0"/>
          <w:divBdr>
            <w:top w:val="none" w:sz="0" w:space="0" w:color="auto"/>
            <w:left w:val="none" w:sz="0" w:space="0" w:color="auto"/>
            <w:bottom w:val="none" w:sz="0" w:space="0" w:color="auto"/>
            <w:right w:val="none" w:sz="0" w:space="0" w:color="auto"/>
          </w:divBdr>
        </w:div>
        <w:div w:id="1392725777">
          <w:marLeft w:val="547"/>
          <w:marRight w:val="0"/>
          <w:marTop w:val="115"/>
          <w:marBottom w:val="0"/>
          <w:divBdr>
            <w:top w:val="none" w:sz="0" w:space="0" w:color="auto"/>
            <w:left w:val="none" w:sz="0" w:space="0" w:color="auto"/>
            <w:bottom w:val="none" w:sz="0" w:space="0" w:color="auto"/>
            <w:right w:val="none" w:sz="0" w:space="0" w:color="auto"/>
          </w:divBdr>
        </w:div>
      </w:divsChild>
    </w:div>
    <w:div w:id="1748762835">
      <w:bodyDiv w:val="1"/>
      <w:marLeft w:val="0"/>
      <w:marRight w:val="0"/>
      <w:marTop w:val="0"/>
      <w:marBottom w:val="0"/>
      <w:divBdr>
        <w:top w:val="none" w:sz="0" w:space="0" w:color="auto"/>
        <w:left w:val="none" w:sz="0" w:space="0" w:color="auto"/>
        <w:bottom w:val="none" w:sz="0" w:space="0" w:color="auto"/>
        <w:right w:val="none" w:sz="0" w:space="0" w:color="auto"/>
      </w:divBdr>
      <w:divsChild>
        <w:div w:id="1670326698">
          <w:marLeft w:val="547"/>
          <w:marRight w:val="0"/>
          <w:marTop w:val="115"/>
          <w:marBottom w:val="0"/>
          <w:divBdr>
            <w:top w:val="none" w:sz="0" w:space="0" w:color="auto"/>
            <w:left w:val="none" w:sz="0" w:space="0" w:color="auto"/>
            <w:bottom w:val="none" w:sz="0" w:space="0" w:color="auto"/>
            <w:right w:val="none" w:sz="0" w:space="0" w:color="auto"/>
          </w:divBdr>
        </w:div>
        <w:div w:id="456142538">
          <w:marLeft w:val="1166"/>
          <w:marRight w:val="0"/>
          <w:marTop w:val="96"/>
          <w:marBottom w:val="0"/>
          <w:divBdr>
            <w:top w:val="none" w:sz="0" w:space="0" w:color="auto"/>
            <w:left w:val="none" w:sz="0" w:space="0" w:color="auto"/>
            <w:bottom w:val="none" w:sz="0" w:space="0" w:color="auto"/>
            <w:right w:val="none" w:sz="0" w:space="0" w:color="auto"/>
          </w:divBdr>
        </w:div>
        <w:div w:id="1904945447">
          <w:marLeft w:val="1166"/>
          <w:marRight w:val="0"/>
          <w:marTop w:val="96"/>
          <w:marBottom w:val="0"/>
          <w:divBdr>
            <w:top w:val="none" w:sz="0" w:space="0" w:color="auto"/>
            <w:left w:val="none" w:sz="0" w:space="0" w:color="auto"/>
            <w:bottom w:val="none" w:sz="0" w:space="0" w:color="auto"/>
            <w:right w:val="none" w:sz="0" w:space="0" w:color="auto"/>
          </w:divBdr>
        </w:div>
        <w:div w:id="34937476">
          <w:marLeft w:val="1166"/>
          <w:marRight w:val="0"/>
          <w:marTop w:val="96"/>
          <w:marBottom w:val="0"/>
          <w:divBdr>
            <w:top w:val="none" w:sz="0" w:space="0" w:color="auto"/>
            <w:left w:val="none" w:sz="0" w:space="0" w:color="auto"/>
            <w:bottom w:val="none" w:sz="0" w:space="0" w:color="auto"/>
            <w:right w:val="none" w:sz="0" w:space="0" w:color="auto"/>
          </w:divBdr>
        </w:div>
        <w:div w:id="1050805981">
          <w:marLeft w:val="1166"/>
          <w:marRight w:val="0"/>
          <w:marTop w:val="96"/>
          <w:marBottom w:val="0"/>
          <w:divBdr>
            <w:top w:val="none" w:sz="0" w:space="0" w:color="auto"/>
            <w:left w:val="none" w:sz="0" w:space="0" w:color="auto"/>
            <w:bottom w:val="none" w:sz="0" w:space="0" w:color="auto"/>
            <w:right w:val="none" w:sz="0" w:space="0" w:color="auto"/>
          </w:divBdr>
        </w:div>
      </w:divsChild>
    </w:div>
    <w:div w:id="1756055648">
      <w:bodyDiv w:val="1"/>
      <w:marLeft w:val="0"/>
      <w:marRight w:val="0"/>
      <w:marTop w:val="0"/>
      <w:marBottom w:val="0"/>
      <w:divBdr>
        <w:top w:val="none" w:sz="0" w:space="0" w:color="auto"/>
        <w:left w:val="none" w:sz="0" w:space="0" w:color="auto"/>
        <w:bottom w:val="none" w:sz="0" w:space="0" w:color="auto"/>
        <w:right w:val="none" w:sz="0" w:space="0" w:color="auto"/>
      </w:divBdr>
      <w:divsChild>
        <w:div w:id="558563550">
          <w:marLeft w:val="547"/>
          <w:marRight w:val="0"/>
          <w:marTop w:val="115"/>
          <w:marBottom w:val="0"/>
          <w:divBdr>
            <w:top w:val="none" w:sz="0" w:space="0" w:color="auto"/>
            <w:left w:val="none" w:sz="0" w:space="0" w:color="auto"/>
            <w:bottom w:val="none" w:sz="0" w:space="0" w:color="auto"/>
            <w:right w:val="none" w:sz="0" w:space="0" w:color="auto"/>
          </w:divBdr>
        </w:div>
        <w:div w:id="1007319707">
          <w:marLeft w:val="1166"/>
          <w:marRight w:val="0"/>
          <w:marTop w:val="96"/>
          <w:marBottom w:val="0"/>
          <w:divBdr>
            <w:top w:val="none" w:sz="0" w:space="0" w:color="auto"/>
            <w:left w:val="none" w:sz="0" w:space="0" w:color="auto"/>
            <w:bottom w:val="none" w:sz="0" w:space="0" w:color="auto"/>
            <w:right w:val="none" w:sz="0" w:space="0" w:color="auto"/>
          </w:divBdr>
        </w:div>
        <w:div w:id="1838303481">
          <w:marLeft w:val="547"/>
          <w:marRight w:val="0"/>
          <w:marTop w:val="115"/>
          <w:marBottom w:val="0"/>
          <w:divBdr>
            <w:top w:val="none" w:sz="0" w:space="0" w:color="auto"/>
            <w:left w:val="none" w:sz="0" w:space="0" w:color="auto"/>
            <w:bottom w:val="none" w:sz="0" w:space="0" w:color="auto"/>
            <w:right w:val="none" w:sz="0" w:space="0" w:color="auto"/>
          </w:divBdr>
        </w:div>
        <w:div w:id="1477844845">
          <w:marLeft w:val="1166"/>
          <w:marRight w:val="0"/>
          <w:marTop w:val="96"/>
          <w:marBottom w:val="0"/>
          <w:divBdr>
            <w:top w:val="none" w:sz="0" w:space="0" w:color="auto"/>
            <w:left w:val="none" w:sz="0" w:space="0" w:color="auto"/>
            <w:bottom w:val="none" w:sz="0" w:space="0" w:color="auto"/>
            <w:right w:val="none" w:sz="0" w:space="0" w:color="auto"/>
          </w:divBdr>
        </w:div>
        <w:div w:id="1588612294">
          <w:marLeft w:val="547"/>
          <w:marRight w:val="0"/>
          <w:marTop w:val="115"/>
          <w:marBottom w:val="0"/>
          <w:divBdr>
            <w:top w:val="none" w:sz="0" w:space="0" w:color="auto"/>
            <w:left w:val="none" w:sz="0" w:space="0" w:color="auto"/>
            <w:bottom w:val="none" w:sz="0" w:space="0" w:color="auto"/>
            <w:right w:val="none" w:sz="0" w:space="0" w:color="auto"/>
          </w:divBdr>
        </w:div>
        <w:div w:id="1381828747">
          <w:marLeft w:val="1166"/>
          <w:marRight w:val="0"/>
          <w:marTop w:val="96"/>
          <w:marBottom w:val="0"/>
          <w:divBdr>
            <w:top w:val="none" w:sz="0" w:space="0" w:color="auto"/>
            <w:left w:val="none" w:sz="0" w:space="0" w:color="auto"/>
            <w:bottom w:val="none" w:sz="0" w:space="0" w:color="auto"/>
            <w:right w:val="none" w:sz="0" w:space="0" w:color="auto"/>
          </w:divBdr>
        </w:div>
        <w:div w:id="712507573">
          <w:marLeft w:val="547"/>
          <w:marRight w:val="0"/>
          <w:marTop w:val="115"/>
          <w:marBottom w:val="0"/>
          <w:divBdr>
            <w:top w:val="none" w:sz="0" w:space="0" w:color="auto"/>
            <w:left w:val="none" w:sz="0" w:space="0" w:color="auto"/>
            <w:bottom w:val="none" w:sz="0" w:space="0" w:color="auto"/>
            <w:right w:val="none" w:sz="0" w:space="0" w:color="auto"/>
          </w:divBdr>
        </w:div>
        <w:div w:id="2006005956">
          <w:marLeft w:val="1166"/>
          <w:marRight w:val="0"/>
          <w:marTop w:val="96"/>
          <w:marBottom w:val="0"/>
          <w:divBdr>
            <w:top w:val="none" w:sz="0" w:space="0" w:color="auto"/>
            <w:left w:val="none" w:sz="0" w:space="0" w:color="auto"/>
            <w:bottom w:val="none" w:sz="0" w:space="0" w:color="auto"/>
            <w:right w:val="none" w:sz="0" w:space="0" w:color="auto"/>
          </w:divBdr>
        </w:div>
        <w:div w:id="352195979">
          <w:marLeft w:val="1166"/>
          <w:marRight w:val="0"/>
          <w:marTop w:val="96"/>
          <w:marBottom w:val="0"/>
          <w:divBdr>
            <w:top w:val="none" w:sz="0" w:space="0" w:color="auto"/>
            <w:left w:val="none" w:sz="0" w:space="0" w:color="auto"/>
            <w:bottom w:val="none" w:sz="0" w:space="0" w:color="auto"/>
            <w:right w:val="none" w:sz="0" w:space="0" w:color="auto"/>
          </w:divBdr>
        </w:div>
        <w:div w:id="1175799512">
          <w:marLeft w:val="1166"/>
          <w:marRight w:val="0"/>
          <w:marTop w:val="96"/>
          <w:marBottom w:val="0"/>
          <w:divBdr>
            <w:top w:val="none" w:sz="0" w:space="0" w:color="auto"/>
            <w:left w:val="none" w:sz="0" w:space="0" w:color="auto"/>
            <w:bottom w:val="none" w:sz="0" w:space="0" w:color="auto"/>
            <w:right w:val="none" w:sz="0" w:space="0" w:color="auto"/>
          </w:divBdr>
        </w:div>
      </w:divsChild>
    </w:div>
    <w:div w:id="1779719288">
      <w:bodyDiv w:val="1"/>
      <w:marLeft w:val="0"/>
      <w:marRight w:val="0"/>
      <w:marTop w:val="0"/>
      <w:marBottom w:val="0"/>
      <w:divBdr>
        <w:top w:val="none" w:sz="0" w:space="0" w:color="auto"/>
        <w:left w:val="none" w:sz="0" w:space="0" w:color="auto"/>
        <w:bottom w:val="none" w:sz="0" w:space="0" w:color="auto"/>
        <w:right w:val="none" w:sz="0" w:space="0" w:color="auto"/>
      </w:divBdr>
      <w:divsChild>
        <w:div w:id="575014817">
          <w:marLeft w:val="547"/>
          <w:marRight w:val="0"/>
          <w:marTop w:val="96"/>
          <w:marBottom w:val="0"/>
          <w:divBdr>
            <w:top w:val="none" w:sz="0" w:space="0" w:color="auto"/>
            <w:left w:val="none" w:sz="0" w:space="0" w:color="auto"/>
            <w:bottom w:val="none" w:sz="0" w:space="0" w:color="auto"/>
            <w:right w:val="none" w:sz="0" w:space="0" w:color="auto"/>
          </w:divBdr>
        </w:div>
        <w:div w:id="1340040849">
          <w:marLeft w:val="547"/>
          <w:marRight w:val="0"/>
          <w:marTop w:val="96"/>
          <w:marBottom w:val="0"/>
          <w:divBdr>
            <w:top w:val="none" w:sz="0" w:space="0" w:color="auto"/>
            <w:left w:val="none" w:sz="0" w:space="0" w:color="auto"/>
            <w:bottom w:val="none" w:sz="0" w:space="0" w:color="auto"/>
            <w:right w:val="none" w:sz="0" w:space="0" w:color="auto"/>
          </w:divBdr>
        </w:div>
      </w:divsChild>
    </w:div>
    <w:div w:id="1803578636">
      <w:bodyDiv w:val="1"/>
      <w:marLeft w:val="0"/>
      <w:marRight w:val="0"/>
      <w:marTop w:val="0"/>
      <w:marBottom w:val="0"/>
      <w:divBdr>
        <w:top w:val="none" w:sz="0" w:space="0" w:color="auto"/>
        <w:left w:val="none" w:sz="0" w:space="0" w:color="auto"/>
        <w:bottom w:val="none" w:sz="0" w:space="0" w:color="auto"/>
        <w:right w:val="none" w:sz="0" w:space="0" w:color="auto"/>
      </w:divBdr>
      <w:divsChild>
        <w:div w:id="2101872938">
          <w:marLeft w:val="547"/>
          <w:marRight w:val="0"/>
          <w:marTop w:val="115"/>
          <w:marBottom w:val="0"/>
          <w:divBdr>
            <w:top w:val="none" w:sz="0" w:space="0" w:color="auto"/>
            <w:left w:val="none" w:sz="0" w:space="0" w:color="auto"/>
            <w:bottom w:val="none" w:sz="0" w:space="0" w:color="auto"/>
            <w:right w:val="none" w:sz="0" w:space="0" w:color="auto"/>
          </w:divBdr>
        </w:div>
        <w:div w:id="1925265381">
          <w:marLeft w:val="1166"/>
          <w:marRight w:val="0"/>
          <w:marTop w:val="96"/>
          <w:marBottom w:val="0"/>
          <w:divBdr>
            <w:top w:val="none" w:sz="0" w:space="0" w:color="auto"/>
            <w:left w:val="none" w:sz="0" w:space="0" w:color="auto"/>
            <w:bottom w:val="none" w:sz="0" w:space="0" w:color="auto"/>
            <w:right w:val="none" w:sz="0" w:space="0" w:color="auto"/>
          </w:divBdr>
        </w:div>
        <w:div w:id="847210277">
          <w:marLeft w:val="1166"/>
          <w:marRight w:val="0"/>
          <w:marTop w:val="96"/>
          <w:marBottom w:val="0"/>
          <w:divBdr>
            <w:top w:val="none" w:sz="0" w:space="0" w:color="auto"/>
            <w:left w:val="none" w:sz="0" w:space="0" w:color="auto"/>
            <w:bottom w:val="none" w:sz="0" w:space="0" w:color="auto"/>
            <w:right w:val="none" w:sz="0" w:space="0" w:color="auto"/>
          </w:divBdr>
        </w:div>
        <w:div w:id="1387879161">
          <w:marLeft w:val="1166"/>
          <w:marRight w:val="0"/>
          <w:marTop w:val="96"/>
          <w:marBottom w:val="0"/>
          <w:divBdr>
            <w:top w:val="none" w:sz="0" w:space="0" w:color="auto"/>
            <w:left w:val="none" w:sz="0" w:space="0" w:color="auto"/>
            <w:bottom w:val="none" w:sz="0" w:space="0" w:color="auto"/>
            <w:right w:val="none" w:sz="0" w:space="0" w:color="auto"/>
          </w:divBdr>
        </w:div>
        <w:div w:id="1094129489">
          <w:marLeft w:val="1166"/>
          <w:marRight w:val="0"/>
          <w:marTop w:val="96"/>
          <w:marBottom w:val="0"/>
          <w:divBdr>
            <w:top w:val="none" w:sz="0" w:space="0" w:color="auto"/>
            <w:left w:val="none" w:sz="0" w:space="0" w:color="auto"/>
            <w:bottom w:val="none" w:sz="0" w:space="0" w:color="auto"/>
            <w:right w:val="none" w:sz="0" w:space="0" w:color="auto"/>
          </w:divBdr>
        </w:div>
        <w:div w:id="1250651047">
          <w:marLeft w:val="1800"/>
          <w:marRight w:val="0"/>
          <w:marTop w:val="77"/>
          <w:marBottom w:val="0"/>
          <w:divBdr>
            <w:top w:val="none" w:sz="0" w:space="0" w:color="auto"/>
            <w:left w:val="none" w:sz="0" w:space="0" w:color="auto"/>
            <w:bottom w:val="none" w:sz="0" w:space="0" w:color="auto"/>
            <w:right w:val="none" w:sz="0" w:space="0" w:color="auto"/>
          </w:divBdr>
        </w:div>
        <w:div w:id="1907295302">
          <w:marLeft w:val="1800"/>
          <w:marRight w:val="0"/>
          <w:marTop w:val="77"/>
          <w:marBottom w:val="0"/>
          <w:divBdr>
            <w:top w:val="none" w:sz="0" w:space="0" w:color="auto"/>
            <w:left w:val="none" w:sz="0" w:space="0" w:color="auto"/>
            <w:bottom w:val="none" w:sz="0" w:space="0" w:color="auto"/>
            <w:right w:val="none" w:sz="0" w:space="0" w:color="auto"/>
          </w:divBdr>
        </w:div>
        <w:div w:id="491988083">
          <w:marLeft w:val="547"/>
          <w:marRight w:val="0"/>
          <w:marTop w:val="115"/>
          <w:marBottom w:val="0"/>
          <w:divBdr>
            <w:top w:val="none" w:sz="0" w:space="0" w:color="auto"/>
            <w:left w:val="none" w:sz="0" w:space="0" w:color="auto"/>
            <w:bottom w:val="none" w:sz="0" w:space="0" w:color="auto"/>
            <w:right w:val="none" w:sz="0" w:space="0" w:color="auto"/>
          </w:divBdr>
        </w:div>
        <w:div w:id="1342973871">
          <w:marLeft w:val="1166"/>
          <w:marRight w:val="0"/>
          <w:marTop w:val="96"/>
          <w:marBottom w:val="0"/>
          <w:divBdr>
            <w:top w:val="none" w:sz="0" w:space="0" w:color="auto"/>
            <w:left w:val="none" w:sz="0" w:space="0" w:color="auto"/>
            <w:bottom w:val="none" w:sz="0" w:space="0" w:color="auto"/>
            <w:right w:val="none" w:sz="0" w:space="0" w:color="auto"/>
          </w:divBdr>
        </w:div>
        <w:div w:id="431317672">
          <w:marLeft w:val="1166"/>
          <w:marRight w:val="0"/>
          <w:marTop w:val="96"/>
          <w:marBottom w:val="0"/>
          <w:divBdr>
            <w:top w:val="none" w:sz="0" w:space="0" w:color="auto"/>
            <w:left w:val="none" w:sz="0" w:space="0" w:color="auto"/>
            <w:bottom w:val="none" w:sz="0" w:space="0" w:color="auto"/>
            <w:right w:val="none" w:sz="0" w:space="0" w:color="auto"/>
          </w:divBdr>
        </w:div>
      </w:divsChild>
    </w:div>
    <w:div w:id="1861891994">
      <w:bodyDiv w:val="1"/>
      <w:marLeft w:val="0"/>
      <w:marRight w:val="0"/>
      <w:marTop w:val="0"/>
      <w:marBottom w:val="0"/>
      <w:divBdr>
        <w:top w:val="none" w:sz="0" w:space="0" w:color="auto"/>
        <w:left w:val="none" w:sz="0" w:space="0" w:color="auto"/>
        <w:bottom w:val="none" w:sz="0" w:space="0" w:color="auto"/>
        <w:right w:val="none" w:sz="0" w:space="0" w:color="auto"/>
      </w:divBdr>
      <w:divsChild>
        <w:div w:id="1807312456">
          <w:marLeft w:val="547"/>
          <w:marRight w:val="0"/>
          <w:marTop w:val="115"/>
          <w:marBottom w:val="0"/>
          <w:divBdr>
            <w:top w:val="none" w:sz="0" w:space="0" w:color="auto"/>
            <w:left w:val="none" w:sz="0" w:space="0" w:color="auto"/>
            <w:bottom w:val="none" w:sz="0" w:space="0" w:color="auto"/>
            <w:right w:val="none" w:sz="0" w:space="0" w:color="auto"/>
          </w:divBdr>
        </w:div>
        <w:div w:id="195966047">
          <w:marLeft w:val="1166"/>
          <w:marRight w:val="0"/>
          <w:marTop w:val="96"/>
          <w:marBottom w:val="0"/>
          <w:divBdr>
            <w:top w:val="none" w:sz="0" w:space="0" w:color="auto"/>
            <w:left w:val="none" w:sz="0" w:space="0" w:color="auto"/>
            <w:bottom w:val="none" w:sz="0" w:space="0" w:color="auto"/>
            <w:right w:val="none" w:sz="0" w:space="0" w:color="auto"/>
          </w:divBdr>
        </w:div>
        <w:div w:id="932056600">
          <w:marLeft w:val="1800"/>
          <w:marRight w:val="0"/>
          <w:marTop w:val="77"/>
          <w:marBottom w:val="0"/>
          <w:divBdr>
            <w:top w:val="none" w:sz="0" w:space="0" w:color="auto"/>
            <w:left w:val="none" w:sz="0" w:space="0" w:color="auto"/>
            <w:bottom w:val="none" w:sz="0" w:space="0" w:color="auto"/>
            <w:right w:val="none" w:sz="0" w:space="0" w:color="auto"/>
          </w:divBdr>
        </w:div>
        <w:div w:id="1907491111">
          <w:marLeft w:val="1800"/>
          <w:marRight w:val="0"/>
          <w:marTop w:val="77"/>
          <w:marBottom w:val="0"/>
          <w:divBdr>
            <w:top w:val="none" w:sz="0" w:space="0" w:color="auto"/>
            <w:left w:val="none" w:sz="0" w:space="0" w:color="auto"/>
            <w:bottom w:val="none" w:sz="0" w:space="0" w:color="auto"/>
            <w:right w:val="none" w:sz="0" w:space="0" w:color="auto"/>
          </w:divBdr>
        </w:div>
        <w:div w:id="95370098">
          <w:marLeft w:val="1166"/>
          <w:marRight w:val="0"/>
          <w:marTop w:val="96"/>
          <w:marBottom w:val="240"/>
          <w:divBdr>
            <w:top w:val="none" w:sz="0" w:space="0" w:color="auto"/>
            <w:left w:val="none" w:sz="0" w:space="0" w:color="auto"/>
            <w:bottom w:val="none" w:sz="0" w:space="0" w:color="auto"/>
            <w:right w:val="none" w:sz="0" w:space="0" w:color="auto"/>
          </w:divBdr>
        </w:div>
        <w:div w:id="1434714234">
          <w:marLeft w:val="547"/>
          <w:marRight w:val="0"/>
          <w:marTop w:val="115"/>
          <w:marBottom w:val="0"/>
          <w:divBdr>
            <w:top w:val="none" w:sz="0" w:space="0" w:color="auto"/>
            <w:left w:val="none" w:sz="0" w:space="0" w:color="auto"/>
            <w:bottom w:val="none" w:sz="0" w:space="0" w:color="auto"/>
            <w:right w:val="none" w:sz="0" w:space="0" w:color="auto"/>
          </w:divBdr>
        </w:div>
        <w:div w:id="270674976">
          <w:marLeft w:val="1166"/>
          <w:marRight w:val="0"/>
          <w:marTop w:val="96"/>
          <w:marBottom w:val="0"/>
          <w:divBdr>
            <w:top w:val="none" w:sz="0" w:space="0" w:color="auto"/>
            <w:left w:val="none" w:sz="0" w:space="0" w:color="auto"/>
            <w:bottom w:val="none" w:sz="0" w:space="0" w:color="auto"/>
            <w:right w:val="none" w:sz="0" w:space="0" w:color="auto"/>
          </w:divBdr>
        </w:div>
        <w:div w:id="1351103144">
          <w:marLeft w:val="1166"/>
          <w:marRight w:val="0"/>
          <w:marTop w:val="96"/>
          <w:marBottom w:val="0"/>
          <w:divBdr>
            <w:top w:val="none" w:sz="0" w:space="0" w:color="auto"/>
            <w:left w:val="none" w:sz="0" w:space="0" w:color="auto"/>
            <w:bottom w:val="none" w:sz="0" w:space="0" w:color="auto"/>
            <w:right w:val="none" w:sz="0" w:space="0" w:color="auto"/>
          </w:divBdr>
        </w:div>
      </w:divsChild>
    </w:div>
    <w:div w:id="1893809787">
      <w:bodyDiv w:val="1"/>
      <w:marLeft w:val="0"/>
      <w:marRight w:val="0"/>
      <w:marTop w:val="0"/>
      <w:marBottom w:val="0"/>
      <w:divBdr>
        <w:top w:val="none" w:sz="0" w:space="0" w:color="auto"/>
        <w:left w:val="none" w:sz="0" w:space="0" w:color="auto"/>
        <w:bottom w:val="none" w:sz="0" w:space="0" w:color="auto"/>
        <w:right w:val="none" w:sz="0" w:space="0" w:color="auto"/>
      </w:divBdr>
      <w:divsChild>
        <w:div w:id="844981129">
          <w:marLeft w:val="547"/>
          <w:marRight w:val="0"/>
          <w:marTop w:val="115"/>
          <w:marBottom w:val="0"/>
          <w:divBdr>
            <w:top w:val="none" w:sz="0" w:space="0" w:color="auto"/>
            <w:left w:val="none" w:sz="0" w:space="0" w:color="auto"/>
            <w:bottom w:val="none" w:sz="0" w:space="0" w:color="auto"/>
            <w:right w:val="none" w:sz="0" w:space="0" w:color="auto"/>
          </w:divBdr>
        </w:div>
        <w:div w:id="231893631">
          <w:marLeft w:val="1166"/>
          <w:marRight w:val="0"/>
          <w:marTop w:val="96"/>
          <w:marBottom w:val="0"/>
          <w:divBdr>
            <w:top w:val="none" w:sz="0" w:space="0" w:color="auto"/>
            <w:left w:val="none" w:sz="0" w:space="0" w:color="auto"/>
            <w:bottom w:val="none" w:sz="0" w:space="0" w:color="auto"/>
            <w:right w:val="none" w:sz="0" w:space="0" w:color="auto"/>
          </w:divBdr>
        </w:div>
        <w:div w:id="1843619450">
          <w:marLeft w:val="1166"/>
          <w:marRight w:val="0"/>
          <w:marTop w:val="96"/>
          <w:marBottom w:val="0"/>
          <w:divBdr>
            <w:top w:val="none" w:sz="0" w:space="0" w:color="auto"/>
            <w:left w:val="none" w:sz="0" w:space="0" w:color="auto"/>
            <w:bottom w:val="none" w:sz="0" w:space="0" w:color="auto"/>
            <w:right w:val="none" w:sz="0" w:space="0" w:color="auto"/>
          </w:divBdr>
        </w:div>
        <w:div w:id="1654525170">
          <w:marLeft w:val="1166"/>
          <w:marRight w:val="0"/>
          <w:marTop w:val="96"/>
          <w:marBottom w:val="0"/>
          <w:divBdr>
            <w:top w:val="none" w:sz="0" w:space="0" w:color="auto"/>
            <w:left w:val="none" w:sz="0" w:space="0" w:color="auto"/>
            <w:bottom w:val="none" w:sz="0" w:space="0" w:color="auto"/>
            <w:right w:val="none" w:sz="0" w:space="0" w:color="auto"/>
          </w:divBdr>
        </w:div>
        <w:div w:id="1192914567">
          <w:marLeft w:val="1166"/>
          <w:marRight w:val="0"/>
          <w:marTop w:val="96"/>
          <w:marBottom w:val="0"/>
          <w:divBdr>
            <w:top w:val="none" w:sz="0" w:space="0" w:color="auto"/>
            <w:left w:val="none" w:sz="0" w:space="0" w:color="auto"/>
            <w:bottom w:val="none" w:sz="0" w:space="0" w:color="auto"/>
            <w:right w:val="none" w:sz="0" w:space="0" w:color="auto"/>
          </w:divBdr>
        </w:div>
        <w:div w:id="540016916">
          <w:marLeft w:val="547"/>
          <w:marRight w:val="0"/>
          <w:marTop w:val="115"/>
          <w:marBottom w:val="0"/>
          <w:divBdr>
            <w:top w:val="none" w:sz="0" w:space="0" w:color="auto"/>
            <w:left w:val="none" w:sz="0" w:space="0" w:color="auto"/>
            <w:bottom w:val="none" w:sz="0" w:space="0" w:color="auto"/>
            <w:right w:val="none" w:sz="0" w:space="0" w:color="auto"/>
          </w:divBdr>
        </w:div>
      </w:divsChild>
    </w:div>
    <w:div w:id="1924139646">
      <w:bodyDiv w:val="1"/>
      <w:marLeft w:val="0"/>
      <w:marRight w:val="0"/>
      <w:marTop w:val="0"/>
      <w:marBottom w:val="0"/>
      <w:divBdr>
        <w:top w:val="none" w:sz="0" w:space="0" w:color="auto"/>
        <w:left w:val="none" w:sz="0" w:space="0" w:color="auto"/>
        <w:bottom w:val="none" w:sz="0" w:space="0" w:color="auto"/>
        <w:right w:val="none" w:sz="0" w:space="0" w:color="auto"/>
      </w:divBdr>
      <w:divsChild>
        <w:div w:id="701831304">
          <w:marLeft w:val="547"/>
          <w:marRight w:val="0"/>
          <w:marTop w:val="115"/>
          <w:marBottom w:val="0"/>
          <w:divBdr>
            <w:top w:val="none" w:sz="0" w:space="0" w:color="auto"/>
            <w:left w:val="none" w:sz="0" w:space="0" w:color="auto"/>
            <w:bottom w:val="none" w:sz="0" w:space="0" w:color="auto"/>
            <w:right w:val="none" w:sz="0" w:space="0" w:color="auto"/>
          </w:divBdr>
        </w:div>
        <w:div w:id="643199681">
          <w:marLeft w:val="547"/>
          <w:marRight w:val="0"/>
          <w:marTop w:val="115"/>
          <w:marBottom w:val="0"/>
          <w:divBdr>
            <w:top w:val="none" w:sz="0" w:space="0" w:color="auto"/>
            <w:left w:val="none" w:sz="0" w:space="0" w:color="auto"/>
            <w:bottom w:val="none" w:sz="0" w:space="0" w:color="auto"/>
            <w:right w:val="none" w:sz="0" w:space="0" w:color="auto"/>
          </w:divBdr>
        </w:div>
        <w:div w:id="1399015531">
          <w:marLeft w:val="547"/>
          <w:marRight w:val="0"/>
          <w:marTop w:val="115"/>
          <w:marBottom w:val="0"/>
          <w:divBdr>
            <w:top w:val="none" w:sz="0" w:space="0" w:color="auto"/>
            <w:left w:val="none" w:sz="0" w:space="0" w:color="auto"/>
            <w:bottom w:val="none" w:sz="0" w:space="0" w:color="auto"/>
            <w:right w:val="none" w:sz="0" w:space="0" w:color="auto"/>
          </w:divBdr>
        </w:div>
        <w:div w:id="1225334626">
          <w:marLeft w:val="547"/>
          <w:marRight w:val="0"/>
          <w:marTop w:val="115"/>
          <w:marBottom w:val="0"/>
          <w:divBdr>
            <w:top w:val="none" w:sz="0" w:space="0" w:color="auto"/>
            <w:left w:val="none" w:sz="0" w:space="0" w:color="auto"/>
            <w:bottom w:val="none" w:sz="0" w:space="0" w:color="auto"/>
            <w:right w:val="none" w:sz="0" w:space="0" w:color="auto"/>
          </w:divBdr>
        </w:div>
      </w:divsChild>
    </w:div>
    <w:div w:id="1968315353">
      <w:bodyDiv w:val="1"/>
      <w:marLeft w:val="0"/>
      <w:marRight w:val="0"/>
      <w:marTop w:val="0"/>
      <w:marBottom w:val="0"/>
      <w:divBdr>
        <w:top w:val="none" w:sz="0" w:space="0" w:color="auto"/>
        <w:left w:val="none" w:sz="0" w:space="0" w:color="auto"/>
        <w:bottom w:val="none" w:sz="0" w:space="0" w:color="auto"/>
        <w:right w:val="none" w:sz="0" w:space="0" w:color="auto"/>
      </w:divBdr>
    </w:div>
    <w:div w:id="1995521317">
      <w:bodyDiv w:val="1"/>
      <w:marLeft w:val="0"/>
      <w:marRight w:val="0"/>
      <w:marTop w:val="0"/>
      <w:marBottom w:val="0"/>
      <w:divBdr>
        <w:top w:val="none" w:sz="0" w:space="0" w:color="auto"/>
        <w:left w:val="none" w:sz="0" w:space="0" w:color="auto"/>
        <w:bottom w:val="none" w:sz="0" w:space="0" w:color="auto"/>
        <w:right w:val="none" w:sz="0" w:space="0" w:color="auto"/>
      </w:divBdr>
      <w:divsChild>
        <w:div w:id="1076826833">
          <w:marLeft w:val="547"/>
          <w:marRight w:val="0"/>
          <w:marTop w:val="115"/>
          <w:marBottom w:val="0"/>
          <w:divBdr>
            <w:top w:val="none" w:sz="0" w:space="0" w:color="auto"/>
            <w:left w:val="none" w:sz="0" w:space="0" w:color="auto"/>
            <w:bottom w:val="none" w:sz="0" w:space="0" w:color="auto"/>
            <w:right w:val="none" w:sz="0" w:space="0" w:color="auto"/>
          </w:divBdr>
        </w:div>
        <w:div w:id="1829128467">
          <w:marLeft w:val="547"/>
          <w:marRight w:val="0"/>
          <w:marTop w:val="115"/>
          <w:marBottom w:val="0"/>
          <w:divBdr>
            <w:top w:val="none" w:sz="0" w:space="0" w:color="auto"/>
            <w:left w:val="none" w:sz="0" w:space="0" w:color="auto"/>
            <w:bottom w:val="none" w:sz="0" w:space="0" w:color="auto"/>
            <w:right w:val="none" w:sz="0" w:space="0" w:color="auto"/>
          </w:divBdr>
        </w:div>
        <w:div w:id="2000427305">
          <w:marLeft w:val="1166"/>
          <w:marRight w:val="0"/>
          <w:marTop w:val="96"/>
          <w:marBottom w:val="0"/>
          <w:divBdr>
            <w:top w:val="none" w:sz="0" w:space="0" w:color="auto"/>
            <w:left w:val="none" w:sz="0" w:space="0" w:color="auto"/>
            <w:bottom w:val="none" w:sz="0" w:space="0" w:color="auto"/>
            <w:right w:val="none" w:sz="0" w:space="0" w:color="auto"/>
          </w:divBdr>
        </w:div>
        <w:div w:id="401491189">
          <w:marLeft w:val="1166"/>
          <w:marRight w:val="0"/>
          <w:marTop w:val="96"/>
          <w:marBottom w:val="0"/>
          <w:divBdr>
            <w:top w:val="none" w:sz="0" w:space="0" w:color="auto"/>
            <w:left w:val="none" w:sz="0" w:space="0" w:color="auto"/>
            <w:bottom w:val="none" w:sz="0" w:space="0" w:color="auto"/>
            <w:right w:val="none" w:sz="0" w:space="0" w:color="auto"/>
          </w:divBdr>
        </w:div>
        <w:div w:id="593562063">
          <w:marLeft w:val="1166"/>
          <w:marRight w:val="0"/>
          <w:marTop w:val="96"/>
          <w:marBottom w:val="0"/>
          <w:divBdr>
            <w:top w:val="none" w:sz="0" w:space="0" w:color="auto"/>
            <w:left w:val="none" w:sz="0" w:space="0" w:color="auto"/>
            <w:bottom w:val="none" w:sz="0" w:space="0" w:color="auto"/>
            <w:right w:val="none" w:sz="0" w:space="0" w:color="auto"/>
          </w:divBdr>
        </w:div>
        <w:div w:id="2075272196">
          <w:marLeft w:val="547"/>
          <w:marRight w:val="0"/>
          <w:marTop w:val="115"/>
          <w:marBottom w:val="0"/>
          <w:divBdr>
            <w:top w:val="none" w:sz="0" w:space="0" w:color="auto"/>
            <w:left w:val="none" w:sz="0" w:space="0" w:color="auto"/>
            <w:bottom w:val="none" w:sz="0" w:space="0" w:color="auto"/>
            <w:right w:val="none" w:sz="0" w:space="0" w:color="auto"/>
          </w:divBdr>
        </w:div>
        <w:div w:id="225338933">
          <w:marLeft w:val="1166"/>
          <w:marRight w:val="0"/>
          <w:marTop w:val="96"/>
          <w:marBottom w:val="0"/>
          <w:divBdr>
            <w:top w:val="none" w:sz="0" w:space="0" w:color="auto"/>
            <w:left w:val="none" w:sz="0" w:space="0" w:color="auto"/>
            <w:bottom w:val="none" w:sz="0" w:space="0" w:color="auto"/>
            <w:right w:val="none" w:sz="0" w:space="0" w:color="auto"/>
          </w:divBdr>
        </w:div>
        <w:div w:id="760952532">
          <w:marLeft w:val="1166"/>
          <w:marRight w:val="0"/>
          <w:marTop w:val="96"/>
          <w:marBottom w:val="0"/>
          <w:divBdr>
            <w:top w:val="none" w:sz="0" w:space="0" w:color="auto"/>
            <w:left w:val="none" w:sz="0" w:space="0" w:color="auto"/>
            <w:bottom w:val="none" w:sz="0" w:space="0" w:color="auto"/>
            <w:right w:val="none" w:sz="0" w:space="0" w:color="auto"/>
          </w:divBdr>
        </w:div>
        <w:div w:id="924800376">
          <w:marLeft w:val="1166"/>
          <w:marRight w:val="0"/>
          <w:marTop w:val="96"/>
          <w:marBottom w:val="0"/>
          <w:divBdr>
            <w:top w:val="none" w:sz="0" w:space="0" w:color="auto"/>
            <w:left w:val="none" w:sz="0" w:space="0" w:color="auto"/>
            <w:bottom w:val="none" w:sz="0" w:space="0" w:color="auto"/>
            <w:right w:val="none" w:sz="0" w:space="0" w:color="auto"/>
          </w:divBdr>
        </w:div>
      </w:divsChild>
    </w:div>
    <w:div w:id="2006205173">
      <w:bodyDiv w:val="1"/>
      <w:marLeft w:val="0"/>
      <w:marRight w:val="0"/>
      <w:marTop w:val="0"/>
      <w:marBottom w:val="0"/>
      <w:divBdr>
        <w:top w:val="none" w:sz="0" w:space="0" w:color="auto"/>
        <w:left w:val="none" w:sz="0" w:space="0" w:color="auto"/>
        <w:bottom w:val="none" w:sz="0" w:space="0" w:color="auto"/>
        <w:right w:val="none" w:sz="0" w:space="0" w:color="auto"/>
      </w:divBdr>
      <w:divsChild>
        <w:div w:id="1295401918">
          <w:marLeft w:val="547"/>
          <w:marRight w:val="0"/>
          <w:marTop w:val="115"/>
          <w:marBottom w:val="0"/>
          <w:divBdr>
            <w:top w:val="none" w:sz="0" w:space="0" w:color="auto"/>
            <w:left w:val="none" w:sz="0" w:space="0" w:color="auto"/>
            <w:bottom w:val="none" w:sz="0" w:space="0" w:color="auto"/>
            <w:right w:val="none" w:sz="0" w:space="0" w:color="auto"/>
          </w:divBdr>
        </w:div>
        <w:div w:id="16658139">
          <w:marLeft w:val="547"/>
          <w:marRight w:val="0"/>
          <w:marTop w:val="115"/>
          <w:marBottom w:val="0"/>
          <w:divBdr>
            <w:top w:val="none" w:sz="0" w:space="0" w:color="auto"/>
            <w:left w:val="none" w:sz="0" w:space="0" w:color="auto"/>
            <w:bottom w:val="none" w:sz="0" w:space="0" w:color="auto"/>
            <w:right w:val="none" w:sz="0" w:space="0" w:color="auto"/>
          </w:divBdr>
        </w:div>
        <w:div w:id="1647275359">
          <w:marLeft w:val="1166"/>
          <w:marRight w:val="0"/>
          <w:marTop w:val="96"/>
          <w:marBottom w:val="0"/>
          <w:divBdr>
            <w:top w:val="none" w:sz="0" w:space="0" w:color="auto"/>
            <w:left w:val="none" w:sz="0" w:space="0" w:color="auto"/>
            <w:bottom w:val="none" w:sz="0" w:space="0" w:color="auto"/>
            <w:right w:val="none" w:sz="0" w:space="0" w:color="auto"/>
          </w:divBdr>
        </w:div>
        <w:div w:id="1564028760">
          <w:marLeft w:val="1166"/>
          <w:marRight w:val="0"/>
          <w:marTop w:val="96"/>
          <w:marBottom w:val="0"/>
          <w:divBdr>
            <w:top w:val="none" w:sz="0" w:space="0" w:color="auto"/>
            <w:left w:val="none" w:sz="0" w:space="0" w:color="auto"/>
            <w:bottom w:val="none" w:sz="0" w:space="0" w:color="auto"/>
            <w:right w:val="none" w:sz="0" w:space="0" w:color="auto"/>
          </w:divBdr>
        </w:div>
        <w:div w:id="638149898">
          <w:marLeft w:val="547"/>
          <w:marRight w:val="0"/>
          <w:marTop w:val="115"/>
          <w:marBottom w:val="0"/>
          <w:divBdr>
            <w:top w:val="none" w:sz="0" w:space="0" w:color="auto"/>
            <w:left w:val="none" w:sz="0" w:space="0" w:color="auto"/>
            <w:bottom w:val="none" w:sz="0" w:space="0" w:color="auto"/>
            <w:right w:val="none" w:sz="0" w:space="0" w:color="auto"/>
          </w:divBdr>
        </w:div>
        <w:div w:id="613639681">
          <w:marLeft w:val="1166"/>
          <w:marRight w:val="0"/>
          <w:marTop w:val="96"/>
          <w:marBottom w:val="0"/>
          <w:divBdr>
            <w:top w:val="none" w:sz="0" w:space="0" w:color="auto"/>
            <w:left w:val="none" w:sz="0" w:space="0" w:color="auto"/>
            <w:bottom w:val="none" w:sz="0" w:space="0" w:color="auto"/>
            <w:right w:val="none" w:sz="0" w:space="0" w:color="auto"/>
          </w:divBdr>
        </w:div>
        <w:div w:id="2025014384">
          <w:marLeft w:val="1166"/>
          <w:marRight w:val="0"/>
          <w:marTop w:val="96"/>
          <w:marBottom w:val="0"/>
          <w:divBdr>
            <w:top w:val="none" w:sz="0" w:space="0" w:color="auto"/>
            <w:left w:val="none" w:sz="0" w:space="0" w:color="auto"/>
            <w:bottom w:val="none" w:sz="0" w:space="0" w:color="auto"/>
            <w:right w:val="none" w:sz="0" w:space="0" w:color="auto"/>
          </w:divBdr>
        </w:div>
        <w:div w:id="379787971">
          <w:marLeft w:val="1166"/>
          <w:marRight w:val="0"/>
          <w:marTop w:val="96"/>
          <w:marBottom w:val="0"/>
          <w:divBdr>
            <w:top w:val="none" w:sz="0" w:space="0" w:color="auto"/>
            <w:left w:val="none" w:sz="0" w:space="0" w:color="auto"/>
            <w:bottom w:val="none" w:sz="0" w:space="0" w:color="auto"/>
            <w:right w:val="none" w:sz="0" w:space="0" w:color="auto"/>
          </w:divBdr>
        </w:div>
        <w:div w:id="1243418812">
          <w:marLeft w:val="1166"/>
          <w:marRight w:val="0"/>
          <w:marTop w:val="96"/>
          <w:marBottom w:val="0"/>
          <w:divBdr>
            <w:top w:val="none" w:sz="0" w:space="0" w:color="auto"/>
            <w:left w:val="none" w:sz="0" w:space="0" w:color="auto"/>
            <w:bottom w:val="none" w:sz="0" w:space="0" w:color="auto"/>
            <w:right w:val="none" w:sz="0" w:space="0" w:color="auto"/>
          </w:divBdr>
        </w:div>
      </w:divsChild>
    </w:div>
    <w:div w:id="2055880811">
      <w:bodyDiv w:val="1"/>
      <w:marLeft w:val="0"/>
      <w:marRight w:val="0"/>
      <w:marTop w:val="0"/>
      <w:marBottom w:val="0"/>
      <w:divBdr>
        <w:top w:val="none" w:sz="0" w:space="0" w:color="auto"/>
        <w:left w:val="none" w:sz="0" w:space="0" w:color="auto"/>
        <w:bottom w:val="none" w:sz="0" w:space="0" w:color="auto"/>
        <w:right w:val="none" w:sz="0" w:space="0" w:color="auto"/>
      </w:divBdr>
      <w:divsChild>
        <w:div w:id="1741365833">
          <w:marLeft w:val="547"/>
          <w:marRight w:val="0"/>
          <w:marTop w:val="96"/>
          <w:marBottom w:val="0"/>
          <w:divBdr>
            <w:top w:val="none" w:sz="0" w:space="0" w:color="auto"/>
            <w:left w:val="none" w:sz="0" w:space="0" w:color="auto"/>
            <w:bottom w:val="none" w:sz="0" w:space="0" w:color="auto"/>
            <w:right w:val="none" w:sz="0" w:space="0" w:color="auto"/>
          </w:divBdr>
        </w:div>
        <w:div w:id="1452161701">
          <w:marLeft w:val="547"/>
          <w:marRight w:val="0"/>
          <w:marTop w:val="96"/>
          <w:marBottom w:val="0"/>
          <w:divBdr>
            <w:top w:val="none" w:sz="0" w:space="0" w:color="auto"/>
            <w:left w:val="none" w:sz="0" w:space="0" w:color="auto"/>
            <w:bottom w:val="none" w:sz="0" w:space="0" w:color="auto"/>
            <w:right w:val="none" w:sz="0" w:space="0" w:color="auto"/>
          </w:divBdr>
        </w:div>
        <w:div w:id="1358969166">
          <w:marLeft w:val="547"/>
          <w:marRight w:val="0"/>
          <w:marTop w:val="96"/>
          <w:marBottom w:val="0"/>
          <w:divBdr>
            <w:top w:val="none" w:sz="0" w:space="0" w:color="auto"/>
            <w:left w:val="none" w:sz="0" w:space="0" w:color="auto"/>
            <w:bottom w:val="none" w:sz="0" w:space="0" w:color="auto"/>
            <w:right w:val="none" w:sz="0" w:space="0" w:color="auto"/>
          </w:divBdr>
        </w:div>
        <w:div w:id="793252641">
          <w:marLeft w:val="547"/>
          <w:marRight w:val="0"/>
          <w:marTop w:val="96"/>
          <w:marBottom w:val="0"/>
          <w:divBdr>
            <w:top w:val="none" w:sz="0" w:space="0" w:color="auto"/>
            <w:left w:val="none" w:sz="0" w:space="0" w:color="auto"/>
            <w:bottom w:val="none" w:sz="0" w:space="0" w:color="auto"/>
            <w:right w:val="none" w:sz="0" w:space="0" w:color="auto"/>
          </w:divBdr>
        </w:div>
        <w:div w:id="619996346">
          <w:marLeft w:val="547"/>
          <w:marRight w:val="0"/>
          <w:marTop w:val="96"/>
          <w:marBottom w:val="0"/>
          <w:divBdr>
            <w:top w:val="none" w:sz="0" w:space="0" w:color="auto"/>
            <w:left w:val="none" w:sz="0" w:space="0" w:color="auto"/>
            <w:bottom w:val="none" w:sz="0" w:space="0" w:color="auto"/>
            <w:right w:val="none" w:sz="0" w:space="0" w:color="auto"/>
          </w:divBdr>
        </w:div>
        <w:div w:id="1154952721">
          <w:marLeft w:val="547"/>
          <w:marRight w:val="0"/>
          <w:marTop w:val="96"/>
          <w:marBottom w:val="0"/>
          <w:divBdr>
            <w:top w:val="none" w:sz="0" w:space="0" w:color="auto"/>
            <w:left w:val="none" w:sz="0" w:space="0" w:color="auto"/>
            <w:bottom w:val="none" w:sz="0" w:space="0" w:color="auto"/>
            <w:right w:val="none" w:sz="0" w:space="0" w:color="auto"/>
          </w:divBdr>
        </w:div>
        <w:div w:id="996959299">
          <w:marLeft w:val="547"/>
          <w:marRight w:val="0"/>
          <w:marTop w:val="96"/>
          <w:marBottom w:val="0"/>
          <w:divBdr>
            <w:top w:val="none" w:sz="0" w:space="0" w:color="auto"/>
            <w:left w:val="none" w:sz="0" w:space="0" w:color="auto"/>
            <w:bottom w:val="none" w:sz="0" w:space="0" w:color="auto"/>
            <w:right w:val="none" w:sz="0" w:space="0" w:color="auto"/>
          </w:divBdr>
        </w:div>
        <w:div w:id="895238709">
          <w:marLeft w:val="547"/>
          <w:marRight w:val="0"/>
          <w:marTop w:val="96"/>
          <w:marBottom w:val="0"/>
          <w:divBdr>
            <w:top w:val="none" w:sz="0" w:space="0" w:color="auto"/>
            <w:left w:val="none" w:sz="0" w:space="0" w:color="auto"/>
            <w:bottom w:val="none" w:sz="0" w:space="0" w:color="auto"/>
            <w:right w:val="none" w:sz="0" w:space="0" w:color="auto"/>
          </w:divBdr>
        </w:div>
      </w:divsChild>
    </w:div>
    <w:div w:id="2063361445">
      <w:bodyDiv w:val="1"/>
      <w:marLeft w:val="0"/>
      <w:marRight w:val="0"/>
      <w:marTop w:val="0"/>
      <w:marBottom w:val="0"/>
      <w:divBdr>
        <w:top w:val="none" w:sz="0" w:space="0" w:color="auto"/>
        <w:left w:val="none" w:sz="0" w:space="0" w:color="auto"/>
        <w:bottom w:val="none" w:sz="0" w:space="0" w:color="auto"/>
        <w:right w:val="none" w:sz="0" w:space="0" w:color="auto"/>
      </w:divBdr>
      <w:divsChild>
        <w:div w:id="477504656">
          <w:marLeft w:val="547"/>
          <w:marRight w:val="0"/>
          <w:marTop w:val="115"/>
          <w:marBottom w:val="0"/>
          <w:divBdr>
            <w:top w:val="none" w:sz="0" w:space="0" w:color="auto"/>
            <w:left w:val="none" w:sz="0" w:space="0" w:color="auto"/>
            <w:bottom w:val="none" w:sz="0" w:space="0" w:color="auto"/>
            <w:right w:val="none" w:sz="0" w:space="0" w:color="auto"/>
          </w:divBdr>
        </w:div>
        <w:div w:id="113211302">
          <w:marLeft w:val="1166"/>
          <w:marRight w:val="0"/>
          <w:marTop w:val="96"/>
          <w:marBottom w:val="240"/>
          <w:divBdr>
            <w:top w:val="none" w:sz="0" w:space="0" w:color="auto"/>
            <w:left w:val="none" w:sz="0" w:space="0" w:color="auto"/>
            <w:bottom w:val="none" w:sz="0" w:space="0" w:color="auto"/>
            <w:right w:val="none" w:sz="0" w:space="0" w:color="auto"/>
          </w:divBdr>
        </w:div>
        <w:div w:id="406849184">
          <w:marLeft w:val="547"/>
          <w:marRight w:val="0"/>
          <w:marTop w:val="115"/>
          <w:marBottom w:val="0"/>
          <w:divBdr>
            <w:top w:val="none" w:sz="0" w:space="0" w:color="auto"/>
            <w:left w:val="none" w:sz="0" w:space="0" w:color="auto"/>
            <w:bottom w:val="none" w:sz="0" w:space="0" w:color="auto"/>
            <w:right w:val="none" w:sz="0" w:space="0" w:color="auto"/>
          </w:divBdr>
        </w:div>
        <w:div w:id="951863376">
          <w:marLeft w:val="1166"/>
          <w:marRight w:val="0"/>
          <w:marTop w:val="96"/>
          <w:marBottom w:val="0"/>
          <w:divBdr>
            <w:top w:val="none" w:sz="0" w:space="0" w:color="auto"/>
            <w:left w:val="none" w:sz="0" w:space="0" w:color="auto"/>
            <w:bottom w:val="none" w:sz="0" w:space="0" w:color="auto"/>
            <w:right w:val="none" w:sz="0" w:space="0" w:color="auto"/>
          </w:divBdr>
        </w:div>
        <w:div w:id="871918489">
          <w:marLeft w:val="1166"/>
          <w:marRight w:val="0"/>
          <w:marTop w:val="96"/>
          <w:marBottom w:val="240"/>
          <w:divBdr>
            <w:top w:val="none" w:sz="0" w:space="0" w:color="auto"/>
            <w:left w:val="none" w:sz="0" w:space="0" w:color="auto"/>
            <w:bottom w:val="none" w:sz="0" w:space="0" w:color="auto"/>
            <w:right w:val="none" w:sz="0" w:space="0" w:color="auto"/>
          </w:divBdr>
        </w:div>
        <w:div w:id="1022515515">
          <w:marLeft w:val="547"/>
          <w:marRight w:val="0"/>
          <w:marTop w:val="115"/>
          <w:marBottom w:val="240"/>
          <w:divBdr>
            <w:top w:val="none" w:sz="0" w:space="0" w:color="auto"/>
            <w:left w:val="none" w:sz="0" w:space="0" w:color="auto"/>
            <w:bottom w:val="none" w:sz="0" w:space="0" w:color="auto"/>
            <w:right w:val="none" w:sz="0" w:space="0" w:color="auto"/>
          </w:divBdr>
        </w:div>
        <w:div w:id="1001354405">
          <w:marLeft w:val="547"/>
          <w:marRight w:val="0"/>
          <w:marTop w:val="115"/>
          <w:marBottom w:val="0"/>
          <w:divBdr>
            <w:top w:val="none" w:sz="0" w:space="0" w:color="auto"/>
            <w:left w:val="none" w:sz="0" w:space="0" w:color="auto"/>
            <w:bottom w:val="none" w:sz="0" w:space="0" w:color="auto"/>
            <w:right w:val="none" w:sz="0" w:space="0" w:color="auto"/>
          </w:divBdr>
        </w:div>
      </w:divsChild>
    </w:div>
    <w:div w:id="2067679169">
      <w:bodyDiv w:val="1"/>
      <w:marLeft w:val="0"/>
      <w:marRight w:val="0"/>
      <w:marTop w:val="0"/>
      <w:marBottom w:val="0"/>
      <w:divBdr>
        <w:top w:val="none" w:sz="0" w:space="0" w:color="auto"/>
        <w:left w:val="none" w:sz="0" w:space="0" w:color="auto"/>
        <w:bottom w:val="none" w:sz="0" w:space="0" w:color="auto"/>
        <w:right w:val="none" w:sz="0" w:space="0" w:color="auto"/>
      </w:divBdr>
      <w:divsChild>
        <w:div w:id="1714040441">
          <w:marLeft w:val="547"/>
          <w:marRight w:val="0"/>
          <w:marTop w:val="96"/>
          <w:marBottom w:val="0"/>
          <w:divBdr>
            <w:top w:val="none" w:sz="0" w:space="0" w:color="auto"/>
            <w:left w:val="none" w:sz="0" w:space="0" w:color="auto"/>
            <w:bottom w:val="none" w:sz="0" w:space="0" w:color="auto"/>
            <w:right w:val="none" w:sz="0" w:space="0" w:color="auto"/>
          </w:divBdr>
        </w:div>
        <w:div w:id="80418146">
          <w:marLeft w:val="547"/>
          <w:marRight w:val="0"/>
          <w:marTop w:val="96"/>
          <w:marBottom w:val="0"/>
          <w:divBdr>
            <w:top w:val="none" w:sz="0" w:space="0" w:color="auto"/>
            <w:left w:val="none" w:sz="0" w:space="0" w:color="auto"/>
            <w:bottom w:val="none" w:sz="0" w:space="0" w:color="auto"/>
            <w:right w:val="none" w:sz="0" w:space="0" w:color="auto"/>
          </w:divBdr>
        </w:div>
        <w:div w:id="1312253090">
          <w:marLeft w:val="1166"/>
          <w:marRight w:val="0"/>
          <w:marTop w:val="96"/>
          <w:marBottom w:val="0"/>
          <w:divBdr>
            <w:top w:val="none" w:sz="0" w:space="0" w:color="auto"/>
            <w:left w:val="none" w:sz="0" w:space="0" w:color="auto"/>
            <w:bottom w:val="none" w:sz="0" w:space="0" w:color="auto"/>
            <w:right w:val="none" w:sz="0" w:space="0" w:color="auto"/>
          </w:divBdr>
        </w:div>
        <w:div w:id="1304046421">
          <w:marLeft w:val="1166"/>
          <w:marRight w:val="0"/>
          <w:marTop w:val="96"/>
          <w:marBottom w:val="0"/>
          <w:divBdr>
            <w:top w:val="none" w:sz="0" w:space="0" w:color="auto"/>
            <w:left w:val="none" w:sz="0" w:space="0" w:color="auto"/>
            <w:bottom w:val="none" w:sz="0" w:space="0" w:color="auto"/>
            <w:right w:val="none" w:sz="0" w:space="0" w:color="auto"/>
          </w:divBdr>
        </w:div>
        <w:div w:id="1523396801">
          <w:marLeft w:val="1166"/>
          <w:marRight w:val="0"/>
          <w:marTop w:val="96"/>
          <w:marBottom w:val="0"/>
          <w:divBdr>
            <w:top w:val="none" w:sz="0" w:space="0" w:color="auto"/>
            <w:left w:val="none" w:sz="0" w:space="0" w:color="auto"/>
            <w:bottom w:val="none" w:sz="0" w:space="0" w:color="auto"/>
            <w:right w:val="none" w:sz="0" w:space="0" w:color="auto"/>
          </w:divBdr>
        </w:div>
        <w:div w:id="962922350">
          <w:marLeft w:val="547"/>
          <w:marRight w:val="0"/>
          <w:marTop w:val="96"/>
          <w:marBottom w:val="0"/>
          <w:divBdr>
            <w:top w:val="none" w:sz="0" w:space="0" w:color="auto"/>
            <w:left w:val="none" w:sz="0" w:space="0" w:color="auto"/>
            <w:bottom w:val="none" w:sz="0" w:space="0" w:color="auto"/>
            <w:right w:val="none" w:sz="0" w:space="0" w:color="auto"/>
          </w:divBdr>
        </w:div>
        <w:div w:id="1132401752">
          <w:marLeft w:val="1166"/>
          <w:marRight w:val="0"/>
          <w:marTop w:val="96"/>
          <w:marBottom w:val="0"/>
          <w:divBdr>
            <w:top w:val="none" w:sz="0" w:space="0" w:color="auto"/>
            <w:left w:val="none" w:sz="0" w:space="0" w:color="auto"/>
            <w:bottom w:val="none" w:sz="0" w:space="0" w:color="auto"/>
            <w:right w:val="none" w:sz="0" w:space="0" w:color="auto"/>
          </w:divBdr>
        </w:div>
        <w:div w:id="1500458423">
          <w:marLeft w:val="1166"/>
          <w:marRight w:val="0"/>
          <w:marTop w:val="96"/>
          <w:marBottom w:val="0"/>
          <w:divBdr>
            <w:top w:val="none" w:sz="0" w:space="0" w:color="auto"/>
            <w:left w:val="none" w:sz="0" w:space="0" w:color="auto"/>
            <w:bottom w:val="none" w:sz="0" w:space="0" w:color="auto"/>
            <w:right w:val="none" w:sz="0" w:space="0" w:color="auto"/>
          </w:divBdr>
        </w:div>
        <w:div w:id="1499274083">
          <w:marLeft w:val="1166"/>
          <w:marRight w:val="0"/>
          <w:marTop w:val="96"/>
          <w:marBottom w:val="0"/>
          <w:divBdr>
            <w:top w:val="none" w:sz="0" w:space="0" w:color="auto"/>
            <w:left w:val="none" w:sz="0" w:space="0" w:color="auto"/>
            <w:bottom w:val="none" w:sz="0" w:space="0" w:color="auto"/>
            <w:right w:val="none" w:sz="0" w:space="0" w:color="auto"/>
          </w:divBdr>
        </w:div>
        <w:div w:id="2108571542">
          <w:marLeft w:val="1166"/>
          <w:marRight w:val="0"/>
          <w:marTop w:val="96"/>
          <w:marBottom w:val="0"/>
          <w:divBdr>
            <w:top w:val="none" w:sz="0" w:space="0" w:color="auto"/>
            <w:left w:val="none" w:sz="0" w:space="0" w:color="auto"/>
            <w:bottom w:val="none" w:sz="0" w:space="0" w:color="auto"/>
            <w:right w:val="none" w:sz="0" w:space="0" w:color="auto"/>
          </w:divBdr>
        </w:div>
        <w:div w:id="689188593">
          <w:marLeft w:val="547"/>
          <w:marRight w:val="0"/>
          <w:marTop w:val="96"/>
          <w:marBottom w:val="0"/>
          <w:divBdr>
            <w:top w:val="none" w:sz="0" w:space="0" w:color="auto"/>
            <w:left w:val="none" w:sz="0" w:space="0" w:color="auto"/>
            <w:bottom w:val="none" w:sz="0" w:space="0" w:color="auto"/>
            <w:right w:val="none" w:sz="0" w:space="0" w:color="auto"/>
          </w:divBdr>
        </w:div>
      </w:divsChild>
    </w:div>
    <w:div w:id="2070690469">
      <w:bodyDiv w:val="1"/>
      <w:marLeft w:val="0"/>
      <w:marRight w:val="0"/>
      <w:marTop w:val="0"/>
      <w:marBottom w:val="0"/>
      <w:divBdr>
        <w:top w:val="none" w:sz="0" w:space="0" w:color="auto"/>
        <w:left w:val="none" w:sz="0" w:space="0" w:color="auto"/>
        <w:bottom w:val="none" w:sz="0" w:space="0" w:color="auto"/>
        <w:right w:val="none" w:sz="0" w:space="0" w:color="auto"/>
      </w:divBdr>
      <w:divsChild>
        <w:div w:id="1486703277">
          <w:marLeft w:val="547"/>
          <w:marRight w:val="0"/>
          <w:marTop w:val="115"/>
          <w:marBottom w:val="0"/>
          <w:divBdr>
            <w:top w:val="none" w:sz="0" w:space="0" w:color="auto"/>
            <w:left w:val="none" w:sz="0" w:space="0" w:color="auto"/>
            <w:bottom w:val="none" w:sz="0" w:space="0" w:color="auto"/>
            <w:right w:val="none" w:sz="0" w:space="0" w:color="auto"/>
          </w:divBdr>
        </w:div>
        <w:div w:id="1709915040">
          <w:marLeft w:val="1166"/>
          <w:marRight w:val="0"/>
          <w:marTop w:val="96"/>
          <w:marBottom w:val="0"/>
          <w:divBdr>
            <w:top w:val="none" w:sz="0" w:space="0" w:color="auto"/>
            <w:left w:val="none" w:sz="0" w:space="0" w:color="auto"/>
            <w:bottom w:val="none" w:sz="0" w:space="0" w:color="auto"/>
            <w:right w:val="none" w:sz="0" w:space="0" w:color="auto"/>
          </w:divBdr>
        </w:div>
        <w:div w:id="1753089406">
          <w:marLeft w:val="1166"/>
          <w:marRight w:val="0"/>
          <w:marTop w:val="96"/>
          <w:marBottom w:val="0"/>
          <w:divBdr>
            <w:top w:val="none" w:sz="0" w:space="0" w:color="auto"/>
            <w:left w:val="none" w:sz="0" w:space="0" w:color="auto"/>
            <w:bottom w:val="none" w:sz="0" w:space="0" w:color="auto"/>
            <w:right w:val="none" w:sz="0" w:space="0" w:color="auto"/>
          </w:divBdr>
        </w:div>
        <w:div w:id="563101295">
          <w:marLeft w:val="1166"/>
          <w:marRight w:val="0"/>
          <w:marTop w:val="96"/>
          <w:marBottom w:val="0"/>
          <w:divBdr>
            <w:top w:val="none" w:sz="0" w:space="0" w:color="auto"/>
            <w:left w:val="none" w:sz="0" w:space="0" w:color="auto"/>
            <w:bottom w:val="none" w:sz="0" w:space="0" w:color="auto"/>
            <w:right w:val="none" w:sz="0" w:space="0" w:color="auto"/>
          </w:divBdr>
        </w:div>
        <w:div w:id="1050500341">
          <w:marLeft w:val="547"/>
          <w:marRight w:val="0"/>
          <w:marTop w:val="115"/>
          <w:marBottom w:val="0"/>
          <w:divBdr>
            <w:top w:val="none" w:sz="0" w:space="0" w:color="auto"/>
            <w:left w:val="none" w:sz="0" w:space="0" w:color="auto"/>
            <w:bottom w:val="none" w:sz="0" w:space="0" w:color="auto"/>
            <w:right w:val="none" w:sz="0" w:space="0" w:color="auto"/>
          </w:divBdr>
        </w:div>
        <w:div w:id="1621181029">
          <w:marLeft w:val="1166"/>
          <w:marRight w:val="0"/>
          <w:marTop w:val="96"/>
          <w:marBottom w:val="0"/>
          <w:divBdr>
            <w:top w:val="none" w:sz="0" w:space="0" w:color="auto"/>
            <w:left w:val="none" w:sz="0" w:space="0" w:color="auto"/>
            <w:bottom w:val="none" w:sz="0" w:space="0" w:color="auto"/>
            <w:right w:val="none" w:sz="0" w:space="0" w:color="auto"/>
          </w:divBdr>
        </w:div>
        <w:div w:id="1774082912">
          <w:marLeft w:val="547"/>
          <w:marRight w:val="0"/>
          <w:marTop w:val="115"/>
          <w:marBottom w:val="0"/>
          <w:divBdr>
            <w:top w:val="none" w:sz="0" w:space="0" w:color="auto"/>
            <w:left w:val="none" w:sz="0" w:space="0" w:color="auto"/>
            <w:bottom w:val="none" w:sz="0" w:space="0" w:color="auto"/>
            <w:right w:val="none" w:sz="0" w:space="0" w:color="auto"/>
          </w:divBdr>
        </w:div>
        <w:div w:id="447773675">
          <w:marLeft w:val="1166"/>
          <w:marRight w:val="0"/>
          <w:marTop w:val="96"/>
          <w:marBottom w:val="0"/>
          <w:divBdr>
            <w:top w:val="none" w:sz="0" w:space="0" w:color="auto"/>
            <w:left w:val="none" w:sz="0" w:space="0" w:color="auto"/>
            <w:bottom w:val="none" w:sz="0" w:space="0" w:color="auto"/>
            <w:right w:val="none" w:sz="0" w:space="0" w:color="auto"/>
          </w:divBdr>
        </w:div>
        <w:div w:id="401224130">
          <w:marLeft w:val="547"/>
          <w:marRight w:val="0"/>
          <w:marTop w:val="115"/>
          <w:marBottom w:val="0"/>
          <w:divBdr>
            <w:top w:val="none" w:sz="0" w:space="0" w:color="auto"/>
            <w:left w:val="none" w:sz="0" w:space="0" w:color="auto"/>
            <w:bottom w:val="none" w:sz="0" w:space="0" w:color="auto"/>
            <w:right w:val="none" w:sz="0" w:space="0" w:color="auto"/>
          </w:divBdr>
        </w:div>
        <w:div w:id="417097895">
          <w:marLeft w:val="1166"/>
          <w:marRight w:val="0"/>
          <w:marTop w:val="96"/>
          <w:marBottom w:val="0"/>
          <w:divBdr>
            <w:top w:val="none" w:sz="0" w:space="0" w:color="auto"/>
            <w:left w:val="none" w:sz="0" w:space="0" w:color="auto"/>
            <w:bottom w:val="none" w:sz="0" w:space="0" w:color="auto"/>
            <w:right w:val="none" w:sz="0" w:space="0" w:color="auto"/>
          </w:divBdr>
        </w:div>
      </w:divsChild>
    </w:div>
    <w:div w:id="2076581384">
      <w:bodyDiv w:val="1"/>
      <w:marLeft w:val="0"/>
      <w:marRight w:val="0"/>
      <w:marTop w:val="0"/>
      <w:marBottom w:val="0"/>
      <w:divBdr>
        <w:top w:val="none" w:sz="0" w:space="0" w:color="auto"/>
        <w:left w:val="none" w:sz="0" w:space="0" w:color="auto"/>
        <w:bottom w:val="none" w:sz="0" w:space="0" w:color="auto"/>
        <w:right w:val="none" w:sz="0" w:space="0" w:color="auto"/>
      </w:divBdr>
      <w:divsChild>
        <w:div w:id="1202592544">
          <w:marLeft w:val="547"/>
          <w:marRight w:val="0"/>
          <w:marTop w:val="115"/>
          <w:marBottom w:val="0"/>
          <w:divBdr>
            <w:top w:val="none" w:sz="0" w:space="0" w:color="auto"/>
            <w:left w:val="none" w:sz="0" w:space="0" w:color="auto"/>
            <w:bottom w:val="none" w:sz="0" w:space="0" w:color="auto"/>
            <w:right w:val="none" w:sz="0" w:space="0" w:color="auto"/>
          </w:divBdr>
        </w:div>
        <w:div w:id="1723794341">
          <w:marLeft w:val="1166"/>
          <w:marRight w:val="0"/>
          <w:marTop w:val="96"/>
          <w:marBottom w:val="0"/>
          <w:divBdr>
            <w:top w:val="none" w:sz="0" w:space="0" w:color="auto"/>
            <w:left w:val="none" w:sz="0" w:space="0" w:color="auto"/>
            <w:bottom w:val="none" w:sz="0" w:space="0" w:color="auto"/>
            <w:right w:val="none" w:sz="0" w:space="0" w:color="auto"/>
          </w:divBdr>
        </w:div>
        <w:div w:id="1753043508">
          <w:marLeft w:val="1166"/>
          <w:marRight w:val="0"/>
          <w:marTop w:val="96"/>
          <w:marBottom w:val="0"/>
          <w:divBdr>
            <w:top w:val="none" w:sz="0" w:space="0" w:color="auto"/>
            <w:left w:val="none" w:sz="0" w:space="0" w:color="auto"/>
            <w:bottom w:val="none" w:sz="0" w:space="0" w:color="auto"/>
            <w:right w:val="none" w:sz="0" w:space="0" w:color="auto"/>
          </w:divBdr>
        </w:div>
        <w:div w:id="1556088855">
          <w:marLeft w:val="1166"/>
          <w:marRight w:val="0"/>
          <w:marTop w:val="96"/>
          <w:marBottom w:val="0"/>
          <w:divBdr>
            <w:top w:val="none" w:sz="0" w:space="0" w:color="auto"/>
            <w:left w:val="none" w:sz="0" w:space="0" w:color="auto"/>
            <w:bottom w:val="none" w:sz="0" w:space="0" w:color="auto"/>
            <w:right w:val="none" w:sz="0" w:space="0" w:color="auto"/>
          </w:divBdr>
        </w:div>
        <w:div w:id="810950416">
          <w:marLeft w:val="1166"/>
          <w:marRight w:val="0"/>
          <w:marTop w:val="96"/>
          <w:marBottom w:val="0"/>
          <w:divBdr>
            <w:top w:val="none" w:sz="0" w:space="0" w:color="auto"/>
            <w:left w:val="none" w:sz="0" w:space="0" w:color="auto"/>
            <w:bottom w:val="none" w:sz="0" w:space="0" w:color="auto"/>
            <w:right w:val="none" w:sz="0" w:space="0" w:color="auto"/>
          </w:divBdr>
        </w:div>
        <w:div w:id="1627420522">
          <w:marLeft w:val="1800"/>
          <w:marRight w:val="0"/>
          <w:marTop w:val="77"/>
          <w:marBottom w:val="0"/>
          <w:divBdr>
            <w:top w:val="none" w:sz="0" w:space="0" w:color="auto"/>
            <w:left w:val="none" w:sz="0" w:space="0" w:color="auto"/>
            <w:bottom w:val="none" w:sz="0" w:space="0" w:color="auto"/>
            <w:right w:val="none" w:sz="0" w:space="0" w:color="auto"/>
          </w:divBdr>
        </w:div>
        <w:div w:id="1373186431">
          <w:marLeft w:val="1800"/>
          <w:marRight w:val="0"/>
          <w:marTop w:val="77"/>
          <w:marBottom w:val="0"/>
          <w:divBdr>
            <w:top w:val="none" w:sz="0" w:space="0" w:color="auto"/>
            <w:left w:val="none" w:sz="0" w:space="0" w:color="auto"/>
            <w:bottom w:val="none" w:sz="0" w:space="0" w:color="auto"/>
            <w:right w:val="none" w:sz="0" w:space="0" w:color="auto"/>
          </w:divBdr>
        </w:div>
        <w:div w:id="894707106">
          <w:marLeft w:val="1166"/>
          <w:marRight w:val="0"/>
          <w:marTop w:val="96"/>
          <w:marBottom w:val="0"/>
          <w:divBdr>
            <w:top w:val="none" w:sz="0" w:space="0" w:color="auto"/>
            <w:left w:val="none" w:sz="0" w:space="0" w:color="auto"/>
            <w:bottom w:val="none" w:sz="0" w:space="0" w:color="auto"/>
            <w:right w:val="none" w:sz="0" w:space="0" w:color="auto"/>
          </w:divBdr>
        </w:div>
        <w:div w:id="196741170">
          <w:marLeft w:val="1166"/>
          <w:marRight w:val="0"/>
          <w:marTop w:val="96"/>
          <w:marBottom w:val="0"/>
          <w:divBdr>
            <w:top w:val="none" w:sz="0" w:space="0" w:color="auto"/>
            <w:left w:val="none" w:sz="0" w:space="0" w:color="auto"/>
            <w:bottom w:val="none" w:sz="0" w:space="0" w:color="auto"/>
            <w:right w:val="none" w:sz="0" w:space="0" w:color="auto"/>
          </w:divBdr>
        </w:div>
      </w:divsChild>
    </w:div>
    <w:div w:id="2078699174">
      <w:bodyDiv w:val="1"/>
      <w:marLeft w:val="0"/>
      <w:marRight w:val="0"/>
      <w:marTop w:val="0"/>
      <w:marBottom w:val="0"/>
      <w:divBdr>
        <w:top w:val="none" w:sz="0" w:space="0" w:color="auto"/>
        <w:left w:val="none" w:sz="0" w:space="0" w:color="auto"/>
        <w:bottom w:val="none" w:sz="0" w:space="0" w:color="auto"/>
        <w:right w:val="none" w:sz="0" w:space="0" w:color="auto"/>
      </w:divBdr>
      <w:divsChild>
        <w:div w:id="806044459">
          <w:marLeft w:val="547"/>
          <w:marRight w:val="0"/>
          <w:marTop w:val="115"/>
          <w:marBottom w:val="0"/>
          <w:divBdr>
            <w:top w:val="none" w:sz="0" w:space="0" w:color="auto"/>
            <w:left w:val="none" w:sz="0" w:space="0" w:color="auto"/>
            <w:bottom w:val="none" w:sz="0" w:space="0" w:color="auto"/>
            <w:right w:val="none" w:sz="0" w:space="0" w:color="auto"/>
          </w:divBdr>
        </w:div>
        <w:div w:id="1884824246">
          <w:marLeft w:val="547"/>
          <w:marRight w:val="0"/>
          <w:marTop w:val="115"/>
          <w:marBottom w:val="0"/>
          <w:divBdr>
            <w:top w:val="none" w:sz="0" w:space="0" w:color="auto"/>
            <w:left w:val="none" w:sz="0" w:space="0" w:color="auto"/>
            <w:bottom w:val="none" w:sz="0" w:space="0" w:color="auto"/>
            <w:right w:val="none" w:sz="0" w:space="0" w:color="auto"/>
          </w:divBdr>
        </w:div>
        <w:div w:id="74864016">
          <w:marLeft w:val="1166"/>
          <w:marRight w:val="0"/>
          <w:marTop w:val="96"/>
          <w:marBottom w:val="0"/>
          <w:divBdr>
            <w:top w:val="none" w:sz="0" w:space="0" w:color="auto"/>
            <w:left w:val="none" w:sz="0" w:space="0" w:color="auto"/>
            <w:bottom w:val="none" w:sz="0" w:space="0" w:color="auto"/>
            <w:right w:val="none" w:sz="0" w:space="0" w:color="auto"/>
          </w:divBdr>
        </w:div>
        <w:div w:id="234441126">
          <w:marLeft w:val="1166"/>
          <w:marRight w:val="0"/>
          <w:marTop w:val="96"/>
          <w:marBottom w:val="0"/>
          <w:divBdr>
            <w:top w:val="none" w:sz="0" w:space="0" w:color="auto"/>
            <w:left w:val="none" w:sz="0" w:space="0" w:color="auto"/>
            <w:bottom w:val="none" w:sz="0" w:space="0" w:color="auto"/>
            <w:right w:val="none" w:sz="0" w:space="0" w:color="auto"/>
          </w:divBdr>
        </w:div>
        <w:div w:id="1137916723">
          <w:marLeft w:val="1166"/>
          <w:marRight w:val="0"/>
          <w:marTop w:val="96"/>
          <w:marBottom w:val="0"/>
          <w:divBdr>
            <w:top w:val="none" w:sz="0" w:space="0" w:color="auto"/>
            <w:left w:val="none" w:sz="0" w:space="0" w:color="auto"/>
            <w:bottom w:val="none" w:sz="0" w:space="0" w:color="auto"/>
            <w:right w:val="none" w:sz="0" w:space="0" w:color="auto"/>
          </w:divBdr>
        </w:div>
        <w:div w:id="42871551">
          <w:marLeft w:val="547"/>
          <w:marRight w:val="0"/>
          <w:marTop w:val="115"/>
          <w:marBottom w:val="0"/>
          <w:divBdr>
            <w:top w:val="none" w:sz="0" w:space="0" w:color="auto"/>
            <w:left w:val="none" w:sz="0" w:space="0" w:color="auto"/>
            <w:bottom w:val="none" w:sz="0" w:space="0" w:color="auto"/>
            <w:right w:val="none" w:sz="0" w:space="0" w:color="auto"/>
          </w:divBdr>
        </w:div>
      </w:divsChild>
    </w:div>
    <w:div w:id="2081638517">
      <w:bodyDiv w:val="1"/>
      <w:marLeft w:val="0"/>
      <w:marRight w:val="0"/>
      <w:marTop w:val="0"/>
      <w:marBottom w:val="0"/>
      <w:divBdr>
        <w:top w:val="none" w:sz="0" w:space="0" w:color="auto"/>
        <w:left w:val="none" w:sz="0" w:space="0" w:color="auto"/>
        <w:bottom w:val="none" w:sz="0" w:space="0" w:color="auto"/>
        <w:right w:val="none" w:sz="0" w:space="0" w:color="auto"/>
      </w:divBdr>
      <w:divsChild>
        <w:div w:id="1689871008">
          <w:marLeft w:val="547"/>
          <w:marRight w:val="0"/>
          <w:marTop w:val="115"/>
          <w:marBottom w:val="0"/>
          <w:divBdr>
            <w:top w:val="none" w:sz="0" w:space="0" w:color="auto"/>
            <w:left w:val="none" w:sz="0" w:space="0" w:color="auto"/>
            <w:bottom w:val="none" w:sz="0" w:space="0" w:color="auto"/>
            <w:right w:val="none" w:sz="0" w:space="0" w:color="auto"/>
          </w:divBdr>
        </w:div>
        <w:div w:id="406997302">
          <w:marLeft w:val="1166"/>
          <w:marRight w:val="0"/>
          <w:marTop w:val="96"/>
          <w:marBottom w:val="0"/>
          <w:divBdr>
            <w:top w:val="none" w:sz="0" w:space="0" w:color="auto"/>
            <w:left w:val="none" w:sz="0" w:space="0" w:color="auto"/>
            <w:bottom w:val="none" w:sz="0" w:space="0" w:color="auto"/>
            <w:right w:val="none" w:sz="0" w:space="0" w:color="auto"/>
          </w:divBdr>
        </w:div>
        <w:div w:id="1670256559">
          <w:marLeft w:val="547"/>
          <w:marRight w:val="0"/>
          <w:marTop w:val="115"/>
          <w:marBottom w:val="0"/>
          <w:divBdr>
            <w:top w:val="none" w:sz="0" w:space="0" w:color="auto"/>
            <w:left w:val="none" w:sz="0" w:space="0" w:color="auto"/>
            <w:bottom w:val="none" w:sz="0" w:space="0" w:color="auto"/>
            <w:right w:val="none" w:sz="0" w:space="0" w:color="auto"/>
          </w:divBdr>
        </w:div>
        <w:div w:id="1896575675">
          <w:marLeft w:val="1166"/>
          <w:marRight w:val="0"/>
          <w:marTop w:val="96"/>
          <w:marBottom w:val="0"/>
          <w:divBdr>
            <w:top w:val="none" w:sz="0" w:space="0" w:color="auto"/>
            <w:left w:val="none" w:sz="0" w:space="0" w:color="auto"/>
            <w:bottom w:val="none" w:sz="0" w:space="0" w:color="auto"/>
            <w:right w:val="none" w:sz="0" w:space="0" w:color="auto"/>
          </w:divBdr>
        </w:div>
        <w:div w:id="78522123">
          <w:marLeft w:val="1166"/>
          <w:marRight w:val="0"/>
          <w:marTop w:val="96"/>
          <w:marBottom w:val="0"/>
          <w:divBdr>
            <w:top w:val="none" w:sz="0" w:space="0" w:color="auto"/>
            <w:left w:val="none" w:sz="0" w:space="0" w:color="auto"/>
            <w:bottom w:val="none" w:sz="0" w:space="0" w:color="auto"/>
            <w:right w:val="none" w:sz="0" w:space="0" w:color="auto"/>
          </w:divBdr>
        </w:div>
        <w:div w:id="2134472482">
          <w:marLeft w:val="1166"/>
          <w:marRight w:val="0"/>
          <w:marTop w:val="96"/>
          <w:marBottom w:val="0"/>
          <w:divBdr>
            <w:top w:val="none" w:sz="0" w:space="0" w:color="auto"/>
            <w:left w:val="none" w:sz="0" w:space="0" w:color="auto"/>
            <w:bottom w:val="none" w:sz="0" w:space="0" w:color="auto"/>
            <w:right w:val="none" w:sz="0" w:space="0" w:color="auto"/>
          </w:divBdr>
        </w:div>
        <w:div w:id="670448674">
          <w:marLeft w:val="1166"/>
          <w:marRight w:val="0"/>
          <w:marTop w:val="96"/>
          <w:marBottom w:val="0"/>
          <w:divBdr>
            <w:top w:val="none" w:sz="0" w:space="0" w:color="auto"/>
            <w:left w:val="none" w:sz="0" w:space="0" w:color="auto"/>
            <w:bottom w:val="none" w:sz="0" w:space="0" w:color="auto"/>
            <w:right w:val="none" w:sz="0" w:space="0" w:color="auto"/>
          </w:divBdr>
        </w:div>
      </w:divsChild>
    </w:div>
    <w:div w:id="2082635205">
      <w:bodyDiv w:val="1"/>
      <w:marLeft w:val="0"/>
      <w:marRight w:val="0"/>
      <w:marTop w:val="0"/>
      <w:marBottom w:val="0"/>
      <w:divBdr>
        <w:top w:val="none" w:sz="0" w:space="0" w:color="auto"/>
        <w:left w:val="none" w:sz="0" w:space="0" w:color="auto"/>
        <w:bottom w:val="none" w:sz="0" w:space="0" w:color="auto"/>
        <w:right w:val="none" w:sz="0" w:space="0" w:color="auto"/>
      </w:divBdr>
      <w:divsChild>
        <w:div w:id="91167224">
          <w:marLeft w:val="547"/>
          <w:marRight w:val="0"/>
          <w:marTop w:val="96"/>
          <w:marBottom w:val="0"/>
          <w:divBdr>
            <w:top w:val="none" w:sz="0" w:space="0" w:color="auto"/>
            <w:left w:val="none" w:sz="0" w:space="0" w:color="auto"/>
            <w:bottom w:val="none" w:sz="0" w:space="0" w:color="auto"/>
            <w:right w:val="none" w:sz="0" w:space="0" w:color="auto"/>
          </w:divBdr>
        </w:div>
        <w:div w:id="1817142099">
          <w:marLeft w:val="1166"/>
          <w:marRight w:val="0"/>
          <w:marTop w:val="86"/>
          <w:marBottom w:val="0"/>
          <w:divBdr>
            <w:top w:val="none" w:sz="0" w:space="0" w:color="auto"/>
            <w:left w:val="none" w:sz="0" w:space="0" w:color="auto"/>
            <w:bottom w:val="none" w:sz="0" w:space="0" w:color="auto"/>
            <w:right w:val="none" w:sz="0" w:space="0" w:color="auto"/>
          </w:divBdr>
        </w:div>
        <w:div w:id="900139549">
          <w:marLeft w:val="1166"/>
          <w:marRight w:val="0"/>
          <w:marTop w:val="86"/>
          <w:marBottom w:val="0"/>
          <w:divBdr>
            <w:top w:val="none" w:sz="0" w:space="0" w:color="auto"/>
            <w:left w:val="none" w:sz="0" w:space="0" w:color="auto"/>
            <w:bottom w:val="none" w:sz="0" w:space="0" w:color="auto"/>
            <w:right w:val="none" w:sz="0" w:space="0" w:color="auto"/>
          </w:divBdr>
        </w:div>
        <w:div w:id="2067606618">
          <w:marLeft w:val="1166"/>
          <w:marRight w:val="0"/>
          <w:marTop w:val="86"/>
          <w:marBottom w:val="240"/>
          <w:divBdr>
            <w:top w:val="none" w:sz="0" w:space="0" w:color="auto"/>
            <w:left w:val="none" w:sz="0" w:space="0" w:color="auto"/>
            <w:bottom w:val="none" w:sz="0" w:space="0" w:color="auto"/>
            <w:right w:val="none" w:sz="0" w:space="0" w:color="auto"/>
          </w:divBdr>
        </w:div>
        <w:div w:id="587924146">
          <w:marLeft w:val="547"/>
          <w:marRight w:val="0"/>
          <w:marTop w:val="96"/>
          <w:marBottom w:val="240"/>
          <w:divBdr>
            <w:top w:val="none" w:sz="0" w:space="0" w:color="auto"/>
            <w:left w:val="none" w:sz="0" w:space="0" w:color="auto"/>
            <w:bottom w:val="none" w:sz="0" w:space="0" w:color="auto"/>
            <w:right w:val="none" w:sz="0" w:space="0" w:color="auto"/>
          </w:divBdr>
        </w:div>
        <w:div w:id="818687212">
          <w:marLeft w:val="547"/>
          <w:marRight w:val="0"/>
          <w:marTop w:val="96"/>
          <w:marBottom w:val="240"/>
          <w:divBdr>
            <w:top w:val="none" w:sz="0" w:space="0" w:color="auto"/>
            <w:left w:val="none" w:sz="0" w:space="0" w:color="auto"/>
            <w:bottom w:val="none" w:sz="0" w:space="0" w:color="auto"/>
            <w:right w:val="none" w:sz="0" w:space="0" w:color="auto"/>
          </w:divBdr>
        </w:div>
        <w:div w:id="637685755">
          <w:marLeft w:val="547"/>
          <w:marRight w:val="0"/>
          <w:marTop w:val="96"/>
          <w:marBottom w:val="0"/>
          <w:divBdr>
            <w:top w:val="none" w:sz="0" w:space="0" w:color="auto"/>
            <w:left w:val="none" w:sz="0" w:space="0" w:color="auto"/>
            <w:bottom w:val="none" w:sz="0" w:space="0" w:color="auto"/>
            <w:right w:val="none" w:sz="0" w:space="0" w:color="auto"/>
          </w:divBdr>
        </w:div>
      </w:divsChild>
    </w:div>
    <w:div w:id="2096854541">
      <w:bodyDiv w:val="1"/>
      <w:marLeft w:val="0"/>
      <w:marRight w:val="0"/>
      <w:marTop w:val="0"/>
      <w:marBottom w:val="0"/>
      <w:divBdr>
        <w:top w:val="none" w:sz="0" w:space="0" w:color="auto"/>
        <w:left w:val="none" w:sz="0" w:space="0" w:color="auto"/>
        <w:bottom w:val="none" w:sz="0" w:space="0" w:color="auto"/>
        <w:right w:val="none" w:sz="0" w:space="0" w:color="auto"/>
      </w:divBdr>
      <w:divsChild>
        <w:div w:id="1879924787">
          <w:marLeft w:val="547"/>
          <w:marRight w:val="0"/>
          <w:marTop w:val="115"/>
          <w:marBottom w:val="0"/>
          <w:divBdr>
            <w:top w:val="none" w:sz="0" w:space="0" w:color="auto"/>
            <w:left w:val="none" w:sz="0" w:space="0" w:color="auto"/>
            <w:bottom w:val="none" w:sz="0" w:space="0" w:color="auto"/>
            <w:right w:val="none" w:sz="0" w:space="0" w:color="auto"/>
          </w:divBdr>
        </w:div>
        <w:div w:id="481897768">
          <w:marLeft w:val="1166"/>
          <w:marRight w:val="0"/>
          <w:marTop w:val="96"/>
          <w:marBottom w:val="0"/>
          <w:divBdr>
            <w:top w:val="none" w:sz="0" w:space="0" w:color="auto"/>
            <w:left w:val="none" w:sz="0" w:space="0" w:color="auto"/>
            <w:bottom w:val="none" w:sz="0" w:space="0" w:color="auto"/>
            <w:right w:val="none" w:sz="0" w:space="0" w:color="auto"/>
          </w:divBdr>
        </w:div>
        <w:div w:id="203293298">
          <w:marLeft w:val="1166"/>
          <w:marRight w:val="0"/>
          <w:marTop w:val="96"/>
          <w:marBottom w:val="0"/>
          <w:divBdr>
            <w:top w:val="none" w:sz="0" w:space="0" w:color="auto"/>
            <w:left w:val="none" w:sz="0" w:space="0" w:color="auto"/>
            <w:bottom w:val="none" w:sz="0" w:space="0" w:color="auto"/>
            <w:right w:val="none" w:sz="0" w:space="0" w:color="auto"/>
          </w:divBdr>
        </w:div>
        <w:div w:id="685445989">
          <w:marLeft w:val="547"/>
          <w:marRight w:val="0"/>
          <w:marTop w:val="115"/>
          <w:marBottom w:val="0"/>
          <w:divBdr>
            <w:top w:val="none" w:sz="0" w:space="0" w:color="auto"/>
            <w:left w:val="none" w:sz="0" w:space="0" w:color="auto"/>
            <w:bottom w:val="none" w:sz="0" w:space="0" w:color="auto"/>
            <w:right w:val="none" w:sz="0" w:space="0" w:color="auto"/>
          </w:divBdr>
        </w:div>
        <w:div w:id="1171871082">
          <w:marLeft w:val="1166"/>
          <w:marRight w:val="0"/>
          <w:marTop w:val="96"/>
          <w:marBottom w:val="0"/>
          <w:divBdr>
            <w:top w:val="none" w:sz="0" w:space="0" w:color="auto"/>
            <w:left w:val="none" w:sz="0" w:space="0" w:color="auto"/>
            <w:bottom w:val="none" w:sz="0" w:space="0" w:color="auto"/>
            <w:right w:val="none" w:sz="0" w:space="0" w:color="auto"/>
          </w:divBdr>
        </w:div>
        <w:div w:id="1715345027">
          <w:marLeft w:val="1166"/>
          <w:marRight w:val="0"/>
          <w:marTop w:val="96"/>
          <w:marBottom w:val="0"/>
          <w:divBdr>
            <w:top w:val="none" w:sz="0" w:space="0" w:color="auto"/>
            <w:left w:val="none" w:sz="0" w:space="0" w:color="auto"/>
            <w:bottom w:val="none" w:sz="0" w:space="0" w:color="auto"/>
            <w:right w:val="none" w:sz="0" w:space="0" w:color="auto"/>
          </w:divBdr>
        </w:div>
        <w:div w:id="1718698057">
          <w:marLeft w:val="1166"/>
          <w:marRight w:val="0"/>
          <w:marTop w:val="96"/>
          <w:marBottom w:val="0"/>
          <w:divBdr>
            <w:top w:val="none" w:sz="0" w:space="0" w:color="auto"/>
            <w:left w:val="none" w:sz="0" w:space="0" w:color="auto"/>
            <w:bottom w:val="none" w:sz="0" w:space="0" w:color="auto"/>
            <w:right w:val="none" w:sz="0" w:space="0" w:color="auto"/>
          </w:divBdr>
        </w:div>
        <w:div w:id="2031443589">
          <w:marLeft w:val="1800"/>
          <w:marRight w:val="0"/>
          <w:marTop w:val="77"/>
          <w:marBottom w:val="0"/>
          <w:divBdr>
            <w:top w:val="none" w:sz="0" w:space="0" w:color="auto"/>
            <w:left w:val="none" w:sz="0" w:space="0" w:color="auto"/>
            <w:bottom w:val="none" w:sz="0" w:space="0" w:color="auto"/>
            <w:right w:val="none" w:sz="0" w:space="0" w:color="auto"/>
          </w:divBdr>
        </w:div>
        <w:div w:id="562569967">
          <w:marLeft w:val="1800"/>
          <w:marRight w:val="0"/>
          <w:marTop w:val="77"/>
          <w:marBottom w:val="0"/>
          <w:divBdr>
            <w:top w:val="none" w:sz="0" w:space="0" w:color="auto"/>
            <w:left w:val="none" w:sz="0" w:space="0" w:color="auto"/>
            <w:bottom w:val="none" w:sz="0" w:space="0" w:color="auto"/>
            <w:right w:val="none" w:sz="0" w:space="0" w:color="auto"/>
          </w:divBdr>
        </w:div>
        <w:div w:id="402608735">
          <w:marLeft w:val="1800"/>
          <w:marRight w:val="0"/>
          <w:marTop w:val="77"/>
          <w:marBottom w:val="0"/>
          <w:divBdr>
            <w:top w:val="none" w:sz="0" w:space="0" w:color="auto"/>
            <w:left w:val="none" w:sz="0" w:space="0" w:color="auto"/>
            <w:bottom w:val="none" w:sz="0" w:space="0" w:color="auto"/>
            <w:right w:val="none" w:sz="0" w:space="0" w:color="auto"/>
          </w:divBdr>
        </w:div>
        <w:div w:id="692850700">
          <w:marLeft w:val="1800"/>
          <w:marRight w:val="0"/>
          <w:marTop w:val="77"/>
          <w:marBottom w:val="0"/>
          <w:divBdr>
            <w:top w:val="none" w:sz="0" w:space="0" w:color="auto"/>
            <w:left w:val="none" w:sz="0" w:space="0" w:color="auto"/>
            <w:bottom w:val="none" w:sz="0" w:space="0" w:color="auto"/>
            <w:right w:val="none" w:sz="0" w:space="0" w:color="auto"/>
          </w:divBdr>
        </w:div>
        <w:div w:id="1307583559">
          <w:marLeft w:val="1166"/>
          <w:marRight w:val="0"/>
          <w:marTop w:val="96"/>
          <w:marBottom w:val="0"/>
          <w:divBdr>
            <w:top w:val="none" w:sz="0" w:space="0" w:color="auto"/>
            <w:left w:val="none" w:sz="0" w:space="0" w:color="auto"/>
            <w:bottom w:val="none" w:sz="0" w:space="0" w:color="auto"/>
            <w:right w:val="none" w:sz="0" w:space="0" w:color="auto"/>
          </w:divBdr>
        </w:div>
        <w:div w:id="1497648857">
          <w:marLeft w:val="1800"/>
          <w:marRight w:val="0"/>
          <w:marTop w:val="77"/>
          <w:marBottom w:val="0"/>
          <w:divBdr>
            <w:top w:val="none" w:sz="0" w:space="0" w:color="auto"/>
            <w:left w:val="none" w:sz="0" w:space="0" w:color="auto"/>
            <w:bottom w:val="none" w:sz="0" w:space="0" w:color="auto"/>
            <w:right w:val="none" w:sz="0" w:space="0" w:color="auto"/>
          </w:divBdr>
        </w:div>
      </w:divsChild>
    </w:div>
    <w:div w:id="2101366582">
      <w:bodyDiv w:val="1"/>
      <w:marLeft w:val="0"/>
      <w:marRight w:val="0"/>
      <w:marTop w:val="0"/>
      <w:marBottom w:val="0"/>
      <w:divBdr>
        <w:top w:val="none" w:sz="0" w:space="0" w:color="auto"/>
        <w:left w:val="none" w:sz="0" w:space="0" w:color="auto"/>
        <w:bottom w:val="none" w:sz="0" w:space="0" w:color="auto"/>
        <w:right w:val="none" w:sz="0" w:space="0" w:color="auto"/>
      </w:divBdr>
      <w:divsChild>
        <w:div w:id="1633250862">
          <w:marLeft w:val="547"/>
          <w:marRight w:val="0"/>
          <w:marTop w:val="106"/>
          <w:marBottom w:val="480"/>
          <w:divBdr>
            <w:top w:val="none" w:sz="0" w:space="0" w:color="auto"/>
            <w:left w:val="none" w:sz="0" w:space="0" w:color="auto"/>
            <w:bottom w:val="none" w:sz="0" w:space="0" w:color="auto"/>
            <w:right w:val="none" w:sz="0" w:space="0" w:color="auto"/>
          </w:divBdr>
        </w:div>
        <w:div w:id="1832522081">
          <w:marLeft w:val="547"/>
          <w:marRight w:val="0"/>
          <w:marTop w:val="106"/>
          <w:marBottom w:val="0"/>
          <w:divBdr>
            <w:top w:val="none" w:sz="0" w:space="0" w:color="auto"/>
            <w:left w:val="none" w:sz="0" w:space="0" w:color="auto"/>
            <w:bottom w:val="none" w:sz="0" w:space="0" w:color="auto"/>
            <w:right w:val="none" w:sz="0" w:space="0" w:color="auto"/>
          </w:divBdr>
        </w:div>
        <w:div w:id="1239250418">
          <w:marLeft w:val="1166"/>
          <w:marRight w:val="0"/>
          <w:marTop w:val="77"/>
          <w:marBottom w:val="0"/>
          <w:divBdr>
            <w:top w:val="none" w:sz="0" w:space="0" w:color="auto"/>
            <w:left w:val="none" w:sz="0" w:space="0" w:color="auto"/>
            <w:bottom w:val="none" w:sz="0" w:space="0" w:color="auto"/>
            <w:right w:val="none" w:sz="0" w:space="0" w:color="auto"/>
          </w:divBdr>
        </w:div>
        <w:div w:id="2048943002">
          <w:marLeft w:val="1166"/>
          <w:marRight w:val="0"/>
          <w:marTop w:val="86"/>
          <w:marBottom w:val="240"/>
          <w:divBdr>
            <w:top w:val="none" w:sz="0" w:space="0" w:color="auto"/>
            <w:left w:val="none" w:sz="0" w:space="0" w:color="auto"/>
            <w:bottom w:val="none" w:sz="0" w:space="0" w:color="auto"/>
            <w:right w:val="none" w:sz="0" w:space="0" w:color="auto"/>
          </w:divBdr>
        </w:div>
        <w:div w:id="971133521">
          <w:marLeft w:val="547"/>
          <w:marRight w:val="0"/>
          <w:marTop w:val="106"/>
          <w:marBottom w:val="0"/>
          <w:divBdr>
            <w:top w:val="none" w:sz="0" w:space="0" w:color="auto"/>
            <w:left w:val="none" w:sz="0" w:space="0" w:color="auto"/>
            <w:bottom w:val="none" w:sz="0" w:space="0" w:color="auto"/>
            <w:right w:val="none" w:sz="0" w:space="0" w:color="auto"/>
          </w:divBdr>
        </w:div>
      </w:divsChild>
    </w:div>
    <w:div w:id="2102099917">
      <w:bodyDiv w:val="1"/>
      <w:marLeft w:val="0"/>
      <w:marRight w:val="0"/>
      <w:marTop w:val="0"/>
      <w:marBottom w:val="0"/>
      <w:divBdr>
        <w:top w:val="none" w:sz="0" w:space="0" w:color="auto"/>
        <w:left w:val="none" w:sz="0" w:space="0" w:color="auto"/>
        <w:bottom w:val="none" w:sz="0" w:space="0" w:color="auto"/>
        <w:right w:val="none" w:sz="0" w:space="0" w:color="auto"/>
      </w:divBdr>
      <w:divsChild>
        <w:div w:id="581255006">
          <w:marLeft w:val="547"/>
          <w:marRight w:val="0"/>
          <w:marTop w:val="115"/>
          <w:marBottom w:val="0"/>
          <w:divBdr>
            <w:top w:val="none" w:sz="0" w:space="0" w:color="auto"/>
            <w:left w:val="none" w:sz="0" w:space="0" w:color="auto"/>
            <w:bottom w:val="none" w:sz="0" w:space="0" w:color="auto"/>
            <w:right w:val="none" w:sz="0" w:space="0" w:color="auto"/>
          </w:divBdr>
        </w:div>
        <w:div w:id="1922059574">
          <w:marLeft w:val="1166"/>
          <w:marRight w:val="0"/>
          <w:marTop w:val="96"/>
          <w:marBottom w:val="0"/>
          <w:divBdr>
            <w:top w:val="none" w:sz="0" w:space="0" w:color="auto"/>
            <w:left w:val="none" w:sz="0" w:space="0" w:color="auto"/>
            <w:bottom w:val="none" w:sz="0" w:space="0" w:color="auto"/>
            <w:right w:val="none" w:sz="0" w:space="0" w:color="auto"/>
          </w:divBdr>
        </w:div>
        <w:div w:id="502166923">
          <w:marLeft w:val="547"/>
          <w:marRight w:val="0"/>
          <w:marTop w:val="115"/>
          <w:marBottom w:val="0"/>
          <w:divBdr>
            <w:top w:val="none" w:sz="0" w:space="0" w:color="auto"/>
            <w:left w:val="none" w:sz="0" w:space="0" w:color="auto"/>
            <w:bottom w:val="none" w:sz="0" w:space="0" w:color="auto"/>
            <w:right w:val="none" w:sz="0" w:space="0" w:color="auto"/>
          </w:divBdr>
        </w:div>
        <w:div w:id="1963027867">
          <w:marLeft w:val="1166"/>
          <w:marRight w:val="0"/>
          <w:marTop w:val="96"/>
          <w:marBottom w:val="0"/>
          <w:divBdr>
            <w:top w:val="none" w:sz="0" w:space="0" w:color="auto"/>
            <w:left w:val="none" w:sz="0" w:space="0" w:color="auto"/>
            <w:bottom w:val="none" w:sz="0" w:space="0" w:color="auto"/>
            <w:right w:val="none" w:sz="0" w:space="0" w:color="auto"/>
          </w:divBdr>
        </w:div>
        <w:div w:id="95946801">
          <w:marLeft w:val="1166"/>
          <w:marRight w:val="0"/>
          <w:marTop w:val="96"/>
          <w:marBottom w:val="0"/>
          <w:divBdr>
            <w:top w:val="none" w:sz="0" w:space="0" w:color="auto"/>
            <w:left w:val="none" w:sz="0" w:space="0" w:color="auto"/>
            <w:bottom w:val="none" w:sz="0" w:space="0" w:color="auto"/>
            <w:right w:val="none" w:sz="0" w:space="0" w:color="auto"/>
          </w:divBdr>
        </w:div>
        <w:div w:id="1964770533">
          <w:marLeft w:val="1166"/>
          <w:marRight w:val="0"/>
          <w:marTop w:val="96"/>
          <w:marBottom w:val="0"/>
          <w:divBdr>
            <w:top w:val="none" w:sz="0" w:space="0" w:color="auto"/>
            <w:left w:val="none" w:sz="0" w:space="0" w:color="auto"/>
            <w:bottom w:val="none" w:sz="0" w:space="0" w:color="auto"/>
            <w:right w:val="none" w:sz="0" w:space="0" w:color="auto"/>
          </w:divBdr>
        </w:div>
        <w:div w:id="1919973354">
          <w:marLeft w:val="1166"/>
          <w:marRight w:val="0"/>
          <w:marTop w:val="96"/>
          <w:marBottom w:val="0"/>
          <w:divBdr>
            <w:top w:val="none" w:sz="0" w:space="0" w:color="auto"/>
            <w:left w:val="none" w:sz="0" w:space="0" w:color="auto"/>
            <w:bottom w:val="none" w:sz="0" w:space="0" w:color="auto"/>
            <w:right w:val="none" w:sz="0" w:space="0" w:color="auto"/>
          </w:divBdr>
        </w:div>
        <w:div w:id="1224634536">
          <w:marLeft w:val="1800"/>
          <w:marRight w:val="0"/>
          <w:marTop w:val="7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A4D6F-9FB8-EF4D-BA49-0EBF3D51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936</TotalTime>
  <Pages>43</Pages>
  <Words>11008</Words>
  <Characters>62748</Characters>
  <Application>Microsoft Macintosh Word</Application>
  <DocSecurity>14</DocSecurity>
  <Lines>522</Lines>
  <Paragraphs>147</Paragraphs>
  <ScaleCrop>false</ScaleCrop>
  <Company>UBC</Company>
  <LinksUpToDate>false</LinksUpToDate>
  <CharactersWithSpaces>73609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Chen</dc:creator>
  <cp:keywords/>
  <dc:description/>
  <cp:lastModifiedBy>Chris Chen</cp:lastModifiedBy>
  <cp:revision>1547</cp:revision>
  <dcterms:created xsi:type="dcterms:W3CDTF">2012-09-06T21:25:00Z</dcterms:created>
  <dcterms:modified xsi:type="dcterms:W3CDTF">2012-11-04T04:08:00Z</dcterms:modified>
</cp:coreProperties>
</file>