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BBE" w:rsidRDefault="008D7BBE">
      <w:pPr>
        <w:rPr>
          <w:lang w:val="en-CA"/>
        </w:rPr>
      </w:pPr>
      <w:r>
        <w:rPr>
          <w:lang w:val="en-CA"/>
        </w:rPr>
        <w:t>Psychology 1101</w:t>
      </w:r>
    </w:p>
    <w:p w:rsidR="008D7BBE" w:rsidRDefault="008D7BBE">
      <w:pPr>
        <w:rPr>
          <w:lang w:val="en-CA"/>
        </w:rPr>
      </w:pPr>
      <w:r>
        <w:rPr>
          <w:lang w:val="en-CA"/>
        </w:rPr>
        <w:t>Chapter 6: Sensation and Perception</w:t>
      </w:r>
    </w:p>
    <w:p w:rsidR="008D7BBE" w:rsidRDefault="002D537A">
      <w:pPr>
        <w:rPr>
          <w:lang w:val="en-CA"/>
        </w:rPr>
      </w:pPr>
      <w:r>
        <w:rPr>
          <w:lang w:val="en-CA"/>
        </w:rPr>
        <w:t>- sensation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  <w:t>- basic principles: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the musts of sensation – 3 things must happen: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sensory organs determine physical energy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message translated so bran can understand – transduction (neural messages)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message has t be delivered to brain for further processing (transmission)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sensory receptors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found on specialized cells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activated by physical energy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detect, transducer and transmit message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perception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messages sent to brain select, organize, integrate and interpret it in a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meaningful way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bottom up processing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start with basic bits of information and build up (start from scratch)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top down processing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involves existing knowledge and past experience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prosopagnosia</w:t>
      </w:r>
      <w:proofErr w:type="spellEnd"/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occurs when person can see faces, describe faces but can’t recognize the face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can’t have perception without sensations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  <w:t>- measuring the sense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psychophysics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researchers study relationships of characteristics of physical and psychological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world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:rsidR="002D537A" w:rsidRDefault="002D537A" w:rsidP="002D537A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>- absolute threshold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minimum amount of energy must be present for us to detect it 50% of the time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difference threshold</w:t>
      </w:r>
    </w:p>
    <w:p w:rsidR="002D537A" w:rsidRDefault="002D537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minimum difference existing between two stimuli must be present for us to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detect it 50% of the time</w:t>
      </w:r>
      <w:r w:rsidR="00B4601F">
        <w:rPr>
          <w:lang w:val="en-CA"/>
        </w:rPr>
        <w:br/>
      </w:r>
      <w:r w:rsidR="00B4601F">
        <w:rPr>
          <w:lang w:val="en-CA"/>
        </w:rPr>
        <w:tab/>
      </w:r>
      <w:r w:rsidR="00B4601F">
        <w:rPr>
          <w:lang w:val="en-CA"/>
        </w:rPr>
        <w:tab/>
      </w:r>
      <w:r w:rsidR="00B4601F">
        <w:rPr>
          <w:lang w:val="en-CA"/>
        </w:rPr>
        <w:tab/>
        <w:t>- JND – just noticeable difference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Webber’s law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principle that, to be perceived as different, two stimuli must differ by a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constant minimum percentage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-signal detection theory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absolute threshold lower/higher than other’s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explain why one’s threshold detection is different from one time to another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ability to detect stimuli depends on intensity of stimuli and person factors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(EX. emotions, moods etc)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important because we rely on people to detect things for our safety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(EX. radiologists)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subliminal stimulation</w:t>
      </w:r>
    </w:p>
    <w:p w:rsidR="00B4601F" w:rsidRDefault="00B4601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r w:rsidR="008C04F6">
        <w:rPr>
          <w:lang w:val="en-CA"/>
        </w:rPr>
        <w:t>below one’s absolute threshold for conscious awareness of a change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  <w:t>- sensory adaptation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tendency of sensory receptors to respond less or stop responding when exposed to a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stimulus that is not threatening/unchanging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value: disregard unthreatening stimuli and focus on more important ones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sensory adaptation turns down the volume of the world, otherwise we’d be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overwhelmed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circumventing sensory adaptation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essential for survival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cannot adapt to intense pain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in your eyes – continuously move to avoid sensory adaptation</w:t>
      </w:r>
    </w:p>
    <w:p w:rsidR="008C04F6" w:rsidRDefault="008C04F6">
      <w:pPr>
        <w:rPr>
          <w:lang w:val="en-CA"/>
        </w:rPr>
      </w:pPr>
      <w:r>
        <w:rPr>
          <w:lang w:val="en-CA"/>
        </w:rPr>
        <w:lastRenderedPageBreak/>
        <w:t>- vision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  <w:t>- the stimulus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there must be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healthy visual system and light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light = form of electromagnetic radiation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electromagnetic spectrum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visible light is what we need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can only detect light waves from 400-700 nanometres 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- 2 characteristics of light wave</w:t>
      </w:r>
    </w:p>
    <w:p w:rsidR="008C04F6" w:rsidRDefault="008C04F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length of wave</w:t>
      </w:r>
      <w:r w:rsidR="00CB3D57">
        <w:rPr>
          <w:lang w:val="en-CA"/>
        </w:rPr>
        <w:t xml:space="preserve"> (psychological experience that translates into colour) 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long wave length = red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medium = green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short = blue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amplitude of wave (translates into psychological experience of brightness)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  <w:t>- the eye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focusing the light: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enter the cornea – tough, transparent, covers front of eye, protects eye and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focuses the light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aqueous humour – chamber filled with fluid, provides oxygen and nutrients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pupil – opening in iris(eye color)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lens – shaped like disc, elastic, changes shape to focus on objects of varying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distance (accommodation)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vitreous humour – chamber of fluid which helps eye keep its shape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retina – detection, transduction, transmission takes place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retina structure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back of the eye</w:t>
      </w:r>
    </w:p>
    <w:p w:rsidR="00CB3D57" w:rsidRDefault="00CB3D57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>- multi-layered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contains sensory receptors (neural tissues)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rods and cones = connected to  bipolar cells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bipolar cells connected to ganglion cells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axons of ganglion cells bunch together to form optic nerve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optic nerve takes information to the brain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blind spot 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spot where optic nerve leaves the eye to go to the brain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doesn’t have neural tissues</w:t>
      </w:r>
    </w:p>
    <w:p w:rsidR="00CB3D57" w:rsidRDefault="00CB3D5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if light hits that spot we can’t see</w:t>
      </w:r>
    </w:p>
    <w:p w:rsidR="00765BB6" w:rsidRDefault="00765BB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fovea</w:t>
      </w:r>
    </w:p>
    <w:p w:rsidR="00765BB6" w:rsidRDefault="00765BB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highest visual acuity</w:t>
      </w:r>
    </w:p>
    <w:p w:rsidR="00765BB6" w:rsidRDefault="00765BB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-c entre of retina</w:t>
      </w:r>
    </w:p>
    <w:p w:rsidR="00765BB6" w:rsidRDefault="00765BB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rods and cones</w:t>
      </w:r>
    </w:p>
    <w:p w:rsidR="00765BB6" w:rsidRDefault="00765BB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r w:rsidR="00583AA8">
        <w:rPr>
          <w:lang w:val="en-CA"/>
        </w:rPr>
        <w:t>detect, transduce, transmit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known as photo receptors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differ in terms of shape, number, function , location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more rods than cones – 20% ratio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rods sensitive to light – need little light to be activated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see black/white/grey shades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detect movement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engaged in peripheral vision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found in periphery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cones not sensitive to light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need lots of light to be activated</w:t>
      </w:r>
    </w:p>
    <w:p w:rsidR="00583AA8" w:rsidRDefault="00583AA8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allow to see color and detail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found in center of fovea</w:t>
      </w:r>
    </w:p>
    <w:p w:rsidR="002D537A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connection to bipolar cells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one cone to one bipolar cell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several rods to one bipolar cell</w:t>
      </w:r>
    </w:p>
    <w:p w:rsidR="00583AA8" w:rsidRDefault="00583AA8">
      <w:pPr>
        <w:rPr>
          <w:lang w:val="en-CA"/>
        </w:rPr>
      </w:pPr>
      <w:r>
        <w:rPr>
          <w:lang w:val="en-CA"/>
        </w:rPr>
        <w:t>- visual information processing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  <w:t>- retina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visual information processing begins in retina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ganglion cells analyze information before brain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  <w:t>- visual cortex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feature detector cells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fire only if a specific visual pattern (EX. vertical line)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to higher specialized cells for more processing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information will reach parietal and temporal lobes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“where pathway” = tell where object is located and follow movement of object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“what pathway” = identify what is being looked at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parallel processing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serial processing = one step at a time process</w:t>
      </w:r>
    </w:p>
    <w:p w:rsidR="00583AA8" w:rsidRDefault="00583A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parallel processing = brain takes task and breaks it down to pieces and neurons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tackle different part of job and do it independently but simultaneously </w:t>
      </w:r>
      <w:r w:rsidR="00100C8B">
        <w:rPr>
          <w:lang w:val="en-CA"/>
        </w:rPr>
        <w:br/>
      </w:r>
      <w:r w:rsidR="00100C8B">
        <w:rPr>
          <w:lang w:val="en-CA"/>
        </w:rPr>
        <w:tab/>
      </w:r>
      <w:r w:rsidR="00100C8B">
        <w:rPr>
          <w:lang w:val="en-CA"/>
        </w:rPr>
        <w:tab/>
      </w:r>
      <w:r w:rsidR="00100C8B">
        <w:rPr>
          <w:lang w:val="en-CA"/>
        </w:rPr>
        <w:tab/>
      </w:r>
      <w:r w:rsidR="00100C8B">
        <w:rPr>
          <w:lang w:val="en-CA"/>
        </w:rPr>
        <w:tab/>
        <w:t>- EX. color, shape, depth, movement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groups of neurons then are sharing information and integrate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colour vision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young-</w:t>
      </w:r>
      <w:proofErr w:type="spellStart"/>
      <w:r>
        <w:rPr>
          <w:lang w:val="en-CA"/>
        </w:rPr>
        <w:t>helmholtz</w:t>
      </w:r>
      <w:proofErr w:type="spellEnd"/>
      <w:r>
        <w:rPr>
          <w:lang w:val="en-CA"/>
        </w:rPr>
        <w:t xml:space="preserve"> theory (</w:t>
      </w:r>
      <w:proofErr w:type="spellStart"/>
      <w:r>
        <w:rPr>
          <w:lang w:val="en-CA"/>
        </w:rPr>
        <w:t>trichromatic</w:t>
      </w:r>
      <w:proofErr w:type="spellEnd"/>
      <w:r>
        <w:rPr>
          <w:lang w:val="en-CA"/>
        </w:rPr>
        <w:t xml:space="preserve"> theory)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- 3 primary colours of light = red, blue, green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 from 3 colours we can create any colour of light the human eye can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see</w:t>
      </w:r>
    </w:p>
    <w:p w:rsidR="00100C8B" w:rsidRDefault="00100C8B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- 3 different types of cones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activated by a number of wavelengths (light) but each activated by a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specific wavelength and patterns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brain will watch level of activation of cones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all cones activated maximally = white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all activated minimally = black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red and green + minimal blue = yellow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short(B) = 65%, medium(G) = 30%, long(R)= 5% = </w:t>
      </w:r>
      <w:proofErr w:type="spellStart"/>
      <w:r>
        <w:rPr>
          <w:lang w:val="en-CA"/>
        </w:rPr>
        <w:t>blueish</w:t>
      </w:r>
      <w:proofErr w:type="spellEnd"/>
      <w:r>
        <w:rPr>
          <w:lang w:val="en-CA"/>
        </w:rPr>
        <w:t xml:space="preserve"> green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opponent process theory </w:t>
      </w:r>
    </w:p>
    <w:p w:rsidR="00100C8B" w:rsidRDefault="00100C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Hering</w:t>
      </w:r>
      <w:proofErr w:type="spellEnd"/>
      <w:r w:rsidR="00D965BA">
        <w:rPr>
          <w:lang w:val="en-CA"/>
        </w:rPr>
        <w:t xml:space="preserve"> – aware of </w:t>
      </w:r>
      <w:proofErr w:type="spellStart"/>
      <w:r w:rsidR="00D965BA">
        <w:rPr>
          <w:lang w:val="en-CA"/>
        </w:rPr>
        <w:t>trichromatic</w:t>
      </w:r>
      <w:proofErr w:type="spellEnd"/>
      <w:r w:rsidR="00D965BA">
        <w:rPr>
          <w:lang w:val="en-CA"/>
        </w:rPr>
        <w:t xml:space="preserve"> theory</w:t>
      </w:r>
    </w:p>
    <w:p w:rsidR="00D965BA" w:rsidRDefault="00D965B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believed there was a visual phenomenon missed in </w:t>
      </w:r>
      <w:proofErr w:type="spellStart"/>
      <w:r>
        <w:rPr>
          <w:lang w:val="en-CA"/>
        </w:rPr>
        <w:t>trichromatic</w:t>
      </w:r>
      <w:proofErr w:type="spellEnd"/>
      <w:r>
        <w:rPr>
          <w:lang w:val="en-CA"/>
        </w:rPr>
        <w:t xml:space="preserve"> theory</w:t>
      </w:r>
    </w:p>
    <w:p w:rsidR="00D965BA" w:rsidRDefault="00D965B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afterimages = visual image persisting even when visual stimulation has ended</w:t>
      </w:r>
    </w:p>
    <w:p w:rsidR="00D965BA" w:rsidRDefault="00D965B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he concluded a 3 antagonistic colour system </w:t>
      </w:r>
    </w:p>
    <w:p w:rsidR="00D965BA" w:rsidRDefault="00D965BA" w:rsidP="00D965BA">
      <w:pPr>
        <w:ind w:left="1416" w:firstLine="708"/>
        <w:rPr>
          <w:lang w:val="en-CA"/>
        </w:rPr>
      </w:pPr>
      <w:r>
        <w:rPr>
          <w:lang w:val="en-CA"/>
        </w:rPr>
        <w:t xml:space="preserve">- green – red, blue – yellow, black – white </w:t>
      </w:r>
    </w:p>
    <w:p w:rsidR="00D965BA" w:rsidRDefault="00D965BA" w:rsidP="00D965BA">
      <w:pPr>
        <w:ind w:left="1416" w:firstLine="708"/>
        <w:rPr>
          <w:lang w:val="en-CA"/>
        </w:rPr>
      </w:pPr>
      <w:r>
        <w:rPr>
          <w:lang w:val="en-CA"/>
        </w:rPr>
        <w:tab/>
        <w:t>- neurons will only respond to certain colour systems</w:t>
      </w:r>
    </w:p>
    <w:p w:rsidR="00D965BA" w:rsidRDefault="00D965BA" w:rsidP="00D965BA">
      <w:pPr>
        <w:ind w:left="1416" w:firstLine="708"/>
        <w:rPr>
          <w:lang w:val="en-CA"/>
        </w:rPr>
      </w:pPr>
      <w:r>
        <w:rPr>
          <w:lang w:val="en-CA"/>
        </w:rPr>
        <w:tab/>
        <w:t>- neurons excited by red, are inhibited by green</w:t>
      </w:r>
    </w:p>
    <w:p w:rsidR="00D965BA" w:rsidRDefault="00D965BA" w:rsidP="00D965BA">
      <w:pPr>
        <w:ind w:left="1416" w:firstLine="708"/>
        <w:rPr>
          <w:lang w:val="en-CA"/>
        </w:rPr>
      </w:pPr>
      <w:r>
        <w:rPr>
          <w:lang w:val="en-CA"/>
        </w:rPr>
        <w:tab/>
        <w:t>- both can never be excited at same time</w:t>
      </w:r>
    </w:p>
    <w:p w:rsidR="00D965BA" w:rsidRDefault="00D965BA" w:rsidP="00D965BA">
      <w:pPr>
        <w:ind w:left="1416" w:firstLine="708"/>
        <w:rPr>
          <w:lang w:val="en-CA"/>
        </w:rPr>
      </w:pPr>
      <w:r>
        <w:rPr>
          <w:lang w:val="en-CA"/>
        </w:rPr>
        <w:tab/>
        <w:t>- brain will watch pattern of excitement and inhibition of light</w:t>
      </w:r>
    </w:p>
    <w:p w:rsidR="00D965BA" w:rsidRDefault="00D965BA" w:rsidP="00D965BA">
      <w:pPr>
        <w:ind w:left="1416" w:firstLine="708"/>
        <w:rPr>
          <w:lang w:val="en-CA"/>
        </w:rPr>
      </w:pPr>
      <w:r>
        <w:rPr>
          <w:lang w:val="en-CA"/>
        </w:rPr>
        <w:t>- R+ plus B+ = purple</w:t>
      </w:r>
    </w:p>
    <w:p w:rsidR="00D965BA" w:rsidRDefault="00D965BA" w:rsidP="00D965B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R+ plus Y- = orange</w:t>
      </w:r>
    </w:p>
    <w:p w:rsidR="00D965BA" w:rsidRDefault="00D965B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- 4 primary colours of light = blue, green, red, yellow</w:t>
      </w:r>
    </w:p>
    <w:p w:rsidR="00D965BA" w:rsidRDefault="00D965B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combining all 4 = any colour of light</w:t>
      </w:r>
    </w:p>
    <w:p w:rsidR="008F1891" w:rsidRDefault="008F189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bottom line:</w:t>
      </w:r>
    </w:p>
    <w:p w:rsidR="008F1891" w:rsidRDefault="008F189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both theories supported by modern research</w:t>
      </w:r>
    </w:p>
    <w:p w:rsidR="008F1891" w:rsidRDefault="008F189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trichromatic</w:t>
      </w:r>
      <w:proofErr w:type="spellEnd"/>
      <w:r>
        <w:rPr>
          <w:lang w:val="en-CA"/>
        </w:rPr>
        <w:t xml:space="preserve"> best explains colour vision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retina, 3 different types of cones particularly sensitive to certain colour</w:t>
      </w:r>
    </w:p>
    <w:p w:rsidR="008F1891" w:rsidRDefault="008F1891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 xml:space="preserve">- opponent process best explains the ganglion cells in the retina and neurons in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brain</w:t>
      </w:r>
    </w:p>
    <w:p w:rsidR="00203FB2" w:rsidRDefault="00203F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do it in antagonistic fashion</w:t>
      </w:r>
    </w:p>
    <w:p w:rsidR="00203FB2" w:rsidRDefault="00203F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how do we see light colour?</w:t>
      </w:r>
    </w:p>
    <w:p w:rsidR="00203FB2" w:rsidRDefault="00203F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when visible light hits surface of object it will interact with molecules of object</w:t>
      </w:r>
    </w:p>
    <w:p w:rsidR="00203FB2" w:rsidRDefault="00203F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most visible light reflects into eyes (white)</w:t>
      </w:r>
    </w:p>
    <w:p w:rsidR="00203FB2" w:rsidRDefault="00203F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most light is absorbed by </w:t>
      </w:r>
      <w:r w:rsidR="00F53A18">
        <w:rPr>
          <w:lang w:val="en-CA"/>
        </w:rPr>
        <w:t>molecules</w:t>
      </w:r>
    </w:p>
    <w:p w:rsidR="00F53A18" w:rsidRDefault="00F53A18">
      <w:pPr>
        <w:rPr>
          <w:lang w:val="en-CA"/>
        </w:rPr>
      </w:pPr>
      <w:r>
        <w:rPr>
          <w:lang w:val="en-CA"/>
        </w:rPr>
        <w:t>- hearing/audition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  <w:t>- the stimulus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voice disturbs air molecules around = sound waves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sound waves travel to ears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- 3 characteristics: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frequency = length of sound wave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difference between 2 peaks of wave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measured in hertz (Hz)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translated into psychological experience of pitch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pitch = how high/low a sound is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- 3 L’s : long wave = low frequency, low pitch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SHH : short wave = high frequency, high pitch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amplitude = height of wave, measured in decibels (Db)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translates into psychological experience of loudness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higher = loud, lower = soft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complexity = how many amplitudes/frequencies in a sound wave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translates into psychological experience of timbre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timbre = what makes your voice unique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</w:p>
    <w:p w:rsidR="00F53A18" w:rsidRDefault="00F53A18" w:rsidP="00F53A18">
      <w:pPr>
        <w:rPr>
          <w:lang w:val="en-CA"/>
        </w:rPr>
      </w:pPr>
      <w:r>
        <w:rPr>
          <w:lang w:val="en-CA"/>
        </w:rPr>
        <w:lastRenderedPageBreak/>
        <w:tab/>
        <w:t>- the ear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sound wave enters pinna</w:t>
      </w:r>
    </w:p>
    <w:p w:rsidR="00F53A18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funnel sound waves and transport to ear</w:t>
      </w:r>
    </w:p>
    <w:p w:rsidR="007C798E" w:rsidRDefault="00F53A1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from pinna to  auditory canal (where sound waves are amplified) 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goes to ear drum(thin) sound wave makes it vibrate in 3 tiny little bones (</w:t>
      </w:r>
      <w:proofErr w:type="spellStart"/>
      <w:r>
        <w:rPr>
          <w:lang w:val="en-CA"/>
        </w:rPr>
        <w:t>ossicles</w:t>
      </w:r>
      <w:proofErr w:type="spellEnd"/>
      <w:r>
        <w:rPr>
          <w:lang w:val="en-CA"/>
        </w:rPr>
        <w:t>)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hammer, anvil, stirrup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causes vibration in oval window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causes fluid in cochlear to feel pressure (like waves of the ocean)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disturbs basilar membrane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sensory receptors of ear (hair cells/cilia)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detect, transduce, transmitted to brain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information reaches the brain via auditory nerve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  <w:t>- detecting loudness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psychological experience of loudness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higher amplitude = higher number of hair cells will fire (loud sounds)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lower amplitude = lower hair cells firing (soft sounds)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>- how do we perceive pitch?</w:t>
      </w:r>
    </w:p>
    <w:p w:rsidR="007C798E" w:rsidRDefault="007C798E" w:rsidP="007C798E">
      <w:pPr>
        <w:rPr>
          <w:lang w:val="en-CA"/>
        </w:rPr>
      </w:pPr>
      <w:r>
        <w:rPr>
          <w:lang w:val="en-CA"/>
        </w:rPr>
        <w:tab/>
      </w:r>
      <w:r w:rsidR="00464CA0">
        <w:rPr>
          <w:lang w:val="en-CA"/>
        </w:rPr>
        <w:t xml:space="preserve">- place theory: </w:t>
      </w:r>
    </w:p>
    <w:p w:rsidR="00464CA0" w:rsidRDefault="00464CA0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hair cells located on different areas of basilar membrane tend to respond differently to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different sound waves</w:t>
      </w:r>
    </w:p>
    <w:p w:rsidR="00464CA0" w:rsidRDefault="00464CA0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beginning membrane = activated by high frequency sound waves</w:t>
      </w:r>
    </w:p>
    <w:p w:rsidR="00464CA0" w:rsidRDefault="00464CA0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end membrane = activated by low frequency sound waves</w:t>
      </w:r>
    </w:p>
    <w:p w:rsidR="00464CA0" w:rsidRDefault="00464CA0" w:rsidP="007C798E">
      <w:pPr>
        <w:rPr>
          <w:lang w:val="en-CA"/>
        </w:rPr>
      </w:pPr>
      <w:r>
        <w:rPr>
          <w:lang w:val="en-CA"/>
        </w:rPr>
        <w:tab/>
        <w:t>- frequency theory</w:t>
      </w:r>
    </w:p>
    <w:p w:rsidR="00464CA0" w:rsidRDefault="00464CA0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brain monitors rate of firing hair cells (action potentials per second)</w:t>
      </w:r>
    </w:p>
    <w:p w:rsidR="00464CA0" w:rsidRDefault="00464CA0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rate of firing is going to tick brain of the frequency of sound wave</w:t>
      </w:r>
    </w:p>
    <w:p w:rsidR="00464CA0" w:rsidRDefault="00464CA0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- 1 action potential = 1Hz</w:t>
      </w:r>
    </w:p>
    <w:p w:rsidR="00F53A18" w:rsidRDefault="00F338AA" w:rsidP="007C798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>- however hair cells can only fire 1000 action potentials per second but we can detect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25000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volley principle = groups of hair cells pull efforts together and synchronize firing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different groups will fire in succession on after another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bottom line: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both theories have been supported 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place theory best explains how high frequency is perceived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frequency theory best explains how low frequency is perceived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combination of theories could explain anything in between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  <w:t>- locating sound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- 2 ears to detect direction of sound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ear closer to sound will receive sound wave first (time or arrival)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loudness = ear closer will perceive sound louder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sound directly above head = both ears receive sound at same time – makes us tilt our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head to avoid simultaneous receiving times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  <w:t>- hearing loss/deaf culture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sensorineural</w:t>
      </w:r>
      <w:proofErr w:type="spellEnd"/>
      <w:r>
        <w:rPr>
          <w:lang w:val="en-CA"/>
        </w:rPr>
        <w:t xml:space="preserve"> hearing loss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damage to any structure involved in DTTA(detect, transduce, transmit, analyse)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solution – cochlear implant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conduction hearing loss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damage to any structure not involved in DTTA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structures that funnel sound waves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solution = digital hearing aid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compresses sound = amplify only soft sounds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>- other senses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  <w:t>- touch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>- skin receives information essential for survival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coetaneous senses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- 4 receptors: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pain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pressure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itch</w:t>
      </w:r>
    </w:p>
    <w:p w:rsidR="00F338AA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temperature (hot and cold)</w:t>
      </w:r>
    </w:p>
    <w:p w:rsidR="00FC6F78" w:rsidRDefault="00F338AA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different sensations will activate different combinations of receptors</w:t>
      </w:r>
    </w:p>
    <w:p w:rsidR="00FC6F78" w:rsidRDefault="00FC6F78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warm and cold receptors = intense heat</w:t>
      </w:r>
    </w:p>
    <w:p w:rsidR="00FC6F78" w:rsidRDefault="00FC6F78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important for premature babies (human and animals)</w:t>
      </w:r>
    </w:p>
    <w:p w:rsidR="00FC6F78" w:rsidRDefault="00FC6F78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nervous system develops faster when touched (=growth hormones released)</w:t>
      </w:r>
    </w:p>
    <w:p w:rsidR="00FC6F78" w:rsidRDefault="00FC6F78" w:rsidP="007C798E">
      <w:pPr>
        <w:rPr>
          <w:lang w:val="en-CA"/>
        </w:rPr>
      </w:pPr>
      <w:r>
        <w:rPr>
          <w:lang w:val="en-CA"/>
        </w:rPr>
        <w:tab/>
        <w:t>- pain</w:t>
      </w:r>
    </w:p>
    <w:p w:rsidR="00FC6F78" w:rsidRDefault="00FC6F78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pain receptors are all over the body = </w:t>
      </w:r>
      <w:proofErr w:type="spellStart"/>
      <w:r>
        <w:rPr>
          <w:lang w:val="en-CA"/>
        </w:rPr>
        <w:t>nociceptors</w:t>
      </w:r>
      <w:proofErr w:type="spellEnd"/>
    </w:p>
    <w:p w:rsidR="00FC6F78" w:rsidRDefault="00FC6F78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pain is essential for survival = signal that something is wrong</w:t>
      </w:r>
    </w:p>
    <w:p w:rsidR="00FC6F78" w:rsidRDefault="00FC6F78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gate-control theory:</w:t>
      </w:r>
    </w:p>
    <w:p w:rsidR="00FC6F78" w:rsidRDefault="00FC6F78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experience of pain = complex</w:t>
      </w:r>
    </w:p>
    <w:p w:rsidR="00323E95" w:rsidRDefault="00FC6F78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emotional/mental/cultural factors play role in experience of pain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neurological gate in CNS is the spine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plays an important role = feel pain or not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if closed = feel no pain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there are small nerve fibres in the spinal cord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they carry information about pain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 when nerves are active = gate is open = feel pain</w:t>
      </w:r>
    </w:p>
    <w:p w:rsidR="00F338AA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large nerve fibres = close the gate</w:t>
      </w:r>
      <w:r w:rsidR="00F338AA">
        <w:rPr>
          <w:lang w:val="en-CA"/>
        </w:rPr>
        <w:t xml:space="preserve"> 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they carry information about itch, pressure and temperature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>- when we rub something after its been hurt, we are trying to activate the large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nerve fibres = feel less pain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  <w:t>- role of the brain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plays role in opening and close the gate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stimulation – induced analgesia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area in brain that once activated causes animals to feel no pain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used on people with chronic pain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placebo effect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stress induced analgesia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endorphins = natural pain killers in the brain, feel good chemical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 xml:space="preserve">- smell (olfaction) 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  <w:t>- chemical sense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physical energy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release older molecules in air</w:t>
      </w:r>
    </w:p>
    <w:p w:rsidR="00323E95" w:rsidRDefault="00323E95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go up nasal canal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reach olfaction receptors (detect, transduce, transmit)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found in olfactory epithelium (filled with mucus)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goes to olfactory bulb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goes to brain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- 10 million olfactory receptors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- 1000 different types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we can detect 10 000 odors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different odors will activate different combos of receptors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regeneration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receptors regenerate every 14 days (affected by aging)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age 65 = 25% have problems with smell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>- age 80 = 75% have problems with smell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specific anosmia = specific odors we can’t detect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anosmia = complete loss of smell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some </w:t>
      </w:r>
      <w:proofErr w:type="spellStart"/>
      <w:r>
        <w:rPr>
          <w:lang w:val="en-CA"/>
        </w:rPr>
        <w:t>asian</w:t>
      </w:r>
      <w:proofErr w:type="spellEnd"/>
      <w:r>
        <w:rPr>
          <w:lang w:val="en-CA"/>
        </w:rPr>
        <w:t xml:space="preserve"> herbalists have developed their sense of smell so much that they can smell</w:t>
      </w:r>
      <w:r>
        <w:rPr>
          <w:lang w:val="en-CA"/>
        </w:rPr>
        <w:tab/>
      </w:r>
      <w:r>
        <w:rPr>
          <w:lang w:val="en-CA"/>
        </w:rPr>
        <w:tab/>
        <w:t>disease on a patient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some breeds of dogs can detect cancer with 85% accuracy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poor sense of smell is an indicator of Alzheimer’s or </w:t>
      </w:r>
      <w:proofErr w:type="spellStart"/>
      <w:r>
        <w:rPr>
          <w:lang w:val="en-CA"/>
        </w:rPr>
        <w:t>psychopathy</w:t>
      </w:r>
      <w:proofErr w:type="spellEnd"/>
    </w:p>
    <w:p w:rsidR="000B16D3" w:rsidRDefault="000B16D3" w:rsidP="007C798E">
      <w:pPr>
        <w:rPr>
          <w:lang w:val="en-CA"/>
        </w:rPr>
      </w:pPr>
      <w:r>
        <w:rPr>
          <w:lang w:val="en-CA"/>
        </w:rPr>
        <w:t>- taste/gestation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  <w:t>- chemical sense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  <w:t>- chemical molecules come from food/liquids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  <w:t>- come in touch with gustatory cells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detect, transduce, transmit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  <w:t>- found in taste buds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taste buds found in papillae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found in roof/back of mouth, cheeks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highly specialized cells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  <w:t>- 4 basic taste sensations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- sour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sweet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salty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bitter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  <w:t>- possible 5</w:t>
      </w:r>
      <w:r w:rsidRPr="000B16D3">
        <w:rPr>
          <w:vertAlign w:val="superscript"/>
          <w:lang w:val="en-CA"/>
        </w:rPr>
        <w:t>th</w:t>
      </w:r>
      <w:r>
        <w:rPr>
          <w:lang w:val="en-CA"/>
        </w:rPr>
        <w:t xml:space="preserve">? </w:t>
      </w:r>
      <w:proofErr w:type="spellStart"/>
      <w:r>
        <w:rPr>
          <w:lang w:val="en-CA"/>
        </w:rPr>
        <w:t>Umami</w:t>
      </w:r>
      <w:proofErr w:type="spellEnd"/>
      <w:r>
        <w:rPr>
          <w:lang w:val="en-CA"/>
        </w:rPr>
        <w:t xml:space="preserve"> = delicious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  <w:t>- all other taste sensations are result of combination of taste receptors activated</w:t>
      </w:r>
    </w:p>
    <w:p w:rsidR="000B16D3" w:rsidRDefault="000B16D3" w:rsidP="007C798E">
      <w:pPr>
        <w:rPr>
          <w:lang w:val="en-CA"/>
        </w:rPr>
      </w:pPr>
      <w:r>
        <w:rPr>
          <w:lang w:val="en-CA"/>
        </w:rPr>
        <w:tab/>
        <w:t>- regeneration every 30-60 days</w:t>
      </w:r>
    </w:p>
    <w:p w:rsidR="003A1E4B" w:rsidRDefault="003A1E4B" w:rsidP="007C798E">
      <w:pPr>
        <w:rPr>
          <w:lang w:val="en-CA"/>
        </w:rPr>
      </w:pPr>
      <w:r>
        <w:rPr>
          <w:lang w:val="en-CA"/>
        </w:rPr>
        <w:tab/>
        <w:t>- by age 20 = loss of half of taste buds</w:t>
      </w:r>
    </w:p>
    <w:p w:rsidR="003A1E4B" w:rsidRDefault="003A1E4B" w:rsidP="007C798E">
      <w:pPr>
        <w:rPr>
          <w:lang w:val="en-CA"/>
        </w:rPr>
      </w:pPr>
      <w:r>
        <w:rPr>
          <w:lang w:val="en-CA"/>
        </w:rPr>
        <w:tab/>
        <w:t>- connection between taste and smell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- sensory interaction</w:t>
      </w:r>
    </w:p>
    <w:p w:rsidR="003A1E4B" w:rsidRDefault="003A1E4B" w:rsidP="007C798E">
      <w:pPr>
        <w:rPr>
          <w:lang w:val="en-CA"/>
        </w:rPr>
      </w:pPr>
      <w:r>
        <w:rPr>
          <w:lang w:val="en-CA"/>
        </w:rPr>
        <w:lastRenderedPageBreak/>
        <w:tab/>
        <w:t>- separate and distinct senses influence one another</w:t>
      </w:r>
    </w:p>
    <w:p w:rsidR="003A1E4B" w:rsidRDefault="003A1E4B" w:rsidP="003A1E4B">
      <w:pPr>
        <w:ind w:firstLine="708"/>
        <w:rPr>
          <w:lang w:val="en-CA"/>
        </w:rPr>
      </w:pPr>
      <w:r>
        <w:rPr>
          <w:lang w:val="en-CA"/>
        </w:rPr>
        <w:t xml:space="preserve">- </w:t>
      </w:r>
      <w:proofErr w:type="spellStart"/>
      <w:r>
        <w:rPr>
          <w:lang w:val="en-CA"/>
        </w:rPr>
        <w:t>McGurk</w:t>
      </w:r>
      <w:proofErr w:type="spellEnd"/>
      <w:r>
        <w:rPr>
          <w:lang w:val="en-CA"/>
        </w:rPr>
        <w:t xml:space="preserve"> effect = seeing a speaker say one syllable while hearing another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>- body positions and movement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  <w:t>- connect us to own body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kinesthesis</w:t>
      </w:r>
      <w:proofErr w:type="spellEnd"/>
      <w:r>
        <w:rPr>
          <w:lang w:val="en-CA"/>
        </w:rPr>
        <w:t>: sense that tells brain where body parts are in space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location, orientation, movement, muscles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receptors are in muscles, joints, tendons and ligaments 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  <w:t xml:space="preserve">- vestibular sense: our sense of balance and equilibrium 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monitors position/movement of head/body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gravity, motion detectors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receptors found in ears</w:t>
      </w:r>
    </w:p>
    <w:p w:rsidR="003A1E4B" w:rsidRDefault="003A1E4B" w:rsidP="003A1E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semi circular canals, vestibular sacs </w:t>
      </w:r>
    </w:p>
    <w:p w:rsidR="003A1E4B" w:rsidRDefault="003A1E4B" w:rsidP="007C798E">
      <w:pPr>
        <w:rPr>
          <w:lang w:val="en-CA"/>
        </w:rPr>
      </w:pPr>
    </w:p>
    <w:p w:rsidR="000B16D3" w:rsidRDefault="000B16D3" w:rsidP="007C798E">
      <w:pPr>
        <w:rPr>
          <w:lang w:val="en-CA"/>
        </w:rPr>
      </w:pPr>
    </w:p>
    <w:p w:rsidR="00D965BA" w:rsidRPr="008D7BBE" w:rsidRDefault="00D965B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:rsidR="00D965BA" w:rsidRPr="008D7BBE" w:rsidRDefault="00D965BA">
      <w:pPr>
        <w:rPr>
          <w:lang w:val="en-CA"/>
        </w:rPr>
      </w:pPr>
    </w:p>
    <w:sectPr w:rsidR="00D965BA" w:rsidRPr="008D7BBE" w:rsidSect="005A20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D7BBE"/>
    <w:rsid w:val="000B16D3"/>
    <w:rsid w:val="00100C8B"/>
    <w:rsid w:val="00203FB2"/>
    <w:rsid w:val="002D537A"/>
    <w:rsid w:val="00323E95"/>
    <w:rsid w:val="003A1E4B"/>
    <w:rsid w:val="00464CA0"/>
    <w:rsid w:val="00583AA8"/>
    <w:rsid w:val="005A2019"/>
    <w:rsid w:val="00765BB6"/>
    <w:rsid w:val="007C798E"/>
    <w:rsid w:val="008C04F6"/>
    <w:rsid w:val="008D7BBE"/>
    <w:rsid w:val="008F1891"/>
    <w:rsid w:val="00B4601F"/>
    <w:rsid w:val="00CB3D57"/>
    <w:rsid w:val="00D965BA"/>
    <w:rsid w:val="00F338AA"/>
    <w:rsid w:val="00F53A18"/>
    <w:rsid w:val="00FC6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0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13</Pages>
  <Words>2160</Words>
  <Characters>11884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7</cp:revision>
  <dcterms:created xsi:type="dcterms:W3CDTF">2012-10-14T22:52:00Z</dcterms:created>
  <dcterms:modified xsi:type="dcterms:W3CDTF">2012-10-15T01:07:00Z</dcterms:modified>
</cp:coreProperties>
</file>