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F73005">
      <w:r w:rsidRPr="00F73005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45.55pt;margin-top:476.15pt;width:260.2pt;height:171.85pt;z-index:251668480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A2528B" w:rsidRDefault="00A2528B">
                  <w:pPr>
                    <w:contextualSpacing/>
                    <w:rPr>
                      <w:b/>
                    </w:rPr>
                  </w:pPr>
                  <w:r w:rsidRPr="00A2528B">
                    <w:rPr>
                      <w:b/>
                    </w:rPr>
                    <w:t>Identify 4 types of neuroglial cells in the CNS</w:t>
                  </w:r>
                </w:p>
                <w:p w:rsidR="00A2528B" w:rsidRDefault="0017727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Astrocytes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most abundant of the support cells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Flattened feet wrap around blood vessels/neuron projections.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 delivery of substances in the blood to neurons.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Microglia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Clean up debris including dead cells and bacteria.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177273">
                    <w:rPr>
                      <w:sz w:val="20"/>
                      <w:szCs w:val="20"/>
                      <w:u w:val="single"/>
                    </w:rPr>
                    <w:t>Epe</w:t>
                  </w:r>
                  <w:r>
                    <w:rPr>
                      <w:sz w:val="20"/>
                      <w:szCs w:val="20"/>
                      <w:u w:val="single"/>
                    </w:rPr>
                    <w:t>n</w:t>
                  </w:r>
                  <w:r w:rsidRPr="00177273">
                    <w:rPr>
                      <w:sz w:val="20"/>
                      <w:szCs w:val="20"/>
                      <w:u w:val="single"/>
                    </w:rPr>
                    <w:t>dymal Cells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Are ciliated, and control the cerebrospinal fluid.</w:t>
                  </w:r>
                </w:p>
                <w:p w:rsidR="00177273" w:rsidRDefault="0017727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177273">
                    <w:rPr>
                      <w:sz w:val="20"/>
                      <w:szCs w:val="20"/>
                      <w:u w:val="single"/>
                    </w:rPr>
                    <w:t>Oligodendrocytes</w:t>
                  </w:r>
                </w:p>
                <w:p w:rsidR="00177273" w:rsidRPr="00177273" w:rsidRDefault="0017727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Flat extensions that form the myelin sheath of CNS neurons.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33" type="#_x0000_t202" style="position:absolute;margin-left:214.65pt;margin-top:410.95pt;width:314.65pt;height:300.2pt;z-index:251674624;mso-width-relative:margin;mso-height-relative:margin" fillcolor="red" stroked="f" strokecolor="#4f81bd [3204]">
            <v:fill color2="fill lighten(51)" angle="-135" focusposition=".5,.5" focussize="" method="linear sigma" focus="100%" type="gradient"/>
            <v:textbox>
              <w:txbxContent>
                <w:p w:rsidR="006A7A49" w:rsidRDefault="006A7A49" w:rsidP="006A7A4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Indicate the function of the following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Cerebellum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Controls balance &amp; equilibrium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Hypothalamus</w:t>
                  </w:r>
                </w:p>
                <w:p w:rsidR="006A7A49" w:rsidRPr="006A7A49" w:rsidRDefault="006A7A49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 w:rsidRPr="006A7A49">
                    <w:rPr>
                      <w:sz w:val="20"/>
                      <w:szCs w:val="20"/>
                    </w:rPr>
                    <w:t>- Center for many drives and emotions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Regulates body temperature, water balance &amp; metabolism.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-Regulates the pituitary gland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Medulla Oblongata</w:t>
                  </w:r>
                </w:p>
                <w:p w:rsidR="006A7A49" w:rsidRDefault="006A7A49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CC6C77">
                    <w:rPr>
                      <w:sz w:val="20"/>
                      <w:szCs w:val="20"/>
                    </w:rPr>
                    <w:t>Controls blood pressure, breathing</w:t>
                  </w:r>
                  <w:proofErr w:type="gramStart"/>
                  <w:r w:rsidR="00CC6C77">
                    <w:rPr>
                      <w:sz w:val="20"/>
                      <w:szCs w:val="20"/>
                    </w:rPr>
                    <w:t>,  heart</w:t>
                  </w:r>
                  <w:proofErr w:type="gramEnd"/>
                  <w:r w:rsidR="00CC6C77">
                    <w:rPr>
                      <w:sz w:val="20"/>
                      <w:szCs w:val="20"/>
                    </w:rPr>
                    <w:t xml:space="preserve"> rate, swallowing &amp; vomiting.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Midbrain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Conveys ascending and descending impulses.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Contains reflex centers involved with vision and hearing.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Pons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involved in the control of breathing.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Thalamus</w:t>
                  </w:r>
                </w:p>
                <w:p w:rsidR="00CC6C77" w:rsidRDefault="00CC6C77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Relay station for sensory impulses</w:t>
                  </w:r>
                </w:p>
                <w:p w:rsidR="00CC6C77" w:rsidRDefault="007E2D4A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Frontal Lobe</w:t>
                  </w:r>
                </w:p>
                <w:p w:rsidR="007E2D4A" w:rsidRDefault="007E2D4A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-Allows us </w:t>
                  </w:r>
                  <w:r>
                    <w:rPr>
                      <w:sz w:val="20"/>
                      <w:szCs w:val="20"/>
                    </w:rPr>
                    <w:t>t</w:t>
                  </w:r>
                  <w:r w:rsidR="000703A8">
                    <w:rPr>
                      <w:sz w:val="20"/>
                      <w:szCs w:val="20"/>
                    </w:rPr>
                    <w:t>o</w:t>
                  </w:r>
                  <w:r>
                    <w:rPr>
                      <w:sz w:val="20"/>
                      <w:szCs w:val="20"/>
                    </w:rPr>
                    <w:t xml:space="preserve"> consciously move our skeletal muscles.</w:t>
                  </w:r>
                </w:p>
                <w:p w:rsidR="007E2D4A" w:rsidRDefault="007E2D4A" w:rsidP="007E2D4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Parietal Lobe</w:t>
                  </w:r>
                </w:p>
                <w:p w:rsidR="007E2D4A" w:rsidRDefault="007E2D4A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Allows recognition of cold, pain and touch.</w:t>
                  </w:r>
                </w:p>
                <w:p w:rsidR="007E2D4A" w:rsidRDefault="007E2D4A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7E2D4A">
                    <w:rPr>
                      <w:sz w:val="20"/>
                      <w:szCs w:val="20"/>
                      <w:u w:val="single"/>
                    </w:rPr>
                    <w:t>Temporal Lobe</w:t>
                  </w:r>
                </w:p>
                <w:p w:rsidR="007E2D4A" w:rsidRDefault="007E2D4A" w:rsidP="006A7A4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Auditory area</w:t>
                  </w:r>
                </w:p>
                <w:p w:rsidR="007E2D4A" w:rsidRDefault="007E2D4A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975D25">
                    <w:rPr>
                      <w:sz w:val="20"/>
                      <w:szCs w:val="20"/>
                      <w:u w:val="single"/>
                    </w:rPr>
                    <w:t>Occipital Lobe</w:t>
                  </w:r>
                </w:p>
                <w:p w:rsidR="00975D25" w:rsidRPr="00975D25" w:rsidRDefault="00975D25" w:rsidP="006A7A4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- Visual area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32" type="#_x0000_t202" style="position:absolute;margin-left:214.65pt;margin-top:179.3pt;width:314.65pt;height:231.65pt;z-index:251672576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596305" w:rsidRDefault="00596305" w:rsidP="00596305">
                  <w:pPr>
                    <w:contextualSpacing/>
                    <w:rPr>
                      <w:b/>
                    </w:rPr>
                  </w:pPr>
                  <w:r w:rsidRPr="00596305">
                    <w:rPr>
                      <w:b/>
                    </w:rPr>
                    <w:t>Compare and contrast the structure and function of the following</w:t>
                  </w:r>
                </w:p>
                <w:p w:rsidR="00596305" w:rsidRDefault="00596305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Afferent Nerves</w:t>
                  </w:r>
                </w:p>
                <w:p w:rsidR="00596305" w:rsidRDefault="00596305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Carry impulses from sensory receptors to the CNS</w:t>
                  </w:r>
                  <w:r w:rsidR="00AA3520">
                    <w:rPr>
                      <w:sz w:val="20"/>
                      <w:szCs w:val="20"/>
                    </w:rPr>
                    <w:t>.</w:t>
                  </w:r>
                </w:p>
                <w:p w:rsidR="00596305" w:rsidRDefault="00596305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Efferent Nerves</w:t>
                  </w:r>
                </w:p>
                <w:p w:rsidR="00596305" w:rsidRDefault="00596305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AA3520">
                    <w:rPr>
                      <w:sz w:val="20"/>
                      <w:szCs w:val="20"/>
                    </w:rPr>
                    <w:t>Carry impulses to muscles/glands.</w:t>
                  </w:r>
                </w:p>
                <w:p w:rsidR="00AA3520" w:rsidRDefault="00AA3520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AA3520">
                    <w:rPr>
                      <w:sz w:val="20"/>
                      <w:szCs w:val="20"/>
                      <w:u w:val="single"/>
                    </w:rPr>
                    <w:t>Gray Matter</w:t>
                  </w:r>
                </w:p>
                <w:p w:rsidR="00AA3520" w:rsidRDefault="00AA3520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Outer layer in cerebral cortex</w:t>
                  </w:r>
                  <w:r w:rsidR="00B7558B">
                    <w:rPr>
                      <w:sz w:val="20"/>
                      <w:szCs w:val="20"/>
                    </w:rPr>
                    <w:t>,</w:t>
                  </w:r>
                  <w:r>
                    <w:rPr>
                      <w:sz w:val="20"/>
                      <w:szCs w:val="20"/>
                    </w:rPr>
                    <w:t xml:space="preserve"> containing unmyelinated fibers and cell bodies.</w:t>
                  </w:r>
                </w:p>
                <w:p w:rsidR="00AA3520" w:rsidRDefault="00AA3520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White Matter:</w:t>
                  </w:r>
                </w:p>
                <w:p w:rsidR="00AA3520" w:rsidRDefault="00AA3520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B7558B">
                    <w:rPr>
                      <w:sz w:val="20"/>
                      <w:szCs w:val="20"/>
                    </w:rPr>
                    <w:t xml:space="preserve">Consists of myelinated fibers. </w:t>
                  </w:r>
                </w:p>
                <w:p w:rsidR="00B7558B" w:rsidRDefault="00B7558B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Nerves</w:t>
                  </w:r>
                </w:p>
                <w:p w:rsidR="00B7558B" w:rsidRDefault="00B7558B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Bundles of nerve fibers in the PNS.</w:t>
                  </w:r>
                </w:p>
                <w:p w:rsidR="00B7558B" w:rsidRDefault="00B7558B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Tracts</w:t>
                  </w:r>
                </w:p>
                <w:p w:rsidR="00B7558B" w:rsidRDefault="00B7558B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Bundles of nerve fibers in the CNS.</w:t>
                  </w:r>
                </w:p>
                <w:p w:rsidR="00344C23" w:rsidRDefault="00344C23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Nuclei</w:t>
                  </w:r>
                </w:p>
                <w:p w:rsidR="00344C23" w:rsidRDefault="00344C23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Clusters of cell bodies found in the CNS</w:t>
                  </w:r>
                </w:p>
                <w:p w:rsidR="00344C23" w:rsidRDefault="00344C23" w:rsidP="0059630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344C23">
                    <w:rPr>
                      <w:sz w:val="20"/>
                      <w:szCs w:val="20"/>
                      <w:u w:val="single"/>
                    </w:rPr>
                    <w:t>Ganglion</w:t>
                  </w:r>
                </w:p>
                <w:p w:rsidR="00344C23" w:rsidRPr="00344C23" w:rsidRDefault="00344C23" w:rsidP="0059630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Small collections of cell bodies in the PNS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31" type="#_x0000_t202" style="position:absolute;margin-left:214.65pt;margin-top:-38.1pt;width:314.65pt;height:217.4pt;z-index:251670528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>
              <w:txbxContent>
                <w:p w:rsidR="00177273" w:rsidRPr="00177273" w:rsidRDefault="00177273" w:rsidP="00177273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177273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 xml:space="preserve">Describe how a nerve impulse is transmitted along a neuron and from one neuron to the next across the synapse  </w:t>
                  </w:r>
                </w:p>
                <w:p w:rsidR="00A3791F" w:rsidRPr="00A3791F" w:rsidRDefault="00A3791F" w:rsidP="00A3791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A3791F">
                    <w:rPr>
                      <w:sz w:val="20"/>
                      <w:szCs w:val="20"/>
                      <w:u w:val="single"/>
                    </w:rPr>
                    <w:t>Along a neuron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</w:t>
                  </w:r>
                  <w:r w:rsidR="00A3791F">
                    <w:rPr>
                      <w:sz w:val="20"/>
                      <w:szCs w:val="20"/>
                    </w:rPr>
                    <w:t xml:space="preserve"> Membrane is polarized and at its resting potential.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2. </w:t>
                  </w:r>
                  <w:r w:rsidR="00A3791F">
                    <w:rPr>
                      <w:sz w:val="20"/>
                      <w:szCs w:val="20"/>
                    </w:rPr>
                    <w:t>A stimulus opens Na</w:t>
                  </w:r>
                  <w:r w:rsidR="00A3791F">
                    <w:rPr>
                      <w:sz w:val="20"/>
                      <w:szCs w:val="20"/>
                      <w:vertAlign w:val="superscript"/>
                    </w:rPr>
                    <w:t xml:space="preserve">+ </w:t>
                  </w:r>
                  <w:r w:rsidR="00A3791F">
                    <w:rPr>
                      <w:sz w:val="20"/>
                      <w:szCs w:val="20"/>
                    </w:rPr>
                    <w:t>channels.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</w:t>
                  </w:r>
                  <w:r w:rsidR="00A3791F">
                    <w:rPr>
                      <w:sz w:val="20"/>
                      <w:szCs w:val="20"/>
                    </w:rPr>
                    <w:t xml:space="preserve"> Depolarization occurs and Na</w:t>
                  </w:r>
                  <w:r w:rsidR="00A3791F"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 w:rsidR="00A3791F">
                    <w:rPr>
                      <w:sz w:val="20"/>
                      <w:szCs w:val="20"/>
                    </w:rPr>
                    <w:t xml:space="preserve"> rushes in.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</w:t>
                  </w:r>
                  <w:r w:rsidR="00A3791F">
                    <w:rPr>
                      <w:sz w:val="20"/>
                      <w:szCs w:val="20"/>
                    </w:rPr>
                    <w:t xml:space="preserve"> Action potential propagates as Na</w:t>
                  </w:r>
                  <w:r w:rsidR="00A3791F"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 w:rsidR="00A3791F">
                    <w:rPr>
                      <w:sz w:val="20"/>
                      <w:szCs w:val="20"/>
                    </w:rPr>
                    <w:t xml:space="preserve"> ions rush into adjacent regions. 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</w:t>
                  </w:r>
                  <w:r w:rsidR="00A3791F">
                    <w:rPr>
                      <w:sz w:val="20"/>
                      <w:szCs w:val="20"/>
                    </w:rPr>
                    <w:t xml:space="preserve"> Repolarization occurs as K</w:t>
                  </w:r>
                  <w:r w:rsidR="00A3791F"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 w:rsidR="00A3791F">
                    <w:rPr>
                      <w:sz w:val="20"/>
                      <w:szCs w:val="20"/>
                    </w:rPr>
                    <w:t xml:space="preserve"> channels open and K</w:t>
                  </w:r>
                  <w:r w:rsidR="00A3791F"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 w:rsidR="00A3791F">
                    <w:rPr>
                      <w:sz w:val="20"/>
                      <w:szCs w:val="20"/>
                    </w:rPr>
                    <w:t xml:space="preserve"> leaves axon.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6.</w:t>
                  </w:r>
                  <w:r w:rsidR="000703A8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="000703A8">
                    <w:rPr>
                      <w:sz w:val="20"/>
                      <w:szCs w:val="20"/>
                    </w:rPr>
                    <w:t>During</w:t>
                  </w:r>
                  <w:proofErr w:type="gramEnd"/>
                  <w:r w:rsidR="000703A8">
                    <w:rPr>
                      <w:sz w:val="20"/>
                      <w:szCs w:val="20"/>
                    </w:rPr>
                    <w:t xml:space="preserve"> recovery period, the so</w:t>
                  </w:r>
                  <w:r w:rsidR="00A3791F">
                    <w:rPr>
                      <w:sz w:val="20"/>
                      <w:szCs w:val="20"/>
                    </w:rPr>
                    <w:t>d</w:t>
                  </w:r>
                  <w:r w:rsidR="000703A8">
                    <w:rPr>
                      <w:sz w:val="20"/>
                      <w:szCs w:val="20"/>
                    </w:rPr>
                    <w:t>i</w:t>
                  </w:r>
                  <w:r w:rsidR="00A3791F">
                    <w:rPr>
                      <w:sz w:val="20"/>
                      <w:szCs w:val="20"/>
                    </w:rPr>
                    <w:t>um-potassium ATP pumps restores the resting potential.</w:t>
                  </w:r>
                </w:p>
                <w:p w:rsidR="00A3791F" w:rsidRDefault="00A3791F" w:rsidP="00A3791F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From Neuron to Neuron</w:t>
                  </w:r>
                </w:p>
                <w:p w:rsid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 Action potential arrives.</w:t>
                  </w:r>
                </w:p>
                <w:p w:rsidR="00596305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Vesicle fusses with plasma membrane.</w:t>
                  </w:r>
                </w:p>
                <w:p w:rsidR="00596305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 Neurotransmitter is released into synaptic cleft.</w:t>
                  </w:r>
                </w:p>
                <w:p w:rsidR="00596305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 Neurotransmitter binds to receptor on receiving neuron’s membrane.</w:t>
                  </w:r>
                </w:p>
                <w:p w:rsidR="00596305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 Ion channel open.</w:t>
                  </w:r>
                </w:p>
                <w:p w:rsidR="00596305" w:rsidRPr="00A3791F" w:rsidRDefault="00596305" w:rsidP="00A3791F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6. Ion channel closes.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29" type="#_x0000_t202" style="position:absolute;margin-left:-45.55pt;margin-top:281.9pt;width:260.2pt;height:194.25pt;z-index:251666432;mso-width-relative:margin;mso-height-relative:margin" fillcolor="white [3201]" stroked="f" strokecolor="#c2d69b [1942]" strokeweight="1pt">
            <v:fill color2="#d6e3bc [1302]" focusposition="1" focussize="" focus="100%" type="gradient"/>
            <v:shadow type="perspective" color="#4e6128 [1606]" opacity=".5" offset="1pt" offset2="-3pt"/>
            <v:textbox>
              <w:txbxContent>
                <w:p w:rsidR="005E688B" w:rsidRDefault="005E688B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the function of the following parts of a neuron</w:t>
                  </w:r>
                </w:p>
                <w:p w:rsidR="005E688B" w:rsidRPr="005E688B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Axon:</w:t>
                  </w:r>
                  <w:r w:rsidRPr="005E688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Generate nerve impulses away from cell body.</w:t>
                  </w:r>
                </w:p>
                <w:p w:rsidR="005E688B" w:rsidRPr="005E688B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Axon Terminal:</w:t>
                  </w:r>
                  <w:r>
                    <w:rPr>
                      <w:sz w:val="20"/>
                      <w:szCs w:val="20"/>
                    </w:rPr>
                    <w:t xml:space="preserve"> Contain vesicles where neurotransmitters are stored.</w:t>
                  </w:r>
                </w:p>
                <w:p w:rsidR="005E688B" w:rsidRPr="00FF0FE0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Cell body:</w:t>
                  </w:r>
                  <w:r w:rsidR="00FF0FE0">
                    <w:rPr>
                      <w:sz w:val="20"/>
                      <w:szCs w:val="20"/>
                    </w:rPr>
                    <w:t xml:space="preserve"> The metabolic center of a neuron. </w:t>
                  </w:r>
                </w:p>
                <w:p w:rsidR="005E688B" w:rsidRPr="00FF0FE0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Collateral Branch:</w:t>
                  </w:r>
                  <w:r w:rsidR="00FF0FE0">
                    <w:rPr>
                      <w:sz w:val="20"/>
                      <w:szCs w:val="20"/>
                    </w:rPr>
                    <w:t xml:space="preserve"> </w:t>
                  </w:r>
                  <w:r w:rsidR="00A2528B">
                    <w:rPr>
                      <w:sz w:val="20"/>
                      <w:szCs w:val="20"/>
                    </w:rPr>
                    <w:t>An extra axon on a multipolar neuron.</w:t>
                  </w:r>
                </w:p>
                <w:p w:rsidR="005E688B" w:rsidRPr="00FF0FE0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Dendrite</w:t>
                  </w:r>
                  <w:r w:rsidR="00FF0FE0">
                    <w:rPr>
                      <w:sz w:val="20"/>
                      <w:szCs w:val="20"/>
                      <w:u w:val="single"/>
                    </w:rPr>
                    <w:t>s</w:t>
                  </w:r>
                  <w:r w:rsidRPr="005E688B">
                    <w:rPr>
                      <w:sz w:val="20"/>
                      <w:szCs w:val="20"/>
                      <w:u w:val="single"/>
                    </w:rPr>
                    <w:t>:</w:t>
                  </w:r>
                  <w:r w:rsidR="00FF0FE0">
                    <w:rPr>
                      <w:sz w:val="20"/>
                      <w:szCs w:val="20"/>
                    </w:rPr>
                    <w:t xml:space="preserve"> Convey incoming messaged towards the cell body.</w:t>
                  </w:r>
                </w:p>
                <w:p w:rsidR="005E688B" w:rsidRPr="00FF0FE0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Myelin Sheath:</w:t>
                  </w:r>
                  <w:r w:rsidR="00A2528B">
                    <w:rPr>
                      <w:sz w:val="20"/>
                      <w:szCs w:val="20"/>
                    </w:rPr>
                    <w:t xml:space="preserve"> Protects &amp; insulate fibers, and increases transmission rate of nerve impulses.</w:t>
                  </w:r>
                </w:p>
                <w:p w:rsidR="005E688B" w:rsidRPr="00A2528B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Neurilemma:</w:t>
                  </w:r>
                  <w:r w:rsidR="00A2528B">
                    <w:rPr>
                      <w:sz w:val="20"/>
                      <w:szCs w:val="20"/>
                    </w:rPr>
                    <w:t xml:space="preserve"> The exposed part of the cell membrane and underlying cytoplasm of schwann cells.</w:t>
                  </w:r>
                </w:p>
                <w:p w:rsidR="005E688B" w:rsidRPr="00A2528B" w:rsidRDefault="005E688B">
                  <w:pPr>
                    <w:contextualSpacing/>
                    <w:rPr>
                      <w:sz w:val="20"/>
                      <w:szCs w:val="20"/>
                    </w:rPr>
                  </w:pPr>
                  <w:r w:rsidRPr="005E688B">
                    <w:rPr>
                      <w:sz w:val="20"/>
                      <w:szCs w:val="20"/>
                      <w:u w:val="single"/>
                    </w:rPr>
                    <w:t>Nodes of Ranvier:</w:t>
                  </w:r>
                  <w:r w:rsidR="00A2528B">
                    <w:rPr>
                      <w:sz w:val="20"/>
                      <w:szCs w:val="20"/>
                    </w:rPr>
                    <w:t xml:space="preserve"> Gaps between schwann cells.</w:t>
                  </w:r>
                </w:p>
                <w:p w:rsidR="005E688B" w:rsidRPr="00A2528B" w:rsidRDefault="00A2528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Schwann Cells:</w:t>
                  </w:r>
                  <w:r>
                    <w:rPr>
                      <w:sz w:val="20"/>
                      <w:szCs w:val="20"/>
                    </w:rPr>
                    <w:t xml:space="preserve"> Form myelin sheaths on nerve fibers in the PNS.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28" type="#_x0000_t202" style="position:absolute;margin-left:-45.55pt;margin-top:42.8pt;width:260.2pt;height:239.1pt;z-index:251664384;mso-width-relative:margin;mso-height-relative:margin" fillcolor="white [3201]" stroked="f" strokecolor="#d99594 [1941]" strokeweight="1pt">
            <v:fill color2="#e5b8b7 [1301]" focusposition="1" focussize="" focus="100%" type="gradient"/>
            <v:shadow type="perspective" color="#622423 [1605]" opacity=".5" offset="1pt" offset2="-3pt"/>
            <v:textbox>
              <w:txbxContent>
                <w:p w:rsidR="009711E3" w:rsidRDefault="009711E3">
                  <w:pPr>
                    <w:contextualSpacing/>
                    <w:rPr>
                      <w:b/>
                    </w:rPr>
                  </w:pPr>
                  <w:r w:rsidRPr="009711E3">
                    <w:rPr>
                      <w:b/>
                    </w:rPr>
                    <w:t>Compare and contrast the structural (CNS / PNS) and functional (somatic / autonomic) classifications of the nervous system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CNS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Consists of the brain &amp; spinal cord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Interprets incoming sensory information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Issue instructions based on past and current conditions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PNS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Consists of nerves extending from the brain &amp; spinal cord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i/>
                      <w:sz w:val="20"/>
                      <w:szCs w:val="20"/>
                    </w:rPr>
                    <w:t>Spinal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9711E3">
                    <w:rPr>
                      <w:i/>
                      <w:sz w:val="20"/>
                      <w:szCs w:val="20"/>
                    </w:rPr>
                    <w:t>nerves</w:t>
                  </w:r>
                  <w:r>
                    <w:rPr>
                      <w:sz w:val="20"/>
                      <w:szCs w:val="20"/>
                    </w:rPr>
                    <w:t xml:space="preserve"> carry impulses to &amp; from spinal cord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9711E3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>
                    <w:rPr>
                      <w:i/>
                      <w:sz w:val="20"/>
                      <w:szCs w:val="20"/>
                    </w:rPr>
                    <w:t>Cranial nerves</w:t>
                  </w:r>
                  <w:r>
                    <w:rPr>
                      <w:sz w:val="20"/>
                      <w:szCs w:val="20"/>
                    </w:rPr>
                    <w:t xml:space="preserve"> carry impulses to and from the brain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6158A8" w:rsidRDefault="009711E3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These nerve</w:t>
                  </w:r>
                  <w:r w:rsidR="006158A8">
                    <w:rPr>
                      <w:sz w:val="20"/>
                      <w:szCs w:val="20"/>
                    </w:rPr>
                    <w:t>s link all parts of the body</w:t>
                  </w:r>
                  <w:r w:rsidR="005E688B">
                    <w:rPr>
                      <w:sz w:val="20"/>
                      <w:szCs w:val="20"/>
                    </w:rPr>
                    <w:t>.</w:t>
                  </w:r>
                </w:p>
                <w:p w:rsidR="009711E3" w:rsidRDefault="006158A8" w:rsidP="006158A8">
                  <w:pPr>
                    <w:ind w:left="284" w:hanging="284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*</w:t>
                  </w:r>
                  <w:r w:rsidRPr="006158A8">
                    <w:rPr>
                      <w:sz w:val="18"/>
                      <w:szCs w:val="18"/>
                    </w:rPr>
                    <w:t>They</w:t>
                  </w:r>
                  <w:r w:rsidR="009711E3" w:rsidRPr="006158A8">
                    <w:rPr>
                      <w:sz w:val="18"/>
                      <w:szCs w:val="18"/>
                    </w:rPr>
                    <w:t xml:space="preserve"> carrying impulses from the sensory receptors to </w:t>
                  </w:r>
                  <w:r w:rsidR="00FF0FE0" w:rsidRPr="006158A8">
                    <w:rPr>
                      <w:sz w:val="18"/>
                      <w:szCs w:val="18"/>
                    </w:rPr>
                    <w:t xml:space="preserve">the </w:t>
                  </w:r>
                  <w:r w:rsidR="00FF0FE0">
                    <w:rPr>
                      <w:sz w:val="18"/>
                      <w:szCs w:val="18"/>
                    </w:rPr>
                    <w:t>CNS</w:t>
                  </w:r>
                  <w:r w:rsidRPr="006158A8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and from the CNS to appropriate glands/muscles</w:t>
                  </w:r>
                  <w:r w:rsidR="005E688B">
                    <w:rPr>
                      <w:sz w:val="18"/>
                      <w:szCs w:val="18"/>
                    </w:rPr>
                    <w:t>.</w:t>
                  </w:r>
                </w:p>
                <w:p w:rsidR="005E688B" w:rsidRDefault="006158A8" w:rsidP="005E688B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Somatic Nervous System</w:t>
                  </w:r>
                  <w:r w:rsidR="005E688B">
                    <w:rPr>
                      <w:sz w:val="20"/>
                      <w:szCs w:val="20"/>
                      <w:u w:val="single"/>
                    </w:rPr>
                    <w:t>:</w:t>
                  </w:r>
                  <w:r w:rsidR="005E688B">
                    <w:rPr>
                      <w:sz w:val="20"/>
                      <w:szCs w:val="20"/>
                    </w:rPr>
                    <w:t xml:space="preserve"> </w:t>
                  </w:r>
                </w:p>
                <w:p w:rsidR="006158A8" w:rsidRPr="005E688B" w:rsidRDefault="005E688B" w:rsidP="005E688B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 xml:space="preserve">- Controls skeletal muscle </w:t>
                  </w:r>
                  <w:r w:rsidR="006158A8">
                    <w:rPr>
                      <w:sz w:val="20"/>
                      <w:szCs w:val="20"/>
                    </w:rPr>
                    <w:t>under our conscious control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6158A8" w:rsidRDefault="005E688B" w:rsidP="006158A8">
                  <w:pPr>
                    <w:ind w:left="284" w:hanging="284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Autonomic Nervous System:</w:t>
                  </w:r>
                </w:p>
                <w:p w:rsidR="005E688B" w:rsidRDefault="005E688B" w:rsidP="006158A8">
                  <w:pPr>
                    <w:ind w:left="284" w:hanging="284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FF0FE0">
                    <w:rPr>
                      <w:sz w:val="20"/>
                      <w:szCs w:val="20"/>
                    </w:rPr>
                    <w:t>Controls involuntary</w:t>
                  </w:r>
                  <w:r>
                    <w:rPr>
                      <w:sz w:val="20"/>
                      <w:szCs w:val="20"/>
                    </w:rPr>
                    <w:t xml:space="preserve"> actions.</w:t>
                  </w:r>
                </w:p>
                <w:p w:rsidR="005E688B" w:rsidRPr="005E688B" w:rsidRDefault="005E688B" w:rsidP="006158A8">
                  <w:pPr>
                    <w:ind w:left="284" w:hanging="284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Divided into the </w:t>
                  </w:r>
                  <w:r>
                    <w:rPr>
                      <w:i/>
                      <w:sz w:val="20"/>
                      <w:szCs w:val="20"/>
                    </w:rPr>
                    <w:t xml:space="preserve">sympathetic </w:t>
                  </w:r>
                  <w:r>
                    <w:rPr>
                      <w:sz w:val="20"/>
                      <w:szCs w:val="20"/>
                    </w:rPr>
                    <w:t xml:space="preserve">&amp; </w:t>
                  </w:r>
                  <w:r>
                    <w:rPr>
                      <w:i/>
                      <w:sz w:val="20"/>
                      <w:szCs w:val="20"/>
                    </w:rPr>
                    <w:t>parasympathetic.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27" type="#_x0000_t202" style="position:absolute;margin-left:-45.55pt;margin-top:-38.55pt;width:260.2pt;height:81.35pt;z-index:251662336;mso-width-relative:margin;mso-height-relative:margin" fillcolor="white [3201]" stroked="f" strokecolor="#95b3d7 [1940]" strokeweight="1pt">
            <v:fill color2="#b8cce4 [1300]" focusposition="1" focussize="" focus="100%" type="gradient"/>
            <v:shadow type="perspective" color="#243f60 [1604]" opacity=".5" offset="1pt" offset2="-3pt"/>
            <v:textbox>
              <w:txbxContent>
                <w:p w:rsidR="00061189" w:rsidRDefault="00061189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several function of the nervous system</w:t>
                  </w:r>
                </w:p>
                <w:p w:rsidR="00061189" w:rsidRDefault="0006118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Monitor changes inside and outside the body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061189" w:rsidRDefault="0006118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Processes, </w:t>
                  </w:r>
                  <w:proofErr w:type="gramStart"/>
                  <w:r>
                    <w:rPr>
                      <w:sz w:val="20"/>
                      <w:szCs w:val="20"/>
                    </w:rPr>
                    <w:t>interprets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sensory input, and decides what should be done at each moment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  <w:p w:rsidR="00061189" w:rsidRPr="00061189" w:rsidRDefault="0006118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Effects a response by activating muscles/glands through motor output</w:t>
                  </w:r>
                  <w:r w:rsidR="00FF0FE0"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 w:rsidRPr="00F73005">
        <w:rPr>
          <w:noProof/>
          <w:lang w:val="en-US" w:eastAsia="zh-TW"/>
        </w:rPr>
        <w:pict>
          <v:shape id="_x0000_s1026" type="#_x0000_t202" style="position:absolute;margin-left:177.95pt;margin-top:-63.85pt;width:67.3pt;height:25.3pt;z-index:251660288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061189" w:rsidRDefault="00061189" w:rsidP="00061189">
                  <w:pPr>
                    <w:jc w:val="center"/>
                  </w:pPr>
                  <w:r>
                    <w:t>Chapter 7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34F" w:rsidRDefault="001E734F" w:rsidP="00F94B12">
      <w:pPr>
        <w:spacing w:after="0"/>
      </w:pPr>
      <w:r>
        <w:separator/>
      </w:r>
    </w:p>
  </w:endnote>
  <w:endnote w:type="continuationSeparator" w:id="0">
    <w:p w:rsidR="001E734F" w:rsidRDefault="001E734F" w:rsidP="00F94B1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34F" w:rsidRDefault="001E734F" w:rsidP="00F94B12">
      <w:pPr>
        <w:spacing w:after="0"/>
      </w:pPr>
      <w:r>
        <w:separator/>
      </w:r>
    </w:p>
  </w:footnote>
  <w:footnote w:type="continuationSeparator" w:id="0">
    <w:p w:rsidR="001E734F" w:rsidRDefault="001E734F" w:rsidP="00F94B1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933A7"/>
    <w:multiLevelType w:val="hybridMultilevel"/>
    <w:tmpl w:val="8752FCA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189"/>
    <w:rsid w:val="00061189"/>
    <w:rsid w:val="000703A8"/>
    <w:rsid w:val="00177273"/>
    <w:rsid w:val="001E734F"/>
    <w:rsid w:val="00230688"/>
    <w:rsid w:val="00344C23"/>
    <w:rsid w:val="00596305"/>
    <w:rsid w:val="005E688B"/>
    <w:rsid w:val="006158A8"/>
    <w:rsid w:val="006A7A49"/>
    <w:rsid w:val="007C6A6B"/>
    <w:rsid w:val="007E2D4A"/>
    <w:rsid w:val="009711E3"/>
    <w:rsid w:val="00975D25"/>
    <w:rsid w:val="00A2528B"/>
    <w:rsid w:val="00A3791F"/>
    <w:rsid w:val="00A71C52"/>
    <w:rsid w:val="00AA3520"/>
    <w:rsid w:val="00B7558B"/>
    <w:rsid w:val="00CC6C77"/>
    <w:rsid w:val="00D552DE"/>
    <w:rsid w:val="00D61A34"/>
    <w:rsid w:val="00F72359"/>
    <w:rsid w:val="00F73005"/>
    <w:rsid w:val="00F94B12"/>
    <w:rsid w:val="00FF0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118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189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177273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F94B1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94B12"/>
  </w:style>
  <w:style w:type="paragraph" w:styleId="Footer">
    <w:name w:val="footer"/>
    <w:basedOn w:val="Normal"/>
    <w:link w:val="FooterChar"/>
    <w:uiPriority w:val="99"/>
    <w:semiHidden/>
    <w:unhideWhenUsed/>
    <w:rsid w:val="00F94B1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4B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D6623-A1AA-43E4-A240-D591B3AE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3</cp:revision>
  <cp:lastPrinted>2011-03-11T22:53:00Z</cp:lastPrinted>
  <dcterms:created xsi:type="dcterms:W3CDTF">2011-03-03T23:11:00Z</dcterms:created>
  <dcterms:modified xsi:type="dcterms:W3CDTF">2011-03-12T18:40:00Z</dcterms:modified>
</cp:coreProperties>
</file>