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FAD" w:rsidRDefault="00AB1FAD" w:rsidP="00AB1FAD">
      <w:pPr>
        <w:rPr>
          <w:rFonts w:asciiTheme="majorHAnsi" w:hAnsiTheme="majorHAnsi"/>
          <w:b/>
          <w:u w:val="single"/>
        </w:rPr>
      </w:pPr>
      <w:r w:rsidRPr="0033195B">
        <w:rPr>
          <w:rFonts w:asciiTheme="majorHAnsi" w:hAnsiTheme="majorHAnsi"/>
          <w:b/>
          <w:u w:val="single"/>
        </w:rPr>
        <w:t>Course 8</w:t>
      </w:r>
      <w:r>
        <w:rPr>
          <w:rFonts w:asciiTheme="majorHAnsi" w:hAnsiTheme="majorHAnsi"/>
          <w:b/>
          <w:u w:val="single"/>
        </w:rPr>
        <w:t xml:space="preserve"> and 9</w:t>
      </w:r>
      <w:r w:rsidRPr="0033195B">
        <w:rPr>
          <w:rFonts w:asciiTheme="majorHAnsi" w:hAnsiTheme="majorHAnsi"/>
          <w:b/>
          <w:u w:val="single"/>
        </w:rPr>
        <w:t xml:space="preserve"> – </w:t>
      </w:r>
      <w:r>
        <w:rPr>
          <w:rFonts w:asciiTheme="majorHAnsi" w:hAnsiTheme="majorHAnsi"/>
          <w:b/>
          <w:u w:val="single"/>
        </w:rPr>
        <w:t>Case study of Aswan Egypt</w:t>
      </w:r>
    </w:p>
    <w:p w:rsidR="00AB1FAD" w:rsidRDefault="00AB1FAD" w:rsidP="00AB1FAD">
      <w:pPr>
        <w:rPr>
          <w:rFonts w:asciiTheme="majorHAnsi" w:hAnsiTheme="majorHAnsi"/>
          <w:b/>
          <w:u w:val="single"/>
        </w:rPr>
      </w:pPr>
    </w:p>
    <w:p w:rsidR="00AB1FAD" w:rsidRPr="0033195B" w:rsidRDefault="00AB1FAD" w:rsidP="00AB1FAD">
      <w:pPr>
        <w:pStyle w:val="ListParagraph"/>
        <w:numPr>
          <w:ilvl w:val="0"/>
          <w:numId w:val="1"/>
        </w:numPr>
        <w:rPr>
          <w:rFonts w:asciiTheme="majorHAnsi" w:hAnsiTheme="majorHAnsi"/>
          <w:b/>
          <w:u w:val="single"/>
        </w:rPr>
      </w:pPr>
      <w:r>
        <w:rPr>
          <w:rFonts w:asciiTheme="majorHAnsi" w:hAnsiTheme="majorHAnsi"/>
        </w:rPr>
        <w:t>In antiquity and modern day, the place to live in Egypt is around the Nile</w:t>
      </w:r>
    </w:p>
    <w:p w:rsidR="00AB1FAD" w:rsidRPr="0033195B" w:rsidRDefault="00AB1FAD" w:rsidP="00AB1FAD">
      <w:pPr>
        <w:pStyle w:val="ListParagraph"/>
        <w:numPr>
          <w:ilvl w:val="0"/>
          <w:numId w:val="1"/>
        </w:numPr>
        <w:rPr>
          <w:rFonts w:asciiTheme="majorHAnsi" w:hAnsiTheme="majorHAnsi"/>
          <w:b/>
          <w:u w:val="single"/>
        </w:rPr>
      </w:pPr>
      <w:r>
        <w:rPr>
          <w:rFonts w:asciiTheme="majorHAnsi" w:hAnsiTheme="majorHAnsi"/>
        </w:rPr>
        <w:t>Every year at a given point, the Nile would go out of its usual borders and flood the strip of the border</w:t>
      </w:r>
    </w:p>
    <w:p w:rsidR="00AB1FAD" w:rsidRPr="0033195B" w:rsidRDefault="00AB1FAD" w:rsidP="00AB1FAD">
      <w:pPr>
        <w:pStyle w:val="ListParagraph"/>
        <w:numPr>
          <w:ilvl w:val="0"/>
          <w:numId w:val="1"/>
        </w:numPr>
        <w:rPr>
          <w:rFonts w:asciiTheme="majorHAnsi" w:hAnsiTheme="majorHAnsi"/>
          <w:b/>
          <w:u w:val="single"/>
        </w:rPr>
      </w:pPr>
      <w:r>
        <w:rPr>
          <w:rFonts w:asciiTheme="majorHAnsi" w:hAnsiTheme="majorHAnsi"/>
        </w:rPr>
        <w:t>It is essential because after the flooding it left a strip of very fertile plains</w:t>
      </w:r>
    </w:p>
    <w:p w:rsidR="00AB1FAD" w:rsidRPr="0033195B" w:rsidRDefault="00AB1FAD" w:rsidP="00AB1FAD">
      <w:pPr>
        <w:pStyle w:val="ListParagraph"/>
        <w:numPr>
          <w:ilvl w:val="0"/>
          <w:numId w:val="1"/>
        </w:numPr>
        <w:rPr>
          <w:rFonts w:asciiTheme="majorHAnsi" w:hAnsiTheme="majorHAnsi"/>
          <w:b/>
          <w:u w:val="single"/>
        </w:rPr>
      </w:pPr>
      <w:r>
        <w:rPr>
          <w:rFonts w:asciiTheme="majorHAnsi" w:hAnsiTheme="majorHAnsi"/>
        </w:rPr>
        <w:t>Ancient Egypt was an agricultural society</w:t>
      </w:r>
    </w:p>
    <w:p w:rsidR="00AB1FAD" w:rsidRPr="0033195B" w:rsidRDefault="00AB1FAD" w:rsidP="00AB1FAD">
      <w:pPr>
        <w:pStyle w:val="ListParagraph"/>
        <w:rPr>
          <w:rFonts w:asciiTheme="majorHAnsi" w:hAnsiTheme="majorHAnsi"/>
          <w:b/>
          <w:u w:val="single"/>
        </w:rPr>
      </w:pPr>
    </w:p>
    <w:p w:rsidR="00AB1FAD" w:rsidRDefault="00AB1FAD" w:rsidP="00AB1FAD">
      <w:pPr>
        <w:rPr>
          <w:rFonts w:asciiTheme="majorHAnsi" w:hAnsiTheme="majorHAnsi"/>
          <w:b/>
        </w:rPr>
      </w:pPr>
      <w:r w:rsidRPr="0033195B">
        <w:rPr>
          <w:rFonts w:asciiTheme="majorHAnsi" w:hAnsiTheme="majorHAnsi"/>
          <w:b/>
        </w:rPr>
        <w:t xml:space="preserve">Egypt in the </w:t>
      </w:r>
      <w:proofErr w:type="spellStart"/>
      <w:r w:rsidRPr="0033195B">
        <w:rPr>
          <w:rFonts w:asciiTheme="majorHAnsi" w:hAnsiTheme="majorHAnsi"/>
          <w:b/>
        </w:rPr>
        <w:t>Graeco</w:t>
      </w:r>
      <w:proofErr w:type="spellEnd"/>
      <w:r w:rsidRPr="0033195B">
        <w:rPr>
          <w:rFonts w:asciiTheme="majorHAnsi" w:hAnsiTheme="majorHAnsi"/>
          <w:b/>
        </w:rPr>
        <w:t>-Roman period</w:t>
      </w:r>
    </w:p>
    <w:p w:rsidR="00AB1FAD" w:rsidRPr="0033195B" w:rsidRDefault="00AB1FAD" w:rsidP="00AB1FAD">
      <w:pPr>
        <w:pStyle w:val="ListParagraph"/>
        <w:numPr>
          <w:ilvl w:val="0"/>
          <w:numId w:val="2"/>
        </w:numPr>
        <w:rPr>
          <w:rFonts w:asciiTheme="majorHAnsi" w:hAnsiTheme="majorHAnsi"/>
          <w:b/>
        </w:rPr>
      </w:pPr>
      <w:r>
        <w:rPr>
          <w:rFonts w:asciiTheme="majorHAnsi" w:hAnsiTheme="majorHAnsi"/>
        </w:rPr>
        <w:t xml:space="preserve"> First cataract region = first current in the Nile</w:t>
      </w:r>
    </w:p>
    <w:p w:rsidR="00AB1FAD" w:rsidRPr="0033195B" w:rsidRDefault="00AB1FAD" w:rsidP="00AB1FAD">
      <w:pPr>
        <w:pStyle w:val="ListParagraph"/>
        <w:numPr>
          <w:ilvl w:val="0"/>
          <w:numId w:val="2"/>
        </w:numPr>
        <w:rPr>
          <w:rFonts w:asciiTheme="majorHAnsi" w:hAnsiTheme="majorHAnsi"/>
          <w:b/>
        </w:rPr>
      </w:pPr>
      <w:r>
        <w:rPr>
          <w:rFonts w:asciiTheme="majorHAnsi" w:hAnsiTheme="majorHAnsi"/>
        </w:rPr>
        <w:t>First cataract region was the cultural frontier which separated Egypt from ancient Nubia</w:t>
      </w:r>
    </w:p>
    <w:p w:rsidR="00AB1FAD" w:rsidRDefault="00AB1FAD" w:rsidP="00AB1FAD">
      <w:pPr>
        <w:rPr>
          <w:rFonts w:asciiTheme="majorHAnsi" w:hAnsiTheme="majorHAnsi"/>
          <w:b/>
        </w:rPr>
      </w:pPr>
      <w:r>
        <w:rPr>
          <w:rFonts w:asciiTheme="majorHAnsi" w:hAnsiTheme="majorHAnsi"/>
          <w:b/>
        </w:rPr>
        <w:t>Historical background</w:t>
      </w:r>
    </w:p>
    <w:p w:rsidR="00AB1FAD" w:rsidRPr="0033195B" w:rsidRDefault="00AB1FAD" w:rsidP="00AB1FAD">
      <w:pPr>
        <w:pStyle w:val="ListParagraph"/>
        <w:numPr>
          <w:ilvl w:val="0"/>
          <w:numId w:val="3"/>
        </w:numPr>
        <w:rPr>
          <w:rFonts w:asciiTheme="majorHAnsi" w:hAnsiTheme="majorHAnsi"/>
        </w:rPr>
      </w:pPr>
      <w:r w:rsidRPr="0033195B">
        <w:rPr>
          <w:rFonts w:asciiTheme="majorHAnsi" w:hAnsiTheme="majorHAnsi"/>
        </w:rPr>
        <w:t>323 BCE- 30 BCE: Ptolemaic dynasty rules Egypt (Greek period); last pharaoh: Cleopatra</w:t>
      </w:r>
    </w:p>
    <w:p w:rsidR="00AB1FAD" w:rsidRPr="0033195B" w:rsidRDefault="00AB1FAD" w:rsidP="00AB1FAD">
      <w:pPr>
        <w:pStyle w:val="ListParagraph"/>
        <w:numPr>
          <w:ilvl w:val="0"/>
          <w:numId w:val="3"/>
        </w:numPr>
        <w:rPr>
          <w:rFonts w:asciiTheme="majorHAnsi" w:hAnsiTheme="majorHAnsi"/>
        </w:rPr>
      </w:pPr>
      <w:r w:rsidRPr="0033195B">
        <w:rPr>
          <w:rFonts w:asciiTheme="majorHAnsi" w:hAnsiTheme="majorHAnsi"/>
        </w:rPr>
        <w:t>30 BCE-284 CE: Roman period</w:t>
      </w:r>
      <w:r>
        <w:rPr>
          <w:rFonts w:asciiTheme="majorHAnsi" w:hAnsiTheme="majorHAnsi"/>
        </w:rPr>
        <w:t xml:space="preserve"> – beginning of the roman rule of Egypt</w:t>
      </w:r>
      <w:r w:rsidRPr="0033195B">
        <w:rPr>
          <w:rFonts w:asciiTheme="majorHAnsi" w:hAnsiTheme="majorHAnsi"/>
        </w:rPr>
        <w:t xml:space="preserve"> (from Augustus to Diocletian)</w:t>
      </w:r>
    </w:p>
    <w:p w:rsidR="00AB1FAD" w:rsidRDefault="00AB1FAD" w:rsidP="00AB1FAD">
      <w:pPr>
        <w:pStyle w:val="ListParagraph"/>
        <w:numPr>
          <w:ilvl w:val="0"/>
          <w:numId w:val="3"/>
        </w:numPr>
        <w:rPr>
          <w:rFonts w:asciiTheme="majorHAnsi" w:hAnsiTheme="majorHAnsi"/>
          <w:b/>
        </w:rPr>
      </w:pPr>
      <w:r>
        <w:rPr>
          <w:rFonts w:asciiTheme="majorHAnsi" w:hAnsiTheme="majorHAnsi"/>
        </w:rPr>
        <w:t>284-642</w:t>
      </w:r>
      <w:r w:rsidRPr="0033195B">
        <w:rPr>
          <w:rFonts w:asciiTheme="majorHAnsi" w:hAnsiTheme="majorHAnsi"/>
        </w:rPr>
        <w:t xml:space="preserve"> CE: Late antique period (from Diocletian to Arab conquest</w:t>
      </w:r>
      <w:r>
        <w:rPr>
          <w:rFonts w:asciiTheme="majorHAnsi" w:hAnsiTheme="majorHAnsi"/>
          <w:b/>
        </w:rPr>
        <w:t>)</w:t>
      </w:r>
    </w:p>
    <w:p w:rsidR="00AB1FAD" w:rsidRDefault="00AB1FAD" w:rsidP="00AB1FAD">
      <w:pPr>
        <w:pStyle w:val="ListParagraph"/>
        <w:numPr>
          <w:ilvl w:val="0"/>
          <w:numId w:val="3"/>
        </w:numPr>
        <w:rPr>
          <w:rFonts w:asciiTheme="majorHAnsi" w:hAnsiTheme="majorHAnsi"/>
        </w:rPr>
      </w:pPr>
      <w:r w:rsidRPr="0033195B">
        <w:rPr>
          <w:rFonts w:asciiTheme="majorHAnsi" w:hAnsiTheme="majorHAnsi"/>
        </w:rPr>
        <w:t>642: Arab conquest of Egypt; Middle Ages start</w:t>
      </w:r>
    </w:p>
    <w:p w:rsidR="00AB1FAD" w:rsidRPr="009A2676" w:rsidRDefault="00AB1FAD" w:rsidP="00AB1FAD">
      <w:pPr>
        <w:rPr>
          <w:rFonts w:asciiTheme="majorHAnsi" w:hAnsiTheme="majorHAnsi"/>
          <w:b/>
        </w:rPr>
      </w:pPr>
      <w:r w:rsidRPr="009A2676">
        <w:rPr>
          <w:rFonts w:asciiTheme="majorHAnsi" w:hAnsiTheme="majorHAnsi"/>
          <w:b/>
        </w:rPr>
        <w:t>Cataract</w:t>
      </w:r>
    </w:p>
    <w:p w:rsidR="00AB1FAD" w:rsidRPr="009A2676" w:rsidRDefault="00AB1FAD" w:rsidP="00AB1FAD">
      <w:pPr>
        <w:pStyle w:val="ListParagraph"/>
        <w:numPr>
          <w:ilvl w:val="0"/>
          <w:numId w:val="3"/>
        </w:numPr>
        <w:rPr>
          <w:rFonts w:asciiTheme="majorHAnsi" w:hAnsiTheme="majorHAnsi"/>
        </w:rPr>
      </w:pPr>
      <w:r w:rsidRPr="009A2676">
        <w:rPr>
          <w:rFonts w:asciiTheme="majorHAnsi" w:hAnsiTheme="majorHAnsi"/>
        </w:rPr>
        <w:t>Cataract = current in the Nile</w:t>
      </w:r>
    </w:p>
    <w:p w:rsidR="00AB1FAD" w:rsidRDefault="00AB1FAD" w:rsidP="00AB1FAD">
      <w:pPr>
        <w:pStyle w:val="ListParagraph"/>
        <w:numPr>
          <w:ilvl w:val="0"/>
          <w:numId w:val="3"/>
        </w:numPr>
        <w:rPr>
          <w:rFonts w:asciiTheme="majorHAnsi" w:hAnsiTheme="majorHAnsi"/>
        </w:rPr>
      </w:pPr>
      <w:r>
        <w:rPr>
          <w:rFonts w:asciiTheme="majorHAnsi" w:hAnsiTheme="majorHAnsi"/>
        </w:rPr>
        <w:t>The first cataract area in late antiquity</w:t>
      </w:r>
    </w:p>
    <w:p w:rsidR="00AB1FAD" w:rsidRDefault="00AB1FAD" w:rsidP="00AB1FAD">
      <w:pPr>
        <w:pStyle w:val="ListParagraph"/>
        <w:numPr>
          <w:ilvl w:val="0"/>
          <w:numId w:val="3"/>
        </w:numPr>
        <w:rPr>
          <w:rFonts w:asciiTheme="majorHAnsi" w:hAnsiTheme="majorHAnsi"/>
        </w:rPr>
      </w:pPr>
      <w:r>
        <w:rPr>
          <w:rFonts w:asciiTheme="majorHAnsi" w:hAnsiTheme="majorHAnsi"/>
        </w:rPr>
        <w:t>Major sources for materials, such as granite</w:t>
      </w:r>
    </w:p>
    <w:p w:rsidR="00AB1FAD" w:rsidRDefault="00AB1FAD" w:rsidP="00AB1FAD">
      <w:pPr>
        <w:pStyle w:val="ListParagraph"/>
        <w:numPr>
          <w:ilvl w:val="0"/>
          <w:numId w:val="3"/>
        </w:numPr>
        <w:rPr>
          <w:rFonts w:asciiTheme="majorHAnsi" w:hAnsiTheme="majorHAnsi"/>
        </w:rPr>
      </w:pPr>
      <w:r>
        <w:rPr>
          <w:rFonts w:asciiTheme="majorHAnsi" w:hAnsiTheme="majorHAnsi"/>
        </w:rPr>
        <w:t>Nile crashes onto the granite</w:t>
      </w:r>
    </w:p>
    <w:p w:rsidR="00AB1FAD" w:rsidRDefault="00AB1FAD" w:rsidP="00AB1FAD">
      <w:pPr>
        <w:pStyle w:val="ListParagraph"/>
        <w:rPr>
          <w:rFonts w:asciiTheme="majorHAnsi" w:hAnsiTheme="majorHAnsi"/>
        </w:rPr>
      </w:pPr>
    </w:p>
    <w:p w:rsidR="00AB1FAD" w:rsidRDefault="00AB1FAD" w:rsidP="00AB1FAD">
      <w:pPr>
        <w:rPr>
          <w:rFonts w:asciiTheme="majorHAnsi" w:hAnsiTheme="majorHAnsi"/>
          <w:b/>
        </w:rPr>
      </w:pPr>
      <w:r>
        <w:rPr>
          <w:rFonts w:asciiTheme="majorHAnsi" w:hAnsiTheme="majorHAnsi"/>
          <w:b/>
        </w:rPr>
        <w:t>3 sites:</w:t>
      </w:r>
    </w:p>
    <w:p w:rsidR="00AB1FAD" w:rsidRPr="00D0164C" w:rsidRDefault="00AB1FAD" w:rsidP="00AB1FAD">
      <w:pPr>
        <w:rPr>
          <w:rFonts w:asciiTheme="majorHAnsi" w:hAnsiTheme="majorHAnsi"/>
          <w:b/>
          <w:u w:val="single"/>
        </w:rPr>
      </w:pPr>
      <w:r w:rsidRPr="00D0164C">
        <w:rPr>
          <w:rFonts w:asciiTheme="majorHAnsi" w:hAnsiTheme="majorHAnsi"/>
          <w:b/>
          <w:u w:val="single"/>
        </w:rPr>
        <w:t>Philae</w:t>
      </w:r>
    </w:p>
    <w:p w:rsidR="00AB1FAD" w:rsidRDefault="00AB1FAD" w:rsidP="00AB1FAD">
      <w:pPr>
        <w:pStyle w:val="ListParagraph"/>
        <w:numPr>
          <w:ilvl w:val="0"/>
          <w:numId w:val="4"/>
        </w:numPr>
        <w:rPr>
          <w:rFonts w:asciiTheme="majorHAnsi" w:hAnsiTheme="majorHAnsi"/>
        </w:rPr>
      </w:pPr>
      <w:r w:rsidRPr="009A2676">
        <w:rPr>
          <w:rFonts w:asciiTheme="majorHAnsi" w:hAnsiTheme="majorHAnsi"/>
        </w:rPr>
        <w:t>Temple of Isis, one of the most best preserved temple of Egypt</w:t>
      </w:r>
    </w:p>
    <w:p w:rsidR="00AB1FAD" w:rsidRDefault="00AB1FAD" w:rsidP="00AB1FAD">
      <w:pPr>
        <w:pStyle w:val="ListParagraph"/>
        <w:numPr>
          <w:ilvl w:val="0"/>
          <w:numId w:val="4"/>
        </w:numPr>
        <w:rPr>
          <w:rFonts w:asciiTheme="majorHAnsi" w:hAnsiTheme="majorHAnsi"/>
        </w:rPr>
      </w:pPr>
      <w:r>
        <w:rPr>
          <w:rFonts w:asciiTheme="majorHAnsi" w:hAnsiTheme="majorHAnsi"/>
        </w:rPr>
        <w:t>Worshipped in connection with the sources of the Nile</w:t>
      </w:r>
    </w:p>
    <w:p w:rsidR="00AB1FAD" w:rsidRDefault="00AB1FAD" w:rsidP="00AB1FAD">
      <w:pPr>
        <w:pStyle w:val="ListParagraph"/>
        <w:numPr>
          <w:ilvl w:val="0"/>
          <w:numId w:val="4"/>
        </w:numPr>
        <w:rPr>
          <w:rFonts w:asciiTheme="majorHAnsi" w:hAnsiTheme="majorHAnsi"/>
        </w:rPr>
      </w:pPr>
      <w:r>
        <w:rPr>
          <w:rFonts w:asciiTheme="majorHAnsi" w:hAnsiTheme="majorHAnsi"/>
        </w:rPr>
        <w:t>Isis temple was in use from the this century BCE until the fifth century CE</w:t>
      </w:r>
    </w:p>
    <w:p w:rsidR="00AB1FAD" w:rsidRDefault="00AB1FAD" w:rsidP="00AB1FAD">
      <w:pPr>
        <w:pStyle w:val="ListParagraph"/>
        <w:numPr>
          <w:ilvl w:val="0"/>
          <w:numId w:val="4"/>
        </w:numPr>
        <w:rPr>
          <w:rFonts w:asciiTheme="majorHAnsi" w:hAnsiTheme="majorHAnsi"/>
        </w:rPr>
      </w:pPr>
      <w:r>
        <w:rPr>
          <w:rFonts w:asciiTheme="majorHAnsi" w:hAnsiTheme="majorHAnsi"/>
        </w:rPr>
        <w:t>It was built by Ptolemy the 2</w:t>
      </w:r>
      <w:r w:rsidRPr="009A2676">
        <w:rPr>
          <w:rFonts w:asciiTheme="majorHAnsi" w:hAnsiTheme="majorHAnsi"/>
          <w:vertAlign w:val="superscript"/>
        </w:rPr>
        <w:t>nd</w:t>
      </w:r>
    </w:p>
    <w:p w:rsidR="00AB1FAD" w:rsidRDefault="00AB1FAD" w:rsidP="00AB1FAD">
      <w:pPr>
        <w:pStyle w:val="ListParagraph"/>
        <w:numPr>
          <w:ilvl w:val="0"/>
          <w:numId w:val="4"/>
        </w:numPr>
        <w:rPr>
          <w:rFonts w:asciiTheme="majorHAnsi" w:hAnsiTheme="majorHAnsi"/>
        </w:rPr>
      </w:pPr>
      <w:r w:rsidRPr="009A2676">
        <w:rPr>
          <w:rFonts w:asciiTheme="majorHAnsi" w:hAnsiTheme="majorHAnsi"/>
        </w:rPr>
        <w:t>Story of the murder of Osiris</w:t>
      </w:r>
      <w:r>
        <w:rPr>
          <w:rFonts w:asciiTheme="majorHAnsi" w:hAnsiTheme="majorHAnsi"/>
        </w:rPr>
        <w:t>:</w:t>
      </w:r>
    </w:p>
    <w:p w:rsidR="00AB1FAD" w:rsidRDefault="00AB1FAD" w:rsidP="00AB1FAD">
      <w:pPr>
        <w:pStyle w:val="ListParagraph"/>
        <w:numPr>
          <w:ilvl w:val="0"/>
          <w:numId w:val="5"/>
        </w:numPr>
        <w:rPr>
          <w:rFonts w:asciiTheme="majorHAnsi" w:hAnsiTheme="majorHAnsi"/>
        </w:rPr>
      </w:pPr>
      <w:r>
        <w:rPr>
          <w:rFonts w:asciiTheme="majorHAnsi" w:hAnsiTheme="majorHAnsi"/>
        </w:rPr>
        <w:t>Osiris was the ruler of the earth but had a brother, Seth, who wanted to take over rule</w:t>
      </w:r>
    </w:p>
    <w:p w:rsidR="00AB1FAD" w:rsidRDefault="00AB1FAD" w:rsidP="00AB1FAD">
      <w:pPr>
        <w:pStyle w:val="ListParagraph"/>
        <w:numPr>
          <w:ilvl w:val="0"/>
          <w:numId w:val="5"/>
        </w:numPr>
        <w:rPr>
          <w:rFonts w:asciiTheme="majorHAnsi" w:hAnsiTheme="majorHAnsi"/>
        </w:rPr>
      </w:pPr>
      <w:r>
        <w:rPr>
          <w:rFonts w:asciiTheme="majorHAnsi" w:hAnsiTheme="majorHAnsi"/>
        </w:rPr>
        <w:t>Seth is the god of chaos and disorder</w:t>
      </w:r>
    </w:p>
    <w:p w:rsidR="00AB1FAD" w:rsidRDefault="00AB1FAD" w:rsidP="00AB1FAD">
      <w:pPr>
        <w:pStyle w:val="ListParagraph"/>
        <w:numPr>
          <w:ilvl w:val="0"/>
          <w:numId w:val="5"/>
        </w:numPr>
        <w:rPr>
          <w:rFonts w:asciiTheme="majorHAnsi" w:hAnsiTheme="majorHAnsi"/>
        </w:rPr>
      </w:pPr>
      <w:r>
        <w:rPr>
          <w:rFonts w:asciiTheme="majorHAnsi" w:hAnsiTheme="majorHAnsi"/>
        </w:rPr>
        <w:t>He killed Osiris and cut him into piece and threw them into the Nile</w:t>
      </w:r>
    </w:p>
    <w:p w:rsidR="00AB1FAD" w:rsidRDefault="00AB1FAD" w:rsidP="00AB1FAD">
      <w:pPr>
        <w:pStyle w:val="ListParagraph"/>
        <w:numPr>
          <w:ilvl w:val="0"/>
          <w:numId w:val="5"/>
        </w:numPr>
        <w:rPr>
          <w:rFonts w:asciiTheme="majorHAnsi" w:hAnsiTheme="majorHAnsi"/>
        </w:rPr>
      </w:pPr>
      <w:r>
        <w:rPr>
          <w:rFonts w:asciiTheme="majorHAnsi" w:hAnsiTheme="majorHAnsi"/>
        </w:rPr>
        <w:t>Isis, Osiris’ wife, collected all the pieces on a Nile boat with her son Horus who turned into a crocodile and took all the pieces of his father into the boat</w:t>
      </w:r>
    </w:p>
    <w:p w:rsidR="00AB1FAD" w:rsidRDefault="00AB1FAD" w:rsidP="00AB1FAD">
      <w:pPr>
        <w:pStyle w:val="ListParagraph"/>
        <w:numPr>
          <w:ilvl w:val="0"/>
          <w:numId w:val="5"/>
        </w:numPr>
        <w:rPr>
          <w:rFonts w:asciiTheme="majorHAnsi" w:hAnsiTheme="majorHAnsi"/>
        </w:rPr>
      </w:pPr>
      <w:r>
        <w:rPr>
          <w:rFonts w:asciiTheme="majorHAnsi" w:hAnsiTheme="majorHAnsi"/>
        </w:rPr>
        <w:t>Isis made him whole again</w:t>
      </w:r>
    </w:p>
    <w:p w:rsidR="00AB1FAD" w:rsidRDefault="00AB1FAD" w:rsidP="00AB1FAD">
      <w:pPr>
        <w:pStyle w:val="ListParagraph"/>
        <w:numPr>
          <w:ilvl w:val="0"/>
          <w:numId w:val="5"/>
        </w:numPr>
        <w:rPr>
          <w:rFonts w:asciiTheme="majorHAnsi" w:hAnsiTheme="majorHAnsi"/>
        </w:rPr>
      </w:pPr>
      <w:r>
        <w:rPr>
          <w:rFonts w:asciiTheme="majorHAnsi" w:hAnsiTheme="majorHAnsi"/>
        </w:rPr>
        <w:t>Osiris couldn’t become the ruler of the earth as he had died, so his son Horus did and Osiris became the ruler of the underworld</w:t>
      </w:r>
    </w:p>
    <w:p w:rsidR="00AB1FAD" w:rsidRDefault="00AB1FAD" w:rsidP="00AB1FAD">
      <w:pPr>
        <w:pStyle w:val="ListParagraph"/>
        <w:numPr>
          <w:ilvl w:val="0"/>
          <w:numId w:val="6"/>
        </w:numPr>
        <w:rPr>
          <w:rFonts w:asciiTheme="majorHAnsi" w:hAnsiTheme="majorHAnsi"/>
        </w:rPr>
      </w:pPr>
      <w:r w:rsidRPr="00E01570">
        <w:rPr>
          <w:rFonts w:asciiTheme="majorHAnsi" w:hAnsiTheme="majorHAnsi"/>
        </w:rPr>
        <w:lastRenderedPageBreak/>
        <w:t xml:space="preserve">According to Egyptian religion, Osiris was the equivalent of the Nile, and the myth illustrated the Nile </w:t>
      </w:r>
    </w:p>
    <w:p w:rsidR="00AB1FAD" w:rsidRDefault="00AB1FAD" w:rsidP="00AB1FAD">
      <w:pPr>
        <w:pStyle w:val="ListParagraph"/>
        <w:numPr>
          <w:ilvl w:val="0"/>
          <w:numId w:val="6"/>
        </w:numPr>
        <w:rPr>
          <w:rFonts w:asciiTheme="majorHAnsi" w:hAnsiTheme="majorHAnsi"/>
        </w:rPr>
      </w:pPr>
      <w:r w:rsidRPr="00E01570">
        <w:rPr>
          <w:rFonts w:asciiTheme="majorHAnsi" w:hAnsiTheme="majorHAnsi"/>
        </w:rPr>
        <w:t>Every year it flooded and retreated again</w:t>
      </w:r>
    </w:p>
    <w:p w:rsidR="00AB1FAD" w:rsidRDefault="00AB1FAD" w:rsidP="00AB1FAD">
      <w:pPr>
        <w:pStyle w:val="ListParagraph"/>
        <w:numPr>
          <w:ilvl w:val="0"/>
          <w:numId w:val="6"/>
        </w:numPr>
        <w:rPr>
          <w:rFonts w:asciiTheme="majorHAnsi" w:hAnsiTheme="majorHAnsi"/>
        </w:rPr>
      </w:pPr>
      <w:r>
        <w:rPr>
          <w:rFonts w:asciiTheme="majorHAnsi" w:hAnsiTheme="majorHAnsi"/>
        </w:rPr>
        <w:t>According to Egyptian thought, everything in life went to Osiris, when something went wrong, everything would eventually become whole again.</w:t>
      </w:r>
    </w:p>
    <w:p w:rsidR="00AB1FAD" w:rsidRDefault="00AB1FAD" w:rsidP="00AB1FAD">
      <w:pPr>
        <w:pStyle w:val="ListParagraph"/>
        <w:numPr>
          <w:ilvl w:val="0"/>
          <w:numId w:val="6"/>
        </w:numPr>
        <w:rPr>
          <w:rFonts w:asciiTheme="majorHAnsi" w:hAnsiTheme="majorHAnsi"/>
        </w:rPr>
      </w:pPr>
      <w:r>
        <w:rPr>
          <w:rFonts w:asciiTheme="majorHAnsi" w:hAnsiTheme="majorHAnsi"/>
        </w:rPr>
        <w:t xml:space="preserve">Philae island was close to </w:t>
      </w:r>
      <w:proofErr w:type="spellStart"/>
      <w:r>
        <w:rPr>
          <w:rFonts w:asciiTheme="majorHAnsi" w:hAnsiTheme="majorHAnsi"/>
        </w:rPr>
        <w:t>Bigeh</w:t>
      </w:r>
      <w:bookmarkStart w:id="0" w:name="_GoBack"/>
      <w:bookmarkEnd w:id="0"/>
      <w:proofErr w:type="spellEnd"/>
      <w:r>
        <w:rPr>
          <w:rFonts w:asciiTheme="majorHAnsi" w:hAnsiTheme="majorHAnsi"/>
        </w:rPr>
        <w:t xml:space="preserve"> and on this island was the tomb of Osiris</w:t>
      </w:r>
    </w:p>
    <w:p w:rsidR="00AB1FAD" w:rsidRDefault="00AB1FAD" w:rsidP="00AB1FAD">
      <w:pPr>
        <w:pStyle w:val="ListParagraph"/>
        <w:numPr>
          <w:ilvl w:val="0"/>
          <w:numId w:val="6"/>
        </w:numPr>
        <w:rPr>
          <w:rFonts w:asciiTheme="majorHAnsi" w:hAnsiTheme="majorHAnsi"/>
        </w:rPr>
      </w:pPr>
      <w:r>
        <w:rPr>
          <w:rFonts w:asciiTheme="majorHAnsi" w:hAnsiTheme="majorHAnsi"/>
        </w:rPr>
        <w:t>Another important temple was dedicated to Horus</w:t>
      </w:r>
    </w:p>
    <w:p w:rsidR="00AB1FAD" w:rsidRDefault="00AB1FAD" w:rsidP="00AB1FAD">
      <w:pPr>
        <w:pStyle w:val="ListParagraph"/>
        <w:numPr>
          <w:ilvl w:val="0"/>
          <w:numId w:val="6"/>
        </w:numPr>
        <w:rPr>
          <w:rFonts w:asciiTheme="majorHAnsi" w:hAnsiTheme="majorHAnsi"/>
        </w:rPr>
      </w:pPr>
      <w:r>
        <w:rPr>
          <w:rFonts w:asciiTheme="majorHAnsi" w:hAnsiTheme="majorHAnsi"/>
        </w:rPr>
        <w:t>He is symbolized by the falcon</w:t>
      </w:r>
    </w:p>
    <w:p w:rsidR="00AB1FAD" w:rsidRDefault="00AB1FAD" w:rsidP="00AB1FAD">
      <w:pPr>
        <w:pStyle w:val="ListParagraph"/>
        <w:numPr>
          <w:ilvl w:val="0"/>
          <w:numId w:val="6"/>
        </w:numPr>
        <w:rPr>
          <w:rFonts w:asciiTheme="majorHAnsi" w:hAnsiTheme="majorHAnsi"/>
        </w:rPr>
      </w:pPr>
      <w:r>
        <w:rPr>
          <w:rFonts w:asciiTheme="majorHAnsi" w:hAnsiTheme="majorHAnsi"/>
        </w:rPr>
        <w:t>Egyptians thought that the animal was a manifestation of the divine</w:t>
      </w:r>
    </w:p>
    <w:p w:rsidR="00AB1FAD" w:rsidRDefault="00AB1FAD" w:rsidP="00AB1FAD">
      <w:pPr>
        <w:pStyle w:val="ListParagraph"/>
        <w:numPr>
          <w:ilvl w:val="0"/>
          <w:numId w:val="6"/>
        </w:numPr>
        <w:rPr>
          <w:rFonts w:asciiTheme="majorHAnsi" w:hAnsiTheme="majorHAnsi"/>
        </w:rPr>
      </w:pPr>
      <w:r>
        <w:rPr>
          <w:rFonts w:asciiTheme="majorHAnsi" w:hAnsiTheme="majorHAnsi"/>
        </w:rPr>
        <w:t>Isis is important on Philae because she is the mediator between men and the Gods and important for harvest and fertility.</w:t>
      </w:r>
    </w:p>
    <w:p w:rsidR="00AB1FAD" w:rsidRDefault="00AB1FAD" w:rsidP="00AB1FAD">
      <w:pPr>
        <w:pStyle w:val="ListParagraph"/>
        <w:numPr>
          <w:ilvl w:val="0"/>
          <w:numId w:val="6"/>
        </w:numPr>
        <w:rPr>
          <w:rFonts w:asciiTheme="majorHAnsi" w:hAnsiTheme="majorHAnsi"/>
        </w:rPr>
      </w:pPr>
      <w:r>
        <w:rPr>
          <w:rFonts w:asciiTheme="majorHAnsi" w:hAnsiTheme="majorHAnsi"/>
        </w:rPr>
        <w:t>Small island, hardly any archaeological excavations</w:t>
      </w:r>
    </w:p>
    <w:p w:rsidR="00AB1FAD" w:rsidRDefault="00AB1FAD" w:rsidP="00AB1FAD">
      <w:pPr>
        <w:rPr>
          <w:rFonts w:asciiTheme="majorHAnsi" w:hAnsiTheme="majorHAnsi"/>
          <w:b/>
        </w:rPr>
      </w:pPr>
      <w:r w:rsidRPr="00B037D8">
        <w:rPr>
          <w:rFonts w:asciiTheme="majorHAnsi" w:hAnsiTheme="majorHAnsi"/>
          <w:b/>
        </w:rPr>
        <w:t>Excavations on this island</w:t>
      </w:r>
    </w:p>
    <w:p w:rsidR="00AB1FAD" w:rsidRDefault="00AB1FAD" w:rsidP="00AB1FAD">
      <w:pPr>
        <w:pStyle w:val="ListParagraph"/>
        <w:numPr>
          <w:ilvl w:val="0"/>
          <w:numId w:val="7"/>
        </w:numPr>
        <w:rPr>
          <w:rFonts w:asciiTheme="majorHAnsi" w:hAnsiTheme="majorHAnsi"/>
        </w:rPr>
      </w:pPr>
      <w:r w:rsidRPr="00B037D8">
        <w:rPr>
          <w:rFonts w:asciiTheme="majorHAnsi" w:hAnsiTheme="majorHAnsi"/>
        </w:rPr>
        <w:t xml:space="preserve">Ludwig </w:t>
      </w:r>
      <w:proofErr w:type="spellStart"/>
      <w:r w:rsidRPr="00B037D8">
        <w:rPr>
          <w:rFonts w:asciiTheme="majorHAnsi" w:hAnsiTheme="majorHAnsi"/>
        </w:rPr>
        <w:t>Borchardt</w:t>
      </w:r>
      <w:proofErr w:type="spellEnd"/>
      <w:r w:rsidRPr="00B037D8">
        <w:rPr>
          <w:rFonts w:asciiTheme="majorHAnsi" w:hAnsiTheme="majorHAnsi"/>
        </w:rPr>
        <w:t xml:space="preserve"> excavated it</w:t>
      </w:r>
    </w:p>
    <w:p w:rsidR="00AB1FAD" w:rsidRPr="00B037D8" w:rsidRDefault="00AB1FAD" w:rsidP="00AB1FAD">
      <w:pPr>
        <w:pStyle w:val="ListParagraph"/>
        <w:numPr>
          <w:ilvl w:val="0"/>
          <w:numId w:val="7"/>
        </w:numPr>
        <w:rPr>
          <w:rFonts w:asciiTheme="majorHAnsi" w:hAnsiTheme="majorHAnsi"/>
        </w:rPr>
      </w:pPr>
      <w:r>
        <w:rPr>
          <w:rFonts w:asciiTheme="majorHAnsi" w:hAnsiTheme="majorHAnsi"/>
        </w:rPr>
        <w:t>Asked at the end of the 19</w:t>
      </w:r>
      <w:r w:rsidRPr="00B037D8">
        <w:rPr>
          <w:rFonts w:asciiTheme="majorHAnsi" w:hAnsiTheme="majorHAnsi"/>
          <w:vertAlign w:val="superscript"/>
        </w:rPr>
        <w:t>th</w:t>
      </w:r>
      <w:r>
        <w:rPr>
          <w:rFonts w:asciiTheme="majorHAnsi" w:hAnsiTheme="majorHAnsi"/>
        </w:rPr>
        <w:t xml:space="preserve"> century to do an inventory of the temple of Philae</w:t>
      </w:r>
    </w:p>
    <w:p w:rsidR="00AB1FAD" w:rsidRDefault="00AB1FAD" w:rsidP="00AB1FAD">
      <w:pPr>
        <w:pStyle w:val="ListParagraph"/>
        <w:numPr>
          <w:ilvl w:val="0"/>
          <w:numId w:val="7"/>
        </w:numPr>
        <w:rPr>
          <w:rFonts w:asciiTheme="majorHAnsi" w:hAnsiTheme="majorHAnsi"/>
        </w:rPr>
      </w:pPr>
      <w:r>
        <w:rPr>
          <w:rFonts w:asciiTheme="majorHAnsi" w:hAnsiTheme="majorHAnsi"/>
        </w:rPr>
        <w:t xml:space="preserve">He is of the </w:t>
      </w:r>
      <w:r w:rsidRPr="00B037D8">
        <w:rPr>
          <w:rFonts w:asciiTheme="majorHAnsi" w:hAnsiTheme="majorHAnsi"/>
        </w:rPr>
        <w:t>Swiss Institute and captain Lyons</w:t>
      </w:r>
      <w:r>
        <w:rPr>
          <w:rFonts w:asciiTheme="majorHAnsi" w:hAnsiTheme="majorHAnsi"/>
        </w:rPr>
        <w:t xml:space="preserve"> in 1985/1896</w:t>
      </w:r>
    </w:p>
    <w:p w:rsidR="00AB1FAD" w:rsidRDefault="00AB1FAD" w:rsidP="00AB1FAD">
      <w:pPr>
        <w:pStyle w:val="ListParagraph"/>
        <w:numPr>
          <w:ilvl w:val="0"/>
          <w:numId w:val="7"/>
        </w:numPr>
        <w:rPr>
          <w:rFonts w:asciiTheme="majorHAnsi" w:hAnsiTheme="majorHAnsi"/>
        </w:rPr>
      </w:pPr>
      <w:r>
        <w:rPr>
          <w:rFonts w:asciiTheme="majorHAnsi" w:hAnsiTheme="majorHAnsi"/>
        </w:rPr>
        <w:t>A map was made with all the temples on it</w:t>
      </w:r>
    </w:p>
    <w:p w:rsidR="00AB1FAD" w:rsidRDefault="00AB1FAD" w:rsidP="00AB1FAD">
      <w:pPr>
        <w:pStyle w:val="ListParagraph"/>
        <w:numPr>
          <w:ilvl w:val="0"/>
          <w:numId w:val="7"/>
        </w:numPr>
        <w:rPr>
          <w:rFonts w:asciiTheme="majorHAnsi" w:hAnsiTheme="majorHAnsi"/>
        </w:rPr>
      </w:pPr>
      <w:r>
        <w:rPr>
          <w:rFonts w:asciiTheme="majorHAnsi" w:hAnsiTheme="majorHAnsi"/>
        </w:rPr>
        <w:t>Houses were shuffled into the Nile, because they obstructed the image of the temples</w:t>
      </w:r>
    </w:p>
    <w:p w:rsidR="00AB1FAD" w:rsidRDefault="00AB1FAD" w:rsidP="00AB1FAD">
      <w:pPr>
        <w:pStyle w:val="ListParagraph"/>
        <w:numPr>
          <w:ilvl w:val="0"/>
          <w:numId w:val="7"/>
        </w:numPr>
        <w:rPr>
          <w:rFonts w:asciiTheme="majorHAnsi" w:hAnsiTheme="majorHAnsi"/>
        </w:rPr>
      </w:pPr>
      <w:r>
        <w:rPr>
          <w:rFonts w:asciiTheme="majorHAnsi" w:hAnsiTheme="majorHAnsi"/>
        </w:rPr>
        <w:t>There were two churches, east and west church, large and freestanding</w:t>
      </w:r>
    </w:p>
    <w:p w:rsidR="00AB1FAD" w:rsidRDefault="00AB1FAD" w:rsidP="00AB1FAD">
      <w:pPr>
        <w:pStyle w:val="ListParagraph"/>
        <w:numPr>
          <w:ilvl w:val="0"/>
          <w:numId w:val="7"/>
        </w:numPr>
        <w:rPr>
          <w:rFonts w:asciiTheme="majorHAnsi" w:hAnsiTheme="majorHAnsi"/>
        </w:rPr>
      </w:pPr>
      <w:r>
        <w:rPr>
          <w:rFonts w:asciiTheme="majorHAnsi" w:hAnsiTheme="majorHAnsi"/>
        </w:rPr>
        <w:t>4</w:t>
      </w:r>
      <w:r w:rsidRPr="00B037D8">
        <w:rPr>
          <w:rFonts w:asciiTheme="majorHAnsi" w:hAnsiTheme="majorHAnsi"/>
          <w:vertAlign w:val="superscript"/>
        </w:rPr>
        <w:t>th</w:t>
      </w:r>
      <w:r>
        <w:rPr>
          <w:rFonts w:asciiTheme="majorHAnsi" w:hAnsiTheme="majorHAnsi"/>
        </w:rPr>
        <w:t xml:space="preserve"> and 5</w:t>
      </w:r>
      <w:r w:rsidRPr="00B037D8">
        <w:rPr>
          <w:rFonts w:asciiTheme="majorHAnsi" w:hAnsiTheme="majorHAnsi"/>
          <w:vertAlign w:val="superscript"/>
        </w:rPr>
        <w:t>th</w:t>
      </w:r>
      <w:r>
        <w:rPr>
          <w:rFonts w:asciiTheme="majorHAnsi" w:hAnsiTheme="majorHAnsi"/>
        </w:rPr>
        <w:t xml:space="preserve"> century </w:t>
      </w:r>
      <w:r w:rsidRPr="00B037D8">
        <w:rPr>
          <w:rFonts w:asciiTheme="majorHAnsi" w:hAnsiTheme="majorHAnsi"/>
        </w:rPr>
        <w:t>there is a Christian church with a bishop alongside the temple of Isis, unique situation</w:t>
      </w:r>
    </w:p>
    <w:p w:rsidR="00AB1FAD" w:rsidRDefault="00AB1FAD" w:rsidP="00AB1FAD">
      <w:pPr>
        <w:pStyle w:val="ListParagraph"/>
        <w:numPr>
          <w:ilvl w:val="0"/>
          <w:numId w:val="7"/>
        </w:numPr>
        <w:rPr>
          <w:rFonts w:asciiTheme="majorHAnsi" w:hAnsiTheme="majorHAnsi"/>
        </w:rPr>
      </w:pPr>
      <w:r>
        <w:rPr>
          <w:rFonts w:asciiTheme="majorHAnsi" w:hAnsiTheme="majorHAnsi"/>
        </w:rPr>
        <w:t>Philae submerged because of building of…</w:t>
      </w:r>
    </w:p>
    <w:p w:rsidR="00AB1FAD" w:rsidRDefault="00AB1FAD" w:rsidP="00AB1FAD">
      <w:pPr>
        <w:pStyle w:val="ListParagraph"/>
        <w:numPr>
          <w:ilvl w:val="0"/>
          <w:numId w:val="7"/>
        </w:numPr>
        <w:rPr>
          <w:rFonts w:asciiTheme="majorHAnsi" w:hAnsiTheme="majorHAnsi"/>
        </w:rPr>
      </w:pPr>
      <w:r>
        <w:rPr>
          <w:rFonts w:asciiTheme="majorHAnsi" w:hAnsiTheme="majorHAnsi"/>
        </w:rPr>
        <w:t>UNESCO salvage project in 1960s and 1970s because of building of Aswan High Dam; Philae was protected by a coffer dam</w:t>
      </w:r>
    </w:p>
    <w:p w:rsidR="00AB1FAD" w:rsidRDefault="00AB1FAD" w:rsidP="00AB1FAD">
      <w:pPr>
        <w:pStyle w:val="ListParagraph"/>
        <w:numPr>
          <w:ilvl w:val="0"/>
          <w:numId w:val="7"/>
        </w:numPr>
        <w:rPr>
          <w:rFonts w:asciiTheme="majorHAnsi" w:hAnsiTheme="majorHAnsi"/>
        </w:rPr>
      </w:pPr>
      <w:r>
        <w:rPr>
          <w:rFonts w:asciiTheme="majorHAnsi" w:hAnsiTheme="majorHAnsi"/>
        </w:rPr>
        <w:t>Egypt was still depended on the Nile, there is now no more inundation of the Nile = agriculture year round</w:t>
      </w:r>
    </w:p>
    <w:p w:rsidR="00AB1FAD" w:rsidRDefault="00AB1FAD" w:rsidP="00AB1FAD">
      <w:pPr>
        <w:pStyle w:val="ListParagraph"/>
        <w:numPr>
          <w:ilvl w:val="0"/>
          <w:numId w:val="7"/>
        </w:numPr>
        <w:rPr>
          <w:rFonts w:asciiTheme="majorHAnsi" w:hAnsiTheme="majorHAnsi"/>
        </w:rPr>
      </w:pPr>
      <w:r>
        <w:rPr>
          <w:rFonts w:asciiTheme="majorHAnsi" w:hAnsiTheme="majorHAnsi"/>
        </w:rPr>
        <w:t>UNESCO decided to dismantle all the temples and to rebuild them on a higher level</w:t>
      </w:r>
    </w:p>
    <w:p w:rsidR="00AB1FAD" w:rsidRDefault="00AB1FAD" w:rsidP="00AB1FAD">
      <w:pPr>
        <w:pStyle w:val="ListParagraph"/>
        <w:numPr>
          <w:ilvl w:val="0"/>
          <w:numId w:val="7"/>
        </w:numPr>
        <w:rPr>
          <w:rFonts w:asciiTheme="majorHAnsi" w:hAnsiTheme="majorHAnsi"/>
        </w:rPr>
      </w:pPr>
      <w:r>
        <w:rPr>
          <w:rFonts w:asciiTheme="majorHAnsi" w:hAnsiTheme="majorHAnsi"/>
        </w:rPr>
        <w:t>The churches were deemed of no importance and left under water – only temples were saved</w:t>
      </w:r>
    </w:p>
    <w:p w:rsidR="00AB1FAD" w:rsidRDefault="00AB1FAD" w:rsidP="00AB1FAD">
      <w:pPr>
        <w:pStyle w:val="ListParagraph"/>
        <w:numPr>
          <w:ilvl w:val="0"/>
          <w:numId w:val="7"/>
        </w:numPr>
        <w:rPr>
          <w:rFonts w:asciiTheme="majorHAnsi" w:hAnsiTheme="majorHAnsi"/>
        </w:rPr>
      </w:pPr>
      <w:r>
        <w:rPr>
          <w:rFonts w:asciiTheme="majorHAnsi" w:hAnsiTheme="majorHAnsi"/>
        </w:rPr>
        <w:t xml:space="preserve">Its temples were brought over to </w:t>
      </w:r>
      <w:r>
        <w:rPr>
          <w:rFonts w:asciiTheme="majorHAnsi" w:hAnsiTheme="majorHAnsi"/>
        </w:rPr>
        <w:t xml:space="preserve">the current island of </w:t>
      </w:r>
      <w:proofErr w:type="spellStart"/>
      <w:r>
        <w:rPr>
          <w:rFonts w:asciiTheme="majorHAnsi" w:hAnsiTheme="majorHAnsi"/>
        </w:rPr>
        <w:t>Agikia</w:t>
      </w:r>
      <w:proofErr w:type="spellEnd"/>
    </w:p>
    <w:p w:rsidR="00AB1FAD" w:rsidRDefault="00AB1FAD" w:rsidP="00AB1FAD">
      <w:pPr>
        <w:pStyle w:val="ListParagraph"/>
        <w:numPr>
          <w:ilvl w:val="0"/>
          <w:numId w:val="7"/>
        </w:numPr>
        <w:rPr>
          <w:rFonts w:asciiTheme="majorHAnsi" w:hAnsiTheme="majorHAnsi"/>
        </w:rPr>
      </w:pPr>
      <w:r>
        <w:rPr>
          <w:rFonts w:asciiTheme="majorHAnsi" w:hAnsiTheme="majorHAnsi"/>
        </w:rPr>
        <w:t>Road from Philae to Aswan: for traffic and soldiers</w:t>
      </w:r>
    </w:p>
    <w:p w:rsidR="00AB1FAD" w:rsidRDefault="00AB1FAD" w:rsidP="00AB1FAD">
      <w:pPr>
        <w:pStyle w:val="ListParagraph"/>
        <w:numPr>
          <w:ilvl w:val="0"/>
          <w:numId w:val="7"/>
        </w:numPr>
        <w:rPr>
          <w:rFonts w:asciiTheme="majorHAnsi" w:hAnsiTheme="majorHAnsi"/>
        </w:rPr>
      </w:pPr>
      <w:r>
        <w:rPr>
          <w:rFonts w:asciiTheme="majorHAnsi" w:hAnsiTheme="majorHAnsi"/>
        </w:rPr>
        <w:t>Probably dates to Middle Kingdom, very old, but was still in use in Late antiquity</w:t>
      </w:r>
    </w:p>
    <w:p w:rsidR="00AB1FAD" w:rsidRDefault="00AB1FAD" w:rsidP="00AB1FAD">
      <w:pPr>
        <w:pStyle w:val="ListParagraph"/>
        <w:numPr>
          <w:ilvl w:val="0"/>
          <w:numId w:val="7"/>
        </w:numPr>
        <w:rPr>
          <w:rFonts w:asciiTheme="majorHAnsi" w:hAnsiTheme="majorHAnsi"/>
        </w:rPr>
      </w:pPr>
      <w:r>
        <w:rPr>
          <w:rFonts w:asciiTheme="majorHAnsi" w:hAnsiTheme="majorHAnsi"/>
        </w:rPr>
        <w:t xml:space="preserve">Excavated in the late 80’s and early 90’s by director of the Swiss Institute </w:t>
      </w:r>
      <w:proofErr w:type="spellStart"/>
      <w:r>
        <w:rPr>
          <w:rFonts w:asciiTheme="majorHAnsi" w:hAnsiTheme="majorHAnsi"/>
        </w:rPr>
        <w:t>Jaritz</w:t>
      </w:r>
      <w:proofErr w:type="spellEnd"/>
    </w:p>
    <w:p w:rsidR="00AB1FAD" w:rsidRPr="00D0164C" w:rsidRDefault="00AB1FAD" w:rsidP="00AB1FAD">
      <w:pPr>
        <w:rPr>
          <w:rFonts w:asciiTheme="majorHAnsi" w:hAnsiTheme="majorHAnsi"/>
          <w:b/>
          <w:u w:val="single"/>
        </w:rPr>
      </w:pPr>
      <w:r w:rsidRPr="00D0164C">
        <w:rPr>
          <w:rFonts w:asciiTheme="majorHAnsi" w:hAnsiTheme="majorHAnsi"/>
          <w:b/>
          <w:u w:val="single"/>
        </w:rPr>
        <w:t>Elephantine</w:t>
      </w:r>
    </w:p>
    <w:p w:rsidR="00AB1FAD" w:rsidRDefault="00AB1FAD" w:rsidP="00AB1FAD">
      <w:pPr>
        <w:pStyle w:val="ListParagraph"/>
        <w:numPr>
          <w:ilvl w:val="0"/>
          <w:numId w:val="7"/>
        </w:numPr>
        <w:rPr>
          <w:rFonts w:asciiTheme="majorHAnsi" w:hAnsiTheme="majorHAnsi"/>
        </w:rPr>
      </w:pPr>
      <w:r>
        <w:rPr>
          <w:rFonts w:asciiTheme="majorHAnsi" w:hAnsiTheme="majorHAnsi"/>
        </w:rPr>
        <w:t xml:space="preserve">Modern Aswan </w:t>
      </w:r>
      <w:r w:rsidRPr="00D0164C">
        <w:rPr>
          <w:rFonts w:asciiTheme="majorHAnsi" w:hAnsiTheme="majorHAnsi"/>
        </w:rPr>
        <w:t>and Elephantine</w:t>
      </w:r>
      <w:r>
        <w:rPr>
          <w:rFonts w:asciiTheme="majorHAnsi" w:hAnsiTheme="majorHAnsi"/>
        </w:rPr>
        <w:t xml:space="preserve"> from the west bank of the Nile</w:t>
      </w:r>
    </w:p>
    <w:p w:rsidR="00AB1FAD" w:rsidRDefault="00AB1FAD" w:rsidP="00AB1FAD">
      <w:pPr>
        <w:pStyle w:val="ListParagraph"/>
        <w:numPr>
          <w:ilvl w:val="0"/>
          <w:numId w:val="7"/>
        </w:numPr>
        <w:rPr>
          <w:rFonts w:asciiTheme="majorHAnsi" w:hAnsiTheme="majorHAnsi"/>
        </w:rPr>
      </w:pPr>
      <w:r>
        <w:rPr>
          <w:rFonts w:asciiTheme="majorHAnsi" w:hAnsiTheme="majorHAnsi"/>
        </w:rPr>
        <w:t>Elephantine means ivory in Greek, probably has to do with the importation of ivory from Africa</w:t>
      </w:r>
    </w:p>
    <w:p w:rsidR="00AB1FAD" w:rsidRDefault="00AB1FAD" w:rsidP="00AB1FAD">
      <w:pPr>
        <w:pStyle w:val="ListParagraph"/>
        <w:numPr>
          <w:ilvl w:val="0"/>
          <w:numId w:val="7"/>
        </w:numPr>
        <w:rPr>
          <w:rFonts w:asciiTheme="majorHAnsi" w:hAnsiTheme="majorHAnsi"/>
        </w:rPr>
      </w:pPr>
      <w:r>
        <w:rPr>
          <w:rFonts w:asciiTheme="majorHAnsi" w:hAnsiTheme="majorHAnsi"/>
        </w:rPr>
        <w:t>In the Middle East, mud brick was a very common way to build houses</w:t>
      </w:r>
    </w:p>
    <w:p w:rsidR="00AB1FAD" w:rsidRDefault="00AB1FAD" w:rsidP="00AB1FAD">
      <w:pPr>
        <w:pStyle w:val="ListParagraph"/>
        <w:numPr>
          <w:ilvl w:val="0"/>
          <w:numId w:val="7"/>
        </w:numPr>
        <w:rPr>
          <w:rFonts w:asciiTheme="majorHAnsi" w:hAnsiTheme="majorHAnsi"/>
        </w:rPr>
      </w:pPr>
      <w:r>
        <w:rPr>
          <w:rFonts w:asciiTheme="majorHAnsi" w:hAnsiTheme="majorHAnsi"/>
        </w:rPr>
        <w:t>The houses are being built higher and higher and after thousands of years you get a hill</w:t>
      </w:r>
    </w:p>
    <w:p w:rsidR="00AB1FAD" w:rsidRDefault="00AB1FAD" w:rsidP="00AB1FAD">
      <w:pPr>
        <w:pStyle w:val="ListParagraph"/>
        <w:numPr>
          <w:ilvl w:val="0"/>
          <w:numId w:val="7"/>
        </w:numPr>
        <w:rPr>
          <w:rFonts w:asciiTheme="majorHAnsi" w:hAnsiTheme="majorHAnsi"/>
        </w:rPr>
      </w:pPr>
      <w:r>
        <w:rPr>
          <w:rFonts w:asciiTheme="majorHAnsi" w:hAnsiTheme="majorHAnsi"/>
        </w:rPr>
        <w:t>Oldest site and best excavated</w:t>
      </w:r>
    </w:p>
    <w:p w:rsidR="00AB1FAD" w:rsidRDefault="00AB1FAD" w:rsidP="00AB1FAD">
      <w:pPr>
        <w:pStyle w:val="ListParagraph"/>
        <w:numPr>
          <w:ilvl w:val="0"/>
          <w:numId w:val="7"/>
        </w:numPr>
        <w:rPr>
          <w:rFonts w:asciiTheme="majorHAnsi" w:hAnsiTheme="majorHAnsi"/>
        </w:rPr>
      </w:pPr>
      <w:r>
        <w:rPr>
          <w:rFonts w:asciiTheme="majorHAnsi" w:hAnsiTheme="majorHAnsi"/>
        </w:rPr>
        <w:t>It was abandoned in the 14</w:t>
      </w:r>
      <w:r w:rsidRPr="00D0164C">
        <w:rPr>
          <w:rFonts w:asciiTheme="majorHAnsi" w:hAnsiTheme="majorHAnsi"/>
          <w:vertAlign w:val="superscript"/>
        </w:rPr>
        <w:t>th</w:t>
      </w:r>
      <w:r>
        <w:rPr>
          <w:rFonts w:asciiTheme="majorHAnsi" w:hAnsiTheme="majorHAnsi"/>
        </w:rPr>
        <w:t xml:space="preserve"> century</w:t>
      </w:r>
    </w:p>
    <w:p w:rsidR="00AB1FAD" w:rsidRDefault="00AB1FAD" w:rsidP="00AB1FAD">
      <w:pPr>
        <w:pStyle w:val="ListParagraph"/>
        <w:numPr>
          <w:ilvl w:val="0"/>
          <w:numId w:val="7"/>
        </w:numPr>
        <w:rPr>
          <w:rFonts w:asciiTheme="majorHAnsi" w:hAnsiTheme="majorHAnsi"/>
        </w:rPr>
      </w:pPr>
      <w:r>
        <w:rPr>
          <w:rFonts w:asciiTheme="majorHAnsi" w:hAnsiTheme="majorHAnsi"/>
        </w:rPr>
        <w:t>Fortunately no city was built on top of it</w:t>
      </w:r>
    </w:p>
    <w:p w:rsidR="00AB1FAD" w:rsidRPr="00D0164C" w:rsidRDefault="00AB1FAD" w:rsidP="00AB1FAD">
      <w:pPr>
        <w:rPr>
          <w:rFonts w:asciiTheme="majorHAnsi" w:hAnsiTheme="majorHAnsi"/>
          <w:b/>
        </w:rPr>
      </w:pPr>
      <w:r w:rsidRPr="00D0164C">
        <w:rPr>
          <w:rFonts w:asciiTheme="majorHAnsi" w:hAnsiTheme="majorHAnsi"/>
          <w:b/>
        </w:rPr>
        <w:t>Excavations at Elephantine</w:t>
      </w:r>
    </w:p>
    <w:p w:rsidR="00AB1FAD" w:rsidRDefault="00AB1FAD" w:rsidP="00AB1FAD">
      <w:pPr>
        <w:pStyle w:val="ListParagraph"/>
        <w:numPr>
          <w:ilvl w:val="0"/>
          <w:numId w:val="8"/>
        </w:numPr>
        <w:rPr>
          <w:rFonts w:asciiTheme="majorHAnsi" w:hAnsiTheme="majorHAnsi"/>
        </w:rPr>
      </w:pPr>
      <w:r>
        <w:rPr>
          <w:rFonts w:asciiTheme="majorHAnsi" w:hAnsiTheme="majorHAnsi"/>
        </w:rPr>
        <w:t>Conducted by German archaeologist institute at Cairo from 1969 onwards</w:t>
      </w:r>
    </w:p>
    <w:p w:rsidR="00AB1FAD" w:rsidRDefault="00AB1FAD" w:rsidP="00AB1FAD">
      <w:pPr>
        <w:pStyle w:val="ListParagraph"/>
        <w:numPr>
          <w:ilvl w:val="0"/>
          <w:numId w:val="8"/>
        </w:numPr>
        <w:rPr>
          <w:rFonts w:asciiTheme="majorHAnsi" w:hAnsiTheme="majorHAnsi"/>
        </w:rPr>
      </w:pPr>
      <w:r>
        <w:rPr>
          <w:rFonts w:asciiTheme="majorHAnsi" w:hAnsiTheme="majorHAnsi"/>
        </w:rPr>
        <w:t>One of the most thoroughly excavated in Egypt</w:t>
      </w:r>
    </w:p>
    <w:p w:rsidR="00AB1FAD" w:rsidRDefault="00AB1FAD" w:rsidP="00AB1FAD">
      <w:pPr>
        <w:pStyle w:val="ListParagraph"/>
        <w:numPr>
          <w:ilvl w:val="0"/>
          <w:numId w:val="8"/>
        </w:numPr>
        <w:rPr>
          <w:rFonts w:asciiTheme="majorHAnsi" w:hAnsiTheme="majorHAnsi"/>
        </w:rPr>
      </w:pPr>
      <w:r>
        <w:rPr>
          <w:rFonts w:asciiTheme="majorHAnsi" w:hAnsiTheme="majorHAnsi"/>
        </w:rPr>
        <w:t>Inhabitation from 3200 BCE until 14</w:t>
      </w:r>
      <w:r w:rsidRPr="00D0164C">
        <w:rPr>
          <w:rFonts w:asciiTheme="majorHAnsi" w:hAnsiTheme="majorHAnsi"/>
          <w:vertAlign w:val="superscript"/>
        </w:rPr>
        <w:t>th</w:t>
      </w:r>
      <w:r>
        <w:rPr>
          <w:rFonts w:asciiTheme="majorHAnsi" w:hAnsiTheme="majorHAnsi"/>
        </w:rPr>
        <w:t xml:space="preserve"> century CE when site was abandoned</w:t>
      </w:r>
    </w:p>
    <w:p w:rsidR="00AB1FAD" w:rsidRDefault="00AB1FAD" w:rsidP="00AB1FAD">
      <w:pPr>
        <w:pStyle w:val="ListParagraph"/>
        <w:numPr>
          <w:ilvl w:val="0"/>
          <w:numId w:val="8"/>
        </w:numPr>
        <w:rPr>
          <w:rFonts w:asciiTheme="majorHAnsi" w:hAnsiTheme="majorHAnsi"/>
        </w:rPr>
      </w:pPr>
      <w:r>
        <w:rPr>
          <w:rFonts w:asciiTheme="majorHAnsi" w:hAnsiTheme="majorHAnsi"/>
        </w:rPr>
        <w:t xml:space="preserve">Main regional center in </w:t>
      </w:r>
      <w:proofErr w:type="spellStart"/>
      <w:r>
        <w:rPr>
          <w:rFonts w:asciiTheme="majorHAnsi" w:hAnsiTheme="majorHAnsi"/>
        </w:rPr>
        <w:t>pharaonic</w:t>
      </w:r>
      <w:proofErr w:type="spellEnd"/>
      <w:r>
        <w:rPr>
          <w:rFonts w:asciiTheme="majorHAnsi" w:hAnsiTheme="majorHAnsi"/>
        </w:rPr>
        <w:t xml:space="preserve"> period, religious function take over by Philae; administrative/military function taken over by </w:t>
      </w:r>
      <w:proofErr w:type="spellStart"/>
      <w:r>
        <w:rPr>
          <w:rFonts w:asciiTheme="majorHAnsi" w:hAnsiTheme="majorHAnsi"/>
        </w:rPr>
        <w:t>Sy</w:t>
      </w:r>
      <w:r>
        <w:rPr>
          <w:rFonts w:asciiTheme="majorHAnsi" w:hAnsiTheme="majorHAnsi"/>
        </w:rPr>
        <w:t>r</w:t>
      </w:r>
      <w:r>
        <w:rPr>
          <w:rFonts w:asciiTheme="majorHAnsi" w:hAnsiTheme="majorHAnsi"/>
        </w:rPr>
        <w:t>ene</w:t>
      </w:r>
      <w:proofErr w:type="spellEnd"/>
      <w:r>
        <w:rPr>
          <w:rFonts w:asciiTheme="majorHAnsi" w:hAnsiTheme="majorHAnsi"/>
        </w:rPr>
        <w:t xml:space="preserve"> in the </w:t>
      </w:r>
      <w:proofErr w:type="spellStart"/>
      <w:r>
        <w:rPr>
          <w:rFonts w:asciiTheme="majorHAnsi" w:hAnsiTheme="majorHAnsi"/>
        </w:rPr>
        <w:t>Graeco</w:t>
      </w:r>
      <w:proofErr w:type="spellEnd"/>
      <w:r>
        <w:rPr>
          <w:rFonts w:asciiTheme="majorHAnsi" w:hAnsiTheme="majorHAnsi"/>
        </w:rPr>
        <w:t>-Roman period</w:t>
      </w:r>
    </w:p>
    <w:p w:rsidR="00AB1FAD" w:rsidRDefault="00AB1FAD" w:rsidP="00AB1FAD">
      <w:pPr>
        <w:pStyle w:val="ListParagraph"/>
        <w:numPr>
          <w:ilvl w:val="0"/>
          <w:numId w:val="8"/>
        </w:numPr>
        <w:rPr>
          <w:rFonts w:asciiTheme="majorHAnsi" w:hAnsiTheme="majorHAnsi"/>
        </w:rPr>
      </w:pPr>
      <w:r>
        <w:rPr>
          <w:rFonts w:asciiTheme="majorHAnsi" w:hAnsiTheme="majorHAnsi"/>
        </w:rPr>
        <w:t xml:space="preserve">Hosted a temple of </w:t>
      </w:r>
      <w:proofErr w:type="spellStart"/>
      <w:r>
        <w:rPr>
          <w:rFonts w:asciiTheme="majorHAnsi" w:hAnsiTheme="majorHAnsi"/>
        </w:rPr>
        <w:t>Jahweh</w:t>
      </w:r>
      <w:proofErr w:type="spellEnd"/>
      <w:r>
        <w:rPr>
          <w:rFonts w:asciiTheme="majorHAnsi" w:hAnsiTheme="majorHAnsi"/>
        </w:rPr>
        <w:t xml:space="preserve"> in the fifth century BCE</w:t>
      </w:r>
    </w:p>
    <w:p w:rsidR="00AB1FAD" w:rsidRDefault="00AB1FAD" w:rsidP="00AB1FAD">
      <w:pPr>
        <w:pStyle w:val="ListParagraph"/>
        <w:numPr>
          <w:ilvl w:val="0"/>
          <w:numId w:val="8"/>
        </w:numPr>
        <w:rPr>
          <w:rFonts w:asciiTheme="majorHAnsi" w:hAnsiTheme="majorHAnsi"/>
        </w:rPr>
      </w:pPr>
      <w:r>
        <w:rPr>
          <w:rFonts w:asciiTheme="majorHAnsi" w:hAnsiTheme="majorHAnsi"/>
        </w:rPr>
        <w:t>Of the Late Antique layers only a few buildings have been preserved.</w:t>
      </w:r>
    </w:p>
    <w:p w:rsidR="00AB1FAD" w:rsidRDefault="00AB1FAD" w:rsidP="00AB1FAD">
      <w:pPr>
        <w:pStyle w:val="ListParagraph"/>
        <w:numPr>
          <w:ilvl w:val="0"/>
          <w:numId w:val="8"/>
        </w:numPr>
        <w:rPr>
          <w:rFonts w:asciiTheme="majorHAnsi" w:hAnsiTheme="majorHAnsi"/>
        </w:rPr>
      </w:pPr>
      <w:r w:rsidRPr="00D0164C">
        <w:rPr>
          <w:rFonts w:asciiTheme="majorHAnsi" w:hAnsiTheme="majorHAnsi"/>
        </w:rPr>
        <w:t xml:space="preserve">Why? </w:t>
      </w:r>
      <w:r>
        <w:rPr>
          <w:rFonts w:asciiTheme="majorHAnsi" w:hAnsiTheme="majorHAnsi"/>
        </w:rPr>
        <w:t>Top layers are much less preserved than the lower layers because of elements such as sun. Lower layer is covered and preserved by top layers</w:t>
      </w:r>
    </w:p>
    <w:p w:rsidR="00AB1FAD" w:rsidRDefault="00AB1FAD" w:rsidP="00AB1FAD">
      <w:pPr>
        <w:pStyle w:val="ListParagraph"/>
        <w:numPr>
          <w:ilvl w:val="0"/>
          <w:numId w:val="8"/>
        </w:numPr>
        <w:rPr>
          <w:rFonts w:asciiTheme="majorHAnsi" w:hAnsiTheme="majorHAnsi"/>
        </w:rPr>
      </w:pPr>
      <w:r>
        <w:rPr>
          <w:rFonts w:asciiTheme="majorHAnsi" w:hAnsiTheme="majorHAnsi"/>
        </w:rPr>
        <w:t>Natural formation process; sun erodes top layers</w:t>
      </w:r>
    </w:p>
    <w:p w:rsidR="00AB1FAD" w:rsidRDefault="00AB1FAD" w:rsidP="00AB1FAD">
      <w:pPr>
        <w:pStyle w:val="ListParagraph"/>
        <w:numPr>
          <w:ilvl w:val="0"/>
          <w:numId w:val="8"/>
        </w:numPr>
        <w:rPr>
          <w:rFonts w:asciiTheme="majorHAnsi" w:hAnsiTheme="majorHAnsi"/>
        </w:rPr>
      </w:pPr>
      <w:r>
        <w:rPr>
          <w:rFonts w:asciiTheme="majorHAnsi" w:hAnsiTheme="majorHAnsi"/>
        </w:rPr>
        <w:t>Cultural formation process; humans destroyed highest layers because organic material is very fertile, in the 19</w:t>
      </w:r>
      <w:r w:rsidRPr="00D0164C">
        <w:rPr>
          <w:rFonts w:asciiTheme="majorHAnsi" w:hAnsiTheme="majorHAnsi"/>
          <w:vertAlign w:val="superscript"/>
        </w:rPr>
        <w:t>th</w:t>
      </w:r>
      <w:r>
        <w:rPr>
          <w:rFonts w:asciiTheme="majorHAnsi" w:hAnsiTheme="majorHAnsi"/>
        </w:rPr>
        <w:t xml:space="preserve"> century, peasants would go to the ancient site to collect material to put on there fields.</w:t>
      </w:r>
    </w:p>
    <w:p w:rsidR="00AB1FAD" w:rsidRDefault="00AB1FAD" w:rsidP="00AB1FAD">
      <w:pPr>
        <w:pStyle w:val="ListParagraph"/>
        <w:numPr>
          <w:ilvl w:val="0"/>
          <w:numId w:val="8"/>
        </w:numPr>
        <w:rPr>
          <w:rFonts w:asciiTheme="majorHAnsi" w:hAnsiTheme="majorHAnsi"/>
        </w:rPr>
      </w:pPr>
      <w:proofErr w:type="spellStart"/>
      <w:r>
        <w:rPr>
          <w:rFonts w:asciiTheme="majorHAnsi" w:hAnsiTheme="majorHAnsi"/>
        </w:rPr>
        <w:t>Satet</w:t>
      </w:r>
      <w:proofErr w:type="spellEnd"/>
      <w:r>
        <w:rPr>
          <w:rFonts w:asciiTheme="majorHAnsi" w:hAnsiTheme="majorHAnsi"/>
        </w:rPr>
        <w:t xml:space="preserve"> Temple; there is actually three that date to three different periods because when they knock down the old building, they would reuse the old temple blocks for the new building. Archaeologists have been able to reconstruct all three buildings</w:t>
      </w:r>
    </w:p>
    <w:p w:rsidR="00AB1FAD" w:rsidRDefault="00AB1FAD" w:rsidP="00AB1FAD">
      <w:pPr>
        <w:pStyle w:val="ListParagraph"/>
        <w:numPr>
          <w:ilvl w:val="0"/>
          <w:numId w:val="8"/>
        </w:numPr>
        <w:rPr>
          <w:rFonts w:asciiTheme="majorHAnsi" w:hAnsiTheme="majorHAnsi"/>
        </w:rPr>
      </w:pPr>
      <w:r>
        <w:rPr>
          <w:rFonts w:asciiTheme="majorHAnsi" w:hAnsiTheme="majorHAnsi"/>
        </w:rPr>
        <w:t>Church of Elephantine</w:t>
      </w:r>
    </w:p>
    <w:p w:rsidR="00AB1FAD" w:rsidRDefault="00AB1FAD" w:rsidP="00AB1FAD">
      <w:pPr>
        <w:pStyle w:val="ListParagraph"/>
        <w:numPr>
          <w:ilvl w:val="0"/>
          <w:numId w:val="8"/>
        </w:numPr>
        <w:rPr>
          <w:rFonts w:asciiTheme="majorHAnsi" w:hAnsiTheme="majorHAnsi"/>
        </w:rPr>
      </w:pPr>
      <w:r>
        <w:rPr>
          <w:rFonts w:asciiTheme="majorHAnsi" w:hAnsiTheme="majorHAnsi"/>
        </w:rPr>
        <w:t xml:space="preserve">Church in porch of temple of </w:t>
      </w:r>
      <w:proofErr w:type="spellStart"/>
      <w:r>
        <w:rPr>
          <w:rFonts w:asciiTheme="majorHAnsi" w:hAnsiTheme="majorHAnsi"/>
        </w:rPr>
        <w:t>Khnum</w:t>
      </w:r>
      <w:proofErr w:type="spellEnd"/>
    </w:p>
    <w:p w:rsidR="00AB1FAD" w:rsidRDefault="00AB1FAD" w:rsidP="00AB1FAD">
      <w:pPr>
        <w:pStyle w:val="ListParagraph"/>
        <w:numPr>
          <w:ilvl w:val="0"/>
          <w:numId w:val="8"/>
        </w:numPr>
        <w:rPr>
          <w:rFonts w:asciiTheme="majorHAnsi" w:hAnsiTheme="majorHAnsi"/>
        </w:rPr>
      </w:pPr>
      <w:r>
        <w:rPr>
          <w:rFonts w:asciiTheme="majorHAnsi" w:hAnsiTheme="majorHAnsi"/>
        </w:rPr>
        <w:t xml:space="preserve">Late antique houses in forecourt of temple of </w:t>
      </w:r>
      <w:proofErr w:type="spellStart"/>
      <w:r>
        <w:rPr>
          <w:rFonts w:asciiTheme="majorHAnsi" w:hAnsiTheme="majorHAnsi"/>
        </w:rPr>
        <w:t>Khnum</w:t>
      </w:r>
      <w:proofErr w:type="spellEnd"/>
    </w:p>
    <w:p w:rsidR="00AB1FAD" w:rsidRDefault="00AB1FAD" w:rsidP="00AB1FAD">
      <w:pPr>
        <w:pStyle w:val="ListParagraph"/>
        <w:numPr>
          <w:ilvl w:val="0"/>
          <w:numId w:val="8"/>
        </w:numPr>
        <w:rPr>
          <w:rFonts w:asciiTheme="majorHAnsi" w:hAnsiTheme="majorHAnsi"/>
        </w:rPr>
      </w:pPr>
      <w:r>
        <w:rPr>
          <w:rFonts w:asciiTheme="majorHAnsi" w:hAnsiTheme="majorHAnsi"/>
        </w:rPr>
        <w:t>Late antique quay wall with reused blacks from temple “Y”, excavated between 200 and 2002 by the Swiss Institute</w:t>
      </w:r>
    </w:p>
    <w:p w:rsidR="00AB1FAD" w:rsidRDefault="00AB1FAD" w:rsidP="00AB1FAD">
      <w:pPr>
        <w:pStyle w:val="ListParagraph"/>
        <w:numPr>
          <w:ilvl w:val="0"/>
          <w:numId w:val="8"/>
        </w:numPr>
        <w:rPr>
          <w:rFonts w:asciiTheme="majorHAnsi" w:hAnsiTheme="majorHAnsi"/>
        </w:rPr>
      </w:pPr>
      <w:r>
        <w:rPr>
          <w:rFonts w:asciiTheme="majorHAnsi" w:hAnsiTheme="majorHAnsi"/>
        </w:rPr>
        <w:t>With a crane, the temple was able to be fully reconstructed</w:t>
      </w:r>
    </w:p>
    <w:p w:rsidR="00AB1FAD" w:rsidRDefault="00AB1FAD" w:rsidP="00AB1FAD">
      <w:pPr>
        <w:pStyle w:val="ListParagraph"/>
        <w:numPr>
          <w:ilvl w:val="0"/>
          <w:numId w:val="8"/>
        </w:numPr>
        <w:rPr>
          <w:rFonts w:asciiTheme="majorHAnsi" w:hAnsiTheme="majorHAnsi"/>
        </w:rPr>
      </w:pPr>
      <w:r>
        <w:rPr>
          <w:rFonts w:asciiTheme="majorHAnsi" w:hAnsiTheme="majorHAnsi"/>
        </w:rPr>
        <w:t>At Elephantine, excavations are ongoing, huge hill site</w:t>
      </w:r>
    </w:p>
    <w:p w:rsidR="00AB1FAD" w:rsidRPr="00084DF3" w:rsidRDefault="00AB1FAD" w:rsidP="00AB1FAD">
      <w:pPr>
        <w:rPr>
          <w:rFonts w:asciiTheme="majorHAnsi" w:hAnsiTheme="majorHAnsi"/>
          <w:b/>
          <w:u w:val="single"/>
        </w:rPr>
      </w:pPr>
      <w:r w:rsidRPr="00084DF3">
        <w:rPr>
          <w:rFonts w:asciiTheme="majorHAnsi" w:hAnsiTheme="majorHAnsi"/>
          <w:b/>
          <w:u w:val="single"/>
        </w:rPr>
        <w:t>Aswan</w:t>
      </w:r>
    </w:p>
    <w:p w:rsidR="00AB1FAD" w:rsidRDefault="00AB1FAD" w:rsidP="00AB1FAD">
      <w:pPr>
        <w:pStyle w:val="ListParagraph"/>
        <w:numPr>
          <w:ilvl w:val="0"/>
          <w:numId w:val="9"/>
        </w:numPr>
        <w:rPr>
          <w:rFonts w:asciiTheme="majorHAnsi" w:hAnsiTheme="majorHAnsi"/>
        </w:rPr>
      </w:pPr>
      <w:r>
        <w:rPr>
          <w:rFonts w:asciiTheme="majorHAnsi" w:hAnsiTheme="majorHAnsi"/>
        </w:rPr>
        <w:t>A lot of houses so excavation is very limited</w:t>
      </w:r>
    </w:p>
    <w:p w:rsidR="00AB1FAD" w:rsidRDefault="00AB1FAD" w:rsidP="00AB1FAD">
      <w:pPr>
        <w:pStyle w:val="ListParagraph"/>
        <w:numPr>
          <w:ilvl w:val="0"/>
          <w:numId w:val="9"/>
        </w:numPr>
        <w:rPr>
          <w:rFonts w:asciiTheme="majorHAnsi" w:hAnsiTheme="majorHAnsi"/>
        </w:rPr>
      </w:pPr>
      <w:r>
        <w:rPr>
          <w:rFonts w:asciiTheme="majorHAnsi" w:hAnsiTheme="majorHAnsi"/>
        </w:rPr>
        <w:t>Excavations by the Swiss institute in Aswan began in 2000-2004</w:t>
      </w:r>
    </w:p>
    <w:p w:rsidR="00AB1FAD" w:rsidRPr="00084DF3" w:rsidRDefault="00AB1FAD" w:rsidP="00AB1FAD">
      <w:pPr>
        <w:rPr>
          <w:rFonts w:asciiTheme="majorHAnsi" w:hAnsiTheme="majorHAnsi"/>
          <w:b/>
        </w:rPr>
      </w:pPr>
      <w:r>
        <w:rPr>
          <w:rFonts w:asciiTheme="majorHAnsi" w:hAnsiTheme="majorHAnsi"/>
          <w:b/>
        </w:rPr>
        <w:t>Excavation H</w:t>
      </w:r>
      <w:r w:rsidRPr="00084DF3">
        <w:rPr>
          <w:rFonts w:asciiTheme="majorHAnsi" w:hAnsiTheme="majorHAnsi"/>
          <w:b/>
        </w:rPr>
        <w:t>istory Aswan</w:t>
      </w:r>
    </w:p>
    <w:p w:rsidR="00AB1FAD" w:rsidRDefault="00AB1FAD" w:rsidP="00AB1FAD">
      <w:pPr>
        <w:pStyle w:val="ListParagraph"/>
        <w:numPr>
          <w:ilvl w:val="0"/>
          <w:numId w:val="10"/>
        </w:numPr>
        <w:rPr>
          <w:rFonts w:asciiTheme="majorHAnsi" w:hAnsiTheme="majorHAnsi"/>
        </w:rPr>
      </w:pPr>
      <w:r>
        <w:rPr>
          <w:rFonts w:asciiTheme="majorHAnsi" w:hAnsiTheme="majorHAnsi"/>
        </w:rPr>
        <w:t>Only monument known in 19</w:t>
      </w:r>
      <w:r w:rsidRPr="00084DF3">
        <w:rPr>
          <w:rFonts w:asciiTheme="majorHAnsi" w:hAnsiTheme="majorHAnsi"/>
          <w:vertAlign w:val="superscript"/>
        </w:rPr>
        <w:t>th</w:t>
      </w:r>
      <w:r>
        <w:rPr>
          <w:rFonts w:asciiTheme="majorHAnsi" w:hAnsiTheme="majorHAnsi"/>
        </w:rPr>
        <w:t xml:space="preserve"> century: temple of Domitian (Area 3)</w:t>
      </w:r>
    </w:p>
    <w:p w:rsidR="00AB1FAD" w:rsidRDefault="00AB1FAD" w:rsidP="00AB1FAD">
      <w:pPr>
        <w:pStyle w:val="ListParagraph"/>
        <w:numPr>
          <w:ilvl w:val="0"/>
          <w:numId w:val="10"/>
        </w:numPr>
        <w:rPr>
          <w:rFonts w:asciiTheme="majorHAnsi" w:hAnsiTheme="majorHAnsi"/>
        </w:rPr>
      </w:pPr>
      <w:r>
        <w:rPr>
          <w:rFonts w:asciiTheme="majorHAnsi" w:hAnsiTheme="majorHAnsi"/>
        </w:rPr>
        <w:t>Abandoned in the 14</w:t>
      </w:r>
      <w:r w:rsidRPr="00084DF3">
        <w:rPr>
          <w:rFonts w:asciiTheme="majorHAnsi" w:hAnsiTheme="majorHAnsi"/>
          <w:vertAlign w:val="superscript"/>
        </w:rPr>
        <w:t>th</w:t>
      </w:r>
      <w:r>
        <w:rPr>
          <w:rFonts w:asciiTheme="majorHAnsi" w:hAnsiTheme="majorHAnsi"/>
        </w:rPr>
        <w:t xml:space="preserve"> century</w:t>
      </w:r>
    </w:p>
    <w:p w:rsidR="00AB1FAD" w:rsidRDefault="00AB1FAD" w:rsidP="00AB1FAD">
      <w:pPr>
        <w:pStyle w:val="ListParagraph"/>
        <w:numPr>
          <w:ilvl w:val="0"/>
          <w:numId w:val="10"/>
        </w:numPr>
        <w:rPr>
          <w:rFonts w:asciiTheme="majorHAnsi" w:hAnsiTheme="majorHAnsi"/>
        </w:rPr>
      </w:pPr>
      <w:r>
        <w:rPr>
          <w:rFonts w:asciiTheme="majorHAnsi" w:hAnsiTheme="majorHAnsi"/>
        </w:rPr>
        <w:t>Southern part of town in ruins since Middle Ages; resettlement end of the 19</w:t>
      </w:r>
      <w:r w:rsidRPr="00084DF3">
        <w:rPr>
          <w:rFonts w:asciiTheme="majorHAnsi" w:hAnsiTheme="majorHAnsi"/>
          <w:vertAlign w:val="superscript"/>
        </w:rPr>
        <w:t>th</w:t>
      </w:r>
      <w:r>
        <w:rPr>
          <w:rFonts w:asciiTheme="majorHAnsi" w:hAnsiTheme="majorHAnsi"/>
        </w:rPr>
        <w:t xml:space="preserve"> century</w:t>
      </w:r>
    </w:p>
    <w:p w:rsidR="00AB1FAD" w:rsidRDefault="00AB1FAD" w:rsidP="00AB1FAD">
      <w:pPr>
        <w:pStyle w:val="ListParagraph"/>
        <w:numPr>
          <w:ilvl w:val="0"/>
          <w:numId w:val="10"/>
        </w:numPr>
        <w:rPr>
          <w:rFonts w:asciiTheme="majorHAnsi" w:hAnsiTheme="majorHAnsi"/>
        </w:rPr>
      </w:pPr>
      <w:r>
        <w:rPr>
          <w:rFonts w:asciiTheme="majorHAnsi" w:hAnsiTheme="majorHAnsi"/>
        </w:rPr>
        <w:t>In 1871, temple of Isis discovered during work on railroad</w:t>
      </w:r>
    </w:p>
    <w:p w:rsidR="00AB1FAD" w:rsidRDefault="00AB1FAD" w:rsidP="00AB1FAD">
      <w:pPr>
        <w:pStyle w:val="ListParagraph"/>
        <w:numPr>
          <w:ilvl w:val="0"/>
          <w:numId w:val="10"/>
        </w:numPr>
        <w:rPr>
          <w:rFonts w:asciiTheme="majorHAnsi" w:hAnsiTheme="majorHAnsi"/>
        </w:rPr>
      </w:pPr>
      <w:r>
        <w:rPr>
          <w:rFonts w:asciiTheme="majorHAnsi" w:hAnsiTheme="majorHAnsi"/>
        </w:rPr>
        <w:t>Several other finds made until 1907</w:t>
      </w:r>
    </w:p>
    <w:p w:rsidR="00AB1FAD" w:rsidRDefault="00AB1FAD" w:rsidP="00AB1FAD">
      <w:pPr>
        <w:pStyle w:val="ListParagraph"/>
        <w:numPr>
          <w:ilvl w:val="0"/>
          <w:numId w:val="10"/>
        </w:numPr>
        <w:rPr>
          <w:rFonts w:asciiTheme="majorHAnsi" w:hAnsiTheme="majorHAnsi"/>
        </w:rPr>
      </w:pPr>
      <w:r>
        <w:rPr>
          <w:rFonts w:asciiTheme="majorHAnsi" w:hAnsiTheme="majorHAnsi"/>
        </w:rPr>
        <w:t>First serious project: 1978 publication of the reliefs in temple if Isis (area 1)</w:t>
      </w:r>
    </w:p>
    <w:p w:rsidR="00AB1FAD" w:rsidRDefault="00AB1FAD" w:rsidP="00AB1FAD">
      <w:pPr>
        <w:pStyle w:val="ListParagraph"/>
        <w:numPr>
          <w:ilvl w:val="0"/>
          <w:numId w:val="10"/>
        </w:numPr>
        <w:rPr>
          <w:rFonts w:asciiTheme="majorHAnsi" w:hAnsiTheme="majorHAnsi"/>
        </w:rPr>
      </w:pPr>
      <w:r>
        <w:rPr>
          <w:rFonts w:asciiTheme="majorHAnsi" w:hAnsiTheme="majorHAnsi"/>
        </w:rPr>
        <w:t>1980’s and 1990;s: survey around temple of Isis (Areas 1 and 2)</w:t>
      </w:r>
    </w:p>
    <w:p w:rsidR="00AB1FAD" w:rsidRDefault="00AB1FAD" w:rsidP="00AB1FAD">
      <w:pPr>
        <w:pStyle w:val="ListParagraph"/>
        <w:numPr>
          <w:ilvl w:val="0"/>
          <w:numId w:val="10"/>
        </w:numPr>
        <w:rPr>
          <w:rFonts w:asciiTheme="majorHAnsi" w:hAnsiTheme="majorHAnsi"/>
        </w:rPr>
      </w:pPr>
      <w:r>
        <w:rPr>
          <w:rFonts w:asciiTheme="majorHAnsi" w:hAnsiTheme="majorHAnsi"/>
        </w:rPr>
        <w:t>First systematic excavation started in 200 with the Swiss Institute and the Egyptian antiquities Service</w:t>
      </w:r>
    </w:p>
    <w:p w:rsidR="00AB1FAD" w:rsidRDefault="00AB1FAD" w:rsidP="00AB1FAD">
      <w:pPr>
        <w:pStyle w:val="ListParagraph"/>
        <w:numPr>
          <w:ilvl w:val="0"/>
          <w:numId w:val="10"/>
        </w:numPr>
        <w:rPr>
          <w:rFonts w:asciiTheme="majorHAnsi" w:hAnsiTheme="majorHAnsi"/>
        </w:rPr>
      </w:pPr>
      <w:r>
        <w:rPr>
          <w:rFonts w:asciiTheme="majorHAnsi" w:hAnsiTheme="majorHAnsi"/>
        </w:rPr>
        <w:t>Area 1: mud brick houses date from the 1</w:t>
      </w:r>
      <w:r w:rsidRPr="00084DF3">
        <w:rPr>
          <w:rFonts w:asciiTheme="majorHAnsi" w:hAnsiTheme="majorHAnsi"/>
          <w:vertAlign w:val="superscript"/>
        </w:rPr>
        <w:t>st</w:t>
      </w:r>
      <w:r>
        <w:rPr>
          <w:rFonts w:asciiTheme="majorHAnsi" w:hAnsiTheme="majorHAnsi"/>
        </w:rPr>
        <w:t xml:space="preserve"> until 9</w:t>
      </w:r>
      <w:r w:rsidRPr="00084DF3">
        <w:rPr>
          <w:rFonts w:asciiTheme="majorHAnsi" w:hAnsiTheme="majorHAnsi"/>
          <w:vertAlign w:val="superscript"/>
        </w:rPr>
        <w:t>th</w:t>
      </w:r>
      <w:r>
        <w:rPr>
          <w:rFonts w:asciiTheme="majorHAnsi" w:hAnsiTheme="majorHAnsi"/>
        </w:rPr>
        <w:t xml:space="preserve"> century CE</w:t>
      </w:r>
    </w:p>
    <w:p w:rsidR="00AB1FAD" w:rsidRPr="00523EB7" w:rsidRDefault="00AB1FAD" w:rsidP="00AB1FAD">
      <w:pPr>
        <w:pStyle w:val="ListParagraph"/>
        <w:numPr>
          <w:ilvl w:val="0"/>
          <w:numId w:val="10"/>
        </w:numPr>
        <w:rPr>
          <w:rFonts w:asciiTheme="majorHAnsi" w:hAnsiTheme="majorHAnsi"/>
        </w:rPr>
      </w:pPr>
      <w:r>
        <w:rPr>
          <w:rFonts w:asciiTheme="majorHAnsi" w:hAnsiTheme="majorHAnsi"/>
        </w:rPr>
        <w:t>Temple of Isis Aswan, mud bricks are excavated and recorded</w:t>
      </w:r>
    </w:p>
    <w:p w:rsidR="00AB1FAD" w:rsidRDefault="00AB1FAD" w:rsidP="00AB1FAD">
      <w:pPr>
        <w:pStyle w:val="ListParagraph"/>
        <w:numPr>
          <w:ilvl w:val="0"/>
          <w:numId w:val="10"/>
        </w:numPr>
        <w:rPr>
          <w:rFonts w:asciiTheme="majorHAnsi" w:hAnsiTheme="majorHAnsi"/>
        </w:rPr>
      </w:pPr>
      <w:r>
        <w:rPr>
          <w:rFonts w:asciiTheme="majorHAnsi" w:hAnsiTheme="majorHAnsi"/>
        </w:rPr>
        <w:t>Mud brick is established in a relative chronology</w:t>
      </w:r>
    </w:p>
    <w:p w:rsidR="00AB1FAD" w:rsidRDefault="00AB1FAD" w:rsidP="00AB1FAD">
      <w:pPr>
        <w:pStyle w:val="ListParagraph"/>
        <w:numPr>
          <w:ilvl w:val="0"/>
          <w:numId w:val="10"/>
        </w:numPr>
        <w:rPr>
          <w:rFonts w:asciiTheme="majorHAnsi" w:hAnsiTheme="majorHAnsi"/>
        </w:rPr>
      </w:pPr>
      <w:r>
        <w:rPr>
          <w:rFonts w:asciiTheme="majorHAnsi" w:hAnsiTheme="majorHAnsi"/>
        </w:rPr>
        <w:t>Assemblages of finds from the 6</w:t>
      </w:r>
      <w:r w:rsidRPr="00084DF3">
        <w:rPr>
          <w:rFonts w:asciiTheme="majorHAnsi" w:hAnsiTheme="majorHAnsi"/>
          <w:vertAlign w:val="superscript"/>
        </w:rPr>
        <w:t>th</w:t>
      </w:r>
      <w:r>
        <w:rPr>
          <w:rFonts w:asciiTheme="majorHAnsi" w:hAnsiTheme="majorHAnsi"/>
        </w:rPr>
        <w:t>/7</w:t>
      </w:r>
      <w:r w:rsidRPr="00084DF3">
        <w:rPr>
          <w:rFonts w:asciiTheme="majorHAnsi" w:hAnsiTheme="majorHAnsi"/>
          <w:vertAlign w:val="superscript"/>
        </w:rPr>
        <w:t>th</w:t>
      </w:r>
      <w:r>
        <w:rPr>
          <w:rFonts w:asciiTheme="majorHAnsi" w:hAnsiTheme="majorHAnsi"/>
        </w:rPr>
        <w:t xml:space="preserve"> century CE, can be absolutely dated</w:t>
      </w:r>
    </w:p>
    <w:p w:rsidR="00AB1FAD" w:rsidRPr="00523EB7" w:rsidRDefault="00AB1FAD" w:rsidP="00AB1FAD">
      <w:pPr>
        <w:rPr>
          <w:rFonts w:asciiTheme="majorHAnsi" w:hAnsiTheme="majorHAnsi"/>
          <w:b/>
        </w:rPr>
      </w:pPr>
      <w:r w:rsidRPr="00523EB7">
        <w:rPr>
          <w:rFonts w:asciiTheme="majorHAnsi" w:hAnsiTheme="majorHAnsi"/>
          <w:b/>
        </w:rPr>
        <w:t>Project in the temple of Isis</w:t>
      </w:r>
    </w:p>
    <w:p w:rsidR="00AB1FAD" w:rsidRDefault="00AB1FAD" w:rsidP="00AB1FAD">
      <w:pPr>
        <w:pStyle w:val="ListParagraph"/>
        <w:numPr>
          <w:ilvl w:val="0"/>
          <w:numId w:val="11"/>
        </w:numPr>
        <w:rPr>
          <w:rFonts w:asciiTheme="majorHAnsi" w:hAnsiTheme="majorHAnsi"/>
        </w:rPr>
      </w:pPr>
      <w:r>
        <w:rPr>
          <w:rFonts w:asciiTheme="majorHAnsi" w:hAnsiTheme="majorHAnsi"/>
        </w:rPr>
        <w:t>To reconstruct the reuse of the temple in Late Antiquity and later times</w:t>
      </w:r>
    </w:p>
    <w:p w:rsidR="00AB1FAD" w:rsidRDefault="00AB1FAD" w:rsidP="00AB1FAD">
      <w:pPr>
        <w:pStyle w:val="ListParagraph"/>
        <w:numPr>
          <w:ilvl w:val="0"/>
          <w:numId w:val="12"/>
        </w:numPr>
        <w:rPr>
          <w:rFonts w:asciiTheme="majorHAnsi" w:hAnsiTheme="majorHAnsi"/>
        </w:rPr>
      </w:pPr>
      <w:r>
        <w:rPr>
          <w:rFonts w:asciiTheme="majorHAnsi" w:hAnsiTheme="majorHAnsi"/>
        </w:rPr>
        <w:t>Architecture</w:t>
      </w:r>
    </w:p>
    <w:p w:rsidR="00AB1FAD" w:rsidRDefault="00AB1FAD" w:rsidP="00AB1FAD">
      <w:pPr>
        <w:pStyle w:val="ListParagraph"/>
        <w:numPr>
          <w:ilvl w:val="0"/>
          <w:numId w:val="12"/>
        </w:numPr>
        <w:rPr>
          <w:rFonts w:asciiTheme="majorHAnsi" w:hAnsiTheme="majorHAnsi"/>
        </w:rPr>
      </w:pPr>
      <w:r>
        <w:rPr>
          <w:rFonts w:asciiTheme="majorHAnsi" w:hAnsiTheme="majorHAnsi"/>
        </w:rPr>
        <w:t>Graffiti</w:t>
      </w:r>
    </w:p>
    <w:p w:rsidR="00AB1FAD" w:rsidRDefault="00AB1FAD" w:rsidP="00AB1FAD">
      <w:pPr>
        <w:pStyle w:val="ListParagraph"/>
        <w:numPr>
          <w:ilvl w:val="0"/>
          <w:numId w:val="12"/>
        </w:numPr>
        <w:rPr>
          <w:rFonts w:asciiTheme="majorHAnsi" w:hAnsiTheme="majorHAnsi"/>
        </w:rPr>
      </w:pPr>
      <w:r>
        <w:rPr>
          <w:rFonts w:asciiTheme="majorHAnsi" w:hAnsiTheme="majorHAnsi"/>
        </w:rPr>
        <w:t>Wall niches</w:t>
      </w:r>
    </w:p>
    <w:p w:rsidR="00AB1FAD" w:rsidRDefault="00AB1FAD" w:rsidP="00AB1FAD">
      <w:pPr>
        <w:pStyle w:val="ListParagraph"/>
        <w:numPr>
          <w:ilvl w:val="0"/>
          <w:numId w:val="12"/>
        </w:numPr>
        <w:rPr>
          <w:rFonts w:asciiTheme="majorHAnsi" w:hAnsiTheme="majorHAnsi"/>
        </w:rPr>
      </w:pPr>
      <w:r>
        <w:rPr>
          <w:rFonts w:asciiTheme="majorHAnsi" w:hAnsiTheme="majorHAnsi"/>
        </w:rPr>
        <w:t>Features of the pavement</w:t>
      </w:r>
    </w:p>
    <w:p w:rsidR="00AB1FAD" w:rsidRDefault="00AB1FAD" w:rsidP="00AB1FAD">
      <w:pPr>
        <w:pStyle w:val="ListParagraph"/>
        <w:numPr>
          <w:ilvl w:val="0"/>
          <w:numId w:val="11"/>
        </w:numPr>
        <w:rPr>
          <w:rFonts w:asciiTheme="majorHAnsi" w:hAnsiTheme="majorHAnsi"/>
        </w:rPr>
      </w:pPr>
      <w:r>
        <w:rPr>
          <w:rFonts w:asciiTheme="majorHAnsi" w:hAnsiTheme="majorHAnsi"/>
        </w:rPr>
        <w:t>To make a catalogue of graffiti</w:t>
      </w:r>
    </w:p>
    <w:p w:rsidR="00AB1FAD" w:rsidRDefault="00AB1FAD" w:rsidP="00AB1FAD">
      <w:pPr>
        <w:pStyle w:val="ListParagraph"/>
        <w:numPr>
          <w:ilvl w:val="0"/>
          <w:numId w:val="13"/>
        </w:numPr>
        <w:rPr>
          <w:rFonts w:asciiTheme="majorHAnsi" w:hAnsiTheme="majorHAnsi"/>
        </w:rPr>
      </w:pPr>
      <w:r>
        <w:rPr>
          <w:rFonts w:asciiTheme="majorHAnsi" w:hAnsiTheme="majorHAnsi"/>
        </w:rPr>
        <w:t>Graffiti is incised in stone</w:t>
      </w:r>
    </w:p>
    <w:p w:rsidR="00AB1FAD" w:rsidRDefault="00AB1FAD" w:rsidP="00AB1FAD">
      <w:pPr>
        <w:pStyle w:val="ListParagraph"/>
        <w:numPr>
          <w:ilvl w:val="0"/>
          <w:numId w:val="13"/>
        </w:numPr>
        <w:rPr>
          <w:rFonts w:asciiTheme="majorHAnsi" w:hAnsiTheme="majorHAnsi"/>
        </w:rPr>
      </w:pPr>
      <w:r>
        <w:rPr>
          <w:rFonts w:asciiTheme="majorHAnsi" w:hAnsiTheme="majorHAnsi"/>
        </w:rPr>
        <w:t>Egyptians believed that if you left something in the stone, with the God of the temple you would have its eternal protection and stay with them on earth forever.</w:t>
      </w:r>
    </w:p>
    <w:p w:rsidR="00AB1FAD" w:rsidRDefault="00AB1FAD" w:rsidP="00AB1FAD">
      <w:pPr>
        <w:pStyle w:val="ListParagraph"/>
        <w:numPr>
          <w:ilvl w:val="0"/>
          <w:numId w:val="13"/>
        </w:numPr>
        <w:rPr>
          <w:rFonts w:asciiTheme="majorHAnsi" w:hAnsiTheme="majorHAnsi"/>
        </w:rPr>
      </w:pPr>
      <w:r>
        <w:rPr>
          <w:rFonts w:asciiTheme="majorHAnsi" w:hAnsiTheme="majorHAnsi"/>
        </w:rPr>
        <w:t xml:space="preserve">Ex: God </w:t>
      </w:r>
      <w:proofErr w:type="spellStart"/>
      <w:r>
        <w:rPr>
          <w:rFonts w:asciiTheme="majorHAnsi" w:hAnsiTheme="majorHAnsi"/>
        </w:rPr>
        <w:t>Khnum</w:t>
      </w:r>
      <w:proofErr w:type="spellEnd"/>
      <w:r>
        <w:rPr>
          <w:rFonts w:asciiTheme="majorHAnsi" w:hAnsiTheme="majorHAnsi"/>
        </w:rPr>
        <w:t xml:space="preserve"> </w:t>
      </w:r>
      <w:proofErr w:type="spellStart"/>
      <w:r>
        <w:rPr>
          <w:rFonts w:asciiTheme="majorHAnsi" w:hAnsiTheme="majorHAnsi"/>
        </w:rPr>
        <w:t>Graeco</w:t>
      </w:r>
      <w:proofErr w:type="spellEnd"/>
      <w:r>
        <w:rPr>
          <w:rFonts w:asciiTheme="majorHAnsi" w:hAnsiTheme="majorHAnsi"/>
        </w:rPr>
        <w:t>-Roman</w:t>
      </w:r>
    </w:p>
    <w:p w:rsidR="00AB1FAD" w:rsidRDefault="00AB1FAD" w:rsidP="00AB1FAD">
      <w:pPr>
        <w:pStyle w:val="ListParagraph"/>
        <w:numPr>
          <w:ilvl w:val="0"/>
          <w:numId w:val="13"/>
        </w:numPr>
        <w:rPr>
          <w:rFonts w:asciiTheme="majorHAnsi" w:hAnsiTheme="majorHAnsi"/>
        </w:rPr>
      </w:pPr>
      <w:r>
        <w:rPr>
          <w:rFonts w:asciiTheme="majorHAnsi" w:hAnsiTheme="majorHAnsi"/>
        </w:rPr>
        <w:t>Usually its either text or images but sometimes both</w:t>
      </w:r>
    </w:p>
    <w:p w:rsidR="00AB1FAD" w:rsidRDefault="00AB1FAD" w:rsidP="00AB1FAD">
      <w:pPr>
        <w:pStyle w:val="ListParagraph"/>
        <w:numPr>
          <w:ilvl w:val="0"/>
          <w:numId w:val="13"/>
        </w:numPr>
        <w:rPr>
          <w:rFonts w:asciiTheme="majorHAnsi" w:hAnsiTheme="majorHAnsi"/>
        </w:rPr>
      </w:pPr>
      <w:r>
        <w:rPr>
          <w:rFonts w:asciiTheme="majorHAnsi" w:hAnsiTheme="majorHAnsi"/>
        </w:rPr>
        <w:t>Emergency excavation: sometimes when people want to knock down there house and rebuilt, they call to archaeologists to let them know so they can excavate – but in a very short time (2 weeks)</w:t>
      </w:r>
    </w:p>
    <w:p w:rsidR="00AB1FAD" w:rsidRPr="00060A26" w:rsidRDefault="00AB1FAD" w:rsidP="00AB1FAD">
      <w:pPr>
        <w:rPr>
          <w:rFonts w:asciiTheme="majorHAnsi" w:hAnsiTheme="majorHAnsi"/>
          <w:b/>
          <w:u w:val="single"/>
        </w:rPr>
      </w:pPr>
    </w:p>
    <w:p w:rsidR="00AB1FAD" w:rsidRDefault="00AB1FAD" w:rsidP="00AB1FAD">
      <w:pPr>
        <w:rPr>
          <w:rFonts w:asciiTheme="majorHAnsi" w:hAnsiTheme="majorHAnsi"/>
          <w:b/>
          <w:u w:val="single"/>
        </w:rPr>
      </w:pPr>
      <w:r w:rsidRPr="00060A26">
        <w:rPr>
          <w:rFonts w:asciiTheme="majorHAnsi" w:hAnsiTheme="majorHAnsi"/>
          <w:b/>
          <w:u w:val="single"/>
        </w:rPr>
        <w:t xml:space="preserve">Course 10 – The Greek colonization of Southern Italy and the Dutch excavation at </w:t>
      </w:r>
      <w:proofErr w:type="spellStart"/>
      <w:r w:rsidRPr="00060A26">
        <w:rPr>
          <w:rFonts w:asciiTheme="majorHAnsi" w:hAnsiTheme="majorHAnsi"/>
          <w:b/>
          <w:u w:val="single"/>
        </w:rPr>
        <w:t>Francavilla</w:t>
      </w:r>
      <w:proofErr w:type="spellEnd"/>
      <w:r w:rsidRPr="00060A26">
        <w:rPr>
          <w:rFonts w:asciiTheme="majorHAnsi" w:hAnsiTheme="majorHAnsi"/>
          <w:b/>
          <w:u w:val="single"/>
        </w:rPr>
        <w:t xml:space="preserve"> </w:t>
      </w:r>
      <w:proofErr w:type="spellStart"/>
      <w:r w:rsidRPr="00060A26">
        <w:rPr>
          <w:rFonts w:asciiTheme="majorHAnsi" w:hAnsiTheme="majorHAnsi"/>
          <w:b/>
          <w:u w:val="single"/>
        </w:rPr>
        <w:t>Marittima</w:t>
      </w:r>
      <w:proofErr w:type="spellEnd"/>
    </w:p>
    <w:p w:rsidR="00AB1FAD" w:rsidRDefault="00AB1FAD" w:rsidP="00AB1FAD">
      <w:pPr>
        <w:rPr>
          <w:rFonts w:asciiTheme="majorHAnsi" w:hAnsiTheme="majorHAnsi"/>
          <w:b/>
          <w:u w:val="single"/>
        </w:rPr>
      </w:pPr>
    </w:p>
    <w:p w:rsidR="00AB1FAD" w:rsidRPr="00060A26" w:rsidRDefault="00AB1FAD" w:rsidP="00AB1FAD">
      <w:pPr>
        <w:pStyle w:val="ListParagraph"/>
        <w:numPr>
          <w:ilvl w:val="0"/>
          <w:numId w:val="14"/>
        </w:numPr>
        <w:rPr>
          <w:rFonts w:asciiTheme="majorHAnsi" w:hAnsiTheme="majorHAnsi"/>
          <w:b/>
          <w:u w:val="single"/>
        </w:rPr>
      </w:pPr>
      <w:proofErr w:type="spellStart"/>
      <w:r>
        <w:rPr>
          <w:rFonts w:asciiTheme="majorHAnsi" w:hAnsiTheme="majorHAnsi"/>
        </w:rPr>
        <w:t>Francavilla</w:t>
      </w:r>
      <w:proofErr w:type="spellEnd"/>
      <w:r>
        <w:rPr>
          <w:rFonts w:asciiTheme="majorHAnsi" w:hAnsiTheme="majorHAnsi"/>
        </w:rPr>
        <w:t xml:space="preserve"> </w:t>
      </w:r>
      <w:proofErr w:type="spellStart"/>
      <w:r>
        <w:rPr>
          <w:rFonts w:asciiTheme="majorHAnsi" w:hAnsiTheme="majorHAnsi"/>
        </w:rPr>
        <w:t>Marittima</w:t>
      </w:r>
      <w:proofErr w:type="spellEnd"/>
      <w:r>
        <w:rPr>
          <w:rFonts w:asciiTheme="majorHAnsi" w:hAnsiTheme="majorHAnsi"/>
        </w:rPr>
        <w:t xml:space="preserve"> is in Greater Greece</w:t>
      </w:r>
    </w:p>
    <w:p w:rsidR="00AB1FAD" w:rsidRPr="00060A26" w:rsidRDefault="00AB1FAD" w:rsidP="00AB1FAD">
      <w:pPr>
        <w:pStyle w:val="ListParagraph"/>
        <w:numPr>
          <w:ilvl w:val="0"/>
          <w:numId w:val="14"/>
        </w:numPr>
        <w:rPr>
          <w:rFonts w:asciiTheme="majorHAnsi" w:hAnsiTheme="majorHAnsi"/>
          <w:b/>
          <w:u w:val="single"/>
        </w:rPr>
      </w:pPr>
      <w:r>
        <w:rPr>
          <w:rFonts w:asciiTheme="majorHAnsi" w:hAnsiTheme="majorHAnsi"/>
        </w:rPr>
        <w:t>Sybaris as founded in 720 BCE by the Greeks</w:t>
      </w:r>
    </w:p>
    <w:p w:rsidR="00AB1FAD" w:rsidRPr="00060A26" w:rsidRDefault="00AB1FAD" w:rsidP="00AB1FAD">
      <w:pPr>
        <w:pStyle w:val="ListParagraph"/>
        <w:numPr>
          <w:ilvl w:val="0"/>
          <w:numId w:val="14"/>
        </w:numPr>
        <w:rPr>
          <w:rFonts w:asciiTheme="majorHAnsi" w:hAnsiTheme="majorHAnsi"/>
          <w:b/>
          <w:u w:val="single"/>
        </w:rPr>
      </w:pPr>
      <w:r>
        <w:rPr>
          <w:rFonts w:asciiTheme="majorHAnsi" w:hAnsiTheme="majorHAnsi"/>
        </w:rPr>
        <w:t xml:space="preserve">It gave rise to colonial perspectives (thinking): it spread from there to the countryside, </w:t>
      </w:r>
      <w:proofErr w:type="spellStart"/>
      <w:r>
        <w:rPr>
          <w:rFonts w:asciiTheme="majorHAnsi" w:hAnsiTheme="majorHAnsi"/>
        </w:rPr>
        <w:t>Francavilla</w:t>
      </w:r>
      <w:proofErr w:type="spellEnd"/>
      <w:r>
        <w:rPr>
          <w:rFonts w:asciiTheme="majorHAnsi" w:hAnsiTheme="majorHAnsi"/>
        </w:rPr>
        <w:t xml:space="preserve"> being one of those regional centers that helped spread Greek Culture (process called Hellenization)</w:t>
      </w:r>
    </w:p>
    <w:p w:rsidR="00AB1FAD" w:rsidRPr="00060A26" w:rsidRDefault="00AB1FAD" w:rsidP="00AB1FAD">
      <w:pPr>
        <w:pStyle w:val="ListParagraph"/>
        <w:numPr>
          <w:ilvl w:val="0"/>
          <w:numId w:val="14"/>
        </w:numPr>
        <w:rPr>
          <w:rFonts w:asciiTheme="majorHAnsi" w:hAnsiTheme="majorHAnsi"/>
          <w:b/>
          <w:u w:val="single"/>
        </w:rPr>
      </w:pPr>
      <w:r>
        <w:rPr>
          <w:rFonts w:asciiTheme="majorHAnsi" w:hAnsiTheme="majorHAnsi"/>
        </w:rPr>
        <w:t>Scholars look as this process more as a gradual process of interaction; therefore scholars approach the material from a local perspective</w:t>
      </w:r>
    </w:p>
    <w:p w:rsidR="00AB1FAD" w:rsidRPr="008C19BC" w:rsidRDefault="00AB1FAD" w:rsidP="00AB1FAD">
      <w:pPr>
        <w:pStyle w:val="ListParagraph"/>
        <w:numPr>
          <w:ilvl w:val="0"/>
          <w:numId w:val="14"/>
        </w:numPr>
        <w:rPr>
          <w:rFonts w:asciiTheme="majorHAnsi" w:hAnsiTheme="majorHAnsi"/>
          <w:b/>
          <w:u w:val="single"/>
        </w:rPr>
      </w:pPr>
      <w:r>
        <w:rPr>
          <w:rFonts w:asciiTheme="majorHAnsi" w:hAnsiTheme="majorHAnsi"/>
        </w:rPr>
        <w:t>Its not a sudden violent process as people thought</w:t>
      </w:r>
    </w:p>
    <w:p w:rsidR="00AB1FAD" w:rsidRPr="008C19BC" w:rsidRDefault="00AB1FAD" w:rsidP="00AB1FAD">
      <w:pPr>
        <w:pStyle w:val="ListParagraph"/>
        <w:numPr>
          <w:ilvl w:val="0"/>
          <w:numId w:val="14"/>
        </w:numPr>
        <w:rPr>
          <w:rFonts w:asciiTheme="majorHAnsi" w:hAnsiTheme="majorHAnsi"/>
          <w:b/>
          <w:u w:val="single"/>
        </w:rPr>
      </w:pPr>
      <w:r>
        <w:rPr>
          <w:rFonts w:asciiTheme="majorHAnsi" w:hAnsiTheme="majorHAnsi"/>
        </w:rPr>
        <w:t xml:space="preserve">Two sites: </w:t>
      </w:r>
      <w:proofErr w:type="spellStart"/>
      <w:r>
        <w:rPr>
          <w:rFonts w:asciiTheme="majorHAnsi" w:hAnsiTheme="majorHAnsi"/>
        </w:rPr>
        <w:t>Macchiabate</w:t>
      </w:r>
      <w:proofErr w:type="spellEnd"/>
      <w:r>
        <w:rPr>
          <w:rFonts w:asciiTheme="majorHAnsi" w:hAnsiTheme="majorHAnsi"/>
        </w:rPr>
        <w:t xml:space="preserve"> (necropolis – city of the dead) and </w:t>
      </w:r>
      <w:proofErr w:type="spellStart"/>
      <w:r>
        <w:rPr>
          <w:rFonts w:asciiTheme="majorHAnsi" w:hAnsiTheme="majorHAnsi"/>
        </w:rPr>
        <w:t>Timpone</w:t>
      </w:r>
      <w:proofErr w:type="spellEnd"/>
      <w:r>
        <w:rPr>
          <w:rFonts w:asciiTheme="majorHAnsi" w:hAnsiTheme="majorHAnsi"/>
        </w:rPr>
        <w:t xml:space="preserve"> </w:t>
      </w:r>
      <w:proofErr w:type="spellStart"/>
      <w:r>
        <w:rPr>
          <w:rFonts w:asciiTheme="majorHAnsi" w:hAnsiTheme="majorHAnsi"/>
        </w:rPr>
        <w:t>della</w:t>
      </w:r>
      <w:proofErr w:type="spellEnd"/>
      <w:r>
        <w:rPr>
          <w:rFonts w:asciiTheme="majorHAnsi" w:hAnsiTheme="majorHAnsi"/>
        </w:rPr>
        <w:t xml:space="preserve"> </w:t>
      </w:r>
      <w:proofErr w:type="spellStart"/>
      <w:r>
        <w:rPr>
          <w:rFonts w:asciiTheme="majorHAnsi" w:hAnsiTheme="majorHAnsi"/>
        </w:rPr>
        <w:t>motta</w:t>
      </w:r>
      <w:proofErr w:type="spellEnd"/>
    </w:p>
    <w:p w:rsidR="00AB1FAD" w:rsidRPr="008C19BC" w:rsidRDefault="00AB1FAD" w:rsidP="00AB1FAD">
      <w:pPr>
        <w:pStyle w:val="ListParagraph"/>
        <w:numPr>
          <w:ilvl w:val="0"/>
          <w:numId w:val="14"/>
        </w:numPr>
        <w:rPr>
          <w:rFonts w:asciiTheme="majorHAnsi" w:hAnsiTheme="majorHAnsi"/>
          <w:b/>
          <w:u w:val="single"/>
        </w:rPr>
      </w:pPr>
      <w:r>
        <w:rPr>
          <w:rFonts w:asciiTheme="majorHAnsi" w:hAnsiTheme="majorHAnsi"/>
        </w:rPr>
        <w:t>Excavation history:</w:t>
      </w:r>
    </w:p>
    <w:p w:rsidR="00AB1FAD" w:rsidRPr="008C19BC" w:rsidRDefault="00AB1FAD" w:rsidP="00AB1FAD">
      <w:pPr>
        <w:pStyle w:val="ListParagraph"/>
        <w:numPr>
          <w:ilvl w:val="0"/>
          <w:numId w:val="15"/>
        </w:numPr>
        <w:rPr>
          <w:rFonts w:asciiTheme="majorHAnsi" w:hAnsiTheme="majorHAnsi"/>
          <w:b/>
          <w:u w:val="single"/>
        </w:rPr>
      </w:pPr>
      <w:r>
        <w:rPr>
          <w:rFonts w:asciiTheme="majorHAnsi" w:hAnsiTheme="majorHAnsi"/>
        </w:rPr>
        <w:t xml:space="preserve">1963-1969: Paola </w:t>
      </w:r>
      <w:proofErr w:type="spellStart"/>
      <w:r>
        <w:rPr>
          <w:rFonts w:asciiTheme="majorHAnsi" w:hAnsiTheme="majorHAnsi"/>
        </w:rPr>
        <w:t>Zancani-Montuoro</w:t>
      </w:r>
      <w:proofErr w:type="spellEnd"/>
      <w:r>
        <w:rPr>
          <w:rFonts w:asciiTheme="majorHAnsi" w:hAnsiTheme="majorHAnsi"/>
        </w:rPr>
        <w:t xml:space="preserve"> at </w:t>
      </w:r>
      <w:proofErr w:type="spellStart"/>
      <w:r>
        <w:rPr>
          <w:rFonts w:asciiTheme="majorHAnsi" w:hAnsiTheme="majorHAnsi"/>
        </w:rPr>
        <w:t>Macchiabate</w:t>
      </w:r>
      <w:proofErr w:type="spellEnd"/>
      <w:r>
        <w:rPr>
          <w:rFonts w:asciiTheme="majorHAnsi" w:hAnsiTheme="majorHAnsi"/>
        </w:rPr>
        <w:t xml:space="preserve">: 200 tombs, Maria Stoop and Marianne </w:t>
      </w:r>
      <w:proofErr w:type="spellStart"/>
      <w:r>
        <w:rPr>
          <w:rFonts w:asciiTheme="majorHAnsi" w:hAnsiTheme="majorHAnsi"/>
        </w:rPr>
        <w:t>Kleibrink</w:t>
      </w:r>
      <w:proofErr w:type="spellEnd"/>
      <w:r>
        <w:rPr>
          <w:rFonts w:asciiTheme="majorHAnsi" w:hAnsiTheme="majorHAnsi"/>
        </w:rPr>
        <w:t xml:space="preserve"> excavate three buildings on </w:t>
      </w:r>
      <w:proofErr w:type="spellStart"/>
      <w:r>
        <w:rPr>
          <w:rFonts w:asciiTheme="majorHAnsi" w:hAnsiTheme="majorHAnsi"/>
        </w:rPr>
        <w:t>Timpone</w:t>
      </w:r>
      <w:proofErr w:type="spellEnd"/>
      <w:r>
        <w:rPr>
          <w:rFonts w:asciiTheme="majorHAnsi" w:hAnsiTheme="majorHAnsi"/>
        </w:rPr>
        <w:t xml:space="preserve"> </w:t>
      </w:r>
      <w:proofErr w:type="spellStart"/>
      <w:r>
        <w:rPr>
          <w:rFonts w:asciiTheme="majorHAnsi" w:hAnsiTheme="majorHAnsi"/>
        </w:rPr>
        <w:t>della</w:t>
      </w:r>
      <w:proofErr w:type="spellEnd"/>
      <w:r>
        <w:rPr>
          <w:rFonts w:asciiTheme="majorHAnsi" w:hAnsiTheme="majorHAnsi"/>
        </w:rPr>
        <w:t xml:space="preserve"> Motta and Iron age huts</w:t>
      </w:r>
    </w:p>
    <w:p w:rsidR="00AB1FAD" w:rsidRPr="008C19BC" w:rsidRDefault="00AB1FAD" w:rsidP="00AB1FAD">
      <w:pPr>
        <w:pStyle w:val="ListParagraph"/>
        <w:numPr>
          <w:ilvl w:val="0"/>
          <w:numId w:val="15"/>
        </w:numPr>
        <w:rPr>
          <w:rFonts w:asciiTheme="majorHAnsi" w:hAnsiTheme="majorHAnsi"/>
          <w:b/>
          <w:u w:val="single"/>
        </w:rPr>
      </w:pPr>
      <w:r>
        <w:rPr>
          <w:rFonts w:asciiTheme="majorHAnsi" w:hAnsiTheme="majorHAnsi"/>
        </w:rPr>
        <w:t xml:space="preserve">From 1991: University of </w:t>
      </w:r>
      <w:proofErr w:type="spellStart"/>
      <w:r>
        <w:rPr>
          <w:rFonts w:asciiTheme="majorHAnsi" w:hAnsiTheme="majorHAnsi"/>
        </w:rPr>
        <w:t>Goeningen</w:t>
      </w:r>
      <w:proofErr w:type="spellEnd"/>
      <w:r>
        <w:rPr>
          <w:rFonts w:asciiTheme="majorHAnsi" w:hAnsiTheme="majorHAnsi"/>
        </w:rPr>
        <w:t xml:space="preserve"> excavations on different levels of hill; most important discovery: the sacral buildings were actually temples that became temple of Athena in the sixth century BCE</w:t>
      </w:r>
    </w:p>
    <w:p w:rsidR="00AB1FAD" w:rsidRPr="008C19BC" w:rsidRDefault="00AB1FAD" w:rsidP="00AB1FAD">
      <w:pPr>
        <w:rPr>
          <w:rFonts w:asciiTheme="majorHAnsi" w:hAnsiTheme="majorHAnsi"/>
          <w:b/>
        </w:rPr>
      </w:pPr>
      <w:r>
        <w:rPr>
          <w:rFonts w:asciiTheme="majorHAnsi" w:hAnsiTheme="majorHAnsi"/>
          <w:b/>
        </w:rPr>
        <w:t xml:space="preserve">1. </w:t>
      </w:r>
      <w:proofErr w:type="spellStart"/>
      <w:r w:rsidRPr="008C19BC">
        <w:rPr>
          <w:rFonts w:asciiTheme="majorHAnsi" w:hAnsiTheme="majorHAnsi"/>
          <w:b/>
        </w:rPr>
        <w:t>Macchiabate</w:t>
      </w:r>
      <w:proofErr w:type="spellEnd"/>
      <w:r>
        <w:rPr>
          <w:rFonts w:asciiTheme="majorHAnsi" w:hAnsiTheme="majorHAnsi"/>
          <w:b/>
        </w:rPr>
        <w:t xml:space="preserve"> (necropolis)</w:t>
      </w:r>
    </w:p>
    <w:p w:rsidR="00AB1FAD" w:rsidRPr="008C19BC" w:rsidRDefault="00AB1FAD" w:rsidP="00AB1FAD">
      <w:pPr>
        <w:pStyle w:val="ListParagraph"/>
        <w:numPr>
          <w:ilvl w:val="0"/>
          <w:numId w:val="18"/>
        </w:numPr>
        <w:rPr>
          <w:rFonts w:asciiTheme="majorHAnsi" w:hAnsiTheme="majorHAnsi"/>
        </w:rPr>
      </w:pPr>
      <w:r w:rsidRPr="008C19BC">
        <w:rPr>
          <w:rFonts w:asciiTheme="majorHAnsi" w:hAnsiTheme="majorHAnsi"/>
        </w:rPr>
        <w:t>Four phases distinguished in excavation in 1960s</w:t>
      </w:r>
    </w:p>
    <w:p w:rsidR="00AB1FAD" w:rsidRPr="008C19BC" w:rsidRDefault="00AB1FAD" w:rsidP="00AB1FAD">
      <w:pPr>
        <w:pStyle w:val="ListParagraph"/>
        <w:numPr>
          <w:ilvl w:val="0"/>
          <w:numId w:val="16"/>
        </w:numPr>
        <w:rPr>
          <w:rFonts w:asciiTheme="majorHAnsi" w:hAnsiTheme="majorHAnsi"/>
        </w:rPr>
      </w:pPr>
      <w:r w:rsidRPr="008C19BC">
        <w:rPr>
          <w:rFonts w:asciiTheme="majorHAnsi" w:hAnsiTheme="majorHAnsi"/>
        </w:rPr>
        <w:t xml:space="preserve">800-750: indigenous people called </w:t>
      </w:r>
      <w:proofErr w:type="spellStart"/>
      <w:r w:rsidRPr="008C19BC">
        <w:rPr>
          <w:rFonts w:asciiTheme="majorHAnsi" w:hAnsiTheme="majorHAnsi"/>
        </w:rPr>
        <w:t>Enotrians</w:t>
      </w:r>
      <w:proofErr w:type="spellEnd"/>
    </w:p>
    <w:p w:rsidR="00AB1FAD" w:rsidRPr="008C19BC" w:rsidRDefault="00AB1FAD" w:rsidP="00AB1FAD">
      <w:pPr>
        <w:pStyle w:val="ListParagraph"/>
        <w:numPr>
          <w:ilvl w:val="0"/>
          <w:numId w:val="16"/>
        </w:numPr>
        <w:rPr>
          <w:rFonts w:asciiTheme="majorHAnsi" w:hAnsiTheme="majorHAnsi"/>
        </w:rPr>
      </w:pPr>
      <w:r w:rsidRPr="008C19BC">
        <w:rPr>
          <w:rFonts w:asciiTheme="majorHAnsi" w:hAnsiTheme="majorHAnsi"/>
        </w:rPr>
        <w:t>750-700: first sings of colonial import; potshards from Greece being introduced</w:t>
      </w:r>
    </w:p>
    <w:p w:rsidR="00AB1FAD" w:rsidRPr="008C19BC" w:rsidRDefault="00AB1FAD" w:rsidP="00AB1FAD">
      <w:pPr>
        <w:pStyle w:val="ListParagraph"/>
        <w:numPr>
          <w:ilvl w:val="0"/>
          <w:numId w:val="16"/>
        </w:numPr>
        <w:rPr>
          <w:rFonts w:asciiTheme="majorHAnsi" w:hAnsiTheme="majorHAnsi"/>
        </w:rPr>
      </w:pPr>
      <w:r w:rsidRPr="008C19BC">
        <w:rPr>
          <w:rFonts w:asciiTheme="majorHAnsi" w:hAnsiTheme="majorHAnsi"/>
        </w:rPr>
        <w:t>Last decades of the seventh century: Greek tombs (2 of them) with a distinctively Greek</w:t>
      </w:r>
    </w:p>
    <w:p w:rsidR="00AB1FAD" w:rsidRPr="008C19BC" w:rsidRDefault="00AB1FAD" w:rsidP="00AB1FAD">
      <w:pPr>
        <w:pStyle w:val="ListParagraph"/>
        <w:numPr>
          <w:ilvl w:val="0"/>
          <w:numId w:val="16"/>
        </w:numPr>
        <w:rPr>
          <w:rFonts w:asciiTheme="majorHAnsi" w:hAnsiTheme="majorHAnsi"/>
        </w:rPr>
      </w:pPr>
      <w:r w:rsidRPr="008C19BC">
        <w:rPr>
          <w:rFonts w:asciiTheme="majorHAnsi" w:hAnsiTheme="majorHAnsi"/>
        </w:rPr>
        <w:t>Sixth century: occupation by Greeks</w:t>
      </w:r>
    </w:p>
    <w:p w:rsidR="00AB1FAD" w:rsidRPr="008C19BC" w:rsidRDefault="00AB1FAD" w:rsidP="00AB1FAD">
      <w:pPr>
        <w:pStyle w:val="ListParagraph"/>
        <w:numPr>
          <w:ilvl w:val="0"/>
          <w:numId w:val="17"/>
        </w:numPr>
        <w:rPr>
          <w:rFonts w:asciiTheme="majorHAnsi" w:hAnsiTheme="majorHAnsi"/>
        </w:rPr>
      </w:pPr>
      <w:r w:rsidRPr="008C19BC">
        <w:rPr>
          <w:rFonts w:asciiTheme="majorHAnsi" w:hAnsiTheme="majorHAnsi"/>
        </w:rPr>
        <w:t>SO: model of destruction and take over by Greeks in second half of seventh century</w:t>
      </w:r>
    </w:p>
    <w:p w:rsidR="00AB1FAD" w:rsidRDefault="00AB1FAD" w:rsidP="00AB1FAD">
      <w:pPr>
        <w:pStyle w:val="ListParagraph"/>
        <w:numPr>
          <w:ilvl w:val="0"/>
          <w:numId w:val="17"/>
        </w:numPr>
        <w:rPr>
          <w:rFonts w:asciiTheme="majorHAnsi" w:hAnsiTheme="majorHAnsi"/>
        </w:rPr>
      </w:pPr>
      <w:r w:rsidRPr="008C19BC">
        <w:rPr>
          <w:rFonts w:asciiTheme="majorHAnsi" w:hAnsiTheme="majorHAnsi"/>
        </w:rPr>
        <w:t>In second half of the seventh century: less tombs vacuum left by the Greek take over.</w:t>
      </w:r>
    </w:p>
    <w:p w:rsidR="00AB1FAD" w:rsidRDefault="00AB1FAD" w:rsidP="00AB1FAD">
      <w:pPr>
        <w:pStyle w:val="ListParagraph"/>
        <w:numPr>
          <w:ilvl w:val="0"/>
          <w:numId w:val="17"/>
        </w:numPr>
        <w:rPr>
          <w:rFonts w:asciiTheme="majorHAnsi" w:hAnsiTheme="majorHAnsi"/>
        </w:rPr>
      </w:pPr>
      <w:r>
        <w:rPr>
          <w:rFonts w:asciiTheme="majorHAnsi" w:hAnsiTheme="majorHAnsi"/>
        </w:rPr>
        <w:t xml:space="preserve">In 1990’s, </w:t>
      </w:r>
      <w:proofErr w:type="spellStart"/>
      <w:r>
        <w:rPr>
          <w:rFonts w:asciiTheme="majorHAnsi" w:hAnsiTheme="majorHAnsi"/>
        </w:rPr>
        <w:t>Kleibrink</w:t>
      </w:r>
      <w:proofErr w:type="spellEnd"/>
      <w:r>
        <w:rPr>
          <w:rFonts w:asciiTheme="majorHAnsi" w:hAnsiTheme="majorHAnsi"/>
        </w:rPr>
        <w:t xml:space="preserve"> reviewed the remains and came to other conclusions</w:t>
      </w:r>
    </w:p>
    <w:p w:rsidR="00AB1FAD" w:rsidRDefault="00AB1FAD" w:rsidP="00AB1FAD">
      <w:pPr>
        <w:pStyle w:val="ListParagraph"/>
        <w:numPr>
          <w:ilvl w:val="0"/>
          <w:numId w:val="17"/>
        </w:numPr>
        <w:rPr>
          <w:rFonts w:asciiTheme="majorHAnsi" w:hAnsiTheme="majorHAnsi"/>
        </w:rPr>
      </w:pPr>
      <w:r>
        <w:rPr>
          <w:rFonts w:asciiTheme="majorHAnsi" w:hAnsiTheme="majorHAnsi"/>
        </w:rPr>
        <w:t>Seventh century grave, with secondary additions (underneath there is a 6</w:t>
      </w:r>
      <w:r w:rsidRPr="008C19BC">
        <w:rPr>
          <w:rFonts w:asciiTheme="majorHAnsi" w:hAnsiTheme="majorHAnsi"/>
          <w:vertAlign w:val="superscript"/>
        </w:rPr>
        <w:t>th</w:t>
      </w:r>
      <w:r>
        <w:rPr>
          <w:rFonts w:asciiTheme="majorHAnsi" w:hAnsiTheme="majorHAnsi"/>
        </w:rPr>
        <w:t xml:space="preserve"> century burial additions) – chronology should be the other way around</w:t>
      </w:r>
    </w:p>
    <w:p w:rsidR="00AB1FAD" w:rsidRDefault="00AB1FAD" w:rsidP="00AB1FAD">
      <w:pPr>
        <w:pStyle w:val="ListParagraph"/>
        <w:numPr>
          <w:ilvl w:val="0"/>
          <w:numId w:val="17"/>
        </w:numPr>
        <w:rPr>
          <w:rFonts w:asciiTheme="majorHAnsi" w:hAnsiTheme="majorHAnsi"/>
        </w:rPr>
      </w:pPr>
      <w:r>
        <w:rPr>
          <w:rFonts w:asciiTheme="majorHAnsi" w:hAnsiTheme="majorHAnsi"/>
        </w:rPr>
        <w:t>All the pottery dates to the sixth century. What happened? People in the 6</w:t>
      </w:r>
      <w:r w:rsidRPr="00EB50FB">
        <w:rPr>
          <w:rFonts w:asciiTheme="majorHAnsi" w:hAnsiTheme="majorHAnsi"/>
          <w:vertAlign w:val="superscript"/>
        </w:rPr>
        <w:t>th</w:t>
      </w:r>
      <w:r>
        <w:rPr>
          <w:rFonts w:asciiTheme="majorHAnsi" w:hAnsiTheme="majorHAnsi"/>
        </w:rPr>
        <w:t xml:space="preserve"> century thought that if you put a vessel near the mouth people could drink in the after life.</w:t>
      </w:r>
    </w:p>
    <w:p w:rsidR="00AB1FAD" w:rsidRDefault="00AB1FAD" w:rsidP="00AB1FAD">
      <w:pPr>
        <w:pStyle w:val="ListParagraph"/>
        <w:numPr>
          <w:ilvl w:val="0"/>
          <w:numId w:val="17"/>
        </w:numPr>
        <w:rPr>
          <w:rFonts w:asciiTheme="majorHAnsi" w:hAnsiTheme="majorHAnsi"/>
        </w:rPr>
      </w:pPr>
      <w:r>
        <w:rPr>
          <w:rFonts w:asciiTheme="majorHAnsi" w:hAnsiTheme="majorHAnsi"/>
        </w:rPr>
        <w:t>Find the same three vessels with the early tomb. In the 6</w:t>
      </w:r>
      <w:r w:rsidRPr="00EB50FB">
        <w:rPr>
          <w:rFonts w:asciiTheme="majorHAnsi" w:hAnsiTheme="majorHAnsi"/>
          <w:vertAlign w:val="superscript"/>
        </w:rPr>
        <w:t>th</w:t>
      </w:r>
      <w:r>
        <w:rPr>
          <w:rFonts w:asciiTheme="majorHAnsi" w:hAnsiTheme="majorHAnsi"/>
        </w:rPr>
        <w:t xml:space="preserve"> century they needed to burry this woman, they discovered an early 7</w:t>
      </w:r>
      <w:r w:rsidRPr="00EB50FB">
        <w:rPr>
          <w:rFonts w:asciiTheme="majorHAnsi" w:hAnsiTheme="majorHAnsi"/>
          <w:vertAlign w:val="superscript"/>
        </w:rPr>
        <w:t>th</w:t>
      </w:r>
      <w:r>
        <w:rPr>
          <w:rFonts w:asciiTheme="majorHAnsi" w:hAnsiTheme="majorHAnsi"/>
        </w:rPr>
        <w:t xml:space="preserve"> century tomb and decided out of respect to put the grave goods that were common at their time to the early burial. They added the common grave goods of the 6th century to the early tomb in respect.</w:t>
      </w:r>
    </w:p>
    <w:p w:rsidR="00AB1FAD" w:rsidRDefault="00AB1FAD" w:rsidP="00AB1FAD">
      <w:pPr>
        <w:pStyle w:val="ListParagraph"/>
        <w:numPr>
          <w:ilvl w:val="0"/>
          <w:numId w:val="21"/>
        </w:numPr>
        <w:rPr>
          <w:rFonts w:asciiTheme="majorHAnsi" w:hAnsiTheme="majorHAnsi"/>
        </w:rPr>
      </w:pPr>
      <w:r w:rsidRPr="00EB50FB">
        <w:rPr>
          <w:rFonts w:asciiTheme="majorHAnsi" w:hAnsiTheme="majorHAnsi"/>
        </w:rPr>
        <w:t>No sign of destruction in these tombs</w:t>
      </w:r>
    </w:p>
    <w:p w:rsidR="00AB1FAD" w:rsidRPr="00EB50FB" w:rsidRDefault="00AB1FAD" w:rsidP="00AB1FAD">
      <w:pPr>
        <w:pStyle w:val="ListParagraph"/>
        <w:numPr>
          <w:ilvl w:val="0"/>
          <w:numId w:val="21"/>
        </w:numPr>
        <w:rPr>
          <w:rFonts w:asciiTheme="majorHAnsi" w:hAnsiTheme="majorHAnsi"/>
        </w:rPr>
      </w:pPr>
      <w:r w:rsidRPr="00EB50FB">
        <w:rPr>
          <w:rFonts w:asciiTheme="majorHAnsi" w:hAnsiTheme="majorHAnsi"/>
        </w:rPr>
        <w:t xml:space="preserve">Shift from indigenous grave goods such as </w:t>
      </w:r>
      <w:proofErr w:type="spellStart"/>
      <w:r w:rsidRPr="00EB50FB">
        <w:rPr>
          <w:rFonts w:asciiTheme="majorHAnsi" w:hAnsiTheme="majorHAnsi"/>
        </w:rPr>
        <w:t>biconic</w:t>
      </w:r>
      <w:proofErr w:type="spellEnd"/>
      <w:r w:rsidRPr="00EB50FB">
        <w:rPr>
          <w:rFonts w:asciiTheme="majorHAnsi" w:hAnsiTheme="majorHAnsi"/>
        </w:rPr>
        <w:t xml:space="preserve"> bowl, cup and dish to Greek drinking bowl (</w:t>
      </w:r>
      <w:proofErr w:type="spellStart"/>
      <w:r w:rsidRPr="00EB50FB">
        <w:rPr>
          <w:rFonts w:asciiTheme="majorHAnsi" w:hAnsiTheme="majorHAnsi"/>
        </w:rPr>
        <w:t>kylix</w:t>
      </w:r>
      <w:proofErr w:type="spellEnd"/>
      <w:r w:rsidRPr="00EB50FB">
        <w:rPr>
          <w:rFonts w:asciiTheme="majorHAnsi" w:hAnsiTheme="majorHAnsi"/>
        </w:rPr>
        <w:t>) and wine jar (</w:t>
      </w:r>
      <w:proofErr w:type="spellStart"/>
      <w:r w:rsidRPr="00EB50FB">
        <w:rPr>
          <w:rFonts w:asciiTheme="majorHAnsi" w:hAnsiTheme="majorHAnsi"/>
        </w:rPr>
        <w:t>oinochoe</w:t>
      </w:r>
      <w:proofErr w:type="spellEnd"/>
      <w:r w:rsidRPr="00EB50FB">
        <w:rPr>
          <w:rFonts w:asciiTheme="majorHAnsi" w:hAnsiTheme="majorHAnsi"/>
        </w:rPr>
        <w:t>) in seventh century</w:t>
      </w:r>
    </w:p>
    <w:p w:rsidR="00AB1FAD" w:rsidRDefault="00AB1FAD" w:rsidP="00AB1FAD">
      <w:pPr>
        <w:pStyle w:val="ListParagraph"/>
        <w:numPr>
          <w:ilvl w:val="0"/>
          <w:numId w:val="19"/>
        </w:numPr>
        <w:rPr>
          <w:rFonts w:asciiTheme="majorHAnsi" w:hAnsiTheme="majorHAnsi"/>
        </w:rPr>
      </w:pPr>
      <w:r>
        <w:rPr>
          <w:rFonts w:asciiTheme="majorHAnsi" w:hAnsiTheme="majorHAnsi"/>
        </w:rPr>
        <w:t>Earlier interpretation: this shows that more Greeks came to live in the colony</w:t>
      </w:r>
    </w:p>
    <w:p w:rsidR="00AB1FAD" w:rsidRDefault="00AB1FAD" w:rsidP="00AB1FAD">
      <w:pPr>
        <w:pStyle w:val="ListParagraph"/>
        <w:numPr>
          <w:ilvl w:val="0"/>
          <w:numId w:val="19"/>
        </w:numPr>
        <w:rPr>
          <w:rFonts w:asciiTheme="majorHAnsi" w:hAnsiTheme="majorHAnsi"/>
        </w:rPr>
      </w:pPr>
      <w:r>
        <w:rPr>
          <w:rFonts w:asciiTheme="majorHAnsi" w:hAnsiTheme="majorHAnsi"/>
        </w:rPr>
        <w:t>But artifacts do not always reflect a culture, and these gifts are rather to be seen as expressions of local elite who was increasingly interaction with Greeks</w:t>
      </w:r>
    </w:p>
    <w:p w:rsidR="00AB1FAD" w:rsidRDefault="00AB1FAD" w:rsidP="00AB1FAD">
      <w:pPr>
        <w:pStyle w:val="ListParagraph"/>
        <w:numPr>
          <w:ilvl w:val="0"/>
          <w:numId w:val="20"/>
        </w:numPr>
        <w:rPr>
          <w:rFonts w:asciiTheme="majorHAnsi" w:hAnsiTheme="majorHAnsi"/>
        </w:rPr>
      </w:pPr>
      <w:r>
        <w:rPr>
          <w:rFonts w:asciiTheme="majorHAnsi" w:hAnsiTheme="majorHAnsi"/>
        </w:rPr>
        <w:t>As a counter example the fibula or broche can be mentioned, which continued to be used throughout the seventh century. Only in the sixth century it slowly disappears from the tombs.</w:t>
      </w:r>
    </w:p>
    <w:p w:rsidR="00AB1FAD" w:rsidRPr="00A851BE" w:rsidRDefault="00AB1FAD" w:rsidP="00AB1FAD">
      <w:pPr>
        <w:rPr>
          <w:rFonts w:asciiTheme="majorHAnsi" w:hAnsiTheme="majorHAnsi"/>
          <w:b/>
        </w:rPr>
      </w:pPr>
      <w:r w:rsidRPr="00A851BE">
        <w:rPr>
          <w:rFonts w:asciiTheme="majorHAnsi" w:hAnsiTheme="majorHAnsi"/>
          <w:b/>
        </w:rPr>
        <w:t xml:space="preserve">Conclusion of </w:t>
      </w:r>
      <w:proofErr w:type="spellStart"/>
      <w:r w:rsidRPr="00A851BE">
        <w:rPr>
          <w:rFonts w:asciiTheme="majorHAnsi" w:hAnsiTheme="majorHAnsi"/>
          <w:b/>
        </w:rPr>
        <w:t>Kleibrink’s</w:t>
      </w:r>
      <w:proofErr w:type="spellEnd"/>
      <w:r w:rsidRPr="00A851BE">
        <w:rPr>
          <w:rFonts w:asciiTheme="majorHAnsi" w:hAnsiTheme="majorHAnsi"/>
          <w:b/>
        </w:rPr>
        <w:t xml:space="preserve"> study</w:t>
      </w:r>
    </w:p>
    <w:p w:rsidR="00AB1FAD" w:rsidRDefault="00AB1FAD" w:rsidP="00AB1FAD">
      <w:pPr>
        <w:pStyle w:val="ListParagraph"/>
        <w:numPr>
          <w:ilvl w:val="0"/>
          <w:numId w:val="20"/>
        </w:numPr>
        <w:rPr>
          <w:rFonts w:asciiTheme="majorHAnsi" w:hAnsiTheme="majorHAnsi"/>
        </w:rPr>
      </w:pPr>
      <w:r>
        <w:rPr>
          <w:rFonts w:asciiTheme="majorHAnsi" w:hAnsiTheme="majorHAnsi"/>
        </w:rPr>
        <w:t>Many continuities between 770 and 540 BCE (ex: broche)</w:t>
      </w:r>
    </w:p>
    <w:p w:rsidR="00AB1FAD" w:rsidRDefault="00AB1FAD" w:rsidP="00AB1FAD">
      <w:pPr>
        <w:pStyle w:val="ListParagraph"/>
        <w:numPr>
          <w:ilvl w:val="0"/>
          <w:numId w:val="20"/>
        </w:numPr>
        <w:rPr>
          <w:rFonts w:asciiTheme="majorHAnsi" w:hAnsiTheme="majorHAnsi"/>
        </w:rPr>
      </w:pPr>
      <w:r>
        <w:rPr>
          <w:rFonts w:asciiTheme="majorHAnsi" w:hAnsiTheme="majorHAnsi"/>
        </w:rPr>
        <w:t>Burial hill was used in eight century mainly for aristocratic families who showed their status, esp. in women’s graves. Ex: Bronze fibula, weapons, pottery etc.</w:t>
      </w:r>
    </w:p>
    <w:p w:rsidR="00AB1FAD" w:rsidRDefault="00AB1FAD" w:rsidP="00AB1FAD">
      <w:pPr>
        <w:pStyle w:val="ListParagraph"/>
        <w:numPr>
          <w:ilvl w:val="0"/>
          <w:numId w:val="20"/>
        </w:numPr>
        <w:rPr>
          <w:rFonts w:asciiTheme="majorHAnsi" w:hAnsiTheme="majorHAnsi"/>
        </w:rPr>
      </w:pPr>
      <w:r>
        <w:rPr>
          <w:rFonts w:asciiTheme="majorHAnsi" w:hAnsiTheme="majorHAnsi"/>
        </w:rPr>
        <w:t>Why? - Men displayed there wealth on their woman</w:t>
      </w:r>
    </w:p>
    <w:p w:rsidR="00AB1FAD" w:rsidRDefault="00AB1FAD" w:rsidP="00AB1FAD">
      <w:pPr>
        <w:pStyle w:val="ListParagraph"/>
        <w:numPr>
          <w:ilvl w:val="0"/>
          <w:numId w:val="20"/>
        </w:numPr>
        <w:rPr>
          <w:rFonts w:asciiTheme="majorHAnsi" w:hAnsiTheme="majorHAnsi"/>
        </w:rPr>
      </w:pPr>
      <w:r>
        <w:rPr>
          <w:rFonts w:asciiTheme="majorHAnsi" w:hAnsiTheme="majorHAnsi"/>
        </w:rPr>
        <w:t>In seventh century gifts begin to decrease, perhaps under influence of Greek settlers? This is however something else than a violent take over</w:t>
      </w:r>
    </w:p>
    <w:p w:rsidR="00AB1FAD" w:rsidRDefault="00AB1FAD" w:rsidP="00AB1FAD">
      <w:pPr>
        <w:pStyle w:val="ListParagraph"/>
        <w:numPr>
          <w:ilvl w:val="0"/>
          <w:numId w:val="20"/>
        </w:numPr>
        <w:rPr>
          <w:rFonts w:asciiTheme="majorHAnsi" w:hAnsiTheme="majorHAnsi"/>
        </w:rPr>
      </w:pPr>
      <w:r>
        <w:rPr>
          <w:rFonts w:asciiTheme="majorHAnsi" w:hAnsiTheme="majorHAnsi"/>
        </w:rPr>
        <w:t>Also contrast the grave field with the earlier mentioned hut with the comb. Here there was no Greek influence until the second half of the seventh century; in the grave field it is different because there the elite was buried: perhaps they were the first to accommodate to the fashion by adopting the Greek Culture</w:t>
      </w:r>
    </w:p>
    <w:p w:rsidR="00AB1FAD" w:rsidRDefault="00AB1FAD" w:rsidP="00AB1FAD">
      <w:pPr>
        <w:pStyle w:val="ListParagraph"/>
        <w:numPr>
          <w:ilvl w:val="0"/>
          <w:numId w:val="20"/>
        </w:numPr>
        <w:rPr>
          <w:rFonts w:asciiTheme="majorHAnsi" w:hAnsiTheme="majorHAnsi"/>
        </w:rPr>
      </w:pPr>
      <w:r>
        <w:rPr>
          <w:rFonts w:asciiTheme="majorHAnsi" w:hAnsiTheme="majorHAnsi"/>
        </w:rPr>
        <w:t>Elites want to identify themselves with outside power in order to boost their prestige</w:t>
      </w:r>
    </w:p>
    <w:p w:rsidR="00AB1FAD" w:rsidRPr="00B53FEC" w:rsidRDefault="00AB1FAD" w:rsidP="00AB1FAD">
      <w:pPr>
        <w:rPr>
          <w:rFonts w:asciiTheme="majorHAnsi" w:hAnsiTheme="majorHAnsi"/>
          <w:b/>
        </w:rPr>
      </w:pPr>
      <w:r>
        <w:rPr>
          <w:rFonts w:asciiTheme="majorHAnsi" w:hAnsiTheme="majorHAnsi"/>
          <w:b/>
        </w:rPr>
        <w:t xml:space="preserve">2. </w:t>
      </w:r>
      <w:proofErr w:type="spellStart"/>
      <w:r w:rsidRPr="00B53FEC">
        <w:rPr>
          <w:rFonts w:asciiTheme="majorHAnsi" w:hAnsiTheme="majorHAnsi"/>
          <w:b/>
        </w:rPr>
        <w:t>Timpone</w:t>
      </w:r>
      <w:proofErr w:type="spellEnd"/>
      <w:r w:rsidRPr="00B53FEC">
        <w:rPr>
          <w:rFonts w:asciiTheme="majorHAnsi" w:hAnsiTheme="majorHAnsi"/>
          <w:b/>
        </w:rPr>
        <w:t xml:space="preserve"> </w:t>
      </w:r>
      <w:proofErr w:type="spellStart"/>
      <w:proofErr w:type="gramStart"/>
      <w:r w:rsidRPr="00B53FEC">
        <w:rPr>
          <w:rFonts w:asciiTheme="majorHAnsi" w:hAnsiTheme="majorHAnsi"/>
          <w:b/>
        </w:rPr>
        <w:t>della</w:t>
      </w:r>
      <w:proofErr w:type="spellEnd"/>
      <w:proofErr w:type="gramEnd"/>
      <w:r w:rsidRPr="00B53FEC">
        <w:rPr>
          <w:rFonts w:asciiTheme="majorHAnsi" w:hAnsiTheme="majorHAnsi"/>
          <w:b/>
        </w:rPr>
        <w:t xml:space="preserve"> Motta</w:t>
      </w:r>
    </w:p>
    <w:p w:rsidR="00AB1FAD" w:rsidRDefault="00AB1FAD" w:rsidP="00AB1FAD">
      <w:pPr>
        <w:pStyle w:val="ListParagraph"/>
        <w:numPr>
          <w:ilvl w:val="0"/>
          <w:numId w:val="22"/>
        </w:numPr>
        <w:rPr>
          <w:rFonts w:asciiTheme="majorHAnsi" w:hAnsiTheme="majorHAnsi"/>
        </w:rPr>
      </w:pPr>
      <w:r>
        <w:rPr>
          <w:rFonts w:asciiTheme="majorHAnsi" w:hAnsiTheme="majorHAnsi"/>
        </w:rPr>
        <w:t>Excavations stopped here suddenly in the 1960’s which made it into one of the most robbed areas in Italy (think of the opening class)</w:t>
      </w:r>
    </w:p>
    <w:p w:rsidR="00AB1FAD" w:rsidRDefault="00AB1FAD" w:rsidP="00AB1FAD">
      <w:pPr>
        <w:pStyle w:val="ListParagraph"/>
        <w:numPr>
          <w:ilvl w:val="0"/>
          <w:numId w:val="22"/>
        </w:numPr>
        <w:rPr>
          <w:rFonts w:asciiTheme="majorHAnsi" w:hAnsiTheme="majorHAnsi"/>
        </w:rPr>
      </w:pPr>
      <w:r>
        <w:rPr>
          <w:rFonts w:asciiTheme="majorHAnsi" w:hAnsiTheme="majorHAnsi"/>
        </w:rPr>
        <w:t xml:space="preserve">For example, a whole votive deposit (votive are donations to the Gods – example if you have a broken leg you do a cast of it and put it in the </w:t>
      </w:r>
      <w:proofErr w:type="spellStart"/>
      <w:r>
        <w:rPr>
          <w:rFonts w:asciiTheme="majorHAnsi" w:hAnsiTheme="majorHAnsi"/>
        </w:rPr>
        <w:t>Asklepion</w:t>
      </w:r>
      <w:proofErr w:type="spellEnd"/>
      <w:r>
        <w:rPr>
          <w:rFonts w:asciiTheme="majorHAnsi" w:hAnsiTheme="majorHAnsi"/>
        </w:rPr>
        <w:t xml:space="preserve"> to show you’re grateful) of the temple excavated by Stoop in the 1960’s, was robbed in 1972-3 by illegal diggers</w:t>
      </w:r>
    </w:p>
    <w:p w:rsidR="00AB1FAD" w:rsidRDefault="00AB1FAD" w:rsidP="00AB1FAD">
      <w:pPr>
        <w:pStyle w:val="ListParagraph"/>
        <w:numPr>
          <w:ilvl w:val="0"/>
          <w:numId w:val="22"/>
        </w:numPr>
        <w:rPr>
          <w:rFonts w:asciiTheme="majorHAnsi" w:hAnsiTheme="majorHAnsi"/>
        </w:rPr>
      </w:pPr>
      <w:r>
        <w:rPr>
          <w:rFonts w:asciiTheme="majorHAnsi" w:hAnsiTheme="majorHAnsi"/>
        </w:rPr>
        <w:t>They put them under the temple cause they had to clean it out cause there was so many</w:t>
      </w:r>
    </w:p>
    <w:p w:rsidR="00AB1FAD" w:rsidRDefault="00AB1FAD" w:rsidP="00AB1FAD">
      <w:pPr>
        <w:pStyle w:val="ListParagraph"/>
        <w:numPr>
          <w:ilvl w:val="0"/>
          <w:numId w:val="22"/>
        </w:numPr>
        <w:rPr>
          <w:rFonts w:asciiTheme="majorHAnsi" w:hAnsiTheme="majorHAnsi"/>
        </w:rPr>
      </w:pPr>
      <w:r>
        <w:rPr>
          <w:rFonts w:asciiTheme="majorHAnsi" w:hAnsiTheme="majorHAnsi"/>
        </w:rPr>
        <w:t>They were sold in Switzerland and needed up in the Museum of Bern and the Getty Museum in Malibu, California</w:t>
      </w:r>
    </w:p>
    <w:p w:rsidR="00AB1FAD" w:rsidRDefault="00AB1FAD" w:rsidP="00AB1FAD">
      <w:pPr>
        <w:pStyle w:val="ListParagraph"/>
        <w:numPr>
          <w:ilvl w:val="0"/>
          <w:numId w:val="22"/>
        </w:numPr>
        <w:rPr>
          <w:rFonts w:asciiTheme="majorHAnsi" w:hAnsiTheme="majorHAnsi"/>
        </w:rPr>
      </w:pPr>
      <w:r>
        <w:rPr>
          <w:rFonts w:asciiTheme="majorHAnsi" w:hAnsiTheme="majorHAnsi"/>
        </w:rPr>
        <w:t xml:space="preserve">5000 of these objects were returned recently to the </w:t>
      </w:r>
      <w:proofErr w:type="spellStart"/>
      <w:r>
        <w:rPr>
          <w:rFonts w:asciiTheme="majorHAnsi" w:hAnsiTheme="majorHAnsi"/>
        </w:rPr>
        <w:t>Museo</w:t>
      </w:r>
      <w:proofErr w:type="spellEnd"/>
      <w:r>
        <w:rPr>
          <w:rFonts w:asciiTheme="majorHAnsi" w:hAnsiTheme="majorHAnsi"/>
        </w:rPr>
        <w:t xml:space="preserve"> </w:t>
      </w:r>
      <w:proofErr w:type="spellStart"/>
      <w:r>
        <w:rPr>
          <w:rFonts w:asciiTheme="majorHAnsi" w:hAnsiTheme="majorHAnsi"/>
        </w:rPr>
        <w:t>Nazional</w:t>
      </w:r>
      <w:proofErr w:type="spellEnd"/>
      <w:r>
        <w:rPr>
          <w:rFonts w:asciiTheme="majorHAnsi" w:hAnsiTheme="majorHAnsi"/>
        </w:rPr>
        <w:t xml:space="preserve"> </w:t>
      </w:r>
      <w:proofErr w:type="spellStart"/>
      <w:r>
        <w:rPr>
          <w:rFonts w:asciiTheme="majorHAnsi" w:hAnsiTheme="majorHAnsi"/>
        </w:rPr>
        <w:t>della</w:t>
      </w:r>
      <w:proofErr w:type="spellEnd"/>
      <w:r>
        <w:rPr>
          <w:rFonts w:asciiTheme="majorHAnsi" w:hAnsiTheme="majorHAnsi"/>
        </w:rPr>
        <w:t xml:space="preserve"> </w:t>
      </w:r>
      <w:proofErr w:type="spellStart"/>
      <w:r>
        <w:rPr>
          <w:rFonts w:asciiTheme="majorHAnsi" w:hAnsiTheme="majorHAnsi"/>
        </w:rPr>
        <w:t>Sibaritide</w:t>
      </w:r>
      <w:proofErr w:type="spellEnd"/>
      <w:r>
        <w:rPr>
          <w:rFonts w:asciiTheme="majorHAnsi" w:hAnsiTheme="majorHAnsi"/>
        </w:rPr>
        <w:t xml:space="preserve"> at </w:t>
      </w:r>
      <w:proofErr w:type="spellStart"/>
      <w:r>
        <w:rPr>
          <w:rFonts w:asciiTheme="majorHAnsi" w:hAnsiTheme="majorHAnsi"/>
        </w:rPr>
        <w:t>Sibari</w:t>
      </w:r>
      <w:proofErr w:type="spellEnd"/>
    </w:p>
    <w:p w:rsidR="00AB1FAD" w:rsidRDefault="00AB1FAD" w:rsidP="00AB1FAD">
      <w:pPr>
        <w:pStyle w:val="ListParagraph"/>
        <w:numPr>
          <w:ilvl w:val="0"/>
          <w:numId w:val="22"/>
        </w:numPr>
        <w:rPr>
          <w:rFonts w:asciiTheme="majorHAnsi" w:hAnsiTheme="majorHAnsi"/>
        </w:rPr>
      </w:pPr>
      <w:r>
        <w:rPr>
          <w:rFonts w:asciiTheme="majorHAnsi" w:hAnsiTheme="majorHAnsi"/>
        </w:rPr>
        <w:t xml:space="preserve">This gives the site its interesting </w:t>
      </w:r>
      <w:r>
        <w:rPr>
          <w:rFonts w:asciiTheme="majorHAnsi" w:hAnsiTheme="majorHAnsi"/>
        </w:rPr>
        <w:t>character</w:t>
      </w:r>
      <w:r>
        <w:rPr>
          <w:rFonts w:asciiTheme="majorHAnsi" w:hAnsiTheme="majorHAnsi"/>
        </w:rPr>
        <w:t>, for everywhere you dig you have to remember there might have been people that have been there before</w:t>
      </w:r>
    </w:p>
    <w:p w:rsidR="00AB1FAD" w:rsidRPr="00A851BE" w:rsidRDefault="00AB1FAD" w:rsidP="00AB1FAD">
      <w:pPr>
        <w:rPr>
          <w:rFonts w:asciiTheme="majorHAnsi" w:hAnsiTheme="majorHAnsi"/>
          <w:b/>
        </w:rPr>
      </w:pPr>
      <w:proofErr w:type="spellStart"/>
      <w:r>
        <w:rPr>
          <w:rFonts w:asciiTheme="majorHAnsi" w:hAnsiTheme="majorHAnsi"/>
          <w:b/>
        </w:rPr>
        <w:t>Athen</w:t>
      </w:r>
      <w:r w:rsidRPr="00A851BE">
        <w:rPr>
          <w:rFonts w:asciiTheme="majorHAnsi" w:hAnsiTheme="majorHAnsi"/>
          <w:b/>
        </w:rPr>
        <w:t>a</w:t>
      </w:r>
      <w:r>
        <w:rPr>
          <w:rFonts w:asciiTheme="majorHAnsi" w:hAnsiTheme="majorHAnsi"/>
          <w:b/>
        </w:rPr>
        <w:t>io</w:t>
      </w:r>
      <w:r w:rsidRPr="00A851BE">
        <w:rPr>
          <w:rFonts w:asciiTheme="majorHAnsi" w:hAnsiTheme="majorHAnsi"/>
          <w:b/>
        </w:rPr>
        <w:t>n</w:t>
      </w:r>
      <w:proofErr w:type="spellEnd"/>
      <w:r w:rsidRPr="00A851BE">
        <w:rPr>
          <w:rFonts w:asciiTheme="majorHAnsi" w:hAnsiTheme="majorHAnsi"/>
          <w:b/>
        </w:rPr>
        <w:t xml:space="preserve"> or temple of Athena</w:t>
      </w:r>
    </w:p>
    <w:p w:rsidR="00AB1FAD" w:rsidRDefault="00AB1FAD" w:rsidP="00AB1FAD">
      <w:pPr>
        <w:pStyle w:val="ListParagraph"/>
        <w:numPr>
          <w:ilvl w:val="0"/>
          <w:numId w:val="23"/>
        </w:numPr>
        <w:rPr>
          <w:rFonts w:asciiTheme="majorHAnsi" w:hAnsiTheme="majorHAnsi"/>
        </w:rPr>
      </w:pPr>
      <w:r>
        <w:rPr>
          <w:rFonts w:asciiTheme="majorHAnsi" w:hAnsiTheme="majorHAnsi"/>
        </w:rPr>
        <w:t xml:space="preserve">On the acropolis (steep city), Stoop discovered on building a votive description of the athlete </w:t>
      </w:r>
      <w:proofErr w:type="spellStart"/>
      <w:r>
        <w:rPr>
          <w:rFonts w:asciiTheme="majorHAnsi" w:hAnsiTheme="majorHAnsi"/>
        </w:rPr>
        <w:t>Kleombrotos</w:t>
      </w:r>
      <w:proofErr w:type="spellEnd"/>
      <w:r>
        <w:rPr>
          <w:rFonts w:asciiTheme="majorHAnsi" w:hAnsiTheme="majorHAnsi"/>
        </w:rPr>
        <w:t xml:space="preserve">, who devoted a tenth part of his Olympic prize to the goddess Athena on the </w:t>
      </w:r>
      <w:proofErr w:type="spellStart"/>
      <w:r>
        <w:rPr>
          <w:rFonts w:asciiTheme="majorHAnsi" w:hAnsiTheme="majorHAnsi"/>
        </w:rPr>
        <w:t>Timpone</w:t>
      </w:r>
      <w:proofErr w:type="spellEnd"/>
      <w:r>
        <w:rPr>
          <w:rFonts w:asciiTheme="majorHAnsi" w:hAnsiTheme="majorHAnsi"/>
        </w:rPr>
        <w:t xml:space="preserve"> </w:t>
      </w:r>
      <w:proofErr w:type="spellStart"/>
      <w:r>
        <w:rPr>
          <w:rFonts w:asciiTheme="majorHAnsi" w:hAnsiTheme="majorHAnsi"/>
        </w:rPr>
        <w:t>della</w:t>
      </w:r>
      <w:proofErr w:type="spellEnd"/>
      <w:r>
        <w:rPr>
          <w:rFonts w:asciiTheme="majorHAnsi" w:hAnsiTheme="majorHAnsi"/>
        </w:rPr>
        <w:t xml:space="preserve"> Motta</w:t>
      </w:r>
    </w:p>
    <w:p w:rsidR="00AB1FAD" w:rsidRDefault="00AB1FAD" w:rsidP="00AB1FAD">
      <w:pPr>
        <w:pStyle w:val="ListParagraph"/>
        <w:numPr>
          <w:ilvl w:val="0"/>
          <w:numId w:val="23"/>
        </w:numPr>
        <w:rPr>
          <w:rFonts w:asciiTheme="majorHAnsi" w:hAnsiTheme="majorHAnsi"/>
        </w:rPr>
      </w:pPr>
      <w:r>
        <w:rPr>
          <w:rFonts w:asciiTheme="majorHAnsi" w:hAnsiTheme="majorHAnsi"/>
        </w:rPr>
        <w:t>This is clear proof that in the 6</w:t>
      </w:r>
      <w:r w:rsidRPr="00A851BE">
        <w:rPr>
          <w:rFonts w:asciiTheme="majorHAnsi" w:hAnsiTheme="majorHAnsi"/>
          <w:vertAlign w:val="superscript"/>
        </w:rPr>
        <w:t>th</w:t>
      </w:r>
      <w:r>
        <w:rPr>
          <w:rFonts w:asciiTheme="majorHAnsi" w:hAnsiTheme="majorHAnsi"/>
        </w:rPr>
        <w:t xml:space="preserve"> century, the Greek goddess Athena was venerated in this temple</w:t>
      </w:r>
    </w:p>
    <w:p w:rsidR="00AB1FAD" w:rsidRDefault="00AB1FAD" w:rsidP="00AB1FAD">
      <w:pPr>
        <w:pStyle w:val="ListParagraph"/>
        <w:numPr>
          <w:ilvl w:val="0"/>
          <w:numId w:val="23"/>
        </w:numPr>
        <w:rPr>
          <w:rFonts w:asciiTheme="majorHAnsi" w:hAnsiTheme="majorHAnsi"/>
        </w:rPr>
      </w:pPr>
      <w:r>
        <w:rPr>
          <w:rFonts w:asciiTheme="majorHAnsi" w:hAnsiTheme="majorHAnsi"/>
        </w:rPr>
        <w:t>What the Dutch excavations in the 1990s have shown however is that this stone building goes back on earlier sacral buildings of wood, which may well be called temple</w:t>
      </w:r>
    </w:p>
    <w:p w:rsidR="00AB1FAD" w:rsidRDefault="00AB1FAD" w:rsidP="00AB1FAD">
      <w:pPr>
        <w:pStyle w:val="ListParagraph"/>
        <w:numPr>
          <w:ilvl w:val="0"/>
          <w:numId w:val="23"/>
        </w:numPr>
        <w:rPr>
          <w:rFonts w:asciiTheme="majorHAnsi" w:hAnsiTheme="majorHAnsi"/>
        </w:rPr>
      </w:pPr>
      <w:r>
        <w:rPr>
          <w:rFonts w:asciiTheme="majorHAnsi" w:hAnsiTheme="majorHAnsi"/>
        </w:rPr>
        <w:t>One of the new building: Building V</w:t>
      </w:r>
    </w:p>
    <w:p w:rsidR="00AB1FAD" w:rsidRDefault="00AB1FAD" w:rsidP="00AB1FAD">
      <w:pPr>
        <w:pStyle w:val="ListParagraph"/>
        <w:numPr>
          <w:ilvl w:val="0"/>
          <w:numId w:val="23"/>
        </w:numPr>
        <w:rPr>
          <w:rFonts w:asciiTheme="majorHAnsi" w:hAnsiTheme="majorHAnsi"/>
        </w:rPr>
      </w:pPr>
      <w:r>
        <w:rPr>
          <w:rFonts w:asciiTheme="majorHAnsi" w:hAnsiTheme="majorHAnsi"/>
        </w:rPr>
        <w:t xml:space="preserve">Underneath the building: hut with altar dating back to first half of the eight century, bronze votive offerings and Loom weights with </w:t>
      </w:r>
      <w:proofErr w:type="spellStart"/>
      <w:r>
        <w:rPr>
          <w:rFonts w:asciiTheme="majorHAnsi" w:hAnsiTheme="majorHAnsi"/>
        </w:rPr>
        <w:t>labyrinthic</w:t>
      </w:r>
      <w:proofErr w:type="spellEnd"/>
      <w:r>
        <w:rPr>
          <w:rFonts w:asciiTheme="majorHAnsi" w:hAnsiTheme="majorHAnsi"/>
        </w:rPr>
        <w:t xml:space="preserve"> form: later a statue was placed there and the building was destroyed</w:t>
      </w:r>
    </w:p>
    <w:p w:rsidR="00AB1FAD" w:rsidRDefault="00AB1FAD" w:rsidP="00AB1FAD">
      <w:pPr>
        <w:pStyle w:val="ListParagraph"/>
        <w:numPr>
          <w:ilvl w:val="0"/>
          <w:numId w:val="23"/>
        </w:numPr>
        <w:rPr>
          <w:rFonts w:asciiTheme="majorHAnsi" w:hAnsiTheme="majorHAnsi"/>
        </w:rPr>
      </w:pPr>
      <w:r>
        <w:rPr>
          <w:rFonts w:asciiTheme="majorHAnsi" w:hAnsiTheme="majorHAnsi"/>
        </w:rPr>
        <w:t>Loom weights = temple was dedication to a weaving goddess</w:t>
      </w:r>
    </w:p>
    <w:p w:rsidR="00AB1FAD" w:rsidRPr="00B53FEC" w:rsidRDefault="00AB1FAD" w:rsidP="00AB1FAD">
      <w:pPr>
        <w:rPr>
          <w:rFonts w:asciiTheme="majorHAnsi" w:hAnsiTheme="majorHAnsi"/>
          <w:b/>
        </w:rPr>
      </w:pPr>
      <w:r w:rsidRPr="00B53FEC">
        <w:rPr>
          <w:rFonts w:asciiTheme="majorHAnsi" w:hAnsiTheme="majorHAnsi"/>
          <w:b/>
        </w:rPr>
        <w:t>What does this say?</w:t>
      </w:r>
    </w:p>
    <w:p w:rsidR="00AB1FAD" w:rsidRDefault="00AB1FAD" w:rsidP="00AB1FAD">
      <w:pPr>
        <w:pStyle w:val="ListParagraph"/>
        <w:numPr>
          <w:ilvl w:val="0"/>
          <w:numId w:val="24"/>
        </w:numPr>
        <w:rPr>
          <w:rFonts w:asciiTheme="majorHAnsi" w:hAnsiTheme="majorHAnsi"/>
        </w:rPr>
      </w:pPr>
      <w:r>
        <w:rPr>
          <w:rFonts w:asciiTheme="majorHAnsi" w:hAnsiTheme="majorHAnsi"/>
        </w:rPr>
        <w:t xml:space="preserve">The </w:t>
      </w:r>
      <w:proofErr w:type="spellStart"/>
      <w:r>
        <w:rPr>
          <w:rFonts w:asciiTheme="majorHAnsi" w:hAnsiTheme="majorHAnsi"/>
        </w:rPr>
        <w:t>Enotrians</w:t>
      </w:r>
      <w:proofErr w:type="spellEnd"/>
      <w:r>
        <w:rPr>
          <w:rFonts w:asciiTheme="majorHAnsi" w:hAnsiTheme="majorHAnsi"/>
        </w:rPr>
        <w:t xml:space="preserve"> were under Greek influence from eight century onwards? NO</w:t>
      </w:r>
    </w:p>
    <w:p w:rsidR="00AB1FAD" w:rsidRDefault="00AB1FAD" w:rsidP="00AB1FAD">
      <w:pPr>
        <w:pStyle w:val="ListParagraph"/>
        <w:numPr>
          <w:ilvl w:val="0"/>
          <w:numId w:val="24"/>
        </w:numPr>
        <w:rPr>
          <w:rFonts w:asciiTheme="majorHAnsi" w:hAnsiTheme="majorHAnsi"/>
        </w:rPr>
      </w:pPr>
      <w:r>
        <w:rPr>
          <w:rFonts w:asciiTheme="majorHAnsi" w:hAnsiTheme="majorHAnsi"/>
        </w:rPr>
        <w:t>The sanctuary was originally an indigenous temple in which weaving was central (As appears from the loom weights but also from a weaving divide found</w:t>
      </w:r>
    </w:p>
    <w:p w:rsidR="00AB1FAD" w:rsidRDefault="00AB1FAD" w:rsidP="00AB1FAD">
      <w:pPr>
        <w:pStyle w:val="ListParagraph"/>
        <w:numPr>
          <w:ilvl w:val="0"/>
          <w:numId w:val="24"/>
        </w:numPr>
        <w:rPr>
          <w:rFonts w:asciiTheme="majorHAnsi" w:hAnsiTheme="majorHAnsi"/>
        </w:rPr>
      </w:pPr>
      <w:r>
        <w:rPr>
          <w:rFonts w:asciiTheme="majorHAnsi" w:hAnsiTheme="majorHAnsi"/>
        </w:rPr>
        <w:t>The connection with weaving woman also appears from other finds of Terra cotta (fired clay vs. mud brick which is sun fired clay to form brick) dating from the eight to the third centuries BCE (continuity)</w:t>
      </w:r>
    </w:p>
    <w:p w:rsidR="00AB1FAD" w:rsidRDefault="00AB1FAD" w:rsidP="00AB1FAD">
      <w:pPr>
        <w:pStyle w:val="ListParagraph"/>
        <w:numPr>
          <w:ilvl w:val="0"/>
          <w:numId w:val="24"/>
        </w:numPr>
        <w:rPr>
          <w:rFonts w:asciiTheme="majorHAnsi" w:hAnsiTheme="majorHAnsi"/>
        </w:rPr>
      </w:pPr>
      <w:r>
        <w:rPr>
          <w:rFonts w:asciiTheme="majorHAnsi" w:hAnsiTheme="majorHAnsi"/>
        </w:rPr>
        <w:t>These about 500 fragments usually consist of female figurines</w:t>
      </w:r>
    </w:p>
    <w:p w:rsidR="00AB1FAD" w:rsidRDefault="00AB1FAD" w:rsidP="00AB1FAD">
      <w:pPr>
        <w:pStyle w:val="ListParagraph"/>
        <w:numPr>
          <w:ilvl w:val="0"/>
          <w:numId w:val="24"/>
        </w:numPr>
        <w:rPr>
          <w:rFonts w:asciiTheme="majorHAnsi" w:hAnsiTheme="majorHAnsi"/>
        </w:rPr>
      </w:pPr>
      <w:r>
        <w:rPr>
          <w:rFonts w:asciiTheme="majorHAnsi" w:hAnsiTheme="majorHAnsi"/>
        </w:rPr>
        <w:t>There’s figurines seem to indicate the participation of woman and children in temple cult, perhaps on the occasion of a woman’s festival in which weaving was central</w:t>
      </w:r>
    </w:p>
    <w:p w:rsidR="00AB1FAD" w:rsidRDefault="00AB1FAD" w:rsidP="00AB1FAD">
      <w:pPr>
        <w:pStyle w:val="ListParagraph"/>
        <w:numPr>
          <w:ilvl w:val="0"/>
          <w:numId w:val="24"/>
        </w:numPr>
        <w:rPr>
          <w:rFonts w:asciiTheme="majorHAnsi" w:hAnsiTheme="majorHAnsi"/>
        </w:rPr>
      </w:pPr>
      <w:r>
        <w:rPr>
          <w:rFonts w:asciiTheme="majorHAnsi" w:hAnsiTheme="majorHAnsi"/>
        </w:rPr>
        <w:t>What happened was that in the 6</w:t>
      </w:r>
      <w:r w:rsidRPr="004B0F2C">
        <w:rPr>
          <w:rFonts w:asciiTheme="majorHAnsi" w:hAnsiTheme="majorHAnsi"/>
          <w:vertAlign w:val="superscript"/>
        </w:rPr>
        <w:t>th</w:t>
      </w:r>
      <w:r>
        <w:rPr>
          <w:rFonts w:asciiTheme="majorHAnsi" w:hAnsiTheme="majorHAnsi"/>
        </w:rPr>
        <w:t xml:space="preserve"> century when </w:t>
      </w:r>
      <w:proofErr w:type="spellStart"/>
      <w:r>
        <w:rPr>
          <w:rFonts w:asciiTheme="majorHAnsi" w:hAnsiTheme="majorHAnsi"/>
        </w:rPr>
        <w:t>Francavilla</w:t>
      </w:r>
      <w:proofErr w:type="spellEnd"/>
      <w:r>
        <w:rPr>
          <w:rFonts w:asciiTheme="majorHAnsi" w:hAnsiTheme="majorHAnsi"/>
        </w:rPr>
        <w:t xml:space="preserve"> came under Greek influence they associated with the Greek goddess of weaving (Athena)</w:t>
      </w:r>
    </w:p>
    <w:p w:rsidR="00AB1FAD" w:rsidRPr="00B53FEC" w:rsidRDefault="00AB1FAD" w:rsidP="00AB1FAD">
      <w:pPr>
        <w:rPr>
          <w:rFonts w:asciiTheme="majorHAnsi" w:hAnsiTheme="majorHAnsi"/>
          <w:b/>
        </w:rPr>
      </w:pPr>
      <w:r w:rsidRPr="00B53FEC">
        <w:rPr>
          <w:rFonts w:asciiTheme="majorHAnsi" w:hAnsiTheme="majorHAnsi"/>
          <w:b/>
        </w:rPr>
        <w:t>Conclusions Groningen Excavations:</w:t>
      </w:r>
    </w:p>
    <w:p w:rsidR="00AB1FAD" w:rsidRDefault="00AB1FAD" w:rsidP="00AB1FAD">
      <w:pPr>
        <w:pStyle w:val="ListParagraph"/>
        <w:numPr>
          <w:ilvl w:val="0"/>
          <w:numId w:val="25"/>
        </w:numPr>
        <w:rPr>
          <w:rFonts w:asciiTheme="majorHAnsi" w:hAnsiTheme="majorHAnsi"/>
        </w:rPr>
      </w:pPr>
      <w:r>
        <w:rPr>
          <w:rFonts w:asciiTheme="majorHAnsi" w:hAnsiTheme="majorHAnsi"/>
        </w:rPr>
        <w:t>There is a continuity of a women centered weaving cult that goes back to the 8</w:t>
      </w:r>
      <w:r w:rsidRPr="004B0F2C">
        <w:rPr>
          <w:rFonts w:asciiTheme="majorHAnsi" w:hAnsiTheme="majorHAnsi"/>
          <w:vertAlign w:val="superscript"/>
        </w:rPr>
        <w:t>th</w:t>
      </w:r>
      <w:r>
        <w:rPr>
          <w:rFonts w:asciiTheme="majorHAnsi" w:hAnsiTheme="majorHAnsi"/>
        </w:rPr>
        <w:t xml:space="preserve"> century and continues into the 6</w:t>
      </w:r>
      <w:r w:rsidRPr="004B0F2C">
        <w:rPr>
          <w:rFonts w:asciiTheme="majorHAnsi" w:hAnsiTheme="majorHAnsi"/>
          <w:vertAlign w:val="superscript"/>
        </w:rPr>
        <w:t>th</w:t>
      </w:r>
      <w:r>
        <w:rPr>
          <w:rFonts w:asciiTheme="majorHAnsi" w:hAnsiTheme="majorHAnsi"/>
        </w:rPr>
        <w:t xml:space="preserve"> century BCE (in other words, the wooden temples of the eight century are among the oldest temples known in the Mediterranean)</w:t>
      </w:r>
    </w:p>
    <w:p w:rsidR="00AB1FAD" w:rsidRDefault="00AB1FAD" w:rsidP="00AB1FAD">
      <w:pPr>
        <w:pStyle w:val="ListParagraph"/>
        <w:numPr>
          <w:ilvl w:val="0"/>
          <w:numId w:val="25"/>
        </w:numPr>
        <w:rPr>
          <w:rFonts w:asciiTheme="majorHAnsi" w:hAnsiTheme="majorHAnsi"/>
        </w:rPr>
      </w:pPr>
      <w:r>
        <w:rPr>
          <w:rFonts w:asciiTheme="majorHAnsi" w:hAnsiTheme="majorHAnsi"/>
        </w:rPr>
        <w:t>This cult attained a Greek face in the seventh and sixth centuries BCE</w:t>
      </w:r>
    </w:p>
    <w:p w:rsidR="00AB1FAD" w:rsidRDefault="00AB1FAD" w:rsidP="00AB1FAD">
      <w:pPr>
        <w:pStyle w:val="ListParagraph"/>
        <w:numPr>
          <w:ilvl w:val="0"/>
          <w:numId w:val="25"/>
        </w:numPr>
        <w:rPr>
          <w:rFonts w:asciiTheme="majorHAnsi" w:hAnsiTheme="majorHAnsi"/>
        </w:rPr>
      </w:pPr>
      <w:r>
        <w:rPr>
          <w:rFonts w:asciiTheme="majorHAnsi" w:hAnsiTheme="majorHAnsi"/>
        </w:rPr>
        <w:t>Because Athena is the Greek goddess of female crafts such as weaving, she became associated with the indigenous goddess and the temple became a temple of Athena</w:t>
      </w:r>
    </w:p>
    <w:p w:rsidR="00AB1FAD" w:rsidRDefault="00AB1FAD" w:rsidP="00AB1FAD">
      <w:pPr>
        <w:pStyle w:val="ListParagraph"/>
        <w:numPr>
          <w:ilvl w:val="0"/>
          <w:numId w:val="25"/>
        </w:numPr>
        <w:rPr>
          <w:rFonts w:asciiTheme="majorHAnsi" w:hAnsiTheme="majorHAnsi"/>
        </w:rPr>
      </w:pPr>
      <w:r>
        <w:rPr>
          <w:rFonts w:asciiTheme="majorHAnsi" w:hAnsiTheme="majorHAnsi"/>
        </w:rPr>
        <w:t>In the sixth century the hill was thoroughly Hellenized</w:t>
      </w:r>
    </w:p>
    <w:p w:rsidR="00AB1FAD" w:rsidRDefault="00AB1FAD" w:rsidP="00AB1FAD">
      <w:pPr>
        <w:pStyle w:val="ListParagraph"/>
        <w:numPr>
          <w:ilvl w:val="0"/>
          <w:numId w:val="25"/>
        </w:numPr>
        <w:rPr>
          <w:rFonts w:asciiTheme="majorHAnsi" w:hAnsiTheme="majorHAnsi"/>
        </w:rPr>
      </w:pPr>
      <w:r>
        <w:rPr>
          <w:rFonts w:asciiTheme="majorHAnsi" w:hAnsiTheme="majorHAnsi"/>
        </w:rPr>
        <w:t xml:space="preserve">Story of </w:t>
      </w:r>
      <w:proofErr w:type="spellStart"/>
      <w:r>
        <w:rPr>
          <w:rFonts w:asciiTheme="majorHAnsi" w:hAnsiTheme="majorHAnsi"/>
        </w:rPr>
        <w:t>Arachne</w:t>
      </w:r>
      <w:proofErr w:type="spellEnd"/>
      <w:r>
        <w:rPr>
          <w:rFonts w:asciiTheme="majorHAnsi" w:hAnsiTheme="majorHAnsi"/>
        </w:rPr>
        <w:t>, thought she was equal to the gods</w:t>
      </w:r>
    </w:p>
    <w:p w:rsidR="00AB1FAD" w:rsidRDefault="00AB1FAD" w:rsidP="00AB1FAD">
      <w:pPr>
        <w:pStyle w:val="ListParagraph"/>
        <w:numPr>
          <w:ilvl w:val="0"/>
          <w:numId w:val="25"/>
        </w:numPr>
        <w:rPr>
          <w:rFonts w:asciiTheme="majorHAnsi" w:hAnsiTheme="majorHAnsi"/>
        </w:rPr>
      </w:pPr>
      <w:r>
        <w:rPr>
          <w:rFonts w:asciiTheme="majorHAnsi" w:hAnsiTheme="majorHAnsi"/>
        </w:rPr>
        <w:t xml:space="preserve">Athena became enrages so Athena dared her into a weaving contest and </w:t>
      </w:r>
      <w:proofErr w:type="spellStart"/>
      <w:r>
        <w:rPr>
          <w:rFonts w:asciiTheme="majorHAnsi" w:hAnsiTheme="majorHAnsi"/>
        </w:rPr>
        <w:t>Arachne</w:t>
      </w:r>
      <w:proofErr w:type="spellEnd"/>
      <w:r>
        <w:rPr>
          <w:rFonts w:asciiTheme="majorHAnsi" w:hAnsiTheme="majorHAnsi"/>
        </w:rPr>
        <w:t xml:space="preserve"> was winning and Athena was mad and turned her into a spider (to weave cobwebs)</w:t>
      </w:r>
    </w:p>
    <w:p w:rsidR="00AB1FAD" w:rsidRPr="00B53FEC" w:rsidRDefault="00AB1FAD" w:rsidP="00AB1FAD">
      <w:pPr>
        <w:rPr>
          <w:rFonts w:asciiTheme="majorHAnsi" w:hAnsiTheme="majorHAnsi"/>
          <w:b/>
        </w:rPr>
      </w:pPr>
      <w:r w:rsidRPr="00B53FEC">
        <w:rPr>
          <w:rFonts w:asciiTheme="majorHAnsi" w:hAnsiTheme="majorHAnsi"/>
          <w:b/>
        </w:rPr>
        <w:t xml:space="preserve">Results of excavations </w:t>
      </w:r>
      <w:proofErr w:type="spellStart"/>
      <w:r w:rsidRPr="00B53FEC">
        <w:rPr>
          <w:rFonts w:asciiTheme="majorHAnsi" w:hAnsiTheme="majorHAnsi"/>
          <w:b/>
        </w:rPr>
        <w:t>Francavilla</w:t>
      </w:r>
      <w:proofErr w:type="spellEnd"/>
      <w:r w:rsidRPr="00B53FEC">
        <w:rPr>
          <w:rFonts w:asciiTheme="majorHAnsi" w:hAnsiTheme="majorHAnsi"/>
          <w:b/>
        </w:rPr>
        <w:t xml:space="preserve"> for Greek Colonization Italy</w:t>
      </w:r>
    </w:p>
    <w:p w:rsidR="00AB1FAD" w:rsidRDefault="00AB1FAD" w:rsidP="00AB1FAD">
      <w:pPr>
        <w:pStyle w:val="ListParagraph"/>
        <w:numPr>
          <w:ilvl w:val="0"/>
          <w:numId w:val="26"/>
        </w:numPr>
        <w:rPr>
          <w:rFonts w:asciiTheme="majorHAnsi" w:hAnsiTheme="majorHAnsi"/>
        </w:rPr>
      </w:pPr>
      <w:r>
        <w:rPr>
          <w:rFonts w:asciiTheme="majorHAnsi" w:hAnsiTheme="majorHAnsi"/>
        </w:rPr>
        <w:t xml:space="preserve">The idea that Greeks came and took over </w:t>
      </w:r>
      <w:proofErr w:type="spellStart"/>
      <w:r>
        <w:rPr>
          <w:rFonts w:asciiTheme="majorHAnsi" w:hAnsiTheme="majorHAnsi"/>
        </w:rPr>
        <w:t>Francavilla</w:t>
      </w:r>
      <w:proofErr w:type="spellEnd"/>
      <w:r>
        <w:rPr>
          <w:rFonts w:asciiTheme="majorHAnsi" w:hAnsiTheme="majorHAnsi"/>
        </w:rPr>
        <w:t xml:space="preserve"> all of a sudden at the end of the seventh century is incorrect: the process was more gradual and involved interaction between the indigenous population and the Greeks during the seventh century</w:t>
      </w:r>
    </w:p>
    <w:p w:rsidR="00AB1FAD" w:rsidRDefault="00AB1FAD" w:rsidP="00AB1FAD">
      <w:pPr>
        <w:pStyle w:val="ListParagraph"/>
        <w:numPr>
          <w:ilvl w:val="0"/>
          <w:numId w:val="26"/>
        </w:numPr>
        <w:rPr>
          <w:rFonts w:asciiTheme="majorHAnsi" w:hAnsiTheme="majorHAnsi"/>
        </w:rPr>
      </w:pPr>
      <w:r>
        <w:rPr>
          <w:rFonts w:asciiTheme="majorHAnsi" w:hAnsiTheme="majorHAnsi"/>
        </w:rPr>
        <w:t xml:space="preserve">The development can be followed easier in the elite graves on the </w:t>
      </w:r>
      <w:proofErr w:type="spellStart"/>
      <w:r>
        <w:rPr>
          <w:rFonts w:asciiTheme="majorHAnsi" w:hAnsiTheme="majorHAnsi"/>
        </w:rPr>
        <w:t>Macchiabate</w:t>
      </w:r>
      <w:proofErr w:type="spellEnd"/>
      <w:r>
        <w:rPr>
          <w:rFonts w:asciiTheme="majorHAnsi" w:hAnsiTheme="majorHAnsi"/>
        </w:rPr>
        <w:t xml:space="preserve"> and in the temples on the </w:t>
      </w:r>
      <w:proofErr w:type="spellStart"/>
      <w:r>
        <w:rPr>
          <w:rFonts w:asciiTheme="majorHAnsi" w:hAnsiTheme="majorHAnsi"/>
        </w:rPr>
        <w:t>Timpone</w:t>
      </w:r>
      <w:proofErr w:type="spellEnd"/>
      <w:r>
        <w:rPr>
          <w:rFonts w:asciiTheme="majorHAnsi" w:hAnsiTheme="majorHAnsi"/>
        </w:rPr>
        <w:t xml:space="preserve"> in the second half of the seventh century, probably indicate status</w:t>
      </w:r>
    </w:p>
    <w:p w:rsidR="00AB1FAD" w:rsidRDefault="00AB1FAD" w:rsidP="00AB1FAD">
      <w:pPr>
        <w:pStyle w:val="ListParagraph"/>
        <w:numPr>
          <w:ilvl w:val="0"/>
          <w:numId w:val="26"/>
        </w:numPr>
        <w:rPr>
          <w:rFonts w:asciiTheme="majorHAnsi" w:hAnsiTheme="majorHAnsi"/>
        </w:rPr>
      </w:pPr>
      <w:r>
        <w:rPr>
          <w:rFonts w:asciiTheme="majorHAnsi" w:hAnsiTheme="majorHAnsi"/>
        </w:rPr>
        <w:t>On the other hand, the graves also show many continuities and the weaving goddess venerates in the temples was local and only later identified with Athena</w:t>
      </w:r>
    </w:p>
    <w:p w:rsidR="00AB1FAD" w:rsidRDefault="00AB1FAD" w:rsidP="00AB1FAD">
      <w:pPr>
        <w:pStyle w:val="ListParagraph"/>
        <w:numPr>
          <w:ilvl w:val="0"/>
          <w:numId w:val="26"/>
        </w:numPr>
        <w:rPr>
          <w:rFonts w:asciiTheme="majorHAnsi" w:hAnsiTheme="majorHAnsi"/>
        </w:rPr>
      </w:pPr>
      <w:r>
        <w:rPr>
          <w:rFonts w:asciiTheme="majorHAnsi" w:hAnsiTheme="majorHAnsi"/>
        </w:rPr>
        <w:t xml:space="preserve">In addition, in the iron age hut where the “normal” </w:t>
      </w:r>
      <w:proofErr w:type="spellStart"/>
      <w:r>
        <w:rPr>
          <w:rFonts w:asciiTheme="majorHAnsi" w:hAnsiTheme="majorHAnsi"/>
        </w:rPr>
        <w:t>Enotrians</w:t>
      </w:r>
      <w:proofErr w:type="spellEnd"/>
      <w:r>
        <w:rPr>
          <w:rFonts w:asciiTheme="majorHAnsi" w:hAnsiTheme="majorHAnsi"/>
        </w:rPr>
        <w:t xml:space="preserve"> would have lived by the end of the 7</w:t>
      </w:r>
      <w:r w:rsidRPr="004B0F2C">
        <w:rPr>
          <w:rFonts w:asciiTheme="majorHAnsi" w:hAnsiTheme="majorHAnsi"/>
          <w:vertAlign w:val="superscript"/>
        </w:rPr>
        <w:t>th</w:t>
      </w:r>
      <w:r>
        <w:rPr>
          <w:rFonts w:asciiTheme="majorHAnsi" w:hAnsiTheme="majorHAnsi"/>
        </w:rPr>
        <w:t xml:space="preserve"> century there is still no trace of Hellenization</w:t>
      </w:r>
    </w:p>
    <w:p w:rsidR="00AB1FAD" w:rsidRDefault="00AB1FAD" w:rsidP="00AB1FAD">
      <w:pPr>
        <w:rPr>
          <w:rFonts w:asciiTheme="majorHAnsi" w:hAnsiTheme="majorHAnsi"/>
        </w:rPr>
      </w:pPr>
    </w:p>
    <w:p w:rsidR="00AB1FAD" w:rsidRDefault="00AB1FAD" w:rsidP="00AB1FAD">
      <w:pPr>
        <w:rPr>
          <w:rFonts w:asciiTheme="majorHAnsi" w:hAnsiTheme="majorHAnsi"/>
          <w:b/>
          <w:u w:val="single"/>
        </w:rPr>
      </w:pPr>
      <w:r>
        <w:rPr>
          <w:rFonts w:asciiTheme="majorHAnsi" w:hAnsiTheme="majorHAnsi"/>
          <w:b/>
          <w:u w:val="single"/>
        </w:rPr>
        <w:t xml:space="preserve">Course 11 - </w:t>
      </w:r>
      <w:r w:rsidRPr="00C86B88">
        <w:rPr>
          <w:rFonts w:asciiTheme="majorHAnsi" w:hAnsiTheme="majorHAnsi"/>
          <w:b/>
          <w:u w:val="single"/>
        </w:rPr>
        <w:t>Archaeology and the Public</w:t>
      </w:r>
    </w:p>
    <w:p w:rsidR="00AB1FAD" w:rsidRDefault="00AB1FAD" w:rsidP="00AB1FAD">
      <w:pPr>
        <w:rPr>
          <w:rFonts w:asciiTheme="majorHAnsi" w:hAnsiTheme="majorHAnsi"/>
          <w:b/>
          <w:u w:val="single"/>
        </w:rPr>
      </w:pPr>
    </w:p>
    <w:p w:rsidR="00AB1FAD" w:rsidRDefault="00AB1FAD" w:rsidP="00AB1FAD">
      <w:pPr>
        <w:rPr>
          <w:rFonts w:asciiTheme="majorHAnsi" w:hAnsiTheme="majorHAnsi"/>
          <w:b/>
        </w:rPr>
      </w:pPr>
      <w:r>
        <w:rPr>
          <w:rFonts w:asciiTheme="majorHAnsi" w:hAnsiTheme="majorHAnsi"/>
          <w:b/>
        </w:rPr>
        <w:t xml:space="preserve">Masada, </w:t>
      </w:r>
      <w:r w:rsidRPr="00C86B88">
        <w:rPr>
          <w:rFonts w:asciiTheme="majorHAnsi" w:hAnsiTheme="majorHAnsi"/>
          <w:b/>
        </w:rPr>
        <w:t>near Dead Sea, Israel</w:t>
      </w:r>
    </w:p>
    <w:p w:rsidR="00AB1FAD" w:rsidRDefault="00AB1FAD" w:rsidP="00AB1FAD">
      <w:pPr>
        <w:pStyle w:val="ListParagraph"/>
        <w:numPr>
          <w:ilvl w:val="0"/>
          <w:numId w:val="27"/>
        </w:numPr>
        <w:rPr>
          <w:rFonts w:asciiTheme="majorHAnsi" w:hAnsiTheme="majorHAnsi"/>
        </w:rPr>
      </w:pPr>
      <w:r>
        <w:rPr>
          <w:rFonts w:asciiTheme="majorHAnsi" w:hAnsiTheme="majorHAnsi"/>
        </w:rPr>
        <w:t>Built by King Herod in the 1</w:t>
      </w:r>
      <w:r w:rsidRPr="00C86B88">
        <w:rPr>
          <w:rFonts w:asciiTheme="majorHAnsi" w:hAnsiTheme="majorHAnsi"/>
          <w:vertAlign w:val="superscript"/>
        </w:rPr>
        <w:t>st</w:t>
      </w:r>
      <w:r>
        <w:rPr>
          <w:rFonts w:asciiTheme="majorHAnsi" w:hAnsiTheme="majorHAnsi"/>
        </w:rPr>
        <w:t xml:space="preserve"> century BCE</w:t>
      </w:r>
    </w:p>
    <w:p w:rsidR="00AB1FAD" w:rsidRDefault="00AB1FAD" w:rsidP="00AB1FAD">
      <w:pPr>
        <w:pStyle w:val="ListParagraph"/>
        <w:numPr>
          <w:ilvl w:val="0"/>
          <w:numId w:val="27"/>
        </w:numPr>
        <w:rPr>
          <w:rFonts w:asciiTheme="majorHAnsi" w:hAnsiTheme="majorHAnsi"/>
        </w:rPr>
      </w:pPr>
      <w:r>
        <w:rPr>
          <w:rFonts w:asciiTheme="majorHAnsi" w:hAnsiTheme="majorHAnsi"/>
        </w:rPr>
        <w:t>Taken over by the Romans</w:t>
      </w:r>
    </w:p>
    <w:p w:rsidR="00AB1FAD" w:rsidRDefault="00AB1FAD" w:rsidP="00AB1FAD">
      <w:pPr>
        <w:pStyle w:val="ListParagraph"/>
        <w:numPr>
          <w:ilvl w:val="0"/>
          <w:numId w:val="27"/>
        </w:numPr>
        <w:rPr>
          <w:rFonts w:asciiTheme="majorHAnsi" w:hAnsiTheme="majorHAnsi"/>
        </w:rPr>
      </w:pPr>
      <w:r>
        <w:rPr>
          <w:rFonts w:asciiTheme="majorHAnsi" w:hAnsiTheme="majorHAnsi"/>
        </w:rPr>
        <w:t>Zealots occupy it during Jewish Revolt of 66-73 CE</w:t>
      </w:r>
    </w:p>
    <w:p w:rsidR="00AB1FAD" w:rsidRDefault="00AB1FAD" w:rsidP="00AB1FAD">
      <w:pPr>
        <w:pStyle w:val="ListParagraph"/>
        <w:numPr>
          <w:ilvl w:val="0"/>
          <w:numId w:val="27"/>
        </w:numPr>
        <w:rPr>
          <w:rFonts w:asciiTheme="majorHAnsi" w:hAnsiTheme="majorHAnsi"/>
        </w:rPr>
      </w:pPr>
      <w:r>
        <w:rPr>
          <w:rFonts w:asciiTheme="majorHAnsi" w:hAnsiTheme="majorHAnsi"/>
        </w:rPr>
        <w:t>During the revolt, the Zealots (extremely orthodox Judaist group) retread to the natural fortification of Masada</w:t>
      </w:r>
    </w:p>
    <w:p w:rsidR="00AB1FAD" w:rsidRDefault="00AB1FAD" w:rsidP="00AB1FAD">
      <w:pPr>
        <w:pStyle w:val="ListParagraph"/>
        <w:numPr>
          <w:ilvl w:val="0"/>
          <w:numId w:val="27"/>
        </w:numPr>
        <w:rPr>
          <w:rFonts w:asciiTheme="majorHAnsi" w:hAnsiTheme="majorHAnsi"/>
        </w:rPr>
      </w:pPr>
      <w:r>
        <w:rPr>
          <w:rFonts w:asciiTheme="majorHAnsi" w:hAnsiTheme="majorHAnsi"/>
        </w:rPr>
        <w:t>70 CE: Titus conquers Jerusalem</w:t>
      </w:r>
    </w:p>
    <w:p w:rsidR="00AB1FAD" w:rsidRDefault="00AB1FAD" w:rsidP="00AB1FAD">
      <w:pPr>
        <w:pStyle w:val="ListParagraph"/>
        <w:numPr>
          <w:ilvl w:val="0"/>
          <w:numId w:val="27"/>
        </w:numPr>
        <w:rPr>
          <w:rFonts w:asciiTheme="majorHAnsi" w:hAnsiTheme="majorHAnsi"/>
        </w:rPr>
      </w:pPr>
      <w:r>
        <w:rPr>
          <w:rFonts w:asciiTheme="majorHAnsi" w:hAnsiTheme="majorHAnsi"/>
        </w:rPr>
        <w:t>Zealots last stand was Masada</w:t>
      </w:r>
    </w:p>
    <w:p w:rsidR="00AB1FAD" w:rsidRDefault="00AB1FAD" w:rsidP="00AB1FAD">
      <w:pPr>
        <w:pStyle w:val="ListParagraph"/>
        <w:numPr>
          <w:ilvl w:val="0"/>
          <w:numId w:val="27"/>
        </w:numPr>
        <w:rPr>
          <w:rFonts w:asciiTheme="majorHAnsi" w:hAnsiTheme="majorHAnsi"/>
        </w:rPr>
      </w:pPr>
      <w:r>
        <w:rPr>
          <w:rFonts w:asciiTheme="majorHAnsi" w:hAnsiTheme="majorHAnsi"/>
        </w:rPr>
        <w:t>73: siege by roman general Silva</w:t>
      </w:r>
    </w:p>
    <w:p w:rsidR="00AB1FAD" w:rsidRDefault="00AB1FAD" w:rsidP="00AB1FAD">
      <w:pPr>
        <w:pStyle w:val="ListParagraph"/>
        <w:numPr>
          <w:ilvl w:val="0"/>
          <w:numId w:val="27"/>
        </w:numPr>
        <w:rPr>
          <w:rFonts w:asciiTheme="majorHAnsi" w:hAnsiTheme="majorHAnsi"/>
        </w:rPr>
      </w:pPr>
      <w:r>
        <w:rPr>
          <w:rFonts w:asciiTheme="majorHAnsi" w:hAnsiTheme="majorHAnsi"/>
        </w:rPr>
        <w:t>1000 Zealots committed suicide</w:t>
      </w:r>
    </w:p>
    <w:p w:rsidR="00AB1FAD" w:rsidRDefault="00AB1FAD" w:rsidP="00AB1FAD">
      <w:pPr>
        <w:pStyle w:val="ListParagraph"/>
        <w:numPr>
          <w:ilvl w:val="0"/>
          <w:numId w:val="27"/>
        </w:numPr>
        <w:rPr>
          <w:rFonts w:asciiTheme="majorHAnsi" w:hAnsiTheme="majorHAnsi"/>
        </w:rPr>
      </w:pPr>
      <w:r>
        <w:rPr>
          <w:rFonts w:asciiTheme="majorHAnsi" w:hAnsiTheme="majorHAnsi"/>
        </w:rPr>
        <w:t xml:space="preserve">Masada excavated in 1963-1965 by </w:t>
      </w:r>
      <w:proofErr w:type="spellStart"/>
      <w:r>
        <w:rPr>
          <w:rFonts w:asciiTheme="majorHAnsi" w:hAnsiTheme="majorHAnsi"/>
        </w:rPr>
        <w:t>Yigael</w:t>
      </w:r>
      <w:proofErr w:type="spellEnd"/>
      <w:r>
        <w:rPr>
          <w:rFonts w:asciiTheme="majorHAnsi" w:hAnsiTheme="majorHAnsi"/>
        </w:rPr>
        <w:t xml:space="preserve"> </w:t>
      </w:r>
      <w:proofErr w:type="spellStart"/>
      <w:r>
        <w:rPr>
          <w:rFonts w:asciiTheme="majorHAnsi" w:hAnsiTheme="majorHAnsi"/>
        </w:rPr>
        <w:t>Yadin</w:t>
      </w:r>
      <w:proofErr w:type="spellEnd"/>
      <w:r>
        <w:rPr>
          <w:rFonts w:asciiTheme="majorHAnsi" w:hAnsiTheme="majorHAnsi"/>
        </w:rPr>
        <w:t xml:space="preserve"> – it becomes a national symbol of Israel</w:t>
      </w:r>
    </w:p>
    <w:p w:rsidR="00AB1FAD" w:rsidRPr="00E10D8A" w:rsidRDefault="00AB1FAD" w:rsidP="00AB1FAD">
      <w:pPr>
        <w:rPr>
          <w:rFonts w:asciiTheme="majorHAnsi" w:hAnsiTheme="majorHAnsi"/>
          <w:b/>
        </w:rPr>
      </w:pPr>
      <w:r w:rsidRPr="00E10D8A">
        <w:rPr>
          <w:rFonts w:asciiTheme="majorHAnsi" w:hAnsiTheme="majorHAnsi"/>
          <w:b/>
        </w:rPr>
        <w:t>Ideology</w:t>
      </w:r>
    </w:p>
    <w:p w:rsidR="00AB1FAD" w:rsidRDefault="00AB1FAD" w:rsidP="00AB1FAD">
      <w:pPr>
        <w:pStyle w:val="ListParagraph"/>
        <w:numPr>
          <w:ilvl w:val="0"/>
          <w:numId w:val="28"/>
        </w:numPr>
        <w:rPr>
          <w:rFonts w:asciiTheme="majorHAnsi" w:hAnsiTheme="majorHAnsi"/>
        </w:rPr>
      </w:pPr>
      <w:r>
        <w:rPr>
          <w:rFonts w:asciiTheme="majorHAnsi" w:hAnsiTheme="majorHAnsi"/>
        </w:rPr>
        <w:t>Can be religion, likely the case of the Taliban</w:t>
      </w:r>
    </w:p>
    <w:p w:rsidR="00AB1FAD" w:rsidRDefault="00AB1FAD" w:rsidP="00AB1FAD">
      <w:pPr>
        <w:pStyle w:val="ListParagraph"/>
        <w:numPr>
          <w:ilvl w:val="0"/>
          <w:numId w:val="28"/>
        </w:numPr>
        <w:rPr>
          <w:rFonts w:asciiTheme="majorHAnsi" w:hAnsiTheme="majorHAnsi"/>
        </w:rPr>
      </w:pPr>
      <w:proofErr w:type="spellStart"/>
      <w:r>
        <w:rPr>
          <w:rFonts w:asciiTheme="majorHAnsi" w:hAnsiTheme="majorHAnsi"/>
        </w:rPr>
        <w:t>Bamiyan</w:t>
      </w:r>
      <w:proofErr w:type="spellEnd"/>
      <w:r>
        <w:rPr>
          <w:rFonts w:asciiTheme="majorHAnsi" w:hAnsiTheme="majorHAnsi"/>
        </w:rPr>
        <w:t xml:space="preserve"> Buddha’s, Afghanistan, March 2001 were destroyed by Taliban</w:t>
      </w:r>
    </w:p>
    <w:p w:rsidR="00AB1FAD" w:rsidRDefault="00AB1FAD" w:rsidP="00AB1FAD">
      <w:pPr>
        <w:pStyle w:val="ListParagraph"/>
        <w:numPr>
          <w:ilvl w:val="0"/>
          <w:numId w:val="28"/>
        </w:numPr>
        <w:rPr>
          <w:rFonts w:asciiTheme="majorHAnsi" w:hAnsiTheme="majorHAnsi"/>
        </w:rPr>
      </w:pPr>
      <w:r>
        <w:rPr>
          <w:rFonts w:asciiTheme="majorHAnsi" w:hAnsiTheme="majorHAnsi"/>
        </w:rPr>
        <w:t>Show that other religions were not important to Islam</w:t>
      </w:r>
    </w:p>
    <w:p w:rsidR="00AB1FAD" w:rsidRPr="00E10D8A" w:rsidRDefault="00AB1FAD" w:rsidP="00AB1FAD">
      <w:pPr>
        <w:rPr>
          <w:rFonts w:asciiTheme="majorHAnsi" w:hAnsiTheme="majorHAnsi"/>
          <w:b/>
        </w:rPr>
      </w:pPr>
      <w:proofErr w:type="spellStart"/>
      <w:r w:rsidRPr="00E10D8A">
        <w:rPr>
          <w:rFonts w:asciiTheme="majorHAnsi" w:hAnsiTheme="majorHAnsi"/>
          <w:b/>
        </w:rPr>
        <w:t>Aya</w:t>
      </w:r>
      <w:proofErr w:type="spellEnd"/>
      <w:r w:rsidRPr="00E10D8A">
        <w:rPr>
          <w:rFonts w:asciiTheme="majorHAnsi" w:hAnsiTheme="majorHAnsi"/>
          <w:b/>
        </w:rPr>
        <w:t xml:space="preserve"> Sofia, Istanbul</w:t>
      </w:r>
    </w:p>
    <w:p w:rsidR="00AB1FAD" w:rsidRDefault="00AB1FAD" w:rsidP="00AB1FAD">
      <w:pPr>
        <w:pStyle w:val="ListParagraph"/>
        <w:numPr>
          <w:ilvl w:val="0"/>
          <w:numId w:val="29"/>
        </w:numPr>
        <w:rPr>
          <w:rFonts w:asciiTheme="majorHAnsi" w:hAnsiTheme="majorHAnsi"/>
        </w:rPr>
      </w:pPr>
      <w:r>
        <w:rPr>
          <w:rFonts w:asciiTheme="majorHAnsi" w:hAnsiTheme="majorHAnsi"/>
        </w:rPr>
        <w:t xml:space="preserve">Built by Emperor </w:t>
      </w:r>
      <w:proofErr w:type="spellStart"/>
      <w:r>
        <w:rPr>
          <w:rFonts w:asciiTheme="majorHAnsi" w:hAnsiTheme="majorHAnsi"/>
        </w:rPr>
        <w:t>Constantius</w:t>
      </w:r>
      <w:proofErr w:type="spellEnd"/>
      <w:r>
        <w:rPr>
          <w:rFonts w:asciiTheme="majorHAnsi" w:hAnsiTheme="majorHAnsi"/>
        </w:rPr>
        <w:t xml:space="preserve"> II in fourth century CE</w:t>
      </w:r>
    </w:p>
    <w:p w:rsidR="00AB1FAD" w:rsidRDefault="00AB1FAD" w:rsidP="00AB1FAD">
      <w:pPr>
        <w:pStyle w:val="ListParagraph"/>
        <w:numPr>
          <w:ilvl w:val="0"/>
          <w:numId w:val="29"/>
        </w:numPr>
        <w:rPr>
          <w:rFonts w:asciiTheme="majorHAnsi" w:hAnsiTheme="majorHAnsi"/>
        </w:rPr>
      </w:pPr>
      <w:r>
        <w:rPr>
          <w:rFonts w:asciiTheme="majorHAnsi" w:hAnsiTheme="majorHAnsi"/>
        </w:rPr>
        <w:t>Rebuilt by Justinian in sixth century CE</w:t>
      </w:r>
    </w:p>
    <w:p w:rsidR="00AB1FAD" w:rsidRDefault="00AB1FAD" w:rsidP="00AB1FAD">
      <w:pPr>
        <w:pStyle w:val="ListParagraph"/>
        <w:numPr>
          <w:ilvl w:val="0"/>
          <w:numId w:val="29"/>
        </w:numPr>
        <w:rPr>
          <w:rFonts w:asciiTheme="majorHAnsi" w:hAnsiTheme="majorHAnsi"/>
        </w:rPr>
      </w:pPr>
      <w:r>
        <w:rPr>
          <w:rFonts w:asciiTheme="majorHAnsi" w:hAnsiTheme="majorHAnsi"/>
        </w:rPr>
        <w:t>Turned into a Mosque after 1453 – clear case of Ideology, sacred site and if you conquer sacred site of you enemy you turn it into the building of your religion</w:t>
      </w:r>
    </w:p>
    <w:p w:rsidR="00AB1FAD" w:rsidRDefault="00AB1FAD" w:rsidP="00AB1FAD">
      <w:pPr>
        <w:pStyle w:val="ListParagraph"/>
        <w:numPr>
          <w:ilvl w:val="0"/>
          <w:numId w:val="29"/>
        </w:numPr>
        <w:rPr>
          <w:rFonts w:asciiTheme="majorHAnsi" w:hAnsiTheme="majorHAnsi"/>
        </w:rPr>
      </w:pPr>
      <w:r>
        <w:rPr>
          <w:rFonts w:asciiTheme="majorHAnsi" w:hAnsiTheme="majorHAnsi"/>
        </w:rPr>
        <w:t>1935: turned into a museum by Kemal Atatürk – he did this because he wanted to turn Turkey into Secularism so what better way then turn it into a Secular building</w:t>
      </w:r>
    </w:p>
    <w:p w:rsidR="00AB1FAD" w:rsidRPr="00E10D8A" w:rsidRDefault="00AB1FAD" w:rsidP="00AB1FAD">
      <w:pPr>
        <w:rPr>
          <w:rFonts w:asciiTheme="majorHAnsi" w:hAnsiTheme="majorHAnsi"/>
          <w:b/>
        </w:rPr>
      </w:pPr>
      <w:r w:rsidRPr="00E10D8A">
        <w:rPr>
          <w:rFonts w:asciiTheme="majorHAnsi" w:hAnsiTheme="majorHAnsi"/>
          <w:b/>
        </w:rPr>
        <w:t>Archaeology and War</w:t>
      </w:r>
    </w:p>
    <w:p w:rsidR="00AB1FAD" w:rsidRDefault="00AB1FAD" w:rsidP="00AB1FAD">
      <w:pPr>
        <w:pStyle w:val="ListParagraph"/>
        <w:numPr>
          <w:ilvl w:val="0"/>
          <w:numId w:val="30"/>
        </w:numPr>
        <w:rPr>
          <w:rFonts w:asciiTheme="majorHAnsi" w:hAnsiTheme="majorHAnsi"/>
        </w:rPr>
      </w:pPr>
      <w:r>
        <w:rPr>
          <w:rFonts w:asciiTheme="majorHAnsi" w:hAnsiTheme="majorHAnsi"/>
        </w:rPr>
        <w:t>Large sand colored stone statue of a male priest with an inscription on the right shoulder mentioning the goddess Nin-</w:t>
      </w:r>
      <w:proofErr w:type="spellStart"/>
      <w:r>
        <w:rPr>
          <w:rFonts w:asciiTheme="majorHAnsi" w:hAnsiTheme="majorHAnsi"/>
        </w:rPr>
        <w:t>Shu</w:t>
      </w:r>
      <w:proofErr w:type="spellEnd"/>
      <w:r>
        <w:rPr>
          <w:rFonts w:asciiTheme="majorHAnsi" w:hAnsiTheme="majorHAnsi"/>
        </w:rPr>
        <w:t>-</w:t>
      </w:r>
      <w:proofErr w:type="spellStart"/>
      <w:r>
        <w:rPr>
          <w:rFonts w:asciiTheme="majorHAnsi" w:hAnsiTheme="majorHAnsi"/>
        </w:rPr>
        <w:t>Pur</w:t>
      </w:r>
      <w:proofErr w:type="spellEnd"/>
      <w:r>
        <w:rPr>
          <w:rFonts w:asciiTheme="majorHAnsi" w:hAnsiTheme="majorHAnsi"/>
        </w:rPr>
        <w:t xml:space="preserve">, reputedly found in the vicinity of </w:t>
      </w:r>
      <w:proofErr w:type="spellStart"/>
      <w:r>
        <w:rPr>
          <w:rFonts w:asciiTheme="majorHAnsi" w:hAnsiTheme="majorHAnsi"/>
        </w:rPr>
        <w:t>Adab</w:t>
      </w:r>
      <w:proofErr w:type="spellEnd"/>
      <w:r>
        <w:rPr>
          <w:rFonts w:asciiTheme="majorHAnsi" w:hAnsiTheme="majorHAnsi"/>
        </w:rPr>
        <w:t>. It is missing, was looted in 2003</w:t>
      </w:r>
    </w:p>
    <w:p w:rsidR="00AB1FAD" w:rsidRDefault="00AB1FAD" w:rsidP="00AB1FAD">
      <w:pPr>
        <w:pStyle w:val="ListParagraph"/>
        <w:numPr>
          <w:ilvl w:val="0"/>
          <w:numId w:val="30"/>
        </w:numPr>
        <w:rPr>
          <w:rFonts w:asciiTheme="majorHAnsi" w:hAnsiTheme="majorHAnsi"/>
        </w:rPr>
      </w:pPr>
      <w:r>
        <w:rPr>
          <w:rFonts w:asciiTheme="majorHAnsi" w:hAnsiTheme="majorHAnsi"/>
        </w:rPr>
        <w:t>This is an example of how war can have a negative effect on archeological heritage</w:t>
      </w:r>
    </w:p>
    <w:p w:rsidR="00AB1FAD" w:rsidRDefault="00AB1FAD" w:rsidP="00AB1FAD">
      <w:pPr>
        <w:pStyle w:val="ListParagraph"/>
        <w:numPr>
          <w:ilvl w:val="0"/>
          <w:numId w:val="30"/>
        </w:numPr>
        <w:rPr>
          <w:rFonts w:asciiTheme="majorHAnsi" w:hAnsiTheme="majorHAnsi"/>
        </w:rPr>
      </w:pPr>
      <w:r>
        <w:rPr>
          <w:rFonts w:asciiTheme="majorHAnsi" w:hAnsiTheme="majorHAnsi"/>
        </w:rPr>
        <w:t xml:space="preserve">Treasure of </w:t>
      </w:r>
      <w:proofErr w:type="spellStart"/>
      <w:r>
        <w:rPr>
          <w:rFonts w:asciiTheme="majorHAnsi" w:hAnsiTheme="majorHAnsi"/>
        </w:rPr>
        <w:t>Priam</w:t>
      </w:r>
      <w:proofErr w:type="spellEnd"/>
      <w:r>
        <w:rPr>
          <w:rFonts w:asciiTheme="majorHAnsi" w:hAnsiTheme="majorHAnsi"/>
        </w:rPr>
        <w:t>:</w:t>
      </w:r>
    </w:p>
    <w:p w:rsidR="00AB1FAD" w:rsidRDefault="00AB1FAD" w:rsidP="00AB1FAD">
      <w:pPr>
        <w:pStyle w:val="ListParagraph"/>
        <w:numPr>
          <w:ilvl w:val="0"/>
          <w:numId w:val="31"/>
        </w:numPr>
        <w:rPr>
          <w:rFonts w:asciiTheme="majorHAnsi" w:hAnsiTheme="majorHAnsi"/>
        </w:rPr>
      </w:pPr>
      <w:r>
        <w:rPr>
          <w:rFonts w:asciiTheme="majorHAnsi" w:hAnsiTheme="majorHAnsi"/>
        </w:rPr>
        <w:t>Illegally shipped to Berlin by Schliemann</w:t>
      </w:r>
    </w:p>
    <w:p w:rsidR="00AB1FAD" w:rsidRDefault="00AB1FAD" w:rsidP="00AB1FAD">
      <w:pPr>
        <w:pStyle w:val="ListParagraph"/>
        <w:numPr>
          <w:ilvl w:val="0"/>
          <w:numId w:val="31"/>
        </w:numPr>
        <w:rPr>
          <w:rFonts w:asciiTheme="majorHAnsi" w:hAnsiTheme="majorHAnsi"/>
        </w:rPr>
      </w:pPr>
      <w:r>
        <w:rPr>
          <w:rFonts w:asciiTheme="majorHAnsi" w:hAnsiTheme="majorHAnsi"/>
        </w:rPr>
        <w:t xml:space="preserve">Taken away by Soviets in 1945 </w:t>
      </w:r>
    </w:p>
    <w:p w:rsidR="00AB1FAD" w:rsidRDefault="00AB1FAD" w:rsidP="00AB1FAD">
      <w:pPr>
        <w:pStyle w:val="ListParagraph"/>
        <w:numPr>
          <w:ilvl w:val="0"/>
          <w:numId w:val="31"/>
        </w:numPr>
        <w:rPr>
          <w:rFonts w:asciiTheme="majorHAnsi" w:hAnsiTheme="majorHAnsi"/>
        </w:rPr>
      </w:pPr>
      <w:r>
        <w:rPr>
          <w:rFonts w:asciiTheme="majorHAnsi" w:hAnsiTheme="majorHAnsi"/>
        </w:rPr>
        <w:t>Turned up in 1990’s in Moscow</w:t>
      </w:r>
    </w:p>
    <w:p w:rsidR="00AB1FAD" w:rsidRDefault="00AB1FAD" w:rsidP="00AB1FAD">
      <w:pPr>
        <w:pStyle w:val="ListParagraph"/>
        <w:numPr>
          <w:ilvl w:val="0"/>
          <w:numId w:val="31"/>
        </w:numPr>
        <w:rPr>
          <w:rFonts w:asciiTheme="majorHAnsi" w:hAnsiTheme="majorHAnsi"/>
        </w:rPr>
      </w:pPr>
      <w:r>
        <w:rPr>
          <w:rFonts w:asciiTheme="majorHAnsi" w:hAnsiTheme="majorHAnsi"/>
        </w:rPr>
        <w:t>Now in Pushkin Museum</w:t>
      </w:r>
    </w:p>
    <w:p w:rsidR="00AB1FAD" w:rsidRDefault="00AB1FAD" w:rsidP="00AB1FAD">
      <w:pPr>
        <w:pStyle w:val="ListParagraph"/>
        <w:numPr>
          <w:ilvl w:val="0"/>
          <w:numId w:val="31"/>
        </w:numPr>
        <w:rPr>
          <w:rFonts w:asciiTheme="majorHAnsi" w:hAnsiTheme="majorHAnsi"/>
        </w:rPr>
      </w:pPr>
      <w:r>
        <w:rPr>
          <w:rFonts w:asciiTheme="majorHAnsi" w:hAnsiTheme="majorHAnsi"/>
        </w:rPr>
        <w:t>Does the treasure have to be returned to Turkey, or to Germany?</w:t>
      </w:r>
    </w:p>
    <w:p w:rsidR="00AB1FAD" w:rsidRDefault="00AB1FAD" w:rsidP="00AB1FAD">
      <w:pPr>
        <w:pStyle w:val="ListParagraph"/>
        <w:numPr>
          <w:ilvl w:val="0"/>
          <w:numId w:val="32"/>
        </w:numPr>
        <w:rPr>
          <w:rFonts w:asciiTheme="majorHAnsi" w:hAnsiTheme="majorHAnsi"/>
        </w:rPr>
      </w:pPr>
      <w:r>
        <w:rPr>
          <w:rFonts w:asciiTheme="majorHAnsi" w:hAnsiTheme="majorHAnsi"/>
        </w:rPr>
        <w:t xml:space="preserve">Positive effects of war (rare): description de </w:t>
      </w:r>
      <w:proofErr w:type="spellStart"/>
      <w:r>
        <w:rPr>
          <w:rFonts w:asciiTheme="majorHAnsi" w:hAnsiTheme="majorHAnsi"/>
        </w:rPr>
        <w:t>l’Egypte</w:t>
      </w:r>
      <w:proofErr w:type="spellEnd"/>
    </w:p>
    <w:p w:rsidR="00AB1FAD" w:rsidRDefault="00AB1FAD" w:rsidP="00AB1FAD">
      <w:pPr>
        <w:pStyle w:val="ListParagraph"/>
        <w:numPr>
          <w:ilvl w:val="0"/>
          <w:numId w:val="32"/>
        </w:numPr>
        <w:rPr>
          <w:rFonts w:asciiTheme="majorHAnsi" w:hAnsiTheme="majorHAnsi"/>
        </w:rPr>
      </w:pPr>
      <w:r>
        <w:rPr>
          <w:rFonts w:asciiTheme="majorHAnsi" w:hAnsiTheme="majorHAnsi"/>
        </w:rPr>
        <w:t>Elgin Marbles:</w:t>
      </w:r>
    </w:p>
    <w:p w:rsidR="00AB1FAD" w:rsidRDefault="00AB1FAD" w:rsidP="00AB1FAD">
      <w:pPr>
        <w:pStyle w:val="ListParagraph"/>
        <w:numPr>
          <w:ilvl w:val="0"/>
          <w:numId w:val="33"/>
        </w:numPr>
        <w:rPr>
          <w:rFonts w:asciiTheme="majorHAnsi" w:hAnsiTheme="majorHAnsi"/>
        </w:rPr>
      </w:pPr>
      <w:r>
        <w:rPr>
          <w:rFonts w:asciiTheme="majorHAnsi" w:hAnsiTheme="majorHAnsi"/>
        </w:rPr>
        <w:t>Most important treasures from Greece</w:t>
      </w:r>
    </w:p>
    <w:p w:rsidR="00AB1FAD" w:rsidRDefault="00AB1FAD" w:rsidP="00AB1FAD">
      <w:pPr>
        <w:pStyle w:val="ListParagraph"/>
        <w:numPr>
          <w:ilvl w:val="0"/>
          <w:numId w:val="33"/>
        </w:numPr>
        <w:rPr>
          <w:rFonts w:asciiTheme="majorHAnsi" w:hAnsiTheme="majorHAnsi"/>
        </w:rPr>
      </w:pPr>
      <w:r>
        <w:rPr>
          <w:rFonts w:asciiTheme="majorHAnsi" w:hAnsiTheme="majorHAnsi"/>
        </w:rPr>
        <w:t>Marbles (</w:t>
      </w:r>
      <w:proofErr w:type="spellStart"/>
      <w:r>
        <w:rPr>
          <w:rFonts w:asciiTheme="majorHAnsi" w:hAnsiTheme="majorHAnsi"/>
        </w:rPr>
        <w:t>Metopes</w:t>
      </w:r>
      <w:proofErr w:type="spellEnd"/>
      <w:r>
        <w:rPr>
          <w:rFonts w:asciiTheme="majorHAnsi" w:hAnsiTheme="majorHAnsi"/>
        </w:rPr>
        <w:t>) removed from Parthenon in 1806 by Thomas Bruce, 7</w:t>
      </w:r>
      <w:r w:rsidRPr="00F1415E">
        <w:rPr>
          <w:rFonts w:asciiTheme="majorHAnsi" w:hAnsiTheme="majorHAnsi"/>
          <w:vertAlign w:val="superscript"/>
        </w:rPr>
        <w:t>th</w:t>
      </w:r>
      <w:r>
        <w:rPr>
          <w:rFonts w:asciiTheme="majorHAnsi" w:hAnsiTheme="majorHAnsi"/>
        </w:rPr>
        <w:t xml:space="preserve"> Earl of Elgin</w:t>
      </w:r>
    </w:p>
    <w:p w:rsidR="00AB1FAD" w:rsidRDefault="00AB1FAD" w:rsidP="00AB1FAD">
      <w:pPr>
        <w:pStyle w:val="ListParagraph"/>
        <w:numPr>
          <w:ilvl w:val="0"/>
          <w:numId w:val="33"/>
        </w:numPr>
        <w:rPr>
          <w:rFonts w:asciiTheme="majorHAnsi" w:hAnsiTheme="majorHAnsi"/>
        </w:rPr>
      </w:pPr>
      <w:r>
        <w:rPr>
          <w:rFonts w:asciiTheme="majorHAnsi" w:hAnsiTheme="majorHAnsi"/>
        </w:rPr>
        <w:t>Placed in British Museum in 1816</w:t>
      </w:r>
    </w:p>
    <w:p w:rsidR="00AB1FAD" w:rsidRDefault="00AB1FAD" w:rsidP="00AB1FAD">
      <w:pPr>
        <w:pStyle w:val="ListParagraph"/>
        <w:numPr>
          <w:ilvl w:val="0"/>
          <w:numId w:val="34"/>
        </w:numPr>
        <w:rPr>
          <w:rFonts w:asciiTheme="majorHAnsi" w:hAnsiTheme="majorHAnsi"/>
        </w:rPr>
      </w:pPr>
      <w:r>
        <w:rPr>
          <w:rFonts w:asciiTheme="majorHAnsi" w:hAnsiTheme="majorHAnsi"/>
        </w:rPr>
        <w:t>Arguments for London:</w:t>
      </w:r>
    </w:p>
    <w:p w:rsidR="00AB1FAD" w:rsidRDefault="00AB1FAD" w:rsidP="00AB1FAD">
      <w:pPr>
        <w:pStyle w:val="ListParagraph"/>
        <w:numPr>
          <w:ilvl w:val="0"/>
          <w:numId w:val="35"/>
        </w:numPr>
        <w:rPr>
          <w:rFonts w:asciiTheme="majorHAnsi" w:hAnsiTheme="majorHAnsi"/>
        </w:rPr>
      </w:pPr>
      <w:r>
        <w:rPr>
          <w:rFonts w:asciiTheme="majorHAnsi" w:hAnsiTheme="majorHAnsi"/>
        </w:rPr>
        <w:t>Elgin had legal permission of Sultan</w:t>
      </w:r>
    </w:p>
    <w:p w:rsidR="00AB1FAD" w:rsidRDefault="00AB1FAD" w:rsidP="00AB1FAD">
      <w:pPr>
        <w:pStyle w:val="ListParagraph"/>
        <w:numPr>
          <w:ilvl w:val="0"/>
          <w:numId w:val="35"/>
        </w:numPr>
        <w:rPr>
          <w:rFonts w:asciiTheme="majorHAnsi" w:hAnsiTheme="majorHAnsi"/>
        </w:rPr>
      </w:pPr>
      <w:r>
        <w:rPr>
          <w:rFonts w:asciiTheme="majorHAnsi" w:hAnsiTheme="majorHAnsi"/>
        </w:rPr>
        <w:t>Elgin saved the sculpture from worse than if they would have stayed in Athens</w:t>
      </w:r>
    </w:p>
    <w:p w:rsidR="00AB1FAD" w:rsidRDefault="00AB1FAD" w:rsidP="00AB1FAD">
      <w:pPr>
        <w:pStyle w:val="ListParagraph"/>
        <w:numPr>
          <w:ilvl w:val="0"/>
          <w:numId w:val="35"/>
        </w:numPr>
        <w:rPr>
          <w:rFonts w:asciiTheme="majorHAnsi" w:hAnsiTheme="majorHAnsi"/>
        </w:rPr>
      </w:pPr>
      <w:r>
        <w:rPr>
          <w:rFonts w:asciiTheme="majorHAnsi" w:hAnsiTheme="majorHAnsi"/>
        </w:rPr>
        <w:t>The marbles have become associated with London and benefit from it being displayed in one of the largest museums in the world</w:t>
      </w:r>
    </w:p>
    <w:p w:rsidR="00AB1FAD" w:rsidRDefault="00AB1FAD" w:rsidP="00AB1FAD">
      <w:pPr>
        <w:pStyle w:val="ListParagraph"/>
        <w:numPr>
          <w:ilvl w:val="0"/>
          <w:numId w:val="35"/>
        </w:numPr>
        <w:rPr>
          <w:rFonts w:asciiTheme="majorHAnsi" w:hAnsiTheme="majorHAnsi"/>
        </w:rPr>
      </w:pPr>
      <w:r>
        <w:rPr>
          <w:rFonts w:asciiTheme="majorHAnsi" w:hAnsiTheme="majorHAnsi"/>
        </w:rPr>
        <w:t>The British Museum cannot legally give away the marbles to Greece (once it enters the museum it cannot be returned)</w:t>
      </w:r>
    </w:p>
    <w:p w:rsidR="00AB1FAD" w:rsidRDefault="00AB1FAD" w:rsidP="00AB1FAD">
      <w:pPr>
        <w:pStyle w:val="ListParagraph"/>
        <w:numPr>
          <w:ilvl w:val="0"/>
          <w:numId w:val="34"/>
        </w:numPr>
        <w:rPr>
          <w:rFonts w:asciiTheme="majorHAnsi" w:hAnsiTheme="majorHAnsi"/>
        </w:rPr>
      </w:pPr>
      <w:r>
        <w:rPr>
          <w:rFonts w:asciiTheme="majorHAnsi" w:hAnsiTheme="majorHAnsi"/>
        </w:rPr>
        <w:t>Greek position:</w:t>
      </w:r>
    </w:p>
    <w:p w:rsidR="00AB1FAD" w:rsidRDefault="00AB1FAD" w:rsidP="00AB1FAD">
      <w:pPr>
        <w:pStyle w:val="ListParagraph"/>
        <w:numPr>
          <w:ilvl w:val="0"/>
          <w:numId w:val="36"/>
        </w:numPr>
        <w:rPr>
          <w:rFonts w:asciiTheme="majorHAnsi" w:hAnsiTheme="majorHAnsi"/>
        </w:rPr>
      </w:pPr>
      <w:r>
        <w:rPr>
          <w:rFonts w:asciiTheme="majorHAnsi" w:hAnsiTheme="majorHAnsi"/>
        </w:rPr>
        <w:t>Elgin took advantage of Ottoman rule of Greece</w:t>
      </w:r>
    </w:p>
    <w:p w:rsidR="00AB1FAD" w:rsidRDefault="00AB1FAD" w:rsidP="00AB1FAD">
      <w:pPr>
        <w:pStyle w:val="ListParagraph"/>
        <w:numPr>
          <w:ilvl w:val="0"/>
          <w:numId w:val="36"/>
        </w:numPr>
        <w:rPr>
          <w:rFonts w:asciiTheme="majorHAnsi" w:hAnsiTheme="majorHAnsi"/>
        </w:rPr>
      </w:pPr>
      <w:r>
        <w:rPr>
          <w:rFonts w:asciiTheme="majorHAnsi" w:hAnsiTheme="majorHAnsi"/>
        </w:rPr>
        <w:t>Marbles belong in Athens (where they come from)</w:t>
      </w:r>
    </w:p>
    <w:p w:rsidR="00AB1FAD" w:rsidRDefault="00AB1FAD" w:rsidP="00AB1FAD">
      <w:pPr>
        <w:pStyle w:val="ListParagraph"/>
        <w:numPr>
          <w:ilvl w:val="0"/>
          <w:numId w:val="36"/>
        </w:numPr>
        <w:rPr>
          <w:rFonts w:asciiTheme="majorHAnsi" w:hAnsiTheme="majorHAnsi"/>
        </w:rPr>
      </w:pPr>
      <w:r>
        <w:rPr>
          <w:rFonts w:asciiTheme="majorHAnsi" w:hAnsiTheme="majorHAnsi"/>
        </w:rPr>
        <w:t>New Acropolis Museum has been built on foot of Acropolis: it can equally well place the marbles without them being polluted or damaged</w:t>
      </w:r>
    </w:p>
    <w:p w:rsidR="00AB1FAD" w:rsidRDefault="00AB1FAD" w:rsidP="00AB1FAD">
      <w:pPr>
        <w:rPr>
          <w:rFonts w:asciiTheme="majorHAnsi" w:hAnsiTheme="majorHAnsi"/>
          <w:b/>
        </w:rPr>
      </w:pPr>
      <w:r w:rsidRPr="00AA5C82">
        <w:rPr>
          <w:rFonts w:asciiTheme="majorHAnsi" w:hAnsiTheme="majorHAnsi"/>
          <w:b/>
        </w:rPr>
        <w:t>Archaeology and the dead</w:t>
      </w:r>
    </w:p>
    <w:p w:rsidR="00AB1FAD" w:rsidRPr="00CC6C2C" w:rsidRDefault="00AB1FAD" w:rsidP="00AB1FAD">
      <w:pPr>
        <w:pStyle w:val="ListParagraph"/>
        <w:numPr>
          <w:ilvl w:val="0"/>
          <w:numId w:val="34"/>
        </w:numPr>
        <w:rPr>
          <w:rFonts w:asciiTheme="majorHAnsi" w:hAnsiTheme="majorHAnsi"/>
          <w:b/>
        </w:rPr>
      </w:pPr>
      <w:r>
        <w:rPr>
          <w:rFonts w:asciiTheme="majorHAnsi" w:hAnsiTheme="majorHAnsi"/>
        </w:rPr>
        <w:t>Mummy room: should these bodies be displayed?</w:t>
      </w:r>
    </w:p>
    <w:p w:rsidR="00AB1FAD" w:rsidRDefault="00AB1FAD" w:rsidP="00AB1FAD">
      <w:pPr>
        <w:rPr>
          <w:rFonts w:asciiTheme="majorHAnsi" w:hAnsiTheme="majorHAnsi"/>
          <w:b/>
        </w:rPr>
      </w:pPr>
    </w:p>
    <w:p w:rsidR="00AB1FAD" w:rsidRPr="00C04FFB" w:rsidRDefault="00AB1FAD" w:rsidP="00AB1FAD">
      <w:pPr>
        <w:rPr>
          <w:rFonts w:asciiTheme="majorHAnsi" w:hAnsiTheme="majorHAnsi"/>
          <w:b/>
          <w:u w:val="single"/>
        </w:rPr>
      </w:pPr>
      <w:r w:rsidRPr="00C04FFB">
        <w:rPr>
          <w:rFonts w:asciiTheme="majorHAnsi" w:hAnsiTheme="majorHAnsi"/>
          <w:b/>
          <w:u w:val="single"/>
        </w:rPr>
        <w:t xml:space="preserve">Course 12 – Case Study </w:t>
      </w:r>
      <w:proofErr w:type="spellStart"/>
      <w:r w:rsidRPr="00C04FFB">
        <w:rPr>
          <w:rFonts w:asciiTheme="majorHAnsi" w:hAnsiTheme="majorHAnsi"/>
          <w:b/>
          <w:u w:val="single"/>
        </w:rPr>
        <w:t>Satricum</w:t>
      </w:r>
      <w:proofErr w:type="spellEnd"/>
      <w:r w:rsidRPr="00C04FFB">
        <w:rPr>
          <w:rFonts w:asciiTheme="majorHAnsi" w:hAnsiTheme="majorHAnsi"/>
          <w:b/>
          <w:u w:val="single"/>
        </w:rPr>
        <w:t xml:space="preserve"> Italy</w:t>
      </w:r>
    </w:p>
    <w:p w:rsidR="00AB1FAD" w:rsidRDefault="00AB1FAD" w:rsidP="00AB1FAD">
      <w:pPr>
        <w:rPr>
          <w:rFonts w:asciiTheme="majorHAnsi" w:hAnsiTheme="majorHAnsi"/>
          <w:b/>
        </w:rPr>
      </w:pPr>
      <w:r>
        <w:rPr>
          <w:rFonts w:asciiTheme="majorHAnsi" w:hAnsiTheme="majorHAnsi"/>
          <w:b/>
        </w:rPr>
        <w:t xml:space="preserve">How can we identify people from archaeological remains: </w:t>
      </w:r>
      <w:proofErr w:type="spellStart"/>
      <w:r>
        <w:rPr>
          <w:rFonts w:asciiTheme="majorHAnsi" w:hAnsiTheme="majorHAnsi"/>
          <w:b/>
        </w:rPr>
        <w:t>Satricum</w:t>
      </w:r>
      <w:proofErr w:type="spellEnd"/>
      <w:r>
        <w:rPr>
          <w:rFonts w:asciiTheme="majorHAnsi" w:hAnsiTheme="majorHAnsi"/>
          <w:b/>
        </w:rPr>
        <w:t xml:space="preserve"> and the Lost</w:t>
      </w:r>
    </w:p>
    <w:p w:rsidR="00AB1FAD" w:rsidRDefault="00AB1FAD" w:rsidP="00AB1FAD">
      <w:pPr>
        <w:rPr>
          <w:rFonts w:asciiTheme="majorHAnsi" w:hAnsiTheme="majorHAnsi"/>
          <w:b/>
        </w:rPr>
      </w:pPr>
    </w:p>
    <w:p w:rsidR="00AB1FAD" w:rsidRDefault="00AB1FAD" w:rsidP="00AB1FAD">
      <w:pPr>
        <w:rPr>
          <w:rFonts w:asciiTheme="majorHAnsi" w:hAnsiTheme="majorHAnsi"/>
          <w:b/>
        </w:rPr>
      </w:pPr>
    </w:p>
    <w:p w:rsidR="00AB1FAD" w:rsidRDefault="00AB1FAD" w:rsidP="00AB1FAD">
      <w:pPr>
        <w:rPr>
          <w:rFonts w:asciiTheme="majorHAnsi" w:hAnsiTheme="majorHAnsi"/>
          <w:b/>
        </w:rPr>
      </w:pPr>
      <w:r>
        <w:rPr>
          <w:rFonts w:asciiTheme="majorHAnsi" w:hAnsiTheme="majorHAnsi"/>
          <w:b/>
        </w:rPr>
        <w:t>Historical Background</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14</w:t>
      </w:r>
      <w:r w:rsidRPr="00C04FFB">
        <w:rPr>
          <w:rFonts w:asciiTheme="majorHAnsi" w:hAnsiTheme="majorHAnsi"/>
          <w:vertAlign w:val="superscript"/>
        </w:rPr>
        <w:t>th</w:t>
      </w:r>
      <w:r w:rsidRPr="00C04FFB">
        <w:rPr>
          <w:rFonts w:asciiTheme="majorHAnsi" w:hAnsiTheme="majorHAnsi"/>
        </w:rPr>
        <w:t>-10</w:t>
      </w:r>
      <w:r w:rsidRPr="00C04FFB">
        <w:rPr>
          <w:rFonts w:asciiTheme="majorHAnsi" w:hAnsiTheme="majorHAnsi"/>
          <w:vertAlign w:val="superscript"/>
        </w:rPr>
        <w:t>th</w:t>
      </w:r>
      <w:r w:rsidRPr="00C04FFB">
        <w:rPr>
          <w:rFonts w:asciiTheme="majorHAnsi" w:hAnsiTheme="majorHAnsi"/>
        </w:rPr>
        <w:t xml:space="preserve"> century BCE: nomads come from the mountains and settle in the plains; at </w:t>
      </w:r>
      <w:proofErr w:type="spellStart"/>
      <w:r w:rsidRPr="00C04FFB">
        <w:rPr>
          <w:rFonts w:asciiTheme="majorHAnsi" w:hAnsiTheme="majorHAnsi"/>
        </w:rPr>
        <w:t>Satricum</w:t>
      </w:r>
      <w:proofErr w:type="spellEnd"/>
      <w:r w:rsidRPr="00C04FFB">
        <w:rPr>
          <w:rFonts w:asciiTheme="majorHAnsi" w:hAnsiTheme="majorHAnsi"/>
        </w:rPr>
        <w:t xml:space="preserve"> they settle a hill which later became the acropolis</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From 9</w:t>
      </w:r>
      <w:r w:rsidRPr="00C04FFB">
        <w:rPr>
          <w:rFonts w:asciiTheme="majorHAnsi" w:hAnsiTheme="majorHAnsi"/>
          <w:vertAlign w:val="superscript"/>
        </w:rPr>
        <w:t>th</w:t>
      </w:r>
      <w:r>
        <w:rPr>
          <w:rFonts w:asciiTheme="majorHAnsi" w:hAnsiTheme="majorHAnsi"/>
        </w:rPr>
        <w:t xml:space="preserve"> century onwards: </w:t>
      </w:r>
      <w:proofErr w:type="spellStart"/>
      <w:r>
        <w:rPr>
          <w:rFonts w:asciiTheme="majorHAnsi" w:hAnsiTheme="majorHAnsi"/>
        </w:rPr>
        <w:t>Latins</w:t>
      </w:r>
      <w:proofErr w:type="spellEnd"/>
      <w:r w:rsidRPr="00C04FFB">
        <w:rPr>
          <w:rFonts w:asciiTheme="majorHAnsi" w:hAnsiTheme="majorHAnsi"/>
        </w:rPr>
        <w:t xml:space="preserve"> live in village of huts</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Greatest extension in 7</w:t>
      </w:r>
      <w:r w:rsidRPr="00C04FFB">
        <w:rPr>
          <w:rFonts w:asciiTheme="majorHAnsi" w:hAnsiTheme="majorHAnsi"/>
          <w:vertAlign w:val="superscript"/>
        </w:rPr>
        <w:t>th</w:t>
      </w:r>
      <w:r w:rsidRPr="00C04FFB">
        <w:rPr>
          <w:rFonts w:asciiTheme="majorHAnsi" w:hAnsiTheme="majorHAnsi"/>
        </w:rPr>
        <w:t xml:space="preserve"> – 6</w:t>
      </w:r>
      <w:r w:rsidRPr="00C04FFB">
        <w:rPr>
          <w:rFonts w:asciiTheme="majorHAnsi" w:hAnsiTheme="majorHAnsi"/>
          <w:vertAlign w:val="superscript"/>
        </w:rPr>
        <w:t>th</w:t>
      </w:r>
      <w:r w:rsidRPr="00C04FFB">
        <w:rPr>
          <w:rFonts w:asciiTheme="majorHAnsi" w:hAnsiTheme="majorHAnsi"/>
        </w:rPr>
        <w:t xml:space="preserve"> centuries BCE: 40 ha</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Etruscan elite in power (just as at Rome)</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Around 509 BCE: end of Etruscan rule at Rime: power vacuum; mysterious “</w:t>
      </w:r>
      <w:proofErr w:type="spellStart"/>
      <w:r w:rsidRPr="00C04FFB">
        <w:rPr>
          <w:rFonts w:asciiTheme="majorHAnsi" w:hAnsiTheme="majorHAnsi"/>
        </w:rPr>
        <w:t>Volsci</w:t>
      </w:r>
      <w:proofErr w:type="spellEnd"/>
      <w:r w:rsidRPr="00C04FFB">
        <w:rPr>
          <w:rFonts w:asciiTheme="majorHAnsi" w:hAnsiTheme="majorHAnsi"/>
        </w:rPr>
        <w:t xml:space="preserve">” (people) fill gap (coming from the </w:t>
      </w:r>
      <w:proofErr w:type="spellStart"/>
      <w:r w:rsidRPr="00C04FFB">
        <w:rPr>
          <w:rFonts w:asciiTheme="majorHAnsi" w:hAnsiTheme="majorHAnsi"/>
        </w:rPr>
        <w:t>Lepini</w:t>
      </w:r>
      <w:proofErr w:type="spellEnd"/>
      <w:r w:rsidRPr="00C04FFB">
        <w:rPr>
          <w:rFonts w:asciiTheme="majorHAnsi" w:hAnsiTheme="majorHAnsi"/>
        </w:rPr>
        <w:t xml:space="preserve"> mountains)</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346 BCE: town destroyed by humans</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329 BCE: las</w:t>
      </w:r>
      <w:r>
        <w:rPr>
          <w:rFonts w:asciiTheme="majorHAnsi" w:hAnsiTheme="majorHAnsi"/>
        </w:rPr>
        <w:t>t</w:t>
      </w:r>
      <w:r w:rsidRPr="00C04FFB">
        <w:rPr>
          <w:rFonts w:asciiTheme="majorHAnsi" w:hAnsiTheme="majorHAnsi"/>
        </w:rPr>
        <w:t xml:space="preserve"> </w:t>
      </w:r>
      <w:proofErr w:type="spellStart"/>
      <w:r w:rsidRPr="00C04FFB">
        <w:rPr>
          <w:rFonts w:asciiTheme="majorHAnsi" w:hAnsiTheme="majorHAnsi"/>
        </w:rPr>
        <w:t>Volscan</w:t>
      </w:r>
      <w:proofErr w:type="spellEnd"/>
      <w:r w:rsidRPr="00C04FFB">
        <w:rPr>
          <w:rFonts w:asciiTheme="majorHAnsi" w:hAnsiTheme="majorHAnsi"/>
        </w:rPr>
        <w:t xml:space="preserve"> town conquered by Romans</w:t>
      </w:r>
    </w:p>
    <w:p w:rsidR="00AB1FAD" w:rsidRPr="00C04FFB" w:rsidRDefault="00AB1FAD" w:rsidP="00AB1FAD">
      <w:pPr>
        <w:pStyle w:val="ListParagraph"/>
        <w:numPr>
          <w:ilvl w:val="0"/>
          <w:numId w:val="34"/>
        </w:numPr>
        <w:rPr>
          <w:rFonts w:asciiTheme="majorHAnsi" w:hAnsiTheme="majorHAnsi"/>
        </w:rPr>
      </w:pPr>
      <w:r w:rsidRPr="00C04FFB">
        <w:rPr>
          <w:rFonts w:asciiTheme="majorHAnsi" w:hAnsiTheme="majorHAnsi"/>
        </w:rPr>
        <w:t>Indigenous temple remains intact into Roman period, but settlement never built</w:t>
      </w:r>
    </w:p>
    <w:p w:rsidR="00AB1FAD" w:rsidRDefault="00AB1FAD" w:rsidP="00AB1FAD">
      <w:pPr>
        <w:pStyle w:val="ListParagraph"/>
        <w:numPr>
          <w:ilvl w:val="0"/>
          <w:numId w:val="34"/>
        </w:numPr>
        <w:rPr>
          <w:rFonts w:asciiTheme="majorHAnsi" w:hAnsiTheme="majorHAnsi"/>
        </w:rPr>
      </w:pPr>
      <w:r w:rsidRPr="00C04FFB">
        <w:rPr>
          <w:rFonts w:asciiTheme="majorHAnsi" w:hAnsiTheme="majorHAnsi"/>
        </w:rPr>
        <w:t xml:space="preserve">What do we know about these </w:t>
      </w:r>
      <w:proofErr w:type="spellStart"/>
      <w:r w:rsidRPr="00C04FFB">
        <w:rPr>
          <w:rFonts w:asciiTheme="majorHAnsi" w:hAnsiTheme="majorHAnsi"/>
        </w:rPr>
        <w:t>Volscans</w:t>
      </w:r>
      <w:proofErr w:type="spellEnd"/>
      <w:r w:rsidRPr="00C04FFB">
        <w:rPr>
          <w:rFonts w:asciiTheme="majorHAnsi" w:hAnsiTheme="majorHAnsi"/>
        </w:rPr>
        <w:t>? From historical sources (Livy) it does not become clear. We therefore have to look at the archaeological remains.</w:t>
      </w:r>
    </w:p>
    <w:p w:rsidR="00AB1FAD" w:rsidRDefault="00AB1FAD" w:rsidP="00AB1FAD">
      <w:pPr>
        <w:rPr>
          <w:rFonts w:asciiTheme="majorHAnsi" w:hAnsiTheme="majorHAnsi"/>
        </w:rPr>
      </w:pPr>
    </w:p>
    <w:p w:rsidR="00AB1FAD" w:rsidRPr="00C04FFB" w:rsidRDefault="00AB1FAD" w:rsidP="00AB1FAD">
      <w:pPr>
        <w:rPr>
          <w:rFonts w:asciiTheme="majorHAnsi" w:hAnsiTheme="majorHAnsi"/>
          <w:b/>
        </w:rPr>
      </w:pPr>
      <w:r w:rsidRPr="00C04FFB">
        <w:rPr>
          <w:rFonts w:asciiTheme="majorHAnsi" w:hAnsiTheme="majorHAnsi"/>
          <w:b/>
        </w:rPr>
        <w:t>1. Topographical and geological description of the site</w:t>
      </w:r>
    </w:p>
    <w:p w:rsidR="00AB1FAD" w:rsidRDefault="00AB1FAD" w:rsidP="00AB1FAD">
      <w:pPr>
        <w:pStyle w:val="ListParagraph"/>
        <w:numPr>
          <w:ilvl w:val="0"/>
          <w:numId w:val="38"/>
        </w:numPr>
        <w:rPr>
          <w:rFonts w:asciiTheme="majorHAnsi" w:hAnsiTheme="majorHAnsi"/>
        </w:rPr>
      </w:pPr>
      <w:r w:rsidRPr="00C04FFB">
        <w:rPr>
          <w:rFonts w:asciiTheme="majorHAnsi" w:hAnsiTheme="majorHAnsi"/>
        </w:rPr>
        <w:t xml:space="preserve">Situated near </w:t>
      </w:r>
      <w:proofErr w:type="spellStart"/>
      <w:r w:rsidRPr="00C04FFB">
        <w:rPr>
          <w:rFonts w:asciiTheme="majorHAnsi" w:hAnsiTheme="majorHAnsi"/>
        </w:rPr>
        <w:t>Astura</w:t>
      </w:r>
      <w:proofErr w:type="spellEnd"/>
      <w:r w:rsidRPr="00C04FFB">
        <w:rPr>
          <w:rFonts w:asciiTheme="majorHAnsi" w:hAnsiTheme="majorHAnsi"/>
        </w:rPr>
        <w:t xml:space="preserve"> (river)</w:t>
      </w:r>
    </w:p>
    <w:p w:rsidR="00AB1FAD" w:rsidRDefault="00AB1FAD" w:rsidP="00AB1FAD">
      <w:pPr>
        <w:pStyle w:val="ListParagraph"/>
        <w:numPr>
          <w:ilvl w:val="0"/>
          <w:numId w:val="38"/>
        </w:numPr>
        <w:rPr>
          <w:rFonts w:asciiTheme="majorHAnsi" w:hAnsiTheme="majorHAnsi"/>
        </w:rPr>
      </w:pPr>
      <w:r w:rsidRPr="00C04FFB">
        <w:rPr>
          <w:rFonts w:asciiTheme="majorHAnsi" w:hAnsiTheme="majorHAnsi"/>
        </w:rPr>
        <w:t>Defensive walls made out of primitive materials like mud surround the ancient city</w:t>
      </w:r>
    </w:p>
    <w:p w:rsidR="00AB1FAD" w:rsidRPr="00C04FFB" w:rsidRDefault="00AB1FAD" w:rsidP="00AB1FAD">
      <w:pPr>
        <w:pStyle w:val="ListParagraph"/>
        <w:numPr>
          <w:ilvl w:val="0"/>
          <w:numId w:val="38"/>
        </w:numPr>
        <w:rPr>
          <w:rFonts w:asciiTheme="majorHAnsi" w:hAnsiTheme="majorHAnsi"/>
        </w:rPr>
      </w:pPr>
      <w:r w:rsidRPr="00C04FFB">
        <w:rPr>
          <w:rFonts w:asciiTheme="majorHAnsi" w:hAnsiTheme="majorHAnsi"/>
        </w:rPr>
        <w:t>South-west and north west necropolis</w:t>
      </w:r>
    </w:p>
    <w:p w:rsidR="00AB1FAD" w:rsidRPr="00C04FFB" w:rsidRDefault="00AB1FAD" w:rsidP="00AB1FAD">
      <w:pPr>
        <w:rPr>
          <w:rFonts w:asciiTheme="majorHAnsi" w:hAnsiTheme="majorHAnsi"/>
          <w:b/>
        </w:rPr>
      </w:pPr>
      <w:r w:rsidRPr="00C04FFB">
        <w:rPr>
          <w:rFonts w:asciiTheme="majorHAnsi" w:hAnsiTheme="majorHAnsi"/>
          <w:b/>
        </w:rPr>
        <w:t>Geology</w:t>
      </w:r>
    </w:p>
    <w:p w:rsidR="00AB1FAD" w:rsidRDefault="00AB1FAD" w:rsidP="00AB1FAD">
      <w:pPr>
        <w:pStyle w:val="ListParagraph"/>
        <w:numPr>
          <w:ilvl w:val="0"/>
          <w:numId w:val="37"/>
        </w:numPr>
        <w:rPr>
          <w:rFonts w:asciiTheme="majorHAnsi" w:hAnsiTheme="majorHAnsi"/>
        </w:rPr>
      </w:pPr>
      <w:r>
        <w:rPr>
          <w:rFonts w:asciiTheme="majorHAnsi" w:hAnsiTheme="majorHAnsi"/>
        </w:rPr>
        <w:t xml:space="preserve">Volcanic sediments of Volcano </w:t>
      </w:r>
      <w:proofErr w:type="spellStart"/>
      <w:r>
        <w:rPr>
          <w:rFonts w:asciiTheme="majorHAnsi" w:hAnsiTheme="majorHAnsi"/>
        </w:rPr>
        <w:t>Laziale</w:t>
      </w:r>
      <w:proofErr w:type="spellEnd"/>
      <w:r>
        <w:rPr>
          <w:rFonts w:asciiTheme="majorHAnsi" w:hAnsiTheme="majorHAnsi"/>
        </w:rPr>
        <w:t xml:space="preserve"> phase (700 000 – 300 000 years old): visible on both side of the </w:t>
      </w:r>
      <w:proofErr w:type="spellStart"/>
      <w:r>
        <w:rPr>
          <w:rFonts w:asciiTheme="majorHAnsi" w:hAnsiTheme="majorHAnsi"/>
        </w:rPr>
        <w:t>Astura</w:t>
      </w:r>
      <w:proofErr w:type="spellEnd"/>
    </w:p>
    <w:p w:rsidR="00AB1FAD" w:rsidRDefault="00AB1FAD" w:rsidP="00AB1FAD">
      <w:pPr>
        <w:pStyle w:val="ListParagraph"/>
        <w:numPr>
          <w:ilvl w:val="0"/>
          <w:numId w:val="37"/>
        </w:numPr>
        <w:rPr>
          <w:rFonts w:asciiTheme="majorHAnsi" w:hAnsiTheme="majorHAnsi"/>
        </w:rPr>
      </w:pPr>
      <w:r>
        <w:rPr>
          <w:rFonts w:asciiTheme="majorHAnsi" w:hAnsiTheme="majorHAnsi"/>
        </w:rPr>
        <w:t>Old Dunes (sand of 125000 years old)</w:t>
      </w:r>
    </w:p>
    <w:p w:rsidR="00AB1FAD" w:rsidRDefault="00AB1FAD" w:rsidP="00AB1FAD">
      <w:pPr>
        <w:pStyle w:val="ListParagraph"/>
        <w:numPr>
          <w:ilvl w:val="0"/>
          <w:numId w:val="37"/>
        </w:numPr>
        <w:rPr>
          <w:rFonts w:asciiTheme="majorHAnsi" w:hAnsiTheme="majorHAnsi"/>
        </w:rPr>
      </w:pPr>
      <w:r>
        <w:rPr>
          <w:rFonts w:asciiTheme="majorHAnsi" w:hAnsiTheme="majorHAnsi"/>
        </w:rPr>
        <w:t xml:space="preserve">Stone types: reddish tufa (volcanic stone) and yellowish grey tufa and limestone from </w:t>
      </w:r>
      <w:proofErr w:type="spellStart"/>
      <w:r>
        <w:rPr>
          <w:rFonts w:asciiTheme="majorHAnsi" w:hAnsiTheme="majorHAnsi"/>
        </w:rPr>
        <w:t>Monti</w:t>
      </w:r>
      <w:proofErr w:type="spellEnd"/>
      <w:r>
        <w:rPr>
          <w:rFonts w:asciiTheme="majorHAnsi" w:hAnsiTheme="majorHAnsi"/>
        </w:rPr>
        <w:t xml:space="preserve"> </w:t>
      </w:r>
      <w:proofErr w:type="spellStart"/>
      <w:r>
        <w:rPr>
          <w:rFonts w:asciiTheme="majorHAnsi" w:hAnsiTheme="majorHAnsi"/>
        </w:rPr>
        <w:t>Lepini</w:t>
      </w:r>
      <w:proofErr w:type="spellEnd"/>
    </w:p>
    <w:p w:rsidR="00AB1FAD" w:rsidRDefault="00AB1FAD" w:rsidP="00AB1FAD">
      <w:pPr>
        <w:pStyle w:val="ListParagraph"/>
        <w:numPr>
          <w:ilvl w:val="0"/>
          <w:numId w:val="37"/>
        </w:numPr>
        <w:rPr>
          <w:rFonts w:asciiTheme="majorHAnsi" w:hAnsiTheme="majorHAnsi"/>
        </w:rPr>
      </w:pPr>
      <w:r>
        <w:rPr>
          <w:rFonts w:asciiTheme="majorHAnsi" w:hAnsiTheme="majorHAnsi"/>
        </w:rPr>
        <w:t>Why is it important to know this?</w:t>
      </w:r>
    </w:p>
    <w:p w:rsidR="00AB1FAD" w:rsidRDefault="00AB1FAD" w:rsidP="00AB1FAD">
      <w:pPr>
        <w:pStyle w:val="ListParagraph"/>
        <w:numPr>
          <w:ilvl w:val="0"/>
          <w:numId w:val="39"/>
        </w:numPr>
        <w:rPr>
          <w:rFonts w:asciiTheme="majorHAnsi" w:hAnsiTheme="majorHAnsi"/>
        </w:rPr>
      </w:pPr>
      <w:r>
        <w:rPr>
          <w:rFonts w:asciiTheme="majorHAnsi" w:hAnsiTheme="majorHAnsi"/>
        </w:rPr>
        <w:t>Because it helps you in interpreting the site and the practical aspects</w:t>
      </w:r>
    </w:p>
    <w:p w:rsidR="00AB1FAD" w:rsidRPr="00C04FFB" w:rsidRDefault="00AB1FAD" w:rsidP="00AB1FAD">
      <w:pPr>
        <w:pStyle w:val="ListParagraph"/>
        <w:numPr>
          <w:ilvl w:val="0"/>
          <w:numId w:val="39"/>
        </w:numPr>
        <w:rPr>
          <w:rFonts w:asciiTheme="majorHAnsi" w:hAnsiTheme="majorHAnsi"/>
        </w:rPr>
      </w:pPr>
      <w:r>
        <w:rPr>
          <w:rFonts w:asciiTheme="majorHAnsi" w:hAnsiTheme="majorHAnsi"/>
        </w:rPr>
        <w:t>Filling out contact sheets is important to recognize that this is the yellow grey tufa and that one is the red stone because particular stones might be related to different contexts.</w:t>
      </w:r>
    </w:p>
    <w:p w:rsidR="00AB1FAD" w:rsidRDefault="00AB1FAD" w:rsidP="00AB1FAD">
      <w:pPr>
        <w:rPr>
          <w:rFonts w:asciiTheme="majorHAnsi" w:hAnsiTheme="majorHAnsi"/>
          <w:b/>
        </w:rPr>
      </w:pPr>
      <w:r w:rsidRPr="00C04FFB">
        <w:rPr>
          <w:rFonts w:asciiTheme="majorHAnsi" w:hAnsiTheme="majorHAnsi"/>
          <w:b/>
        </w:rPr>
        <w:t>2. Excavation History</w:t>
      </w:r>
    </w:p>
    <w:p w:rsidR="00AB1FAD" w:rsidRPr="00C04FFB" w:rsidRDefault="00AB1FAD" w:rsidP="00AB1FAD">
      <w:pPr>
        <w:pStyle w:val="ListParagraph"/>
        <w:numPr>
          <w:ilvl w:val="0"/>
          <w:numId w:val="40"/>
        </w:numPr>
        <w:rPr>
          <w:rFonts w:asciiTheme="majorHAnsi" w:hAnsiTheme="majorHAnsi"/>
          <w:b/>
        </w:rPr>
      </w:pPr>
      <w:r>
        <w:rPr>
          <w:rFonts w:asciiTheme="majorHAnsi" w:hAnsiTheme="majorHAnsi"/>
        </w:rPr>
        <w:t>Discovered in 1896: excavated by Italians in 1896-8 and 1907-10</w:t>
      </w:r>
    </w:p>
    <w:p w:rsidR="00AB1FAD" w:rsidRPr="00C04FFB" w:rsidRDefault="00AB1FAD" w:rsidP="00AB1FAD">
      <w:pPr>
        <w:pStyle w:val="ListParagraph"/>
        <w:numPr>
          <w:ilvl w:val="0"/>
          <w:numId w:val="40"/>
        </w:numPr>
        <w:rPr>
          <w:rFonts w:asciiTheme="majorHAnsi" w:hAnsiTheme="majorHAnsi"/>
          <w:b/>
        </w:rPr>
      </w:pPr>
      <w:r>
        <w:rPr>
          <w:rFonts w:asciiTheme="majorHAnsi" w:hAnsiTheme="majorHAnsi"/>
        </w:rPr>
        <w:t>From 1977: Dutch excavations, first by the University of Groningen and the Dutch institute at Rome, from 1991 onwards by the University of Amsterdam</w:t>
      </w:r>
    </w:p>
    <w:p w:rsidR="00AB1FAD" w:rsidRPr="00620323" w:rsidRDefault="00AB1FAD" w:rsidP="00AB1FAD">
      <w:pPr>
        <w:pStyle w:val="ListParagraph"/>
        <w:numPr>
          <w:ilvl w:val="0"/>
          <w:numId w:val="40"/>
        </w:numPr>
        <w:rPr>
          <w:rFonts w:asciiTheme="majorHAnsi" w:hAnsiTheme="majorHAnsi"/>
          <w:b/>
        </w:rPr>
      </w:pPr>
      <w:r>
        <w:rPr>
          <w:rFonts w:asciiTheme="majorHAnsi" w:hAnsiTheme="majorHAnsi"/>
        </w:rPr>
        <w:t xml:space="preserve">Excavations concentrated mostly on temple of Mater </w:t>
      </w:r>
      <w:proofErr w:type="spellStart"/>
      <w:r>
        <w:rPr>
          <w:rFonts w:asciiTheme="majorHAnsi" w:hAnsiTheme="majorHAnsi"/>
        </w:rPr>
        <w:t>Matuta</w:t>
      </w:r>
      <w:proofErr w:type="spellEnd"/>
      <w:r>
        <w:rPr>
          <w:rFonts w:asciiTheme="majorHAnsi" w:hAnsiTheme="majorHAnsi"/>
        </w:rPr>
        <w:t xml:space="preserve"> on acropolis</w:t>
      </w:r>
    </w:p>
    <w:p w:rsidR="00AB1FAD" w:rsidRPr="00620323" w:rsidRDefault="00AB1FAD" w:rsidP="00AB1FAD">
      <w:pPr>
        <w:pStyle w:val="ListParagraph"/>
        <w:numPr>
          <w:ilvl w:val="0"/>
          <w:numId w:val="40"/>
        </w:numPr>
        <w:rPr>
          <w:rFonts w:asciiTheme="majorHAnsi" w:hAnsiTheme="majorHAnsi"/>
          <w:b/>
        </w:rPr>
      </w:pPr>
      <w:r>
        <w:rPr>
          <w:rFonts w:asciiTheme="majorHAnsi" w:hAnsiTheme="majorHAnsi"/>
        </w:rPr>
        <w:t xml:space="preserve">Mater </w:t>
      </w:r>
      <w:proofErr w:type="spellStart"/>
      <w:r>
        <w:rPr>
          <w:rFonts w:asciiTheme="majorHAnsi" w:hAnsiTheme="majorHAnsi"/>
        </w:rPr>
        <w:t>Matuta</w:t>
      </w:r>
      <w:proofErr w:type="spellEnd"/>
      <w:r>
        <w:rPr>
          <w:rFonts w:asciiTheme="majorHAnsi" w:hAnsiTheme="majorHAnsi"/>
        </w:rPr>
        <w:t xml:space="preserve"> is an indigenous Latin goddess which was worshipped by the </w:t>
      </w:r>
      <w:proofErr w:type="spellStart"/>
      <w:r>
        <w:rPr>
          <w:rFonts w:asciiTheme="majorHAnsi" w:hAnsiTheme="majorHAnsi"/>
        </w:rPr>
        <w:t>Latini</w:t>
      </w:r>
      <w:proofErr w:type="spellEnd"/>
      <w:r>
        <w:rPr>
          <w:rFonts w:asciiTheme="majorHAnsi" w:hAnsiTheme="majorHAnsi"/>
        </w:rPr>
        <w:t xml:space="preserve">, </w:t>
      </w:r>
      <w:proofErr w:type="spellStart"/>
      <w:r>
        <w:rPr>
          <w:rFonts w:asciiTheme="majorHAnsi" w:hAnsiTheme="majorHAnsi"/>
        </w:rPr>
        <w:t>Volsci</w:t>
      </w:r>
      <w:proofErr w:type="spellEnd"/>
      <w:r>
        <w:rPr>
          <w:rFonts w:asciiTheme="majorHAnsi" w:hAnsiTheme="majorHAnsi"/>
        </w:rPr>
        <w:t xml:space="preserve"> and later the Romans themselves</w:t>
      </w:r>
    </w:p>
    <w:p w:rsidR="00AB1FAD" w:rsidRPr="00620323" w:rsidRDefault="00AB1FAD" w:rsidP="00AB1FAD">
      <w:pPr>
        <w:pStyle w:val="ListParagraph"/>
        <w:numPr>
          <w:ilvl w:val="0"/>
          <w:numId w:val="40"/>
        </w:numPr>
        <w:rPr>
          <w:rFonts w:asciiTheme="majorHAnsi" w:hAnsiTheme="majorHAnsi"/>
          <w:b/>
        </w:rPr>
      </w:pPr>
      <w:r>
        <w:rPr>
          <w:rFonts w:asciiTheme="majorHAnsi" w:hAnsiTheme="majorHAnsi"/>
        </w:rPr>
        <w:t>The Italian teams discovered many fragments of a terracotta roof decoration of the temple, an archaic votive deposit and a Hellenistic one</w:t>
      </w:r>
    </w:p>
    <w:p w:rsidR="00AB1FAD" w:rsidRPr="00620323" w:rsidRDefault="00AB1FAD" w:rsidP="00AB1FAD">
      <w:pPr>
        <w:pStyle w:val="ListParagraph"/>
        <w:numPr>
          <w:ilvl w:val="0"/>
          <w:numId w:val="40"/>
        </w:numPr>
        <w:rPr>
          <w:rFonts w:asciiTheme="majorHAnsi" w:hAnsiTheme="majorHAnsi"/>
          <w:b/>
        </w:rPr>
      </w:pPr>
      <w:r>
        <w:rPr>
          <w:rFonts w:asciiTheme="majorHAnsi" w:hAnsiTheme="majorHAnsi"/>
        </w:rPr>
        <w:t>Systematic excavation of the temple in which the different phases of the temple were laid out, were only conducted in the 1970’s by the Dutch.</w:t>
      </w:r>
    </w:p>
    <w:p w:rsidR="00AB1FAD" w:rsidRPr="00620323" w:rsidRDefault="00AB1FAD" w:rsidP="00AB1FAD">
      <w:pPr>
        <w:pStyle w:val="ListParagraph"/>
        <w:numPr>
          <w:ilvl w:val="0"/>
          <w:numId w:val="40"/>
        </w:numPr>
        <w:rPr>
          <w:rFonts w:asciiTheme="majorHAnsi" w:hAnsiTheme="majorHAnsi"/>
          <w:b/>
        </w:rPr>
      </w:pPr>
      <w:r>
        <w:rPr>
          <w:rFonts w:asciiTheme="majorHAnsi" w:hAnsiTheme="majorHAnsi"/>
        </w:rPr>
        <w:t xml:space="preserve">Most important discovery: Lapis </w:t>
      </w:r>
      <w:proofErr w:type="spellStart"/>
      <w:r>
        <w:rPr>
          <w:rFonts w:asciiTheme="majorHAnsi" w:hAnsiTheme="majorHAnsi"/>
        </w:rPr>
        <w:t>Satricanis</w:t>
      </w:r>
      <w:proofErr w:type="spellEnd"/>
      <w:r>
        <w:rPr>
          <w:rFonts w:asciiTheme="majorHAnsi" w:hAnsiTheme="majorHAnsi"/>
        </w:rPr>
        <w:t xml:space="preserve">, the oldest known Latin inscription (the fellows </w:t>
      </w:r>
      <w:proofErr w:type="spellStart"/>
      <w:r>
        <w:rPr>
          <w:rFonts w:asciiTheme="majorHAnsi" w:hAnsiTheme="majorHAnsi"/>
        </w:rPr>
        <w:t>Publius</w:t>
      </w:r>
      <w:proofErr w:type="spellEnd"/>
      <w:r>
        <w:rPr>
          <w:rFonts w:asciiTheme="majorHAnsi" w:hAnsiTheme="majorHAnsi"/>
        </w:rPr>
        <w:t xml:space="preserve"> </w:t>
      </w:r>
      <w:proofErr w:type="spellStart"/>
      <w:r>
        <w:rPr>
          <w:rFonts w:asciiTheme="majorHAnsi" w:hAnsiTheme="majorHAnsi"/>
        </w:rPr>
        <w:t>Valerius</w:t>
      </w:r>
      <w:proofErr w:type="spellEnd"/>
      <w:r>
        <w:rPr>
          <w:rFonts w:asciiTheme="majorHAnsi" w:hAnsiTheme="majorHAnsi"/>
        </w:rPr>
        <w:t xml:space="preserve"> have placed me here) 500 BCE</w:t>
      </w:r>
    </w:p>
    <w:p w:rsidR="00AB1FAD" w:rsidRDefault="00AB1FAD" w:rsidP="00AB1FAD">
      <w:pPr>
        <w:rPr>
          <w:rFonts w:asciiTheme="majorHAnsi" w:hAnsiTheme="majorHAnsi"/>
          <w:b/>
        </w:rPr>
      </w:pPr>
      <w:r>
        <w:rPr>
          <w:rFonts w:asciiTheme="majorHAnsi" w:hAnsiTheme="majorHAnsi"/>
          <w:b/>
        </w:rPr>
        <w:t>3. Methods and Techniques</w:t>
      </w:r>
    </w:p>
    <w:p w:rsidR="00AB1FAD" w:rsidRPr="00620323" w:rsidRDefault="00AB1FAD" w:rsidP="00AB1FAD">
      <w:pPr>
        <w:pStyle w:val="ListParagraph"/>
        <w:numPr>
          <w:ilvl w:val="0"/>
          <w:numId w:val="41"/>
        </w:numPr>
        <w:rPr>
          <w:rFonts w:asciiTheme="majorHAnsi" w:hAnsiTheme="majorHAnsi"/>
        </w:rPr>
      </w:pPr>
      <w:r w:rsidRPr="00620323">
        <w:rPr>
          <w:rFonts w:asciiTheme="majorHAnsi" w:hAnsiTheme="majorHAnsi"/>
        </w:rPr>
        <w:t xml:space="preserve">1977 excavations: </w:t>
      </w:r>
      <w:proofErr w:type="spellStart"/>
      <w:r w:rsidRPr="00620323">
        <w:rPr>
          <w:rFonts w:asciiTheme="majorHAnsi" w:hAnsiTheme="majorHAnsi"/>
        </w:rPr>
        <w:t>Santarelli</w:t>
      </w:r>
      <w:proofErr w:type="spellEnd"/>
      <w:r w:rsidRPr="00620323">
        <w:rPr>
          <w:rFonts w:asciiTheme="majorHAnsi" w:hAnsiTheme="majorHAnsi"/>
        </w:rPr>
        <w:t xml:space="preserve"> estate (4 ha)</w:t>
      </w:r>
    </w:p>
    <w:p w:rsidR="00AB1FAD" w:rsidRPr="00620323" w:rsidRDefault="00AB1FAD" w:rsidP="00AB1FAD">
      <w:pPr>
        <w:pStyle w:val="ListParagraph"/>
        <w:numPr>
          <w:ilvl w:val="0"/>
          <w:numId w:val="41"/>
        </w:numPr>
        <w:rPr>
          <w:rFonts w:asciiTheme="majorHAnsi" w:hAnsiTheme="majorHAnsi"/>
        </w:rPr>
      </w:pPr>
      <w:r w:rsidRPr="00620323">
        <w:rPr>
          <w:rFonts w:asciiTheme="majorHAnsi" w:hAnsiTheme="majorHAnsi"/>
        </w:rPr>
        <w:t>1983: olive garden cleared in order to build a vineyard</w:t>
      </w:r>
    </w:p>
    <w:p w:rsidR="00AB1FAD" w:rsidRPr="00620323" w:rsidRDefault="00AB1FAD" w:rsidP="00AB1FAD">
      <w:pPr>
        <w:pStyle w:val="ListParagraph"/>
        <w:numPr>
          <w:ilvl w:val="0"/>
          <w:numId w:val="41"/>
        </w:numPr>
        <w:rPr>
          <w:rFonts w:asciiTheme="majorHAnsi" w:hAnsiTheme="majorHAnsi"/>
        </w:rPr>
      </w:pPr>
      <w:r w:rsidRPr="00620323">
        <w:rPr>
          <w:rFonts w:asciiTheme="majorHAnsi" w:hAnsiTheme="majorHAnsi"/>
        </w:rPr>
        <w:t>Topsoil of 1m scraped off</w:t>
      </w:r>
    </w:p>
    <w:p w:rsidR="00AB1FAD" w:rsidRPr="00620323" w:rsidRDefault="00AB1FAD" w:rsidP="00AB1FAD">
      <w:pPr>
        <w:pStyle w:val="ListParagraph"/>
        <w:numPr>
          <w:ilvl w:val="0"/>
          <w:numId w:val="41"/>
        </w:numPr>
        <w:rPr>
          <w:rFonts w:asciiTheme="majorHAnsi" w:hAnsiTheme="majorHAnsi"/>
        </w:rPr>
      </w:pPr>
      <w:r w:rsidRPr="00620323">
        <w:rPr>
          <w:rFonts w:asciiTheme="majorHAnsi" w:hAnsiTheme="majorHAnsi"/>
        </w:rPr>
        <w:t>Remains of walls found: activities stopped</w:t>
      </w:r>
    </w:p>
    <w:p w:rsidR="00AB1FAD" w:rsidRDefault="00AB1FAD" w:rsidP="00AB1FAD">
      <w:pPr>
        <w:pStyle w:val="ListParagraph"/>
        <w:numPr>
          <w:ilvl w:val="0"/>
          <w:numId w:val="41"/>
        </w:numPr>
        <w:rPr>
          <w:rFonts w:asciiTheme="majorHAnsi" w:hAnsiTheme="majorHAnsi"/>
        </w:rPr>
      </w:pPr>
      <w:r w:rsidRPr="00620323">
        <w:rPr>
          <w:rFonts w:asciiTheme="majorHAnsi" w:hAnsiTheme="majorHAnsi"/>
        </w:rPr>
        <w:t>1984: first excavation, Roman villa found (late Republic/Early Empire</w:t>
      </w:r>
      <w:r>
        <w:rPr>
          <w:rFonts w:asciiTheme="majorHAnsi" w:hAnsiTheme="majorHAnsi"/>
        </w:rPr>
        <w:t>)</w:t>
      </w:r>
      <w:r w:rsidRPr="00620323">
        <w:rPr>
          <w:rFonts w:asciiTheme="majorHAnsi" w:hAnsiTheme="majorHAnsi"/>
        </w:rPr>
        <w:t>, plus 2 parallel walls.</w:t>
      </w:r>
    </w:p>
    <w:p w:rsidR="00AB1FAD" w:rsidRDefault="00AB1FAD" w:rsidP="00AB1FAD">
      <w:pPr>
        <w:pStyle w:val="ListParagraph"/>
        <w:numPr>
          <w:ilvl w:val="0"/>
          <w:numId w:val="41"/>
        </w:numPr>
        <w:rPr>
          <w:rFonts w:asciiTheme="majorHAnsi" w:hAnsiTheme="majorHAnsi"/>
        </w:rPr>
      </w:pPr>
      <w:r>
        <w:rPr>
          <w:rFonts w:asciiTheme="majorHAnsi" w:hAnsiTheme="majorHAnsi"/>
        </w:rPr>
        <w:t xml:space="preserve">The walls are foundation walls for a road, not fortification and go directly to the temple of </w:t>
      </w:r>
      <w:proofErr w:type="spellStart"/>
      <w:r>
        <w:rPr>
          <w:rFonts w:asciiTheme="majorHAnsi" w:hAnsiTheme="majorHAnsi"/>
        </w:rPr>
        <w:t>Matuta</w:t>
      </w:r>
      <w:proofErr w:type="spellEnd"/>
    </w:p>
    <w:p w:rsidR="00AB1FAD" w:rsidRDefault="00AB1FAD" w:rsidP="00AB1FAD">
      <w:pPr>
        <w:pStyle w:val="ListParagraph"/>
        <w:numPr>
          <w:ilvl w:val="0"/>
          <w:numId w:val="41"/>
        </w:numPr>
        <w:rPr>
          <w:rFonts w:asciiTheme="majorHAnsi" w:hAnsiTheme="majorHAnsi"/>
        </w:rPr>
      </w:pPr>
      <w:r>
        <w:rPr>
          <w:rFonts w:asciiTheme="majorHAnsi" w:hAnsiTheme="majorHAnsi"/>
        </w:rPr>
        <w:t>1996 excavations: establishing purpose of the walls:</w:t>
      </w:r>
    </w:p>
    <w:p w:rsidR="00AB1FAD" w:rsidRDefault="00AB1FAD" w:rsidP="00AB1FAD">
      <w:pPr>
        <w:pStyle w:val="ListParagraph"/>
        <w:numPr>
          <w:ilvl w:val="0"/>
          <w:numId w:val="42"/>
        </w:numPr>
        <w:rPr>
          <w:rFonts w:asciiTheme="majorHAnsi" w:hAnsiTheme="majorHAnsi"/>
        </w:rPr>
      </w:pPr>
      <w:r w:rsidRPr="00620323">
        <w:rPr>
          <w:rFonts w:asciiTheme="majorHAnsi" w:hAnsiTheme="majorHAnsi"/>
          <w:i/>
        </w:rPr>
        <w:t>Via sacra</w:t>
      </w:r>
      <w:r>
        <w:rPr>
          <w:rFonts w:asciiTheme="majorHAnsi" w:hAnsiTheme="majorHAnsi"/>
        </w:rPr>
        <w:t xml:space="preserve"> towards the acropolis</w:t>
      </w:r>
    </w:p>
    <w:p w:rsidR="00AB1FAD" w:rsidRDefault="00AB1FAD" w:rsidP="00AB1FAD">
      <w:pPr>
        <w:pStyle w:val="ListParagraph"/>
        <w:numPr>
          <w:ilvl w:val="0"/>
          <w:numId w:val="42"/>
        </w:numPr>
        <w:rPr>
          <w:rFonts w:asciiTheme="majorHAnsi" w:hAnsiTheme="majorHAnsi"/>
        </w:rPr>
      </w:pPr>
      <w:r>
        <w:rPr>
          <w:rFonts w:asciiTheme="majorHAnsi" w:hAnsiTheme="majorHAnsi"/>
        </w:rPr>
        <w:t>Date to the late 6</w:t>
      </w:r>
      <w:r w:rsidRPr="00620323">
        <w:rPr>
          <w:rFonts w:asciiTheme="majorHAnsi" w:hAnsiTheme="majorHAnsi"/>
          <w:vertAlign w:val="superscript"/>
        </w:rPr>
        <w:t>th</w:t>
      </w:r>
      <w:r>
        <w:rPr>
          <w:rFonts w:asciiTheme="majorHAnsi" w:hAnsiTheme="majorHAnsi"/>
        </w:rPr>
        <w:t xml:space="preserve"> century BCE, can be followed until at least 4</w:t>
      </w:r>
      <w:r w:rsidRPr="00620323">
        <w:rPr>
          <w:rFonts w:asciiTheme="majorHAnsi" w:hAnsiTheme="majorHAnsi"/>
          <w:vertAlign w:val="superscript"/>
        </w:rPr>
        <w:t>th</w:t>
      </w:r>
      <w:r>
        <w:rPr>
          <w:rFonts w:asciiTheme="majorHAnsi" w:hAnsiTheme="majorHAnsi"/>
        </w:rPr>
        <w:t xml:space="preserve"> century BCE</w:t>
      </w:r>
    </w:p>
    <w:p w:rsidR="00AB1FAD" w:rsidRDefault="00AB1FAD" w:rsidP="00AB1FAD">
      <w:pPr>
        <w:pStyle w:val="ListParagraph"/>
        <w:numPr>
          <w:ilvl w:val="0"/>
          <w:numId w:val="42"/>
        </w:numPr>
        <w:rPr>
          <w:rFonts w:asciiTheme="majorHAnsi" w:hAnsiTheme="majorHAnsi"/>
        </w:rPr>
      </w:pPr>
      <w:r>
        <w:rPr>
          <w:rFonts w:asciiTheme="majorHAnsi" w:hAnsiTheme="majorHAnsi"/>
        </w:rPr>
        <w:t>Directly north of walls 3 tombs were discovered, of same type as 5</w:t>
      </w:r>
      <w:r w:rsidRPr="00620323">
        <w:rPr>
          <w:rFonts w:asciiTheme="majorHAnsi" w:hAnsiTheme="majorHAnsi"/>
          <w:vertAlign w:val="superscript"/>
        </w:rPr>
        <w:t>th</w:t>
      </w:r>
      <w:r>
        <w:rPr>
          <w:rFonts w:asciiTheme="majorHAnsi" w:hAnsiTheme="majorHAnsi"/>
        </w:rPr>
        <w:t xml:space="preserve"> century graves of South-West necropolis</w:t>
      </w:r>
    </w:p>
    <w:p w:rsidR="00AB1FAD" w:rsidRDefault="00AB1FAD" w:rsidP="00AB1FAD">
      <w:pPr>
        <w:pStyle w:val="ListParagraph"/>
        <w:numPr>
          <w:ilvl w:val="0"/>
          <w:numId w:val="43"/>
        </w:numPr>
        <w:rPr>
          <w:rFonts w:asciiTheme="majorHAnsi" w:hAnsiTheme="majorHAnsi"/>
        </w:rPr>
      </w:pPr>
      <w:r>
        <w:rPr>
          <w:rFonts w:asciiTheme="majorHAnsi" w:hAnsiTheme="majorHAnsi"/>
        </w:rPr>
        <w:t>1997 excavations:</w:t>
      </w:r>
    </w:p>
    <w:p w:rsidR="00AB1FAD" w:rsidRDefault="00AB1FAD" w:rsidP="00AB1FAD">
      <w:pPr>
        <w:pStyle w:val="ListParagraph"/>
        <w:numPr>
          <w:ilvl w:val="0"/>
          <w:numId w:val="44"/>
        </w:numPr>
        <w:rPr>
          <w:rFonts w:asciiTheme="majorHAnsi" w:hAnsiTheme="majorHAnsi"/>
        </w:rPr>
      </w:pPr>
      <w:r>
        <w:rPr>
          <w:rFonts w:asciiTheme="majorHAnsi" w:hAnsiTheme="majorHAnsi"/>
        </w:rPr>
        <w:t>These excavations were continued: refining of dating and different phases of wall</w:t>
      </w:r>
    </w:p>
    <w:p w:rsidR="00AB1FAD" w:rsidRDefault="00AB1FAD" w:rsidP="00AB1FAD">
      <w:pPr>
        <w:pStyle w:val="ListParagraph"/>
        <w:numPr>
          <w:ilvl w:val="0"/>
          <w:numId w:val="44"/>
        </w:numPr>
        <w:rPr>
          <w:rFonts w:asciiTheme="majorHAnsi" w:hAnsiTheme="majorHAnsi"/>
        </w:rPr>
      </w:pPr>
      <w:r>
        <w:rPr>
          <w:rFonts w:asciiTheme="majorHAnsi" w:hAnsiTheme="majorHAnsi"/>
        </w:rPr>
        <w:t>Excavation of tombs</w:t>
      </w:r>
    </w:p>
    <w:p w:rsidR="00AB1FAD" w:rsidRPr="00E02A1C" w:rsidRDefault="00AB1FAD" w:rsidP="00AB1FAD">
      <w:pPr>
        <w:pStyle w:val="ListParagraph"/>
        <w:numPr>
          <w:ilvl w:val="0"/>
          <w:numId w:val="44"/>
        </w:numPr>
        <w:rPr>
          <w:rFonts w:asciiTheme="majorHAnsi" w:hAnsiTheme="majorHAnsi"/>
        </w:rPr>
      </w:pPr>
      <w:r>
        <w:rPr>
          <w:rFonts w:asciiTheme="majorHAnsi" w:hAnsiTheme="majorHAnsi"/>
        </w:rPr>
        <w:t>New trenches opened with bull dozer</w:t>
      </w:r>
    </w:p>
    <w:p w:rsidR="00AB1FAD" w:rsidRDefault="00AB1FAD" w:rsidP="00AB1FAD">
      <w:pPr>
        <w:pStyle w:val="ListParagraph"/>
        <w:numPr>
          <w:ilvl w:val="0"/>
          <w:numId w:val="43"/>
        </w:numPr>
        <w:rPr>
          <w:rFonts w:asciiTheme="majorHAnsi" w:hAnsiTheme="majorHAnsi"/>
        </w:rPr>
      </w:pPr>
      <w:r>
        <w:rPr>
          <w:rFonts w:asciiTheme="majorHAnsi" w:hAnsiTheme="majorHAnsi"/>
        </w:rPr>
        <w:t>Method of excavation used was not Harris Matrix but the Wheeler method:</w:t>
      </w:r>
    </w:p>
    <w:p w:rsidR="00AB1FAD" w:rsidRDefault="00AB1FAD" w:rsidP="00AB1FAD">
      <w:pPr>
        <w:pStyle w:val="ListParagraph"/>
        <w:numPr>
          <w:ilvl w:val="0"/>
          <w:numId w:val="45"/>
        </w:numPr>
        <w:rPr>
          <w:rFonts w:asciiTheme="majorHAnsi" w:hAnsiTheme="majorHAnsi"/>
        </w:rPr>
      </w:pPr>
      <w:r>
        <w:rPr>
          <w:rFonts w:asciiTheme="majorHAnsi" w:hAnsiTheme="majorHAnsi"/>
        </w:rPr>
        <w:t>Layers were not followed and recorded in matrix, but a fixed layer was dug out every time (20 cm) after which it was recorded</w:t>
      </w:r>
    </w:p>
    <w:p w:rsidR="00AB1FAD" w:rsidRDefault="00AB1FAD" w:rsidP="00AB1FAD">
      <w:pPr>
        <w:pStyle w:val="ListParagraph"/>
        <w:numPr>
          <w:ilvl w:val="0"/>
          <w:numId w:val="45"/>
        </w:numPr>
        <w:rPr>
          <w:rFonts w:asciiTheme="majorHAnsi" w:hAnsiTheme="majorHAnsi"/>
        </w:rPr>
      </w:pPr>
      <w:r>
        <w:rPr>
          <w:rFonts w:asciiTheme="majorHAnsi" w:hAnsiTheme="majorHAnsi"/>
        </w:rPr>
        <w:t>Filed was divided into grids of 5 by 5m (so open area excavation, but inspired by Wheelers grid system) mixture of the wheeler method and the open area excavation</w:t>
      </w:r>
    </w:p>
    <w:p w:rsidR="00AB1FAD" w:rsidRDefault="00AB1FAD" w:rsidP="00AB1FAD">
      <w:pPr>
        <w:pStyle w:val="ListParagraph"/>
        <w:numPr>
          <w:ilvl w:val="0"/>
          <w:numId w:val="45"/>
        </w:numPr>
        <w:rPr>
          <w:rFonts w:asciiTheme="majorHAnsi" w:hAnsiTheme="majorHAnsi"/>
        </w:rPr>
      </w:pPr>
      <w:r>
        <w:rPr>
          <w:rFonts w:asciiTheme="majorHAnsi" w:hAnsiTheme="majorHAnsi"/>
        </w:rPr>
        <w:t>Finds: pottery etc.</w:t>
      </w:r>
    </w:p>
    <w:p w:rsidR="00AB1FAD" w:rsidRDefault="00AB1FAD" w:rsidP="00AB1FAD">
      <w:pPr>
        <w:pStyle w:val="ListParagraph"/>
        <w:numPr>
          <w:ilvl w:val="0"/>
          <w:numId w:val="45"/>
        </w:numPr>
        <w:rPr>
          <w:rFonts w:asciiTheme="majorHAnsi" w:hAnsiTheme="majorHAnsi"/>
        </w:rPr>
      </w:pPr>
      <w:r>
        <w:rPr>
          <w:rFonts w:asciiTheme="majorHAnsi" w:hAnsiTheme="majorHAnsi"/>
        </w:rPr>
        <w:t>Special finds: any metals, charcoal (burning), bone material (only special finds were recorded on special find sheets)</w:t>
      </w:r>
    </w:p>
    <w:p w:rsidR="00AB1FAD" w:rsidRDefault="00AB1FAD" w:rsidP="00AB1FAD">
      <w:pPr>
        <w:pStyle w:val="ListParagraph"/>
        <w:numPr>
          <w:ilvl w:val="0"/>
          <w:numId w:val="43"/>
        </w:numPr>
        <w:rPr>
          <w:rFonts w:asciiTheme="majorHAnsi" w:hAnsiTheme="majorHAnsi"/>
        </w:rPr>
      </w:pPr>
      <w:r>
        <w:rPr>
          <w:rFonts w:asciiTheme="majorHAnsi" w:hAnsiTheme="majorHAnsi"/>
        </w:rPr>
        <w:t>Division of work:</w:t>
      </w:r>
    </w:p>
    <w:p w:rsidR="00AB1FAD" w:rsidRDefault="00AB1FAD" w:rsidP="00AB1FAD">
      <w:pPr>
        <w:pStyle w:val="ListParagraph"/>
        <w:numPr>
          <w:ilvl w:val="0"/>
          <w:numId w:val="46"/>
        </w:numPr>
        <w:rPr>
          <w:rFonts w:asciiTheme="majorHAnsi" w:hAnsiTheme="majorHAnsi"/>
        </w:rPr>
      </w:pPr>
      <w:r>
        <w:rPr>
          <w:rFonts w:asciiTheme="majorHAnsi" w:hAnsiTheme="majorHAnsi"/>
        </w:rPr>
        <w:t>Clear hierarchy: supervisor, assistant, pit leaders, student, workers</w:t>
      </w:r>
    </w:p>
    <w:p w:rsidR="00AB1FAD" w:rsidRDefault="00AB1FAD" w:rsidP="00AB1FAD">
      <w:pPr>
        <w:pStyle w:val="ListParagraph"/>
        <w:numPr>
          <w:ilvl w:val="0"/>
          <w:numId w:val="46"/>
        </w:numPr>
        <w:rPr>
          <w:rFonts w:asciiTheme="majorHAnsi" w:hAnsiTheme="majorHAnsi"/>
        </w:rPr>
      </w:pPr>
      <w:r w:rsidRPr="00E02A1C">
        <w:rPr>
          <w:rFonts w:asciiTheme="majorHAnsi" w:hAnsiTheme="majorHAnsi"/>
        </w:rPr>
        <w:t xml:space="preserve">Different specialist on the field: ceramics specialist, and </w:t>
      </w:r>
      <w:proofErr w:type="spellStart"/>
      <w:r w:rsidRPr="00E02A1C">
        <w:rPr>
          <w:rFonts w:asciiTheme="majorHAnsi" w:hAnsiTheme="majorHAnsi"/>
        </w:rPr>
        <w:t>archaeozoologist</w:t>
      </w:r>
      <w:proofErr w:type="spellEnd"/>
      <w:r w:rsidRPr="00E02A1C">
        <w:rPr>
          <w:rFonts w:asciiTheme="majorHAnsi" w:hAnsiTheme="majorHAnsi"/>
        </w:rPr>
        <w:t>; photographer</w:t>
      </w:r>
    </w:p>
    <w:p w:rsidR="00AB1FAD" w:rsidRDefault="00AB1FAD" w:rsidP="00AB1FAD">
      <w:pPr>
        <w:pStyle w:val="ListParagraph"/>
        <w:numPr>
          <w:ilvl w:val="0"/>
          <w:numId w:val="46"/>
        </w:numPr>
        <w:rPr>
          <w:rFonts w:asciiTheme="majorHAnsi" w:hAnsiTheme="majorHAnsi"/>
        </w:rPr>
      </w:pPr>
      <w:r w:rsidRPr="00E02A1C">
        <w:rPr>
          <w:rFonts w:asciiTheme="majorHAnsi" w:hAnsiTheme="majorHAnsi"/>
        </w:rPr>
        <w:t>Every day after field work the pottery had to be washed and cleaned: in the afternoon we worked on out fieldwork reports and drawing of potshards.</w:t>
      </w:r>
    </w:p>
    <w:p w:rsidR="00AB1FAD" w:rsidRDefault="00AB1FAD" w:rsidP="00AB1FAD">
      <w:pPr>
        <w:pStyle w:val="ListParagraph"/>
        <w:numPr>
          <w:ilvl w:val="0"/>
          <w:numId w:val="43"/>
        </w:numPr>
        <w:rPr>
          <w:rFonts w:asciiTheme="majorHAnsi" w:hAnsiTheme="majorHAnsi"/>
        </w:rPr>
      </w:pPr>
      <w:r>
        <w:rPr>
          <w:rFonts w:asciiTheme="majorHAnsi" w:hAnsiTheme="majorHAnsi"/>
        </w:rPr>
        <w:t>Results:</w:t>
      </w:r>
    </w:p>
    <w:p w:rsidR="00AB1FAD" w:rsidRDefault="00AB1FAD" w:rsidP="00AB1FAD">
      <w:pPr>
        <w:pStyle w:val="ListParagraph"/>
        <w:numPr>
          <w:ilvl w:val="0"/>
          <w:numId w:val="47"/>
        </w:numPr>
        <w:rPr>
          <w:rFonts w:asciiTheme="majorHAnsi" w:hAnsiTheme="majorHAnsi"/>
        </w:rPr>
      </w:pPr>
      <w:r>
        <w:rPr>
          <w:rFonts w:asciiTheme="majorHAnsi" w:hAnsiTheme="majorHAnsi"/>
        </w:rPr>
        <w:t>More refined chronology: 5-4</w:t>
      </w:r>
      <w:r w:rsidRPr="005A3FF8">
        <w:rPr>
          <w:rFonts w:asciiTheme="majorHAnsi" w:hAnsiTheme="majorHAnsi"/>
          <w:vertAlign w:val="superscript"/>
        </w:rPr>
        <w:t>th</w:t>
      </w:r>
      <w:r>
        <w:rPr>
          <w:rFonts w:asciiTheme="majorHAnsi" w:hAnsiTheme="majorHAnsi"/>
        </w:rPr>
        <w:t xml:space="preserve"> centuries</w:t>
      </w:r>
    </w:p>
    <w:p w:rsidR="00AB1FAD" w:rsidRDefault="00AB1FAD" w:rsidP="00AB1FAD">
      <w:pPr>
        <w:pStyle w:val="ListParagraph"/>
        <w:numPr>
          <w:ilvl w:val="0"/>
          <w:numId w:val="47"/>
        </w:numPr>
        <w:rPr>
          <w:rFonts w:asciiTheme="majorHAnsi" w:hAnsiTheme="majorHAnsi"/>
        </w:rPr>
      </w:pPr>
      <w:r>
        <w:rPr>
          <w:rFonts w:asciiTheme="majorHAnsi" w:hAnsiTheme="majorHAnsi"/>
        </w:rPr>
        <w:t>More information on the construction of the road and different building phases</w:t>
      </w:r>
    </w:p>
    <w:p w:rsidR="00AB1FAD" w:rsidRDefault="00AB1FAD" w:rsidP="00AB1FAD">
      <w:pPr>
        <w:pStyle w:val="ListParagraph"/>
        <w:numPr>
          <w:ilvl w:val="0"/>
          <w:numId w:val="47"/>
        </w:numPr>
        <w:rPr>
          <w:rFonts w:asciiTheme="majorHAnsi" w:hAnsiTheme="majorHAnsi"/>
        </w:rPr>
      </w:pPr>
      <w:r>
        <w:rPr>
          <w:rFonts w:asciiTheme="majorHAnsi" w:hAnsiTheme="majorHAnsi"/>
        </w:rPr>
        <w:t>Special find was bomb from WO II</w:t>
      </w:r>
    </w:p>
    <w:p w:rsidR="00AB1FAD" w:rsidRDefault="00AB1FAD" w:rsidP="00AB1FAD">
      <w:pPr>
        <w:pStyle w:val="ListParagraph"/>
        <w:numPr>
          <w:ilvl w:val="0"/>
          <w:numId w:val="47"/>
        </w:numPr>
        <w:rPr>
          <w:rFonts w:asciiTheme="majorHAnsi" w:hAnsiTheme="majorHAnsi"/>
        </w:rPr>
      </w:pPr>
      <w:r>
        <w:rPr>
          <w:rFonts w:asciiTheme="majorHAnsi" w:hAnsiTheme="majorHAnsi"/>
        </w:rPr>
        <w:t>Traces of carts</w:t>
      </w:r>
    </w:p>
    <w:p w:rsidR="00AB1FAD" w:rsidRDefault="00AB1FAD" w:rsidP="00AB1FAD">
      <w:pPr>
        <w:pStyle w:val="ListParagraph"/>
        <w:numPr>
          <w:ilvl w:val="0"/>
          <w:numId w:val="47"/>
        </w:numPr>
        <w:rPr>
          <w:rFonts w:asciiTheme="majorHAnsi" w:hAnsiTheme="majorHAnsi"/>
        </w:rPr>
      </w:pPr>
      <w:r>
        <w:rPr>
          <w:rFonts w:asciiTheme="majorHAnsi" w:hAnsiTheme="majorHAnsi"/>
        </w:rPr>
        <w:t>Tombs well preserved: teeth preserved, two pots and fibula</w:t>
      </w:r>
    </w:p>
    <w:p w:rsidR="00AB1FAD" w:rsidRDefault="00AB1FAD" w:rsidP="00AB1FAD">
      <w:pPr>
        <w:pStyle w:val="ListParagraph"/>
        <w:numPr>
          <w:ilvl w:val="0"/>
          <w:numId w:val="43"/>
        </w:numPr>
        <w:rPr>
          <w:rFonts w:asciiTheme="majorHAnsi" w:hAnsiTheme="majorHAnsi"/>
        </w:rPr>
      </w:pPr>
      <w:r>
        <w:rPr>
          <w:rFonts w:asciiTheme="majorHAnsi" w:hAnsiTheme="majorHAnsi"/>
        </w:rPr>
        <w:t xml:space="preserve">What have they taught us about to </w:t>
      </w:r>
      <w:proofErr w:type="spellStart"/>
      <w:r>
        <w:rPr>
          <w:rFonts w:asciiTheme="majorHAnsi" w:hAnsiTheme="majorHAnsi"/>
        </w:rPr>
        <w:t>Volsci</w:t>
      </w:r>
      <w:proofErr w:type="spellEnd"/>
      <w:r>
        <w:rPr>
          <w:rFonts w:asciiTheme="majorHAnsi" w:hAnsiTheme="majorHAnsi"/>
        </w:rPr>
        <w:t>?</w:t>
      </w:r>
    </w:p>
    <w:p w:rsidR="00AB1FAD" w:rsidRDefault="00AB1FAD" w:rsidP="00AB1FAD">
      <w:pPr>
        <w:pStyle w:val="ListParagraph"/>
        <w:numPr>
          <w:ilvl w:val="0"/>
          <w:numId w:val="43"/>
        </w:numPr>
        <w:rPr>
          <w:rFonts w:asciiTheme="majorHAnsi" w:hAnsiTheme="majorHAnsi"/>
        </w:rPr>
      </w:pPr>
      <w:r>
        <w:rPr>
          <w:rFonts w:asciiTheme="majorHAnsi" w:hAnsiTheme="majorHAnsi"/>
        </w:rPr>
        <w:t>Tomb plus road date the 5</w:t>
      </w:r>
      <w:r w:rsidRPr="0058262B">
        <w:rPr>
          <w:rFonts w:asciiTheme="majorHAnsi" w:hAnsiTheme="majorHAnsi"/>
          <w:vertAlign w:val="superscript"/>
        </w:rPr>
        <w:t>th</w:t>
      </w:r>
      <w:r>
        <w:rPr>
          <w:rFonts w:asciiTheme="majorHAnsi" w:hAnsiTheme="majorHAnsi"/>
        </w:rPr>
        <w:t>-4</w:t>
      </w:r>
      <w:r w:rsidRPr="0058262B">
        <w:rPr>
          <w:rFonts w:asciiTheme="majorHAnsi" w:hAnsiTheme="majorHAnsi"/>
          <w:vertAlign w:val="superscript"/>
        </w:rPr>
        <w:t>th</w:t>
      </w:r>
      <w:r>
        <w:rPr>
          <w:rFonts w:asciiTheme="majorHAnsi" w:hAnsiTheme="majorHAnsi"/>
        </w:rPr>
        <w:t xml:space="preserve"> centuries but we do not know anything more about the </w:t>
      </w:r>
      <w:proofErr w:type="spellStart"/>
      <w:r>
        <w:rPr>
          <w:rFonts w:asciiTheme="majorHAnsi" w:hAnsiTheme="majorHAnsi"/>
        </w:rPr>
        <w:t>Volscans</w:t>
      </w:r>
      <w:proofErr w:type="spellEnd"/>
    </w:p>
    <w:p w:rsidR="00AB1FAD" w:rsidRPr="0058262B" w:rsidRDefault="00AB1FAD" w:rsidP="00AB1FAD">
      <w:pPr>
        <w:pStyle w:val="ListParagraph"/>
        <w:numPr>
          <w:ilvl w:val="0"/>
          <w:numId w:val="43"/>
        </w:numPr>
        <w:rPr>
          <w:rFonts w:asciiTheme="majorHAnsi" w:hAnsiTheme="majorHAnsi"/>
        </w:rPr>
      </w:pPr>
      <w:r>
        <w:rPr>
          <w:rFonts w:asciiTheme="majorHAnsi" w:hAnsiTheme="majorHAnsi"/>
        </w:rPr>
        <w:t>Shows how difficult it is to reconstruct people from pottery</w:t>
      </w:r>
    </w:p>
    <w:p w:rsidR="00AB1FAD" w:rsidRPr="00C04FFB" w:rsidRDefault="00AB1FAD" w:rsidP="00AB1FAD">
      <w:pPr>
        <w:rPr>
          <w:rFonts w:asciiTheme="majorHAnsi" w:hAnsiTheme="majorHAnsi"/>
        </w:rPr>
      </w:pPr>
    </w:p>
    <w:p w:rsidR="0029591E" w:rsidRDefault="0029591E"/>
    <w:sectPr w:rsidR="0029591E" w:rsidSect="00BC379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2D2A"/>
    <w:multiLevelType w:val="hybridMultilevel"/>
    <w:tmpl w:val="B2AC2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F1A61"/>
    <w:multiLevelType w:val="hybridMultilevel"/>
    <w:tmpl w:val="874A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135C2"/>
    <w:multiLevelType w:val="hybridMultilevel"/>
    <w:tmpl w:val="15F0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C7638"/>
    <w:multiLevelType w:val="hybridMultilevel"/>
    <w:tmpl w:val="2F566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5443F6"/>
    <w:multiLevelType w:val="hybridMultilevel"/>
    <w:tmpl w:val="10F85B76"/>
    <w:lvl w:ilvl="0" w:tplc="725837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B98076C"/>
    <w:multiLevelType w:val="hybridMultilevel"/>
    <w:tmpl w:val="DD4A16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E78354C"/>
    <w:multiLevelType w:val="hybridMultilevel"/>
    <w:tmpl w:val="AA340B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0443586"/>
    <w:multiLevelType w:val="hybridMultilevel"/>
    <w:tmpl w:val="51708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636827"/>
    <w:multiLevelType w:val="hybridMultilevel"/>
    <w:tmpl w:val="EAC63A3C"/>
    <w:lvl w:ilvl="0" w:tplc="04090003">
      <w:start w:val="1"/>
      <w:numFmt w:val="bullet"/>
      <w:lvlText w:val="o"/>
      <w:lvlJc w:val="left"/>
      <w:pPr>
        <w:ind w:left="1497" w:hanging="360"/>
      </w:pPr>
      <w:rPr>
        <w:rFonts w:ascii="Courier New" w:hAnsi="Courier New" w:cs="Courier New"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9">
    <w:nsid w:val="11FC311B"/>
    <w:multiLevelType w:val="hybridMultilevel"/>
    <w:tmpl w:val="149AB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FE2EB5"/>
    <w:multiLevelType w:val="hybridMultilevel"/>
    <w:tmpl w:val="0BFE7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6E4908"/>
    <w:multiLevelType w:val="hybridMultilevel"/>
    <w:tmpl w:val="E4EA9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CD5EF0"/>
    <w:multiLevelType w:val="hybridMultilevel"/>
    <w:tmpl w:val="BD8AFB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8E96094"/>
    <w:multiLevelType w:val="hybridMultilevel"/>
    <w:tmpl w:val="970E5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D94EFC"/>
    <w:multiLevelType w:val="hybridMultilevel"/>
    <w:tmpl w:val="DFBCF2F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B4556B0"/>
    <w:multiLevelType w:val="hybridMultilevel"/>
    <w:tmpl w:val="01987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EA56CB"/>
    <w:multiLevelType w:val="hybridMultilevel"/>
    <w:tmpl w:val="0194CAB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1C655B7"/>
    <w:multiLevelType w:val="hybridMultilevel"/>
    <w:tmpl w:val="4D34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2117B2"/>
    <w:multiLevelType w:val="hybridMultilevel"/>
    <w:tmpl w:val="9A729E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3D1DFF"/>
    <w:multiLevelType w:val="hybridMultilevel"/>
    <w:tmpl w:val="DA8A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AC05A0"/>
    <w:multiLevelType w:val="hybridMultilevel"/>
    <w:tmpl w:val="19D8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4D0BA2"/>
    <w:multiLevelType w:val="hybridMultilevel"/>
    <w:tmpl w:val="FCAA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011052"/>
    <w:multiLevelType w:val="hybridMultilevel"/>
    <w:tmpl w:val="7BEA4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9E0377"/>
    <w:multiLevelType w:val="hybridMultilevel"/>
    <w:tmpl w:val="3656D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7EF0A4F"/>
    <w:multiLevelType w:val="hybridMultilevel"/>
    <w:tmpl w:val="5E2C4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3946C9"/>
    <w:multiLevelType w:val="hybridMultilevel"/>
    <w:tmpl w:val="9580C9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E575C4E"/>
    <w:multiLevelType w:val="hybridMultilevel"/>
    <w:tmpl w:val="C48E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9F1108"/>
    <w:multiLevelType w:val="hybridMultilevel"/>
    <w:tmpl w:val="00B09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6A1AD6"/>
    <w:multiLevelType w:val="hybridMultilevel"/>
    <w:tmpl w:val="A0F41D66"/>
    <w:lvl w:ilvl="0" w:tplc="A3707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282244F"/>
    <w:multiLevelType w:val="hybridMultilevel"/>
    <w:tmpl w:val="24F66B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7D568AF"/>
    <w:multiLevelType w:val="hybridMultilevel"/>
    <w:tmpl w:val="47E8E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7F53CE"/>
    <w:multiLevelType w:val="hybridMultilevel"/>
    <w:tmpl w:val="AFBE89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C7E36D7"/>
    <w:multiLevelType w:val="hybridMultilevel"/>
    <w:tmpl w:val="4CB2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831AEC"/>
    <w:multiLevelType w:val="hybridMultilevel"/>
    <w:tmpl w:val="68B68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7A8541B"/>
    <w:multiLevelType w:val="hybridMultilevel"/>
    <w:tmpl w:val="C7546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CE32AE"/>
    <w:multiLevelType w:val="hybridMultilevel"/>
    <w:tmpl w:val="138C32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B8352F6"/>
    <w:multiLevelType w:val="hybridMultilevel"/>
    <w:tmpl w:val="01C65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12384F"/>
    <w:multiLevelType w:val="hybridMultilevel"/>
    <w:tmpl w:val="F2AC5E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F420264"/>
    <w:multiLevelType w:val="hybridMultilevel"/>
    <w:tmpl w:val="BAF4A7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2736EF8"/>
    <w:multiLevelType w:val="hybridMultilevel"/>
    <w:tmpl w:val="C7F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DF070E"/>
    <w:multiLevelType w:val="hybridMultilevel"/>
    <w:tmpl w:val="9256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4C02D9F"/>
    <w:multiLevelType w:val="hybridMultilevel"/>
    <w:tmpl w:val="1FC40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175167"/>
    <w:multiLevelType w:val="hybridMultilevel"/>
    <w:tmpl w:val="2E143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F75D77"/>
    <w:multiLevelType w:val="hybridMultilevel"/>
    <w:tmpl w:val="B172D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475B92"/>
    <w:multiLevelType w:val="hybridMultilevel"/>
    <w:tmpl w:val="DF42766A"/>
    <w:lvl w:ilvl="0" w:tplc="C3262D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ABC55EB"/>
    <w:multiLevelType w:val="hybridMultilevel"/>
    <w:tmpl w:val="D11EF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143824"/>
    <w:multiLevelType w:val="hybridMultilevel"/>
    <w:tmpl w:val="0548E9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11"/>
  </w:num>
  <w:num w:numId="3">
    <w:abstractNumId w:val="9"/>
  </w:num>
  <w:num w:numId="4">
    <w:abstractNumId w:val="7"/>
  </w:num>
  <w:num w:numId="5">
    <w:abstractNumId w:val="37"/>
  </w:num>
  <w:num w:numId="6">
    <w:abstractNumId w:val="43"/>
  </w:num>
  <w:num w:numId="7">
    <w:abstractNumId w:val="42"/>
  </w:num>
  <w:num w:numId="8">
    <w:abstractNumId w:val="22"/>
  </w:num>
  <w:num w:numId="9">
    <w:abstractNumId w:val="39"/>
  </w:num>
  <w:num w:numId="10">
    <w:abstractNumId w:val="1"/>
  </w:num>
  <w:num w:numId="11">
    <w:abstractNumId w:val="4"/>
  </w:num>
  <w:num w:numId="12">
    <w:abstractNumId w:val="16"/>
  </w:num>
  <w:num w:numId="13">
    <w:abstractNumId w:val="23"/>
  </w:num>
  <w:num w:numId="14">
    <w:abstractNumId w:val="17"/>
  </w:num>
  <w:num w:numId="15">
    <w:abstractNumId w:val="12"/>
  </w:num>
  <w:num w:numId="16">
    <w:abstractNumId w:val="28"/>
  </w:num>
  <w:num w:numId="17">
    <w:abstractNumId w:val="20"/>
  </w:num>
  <w:num w:numId="18">
    <w:abstractNumId w:val="32"/>
  </w:num>
  <w:num w:numId="19">
    <w:abstractNumId w:val="38"/>
  </w:num>
  <w:num w:numId="20">
    <w:abstractNumId w:val="15"/>
  </w:num>
  <w:num w:numId="21">
    <w:abstractNumId w:val="44"/>
  </w:num>
  <w:num w:numId="22">
    <w:abstractNumId w:val="19"/>
  </w:num>
  <w:num w:numId="23">
    <w:abstractNumId w:val="33"/>
  </w:num>
  <w:num w:numId="24">
    <w:abstractNumId w:val="2"/>
  </w:num>
  <w:num w:numId="25">
    <w:abstractNumId w:val="13"/>
  </w:num>
  <w:num w:numId="26">
    <w:abstractNumId w:val="3"/>
  </w:num>
  <w:num w:numId="27">
    <w:abstractNumId w:val="0"/>
  </w:num>
  <w:num w:numId="28">
    <w:abstractNumId w:val="36"/>
  </w:num>
  <w:num w:numId="29">
    <w:abstractNumId w:val="27"/>
  </w:num>
  <w:num w:numId="30">
    <w:abstractNumId w:val="34"/>
  </w:num>
  <w:num w:numId="31">
    <w:abstractNumId w:val="31"/>
  </w:num>
  <w:num w:numId="32">
    <w:abstractNumId w:val="45"/>
  </w:num>
  <w:num w:numId="33">
    <w:abstractNumId w:val="29"/>
  </w:num>
  <w:num w:numId="34">
    <w:abstractNumId w:val="30"/>
  </w:num>
  <w:num w:numId="35">
    <w:abstractNumId w:val="35"/>
  </w:num>
  <w:num w:numId="36">
    <w:abstractNumId w:val="6"/>
  </w:num>
  <w:num w:numId="37">
    <w:abstractNumId w:val="21"/>
  </w:num>
  <w:num w:numId="38">
    <w:abstractNumId w:val="24"/>
  </w:num>
  <w:num w:numId="39">
    <w:abstractNumId w:val="8"/>
  </w:num>
  <w:num w:numId="40">
    <w:abstractNumId w:val="40"/>
  </w:num>
  <w:num w:numId="41">
    <w:abstractNumId w:val="10"/>
  </w:num>
  <w:num w:numId="42">
    <w:abstractNumId w:val="18"/>
  </w:num>
  <w:num w:numId="43">
    <w:abstractNumId w:val="41"/>
  </w:num>
  <w:num w:numId="44">
    <w:abstractNumId w:val="25"/>
  </w:num>
  <w:num w:numId="45">
    <w:abstractNumId w:val="46"/>
  </w:num>
  <w:num w:numId="46">
    <w:abstractNumId w:val="14"/>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FAD"/>
    <w:rsid w:val="0029591E"/>
    <w:rsid w:val="00AB1FAD"/>
    <w:rsid w:val="00BC37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367E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FA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F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3292</Words>
  <Characters>18770</Characters>
  <Application>Microsoft Macintosh Word</Application>
  <DocSecurity>0</DocSecurity>
  <Lines>156</Lines>
  <Paragraphs>44</Paragraphs>
  <ScaleCrop>false</ScaleCrop>
  <Company>University of Ottawa</Company>
  <LinksUpToDate>false</LinksUpToDate>
  <CharactersWithSpaces>22018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Lamonica</dc:creator>
  <cp:keywords/>
  <dc:description/>
  <cp:lastModifiedBy>katrina Lamonica</cp:lastModifiedBy>
  <cp:revision>1</cp:revision>
  <dcterms:created xsi:type="dcterms:W3CDTF">2012-12-12T17:59:00Z</dcterms:created>
  <dcterms:modified xsi:type="dcterms:W3CDTF">2012-12-12T18:00:00Z</dcterms:modified>
</cp:coreProperties>
</file>