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027" w:rsidRDefault="00DA3A5F">
      <w:r w:rsidRPr="00DA3A5F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02.35pt;margin-top:-73.5pt;width:79.9pt;height:23.65pt;z-index:251668480;mso-width-relative:margin;mso-height-relative:margin" fillcolor="white [3201]" strokecolor="black [3200]" strokeweight="1pt">
            <v:stroke dashstyle="dash"/>
            <v:shadow color="#868686"/>
            <o:extrusion v:ext="view" backdepth="1in" viewpoint="0" viewpointorigin="0" skewangle="-90" type="perspective"/>
            <v:textbox>
              <w:txbxContent>
                <w:p w:rsidR="0091254A" w:rsidRPr="0091254A" w:rsidRDefault="0091254A" w:rsidP="0091254A">
                  <w:pPr>
                    <w:jc w:val="center"/>
                    <w:rPr>
                      <w:b/>
                      <w:u w:val="single"/>
                    </w:rPr>
                  </w:pPr>
                  <w:r w:rsidRPr="0091254A">
                    <w:rPr>
                      <w:b/>
                      <w:u w:val="single"/>
                    </w:rPr>
                    <w:t>Chapter 1</w:t>
                  </w:r>
                </w:p>
              </w:txbxContent>
            </v:textbox>
          </v:shape>
        </w:pict>
      </w:r>
      <w:r w:rsidRPr="00DA3A5F">
        <w:rPr>
          <w:noProof/>
          <w:lang w:val="en-US" w:eastAsia="zh-TW"/>
        </w:rPr>
        <w:pict>
          <v:shape id="_x0000_s1029" type="#_x0000_t202" style="position:absolute;margin-left:268.5pt;margin-top:237.75pt;width:237.35pt;height:245.25pt;z-index:251666432;mso-width-relative:margin;mso-height-relative:margin" fillcolor="white [3201]" strokecolor="#c0504d [3205]" strokeweight="1pt">
            <v:stroke dashstyle="dash"/>
            <v:shadow color="#868686"/>
            <v:textbox>
              <w:txbxContent>
                <w:p w:rsid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Abdominopelvic Regions</w:t>
                  </w:r>
                </w:p>
                <w:p w:rsidR="00F775DF" w:rsidRP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4987001" cy="2876550"/>
                        <wp:effectExtent l="19050" t="0" r="4099" b="0"/>
                        <wp:docPr id="15" name="Picture 15" descr="http://academic.kellogg.edu/herbrandsonc/bio201_mckinley/f1-10_abdominopelvic_re_c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academic.kellogg.edu/herbrandsonc/bio201_mckinley/f1-10_abdominopelvic_re_c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92597" cy="28797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A3A5F">
        <w:rPr>
          <w:noProof/>
          <w:lang w:val="en-US" w:eastAsia="zh-TW"/>
        </w:rPr>
        <w:pict>
          <v:shape id="_x0000_s1028" type="#_x0000_t202" style="position:absolute;margin-left:-45.55pt;margin-top:237.3pt;width:314.05pt;height:245.7pt;z-index:251664384;mso-width-relative:margin;mso-height-relative:margin" fillcolor="white [3201]" strokecolor="#4f81bd [3204]" strokeweight="1pt">
            <v:stroke dashstyle="dash"/>
            <v:shadow color="#868686"/>
            <v:textbox>
              <w:txbxContent>
                <w:p w:rsid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Body Cavities</w:t>
                  </w:r>
                </w:p>
                <w:p w:rsidR="00F775DF" w:rsidRP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810000" cy="3552825"/>
                        <wp:effectExtent l="19050" t="0" r="0" b="0"/>
                        <wp:docPr id="12" name="Picture 12" descr="http://4.bp.blogspot.com/_hL0QrZsPcvY/SVUUJWJP3bI/AAAAAAAAAKg/1TnSkkyE1cc/s400/body+cavity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4.bp.blogspot.com/_hL0QrZsPcvY/SVUUJWJP3bI/AAAAAAAAAKg/1TnSkkyE1cc/s400/body+cavity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35528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A3A5F">
        <w:rPr>
          <w:noProof/>
          <w:lang w:val="en-US" w:eastAsia="zh-TW"/>
        </w:rPr>
        <w:pict>
          <v:shape id="_x0000_s1027" type="#_x0000_t202" style="position:absolute;margin-left:268.5pt;margin-top:-41.25pt;width:237.35pt;height:278.55pt;z-index:251662336;mso-width-relative:margin;mso-height-relative:margin" fillcolor="white [3201]" strokecolor="#9bbb59 [3206]" strokeweight="1pt">
            <v:stroke dashstyle="dash"/>
            <v:shadow color="#868686"/>
            <v:textbox>
              <w:txbxContent>
                <w:p w:rsid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Anatomical Planes</w:t>
                  </w:r>
                </w:p>
                <w:p w:rsidR="00F775DF" w:rsidRPr="00F775DF" w:rsidRDefault="00F775DF" w:rsidP="00F775DF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2466975" cy="3019425"/>
                        <wp:effectExtent l="19050" t="0" r="9525" b="0"/>
                        <wp:docPr id="9" name="Picture 9" descr="http://t2.gstatic.com/images?q=tbn:ANd9GcSG86xax8KDiVLJ7YETlY2ujxwCLR3kqotZAm5B88uM7kZG5TH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t2.gstatic.com/images?q=tbn:ANd9GcSG86xax8KDiVLJ7YETlY2ujxwCLR3kqotZAm5B88uM7kZG5TH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66975" cy="3019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775DF" w:rsidRDefault="00F775DF"/>
              </w:txbxContent>
            </v:textbox>
          </v:shape>
        </w:pict>
      </w:r>
      <w:r w:rsidRPr="00DA3A5F">
        <w:rPr>
          <w:noProof/>
          <w:lang w:val="en-US" w:eastAsia="zh-TW"/>
        </w:rPr>
        <w:pict>
          <v:shape id="_x0000_s1026" type="#_x0000_t202" style="position:absolute;margin-left:-45.55pt;margin-top:-41.25pt;width:314.05pt;height:279pt;z-index:251660288;mso-width-relative:margin;mso-height-relative:margin" fillcolor="white [3201]" strokecolor="black [3200]" strokeweight="1pt">
            <v:stroke dashstyle="dash"/>
            <v:shadow color="#868686"/>
            <v:textbox>
              <w:txbxContent>
                <w:p w:rsidR="00F775DF" w:rsidRPr="00F775DF" w:rsidRDefault="00F775DF" w:rsidP="00F775DF">
                  <w:pPr>
                    <w:jc w:val="center"/>
                    <w:rPr>
                      <w:b/>
                    </w:rPr>
                  </w:pPr>
                  <w:r w:rsidRPr="00F775DF">
                    <w:rPr>
                      <w:b/>
                    </w:rPr>
                    <w:t>Anatomical Body Directions</w:t>
                  </w:r>
                </w:p>
                <w:p w:rsidR="00F775DF" w:rsidRDefault="00F775DF"/>
                <w:p w:rsidR="00F775DF" w:rsidRDefault="00F775DF">
                  <w:r>
                    <w:rPr>
                      <w:noProof/>
                      <w:lang w:eastAsia="en-CA"/>
                    </w:rPr>
                    <w:drawing>
                      <wp:inline distT="0" distB="0" distL="0" distR="0">
                        <wp:extent cx="3781425" cy="2851053"/>
                        <wp:effectExtent l="19050" t="0" r="9525" b="0"/>
                        <wp:docPr id="1" name="Picture 1" descr="http://legacy.owensboro.kctcs.edu/gcaplan/anat/Notes/directional1_35215175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legacy.owensboro.kctcs.edu/gcaplan/anat/Notes/directional1_35215175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81425" cy="28510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FF2027" w:rsidSect="00FF20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775DF"/>
    <w:rsid w:val="00044E40"/>
    <w:rsid w:val="0091254A"/>
    <w:rsid w:val="00996A1F"/>
    <w:rsid w:val="00CB3E79"/>
    <w:rsid w:val="00DA3A5F"/>
    <w:rsid w:val="00E531C9"/>
    <w:rsid w:val="00F743BE"/>
    <w:rsid w:val="00F775DF"/>
    <w:rsid w:val="00FF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 extrusion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0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4</cp:revision>
  <dcterms:created xsi:type="dcterms:W3CDTF">2011-01-26T03:31:00Z</dcterms:created>
  <dcterms:modified xsi:type="dcterms:W3CDTF">2011-01-27T05:36:00Z</dcterms:modified>
</cp:coreProperties>
</file>