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125" w:rsidRDefault="00A1233E">
      <w:r w:rsidRPr="00A1233E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margin-left:185.25pt;margin-top:-66pt;width:70.1pt;height:20.2pt;z-index:251674624;mso-width-relative:margin;mso-height-relative:margin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o:extrusion v:ext="view" backdepth="9600pt" viewpoint="0" viewpointorigin="0" skewangle="-90" type="perspective"/>
            <v:textbox>
              <w:txbxContent>
                <w:p w:rsidR="00CB2902" w:rsidRPr="00EA3FBE" w:rsidRDefault="00EA3FBE" w:rsidP="000C7D60">
                  <w:pPr>
                    <w:jc w:val="center"/>
                    <w:rPr>
                      <w:b/>
                      <w:u w:val="single"/>
                    </w:rPr>
                  </w:pPr>
                  <w:r w:rsidRPr="00EA3FBE">
                    <w:rPr>
                      <w:b/>
                      <w:u w:val="single"/>
                    </w:rPr>
                    <w:t>Chapter 1</w:t>
                  </w:r>
                </w:p>
                <w:p w:rsidR="00CB2902" w:rsidRDefault="00CB2902"/>
                <w:p w:rsidR="00CB2902" w:rsidRDefault="00CB2902"/>
                <w:p w:rsidR="00CB2902" w:rsidRDefault="00CB2902"/>
                <w:p w:rsidR="00CB2902" w:rsidRDefault="00CB2902"/>
                <w:p w:rsidR="00CB2902" w:rsidRDefault="00CB2902"/>
                <w:p w:rsidR="00CB2902" w:rsidRDefault="00CB2902"/>
                <w:p w:rsidR="00CB2902" w:rsidRDefault="00CB2902"/>
                <w:p w:rsidR="00CB2902" w:rsidRDefault="00CB2902"/>
                <w:p w:rsidR="00CB2902" w:rsidRDefault="00CB2902"/>
                <w:p w:rsidR="00CB2902" w:rsidRDefault="00CB2902"/>
                <w:p w:rsidR="00CB2902" w:rsidRDefault="00CB2902"/>
                <w:p w:rsidR="00CB2902" w:rsidRDefault="00CB2902"/>
                <w:p w:rsidR="00CB2902" w:rsidRDefault="00CB2902"/>
                <w:p w:rsidR="00CB2902" w:rsidRDefault="00CB2902"/>
              </w:txbxContent>
            </v:textbox>
          </v:shape>
        </w:pict>
      </w:r>
      <w:r w:rsidRPr="00A1233E">
        <w:rPr>
          <w:noProof/>
          <w:lang w:val="en-US" w:eastAsia="zh-TW"/>
        </w:rPr>
        <w:pict>
          <v:shape id="_x0000_s1033" type="#_x0000_t202" style="position:absolute;margin-left:225.75pt;margin-top:-39pt;width:246.75pt;height:121.5pt;z-index:251666432;mso-width-relative:margin;mso-height-relative:margin" fillcolor="#fabf8f [1945]" strokecolor="#fabf8f [1945]" strokeweight="1pt">
            <v:fill color2="#fde9d9 [665]" angle="-45" focusposition="1" focussize="" focus="-50%" type="gradient"/>
            <v:shadow on="t" type="perspective" color="#974706 [1609]" opacity=".5" offset="1pt" offset2="-3pt"/>
            <v:textbox>
              <w:txbxContent>
                <w:p w:rsidR="008156BD" w:rsidRDefault="008156BD" w:rsidP="00CB2902">
                  <w:pPr>
                    <w:spacing w:line="240" w:lineRule="auto"/>
                    <w:ind w:right="-185"/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List the 8 necessary life functions</w:t>
                  </w:r>
                </w:p>
                <w:p w:rsidR="008156BD" w:rsidRPr="008156BD" w:rsidRDefault="008156BD" w:rsidP="00CB2902">
                  <w:pPr>
                    <w:spacing w:line="240" w:lineRule="auto"/>
                    <w:ind w:right="-185"/>
                    <w:contextualSpacing/>
                    <w:rPr>
                      <w:sz w:val="20"/>
                      <w:szCs w:val="20"/>
                    </w:rPr>
                  </w:pPr>
                  <w:r w:rsidRPr="008156BD">
                    <w:rPr>
                      <w:sz w:val="20"/>
                      <w:szCs w:val="20"/>
                    </w:rPr>
                    <w:t>1. Maintain boundaries</w:t>
                  </w:r>
                </w:p>
                <w:p w:rsidR="008156BD" w:rsidRDefault="008156BD" w:rsidP="00CB2902">
                  <w:pPr>
                    <w:spacing w:line="240" w:lineRule="auto"/>
                    <w:ind w:right="-185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 Move</w:t>
                  </w:r>
                </w:p>
                <w:p w:rsidR="008156BD" w:rsidRDefault="008156BD" w:rsidP="00CB2902">
                  <w:pPr>
                    <w:spacing w:line="240" w:lineRule="auto"/>
                    <w:ind w:right="-185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 Respond and react to environment</w:t>
                  </w:r>
                </w:p>
                <w:p w:rsidR="008156BD" w:rsidRDefault="008156BD" w:rsidP="00CB2902">
                  <w:pPr>
                    <w:spacing w:line="240" w:lineRule="auto"/>
                    <w:ind w:right="-185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4. Ingest &amp; digest nutrients</w:t>
                  </w:r>
                </w:p>
                <w:p w:rsidR="008156BD" w:rsidRDefault="008156BD" w:rsidP="00CB2902">
                  <w:pPr>
                    <w:spacing w:line="240" w:lineRule="auto"/>
                    <w:ind w:right="-185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5. Carry out metabolism</w:t>
                  </w:r>
                </w:p>
                <w:p w:rsidR="008156BD" w:rsidRDefault="008156BD" w:rsidP="00CB2902">
                  <w:pPr>
                    <w:spacing w:line="240" w:lineRule="auto"/>
                    <w:ind w:right="-185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6. Eliminate wastes</w:t>
                  </w:r>
                </w:p>
                <w:p w:rsidR="008156BD" w:rsidRDefault="008156BD" w:rsidP="00CB2902">
                  <w:pPr>
                    <w:spacing w:line="240" w:lineRule="auto"/>
                    <w:ind w:right="-185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7. Reproduction</w:t>
                  </w:r>
                </w:p>
                <w:p w:rsidR="008156BD" w:rsidRPr="008156BD" w:rsidRDefault="008156BD" w:rsidP="00CB2902">
                  <w:pPr>
                    <w:spacing w:line="240" w:lineRule="auto"/>
                    <w:ind w:right="-185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8. Growth</w:t>
                  </w:r>
                </w:p>
              </w:txbxContent>
            </v:textbox>
          </v:shape>
        </w:pict>
      </w:r>
      <w:r w:rsidRPr="00A1233E">
        <w:rPr>
          <w:noProof/>
          <w:lang w:val="en-US" w:eastAsia="zh-TW"/>
        </w:rPr>
        <w:pict>
          <v:shape id="_x0000_s1029" type="#_x0000_t202" style="position:absolute;margin-left:-27.95pt;margin-top:-39pt;width:253.7pt;height:86.25pt;z-index:251660288;mso-width-relative:margin;mso-height-relative:margin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9C1611" w:rsidRPr="009C1611" w:rsidRDefault="009C1611" w:rsidP="009C1611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b/>
                      <w:iCs/>
                      <w:color w:val="000000" w:themeColor="text1"/>
                      <w:sz w:val="20"/>
                      <w:szCs w:val="20"/>
                    </w:rPr>
                  </w:pPr>
                  <w:r w:rsidRPr="009C1611">
                    <w:rPr>
                      <w:b/>
                    </w:rPr>
                    <w:t>Define anatomy, physiology and explain how they are related</w:t>
                  </w:r>
                </w:p>
                <w:p w:rsidR="009C1611" w:rsidRPr="00E62426" w:rsidRDefault="009C1611" w:rsidP="009C1611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Cs/>
                      <w:color w:val="000000" w:themeColor="text1"/>
                      <w:sz w:val="20"/>
                      <w:szCs w:val="20"/>
                    </w:rPr>
                  </w:pPr>
                  <w:r w:rsidRPr="009C1611">
                    <w:rPr>
                      <w:rFonts w:asciiTheme="majorHAnsi" w:eastAsiaTheme="majorEastAsia" w:hAnsiTheme="majorHAnsi" w:cstheme="majorBidi"/>
                      <w:iCs/>
                      <w:color w:val="000000" w:themeColor="text1"/>
                      <w:sz w:val="20"/>
                      <w:szCs w:val="20"/>
                      <w:u w:val="single"/>
                    </w:rPr>
                    <w:t>Anatomy</w:t>
                  </w:r>
                  <w:r w:rsidRPr="00E62426">
                    <w:rPr>
                      <w:rFonts w:asciiTheme="majorHAnsi" w:eastAsiaTheme="majorEastAsia" w:hAnsiTheme="majorHAnsi" w:cstheme="majorBidi"/>
                      <w:iCs/>
                      <w:color w:val="000000" w:themeColor="text1"/>
                      <w:sz w:val="20"/>
                      <w:szCs w:val="20"/>
                    </w:rPr>
                    <w:t>: the structure of the body and its parts</w:t>
                  </w:r>
                </w:p>
                <w:p w:rsidR="009C1611" w:rsidRPr="00E62426" w:rsidRDefault="009C1611" w:rsidP="009C1611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Cs/>
                      <w:color w:val="000000" w:themeColor="text1"/>
                      <w:sz w:val="20"/>
                      <w:szCs w:val="20"/>
                    </w:rPr>
                  </w:pPr>
                  <w:r w:rsidRPr="009C1611">
                    <w:rPr>
                      <w:rFonts w:asciiTheme="majorHAnsi" w:eastAsiaTheme="majorEastAsia" w:hAnsiTheme="majorHAnsi" w:cstheme="majorBidi"/>
                      <w:iCs/>
                      <w:color w:val="000000" w:themeColor="text1"/>
                      <w:sz w:val="20"/>
                      <w:szCs w:val="20"/>
                      <w:u w:val="single"/>
                    </w:rPr>
                    <w:t>Physiology</w:t>
                  </w:r>
                  <w:r w:rsidRPr="00E62426">
                    <w:rPr>
                      <w:rFonts w:asciiTheme="majorHAnsi" w:eastAsiaTheme="majorEastAsia" w:hAnsiTheme="majorHAnsi" w:cstheme="majorBidi"/>
                      <w:iCs/>
                      <w:color w:val="000000" w:themeColor="text1"/>
                      <w:sz w:val="20"/>
                      <w:szCs w:val="20"/>
                    </w:rPr>
                    <w:t>: the function of the body and its parts</w:t>
                  </w:r>
                </w:p>
                <w:p w:rsidR="009C1611" w:rsidRDefault="009C1611" w:rsidP="009C1611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iCs/>
                      <w:color w:val="000000" w:themeColor="text1"/>
                      <w:sz w:val="20"/>
                      <w:szCs w:val="20"/>
                    </w:rPr>
                  </w:pPr>
                  <w:r w:rsidRPr="00E62426">
                    <w:rPr>
                      <w:rFonts w:asciiTheme="majorHAnsi" w:eastAsiaTheme="majorEastAsia" w:hAnsiTheme="majorHAnsi" w:cstheme="majorBidi"/>
                      <w:iCs/>
                      <w:color w:val="000000" w:themeColor="text1"/>
                      <w:sz w:val="20"/>
                      <w:szCs w:val="20"/>
                    </w:rPr>
                    <w:t>*Form (anatomy) determines what function (physiology) a body can perform</w:t>
                  </w:r>
                </w:p>
                <w:p w:rsidR="009C1611" w:rsidRDefault="009C1611"/>
              </w:txbxContent>
            </v:textbox>
          </v:shape>
        </w:pict>
      </w:r>
    </w:p>
    <w:p w:rsidR="00FF2027" w:rsidRDefault="00A1233E">
      <w:r w:rsidRPr="00A1233E">
        <w:rPr>
          <w:noProof/>
          <w:lang w:val="en-US" w:eastAsia="zh-TW"/>
        </w:rPr>
        <w:pict>
          <v:shape id="_x0000_s1036" type="#_x0000_t202" style="position:absolute;margin-left:225.75pt;margin-top:386.35pt;width:246.75pt;height:74.6pt;z-index:251672576;mso-width-relative:margin;mso-height-relative:margin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9D028B" w:rsidRDefault="009D028B" w:rsidP="009D028B">
                  <w:pPr>
                    <w:spacing w:line="240" w:lineRule="auto"/>
                    <w:contextualSpacing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</w:rPr>
                    <w:t>Identify the anatomical position</w:t>
                  </w:r>
                </w:p>
                <w:p w:rsidR="009D028B" w:rsidRDefault="009D028B" w:rsidP="009D028B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Standing</w:t>
                  </w:r>
                </w:p>
                <w:p w:rsidR="009D028B" w:rsidRDefault="009D028B" w:rsidP="009D028B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Palms forward</w:t>
                  </w:r>
                </w:p>
                <w:p w:rsidR="009D028B" w:rsidRDefault="009D028B" w:rsidP="009D028B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Arms hanging at the sides</w:t>
                  </w:r>
                </w:p>
                <w:p w:rsidR="009D028B" w:rsidRPr="009D028B" w:rsidRDefault="009D028B" w:rsidP="009D028B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Feet Parallel </w:t>
                  </w:r>
                </w:p>
              </w:txbxContent>
            </v:textbox>
          </v:shape>
        </w:pict>
      </w:r>
      <w:r w:rsidRPr="00A1233E">
        <w:rPr>
          <w:noProof/>
          <w:lang w:val="en-US" w:eastAsia="zh-TW"/>
        </w:rPr>
        <w:pict>
          <v:shape id="_x0000_s1032" type="#_x0000_t202" style="position:absolute;margin-left:-27.95pt;margin-top:204.05pt;width:253.7pt;height:462pt;z-index:251664384;mso-width-relative:margin;mso-height-relative:margin" fillcolor="#666 [1936]" strokecolor="#666 [1936]" strokeweight="1pt">
            <v:fill color2="#ccc [656]" angle="-45" focusposition="1" focussize="" focus="-50%" type="gradient"/>
            <v:shadow on="t" type="perspective" color="#7f7f7f [1601]" opacity=".5" offset="1pt" offset2="-3pt"/>
            <v:textbox>
              <w:txbxContent>
                <w:p w:rsidR="009E78D6" w:rsidRDefault="009E78D6" w:rsidP="009E78D6">
                  <w:pPr>
                    <w:spacing w:line="240" w:lineRule="auto"/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Name the 11 organ systems of the body and state the major functions of each system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41125">
                    <w:rPr>
                      <w:sz w:val="20"/>
                      <w:szCs w:val="20"/>
                      <w:u w:val="single"/>
                    </w:rPr>
                    <w:t>Cardiovascular</w:t>
                  </w:r>
                </w:p>
                <w:p w:rsidR="00B403D8" w:rsidRPr="00E41125" w:rsidRDefault="00B403D8" w:rsidP="009E78D6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Gas, nutrient and waste transport via the heart and blood vessels</w:t>
                  </w:r>
                </w:p>
                <w:p w:rsidR="009E78D6" w:rsidRPr="00E41125" w:rsidRDefault="00B403D8" w:rsidP="009E78D6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  <w:u w:val="single"/>
                    </w:rPr>
                    <w:t>Digestive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 Food breakdown &amp; waste elimination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41125">
                    <w:rPr>
                      <w:sz w:val="20"/>
                      <w:szCs w:val="20"/>
                      <w:u w:val="single"/>
                    </w:rPr>
                    <w:t>Endocrine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Glands secrete hormones which regulate body processes and metabolism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41125">
                    <w:rPr>
                      <w:sz w:val="20"/>
                      <w:szCs w:val="20"/>
                      <w:u w:val="single"/>
                    </w:rPr>
                    <w:t>Integumentary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External body covering for protection of deeper tissues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Synthesizes vitamin D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Receptors, sweat &amp; oil glands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41125">
                    <w:rPr>
                      <w:sz w:val="20"/>
                      <w:szCs w:val="20"/>
                      <w:u w:val="single"/>
                    </w:rPr>
                    <w:t>Muscular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Locomotion &amp; facial expressions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Posture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-Heat Production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41125">
                    <w:rPr>
                      <w:sz w:val="20"/>
                      <w:szCs w:val="20"/>
                      <w:u w:val="single"/>
                    </w:rPr>
                    <w:t>Nervous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Body control</w:t>
                  </w:r>
                </w:p>
                <w:p w:rsidR="00B403D8" w:rsidRPr="00E41125" w:rsidRDefault="00B403D8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Responses to stimuli (both external &amp; internal)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41125">
                    <w:rPr>
                      <w:sz w:val="20"/>
                      <w:szCs w:val="20"/>
                      <w:u w:val="single"/>
                    </w:rPr>
                    <w:t>Skeletal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Protects &amp; supports organs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Structural framework supports movement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 xml:space="preserve">- Blood cell formation 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Mineral storage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41125">
                    <w:rPr>
                      <w:sz w:val="20"/>
                      <w:szCs w:val="20"/>
                      <w:u w:val="single"/>
                    </w:rPr>
                    <w:t>Reproductive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Production of offspring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41125">
                    <w:rPr>
                      <w:sz w:val="20"/>
                      <w:szCs w:val="20"/>
                      <w:u w:val="single"/>
                    </w:rPr>
                    <w:t>Respiratory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Gas exchange via lungs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41125">
                    <w:rPr>
                      <w:sz w:val="20"/>
                      <w:szCs w:val="20"/>
                      <w:u w:val="single"/>
                    </w:rPr>
                    <w:t>Urinary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Nitrogenous waste elimination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Water electrolyte and acid-base balance in blood</w:t>
                  </w:r>
                </w:p>
                <w:p w:rsidR="00437551" w:rsidRPr="00E41125" w:rsidRDefault="00437551" w:rsidP="00B403D8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E41125">
                    <w:rPr>
                      <w:sz w:val="20"/>
                      <w:szCs w:val="20"/>
                      <w:u w:val="single"/>
                    </w:rPr>
                    <w:t>Lymphatic</w:t>
                  </w:r>
                </w:p>
                <w:p w:rsidR="00437551" w:rsidRPr="00E41125" w:rsidRDefault="00437551" w:rsidP="00437551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Return leaked blood back to blood vessels</w:t>
                  </w:r>
                </w:p>
                <w:p w:rsidR="00437551" w:rsidRPr="00E41125" w:rsidRDefault="00437551" w:rsidP="00437551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E41125">
                    <w:rPr>
                      <w:sz w:val="20"/>
                      <w:szCs w:val="20"/>
                    </w:rPr>
                    <w:t>- House cells involves in immunity</w:t>
                  </w:r>
                </w:p>
              </w:txbxContent>
            </v:textbox>
          </v:shape>
        </w:pict>
      </w:r>
      <w:r w:rsidRPr="00A1233E">
        <w:rPr>
          <w:noProof/>
          <w:lang w:val="en-US" w:eastAsia="zh-TW"/>
        </w:rPr>
        <w:pict>
          <v:shape id="_x0000_s1035" type="#_x0000_t202" style="position:absolute;margin-left:225.75pt;margin-top:273.8pt;width:246.75pt;height:112.55pt;z-index:251670528;mso-width-relative:margin;mso-height-relative:margin" fillcolor="#c2d69b [1942]" strokecolor="#9bbb59 [3206]" strokeweight="1pt">
            <v:fill color2="#9bbb59 [3206]" focusposition="1" focussize="" focus="50%" type="gradient"/>
            <v:shadow on="t" type="perspective" color="#4e6128 [1606]" offset="1pt" offset2="-3pt"/>
            <v:textbox>
              <w:txbxContent>
                <w:p w:rsidR="00E41125" w:rsidRDefault="00E41125" w:rsidP="00E41125">
                  <w:pPr>
                    <w:spacing w:line="240" w:lineRule="auto"/>
                    <w:contextualSpacing/>
                    <w:rPr>
                      <w:b/>
                    </w:rPr>
                  </w:pPr>
                  <w:r>
                    <w:rPr>
                      <w:b/>
                    </w:rPr>
                    <w:t>Describe negative and positive feedback loops and give an example of each</w:t>
                  </w:r>
                </w:p>
                <w:p w:rsidR="00E41125" w:rsidRDefault="00E41125" w:rsidP="00E41125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Negative feedback</w:t>
                  </w:r>
                  <w:r>
                    <w:rPr>
                      <w:sz w:val="20"/>
                      <w:szCs w:val="20"/>
                    </w:rPr>
                    <w:t>: the stimulus response eliminates the original stimulus</w:t>
                  </w:r>
                </w:p>
                <w:p w:rsidR="00E41125" w:rsidRDefault="00E41125" w:rsidP="00E41125">
                  <w:pPr>
                    <w:spacing w:line="240" w:lineRule="auto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Heart rate, blood pressure</w:t>
                  </w:r>
                </w:p>
                <w:p w:rsidR="00E41125" w:rsidRDefault="00E41125" w:rsidP="00E41125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Positive feedback</w:t>
                  </w:r>
                  <w:r>
                    <w:rPr>
                      <w:sz w:val="20"/>
                      <w:szCs w:val="20"/>
                    </w:rPr>
                    <w:t>: the stimulus response increases the original stimulus to further increase the response</w:t>
                  </w:r>
                </w:p>
                <w:p w:rsidR="00E41125" w:rsidRPr="00E41125" w:rsidRDefault="00E41125" w:rsidP="00E41125">
                  <w:pPr>
                    <w:spacing w:line="240" w:lineRule="auto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Blood clotting, child birth</w:t>
                  </w:r>
                </w:p>
              </w:txbxContent>
            </v:textbox>
          </v:shape>
        </w:pict>
      </w:r>
      <w:r w:rsidRPr="00A1233E">
        <w:rPr>
          <w:noProof/>
          <w:lang w:val="en-US" w:eastAsia="zh-TW"/>
        </w:rPr>
        <w:pict>
          <v:shape id="_x0000_s1031" type="#_x0000_t202" style="position:absolute;margin-left:-27.95pt;margin-top:21.8pt;width:253.7pt;height:182.25pt;z-index:251662336;mso-width-relative:margin;mso-height-relative:margin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9C1611" w:rsidRPr="009C1611" w:rsidRDefault="009C1611" w:rsidP="009C1611">
                  <w:pPr>
                    <w:spacing w:line="240" w:lineRule="auto"/>
                    <w:contextualSpacing/>
                    <w:rPr>
                      <w:rFonts w:cstheme="minorHAnsi"/>
                      <w:b/>
                    </w:rPr>
                  </w:pPr>
                  <w:r w:rsidRPr="009C1611">
                    <w:rPr>
                      <w:rFonts w:cstheme="minorHAnsi"/>
                      <w:b/>
                    </w:rPr>
                    <w:t>Describe the different levels of organization of the body and give an example of each</w:t>
                  </w:r>
                </w:p>
                <w:p w:rsidR="009C1611" w:rsidRDefault="009E78D6" w:rsidP="009C1611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Organismal l</w:t>
                  </w:r>
                  <w:r w:rsidR="009C1611">
                    <w:rPr>
                      <w:sz w:val="20"/>
                      <w:szCs w:val="20"/>
                      <w:u w:val="single"/>
                    </w:rPr>
                    <w:t>evel</w:t>
                  </w:r>
                  <w:r w:rsidR="009C1611">
                    <w:rPr>
                      <w:sz w:val="20"/>
                      <w:szCs w:val="20"/>
                    </w:rPr>
                    <w:t>: many organ systems</w:t>
                  </w:r>
                </w:p>
                <w:p w:rsidR="009C1611" w:rsidRPr="009E78D6" w:rsidRDefault="009E78D6" w:rsidP="009C1611">
                  <w:pPr>
                    <w:spacing w:line="240" w:lineRule="auto"/>
                    <w:contextualSpacing/>
                    <w:rPr>
                      <w:i/>
                      <w:sz w:val="20"/>
                      <w:szCs w:val="20"/>
                    </w:rPr>
                  </w:pPr>
                  <w:r w:rsidRPr="009E78D6">
                    <w:rPr>
                      <w:i/>
                      <w:sz w:val="20"/>
                      <w:szCs w:val="20"/>
                    </w:rPr>
                    <w:t>Ex. Human</w:t>
                  </w:r>
                </w:p>
                <w:p w:rsidR="009C1611" w:rsidRDefault="009E78D6" w:rsidP="009C1611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9E78D6">
                    <w:rPr>
                      <w:sz w:val="20"/>
                      <w:szCs w:val="20"/>
                      <w:u w:val="single"/>
                    </w:rPr>
                    <w:t>Organ system level</w:t>
                  </w:r>
                  <w:r>
                    <w:rPr>
                      <w:sz w:val="20"/>
                      <w:szCs w:val="20"/>
                    </w:rPr>
                    <w:t>: organs working together</w:t>
                  </w:r>
                </w:p>
                <w:p w:rsidR="009E78D6" w:rsidRDefault="009E78D6" w:rsidP="009C1611">
                  <w:pPr>
                    <w:spacing w:line="240" w:lineRule="auto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Respiratory System</w:t>
                  </w:r>
                </w:p>
                <w:p w:rsidR="009E78D6" w:rsidRDefault="009E78D6" w:rsidP="009C1611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Organ level</w:t>
                  </w:r>
                  <w:r>
                    <w:rPr>
                      <w:sz w:val="20"/>
                      <w:szCs w:val="20"/>
                    </w:rPr>
                    <w:t>: tissues working together</w:t>
                  </w:r>
                </w:p>
                <w:p w:rsidR="009E78D6" w:rsidRDefault="009E78D6" w:rsidP="009C1611">
                  <w:pPr>
                    <w:spacing w:line="240" w:lineRule="auto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Lungs, trachea...</w:t>
                  </w:r>
                </w:p>
                <w:p w:rsidR="009E78D6" w:rsidRDefault="009E78D6" w:rsidP="009C1611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Tissue level</w:t>
                  </w:r>
                  <w:r>
                    <w:rPr>
                      <w:sz w:val="20"/>
                      <w:szCs w:val="20"/>
                    </w:rPr>
                    <w:t>: tissues working together</w:t>
                  </w:r>
                </w:p>
                <w:p w:rsidR="009E78D6" w:rsidRDefault="009E78D6" w:rsidP="009C1611">
                  <w:pPr>
                    <w:spacing w:line="240" w:lineRule="auto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Alveolar tissue</w:t>
                  </w:r>
                </w:p>
                <w:p w:rsidR="009E78D6" w:rsidRDefault="009E78D6" w:rsidP="009C1611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9E78D6">
                    <w:rPr>
                      <w:sz w:val="20"/>
                      <w:szCs w:val="20"/>
                      <w:u w:val="single"/>
                    </w:rPr>
                    <w:t>Cellular tissue</w:t>
                  </w:r>
                  <w:r>
                    <w:rPr>
                      <w:sz w:val="20"/>
                      <w:szCs w:val="20"/>
                    </w:rPr>
                    <w:t>: made of molecules</w:t>
                  </w:r>
                </w:p>
                <w:p w:rsidR="009E78D6" w:rsidRPr="009E78D6" w:rsidRDefault="009E78D6" w:rsidP="009C1611">
                  <w:pPr>
                    <w:spacing w:line="240" w:lineRule="auto"/>
                    <w:contextualSpacing/>
                    <w:rPr>
                      <w:i/>
                      <w:sz w:val="20"/>
                      <w:szCs w:val="20"/>
                    </w:rPr>
                  </w:pPr>
                  <w:r w:rsidRPr="009E78D6">
                    <w:rPr>
                      <w:i/>
                      <w:sz w:val="20"/>
                      <w:szCs w:val="20"/>
                    </w:rPr>
                    <w:t>Ex. Cells of the alveoli</w:t>
                  </w:r>
                </w:p>
                <w:p w:rsidR="009E78D6" w:rsidRDefault="009E78D6" w:rsidP="009E78D6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Chemical level</w:t>
                  </w:r>
                  <w:r>
                    <w:rPr>
                      <w:sz w:val="20"/>
                      <w:szCs w:val="20"/>
                    </w:rPr>
                    <w:t>: molecules made of atoms</w:t>
                  </w:r>
                </w:p>
                <w:p w:rsidR="009E78D6" w:rsidRPr="009E78D6" w:rsidRDefault="009E78D6" w:rsidP="009E78D6">
                  <w:pPr>
                    <w:spacing w:line="240" w:lineRule="auto"/>
                    <w:contextualSpacing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Ex. Lipids, proteins, carbohydrates....</w:t>
                  </w:r>
                </w:p>
              </w:txbxContent>
            </v:textbox>
          </v:shape>
        </w:pict>
      </w:r>
      <w:r w:rsidRPr="00A1233E">
        <w:rPr>
          <w:noProof/>
          <w:lang w:val="en-US" w:eastAsia="zh-TW"/>
        </w:rPr>
        <w:pict>
          <v:shape id="_x0000_s1034" type="#_x0000_t202" style="position:absolute;margin-left:225.75pt;margin-top:57.05pt;width:246.75pt;height:216.75pt;z-index:251668480;mso-width-relative:margin;mso-height-relative:margin" fillcolor="#95b3d7 [1940]" strokecolor="#95b3d7 [1940]" strokeweight="1pt">
            <v:fill color2="#dbe5f1 [660]" angle="-45" focusposition="1" focussize="" focus="-50%" type="gradient"/>
            <v:shadow on="t" type="perspective" color="#243f60 [1604]" opacity=".5" offset="1pt" offset2="-3pt"/>
            <v:textbox>
              <w:txbxContent>
                <w:p w:rsidR="008156BD" w:rsidRDefault="008156BD" w:rsidP="008156BD">
                  <w:pPr>
                    <w:spacing w:line="240" w:lineRule="auto"/>
                    <w:contextualSpacing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</w:rPr>
                    <w:t>List the 5 survival needs of the human body</w:t>
                  </w:r>
                </w:p>
                <w:p w:rsidR="008156BD" w:rsidRPr="008156BD" w:rsidRDefault="008156BD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 w:rsidRPr="008156BD">
                    <w:rPr>
                      <w:sz w:val="20"/>
                      <w:szCs w:val="20"/>
                      <w:u w:val="single"/>
                    </w:rPr>
                    <w:t>Food</w:t>
                  </w:r>
                </w:p>
                <w:p w:rsidR="008156BD" w:rsidRPr="008156BD" w:rsidRDefault="008156BD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8156BD">
                    <w:rPr>
                      <w:sz w:val="20"/>
                      <w:szCs w:val="20"/>
                    </w:rPr>
                    <w:t>- Nutrients are broken down for energy and to build cells</w:t>
                  </w:r>
                </w:p>
                <w:p w:rsidR="008156BD" w:rsidRPr="008156BD" w:rsidRDefault="008156BD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 w:rsidRPr="008156BD">
                    <w:rPr>
                      <w:sz w:val="20"/>
                      <w:szCs w:val="20"/>
                    </w:rPr>
                    <w:t>- Ingested and processed by the digestive system</w:t>
                  </w:r>
                </w:p>
                <w:p w:rsidR="008156BD" w:rsidRDefault="008156BD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Oxygen</w:t>
                  </w:r>
                </w:p>
                <w:p w:rsidR="008156BD" w:rsidRDefault="008156BD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Needed to carry out cellular metabolism</w:t>
                  </w:r>
                </w:p>
                <w:p w:rsidR="008156BD" w:rsidRDefault="008156BD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Removed from air and transported via the respiratory &amp; cardiovascular systems</w:t>
                  </w:r>
                </w:p>
                <w:p w:rsidR="008156BD" w:rsidRDefault="008156BD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Water</w:t>
                  </w:r>
                </w:p>
                <w:p w:rsidR="008156BD" w:rsidRDefault="008156BD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Fluid used to dissolve body chemical &amp; wastes</w:t>
                  </w:r>
                </w:p>
                <w:p w:rsidR="008156BD" w:rsidRDefault="008156BD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- </w:t>
                  </w:r>
                  <w:r w:rsidR="00E41125">
                    <w:rPr>
                      <w:sz w:val="20"/>
                      <w:szCs w:val="20"/>
                    </w:rPr>
                    <w:t>Ingested and lost as vaporization and execretion</w:t>
                  </w:r>
                </w:p>
                <w:p w:rsidR="00E41125" w:rsidRDefault="00E41125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Stable Body Temperature</w:t>
                  </w:r>
                </w:p>
                <w:p w:rsidR="00E41125" w:rsidRDefault="00E41125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Regulates the speed and effectiveness of chemical reactions (37</w:t>
                  </w:r>
                  <w:r>
                    <w:rPr>
                      <w:rFonts w:cstheme="minorHAnsi"/>
                      <w:sz w:val="20"/>
                      <w:szCs w:val="20"/>
                    </w:rPr>
                    <w:t>®</w:t>
                  </w:r>
                  <w:r>
                    <w:rPr>
                      <w:sz w:val="20"/>
                      <w:szCs w:val="20"/>
                    </w:rPr>
                    <w:t>C is ideal)</w:t>
                  </w:r>
                </w:p>
                <w:p w:rsidR="00E41125" w:rsidRDefault="00E41125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Heat is generated by skeletal muscles</w:t>
                  </w:r>
                </w:p>
                <w:p w:rsidR="00E41125" w:rsidRDefault="00E41125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  <w:u w:val="single"/>
                    </w:rPr>
                  </w:pPr>
                  <w:r>
                    <w:rPr>
                      <w:sz w:val="20"/>
                      <w:szCs w:val="20"/>
                      <w:u w:val="single"/>
                    </w:rPr>
                    <w:t>Atmospheric Pressure</w:t>
                  </w:r>
                </w:p>
                <w:p w:rsidR="00E41125" w:rsidRPr="00E41125" w:rsidRDefault="00E41125" w:rsidP="008156BD">
                  <w:pPr>
                    <w:spacing w:line="240" w:lineRule="auto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 Has effects on breathing and cellular metabolism</w:t>
                  </w:r>
                </w:p>
              </w:txbxContent>
            </v:textbox>
          </v:shape>
        </w:pict>
      </w:r>
    </w:p>
    <w:sectPr w:rsidR="00FF2027" w:rsidSect="00FF20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44F27"/>
    <w:multiLevelType w:val="hybridMultilevel"/>
    <w:tmpl w:val="7A6AA950"/>
    <w:lvl w:ilvl="0" w:tplc="DA569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AB4558"/>
    <w:multiLevelType w:val="hybridMultilevel"/>
    <w:tmpl w:val="94AC0D98"/>
    <w:lvl w:ilvl="0" w:tplc="13D8CC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C1611"/>
    <w:rsid w:val="000C7D60"/>
    <w:rsid w:val="001447F8"/>
    <w:rsid w:val="002E7FC6"/>
    <w:rsid w:val="00437551"/>
    <w:rsid w:val="005F2049"/>
    <w:rsid w:val="007E22C2"/>
    <w:rsid w:val="00806B21"/>
    <w:rsid w:val="008156BD"/>
    <w:rsid w:val="009C1611"/>
    <w:rsid w:val="009D028B"/>
    <w:rsid w:val="009E78D6"/>
    <w:rsid w:val="00A1233E"/>
    <w:rsid w:val="00B403D8"/>
    <w:rsid w:val="00CB2902"/>
    <w:rsid w:val="00E41125"/>
    <w:rsid w:val="00EA3FBE"/>
    <w:rsid w:val="00F22BF5"/>
    <w:rsid w:val="00F40966"/>
    <w:rsid w:val="00FF2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 shadowcolor="none" extrusion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6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1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61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403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230B6-F980-4591-B2F7-1EE017609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</dc:creator>
  <cp:lastModifiedBy>Matias</cp:lastModifiedBy>
  <cp:revision>4</cp:revision>
  <cp:lastPrinted>2011-01-27T18:51:00Z</cp:lastPrinted>
  <dcterms:created xsi:type="dcterms:W3CDTF">2011-01-26T01:56:00Z</dcterms:created>
  <dcterms:modified xsi:type="dcterms:W3CDTF">2011-01-27T18:52:00Z</dcterms:modified>
</cp:coreProperties>
</file>