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D45" w:rsidRDefault="00AC00B1" w:rsidP="00AC00B1">
      <w:pPr>
        <w:pStyle w:val="NoSpacing"/>
        <w:jc w:val="center"/>
        <w:rPr>
          <w:b/>
          <w:sz w:val="28"/>
          <w:szCs w:val="28"/>
        </w:rPr>
      </w:pPr>
      <w:r w:rsidRPr="00AC00B1">
        <w:rPr>
          <w:b/>
          <w:sz w:val="28"/>
          <w:szCs w:val="28"/>
        </w:rPr>
        <w:t>Structural and Functional Neuroimaging</w:t>
      </w:r>
    </w:p>
    <w:p w:rsidR="00E2125B" w:rsidRPr="00AC00B1" w:rsidRDefault="00E2125B" w:rsidP="00AC00B1">
      <w:pPr>
        <w:pStyle w:val="NoSpacing"/>
        <w:jc w:val="center"/>
        <w:rPr>
          <w:b/>
          <w:sz w:val="28"/>
          <w:szCs w:val="28"/>
        </w:rPr>
      </w:pPr>
      <w:bookmarkStart w:id="0" w:name="_GoBack"/>
      <w:bookmarkEnd w:id="0"/>
    </w:p>
    <w:p w:rsidR="00AC00B1" w:rsidRDefault="00AC00B1" w:rsidP="00AC00B1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Early structural techniques 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Skull x-ray </w:t>
      </w:r>
    </w:p>
    <w:p w:rsidR="00AC00B1" w:rsidRDefault="00AC00B1" w:rsidP="00AC00B1">
      <w:pPr>
        <w:pStyle w:val="NoSpacing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Cannot see brain, but can see foreign objects, skull injuries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Pneumoencephalogram </w:t>
      </w:r>
    </w:p>
    <w:p w:rsidR="00AC00B1" w:rsidRDefault="00AC00B1" w:rsidP="00AC00B1">
      <w:pPr>
        <w:pStyle w:val="NoSpacing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Puts air into CSF to photograph brain </w:t>
      </w:r>
    </w:p>
    <w:p w:rsidR="00AC00B1" w:rsidRDefault="00AC00B1" w:rsidP="00AC00B1">
      <w:pPr>
        <w:pStyle w:val="NoSpacing"/>
        <w:numPr>
          <w:ilvl w:val="2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Extremely painful </w:t>
      </w:r>
    </w:p>
    <w:p w:rsidR="00AC00B1" w:rsidRDefault="00AC00B1" w:rsidP="00AC00B1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Computerized Axial Tomography (CT scan) 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Using radiation to image the brain 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Different density of matter absorbs radiation differently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Safest to use in emergencies 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Bone/blood = white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Brain = grey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Fluid = black </w:t>
      </w:r>
    </w:p>
    <w:p w:rsidR="00AC00B1" w:rsidRDefault="00AC00B1" w:rsidP="00AC00B1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Structural Magnetic Resonance Imaging (sMRI) 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Much higher resolution than CT scanning 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Hydrogen atoms in body</w:t>
      </w:r>
    </w:p>
    <w:p w:rsidR="00AC00B1" w:rsidRDefault="00AC00B1" w:rsidP="00AC00B1">
      <w:pPr>
        <w:pStyle w:val="NoSpacing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Not specifically oriented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When subjected to magnetic field, these H atoms will orient in same direction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Knock H atoms out of alignment with a pulse, measure rebound time 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Different density of material allows for different rebound time </w:t>
      </w:r>
    </w:p>
    <w:p w:rsidR="00AC00B1" w:rsidRDefault="00AC00B1" w:rsidP="00AC00B1">
      <w:pPr>
        <w:pStyle w:val="NoSpacing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** Strong magnet, dangerous. Cannot have metals in body. ** </w:t>
      </w:r>
    </w:p>
    <w:p w:rsidR="00AC00B1" w:rsidRDefault="00AC00B1" w:rsidP="00AC00B1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Diffusion Tensor Imaging (DTI) 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There are water molecules in the brain, 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When shaken these molecules move up and down axons further than elsewhere in the brain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Used to map out major axon connections in the brain </w:t>
      </w:r>
    </w:p>
    <w:p w:rsidR="00AC00B1" w:rsidRDefault="00AC00B1" w:rsidP="00AC00B1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Can be color coded to see the direction </w:t>
      </w:r>
    </w:p>
    <w:p w:rsidR="00AC00B1" w:rsidRDefault="00E2125B" w:rsidP="00AC00B1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Cerebral Angiography </w:t>
      </w:r>
    </w:p>
    <w:p w:rsidR="00E2125B" w:rsidRPr="00E2125B" w:rsidRDefault="00E2125B" w:rsidP="00E2125B">
      <w:pPr>
        <w:pStyle w:val="NoSpacing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Blood vessel map</w:t>
      </w:r>
    </w:p>
    <w:p w:rsidR="00E2125B" w:rsidRPr="00E2125B" w:rsidRDefault="00E2125B" w:rsidP="00E2125B">
      <w:pPr>
        <w:pStyle w:val="NoSpacing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Dye injected into blood</w:t>
      </w:r>
    </w:p>
    <w:p w:rsidR="00E2125B" w:rsidRPr="00E2125B" w:rsidRDefault="00E2125B" w:rsidP="00E2125B">
      <w:pPr>
        <w:pStyle w:val="NoSpacing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Can also be done during MRI (MR Angiography) </w:t>
      </w:r>
    </w:p>
    <w:p w:rsidR="00E2125B" w:rsidRDefault="00E2125B" w:rsidP="00E2125B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Electroencephalogram (EEG) </w:t>
      </w:r>
    </w:p>
    <w:p w:rsidR="00E2125B" w:rsidRPr="00E2125B" w:rsidRDefault="00E2125B" w:rsidP="00E2125B">
      <w:pPr>
        <w:pStyle w:val="NoSpacing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Using sensors placed on various parts of the head to pick up brain waves </w:t>
      </w:r>
    </w:p>
    <w:p w:rsidR="00E2125B" w:rsidRPr="00E2125B" w:rsidRDefault="00E2125B" w:rsidP="00E2125B">
      <w:pPr>
        <w:pStyle w:val="NoSpacing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Can be used to see where seizures start</w:t>
      </w:r>
    </w:p>
    <w:p w:rsidR="00E2125B" w:rsidRPr="00E2125B" w:rsidRDefault="00E2125B" w:rsidP="00E2125B">
      <w:pPr>
        <w:pStyle w:val="NoSpacing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Used extensively in consciousness research (sleep cycles, etc.) </w:t>
      </w:r>
    </w:p>
    <w:p w:rsidR="00E2125B" w:rsidRPr="00E2125B" w:rsidRDefault="00E2125B" w:rsidP="00E2125B">
      <w:pPr>
        <w:pStyle w:val="NoSpacing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Good for localizing damage and seeing what part of the brain acts dysfunctionally </w:t>
      </w:r>
    </w:p>
    <w:p w:rsidR="00E2125B" w:rsidRDefault="00E2125B" w:rsidP="00E2125B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Positron Emission Tomography (PET) </w:t>
      </w:r>
    </w:p>
    <w:p w:rsidR="00E2125B" w:rsidRDefault="00E2125B" w:rsidP="00E2125B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Make radioactive substance that will particularly like to stick to a certain substance in whatever we want to scan</w:t>
      </w:r>
    </w:p>
    <w:p w:rsidR="00E2125B" w:rsidRDefault="00E2125B" w:rsidP="00E2125B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PET gets its image from the radioactivity that is picked up</w:t>
      </w:r>
    </w:p>
    <w:p w:rsidR="00E2125B" w:rsidRDefault="00E2125B" w:rsidP="00E2125B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ie. dementia, alzheimers, parkinsons, tumors show up differently (different oxygen patterns) </w:t>
      </w:r>
    </w:p>
    <w:p w:rsidR="00E2125B" w:rsidRDefault="00E2125B" w:rsidP="00E2125B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good at looking at how networks change over time </w:t>
      </w:r>
    </w:p>
    <w:p w:rsidR="00E2125B" w:rsidRDefault="00E2125B" w:rsidP="00E2125B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Functional Magnetic Resonance Imaging (fMRI) </w:t>
      </w:r>
    </w:p>
    <w:p w:rsidR="00E2125B" w:rsidRDefault="00E2125B" w:rsidP="00E2125B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found that magnetic properties in oxygenated blood and deoxygenated blood differed</w:t>
      </w:r>
    </w:p>
    <w:p w:rsidR="00E2125B" w:rsidRDefault="00E2125B" w:rsidP="00E2125B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can be used to see where the brain is active and not active based on where the oxygenated blood is concentrated at </w:t>
      </w:r>
    </w:p>
    <w:p w:rsidR="00E2125B" w:rsidRDefault="00E2125B" w:rsidP="00E2125B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good for exploring brain networks </w:t>
      </w:r>
    </w:p>
    <w:p w:rsidR="00E2125B" w:rsidRDefault="00E2125B" w:rsidP="00E2125B">
      <w:pPr>
        <w:pStyle w:val="NoSpacing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Transcranial Magnetic Stimulation </w:t>
      </w:r>
      <w:r>
        <w:rPr>
          <w:sz w:val="28"/>
          <w:szCs w:val="28"/>
        </w:rPr>
        <w:t xml:space="preserve">(TMS) </w:t>
      </w:r>
    </w:p>
    <w:p w:rsidR="00E2125B" w:rsidRDefault="00E2125B" w:rsidP="00E2125B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stimulating brain using magnetic outside the head </w:t>
      </w:r>
    </w:p>
    <w:p w:rsidR="00E2125B" w:rsidRDefault="00E2125B" w:rsidP="00E2125B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stimulates neurons, can be used to simulate damage </w:t>
      </w:r>
    </w:p>
    <w:p w:rsidR="00E2125B" w:rsidRDefault="00E2125B" w:rsidP="00E2125B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used to map out homunculi in sensory/motor cortex</w:t>
      </w:r>
    </w:p>
    <w:p w:rsidR="00E2125B" w:rsidRDefault="00E2125B" w:rsidP="00E2125B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also used for treatment (better than drugs for depression) </w:t>
      </w:r>
    </w:p>
    <w:p w:rsidR="00E2125B" w:rsidRDefault="00E2125B" w:rsidP="00E2125B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Three Challenges when studying brain injuries </w:t>
      </w:r>
    </w:p>
    <w:p w:rsidR="00E2125B" w:rsidRDefault="00E2125B" w:rsidP="00E2125B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don’t have patients previously healthy brain to compare to</w:t>
      </w:r>
    </w:p>
    <w:p w:rsidR="00E2125B" w:rsidRDefault="00E2125B" w:rsidP="00E2125B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strokes are very messy</w:t>
      </w:r>
    </w:p>
    <w:p w:rsidR="00E2125B" w:rsidRPr="00E2125B" w:rsidRDefault="00E2125B" w:rsidP="00E2125B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brain patterns change over time</w:t>
      </w:r>
    </w:p>
    <w:sectPr w:rsidR="00E2125B" w:rsidRPr="00E212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01279"/>
    <w:multiLevelType w:val="hybridMultilevel"/>
    <w:tmpl w:val="B3FC7744"/>
    <w:lvl w:ilvl="0" w:tplc="D4C2CEF8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0B1"/>
    <w:rsid w:val="00AC00B1"/>
    <w:rsid w:val="00B54D45"/>
    <w:rsid w:val="00E2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00B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00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`     xj</dc:creator>
  <cp:lastModifiedBy>`     xj</cp:lastModifiedBy>
  <cp:revision>1</cp:revision>
  <dcterms:created xsi:type="dcterms:W3CDTF">2012-11-27T05:51:00Z</dcterms:created>
  <dcterms:modified xsi:type="dcterms:W3CDTF">2012-11-27T06:09:00Z</dcterms:modified>
</cp:coreProperties>
</file>