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D45" w:rsidRDefault="001C482A" w:rsidP="001C482A">
      <w:pPr>
        <w:pStyle w:val="NoSpacing"/>
        <w:jc w:val="center"/>
        <w:rPr>
          <w:b/>
          <w:sz w:val="28"/>
          <w:szCs w:val="28"/>
        </w:rPr>
      </w:pPr>
      <w:r w:rsidRPr="001C482A">
        <w:rPr>
          <w:b/>
          <w:sz w:val="28"/>
          <w:szCs w:val="28"/>
        </w:rPr>
        <w:t xml:space="preserve">Gross Anatomy of the Nervous System </w:t>
      </w:r>
    </w:p>
    <w:p w:rsidR="001C482A" w:rsidRPr="001C482A" w:rsidRDefault="001C482A" w:rsidP="001C482A">
      <w:pPr>
        <w:pStyle w:val="NoSpacing"/>
        <w:jc w:val="center"/>
        <w:rPr>
          <w:b/>
          <w:sz w:val="28"/>
          <w:szCs w:val="28"/>
        </w:rPr>
      </w:pPr>
    </w:p>
    <w:p w:rsidR="001C482A" w:rsidRDefault="001C482A" w:rsidP="001C482A">
      <w:pPr>
        <w:pStyle w:val="NoSpacing"/>
        <w:rPr>
          <w:sz w:val="28"/>
          <w:szCs w:val="28"/>
        </w:rPr>
      </w:pPr>
      <w:r>
        <w:rPr>
          <w:sz w:val="28"/>
          <w:szCs w:val="28"/>
        </w:rPr>
        <w:t xml:space="preserve">Nervous system </w:t>
      </w:r>
      <w:r w:rsidRPr="001C482A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CNS (Brain and spinal cord) </w:t>
      </w:r>
    </w:p>
    <w:p w:rsidR="001C482A" w:rsidRDefault="001C482A" w:rsidP="001C482A">
      <w:pPr>
        <w:pStyle w:val="NoSpacing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PNS </w:t>
      </w:r>
      <w:r w:rsidRPr="001C482A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Somatic  (Voluntary skeletal muscular movement) </w:t>
      </w:r>
    </w:p>
    <w:p w:rsidR="001C482A" w:rsidRDefault="001C482A" w:rsidP="001C482A">
      <w:pPr>
        <w:pStyle w:val="NoSpacing"/>
        <w:ind w:left="2244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Pr="001C482A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Autonomic </w:t>
      </w:r>
      <w:r w:rsidRPr="001C482A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Sympathetic (Arousal) </w:t>
      </w:r>
    </w:p>
    <w:p w:rsidR="001C482A" w:rsidRDefault="001C482A" w:rsidP="001C482A">
      <w:pPr>
        <w:pStyle w:val="NoSpacing"/>
        <w:ind w:left="2244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</w:t>
      </w:r>
      <w:r w:rsidRPr="001C482A">
        <w:rPr>
          <w:sz w:val="28"/>
          <w:szCs w:val="28"/>
        </w:rPr>
        <w:sym w:font="Wingdings" w:char="F0E0"/>
      </w:r>
      <w:r>
        <w:rPr>
          <w:sz w:val="28"/>
          <w:szCs w:val="28"/>
        </w:rPr>
        <w:t xml:space="preserve"> Parasympathetic (Calming) </w:t>
      </w:r>
    </w:p>
    <w:p w:rsidR="001C482A" w:rsidRPr="001C482A" w:rsidRDefault="001C482A" w:rsidP="001C482A">
      <w:pPr>
        <w:pStyle w:val="NoSpacing"/>
        <w:rPr>
          <w:b/>
          <w:sz w:val="28"/>
          <w:szCs w:val="28"/>
        </w:rPr>
      </w:pPr>
      <w:r w:rsidRPr="001C482A">
        <w:rPr>
          <w:b/>
          <w:sz w:val="28"/>
          <w:szCs w:val="28"/>
        </w:rPr>
        <w:t xml:space="preserve">Spinal Cord Divisions </w:t>
      </w:r>
    </w:p>
    <w:p w:rsidR="001C482A" w:rsidRDefault="001C482A" w:rsidP="001C482A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Cervical (near neck) </w:t>
      </w:r>
    </w:p>
    <w:p w:rsidR="001C482A" w:rsidRDefault="001C482A" w:rsidP="001C482A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Thoracic (chest area) </w:t>
      </w:r>
    </w:p>
    <w:p w:rsidR="001C482A" w:rsidRDefault="001C482A" w:rsidP="001C482A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Lumbar (Mid-lower back) </w:t>
      </w:r>
    </w:p>
    <w:p w:rsidR="001C482A" w:rsidRDefault="001C482A" w:rsidP="001C482A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Sacral (bum) </w:t>
      </w:r>
    </w:p>
    <w:p w:rsidR="001C482A" w:rsidRPr="001C482A" w:rsidRDefault="001C482A" w:rsidP="001C482A">
      <w:pPr>
        <w:pStyle w:val="NoSpacing"/>
        <w:rPr>
          <w:b/>
          <w:sz w:val="28"/>
          <w:szCs w:val="28"/>
        </w:rPr>
      </w:pPr>
      <w:r w:rsidRPr="001C482A">
        <w:rPr>
          <w:b/>
          <w:sz w:val="28"/>
          <w:szCs w:val="28"/>
        </w:rPr>
        <w:t>Nervous Pathways in Spinal Cord</w:t>
      </w:r>
    </w:p>
    <w:p w:rsidR="001C482A" w:rsidRDefault="001C482A" w:rsidP="001C482A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Afferent – Sensory – Dorsal root</w:t>
      </w:r>
    </w:p>
    <w:p w:rsidR="001C482A" w:rsidRDefault="001C482A" w:rsidP="001C482A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Efferent – Motor – Ventral root </w:t>
      </w:r>
    </w:p>
    <w:p w:rsidR="001C482A" w:rsidRDefault="001C482A" w:rsidP="001C482A">
      <w:pPr>
        <w:pStyle w:val="NoSpacing"/>
        <w:rPr>
          <w:sz w:val="28"/>
          <w:szCs w:val="28"/>
        </w:rPr>
      </w:pPr>
      <w:r w:rsidRPr="001C482A">
        <w:rPr>
          <w:b/>
          <w:sz w:val="28"/>
          <w:szCs w:val="28"/>
        </w:rPr>
        <w:t>Dermatomes</w:t>
      </w:r>
      <w:r>
        <w:rPr>
          <w:sz w:val="28"/>
          <w:szCs w:val="28"/>
        </w:rPr>
        <w:t xml:space="preserve">: divisions of the body by the section of vertebrae its nerves are connected to </w:t>
      </w:r>
    </w:p>
    <w:p w:rsidR="001C482A" w:rsidRPr="001C482A" w:rsidRDefault="001C482A" w:rsidP="001C482A">
      <w:pPr>
        <w:pStyle w:val="NoSpacing"/>
        <w:rPr>
          <w:b/>
          <w:sz w:val="28"/>
          <w:szCs w:val="28"/>
        </w:rPr>
      </w:pPr>
      <w:r w:rsidRPr="001C482A">
        <w:rPr>
          <w:b/>
          <w:sz w:val="28"/>
          <w:szCs w:val="28"/>
        </w:rPr>
        <w:t>Spinal Impairments</w:t>
      </w:r>
    </w:p>
    <w:p w:rsidR="001C482A" w:rsidRDefault="001C482A" w:rsidP="001C482A">
      <w:pPr>
        <w:pStyle w:val="NoSpacing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Spina</w:t>
      </w:r>
      <w:proofErr w:type="spellEnd"/>
      <w:r>
        <w:rPr>
          <w:sz w:val="28"/>
          <w:szCs w:val="28"/>
        </w:rPr>
        <w:t xml:space="preserve"> Bifida = incomplete closure of neural tube in spine </w:t>
      </w:r>
    </w:p>
    <w:p w:rsidR="001C482A" w:rsidRDefault="001C482A" w:rsidP="001C482A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Scoliosis = S shaped bent spine</w:t>
      </w:r>
    </w:p>
    <w:p w:rsidR="001C482A" w:rsidRDefault="001C482A" w:rsidP="001C482A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Paralysis </w:t>
      </w:r>
    </w:p>
    <w:p w:rsidR="001C482A" w:rsidRDefault="001C482A" w:rsidP="001C482A">
      <w:pPr>
        <w:pStyle w:val="NoSpacing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Paraplegia – lower body paralyzed</w:t>
      </w:r>
    </w:p>
    <w:p w:rsidR="001C482A" w:rsidRDefault="001C482A" w:rsidP="001C482A">
      <w:pPr>
        <w:pStyle w:val="NoSpacing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Quadriplegia – all four limbs paralyzed</w:t>
      </w:r>
    </w:p>
    <w:p w:rsidR="00720255" w:rsidRDefault="00720255" w:rsidP="00720255">
      <w:pPr>
        <w:pStyle w:val="NoSpacing"/>
        <w:rPr>
          <w:sz w:val="28"/>
          <w:szCs w:val="28"/>
        </w:rPr>
      </w:pPr>
    </w:p>
    <w:p w:rsidR="001C482A" w:rsidRDefault="00720255" w:rsidP="00720255">
      <w:pPr>
        <w:pStyle w:val="NoSpacing"/>
        <w:rPr>
          <w:b/>
          <w:sz w:val="28"/>
          <w:szCs w:val="28"/>
        </w:rPr>
      </w:pPr>
      <w:proofErr w:type="gramStart"/>
      <w:r w:rsidRPr="00720255">
        <w:rPr>
          <w:b/>
          <w:sz w:val="28"/>
          <w:szCs w:val="28"/>
        </w:rPr>
        <w:t>In the brain itself…</w:t>
      </w:r>
      <w:proofErr w:type="gramEnd"/>
      <w:r w:rsidRPr="00720255">
        <w:rPr>
          <w:b/>
          <w:sz w:val="28"/>
          <w:szCs w:val="28"/>
        </w:rPr>
        <w:t xml:space="preserve"> </w:t>
      </w:r>
      <w:r w:rsidR="001C482A" w:rsidRPr="00720255">
        <w:rPr>
          <w:b/>
          <w:sz w:val="28"/>
          <w:szCs w:val="28"/>
        </w:rPr>
        <w:t xml:space="preserve">  </w:t>
      </w:r>
    </w:p>
    <w:p w:rsidR="00720255" w:rsidRDefault="00720255" w:rsidP="00720255">
      <w:pPr>
        <w:pStyle w:val="NoSpacing"/>
        <w:rPr>
          <w:b/>
          <w:sz w:val="28"/>
          <w:szCs w:val="28"/>
        </w:rPr>
      </w:pPr>
    </w:p>
    <w:p w:rsidR="00720255" w:rsidRDefault="00720255" w:rsidP="00720255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Motor/ Sensory Homunculi </w:t>
      </w:r>
    </w:p>
    <w:p w:rsidR="00720255" w:rsidRDefault="00720255" w:rsidP="00720255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Feet and bottom of body at top of cortex</w:t>
      </w:r>
    </w:p>
    <w:p w:rsidR="00720255" w:rsidRDefault="00720255" w:rsidP="00720255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Mouth and tongue  at bottom of cortex </w:t>
      </w:r>
    </w:p>
    <w:p w:rsidR="00720255" w:rsidRDefault="00720255" w:rsidP="00720255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Hands, fingers and facial senses/movements take up most part of cortices</w:t>
      </w:r>
    </w:p>
    <w:p w:rsidR="00720255" w:rsidRDefault="00720255" w:rsidP="00720255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Viewing of the brain </w:t>
      </w:r>
    </w:p>
    <w:p w:rsidR="00720255" w:rsidRPr="00720255" w:rsidRDefault="00720255" w:rsidP="00720255">
      <w:pPr>
        <w:pStyle w:val="NoSpacing"/>
        <w:numPr>
          <w:ilvl w:val="0"/>
          <w:numId w:val="3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Axial (viewing from top/bottom) </w:t>
      </w:r>
    </w:p>
    <w:p w:rsidR="00720255" w:rsidRPr="00720255" w:rsidRDefault="00720255" w:rsidP="00720255">
      <w:pPr>
        <w:pStyle w:val="NoSpacing"/>
        <w:numPr>
          <w:ilvl w:val="0"/>
          <w:numId w:val="3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Sagittal (viewing from sides) </w:t>
      </w:r>
    </w:p>
    <w:p w:rsidR="00720255" w:rsidRPr="00720255" w:rsidRDefault="00720255" w:rsidP="00720255">
      <w:pPr>
        <w:pStyle w:val="NoSpacing"/>
        <w:numPr>
          <w:ilvl w:val="0"/>
          <w:numId w:val="3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Coronal (Viewing from front/back) </w:t>
      </w:r>
    </w:p>
    <w:p w:rsidR="00720255" w:rsidRDefault="00720255" w:rsidP="00720255">
      <w:pPr>
        <w:pStyle w:val="NoSpacing"/>
        <w:rPr>
          <w:sz w:val="28"/>
          <w:szCs w:val="28"/>
        </w:rPr>
      </w:pPr>
    </w:p>
    <w:p w:rsidR="00720255" w:rsidRPr="00720255" w:rsidRDefault="00720255" w:rsidP="00720255">
      <w:pPr>
        <w:pStyle w:val="NoSpacing"/>
        <w:numPr>
          <w:ilvl w:val="0"/>
          <w:numId w:val="3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Grey matter – cell bodies </w:t>
      </w:r>
    </w:p>
    <w:p w:rsidR="00720255" w:rsidRPr="00720255" w:rsidRDefault="00720255" w:rsidP="00720255">
      <w:pPr>
        <w:pStyle w:val="NoSpacing"/>
        <w:numPr>
          <w:ilvl w:val="0"/>
          <w:numId w:val="3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White matter – </w:t>
      </w:r>
      <w:proofErr w:type="spellStart"/>
      <w:r>
        <w:rPr>
          <w:sz w:val="28"/>
          <w:szCs w:val="28"/>
        </w:rPr>
        <w:t>myelinated</w:t>
      </w:r>
      <w:proofErr w:type="spellEnd"/>
      <w:r>
        <w:rPr>
          <w:sz w:val="28"/>
          <w:szCs w:val="28"/>
        </w:rPr>
        <w:t xml:space="preserve"> axons</w:t>
      </w:r>
    </w:p>
    <w:p w:rsidR="00720255" w:rsidRPr="00720255" w:rsidRDefault="00720255" w:rsidP="00720255">
      <w:pPr>
        <w:pStyle w:val="NoSpacing"/>
        <w:numPr>
          <w:ilvl w:val="0"/>
          <w:numId w:val="3"/>
        </w:numPr>
        <w:rPr>
          <w:b/>
          <w:sz w:val="28"/>
          <w:szCs w:val="28"/>
        </w:rPr>
      </w:pPr>
      <w:r>
        <w:rPr>
          <w:sz w:val="28"/>
          <w:szCs w:val="28"/>
        </w:rPr>
        <w:t xml:space="preserve">Reticular matter – a mix of both </w:t>
      </w:r>
    </w:p>
    <w:p w:rsidR="00720255" w:rsidRDefault="00720255" w:rsidP="00720255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Forebrain – medial structures</w:t>
      </w:r>
    </w:p>
    <w:p w:rsidR="00720255" w:rsidRDefault="00720255" w:rsidP="00720255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Thalamus : information relay </w:t>
      </w:r>
    </w:p>
    <w:p w:rsidR="00720255" w:rsidRDefault="00720255" w:rsidP="00720255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Hypothalamus: underneath thalamus </w:t>
      </w:r>
    </w:p>
    <w:p w:rsidR="00720255" w:rsidRDefault="00720255" w:rsidP="00720255">
      <w:pPr>
        <w:pStyle w:val="NoSpacing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Controls metabolic processes and autonomic nervous system </w:t>
      </w:r>
    </w:p>
    <w:p w:rsidR="00720255" w:rsidRDefault="00720255" w:rsidP="00720255">
      <w:pPr>
        <w:pStyle w:val="NoSpacing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Controls endocrine system and pituitary gland </w:t>
      </w:r>
    </w:p>
    <w:p w:rsidR="00720255" w:rsidRDefault="00720255" w:rsidP="00720255">
      <w:pPr>
        <w:pStyle w:val="NoSpacing"/>
        <w:ind w:left="720"/>
        <w:rPr>
          <w:sz w:val="28"/>
          <w:szCs w:val="28"/>
        </w:rPr>
      </w:pPr>
      <w:r>
        <w:rPr>
          <w:sz w:val="28"/>
          <w:szCs w:val="28"/>
        </w:rPr>
        <w:t xml:space="preserve">** CPR designed to save this, dies off fast w/o oxygen and will not heal** </w:t>
      </w:r>
    </w:p>
    <w:p w:rsidR="00720255" w:rsidRDefault="00720255" w:rsidP="00720255">
      <w:pPr>
        <w:pStyle w:val="NoSpacing"/>
        <w:ind w:left="720"/>
        <w:rPr>
          <w:sz w:val="28"/>
          <w:szCs w:val="28"/>
        </w:rPr>
      </w:pPr>
    </w:p>
    <w:p w:rsidR="00720255" w:rsidRDefault="00720255" w:rsidP="00720255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Amygdala: controls emotions, fear conditioning, memory consolidation </w:t>
      </w:r>
    </w:p>
    <w:p w:rsidR="00720255" w:rsidRDefault="00720255" w:rsidP="00720255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Corpus Callosum: band of axons connecting left and right hemispheres</w:t>
      </w:r>
    </w:p>
    <w:p w:rsidR="00720255" w:rsidRDefault="00720255" w:rsidP="00720255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Basal Ganglia : voluntary movement, cognitive functions</w:t>
      </w:r>
    </w:p>
    <w:p w:rsidR="00720255" w:rsidRDefault="00720255" w:rsidP="00720255">
      <w:pPr>
        <w:pStyle w:val="NoSpacing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Where implicit memory stored </w:t>
      </w:r>
    </w:p>
    <w:p w:rsidR="00720255" w:rsidRDefault="00720255" w:rsidP="00720255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>Midbrain</w:t>
      </w:r>
    </w:p>
    <w:p w:rsidR="00720255" w:rsidRDefault="00720255" w:rsidP="00720255">
      <w:pPr>
        <w:pStyle w:val="NoSpacing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Tectum</w:t>
      </w:r>
      <w:proofErr w:type="spellEnd"/>
      <w:r>
        <w:rPr>
          <w:sz w:val="28"/>
          <w:szCs w:val="28"/>
        </w:rPr>
        <w:t xml:space="preserve">: computes differences in sensory information </w:t>
      </w:r>
    </w:p>
    <w:p w:rsidR="00720255" w:rsidRDefault="00720255" w:rsidP="00720255">
      <w:pPr>
        <w:pStyle w:val="NoSpacing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Tegmentum</w:t>
      </w:r>
      <w:proofErr w:type="spellEnd"/>
      <w:r>
        <w:rPr>
          <w:sz w:val="28"/>
          <w:szCs w:val="28"/>
        </w:rPr>
        <w:t xml:space="preserve">: contains basal ganglia, creates dopamine </w:t>
      </w:r>
    </w:p>
    <w:p w:rsidR="00720255" w:rsidRDefault="00720255" w:rsidP="00720255">
      <w:pPr>
        <w:pStyle w:val="NoSpacing"/>
        <w:rPr>
          <w:sz w:val="28"/>
          <w:szCs w:val="28"/>
        </w:rPr>
      </w:pPr>
      <w:r>
        <w:rPr>
          <w:b/>
          <w:sz w:val="28"/>
          <w:szCs w:val="28"/>
        </w:rPr>
        <w:t>Hindbrain</w:t>
      </w:r>
    </w:p>
    <w:p w:rsidR="00720255" w:rsidRDefault="00720255" w:rsidP="00720255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Pons, medulla, reticular formation: controls regulatory autonomic </w:t>
      </w:r>
      <w:proofErr w:type="spellStart"/>
      <w:r>
        <w:rPr>
          <w:sz w:val="28"/>
          <w:szCs w:val="28"/>
        </w:rPr>
        <w:t>functionings</w:t>
      </w:r>
      <w:proofErr w:type="spellEnd"/>
      <w:r>
        <w:rPr>
          <w:sz w:val="28"/>
          <w:szCs w:val="28"/>
        </w:rPr>
        <w:t xml:space="preserve"> of the body </w:t>
      </w:r>
    </w:p>
    <w:p w:rsidR="00720255" w:rsidRDefault="00720255" w:rsidP="00720255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**just a pinprick = death** </w:t>
      </w:r>
    </w:p>
    <w:p w:rsidR="00720255" w:rsidRDefault="00720255" w:rsidP="00720255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Cerebellum: balance, coordination </w:t>
      </w:r>
    </w:p>
    <w:p w:rsidR="00720255" w:rsidRPr="00720255" w:rsidRDefault="00720255" w:rsidP="00720255">
      <w:pPr>
        <w:pStyle w:val="NoSpacing"/>
        <w:rPr>
          <w:sz w:val="28"/>
          <w:szCs w:val="28"/>
        </w:rPr>
      </w:pPr>
    </w:p>
    <w:p w:rsidR="00720255" w:rsidRDefault="003417DB" w:rsidP="00720255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Protecting the brain </w:t>
      </w:r>
    </w:p>
    <w:p w:rsidR="003417DB" w:rsidRDefault="003417DB" w:rsidP="00720255">
      <w:pPr>
        <w:pStyle w:val="NoSpacing"/>
        <w:rPr>
          <w:b/>
          <w:sz w:val="28"/>
          <w:szCs w:val="28"/>
        </w:rPr>
      </w:pPr>
    </w:p>
    <w:p w:rsidR="003417DB" w:rsidRDefault="003417DB" w:rsidP="00720255">
      <w:pPr>
        <w:pStyle w:val="NoSpacing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Ventricular system </w:t>
      </w:r>
    </w:p>
    <w:p w:rsidR="003417DB" w:rsidRDefault="003417DB" w:rsidP="003417DB">
      <w:pPr>
        <w:pStyle w:val="NoSpacing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Cerebralspinal</w:t>
      </w:r>
      <w:proofErr w:type="spellEnd"/>
      <w:r>
        <w:rPr>
          <w:sz w:val="28"/>
          <w:szCs w:val="28"/>
        </w:rPr>
        <w:t xml:space="preserve"> Fluid</w:t>
      </w:r>
    </w:p>
    <w:p w:rsidR="003417DB" w:rsidRDefault="003417DB" w:rsidP="003417DB">
      <w:pPr>
        <w:pStyle w:val="NoSpacing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Made in choroid plexus</w:t>
      </w:r>
    </w:p>
    <w:p w:rsidR="003417DB" w:rsidRDefault="003417DB" w:rsidP="003417DB">
      <w:pPr>
        <w:pStyle w:val="NoSpacing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Provides cushion for brain, keeps buoyancy</w:t>
      </w:r>
    </w:p>
    <w:p w:rsidR="003417DB" w:rsidRDefault="003417DB" w:rsidP="003417DB">
      <w:pPr>
        <w:pStyle w:val="NoSpacing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Chemical stability in CNS </w:t>
      </w:r>
    </w:p>
    <w:p w:rsidR="003417DB" w:rsidRDefault="003417DB" w:rsidP="003417DB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Lateral ventricles in cortex of brain, reaching from frontal to occipital/temporal lobes</w:t>
      </w:r>
    </w:p>
    <w:p w:rsidR="003417DB" w:rsidRDefault="003417DB" w:rsidP="003417DB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Ventricle #3 between the thalami</w:t>
      </w:r>
    </w:p>
    <w:p w:rsidR="003417DB" w:rsidRDefault="003417DB" w:rsidP="003417DB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Ventricle #4 in spinal cord </w:t>
      </w:r>
    </w:p>
    <w:p w:rsidR="003417DB" w:rsidRDefault="003417DB" w:rsidP="003417DB">
      <w:pPr>
        <w:pStyle w:val="NoSpacing"/>
        <w:rPr>
          <w:sz w:val="28"/>
          <w:szCs w:val="28"/>
        </w:rPr>
      </w:pPr>
      <w:r>
        <w:rPr>
          <w:b/>
          <w:sz w:val="28"/>
          <w:szCs w:val="28"/>
        </w:rPr>
        <w:t xml:space="preserve">Skull and Meninges </w:t>
      </w:r>
    </w:p>
    <w:p w:rsidR="003417DB" w:rsidRDefault="003417DB" w:rsidP="003417DB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Dura mater – hard leathery material covering outside of brain closer to skull</w:t>
      </w:r>
    </w:p>
    <w:p w:rsidR="003417DB" w:rsidRDefault="003417DB" w:rsidP="003417DB">
      <w:pPr>
        <w:pStyle w:val="NoSpacing"/>
        <w:numPr>
          <w:ilvl w:val="0"/>
          <w:numId w:val="3"/>
        </w:numPr>
        <w:rPr>
          <w:sz w:val="28"/>
          <w:szCs w:val="28"/>
        </w:rPr>
      </w:pPr>
      <w:proofErr w:type="spellStart"/>
      <w:r>
        <w:rPr>
          <w:sz w:val="28"/>
          <w:szCs w:val="28"/>
        </w:rPr>
        <w:t>Pia</w:t>
      </w:r>
      <w:proofErr w:type="spellEnd"/>
      <w:r>
        <w:rPr>
          <w:sz w:val="28"/>
          <w:szCs w:val="28"/>
        </w:rPr>
        <w:t xml:space="preserve"> mater – thin membrane covering brain </w:t>
      </w:r>
    </w:p>
    <w:p w:rsidR="003417DB" w:rsidRDefault="003417DB" w:rsidP="003417DB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Sub arachnoid space (space between brain and skull) </w:t>
      </w:r>
    </w:p>
    <w:p w:rsidR="003417DB" w:rsidRDefault="003417DB" w:rsidP="003417DB">
      <w:pPr>
        <w:pStyle w:val="NoSpacing"/>
        <w:rPr>
          <w:sz w:val="28"/>
          <w:szCs w:val="28"/>
        </w:rPr>
      </w:pPr>
      <w:r>
        <w:rPr>
          <w:b/>
          <w:sz w:val="28"/>
          <w:szCs w:val="28"/>
        </w:rPr>
        <w:t xml:space="preserve">Blood Flow </w:t>
      </w:r>
    </w:p>
    <w:p w:rsidR="003417DB" w:rsidRDefault="003417DB" w:rsidP="003417DB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From Carotid and Vertebral Arteries </w:t>
      </w:r>
    </w:p>
    <w:p w:rsidR="003417DB" w:rsidRDefault="003417DB" w:rsidP="003417DB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Forms circle of </w:t>
      </w:r>
      <w:proofErr w:type="spellStart"/>
      <w:r>
        <w:rPr>
          <w:sz w:val="28"/>
          <w:szCs w:val="28"/>
        </w:rPr>
        <w:t>willis</w:t>
      </w:r>
      <w:proofErr w:type="spellEnd"/>
      <w:r>
        <w:rPr>
          <w:sz w:val="28"/>
          <w:szCs w:val="28"/>
        </w:rPr>
        <w:t xml:space="preserve"> at bottom of brain </w:t>
      </w:r>
    </w:p>
    <w:p w:rsidR="003417DB" w:rsidRDefault="003417DB" w:rsidP="003417DB">
      <w:pPr>
        <w:pStyle w:val="NoSpacing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Separates into: </w:t>
      </w:r>
      <w:bookmarkStart w:id="0" w:name="_GoBack"/>
      <w:bookmarkEnd w:id="0"/>
    </w:p>
    <w:p w:rsidR="003417DB" w:rsidRDefault="003417DB" w:rsidP="003417DB">
      <w:pPr>
        <w:pStyle w:val="NoSpacing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Anterior cerebral artery (top mid of brain) </w:t>
      </w:r>
    </w:p>
    <w:p w:rsidR="003417DB" w:rsidRDefault="003417DB" w:rsidP="003417DB">
      <w:pPr>
        <w:pStyle w:val="NoSpacing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Middle cerebral artery (middle/sides of brain) </w:t>
      </w:r>
    </w:p>
    <w:p w:rsidR="003417DB" w:rsidRDefault="003417DB" w:rsidP="003417DB">
      <w:pPr>
        <w:pStyle w:val="NoSpacing"/>
        <w:numPr>
          <w:ilvl w:val="1"/>
          <w:numId w:val="3"/>
        </w:numPr>
        <w:rPr>
          <w:sz w:val="28"/>
          <w:szCs w:val="28"/>
        </w:rPr>
      </w:pPr>
      <w:r>
        <w:rPr>
          <w:sz w:val="28"/>
          <w:szCs w:val="28"/>
        </w:rPr>
        <w:t xml:space="preserve">Posterior cerebral artery (base of brain) </w:t>
      </w:r>
    </w:p>
    <w:p w:rsidR="003417DB" w:rsidRPr="003417DB" w:rsidRDefault="003417DB" w:rsidP="003417DB">
      <w:pPr>
        <w:pStyle w:val="NoSpacing"/>
        <w:rPr>
          <w:sz w:val="28"/>
          <w:szCs w:val="28"/>
        </w:rPr>
      </w:pPr>
    </w:p>
    <w:sectPr w:rsidR="003417DB" w:rsidRPr="003417D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7F342A"/>
    <w:multiLevelType w:val="hybridMultilevel"/>
    <w:tmpl w:val="E760E3D6"/>
    <w:lvl w:ilvl="0" w:tplc="7D1E8C88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3FF4FF1"/>
    <w:multiLevelType w:val="hybridMultilevel"/>
    <w:tmpl w:val="0D84F45A"/>
    <w:lvl w:ilvl="0" w:tplc="CE62130C">
      <w:numFmt w:val="bullet"/>
      <w:lvlText w:val=""/>
      <w:lvlJc w:val="left"/>
      <w:pPr>
        <w:ind w:left="2244" w:hanging="360"/>
      </w:pPr>
      <w:rPr>
        <w:rFonts w:ascii="Wingdings" w:eastAsiaTheme="minorEastAsia" w:hAnsi="Wingdings" w:cstheme="minorBidi" w:hint="default"/>
      </w:rPr>
    </w:lvl>
    <w:lvl w:ilvl="1" w:tplc="10090003">
      <w:start w:val="1"/>
      <w:numFmt w:val="bullet"/>
      <w:lvlText w:val="o"/>
      <w:lvlJc w:val="left"/>
      <w:pPr>
        <w:ind w:left="2964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3684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4404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5124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844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6564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7284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8004" w:hanging="360"/>
      </w:pPr>
      <w:rPr>
        <w:rFonts w:ascii="Wingdings" w:hAnsi="Wingdings" w:hint="default"/>
      </w:rPr>
    </w:lvl>
  </w:abstractNum>
  <w:abstractNum w:abstractNumId="2">
    <w:nsid w:val="7E2A747A"/>
    <w:multiLevelType w:val="hybridMultilevel"/>
    <w:tmpl w:val="90082EFC"/>
    <w:lvl w:ilvl="0" w:tplc="1A769E46"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482A"/>
    <w:rsid w:val="001C482A"/>
    <w:rsid w:val="003417DB"/>
    <w:rsid w:val="00720255"/>
    <w:rsid w:val="00B54D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C482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202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CA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C482A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7202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3</Pages>
  <Words>401</Words>
  <Characters>2289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`     xj</dc:creator>
  <cp:lastModifiedBy>`     xj</cp:lastModifiedBy>
  <cp:revision>1</cp:revision>
  <dcterms:created xsi:type="dcterms:W3CDTF">2012-11-27T04:09:00Z</dcterms:created>
  <dcterms:modified xsi:type="dcterms:W3CDTF">2012-11-27T04:35:00Z</dcterms:modified>
</cp:coreProperties>
</file>