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AF6" w:rsidRDefault="00227AF6" w:rsidP="00227AF6">
      <w:pPr>
        <w:rPr>
          <w:b/>
          <w:u w:val="single"/>
        </w:rPr>
      </w:pPr>
      <w:r w:rsidRPr="00227AF6">
        <w:rPr>
          <w:b/>
          <w:u w:val="single"/>
        </w:rPr>
        <w:t xml:space="preserve">NATS 1610 Lecture </w:t>
      </w:r>
      <w:proofErr w:type="gramStart"/>
      <w:r w:rsidRPr="00227AF6">
        <w:rPr>
          <w:b/>
          <w:u w:val="single"/>
        </w:rPr>
        <w:t>1 :</w:t>
      </w:r>
      <w:proofErr w:type="gramEnd"/>
      <w:r>
        <w:rPr>
          <w:b/>
          <w:u w:val="single"/>
        </w:rPr>
        <w:t xml:space="preserve"> </w:t>
      </w:r>
      <w:r w:rsidRPr="00227AF6">
        <w:rPr>
          <w:b/>
          <w:u w:val="single"/>
        </w:rPr>
        <w:t xml:space="preserve">The human body in the larger world </w:t>
      </w:r>
    </w:p>
    <w:p w:rsidR="00227AF6" w:rsidRDefault="00227AF6" w:rsidP="00227AF6">
      <w:pPr>
        <w:pStyle w:val="ListParagraph"/>
        <w:numPr>
          <w:ilvl w:val="0"/>
          <w:numId w:val="1"/>
        </w:numPr>
      </w:pPr>
      <w:r>
        <w:t>Kingdoms can be classified into sub groups like mammals/</w:t>
      </w:r>
      <w:proofErr w:type="spellStart"/>
      <w:r>
        <w:t>nonmammals</w:t>
      </w:r>
      <w:proofErr w:type="spellEnd"/>
    </w:p>
    <w:p w:rsidR="00227AF6" w:rsidRDefault="00227AF6" w:rsidP="00227AF6">
      <w:pPr>
        <w:pStyle w:val="ListParagraph"/>
        <w:numPr>
          <w:ilvl w:val="0"/>
          <w:numId w:val="1"/>
        </w:numPr>
      </w:pPr>
      <w:r>
        <w:t>Within kingdoms most of the organisms have similarities (</w:t>
      </w:r>
      <w:proofErr w:type="spellStart"/>
      <w:r>
        <w:t>eg</w:t>
      </w:r>
      <w:proofErr w:type="spellEnd"/>
      <w:r>
        <w:t xml:space="preserve">. </w:t>
      </w:r>
      <w:proofErr w:type="spellStart"/>
      <w:r>
        <w:t>Animilia</w:t>
      </w:r>
      <w:proofErr w:type="spellEnd"/>
      <w:r>
        <w:t xml:space="preserve"> depend on other sources for food and energy, plants take in their food differently; they absorb their nutrients from soil and sun)</w:t>
      </w:r>
    </w:p>
    <w:p w:rsidR="00227AF6" w:rsidRDefault="00227AF6" w:rsidP="00227AF6">
      <w:pPr>
        <w:pStyle w:val="ListParagraph"/>
        <w:numPr>
          <w:ilvl w:val="0"/>
          <w:numId w:val="1"/>
        </w:numPr>
      </w:pPr>
      <w:r>
        <w:t xml:space="preserve">Another way to divide </w:t>
      </w:r>
      <w:proofErr w:type="spellStart"/>
      <w:r>
        <w:t>animalia</w:t>
      </w:r>
      <w:proofErr w:type="spellEnd"/>
      <w:r>
        <w:t xml:space="preserve"> is to separate those which have a backbone and those that don’t (</w:t>
      </w:r>
      <w:proofErr w:type="spellStart"/>
      <w:r>
        <w:t>eg</w:t>
      </w:r>
      <w:proofErr w:type="spellEnd"/>
      <w:r>
        <w:t>. Sponges don’t have backbones but are still considered animals)</w:t>
      </w:r>
    </w:p>
    <w:p w:rsidR="00227AF6" w:rsidRDefault="00227AF6" w:rsidP="00227AF6">
      <w:pPr>
        <w:pStyle w:val="ListParagraph"/>
        <w:numPr>
          <w:ilvl w:val="0"/>
          <w:numId w:val="1"/>
        </w:numPr>
      </w:pPr>
      <w:r>
        <w:t xml:space="preserve">Evolution:  states that in the past there was a life </w:t>
      </w:r>
      <w:r w:rsidR="00415135">
        <w:t xml:space="preserve">form that changed with  the change of our environment ( geographical as well as industrial) </w:t>
      </w:r>
    </w:p>
    <w:p w:rsidR="00415135" w:rsidRDefault="00415135" w:rsidP="00227AF6">
      <w:pPr>
        <w:pStyle w:val="ListParagraph"/>
        <w:numPr>
          <w:ilvl w:val="0"/>
          <w:numId w:val="1"/>
        </w:numPr>
      </w:pPr>
      <w:r>
        <w:t>When the organisms began to evolve there were splits within the changes and some organisms took different paths than others</w:t>
      </w:r>
    </w:p>
    <w:p w:rsidR="00415135" w:rsidRDefault="00415135" w:rsidP="00227AF6">
      <w:pPr>
        <w:pStyle w:val="ListParagraph"/>
        <w:numPr>
          <w:ilvl w:val="0"/>
          <w:numId w:val="1"/>
        </w:numPr>
      </w:pPr>
      <w:r>
        <w:t>Within every step of evolution something is passed on (genetics). Mechanisms allow this passing on to occur</w:t>
      </w:r>
    </w:p>
    <w:p w:rsidR="00415135" w:rsidRDefault="00415135" w:rsidP="00415135">
      <w:pPr>
        <w:pStyle w:val="ListParagraph"/>
        <w:numPr>
          <w:ilvl w:val="0"/>
          <w:numId w:val="1"/>
        </w:numPr>
      </w:pPr>
      <w:r>
        <w:t xml:space="preserve"> Humans didn’t start as apes, we have a common ancestor that had a maintained body form which caused us to have such a similar body structure to apes </w:t>
      </w:r>
      <w:r w:rsidR="007A3873">
        <w:t>\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We share characteristics with other primates </w:t>
      </w:r>
    </w:p>
    <w:p w:rsidR="007A3873" w:rsidRDefault="007A3873" w:rsidP="007A3873">
      <w:pPr>
        <w:pStyle w:val="ListParagraph"/>
        <w:numPr>
          <w:ilvl w:val="1"/>
          <w:numId w:val="1"/>
        </w:numPr>
      </w:pPr>
      <w:r>
        <w:t xml:space="preserve">Shoulder joints </w:t>
      </w:r>
    </w:p>
    <w:p w:rsidR="007A3873" w:rsidRDefault="007A3873" w:rsidP="007A3873">
      <w:pPr>
        <w:pStyle w:val="ListParagraph"/>
        <w:numPr>
          <w:ilvl w:val="1"/>
          <w:numId w:val="1"/>
        </w:numPr>
      </w:pPr>
      <w:r>
        <w:t>Grasping feet</w:t>
      </w:r>
    </w:p>
    <w:p w:rsidR="007A3873" w:rsidRDefault="007A3873" w:rsidP="007A3873">
      <w:pPr>
        <w:pStyle w:val="ListParagraph"/>
        <w:numPr>
          <w:ilvl w:val="1"/>
          <w:numId w:val="1"/>
        </w:numPr>
      </w:pPr>
      <w:r>
        <w:t xml:space="preserve">Grasping </w:t>
      </w:r>
      <w:proofErr w:type="spellStart"/>
      <w:r>
        <w:t>forlimbs</w:t>
      </w:r>
      <w:proofErr w:type="spellEnd"/>
      <w:r>
        <w:t xml:space="preserve"> </w:t>
      </w:r>
      <w:proofErr w:type="spellStart"/>
      <w:r>
        <w:t>etc</w:t>
      </w:r>
      <w:proofErr w:type="spellEnd"/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Slide 8 : with the information we have now, we can make these distinctions between the different organisms that have a common ape ancestor 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Between Gibbons and </w:t>
      </w:r>
      <w:proofErr w:type="spellStart"/>
      <w:r>
        <w:t>Oragotengs</w:t>
      </w:r>
      <w:proofErr w:type="spellEnd"/>
      <w:r>
        <w:t xml:space="preserve"> there is another similar ancestor and this holds true for all the other new breaks in the chain 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There is One separate ancestor from the old world monkeys  (gibbons onwards have a new one ) 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We did not evolve from chimps we had a similar ancestor 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The taxonomy shows how related we are from Kingdom </w:t>
      </w:r>
      <w:r>
        <w:sym w:font="Wingdings" w:char="F0E0"/>
      </w:r>
      <w:r>
        <w:t xml:space="preserve"> family </w:t>
      </w:r>
    </w:p>
    <w:p w:rsidR="007A3873" w:rsidRDefault="007A3873" w:rsidP="007A3873">
      <w:pPr>
        <w:pStyle w:val="ListParagraph"/>
        <w:numPr>
          <w:ilvl w:val="1"/>
          <w:numId w:val="1"/>
        </w:numPr>
      </w:pPr>
      <w:r>
        <w:t xml:space="preserve">The difference is our Genus and species 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Evolution simply means change over time (but extremely long amounts of time) </w:t>
      </w:r>
    </w:p>
    <w:p w:rsidR="007A3873" w:rsidRDefault="007A3873" w:rsidP="007A3873">
      <w:pPr>
        <w:pStyle w:val="ListParagraph"/>
        <w:numPr>
          <w:ilvl w:val="0"/>
          <w:numId w:val="1"/>
        </w:numPr>
      </w:pPr>
      <w:r>
        <w:t xml:space="preserve">A healthy population is one which has variation, it allows survival of things like viruses and diseases </w:t>
      </w:r>
    </w:p>
    <w:p w:rsidR="007A3873" w:rsidRPr="00227AF6" w:rsidRDefault="007A3873" w:rsidP="007A3873">
      <w:pPr>
        <w:pStyle w:val="ListParagraph"/>
        <w:numPr>
          <w:ilvl w:val="0"/>
          <w:numId w:val="1"/>
        </w:numPr>
      </w:pPr>
      <w:r>
        <w:t>This happens when species that survive the disease breed with one another and therefore create a new generation that is susceptible to survive as well</w:t>
      </w:r>
      <w:bookmarkStart w:id="0" w:name="_GoBack"/>
      <w:bookmarkEnd w:id="0"/>
    </w:p>
    <w:p w:rsidR="001F65D7" w:rsidRDefault="007A3873"/>
    <w:p w:rsidR="00227AF6" w:rsidRDefault="00227AF6"/>
    <w:sectPr w:rsidR="00227A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4674"/>
    <w:multiLevelType w:val="hybridMultilevel"/>
    <w:tmpl w:val="16E82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C181E"/>
    <w:multiLevelType w:val="hybridMultilevel"/>
    <w:tmpl w:val="FEFE0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AF6"/>
    <w:rsid w:val="00207A8E"/>
    <w:rsid w:val="00227AF6"/>
    <w:rsid w:val="003B6C46"/>
    <w:rsid w:val="00415135"/>
    <w:rsid w:val="00643081"/>
    <w:rsid w:val="006B2703"/>
    <w:rsid w:val="007A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A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2012-09-11T17:59:00Z</dcterms:created>
  <dcterms:modified xsi:type="dcterms:W3CDTF">2012-09-20T17:41:00Z</dcterms:modified>
</cp:coreProperties>
</file>