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5F2" w:rsidRDefault="00566ACD">
      <w:r>
        <w:t>February 2</w:t>
      </w:r>
      <w:r w:rsidRPr="00566ACD">
        <w:rPr>
          <w:vertAlign w:val="superscript"/>
        </w:rPr>
        <w:t>nd</w:t>
      </w:r>
      <w:r>
        <w:t xml:space="preserve"> 2012</w:t>
      </w:r>
    </w:p>
    <w:p w:rsidR="00566ACD" w:rsidRDefault="00566ACD">
      <w:r>
        <w:t>Function of microtubules continued:</w:t>
      </w:r>
    </w:p>
    <w:p w:rsidR="00566ACD" w:rsidRDefault="00566ACD">
      <w:r>
        <w:t xml:space="preserve">Cell division: two different sets of </w:t>
      </w:r>
      <w:proofErr w:type="spellStart"/>
      <w:r>
        <w:t>microtububles</w:t>
      </w:r>
      <w:proofErr w:type="spellEnd"/>
      <w:r>
        <w:t xml:space="preserve"> if the microtubules bump in the </w:t>
      </w:r>
      <w:proofErr w:type="spellStart"/>
      <w:r>
        <w:t>kinecticore</w:t>
      </w:r>
      <w:proofErr w:type="spellEnd"/>
      <w:r>
        <w:t xml:space="preserve"> chromosomes then it becomes a </w:t>
      </w:r>
      <w:proofErr w:type="spellStart"/>
      <w:r>
        <w:t>kineticore</w:t>
      </w:r>
      <w:proofErr w:type="spellEnd"/>
      <w:r>
        <w:t xml:space="preserve"> microtubule and the ones that</w:t>
      </w:r>
      <w:r w:rsidR="000F131A">
        <w:t xml:space="preserve"> do not are polar microtubules (extend across the cell)</w:t>
      </w:r>
    </w:p>
    <w:p w:rsidR="000F131A" w:rsidRDefault="000F131A">
      <w:proofErr w:type="spellStart"/>
      <w:r>
        <w:t>Kinecticore</w:t>
      </w:r>
      <w:proofErr w:type="spellEnd"/>
      <w:r>
        <w:t xml:space="preserve"> are important in separating the chromosomes. The </w:t>
      </w:r>
      <w:proofErr w:type="spellStart"/>
      <w:r>
        <w:t>kinecticore</w:t>
      </w:r>
      <w:proofErr w:type="spellEnd"/>
      <w:r>
        <w:t xml:space="preserve"> moves the chromosomes </w:t>
      </w:r>
      <w:proofErr w:type="spellStart"/>
      <w:r>
        <w:t>awat</w:t>
      </w:r>
      <w:proofErr w:type="spellEnd"/>
      <w:r>
        <w:t xml:space="preserve"> from the centre and towards the polar ends. It has a motor protein that dissociates the microtubule behind it leaving </w:t>
      </w:r>
      <w:proofErr w:type="spellStart"/>
      <w:proofErr w:type="gramStart"/>
      <w:r>
        <w:t>tubulin</w:t>
      </w:r>
      <w:proofErr w:type="spellEnd"/>
      <w:r>
        <w:t xml:space="preserve">  dimmers</w:t>
      </w:r>
      <w:proofErr w:type="gramEnd"/>
      <w:r>
        <w:t xml:space="preserve">. </w:t>
      </w:r>
    </w:p>
    <w:p w:rsidR="000F131A" w:rsidRDefault="000F131A">
      <w:r>
        <w:t xml:space="preserve">Polar microtubules push apart the poles of the cell to help it separate into two cells, also involves motor proteins. </w:t>
      </w:r>
    </w:p>
    <w:p w:rsidR="000F131A" w:rsidRDefault="000F131A">
      <w:r>
        <w:t xml:space="preserve">Microfilaments: smallest </w:t>
      </w:r>
      <w:proofErr w:type="spellStart"/>
      <w:r>
        <w:t>cytoskeletal</w:t>
      </w:r>
      <w:proofErr w:type="spellEnd"/>
      <w:r>
        <w:t xml:space="preserve"> element in terms of diameter: ~7nm. Comprised of </w:t>
      </w:r>
      <w:proofErr w:type="spellStart"/>
      <w:r>
        <w:t>actin</w:t>
      </w:r>
      <w:proofErr w:type="spellEnd"/>
      <w:r>
        <w:t xml:space="preserve"> (G-</w:t>
      </w:r>
      <w:proofErr w:type="spellStart"/>
      <w:r>
        <w:t>actin</w:t>
      </w:r>
      <w:proofErr w:type="spellEnd"/>
      <w:r>
        <w:t xml:space="preserve">), </w:t>
      </w:r>
      <w:proofErr w:type="spellStart"/>
      <w:r>
        <w:t>actin</w:t>
      </w:r>
      <w:proofErr w:type="spellEnd"/>
      <w:r>
        <w:t xml:space="preserve"> has a U shape and in the middle there is a binding site that binds ATP or ADP. An individual </w:t>
      </w:r>
      <w:proofErr w:type="spellStart"/>
      <w:r>
        <w:t>actin</w:t>
      </w:r>
      <w:proofErr w:type="spellEnd"/>
      <w:r>
        <w:t xml:space="preserve"> is a globular protein (G-</w:t>
      </w:r>
      <w:proofErr w:type="spellStart"/>
      <w:r>
        <w:t>actin</w:t>
      </w:r>
      <w:proofErr w:type="spellEnd"/>
      <w:r>
        <w:t>), they string together to make a filament (F-</w:t>
      </w:r>
      <w:proofErr w:type="spellStart"/>
      <w:r>
        <w:t>actin</w:t>
      </w:r>
      <w:proofErr w:type="spellEnd"/>
      <w:r>
        <w:t xml:space="preserve">). The individual </w:t>
      </w:r>
      <w:proofErr w:type="spellStart"/>
      <w:r>
        <w:t>actin</w:t>
      </w:r>
      <w:proofErr w:type="spellEnd"/>
      <w:r>
        <w:t xml:space="preserve"> always lines up with u pointing up. The minus end is where dissociation occurs and the addition of </w:t>
      </w:r>
      <w:proofErr w:type="spellStart"/>
      <w:r>
        <w:t>actin</w:t>
      </w:r>
      <w:proofErr w:type="spellEnd"/>
      <w:r>
        <w:t xml:space="preserve"> to the plus end of the filament. </w:t>
      </w:r>
      <w:proofErr w:type="gramStart"/>
      <w:r>
        <w:t>Monomer.</w:t>
      </w:r>
      <w:proofErr w:type="gramEnd"/>
      <w:r>
        <w:t xml:space="preserve"> A </w:t>
      </w:r>
      <w:proofErr w:type="spellStart"/>
      <w:r>
        <w:t>filemant</w:t>
      </w:r>
      <w:proofErr w:type="spellEnd"/>
      <w:r>
        <w:t xml:space="preserve"> is a helix of two strings of </w:t>
      </w:r>
      <w:proofErr w:type="spellStart"/>
      <w:r>
        <w:t>actin</w:t>
      </w:r>
      <w:proofErr w:type="spellEnd"/>
      <w:r>
        <w:t xml:space="preserve">. The </w:t>
      </w:r>
      <w:proofErr w:type="spellStart"/>
      <w:r>
        <w:t>likelyhood</w:t>
      </w:r>
      <w:proofErr w:type="spellEnd"/>
      <w:r>
        <w:t xml:space="preserve"> of </w:t>
      </w:r>
      <w:proofErr w:type="spellStart"/>
      <w:r>
        <w:t>polyermirzation</w:t>
      </w:r>
      <w:proofErr w:type="spellEnd"/>
      <w:r>
        <w:t xml:space="preserve"> depends on whether </w:t>
      </w:r>
      <w:proofErr w:type="spellStart"/>
      <w:r>
        <w:t>actin</w:t>
      </w:r>
      <w:proofErr w:type="spellEnd"/>
      <w:r>
        <w:t xml:space="preserve"> binds ATP or ADP. ATP </w:t>
      </w:r>
      <w:proofErr w:type="gramStart"/>
      <w:r>
        <w:t>polymerize</w:t>
      </w:r>
      <w:proofErr w:type="gramEnd"/>
      <w:r>
        <w:t xml:space="preserve"> – ATP is likely to hydrolyze then the </w:t>
      </w:r>
      <w:proofErr w:type="spellStart"/>
      <w:r>
        <w:t>actin</w:t>
      </w:r>
      <w:proofErr w:type="spellEnd"/>
      <w:r>
        <w:t xml:space="preserve"> is more likely to dissociate. – </w:t>
      </w:r>
      <w:proofErr w:type="spellStart"/>
      <w:proofErr w:type="gramStart"/>
      <w:r>
        <w:t>treadmilling</w:t>
      </w:r>
      <w:proofErr w:type="spellEnd"/>
      <w:proofErr w:type="gramEnd"/>
      <w:r>
        <w:t xml:space="preserve">. Dynamic instability is not here. </w:t>
      </w:r>
      <w:proofErr w:type="gramStart"/>
      <w:r>
        <w:t>Cannot catastrophically fail.</w:t>
      </w:r>
      <w:proofErr w:type="gramEnd"/>
      <w:r>
        <w:t xml:space="preserve"> </w:t>
      </w:r>
    </w:p>
    <w:p w:rsidR="000F131A" w:rsidRDefault="000F131A">
      <w:r>
        <w:t>Monomer sequestering proteins prevent the filaments from growing, regulates microfilament formation.</w:t>
      </w:r>
    </w:p>
    <w:p w:rsidR="00592E7B" w:rsidRDefault="00592E7B">
      <w:proofErr w:type="spellStart"/>
      <w:r>
        <w:t>Cytochalasin</w:t>
      </w:r>
      <w:proofErr w:type="spellEnd"/>
      <w:r>
        <w:t xml:space="preserve"> – monomer sequestering – prevents polymerization, higher likelihood of dissociation</w:t>
      </w:r>
    </w:p>
    <w:p w:rsidR="00592E7B" w:rsidRDefault="00592E7B">
      <w:proofErr w:type="spellStart"/>
      <w:r>
        <w:t>Phalloidin</w:t>
      </w:r>
      <w:proofErr w:type="spellEnd"/>
      <w:r>
        <w:t xml:space="preserve"> – stabilizes microfilaments – prevents it from changing in length and size</w:t>
      </w:r>
    </w:p>
    <w:p w:rsidR="00592E7B" w:rsidRDefault="00592E7B">
      <w:r>
        <w:t xml:space="preserve">Focal adhesion – links cell to substrate, involves microfilaments. </w:t>
      </w:r>
    </w:p>
    <w:p w:rsidR="00592E7B" w:rsidRDefault="00592E7B">
      <w:r>
        <w:t xml:space="preserve">Contrast and compare: </w:t>
      </w:r>
      <w:proofErr w:type="spellStart"/>
      <w:r>
        <w:t>microvilli</w:t>
      </w:r>
      <w:proofErr w:type="spellEnd"/>
      <w:r>
        <w:t xml:space="preserve"> and cilia</w:t>
      </w:r>
    </w:p>
    <w:p w:rsidR="00B5388A" w:rsidRDefault="00B5388A">
      <w:r>
        <w:t>Similarities</w:t>
      </w:r>
    </w:p>
    <w:p w:rsidR="00B5388A" w:rsidRDefault="00B5388A">
      <w:r>
        <w:t>Both projections of the cell</w:t>
      </w:r>
    </w:p>
    <w:p w:rsidR="00B5388A" w:rsidRDefault="00B5388A">
      <w:r>
        <w:t>Differences</w:t>
      </w:r>
    </w:p>
    <w:p w:rsidR="00B5388A" w:rsidRDefault="00B5388A">
      <w:r>
        <w:t xml:space="preserve">One is made from </w:t>
      </w:r>
      <w:proofErr w:type="spellStart"/>
      <w:r>
        <w:t>actin</w:t>
      </w:r>
      <w:proofErr w:type="spellEnd"/>
      <w:r>
        <w:t xml:space="preserve"> and the other is </w:t>
      </w:r>
      <w:proofErr w:type="spellStart"/>
      <w:r>
        <w:t>tubulin</w:t>
      </w:r>
      <w:proofErr w:type="spellEnd"/>
    </w:p>
    <w:p w:rsidR="00B5388A" w:rsidRDefault="00B5388A">
      <w:r>
        <w:t>One is used for movement and the other to increase cell surface area</w:t>
      </w:r>
    </w:p>
    <w:p w:rsidR="00B5388A" w:rsidRDefault="00B5388A">
      <w:r>
        <w:t>One contains microtubules, the other microfilaments</w:t>
      </w:r>
    </w:p>
    <w:p w:rsidR="00B5388A" w:rsidRDefault="00B5388A">
      <w:r>
        <w:t>Basal body at bottom of cilia and protein complex on microvillus</w:t>
      </w:r>
    </w:p>
    <w:p w:rsidR="00B5388A" w:rsidRDefault="00B5388A">
      <w:r>
        <w:lastRenderedPageBreak/>
        <w:t xml:space="preserve">9+2 arrangement for </w:t>
      </w:r>
      <w:proofErr w:type="spellStart"/>
      <w:r>
        <w:t>mictrotubules</w:t>
      </w:r>
      <w:proofErr w:type="spellEnd"/>
    </w:p>
    <w:p w:rsidR="00B5388A" w:rsidRDefault="00B5388A">
      <w:r>
        <w:t>Cilia have motor proteins (</w:t>
      </w:r>
      <w:proofErr w:type="spellStart"/>
      <w:r>
        <w:t>axonemal</w:t>
      </w:r>
      <w:proofErr w:type="spellEnd"/>
      <w:r>
        <w:t xml:space="preserve"> dynein)</w:t>
      </w:r>
    </w:p>
    <w:sectPr w:rsidR="00B5388A" w:rsidSect="00B065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6ACD"/>
    <w:rsid w:val="000F131A"/>
    <w:rsid w:val="00566ACD"/>
    <w:rsid w:val="00592E7B"/>
    <w:rsid w:val="008A3FF4"/>
    <w:rsid w:val="00B065F2"/>
    <w:rsid w:val="00B5388A"/>
    <w:rsid w:val="00D51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5F2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1</cp:revision>
  <dcterms:created xsi:type="dcterms:W3CDTF">2012-02-02T21:03:00Z</dcterms:created>
  <dcterms:modified xsi:type="dcterms:W3CDTF">2012-02-02T21:57:00Z</dcterms:modified>
</cp:coreProperties>
</file>