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BAF" w:rsidRPr="00177519" w:rsidRDefault="00177519">
      <w:pPr>
        <w:rPr>
          <w:rFonts w:ascii="Times New Roman" w:hAnsi="Times New Roman" w:cs="Times New Roman"/>
          <w:b/>
        </w:rPr>
      </w:pPr>
      <w:r w:rsidRPr="00177519">
        <w:rPr>
          <w:rFonts w:ascii="Times New Roman" w:hAnsi="Times New Roman" w:cs="Times New Roman"/>
          <w:b/>
        </w:rPr>
        <w:t>BU247 OC Final Exam Information – Fall 2012</w:t>
      </w:r>
    </w:p>
    <w:p w:rsidR="00177519" w:rsidRDefault="00177519">
      <w:pPr>
        <w:rPr>
          <w:rFonts w:ascii="Times New Roman" w:hAnsi="Times New Roman" w:cs="Times New Roman"/>
        </w:rPr>
      </w:pPr>
    </w:p>
    <w:p w:rsidR="00177519" w:rsidRDefault="00177519">
      <w:pPr>
        <w:rPr>
          <w:rFonts w:ascii="Times New Roman" w:hAnsi="Times New Roman" w:cs="Times New Roman"/>
        </w:rPr>
      </w:pPr>
    </w:p>
    <w:p w:rsid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The BU247OC final exam will be held on Monday, December 17, 2012 from 12:00 – 2:30 PM.</w:t>
      </w:r>
    </w:p>
    <w:p w:rsidR="00177519" w:rsidRDefault="00177519" w:rsidP="00177519">
      <w:pPr>
        <w:pStyle w:val="ListParagraph"/>
        <w:rPr>
          <w:rFonts w:ascii="Times New Roman" w:hAnsi="Times New Roman" w:cs="Times New Roman"/>
        </w:rPr>
      </w:pPr>
    </w:p>
    <w:p w:rsid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The exam will be written in P2007, which is a classroom on the second floor of the Peter’s Building on the Waterloo campus.</w:t>
      </w:r>
    </w:p>
    <w:p w:rsidR="00177519" w:rsidRPr="00177519" w:rsidRDefault="00177519" w:rsidP="00177519">
      <w:pPr>
        <w:rPr>
          <w:rFonts w:ascii="Times New Roman" w:hAnsi="Times New Roman" w:cs="Times New Roman"/>
        </w:rPr>
      </w:pPr>
    </w:p>
    <w:p w:rsid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The contents of the exam are allocated between the chapters as follows:</w:t>
      </w:r>
    </w:p>
    <w:p w:rsidR="00177519" w:rsidRDefault="00177519" w:rsidP="00177519">
      <w:pPr>
        <w:rPr>
          <w:rFonts w:ascii="Times New Roman" w:hAnsi="Times New Roman" w:cs="Times New Roman"/>
        </w:rPr>
      </w:pPr>
    </w:p>
    <w:tbl>
      <w:tblPr>
        <w:tblW w:w="6055" w:type="dxa"/>
        <w:jc w:val="center"/>
        <w:tblInd w:w="-99" w:type="dxa"/>
        <w:tblLook w:val="04A0" w:firstRow="1" w:lastRow="0" w:firstColumn="1" w:lastColumn="0" w:noHBand="0" w:noVBand="1"/>
      </w:tblPr>
      <w:tblGrid>
        <w:gridCol w:w="1339"/>
        <w:gridCol w:w="1418"/>
        <w:gridCol w:w="1305"/>
        <w:gridCol w:w="280"/>
        <w:gridCol w:w="1713"/>
      </w:tblGrid>
      <w:tr w:rsidR="00177519" w:rsidRPr="0016173B" w:rsidTr="002134D3">
        <w:trPr>
          <w:trHeight w:val="255"/>
          <w:jc w:val="center"/>
        </w:trPr>
        <w:tc>
          <w:tcPr>
            <w:tcW w:w="1339" w:type="dxa"/>
            <w:tcBorders>
              <w:top w:val="nil"/>
              <w:left w:val="nil"/>
              <w:right w:val="nil"/>
            </w:tcBorders>
          </w:tcPr>
          <w:p w:rsidR="00177519" w:rsidRPr="0016173B" w:rsidRDefault="00177519" w:rsidP="002134D3">
            <w:pPr>
              <w:jc w:val="center"/>
              <w:rPr>
                <w:rFonts w:ascii="Times New Roman" w:hAnsi="Times New Roman"/>
                <w:color w:val="000000"/>
                <w:sz w:val="28"/>
                <w:szCs w:val="28"/>
              </w:rPr>
            </w:pPr>
          </w:p>
        </w:tc>
        <w:tc>
          <w:tcPr>
            <w:tcW w:w="1418" w:type="dxa"/>
            <w:tcBorders>
              <w:top w:val="nil"/>
              <w:left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Question</w:t>
            </w:r>
          </w:p>
        </w:tc>
        <w:tc>
          <w:tcPr>
            <w:tcW w:w="1305" w:type="dxa"/>
            <w:tcBorders>
              <w:top w:val="nil"/>
              <w:left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Available</w:t>
            </w:r>
          </w:p>
        </w:tc>
        <w:tc>
          <w:tcPr>
            <w:tcW w:w="280" w:type="dxa"/>
            <w:tcBorders>
              <w:top w:val="nil"/>
              <w:left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Standard</w:t>
            </w:r>
          </w:p>
        </w:tc>
      </w:tr>
      <w:tr w:rsidR="00177519" w:rsidRPr="0016173B" w:rsidTr="002134D3">
        <w:trPr>
          <w:trHeight w:val="255"/>
          <w:jc w:val="center"/>
        </w:trPr>
        <w:tc>
          <w:tcPr>
            <w:tcW w:w="1339" w:type="dxa"/>
            <w:tcBorders>
              <w:top w:val="nil"/>
              <w:left w:val="nil"/>
              <w:bottom w:val="single" w:sz="4" w:space="0" w:color="auto"/>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Chapter</w:t>
            </w:r>
          </w:p>
        </w:tc>
        <w:tc>
          <w:tcPr>
            <w:tcW w:w="1418" w:type="dxa"/>
            <w:tcBorders>
              <w:top w:val="nil"/>
              <w:left w:val="nil"/>
              <w:bottom w:val="single" w:sz="4" w:space="0" w:color="auto"/>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w:t>
            </w:r>
          </w:p>
        </w:tc>
        <w:tc>
          <w:tcPr>
            <w:tcW w:w="1305" w:type="dxa"/>
            <w:tcBorders>
              <w:top w:val="nil"/>
              <w:left w:val="nil"/>
              <w:bottom w:val="single" w:sz="4" w:space="0" w:color="auto"/>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Marks</w:t>
            </w:r>
          </w:p>
        </w:tc>
        <w:tc>
          <w:tcPr>
            <w:tcW w:w="280" w:type="dxa"/>
            <w:tcBorders>
              <w:top w:val="nil"/>
              <w:left w:val="nil"/>
              <w:bottom w:val="single" w:sz="4" w:space="0" w:color="auto"/>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single" w:sz="4" w:space="0" w:color="auto"/>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Time (min)</w:t>
            </w:r>
          </w:p>
        </w:tc>
      </w:tr>
      <w:tr w:rsidR="00177519" w:rsidRPr="0016173B" w:rsidTr="002134D3">
        <w:trPr>
          <w:trHeight w:val="255"/>
          <w:jc w:val="center"/>
        </w:trPr>
        <w:tc>
          <w:tcPr>
            <w:tcW w:w="1339" w:type="dxa"/>
            <w:tcBorders>
              <w:top w:val="single" w:sz="4" w:space="0" w:color="auto"/>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11*</w:t>
            </w:r>
          </w:p>
        </w:tc>
        <w:tc>
          <w:tcPr>
            <w:tcW w:w="1418" w:type="dxa"/>
            <w:tcBorders>
              <w:top w:val="single" w:sz="4" w:space="0" w:color="auto"/>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w:t>
            </w:r>
          </w:p>
        </w:tc>
        <w:tc>
          <w:tcPr>
            <w:tcW w:w="1305" w:type="dxa"/>
            <w:tcBorders>
              <w:top w:val="single" w:sz="4" w:space="0" w:color="auto"/>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8</w:t>
            </w:r>
          </w:p>
        </w:tc>
        <w:tc>
          <w:tcPr>
            <w:tcW w:w="280" w:type="dxa"/>
            <w:tcBorders>
              <w:top w:val="single" w:sz="4" w:space="0" w:color="auto"/>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single" w:sz="4" w:space="0" w:color="auto"/>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13</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11*</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2</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11</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18</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10*</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3</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11</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18</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10*</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4</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18</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29</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10*</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12</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20</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9</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6</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3</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8</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7</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3</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8</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8</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8</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6</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9</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8</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13</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5</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10</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3</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5</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11</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4</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6</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4</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12</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3</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r>
      <w:tr w:rsidR="00177519" w:rsidRPr="0016173B" w:rsidTr="002134D3">
        <w:trPr>
          <w:trHeight w:val="255"/>
          <w:jc w:val="center"/>
        </w:trPr>
        <w:tc>
          <w:tcPr>
            <w:tcW w:w="1339" w:type="dxa"/>
            <w:tcBorders>
              <w:top w:val="nil"/>
              <w:left w:val="nil"/>
              <w:bottom w:val="nil"/>
              <w:right w:val="nil"/>
            </w:tcBorders>
          </w:tcPr>
          <w:p w:rsidR="00177519" w:rsidRPr="0016173B" w:rsidRDefault="00177519" w:rsidP="002134D3">
            <w:pPr>
              <w:jc w:val="center"/>
              <w:rPr>
                <w:rFonts w:ascii="Times New Roman" w:hAnsi="Times New Roman"/>
                <w:b/>
                <w:sz w:val="28"/>
                <w:szCs w:val="28"/>
              </w:rPr>
            </w:pPr>
            <w:r w:rsidRPr="0016173B">
              <w:rPr>
                <w:rFonts w:ascii="Times New Roman" w:hAnsi="Times New Roman"/>
                <w:b/>
                <w:sz w:val="28"/>
                <w:szCs w:val="28"/>
              </w:rPr>
              <w:t>4</w:t>
            </w: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13</w:t>
            </w:r>
          </w:p>
        </w:tc>
        <w:tc>
          <w:tcPr>
            <w:tcW w:w="1305"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3</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5</w:t>
            </w:r>
          </w:p>
        </w:tc>
      </w:tr>
      <w:tr w:rsidR="00177519" w:rsidRPr="0016173B" w:rsidTr="002134D3">
        <w:trPr>
          <w:trHeight w:val="402"/>
          <w:jc w:val="center"/>
        </w:trPr>
        <w:tc>
          <w:tcPr>
            <w:tcW w:w="1339" w:type="dxa"/>
            <w:tcBorders>
              <w:top w:val="nil"/>
              <w:left w:val="nil"/>
              <w:bottom w:val="nil"/>
              <w:right w:val="nil"/>
            </w:tcBorders>
          </w:tcPr>
          <w:p w:rsidR="00177519" w:rsidRPr="0016173B" w:rsidRDefault="00177519" w:rsidP="002134D3">
            <w:pPr>
              <w:jc w:val="right"/>
              <w:rPr>
                <w:rFonts w:ascii="Times New Roman" w:hAnsi="Times New Roman"/>
                <w:color w:val="000000"/>
                <w:sz w:val="28"/>
                <w:szCs w:val="28"/>
              </w:rPr>
            </w:pPr>
          </w:p>
        </w:tc>
        <w:tc>
          <w:tcPr>
            <w:tcW w:w="1418" w:type="dxa"/>
            <w:tcBorders>
              <w:top w:val="nil"/>
              <w:left w:val="nil"/>
              <w:bottom w:val="nil"/>
              <w:right w:val="nil"/>
            </w:tcBorders>
            <w:shd w:val="clear" w:color="auto" w:fill="auto"/>
            <w:noWrap/>
            <w:vAlign w:val="bottom"/>
            <w:hideMark/>
          </w:tcPr>
          <w:p w:rsidR="00177519" w:rsidRPr="0016173B" w:rsidRDefault="00177519" w:rsidP="002134D3">
            <w:pPr>
              <w:jc w:val="right"/>
              <w:rPr>
                <w:rFonts w:ascii="Times New Roman" w:hAnsi="Times New Roman"/>
                <w:color w:val="000000"/>
                <w:sz w:val="28"/>
                <w:szCs w:val="28"/>
              </w:rPr>
            </w:pPr>
          </w:p>
        </w:tc>
        <w:tc>
          <w:tcPr>
            <w:tcW w:w="1305" w:type="dxa"/>
            <w:tcBorders>
              <w:top w:val="single" w:sz="4" w:space="0" w:color="auto"/>
              <w:left w:val="nil"/>
              <w:bottom w:val="double" w:sz="6" w:space="0" w:color="auto"/>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92</w:t>
            </w:r>
          </w:p>
        </w:tc>
        <w:tc>
          <w:tcPr>
            <w:tcW w:w="280" w:type="dxa"/>
            <w:tcBorders>
              <w:top w:val="nil"/>
              <w:left w:val="nil"/>
              <w:bottom w:val="nil"/>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p>
        </w:tc>
        <w:tc>
          <w:tcPr>
            <w:tcW w:w="1713" w:type="dxa"/>
            <w:tcBorders>
              <w:top w:val="single" w:sz="4" w:space="0" w:color="auto"/>
              <w:left w:val="nil"/>
              <w:bottom w:val="double" w:sz="6" w:space="0" w:color="auto"/>
              <w:right w:val="nil"/>
            </w:tcBorders>
            <w:shd w:val="clear" w:color="auto" w:fill="auto"/>
            <w:noWrap/>
            <w:vAlign w:val="bottom"/>
            <w:hideMark/>
          </w:tcPr>
          <w:p w:rsidR="00177519" w:rsidRPr="0016173B" w:rsidRDefault="00177519" w:rsidP="002134D3">
            <w:pPr>
              <w:jc w:val="center"/>
              <w:rPr>
                <w:rFonts w:ascii="Times New Roman" w:hAnsi="Times New Roman"/>
                <w:color w:val="000000"/>
                <w:sz w:val="28"/>
                <w:szCs w:val="28"/>
              </w:rPr>
            </w:pPr>
            <w:r w:rsidRPr="0016173B">
              <w:rPr>
                <w:rFonts w:ascii="Times New Roman" w:hAnsi="Times New Roman"/>
                <w:color w:val="000000"/>
                <w:sz w:val="28"/>
                <w:szCs w:val="28"/>
              </w:rPr>
              <w:t>150</w:t>
            </w:r>
          </w:p>
        </w:tc>
      </w:tr>
    </w:tbl>
    <w:p w:rsidR="00177519" w:rsidRDefault="00177519" w:rsidP="00177519">
      <w:pPr>
        <w:rPr>
          <w:rFonts w:ascii="Times New Roman" w:hAnsi="Times New Roman" w:cs="Times New Roman"/>
        </w:rPr>
      </w:pPr>
    </w:p>
    <w:p w:rsidR="00177519" w:rsidRPr="00177519" w:rsidRDefault="00177519" w:rsidP="00177519">
      <w:pPr>
        <w:rPr>
          <w:rFonts w:ascii="Times New Roman" w:hAnsi="Times New Roman" w:cs="Times New Roman"/>
          <w:b/>
        </w:rPr>
      </w:pPr>
      <w:r w:rsidRPr="00177519">
        <w:rPr>
          <w:rFonts w:ascii="Times New Roman" w:hAnsi="Times New Roman" w:cs="Times New Roman"/>
          <w:b/>
        </w:rPr>
        <w:t>*65% of the marks are on post-midterm material</w:t>
      </w:r>
    </w:p>
    <w:p w:rsidR="00177519" w:rsidRPr="00177519" w:rsidRDefault="00177519" w:rsidP="00177519">
      <w:pPr>
        <w:rPr>
          <w:rFonts w:ascii="Times New Roman" w:hAnsi="Times New Roman" w:cs="Times New Roman"/>
        </w:rPr>
      </w:pPr>
    </w:p>
    <w:p w:rsid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The questions will be a combination of problem-style and short answer questions.  You can use the assigned questions, as well as the other problems in the textbook, as practice.  You also have access to the website that goes with the textbook, which provides additional practice material.</w:t>
      </w:r>
    </w:p>
    <w:p w:rsidR="00177519" w:rsidRDefault="00177519" w:rsidP="00177519">
      <w:pPr>
        <w:pStyle w:val="ListParagraph"/>
        <w:rPr>
          <w:rFonts w:ascii="Times New Roman" w:hAnsi="Times New Roman" w:cs="Times New Roman"/>
        </w:rPr>
      </w:pPr>
    </w:p>
    <w:p w:rsid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Please bring with you your student ID, a non-programmable calculator and pens/pencils/erasers.  Please DO NOT write in red ink.</w:t>
      </w:r>
    </w:p>
    <w:p w:rsidR="00177519" w:rsidRPr="00177519" w:rsidRDefault="00177519" w:rsidP="00177519">
      <w:pPr>
        <w:rPr>
          <w:rFonts w:ascii="Times New Roman" w:hAnsi="Times New Roman" w:cs="Times New Roman"/>
        </w:rPr>
      </w:pPr>
    </w:p>
    <w:p w:rsid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You will NOT be provided with a formula sheet of any kind.</w:t>
      </w:r>
    </w:p>
    <w:p w:rsidR="00177519" w:rsidRPr="00177519" w:rsidRDefault="00177519" w:rsidP="00177519">
      <w:pPr>
        <w:rPr>
          <w:rFonts w:ascii="Times New Roman" w:hAnsi="Times New Roman" w:cs="Times New Roman"/>
        </w:rPr>
      </w:pPr>
    </w:p>
    <w:p w:rsidR="00177519" w:rsidRPr="00177519" w:rsidRDefault="00177519" w:rsidP="00177519">
      <w:pPr>
        <w:pStyle w:val="ListParagraph"/>
        <w:numPr>
          <w:ilvl w:val="0"/>
          <w:numId w:val="1"/>
        </w:numPr>
        <w:rPr>
          <w:rFonts w:ascii="Times New Roman" w:hAnsi="Times New Roman" w:cs="Times New Roman"/>
        </w:rPr>
      </w:pPr>
      <w:r>
        <w:rPr>
          <w:rFonts w:ascii="Times New Roman" w:hAnsi="Times New Roman" w:cs="Times New Roman"/>
        </w:rPr>
        <w:t>Show your work for problem-style questions so that part marks may be awarded.</w:t>
      </w:r>
      <w:bookmarkStart w:id="0" w:name="_GoBack"/>
      <w:bookmarkEnd w:id="0"/>
    </w:p>
    <w:p w:rsidR="00177519" w:rsidRPr="00177519" w:rsidRDefault="00177519">
      <w:pPr>
        <w:rPr>
          <w:rFonts w:ascii="Times New Roman" w:hAnsi="Times New Roman" w:cs="Times New Roman"/>
        </w:rPr>
      </w:pPr>
    </w:p>
    <w:sectPr w:rsidR="00177519" w:rsidRPr="00177519" w:rsidSect="00B44B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339B3"/>
    <w:multiLevelType w:val="hybridMultilevel"/>
    <w:tmpl w:val="A64C4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519"/>
    <w:rsid w:val="00177519"/>
    <w:rsid w:val="00B44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E273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51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5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173</Words>
  <Characters>991</Characters>
  <Application>Microsoft Macintosh Word</Application>
  <DocSecurity>0</DocSecurity>
  <Lines>8</Lines>
  <Paragraphs>2</Paragraphs>
  <ScaleCrop>false</ScaleCrop>
  <Company/>
  <LinksUpToDate>false</LinksUpToDate>
  <CharactersWithSpaces>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White</dc:creator>
  <cp:keywords/>
  <dc:description/>
  <cp:lastModifiedBy>Giselle White</cp:lastModifiedBy>
  <cp:revision>1</cp:revision>
  <dcterms:created xsi:type="dcterms:W3CDTF">2012-12-04T18:25:00Z</dcterms:created>
  <dcterms:modified xsi:type="dcterms:W3CDTF">2012-12-04T18:34:00Z</dcterms:modified>
</cp:coreProperties>
</file>