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80269" w14:textId="77777777" w:rsidR="00A73A77" w:rsidRDefault="00A73A77" w:rsidP="00A73A77">
      <w:pPr>
        <w:spacing w:after="0"/>
      </w:pPr>
      <w:r>
        <w:rPr>
          <w:b/>
          <w:bCs/>
        </w:rPr>
        <w:t>Module 03: The Peripheral Nervous System</w:t>
      </w:r>
    </w:p>
    <w:p w14:paraId="4EC13263" w14:textId="77777777" w:rsidR="00A73A77" w:rsidRDefault="00A73A77" w:rsidP="00A73A77">
      <w:pPr>
        <w:spacing w:after="0"/>
      </w:pPr>
      <w:r>
        <w:rPr>
          <w:b/>
          <w:bCs/>
        </w:rPr>
        <w:t>Section 01.1 Receptor Physiology</w:t>
      </w:r>
    </w:p>
    <w:p w14:paraId="64B6DB4D" w14:textId="77777777" w:rsidR="00A73A77" w:rsidRDefault="00A73A77" w:rsidP="00A73A77">
      <w:pPr>
        <w:spacing w:after="0"/>
      </w:pPr>
      <w:r>
        <w:t>Efferent Division</w:t>
      </w:r>
    </w:p>
    <w:p w14:paraId="560802EC" w14:textId="77777777" w:rsidR="00A73A77" w:rsidRDefault="00A73A77" w:rsidP="00A73A77">
      <w:pPr>
        <w:spacing w:after="0"/>
      </w:pPr>
      <w:r w:rsidRPr="00A34C19">
        <w:t>The afferent neurons carry nerve impulses from the peripheral receptors and special sense organs to the CNS. Consequently, they are also called receptors or sensory neurons. Structurally, afferent neurons typically have a small, round cell body with a single long dendrite and a short axon. This dendrite extends to the periphery and functionally acts as an axon meaning that once an appropriate stimulus is received, it conducts action potentials towards the cell body. Afferent nerve cell bodies are found in clusters called ganglia immediately external to the spine. Their axons extend into the dorsal horn of the spinal cord.</w:t>
      </w:r>
    </w:p>
    <w:p w14:paraId="0C64EB6F" w14:textId="77777777" w:rsidR="00A73A77" w:rsidRDefault="00A73A77" w:rsidP="00A73A77">
      <w:pPr>
        <w:spacing w:after="0"/>
      </w:pPr>
      <w:r w:rsidRPr="00A34C19">
        <w:t>Since the afferent division is generally “sensory” we will begin with an overview of receptor physiology then discuss pain, vision, hearing and equilibrium, and finally taste and smell.</w:t>
      </w:r>
    </w:p>
    <w:p w14:paraId="16A8B0AF" w14:textId="77777777" w:rsidR="00A73A77" w:rsidRDefault="00A73A77" w:rsidP="00A73A77">
      <w:pPr>
        <w:spacing w:after="0"/>
      </w:pPr>
      <w:r>
        <w:t>Receptor Physiology: Threshold</w:t>
      </w:r>
    </w:p>
    <w:p w14:paraId="608ED541" w14:textId="77777777" w:rsidR="00A73A77" w:rsidRDefault="00A73A77" w:rsidP="00A73A77">
      <w:pPr>
        <w:spacing w:after="0"/>
      </w:pPr>
      <w:r w:rsidRPr="00A34C19">
        <w:t xml:space="preserve">Receptors are located at the peripheral ending of afferent neurons and respond to stimuli from both the internal and external environments. Receptors are set such that they require a minimum threshold of stimulus before they are activated. </w:t>
      </w:r>
    </w:p>
    <w:p w14:paraId="62981AD8" w14:textId="77777777" w:rsidR="00A73A77" w:rsidRDefault="00A73A77" w:rsidP="00A73A77">
      <w:pPr>
        <w:spacing w:after="0"/>
      </w:pPr>
      <w:r w:rsidRPr="00A34C19">
        <w:t>In order to inform the CNS that a threshold stimulus has been reached and a receptor activated, afferent neurons use action potentials to propagate this signal. This conversion of an environmental signal to an electrical signal is called transduction.</w:t>
      </w:r>
    </w:p>
    <w:p w14:paraId="004AB075" w14:textId="77777777" w:rsidR="00A73A77" w:rsidRDefault="00A73A77" w:rsidP="00A73A77">
      <w:pPr>
        <w:spacing w:after="0"/>
      </w:pPr>
      <w:r>
        <w:t>Properties of Receptors</w:t>
      </w:r>
    </w:p>
    <w:p w14:paraId="4C601FC4" w14:textId="77777777" w:rsidR="00A73A77" w:rsidRDefault="00A73A77" w:rsidP="00A73A77">
      <w:pPr>
        <w:spacing w:after="0"/>
      </w:pPr>
      <w:r w:rsidRPr="00A34C19">
        <w:t xml:space="preserve">Even though different types of stimuli initiate transduction and the individual action potentials are the same, the resulting electrical signals are not. If they were, the CNS would not be able to distinguish between them! </w:t>
      </w:r>
    </w:p>
    <w:p w14:paraId="1EAF82F0" w14:textId="77777777" w:rsidR="00A73A77" w:rsidRDefault="00A73A77" w:rsidP="00A73A77">
      <w:pPr>
        <w:spacing w:after="0"/>
      </w:pPr>
      <w:r w:rsidRPr="00A34C19">
        <w:t>These four properties are:</w:t>
      </w:r>
    </w:p>
    <w:p w14:paraId="4E3F0628" w14:textId="77777777" w:rsidR="00A73A77" w:rsidRDefault="00A73A77" w:rsidP="00A73A77">
      <w:pPr>
        <w:pStyle w:val="ListParagraph"/>
        <w:numPr>
          <w:ilvl w:val="0"/>
          <w:numId w:val="1"/>
        </w:numPr>
        <w:spacing w:after="0"/>
      </w:pPr>
      <w:r w:rsidRPr="00A34C19">
        <w:t>Modality</w:t>
      </w:r>
    </w:p>
    <w:p w14:paraId="62DC059F" w14:textId="77777777" w:rsidR="00A73A77" w:rsidRDefault="00A73A77" w:rsidP="00A73A77">
      <w:pPr>
        <w:pStyle w:val="ListParagraph"/>
        <w:numPr>
          <w:ilvl w:val="0"/>
          <w:numId w:val="1"/>
        </w:numPr>
        <w:spacing w:after="0"/>
      </w:pPr>
      <w:r w:rsidRPr="00A34C19">
        <w:t>Intensity</w:t>
      </w:r>
    </w:p>
    <w:p w14:paraId="2DD07D7A" w14:textId="77777777" w:rsidR="00A73A77" w:rsidRDefault="00A73A77" w:rsidP="00A73A77">
      <w:pPr>
        <w:pStyle w:val="ListParagraph"/>
        <w:numPr>
          <w:ilvl w:val="0"/>
          <w:numId w:val="1"/>
        </w:numPr>
        <w:spacing w:after="0"/>
      </w:pPr>
      <w:r w:rsidRPr="00A34C19">
        <w:t>Location</w:t>
      </w:r>
      <w:r>
        <w:t xml:space="preserve"> </w:t>
      </w:r>
    </w:p>
    <w:p w14:paraId="326A8D8F" w14:textId="77777777" w:rsidR="00A73A77" w:rsidRDefault="00A73A77" w:rsidP="00A73A77">
      <w:pPr>
        <w:pStyle w:val="ListParagraph"/>
        <w:numPr>
          <w:ilvl w:val="0"/>
          <w:numId w:val="1"/>
        </w:numPr>
        <w:spacing w:after="0"/>
      </w:pPr>
      <w:r w:rsidRPr="00A34C19">
        <w:t>Duration</w:t>
      </w:r>
    </w:p>
    <w:p w14:paraId="3CC5716E" w14:textId="77777777" w:rsidR="00A73A77" w:rsidRDefault="00A73A77" w:rsidP="00A73A77">
      <w:pPr>
        <w:spacing w:after="0"/>
      </w:pPr>
      <w:r>
        <w:t>Modality</w:t>
      </w:r>
    </w:p>
    <w:p w14:paraId="7D9D5190" w14:textId="77777777" w:rsidR="00A73A77" w:rsidRDefault="00A73A77" w:rsidP="00A73A77">
      <w:pPr>
        <w:spacing w:after="0"/>
      </w:pPr>
      <w:r>
        <w:t>E</w:t>
      </w:r>
      <w:r w:rsidRPr="00A34C19">
        <w:t>ach type of receptor is specialized to respond to a different type of energy or stimulus. This is what we mean when we use the term modality.</w:t>
      </w:r>
    </w:p>
    <w:p w14:paraId="174F01E4" w14:textId="77777777" w:rsidR="00A73A77" w:rsidRDefault="00A73A77" w:rsidP="00A73A77">
      <w:pPr>
        <w:spacing w:after="0"/>
      </w:pPr>
      <w:r w:rsidRPr="00A34C19">
        <w:t>Photoreceptors</w:t>
      </w:r>
    </w:p>
    <w:p w14:paraId="4D0855FA" w14:textId="77777777" w:rsidR="00A73A77" w:rsidRDefault="00A73A77" w:rsidP="00A73A77">
      <w:pPr>
        <w:spacing w:after="0"/>
      </w:pPr>
      <w:r w:rsidRPr="00A34C19">
        <w:t>responsive to visible wavelengths of light</w:t>
      </w:r>
    </w:p>
    <w:p w14:paraId="53D742F8" w14:textId="77777777" w:rsidR="00A73A77" w:rsidRDefault="00A73A77" w:rsidP="00A73A77">
      <w:pPr>
        <w:spacing w:after="0"/>
      </w:pPr>
      <w:r w:rsidRPr="00A34C19">
        <w:t xml:space="preserve">Mechanoreceptors </w:t>
      </w:r>
    </w:p>
    <w:p w14:paraId="0430F432" w14:textId="77777777" w:rsidR="00A73A77" w:rsidRDefault="00A73A77" w:rsidP="00A73A77">
      <w:pPr>
        <w:spacing w:after="0"/>
      </w:pPr>
      <w:r w:rsidRPr="00A34C19">
        <w:t>responsive to mechanical energy. For example, skeletal muscle receptors are sensitive to stretch and the receptors in the ear contain fine hairs cells that bend in response to sound waves. Mechanoreceptors can also respond to vibration and acceleration.</w:t>
      </w:r>
    </w:p>
    <w:p w14:paraId="6514DC4E" w14:textId="77777777" w:rsidR="00A73A77" w:rsidRDefault="00A73A77" w:rsidP="00A73A77">
      <w:pPr>
        <w:spacing w:after="0"/>
      </w:pPr>
      <w:r w:rsidRPr="00A34C19">
        <w:t xml:space="preserve">Thermoreceptors </w:t>
      </w:r>
    </w:p>
    <w:p w14:paraId="6C549ABD" w14:textId="77777777" w:rsidR="00A73A77" w:rsidRDefault="00A73A77" w:rsidP="00A73A77">
      <w:pPr>
        <w:spacing w:after="0"/>
      </w:pPr>
      <w:r w:rsidRPr="00A34C19">
        <w:t>sensitive to heat</w:t>
      </w:r>
    </w:p>
    <w:p w14:paraId="04C12EEA" w14:textId="77777777" w:rsidR="00A73A77" w:rsidRDefault="00A73A77" w:rsidP="00A73A77">
      <w:pPr>
        <w:spacing w:after="0"/>
      </w:pPr>
      <w:r w:rsidRPr="00A34C19">
        <w:t xml:space="preserve">Chemoreceptors </w:t>
      </w:r>
    </w:p>
    <w:p w14:paraId="02316A01" w14:textId="77777777" w:rsidR="00A73A77" w:rsidRDefault="00A73A77" w:rsidP="00A73A77">
      <w:pPr>
        <w:spacing w:after="0"/>
      </w:pPr>
      <w:r w:rsidRPr="00A34C19">
        <w:lastRenderedPageBreak/>
        <w:t>sensitive to specific chemicals and include the receptors for taste, smell, contents of the digestive tract, as well as things like the presence of oxygen in the blood</w:t>
      </w:r>
    </w:p>
    <w:p w14:paraId="3CBC552C" w14:textId="77777777" w:rsidR="00A73A77" w:rsidRDefault="00A73A77" w:rsidP="00A73A77">
      <w:pPr>
        <w:spacing w:after="0"/>
      </w:pPr>
      <w:r>
        <w:t>Intensity</w:t>
      </w:r>
    </w:p>
    <w:p w14:paraId="201C444B" w14:textId="77777777" w:rsidR="00A73A77" w:rsidRDefault="00A73A77" w:rsidP="00A73A77">
      <w:pPr>
        <w:spacing w:after="0"/>
      </w:pPr>
      <w:r w:rsidRPr="00A34C19">
        <w:t>As discussed in Module 01, action potentials are all-or-none. This means that afferent neurons cannot encode the strength of the stimulus by simply changing the strength of the action potential -this is constant. A strong signal, however, can trigger an increased frequency of action potentials. Thus, nerve cells code the intensity of information by the frequency of action potentials.</w:t>
      </w:r>
    </w:p>
    <w:p w14:paraId="7774AA6A" w14:textId="77777777" w:rsidR="00A73A77" w:rsidRDefault="00A73A77" w:rsidP="00A73A77">
      <w:pPr>
        <w:spacing w:after="0"/>
      </w:pPr>
      <w:r>
        <w:t>Location</w:t>
      </w:r>
    </w:p>
    <w:p w14:paraId="51BA950D" w14:textId="77777777" w:rsidR="00A73A77" w:rsidRDefault="00A73A77" w:rsidP="00A73A77">
      <w:pPr>
        <w:spacing w:after="0"/>
      </w:pPr>
      <w:r>
        <w:t>T</w:t>
      </w:r>
      <w:r w:rsidRPr="00A34C19">
        <w:t>he brain is able to identify the site of sensory stimulation using the location of activated afferent fibres.</w:t>
      </w:r>
    </w:p>
    <w:p w14:paraId="7DF4E6F7" w14:textId="77777777" w:rsidR="00A73A77" w:rsidRDefault="00A73A77" w:rsidP="00A73A77">
      <w:pPr>
        <w:spacing w:after="0"/>
      </w:pPr>
      <w:r w:rsidRPr="00A34C19">
        <w:t>Receptive Field</w:t>
      </w:r>
    </w:p>
    <w:p w14:paraId="374D8A5E" w14:textId="77777777" w:rsidR="00A73A77" w:rsidRDefault="00A73A77" w:rsidP="00A73A77">
      <w:pPr>
        <w:spacing w:after="0"/>
      </w:pPr>
      <w:r w:rsidRPr="00A34C19">
        <w:t>Each neuron has a region of the environment to which it is sensitive, called a receptive field. If a stimulus appears in a neuron’s receptive field, the neuron will fire and location is communicated to the brain.</w:t>
      </w:r>
    </w:p>
    <w:p w14:paraId="34C1FCB5" w14:textId="77777777" w:rsidR="00A73A77" w:rsidRDefault="00A73A77" w:rsidP="00A73A77">
      <w:pPr>
        <w:spacing w:after="0"/>
      </w:pPr>
      <w:r w:rsidRPr="00A34C19">
        <w:t>Multiple Sensors</w:t>
      </w:r>
    </w:p>
    <w:p w14:paraId="11088D50" w14:textId="77777777" w:rsidR="00A73A77" w:rsidRDefault="00A73A77" w:rsidP="00A73A77">
      <w:pPr>
        <w:spacing w:after="0"/>
      </w:pPr>
      <w:r w:rsidRPr="00A34C19">
        <w:t xml:space="preserve">Our brain can compare inputs from more than one sensor. For example, we have two eyes and two ears. </w:t>
      </w:r>
    </w:p>
    <w:p w14:paraId="1021FC93" w14:textId="77777777" w:rsidR="00A73A77" w:rsidRDefault="00A73A77" w:rsidP="00A73A77">
      <w:pPr>
        <w:spacing w:after="0"/>
      </w:pPr>
      <w:r w:rsidRPr="00A34C19">
        <w:t>Gradients</w:t>
      </w:r>
    </w:p>
    <w:p w14:paraId="02E343F6" w14:textId="77777777" w:rsidR="00A73A77" w:rsidRDefault="00A73A77" w:rsidP="00A73A77">
      <w:pPr>
        <w:spacing w:after="0"/>
      </w:pPr>
      <w:r w:rsidRPr="00A34C19">
        <w:t>With smell, we can determine location based on gradients. For example, we smell something and then move in some direction. If the smell has become more intense, we know we’re going toward its source</w:t>
      </w:r>
      <w:r>
        <w:t>.</w:t>
      </w:r>
    </w:p>
    <w:p w14:paraId="63B2DC74" w14:textId="77777777" w:rsidR="00A73A77" w:rsidRDefault="00A73A77" w:rsidP="00A73A77">
      <w:pPr>
        <w:spacing w:after="0"/>
      </w:pPr>
      <w:r>
        <w:t>Duration</w:t>
      </w:r>
    </w:p>
    <w:p w14:paraId="5FC02ECD" w14:textId="77777777" w:rsidR="00A73A77" w:rsidRDefault="00A73A77" w:rsidP="00A73A77">
      <w:pPr>
        <w:spacing w:after="0"/>
      </w:pPr>
      <w:r w:rsidRPr="00A34C19">
        <w:t>Afferent neurons also encode the duration of a stimulus and communicate this to the brain for processing. Some cells fire as long as the stimulus is present, and some fire briefly as the stimulus goes on, then stop, and then fire briefly when the stimulus goes off.</w:t>
      </w:r>
    </w:p>
    <w:p w14:paraId="6AD04516" w14:textId="77777777" w:rsidR="00A73A77" w:rsidRDefault="00A73A77" w:rsidP="00A73A77">
      <w:pPr>
        <w:spacing w:after="0"/>
      </w:pPr>
      <w:r>
        <w:t>Transduction: Receptor Potentials and Generator Potentials</w:t>
      </w:r>
    </w:p>
    <w:p w14:paraId="52F75C4B" w14:textId="77777777" w:rsidR="00A73A77" w:rsidRDefault="00A73A77" w:rsidP="00A73A77">
      <w:pPr>
        <w:spacing w:after="0"/>
      </w:pPr>
      <w:r w:rsidRPr="00A34C19">
        <w:t xml:space="preserve">We’ve discussed the properties of receptors, but now let’s look at the receptors themselves. The receptors can either be the specialized ending of an afferent neuron or a separate receptor cell closely associated with the peripheral ending of a neuron. Itis in these receptors that transduction occurs. In either case, receptor activation occurs very similarly. Stimulation of a receptor alters its membrane permeability, causing the opening of nonselective cation channels. Recall from Module 01 that when cations enter a neuron, they will depolarize the membrane potential. </w:t>
      </w:r>
    </w:p>
    <w:p w14:paraId="769C9A76" w14:textId="77777777" w:rsidR="00A73A77" w:rsidRDefault="00A73A77" w:rsidP="00A73A77">
      <w:pPr>
        <w:spacing w:after="0"/>
      </w:pPr>
      <w:r w:rsidRPr="00A34C19">
        <w:t>This change in potential due to an incoming signal is known as a receptor potential in specialized receptor cells or a generator potential in the ending of an afferent neuron.</w:t>
      </w:r>
    </w:p>
    <w:p w14:paraId="70DE8C50" w14:textId="77777777" w:rsidR="00A73A77" w:rsidRDefault="00A73A77" w:rsidP="00A73A77">
      <w:pPr>
        <w:spacing w:after="0"/>
      </w:pPr>
      <w:r>
        <w:t>Receptors Create Graded Potentials</w:t>
      </w:r>
    </w:p>
    <w:p w14:paraId="24B9C530" w14:textId="77777777" w:rsidR="00A73A77" w:rsidRDefault="00A73A77" w:rsidP="00A73A77">
      <w:pPr>
        <w:spacing w:after="0"/>
      </w:pPr>
      <w:r w:rsidRPr="00BC1CF5">
        <w:t>Receptor and generator potentials are graded potentials (recall from Module 01) in that their amplitude and duration can vary depending on the strength and duration of the stimulus. If the graded potentials are of sufficient magnitude, they will initiate an action potential in the afferent neuron.</w:t>
      </w:r>
    </w:p>
    <w:p w14:paraId="05CE7A1D" w14:textId="77777777" w:rsidR="00A73A77" w:rsidRDefault="00A73A77" w:rsidP="00A73A77">
      <w:pPr>
        <w:spacing w:after="0"/>
      </w:pPr>
      <w:r w:rsidRPr="00BC1CF5">
        <w:lastRenderedPageBreak/>
        <w:t>Specialized Afferent Ending</w:t>
      </w:r>
    </w:p>
    <w:p w14:paraId="5D2F5C70" w14:textId="77777777" w:rsidR="00A73A77" w:rsidRDefault="00A73A77" w:rsidP="00A73A77">
      <w:pPr>
        <w:spacing w:after="0"/>
      </w:pPr>
      <w:r w:rsidRPr="00BC1CF5">
        <w:t>In the case of a specialized afferent nerve ending, the receptor potential itself can cause the afferent nerve fibre to reach threshold and trigger an action potential.</w:t>
      </w:r>
    </w:p>
    <w:p w14:paraId="7CFA0D79" w14:textId="77777777" w:rsidR="00A73A77" w:rsidRDefault="00A73A77" w:rsidP="00A73A77">
      <w:pPr>
        <w:spacing w:after="0"/>
      </w:pPr>
      <w:r w:rsidRPr="00BC1CF5">
        <w:t>Separate Receptor Cell</w:t>
      </w:r>
    </w:p>
    <w:p w14:paraId="1FE3E487" w14:textId="77777777" w:rsidR="00A73A77" w:rsidRDefault="00A73A77" w:rsidP="00A73A77">
      <w:pPr>
        <w:spacing w:after="0"/>
      </w:pPr>
      <w:r w:rsidRPr="00BC1CF5">
        <w:t>In the case of a separate receptor, when the receptor potential is strong enough it will release a chemical messenger that diffuses to the afferent neuron and opens chemically gated sodium channels. If threshold is achieved, then the afferent nerve fibre will initiate and propagate an action potential.</w:t>
      </w:r>
    </w:p>
    <w:p w14:paraId="04C2D568" w14:textId="77777777" w:rsidR="00A73A77" w:rsidRDefault="00A73A77" w:rsidP="00A73A77">
      <w:pPr>
        <w:spacing w:after="0"/>
      </w:pPr>
      <w:r>
        <w:t>Receptor Adaptation</w:t>
      </w:r>
    </w:p>
    <w:p w14:paraId="41819966" w14:textId="77777777" w:rsidR="00A73A77" w:rsidRDefault="00A73A77" w:rsidP="00A73A77">
      <w:pPr>
        <w:spacing w:after="0"/>
      </w:pPr>
      <w:r w:rsidRPr="00BC1CF5">
        <w:t>The receptors themselves also have the ability to regulate their responses and this is called adaptation. A stimulus of a same intensity does not always bring about the same magnitude of receptor potential. In some situations, the frequency of action potentials generated decreases or adapts to the signal by lessening its response. There are two different types of receptors that vary in their speed of adaptation.</w:t>
      </w:r>
    </w:p>
    <w:p w14:paraId="23E6B4C0" w14:textId="77777777" w:rsidR="00A73A77" w:rsidRDefault="00A73A77" w:rsidP="00A73A77">
      <w:pPr>
        <w:spacing w:after="0"/>
      </w:pPr>
      <w:r w:rsidRPr="00BC1CF5">
        <w:t>Tonic Receptors</w:t>
      </w:r>
    </w:p>
    <w:p w14:paraId="64B0E34B" w14:textId="77777777" w:rsidR="00A73A77" w:rsidRDefault="00A73A77" w:rsidP="00A73A77">
      <w:pPr>
        <w:spacing w:after="0"/>
      </w:pPr>
      <w:r w:rsidRPr="00BC1CF5">
        <w:t>Tonic receptors are generally slowly adapting or do not adapt at all. They are important in situations where a near constant signal from a stimulus is necessary. An example of this is muscle stretch receptors as the CNS constantly requires knowledge of the state of contraction of all skeletal muscles in order to maintain posture and balance. Similarly, pain receptors are tonic receptors as the CNS requires knowledge of painful and potentially dangerous stimuli.</w:t>
      </w:r>
    </w:p>
    <w:p w14:paraId="710CA144" w14:textId="77777777" w:rsidR="00A73A77" w:rsidRDefault="00A73A77" w:rsidP="00A73A77">
      <w:pPr>
        <w:spacing w:after="0"/>
      </w:pPr>
      <w:r w:rsidRPr="00BC1CF5">
        <w:t>Phasic Receptors</w:t>
      </w:r>
    </w:p>
    <w:p w14:paraId="0C93928F" w14:textId="77777777" w:rsidR="00A73A77" w:rsidRDefault="00A73A77" w:rsidP="00A73A77">
      <w:pPr>
        <w:spacing w:after="0"/>
      </w:pPr>
      <w:r w:rsidRPr="00BC1CF5">
        <w:t>Phasic receptors are rapidly adapting such that upon initiation of a stimulus action potentials are generated, however, the receptor will stop generating action potentials rapidly, even in the presence of the stimulus. However, once the stimulus is removed phasic receptors will again respond with a depolarization called an off response. This type of receptor is important for monitoring changes in stimulus intensity</w:t>
      </w:r>
      <w:r>
        <w:t>.</w:t>
      </w:r>
    </w:p>
    <w:p w14:paraId="146A3E4F" w14:textId="77777777" w:rsidR="00A73A77" w:rsidRDefault="00A73A77" w:rsidP="00A73A77">
      <w:pPr>
        <w:spacing w:after="0"/>
      </w:pPr>
      <w:r>
        <w:t>Tonic Receptors: An Example</w:t>
      </w:r>
    </w:p>
    <w:p w14:paraId="4AE525AE" w14:textId="77777777" w:rsidR="00A73A77" w:rsidRDefault="00A73A77" w:rsidP="00A73A77">
      <w:pPr>
        <w:spacing w:after="0"/>
      </w:pPr>
      <w:r w:rsidRPr="00BC1CF5">
        <w:t>As you can imagine, it is important for the brain to know if something is causing harm to the body. Importantly, nociceptors convey information about the duration of the stimulus and are permanently active. In this way, they indicate a constant background level to the brain. If pain receptors were phasic and adapted to a dangerous stimuli, this could be detrimental to the body. Thus, when stimulated, pain receptors send signals to the brain for as long as the pain stimulus continues.</w:t>
      </w:r>
    </w:p>
    <w:p w14:paraId="53E35AE7" w14:textId="77777777" w:rsidR="00A73A77" w:rsidRDefault="00A73A77" w:rsidP="00A73A77">
      <w:pPr>
        <w:spacing w:after="0"/>
      </w:pPr>
      <w:r>
        <w:t>Phasic Receptors: An Example</w:t>
      </w:r>
    </w:p>
    <w:p w14:paraId="54232FD3" w14:textId="77777777" w:rsidR="00A73A77" w:rsidRDefault="00A73A77" w:rsidP="00A73A77">
      <w:pPr>
        <w:spacing w:after="0"/>
      </w:pPr>
      <w:r w:rsidRPr="00BC1CF5">
        <w:t>An example of phasic receptors are the mechanoreceptors in our skin called Pacinian corpuscles, also known as lamellar corpuscles. Think of wearing a ring or a watch. When you first put them on you “feel” that they are there but very rapidly their sensation of touch is gone until you remove them, and the off response is activated.</w:t>
      </w:r>
    </w:p>
    <w:p w14:paraId="64EE9EAC" w14:textId="77777777" w:rsidR="00A73A77" w:rsidRDefault="00A73A77" w:rsidP="00A73A77">
      <w:pPr>
        <w:spacing w:after="0"/>
      </w:pPr>
      <w:r w:rsidRPr="00BC1CF5">
        <w:t xml:space="preserve">The phenomena is due to the presence of rapidly adapting Pacinian corpuscles. Deformation of the corpuscle causes receptor potentials to be generated, resulting in an action potential. Because </w:t>
      </w:r>
      <w:r w:rsidRPr="00BC1CF5">
        <w:lastRenderedPageBreak/>
        <w:t>these receptors are rapidly adapting, the continued stimulus (i.e. pressure on your skin from the watch) no longer causes the generation of receptor potentials.</w:t>
      </w:r>
    </w:p>
    <w:p w14:paraId="314A1157" w14:textId="77777777" w:rsidR="00A73A77" w:rsidRDefault="00A73A77" w:rsidP="00A73A77">
      <w:pPr>
        <w:spacing w:after="0"/>
      </w:pPr>
    </w:p>
    <w:p w14:paraId="0187FCD1" w14:textId="77777777" w:rsidR="00A73A77" w:rsidRDefault="00A73A77" w:rsidP="00A73A77">
      <w:pPr>
        <w:spacing w:after="0"/>
      </w:pPr>
      <w:r>
        <w:rPr>
          <w:b/>
          <w:bCs/>
        </w:rPr>
        <w:t>Section 01.2: Pain</w:t>
      </w:r>
    </w:p>
    <w:p w14:paraId="58FA98F8" w14:textId="77777777" w:rsidR="00A73A77" w:rsidRDefault="00A73A77" w:rsidP="00A73A77">
      <w:pPr>
        <w:spacing w:after="0"/>
      </w:pPr>
      <w:r>
        <w:t>Pain</w:t>
      </w:r>
    </w:p>
    <w:p w14:paraId="20CB4108" w14:textId="77777777" w:rsidR="00A73A77" w:rsidRDefault="00A73A77" w:rsidP="00A73A77">
      <w:pPr>
        <w:spacing w:after="0"/>
      </w:pPr>
      <w:r w:rsidRPr="00BC1CF5">
        <w:t xml:space="preserve">Pain, or nociception, is an unpleasant sensation, yet it is a critical part of the body’s defense system as it alerts the CNS to immediate physical harm. Nociception includes both external and internal events and can even include perceived events that are observed. </w:t>
      </w:r>
    </w:p>
    <w:p w14:paraId="308A942B" w14:textId="77777777" w:rsidR="00A73A77" w:rsidRDefault="00A73A77" w:rsidP="00A73A77">
      <w:pPr>
        <w:spacing w:after="0"/>
      </w:pPr>
      <w:r w:rsidRPr="00BC1CF5">
        <w:t xml:space="preserve">Pain receptors, called nociceptors, are found in pretty much all parts of the body. </w:t>
      </w:r>
    </w:p>
    <w:p w14:paraId="4F62FB4E" w14:textId="77777777" w:rsidR="00A73A77" w:rsidRDefault="00A73A77" w:rsidP="00A73A77">
      <w:pPr>
        <w:spacing w:after="0"/>
      </w:pPr>
      <w:r w:rsidRPr="00BC1CF5">
        <w:t>They are classified into 3 distinct groups based on modality.</w:t>
      </w:r>
    </w:p>
    <w:p w14:paraId="234FB654" w14:textId="77777777" w:rsidR="00A73A77" w:rsidRDefault="00A73A77" w:rsidP="00A73A77">
      <w:pPr>
        <w:spacing w:after="0"/>
      </w:pPr>
      <w:r w:rsidRPr="00BC1CF5">
        <w:t>Mechanical nociceptors: respond to physical damage such as cutting or crushing.</w:t>
      </w:r>
    </w:p>
    <w:p w14:paraId="441289EF" w14:textId="77777777" w:rsidR="00A73A77" w:rsidRDefault="00A73A77" w:rsidP="00A73A77">
      <w:pPr>
        <w:spacing w:after="0"/>
      </w:pPr>
      <w:r w:rsidRPr="00BC1CF5">
        <w:t>Thermal nociceptors: respond to temperature, especially heat.</w:t>
      </w:r>
    </w:p>
    <w:p w14:paraId="1642725D" w14:textId="77777777" w:rsidR="00A73A77" w:rsidRDefault="00A73A77" w:rsidP="00A73A77">
      <w:pPr>
        <w:spacing w:after="0"/>
      </w:pPr>
      <w:r w:rsidRPr="00BC1CF5">
        <w:t>Chemical nociceptors: respond to noxious chemicals which are both external and internal to the body.</w:t>
      </w:r>
    </w:p>
    <w:p w14:paraId="0E2A19C7" w14:textId="77777777" w:rsidR="00A73A77" w:rsidRDefault="00A73A77" w:rsidP="00A73A77">
      <w:pPr>
        <w:spacing w:after="0"/>
      </w:pPr>
      <w:r w:rsidRPr="00BC1CF5">
        <w:t>So far we have only referred to nociceptors, but it is important to keep in mind that nociceptors are the nerve endings of afferent nerve fibres, called pain fibres. In the broadest sense, we can categorize pain fibres into two different categories, fast and slow, based on their conduction speed. Recall a time that you hurt yourself. At first there was a sharp pain that was followed by a duller, more diffuse pain. These different perceptions are due to fast and slow fibres, respectively.</w:t>
      </w:r>
    </w:p>
    <w:p w14:paraId="002B9F6B" w14:textId="77777777" w:rsidR="00A73A77" w:rsidRDefault="00A73A77" w:rsidP="00A73A77">
      <w:pPr>
        <w:spacing w:after="0"/>
      </w:pPr>
      <w:r>
        <w:t>Fast Pain Fibers</w:t>
      </w:r>
    </w:p>
    <w:p w14:paraId="248F8139" w14:textId="77777777" w:rsidR="00A73A77" w:rsidRDefault="00A73A77" w:rsidP="00A73A77">
      <w:pPr>
        <w:spacing w:after="0"/>
      </w:pPr>
      <w:r w:rsidRPr="002B4729">
        <w:t>Fast pain fibres are A-delta (δ)fibres. They are responsible for responding to temperature, and both chemical and mechanical stimuli. The perceived sensation associated with activation of these fibres includes acute, sharp, or stabbing pain.</w:t>
      </w:r>
    </w:p>
    <w:p w14:paraId="305D27C6" w14:textId="77777777" w:rsidR="00A73A77" w:rsidRDefault="00A73A77" w:rsidP="00A73A77">
      <w:pPr>
        <w:spacing w:after="0"/>
      </w:pPr>
      <w:r>
        <w:t>Slow Pain Fibres</w:t>
      </w:r>
    </w:p>
    <w:p w14:paraId="00CBA469" w14:textId="77777777" w:rsidR="00A73A77" w:rsidRDefault="00A73A77" w:rsidP="00A73A77">
      <w:pPr>
        <w:spacing w:after="0"/>
      </w:pPr>
      <w:r w:rsidRPr="002B4729">
        <w:t>Slow pain fibres are C-fibres. They are unmyelinated, and similar to fast pain fibres, they are responsible for responding to both chemical and mechanical stimuli as well as temperature. However, unlike A-delta fibres, polymodal receptors can be activated. The perceived sensation associated with activation of these fibres includes burning, aching or throbbing.</w:t>
      </w:r>
    </w:p>
    <w:p w14:paraId="1F6EFC94" w14:textId="77777777" w:rsidR="00A73A77" w:rsidRDefault="00A73A77" w:rsidP="00A73A77">
      <w:pPr>
        <w:spacing w:after="0"/>
      </w:pPr>
      <w:r>
        <w:t>How the Brain Processes Pain</w:t>
      </w:r>
    </w:p>
    <w:p w14:paraId="7FDC8896" w14:textId="77777777" w:rsidR="00A73A77" w:rsidRDefault="00A73A77" w:rsidP="00A73A77">
      <w:pPr>
        <w:spacing w:after="0"/>
      </w:pPr>
      <w:r w:rsidRPr="002B4729">
        <w:t xml:space="preserve">When an action potential reaches the end of an afferent pain fibre axon, it triggers the release of neurotransmitters. The most well studied are substance P and glutamate. </w:t>
      </w:r>
    </w:p>
    <w:p w14:paraId="4A70F17E" w14:textId="77777777" w:rsidR="00A73A77" w:rsidRDefault="00A73A77" w:rsidP="00A73A77">
      <w:pPr>
        <w:spacing w:after="0"/>
      </w:pPr>
      <w:r w:rsidRPr="002B4729">
        <w:t>Substance P coexists with glutamate to activate the ascending pathways and transmit the pain signals to higher levels for further processing.</w:t>
      </w:r>
    </w:p>
    <w:p w14:paraId="69ED4EE7" w14:textId="77777777" w:rsidR="00A73A77" w:rsidRDefault="00A73A77" w:rsidP="00A73A77">
      <w:pPr>
        <w:spacing w:after="0"/>
      </w:pPr>
      <w:r w:rsidRPr="002B4729">
        <w:t>Hypothalamus/Limbic system</w:t>
      </w:r>
    </w:p>
    <w:p w14:paraId="4FF8F5D8" w14:textId="77777777" w:rsidR="00A73A77" w:rsidRDefault="00A73A77" w:rsidP="00A73A77">
      <w:pPr>
        <w:spacing w:after="0"/>
      </w:pPr>
      <w:r w:rsidRPr="002B4729">
        <w:t>Receives input from the thalamus and reticular formation, and allows for behavioral and emotional responses to the pain stimuli.</w:t>
      </w:r>
    </w:p>
    <w:p w14:paraId="1CFC37F6" w14:textId="77777777" w:rsidR="00A73A77" w:rsidRDefault="00A73A77" w:rsidP="00A73A77">
      <w:pPr>
        <w:spacing w:after="0"/>
      </w:pPr>
      <w:r w:rsidRPr="002B4729">
        <w:t>Cortex</w:t>
      </w:r>
    </w:p>
    <w:p w14:paraId="12FB9FB4" w14:textId="77777777" w:rsidR="00A73A77" w:rsidRDefault="00A73A77" w:rsidP="00A73A77">
      <w:pPr>
        <w:spacing w:after="0"/>
      </w:pPr>
      <w:r w:rsidRPr="002B4729">
        <w:t>Cortical somatosensory processing localizes the pain to a discrete body region.</w:t>
      </w:r>
    </w:p>
    <w:p w14:paraId="5A2A6CDE" w14:textId="77777777" w:rsidR="00A73A77" w:rsidRDefault="00A73A77" w:rsidP="00A73A77">
      <w:pPr>
        <w:spacing w:after="0"/>
      </w:pPr>
      <w:r w:rsidRPr="002B4729">
        <w:t>Thalamus</w:t>
      </w:r>
    </w:p>
    <w:p w14:paraId="289F6E7F" w14:textId="77777777" w:rsidR="00A73A77" w:rsidRDefault="00A73A77" w:rsidP="00A73A77">
      <w:pPr>
        <w:spacing w:after="0"/>
      </w:pPr>
      <w:r w:rsidRPr="002B4729">
        <w:lastRenderedPageBreak/>
        <w:t>Processing here allows for the perception of pain.</w:t>
      </w:r>
    </w:p>
    <w:p w14:paraId="075EBC8E" w14:textId="77777777" w:rsidR="00A73A77" w:rsidRDefault="00A73A77" w:rsidP="00A73A77">
      <w:pPr>
        <w:spacing w:after="0"/>
      </w:pPr>
      <w:r w:rsidRPr="002B4729">
        <w:t>Reticular Formation</w:t>
      </w:r>
    </w:p>
    <w:p w14:paraId="587452D3" w14:textId="77777777" w:rsidR="00A73A77" w:rsidRDefault="00A73A77" w:rsidP="00A73A77">
      <w:pPr>
        <w:spacing w:after="0"/>
      </w:pPr>
      <w:r w:rsidRPr="002B4729">
        <w:t>Increases the level of alertness and awareness of a painful stimulus</w:t>
      </w:r>
    </w:p>
    <w:p w14:paraId="019A4E2F" w14:textId="77777777" w:rsidR="00A73A77" w:rsidRDefault="00A73A77" w:rsidP="00A73A77">
      <w:pPr>
        <w:spacing w:after="0"/>
      </w:pPr>
      <w:r>
        <w:t>Glutamate</w:t>
      </w:r>
    </w:p>
    <w:p w14:paraId="17B61946" w14:textId="77777777" w:rsidR="00A73A77" w:rsidRDefault="00A73A77" w:rsidP="00A73A77">
      <w:pPr>
        <w:spacing w:after="0"/>
      </w:pPr>
      <w:r w:rsidRPr="002B4729">
        <w:t>Glutamate is an amino acid that also functions as a neurotransmitter. It is released by nociceptive afferent nerve fibres to activate the postsynaptic glutamate receptors on neurons in the dorsal horn of the spinal cord.</w:t>
      </w:r>
    </w:p>
    <w:p w14:paraId="3FF44EC0" w14:textId="77777777" w:rsidR="00A73A77" w:rsidRDefault="00A73A77" w:rsidP="00A73A77">
      <w:pPr>
        <w:spacing w:after="0"/>
      </w:pPr>
      <w:r w:rsidRPr="002B4729">
        <w:t>Glutamate</w:t>
      </w:r>
      <w:r>
        <w:t xml:space="preserve"> </w:t>
      </w:r>
      <w:r w:rsidRPr="002B4729">
        <w:t>has two actions, depending on which type of receptor on the dorsal horn neurons are activated; either AMPA or NMDA receptors.</w:t>
      </w:r>
    </w:p>
    <w:p w14:paraId="1A7DE332" w14:textId="77777777" w:rsidR="00A73A77" w:rsidRDefault="00A73A77" w:rsidP="00A73A77">
      <w:pPr>
        <w:spacing w:after="0"/>
      </w:pPr>
      <w:r w:rsidRPr="002B4729">
        <w:t>A M P A Receptors</w:t>
      </w:r>
    </w:p>
    <w:p w14:paraId="6A81C33D" w14:textId="77777777" w:rsidR="00A73A77" w:rsidRDefault="00A73A77" w:rsidP="00A73A77">
      <w:pPr>
        <w:spacing w:after="0"/>
      </w:pPr>
      <w:r w:rsidRPr="002B4729">
        <w:t>The</w:t>
      </w:r>
      <w:r>
        <w:t xml:space="preserve"> </w:t>
      </w:r>
      <w:r w:rsidRPr="002B4729">
        <w:t>activation</w:t>
      </w:r>
      <w:r>
        <w:t xml:space="preserve"> </w:t>
      </w:r>
      <w:r w:rsidRPr="002B4729">
        <w:t>of</w:t>
      </w:r>
      <w:r>
        <w:t xml:space="preserve"> </w:t>
      </w:r>
      <w:r w:rsidRPr="002B4729">
        <w:t>AMPA</w:t>
      </w:r>
      <w:r>
        <w:t xml:space="preserve"> </w:t>
      </w:r>
      <w:r w:rsidRPr="002B4729">
        <w:t>receptors</w:t>
      </w:r>
      <w:r>
        <w:t xml:space="preserve"> </w:t>
      </w:r>
      <w:r w:rsidRPr="002B4729">
        <w:t>leads</w:t>
      </w:r>
      <w:r>
        <w:t xml:space="preserve"> </w:t>
      </w:r>
      <w:r w:rsidRPr="002B4729">
        <w:t>to</w:t>
      </w:r>
      <w:r>
        <w:t xml:space="preserve"> </w:t>
      </w:r>
      <w:r w:rsidRPr="002B4729">
        <w:t>permeability changes that can generate action potentials in the dorsal horn neuron and send the signal to higher brain centres. As sodium enters the AMPA channel, depolarization occurs. Only when a certain level of depolarization is reached will the Mg2+ion in the NMDA channel be dislodged, and the NMDA channel will be activated.</w:t>
      </w:r>
    </w:p>
    <w:p w14:paraId="0F2BDF58" w14:textId="77777777" w:rsidR="00A73A77" w:rsidRDefault="00A73A77" w:rsidP="00A73A77">
      <w:pPr>
        <w:spacing w:after="0"/>
      </w:pPr>
      <w:r w:rsidRPr="002B4729">
        <w:t>N M D A Receptors</w:t>
      </w:r>
    </w:p>
    <w:p w14:paraId="2123E0D4" w14:textId="77777777" w:rsidR="00A73A77" w:rsidRDefault="00A73A77" w:rsidP="00A73A77">
      <w:pPr>
        <w:spacing w:after="0"/>
      </w:pPr>
      <w:r w:rsidRPr="002B4729">
        <w:t>Once NMDA receptors are activated, they allow calcium to enter the neuron. This leads to the activation of a second messenger pathway that results in the neuron being more excitable than normal. This explains why injured areas are more sensitive to stimuli that would not normally cause pain. For example, the pain felt when clothing rubs against an area of skin with sunburn.</w:t>
      </w:r>
    </w:p>
    <w:p w14:paraId="7874DEC8" w14:textId="77777777" w:rsidR="00A73A77" w:rsidRDefault="00A73A77" w:rsidP="00A73A77">
      <w:pPr>
        <w:spacing w:after="0"/>
      </w:pPr>
      <w:r>
        <w:t>The Endogenous Analgesic System</w:t>
      </w:r>
    </w:p>
    <w:p w14:paraId="3693A095" w14:textId="77777777" w:rsidR="00A73A77" w:rsidRDefault="00A73A77" w:rsidP="00A73A77">
      <w:pPr>
        <w:spacing w:after="0"/>
      </w:pPr>
      <w:r>
        <w:t>I</w:t>
      </w:r>
      <w:r w:rsidRPr="002B4729">
        <w:t>t has already been mentioned a few times that pain afferent fibres do not adapt. But how is a pain signal stopped? After an initial painful stimulus there is a decrease in the perception of pain but it is not caused by receptor adaptation. Instead, it is the result of the C N S’s built-in pain suppressing system.</w:t>
      </w:r>
    </w:p>
    <w:p w14:paraId="58844CC5" w14:textId="77777777" w:rsidR="00A73A77" w:rsidRDefault="00A73A77" w:rsidP="00A73A77">
      <w:pPr>
        <w:spacing w:after="0"/>
      </w:pPr>
      <w:r w:rsidRPr="002B4729">
        <w:t>One of the consequences of the central processing of pain is the activation of descending pathways that in turn activate inhibitory neurons in the dorsal horn. The axons of these interneurons terminate on the afferent fibre nerve terminals. They release endogenous opiates that act on opiate receptors and result in a suppression of neurotransmitters being released from the afferent pain fibres. Similarly, exogenous opioids can activate the opioid receptors to decrease the perception of pain.</w:t>
      </w:r>
    </w:p>
    <w:p w14:paraId="6681F6D5" w14:textId="77777777" w:rsidR="00A73A77" w:rsidRDefault="00A73A77" w:rsidP="00A73A77">
      <w:pPr>
        <w:spacing w:after="0"/>
      </w:pPr>
    </w:p>
    <w:p w14:paraId="22E73E58" w14:textId="77777777" w:rsidR="00A73A77" w:rsidRDefault="00A73A77" w:rsidP="00A73A77">
      <w:pPr>
        <w:spacing w:after="0"/>
      </w:pPr>
      <w:r>
        <w:rPr>
          <w:b/>
          <w:bCs/>
        </w:rPr>
        <w:t>Section 01.3: Vision</w:t>
      </w:r>
    </w:p>
    <w:p w14:paraId="1C4F7E34" w14:textId="77777777" w:rsidR="00A73A77" w:rsidRDefault="00A73A77" w:rsidP="00A73A77">
      <w:pPr>
        <w:spacing w:after="0"/>
      </w:pPr>
      <w:r>
        <w:t>Vision</w:t>
      </w:r>
    </w:p>
    <w:p w14:paraId="30A94844" w14:textId="77777777" w:rsidR="00A73A77" w:rsidRDefault="00A73A77" w:rsidP="00A73A77">
      <w:pPr>
        <w:spacing w:after="0"/>
      </w:pPr>
      <w:r w:rsidRPr="002B4729">
        <w:t>The eye is a complex organ that reacts to light and pressure, allowing us to see. The anatomy of the eye is complex, as seen in the figure. We do not expect you to memorize all of the components. Instead, we will focus on how the eye functions and how light is eventually converted to electrical signals to the C N S</w:t>
      </w:r>
      <w:r>
        <w:t>.</w:t>
      </w:r>
    </w:p>
    <w:p w14:paraId="69461518" w14:textId="77777777" w:rsidR="00A73A77" w:rsidRDefault="00A73A77" w:rsidP="00A73A77">
      <w:pPr>
        <w:spacing w:after="0"/>
      </w:pPr>
      <w:r>
        <w:t>Light Entering the Eye</w:t>
      </w:r>
    </w:p>
    <w:p w14:paraId="40A422FE" w14:textId="77777777" w:rsidR="00A73A77" w:rsidRDefault="00A73A77" w:rsidP="00A73A77">
      <w:pPr>
        <w:spacing w:after="0"/>
      </w:pPr>
      <w:r w:rsidRPr="002B4729">
        <w:t xml:space="preserve">We will begin with how the eye regulates how much light will enter it. The round opening in the centre of the iris (colored part of the eye) is the pupil and it allows light to enter the eye. The size </w:t>
      </w:r>
      <w:r w:rsidRPr="002B4729">
        <w:lastRenderedPageBreak/>
        <w:t>of this opening can be adjusted by two sets of smooth muscle in the iris. Regulation of these muscles is under control of the autonomic nervous system that we will discuss later in this module</w:t>
      </w:r>
      <w:r>
        <w:t>.</w:t>
      </w:r>
    </w:p>
    <w:p w14:paraId="73DF4BFA" w14:textId="77777777" w:rsidR="00A73A77" w:rsidRDefault="00A73A77" w:rsidP="00A73A77">
      <w:pPr>
        <w:spacing w:after="0"/>
      </w:pPr>
      <w:r w:rsidRPr="002B4729">
        <w:t>Pupillary Constriction</w:t>
      </w:r>
    </w:p>
    <w:p w14:paraId="5872B0A0" w14:textId="77777777" w:rsidR="00A73A77" w:rsidRDefault="00A73A77" w:rsidP="00A73A77">
      <w:pPr>
        <w:spacing w:after="0"/>
      </w:pPr>
      <w:r w:rsidRPr="002B4729">
        <w:t>Pupillary constriction is caused by parasympathetic stimulation. One set of muscles is organized in a circular fashion (around the pupil) and these muscles constrict to make the pupil smaller (i.e. less light goes through).</w:t>
      </w:r>
    </w:p>
    <w:p w14:paraId="42EEDF3D" w14:textId="77777777" w:rsidR="00A73A77" w:rsidRDefault="00A73A77" w:rsidP="00A73A77">
      <w:pPr>
        <w:spacing w:after="0"/>
      </w:pPr>
      <w:r w:rsidRPr="002B4729">
        <w:t>Pupillary Dilation</w:t>
      </w:r>
    </w:p>
    <w:p w14:paraId="60F6FD53" w14:textId="77777777" w:rsidR="00A73A77" w:rsidRDefault="00A73A77" w:rsidP="00A73A77">
      <w:pPr>
        <w:spacing w:after="0"/>
      </w:pPr>
      <w:r w:rsidRPr="002B4729">
        <w:t>Pupillary dilation is caused by sympathetic stimulation. One set of muscles is organized in a radial fashion (from the pupil to the edge of the iris) and these muscles contract to dilate the pupil to allow more light to go through.</w:t>
      </w:r>
    </w:p>
    <w:p w14:paraId="7E615501" w14:textId="77777777" w:rsidR="00A73A77" w:rsidRDefault="00A73A77" w:rsidP="00A73A77">
      <w:pPr>
        <w:spacing w:after="0"/>
      </w:pPr>
      <w:r>
        <w:t>The Focusing of Light</w:t>
      </w:r>
    </w:p>
    <w:p w14:paraId="7707113A" w14:textId="77777777" w:rsidR="00A73A77" w:rsidRDefault="00A73A77" w:rsidP="00A73A77">
      <w:pPr>
        <w:spacing w:after="0"/>
      </w:pPr>
      <w:r w:rsidRPr="002B4729">
        <w:t>Light rays are made of photons that travel in a wave-like pattern. These waves can vary in wavelength</w:t>
      </w:r>
      <w:r>
        <w:t xml:space="preserve"> </w:t>
      </w:r>
      <w:r w:rsidRPr="002B4729">
        <w:t xml:space="preserve">and intensity. Light waves, however, radiate outwards from their source and in order for vision to occur, these light waves need to be bent so that they can enter the eye and allow the eye to focus them for processing. When light passes through a transparent media with a density different from air, two things happen: </w:t>
      </w:r>
    </w:p>
    <w:p w14:paraId="652CE6AA" w14:textId="77777777" w:rsidR="00A73A77" w:rsidRDefault="00A73A77" w:rsidP="00A73A77">
      <w:pPr>
        <w:spacing w:after="0"/>
      </w:pPr>
      <w:r w:rsidRPr="002B4729">
        <w:t xml:space="preserve">the wavelength decreases; and </w:t>
      </w:r>
    </w:p>
    <w:p w14:paraId="0699E6B2" w14:textId="77777777" w:rsidR="00A73A77" w:rsidRDefault="00A73A77" w:rsidP="00A73A77">
      <w:pPr>
        <w:spacing w:after="0"/>
      </w:pPr>
      <w:r w:rsidRPr="002B4729">
        <w:t>unless it enters the media perpendicularly, its direction will change. This property is called refraction.</w:t>
      </w:r>
    </w:p>
    <w:p w14:paraId="5933F375" w14:textId="77777777" w:rsidR="00A73A77" w:rsidRDefault="00A73A77" w:rsidP="00A73A77">
      <w:pPr>
        <w:spacing w:after="0"/>
      </w:pPr>
      <w:r w:rsidRPr="002B4729">
        <w:t>The eye has two refractive structures, the cornea and the lens. Read more about each structure.</w:t>
      </w:r>
    </w:p>
    <w:p w14:paraId="390FC392" w14:textId="77777777" w:rsidR="00A73A77" w:rsidRDefault="00A73A77" w:rsidP="00A73A77">
      <w:pPr>
        <w:spacing w:after="0"/>
      </w:pPr>
      <w:r w:rsidRPr="002B4729">
        <w:t>Cornea</w:t>
      </w:r>
    </w:p>
    <w:p w14:paraId="2CCE7961" w14:textId="77777777" w:rsidR="00A73A77" w:rsidRDefault="00A73A77" w:rsidP="00A73A77">
      <w:pPr>
        <w:spacing w:after="0"/>
      </w:pPr>
      <w:r w:rsidRPr="002B4729">
        <w:t>This structure contributes the most to the refractive ability of the eye because of the large density difference at the air-cornea boundary. The refractive ability of the cornea remains constant as the curve of the cornea cannot be altered. However, in some persons, the surface of the cornea is uneven, which results in the uneven refraction of light known as astigmatism.</w:t>
      </w:r>
    </w:p>
    <w:p w14:paraId="081340B4" w14:textId="77777777" w:rsidR="00A73A77" w:rsidRDefault="00A73A77" w:rsidP="00A73A77">
      <w:pPr>
        <w:spacing w:after="0"/>
      </w:pPr>
      <w:r w:rsidRPr="002B4729">
        <w:t>Lens</w:t>
      </w:r>
    </w:p>
    <w:p w14:paraId="65A5F149" w14:textId="77777777" w:rsidR="00A73A77" w:rsidRDefault="00A73A77" w:rsidP="00A73A77">
      <w:pPr>
        <w:spacing w:after="0"/>
      </w:pPr>
      <w:r w:rsidRPr="002B4729">
        <w:t>This is the convex structure located behind the pupil. Because of its shape it has the ability to further focus light rays on the retina. Unlike the cornea, however, the lens is adjustable.</w:t>
      </w:r>
    </w:p>
    <w:p w14:paraId="2A266AB1" w14:textId="77777777" w:rsidR="00A73A77" w:rsidRDefault="00A73A77" w:rsidP="00A73A77">
      <w:pPr>
        <w:spacing w:after="0"/>
      </w:pPr>
      <w:r w:rsidRPr="002B4729">
        <w:t>Definitions:</w:t>
      </w:r>
    </w:p>
    <w:p w14:paraId="1ED7D4BB" w14:textId="77777777" w:rsidR="00A73A77" w:rsidRDefault="00A73A77" w:rsidP="00A73A77">
      <w:pPr>
        <w:spacing w:after="0"/>
      </w:pPr>
      <w:r w:rsidRPr="002B4729">
        <w:t>Wavelength: the distance between the peaks of a wave.</w:t>
      </w:r>
    </w:p>
    <w:p w14:paraId="5908C7E6" w14:textId="77777777" w:rsidR="00A73A77" w:rsidRDefault="00A73A77" w:rsidP="00A73A77">
      <w:pPr>
        <w:spacing w:after="0"/>
      </w:pPr>
      <w:r w:rsidRPr="002B4729">
        <w:t>Intensity: the amplitude of the peak.</w:t>
      </w:r>
    </w:p>
    <w:p w14:paraId="40E9A4B6" w14:textId="77777777" w:rsidR="00A73A77" w:rsidRDefault="00A73A77" w:rsidP="00A73A77">
      <w:pPr>
        <w:spacing w:after="0"/>
      </w:pPr>
      <w:r w:rsidRPr="002B4729">
        <w:t>Refraction: the bending of light when it passes from one medium to another.</w:t>
      </w:r>
    </w:p>
    <w:p w14:paraId="5E60B202" w14:textId="77777777" w:rsidR="00A73A77" w:rsidRDefault="00A73A77" w:rsidP="00A73A77">
      <w:pPr>
        <w:spacing w:after="0"/>
      </w:pPr>
      <w:r>
        <w:t>Accommodation</w:t>
      </w:r>
    </w:p>
    <w:p w14:paraId="3E99D30A" w14:textId="77777777" w:rsidR="00A73A77" w:rsidRDefault="00A73A77" w:rsidP="00A73A77">
      <w:pPr>
        <w:spacing w:after="0"/>
      </w:pPr>
      <w:r w:rsidRPr="002B4729">
        <w:t>Accommodation is the eye’s ability to adjust the lens to maintain focus on something. It is controlled by the ciliary muscle and suspensory ligaments. When this muscle is relaxed, the ligaments pull the lens into a flatter, less convex shape. When the muscle contracts, it reduces the tension of the ligaments and the lens becomes more convex. Ciliary muscle contraction is also under control of the A N S, with sympathetic stimulation causing relaxation and parasympathetic stimulation causing contraction</w:t>
      </w:r>
    </w:p>
    <w:p w14:paraId="2E41F815" w14:textId="77777777" w:rsidR="00A73A77" w:rsidRDefault="00A73A77" w:rsidP="00A73A77">
      <w:pPr>
        <w:spacing w:after="0"/>
      </w:pPr>
      <w:r w:rsidRPr="002B4729">
        <w:lastRenderedPageBreak/>
        <w:t>The location of the light source is an important factor in accommodation. When the light source is close, a stronger or more convex lens is required to bring the light into focus</w:t>
      </w:r>
    </w:p>
    <w:p w14:paraId="33D7021D" w14:textId="77777777" w:rsidR="00A73A77" w:rsidRDefault="00A73A77" w:rsidP="00A73A77">
      <w:pPr>
        <w:spacing w:after="0"/>
      </w:pPr>
      <w:r w:rsidRPr="002B4729">
        <w:t>Distant Light Source</w:t>
      </w:r>
    </w:p>
    <w:p w14:paraId="5A78ED1F" w14:textId="77777777" w:rsidR="00A73A77" w:rsidRDefault="00A73A77" w:rsidP="00A73A77">
      <w:pPr>
        <w:spacing w:after="0"/>
      </w:pPr>
      <w:r w:rsidRPr="002B4729">
        <w:t>Once light rays have moved more than 6 m from their source, the light rays are parallel to each other when they enter the eye.</w:t>
      </w:r>
    </w:p>
    <w:p w14:paraId="6C2DAF40" w14:textId="77777777" w:rsidR="00A73A77" w:rsidRDefault="00A73A77" w:rsidP="00A73A77">
      <w:pPr>
        <w:spacing w:after="0"/>
      </w:pPr>
      <w:r w:rsidRPr="002B4729">
        <w:t>Near Light Source</w:t>
      </w:r>
    </w:p>
    <w:p w14:paraId="2FA92728" w14:textId="77777777" w:rsidR="00A73A77" w:rsidRDefault="00A73A77" w:rsidP="00A73A77">
      <w:pPr>
        <w:spacing w:after="0"/>
      </w:pPr>
      <w:r w:rsidRPr="002B4729">
        <w:t>If the light source is closer than 6m then light rays are still diverging or moving apart from each other when they enter the eye. In this case, the eye accommodates to make a lens with a greater ability to bend light so that the eye can focus.</w:t>
      </w:r>
    </w:p>
    <w:p w14:paraId="074FFB95" w14:textId="77777777" w:rsidR="00A73A77" w:rsidRDefault="00A73A77" w:rsidP="00A73A77">
      <w:pPr>
        <w:spacing w:after="0"/>
      </w:pPr>
      <w:r>
        <w:t>The Retina</w:t>
      </w:r>
    </w:p>
    <w:p w14:paraId="227332A3" w14:textId="77777777" w:rsidR="00A73A77" w:rsidRDefault="00A73A77" w:rsidP="00A73A77">
      <w:pPr>
        <w:spacing w:after="0"/>
      </w:pPr>
      <w:r w:rsidRPr="002B4729">
        <w:t xml:space="preserve">The retina is actually an extension of the C N S with a direct connection through the optic nerve. Each retina has over one million nerve fibres bringing information to the brain. </w:t>
      </w:r>
    </w:p>
    <w:p w14:paraId="386A50D6" w14:textId="77777777" w:rsidR="00A73A77" w:rsidRDefault="00A73A77" w:rsidP="00A73A77">
      <w:pPr>
        <w:spacing w:after="0"/>
      </w:pPr>
      <w:r w:rsidRPr="002B4729">
        <w:t xml:space="preserve">This quantity of neurons from just one eye exceeds the afferent input from the rest of the entire body. </w:t>
      </w:r>
    </w:p>
    <w:p w14:paraId="61ABEF5E" w14:textId="77777777" w:rsidR="00A73A77" w:rsidRDefault="00A73A77" w:rsidP="00A73A77">
      <w:pPr>
        <w:spacing w:after="0"/>
      </w:pPr>
      <w:r w:rsidRPr="002B4729">
        <w:t>The ultimate goal of the lens is to focus light rays onto the retina to convert the light energy into electrical signals sent to the C N S. The structure of the retina is complex and has many layers, but we can divide this into three layers of excitable cells.</w:t>
      </w:r>
    </w:p>
    <w:p w14:paraId="1C0AC9E2" w14:textId="77777777" w:rsidR="00A73A77" w:rsidRDefault="00A73A77" w:rsidP="00A73A77">
      <w:pPr>
        <w:spacing w:after="0"/>
      </w:pPr>
      <w:r>
        <w:t>Cells of the Retina</w:t>
      </w:r>
    </w:p>
    <w:p w14:paraId="64EFA9AF" w14:textId="77777777" w:rsidR="00A73A77" w:rsidRDefault="00A73A77" w:rsidP="00A73A77">
      <w:pPr>
        <w:spacing w:after="0"/>
      </w:pPr>
      <w:r w:rsidRPr="002B4729">
        <w:t>The retinal visual pathway extends from the photoreceptor cells to the bipolar cells, and then to the ganglion cells. Note that the direction of light is opposite the direction of retinal visual processing.</w:t>
      </w:r>
    </w:p>
    <w:p w14:paraId="594D7C75" w14:textId="77777777" w:rsidR="00A73A77" w:rsidRDefault="00A73A77" w:rsidP="00A73A77">
      <w:pPr>
        <w:spacing w:after="0"/>
      </w:pPr>
      <w:r w:rsidRPr="002B4729">
        <w:t>Rods and Cones</w:t>
      </w:r>
    </w:p>
    <w:p w14:paraId="0CAC8533" w14:textId="77777777" w:rsidR="00A73A77" w:rsidRDefault="00A73A77" w:rsidP="00A73A77">
      <w:pPr>
        <w:spacing w:after="0"/>
      </w:pPr>
      <w:r w:rsidRPr="002B4729">
        <w:t>The outermost layer contains rods and cones. Cones are those cells sensitive to colour, and rods are responsible for vision in low lighting. If you are interested in learning more about phototransduction and rods and cones, there is an excellent description in the textbook, but you are not responsible for that material.</w:t>
      </w:r>
    </w:p>
    <w:p w14:paraId="517EB032" w14:textId="77777777" w:rsidR="00A73A77" w:rsidRDefault="00A73A77" w:rsidP="00A73A77">
      <w:pPr>
        <w:spacing w:after="0"/>
      </w:pPr>
      <w:r w:rsidRPr="002B4729">
        <w:t>CLINICAL APPLICATION</w:t>
      </w:r>
    </w:p>
    <w:p w14:paraId="043A50A0" w14:textId="77777777" w:rsidR="00A73A77" w:rsidRDefault="00A73A77" w:rsidP="00A73A77">
      <w:pPr>
        <w:spacing w:after="0"/>
      </w:pPr>
      <w:r w:rsidRPr="002B4729">
        <w:t>Colour detecting molecules in cones are called photopigments. People who are colorblind have this vision deficiency because of photopigment defects.</w:t>
      </w:r>
    </w:p>
    <w:p w14:paraId="4C33B12A" w14:textId="77777777" w:rsidR="00A73A77" w:rsidRDefault="00A73A77" w:rsidP="00A73A77">
      <w:pPr>
        <w:spacing w:after="0"/>
      </w:pPr>
      <w:r w:rsidRPr="002B4729">
        <w:t>A CLOSER LOOK</w:t>
      </w:r>
    </w:p>
    <w:p w14:paraId="76206415" w14:textId="77777777" w:rsidR="00A73A77" w:rsidRDefault="00A73A77" w:rsidP="00A73A77">
      <w:pPr>
        <w:spacing w:after="0"/>
      </w:pPr>
      <w:r w:rsidRPr="002B4729">
        <w:t>Colour detecting molecules in cones are called photopigments. People who are colorblind have this vision deficiency because of photopigment defects.</w:t>
      </w:r>
    </w:p>
    <w:p w14:paraId="53AC72F0" w14:textId="77777777" w:rsidR="00A73A77" w:rsidRDefault="00A73A77" w:rsidP="00A73A77">
      <w:pPr>
        <w:spacing w:after="0"/>
      </w:pPr>
      <w:r w:rsidRPr="002B4729">
        <w:t>Bipolar Cells</w:t>
      </w:r>
    </w:p>
    <w:p w14:paraId="19C23E07" w14:textId="77777777" w:rsidR="00A73A77" w:rsidRDefault="00A73A77" w:rsidP="00A73A77">
      <w:pPr>
        <w:spacing w:after="0"/>
      </w:pPr>
      <w:r w:rsidRPr="002B4729">
        <w:t xml:space="preserve">The middle layer of bipolar cells are involved in the transmission of signals from the rods and cones to the ganglion cells. </w:t>
      </w:r>
    </w:p>
    <w:p w14:paraId="4BD2480B" w14:textId="77777777" w:rsidR="00A73A77" w:rsidRDefault="00A73A77" w:rsidP="00A73A77">
      <w:pPr>
        <w:spacing w:after="0"/>
      </w:pPr>
      <w:r w:rsidRPr="002B4729">
        <w:t>Ganglion Cells</w:t>
      </w:r>
    </w:p>
    <w:p w14:paraId="5D229BFF" w14:textId="77777777" w:rsidR="00A73A77" w:rsidRDefault="00A73A77" w:rsidP="00A73A77">
      <w:pPr>
        <w:spacing w:after="0"/>
      </w:pPr>
      <w:r w:rsidRPr="002B4729">
        <w:t>The neurons located at the inner surface of the retina. Axons of the ganglion cells make up the optic nerve</w:t>
      </w:r>
      <w:r>
        <w:t>.</w:t>
      </w:r>
    </w:p>
    <w:p w14:paraId="13C762DA" w14:textId="77777777" w:rsidR="00A73A77" w:rsidRDefault="00A73A77" w:rsidP="00A73A77">
      <w:pPr>
        <w:spacing w:after="0"/>
      </w:pPr>
      <w:r>
        <w:t>Accommodation</w:t>
      </w:r>
    </w:p>
    <w:p w14:paraId="6327F72C" w14:textId="77777777" w:rsidR="00A73A77" w:rsidRDefault="00A73A77" w:rsidP="00A73A77">
      <w:pPr>
        <w:spacing w:after="0"/>
      </w:pPr>
      <w:r w:rsidRPr="002B4729">
        <w:lastRenderedPageBreak/>
        <w:t>The retina is continuous throughout the entire inner surface of the eye with the exception of the optic disc, where the ganglion cell axons bundle together to form the optic nerves (1 per retina)and leave the eye. Because this region has no rods and cones, it creates a blind spot in the eye. Interestingly, higher visual processing fills in this blind spot, so it is generally not noticed</w:t>
      </w:r>
      <w:r>
        <w:t>.</w:t>
      </w:r>
    </w:p>
    <w:p w14:paraId="0F4232BF" w14:textId="77777777" w:rsidR="00A73A77" w:rsidRDefault="00A73A77" w:rsidP="00A73A77">
      <w:pPr>
        <w:spacing w:after="0"/>
      </w:pPr>
      <w:r>
        <w:t>Central Processing of Vision</w:t>
      </w:r>
    </w:p>
    <w:p w14:paraId="79A1821B" w14:textId="77777777" w:rsidR="00A73A77" w:rsidRDefault="00A73A77" w:rsidP="00A73A77">
      <w:pPr>
        <w:spacing w:after="0"/>
      </w:pPr>
      <w:r>
        <w:t>I</w:t>
      </w:r>
      <w:r w:rsidRPr="002B4729">
        <w:t>nformation from the optic nerves is transmitted to the visual pathway in the thalamus. The thalamus does initial processing by separating different visual stimuli (colour, form, depth, movement, etc.) and relaying each to different zones in the cortex. Recall from Module 02 that the thalamus is an integrating centre for all sensory input on its way to the cortex.</w:t>
      </w:r>
    </w:p>
    <w:p w14:paraId="440932E7" w14:textId="77777777" w:rsidR="00A73A77" w:rsidRDefault="00A73A77" w:rsidP="00A73A77">
      <w:pPr>
        <w:spacing w:after="0"/>
      </w:pPr>
      <w:r w:rsidRPr="002B4729">
        <w:t>Like other areas of the cortex, the visual cortex is organized into functional columns with alternating columns devoted to the left and right eyes. The brain can compare these neighbouring columns to allow depth perception and allow you to estimate distance.</w:t>
      </w:r>
    </w:p>
    <w:p w14:paraId="2FF2B3BE" w14:textId="77777777" w:rsidR="00A73A77" w:rsidRDefault="00A73A77" w:rsidP="00A73A77">
      <w:pPr>
        <w:spacing w:after="0"/>
      </w:pPr>
      <w:r w:rsidRPr="002B4729">
        <w:t>Vision takes up a tremendous amount of cortex processing, estimated to be about 30% of total cortex capacity.</w:t>
      </w:r>
    </w:p>
    <w:p w14:paraId="0CE6421D" w14:textId="77777777" w:rsidR="00A73A77" w:rsidRDefault="00A73A77" w:rsidP="00A73A77">
      <w:pPr>
        <w:spacing w:after="0"/>
      </w:pPr>
      <w:r>
        <w:t>Visual Processing</w:t>
      </w:r>
    </w:p>
    <w:p w14:paraId="78830DF3" w14:textId="77777777" w:rsidR="00A73A77" w:rsidRDefault="00A73A77" w:rsidP="00A73A77">
      <w:pPr>
        <w:spacing w:after="0"/>
      </w:pPr>
      <w:r w:rsidRPr="001E0429">
        <w:t>Visual processing is not just as simple as receiving the information from an eye. We have two eyes that are set apart, and because they are set apart, they receive different visual input and send different information to the brain. Having two eyes improves depth perception, which is lost if a person loses their sight in one eye.</w:t>
      </w:r>
    </w:p>
    <w:p w14:paraId="56BB250D" w14:textId="77777777" w:rsidR="00A73A77" w:rsidRDefault="00A73A77" w:rsidP="00A73A77">
      <w:pPr>
        <w:spacing w:after="0"/>
      </w:pPr>
      <w:r>
        <w:t>The Visual Pathway</w:t>
      </w:r>
    </w:p>
    <w:p w14:paraId="648954A3" w14:textId="77777777" w:rsidR="00A73A77" w:rsidRDefault="00A73A77" w:rsidP="00A73A77">
      <w:pPr>
        <w:spacing w:after="0"/>
      </w:pPr>
      <w:r>
        <w:t>I</w:t>
      </w:r>
      <w:r w:rsidRPr="001E0429">
        <w:t>n the image, you’ll notice that the optic nerve is made up of neurons from the right visual field (green) and left visual field (orange). You’ll note that some neurons from the left optic nerve cross over to the right side, and the opposite happens with some neurons from the right optic nerve. Overall, vision to the right visual field is processed in the left side of the brain, and vision to the left visual field is processed in the right side of the brain.</w:t>
      </w:r>
    </w:p>
    <w:p w14:paraId="0380E728" w14:textId="77777777" w:rsidR="00A73A77" w:rsidRDefault="00A73A77" w:rsidP="00A73A77">
      <w:pPr>
        <w:spacing w:after="0"/>
      </w:pPr>
      <w:r>
        <w:t>Visual Deficits</w:t>
      </w:r>
    </w:p>
    <w:p w14:paraId="03309944" w14:textId="77777777" w:rsidR="00A73A77" w:rsidRDefault="00A73A77" w:rsidP="00A73A77">
      <w:pPr>
        <w:spacing w:after="0"/>
      </w:pPr>
      <w:r w:rsidRPr="001E0429">
        <w:rPr>
          <w:noProof/>
        </w:rPr>
        <w:drawing>
          <wp:inline distT="0" distB="0" distL="0" distR="0" wp14:anchorId="1CDB360A" wp14:editId="20B4EC9C">
            <wp:extent cx="5163271" cy="1952898"/>
            <wp:effectExtent l="0" t="0" r="0" b="952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stretch>
                      <a:fillRect/>
                    </a:stretch>
                  </pic:blipFill>
                  <pic:spPr>
                    <a:xfrm>
                      <a:off x="0" y="0"/>
                      <a:ext cx="5163271" cy="1952898"/>
                    </a:xfrm>
                    <a:prstGeom prst="rect">
                      <a:avLst/>
                    </a:prstGeom>
                  </pic:spPr>
                </pic:pic>
              </a:graphicData>
            </a:graphic>
          </wp:inline>
        </w:drawing>
      </w:r>
    </w:p>
    <w:p w14:paraId="7A746DDD" w14:textId="77777777" w:rsidR="00A73A77" w:rsidRDefault="00A73A77" w:rsidP="00A73A77">
      <w:pPr>
        <w:spacing w:after="0"/>
      </w:pPr>
    </w:p>
    <w:p w14:paraId="5FA79EE9" w14:textId="77777777" w:rsidR="00A73A77" w:rsidRDefault="00A73A77" w:rsidP="00A73A77">
      <w:pPr>
        <w:spacing w:after="0"/>
      </w:pPr>
    </w:p>
    <w:p w14:paraId="3C884981" w14:textId="77777777" w:rsidR="00A73A77" w:rsidRDefault="00A73A77" w:rsidP="00A73A77">
      <w:pPr>
        <w:spacing w:after="0"/>
      </w:pPr>
    </w:p>
    <w:p w14:paraId="5378B32D" w14:textId="77777777" w:rsidR="00A73A77" w:rsidRDefault="00A73A77" w:rsidP="00A73A77">
      <w:pPr>
        <w:spacing w:after="0"/>
      </w:pPr>
    </w:p>
    <w:p w14:paraId="587EB2F7" w14:textId="77777777" w:rsidR="00A73A77" w:rsidRDefault="00A73A77" w:rsidP="00A73A77">
      <w:pPr>
        <w:spacing w:after="0"/>
      </w:pPr>
    </w:p>
    <w:p w14:paraId="0FA4A3F8" w14:textId="77777777" w:rsidR="00A73A77" w:rsidRDefault="00A73A77" w:rsidP="00A73A77">
      <w:pPr>
        <w:spacing w:after="0"/>
      </w:pPr>
      <w:r>
        <w:rPr>
          <w:b/>
          <w:bCs/>
        </w:rPr>
        <w:lastRenderedPageBreak/>
        <w:t>Section 01.4: Hearing</w:t>
      </w:r>
    </w:p>
    <w:p w14:paraId="3A332CB2" w14:textId="77777777" w:rsidR="00A73A77" w:rsidRDefault="00A73A77" w:rsidP="00A73A77">
      <w:pPr>
        <w:spacing w:after="0"/>
      </w:pPr>
      <w:r>
        <w:t>Sound Waves</w:t>
      </w:r>
    </w:p>
    <w:p w14:paraId="58468D11" w14:textId="77777777" w:rsidR="00A73A77" w:rsidRDefault="00A73A77" w:rsidP="00A73A77">
      <w:pPr>
        <w:spacing w:after="0"/>
      </w:pPr>
      <w:r w:rsidRPr="001E0429">
        <w:t>Sound waves are vibrations of air that travel outward from their source. Sound waves transfer energy from molecule to molecule as they move through the air, and therefore lose energy much faster than light waves do.  Just like the ripples made by a rock thrown into water, moving out from the centre and slowly disappearing, sound waves move in a similar fashion. Sound waves can also be transferred from air to other media such as water but the denser the media the shorter the distance sound will travel due to increased resistance.</w:t>
      </w:r>
    </w:p>
    <w:p w14:paraId="259EAE4D" w14:textId="77777777" w:rsidR="00A73A77" w:rsidRDefault="00A73A77" w:rsidP="00A73A77">
      <w:pPr>
        <w:spacing w:after="0"/>
      </w:pPr>
      <w:r w:rsidRPr="001E0429">
        <w:t>Pitch (tone)</w:t>
      </w:r>
    </w:p>
    <w:p w14:paraId="539193BE" w14:textId="77777777" w:rsidR="00A73A77" w:rsidRDefault="00A73A77" w:rsidP="00A73A77">
      <w:pPr>
        <w:spacing w:after="0"/>
      </w:pPr>
      <w:r w:rsidRPr="001E0429">
        <w:t>Pitch or tone of a sound is determined by the frequency of vibrations. The greater the frequency, the higher the pitch</w:t>
      </w:r>
    </w:p>
    <w:p w14:paraId="12DDBCB6" w14:textId="77777777" w:rsidR="00A73A77" w:rsidRDefault="00A73A77" w:rsidP="00A73A77">
      <w:pPr>
        <w:spacing w:after="0"/>
      </w:pPr>
      <w:r w:rsidRPr="001E0429">
        <w:t>Intensity (loudness)</w:t>
      </w:r>
    </w:p>
    <w:p w14:paraId="5F9D600A" w14:textId="77777777" w:rsidR="00A73A77" w:rsidRDefault="00A73A77" w:rsidP="00A73A77">
      <w:pPr>
        <w:spacing w:after="0"/>
      </w:pPr>
      <w:r w:rsidRPr="001E0429">
        <w:t>Intensity or loudness depends on the amplitude of the sounds waves and the greater the amplitude, the louder the sound.</w:t>
      </w:r>
    </w:p>
    <w:p w14:paraId="337A5C3D" w14:textId="77777777" w:rsidR="00A73A77" w:rsidRDefault="00A73A77" w:rsidP="00A73A77">
      <w:pPr>
        <w:spacing w:after="0"/>
      </w:pPr>
      <w:r w:rsidRPr="001E0429">
        <w:t>Timbre (quality)</w:t>
      </w:r>
    </w:p>
    <w:p w14:paraId="78316C9E" w14:textId="77777777" w:rsidR="00A73A77" w:rsidRDefault="00A73A77" w:rsidP="00A73A77">
      <w:pPr>
        <w:spacing w:after="0"/>
      </w:pPr>
      <w:r w:rsidRPr="001E0429">
        <w:t>The timbre or quality of a sound is the overtones that are superimposed on the pitch. It allows one to locate the source of the sound as each source produces a different pattern of overtones. Timbre also allows us to distinguish between voices and instruments even if they are creating the same to</w:t>
      </w:r>
      <w:r>
        <w:t>ne.</w:t>
      </w:r>
    </w:p>
    <w:p w14:paraId="1B20EF26" w14:textId="77777777" w:rsidR="00A73A77" w:rsidRDefault="00A73A77" w:rsidP="00A73A77">
      <w:pPr>
        <w:spacing w:after="0"/>
      </w:pPr>
      <w:r>
        <w:t>The Anatomy and Function of the Ear</w:t>
      </w:r>
    </w:p>
    <w:p w14:paraId="5983411F" w14:textId="77777777" w:rsidR="00A73A77" w:rsidRDefault="00A73A77" w:rsidP="00A73A77">
      <w:pPr>
        <w:spacing w:after="0"/>
      </w:pPr>
      <w:r w:rsidRPr="001E0429">
        <w:t>To convert sound waves to neuronal signals, the ear has three different parts: the external, the middle, and the inner ears.</w:t>
      </w:r>
    </w:p>
    <w:p w14:paraId="1B662492" w14:textId="77777777" w:rsidR="00A73A77" w:rsidRDefault="00A73A77" w:rsidP="00A73A77">
      <w:pPr>
        <w:spacing w:after="0"/>
      </w:pPr>
      <w:r>
        <w:t>The External Ear</w:t>
      </w:r>
    </w:p>
    <w:p w14:paraId="3895B481" w14:textId="77777777" w:rsidR="00A73A77" w:rsidRDefault="00A73A77" w:rsidP="00A73A77">
      <w:pPr>
        <w:spacing w:after="0"/>
      </w:pPr>
      <w:r w:rsidRPr="001E0429">
        <w:t>The primary function of the external ear is to channel sound waves to the middle ear and it is comprised of three parts: the pinna, the ear canal, and the tympanic membrane.</w:t>
      </w:r>
    </w:p>
    <w:p w14:paraId="623A8CEE" w14:textId="77777777" w:rsidR="00A73A77" w:rsidRDefault="00A73A77" w:rsidP="00A73A77">
      <w:pPr>
        <w:spacing w:after="0"/>
      </w:pPr>
      <w:r w:rsidRPr="001E0429">
        <w:t>Pinna</w:t>
      </w:r>
      <w:r>
        <w:t xml:space="preserve"> </w:t>
      </w:r>
    </w:p>
    <w:p w14:paraId="7B3D7F04" w14:textId="77777777" w:rsidR="00A73A77" w:rsidRDefault="00A73A77" w:rsidP="00A73A77">
      <w:pPr>
        <w:spacing w:after="0"/>
      </w:pPr>
      <w:r w:rsidRPr="001E0429">
        <w:t>The pinna is the external skin covered cartilage that collects the sound waves. The pinna are essential for the location of sound. As we talked about two eyes and visual depth perception, two ears allow for the precise pinpointing of sounds especially when combined with the ability to move the head to optimize sound localization.</w:t>
      </w:r>
    </w:p>
    <w:p w14:paraId="013EC6A0" w14:textId="77777777" w:rsidR="00A73A77" w:rsidRDefault="00A73A77" w:rsidP="00A73A77">
      <w:pPr>
        <w:spacing w:after="0"/>
      </w:pPr>
      <w:r w:rsidRPr="001E0429">
        <w:t>Ear Canal</w:t>
      </w:r>
    </w:p>
    <w:p w14:paraId="60569980" w14:textId="77777777" w:rsidR="00A73A77" w:rsidRDefault="00A73A77" w:rsidP="00A73A77">
      <w:pPr>
        <w:spacing w:after="0"/>
      </w:pPr>
      <w:r w:rsidRPr="001E0429">
        <w:t>The ear canal conducts the sounds waves. The entrance to ear canal is guarded by fine hairs and special cells secrete ear wax. The hairs and wax prevent airborne particles from entering the ear</w:t>
      </w:r>
      <w:r>
        <w:t xml:space="preserve"> </w:t>
      </w:r>
      <w:r w:rsidRPr="001E0429">
        <w:t>canal,</w:t>
      </w:r>
      <w:r>
        <w:t xml:space="preserve"> </w:t>
      </w:r>
      <w:r w:rsidRPr="001E0429">
        <w:t xml:space="preserve">and have properties which aid in the defense against bacteria by making the environment more acidic </w:t>
      </w:r>
    </w:p>
    <w:p w14:paraId="754BB83D" w14:textId="77777777" w:rsidR="00A73A77" w:rsidRDefault="00A73A77" w:rsidP="00A73A77">
      <w:pPr>
        <w:spacing w:after="0"/>
      </w:pPr>
      <w:r w:rsidRPr="001E0429">
        <w:t>Tympanic Membrane</w:t>
      </w:r>
    </w:p>
    <w:p w14:paraId="74E7E14F" w14:textId="77777777" w:rsidR="00A73A77" w:rsidRDefault="00A73A77" w:rsidP="00A73A77">
      <w:pPr>
        <w:spacing w:after="0"/>
      </w:pPr>
      <w:r w:rsidRPr="001E0429">
        <w:t>The tympanic membrane stretches across the entrance to the middle ear and vibrates when hit by the incoming sound waves. In order for the tympanic membrane to vibrate efficiently, the air pressure on both sides needs to be similar. The middle ear cavity is connected to the pharynx via the eustachian tube, which allows the middle ear pressure to equalize with atmospheric pressure</w:t>
      </w:r>
      <w:r>
        <w:t>.</w:t>
      </w:r>
    </w:p>
    <w:p w14:paraId="7EBB9C4A" w14:textId="77777777" w:rsidR="00A73A77" w:rsidRDefault="00A73A77" w:rsidP="00A73A77">
      <w:pPr>
        <w:spacing w:after="0"/>
      </w:pPr>
      <w:r>
        <w:lastRenderedPageBreak/>
        <w:t>The Middle Ear</w:t>
      </w:r>
    </w:p>
    <w:p w14:paraId="7E67C82D" w14:textId="77777777" w:rsidR="00A73A77" w:rsidRDefault="00A73A77" w:rsidP="00A73A77">
      <w:pPr>
        <w:spacing w:after="0"/>
      </w:pPr>
      <w:r w:rsidRPr="00D40B48">
        <w:t>The three bones of the middle ear, the malleus, incus, and stapes, transfer the movement of the tympanic membrane and amplify the sound as it is transmitted to the fluid of the inner ear. As the tympanic membrane vibrates, the malleus(which is attached to the inner surface of the tympanic membrane)transfers the vibration to the incus, which transfers it to stapes(which is attached to the</w:t>
      </w:r>
      <w:r>
        <w:t xml:space="preserve"> </w:t>
      </w:r>
      <w:r w:rsidRPr="00D40B48">
        <w:t>oval</w:t>
      </w:r>
      <w:r>
        <w:t xml:space="preserve"> </w:t>
      </w:r>
      <w:r w:rsidRPr="00D40B48">
        <w:t>window)</w:t>
      </w:r>
    </w:p>
    <w:p w14:paraId="6E776BF1" w14:textId="77777777" w:rsidR="00A73A77" w:rsidRDefault="00A73A77" w:rsidP="00A73A77">
      <w:pPr>
        <w:spacing w:after="0"/>
      </w:pPr>
      <w:r w:rsidRPr="00D40B48">
        <w:t>The</w:t>
      </w:r>
      <w:r>
        <w:t xml:space="preserve"> i</w:t>
      </w:r>
      <w:r w:rsidRPr="00D40B48">
        <w:t>nter</w:t>
      </w:r>
      <w:r>
        <w:t xml:space="preserve">face </w:t>
      </w:r>
      <w:r w:rsidRPr="00D40B48">
        <w:t>between</w:t>
      </w:r>
      <w:r>
        <w:t xml:space="preserve"> </w:t>
      </w:r>
      <w:r w:rsidRPr="00D40B48">
        <w:t>the</w:t>
      </w:r>
      <w:r>
        <w:t xml:space="preserve"> </w:t>
      </w:r>
      <w:r w:rsidRPr="00D40B48">
        <w:t>middle</w:t>
      </w:r>
      <w:r>
        <w:t xml:space="preserve"> </w:t>
      </w:r>
      <w:r w:rsidRPr="00D40B48">
        <w:t>and</w:t>
      </w:r>
      <w:r>
        <w:t xml:space="preserve"> </w:t>
      </w:r>
      <w:r w:rsidRPr="00D40B48">
        <w:t>inner</w:t>
      </w:r>
      <w:r>
        <w:t xml:space="preserve"> </w:t>
      </w:r>
      <w:r w:rsidRPr="00D40B48">
        <w:t>ears</w:t>
      </w:r>
      <w:r>
        <w:t xml:space="preserve"> </w:t>
      </w:r>
      <w:r w:rsidRPr="00D40B48">
        <w:t>is</w:t>
      </w:r>
      <w:r>
        <w:t xml:space="preserve"> </w:t>
      </w:r>
      <w:r w:rsidRPr="00D40B48">
        <w:t>air</w:t>
      </w:r>
      <w:r>
        <w:t xml:space="preserve"> </w:t>
      </w:r>
      <w:r w:rsidRPr="00D40B48">
        <w:t>to</w:t>
      </w:r>
      <w:r>
        <w:t xml:space="preserve"> </w:t>
      </w:r>
      <w:r w:rsidRPr="00D40B48">
        <w:t>fluid,</w:t>
      </w:r>
      <w:r>
        <w:t xml:space="preserve"> </w:t>
      </w:r>
      <w:r w:rsidRPr="00D40B48">
        <w:t>so</w:t>
      </w:r>
      <w:r>
        <w:t xml:space="preserve"> </w:t>
      </w:r>
      <w:r w:rsidRPr="00D40B48">
        <w:t>with</w:t>
      </w:r>
      <w:r>
        <w:t>o</w:t>
      </w:r>
      <w:r w:rsidRPr="00D40B48">
        <w:t>ut</w:t>
      </w:r>
      <w:r>
        <w:t xml:space="preserve"> </w:t>
      </w:r>
      <w:r w:rsidRPr="00D40B48">
        <w:t>amplification</w:t>
      </w:r>
      <w:r>
        <w:t xml:space="preserve"> </w:t>
      </w:r>
      <w:r w:rsidRPr="00D40B48">
        <w:t>the</w:t>
      </w:r>
      <w:r>
        <w:t xml:space="preserve"> </w:t>
      </w:r>
      <w:r w:rsidRPr="00D40B48">
        <w:t>power</w:t>
      </w:r>
      <w:r>
        <w:t xml:space="preserve"> </w:t>
      </w:r>
      <w:r w:rsidRPr="00D40B48">
        <w:t>would</w:t>
      </w:r>
      <w:r>
        <w:t xml:space="preserve"> </w:t>
      </w:r>
      <w:r w:rsidRPr="00D40B48">
        <w:t>be</w:t>
      </w:r>
      <w:r>
        <w:t xml:space="preserve"> </w:t>
      </w:r>
      <w:r w:rsidRPr="00D40B48">
        <w:t>too</w:t>
      </w:r>
      <w:r>
        <w:t xml:space="preserve"> </w:t>
      </w:r>
      <w:r w:rsidRPr="00D40B48">
        <w:t>weak</w:t>
      </w:r>
      <w:r>
        <w:t xml:space="preserve"> </w:t>
      </w:r>
      <w:r w:rsidRPr="00D40B48">
        <w:t>for</w:t>
      </w:r>
      <w:r>
        <w:t xml:space="preserve"> </w:t>
      </w:r>
      <w:r w:rsidRPr="00D40B48">
        <w:t>useful</w:t>
      </w:r>
      <w:r>
        <w:t xml:space="preserve"> </w:t>
      </w:r>
      <w:r w:rsidRPr="00D40B48">
        <w:t>perception.</w:t>
      </w:r>
      <w:r>
        <w:t xml:space="preserve"> </w:t>
      </w:r>
    </w:p>
    <w:p w14:paraId="7674F7A8" w14:textId="77777777" w:rsidR="00A73A77" w:rsidRDefault="00A73A77" w:rsidP="00A73A77">
      <w:pPr>
        <w:spacing w:after="0"/>
      </w:pPr>
      <w:r w:rsidRPr="00D40B48">
        <w:t>The three bones of the middle ear are the smallest bones in the human body -all three bones could fit onto a penny!</w:t>
      </w:r>
    </w:p>
    <w:p w14:paraId="004DD2A9" w14:textId="77777777" w:rsidR="00A73A77" w:rsidRDefault="00A73A77" w:rsidP="00A73A77">
      <w:pPr>
        <w:spacing w:after="0"/>
      </w:pPr>
      <w:r w:rsidRPr="00D40B48">
        <w:t>The three bones work as both an amplifier and a dampening system. Because we are transferring sound waves from air to a denser fluid, more force is necessary. The lever action of the bones increases the force of the sound waves so that the vibrations can be transferred to the fluid of the inner ear. Conversely, when a loud sound is sensed, specialized muscles contract to restrict movement of these bones and thus protect the inner ear.</w:t>
      </w:r>
    </w:p>
    <w:p w14:paraId="44973CCA" w14:textId="77777777" w:rsidR="00A73A77" w:rsidRDefault="00A73A77" w:rsidP="00A73A77">
      <w:pPr>
        <w:spacing w:after="0"/>
      </w:pPr>
      <w:r>
        <w:t>The Inner Ear</w:t>
      </w:r>
    </w:p>
    <w:p w14:paraId="7903EF57" w14:textId="77777777" w:rsidR="00A73A77" w:rsidRDefault="00A73A77" w:rsidP="00A73A77">
      <w:pPr>
        <w:spacing w:after="0"/>
      </w:pPr>
      <w:r w:rsidRPr="00D40B48">
        <w:t>From the oval window, the sound waves are converted to mechanical energy, which is then transferred to the inner ear. The anatomy of the inner ear is complex. To simplify, only general terms of how movement of the oval window results in neuronal signals will be described.</w:t>
      </w:r>
    </w:p>
    <w:p w14:paraId="2701E2A7" w14:textId="77777777" w:rsidR="00A73A77" w:rsidRDefault="00A73A77" w:rsidP="00A73A77">
      <w:pPr>
        <w:spacing w:after="0"/>
      </w:pPr>
      <w:r w:rsidRPr="00D40B48">
        <w:t>Picture of a Cochlea</w:t>
      </w:r>
    </w:p>
    <w:p w14:paraId="0E60F8DD" w14:textId="77777777" w:rsidR="00A73A77" w:rsidRDefault="00A73A77" w:rsidP="00A73A77">
      <w:pPr>
        <w:spacing w:after="0"/>
      </w:pPr>
      <w:r w:rsidRPr="00D40B48">
        <w:t>The cochlea is the part of the inner ear responsible for the perception of hearing.</w:t>
      </w:r>
    </w:p>
    <w:p w14:paraId="3937E1BF" w14:textId="77777777" w:rsidR="00A73A77" w:rsidRDefault="00A73A77" w:rsidP="00A73A77">
      <w:pPr>
        <w:spacing w:after="0"/>
      </w:pPr>
      <w:r w:rsidRPr="00D40B48">
        <w:t xml:space="preserve">Picture of the Organ of Corti and the Basilar Membrane </w:t>
      </w:r>
    </w:p>
    <w:p w14:paraId="2FDC1D5A" w14:textId="77777777" w:rsidR="00A73A77" w:rsidRDefault="00A73A77" w:rsidP="00A73A77">
      <w:pPr>
        <w:spacing w:after="0"/>
      </w:pPr>
      <w:r w:rsidRPr="00D40B48">
        <w:t>Within the cochlea is the organ of Corti, which is the actual sense organ, and is supported by the basilar membrane. The organ of Corti contains hair cells: one row of inner hair cells and three rows of outer hair cells. When fluid moves within the inner ear, the hair cells are mechanically deformed, and they generate neuronal signals.</w:t>
      </w:r>
    </w:p>
    <w:p w14:paraId="2A5ECBAE" w14:textId="77777777" w:rsidR="00A73A77" w:rsidRDefault="00A73A77" w:rsidP="00A73A77">
      <w:pPr>
        <w:spacing w:after="0"/>
      </w:pPr>
      <w:r w:rsidRPr="00D40B48">
        <w:t>Picture of the Inner Hair Cells</w:t>
      </w:r>
    </w:p>
    <w:p w14:paraId="11B89EB7" w14:textId="77777777" w:rsidR="00A73A77" w:rsidRDefault="00A73A77" w:rsidP="00A73A77">
      <w:pPr>
        <w:spacing w:after="0"/>
      </w:pPr>
      <w:r w:rsidRPr="00D40B48">
        <w:t>These hair cells transform the cochlear fluid vibrations into action potentials propagating auditory messages to the cortex. Changes of membrane potential in these cells match the frequency of the original sound stimulus.</w:t>
      </w:r>
    </w:p>
    <w:p w14:paraId="72AD9769" w14:textId="77777777" w:rsidR="00A73A77" w:rsidRDefault="00A73A77" w:rsidP="00A73A77">
      <w:pPr>
        <w:spacing w:after="0"/>
      </w:pPr>
      <w:r w:rsidRPr="00D40B48">
        <w:t>Picture of the Outer Hair Cells</w:t>
      </w:r>
    </w:p>
    <w:p w14:paraId="08969B8C" w14:textId="77777777" w:rsidR="00A73A77" w:rsidRDefault="00A73A77" w:rsidP="00A73A77">
      <w:pPr>
        <w:spacing w:after="0"/>
      </w:pPr>
      <w:r w:rsidRPr="00D40B48">
        <w:t>These hair cells do not transmit sound signals to the brain. Instead, these hair cells function to modify the electrical signalling of the inner hair cells. They enhance the response of the inner hair cells making them more sensitive to sound intensity and pitch.</w:t>
      </w:r>
    </w:p>
    <w:p w14:paraId="14D9FBD7" w14:textId="77777777" w:rsidR="00A73A77" w:rsidRDefault="00A73A77" w:rsidP="00A73A77">
      <w:pPr>
        <w:spacing w:after="0"/>
      </w:pPr>
      <w:r>
        <w:t>The Inner Ear: Pitch Discrimination</w:t>
      </w:r>
    </w:p>
    <w:p w14:paraId="099F2081" w14:textId="77777777" w:rsidR="00A73A77" w:rsidRDefault="00A73A77" w:rsidP="00A73A77">
      <w:pPr>
        <w:spacing w:after="0"/>
      </w:pPr>
      <w:r w:rsidRPr="00D40B48">
        <w:t xml:space="preserve">Discrimination of pitch depends on the shape of the basilar membrane which goes from being narrow at the oval window end to wide at the far end. Because of this change in shape pitch can be discriminated. Higher pitches (e.g. 20000 Hz) are detected at the narrow end while lower pitches (e.g. 200 Hz) are detected at the wider end. As the stapes moves the oval window at a certain pitch, the wave travels to the region of the basilar membrane corresponding to that </w:t>
      </w:r>
      <w:r w:rsidRPr="00D40B48">
        <w:lastRenderedPageBreak/>
        <w:t>particular pitch. Hair cells in this region then undergo maximal deformation and the signal is transmitted to the C N S.</w:t>
      </w:r>
      <w:r>
        <w:t xml:space="preserve"> </w:t>
      </w:r>
    </w:p>
    <w:p w14:paraId="38AEAD96" w14:textId="77777777" w:rsidR="00A73A77" w:rsidRDefault="00A73A77" w:rsidP="00A73A77">
      <w:pPr>
        <w:spacing w:after="0"/>
      </w:pPr>
      <w:r w:rsidRPr="00D40B48">
        <w:t>The afferent neurons that pick up the auditory signals from the hair cells form the auditory nerve. On their way to the cortex, these signals pass through the brainstem -for alertness and arousal -and the thalamus. The thalamus sorts out the signals and sends them higher processing centres.</w:t>
      </w:r>
      <w:r>
        <w:t xml:space="preserve"> </w:t>
      </w:r>
    </w:p>
    <w:p w14:paraId="20461A3A" w14:textId="77777777" w:rsidR="00A73A77" w:rsidRDefault="00A73A77" w:rsidP="00A73A77">
      <w:pPr>
        <w:spacing w:after="0"/>
      </w:pPr>
      <w:r w:rsidRPr="00D40B48">
        <w:t>An picture of the basilar membrane. The wide, flexible end of the basilar membrane in near the helicotrema. The narrow, stiff end of the basilar membrane is near the oval window</w:t>
      </w:r>
      <w:r>
        <w:t>.</w:t>
      </w:r>
    </w:p>
    <w:p w14:paraId="3C68E888" w14:textId="77777777" w:rsidR="00A73A77" w:rsidRDefault="00A73A77" w:rsidP="00A73A77">
      <w:pPr>
        <w:spacing w:after="0"/>
      </w:pPr>
      <w:r>
        <w:t>The Vestibular Apparatus</w:t>
      </w:r>
    </w:p>
    <w:p w14:paraId="1FAD6B7F" w14:textId="77777777" w:rsidR="00A73A77" w:rsidRDefault="00A73A77" w:rsidP="00A73A77">
      <w:pPr>
        <w:spacing w:after="0"/>
      </w:pPr>
      <w:r w:rsidRPr="00D40B48">
        <w:t xml:space="preserve">The inner ear also contains the vestibular apparatus, which provides information essential for equilibrium and coordination of movement by detecting changes in head movement. Similar to the cochlea, the vestibular apparatus is fluid filled and contains sensory hair cells that are triggered by movement of the fluid. </w:t>
      </w:r>
    </w:p>
    <w:p w14:paraId="5B01A28E" w14:textId="77777777" w:rsidR="00A73A77" w:rsidRDefault="00A73A77" w:rsidP="00A73A77">
      <w:pPr>
        <w:spacing w:after="0"/>
      </w:pPr>
      <w:r w:rsidRPr="00D40B48">
        <w:t>Interestingly, the neuronal signals initiated in the vestibular apparatus do not reach conscious awareness, however some people have a very sensitive vestibular apparatus that cause the dizziness and nausea that we call motion sickness.</w:t>
      </w:r>
    </w:p>
    <w:p w14:paraId="68C5FCFF" w14:textId="77777777" w:rsidR="00A73A77" w:rsidRDefault="00A73A77" w:rsidP="00A73A77">
      <w:pPr>
        <w:spacing w:after="0"/>
      </w:pPr>
      <w:r w:rsidRPr="00D40B48">
        <w:t>It therefore seems as though all spinning causes dizziness and possibly nausea. How, then, do figure skaters and other professional athletes continue to compete while spinning at incredible speeds?</w:t>
      </w:r>
    </w:p>
    <w:p w14:paraId="0E87B38F" w14:textId="77777777" w:rsidR="00A73A77" w:rsidRDefault="00A73A77" w:rsidP="00A73A77">
      <w:pPr>
        <w:spacing w:after="0"/>
      </w:pPr>
      <w:r>
        <w:t>The Inner Ear Equilibrium</w:t>
      </w:r>
    </w:p>
    <w:p w14:paraId="07001E2A" w14:textId="77777777" w:rsidR="00A73A77" w:rsidRDefault="00A73A77" w:rsidP="00A73A77">
      <w:pPr>
        <w:spacing w:after="0"/>
      </w:pPr>
      <w:r w:rsidRPr="00D40B48">
        <w:t xml:space="preserve">Signals from the vestibular apparatus are sent to the vestibular nuclei in the brainstem and to the cerebellum. </w:t>
      </w:r>
    </w:p>
    <w:p w14:paraId="2A91E0FD" w14:textId="77777777" w:rsidR="00A73A77" w:rsidRDefault="00A73A77" w:rsidP="00A73A77">
      <w:pPr>
        <w:spacing w:after="0"/>
      </w:pPr>
      <w:r w:rsidRPr="00D40B48">
        <w:t>The vestibular information is integrated with the rest of the afferent signals from the skin, eyes, muscles, and joints to:</w:t>
      </w:r>
    </w:p>
    <w:p w14:paraId="39711870" w14:textId="77777777" w:rsidR="00A73A77" w:rsidRDefault="00A73A77" w:rsidP="00A73A77">
      <w:pPr>
        <w:spacing w:after="0"/>
      </w:pPr>
      <w:r w:rsidRPr="00D40B48">
        <w:t>Maintain balance and posture</w:t>
      </w:r>
    </w:p>
    <w:p w14:paraId="42C341F3" w14:textId="77777777" w:rsidR="00A73A77" w:rsidRDefault="00A73A77" w:rsidP="00A73A77">
      <w:pPr>
        <w:spacing w:after="0"/>
      </w:pPr>
      <w:r w:rsidRPr="00D40B48">
        <w:t>Allow the eyes to remain fixed when turning the head</w:t>
      </w:r>
    </w:p>
    <w:p w14:paraId="57C5E922" w14:textId="77777777" w:rsidR="00A73A77" w:rsidRDefault="00A73A77" w:rsidP="00A73A77">
      <w:pPr>
        <w:spacing w:after="0"/>
      </w:pPr>
      <w:r w:rsidRPr="00D40B48">
        <w:t>Perceived motion and orientation</w:t>
      </w:r>
    </w:p>
    <w:p w14:paraId="5E8D9FBB" w14:textId="77777777" w:rsidR="00A73A77" w:rsidRDefault="00A73A77" w:rsidP="00A73A77">
      <w:pPr>
        <w:spacing w:after="0"/>
      </w:pPr>
      <w:r>
        <w:t>Anatomy of the Ear</w:t>
      </w:r>
    </w:p>
    <w:p w14:paraId="7A35B5BA" w14:textId="77777777" w:rsidR="00A73A77" w:rsidRDefault="00A73A77" w:rsidP="00A73A77">
      <w:pPr>
        <w:spacing w:after="0"/>
      </w:pPr>
      <w:r w:rsidRPr="003E6BB3">
        <w:rPr>
          <w:noProof/>
        </w:rPr>
        <w:drawing>
          <wp:inline distT="0" distB="0" distL="0" distR="0" wp14:anchorId="57E5EF34" wp14:editId="2B168DDF">
            <wp:extent cx="5943600" cy="213741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stretch>
                      <a:fillRect/>
                    </a:stretch>
                  </pic:blipFill>
                  <pic:spPr>
                    <a:xfrm>
                      <a:off x="0" y="0"/>
                      <a:ext cx="5943600" cy="2137410"/>
                    </a:xfrm>
                    <a:prstGeom prst="rect">
                      <a:avLst/>
                    </a:prstGeom>
                  </pic:spPr>
                </pic:pic>
              </a:graphicData>
            </a:graphic>
          </wp:inline>
        </w:drawing>
      </w:r>
    </w:p>
    <w:p w14:paraId="798996E1" w14:textId="77777777" w:rsidR="00A73A77" w:rsidRDefault="00A73A77" w:rsidP="00A73A77">
      <w:pPr>
        <w:spacing w:after="0"/>
      </w:pPr>
    </w:p>
    <w:p w14:paraId="2E6E2EC0" w14:textId="77777777" w:rsidR="00A73A77" w:rsidRDefault="00A73A77" w:rsidP="00A73A77">
      <w:pPr>
        <w:spacing w:after="0"/>
      </w:pPr>
    </w:p>
    <w:p w14:paraId="54043CB6" w14:textId="77777777" w:rsidR="00A73A77" w:rsidRDefault="00A73A77" w:rsidP="00A73A77">
      <w:pPr>
        <w:spacing w:after="0"/>
      </w:pPr>
    </w:p>
    <w:p w14:paraId="4199FE77" w14:textId="77777777" w:rsidR="00A73A77" w:rsidRDefault="00A73A77" w:rsidP="00A73A77">
      <w:pPr>
        <w:spacing w:after="0"/>
      </w:pPr>
      <w:r>
        <w:rPr>
          <w:b/>
          <w:bCs/>
        </w:rPr>
        <w:lastRenderedPageBreak/>
        <w:t>Section 01.5: Chemical Senses (Taste and Smell)</w:t>
      </w:r>
    </w:p>
    <w:p w14:paraId="4BC3E7BB" w14:textId="77777777" w:rsidR="00A73A77" w:rsidRDefault="00A73A77" w:rsidP="00A73A77">
      <w:pPr>
        <w:spacing w:after="0"/>
      </w:pPr>
      <w:r>
        <w:t>Chemoreceptors</w:t>
      </w:r>
    </w:p>
    <w:p w14:paraId="359DDC3B" w14:textId="77777777" w:rsidR="00A73A77" w:rsidRDefault="00A73A77" w:rsidP="00A73A77">
      <w:pPr>
        <w:spacing w:after="0"/>
      </w:pPr>
      <w:r w:rsidRPr="003E6BB3">
        <w:t>Both taste and smell rely on chemoreceptors that generate electrical signals after binding a specific chemical.</w:t>
      </w:r>
    </w:p>
    <w:p w14:paraId="0416A179" w14:textId="77777777" w:rsidR="00A73A77" w:rsidRDefault="00A73A77" w:rsidP="00A73A77">
      <w:pPr>
        <w:spacing w:after="0"/>
      </w:pPr>
      <w:r w:rsidRPr="003E6BB3">
        <w:t>Taste and smell chemoreceptors are interesting in that they can trigger appetite and the release of digestive juices. As</w:t>
      </w:r>
      <w:r>
        <w:t xml:space="preserve"> </w:t>
      </w:r>
      <w:r w:rsidRPr="003E6BB3">
        <w:t>well, they are used to detect when something is either pleasurable or undesirable. In this way, they act as a quality control system for ingestion. In humans, the sense of smell is not very sensitive compared to lower animals and therefore does not influence our behaviour to a great degree.</w:t>
      </w:r>
    </w:p>
    <w:p w14:paraId="733D50DB" w14:textId="77777777" w:rsidR="00A73A77" w:rsidRDefault="00A73A77" w:rsidP="00A73A77">
      <w:pPr>
        <w:spacing w:after="0"/>
      </w:pPr>
      <w:r>
        <w:t>Taste</w:t>
      </w:r>
    </w:p>
    <w:p w14:paraId="1253E0B7" w14:textId="77777777" w:rsidR="00A73A77" w:rsidRDefault="00A73A77" w:rsidP="00A73A77">
      <w:pPr>
        <w:spacing w:after="0"/>
      </w:pPr>
      <w:r w:rsidRPr="003E6BB3">
        <w:t>Picture of the Tongue</w:t>
      </w:r>
    </w:p>
    <w:p w14:paraId="36E08966" w14:textId="77777777" w:rsidR="00A73A77" w:rsidRDefault="00A73A77" w:rsidP="00A73A77">
      <w:pPr>
        <w:spacing w:after="0"/>
      </w:pPr>
      <w:r w:rsidRPr="003E6BB3">
        <w:t>The tongue, oral cavity, and throat are where the chemoreceptors that sense taste are housed. Most of the chemoreceptors for taste are located on the tongue. The taste chemoreceptors are organized into taste buds.</w:t>
      </w:r>
    </w:p>
    <w:p w14:paraId="5F03DB61" w14:textId="77777777" w:rsidR="00A73A77" w:rsidRDefault="00A73A77" w:rsidP="00A73A77">
      <w:pPr>
        <w:spacing w:after="0"/>
      </w:pPr>
      <w:r w:rsidRPr="003E6BB3">
        <w:t>Picture of the Taste Buds</w:t>
      </w:r>
    </w:p>
    <w:p w14:paraId="32040376" w14:textId="77777777" w:rsidR="00A73A77" w:rsidRDefault="00A73A77" w:rsidP="00A73A77">
      <w:pPr>
        <w:spacing w:after="0"/>
      </w:pPr>
      <w:r w:rsidRPr="003E6BB3">
        <w:t>The tongue is covered with thousands of small bumps called papillae. Within each papilla are hundreds of taste buds. Taste buds are the clusters of nerve endings on the tongue and in the lining of the mouth that provide the sense of taste. Each taste bud is made up of about 50 taste receptor cells and supporting cells. Each bud has a small opening that allows fluids to come into contact with the taste receptors. Unlike vision or hearing receptors, taste buds have a limited lifespan with a turnover of around 10 days after which they are renewed.</w:t>
      </w:r>
    </w:p>
    <w:p w14:paraId="5F059CEF" w14:textId="77777777" w:rsidR="00A73A77" w:rsidRDefault="00A73A77" w:rsidP="00A73A77">
      <w:pPr>
        <w:spacing w:after="0"/>
      </w:pPr>
      <w:r w:rsidRPr="003E6BB3">
        <w:t>Picture of the Taste Receptor Cells</w:t>
      </w:r>
    </w:p>
    <w:p w14:paraId="75625935" w14:textId="77777777" w:rsidR="00A73A77" w:rsidRDefault="00A73A77" w:rsidP="00A73A77">
      <w:pPr>
        <w:spacing w:after="0"/>
      </w:pPr>
      <w:r w:rsidRPr="003E6BB3">
        <w:t>When a tastant</w:t>
      </w:r>
      <w:r>
        <w:t xml:space="preserve"> </w:t>
      </w:r>
      <w:r w:rsidRPr="003E6BB3">
        <w:t>binds to its receptor, ion channels create a depolarizing potential. This depolarizing potential can initiate an action potential in the nerve endings of afferent neurons.</w:t>
      </w:r>
    </w:p>
    <w:p w14:paraId="59054508" w14:textId="77777777" w:rsidR="00A73A77" w:rsidRDefault="00A73A77" w:rsidP="00A73A77">
      <w:pPr>
        <w:spacing w:after="0"/>
      </w:pPr>
      <w:r w:rsidRPr="003E6BB3">
        <w:t>Picture of Afferent Neurons</w:t>
      </w:r>
    </w:p>
    <w:p w14:paraId="3A362AA2" w14:textId="77777777" w:rsidR="00A73A77" w:rsidRDefault="00A73A77" w:rsidP="00A73A77">
      <w:pPr>
        <w:spacing w:after="0"/>
      </w:pPr>
      <w:r w:rsidRPr="003E6BB3">
        <w:t>Afferent neurons associated with taste buds send their signals to the brainstem and thalamus before going to the cortical gustatory area, a region in the parietal lobe adjacent to the tongue area of the somatosensory cortex. From the brainstem, some signals go to the hypothalamus and limbic systems to be able to distinguish between pleasant and unpleasant as well as trigger any associated behavioral responses.</w:t>
      </w:r>
    </w:p>
    <w:p w14:paraId="4B0E63D0" w14:textId="77777777" w:rsidR="00A73A77" w:rsidRDefault="00A73A77" w:rsidP="00A73A77">
      <w:pPr>
        <w:spacing w:after="0"/>
      </w:pPr>
      <w:r>
        <w:t>T</w:t>
      </w:r>
      <w:r w:rsidRPr="003E6BB3">
        <w:t>astant: Any chemical that stimulates the sensory cells in a taste bud.</w:t>
      </w:r>
    </w:p>
    <w:p w14:paraId="02181009" w14:textId="77777777" w:rsidR="00A73A77" w:rsidRDefault="00A73A77" w:rsidP="00A73A77">
      <w:pPr>
        <w:spacing w:after="0"/>
      </w:pPr>
      <w:r>
        <w:t>Taste Discrimination</w:t>
      </w:r>
    </w:p>
    <w:p w14:paraId="702BEB34" w14:textId="77777777" w:rsidR="00A73A77" w:rsidRDefault="00A73A77" w:rsidP="00A73A77">
      <w:pPr>
        <w:spacing w:after="0"/>
      </w:pPr>
      <w:r w:rsidRPr="003E6BB3">
        <w:t>Salty</w:t>
      </w:r>
    </w:p>
    <w:p w14:paraId="5FEB2419" w14:textId="77777777" w:rsidR="00A73A77" w:rsidRDefault="00A73A77" w:rsidP="00A73A77">
      <w:pPr>
        <w:spacing w:after="0"/>
      </w:pPr>
      <w:r w:rsidRPr="003E6BB3">
        <w:t>Salty taste cells are stimulated by salts such as NaCl. Taste cells for salt have specialized Na+ channels that allow for the direct entry of Na+ that can depolarize the cells.</w:t>
      </w:r>
    </w:p>
    <w:p w14:paraId="5AD4CDBD" w14:textId="77777777" w:rsidR="00A73A77" w:rsidRDefault="00A73A77" w:rsidP="00A73A77">
      <w:pPr>
        <w:spacing w:after="0"/>
      </w:pPr>
      <w:r w:rsidRPr="003E6BB3">
        <w:t>Sour</w:t>
      </w:r>
    </w:p>
    <w:p w14:paraId="30E5B2C3" w14:textId="77777777" w:rsidR="00A73A77" w:rsidRDefault="00A73A77" w:rsidP="00A73A77">
      <w:pPr>
        <w:spacing w:after="0"/>
      </w:pPr>
      <w:r w:rsidRPr="003E6BB3">
        <w:t>Sour taste cells are stimulated by acids. The free H+ of acids blocks K+ channels in these cells, which reduces the outward flow of K+ and thus can produce a depolarizing potential.</w:t>
      </w:r>
    </w:p>
    <w:p w14:paraId="7707BA47" w14:textId="77777777" w:rsidR="00A73A77" w:rsidRDefault="00A73A77" w:rsidP="00A73A77">
      <w:pPr>
        <w:spacing w:after="0"/>
      </w:pPr>
      <w:r w:rsidRPr="003E6BB3">
        <w:t>Sweet</w:t>
      </w:r>
    </w:p>
    <w:p w14:paraId="7E823505" w14:textId="77777777" w:rsidR="00A73A77" w:rsidRDefault="00A73A77" w:rsidP="00A73A77">
      <w:pPr>
        <w:spacing w:after="0"/>
      </w:pPr>
      <w:r w:rsidRPr="003E6BB3">
        <w:lastRenderedPageBreak/>
        <w:t>Sweet taste cells are stimulated by glucose. Binding of glucose activates a G protein and generates cAMP that ultimately can inhibit certain K+ channels to produce a depolarizing potential. Artificial sweeteners are designed to interact with sweet taste cells but contain no calories as they cannot be used to produce ATP.</w:t>
      </w:r>
    </w:p>
    <w:p w14:paraId="6438EB23" w14:textId="77777777" w:rsidR="00A73A77" w:rsidRDefault="00A73A77" w:rsidP="00A73A77">
      <w:pPr>
        <w:spacing w:after="0"/>
      </w:pPr>
      <w:r w:rsidRPr="003E6BB3">
        <w:t>Bitter</w:t>
      </w:r>
    </w:p>
    <w:p w14:paraId="76A19453" w14:textId="77777777" w:rsidR="00A73A77" w:rsidRDefault="00A73A77" w:rsidP="00A73A77">
      <w:pPr>
        <w:spacing w:after="0"/>
      </w:pPr>
      <w:r w:rsidRPr="003E6BB3">
        <w:t>Bitter taste cells are more diverse and are stimulated by a wide variety of compounds such as alkaloids (caffeine, nicotine, morphine, strychnine, and other toxic plant metabolites). Most poisonous compounds also have a bitter taste which suggests that this type of receptor is involved in a protective mechanism. Their mechanism of action is similar to sweet taste cells.</w:t>
      </w:r>
    </w:p>
    <w:p w14:paraId="2FC42299" w14:textId="77777777" w:rsidR="00A73A77" w:rsidRDefault="00A73A77" w:rsidP="00A73A77">
      <w:pPr>
        <w:spacing w:after="0"/>
      </w:pPr>
      <w:r w:rsidRPr="003E6BB3">
        <w:t>Umami</w:t>
      </w:r>
    </w:p>
    <w:p w14:paraId="12701789" w14:textId="77777777" w:rsidR="00A73A77" w:rsidRDefault="00A73A77" w:rsidP="00A73A77">
      <w:pPr>
        <w:spacing w:after="0"/>
      </w:pPr>
      <w:r w:rsidRPr="003E6BB3">
        <w:t xml:space="preserve">Umami taste cells are triggered by amino acids such as glutamate. The precise cellular mechanisms of umami receptors do involve G proteins but the second messenger pathways are relatively unknown. Because this type of receptor senses protein rich foods they are the receptors for meaty flavours. </w:t>
      </w:r>
    </w:p>
    <w:p w14:paraId="71438EF9" w14:textId="77777777" w:rsidR="00A73A77" w:rsidRDefault="00A73A77" w:rsidP="00A73A77">
      <w:pPr>
        <w:spacing w:after="0"/>
      </w:pPr>
      <w:r>
        <w:t>Smell</w:t>
      </w:r>
    </w:p>
    <w:p w14:paraId="47D0ED1A" w14:textId="77777777" w:rsidR="00A73A77" w:rsidRDefault="00A73A77" w:rsidP="00A73A77">
      <w:pPr>
        <w:spacing w:after="0"/>
      </w:pPr>
      <w:r w:rsidRPr="003E6BB3">
        <w:t>Smell, also known as olfaction, is the chemoreception that forms our sense of smell. The chemoreceptors for smell are in the top of the nasal cavity, as shown in the image. The olfactory mucosa is a small patch of skin located in the ceiling of the nasal cavity and contains the olfactory receptor cells as well as two other types of cells: the supporting cells that secrete mucous and basal cells that are the precursor for new olfactory receptor cell. Basal cells have a lifespan of about two months. The axons from the olfactory receptor cells form the olfactory nerve.</w:t>
      </w:r>
    </w:p>
    <w:p w14:paraId="3524E805" w14:textId="77777777" w:rsidR="00A73A77" w:rsidRDefault="00A73A77" w:rsidP="00A73A77">
      <w:pPr>
        <w:spacing w:after="0"/>
      </w:pPr>
      <w:r>
        <w:t>The Process of Olfaction</w:t>
      </w:r>
    </w:p>
    <w:p w14:paraId="63E5DF08" w14:textId="77777777" w:rsidR="00A73A77" w:rsidRDefault="00A73A77" w:rsidP="00A73A77">
      <w:pPr>
        <w:spacing w:after="0"/>
      </w:pPr>
      <w:r w:rsidRPr="003E6BB3">
        <w:t>Chemicals that can be “smelled” (odorants) dissolve in the mucous layer and interact with cilia on the olfactory receptor cells.</w:t>
      </w:r>
    </w:p>
    <w:p w14:paraId="04AA203C" w14:textId="77777777" w:rsidR="00A73A77" w:rsidRDefault="00A73A77" w:rsidP="00A73A77">
      <w:pPr>
        <w:spacing w:after="0"/>
      </w:pPr>
      <w:r w:rsidRPr="003E6BB3">
        <w:t>Binding of an odorant activates G proteins and mobilizes the second messenger cAMP that leads to the opening of Na+ channels to initiate a depolarizing receptor potential and subsequent action potential in the afferent fibre.</w:t>
      </w:r>
    </w:p>
    <w:p w14:paraId="0DA3479C" w14:textId="77777777" w:rsidR="00A73A77" w:rsidRDefault="00A73A77" w:rsidP="00A73A77">
      <w:pPr>
        <w:spacing w:after="0"/>
      </w:pPr>
      <w:r w:rsidRPr="003E6BB3">
        <w:t>There are five million olfactory receptors in the human nose that can be divided into over a thousand different types. This allows different odorants to be able to activate several receptors to create distinct and complex smells. Indeed, the cortex can identify over 10000 distinct smells.</w:t>
      </w:r>
    </w:p>
    <w:p w14:paraId="4BFEECC9" w14:textId="77777777" w:rsidR="00A73A77" w:rsidRDefault="00A73A77" w:rsidP="00A73A77">
      <w:pPr>
        <w:spacing w:after="0"/>
      </w:pPr>
      <w:r>
        <w:t>Influence of Smell on Taste</w:t>
      </w:r>
    </w:p>
    <w:p w14:paraId="0DCEAEF1" w14:textId="77777777" w:rsidR="00A73A77" w:rsidRDefault="00A73A77" w:rsidP="00A73A77">
      <w:pPr>
        <w:spacing w:after="0"/>
      </w:pPr>
      <w:r w:rsidRPr="003E6BB3">
        <w:t>The perception of taste can be influenced by many factors. For example, smell can influence taste. If you have a cold and your congested nasal cavities reduce your sense of smell there is generally a reduced sense of taste</w:t>
      </w:r>
    </w:p>
    <w:p w14:paraId="4D1A17CF" w14:textId="77777777" w:rsidR="00A73A77" w:rsidRDefault="00A73A77" w:rsidP="00A73A77">
      <w:pPr>
        <w:spacing w:after="0"/>
      </w:pPr>
      <w:r>
        <w:t>Efferent Division</w:t>
      </w:r>
    </w:p>
    <w:p w14:paraId="7D104C3E" w14:textId="77777777" w:rsidR="00A73A77" w:rsidRDefault="00A73A77" w:rsidP="00A73A77">
      <w:pPr>
        <w:spacing w:after="0"/>
      </w:pPr>
      <w:r w:rsidRPr="003E6BB3">
        <w:t xml:space="preserve">So far in this module we have talked about the afferent pathways that bring information about the internal and external environments to the CNS for processing, but we will now move on to the efferent pathways that carry signals away from the CNS to affect muscles, glands, and other structures. </w:t>
      </w:r>
    </w:p>
    <w:p w14:paraId="7549E3E0" w14:textId="77777777" w:rsidR="00A73A77" w:rsidRDefault="00A73A77" w:rsidP="00A73A77">
      <w:pPr>
        <w:spacing w:after="0"/>
      </w:pPr>
      <w:r w:rsidRPr="003E6BB3">
        <w:lastRenderedPageBreak/>
        <w:t>Some general properties of efferent neurons are that they have oval cell bodies with multiple dendrites and a single long axon that forms a neuronal junction with the effector. Only two neurotransmitters, acetylcholine, and norepinephrine, are used.</w:t>
      </w:r>
    </w:p>
    <w:p w14:paraId="2EB8043C" w14:textId="77777777" w:rsidR="00A73A77" w:rsidRDefault="00A73A77" w:rsidP="00A73A77">
      <w:pPr>
        <w:spacing w:after="0"/>
      </w:pPr>
      <w:r w:rsidRPr="003E6BB3">
        <w:t>We will begin with the autonomic nervous system, the involuntary branch of the peripheral nervous system, then we will move on to the somatic nervous system, the voluntary branch</w:t>
      </w:r>
    </w:p>
    <w:p w14:paraId="64872F03" w14:textId="77777777" w:rsidR="00A73A77" w:rsidRDefault="00A73A77" w:rsidP="00A73A77">
      <w:pPr>
        <w:spacing w:after="0"/>
      </w:pPr>
    </w:p>
    <w:p w14:paraId="31236F4A" w14:textId="77777777" w:rsidR="00A73A77" w:rsidRDefault="00A73A77" w:rsidP="00A73A77">
      <w:pPr>
        <w:spacing w:after="0"/>
      </w:pPr>
      <w:r>
        <w:rPr>
          <w:b/>
          <w:bCs/>
        </w:rPr>
        <w:t>Section 02.1: The Autonomic Nervous System</w:t>
      </w:r>
    </w:p>
    <w:p w14:paraId="3771449F" w14:textId="77777777" w:rsidR="00A73A77" w:rsidRDefault="00A73A77" w:rsidP="00A73A77">
      <w:pPr>
        <w:spacing w:after="0"/>
      </w:pPr>
      <w:r w:rsidRPr="004E51C8">
        <w:t xml:space="preserve">The A N S influences the heart, smooth muscle, and glands through the sympathetic and parasympathetic systems. These two subdivisions are essential in the maintenance of homeostasis and are constantly active to maintain a dynamic equilibrium. </w:t>
      </w:r>
    </w:p>
    <w:p w14:paraId="0F626055" w14:textId="77777777" w:rsidR="00A73A77" w:rsidRDefault="00A73A77" w:rsidP="00A73A77">
      <w:pPr>
        <w:spacing w:after="0"/>
      </w:pPr>
      <w:r w:rsidRPr="004E51C8">
        <w:t xml:space="preserve">The output of the A N S come from the hypothalamus, brainstem, and spinal cord and are sent to the periphery via the sympathetic and parasympathetic pathways. </w:t>
      </w:r>
    </w:p>
    <w:p w14:paraId="4C1644D1" w14:textId="77777777" w:rsidR="00A73A77" w:rsidRDefault="00A73A77" w:rsidP="00A73A77">
      <w:pPr>
        <w:spacing w:after="0"/>
      </w:pPr>
      <w:r w:rsidRPr="004E51C8">
        <w:t>Other key systems also under control of the A N S are the enteric nervous system, reproduction, and thermoregulation.</w:t>
      </w:r>
    </w:p>
    <w:p w14:paraId="0D5AD8A6" w14:textId="77777777" w:rsidR="00A73A77" w:rsidRDefault="00A73A77" w:rsidP="00A73A77">
      <w:pPr>
        <w:spacing w:after="0"/>
      </w:pPr>
      <w:r w:rsidRPr="004E51C8">
        <w:t>The Sympathetic Nervous System</w:t>
      </w:r>
    </w:p>
    <w:p w14:paraId="71362029" w14:textId="77777777" w:rsidR="00A73A77" w:rsidRDefault="00A73A77" w:rsidP="00A73A77">
      <w:pPr>
        <w:spacing w:after="0"/>
      </w:pPr>
      <w:r w:rsidRPr="004E51C8">
        <w:t>Though it is constantly active, the sympathetic nervous system’s primary role is to stimulate the fight-or-flight response.</w:t>
      </w:r>
      <w:r>
        <w:t xml:space="preserve"> </w:t>
      </w:r>
      <w:r w:rsidRPr="004E51C8">
        <w:t>During this response, the adrenal medulla produces hormones epinephrine and norepinephrine. You will learn more about this later in this section.</w:t>
      </w:r>
    </w:p>
    <w:p w14:paraId="447CA627" w14:textId="77777777" w:rsidR="00A73A77" w:rsidRDefault="00A73A77" w:rsidP="00A73A77">
      <w:pPr>
        <w:spacing w:after="0"/>
      </w:pPr>
      <w:r w:rsidRPr="004E51C8">
        <w:t>Parasympathetic Nervous System</w:t>
      </w:r>
    </w:p>
    <w:p w14:paraId="7CFEF750" w14:textId="77777777" w:rsidR="00A73A77" w:rsidRDefault="00A73A77" w:rsidP="00A73A77">
      <w:pPr>
        <w:spacing w:after="0"/>
      </w:pPr>
      <w:r w:rsidRPr="004E51C8">
        <w:t>The parasympathetic nervous system is also constantly active, and is mainly responsible for the body’s “rest-and-digest” activities. This includes processes that happen when the body is at rest, such as digestion, urination, and salivation.</w:t>
      </w:r>
    </w:p>
    <w:p w14:paraId="5C62AD66" w14:textId="77777777" w:rsidR="00A73A77" w:rsidRDefault="00A73A77" w:rsidP="00A73A77">
      <w:pPr>
        <w:spacing w:after="0"/>
      </w:pPr>
      <w:r w:rsidRPr="004E51C8">
        <w:t>Definition:</w:t>
      </w:r>
      <w:r>
        <w:t xml:space="preserve"> </w:t>
      </w:r>
    </w:p>
    <w:p w14:paraId="50A30D47" w14:textId="77777777" w:rsidR="00A73A77" w:rsidRDefault="00A73A77" w:rsidP="00A73A77">
      <w:pPr>
        <w:spacing w:after="0"/>
      </w:pPr>
      <w:r w:rsidRPr="004E51C8">
        <w:t>Fight or Flight Response: A physiological reaction that occurs in response to a perceived harmful event, attack, or threat to survival.</w:t>
      </w:r>
    </w:p>
    <w:p w14:paraId="1A4133DD" w14:textId="77777777" w:rsidR="00A73A77" w:rsidRDefault="00A73A77" w:rsidP="00A73A77">
      <w:pPr>
        <w:spacing w:after="0"/>
      </w:pPr>
      <w:r>
        <w:t>Autonomic Nerve Pathway</w:t>
      </w:r>
    </w:p>
    <w:p w14:paraId="526F5B4F" w14:textId="77777777" w:rsidR="00A73A77" w:rsidRDefault="00A73A77" w:rsidP="00A73A77">
      <w:pPr>
        <w:spacing w:after="0"/>
      </w:pPr>
      <w:r w:rsidRPr="004E51C8">
        <w:t>All autonomic nerve pathways involve a two neuron chain connecting the CNS to the effector. The cell body of the first neuron is located within the C N S and its axon, called the preganglionic fibre, synapses with the cell body of the second neuron.</w:t>
      </w:r>
    </w:p>
    <w:p w14:paraId="150EBE1E" w14:textId="77777777" w:rsidR="00A73A77" w:rsidRDefault="00A73A77" w:rsidP="00A73A77">
      <w:pPr>
        <w:spacing w:after="0"/>
      </w:pPr>
      <w:r w:rsidRPr="004E51C8">
        <w:t>This second neuron’s cell body is located within a cluster of neuronal cells called a ganglion. The axon of the second neuron, called the postganglionic fibre, innervates the effector organ.</w:t>
      </w:r>
    </w:p>
    <w:p w14:paraId="71A04542" w14:textId="77777777" w:rsidR="00A73A77" w:rsidRDefault="00A73A77" w:rsidP="00A73A77">
      <w:pPr>
        <w:spacing w:after="0"/>
      </w:pPr>
      <w:r>
        <w:t>Autonomic Nerve Origin</w:t>
      </w:r>
    </w:p>
    <w:p w14:paraId="2C8DF64E" w14:textId="77777777" w:rsidR="00A73A77" w:rsidRDefault="00A73A77" w:rsidP="00A73A77">
      <w:pPr>
        <w:spacing w:after="0"/>
      </w:pPr>
      <w:r w:rsidRPr="004E51C8">
        <w:t>Sympathetic</w:t>
      </w:r>
      <w:r>
        <w:t xml:space="preserve"> </w:t>
      </w:r>
    </w:p>
    <w:p w14:paraId="5D2ED597" w14:textId="77777777" w:rsidR="00A73A77" w:rsidRDefault="00A73A77" w:rsidP="00A73A77">
      <w:pPr>
        <w:spacing w:after="0"/>
      </w:pPr>
      <w:r w:rsidRPr="004E51C8">
        <w:t>For the sympathetic nervous system, the fibres originate in the thoracic and lumbar regions of the spinal cord. The preganglionic fibres tend to be short and terminate in ganglia located in chains down both sides of the spinal cord. Their long postganglionic fibres terminate on the effector organs. Some preganglionic fibres, however, actually pass right through the ganglia and terminate in ganglia (collateral ganglia) that are located roughly halfway between the CNS and the effector organs.</w:t>
      </w:r>
    </w:p>
    <w:p w14:paraId="68C4F817" w14:textId="77777777" w:rsidR="00A73A77" w:rsidRDefault="00A73A77" w:rsidP="00A73A77">
      <w:pPr>
        <w:spacing w:after="0"/>
      </w:pPr>
      <w:r w:rsidRPr="004E51C8">
        <w:t>Parasympathetic</w:t>
      </w:r>
    </w:p>
    <w:p w14:paraId="676E7C52" w14:textId="77777777" w:rsidR="00A73A77" w:rsidRDefault="00A73A77" w:rsidP="00A73A77">
      <w:pPr>
        <w:spacing w:after="0"/>
      </w:pPr>
      <w:r w:rsidRPr="004E51C8">
        <w:lastRenderedPageBreak/>
        <w:t>For the parasympathetic nervous system, the preganglionic fibres arise from the brain or lower spinal cord. The preganglionic fibres are long and terminate in ganglia (terminal ganglia) located close to the effector organ. Consequently, the postganglionic fibres are very short.</w:t>
      </w:r>
    </w:p>
    <w:p w14:paraId="14A43A32" w14:textId="77777777" w:rsidR="00A73A77" w:rsidRDefault="00A73A77" w:rsidP="00A73A77">
      <w:pPr>
        <w:spacing w:after="0"/>
      </w:pPr>
      <w:r>
        <w:t>Neurotransmitters</w:t>
      </w:r>
    </w:p>
    <w:p w14:paraId="7B5952EC" w14:textId="77777777" w:rsidR="00A73A77" w:rsidRDefault="00A73A77" w:rsidP="00A73A77">
      <w:pPr>
        <w:spacing w:after="0"/>
      </w:pPr>
      <w:r w:rsidRPr="004E51C8">
        <w:t>All preganglionic fibres use the neurotransmitter acetylcholine (ACh). However, both systems do not have the same neurotransmitter for the postganglionic</w:t>
      </w:r>
      <w:r>
        <w:t xml:space="preserve"> </w:t>
      </w:r>
      <w:r w:rsidRPr="004E51C8">
        <w:t>fibres. For the parasympathetic system, the postganglionic fibres use ACh and are thus called cholinergic</w:t>
      </w:r>
      <w:r>
        <w:t xml:space="preserve"> </w:t>
      </w:r>
      <w:r w:rsidRPr="004E51C8">
        <w:t>fibres. For the sympathetic system, most postganglionic fibres use norepinephrine (also called noradrenaline) and are called adrenergic</w:t>
      </w:r>
      <w:r>
        <w:t xml:space="preserve"> </w:t>
      </w:r>
      <w:r w:rsidRPr="004E51C8">
        <w:t>fibres. Some sympathetic postganglionic fibres may use epinephrine.</w:t>
      </w:r>
    </w:p>
    <w:p w14:paraId="2CCF21DE" w14:textId="77777777" w:rsidR="00A73A77" w:rsidRDefault="00A73A77" w:rsidP="00A73A77">
      <w:pPr>
        <w:spacing w:after="0"/>
      </w:pPr>
      <w:r>
        <w:t>Autonomic Regulation</w:t>
      </w:r>
    </w:p>
    <w:p w14:paraId="21531E7D" w14:textId="77777777" w:rsidR="00A73A77" w:rsidRDefault="00A73A77" w:rsidP="00A73A77">
      <w:pPr>
        <w:spacing w:after="0"/>
      </w:pPr>
      <w:r w:rsidRPr="004E51C8">
        <w:t xml:space="preserve">We will now consider the relative roles of the sympathetic and parasympathetic systems in body regulation. Almost all effector organs receive input from both the sympathetic and parasympathetic systems, a concept referred to as dual innervation. Note that some organs, such as the kidneys and adrenal glands, do not have direct innervation from both systems. </w:t>
      </w:r>
    </w:p>
    <w:p w14:paraId="0CC556EA" w14:textId="77777777" w:rsidR="00A73A77" w:rsidRDefault="00A73A77" w:rsidP="00A73A77">
      <w:pPr>
        <w:spacing w:after="0"/>
      </w:pPr>
      <w:r w:rsidRPr="004E51C8">
        <w:t>Most of the afferent nerve traffic from the visceral organs and visceral activities such as digestion, sweating, and circulation never reach the level of consciousness and are regulated by autonomic efferent output.</w:t>
      </w:r>
    </w:p>
    <w:p w14:paraId="09A3F6A6" w14:textId="77777777" w:rsidR="00A73A77" w:rsidRDefault="00A73A77" w:rsidP="00A73A77">
      <w:pPr>
        <w:spacing w:after="0"/>
      </w:pPr>
      <w:r>
        <w:t>Autonomic Innervation of Organs (1)</w:t>
      </w:r>
    </w:p>
    <w:p w14:paraId="7239F526" w14:textId="77777777" w:rsidR="00A73A77" w:rsidRDefault="00A73A77" w:rsidP="00A73A77">
      <w:pPr>
        <w:spacing w:after="0"/>
      </w:pPr>
      <w:r>
        <w:t>I</w:t>
      </w:r>
      <w:r w:rsidRPr="004E51C8">
        <w:t xml:space="preserve">n general, it could be said that the sympathetic system is excitatory while the parasympathetic system is inhibitory. For example, the sympathetic system increases heart rate while the parasympathetic system decreases heart rate. However, there are examples where this is the opposite such as the digestive system where the sympathetic system decreases gastric motility and the parasympathetic system increases it. On the next slide you will learn about how each branch of the autonomic nervous system effects each specific organ system. </w:t>
      </w:r>
    </w:p>
    <w:p w14:paraId="347EB182" w14:textId="77777777" w:rsidR="00A73A77" w:rsidRDefault="00A73A77" w:rsidP="00A73A77">
      <w:pPr>
        <w:spacing w:after="0"/>
      </w:pPr>
      <w:r w:rsidRPr="004E51C8">
        <w:t>The main takeaway is that both systems usually have opposite regulatory actions. This is essential as it allows precise regulation of homeostatic parameters.</w:t>
      </w:r>
    </w:p>
    <w:p w14:paraId="7B6CA80E" w14:textId="77777777" w:rsidR="00A73A77" w:rsidRDefault="00A73A77" w:rsidP="00A73A77">
      <w:pPr>
        <w:spacing w:after="0"/>
      </w:pPr>
      <w:r>
        <w:t>Autonomic Innervation of Organs (2)</w:t>
      </w:r>
    </w:p>
    <w:p w14:paraId="12782D81" w14:textId="77777777" w:rsidR="00A73A77" w:rsidRDefault="00A73A77" w:rsidP="00A73A77">
      <w:pPr>
        <w:spacing w:after="0"/>
      </w:pPr>
      <w:r w:rsidRPr="00547E79">
        <w:rPr>
          <w:noProof/>
        </w:rPr>
        <w:lastRenderedPageBreak/>
        <w:drawing>
          <wp:inline distT="0" distB="0" distL="0" distR="0" wp14:anchorId="1B4D7C6E" wp14:editId="06AB4854">
            <wp:extent cx="5943600" cy="4843780"/>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stretch>
                      <a:fillRect/>
                    </a:stretch>
                  </pic:blipFill>
                  <pic:spPr>
                    <a:xfrm>
                      <a:off x="0" y="0"/>
                      <a:ext cx="5943600" cy="4843780"/>
                    </a:xfrm>
                    <a:prstGeom prst="rect">
                      <a:avLst/>
                    </a:prstGeom>
                  </pic:spPr>
                </pic:pic>
              </a:graphicData>
            </a:graphic>
          </wp:inline>
        </w:drawing>
      </w:r>
    </w:p>
    <w:p w14:paraId="277670A0" w14:textId="77777777" w:rsidR="00A73A77" w:rsidRDefault="00A73A77" w:rsidP="00A73A77">
      <w:pPr>
        <w:spacing w:after="0"/>
      </w:pPr>
      <w:r>
        <w:t>Sympathetic and Parasympathetic Tone</w:t>
      </w:r>
    </w:p>
    <w:p w14:paraId="05CB7DE6" w14:textId="77777777" w:rsidR="00A73A77" w:rsidRDefault="00A73A77" w:rsidP="00A73A77">
      <w:pPr>
        <w:spacing w:after="0"/>
      </w:pPr>
      <w:r w:rsidRPr="00547E79">
        <w:t>At any given time for a particular organ, both systems are generally active to some degree. Their relative contributions are what we call either sympathetic tone or parasympathetic tone. When one of these systems gets activated more than this tonic activity, the other system tends to decrease its firing so one system becomes the dominant influence on the organ. There are times when it is advantageous to have either sympathetic dominance or parasympathetic dominance.</w:t>
      </w:r>
    </w:p>
    <w:p w14:paraId="6AA996E0" w14:textId="77777777" w:rsidR="00A73A77" w:rsidRDefault="00A73A77" w:rsidP="00A73A77">
      <w:pPr>
        <w:spacing w:after="0"/>
      </w:pPr>
      <w:r>
        <w:t>Sympathetic Dominance</w:t>
      </w:r>
    </w:p>
    <w:p w14:paraId="070E03AB" w14:textId="77777777" w:rsidR="00A73A77" w:rsidRDefault="00A73A77" w:rsidP="00A73A77">
      <w:pPr>
        <w:spacing w:after="0"/>
      </w:pPr>
      <w:r>
        <w:t>A</w:t>
      </w:r>
      <w:r w:rsidRPr="00547E79">
        <w:t>s you saw earlier in this section, the sympathetic nervous system is responsible for the fight-or-flight response in that it prepares the body for activity in stressful or emergency situations. If you were out for a hike and encountered a bear, the sympathetic system, without any conscious thought, elevates your preparedness and ability to either fight the bear or run away.</w:t>
      </w:r>
    </w:p>
    <w:p w14:paraId="3FAF6700" w14:textId="77777777" w:rsidR="00A73A77" w:rsidRDefault="00A73A77" w:rsidP="00A73A77">
      <w:pPr>
        <w:spacing w:after="0"/>
      </w:pPr>
      <w:r>
        <w:t>Fight or Flight in Action</w:t>
      </w:r>
    </w:p>
    <w:p w14:paraId="470F4776" w14:textId="77777777" w:rsidR="00A73A77" w:rsidRDefault="00A73A77" w:rsidP="00A73A77">
      <w:pPr>
        <w:spacing w:after="0"/>
      </w:pPr>
      <w:r w:rsidRPr="00547E79">
        <w:t>In terms of the organs that we discussed previously, what aresome of the effects the sympathetic system will have on the body in order to fight the bear or run away?</w:t>
      </w:r>
    </w:p>
    <w:p w14:paraId="30355941" w14:textId="77777777" w:rsidR="00A73A77" w:rsidRDefault="00A73A77" w:rsidP="00A73A77">
      <w:pPr>
        <w:spacing w:after="0"/>
      </w:pPr>
      <w:r w:rsidRPr="00547E79">
        <w:t>Feedback:</w:t>
      </w:r>
    </w:p>
    <w:p w14:paraId="09ADCEDC" w14:textId="77777777" w:rsidR="00A73A77" w:rsidRDefault="00A73A77" w:rsidP="00A73A77">
      <w:pPr>
        <w:spacing w:after="0"/>
      </w:pPr>
      <w:r w:rsidRPr="00547E79">
        <w:t>In this particular case, increased sympathetic outflow will:</w:t>
      </w:r>
    </w:p>
    <w:p w14:paraId="6BE582E5" w14:textId="77777777" w:rsidR="00A73A77" w:rsidRDefault="00A73A77" w:rsidP="00A73A77">
      <w:pPr>
        <w:spacing w:after="0"/>
      </w:pPr>
      <w:r w:rsidRPr="00547E79">
        <w:lastRenderedPageBreak/>
        <w:t>1.Increase heart rate and force of heart contraction</w:t>
      </w:r>
    </w:p>
    <w:p w14:paraId="5EDB7523" w14:textId="77777777" w:rsidR="00A73A77" w:rsidRDefault="00A73A77" w:rsidP="00A73A77">
      <w:pPr>
        <w:spacing w:after="0"/>
      </w:pPr>
      <w:r w:rsidRPr="00547E79">
        <w:t>2.Constrict your arterioles to increase blood pressure</w:t>
      </w:r>
    </w:p>
    <w:p w14:paraId="2429B9ED" w14:textId="77777777" w:rsidR="00A73A77" w:rsidRDefault="00A73A77" w:rsidP="00A73A77">
      <w:pPr>
        <w:spacing w:after="0"/>
      </w:pPr>
      <w:r w:rsidRPr="00547E79">
        <w:t>3.Dilate the respiratory airways to bring in more oxygen</w:t>
      </w:r>
    </w:p>
    <w:p w14:paraId="6FCE7663" w14:textId="77777777" w:rsidR="00A73A77" w:rsidRDefault="00A73A77" w:rsidP="00A73A77">
      <w:pPr>
        <w:spacing w:after="0"/>
      </w:pPr>
      <w:r w:rsidRPr="00547E79">
        <w:t>4.Breakdown carbohydrate and fat stores to make sure there is plenty of glucose for your muscles</w:t>
      </w:r>
    </w:p>
    <w:p w14:paraId="5EA0A422" w14:textId="77777777" w:rsidR="00A73A77" w:rsidRDefault="00A73A77" w:rsidP="00A73A77">
      <w:pPr>
        <w:spacing w:after="0"/>
      </w:pPr>
      <w:r w:rsidRPr="00547E79">
        <w:t>5.Arterioles in the muscles dilate so there is increased oxygen and glucose delivery</w:t>
      </w:r>
    </w:p>
    <w:p w14:paraId="53C5830B" w14:textId="77777777" w:rsidR="00A73A77" w:rsidRDefault="00A73A77" w:rsidP="00A73A77">
      <w:pPr>
        <w:spacing w:after="0"/>
      </w:pPr>
      <w:r w:rsidRPr="00547E79">
        <w:t>6.Inhibit digestion and renal function</w:t>
      </w:r>
    </w:p>
    <w:p w14:paraId="5B411CE7" w14:textId="77777777" w:rsidR="00A73A77" w:rsidRDefault="00A73A77" w:rsidP="00A73A77">
      <w:pPr>
        <w:spacing w:after="0"/>
      </w:pPr>
      <w:r w:rsidRPr="00547E79">
        <w:t>7.Increased sweating to prepare for the excess heat generation of physical activity</w:t>
      </w:r>
    </w:p>
    <w:p w14:paraId="6BFEB6F0" w14:textId="77777777" w:rsidR="00A73A77" w:rsidRDefault="00A73A77" w:rsidP="00A73A77">
      <w:pPr>
        <w:spacing w:after="0"/>
      </w:pPr>
      <w:r w:rsidRPr="00547E79">
        <w:t>8.Vision and hearing are heightened</w:t>
      </w:r>
    </w:p>
    <w:p w14:paraId="25BCFA0B" w14:textId="77777777" w:rsidR="00A73A77" w:rsidRDefault="00A73A77" w:rsidP="00A73A77">
      <w:pPr>
        <w:spacing w:after="0"/>
      </w:pPr>
      <w:r>
        <w:t>Parasympathetic Dominance</w:t>
      </w:r>
    </w:p>
    <w:p w14:paraId="5DD13E5A" w14:textId="77777777" w:rsidR="00A73A77" w:rsidRDefault="00A73A77" w:rsidP="00A73A77">
      <w:pPr>
        <w:spacing w:after="0"/>
      </w:pPr>
      <w:r>
        <w:t>I</w:t>
      </w:r>
      <w:r w:rsidRPr="00547E79">
        <w:t>n opposition to the fight or flight response of the sympathetic system, the parasympathetic system promotes the rest-and-digest activities of the body. It is more active during times of rest and its actions are generally opposite of what we just saw for sympathetic dominance.</w:t>
      </w:r>
    </w:p>
    <w:p w14:paraId="3F51F20A" w14:textId="77777777" w:rsidR="00A73A77" w:rsidRDefault="00A73A77" w:rsidP="00A73A77">
      <w:pPr>
        <w:spacing w:after="0"/>
      </w:pPr>
      <w:r w:rsidRPr="00547E79">
        <w:t>Let’s say you have been running away from the bear, and you turn around to see that the bear is nowhere to be found.</w:t>
      </w:r>
    </w:p>
    <w:p w14:paraId="45BF4053" w14:textId="77777777" w:rsidR="00A73A77" w:rsidRDefault="00A73A77" w:rsidP="00A73A77">
      <w:pPr>
        <w:spacing w:after="0"/>
      </w:pPr>
      <w:r w:rsidRPr="00547E79">
        <w:t>Your parasympathetic nervous system begins the process of relaxing and calming your body so it can recover from the effects of your sympathetic nervous system</w:t>
      </w:r>
    </w:p>
    <w:p w14:paraId="5513900F" w14:textId="77777777" w:rsidR="00A73A77" w:rsidRDefault="00A73A77" w:rsidP="00A73A77">
      <w:pPr>
        <w:spacing w:after="0"/>
      </w:pPr>
      <w:r>
        <w:t>Rest and Digest in Action</w:t>
      </w:r>
    </w:p>
    <w:p w14:paraId="6A8A7C78" w14:textId="77777777" w:rsidR="00A73A77" w:rsidRDefault="00A73A77" w:rsidP="00A73A77">
      <w:pPr>
        <w:spacing w:after="0"/>
      </w:pPr>
      <w:r w:rsidRPr="00547E79">
        <w:t>In terms of the organs that we discussed previously, what are some of the effects the parasympathetic system has on the body in order to calm your body down?</w:t>
      </w:r>
    </w:p>
    <w:p w14:paraId="5DD5EC72" w14:textId="77777777" w:rsidR="00A73A77" w:rsidRDefault="00A73A77" w:rsidP="00A73A77">
      <w:pPr>
        <w:spacing w:after="0"/>
      </w:pPr>
      <w:r w:rsidRPr="00547E79">
        <w:t>Feedback:</w:t>
      </w:r>
    </w:p>
    <w:p w14:paraId="72DCBDFB" w14:textId="77777777" w:rsidR="00A73A77" w:rsidRDefault="00A73A77" w:rsidP="00A73A77">
      <w:pPr>
        <w:spacing w:after="0"/>
      </w:pPr>
      <w:r w:rsidRPr="00547E79">
        <w:t>Possible answers include:</w:t>
      </w:r>
    </w:p>
    <w:p w14:paraId="19714DF5" w14:textId="77777777" w:rsidR="00A73A77" w:rsidRDefault="00A73A77" w:rsidP="00A73A77">
      <w:pPr>
        <w:spacing w:after="0"/>
      </w:pPr>
      <w:r w:rsidRPr="00547E79">
        <w:t>Decreased heart rate and force of heart contraction</w:t>
      </w:r>
    </w:p>
    <w:p w14:paraId="2AC86894" w14:textId="77777777" w:rsidR="00A73A77" w:rsidRDefault="00A73A77" w:rsidP="00A73A77">
      <w:pPr>
        <w:spacing w:after="0"/>
      </w:pPr>
      <w:r w:rsidRPr="00547E79">
        <w:t>Dilate your arterioles to decrease blood pressure</w:t>
      </w:r>
    </w:p>
    <w:p w14:paraId="6560AE8F" w14:textId="77777777" w:rsidR="00A73A77" w:rsidRDefault="00A73A77" w:rsidP="00A73A77">
      <w:pPr>
        <w:spacing w:after="0"/>
      </w:pPr>
      <w:r w:rsidRPr="00547E79">
        <w:t>Constrict the respiratory airways as not as much oxygen is needed</w:t>
      </w:r>
    </w:p>
    <w:p w14:paraId="49159803" w14:textId="77777777" w:rsidR="00A73A77" w:rsidRDefault="00A73A77" w:rsidP="00A73A77">
      <w:pPr>
        <w:spacing w:after="0"/>
      </w:pPr>
      <w:r w:rsidRPr="00547E79">
        <w:t>The liver stops producing glucose and focuses on digestion, i.e. produces bile</w:t>
      </w:r>
    </w:p>
    <w:p w14:paraId="5C7592CA" w14:textId="77777777" w:rsidR="00A73A77" w:rsidRDefault="00A73A77" w:rsidP="00A73A77">
      <w:pPr>
        <w:spacing w:after="0"/>
      </w:pPr>
      <w:r w:rsidRPr="00547E79">
        <w:t>Arterioles in the muscles constrict as not as much oxygen and glucose delivery</w:t>
      </w:r>
    </w:p>
    <w:p w14:paraId="258D3836" w14:textId="77777777" w:rsidR="00A73A77" w:rsidRDefault="00A73A77" w:rsidP="00A73A77">
      <w:pPr>
        <w:spacing w:after="0"/>
      </w:pPr>
      <w:r w:rsidRPr="00547E79">
        <w:t>Promote digestion and renal function</w:t>
      </w:r>
    </w:p>
    <w:p w14:paraId="35B22784" w14:textId="77777777" w:rsidR="00A73A77" w:rsidRDefault="00A73A77" w:rsidP="00A73A77">
      <w:pPr>
        <w:spacing w:after="0"/>
      </w:pPr>
      <w:r w:rsidRPr="00547E79">
        <w:t xml:space="preserve">Pupils constrict back to normal </w:t>
      </w:r>
    </w:p>
    <w:p w14:paraId="0EA2B9C4" w14:textId="77777777" w:rsidR="00A73A77" w:rsidRDefault="00A73A77" w:rsidP="00A73A77">
      <w:pPr>
        <w:spacing w:after="0"/>
      </w:pPr>
      <w:r w:rsidRPr="00547E79">
        <w:t>Adrenal glands stop producing epinephrine and norepinephrine</w:t>
      </w:r>
    </w:p>
    <w:p w14:paraId="13BD3A45" w14:textId="77777777" w:rsidR="00A73A77" w:rsidRDefault="00A73A77" w:rsidP="00A73A77">
      <w:pPr>
        <w:spacing w:after="0"/>
      </w:pPr>
      <w:r>
        <w:t>Dual Innervation Exceptions</w:t>
      </w:r>
    </w:p>
    <w:p w14:paraId="5D712708" w14:textId="77777777" w:rsidR="00A73A77" w:rsidRDefault="00A73A77" w:rsidP="00A73A77">
      <w:pPr>
        <w:spacing w:after="0"/>
      </w:pPr>
      <w:r w:rsidRPr="00547E79">
        <w:t>Picture of a blood vessel</w:t>
      </w:r>
    </w:p>
    <w:p w14:paraId="58F34010" w14:textId="77777777" w:rsidR="00A73A77" w:rsidRDefault="00A73A77" w:rsidP="00A73A77">
      <w:pPr>
        <w:spacing w:after="0"/>
      </w:pPr>
      <w:r w:rsidRPr="00547E79">
        <w:t>Most arterioles and veins receive sympathetic stimulation only and their regulation is achieved simply by increasing or decreasing sympathetic activity. The only blood vessels that have dual innervation are found in the penis and clitoris.</w:t>
      </w:r>
    </w:p>
    <w:p w14:paraId="06ED7DB5" w14:textId="77777777" w:rsidR="00A73A77" w:rsidRDefault="00A73A77" w:rsidP="00A73A77">
      <w:pPr>
        <w:spacing w:after="0"/>
      </w:pPr>
      <w:r w:rsidRPr="00547E79">
        <w:t>Picture of a sweat gland</w:t>
      </w:r>
    </w:p>
    <w:p w14:paraId="5FFC3EB3" w14:textId="77777777" w:rsidR="00A73A77" w:rsidRDefault="00A73A77" w:rsidP="00A73A77">
      <w:pPr>
        <w:spacing w:after="0"/>
      </w:pPr>
      <w:r w:rsidRPr="00547E79">
        <w:t xml:space="preserve">Most sweat glands only receive sympathetic innervation. Interestingly though, these sympathetic postganglionic fibres release ACh instead of norepinephrine. </w:t>
      </w:r>
    </w:p>
    <w:p w14:paraId="6AFE50D6" w14:textId="77777777" w:rsidR="00A73A77" w:rsidRDefault="00A73A77" w:rsidP="00A73A77">
      <w:pPr>
        <w:spacing w:after="0"/>
      </w:pPr>
      <w:r w:rsidRPr="00547E79">
        <w:t>Picture of a salivary gland</w:t>
      </w:r>
    </w:p>
    <w:p w14:paraId="39700C97" w14:textId="77777777" w:rsidR="00A73A77" w:rsidRDefault="00A73A77" w:rsidP="00A73A77">
      <w:pPr>
        <w:spacing w:after="0"/>
      </w:pPr>
      <w:r w:rsidRPr="00547E79">
        <w:lastRenderedPageBreak/>
        <w:t>The salivary glands receive dual innervation, but interestingly both systems can stimulate salivary secretion.</w:t>
      </w:r>
    </w:p>
    <w:p w14:paraId="1A9FD799" w14:textId="77777777" w:rsidR="00A73A77" w:rsidRDefault="00A73A77" w:rsidP="00A73A77">
      <w:pPr>
        <w:spacing w:after="0"/>
      </w:pPr>
      <w:r>
        <w:t>Role of the Adrenal Gland in the ANS</w:t>
      </w:r>
      <w:r>
        <w:br/>
      </w:r>
      <w:r w:rsidRPr="00547E79">
        <w:t xml:space="preserve">When talking about the sympathetic nervous system it is always essential to mention the adrenal glands. There are two adrenal glands, each closely associated with a kidney. Each adrenal gland has two distinct regions, the outer cortex and the inner medulla. </w:t>
      </w:r>
    </w:p>
    <w:p w14:paraId="011EBACA" w14:textId="77777777" w:rsidR="00A73A77" w:rsidRDefault="00A73A77" w:rsidP="00A73A77">
      <w:pPr>
        <w:spacing w:after="0"/>
      </w:pPr>
      <w:r w:rsidRPr="00547E79">
        <w:t>The adrenal medulla functions like a sympathetic ganglia in that it is innervated by a sympathetic preganglionic fibre, but it does not give rise to a postganglionic fibre. Instead, upon sympathetic stimulation, the adrenal medulla releases chemical transmitters into the blood. In this case, the transmitters qualify as hormones since they are released into the circulation.</w:t>
      </w:r>
    </w:p>
    <w:p w14:paraId="12F07F53" w14:textId="77777777" w:rsidR="00A73A77" w:rsidRDefault="00A73A77" w:rsidP="00A73A77">
      <w:pPr>
        <w:spacing w:after="0"/>
      </w:pPr>
      <w:r w:rsidRPr="00547E79">
        <w:t>About 20% of these hormones are norepinephrine (the neurotransmitter associated with sympathetic postganglionic fibres) and 80% epinephrine, a closely related compound. Therefore, upon sympathetic stimulation, the adrenal medulla acts as a global amplifier of the sympathetic system</w:t>
      </w:r>
      <w:r>
        <w:t>.</w:t>
      </w:r>
    </w:p>
    <w:p w14:paraId="2F513F83" w14:textId="77777777" w:rsidR="00A73A77" w:rsidRDefault="00A73A77" w:rsidP="00A73A77">
      <w:pPr>
        <w:spacing w:after="0"/>
      </w:pPr>
      <w:r>
        <w:t>Receptors of the ANS</w:t>
      </w:r>
    </w:p>
    <w:p w14:paraId="5AFE57F2" w14:textId="77777777" w:rsidR="00A73A77" w:rsidRDefault="00A73A77" w:rsidP="00A73A77">
      <w:pPr>
        <w:spacing w:after="0"/>
      </w:pPr>
      <w:r w:rsidRPr="00547E79">
        <w:t>Although we have talked about the sympathetic and parasympathetic systems and their control of organ function, we have yet to discuss what really controls how the ANS will affect an organ, and that is to look at the different types of receptors. Although ACh, norepinephrine, and epinephrine are the neurotransmitters, it is receptors for these chemicals that defines how a tissue will respond to ANS stimulation. There are two main classes of receptors, called cholinergic receptors and adrenergic receptors.</w:t>
      </w:r>
    </w:p>
    <w:p w14:paraId="6A80CED1" w14:textId="77777777" w:rsidR="00A73A77" w:rsidRDefault="00A73A77" w:rsidP="00A73A77">
      <w:pPr>
        <w:spacing w:after="0"/>
      </w:pPr>
      <w:r w:rsidRPr="00547E79">
        <w:t>Cholinergic Receptor</w:t>
      </w:r>
    </w:p>
    <w:p w14:paraId="6A8B1FA9" w14:textId="77777777" w:rsidR="00A73A77" w:rsidRDefault="00A73A77" w:rsidP="00A73A77">
      <w:pPr>
        <w:spacing w:after="0"/>
      </w:pPr>
      <w:r w:rsidRPr="00547E79">
        <w:t xml:space="preserve">A receptor on the membrane of cells that responds to the neurotransmitter acetylcholine. </w:t>
      </w:r>
    </w:p>
    <w:p w14:paraId="764A7A45" w14:textId="77777777" w:rsidR="00A73A77" w:rsidRDefault="00A73A77" w:rsidP="00A73A77">
      <w:pPr>
        <w:spacing w:after="0"/>
      </w:pPr>
      <w:r w:rsidRPr="00547E79">
        <w:t>Adrenergic Receptor</w:t>
      </w:r>
    </w:p>
    <w:p w14:paraId="2241AE24" w14:textId="77777777" w:rsidR="00A73A77" w:rsidRDefault="00A73A77" w:rsidP="00A73A77">
      <w:pPr>
        <w:spacing w:after="0"/>
      </w:pPr>
      <w:r w:rsidRPr="00547E79">
        <w:t>A G-protein coupled receptor in the membrane of cells that responds to catecholamine neurotransmitters. These catecholamines are epinephrine and norepinephrine.</w:t>
      </w:r>
    </w:p>
    <w:p w14:paraId="4CC26555" w14:textId="77777777" w:rsidR="00A73A77" w:rsidRDefault="00A73A77" w:rsidP="00A73A77">
      <w:pPr>
        <w:spacing w:after="0"/>
      </w:pPr>
      <w:r w:rsidRPr="00547E79">
        <w:t>Definition:</w:t>
      </w:r>
    </w:p>
    <w:p w14:paraId="58B647F1" w14:textId="77777777" w:rsidR="00A73A77" w:rsidRDefault="00A73A77" w:rsidP="00A73A77">
      <w:pPr>
        <w:spacing w:after="0"/>
      </w:pPr>
      <w:r w:rsidRPr="00547E79">
        <w:t>Catecholamine: a group of chemically related neurotransmitters that are aromatic amines.</w:t>
      </w:r>
    </w:p>
    <w:p w14:paraId="63F2CF20" w14:textId="77777777" w:rsidR="00A73A77" w:rsidRDefault="00A73A77" w:rsidP="00A73A77">
      <w:pPr>
        <w:spacing w:after="0"/>
      </w:pPr>
      <w:r>
        <w:t>Cholinergic Receptors</w:t>
      </w:r>
    </w:p>
    <w:p w14:paraId="7500F203" w14:textId="77777777" w:rsidR="00A73A77" w:rsidRDefault="00A73A77" w:rsidP="00A73A77">
      <w:pPr>
        <w:spacing w:after="0"/>
      </w:pPr>
      <w:r w:rsidRPr="00547E79">
        <w:t>Muscarinic Receptors</w:t>
      </w:r>
    </w:p>
    <w:p w14:paraId="405152CD" w14:textId="77777777" w:rsidR="00A73A77" w:rsidRDefault="00A73A77" w:rsidP="00A73A77">
      <w:pPr>
        <w:spacing w:after="0"/>
      </w:pPr>
      <w:r w:rsidRPr="00547E79">
        <w:t xml:space="preserve">Muscarinic receptors are named so as they are activated by the mushroom poison muscarine. They are found on the effector cell membranes. They respond to ACh released by parasympathetic postganglionic fibres. Binding of ACh or muscarine to muscarinic receptors triggers a G-protein coupled reaction that results in the opening of cation channels. Thus, muscarinic receptors create a depolarization potential. </w:t>
      </w:r>
    </w:p>
    <w:p w14:paraId="0AE26A1A" w14:textId="77777777" w:rsidR="00A73A77" w:rsidRDefault="00A73A77" w:rsidP="00A73A77">
      <w:pPr>
        <w:spacing w:after="0"/>
      </w:pPr>
      <w:r w:rsidRPr="00547E79">
        <w:t>Nicotinic Receptors</w:t>
      </w:r>
    </w:p>
    <w:p w14:paraId="2B0D22F1" w14:textId="77777777" w:rsidR="00A73A77" w:rsidRDefault="00A73A77" w:rsidP="00A73A77">
      <w:pPr>
        <w:spacing w:after="0"/>
      </w:pPr>
      <w:r w:rsidRPr="00547E79">
        <w:t>Nicotinic receptors are named so as they are activated by the tobacco plant derivative nicotine. They are found on the effector cell membranes and bind ACh released from both sympathetic and parasympathetic preganglionic fibres. Binding of ACh or Nicotine to nicotinic receptors on cation channels leads to opening of the channel, leading to the response.</w:t>
      </w:r>
    </w:p>
    <w:p w14:paraId="32023392" w14:textId="77777777" w:rsidR="00A73A77" w:rsidRDefault="00A73A77" w:rsidP="00A73A77">
      <w:pPr>
        <w:spacing w:after="0"/>
      </w:pPr>
      <w:r>
        <w:lastRenderedPageBreak/>
        <w:t>Introduction to Adrenergic Receptor</w:t>
      </w:r>
    </w:p>
    <w:p w14:paraId="19812E79" w14:textId="77777777" w:rsidR="00A73A77" w:rsidRDefault="00A73A77" w:rsidP="00A73A77">
      <w:pPr>
        <w:spacing w:after="0"/>
      </w:pPr>
      <w:r w:rsidRPr="00547E79">
        <w:t>Even more so than for cholinergic receptors, adrenergic receptors truly define how a tissue or organ will respond to sympathetic stimulation. Adrenergic receptors can be classified as either alpha (α) or beta (β) receptors and then further subclassified as either α1, α2or β1, β2, β3.Where it gets more complicated is when we look how each receptor responds to norepinephrine (release from the postganglionic fibres and the adrenal medulla) and epinephrine (released from the adrenal medulla). Once the receptors are activated, they have different cellular actions. First, we’ll look at some defining features of α and β receptors</w:t>
      </w:r>
      <w:r>
        <w:t>.</w:t>
      </w:r>
    </w:p>
    <w:p w14:paraId="0BE0A7E9" w14:textId="77777777" w:rsidR="00A73A77" w:rsidRDefault="00A73A77" w:rsidP="00A73A77">
      <w:pPr>
        <w:spacing w:after="0"/>
      </w:pPr>
      <w:r>
        <w:t>Adrenergic Receptors</w:t>
      </w:r>
    </w:p>
    <w:p w14:paraId="449641DA" w14:textId="77777777" w:rsidR="00A73A77" w:rsidRDefault="00A73A77" w:rsidP="00A73A77">
      <w:pPr>
        <w:spacing w:after="0"/>
      </w:pPr>
      <w:r w:rsidRPr="00547E79">
        <w:t>Alpha (α) Receptors</w:t>
      </w:r>
    </w:p>
    <w:p w14:paraId="5369287A" w14:textId="77777777" w:rsidR="00A73A77" w:rsidRDefault="00A73A77" w:rsidP="00A73A77">
      <w:pPr>
        <w:spacing w:after="0"/>
      </w:pPr>
      <w:r w:rsidRPr="00547E79">
        <w:t>Both α1and α2receptors have a greater sensitivity for norepinephrine than epinephrine. In common, all adrenergic receptors activate G-proteins. α2activation suppresses the cAMP pathway. Activation of α1receptors activates the Ca2+second messenger system.</w:t>
      </w:r>
    </w:p>
    <w:p w14:paraId="0442B9D3" w14:textId="77777777" w:rsidR="00A73A77" w:rsidRDefault="00A73A77" w:rsidP="00A73A77">
      <w:pPr>
        <w:spacing w:after="0"/>
      </w:pPr>
      <w:r w:rsidRPr="00547E79">
        <w:t>Beta (β) Receptors</w:t>
      </w:r>
    </w:p>
    <w:p w14:paraId="0EDF7D8A" w14:textId="77777777" w:rsidR="00A73A77" w:rsidRDefault="00A73A77" w:rsidP="00A73A77">
      <w:pPr>
        <w:spacing w:after="0"/>
      </w:pPr>
      <w:r w:rsidRPr="00547E79">
        <w:t>β2</w:t>
      </w:r>
      <w:r>
        <w:t xml:space="preserve"> </w:t>
      </w:r>
      <w:r w:rsidRPr="00547E79">
        <w:t>receptors have a greater affinity for epinephrine than β1receptors. β1receptors respond equally to norepinephrine and epinephrine. We will no longer talk about β3as these receptors are generally only found in adipose (fat) tissues.</w:t>
      </w:r>
    </w:p>
    <w:p w14:paraId="2EDFDF37" w14:textId="77777777" w:rsidR="00A73A77" w:rsidRDefault="00A73A77" w:rsidP="00A73A77">
      <w:pPr>
        <w:spacing w:after="0"/>
      </w:pPr>
      <w:r w:rsidRPr="00547E79">
        <w:t>As we already know, all adrenergic receptors activate G-proteins. Both β1and β2enhance the c A M P pathway.</w:t>
      </w:r>
    </w:p>
    <w:p w14:paraId="5D8310C7" w14:textId="77777777" w:rsidR="00A73A77" w:rsidRDefault="00A73A77" w:rsidP="00A73A77">
      <w:pPr>
        <w:spacing w:after="0"/>
      </w:pPr>
      <w:r>
        <w:t>Adrenergic Receptors: Tissue Selective Responses</w:t>
      </w:r>
    </w:p>
    <w:p w14:paraId="08278D4B" w14:textId="77777777" w:rsidR="00A73A77" w:rsidRDefault="00A73A77" w:rsidP="00A73A77">
      <w:pPr>
        <w:spacing w:after="0"/>
      </w:pPr>
      <w:r w:rsidRPr="00547E79">
        <w:t>As we already mentioned, adrenergic receptors have different cellular actions once they are activated. The effects of sympathetic stimulation is determined by the number and type of adrenergic receptors in the target tissues and organs.</w:t>
      </w:r>
    </w:p>
    <w:p w14:paraId="70643868" w14:textId="77777777" w:rsidR="00A73A77" w:rsidRDefault="00A73A77" w:rsidP="00A73A77">
      <w:pPr>
        <w:spacing w:after="0"/>
      </w:pPr>
      <w:r w:rsidRPr="00547E79">
        <w:t>For example, α1receptors are almost always excitatory and because they are expressed in the smooth muscle cells of blood vessels, their stimulation causes contraction. In contrast, the smooth muscle cells of the digestive system primarily express α2receptors, which when activated causes a decrease in contraction.</w:t>
      </w:r>
    </w:p>
    <w:p w14:paraId="4FD4D688" w14:textId="77777777" w:rsidR="00A73A77" w:rsidRDefault="00A73A77" w:rsidP="00A73A77">
      <w:pPr>
        <w:spacing w:after="0"/>
      </w:pPr>
      <w:r w:rsidRPr="00547E79">
        <w:t>Stimulation of β1receptors is generally excitatory and these receptors are primarily found in the heart, whereas stimulation of β2receptors is generally inhibitory and these receptors are primarily found in smooth muscle cells of arterioles and the respiratory airway. The image shows the action of the receptors primarily in blood vessels, α1and β2.</w:t>
      </w:r>
    </w:p>
    <w:p w14:paraId="3336F6D9" w14:textId="77777777" w:rsidR="00A73A77" w:rsidRDefault="00A73A77" w:rsidP="00A73A77">
      <w:pPr>
        <w:spacing w:after="0"/>
      </w:pPr>
      <w:r>
        <w:t>Drugs Targeting Tissue Selective Responses</w:t>
      </w:r>
    </w:p>
    <w:p w14:paraId="5EA8BBB2" w14:textId="77777777" w:rsidR="00A73A77" w:rsidRDefault="00A73A77" w:rsidP="00A73A77">
      <w:pPr>
        <w:spacing w:after="0"/>
      </w:pPr>
      <w:r w:rsidRPr="00C515E4">
        <w:t>As we discussed, stimulation of β1receptors are stimulatory and are primarily found in the heart whereas stimulation of β2receptors is generally inhibitory and are primarily found in smooth muscle cells of arterioles and the respiratory airway. Because of this, salbutamol, an activator of β2receptors, is a bronchodilator commonly used to treat asthma because it will open the airways yet have very little effect on heart rate.</w:t>
      </w:r>
    </w:p>
    <w:p w14:paraId="0A3585D7" w14:textId="77777777" w:rsidR="00A73A77" w:rsidRDefault="00A73A77" w:rsidP="00A73A77">
      <w:pPr>
        <w:spacing w:after="0"/>
      </w:pPr>
    </w:p>
    <w:p w14:paraId="425C4B58" w14:textId="77777777" w:rsidR="00A73A77" w:rsidRDefault="00A73A77" w:rsidP="00A73A77">
      <w:pPr>
        <w:spacing w:after="0"/>
      </w:pPr>
    </w:p>
    <w:p w14:paraId="69C33852" w14:textId="77777777" w:rsidR="00A73A77" w:rsidRDefault="00A73A77" w:rsidP="00A73A77">
      <w:pPr>
        <w:spacing w:after="0"/>
      </w:pPr>
    </w:p>
    <w:p w14:paraId="01549B54" w14:textId="77777777" w:rsidR="00A73A77" w:rsidRDefault="00A73A77" w:rsidP="00A73A77">
      <w:pPr>
        <w:spacing w:after="0"/>
      </w:pPr>
      <w:r>
        <w:rPr>
          <w:b/>
          <w:bCs/>
        </w:rPr>
        <w:lastRenderedPageBreak/>
        <w:t>Section 02.2: The Somatic Nervous System</w:t>
      </w:r>
    </w:p>
    <w:p w14:paraId="25D78A75" w14:textId="77777777" w:rsidR="00A73A77" w:rsidRDefault="00A73A77" w:rsidP="00A73A77">
      <w:pPr>
        <w:spacing w:after="0"/>
      </w:pPr>
      <w:r>
        <w:t>The Somatic Nervous System</w:t>
      </w:r>
    </w:p>
    <w:p w14:paraId="58E77309" w14:textId="77777777" w:rsidR="00A73A77" w:rsidRDefault="00A73A77" w:rsidP="00A73A77">
      <w:pPr>
        <w:spacing w:after="0"/>
      </w:pPr>
      <w:r w:rsidRPr="00C515E4">
        <w:t>The somatic nervous system is comprised of the axons that innervate skeletal muscle under voluntary control.</w:t>
      </w:r>
    </w:p>
    <w:p w14:paraId="4234FF04" w14:textId="77777777" w:rsidR="00A73A77" w:rsidRDefault="00A73A77" w:rsidP="00A73A77">
      <w:pPr>
        <w:spacing w:after="0"/>
      </w:pPr>
      <w:r w:rsidRPr="00C515E4">
        <w:t>With the exception of the head, the cell bodies for all motor neurons are located in the ventral horn of the spinal cord and their axons terminate directly on their effector, or target muscles. Upon stimulation, they release acetylcholine which results in the contraction of the muscles. Unlike the autonomic nervous system, there is no inhibition of skeletal muscle contraction, only excitation. Therefore, relaxation of skeletal muscle occurs by decreasing the excitability of the motor neurons</w:t>
      </w:r>
      <w:r>
        <w:t>.</w:t>
      </w:r>
    </w:p>
    <w:p w14:paraId="06281D6A" w14:textId="77777777" w:rsidR="00A73A77" w:rsidRDefault="00A73A77" w:rsidP="00A73A77">
      <w:pPr>
        <w:spacing w:after="0"/>
      </w:pPr>
      <w:r>
        <w:t>Motor Neurons</w:t>
      </w:r>
    </w:p>
    <w:p w14:paraId="4BFD20A2" w14:textId="77777777" w:rsidR="00A73A77" w:rsidRDefault="00A73A77" w:rsidP="00A73A77">
      <w:pPr>
        <w:spacing w:after="0"/>
      </w:pPr>
      <w:r w:rsidRPr="00C515E4">
        <w:t>Motor neurons are the converging point for a tremendous amount of sensory input. The cortex, the basal nuclei, the cerebellum, and the brainstem all send information to the upper motor neurons. As well, they are receiving sensory input for the reflex pathways directly. The motor neurons accept this collection of both excitatory(E P S Ps)and inhibitory (I P S Ps) signals to ultimately decide whether or not to generate action potentials and contract the muscles through lower motor neurons.</w:t>
      </w:r>
    </w:p>
    <w:p w14:paraId="48D9B860" w14:textId="77777777" w:rsidR="00A73A77" w:rsidRDefault="00A73A77" w:rsidP="00A73A77">
      <w:pPr>
        <w:spacing w:after="0"/>
      </w:pPr>
      <w:r w:rsidRPr="00C515E4">
        <w:t>Damage to either the upper or lower motor neurons can cause irreversible health problems such as paralysis or spasticity.</w:t>
      </w:r>
    </w:p>
    <w:p w14:paraId="63830653" w14:textId="77777777" w:rsidR="00A73A77" w:rsidRDefault="00A73A77" w:rsidP="00A73A77">
      <w:pPr>
        <w:spacing w:after="0"/>
      </w:pPr>
      <w:r w:rsidRPr="00C515E4">
        <w:t>Definitions:</w:t>
      </w:r>
    </w:p>
    <w:p w14:paraId="34969AFC" w14:textId="77777777" w:rsidR="00A73A77" w:rsidRDefault="00A73A77" w:rsidP="00A73A77">
      <w:pPr>
        <w:spacing w:after="0"/>
      </w:pPr>
      <w:r w:rsidRPr="00C515E4">
        <w:t xml:space="preserve">Upper motor neurons: Upper motor neurons are motor neurons that originate either in the motor region of the cerebral cortex or in the brain stem and carry motor information down to the lower motor neurons. The upper motor neuron descends in the spinal cord to the level of the appropriate spinal nerve root. </w:t>
      </w:r>
    </w:p>
    <w:p w14:paraId="10C4808E" w14:textId="77777777" w:rsidR="00A73A77" w:rsidRDefault="00A73A77" w:rsidP="00A73A77">
      <w:pPr>
        <w:spacing w:after="0"/>
      </w:pPr>
      <w:r w:rsidRPr="00C515E4">
        <w:t>Lower motor neurons: Lower motor neurons are motor neurons located in either the anterior grey column, anterior nerve roots or the cranial nerve nuclei of the brainstem and cranial nerves with motor function.</w:t>
      </w:r>
    </w:p>
    <w:p w14:paraId="5D84743E" w14:textId="77777777" w:rsidR="00A73A77" w:rsidRDefault="00A73A77" w:rsidP="00A73A77">
      <w:pPr>
        <w:spacing w:after="0"/>
      </w:pPr>
      <w:r>
        <w:t>Neuromuscular Junctions</w:t>
      </w:r>
    </w:p>
    <w:p w14:paraId="3D6C5241" w14:textId="77777777" w:rsidR="00A73A77" w:rsidRDefault="00A73A77" w:rsidP="00A73A77">
      <w:pPr>
        <w:spacing w:after="0"/>
      </w:pPr>
      <w:r>
        <w:t>T</w:t>
      </w:r>
      <w:r w:rsidRPr="00C515E4">
        <w:t>he terminal end of a motor neuron (the terminal button) is a knob like structure that fits into a shallow depression in the muscle fibre. There is a small space or cleft between these two structures. This is the neuromuscular junction where neurotransmitter from the neuron stimulates the muscle fibres.</w:t>
      </w:r>
    </w:p>
    <w:p w14:paraId="7F9C5862" w14:textId="77777777" w:rsidR="00A73A77" w:rsidRDefault="00A73A77" w:rsidP="00A73A77">
      <w:pPr>
        <w:spacing w:after="0"/>
      </w:pPr>
      <w:r w:rsidRPr="00C515E4">
        <w:t>An action potential in a motor neuron is propagated to the axon terminal (terminal button).</w:t>
      </w:r>
    </w:p>
    <w:p w14:paraId="2BF7A076" w14:textId="77777777" w:rsidR="00A73A77" w:rsidRDefault="00A73A77" w:rsidP="00A73A77">
      <w:pPr>
        <w:spacing w:after="0"/>
      </w:pPr>
      <w:r w:rsidRPr="00C515E4">
        <w:t>When an action potential reaches the terminal button, voltage-gated Ca2+channels open allowing Ca2+to enter the terminal button. This increase in Ca2+triggers the exocytotic release of vesicles containing acetylcholine (AC h) into the cleft.</w:t>
      </w:r>
    </w:p>
    <w:p w14:paraId="55D3A841" w14:textId="77777777" w:rsidR="00A73A77" w:rsidRDefault="00A73A77" w:rsidP="00A73A77">
      <w:pPr>
        <w:spacing w:after="0"/>
      </w:pPr>
      <w:r w:rsidRPr="00C515E4">
        <w:t>The released acetylcholine (AC h) binds to nicotinic receptors on the motor end plate (the region of the cleft below the terminal button) and opening cation channels. There is a net influx of positive charge so the membrane potential depolarizes. This is the end-plate potential. End-</w:t>
      </w:r>
      <w:r w:rsidRPr="00C515E4">
        <w:lastRenderedPageBreak/>
        <w:t>plate potentials are graded and will increase in magnitude if more AChis released and binds at the motor end plate.</w:t>
      </w:r>
    </w:p>
    <w:p w14:paraId="33EABA34" w14:textId="77777777" w:rsidR="00A73A77" w:rsidRDefault="00A73A77" w:rsidP="00A73A77">
      <w:pPr>
        <w:spacing w:after="0"/>
      </w:pPr>
      <w:r w:rsidRPr="00C515E4">
        <w:t>Initiation of an action potential. When the end-plate potential depolarizes the motor end plate sufficiently, it influences the muscle membrane surrounding the motor end plate and voltage-gated Na+</w:t>
      </w:r>
      <w:r>
        <w:t xml:space="preserve"> </w:t>
      </w:r>
      <w:r w:rsidRPr="00C515E4">
        <w:t>channels begin to open. When sufficient Na+</w:t>
      </w:r>
      <w:r>
        <w:t xml:space="preserve"> </w:t>
      </w:r>
      <w:r w:rsidRPr="00C515E4">
        <w:t>channels open, the muscle fibre reaches threshold and the wave of excitation radiates out from the motor end plate causing the muscle to contract.</w:t>
      </w:r>
    </w:p>
    <w:p w14:paraId="4EF628A4" w14:textId="77777777" w:rsidR="00A73A77" w:rsidRDefault="00A73A77" w:rsidP="00A73A77">
      <w:pPr>
        <w:spacing w:after="0"/>
      </w:pPr>
      <w:r w:rsidRPr="00C515E4">
        <w:t>Every time a motor neuron is stimulated it releases ACh. This ACh needs to be removed from the cleft or else the motor end plate and the muscle fibre would be in a constant state of excitation. This is accomplished by an enzyme called acetylcholinesterase, which inactivates ACh. This is an incredibly rapid process with all released ACh being inactivated within just a few milliseconds. This terminates the contraction signal.</w:t>
      </w:r>
    </w:p>
    <w:p w14:paraId="54820DEB" w14:textId="77777777" w:rsidR="00A73A77" w:rsidRDefault="00A73A77" w:rsidP="00A73A77">
      <w:pPr>
        <w:spacing w:after="0"/>
      </w:pPr>
      <w:r>
        <w:t>The Vulnerability of the Neuromuscular Junction</w:t>
      </w:r>
    </w:p>
    <w:p w14:paraId="1C5CD142" w14:textId="77777777" w:rsidR="00A73A77" w:rsidRDefault="00A73A77" w:rsidP="00A73A77">
      <w:pPr>
        <w:spacing w:after="0"/>
      </w:pPr>
      <w:r w:rsidRPr="00C515E4">
        <w:t>Glutamate is an amino acid that also functions as a neurotransmitter. It is released by nociceptive afferent nerve fibres to activate the postsynaptic glutamate receptors on neurons in the dorsal horn of the spinal cord.</w:t>
      </w:r>
    </w:p>
    <w:p w14:paraId="2FD47F22" w14:textId="77777777" w:rsidR="00A73A77" w:rsidRDefault="00A73A77" w:rsidP="00A73A77">
      <w:pPr>
        <w:spacing w:after="0"/>
      </w:pPr>
      <w:r w:rsidRPr="00C515E4">
        <w:t>Glutamate has two actions, depending on which type of receptor on the dorsal horn neurons are activated; either AMPA or NMDA receptors. Learn about the different glutamate receptors in the spinal cord dorsal horn.</w:t>
      </w:r>
    </w:p>
    <w:p w14:paraId="061E1100" w14:textId="77777777" w:rsidR="00A73A77" w:rsidRDefault="00A73A77" w:rsidP="00A73A77">
      <w:pPr>
        <w:spacing w:after="0"/>
      </w:pPr>
      <w:r w:rsidRPr="00C515E4">
        <w:t>A M P A Receptors</w:t>
      </w:r>
    </w:p>
    <w:p w14:paraId="4A7ED1B7" w14:textId="77777777" w:rsidR="00A73A77" w:rsidRDefault="00A73A77" w:rsidP="00A73A77">
      <w:pPr>
        <w:spacing w:after="0"/>
      </w:pPr>
      <w:r w:rsidRPr="00C515E4">
        <w:t>Once AMPA receptors are activated, it leads to permeability changes that can generate action potentials in the dorsal horn neuron and send the signal to higher brain centres. As sodium enters the AMPA channel, depolarization occurs. Only when a certain level of depolarization is reached will the Mg2+ion in the NMDA channel be dislodged, and the NMDA channel will be activated.</w:t>
      </w:r>
    </w:p>
    <w:p w14:paraId="7E403377" w14:textId="77777777" w:rsidR="00A73A77" w:rsidRDefault="00A73A77" w:rsidP="00A73A77">
      <w:pPr>
        <w:spacing w:after="0"/>
      </w:pPr>
      <w:r w:rsidRPr="00C515E4">
        <w:t>N M D A Receptors</w:t>
      </w:r>
    </w:p>
    <w:p w14:paraId="00036235" w14:textId="77777777" w:rsidR="00A73A77" w:rsidRDefault="00A73A77" w:rsidP="00A73A77">
      <w:pPr>
        <w:spacing w:after="0"/>
      </w:pPr>
      <w:r w:rsidRPr="00C515E4">
        <w:t>Once NMDA receptors are activated, they allow calcium to enter the neuron. This leads to the activation of a second messenger pathway that results in the neuron being more excitable than normal. This explains why injured areas are more sensitive to stimuli that would not normally cause pain. For example, the pain felt when clothing rubs against an area of skin with sunburn</w:t>
      </w:r>
      <w:r>
        <w:t>.</w:t>
      </w:r>
    </w:p>
    <w:p w14:paraId="27863C60" w14:textId="77777777" w:rsidR="00B96AA7" w:rsidRDefault="00B96AA7"/>
    <w:sectPr w:rsidR="00B96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04262"/>
    <w:multiLevelType w:val="hybridMultilevel"/>
    <w:tmpl w:val="BB645B7E"/>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52"/>
    <w:rsid w:val="00A73A77"/>
    <w:rsid w:val="00B96AA7"/>
    <w:rsid w:val="00C6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3E0349-FF2E-42D3-8BE4-AEF354F12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7714</Words>
  <Characters>43974</Characters>
  <Application>Microsoft Office Word</Application>
  <DocSecurity>0</DocSecurity>
  <Lines>366</Lines>
  <Paragraphs>103</Paragraphs>
  <ScaleCrop>false</ScaleCrop>
  <Company/>
  <LinksUpToDate>false</LinksUpToDate>
  <CharactersWithSpaces>51585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Olukayode</dc:creator>
  <cp:keywords/>
  <dc:description/>
  <cp:lastModifiedBy>Victor Olukayode</cp:lastModifiedBy>
  <cp:revision>2</cp:revision>
  <dcterms:created xsi:type="dcterms:W3CDTF">2021-11-10T16:43:00Z</dcterms:created>
  <dcterms:modified xsi:type="dcterms:W3CDTF">2021-11-10T16:47:00Z</dcterms:modified>
</cp:coreProperties>
</file>