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4B18B" w14:textId="77777777" w:rsidR="00CB64BC" w:rsidRDefault="00CB64BC" w:rsidP="00CB64BC">
      <w:pPr>
        <w:spacing w:after="0"/>
      </w:pPr>
      <w:r>
        <w:rPr>
          <w:b/>
          <w:bCs/>
        </w:rPr>
        <w:t>Module 02: The Central Nervous System</w:t>
      </w:r>
    </w:p>
    <w:p w14:paraId="3E1C0334" w14:textId="77777777" w:rsidR="00CB64BC" w:rsidRDefault="00CB64BC" w:rsidP="00CB64BC">
      <w:pPr>
        <w:spacing w:after="0"/>
      </w:pPr>
    </w:p>
    <w:p w14:paraId="53B3B655" w14:textId="77777777" w:rsidR="00CB64BC" w:rsidRDefault="00CB64BC" w:rsidP="00CB64BC">
      <w:pPr>
        <w:spacing w:after="0"/>
      </w:pPr>
      <w:r>
        <w:rPr>
          <w:b/>
          <w:bCs/>
        </w:rPr>
        <w:t>Section 01: Overview of the Nervous System</w:t>
      </w:r>
    </w:p>
    <w:p w14:paraId="3066CFEB" w14:textId="77777777" w:rsidR="00CB64BC" w:rsidRDefault="00CB64BC" w:rsidP="00CB64BC">
      <w:pPr>
        <w:spacing w:after="0"/>
      </w:pPr>
      <w:r>
        <w:t>Introduction of the Nervous System</w:t>
      </w:r>
    </w:p>
    <w:p w14:paraId="73433991" w14:textId="77777777" w:rsidR="00CB64BC" w:rsidRDefault="00CB64BC" w:rsidP="00CB64BC">
      <w:pPr>
        <w:spacing w:after="0"/>
      </w:pPr>
      <w:r w:rsidRPr="00DC2749">
        <w:t>The nervous system is divided into two components, the central nervous system (CNS) and the peripheral nervous system (PNS). The CNS consists of the brain and the spinal cord; the neurons within these structures form intricate networks that allow you to perform complex functions. The PNS consists of the nerve fibers that carry information between the CNS and the rest of the body; it is further broken down into the somatic and autonomic nervous systems, which will be further discussed in Module 03.</w:t>
      </w:r>
    </w:p>
    <w:p w14:paraId="75046FA6" w14:textId="77777777" w:rsidR="00CB64BC" w:rsidRDefault="00CB64BC" w:rsidP="00CB64BC">
      <w:pPr>
        <w:spacing w:after="0"/>
      </w:pPr>
      <w:r>
        <w:t>The Central Nervous System</w:t>
      </w:r>
    </w:p>
    <w:p w14:paraId="463C3CCC" w14:textId="77777777" w:rsidR="00CB64BC" w:rsidRDefault="00CB64BC" w:rsidP="00CB64BC">
      <w:pPr>
        <w:spacing w:after="0"/>
      </w:pPr>
      <w:r w:rsidRPr="00DC2749">
        <w:t>As mentioned, the network of neurons within the CNS allows you to perform many important complex functions required for normal functioning.</w:t>
      </w:r>
    </w:p>
    <w:p w14:paraId="0FF543F1" w14:textId="77777777" w:rsidR="00CB64BC" w:rsidRPr="00DC2749" w:rsidRDefault="00CB64BC" w:rsidP="00CB64BC">
      <w:pPr>
        <w:spacing w:after="0"/>
      </w:pPr>
      <w:r w:rsidRPr="00DC2749">
        <w:t>1.</w:t>
      </w:r>
      <w:r>
        <w:t xml:space="preserve"> </w:t>
      </w:r>
      <w:r w:rsidRPr="00DC2749">
        <w:t>Subconscious neuronal regulation of your internal environment</w:t>
      </w:r>
    </w:p>
    <w:p w14:paraId="4F3C2242" w14:textId="77777777" w:rsidR="00CB64BC" w:rsidRPr="00DC2749" w:rsidRDefault="00CB64BC" w:rsidP="00CB64BC">
      <w:pPr>
        <w:spacing w:after="0"/>
      </w:pPr>
      <w:r w:rsidRPr="00DC2749">
        <w:t>2.</w:t>
      </w:r>
      <w:r>
        <w:t xml:space="preserve"> </w:t>
      </w:r>
      <w:r w:rsidRPr="00DC2749">
        <w:t>Emotions</w:t>
      </w:r>
    </w:p>
    <w:p w14:paraId="50FB102C" w14:textId="77777777" w:rsidR="00CB64BC" w:rsidRPr="00DC2749" w:rsidRDefault="00CB64BC" w:rsidP="00CB64BC">
      <w:pPr>
        <w:spacing w:after="0"/>
      </w:pPr>
      <w:r w:rsidRPr="00DC2749">
        <w:t>3.</w:t>
      </w:r>
      <w:r>
        <w:t xml:space="preserve"> </w:t>
      </w:r>
      <w:r w:rsidRPr="00DC2749">
        <w:t>Voluntary control of movement</w:t>
      </w:r>
    </w:p>
    <w:p w14:paraId="4AA84BCA" w14:textId="77777777" w:rsidR="00CB64BC" w:rsidRPr="00DC2749" w:rsidRDefault="00CB64BC" w:rsidP="00CB64BC">
      <w:pPr>
        <w:spacing w:after="0"/>
      </w:pPr>
      <w:r w:rsidRPr="00DC2749">
        <w:t>4.</w:t>
      </w:r>
      <w:r>
        <w:t xml:space="preserve"> </w:t>
      </w:r>
      <w:r w:rsidRPr="00DC2749">
        <w:t>Perception</w:t>
      </w:r>
    </w:p>
    <w:p w14:paraId="35705C20" w14:textId="77777777" w:rsidR="00CB64BC" w:rsidRPr="00DC2749" w:rsidRDefault="00CB64BC" w:rsidP="00CB64BC">
      <w:pPr>
        <w:spacing w:after="0"/>
      </w:pPr>
      <w:r w:rsidRPr="00DC2749">
        <w:t>5.</w:t>
      </w:r>
      <w:r>
        <w:t xml:space="preserve"> </w:t>
      </w:r>
      <w:r w:rsidRPr="00DC2749">
        <w:t>Higher cognitive functions such as learning and memory</w:t>
      </w:r>
    </w:p>
    <w:p w14:paraId="328B0600" w14:textId="77777777" w:rsidR="00CB64BC" w:rsidRPr="00DC2749" w:rsidRDefault="00CB64BC" w:rsidP="00CB64BC">
      <w:pPr>
        <w:spacing w:after="0"/>
      </w:pPr>
      <w:r w:rsidRPr="00DC2749">
        <w:t xml:space="preserve">In order for the C N S to perform these functions, it needs the ability to both send and receive </w:t>
      </w:r>
    </w:p>
    <w:p w14:paraId="1A7207B1" w14:textId="77777777" w:rsidR="00CB64BC" w:rsidRPr="00DC2749" w:rsidRDefault="00CB64BC" w:rsidP="00CB64BC">
      <w:pPr>
        <w:spacing w:after="0"/>
      </w:pPr>
      <w:r w:rsidRPr="00DC2749">
        <w:t>information to and from the rest of the body. This is the role of the P N S.</w:t>
      </w:r>
    </w:p>
    <w:p w14:paraId="239DD50A" w14:textId="77777777" w:rsidR="00CB64BC" w:rsidRDefault="00CB64BC" w:rsidP="00CB64BC">
      <w:pPr>
        <w:spacing w:after="0"/>
      </w:pPr>
      <w:r>
        <w:t>The CNS and the PNS Work Together</w:t>
      </w:r>
    </w:p>
    <w:p w14:paraId="79029BE6" w14:textId="77777777" w:rsidR="00CB64BC" w:rsidRDefault="00CB64BC" w:rsidP="00CB64BC">
      <w:pPr>
        <w:spacing w:after="0"/>
      </w:pPr>
      <w:r w:rsidRPr="00DC2749">
        <w:t>Although the C N S and P N S consist of different structures, they work together to fulfill the day-to-day functions of the nervous system. Specifically, the afferent division of the P N S carries sensory information from the periphery to the C N S where it is processed. The C N S can then send necessary instructions back to the periphery through the efferent division. Note that it is the efferent division of the P N S that is further broken down into the somatic and autonomic nervous systems</w:t>
      </w:r>
      <w:r>
        <w:t>.</w:t>
      </w:r>
    </w:p>
    <w:p w14:paraId="7423BA64" w14:textId="77777777" w:rsidR="00CB64BC" w:rsidRDefault="00CB64BC" w:rsidP="00CB64BC">
      <w:pPr>
        <w:spacing w:after="0"/>
      </w:pPr>
      <w:r>
        <w:t>Neuronal Cells of the Nervous System</w:t>
      </w:r>
    </w:p>
    <w:p w14:paraId="19B287A4" w14:textId="77777777" w:rsidR="00CB64BC" w:rsidRDefault="00CB64BC" w:rsidP="00CB64BC">
      <w:pPr>
        <w:spacing w:after="0"/>
      </w:pPr>
      <w:r w:rsidRPr="00DC2749">
        <w:t>Afferent Neurons</w:t>
      </w:r>
    </w:p>
    <w:p w14:paraId="710A550C" w14:textId="77777777" w:rsidR="00CB64BC" w:rsidRDefault="00CB64BC" w:rsidP="00CB64BC">
      <w:pPr>
        <w:spacing w:after="0"/>
      </w:pPr>
      <w:r w:rsidRPr="00DC2749">
        <w:t>The majority of these neurons lie within the P N S, and have a very different structure than the others. Because these neurons are sending information to the C N S, the peripheral ending has what is called a sensory receptor. In response to the appropriate stimulus, the receptor generates an action potential that is transmitted down the afferent fibre to the nerve cell body. This action potential is then transmitted down the shorter central axon, which terminates on other neurons within the spinal cord. The cell body does not have dendrites.</w:t>
      </w:r>
    </w:p>
    <w:p w14:paraId="346DAF96" w14:textId="77777777" w:rsidR="00CB64BC" w:rsidRDefault="00CB64BC" w:rsidP="00CB64BC">
      <w:pPr>
        <w:spacing w:after="0"/>
      </w:pPr>
      <w:r w:rsidRPr="00DC2749">
        <w:t>Interneurons</w:t>
      </w:r>
    </w:p>
    <w:p w14:paraId="6EF5DBA4" w14:textId="77777777" w:rsidR="00CB64BC" w:rsidRDefault="00CB64BC" w:rsidP="00CB64BC">
      <w:pPr>
        <w:spacing w:after="0"/>
      </w:pPr>
      <w:r w:rsidRPr="00DC2749">
        <w:t xml:space="preserve">This is the most numerous class of neurons and comprises about 99% of all neurons within the body. Unlike both the afferent and efferent neurons, interneurons lie completely within the C N S. They are “connector” neurons that lie between afferent and efferent neurons. They play a prominent role in creating neural circuits for integrating responses to peripheral information. </w:t>
      </w:r>
    </w:p>
    <w:p w14:paraId="68F80DB9" w14:textId="77777777" w:rsidR="00CB64BC" w:rsidRDefault="00CB64BC" w:rsidP="00CB64BC">
      <w:pPr>
        <w:spacing w:after="0"/>
      </w:pPr>
      <w:r w:rsidRPr="00DC2749">
        <w:lastRenderedPageBreak/>
        <w:t xml:space="preserve">Interneurons also play a role in higher brain functions such as learning and decision making. However, their role in these activities is not clearly understood. </w:t>
      </w:r>
    </w:p>
    <w:p w14:paraId="0F3368D2" w14:textId="77777777" w:rsidR="00CB64BC" w:rsidRDefault="00CB64BC" w:rsidP="00CB64BC">
      <w:pPr>
        <w:spacing w:after="0"/>
      </w:pPr>
      <w:r w:rsidRPr="00DC2749">
        <w:t>Efferent Neurons</w:t>
      </w:r>
    </w:p>
    <w:p w14:paraId="4249085F" w14:textId="77777777" w:rsidR="00CB64BC" w:rsidRDefault="00CB64BC" w:rsidP="00CB64BC">
      <w:pPr>
        <w:spacing w:after="0"/>
      </w:pPr>
      <w:r w:rsidRPr="00DC2749">
        <w:t>In contrast to afferent neurons, the cell bodies of efferent neurons lie within the C N S where they receive converging presynaptic inputs. When these integrated input initiate an action potential, it travels down the efferent fibre to the effector organ. The efferent fiber thus lies mainly outside the C N S.</w:t>
      </w:r>
    </w:p>
    <w:p w14:paraId="06D2F450" w14:textId="77777777" w:rsidR="00CB64BC" w:rsidRDefault="00CB64BC" w:rsidP="00CB64BC">
      <w:pPr>
        <w:spacing w:after="0"/>
      </w:pPr>
      <w:r>
        <w:t>Non-Neuronal Cells of the Nervous System</w:t>
      </w:r>
    </w:p>
    <w:p w14:paraId="65F365B2" w14:textId="77777777" w:rsidR="00CB64BC" w:rsidRDefault="00CB64BC" w:rsidP="00CB64BC">
      <w:pPr>
        <w:spacing w:after="0"/>
      </w:pPr>
      <w:r>
        <w:t>I</w:t>
      </w:r>
      <w:r w:rsidRPr="00B030AE">
        <w:t>n addition to neuronal cells, the C N S and P N S are also comprised of non-neuronal cells called glial cells. In contrast to neurons, glial cells do not initiate, nor propagate action potentials. Instead, they use chemical signals to communicate, not only between glial cells, but also with neurons. They form the connective tissue of the brain, and their primary role is supportive, in that they maintain homeostatic control of the extracellular environment around the neurons. Glial cells have also been shown to modulate some neuronal activities and play a role in learning and memory</w:t>
      </w:r>
      <w:r>
        <w:t>.</w:t>
      </w:r>
    </w:p>
    <w:p w14:paraId="45914630" w14:textId="77777777" w:rsidR="00CB64BC" w:rsidRDefault="00CB64BC" w:rsidP="00CB64BC">
      <w:pPr>
        <w:spacing w:after="0"/>
      </w:pPr>
      <w:r>
        <w:t>Oligodendrocytes</w:t>
      </w:r>
    </w:p>
    <w:p w14:paraId="713E882F" w14:textId="77777777" w:rsidR="00CB64BC" w:rsidRDefault="00CB64BC" w:rsidP="00CB64BC">
      <w:pPr>
        <w:spacing w:after="0"/>
      </w:pPr>
      <w:r w:rsidRPr="00B030AE">
        <w:t>Recall that Schwann cells are the myelin-producing cells of the PNS. Another type of glial cell, oligodendrocytes, form the myelin sheaths that surround some neuronal axons in the CNS. Like Schwann cells, oligodendrocytes allow for faster neuronal signalling.</w:t>
      </w:r>
    </w:p>
    <w:p w14:paraId="06FB70BC" w14:textId="77777777" w:rsidR="00CB64BC" w:rsidRDefault="00CB64BC" w:rsidP="00CB64BC">
      <w:pPr>
        <w:spacing w:after="0"/>
      </w:pPr>
      <w:r w:rsidRPr="00B030AE">
        <w:t>Oligodendrocyte</w:t>
      </w:r>
    </w:p>
    <w:p w14:paraId="772080EF" w14:textId="77777777" w:rsidR="00CB64BC" w:rsidRDefault="00CB64BC" w:rsidP="00CB64BC">
      <w:pPr>
        <w:spacing w:after="0"/>
      </w:pPr>
      <w:r w:rsidRPr="00B030AE">
        <w:t xml:space="preserve">The short extensions of these cells can myelinate multiple segments of an axon of the same neuron or of multiple neurons. </w:t>
      </w:r>
    </w:p>
    <w:p w14:paraId="34FF4A36" w14:textId="77777777" w:rsidR="00CB64BC" w:rsidRDefault="00CB64BC" w:rsidP="00CB64BC">
      <w:pPr>
        <w:spacing w:after="0"/>
      </w:pPr>
      <w:r w:rsidRPr="00B030AE">
        <w:t>Schwann Cell O</w:t>
      </w:r>
    </w:p>
    <w:p w14:paraId="40CEB6FC" w14:textId="77777777" w:rsidR="00CB64BC" w:rsidRDefault="00CB64BC" w:rsidP="00CB64BC">
      <w:pPr>
        <w:spacing w:after="0"/>
      </w:pPr>
      <w:r w:rsidRPr="00B030AE">
        <w:t>ne Schwann cell can only myelinate one segment of an axon of a single neuron. Note: Although Schwann cells are glial cells, they are not glial cells found within the CNS! They are found within the PNS.</w:t>
      </w:r>
    </w:p>
    <w:p w14:paraId="554EB252" w14:textId="77777777" w:rsidR="00CB64BC" w:rsidRDefault="00CB64BC" w:rsidP="00CB64BC">
      <w:pPr>
        <w:spacing w:after="0"/>
      </w:pPr>
      <w:r>
        <w:t>Ependymal Cells</w:t>
      </w:r>
    </w:p>
    <w:p w14:paraId="471BC649" w14:textId="77777777" w:rsidR="00CB64BC" w:rsidRDefault="00CB64BC" w:rsidP="00CB64BC">
      <w:pPr>
        <w:spacing w:after="0"/>
      </w:pPr>
      <w:r w:rsidRPr="00B030AE">
        <w:t>Within the brain and spinal cord of the C N S, there are several fluid-filled areas. In the brain, there are four interconnected chambers known as ventricles (two lateral ventricles, one third ventricle and one fourth ventricle) and these are continuous with the central canal of the spinal cord. The ependymal cells, another type of non-neuronal cells, line these areas (just like epithelial cells in other tissues) and are ciliated. These cells produce cerebrospinal fluid or C S F (which will be discussed later in this section) which circulates through the ventricular system and around the brain. The cilia function to help keep the cerebrospinal fluid flowing through the ventricles and central canal</w:t>
      </w:r>
    </w:p>
    <w:p w14:paraId="0F92B7D6" w14:textId="77777777" w:rsidR="00CB64BC" w:rsidRDefault="00CB64BC" w:rsidP="00CB64BC">
      <w:pPr>
        <w:spacing w:after="0"/>
      </w:pPr>
      <w:r>
        <w:t>Microglia</w:t>
      </w:r>
    </w:p>
    <w:p w14:paraId="0AA35401" w14:textId="77777777" w:rsidR="00CB64BC" w:rsidRDefault="00CB64BC" w:rsidP="00CB64BC">
      <w:pPr>
        <w:spacing w:after="0"/>
      </w:pPr>
      <w:r w:rsidRPr="00B030AE">
        <w:t>Microglia are non-neuronal cells that are a type of immune cell found within the C N S. They can take on two forms, which serve different functions.</w:t>
      </w:r>
    </w:p>
    <w:p w14:paraId="36DA53E0" w14:textId="77777777" w:rsidR="00CB64BC" w:rsidRDefault="00CB64BC" w:rsidP="00CB64BC">
      <w:pPr>
        <w:spacing w:after="0"/>
      </w:pPr>
      <w:r w:rsidRPr="00B030AE">
        <w:t>Inactive Microglia</w:t>
      </w:r>
    </w:p>
    <w:p w14:paraId="70D083FA" w14:textId="77777777" w:rsidR="00CB64BC" w:rsidRDefault="00CB64BC" w:rsidP="00CB64BC">
      <w:pPr>
        <w:spacing w:after="0"/>
      </w:pPr>
      <w:r w:rsidRPr="00B030AE">
        <w:lastRenderedPageBreak/>
        <w:t>Microglia are typically not active and have several dendrite-like branches. In this form, they function to support neurons and other glial cells by secreting nerve growth factor as well as other growth factors.</w:t>
      </w:r>
    </w:p>
    <w:p w14:paraId="0A63F23A" w14:textId="77777777" w:rsidR="00CB64BC" w:rsidRDefault="00CB64BC" w:rsidP="00CB64BC">
      <w:pPr>
        <w:spacing w:after="0"/>
      </w:pPr>
      <w:r w:rsidRPr="00B030AE">
        <w:t>Activated Microglia</w:t>
      </w:r>
    </w:p>
    <w:p w14:paraId="37505DD5" w14:textId="77777777" w:rsidR="00CB64BC" w:rsidRDefault="00CB64BC" w:rsidP="00CB64BC">
      <w:pPr>
        <w:spacing w:after="0"/>
      </w:pPr>
      <w:r w:rsidRPr="00B030AE">
        <w:t>When microglia sense any kind of pathological change (cytokines, plaques, cell death, etc.), they become activated and migrate towards the affected area, where they can phagocytose foreign particles, help reduce inflammation, or release cytotoxic chemicals.</w:t>
      </w:r>
    </w:p>
    <w:p w14:paraId="212C8827" w14:textId="77777777" w:rsidR="00CB64BC" w:rsidRDefault="00CB64BC" w:rsidP="00CB64BC">
      <w:pPr>
        <w:spacing w:after="0"/>
      </w:pPr>
      <w:r w:rsidRPr="00B030AE">
        <w:t>Due to the blood-brain barrier, the microglia population cannot be replaced from outside the C N S. In the activated form, microglia are capable of cell division and can replace their numbers during this phase.</w:t>
      </w:r>
    </w:p>
    <w:p w14:paraId="446FF67E" w14:textId="77777777" w:rsidR="00CB64BC" w:rsidRDefault="00CB64BC" w:rsidP="00CB64BC">
      <w:pPr>
        <w:spacing w:after="0"/>
      </w:pPr>
      <w:r w:rsidRPr="00B030AE">
        <w:t>Due to their ability to release cytotoxic chemicals, overactive microglia have been implicated in several diseases such as stroke, multiple sclerosis, and dementia, as the microglia can actually destroy normal neurons.</w:t>
      </w:r>
    </w:p>
    <w:p w14:paraId="16500DB4" w14:textId="77777777" w:rsidR="00CB64BC" w:rsidRDefault="00CB64BC" w:rsidP="00CB64BC">
      <w:pPr>
        <w:spacing w:after="0"/>
      </w:pPr>
      <w:r>
        <w:t>Astrocytes</w:t>
      </w:r>
    </w:p>
    <w:p w14:paraId="182A6246" w14:textId="77777777" w:rsidR="00CB64BC" w:rsidRDefault="00CB64BC" w:rsidP="00CB64BC">
      <w:pPr>
        <w:spacing w:after="0"/>
      </w:pPr>
      <w:r>
        <w:t>A</w:t>
      </w:r>
      <w:r w:rsidRPr="00B030AE">
        <w:t>strocytes are the most numerous class of glial cells and perform several key functions:</w:t>
      </w:r>
    </w:p>
    <w:p w14:paraId="2D08CD88" w14:textId="77777777" w:rsidR="00CB64BC" w:rsidRDefault="00CB64BC" w:rsidP="00CB64BC">
      <w:pPr>
        <w:spacing w:after="0"/>
      </w:pPr>
      <w:r w:rsidRPr="00B030AE">
        <w:t>1.Form the primary connective tissue to hold the neurons in their proper spatial relationships.</w:t>
      </w:r>
    </w:p>
    <w:p w14:paraId="45C1936D" w14:textId="77777777" w:rsidR="00CB64BC" w:rsidRDefault="00CB64BC" w:rsidP="00CB64BC">
      <w:pPr>
        <w:spacing w:after="0"/>
      </w:pPr>
      <w:r w:rsidRPr="00B030AE">
        <w:t>2.Induce the blood vessels of the brain to undergo the anatomical and functional changes necessary to establish the blood-brain barrier (this will be discussed later in this module).</w:t>
      </w:r>
    </w:p>
    <w:p w14:paraId="2E419F34" w14:textId="77777777" w:rsidR="00CB64BC" w:rsidRDefault="00CB64BC" w:rsidP="00CB64BC">
      <w:pPr>
        <w:spacing w:after="0"/>
      </w:pPr>
      <w:r w:rsidRPr="00B030AE">
        <w:t>3.Help in the repair of brain and spinal cord injuries.</w:t>
      </w:r>
    </w:p>
    <w:p w14:paraId="2685693B" w14:textId="77777777" w:rsidR="00CB64BC" w:rsidRDefault="00CB64BC" w:rsidP="00CB64BC">
      <w:pPr>
        <w:spacing w:after="0"/>
      </w:pPr>
      <w:r w:rsidRPr="00B030AE">
        <w:t>4.Help to halt neurotransmitter activity.</w:t>
      </w:r>
    </w:p>
    <w:p w14:paraId="6722C004" w14:textId="77777777" w:rsidR="00CB64BC" w:rsidRDefault="00CB64BC" w:rsidP="00CB64BC">
      <w:pPr>
        <w:spacing w:after="0"/>
      </w:pPr>
      <w:r w:rsidRPr="00B030AE">
        <w:t>5.Enhance synapse formation and modify synaptic transmission.</w:t>
      </w:r>
    </w:p>
    <w:p w14:paraId="3B2D5383" w14:textId="77777777" w:rsidR="00CB64BC" w:rsidRDefault="00CB64BC" w:rsidP="00CB64BC">
      <w:pPr>
        <w:spacing w:after="0"/>
      </w:pPr>
      <w:r w:rsidRPr="00B030AE">
        <w:t>6.Take up excess K+</w:t>
      </w:r>
      <w:r>
        <w:t xml:space="preserve"> </w:t>
      </w:r>
      <w:r w:rsidRPr="00B030AE">
        <w:t>to maintain the proper extracellular environment for neurons. Recall from the Goldman equation that raising extracellular K+</w:t>
      </w:r>
      <w:r>
        <w:t xml:space="preserve"> </w:t>
      </w:r>
      <w:r w:rsidRPr="00B030AE">
        <w:t>will increase the membrane potential, bringing it closer to threshold, and thus making neurons more excitable</w:t>
      </w:r>
      <w:r>
        <w:t>.</w:t>
      </w:r>
    </w:p>
    <w:p w14:paraId="54E99E4F" w14:textId="77777777" w:rsidR="00CB64BC" w:rsidRDefault="00CB64BC" w:rsidP="00CB64BC">
      <w:pPr>
        <w:spacing w:after="0"/>
      </w:pPr>
      <w:r>
        <w:t>Transepithelial Transport</w:t>
      </w:r>
    </w:p>
    <w:p w14:paraId="216B0EBF" w14:textId="77777777" w:rsidR="00CB64BC" w:rsidRDefault="00CB64BC" w:rsidP="00CB64BC">
      <w:pPr>
        <w:spacing w:after="0"/>
      </w:pPr>
      <w:r>
        <w:t>Sele</w:t>
      </w:r>
      <w:r w:rsidRPr="00B030AE">
        <w:t>ct each of the C N S cell types from the drop down menus to match its functional description.</w:t>
      </w:r>
    </w:p>
    <w:p w14:paraId="23218B42" w14:textId="77777777" w:rsidR="00CB64BC" w:rsidRDefault="00CB64BC" w:rsidP="00CB64BC">
      <w:pPr>
        <w:spacing w:after="0"/>
      </w:pPr>
      <w:r w:rsidRPr="00B030AE">
        <w:rPr>
          <w:noProof/>
        </w:rPr>
        <w:drawing>
          <wp:inline distT="0" distB="0" distL="0" distR="0" wp14:anchorId="4BDF12E1" wp14:editId="47E4107D">
            <wp:extent cx="5943600" cy="2093595"/>
            <wp:effectExtent l="0" t="0" r="0" b="190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4"/>
                    <a:stretch>
                      <a:fillRect/>
                    </a:stretch>
                  </pic:blipFill>
                  <pic:spPr>
                    <a:xfrm>
                      <a:off x="0" y="0"/>
                      <a:ext cx="5943600" cy="2093595"/>
                    </a:xfrm>
                    <a:prstGeom prst="rect">
                      <a:avLst/>
                    </a:prstGeom>
                  </pic:spPr>
                </pic:pic>
              </a:graphicData>
            </a:graphic>
          </wp:inline>
        </w:drawing>
      </w:r>
    </w:p>
    <w:p w14:paraId="58E81C98" w14:textId="77777777" w:rsidR="00CB64BC" w:rsidRDefault="00CB64BC" w:rsidP="00CB64BC">
      <w:pPr>
        <w:spacing w:after="0"/>
      </w:pPr>
    </w:p>
    <w:p w14:paraId="5B9DE735" w14:textId="77777777" w:rsidR="00CB64BC" w:rsidRDefault="00CB64BC" w:rsidP="00CB64BC">
      <w:pPr>
        <w:spacing w:after="0"/>
      </w:pPr>
    </w:p>
    <w:p w14:paraId="53BBBCFC" w14:textId="77777777" w:rsidR="00CB64BC" w:rsidRDefault="00CB64BC" w:rsidP="00CB64BC">
      <w:pPr>
        <w:spacing w:after="0"/>
      </w:pPr>
    </w:p>
    <w:p w14:paraId="644DFC7E" w14:textId="77777777" w:rsidR="00CB64BC" w:rsidRDefault="00CB64BC" w:rsidP="00CB64BC">
      <w:pPr>
        <w:spacing w:after="0"/>
      </w:pPr>
      <w:r>
        <w:rPr>
          <w:b/>
          <w:bCs/>
        </w:rPr>
        <w:lastRenderedPageBreak/>
        <w:t>Section 02: Protection of the CNS</w:t>
      </w:r>
    </w:p>
    <w:p w14:paraId="1EDC4BA9" w14:textId="77777777" w:rsidR="00CB64BC" w:rsidRDefault="00CB64BC" w:rsidP="00CB64BC">
      <w:pPr>
        <w:spacing w:after="0"/>
      </w:pPr>
      <w:r>
        <w:t>Protection of the Central Nervous System</w:t>
      </w:r>
    </w:p>
    <w:p w14:paraId="044F5CBA" w14:textId="77777777" w:rsidR="00CB64BC" w:rsidRDefault="00CB64BC" w:rsidP="00CB64BC">
      <w:pPr>
        <w:spacing w:after="0"/>
      </w:pPr>
      <w:r w:rsidRPr="00B030AE">
        <w:t>The tissues of the C N S are very delicate and easily susceptible to physical and chemical damage. Since damaged or destroyed neurons cannot be replaced, their protection is vital. There are four principal protective measures for the C N S</w:t>
      </w:r>
      <w:r>
        <w:t>.</w:t>
      </w:r>
    </w:p>
    <w:p w14:paraId="73A5063D" w14:textId="77777777" w:rsidR="00CB64BC" w:rsidRDefault="00CB64BC" w:rsidP="00CB64BC">
      <w:pPr>
        <w:spacing w:after="0"/>
      </w:pPr>
      <w:r>
        <w:t>Bone</w:t>
      </w:r>
    </w:p>
    <w:p w14:paraId="1CED349E" w14:textId="77777777" w:rsidR="00CB64BC" w:rsidRDefault="00CB64BC" w:rsidP="00CB64BC">
      <w:pPr>
        <w:spacing w:after="0"/>
      </w:pPr>
      <w:r w:rsidRPr="00B030AE">
        <w:t>The cranium, or skull, completely surrounds the brain while the vertebrae of the spine completely surround the spinal cord. These provide a hard physical barrier as protection against damage.</w:t>
      </w:r>
    </w:p>
    <w:p w14:paraId="53085EF3" w14:textId="77777777" w:rsidR="00CB64BC" w:rsidRDefault="00CB64BC" w:rsidP="00CB64BC">
      <w:pPr>
        <w:spacing w:after="0"/>
      </w:pPr>
      <w:r>
        <w:t>Protective Membranes: The Meninges</w:t>
      </w:r>
    </w:p>
    <w:p w14:paraId="032F6A0C" w14:textId="77777777" w:rsidR="00CB64BC" w:rsidRDefault="00CB64BC" w:rsidP="00CB64BC">
      <w:pPr>
        <w:spacing w:after="0"/>
      </w:pPr>
      <w:r w:rsidRPr="007D6DE1">
        <w:t>The meninges are three membranes that wrap and contain the C N S.</w:t>
      </w:r>
    </w:p>
    <w:p w14:paraId="4D03F2B3" w14:textId="77777777" w:rsidR="00CB64BC" w:rsidRDefault="00CB64BC" w:rsidP="00CB64BC">
      <w:pPr>
        <w:spacing w:after="0"/>
      </w:pPr>
      <w:r w:rsidRPr="007D6DE1">
        <w:t>Dura Mater</w:t>
      </w:r>
    </w:p>
    <w:p w14:paraId="2B829A8B" w14:textId="77777777" w:rsidR="00CB64BC" w:rsidRDefault="00CB64BC" w:rsidP="00CB64BC">
      <w:pPr>
        <w:spacing w:after="0"/>
      </w:pPr>
      <w:r w:rsidRPr="007D6DE1">
        <w:t>The dura mater, the outermost membrane, is a tough double membrane that lies next to the bone. For the most part, the two layers are always in direct contact but in certain regions they may be separated to create blood-filled spaces called the dural sinuses(the larger ones are called venous sinuses). Venous blood draining from the brain empties into these sinuses to be returned to the heart. Cerebral spinal fluid can also drain into the dural sinuses.</w:t>
      </w:r>
    </w:p>
    <w:p w14:paraId="4C6F84FC" w14:textId="77777777" w:rsidR="00CB64BC" w:rsidRDefault="00CB64BC" w:rsidP="00CB64BC">
      <w:pPr>
        <w:spacing w:after="0"/>
      </w:pPr>
      <w:r w:rsidRPr="007D6DE1">
        <w:t>Arachnoid Mater</w:t>
      </w:r>
    </w:p>
    <w:p w14:paraId="6D4DA41E" w14:textId="77777777" w:rsidR="00CB64BC" w:rsidRDefault="00CB64BC" w:rsidP="00CB64BC">
      <w:pPr>
        <w:spacing w:after="0"/>
      </w:pPr>
      <w:r w:rsidRPr="007D6DE1">
        <w:t>The arachnoid mater, the middle meninges, is far more delicate than the dura and is highly vascularized. In the area of the dural sinuses, projections of the arachnoid mater, called arachnoid granulation villi, penetrate through the dura and extend into the sinuses. This allows the transfer of cerebrospinal fluid from the subarachnoid space(the space between the arachnoid mater and the pia mater) to cross the villi to the blood of the sinuses.</w:t>
      </w:r>
    </w:p>
    <w:p w14:paraId="569DF44E" w14:textId="77777777" w:rsidR="00CB64BC" w:rsidRDefault="00CB64BC" w:rsidP="00CB64BC">
      <w:pPr>
        <w:spacing w:after="0"/>
      </w:pPr>
      <w:r w:rsidRPr="007D6DE1">
        <w:t>Pia Mater</w:t>
      </w:r>
    </w:p>
    <w:p w14:paraId="04B23346" w14:textId="77777777" w:rsidR="00CB64BC" w:rsidRDefault="00CB64BC" w:rsidP="00CB64BC">
      <w:pPr>
        <w:spacing w:after="0"/>
      </w:pPr>
      <w:r w:rsidRPr="007D6DE1">
        <w:t>The pia mater, the innermost membrane, is also highly vascularized and it tightly adheres to the surface of the brain and the spinal cord. In certain areas, it dips deeper into the brain to bring blood supply to the ependymal cells lining the ventricles.</w:t>
      </w:r>
    </w:p>
    <w:p w14:paraId="4365BD3A" w14:textId="77777777" w:rsidR="00CB64BC" w:rsidRDefault="00CB64BC" w:rsidP="00CB64BC">
      <w:pPr>
        <w:spacing w:after="0"/>
      </w:pPr>
      <w:r>
        <w:t>Cerebrospinal Fluid</w:t>
      </w:r>
    </w:p>
    <w:p w14:paraId="311927C6" w14:textId="77777777" w:rsidR="00CB64BC" w:rsidRDefault="00CB64BC" w:rsidP="00CB64BC">
      <w:pPr>
        <w:spacing w:after="0"/>
      </w:pPr>
      <w:r w:rsidRPr="007D6DE1">
        <w:t>The cerebrospinal fluid (CSF) protects the brain by acting like a shock-absorber. The density of the CSF is similar to that of the brain tissue itself which allows the brain to be suspended within it. The fluid is located between the arachnoid mater and the pia mater (the subarachnoid space). The CSF is also essential for the transfer of materials between the blood and neural tissues. The brain’s interstitial fluid surrounds and supplies the neurons and glial cells. While neither the CSF north blood stream are in direct contact with the interstitial fluid, they do influence its composition. The CSF has a stronger influence than the blood stream, and therefore is highly regulated.</w:t>
      </w:r>
    </w:p>
    <w:p w14:paraId="2D179845" w14:textId="77777777" w:rsidR="00CB64BC" w:rsidRDefault="00CB64BC" w:rsidP="00CB64BC">
      <w:pPr>
        <w:spacing w:after="0"/>
      </w:pPr>
      <w:r>
        <w:t>Choroid Plexus Create the CSF</w:t>
      </w:r>
    </w:p>
    <w:p w14:paraId="7D395186" w14:textId="77777777" w:rsidR="00CB64BC" w:rsidRDefault="00CB64BC" w:rsidP="00CB64BC">
      <w:pPr>
        <w:spacing w:after="0"/>
      </w:pPr>
      <w:r>
        <w:t>T</w:t>
      </w:r>
      <w:r w:rsidRPr="007D6DE1">
        <w:t xml:space="preserve">he choroid plexuses are highly vascularized masses of pia mater that dip into pockets of ependymal cells and create the C S F. A choroid plexus can be found in each of the four </w:t>
      </w:r>
      <w:r w:rsidRPr="007D6DE1">
        <w:lastRenderedPageBreak/>
        <w:t>ventricles. The entire volume of the C S F is between 125 to 150 mL and this volume is replaced more than three times a day.</w:t>
      </w:r>
    </w:p>
    <w:p w14:paraId="1AF9864E" w14:textId="77777777" w:rsidR="00CB64BC" w:rsidRDefault="00CB64BC" w:rsidP="00CB64BC">
      <w:pPr>
        <w:spacing w:after="0"/>
      </w:pPr>
      <w:r>
        <w:t>The Flow of CSF</w:t>
      </w:r>
    </w:p>
    <w:p w14:paraId="71A2254A" w14:textId="77777777" w:rsidR="00CB64BC" w:rsidRDefault="00CB64BC" w:rsidP="00CB64BC">
      <w:pPr>
        <w:spacing w:after="0"/>
      </w:pPr>
      <w:r>
        <w:t>O</w:t>
      </w:r>
      <w:r w:rsidRPr="007D6DE1">
        <w:t xml:space="preserve">nce produced by the choroid plexuses, new C S F flows through the ventricles. Within the fourth ventricle, C S F can enter the subarachnoid space to flow between the meningeal layers and over the entire brain. </w:t>
      </w:r>
    </w:p>
    <w:p w14:paraId="747D889B" w14:textId="77777777" w:rsidR="00CB64BC" w:rsidRDefault="00CB64BC" w:rsidP="00CB64BC">
      <w:pPr>
        <w:spacing w:after="0"/>
      </w:pPr>
      <w:r w:rsidRPr="007D6DE1">
        <w:t xml:space="preserve">It also flows into the central canal of the spinal cord. </w:t>
      </w:r>
    </w:p>
    <w:p w14:paraId="0EEEA4E9" w14:textId="77777777" w:rsidR="00CB64BC" w:rsidRDefault="00CB64BC" w:rsidP="00CB64BC">
      <w:pPr>
        <w:spacing w:after="0"/>
      </w:pPr>
      <w:r w:rsidRPr="007D6DE1">
        <w:t>C S F is reabsorbed from the subarachnoid space through the arachnoid villi to enter the venous blood.</w:t>
      </w:r>
    </w:p>
    <w:p w14:paraId="74394932" w14:textId="77777777" w:rsidR="00CB64BC" w:rsidRDefault="00CB64BC" w:rsidP="00CB64BC">
      <w:pPr>
        <w:spacing w:after="0"/>
      </w:pPr>
      <w:r>
        <w:t>The Blood-Brain Barrier</w:t>
      </w:r>
    </w:p>
    <w:p w14:paraId="54B9F91A" w14:textId="77777777" w:rsidR="00CB64BC" w:rsidRDefault="00CB64BC" w:rsidP="00CB64BC">
      <w:pPr>
        <w:spacing w:after="0"/>
      </w:pPr>
      <w:r w:rsidRPr="007D6DE1">
        <w:t>Unlike the rest of the body where there is exchange of nutrients and other materials between the capillaries and the interstitial spaces, this does not occur in the brain. The endothelial cells of brain capillaries are joined together by tight junctions to prevent materials from passing between the cells. Because of this, the exchange of materials between the blood and the brain must pass through the endothelial cells and is therefore highly regulated. This is very important in that sudden changes in blood plasma composition will not influence the composition of the brain’s interstitial fluid and affect neuronal function.</w:t>
      </w:r>
    </w:p>
    <w:p w14:paraId="7D9630AF" w14:textId="77777777" w:rsidR="00CB64BC" w:rsidRDefault="00CB64BC" w:rsidP="00CB64BC">
      <w:pPr>
        <w:spacing w:after="0"/>
      </w:pPr>
    </w:p>
    <w:p w14:paraId="05D6AC67" w14:textId="77777777" w:rsidR="00CB64BC" w:rsidRDefault="00CB64BC" w:rsidP="00CB64BC">
      <w:pPr>
        <w:spacing w:after="0"/>
      </w:pPr>
      <w:r>
        <w:rPr>
          <w:b/>
          <w:bCs/>
        </w:rPr>
        <w:t>Section 03: The Spinal Cord</w:t>
      </w:r>
    </w:p>
    <w:p w14:paraId="17A0A497" w14:textId="77777777" w:rsidR="00CB64BC" w:rsidRDefault="00CB64BC" w:rsidP="00CB64BC">
      <w:pPr>
        <w:spacing w:after="0"/>
      </w:pPr>
      <w:r>
        <w:t>The Spinal Cord</w:t>
      </w:r>
    </w:p>
    <w:p w14:paraId="08D6FF0A" w14:textId="77777777" w:rsidR="00CB64BC" w:rsidRDefault="00CB64BC" w:rsidP="00CB64BC">
      <w:pPr>
        <w:spacing w:after="0"/>
      </w:pPr>
      <w:r w:rsidRPr="007D6DE1">
        <w:t>The spinal cord is a long tube of neurons and support cells which extends from the brainstem through a hole in the skull to the lumbar region of the vertebral column. It acts as the highway for the flow of information between the brain and the body. As you will soon learn, it also has the ability to independently control reflexes. Like the brain, the spinal cord is encapsulated by the meninges, creating an extracellular environment unique from the rest of the body. Additional physical protection is provided by the vertebrae</w:t>
      </w:r>
      <w:r>
        <w:t>.</w:t>
      </w:r>
    </w:p>
    <w:p w14:paraId="3B02CF5E" w14:textId="77777777" w:rsidR="00CB64BC" w:rsidRDefault="00CB64BC" w:rsidP="00CB64BC">
      <w:pPr>
        <w:spacing w:after="0"/>
      </w:pPr>
      <w:r>
        <w:t>Cross Section of the Spinal Cord</w:t>
      </w:r>
    </w:p>
    <w:p w14:paraId="75DA0D7B" w14:textId="77777777" w:rsidR="00CB64BC" w:rsidRDefault="00CB64BC" w:rsidP="00CB64BC">
      <w:pPr>
        <w:spacing w:after="0"/>
      </w:pPr>
      <w:r w:rsidRPr="007218D2">
        <w:t>Grey Matter</w:t>
      </w:r>
    </w:p>
    <w:p w14:paraId="49441AB3" w14:textId="77777777" w:rsidR="00CB64BC" w:rsidRDefault="00CB64BC" w:rsidP="00CB64BC">
      <w:pPr>
        <w:spacing w:after="0"/>
      </w:pPr>
      <w:r w:rsidRPr="007218D2">
        <w:t xml:space="preserve">The grey matter consists of the nerve cell bodies, short interneurons, and glial cells. It also contains a central canal which is filled with CSF. Each half of the grey matter can be divided into regions called horns. These horns differ in the cell bodies they contain, as noted in the figure. You will learn about the afferent and efferent divisions next. </w:t>
      </w:r>
    </w:p>
    <w:p w14:paraId="54C117F9" w14:textId="77777777" w:rsidR="00CB64BC" w:rsidRDefault="00CB64BC" w:rsidP="00CB64BC">
      <w:pPr>
        <w:spacing w:after="0"/>
      </w:pPr>
      <w:r w:rsidRPr="007218D2">
        <w:t>White Matter</w:t>
      </w:r>
    </w:p>
    <w:p w14:paraId="0EC18839" w14:textId="77777777" w:rsidR="00CB64BC" w:rsidRDefault="00CB64BC" w:rsidP="00CB64BC">
      <w:pPr>
        <w:spacing w:after="0"/>
      </w:pPr>
      <w:r w:rsidRPr="007218D2">
        <w:t>The white matter consists of bundles of nerve fibres or axons. Each bundle is connected to a specific region of the brain to transmit information from the brain to the periphery (descending tracts of efferent neurons) or from the periphery to the brain (ascending tracts of afferent neurons). The ascending and descending tracts are named for their point of origin and termination.</w:t>
      </w:r>
    </w:p>
    <w:p w14:paraId="3193A13D" w14:textId="77777777" w:rsidR="00CB64BC" w:rsidRDefault="00CB64BC" w:rsidP="00CB64BC">
      <w:pPr>
        <w:spacing w:after="0"/>
      </w:pPr>
      <w:r>
        <w:t>Afferent and Efferent Connections</w:t>
      </w:r>
    </w:p>
    <w:p w14:paraId="079D7349" w14:textId="77777777" w:rsidR="00CB64BC" w:rsidRDefault="00CB64BC" w:rsidP="00CB64BC">
      <w:pPr>
        <w:spacing w:after="0"/>
      </w:pPr>
      <w:r w:rsidRPr="007218D2">
        <w:lastRenderedPageBreak/>
        <w:t xml:space="preserve">As mentioned in the previous slide, the ventral horn contains the cell bodies of efferent motor neurons and the lateral horn contains cell bodies for the autonomic efferent fibres. The cell bodies for the afferent nerves are located outside of the spinal cord in regions called dorsal root ganglia, dorsal meaning located closer to the back of an animal. Ganglia are collections of neuron cell bodies. These cell bodies receive information from the periphery and relay it to the interneurons of the dorsal horn within the spinal cord grey matter. The dorsal root ganglia are connected to the spinal cord by two different pathways, the dorsal root containing the afferent input, and the ventral root containing the efferent output. Note the efferent cell bodies are located within the cord. </w:t>
      </w:r>
    </w:p>
    <w:p w14:paraId="3E5C6DFE" w14:textId="77777777" w:rsidR="00CB64BC" w:rsidRDefault="00CB64BC" w:rsidP="00CB64BC">
      <w:pPr>
        <w:spacing w:after="0"/>
      </w:pPr>
      <w:r w:rsidRPr="007218D2">
        <w:t>The afferent and efferent cells form nerves, which together connect the C N S to the rest of the body via the P N S</w:t>
      </w:r>
      <w:r>
        <w:t>.</w:t>
      </w:r>
    </w:p>
    <w:p w14:paraId="7AF48522" w14:textId="77777777" w:rsidR="00CB64BC" w:rsidRDefault="00CB64BC" w:rsidP="00CB64BC">
      <w:pPr>
        <w:spacing w:after="0"/>
      </w:pPr>
      <w:r>
        <w:t>Structure of a Nerve</w:t>
      </w:r>
    </w:p>
    <w:p w14:paraId="11A45DB8" w14:textId="77777777" w:rsidR="00CB64BC" w:rsidRDefault="00CB64BC" w:rsidP="00CB64BC">
      <w:pPr>
        <w:spacing w:after="0"/>
      </w:pPr>
      <w:r w:rsidRPr="007218D2">
        <w:t xml:space="preserve">A nerve is a bundle of peripheral afferent and efferent axons, covered in connective tissues, that are following the same pathway. Although these axons share a common pathway, they are not communicating with each other. </w:t>
      </w:r>
    </w:p>
    <w:p w14:paraId="69AC12C4" w14:textId="77777777" w:rsidR="00CB64BC" w:rsidRDefault="00CB64BC" w:rsidP="00CB64BC">
      <w:pPr>
        <w:spacing w:after="0"/>
      </w:pPr>
      <w:r w:rsidRPr="007218D2">
        <w:t xml:space="preserve">It is also important to note that nerves do not contain the cell bodies of the neurons. These are instead found within the CNS, or in ganglia in the PNS. </w:t>
      </w:r>
    </w:p>
    <w:p w14:paraId="0958C884" w14:textId="77777777" w:rsidR="00CB64BC" w:rsidRDefault="00CB64BC" w:rsidP="00CB64BC">
      <w:pPr>
        <w:spacing w:after="0"/>
      </w:pPr>
      <w:r w:rsidRPr="007218D2">
        <w:t>A single nerve contains several nerve fascicles which are bundles of myelinated or unmyelinated axons in connective tissue, as well as blood vessels.</w:t>
      </w:r>
    </w:p>
    <w:p w14:paraId="2E11253B" w14:textId="77777777" w:rsidR="00CB64BC" w:rsidRDefault="00CB64BC" w:rsidP="00CB64BC">
      <w:pPr>
        <w:spacing w:after="0"/>
      </w:pPr>
      <w:r>
        <w:t>Spinal Cord Structure</w:t>
      </w:r>
    </w:p>
    <w:p w14:paraId="62CE0187" w14:textId="77777777" w:rsidR="00CB64BC" w:rsidRDefault="00CB64BC" w:rsidP="00CB64BC">
      <w:pPr>
        <w:spacing w:after="0"/>
      </w:pPr>
      <w:r w:rsidRPr="007218D2">
        <w:t>Along the vertebral column, paired spinal nerves project from between the vertebrae. These nerves are named according to the regions that they innervate</w:t>
      </w:r>
      <w:r>
        <w:t>.</w:t>
      </w:r>
    </w:p>
    <w:p w14:paraId="141D819F" w14:textId="77777777" w:rsidR="00CB64BC" w:rsidRDefault="00CB64BC" w:rsidP="00CB64BC">
      <w:pPr>
        <w:spacing w:after="0"/>
      </w:pPr>
      <w:r>
        <w:t>Functions of the Spinal Cord</w:t>
      </w:r>
    </w:p>
    <w:p w14:paraId="4B02619D" w14:textId="77777777" w:rsidR="00CB64BC" w:rsidRDefault="00CB64BC" w:rsidP="00CB64BC">
      <w:pPr>
        <w:spacing w:after="0"/>
      </w:pPr>
      <w:r w:rsidRPr="007218D2">
        <w:t>The spinal cord serves as a connection between the brain and the rest of the body. Because of this, it has two principal functions.</w:t>
      </w:r>
    </w:p>
    <w:p w14:paraId="3567AE5C" w14:textId="77777777" w:rsidR="00CB64BC" w:rsidRDefault="00CB64BC" w:rsidP="00CB64BC">
      <w:pPr>
        <w:spacing w:after="0"/>
      </w:pPr>
      <w:r w:rsidRPr="007218D2">
        <w:t>1.Being the conduit for transmitting information between the brain and the periphery.</w:t>
      </w:r>
    </w:p>
    <w:p w14:paraId="6598CF98" w14:textId="77777777" w:rsidR="00CB64BC" w:rsidRDefault="00CB64BC" w:rsidP="00CB64BC">
      <w:pPr>
        <w:spacing w:after="0"/>
      </w:pPr>
      <w:r w:rsidRPr="007218D2">
        <w:t>2.Integrating certain afferent inputs and efferent outputs which bypass the brain itself. These are called spinal reflexes and can either be simple reflexes or acquired reflexes.</w:t>
      </w:r>
    </w:p>
    <w:p w14:paraId="3260E1B2" w14:textId="77777777" w:rsidR="00CB64BC" w:rsidRDefault="00CB64BC" w:rsidP="00CB64BC">
      <w:pPr>
        <w:spacing w:after="0"/>
      </w:pPr>
      <w:r>
        <w:t>The Reflex Arc</w:t>
      </w:r>
    </w:p>
    <w:p w14:paraId="49BF3D95" w14:textId="77777777" w:rsidR="00CB64BC" w:rsidRDefault="00CB64BC" w:rsidP="00CB64BC">
      <w:pPr>
        <w:spacing w:after="0"/>
      </w:pPr>
      <w:r w:rsidRPr="007218D2">
        <w:t>The neuronal pathways for reflexes are also known as reflex arcs and are comprised of five components. For all unconscious reflexes, given a particular stimuli, the reflex arc pathway is always the same.</w:t>
      </w:r>
    </w:p>
    <w:p w14:paraId="48AA67C0" w14:textId="77777777" w:rsidR="00CB64BC" w:rsidRDefault="00CB64BC" w:rsidP="00CB64BC">
      <w:pPr>
        <w:spacing w:after="0"/>
      </w:pPr>
      <w:r w:rsidRPr="007218D2">
        <w:t>1.Receptors in Skin: The receptor senses a physical or chemical change in the environment and produces an action potential.</w:t>
      </w:r>
    </w:p>
    <w:p w14:paraId="4C5B1CCC" w14:textId="77777777" w:rsidR="00CB64BC" w:rsidRDefault="00CB64BC" w:rsidP="00CB64BC">
      <w:pPr>
        <w:spacing w:after="0"/>
      </w:pPr>
      <w:r w:rsidRPr="007218D2">
        <w:t>2.Afferent Neuron: This action potential is transmitted from the receptor to the integrating centre.</w:t>
      </w:r>
    </w:p>
    <w:p w14:paraId="5E6C9519" w14:textId="77777777" w:rsidR="00CB64BC" w:rsidRDefault="00CB64BC" w:rsidP="00CB64BC">
      <w:pPr>
        <w:spacing w:after="0"/>
      </w:pPr>
      <w:r w:rsidRPr="007218D2">
        <w:t>3.Interneuron: The Interneuron or integrating centre is generally within the C N S. Simple reflexes are generally integrated within the spinal cord or the brainstem whereas acquired reflexes are processed in higher brain centres. Once the signal is processed, a response is initiated.</w:t>
      </w:r>
    </w:p>
    <w:p w14:paraId="06A0DBDE" w14:textId="77777777" w:rsidR="00CB64BC" w:rsidRDefault="00CB64BC" w:rsidP="00CB64BC">
      <w:pPr>
        <w:spacing w:after="0"/>
      </w:pPr>
      <w:r w:rsidRPr="007218D2">
        <w:lastRenderedPageBreak/>
        <w:t>4.Efferent Neuron: The response is transmitted away from the C N S.</w:t>
      </w:r>
    </w:p>
    <w:p w14:paraId="641F89D2" w14:textId="77777777" w:rsidR="00CB64BC" w:rsidRDefault="00CB64BC" w:rsidP="00CB64BC">
      <w:pPr>
        <w:spacing w:after="0"/>
      </w:pPr>
      <w:r w:rsidRPr="007218D2">
        <w:t>5.Effector (muscle): This is target of the efferent pathway and is usually a muscle or gland that is required to carry out the desired response.</w:t>
      </w:r>
    </w:p>
    <w:p w14:paraId="28F723A5" w14:textId="77777777" w:rsidR="00CB64BC" w:rsidRDefault="00CB64BC" w:rsidP="00CB64BC">
      <w:pPr>
        <w:spacing w:after="0"/>
      </w:pPr>
      <w:r>
        <w:t>Stretch Reflex</w:t>
      </w:r>
    </w:p>
    <w:p w14:paraId="2C1F2910" w14:textId="77777777" w:rsidR="00CB64BC" w:rsidRDefault="00CB64BC" w:rsidP="00CB64BC">
      <w:pPr>
        <w:spacing w:after="0"/>
      </w:pPr>
      <w:r>
        <w:t>O</w:t>
      </w:r>
      <w:r w:rsidRPr="007218D2">
        <w:t>ne example of a simple spinal reflex is the stretch reflex. This reflex is associated with skeletal muscles, which contain stretch receptors. When a muscle is stretched, this receptor is activated and the afferent fibre terminates directly on an efferent neuron (there is no interneuron). In turn, the efferent neuron supplying the same muscle is activated and causes the muscle to contract. This reflex acts as a negative feedback mechanism that resists passive change in muscle length. A common example of a stretch reflex is the patellar tendon reflex</w:t>
      </w:r>
      <w:r>
        <w:t>.</w:t>
      </w:r>
    </w:p>
    <w:p w14:paraId="42772686" w14:textId="77777777" w:rsidR="00CB64BC" w:rsidRDefault="00CB64BC" w:rsidP="00CB64BC">
      <w:pPr>
        <w:spacing w:after="0"/>
      </w:pPr>
      <w:r>
        <w:t>Withdrawal Reflex</w:t>
      </w:r>
    </w:p>
    <w:p w14:paraId="700DC91B" w14:textId="77777777" w:rsidR="00CB64BC" w:rsidRDefault="00CB64BC" w:rsidP="00CB64BC">
      <w:pPr>
        <w:spacing w:after="0"/>
      </w:pPr>
      <w:r w:rsidRPr="007218D2">
        <w:t>The withdrawal reflex is another example that illustrates a simple spinal reflex and is considered a protective mechanism for the body.</w:t>
      </w:r>
    </w:p>
    <w:p w14:paraId="5BE8F643" w14:textId="77777777" w:rsidR="00CB64BC" w:rsidRDefault="00CB64BC" w:rsidP="00CB64BC">
      <w:pPr>
        <w:spacing w:after="0"/>
      </w:pPr>
      <w:r w:rsidRPr="007218D2">
        <w:t>1.Touching</w:t>
      </w:r>
      <w:r>
        <w:t xml:space="preserve"> </w:t>
      </w:r>
      <w:r w:rsidRPr="007218D2">
        <w:t>a</w:t>
      </w:r>
      <w:r>
        <w:t xml:space="preserve"> </w:t>
      </w:r>
      <w:r w:rsidRPr="007218D2">
        <w:t>hot</w:t>
      </w:r>
      <w:r>
        <w:t xml:space="preserve"> </w:t>
      </w:r>
      <w:r w:rsidRPr="007218D2">
        <w:t>stove</w:t>
      </w:r>
      <w:r>
        <w:t xml:space="preserve"> </w:t>
      </w:r>
      <w:r w:rsidRPr="007218D2">
        <w:t>will</w:t>
      </w:r>
      <w:r>
        <w:t xml:space="preserve"> </w:t>
      </w:r>
      <w:r w:rsidRPr="007218D2">
        <w:t>activate</w:t>
      </w:r>
      <w:r>
        <w:t xml:space="preserve"> </w:t>
      </w:r>
      <w:r w:rsidRPr="007218D2">
        <w:t>the</w:t>
      </w:r>
      <w:r>
        <w:t xml:space="preserve"> </w:t>
      </w:r>
      <w:r w:rsidRPr="007218D2">
        <w:t>thermal</w:t>
      </w:r>
      <w:r>
        <w:t xml:space="preserve"> </w:t>
      </w:r>
      <w:r w:rsidRPr="007218D2">
        <w:t>pain</w:t>
      </w:r>
      <w:r>
        <w:t xml:space="preserve"> </w:t>
      </w:r>
      <w:r w:rsidRPr="007218D2">
        <w:t>receptors</w:t>
      </w:r>
      <w:r>
        <w:t xml:space="preserve"> </w:t>
      </w:r>
      <w:r w:rsidRPr="007218D2">
        <w:t>in</w:t>
      </w:r>
      <w:r>
        <w:t xml:space="preserve"> </w:t>
      </w:r>
      <w:r w:rsidRPr="007218D2">
        <w:t>the</w:t>
      </w:r>
      <w:r>
        <w:t xml:space="preserve"> </w:t>
      </w:r>
      <w:r w:rsidRPr="007218D2">
        <w:t>finger.</w:t>
      </w:r>
    </w:p>
    <w:p w14:paraId="133C4015" w14:textId="77777777" w:rsidR="00CB64BC" w:rsidRDefault="00CB64BC" w:rsidP="00CB64BC">
      <w:pPr>
        <w:spacing w:after="0"/>
      </w:pPr>
      <w:r w:rsidRPr="007218D2">
        <w:t>2.Action potentials are generated in the afferent pathway, which propagates impulses to the spinal cord.</w:t>
      </w:r>
    </w:p>
    <w:p w14:paraId="09733402" w14:textId="77777777" w:rsidR="00CB64BC" w:rsidRDefault="00CB64BC" w:rsidP="00CB64BC">
      <w:pPr>
        <w:spacing w:after="0"/>
      </w:pPr>
      <w:r w:rsidRPr="007218D2">
        <w:t xml:space="preserve">3.Within the spinal cord, this afferent fibre can synapse with many interneurons. In this case, the afferent neuron stimulates: i) excitatory interneurons to act on motor neurons to act on the biceps muscle, ii) inhibitory interneurons to act on motor neurons of triceps muscle, and iii) interneurons that ascend to the brain. </w:t>
      </w:r>
    </w:p>
    <w:p w14:paraId="239EE40E" w14:textId="77777777" w:rsidR="00CB64BC" w:rsidRDefault="00CB64BC" w:rsidP="00CB64BC">
      <w:pPr>
        <w:spacing w:after="0"/>
      </w:pPr>
      <w:r w:rsidRPr="007218D2">
        <w:t>4.One efferent pathway stimulates contraction of the biceps muscle. Another efferent pathway leads to relaxation of the triceps muscle.</w:t>
      </w:r>
    </w:p>
    <w:p w14:paraId="219FB0D3" w14:textId="77777777" w:rsidR="00CB64BC" w:rsidRDefault="00CB64BC" w:rsidP="00CB64BC">
      <w:pPr>
        <w:spacing w:after="0"/>
      </w:pPr>
    </w:p>
    <w:p w14:paraId="064F49ED" w14:textId="77777777" w:rsidR="00CB64BC" w:rsidRDefault="00CB64BC" w:rsidP="00CB64BC">
      <w:pPr>
        <w:spacing w:after="0"/>
      </w:pPr>
      <w:r>
        <w:rPr>
          <w:b/>
          <w:bCs/>
        </w:rPr>
        <w:t>Section 04: The Brain</w:t>
      </w:r>
    </w:p>
    <w:p w14:paraId="2AD3B036" w14:textId="77777777" w:rsidR="00CB64BC" w:rsidRPr="0069131F" w:rsidRDefault="00CB64BC" w:rsidP="00CB64BC">
      <w:pPr>
        <w:spacing w:after="0"/>
      </w:pPr>
      <w:r w:rsidRPr="0069131F">
        <w:t>The regions of the brain that we will be discussing in this course are:</w:t>
      </w:r>
    </w:p>
    <w:p w14:paraId="161BDA6A" w14:textId="77777777" w:rsidR="00CB64BC" w:rsidRDefault="00CB64BC" w:rsidP="00CB64BC">
      <w:pPr>
        <w:spacing w:after="0"/>
      </w:pPr>
      <w:r w:rsidRPr="0069131F">
        <w:t>1.Cerebrum</w:t>
      </w:r>
    </w:p>
    <w:p w14:paraId="4596E355" w14:textId="77777777" w:rsidR="00CB64BC" w:rsidRPr="0069131F" w:rsidRDefault="00CB64BC" w:rsidP="00CB64BC">
      <w:pPr>
        <w:spacing w:after="0"/>
        <w:ind w:firstLine="720"/>
      </w:pPr>
      <w:r w:rsidRPr="0069131F">
        <w:t>1.Basal ganglia</w:t>
      </w:r>
    </w:p>
    <w:p w14:paraId="489C1104" w14:textId="77777777" w:rsidR="00CB64BC" w:rsidRPr="0069131F" w:rsidRDefault="00CB64BC" w:rsidP="00CB64BC">
      <w:pPr>
        <w:spacing w:after="0"/>
        <w:ind w:firstLine="720"/>
      </w:pPr>
      <w:r w:rsidRPr="0069131F">
        <w:t>2.Cerebral cortex</w:t>
      </w:r>
    </w:p>
    <w:p w14:paraId="264597D4" w14:textId="77777777" w:rsidR="00CB64BC" w:rsidRPr="0069131F" w:rsidRDefault="00CB64BC" w:rsidP="00CB64BC">
      <w:pPr>
        <w:spacing w:after="0"/>
      </w:pPr>
      <w:r w:rsidRPr="0069131F">
        <w:t>2.Diencephalon</w:t>
      </w:r>
    </w:p>
    <w:p w14:paraId="56DE5D88" w14:textId="77777777" w:rsidR="00CB64BC" w:rsidRPr="0069131F" w:rsidRDefault="00CB64BC" w:rsidP="00CB64BC">
      <w:pPr>
        <w:spacing w:after="0"/>
        <w:ind w:firstLine="720"/>
      </w:pPr>
      <w:r w:rsidRPr="0069131F">
        <w:t>1.Hypothalamus</w:t>
      </w:r>
    </w:p>
    <w:p w14:paraId="2BB7091E" w14:textId="77777777" w:rsidR="00CB64BC" w:rsidRPr="0069131F" w:rsidRDefault="00CB64BC" w:rsidP="00CB64BC">
      <w:pPr>
        <w:spacing w:after="0"/>
        <w:ind w:firstLine="720"/>
      </w:pPr>
      <w:r w:rsidRPr="0069131F">
        <w:t>2.Thalamus</w:t>
      </w:r>
    </w:p>
    <w:p w14:paraId="27E58E27" w14:textId="77777777" w:rsidR="00CB64BC" w:rsidRPr="0069131F" w:rsidRDefault="00CB64BC" w:rsidP="00CB64BC">
      <w:pPr>
        <w:spacing w:after="0"/>
      </w:pPr>
      <w:r w:rsidRPr="0069131F">
        <w:t>3.Forebrain</w:t>
      </w:r>
    </w:p>
    <w:p w14:paraId="2C8B483C" w14:textId="77777777" w:rsidR="00CB64BC" w:rsidRPr="0069131F" w:rsidRDefault="00CB64BC" w:rsidP="00CB64BC">
      <w:pPr>
        <w:spacing w:after="0"/>
      </w:pPr>
      <w:r w:rsidRPr="0069131F">
        <w:t>4.Cerebellum</w:t>
      </w:r>
    </w:p>
    <w:p w14:paraId="765EE602" w14:textId="77777777" w:rsidR="00CB64BC" w:rsidRPr="0069131F" w:rsidRDefault="00CB64BC" w:rsidP="00CB64BC">
      <w:pPr>
        <w:spacing w:after="0"/>
      </w:pPr>
      <w:r w:rsidRPr="0069131F">
        <w:t>5.Brainstem</w:t>
      </w:r>
    </w:p>
    <w:p w14:paraId="31AACE1E" w14:textId="77777777" w:rsidR="00CB64BC" w:rsidRDefault="00CB64BC" w:rsidP="00CB64BC">
      <w:pPr>
        <w:spacing w:after="0"/>
      </w:pPr>
      <w:r w:rsidRPr="0069131F">
        <w:t>The order of this list represents their anatomical location from top of the brain to the bottom. This list also orders the brain regions in terms of their functional complexity with the brain stem representing the oldest level of organization and least specialized to the cerebrum which is the most recently developed region over evolution and is the most specialized</w:t>
      </w:r>
      <w:r>
        <w:t>.</w:t>
      </w:r>
    </w:p>
    <w:p w14:paraId="00B22440" w14:textId="77777777" w:rsidR="00CB64BC" w:rsidRDefault="00CB64BC" w:rsidP="00CB64BC">
      <w:pPr>
        <w:spacing w:after="0"/>
      </w:pPr>
      <w:r w:rsidRPr="0069131F">
        <w:t xml:space="preserve">It is NOT true that we only use 10 percent of our brains. Our brains are always active, and unless there is brain damage, there is no one part of the brain that is not working, not even during sleep. </w:t>
      </w:r>
      <w:r w:rsidRPr="0069131F">
        <w:lastRenderedPageBreak/>
        <w:t>It takes complicated networks of the entire brain to keep the body working day and night as well as to incorporate the higher-order thinking and processing that we do while awake</w:t>
      </w:r>
      <w:r>
        <w:t>.</w:t>
      </w:r>
    </w:p>
    <w:p w14:paraId="4D256C70" w14:textId="77777777" w:rsidR="00CB64BC" w:rsidRDefault="00CB64BC" w:rsidP="00CB64BC">
      <w:pPr>
        <w:spacing w:after="0"/>
      </w:pPr>
      <w:r>
        <w:t>Exploring the Brain</w:t>
      </w:r>
    </w:p>
    <w:p w14:paraId="2FBDDF94" w14:textId="77777777" w:rsidR="00CB64BC" w:rsidRDefault="00CB64BC" w:rsidP="00CB64BC">
      <w:pPr>
        <w:spacing w:after="0"/>
      </w:pPr>
      <w:r w:rsidRPr="0069131F">
        <w:t>So far in this module you have learned about the CNS and how it is protected, as well as the structure and function of the spinal cord. It is now time to dive into the discrete regions of the brain and their functions.</w:t>
      </w:r>
    </w:p>
    <w:p w14:paraId="2236FC5F" w14:textId="77777777" w:rsidR="00CB64BC" w:rsidRDefault="00CB64BC" w:rsidP="00CB64BC">
      <w:pPr>
        <w:spacing w:after="0"/>
      </w:pPr>
      <w:r>
        <w:t>The Brain Stem: Objectives and Reading</w:t>
      </w:r>
    </w:p>
    <w:p w14:paraId="327C868E" w14:textId="77777777" w:rsidR="00CB64BC" w:rsidRDefault="00CB64BC" w:rsidP="00CB64BC">
      <w:pPr>
        <w:spacing w:after="0"/>
      </w:pPr>
      <w:r>
        <w:t>The Brain Stem: Introduction</w:t>
      </w:r>
    </w:p>
    <w:p w14:paraId="6E42B858" w14:textId="77777777" w:rsidR="00CB64BC" w:rsidRDefault="00CB64BC" w:rsidP="00CB64BC">
      <w:pPr>
        <w:spacing w:after="0"/>
      </w:pPr>
      <w:r w:rsidRPr="0069131F">
        <w:t>The brain stem consists of the midbrain, pons, and medulla oblongata. It provides a vital link between the spinal cord and the higher brain centres, mainly because all neuronal communication must pass through it. Although there are some nerves that pass directly through the brainstem, most neurons have synapses within the brain stem for further processing.</w:t>
      </w:r>
    </w:p>
    <w:p w14:paraId="10A7021B" w14:textId="77777777" w:rsidR="00CB64BC" w:rsidRDefault="00CB64BC" w:rsidP="00CB64BC">
      <w:pPr>
        <w:spacing w:after="0"/>
      </w:pPr>
      <w:r>
        <w:t>The Brain Stem: Functions</w:t>
      </w:r>
    </w:p>
    <w:p w14:paraId="72087C47" w14:textId="77777777" w:rsidR="00CB64BC" w:rsidRDefault="00CB64BC" w:rsidP="00CB64BC">
      <w:pPr>
        <w:spacing w:after="0"/>
      </w:pPr>
      <w:r w:rsidRPr="0069131F">
        <w:t>The brain stem serves 5 major functions:</w:t>
      </w:r>
    </w:p>
    <w:p w14:paraId="4A94B205" w14:textId="77777777" w:rsidR="00CB64BC" w:rsidRDefault="00CB64BC" w:rsidP="00CB64BC">
      <w:pPr>
        <w:spacing w:after="0"/>
      </w:pPr>
      <w:r w:rsidRPr="0069131F">
        <w:t xml:space="preserve">1.The majority of the cranial nerves arise at the level of the brainstem </w:t>
      </w:r>
    </w:p>
    <w:p w14:paraId="457E37F7" w14:textId="77777777" w:rsidR="00CB64BC" w:rsidRDefault="00CB64BC" w:rsidP="00CB64BC">
      <w:pPr>
        <w:spacing w:after="0"/>
      </w:pPr>
      <w:r w:rsidRPr="0069131F">
        <w:t>2.Controlsthe vegetative functions of the cardiovascular, respiratory, and digestive systems</w:t>
      </w:r>
    </w:p>
    <w:p w14:paraId="1635E9E1" w14:textId="77777777" w:rsidR="00CB64BC" w:rsidRDefault="00CB64BC" w:rsidP="00CB64BC">
      <w:pPr>
        <w:spacing w:after="0"/>
      </w:pPr>
      <w:r w:rsidRPr="0069131F">
        <w:t>3.Muscle reflexes involved in posture and equilibrium come from the brainstem</w:t>
      </w:r>
    </w:p>
    <w:p w14:paraId="2D5A2CD7" w14:textId="77777777" w:rsidR="00CB64BC" w:rsidRDefault="00CB64BC" w:rsidP="00CB64BC">
      <w:pPr>
        <w:spacing w:after="0"/>
      </w:pPr>
      <w:r w:rsidRPr="0069131F">
        <w:t>4.Contains the reticular activating system (RAS)</w:t>
      </w:r>
    </w:p>
    <w:p w14:paraId="7776EE3F" w14:textId="77777777" w:rsidR="00CB64BC" w:rsidRDefault="00CB64BC" w:rsidP="00CB64BC">
      <w:pPr>
        <w:spacing w:after="0"/>
      </w:pPr>
      <w:r w:rsidRPr="0069131F">
        <w:t>5.Plays a role in sleep</w:t>
      </w:r>
    </w:p>
    <w:p w14:paraId="289EE54B" w14:textId="77777777" w:rsidR="00CB64BC" w:rsidRDefault="00CB64BC" w:rsidP="00CB64BC">
      <w:pPr>
        <w:spacing w:after="0"/>
      </w:pPr>
      <w:r w:rsidRPr="0069131F">
        <w:t xml:space="preserve">Cranial Nerves: A group of 12 nerves that emerge directly from the brain and relay sensory information for the head and neck. </w:t>
      </w:r>
    </w:p>
    <w:p w14:paraId="72CF3234" w14:textId="77777777" w:rsidR="00CB64BC" w:rsidRDefault="00CB64BC" w:rsidP="00CB64BC">
      <w:pPr>
        <w:spacing w:after="0"/>
      </w:pPr>
      <w:r w:rsidRPr="0069131F">
        <w:t>Vegetative Functions: Those bodily processes most directly concerned with maintenance of life.</w:t>
      </w:r>
    </w:p>
    <w:p w14:paraId="11C5EB6E" w14:textId="77777777" w:rsidR="00CB64BC" w:rsidRDefault="00CB64BC" w:rsidP="00CB64BC">
      <w:pPr>
        <w:spacing w:after="0"/>
      </w:pPr>
      <w:r>
        <w:t>Housing the Cranial Nerves</w:t>
      </w:r>
    </w:p>
    <w:p w14:paraId="70E59C39" w14:textId="77777777" w:rsidR="00CB64BC" w:rsidRDefault="00CB64BC" w:rsidP="00CB64BC">
      <w:pPr>
        <w:spacing w:after="0"/>
      </w:pPr>
      <w:r w:rsidRPr="0069131F">
        <w:t>The majority of the cranial nerves arise at the level of the brain stem to supply sensory and motor fibres in the head and neck. The nerves originating in the brain stem control hearing, eye movement, facial sensations, taste, swallowing and movements of the face, neck, shoulder, and tongue muscles. On the next slide, you will learn about the role of the brain stem in vegetative functions, some of which are controlled by one of the cranial nerves.</w:t>
      </w:r>
    </w:p>
    <w:p w14:paraId="33A71891" w14:textId="77777777" w:rsidR="00CB64BC" w:rsidRDefault="00CB64BC" w:rsidP="00CB64BC">
      <w:pPr>
        <w:spacing w:after="0"/>
      </w:pPr>
      <w:r>
        <w:t>Vegetative Functions</w:t>
      </w:r>
    </w:p>
    <w:p w14:paraId="2C662ED8" w14:textId="77777777" w:rsidR="00CB64BC" w:rsidRDefault="00CB64BC" w:rsidP="00CB64BC">
      <w:pPr>
        <w:spacing w:after="0"/>
      </w:pPr>
      <w:r>
        <w:t>T</w:t>
      </w:r>
      <w:r w:rsidRPr="0003567A">
        <w:t>he brain stem contains clusters of neurons or centres that control the vegetative functions of the cardiovascular, respiratory, and digestive systems. In terms of cardiovascular and respiratory control, the medulla oblongata</w:t>
      </w:r>
      <w:r>
        <w:t xml:space="preserve"> </w:t>
      </w:r>
      <w:r w:rsidRPr="0003567A">
        <w:t>detects carbon dioxide (C O2) and oxygen (O2) levels in the blood and determines what changes need to happen in the body. For example, low oxygen levels or high carbon dioxide levels would result in increased respiration, communicated to the lungs by neurons in the brain stem.</w:t>
      </w:r>
    </w:p>
    <w:p w14:paraId="671FE8D6" w14:textId="77777777" w:rsidR="00CB64BC" w:rsidRDefault="00CB64BC" w:rsidP="00CB64BC">
      <w:pPr>
        <w:spacing w:after="0"/>
      </w:pPr>
      <w:r>
        <w:t>Posture Reflexes</w:t>
      </w:r>
    </w:p>
    <w:p w14:paraId="4E3447D0" w14:textId="77777777" w:rsidR="00CB64BC" w:rsidRDefault="00CB64BC" w:rsidP="00CB64BC">
      <w:pPr>
        <w:spacing w:after="0"/>
      </w:pPr>
      <w:r w:rsidRPr="0003567A">
        <w:t xml:space="preserve">Muscle reflexes involved in posture and equilibrium come from the brain stem. Equilibrium in this context refers to the maintenance of good posture with normal alignment. Posture functions to maintain the body in an upright, balanced position, as well as to provide a stable background for voluntary activity. </w:t>
      </w:r>
    </w:p>
    <w:p w14:paraId="46B3C9E2" w14:textId="77777777" w:rsidR="00CB64BC" w:rsidRDefault="00CB64BC" w:rsidP="00CB64BC">
      <w:pPr>
        <w:spacing w:after="0"/>
      </w:pPr>
      <w:r w:rsidRPr="0003567A">
        <w:lastRenderedPageBreak/>
        <w:t>For example, if a bus starts suddenly, someone standing on it leans forward so that the center of gravity is aligned to the axis of the body of the bus. This prevents them from falling over.</w:t>
      </w:r>
    </w:p>
    <w:p w14:paraId="7A54BC57" w14:textId="77777777" w:rsidR="00CB64BC" w:rsidRDefault="00CB64BC" w:rsidP="00CB64BC">
      <w:pPr>
        <w:spacing w:after="0"/>
      </w:pPr>
      <w:r>
        <w:t>Reticular Activating System</w:t>
      </w:r>
    </w:p>
    <w:p w14:paraId="1FCA3C42" w14:textId="77777777" w:rsidR="00CB64BC" w:rsidRDefault="00CB64BC" w:rsidP="00CB64BC">
      <w:pPr>
        <w:spacing w:after="0"/>
      </w:pPr>
      <w:r w:rsidRPr="0003567A">
        <w:t>The brain stem contains the reticular formation. This is a network of interconnected neurons which runs throughout the brain stem and up into the thalamus. Its purpose is to monitor all incoming sensory input (except smell) and act as a filter for the sensory input that is consciously perceived. Ascending fibres</w:t>
      </w:r>
      <w:r>
        <w:t xml:space="preserve"> </w:t>
      </w:r>
      <w:r w:rsidRPr="0003567A">
        <w:t>originate from the reticular formation which pass this selected information along to the cortex. Collectively, this system is called the reticular activating system (RAS).  It is important to note that fibres descending from the cortex can also activate the RAS.</w:t>
      </w:r>
    </w:p>
    <w:p w14:paraId="2C76841F" w14:textId="77777777" w:rsidR="00CB64BC" w:rsidRDefault="00CB64BC" w:rsidP="00CB64BC">
      <w:pPr>
        <w:spacing w:after="0"/>
      </w:pPr>
      <w:r>
        <w:t>Sleep</w:t>
      </w:r>
    </w:p>
    <w:p w14:paraId="59B7726D" w14:textId="77777777" w:rsidR="00CB64BC" w:rsidRDefault="00CB64BC" w:rsidP="00CB64BC">
      <w:pPr>
        <w:spacing w:after="0"/>
      </w:pPr>
      <w:r w:rsidRPr="0003567A">
        <w:t>The brain stem is also involved in sleep. Neurons in the brain stem produce neurotransmitters that act on various parts of the brain to control whether we are asleep or awake.</w:t>
      </w:r>
    </w:p>
    <w:p w14:paraId="6DAD9F47" w14:textId="77777777" w:rsidR="00CB64BC" w:rsidRDefault="00CB64BC" w:rsidP="00CB64BC">
      <w:pPr>
        <w:spacing w:after="0"/>
      </w:pPr>
      <w:r w:rsidRPr="0003567A">
        <w:t>The balance between these sleep promoting and wake promoting neurotransmitters determines whether an individual is experiencing wakefulness or is sleeping. G A B A is the major inhibitory neurotransmitter in the body and is therefore, heavily present during sleep.</w:t>
      </w:r>
    </w:p>
    <w:p w14:paraId="38C46546" w14:textId="77777777" w:rsidR="00CB64BC" w:rsidRDefault="00CB64BC" w:rsidP="00CB64BC">
      <w:pPr>
        <w:spacing w:after="0"/>
      </w:pPr>
      <w:r>
        <w:t>The Brain Stem: Review</w:t>
      </w:r>
    </w:p>
    <w:p w14:paraId="616DF948" w14:textId="77777777" w:rsidR="00CB64BC" w:rsidRDefault="00CB64BC" w:rsidP="00CB64BC">
      <w:pPr>
        <w:spacing w:after="0"/>
      </w:pPr>
      <w:r w:rsidRPr="0003567A">
        <w:t>1.The brain stem consists of the:</w:t>
      </w:r>
    </w:p>
    <w:p w14:paraId="53012A9A" w14:textId="77777777" w:rsidR="00CB64BC" w:rsidRDefault="00CB64BC" w:rsidP="00CB64BC">
      <w:pPr>
        <w:spacing w:after="0"/>
      </w:pPr>
      <w:r w:rsidRPr="0003567A">
        <w:t>2.Summarize the 5 functions of the brain stem.</w:t>
      </w:r>
    </w:p>
    <w:p w14:paraId="6ECC41EA" w14:textId="77777777" w:rsidR="00CB64BC" w:rsidRDefault="00CB64BC" w:rsidP="00CB64BC">
      <w:pPr>
        <w:spacing w:after="0"/>
      </w:pPr>
      <w:r w:rsidRPr="0003567A">
        <w:t>3.Describe the structure and anatomical location of the RAS.</w:t>
      </w:r>
    </w:p>
    <w:p w14:paraId="2D09A465" w14:textId="77777777" w:rsidR="00CB64BC" w:rsidRDefault="00CB64BC" w:rsidP="00CB64BC">
      <w:pPr>
        <w:spacing w:after="0"/>
      </w:pPr>
      <w:r w:rsidRPr="0003567A">
        <w:t>Feedback:</w:t>
      </w:r>
    </w:p>
    <w:p w14:paraId="65F4903B" w14:textId="77777777" w:rsidR="00CB64BC" w:rsidRDefault="00CB64BC" w:rsidP="00CB64BC">
      <w:pPr>
        <w:spacing w:after="0"/>
      </w:pPr>
      <w:r w:rsidRPr="0003567A">
        <w:t xml:space="preserve">1.pons, medulla oblongata, and midbrain. </w:t>
      </w:r>
    </w:p>
    <w:p w14:paraId="724E0398" w14:textId="77777777" w:rsidR="00CB64BC" w:rsidRDefault="00CB64BC" w:rsidP="00CB64BC">
      <w:pPr>
        <w:spacing w:after="0"/>
      </w:pPr>
      <w:r w:rsidRPr="0003567A">
        <w:t>2.1) The majority of the cranial nerves originate in the brain stem, 2) control of vegetative functions of the cardiovascular, respiratory, and digestive systems, 3) muscle reflexes involved in posture and equilibrium come from the brainstem, 4) the reticular formation is located here and is involved in the integration of incoming sensory input, 5) sleep.</w:t>
      </w:r>
    </w:p>
    <w:p w14:paraId="35ECC818" w14:textId="77777777" w:rsidR="00CB64BC" w:rsidRDefault="00CB64BC" w:rsidP="00CB64BC">
      <w:pPr>
        <w:spacing w:after="0"/>
      </w:pPr>
      <w:r w:rsidRPr="0003567A">
        <w:t>3.The RAS consists of the reticular formation (a network of connected neurons running throughout the brain stem and up into the thalamus) and ascending fibres which send signals to the cerebral cortex.</w:t>
      </w:r>
    </w:p>
    <w:p w14:paraId="57C50D85" w14:textId="77777777" w:rsidR="00CB64BC" w:rsidRDefault="00CB64BC" w:rsidP="00CB64BC">
      <w:pPr>
        <w:spacing w:after="0"/>
      </w:pPr>
      <w:r>
        <w:t>Thalamus and Hypothalamus: Objectives and Readings</w:t>
      </w:r>
    </w:p>
    <w:p w14:paraId="3DA48820" w14:textId="77777777" w:rsidR="00CB64BC" w:rsidRDefault="00CB64BC" w:rsidP="00CB64BC">
      <w:pPr>
        <w:spacing w:after="0"/>
      </w:pPr>
      <w:r>
        <w:t>Thalamus and Hypothalamus: Introduction</w:t>
      </w:r>
    </w:p>
    <w:p w14:paraId="6C07012C" w14:textId="77777777" w:rsidR="00CB64BC" w:rsidRDefault="00CB64BC" w:rsidP="00CB64BC">
      <w:pPr>
        <w:spacing w:after="0"/>
      </w:pPr>
      <w:r w:rsidRPr="0003567A">
        <w:t>The diencephalon is a part of the brain that consists of the thalamus, hypothalamus, epithalamus, and subthalamus. It is located at the upper end of the brain stem. Structures of the diencephalon function to relay sensory information between brain regions and control many autonomic functions. It also connects the nervous and endocrine systems, and controls emotion in conjunction with the limbic system</w:t>
      </w:r>
      <w:r>
        <w:t>.</w:t>
      </w:r>
    </w:p>
    <w:p w14:paraId="63C4F51C" w14:textId="77777777" w:rsidR="00CB64BC" w:rsidRDefault="00CB64BC" w:rsidP="00CB64BC">
      <w:pPr>
        <w:spacing w:after="0"/>
      </w:pPr>
      <w:r>
        <w:t>Thalamus and Hypothalamus: Thalamus</w:t>
      </w:r>
    </w:p>
    <w:p w14:paraId="15FC2464" w14:textId="77777777" w:rsidR="00CB64BC" w:rsidRDefault="00CB64BC" w:rsidP="00CB64BC">
      <w:pPr>
        <w:spacing w:after="0"/>
      </w:pPr>
      <w:r>
        <w:t>T</w:t>
      </w:r>
      <w:r w:rsidRPr="00776882">
        <w:t xml:space="preserve">he thalamus is located deep within the brain. Its primary function is as an integrating centre for all sensory input on its way to the cortex. It conducts preliminary processing in that it can remove lesser signals and ensures stronger, more important impulses are sent to the appropriate </w:t>
      </w:r>
      <w:r w:rsidRPr="00776882">
        <w:lastRenderedPageBreak/>
        <w:t>cortical areas. The thalamus can also amplify or increase the importance for signals of specific interest.</w:t>
      </w:r>
    </w:p>
    <w:p w14:paraId="050CD56A" w14:textId="77777777" w:rsidR="00CB64BC" w:rsidRDefault="00CB64BC" w:rsidP="00CB64BC">
      <w:pPr>
        <w:spacing w:after="0"/>
      </w:pPr>
      <w:r>
        <w:t>Thalamus and Hypothalamus: Hypothalamus</w:t>
      </w:r>
    </w:p>
    <w:p w14:paraId="5864091D" w14:textId="77777777" w:rsidR="00CB64BC" w:rsidRDefault="00CB64BC" w:rsidP="00CB64BC">
      <w:pPr>
        <w:spacing w:after="0"/>
      </w:pPr>
      <w:r w:rsidRPr="00776882">
        <w:t>While the thalamus integrates sensory information, the hypothalamus is an integration centre for homeostatic functions and, as such, serves as a link between the autonomic nervous system and the endocrine system.</w:t>
      </w:r>
    </w:p>
    <w:p w14:paraId="10BE93ED" w14:textId="77777777" w:rsidR="00CB64BC" w:rsidRDefault="00CB64BC" w:rsidP="00CB64BC">
      <w:pPr>
        <w:spacing w:after="0"/>
      </w:pPr>
      <w:r>
        <w:t>Roles of the Hypothalamus</w:t>
      </w:r>
    </w:p>
    <w:p w14:paraId="7A3D9E45" w14:textId="77777777" w:rsidR="00CB64BC" w:rsidRDefault="00CB64BC" w:rsidP="00CB64BC">
      <w:pPr>
        <w:spacing w:after="0"/>
      </w:pPr>
      <w:r w:rsidRPr="00776882">
        <w:t>1.Controls production and/or secretion of pituitary hormones.</w:t>
      </w:r>
    </w:p>
    <w:p w14:paraId="28EDBF98" w14:textId="77777777" w:rsidR="00CB64BC" w:rsidRDefault="00CB64BC" w:rsidP="00CB64BC">
      <w:pPr>
        <w:spacing w:after="0"/>
      </w:pPr>
      <w:r w:rsidRPr="00776882">
        <w:t>2.Plays a role in the sleep-wake cycle.</w:t>
      </w:r>
    </w:p>
    <w:p w14:paraId="43DBEDE1" w14:textId="77777777" w:rsidR="00CB64BC" w:rsidRDefault="00CB64BC" w:rsidP="00CB64BC">
      <w:pPr>
        <w:spacing w:after="0"/>
      </w:pPr>
      <w:r w:rsidRPr="00776882">
        <w:t>3.Acts as an autonomic nervous system coordinating centre.</w:t>
      </w:r>
    </w:p>
    <w:p w14:paraId="6741AB66" w14:textId="77777777" w:rsidR="00CB64BC" w:rsidRDefault="00CB64BC" w:rsidP="00CB64BC">
      <w:pPr>
        <w:spacing w:after="0"/>
      </w:pPr>
      <w:r w:rsidRPr="00776882">
        <w:t>4.Controls uterine contraction and milk ejection.</w:t>
      </w:r>
    </w:p>
    <w:p w14:paraId="5D596003" w14:textId="77777777" w:rsidR="00CB64BC" w:rsidRDefault="00CB64BC" w:rsidP="00CB64BC">
      <w:pPr>
        <w:spacing w:after="0"/>
      </w:pPr>
      <w:r w:rsidRPr="00776882">
        <w:t>5.Controls fluid intake.</w:t>
      </w:r>
    </w:p>
    <w:p w14:paraId="48C54BE0" w14:textId="77777777" w:rsidR="00CB64BC" w:rsidRDefault="00CB64BC" w:rsidP="00CB64BC">
      <w:pPr>
        <w:spacing w:after="0"/>
      </w:pPr>
      <w:r w:rsidRPr="00776882">
        <w:t>6.Influences urine output and thirst.</w:t>
      </w:r>
    </w:p>
    <w:p w14:paraId="53FCA2B8" w14:textId="77777777" w:rsidR="00CB64BC" w:rsidRDefault="00CB64BC" w:rsidP="00CB64BC">
      <w:pPr>
        <w:spacing w:after="0"/>
      </w:pPr>
      <w:r w:rsidRPr="00776882">
        <w:t>7.Involved in emotion and behaviour.</w:t>
      </w:r>
    </w:p>
    <w:p w14:paraId="1DFB5E96" w14:textId="77777777" w:rsidR="00CB64BC" w:rsidRDefault="00CB64BC" w:rsidP="00CB64BC">
      <w:pPr>
        <w:spacing w:after="0"/>
      </w:pPr>
      <w:r w:rsidRPr="00776882">
        <w:t>8.Controlsbody temperature.</w:t>
      </w:r>
    </w:p>
    <w:p w14:paraId="4F686FFE" w14:textId="77777777" w:rsidR="00CB64BC" w:rsidRDefault="00CB64BC" w:rsidP="00CB64BC">
      <w:pPr>
        <w:spacing w:after="0"/>
      </w:pPr>
      <w:r>
        <w:t>Thalamus and Hypothalamus: The Hypothalamus and Negative Feedback</w:t>
      </w:r>
    </w:p>
    <w:p w14:paraId="749D3265" w14:textId="77777777" w:rsidR="00CB64BC" w:rsidRDefault="00CB64BC" w:rsidP="00CB64BC">
      <w:pPr>
        <w:spacing w:after="0"/>
      </w:pPr>
      <w:r>
        <w:t>I</w:t>
      </w:r>
      <w:r w:rsidRPr="009F7EEE">
        <w:t>n Module 01, you learned that the majority of homeostatic control systems operate through negative feedback. Many of the outlined roles of the hypothalamus involve negative feedback. An example is the regulation of body temperature. If a person is cold, the hypothalamus starts a homeostatic response to produce heat by shivering and to reduce heat loss by shunting blood away from the skin. The hypothalamus also influences higher order responses such as putting on warmer clothing or lighting a fire.</w:t>
      </w:r>
    </w:p>
    <w:p w14:paraId="4DA345B3" w14:textId="77777777" w:rsidR="00CB64BC" w:rsidRDefault="00CB64BC" w:rsidP="00CB64BC">
      <w:pPr>
        <w:spacing w:after="0"/>
      </w:pPr>
      <w:r>
        <w:t>Cerebral Cortex: Objectives and Readings</w:t>
      </w:r>
    </w:p>
    <w:p w14:paraId="0BB5CB5B" w14:textId="77777777" w:rsidR="00CB64BC" w:rsidRDefault="00CB64BC" w:rsidP="00CB64BC">
      <w:pPr>
        <w:spacing w:after="0"/>
      </w:pPr>
      <w:r>
        <w:t>Thalamus and Hypothalamus: Structure of the Cerebral Cortex</w:t>
      </w:r>
    </w:p>
    <w:p w14:paraId="5847280A" w14:textId="77777777" w:rsidR="00CB64BC" w:rsidRDefault="00CB64BC" w:rsidP="00CB64BC">
      <w:pPr>
        <w:spacing w:after="0"/>
      </w:pPr>
      <w:r w:rsidRPr="00F71043">
        <w:t>The cerebral cortex, which is composed of grey matter, is divided into the right and left hemispheres that are connected together by the corpus callosum. The cerebral cortex consists of six well defined layers, each composed of different cell types. Though considered to be independent layers, they are actually highly interconnected to form what are called cortical microcircuits</w:t>
      </w:r>
      <w:r>
        <w:t>.</w:t>
      </w:r>
    </w:p>
    <w:p w14:paraId="3CD7FA80" w14:textId="77777777" w:rsidR="00CB64BC" w:rsidRDefault="00CB64BC" w:rsidP="00CB64BC">
      <w:pPr>
        <w:spacing w:after="0"/>
      </w:pPr>
      <w:r>
        <w:t>Thalamus and Hypothalamus: Lobes of the Cerebral Cortex</w:t>
      </w:r>
    </w:p>
    <w:p w14:paraId="44B1C56F" w14:textId="77777777" w:rsidR="00CB64BC" w:rsidRDefault="00CB64BC" w:rsidP="00CB64BC">
      <w:pPr>
        <w:spacing w:after="0"/>
      </w:pPr>
      <w:r w:rsidRPr="00F71043">
        <w:t>The cerebral cortex is divided into four sections, called lobes: the frontal lobe, parietal lobe, occipital lobe, and temporal lobe.</w:t>
      </w:r>
    </w:p>
    <w:p w14:paraId="72F0115B" w14:textId="77777777" w:rsidR="00CB64BC" w:rsidRDefault="00CB64BC" w:rsidP="00CB64BC">
      <w:pPr>
        <w:spacing w:after="0"/>
      </w:pPr>
      <w:r w:rsidRPr="00F71043">
        <w:t>Frontal Lobe</w:t>
      </w:r>
    </w:p>
    <w:p w14:paraId="7ED6CEAF" w14:textId="77777777" w:rsidR="00CB64BC" w:rsidRDefault="00CB64BC" w:rsidP="00CB64BC">
      <w:pPr>
        <w:spacing w:after="0"/>
      </w:pPr>
      <w:r w:rsidRPr="00F71043">
        <w:t>Located at the front of the head and responsible for voluntary motor activity, speech, and elaboration of thought.</w:t>
      </w:r>
    </w:p>
    <w:p w14:paraId="11C40EE1" w14:textId="77777777" w:rsidR="00CB64BC" w:rsidRDefault="00CB64BC" w:rsidP="00CB64BC">
      <w:pPr>
        <w:spacing w:after="0"/>
      </w:pPr>
      <w:r w:rsidRPr="00F71043">
        <w:t>Parietal Lobe</w:t>
      </w:r>
    </w:p>
    <w:p w14:paraId="297B9898" w14:textId="77777777" w:rsidR="00CB64BC" w:rsidRDefault="00CB64BC" w:rsidP="00CB64BC">
      <w:pPr>
        <w:spacing w:after="0"/>
      </w:pPr>
      <w:r w:rsidRPr="00F71043">
        <w:t>Located between the frontal and occipital lobes, they are primarily responsible for receiving and processing sensory input.</w:t>
      </w:r>
    </w:p>
    <w:p w14:paraId="0599C44E" w14:textId="77777777" w:rsidR="00CB64BC" w:rsidRDefault="00CB64BC" w:rsidP="00CB64BC">
      <w:pPr>
        <w:spacing w:after="0"/>
      </w:pPr>
      <w:r w:rsidRPr="00F71043">
        <w:t>Occipital Lobe</w:t>
      </w:r>
    </w:p>
    <w:p w14:paraId="770CA9F1" w14:textId="77777777" w:rsidR="00CB64BC" w:rsidRDefault="00CB64BC" w:rsidP="00CB64BC">
      <w:pPr>
        <w:spacing w:after="0"/>
      </w:pPr>
      <w:r w:rsidRPr="00F71043">
        <w:t>Located at the back of the head and does the initial processing for vision input.</w:t>
      </w:r>
    </w:p>
    <w:p w14:paraId="3BE078F0" w14:textId="77777777" w:rsidR="00CB64BC" w:rsidRDefault="00CB64BC" w:rsidP="00CB64BC">
      <w:pPr>
        <w:spacing w:after="0"/>
      </w:pPr>
      <w:r w:rsidRPr="00F71043">
        <w:lastRenderedPageBreak/>
        <w:t>Temporal Lobe</w:t>
      </w:r>
    </w:p>
    <w:p w14:paraId="2D8C68BA" w14:textId="77777777" w:rsidR="00CB64BC" w:rsidRDefault="00CB64BC" w:rsidP="00CB64BC">
      <w:pPr>
        <w:spacing w:after="0"/>
      </w:pPr>
      <w:r w:rsidRPr="00F71043">
        <w:t>Located on the side of the head and involved in vision and hearing.</w:t>
      </w:r>
    </w:p>
    <w:p w14:paraId="7E9A83BB" w14:textId="77777777" w:rsidR="00CB64BC" w:rsidRDefault="00CB64BC" w:rsidP="00CB64BC">
      <w:pPr>
        <w:spacing w:after="0"/>
      </w:pPr>
      <w:r>
        <w:t>The Parietal Lobes: Somatosensorial</w:t>
      </w:r>
    </w:p>
    <w:p w14:paraId="08BC86D0" w14:textId="77777777" w:rsidR="00CB64BC" w:rsidRDefault="00CB64BC" w:rsidP="00CB64BC">
      <w:pPr>
        <w:spacing w:after="0"/>
      </w:pPr>
      <w:r w:rsidRPr="00F71043">
        <w:t>The parietal lobe of the cerebral cortex receives information on physical sensations. The peripheral nervous system transmits somesthetic sensation to the somatosensory cortex, which is located at the most anterior region of the parietal lobes. This is the location for the initial processing of somesthetic input as well as proprioceptive input. Output from the somatosensory cortex goes to higher sensory areas for further processing, analysis, and interpretation of the sensory input.</w:t>
      </w:r>
    </w:p>
    <w:p w14:paraId="438C8000" w14:textId="77777777" w:rsidR="00CB64BC" w:rsidRDefault="00CB64BC" w:rsidP="00CB64BC">
      <w:pPr>
        <w:spacing w:after="0"/>
      </w:pPr>
      <w:r>
        <w:t>The Parietal Lobes: The Somatosensory Cortex</w:t>
      </w:r>
    </w:p>
    <w:p w14:paraId="001760D0" w14:textId="77777777" w:rsidR="00CB64BC" w:rsidRDefault="00CB64BC" w:rsidP="00CB64BC">
      <w:pPr>
        <w:spacing w:after="0"/>
      </w:pPr>
      <w:r w:rsidRPr="00F71043">
        <w:t>Each region of the somatosensory cortex receives somesthetic and proprioceptive inputs from specific areas of the body. Notably, not every part of the body is equally represented in the somatosensory cortex. This is reflected in the sensory homunculus, shown in the figure. The larger hand and face illustrate that these areas have a high degree of sensory perception.</w:t>
      </w:r>
    </w:p>
    <w:p w14:paraId="1BE9B2C1" w14:textId="77777777" w:rsidR="00CB64BC" w:rsidRDefault="00CB64BC" w:rsidP="00CB64BC">
      <w:pPr>
        <w:spacing w:after="0"/>
      </w:pPr>
      <w:r w:rsidRPr="00F71043">
        <w:t>In general, the somatosensory cortex on one side of the brain receives input from the opposite side of the body. The ascending pathways carrying the sensory information up the spinal cord cross to the opposite side.</w:t>
      </w:r>
    </w:p>
    <w:p w14:paraId="6F7B4983" w14:textId="77777777" w:rsidR="00CB64BC" w:rsidRDefault="00CB64BC" w:rsidP="00CB64BC">
      <w:pPr>
        <w:spacing w:after="0"/>
      </w:pPr>
      <w:r w:rsidRPr="00F71043">
        <w:t>The somatosensory cortex is separated from the primary motor cortex, which you will learn about next, by the central sulcus.</w:t>
      </w:r>
    </w:p>
    <w:p w14:paraId="67C0254B" w14:textId="77777777" w:rsidR="00CB64BC" w:rsidRDefault="00CB64BC" w:rsidP="00CB64BC">
      <w:pPr>
        <w:spacing w:after="0"/>
      </w:pPr>
      <w:r w:rsidRPr="00F71043">
        <w:t xml:space="preserve">Sensory Homunculus: A physical representation of human sensory perception, located within the brain. </w:t>
      </w:r>
    </w:p>
    <w:p w14:paraId="51638E14" w14:textId="77777777" w:rsidR="00CB64BC" w:rsidRDefault="00CB64BC" w:rsidP="00CB64BC">
      <w:pPr>
        <w:spacing w:after="0"/>
      </w:pPr>
      <w:r w:rsidRPr="00F71043">
        <w:t>Sulcus: A groove in the cerebral cortex.</w:t>
      </w:r>
    </w:p>
    <w:p w14:paraId="734E7B51" w14:textId="77777777" w:rsidR="00CB64BC" w:rsidRDefault="00CB64BC" w:rsidP="00CB64BC">
      <w:pPr>
        <w:spacing w:after="0"/>
      </w:pPr>
      <w:r>
        <w:t>Frontal Lobes: Motor Control</w:t>
      </w:r>
    </w:p>
    <w:p w14:paraId="24DDBB67" w14:textId="77777777" w:rsidR="00CB64BC" w:rsidRDefault="00CB64BC" w:rsidP="00CB64BC">
      <w:pPr>
        <w:spacing w:after="0"/>
      </w:pPr>
      <w:r w:rsidRPr="00BA6E6F">
        <w:t xml:space="preserve">The frontal lobes contain the primary motor cortex, which is located beside the somatosensory cortex of the parietal lobes, separated by the central sulcus. This area contains large pyramidal neurons that send their axons down the spinal cord and synapse with the alpha-motor neurons of skeletal muscles. </w:t>
      </w:r>
    </w:p>
    <w:p w14:paraId="696B2453" w14:textId="77777777" w:rsidR="00CB64BC" w:rsidRDefault="00CB64BC" w:rsidP="00CB64BC">
      <w:pPr>
        <w:spacing w:after="0"/>
      </w:pPr>
      <w:r w:rsidRPr="00BA6E6F">
        <w:t>The primary motor cortex works in conjunction with the premotor cortex, located a few millimeters anterior to the primary motor cortex.</w:t>
      </w:r>
    </w:p>
    <w:p w14:paraId="4E5D700C" w14:textId="77777777" w:rsidR="00CB64BC" w:rsidRDefault="00CB64BC" w:rsidP="00CB64BC">
      <w:pPr>
        <w:spacing w:after="0"/>
      </w:pPr>
      <w:r>
        <w:t>The Parietal Lobes: The Somatosensory Cortex</w:t>
      </w:r>
    </w:p>
    <w:p w14:paraId="71A06BC6" w14:textId="77777777" w:rsidR="00CB64BC" w:rsidRDefault="00CB64BC" w:rsidP="00CB64BC">
      <w:pPr>
        <w:spacing w:after="0"/>
      </w:pPr>
      <w:r w:rsidRPr="00BA6E6F">
        <w:t>Similar in concept to the sensory homunculus, there is also a motor homunculus, which depicts the relative output of the primary motor cortex to the different parts of the body.</w:t>
      </w:r>
    </w:p>
    <w:p w14:paraId="32538EF4" w14:textId="77777777" w:rsidR="00CB64BC" w:rsidRDefault="00CB64BC" w:rsidP="00CB64BC">
      <w:pPr>
        <w:spacing w:after="0"/>
      </w:pPr>
      <w:r w:rsidRPr="00BA6E6F">
        <w:t>It is important to note that the primary motor cortex and the premotor cortex are not the only brain regions involved in motor control. However, we will limit our discussion to them for now.</w:t>
      </w:r>
    </w:p>
    <w:p w14:paraId="4AA00294" w14:textId="77777777" w:rsidR="00CB64BC" w:rsidRDefault="00CB64BC" w:rsidP="00CB64BC">
      <w:pPr>
        <w:spacing w:after="0"/>
      </w:pPr>
      <w:r>
        <w:t>The Cerebellum: Objectives and Readings</w:t>
      </w:r>
    </w:p>
    <w:p w14:paraId="778FBCBB" w14:textId="77777777" w:rsidR="00CB64BC" w:rsidRDefault="00CB64BC" w:rsidP="00CB64BC">
      <w:pPr>
        <w:spacing w:after="0"/>
      </w:pPr>
      <w:r>
        <w:t>The Cerebellum: Introduction</w:t>
      </w:r>
    </w:p>
    <w:p w14:paraId="60485163" w14:textId="77777777" w:rsidR="00CB64BC" w:rsidRDefault="00CB64BC" w:rsidP="00CB64BC">
      <w:pPr>
        <w:spacing w:after="0"/>
      </w:pPr>
      <w:r w:rsidRPr="00BA6E6F">
        <w:t>The cerebellum plays an important role in the integration of motor control and sensory perception. It does not play a role in the voluntary initiation of movement but rather contributes to muscle tone, coordination, and precision of movement.</w:t>
      </w:r>
    </w:p>
    <w:p w14:paraId="51671BC1" w14:textId="77777777" w:rsidR="00CB64BC" w:rsidRDefault="00CB64BC" w:rsidP="00CB64BC">
      <w:pPr>
        <w:spacing w:after="0"/>
      </w:pPr>
      <w:r>
        <w:t>The Cerebellum: Function</w:t>
      </w:r>
    </w:p>
    <w:p w14:paraId="7BA09E51" w14:textId="77777777" w:rsidR="00CB64BC" w:rsidRDefault="00CB64BC" w:rsidP="00CB64BC">
      <w:pPr>
        <w:spacing w:after="0"/>
      </w:pPr>
      <w:r w:rsidRPr="00BA6E6F">
        <w:lastRenderedPageBreak/>
        <w:t>The cerebellum contains more neurons than the rest of the brain, but only takes up 10% of the brain’s total</w:t>
      </w:r>
      <w:r>
        <w:t>.</w:t>
      </w:r>
    </w:p>
    <w:p w14:paraId="5BE67625" w14:textId="77777777" w:rsidR="00CB64BC" w:rsidRDefault="00CB64BC" w:rsidP="00CB64BC">
      <w:pPr>
        <w:spacing w:after="0"/>
      </w:pPr>
      <w:r w:rsidRPr="00BA6E6F">
        <w:t>Vestibulocerebellum</w:t>
      </w:r>
    </w:p>
    <w:p w14:paraId="334F58DC" w14:textId="77777777" w:rsidR="00CB64BC" w:rsidRDefault="00CB64BC" w:rsidP="00CB64BC">
      <w:pPr>
        <w:spacing w:after="0"/>
      </w:pPr>
      <w:r w:rsidRPr="00BA6E6F">
        <w:t>The vestibulocerebellum is important for balance, spatial orientation, and control of eye movement.</w:t>
      </w:r>
    </w:p>
    <w:p w14:paraId="0610CD96" w14:textId="77777777" w:rsidR="00CB64BC" w:rsidRDefault="00CB64BC" w:rsidP="00CB64BC">
      <w:pPr>
        <w:spacing w:after="0"/>
      </w:pPr>
      <w:r w:rsidRPr="00BA6E6F">
        <w:t>Spinocerebellum</w:t>
      </w:r>
    </w:p>
    <w:p w14:paraId="4DABA8EA" w14:textId="77777777" w:rsidR="00CB64BC" w:rsidRDefault="00CB64BC" w:rsidP="00CB64BC">
      <w:pPr>
        <w:spacing w:after="0"/>
      </w:pPr>
      <w:r w:rsidRPr="00BA6E6F">
        <w:t>The spinocerebellum regulates skilled, voluntary movements. It receives proprioceptive input to allow continuous fine-tuning of movement. For example, if you were to reach for an object, the spinocerebellum is constantly receiving vision inputs as well as the spatial location of your arm and hand to allow complex movements to become smooth and precise.</w:t>
      </w:r>
    </w:p>
    <w:p w14:paraId="4D7C0667" w14:textId="77777777" w:rsidR="00CB64BC" w:rsidRDefault="00CB64BC" w:rsidP="00CB64BC">
      <w:pPr>
        <w:spacing w:after="0"/>
      </w:pPr>
      <w:r w:rsidRPr="00BA6E6F">
        <w:t xml:space="preserve">Cerebrocerebellum </w:t>
      </w:r>
    </w:p>
    <w:p w14:paraId="2A0E7EC0" w14:textId="77777777" w:rsidR="00CB64BC" w:rsidRDefault="00CB64BC" w:rsidP="00CB64BC">
      <w:pPr>
        <w:spacing w:after="0"/>
      </w:pPr>
      <w:r w:rsidRPr="00BA6E6F">
        <w:t>The cerebrocerebellum receives all of its input from the cerebral cortex and is involved in the planning of voluntary movement as well as the evaluation of sensory information.</w:t>
      </w:r>
    </w:p>
    <w:p w14:paraId="092163B8" w14:textId="77777777" w:rsidR="00CB64BC" w:rsidRDefault="00CB64BC" w:rsidP="00CB64BC">
      <w:pPr>
        <w:spacing w:after="0"/>
      </w:pPr>
      <w:r>
        <w:t>The Basal Ganglia: Objectives and Readings</w:t>
      </w:r>
    </w:p>
    <w:p w14:paraId="60FB46C2" w14:textId="77777777" w:rsidR="00CB64BC" w:rsidRDefault="00CB64BC" w:rsidP="00CB64BC">
      <w:pPr>
        <w:spacing w:after="0"/>
      </w:pPr>
      <w:r>
        <w:t>The Basal Ganglia: Introduction</w:t>
      </w:r>
    </w:p>
    <w:p w14:paraId="22D6742B" w14:textId="77777777" w:rsidR="00CB64BC" w:rsidRDefault="00CB64BC" w:rsidP="00CB64BC">
      <w:pPr>
        <w:spacing w:after="0"/>
      </w:pPr>
      <w:r w:rsidRPr="002D3910">
        <w:t xml:space="preserve">The basal ganglia consists of several masses of grey matter located within the cerebral white matter and are associated with a variety of functions including motor control, cognition, emotions, and learning. It is divided into four distinct anatomical structures: the caudate nucleus, the putamen, the globus pallidus, and the claustrum. </w:t>
      </w:r>
    </w:p>
    <w:p w14:paraId="18335A7C" w14:textId="77777777" w:rsidR="00CB64BC" w:rsidRDefault="00CB64BC" w:rsidP="00CB64BC">
      <w:pPr>
        <w:spacing w:after="0"/>
      </w:pPr>
      <w:r w:rsidRPr="002D3910">
        <w:t>Due to their critical role in motor control, the basal ganglia are highly connected to other brain regions to form a complex feedback loop. They are linked to the cerebral cortex, which we have already discussed, and the thalamus. Although we have not discussed it yet, the thalamus is involved in positively reinforcing voluntary movement initiated by the cortex. Conversely, the basal ganglia can exert an inhibitory effect on the thalamus. The basal ganglia can also influence the brain stem to inhibit motor activity.</w:t>
      </w:r>
    </w:p>
    <w:p w14:paraId="0522F7C1" w14:textId="77777777" w:rsidR="00CB64BC" w:rsidRDefault="00CB64BC" w:rsidP="00CB64BC">
      <w:pPr>
        <w:spacing w:after="0"/>
      </w:pPr>
      <w:r>
        <w:t>The Limbic System: Objectives and Readings</w:t>
      </w:r>
    </w:p>
    <w:p w14:paraId="29875D23" w14:textId="77777777" w:rsidR="00CB64BC" w:rsidRDefault="00CB64BC" w:rsidP="00CB64BC">
      <w:pPr>
        <w:spacing w:after="0"/>
      </w:pPr>
      <w:r>
        <w:t>The Limbic System: Introduction</w:t>
      </w:r>
    </w:p>
    <w:p w14:paraId="490CE021" w14:textId="77777777" w:rsidR="00CB64BC" w:rsidRDefault="00CB64BC" w:rsidP="00CB64BC">
      <w:pPr>
        <w:spacing w:after="0"/>
      </w:pPr>
      <w:r w:rsidRPr="002D3910">
        <w:t>The limbic system is not a unique structure, but rather several brain regions interconnected by neural pathways. It includes brain regions we’ve already discussed, such as the lobes of the cerebral cortex, the basal ganglia, the thalamus, and the hypothalamus.</w:t>
      </w:r>
    </w:p>
    <w:p w14:paraId="0DFF38B8" w14:textId="77777777" w:rsidR="00CB64BC" w:rsidRDefault="00CB64BC" w:rsidP="00CB64BC">
      <w:pPr>
        <w:spacing w:after="0"/>
      </w:pPr>
      <w:r w:rsidRPr="002D3910">
        <w:t>This system is associated with emotions, behaviour, motivation, and learning.</w:t>
      </w:r>
    </w:p>
    <w:p w14:paraId="132F9F72" w14:textId="77777777" w:rsidR="00CB64BC" w:rsidRDefault="00CB64BC" w:rsidP="00CB64BC">
      <w:pPr>
        <w:spacing w:after="0"/>
      </w:pPr>
      <w:r w:rsidRPr="002D3910">
        <w:t xml:space="preserve">The limbic system appears to be primarily responsible for our emotions and has a lot to do with the formation of memories. </w:t>
      </w:r>
    </w:p>
    <w:p w14:paraId="25049F86" w14:textId="77777777" w:rsidR="00CB64BC" w:rsidRDefault="00CB64BC" w:rsidP="00CB64BC">
      <w:pPr>
        <w:spacing w:after="0"/>
      </w:pPr>
      <w:r w:rsidRPr="002D3910">
        <w:t>Emotions involve various feelings and moods, but also include specific behavioral patterns and expressions such as laughing and crying. Emotional responses vary greatly between individuals (one person may be terrified of snakes while another could have an opposite response and want to interact with them) and are so complex with regards to neural processing that they are poorly understood.</w:t>
      </w:r>
    </w:p>
    <w:p w14:paraId="3D68999E" w14:textId="77777777" w:rsidR="00CB64BC" w:rsidRDefault="00CB64BC" w:rsidP="00CB64BC">
      <w:pPr>
        <w:spacing w:after="0"/>
      </w:pPr>
      <w:r w:rsidRPr="002D3910">
        <w:t>Neural mapping has been used to demonstrate that the limbic system, as a collective, is involved in emotion.</w:t>
      </w:r>
    </w:p>
    <w:p w14:paraId="70DA163E" w14:textId="77777777" w:rsidR="00CB64BC" w:rsidRDefault="00CB64BC" w:rsidP="00CB64BC">
      <w:pPr>
        <w:spacing w:after="0"/>
      </w:pPr>
      <w:r w:rsidRPr="002D3910">
        <w:lastRenderedPageBreak/>
        <w:t xml:space="preserve">Emotions: A collective of subjective feelings and moods such as fear, anger and happiness. </w:t>
      </w:r>
    </w:p>
    <w:p w14:paraId="79942C2D" w14:textId="77777777" w:rsidR="00CB64BC" w:rsidRDefault="00CB64BC" w:rsidP="00CB64BC">
      <w:pPr>
        <w:spacing w:after="0"/>
      </w:pPr>
      <w:r w:rsidRPr="002D3910">
        <w:t>Neural Mapping: The study of the brain structure and function through the use of imaging techniques such as MRI.</w:t>
      </w:r>
    </w:p>
    <w:p w14:paraId="446FAAAA" w14:textId="77777777" w:rsidR="00CB64BC" w:rsidRDefault="00CB64BC" w:rsidP="00CB64BC">
      <w:pPr>
        <w:spacing w:after="0"/>
      </w:pPr>
      <w:r>
        <w:t>The Limbic System: Behavior</w:t>
      </w:r>
    </w:p>
    <w:p w14:paraId="0AF32064" w14:textId="77777777" w:rsidR="00CB64BC" w:rsidRDefault="00CB64BC" w:rsidP="00CB64BC">
      <w:pPr>
        <w:spacing w:after="0"/>
      </w:pPr>
      <w:r w:rsidRPr="002D3910">
        <w:t>Behaviour encompasses a broad range of actions or mannerisms made by individuals as they interact with their environment and is characterized by their response to various stimuli and inputs. Behaviours can be conscious or unconscious, and voluntary or involuntary.</w:t>
      </w:r>
    </w:p>
    <w:p w14:paraId="2C2E4DA2" w14:textId="77777777" w:rsidR="00CB64BC" w:rsidRDefault="00CB64BC" w:rsidP="00CB64BC">
      <w:pPr>
        <w:spacing w:after="0"/>
      </w:pPr>
      <w:r w:rsidRPr="002D3910">
        <w:t>Experimental stimulation of the limbic system has demonstrated its role in behaviour as it can elicit a wide range of complex behaviours, including sexual behaviours. Two major structures, the hypothalamus, and the cortex, have been shown to play roles in behaviour.</w:t>
      </w:r>
    </w:p>
    <w:p w14:paraId="07650743" w14:textId="77777777" w:rsidR="00CB64BC" w:rsidRDefault="00CB64BC" w:rsidP="00CB64BC">
      <w:pPr>
        <w:spacing w:after="0"/>
      </w:pPr>
      <w:r w:rsidRPr="002D3910">
        <w:t>Hypothalamus</w:t>
      </w:r>
    </w:p>
    <w:p w14:paraId="49D44CC9" w14:textId="77777777" w:rsidR="00CB64BC" w:rsidRDefault="00CB64BC" w:rsidP="00CB64BC">
      <w:pPr>
        <w:spacing w:after="0"/>
      </w:pPr>
      <w:r w:rsidRPr="002D3910">
        <w:t>The hypothalamus plays a role in behaviour as it governs the involuntary internal responses in preparation for appropriate action. For example, when angry, the hypothalamus can increase heart rate, increase the respiratory rate, increase blood pressure, and shunt blood to skeletal muscles in preparation for a physical response.</w:t>
      </w:r>
    </w:p>
    <w:p w14:paraId="7092A4BE" w14:textId="77777777" w:rsidR="00CB64BC" w:rsidRDefault="00CB64BC" w:rsidP="00CB64BC">
      <w:pPr>
        <w:spacing w:after="0"/>
      </w:pPr>
      <w:r w:rsidRPr="002D3910">
        <w:t>Cortex</w:t>
      </w:r>
    </w:p>
    <w:p w14:paraId="44C6F22D" w14:textId="77777777" w:rsidR="00CB64BC" w:rsidRDefault="00CB64BC" w:rsidP="00CB64BC">
      <w:pPr>
        <w:spacing w:after="0"/>
      </w:pPr>
      <w:r w:rsidRPr="002D3910">
        <w:t>The cortex provides the neural mechanisms necessary for regulating skeletal muscle responses needed for behaviours. Higher cortical areas can also modify, reinforce, or suppress behavioral responses to permit more refined responses based on analysis of the current situation or previous experience.</w:t>
      </w:r>
    </w:p>
    <w:p w14:paraId="1F458A95" w14:textId="77777777" w:rsidR="00CB64BC" w:rsidRDefault="00CB64BC" w:rsidP="00CB64BC">
      <w:pPr>
        <w:spacing w:after="0"/>
      </w:pPr>
      <w:r>
        <w:t>Frontal Lobes: Behavior</w:t>
      </w:r>
    </w:p>
    <w:p w14:paraId="49E22EA0" w14:textId="77777777" w:rsidR="00CB64BC" w:rsidRDefault="00CB64BC" w:rsidP="00CB64BC">
      <w:pPr>
        <w:spacing w:after="0"/>
      </w:pPr>
      <w:r w:rsidRPr="002D3910">
        <w:rPr>
          <w:noProof/>
        </w:rPr>
        <w:drawing>
          <wp:inline distT="0" distB="0" distL="0" distR="0" wp14:anchorId="13596195" wp14:editId="67014042">
            <wp:extent cx="5943600" cy="191135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
                    <a:stretch>
                      <a:fillRect/>
                    </a:stretch>
                  </pic:blipFill>
                  <pic:spPr>
                    <a:xfrm>
                      <a:off x="0" y="0"/>
                      <a:ext cx="5943600" cy="1911350"/>
                    </a:xfrm>
                    <a:prstGeom prst="rect">
                      <a:avLst/>
                    </a:prstGeom>
                  </pic:spPr>
                </pic:pic>
              </a:graphicData>
            </a:graphic>
          </wp:inline>
        </w:drawing>
      </w:r>
    </w:p>
    <w:p w14:paraId="05238852" w14:textId="77777777" w:rsidR="00CB64BC" w:rsidRDefault="00CB64BC" w:rsidP="00CB64BC">
      <w:pPr>
        <w:spacing w:after="0"/>
      </w:pPr>
      <w:r w:rsidRPr="002D3910">
        <w:rPr>
          <w:noProof/>
        </w:rPr>
        <w:drawing>
          <wp:inline distT="0" distB="0" distL="0" distR="0" wp14:anchorId="360B077B" wp14:editId="602ADBEA">
            <wp:extent cx="5943600" cy="672465"/>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5943600" cy="672465"/>
                    </a:xfrm>
                    <a:prstGeom prst="rect">
                      <a:avLst/>
                    </a:prstGeom>
                  </pic:spPr>
                </pic:pic>
              </a:graphicData>
            </a:graphic>
          </wp:inline>
        </w:drawing>
      </w:r>
    </w:p>
    <w:p w14:paraId="3F315D3F" w14:textId="77777777" w:rsidR="00CB64BC" w:rsidRDefault="00CB64BC" w:rsidP="00CB64BC">
      <w:pPr>
        <w:spacing w:after="0"/>
      </w:pPr>
      <w:r>
        <w:t>The Limbic System: Motivation</w:t>
      </w:r>
    </w:p>
    <w:p w14:paraId="63D32136" w14:textId="77777777" w:rsidR="00CB64BC" w:rsidRDefault="00CB64BC" w:rsidP="00CB64BC">
      <w:pPr>
        <w:spacing w:after="0"/>
      </w:pPr>
      <w:r w:rsidRPr="002D3910">
        <w:t>Motivation is the ability to direct behaviour towards specific goals.</w:t>
      </w:r>
    </w:p>
    <w:p w14:paraId="35AE00F7" w14:textId="77777777" w:rsidR="00CB64BC" w:rsidRDefault="00CB64BC" w:rsidP="00CB64BC">
      <w:pPr>
        <w:spacing w:after="0"/>
      </w:pPr>
      <w:r w:rsidRPr="002D3910">
        <w:t>Some motivated behaviours are homeostatic in nature. For example, if your body has a water deficit, there is homeostatic drive for the kidneys to conserve water as well as initiating thirst. The choice of the drink an individual chooses, however, is not homeostatic.</w:t>
      </w:r>
    </w:p>
    <w:p w14:paraId="6F67D03B" w14:textId="77777777" w:rsidR="00CB64BC" w:rsidRDefault="00CB64BC" w:rsidP="00CB64BC">
      <w:pPr>
        <w:spacing w:after="0"/>
      </w:pPr>
      <w:r w:rsidRPr="002D3910">
        <w:lastRenderedPageBreak/>
        <w:t>Other motivated behaviours are not homeostatic and involve the brain’s reward circuit. Behaviours that have previously proven gratifying, may motivate an individual to repeat the behaviour. The opposite is true if the punishment centre is associated with a certain behaviour. To make it even more complex, some individuals may be motivated for behaviours that activate the punishment centres if it will ultimately lead to long-term reward. This is seen in athletes training for a major event.</w:t>
      </w:r>
    </w:p>
    <w:p w14:paraId="7CAC52BA" w14:textId="77777777" w:rsidR="00CB64BC" w:rsidRDefault="00CB64BC" w:rsidP="00CB64BC">
      <w:pPr>
        <w:spacing w:after="0"/>
      </w:pPr>
      <w:r>
        <w:t>The Curious Case of Phineas Gage</w:t>
      </w:r>
    </w:p>
    <w:p w14:paraId="79EEADF7" w14:textId="77777777" w:rsidR="00CB64BC" w:rsidRDefault="00CB64BC" w:rsidP="00CB64BC">
      <w:pPr>
        <w:spacing w:after="0"/>
      </w:pPr>
      <w:r w:rsidRPr="002D3910">
        <w:t>In 1848, a 25-year old railroad worker named Phineas Gage was in an unfortunate accident that caused a one metre iron rod to drive through his skull. Luckily, Gage did not die, however the injury to his brain’s frontal lobe appeared to produce dramatic changes in his personality and behaviour. As a result, Phineas Gage’s case contributed to modern neurology by supporting emerging theories that our cerebral functions are localized. It was also the first case to suggest a link between brain damage and personality change</w:t>
      </w:r>
      <w:r>
        <w:t>.</w:t>
      </w:r>
    </w:p>
    <w:p w14:paraId="5494DB6F" w14:textId="77777777" w:rsidR="00CB64BC" w:rsidRDefault="00CB64BC" w:rsidP="00CB64BC">
      <w:pPr>
        <w:spacing w:after="0"/>
      </w:pPr>
    </w:p>
    <w:p w14:paraId="6DB31128" w14:textId="77777777" w:rsidR="00CB64BC" w:rsidRDefault="00CB64BC" w:rsidP="00CB64BC">
      <w:pPr>
        <w:spacing w:after="0"/>
      </w:pPr>
      <w:r>
        <w:rPr>
          <w:b/>
          <w:bCs/>
        </w:rPr>
        <w:t>Section 05: Learning and Memory</w:t>
      </w:r>
    </w:p>
    <w:p w14:paraId="09A61196" w14:textId="77777777" w:rsidR="00CB64BC" w:rsidRDefault="00CB64BC" w:rsidP="00CB64BC">
      <w:pPr>
        <w:spacing w:after="0"/>
      </w:pPr>
      <w:r>
        <w:t>Learning</w:t>
      </w:r>
    </w:p>
    <w:p w14:paraId="42FD6A41" w14:textId="77777777" w:rsidR="00CB64BC" w:rsidRDefault="00CB64BC" w:rsidP="00CB64BC">
      <w:pPr>
        <w:spacing w:after="0"/>
      </w:pPr>
      <w:r>
        <w:t>I</w:t>
      </w:r>
      <w:r w:rsidRPr="002D3910">
        <w:t xml:space="preserve">t is commonly thought that a major influence on learning is punishment and reinforcement (reward). Both rewards and punishments can either be positive or negative. </w:t>
      </w:r>
    </w:p>
    <w:p w14:paraId="0EE21363" w14:textId="77777777" w:rsidR="00CB64BC" w:rsidRDefault="00CB64BC" w:rsidP="00CB64BC">
      <w:pPr>
        <w:spacing w:after="0"/>
      </w:pPr>
      <w:r w:rsidRPr="002D3910">
        <w:t xml:space="preserve">Experimentation has demonstrated that if an animal is rewarded for displaying a particular behaviour it is more likely to repeat that behaviour. The opposite is also true. </w:t>
      </w:r>
    </w:p>
    <w:p w14:paraId="120E734A" w14:textId="77777777" w:rsidR="00CB64BC" w:rsidRDefault="00CB64BC" w:rsidP="00CB64BC">
      <w:pPr>
        <w:spacing w:after="0"/>
      </w:pPr>
      <w:r w:rsidRPr="002D3910">
        <w:t xml:space="preserve">If the behaviour is associated with a punishment, the behaviour is likely to be suppressed. </w:t>
      </w:r>
    </w:p>
    <w:p w14:paraId="4F69ABCF" w14:textId="77777777" w:rsidR="00CB64BC" w:rsidRDefault="00CB64BC" w:rsidP="00CB64BC">
      <w:pPr>
        <w:spacing w:after="0"/>
      </w:pPr>
      <w:r w:rsidRPr="002D3910">
        <w:t>Learning is a process and generally does not occur with one event, it generally builds upon previous experiences and can change over time.</w:t>
      </w:r>
    </w:p>
    <w:p w14:paraId="23F0FA72" w14:textId="77777777" w:rsidR="00CB64BC" w:rsidRDefault="00CB64BC" w:rsidP="00CB64BC">
      <w:pPr>
        <w:spacing w:after="0"/>
      </w:pPr>
      <w:r w:rsidRPr="00FC1171">
        <w:rPr>
          <w:noProof/>
        </w:rPr>
        <w:drawing>
          <wp:inline distT="0" distB="0" distL="0" distR="0" wp14:anchorId="67437EDD" wp14:editId="2366E2D7">
            <wp:extent cx="4782217" cy="1228896"/>
            <wp:effectExtent l="0" t="0" r="0"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stretch>
                      <a:fillRect/>
                    </a:stretch>
                  </pic:blipFill>
                  <pic:spPr>
                    <a:xfrm>
                      <a:off x="0" y="0"/>
                      <a:ext cx="4782217" cy="1228896"/>
                    </a:xfrm>
                    <a:prstGeom prst="rect">
                      <a:avLst/>
                    </a:prstGeom>
                  </pic:spPr>
                </pic:pic>
              </a:graphicData>
            </a:graphic>
          </wp:inline>
        </w:drawing>
      </w:r>
    </w:p>
    <w:p w14:paraId="6EC49D82" w14:textId="77777777" w:rsidR="00CB64BC" w:rsidRDefault="00CB64BC" w:rsidP="00CB64BC">
      <w:pPr>
        <w:spacing w:after="0"/>
      </w:pPr>
      <w:r>
        <w:t>Learning Activity</w:t>
      </w:r>
    </w:p>
    <w:p w14:paraId="07DB89FA" w14:textId="77777777" w:rsidR="00CB64BC" w:rsidRDefault="00CB64BC" w:rsidP="00CB64BC">
      <w:pPr>
        <w:spacing w:after="0"/>
      </w:pPr>
      <w:r w:rsidRPr="00FC1171">
        <w:rPr>
          <w:noProof/>
        </w:rPr>
        <w:drawing>
          <wp:inline distT="0" distB="0" distL="0" distR="0" wp14:anchorId="3D1923ED" wp14:editId="0884226D">
            <wp:extent cx="5943600" cy="1464945"/>
            <wp:effectExtent l="0" t="0" r="0" b="190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8"/>
                    <a:stretch>
                      <a:fillRect/>
                    </a:stretch>
                  </pic:blipFill>
                  <pic:spPr>
                    <a:xfrm>
                      <a:off x="0" y="0"/>
                      <a:ext cx="5943600" cy="1464945"/>
                    </a:xfrm>
                    <a:prstGeom prst="rect">
                      <a:avLst/>
                    </a:prstGeom>
                  </pic:spPr>
                </pic:pic>
              </a:graphicData>
            </a:graphic>
          </wp:inline>
        </w:drawing>
      </w:r>
    </w:p>
    <w:p w14:paraId="0C48F824" w14:textId="77777777" w:rsidR="00CB64BC" w:rsidRDefault="00CB64BC" w:rsidP="00CB64BC">
      <w:pPr>
        <w:spacing w:after="0"/>
      </w:pPr>
      <w:r>
        <w:t>Memory</w:t>
      </w:r>
    </w:p>
    <w:p w14:paraId="66643905" w14:textId="77777777" w:rsidR="00CB64BC" w:rsidRDefault="00CB64BC" w:rsidP="00CB64BC">
      <w:pPr>
        <w:spacing w:after="0"/>
      </w:pPr>
      <w:r w:rsidRPr="00FC1171">
        <w:t xml:space="preserve">Memory is the storage of acquired knowledge for later recall. Along with learning, it forms the basis by which individuals can change their behaviour. Without memory, learning would not be </w:t>
      </w:r>
      <w:r w:rsidRPr="00FC1171">
        <w:lastRenderedPageBreak/>
        <w:t>possible. Neural changes that occur during learning are stored as memory traces and are generally conceptual and reinforced with learning or can also be very specific such as memorizing text word for word. A memory trace is not stored within a single neuron but is the pattern of signals transmitted across synapses in a vast network</w:t>
      </w:r>
    </w:p>
    <w:p w14:paraId="2DEC5AA5" w14:textId="77777777" w:rsidR="00CB64BC" w:rsidRDefault="00CB64BC" w:rsidP="00CB64BC">
      <w:pPr>
        <w:spacing w:after="0"/>
      </w:pPr>
      <w:r>
        <w:t>Memory Stages</w:t>
      </w:r>
    </w:p>
    <w:p w14:paraId="5F5E4002" w14:textId="77777777" w:rsidR="00CB64BC" w:rsidRDefault="00CB64BC" w:rsidP="00CB64BC">
      <w:pPr>
        <w:spacing w:after="0"/>
      </w:pPr>
      <w:r w:rsidRPr="00FC1171">
        <w:t>The acquisition of memory occurs in multiple stages.</w:t>
      </w:r>
    </w:p>
    <w:p w14:paraId="3DCA8549" w14:textId="77777777" w:rsidR="00CB64BC" w:rsidRDefault="00CB64BC" w:rsidP="00CB64BC">
      <w:pPr>
        <w:spacing w:after="0"/>
      </w:pPr>
      <w:r w:rsidRPr="00FC1171">
        <w:t>Newly acquired information is initially stored in short term memory, which has a limited capacity. Short term memory has two fates: 1) it is forgotten; or 2) it is transferred to long term memory through practice or rehearsal. The more often new knowledge is recycled in short term memory, the more likely it is to be transferred to long term memory, which has a large storage capacity.</w:t>
      </w:r>
    </w:p>
    <w:p w14:paraId="1D682554" w14:textId="77777777" w:rsidR="00CB64BC" w:rsidRDefault="00CB64BC" w:rsidP="00CB64BC">
      <w:pPr>
        <w:spacing w:after="0"/>
      </w:pPr>
      <w:r w:rsidRPr="00FC1171">
        <w:t>Stimulus</w:t>
      </w:r>
    </w:p>
    <w:p w14:paraId="3F6CB8E5" w14:textId="77777777" w:rsidR="00CB64BC" w:rsidRDefault="00CB64BC" w:rsidP="00CB64BC">
      <w:pPr>
        <w:spacing w:after="0"/>
      </w:pPr>
      <w:r w:rsidRPr="00FC1171">
        <w:t>A stimulus is presented (i.e. learning or experiencing something new).</w:t>
      </w:r>
    </w:p>
    <w:p w14:paraId="48FDF791" w14:textId="77777777" w:rsidR="00CB64BC" w:rsidRDefault="00CB64BC" w:rsidP="00CB64BC">
      <w:pPr>
        <w:spacing w:after="0"/>
      </w:pPr>
      <w:r w:rsidRPr="00FC1171">
        <w:t>Short term memory</w:t>
      </w:r>
    </w:p>
    <w:p w14:paraId="520F4F5D" w14:textId="77777777" w:rsidR="00CB64BC" w:rsidRDefault="00CB64BC" w:rsidP="00CB64BC">
      <w:pPr>
        <w:spacing w:after="0"/>
      </w:pPr>
      <w:r w:rsidRPr="00FC1171">
        <w:t xml:space="preserve">Short term memory lasts from seconds to hours. </w:t>
      </w:r>
    </w:p>
    <w:p w14:paraId="30648CE3" w14:textId="77777777" w:rsidR="00CB64BC" w:rsidRDefault="00CB64BC" w:rsidP="00CB64BC">
      <w:pPr>
        <w:spacing w:after="0"/>
      </w:pPr>
      <w:r w:rsidRPr="00FC1171">
        <w:t>Permanent loss</w:t>
      </w:r>
    </w:p>
    <w:p w14:paraId="1C7D9BBC" w14:textId="77777777" w:rsidR="00CB64BC" w:rsidRDefault="00CB64BC" w:rsidP="00CB64BC">
      <w:pPr>
        <w:spacing w:after="0"/>
      </w:pPr>
      <w:r w:rsidRPr="00FC1171">
        <w:t xml:space="preserve">If the knowledge is not considered important, if there is fatigue, shock or interference by other stimuli, the short term memory fades away and is lost permanently. </w:t>
      </w:r>
    </w:p>
    <w:p w14:paraId="19CC48C6" w14:textId="77777777" w:rsidR="00CB64BC" w:rsidRDefault="00CB64BC" w:rsidP="00CB64BC">
      <w:pPr>
        <w:spacing w:after="0"/>
      </w:pPr>
      <w:r w:rsidRPr="00FC1171">
        <w:t>Consolidation</w:t>
      </w:r>
    </w:p>
    <w:p w14:paraId="4D10A6BA" w14:textId="77777777" w:rsidR="00CB64BC" w:rsidRDefault="00CB64BC" w:rsidP="00CB64BC">
      <w:pPr>
        <w:spacing w:after="0"/>
      </w:pPr>
      <w:r w:rsidRPr="00FC1171">
        <w:t>If the knowledge is considered important, it undergoes consolidation.</w:t>
      </w:r>
    </w:p>
    <w:p w14:paraId="12D8FC66" w14:textId="77777777" w:rsidR="00CB64BC" w:rsidRDefault="00CB64BC" w:rsidP="00CB64BC">
      <w:pPr>
        <w:spacing w:after="0"/>
      </w:pPr>
      <w:r w:rsidRPr="00FC1171">
        <w:t>Long term memory</w:t>
      </w:r>
    </w:p>
    <w:p w14:paraId="29578BD4" w14:textId="77777777" w:rsidR="00CB64BC" w:rsidRDefault="00CB64BC" w:rsidP="00CB64BC">
      <w:pPr>
        <w:spacing w:after="0"/>
      </w:pPr>
      <w:r w:rsidRPr="00FC1171">
        <w:t>The short term memory trace becomes a long term memory trace that can be retained for days to years.</w:t>
      </w:r>
    </w:p>
    <w:p w14:paraId="1E9C1564" w14:textId="77777777" w:rsidR="00CB64BC" w:rsidRDefault="00CB64BC" w:rsidP="00CB64BC">
      <w:pPr>
        <w:spacing w:after="0"/>
      </w:pPr>
      <w:r w:rsidRPr="00FC1171">
        <w:t>Working Memory</w:t>
      </w:r>
    </w:p>
    <w:p w14:paraId="64ED5AD8" w14:textId="77777777" w:rsidR="00CB64BC" w:rsidRDefault="00CB64BC" w:rsidP="00CB64BC">
      <w:pPr>
        <w:spacing w:after="0"/>
      </w:pPr>
      <w:r w:rsidRPr="00FC1171">
        <w:t>Working memory is the part of memory that temporarily holds new knowledge and can transiently pull in related, previously stored knowledge in order for the new knowledge to be evaluated. The working memory theory allows short term and long term memory to work together.</w:t>
      </w:r>
    </w:p>
    <w:p w14:paraId="00C2EF2F" w14:textId="77777777" w:rsidR="00CB64BC" w:rsidRDefault="00CB64BC" w:rsidP="00CB64BC">
      <w:pPr>
        <w:spacing w:after="0"/>
      </w:pPr>
      <w:r>
        <w:t>Short Term Memory</w:t>
      </w:r>
    </w:p>
    <w:p w14:paraId="515E81F7" w14:textId="77777777" w:rsidR="00CB64BC" w:rsidRDefault="00CB64BC" w:rsidP="00CB64BC">
      <w:pPr>
        <w:spacing w:after="0"/>
      </w:pPr>
      <w:r w:rsidRPr="00FC1171">
        <w:t>Short term memories will remain available for anywhere from 30 seconds to several days. Put this in context of studying for an exam. You can cram immediately prior to the exam but this knowledge will likely remain in short term memory and be forgotten soon after the exam. The majority of short term memories will be forgotten and will be effectively pushed out of the brain to make way for new facts and short term memories.</w:t>
      </w:r>
    </w:p>
    <w:p w14:paraId="31ACBACC" w14:textId="77777777" w:rsidR="00CB64BC" w:rsidRDefault="00CB64BC" w:rsidP="00CB64BC">
      <w:pPr>
        <w:spacing w:after="0"/>
      </w:pPr>
      <w:r>
        <w:t>Long Term Memory</w:t>
      </w:r>
    </w:p>
    <w:p w14:paraId="4A86EFC9" w14:textId="77777777" w:rsidR="00CB64BC" w:rsidRDefault="00CB64BC" w:rsidP="00CB64BC">
      <w:pPr>
        <w:spacing w:after="0"/>
      </w:pPr>
      <w:r w:rsidRPr="00FC1171">
        <w:t>Long term memory refers to events, experiences, or facts that occurred or were learned weeks, months, and even years ago. Returning to the example of an exam, you can take the time to repetitively study long before the exam and have that knowledge fixed in long term memory and recallable long after the exam is over.</w:t>
      </w:r>
    </w:p>
    <w:p w14:paraId="35A9DD65" w14:textId="77777777" w:rsidR="00CB64BC" w:rsidRDefault="00CB64BC" w:rsidP="00CB64BC">
      <w:pPr>
        <w:spacing w:after="0"/>
      </w:pPr>
      <w:r w:rsidRPr="00FC1171">
        <w:lastRenderedPageBreak/>
        <w:t>Within long term memory, recall of knowledge can occur at different rates. Memories involving  information or skills used frequently, such as how to write, are essentially never forgotten and rapidly accessible. Less frequently accessed long term memories are slower to recall and may become harder to remember. Sometimes long term memories are associated with visual, auditory, or olfactory connections, which helps in their recall.</w:t>
      </w:r>
    </w:p>
    <w:p w14:paraId="509F2A55" w14:textId="77777777" w:rsidR="00CB64BC" w:rsidRDefault="00CB64BC" w:rsidP="00CB64BC">
      <w:pPr>
        <w:spacing w:after="0"/>
      </w:pPr>
      <w:r>
        <w:t>Memory Trace Storage</w:t>
      </w:r>
    </w:p>
    <w:p w14:paraId="0527D307" w14:textId="77777777" w:rsidR="00CB64BC" w:rsidRDefault="00CB64BC" w:rsidP="00CB64BC">
      <w:pPr>
        <w:spacing w:after="0"/>
      </w:pPr>
      <w:r w:rsidRPr="00FC1171">
        <w:t>Unlike most of the other functions we have discussed in this module, there is no one memory centre in the brain where knowledge is stored. Neurons involved in memory traces are widely distributed throughout the hippocampus, the limbic system, the cerebellum, the prefrontal cortex, and other regions of the cerebral cortex. We will now look at some of these brain regions and the type of memories they store.</w:t>
      </w:r>
    </w:p>
    <w:p w14:paraId="63D76658" w14:textId="77777777" w:rsidR="00CB64BC" w:rsidRDefault="00CB64BC" w:rsidP="00CB64BC">
      <w:pPr>
        <w:spacing w:after="0"/>
      </w:pPr>
      <w:r w:rsidRPr="00FC1171">
        <w:t>The Hippocampus</w:t>
      </w:r>
    </w:p>
    <w:p w14:paraId="597E1DA7" w14:textId="77777777" w:rsidR="00CB64BC" w:rsidRDefault="00CB64BC" w:rsidP="00CB64BC">
      <w:pPr>
        <w:spacing w:after="0"/>
      </w:pPr>
      <w:r w:rsidRPr="00FC1171">
        <w:t>The hippocampus plays a vital role in short term memory. It is also thought to be important for consolidation and the initial storage of long term memories before they are transferred to other cortical sites for more permanent storage. The hippocampus seems to play an important role in declarative memories -the “what” memories of specific people, places, facts, etc.</w:t>
      </w:r>
    </w:p>
    <w:p w14:paraId="564467C8" w14:textId="77777777" w:rsidR="00CB64BC" w:rsidRDefault="00CB64BC" w:rsidP="00CB64BC">
      <w:pPr>
        <w:spacing w:after="0"/>
      </w:pPr>
      <w:r w:rsidRPr="00FC1171">
        <w:t>The Cerebellum</w:t>
      </w:r>
    </w:p>
    <w:p w14:paraId="194E54E0" w14:textId="77777777" w:rsidR="00CB64BC" w:rsidRDefault="00CB64BC" w:rsidP="00CB64BC">
      <w:pPr>
        <w:spacing w:after="0"/>
      </w:pPr>
      <w:r w:rsidRPr="00FC1171">
        <w:t>The cerebellum plays a role in procedural memories -the “how to” memories involving motor skills gained through repetitive training. These memories can be recalled without conscious effort.</w:t>
      </w:r>
    </w:p>
    <w:p w14:paraId="6D1ADA75" w14:textId="77777777" w:rsidR="00CB64BC" w:rsidRDefault="00CB64BC" w:rsidP="00CB64BC">
      <w:pPr>
        <w:spacing w:after="0"/>
      </w:pPr>
      <w:r w:rsidRPr="00FC1171">
        <w:t>The Prefrontal Cortex</w:t>
      </w:r>
    </w:p>
    <w:p w14:paraId="3A3BA67A" w14:textId="77777777" w:rsidR="00CB64BC" w:rsidRDefault="00CB64BC" w:rsidP="00CB64BC">
      <w:pPr>
        <w:spacing w:after="0"/>
      </w:pPr>
      <w:r w:rsidRPr="00FC1171">
        <w:t>The prefrontal cortex is key for the complex reasoning skills associated with working memory. In cooperation with all of the brain’s sensory regions, the prefrontal cortex is responsible for the executive functions involving integration of information for planning, juggling priorities, problem solving, and organizing activities.</w:t>
      </w:r>
    </w:p>
    <w:p w14:paraId="1D6E666C" w14:textId="77777777" w:rsidR="00CB64BC" w:rsidRDefault="00CB64BC" w:rsidP="00CB64BC">
      <w:pPr>
        <w:spacing w:after="0"/>
      </w:pPr>
      <w:r>
        <w:t>Learning From a Snail</w:t>
      </w:r>
    </w:p>
    <w:p w14:paraId="2F5BF761" w14:textId="77777777" w:rsidR="00CB64BC" w:rsidRDefault="00CB64BC" w:rsidP="00CB64BC">
      <w:pPr>
        <w:spacing w:after="0"/>
      </w:pPr>
      <w:r w:rsidRPr="00FC1171">
        <w:t xml:space="preserve">Since the 1960s, scientists have been using the marine snail Aplysia to study the different kinds of short term memory. The central nervous system of these marine animals contain roughly 15,000 to 20,000 neurons (compared to 100 billion in humans) which makes it easier to work out their neural pathways, as compared to humans. </w:t>
      </w:r>
    </w:p>
    <w:p w14:paraId="762E1C47" w14:textId="77777777" w:rsidR="00CB64BC" w:rsidRDefault="00CB64BC" w:rsidP="00CB64BC">
      <w:pPr>
        <w:spacing w:after="0"/>
      </w:pPr>
      <w:r w:rsidRPr="00FC1171">
        <w:t>With the Aplysia brain, researchers have been able to demonstrate that there are two forms of short term memory, habituation, and sensitization</w:t>
      </w:r>
      <w:r>
        <w:t>.</w:t>
      </w:r>
    </w:p>
    <w:p w14:paraId="61FFBA0A" w14:textId="77777777" w:rsidR="00CB64BC" w:rsidRDefault="00CB64BC" w:rsidP="00CB64BC">
      <w:pPr>
        <w:spacing w:after="0"/>
      </w:pPr>
      <w:r>
        <w:t>Types of Short Term Memory</w:t>
      </w:r>
    </w:p>
    <w:p w14:paraId="2A91015A" w14:textId="77777777" w:rsidR="00CB64BC" w:rsidRDefault="00CB64BC" w:rsidP="00CB64BC">
      <w:pPr>
        <w:spacing w:after="0"/>
      </w:pPr>
      <w:r w:rsidRPr="00FC1171">
        <w:t>Habituation</w:t>
      </w:r>
    </w:p>
    <w:p w14:paraId="17EDACDE" w14:textId="77777777" w:rsidR="00CB64BC" w:rsidRDefault="00CB64BC" w:rsidP="00CB64BC">
      <w:pPr>
        <w:spacing w:after="0"/>
      </w:pPr>
      <w:r w:rsidRPr="00FC1171">
        <w:t>Habituation is defined as the decreased responsiveness to repetitive presentations of an indifferent stimulus that neither rewards nor punishes.</w:t>
      </w:r>
    </w:p>
    <w:p w14:paraId="140D8BF4" w14:textId="77777777" w:rsidR="00CB64BC" w:rsidRDefault="00CB64BC" w:rsidP="00CB64BC">
      <w:pPr>
        <w:spacing w:after="0"/>
      </w:pPr>
      <w:r w:rsidRPr="00FC1171">
        <w:t xml:space="preserve">Aplysia reflexly withdraw their gill when their breathing organ, the syphon, is touched. Afferent neurons responding to touch of the syphon are connected to the efferent neurons controlling gill withdrawal. Repetitive touching of the syphon eventually leads to a reduced if not absent </w:t>
      </w:r>
      <w:r w:rsidRPr="00FC1171">
        <w:lastRenderedPageBreak/>
        <w:t>withdrawal of the gill. Through habituation, the Aplysia has learned that the stimulus is not harmful and ignores the stimulus.</w:t>
      </w:r>
    </w:p>
    <w:p w14:paraId="66BED82B" w14:textId="77777777" w:rsidR="00CB64BC" w:rsidRDefault="00CB64BC" w:rsidP="00CB64BC">
      <w:pPr>
        <w:spacing w:after="0"/>
      </w:pPr>
      <w:r w:rsidRPr="00FC1171">
        <w:t>Sensitization</w:t>
      </w:r>
    </w:p>
    <w:p w14:paraId="4277E33B" w14:textId="77777777" w:rsidR="00CB64BC" w:rsidRDefault="00CB64BC" w:rsidP="00CB64BC">
      <w:pPr>
        <w:spacing w:after="0"/>
      </w:pPr>
      <w:r w:rsidRPr="00FC1171">
        <w:t>Sensitization is the increased responsiveness to mild stimuli that occurs following a strong or noxious stimulus.</w:t>
      </w:r>
    </w:p>
    <w:p w14:paraId="0C5520B5" w14:textId="77777777" w:rsidR="00CB64BC" w:rsidRDefault="00CB64BC" w:rsidP="00CB64BC">
      <w:pPr>
        <w:spacing w:after="0"/>
      </w:pPr>
      <w:r w:rsidRPr="00FC1171">
        <w:t>If the syphon is struck hard, a subsequent gentle touch will result in a vigorous withdrawal of the gill. The Aplysia is sensitized.</w:t>
      </w:r>
    </w:p>
    <w:p w14:paraId="38D4842A" w14:textId="77777777" w:rsidR="00CB64BC" w:rsidRPr="002D3910" w:rsidRDefault="00CB64BC" w:rsidP="00CB64BC">
      <w:pPr>
        <w:spacing w:after="0"/>
      </w:pPr>
      <w:r w:rsidRPr="00FC1171">
        <w:t>Interestingly, in this particular case, the neurons involved in both habituation and sensitization are the same, yet their responses are different. Habituation depresses the synaptic activity while sensitization enhances it.</w:t>
      </w:r>
    </w:p>
    <w:p w14:paraId="725F2C0C" w14:textId="77777777" w:rsidR="00B96AA7" w:rsidRDefault="00B96AA7"/>
    <w:sectPr w:rsidR="00B96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445"/>
    <w:rsid w:val="00290445"/>
    <w:rsid w:val="00B96AA7"/>
    <w:rsid w:val="00CB6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2B9586-48AD-4F31-8F3D-ED488974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4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6051</Words>
  <Characters>34495</Characters>
  <Application>Microsoft Office Word</Application>
  <DocSecurity>0</DocSecurity>
  <Lines>287</Lines>
  <Paragraphs>80</Paragraphs>
  <ScaleCrop>false</ScaleCrop>
  <Company/>
  <LinksUpToDate>false</LinksUpToDate>
  <CharactersWithSpaces>40466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Olukayode</dc:creator>
  <cp:keywords/>
  <dc:description/>
  <cp:lastModifiedBy>Victor Olukayode</cp:lastModifiedBy>
  <cp:revision>2</cp:revision>
  <dcterms:created xsi:type="dcterms:W3CDTF">2021-11-10T16:43:00Z</dcterms:created>
  <dcterms:modified xsi:type="dcterms:W3CDTF">2021-11-10T16:46:00Z</dcterms:modified>
</cp:coreProperties>
</file>