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AAF31D" w14:textId="2FB18DA0" w:rsidR="00397CC4" w:rsidRPr="003D5614" w:rsidRDefault="00397CC4" w:rsidP="00801D62">
      <w:pPr>
        <w:jc w:val="center"/>
        <w:rPr>
          <w:rFonts w:ascii="Arial" w:hAnsi="Arial" w:cs="Arial"/>
          <w:b/>
          <w:sz w:val="36"/>
          <w:szCs w:val="32"/>
        </w:rPr>
      </w:pPr>
      <w:r w:rsidRPr="003D5614">
        <w:rPr>
          <w:rFonts w:ascii="Arial" w:hAnsi="Arial" w:cs="Arial"/>
          <w:b/>
          <w:sz w:val="36"/>
          <w:szCs w:val="32"/>
        </w:rPr>
        <w:t>ENV1101</w:t>
      </w:r>
      <w:r w:rsidR="001808FF" w:rsidRPr="003D5614">
        <w:rPr>
          <w:rFonts w:ascii="Arial" w:hAnsi="Arial" w:cs="Arial"/>
          <w:b/>
          <w:sz w:val="36"/>
          <w:szCs w:val="32"/>
        </w:rPr>
        <w:t>A</w:t>
      </w:r>
      <w:r w:rsidR="003D5614" w:rsidRPr="003D5614">
        <w:rPr>
          <w:rFonts w:ascii="Arial" w:hAnsi="Arial" w:cs="Arial"/>
          <w:b/>
          <w:sz w:val="36"/>
          <w:szCs w:val="32"/>
        </w:rPr>
        <w:t xml:space="preserve">: </w:t>
      </w:r>
      <w:r w:rsidRPr="003D5614">
        <w:rPr>
          <w:rFonts w:ascii="Arial" w:hAnsi="Arial" w:cs="Arial"/>
          <w:b/>
          <w:sz w:val="36"/>
          <w:szCs w:val="32"/>
        </w:rPr>
        <w:t>Global Environmental Challenges</w:t>
      </w:r>
    </w:p>
    <w:p w14:paraId="203D5809" w14:textId="4C29B585" w:rsidR="00397CC4" w:rsidRPr="00801D62" w:rsidRDefault="00FF2A21" w:rsidP="00801D62">
      <w:pPr>
        <w:spacing w:before="120"/>
        <w:jc w:val="center"/>
        <w:rPr>
          <w:rFonts w:ascii="Arial" w:hAnsi="Arial" w:cs="Arial"/>
          <w:sz w:val="36"/>
          <w:szCs w:val="32"/>
        </w:rPr>
      </w:pPr>
      <w:r w:rsidRPr="00801D62">
        <w:rPr>
          <w:rFonts w:ascii="Arial" w:hAnsi="Arial" w:cs="Arial"/>
          <w:sz w:val="36"/>
          <w:szCs w:val="32"/>
        </w:rPr>
        <w:t xml:space="preserve">Course Syllabus: </w:t>
      </w:r>
      <w:r w:rsidR="00B62736">
        <w:rPr>
          <w:rFonts w:ascii="Arial" w:hAnsi="Arial" w:cs="Arial"/>
          <w:sz w:val="36"/>
          <w:szCs w:val="32"/>
        </w:rPr>
        <w:t>FALL</w:t>
      </w:r>
      <w:r w:rsidRPr="00801D62">
        <w:rPr>
          <w:rFonts w:ascii="Arial" w:hAnsi="Arial" w:cs="Arial"/>
          <w:sz w:val="36"/>
          <w:szCs w:val="32"/>
        </w:rPr>
        <w:t xml:space="preserve"> 20</w:t>
      </w:r>
      <w:r w:rsidR="00DF070C" w:rsidRPr="00801D62">
        <w:rPr>
          <w:rFonts w:ascii="Arial" w:hAnsi="Arial" w:cs="Arial"/>
          <w:sz w:val="36"/>
          <w:szCs w:val="32"/>
        </w:rPr>
        <w:t>2</w:t>
      </w:r>
      <w:r w:rsidR="00C55D32">
        <w:rPr>
          <w:rFonts w:ascii="Arial" w:hAnsi="Arial" w:cs="Arial"/>
          <w:sz w:val="36"/>
          <w:szCs w:val="32"/>
        </w:rPr>
        <w:t>1</w:t>
      </w:r>
    </w:p>
    <w:p w14:paraId="6C670318" w14:textId="110628DF" w:rsidR="00397CC4" w:rsidRPr="003D5614" w:rsidRDefault="00397CC4" w:rsidP="00B06A32">
      <w:pPr>
        <w:jc w:val="both"/>
        <w:rPr>
          <w:b/>
          <w:sz w:val="28"/>
        </w:rPr>
      </w:pPr>
      <w:r w:rsidRPr="003D5614">
        <w:rPr>
          <w:rFonts w:ascii="Arial" w:hAnsi="Arial" w:cs="Arial"/>
          <w:b/>
          <w:sz w:val="28"/>
        </w:rPr>
        <w:t>_______________________________________________________________</w:t>
      </w:r>
      <w:r w:rsidR="003D5614">
        <w:rPr>
          <w:rFonts w:ascii="Arial" w:hAnsi="Arial" w:cs="Arial"/>
          <w:b/>
          <w:sz w:val="28"/>
        </w:rPr>
        <w:t>_</w:t>
      </w:r>
    </w:p>
    <w:p w14:paraId="52908C12" w14:textId="77777777" w:rsidR="00A00B99" w:rsidRDefault="00A00B99" w:rsidP="00B06A32">
      <w:pPr>
        <w:tabs>
          <w:tab w:val="left" w:pos="1800"/>
          <w:tab w:val="left" w:pos="5220"/>
          <w:tab w:val="left" w:pos="5580"/>
          <w:tab w:val="left" w:pos="6480"/>
          <w:tab w:val="left" w:pos="6840"/>
        </w:tabs>
        <w:jc w:val="both"/>
        <w:rPr>
          <w:b/>
          <w:bCs/>
        </w:rPr>
      </w:pPr>
    </w:p>
    <w:p w14:paraId="30884256" w14:textId="5BD45358" w:rsidR="00801D62" w:rsidRPr="009A055B" w:rsidRDefault="00F27CC8">
      <w:pPr>
        <w:tabs>
          <w:tab w:val="left" w:pos="2268"/>
          <w:tab w:val="left" w:pos="5220"/>
          <w:tab w:val="left" w:pos="5580"/>
          <w:tab w:val="left" w:pos="6480"/>
          <w:tab w:val="left" w:pos="6840"/>
        </w:tabs>
        <w:jc w:val="both"/>
        <w:rPr>
          <w:rStyle w:val="Hyperlink"/>
          <w:rFonts w:asciiTheme="minorHAnsi" w:hAnsiTheme="minorHAnsi" w:cstheme="minorHAnsi"/>
        </w:rPr>
      </w:pPr>
      <w:r>
        <w:rPr>
          <w:rFonts w:asciiTheme="minorHAnsi" w:hAnsiTheme="minorHAnsi" w:cstheme="minorHAnsi"/>
          <w:b/>
          <w:bCs/>
          <w:sz w:val="28"/>
        </w:rPr>
        <w:t>Professor</w:t>
      </w:r>
      <w:r w:rsidR="00397CC4" w:rsidRPr="009A055B">
        <w:rPr>
          <w:rFonts w:asciiTheme="minorHAnsi" w:hAnsiTheme="minorHAnsi" w:cstheme="minorHAnsi"/>
          <w:b/>
          <w:bCs/>
          <w:sz w:val="28"/>
        </w:rPr>
        <w:t>:</w:t>
      </w:r>
      <w:r w:rsidR="00A218AE" w:rsidRPr="009A055B">
        <w:rPr>
          <w:rFonts w:asciiTheme="minorHAnsi" w:hAnsiTheme="minorHAnsi" w:cstheme="minorHAnsi"/>
          <w:b/>
          <w:bCs/>
        </w:rPr>
        <w:t xml:space="preserve">  </w:t>
      </w:r>
      <w:r w:rsidR="00801D62" w:rsidRPr="009A055B">
        <w:rPr>
          <w:rFonts w:asciiTheme="minorHAnsi" w:hAnsiTheme="minorHAnsi" w:cstheme="minorHAnsi"/>
          <w:b/>
          <w:bCs/>
        </w:rPr>
        <w:t xml:space="preserve">  </w:t>
      </w:r>
      <w:r w:rsidR="009A055B" w:rsidRPr="009A055B">
        <w:rPr>
          <w:rFonts w:asciiTheme="minorHAnsi" w:hAnsiTheme="minorHAnsi" w:cstheme="minorHAnsi"/>
          <w:bCs/>
        </w:rPr>
        <w:t>Dr. Eric Crighton:</w:t>
      </w:r>
      <w:r w:rsidR="009A055B" w:rsidRPr="009A055B">
        <w:rPr>
          <w:rFonts w:asciiTheme="minorHAnsi" w:hAnsiTheme="minorHAnsi" w:cstheme="minorHAnsi"/>
          <w:bCs/>
          <w:i/>
        </w:rPr>
        <w:t xml:space="preserve"> </w:t>
      </w:r>
      <w:hyperlink r:id="rId8" w:history="1">
        <w:r w:rsidR="009A055B" w:rsidRPr="009A055B">
          <w:rPr>
            <w:rStyle w:val="Hyperlink"/>
            <w:rFonts w:asciiTheme="minorHAnsi" w:hAnsiTheme="minorHAnsi" w:cstheme="minorHAnsi"/>
          </w:rPr>
          <w:t>ENV1101@uottawa.ca</w:t>
        </w:r>
      </w:hyperlink>
      <w:r w:rsidR="00801D62" w:rsidRPr="009A055B">
        <w:rPr>
          <w:rFonts w:asciiTheme="minorHAnsi" w:hAnsiTheme="minorHAnsi" w:cstheme="minorHAnsi"/>
          <w:b/>
          <w:bCs/>
        </w:rPr>
        <w:t xml:space="preserve">  Office Hours: </w:t>
      </w:r>
      <w:r w:rsidR="00801D62" w:rsidRPr="009A055B">
        <w:rPr>
          <w:rFonts w:asciiTheme="minorHAnsi" w:hAnsiTheme="minorHAnsi" w:cstheme="minorHAnsi"/>
          <w:bCs/>
        </w:rPr>
        <w:t>by appointment</w:t>
      </w:r>
    </w:p>
    <w:p w14:paraId="04C3A6E0" w14:textId="7EC92745" w:rsidR="001808FF" w:rsidRPr="009A055B" w:rsidRDefault="00B1693E">
      <w:pPr>
        <w:tabs>
          <w:tab w:val="left" w:pos="2268"/>
          <w:tab w:val="left" w:pos="5220"/>
          <w:tab w:val="left" w:pos="5580"/>
          <w:tab w:val="left" w:pos="6480"/>
          <w:tab w:val="left" w:pos="6840"/>
        </w:tabs>
        <w:jc w:val="both"/>
        <w:rPr>
          <w:rFonts w:asciiTheme="minorHAnsi" w:hAnsiTheme="minorHAnsi" w:cstheme="minorHAnsi"/>
          <w:bCs/>
        </w:rPr>
      </w:pPr>
      <w:r w:rsidRPr="009A055B">
        <w:rPr>
          <w:rFonts w:asciiTheme="minorHAnsi" w:hAnsiTheme="minorHAnsi" w:cstheme="minorHAnsi"/>
          <w:bCs/>
        </w:rPr>
        <w:tab/>
      </w:r>
    </w:p>
    <w:p w14:paraId="158581E6" w14:textId="77777777" w:rsidR="009A055B" w:rsidRPr="009A055B" w:rsidRDefault="00397CC4" w:rsidP="009A055B">
      <w:pPr>
        <w:pStyle w:val="Heading5"/>
        <w:rPr>
          <w:rFonts w:asciiTheme="minorHAnsi" w:hAnsiTheme="minorHAnsi" w:cstheme="minorHAnsi"/>
          <w:sz w:val="20"/>
          <w:szCs w:val="20"/>
        </w:rPr>
      </w:pPr>
      <w:r w:rsidRPr="009A055B">
        <w:rPr>
          <w:rFonts w:asciiTheme="minorHAnsi" w:eastAsia="Times New Roman" w:hAnsiTheme="minorHAnsi" w:cstheme="minorHAnsi"/>
          <w:b/>
          <w:bCs/>
          <w:color w:val="auto"/>
          <w:sz w:val="28"/>
        </w:rPr>
        <w:t>Teaching Assistants:</w:t>
      </w:r>
      <w:r w:rsidRPr="009A055B">
        <w:rPr>
          <w:rFonts w:asciiTheme="minorHAnsi" w:hAnsiTheme="minorHAnsi" w:cstheme="minorHAnsi"/>
          <w:b/>
          <w:bCs/>
          <w:sz w:val="28"/>
        </w:rPr>
        <w:t xml:space="preserve">  </w:t>
      </w:r>
      <w:r w:rsidR="00FD140A" w:rsidRPr="009A055B">
        <w:rPr>
          <w:rFonts w:asciiTheme="minorHAnsi" w:hAnsiTheme="minorHAnsi" w:cstheme="minorHAnsi"/>
          <w:b/>
          <w:bCs/>
          <w:sz w:val="28"/>
        </w:rPr>
        <w:tab/>
      </w:r>
      <w:r w:rsidR="009A055B" w:rsidRPr="009A055B">
        <w:rPr>
          <w:rFonts w:asciiTheme="minorHAnsi" w:eastAsia="Times New Roman" w:hAnsiTheme="minorHAnsi" w:cstheme="minorHAnsi"/>
          <w:bCs/>
          <w:color w:val="auto"/>
        </w:rPr>
        <w:t>Celeste Digiovanni</w:t>
      </w:r>
      <w:r w:rsidR="009A055B" w:rsidRPr="009A055B">
        <w:rPr>
          <w:rFonts w:asciiTheme="minorHAnsi" w:hAnsiTheme="minorHAnsi" w:cstheme="minorHAnsi"/>
        </w:rPr>
        <w:t xml:space="preserve"> </w:t>
      </w:r>
      <w:hyperlink r:id="rId9" w:history="1">
        <w:r w:rsidR="009A055B" w:rsidRPr="009A055B">
          <w:rPr>
            <w:rStyle w:val="Hyperlink"/>
            <w:rFonts w:asciiTheme="minorHAnsi" w:hAnsiTheme="minorHAnsi" w:cstheme="minorHAnsi"/>
          </w:rPr>
          <w:t>cdigi084@uottawa.ca</w:t>
        </w:r>
      </w:hyperlink>
    </w:p>
    <w:p w14:paraId="3DD50E66" w14:textId="77777777" w:rsidR="009A055B" w:rsidRPr="009A055B" w:rsidRDefault="009A055B" w:rsidP="009A055B">
      <w:pPr>
        <w:pStyle w:val="Heading5"/>
        <w:ind w:left="2160" w:firstLine="720"/>
        <w:rPr>
          <w:rFonts w:asciiTheme="minorHAnsi" w:hAnsiTheme="minorHAnsi" w:cstheme="minorHAnsi"/>
        </w:rPr>
      </w:pPr>
      <w:r w:rsidRPr="009A055B">
        <w:rPr>
          <w:rFonts w:asciiTheme="minorHAnsi" w:eastAsia="Times New Roman" w:hAnsiTheme="minorHAnsi" w:cstheme="minorHAnsi"/>
          <w:bCs/>
          <w:color w:val="auto"/>
        </w:rPr>
        <w:t>Teagan Gran-Ruaz</w:t>
      </w:r>
      <w:r w:rsidRPr="009A055B">
        <w:rPr>
          <w:rFonts w:asciiTheme="minorHAnsi" w:hAnsiTheme="minorHAnsi" w:cstheme="minorHAnsi"/>
        </w:rPr>
        <w:t>   </w:t>
      </w:r>
      <w:hyperlink r:id="rId10" w:history="1">
        <w:r w:rsidRPr="009A055B">
          <w:rPr>
            <w:rStyle w:val="Hyperlink"/>
            <w:rFonts w:asciiTheme="minorHAnsi" w:hAnsiTheme="minorHAnsi" w:cstheme="minorHAnsi"/>
          </w:rPr>
          <w:t>tgran005@uottawa.ca</w:t>
        </w:r>
      </w:hyperlink>
    </w:p>
    <w:p w14:paraId="02D48B75" w14:textId="7C10673D" w:rsidR="00F812A7" w:rsidRDefault="009A055B" w:rsidP="00F812A7">
      <w:pPr>
        <w:pStyle w:val="Heading5"/>
        <w:ind w:left="2160" w:firstLine="720"/>
        <w:rPr>
          <w:sz w:val="20"/>
          <w:szCs w:val="20"/>
        </w:rPr>
      </w:pPr>
      <w:r w:rsidRPr="009A055B">
        <w:rPr>
          <w:rFonts w:asciiTheme="minorHAnsi" w:eastAsia="Times New Roman" w:hAnsiTheme="minorHAnsi" w:cstheme="minorHAnsi"/>
          <w:bCs/>
          <w:color w:val="auto"/>
        </w:rPr>
        <w:t>Sammy Onyeama-Asonye</w:t>
      </w:r>
      <w:r w:rsidR="00F812A7">
        <w:rPr>
          <w:rFonts w:asciiTheme="minorHAnsi" w:eastAsia="Times New Roman" w:hAnsiTheme="minorHAnsi" w:cstheme="minorHAnsi"/>
          <w:bCs/>
          <w:color w:val="auto"/>
        </w:rPr>
        <w:t xml:space="preserve"> </w:t>
      </w:r>
      <w:hyperlink r:id="rId11" w:history="1">
        <w:r w:rsidR="00F812A7" w:rsidRPr="00EA4782">
          <w:rPr>
            <w:rStyle w:val="Hyperlink"/>
          </w:rPr>
          <w:t>sonye089@uottawa.ca</w:t>
        </w:r>
      </w:hyperlink>
    </w:p>
    <w:p w14:paraId="6C5EEBDC" w14:textId="4424777B" w:rsidR="009A055B" w:rsidRDefault="009A055B" w:rsidP="00EA4782">
      <w:pPr>
        <w:pStyle w:val="Heading5"/>
        <w:spacing w:after="40"/>
        <w:ind w:left="2160" w:firstLine="720"/>
        <w:rPr>
          <w:rStyle w:val="Hyperlink"/>
          <w:rFonts w:asciiTheme="minorHAnsi" w:hAnsiTheme="minorHAnsi" w:cstheme="minorHAnsi"/>
        </w:rPr>
      </w:pPr>
      <w:r w:rsidRPr="009A055B">
        <w:rPr>
          <w:rFonts w:asciiTheme="minorHAnsi" w:eastAsia="Times New Roman" w:hAnsiTheme="minorHAnsi" w:cstheme="minorHAnsi"/>
          <w:bCs/>
          <w:color w:val="auto"/>
        </w:rPr>
        <w:t>Brandon Pludwinski</w:t>
      </w:r>
      <w:r w:rsidRPr="009A055B">
        <w:rPr>
          <w:rFonts w:asciiTheme="minorHAnsi" w:hAnsiTheme="minorHAnsi" w:cstheme="minorHAnsi"/>
        </w:rPr>
        <w:t xml:space="preserve">  </w:t>
      </w:r>
      <w:hyperlink r:id="rId12" w:history="1">
        <w:r w:rsidRPr="009A055B">
          <w:rPr>
            <w:rStyle w:val="Hyperlink"/>
            <w:rFonts w:asciiTheme="minorHAnsi" w:hAnsiTheme="minorHAnsi" w:cstheme="minorHAnsi"/>
          </w:rPr>
          <w:t>bplud075@uottawa.ca</w:t>
        </w:r>
      </w:hyperlink>
    </w:p>
    <w:p w14:paraId="46494ED1" w14:textId="26CFC312" w:rsidR="009A4EF7" w:rsidRPr="009A055B" w:rsidRDefault="00EA4782" w:rsidP="00EA4782">
      <w:pPr>
        <w:spacing w:after="40"/>
        <w:rPr>
          <w:rFonts w:asciiTheme="minorHAnsi" w:hAnsiTheme="minorHAnsi" w:cstheme="minorHAnsi"/>
        </w:rPr>
      </w:pPr>
      <w:r>
        <w:rPr>
          <w:rFonts w:asciiTheme="minorHAnsi" w:hAnsiTheme="minorHAnsi" w:cstheme="minorHAnsi"/>
          <w:bCs/>
        </w:rPr>
        <w:tab/>
      </w:r>
      <w:r>
        <w:rPr>
          <w:rFonts w:asciiTheme="minorHAnsi" w:hAnsiTheme="minorHAnsi" w:cstheme="minorHAnsi"/>
          <w:bCs/>
        </w:rPr>
        <w:tab/>
      </w:r>
      <w:r>
        <w:rPr>
          <w:rFonts w:asciiTheme="minorHAnsi" w:hAnsiTheme="minorHAnsi" w:cstheme="minorHAnsi"/>
          <w:bCs/>
        </w:rPr>
        <w:tab/>
      </w:r>
      <w:r>
        <w:rPr>
          <w:rFonts w:asciiTheme="minorHAnsi" w:hAnsiTheme="minorHAnsi" w:cstheme="minorHAnsi"/>
          <w:bCs/>
        </w:rPr>
        <w:tab/>
      </w:r>
      <w:r w:rsidRPr="00D161A4">
        <w:rPr>
          <w:rFonts w:asciiTheme="minorHAnsi" w:hAnsiTheme="minorHAnsi" w:cstheme="minorHAnsi"/>
          <w:bCs/>
        </w:rPr>
        <w:t>Savanah Starr Muller</w:t>
      </w:r>
      <w:r>
        <w:rPr>
          <w:rFonts w:ascii="Calibri" w:hAnsi="Calibri" w:cs="Calibri"/>
          <w:color w:val="000000"/>
          <w:sz w:val="22"/>
          <w:szCs w:val="22"/>
        </w:rPr>
        <w:t xml:space="preserve"> </w:t>
      </w:r>
      <w:hyperlink r:id="rId13" w:history="1">
        <w:r>
          <w:rPr>
            <w:rStyle w:val="Hyperlink"/>
            <w:rFonts w:ascii="Calibri" w:hAnsi="Calibri" w:cs="Calibri"/>
            <w:sz w:val="22"/>
            <w:szCs w:val="22"/>
          </w:rPr>
          <w:t>smull064@uottawa.ca</w:t>
        </w:r>
      </w:hyperlink>
      <w:r>
        <w:rPr>
          <w:rFonts w:ascii="Calibri" w:hAnsi="Calibri" w:cs="Calibri"/>
          <w:color w:val="000000"/>
          <w:sz w:val="22"/>
          <w:szCs w:val="22"/>
        </w:rPr>
        <w:br/>
      </w:r>
    </w:p>
    <w:p w14:paraId="2D825D94" w14:textId="3E9CA0D3" w:rsidR="009A055B" w:rsidRPr="009A055B" w:rsidRDefault="00397CC4">
      <w:pPr>
        <w:pStyle w:val="Heading2"/>
        <w:keepLines/>
        <w:tabs>
          <w:tab w:val="left" w:pos="2268"/>
        </w:tabs>
        <w:ind w:left="2268" w:hanging="2268"/>
        <w:jc w:val="both"/>
        <w:rPr>
          <w:rFonts w:asciiTheme="minorHAnsi" w:hAnsiTheme="minorHAnsi" w:cstheme="minorHAnsi"/>
          <w:bCs/>
          <w:sz w:val="24"/>
        </w:rPr>
      </w:pPr>
      <w:r w:rsidRPr="009A055B">
        <w:rPr>
          <w:rFonts w:asciiTheme="minorHAnsi" w:hAnsiTheme="minorHAnsi" w:cstheme="minorHAnsi"/>
          <w:bCs/>
        </w:rPr>
        <w:t>Lecture Times</w:t>
      </w:r>
      <w:r w:rsidRPr="009A055B">
        <w:rPr>
          <w:rFonts w:asciiTheme="minorHAnsi" w:hAnsiTheme="minorHAnsi" w:cstheme="minorHAnsi"/>
          <w:b w:val="0"/>
          <w:bCs/>
        </w:rPr>
        <w:t xml:space="preserve">: </w:t>
      </w:r>
      <w:r w:rsidR="00C14D78" w:rsidRPr="009A055B">
        <w:rPr>
          <w:rFonts w:asciiTheme="minorHAnsi" w:hAnsiTheme="minorHAnsi" w:cstheme="minorHAnsi"/>
          <w:b w:val="0"/>
          <w:bCs/>
          <w:sz w:val="24"/>
        </w:rPr>
        <w:tab/>
      </w:r>
      <w:r w:rsidR="009A055B" w:rsidRPr="009A055B">
        <w:rPr>
          <w:rFonts w:asciiTheme="minorHAnsi" w:hAnsiTheme="minorHAnsi" w:cstheme="minorHAnsi"/>
          <w:bCs/>
          <w:sz w:val="24"/>
        </w:rPr>
        <w:t>M</w:t>
      </w:r>
      <w:r w:rsidR="009A055B" w:rsidRPr="009A055B">
        <w:rPr>
          <w:rFonts w:asciiTheme="minorHAnsi" w:hAnsiTheme="minorHAnsi" w:cstheme="minorHAnsi"/>
          <w:sz w:val="24"/>
        </w:rPr>
        <w:t>ondays @ 14:30-15:50; Thursdays @ 16:00-17:20</w:t>
      </w:r>
      <w:r w:rsidR="00E14D60" w:rsidRPr="009A055B">
        <w:rPr>
          <w:rFonts w:asciiTheme="minorHAnsi" w:hAnsiTheme="minorHAnsi" w:cstheme="minorHAnsi"/>
          <w:bCs/>
          <w:sz w:val="24"/>
        </w:rPr>
        <w:tab/>
      </w:r>
    </w:p>
    <w:p w14:paraId="364128FE" w14:textId="34B2E1FE" w:rsidR="008B74A0" w:rsidRPr="009A055B" w:rsidRDefault="009A055B">
      <w:pPr>
        <w:pStyle w:val="Heading2"/>
        <w:keepLines/>
        <w:tabs>
          <w:tab w:val="left" w:pos="2268"/>
        </w:tabs>
        <w:ind w:left="2268" w:hanging="2268"/>
        <w:jc w:val="both"/>
        <w:rPr>
          <w:rFonts w:asciiTheme="minorHAnsi" w:hAnsiTheme="minorHAnsi" w:cstheme="minorHAnsi"/>
          <w:b w:val="0"/>
          <w:bCs/>
          <w:sz w:val="24"/>
        </w:rPr>
      </w:pPr>
      <w:r w:rsidRPr="009A055B">
        <w:rPr>
          <w:rFonts w:asciiTheme="minorHAnsi" w:hAnsiTheme="minorHAnsi" w:cstheme="minorHAnsi"/>
          <w:bCs/>
        </w:rPr>
        <w:tab/>
      </w:r>
      <w:r w:rsidR="00E14D60" w:rsidRPr="009A055B">
        <w:rPr>
          <w:rFonts w:asciiTheme="minorHAnsi" w:hAnsiTheme="minorHAnsi" w:cstheme="minorHAnsi"/>
          <w:b w:val="0"/>
          <w:bCs/>
          <w:sz w:val="24"/>
        </w:rPr>
        <w:t>Classes will be primarily s</w:t>
      </w:r>
      <w:r w:rsidR="00801D62" w:rsidRPr="009A055B">
        <w:rPr>
          <w:rFonts w:asciiTheme="minorHAnsi" w:hAnsiTheme="minorHAnsi" w:cstheme="minorHAnsi"/>
          <w:b w:val="0"/>
          <w:bCs/>
          <w:sz w:val="24"/>
        </w:rPr>
        <w:t>ynchronous</w:t>
      </w:r>
      <w:r w:rsidR="00402051" w:rsidRPr="009A055B">
        <w:rPr>
          <w:rFonts w:asciiTheme="minorHAnsi" w:hAnsiTheme="minorHAnsi" w:cstheme="minorHAnsi"/>
          <w:b w:val="0"/>
          <w:bCs/>
          <w:sz w:val="24"/>
        </w:rPr>
        <w:t xml:space="preserve">, </w:t>
      </w:r>
      <w:r w:rsidR="00E14D60" w:rsidRPr="009A055B">
        <w:rPr>
          <w:rFonts w:asciiTheme="minorHAnsi" w:hAnsiTheme="minorHAnsi" w:cstheme="minorHAnsi"/>
          <w:b w:val="0"/>
          <w:bCs/>
          <w:sz w:val="24"/>
        </w:rPr>
        <w:t xml:space="preserve">including </w:t>
      </w:r>
      <w:r w:rsidR="00402051" w:rsidRPr="009A055B">
        <w:rPr>
          <w:rFonts w:asciiTheme="minorHAnsi" w:hAnsiTheme="minorHAnsi" w:cstheme="minorHAnsi"/>
          <w:b w:val="0"/>
          <w:bCs/>
          <w:sz w:val="24"/>
        </w:rPr>
        <w:t xml:space="preserve">online </w:t>
      </w:r>
      <w:r w:rsidR="00C55D32" w:rsidRPr="009A055B">
        <w:rPr>
          <w:rFonts w:asciiTheme="minorHAnsi" w:hAnsiTheme="minorHAnsi" w:cstheme="minorHAnsi"/>
          <w:b w:val="0"/>
          <w:bCs/>
          <w:sz w:val="24"/>
        </w:rPr>
        <w:t>lectures and activities</w:t>
      </w:r>
      <w:r w:rsidR="00E14D60" w:rsidRPr="009A055B">
        <w:rPr>
          <w:rFonts w:asciiTheme="minorHAnsi" w:hAnsiTheme="minorHAnsi" w:cstheme="minorHAnsi"/>
          <w:b w:val="0"/>
          <w:bCs/>
          <w:sz w:val="24"/>
        </w:rPr>
        <w:t>,</w:t>
      </w:r>
      <w:r w:rsidR="00FB7C28" w:rsidRPr="009A055B">
        <w:rPr>
          <w:rFonts w:asciiTheme="minorHAnsi" w:hAnsiTheme="minorHAnsi" w:cstheme="minorHAnsi"/>
          <w:b w:val="0"/>
          <w:bCs/>
          <w:sz w:val="24"/>
        </w:rPr>
        <w:t xml:space="preserve"> </w:t>
      </w:r>
      <w:r w:rsidR="00023A6E" w:rsidRPr="009A055B">
        <w:rPr>
          <w:rFonts w:asciiTheme="minorHAnsi" w:hAnsiTheme="minorHAnsi" w:cstheme="minorHAnsi"/>
          <w:b w:val="0"/>
          <w:bCs/>
          <w:sz w:val="24"/>
        </w:rPr>
        <w:t xml:space="preserve">guest </w:t>
      </w:r>
      <w:r w:rsidR="00B162BA" w:rsidRPr="009A055B">
        <w:rPr>
          <w:rFonts w:asciiTheme="minorHAnsi" w:hAnsiTheme="minorHAnsi" w:cstheme="minorHAnsi"/>
          <w:b w:val="0"/>
          <w:bCs/>
          <w:sz w:val="24"/>
        </w:rPr>
        <w:t xml:space="preserve">lectures, </w:t>
      </w:r>
      <w:r w:rsidR="00B729B5" w:rsidRPr="009A055B">
        <w:rPr>
          <w:rFonts w:asciiTheme="minorHAnsi" w:hAnsiTheme="minorHAnsi" w:cstheme="minorHAnsi"/>
          <w:b w:val="0"/>
          <w:bCs/>
          <w:sz w:val="24"/>
        </w:rPr>
        <w:t xml:space="preserve">discussions, </w:t>
      </w:r>
      <w:r w:rsidR="00D0323C" w:rsidRPr="009A055B">
        <w:rPr>
          <w:rFonts w:asciiTheme="minorHAnsi" w:hAnsiTheme="minorHAnsi" w:cstheme="minorHAnsi"/>
          <w:b w:val="0"/>
          <w:bCs/>
          <w:sz w:val="24"/>
        </w:rPr>
        <w:t>test</w:t>
      </w:r>
      <w:r w:rsidR="00C55D32" w:rsidRPr="009A055B">
        <w:rPr>
          <w:rFonts w:asciiTheme="minorHAnsi" w:hAnsiTheme="minorHAnsi" w:cstheme="minorHAnsi"/>
          <w:b w:val="0"/>
          <w:bCs/>
          <w:sz w:val="24"/>
        </w:rPr>
        <w:t>s</w:t>
      </w:r>
      <w:r w:rsidR="00D0323C" w:rsidRPr="009A055B">
        <w:rPr>
          <w:rFonts w:asciiTheme="minorHAnsi" w:hAnsiTheme="minorHAnsi" w:cstheme="minorHAnsi"/>
          <w:b w:val="0"/>
          <w:bCs/>
          <w:sz w:val="24"/>
        </w:rPr>
        <w:t xml:space="preserve">, </w:t>
      </w:r>
      <w:r w:rsidR="00C55D32" w:rsidRPr="009A055B">
        <w:rPr>
          <w:rFonts w:asciiTheme="minorHAnsi" w:hAnsiTheme="minorHAnsi" w:cstheme="minorHAnsi"/>
          <w:b w:val="0"/>
          <w:bCs/>
          <w:sz w:val="24"/>
        </w:rPr>
        <w:t xml:space="preserve">quizzes and </w:t>
      </w:r>
      <w:r w:rsidR="00D0323C" w:rsidRPr="009A055B">
        <w:rPr>
          <w:rFonts w:asciiTheme="minorHAnsi" w:hAnsiTheme="minorHAnsi" w:cstheme="minorHAnsi"/>
          <w:b w:val="0"/>
          <w:bCs/>
          <w:sz w:val="24"/>
        </w:rPr>
        <w:t>instructions about assignments</w:t>
      </w:r>
      <w:r w:rsidR="005D7C10" w:rsidRPr="009A055B">
        <w:rPr>
          <w:rFonts w:asciiTheme="minorHAnsi" w:hAnsiTheme="minorHAnsi" w:cstheme="minorHAnsi"/>
          <w:b w:val="0"/>
          <w:bCs/>
          <w:sz w:val="24"/>
        </w:rPr>
        <w:t>.</w:t>
      </w:r>
      <w:r w:rsidR="00402051" w:rsidRPr="009A055B">
        <w:rPr>
          <w:rFonts w:asciiTheme="minorHAnsi" w:hAnsiTheme="minorHAnsi" w:cstheme="minorHAnsi"/>
          <w:b w:val="0"/>
          <w:bCs/>
          <w:sz w:val="24"/>
        </w:rPr>
        <w:t xml:space="preserve"> Some asynchronous material may also be assigned.</w:t>
      </w:r>
    </w:p>
    <w:p w14:paraId="7CCE7B7A" w14:textId="50173C05" w:rsidR="001808FF" w:rsidRPr="009A055B" w:rsidRDefault="001808FF">
      <w:pPr>
        <w:pStyle w:val="Heading2"/>
        <w:keepLines/>
        <w:tabs>
          <w:tab w:val="left" w:pos="2268"/>
        </w:tabs>
        <w:jc w:val="both"/>
        <w:rPr>
          <w:rFonts w:asciiTheme="minorHAnsi" w:hAnsiTheme="minorHAnsi" w:cstheme="minorHAnsi"/>
          <w:bCs/>
          <w:sz w:val="24"/>
        </w:rPr>
      </w:pPr>
    </w:p>
    <w:p w14:paraId="15892763" w14:textId="77777777" w:rsidR="00397CC4" w:rsidRPr="004256E2" w:rsidRDefault="00397CC4">
      <w:pPr>
        <w:spacing w:after="120"/>
        <w:jc w:val="both"/>
        <w:rPr>
          <w:rFonts w:ascii="Calibri" w:hAnsi="Calibri" w:cs="Calibri"/>
          <w:b/>
          <w:sz w:val="28"/>
          <w:szCs w:val="28"/>
        </w:rPr>
      </w:pPr>
      <w:r w:rsidRPr="004256E2">
        <w:rPr>
          <w:rFonts w:ascii="Calibri" w:hAnsi="Calibri" w:cs="Calibri"/>
          <w:b/>
          <w:sz w:val="28"/>
          <w:szCs w:val="28"/>
        </w:rPr>
        <w:t>Course Summary:</w:t>
      </w:r>
    </w:p>
    <w:p w14:paraId="49B8B663" w14:textId="59BA2487" w:rsidR="00397CC4" w:rsidRPr="00661C88" w:rsidRDefault="00397CC4">
      <w:pPr>
        <w:jc w:val="both"/>
        <w:rPr>
          <w:rFonts w:ascii="Calibri" w:hAnsi="Calibri" w:cs="Calibri"/>
        </w:rPr>
      </w:pPr>
      <w:r w:rsidRPr="00661C88">
        <w:rPr>
          <w:rFonts w:ascii="Calibri" w:hAnsi="Calibri" w:cs="Calibri"/>
        </w:rPr>
        <w:t>The principal objective of this course is to introduce students to a range of environmental concepts and issues as they pertain to environmental challenges</w:t>
      </w:r>
      <w:r w:rsidR="00D86BA1">
        <w:rPr>
          <w:rFonts w:ascii="Calibri" w:hAnsi="Calibri" w:cs="Calibri"/>
        </w:rPr>
        <w:t xml:space="preserve"> at global to local</w:t>
      </w:r>
      <w:r w:rsidR="003D5614">
        <w:rPr>
          <w:rFonts w:ascii="Calibri" w:hAnsi="Calibri" w:cs="Calibri"/>
        </w:rPr>
        <w:t xml:space="preserve"> scales</w:t>
      </w:r>
      <w:r w:rsidRPr="00661C88">
        <w:rPr>
          <w:rFonts w:ascii="Calibri" w:hAnsi="Calibri" w:cs="Calibri"/>
        </w:rPr>
        <w:t xml:space="preserve">, and to begin to unravel the complex relationships between the environment and human activity. Major topics that will be covered include environmental sustainability, </w:t>
      </w:r>
      <w:r w:rsidR="00D86BA1">
        <w:rPr>
          <w:rFonts w:ascii="Calibri" w:hAnsi="Calibri" w:cs="Calibri"/>
        </w:rPr>
        <w:t>eco</w:t>
      </w:r>
      <w:r w:rsidR="003D5614">
        <w:rPr>
          <w:rFonts w:ascii="Calibri" w:hAnsi="Calibri" w:cs="Calibri"/>
        </w:rPr>
        <w:t>logy</w:t>
      </w:r>
      <w:r w:rsidR="000A0C8B" w:rsidRPr="00661C88">
        <w:rPr>
          <w:rFonts w:ascii="Calibri" w:hAnsi="Calibri" w:cs="Calibri"/>
        </w:rPr>
        <w:t xml:space="preserve">, </w:t>
      </w:r>
      <w:r w:rsidRPr="00661C88">
        <w:rPr>
          <w:rFonts w:ascii="Calibri" w:hAnsi="Calibri" w:cs="Calibri"/>
        </w:rPr>
        <w:t>human population</w:t>
      </w:r>
      <w:r w:rsidR="00B162BA">
        <w:rPr>
          <w:rFonts w:ascii="Calibri" w:hAnsi="Calibri" w:cs="Calibri"/>
        </w:rPr>
        <w:t xml:space="preserve"> change</w:t>
      </w:r>
      <w:r w:rsidRPr="00661C88">
        <w:rPr>
          <w:rFonts w:ascii="Calibri" w:hAnsi="Calibri" w:cs="Calibri"/>
        </w:rPr>
        <w:t xml:space="preserve">, </w:t>
      </w:r>
      <w:r w:rsidR="00B162BA">
        <w:rPr>
          <w:rFonts w:ascii="Calibri" w:hAnsi="Calibri" w:cs="Calibri"/>
        </w:rPr>
        <w:t>energy</w:t>
      </w:r>
      <w:r w:rsidRPr="00661C88">
        <w:rPr>
          <w:rFonts w:ascii="Calibri" w:hAnsi="Calibri" w:cs="Calibri"/>
        </w:rPr>
        <w:t>,</w:t>
      </w:r>
      <w:r w:rsidR="005E05AF" w:rsidRPr="00661C88">
        <w:rPr>
          <w:rFonts w:ascii="Calibri" w:hAnsi="Calibri" w:cs="Calibri"/>
        </w:rPr>
        <w:t xml:space="preserve"> </w:t>
      </w:r>
      <w:r w:rsidR="000A0C8B" w:rsidRPr="00661C88">
        <w:rPr>
          <w:rFonts w:ascii="Calibri" w:hAnsi="Calibri" w:cs="Calibri"/>
        </w:rPr>
        <w:t>food production and security</w:t>
      </w:r>
      <w:r w:rsidRPr="00661C88">
        <w:rPr>
          <w:rFonts w:ascii="Calibri" w:hAnsi="Calibri" w:cs="Calibri"/>
        </w:rPr>
        <w:t>,</w:t>
      </w:r>
      <w:r w:rsidR="00B162BA">
        <w:rPr>
          <w:rFonts w:ascii="Calibri" w:hAnsi="Calibri" w:cs="Calibri"/>
        </w:rPr>
        <w:t xml:space="preserve"> </w:t>
      </w:r>
      <w:r w:rsidR="00162BFB">
        <w:rPr>
          <w:rFonts w:ascii="Calibri" w:hAnsi="Calibri" w:cs="Calibri"/>
        </w:rPr>
        <w:t xml:space="preserve">sustainable urban development and </w:t>
      </w:r>
      <w:r w:rsidR="00B162BA">
        <w:rPr>
          <w:rFonts w:ascii="Calibri" w:hAnsi="Calibri" w:cs="Calibri"/>
        </w:rPr>
        <w:t>climate change</w:t>
      </w:r>
      <w:r w:rsidR="000A0C8B" w:rsidRPr="00661C88">
        <w:rPr>
          <w:rFonts w:ascii="Calibri" w:hAnsi="Calibri" w:cs="Calibri"/>
        </w:rPr>
        <w:t>.</w:t>
      </w:r>
      <w:r w:rsidRPr="00661C88">
        <w:rPr>
          <w:rFonts w:ascii="Calibri" w:hAnsi="Calibri" w:cs="Calibri"/>
        </w:rPr>
        <w:t xml:space="preserve"> These </w:t>
      </w:r>
      <w:r w:rsidR="00AB20C3" w:rsidRPr="00661C88">
        <w:rPr>
          <w:rFonts w:ascii="Calibri" w:hAnsi="Calibri" w:cs="Calibri"/>
        </w:rPr>
        <w:t xml:space="preserve">and other </w:t>
      </w:r>
      <w:r w:rsidRPr="00661C88">
        <w:rPr>
          <w:rFonts w:ascii="Calibri" w:hAnsi="Calibri" w:cs="Calibri"/>
        </w:rPr>
        <w:t xml:space="preserve">topics will be examined using current Canadian and international case studies. While the physical science behind these environmental issues will be explored, the </w:t>
      </w:r>
      <w:r w:rsidR="00162BFB">
        <w:rPr>
          <w:rFonts w:ascii="Calibri" w:hAnsi="Calibri" w:cs="Calibri"/>
        </w:rPr>
        <w:t xml:space="preserve">subject matter is mostly approached from a </w:t>
      </w:r>
      <w:r w:rsidRPr="00661C88">
        <w:rPr>
          <w:rFonts w:ascii="Calibri" w:hAnsi="Calibri" w:cs="Calibri"/>
        </w:rPr>
        <w:t xml:space="preserve">social science perspective.  </w:t>
      </w:r>
    </w:p>
    <w:p w14:paraId="4E39E15C" w14:textId="77777777" w:rsidR="00397CC4" w:rsidRDefault="00397CC4">
      <w:pPr>
        <w:jc w:val="both"/>
        <w:rPr>
          <w:rFonts w:ascii="Calibri" w:hAnsi="Calibri" w:cs="Calibri"/>
          <w:sz w:val="16"/>
          <w:szCs w:val="16"/>
        </w:rPr>
      </w:pPr>
    </w:p>
    <w:p w14:paraId="1D8767C2" w14:textId="77777777" w:rsidR="00AA581C" w:rsidRPr="004256E2" w:rsidRDefault="00AA581C">
      <w:pPr>
        <w:spacing w:after="120"/>
        <w:ind w:right="595"/>
        <w:jc w:val="both"/>
        <w:rPr>
          <w:rFonts w:ascii="Calibri" w:hAnsi="Calibri" w:cs="Calibri"/>
          <w:b/>
          <w:sz w:val="28"/>
        </w:rPr>
      </w:pPr>
      <w:r w:rsidRPr="004256E2">
        <w:rPr>
          <w:rFonts w:ascii="Calibri" w:hAnsi="Calibri" w:cs="Calibri"/>
          <w:b/>
          <w:sz w:val="28"/>
        </w:rPr>
        <w:t>Course Objectives:</w:t>
      </w:r>
    </w:p>
    <w:p w14:paraId="6EA42F14" w14:textId="77777777" w:rsidR="00AA581C" w:rsidRPr="00AA581C" w:rsidRDefault="00AA581C" w:rsidP="009A055B">
      <w:pPr>
        <w:pStyle w:val="ListParagraph"/>
        <w:numPr>
          <w:ilvl w:val="0"/>
          <w:numId w:val="12"/>
        </w:numPr>
        <w:ind w:left="426" w:right="594" w:hanging="284"/>
        <w:rPr>
          <w:rFonts w:eastAsia="Times New Roman" w:cs="Calibri"/>
          <w:sz w:val="24"/>
          <w:szCs w:val="24"/>
          <w:lang w:val="en-US"/>
        </w:rPr>
      </w:pPr>
      <w:r w:rsidRPr="00AA581C">
        <w:rPr>
          <w:rFonts w:eastAsia="Times New Roman" w:cs="Calibri"/>
          <w:sz w:val="24"/>
          <w:szCs w:val="24"/>
          <w:lang w:val="en-US"/>
        </w:rPr>
        <w:t>To understand the complexities underlying contemporary environmental issues and challenges;</w:t>
      </w:r>
    </w:p>
    <w:p w14:paraId="2BAEF58C" w14:textId="201C1D02" w:rsidR="00AA581C" w:rsidRPr="00AA581C" w:rsidRDefault="00AA581C" w:rsidP="009A055B">
      <w:pPr>
        <w:pStyle w:val="ListParagraph"/>
        <w:numPr>
          <w:ilvl w:val="0"/>
          <w:numId w:val="12"/>
        </w:numPr>
        <w:ind w:left="426" w:right="594" w:hanging="284"/>
        <w:rPr>
          <w:rFonts w:eastAsia="Times New Roman" w:cs="Calibri"/>
          <w:sz w:val="24"/>
          <w:szCs w:val="24"/>
          <w:lang w:val="en-US"/>
        </w:rPr>
      </w:pPr>
      <w:r w:rsidRPr="00AA581C">
        <w:rPr>
          <w:rFonts w:eastAsia="Times New Roman" w:cs="Calibri"/>
          <w:sz w:val="24"/>
          <w:szCs w:val="24"/>
          <w:lang w:val="en-US"/>
        </w:rPr>
        <w:t xml:space="preserve">To </w:t>
      </w:r>
      <w:r w:rsidR="00162BFB">
        <w:rPr>
          <w:rFonts w:eastAsia="Times New Roman" w:cs="Calibri"/>
          <w:sz w:val="24"/>
          <w:szCs w:val="24"/>
          <w:lang w:val="en-US"/>
        </w:rPr>
        <w:t xml:space="preserve">examine the significant role humans play in driving </w:t>
      </w:r>
      <w:r w:rsidRPr="00AA581C">
        <w:rPr>
          <w:rFonts w:eastAsia="Times New Roman" w:cs="Calibri"/>
          <w:sz w:val="24"/>
          <w:szCs w:val="24"/>
          <w:lang w:val="en-US"/>
        </w:rPr>
        <w:t>environmental change;</w:t>
      </w:r>
    </w:p>
    <w:p w14:paraId="720EC942" w14:textId="0B683344" w:rsidR="00AA581C" w:rsidRPr="00AA581C" w:rsidRDefault="00AA581C" w:rsidP="009A055B">
      <w:pPr>
        <w:pStyle w:val="ListParagraph"/>
        <w:numPr>
          <w:ilvl w:val="0"/>
          <w:numId w:val="12"/>
        </w:numPr>
        <w:ind w:left="426" w:right="594" w:hanging="284"/>
        <w:rPr>
          <w:rFonts w:eastAsia="Times New Roman" w:cs="Calibri"/>
          <w:sz w:val="24"/>
          <w:szCs w:val="24"/>
          <w:lang w:val="en-US"/>
        </w:rPr>
      </w:pPr>
      <w:r w:rsidRPr="00AA581C">
        <w:rPr>
          <w:rFonts w:eastAsia="Times New Roman" w:cs="Calibri"/>
          <w:sz w:val="24"/>
          <w:szCs w:val="24"/>
          <w:lang w:val="en-US"/>
        </w:rPr>
        <w:t>To develop an understanding of modern (</w:t>
      </w:r>
      <w:r w:rsidR="00162BFB">
        <w:rPr>
          <w:rFonts w:eastAsia="Times New Roman" w:cs="Calibri"/>
          <w:sz w:val="24"/>
          <w:szCs w:val="24"/>
          <w:lang w:val="en-US"/>
        </w:rPr>
        <w:t>W</w:t>
      </w:r>
      <w:r w:rsidRPr="00AA581C">
        <w:rPr>
          <w:rFonts w:eastAsia="Times New Roman" w:cs="Calibri"/>
          <w:sz w:val="24"/>
          <w:szCs w:val="24"/>
          <w:lang w:val="en-US"/>
        </w:rPr>
        <w:t>estern) environmental thought;</w:t>
      </w:r>
      <w:r w:rsidR="003D5614">
        <w:rPr>
          <w:rFonts w:eastAsia="Times New Roman" w:cs="Calibri"/>
          <w:sz w:val="24"/>
          <w:szCs w:val="24"/>
          <w:lang w:val="en-US"/>
        </w:rPr>
        <w:t xml:space="preserve"> and,</w:t>
      </w:r>
    </w:p>
    <w:p w14:paraId="3C4BDB2B" w14:textId="77777777" w:rsidR="00AA581C" w:rsidRPr="00AA581C" w:rsidRDefault="00AA581C" w:rsidP="009A055B">
      <w:pPr>
        <w:pStyle w:val="ListParagraph"/>
        <w:numPr>
          <w:ilvl w:val="0"/>
          <w:numId w:val="12"/>
        </w:numPr>
        <w:ind w:left="426" w:right="594" w:hanging="284"/>
        <w:rPr>
          <w:rFonts w:eastAsia="Times New Roman" w:cs="Calibri"/>
          <w:sz w:val="24"/>
          <w:szCs w:val="24"/>
          <w:lang w:val="en-US"/>
        </w:rPr>
      </w:pPr>
      <w:r w:rsidRPr="00AA581C">
        <w:rPr>
          <w:rFonts w:eastAsia="Times New Roman" w:cs="Calibri"/>
          <w:sz w:val="24"/>
          <w:szCs w:val="24"/>
          <w:lang w:val="en-US"/>
        </w:rPr>
        <w:t>To value the importance of both social and natural sciences in environmental thinking.</w:t>
      </w:r>
    </w:p>
    <w:p w14:paraId="4523D391" w14:textId="77777777" w:rsidR="00AA581C" w:rsidRPr="00AA581C" w:rsidRDefault="00AA581C" w:rsidP="009A055B">
      <w:pPr>
        <w:rPr>
          <w:rFonts w:ascii="Calibri" w:hAnsi="Calibri" w:cs="Calibri"/>
        </w:rPr>
      </w:pPr>
    </w:p>
    <w:p w14:paraId="539BFBF0" w14:textId="37F1D9AE" w:rsidR="00023A6E" w:rsidRPr="004256E2" w:rsidRDefault="00023A6E">
      <w:pPr>
        <w:spacing w:after="120"/>
        <w:jc w:val="both"/>
        <w:rPr>
          <w:rFonts w:ascii="Calibri" w:hAnsi="Calibri" w:cs="Calibri"/>
          <w:b/>
          <w:sz w:val="28"/>
        </w:rPr>
      </w:pPr>
      <w:r w:rsidRPr="004256E2">
        <w:rPr>
          <w:rFonts w:ascii="Calibri" w:hAnsi="Calibri" w:cs="Calibri"/>
          <w:b/>
          <w:sz w:val="28"/>
        </w:rPr>
        <w:t xml:space="preserve">Course </w:t>
      </w:r>
      <w:r w:rsidR="005D7C10" w:rsidRPr="004256E2">
        <w:rPr>
          <w:rFonts w:ascii="Calibri" w:hAnsi="Calibri" w:cs="Calibri"/>
          <w:b/>
          <w:sz w:val="28"/>
        </w:rPr>
        <w:t>logistics:</w:t>
      </w:r>
    </w:p>
    <w:p w14:paraId="3AEA8345" w14:textId="7AFB9AFD" w:rsidR="00B06A32" w:rsidRPr="00AF7602" w:rsidRDefault="00162BFB" w:rsidP="00B90277">
      <w:pPr>
        <w:pStyle w:val="Heading2"/>
        <w:keepLines/>
        <w:tabs>
          <w:tab w:val="left" w:pos="2268"/>
        </w:tabs>
        <w:jc w:val="both"/>
        <w:rPr>
          <w:rFonts w:ascii="Calibri" w:hAnsi="Calibri" w:cs="Calibri"/>
          <w:b w:val="0"/>
          <w:bCs/>
        </w:rPr>
      </w:pPr>
      <w:r>
        <w:rPr>
          <w:rFonts w:ascii="Calibri" w:hAnsi="Calibri" w:cs="Calibri"/>
          <w:b w:val="0"/>
          <w:bCs/>
          <w:sz w:val="24"/>
        </w:rPr>
        <w:t>I</w:t>
      </w:r>
      <w:r w:rsidR="004D35BE">
        <w:rPr>
          <w:rFonts w:ascii="Calibri" w:hAnsi="Calibri" w:cs="Calibri"/>
          <w:b w:val="0"/>
          <w:bCs/>
          <w:sz w:val="24"/>
        </w:rPr>
        <w:t xml:space="preserve"> will be teaching this course</w:t>
      </w:r>
      <w:r w:rsidR="005D7C10">
        <w:rPr>
          <w:rFonts w:ascii="Calibri" w:hAnsi="Calibri" w:cs="Calibri"/>
          <w:b w:val="0"/>
          <w:bCs/>
          <w:sz w:val="24"/>
        </w:rPr>
        <w:t xml:space="preserve"> fully o</w:t>
      </w:r>
      <w:r w:rsidR="005D7C10" w:rsidRPr="00B1693E">
        <w:rPr>
          <w:rFonts w:ascii="Calibri" w:hAnsi="Calibri" w:cs="Calibri"/>
          <w:b w:val="0"/>
          <w:bCs/>
          <w:sz w:val="24"/>
        </w:rPr>
        <w:t>n-line</w:t>
      </w:r>
      <w:r w:rsidR="00195838">
        <w:rPr>
          <w:rFonts w:ascii="Calibri" w:hAnsi="Calibri" w:cs="Calibri"/>
          <w:b w:val="0"/>
          <w:bCs/>
          <w:sz w:val="24"/>
        </w:rPr>
        <w:t xml:space="preserve">. </w:t>
      </w:r>
      <w:r w:rsidR="005D7C10">
        <w:rPr>
          <w:rFonts w:ascii="Calibri" w:hAnsi="Calibri" w:cs="Calibri"/>
          <w:b w:val="0"/>
          <w:bCs/>
          <w:sz w:val="24"/>
        </w:rPr>
        <w:t xml:space="preserve">While </w:t>
      </w:r>
      <w:r>
        <w:rPr>
          <w:rFonts w:ascii="Calibri" w:hAnsi="Calibri" w:cs="Calibri"/>
          <w:b w:val="0"/>
          <w:bCs/>
          <w:sz w:val="24"/>
        </w:rPr>
        <w:t>I</w:t>
      </w:r>
      <w:r w:rsidR="005D7C10">
        <w:rPr>
          <w:rFonts w:ascii="Calibri" w:hAnsi="Calibri" w:cs="Calibri"/>
          <w:b w:val="0"/>
          <w:bCs/>
          <w:sz w:val="24"/>
        </w:rPr>
        <w:t xml:space="preserve"> strongly encourage you to participate in </w:t>
      </w:r>
      <w:r w:rsidR="005D7C10" w:rsidRPr="00195838">
        <w:rPr>
          <w:rFonts w:ascii="Calibri" w:hAnsi="Calibri" w:cs="Calibri"/>
          <w:b w:val="0"/>
          <w:bCs/>
          <w:sz w:val="24"/>
          <w:u w:val="single"/>
        </w:rPr>
        <w:t xml:space="preserve">all </w:t>
      </w:r>
      <w:r w:rsidR="005D7C10">
        <w:rPr>
          <w:rFonts w:ascii="Calibri" w:hAnsi="Calibri" w:cs="Calibri"/>
          <w:b w:val="0"/>
          <w:bCs/>
          <w:sz w:val="24"/>
        </w:rPr>
        <w:t>synchronous activities</w:t>
      </w:r>
      <w:bookmarkStart w:id="0" w:name="_GoBack"/>
      <w:bookmarkEnd w:id="0"/>
      <w:r w:rsidR="005D7C10">
        <w:rPr>
          <w:rFonts w:ascii="Calibri" w:hAnsi="Calibri" w:cs="Calibri"/>
          <w:b w:val="0"/>
          <w:bCs/>
          <w:sz w:val="24"/>
        </w:rPr>
        <w:t xml:space="preserve">, </w:t>
      </w:r>
      <w:r>
        <w:rPr>
          <w:rFonts w:ascii="Calibri" w:hAnsi="Calibri" w:cs="Calibri"/>
          <w:b w:val="0"/>
          <w:bCs/>
          <w:sz w:val="24"/>
        </w:rPr>
        <w:t>I</w:t>
      </w:r>
      <w:r w:rsidR="005D7C10">
        <w:rPr>
          <w:rFonts w:ascii="Calibri" w:hAnsi="Calibri" w:cs="Calibri"/>
          <w:b w:val="0"/>
          <w:bCs/>
          <w:sz w:val="24"/>
        </w:rPr>
        <w:t xml:space="preserve"> understand that this may not always be possible. To facilitate those who are unable to participate</w:t>
      </w:r>
      <w:r w:rsidR="00195838">
        <w:rPr>
          <w:rFonts w:ascii="Calibri" w:hAnsi="Calibri" w:cs="Calibri"/>
          <w:b w:val="0"/>
          <w:bCs/>
          <w:sz w:val="24"/>
        </w:rPr>
        <w:t xml:space="preserve"> synchronous</w:t>
      </w:r>
      <w:r w:rsidR="003D5614">
        <w:rPr>
          <w:rFonts w:ascii="Calibri" w:hAnsi="Calibri" w:cs="Calibri"/>
          <w:b w:val="0"/>
          <w:bCs/>
          <w:sz w:val="24"/>
        </w:rPr>
        <w:t>ly</w:t>
      </w:r>
      <w:r w:rsidR="00195838">
        <w:rPr>
          <w:rFonts w:ascii="Calibri" w:hAnsi="Calibri" w:cs="Calibri"/>
          <w:b w:val="0"/>
          <w:bCs/>
          <w:sz w:val="24"/>
        </w:rPr>
        <w:t>,</w:t>
      </w:r>
      <w:r w:rsidR="005D7C10">
        <w:rPr>
          <w:rFonts w:ascii="Calibri" w:hAnsi="Calibri" w:cs="Calibri"/>
          <w:b w:val="0"/>
          <w:bCs/>
          <w:sz w:val="24"/>
        </w:rPr>
        <w:t xml:space="preserve"> </w:t>
      </w:r>
      <w:r>
        <w:rPr>
          <w:rFonts w:ascii="Calibri" w:hAnsi="Calibri" w:cs="Calibri"/>
          <w:b w:val="0"/>
          <w:bCs/>
          <w:sz w:val="24"/>
        </w:rPr>
        <w:t>I</w:t>
      </w:r>
      <w:r w:rsidR="005D7C10">
        <w:rPr>
          <w:rFonts w:ascii="Calibri" w:hAnsi="Calibri" w:cs="Calibri"/>
          <w:b w:val="0"/>
          <w:bCs/>
          <w:sz w:val="24"/>
        </w:rPr>
        <w:t xml:space="preserve"> will </w:t>
      </w:r>
      <w:r w:rsidR="00195838">
        <w:rPr>
          <w:rFonts w:ascii="Calibri" w:hAnsi="Calibri" w:cs="Calibri"/>
          <w:b w:val="0"/>
          <w:bCs/>
          <w:sz w:val="24"/>
        </w:rPr>
        <w:t>be video re</w:t>
      </w:r>
      <w:r w:rsidR="005D7C10">
        <w:rPr>
          <w:rFonts w:ascii="Calibri" w:hAnsi="Calibri" w:cs="Calibri"/>
          <w:b w:val="0"/>
          <w:bCs/>
          <w:sz w:val="24"/>
        </w:rPr>
        <w:t>cording</w:t>
      </w:r>
      <w:r w:rsidR="00195838">
        <w:rPr>
          <w:rFonts w:ascii="Calibri" w:hAnsi="Calibri" w:cs="Calibri"/>
          <w:b w:val="0"/>
          <w:bCs/>
          <w:sz w:val="24"/>
        </w:rPr>
        <w:t xml:space="preserve"> and posting</w:t>
      </w:r>
      <w:r w:rsidR="005D7C10">
        <w:rPr>
          <w:rFonts w:ascii="Calibri" w:hAnsi="Calibri" w:cs="Calibri"/>
          <w:b w:val="0"/>
          <w:bCs/>
          <w:sz w:val="24"/>
        </w:rPr>
        <w:t xml:space="preserve"> all </w:t>
      </w:r>
      <w:r w:rsidR="00195838">
        <w:rPr>
          <w:rFonts w:ascii="Calibri" w:hAnsi="Calibri" w:cs="Calibri"/>
          <w:b w:val="0"/>
          <w:bCs/>
          <w:sz w:val="24"/>
        </w:rPr>
        <w:t xml:space="preserve">activities </w:t>
      </w:r>
      <w:r w:rsidR="00F27B7F">
        <w:rPr>
          <w:rFonts w:ascii="Calibri" w:hAnsi="Calibri" w:cs="Calibri"/>
          <w:b w:val="0"/>
          <w:bCs/>
          <w:sz w:val="24"/>
        </w:rPr>
        <w:t xml:space="preserve">for </w:t>
      </w:r>
      <w:r w:rsidR="00402051">
        <w:rPr>
          <w:rFonts w:ascii="Calibri" w:hAnsi="Calibri" w:cs="Calibri"/>
          <w:b w:val="0"/>
          <w:bCs/>
          <w:sz w:val="24"/>
        </w:rPr>
        <w:t xml:space="preserve">later </w:t>
      </w:r>
      <w:r w:rsidR="00F27B7F">
        <w:rPr>
          <w:rFonts w:ascii="Calibri" w:hAnsi="Calibri" w:cs="Calibri"/>
          <w:b w:val="0"/>
          <w:bCs/>
          <w:sz w:val="24"/>
        </w:rPr>
        <w:t>viewing</w:t>
      </w:r>
      <w:r w:rsidR="005D7C10">
        <w:rPr>
          <w:rFonts w:ascii="Calibri" w:hAnsi="Calibri" w:cs="Calibri"/>
          <w:b w:val="0"/>
          <w:bCs/>
          <w:sz w:val="24"/>
        </w:rPr>
        <w:t>.</w:t>
      </w:r>
      <w:r w:rsidR="00A0278A" w:rsidRPr="00AF7602">
        <w:rPr>
          <w:rFonts w:ascii="Calibri" w:hAnsi="Calibri" w:cs="Calibri"/>
          <w:bCs/>
        </w:rPr>
        <w:t xml:space="preserve"> </w:t>
      </w:r>
      <w:r w:rsidR="003D5614" w:rsidRPr="00AF7602">
        <w:rPr>
          <w:rFonts w:ascii="Calibri" w:hAnsi="Calibri" w:cs="Calibri"/>
          <w:bCs/>
        </w:rPr>
        <w:t xml:space="preserve"> </w:t>
      </w:r>
    </w:p>
    <w:p w14:paraId="4A97E207" w14:textId="54210412" w:rsidR="00EA705A" w:rsidRPr="00A0278A" w:rsidRDefault="00801D62" w:rsidP="00B90277">
      <w:pPr>
        <w:jc w:val="both"/>
        <w:rPr>
          <w:rFonts w:cs="Calibri"/>
          <w:bCs/>
        </w:rPr>
      </w:pPr>
      <w:r>
        <w:rPr>
          <w:rFonts w:ascii="Calibri" w:hAnsi="Calibri" w:cs="Calibri"/>
          <w:bCs/>
        </w:rPr>
        <w:t>Please review the d</w:t>
      </w:r>
      <w:r w:rsidR="003D5614">
        <w:rPr>
          <w:rFonts w:ascii="Calibri" w:hAnsi="Calibri" w:cs="Calibri"/>
          <w:bCs/>
        </w:rPr>
        <w:t xml:space="preserve">etailed week-to-week plan in the </w:t>
      </w:r>
      <w:r w:rsidR="00C961B8">
        <w:rPr>
          <w:rFonts w:ascii="Calibri" w:hAnsi="Calibri" w:cs="Calibri"/>
          <w:bCs/>
        </w:rPr>
        <w:t>Topic Schedule</w:t>
      </w:r>
      <w:r w:rsidR="003D5614">
        <w:rPr>
          <w:rFonts w:ascii="Calibri" w:hAnsi="Calibri" w:cs="Calibri"/>
          <w:bCs/>
        </w:rPr>
        <w:t xml:space="preserve"> on page</w:t>
      </w:r>
      <w:r w:rsidR="00AF7602">
        <w:rPr>
          <w:rFonts w:ascii="Calibri" w:hAnsi="Calibri" w:cs="Calibri"/>
          <w:bCs/>
        </w:rPr>
        <w:t xml:space="preserve"> 6</w:t>
      </w:r>
      <w:r>
        <w:rPr>
          <w:rFonts w:ascii="Calibri" w:hAnsi="Calibri" w:cs="Calibri"/>
          <w:bCs/>
        </w:rPr>
        <w:t xml:space="preserve"> of this document</w:t>
      </w:r>
      <w:r w:rsidR="003D5614">
        <w:rPr>
          <w:rFonts w:ascii="Calibri" w:hAnsi="Calibri" w:cs="Calibri"/>
          <w:bCs/>
        </w:rPr>
        <w:t xml:space="preserve">. </w:t>
      </w:r>
    </w:p>
    <w:p w14:paraId="0AED062F" w14:textId="77777777" w:rsidR="005D7C10" w:rsidRPr="00A0278A" w:rsidRDefault="005D7C10">
      <w:pPr>
        <w:pStyle w:val="Heading2"/>
        <w:keepLines/>
        <w:tabs>
          <w:tab w:val="left" w:pos="2268"/>
        </w:tabs>
        <w:jc w:val="both"/>
        <w:rPr>
          <w:rFonts w:ascii="Calibri" w:hAnsi="Calibri" w:cs="Calibri"/>
          <w:b w:val="0"/>
          <w:bCs/>
        </w:rPr>
      </w:pPr>
    </w:p>
    <w:p w14:paraId="2BBE4BF1" w14:textId="77777777" w:rsidR="00CB7975" w:rsidRPr="00AF7602" w:rsidRDefault="00CB7975" w:rsidP="00AF7602">
      <w:pPr>
        <w:pStyle w:val="Heading2"/>
        <w:keepLines/>
        <w:tabs>
          <w:tab w:val="left" w:pos="2268"/>
        </w:tabs>
        <w:spacing w:after="120"/>
        <w:jc w:val="both"/>
        <w:rPr>
          <w:rFonts w:ascii="Calibri" w:hAnsi="Calibri" w:cs="Calibri"/>
          <w:bCs/>
        </w:rPr>
      </w:pPr>
      <w:r w:rsidRPr="00AF7602">
        <w:rPr>
          <w:rFonts w:ascii="Calibri" w:hAnsi="Calibri" w:cs="Calibri"/>
          <w:bCs/>
        </w:rPr>
        <w:t>Online learning tools:</w:t>
      </w:r>
    </w:p>
    <w:p w14:paraId="4116638D" w14:textId="09A98219" w:rsidR="00CB7975" w:rsidRPr="00631029" w:rsidRDefault="00CB7975" w:rsidP="00AF7602">
      <w:pPr>
        <w:rPr>
          <w:rFonts w:ascii="Calibri" w:hAnsi="Calibri" w:cs="Calibri"/>
          <w:bCs/>
        </w:rPr>
      </w:pPr>
      <w:r w:rsidRPr="00631029">
        <w:rPr>
          <w:rFonts w:ascii="Calibri" w:hAnsi="Calibri" w:cs="Calibri"/>
          <w:bCs/>
          <w:u w:val="single"/>
        </w:rPr>
        <w:t>Zoom</w:t>
      </w:r>
      <w:r w:rsidRPr="00631029">
        <w:rPr>
          <w:rFonts w:ascii="Calibri" w:hAnsi="Calibri" w:cs="Calibri"/>
          <w:bCs/>
        </w:rPr>
        <w:t xml:space="preserve">:  </w:t>
      </w:r>
      <w:r w:rsidR="00162BFB">
        <w:rPr>
          <w:rFonts w:ascii="Calibri" w:hAnsi="Calibri" w:cs="Calibri"/>
          <w:bCs/>
        </w:rPr>
        <w:t>I</w:t>
      </w:r>
      <w:r w:rsidRPr="00631029">
        <w:rPr>
          <w:rFonts w:ascii="Calibri" w:hAnsi="Calibri" w:cs="Calibri"/>
          <w:bCs/>
        </w:rPr>
        <w:t xml:space="preserve"> will use </w:t>
      </w:r>
      <w:r w:rsidRPr="00997128">
        <w:rPr>
          <w:rFonts w:ascii="Calibri" w:hAnsi="Calibri" w:cs="Calibri"/>
          <w:b/>
          <w:bCs/>
        </w:rPr>
        <w:t>Zoom</w:t>
      </w:r>
      <w:r w:rsidRPr="00631029">
        <w:rPr>
          <w:rFonts w:ascii="Calibri" w:hAnsi="Calibri" w:cs="Calibri"/>
          <w:bCs/>
        </w:rPr>
        <w:t xml:space="preserve"> for synchronous engagements and real-time discussions.  As per university policy, the live lectures will be recorded and posted on Brightspace. Other contact will consist of mandatory pre-recorded videos/lectures /activities and other material which will be available on Brightspace. To get started, you may </w:t>
      </w:r>
      <w:r w:rsidRPr="00631029">
        <w:rPr>
          <w:rFonts w:ascii="Calibri" w:hAnsi="Calibri" w:cs="Calibri"/>
          <w:bCs/>
        </w:rPr>
        <w:lastRenderedPageBreak/>
        <w:t xml:space="preserve">wish to review the following short video: </w:t>
      </w:r>
      <w:hyperlink r:id="rId14" w:history="1">
        <w:r w:rsidRPr="00997128">
          <w:rPr>
            <w:rFonts w:ascii="Calibri" w:hAnsi="Calibri" w:cs="Calibri"/>
            <w:bCs/>
            <w:color w:val="0070C0"/>
            <w:u w:val="single"/>
          </w:rPr>
          <w:t>https://support.zoom.us/hc/en-us/articles/201362193-How-Do-I-Join-A-Meeting</w:t>
        </w:r>
      </w:hyperlink>
      <w:r w:rsidRPr="00631029">
        <w:rPr>
          <w:rFonts w:ascii="Calibri" w:hAnsi="Calibri" w:cs="Calibri"/>
          <w:bCs/>
        </w:rPr>
        <w:t>.</w:t>
      </w:r>
      <w:r w:rsidR="00997128">
        <w:rPr>
          <w:rFonts w:ascii="Calibri" w:hAnsi="Calibri" w:cs="Calibri"/>
          <w:bCs/>
        </w:rPr>
        <w:t xml:space="preserve"> </w:t>
      </w:r>
      <w:r w:rsidRPr="00631029">
        <w:rPr>
          <w:rFonts w:ascii="Calibri" w:hAnsi="Calibri" w:cs="Calibri"/>
          <w:bCs/>
        </w:rPr>
        <w:t xml:space="preserve">  </w:t>
      </w:r>
    </w:p>
    <w:p w14:paraId="109F2E7A" w14:textId="77777777" w:rsidR="00CB7975" w:rsidRPr="00631029" w:rsidRDefault="00CB7975" w:rsidP="00CB7975">
      <w:pPr>
        <w:ind w:left="720"/>
        <w:rPr>
          <w:rFonts w:ascii="Calibri" w:hAnsi="Calibri" w:cs="Calibri"/>
          <w:bCs/>
        </w:rPr>
      </w:pPr>
    </w:p>
    <w:p w14:paraId="310D7FAC" w14:textId="3B41F433" w:rsidR="00CB7975" w:rsidRPr="00631029" w:rsidRDefault="00CB7975" w:rsidP="002716B7">
      <w:pPr>
        <w:ind w:left="709"/>
        <w:rPr>
          <w:rFonts w:ascii="Calibri" w:hAnsi="Calibri" w:cs="Calibri"/>
          <w:bCs/>
        </w:rPr>
      </w:pPr>
      <w:r w:rsidRPr="00631029">
        <w:rPr>
          <w:rFonts w:ascii="Calibri" w:hAnsi="Calibri" w:cs="Calibri"/>
          <w:bCs/>
        </w:rPr>
        <w:t xml:space="preserve">It is </w:t>
      </w:r>
      <w:r w:rsidRPr="00631029">
        <w:rPr>
          <w:rFonts w:ascii="Calibri" w:hAnsi="Calibri" w:cs="Calibri"/>
          <w:bCs/>
          <w:u w:val="single"/>
        </w:rPr>
        <w:t>illegal to distribute recordings of a class outside of Brightspace</w:t>
      </w:r>
      <w:r w:rsidRPr="00631029">
        <w:rPr>
          <w:rFonts w:ascii="Calibri" w:hAnsi="Calibri" w:cs="Calibri"/>
          <w:bCs/>
        </w:rPr>
        <w:t xml:space="preserve"> without the permission of all participants. Students may ask that the recording be paused to address something sensitive. It is underlined that all professors’ intellectual property will remain their own.</w:t>
      </w:r>
    </w:p>
    <w:p w14:paraId="56DEF10A" w14:textId="77777777" w:rsidR="00CB7975" w:rsidRDefault="00CB7975" w:rsidP="00CB7975">
      <w:pPr>
        <w:ind w:left="720"/>
        <w:rPr>
          <w:rFonts w:cstheme="minorHAnsi"/>
        </w:rPr>
      </w:pPr>
    </w:p>
    <w:p w14:paraId="3CE34B20" w14:textId="08745C36" w:rsidR="00F27B7F" w:rsidRDefault="005D7C10" w:rsidP="002716B7">
      <w:pPr>
        <w:pStyle w:val="Heading2"/>
        <w:keepLines/>
        <w:jc w:val="both"/>
        <w:rPr>
          <w:rFonts w:ascii="Calibri" w:hAnsi="Calibri" w:cs="Calibri"/>
          <w:b w:val="0"/>
          <w:bCs/>
          <w:sz w:val="24"/>
        </w:rPr>
      </w:pPr>
      <w:r w:rsidRPr="00247FD6">
        <w:rPr>
          <w:rFonts w:ascii="Calibri" w:hAnsi="Calibri" w:cs="Calibri"/>
          <w:b w:val="0"/>
          <w:bCs/>
          <w:sz w:val="24"/>
          <w:u w:val="single"/>
        </w:rPr>
        <w:t>Brightspace</w:t>
      </w:r>
      <w:r w:rsidR="00195838" w:rsidRPr="00247FD6">
        <w:rPr>
          <w:rFonts w:ascii="Calibri" w:hAnsi="Calibri" w:cs="Calibri"/>
          <w:b w:val="0"/>
          <w:bCs/>
          <w:sz w:val="24"/>
          <w:u w:val="single"/>
        </w:rPr>
        <w:t>:</w:t>
      </w:r>
      <w:r w:rsidR="00195838">
        <w:rPr>
          <w:rFonts w:ascii="Calibri" w:hAnsi="Calibri" w:cs="Calibri"/>
          <w:b w:val="0"/>
          <w:bCs/>
          <w:sz w:val="24"/>
        </w:rPr>
        <w:t xml:space="preserve"> </w:t>
      </w:r>
      <w:r w:rsidR="00F27B7F">
        <w:rPr>
          <w:rFonts w:ascii="Calibri" w:hAnsi="Calibri" w:cs="Calibri"/>
          <w:b w:val="0"/>
          <w:bCs/>
          <w:sz w:val="24"/>
        </w:rPr>
        <w:t>Y</w:t>
      </w:r>
      <w:r w:rsidR="00195838">
        <w:rPr>
          <w:rFonts w:ascii="Calibri" w:hAnsi="Calibri" w:cs="Calibri"/>
          <w:b w:val="0"/>
          <w:bCs/>
          <w:sz w:val="24"/>
        </w:rPr>
        <w:t xml:space="preserve">ou will use the ENV1101 Brightspace </w:t>
      </w:r>
      <w:r w:rsidR="004D35BE">
        <w:rPr>
          <w:rFonts w:ascii="Calibri" w:hAnsi="Calibri" w:cs="Calibri"/>
          <w:b w:val="0"/>
          <w:bCs/>
          <w:sz w:val="24"/>
        </w:rPr>
        <w:t>site</w:t>
      </w:r>
      <w:r w:rsidR="00195838">
        <w:rPr>
          <w:rFonts w:ascii="Calibri" w:hAnsi="Calibri" w:cs="Calibri"/>
          <w:b w:val="0"/>
          <w:bCs/>
          <w:sz w:val="24"/>
        </w:rPr>
        <w:t xml:space="preserve"> to:  </w:t>
      </w:r>
    </w:p>
    <w:p w14:paraId="6A709218" w14:textId="4EB2C3F1" w:rsidR="003D08CA" w:rsidRDefault="003D08CA" w:rsidP="00AF7602">
      <w:pPr>
        <w:pStyle w:val="Heading2"/>
        <w:keepLines/>
        <w:numPr>
          <w:ilvl w:val="0"/>
          <w:numId w:val="24"/>
        </w:numPr>
        <w:tabs>
          <w:tab w:val="left" w:pos="284"/>
          <w:tab w:val="left" w:pos="2268"/>
        </w:tabs>
        <w:ind w:left="851" w:hanging="284"/>
        <w:jc w:val="both"/>
        <w:rPr>
          <w:rFonts w:asciiTheme="minorHAnsi" w:hAnsiTheme="minorHAnsi" w:cstheme="minorHAnsi"/>
          <w:b w:val="0"/>
          <w:sz w:val="24"/>
        </w:rPr>
      </w:pPr>
      <w:r>
        <w:rPr>
          <w:rFonts w:asciiTheme="minorHAnsi" w:hAnsiTheme="minorHAnsi" w:cstheme="minorHAnsi"/>
          <w:b w:val="0"/>
          <w:sz w:val="24"/>
        </w:rPr>
        <w:t>Access Zoom links for synchronous classes;</w:t>
      </w:r>
    </w:p>
    <w:p w14:paraId="5E4C6FEC" w14:textId="4DC535C4" w:rsidR="00195838" w:rsidRPr="007A3EB0" w:rsidRDefault="00195838" w:rsidP="00AF7602">
      <w:pPr>
        <w:pStyle w:val="Heading2"/>
        <w:keepLines/>
        <w:numPr>
          <w:ilvl w:val="0"/>
          <w:numId w:val="24"/>
        </w:numPr>
        <w:tabs>
          <w:tab w:val="left" w:pos="284"/>
          <w:tab w:val="left" w:pos="2268"/>
        </w:tabs>
        <w:ind w:left="851" w:hanging="284"/>
        <w:jc w:val="both"/>
        <w:rPr>
          <w:rFonts w:asciiTheme="minorHAnsi" w:hAnsiTheme="minorHAnsi" w:cstheme="minorHAnsi"/>
          <w:b w:val="0"/>
          <w:sz w:val="24"/>
        </w:rPr>
      </w:pPr>
      <w:r w:rsidRPr="007A3EB0">
        <w:rPr>
          <w:rFonts w:asciiTheme="minorHAnsi" w:hAnsiTheme="minorHAnsi" w:cstheme="minorHAnsi"/>
          <w:b w:val="0"/>
          <w:sz w:val="24"/>
        </w:rPr>
        <w:t xml:space="preserve">Access all </w:t>
      </w:r>
      <w:r w:rsidR="00F27B7F" w:rsidRPr="007A3EB0">
        <w:rPr>
          <w:rFonts w:asciiTheme="minorHAnsi" w:hAnsiTheme="minorHAnsi" w:cstheme="minorHAnsi"/>
          <w:b w:val="0"/>
          <w:sz w:val="24"/>
        </w:rPr>
        <w:t>course</w:t>
      </w:r>
      <w:r w:rsidRPr="007A3EB0">
        <w:rPr>
          <w:rFonts w:asciiTheme="minorHAnsi" w:hAnsiTheme="minorHAnsi" w:cstheme="minorHAnsi"/>
          <w:b w:val="0"/>
          <w:sz w:val="24"/>
        </w:rPr>
        <w:t xml:space="preserve"> materials including PowerPoint slides, extra readings, lecture</w:t>
      </w:r>
      <w:r w:rsidR="00B06A32">
        <w:rPr>
          <w:rFonts w:asciiTheme="minorHAnsi" w:hAnsiTheme="minorHAnsi" w:cstheme="minorHAnsi"/>
          <w:b w:val="0"/>
          <w:sz w:val="24"/>
        </w:rPr>
        <w:t xml:space="preserve"> video</w:t>
      </w:r>
      <w:r w:rsidRPr="007A3EB0">
        <w:rPr>
          <w:rFonts w:asciiTheme="minorHAnsi" w:hAnsiTheme="minorHAnsi" w:cstheme="minorHAnsi"/>
          <w:b w:val="0"/>
          <w:sz w:val="24"/>
        </w:rPr>
        <w:t>s</w:t>
      </w:r>
      <w:r w:rsidR="003D08CA">
        <w:rPr>
          <w:rFonts w:asciiTheme="minorHAnsi" w:hAnsiTheme="minorHAnsi" w:cstheme="minorHAnsi"/>
          <w:b w:val="0"/>
          <w:sz w:val="24"/>
        </w:rPr>
        <w:t>,</w:t>
      </w:r>
      <w:r w:rsidRPr="007A3EB0">
        <w:rPr>
          <w:rFonts w:asciiTheme="minorHAnsi" w:hAnsiTheme="minorHAnsi" w:cstheme="minorHAnsi"/>
          <w:b w:val="0"/>
          <w:sz w:val="24"/>
        </w:rPr>
        <w:t xml:space="preserve"> </w:t>
      </w:r>
      <w:r w:rsidR="00B06A32" w:rsidRPr="007A3EB0">
        <w:rPr>
          <w:rFonts w:asciiTheme="minorHAnsi" w:hAnsiTheme="minorHAnsi" w:cstheme="minorHAnsi"/>
          <w:b w:val="0"/>
          <w:sz w:val="24"/>
        </w:rPr>
        <w:t>etc</w:t>
      </w:r>
      <w:r w:rsidRPr="007A3EB0">
        <w:rPr>
          <w:rFonts w:asciiTheme="minorHAnsi" w:hAnsiTheme="minorHAnsi" w:cstheme="minorHAnsi"/>
          <w:b w:val="0"/>
          <w:sz w:val="24"/>
        </w:rPr>
        <w:t>;</w:t>
      </w:r>
    </w:p>
    <w:p w14:paraId="11BBF5E4" w14:textId="355718FA" w:rsidR="00195838" w:rsidRPr="007A3EB0" w:rsidRDefault="00195838" w:rsidP="00AF7602">
      <w:pPr>
        <w:pStyle w:val="ListParagraph"/>
        <w:numPr>
          <w:ilvl w:val="0"/>
          <w:numId w:val="24"/>
        </w:numPr>
        <w:tabs>
          <w:tab w:val="left" w:pos="284"/>
        </w:tabs>
        <w:ind w:left="851" w:hanging="284"/>
        <w:jc w:val="both"/>
        <w:rPr>
          <w:rFonts w:asciiTheme="minorHAnsi" w:eastAsia="Times New Roman" w:hAnsiTheme="minorHAnsi" w:cstheme="minorHAnsi"/>
          <w:sz w:val="24"/>
          <w:szCs w:val="24"/>
          <w:lang w:val="en-US"/>
        </w:rPr>
      </w:pPr>
      <w:r w:rsidRPr="007A3EB0">
        <w:rPr>
          <w:rFonts w:asciiTheme="minorHAnsi" w:eastAsia="Times New Roman" w:hAnsiTheme="minorHAnsi" w:cstheme="minorHAnsi"/>
          <w:sz w:val="24"/>
          <w:szCs w:val="24"/>
          <w:lang w:val="en-US"/>
        </w:rPr>
        <w:t>Communicate with Professors, TA’s and other students using the Discussion function;</w:t>
      </w:r>
    </w:p>
    <w:p w14:paraId="6965F2C7" w14:textId="13828FAE" w:rsidR="00195838" w:rsidRPr="007A3EB0" w:rsidRDefault="003D08CA" w:rsidP="00AF7602">
      <w:pPr>
        <w:pStyle w:val="ListParagraph"/>
        <w:numPr>
          <w:ilvl w:val="0"/>
          <w:numId w:val="24"/>
        </w:numPr>
        <w:tabs>
          <w:tab w:val="left" w:pos="284"/>
        </w:tabs>
        <w:ind w:left="851" w:hanging="284"/>
        <w:jc w:val="both"/>
        <w:rPr>
          <w:rFonts w:asciiTheme="minorHAnsi" w:eastAsia="Times New Roman" w:hAnsiTheme="minorHAnsi" w:cstheme="minorHAnsi"/>
          <w:sz w:val="24"/>
          <w:szCs w:val="24"/>
          <w:lang w:val="en-US"/>
        </w:rPr>
      </w:pPr>
      <w:r>
        <w:rPr>
          <w:rFonts w:asciiTheme="minorHAnsi" w:eastAsia="Times New Roman" w:hAnsiTheme="minorHAnsi" w:cstheme="minorHAnsi"/>
          <w:sz w:val="24"/>
          <w:szCs w:val="24"/>
          <w:lang w:val="en-US"/>
        </w:rPr>
        <w:t>Complete</w:t>
      </w:r>
      <w:r w:rsidR="00F27B7F" w:rsidRPr="007A3EB0">
        <w:rPr>
          <w:rFonts w:asciiTheme="minorHAnsi" w:eastAsia="Times New Roman" w:hAnsiTheme="minorHAnsi" w:cstheme="minorHAnsi"/>
          <w:sz w:val="24"/>
          <w:szCs w:val="24"/>
          <w:lang w:val="en-US"/>
        </w:rPr>
        <w:t xml:space="preserve"> quizzes using the Quiz function;</w:t>
      </w:r>
    </w:p>
    <w:p w14:paraId="56975220" w14:textId="55040D1F" w:rsidR="00F27B7F" w:rsidRPr="007A3EB0" w:rsidRDefault="00F27B7F" w:rsidP="00AF7602">
      <w:pPr>
        <w:pStyle w:val="ListParagraph"/>
        <w:numPr>
          <w:ilvl w:val="0"/>
          <w:numId w:val="24"/>
        </w:numPr>
        <w:tabs>
          <w:tab w:val="left" w:pos="284"/>
        </w:tabs>
        <w:ind w:left="851" w:hanging="284"/>
        <w:jc w:val="both"/>
        <w:rPr>
          <w:rFonts w:asciiTheme="minorHAnsi" w:eastAsia="Times New Roman" w:hAnsiTheme="minorHAnsi" w:cstheme="minorHAnsi"/>
          <w:sz w:val="24"/>
          <w:szCs w:val="24"/>
          <w:lang w:val="en-US"/>
        </w:rPr>
      </w:pPr>
      <w:r w:rsidRPr="007A3EB0">
        <w:rPr>
          <w:rFonts w:asciiTheme="minorHAnsi" w:eastAsia="Times New Roman" w:hAnsiTheme="minorHAnsi" w:cstheme="minorHAnsi"/>
          <w:sz w:val="24"/>
          <w:szCs w:val="24"/>
          <w:lang w:val="en-US"/>
        </w:rPr>
        <w:t>Submit assignments and tes</w:t>
      </w:r>
      <w:r w:rsidR="003D08CA">
        <w:rPr>
          <w:rFonts w:asciiTheme="minorHAnsi" w:eastAsia="Times New Roman" w:hAnsiTheme="minorHAnsi" w:cstheme="minorHAnsi"/>
          <w:sz w:val="24"/>
          <w:szCs w:val="24"/>
          <w:lang w:val="en-US"/>
        </w:rPr>
        <w:t>ts/exams</w:t>
      </w:r>
      <w:r w:rsidRPr="007A3EB0">
        <w:rPr>
          <w:rFonts w:asciiTheme="minorHAnsi" w:eastAsia="Times New Roman" w:hAnsiTheme="minorHAnsi" w:cstheme="minorHAnsi"/>
          <w:sz w:val="24"/>
          <w:szCs w:val="24"/>
          <w:lang w:val="en-US"/>
        </w:rPr>
        <w:t>; and,</w:t>
      </w:r>
    </w:p>
    <w:p w14:paraId="23DE7C20" w14:textId="0FBAACD9" w:rsidR="00F27B7F" w:rsidRPr="007A3EB0" w:rsidRDefault="00F27B7F" w:rsidP="00AF7602">
      <w:pPr>
        <w:pStyle w:val="ListParagraph"/>
        <w:numPr>
          <w:ilvl w:val="0"/>
          <w:numId w:val="24"/>
        </w:numPr>
        <w:tabs>
          <w:tab w:val="left" w:pos="284"/>
        </w:tabs>
        <w:ind w:left="851" w:hanging="284"/>
        <w:jc w:val="both"/>
        <w:rPr>
          <w:rFonts w:asciiTheme="minorHAnsi" w:eastAsia="Times New Roman" w:hAnsiTheme="minorHAnsi" w:cstheme="minorHAnsi"/>
          <w:sz w:val="24"/>
          <w:szCs w:val="24"/>
          <w:lang w:val="en-US"/>
        </w:rPr>
      </w:pPr>
      <w:r w:rsidRPr="007A3EB0">
        <w:rPr>
          <w:rFonts w:asciiTheme="minorHAnsi" w:eastAsia="Times New Roman" w:hAnsiTheme="minorHAnsi" w:cstheme="minorHAnsi"/>
          <w:sz w:val="24"/>
          <w:szCs w:val="24"/>
          <w:lang w:val="en-US"/>
        </w:rPr>
        <w:t xml:space="preserve">Access </w:t>
      </w:r>
      <w:r w:rsidR="003D08CA">
        <w:rPr>
          <w:rFonts w:asciiTheme="minorHAnsi" w:eastAsia="Times New Roman" w:hAnsiTheme="minorHAnsi" w:cstheme="minorHAnsi"/>
          <w:sz w:val="24"/>
          <w:szCs w:val="24"/>
          <w:lang w:val="en-US"/>
        </w:rPr>
        <w:t xml:space="preserve">grades for </w:t>
      </w:r>
      <w:r w:rsidRPr="007A3EB0">
        <w:rPr>
          <w:rFonts w:asciiTheme="minorHAnsi" w:eastAsia="Times New Roman" w:hAnsiTheme="minorHAnsi" w:cstheme="minorHAnsi"/>
          <w:sz w:val="24"/>
          <w:szCs w:val="24"/>
          <w:lang w:val="en-US"/>
        </w:rPr>
        <w:t>assignment</w:t>
      </w:r>
      <w:r w:rsidR="003D08CA">
        <w:rPr>
          <w:rFonts w:asciiTheme="minorHAnsi" w:eastAsia="Times New Roman" w:hAnsiTheme="minorHAnsi" w:cstheme="minorHAnsi"/>
          <w:sz w:val="24"/>
          <w:szCs w:val="24"/>
          <w:lang w:val="en-US"/>
        </w:rPr>
        <w:t>s</w:t>
      </w:r>
      <w:r w:rsidR="00B06A32">
        <w:rPr>
          <w:rFonts w:asciiTheme="minorHAnsi" w:eastAsia="Times New Roman" w:hAnsiTheme="minorHAnsi" w:cstheme="minorHAnsi"/>
          <w:sz w:val="24"/>
          <w:szCs w:val="24"/>
          <w:lang w:val="en-US"/>
        </w:rPr>
        <w:t>,</w:t>
      </w:r>
      <w:r w:rsidRPr="007A3EB0">
        <w:rPr>
          <w:rFonts w:asciiTheme="minorHAnsi" w:eastAsia="Times New Roman" w:hAnsiTheme="minorHAnsi" w:cstheme="minorHAnsi"/>
          <w:sz w:val="24"/>
          <w:szCs w:val="24"/>
          <w:lang w:val="en-US"/>
        </w:rPr>
        <w:t xml:space="preserve"> test</w:t>
      </w:r>
      <w:r w:rsidR="003D08CA">
        <w:rPr>
          <w:rFonts w:asciiTheme="minorHAnsi" w:eastAsia="Times New Roman" w:hAnsiTheme="minorHAnsi" w:cstheme="minorHAnsi"/>
          <w:sz w:val="24"/>
          <w:szCs w:val="24"/>
          <w:lang w:val="en-US"/>
        </w:rPr>
        <w:t>s</w:t>
      </w:r>
      <w:r w:rsidR="00B06A32">
        <w:rPr>
          <w:rFonts w:asciiTheme="minorHAnsi" w:eastAsia="Times New Roman" w:hAnsiTheme="minorHAnsi" w:cstheme="minorHAnsi"/>
          <w:sz w:val="24"/>
          <w:szCs w:val="24"/>
          <w:lang w:val="en-US"/>
        </w:rPr>
        <w:t xml:space="preserve"> and quiz</w:t>
      </w:r>
      <w:r w:rsidR="003D08CA">
        <w:rPr>
          <w:rFonts w:asciiTheme="minorHAnsi" w:eastAsia="Times New Roman" w:hAnsiTheme="minorHAnsi" w:cstheme="minorHAnsi"/>
          <w:sz w:val="24"/>
          <w:szCs w:val="24"/>
          <w:lang w:val="en-US"/>
        </w:rPr>
        <w:t>zes</w:t>
      </w:r>
      <w:r w:rsidRPr="007A3EB0">
        <w:rPr>
          <w:rFonts w:asciiTheme="minorHAnsi" w:eastAsia="Times New Roman" w:hAnsiTheme="minorHAnsi" w:cstheme="minorHAnsi"/>
          <w:sz w:val="24"/>
          <w:szCs w:val="24"/>
          <w:lang w:val="en-US"/>
        </w:rPr>
        <w:t>.</w:t>
      </w:r>
    </w:p>
    <w:p w14:paraId="44CDAE7D" w14:textId="2A4BFE19" w:rsidR="00F27B7F" w:rsidRPr="00F27B7F" w:rsidRDefault="00F27B7F" w:rsidP="00AF7602">
      <w:pPr>
        <w:tabs>
          <w:tab w:val="left" w:pos="284"/>
        </w:tabs>
        <w:jc w:val="both"/>
        <w:rPr>
          <w:rFonts w:asciiTheme="minorHAnsi" w:hAnsiTheme="minorHAnsi" w:cstheme="minorHAnsi"/>
        </w:rPr>
      </w:pPr>
    </w:p>
    <w:p w14:paraId="445E41EF" w14:textId="1DD02495" w:rsidR="00CB7975" w:rsidRDefault="003933D7" w:rsidP="002716B7">
      <w:pPr>
        <w:jc w:val="both"/>
        <w:rPr>
          <w:rFonts w:ascii="Calibri" w:hAnsi="Calibri" w:cs="Calibri"/>
        </w:rPr>
      </w:pPr>
      <w:r w:rsidRPr="00247FD6">
        <w:rPr>
          <w:rFonts w:ascii="Calibri" w:hAnsi="Calibri" w:cs="Calibri"/>
          <w:u w:val="single"/>
        </w:rPr>
        <w:t>Email</w:t>
      </w:r>
      <w:r w:rsidR="005D7C10" w:rsidRPr="00247FD6">
        <w:rPr>
          <w:rFonts w:ascii="Calibri" w:hAnsi="Calibri" w:cs="Calibri"/>
          <w:u w:val="single"/>
        </w:rPr>
        <w:t>:</w:t>
      </w:r>
      <w:r>
        <w:rPr>
          <w:rFonts w:ascii="Calibri" w:hAnsi="Calibri" w:cs="Calibri"/>
          <w:b/>
        </w:rPr>
        <w:t xml:space="preserve"> </w:t>
      </w:r>
      <w:r>
        <w:rPr>
          <w:rFonts w:ascii="Calibri" w:hAnsi="Calibri" w:cs="Calibri"/>
        </w:rPr>
        <w:t>If you have questions for the professors or TA’s that are relatively straightforward or personal in nature, please send an email</w:t>
      </w:r>
      <w:r w:rsidR="00411BEC">
        <w:rPr>
          <w:rFonts w:ascii="Calibri" w:hAnsi="Calibri" w:cs="Calibri"/>
        </w:rPr>
        <w:t xml:space="preserve"> to one of the email addresses listed above</w:t>
      </w:r>
      <w:r w:rsidR="003D08CA">
        <w:rPr>
          <w:rFonts w:ascii="Calibri" w:hAnsi="Calibri" w:cs="Calibri"/>
        </w:rPr>
        <w:t xml:space="preserve"> (</w:t>
      </w:r>
      <w:r w:rsidR="00F812A7">
        <w:rPr>
          <w:rFonts w:ascii="Calibri" w:hAnsi="Calibri" w:cs="Calibri"/>
        </w:rPr>
        <w:t>f</w:t>
      </w:r>
      <w:r w:rsidR="00402051">
        <w:rPr>
          <w:rFonts w:ascii="Calibri" w:hAnsi="Calibri" w:cs="Calibri"/>
        </w:rPr>
        <w:t>or</w:t>
      </w:r>
      <w:r w:rsidR="003D08CA">
        <w:rPr>
          <w:rFonts w:ascii="Calibri" w:hAnsi="Calibri" w:cs="Calibri"/>
        </w:rPr>
        <w:t xml:space="preserve"> clarification about </w:t>
      </w:r>
      <w:r w:rsidR="003D08CA" w:rsidRPr="00402051">
        <w:rPr>
          <w:rFonts w:ascii="Calibri" w:hAnsi="Calibri" w:cs="Calibri"/>
          <w:u w:val="single"/>
        </w:rPr>
        <w:t>assignment instructions or course content</w:t>
      </w:r>
      <w:r w:rsidR="00402051">
        <w:rPr>
          <w:rFonts w:ascii="Calibri" w:hAnsi="Calibri" w:cs="Calibri"/>
        </w:rPr>
        <w:t>, contact the professors</w:t>
      </w:r>
      <w:r w:rsidR="003D08CA">
        <w:rPr>
          <w:rFonts w:ascii="Calibri" w:hAnsi="Calibri" w:cs="Calibri"/>
        </w:rPr>
        <w:t xml:space="preserve">. </w:t>
      </w:r>
      <w:r w:rsidR="00402051">
        <w:rPr>
          <w:rFonts w:ascii="Calibri" w:hAnsi="Calibri" w:cs="Calibri"/>
        </w:rPr>
        <w:t xml:space="preserve">For </w:t>
      </w:r>
      <w:r w:rsidR="003D08CA">
        <w:rPr>
          <w:rFonts w:ascii="Calibri" w:hAnsi="Calibri" w:cs="Calibri"/>
        </w:rPr>
        <w:t xml:space="preserve">questions about </w:t>
      </w:r>
      <w:r w:rsidR="003D08CA" w:rsidRPr="00402051">
        <w:rPr>
          <w:rFonts w:ascii="Calibri" w:hAnsi="Calibri" w:cs="Calibri"/>
          <w:u w:val="single"/>
        </w:rPr>
        <w:t>grad</w:t>
      </w:r>
      <w:r w:rsidR="00402051">
        <w:rPr>
          <w:rFonts w:ascii="Calibri" w:hAnsi="Calibri" w:cs="Calibri"/>
          <w:u w:val="single"/>
        </w:rPr>
        <w:t>ing</w:t>
      </w:r>
      <w:r w:rsidR="00402051">
        <w:rPr>
          <w:rFonts w:ascii="Calibri" w:hAnsi="Calibri" w:cs="Calibri"/>
        </w:rPr>
        <w:t>, contact the TA who graded your assignment</w:t>
      </w:r>
      <w:r w:rsidR="003D08CA">
        <w:rPr>
          <w:rFonts w:ascii="Calibri" w:hAnsi="Calibri" w:cs="Calibri"/>
        </w:rPr>
        <w:t xml:space="preserve">). </w:t>
      </w:r>
      <w:r w:rsidR="00247FD6">
        <w:rPr>
          <w:rFonts w:ascii="Calibri" w:hAnsi="Calibri" w:cs="Calibri"/>
        </w:rPr>
        <w:t>If you have q</w:t>
      </w:r>
      <w:r w:rsidR="005D7C10">
        <w:rPr>
          <w:rFonts w:ascii="Calibri" w:hAnsi="Calibri" w:cs="Calibri"/>
        </w:rPr>
        <w:t xml:space="preserve">uestions that are more </w:t>
      </w:r>
      <w:r w:rsidR="005D7C10" w:rsidRPr="00661C88">
        <w:rPr>
          <w:rFonts w:ascii="Calibri" w:hAnsi="Calibri" w:cs="Calibri"/>
        </w:rPr>
        <w:t xml:space="preserve">complex </w:t>
      </w:r>
      <w:r w:rsidR="00247FD6">
        <w:rPr>
          <w:rFonts w:ascii="Calibri" w:hAnsi="Calibri" w:cs="Calibri"/>
        </w:rPr>
        <w:t xml:space="preserve">or personal, you can make an </w:t>
      </w:r>
      <w:r w:rsidR="00B06A32">
        <w:rPr>
          <w:rFonts w:ascii="Calibri" w:hAnsi="Calibri" w:cs="Calibri"/>
        </w:rPr>
        <w:t>appointment</w:t>
      </w:r>
      <w:r w:rsidR="00247FD6">
        <w:rPr>
          <w:rFonts w:ascii="Calibri" w:hAnsi="Calibri" w:cs="Calibri"/>
        </w:rPr>
        <w:t xml:space="preserve"> with </w:t>
      </w:r>
      <w:r w:rsidR="00F812A7">
        <w:rPr>
          <w:rFonts w:ascii="Calibri" w:hAnsi="Calibri" w:cs="Calibri"/>
        </w:rPr>
        <w:t>me</w:t>
      </w:r>
      <w:r w:rsidR="00247FD6">
        <w:rPr>
          <w:rFonts w:ascii="Calibri" w:hAnsi="Calibri" w:cs="Calibri"/>
        </w:rPr>
        <w:t>.</w:t>
      </w:r>
      <w:r w:rsidR="005D7C10">
        <w:rPr>
          <w:rFonts w:ascii="Calibri" w:hAnsi="Calibri" w:cs="Calibri"/>
        </w:rPr>
        <w:t xml:space="preserve"> </w:t>
      </w:r>
      <w:r w:rsidR="003D08CA">
        <w:rPr>
          <w:rFonts w:ascii="Calibri" w:hAnsi="Calibri" w:cs="Calibri"/>
        </w:rPr>
        <w:t>Please</w:t>
      </w:r>
      <w:r w:rsidR="00247FD6">
        <w:rPr>
          <w:rFonts w:ascii="Calibri" w:hAnsi="Calibri" w:cs="Calibri"/>
        </w:rPr>
        <w:t xml:space="preserve"> ask any q</w:t>
      </w:r>
      <w:r w:rsidR="005D7C10" w:rsidRPr="00661C88">
        <w:rPr>
          <w:rFonts w:ascii="Calibri" w:hAnsi="Calibri" w:cs="Calibri"/>
        </w:rPr>
        <w:t>uestions about lectures</w:t>
      </w:r>
      <w:r w:rsidR="005D7C10">
        <w:rPr>
          <w:rFonts w:ascii="Calibri" w:hAnsi="Calibri" w:cs="Calibri"/>
        </w:rPr>
        <w:t xml:space="preserve">, readings </w:t>
      </w:r>
      <w:r w:rsidR="005D7C10" w:rsidRPr="00661C88">
        <w:rPr>
          <w:rFonts w:ascii="Calibri" w:hAnsi="Calibri" w:cs="Calibri"/>
        </w:rPr>
        <w:t xml:space="preserve">or assignments </w:t>
      </w:r>
      <w:r>
        <w:rPr>
          <w:rFonts w:ascii="Calibri" w:hAnsi="Calibri" w:cs="Calibri"/>
        </w:rPr>
        <w:t xml:space="preserve">that might be relevant to the rest of the class using </w:t>
      </w:r>
      <w:r w:rsidR="005D7C10" w:rsidRPr="00661C88">
        <w:rPr>
          <w:rFonts w:ascii="Calibri" w:hAnsi="Calibri" w:cs="Calibri"/>
        </w:rPr>
        <w:t xml:space="preserve">the </w:t>
      </w:r>
      <w:r w:rsidR="005D7C10" w:rsidRPr="00B06A32">
        <w:rPr>
          <w:rFonts w:ascii="Calibri" w:hAnsi="Calibri" w:cs="Calibri"/>
          <w:i/>
        </w:rPr>
        <w:t>Discussion</w:t>
      </w:r>
      <w:r w:rsidR="005D7C10" w:rsidRPr="00661C88">
        <w:rPr>
          <w:rFonts w:ascii="Calibri" w:hAnsi="Calibri" w:cs="Calibri"/>
        </w:rPr>
        <w:t xml:space="preserve"> function on</w:t>
      </w:r>
      <w:r w:rsidR="005D7C10">
        <w:rPr>
          <w:rFonts w:ascii="Calibri" w:hAnsi="Calibri" w:cs="Calibri"/>
        </w:rPr>
        <w:t xml:space="preserve"> Brightspace</w:t>
      </w:r>
      <w:r w:rsidR="005D7C10" w:rsidRPr="00661C88">
        <w:rPr>
          <w:rFonts w:ascii="Calibri" w:hAnsi="Calibri" w:cs="Calibri"/>
        </w:rPr>
        <w:t xml:space="preserve">. </w:t>
      </w:r>
      <w:r w:rsidR="00322756">
        <w:rPr>
          <w:rFonts w:ascii="Calibri" w:hAnsi="Calibri" w:cs="Calibri"/>
        </w:rPr>
        <w:t>I</w:t>
      </w:r>
      <w:r w:rsidR="005D7C10" w:rsidRPr="00661C88">
        <w:rPr>
          <w:rFonts w:ascii="Calibri" w:hAnsi="Calibri" w:cs="Calibri"/>
        </w:rPr>
        <w:t xml:space="preserve"> will check </w:t>
      </w:r>
      <w:r w:rsidR="005D7C10">
        <w:rPr>
          <w:rFonts w:ascii="Calibri" w:hAnsi="Calibri" w:cs="Calibri"/>
        </w:rPr>
        <w:t>Brightspace</w:t>
      </w:r>
      <w:r w:rsidR="005D7C10" w:rsidRPr="00661C88">
        <w:rPr>
          <w:rFonts w:ascii="Calibri" w:hAnsi="Calibri" w:cs="Calibri"/>
        </w:rPr>
        <w:t xml:space="preserve"> </w:t>
      </w:r>
      <w:r w:rsidR="005D7C10">
        <w:rPr>
          <w:rFonts w:ascii="Calibri" w:hAnsi="Calibri" w:cs="Calibri"/>
        </w:rPr>
        <w:t>and respond to questions regularly</w:t>
      </w:r>
      <w:r w:rsidR="005D7C10" w:rsidRPr="00661C88">
        <w:rPr>
          <w:rFonts w:ascii="Calibri" w:hAnsi="Calibri" w:cs="Calibri"/>
        </w:rPr>
        <w:t>.</w:t>
      </w:r>
      <w:r w:rsidR="005D7C10">
        <w:rPr>
          <w:rFonts w:ascii="Calibri" w:hAnsi="Calibri" w:cs="Calibri"/>
        </w:rPr>
        <w:t xml:space="preserve"> </w:t>
      </w:r>
      <w:r>
        <w:rPr>
          <w:rFonts w:ascii="Calibri" w:hAnsi="Calibri" w:cs="Calibri"/>
        </w:rPr>
        <w:t xml:space="preserve">If you see a question on Brightspace and know the answer or have an opinion, </w:t>
      </w:r>
      <w:r w:rsidR="00322756">
        <w:rPr>
          <w:rFonts w:ascii="Calibri" w:hAnsi="Calibri" w:cs="Calibri"/>
        </w:rPr>
        <w:t>I</w:t>
      </w:r>
      <w:r>
        <w:rPr>
          <w:rFonts w:ascii="Calibri" w:hAnsi="Calibri" w:cs="Calibri"/>
        </w:rPr>
        <w:t xml:space="preserve"> encourage you to respond. </w:t>
      </w:r>
      <w:r w:rsidR="00247FD6">
        <w:rPr>
          <w:rFonts w:ascii="Calibri" w:hAnsi="Calibri" w:cs="Calibri"/>
        </w:rPr>
        <w:t>You may also post an</w:t>
      </w:r>
      <w:r w:rsidR="00B729B5">
        <w:rPr>
          <w:rFonts w:ascii="Calibri" w:hAnsi="Calibri" w:cs="Calibri"/>
        </w:rPr>
        <w:t>y</w:t>
      </w:r>
      <w:r w:rsidR="00247FD6">
        <w:rPr>
          <w:rFonts w:ascii="Calibri" w:hAnsi="Calibri" w:cs="Calibri"/>
        </w:rPr>
        <w:t xml:space="preserve"> interesting, course relevant news </w:t>
      </w:r>
      <w:r w:rsidR="00B729B5">
        <w:rPr>
          <w:rFonts w:ascii="Calibri" w:hAnsi="Calibri" w:cs="Calibri"/>
        </w:rPr>
        <w:t xml:space="preserve">or event </w:t>
      </w:r>
      <w:r w:rsidR="00247FD6">
        <w:rPr>
          <w:rFonts w:ascii="Calibri" w:hAnsi="Calibri" w:cs="Calibri"/>
        </w:rPr>
        <w:t>items, videos, cartoons or other material here.</w:t>
      </w:r>
      <w:r>
        <w:rPr>
          <w:rFonts w:ascii="Calibri" w:hAnsi="Calibri" w:cs="Calibri"/>
        </w:rPr>
        <w:t xml:space="preserve">  </w:t>
      </w:r>
    </w:p>
    <w:p w14:paraId="1963E88D" w14:textId="10E5363B" w:rsidR="005D7C10" w:rsidRDefault="00A0278A" w:rsidP="002716B7">
      <w:pPr>
        <w:jc w:val="both"/>
        <w:rPr>
          <w:rFonts w:ascii="Calibri" w:hAnsi="Calibri" w:cs="Calibri"/>
        </w:rPr>
      </w:pPr>
      <w:r>
        <w:rPr>
          <w:rFonts w:ascii="Calibri" w:hAnsi="Calibri" w:cs="Calibri"/>
        </w:rPr>
        <w:tab/>
      </w:r>
    </w:p>
    <w:p w14:paraId="48A52E0A" w14:textId="175FC370" w:rsidR="005D7C10" w:rsidRPr="00661C88" w:rsidRDefault="003933D7" w:rsidP="002716B7">
      <w:pPr>
        <w:jc w:val="both"/>
        <w:rPr>
          <w:rFonts w:ascii="Calibri" w:hAnsi="Calibri" w:cs="Calibri"/>
        </w:rPr>
      </w:pPr>
      <w:r w:rsidRPr="00CB7975">
        <w:rPr>
          <w:rFonts w:ascii="Calibri" w:hAnsi="Calibri" w:cs="Calibri"/>
          <w:i/>
        </w:rPr>
        <w:t>NOTE:</w:t>
      </w:r>
      <w:r>
        <w:rPr>
          <w:rFonts w:ascii="Calibri" w:hAnsi="Calibri" w:cs="Calibri"/>
        </w:rPr>
        <w:t xml:space="preserve"> </w:t>
      </w:r>
      <w:r w:rsidR="00162BFB">
        <w:rPr>
          <w:rFonts w:ascii="Calibri" w:hAnsi="Calibri" w:cs="Calibri"/>
        </w:rPr>
        <w:t>I</w:t>
      </w:r>
      <w:r>
        <w:rPr>
          <w:rFonts w:ascii="Calibri" w:hAnsi="Calibri" w:cs="Calibri"/>
        </w:rPr>
        <w:t xml:space="preserve"> will try to answer emails </w:t>
      </w:r>
      <w:r w:rsidR="00B06A32">
        <w:rPr>
          <w:rFonts w:ascii="Calibri" w:hAnsi="Calibri" w:cs="Calibri"/>
        </w:rPr>
        <w:t xml:space="preserve">and </w:t>
      </w:r>
      <w:r w:rsidR="00B06A32" w:rsidRPr="00B06A32">
        <w:rPr>
          <w:rFonts w:ascii="Calibri" w:hAnsi="Calibri" w:cs="Calibri"/>
          <w:i/>
        </w:rPr>
        <w:t>Discussion</w:t>
      </w:r>
      <w:r w:rsidR="00B06A32">
        <w:rPr>
          <w:rFonts w:ascii="Calibri" w:hAnsi="Calibri" w:cs="Calibri"/>
        </w:rPr>
        <w:t xml:space="preserve"> questions </w:t>
      </w:r>
      <w:r>
        <w:rPr>
          <w:rFonts w:ascii="Calibri" w:hAnsi="Calibri" w:cs="Calibri"/>
        </w:rPr>
        <w:t xml:space="preserve">within </w:t>
      </w:r>
      <w:r w:rsidR="005D7C10" w:rsidRPr="00B84BE9">
        <w:rPr>
          <w:rFonts w:ascii="Calibri" w:hAnsi="Calibri" w:cs="Calibri"/>
          <w:b/>
        </w:rPr>
        <w:t>24 hours</w:t>
      </w:r>
      <w:r w:rsidR="005D7C10">
        <w:rPr>
          <w:rFonts w:ascii="Calibri" w:hAnsi="Calibri" w:cs="Calibri"/>
        </w:rPr>
        <w:t xml:space="preserve"> </w:t>
      </w:r>
      <w:r>
        <w:rPr>
          <w:rFonts w:ascii="Calibri" w:hAnsi="Calibri" w:cs="Calibri"/>
        </w:rPr>
        <w:t>during weekdays</w:t>
      </w:r>
      <w:r w:rsidR="00247FD6">
        <w:rPr>
          <w:rFonts w:ascii="Calibri" w:hAnsi="Calibri" w:cs="Calibri"/>
        </w:rPr>
        <w:t xml:space="preserve">. </w:t>
      </w:r>
      <w:r w:rsidR="00162BFB">
        <w:rPr>
          <w:rFonts w:ascii="Calibri" w:hAnsi="Calibri" w:cs="Calibri"/>
        </w:rPr>
        <w:t>I</w:t>
      </w:r>
      <w:r w:rsidR="005D7C10">
        <w:rPr>
          <w:rFonts w:ascii="Calibri" w:hAnsi="Calibri" w:cs="Calibri"/>
        </w:rPr>
        <w:t xml:space="preserve"> will not </w:t>
      </w:r>
      <w:r w:rsidR="00247FD6">
        <w:rPr>
          <w:rFonts w:ascii="Calibri" w:hAnsi="Calibri" w:cs="Calibri"/>
        </w:rPr>
        <w:t xml:space="preserve">be available to </w:t>
      </w:r>
      <w:r w:rsidR="005D7C10">
        <w:rPr>
          <w:rFonts w:ascii="Calibri" w:hAnsi="Calibri" w:cs="Calibri"/>
        </w:rPr>
        <w:t xml:space="preserve">respond to </w:t>
      </w:r>
      <w:r w:rsidR="00247FD6">
        <w:rPr>
          <w:rFonts w:ascii="Calibri" w:hAnsi="Calibri" w:cs="Calibri"/>
        </w:rPr>
        <w:t>questions during evenings or</w:t>
      </w:r>
      <w:r w:rsidR="005D7C10">
        <w:rPr>
          <w:rFonts w:ascii="Calibri" w:hAnsi="Calibri" w:cs="Calibri"/>
        </w:rPr>
        <w:t xml:space="preserve"> weekend</w:t>
      </w:r>
      <w:r w:rsidR="00247FD6">
        <w:rPr>
          <w:rFonts w:ascii="Calibri" w:hAnsi="Calibri" w:cs="Calibri"/>
        </w:rPr>
        <w:t>s</w:t>
      </w:r>
      <w:r w:rsidR="005D7C10">
        <w:rPr>
          <w:rFonts w:ascii="Calibri" w:hAnsi="Calibri" w:cs="Calibri"/>
        </w:rPr>
        <w:t>.</w:t>
      </w:r>
    </w:p>
    <w:p w14:paraId="6AF3FB9D" w14:textId="77777777" w:rsidR="00006497" w:rsidRDefault="00006497" w:rsidP="00B62736">
      <w:pPr>
        <w:jc w:val="both"/>
        <w:rPr>
          <w:rFonts w:ascii="Calibri" w:hAnsi="Calibri" w:cs="Calibri"/>
          <w:b/>
          <w:sz w:val="28"/>
        </w:rPr>
      </w:pPr>
    </w:p>
    <w:p w14:paraId="0A783E71" w14:textId="490BF648" w:rsidR="00397CC4" w:rsidRPr="004256E2" w:rsidRDefault="004256E2">
      <w:pPr>
        <w:spacing w:after="120"/>
        <w:jc w:val="both"/>
        <w:rPr>
          <w:rFonts w:ascii="Calibri" w:hAnsi="Calibri" w:cs="Calibri"/>
          <w:b/>
          <w:sz w:val="28"/>
        </w:rPr>
      </w:pPr>
      <w:r>
        <w:rPr>
          <w:rFonts w:ascii="Calibri" w:hAnsi="Calibri" w:cs="Calibri"/>
          <w:b/>
          <w:sz w:val="28"/>
        </w:rPr>
        <w:t>Required c</w:t>
      </w:r>
      <w:r w:rsidR="00397CC4" w:rsidRPr="004256E2">
        <w:rPr>
          <w:rFonts w:ascii="Calibri" w:hAnsi="Calibri" w:cs="Calibri"/>
          <w:b/>
          <w:sz w:val="28"/>
        </w:rPr>
        <w:t xml:space="preserve">ourse </w:t>
      </w:r>
      <w:r>
        <w:rPr>
          <w:rFonts w:ascii="Calibri" w:hAnsi="Calibri" w:cs="Calibri"/>
          <w:b/>
          <w:sz w:val="28"/>
        </w:rPr>
        <w:t>r</w:t>
      </w:r>
      <w:r w:rsidR="00397CC4" w:rsidRPr="004256E2">
        <w:rPr>
          <w:rFonts w:ascii="Calibri" w:hAnsi="Calibri" w:cs="Calibri"/>
          <w:b/>
          <w:sz w:val="28"/>
        </w:rPr>
        <w:t xml:space="preserve">eadings: </w:t>
      </w:r>
    </w:p>
    <w:p w14:paraId="72949D74" w14:textId="6F5F126D" w:rsidR="00EE5A66" w:rsidRPr="00EE5A66" w:rsidRDefault="00EE5A66" w:rsidP="00EE5A66">
      <w:pPr>
        <w:pStyle w:val="ListParagraph"/>
        <w:numPr>
          <w:ilvl w:val="0"/>
          <w:numId w:val="14"/>
        </w:numPr>
        <w:shd w:val="clear" w:color="auto" w:fill="FFFFFF"/>
        <w:autoSpaceDE w:val="0"/>
        <w:autoSpaceDN w:val="0"/>
        <w:adjustRightInd w:val="0"/>
        <w:jc w:val="both"/>
        <w:rPr>
          <w:rFonts w:cs="Calibri"/>
          <w:sz w:val="24"/>
          <w:szCs w:val="24"/>
          <w:lang w:eastAsia="en-CA"/>
        </w:rPr>
      </w:pPr>
      <w:r w:rsidRPr="00EE5A66">
        <w:rPr>
          <w:rFonts w:cs="Calibri"/>
          <w:sz w:val="24"/>
          <w:szCs w:val="24"/>
          <w:lang w:eastAsia="en-CA"/>
        </w:rPr>
        <w:t xml:space="preserve">Withgott J, Brennan S, Murck B. (2017). </w:t>
      </w:r>
      <w:r w:rsidRPr="00EE5A66">
        <w:rPr>
          <w:rFonts w:cs="Calibri"/>
          <w:b/>
          <w:sz w:val="24"/>
          <w:szCs w:val="24"/>
          <w:lang w:eastAsia="en-CA"/>
        </w:rPr>
        <w:t>Environment: The Science Behind the Stories</w:t>
      </w:r>
      <w:r w:rsidRPr="00EE5A66">
        <w:rPr>
          <w:rFonts w:cs="Calibri"/>
          <w:sz w:val="24"/>
          <w:szCs w:val="24"/>
          <w:lang w:eastAsia="en-CA"/>
        </w:rPr>
        <w:t>: 3</w:t>
      </w:r>
      <w:r w:rsidR="009A055B" w:rsidRPr="009A055B">
        <w:rPr>
          <w:rFonts w:cs="Calibri"/>
          <w:sz w:val="24"/>
          <w:szCs w:val="24"/>
          <w:vertAlign w:val="superscript"/>
          <w:lang w:eastAsia="en-CA"/>
        </w:rPr>
        <w:t>rd</w:t>
      </w:r>
      <w:r w:rsidR="009A055B">
        <w:rPr>
          <w:rFonts w:cs="Calibri"/>
          <w:sz w:val="24"/>
          <w:szCs w:val="24"/>
          <w:lang w:eastAsia="en-CA"/>
        </w:rPr>
        <w:t xml:space="preserve"> </w:t>
      </w:r>
      <w:r w:rsidRPr="00EE5A66">
        <w:rPr>
          <w:rFonts w:cs="Calibri"/>
          <w:sz w:val="24"/>
          <w:szCs w:val="24"/>
          <w:lang w:eastAsia="en-CA"/>
        </w:rPr>
        <w:t>Canadian Edition. Toronto: Pearson Canada. ISBN: 978-0-321-93146-7</w:t>
      </w:r>
    </w:p>
    <w:p w14:paraId="1A61DD41" w14:textId="77777777" w:rsidR="00FA4FF7" w:rsidRPr="00EE5A66" w:rsidRDefault="00FA4FF7">
      <w:pPr>
        <w:autoSpaceDE w:val="0"/>
        <w:autoSpaceDN w:val="0"/>
        <w:adjustRightInd w:val="0"/>
        <w:jc w:val="both"/>
        <w:rPr>
          <w:rFonts w:ascii="Calibri" w:hAnsi="Calibri" w:cs="Calibri"/>
          <w:lang w:val="en-CA"/>
        </w:rPr>
      </w:pPr>
    </w:p>
    <w:tbl>
      <w:tblPr>
        <w:tblStyle w:val="TableGrid"/>
        <w:tblW w:w="10915" w:type="dxa"/>
        <w:tblInd w:w="-5" w:type="dxa"/>
        <w:tblLook w:val="04A0" w:firstRow="1" w:lastRow="0" w:firstColumn="1" w:lastColumn="0" w:noHBand="0" w:noVBand="1"/>
      </w:tblPr>
      <w:tblGrid>
        <w:gridCol w:w="10915"/>
      </w:tblGrid>
      <w:tr w:rsidR="00974FBE" w14:paraId="216FD0DB" w14:textId="77777777" w:rsidTr="00D161A4">
        <w:trPr>
          <w:trHeight w:val="494"/>
        </w:trPr>
        <w:tc>
          <w:tcPr>
            <w:tcW w:w="10915" w:type="dxa"/>
            <w:vAlign w:val="center"/>
          </w:tcPr>
          <w:p w14:paraId="3771BD16" w14:textId="77777777" w:rsidR="00974FBE" w:rsidRPr="00444072" w:rsidRDefault="00974FBE">
            <w:pPr>
              <w:autoSpaceDE w:val="0"/>
              <w:autoSpaceDN w:val="0"/>
              <w:adjustRightInd w:val="0"/>
              <w:jc w:val="both"/>
              <w:rPr>
                <w:rFonts w:asciiTheme="minorHAnsi" w:hAnsiTheme="minorHAnsi" w:cs="Calibri"/>
                <w:b/>
                <w:lang w:eastAsia="en-CA"/>
              </w:rPr>
            </w:pPr>
            <w:r w:rsidRPr="00B06A32">
              <w:rPr>
                <w:rFonts w:asciiTheme="minorHAnsi" w:hAnsiTheme="minorHAnsi" w:cs="Calibri"/>
                <w:b/>
                <w:lang w:eastAsia="en-CA"/>
              </w:rPr>
              <w:t>Important information about buying books</w:t>
            </w:r>
            <w:r w:rsidR="008A55D9" w:rsidRPr="00B06A32">
              <w:rPr>
                <w:rFonts w:asciiTheme="minorHAnsi" w:hAnsiTheme="minorHAnsi" w:cs="Calibri"/>
                <w:b/>
                <w:lang w:eastAsia="en-CA"/>
              </w:rPr>
              <w:t xml:space="preserve"> for this class</w:t>
            </w:r>
            <w:r w:rsidRPr="00B06A32">
              <w:rPr>
                <w:rFonts w:asciiTheme="minorHAnsi" w:hAnsiTheme="minorHAnsi" w:cs="Calibri"/>
                <w:b/>
                <w:lang w:eastAsia="en-CA"/>
              </w:rPr>
              <w:t>:</w:t>
            </w:r>
          </w:p>
        </w:tc>
      </w:tr>
      <w:tr w:rsidR="00974FBE" w14:paraId="58EA948E" w14:textId="77777777" w:rsidTr="00D161A4">
        <w:trPr>
          <w:trHeight w:val="1130"/>
        </w:trPr>
        <w:tc>
          <w:tcPr>
            <w:tcW w:w="10915" w:type="dxa"/>
          </w:tcPr>
          <w:p w14:paraId="756E4521" w14:textId="77777777" w:rsidR="00812F6C" w:rsidRDefault="00094212" w:rsidP="002716B7">
            <w:pPr>
              <w:pStyle w:val="ListParagraph"/>
              <w:numPr>
                <w:ilvl w:val="0"/>
                <w:numId w:val="16"/>
              </w:numPr>
              <w:autoSpaceDE w:val="0"/>
              <w:autoSpaceDN w:val="0"/>
              <w:adjustRightInd w:val="0"/>
              <w:spacing w:line="276" w:lineRule="auto"/>
              <w:ind w:left="315"/>
              <w:jc w:val="both"/>
              <w:rPr>
                <w:rFonts w:asciiTheme="minorHAnsi" w:hAnsiTheme="minorHAnsi" w:cs="Calibri"/>
                <w:sz w:val="24"/>
                <w:lang w:eastAsia="en-CA"/>
              </w:rPr>
            </w:pPr>
            <w:r w:rsidRPr="002716B7">
              <w:rPr>
                <w:rFonts w:asciiTheme="minorHAnsi" w:hAnsiTheme="minorHAnsi" w:cs="Calibri"/>
                <w:sz w:val="24"/>
                <w:lang w:eastAsia="en-CA"/>
              </w:rPr>
              <w:t>T</w:t>
            </w:r>
            <w:r w:rsidR="00974FBE" w:rsidRPr="002716B7">
              <w:rPr>
                <w:rFonts w:asciiTheme="minorHAnsi" w:hAnsiTheme="minorHAnsi" w:cs="Calibri"/>
                <w:sz w:val="24"/>
                <w:lang w:eastAsia="en-CA"/>
              </w:rPr>
              <w:t>he 3</w:t>
            </w:r>
            <w:r w:rsidR="00974FBE" w:rsidRPr="002716B7">
              <w:rPr>
                <w:rFonts w:asciiTheme="minorHAnsi" w:hAnsiTheme="minorHAnsi" w:cs="Calibri"/>
                <w:sz w:val="24"/>
                <w:vertAlign w:val="superscript"/>
                <w:lang w:eastAsia="en-CA"/>
              </w:rPr>
              <w:t>rd</w:t>
            </w:r>
            <w:r w:rsidR="00974FBE" w:rsidRPr="002716B7">
              <w:rPr>
                <w:rFonts w:asciiTheme="minorHAnsi" w:hAnsiTheme="minorHAnsi" w:cs="Calibri"/>
                <w:sz w:val="24"/>
                <w:lang w:eastAsia="en-CA"/>
              </w:rPr>
              <w:t xml:space="preserve"> edition of the Withgott et al. textbook (</w:t>
            </w:r>
            <w:r w:rsidR="00B06A32" w:rsidRPr="002716B7">
              <w:rPr>
                <w:rFonts w:asciiTheme="minorHAnsi" w:hAnsiTheme="minorHAnsi" w:cs="Calibri"/>
                <w:sz w:val="24"/>
                <w:lang w:eastAsia="en-CA"/>
              </w:rPr>
              <w:t xml:space="preserve">new, used </w:t>
            </w:r>
            <w:r w:rsidR="00974FBE" w:rsidRPr="002716B7">
              <w:rPr>
                <w:rFonts w:asciiTheme="minorHAnsi" w:hAnsiTheme="minorHAnsi" w:cs="Calibri"/>
                <w:sz w:val="24"/>
                <w:lang w:eastAsia="en-CA"/>
              </w:rPr>
              <w:t xml:space="preserve">OR e-text access card) </w:t>
            </w:r>
            <w:r w:rsidR="00A218AE" w:rsidRPr="002716B7">
              <w:rPr>
                <w:rFonts w:asciiTheme="minorHAnsi" w:hAnsiTheme="minorHAnsi" w:cs="Calibri"/>
                <w:sz w:val="24"/>
                <w:lang w:eastAsia="en-CA"/>
              </w:rPr>
              <w:t xml:space="preserve">is </w:t>
            </w:r>
            <w:r w:rsidR="00974FBE" w:rsidRPr="002716B7">
              <w:rPr>
                <w:rFonts w:asciiTheme="minorHAnsi" w:hAnsiTheme="minorHAnsi" w:cs="Calibri"/>
                <w:sz w:val="24"/>
                <w:lang w:eastAsia="en-CA"/>
              </w:rPr>
              <w:t xml:space="preserve">available at </w:t>
            </w:r>
            <w:r w:rsidR="00974FBE" w:rsidRPr="002716B7">
              <w:rPr>
                <w:rFonts w:asciiTheme="minorHAnsi" w:hAnsiTheme="minorHAnsi" w:cs="Calibri"/>
                <w:sz w:val="24"/>
                <w:u w:val="single"/>
                <w:lang w:eastAsia="en-CA"/>
              </w:rPr>
              <w:t xml:space="preserve">Benjamin Books, 122 </w:t>
            </w:r>
            <w:r w:rsidR="008A55D9" w:rsidRPr="002716B7">
              <w:rPr>
                <w:rFonts w:asciiTheme="minorHAnsi" w:hAnsiTheme="minorHAnsi" w:cs="Calibri"/>
                <w:sz w:val="24"/>
                <w:u w:val="single"/>
                <w:lang w:eastAsia="en-CA"/>
              </w:rPr>
              <w:t>Osgood</w:t>
            </w:r>
            <w:r w:rsidR="00A95E6A" w:rsidRPr="002716B7">
              <w:rPr>
                <w:rFonts w:asciiTheme="minorHAnsi" w:hAnsiTheme="minorHAnsi" w:cs="Calibri"/>
                <w:sz w:val="24"/>
                <w:u w:val="single"/>
                <w:lang w:eastAsia="en-CA"/>
              </w:rPr>
              <w:t>e</w:t>
            </w:r>
            <w:r w:rsidR="00974FBE" w:rsidRPr="002716B7">
              <w:rPr>
                <w:rFonts w:asciiTheme="minorHAnsi" w:hAnsiTheme="minorHAnsi" w:cs="Calibri"/>
                <w:sz w:val="24"/>
                <w:u w:val="single"/>
                <w:lang w:eastAsia="en-CA"/>
              </w:rPr>
              <w:t xml:space="preserve"> Street</w:t>
            </w:r>
            <w:r w:rsidR="00A218AE" w:rsidRPr="002716B7">
              <w:rPr>
                <w:rFonts w:asciiTheme="minorHAnsi" w:hAnsiTheme="minorHAnsi" w:cs="Calibri"/>
                <w:sz w:val="24"/>
                <w:lang w:eastAsia="en-CA"/>
              </w:rPr>
              <w:t>. To purchase an access card remotely, please call</w:t>
            </w:r>
            <w:r w:rsidR="00974FBE" w:rsidRPr="002716B7">
              <w:rPr>
                <w:rFonts w:asciiTheme="minorHAnsi" w:hAnsiTheme="minorHAnsi" w:cs="Calibri"/>
                <w:sz w:val="24"/>
                <w:lang w:eastAsia="en-CA"/>
              </w:rPr>
              <w:t xml:space="preserve"> </w:t>
            </w:r>
            <w:r w:rsidR="00A218AE" w:rsidRPr="002716B7">
              <w:rPr>
                <w:rFonts w:asciiTheme="minorHAnsi" w:hAnsiTheme="minorHAnsi" w:cs="Calibri"/>
                <w:sz w:val="24"/>
                <w:lang w:eastAsia="en-CA"/>
              </w:rPr>
              <w:t>613-</w:t>
            </w:r>
            <w:r w:rsidR="00974FBE" w:rsidRPr="002716B7">
              <w:rPr>
                <w:rStyle w:val="apple-style-span"/>
                <w:rFonts w:asciiTheme="minorHAnsi" w:hAnsiTheme="minorHAnsi" w:cs="Calibri"/>
                <w:color w:val="000000"/>
                <w:sz w:val="24"/>
              </w:rPr>
              <w:t>232-7495</w:t>
            </w:r>
            <w:r w:rsidR="00A218AE" w:rsidRPr="002716B7">
              <w:rPr>
                <w:rStyle w:val="apple-style-span"/>
                <w:rFonts w:asciiTheme="minorHAnsi" w:hAnsiTheme="minorHAnsi" w:cs="Calibri"/>
                <w:color w:val="000000"/>
                <w:sz w:val="24"/>
              </w:rPr>
              <w:t xml:space="preserve"> (more contact info here: </w:t>
            </w:r>
            <w:hyperlink r:id="rId15" w:history="1">
              <w:r w:rsidR="00E42B40" w:rsidRPr="0066688A">
                <w:rPr>
                  <w:rStyle w:val="Hyperlink"/>
                  <w:rFonts w:asciiTheme="minorHAnsi" w:hAnsiTheme="minorHAnsi" w:cs="Calibri"/>
                  <w:sz w:val="24"/>
                </w:rPr>
                <w:t>https://www.facebook.com/benjamin.books.ottawa</w:t>
              </w:r>
            </w:hyperlink>
            <w:r w:rsidR="00A218AE" w:rsidRPr="002716B7">
              <w:rPr>
                <w:rStyle w:val="apple-style-span"/>
                <w:rFonts w:asciiTheme="minorHAnsi" w:hAnsiTheme="minorHAnsi" w:cs="Calibri"/>
                <w:color w:val="000000"/>
                <w:sz w:val="24"/>
              </w:rPr>
              <w:t>)</w:t>
            </w:r>
            <w:r w:rsidR="00974FBE" w:rsidRPr="002716B7">
              <w:rPr>
                <w:rFonts w:asciiTheme="minorHAnsi" w:hAnsiTheme="minorHAnsi" w:cs="Calibri"/>
                <w:sz w:val="24"/>
                <w:lang w:eastAsia="en-CA"/>
              </w:rPr>
              <w:t xml:space="preserve">. </w:t>
            </w:r>
          </w:p>
          <w:p w14:paraId="59AC2F8F" w14:textId="1B55B8B5" w:rsidR="00974FBE" w:rsidRPr="002716B7" w:rsidRDefault="00974FBE" w:rsidP="002716B7">
            <w:pPr>
              <w:pStyle w:val="ListParagraph"/>
              <w:numPr>
                <w:ilvl w:val="0"/>
                <w:numId w:val="16"/>
              </w:numPr>
              <w:autoSpaceDE w:val="0"/>
              <w:autoSpaceDN w:val="0"/>
              <w:adjustRightInd w:val="0"/>
              <w:spacing w:line="276" w:lineRule="auto"/>
              <w:ind w:left="315"/>
              <w:jc w:val="both"/>
              <w:rPr>
                <w:rFonts w:asciiTheme="minorHAnsi" w:hAnsiTheme="minorHAnsi" w:cs="Calibri"/>
                <w:sz w:val="24"/>
                <w:lang w:eastAsia="en-CA"/>
              </w:rPr>
            </w:pPr>
            <w:r w:rsidRPr="002716B7">
              <w:rPr>
                <w:rFonts w:asciiTheme="minorHAnsi" w:hAnsiTheme="minorHAnsi" w:cs="Calibri"/>
                <w:sz w:val="24"/>
                <w:lang w:eastAsia="en-CA"/>
              </w:rPr>
              <w:t>You can access the textbook free online</w:t>
            </w:r>
            <w:r w:rsidR="00A218AE" w:rsidRPr="002716B7">
              <w:rPr>
                <w:rFonts w:asciiTheme="minorHAnsi" w:hAnsiTheme="minorHAnsi" w:cs="Calibri"/>
                <w:sz w:val="24"/>
                <w:lang w:eastAsia="en-CA"/>
              </w:rPr>
              <w:t xml:space="preserve"> </w:t>
            </w:r>
            <w:r w:rsidRPr="002716B7">
              <w:rPr>
                <w:rFonts w:asciiTheme="minorHAnsi" w:hAnsiTheme="minorHAnsi" w:cs="Calibri"/>
                <w:sz w:val="24"/>
                <w:lang w:eastAsia="en-CA"/>
              </w:rPr>
              <w:t>for a trial period of 15 days</w:t>
            </w:r>
            <w:r w:rsidR="00A218AE" w:rsidRPr="002716B7">
              <w:rPr>
                <w:rFonts w:asciiTheme="minorHAnsi" w:hAnsiTheme="minorHAnsi" w:cs="Calibri"/>
                <w:sz w:val="24"/>
                <w:lang w:eastAsia="en-CA"/>
              </w:rPr>
              <w:t xml:space="preserve"> from the Pearson Canada website</w:t>
            </w:r>
            <w:r w:rsidRPr="002716B7">
              <w:rPr>
                <w:rFonts w:asciiTheme="minorHAnsi" w:hAnsiTheme="minorHAnsi" w:cs="Calibri"/>
                <w:sz w:val="24"/>
                <w:lang w:eastAsia="en-CA"/>
              </w:rPr>
              <w:t xml:space="preserve">.  The bound edition is also available </w:t>
            </w:r>
            <w:r w:rsidR="00094212" w:rsidRPr="002716B7">
              <w:rPr>
                <w:rFonts w:asciiTheme="minorHAnsi" w:hAnsiTheme="minorHAnsi" w:cs="Calibri"/>
                <w:sz w:val="24"/>
                <w:lang w:eastAsia="en-CA"/>
              </w:rPr>
              <w:t>from</w:t>
            </w:r>
            <w:r w:rsidRPr="002716B7">
              <w:rPr>
                <w:rFonts w:asciiTheme="minorHAnsi" w:hAnsiTheme="minorHAnsi" w:cs="Calibri"/>
                <w:sz w:val="24"/>
                <w:lang w:eastAsia="en-CA"/>
              </w:rPr>
              <w:t xml:space="preserve"> on-line booksellers. </w:t>
            </w:r>
          </w:p>
          <w:p w14:paraId="258E233D" w14:textId="6DBED1F1" w:rsidR="00EE5A66" w:rsidRPr="009A055B" w:rsidRDefault="00974FBE" w:rsidP="00162BFB">
            <w:pPr>
              <w:pStyle w:val="ListParagraph"/>
              <w:numPr>
                <w:ilvl w:val="0"/>
                <w:numId w:val="16"/>
              </w:numPr>
              <w:autoSpaceDE w:val="0"/>
              <w:autoSpaceDN w:val="0"/>
              <w:adjustRightInd w:val="0"/>
              <w:spacing w:line="276" w:lineRule="auto"/>
              <w:ind w:left="315"/>
              <w:jc w:val="both"/>
              <w:rPr>
                <w:rFonts w:asciiTheme="minorHAnsi" w:hAnsiTheme="minorHAnsi" w:cs="Calibri"/>
                <w:lang w:eastAsia="en-CA"/>
              </w:rPr>
            </w:pPr>
            <w:r w:rsidRPr="002716B7">
              <w:rPr>
                <w:rFonts w:asciiTheme="minorHAnsi" w:hAnsiTheme="minorHAnsi" w:cs="Calibri"/>
                <w:sz w:val="24"/>
                <w:lang w:eastAsia="en-CA"/>
              </w:rPr>
              <w:t>The 2</w:t>
            </w:r>
            <w:r w:rsidRPr="002716B7">
              <w:rPr>
                <w:rFonts w:asciiTheme="minorHAnsi" w:hAnsiTheme="minorHAnsi" w:cs="Calibri"/>
                <w:sz w:val="24"/>
                <w:vertAlign w:val="superscript"/>
                <w:lang w:eastAsia="en-CA"/>
              </w:rPr>
              <w:t>nd</w:t>
            </w:r>
            <w:r w:rsidR="008A55D9" w:rsidRPr="002716B7">
              <w:rPr>
                <w:rFonts w:asciiTheme="minorHAnsi" w:hAnsiTheme="minorHAnsi" w:cs="Calibri"/>
                <w:sz w:val="24"/>
                <w:lang w:eastAsia="en-CA"/>
              </w:rPr>
              <w:t xml:space="preserve"> </w:t>
            </w:r>
            <w:r w:rsidRPr="002716B7">
              <w:rPr>
                <w:rFonts w:asciiTheme="minorHAnsi" w:hAnsiTheme="minorHAnsi" w:cs="Calibri"/>
                <w:sz w:val="24"/>
                <w:lang w:eastAsia="en-CA"/>
              </w:rPr>
              <w:t xml:space="preserve">edition of the Withgott et al. textbook is </w:t>
            </w:r>
            <w:r w:rsidRPr="002716B7">
              <w:rPr>
                <w:rFonts w:asciiTheme="minorHAnsi" w:hAnsiTheme="minorHAnsi" w:cs="Calibri"/>
                <w:sz w:val="24"/>
                <w:u w:val="single"/>
                <w:lang w:eastAsia="en-CA"/>
              </w:rPr>
              <w:t>much cheaper</w:t>
            </w:r>
            <w:r w:rsidRPr="002716B7">
              <w:rPr>
                <w:rFonts w:asciiTheme="minorHAnsi" w:hAnsiTheme="minorHAnsi" w:cs="Calibri"/>
                <w:sz w:val="24"/>
                <w:lang w:eastAsia="en-CA"/>
              </w:rPr>
              <w:t xml:space="preserve"> and available used online. It </w:t>
            </w:r>
            <w:r w:rsidR="00444072" w:rsidRPr="002716B7">
              <w:rPr>
                <w:rFonts w:asciiTheme="minorHAnsi" w:hAnsiTheme="minorHAnsi" w:cs="Calibri"/>
                <w:sz w:val="24"/>
                <w:lang w:eastAsia="en-CA"/>
              </w:rPr>
              <w:t>is mostly</w:t>
            </w:r>
            <w:r w:rsidRPr="002716B7">
              <w:rPr>
                <w:rFonts w:asciiTheme="minorHAnsi" w:hAnsiTheme="minorHAnsi" w:cs="Calibri"/>
                <w:sz w:val="24"/>
                <w:lang w:eastAsia="en-CA"/>
              </w:rPr>
              <w:t xml:space="preserve"> the same</w:t>
            </w:r>
            <w:r w:rsidR="00094212" w:rsidRPr="002716B7">
              <w:rPr>
                <w:rFonts w:asciiTheme="minorHAnsi" w:hAnsiTheme="minorHAnsi" w:cs="Calibri"/>
                <w:sz w:val="24"/>
                <w:lang w:eastAsia="en-CA"/>
              </w:rPr>
              <w:t xml:space="preserve"> and </w:t>
            </w:r>
            <w:r w:rsidR="00C961B8" w:rsidRPr="002716B7">
              <w:rPr>
                <w:rFonts w:asciiTheme="minorHAnsi" w:hAnsiTheme="minorHAnsi" w:cs="Calibri"/>
                <w:sz w:val="24"/>
                <w:lang w:eastAsia="en-CA"/>
              </w:rPr>
              <w:t>just as good</w:t>
            </w:r>
            <w:r w:rsidR="008B74A0" w:rsidRPr="002716B7">
              <w:rPr>
                <w:rFonts w:asciiTheme="minorHAnsi" w:hAnsiTheme="minorHAnsi" w:cs="Calibri"/>
                <w:sz w:val="24"/>
                <w:lang w:eastAsia="en-CA"/>
              </w:rPr>
              <w:t xml:space="preserve"> </w:t>
            </w:r>
            <w:r w:rsidRPr="002716B7">
              <w:rPr>
                <w:rFonts w:asciiTheme="minorHAnsi" w:hAnsiTheme="minorHAnsi" w:cs="Calibri"/>
                <w:sz w:val="24"/>
                <w:lang w:eastAsia="en-CA"/>
              </w:rPr>
              <w:t>– please note th</w:t>
            </w:r>
            <w:r w:rsidR="00094212" w:rsidRPr="002716B7">
              <w:rPr>
                <w:rFonts w:asciiTheme="minorHAnsi" w:hAnsiTheme="minorHAnsi" w:cs="Calibri"/>
                <w:sz w:val="24"/>
                <w:lang w:eastAsia="en-CA"/>
              </w:rPr>
              <w:t>at</w:t>
            </w:r>
            <w:r w:rsidRPr="002716B7">
              <w:rPr>
                <w:rFonts w:asciiTheme="minorHAnsi" w:hAnsiTheme="minorHAnsi" w:cs="Calibri"/>
                <w:sz w:val="24"/>
                <w:lang w:eastAsia="en-CA"/>
              </w:rPr>
              <w:t xml:space="preserve"> chapter and page </w:t>
            </w:r>
            <w:r w:rsidR="00094212" w:rsidRPr="002716B7">
              <w:rPr>
                <w:rFonts w:asciiTheme="minorHAnsi" w:hAnsiTheme="minorHAnsi" w:cs="Calibri"/>
                <w:sz w:val="24"/>
                <w:lang w:eastAsia="en-CA"/>
              </w:rPr>
              <w:t xml:space="preserve">numbers differ between editions. </w:t>
            </w:r>
            <w:r w:rsidR="00162BFB">
              <w:rPr>
                <w:rFonts w:asciiTheme="minorHAnsi" w:hAnsiTheme="minorHAnsi" w:cs="Calibri"/>
                <w:sz w:val="24"/>
                <w:lang w:eastAsia="en-CA"/>
              </w:rPr>
              <w:t>I</w:t>
            </w:r>
            <w:r w:rsidR="00C961B8" w:rsidRPr="002716B7">
              <w:rPr>
                <w:rFonts w:asciiTheme="minorHAnsi" w:hAnsiTheme="minorHAnsi" w:cs="Calibri"/>
                <w:sz w:val="24"/>
                <w:lang w:eastAsia="en-CA"/>
              </w:rPr>
              <w:t xml:space="preserve"> have provided page and chapter equivalencies in the </w:t>
            </w:r>
            <w:r w:rsidRPr="002716B7">
              <w:rPr>
                <w:rFonts w:asciiTheme="minorHAnsi" w:hAnsiTheme="minorHAnsi" w:cs="Calibri"/>
                <w:sz w:val="24"/>
                <w:lang w:eastAsia="en-CA"/>
              </w:rPr>
              <w:t xml:space="preserve">Topic Schedule on page </w:t>
            </w:r>
            <w:r w:rsidR="00325212">
              <w:rPr>
                <w:rFonts w:asciiTheme="minorHAnsi" w:hAnsiTheme="minorHAnsi" w:cs="Calibri"/>
                <w:sz w:val="24"/>
                <w:lang w:eastAsia="en-CA"/>
              </w:rPr>
              <w:t>6</w:t>
            </w:r>
            <w:r w:rsidR="00C961B8" w:rsidRPr="002716B7">
              <w:rPr>
                <w:rFonts w:asciiTheme="minorHAnsi" w:hAnsiTheme="minorHAnsi" w:cs="Calibri"/>
                <w:sz w:val="24"/>
                <w:lang w:eastAsia="en-CA"/>
              </w:rPr>
              <w:t>.</w:t>
            </w:r>
            <w:r w:rsidR="00094212" w:rsidRPr="002716B7">
              <w:rPr>
                <w:rFonts w:asciiTheme="minorHAnsi" w:hAnsiTheme="minorHAnsi" w:cs="Calibri"/>
                <w:sz w:val="24"/>
                <w:lang w:eastAsia="en-CA"/>
              </w:rPr>
              <w:t xml:space="preserve"> </w:t>
            </w:r>
          </w:p>
        </w:tc>
      </w:tr>
    </w:tbl>
    <w:p w14:paraId="3A51EAAC" w14:textId="77777777" w:rsidR="006317E8" w:rsidRPr="00661C88" w:rsidRDefault="006317E8">
      <w:pPr>
        <w:autoSpaceDE w:val="0"/>
        <w:autoSpaceDN w:val="0"/>
        <w:adjustRightInd w:val="0"/>
        <w:jc w:val="both"/>
        <w:rPr>
          <w:rFonts w:ascii="Calibri" w:hAnsi="Calibri" w:cs="Calibri"/>
          <w:sz w:val="16"/>
          <w:szCs w:val="16"/>
          <w:lang w:val="en-CA" w:eastAsia="en-CA"/>
        </w:rPr>
      </w:pPr>
    </w:p>
    <w:p w14:paraId="0B171CCE" w14:textId="6D766F6D" w:rsidR="00AB20C3" w:rsidRDefault="007A3A92">
      <w:pPr>
        <w:jc w:val="both"/>
        <w:rPr>
          <w:rFonts w:ascii="Calibri" w:hAnsi="Calibri" w:cs="Calibri"/>
        </w:rPr>
      </w:pPr>
      <w:r>
        <w:rPr>
          <w:rFonts w:ascii="Calibri" w:hAnsi="Calibri" w:cs="Calibri"/>
        </w:rPr>
        <w:t>Y</w:t>
      </w:r>
      <w:r w:rsidR="00AB20C3" w:rsidRPr="00661C88">
        <w:rPr>
          <w:rFonts w:ascii="Calibri" w:hAnsi="Calibri" w:cs="Calibri"/>
        </w:rPr>
        <w:t xml:space="preserve">ou are expected to have read </w:t>
      </w:r>
      <w:r>
        <w:rPr>
          <w:rFonts w:ascii="Calibri" w:hAnsi="Calibri" w:cs="Calibri"/>
        </w:rPr>
        <w:t>all</w:t>
      </w:r>
      <w:r w:rsidR="00AB20C3" w:rsidRPr="00661C88">
        <w:rPr>
          <w:rFonts w:ascii="Calibri" w:hAnsi="Calibri" w:cs="Calibri"/>
        </w:rPr>
        <w:t xml:space="preserve"> assigned chapter(s) </w:t>
      </w:r>
      <w:r>
        <w:rPr>
          <w:rFonts w:ascii="Calibri" w:hAnsi="Calibri" w:cs="Calibri"/>
        </w:rPr>
        <w:t>and other readings</w:t>
      </w:r>
      <w:r w:rsidR="003A01B7">
        <w:rPr>
          <w:rFonts w:ascii="Calibri" w:hAnsi="Calibri" w:cs="Calibri"/>
        </w:rPr>
        <w:t xml:space="preserve"> </w:t>
      </w:r>
      <w:r w:rsidR="00325212">
        <w:rPr>
          <w:rFonts w:ascii="Calibri" w:hAnsi="Calibri" w:cs="Calibri"/>
        </w:rPr>
        <w:t>before class</w:t>
      </w:r>
      <w:r w:rsidR="00AB20C3" w:rsidRPr="00661C88">
        <w:rPr>
          <w:rFonts w:ascii="Calibri" w:hAnsi="Calibri" w:cs="Calibri"/>
        </w:rPr>
        <w:t xml:space="preserve">. </w:t>
      </w:r>
      <w:r w:rsidR="003A01B7">
        <w:rPr>
          <w:rFonts w:ascii="Calibri" w:hAnsi="Calibri" w:cs="Calibri"/>
        </w:rPr>
        <w:t>You will have an opportunity to ask questions about the</w:t>
      </w:r>
      <w:r w:rsidR="00023A6E">
        <w:rPr>
          <w:rFonts w:ascii="Calibri" w:hAnsi="Calibri" w:cs="Calibri"/>
        </w:rPr>
        <w:t xml:space="preserve"> lectures and</w:t>
      </w:r>
      <w:r w:rsidR="003A01B7">
        <w:rPr>
          <w:rFonts w:ascii="Calibri" w:hAnsi="Calibri" w:cs="Calibri"/>
        </w:rPr>
        <w:t xml:space="preserve"> readings during our on-line</w:t>
      </w:r>
      <w:r w:rsidR="00023A6E">
        <w:rPr>
          <w:rFonts w:ascii="Calibri" w:hAnsi="Calibri" w:cs="Calibri"/>
        </w:rPr>
        <w:t>,</w:t>
      </w:r>
      <w:r w:rsidR="003A01B7">
        <w:rPr>
          <w:rFonts w:ascii="Calibri" w:hAnsi="Calibri" w:cs="Calibri"/>
        </w:rPr>
        <w:t xml:space="preserve"> </w:t>
      </w:r>
      <w:r w:rsidR="00C961B8">
        <w:rPr>
          <w:rFonts w:ascii="Calibri" w:hAnsi="Calibri" w:cs="Calibri"/>
        </w:rPr>
        <w:t>synchronous</w:t>
      </w:r>
      <w:r w:rsidR="003A01B7">
        <w:rPr>
          <w:rFonts w:ascii="Calibri" w:hAnsi="Calibri" w:cs="Calibri"/>
        </w:rPr>
        <w:t xml:space="preserve"> meetings.</w:t>
      </w:r>
      <w:r w:rsidR="00AB20C3" w:rsidRPr="00661C88">
        <w:rPr>
          <w:rFonts w:ascii="Calibri" w:hAnsi="Calibri" w:cs="Calibri"/>
        </w:rPr>
        <w:t xml:space="preserve"> </w:t>
      </w:r>
      <w:r w:rsidR="00A95E6A">
        <w:rPr>
          <w:rFonts w:ascii="Calibri" w:hAnsi="Calibri" w:cs="Calibri"/>
        </w:rPr>
        <w:t xml:space="preserve">The </w:t>
      </w:r>
      <w:r w:rsidR="00325212">
        <w:rPr>
          <w:rFonts w:ascii="Calibri" w:hAnsi="Calibri" w:cs="Calibri"/>
        </w:rPr>
        <w:t>Wednesday</w:t>
      </w:r>
      <w:r w:rsidR="00A95E6A">
        <w:rPr>
          <w:rFonts w:ascii="Calibri" w:hAnsi="Calibri" w:cs="Calibri"/>
        </w:rPr>
        <w:t xml:space="preserve"> quiz q</w:t>
      </w:r>
      <w:r w:rsidR="002A2DB1">
        <w:rPr>
          <w:rFonts w:ascii="Calibri" w:hAnsi="Calibri" w:cs="Calibri"/>
        </w:rPr>
        <w:t xml:space="preserve">uestions will be drawn from the </w:t>
      </w:r>
      <w:r w:rsidR="00A95E6A">
        <w:rPr>
          <w:rFonts w:ascii="Calibri" w:hAnsi="Calibri" w:cs="Calibri"/>
        </w:rPr>
        <w:t>readings</w:t>
      </w:r>
      <w:r w:rsidR="002A2DB1">
        <w:rPr>
          <w:rFonts w:ascii="Calibri" w:hAnsi="Calibri" w:cs="Calibri"/>
        </w:rPr>
        <w:t xml:space="preserve"> assigned </w:t>
      </w:r>
      <w:r w:rsidR="002A2DB1">
        <w:rPr>
          <w:rFonts w:ascii="Calibri" w:hAnsi="Calibri" w:cs="Calibri"/>
          <w:u w:val="single"/>
        </w:rPr>
        <w:t>for that week only</w:t>
      </w:r>
      <w:r w:rsidR="00A95E6A">
        <w:rPr>
          <w:rFonts w:ascii="Calibri" w:hAnsi="Calibri" w:cs="Calibri"/>
        </w:rPr>
        <w:t>.</w:t>
      </w:r>
    </w:p>
    <w:p w14:paraId="10B8CD00" w14:textId="77777777" w:rsidR="003A01B7" w:rsidRPr="00661C88" w:rsidRDefault="003A01B7">
      <w:pPr>
        <w:jc w:val="both"/>
        <w:rPr>
          <w:rFonts w:ascii="Calibri" w:hAnsi="Calibri" w:cs="Calibri"/>
        </w:rPr>
      </w:pPr>
    </w:p>
    <w:p w14:paraId="1C9D3B64" w14:textId="78F9A36E" w:rsidR="00AB20C3" w:rsidRPr="00661C88" w:rsidRDefault="00AB20C3">
      <w:pPr>
        <w:jc w:val="both"/>
        <w:rPr>
          <w:rFonts w:ascii="Calibri" w:hAnsi="Calibri" w:cs="Calibri"/>
        </w:rPr>
      </w:pPr>
      <w:r w:rsidRPr="007A3EB0">
        <w:rPr>
          <w:rFonts w:ascii="Calibri" w:hAnsi="Calibri" w:cs="Calibri"/>
        </w:rPr>
        <w:lastRenderedPageBreak/>
        <w:t>While</w:t>
      </w:r>
      <w:r w:rsidR="004D35BE">
        <w:rPr>
          <w:rFonts w:ascii="Calibri" w:hAnsi="Calibri" w:cs="Calibri"/>
        </w:rPr>
        <w:t xml:space="preserve"> </w:t>
      </w:r>
      <w:r w:rsidR="00162BFB">
        <w:rPr>
          <w:rFonts w:ascii="Calibri" w:hAnsi="Calibri" w:cs="Calibri"/>
        </w:rPr>
        <w:t>I</w:t>
      </w:r>
      <w:r w:rsidR="004D35BE">
        <w:rPr>
          <w:rFonts w:ascii="Calibri" w:hAnsi="Calibri" w:cs="Calibri"/>
        </w:rPr>
        <w:t xml:space="preserve"> will use</w:t>
      </w:r>
      <w:r w:rsidRPr="007A3EB0">
        <w:rPr>
          <w:rFonts w:ascii="Calibri" w:hAnsi="Calibri" w:cs="Calibri"/>
        </w:rPr>
        <w:t xml:space="preserve"> PowerPoint slides to guide lectures</w:t>
      </w:r>
      <w:r w:rsidR="004D35BE">
        <w:rPr>
          <w:rFonts w:ascii="Calibri" w:hAnsi="Calibri" w:cs="Calibri"/>
        </w:rPr>
        <w:t xml:space="preserve"> (see Lectures folder in Brightspace)</w:t>
      </w:r>
      <w:r w:rsidRPr="007A3EB0">
        <w:rPr>
          <w:rFonts w:ascii="Calibri" w:hAnsi="Calibri" w:cs="Calibri"/>
        </w:rPr>
        <w:t xml:space="preserve">, these slides will </w:t>
      </w:r>
      <w:r w:rsidR="00D86BA1" w:rsidRPr="007A3EB0">
        <w:rPr>
          <w:rFonts w:ascii="Calibri" w:hAnsi="Calibri" w:cs="Calibri"/>
        </w:rPr>
        <w:t xml:space="preserve">only </w:t>
      </w:r>
      <w:r w:rsidRPr="007A3EB0">
        <w:rPr>
          <w:rFonts w:ascii="Calibri" w:hAnsi="Calibri" w:cs="Calibri"/>
        </w:rPr>
        <w:t xml:space="preserve">provide the major points </w:t>
      </w:r>
      <w:r w:rsidR="00D86BA1" w:rsidRPr="007A3EB0">
        <w:rPr>
          <w:rFonts w:ascii="Calibri" w:hAnsi="Calibri" w:cs="Calibri"/>
        </w:rPr>
        <w:t xml:space="preserve">and not necessarily </w:t>
      </w:r>
      <w:r w:rsidRPr="007A3EB0">
        <w:rPr>
          <w:rFonts w:ascii="Calibri" w:hAnsi="Calibri" w:cs="Calibri"/>
        </w:rPr>
        <w:t xml:space="preserve">the details. You will be tested on the details! Slides will </w:t>
      </w:r>
      <w:r w:rsidR="001E2B36" w:rsidRPr="007A3EB0">
        <w:rPr>
          <w:rFonts w:ascii="Calibri" w:hAnsi="Calibri" w:cs="Calibri"/>
        </w:rPr>
        <w:t xml:space="preserve">be </w:t>
      </w:r>
      <w:r w:rsidRPr="007A3EB0">
        <w:rPr>
          <w:rFonts w:ascii="Calibri" w:hAnsi="Calibri" w:cs="Calibri"/>
        </w:rPr>
        <w:t>available to students on</w:t>
      </w:r>
      <w:r w:rsidR="00A34299" w:rsidRPr="007A3EB0">
        <w:rPr>
          <w:rFonts w:ascii="Calibri" w:hAnsi="Calibri" w:cs="Calibri"/>
        </w:rPr>
        <w:t xml:space="preserve"> </w:t>
      </w:r>
      <w:r w:rsidR="007A3EB0" w:rsidRPr="007A3EB0">
        <w:rPr>
          <w:rFonts w:ascii="Calibri" w:hAnsi="Calibri" w:cs="Calibri"/>
        </w:rPr>
        <w:t>Brightspace</w:t>
      </w:r>
      <w:r w:rsidR="00325212">
        <w:rPr>
          <w:rFonts w:ascii="Calibri" w:hAnsi="Calibri" w:cs="Calibri"/>
        </w:rPr>
        <w:t xml:space="preserve"> before each class</w:t>
      </w:r>
      <w:r w:rsidRPr="007A3EB0">
        <w:rPr>
          <w:rFonts w:ascii="Calibri" w:hAnsi="Calibri" w:cs="Calibri"/>
        </w:rPr>
        <w:t>.</w:t>
      </w:r>
      <w:r w:rsidRPr="00661C88">
        <w:rPr>
          <w:rFonts w:ascii="Calibri" w:hAnsi="Calibri" w:cs="Calibri"/>
        </w:rPr>
        <w:t xml:space="preserve">  </w:t>
      </w:r>
    </w:p>
    <w:p w14:paraId="56FC1C41" w14:textId="77777777" w:rsidR="00E83581" w:rsidRPr="004256E2" w:rsidRDefault="00E83581">
      <w:pPr>
        <w:jc w:val="both"/>
        <w:rPr>
          <w:rFonts w:ascii="Calibri" w:hAnsi="Calibri" w:cs="Calibri"/>
        </w:rPr>
      </w:pPr>
    </w:p>
    <w:p w14:paraId="20D4DAE8" w14:textId="35C74DC9" w:rsidR="00397CC4" w:rsidRPr="00AF7602" w:rsidRDefault="004256E2">
      <w:pPr>
        <w:spacing w:after="120"/>
        <w:jc w:val="both"/>
        <w:rPr>
          <w:rFonts w:ascii="Calibri" w:hAnsi="Calibri" w:cs="Calibri"/>
          <w:b/>
          <w:sz w:val="28"/>
        </w:rPr>
      </w:pPr>
      <w:r w:rsidRPr="00AF7602">
        <w:rPr>
          <w:rFonts w:ascii="Calibri" w:hAnsi="Calibri" w:cs="Calibri"/>
          <w:b/>
          <w:sz w:val="28"/>
        </w:rPr>
        <w:t>Course a</w:t>
      </w:r>
      <w:r w:rsidR="00397CC4" w:rsidRPr="00AF7602">
        <w:rPr>
          <w:rFonts w:ascii="Calibri" w:hAnsi="Calibri" w:cs="Calibri"/>
          <w:b/>
          <w:sz w:val="28"/>
        </w:rPr>
        <w:t xml:space="preserve">ssessment and </w:t>
      </w:r>
      <w:r w:rsidRPr="00AF7602">
        <w:rPr>
          <w:rFonts w:ascii="Calibri" w:hAnsi="Calibri" w:cs="Calibri"/>
          <w:b/>
          <w:sz w:val="28"/>
        </w:rPr>
        <w:t>important due d</w:t>
      </w:r>
      <w:r w:rsidR="00397CC4" w:rsidRPr="00AF7602">
        <w:rPr>
          <w:rFonts w:ascii="Calibri" w:hAnsi="Calibri" w:cs="Calibri"/>
          <w:b/>
          <w:sz w:val="28"/>
        </w:rPr>
        <w:t>ates:</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8"/>
        <w:gridCol w:w="1559"/>
        <w:gridCol w:w="3828"/>
      </w:tblGrid>
      <w:tr w:rsidR="00397CC4" w:rsidRPr="00661C88" w14:paraId="2BD2DEE6" w14:textId="77777777" w:rsidTr="00631029">
        <w:trPr>
          <w:trHeight w:val="288"/>
        </w:trPr>
        <w:tc>
          <w:tcPr>
            <w:tcW w:w="4678" w:type="dxa"/>
            <w:tcBorders>
              <w:right w:val="nil"/>
            </w:tcBorders>
          </w:tcPr>
          <w:p w14:paraId="20DEC256" w14:textId="77777777" w:rsidR="00397CC4" w:rsidRPr="00661C88" w:rsidRDefault="00397CC4">
            <w:pPr>
              <w:jc w:val="both"/>
              <w:rPr>
                <w:rFonts w:ascii="Calibri" w:hAnsi="Calibri" w:cs="Calibri"/>
              </w:rPr>
            </w:pPr>
          </w:p>
        </w:tc>
        <w:tc>
          <w:tcPr>
            <w:tcW w:w="1559" w:type="dxa"/>
            <w:tcBorders>
              <w:left w:val="nil"/>
              <w:right w:val="nil"/>
            </w:tcBorders>
          </w:tcPr>
          <w:p w14:paraId="1CD21EBB" w14:textId="77777777" w:rsidR="00397CC4" w:rsidRPr="00661C88" w:rsidRDefault="00671D58">
            <w:pPr>
              <w:jc w:val="both"/>
              <w:rPr>
                <w:rFonts w:ascii="Calibri" w:hAnsi="Calibri" w:cs="Calibri"/>
                <w:b/>
              </w:rPr>
            </w:pPr>
            <w:r>
              <w:rPr>
                <w:rFonts w:ascii="Calibri" w:hAnsi="Calibri" w:cs="Calibri"/>
                <w:b/>
              </w:rPr>
              <w:t xml:space="preserve">Grade </w:t>
            </w:r>
            <w:r w:rsidR="00397CC4" w:rsidRPr="00661C88">
              <w:rPr>
                <w:rFonts w:ascii="Calibri" w:hAnsi="Calibri" w:cs="Calibri"/>
                <w:b/>
              </w:rPr>
              <w:t>Value</w:t>
            </w:r>
          </w:p>
        </w:tc>
        <w:tc>
          <w:tcPr>
            <w:tcW w:w="3828" w:type="dxa"/>
            <w:tcBorders>
              <w:left w:val="nil"/>
            </w:tcBorders>
          </w:tcPr>
          <w:p w14:paraId="43F1BC55" w14:textId="77777777" w:rsidR="00397CC4" w:rsidRPr="00661C88" w:rsidRDefault="00397CC4">
            <w:pPr>
              <w:jc w:val="both"/>
              <w:rPr>
                <w:rFonts w:ascii="Calibri" w:hAnsi="Calibri" w:cs="Calibri"/>
                <w:b/>
              </w:rPr>
            </w:pPr>
            <w:r w:rsidRPr="00661C88">
              <w:rPr>
                <w:rFonts w:ascii="Calibri" w:hAnsi="Calibri" w:cs="Calibri"/>
                <w:b/>
              </w:rPr>
              <w:t>Due Date</w:t>
            </w:r>
            <w:r w:rsidR="00351747" w:rsidRPr="00661C88">
              <w:rPr>
                <w:rFonts w:ascii="Calibri" w:hAnsi="Calibri" w:cs="Calibri"/>
                <w:b/>
              </w:rPr>
              <w:t xml:space="preserve"> </w:t>
            </w:r>
            <w:r w:rsidR="007116AC">
              <w:rPr>
                <w:rFonts w:ascii="Calibri" w:hAnsi="Calibri" w:cs="Calibri"/>
                <w:b/>
              </w:rPr>
              <w:t>(submission)</w:t>
            </w:r>
          </w:p>
        </w:tc>
      </w:tr>
      <w:tr w:rsidR="006C70F5" w:rsidRPr="00661C88" w14:paraId="6772A981" w14:textId="77777777" w:rsidTr="00631029">
        <w:trPr>
          <w:trHeight w:val="202"/>
        </w:trPr>
        <w:tc>
          <w:tcPr>
            <w:tcW w:w="4678" w:type="dxa"/>
            <w:tcBorders>
              <w:top w:val="nil"/>
              <w:bottom w:val="nil"/>
              <w:right w:val="nil"/>
            </w:tcBorders>
          </w:tcPr>
          <w:p w14:paraId="00E69473" w14:textId="2BB4C8DB" w:rsidR="006C70F5" w:rsidRPr="00F812A7" w:rsidRDefault="00162BFB" w:rsidP="00C55D32">
            <w:pPr>
              <w:jc w:val="both"/>
              <w:rPr>
                <w:rFonts w:ascii="Calibri" w:hAnsi="Calibri" w:cs="Calibri"/>
              </w:rPr>
            </w:pPr>
            <w:r w:rsidRPr="00F812A7">
              <w:rPr>
                <w:rFonts w:ascii="Calibri" w:hAnsi="Calibri" w:cs="Calibri"/>
              </w:rPr>
              <w:t>Thursday</w:t>
            </w:r>
            <w:r w:rsidR="002A7F7C" w:rsidRPr="00F812A7">
              <w:rPr>
                <w:rFonts w:ascii="Calibri" w:hAnsi="Calibri" w:cs="Calibri"/>
              </w:rPr>
              <w:t xml:space="preserve"> q</w:t>
            </w:r>
            <w:r w:rsidR="006C70F5" w:rsidRPr="00F812A7">
              <w:rPr>
                <w:rFonts w:ascii="Calibri" w:hAnsi="Calibri" w:cs="Calibri"/>
              </w:rPr>
              <w:t>uizzes (</w:t>
            </w:r>
            <w:r w:rsidR="00C55D32" w:rsidRPr="00F812A7">
              <w:rPr>
                <w:rFonts w:ascii="Calibri" w:hAnsi="Calibri" w:cs="Calibri"/>
              </w:rPr>
              <w:t>4</w:t>
            </w:r>
            <w:r w:rsidR="006C70F5" w:rsidRPr="00F812A7">
              <w:rPr>
                <w:rFonts w:ascii="Calibri" w:hAnsi="Calibri" w:cs="Calibri"/>
              </w:rPr>
              <w:t xml:space="preserve"> @</w:t>
            </w:r>
            <w:r w:rsidR="004124DF" w:rsidRPr="00F812A7">
              <w:rPr>
                <w:rFonts w:ascii="Calibri" w:hAnsi="Calibri" w:cs="Calibri"/>
              </w:rPr>
              <w:t xml:space="preserve"> 2</w:t>
            </w:r>
            <w:r w:rsidR="00C55D32" w:rsidRPr="00F812A7">
              <w:rPr>
                <w:rFonts w:ascii="Calibri" w:hAnsi="Calibri" w:cs="Calibri"/>
              </w:rPr>
              <w:t>.5</w:t>
            </w:r>
            <w:r w:rsidR="006C70F5" w:rsidRPr="00F812A7">
              <w:rPr>
                <w:rFonts w:ascii="Calibri" w:hAnsi="Calibri" w:cs="Calibri"/>
              </w:rPr>
              <w:t>% each)</w:t>
            </w:r>
          </w:p>
        </w:tc>
        <w:tc>
          <w:tcPr>
            <w:tcW w:w="1559" w:type="dxa"/>
            <w:tcBorders>
              <w:top w:val="nil"/>
              <w:left w:val="nil"/>
              <w:bottom w:val="nil"/>
              <w:right w:val="nil"/>
            </w:tcBorders>
          </w:tcPr>
          <w:p w14:paraId="28D9B74D" w14:textId="5482D32B" w:rsidR="006C70F5" w:rsidRPr="00F812A7" w:rsidRDefault="006C70F5">
            <w:pPr>
              <w:jc w:val="both"/>
              <w:rPr>
                <w:rFonts w:ascii="Calibri" w:hAnsi="Calibri" w:cs="Calibri"/>
              </w:rPr>
            </w:pPr>
            <w:r w:rsidRPr="00F812A7">
              <w:rPr>
                <w:rFonts w:ascii="Calibri" w:hAnsi="Calibri" w:cs="Calibri"/>
              </w:rPr>
              <w:t>10%</w:t>
            </w:r>
          </w:p>
        </w:tc>
        <w:tc>
          <w:tcPr>
            <w:tcW w:w="3828" w:type="dxa"/>
            <w:tcBorders>
              <w:top w:val="nil"/>
              <w:left w:val="nil"/>
              <w:bottom w:val="nil"/>
            </w:tcBorders>
            <w:shd w:val="clear" w:color="auto" w:fill="auto"/>
          </w:tcPr>
          <w:p w14:paraId="4359CF4E" w14:textId="52CADBC8" w:rsidR="006C70F5" w:rsidRPr="00F812A7" w:rsidRDefault="009A055B" w:rsidP="00C55D32">
            <w:pPr>
              <w:jc w:val="both"/>
              <w:rPr>
                <w:rFonts w:ascii="Calibri" w:hAnsi="Calibri" w:cs="Calibri"/>
              </w:rPr>
            </w:pPr>
            <w:r w:rsidRPr="00F812A7">
              <w:rPr>
                <w:rFonts w:ascii="Calibri" w:hAnsi="Calibri" w:cs="Calibri"/>
              </w:rPr>
              <w:t>Thursdays</w:t>
            </w:r>
            <w:r w:rsidR="002A7F7C" w:rsidRPr="00F812A7">
              <w:rPr>
                <w:rFonts w:ascii="Calibri" w:hAnsi="Calibri" w:cs="Calibri"/>
              </w:rPr>
              <w:t xml:space="preserve"> - s</w:t>
            </w:r>
            <w:r w:rsidR="006C70F5" w:rsidRPr="00F812A7">
              <w:rPr>
                <w:rFonts w:ascii="Calibri" w:hAnsi="Calibri" w:cs="Calibri"/>
              </w:rPr>
              <w:t xml:space="preserve">ee </w:t>
            </w:r>
            <w:r w:rsidR="00C961B8" w:rsidRPr="00F812A7">
              <w:rPr>
                <w:rFonts w:ascii="Calibri" w:hAnsi="Calibri" w:cs="Calibri"/>
                <w:i/>
              </w:rPr>
              <w:t>Topic Schedule</w:t>
            </w:r>
          </w:p>
        </w:tc>
      </w:tr>
      <w:tr w:rsidR="0071139E" w:rsidRPr="00661C88" w14:paraId="61AC8719" w14:textId="77777777" w:rsidTr="00631029">
        <w:trPr>
          <w:trHeight w:val="202"/>
        </w:trPr>
        <w:tc>
          <w:tcPr>
            <w:tcW w:w="4678" w:type="dxa"/>
            <w:tcBorders>
              <w:top w:val="nil"/>
              <w:bottom w:val="nil"/>
              <w:right w:val="nil"/>
            </w:tcBorders>
          </w:tcPr>
          <w:p w14:paraId="53BDE51C" w14:textId="77777777" w:rsidR="0071139E" w:rsidRPr="00322756" w:rsidRDefault="007116AC">
            <w:pPr>
              <w:jc w:val="both"/>
              <w:rPr>
                <w:rFonts w:ascii="Calibri" w:hAnsi="Calibri" w:cs="Calibri"/>
              </w:rPr>
            </w:pPr>
            <w:r w:rsidRPr="00322756">
              <w:rPr>
                <w:rFonts w:ascii="Calibri" w:hAnsi="Calibri" w:cs="Calibri"/>
              </w:rPr>
              <w:t xml:space="preserve">Assignment 1: </w:t>
            </w:r>
          </w:p>
        </w:tc>
        <w:tc>
          <w:tcPr>
            <w:tcW w:w="1559" w:type="dxa"/>
            <w:tcBorders>
              <w:top w:val="nil"/>
              <w:left w:val="nil"/>
              <w:bottom w:val="nil"/>
              <w:right w:val="nil"/>
            </w:tcBorders>
          </w:tcPr>
          <w:p w14:paraId="370B4EEB" w14:textId="33482B69" w:rsidR="0071139E" w:rsidRPr="00322756" w:rsidRDefault="00D53EE1" w:rsidP="00D53EE1">
            <w:pPr>
              <w:jc w:val="both"/>
              <w:rPr>
                <w:rFonts w:ascii="Calibri" w:hAnsi="Calibri" w:cs="Calibri"/>
              </w:rPr>
            </w:pPr>
            <w:r w:rsidRPr="00322756">
              <w:rPr>
                <w:rFonts w:ascii="Calibri" w:hAnsi="Calibri" w:cs="Calibri"/>
              </w:rPr>
              <w:t>20</w:t>
            </w:r>
            <w:r w:rsidR="0071139E" w:rsidRPr="00322756">
              <w:rPr>
                <w:rFonts w:ascii="Calibri" w:hAnsi="Calibri" w:cs="Calibri"/>
              </w:rPr>
              <w:t>%</w:t>
            </w:r>
          </w:p>
        </w:tc>
        <w:tc>
          <w:tcPr>
            <w:tcW w:w="3828" w:type="dxa"/>
            <w:tcBorders>
              <w:top w:val="nil"/>
              <w:left w:val="nil"/>
              <w:bottom w:val="nil"/>
            </w:tcBorders>
            <w:shd w:val="clear" w:color="auto" w:fill="auto"/>
          </w:tcPr>
          <w:p w14:paraId="47DF6EDA" w14:textId="3D5F80E6" w:rsidR="0071139E" w:rsidRPr="00322756" w:rsidRDefault="00322756" w:rsidP="00322756">
            <w:pPr>
              <w:jc w:val="both"/>
              <w:rPr>
                <w:rFonts w:ascii="Calibri" w:hAnsi="Calibri" w:cs="Calibri"/>
              </w:rPr>
            </w:pPr>
            <w:r w:rsidRPr="00322756">
              <w:rPr>
                <w:rFonts w:ascii="Calibri" w:hAnsi="Calibri" w:cs="Calibri"/>
              </w:rPr>
              <w:t>Sunday Oct. 3</w:t>
            </w:r>
            <w:r w:rsidRPr="00322756">
              <w:rPr>
                <w:rFonts w:ascii="Calibri" w:hAnsi="Calibri" w:cs="Calibri"/>
                <w:vertAlign w:val="superscript"/>
              </w:rPr>
              <w:t>rd</w:t>
            </w:r>
            <w:r w:rsidRPr="00322756">
              <w:rPr>
                <w:rFonts w:ascii="Calibri" w:hAnsi="Calibri" w:cs="Calibri"/>
              </w:rPr>
              <w:t xml:space="preserve"> </w:t>
            </w:r>
            <w:r w:rsidR="00042FF4" w:rsidRPr="00322756">
              <w:rPr>
                <w:rFonts w:ascii="Calibri" w:hAnsi="Calibri" w:cs="Calibri"/>
              </w:rPr>
              <w:t>@ 23:59</w:t>
            </w:r>
            <w:r w:rsidR="006317E8" w:rsidRPr="00322756">
              <w:rPr>
                <w:rFonts w:ascii="Calibri" w:hAnsi="Calibri" w:cs="Calibri"/>
              </w:rPr>
              <w:t xml:space="preserve"> </w:t>
            </w:r>
          </w:p>
        </w:tc>
      </w:tr>
      <w:tr w:rsidR="0071139E" w:rsidRPr="00661C88" w14:paraId="2C6CD275" w14:textId="77777777" w:rsidTr="00631029">
        <w:trPr>
          <w:trHeight w:val="288"/>
        </w:trPr>
        <w:tc>
          <w:tcPr>
            <w:tcW w:w="4678" w:type="dxa"/>
            <w:tcBorders>
              <w:top w:val="nil"/>
              <w:bottom w:val="nil"/>
              <w:right w:val="nil"/>
            </w:tcBorders>
          </w:tcPr>
          <w:p w14:paraId="32C7A51F" w14:textId="0BEAEC8C" w:rsidR="0071139E" w:rsidRPr="00322756" w:rsidRDefault="0071139E" w:rsidP="00C6027A">
            <w:pPr>
              <w:jc w:val="both"/>
              <w:rPr>
                <w:rFonts w:ascii="Calibri" w:hAnsi="Calibri" w:cs="Calibri"/>
              </w:rPr>
            </w:pPr>
            <w:r w:rsidRPr="00322756">
              <w:rPr>
                <w:rFonts w:ascii="Calibri" w:hAnsi="Calibri" w:cs="Calibri"/>
              </w:rPr>
              <w:t>Mid-term test</w:t>
            </w:r>
            <w:r w:rsidR="001C4FA6" w:rsidRPr="00322756">
              <w:rPr>
                <w:rFonts w:ascii="Calibri" w:hAnsi="Calibri" w:cs="Calibri"/>
              </w:rPr>
              <w:t xml:space="preserve"> </w:t>
            </w:r>
            <w:r w:rsidR="002A7F7C" w:rsidRPr="00322756">
              <w:rPr>
                <w:rFonts w:ascii="Calibri" w:hAnsi="Calibri" w:cs="Calibri"/>
              </w:rPr>
              <w:t>(synchronous)</w:t>
            </w:r>
            <w:r w:rsidR="001C4FA6" w:rsidRPr="00322756">
              <w:rPr>
                <w:rFonts w:ascii="Calibri" w:hAnsi="Calibri" w:cs="Calibri"/>
              </w:rPr>
              <w:t>:</w:t>
            </w:r>
          </w:p>
        </w:tc>
        <w:tc>
          <w:tcPr>
            <w:tcW w:w="1559" w:type="dxa"/>
            <w:tcBorders>
              <w:top w:val="nil"/>
              <w:left w:val="nil"/>
              <w:bottom w:val="nil"/>
              <w:right w:val="nil"/>
            </w:tcBorders>
          </w:tcPr>
          <w:p w14:paraId="30166457" w14:textId="451F9EEC" w:rsidR="0071139E" w:rsidRPr="00322756" w:rsidRDefault="00C6027A">
            <w:pPr>
              <w:jc w:val="both"/>
              <w:rPr>
                <w:rFonts w:ascii="Calibri" w:hAnsi="Calibri" w:cs="Calibri"/>
              </w:rPr>
            </w:pPr>
            <w:r w:rsidRPr="00322756">
              <w:rPr>
                <w:rFonts w:ascii="Calibri" w:hAnsi="Calibri" w:cs="Calibri"/>
              </w:rPr>
              <w:t>20</w:t>
            </w:r>
            <w:r w:rsidR="0071139E" w:rsidRPr="00322756">
              <w:rPr>
                <w:rFonts w:ascii="Calibri" w:hAnsi="Calibri" w:cs="Calibri"/>
              </w:rPr>
              <w:t>%</w:t>
            </w:r>
          </w:p>
        </w:tc>
        <w:tc>
          <w:tcPr>
            <w:tcW w:w="3828" w:type="dxa"/>
            <w:tcBorders>
              <w:top w:val="nil"/>
              <w:left w:val="nil"/>
              <w:bottom w:val="nil"/>
            </w:tcBorders>
            <w:shd w:val="clear" w:color="auto" w:fill="auto"/>
          </w:tcPr>
          <w:p w14:paraId="66141B6B" w14:textId="495B1C17" w:rsidR="0071139E" w:rsidRPr="00322756" w:rsidRDefault="00322756" w:rsidP="00322756">
            <w:pPr>
              <w:jc w:val="both"/>
              <w:rPr>
                <w:rFonts w:ascii="Calibri" w:hAnsi="Calibri" w:cs="Calibri"/>
              </w:rPr>
            </w:pPr>
            <w:r w:rsidRPr="00322756">
              <w:rPr>
                <w:rFonts w:ascii="Calibri" w:hAnsi="Calibri" w:cs="Calibri"/>
              </w:rPr>
              <w:t>Thur Oct. 21</w:t>
            </w:r>
            <w:r w:rsidRPr="00322756">
              <w:rPr>
                <w:rFonts w:ascii="Calibri" w:hAnsi="Calibri" w:cs="Calibri"/>
                <w:vertAlign w:val="superscript"/>
              </w:rPr>
              <w:t>st</w:t>
            </w:r>
            <w:r w:rsidRPr="00322756">
              <w:rPr>
                <w:rFonts w:ascii="Calibri" w:hAnsi="Calibri" w:cs="Calibri"/>
              </w:rPr>
              <w:t xml:space="preserve"> </w:t>
            </w:r>
            <w:r w:rsidR="00C961B8" w:rsidRPr="00322756">
              <w:rPr>
                <w:rFonts w:ascii="Calibri" w:hAnsi="Calibri" w:cs="Calibri"/>
              </w:rPr>
              <w:t>(during class time)</w:t>
            </w:r>
          </w:p>
        </w:tc>
      </w:tr>
      <w:tr w:rsidR="001C4FA6" w:rsidRPr="00661C88" w14:paraId="0FE2EA55" w14:textId="77777777" w:rsidTr="00631029">
        <w:trPr>
          <w:trHeight w:val="288"/>
        </w:trPr>
        <w:tc>
          <w:tcPr>
            <w:tcW w:w="4678" w:type="dxa"/>
            <w:tcBorders>
              <w:top w:val="nil"/>
              <w:bottom w:val="nil"/>
              <w:right w:val="nil"/>
            </w:tcBorders>
          </w:tcPr>
          <w:p w14:paraId="536FC674" w14:textId="2E0B2DB0" w:rsidR="001C4FA6" w:rsidRPr="00322756" w:rsidRDefault="001C4FA6">
            <w:pPr>
              <w:jc w:val="both"/>
              <w:rPr>
                <w:rFonts w:ascii="Calibri" w:hAnsi="Calibri" w:cs="Calibri"/>
              </w:rPr>
            </w:pPr>
            <w:r w:rsidRPr="00322756">
              <w:rPr>
                <w:rFonts w:ascii="Calibri" w:hAnsi="Calibri" w:cs="Calibri"/>
              </w:rPr>
              <w:t>Assignment 2:</w:t>
            </w:r>
          </w:p>
        </w:tc>
        <w:tc>
          <w:tcPr>
            <w:tcW w:w="1559" w:type="dxa"/>
            <w:tcBorders>
              <w:top w:val="nil"/>
              <w:left w:val="nil"/>
              <w:bottom w:val="nil"/>
              <w:right w:val="nil"/>
            </w:tcBorders>
          </w:tcPr>
          <w:p w14:paraId="021D2479" w14:textId="77AE0C91" w:rsidR="001C4FA6" w:rsidRPr="00322756" w:rsidRDefault="001C4FA6">
            <w:pPr>
              <w:jc w:val="both"/>
              <w:rPr>
                <w:rFonts w:ascii="Calibri" w:hAnsi="Calibri" w:cs="Calibri"/>
              </w:rPr>
            </w:pPr>
            <w:r w:rsidRPr="00322756">
              <w:rPr>
                <w:rFonts w:ascii="Calibri" w:hAnsi="Calibri" w:cs="Calibri"/>
              </w:rPr>
              <w:t>20%</w:t>
            </w:r>
          </w:p>
        </w:tc>
        <w:tc>
          <w:tcPr>
            <w:tcW w:w="3828" w:type="dxa"/>
            <w:tcBorders>
              <w:top w:val="nil"/>
              <w:left w:val="nil"/>
              <w:bottom w:val="nil"/>
            </w:tcBorders>
            <w:shd w:val="clear" w:color="auto" w:fill="auto"/>
          </w:tcPr>
          <w:p w14:paraId="330CDF65" w14:textId="4DD21F13" w:rsidR="001C4FA6" w:rsidRPr="00322756" w:rsidRDefault="00322756" w:rsidP="00322756">
            <w:pPr>
              <w:jc w:val="both"/>
              <w:rPr>
                <w:rFonts w:ascii="Calibri" w:hAnsi="Calibri" w:cs="Calibri"/>
              </w:rPr>
            </w:pPr>
            <w:r w:rsidRPr="00322756">
              <w:rPr>
                <w:rFonts w:ascii="Calibri" w:hAnsi="Calibri" w:cs="Calibri"/>
              </w:rPr>
              <w:t>Sunday Nov. 28</w:t>
            </w:r>
            <w:r w:rsidRPr="00322756">
              <w:rPr>
                <w:rFonts w:ascii="Calibri" w:hAnsi="Calibri" w:cs="Calibri"/>
                <w:vertAlign w:val="superscript"/>
              </w:rPr>
              <w:t>th</w:t>
            </w:r>
            <w:r w:rsidRPr="00322756">
              <w:rPr>
                <w:rFonts w:ascii="Calibri" w:hAnsi="Calibri" w:cs="Calibri"/>
              </w:rPr>
              <w:t xml:space="preserve"> </w:t>
            </w:r>
            <w:r w:rsidR="004124DF" w:rsidRPr="00322756">
              <w:rPr>
                <w:rFonts w:ascii="Calibri" w:hAnsi="Calibri" w:cs="Calibri"/>
              </w:rPr>
              <w:t>@ 23:59</w:t>
            </w:r>
          </w:p>
        </w:tc>
      </w:tr>
      <w:tr w:rsidR="0071139E" w:rsidRPr="00661C88" w14:paraId="7D325D88" w14:textId="77777777" w:rsidTr="00631029">
        <w:trPr>
          <w:trHeight w:val="288"/>
        </w:trPr>
        <w:tc>
          <w:tcPr>
            <w:tcW w:w="4678" w:type="dxa"/>
            <w:tcBorders>
              <w:top w:val="nil"/>
              <w:right w:val="nil"/>
            </w:tcBorders>
          </w:tcPr>
          <w:p w14:paraId="66C2589C" w14:textId="1193BE6D" w:rsidR="0071139E" w:rsidRPr="00322756" w:rsidRDefault="0071139E">
            <w:pPr>
              <w:jc w:val="both"/>
              <w:rPr>
                <w:rFonts w:ascii="Calibri" w:hAnsi="Calibri" w:cs="Calibri"/>
              </w:rPr>
            </w:pPr>
            <w:r w:rsidRPr="00322756">
              <w:rPr>
                <w:rFonts w:ascii="Calibri" w:hAnsi="Calibri" w:cs="Calibri"/>
              </w:rPr>
              <w:t>Final Exam</w:t>
            </w:r>
            <w:r w:rsidR="00A95E6A" w:rsidRPr="00322756">
              <w:rPr>
                <w:rFonts w:ascii="Calibri" w:hAnsi="Calibri" w:cs="Calibri"/>
              </w:rPr>
              <w:t xml:space="preserve"> (take-</w:t>
            </w:r>
            <w:r w:rsidR="002A7F7C" w:rsidRPr="00322756">
              <w:rPr>
                <w:rFonts w:ascii="Calibri" w:hAnsi="Calibri" w:cs="Calibri"/>
              </w:rPr>
              <w:t>home)</w:t>
            </w:r>
          </w:p>
        </w:tc>
        <w:tc>
          <w:tcPr>
            <w:tcW w:w="1559" w:type="dxa"/>
            <w:tcBorders>
              <w:top w:val="nil"/>
              <w:left w:val="nil"/>
              <w:right w:val="nil"/>
            </w:tcBorders>
          </w:tcPr>
          <w:p w14:paraId="48CE4684" w14:textId="4B33A7C6" w:rsidR="0071139E" w:rsidRPr="00322756" w:rsidRDefault="00C6027A" w:rsidP="00686D13">
            <w:pPr>
              <w:jc w:val="both"/>
              <w:rPr>
                <w:rFonts w:ascii="Calibri" w:hAnsi="Calibri" w:cs="Calibri"/>
              </w:rPr>
            </w:pPr>
            <w:r w:rsidRPr="00322756">
              <w:rPr>
                <w:rFonts w:ascii="Calibri" w:hAnsi="Calibri" w:cs="Calibri"/>
              </w:rPr>
              <w:t>3</w:t>
            </w:r>
            <w:r w:rsidR="00D53EE1" w:rsidRPr="00322756">
              <w:rPr>
                <w:rFonts w:ascii="Calibri" w:hAnsi="Calibri" w:cs="Calibri"/>
              </w:rPr>
              <w:t>0</w:t>
            </w:r>
            <w:r w:rsidR="0071139E" w:rsidRPr="00322756">
              <w:rPr>
                <w:rFonts w:ascii="Calibri" w:hAnsi="Calibri" w:cs="Calibri"/>
              </w:rPr>
              <w:t>%</w:t>
            </w:r>
          </w:p>
        </w:tc>
        <w:tc>
          <w:tcPr>
            <w:tcW w:w="3828" w:type="dxa"/>
            <w:tcBorders>
              <w:top w:val="nil"/>
              <w:left w:val="nil"/>
            </w:tcBorders>
          </w:tcPr>
          <w:p w14:paraId="2C741ABC" w14:textId="7E03998B" w:rsidR="0071139E" w:rsidRPr="00322756" w:rsidRDefault="009A055B">
            <w:pPr>
              <w:jc w:val="both"/>
              <w:rPr>
                <w:rFonts w:ascii="Calibri" w:hAnsi="Calibri" w:cs="Calibri"/>
              </w:rPr>
            </w:pPr>
            <w:r w:rsidRPr="00322756">
              <w:rPr>
                <w:rFonts w:ascii="Calibri" w:hAnsi="Calibri" w:cs="Calibri"/>
              </w:rPr>
              <w:t>Date TBD</w:t>
            </w:r>
          </w:p>
        </w:tc>
      </w:tr>
    </w:tbl>
    <w:p w14:paraId="103B364D" w14:textId="77777777" w:rsidR="00B84BE9" w:rsidRDefault="00B84BE9">
      <w:pPr>
        <w:jc w:val="both"/>
        <w:rPr>
          <w:rFonts w:ascii="Calibri" w:hAnsi="Calibri" w:cs="Calibri"/>
          <w:sz w:val="20"/>
          <w:szCs w:val="20"/>
        </w:rPr>
      </w:pPr>
    </w:p>
    <w:p w14:paraId="257FE0D8" w14:textId="05CE3FA2" w:rsidR="00D53EE1" w:rsidRPr="00322756" w:rsidRDefault="00EE627E" w:rsidP="00322756">
      <w:pPr>
        <w:pStyle w:val="ListParagraph"/>
        <w:numPr>
          <w:ilvl w:val="0"/>
          <w:numId w:val="27"/>
        </w:numPr>
        <w:jc w:val="both"/>
        <w:rPr>
          <w:rFonts w:cs="Calibri"/>
          <w:b/>
          <w:sz w:val="24"/>
        </w:rPr>
      </w:pPr>
      <w:r w:rsidRPr="004256E2">
        <w:rPr>
          <w:rFonts w:cs="Calibri"/>
          <w:b/>
          <w:sz w:val="24"/>
          <w:szCs w:val="24"/>
        </w:rPr>
        <w:t>Assignments:</w:t>
      </w:r>
      <w:r w:rsidRPr="004256E2">
        <w:rPr>
          <w:rFonts w:cs="Calibri"/>
          <w:sz w:val="24"/>
          <w:szCs w:val="24"/>
        </w:rPr>
        <w:t xml:space="preserve"> </w:t>
      </w:r>
      <w:r w:rsidR="00162BFB">
        <w:rPr>
          <w:rFonts w:cs="Calibri"/>
          <w:sz w:val="24"/>
          <w:szCs w:val="24"/>
        </w:rPr>
        <w:t>I</w:t>
      </w:r>
      <w:r w:rsidRPr="004256E2">
        <w:rPr>
          <w:rFonts w:cs="Calibri"/>
          <w:sz w:val="24"/>
          <w:szCs w:val="24"/>
        </w:rPr>
        <w:t xml:space="preserve"> will discuss the details of each assignment in class. </w:t>
      </w:r>
      <w:r w:rsidR="00247FD6">
        <w:rPr>
          <w:rFonts w:cs="Calibri"/>
          <w:sz w:val="24"/>
        </w:rPr>
        <w:t>You will submit a</w:t>
      </w:r>
      <w:r w:rsidRPr="00EE627E">
        <w:rPr>
          <w:rFonts w:cs="Calibri"/>
          <w:sz w:val="24"/>
        </w:rPr>
        <w:t xml:space="preserve">ssignments through Brightspace.  </w:t>
      </w:r>
    </w:p>
    <w:p w14:paraId="4B4B8E2B" w14:textId="610165EE" w:rsidR="004D35BE" w:rsidRPr="00021AB3" w:rsidRDefault="004D35BE">
      <w:pPr>
        <w:pStyle w:val="ListParagraph"/>
        <w:numPr>
          <w:ilvl w:val="0"/>
          <w:numId w:val="27"/>
        </w:numPr>
        <w:jc w:val="both"/>
        <w:rPr>
          <w:rFonts w:cs="Calibri"/>
          <w:b/>
          <w:sz w:val="24"/>
        </w:rPr>
      </w:pPr>
      <w:r w:rsidRPr="00021AB3">
        <w:rPr>
          <w:rFonts w:cs="Calibri"/>
          <w:b/>
          <w:sz w:val="24"/>
        </w:rPr>
        <w:t xml:space="preserve">Quizzes: </w:t>
      </w:r>
      <w:r w:rsidR="00021AB3" w:rsidRPr="00021AB3">
        <w:rPr>
          <w:rFonts w:cs="Calibri"/>
          <w:sz w:val="24"/>
        </w:rPr>
        <w:t>You will have 10 minutes to complete a number of multiple-choice questions drawn directly from that week’s readings.</w:t>
      </w:r>
      <w:r w:rsidR="00EE627E">
        <w:rPr>
          <w:rFonts w:cs="Calibri"/>
          <w:sz w:val="24"/>
        </w:rPr>
        <w:t xml:space="preserve"> </w:t>
      </w:r>
      <w:r w:rsidR="00325212">
        <w:rPr>
          <w:rFonts w:cs="Calibri"/>
          <w:sz w:val="24"/>
        </w:rPr>
        <w:t xml:space="preserve">You can access the quiz </w:t>
      </w:r>
      <w:r w:rsidR="00B90277">
        <w:rPr>
          <w:rFonts w:cs="Calibri"/>
          <w:sz w:val="24"/>
        </w:rPr>
        <w:t xml:space="preserve">via Brightspace </w:t>
      </w:r>
      <w:r w:rsidR="00325212">
        <w:rPr>
          <w:rFonts w:cs="Calibri"/>
          <w:sz w:val="24"/>
        </w:rPr>
        <w:t>anytime between 8am-4pm Eastern on the quiz date.</w:t>
      </w:r>
    </w:p>
    <w:p w14:paraId="0F536929" w14:textId="10DBBCC2" w:rsidR="00021AB3" w:rsidRPr="00021AB3" w:rsidRDefault="00C6027A">
      <w:pPr>
        <w:pStyle w:val="ListParagraph"/>
        <w:numPr>
          <w:ilvl w:val="0"/>
          <w:numId w:val="27"/>
        </w:numPr>
        <w:jc w:val="both"/>
        <w:rPr>
          <w:rFonts w:cs="Calibri"/>
          <w:sz w:val="24"/>
        </w:rPr>
      </w:pPr>
      <w:r>
        <w:rPr>
          <w:rFonts w:cs="Calibri"/>
          <w:b/>
          <w:sz w:val="24"/>
        </w:rPr>
        <w:t>Mid-term test</w:t>
      </w:r>
      <w:r w:rsidR="004D35BE" w:rsidRPr="00021AB3">
        <w:rPr>
          <w:rFonts w:cs="Calibri"/>
          <w:b/>
          <w:sz w:val="24"/>
        </w:rPr>
        <w:t xml:space="preserve">: </w:t>
      </w:r>
      <w:r w:rsidR="00021AB3" w:rsidRPr="00322756">
        <w:rPr>
          <w:rFonts w:cs="Calibri"/>
          <w:sz w:val="24"/>
        </w:rPr>
        <w:t xml:space="preserve">You will have </w:t>
      </w:r>
      <w:r w:rsidR="00EE627E" w:rsidRPr="00322756">
        <w:rPr>
          <w:rFonts w:cs="Calibri"/>
          <w:sz w:val="24"/>
        </w:rPr>
        <w:t>the</w:t>
      </w:r>
      <w:r w:rsidR="00021AB3" w:rsidRPr="00322756">
        <w:rPr>
          <w:rFonts w:cs="Calibri"/>
          <w:sz w:val="24"/>
        </w:rPr>
        <w:t xml:space="preserve"> class period (</w:t>
      </w:r>
      <w:r w:rsidR="00322756" w:rsidRPr="00322756">
        <w:rPr>
          <w:rFonts w:cs="Calibri"/>
          <w:sz w:val="24"/>
        </w:rPr>
        <w:t>Thursday</w:t>
      </w:r>
      <w:r w:rsidR="007B725C" w:rsidRPr="00322756">
        <w:rPr>
          <w:rFonts w:cs="Calibri"/>
          <w:sz w:val="24"/>
        </w:rPr>
        <w:t xml:space="preserve">, </w:t>
      </w:r>
      <w:r w:rsidR="00322756" w:rsidRPr="00322756">
        <w:rPr>
          <w:rFonts w:cs="Calibri"/>
          <w:sz w:val="24"/>
        </w:rPr>
        <w:t>Oct. 21</w:t>
      </w:r>
      <w:r w:rsidR="00322756" w:rsidRPr="00322756">
        <w:rPr>
          <w:rFonts w:cs="Calibri"/>
          <w:sz w:val="24"/>
          <w:vertAlign w:val="superscript"/>
        </w:rPr>
        <w:t>st</w:t>
      </w:r>
      <w:r w:rsidR="00322756" w:rsidRPr="00322756">
        <w:rPr>
          <w:rFonts w:cs="Calibri"/>
          <w:sz w:val="24"/>
        </w:rPr>
        <w:t xml:space="preserve"> </w:t>
      </w:r>
      <w:r w:rsidR="007B725C" w:rsidRPr="00322756">
        <w:rPr>
          <w:rFonts w:cs="Calibri"/>
          <w:sz w:val="24"/>
        </w:rPr>
        <w:t>@ 1</w:t>
      </w:r>
      <w:r w:rsidR="00322756" w:rsidRPr="00322756">
        <w:rPr>
          <w:rFonts w:cs="Calibri"/>
          <w:sz w:val="24"/>
        </w:rPr>
        <w:t>6</w:t>
      </w:r>
      <w:r w:rsidR="007B725C" w:rsidRPr="00322756">
        <w:rPr>
          <w:rFonts w:cs="Calibri"/>
          <w:sz w:val="24"/>
        </w:rPr>
        <w:t>:00-1</w:t>
      </w:r>
      <w:r w:rsidR="00322756" w:rsidRPr="00322756">
        <w:rPr>
          <w:rFonts w:cs="Calibri"/>
          <w:sz w:val="24"/>
        </w:rPr>
        <w:t>7</w:t>
      </w:r>
      <w:r w:rsidR="007B725C" w:rsidRPr="00322756">
        <w:rPr>
          <w:rFonts w:cs="Calibri"/>
          <w:sz w:val="24"/>
        </w:rPr>
        <w:t>:20)</w:t>
      </w:r>
      <w:r>
        <w:rPr>
          <w:rFonts w:cs="Calibri"/>
          <w:sz w:val="24"/>
        </w:rPr>
        <w:t xml:space="preserve"> to complete mid-term test</w:t>
      </w:r>
      <w:r w:rsidR="00021AB3" w:rsidRPr="00021AB3">
        <w:rPr>
          <w:rFonts w:cs="Calibri"/>
          <w:sz w:val="24"/>
        </w:rPr>
        <w:t xml:space="preserve">. </w:t>
      </w:r>
      <w:r w:rsidR="00162BFB">
        <w:rPr>
          <w:rFonts w:cs="Calibri"/>
          <w:sz w:val="24"/>
        </w:rPr>
        <w:t>I</w:t>
      </w:r>
      <w:r w:rsidR="00021AB3" w:rsidRPr="00021AB3">
        <w:rPr>
          <w:rFonts w:cs="Calibri"/>
          <w:sz w:val="24"/>
        </w:rPr>
        <w:t xml:space="preserve"> will dr</w:t>
      </w:r>
      <w:r>
        <w:rPr>
          <w:rFonts w:cs="Calibri"/>
          <w:sz w:val="24"/>
        </w:rPr>
        <w:t>aw material for thi</w:t>
      </w:r>
      <w:r w:rsidR="00021AB3" w:rsidRPr="00021AB3">
        <w:rPr>
          <w:rFonts w:cs="Calibri"/>
          <w:sz w:val="24"/>
        </w:rPr>
        <w:t>s test from readings, lecture</w:t>
      </w:r>
      <w:r w:rsidR="00EE627E">
        <w:rPr>
          <w:rFonts w:cs="Calibri"/>
          <w:sz w:val="24"/>
        </w:rPr>
        <w:t>s</w:t>
      </w:r>
      <w:r w:rsidR="00021AB3" w:rsidRPr="00021AB3">
        <w:rPr>
          <w:rFonts w:cs="Calibri"/>
          <w:sz w:val="24"/>
        </w:rPr>
        <w:t>, guest lectures,</w:t>
      </w:r>
      <w:r w:rsidR="00EE627E">
        <w:rPr>
          <w:rFonts w:cs="Calibri"/>
          <w:sz w:val="24"/>
        </w:rPr>
        <w:t xml:space="preserve"> discussions,</w:t>
      </w:r>
      <w:r w:rsidR="00021AB3" w:rsidRPr="00021AB3">
        <w:rPr>
          <w:rFonts w:cs="Calibri"/>
          <w:sz w:val="24"/>
        </w:rPr>
        <w:t xml:space="preserve"> videos and any other material covered in the course </w:t>
      </w:r>
      <w:r w:rsidR="00B90277">
        <w:rPr>
          <w:rFonts w:cs="Calibri"/>
          <w:sz w:val="24"/>
        </w:rPr>
        <w:t xml:space="preserve">in </w:t>
      </w:r>
      <w:r w:rsidR="00322756">
        <w:rPr>
          <w:rFonts w:cs="Calibri"/>
          <w:sz w:val="24"/>
        </w:rPr>
        <w:t>weeks 1-7</w:t>
      </w:r>
      <w:r w:rsidR="00021AB3" w:rsidRPr="00021AB3">
        <w:rPr>
          <w:rFonts w:cs="Calibri"/>
          <w:sz w:val="24"/>
        </w:rPr>
        <w:t xml:space="preserve">.   </w:t>
      </w:r>
    </w:p>
    <w:p w14:paraId="459810C1" w14:textId="4984F343" w:rsidR="004D35BE" w:rsidRPr="00021AB3" w:rsidRDefault="00021AB3">
      <w:pPr>
        <w:pStyle w:val="ListParagraph"/>
        <w:numPr>
          <w:ilvl w:val="0"/>
          <w:numId w:val="27"/>
        </w:numPr>
        <w:jc w:val="both"/>
        <w:rPr>
          <w:rFonts w:cs="Calibri"/>
          <w:sz w:val="24"/>
        </w:rPr>
      </w:pPr>
      <w:r w:rsidRPr="00021AB3">
        <w:rPr>
          <w:rFonts w:cs="Calibri"/>
          <w:b/>
          <w:sz w:val="24"/>
        </w:rPr>
        <w:t>Final exam:</w:t>
      </w:r>
      <w:r w:rsidRPr="00021AB3">
        <w:rPr>
          <w:rFonts w:cs="Calibri"/>
          <w:sz w:val="24"/>
        </w:rPr>
        <w:t xml:space="preserve"> </w:t>
      </w:r>
      <w:r w:rsidR="00EE627E">
        <w:rPr>
          <w:rFonts w:cs="Calibri"/>
          <w:sz w:val="24"/>
        </w:rPr>
        <w:t xml:space="preserve">Covering all material presented over the semester, you will have several days to complete this </w:t>
      </w:r>
      <w:r w:rsidRPr="00021AB3">
        <w:rPr>
          <w:rFonts w:cs="Calibri"/>
          <w:sz w:val="24"/>
        </w:rPr>
        <w:t>take-home exam.</w:t>
      </w:r>
    </w:p>
    <w:p w14:paraId="6D683EED" w14:textId="77777777" w:rsidR="00FD140A" w:rsidRDefault="00FD140A">
      <w:pPr>
        <w:jc w:val="both"/>
        <w:rPr>
          <w:rFonts w:ascii="Calibri" w:hAnsi="Calibri" w:cs="Calibri"/>
          <w:b/>
          <w:szCs w:val="20"/>
        </w:rPr>
      </w:pPr>
    </w:p>
    <w:p w14:paraId="7D9669D2" w14:textId="0166659E" w:rsidR="00AB20C3" w:rsidRPr="00EE627E" w:rsidRDefault="00021AB3">
      <w:pPr>
        <w:jc w:val="both"/>
        <w:rPr>
          <w:rFonts w:ascii="Calibri" w:hAnsi="Calibri" w:cs="Calibri"/>
        </w:rPr>
      </w:pPr>
      <w:r w:rsidRPr="00021AB3">
        <w:rPr>
          <w:rFonts w:ascii="Calibri" w:hAnsi="Calibri" w:cs="Calibri"/>
          <w:b/>
          <w:szCs w:val="20"/>
        </w:rPr>
        <w:t>NOTE:</w:t>
      </w:r>
      <w:r>
        <w:rPr>
          <w:rFonts w:ascii="Calibri" w:hAnsi="Calibri" w:cs="Calibri"/>
          <w:szCs w:val="20"/>
        </w:rPr>
        <w:t xml:space="preserve"> </w:t>
      </w:r>
      <w:r w:rsidR="00162BFB">
        <w:rPr>
          <w:rFonts w:ascii="Calibri" w:hAnsi="Calibri" w:cs="Calibri"/>
          <w:szCs w:val="20"/>
        </w:rPr>
        <w:t>I</w:t>
      </w:r>
      <w:r>
        <w:rPr>
          <w:rFonts w:ascii="Calibri" w:hAnsi="Calibri" w:cs="Calibri"/>
          <w:szCs w:val="20"/>
        </w:rPr>
        <w:t xml:space="preserve"> will provide d</w:t>
      </w:r>
      <w:r w:rsidRPr="00B84BE9">
        <w:rPr>
          <w:rFonts w:ascii="Calibri" w:hAnsi="Calibri" w:cs="Calibri"/>
          <w:szCs w:val="20"/>
        </w:rPr>
        <w:t>etailed information about each assignment</w:t>
      </w:r>
      <w:r>
        <w:rPr>
          <w:rFonts w:ascii="Calibri" w:hAnsi="Calibri" w:cs="Calibri"/>
          <w:szCs w:val="20"/>
        </w:rPr>
        <w:t>, test and exam in a timely manner.</w:t>
      </w:r>
      <w:r w:rsidR="00EE627E">
        <w:rPr>
          <w:rFonts w:ascii="Calibri" w:hAnsi="Calibri" w:cs="Calibri"/>
          <w:szCs w:val="20"/>
        </w:rPr>
        <w:t xml:space="preserve">  You may write </w:t>
      </w:r>
      <w:r w:rsidR="00EE627E" w:rsidRPr="00EE627E">
        <w:rPr>
          <w:rFonts w:ascii="Calibri" w:hAnsi="Calibri" w:cs="Calibri"/>
        </w:rPr>
        <w:t xml:space="preserve">tests, exams and </w:t>
      </w:r>
      <w:r w:rsidR="003A01B7" w:rsidRPr="00EE627E">
        <w:rPr>
          <w:rFonts w:ascii="Calibri" w:hAnsi="Calibri" w:cs="Calibri"/>
        </w:rPr>
        <w:t xml:space="preserve">assignments </w:t>
      </w:r>
      <w:r w:rsidR="00E83581" w:rsidRPr="00EE627E">
        <w:rPr>
          <w:rFonts w:ascii="Calibri" w:hAnsi="Calibri" w:cs="Calibri"/>
        </w:rPr>
        <w:t xml:space="preserve">in either </w:t>
      </w:r>
      <w:r w:rsidR="00E83581" w:rsidRPr="00EE627E">
        <w:rPr>
          <w:rFonts w:ascii="Calibri" w:hAnsi="Calibri" w:cs="Calibri"/>
          <w:b/>
        </w:rPr>
        <w:t>French or English</w:t>
      </w:r>
      <w:r w:rsidR="00E83581" w:rsidRPr="00EE627E">
        <w:rPr>
          <w:rFonts w:ascii="Calibri" w:hAnsi="Calibri" w:cs="Calibri"/>
        </w:rPr>
        <w:t xml:space="preserve">. </w:t>
      </w:r>
    </w:p>
    <w:p w14:paraId="0E669434" w14:textId="77777777" w:rsidR="00E83581" w:rsidRPr="00661C88" w:rsidRDefault="00E83581">
      <w:pPr>
        <w:jc w:val="both"/>
        <w:rPr>
          <w:rFonts w:ascii="Calibri" w:hAnsi="Calibri" w:cs="Calibri"/>
          <w:b/>
        </w:rPr>
      </w:pPr>
    </w:p>
    <w:p w14:paraId="10504C8F" w14:textId="7446A0A9" w:rsidR="00397CC4" w:rsidRPr="004256E2" w:rsidRDefault="00AF7602">
      <w:pPr>
        <w:spacing w:after="120"/>
        <w:jc w:val="both"/>
        <w:rPr>
          <w:rFonts w:ascii="Calibri" w:hAnsi="Calibri" w:cs="Calibri"/>
          <w:b/>
          <w:sz w:val="28"/>
        </w:rPr>
      </w:pPr>
      <w:r>
        <w:rPr>
          <w:rFonts w:ascii="Calibri" w:hAnsi="Calibri" w:cs="Calibri"/>
          <w:b/>
          <w:sz w:val="28"/>
        </w:rPr>
        <w:t>Policy on l</w:t>
      </w:r>
      <w:r w:rsidR="00397CC4" w:rsidRPr="004256E2">
        <w:rPr>
          <w:rFonts w:ascii="Calibri" w:hAnsi="Calibri" w:cs="Calibri"/>
          <w:b/>
          <w:sz w:val="28"/>
        </w:rPr>
        <w:t xml:space="preserve">ate </w:t>
      </w:r>
      <w:r>
        <w:rPr>
          <w:rFonts w:ascii="Calibri" w:hAnsi="Calibri" w:cs="Calibri"/>
          <w:b/>
          <w:sz w:val="28"/>
        </w:rPr>
        <w:t>p</w:t>
      </w:r>
      <w:r w:rsidR="00397CC4" w:rsidRPr="004256E2">
        <w:rPr>
          <w:rFonts w:ascii="Calibri" w:hAnsi="Calibri" w:cs="Calibri"/>
          <w:b/>
          <w:sz w:val="28"/>
        </w:rPr>
        <w:t xml:space="preserve">apers and </w:t>
      </w:r>
      <w:r>
        <w:rPr>
          <w:rFonts w:ascii="Calibri" w:hAnsi="Calibri" w:cs="Calibri"/>
          <w:b/>
          <w:sz w:val="28"/>
        </w:rPr>
        <w:t>e</w:t>
      </w:r>
      <w:r w:rsidR="00397CC4" w:rsidRPr="004256E2">
        <w:rPr>
          <w:rFonts w:ascii="Calibri" w:hAnsi="Calibri" w:cs="Calibri"/>
          <w:b/>
          <w:sz w:val="28"/>
        </w:rPr>
        <w:t>xtensions:</w:t>
      </w:r>
    </w:p>
    <w:p w14:paraId="7395D03B" w14:textId="179F60CB" w:rsidR="00397CC4" w:rsidRPr="00661C88" w:rsidRDefault="00397CC4">
      <w:pPr>
        <w:autoSpaceDE w:val="0"/>
        <w:autoSpaceDN w:val="0"/>
        <w:adjustRightInd w:val="0"/>
        <w:jc w:val="both"/>
        <w:rPr>
          <w:rFonts w:ascii="Calibri" w:hAnsi="Calibri" w:cs="Calibri"/>
        </w:rPr>
      </w:pPr>
      <w:r w:rsidRPr="00661C88">
        <w:rPr>
          <w:rFonts w:ascii="Calibri" w:hAnsi="Calibri" w:cs="Calibri"/>
        </w:rPr>
        <w:t xml:space="preserve">Assignment due dates are final.  </w:t>
      </w:r>
      <w:r w:rsidR="00162BFB">
        <w:rPr>
          <w:rFonts w:ascii="Calibri" w:hAnsi="Calibri" w:cs="Calibri"/>
        </w:rPr>
        <w:t>I</w:t>
      </w:r>
      <w:r w:rsidR="004256E2">
        <w:rPr>
          <w:rFonts w:ascii="Calibri" w:hAnsi="Calibri" w:cs="Calibri"/>
        </w:rPr>
        <w:t xml:space="preserve"> will only grant e</w:t>
      </w:r>
      <w:r w:rsidRPr="00661C88">
        <w:rPr>
          <w:rFonts w:ascii="Calibri" w:hAnsi="Calibri" w:cs="Calibri"/>
        </w:rPr>
        <w:t xml:space="preserve">xtensions </w:t>
      </w:r>
      <w:r w:rsidR="00587947" w:rsidRPr="00661C88">
        <w:rPr>
          <w:rFonts w:ascii="Calibri" w:hAnsi="Calibri" w:cs="Calibri"/>
        </w:rPr>
        <w:t xml:space="preserve">under extenuating circumstances, </w:t>
      </w:r>
      <w:r w:rsidRPr="00661C88">
        <w:rPr>
          <w:rFonts w:ascii="Calibri" w:hAnsi="Calibri" w:cs="Calibri"/>
        </w:rPr>
        <w:t xml:space="preserve">with written evidence showing cause for the </w:t>
      </w:r>
      <w:r w:rsidR="00F33655" w:rsidRPr="00661C88">
        <w:rPr>
          <w:rFonts w:ascii="Calibri" w:hAnsi="Calibri" w:cs="Calibri"/>
        </w:rPr>
        <w:t xml:space="preserve">extension </w:t>
      </w:r>
      <w:r w:rsidRPr="00661C88">
        <w:rPr>
          <w:rFonts w:ascii="Calibri" w:hAnsi="Calibri" w:cs="Calibri"/>
          <w:u w:val="single"/>
        </w:rPr>
        <w:t>before</w:t>
      </w:r>
      <w:r w:rsidRPr="00661C88">
        <w:rPr>
          <w:rFonts w:ascii="Calibri" w:hAnsi="Calibri" w:cs="Calibri"/>
        </w:rPr>
        <w:t xml:space="preserve"> the due date.  </w:t>
      </w:r>
      <w:r w:rsidRPr="00661C88">
        <w:rPr>
          <w:rFonts w:ascii="Calibri" w:hAnsi="Calibri" w:cs="Calibri"/>
          <w:u w:val="single"/>
        </w:rPr>
        <w:t xml:space="preserve">There is a 10% per </w:t>
      </w:r>
      <w:r w:rsidR="00217E48" w:rsidRPr="00661C88">
        <w:rPr>
          <w:rFonts w:ascii="Calibri" w:hAnsi="Calibri" w:cs="Calibri"/>
          <w:u w:val="single"/>
        </w:rPr>
        <w:t xml:space="preserve">business </w:t>
      </w:r>
      <w:r w:rsidRPr="00661C88">
        <w:rPr>
          <w:rFonts w:ascii="Calibri" w:hAnsi="Calibri" w:cs="Calibri"/>
          <w:u w:val="single"/>
        </w:rPr>
        <w:t>d</w:t>
      </w:r>
      <w:r w:rsidR="00F33655" w:rsidRPr="00661C88">
        <w:rPr>
          <w:rFonts w:ascii="Calibri" w:hAnsi="Calibri" w:cs="Calibri"/>
          <w:u w:val="single"/>
        </w:rPr>
        <w:t>ay penalty for late assignments</w:t>
      </w:r>
      <w:r w:rsidR="00F33655" w:rsidRPr="00661C88">
        <w:rPr>
          <w:rFonts w:ascii="Calibri" w:hAnsi="Calibri" w:cs="Calibri"/>
        </w:rPr>
        <w:t xml:space="preserve">. </w:t>
      </w:r>
      <w:r w:rsidR="00322756">
        <w:rPr>
          <w:rFonts w:ascii="Calibri" w:hAnsi="Calibri" w:cs="Calibri"/>
        </w:rPr>
        <w:t>I</w:t>
      </w:r>
      <w:r w:rsidR="004256E2">
        <w:rPr>
          <w:rFonts w:ascii="Calibri" w:hAnsi="Calibri" w:cs="Calibri"/>
        </w:rPr>
        <w:t xml:space="preserve"> will not accept assignments </w:t>
      </w:r>
      <w:r w:rsidR="00217E48" w:rsidRPr="00661C88">
        <w:rPr>
          <w:rFonts w:ascii="Calibri" w:hAnsi="Calibri" w:cs="Calibri"/>
        </w:rPr>
        <w:t>after 5 days.</w:t>
      </w:r>
      <w:r w:rsidR="00DA0245" w:rsidRPr="00661C88">
        <w:rPr>
          <w:rFonts w:ascii="Calibri" w:hAnsi="Calibri" w:cs="Calibri"/>
        </w:rPr>
        <w:t xml:space="preserve"> </w:t>
      </w:r>
      <w:r w:rsidR="00322756">
        <w:rPr>
          <w:rFonts w:ascii="Calibri" w:hAnsi="Calibri" w:cs="Calibri"/>
          <w:u w:val="single"/>
          <w:lang w:val="en-CA" w:eastAsia="en-CA"/>
        </w:rPr>
        <w:t>C</w:t>
      </w:r>
      <w:r w:rsidR="00322756" w:rsidRPr="004A7A98">
        <w:rPr>
          <w:rFonts w:ascii="Calibri" w:hAnsi="Calibri" w:cs="Calibri"/>
          <w:u w:val="single"/>
          <w:lang w:val="en-CA" w:eastAsia="en-CA"/>
        </w:rPr>
        <w:t>omputer</w:t>
      </w:r>
      <w:r w:rsidR="00DA0245" w:rsidRPr="004A7A98">
        <w:rPr>
          <w:rFonts w:ascii="Calibri" w:hAnsi="Calibri" w:cs="Calibri"/>
          <w:u w:val="single"/>
          <w:lang w:val="en-CA" w:eastAsia="en-CA"/>
        </w:rPr>
        <w:t xml:space="preserve"> crashes, poor time management, </w:t>
      </w:r>
      <w:r w:rsidR="00AE7E94" w:rsidRPr="004A7A98">
        <w:rPr>
          <w:rFonts w:ascii="Calibri" w:hAnsi="Calibri" w:cs="Calibri"/>
          <w:u w:val="single"/>
          <w:lang w:val="en-CA" w:eastAsia="en-CA"/>
        </w:rPr>
        <w:t xml:space="preserve">corrupt files </w:t>
      </w:r>
      <w:r w:rsidR="00DA0245" w:rsidRPr="004A7A98">
        <w:rPr>
          <w:rFonts w:ascii="Calibri" w:hAnsi="Calibri" w:cs="Calibri"/>
          <w:u w:val="single"/>
          <w:lang w:val="en-CA" w:eastAsia="en-CA"/>
        </w:rPr>
        <w:t>etc. are not valid reasons for late submission</w:t>
      </w:r>
      <w:r w:rsidR="00AE7E94" w:rsidRPr="004A7A98">
        <w:rPr>
          <w:rFonts w:ascii="Calibri" w:hAnsi="Calibri" w:cs="Calibri"/>
          <w:u w:val="single"/>
          <w:lang w:val="en-CA" w:eastAsia="en-CA"/>
        </w:rPr>
        <w:t>s</w:t>
      </w:r>
      <w:r w:rsidR="00DA0245" w:rsidRPr="004A7A98">
        <w:rPr>
          <w:rFonts w:ascii="Calibri" w:hAnsi="Calibri" w:cs="Calibri"/>
          <w:u w:val="single"/>
          <w:lang w:val="en-CA" w:eastAsia="en-CA"/>
        </w:rPr>
        <w:t>.</w:t>
      </w:r>
    </w:p>
    <w:p w14:paraId="55624FCF" w14:textId="77777777" w:rsidR="00FF2A21" w:rsidRPr="00661C88" w:rsidRDefault="00FF2A21">
      <w:pPr>
        <w:jc w:val="both"/>
        <w:rPr>
          <w:rFonts w:ascii="Calibri" w:hAnsi="Calibri" w:cs="Calibri"/>
          <w:b/>
        </w:rPr>
      </w:pPr>
    </w:p>
    <w:p w14:paraId="42BE48A2" w14:textId="4A026644" w:rsidR="00397CC4" w:rsidRPr="004256E2" w:rsidRDefault="009A75A2">
      <w:pPr>
        <w:spacing w:after="120"/>
        <w:jc w:val="both"/>
        <w:rPr>
          <w:rFonts w:ascii="Calibri" w:hAnsi="Calibri" w:cs="Calibri"/>
          <w:sz w:val="22"/>
        </w:rPr>
      </w:pPr>
      <w:r w:rsidRPr="004256E2">
        <w:rPr>
          <w:rFonts w:ascii="Calibri" w:hAnsi="Calibri" w:cs="Calibri"/>
          <w:b/>
          <w:sz w:val="28"/>
        </w:rPr>
        <w:t>A</w:t>
      </w:r>
      <w:r w:rsidR="00397CC4" w:rsidRPr="004256E2">
        <w:rPr>
          <w:rFonts w:ascii="Calibri" w:hAnsi="Calibri" w:cs="Calibri"/>
          <w:b/>
          <w:sz w:val="28"/>
        </w:rPr>
        <w:t xml:space="preserve">cademic </w:t>
      </w:r>
      <w:r w:rsidR="004D56EF" w:rsidRPr="004256E2">
        <w:rPr>
          <w:rFonts w:ascii="Calibri" w:hAnsi="Calibri" w:cs="Calibri"/>
          <w:b/>
          <w:sz w:val="28"/>
        </w:rPr>
        <w:t xml:space="preserve">integrity and </w:t>
      </w:r>
      <w:r w:rsidR="00447E45" w:rsidRPr="004256E2">
        <w:rPr>
          <w:rFonts w:ascii="Calibri" w:hAnsi="Calibri" w:cs="Calibri"/>
          <w:b/>
          <w:sz w:val="28"/>
        </w:rPr>
        <w:t>class</w:t>
      </w:r>
      <w:r w:rsidR="004D56EF" w:rsidRPr="004256E2">
        <w:rPr>
          <w:rFonts w:ascii="Calibri" w:hAnsi="Calibri" w:cs="Calibri"/>
          <w:b/>
          <w:sz w:val="28"/>
        </w:rPr>
        <w:t xml:space="preserve"> etiquett</w:t>
      </w:r>
      <w:r w:rsidR="00C961B8" w:rsidRPr="004256E2">
        <w:rPr>
          <w:rFonts w:ascii="Calibri" w:hAnsi="Calibri" w:cs="Calibri"/>
          <w:b/>
          <w:sz w:val="28"/>
        </w:rPr>
        <w:t>e:</w:t>
      </w:r>
      <w:r w:rsidR="004D56EF" w:rsidRPr="004256E2">
        <w:rPr>
          <w:rFonts w:ascii="Calibri" w:hAnsi="Calibri" w:cs="Calibri"/>
          <w:sz w:val="22"/>
        </w:rPr>
        <w:t xml:space="preserve"> </w:t>
      </w:r>
    </w:p>
    <w:p w14:paraId="18F55608" w14:textId="79E00CCA" w:rsidR="00397CC4" w:rsidRPr="00661C88" w:rsidRDefault="00C961B8">
      <w:pPr>
        <w:jc w:val="both"/>
        <w:rPr>
          <w:rFonts w:ascii="Calibri" w:hAnsi="Calibri" w:cs="Calibri"/>
        </w:rPr>
      </w:pPr>
      <w:r w:rsidRPr="00631029">
        <w:rPr>
          <w:rFonts w:ascii="Calibri" w:hAnsi="Calibri" w:cs="Calibri"/>
          <w:b/>
        </w:rPr>
        <w:t>Academic fraud</w:t>
      </w:r>
      <w:r>
        <w:rPr>
          <w:rFonts w:ascii="Calibri" w:hAnsi="Calibri" w:cs="Calibri"/>
        </w:rPr>
        <w:t xml:space="preserve"> </w:t>
      </w:r>
      <w:r w:rsidR="00397CC4" w:rsidRPr="00661C88">
        <w:rPr>
          <w:rFonts w:ascii="Calibri" w:hAnsi="Calibri" w:cs="Calibri"/>
        </w:rPr>
        <w:t xml:space="preserve">in any form is an offence that </w:t>
      </w:r>
      <w:r w:rsidR="00322756">
        <w:rPr>
          <w:rFonts w:ascii="Calibri" w:hAnsi="Calibri" w:cs="Calibri"/>
        </w:rPr>
        <w:t>I</w:t>
      </w:r>
      <w:r w:rsidR="00397CC4" w:rsidRPr="00661C88">
        <w:rPr>
          <w:rFonts w:ascii="Calibri" w:hAnsi="Calibri" w:cs="Calibri"/>
        </w:rPr>
        <w:t xml:space="preserve"> take very seriously.  All students are responsible for adhering to the </w:t>
      </w:r>
      <w:smartTag w:uri="urn:schemas-microsoft-com:office:smarttags" w:element="place">
        <w:smartTag w:uri="urn:schemas-microsoft-com:office:smarttags" w:element="PlaceType">
          <w:r w:rsidR="00397CC4" w:rsidRPr="00661C88">
            <w:rPr>
              <w:rFonts w:ascii="Calibri" w:hAnsi="Calibri" w:cs="Calibri"/>
            </w:rPr>
            <w:t>University</w:t>
          </w:r>
        </w:smartTag>
        <w:r w:rsidR="00397CC4" w:rsidRPr="00661C88">
          <w:rPr>
            <w:rFonts w:ascii="Calibri" w:hAnsi="Calibri" w:cs="Calibri"/>
          </w:rPr>
          <w:t xml:space="preserve"> of </w:t>
        </w:r>
        <w:smartTag w:uri="urn:schemas-microsoft-com:office:smarttags" w:element="PlaceName">
          <w:r w:rsidR="00397CC4" w:rsidRPr="00661C88">
            <w:rPr>
              <w:rFonts w:ascii="Calibri" w:hAnsi="Calibri" w:cs="Calibri"/>
            </w:rPr>
            <w:t>Ottawa</w:t>
          </w:r>
        </w:smartTag>
      </w:smartTag>
      <w:r w:rsidR="00397CC4" w:rsidRPr="00661C88">
        <w:rPr>
          <w:rFonts w:ascii="Calibri" w:hAnsi="Calibri" w:cs="Calibri"/>
        </w:rPr>
        <w:t>’s policy on academic fraud and plagiarism.  The policy, as well as examples</w:t>
      </w:r>
      <w:r w:rsidR="00F5389A">
        <w:rPr>
          <w:rFonts w:ascii="Calibri" w:hAnsi="Calibri" w:cs="Calibri"/>
        </w:rPr>
        <w:t xml:space="preserve"> of</w:t>
      </w:r>
      <w:r w:rsidR="00397CC4" w:rsidRPr="00661C88">
        <w:rPr>
          <w:rFonts w:ascii="Calibri" w:hAnsi="Calibri" w:cs="Calibri"/>
        </w:rPr>
        <w:t xml:space="preserve"> plagiarism, can be consulted at:</w:t>
      </w:r>
      <w:r w:rsidR="00F5389A">
        <w:rPr>
          <w:rFonts w:ascii="Calibri" w:hAnsi="Calibri" w:cs="Calibri"/>
        </w:rPr>
        <w:t xml:space="preserve"> </w:t>
      </w:r>
      <w:r w:rsidR="00397CC4" w:rsidRPr="00661C88">
        <w:rPr>
          <w:rFonts w:ascii="Calibri" w:hAnsi="Calibri" w:cs="Calibri"/>
        </w:rPr>
        <w:t xml:space="preserve"> </w:t>
      </w:r>
      <w:hyperlink r:id="rId16" w:history="1">
        <w:r w:rsidR="00397CC4" w:rsidRPr="00661C88">
          <w:rPr>
            <w:rStyle w:val="Hyperlink"/>
            <w:rFonts w:ascii="Calibri" w:hAnsi="Calibri" w:cs="Calibri"/>
          </w:rPr>
          <w:t>http://www.sass.uottawa.ca/writing/kit/plagiarism.php</w:t>
        </w:r>
      </w:hyperlink>
    </w:p>
    <w:p w14:paraId="16F228F5" w14:textId="77777777" w:rsidR="00397CC4" w:rsidRPr="00661C88" w:rsidRDefault="00397CC4">
      <w:pPr>
        <w:pStyle w:val="Heading3"/>
        <w:spacing w:after="0"/>
        <w:ind w:firstLine="360"/>
        <w:jc w:val="both"/>
        <w:rPr>
          <w:rFonts w:ascii="Calibri" w:hAnsi="Calibri" w:cs="Calibri"/>
          <w:b w:val="0"/>
          <w:sz w:val="24"/>
          <w:szCs w:val="24"/>
          <w:u w:val="single"/>
          <w:lang w:val="en"/>
        </w:rPr>
      </w:pPr>
      <w:r w:rsidRPr="00661C88">
        <w:rPr>
          <w:rFonts w:ascii="Calibri" w:hAnsi="Calibri" w:cs="Calibri"/>
          <w:b w:val="0"/>
          <w:sz w:val="24"/>
          <w:szCs w:val="24"/>
          <w:u w:val="single"/>
          <w:lang w:val="en"/>
        </w:rPr>
        <w:t>Plagiarism comes in many forms</w:t>
      </w:r>
      <w:r w:rsidR="00444072">
        <w:rPr>
          <w:rFonts w:ascii="Calibri" w:hAnsi="Calibri" w:cs="Calibri"/>
          <w:b w:val="0"/>
          <w:sz w:val="24"/>
          <w:szCs w:val="24"/>
          <w:u w:val="single"/>
          <w:lang w:val="en"/>
        </w:rPr>
        <w:t>, including</w:t>
      </w:r>
      <w:r w:rsidR="008B3A4F">
        <w:rPr>
          <w:rFonts w:ascii="Calibri" w:hAnsi="Calibri" w:cs="Calibri"/>
          <w:b w:val="0"/>
          <w:sz w:val="24"/>
          <w:szCs w:val="24"/>
          <w:u w:val="single"/>
          <w:lang w:val="en"/>
        </w:rPr>
        <w:t>, but not limited to</w:t>
      </w:r>
      <w:r w:rsidRPr="00661C88">
        <w:rPr>
          <w:rFonts w:ascii="Calibri" w:hAnsi="Calibri" w:cs="Calibri"/>
          <w:b w:val="0"/>
          <w:sz w:val="24"/>
          <w:szCs w:val="24"/>
          <w:u w:val="single"/>
          <w:lang w:val="en"/>
        </w:rPr>
        <w:t>:</w:t>
      </w:r>
    </w:p>
    <w:p w14:paraId="6319ED62" w14:textId="77777777" w:rsidR="00397CC4" w:rsidRPr="00661C88" w:rsidRDefault="00397CC4">
      <w:pPr>
        <w:numPr>
          <w:ilvl w:val="0"/>
          <w:numId w:val="5"/>
        </w:numPr>
        <w:jc w:val="both"/>
        <w:rPr>
          <w:rFonts w:ascii="Calibri" w:hAnsi="Calibri" w:cs="Calibri"/>
          <w:lang w:val="en"/>
        </w:rPr>
      </w:pPr>
      <w:r w:rsidRPr="00661C88">
        <w:rPr>
          <w:rFonts w:ascii="Calibri" w:hAnsi="Calibri" w:cs="Calibri"/>
          <w:lang w:val="en"/>
        </w:rPr>
        <w:t xml:space="preserve">Using an author’s words or ideas without proper reference </w:t>
      </w:r>
    </w:p>
    <w:p w14:paraId="74B4B326" w14:textId="77777777" w:rsidR="00397CC4" w:rsidRPr="00661C88" w:rsidRDefault="00397CC4">
      <w:pPr>
        <w:numPr>
          <w:ilvl w:val="0"/>
          <w:numId w:val="5"/>
        </w:numPr>
        <w:spacing w:before="100" w:beforeAutospacing="1" w:after="100" w:afterAutospacing="1"/>
        <w:jc w:val="both"/>
        <w:rPr>
          <w:rFonts w:ascii="Calibri" w:hAnsi="Calibri" w:cs="Calibri"/>
          <w:lang w:val="en"/>
        </w:rPr>
      </w:pPr>
      <w:r w:rsidRPr="00661C88">
        <w:rPr>
          <w:rFonts w:ascii="Calibri" w:hAnsi="Calibri" w:cs="Calibri"/>
          <w:lang w:val="en"/>
        </w:rPr>
        <w:t xml:space="preserve">Failing to put quotation marks around words taken from a source </w:t>
      </w:r>
    </w:p>
    <w:p w14:paraId="53499DE2" w14:textId="77777777" w:rsidR="00397CC4" w:rsidRPr="00661C88" w:rsidRDefault="00397CC4">
      <w:pPr>
        <w:numPr>
          <w:ilvl w:val="0"/>
          <w:numId w:val="5"/>
        </w:numPr>
        <w:spacing w:before="100" w:beforeAutospacing="1" w:after="100" w:afterAutospacing="1"/>
        <w:jc w:val="both"/>
        <w:rPr>
          <w:rFonts w:ascii="Calibri" w:hAnsi="Calibri" w:cs="Calibri"/>
          <w:lang w:val="en"/>
        </w:rPr>
      </w:pPr>
      <w:r w:rsidRPr="00661C88">
        <w:rPr>
          <w:rFonts w:ascii="Calibri" w:hAnsi="Calibri" w:cs="Calibri"/>
          <w:lang w:val="en"/>
        </w:rPr>
        <w:t xml:space="preserve">Unauthorized collaboration </w:t>
      </w:r>
    </w:p>
    <w:p w14:paraId="4A3AC24A" w14:textId="77777777" w:rsidR="00397CC4" w:rsidRPr="00661C88" w:rsidRDefault="00397CC4">
      <w:pPr>
        <w:numPr>
          <w:ilvl w:val="0"/>
          <w:numId w:val="5"/>
        </w:numPr>
        <w:spacing w:before="100" w:beforeAutospacing="1" w:after="100" w:afterAutospacing="1"/>
        <w:jc w:val="both"/>
        <w:rPr>
          <w:rFonts w:ascii="Calibri" w:hAnsi="Calibri" w:cs="Calibri"/>
          <w:lang w:val="en"/>
        </w:rPr>
      </w:pPr>
      <w:r w:rsidRPr="00661C88">
        <w:rPr>
          <w:rFonts w:ascii="Calibri" w:hAnsi="Calibri" w:cs="Calibri"/>
          <w:lang w:val="en"/>
        </w:rPr>
        <w:t xml:space="preserve">Falsifying or inventing information or data </w:t>
      </w:r>
    </w:p>
    <w:p w14:paraId="4B3C6CE5" w14:textId="77777777" w:rsidR="00397CC4" w:rsidRDefault="00397CC4">
      <w:pPr>
        <w:numPr>
          <w:ilvl w:val="0"/>
          <w:numId w:val="5"/>
        </w:numPr>
        <w:spacing w:before="100" w:beforeAutospacing="1" w:after="100" w:afterAutospacing="1"/>
        <w:jc w:val="both"/>
        <w:rPr>
          <w:rFonts w:ascii="Calibri" w:hAnsi="Calibri" w:cs="Calibri"/>
          <w:lang w:val="en"/>
        </w:rPr>
      </w:pPr>
      <w:r w:rsidRPr="00661C88">
        <w:rPr>
          <w:rFonts w:ascii="Calibri" w:hAnsi="Calibri" w:cs="Calibri"/>
          <w:lang w:val="en"/>
        </w:rPr>
        <w:t xml:space="preserve">“Cutting and pasting” from the Internet </w:t>
      </w:r>
    </w:p>
    <w:p w14:paraId="682A6920" w14:textId="77777777" w:rsidR="00444072" w:rsidRPr="00661C88" w:rsidRDefault="00444072">
      <w:pPr>
        <w:numPr>
          <w:ilvl w:val="0"/>
          <w:numId w:val="5"/>
        </w:numPr>
        <w:spacing w:before="100" w:beforeAutospacing="1" w:after="100" w:afterAutospacing="1"/>
        <w:jc w:val="both"/>
        <w:rPr>
          <w:rFonts w:ascii="Calibri" w:hAnsi="Calibri" w:cs="Calibri"/>
          <w:lang w:val="en"/>
        </w:rPr>
      </w:pPr>
      <w:r>
        <w:rPr>
          <w:rFonts w:ascii="Calibri" w:hAnsi="Calibri" w:cs="Calibri"/>
          <w:lang w:val="en"/>
        </w:rPr>
        <w:t>Submitting an assignment previously submitted elsewhere</w:t>
      </w:r>
    </w:p>
    <w:p w14:paraId="7C1C8D70" w14:textId="2023063A" w:rsidR="005B2DBB" w:rsidRDefault="005B2DBB" w:rsidP="00C651DA">
      <w:pPr>
        <w:autoSpaceDE w:val="0"/>
        <w:autoSpaceDN w:val="0"/>
        <w:adjustRightInd w:val="0"/>
        <w:jc w:val="both"/>
        <w:rPr>
          <w:rFonts w:asciiTheme="minorHAnsi" w:hAnsiTheme="minorHAnsi" w:cstheme="minorHAnsi"/>
          <w:b/>
          <w:iCs/>
          <w:lang w:eastAsia="en-CA"/>
        </w:rPr>
      </w:pPr>
    </w:p>
    <w:p w14:paraId="7AB2AAAB" w14:textId="77777777" w:rsidR="007D01C7" w:rsidRDefault="007D01C7" w:rsidP="00C651DA">
      <w:pPr>
        <w:autoSpaceDE w:val="0"/>
        <w:autoSpaceDN w:val="0"/>
        <w:adjustRightInd w:val="0"/>
        <w:jc w:val="both"/>
        <w:rPr>
          <w:rFonts w:asciiTheme="minorHAnsi" w:hAnsiTheme="minorHAnsi" w:cstheme="minorHAnsi"/>
          <w:b/>
          <w:iCs/>
          <w:lang w:eastAsia="en-CA"/>
        </w:rPr>
      </w:pPr>
    </w:p>
    <w:p w14:paraId="1DFF9429" w14:textId="799C4C00" w:rsidR="00514295" w:rsidRPr="00C651DA" w:rsidRDefault="00514295" w:rsidP="00C651DA">
      <w:pPr>
        <w:autoSpaceDE w:val="0"/>
        <w:autoSpaceDN w:val="0"/>
        <w:adjustRightInd w:val="0"/>
        <w:jc w:val="both"/>
        <w:rPr>
          <w:rFonts w:asciiTheme="minorHAnsi" w:hAnsiTheme="minorHAnsi" w:cstheme="minorHAnsi"/>
          <w:b/>
          <w:iCs/>
          <w:lang w:eastAsia="en-CA"/>
        </w:rPr>
      </w:pPr>
      <w:r w:rsidRPr="00C651DA">
        <w:rPr>
          <w:rFonts w:asciiTheme="minorHAnsi" w:hAnsiTheme="minorHAnsi" w:cstheme="minorHAnsi"/>
          <w:b/>
          <w:iCs/>
          <w:lang w:eastAsia="en-CA"/>
        </w:rPr>
        <w:lastRenderedPageBreak/>
        <w:t>Copyright</w:t>
      </w:r>
    </w:p>
    <w:p w14:paraId="6E1DB3DA" w14:textId="35F1457D" w:rsidR="00514295" w:rsidRPr="00C651DA" w:rsidRDefault="00514295" w:rsidP="00C651DA">
      <w:pPr>
        <w:autoSpaceDE w:val="0"/>
        <w:autoSpaceDN w:val="0"/>
        <w:adjustRightInd w:val="0"/>
        <w:jc w:val="both"/>
        <w:rPr>
          <w:rFonts w:asciiTheme="minorHAnsi" w:hAnsiTheme="minorHAnsi" w:cstheme="minorHAnsi"/>
          <w:iCs/>
          <w:color w:val="000000"/>
          <w:lang w:eastAsia="en-CA"/>
        </w:rPr>
      </w:pPr>
      <w:r w:rsidRPr="00C651DA">
        <w:rPr>
          <w:rFonts w:asciiTheme="minorHAnsi" w:hAnsiTheme="minorHAnsi" w:cstheme="minorHAnsi"/>
          <w:iCs/>
          <w:color w:val="000000"/>
          <w:lang w:eastAsia="en-CA"/>
        </w:rPr>
        <w:t>The material that you receive in each course is protected by copyright and can only be</w:t>
      </w:r>
      <w:r w:rsidR="00FC1018">
        <w:rPr>
          <w:rFonts w:asciiTheme="minorHAnsi" w:hAnsiTheme="minorHAnsi" w:cstheme="minorHAnsi"/>
          <w:iCs/>
          <w:color w:val="000000"/>
          <w:lang w:eastAsia="en-CA"/>
        </w:rPr>
        <w:t xml:space="preserve"> </w:t>
      </w:r>
      <w:r w:rsidRPr="00C651DA">
        <w:rPr>
          <w:rFonts w:asciiTheme="minorHAnsi" w:hAnsiTheme="minorHAnsi" w:cstheme="minorHAnsi"/>
          <w:iCs/>
          <w:color w:val="000000"/>
          <w:lang w:eastAsia="en-CA"/>
        </w:rPr>
        <w:t xml:space="preserve">used by you in </w:t>
      </w:r>
      <w:r w:rsidR="00FC1018">
        <w:rPr>
          <w:rFonts w:asciiTheme="minorHAnsi" w:hAnsiTheme="minorHAnsi" w:cstheme="minorHAnsi"/>
          <w:iCs/>
          <w:color w:val="000000"/>
          <w:lang w:eastAsia="en-CA"/>
        </w:rPr>
        <w:t>the context of</w:t>
      </w:r>
      <w:r w:rsidRPr="00C651DA">
        <w:rPr>
          <w:rFonts w:asciiTheme="minorHAnsi" w:hAnsiTheme="minorHAnsi" w:cstheme="minorHAnsi"/>
          <w:iCs/>
          <w:color w:val="000000"/>
          <w:lang w:eastAsia="en-CA"/>
        </w:rPr>
        <w:t xml:space="preserve"> the course. </w:t>
      </w:r>
      <w:r w:rsidR="00FC1018">
        <w:rPr>
          <w:rFonts w:asciiTheme="minorHAnsi" w:hAnsiTheme="minorHAnsi" w:cstheme="minorHAnsi"/>
          <w:iCs/>
          <w:color w:val="000000"/>
          <w:lang w:eastAsia="en-CA"/>
        </w:rPr>
        <w:t>Y</w:t>
      </w:r>
      <w:r w:rsidRPr="00C651DA">
        <w:rPr>
          <w:rFonts w:asciiTheme="minorHAnsi" w:hAnsiTheme="minorHAnsi" w:cstheme="minorHAnsi"/>
          <w:iCs/>
          <w:color w:val="000000"/>
          <w:lang w:eastAsia="en-CA"/>
        </w:rPr>
        <w:t>ou need expressed written</w:t>
      </w:r>
      <w:r w:rsidR="00FC1018">
        <w:rPr>
          <w:rFonts w:asciiTheme="minorHAnsi" w:hAnsiTheme="minorHAnsi" w:cstheme="minorHAnsi"/>
          <w:iCs/>
          <w:color w:val="000000"/>
          <w:lang w:eastAsia="en-CA"/>
        </w:rPr>
        <w:t xml:space="preserve"> </w:t>
      </w:r>
      <w:r w:rsidRPr="00C651DA">
        <w:rPr>
          <w:rFonts w:asciiTheme="minorHAnsi" w:hAnsiTheme="minorHAnsi" w:cstheme="minorHAnsi"/>
          <w:iCs/>
          <w:color w:val="000000"/>
          <w:lang w:eastAsia="en-CA"/>
        </w:rPr>
        <w:t>permission</w:t>
      </w:r>
      <w:r w:rsidR="00FC1018">
        <w:rPr>
          <w:rFonts w:asciiTheme="minorHAnsi" w:hAnsiTheme="minorHAnsi" w:cstheme="minorHAnsi"/>
          <w:iCs/>
          <w:color w:val="000000"/>
          <w:lang w:eastAsia="en-CA"/>
        </w:rPr>
        <w:t xml:space="preserve"> from the professor(s)</w:t>
      </w:r>
      <w:r w:rsidRPr="00C651DA">
        <w:rPr>
          <w:rFonts w:asciiTheme="minorHAnsi" w:hAnsiTheme="minorHAnsi" w:cstheme="minorHAnsi"/>
          <w:iCs/>
          <w:color w:val="000000"/>
          <w:lang w:eastAsia="en-CA"/>
        </w:rPr>
        <w:t xml:space="preserve"> to share any course material outside the course and its chosen platforms. This</w:t>
      </w:r>
      <w:r w:rsidR="00FC1018">
        <w:rPr>
          <w:rFonts w:asciiTheme="minorHAnsi" w:hAnsiTheme="minorHAnsi" w:cstheme="minorHAnsi"/>
          <w:iCs/>
          <w:color w:val="000000"/>
          <w:lang w:eastAsia="en-CA"/>
        </w:rPr>
        <w:t xml:space="preserve"> </w:t>
      </w:r>
      <w:r w:rsidRPr="00C651DA">
        <w:rPr>
          <w:rFonts w:asciiTheme="minorHAnsi" w:hAnsiTheme="minorHAnsi" w:cstheme="minorHAnsi"/>
          <w:iCs/>
          <w:color w:val="000000"/>
          <w:lang w:eastAsia="en-CA"/>
        </w:rPr>
        <w:t xml:space="preserve">includes all recordings. </w:t>
      </w:r>
    </w:p>
    <w:p w14:paraId="320B4796" w14:textId="77777777" w:rsidR="00514295" w:rsidRDefault="00514295" w:rsidP="00C651DA">
      <w:pPr>
        <w:autoSpaceDE w:val="0"/>
        <w:autoSpaceDN w:val="0"/>
        <w:adjustRightInd w:val="0"/>
        <w:jc w:val="both"/>
        <w:rPr>
          <w:rFonts w:asciiTheme="minorHAnsi" w:hAnsiTheme="minorHAnsi" w:cstheme="minorHAnsi"/>
          <w:iCs/>
          <w:color w:val="FFFFFF"/>
          <w:lang w:eastAsia="en-CA"/>
        </w:rPr>
      </w:pPr>
    </w:p>
    <w:p w14:paraId="0489A105" w14:textId="7DB6A41C" w:rsidR="00514295" w:rsidRPr="00C651DA" w:rsidRDefault="00514295" w:rsidP="00AF7602">
      <w:pPr>
        <w:autoSpaceDE w:val="0"/>
        <w:autoSpaceDN w:val="0"/>
        <w:adjustRightInd w:val="0"/>
        <w:jc w:val="both"/>
        <w:rPr>
          <w:rFonts w:asciiTheme="minorHAnsi" w:hAnsiTheme="minorHAnsi" w:cstheme="minorHAnsi"/>
          <w:b/>
          <w:iCs/>
          <w:lang w:eastAsia="en-CA"/>
        </w:rPr>
      </w:pPr>
      <w:r w:rsidRPr="00C651DA">
        <w:rPr>
          <w:rFonts w:asciiTheme="minorHAnsi" w:hAnsiTheme="minorHAnsi" w:cstheme="minorHAnsi"/>
          <w:b/>
          <w:iCs/>
          <w:lang w:eastAsia="en-CA"/>
        </w:rPr>
        <w:t>Respect</w:t>
      </w:r>
      <w:r w:rsidRPr="00C651DA">
        <w:rPr>
          <w:rFonts w:asciiTheme="minorHAnsi" w:hAnsiTheme="minorHAnsi" w:cstheme="minorHAnsi"/>
          <w:iCs/>
          <w:lang w:eastAsia="en-CA"/>
        </w:rPr>
        <w:t xml:space="preserve"> </w:t>
      </w:r>
      <w:r w:rsidR="00AF7602">
        <w:rPr>
          <w:rFonts w:asciiTheme="minorHAnsi" w:hAnsiTheme="minorHAnsi" w:cstheme="minorHAnsi"/>
          <w:b/>
          <w:iCs/>
          <w:lang w:eastAsia="en-CA"/>
        </w:rPr>
        <w:t>in the v</w:t>
      </w:r>
      <w:r w:rsidRPr="00C651DA">
        <w:rPr>
          <w:rFonts w:asciiTheme="minorHAnsi" w:hAnsiTheme="minorHAnsi" w:cstheme="minorHAnsi"/>
          <w:b/>
          <w:iCs/>
          <w:lang w:eastAsia="en-CA"/>
        </w:rPr>
        <w:t xml:space="preserve">irtual </w:t>
      </w:r>
      <w:r w:rsidR="00AF7602">
        <w:rPr>
          <w:rFonts w:asciiTheme="minorHAnsi" w:hAnsiTheme="minorHAnsi" w:cstheme="minorHAnsi"/>
          <w:b/>
          <w:iCs/>
          <w:lang w:eastAsia="en-CA"/>
        </w:rPr>
        <w:t>c</w:t>
      </w:r>
      <w:r w:rsidRPr="00C651DA">
        <w:rPr>
          <w:rFonts w:asciiTheme="minorHAnsi" w:hAnsiTheme="minorHAnsi" w:cstheme="minorHAnsi"/>
          <w:b/>
          <w:iCs/>
          <w:lang w:eastAsia="en-CA"/>
        </w:rPr>
        <w:t>lassroom</w:t>
      </w:r>
    </w:p>
    <w:p w14:paraId="4CCF2091" w14:textId="4995475B" w:rsidR="00514295" w:rsidRPr="00631029" w:rsidRDefault="00277D0A" w:rsidP="00631029">
      <w:pPr>
        <w:autoSpaceDE w:val="0"/>
        <w:autoSpaceDN w:val="0"/>
        <w:adjustRightInd w:val="0"/>
        <w:jc w:val="both"/>
        <w:rPr>
          <w:rFonts w:asciiTheme="minorHAnsi" w:hAnsiTheme="minorHAnsi" w:cstheme="minorHAnsi"/>
          <w:iCs/>
          <w:color w:val="000000"/>
          <w:lang w:eastAsia="en-CA"/>
        </w:rPr>
      </w:pPr>
      <w:r>
        <w:rPr>
          <w:rFonts w:ascii="Calibri" w:hAnsi="Calibri" w:cs="Calibri"/>
          <w:lang w:val="en-CA" w:eastAsia="en-CA"/>
        </w:rPr>
        <w:t xml:space="preserve">We expect you to be respectful in all of your communications with professors, TA’s and fellow students.  </w:t>
      </w:r>
      <w:r w:rsidRPr="00661C88">
        <w:rPr>
          <w:rFonts w:ascii="Calibri" w:hAnsi="Calibri" w:cs="Calibri"/>
          <w:lang w:val="en-CA" w:eastAsia="en-CA"/>
        </w:rPr>
        <w:t>Abusive</w:t>
      </w:r>
      <w:r>
        <w:rPr>
          <w:rFonts w:ascii="Calibri" w:hAnsi="Calibri" w:cs="Calibri"/>
          <w:lang w:val="en-CA" w:eastAsia="en-CA"/>
        </w:rPr>
        <w:t xml:space="preserve"> or disrespectful</w:t>
      </w:r>
      <w:r w:rsidRPr="00661C88">
        <w:rPr>
          <w:rFonts w:ascii="Calibri" w:hAnsi="Calibri" w:cs="Calibri"/>
          <w:lang w:val="en-CA" w:eastAsia="en-CA"/>
        </w:rPr>
        <w:t xml:space="preserve"> language or behaviour </w:t>
      </w:r>
      <w:r>
        <w:rPr>
          <w:rFonts w:ascii="Calibri" w:hAnsi="Calibri" w:cs="Calibri"/>
          <w:lang w:val="en-CA" w:eastAsia="en-CA"/>
        </w:rPr>
        <w:t>of any kind, on any of the course communication platforms (Brightspace, Zoom, email, etc.), may result in your withdrawal from the course.</w:t>
      </w:r>
      <w:r>
        <w:rPr>
          <w:rFonts w:asciiTheme="minorHAnsi" w:hAnsiTheme="minorHAnsi" w:cstheme="minorHAnsi"/>
          <w:iCs/>
          <w:color w:val="000000"/>
          <w:lang w:eastAsia="en-CA"/>
        </w:rPr>
        <w:t xml:space="preserve"> </w:t>
      </w:r>
      <w:r w:rsidR="00514295" w:rsidRPr="00631029">
        <w:rPr>
          <w:rFonts w:asciiTheme="minorHAnsi" w:hAnsiTheme="minorHAnsi" w:cstheme="minorHAnsi"/>
          <w:iCs/>
          <w:color w:val="000000"/>
          <w:lang w:eastAsia="en-CA"/>
        </w:rPr>
        <w:t>Please contribute to creating and maintaining a safe and</w:t>
      </w:r>
      <w:r>
        <w:rPr>
          <w:rFonts w:asciiTheme="minorHAnsi" w:hAnsiTheme="minorHAnsi" w:cstheme="minorHAnsi"/>
          <w:iCs/>
          <w:color w:val="000000"/>
          <w:lang w:eastAsia="en-CA"/>
        </w:rPr>
        <w:t xml:space="preserve"> welcoming online space that is</w:t>
      </w:r>
      <w:r w:rsidR="00514295" w:rsidRPr="00631029">
        <w:rPr>
          <w:rFonts w:asciiTheme="minorHAnsi" w:hAnsiTheme="minorHAnsi" w:cstheme="minorHAnsi"/>
          <w:iCs/>
          <w:color w:val="000000"/>
          <w:lang w:eastAsia="en-CA"/>
        </w:rPr>
        <w:t xml:space="preserve"> conducive to exchange and learning.</w:t>
      </w:r>
    </w:p>
    <w:p w14:paraId="531F1E07" w14:textId="4DE19F26" w:rsidR="00514295" w:rsidRDefault="00514295" w:rsidP="00C651DA">
      <w:pPr>
        <w:autoSpaceDE w:val="0"/>
        <w:autoSpaceDN w:val="0"/>
        <w:adjustRightInd w:val="0"/>
        <w:jc w:val="both"/>
        <w:rPr>
          <w:rFonts w:asciiTheme="minorHAnsi" w:hAnsiTheme="minorHAnsi" w:cstheme="minorHAnsi"/>
          <w:iCs/>
          <w:color w:val="FFFFFF"/>
          <w:lang w:eastAsia="en-CA"/>
        </w:rPr>
      </w:pPr>
    </w:p>
    <w:p w14:paraId="6C669B5D" w14:textId="77777777" w:rsidR="00AF7602" w:rsidRDefault="00AF7602" w:rsidP="00AF7602">
      <w:pPr>
        <w:pStyle w:val="Heading3"/>
        <w:spacing w:before="0" w:after="0"/>
        <w:jc w:val="both"/>
        <w:rPr>
          <w:rFonts w:asciiTheme="minorHAnsi" w:hAnsiTheme="minorHAnsi"/>
          <w:color w:val="000000"/>
          <w:sz w:val="24"/>
          <w:szCs w:val="24"/>
        </w:rPr>
      </w:pPr>
      <w:r w:rsidRPr="00AF7602">
        <w:rPr>
          <w:rFonts w:asciiTheme="minorHAnsi" w:hAnsiTheme="minorHAnsi"/>
          <w:color w:val="000000"/>
          <w:sz w:val="24"/>
          <w:szCs w:val="24"/>
        </w:rPr>
        <w:t xml:space="preserve">Statement on </w:t>
      </w:r>
      <w:r>
        <w:rPr>
          <w:rFonts w:asciiTheme="minorHAnsi" w:hAnsiTheme="minorHAnsi"/>
          <w:color w:val="000000"/>
          <w:sz w:val="24"/>
          <w:szCs w:val="24"/>
        </w:rPr>
        <w:t>sexual v</w:t>
      </w:r>
      <w:r w:rsidRPr="00AF7602">
        <w:rPr>
          <w:rFonts w:asciiTheme="minorHAnsi" w:hAnsiTheme="minorHAnsi"/>
          <w:color w:val="000000"/>
          <w:sz w:val="24"/>
          <w:szCs w:val="24"/>
        </w:rPr>
        <w:t>iolence</w:t>
      </w:r>
    </w:p>
    <w:p w14:paraId="5B42C0E0" w14:textId="053F6732" w:rsidR="00AF7602" w:rsidRPr="006722DE" w:rsidRDefault="00AF7602" w:rsidP="00AF7602">
      <w:pPr>
        <w:pStyle w:val="Heading3"/>
        <w:spacing w:before="0" w:after="0"/>
        <w:jc w:val="both"/>
        <w:rPr>
          <w:rFonts w:asciiTheme="minorHAnsi" w:hAnsiTheme="minorHAnsi"/>
          <w:color w:val="000000"/>
          <w:sz w:val="24"/>
          <w:szCs w:val="24"/>
        </w:rPr>
      </w:pPr>
      <w:r w:rsidRPr="006722DE">
        <w:rPr>
          <w:rFonts w:asciiTheme="minorHAnsi" w:hAnsiTheme="minorHAnsi"/>
          <w:b w:val="0"/>
          <w:sz w:val="24"/>
          <w:szCs w:val="24"/>
        </w:rPr>
        <w:t>The University of Ottawa does not tolerate any form of sexual violence. Sexual violence refers to any act of a sexual nature committed without consent, such as rape, sexual harassment or online harassment. The University, as well as student and employee associations, offers a full range of resources and services allowing members of our community to receive information and confidential assistance and providing for a procedure to report an incident or make a complaint. For more information, please visit the website:</w:t>
      </w:r>
      <w:r w:rsidRPr="006722DE">
        <w:rPr>
          <w:rFonts w:asciiTheme="minorHAnsi" w:hAnsiTheme="minorHAnsi"/>
          <w:b w:val="0"/>
          <w:color w:val="000000"/>
          <w:sz w:val="22"/>
          <w:szCs w:val="22"/>
        </w:rPr>
        <w:t> </w:t>
      </w:r>
      <w:hyperlink r:id="rId17" w:history="1">
        <w:r w:rsidRPr="006722DE">
          <w:rPr>
            <w:rStyle w:val="Hyperlink"/>
            <w:rFonts w:asciiTheme="minorHAnsi" w:hAnsiTheme="minorHAnsi"/>
            <w:b w:val="0"/>
            <w:color w:val="206030"/>
            <w:sz w:val="24"/>
            <w:szCs w:val="24"/>
          </w:rPr>
          <w:t>Sexual violence: support and prevention</w:t>
        </w:r>
      </w:hyperlink>
      <w:r w:rsidRPr="006722DE">
        <w:rPr>
          <w:rFonts w:asciiTheme="minorHAnsi" w:hAnsiTheme="minorHAnsi"/>
          <w:b w:val="0"/>
          <w:color w:val="000000"/>
          <w:sz w:val="24"/>
          <w:szCs w:val="24"/>
        </w:rPr>
        <w:t>.</w:t>
      </w:r>
    </w:p>
    <w:p w14:paraId="5C32E0AE" w14:textId="77777777" w:rsidR="00FD140A" w:rsidRPr="005B2DBB" w:rsidRDefault="00FD140A" w:rsidP="00B62736">
      <w:pPr>
        <w:tabs>
          <w:tab w:val="left" w:pos="1260"/>
        </w:tabs>
        <w:jc w:val="both"/>
        <w:rPr>
          <w:rFonts w:ascii="Calibri" w:hAnsi="Calibri" w:cs="Calibri"/>
          <w:b/>
          <w:lang w:val="en-CA"/>
        </w:rPr>
      </w:pPr>
    </w:p>
    <w:p w14:paraId="27704470" w14:textId="472B1018" w:rsidR="00397CC4" w:rsidRPr="00AF7602" w:rsidRDefault="00397CC4" w:rsidP="005B2DBB">
      <w:pPr>
        <w:tabs>
          <w:tab w:val="left" w:pos="1260"/>
        </w:tabs>
        <w:spacing w:after="120"/>
        <w:jc w:val="both"/>
        <w:rPr>
          <w:rFonts w:ascii="Calibri" w:hAnsi="Calibri" w:cs="Calibri"/>
          <w:b/>
          <w:sz w:val="28"/>
          <w:lang w:val="en-CA"/>
        </w:rPr>
      </w:pPr>
      <w:r w:rsidRPr="00AF7602">
        <w:rPr>
          <w:rFonts w:ascii="Calibri" w:hAnsi="Calibri" w:cs="Calibri"/>
          <w:b/>
          <w:sz w:val="28"/>
          <w:lang w:val="en-CA"/>
        </w:rPr>
        <w:t>Free services available to students:</w:t>
      </w:r>
    </w:p>
    <w:p w14:paraId="18FE3290" w14:textId="184046F5" w:rsidR="00397CC4" w:rsidRPr="00661C88" w:rsidRDefault="00397CC4" w:rsidP="005B2DBB">
      <w:pPr>
        <w:tabs>
          <w:tab w:val="left" w:pos="1260"/>
        </w:tabs>
        <w:jc w:val="both"/>
        <w:rPr>
          <w:rFonts w:ascii="Calibri" w:hAnsi="Calibri" w:cs="Calibri"/>
          <w:b/>
          <w:lang w:val="en-CA"/>
        </w:rPr>
      </w:pPr>
      <w:r w:rsidRPr="00661C88">
        <w:rPr>
          <w:rFonts w:ascii="Calibri" w:hAnsi="Calibri" w:cs="Calibri"/>
          <w:lang w:val="en-CA"/>
        </w:rPr>
        <w:t>The</w:t>
      </w:r>
      <w:r w:rsidRPr="00661C88">
        <w:rPr>
          <w:rFonts w:ascii="Calibri" w:hAnsi="Calibri" w:cs="Calibri"/>
          <w:b/>
          <w:lang w:val="en-CA"/>
        </w:rPr>
        <w:t xml:space="preserve"> Mentoring Centre </w:t>
      </w:r>
      <w:r w:rsidRPr="00661C88">
        <w:rPr>
          <w:rFonts w:ascii="Calibri" w:hAnsi="Calibri" w:cs="Calibri"/>
          <w:lang w:val="en-CA"/>
        </w:rPr>
        <w:t xml:space="preserve">of the Faculty of Arts </w:t>
      </w:r>
      <w:r w:rsidR="00514295">
        <w:rPr>
          <w:rFonts w:ascii="Calibri" w:hAnsi="Calibri" w:cs="Calibri"/>
          <w:lang w:val="en-CA"/>
        </w:rPr>
        <w:t>offers 1-on-1 virtual meetings with a s</w:t>
      </w:r>
      <w:r w:rsidRPr="00661C88">
        <w:rPr>
          <w:rFonts w:ascii="Calibri" w:hAnsi="Calibri" w:cs="Calibri"/>
          <w:lang w:val="en-CA"/>
        </w:rPr>
        <w:t>tudent-mentor</w:t>
      </w:r>
      <w:r w:rsidR="00514295">
        <w:rPr>
          <w:rFonts w:ascii="Calibri" w:hAnsi="Calibri" w:cs="Calibri"/>
          <w:lang w:val="en-CA"/>
        </w:rPr>
        <w:t>, who can offer support and resources about the</w:t>
      </w:r>
      <w:r w:rsidRPr="00661C88">
        <w:rPr>
          <w:rFonts w:ascii="Calibri" w:hAnsi="Calibri" w:cs="Calibri"/>
          <w:lang w:val="en-CA"/>
        </w:rPr>
        <w:t xml:space="preserve"> University experience (</w:t>
      </w:r>
      <w:r w:rsidR="00514295">
        <w:rPr>
          <w:rFonts w:ascii="Calibri" w:hAnsi="Calibri" w:cs="Calibri"/>
          <w:lang w:val="en-CA"/>
        </w:rPr>
        <w:t xml:space="preserve">e.g., </w:t>
      </w:r>
      <w:r w:rsidRPr="00661C88">
        <w:rPr>
          <w:rFonts w:ascii="Calibri" w:hAnsi="Calibri" w:cs="Calibri"/>
          <w:lang w:val="en-CA"/>
        </w:rPr>
        <w:t>community life, rules and regulations, learning strategies.).</w:t>
      </w:r>
      <w:r w:rsidR="008B3A4F">
        <w:rPr>
          <w:rFonts w:ascii="Calibri" w:hAnsi="Calibri" w:cs="Calibri"/>
          <w:lang w:val="en-CA"/>
        </w:rPr>
        <w:t xml:space="preserve"> F</w:t>
      </w:r>
      <w:r w:rsidR="008B3A4F" w:rsidRPr="008B3A4F">
        <w:rPr>
          <w:rFonts w:ascii="Calibri" w:hAnsi="Calibri" w:cs="Calibri"/>
          <w:lang w:val="en-CA"/>
        </w:rPr>
        <w:t xml:space="preserve">or more information or to schedule </w:t>
      </w:r>
      <w:r w:rsidR="00514295">
        <w:rPr>
          <w:rFonts w:ascii="Calibri" w:hAnsi="Calibri" w:cs="Calibri"/>
          <w:lang w:val="en-CA"/>
        </w:rPr>
        <w:t>a meeting,</w:t>
      </w:r>
      <w:r w:rsidR="008B3A4F">
        <w:rPr>
          <w:rFonts w:ascii="Calibri" w:hAnsi="Calibri" w:cs="Calibri"/>
          <w:lang w:val="en-CA"/>
        </w:rPr>
        <w:t xml:space="preserve"> visit: </w:t>
      </w:r>
      <w:hyperlink r:id="rId18" w:history="1">
        <w:r w:rsidR="008B3A4F">
          <w:rPr>
            <w:rStyle w:val="Hyperlink"/>
          </w:rPr>
          <w:t>https://arts.uottawa.ca/en/mentoring</w:t>
        </w:r>
      </w:hyperlink>
      <w:r w:rsidR="008B3A4F">
        <w:t xml:space="preserve"> </w:t>
      </w:r>
    </w:p>
    <w:p w14:paraId="6AE688CA" w14:textId="77777777" w:rsidR="00397CC4" w:rsidRPr="00661C88" w:rsidRDefault="00397CC4" w:rsidP="005B2DBB">
      <w:pPr>
        <w:tabs>
          <w:tab w:val="left" w:pos="1260"/>
        </w:tabs>
        <w:jc w:val="both"/>
        <w:rPr>
          <w:rFonts w:ascii="Calibri" w:hAnsi="Calibri" w:cs="Calibri"/>
          <w:b/>
          <w:lang w:val="en-CA"/>
        </w:rPr>
      </w:pPr>
    </w:p>
    <w:p w14:paraId="291A9C5A" w14:textId="0B145AC7" w:rsidR="00444072" w:rsidRDefault="00397CC4" w:rsidP="005B2DBB">
      <w:pPr>
        <w:autoSpaceDE w:val="0"/>
        <w:autoSpaceDN w:val="0"/>
        <w:adjustRightInd w:val="0"/>
        <w:jc w:val="both"/>
        <w:rPr>
          <w:rFonts w:ascii="Calibri" w:hAnsi="Calibri" w:cs="Calibri"/>
        </w:rPr>
      </w:pPr>
      <w:r w:rsidRPr="00661C88">
        <w:rPr>
          <w:rFonts w:ascii="Calibri" w:hAnsi="Calibri" w:cs="Calibri"/>
          <w:lang w:val="en-CA"/>
        </w:rPr>
        <w:t xml:space="preserve">The </w:t>
      </w:r>
      <w:r w:rsidRPr="00661C88">
        <w:rPr>
          <w:rFonts w:ascii="Calibri" w:hAnsi="Calibri" w:cs="Calibri"/>
          <w:b/>
          <w:lang w:val="en-CA"/>
        </w:rPr>
        <w:t>SASS (Student Academic Success Service)</w:t>
      </w:r>
      <w:r w:rsidR="00061CDC">
        <w:rPr>
          <w:rFonts w:ascii="Calibri" w:hAnsi="Calibri" w:cs="Calibri"/>
          <w:b/>
          <w:lang w:val="en-CA"/>
        </w:rPr>
        <w:t>:</w:t>
      </w:r>
      <w:r w:rsidRPr="00661C88">
        <w:rPr>
          <w:rFonts w:ascii="Calibri" w:hAnsi="Calibri" w:cs="Calibri"/>
          <w:lang w:val="en-CA"/>
        </w:rPr>
        <w:t xml:space="preserve"> </w:t>
      </w:r>
      <w:r w:rsidR="00061CDC" w:rsidRPr="00061CDC">
        <w:rPr>
          <w:rFonts w:asciiTheme="minorHAnsi" w:hAnsiTheme="minorHAnsi" w:cstheme="minorHAnsi"/>
          <w:lang w:eastAsia="en-CA"/>
        </w:rPr>
        <w:t>SASS has</w:t>
      </w:r>
      <w:r w:rsidR="00061CDC" w:rsidRPr="00061CDC">
        <w:rPr>
          <w:rFonts w:ascii="Calibri" w:hAnsi="Calibri" w:cs="Calibri"/>
          <w:sz w:val="22"/>
          <w:szCs w:val="22"/>
          <w:lang w:eastAsia="en-CA"/>
        </w:rPr>
        <w:t xml:space="preserve"> </w:t>
      </w:r>
      <w:r w:rsidR="00061CDC" w:rsidRPr="00661C88">
        <w:rPr>
          <w:rFonts w:ascii="Calibri" w:hAnsi="Calibri" w:cs="Calibri"/>
          <w:lang w:val="en-CA"/>
        </w:rPr>
        <w:t>many services (</w:t>
      </w:r>
      <w:hyperlink r:id="rId19" w:history="1">
        <w:r w:rsidR="00061CDC" w:rsidRPr="00D74052">
          <w:rPr>
            <w:rStyle w:val="Hyperlink"/>
            <w:rFonts w:ascii="Calibri" w:hAnsi="Calibri" w:cs="Calibri"/>
            <w:lang w:val="en-CA"/>
          </w:rPr>
          <w:t>http://web.sass.uottawa.ca/</w:t>
        </w:r>
      </w:hyperlink>
      <w:r w:rsidR="00061CDC" w:rsidRPr="00661C88">
        <w:rPr>
          <w:rFonts w:ascii="Calibri" w:hAnsi="Calibri" w:cs="Calibri"/>
          <w:lang w:val="en-CA"/>
        </w:rPr>
        <w:t xml:space="preserve">).  </w:t>
      </w:r>
      <w:r w:rsidR="00061CDC">
        <w:rPr>
          <w:rFonts w:asciiTheme="minorHAnsi" w:hAnsiTheme="minorHAnsi" w:cstheme="minorHAnsi"/>
          <w:color w:val="000000"/>
          <w:lang w:val="en-CA" w:eastAsia="en-CA"/>
        </w:rPr>
        <w:t>T</w:t>
      </w:r>
      <w:r w:rsidR="00061CDC" w:rsidRPr="00061CDC">
        <w:rPr>
          <w:rFonts w:asciiTheme="minorHAnsi" w:hAnsiTheme="minorHAnsi" w:cstheme="minorHAnsi"/>
          <w:color w:val="000000"/>
          <w:lang w:eastAsia="en-CA"/>
        </w:rPr>
        <w:t xml:space="preserve">he </w:t>
      </w:r>
      <w:r w:rsidR="00061CDC" w:rsidRPr="00061CDC">
        <w:rPr>
          <w:rFonts w:asciiTheme="minorHAnsi" w:hAnsiTheme="minorHAnsi" w:cstheme="minorHAnsi"/>
          <w:i/>
          <w:iCs/>
          <w:color w:val="000000"/>
          <w:lang w:eastAsia="en-CA"/>
        </w:rPr>
        <w:t>Academic GPS</w:t>
      </w:r>
      <w:r w:rsidR="00061CDC" w:rsidRPr="00061CDC">
        <w:rPr>
          <w:rFonts w:asciiTheme="minorHAnsi" w:hAnsiTheme="minorHAnsi" w:cstheme="minorHAnsi"/>
          <w:lang w:val="en-CA"/>
        </w:rPr>
        <w:t xml:space="preserve"> </w:t>
      </w:r>
      <w:r w:rsidR="00061CDC" w:rsidRPr="00061CDC">
        <w:rPr>
          <w:rFonts w:asciiTheme="minorHAnsi" w:hAnsiTheme="minorHAnsi" w:cstheme="minorHAnsi"/>
          <w:color w:val="000000"/>
          <w:lang w:eastAsia="en-CA"/>
        </w:rPr>
        <w:t>online portal provide</w:t>
      </w:r>
      <w:r w:rsidR="00061CDC">
        <w:rPr>
          <w:rFonts w:asciiTheme="minorHAnsi" w:hAnsiTheme="minorHAnsi" w:cstheme="minorHAnsi"/>
          <w:color w:val="000000"/>
          <w:lang w:eastAsia="en-CA"/>
        </w:rPr>
        <w:t xml:space="preserve">s </w:t>
      </w:r>
      <w:r w:rsidR="00061CDC" w:rsidRPr="00061CDC">
        <w:rPr>
          <w:rFonts w:asciiTheme="minorHAnsi" w:hAnsiTheme="minorHAnsi" w:cstheme="minorHAnsi"/>
          <w:color w:val="000000"/>
          <w:lang w:eastAsia="en-CA"/>
        </w:rPr>
        <w:t xml:space="preserve">students with individualized or group support 7 days a week: </w:t>
      </w:r>
      <w:hyperlink r:id="rId20" w:history="1">
        <w:r w:rsidR="00061CDC" w:rsidRPr="00061CDC">
          <w:rPr>
            <w:rStyle w:val="Hyperlink"/>
            <w:rFonts w:asciiTheme="minorHAnsi" w:hAnsiTheme="minorHAnsi" w:cstheme="minorHAnsi"/>
            <w:lang w:eastAsia="en-CA"/>
          </w:rPr>
          <w:t>https://uottawa.saea-tlss.ca/en/academic-gps</w:t>
        </w:r>
      </w:hyperlink>
      <w:r w:rsidR="00061CDC">
        <w:rPr>
          <w:rFonts w:asciiTheme="minorHAnsi" w:hAnsiTheme="minorHAnsi" w:cstheme="minorHAnsi"/>
          <w:color w:val="0000FF"/>
          <w:lang w:eastAsia="en-CA"/>
        </w:rPr>
        <w:t xml:space="preserve">. </w:t>
      </w:r>
      <w:r w:rsidR="00061CDC">
        <w:rPr>
          <w:rFonts w:ascii="Calibri" w:hAnsi="Calibri" w:cs="Calibri"/>
          <w:lang w:val="en-CA"/>
        </w:rPr>
        <w:t>T</w:t>
      </w:r>
      <w:r w:rsidRPr="00661C88">
        <w:rPr>
          <w:rFonts w:ascii="Calibri" w:hAnsi="Calibri" w:cs="Calibri"/>
          <w:lang w:val="en-CA"/>
        </w:rPr>
        <w:t>he</w:t>
      </w:r>
      <w:r w:rsidR="005B2DBB">
        <w:rPr>
          <w:rFonts w:ascii="Calibri" w:hAnsi="Calibri" w:cs="Calibri"/>
          <w:lang w:val="en-CA"/>
        </w:rPr>
        <w:t xml:space="preserve"> </w:t>
      </w:r>
      <w:r w:rsidRPr="00661C88">
        <w:rPr>
          <w:rFonts w:ascii="Calibri" w:hAnsi="Calibri" w:cs="Calibri"/>
          <w:u w:val="single"/>
          <w:lang w:val="en-CA"/>
        </w:rPr>
        <w:t>Academic Writing Help Center (AWHC)</w:t>
      </w:r>
      <w:r w:rsidRPr="00661C88">
        <w:rPr>
          <w:rFonts w:ascii="Calibri" w:hAnsi="Calibri" w:cs="Calibri"/>
          <w:lang w:val="en-CA"/>
        </w:rPr>
        <w:t xml:space="preserve"> (</w:t>
      </w:r>
      <w:hyperlink r:id="rId21" w:history="1">
        <w:r w:rsidRPr="00661C88">
          <w:rPr>
            <w:rStyle w:val="Hyperlink"/>
            <w:rFonts w:ascii="Calibri" w:hAnsi="Calibri" w:cs="Calibri"/>
            <w:lang w:val="en-CA"/>
          </w:rPr>
          <w:t>http://www.sass.uottawa.ca/writing/</w:t>
        </w:r>
      </w:hyperlink>
      <w:r w:rsidR="00061CDC">
        <w:rPr>
          <w:rFonts w:ascii="Calibri" w:hAnsi="Calibri" w:cs="Calibri"/>
          <w:lang w:val="en-CA"/>
        </w:rPr>
        <w:t>) provides support for</w:t>
      </w:r>
      <w:r w:rsidR="004A5AC0" w:rsidRPr="00661C88">
        <w:rPr>
          <w:rFonts w:ascii="Calibri" w:hAnsi="Calibri" w:cs="Calibri"/>
        </w:rPr>
        <w:t xml:space="preserve"> completing academic writing assignments.  </w:t>
      </w:r>
    </w:p>
    <w:p w14:paraId="7CED02FB" w14:textId="1DCCE32F" w:rsidR="008B3A4F" w:rsidRDefault="008B3A4F">
      <w:pPr>
        <w:tabs>
          <w:tab w:val="left" w:pos="1260"/>
        </w:tabs>
        <w:jc w:val="both"/>
        <w:rPr>
          <w:rFonts w:ascii="Calibri" w:hAnsi="Calibri" w:cs="Calibri"/>
          <w:lang w:val="en-CA"/>
        </w:rPr>
      </w:pPr>
    </w:p>
    <w:p w14:paraId="73AA5E98" w14:textId="032B0EB8" w:rsidR="00514295" w:rsidRPr="00514295" w:rsidRDefault="00514295" w:rsidP="005B2DBB">
      <w:pPr>
        <w:jc w:val="both"/>
        <w:rPr>
          <w:rFonts w:asciiTheme="minorHAnsi" w:hAnsiTheme="minorHAnsi"/>
          <w:b/>
        </w:rPr>
      </w:pPr>
      <w:r w:rsidRPr="00631029">
        <w:rPr>
          <w:rFonts w:asciiTheme="minorHAnsi" w:hAnsiTheme="minorHAnsi"/>
          <w:b/>
          <w:i/>
        </w:rPr>
        <w:t xml:space="preserve">New </w:t>
      </w:r>
      <w:r w:rsidR="009A055B">
        <w:rPr>
          <w:rFonts w:asciiTheme="minorHAnsi" w:hAnsiTheme="minorHAnsi"/>
          <w:b/>
          <w:i/>
        </w:rPr>
        <w:t>since last</w:t>
      </w:r>
      <w:r w:rsidRPr="00631029">
        <w:rPr>
          <w:rFonts w:asciiTheme="minorHAnsi" w:hAnsiTheme="minorHAnsi"/>
          <w:b/>
          <w:i/>
        </w:rPr>
        <w:t xml:space="preserve"> year!</w:t>
      </w:r>
      <w:r>
        <w:rPr>
          <w:rFonts w:asciiTheme="minorHAnsi" w:hAnsiTheme="minorHAnsi"/>
          <w:b/>
        </w:rPr>
        <w:t xml:space="preserve"> </w:t>
      </w:r>
      <w:r w:rsidR="00AF7602">
        <w:rPr>
          <w:rFonts w:asciiTheme="minorHAnsi" w:hAnsiTheme="minorHAnsi"/>
          <w:b/>
        </w:rPr>
        <w:t>Technical help for s</w:t>
      </w:r>
      <w:r>
        <w:rPr>
          <w:rFonts w:asciiTheme="minorHAnsi" w:hAnsiTheme="minorHAnsi"/>
          <w:b/>
        </w:rPr>
        <w:t xml:space="preserve">tudents </w:t>
      </w:r>
    </w:p>
    <w:p w14:paraId="62DD13DB" w14:textId="490CBAD8" w:rsidR="007F4137" w:rsidRDefault="00514295" w:rsidP="005B2DBB">
      <w:pPr>
        <w:jc w:val="both"/>
        <w:rPr>
          <w:rFonts w:ascii="Segoe UI" w:hAnsi="Segoe UI" w:cs="Segoe UI"/>
          <w:sz w:val="21"/>
          <w:szCs w:val="21"/>
        </w:rPr>
      </w:pPr>
      <w:r w:rsidRPr="00631029">
        <w:rPr>
          <w:rFonts w:asciiTheme="minorHAnsi" w:hAnsiTheme="minorHAnsi"/>
        </w:rPr>
        <w:t>Do you need technical help related to our class? Password help? Help with Brightspace? Help uploading an assignment or accessing your exam? Please visit the Virtual Help Desk where tech support is waiting for you. Please visit the Arts Bistro</w:t>
      </w:r>
      <w:r w:rsidR="00277D0A">
        <w:rPr>
          <w:rFonts w:asciiTheme="minorHAnsi" w:hAnsiTheme="minorHAnsi"/>
        </w:rPr>
        <w:t xml:space="preserve"> </w:t>
      </w:r>
      <w:r w:rsidR="00277D0A" w:rsidRPr="00096663">
        <w:rPr>
          <w:rFonts w:asciiTheme="minorHAnsi" w:hAnsiTheme="minorHAnsi" w:cstheme="minorHAnsi"/>
        </w:rPr>
        <w:t>(</w:t>
      </w:r>
      <w:hyperlink r:id="rId22" w:tgtFrame="_blank" w:tooltip="https://arts.uottawa.ca/en/arts-bistro" w:history="1">
        <w:r w:rsidR="007F4137">
          <w:rPr>
            <w:rStyle w:val="Hyperlink"/>
            <w:rFonts w:ascii="Segoe UI" w:hAnsi="Segoe UI" w:cs="Segoe UI"/>
            <w:sz w:val="21"/>
            <w:szCs w:val="21"/>
          </w:rPr>
          <w:t>https://arts.uottawa.ca/en/arts-bistro</w:t>
        </w:r>
      </w:hyperlink>
      <w:r w:rsidR="007F4137">
        <w:rPr>
          <w:rFonts w:ascii="Segoe UI" w:hAnsi="Segoe UI" w:cs="Segoe UI"/>
          <w:sz w:val="21"/>
          <w:szCs w:val="21"/>
        </w:rPr>
        <w:t>)</w:t>
      </w:r>
    </w:p>
    <w:p w14:paraId="41FAE26C" w14:textId="50B15CD6" w:rsidR="00514295" w:rsidRPr="00514295" w:rsidRDefault="00514295" w:rsidP="005B2DBB">
      <w:pPr>
        <w:jc w:val="both"/>
        <w:rPr>
          <w:rFonts w:asciiTheme="minorHAnsi" w:hAnsiTheme="minorHAnsi"/>
        </w:rPr>
      </w:pPr>
      <w:r w:rsidRPr="00631029">
        <w:rPr>
          <w:rFonts w:asciiTheme="minorHAnsi" w:hAnsiTheme="minorHAnsi"/>
        </w:rPr>
        <w:t xml:space="preserve">and click on </w:t>
      </w:r>
      <w:r w:rsidR="00277D0A">
        <w:rPr>
          <w:rFonts w:asciiTheme="minorHAnsi" w:hAnsiTheme="minorHAnsi"/>
        </w:rPr>
        <w:t>‘</w:t>
      </w:r>
      <w:r w:rsidRPr="00631029">
        <w:rPr>
          <w:rFonts w:asciiTheme="minorHAnsi" w:hAnsiTheme="minorHAnsi"/>
        </w:rPr>
        <w:t>Help Desk</w:t>
      </w:r>
      <w:r w:rsidR="00277D0A">
        <w:rPr>
          <w:rFonts w:asciiTheme="minorHAnsi" w:hAnsiTheme="minorHAnsi"/>
        </w:rPr>
        <w:t>’</w:t>
      </w:r>
      <w:r w:rsidRPr="00631029">
        <w:rPr>
          <w:rFonts w:asciiTheme="minorHAnsi" w:hAnsiTheme="minorHAnsi"/>
        </w:rPr>
        <w:t>.</w:t>
      </w:r>
    </w:p>
    <w:p w14:paraId="75A05DC4" w14:textId="55ADD5D1" w:rsidR="00096663" w:rsidRPr="00096663" w:rsidRDefault="00096663" w:rsidP="005B2DBB">
      <w:pPr>
        <w:pStyle w:val="Heading3"/>
        <w:jc w:val="both"/>
        <w:rPr>
          <w:rFonts w:asciiTheme="minorHAnsi" w:hAnsiTheme="minorHAnsi" w:cstheme="minorHAnsi"/>
          <w:sz w:val="22"/>
          <w:szCs w:val="22"/>
        </w:rPr>
      </w:pPr>
      <w:r w:rsidRPr="00096663">
        <w:rPr>
          <w:rStyle w:val="Strong"/>
          <w:rFonts w:asciiTheme="minorHAnsi" w:eastAsiaTheme="minorHAnsi" w:hAnsiTheme="minorHAnsi" w:cstheme="minorHAnsi"/>
          <w:b/>
          <w:bCs/>
          <w:sz w:val="24"/>
        </w:rPr>
        <w:t>Academic Accommodations Service</w:t>
      </w:r>
      <w:r>
        <w:rPr>
          <w:rStyle w:val="Strong"/>
          <w:rFonts w:asciiTheme="minorHAnsi" w:eastAsiaTheme="minorHAnsi" w:hAnsiTheme="minorHAnsi" w:cstheme="minorHAnsi"/>
          <w:b/>
          <w:bCs/>
          <w:sz w:val="24"/>
        </w:rPr>
        <w:t xml:space="preserve">: </w:t>
      </w:r>
      <w:r w:rsidRPr="00096663">
        <w:rPr>
          <w:rStyle w:val="Emphasis"/>
          <w:rFonts w:asciiTheme="minorHAnsi" w:hAnsiTheme="minorHAnsi" w:cstheme="minorHAnsi"/>
          <w:sz w:val="22"/>
          <w:szCs w:val="22"/>
        </w:rPr>
        <w:t>For students who need adaptive measures</w:t>
      </w:r>
    </w:p>
    <w:p w14:paraId="243A28A2" w14:textId="77777777" w:rsidR="00096663" w:rsidRPr="00096663" w:rsidRDefault="00096663" w:rsidP="005B2DBB">
      <w:pPr>
        <w:pStyle w:val="NormalWeb"/>
        <w:spacing w:before="0" w:beforeAutospacing="0"/>
        <w:jc w:val="both"/>
        <w:rPr>
          <w:rFonts w:asciiTheme="minorHAnsi" w:hAnsiTheme="minorHAnsi" w:cstheme="minorHAnsi"/>
        </w:rPr>
      </w:pPr>
      <w:r w:rsidRPr="00096663">
        <w:rPr>
          <w:rFonts w:asciiTheme="minorHAnsi" w:hAnsiTheme="minorHAnsi" w:cstheme="minorHAnsi"/>
          <w:sz w:val="22"/>
          <w:szCs w:val="22"/>
        </w:rPr>
        <w:t xml:space="preserve">Students who have a disability or functional limitation </w:t>
      </w:r>
      <w:r w:rsidRPr="00096663">
        <w:rPr>
          <w:rFonts w:asciiTheme="minorHAnsi" w:hAnsiTheme="minorHAnsi" w:cstheme="minorHAnsi"/>
        </w:rPr>
        <w:t>and who need adaptive measures (changes to the physical setting, arrangements for exams, learning strategies, adaptive technologies, etc.) to progress or participate fully in university life should contact </w:t>
      </w:r>
      <w:hyperlink r:id="rId23" w:history="1">
        <w:r w:rsidRPr="00096663">
          <w:rPr>
            <w:rStyle w:val="Hyperlink"/>
            <w:rFonts w:asciiTheme="minorHAnsi" w:hAnsiTheme="minorHAnsi" w:cstheme="minorHAnsi"/>
          </w:rPr>
          <w:t>Academic Accommodations Service</w:t>
        </w:r>
      </w:hyperlink>
      <w:r w:rsidRPr="00096663">
        <w:rPr>
          <w:rFonts w:asciiTheme="minorHAnsi" w:hAnsiTheme="minorHAnsi" w:cstheme="minorHAnsi"/>
        </w:rPr>
        <w:t> by:</w:t>
      </w:r>
    </w:p>
    <w:p w14:paraId="66358F37" w14:textId="77777777" w:rsidR="00096663" w:rsidRPr="00096663" w:rsidRDefault="00096663" w:rsidP="005B2DBB">
      <w:pPr>
        <w:numPr>
          <w:ilvl w:val="0"/>
          <w:numId w:val="28"/>
        </w:numPr>
        <w:spacing w:before="100" w:beforeAutospacing="1" w:after="100" w:afterAutospacing="1"/>
        <w:jc w:val="both"/>
        <w:rPr>
          <w:rFonts w:asciiTheme="minorHAnsi" w:hAnsiTheme="minorHAnsi" w:cstheme="minorHAnsi"/>
        </w:rPr>
      </w:pPr>
      <w:r w:rsidRPr="00096663">
        <w:rPr>
          <w:rFonts w:asciiTheme="minorHAnsi" w:hAnsiTheme="minorHAnsi" w:cstheme="minorHAnsi"/>
        </w:rPr>
        <w:t>email at </w:t>
      </w:r>
      <w:hyperlink r:id="rId24" w:history="1">
        <w:r w:rsidRPr="00096663">
          <w:rPr>
            <w:rStyle w:val="Hyperlink"/>
            <w:rFonts w:asciiTheme="minorHAnsi" w:hAnsiTheme="minorHAnsi" w:cstheme="minorHAnsi"/>
          </w:rPr>
          <w:t>adapt@uottawa.ca</w:t>
        </w:r>
      </w:hyperlink>
      <w:r w:rsidRPr="00096663">
        <w:rPr>
          <w:rFonts w:asciiTheme="minorHAnsi" w:hAnsiTheme="minorHAnsi" w:cstheme="minorHAnsi"/>
        </w:rPr>
        <w:t> or by calling at </w:t>
      </w:r>
      <w:r w:rsidRPr="00096663">
        <w:rPr>
          <w:rStyle w:val="Strong"/>
          <w:rFonts w:asciiTheme="minorHAnsi" w:hAnsiTheme="minorHAnsi" w:cstheme="minorHAnsi"/>
        </w:rPr>
        <w:t>613-562-5976;</w:t>
      </w:r>
    </w:p>
    <w:p w14:paraId="2FC40BF2" w14:textId="77777777" w:rsidR="00096663" w:rsidRPr="00096663" w:rsidRDefault="00096663" w:rsidP="005B2DBB">
      <w:pPr>
        <w:numPr>
          <w:ilvl w:val="0"/>
          <w:numId w:val="28"/>
        </w:numPr>
        <w:spacing w:before="100" w:beforeAutospacing="1" w:after="100" w:afterAutospacing="1"/>
        <w:jc w:val="both"/>
        <w:rPr>
          <w:rFonts w:asciiTheme="minorHAnsi" w:hAnsiTheme="minorHAnsi" w:cstheme="minorHAnsi"/>
        </w:rPr>
      </w:pPr>
      <w:r w:rsidRPr="00096663">
        <w:rPr>
          <w:rFonts w:asciiTheme="minorHAnsi" w:hAnsiTheme="minorHAnsi" w:cstheme="minorHAnsi"/>
        </w:rPr>
        <w:t>logging into the </w:t>
      </w:r>
      <w:hyperlink r:id="rId25" w:history="1">
        <w:r w:rsidRPr="00096663">
          <w:rPr>
            <w:rStyle w:val="Hyperlink"/>
            <w:rFonts w:asciiTheme="minorHAnsi" w:hAnsiTheme="minorHAnsi" w:cstheme="minorHAnsi"/>
          </w:rPr>
          <w:t>Academic Accommodations Portal (Ventus)</w:t>
        </w:r>
      </w:hyperlink>
      <w:r w:rsidRPr="00096663">
        <w:rPr>
          <w:rFonts w:asciiTheme="minorHAnsi" w:hAnsiTheme="minorHAnsi" w:cstheme="minorHAnsi"/>
        </w:rPr>
        <w:t> and completing the intake form</w:t>
      </w:r>
    </w:p>
    <w:p w14:paraId="0F0B0A06" w14:textId="74824963" w:rsidR="00096663" w:rsidRDefault="00096663" w:rsidP="005B2DBB">
      <w:pPr>
        <w:pStyle w:val="NormalWeb"/>
        <w:jc w:val="both"/>
        <w:rPr>
          <w:rFonts w:asciiTheme="minorHAnsi" w:hAnsiTheme="minorHAnsi" w:cstheme="minorHAnsi"/>
        </w:rPr>
      </w:pPr>
      <w:r w:rsidRPr="00096663">
        <w:rPr>
          <w:rFonts w:asciiTheme="minorHAnsi" w:hAnsiTheme="minorHAnsi" w:cstheme="minorHAnsi"/>
        </w:rPr>
        <w:t>The Academic Accommodations Service offers services and implements measures to break down barriers to learning for students with physical or mental health issues, visual impairments or blindness, hearing impairments or deafness, permanent or temporary disabilities, or learning disabilities.</w:t>
      </w:r>
    </w:p>
    <w:p w14:paraId="454650D4" w14:textId="36E82CB4" w:rsidR="00DD2C6C" w:rsidRDefault="00DD2C6C" w:rsidP="005B2DBB">
      <w:pPr>
        <w:pStyle w:val="NormalWeb"/>
        <w:jc w:val="both"/>
        <w:rPr>
          <w:rFonts w:asciiTheme="minorHAnsi" w:hAnsiTheme="minorHAnsi" w:cstheme="minorHAnsi"/>
        </w:rPr>
      </w:pPr>
    </w:p>
    <w:p w14:paraId="51820EA6" w14:textId="035FF8FB" w:rsidR="00D245B7" w:rsidRPr="00D245B7" w:rsidRDefault="00872660" w:rsidP="00115D85">
      <w:pPr>
        <w:spacing w:after="60"/>
        <w:ind w:left="-142"/>
        <w:rPr>
          <w:rFonts w:asciiTheme="minorHAnsi" w:hAnsiTheme="minorHAnsi" w:cstheme="minorHAnsi"/>
          <w:sz w:val="28"/>
          <w:szCs w:val="28"/>
        </w:rPr>
      </w:pPr>
      <w:r w:rsidRPr="00AE7E94">
        <w:rPr>
          <w:rFonts w:asciiTheme="minorHAnsi" w:hAnsiTheme="minorHAnsi" w:cstheme="minorHAnsi"/>
          <w:b/>
          <w:sz w:val="36"/>
          <w:szCs w:val="32"/>
        </w:rPr>
        <w:lastRenderedPageBreak/>
        <w:t>Topic Schedule:</w:t>
      </w:r>
      <w:r w:rsidR="005B5EC2" w:rsidRPr="00AE7E94">
        <w:rPr>
          <w:rFonts w:asciiTheme="minorHAnsi" w:hAnsiTheme="minorHAnsi" w:cstheme="minorHAnsi"/>
          <w:b/>
          <w:sz w:val="36"/>
          <w:szCs w:val="32"/>
        </w:rPr>
        <w:t xml:space="preserve"> </w:t>
      </w:r>
      <w:r w:rsidR="00D65347">
        <w:rPr>
          <w:rFonts w:asciiTheme="minorHAnsi" w:hAnsiTheme="minorHAnsi" w:cstheme="minorHAnsi"/>
          <w:b/>
          <w:sz w:val="36"/>
          <w:szCs w:val="32"/>
        </w:rPr>
        <w:t>Winter 2021</w:t>
      </w:r>
      <w:r w:rsidR="006E25EB" w:rsidRPr="00AE7E94">
        <w:rPr>
          <w:rFonts w:asciiTheme="minorHAnsi" w:hAnsiTheme="minorHAnsi" w:cstheme="minorHAnsi"/>
          <w:b/>
          <w:sz w:val="36"/>
          <w:szCs w:val="32"/>
        </w:rPr>
        <w:t xml:space="preserve"> </w:t>
      </w:r>
      <w:r w:rsidR="007C2D6D" w:rsidRPr="007C2D6D">
        <w:rPr>
          <w:rFonts w:asciiTheme="minorHAnsi" w:hAnsiTheme="minorHAnsi" w:cstheme="minorHAnsi"/>
          <w:sz w:val="28"/>
          <w:szCs w:val="28"/>
        </w:rPr>
        <w:t>(</w:t>
      </w:r>
      <w:r w:rsidR="00132684" w:rsidRPr="007C2D6D">
        <w:rPr>
          <w:rFonts w:asciiTheme="minorHAnsi" w:hAnsiTheme="minorHAnsi" w:cstheme="minorHAnsi"/>
          <w:sz w:val="28"/>
          <w:szCs w:val="28"/>
        </w:rPr>
        <w:t>Dates and readings are subjec</w:t>
      </w:r>
      <w:r w:rsidR="007C2D6D" w:rsidRPr="007C2D6D">
        <w:rPr>
          <w:rFonts w:asciiTheme="minorHAnsi" w:hAnsiTheme="minorHAnsi" w:cstheme="minorHAnsi"/>
          <w:sz w:val="28"/>
          <w:szCs w:val="28"/>
        </w:rPr>
        <w:t>t to change)</w:t>
      </w:r>
    </w:p>
    <w:p w14:paraId="6ECD7610" w14:textId="77777777" w:rsidR="00A12EB5" w:rsidRPr="00671D58" w:rsidRDefault="00A12EB5" w:rsidP="00B06A32">
      <w:pPr>
        <w:jc w:val="both"/>
        <w:rPr>
          <w:rFonts w:ascii="Arial" w:hAnsi="Arial" w:cs="Arial"/>
          <w:sz w:val="8"/>
          <w:szCs w:val="20"/>
        </w:rPr>
      </w:pPr>
      <w:r w:rsidRPr="002240F3">
        <w:rPr>
          <w:rFonts w:ascii="Arial" w:hAnsi="Arial" w:cs="Arial"/>
          <w:sz w:val="20"/>
          <w:szCs w:val="20"/>
        </w:rPr>
        <w:t xml:space="preserve"> </w:t>
      </w:r>
    </w:p>
    <w:tbl>
      <w:tblPr>
        <w:tblW w:w="11199"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6"/>
        <w:gridCol w:w="5387"/>
        <w:gridCol w:w="2268"/>
        <w:gridCol w:w="2268"/>
      </w:tblGrid>
      <w:tr w:rsidR="00671D58" w:rsidRPr="005B486A" w14:paraId="30B131F5" w14:textId="77777777" w:rsidTr="001B36C9">
        <w:trPr>
          <w:trHeight w:val="977"/>
        </w:trPr>
        <w:tc>
          <w:tcPr>
            <w:tcW w:w="1276" w:type="dxa"/>
            <w:shd w:val="clear" w:color="auto" w:fill="A6A6A6"/>
            <w:vAlign w:val="center"/>
          </w:tcPr>
          <w:p w14:paraId="5B37340E" w14:textId="09E44578" w:rsidR="00671D58" w:rsidRPr="004D35BE" w:rsidRDefault="00671D58" w:rsidP="004256E2">
            <w:pPr>
              <w:jc w:val="center"/>
              <w:rPr>
                <w:rFonts w:asciiTheme="minorHAnsi" w:hAnsiTheme="minorHAnsi" w:cstheme="minorHAnsi"/>
                <w:b/>
              </w:rPr>
            </w:pPr>
            <w:r w:rsidRPr="004D35BE">
              <w:rPr>
                <w:rFonts w:asciiTheme="minorHAnsi" w:hAnsiTheme="minorHAnsi" w:cstheme="minorHAnsi"/>
                <w:b/>
              </w:rPr>
              <w:t>W</w:t>
            </w:r>
            <w:r w:rsidR="004256E2">
              <w:rPr>
                <w:rFonts w:asciiTheme="minorHAnsi" w:hAnsiTheme="minorHAnsi" w:cstheme="minorHAnsi"/>
                <w:b/>
              </w:rPr>
              <w:t>EEK</w:t>
            </w:r>
          </w:p>
        </w:tc>
        <w:tc>
          <w:tcPr>
            <w:tcW w:w="5387" w:type="dxa"/>
            <w:shd w:val="clear" w:color="auto" w:fill="A6A6A6"/>
            <w:vAlign w:val="center"/>
          </w:tcPr>
          <w:p w14:paraId="6FD4DAD2" w14:textId="77777777" w:rsidR="00671D58" w:rsidRPr="004D35BE" w:rsidRDefault="00671D58" w:rsidP="00F5389A">
            <w:pPr>
              <w:jc w:val="center"/>
              <w:rPr>
                <w:rFonts w:asciiTheme="minorHAnsi" w:hAnsiTheme="minorHAnsi" w:cstheme="minorHAnsi"/>
                <w:b/>
              </w:rPr>
            </w:pPr>
            <w:r w:rsidRPr="004D35BE">
              <w:rPr>
                <w:rFonts w:asciiTheme="minorHAnsi" w:hAnsiTheme="minorHAnsi" w:cstheme="minorHAnsi"/>
                <w:b/>
              </w:rPr>
              <w:t>TOPIC</w:t>
            </w:r>
          </w:p>
        </w:tc>
        <w:tc>
          <w:tcPr>
            <w:tcW w:w="2268" w:type="dxa"/>
            <w:shd w:val="clear" w:color="auto" w:fill="A6A6A6"/>
            <w:vAlign w:val="center"/>
          </w:tcPr>
          <w:p w14:paraId="53DB8D0B" w14:textId="77777777" w:rsidR="00671D58" w:rsidRPr="002A21AA" w:rsidRDefault="00671D58" w:rsidP="00F5389A">
            <w:pPr>
              <w:jc w:val="center"/>
              <w:rPr>
                <w:rFonts w:asciiTheme="minorHAnsi" w:hAnsiTheme="minorHAnsi" w:cstheme="minorHAnsi"/>
              </w:rPr>
            </w:pPr>
            <w:r w:rsidRPr="002A21AA">
              <w:rPr>
                <w:rFonts w:asciiTheme="minorHAnsi" w:hAnsiTheme="minorHAnsi" w:cstheme="minorHAnsi"/>
              </w:rPr>
              <w:t>Textbook</w:t>
            </w:r>
          </w:p>
          <w:p w14:paraId="28BEC86C" w14:textId="720E98B6" w:rsidR="00671D58" w:rsidRPr="002A21AA" w:rsidRDefault="00671D58" w:rsidP="00F5389A">
            <w:pPr>
              <w:jc w:val="center"/>
              <w:rPr>
                <w:rFonts w:asciiTheme="minorHAnsi" w:hAnsiTheme="minorHAnsi" w:cstheme="minorHAnsi"/>
              </w:rPr>
            </w:pPr>
            <w:r w:rsidRPr="002A21AA">
              <w:rPr>
                <w:rFonts w:asciiTheme="minorHAnsi" w:hAnsiTheme="minorHAnsi" w:cstheme="minorHAnsi"/>
              </w:rPr>
              <w:t>3</w:t>
            </w:r>
            <w:r w:rsidRPr="002A21AA">
              <w:rPr>
                <w:rFonts w:asciiTheme="minorHAnsi" w:hAnsiTheme="minorHAnsi" w:cstheme="minorHAnsi"/>
                <w:vertAlign w:val="superscript"/>
              </w:rPr>
              <w:t>rd</w:t>
            </w:r>
            <w:r w:rsidRPr="002A21AA">
              <w:rPr>
                <w:rFonts w:asciiTheme="minorHAnsi" w:hAnsiTheme="minorHAnsi" w:cstheme="minorHAnsi"/>
              </w:rPr>
              <w:t xml:space="preserve"> Edition</w:t>
            </w:r>
          </w:p>
        </w:tc>
        <w:tc>
          <w:tcPr>
            <w:tcW w:w="2268" w:type="dxa"/>
            <w:shd w:val="clear" w:color="auto" w:fill="A6A6A6"/>
            <w:vAlign w:val="center"/>
          </w:tcPr>
          <w:p w14:paraId="3A1BA084" w14:textId="77777777" w:rsidR="00671D58" w:rsidRPr="002A21AA" w:rsidRDefault="00671D58" w:rsidP="00F5389A">
            <w:pPr>
              <w:jc w:val="center"/>
              <w:rPr>
                <w:rFonts w:asciiTheme="minorHAnsi" w:hAnsiTheme="minorHAnsi" w:cstheme="minorHAnsi"/>
              </w:rPr>
            </w:pPr>
            <w:r w:rsidRPr="002A21AA">
              <w:rPr>
                <w:rFonts w:asciiTheme="minorHAnsi" w:hAnsiTheme="minorHAnsi" w:cstheme="minorHAnsi"/>
              </w:rPr>
              <w:t>Textbook</w:t>
            </w:r>
          </w:p>
          <w:p w14:paraId="50E9B428" w14:textId="77777777" w:rsidR="00671D58" w:rsidRPr="002A21AA" w:rsidRDefault="00671D58" w:rsidP="00F5389A">
            <w:pPr>
              <w:jc w:val="center"/>
              <w:rPr>
                <w:rFonts w:asciiTheme="minorHAnsi" w:hAnsiTheme="minorHAnsi" w:cstheme="minorHAnsi"/>
              </w:rPr>
            </w:pPr>
            <w:r w:rsidRPr="002A21AA">
              <w:rPr>
                <w:rFonts w:asciiTheme="minorHAnsi" w:hAnsiTheme="minorHAnsi" w:cstheme="minorHAnsi"/>
              </w:rPr>
              <w:t>2</w:t>
            </w:r>
            <w:r w:rsidRPr="002A21AA">
              <w:rPr>
                <w:rFonts w:asciiTheme="minorHAnsi" w:hAnsiTheme="minorHAnsi" w:cstheme="minorHAnsi"/>
                <w:vertAlign w:val="superscript"/>
              </w:rPr>
              <w:t>nd</w:t>
            </w:r>
            <w:r w:rsidRPr="002A21AA">
              <w:rPr>
                <w:rFonts w:asciiTheme="minorHAnsi" w:hAnsiTheme="minorHAnsi" w:cstheme="minorHAnsi"/>
              </w:rPr>
              <w:t xml:space="preserve"> Edition</w:t>
            </w:r>
          </w:p>
        </w:tc>
      </w:tr>
      <w:tr w:rsidR="001C4FA6" w:rsidRPr="009F2355" w14:paraId="71D528D4" w14:textId="77777777" w:rsidTr="001B36C9">
        <w:trPr>
          <w:trHeight w:val="678"/>
        </w:trPr>
        <w:tc>
          <w:tcPr>
            <w:tcW w:w="1276" w:type="dxa"/>
            <w:vAlign w:val="center"/>
          </w:tcPr>
          <w:p w14:paraId="18D64C2A" w14:textId="5B8863FD" w:rsidR="001C4FA6" w:rsidRPr="007C2D6D" w:rsidRDefault="003E7E47" w:rsidP="003E7E47">
            <w:pPr>
              <w:rPr>
                <w:rFonts w:asciiTheme="minorHAnsi" w:hAnsiTheme="minorHAnsi" w:cstheme="minorHAnsi"/>
                <w:sz w:val="20"/>
                <w:szCs w:val="20"/>
              </w:rPr>
            </w:pPr>
            <w:r>
              <w:rPr>
                <w:rFonts w:asciiTheme="minorHAnsi" w:hAnsiTheme="minorHAnsi" w:cstheme="minorHAnsi"/>
                <w:sz w:val="20"/>
                <w:szCs w:val="20"/>
              </w:rPr>
              <w:t>Sept 9</w:t>
            </w:r>
          </w:p>
        </w:tc>
        <w:tc>
          <w:tcPr>
            <w:tcW w:w="5387" w:type="dxa"/>
            <w:vAlign w:val="center"/>
          </w:tcPr>
          <w:p w14:paraId="703497A9" w14:textId="2FDA5263" w:rsidR="007A3EB0" w:rsidRPr="007C2D6D" w:rsidRDefault="00437AC3" w:rsidP="005D6D9B">
            <w:pPr>
              <w:rPr>
                <w:rFonts w:asciiTheme="minorHAnsi" w:hAnsiTheme="minorHAnsi" w:cstheme="minorHAnsi"/>
                <w:sz w:val="20"/>
                <w:szCs w:val="20"/>
              </w:rPr>
            </w:pPr>
            <w:r>
              <w:rPr>
                <w:rFonts w:asciiTheme="minorHAnsi" w:hAnsiTheme="minorHAnsi" w:cstheme="minorHAnsi"/>
                <w:sz w:val="20"/>
                <w:szCs w:val="20"/>
              </w:rPr>
              <w:t>Introduction</w:t>
            </w:r>
            <w:r w:rsidR="005D6D9B">
              <w:rPr>
                <w:rFonts w:asciiTheme="minorHAnsi" w:hAnsiTheme="minorHAnsi" w:cstheme="minorHAnsi"/>
                <w:sz w:val="20"/>
                <w:szCs w:val="20"/>
              </w:rPr>
              <w:t xml:space="preserve"> </w:t>
            </w:r>
            <w:r>
              <w:rPr>
                <w:rFonts w:asciiTheme="minorHAnsi" w:hAnsiTheme="minorHAnsi" w:cstheme="minorHAnsi"/>
                <w:sz w:val="20"/>
                <w:szCs w:val="20"/>
              </w:rPr>
              <w:t xml:space="preserve"> </w:t>
            </w:r>
          </w:p>
        </w:tc>
        <w:tc>
          <w:tcPr>
            <w:tcW w:w="2268" w:type="dxa"/>
            <w:vAlign w:val="center"/>
          </w:tcPr>
          <w:p w14:paraId="2CAB1546" w14:textId="4521DCDA" w:rsidR="001C4FA6" w:rsidRPr="007C2D6D" w:rsidRDefault="001C4FA6" w:rsidP="00BC2013">
            <w:pPr>
              <w:rPr>
                <w:rFonts w:asciiTheme="minorHAnsi" w:hAnsiTheme="minorHAnsi" w:cstheme="minorHAnsi"/>
                <w:sz w:val="20"/>
                <w:szCs w:val="20"/>
              </w:rPr>
            </w:pPr>
          </w:p>
        </w:tc>
        <w:tc>
          <w:tcPr>
            <w:tcW w:w="2268" w:type="dxa"/>
            <w:vAlign w:val="center"/>
          </w:tcPr>
          <w:p w14:paraId="3A5BE10B" w14:textId="2006EF95" w:rsidR="001C4FA6" w:rsidRPr="007C2D6D" w:rsidRDefault="001C4FA6" w:rsidP="00F5389A">
            <w:pPr>
              <w:rPr>
                <w:rFonts w:asciiTheme="minorHAnsi" w:hAnsiTheme="minorHAnsi" w:cstheme="minorHAnsi"/>
                <w:sz w:val="20"/>
                <w:szCs w:val="20"/>
              </w:rPr>
            </w:pPr>
          </w:p>
        </w:tc>
      </w:tr>
      <w:tr w:rsidR="001944EB" w:rsidRPr="009F2355" w14:paraId="088AF74F" w14:textId="77777777" w:rsidTr="001B36C9">
        <w:trPr>
          <w:trHeight w:val="702"/>
        </w:trPr>
        <w:tc>
          <w:tcPr>
            <w:tcW w:w="1276" w:type="dxa"/>
            <w:shd w:val="clear" w:color="auto" w:fill="E0E0E0"/>
            <w:vAlign w:val="center"/>
          </w:tcPr>
          <w:p w14:paraId="198C31F2" w14:textId="2CB9CBB2" w:rsidR="001944EB" w:rsidRPr="007C2D6D" w:rsidRDefault="001944EB" w:rsidP="001944EB">
            <w:pPr>
              <w:rPr>
                <w:rFonts w:asciiTheme="minorHAnsi" w:hAnsiTheme="minorHAnsi" w:cstheme="minorHAnsi"/>
                <w:sz w:val="20"/>
                <w:szCs w:val="20"/>
              </w:rPr>
            </w:pPr>
            <w:r>
              <w:rPr>
                <w:rFonts w:asciiTheme="minorHAnsi" w:hAnsiTheme="minorHAnsi" w:cstheme="minorHAnsi"/>
                <w:sz w:val="20"/>
                <w:szCs w:val="20"/>
              </w:rPr>
              <w:t>Sept 13, 16</w:t>
            </w:r>
          </w:p>
        </w:tc>
        <w:tc>
          <w:tcPr>
            <w:tcW w:w="5387" w:type="dxa"/>
            <w:shd w:val="clear" w:color="auto" w:fill="E0E0E0"/>
            <w:vAlign w:val="center"/>
          </w:tcPr>
          <w:p w14:paraId="7BE314E0" w14:textId="77777777" w:rsidR="00A01978" w:rsidRDefault="001944EB" w:rsidP="00A82C72">
            <w:pPr>
              <w:rPr>
                <w:rFonts w:asciiTheme="minorHAnsi" w:hAnsiTheme="minorHAnsi" w:cstheme="minorHAnsi"/>
                <w:sz w:val="20"/>
                <w:szCs w:val="20"/>
              </w:rPr>
            </w:pPr>
            <w:r>
              <w:rPr>
                <w:rFonts w:asciiTheme="minorHAnsi" w:hAnsiTheme="minorHAnsi" w:cstheme="minorHAnsi"/>
                <w:sz w:val="20"/>
                <w:szCs w:val="20"/>
              </w:rPr>
              <w:t xml:space="preserve">Towards a sustainable future </w:t>
            </w:r>
          </w:p>
          <w:p w14:paraId="3264DE2B" w14:textId="336C0E4D" w:rsidR="00A01978" w:rsidRPr="00C44FA3" w:rsidRDefault="00A01978" w:rsidP="00A82C72">
            <w:pPr>
              <w:rPr>
                <w:rFonts w:asciiTheme="minorHAnsi" w:hAnsiTheme="minorHAnsi" w:cstheme="minorHAnsi"/>
                <w:sz w:val="20"/>
                <w:szCs w:val="20"/>
              </w:rPr>
            </w:pPr>
            <w:r>
              <w:rPr>
                <w:rFonts w:asciiTheme="minorHAnsi" w:hAnsiTheme="minorHAnsi" w:cstheme="minorHAnsi"/>
                <w:sz w:val="20"/>
                <w:szCs w:val="20"/>
              </w:rPr>
              <w:t>Coop presentation (Sept 16)</w:t>
            </w:r>
            <w:r w:rsidR="00392CF4">
              <w:rPr>
                <w:rFonts w:asciiTheme="minorHAnsi" w:hAnsiTheme="minorHAnsi" w:cstheme="minorHAnsi"/>
                <w:sz w:val="20"/>
                <w:szCs w:val="20"/>
              </w:rPr>
              <w:t>; Mentoring services presentation</w:t>
            </w:r>
          </w:p>
        </w:tc>
        <w:tc>
          <w:tcPr>
            <w:tcW w:w="2268" w:type="dxa"/>
            <w:shd w:val="clear" w:color="auto" w:fill="E0E0E0"/>
            <w:vAlign w:val="center"/>
          </w:tcPr>
          <w:p w14:paraId="36B1A300" w14:textId="77777777" w:rsidR="001944EB" w:rsidRDefault="001944EB" w:rsidP="001944EB">
            <w:pPr>
              <w:rPr>
                <w:rFonts w:asciiTheme="minorHAnsi" w:hAnsiTheme="minorHAnsi" w:cstheme="minorHAnsi"/>
                <w:sz w:val="20"/>
                <w:szCs w:val="20"/>
              </w:rPr>
            </w:pPr>
            <w:r w:rsidRPr="007C2D6D">
              <w:rPr>
                <w:rFonts w:asciiTheme="minorHAnsi" w:hAnsiTheme="minorHAnsi" w:cstheme="minorHAnsi"/>
                <w:sz w:val="20"/>
                <w:szCs w:val="20"/>
              </w:rPr>
              <w:t xml:space="preserve">Ch 1 </w:t>
            </w:r>
          </w:p>
          <w:p w14:paraId="62ABD583" w14:textId="57C700E1" w:rsidR="001944EB" w:rsidRPr="007C2D6D" w:rsidRDefault="001944EB" w:rsidP="001944EB">
            <w:pPr>
              <w:rPr>
                <w:rFonts w:asciiTheme="minorHAnsi" w:hAnsiTheme="minorHAnsi" w:cstheme="minorHAnsi"/>
                <w:sz w:val="20"/>
                <w:szCs w:val="20"/>
              </w:rPr>
            </w:pPr>
            <w:r>
              <w:rPr>
                <w:rFonts w:asciiTheme="minorHAnsi" w:hAnsiTheme="minorHAnsi" w:cstheme="minorHAnsi"/>
                <w:sz w:val="20"/>
                <w:szCs w:val="20"/>
              </w:rPr>
              <w:t xml:space="preserve">Ch </w:t>
            </w:r>
            <w:r w:rsidRPr="007C2D6D">
              <w:rPr>
                <w:rFonts w:asciiTheme="minorHAnsi" w:hAnsiTheme="minorHAnsi" w:cstheme="minorHAnsi"/>
                <w:sz w:val="20"/>
                <w:szCs w:val="20"/>
              </w:rPr>
              <w:t>2 (</w:t>
            </w:r>
            <w:r>
              <w:rPr>
                <w:rFonts w:asciiTheme="minorHAnsi" w:hAnsiTheme="minorHAnsi" w:cstheme="minorHAnsi"/>
                <w:sz w:val="20"/>
                <w:szCs w:val="20"/>
              </w:rPr>
              <w:t xml:space="preserve">p. </w:t>
            </w:r>
            <w:r w:rsidRPr="007C2D6D">
              <w:rPr>
                <w:rFonts w:asciiTheme="minorHAnsi" w:hAnsiTheme="minorHAnsi" w:cstheme="minorHAnsi"/>
                <w:sz w:val="20"/>
                <w:szCs w:val="20"/>
              </w:rPr>
              <w:t>28-32)</w:t>
            </w:r>
          </w:p>
        </w:tc>
        <w:tc>
          <w:tcPr>
            <w:tcW w:w="2268" w:type="dxa"/>
            <w:shd w:val="clear" w:color="auto" w:fill="E0E0E0"/>
            <w:vAlign w:val="center"/>
          </w:tcPr>
          <w:p w14:paraId="752ADDC6" w14:textId="3B6265F9" w:rsidR="001944EB" w:rsidRPr="007C2D6D" w:rsidRDefault="001944EB" w:rsidP="001944EB">
            <w:pPr>
              <w:rPr>
                <w:rFonts w:asciiTheme="minorHAnsi" w:hAnsiTheme="minorHAnsi" w:cstheme="minorHAnsi"/>
                <w:sz w:val="20"/>
                <w:szCs w:val="20"/>
              </w:rPr>
            </w:pPr>
            <w:r w:rsidRPr="007C2D6D">
              <w:rPr>
                <w:rFonts w:asciiTheme="minorHAnsi" w:hAnsiTheme="minorHAnsi" w:cstheme="minorHAnsi"/>
                <w:sz w:val="20"/>
                <w:szCs w:val="20"/>
              </w:rPr>
              <w:t>Ch 1</w:t>
            </w:r>
          </w:p>
        </w:tc>
      </w:tr>
      <w:tr w:rsidR="001C4FA6" w:rsidRPr="009F2355" w14:paraId="4C945D0B" w14:textId="77777777" w:rsidTr="001B36C9">
        <w:trPr>
          <w:trHeight w:val="977"/>
        </w:trPr>
        <w:tc>
          <w:tcPr>
            <w:tcW w:w="1276" w:type="dxa"/>
            <w:shd w:val="clear" w:color="auto" w:fill="FFFFFF"/>
            <w:vAlign w:val="center"/>
          </w:tcPr>
          <w:p w14:paraId="563E4746" w14:textId="4F7E2BC1" w:rsidR="001C4FA6" w:rsidRPr="007C2D6D" w:rsidRDefault="003E7E47" w:rsidP="003E7E47">
            <w:pPr>
              <w:rPr>
                <w:rFonts w:asciiTheme="minorHAnsi" w:hAnsiTheme="minorHAnsi" w:cstheme="minorHAnsi"/>
                <w:sz w:val="20"/>
                <w:szCs w:val="20"/>
              </w:rPr>
            </w:pPr>
            <w:r>
              <w:rPr>
                <w:rFonts w:asciiTheme="minorHAnsi" w:hAnsiTheme="minorHAnsi" w:cstheme="minorHAnsi"/>
                <w:sz w:val="20"/>
                <w:szCs w:val="20"/>
              </w:rPr>
              <w:t>Sept</w:t>
            </w:r>
            <w:r w:rsidR="00994137">
              <w:rPr>
                <w:rFonts w:asciiTheme="minorHAnsi" w:hAnsiTheme="minorHAnsi" w:cstheme="minorHAnsi"/>
                <w:sz w:val="20"/>
                <w:szCs w:val="20"/>
              </w:rPr>
              <w:t xml:space="preserve"> 2</w:t>
            </w:r>
            <w:r>
              <w:rPr>
                <w:rFonts w:asciiTheme="minorHAnsi" w:hAnsiTheme="minorHAnsi" w:cstheme="minorHAnsi"/>
                <w:sz w:val="20"/>
                <w:szCs w:val="20"/>
              </w:rPr>
              <w:t>0</w:t>
            </w:r>
            <w:r w:rsidR="00994137">
              <w:rPr>
                <w:rFonts w:asciiTheme="minorHAnsi" w:hAnsiTheme="minorHAnsi" w:cstheme="minorHAnsi"/>
                <w:sz w:val="20"/>
                <w:szCs w:val="20"/>
              </w:rPr>
              <w:t>, 2</w:t>
            </w:r>
            <w:r>
              <w:rPr>
                <w:rFonts w:asciiTheme="minorHAnsi" w:hAnsiTheme="minorHAnsi" w:cstheme="minorHAnsi"/>
                <w:sz w:val="20"/>
                <w:szCs w:val="20"/>
              </w:rPr>
              <w:t>3</w:t>
            </w:r>
          </w:p>
        </w:tc>
        <w:tc>
          <w:tcPr>
            <w:tcW w:w="5387" w:type="dxa"/>
            <w:shd w:val="clear" w:color="auto" w:fill="FFFFFF"/>
            <w:vAlign w:val="center"/>
          </w:tcPr>
          <w:p w14:paraId="07759295" w14:textId="724833EC" w:rsidR="001D2878" w:rsidRDefault="001D2878" w:rsidP="00920671">
            <w:pPr>
              <w:spacing w:before="60"/>
              <w:rPr>
                <w:rFonts w:asciiTheme="minorHAnsi" w:hAnsiTheme="minorHAnsi" w:cstheme="minorHAnsi"/>
                <w:sz w:val="20"/>
                <w:szCs w:val="20"/>
                <w:lang w:val="en-CA"/>
              </w:rPr>
            </w:pPr>
            <w:r w:rsidRPr="007C2D6D">
              <w:rPr>
                <w:rFonts w:asciiTheme="minorHAnsi" w:hAnsiTheme="minorHAnsi" w:cstheme="minorHAnsi"/>
                <w:sz w:val="20"/>
                <w:szCs w:val="20"/>
              </w:rPr>
              <w:t>Thinking about the environment</w:t>
            </w:r>
            <w:r>
              <w:rPr>
                <w:rFonts w:asciiTheme="minorHAnsi" w:hAnsiTheme="minorHAnsi" w:cstheme="minorHAnsi"/>
                <w:sz w:val="20"/>
                <w:szCs w:val="20"/>
              </w:rPr>
              <w:t xml:space="preserve"> </w:t>
            </w:r>
          </w:p>
          <w:p w14:paraId="1311AB26" w14:textId="55671267" w:rsidR="00B334B7" w:rsidRPr="009A4EF7" w:rsidRDefault="004124DF" w:rsidP="00DD2C6C">
            <w:pPr>
              <w:rPr>
                <w:rFonts w:asciiTheme="minorHAnsi" w:hAnsiTheme="minorHAnsi" w:cstheme="minorHAnsi"/>
                <w:sz w:val="20"/>
                <w:szCs w:val="20"/>
              </w:rPr>
            </w:pPr>
            <w:r w:rsidRPr="00DD2C6C">
              <w:rPr>
                <w:rFonts w:asciiTheme="minorHAnsi" w:hAnsiTheme="minorHAnsi" w:cstheme="minorHAnsi"/>
                <w:b/>
                <w:sz w:val="20"/>
                <w:szCs w:val="20"/>
                <w:highlight w:val="yellow"/>
              </w:rPr>
              <w:t>Quiz 1</w:t>
            </w:r>
            <w:r w:rsidRPr="00DD2C6C">
              <w:rPr>
                <w:rFonts w:asciiTheme="minorHAnsi" w:hAnsiTheme="minorHAnsi" w:cstheme="minorHAnsi"/>
                <w:sz w:val="20"/>
                <w:szCs w:val="20"/>
                <w:highlight w:val="yellow"/>
              </w:rPr>
              <w:t xml:space="preserve"> </w:t>
            </w:r>
            <w:r w:rsidRPr="00DD2C6C">
              <w:rPr>
                <w:rFonts w:asciiTheme="minorHAnsi" w:hAnsiTheme="minorHAnsi" w:cstheme="minorHAnsi"/>
                <w:b/>
                <w:sz w:val="20"/>
                <w:szCs w:val="20"/>
                <w:highlight w:val="yellow"/>
              </w:rPr>
              <w:t>(</w:t>
            </w:r>
            <w:r w:rsidR="009A055B" w:rsidRPr="00DD2C6C">
              <w:rPr>
                <w:rFonts w:asciiTheme="minorHAnsi" w:hAnsiTheme="minorHAnsi" w:cstheme="minorHAnsi"/>
                <w:b/>
                <w:sz w:val="20"/>
                <w:szCs w:val="20"/>
                <w:highlight w:val="yellow"/>
              </w:rPr>
              <w:t>Thur</w:t>
            </w:r>
            <w:r w:rsidR="00F812A7" w:rsidRPr="00DD2C6C">
              <w:rPr>
                <w:rFonts w:asciiTheme="minorHAnsi" w:hAnsiTheme="minorHAnsi" w:cstheme="minorHAnsi"/>
                <w:b/>
                <w:sz w:val="20"/>
                <w:szCs w:val="20"/>
                <w:highlight w:val="yellow"/>
              </w:rPr>
              <w:t xml:space="preserve"> Sept 23</w:t>
            </w:r>
            <w:r w:rsidR="00A82C72" w:rsidRPr="00DD2C6C">
              <w:rPr>
                <w:rFonts w:asciiTheme="minorHAnsi" w:hAnsiTheme="minorHAnsi" w:cstheme="minorHAnsi"/>
                <w:b/>
                <w:sz w:val="20"/>
                <w:szCs w:val="20"/>
                <w:highlight w:val="yellow"/>
              </w:rPr>
              <w:t xml:space="preserve"> –</w:t>
            </w:r>
            <w:r w:rsidR="00A82C72" w:rsidRPr="00DD2C6C">
              <w:rPr>
                <w:rFonts w:asciiTheme="minorHAnsi" w:hAnsiTheme="minorHAnsi" w:cstheme="minorHAnsi"/>
                <w:sz w:val="20"/>
                <w:szCs w:val="20"/>
                <w:highlight w:val="yellow"/>
              </w:rPr>
              <w:t xml:space="preserve"> </w:t>
            </w:r>
            <w:r w:rsidR="00DD2C6C">
              <w:rPr>
                <w:rFonts w:asciiTheme="minorHAnsi" w:hAnsiTheme="minorHAnsi" w:cstheme="minorHAnsi"/>
                <w:b/>
                <w:sz w:val="20"/>
                <w:szCs w:val="20"/>
                <w:highlight w:val="yellow"/>
              </w:rPr>
              <w:t xml:space="preserve">questions based on </w:t>
            </w:r>
            <w:r w:rsidR="00A82C72" w:rsidRPr="00DD2C6C">
              <w:rPr>
                <w:rFonts w:asciiTheme="minorHAnsi" w:hAnsiTheme="minorHAnsi" w:cstheme="minorHAnsi"/>
                <w:b/>
                <w:sz w:val="20"/>
                <w:szCs w:val="20"/>
                <w:highlight w:val="yellow"/>
              </w:rPr>
              <w:t>Ch</w:t>
            </w:r>
            <w:r w:rsidR="00DD2C6C">
              <w:rPr>
                <w:rFonts w:asciiTheme="minorHAnsi" w:hAnsiTheme="minorHAnsi" w:cstheme="minorHAnsi"/>
                <w:b/>
                <w:sz w:val="20"/>
                <w:szCs w:val="20"/>
                <w:highlight w:val="yellow"/>
              </w:rPr>
              <w:t>.</w:t>
            </w:r>
            <w:r w:rsidR="00A82C72" w:rsidRPr="00DD2C6C">
              <w:rPr>
                <w:rFonts w:asciiTheme="minorHAnsi" w:hAnsiTheme="minorHAnsi" w:cstheme="minorHAnsi"/>
                <w:b/>
                <w:sz w:val="20"/>
                <w:szCs w:val="20"/>
                <w:highlight w:val="yellow"/>
              </w:rPr>
              <w:t xml:space="preserve"> 22</w:t>
            </w:r>
            <w:r w:rsidR="00DD2C6C" w:rsidRPr="00DD2C6C">
              <w:rPr>
                <w:rFonts w:asciiTheme="minorHAnsi" w:hAnsiTheme="minorHAnsi" w:cstheme="minorHAnsi"/>
                <w:b/>
                <w:sz w:val="20"/>
                <w:szCs w:val="20"/>
                <w:highlight w:val="yellow"/>
              </w:rPr>
              <w:t xml:space="preserve"> in 3</w:t>
            </w:r>
            <w:r w:rsidR="00DD2C6C" w:rsidRPr="00DD2C6C">
              <w:rPr>
                <w:rFonts w:asciiTheme="minorHAnsi" w:hAnsiTheme="minorHAnsi" w:cstheme="minorHAnsi"/>
                <w:b/>
                <w:sz w:val="20"/>
                <w:szCs w:val="20"/>
                <w:highlight w:val="yellow"/>
                <w:vertAlign w:val="superscript"/>
              </w:rPr>
              <w:t>rd</w:t>
            </w:r>
            <w:r w:rsidR="00DD2C6C" w:rsidRPr="00DD2C6C">
              <w:rPr>
                <w:rFonts w:asciiTheme="minorHAnsi" w:hAnsiTheme="minorHAnsi" w:cstheme="minorHAnsi"/>
                <w:b/>
                <w:sz w:val="20"/>
                <w:szCs w:val="20"/>
                <w:highlight w:val="yellow"/>
              </w:rPr>
              <w:t xml:space="preserve"> edition </w:t>
            </w:r>
            <w:r w:rsidR="00DD2C6C">
              <w:rPr>
                <w:rFonts w:asciiTheme="minorHAnsi" w:hAnsiTheme="minorHAnsi" w:cstheme="minorHAnsi"/>
                <w:b/>
                <w:sz w:val="20"/>
                <w:szCs w:val="20"/>
                <w:highlight w:val="yellow"/>
              </w:rPr>
              <w:t xml:space="preserve">(Ch. </w:t>
            </w:r>
            <w:r w:rsidR="00DD2C6C" w:rsidRPr="00DD2C6C">
              <w:rPr>
                <w:rFonts w:asciiTheme="minorHAnsi" w:hAnsiTheme="minorHAnsi" w:cstheme="minorHAnsi"/>
                <w:b/>
                <w:sz w:val="20"/>
                <w:szCs w:val="20"/>
                <w:highlight w:val="yellow"/>
              </w:rPr>
              <w:t>23 in 2</w:t>
            </w:r>
            <w:r w:rsidR="00DD2C6C" w:rsidRPr="00DD2C6C">
              <w:rPr>
                <w:rFonts w:asciiTheme="minorHAnsi" w:hAnsiTheme="minorHAnsi" w:cstheme="minorHAnsi"/>
                <w:b/>
                <w:sz w:val="20"/>
                <w:szCs w:val="20"/>
                <w:highlight w:val="yellow"/>
                <w:vertAlign w:val="superscript"/>
              </w:rPr>
              <w:t>nd</w:t>
            </w:r>
            <w:r w:rsidR="00DD2C6C" w:rsidRPr="00DD2C6C">
              <w:rPr>
                <w:rFonts w:asciiTheme="minorHAnsi" w:hAnsiTheme="minorHAnsi" w:cstheme="minorHAnsi"/>
                <w:b/>
                <w:sz w:val="20"/>
                <w:szCs w:val="20"/>
                <w:highlight w:val="yellow"/>
              </w:rPr>
              <w:t xml:space="preserve"> edition</w:t>
            </w:r>
            <w:r w:rsidRPr="00DD2C6C">
              <w:rPr>
                <w:rFonts w:asciiTheme="minorHAnsi" w:hAnsiTheme="minorHAnsi" w:cstheme="minorHAnsi"/>
                <w:sz w:val="20"/>
                <w:szCs w:val="20"/>
                <w:highlight w:val="yellow"/>
              </w:rPr>
              <w:t>)</w:t>
            </w:r>
          </w:p>
        </w:tc>
        <w:tc>
          <w:tcPr>
            <w:tcW w:w="2268" w:type="dxa"/>
            <w:shd w:val="clear" w:color="auto" w:fill="FFFFFF"/>
            <w:vAlign w:val="center"/>
          </w:tcPr>
          <w:p w14:paraId="27DF8329" w14:textId="757E2641" w:rsidR="001C4FA6" w:rsidRPr="009A4EF7" w:rsidRDefault="001C4FA6" w:rsidP="001D2878">
            <w:pPr>
              <w:rPr>
                <w:rFonts w:asciiTheme="minorHAnsi" w:hAnsiTheme="minorHAnsi" w:cstheme="minorHAnsi"/>
                <w:sz w:val="20"/>
                <w:szCs w:val="20"/>
              </w:rPr>
            </w:pPr>
            <w:r w:rsidRPr="009A4EF7">
              <w:rPr>
                <w:rFonts w:asciiTheme="minorHAnsi" w:hAnsiTheme="minorHAnsi" w:cstheme="minorHAnsi"/>
                <w:sz w:val="20"/>
                <w:szCs w:val="20"/>
              </w:rPr>
              <w:t xml:space="preserve">Ch  </w:t>
            </w:r>
            <w:r w:rsidR="001944EB">
              <w:rPr>
                <w:rFonts w:asciiTheme="minorHAnsi" w:hAnsiTheme="minorHAnsi" w:cstheme="minorHAnsi"/>
                <w:sz w:val="20"/>
                <w:szCs w:val="20"/>
              </w:rPr>
              <w:t xml:space="preserve">21 </w:t>
            </w:r>
            <w:r w:rsidR="00A82C72">
              <w:rPr>
                <w:rFonts w:asciiTheme="minorHAnsi" w:hAnsiTheme="minorHAnsi" w:cstheme="minorHAnsi"/>
                <w:sz w:val="20"/>
                <w:szCs w:val="20"/>
              </w:rPr>
              <w:t>and 22</w:t>
            </w:r>
          </w:p>
        </w:tc>
        <w:tc>
          <w:tcPr>
            <w:tcW w:w="2268" w:type="dxa"/>
            <w:shd w:val="clear" w:color="auto" w:fill="FFFFFF"/>
            <w:vAlign w:val="center"/>
          </w:tcPr>
          <w:p w14:paraId="44B771C5" w14:textId="607BBCF1" w:rsidR="001C4FA6" w:rsidRPr="009A4EF7" w:rsidRDefault="001C4FA6" w:rsidP="001D2878">
            <w:pPr>
              <w:rPr>
                <w:rFonts w:asciiTheme="minorHAnsi" w:hAnsiTheme="minorHAnsi" w:cstheme="minorHAnsi"/>
                <w:sz w:val="20"/>
                <w:szCs w:val="20"/>
              </w:rPr>
            </w:pPr>
            <w:r w:rsidRPr="009A4EF7">
              <w:rPr>
                <w:rFonts w:asciiTheme="minorHAnsi" w:hAnsiTheme="minorHAnsi" w:cstheme="minorHAnsi"/>
                <w:sz w:val="20"/>
                <w:szCs w:val="20"/>
              </w:rPr>
              <w:t xml:space="preserve">Ch </w:t>
            </w:r>
            <w:r w:rsidR="001B36C9">
              <w:rPr>
                <w:rFonts w:asciiTheme="minorHAnsi" w:hAnsiTheme="minorHAnsi" w:cstheme="minorHAnsi"/>
                <w:sz w:val="20"/>
                <w:szCs w:val="20"/>
              </w:rPr>
              <w:t>22</w:t>
            </w:r>
            <w:r w:rsidR="00A82C72">
              <w:rPr>
                <w:rFonts w:asciiTheme="minorHAnsi" w:hAnsiTheme="minorHAnsi" w:cstheme="minorHAnsi"/>
                <w:sz w:val="20"/>
                <w:szCs w:val="20"/>
              </w:rPr>
              <w:t xml:space="preserve"> and 23</w:t>
            </w:r>
          </w:p>
        </w:tc>
      </w:tr>
      <w:tr w:rsidR="001C4FA6" w:rsidRPr="009F2355" w14:paraId="60D03EBD" w14:textId="77777777" w:rsidTr="001B36C9">
        <w:trPr>
          <w:trHeight w:val="698"/>
        </w:trPr>
        <w:tc>
          <w:tcPr>
            <w:tcW w:w="1276" w:type="dxa"/>
            <w:shd w:val="clear" w:color="auto" w:fill="D9D9D9"/>
            <w:vAlign w:val="center"/>
          </w:tcPr>
          <w:p w14:paraId="259BA6F2" w14:textId="249D77C5" w:rsidR="001C4FA6" w:rsidRPr="007C2D6D" w:rsidRDefault="003E7E47" w:rsidP="003E7E47">
            <w:pPr>
              <w:rPr>
                <w:rFonts w:asciiTheme="minorHAnsi" w:hAnsiTheme="minorHAnsi" w:cstheme="minorHAnsi"/>
                <w:sz w:val="20"/>
                <w:szCs w:val="20"/>
              </w:rPr>
            </w:pPr>
            <w:r>
              <w:rPr>
                <w:rFonts w:asciiTheme="minorHAnsi" w:hAnsiTheme="minorHAnsi" w:cstheme="minorHAnsi"/>
                <w:sz w:val="20"/>
                <w:szCs w:val="20"/>
              </w:rPr>
              <w:t>Sept</w:t>
            </w:r>
            <w:r w:rsidR="00994137">
              <w:rPr>
                <w:rFonts w:asciiTheme="minorHAnsi" w:hAnsiTheme="minorHAnsi" w:cstheme="minorHAnsi"/>
                <w:sz w:val="20"/>
                <w:szCs w:val="20"/>
              </w:rPr>
              <w:t xml:space="preserve"> </w:t>
            </w:r>
            <w:r>
              <w:rPr>
                <w:rFonts w:asciiTheme="minorHAnsi" w:hAnsiTheme="minorHAnsi" w:cstheme="minorHAnsi"/>
                <w:sz w:val="20"/>
                <w:szCs w:val="20"/>
              </w:rPr>
              <w:t>27</w:t>
            </w:r>
            <w:r w:rsidR="00994137">
              <w:rPr>
                <w:rFonts w:asciiTheme="minorHAnsi" w:hAnsiTheme="minorHAnsi" w:cstheme="minorHAnsi"/>
                <w:sz w:val="20"/>
                <w:szCs w:val="20"/>
              </w:rPr>
              <w:t xml:space="preserve">, </w:t>
            </w:r>
            <w:r>
              <w:rPr>
                <w:rFonts w:asciiTheme="minorHAnsi" w:hAnsiTheme="minorHAnsi" w:cstheme="minorHAnsi"/>
                <w:sz w:val="20"/>
                <w:szCs w:val="20"/>
              </w:rPr>
              <w:t>30</w:t>
            </w:r>
          </w:p>
        </w:tc>
        <w:tc>
          <w:tcPr>
            <w:tcW w:w="5387" w:type="dxa"/>
            <w:shd w:val="clear" w:color="auto" w:fill="D9D9D9"/>
            <w:vAlign w:val="center"/>
          </w:tcPr>
          <w:p w14:paraId="708024EF" w14:textId="3E7639F5" w:rsidR="0003136C" w:rsidRDefault="0003136C" w:rsidP="0003136C">
            <w:pPr>
              <w:spacing w:before="60"/>
              <w:rPr>
                <w:rFonts w:asciiTheme="minorHAnsi" w:hAnsiTheme="minorHAnsi" w:cstheme="minorHAnsi"/>
                <w:sz w:val="20"/>
                <w:szCs w:val="20"/>
                <w:lang w:val="en-CA"/>
              </w:rPr>
            </w:pPr>
            <w:r w:rsidRPr="009A4EF7">
              <w:rPr>
                <w:rFonts w:asciiTheme="minorHAnsi" w:hAnsiTheme="minorHAnsi" w:cstheme="minorHAnsi"/>
                <w:sz w:val="20"/>
                <w:szCs w:val="20"/>
                <w:lang w:val="en-CA"/>
              </w:rPr>
              <w:t xml:space="preserve">Guest presenter, Jonathan Rausseo- Sustainable </w:t>
            </w:r>
            <w:r>
              <w:rPr>
                <w:rFonts w:asciiTheme="minorHAnsi" w:hAnsiTheme="minorHAnsi" w:cstheme="minorHAnsi"/>
                <w:sz w:val="20"/>
                <w:szCs w:val="20"/>
                <w:lang w:val="en-CA"/>
              </w:rPr>
              <w:t>campus</w:t>
            </w:r>
            <w:r w:rsidRPr="009A4EF7">
              <w:rPr>
                <w:rFonts w:asciiTheme="minorHAnsi" w:hAnsiTheme="minorHAnsi" w:cstheme="minorHAnsi"/>
                <w:sz w:val="20"/>
                <w:szCs w:val="20"/>
                <w:lang w:val="en-CA"/>
              </w:rPr>
              <w:t xml:space="preserve"> </w:t>
            </w:r>
            <w:r w:rsidR="00A82C72">
              <w:rPr>
                <w:rFonts w:asciiTheme="minorHAnsi" w:hAnsiTheme="minorHAnsi" w:cstheme="minorHAnsi"/>
                <w:sz w:val="20"/>
                <w:szCs w:val="20"/>
                <w:lang w:val="en-CA"/>
              </w:rPr>
              <w:t>(</w:t>
            </w:r>
            <w:r w:rsidR="001944EB">
              <w:rPr>
                <w:rFonts w:asciiTheme="minorHAnsi" w:hAnsiTheme="minorHAnsi" w:cstheme="minorHAnsi"/>
                <w:sz w:val="20"/>
                <w:szCs w:val="20"/>
                <w:lang w:val="en-CA"/>
              </w:rPr>
              <w:t>Mon</w:t>
            </w:r>
            <w:r w:rsidRPr="009A4EF7">
              <w:rPr>
                <w:rFonts w:asciiTheme="minorHAnsi" w:hAnsiTheme="minorHAnsi" w:cstheme="minorHAnsi"/>
                <w:sz w:val="20"/>
                <w:szCs w:val="20"/>
                <w:lang w:val="en-CA"/>
              </w:rPr>
              <w:t>)</w:t>
            </w:r>
          </w:p>
          <w:p w14:paraId="5F606010" w14:textId="4BF018D9" w:rsidR="00C44FA3" w:rsidRPr="00F812A7" w:rsidRDefault="00DE3AE3" w:rsidP="009A055B">
            <w:pPr>
              <w:rPr>
                <w:rFonts w:asciiTheme="minorHAnsi" w:hAnsiTheme="minorHAnsi" w:cstheme="minorHAnsi"/>
                <w:b/>
                <w:sz w:val="20"/>
                <w:szCs w:val="20"/>
              </w:rPr>
            </w:pPr>
            <w:r w:rsidRPr="009A4EF7">
              <w:rPr>
                <w:rFonts w:asciiTheme="minorHAnsi" w:hAnsiTheme="minorHAnsi" w:cstheme="minorHAnsi"/>
                <w:sz w:val="20"/>
                <w:szCs w:val="20"/>
              </w:rPr>
              <w:t xml:space="preserve">Ecosystems </w:t>
            </w:r>
            <w:r w:rsidR="001944EB">
              <w:rPr>
                <w:rFonts w:asciiTheme="minorHAnsi" w:hAnsiTheme="minorHAnsi" w:cstheme="minorHAnsi"/>
                <w:sz w:val="20"/>
                <w:szCs w:val="20"/>
              </w:rPr>
              <w:t>(Thur)</w:t>
            </w:r>
          </w:p>
        </w:tc>
        <w:tc>
          <w:tcPr>
            <w:tcW w:w="2268" w:type="dxa"/>
            <w:shd w:val="clear" w:color="auto" w:fill="D9D9D9"/>
            <w:vAlign w:val="center"/>
          </w:tcPr>
          <w:p w14:paraId="0F5230F7" w14:textId="22771DD0" w:rsidR="001C4FA6" w:rsidRPr="009A4EF7" w:rsidRDefault="001C4FA6" w:rsidP="001944EB">
            <w:pPr>
              <w:rPr>
                <w:rFonts w:asciiTheme="minorHAnsi" w:hAnsiTheme="minorHAnsi" w:cstheme="minorHAnsi"/>
                <w:sz w:val="20"/>
                <w:szCs w:val="20"/>
              </w:rPr>
            </w:pPr>
            <w:r w:rsidRPr="009A4EF7">
              <w:rPr>
                <w:rFonts w:asciiTheme="minorHAnsi" w:hAnsiTheme="minorHAnsi" w:cstheme="minorHAnsi"/>
                <w:sz w:val="20"/>
                <w:szCs w:val="20"/>
              </w:rPr>
              <w:t xml:space="preserve">Ch 3 </w:t>
            </w:r>
            <w:r w:rsidR="001944EB">
              <w:rPr>
                <w:rFonts w:asciiTheme="minorHAnsi" w:hAnsiTheme="minorHAnsi" w:cstheme="minorHAnsi"/>
                <w:sz w:val="20"/>
                <w:szCs w:val="20"/>
              </w:rPr>
              <w:t xml:space="preserve">- </w:t>
            </w:r>
            <w:r w:rsidR="00BC2013" w:rsidRPr="009A4EF7">
              <w:rPr>
                <w:rFonts w:asciiTheme="minorHAnsi" w:hAnsiTheme="minorHAnsi" w:cstheme="minorHAnsi"/>
                <w:sz w:val="20"/>
                <w:szCs w:val="20"/>
              </w:rPr>
              <w:t xml:space="preserve">Ch </w:t>
            </w:r>
            <w:r w:rsidRPr="009A4EF7">
              <w:rPr>
                <w:rFonts w:asciiTheme="minorHAnsi" w:hAnsiTheme="minorHAnsi" w:cstheme="minorHAnsi"/>
                <w:sz w:val="20"/>
                <w:szCs w:val="20"/>
              </w:rPr>
              <w:t>4 (</w:t>
            </w:r>
            <w:r w:rsidR="00BC2013" w:rsidRPr="009A4EF7">
              <w:rPr>
                <w:rFonts w:asciiTheme="minorHAnsi" w:hAnsiTheme="minorHAnsi" w:cstheme="minorHAnsi"/>
                <w:sz w:val="20"/>
                <w:szCs w:val="20"/>
              </w:rPr>
              <w:t xml:space="preserve">p. </w:t>
            </w:r>
            <w:r w:rsidRPr="009A4EF7">
              <w:rPr>
                <w:rFonts w:asciiTheme="minorHAnsi" w:hAnsiTheme="minorHAnsi" w:cstheme="minorHAnsi"/>
                <w:sz w:val="20"/>
                <w:szCs w:val="20"/>
              </w:rPr>
              <w:t>104-115)</w:t>
            </w:r>
          </w:p>
        </w:tc>
        <w:tc>
          <w:tcPr>
            <w:tcW w:w="2268" w:type="dxa"/>
            <w:shd w:val="clear" w:color="auto" w:fill="D9D9D9"/>
            <w:vAlign w:val="center"/>
          </w:tcPr>
          <w:p w14:paraId="5F2D1D77" w14:textId="0D13441F" w:rsidR="001C4FA6" w:rsidRPr="009A4EF7" w:rsidRDefault="001C4FA6" w:rsidP="001B36C9">
            <w:pPr>
              <w:rPr>
                <w:rFonts w:asciiTheme="minorHAnsi" w:hAnsiTheme="minorHAnsi" w:cstheme="minorHAnsi"/>
                <w:sz w:val="20"/>
                <w:szCs w:val="20"/>
              </w:rPr>
            </w:pPr>
            <w:r w:rsidRPr="009A4EF7">
              <w:rPr>
                <w:rFonts w:asciiTheme="minorHAnsi" w:hAnsiTheme="minorHAnsi" w:cstheme="minorHAnsi"/>
                <w:sz w:val="20"/>
                <w:szCs w:val="20"/>
              </w:rPr>
              <w:t>C</w:t>
            </w:r>
            <w:r w:rsidR="001B36C9">
              <w:rPr>
                <w:rFonts w:asciiTheme="minorHAnsi" w:hAnsiTheme="minorHAnsi" w:cstheme="minorHAnsi"/>
                <w:sz w:val="20"/>
                <w:szCs w:val="20"/>
              </w:rPr>
              <w:t xml:space="preserve">h 3- </w:t>
            </w:r>
            <w:r w:rsidR="00BC2013" w:rsidRPr="009A4EF7">
              <w:rPr>
                <w:rFonts w:asciiTheme="minorHAnsi" w:hAnsiTheme="minorHAnsi" w:cstheme="minorHAnsi"/>
                <w:sz w:val="20"/>
                <w:szCs w:val="20"/>
              </w:rPr>
              <w:t xml:space="preserve">Ch </w:t>
            </w:r>
            <w:r w:rsidRPr="009A4EF7">
              <w:rPr>
                <w:rFonts w:asciiTheme="minorHAnsi" w:hAnsiTheme="minorHAnsi" w:cstheme="minorHAnsi"/>
                <w:sz w:val="20"/>
                <w:szCs w:val="20"/>
              </w:rPr>
              <w:t>4 (</w:t>
            </w:r>
            <w:r w:rsidR="00BC2013" w:rsidRPr="009A4EF7">
              <w:rPr>
                <w:rFonts w:asciiTheme="minorHAnsi" w:hAnsiTheme="minorHAnsi" w:cstheme="minorHAnsi"/>
                <w:sz w:val="20"/>
                <w:szCs w:val="20"/>
              </w:rPr>
              <w:t xml:space="preserve">p. </w:t>
            </w:r>
            <w:r w:rsidRPr="009A4EF7">
              <w:rPr>
                <w:rFonts w:asciiTheme="minorHAnsi" w:hAnsiTheme="minorHAnsi" w:cstheme="minorHAnsi"/>
                <w:sz w:val="20"/>
                <w:szCs w:val="20"/>
              </w:rPr>
              <w:t>102-</w:t>
            </w:r>
            <w:r w:rsidR="00C44FA3" w:rsidRPr="009A4EF7">
              <w:rPr>
                <w:rFonts w:asciiTheme="minorHAnsi" w:hAnsiTheme="minorHAnsi" w:cstheme="minorHAnsi"/>
                <w:sz w:val="20"/>
                <w:szCs w:val="20"/>
              </w:rPr>
              <w:t>11</w:t>
            </w:r>
            <w:r w:rsidRPr="009A4EF7">
              <w:rPr>
                <w:rFonts w:asciiTheme="minorHAnsi" w:hAnsiTheme="minorHAnsi" w:cstheme="minorHAnsi"/>
                <w:sz w:val="20"/>
                <w:szCs w:val="20"/>
              </w:rPr>
              <w:t>4)</w:t>
            </w:r>
          </w:p>
        </w:tc>
      </w:tr>
      <w:tr w:rsidR="00075C26" w:rsidRPr="009F2355" w14:paraId="41165858" w14:textId="77777777" w:rsidTr="001B36C9">
        <w:trPr>
          <w:trHeight w:val="977"/>
        </w:trPr>
        <w:tc>
          <w:tcPr>
            <w:tcW w:w="1276" w:type="dxa"/>
            <w:shd w:val="clear" w:color="auto" w:fill="FFFFFF"/>
            <w:vAlign w:val="center"/>
          </w:tcPr>
          <w:p w14:paraId="3003B0B4" w14:textId="18A2BAD0" w:rsidR="00075C26" w:rsidRPr="007C2D6D" w:rsidRDefault="00075C26" w:rsidP="00075C26">
            <w:pPr>
              <w:rPr>
                <w:rFonts w:asciiTheme="minorHAnsi" w:hAnsiTheme="minorHAnsi" w:cstheme="minorHAnsi"/>
                <w:sz w:val="20"/>
                <w:szCs w:val="20"/>
              </w:rPr>
            </w:pPr>
            <w:r>
              <w:rPr>
                <w:rFonts w:asciiTheme="minorHAnsi" w:hAnsiTheme="minorHAnsi" w:cstheme="minorHAnsi"/>
                <w:sz w:val="20"/>
                <w:szCs w:val="20"/>
              </w:rPr>
              <w:t>Oct 4, 7</w:t>
            </w:r>
          </w:p>
        </w:tc>
        <w:tc>
          <w:tcPr>
            <w:tcW w:w="5387" w:type="dxa"/>
            <w:shd w:val="clear" w:color="auto" w:fill="FFFFFF"/>
            <w:vAlign w:val="center"/>
          </w:tcPr>
          <w:p w14:paraId="335FCEB9" w14:textId="77777777" w:rsidR="005A2B8E" w:rsidRDefault="005A2B8E" w:rsidP="00075C26">
            <w:pPr>
              <w:rPr>
                <w:rFonts w:asciiTheme="minorHAnsi" w:hAnsiTheme="minorHAnsi" w:cstheme="minorHAnsi"/>
                <w:sz w:val="20"/>
                <w:szCs w:val="20"/>
              </w:rPr>
            </w:pPr>
            <w:r w:rsidRPr="007C2D6D">
              <w:rPr>
                <w:rFonts w:asciiTheme="minorHAnsi" w:hAnsiTheme="minorHAnsi" w:cstheme="minorHAnsi"/>
                <w:sz w:val="20"/>
                <w:szCs w:val="20"/>
              </w:rPr>
              <w:t xml:space="preserve">Ecosystems </w:t>
            </w:r>
            <w:r>
              <w:rPr>
                <w:rFonts w:asciiTheme="minorHAnsi" w:hAnsiTheme="minorHAnsi" w:cstheme="minorHAnsi"/>
                <w:sz w:val="20"/>
                <w:szCs w:val="20"/>
              </w:rPr>
              <w:t xml:space="preserve">cont. </w:t>
            </w:r>
            <w:r w:rsidRPr="007C2D6D">
              <w:rPr>
                <w:rFonts w:asciiTheme="minorHAnsi" w:hAnsiTheme="minorHAnsi" w:cstheme="minorHAnsi"/>
                <w:sz w:val="20"/>
                <w:szCs w:val="20"/>
              </w:rPr>
              <w:t>(</w:t>
            </w:r>
            <w:r>
              <w:rPr>
                <w:rFonts w:asciiTheme="minorHAnsi" w:hAnsiTheme="minorHAnsi" w:cstheme="minorHAnsi"/>
                <w:sz w:val="20"/>
                <w:szCs w:val="20"/>
              </w:rPr>
              <w:t>Mon.)</w:t>
            </w:r>
          </w:p>
          <w:p w14:paraId="54BA15FF" w14:textId="545DCB40" w:rsidR="00075C26" w:rsidRPr="007C2D6D" w:rsidRDefault="00075C26" w:rsidP="00075C26">
            <w:pPr>
              <w:rPr>
                <w:rFonts w:asciiTheme="minorHAnsi" w:hAnsiTheme="minorHAnsi" w:cstheme="minorHAnsi"/>
                <w:sz w:val="20"/>
                <w:szCs w:val="20"/>
              </w:rPr>
            </w:pPr>
            <w:r>
              <w:rPr>
                <w:rFonts w:asciiTheme="minorHAnsi" w:hAnsiTheme="minorHAnsi" w:cstheme="minorHAnsi"/>
                <w:sz w:val="20"/>
                <w:szCs w:val="20"/>
              </w:rPr>
              <w:t>Guest presenter</w:t>
            </w:r>
            <w:r w:rsidR="002A21AA">
              <w:rPr>
                <w:rFonts w:asciiTheme="minorHAnsi" w:hAnsiTheme="minorHAnsi" w:cstheme="minorHAnsi"/>
                <w:sz w:val="20"/>
                <w:szCs w:val="20"/>
              </w:rPr>
              <w:t xml:space="preserve">, Chúk Odenigbo </w:t>
            </w:r>
            <w:r w:rsidR="00115D85">
              <w:rPr>
                <w:rFonts w:asciiTheme="minorHAnsi" w:hAnsiTheme="minorHAnsi" w:cstheme="minorHAnsi"/>
                <w:sz w:val="20"/>
                <w:szCs w:val="20"/>
              </w:rPr>
              <w:t>(</w:t>
            </w:r>
            <w:r w:rsidR="005A2B8E">
              <w:rPr>
                <w:rFonts w:asciiTheme="minorHAnsi" w:hAnsiTheme="minorHAnsi" w:cstheme="minorHAnsi"/>
                <w:sz w:val="20"/>
                <w:szCs w:val="20"/>
              </w:rPr>
              <w:t>Thur</w:t>
            </w:r>
            <w:r w:rsidR="00115D85">
              <w:rPr>
                <w:rFonts w:asciiTheme="minorHAnsi" w:hAnsiTheme="minorHAnsi" w:cstheme="minorHAnsi"/>
                <w:sz w:val="20"/>
                <w:szCs w:val="20"/>
              </w:rPr>
              <w:t>.</w:t>
            </w:r>
            <w:r>
              <w:rPr>
                <w:rFonts w:asciiTheme="minorHAnsi" w:hAnsiTheme="minorHAnsi" w:cstheme="minorHAnsi"/>
                <w:sz w:val="20"/>
                <w:szCs w:val="20"/>
              </w:rPr>
              <w:t xml:space="preserve">) </w:t>
            </w:r>
          </w:p>
          <w:p w14:paraId="54AE2D52" w14:textId="1AA7EFD4" w:rsidR="00F812A7" w:rsidRDefault="00F812A7" w:rsidP="00F812A7">
            <w:pPr>
              <w:rPr>
                <w:rFonts w:asciiTheme="minorHAnsi" w:hAnsiTheme="minorHAnsi" w:cstheme="minorHAnsi"/>
                <w:sz w:val="20"/>
                <w:szCs w:val="20"/>
              </w:rPr>
            </w:pPr>
            <w:r w:rsidRPr="007C2D6D">
              <w:rPr>
                <w:rFonts w:asciiTheme="minorHAnsi" w:hAnsiTheme="minorHAnsi" w:cstheme="minorHAnsi"/>
                <w:b/>
                <w:sz w:val="20"/>
                <w:szCs w:val="20"/>
              </w:rPr>
              <w:t xml:space="preserve">Assignment 1 </w:t>
            </w:r>
            <w:r w:rsidRPr="007C2D6D">
              <w:rPr>
                <w:rFonts w:asciiTheme="minorHAnsi" w:hAnsiTheme="minorHAnsi" w:cstheme="minorHAnsi"/>
                <w:sz w:val="20"/>
                <w:szCs w:val="20"/>
              </w:rPr>
              <w:t>(</w:t>
            </w:r>
            <w:r w:rsidR="001944EB">
              <w:rPr>
                <w:rFonts w:asciiTheme="minorHAnsi" w:hAnsiTheme="minorHAnsi" w:cstheme="minorHAnsi"/>
                <w:sz w:val="20"/>
                <w:szCs w:val="20"/>
              </w:rPr>
              <w:t xml:space="preserve">due </w:t>
            </w:r>
            <w:r>
              <w:rPr>
                <w:rFonts w:asciiTheme="minorHAnsi" w:hAnsiTheme="minorHAnsi" w:cstheme="minorHAnsi"/>
                <w:sz w:val="20"/>
                <w:szCs w:val="20"/>
              </w:rPr>
              <w:t>Sunday Oct 3</w:t>
            </w:r>
            <w:r w:rsidRPr="007C2D6D">
              <w:rPr>
                <w:rFonts w:asciiTheme="minorHAnsi" w:hAnsiTheme="minorHAnsi" w:cstheme="minorHAnsi"/>
                <w:sz w:val="20"/>
                <w:szCs w:val="20"/>
              </w:rPr>
              <w:t>@ 23:59)</w:t>
            </w:r>
          </w:p>
          <w:p w14:paraId="189EAD47" w14:textId="59B68A80" w:rsidR="00075C26" w:rsidRPr="007C2D6D" w:rsidRDefault="00075C26" w:rsidP="001944EB">
            <w:pPr>
              <w:rPr>
                <w:rFonts w:asciiTheme="minorHAnsi" w:hAnsiTheme="minorHAnsi" w:cstheme="minorHAnsi"/>
                <w:sz w:val="20"/>
                <w:szCs w:val="20"/>
              </w:rPr>
            </w:pPr>
            <w:r w:rsidRPr="009A4EF7">
              <w:rPr>
                <w:rFonts w:asciiTheme="minorHAnsi" w:hAnsiTheme="minorHAnsi" w:cstheme="minorHAnsi"/>
                <w:b/>
                <w:sz w:val="20"/>
                <w:szCs w:val="20"/>
              </w:rPr>
              <w:t xml:space="preserve">Quiz 2 </w:t>
            </w:r>
            <w:r w:rsidR="001944EB">
              <w:rPr>
                <w:rFonts w:asciiTheme="minorHAnsi" w:hAnsiTheme="minorHAnsi" w:cstheme="minorHAnsi"/>
                <w:b/>
                <w:sz w:val="20"/>
                <w:szCs w:val="20"/>
              </w:rPr>
              <w:t xml:space="preserve">- </w:t>
            </w:r>
            <w:r w:rsidR="001944EB">
              <w:rPr>
                <w:rFonts w:asciiTheme="minorHAnsi" w:hAnsiTheme="minorHAnsi" w:cstheme="minorHAnsi"/>
                <w:sz w:val="20"/>
                <w:szCs w:val="20"/>
              </w:rPr>
              <w:t>based on Ch3-4 readings. (</w:t>
            </w:r>
            <w:r>
              <w:rPr>
                <w:rFonts w:asciiTheme="minorHAnsi" w:hAnsiTheme="minorHAnsi" w:cstheme="minorHAnsi"/>
                <w:sz w:val="20"/>
                <w:szCs w:val="20"/>
              </w:rPr>
              <w:t>Thur</w:t>
            </w:r>
            <w:r w:rsidR="001944EB">
              <w:rPr>
                <w:rFonts w:asciiTheme="minorHAnsi" w:hAnsiTheme="minorHAnsi" w:cstheme="minorHAnsi"/>
                <w:sz w:val="20"/>
                <w:szCs w:val="20"/>
              </w:rPr>
              <w:t>)</w:t>
            </w:r>
          </w:p>
        </w:tc>
        <w:tc>
          <w:tcPr>
            <w:tcW w:w="2268" w:type="dxa"/>
            <w:shd w:val="clear" w:color="auto" w:fill="FFFFFF"/>
            <w:vAlign w:val="center"/>
          </w:tcPr>
          <w:p w14:paraId="1A6A4600" w14:textId="048EF1BD" w:rsidR="00075C26" w:rsidRPr="007C2D6D" w:rsidRDefault="00075C26" w:rsidP="00075C26">
            <w:pPr>
              <w:rPr>
                <w:rFonts w:asciiTheme="minorHAnsi" w:hAnsiTheme="minorHAnsi" w:cstheme="minorHAnsi"/>
                <w:sz w:val="20"/>
                <w:szCs w:val="20"/>
              </w:rPr>
            </w:pPr>
            <w:r w:rsidRPr="007C2D6D">
              <w:rPr>
                <w:rFonts w:asciiTheme="minorHAnsi" w:hAnsiTheme="minorHAnsi" w:cstheme="minorHAnsi"/>
                <w:sz w:val="20"/>
                <w:szCs w:val="20"/>
              </w:rPr>
              <w:t>No additional readings</w:t>
            </w:r>
          </w:p>
        </w:tc>
        <w:tc>
          <w:tcPr>
            <w:tcW w:w="2268" w:type="dxa"/>
            <w:shd w:val="clear" w:color="auto" w:fill="FFFFFF"/>
            <w:vAlign w:val="center"/>
          </w:tcPr>
          <w:p w14:paraId="7A0C333B" w14:textId="78C3B161" w:rsidR="00075C26" w:rsidRPr="007C2D6D" w:rsidRDefault="00075C26" w:rsidP="00075C26">
            <w:pPr>
              <w:rPr>
                <w:rFonts w:asciiTheme="minorHAnsi" w:hAnsiTheme="minorHAnsi" w:cstheme="minorHAnsi"/>
                <w:sz w:val="20"/>
                <w:szCs w:val="20"/>
              </w:rPr>
            </w:pPr>
            <w:r w:rsidRPr="007C2D6D">
              <w:rPr>
                <w:rFonts w:asciiTheme="minorHAnsi" w:hAnsiTheme="minorHAnsi" w:cstheme="minorHAnsi"/>
                <w:sz w:val="20"/>
                <w:szCs w:val="20"/>
              </w:rPr>
              <w:t>No additional readings</w:t>
            </w:r>
          </w:p>
        </w:tc>
      </w:tr>
      <w:tr w:rsidR="003E7E47" w:rsidRPr="009F2355" w14:paraId="3881A5FB" w14:textId="77777777" w:rsidTr="001B36C9">
        <w:trPr>
          <w:trHeight w:val="708"/>
        </w:trPr>
        <w:tc>
          <w:tcPr>
            <w:tcW w:w="1276" w:type="dxa"/>
            <w:shd w:val="clear" w:color="auto" w:fill="D9D9D9" w:themeFill="background1" w:themeFillShade="D9"/>
            <w:vAlign w:val="center"/>
          </w:tcPr>
          <w:p w14:paraId="2D2C7704" w14:textId="5E4148D8" w:rsidR="003E7E47" w:rsidRDefault="003E7E47" w:rsidP="009347B5">
            <w:pPr>
              <w:rPr>
                <w:rFonts w:asciiTheme="minorHAnsi" w:hAnsiTheme="minorHAnsi" w:cstheme="minorHAnsi"/>
                <w:sz w:val="20"/>
                <w:szCs w:val="20"/>
              </w:rPr>
            </w:pPr>
            <w:r>
              <w:rPr>
                <w:rFonts w:asciiTheme="minorHAnsi" w:hAnsiTheme="minorHAnsi" w:cstheme="minorHAnsi"/>
                <w:sz w:val="20"/>
                <w:szCs w:val="20"/>
              </w:rPr>
              <w:t xml:space="preserve">Oct </w:t>
            </w:r>
            <w:r w:rsidR="009347B5">
              <w:rPr>
                <w:rFonts w:asciiTheme="minorHAnsi" w:hAnsiTheme="minorHAnsi" w:cstheme="minorHAnsi"/>
                <w:sz w:val="20"/>
                <w:szCs w:val="20"/>
              </w:rPr>
              <w:t>11, 14</w:t>
            </w:r>
          </w:p>
        </w:tc>
        <w:tc>
          <w:tcPr>
            <w:tcW w:w="5387" w:type="dxa"/>
            <w:shd w:val="clear" w:color="auto" w:fill="D9D9D9" w:themeFill="background1" w:themeFillShade="D9"/>
            <w:vAlign w:val="center"/>
          </w:tcPr>
          <w:p w14:paraId="302E80FC" w14:textId="51C5380C" w:rsidR="00EE69FD" w:rsidRDefault="00EE69FD" w:rsidP="003E7E47">
            <w:pPr>
              <w:rPr>
                <w:rFonts w:asciiTheme="minorHAnsi" w:hAnsiTheme="minorHAnsi" w:cstheme="minorHAnsi"/>
                <w:sz w:val="20"/>
                <w:szCs w:val="20"/>
              </w:rPr>
            </w:pPr>
            <w:r w:rsidRPr="00B10238">
              <w:rPr>
                <w:rFonts w:asciiTheme="minorHAnsi" w:hAnsiTheme="minorHAnsi" w:cstheme="minorHAnsi"/>
                <w:sz w:val="20"/>
                <w:szCs w:val="20"/>
                <w:highlight w:val="yellow"/>
              </w:rPr>
              <w:t>Monday Oct 11</w:t>
            </w:r>
            <w:r w:rsidRPr="00B10238">
              <w:rPr>
                <w:rFonts w:asciiTheme="minorHAnsi" w:hAnsiTheme="minorHAnsi" w:cstheme="minorHAnsi"/>
                <w:sz w:val="20"/>
                <w:szCs w:val="20"/>
                <w:highlight w:val="yellow"/>
                <w:vertAlign w:val="superscript"/>
              </w:rPr>
              <w:t>th</w:t>
            </w:r>
            <w:r w:rsidRPr="00B10238">
              <w:rPr>
                <w:rFonts w:asciiTheme="minorHAnsi" w:hAnsiTheme="minorHAnsi" w:cstheme="minorHAnsi"/>
                <w:sz w:val="20"/>
                <w:szCs w:val="20"/>
                <w:highlight w:val="yellow"/>
              </w:rPr>
              <w:t xml:space="preserve"> (NO CLASS – Happy Thanksgiving!)</w:t>
            </w:r>
          </w:p>
          <w:p w14:paraId="1DDEA681" w14:textId="4AC2D9E8" w:rsidR="009015B9" w:rsidRPr="007C2D6D" w:rsidRDefault="003E7E47" w:rsidP="003E7E47">
            <w:pPr>
              <w:rPr>
                <w:rFonts w:asciiTheme="minorHAnsi" w:hAnsiTheme="minorHAnsi" w:cstheme="minorHAnsi"/>
                <w:sz w:val="20"/>
                <w:szCs w:val="20"/>
              </w:rPr>
            </w:pPr>
            <w:r w:rsidRPr="007C2D6D">
              <w:rPr>
                <w:rFonts w:asciiTheme="minorHAnsi" w:hAnsiTheme="minorHAnsi" w:cstheme="minorHAnsi"/>
                <w:sz w:val="20"/>
                <w:szCs w:val="20"/>
              </w:rPr>
              <w:t xml:space="preserve">Human population: How many </w:t>
            </w:r>
            <w:r>
              <w:rPr>
                <w:rFonts w:asciiTheme="minorHAnsi" w:hAnsiTheme="minorHAnsi" w:cstheme="minorHAnsi"/>
                <w:sz w:val="20"/>
                <w:szCs w:val="20"/>
              </w:rPr>
              <w:t xml:space="preserve">is too many?  </w:t>
            </w:r>
          </w:p>
        </w:tc>
        <w:tc>
          <w:tcPr>
            <w:tcW w:w="2268" w:type="dxa"/>
            <w:shd w:val="clear" w:color="auto" w:fill="D9D9D9" w:themeFill="background1" w:themeFillShade="D9"/>
            <w:vAlign w:val="center"/>
          </w:tcPr>
          <w:p w14:paraId="01A6525F" w14:textId="49B7812A" w:rsidR="003E7E47" w:rsidRPr="007C2D6D" w:rsidRDefault="003E7E47" w:rsidP="003E7E47">
            <w:pPr>
              <w:rPr>
                <w:rFonts w:asciiTheme="minorHAnsi" w:hAnsiTheme="minorHAnsi" w:cstheme="minorHAnsi"/>
                <w:sz w:val="20"/>
                <w:szCs w:val="20"/>
              </w:rPr>
            </w:pPr>
            <w:r w:rsidRPr="007C2D6D">
              <w:rPr>
                <w:rFonts w:asciiTheme="minorHAnsi" w:hAnsiTheme="minorHAnsi" w:cstheme="minorHAnsi"/>
                <w:sz w:val="20"/>
                <w:szCs w:val="20"/>
              </w:rPr>
              <w:t>Ch 6</w:t>
            </w:r>
          </w:p>
        </w:tc>
        <w:tc>
          <w:tcPr>
            <w:tcW w:w="2268" w:type="dxa"/>
            <w:shd w:val="clear" w:color="auto" w:fill="D9D9D9" w:themeFill="background1" w:themeFillShade="D9"/>
            <w:vAlign w:val="center"/>
          </w:tcPr>
          <w:p w14:paraId="64B2C021" w14:textId="1FE3071F" w:rsidR="003E7E47" w:rsidRPr="007C2D6D" w:rsidRDefault="003E7E47" w:rsidP="003E7E47">
            <w:pPr>
              <w:rPr>
                <w:rFonts w:asciiTheme="minorHAnsi" w:hAnsiTheme="minorHAnsi" w:cstheme="minorHAnsi"/>
                <w:sz w:val="20"/>
                <w:szCs w:val="20"/>
              </w:rPr>
            </w:pPr>
            <w:r w:rsidRPr="007C2D6D">
              <w:rPr>
                <w:rFonts w:asciiTheme="minorHAnsi" w:hAnsiTheme="minorHAnsi" w:cstheme="minorHAnsi"/>
                <w:sz w:val="20"/>
                <w:szCs w:val="20"/>
              </w:rPr>
              <w:t>Ch 6</w:t>
            </w:r>
          </w:p>
        </w:tc>
      </w:tr>
      <w:tr w:rsidR="00075C26" w:rsidRPr="009F2355" w14:paraId="7E8093BE" w14:textId="77777777" w:rsidTr="001B36C9">
        <w:trPr>
          <w:trHeight w:val="846"/>
        </w:trPr>
        <w:tc>
          <w:tcPr>
            <w:tcW w:w="1276" w:type="dxa"/>
            <w:shd w:val="clear" w:color="auto" w:fill="auto"/>
            <w:vAlign w:val="center"/>
          </w:tcPr>
          <w:p w14:paraId="7C918B3E" w14:textId="53E990AE" w:rsidR="00075C26" w:rsidRPr="007C2D6D" w:rsidRDefault="00075C26" w:rsidP="00075C26">
            <w:pPr>
              <w:rPr>
                <w:rFonts w:asciiTheme="minorHAnsi" w:hAnsiTheme="minorHAnsi" w:cstheme="minorHAnsi"/>
                <w:sz w:val="20"/>
                <w:szCs w:val="20"/>
              </w:rPr>
            </w:pPr>
            <w:r>
              <w:rPr>
                <w:rFonts w:asciiTheme="minorHAnsi" w:hAnsiTheme="minorHAnsi" w:cstheme="minorHAnsi"/>
                <w:sz w:val="20"/>
                <w:szCs w:val="20"/>
              </w:rPr>
              <w:t>Oct 18, 21</w:t>
            </w:r>
          </w:p>
        </w:tc>
        <w:tc>
          <w:tcPr>
            <w:tcW w:w="5387" w:type="dxa"/>
            <w:shd w:val="clear" w:color="auto" w:fill="auto"/>
            <w:vAlign w:val="center"/>
          </w:tcPr>
          <w:p w14:paraId="1A789312" w14:textId="6D34F3A7" w:rsidR="00075C26" w:rsidRDefault="00075C26" w:rsidP="00075C26">
            <w:pPr>
              <w:rPr>
                <w:rFonts w:asciiTheme="minorHAnsi" w:hAnsiTheme="minorHAnsi" w:cstheme="minorHAnsi"/>
                <w:sz w:val="20"/>
                <w:szCs w:val="20"/>
              </w:rPr>
            </w:pPr>
            <w:r>
              <w:rPr>
                <w:rFonts w:asciiTheme="minorHAnsi" w:hAnsiTheme="minorHAnsi" w:cstheme="minorHAnsi"/>
                <w:sz w:val="20"/>
                <w:szCs w:val="20"/>
              </w:rPr>
              <w:t>Human population (continued)</w:t>
            </w:r>
          </w:p>
          <w:p w14:paraId="7697C2FB" w14:textId="00F036F2" w:rsidR="00075C26" w:rsidRPr="007C2D6D" w:rsidRDefault="00075C26" w:rsidP="00075C26">
            <w:pPr>
              <w:rPr>
                <w:rFonts w:asciiTheme="minorHAnsi" w:hAnsiTheme="minorHAnsi" w:cstheme="minorHAnsi"/>
                <w:sz w:val="20"/>
                <w:szCs w:val="20"/>
              </w:rPr>
            </w:pPr>
            <w:r>
              <w:rPr>
                <w:rFonts w:asciiTheme="minorHAnsi" w:hAnsiTheme="minorHAnsi" w:cstheme="minorHAnsi"/>
                <w:b/>
                <w:sz w:val="20"/>
                <w:szCs w:val="20"/>
              </w:rPr>
              <w:t>Mid-term test</w:t>
            </w:r>
            <w:r w:rsidRPr="007C2D6D">
              <w:rPr>
                <w:rFonts w:asciiTheme="minorHAnsi" w:hAnsiTheme="minorHAnsi" w:cstheme="minorHAnsi"/>
                <w:b/>
                <w:sz w:val="20"/>
                <w:szCs w:val="20"/>
              </w:rPr>
              <w:t xml:space="preserve"> </w:t>
            </w:r>
            <w:r w:rsidRPr="007C2D6D">
              <w:rPr>
                <w:rFonts w:asciiTheme="minorHAnsi" w:hAnsiTheme="minorHAnsi" w:cstheme="minorHAnsi"/>
                <w:sz w:val="20"/>
                <w:szCs w:val="20"/>
              </w:rPr>
              <w:t>(</w:t>
            </w:r>
            <w:r>
              <w:rPr>
                <w:rFonts w:asciiTheme="minorHAnsi" w:hAnsiTheme="minorHAnsi" w:cstheme="minorHAnsi"/>
                <w:sz w:val="20"/>
                <w:szCs w:val="20"/>
              </w:rPr>
              <w:t>Thur, Oct 21, during class time)</w:t>
            </w:r>
          </w:p>
        </w:tc>
        <w:tc>
          <w:tcPr>
            <w:tcW w:w="2268" w:type="dxa"/>
            <w:shd w:val="clear" w:color="auto" w:fill="auto"/>
            <w:vAlign w:val="center"/>
          </w:tcPr>
          <w:p w14:paraId="372001F5" w14:textId="1DF2739A" w:rsidR="00075C26" w:rsidRPr="007C2D6D" w:rsidRDefault="00075C26" w:rsidP="00075C26">
            <w:pPr>
              <w:rPr>
                <w:rFonts w:asciiTheme="minorHAnsi" w:hAnsiTheme="minorHAnsi" w:cstheme="minorHAnsi"/>
                <w:sz w:val="20"/>
                <w:szCs w:val="20"/>
              </w:rPr>
            </w:pPr>
            <w:r w:rsidRPr="007C2D6D">
              <w:rPr>
                <w:rFonts w:asciiTheme="minorHAnsi" w:hAnsiTheme="minorHAnsi" w:cstheme="minorHAnsi"/>
                <w:sz w:val="20"/>
                <w:szCs w:val="20"/>
              </w:rPr>
              <w:t>No additional readings</w:t>
            </w:r>
          </w:p>
        </w:tc>
        <w:tc>
          <w:tcPr>
            <w:tcW w:w="2268" w:type="dxa"/>
            <w:shd w:val="clear" w:color="auto" w:fill="auto"/>
            <w:vAlign w:val="center"/>
          </w:tcPr>
          <w:p w14:paraId="61F7E7B2" w14:textId="165F719B" w:rsidR="00075C26" w:rsidRPr="007C2D6D" w:rsidRDefault="00075C26" w:rsidP="00075C26">
            <w:pPr>
              <w:rPr>
                <w:rFonts w:asciiTheme="minorHAnsi" w:hAnsiTheme="minorHAnsi" w:cstheme="minorHAnsi"/>
                <w:sz w:val="20"/>
                <w:szCs w:val="20"/>
              </w:rPr>
            </w:pPr>
            <w:r w:rsidRPr="007C2D6D">
              <w:rPr>
                <w:rFonts w:asciiTheme="minorHAnsi" w:hAnsiTheme="minorHAnsi" w:cstheme="minorHAnsi"/>
                <w:sz w:val="20"/>
                <w:szCs w:val="20"/>
              </w:rPr>
              <w:t>No additional readings</w:t>
            </w:r>
          </w:p>
        </w:tc>
      </w:tr>
      <w:tr w:rsidR="001D2878" w:rsidRPr="009F2355" w14:paraId="031E4721" w14:textId="77777777" w:rsidTr="001B36C9">
        <w:trPr>
          <w:trHeight w:val="703"/>
        </w:trPr>
        <w:tc>
          <w:tcPr>
            <w:tcW w:w="1276" w:type="dxa"/>
            <w:shd w:val="clear" w:color="auto" w:fill="D9D9D9" w:themeFill="background1" w:themeFillShade="D9"/>
            <w:vAlign w:val="center"/>
          </w:tcPr>
          <w:p w14:paraId="0E1A15E4" w14:textId="47F5C998" w:rsidR="001D2878" w:rsidRPr="005D6D9B" w:rsidRDefault="001D2878" w:rsidP="001D2878">
            <w:pPr>
              <w:rPr>
                <w:rFonts w:asciiTheme="minorHAnsi" w:hAnsiTheme="minorHAnsi" w:cstheme="minorHAnsi"/>
                <w:b/>
                <w:sz w:val="20"/>
                <w:szCs w:val="20"/>
              </w:rPr>
            </w:pPr>
            <w:r w:rsidRPr="005D6D9B">
              <w:rPr>
                <w:rFonts w:asciiTheme="minorHAnsi" w:hAnsiTheme="minorHAnsi" w:cstheme="minorHAnsi"/>
                <w:b/>
                <w:sz w:val="20"/>
                <w:szCs w:val="20"/>
              </w:rPr>
              <w:t>Oct 25, 28</w:t>
            </w:r>
          </w:p>
        </w:tc>
        <w:tc>
          <w:tcPr>
            <w:tcW w:w="9923" w:type="dxa"/>
            <w:gridSpan w:val="3"/>
            <w:shd w:val="clear" w:color="auto" w:fill="D9D9D9" w:themeFill="background1" w:themeFillShade="D9"/>
            <w:vAlign w:val="center"/>
          </w:tcPr>
          <w:p w14:paraId="18A81445" w14:textId="7D6D5CB5" w:rsidR="001D2878" w:rsidRPr="005D6D9B" w:rsidRDefault="001D2878" w:rsidP="001D2878">
            <w:pPr>
              <w:rPr>
                <w:rFonts w:asciiTheme="minorHAnsi" w:hAnsiTheme="minorHAnsi" w:cstheme="minorHAnsi"/>
                <w:b/>
                <w:sz w:val="20"/>
                <w:szCs w:val="20"/>
              </w:rPr>
            </w:pPr>
            <w:r w:rsidRPr="005D6D9B">
              <w:rPr>
                <w:rFonts w:asciiTheme="minorHAnsi" w:hAnsiTheme="minorHAnsi" w:cstheme="minorHAnsi"/>
                <w:b/>
                <w:sz w:val="20"/>
                <w:szCs w:val="20"/>
              </w:rPr>
              <w:t>Study week – no class</w:t>
            </w:r>
          </w:p>
        </w:tc>
      </w:tr>
      <w:tr w:rsidR="001D2878" w:rsidRPr="009F2355" w14:paraId="67CA6672" w14:textId="77777777" w:rsidTr="001B36C9">
        <w:trPr>
          <w:trHeight w:val="826"/>
        </w:trPr>
        <w:tc>
          <w:tcPr>
            <w:tcW w:w="1276" w:type="dxa"/>
            <w:shd w:val="clear" w:color="auto" w:fill="auto"/>
            <w:vAlign w:val="center"/>
          </w:tcPr>
          <w:p w14:paraId="160C25A4" w14:textId="5315CC79" w:rsidR="001D2878" w:rsidRDefault="001D2878" w:rsidP="001D2878">
            <w:pPr>
              <w:rPr>
                <w:rFonts w:asciiTheme="minorHAnsi" w:hAnsiTheme="minorHAnsi" w:cstheme="minorHAnsi"/>
                <w:sz w:val="20"/>
                <w:szCs w:val="20"/>
              </w:rPr>
            </w:pPr>
            <w:r>
              <w:rPr>
                <w:rFonts w:asciiTheme="minorHAnsi" w:hAnsiTheme="minorHAnsi" w:cstheme="minorHAnsi"/>
                <w:sz w:val="20"/>
                <w:szCs w:val="20"/>
              </w:rPr>
              <w:t>Nov 1, 4</w:t>
            </w:r>
          </w:p>
        </w:tc>
        <w:tc>
          <w:tcPr>
            <w:tcW w:w="5387" w:type="dxa"/>
            <w:shd w:val="clear" w:color="auto" w:fill="auto"/>
            <w:vAlign w:val="center"/>
          </w:tcPr>
          <w:p w14:paraId="6B0CCC0F" w14:textId="1C006158" w:rsidR="001D2878" w:rsidRPr="007C2D6D" w:rsidRDefault="001D2878" w:rsidP="001D2878">
            <w:pPr>
              <w:rPr>
                <w:rFonts w:asciiTheme="minorHAnsi" w:hAnsiTheme="minorHAnsi" w:cstheme="minorHAnsi"/>
                <w:sz w:val="20"/>
                <w:szCs w:val="20"/>
              </w:rPr>
            </w:pPr>
            <w:r w:rsidRPr="007C2D6D">
              <w:rPr>
                <w:rFonts w:asciiTheme="minorHAnsi" w:hAnsiTheme="minorHAnsi" w:cstheme="minorHAnsi"/>
                <w:sz w:val="20"/>
                <w:szCs w:val="20"/>
              </w:rPr>
              <w:t xml:space="preserve">Soils, food production &amp; food security </w:t>
            </w:r>
          </w:p>
        </w:tc>
        <w:tc>
          <w:tcPr>
            <w:tcW w:w="2268" w:type="dxa"/>
            <w:shd w:val="clear" w:color="auto" w:fill="auto"/>
            <w:vAlign w:val="center"/>
          </w:tcPr>
          <w:p w14:paraId="55A31EA5" w14:textId="0AD9ED64" w:rsidR="001D2878" w:rsidRDefault="001D2878" w:rsidP="001D2878">
            <w:pPr>
              <w:rPr>
                <w:rFonts w:asciiTheme="minorHAnsi" w:hAnsiTheme="minorHAnsi" w:cstheme="minorHAnsi"/>
                <w:sz w:val="20"/>
                <w:szCs w:val="20"/>
              </w:rPr>
            </w:pPr>
            <w:r w:rsidRPr="007C2D6D">
              <w:rPr>
                <w:rFonts w:asciiTheme="minorHAnsi" w:hAnsiTheme="minorHAnsi" w:cstheme="minorHAnsi"/>
                <w:sz w:val="20"/>
                <w:szCs w:val="20"/>
              </w:rPr>
              <w:t>Ch 7</w:t>
            </w:r>
            <w:r>
              <w:rPr>
                <w:rFonts w:asciiTheme="minorHAnsi" w:hAnsiTheme="minorHAnsi" w:cstheme="minorHAnsi"/>
                <w:sz w:val="20"/>
                <w:szCs w:val="20"/>
              </w:rPr>
              <w:t xml:space="preserve"> (p. 180-3 &amp;192-203)</w:t>
            </w:r>
          </w:p>
          <w:p w14:paraId="64FD573B" w14:textId="6DDB8A30" w:rsidR="001D2878" w:rsidRPr="007C2D6D" w:rsidRDefault="001D2878" w:rsidP="001D2878">
            <w:pPr>
              <w:rPr>
                <w:rFonts w:asciiTheme="minorHAnsi" w:hAnsiTheme="minorHAnsi" w:cstheme="minorHAnsi"/>
                <w:sz w:val="20"/>
                <w:szCs w:val="20"/>
              </w:rPr>
            </w:pPr>
            <w:r>
              <w:rPr>
                <w:rFonts w:asciiTheme="minorHAnsi" w:hAnsiTheme="minorHAnsi" w:cstheme="minorHAnsi"/>
                <w:sz w:val="20"/>
                <w:szCs w:val="20"/>
              </w:rPr>
              <w:t xml:space="preserve">Ch </w:t>
            </w:r>
            <w:r w:rsidRPr="007C2D6D">
              <w:rPr>
                <w:rFonts w:asciiTheme="minorHAnsi" w:hAnsiTheme="minorHAnsi" w:cstheme="minorHAnsi"/>
                <w:sz w:val="20"/>
                <w:szCs w:val="20"/>
              </w:rPr>
              <w:t>8</w:t>
            </w:r>
          </w:p>
        </w:tc>
        <w:tc>
          <w:tcPr>
            <w:tcW w:w="2268" w:type="dxa"/>
            <w:shd w:val="clear" w:color="auto" w:fill="auto"/>
            <w:vAlign w:val="center"/>
          </w:tcPr>
          <w:p w14:paraId="1A514302" w14:textId="208F0293" w:rsidR="001D2878" w:rsidRPr="00D77874" w:rsidRDefault="001D2878" w:rsidP="001D2878">
            <w:pPr>
              <w:rPr>
                <w:rFonts w:asciiTheme="minorHAnsi" w:hAnsiTheme="minorHAnsi" w:cstheme="minorHAnsi"/>
                <w:sz w:val="20"/>
                <w:szCs w:val="20"/>
              </w:rPr>
            </w:pPr>
            <w:r w:rsidRPr="00D77874">
              <w:rPr>
                <w:rFonts w:asciiTheme="minorHAnsi" w:hAnsiTheme="minorHAnsi" w:cstheme="minorHAnsi"/>
                <w:sz w:val="20"/>
                <w:szCs w:val="20"/>
              </w:rPr>
              <w:t>Ch 7 (p.181-5 &amp;</w:t>
            </w:r>
            <w:r w:rsidR="001B36C9">
              <w:rPr>
                <w:rFonts w:asciiTheme="minorHAnsi" w:hAnsiTheme="minorHAnsi" w:cstheme="minorHAnsi"/>
                <w:sz w:val="20"/>
                <w:szCs w:val="20"/>
              </w:rPr>
              <w:t xml:space="preserve"> </w:t>
            </w:r>
            <w:r w:rsidRPr="00D77874">
              <w:rPr>
                <w:rFonts w:asciiTheme="minorHAnsi" w:hAnsiTheme="minorHAnsi" w:cstheme="minorHAnsi"/>
                <w:sz w:val="20"/>
                <w:szCs w:val="20"/>
              </w:rPr>
              <w:t>190-204)</w:t>
            </w:r>
          </w:p>
          <w:p w14:paraId="66084EF8" w14:textId="3A846909" w:rsidR="001D2878" w:rsidRPr="00D77874" w:rsidRDefault="001D2878" w:rsidP="001D2878">
            <w:pPr>
              <w:rPr>
                <w:rFonts w:asciiTheme="minorHAnsi" w:hAnsiTheme="minorHAnsi" w:cstheme="minorHAnsi"/>
                <w:sz w:val="20"/>
                <w:szCs w:val="20"/>
              </w:rPr>
            </w:pPr>
            <w:r w:rsidRPr="00D77874">
              <w:rPr>
                <w:rFonts w:asciiTheme="minorHAnsi" w:hAnsiTheme="minorHAnsi" w:cstheme="minorHAnsi"/>
                <w:sz w:val="20"/>
                <w:szCs w:val="20"/>
              </w:rPr>
              <w:t>Ch 8</w:t>
            </w:r>
          </w:p>
        </w:tc>
      </w:tr>
      <w:tr w:rsidR="001D2878" w:rsidRPr="009F2355" w14:paraId="5CF783C9" w14:textId="77777777" w:rsidTr="001B36C9">
        <w:trPr>
          <w:trHeight w:val="977"/>
        </w:trPr>
        <w:tc>
          <w:tcPr>
            <w:tcW w:w="1276" w:type="dxa"/>
            <w:shd w:val="clear" w:color="auto" w:fill="D9D9D9" w:themeFill="background1" w:themeFillShade="D9"/>
            <w:vAlign w:val="center"/>
          </w:tcPr>
          <w:p w14:paraId="0D2F6F3F" w14:textId="224FCB1E" w:rsidR="001D2878" w:rsidRPr="007C2D6D" w:rsidRDefault="001D2878" w:rsidP="001D2878">
            <w:pPr>
              <w:rPr>
                <w:rFonts w:asciiTheme="minorHAnsi" w:hAnsiTheme="minorHAnsi" w:cstheme="minorHAnsi"/>
                <w:sz w:val="20"/>
                <w:szCs w:val="20"/>
              </w:rPr>
            </w:pPr>
            <w:r>
              <w:rPr>
                <w:rFonts w:asciiTheme="minorHAnsi" w:hAnsiTheme="minorHAnsi" w:cstheme="minorHAnsi"/>
                <w:sz w:val="20"/>
                <w:szCs w:val="20"/>
              </w:rPr>
              <w:t>Nov 8, 11</w:t>
            </w:r>
          </w:p>
        </w:tc>
        <w:tc>
          <w:tcPr>
            <w:tcW w:w="5387" w:type="dxa"/>
            <w:shd w:val="clear" w:color="auto" w:fill="D9D9D9" w:themeFill="background1" w:themeFillShade="D9"/>
            <w:vAlign w:val="center"/>
          </w:tcPr>
          <w:p w14:paraId="23DB4BE6" w14:textId="77777777" w:rsidR="001D2878" w:rsidRDefault="001D2878" w:rsidP="001D2878">
            <w:pPr>
              <w:rPr>
                <w:rFonts w:asciiTheme="minorHAnsi" w:hAnsiTheme="minorHAnsi" w:cstheme="minorHAnsi"/>
                <w:sz w:val="20"/>
                <w:szCs w:val="20"/>
              </w:rPr>
            </w:pPr>
            <w:r w:rsidRPr="007C2D6D">
              <w:rPr>
                <w:rFonts w:asciiTheme="minorHAnsi" w:hAnsiTheme="minorHAnsi" w:cstheme="minorHAnsi"/>
                <w:sz w:val="20"/>
                <w:szCs w:val="20"/>
              </w:rPr>
              <w:t>Energ</w:t>
            </w:r>
            <w:r>
              <w:rPr>
                <w:rFonts w:asciiTheme="minorHAnsi" w:hAnsiTheme="minorHAnsi" w:cstheme="minorHAnsi"/>
                <w:sz w:val="20"/>
                <w:szCs w:val="20"/>
              </w:rPr>
              <w:t>y and energy transitions</w:t>
            </w:r>
          </w:p>
          <w:p w14:paraId="2EFB85AE" w14:textId="77777777" w:rsidR="001D2878" w:rsidRPr="007C2D6D" w:rsidRDefault="001D2878" w:rsidP="001D2878">
            <w:pPr>
              <w:rPr>
                <w:rFonts w:asciiTheme="minorHAnsi" w:hAnsiTheme="minorHAnsi" w:cstheme="minorHAnsi"/>
                <w:sz w:val="20"/>
                <w:szCs w:val="20"/>
              </w:rPr>
            </w:pPr>
            <w:r>
              <w:rPr>
                <w:rFonts w:asciiTheme="minorHAnsi" w:hAnsiTheme="minorHAnsi" w:cstheme="minorHAnsi"/>
                <w:sz w:val="20"/>
                <w:szCs w:val="20"/>
              </w:rPr>
              <w:t>Guest presenter, Janice Ashworth – Renewable Energy</w:t>
            </w:r>
          </w:p>
          <w:p w14:paraId="6E77DC62" w14:textId="024436DC" w:rsidR="001D2878" w:rsidRPr="007C2D6D" w:rsidRDefault="001D2878" w:rsidP="001D2878">
            <w:pPr>
              <w:rPr>
                <w:rFonts w:asciiTheme="minorHAnsi" w:hAnsiTheme="minorHAnsi" w:cstheme="minorHAnsi"/>
                <w:sz w:val="20"/>
                <w:szCs w:val="20"/>
              </w:rPr>
            </w:pPr>
            <w:r w:rsidRPr="007C2D6D">
              <w:rPr>
                <w:rFonts w:asciiTheme="minorHAnsi" w:hAnsiTheme="minorHAnsi" w:cstheme="minorHAnsi"/>
                <w:b/>
                <w:sz w:val="20"/>
                <w:szCs w:val="20"/>
              </w:rPr>
              <w:t xml:space="preserve">Quiz 3 </w:t>
            </w:r>
            <w:r w:rsidRPr="007C2D6D">
              <w:rPr>
                <w:rFonts w:asciiTheme="minorHAnsi" w:hAnsiTheme="minorHAnsi" w:cstheme="minorHAnsi"/>
                <w:sz w:val="20"/>
                <w:szCs w:val="20"/>
              </w:rPr>
              <w:t>(</w:t>
            </w:r>
            <w:r>
              <w:rPr>
                <w:rFonts w:asciiTheme="minorHAnsi" w:hAnsiTheme="minorHAnsi" w:cstheme="minorHAnsi"/>
                <w:sz w:val="20"/>
                <w:szCs w:val="20"/>
              </w:rPr>
              <w:t>Thur</w:t>
            </w:r>
            <w:r w:rsidRPr="007C2D6D">
              <w:rPr>
                <w:rFonts w:asciiTheme="minorHAnsi" w:hAnsiTheme="minorHAnsi" w:cstheme="minorHAnsi"/>
                <w:sz w:val="20"/>
                <w:szCs w:val="20"/>
              </w:rPr>
              <w:t>)</w:t>
            </w:r>
          </w:p>
        </w:tc>
        <w:tc>
          <w:tcPr>
            <w:tcW w:w="2268" w:type="dxa"/>
            <w:shd w:val="clear" w:color="auto" w:fill="D9D9D9" w:themeFill="background1" w:themeFillShade="D9"/>
            <w:vAlign w:val="center"/>
          </w:tcPr>
          <w:p w14:paraId="0DF956D0" w14:textId="77777777" w:rsidR="001D2878" w:rsidRDefault="001D2878" w:rsidP="001D2878">
            <w:pPr>
              <w:rPr>
                <w:rFonts w:asciiTheme="minorHAnsi" w:hAnsiTheme="minorHAnsi" w:cstheme="minorHAnsi"/>
                <w:sz w:val="20"/>
                <w:szCs w:val="20"/>
              </w:rPr>
            </w:pPr>
            <w:r w:rsidRPr="007C2D6D">
              <w:rPr>
                <w:rFonts w:asciiTheme="minorHAnsi" w:hAnsiTheme="minorHAnsi" w:cstheme="minorHAnsi"/>
                <w:sz w:val="20"/>
                <w:szCs w:val="20"/>
              </w:rPr>
              <w:t>Ch</w:t>
            </w:r>
            <w:r>
              <w:rPr>
                <w:rFonts w:asciiTheme="minorHAnsi" w:hAnsiTheme="minorHAnsi" w:cstheme="minorHAnsi"/>
                <w:sz w:val="20"/>
                <w:szCs w:val="20"/>
              </w:rPr>
              <w:t xml:space="preserve"> </w:t>
            </w:r>
            <w:r w:rsidRPr="007C2D6D">
              <w:rPr>
                <w:rFonts w:asciiTheme="minorHAnsi" w:hAnsiTheme="minorHAnsi" w:cstheme="minorHAnsi"/>
                <w:sz w:val="20"/>
                <w:szCs w:val="20"/>
              </w:rPr>
              <w:t>15 (</w:t>
            </w:r>
            <w:r>
              <w:rPr>
                <w:rFonts w:asciiTheme="minorHAnsi" w:hAnsiTheme="minorHAnsi" w:cstheme="minorHAnsi"/>
                <w:sz w:val="20"/>
                <w:szCs w:val="20"/>
              </w:rPr>
              <w:t xml:space="preserve">p. </w:t>
            </w:r>
            <w:r w:rsidRPr="007C2D6D">
              <w:rPr>
                <w:rFonts w:asciiTheme="minorHAnsi" w:hAnsiTheme="minorHAnsi" w:cstheme="minorHAnsi"/>
                <w:sz w:val="20"/>
                <w:szCs w:val="20"/>
              </w:rPr>
              <w:t xml:space="preserve">490-95) </w:t>
            </w:r>
          </w:p>
          <w:p w14:paraId="074E82EE" w14:textId="31842895" w:rsidR="001D2878" w:rsidRPr="007C2D6D" w:rsidRDefault="001D2878" w:rsidP="001D2878">
            <w:pPr>
              <w:rPr>
                <w:rFonts w:asciiTheme="minorHAnsi" w:hAnsiTheme="minorHAnsi" w:cstheme="minorHAnsi"/>
                <w:sz w:val="20"/>
                <w:szCs w:val="20"/>
              </w:rPr>
            </w:pPr>
            <w:r>
              <w:rPr>
                <w:rFonts w:asciiTheme="minorHAnsi" w:hAnsiTheme="minorHAnsi" w:cstheme="minorHAnsi"/>
                <w:sz w:val="20"/>
                <w:szCs w:val="20"/>
              </w:rPr>
              <w:t>Ch 1</w:t>
            </w:r>
            <w:r w:rsidRPr="007C2D6D">
              <w:rPr>
                <w:rFonts w:asciiTheme="minorHAnsi" w:hAnsiTheme="minorHAnsi" w:cstheme="minorHAnsi"/>
                <w:sz w:val="20"/>
                <w:szCs w:val="20"/>
              </w:rPr>
              <w:t>6</w:t>
            </w:r>
          </w:p>
        </w:tc>
        <w:tc>
          <w:tcPr>
            <w:tcW w:w="2268" w:type="dxa"/>
            <w:shd w:val="clear" w:color="auto" w:fill="D9D9D9" w:themeFill="background1" w:themeFillShade="D9"/>
            <w:vAlign w:val="center"/>
          </w:tcPr>
          <w:p w14:paraId="36159D64" w14:textId="77777777" w:rsidR="001D2878" w:rsidRDefault="001D2878" w:rsidP="001D2878">
            <w:pPr>
              <w:rPr>
                <w:rFonts w:asciiTheme="minorHAnsi" w:hAnsiTheme="minorHAnsi" w:cstheme="minorHAnsi"/>
                <w:sz w:val="20"/>
                <w:szCs w:val="20"/>
              </w:rPr>
            </w:pPr>
            <w:r w:rsidRPr="007C2D6D">
              <w:rPr>
                <w:rFonts w:asciiTheme="minorHAnsi" w:hAnsiTheme="minorHAnsi" w:cstheme="minorHAnsi"/>
                <w:sz w:val="20"/>
                <w:szCs w:val="20"/>
              </w:rPr>
              <w:t>Ch</w:t>
            </w:r>
            <w:r>
              <w:rPr>
                <w:rFonts w:asciiTheme="minorHAnsi" w:hAnsiTheme="minorHAnsi" w:cstheme="minorHAnsi"/>
                <w:sz w:val="20"/>
                <w:szCs w:val="20"/>
              </w:rPr>
              <w:t xml:space="preserve"> </w:t>
            </w:r>
            <w:r w:rsidRPr="007C2D6D">
              <w:rPr>
                <w:rFonts w:asciiTheme="minorHAnsi" w:hAnsiTheme="minorHAnsi" w:cstheme="minorHAnsi"/>
                <w:sz w:val="20"/>
                <w:szCs w:val="20"/>
              </w:rPr>
              <w:t>16 (</w:t>
            </w:r>
            <w:r>
              <w:rPr>
                <w:rFonts w:asciiTheme="minorHAnsi" w:hAnsiTheme="minorHAnsi" w:cstheme="minorHAnsi"/>
                <w:sz w:val="20"/>
                <w:szCs w:val="20"/>
              </w:rPr>
              <w:t xml:space="preserve">p. </w:t>
            </w:r>
            <w:r w:rsidRPr="007C2D6D">
              <w:rPr>
                <w:rFonts w:asciiTheme="minorHAnsi" w:hAnsiTheme="minorHAnsi" w:cstheme="minorHAnsi"/>
                <w:sz w:val="20"/>
                <w:szCs w:val="20"/>
              </w:rPr>
              <w:t xml:space="preserve">506-15) </w:t>
            </w:r>
          </w:p>
          <w:p w14:paraId="6A01AA84" w14:textId="7643E72E" w:rsidR="001D2878" w:rsidRPr="007C2D6D" w:rsidRDefault="001D2878" w:rsidP="001D2878">
            <w:pPr>
              <w:rPr>
                <w:rFonts w:asciiTheme="minorHAnsi" w:hAnsiTheme="minorHAnsi" w:cstheme="minorHAnsi"/>
                <w:sz w:val="20"/>
                <w:szCs w:val="20"/>
              </w:rPr>
            </w:pPr>
            <w:r>
              <w:rPr>
                <w:rFonts w:asciiTheme="minorHAnsi" w:hAnsiTheme="minorHAnsi" w:cstheme="minorHAnsi"/>
                <w:sz w:val="20"/>
                <w:szCs w:val="20"/>
              </w:rPr>
              <w:t>Ch 1</w:t>
            </w:r>
            <w:r w:rsidRPr="007C2D6D">
              <w:rPr>
                <w:rFonts w:asciiTheme="minorHAnsi" w:hAnsiTheme="minorHAnsi" w:cstheme="minorHAnsi"/>
                <w:sz w:val="20"/>
                <w:szCs w:val="20"/>
              </w:rPr>
              <w:t>7</w:t>
            </w:r>
          </w:p>
        </w:tc>
      </w:tr>
      <w:tr w:rsidR="001D2878" w:rsidRPr="009F2355" w14:paraId="6DAC7039" w14:textId="77777777" w:rsidTr="001B36C9">
        <w:trPr>
          <w:trHeight w:val="710"/>
        </w:trPr>
        <w:tc>
          <w:tcPr>
            <w:tcW w:w="1276" w:type="dxa"/>
            <w:shd w:val="clear" w:color="auto" w:fill="auto"/>
            <w:vAlign w:val="center"/>
          </w:tcPr>
          <w:p w14:paraId="1E879D33" w14:textId="108C5A19" w:rsidR="001D2878" w:rsidRPr="00C60BB9" w:rsidRDefault="001D2878" w:rsidP="001D2878">
            <w:pPr>
              <w:rPr>
                <w:rFonts w:asciiTheme="minorHAnsi" w:hAnsiTheme="minorHAnsi" w:cstheme="minorHAnsi"/>
                <w:sz w:val="20"/>
                <w:szCs w:val="20"/>
              </w:rPr>
            </w:pPr>
            <w:r w:rsidRPr="00C60BB9">
              <w:rPr>
                <w:rFonts w:asciiTheme="minorHAnsi" w:hAnsiTheme="minorHAnsi" w:cstheme="minorHAnsi"/>
                <w:sz w:val="20"/>
                <w:szCs w:val="20"/>
              </w:rPr>
              <w:t>Nov 15, 18</w:t>
            </w:r>
          </w:p>
        </w:tc>
        <w:tc>
          <w:tcPr>
            <w:tcW w:w="5387" w:type="dxa"/>
            <w:shd w:val="clear" w:color="auto" w:fill="auto"/>
            <w:vAlign w:val="center"/>
          </w:tcPr>
          <w:p w14:paraId="049AAEFE" w14:textId="050AA9FC" w:rsidR="001D2878" w:rsidRPr="00C60BB9" w:rsidRDefault="001D2878" w:rsidP="001D2878">
            <w:pPr>
              <w:rPr>
                <w:rFonts w:asciiTheme="minorHAnsi" w:hAnsiTheme="minorHAnsi" w:cstheme="minorHAnsi"/>
                <w:sz w:val="20"/>
                <w:szCs w:val="20"/>
              </w:rPr>
            </w:pPr>
            <w:r w:rsidRPr="00C60BB9">
              <w:rPr>
                <w:rFonts w:asciiTheme="minorHAnsi" w:hAnsiTheme="minorHAnsi" w:cstheme="minorHAnsi"/>
                <w:sz w:val="20"/>
                <w:szCs w:val="20"/>
              </w:rPr>
              <w:t xml:space="preserve">The urban environment: creating livable cities </w:t>
            </w:r>
          </w:p>
        </w:tc>
        <w:tc>
          <w:tcPr>
            <w:tcW w:w="2268" w:type="dxa"/>
            <w:shd w:val="clear" w:color="auto" w:fill="auto"/>
            <w:vAlign w:val="center"/>
          </w:tcPr>
          <w:p w14:paraId="3D3804FD" w14:textId="0527EAA3" w:rsidR="001D2878" w:rsidRPr="00C60BB9" w:rsidRDefault="001D2878" w:rsidP="001D2878">
            <w:pPr>
              <w:rPr>
                <w:rFonts w:asciiTheme="minorHAnsi" w:hAnsiTheme="minorHAnsi" w:cstheme="minorHAnsi"/>
                <w:sz w:val="20"/>
                <w:szCs w:val="20"/>
              </w:rPr>
            </w:pPr>
            <w:r w:rsidRPr="00C60BB9">
              <w:rPr>
                <w:rFonts w:asciiTheme="minorHAnsi" w:hAnsiTheme="minorHAnsi" w:cstheme="minorHAnsi"/>
                <w:sz w:val="20"/>
                <w:szCs w:val="20"/>
              </w:rPr>
              <w:t>Download text from Brightspace</w:t>
            </w:r>
          </w:p>
        </w:tc>
        <w:tc>
          <w:tcPr>
            <w:tcW w:w="2268" w:type="dxa"/>
            <w:shd w:val="clear" w:color="auto" w:fill="auto"/>
            <w:vAlign w:val="center"/>
          </w:tcPr>
          <w:p w14:paraId="29243906" w14:textId="67612AA2" w:rsidR="001D2878" w:rsidRPr="00C60BB9" w:rsidRDefault="001D2878" w:rsidP="001D2878">
            <w:pPr>
              <w:rPr>
                <w:rFonts w:asciiTheme="minorHAnsi" w:hAnsiTheme="minorHAnsi" w:cstheme="minorHAnsi"/>
                <w:sz w:val="20"/>
                <w:szCs w:val="20"/>
              </w:rPr>
            </w:pPr>
            <w:r w:rsidRPr="00C60BB9">
              <w:rPr>
                <w:rFonts w:asciiTheme="minorHAnsi" w:hAnsiTheme="minorHAnsi" w:cstheme="minorHAnsi"/>
                <w:sz w:val="20"/>
                <w:szCs w:val="20"/>
              </w:rPr>
              <w:t xml:space="preserve">Ch 20 </w:t>
            </w:r>
          </w:p>
        </w:tc>
      </w:tr>
      <w:tr w:rsidR="001D2878" w:rsidRPr="009F2355" w14:paraId="4761DD07" w14:textId="77777777" w:rsidTr="001B36C9">
        <w:trPr>
          <w:trHeight w:val="692"/>
        </w:trPr>
        <w:tc>
          <w:tcPr>
            <w:tcW w:w="1276" w:type="dxa"/>
            <w:shd w:val="clear" w:color="auto" w:fill="D9D9D9" w:themeFill="background1" w:themeFillShade="D9"/>
            <w:vAlign w:val="center"/>
          </w:tcPr>
          <w:p w14:paraId="0B5A1AC5" w14:textId="387DFF98" w:rsidR="001D2878" w:rsidRPr="007C2D6D" w:rsidRDefault="001D2878" w:rsidP="001D2878">
            <w:pPr>
              <w:rPr>
                <w:rFonts w:asciiTheme="minorHAnsi" w:hAnsiTheme="minorHAnsi" w:cstheme="minorHAnsi"/>
                <w:sz w:val="20"/>
                <w:szCs w:val="20"/>
              </w:rPr>
            </w:pPr>
            <w:r>
              <w:rPr>
                <w:rFonts w:asciiTheme="minorHAnsi" w:hAnsiTheme="minorHAnsi" w:cstheme="minorHAnsi"/>
                <w:sz w:val="20"/>
                <w:szCs w:val="20"/>
              </w:rPr>
              <w:t>Nov 22, 25</w:t>
            </w:r>
          </w:p>
        </w:tc>
        <w:tc>
          <w:tcPr>
            <w:tcW w:w="5387" w:type="dxa"/>
            <w:shd w:val="clear" w:color="auto" w:fill="D9D9D9" w:themeFill="background1" w:themeFillShade="D9"/>
            <w:vAlign w:val="center"/>
          </w:tcPr>
          <w:p w14:paraId="1295C262" w14:textId="77777777" w:rsidR="001D2878" w:rsidRPr="00C60BB9" w:rsidRDefault="001D2878" w:rsidP="001D2878">
            <w:pPr>
              <w:rPr>
                <w:rFonts w:asciiTheme="minorHAnsi" w:hAnsiTheme="minorHAnsi" w:cstheme="minorHAnsi"/>
                <w:sz w:val="20"/>
                <w:szCs w:val="20"/>
              </w:rPr>
            </w:pPr>
            <w:r w:rsidRPr="00C60BB9">
              <w:rPr>
                <w:rFonts w:asciiTheme="minorHAnsi" w:hAnsiTheme="minorHAnsi" w:cstheme="minorHAnsi"/>
                <w:sz w:val="20"/>
                <w:szCs w:val="20"/>
              </w:rPr>
              <w:t>A changing climate</w:t>
            </w:r>
          </w:p>
          <w:p w14:paraId="1AC1A5F3" w14:textId="585A4A7F" w:rsidR="001D2878" w:rsidRPr="00C60BB9" w:rsidRDefault="001D2878" w:rsidP="001D2878">
            <w:pPr>
              <w:rPr>
                <w:rFonts w:asciiTheme="minorHAnsi" w:hAnsiTheme="minorHAnsi" w:cstheme="minorHAnsi"/>
                <w:sz w:val="20"/>
                <w:szCs w:val="20"/>
              </w:rPr>
            </w:pPr>
            <w:r w:rsidRPr="00C60BB9">
              <w:rPr>
                <w:rFonts w:asciiTheme="minorHAnsi" w:hAnsiTheme="minorHAnsi" w:cstheme="minorHAnsi"/>
                <w:b/>
                <w:sz w:val="20"/>
                <w:szCs w:val="20"/>
              </w:rPr>
              <w:t>Quiz 4</w:t>
            </w:r>
            <w:r w:rsidRPr="00C60BB9">
              <w:rPr>
                <w:rFonts w:asciiTheme="minorHAnsi" w:hAnsiTheme="minorHAnsi" w:cstheme="minorHAnsi"/>
                <w:sz w:val="20"/>
                <w:szCs w:val="20"/>
              </w:rPr>
              <w:t xml:space="preserve"> (Thur)</w:t>
            </w:r>
          </w:p>
        </w:tc>
        <w:tc>
          <w:tcPr>
            <w:tcW w:w="2268" w:type="dxa"/>
            <w:shd w:val="clear" w:color="auto" w:fill="D9D9D9" w:themeFill="background1" w:themeFillShade="D9"/>
            <w:vAlign w:val="center"/>
          </w:tcPr>
          <w:p w14:paraId="12081F77" w14:textId="02B8F994" w:rsidR="001D2878" w:rsidRPr="007C2D6D" w:rsidRDefault="001D2878" w:rsidP="001D2878">
            <w:pPr>
              <w:rPr>
                <w:rFonts w:asciiTheme="minorHAnsi" w:hAnsiTheme="minorHAnsi" w:cstheme="minorHAnsi"/>
                <w:sz w:val="20"/>
                <w:szCs w:val="20"/>
              </w:rPr>
            </w:pPr>
            <w:r w:rsidRPr="007C2D6D">
              <w:rPr>
                <w:rFonts w:asciiTheme="minorHAnsi" w:hAnsiTheme="minorHAnsi" w:cstheme="minorHAnsi"/>
                <w:sz w:val="20"/>
                <w:szCs w:val="20"/>
              </w:rPr>
              <w:t>Ch 14</w:t>
            </w:r>
          </w:p>
        </w:tc>
        <w:tc>
          <w:tcPr>
            <w:tcW w:w="2268" w:type="dxa"/>
            <w:shd w:val="clear" w:color="auto" w:fill="D9D9D9" w:themeFill="background1" w:themeFillShade="D9"/>
            <w:vAlign w:val="center"/>
          </w:tcPr>
          <w:p w14:paraId="5CABD6F2" w14:textId="0D4B4B9B" w:rsidR="001D2878" w:rsidRPr="007C2D6D" w:rsidRDefault="001D2878" w:rsidP="001D2878">
            <w:pPr>
              <w:rPr>
                <w:rFonts w:asciiTheme="minorHAnsi" w:hAnsiTheme="minorHAnsi" w:cstheme="minorHAnsi"/>
                <w:sz w:val="20"/>
                <w:szCs w:val="20"/>
              </w:rPr>
            </w:pPr>
            <w:r w:rsidRPr="007C2D6D">
              <w:rPr>
                <w:rFonts w:asciiTheme="minorHAnsi" w:hAnsiTheme="minorHAnsi" w:cstheme="minorHAnsi"/>
                <w:sz w:val="20"/>
                <w:szCs w:val="20"/>
              </w:rPr>
              <w:t>Ch 15</w:t>
            </w:r>
          </w:p>
        </w:tc>
      </w:tr>
      <w:tr w:rsidR="00C60BB9" w:rsidRPr="009F2355" w14:paraId="4A9410B8" w14:textId="77777777" w:rsidTr="001B36C9">
        <w:trPr>
          <w:trHeight w:val="702"/>
        </w:trPr>
        <w:tc>
          <w:tcPr>
            <w:tcW w:w="1276" w:type="dxa"/>
            <w:shd w:val="clear" w:color="auto" w:fill="auto"/>
            <w:vAlign w:val="center"/>
          </w:tcPr>
          <w:p w14:paraId="10692A97" w14:textId="36AE7DB0" w:rsidR="00C60BB9" w:rsidRPr="007C2D6D" w:rsidRDefault="00C60BB9" w:rsidP="00C60BB9">
            <w:pPr>
              <w:rPr>
                <w:rFonts w:asciiTheme="minorHAnsi" w:hAnsiTheme="minorHAnsi" w:cstheme="minorHAnsi"/>
                <w:sz w:val="20"/>
                <w:szCs w:val="20"/>
              </w:rPr>
            </w:pPr>
            <w:r>
              <w:rPr>
                <w:rFonts w:asciiTheme="minorHAnsi" w:hAnsiTheme="minorHAnsi" w:cstheme="minorHAnsi"/>
                <w:sz w:val="20"/>
                <w:szCs w:val="20"/>
              </w:rPr>
              <w:t>Nov 29, Dec 2</w:t>
            </w:r>
          </w:p>
        </w:tc>
        <w:tc>
          <w:tcPr>
            <w:tcW w:w="5387" w:type="dxa"/>
            <w:shd w:val="clear" w:color="auto" w:fill="auto"/>
            <w:vAlign w:val="center"/>
          </w:tcPr>
          <w:p w14:paraId="321F2014" w14:textId="77777777" w:rsidR="00C60BB9" w:rsidRPr="00C60BB9" w:rsidRDefault="00C60BB9" w:rsidP="00C60BB9">
            <w:pPr>
              <w:rPr>
                <w:rFonts w:asciiTheme="minorHAnsi" w:hAnsiTheme="minorHAnsi" w:cstheme="minorHAnsi"/>
                <w:b/>
                <w:sz w:val="20"/>
                <w:szCs w:val="20"/>
              </w:rPr>
            </w:pPr>
            <w:r w:rsidRPr="00C60BB9">
              <w:rPr>
                <w:rFonts w:asciiTheme="minorHAnsi" w:hAnsiTheme="minorHAnsi" w:cstheme="minorHAnsi"/>
                <w:sz w:val="20"/>
                <w:szCs w:val="20"/>
              </w:rPr>
              <w:t>A changing climate</w:t>
            </w:r>
            <w:r w:rsidRPr="00C60BB9">
              <w:rPr>
                <w:rFonts w:asciiTheme="minorHAnsi" w:hAnsiTheme="minorHAnsi" w:cstheme="minorHAnsi"/>
                <w:b/>
                <w:sz w:val="20"/>
                <w:szCs w:val="20"/>
              </w:rPr>
              <w:t xml:space="preserve"> </w:t>
            </w:r>
          </w:p>
          <w:p w14:paraId="12E9A1D2" w14:textId="04A449C9" w:rsidR="00C60BB9" w:rsidRPr="00C60BB9" w:rsidRDefault="00C60BB9" w:rsidP="00322756">
            <w:pPr>
              <w:rPr>
                <w:rFonts w:asciiTheme="minorHAnsi" w:hAnsiTheme="minorHAnsi" w:cstheme="minorHAnsi"/>
                <w:sz w:val="20"/>
                <w:szCs w:val="20"/>
              </w:rPr>
            </w:pPr>
            <w:r w:rsidRPr="00C60BB9">
              <w:rPr>
                <w:rFonts w:asciiTheme="minorHAnsi" w:hAnsiTheme="minorHAnsi" w:cstheme="minorHAnsi"/>
                <w:b/>
                <w:sz w:val="20"/>
                <w:szCs w:val="20"/>
              </w:rPr>
              <w:t xml:space="preserve">Assignment 2 </w:t>
            </w:r>
            <w:r w:rsidRPr="00C60BB9">
              <w:rPr>
                <w:rFonts w:asciiTheme="minorHAnsi" w:hAnsiTheme="minorHAnsi" w:cstheme="minorHAnsi"/>
                <w:sz w:val="20"/>
                <w:szCs w:val="20"/>
              </w:rPr>
              <w:t>(</w:t>
            </w:r>
            <w:r w:rsidR="00322756">
              <w:rPr>
                <w:rFonts w:asciiTheme="minorHAnsi" w:hAnsiTheme="minorHAnsi" w:cstheme="minorHAnsi"/>
                <w:sz w:val="20"/>
                <w:szCs w:val="20"/>
              </w:rPr>
              <w:t>Sun Nov. 28</w:t>
            </w:r>
            <w:r w:rsidR="00322756" w:rsidRPr="00322756">
              <w:rPr>
                <w:rFonts w:asciiTheme="minorHAnsi" w:hAnsiTheme="minorHAnsi" w:cstheme="minorHAnsi"/>
                <w:sz w:val="20"/>
                <w:szCs w:val="20"/>
                <w:vertAlign w:val="superscript"/>
              </w:rPr>
              <w:t>th</w:t>
            </w:r>
            <w:r w:rsidR="00322756">
              <w:rPr>
                <w:rFonts w:asciiTheme="minorHAnsi" w:hAnsiTheme="minorHAnsi" w:cstheme="minorHAnsi"/>
                <w:sz w:val="20"/>
                <w:szCs w:val="20"/>
              </w:rPr>
              <w:t xml:space="preserve"> </w:t>
            </w:r>
            <w:r w:rsidRPr="00C60BB9">
              <w:rPr>
                <w:rFonts w:asciiTheme="minorHAnsi" w:hAnsiTheme="minorHAnsi" w:cstheme="minorHAnsi"/>
                <w:sz w:val="20"/>
                <w:szCs w:val="20"/>
              </w:rPr>
              <w:t>@ 23:59)</w:t>
            </w:r>
          </w:p>
        </w:tc>
        <w:tc>
          <w:tcPr>
            <w:tcW w:w="2268" w:type="dxa"/>
            <w:shd w:val="clear" w:color="auto" w:fill="auto"/>
            <w:vAlign w:val="center"/>
          </w:tcPr>
          <w:p w14:paraId="27F1AB8A" w14:textId="20D2515C" w:rsidR="00C60BB9" w:rsidRPr="007C2D6D" w:rsidRDefault="00C60BB9" w:rsidP="00C60BB9">
            <w:pPr>
              <w:rPr>
                <w:rFonts w:asciiTheme="minorHAnsi" w:hAnsiTheme="minorHAnsi" w:cstheme="minorHAnsi"/>
                <w:sz w:val="20"/>
                <w:szCs w:val="20"/>
              </w:rPr>
            </w:pPr>
            <w:r>
              <w:rPr>
                <w:rFonts w:asciiTheme="minorHAnsi" w:hAnsiTheme="minorHAnsi" w:cstheme="minorHAnsi"/>
                <w:sz w:val="20"/>
                <w:szCs w:val="20"/>
              </w:rPr>
              <w:t>Ch 14</w:t>
            </w:r>
          </w:p>
        </w:tc>
        <w:tc>
          <w:tcPr>
            <w:tcW w:w="2268" w:type="dxa"/>
            <w:shd w:val="clear" w:color="auto" w:fill="auto"/>
            <w:vAlign w:val="center"/>
          </w:tcPr>
          <w:p w14:paraId="7D4E9416" w14:textId="4167D3CF" w:rsidR="00C60BB9" w:rsidRPr="007C2D6D" w:rsidRDefault="00C60BB9" w:rsidP="00C60BB9">
            <w:pPr>
              <w:rPr>
                <w:rFonts w:asciiTheme="minorHAnsi" w:hAnsiTheme="minorHAnsi" w:cstheme="minorHAnsi"/>
                <w:sz w:val="20"/>
                <w:szCs w:val="20"/>
              </w:rPr>
            </w:pPr>
            <w:r>
              <w:rPr>
                <w:rFonts w:asciiTheme="minorHAnsi" w:hAnsiTheme="minorHAnsi" w:cstheme="minorHAnsi"/>
                <w:sz w:val="20"/>
                <w:szCs w:val="20"/>
              </w:rPr>
              <w:t>Ch 15</w:t>
            </w:r>
          </w:p>
        </w:tc>
      </w:tr>
      <w:tr w:rsidR="001D2878" w:rsidRPr="009F2355" w14:paraId="1568F3EA" w14:textId="77777777" w:rsidTr="001B36C9">
        <w:trPr>
          <w:trHeight w:val="698"/>
        </w:trPr>
        <w:tc>
          <w:tcPr>
            <w:tcW w:w="1276" w:type="dxa"/>
            <w:shd w:val="clear" w:color="auto" w:fill="D9D9D9" w:themeFill="background1" w:themeFillShade="D9"/>
            <w:vAlign w:val="center"/>
          </w:tcPr>
          <w:p w14:paraId="3F2ECE21" w14:textId="4CC997F9" w:rsidR="001D2878" w:rsidRDefault="001D2878" w:rsidP="001D2878">
            <w:pPr>
              <w:rPr>
                <w:rFonts w:asciiTheme="minorHAnsi" w:hAnsiTheme="minorHAnsi" w:cstheme="minorHAnsi"/>
                <w:sz w:val="20"/>
                <w:szCs w:val="20"/>
              </w:rPr>
            </w:pPr>
            <w:r>
              <w:rPr>
                <w:rFonts w:asciiTheme="minorHAnsi" w:hAnsiTheme="minorHAnsi" w:cstheme="minorHAnsi"/>
                <w:sz w:val="20"/>
                <w:szCs w:val="20"/>
              </w:rPr>
              <w:t>Dec 6</w:t>
            </w:r>
          </w:p>
        </w:tc>
        <w:tc>
          <w:tcPr>
            <w:tcW w:w="5387" w:type="dxa"/>
            <w:shd w:val="clear" w:color="auto" w:fill="D9D9D9" w:themeFill="background1" w:themeFillShade="D9"/>
            <w:vAlign w:val="center"/>
          </w:tcPr>
          <w:p w14:paraId="01A69D43" w14:textId="4A39FD42" w:rsidR="001D2878" w:rsidRPr="007C2D6D" w:rsidRDefault="001D2878" w:rsidP="001D2878">
            <w:pPr>
              <w:rPr>
                <w:rFonts w:asciiTheme="minorHAnsi" w:hAnsiTheme="minorHAnsi" w:cstheme="minorHAnsi"/>
                <w:sz w:val="20"/>
                <w:szCs w:val="20"/>
              </w:rPr>
            </w:pPr>
            <w:r w:rsidRPr="007C2D6D">
              <w:rPr>
                <w:rFonts w:asciiTheme="minorHAnsi" w:hAnsiTheme="minorHAnsi" w:cstheme="minorHAnsi"/>
                <w:sz w:val="20"/>
                <w:szCs w:val="20"/>
              </w:rPr>
              <w:t xml:space="preserve">Summary and review </w:t>
            </w:r>
            <w:r w:rsidRPr="007C2D6D">
              <w:rPr>
                <w:rFonts w:asciiTheme="minorHAnsi" w:hAnsiTheme="minorHAnsi" w:cstheme="minorHAnsi"/>
                <w:b/>
                <w:sz w:val="20"/>
                <w:szCs w:val="20"/>
              </w:rPr>
              <w:t xml:space="preserve"> </w:t>
            </w:r>
          </w:p>
        </w:tc>
        <w:tc>
          <w:tcPr>
            <w:tcW w:w="2268" w:type="dxa"/>
            <w:shd w:val="clear" w:color="auto" w:fill="D9D9D9" w:themeFill="background1" w:themeFillShade="D9"/>
            <w:vAlign w:val="center"/>
          </w:tcPr>
          <w:p w14:paraId="6FEBBB93" w14:textId="2DB5BA13" w:rsidR="001D2878" w:rsidRPr="007C2D6D" w:rsidRDefault="001D2878" w:rsidP="001D2878">
            <w:pPr>
              <w:rPr>
                <w:rFonts w:asciiTheme="minorHAnsi" w:hAnsiTheme="minorHAnsi" w:cstheme="minorHAnsi"/>
                <w:sz w:val="20"/>
                <w:szCs w:val="20"/>
              </w:rPr>
            </w:pPr>
            <w:r w:rsidRPr="007C2D6D">
              <w:rPr>
                <w:rFonts w:asciiTheme="minorHAnsi" w:hAnsiTheme="minorHAnsi" w:cstheme="minorHAnsi"/>
                <w:sz w:val="20"/>
                <w:szCs w:val="20"/>
              </w:rPr>
              <w:t>No additional readings</w:t>
            </w:r>
          </w:p>
        </w:tc>
        <w:tc>
          <w:tcPr>
            <w:tcW w:w="2268" w:type="dxa"/>
            <w:shd w:val="clear" w:color="auto" w:fill="D9D9D9" w:themeFill="background1" w:themeFillShade="D9"/>
            <w:vAlign w:val="center"/>
          </w:tcPr>
          <w:p w14:paraId="4187E4FF" w14:textId="2FB0305D" w:rsidR="001D2878" w:rsidRPr="007C2D6D" w:rsidRDefault="001D2878" w:rsidP="001D2878">
            <w:pPr>
              <w:rPr>
                <w:rFonts w:asciiTheme="minorHAnsi" w:hAnsiTheme="minorHAnsi" w:cstheme="minorHAnsi"/>
                <w:sz w:val="20"/>
                <w:szCs w:val="20"/>
              </w:rPr>
            </w:pPr>
            <w:r w:rsidRPr="007C2D6D">
              <w:rPr>
                <w:rFonts w:asciiTheme="minorHAnsi" w:hAnsiTheme="minorHAnsi" w:cstheme="minorHAnsi"/>
                <w:sz w:val="20"/>
                <w:szCs w:val="20"/>
              </w:rPr>
              <w:t>No additional readings</w:t>
            </w:r>
          </w:p>
        </w:tc>
      </w:tr>
      <w:tr w:rsidR="001D2878" w:rsidRPr="009F2355" w14:paraId="47AC2A47" w14:textId="77777777" w:rsidTr="001B36C9">
        <w:trPr>
          <w:trHeight w:val="699"/>
        </w:trPr>
        <w:tc>
          <w:tcPr>
            <w:tcW w:w="1276" w:type="dxa"/>
            <w:shd w:val="clear" w:color="auto" w:fill="auto"/>
            <w:vAlign w:val="center"/>
          </w:tcPr>
          <w:p w14:paraId="2D523F15" w14:textId="63CDD521" w:rsidR="001D2878" w:rsidRPr="007C2D6D" w:rsidRDefault="003C3D1B" w:rsidP="001D2878">
            <w:pPr>
              <w:rPr>
                <w:rFonts w:asciiTheme="minorHAnsi" w:hAnsiTheme="minorHAnsi" w:cstheme="minorHAnsi"/>
                <w:sz w:val="20"/>
                <w:szCs w:val="20"/>
              </w:rPr>
            </w:pPr>
            <w:r>
              <w:rPr>
                <w:rFonts w:asciiTheme="minorHAnsi" w:hAnsiTheme="minorHAnsi" w:cstheme="minorHAnsi"/>
                <w:sz w:val="20"/>
                <w:szCs w:val="20"/>
              </w:rPr>
              <w:t>Dec 15</w:t>
            </w:r>
          </w:p>
        </w:tc>
        <w:tc>
          <w:tcPr>
            <w:tcW w:w="5387" w:type="dxa"/>
            <w:shd w:val="clear" w:color="auto" w:fill="auto"/>
            <w:vAlign w:val="center"/>
          </w:tcPr>
          <w:p w14:paraId="19F82982" w14:textId="18F6AB6A" w:rsidR="001D2878" w:rsidRPr="007C2D6D" w:rsidRDefault="001D2878" w:rsidP="003C3D1B">
            <w:pPr>
              <w:rPr>
                <w:rFonts w:asciiTheme="minorHAnsi" w:hAnsiTheme="minorHAnsi" w:cstheme="minorHAnsi"/>
                <w:b/>
                <w:sz w:val="20"/>
                <w:szCs w:val="20"/>
              </w:rPr>
            </w:pPr>
            <w:r w:rsidRPr="00AE522A">
              <w:rPr>
                <w:rFonts w:asciiTheme="minorHAnsi" w:hAnsiTheme="minorHAnsi" w:cstheme="minorHAnsi"/>
                <w:b/>
                <w:sz w:val="20"/>
                <w:szCs w:val="20"/>
              </w:rPr>
              <w:t xml:space="preserve">FINAL EXAM (take home): </w:t>
            </w:r>
            <w:r>
              <w:rPr>
                <w:rFonts w:asciiTheme="minorHAnsi" w:hAnsiTheme="minorHAnsi" w:cstheme="minorHAnsi"/>
                <w:b/>
                <w:sz w:val="20"/>
                <w:szCs w:val="20"/>
              </w:rPr>
              <w:t xml:space="preserve">release </w:t>
            </w:r>
            <w:r w:rsidR="003C3D1B">
              <w:rPr>
                <w:rFonts w:asciiTheme="minorHAnsi" w:hAnsiTheme="minorHAnsi" w:cstheme="minorHAnsi"/>
                <w:b/>
                <w:sz w:val="20"/>
                <w:szCs w:val="20"/>
              </w:rPr>
              <w:t xml:space="preserve">date = Dec. 8; due date = 15 </w:t>
            </w:r>
          </w:p>
        </w:tc>
        <w:tc>
          <w:tcPr>
            <w:tcW w:w="2268" w:type="dxa"/>
            <w:shd w:val="clear" w:color="auto" w:fill="auto"/>
            <w:vAlign w:val="center"/>
          </w:tcPr>
          <w:p w14:paraId="605D2E60" w14:textId="4B0E0F76" w:rsidR="001D2878" w:rsidRPr="007C2D6D" w:rsidRDefault="001D2878" w:rsidP="001D2878">
            <w:pPr>
              <w:rPr>
                <w:rFonts w:asciiTheme="minorHAnsi" w:hAnsiTheme="minorHAnsi" w:cstheme="minorHAnsi"/>
                <w:sz w:val="20"/>
                <w:szCs w:val="20"/>
              </w:rPr>
            </w:pPr>
          </w:p>
        </w:tc>
        <w:tc>
          <w:tcPr>
            <w:tcW w:w="2268" w:type="dxa"/>
            <w:shd w:val="clear" w:color="auto" w:fill="auto"/>
            <w:vAlign w:val="center"/>
          </w:tcPr>
          <w:p w14:paraId="71C90405" w14:textId="7FCBDDEF" w:rsidR="001D2878" w:rsidRPr="007C2D6D" w:rsidRDefault="001D2878" w:rsidP="001D2878">
            <w:pPr>
              <w:rPr>
                <w:rFonts w:asciiTheme="minorHAnsi" w:hAnsiTheme="minorHAnsi" w:cstheme="minorHAnsi"/>
                <w:sz w:val="20"/>
                <w:szCs w:val="20"/>
              </w:rPr>
            </w:pPr>
          </w:p>
        </w:tc>
      </w:tr>
    </w:tbl>
    <w:p w14:paraId="1FBD73F3" w14:textId="4215F23E" w:rsidR="00C55F42" w:rsidRPr="004D35BE" w:rsidRDefault="00C55F42" w:rsidP="0099398E">
      <w:pPr>
        <w:rPr>
          <w:rFonts w:ascii="Arial" w:hAnsi="Arial" w:cs="Arial"/>
          <w:sz w:val="22"/>
          <w:szCs w:val="22"/>
        </w:rPr>
      </w:pPr>
    </w:p>
    <w:sectPr w:rsidR="00C55F42" w:rsidRPr="004D35BE" w:rsidSect="005B2DBB">
      <w:footerReference w:type="default" r:id="rId26"/>
      <w:pgSz w:w="12240" w:h="15840"/>
      <w:pgMar w:top="709" w:right="616" w:bottom="709" w:left="709" w:header="568" w:footer="25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40039F" w14:textId="77777777" w:rsidR="00541D66" w:rsidRDefault="00541D66" w:rsidP="00746035">
      <w:r>
        <w:separator/>
      </w:r>
    </w:p>
  </w:endnote>
  <w:endnote w:type="continuationSeparator" w:id="0">
    <w:p w14:paraId="7F9373AE" w14:textId="77777777" w:rsidR="00541D66" w:rsidRDefault="00541D66" w:rsidP="007460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C2C93D" w14:textId="57E0327A" w:rsidR="00587947" w:rsidRDefault="00587947">
    <w:pPr>
      <w:pStyle w:val="Footer"/>
      <w:jc w:val="right"/>
    </w:pPr>
    <w:r>
      <w:fldChar w:fldCharType="begin"/>
    </w:r>
    <w:r>
      <w:instrText xml:space="preserve"> PAGE   \* MERGEFORMAT </w:instrText>
    </w:r>
    <w:r>
      <w:fldChar w:fldCharType="separate"/>
    </w:r>
    <w:r w:rsidR="00CD22B8">
      <w:rPr>
        <w:noProof/>
      </w:rPr>
      <w:t>2</w:t>
    </w:r>
    <w:r>
      <w:fldChar w:fldCharType="end"/>
    </w:r>
    <w:r>
      <w:t xml:space="preserve"> of </w:t>
    </w:r>
    <w:r w:rsidR="005B2DBB">
      <w:t>5</w:t>
    </w:r>
  </w:p>
  <w:p w14:paraId="69AEFDE7" w14:textId="7A3336B9" w:rsidR="00587947" w:rsidRDefault="004D34BD">
    <w:pPr>
      <w:pStyle w:val="Footer"/>
    </w:pPr>
    <w:r>
      <w:t xml:space="preserve">Updated Sept. </w:t>
    </w:r>
    <w:r w:rsidR="00CD22B8">
      <w:t>22</w:t>
    </w:r>
    <w:r>
      <w:t>, 2021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9A974F" w14:textId="77777777" w:rsidR="00541D66" w:rsidRDefault="00541D66" w:rsidP="00746035">
      <w:r>
        <w:separator/>
      </w:r>
    </w:p>
  </w:footnote>
  <w:footnote w:type="continuationSeparator" w:id="0">
    <w:p w14:paraId="6E54BE7D" w14:textId="77777777" w:rsidR="00541D66" w:rsidRDefault="00541D66" w:rsidP="007460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EC3593"/>
    <w:multiLevelType w:val="multilevel"/>
    <w:tmpl w:val="2FECCD2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C281532"/>
    <w:multiLevelType w:val="multilevel"/>
    <w:tmpl w:val="8E90B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DC33ED"/>
    <w:multiLevelType w:val="hybridMultilevel"/>
    <w:tmpl w:val="7D3AB5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0F23AE"/>
    <w:multiLevelType w:val="hybridMultilevel"/>
    <w:tmpl w:val="77E036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21B407F"/>
    <w:multiLevelType w:val="hybridMultilevel"/>
    <w:tmpl w:val="F998085A"/>
    <w:lvl w:ilvl="0" w:tplc="3FC02294">
      <w:start w:val="1"/>
      <w:numFmt w:val="bullet"/>
      <w:lvlText w:val="-"/>
      <w:lvlJc w:val="left"/>
      <w:pPr>
        <w:ind w:left="720" w:hanging="360"/>
      </w:pPr>
      <w:rPr>
        <w:rFonts w:ascii="Arial" w:eastAsia="Times New Roman"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124C18B4"/>
    <w:multiLevelType w:val="multilevel"/>
    <w:tmpl w:val="DE3E913C"/>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6" w15:restartNumberingAfterBreak="0">
    <w:nsid w:val="17FD6845"/>
    <w:multiLevelType w:val="hybridMultilevel"/>
    <w:tmpl w:val="864CB46E"/>
    <w:lvl w:ilvl="0" w:tplc="BA64435C">
      <w:numFmt w:val="bullet"/>
      <w:lvlText w:val="-"/>
      <w:lvlJc w:val="left"/>
      <w:pPr>
        <w:tabs>
          <w:tab w:val="num" w:pos="720"/>
        </w:tabs>
        <w:ind w:left="720" w:hanging="360"/>
      </w:pPr>
      <w:rPr>
        <w:rFonts w:ascii="Arial" w:eastAsia="Times New Roman" w:hAnsi="Aria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8662B4F"/>
    <w:multiLevelType w:val="hybridMultilevel"/>
    <w:tmpl w:val="4FA4C0D4"/>
    <w:lvl w:ilvl="0" w:tplc="CC5C9332">
      <w:start w:val="2016"/>
      <w:numFmt w:val="bullet"/>
      <w:lvlText w:val="-"/>
      <w:lvlJc w:val="left"/>
      <w:pPr>
        <w:ind w:left="1080" w:hanging="360"/>
      </w:pPr>
      <w:rPr>
        <w:rFonts w:ascii="Arial" w:eastAsia="Times New Roman" w:hAnsi="Arial" w:cs="Aria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 w15:restartNumberingAfterBreak="0">
    <w:nsid w:val="20AB787C"/>
    <w:multiLevelType w:val="hybridMultilevel"/>
    <w:tmpl w:val="DA76A2D6"/>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2F36EF0"/>
    <w:multiLevelType w:val="hybridMultilevel"/>
    <w:tmpl w:val="D0F8649A"/>
    <w:lvl w:ilvl="0" w:tplc="D6B44A88">
      <w:numFmt w:val="bullet"/>
      <w:lvlText w:val="-"/>
      <w:lvlJc w:val="left"/>
      <w:pPr>
        <w:ind w:left="720" w:hanging="360"/>
      </w:pPr>
      <w:rPr>
        <w:rFonts w:ascii="Arial" w:eastAsia="Times New Roman"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322E44D2"/>
    <w:multiLevelType w:val="hybridMultilevel"/>
    <w:tmpl w:val="CB784BA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345B4915"/>
    <w:multiLevelType w:val="hybridMultilevel"/>
    <w:tmpl w:val="825C822E"/>
    <w:lvl w:ilvl="0" w:tplc="EE0A8A50">
      <w:start w:val="2016"/>
      <w:numFmt w:val="bullet"/>
      <w:lvlText w:val="-"/>
      <w:lvlJc w:val="left"/>
      <w:pPr>
        <w:ind w:left="1440" w:hanging="360"/>
      </w:pPr>
      <w:rPr>
        <w:rFonts w:ascii="Arial" w:eastAsia="Calibri" w:hAnsi="Arial" w:cs="Aria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 w15:restartNumberingAfterBreak="0">
    <w:nsid w:val="375024CC"/>
    <w:multiLevelType w:val="hybridMultilevel"/>
    <w:tmpl w:val="A4B0A13A"/>
    <w:lvl w:ilvl="0" w:tplc="04090001">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76A1AC4"/>
    <w:multiLevelType w:val="hybridMultilevel"/>
    <w:tmpl w:val="0B8AED18"/>
    <w:lvl w:ilvl="0" w:tplc="9B04943A">
      <w:start w:val="16"/>
      <w:numFmt w:val="bullet"/>
      <w:lvlText w:val="-"/>
      <w:lvlJc w:val="left"/>
      <w:pPr>
        <w:ind w:left="720" w:hanging="360"/>
      </w:pPr>
      <w:rPr>
        <w:rFonts w:ascii="Calibri" w:eastAsia="Times New Roman"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383752E8"/>
    <w:multiLevelType w:val="hybridMultilevel"/>
    <w:tmpl w:val="AEC2F824"/>
    <w:lvl w:ilvl="0" w:tplc="10090001">
      <w:start w:val="1"/>
      <w:numFmt w:val="bullet"/>
      <w:lvlText w:val=""/>
      <w:lvlJc w:val="left"/>
      <w:pPr>
        <w:ind w:left="382" w:hanging="360"/>
      </w:pPr>
      <w:rPr>
        <w:rFonts w:ascii="Symbol" w:hAnsi="Symbol" w:hint="default"/>
      </w:rPr>
    </w:lvl>
    <w:lvl w:ilvl="1" w:tplc="10090003" w:tentative="1">
      <w:start w:val="1"/>
      <w:numFmt w:val="bullet"/>
      <w:lvlText w:val="o"/>
      <w:lvlJc w:val="left"/>
      <w:pPr>
        <w:ind w:left="1102" w:hanging="360"/>
      </w:pPr>
      <w:rPr>
        <w:rFonts w:ascii="Courier New" w:hAnsi="Courier New" w:cs="Courier New" w:hint="default"/>
      </w:rPr>
    </w:lvl>
    <w:lvl w:ilvl="2" w:tplc="10090005" w:tentative="1">
      <w:start w:val="1"/>
      <w:numFmt w:val="bullet"/>
      <w:lvlText w:val=""/>
      <w:lvlJc w:val="left"/>
      <w:pPr>
        <w:ind w:left="1822" w:hanging="360"/>
      </w:pPr>
      <w:rPr>
        <w:rFonts w:ascii="Wingdings" w:hAnsi="Wingdings" w:hint="default"/>
      </w:rPr>
    </w:lvl>
    <w:lvl w:ilvl="3" w:tplc="10090001" w:tentative="1">
      <w:start w:val="1"/>
      <w:numFmt w:val="bullet"/>
      <w:lvlText w:val=""/>
      <w:lvlJc w:val="left"/>
      <w:pPr>
        <w:ind w:left="2542" w:hanging="360"/>
      </w:pPr>
      <w:rPr>
        <w:rFonts w:ascii="Symbol" w:hAnsi="Symbol" w:hint="default"/>
      </w:rPr>
    </w:lvl>
    <w:lvl w:ilvl="4" w:tplc="10090003" w:tentative="1">
      <w:start w:val="1"/>
      <w:numFmt w:val="bullet"/>
      <w:lvlText w:val="o"/>
      <w:lvlJc w:val="left"/>
      <w:pPr>
        <w:ind w:left="3262" w:hanging="360"/>
      </w:pPr>
      <w:rPr>
        <w:rFonts w:ascii="Courier New" w:hAnsi="Courier New" w:cs="Courier New" w:hint="default"/>
      </w:rPr>
    </w:lvl>
    <w:lvl w:ilvl="5" w:tplc="10090005" w:tentative="1">
      <w:start w:val="1"/>
      <w:numFmt w:val="bullet"/>
      <w:lvlText w:val=""/>
      <w:lvlJc w:val="left"/>
      <w:pPr>
        <w:ind w:left="3982" w:hanging="360"/>
      </w:pPr>
      <w:rPr>
        <w:rFonts w:ascii="Wingdings" w:hAnsi="Wingdings" w:hint="default"/>
      </w:rPr>
    </w:lvl>
    <w:lvl w:ilvl="6" w:tplc="10090001" w:tentative="1">
      <w:start w:val="1"/>
      <w:numFmt w:val="bullet"/>
      <w:lvlText w:val=""/>
      <w:lvlJc w:val="left"/>
      <w:pPr>
        <w:ind w:left="4702" w:hanging="360"/>
      </w:pPr>
      <w:rPr>
        <w:rFonts w:ascii="Symbol" w:hAnsi="Symbol" w:hint="default"/>
      </w:rPr>
    </w:lvl>
    <w:lvl w:ilvl="7" w:tplc="10090003" w:tentative="1">
      <w:start w:val="1"/>
      <w:numFmt w:val="bullet"/>
      <w:lvlText w:val="o"/>
      <w:lvlJc w:val="left"/>
      <w:pPr>
        <w:ind w:left="5422" w:hanging="360"/>
      </w:pPr>
      <w:rPr>
        <w:rFonts w:ascii="Courier New" w:hAnsi="Courier New" w:cs="Courier New" w:hint="default"/>
      </w:rPr>
    </w:lvl>
    <w:lvl w:ilvl="8" w:tplc="10090005" w:tentative="1">
      <w:start w:val="1"/>
      <w:numFmt w:val="bullet"/>
      <w:lvlText w:val=""/>
      <w:lvlJc w:val="left"/>
      <w:pPr>
        <w:ind w:left="6142" w:hanging="360"/>
      </w:pPr>
      <w:rPr>
        <w:rFonts w:ascii="Wingdings" w:hAnsi="Wingdings" w:hint="default"/>
      </w:rPr>
    </w:lvl>
  </w:abstractNum>
  <w:abstractNum w:abstractNumId="15" w15:restartNumberingAfterBreak="0">
    <w:nsid w:val="3AD40FC5"/>
    <w:multiLevelType w:val="hybridMultilevel"/>
    <w:tmpl w:val="2724F2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CAB21EC"/>
    <w:multiLevelType w:val="hybridMultilevel"/>
    <w:tmpl w:val="6F50C696"/>
    <w:lvl w:ilvl="0" w:tplc="04090001">
      <w:start w:val="1"/>
      <w:numFmt w:val="bullet"/>
      <w:lvlText w:val=""/>
      <w:lvlJc w:val="left"/>
      <w:pPr>
        <w:ind w:left="1069" w:hanging="360"/>
      </w:pPr>
      <w:rPr>
        <w:rFonts w:ascii="Symbol" w:hAnsi="Symbol"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7" w15:restartNumberingAfterBreak="0">
    <w:nsid w:val="40F13220"/>
    <w:multiLevelType w:val="hybridMultilevel"/>
    <w:tmpl w:val="2A020976"/>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15:restartNumberingAfterBreak="0">
    <w:nsid w:val="421B51F0"/>
    <w:multiLevelType w:val="hybridMultilevel"/>
    <w:tmpl w:val="E30285BC"/>
    <w:lvl w:ilvl="0" w:tplc="43D6C9DE">
      <w:start w:val="2"/>
      <w:numFmt w:val="bullet"/>
      <w:lvlText w:val="-"/>
      <w:lvlJc w:val="left"/>
      <w:pPr>
        <w:tabs>
          <w:tab w:val="num" w:pos="720"/>
        </w:tabs>
        <w:ind w:left="720" w:hanging="360"/>
      </w:pPr>
      <w:rPr>
        <w:rFonts w:ascii="Arial" w:eastAsia="Times New Roman" w:hAnsi="Aria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38C2477"/>
    <w:multiLevelType w:val="multilevel"/>
    <w:tmpl w:val="37C61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CD12710"/>
    <w:multiLevelType w:val="hybridMultilevel"/>
    <w:tmpl w:val="E1B6BEEC"/>
    <w:lvl w:ilvl="0" w:tplc="0C126EBE">
      <w:start w:val="1"/>
      <w:numFmt w:val="upperRoman"/>
      <w:lvlText w:val="%1."/>
      <w:lvlJc w:val="left"/>
      <w:pPr>
        <w:tabs>
          <w:tab w:val="num" w:pos="864"/>
        </w:tabs>
        <w:ind w:left="864" w:hanging="864"/>
      </w:pPr>
      <w:rPr>
        <w:rFonts w:ascii="Times New Roman" w:hAnsi="Times New Roman" w:hint="default"/>
        <w:b/>
        <w:i w:val="0"/>
        <w:sz w:val="24"/>
        <w:szCs w:val="24"/>
      </w:rPr>
    </w:lvl>
    <w:lvl w:ilvl="1" w:tplc="10090005">
      <w:start w:val="1"/>
      <w:numFmt w:val="bullet"/>
      <w:lvlText w:val=""/>
      <w:lvlJc w:val="left"/>
      <w:pPr>
        <w:tabs>
          <w:tab w:val="num" w:pos="1440"/>
        </w:tabs>
        <w:ind w:left="1440" w:hanging="360"/>
      </w:pPr>
      <w:rPr>
        <w:rFonts w:ascii="Wingdings" w:hAnsi="Wingdings" w:hint="default"/>
        <w:b/>
        <w:i w:val="0"/>
        <w:sz w:val="24"/>
        <w:szCs w:val="24"/>
      </w:r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21" w15:restartNumberingAfterBreak="0">
    <w:nsid w:val="59EE48FA"/>
    <w:multiLevelType w:val="hybridMultilevel"/>
    <w:tmpl w:val="E5F6A0D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2" w15:restartNumberingAfterBreak="0">
    <w:nsid w:val="5B41078F"/>
    <w:multiLevelType w:val="hybridMultilevel"/>
    <w:tmpl w:val="35A088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A545677"/>
    <w:multiLevelType w:val="hybridMultilevel"/>
    <w:tmpl w:val="BF469AD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6DED6BA4"/>
    <w:multiLevelType w:val="hybridMultilevel"/>
    <w:tmpl w:val="7EC615B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15:restartNumberingAfterBreak="0">
    <w:nsid w:val="729C2BFC"/>
    <w:multiLevelType w:val="hybridMultilevel"/>
    <w:tmpl w:val="B1EEA23A"/>
    <w:lvl w:ilvl="0" w:tplc="F9E0D0F4">
      <w:numFmt w:val="bullet"/>
      <w:lvlText w:val="-"/>
      <w:lvlJc w:val="left"/>
      <w:pPr>
        <w:tabs>
          <w:tab w:val="num" w:pos="2520"/>
        </w:tabs>
        <w:ind w:left="2520" w:hanging="360"/>
      </w:pPr>
      <w:rPr>
        <w:rFonts w:ascii="Times New Roman" w:eastAsia="Times New Roman" w:hAnsi="Times New Roman" w:cs="Times New Roman"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26" w15:restartNumberingAfterBreak="0">
    <w:nsid w:val="79C8431D"/>
    <w:multiLevelType w:val="hybridMultilevel"/>
    <w:tmpl w:val="A33E2F4E"/>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A241A7A"/>
    <w:multiLevelType w:val="hybridMultilevel"/>
    <w:tmpl w:val="C8CE37CC"/>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ADB7372"/>
    <w:multiLevelType w:val="hybridMultilevel"/>
    <w:tmpl w:val="3DC05F84"/>
    <w:lvl w:ilvl="0" w:tplc="0354FD7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28"/>
  </w:num>
  <w:num w:numId="2">
    <w:abstractNumId w:val="25"/>
  </w:num>
  <w:num w:numId="3">
    <w:abstractNumId w:val="1"/>
  </w:num>
  <w:num w:numId="4">
    <w:abstractNumId w:val="20"/>
  </w:num>
  <w:num w:numId="5">
    <w:abstractNumId w:val="5"/>
  </w:num>
  <w:num w:numId="6">
    <w:abstractNumId w:val="18"/>
  </w:num>
  <w:num w:numId="7">
    <w:abstractNumId w:val="6"/>
  </w:num>
  <w:num w:numId="8">
    <w:abstractNumId w:val="12"/>
  </w:num>
  <w:num w:numId="9">
    <w:abstractNumId w:val="9"/>
  </w:num>
  <w:num w:numId="10">
    <w:abstractNumId w:val="4"/>
  </w:num>
  <w:num w:numId="11">
    <w:abstractNumId w:val="10"/>
  </w:num>
  <w:num w:numId="12">
    <w:abstractNumId w:val="16"/>
  </w:num>
  <w:num w:numId="13">
    <w:abstractNumId w:val="19"/>
  </w:num>
  <w:num w:numId="14">
    <w:abstractNumId w:val="24"/>
  </w:num>
  <w:num w:numId="15">
    <w:abstractNumId w:val="13"/>
  </w:num>
  <w:num w:numId="16">
    <w:abstractNumId w:val="14"/>
  </w:num>
  <w:num w:numId="17">
    <w:abstractNumId w:val="7"/>
  </w:num>
  <w:num w:numId="18">
    <w:abstractNumId w:val="11"/>
  </w:num>
  <w:num w:numId="19">
    <w:abstractNumId w:val="23"/>
  </w:num>
  <w:num w:numId="20">
    <w:abstractNumId w:val="17"/>
  </w:num>
  <w:num w:numId="21">
    <w:abstractNumId w:val="26"/>
  </w:num>
  <w:num w:numId="22">
    <w:abstractNumId w:val="27"/>
  </w:num>
  <w:num w:numId="23">
    <w:abstractNumId w:val="8"/>
  </w:num>
  <w:num w:numId="24">
    <w:abstractNumId w:val="3"/>
  </w:num>
  <w:num w:numId="25">
    <w:abstractNumId w:val="2"/>
  </w:num>
  <w:num w:numId="26">
    <w:abstractNumId w:val="22"/>
  </w:num>
  <w:num w:numId="27">
    <w:abstractNumId w:val="15"/>
  </w:num>
  <w:num w:numId="2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2C4D"/>
    <w:rsid w:val="000000E6"/>
    <w:rsid w:val="00000239"/>
    <w:rsid w:val="00006497"/>
    <w:rsid w:val="0000690F"/>
    <w:rsid w:val="00015EC4"/>
    <w:rsid w:val="00021AB3"/>
    <w:rsid w:val="00023389"/>
    <w:rsid w:val="000238BA"/>
    <w:rsid w:val="00023A6E"/>
    <w:rsid w:val="00024B43"/>
    <w:rsid w:val="0002551E"/>
    <w:rsid w:val="0003136C"/>
    <w:rsid w:val="00041AE0"/>
    <w:rsid w:val="0004233C"/>
    <w:rsid w:val="00042FF4"/>
    <w:rsid w:val="00055F0F"/>
    <w:rsid w:val="00061CDC"/>
    <w:rsid w:val="000630B1"/>
    <w:rsid w:val="00075C26"/>
    <w:rsid w:val="000836A6"/>
    <w:rsid w:val="000916D2"/>
    <w:rsid w:val="00094144"/>
    <w:rsid w:val="00094212"/>
    <w:rsid w:val="0009629B"/>
    <w:rsid w:val="00096663"/>
    <w:rsid w:val="000A0C8B"/>
    <w:rsid w:val="000A58FE"/>
    <w:rsid w:val="000B0960"/>
    <w:rsid w:val="000B597B"/>
    <w:rsid w:val="000C0081"/>
    <w:rsid w:val="000C4468"/>
    <w:rsid w:val="000C56DC"/>
    <w:rsid w:val="000C6466"/>
    <w:rsid w:val="000C6480"/>
    <w:rsid w:val="000D071C"/>
    <w:rsid w:val="000D35E9"/>
    <w:rsid w:val="000D702A"/>
    <w:rsid w:val="000E52E4"/>
    <w:rsid w:val="000E5F8F"/>
    <w:rsid w:val="000F38C7"/>
    <w:rsid w:val="00106CB0"/>
    <w:rsid w:val="00112EFC"/>
    <w:rsid w:val="00115D85"/>
    <w:rsid w:val="00117C69"/>
    <w:rsid w:val="00121F61"/>
    <w:rsid w:val="00132684"/>
    <w:rsid w:val="0013509C"/>
    <w:rsid w:val="00135AE3"/>
    <w:rsid w:val="001443B7"/>
    <w:rsid w:val="001446BC"/>
    <w:rsid w:val="00144FBB"/>
    <w:rsid w:val="0014626B"/>
    <w:rsid w:val="00160DEA"/>
    <w:rsid w:val="0016279A"/>
    <w:rsid w:val="00162BFB"/>
    <w:rsid w:val="001630F2"/>
    <w:rsid w:val="001719BC"/>
    <w:rsid w:val="0017587B"/>
    <w:rsid w:val="001808FF"/>
    <w:rsid w:val="0018541A"/>
    <w:rsid w:val="001944EB"/>
    <w:rsid w:val="00195838"/>
    <w:rsid w:val="00195A5F"/>
    <w:rsid w:val="001A0188"/>
    <w:rsid w:val="001A0486"/>
    <w:rsid w:val="001A10F1"/>
    <w:rsid w:val="001A14ED"/>
    <w:rsid w:val="001A2268"/>
    <w:rsid w:val="001A41A3"/>
    <w:rsid w:val="001A6AA1"/>
    <w:rsid w:val="001B36C9"/>
    <w:rsid w:val="001B439D"/>
    <w:rsid w:val="001B46BE"/>
    <w:rsid w:val="001C4FA6"/>
    <w:rsid w:val="001C55EC"/>
    <w:rsid w:val="001D1F04"/>
    <w:rsid w:val="001D2878"/>
    <w:rsid w:val="001E2B36"/>
    <w:rsid w:val="001E4D13"/>
    <w:rsid w:val="001E5005"/>
    <w:rsid w:val="001E5232"/>
    <w:rsid w:val="001E67A5"/>
    <w:rsid w:val="001E6BDA"/>
    <w:rsid w:val="001F367D"/>
    <w:rsid w:val="001F4F86"/>
    <w:rsid w:val="001F5370"/>
    <w:rsid w:val="001F66A9"/>
    <w:rsid w:val="001F6F0D"/>
    <w:rsid w:val="001F7E11"/>
    <w:rsid w:val="0020039B"/>
    <w:rsid w:val="00210942"/>
    <w:rsid w:val="00216907"/>
    <w:rsid w:val="00217E48"/>
    <w:rsid w:val="00220B51"/>
    <w:rsid w:val="002240F3"/>
    <w:rsid w:val="00231DA7"/>
    <w:rsid w:val="00233564"/>
    <w:rsid w:val="00241A5D"/>
    <w:rsid w:val="00242410"/>
    <w:rsid w:val="00244969"/>
    <w:rsid w:val="00244C20"/>
    <w:rsid w:val="002467DE"/>
    <w:rsid w:val="00247FD6"/>
    <w:rsid w:val="00254B01"/>
    <w:rsid w:val="00255912"/>
    <w:rsid w:val="002716B7"/>
    <w:rsid w:val="00276ABC"/>
    <w:rsid w:val="00277A0A"/>
    <w:rsid w:val="00277D0A"/>
    <w:rsid w:val="00285F31"/>
    <w:rsid w:val="002874C7"/>
    <w:rsid w:val="00291AA3"/>
    <w:rsid w:val="002934E6"/>
    <w:rsid w:val="00293ADE"/>
    <w:rsid w:val="00293DF9"/>
    <w:rsid w:val="002978D9"/>
    <w:rsid w:val="002A21AA"/>
    <w:rsid w:val="002A2DB1"/>
    <w:rsid w:val="002A7F7C"/>
    <w:rsid w:val="002B0083"/>
    <w:rsid w:val="002B0854"/>
    <w:rsid w:val="002B1E88"/>
    <w:rsid w:val="002B34CF"/>
    <w:rsid w:val="002B510E"/>
    <w:rsid w:val="002B5F76"/>
    <w:rsid w:val="002C369F"/>
    <w:rsid w:val="002C3E0B"/>
    <w:rsid w:val="002C6863"/>
    <w:rsid w:val="002D1726"/>
    <w:rsid w:val="002D2ACF"/>
    <w:rsid w:val="002D520D"/>
    <w:rsid w:val="002E4723"/>
    <w:rsid w:val="002E51E7"/>
    <w:rsid w:val="002E7EF9"/>
    <w:rsid w:val="002F3BD3"/>
    <w:rsid w:val="0030047B"/>
    <w:rsid w:val="003015E4"/>
    <w:rsid w:val="0030758B"/>
    <w:rsid w:val="003174D9"/>
    <w:rsid w:val="00322756"/>
    <w:rsid w:val="00323C1E"/>
    <w:rsid w:val="00324ADD"/>
    <w:rsid w:val="00325189"/>
    <w:rsid w:val="00325212"/>
    <w:rsid w:val="003378F7"/>
    <w:rsid w:val="0034123A"/>
    <w:rsid w:val="00346572"/>
    <w:rsid w:val="0034678D"/>
    <w:rsid w:val="00351747"/>
    <w:rsid w:val="00351E22"/>
    <w:rsid w:val="00357071"/>
    <w:rsid w:val="00361E32"/>
    <w:rsid w:val="00363678"/>
    <w:rsid w:val="00366826"/>
    <w:rsid w:val="00382D3B"/>
    <w:rsid w:val="0038300B"/>
    <w:rsid w:val="00392CF4"/>
    <w:rsid w:val="003933D7"/>
    <w:rsid w:val="00397CC4"/>
    <w:rsid w:val="003A01B7"/>
    <w:rsid w:val="003A0D89"/>
    <w:rsid w:val="003A76AF"/>
    <w:rsid w:val="003B0839"/>
    <w:rsid w:val="003B16F1"/>
    <w:rsid w:val="003B1AC2"/>
    <w:rsid w:val="003B2B1E"/>
    <w:rsid w:val="003B3244"/>
    <w:rsid w:val="003B49D8"/>
    <w:rsid w:val="003B73F6"/>
    <w:rsid w:val="003C1BE2"/>
    <w:rsid w:val="003C2F52"/>
    <w:rsid w:val="003C3D1B"/>
    <w:rsid w:val="003D08C6"/>
    <w:rsid w:val="003D08CA"/>
    <w:rsid w:val="003D328A"/>
    <w:rsid w:val="003D5614"/>
    <w:rsid w:val="003E4C82"/>
    <w:rsid w:val="003E6E1B"/>
    <w:rsid w:val="003E7E47"/>
    <w:rsid w:val="003F1792"/>
    <w:rsid w:val="003F3941"/>
    <w:rsid w:val="003F4004"/>
    <w:rsid w:val="003F5E6C"/>
    <w:rsid w:val="00402051"/>
    <w:rsid w:val="0040600B"/>
    <w:rsid w:val="00407026"/>
    <w:rsid w:val="0040763B"/>
    <w:rsid w:val="00411BEC"/>
    <w:rsid w:val="004124DF"/>
    <w:rsid w:val="00415783"/>
    <w:rsid w:val="00415CD8"/>
    <w:rsid w:val="00417851"/>
    <w:rsid w:val="004210BC"/>
    <w:rsid w:val="00421497"/>
    <w:rsid w:val="004256DD"/>
    <w:rsid w:val="004256E2"/>
    <w:rsid w:val="00425B4F"/>
    <w:rsid w:val="0043474C"/>
    <w:rsid w:val="00434A42"/>
    <w:rsid w:val="00437AC3"/>
    <w:rsid w:val="0044151A"/>
    <w:rsid w:val="00444072"/>
    <w:rsid w:val="00444560"/>
    <w:rsid w:val="004478A3"/>
    <w:rsid w:val="00447CCF"/>
    <w:rsid w:val="00447E45"/>
    <w:rsid w:val="004554A5"/>
    <w:rsid w:val="00455EF7"/>
    <w:rsid w:val="004611E9"/>
    <w:rsid w:val="00461C78"/>
    <w:rsid w:val="00466C57"/>
    <w:rsid w:val="00470508"/>
    <w:rsid w:val="00473F29"/>
    <w:rsid w:val="004826FB"/>
    <w:rsid w:val="004839E4"/>
    <w:rsid w:val="00484F0E"/>
    <w:rsid w:val="00486B18"/>
    <w:rsid w:val="00490E32"/>
    <w:rsid w:val="00494B39"/>
    <w:rsid w:val="004951A8"/>
    <w:rsid w:val="004A3906"/>
    <w:rsid w:val="004A5AC0"/>
    <w:rsid w:val="004A70B0"/>
    <w:rsid w:val="004A7A98"/>
    <w:rsid w:val="004A7B19"/>
    <w:rsid w:val="004C002E"/>
    <w:rsid w:val="004C7122"/>
    <w:rsid w:val="004D12D6"/>
    <w:rsid w:val="004D34BD"/>
    <w:rsid w:val="004D35BE"/>
    <w:rsid w:val="004D56EF"/>
    <w:rsid w:val="004D63A2"/>
    <w:rsid w:val="004D7758"/>
    <w:rsid w:val="004E3AFB"/>
    <w:rsid w:val="004E4FA6"/>
    <w:rsid w:val="004F5F9C"/>
    <w:rsid w:val="00501EE4"/>
    <w:rsid w:val="0050653E"/>
    <w:rsid w:val="00506AE9"/>
    <w:rsid w:val="0051146D"/>
    <w:rsid w:val="00514295"/>
    <w:rsid w:val="00516881"/>
    <w:rsid w:val="00521377"/>
    <w:rsid w:val="0052535E"/>
    <w:rsid w:val="00530AA9"/>
    <w:rsid w:val="00537BF7"/>
    <w:rsid w:val="00541D66"/>
    <w:rsid w:val="00545EF1"/>
    <w:rsid w:val="00555F8A"/>
    <w:rsid w:val="00556A5A"/>
    <w:rsid w:val="00564C29"/>
    <w:rsid w:val="00567448"/>
    <w:rsid w:val="0057456E"/>
    <w:rsid w:val="0057541A"/>
    <w:rsid w:val="00586162"/>
    <w:rsid w:val="00587947"/>
    <w:rsid w:val="00590858"/>
    <w:rsid w:val="00591B4F"/>
    <w:rsid w:val="00593E67"/>
    <w:rsid w:val="005A2B8E"/>
    <w:rsid w:val="005B2DBB"/>
    <w:rsid w:val="005B486A"/>
    <w:rsid w:val="005B5EC2"/>
    <w:rsid w:val="005C136C"/>
    <w:rsid w:val="005C4E5E"/>
    <w:rsid w:val="005D0302"/>
    <w:rsid w:val="005D1C5D"/>
    <w:rsid w:val="005D207E"/>
    <w:rsid w:val="005D3BFC"/>
    <w:rsid w:val="005D6D9B"/>
    <w:rsid w:val="005D7C10"/>
    <w:rsid w:val="005E05AF"/>
    <w:rsid w:val="005E253E"/>
    <w:rsid w:val="005E67F0"/>
    <w:rsid w:val="005F2FE2"/>
    <w:rsid w:val="005F3F43"/>
    <w:rsid w:val="0060500E"/>
    <w:rsid w:val="006052BB"/>
    <w:rsid w:val="00614B10"/>
    <w:rsid w:val="006151C4"/>
    <w:rsid w:val="00616AEE"/>
    <w:rsid w:val="00631029"/>
    <w:rsid w:val="006310B7"/>
    <w:rsid w:val="006317E8"/>
    <w:rsid w:val="00637234"/>
    <w:rsid w:val="00647582"/>
    <w:rsid w:val="006530F6"/>
    <w:rsid w:val="00661C88"/>
    <w:rsid w:val="006632DE"/>
    <w:rsid w:val="0066511C"/>
    <w:rsid w:val="00670511"/>
    <w:rsid w:val="0067096A"/>
    <w:rsid w:val="00671D58"/>
    <w:rsid w:val="006722DE"/>
    <w:rsid w:val="00673BFC"/>
    <w:rsid w:val="00673EA8"/>
    <w:rsid w:val="00673F5A"/>
    <w:rsid w:val="00677E2D"/>
    <w:rsid w:val="006857A5"/>
    <w:rsid w:val="00686D13"/>
    <w:rsid w:val="00690854"/>
    <w:rsid w:val="0069156E"/>
    <w:rsid w:val="006929AE"/>
    <w:rsid w:val="00694CB3"/>
    <w:rsid w:val="006A1A52"/>
    <w:rsid w:val="006A34EF"/>
    <w:rsid w:val="006A6162"/>
    <w:rsid w:val="006B0356"/>
    <w:rsid w:val="006B49BE"/>
    <w:rsid w:val="006C6E8C"/>
    <w:rsid w:val="006C70F5"/>
    <w:rsid w:val="006D6388"/>
    <w:rsid w:val="006E25EB"/>
    <w:rsid w:val="006E3FA4"/>
    <w:rsid w:val="006E5177"/>
    <w:rsid w:val="006F567A"/>
    <w:rsid w:val="0071139E"/>
    <w:rsid w:val="007116AC"/>
    <w:rsid w:val="00716E4C"/>
    <w:rsid w:val="00722A6A"/>
    <w:rsid w:val="00723057"/>
    <w:rsid w:val="00723C76"/>
    <w:rsid w:val="0072705A"/>
    <w:rsid w:val="00730560"/>
    <w:rsid w:val="00741C56"/>
    <w:rsid w:val="00744856"/>
    <w:rsid w:val="00744B40"/>
    <w:rsid w:val="00746035"/>
    <w:rsid w:val="00751087"/>
    <w:rsid w:val="0075770E"/>
    <w:rsid w:val="00760449"/>
    <w:rsid w:val="00760B66"/>
    <w:rsid w:val="00762964"/>
    <w:rsid w:val="007662F9"/>
    <w:rsid w:val="007730D1"/>
    <w:rsid w:val="00781018"/>
    <w:rsid w:val="007818EF"/>
    <w:rsid w:val="007A16F5"/>
    <w:rsid w:val="007A3A92"/>
    <w:rsid w:val="007A3C86"/>
    <w:rsid w:val="007A3EB0"/>
    <w:rsid w:val="007A48EB"/>
    <w:rsid w:val="007B2736"/>
    <w:rsid w:val="007B32B6"/>
    <w:rsid w:val="007B3AD0"/>
    <w:rsid w:val="007B725C"/>
    <w:rsid w:val="007C2D6D"/>
    <w:rsid w:val="007D0099"/>
    <w:rsid w:val="007D01C7"/>
    <w:rsid w:val="007D3D73"/>
    <w:rsid w:val="007D6F21"/>
    <w:rsid w:val="007D70C3"/>
    <w:rsid w:val="007D7952"/>
    <w:rsid w:val="007E2C4D"/>
    <w:rsid w:val="007E7611"/>
    <w:rsid w:val="007F1B7A"/>
    <w:rsid w:val="007F2874"/>
    <w:rsid w:val="007F4137"/>
    <w:rsid w:val="007F515A"/>
    <w:rsid w:val="00800399"/>
    <w:rsid w:val="00801D62"/>
    <w:rsid w:val="00805695"/>
    <w:rsid w:val="008076C0"/>
    <w:rsid w:val="00811BB6"/>
    <w:rsid w:val="00812F6C"/>
    <w:rsid w:val="00814C8A"/>
    <w:rsid w:val="0081668C"/>
    <w:rsid w:val="008173B9"/>
    <w:rsid w:val="00817B46"/>
    <w:rsid w:val="0082509A"/>
    <w:rsid w:val="0083135C"/>
    <w:rsid w:val="008315B1"/>
    <w:rsid w:val="00833292"/>
    <w:rsid w:val="00834C6C"/>
    <w:rsid w:val="00843E03"/>
    <w:rsid w:val="008509BF"/>
    <w:rsid w:val="008602BA"/>
    <w:rsid w:val="00861FFD"/>
    <w:rsid w:val="00872660"/>
    <w:rsid w:val="00877006"/>
    <w:rsid w:val="00893FC2"/>
    <w:rsid w:val="008953B8"/>
    <w:rsid w:val="00897233"/>
    <w:rsid w:val="008A3BBE"/>
    <w:rsid w:val="008A55D9"/>
    <w:rsid w:val="008B1350"/>
    <w:rsid w:val="008B26D2"/>
    <w:rsid w:val="008B3A4F"/>
    <w:rsid w:val="008B74A0"/>
    <w:rsid w:val="008C1DC3"/>
    <w:rsid w:val="008C3F0D"/>
    <w:rsid w:val="008C4D72"/>
    <w:rsid w:val="008D1D2D"/>
    <w:rsid w:val="008D1EFB"/>
    <w:rsid w:val="008D27B7"/>
    <w:rsid w:val="008D450C"/>
    <w:rsid w:val="008E3D5E"/>
    <w:rsid w:val="008F04DF"/>
    <w:rsid w:val="008F2FAD"/>
    <w:rsid w:val="008F644C"/>
    <w:rsid w:val="00900391"/>
    <w:rsid w:val="009015B9"/>
    <w:rsid w:val="0090283C"/>
    <w:rsid w:val="009044EA"/>
    <w:rsid w:val="00906544"/>
    <w:rsid w:val="00910640"/>
    <w:rsid w:val="00912D31"/>
    <w:rsid w:val="009142A0"/>
    <w:rsid w:val="0091467C"/>
    <w:rsid w:val="00914CCA"/>
    <w:rsid w:val="0091625B"/>
    <w:rsid w:val="00920671"/>
    <w:rsid w:val="00921BC0"/>
    <w:rsid w:val="00922CF5"/>
    <w:rsid w:val="00926FF9"/>
    <w:rsid w:val="0092773F"/>
    <w:rsid w:val="00932FA0"/>
    <w:rsid w:val="009347B5"/>
    <w:rsid w:val="00935941"/>
    <w:rsid w:val="00943C8B"/>
    <w:rsid w:val="00947285"/>
    <w:rsid w:val="009563BD"/>
    <w:rsid w:val="0096280F"/>
    <w:rsid w:val="00966F5D"/>
    <w:rsid w:val="00971590"/>
    <w:rsid w:val="00974079"/>
    <w:rsid w:val="00974FBE"/>
    <w:rsid w:val="00980106"/>
    <w:rsid w:val="0099398E"/>
    <w:rsid w:val="00994137"/>
    <w:rsid w:val="009967B5"/>
    <w:rsid w:val="00997128"/>
    <w:rsid w:val="009976D6"/>
    <w:rsid w:val="009A038D"/>
    <w:rsid w:val="009A055B"/>
    <w:rsid w:val="009A33E6"/>
    <w:rsid w:val="009A4BAD"/>
    <w:rsid w:val="009A4EF7"/>
    <w:rsid w:val="009A75A2"/>
    <w:rsid w:val="009B4016"/>
    <w:rsid w:val="009B5529"/>
    <w:rsid w:val="009C07EE"/>
    <w:rsid w:val="009C5332"/>
    <w:rsid w:val="009C5B31"/>
    <w:rsid w:val="009D1905"/>
    <w:rsid w:val="009D70D7"/>
    <w:rsid w:val="009E2065"/>
    <w:rsid w:val="009F2355"/>
    <w:rsid w:val="009F5551"/>
    <w:rsid w:val="00A00B99"/>
    <w:rsid w:val="00A013A1"/>
    <w:rsid w:val="00A01978"/>
    <w:rsid w:val="00A026D2"/>
    <w:rsid w:val="00A0278A"/>
    <w:rsid w:val="00A12EB5"/>
    <w:rsid w:val="00A13C58"/>
    <w:rsid w:val="00A14D09"/>
    <w:rsid w:val="00A160A9"/>
    <w:rsid w:val="00A17F21"/>
    <w:rsid w:val="00A218AE"/>
    <w:rsid w:val="00A21FDF"/>
    <w:rsid w:val="00A3205B"/>
    <w:rsid w:val="00A34299"/>
    <w:rsid w:val="00A35B20"/>
    <w:rsid w:val="00A36927"/>
    <w:rsid w:val="00A36C40"/>
    <w:rsid w:val="00A41285"/>
    <w:rsid w:val="00A4307C"/>
    <w:rsid w:val="00A4472F"/>
    <w:rsid w:val="00A45883"/>
    <w:rsid w:val="00A62F06"/>
    <w:rsid w:val="00A656CB"/>
    <w:rsid w:val="00A66B55"/>
    <w:rsid w:val="00A67460"/>
    <w:rsid w:val="00A7227B"/>
    <w:rsid w:val="00A82C72"/>
    <w:rsid w:val="00A91BE5"/>
    <w:rsid w:val="00A95E6A"/>
    <w:rsid w:val="00AA2F42"/>
    <w:rsid w:val="00AA581C"/>
    <w:rsid w:val="00AB19F5"/>
    <w:rsid w:val="00AB20C3"/>
    <w:rsid w:val="00AB2B73"/>
    <w:rsid w:val="00AB526F"/>
    <w:rsid w:val="00AB6259"/>
    <w:rsid w:val="00AB7578"/>
    <w:rsid w:val="00AC2D9D"/>
    <w:rsid w:val="00AC6E5E"/>
    <w:rsid w:val="00AD453C"/>
    <w:rsid w:val="00AE20CF"/>
    <w:rsid w:val="00AE522A"/>
    <w:rsid w:val="00AE7E94"/>
    <w:rsid w:val="00AF16C0"/>
    <w:rsid w:val="00AF32A9"/>
    <w:rsid w:val="00AF46D2"/>
    <w:rsid w:val="00AF59E7"/>
    <w:rsid w:val="00AF7602"/>
    <w:rsid w:val="00B01448"/>
    <w:rsid w:val="00B06A32"/>
    <w:rsid w:val="00B10238"/>
    <w:rsid w:val="00B121EB"/>
    <w:rsid w:val="00B15665"/>
    <w:rsid w:val="00B162BA"/>
    <w:rsid w:val="00B1693E"/>
    <w:rsid w:val="00B20E72"/>
    <w:rsid w:val="00B20F8B"/>
    <w:rsid w:val="00B2231E"/>
    <w:rsid w:val="00B31208"/>
    <w:rsid w:val="00B31AD7"/>
    <w:rsid w:val="00B3326D"/>
    <w:rsid w:val="00B334B7"/>
    <w:rsid w:val="00B40EC9"/>
    <w:rsid w:val="00B42F14"/>
    <w:rsid w:val="00B62736"/>
    <w:rsid w:val="00B71275"/>
    <w:rsid w:val="00B729B5"/>
    <w:rsid w:val="00B82381"/>
    <w:rsid w:val="00B84A0D"/>
    <w:rsid w:val="00B84BE9"/>
    <w:rsid w:val="00B85BF9"/>
    <w:rsid w:val="00B86BC1"/>
    <w:rsid w:val="00B87193"/>
    <w:rsid w:val="00B90277"/>
    <w:rsid w:val="00B922AB"/>
    <w:rsid w:val="00B92D94"/>
    <w:rsid w:val="00BA22D1"/>
    <w:rsid w:val="00BA30EA"/>
    <w:rsid w:val="00BA6077"/>
    <w:rsid w:val="00BA7802"/>
    <w:rsid w:val="00BA7A24"/>
    <w:rsid w:val="00BB2798"/>
    <w:rsid w:val="00BC2013"/>
    <w:rsid w:val="00BC3B9B"/>
    <w:rsid w:val="00BD0DCA"/>
    <w:rsid w:val="00BD2BFF"/>
    <w:rsid w:val="00BD6A93"/>
    <w:rsid w:val="00BE27CD"/>
    <w:rsid w:val="00BF090A"/>
    <w:rsid w:val="00C01D3C"/>
    <w:rsid w:val="00C07A97"/>
    <w:rsid w:val="00C14D78"/>
    <w:rsid w:val="00C156E5"/>
    <w:rsid w:val="00C1716B"/>
    <w:rsid w:val="00C20D15"/>
    <w:rsid w:val="00C20F7C"/>
    <w:rsid w:val="00C24561"/>
    <w:rsid w:val="00C26D34"/>
    <w:rsid w:val="00C27A1D"/>
    <w:rsid w:val="00C32E39"/>
    <w:rsid w:val="00C34C8D"/>
    <w:rsid w:val="00C3619A"/>
    <w:rsid w:val="00C44FA3"/>
    <w:rsid w:val="00C50EB9"/>
    <w:rsid w:val="00C55D32"/>
    <w:rsid w:val="00C55F42"/>
    <w:rsid w:val="00C6027A"/>
    <w:rsid w:val="00C60BB9"/>
    <w:rsid w:val="00C61922"/>
    <w:rsid w:val="00C651DA"/>
    <w:rsid w:val="00C67EFA"/>
    <w:rsid w:val="00C73C89"/>
    <w:rsid w:val="00C80B61"/>
    <w:rsid w:val="00C94C4C"/>
    <w:rsid w:val="00C961B8"/>
    <w:rsid w:val="00CA4FB3"/>
    <w:rsid w:val="00CB17B6"/>
    <w:rsid w:val="00CB3B6B"/>
    <w:rsid w:val="00CB7975"/>
    <w:rsid w:val="00CD0D61"/>
    <w:rsid w:val="00CD13A9"/>
    <w:rsid w:val="00CD22B8"/>
    <w:rsid w:val="00CD2D49"/>
    <w:rsid w:val="00CD6ED3"/>
    <w:rsid w:val="00CE3C98"/>
    <w:rsid w:val="00CF69FF"/>
    <w:rsid w:val="00CF7F39"/>
    <w:rsid w:val="00D0323C"/>
    <w:rsid w:val="00D03F8E"/>
    <w:rsid w:val="00D0685B"/>
    <w:rsid w:val="00D161A4"/>
    <w:rsid w:val="00D16C84"/>
    <w:rsid w:val="00D1786F"/>
    <w:rsid w:val="00D23052"/>
    <w:rsid w:val="00D245B7"/>
    <w:rsid w:val="00D30171"/>
    <w:rsid w:val="00D30868"/>
    <w:rsid w:val="00D35B64"/>
    <w:rsid w:val="00D37CF3"/>
    <w:rsid w:val="00D37D39"/>
    <w:rsid w:val="00D41D5D"/>
    <w:rsid w:val="00D4257B"/>
    <w:rsid w:val="00D42BFB"/>
    <w:rsid w:val="00D453D9"/>
    <w:rsid w:val="00D53EE1"/>
    <w:rsid w:val="00D64C72"/>
    <w:rsid w:val="00D651B0"/>
    <w:rsid w:val="00D65347"/>
    <w:rsid w:val="00D70420"/>
    <w:rsid w:val="00D71153"/>
    <w:rsid w:val="00D753CF"/>
    <w:rsid w:val="00D762B1"/>
    <w:rsid w:val="00D77874"/>
    <w:rsid w:val="00D80F57"/>
    <w:rsid w:val="00D813D5"/>
    <w:rsid w:val="00D86BA1"/>
    <w:rsid w:val="00D9711F"/>
    <w:rsid w:val="00DA0245"/>
    <w:rsid w:val="00DA0951"/>
    <w:rsid w:val="00DA2ACC"/>
    <w:rsid w:val="00DA5907"/>
    <w:rsid w:val="00DB44E7"/>
    <w:rsid w:val="00DC0A8F"/>
    <w:rsid w:val="00DC0B46"/>
    <w:rsid w:val="00DC116D"/>
    <w:rsid w:val="00DC5D87"/>
    <w:rsid w:val="00DC6B47"/>
    <w:rsid w:val="00DD2C6C"/>
    <w:rsid w:val="00DD5BDE"/>
    <w:rsid w:val="00DE16F1"/>
    <w:rsid w:val="00DE3940"/>
    <w:rsid w:val="00DE3AE3"/>
    <w:rsid w:val="00DE43D1"/>
    <w:rsid w:val="00DE4552"/>
    <w:rsid w:val="00DE766A"/>
    <w:rsid w:val="00DF070C"/>
    <w:rsid w:val="00E01DBF"/>
    <w:rsid w:val="00E05237"/>
    <w:rsid w:val="00E0760E"/>
    <w:rsid w:val="00E07E3D"/>
    <w:rsid w:val="00E14D60"/>
    <w:rsid w:val="00E1534D"/>
    <w:rsid w:val="00E16945"/>
    <w:rsid w:val="00E225A0"/>
    <w:rsid w:val="00E25578"/>
    <w:rsid w:val="00E31E93"/>
    <w:rsid w:val="00E325E6"/>
    <w:rsid w:val="00E35783"/>
    <w:rsid w:val="00E36162"/>
    <w:rsid w:val="00E37C27"/>
    <w:rsid w:val="00E41A02"/>
    <w:rsid w:val="00E42B40"/>
    <w:rsid w:val="00E439AD"/>
    <w:rsid w:val="00E46980"/>
    <w:rsid w:val="00E47218"/>
    <w:rsid w:val="00E52AD8"/>
    <w:rsid w:val="00E52BA3"/>
    <w:rsid w:val="00E53683"/>
    <w:rsid w:val="00E54C03"/>
    <w:rsid w:val="00E55ED7"/>
    <w:rsid w:val="00E57155"/>
    <w:rsid w:val="00E653F9"/>
    <w:rsid w:val="00E71F72"/>
    <w:rsid w:val="00E7495F"/>
    <w:rsid w:val="00E83581"/>
    <w:rsid w:val="00E91335"/>
    <w:rsid w:val="00E92110"/>
    <w:rsid w:val="00EA1C51"/>
    <w:rsid w:val="00EA4782"/>
    <w:rsid w:val="00EA4994"/>
    <w:rsid w:val="00EA61FE"/>
    <w:rsid w:val="00EA705A"/>
    <w:rsid w:val="00EB1F49"/>
    <w:rsid w:val="00EC1D38"/>
    <w:rsid w:val="00EC760E"/>
    <w:rsid w:val="00EC7701"/>
    <w:rsid w:val="00ED09CC"/>
    <w:rsid w:val="00ED42BE"/>
    <w:rsid w:val="00EE5A66"/>
    <w:rsid w:val="00EE627E"/>
    <w:rsid w:val="00EE69FD"/>
    <w:rsid w:val="00F06453"/>
    <w:rsid w:val="00F13064"/>
    <w:rsid w:val="00F13370"/>
    <w:rsid w:val="00F23E1C"/>
    <w:rsid w:val="00F26EF6"/>
    <w:rsid w:val="00F27639"/>
    <w:rsid w:val="00F27B7F"/>
    <w:rsid w:val="00F27CC8"/>
    <w:rsid w:val="00F33655"/>
    <w:rsid w:val="00F352F5"/>
    <w:rsid w:val="00F46866"/>
    <w:rsid w:val="00F46B72"/>
    <w:rsid w:val="00F53118"/>
    <w:rsid w:val="00F5389A"/>
    <w:rsid w:val="00F5437B"/>
    <w:rsid w:val="00F63544"/>
    <w:rsid w:val="00F6397B"/>
    <w:rsid w:val="00F64324"/>
    <w:rsid w:val="00F66F52"/>
    <w:rsid w:val="00F812A7"/>
    <w:rsid w:val="00F81E9F"/>
    <w:rsid w:val="00F82632"/>
    <w:rsid w:val="00F828CB"/>
    <w:rsid w:val="00F847C6"/>
    <w:rsid w:val="00F8638A"/>
    <w:rsid w:val="00FA4FF7"/>
    <w:rsid w:val="00FB2419"/>
    <w:rsid w:val="00FB4B87"/>
    <w:rsid w:val="00FB4F68"/>
    <w:rsid w:val="00FB5915"/>
    <w:rsid w:val="00FB7C28"/>
    <w:rsid w:val="00FC1018"/>
    <w:rsid w:val="00FC1620"/>
    <w:rsid w:val="00FC2536"/>
    <w:rsid w:val="00FC5C25"/>
    <w:rsid w:val="00FD0C2B"/>
    <w:rsid w:val="00FD140A"/>
    <w:rsid w:val="00FD1CF9"/>
    <w:rsid w:val="00FD5ED5"/>
    <w:rsid w:val="00FE7173"/>
    <w:rsid w:val="00FF2A21"/>
    <w:rsid w:val="00FF2A40"/>
    <w:rsid w:val="00FF573A"/>
    <w:rsid w:val="00FF6B8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2049"/>
    <o:shapelayout v:ext="edit">
      <o:idmap v:ext="edit" data="1"/>
    </o:shapelayout>
  </w:shapeDefaults>
  <w:decimalSymbol w:val="."/>
  <w:listSeparator w:val=","/>
  <w14:docId w14:val="7100976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2268"/>
    <w:rPr>
      <w:sz w:val="24"/>
      <w:szCs w:val="24"/>
      <w:lang w:val="en-US" w:eastAsia="en-US"/>
    </w:rPr>
  </w:style>
  <w:style w:type="paragraph" w:styleId="Heading1">
    <w:name w:val="heading 1"/>
    <w:basedOn w:val="Normal"/>
    <w:next w:val="Normal"/>
    <w:link w:val="Heading1Char"/>
    <w:qFormat/>
    <w:rsid w:val="003E6E1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qFormat/>
    <w:rsid w:val="00C20F7C"/>
    <w:pPr>
      <w:keepNext/>
      <w:outlineLvl w:val="1"/>
    </w:pPr>
    <w:rPr>
      <w:b/>
      <w:sz w:val="28"/>
    </w:rPr>
  </w:style>
  <w:style w:type="paragraph" w:styleId="Heading3">
    <w:name w:val="heading 3"/>
    <w:basedOn w:val="Normal"/>
    <w:next w:val="Normal"/>
    <w:qFormat/>
    <w:rsid w:val="00723C76"/>
    <w:pPr>
      <w:keepNext/>
      <w:spacing w:before="240" w:after="60"/>
      <w:outlineLvl w:val="2"/>
    </w:pPr>
    <w:rPr>
      <w:rFonts w:ascii="Arial" w:hAnsi="Arial" w:cs="Arial"/>
      <w:b/>
      <w:bCs/>
      <w:sz w:val="26"/>
      <w:szCs w:val="26"/>
    </w:rPr>
  </w:style>
  <w:style w:type="paragraph" w:styleId="Heading5">
    <w:name w:val="heading 5"/>
    <w:basedOn w:val="Normal"/>
    <w:next w:val="Normal"/>
    <w:link w:val="Heading5Char"/>
    <w:semiHidden/>
    <w:unhideWhenUsed/>
    <w:qFormat/>
    <w:rsid w:val="009A055B"/>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C20F7C"/>
    <w:pPr>
      <w:autoSpaceDE w:val="0"/>
      <w:autoSpaceDN w:val="0"/>
      <w:adjustRightInd w:val="0"/>
      <w:jc w:val="both"/>
    </w:pPr>
    <w:rPr>
      <w:rFonts w:ascii="Garamond" w:hAnsi="Garamond"/>
      <w:sz w:val="20"/>
    </w:rPr>
  </w:style>
  <w:style w:type="paragraph" w:styleId="BodyTextIndent">
    <w:name w:val="Body Text Indent"/>
    <w:basedOn w:val="Normal"/>
    <w:rsid w:val="00C20F7C"/>
    <w:pPr>
      <w:ind w:firstLine="720"/>
    </w:pPr>
  </w:style>
  <w:style w:type="table" w:styleId="TableGrid">
    <w:name w:val="Table Grid"/>
    <w:basedOn w:val="TableNormal"/>
    <w:rsid w:val="003F40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843E03"/>
    <w:rPr>
      <w:color w:val="0000FF"/>
      <w:u w:val="single"/>
    </w:rPr>
  </w:style>
  <w:style w:type="character" w:styleId="FollowedHyperlink">
    <w:name w:val="FollowedHyperlink"/>
    <w:rsid w:val="00843E03"/>
    <w:rPr>
      <w:color w:val="800080"/>
      <w:u w:val="single"/>
    </w:rPr>
  </w:style>
  <w:style w:type="character" w:customStyle="1" w:styleId="sectiontitle">
    <w:name w:val="sectiontitle"/>
    <w:rsid w:val="00C20D15"/>
    <w:rPr>
      <w:b/>
      <w:bCs/>
      <w:color w:val="FFFFFF"/>
      <w:sz w:val="24"/>
      <w:szCs w:val="24"/>
    </w:rPr>
  </w:style>
  <w:style w:type="character" w:customStyle="1" w:styleId="sectiondate">
    <w:name w:val="sectiondate"/>
    <w:rsid w:val="00C20D15"/>
    <w:rPr>
      <w:b/>
      <w:bCs/>
    </w:rPr>
  </w:style>
  <w:style w:type="character" w:customStyle="1" w:styleId="sectiondesc">
    <w:name w:val="sectiondesc"/>
    <w:basedOn w:val="DefaultParagraphFont"/>
    <w:rsid w:val="00C20D15"/>
  </w:style>
  <w:style w:type="paragraph" w:styleId="NormalWeb">
    <w:name w:val="Normal (Web)"/>
    <w:basedOn w:val="Normal"/>
    <w:uiPriority w:val="99"/>
    <w:rsid w:val="00694CB3"/>
    <w:pPr>
      <w:spacing w:before="100" w:beforeAutospacing="1" w:after="100" w:afterAutospacing="1"/>
    </w:pPr>
  </w:style>
  <w:style w:type="character" w:styleId="Strong">
    <w:name w:val="Strong"/>
    <w:uiPriority w:val="22"/>
    <w:qFormat/>
    <w:rsid w:val="00694CB3"/>
    <w:rPr>
      <w:b/>
      <w:bCs/>
    </w:rPr>
  </w:style>
  <w:style w:type="character" w:styleId="Emphasis">
    <w:name w:val="Emphasis"/>
    <w:uiPriority w:val="20"/>
    <w:qFormat/>
    <w:rsid w:val="00694CB3"/>
    <w:rPr>
      <w:i/>
      <w:iCs/>
    </w:rPr>
  </w:style>
  <w:style w:type="paragraph" w:customStyle="1" w:styleId="main1">
    <w:name w:val="main1"/>
    <w:basedOn w:val="Normal"/>
    <w:rsid w:val="00694CB3"/>
    <w:pPr>
      <w:spacing w:before="100" w:beforeAutospacing="1" w:after="100" w:afterAutospacing="1" w:line="240" w:lineRule="atLeast"/>
      <w:jc w:val="both"/>
    </w:pPr>
    <w:rPr>
      <w:rFonts w:ascii="Arial" w:hAnsi="Arial" w:cs="Arial"/>
      <w:color w:val="000000"/>
      <w:sz w:val="20"/>
      <w:szCs w:val="20"/>
    </w:rPr>
  </w:style>
  <w:style w:type="character" w:customStyle="1" w:styleId="header11">
    <w:name w:val="header11"/>
    <w:rsid w:val="00694CB3"/>
    <w:rPr>
      <w:rFonts w:ascii="Arial" w:hAnsi="Arial" w:cs="Arial" w:hint="default"/>
      <w:b/>
      <w:bCs/>
      <w:sz w:val="24"/>
      <w:szCs w:val="24"/>
    </w:rPr>
  </w:style>
  <w:style w:type="character" w:customStyle="1" w:styleId="main3">
    <w:name w:val="main3"/>
    <w:rsid w:val="00694CB3"/>
    <w:rPr>
      <w:rFonts w:ascii="Arial" w:hAnsi="Arial" w:cs="Arial" w:hint="default"/>
      <w:color w:val="000000"/>
      <w:sz w:val="18"/>
      <w:szCs w:val="18"/>
    </w:rPr>
  </w:style>
  <w:style w:type="character" w:customStyle="1" w:styleId="main11">
    <w:name w:val="main11"/>
    <w:rsid w:val="00694CB3"/>
    <w:rPr>
      <w:rFonts w:ascii="Arial" w:hAnsi="Arial" w:cs="Arial" w:hint="default"/>
      <w:color w:val="000000"/>
      <w:sz w:val="20"/>
      <w:szCs w:val="20"/>
    </w:rPr>
  </w:style>
  <w:style w:type="character" w:customStyle="1" w:styleId="nav21">
    <w:name w:val="nav21"/>
    <w:rsid w:val="00694CB3"/>
    <w:rPr>
      <w:rFonts w:ascii="Arial" w:hAnsi="Arial" w:cs="Arial" w:hint="default"/>
      <w:sz w:val="15"/>
      <w:szCs w:val="15"/>
    </w:rPr>
  </w:style>
  <w:style w:type="paragraph" w:styleId="BalloonText">
    <w:name w:val="Balloon Text"/>
    <w:basedOn w:val="Normal"/>
    <w:semiHidden/>
    <w:rsid w:val="003B49D8"/>
    <w:rPr>
      <w:rFonts w:ascii="Tahoma" w:hAnsi="Tahoma" w:cs="Tahoma"/>
      <w:sz w:val="16"/>
      <w:szCs w:val="16"/>
    </w:rPr>
  </w:style>
  <w:style w:type="character" w:customStyle="1" w:styleId="apple-style-span">
    <w:name w:val="apple-style-span"/>
    <w:basedOn w:val="DefaultParagraphFont"/>
    <w:rsid w:val="00EC7701"/>
  </w:style>
  <w:style w:type="character" w:customStyle="1" w:styleId="apple-converted-space">
    <w:name w:val="apple-converted-space"/>
    <w:basedOn w:val="DefaultParagraphFont"/>
    <w:rsid w:val="00EC7701"/>
  </w:style>
  <w:style w:type="paragraph" w:styleId="Header">
    <w:name w:val="header"/>
    <w:basedOn w:val="Normal"/>
    <w:link w:val="HeaderChar"/>
    <w:rsid w:val="00746035"/>
    <w:pPr>
      <w:tabs>
        <w:tab w:val="center" w:pos="4680"/>
        <w:tab w:val="right" w:pos="9360"/>
      </w:tabs>
    </w:pPr>
  </w:style>
  <w:style w:type="character" w:customStyle="1" w:styleId="HeaderChar">
    <w:name w:val="Header Char"/>
    <w:link w:val="Header"/>
    <w:rsid w:val="00746035"/>
    <w:rPr>
      <w:sz w:val="24"/>
      <w:szCs w:val="24"/>
      <w:lang w:val="en-US" w:eastAsia="en-US"/>
    </w:rPr>
  </w:style>
  <w:style w:type="paragraph" w:styleId="Footer">
    <w:name w:val="footer"/>
    <w:basedOn w:val="Normal"/>
    <w:link w:val="FooterChar"/>
    <w:uiPriority w:val="99"/>
    <w:rsid w:val="00746035"/>
    <w:pPr>
      <w:tabs>
        <w:tab w:val="center" w:pos="4680"/>
        <w:tab w:val="right" w:pos="9360"/>
      </w:tabs>
    </w:pPr>
  </w:style>
  <w:style w:type="character" w:customStyle="1" w:styleId="FooterChar">
    <w:name w:val="Footer Char"/>
    <w:link w:val="Footer"/>
    <w:uiPriority w:val="99"/>
    <w:rsid w:val="00746035"/>
    <w:rPr>
      <w:sz w:val="24"/>
      <w:szCs w:val="24"/>
      <w:lang w:val="en-US" w:eastAsia="en-US"/>
    </w:rPr>
  </w:style>
  <w:style w:type="character" w:styleId="CommentReference">
    <w:name w:val="annotation reference"/>
    <w:rsid w:val="00567448"/>
    <w:rPr>
      <w:sz w:val="16"/>
      <w:szCs w:val="16"/>
    </w:rPr>
  </w:style>
  <w:style w:type="paragraph" w:styleId="CommentText">
    <w:name w:val="annotation text"/>
    <w:basedOn w:val="Normal"/>
    <w:link w:val="CommentTextChar"/>
    <w:rsid w:val="00567448"/>
    <w:rPr>
      <w:sz w:val="20"/>
      <w:szCs w:val="20"/>
    </w:rPr>
  </w:style>
  <w:style w:type="character" w:customStyle="1" w:styleId="CommentTextChar">
    <w:name w:val="Comment Text Char"/>
    <w:link w:val="CommentText"/>
    <w:rsid w:val="00567448"/>
    <w:rPr>
      <w:lang w:val="en-US" w:eastAsia="en-US"/>
    </w:rPr>
  </w:style>
  <w:style w:type="paragraph" w:styleId="CommentSubject">
    <w:name w:val="annotation subject"/>
    <w:basedOn w:val="CommentText"/>
    <w:next w:val="CommentText"/>
    <w:link w:val="CommentSubjectChar"/>
    <w:rsid w:val="00567448"/>
    <w:rPr>
      <w:b/>
      <w:bCs/>
    </w:rPr>
  </w:style>
  <w:style w:type="character" w:customStyle="1" w:styleId="CommentSubjectChar">
    <w:name w:val="Comment Subject Char"/>
    <w:link w:val="CommentSubject"/>
    <w:rsid w:val="00567448"/>
    <w:rPr>
      <w:b/>
      <w:bCs/>
      <w:lang w:val="en-US" w:eastAsia="en-US"/>
    </w:rPr>
  </w:style>
  <w:style w:type="paragraph" w:styleId="ListParagraph">
    <w:name w:val="List Paragraph"/>
    <w:basedOn w:val="Normal"/>
    <w:uiPriority w:val="34"/>
    <w:qFormat/>
    <w:rsid w:val="00AA581C"/>
    <w:pPr>
      <w:ind w:left="720"/>
      <w:contextualSpacing/>
    </w:pPr>
    <w:rPr>
      <w:rFonts w:ascii="Calibri" w:eastAsia="Calibri" w:hAnsi="Calibri"/>
      <w:sz w:val="22"/>
      <w:szCs w:val="22"/>
      <w:lang w:val="en-CA"/>
    </w:rPr>
  </w:style>
  <w:style w:type="character" w:customStyle="1" w:styleId="Heading1Char">
    <w:name w:val="Heading 1 Char"/>
    <w:basedOn w:val="DefaultParagraphFont"/>
    <w:link w:val="Heading1"/>
    <w:rsid w:val="003E6E1B"/>
    <w:rPr>
      <w:rFonts w:asciiTheme="majorHAnsi" w:eastAsiaTheme="majorEastAsia" w:hAnsiTheme="majorHAnsi" w:cstheme="majorBidi"/>
      <w:color w:val="2E74B5" w:themeColor="accent1" w:themeShade="BF"/>
      <w:sz w:val="32"/>
      <w:szCs w:val="32"/>
      <w:lang w:val="en-US" w:eastAsia="en-US"/>
    </w:rPr>
  </w:style>
  <w:style w:type="character" w:customStyle="1" w:styleId="a-size-extra-large">
    <w:name w:val="a-size-extra-large"/>
    <w:basedOn w:val="DefaultParagraphFont"/>
    <w:rsid w:val="003E6E1B"/>
  </w:style>
  <w:style w:type="character" w:customStyle="1" w:styleId="Heading5Char">
    <w:name w:val="Heading 5 Char"/>
    <w:basedOn w:val="DefaultParagraphFont"/>
    <w:link w:val="Heading5"/>
    <w:semiHidden/>
    <w:rsid w:val="009A055B"/>
    <w:rPr>
      <w:rFonts w:asciiTheme="majorHAnsi" w:eastAsiaTheme="majorEastAsia" w:hAnsiTheme="majorHAnsi" w:cstheme="majorBidi"/>
      <w:color w:val="2E74B5" w:themeColor="accent1" w:themeShade="BF"/>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61065">
      <w:bodyDiv w:val="1"/>
      <w:marLeft w:val="0"/>
      <w:marRight w:val="0"/>
      <w:marTop w:val="0"/>
      <w:marBottom w:val="0"/>
      <w:divBdr>
        <w:top w:val="none" w:sz="0" w:space="0" w:color="auto"/>
        <w:left w:val="none" w:sz="0" w:space="0" w:color="auto"/>
        <w:bottom w:val="none" w:sz="0" w:space="0" w:color="auto"/>
        <w:right w:val="none" w:sz="0" w:space="0" w:color="auto"/>
      </w:divBdr>
    </w:div>
    <w:div w:id="126313465">
      <w:bodyDiv w:val="1"/>
      <w:marLeft w:val="0"/>
      <w:marRight w:val="0"/>
      <w:marTop w:val="0"/>
      <w:marBottom w:val="0"/>
      <w:divBdr>
        <w:top w:val="none" w:sz="0" w:space="0" w:color="auto"/>
        <w:left w:val="none" w:sz="0" w:space="0" w:color="auto"/>
        <w:bottom w:val="none" w:sz="0" w:space="0" w:color="auto"/>
        <w:right w:val="none" w:sz="0" w:space="0" w:color="auto"/>
      </w:divBdr>
    </w:div>
    <w:div w:id="155803555">
      <w:bodyDiv w:val="1"/>
      <w:marLeft w:val="0"/>
      <w:marRight w:val="0"/>
      <w:marTop w:val="0"/>
      <w:marBottom w:val="0"/>
      <w:divBdr>
        <w:top w:val="none" w:sz="0" w:space="0" w:color="auto"/>
        <w:left w:val="none" w:sz="0" w:space="0" w:color="auto"/>
        <w:bottom w:val="none" w:sz="0" w:space="0" w:color="auto"/>
        <w:right w:val="none" w:sz="0" w:space="0" w:color="auto"/>
      </w:divBdr>
    </w:div>
    <w:div w:id="192888117">
      <w:bodyDiv w:val="1"/>
      <w:marLeft w:val="0"/>
      <w:marRight w:val="0"/>
      <w:marTop w:val="0"/>
      <w:marBottom w:val="0"/>
      <w:divBdr>
        <w:top w:val="none" w:sz="0" w:space="0" w:color="auto"/>
        <w:left w:val="none" w:sz="0" w:space="0" w:color="auto"/>
        <w:bottom w:val="none" w:sz="0" w:space="0" w:color="auto"/>
        <w:right w:val="none" w:sz="0" w:space="0" w:color="auto"/>
      </w:divBdr>
    </w:div>
    <w:div w:id="232619983">
      <w:bodyDiv w:val="1"/>
      <w:marLeft w:val="0"/>
      <w:marRight w:val="0"/>
      <w:marTop w:val="0"/>
      <w:marBottom w:val="0"/>
      <w:divBdr>
        <w:top w:val="none" w:sz="0" w:space="0" w:color="auto"/>
        <w:left w:val="none" w:sz="0" w:space="0" w:color="auto"/>
        <w:bottom w:val="none" w:sz="0" w:space="0" w:color="auto"/>
        <w:right w:val="none" w:sz="0" w:space="0" w:color="auto"/>
      </w:divBdr>
    </w:div>
    <w:div w:id="293098354">
      <w:bodyDiv w:val="1"/>
      <w:marLeft w:val="0"/>
      <w:marRight w:val="0"/>
      <w:marTop w:val="0"/>
      <w:marBottom w:val="0"/>
      <w:divBdr>
        <w:top w:val="none" w:sz="0" w:space="0" w:color="auto"/>
        <w:left w:val="none" w:sz="0" w:space="0" w:color="auto"/>
        <w:bottom w:val="none" w:sz="0" w:space="0" w:color="auto"/>
        <w:right w:val="none" w:sz="0" w:space="0" w:color="auto"/>
      </w:divBdr>
    </w:div>
    <w:div w:id="515078832">
      <w:bodyDiv w:val="1"/>
      <w:marLeft w:val="0"/>
      <w:marRight w:val="0"/>
      <w:marTop w:val="0"/>
      <w:marBottom w:val="0"/>
      <w:divBdr>
        <w:top w:val="none" w:sz="0" w:space="0" w:color="auto"/>
        <w:left w:val="none" w:sz="0" w:space="0" w:color="auto"/>
        <w:bottom w:val="none" w:sz="0" w:space="0" w:color="auto"/>
        <w:right w:val="none" w:sz="0" w:space="0" w:color="auto"/>
      </w:divBdr>
    </w:div>
    <w:div w:id="518154809">
      <w:bodyDiv w:val="1"/>
      <w:marLeft w:val="0"/>
      <w:marRight w:val="0"/>
      <w:marTop w:val="0"/>
      <w:marBottom w:val="0"/>
      <w:divBdr>
        <w:top w:val="none" w:sz="0" w:space="0" w:color="auto"/>
        <w:left w:val="none" w:sz="0" w:space="0" w:color="auto"/>
        <w:bottom w:val="none" w:sz="0" w:space="0" w:color="auto"/>
        <w:right w:val="none" w:sz="0" w:space="0" w:color="auto"/>
      </w:divBdr>
      <w:divsChild>
        <w:div w:id="287054734">
          <w:marLeft w:val="0"/>
          <w:marRight w:val="0"/>
          <w:marTop w:val="0"/>
          <w:marBottom w:val="0"/>
          <w:divBdr>
            <w:top w:val="none" w:sz="0" w:space="0" w:color="auto"/>
            <w:left w:val="none" w:sz="0" w:space="0" w:color="auto"/>
            <w:bottom w:val="none" w:sz="0" w:space="0" w:color="auto"/>
            <w:right w:val="none" w:sz="0" w:space="0" w:color="auto"/>
          </w:divBdr>
          <w:divsChild>
            <w:div w:id="1533613425">
              <w:marLeft w:val="0"/>
              <w:marRight w:val="0"/>
              <w:marTop w:val="0"/>
              <w:marBottom w:val="0"/>
              <w:divBdr>
                <w:top w:val="none" w:sz="0" w:space="0" w:color="auto"/>
                <w:left w:val="none" w:sz="0" w:space="0" w:color="auto"/>
                <w:bottom w:val="none" w:sz="0" w:space="0" w:color="auto"/>
                <w:right w:val="none" w:sz="0" w:space="0" w:color="auto"/>
              </w:divBdr>
              <w:divsChild>
                <w:div w:id="468939676">
                  <w:marLeft w:val="0"/>
                  <w:marRight w:val="0"/>
                  <w:marTop w:val="0"/>
                  <w:marBottom w:val="0"/>
                  <w:divBdr>
                    <w:top w:val="none" w:sz="0" w:space="0" w:color="auto"/>
                    <w:left w:val="none" w:sz="0" w:space="0" w:color="auto"/>
                    <w:bottom w:val="none" w:sz="0" w:space="0" w:color="auto"/>
                    <w:right w:val="none" w:sz="0" w:space="0" w:color="auto"/>
                  </w:divBdr>
                  <w:divsChild>
                    <w:div w:id="674265064">
                      <w:marLeft w:val="0"/>
                      <w:marRight w:val="0"/>
                      <w:marTop w:val="0"/>
                      <w:marBottom w:val="0"/>
                      <w:divBdr>
                        <w:top w:val="dotted" w:sz="18" w:space="8" w:color="711325"/>
                        <w:left w:val="dotted" w:sz="18" w:space="8" w:color="711325"/>
                        <w:bottom w:val="dotted" w:sz="18" w:space="8" w:color="711325"/>
                        <w:right w:val="dotted" w:sz="18" w:space="8" w:color="711325"/>
                      </w:divBdr>
                    </w:div>
                  </w:divsChild>
                </w:div>
              </w:divsChild>
            </w:div>
          </w:divsChild>
        </w:div>
      </w:divsChild>
    </w:div>
    <w:div w:id="656616519">
      <w:bodyDiv w:val="1"/>
      <w:marLeft w:val="0"/>
      <w:marRight w:val="0"/>
      <w:marTop w:val="0"/>
      <w:marBottom w:val="0"/>
      <w:divBdr>
        <w:top w:val="none" w:sz="0" w:space="0" w:color="auto"/>
        <w:left w:val="none" w:sz="0" w:space="0" w:color="auto"/>
        <w:bottom w:val="none" w:sz="0" w:space="0" w:color="auto"/>
        <w:right w:val="none" w:sz="0" w:space="0" w:color="auto"/>
      </w:divBdr>
      <w:divsChild>
        <w:div w:id="3690657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47925">
      <w:bodyDiv w:val="1"/>
      <w:marLeft w:val="0"/>
      <w:marRight w:val="0"/>
      <w:marTop w:val="0"/>
      <w:marBottom w:val="0"/>
      <w:divBdr>
        <w:top w:val="none" w:sz="0" w:space="0" w:color="auto"/>
        <w:left w:val="none" w:sz="0" w:space="0" w:color="auto"/>
        <w:bottom w:val="none" w:sz="0" w:space="0" w:color="auto"/>
        <w:right w:val="none" w:sz="0" w:space="0" w:color="auto"/>
      </w:divBdr>
    </w:div>
    <w:div w:id="941378610">
      <w:bodyDiv w:val="1"/>
      <w:marLeft w:val="0"/>
      <w:marRight w:val="0"/>
      <w:marTop w:val="0"/>
      <w:marBottom w:val="0"/>
      <w:divBdr>
        <w:top w:val="none" w:sz="0" w:space="0" w:color="auto"/>
        <w:left w:val="none" w:sz="0" w:space="0" w:color="auto"/>
        <w:bottom w:val="none" w:sz="0" w:space="0" w:color="auto"/>
        <w:right w:val="none" w:sz="0" w:space="0" w:color="auto"/>
      </w:divBdr>
      <w:divsChild>
        <w:div w:id="1389189888">
          <w:marLeft w:val="0"/>
          <w:marRight w:val="0"/>
          <w:marTop w:val="0"/>
          <w:marBottom w:val="0"/>
          <w:divBdr>
            <w:top w:val="none" w:sz="0" w:space="0" w:color="auto"/>
            <w:left w:val="none" w:sz="0" w:space="0" w:color="auto"/>
            <w:bottom w:val="none" w:sz="0" w:space="0" w:color="auto"/>
            <w:right w:val="none" w:sz="0" w:space="0" w:color="auto"/>
          </w:divBdr>
        </w:div>
      </w:divsChild>
    </w:div>
    <w:div w:id="1000080019">
      <w:bodyDiv w:val="1"/>
      <w:marLeft w:val="0"/>
      <w:marRight w:val="0"/>
      <w:marTop w:val="0"/>
      <w:marBottom w:val="0"/>
      <w:divBdr>
        <w:top w:val="none" w:sz="0" w:space="0" w:color="auto"/>
        <w:left w:val="none" w:sz="0" w:space="0" w:color="auto"/>
        <w:bottom w:val="none" w:sz="0" w:space="0" w:color="auto"/>
        <w:right w:val="none" w:sz="0" w:space="0" w:color="auto"/>
      </w:divBdr>
    </w:div>
    <w:div w:id="1153988708">
      <w:bodyDiv w:val="1"/>
      <w:marLeft w:val="0"/>
      <w:marRight w:val="0"/>
      <w:marTop w:val="0"/>
      <w:marBottom w:val="0"/>
      <w:divBdr>
        <w:top w:val="none" w:sz="0" w:space="0" w:color="auto"/>
        <w:left w:val="none" w:sz="0" w:space="0" w:color="auto"/>
        <w:bottom w:val="none" w:sz="0" w:space="0" w:color="auto"/>
        <w:right w:val="none" w:sz="0" w:space="0" w:color="auto"/>
      </w:divBdr>
      <w:divsChild>
        <w:div w:id="1977904234">
          <w:marLeft w:val="0"/>
          <w:marRight w:val="0"/>
          <w:marTop w:val="0"/>
          <w:marBottom w:val="0"/>
          <w:divBdr>
            <w:top w:val="none" w:sz="0" w:space="0" w:color="auto"/>
            <w:left w:val="none" w:sz="0" w:space="0" w:color="auto"/>
            <w:bottom w:val="none" w:sz="0" w:space="0" w:color="auto"/>
            <w:right w:val="none" w:sz="0" w:space="0" w:color="auto"/>
          </w:divBdr>
        </w:div>
      </w:divsChild>
    </w:div>
    <w:div w:id="1366830383">
      <w:bodyDiv w:val="1"/>
      <w:marLeft w:val="0"/>
      <w:marRight w:val="0"/>
      <w:marTop w:val="0"/>
      <w:marBottom w:val="0"/>
      <w:divBdr>
        <w:top w:val="none" w:sz="0" w:space="0" w:color="auto"/>
        <w:left w:val="none" w:sz="0" w:space="0" w:color="auto"/>
        <w:bottom w:val="none" w:sz="0" w:space="0" w:color="auto"/>
        <w:right w:val="none" w:sz="0" w:space="0" w:color="auto"/>
      </w:divBdr>
    </w:div>
    <w:div w:id="1475639729">
      <w:bodyDiv w:val="1"/>
      <w:marLeft w:val="0"/>
      <w:marRight w:val="0"/>
      <w:marTop w:val="0"/>
      <w:marBottom w:val="0"/>
      <w:divBdr>
        <w:top w:val="none" w:sz="0" w:space="0" w:color="auto"/>
        <w:left w:val="none" w:sz="0" w:space="0" w:color="auto"/>
        <w:bottom w:val="none" w:sz="0" w:space="0" w:color="auto"/>
        <w:right w:val="none" w:sz="0" w:space="0" w:color="auto"/>
      </w:divBdr>
      <w:divsChild>
        <w:div w:id="773552519">
          <w:marLeft w:val="0"/>
          <w:marRight w:val="0"/>
          <w:marTop w:val="0"/>
          <w:marBottom w:val="0"/>
          <w:divBdr>
            <w:top w:val="none" w:sz="0" w:space="0" w:color="auto"/>
            <w:left w:val="none" w:sz="0" w:space="0" w:color="auto"/>
            <w:bottom w:val="none" w:sz="0" w:space="0" w:color="auto"/>
            <w:right w:val="none" w:sz="0" w:space="0" w:color="auto"/>
          </w:divBdr>
          <w:divsChild>
            <w:div w:id="1490630828">
              <w:marLeft w:val="0"/>
              <w:marRight w:val="0"/>
              <w:marTop w:val="0"/>
              <w:marBottom w:val="0"/>
              <w:divBdr>
                <w:top w:val="none" w:sz="0" w:space="0" w:color="auto"/>
                <w:left w:val="none" w:sz="0" w:space="0" w:color="auto"/>
                <w:bottom w:val="none" w:sz="0" w:space="0" w:color="auto"/>
                <w:right w:val="none" w:sz="0" w:space="0" w:color="auto"/>
              </w:divBdr>
              <w:divsChild>
                <w:div w:id="750737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8735404">
      <w:bodyDiv w:val="1"/>
      <w:marLeft w:val="0"/>
      <w:marRight w:val="0"/>
      <w:marTop w:val="0"/>
      <w:marBottom w:val="0"/>
      <w:divBdr>
        <w:top w:val="none" w:sz="0" w:space="0" w:color="auto"/>
        <w:left w:val="none" w:sz="0" w:space="0" w:color="auto"/>
        <w:bottom w:val="none" w:sz="0" w:space="0" w:color="auto"/>
        <w:right w:val="none" w:sz="0" w:space="0" w:color="auto"/>
      </w:divBdr>
    </w:div>
    <w:div w:id="1898204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ENV1101@uottawa.ca" TargetMode="External"/><Relationship Id="rId13" Type="http://schemas.openxmlformats.org/officeDocument/2006/relationships/hyperlink" Target="mailto:smull064@uottawa.ca" TargetMode="External"/><Relationship Id="rId18" Type="http://schemas.openxmlformats.org/officeDocument/2006/relationships/hyperlink" Target="https://arts.uottawa.ca/en/mentoring"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sass.uottawa.ca/writing/" TargetMode="External"/><Relationship Id="rId7" Type="http://schemas.openxmlformats.org/officeDocument/2006/relationships/endnotes" Target="endnotes.xml"/><Relationship Id="rId12" Type="http://schemas.openxmlformats.org/officeDocument/2006/relationships/hyperlink" Target="mailto:bplud075@uottawa.ca" TargetMode="External"/><Relationship Id="rId17" Type="http://schemas.openxmlformats.org/officeDocument/2006/relationships/hyperlink" Target="http://www.uottawa.ca/sexual-violence-support-and-prevention/" TargetMode="External"/><Relationship Id="rId25" Type="http://schemas.openxmlformats.org/officeDocument/2006/relationships/hyperlink" Target="https://saea.uottawa.ca/site/index.php?option=com_acymailing&amp;ctrl=url&amp;subid=2496&amp;urlid=3119&amp;mailid=668&amp;Itemid=3600" TargetMode="External"/><Relationship Id="rId2" Type="http://schemas.openxmlformats.org/officeDocument/2006/relationships/numbering" Target="numbering.xml"/><Relationship Id="rId16" Type="http://schemas.openxmlformats.org/officeDocument/2006/relationships/hyperlink" Target="http://www.sass.uottawa.ca/writing/kit/plagiarism.php" TargetMode="External"/><Relationship Id="rId20" Type="http://schemas.openxmlformats.org/officeDocument/2006/relationships/hyperlink" Target="https://uottawa.saea-tlss.ca/en/academic-gp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onye089@uottawa.ca" TargetMode="External"/><Relationship Id="rId24" Type="http://schemas.openxmlformats.org/officeDocument/2006/relationships/hyperlink" Target="mailto:adapt@uottawa.ca" TargetMode="External"/><Relationship Id="rId5" Type="http://schemas.openxmlformats.org/officeDocument/2006/relationships/webSettings" Target="webSettings.xml"/><Relationship Id="rId15" Type="http://schemas.openxmlformats.org/officeDocument/2006/relationships/hyperlink" Target="https://www.facebook.com/benjamin.books.ottawa" TargetMode="External"/><Relationship Id="rId23" Type="http://schemas.openxmlformats.org/officeDocument/2006/relationships/hyperlink" Target="https://saea.uottawa.ca/site/index.php?option=com_acymailing&amp;ctrl=url&amp;subid=2496&amp;urlid=3118&amp;mailid=668&amp;Itemid=3600" TargetMode="External"/><Relationship Id="rId28" Type="http://schemas.openxmlformats.org/officeDocument/2006/relationships/theme" Target="theme/theme1.xml"/><Relationship Id="rId10" Type="http://schemas.openxmlformats.org/officeDocument/2006/relationships/hyperlink" Target="mailto:tgran005@uottawa.ca" TargetMode="External"/><Relationship Id="rId19" Type="http://schemas.openxmlformats.org/officeDocument/2006/relationships/hyperlink" Target="http://web.sass.uottawa.ca/" TargetMode="External"/><Relationship Id="rId4" Type="http://schemas.openxmlformats.org/officeDocument/2006/relationships/settings" Target="settings.xml"/><Relationship Id="rId9" Type="http://schemas.openxmlformats.org/officeDocument/2006/relationships/hyperlink" Target="mailto:cdigi084@uottawa.ca" TargetMode="External"/><Relationship Id="rId14" Type="http://schemas.openxmlformats.org/officeDocument/2006/relationships/hyperlink" Target="https://support.zoom.us/hc/en-us/articles/201362193-How-Do-I-Join-A-Meeting-" TargetMode="External"/><Relationship Id="rId22" Type="http://schemas.openxmlformats.org/officeDocument/2006/relationships/hyperlink" Target="https://arts.uottawa.ca/en/arts-bistro"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231B5C-C238-4B3F-B6E5-99EA83F842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2171</Words>
  <Characters>12376</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ENV1101</vt:lpstr>
    </vt:vector>
  </TitlesOfParts>
  <Manager/>
  <Company/>
  <LinksUpToDate>false</LinksUpToDate>
  <CharactersWithSpaces>14518</CharactersWithSpaces>
  <SharedDoc>false</SharedDoc>
  <HLinks>
    <vt:vector size="42" baseType="variant">
      <vt:variant>
        <vt:i4>7864442</vt:i4>
      </vt:variant>
      <vt:variant>
        <vt:i4>18</vt:i4>
      </vt:variant>
      <vt:variant>
        <vt:i4>0</vt:i4>
      </vt:variant>
      <vt:variant>
        <vt:i4>5</vt:i4>
      </vt:variant>
      <vt:variant>
        <vt:lpwstr>http://www.sass.uottawa.ca/access/</vt:lpwstr>
      </vt:variant>
      <vt:variant>
        <vt:lpwstr/>
      </vt:variant>
      <vt:variant>
        <vt:i4>5046359</vt:i4>
      </vt:variant>
      <vt:variant>
        <vt:i4>15</vt:i4>
      </vt:variant>
      <vt:variant>
        <vt:i4>0</vt:i4>
      </vt:variant>
      <vt:variant>
        <vt:i4>5</vt:i4>
      </vt:variant>
      <vt:variant>
        <vt:lpwstr>http://web.sass.uottawa.ca/university101/</vt:lpwstr>
      </vt:variant>
      <vt:variant>
        <vt:lpwstr/>
      </vt:variant>
      <vt:variant>
        <vt:i4>3539047</vt:i4>
      </vt:variant>
      <vt:variant>
        <vt:i4>12</vt:i4>
      </vt:variant>
      <vt:variant>
        <vt:i4>0</vt:i4>
      </vt:variant>
      <vt:variant>
        <vt:i4>5</vt:i4>
      </vt:variant>
      <vt:variant>
        <vt:lpwstr>http://www.sass.uottawa.ca/writing/</vt:lpwstr>
      </vt:variant>
      <vt:variant>
        <vt:lpwstr/>
      </vt:variant>
      <vt:variant>
        <vt:i4>1441808</vt:i4>
      </vt:variant>
      <vt:variant>
        <vt:i4>9</vt:i4>
      </vt:variant>
      <vt:variant>
        <vt:i4>0</vt:i4>
      </vt:variant>
      <vt:variant>
        <vt:i4>5</vt:i4>
      </vt:variant>
      <vt:variant>
        <vt:lpwstr>http://www.sass.uottawa.ca/writing/kit/plagiarism.php</vt:lpwstr>
      </vt:variant>
      <vt:variant>
        <vt:lpwstr/>
      </vt:variant>
      <vt:variant>
        <vt:i4>1769536</vt:i4>
      </vt:variant>
      <vt:variant>
        <vt:i4>6</vt:i4>
      </vt:variant>
      <vt:variant>
        <vt:i4>0</vt:i4>
      </vt:variant>
      <vt:variant>
        <vt:i4>5</vt:i4>
      </vt:variant>
      <vt:variant>
        <vt:lpwstr>http://www.els-sae.uottawa.ca/els/students/csl-in-course.php</vt:lpwstr>
      </vt:variant>
      <vt:variant>
        <vt:lpwstr/>
      </vt:variant>
      <vt:variant>
        <vt:i4>7209016</vt:i4>
      </vt:variant>
      <vt:variant>
        <vt:i4>3</vt:i4>
      </vt:variant>
      <vt:variant>
        <vt:i4>0</vt:i4>
      </vt:variant>
      <vt:variant>
        <vt:i4>5</vt:i4>
      </vt:variant>
      <vt:variant>
        <vt:lpwstr>http://www.sustainable.uottawa.ca/</vt:lpwstr>
      </vt:variant>
      <vt:variant>
        <vt:lpwstr/>
      </vt:variant>
      <vt:variant>
        <vt:i4>2949204</vt:i4>
      </vt:variant>
      <vt:variant>
        <vt:i4>0</vt:i4>
      </vt:variant>
      <vt:variant>
        <vt:i4>0</vt:i4>
      </vt:variant>
      <vt:variant>
        <vt:i4>5</vt:i4>
      </vt:variant>
      <vt:variant>
        <vt:lpwstr>mailto:eric.crighton@uottawa.ca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ENV1101</dc:title>
  <dc:subject/>
  <dc:creator/>
  <cp:keywords/>
  <dc:description/>
  <cp:lastModifiedBy/>
  <cp:revision>1</cp:revision>
  <dcterms:created xsi:type="dcterms:W3CDTF">2021-09-20T15:00:00Z</dcterms:created>
  <dcterms:modified xsi:type="dcterms:W3CDTF">2021-09-22T23:17:00Z</dcterms:modified>
</cp:coreProperties>
</file>