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61B4" w:rsidRPr="00347696" w:rsidRDefault="002C4914" w:rsidP="00B722DD">
      <w:pPr>
        <w:pStyle w:val="Heading1"/>
        <w:rPr>
          <w:color w:val="000000"/>
          <w:sz w:val="24"/>
          <w:szCs w:val="24"/>
        </w:rPr>
      </w:pPr>
      <w:r>
        <w:rPr>
          <w:noProof/>
          <w:color w:val="000000"/>
          <w:sz w:val="24"/>
          <w:szCs w:val="24"/>
          <w:lang w:val="fr-CA" w:eastAsia="fr-CA"/>
        </w:rPr>
        <w:drawing>
          <wp:anchor distT="0" distB="0" distL="114300" distR="114300" simplePos="0" relativeHeight="251657728" behindDoc="0" locked="0" layoutInCell="1" allowOverlap="1">
            <wp:simplePos x="0" y="0"/>
            <wp:positionH relativeFrom="margin">
              <wp:posOffset>2638425</wp:posOffset>
            </wp:positionH>
            <wp:positionV relativeFrom="margin">
              <wp:posOffset>0</wp:posOffset>
            </wp:positionV>
            <wp:extent cx="714375" cy="800100"/>
            <wp:effectExtent l="0" t="0" r="9525" b="0"/>
            <wp:wrapSquare wrapText="bothSides"/>
            <wp:docPr id="10" name="Picture 10" descr="UOlogo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OlogoBW"/>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800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020EC" w:rsidRPr="00347696" w:rsidRDefault="00F020EC" w:rsidP="00C45C3F">
      <w:pPr>
        <w:tabs>
          <w:tab w:val="left" w:pos="9360"/>
        </w:tabs>
        <w:ind w:right="-1890"/>
        <w:rPr>
          <w:b/>
          <w:color w:val="000000"/>
          <w:sz w:val="24"/>
          <w:szCs w:val="24"/>
        </w:rPr>
      </w:pPr>
    </w:p>
    <w:p w:rsidR="00F020EC" w:rsidRPr="00347696" w:rsidRDefault="00F020EC" w:rsidP="00183312">
      <w:pPr>
        <w:tabs>
          <w:tab w:val="left" w:pos="9360"/>
        </w:tabs>
        <w:ind w:right="-450"/>
        <w:rPr>
          <w:b/>
          <w:color w:val="000000"/>
          <w:sz w:val="24"/>
          <w:szCs w:val="24"/>
        </w:rPr>
      </w:pPr>
    </w:p>
    <w:p w:rsidR="00F020EC" w:rsidRPr="00B722DD" w:rsidRDefault="00F020EC" w:rsidP="00183312">
      <w:pPr>
        <w:tabs>
          <w:tab w:val="left" w:pos="9360"/>
        </w:tabs>
        <w:spacing w:after="0"/>
        <w:ind w:right="-450"/>
        <w:jc w:val="center"/>
        <w:rPr>
          <w:rFonts w:ascii="Times New Roman" w:hAnsi="Times New Roman"/>
          <w:b/>
          <w:color w:val="000000"/>
          <w:sz w:val="24"/>
          <w:szCs w:val="24"/>
          <w:lang w:val="fr-CA"/>
        </w:rPr>
      </w:pPr>
      <w:r w:rsidRPr="00B722DD">
        <w:rPr>
          <w:rFonts w:ascii="Times New Roman" w:hAnsi="Times New Roman"/>
          <w:b/>
          <w:color w:val="000000"/>
          <w:sz w:val="24"/>
          <w:szCs w:val="24"/>
          <w:lang w:val="fr-CA"/>
        </w:rPr>
        <w:t>Universit</w:t>
      </w:r>
      <w:r w:rsidR="00B722DD" w:rsidRPr="00B722DD">
        <w:rPr>
          <w:rFonts w:ascii="Times New Roman" w:hAnsi="Times New Roman"/>
          <w:b/>
          <w:color w:val="000000"/>
          <w:sz w:val="24"/>
          <w:szCs w:val="24"/>
          <w:lang w:val="fr-CA"/>
        </w:rPr>
        <w:t>é d’Ottawa</w:t>
      </w:r>
    </w:p>
    <w:p w:rsidR="00F020EC" w:rsidRPr="00B722DD" w:rsidRDefault="00D3759D" w:rsidP="00183312">
      <w:pPr>
        <w:tabs>
          <w:tab w:val="left" w:pos="9360"/>
        </w:tabs>
        <w:spacing w:after="0"/>
        <w:ind w:right="-450"/>
        <w:jc w:val="center"/>
        <w:rPr>
          <w:rFonts w:ascii="Times New Roman" w:hAnsi="Times New Roman"/>
          <w:b/>
          <w:color w:val="000000"/>
          <w:sz w:val="24"/>
          <w:szCs w:val="24"/>
          <w:lang w:val="fr-CA"/>
        </w:rPr>
      </w:pPr>
      <w:r w:rsidRPr="00B722DD">
        <w:rPr>
          <w:rFonts w:ascii="Times New Roman" w:hAnsi="Times New Roman"/>
          <w:b/>
          <w:color w:val="000000"/>
          <w:sz w:val="24"/>
          <w:szCs w:val="24"/>
          <w:lang w:val="fr-CA"/>
        </w:rPr>
        <w:t>Facult</w:t>
      </w:r>
      <w:r w:rsidR="00B722DD" w:rsidRPr="00B722DD">
        <w:rPr>
          <w:rFonts w:ascii="Times New Roman" w:hAnsi="Times New Roman"/>
          <w:b/>
          <w:color w:val="000000"/>
          <w:sz w:val="24"/>
          <w:szCs w:val="24"/>
          <w:lang w:val="fr-CA"/>
        </w:rPr>
        <w:t>é des sciences de la santé</w:t>
      </w:r>
    </w:p>
    <w:p w:rsidR="00F020EC" w:rsidRPr="00B722DD" w:rsidRDefault="00B722DD" w:rsidP="00183312">
      <w:pPr>
        <w:tabs>
          <w:tab w:val="left" w:pos="9360"/>
        </w:tabs>
        <w:spacing w:after="0"/>
        <w:ind w:right="-450"/>
        <w:jc w:val="center"/>
        <w:rPr>
          <w:rFonts w:ascii="Times New Roman" w:hAnsi="Times New Roman"/>
          <w:b/>
          <w:color w:val="000000"/>
          <w:sz w:val="24"/>
          <w:szCs w:val="24"/>
          <w:lang w:val="fr-CA"/>
        </w:rPr>
      </w:pPr>
      <w:r w:rsidRPr="00B722DD">
        <w:rPr>
          <w:rFonts w:ascii="Times New Roman" w:hAnsi="Times New Roman"/>
          <w:b/>
          <w:color w:val="000000"/>
          <w:sz w:val="24"/>
          <w:szCs w:val="24"/>
          <w:lang w:val="fr-CA"/>
        </w:rPr>
        <w:t>École interdisciplinaire des sciences de la santé</w:t>
      </w:r>
    </w:p>
    <w:p w:rsidR="00F020EC" w:rsidRPr="00196D90" w:rsidRDefault="00F020EC" w:rsidP="00183312">
      <w:pPr>
        <w:tabs>
          <w:tab w:val="left" w:pos="9360"/>
        </w:tabs>
        <w:spacing w:before="120" w:after="0"/>
        <w:ind w:right="-450"/>
        <w:jc w:val="center"/>
        <w:rPr>
          <w:rFonts w:ascii="Times New Roman" w:hAnsi="Times New Roman"/>
          <w:b/>
          <w:bCs/>
          <w:color w:val="000000"/>
          <w:sz w:val="24"/>
          <w:szCs w:val="24"/>
          <w:lang w:val="fr-CA"/>
        </w:rPr>
      </w:pPr>
      <w:r w:rsidRPr="00196D90">
        <w:rPr>
          <w:rFonts w:ascii="Times New Roman" w:hAnsi="Times New Roman"/>
          <w:b/>
          <w:color w:val="000000"/>
          <w:sz w:val="24"/>
          <w:szCs w:val="24"/>
          <w:lang w:val="fr-CA"/>
        </w:rPr>
        <w:t>HSS</w:t>
      </w:r>
      <w:r w:rsidR="0061424E">
        <w:rPr>
          <w:rFonts w:ascii="Times New Roman" w:hAnsi="Times New Roman"/>
          <w:b/>
          <w:color w:val="000000"/>
          <w:sz w:val="24"/>
          <w:szCs w:val="24"/>
          <w:lang w:val="fr-CA"/>
        </w:rPr>
        <w:t xml:space="preserve"> 1501</w:t>
      </w:r>
      <w:r w:rsidR="00E9290E" w:rsidRPr="00196D90">
        <w:rPr>
          <w:rFonts w:ascii="Times New Roman" w:hAnsi="Times New Roman"/>
          <w:b/>
          <w:color w:val="000000"/>
          <w:sz w:val="24"/>
          <w:szCs w:val="24"/>
          <w:lang w:val="fr-CA"/>
        </w:rPr>
        <w:t xml:space="preserve"> </w:t>
      </w:r>
      <w:r w:rsidRPr="00196D90">
        <w:rPr>
          <w:rFonts w:ascii="Times New Roman" w:hAnsi="Times New Roman"/>
          <w:b/>
          <w:color w:val="000000"/>
          <w:sz w:val="24"/>
          <w:szCs w:val="24"/>
          <w:lang w:val="fr-CA"/>
        </w:rPr>
        <w:t xml:space="preserve">– </w:t>
      </w:r>
      <w:r w:rsidR="0061424E">
        <w:rPr>
          <w:rFonts w:ascii="Times New Roman" w:hAnsi="Times New Roman"/>
          <w:b/>
          <w:color w:val="000000"/>
          <w:sz w:val="24"/>
          <w:szCs w:val="24"/>
          <w:lang w:val="fr-CA"/>
        </w:rPr>
        <w:t>Déterminant de la santé</w:t>
      </w:r>
    </w:p>
    <w:p w:rsidR="00F020EC" w:rsidRDefault="00F020EC" w:rsidP="00183312">
      <w:pPr>
        <w:tabs>
          <w:tab w:val="left" w:pos="9360"/>
        </w:tabs>
        <w:spacing w:before="120" w:after="0"/>
        <w:ind w:right="-450"/>
        <w:jc w:val="center"/>
        <w:rPr>
          <w:rFonts w:ascii="Times New Roman" w:hAnsi="Times New Roman"/>
          <w:b/>
          <w:bCs/>
          <w:color w:val="000000"/>
          <w:sz w:val="24"/>
          <w:szCs w:val="24"/>
          <w:lang w:val="fr-CA"/>
        </w:rPr>
      </w:pPr>
      <w:r w:rsidRPr="00C07009">
        <w:rPr>
          <w:rFonts w:ascii="Times New Roman" w:hAnsi="Times New Roman"/>
          <w:b/>
          <w:bCs/>
          <w:color w:val="000000"/>
          <w:sz w:val="24"/>
          <w:szCs w:val="24"/>
          <w:lang w:val="fr-CA"/>
        </w:rPr>
        <w:t>20</w:t>
      </w:r>
      <w:r w:rsidR="00051D0A">
        <w:rPr>
          <w:rFonts w:ascii="Times New Roman" w:hAnsi="Times New Roman"/>
          <w:b/>
          <w:bCs/>
          <w:color w:val="000000"/>
          <w:sz w:val="24"/>
          <w:szCs w:val="24"/>
          <w:lang w:val="fr-CA"/>
        </w:rPr>
        <w:t>2</w:t>
      </w:r>
      <w:r w:rsidR="0061424E">
        <w:rPr>
          <w:rFonts w:ascii="Times New Roman" w:hAnsi="Times New Roman"/>
          <w:b/>
          <w:bCs/>
          <w:color w:val="000000"/>
          <w:sz w:val="24"/>
          <w:szCs w:val="24"/>
          <w:lang w:val="fr-CA"/>
        </w:rPr>
        <w:t>1</w:t>
      </w:r>
    </w:p>
    <w:p w:rsidR="003F05FD" w:rsidRPr="003F05FD" w:rsidRDefault="003F05FD" w:rsidP="003F05FD">
      <w:pPr>
        <w:tabs>
          <w:tab w:val="left" w:pos="9360"/>
        </w:tabs>
        <w:spacing w:before="120" w:after="0"/>
        <w:ind w:right="-450"/>
        <w:rPr>
          <w:rFonts w:ascii="Times New Roman" w:hAnsi="Times New Roman"/>
          <w:b/>
          <w:bCs/>
          <w:color w:val="000000"/>
          <w:sz w:val="24"/>
          <w:szCs w:val="24"/>
          <w:u w:val="single"/>
          <w:lang w:val="fr-CA"/>
        </w:rPr>
      </w:pPr>
      <w:r w:rsidRPr="00722D97">
        <w:rPr>
          <w:rFonts w:ascii="Times New Roman" w:hAnsi="Times New Roman"/>
          <w:b/>
          <w:bCs/>
          <w:color w:val="000000"/>
          <w:sz w:val="24"/>
          <w:szCs w:val="24"/>
          <w:lang w:val="fr-CA"/>
        </w:rPr>
        <w:t>***</w:t>
      </w:r>
      <w:r w:rsidRPr="003F05FD">
        <w:rPr>
          <w:rFonts w:ascii="Times New Roman" w:hAnsi="Times New Roman"/>
          <w:b/>
          <w:bCs/>
          <w:color w:val="000000"/>
          <w:sz w:val="24"/>
          <w:szCs w:val="24"/>
          <w:u w:val="single"/>
          <w:lang w:val="fr-CA"/>
        </w:rPr>
        <w:t>Cours complètement en ligne</w:t>
      </w:r>
      <w:r w:rsidR="00722D97" w:rsidRPr="00722D97">
        <w:rPr>
          <w:rFonts w:ascii="Times New Roman" w:hAnsi="Times New Roman"/>
          <w:b/>
          <w:bCs/>
          <w:color w:val="000000"/>
          <w:sz w:val="24"/>
          <w:szCs w:val="24"/>
          <w:lang w:val="fr-CA"/>
        </w:rPr>
        <w:t>***</w:t>
      </w:r>
    </w:p>
    <w:p w:rsidR="00054282" w:rsidRPr="004416C0" w:rsidRDefault="00054282" w:rsidP="004416C0">
      <w:pPr>
        <w:pStyle w:val="Heading1"/>
        <w:pBdr>
          <w:top w:val="single" w:sz="24" w:space="0" w:color="53548A"/>
          <w:left w:val="single" w:sz="24" w:space="0" w:color="53548A"/>
          <w:bottom w:val="single" w:sz="24" w:space="0" w:color="53548A"/>
          <w:right w:val="single" w:sz="24" w:space="0" w:color="53548A"/>
        </w:pBdr>
        <w:shd w:val="clear" w:color="auto" w:fill="4F81BD"/>
        <w:spacing w:before="200" w:line="360" w:lineRule="auto"/>
        <w:ind w:left="360" w:hanging="360"/>
        <w:rPr>
          <w:sz w:val="24"/>
          <w:szCs w:val="24"/>
          <w:lang w:val="fr-CA"/>
        </w:rPr>
      </w:pPr>
      <w:r w:rsidRPr="004416C0">
        <w:rPr>
          <w:caps/>
          <w:color w:val="FFFFFF"/>
          <w:sz w:val="24"/>
          <w:szCs w:val="24"/>
          <w:lang w:val="fr-CA"/>
        </w:rPr>
        <w:t>Informations SUR LE COURS</w:t>
      </w:r>
    </w:p>
    <w:p w:rsidR="00347696" w:rsidRPr="004416C0" w:rsidRDefault="00E664F7" w:rsidP="004416C0">
      <w:pPr>
        <w:tabs>
          <w:tab w:val="left" w:pos="6663"/>
          <w:tab w:val="left" w:pos="9360"/>
        </w:tabs>
        <w:spacing w:line="360" w:lineRule="auto"/>
        <w:ind w:right="-450"/>
        <w:rPr>
          <w:rFonts w:ascii="Times New Roman" w:hAnsi="Times New Roman"/>
          <w:b/>
          <w:color w:val="000000"/>
          <w:sz w:val="24"/>
          <w:szCs w:val="24"/>
          <w:lang w:val="fr-CA"/>
        </w:rPr>
      </w:pPr>
      <w:r w:rsidRPr="004416C0">
        <w:rPr>
          <w:rFonts w:ascii="Times New Roman" w:hAnsi="Times New Roman"/>
          <w:b/>
          <w:color w:val="000000"/>
          <w:sz w:val="24"/>
          <w:szCs w:val="24"/>
          <w:u w:val="single"/>
          <w:lang w:val="fr-CA"/>
        </w:rPr>
        <w:t>Titre</w:t>
      </w:r>
      <w:r w:rsidR="00E22AED" w:rsidRPr="004416C0">
        <w:rPr>
          <w:rFonts w:ascii="Times New Roman" w:hAnsi="Times New Roman"/>
          <w:color w:val="000000"/>
          <w:sz w:val="24"/>
          <w:szCs w:val="24"/>
          <w:lang w:val="fr-CA"/>
        </w:rPr>
        <w:t xml:space="preserve">: </w:t>
      </w:r>
      <w:r w:rsidR="00347696" w:rsidRPr="004416C0">
        <w:rPr>
          <w:rFonts w:ascii="Times New Roman" w:hAnsi="Times New Roman"/>
          <w:color w:val="000000"/>
          <w:sz w:val="24"/>
          <w:szCs w:val="24"/>
          <w:lang w:val="fr-CA"/>
        </w:rPr>
        <w:t>HSS</w:t>
      </w:r>
      <w:r w:rsidR="007C54C1">
        <w:rPr>
          <w:rFonts w:ascii="Times New Roman" w:hAnsi="Times New Roman"/>
          <w:color w:val="000000"/>
          <w:sz w:val="24"/>
          <w:szCs w:val="24"/>
          <w:lang w:val="fr-CA"/>
        </w:rPr>
        <w:t xml:space="preserve"> 1501 Déterminant de la santé</w:t>
      </w:r>
      <w:r w:rsidR="00347696" w:rsidRPr="004416C0">
        <w:rPr>
          <w:rFonts w:ascii="Times New Roman" w:hAnsi="Times New Roman"/>
          <w:b/>
          <w:color w:val="000000"/>
          <w:sz w:val="24"/>
          <w:szCs w:val="24"/>
          <w:lang w:val="fr-CA"/>
        </w:rPr>
        <w:tab/>
      </w:r>
      <w:r w:rsidR="00E22AED" w:rsidRPr="004416C0">
        <w:rPr>
          <w:rFonts w:ascii="Times New Roman" w:hAnsi="Times New Roman"/>
          <w:b/>
          <w:color w:val="000000"/>
          <w:sz w:val="24"/>
          <w:szCs w:val="24"/>
          <w:lang w:val="fr-CA"/>
        </w:rPr>
        <w:t>Cr</w:t>
      </w:r>
      <w:r w:rsidR="00C07009" w:rsidRPr="004416C0">
        <w:rPr>
          <w:rFonts w:ascii="Times New Roman" w:hAnsi="Times New Roman"/>
          <w:b/>
          <w:color w:val="000000"/>
          <w:sz w:val="24"/>
          <w:szCs w:val="24"/>
          <w:lang w:val="fr-CA"/>
        </w:rPr>
        <w:t>é</w:t>
      </w:r>
      <w:r w:rsidR="00E22AED" w:rsidRPr="004416C0">
        <w:rPr>
          <w:rFonts w:ascii="Times New Roman" w:hAnsi="Times New Roman"/>
          <w:b/>
          <w:color w:val="000000"/>
          <w:sz w:val="24"/>
          <w:szCs w:val="24"/>
          <w:lang w:val="fr-CA"/>
        </w:rPr>
        <w:t>dits</w:t>
      </w:r>
      <w:r w:rsidR="00E22AED" w:rsidRPr="004416C0">
        <w:rPr>
          <w:rFonts w:ascii="Times New Roman" w:hAnsi="Times New Roman"/>
          <w:color w:val="000000"/>
          <w:sz w:val="24"/>
          <w:szCs w:val="24"/>
          <w:lang w:val="fr-CA"/>
        </w:rPr>
        <w:t>: 3</w:t>
      </w:r>
    </w:p>
    <w:p w:rsidR="00B722DD" w:rsidRPr="004416C0" w:rsidRDefault="00C07009" w:rsidP="004416C0">
      <w:pPr>
        <w:tabs>
          <w:tab w:val="left" w:pos="9360"/>
        </w:tabs>
        <w:spacing w:after="0" w:line="360" w:lineRule="auto"/>
        <w:ind w:right="-450"/>
        <w:rPr>
          <w:rFonts w:ascii="Times New Roman" w:hAnsi="Times New Roman"/>
          <w:color w:val="000000"/>
          <w:sz w:val="24"/>
          <w:szCs w:val="24"/>
          <w:lang w:val="fr-CA"/>
        </w:rPr>
      </w:pPr>
      <w:r w:rsidRPr="004416C0">
        <w:rPr>
          <w:rFonts w:ascii="Times New Roman" w:hAnsi="Times New Roman"/>
          <w:b/>
          <w:color w:val="000000"/>
          <w:sz w:val="24"/>
          <w:szCs w:val="24"/>
          <w:u w:val="single"/>
          <w:lang w:val="fr-CA"/>
        </w:rPr>
        <w:t>Horaire des cours</w:t>
      </w:r>
      <w:r w:rsidR="00E22AED" w:rsidRPr="004416C0">
        <w:rPr>
          <w:rFonts w:ascii="Times New Roman" w:hAnsi="Times New Roman"/>
          <w:color w:val="000000"/>
          <w:sz w:val="24"/>
          <w:szCs w:val="24"/>
          <w:u w:val="single"/>
          <w:lang w:val="fr-CA"/>
        </w:rPr>
        <w:t>:</w:t>
      </w:r>
      <w:r w:rsidR="00E22AED" w:rsidRPr="004416C0">
        <w:rPr>
          <w:rFonts w:ascii="Times New Roman" w:hAnsi="Times New Roman"/>
          <w:color w:val="000000"/>
          <w:sz w:val="24"/>
          <w:szCs w:val="24"/>
          <w:lang w:val="fr-CA"/>
        </w:rPr>
        <w:t xml:space="preserve"> </w:t>
      </w:r>
      <w:r w:rsidR="00F8608B">
        <w:rPr>
          <w:rFonts w:ascii="Times New Roman" w:hAnsi="Times New Roman"/>
          <w:color w:val="000000"/>
          <w:sz w:val="24"/>
          <w:szCs w:val="24"/>
          <w:lang w:val="fr-CA"/>
        </w:rPr>
        <w:t xml:space="preserve">Mardi </w:t>
      </w:r>
      <w:bookmarkStart w:id="0" w:name="_GoBack"/>
      <w:bookmarkEnd w:id="0"/>
      <w:r w:rsidR="007C54C1">
        <w:rPr>
          <w:rFonts w:ascii="Times New Roman" w:hAnsi="Times New Roman"/>
          <w:color w:val="000000"/>
          <w:sz w:val="24"/>
          <w:szCs w:val="24"/>
          <w:lang w:val="fr-CA"/>
        </w:rPr>
        <w:t>08</w:t>
      </w:r>
      <w:r w:rsidR="00F87C37" w:rsidRPr="004416C0">
        <w:rPr>
          <w:rFonts w:ascii="Times New Roman" w:hAnsi="Times New Roman"/>
          <w:color w:val="000000"/>
          <w:sz w:val="24"/>
          <w:szCs w:val="24"/>
          <w:lang w:val="fr-CA"/>
        </w:rPr>
        <w:t xml:space="preserve">h30à </w:t>
      </w:r>
      <w:r w:rsidR="007C54C1">
        <w:rPr>
          <w:rFonts w:ascii="Times New Roman" w:hAnsi="Times New Roman"/>
          <w:color w:val="000000"/>
          <w:sz w:val="24"/>
          <w:szCs w:val="24"/>
          <w:lang w:val="fr-CA"/>
        </w:rPr>
        <w:t>09</w:t>
      </w:r>
      <w:r w:rsidR="00F87C37" w:rsidRPr="004416C0">
        <w:rPr>
          <w:rFonts w:ascii="Times New Roman" w:hAnsi="Times New Roman"/>
          <w:color w:val="000000"/>
          <w:sz w:val="24"/>
          <w:szCs w:val="24"/>
          <w:lang w:val="fr-CA"/>
        </w:rPr>
        <w:t>h50</w:t>
      </w:r>
      <w:r w:rsidRPr="004416C0">
        <w:rPr>
          <w:rFonts w:ascii="Times New Roman" w:hAnsi="Times New Roman"/>
          <w:color w:val="000000"/>
          <w:sz w:val="24"/>
          <w:szCs w:val="24"/>
          <w:lang w:val="fr-CA"/>
        </w:rPr>
        <w:t xml:space="preserve"> et </w:t>
      </w:r>
      <w:r w:rsidR="007C54C1">
        <w:rPr>
          <w:rFonts w:ascii="Times New Roman" w:hAnsi="Times New Roman"/>
          <w:color w:val="000000"/>
          <w:sz w:val="24"/>
          <w:szCs w:val="24"/>
          <w:lang w:val="fr-CA"/>
        </w:rPr>
        <w:t>Vendredi</w:t>
      </w:r>
      <w:r w:rsidR="00F87C37" w:rsidRPr="004416C0">
        <w:rPr>
          <w:rFonts w:ascii="Times New Roman" w:hAnsi="Times New Roman"/>
          <w:color w:val="000000"/>
          <w:sz w:val="24"/>
          <w:szCs w:val="24"/>
          <w:lang w:val="fr-CA"/>
        </w:rPr>
        <w:t xml:space="preserve"> 1</w:t>
      </w:r>
      <w:r w:rsidR="007C54C1">
        <w:rPr>
          <w:rFonts w:ascii="Times New Roman" w:hAnsi="Times New Roman"/>
          <w:color w:val="000000"/>
          <w:sz w:val="24"/>
          <w:szCs w:val="24"/>
          <w:lang w:val="fr-CA"/>
        </w:rPr>
        <w:t>0h à 11</w:t>
      </w:r>
      <w:r w:rsidR="00F87C37" w:rsidRPr="004416C0">
        <w:rPr>
          <w:rFonts w:ascii="Times New Roman" w:hAnsi="Times New Roman"/>
          <w:color w:val="000000"/>
          <w:sz w:val="24"/>
          <w:szCs w:val="24"/>
          <w:lang w:val="fr-CA"/>
        </w:rPr>
        <w:t>h20</w:t>
      </w:r>
    </w:p>
    <w:p w:rsidR="006A53EA" w:rsidRPr="004416C0" w:rsidRDefault="00347696" w:rsidP="004416C0">
      <w:pPr>
        <w:tabs>
          <w:tab w:val="left" w:pos="426"/>
          <w:tab w:val="left" w:pos="9360"/>
        </w:tabs>
        <w:spacing w:after="0" w:line="360" w:lineRule="auto"/>
        <w:rPr>
          <w:rFonts w:ascii="Times New Roman" w:hAnsi="Times New Roman"/>
          <w:color w:val="000000"/>
          <w:sz w:val="24"/>
          <w:szCs w:val="24"/>
          <w:lang w:val="fr-CA"/>
        </w:rPr>
      </w:pPr>
      <w:r w:rsidRPr="004416C0">
        <w:rPr>
          <w:rFonts w:ascii="Times New Roman" w:hAnsi="Times New Roman"/>
          <w:b/>
          <w:color w:val="000000"/>
          <w:sz w:val="24"/>
          <w:szCs w:val="24"/>
          <w:u w:val="single"/>
          <w:lang w:val="fr-CA"/>
        </w:rPr>
        <w:t>Dates</w:t>
      </w:r>
      <w:r w:rsidR="00C07009" w:rsidRPr="004416C0">
        <w:rPr>
          <w:rFonts w:ascii="Times New Roman" w:hAnsi="Times New Roman"/>
          <w:b/>
          <w:color w:val="000000"/>
          <w:sz w:val="24"/>
          <w:szCs w:val="24"/>
          <w:u w:val="single"/>
          <w:lang w:val="fr-CA"/>
        </w:rPr>
        <w:t xml:space="preserve"> importantes</w:t>
      </w:r>
      <w:r w:rsidRPr="004416C0">
        <w:rPr>
          <w:rFonts w:ascii="Times New Roman" w:hAnsi="Times New Roman"/>
          <w:color w:val="000000"/>
          <w:sz w:val="24"/>
          <w:szCs w:val="24"/>
          <w:u w:val="single"/>
          <w:lang w:val="fr-CA"/>
        </w:rPr>
        <w:t>:</w:t>
      </w:r>
    </w:p>
    <w:p w:rsidR="00347696" w:rsidRPr="004416C0" w:rsidRDefault="00831D5E" w:rsidP="004416C0">
      <w:pPr>
        <w:tabs>
          <w:tab w:val="left" w:pos="426"/>
          <w:tab w:val="left" w:pos="9360"/>
        </w:tabs>
        <w:spacing w:after="0" w:line="360" w:lineRule="auto"/>
        <w:rPr>
          <w:rFonts w:ascii="Times New Roman" w:hAnsi="Times New Roman"/>
          <w:color w:val="000000"/>
          <w:sz w:val="24"/>
          <w:szCs w:val="24"/>
          <w:lang w:val="fr-CA"/>
        </w:rPr>
      </w:pPr>
      <w:r w:rsidRPr="004416C0">
        <w:rPr>
          <w:rFonts w:ascii="Times New Roman" w:hAnsi="Times New Roman"/>
          <w:color w:val="000000"/>
          <w:sz w:val="24"/>
          <w:szCs w:val="24"/>
          <w:lang w:val="fr-CA"/>
        </w:rPr>
        <w:t>Toujours vérifier avec le calendrier universitaire pour les dates</w:t>
      </w:r>
    </w:p>
    <w:p w:rsidR="00E50322" w:rsidRPr="004416C0" w:rsidRDefault="001B15B3" w:rsidP="004416C0">
      <w:pPr>
        <w:tabs>
          <w:tab w:val="left" w:pos="426"/>
          <w:tab w:val="left" w:pos="9360"/>
        </w:tabs>
        <w:spacing w:after="0" w:line="360" w:lineRule="auto"/>
        <w:rPr>
          <w:rFonts w:ascii="Times New Roman" w:hAnsi="Times New Roman"/>
          <w:color w:val="000000"/>
          <w:sz w:val="24"/>
          <w:szCs w:val="24"/>
          <w:lang w:val="fr-CA"/>
        </w:rPr>
      </w:pPr>
      <w:hyperlink r:id="rId10" w:history="1">
        <w:r w:rsidR="00E50322" w:rsidRPr="004416C0">
          <w:rPr>
            <w:rStyle w:val="Hyperlink"/>
            <w:rFonts w:ascii="Times New Roman" w:hAnsi="Times New Roman"/>
            <w:sz w:val="24"/>
            <w:szCs w:val="24"/>
            <w:lang w:val="fr-CA"/>
          </w:rPr>
          <w:t>http://www.registrar.uottawa.ca/Default.aspx?tabid=2671</w:t>
        </w:r>
      </w:hyperlink>
    </w:p>
    <w:p w:rsidR="00684233" w:rsidRPr="004416C0" w:rsidRDefault="00684233" w:rsidP="009256E9">
      <w:pPr>
        <w:tabs>
          <w:tab w:val="left" w:pos="4140"/>
        </w:tabs>
        <w:spacing w:after="0" w:line="240" w:lineRule="auto"/>
        <w:ind w:right="-450"/>
        <w:rPr>
          <w:rFonts w:ascii="Times New Roman" w:hAnsi="Times New Roman"/>
          <w:color w:val="000000"/>
          <w:sz w:val="24"/>
          <w:szCs w:val="24"/>
          <w:lang w:val="fr-CA"/>
        </w:rPr>
      </w:pPr>
      <w:r w:rsidRPr="004416C0">
        <w:rPr>
          <w:rFonts w:ascii="Times New Roman" w:hAnsi="Times New Roman"/>
          <w:color w:val="000000"/>
          <w:sz w:val="24"/>
          <w:szCs w:val="24"/>
          <w:lang w:val="fr-CA"/>
        </w:rPr>
        <w:t>Début du semestre:</w:t>
      </w:r>
      <w:r w:rsidRPr="004416C0">
        <w:rPr>
          <w:rFonts w:ascii="Times New Roman" w:hAnsi="Times New Roman"/>
          <w:color w:val="000000"/>
          <w:sz w:val="24"/>
          <w:szCs w:val="24"/>
          <w:lang w:val="fr-CA"/>
        </w:rPr>
        <w:tab/>
      </w:r>
      <w:r w:rsidR="00B54154">
        <w:rPr>
          <w:rFonts w:ascii="Times New Roman" w:hAnsi="Times New Roman"/>
          <w:color w:val="000000"/>
          <w:sz w:val="24"/>
          <w:szCs w:val="24"/>
          <w:lang w:val="fr-CA"/>
        </w:rPr>
        <w:t>8</w:t>
      </w:r>
      <w:r w:rsidRPr="004416C0">
        <w:rPr>
          <w:rFonts w:ascii="Times New Roman" w:hAnsi="Times New Roman"/>
          <w:color w:val="000000"/>
          <w:sz w:val="24"/>
          <w:szCs w:val="24"/>
          <w:lang w:val="fr-CA"/>
        </w:rPr>
        <w:t xml:space="preserve"> </w:t>
      </w:r>
      <w:r w:rsidR="004A60F1" w:rsidRPr="004416C0">
        <w:rPr>
          <w:rFonts w:ascii="Times New Roman" w:hAnsi="Times New Roman"/>
          <w:color w:val="000000"/>
          <w:sz w:val="24"/>
          <w:szCs w:val="24"/>
          <w:lang w:val="fr-CA"/>
        </w:rPr>
        <w:t xml:space="preserve">septembre </w:t>
      </w:r>
      <w:r w:rsidR="00051D0A" w:rsidRPr="004416C0">
        <w:rPr>
          <w:rFonts w:ascii="Times New Roman" w:hAnsi="Times New Roman"/>
          <w:color w:val="000000"/>
          <w:sz w:val="24"/>
          <w:szCs w:val="24"/>
          <w:lang w:val="fr-CA"/>
        </w:rPr>
        <w:t>202</w:t>
      </w:r>
      <w:r w:rsidR="00B54154">
        <w:rPr>
          <w:rFonts w:ascii="Times New Roman" w:hAnsi="Times New Roman"/>
          <w:color w:val="000000"/>
          <w:sz w:val="24"/>
          <w:szCs w:val="24"/>
          <w:lang w:val="fr-CA"/>
        </w:rPr>
        <w:t>1</w:t>
      </w:r>
    </w:p>
    <w:p w:rsidR="00684233" w:rsidRPr="004416C0" w:rsidRDefault="00684233" w:rsidP="009256E9">
      <w:pPr>
        <w:tabs>
          <w:tab w:val="left" w:pos="4140"/>
        </w:tabs>
        <w:spacing w:after="0" w:line="240" w:lineRule="auto"/>
        <w:ind w:right="-450"/>
        <w:rPr>
          <w:rFonts w:ascii="Times New Roman" w:hAnsi="Times New Roman"/>
          <w:color w:val="000000"/>
          <w:sz w:val="24"/>
          <w:szCs w:val="24"/>
          <w:lang w:val="fr-CA"/>
        </w:rPr>
      </w:pPr>
      <w:r w:rsidRPr="004416C0">
        <w:rPr>
          <w:rFonts w:ascii="Times New Roman" w:hAnsi="Times New Roman"/>
          <w:color w:val="000000"/>
          <w:sz w:val="24"/>
          <w:szCs w:val="24"/>
          <w:lang w:val="fr-CA"/>
        </w:rPr>
        <w:t>Fin des cours:</w:t>
      </w:r>
      <w:r w:rsidRPr="004416C0">
        <w:rPr>
          <w:rFonts w:ascii="Times New Roman" w:hAnsi="Times New Roman"/>
          <w:color w:val="000000"/>
          <w:sz w:val="24"/>
          <w:szCs w:val="24"/>
          <w:lang w:val="fr-CA"/>
        </w:rPr>
        <w:tab/>
      </w:r>
      <w:r w:rsidR="00903CD8">
        <w:rPr>
          <w:rFonts w:ascii="Times New Roman" w:hAnsi="Times New Roman"/>
          <w:color w:val="000000"/>
          <w:sz w:val="24"/>
          <w:szCs w:val="24"/>
          <w:lang w:val="fr-CA"/>
        </w:rPr>
        <w:t>8</w:t>
      </w:r>
      <w:r w:rsidR="00E27095" w:rsidRPr="004416C0">
        <w:rPr>
          <w:rFonts w:ascii="Times New Roman" w:hAnsi="Times New Roman"/>
          <w:color w:val="000000"/>
          <w:sz w:val="24"/>
          <w:szCs w:val="24"/>
          <w:lang w:val="fr-CA"/>
        </w:rPr>
        <w:t xml:space="preserve"> décembre 20</w:t>
      </w:r>
      <w:r w:rsidR="00051D0A" w:rsidRPr="004416C0">
        <w:rPr>
          <w:rFonts w:ascii="Times New Roman" w:hAnsi="Times New Roman"/>
          <w:color w:val="000000"/>
          <w:sz w:val="24"/>
          <w:szCs w:val="24"/>
          <w:lang w:val="fr-CA"/>
        </w:rPr>
        <w:t>2</w:t>
      </w:r>
      <w:r w:rsidR="00B54154">
        <w:rPr>
          <w:rFonts w:ascii="Times New Roman" w:hAnsi="Times New Roman"/>
          <w:color w:val="000000"/>
          <w:sz w:val="24"/>
          <w:szCs w:val="24"/>
          <w:lang w:val="fr-CA"/>
        </w:rPr>
        <w:t>1</w:t>
      </w:r>
    </w:p>
    <w:p w:rsidR="00051D0A" w:rsidRPr="004416C0" w:rsidRDefault="00684233" w:rsidP="009256E9">
      <w:pPr>
        <w:tabs>
          <w:tab w:val="left" w:pos="4140"/>
        </w:tabs>
        <w:spacing w:after="0" w:line="240" w:lineRule="auto"/>
        <w:ind w:right="-450"/>
        <w:rPr>
          <w:rFonts w:ascii="Times New Roman" w:hAnsi="Times New Roman"/>
          <w:color w:val="000000"/>
          <w:sz w:val="24"/>
          <w:szCs w:val="24"/>
          <w:lang w:val="fr-CA"/>
        </w:rPr>
      </w:pPr>
      <w:r w:rsidRPr="004416C0">
        <w:rPr>
          <w:rFonts w:ascii="Times New Roman" w:hAnsi="Times New Roman"/>
          <w:color w:val="000000"/>
          <w:sz w:val="24"/>
          <w:szCs w:val="24"/>
          <w:lang w:val="fr-CA"/>
        </w:rPr>
        <w:t>Début des classes:</w:t>
      </w:r>
      <w:r w:rsidRPr="004416C0">
        <w:rPr>
          <w:rFonts w:ascii="Times New Roman" w:hAnsi="Times New Roman"/>
          <w:color w:val="000000"/>
          <w:sz w:val="24"/>
          <w:szCs w:val="24"/>
          <w:lang w:val="fr-CA"/>
        </w:rPr>
        <w:tab/>
      </w:r>
      <w:r w:rsidR="00B54154">
        <w:rPr>
          <w:rFonts w:ascii="Times New Roman" w:hAnsi="Times New Roman"/>
          <w:color w:val="000000"/>
          <w:sz w:val="24"/>
          <w:szCs w:val="24"/>
          <w:lang w:val="fr-CA"/>
        </w:rPr>
        <w:t>8</w:t>
      </w:r>
      <w:r w:rsidR="00E27095" w:rsidRPr="004416C0">
        <w:rPr>
          <w:rFonts w:ascii="Times New Roman" w:hAnsi="Times New Roman"/>
          <w:color w:val="000000"/>
          <w:sz w:val="24"/>
          <w:szCs w:val="24"/>
          <w:lang w:val="fr-CA"/>
        </w:rPr>
        <w:t xml:space="preserve"> septembre </w:t>
      </w:r>
      <w:r w:rsidR="00B54154">
        <w:rPr>
          <w:rFonts w:ascii="Times New Roman" w:hAnsi="Times New Roman"/>
          <w:color w:val="000000"/>
          <w:sz w:val="24"/>
          <w:szCs w:val="24"/>
          <w:lang w:val="fr-CA"/>
        </w:rPr>
        <w:t>2021</w:t>
      </w:r>
    </w:p>
    <w:p w:rsidR="008D6844" w:rsidRPr="004416C0" w:rsidRDefault="00684233" w:rsidP="009256E9">
      <w:pPr>
        <w:tabs>
          <w:tab w:val="left" w:pos="4111"/>
          <w:tab w:val="left" w:pos="9360"/>
        </w:tabs>
        <w:spacing w:after="0" w:line="240" w:lineRule="auto"/>
        <w:ind w:right="-21"/>
        <w:rPr>
          <w:rFonts w:ascii="Times New Roman" w:hAnsi="Times New Roman"/>
          <w:color w:val="000000"/>
          <w:sz w:val="24"/>
          <w:szCs w:val="24"/>
          <w:lang w:val="fr-CA"/>
        </w:rPr>
      </w:pPr>
      <w:r w:rsidRPr="004416C0">
        <w:rPr>
          <w:rFonts w:ascii="Times New Roman" w:hAnsi="Times New Roman"/>
          <w:color w:val="000000"/>
          <w:sz w:val="24"/>
          <w:szCs w:val="24"/>
          <w:lang w:val="fr-CA"/>
        </w:rPr>
        <w:t>Période d’examen:</w:t>
      </w:r>
      <w:r w:rsidR="00831D5E" w:rsidRPr="004416C0">
        <w:rPr>
          <w:rFonts w:ascii="Times New Roman" w:hAnsi="Times New Roman"/>
          <w:color w:val="000000"/>
          <w:sz w:val="24"/>
          <w:szCs w:val="24"/>
          <w:lang w:val="fr-CA"/>
        </w:rPr>
        <w:t xml:space="preserve"> </w:t>
      </w:r>
      <w:r w:rsidR="00831D5E" w:rsidRPr="004416C0">
        <w:rPr>
          <w:rFonts w:ascii="Times New Roman" w:hAnsi="Times New Roman"/>
          <w:color w:val="000000"/>
          <w:sz w:val="24"/>
          <w:szCs w:val="24"/>
          <w:lang w:val="fr-CA"/>
        </w:rPr>
        <w:tab/>
      </w:r>
      <w:r w:rsidR="00903CD8">
        <w:rPr>
          <w:rFonts w:ascii="Times New Roman" w:hAnsi="Times New Roman"/>
          <w:color w:val="000000"/>
          <w:sz w:val="24"/>
          <w:szCs w:val="24"/>
          <w:lang w:val="fr-CA"/>
        </w:rPr>
        <w:t>9</w:t>
      </w:r>
      <w:r w:rsidR="00E27095" w:rsidRPr="004416C0">
        <w:rPr>
          <w:rFonts w:ascii="Times New Roman" w:hAnsi="Times New Roman"/>
          <w:color w:val="000000"/>
          <w:sz w:val="24"/>
          <w:szCs w:val="24"/>
          <w:lang w:val="fr-CA"/>
        </w:rPr>
        <w:t xml:space="preserve"> décembre au 2</w:t>
      </w:r>
      <w:r w:rsidR="00903CD8">
        <w:rPr>
          <w:rFonts w:ascii="Times New Roman" w:hAnsi="Times New Roman"/>
          <w:color w:val="000000"/>
          <w:sz w:val="24"/>
          <w:szCs w:val="24"/>
          <w:lang w:val="fr-CA"/>
        </w:rPr>
        <w:t>2</w:t>
      </w:r>
      <w:r w:rsidR="00E27095" w:rsidRPr="004416C0">
        <w:rPr>
          <w:rFonts w:ascii="Times New Roman" w:hAnsi="Times New Roman"/>
          <w:color w:val="000000"/>
          <w:sz w:val="24"/>
          <w:szCs w:val="24"/>
          <w:lang w:val="fr-CA"/>
        </w:rPr>
        <w:t xml:space="preserve"> décembre 20</w:t>
      </w:r>
      <w:r w:rsidR="00051D0A" w:rsidRPr="004416C0">
        <w:rPr>
          <w:rFonts w:ascii="Times New Roman" w:hAnsi="Times New Roman"/>
          <w:color w:val="000000"/>
          <w:sz w:val="24"/>
          <w:szCs w:val="24"/>
          <w:lang w:val="fr-CA"/>
        </w:rPr>
        <w:t>2</w:t>
      </w:r>
      <w:r w:rsidR="00B54154">
        <w:rPr>
          <w:rFonts w:ascii="Times New Roman" w:hAnsi="Times New Roman"/>
          <w:color w:val="000000"/>
          <w:sz w:val="24"/>
          <w:szCs w:val="24"/>
          <w:lang w:val="fr-CA"/>
        </w:rPr>
        <w:t>1</w:t>
      </w:r>
    </w:p>
    <w:p w:rsidR="009256E9" w:rsidRDefault="009256E9">
      <w:pPr>
        <w:spacing w:after="0" w:line="240" w:lineRule="auto"/>
        <w:rPr>
          <w:rFonts w:ascii="Times New Roman" w:hAnsi="Times New Roman"/>
          <w:color w:val="000000"/>
          <w:sz w:val="24"/>
          <w:szCs w:val="24"/>
          <w:lang w:val="fr-CA"/>
        </w:rPr>
      </w:pPr>
      <w:r>
        <w:rPr>
          <w:rFonts w:ascii="Times New Roman" w:hAnsi="Times New Roman"/>
          <w:color w:val="000000"/>
          <w:sz w:val="24"/>
          <w:szCs w:val="24"/>
          <w:lang w:val="fr-CA"/>
        </w:rPr>
        <w:br w:type="page"/>
      </w:r>
    </w:p>
    <w:p w:rsidR="00E95BAB" w:rsidRPr="004416C0" w:rsidRDefault="00E95BAB" w:rsidP="004416C0">
      <w:pPr>
        <w:pStyle w:val="Heading2"/>
        <w:keepNext w:val="0"/>
        <w:pBdr>
          <w:top w:val="single" w:sz="24" w:space="0" w:color="DADAE9"/>
          <w:left w:val="single" w:sz="24" w:space="0" w:color="DADAE9"/>
          <w:bottom w:val="single" w:sz="24" w:space="0" w:color="DADAE9"/>
          <w:right w:val="single" w:sz="24" w:space="0" w:color="DADAE9"/>
        </w:pBdr>
        <w:shd w:val="clear" w:color="auto" w:fill="DBE5F1"/>
        <w:spacing w:before="200" w:line="360" w:lineRule="auto"/>
        <w:ind w:left="720"/>
        <w:rPr>
          <w:rFonts w:ascii="Times New Roman" w:hAnsi="Times New Roman"/>
          <w:caps/>
          <w:sz w:val="24"/>
          <w:szCs w:val="24"/>
        </w:rPr>
      </w:pPr>
      <w:r w:rsidRPr="004416C0">
        <w:rPr>
          <w:rFonts w:ascii="Times New Roman" w:hAnsi="Times New Roman"/>
          <w:caps/>
          <w:sz w:val="24"/>
          <w:szCs w:val="24"/>
          <w:lang w:val="fr-CA"/>
        </w:rPr>
        <w:lastRenderedPageBreak/>
        <w:t>coordonnées du professeur</w:t>
      </w:r>
    </w:p>
    <w:p w:rsidR="00D44C3D" w:rsidRPr="004416C0" w:rsidRDefault="00D44C3D" w:rsidP="004416C0">
      <w:pPr>
        <w:tabs>
          <w:tab w:val="left" w:pos="4111"/>
          <w:tab w:val="left" w:pos="9360"/>
        </w:tabs>
        <w:spacing w:after="0" w:line="360" w:lineRule="auto"/>
        <w:ind w:right="-21"/>
        <w:rPr>
          <w:rFonts w:ascii="Times New Roman" w:hAnsi="Times New Roman"/>
          <w:color w:val="000000"/>
          <w:sz w:val="24"/>
          <w:szCs w:val="24"/>
          <w:lang w:val="fr-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26"/>
      </w:tblGrid>
      <w:tr w:rsidR="004B7CF5" w:rsidRPr="00F8608B" w:rsidTr="009A735E">
        <w:tc>
          <w:tcPr>
            <w:tcW w:w="9126" w:type="dxa"/>
            <w:shd w:val="clear" w:color="auto" w:fill="D9D9D9"/>
          </w:tcPr>
          <w:p w:rsidR="004B7CF5" w:rsidRPr="004416C0" w:rsidRDefault="002C4914" w:rsidP="004416C0">
            <w:pPr>
              <w:tabs>
                <w:tab w:val="left" w:pos="9360"/>
              </w:tabs>
              <w:spacing w:after="0" w:line="360" w:lineRule="auto"/>
              <w:ind w:right="-450"/>
              <w:rPr>
                <w:rFonts w:ascii="Times New Roman" w:hAnsi="Times New Roman"/>
                <w:color w:val="000000"/>
                <w:sz w:val="24"/>
                <w:szCs w:val="24"/>
                <w:lang w:val="fr-CA"/>
              </w:rPr>
            </w:pPr>
            <w:r w:rsidRPr="004416C0">
              <w:rPr>
                <w:rFonts w:ascii="Times New Roman" w:hAnsi="Times New Roman"/>
                <w:color w:val="000000"/>
                <w:sz w:val="24"/>
                <w:szCs w:val="24"/>
                <w:lang w:val="fr-CA"/>
              </w:rPr>
              <w:t xml:space="preserve">NOTE:   </w:t>
            </w:r>
            <w:r w:rsidR="00C040B4" w:rsidRPr="004416C0">
              <w:rPr>
                <w:rFonts w:ascii="Times New Roman" w:hAnsi="Times New Roman"/>
                <w:color w:val="FF0000"/>
                <w:sz w:val="24"/>
                <w:szCs w:val="24"/>
                <w:lang w:val="fr-CA"/>
              </w:rPr>
              <w:t xml:space="preserve">utiliser </w:t>
            </w:r>
            <w:r w:rsidR="00CF5674">
              <w:rPr>
                <w:rFonts w:ascii="Times New Roman" w:hAnsi="Times New Roman"/>
                <w:color w:val="FF0000"/>
                <w:sz w:val="24"/>
                <w:szCs w:val="24"/>
                <w:lang w:val="fr-CA"/>
              </w:rPr>
              <w:t xml:space="preserve">le </w:t>
            </w:r>
            <w:r w:rsidR="00D44C3D" w:rsidRPr="004416C0">
              <w:rPr>
                <w:rFonts w:ascii="Times New Roman" w:hAnsi="Times New Roman"/>
                <w:color w:val="FF0000"/>
                <w:sz w:val="24"/>
                <w:szCs w:val="24"/>
                <w:lang w:val="fr-CA"/>
              </w:rPr>
              <w:t>courriel</w:t>
            </w:r>
            <w:r w:rsidR="00F40949" w:rsidRPr="004416C0">
              <w:rPr>
                <w:rFonts w:ascii="Times New Roman" w:hAnsi="Times New Roman"/>
                <w:color w:val="FF0000"/>
                <w:sz w:val="24"/>
                <w:szCs w:val="24"/>
                <w:lang w:val="fr-CA"/>
              </w:rPr>
              <w:t xml:space="preserve"> pour toutes communications</w:t>
            </w:r>
          </w:p>
          <w:p w:rsidR="004B7CF5" w:rsidRPr="004416C0" w:rsidRDefault="004B7CF5" w:rsidP="004416C0">
            <w:pPr>
              <w:tabs>
                <w:tab w:val="left" w:pos="9360"/>
              </w:tabs>
              <w:spacing w:after="0" w:line="360" w:lineRule="auto"/>
              <w:ind w:right="-450"/>
              <w:rPr>
                <w:rFonts w:ascii="Times New Roman" w:hAnsi="Times New Roman"/>
                <w:color w:val="000000"/>
                <w:sz w:val="24"/>
                <w:szCs w:val="24"/>
                <w:lang w:val="fr-CA"/>
              </w:rPr>
            </w:pPr>
            <w:r w:rsidRPr="004416C0">
              <w:rPr>
                <w:rFonts w:ascii="Times New Roman" w:hAnsi="Times New Roman"/>
                <w:b/>
                <w:color w:val="000000"/>
                <w:sz w:val="24"/>
                <w:szCs w:val="24"/>
                <w:lang w:val="fr-CA"/>
              </w:rPr>
              <w:t>Profess</w:t>
            </w:r>
            <w:r w:rsidR="003F05FD" w:rsidRPr="004416C0">
              <w:rPr>
                <w:rFonts w:ascii="Times New Roman" w:hAnsi="Times New Roman"/>
                <w:b/>
                <w:color w:val="000000"/>
                <w:sz w:val="24"/>
                <w:szCs w:val="24"/>
                <w:lang w:val="fr-CA"/>
              </w:rPr>
              <w:t>eur</w:t>
            </w:r>
            <w:r w:rsidRPr="004416C0">
              <w:rPr>
                <w:rFonts w:ascii="Times New Roman" w:hAnsi="Times New Roman"/>
                <w:color w:val="000000"/>
                <w:sz w:val="24"/>
                <w:szCs w:val="24"/>
                <w:lang w:val="fr-CA"/>
              </w:rPr>
              <w:t xml:space="preserve">: </w:t>
            </w:r>
            <w:r w:rsidR="00F40949" w:rsidRPr="004416C0">
              <w:rPr>
                <w:rFonts w:ascii="Times New Roman" w:hAnsi="Times New Roman"/>
                <w:color w:val="000000"/>
                <w:sz w:val="24"/>
                <w:szCs w:val="24"/>
                <w:lang w:val="fr-CA"/>
              </w:rPr>
              <w:t>François G.  D.  Beaulieu</w:t>
            </w:r>
          </w:p>
          <w:p w:rsidR="004B7CF5" w:rsidRPr="004416C0" w:rsidRDefault="003F05FD" w:rsidP="004416C0">
            <w:pPr>
              <w:tabs>
                <w:tab w:val="left" w:pos="9360"/>
              </w:tabs>
              <w:spacing w:after="0" w:line="360" w:lineRule="auto"/>
              <w:ind w:right="-450"/>
              <w:rPr>
                <w:rFonts w:ascii="Times New Roman" w:hAnsi="Times New Roman"/>
                <w:color w:val="000000"/>
                <w:sz w:val="24"/>
                <w:szCs w:val="24"/>
                <w:lang w:val="fr-CA"/>
              </w:rPr>
            </w:pPr>
            <w:r w:rsidRPr="004416C0">
              <w:rPr>
                <w:rFonts w:ascii="Times New Roman" w:hAnsi="Times New Roman"/>
                <w:b/>
                <w:color w:val="000000"/>
                <w:sz w:val="24"/>
                <w:szCs w:val="24"/>
                <w:lang w:val="fr-CA"/>
              </w:rPr>
              <w:t>Téléphone</w:t>
            </w:r>
            <w:r w:rsidR="004B7CF5" w:rsidRPr="004416C0">
              <w:rPr>
                <w:rFonts w:ascii="Times New Roman" w:hAnsi="Times New Roman"/>
                <w:b/>
                <w:color w:val="000000"/>
                <w:sz w:val="24"/>
                <w:szCs w:val="24"/>
                <w:lang w:val="fr-CA"/>
              </w:rPr>
              <w:t>:</w:t>
            </w:r>
            <w:r w:rsidR="004B7CF5" w:rsidRPr="004416C0">
              <w:rPr>
                <w:rFonts w:ascii="Times New Roman" w:hAnsi="Times New Roman"/>
                <w:color w:val="000000"/>
                <w:sz w:val="24"/>
                <w:szCs w:val="24"/>
                <w:lang w:val="fr-CA"/>
              </w:rPr>
              <w:t xml:space="preserve"> 613-</w:t>
            </w:r>
            <w:r w:rsidR="00F40949" w:rsidRPr="004416C0">
              <w:rPr>
                <w:rFonts w:ascii="Times New Roman" w:hAnsi="Times New Roman"/>
                <w:color w:val="000000"/>
                <w:sz w:val="24"/>
                <w:szCs w:val="24"/>
                <w:lang w:val="fr-CA"/>
              </w:rPr>
              <w:t>294-3684</w:t>
            </w:r>
          </w:p>
          <w:p w:rsidR="004B7CF5" w:rsidRPr="004416C0" w:rsidRDefault="004B7CF5" w:rsidP="004416C0">
            <w:pPr>
              <w:tabs>
                <w:tab w:val="left" w:pos="9360"/>
              </w:tabs>
              <w:spacing w:after="0" w:line="360" w:lineRule="auto"/>
              <w:ind w:right="-450"/>
              <w:rPr>
                <w:rFonts w:ascii="Times New Roman" w:hAnsi="Times New Roman"/>
                <w:color w:val="000000"/>
                <w:sz w:val="24"/>
                <w:szCs w:val="24"/>
                <w:lang w:val="fr-CA"/>
              </w:rPr>
            </w:pPr>
            <w:r w:rsidRPr="004416C0">
              <w:rPr>
                <w:rFonts w:ascii="Times New Roman" w:hAnsi="Times New Roman"/>
                <w:b/>
                <w:color w:val="000000"/>
                <w:sz w:val="24"/>
                <w:szCs w:val="24"/>
                <w:lang w:val="fr-CA"/>
              </w:rPr>
              <w:t>E</w:t>
            </w:r>
            <w:r w:rsidR="003F05FD" w:rsidRPr="004416C0">
              <w:rPr>
                <w:rFonts w:ascii="Times New Roman" w:hAnsi="Times New Roman"/>
                <w:b/>
                <w:color w:val="000000"/>
                <w:sz w:val="24"/>
                <w:szCs w:val="24"/>
                <w:lang w:val="fr-CA"/>
              </w:rPr>
              <w:t>-</w:t>
            </w:r>
            <w:r w:rsidRPr="004416C0">
              <w:rPr>
                <w:rFonts w:ascii="Times New Roman" w:hAnsi="Times New Roman"/>
                <w:b/>
                <w:color w:val="000000"/>
                <w:sz w:val="24"/>
                <w:szCs w:val="24"/>
                <w:lang w:val="fr-CA"/>
              </w:rPr>
              <w:t>mail</w:t>
            </w:r>
            <w:r w:rsidRPr="004416C0">
              <w:rPr>
                <w:rFonts w:ascii="Times New Roman" w:hAnsi="Times New Roman"/>
                <w:color w:val="000000"/>
                <w:sz w:val="24"/>
                <w:szCs w:val="24"/>
                <w:lang w:val="fr-CA"/>
              </w:rPr>
              <w:t xml:space="preserve">: </w:t>
            </w:r>
            <w:r w:rsidR="003F05FD" w:rsidRPr="004416C0">
              <w:rPr>
                <w:rFonts w:ascii="Times New Roman" w:hAnsi="Times New Roman"/>
                <w:color w:val="000000"/>
                <w:sz w:val="24"/>
                <w:szCs w:val="24"/>
                <w:lang w:val="fr-CA"/>
              </w:rPr>
              <w:t xml:space="preserve">     </w:t>
            </w:r>
            <w:r w:rsidR="00F40949" w:rsidRPr="004416C0">
              <w:rPr>
                <w:rFonts w:ascii="Times New Roman" w:hAnsi="Times New Roman"/>
                <w:color w:val="000000"/>
                <w:sz w:val="24"/>
                <w:szCs w:val="24"/>
                <w:lang w:val="fr-CA"/>
              </w:rPr>
              <w:t>francois.beaulieu@uottawa.ca</w:t>
            </w:r>
          </w:p>
          <w:p w:rsidR="004B7CF5" w:rsidRPr="004416C0" w:rsidRDefault="003F05FD" w:rsidP="004416C0">
            <w:pPr>
              <w:tabs>
                <w:tab w:val="left" w:pos="9360"/>
              </w:tabs>
              <w:spacing w:after="0" w:line="360" w:lineRule="auto"/>
              <w:ind w:right="-450"/>
              <w:rPr>
                <w:rFonts w:ascii="Times New Roman" w:hAnsi="Times New Roman"/>
                <w:color w:val="000000"/>
                <w:sz w:val="24"/>
                <w:szCs w:val="24"/>
                <w:lang w:val="fr-CA"/>
              </w:rPr>
            </w:pPr>
            <w:r w:rsidRPr="004416C0">
              <w:rPr>
                <w:rFonts w:ascii="Times New Roman" w:hAnsi="Times New Roman"/>
                <w:b/>
                <w:color w:val="000000"/>
                <w:sz w:val="24"/>
                <w:szCs w:val="24"/>
                <w:lang w:val="fr-CA"/>
              </w:rPr>
              <w:t>Heure de bureau</w:t>
            </w:r>
            <w:r w:rsidR="00F40949" w:rsidRPr="004416C0">
              <w:rPr>
                <w:rFonts w:ascii="Times New Roman" w:hAnsi="Times New Roman"/>
                <w:color w:val="000000"/>
                <w:sz w:val="24"/>
                <w:szCs w:val="24"/>
                <w:lang w:val="fr-CA"/>
              </w:rPr>
              <w:t>:</w:t>
            </w:r>
            <w:r w:rsidR="00156F45" w:rsidRPr="004416C0">
              <w:rPr>
                <w:rFonts w:ascii="Times New Roman" w:hAnsi="Times New Roman"/>
                <w:color w:val="000000"/>
                <w:sz w:val="24"/>
                <w:szCs w:val="24"/>
                <w:lang w:val="fr-CA"/>
              </w:rPr>
              <w:t>(Sur rendez-vous seulement)</w:t>
            </w:r>
            <w:r w:rsidR="00CF5674">
              <w:rPr>
                <w:rFonts w:ascii="Times New Roman" w:hAnsi="Times New Roman"/>
                <w:color w:val="000000"/>
                <w:sz w:val="24"/>
                <w:szCs w:val="24"/>
                <w:lang w:val="fr-CA"/>
              </w:rPr>
              <w:t xml:space="preserve"> MNT361</w:t>
            </w:r>
          </w:p>
          <w:p w:rsidR="00E95BAB" w:rsidRPr="00CF5674" w:rsidRDefault="00F40949" w:rsidP="00CF5674">
            <w:pPr>
              <w:tabs>
                <w:tab w:val="left" w:pos="9360"/>
              </w:tabs>
              <w:spacing w:after="0" w:line="360" w:lineRule="auto"/>
              <w:ind w:right="-450"/>
              <w:rPr>
                <w:rFonts w:ascii="Times New Roman" w:hAnsi="Times New Roman"/>
                <w:color w:val="000000"/>
                <w:sz w:val="24"/>
                <w:szCs w:val="24"/>
                <w:lang w:val="fr-CA"/>
              </w:rPr>
            </w:pPr>
            <w:r w:rsidRPr="004416C0">
              <w:rPr>
                <w:rFonts w:ascii="Times New Roman" w:hAnsi="Times New Roman"/>
                <w:b/>
                <w:color w:val="000000"/>
                <w:sz w:val="24"/>
                <w:szCs w:val="24"/>
                <w:lang w:val="fr-CA"/>
              </w:rPr>
              <w:t>Assistant à l’enseignement</w:t>
            </w:r>
            <w:r w:rsidRPr="004416C0">
              <w:rPr>
                <w:rFonts w:ascii="Times New Roman" w:hAnsi="Times New Roman"/>
                <w:color w:val="000000"/>
                <w:sz w:val="24"/>
                <w:szCs w:val="24"/>
                <w:lang w:val="fr-CA"/>
              </w:rPr>
              <w:t>:</w:t>
            </w:r>
            <w:r w:rsidR="00CF5674">
              <w:rPr>
                <w:rFonts w:ascii="Times New Roman" w:hAnsi="Times New Roman"/>
                <w:color w:val="000000"/>
                <w:sz w:val="24"/>
                <w:szCs w:val="24"/>
                <w:lang w:val="fr-CA"/>
              </w:rPr>
              <w:t xml:space="preserve"> Joey Talbot (jtalb057@uottawa.ca)</w:t>
            </w:r>
          </w:p>
        </w:tc>
      </w:tr>
    </w:tbl>
    <w:p w:rsidR="00E95BAB" w:rsidRPr="00B54154" w:rsidRDefault="00E95BAB" w:rsidP="004416C0">
      <w:pPr>
        <w:pStyle w:val="Heading2"/>
        <w:keepNext w:val="0"/>
        <w:pBdr>
          <w:top w:val="single" w:sz="24" w:space="0" w:color="DADAE9"/>
          <w:left w:val="single" w:sz="24" w:space="0" w:color="DADAE9"/>
          <w:bottom w:val="single" w:sz="24" w:space="0" w:color="DADAE9"/>
          <w:right w:val="single" w:sz="24" w:space="0" w:color="DADAE9"/>
        </w:pBdr>
        <w:shd w:val="clear" w:color="auto" w:fill="DBE5F1"/>
        <w:spacing w:before="200" w:line="360" w:lineRule="auto"/>
        <w:ind w:left="720"/>
        <w:rPr>
          <w:rFonts w:ascii="Times New Roman" w:hAnsi="Times New Roman"/>
          <w:caps/>
          <w:sz w:val="24"/>
          <w:szCs w:val="24"/>
          <w:lang w:val="fr-CA"/>
        </w:rPr>
      </w:pPr>
      <w:r w:rsidRPr="00B54154">
        <w:rPr>
          <w:rFonts w:ascii="Times New Roman" w:hAnsi="Times New Roman"/>
          <w:caps/>
          <w:sz w:val="24"/>
          <w:szCs w:val="24"/>
          <w:lang w:val="fr-CA"/>
        </w:rPr>
        <w:t>Description DU COURS</w:t>
      </w:r>
    </w:p>
    <w:p w:rsidR="00E10F60" w:rsidRPr="004416C0" w:rsidRDefault="00542B20" w:rsidP="004416C0">
      <w:pPr>
        <w:spacing w:line="360" w:lineRule="auto"/>
        <w:rPr>
          <w:rFonts w:ascii="Times New Roman" w:hAnsi="Times New Roman"/>
          <w:sz w:val="24"/>
          <w:szCs w:val="24"/>
          <w:lang w:val="fr-CA"/>
        </w:rPr>
      </w:pPr>
      <w:r w:rsidRPr="00542B20">
        <w:rPr>
          <w:rFonts w:ascii="Times New Roman" w:hAnsi="Times New Roman"/>
          <w:color w:val="000000"/>
          <w:sz w:val="24"/>
          <w:szCs w:val="20"/>
          <w:shd w:val="clear" w:color="auto" w:fill="FFFFFF"/>
          <w:lang w:val="fr-CA"/>
        </w:rPr>
        <w:t>Introduction aux sciences de la santé, en particulier aux modèles et concepts de santé et de bien-être, de problèmes de santé et de maladies. Étude des déterminants biologiques, psycho</w:t>
      </w:r>
      <w:r>
        <w:rPr>
          <w:rFonts w:ascii="Times New Roman" w:hAnsi="Times New Roman"/>
          <w:color w:val="000000"/>
          <w:sz w:val="24"/>
          <w:szCs w:val="20"/>
          <w:shd w:val="clear" w:color="auto" w:fill="FFFFFF"/>
          <w:lang w:val="fr-CA"/>
        </w:rPr>
        <w:t>-</w:t>
      </w:r>
      <w:r w:rsidRPr="00542B20">
        <w:rPr>
          <w:rFonts w:ascii="Times New Roman" w:hAnsi="Times New Roman"/>
          <w:color w:val="000000"/>
          <w:sz w:val="24"/>
          <w:szCs w:val="20"/>
          <w:shd w:val="clear" w:color="auto" w:fill="FFFFFF"/>
          <w:lang w:val="fr-CA"/>
        </w:rPr>
        <w:t>comportementaux, sociopolitiques et environnementaux.</w:t>
      </w:r>
      <w:r>
        <w:rPr>
          <w:rFonts w:ascii="Times New Roman" w:hAnsi="Times New Roman"/>
          <w:color w:val="000000"/>
          <w:sz w:val="24"/>
          <w:szCs w:val="20"/>
          <w:shd w:val="clear" w:color="auto" w:fill="FFFFFF"/>
          <w:lang w:val="fr-CA"/>
        </w:rPr>
        <w:t xml:space="preserve"> </w:t>
      </w:r>
    </w:p>
    <w:p w:rsidR="00C24619" w:rsidRPr="004416C0" w:rsidRDefault="00C24619" w:rsidP="004416C0">
      <w:pPr>
        <w:pStyle w:val="Heading1"/>
        <w:pBdr>
          <w:top w:val="single" w:sz="24" w:space="0" w:color="53548A"/>
          <w:left w:val="single" w:sz="24" w:space="0" w:color="53548A"/>
          <w:bottom w:val="single" w:sz="24" w:space="0" w:color="53548A"/>
          <w:right w:val="single" w:sz="24" w:space="0" w:color="53548A"/>
        </w:pBdr>
        <w:shd w:val="clear" w:color="auto" w:fill="4F81BD"/>
        <w:spacing w:before="200" w:line="360" w:lineRule="auto"/>
        <w:ind w:left="390" w:hanging="390"/>
        <w:jc w:val="both"/>
        <w:rPr>
          <w:color w:val="FFFFFF"/>
          <w:sz w:val="24"/>
          <w:szCs w:val="24"/>
          <w:u w:val="single"/>
          <w:lang w:val="fr-CA"/>
        </w:rPr>
      </w:pPr>
      <w:r w:rsidRPr="004416C0">
        <w:rPr>
          <w:color w:val="FFFFFF"/>
          <w:sz w:val="24"/>
          <w:szCs w:val="24"/>
          <w:lang w:val="fr-CA"/>
        </w:rPr>
        <w:t>RÉFÉRENCES</w:t>
      </w:r>
    </w:p>
    <w:p w:rsidR="00C24619" w:rsidRPr="004416C0" w:rsidRDefault="00C24619" w:rsidP="004416C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sz w:val="24"/>
          <w:szCs w:val="24"/>
          <w:lang w:val="fr-CA"/>
        </w:rPr>
      </w:pPr>
      <w:r w:rsidRPr="004416C0">
        <w:rPr>
          <w:rFonts w:ascii="Times New Roman" w:hAnsi="Times New Roman"/>
          <w:sz w:val="24"/>
          <w:szCs w:val="24"/>
          <w:u w:val="single"/>
          <w:lang w:val="fr-CA"/>
        </w:rPr>
        <w:t>Bibliographie et ressources pédagogiques</w:t>
      </w:r>
    </w:p>
    <w:p w:rsidR="00C24619" w:rsidRPr="004416C0" w:rsidRDefault="00C24619" w:rsidP="004416C0">
      <w:pPr>
        <w:pStyle w:val="Heading2"/>
        <w:keepNext w:val="0"/>
        <w:pBdr>
          <w:top w:val="single" w:sz="24" w:space="0" w:color="DADAE9"/>
          <w:left w:val="single" w:sz="24" w:space="0" w:color="DADAE9"/>
          <w:bottom w:val="single" w:sz="24" w:space="0" w:color="DADAE9"/>
          <w:right w:val="single" w:sz="24" w:space="0" w:color="DADAE9"/>
        </w:pBdr>
        <w:shd w:val="clear" w:color="auto" w:fill="DBE5F1"/>
        <w:spacing w:before="200" w:line="360" w:lineRule="auto"/>
        <w:ind w:left="720"/>
        <w:rPr>
          <w:rFonts w:ascii="Times New Roman" w:hAnsi="Times New Roman"/>
          <w:caps/>
          <w:sz w:val="24"/>
          <w:szCs w:val="24"/>
          <w:lang w:val="fr-CA"/>
        </w:rPr>
      </w:pPr>
      <w:r w:rsidRPr="004416C0">
        <w:rPr>
          <w:rFonts w:ascii="Times New Roman" w:hAnsi="Times New Roman"/>
          <w:caps/>
          <w:sz w:val="24"/>
          <w:szCs w:val="24"/>
          <w:lang w:val="fr-CA"/>
        </w:rPr>
        <w:t>MANUEL DE CLASSE</w:t>
      </w:r>
    </w:p>
    <w:p w:rsidR="00A37AFD" w:rsidRDefault="00C52B8F" w:rsidP="004416C0">
      <w:pPr>
        <w:tabs>
          <w:tab w:val="left" w:pos="9360"/>
        </w:tabs>
        <w:spacing w:after="0" w:line="360" w:lineRule="auto"/>
        <w:ind w:right="-450"/>
        <w:rPr>
          <w:rFonts w:ascii="Times New Roman" w:hAnsi="Times New Roman"/>
          <w:sz w:val="24"/>
          <w:szCs w:val="24"/>
          <w:lang w:val="fr-CA"/>
        </w:rPr>
      </w:pPr>
      <w:r w:rsidRPr="004416C0">
        <w:rPr>
          <w:rFonts w:ascii="Times New Roman" w:hAnsi="Times New Roman"/>
          <w:sz w:val="24"/>
          <w:szCs w:val="24"/>
          <w:u w:val="single"/>
          <w:lang w:val="fr-CA"/>
        </w:rPr>
        <w:t>Manuel proposé</w:t>
      </w:r>
      <w:r w:rsidR="00E10F60" w:rsidRPr="004416C0">
        <w:rPr>
          <w:rFonts w:ascii="Times New Roman" w:hAnsi="Times New Roman"/>
          <w:sz w:val="24"/>
          <w:szCs w:val="24"/>
          <w:lang w:val="fr-CA"/>
        </w:rPr>
        <w:t xml:space="preserve">: </w:t>
      </w:r>
    </w:p>
    <w:p w:rsidR="00D44C3D" w:rsidRPr="004416C0" w:rsidRDefault="00D44C3D" w:rsidP="004416C0">
      <w:pPr>
        <w:tabs>
          <w:tab w:val="left" w:pos="9360"/>
        </w:tabs>
        <w:spacing w:after="0" w:line="360" w:lineRule="auto"/>
        <w:ind w:right="-450"/>
        <w:rPr>
          <w:rFonts w:ascii="Times New Roman" w:hAnsi="Times New Roman"/>
          <w:sz w:val="24"/>
          <w:szCs w:val="24"/>
          <w:lang w:val="fr-CA"/>
        </w:rPr>
      </w:pPr>
      <w:r>
        <w:rPr>
          <w:rFonts w:ascii="Times New Roman" w:hAnsi="Times New Roman"/>
          <w:sz w:val="24"/>
          <w:szCs w:val="24"/>
          <w:lang w:val="fr-CA"/>
        </w:rPr>
        <w:t>Il n’y a aucun livre spécifique pour ce cours.</w:t>
      </w:r>
    </w:p>
    <w:p w:rsidR="00172933" w:rsidRPr="004416C0" w:rsidRDefault="00D44C3D" w:rsidP="004416C0">
      <w:pPr>
        <w:tabs>
          <w:tab w:val="left" w:pos="9360"/>
        </w:tabs>
        <w:spacing w:after="0" w:line="360" w:lineRule="auto"/>
        <w:ind w:right="-450"/>
        <w:rPr>
          <w:rFonts w:ascii="Times New Roman" w:hAnsi="Times New Roman"/>
          <w:sz w:val="24"/>
          <w:szCs w:val="24"/>
          <w:lang w:val="fr-CA"/>
        </w:rPr>
      </w:pPr>
      <w:r>
        <w:rPr>
          <w:rFonts w:ascii="Times New Roman" w:hAnsi="Times New Roman"/>
          <w:sz w:val="24"/>
          <w:szCs w:val="24"/>
          <w:lang w:val="fr-CA"/>
        </w:rPr>
        <w:t>(</w:t>
      </w:r>
      <w:r w:rsidR="00B46721">
        <w:rPr>
          <w:rFonts w:ascii="Times New Roman" w:hAnsi="Times New Roman"/>
          <w:sz w:val="24"/>
          <w:szCs w:val="24"/>
          <w:lang w:val="fr-CA"/>
        </w:rPr>
        <w:t>D</w:t>
      </w:r>
      <w:r>
        <w:rPr>
          <w:rFonts w:ascii="Times New Roman" w:hAnsi="Times New Roman"/>
          <w:sz w:val="24"/>
          <w:szCs w:val="24"/>
          <w:lang w:val="fr-CA"/>
        </w:rPr>
        <w:t>es informations supplémentaires se retrouve sur</w:t>
      </w:r>
      <w:r w:rsidR="00FD260A" w:rsidRPr="004416C0">
        <w:rPr>
          <w:rFonts w:ascii="Times New Roman" w:hAnsi="Times New Roman"/>
          <w:sz w:val="24"/>
          <w:szCs w:val="24"/>
          <w:lang w:val="fr-CA"/>
        </w:rPr>
        <w:t xml:space="preserve"> le Web</w:t>
      </w:r>
      <w:r w:rsidR="00542B20">
        <w:rPr>
          <w:rFonts w:ascii="Times New Roman" w:hAnsi="Times New Roman"/>
          <w:sz w:val="24"/>
          <w:szCs w:val="24"/>
          <w:lang w:val="fr-CA"/>
        </w:rPr>
        <w:t>….</w:t>
      </w:r>
      <w:r w:rsidR="00FD260A" w:rsidRPr="004416C0">
        <w:rPr>
          <w:rFonts w:ascii="Times New Roman" w:hAnsi="Times New Roman"/>
          <w:sz w:val="24"/>
          <w:szCs w:val="24"/>
          <w:lang w:val="fr-CA"/>
        </w:rPr>
        <w:t>…il faudra chercher)</w:t>
      </w:r>
    </w:p>
    <w:p w:rsidR="00E10F60" w:rsidRPr="004416C0" w:rsidRDefault="00E10F60" w:rsidP="004416C0">
      <w:pPr>
        <w:tabs>
          <w:tab w:val="left" w:pos="9360"/>
        </w:tabs>
        <w:spacing w:after="0" w:line="360" w:lineRule="auto"/>
        <w:ind w:right="-450"/>
        <w:rPr>
          <w:rFonts w:ascii="Times New Roman" w:hAnsi="Times New Roman"/>
          <w:color w:val="000000"/>
          <w:sz w:val="24"/>
          <w:szCs w:val="24"/>
          <w:lang w:val="fr-CA"/>
        </w:rPr>
      </w:pPr>
    </w:p>
    <w:p w:rsidR="00172933" w:rsidRPr="004416C0" w:rsidRDefault="00722D97" w:rsidP="004416C0">
      <w:pPr>
        <w:tabs>
          <w:tab w:val="left" w:pos="9360"/>
        </w:tabs>
        <w:spacing w:after="0" w:line="360" w:lineRule="auto"/>
        <w:ind w:right="-450"/>
        <w:rPr>
          <w:rFonts w:ascii="Times New Roman" w:hAnsi="Times New Roman"/>
          <w:b/>
          <w:color w:val="000000"/>
          <w:sz w:val="24"/>
          <w:szCs w:val="24"/>
          <w:lang w:val="fr-CA"/>
        </w:rPr>
      </w:pPr>
      <w:r w:rsidRPr="004416C0">
        <w:rPr>
          <w:rFonts w:ascii="Times New Roman" w:hAnsi="Times New Roman"/>
          <w:b/>
          <w:color w:val="000000"/>
          <w:sz w:val="24"/>
          <w:szCs w:val="24"/>
          <w:lang w:val="fr-CA"/>
        </w:rPr>
        <w:t>***</w:t>
      </w:r>
      <w:r w:rsidR="00E10F60" w:rsidRPr="004416C0">
        <w:rPr>
          <w:rFonts w:ascii="Times New Roman" w:hAnsi="Times New Roman"/>
          <w:b/>
          <w:color w:val="000000"/>
          <w:sz w:val="24"/>
          <w:szCs w:val="24"/>
          <w:lang w:val="fr-CA"/>
        </w:rPr>
        <w:t>Des lectures se</w:t>
      </w:r>
      <w:r w:rsidR="00A81D55" w:rsidRPr="004416C0">
        <w:rPr>
          <w:rFonts w:ascii="Times New Roman" w:hAnsi="Times New Roman"/>
          <w:b/>
          <w:color w:val="000000"/>
          <w:sz w:val="24"/>
          <w:szCs w:val="24"/>
          <w:lang w:val="fr-CA"/>
        </w:rPr>
        <w:t xml:space="preserve"> retrouvent</w:t>
      </w:r>
      <w:r w:rsidR="00E10F60" w:rsidRPr="004416C0">
        <w:rPr>
          <w:rFonts w:ascii="Times New Roman" w:hAnsi="Times New Roman"/>
          <w:b/>
          <w:color w:val="000000"/>
          <w:sz w:val="24"/>
          <w:szCs w:val="24"/>
          <w:lang w:val="fr-CA"/>
        </w:rPr>
        <w:t xml:space="preserve"> sur </w:t>
      </w:r>
      <w:r w:rsidR="00CA52EC" w:rsidRPr="004416C0">
        <w:rPr>
          <w:rFonts w:ascii="Times New Roman" w:hAnsi="Times New Roman"/>
          <w:b/>
          <w:color w:val="000000"/>
          <w:sz w:val="24"/>
          <w:szCs w:val="24"/>
          <w:lang w:val="fr-CA"/>
        </w:rPr>
        <w:t>Brightspace</w:t>
      </w:r>
      <w:r w:rsidR="004B2183" w:rsidRPr="004416C0">
        <w:rPr>
          <w:rFonts w:ascii="Times New Roman" w:hAnsi="Times New Roman"/>
          <w:b/>
          <w:color w:val="000000"/>
          <w:sz w:val="24"/>
          <w:szCs w:val="24"/>
          <w:lang w:val="fr-CA"/>
        </w:rPr>
        <w:t xml:space="preserve"> dans la section ‘MATÉRIEL À LIRE’</w:t>
      </w:r>
      <w:r w:rsidRPr="004416C0">
        <w:rPr>
          <w:rFonts w:ascii="Times New Roman" w:hAnsi="Times New Roman"/>
          <w:b/>
          <w:color w:val="000000"/>
          <w:sz w:val="24"/>
          <w:szCs w:val="24"/>
          <w:lang w:val="fr-CA"/>
        </w:rPr>
        <w:t>***</w:t>
      </w:r>
    </w:p>
    <w:p w:rsidR="00B369B7" w:rsidRPr="004416C0" w:rsidRDefault="0054763E" w:rsidP="004416C0">
      <w:pPr>
        <w:tabs>
          <w:tab w:val="left" w:pos="9360"/>
        </w:tabs>
        <w:spacing w:after="0" w:line="360" w:lineRule="auto"/>
        <w:ind w:right="-450"/>
        <w:rPr>
          <w:rFonts w:ascii="Times New Roman" w:hAnsi="Times New Roman"/>
          <w:color w:val="000000"/>
          <w:sz w:val="24"/>
          <w:szCs w:val="24"/>
          <w:lang w:val="fr-CA"/>
        </w:rPr>
      </w:pPr>
      <w:r w:rsidRPr="004416C0">
        <w:rPr>
          <w:rFonts w:ascii="Times New Roman" w:hAnsi="Times New Roman"/>
          <w:color w:val="000000"/>
          <w:sz w:val="24"/>
          <w:szCs w:val="24"/>
          <w:lang w:val="fr-CA"/>
        </w:rPr>
        <w:t>Le matériel qui s’y trouve ne se retrouve pas entièrement dans les items présentés dans les présentation</w:t>
      </w:r>
      <w:r w:rsidR="00D5606C" w:rsidRPr="004416C0">
        <w:rPr>
          <w:rFonts w:ascii="Times New Roman" w:hAnsi="Times New Roman"/>
          <w:color w:val="000000"/>
          <w:sz w:val="24"/>
          <w:szCs w:val="24"/>
          <w:lang w:val="fr-CA"/>
        </w:rPr>
        <w:t>s</w:t>
      </w:r>
      <w:r w:rsidRPr="004416C0">
        <w:rPr>
          <w:rFonts w:ascii="Times New Roman" w:hAnsi="Times New Roman"/>
          <w:color w:val="000000"/>
          <w:sz w:val="24"/>
          <w:szCs w:val="24"/>
          <w:lang w:val="fr-CA"/>
        </w:rPr>
        <w:t xml:space="preserve"> </w:t>
      </w:r>
      <w:r w:rsidR="00542B20">
        <w:rPr>
          <w:rFonts w:ascii="Times New Roman" w:hAnsi="Times New Roman"/>
          <w:color w:val="000000"/>
          <w:sz w:val="24"/>
          <w:szCs w:val="24"/>
          <w:lang w:val="fr-CA"/>
        </w:rPr>
        <w:t>‘</w:t>
      </w:r>
      <w:r w:rsidRPr="004416C0">
        <w:rPr>
          <w:rFonts w:ascii="Times New Roman" w:hAnsi="Times New Roman"/>
          <w:color w:val="000000"/>
          <w:sz w:val="24"/>
          <w:szCs w:val="24"/>
          <w:lang w:val="fr-CA"/>
        </w:rPr>
        <w:t>P</w:t>
      </w:r>
      <w:r w:rsidR="00542B20">
        <w:rPr>
          <w:rFonts w:ascii="Times New Roman" w:hAnsi="Times New Roman"/>
          <w:color w:val="000000"/>
          <w:sz w:val="24"/>
          <w:szCs w:val="24"/>
          <w:lang w:val="fr-CA"/>
        </w:rPr>
        <w:t xml:space="preserve">ower </w:t>
      </w:r>
      <w:r w:rsidRPr="004416C0">
        <w:rPr>
          <w:rFonts w:ascii="Times New Roman" w:hAnsi="Times New Roman"/>
          <w:color w:val="000000"/>
          <w:sz w:val="24"/>
          <w:szCs w:val="24"/>
          <w:lang w:val="fr-CA"/>
        </w:rPr>
        <w:t>P</w:t>
      </w:r>
      <w:r w:rsidR="00542B20">
        <w:rPr>
          <w:rFonts w:ascii="Times New Roman" w:hAnsi="Times New Roman"/>
          <w:color w:val="000000"/>
          <w:sz w:val="24"/>
          <w:szCs w:val="24"/>
          <w:lang w:val="fr-CA"/>
        </w:rPr>
        <w:t>oint’</w:t>
      </w:r>
      <w:r w:rsidR="00D5606C" w:rsidRPr="004416C0">
        <w:rPr>
          <w:rFonts w:ascii="Times New Roman" w:hAnsi="Times New Roman"/>
          <w:color w:val="000000"/>
          <w:sz w:val="24"/>
          <w:szCs w:val="24"/>
          <w:lang w:val="fr-CA"/>
        </w:rPr>
        <w:t>.</w:t>
      </w:r>
    </w:p>
    <w:p w:rsidR="00D5606C" w:rsidRPr="004416C0" w:rsidRDefault="00D5606C" w:rsidP="004416C0">
      <w:pPr>
        <w:tabs>
          <w:tab w:val="left" w:pos="9360"/>
        </w:tabs>
        <w:spacing w:after="0" w:line="360" w:lineRule="auto"/>
        <w:ind w:right="-450"/>
        <w:rPr>
          <w:rFonts w:ascii="Times New Roman" w:hAnsi="Times New Roman"/>
          <w:color w:val="000000"/>
          <w:sz w:val="24"/>
          <w:szCs w:val="24"/>
          <w:lang w:val="fr-CA"/>
        </w:rPr>
      </w:pPr>
    </w:p>
    <w:p w:rsidR="00FD5CB0" w:rsidRPr="004416C0" w:rsidRDefault="00FD5CB0" w:rsidP="004416C0">
      <w:pPr>
        <w:pStyle w:val="Heading2"/>
        <w:keepNext w:val="0"/>
        <w:pBdr>
          <w:top w:val="single" w:sz="24" w:space="0" w:color="DADAE9"/>
          <w:left w:val="single" w:sz="24" w:space="0" w:color="DADAE9"/>
          <w:bottom w:val="single" w:sz="24" w:space="0" w:color="DADAE9"/>
          <w:right w:val="single" w:sz="24" w:space="0" w:color="DADAE9"/>
        </w:pBdr>
        <w:shd w:val="clear" w:color="auto" w:fill="DBE5F1"/>
        <w:spacing w:before="200" w:line="360" w:lineRule="auto"/>
        <w:ind w:left="720"/>
        <w:rPr>
          <w:rFonts w:ascii="Times New Roman" w:hAnsi="Times New Roman"/>
          <w:caps/>
          <w:sz w:val="24"/>
          <w:szCs w:val="24"/>
          <w:lang w:val="fr-CA"/>
        </w:rPr>
      </w:pPr>
      <w:r w:rsidRPr="004416C0">
        <w:rPr>
          <w:rFonts w:ascii="Times New Roman" w:hAnsi="Times New Roman"/>
          <w:caps/>
          <w:sz w:val="24"/>
          <w:szCs w:val="24"/>
          <w:lang w:val="fr-CA"/>
        </w:rPr>
        <w:t>eXIGENCE DU COURS</w:t>
      </w:r>
    </w:p>
    <w:p w:rsidR="00134E3A" w:rsidRPr="004416C0" w:rsidRDefault="00542B20" w:rsidP="00013E64">
      <w:pPr>
        <w:pStyle w:val="ColorfulList-Accent11"/>
        <w:numPr>
          <w:ilvl w:val="0"/>
          <w:numId w:val="17"/>
        </w:numPr>
        <w:spacing w:after="0" w:line="360" w:lineRule="auto"/>
        <w:rPr>
          <w:rFonts w:ascii="Times New Roman" w:hAnsi="Times New Roman" w:cs="Times New Roman"/>
          <w:sz w:val="24"/>
          <w:szCs w:val="24"/>
          <w:lang w:val="fr-CA"/>
        </w:rPr>
      </w:pPr>
      <w:r w:rsidRPr="004416C0">
        <w:rPr>
          <w:rFonts w:ascii="Times New Roman" w:hAnsi="Times New Roman" w:cs="Times New Roman"/>
          <w:sz w:val="24"/>
          <w:szCs w:val="24"/>
          <w:lang w:val="fr-CA"/>
        </w:rPr>
        <w:t>Conne</w:t>
      </w:r>
      <w:r>
        <w:rPr>
          <w:rFonts w:ascii="Times New Roman" w:hAnsi="Times New Roman" w:cs="Times New Roman"/>
          <w:sz w:val="24"/>
          <w:szCs w:val="24"/>
          <w:lang w:val="fr-CA"/>
        </w:rPr>
        <w:t>xi</w:t>
      </w:r>
      <w:r w:rsidRPr="004416C0">
        <w:rPr>
          <w:rFonts w:ascii="Times New Roman" w:hAnsi="Times New Roman" w:cs="Times New Roman"/>
          <w:sz w:val="24"/>
          <w:szCs w:val="24"/>
          <w:lang w:val="fr-CA"/>
        </w:rPr>
        <w:t>on</w:t>
      </w:r>
      <w:r w:rsidR="00134E3A" w:rsidRPr="004416C0">
        <w:rPr>
          <w:rFonts w:ascii="Times New Roman" w:hAnsi="Times New Roman" w:cs="Times New Roman"/>
          <w:sz w:val="24"/>
          <w:szCs w:val="24"/>
          <w:lang w:val="fr-CA"/>
        </w:rPr>
        <w:t xml:space="preserve"> Internet (DSL, LAN, ou connexion câble</w:t>
      </w:r>
      <w:r w:rsidR="00054282" w:rsidRPr="004416C0">
        <w:rPr>
          <w:rFonts w:ascii="Times New Roman" w:hAnsi="Times New Roman" w:cs="Times New Roman"/>
          <w:sz w:val="24"/>
          <w:szCs w:val="24"/>
          <w:lang w:val="fr-CA"/>
        </w:rPr>
        <w:t xml:space="preserve"> RAPIDE</w:t>
      </w:r>
      <w:r w:rsidR="00134E3A" w:rsidRPr="004416C0">
        <w:rPr>
          <w:rFonts w:ascii="Times New Roman" w:hAnsi="Times New Roman" w:cs="Times New Roman"/>
          <w:sz w:val="24"/>
          <w:szCs w:val="24"/>
          <w:lang w:val="fr-CA"/>
        </w:rPr>
        <w:t>)</w:t>
      </w:r>
    </w:p>
    <w:p w:rsidR="00134E3A" w:rsidRPr="004416C0" w:rsidRDefault="00134E3A" w:rsidP="00013E64">
      <w:pPr>
        <w:pStyle w:val="ColorfulList-Accent11"/>
        <w:numPr>
          <w:ilvl w:val="0"/>
          <w:numId w:val="17"/>
        </w:numPr>
        <w:spacing w:after="0" w:line="360" w:lineRule="auto"/>
        <w:rPr>
          <w:rFonts w:ascii="Times New Roman" w:hAnsi="Times New Roman" w:cs="Times New Roman"/>
          <w:sz w:val="24"/>
          <w:szCs w:val="24"/>
          <w:lang w:val="fr-CA"/>
        </w:rPr>
      </w:pPr>
      <w:r w:rsidRPr="004416C0">
        <w:rPr>
          <w:rFonts w:ascii="Times New Roman" w:hAnsi="Times New Roman" w:cs="Times New Roman"/>
          <w:sz w:val="24"/>
          <w:szCs w:val="24"/>
          <w:lang w:val="fr-CA"/>
        </w:rPr>
        <w:lastRenderedPageBreak/>
        <w:t>Accès au Campus virtuel (</w:t>
      </w:r>
      <w:r w:rsidR="00DB71CF" w:rsidRPr="004416C0">
        <w:rPr>
          <w:rFonts w:ascii="Times New Roman" w:hAnsi="Times New Roman" w:cs="Times New Roman"/>
          <w:sz w:val="24"/>
          <w:szCs w:val="24"/>
          <w:lang w:val="fr-CA"/>
        </w:rPr>
        <w:t>Brightspace</w:t>
      </w:r>
      <w:r w:rsidRPr="004416C0">
        <w:rPr>
          <w:rFonts w:ascii="Times New Roman" w:hAnsi="Times New Roman" w:cs="Times New Roman"/>
          <w:sz w:val="24"/>
          <w:szCs w:val="24"/>
          <w:lang w:val="fr-CA"/>
        </w:rPr>
        <w:t>)</w:t>
      </w:r>
    </w:p>
    <w:p w:rsidR="005D551F" w:rsidRPr="004416C0" w:rsidRDefault="00542B20" w:rsidP="00013E64">
      <w:pPr>
        <w:pStyle w:val="ColorfulList-Accent11"/>
        <w:numPr>
          <w:ilvl w:val="0"/>
          <w:numId w:val="17"/>
        </w:numPr>
        <w:spacing w:after="0" w:line="360" w:lineRule="auto"/>
        <w:rPr>
          <w:rFonts w:ascii="Times New Roman" w:hAnsi="Times New Roman" w:cs="Times New Roman"/>
          <w:sz w:val="24"/>
          <w:szCs w:val="24"/>
          <w:lang w:val="fr-CA"/>
        </w:rPr>
      </w:pPr>
      <w:r>
        <w:rPr>
          <w:rFonts w:ascii="Times New Roman" w:hAnsi="Times New Roman" w:cs="Times New Roman"/>
          <w:sz w:val="24"/>
          <w:szCs w:val="24"/>
          <w:lang w:val="fr-CA"/>
        </w:rPr>
        <w:t>Connexion Zoom</w:t>
      </w:r>
    </w:p>
    <w:p w:rsidR="00134E3A" w:rsidRPr="004416C0" w:rsidRDefault="00134E3A" w:rsidP="004416C0">
      <w:pPr>
        <w:pStyle w:val="ColorfulList-Accent11"/>
        <w:numPr>
          <w:ilvl w:val="0"/>
          <w:numId w:val="0"/>
        </w:numPr>
        <w:spacing w:after="0" w:line="360" w:lineRule="auto"/>
        <w:rPr>
          <w:rFonts w:ascii="Times New Roman" w:hAnsi="Times New Roman" w:cs="Times New Roman"/>
          <w:sz w:val="24"/>
          <w:szCs w:val="24"/>
          <w:lang w:val="fr-CA"/>
        </w:rPr>
      </w:pPr>
    </w:p>
    <w:p w:rsidR="00FD5CB0" w:rsidRPr="004416C0" w:rsidRDefault="00FD5CB0" w:rsidP="004416C0">
      <w:pPr>
        <w:pStyle w:val="Heading2"/>
        <w:keepNext w:val="0"/>
        <w:pBdr>
          <w:top w:val="single" w:sz="24" w:space="0" w:color="DADAE9"/>
          <w:left w:val="single" w:sz="24" w:space="0" w:color="DADAE9"/>
          <w:bottom w:val="single" w:sz="24" w:space="0" w:color="DADAE9"/>
          <w:right w:val="single" w:sz="24" w:space="0" w:color="DADAE9"/>
        </w:pBdr>
        <w:shd w:val="clear" w:color="auto" w:fill="DBE5F1"/>
        <w:spacing w:before="200" w:line="360" w:lineRule="auto"/>
        <w:ind w:left="720"/>
        <w:rPr>
          <w:rFonts w:ascii="Times New Roman" w:hAnsi="Times New Roman"/>
          <w:caps/>
          <w:sz w:val="24"/>
          <w:szCs w:val="24"/>
        </w:rPr>
      </w:pPr>
      <w:r w:rsidRPr="004416C0">
        <w:rPr>
          <w:rFonts w:ascii="Times New Roman" w:hAnsi="Times New Roman"/>
          <w:caps/>
          <w:sz w:val="24"/>
          <w:szCs w:val="24"/>
          <w:lang w:val="fr-CA"/>
        </w:rPr>
        <w:t xml:space="preserve">STRUCTURE DU </w:t>
      </w:r>
      <w:r w:rsidRPr="004416C0">
        <w:rPr>
          <w:rFonts w:ascii="Times New Roman" w:hAnsi="Times New Roman"/>
          <w:caps/>
          <w:sz w:val="24"/>
          <w:szCs w:val="24"/>
        </w:rPr>
        <w:t>COURS</w:t>
      </w:r>
    </w:p>
    <w:p w:rsidR="00134E3A" w:rsidRPr="004416C0" w:rsidRDefault="00134E3A" w:rsidP="00013E64">
      <w:pPr>
        <w:pStyle w:val="ColorfulList-Accent11"/>
        <w:numPr>
          <w:ilvl w:val="0"/>
          <w:numId w:val="3"/>
        </w:numPr>
        <w:spacing w:after="0" w:line="360" w:lineRule="auto"/>
        <w:ind w:left="426"/>
        <w:jc w:val="both"/>
        <w:rPr>
          <w:rFonts w:ascii="Times New Roman" w:hAnsi="Times New Roman" w:cs="Times New Roman"/>
          <w:sz w:val="24"/>
          <w:szCs w:val="24"/>
          <w:lang w:val="fr-CA" w:eastAsia="en-CA"/>
        </w:rPr>
      </w:pPr>
      <w:r w:rsidRPr="004416C0">
        <w:rPr>
          <w:rFonts w:ascii="Times New Roman" w:hAnsi="Times New Roman" w:cs="Times New Roman"/>
          <w:sz w:val="24"/>
          <w:szCs w:val="24"/>
          <w:lang w:val="fr-CA" w:eastAsia="en-CA"/>
        </w:rPr>
        <w:t xml:space="preserve">Les étudiants devront s’assurer de </w:t>
      </w:r>
      <w:r w:rsidR="00C42360" w:rsidRPr="004416C0">
        <w:rPr>
          <w:rFonts w:ascii="Times New Roman" w:hAnsi="Times New Roman" w:cs="Times New Roman"/>
          <w:sz w:val="24"/>
          <w:szCs w:val="24"/>
          <w:lang w:val="fr-CA" w:eastAsia="en-CA"/>
        </w:rPr>
        <w:t>f</w:t>
      </w:r>
      <w:r w:rsidRPr="004416C0">
        <w:rPr>
          <w:rFonts w:ascii="Times New Roman" w:hAnsi="Times New Roman" w:cs="Times New Roman"/>
          <w:sz w:val="24"/>
          <w:szCs w:val="24"/>
          <w:lang w:val="fr-CA" w:eastAsia="en-CA"/>
        </w:rPr>
        <w:t>aire à l’av</w:t>
      </w:r>
      <w:r w:rsidR="00A81D55" w:rsidRPr="004416C0">
        <w:rPr>
          <w:rFonts w:ascii="Times New Roman" w:hAnsi="Times New Roman" w:cs="Times New Roman"/>
          <w:sz w:val="24"/>
          <w:szCs w:val="24"/>
          <w:lang w:val="fr-CA" w:eastAsia="en-CA"/>
        </w:rPr>
        <w:t>ance leurs lectures d’appoint</w:t>
      </w:r>
      <w:r w:rsidRPr="004416C0">
        <w:rPr>
          <w:rFonts w:ascii="Times New Roman" w:hAnsi="Times New Roman" w:cs="Times New Roman"/>
          <w:sz w:val="24"/>
          <w:szCs w:val="24"/>
          <w:lang w:val="fr-CA" w:eastAsia="en-CA"/>
        </w:rPr>
        <w:t>.</w:t>
      </w:r>
    </w:p>
    <w:p w:rsidR="000B4047" w:rsidRPr="004416C0" w:rsidRDefault="000B4047" w:rsidP="00013E64">
      <w:pPr>
        <w:pStyle w:val="ColorfulList-Accent11"/>
        <w:numPr>
          <w:ilvl w:val="0"/>
          <w:numId w:val="3"/>
        </w:numPr>
        <w:spacing w:after="0" w:line="360" w:lineRule="auto"/>
        <w:ind w:left="426"/>
        <w:jc w:val="both"/>
        <w:rPr>
          <w:rFonts w:ascii="Times New Roman" w:hAnsi="Times New Roman" w:cs="Times New Roman"/>
          <w:sz w:val="24"/>
          <w:szCs w:val="24"/>
          <w:lang w:val="fr-CA" w:eastAsia="en-CA"/>
        </w:rPr>
      </w:pPr>
      <w:r w:rsidRPr="004416C0">
        <w:rPr>
          <w:rFonts w:ascii="Times New Roman" w:hAnsi="Times New Roman" w:cs="Times New Roman"/>
          <w:sz w:val="24"/>
          <w:szCs w:val="24"/>
          <w:lang w:val="fr-CA" w:eastAsia="en-CA"/>
        </w:rPr>
        <w:t xml:space="preserve">Les </w:t>
      </w:r>
      <w:r w:rsidR="00A81D55" w:rsidRPr="004416C0">
        <w:rPr>
          <w:rFonts w:ascii="Times New Roman" w:hAnsi="Times New Roman" w:cs="Times New Roman"/>
          <w:sz w:val="24"/>
          <w:szCs w:val="24"/>
          <w:lang w:val="fr-CA" w:eastAsia="en-CA"/>
        </w:rPr>
        <w:t>résultats académiques</w:t>
      </w:r>
      <w:r w:rsidRPr="004416C0">
        <w:rPr>
          <w:rFonts w:ascii="Times New Roman" w:hAnsi="Times New Roman" w:cs="Times New Roman"/>
          <w:sz w:val="24"/>
          <w:szCs w:val="24"/>
          <w:lang w:val="fr-CA" w:eastAsia="en-CA"/>
        </w:rPr>
        <w:t xml:space="preserve"> </w:t>
      </w:r>
      <w:r w:rsidR="00053EE9" w:rsidRPr="004416C0">
        <w:rPr>
          <w:rFonts w:ascii="Times New Roman" w:hAnsi="Times New Roman" w:cs="Times New Roman"/>
          <w:sz w:val="24"/>
          <w:szCs w:val="24"/>
          <w:lang w:val="fr-CA" w:eastAsia="en-CA"/>
        </w:rPr>
        <w:t>seront</w:t>
      </w:r>
      <w:r w:rsidRPr="004416C0">
        <w:rPr>
          <w:rFonts w:ascii="Times New Roman" w:hAnsi="Times New Roman" w:cs="Times New Roman"/>
          <w:sz w:val="24"/>
          <w:szCs w:val="24"/>
          <w:lang w:val="fr-CA" w:eastAsia="en-CA"/>
        </w:rPr>
        <w:t xml:space="preserve"> </w:t>
      </w:r>
      <w:r w:rsidR="00A81D55" w:rsidRPr="004416C0">
        <w:rPr>
          <w:rFonts w:ascii="Times New Roman" w:hAnsi="Times New Roman" w:cs="Times New Roman"/>
          <w:sz w:val="24"/>
          <w:szCs w:val="24"/>
          <w:lang w:val="fr-CA" w:eastAsia="en-CA"/>
        </w:rPr>
        <w:t>affichés</w:t>
      </w:r>
      <w:r w:rsidRPr="004416C0">
        <w:rPr>
          <w:rFonts w:ascii="Times New Roman" w:hAnsi="Times New Roman" w:cs="Times New Roman"/>
          <w:sz w:val="24"/>
          <w:szCs w:val="24"/>
          <w:lang w:val="fr-CA" w:eastAsia="en-CA"/>
        </w:rPr>
        <w:t xml:space="preserve"> </w:t>
      </w:r>
      <w:r w:rsidR="00A81D55" w:rsidRPr="004416C0">
        <w:rPr>
          <w:rFonts w:ascii="Times New Roman" w:hAnsi="Times New Roman" w:cs="Times New Roman"/>
          <w:sz w:val="24"/>
          <w:szCs w:val="24"/>
          <w:lang w:val="fr-CA" w:eastAsia="en-CA"/>
        </w:rPr>
        <w:t>sur Brightspace (limite de 10 jours)</w:t>
      </w:r>
      <w:r w:rsidRPr="004416C0">
        <w:rPr>
          <w:rFonts w:ascii="Times New Roman" w:hAnsi="Times New Roman" w:cs="Times New Roman"/>
          <w:sz w:val="24"/>
          <w:szCs w:val="24"/>
          <w:lang w:val="fr-CA" w:eastAsia="en-CA"/>
        </w:rPr>
        <w:t>.</w:t>
      </w:r>
    </w:p>
    <w:p w:rsidR="000B4047" w:rsidRDefault="000B4047" w:rsidP="00013E64">
      <w:pPr>
        <w:pStyle w:val="ColorfulList-Accent11"/>
        <w:numPr>
          <w:ilvl w:val="0"/>
          <w:numId w:val="3"/>
        </w:numPr>
        <w:spacing w:after="0" w:line="360" w:lineRule="auto"/>
        <w:ind w:left="426"/>
        <w:jc w:val="both"/>
        <w:rPr>
          <w:rFonts w:ascii="Times New Roman" w:hAnsi="Times New Roman" w:cs="Times New Roman"/>
          <w:sz w:val="24"/>
          <w:szCs w:val="24"/>
          <w:lang w:val="fr-CA" w:eastAsia="en-CA"/>
        </w:rPr>
      </w:pPr>
      <w:r w:rsidRPr="004416C0">
        <w:rPr>
          <w:rFonts w:ascii="Times New Roman" w:hAnsi="Times New Roman" w:cs="Times New Roman"/>
          <w:sz w:val="24"/>
          <w:szCs w:val="24"/>
          <w:lang w:val="fr-CA" w:eastAsia="en-CA"/>
        </w:rPr>
        <w:t>Vous êtes responsable de toutes les lectures requises ainsi que toute la matière présentée sur B</w:t>
      </w:r>
      <w:r w:rsidR="00DB71CF" w:rsidRPr="004416C0">
        <w:rPr>
          <w:rFonts w:ascii="Times New Roman" w:hAnsi="Times New Roman" w:cs="Times New Roman"/>
          <w:sz w:val="24"/>
          <w:szCs w:val="24"/>
          <w:lang w:val="fr-CA" w:eastAsia="en-CA"/>
        </w:rPr>
        <w:t>rightspace</w:t>
      </w:r>
      <w:r w:rsidRPr="004416C0">
        <w:rPr>
          <w:rFonts w:ascii="Times New Roman" w:hAnsi="Times New Roman" w:cs="Times New Roman"/>
          <w:sz w:val="24"/>
          <w:szCs w:val="24"/>
          <w:lang w:val="fr-CA" w:eastAsia="en-CA"/>
        </w:rPr>
        <w:t>.</w:t>
      </w:r>
    </w:p>
    <w:p w:rsidR="00A8029F" w:rsidRDefault="00A8029F" w:rsidP="00013E64">
      <w:pPr>
        <w:pStyle w:val="ColorfulList-Accent11"/>
        <w:numPr>
          <w:ilvl w:val="0"/>
          <w:numId w:val="3"/>
        </w:numPr>
        <w:spacing w:after="0" w:line="360" w:lineRule="auto"/>
        <w:ind w:left="426"/>
        <w:jc w:val="both"/>
        <w:rPr>
          <w:rFonts w:ascii="Times New Roman" w:hAnsi="Times New Roman" w:cs="Times New Roman"/>
          <w:sz w:val="24"/>
          <w:szCs w:val="24"/>
          <w:lang w:val="fr-CA" w:eastAsia="en-CA"/>
        </w:rPr>
      </w:pPr>
      <w:r>
        <w:rPr>
          <w:rFonts w:ascii="Times New Roman" w:hAnsi="Times New Roman" w:cs="Times New Roman"/>
          <w:sz w:val="24"/>
          <w:szCs w:val="24"/>
          <w:lang w:val="fr-CA" w:eastAsia="en-CA"/>
        </w:rPr>
        <w:t>Les éléments proposés pour votre cours sont :</w:t>
      </w:r>
    </w:p>
    <w:p w:rsidR="00A8029F" w:rsidRDefault="00A8029F" w:rsidP="00A8029F">
      <w:pPr>
        <w:pStyle w:val="ColorfulList-Accent11"/>
        <w:numPr>
          <w:ilvl w:val="1"/>
          <w:numId w:val="3"/>
        </w:numPr>
        <w:spacing w:after="0" w:line="360" w:lineRule="auto"/>
        <w:jc w:val="both"/>
        <w:rPr>
          <w:rFonts w:ascii="Times New Roman" w:hAnsi="Times New Roman" w:cs="Times New Roman"/>
          <w:sz w:val="24"/>
          <w:szCs w:val="24"/>
          <w:lang w:val="fr-CA" w:eastAsia="en-CA"/>
        </w:rPr>
      </w:pPr>
      <w:r>
        <w:rPr>
          <w:rFonts w:ascii="Times New Roman" w:hAnsi="Times New Roman" w:cs="Times New Roman"/>
          <w:sz w:val="24"/>
          <w:szCs w:val="24"/>
          <w:lang w:val="fr-CA" w:eastAsia="en-CA"/>
        </w:rPr>
        <w:t>Les déterminants de la santé</w:t>
      </w:r>
    </w:p>
    <w:p w:rsidR="00A8029F" w:rsidRDefault="00A8029F" w:rsidP="00A8029F">
      <w:pPr>
        <w:pStyle w:val="ColorfulList-Accent11"/>
        <w:numPr>
          <w:ilvl w:val="1"/>
          <w:numId w:val="3"/>
        </w:numPr>
        <w:spacing w:after="0" w:line="360" w:lineRule="auto"/>
        <w:jc w:val="both"/>
        <w:rPr>
          <w:rFonts w:ascii="Times New Roman" w:hAnsi="Times New Roman" w:cs="Times New Roman"/>
          <w:sz w:val="24"/>
          <w:szCs w:val="24"/>
          <w:lang w:val="fr-CA" w:eastAsia="en-CA"/>
        </w:rPr>
      </w:pPr>
      <w:r>
        <w:rPr>
          <w:rFonts w:ascii="Times New Roman" w:hAnsi="Times New Roman" w:cs="Times New Roman"/>
          <w:sz w:val="24"/>
          <w:szCs w:val="24"/>
          <w:lang w:val="fr-CA" w:eastAsia="en-CA"/>
        </w:rPr>
        <w:t>La santé</w:t>
      </w:r>
    </w:p>
    <w:p w:rsidR="00A8029F" w:rsidRDefault="00A8029F" w:rsidP="00A8029F">
      <w:pPr>
        <w:pStyle w:val="ColorfulList-Accent11"/>
        <w:numPr>
          <w:ilvl w:val="1"/>
          <w:numId w:val="3"/>
        </w:numPr>
        <w:spacing w:after="0" w:line="360" w:lineRule="auto"/>
        <w:jc w:val="both"/>
        <w:rPr>
          <w:rFonts w:ascii="Times New Roman" w:hAnsi="Times New Roman" w:cs="Times New Roman"/>
          <w:sz w:val="24"/>
          <w:szCs w:val="24"/>
          <w:lang w:val="fr-CA" w:eastAsia="en-CA"/>
        </w:rPr>
      </w:pPr>
      <w:r>
        <w:rPr>
          <w:rFonts w:ascii="Times New Roman" w:hAnsi="Times New Roman" w:cs="Times New Roman"/>
          <w:sz w:val="24"/>
          <w:szCs w:val="24"/>
          <w:lang w:val="fr-CA" w:eastAsia="en-CA"/>
        </w:rPr>
        <w:t>Les maladies</w:t>
      </w:r>
    </w:p>
    <w:p w:rsidR="00A8029F" w:rsidRDefault="00A8029F" w:rsidP="00A8029F">
      <w:pPr>
        <w:pStyle w:val="ColorfulList-Accent11"/>
        <w:numPr>
          <w:ilvl w:val="1"/>
          <w:numId w:val="3"/>
        </w:numPr>
        <w:spacing w:after="0" w:line="360" w:lineRule="auto"/>
        <w:jc w:val="both"/>
        <w:rPr>
          <w:rFonts w:ascii="Times New Roman" w:hAnsi="Times New Roman" w:cs="Times New Roman"/>
          <w:sz w:val="24"/>
          <w:szCs w:val="24"/>
          <w:lang w:val="fr-CA" w:eastAsia="en-CA"/>
        </w:rPr>
      </w:pPr>
      <w:r>
        <w:rPr>
          <w:rFonts w:ascii="Times New Roman" w:hAnsi="Times New Roman" w:cs="Times New Roman"/>
          <w:sz w:val="24"/>
          <w:szCs w:val="24"/>
          <w:lang w:val="fr-CA" w:eastAsia="en-CA"/>
        </w:rPr>
        <w:t>Le stress</w:t>
      </w:r>
    </w:p>
    <w:p w:rsidR="00A8029F" w:rsidRDefault="00A8029F" w:rsidP="00A8029F">
      <w:pPr>
        <w:pStyle w:val="ColorfulList-Accent11"/>
        <w:numPr>
          <w:ilvl w:val="1"/>
          <w:numId w:val="3"/>
        </w:numPr>
        <w:spacing w:after="0" w:line="360" w:lineRule="auto"/>
        <w:jc w:val="both"/>
        <w:rPr>
          <w:rFonts w:ascii="Times New Roman" w:hAnsi="Times New Roman" w:cs="Times New Roman"/>
          <w:sz w:val="24"/>
          <w:szCs w:val="24"/>
          <w:lang w:val="fr-CA" w:eastAsia="en-CA"/>
        </w:rPr>
      </w:pPr>
      <w:r>
        <w:rPr>
          <w:rFonts w:ascii="Times New Roman" w:hAnsi="Times New Roman" w:cs="Times New Roman"/>
          <w:sz w:val="24"/>
          <w:szCs w:val="24"/>
          <w:lang w:val="fr-CA" w:eastAsia="en-CA"/>
        </w:rPr>
        <w:t>La santé mentale</w:t>
      </w:r>
    </w:p>
    <w:p w:rsidR="00A8029F" w:rsidRDefault="00A8029F" w:rsidP="00A8029F">
      <w:pPr>
        <w:pStyle w:val="ColorfulList-Accent11"/>
        <w:numPr>
          <w:ilvl w:val="1"/>
          <w:numId w:val="3"/>
        </w:numPr>
        <w:spacing w:after="0" w:line="360" w:lineRule="auto"/>
        <w:jc w:val="both"/>
        <w:rPr>
          <w:rFonts w:ascii="Times New Roman" w:hAnsi="Times New Roman" w:cs="Times New Roman"/>
          <w:sz w:val="24"/>
          <w:szCs w:val="24"/>
          <w:lang w:val="fr-CA" w:eastAsia="en-CA"/>
        </w:rPr>
      </w:pPr>
      <w:r>
        <w:rPr>
          <w:rFonts w:ascii="Times New Roman" w:hAnsi="Times New Roman" w:cs="Times New Roman"/>
          <w:sz w:val="24"/>
          <w:szCs w:val="24"/>
          <w:lang w:val="fr-CA" w:eastAsia="en-CA"/>
        </w:rPr>
        <w:t>La nutrition</w:t>
      </w:r>
    </w:p>
    <w:p w:rsidR="00A8029F" w:rsidRPr="004416C0" w:rsidRDefault="00A8029F" w:rsidP="00A8029F">
      <w:pPr>
        <w:pStyle w:val="ColorfulList-Accent11"/>
        <w:numPr>
          <w:ilvl w:val="1"/>
          <w:numId w:val="3"/>
        </w:numPr>
        <w:spacing w:after="0" w:line="360" w:lineRule="auto"/>
        <w:jc w:val="both"/>
        <w:rPr>
          <w:rFonts w:ascii="Times New Roman" w:hAnsi="Times New Roman" w:cs="Times New Roman"/>
          <w:sz w:val="24"/>
          <w:szCs w:val="24"/>
          <w:lang w:val="fr-CA" w:eastAsia="en-CA"/>
        </w:rPr>
      </w:pPr>
      <w:r>
        <w:rPr>
          <w:rFonts w:ascii="Times New Roman" w:hAnsi="Times New Roman" w:cs="Times New Roman"/>
          <w:sz w:val="24"/>
          <w:szCs w:val="24"/>
          <w:lang w:val="fr-CA" w:eastAsia="en-CA"/>
        </w:rPr>
        <w:t>Le vieillissement</w:t>
      </w:r>
    </w:p>
    <w:p w:rsidR="006A53EA" w:rsidRPr="004416C0" w:rsidRDefault="006A53EA" w:rsidP="004416C0">
      <w:pPr>
        <w:tabs>
          <w:tab w:val="left" w:pos="9360"/>
        </w:tabs>
        <w:spacing w:line="360" w:lineRule="auto"/>
        <w:ind w:right="-450"/>
        <w:rPr>
          <w:rFonts w:ascii="Times New Roman" w:hAnsi="Times New Roman"/>
          <w:color w:val="000000"/>
          <w:sz w:val="24"/>
          <w:szCs w:val="24"/>
          <w:lang w:val="fr-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126"/>
      </w:tblGrid>
      <w:tr w:rsidR="000C3F13" w:rsidRPr="00F8608B" w:rsidTr="00296C1A">
        <w:tc>
          <w:tcPr>
            <w:tcW w:w="9126" w:type="dxa"/>
            <w:shd w:val="clear" w:color="auto" w:fill="D9D9D9"/>
          </w:tcPr>
          <w:p w:rsidR="00024C52" w:rsidRPr="004416C0" w:rsidRDefault="00024C52" w:rsidP="004416C0">
            <w:pPr>
              <w:tabs>
                <w:tab w:val="left" w:pos="8910"/>
              </w:tabs>
              <w:spacing w:after="0" w:line="360" w:lineRule="auto"/>
              <w:jc w:val="center"/>
              <w:rPr>
                <w:rFonts w:ascii="Times New Roman" w:hAnsi="Times New Roman"/>
                <w:b/>
                <w:color w:val="000000"/>
                <w:sz w:val="24"/>
                <w:szCs w:val="24"/>
                <w:lang w:val="fr-CA"/>
              </w:rPr>
            </w:pPr>
            <w:r w:rsidRPr="004416C0">
              <w:rPr>
                <w:rFonts w:ascii="Times New Roman" w:hAnsi="Times New Roman"/>
                <w:b/>
                <w:color w:val="000000"/>
                <w:sz w:val="24"/>
                <w:szCs w:val="24"/>
                <w:lang w:val="fr-CA"/>
              </w:rPr>
              <w:t xml:space="preserve">Note Importante </w:t>
            </w:r>
          </w:p>
          <w:p w:rsidR="000C3F13" w:rsidRPr="004416C0" w:rsidRDefault="00024C52" w:rsidP="00D44C3D">
            <w:pPr>
              <w:tabs>
                <w:tab w:val="left" w:pos="8910"/>
              </w:tabs>
              <w:spacing w:after="0" w:line="360" w:lineRule="auto"/>
              <w:jc w:val="center"/>
              <w:rPr>
                <w:rFonts w:ascii="Times New Roman" w:hAnsi="Times New Roman"/>
                <w:b/>
                <w:color w:val="FF0000"/>
                <w:sz w:val="24"/>
                <w:szCs w:val="24"/>
                <w:lang w:val="fr-CA"/>
              </w:rPr>
            </w:pPr>
            <w:r w:rsidRPr="004416C0">
              <w:rPr>
                <w:rFonts w:ascii="Times New Roman" w:hAnsi="Times New Roman"/>
                <w:b/>
                <w:color w:val="FF0000"/>
                <w:sz w:val="24"/>
                <w:szCs w:val="24"/>
                <w:lang w:val="fr-CA"/>
              </w:rPr>
              <w:t>Ce</w:t>
            </w:r>
            <w:r w:rsidR="00D44C3D">
              <w:rPr>
                <w:rFonts w:ascii="Times New Roman" w:hAnsi="Times New Roman"/>
                <w:b/>
                <w:color w:val="FF0000"/>
                <w:sz w:val="24"/>
                <w:szCs w:val="24"/>
                <w:lang w:val="fr-CA"/>
              </w:rPr>
              <w:t>rtaines informations sur le</w:t>
            </w:r>
            <w:r w:rsidRPr="004416C0">
              <w:rPr>
                <w:rFonts w:ascii="Times New Roman" w:hAnsi="Times New Roman"/>
                <w:b/>
                <w:color w:val="FF0000"/>
                <w:sz w:val="24"/>
                <w:szCs w:val="24"/>
                <w:lang w:val="fr-CA"/>
              </w:rPr>
              <w:t xml:space="preserve"> syllabus</w:t>
            </w:r>
            <w:r w:rsidR="00D44C3D">
              <w:rPr>
                <w:rFonts w:ascii="Times New Roman" w:hAnsi="Times New Roman"/>
                <w:b/>
                <w:color w:val="FF0000"/>
                <w:sz w:val="24"/>
                <w:szCs w:val="24"/>
                <w:lang w:val="fr-CA"/>
              </w:rPr>
              <w:t xml:space="preserve"> peuvent changer mais pas les exigences.</w:t>
            </w:r>
            <w:r w:rsidRPr="004416C0">
              <w:rPr>
                <w:rFonts w:ascii="Times New Roman" w:hAnsi="Times New Roman"/>
                <w:b/>
                <w:color w:val="FF0000"/>
                <w:sz w:val="24"/>
                <w:szCs w:val="24"/>
                <w:lang w:val="fr-CA"/>
              </w:rPr>
              <w:t xml:space="preserve"> Il est de votre responsabilité de vérifier </w:t>
            </w:r>
            <w:r w:rsidR="00A81D55" w:rsidRPr="004416C0">
              <w:rPr>
                <w:rFonts w:ascii="Times New Roman" w:hAnsi="Times New Roman"/>
                <w:b/>
                <w:color w:val="FF0000"/>
                <w:sz w:val="24"/>
                <w:szCs w:val="24"/>
                <w:lang w:val="fr-CA"/>
              </w:rPr>
              <w:t xml:space="preserve">régulièrement </w:t>
            </w:r>
            <w:r w:rsidRPr="004416C0">
              <w:rPr>
                <w:rFonts w:ascii="Times New Roman" w:hAnsi="Times New Roman"/>
                <w:b/>
                <w:color w:val="FF0000"/>
                <w:sz w:val="24"/>
                <w:szCs w:val="24"/>
                <w:lang w:val="fr-CA"/>
              </w:rPr>
              <w:t>votre B</w:t>
            </w:r>
            <w:r w:rsidR="00A233F1" w:rsidRPr="004416C0">
              <w:rPr>
                <w:rFonts w:ascii="Times New Roman" w:hAnsi="Times New Roman"/>
                <w:b/>
                <w:color w:val="FF0000"/>
                <w:sz w:val="24"/>
                <w:szCs w:val="24"/>
                <w:lang w:val="fr-CA"/>
              </w:rPr>
              <w:t>rightspace</w:t>
            </w:r>
            <w:r w:rsidRPr="004416C0">
              <w:rPr>
                <w:rFonts w:ascii="Times New Roman" w:hAnsi="Times New Roman"/>
                <w:b/>
                <w:color w:val="FF0000"/>
                <w:sz w:val="24"/>
                <w:szCs w:val="24"/>
                <w:lang w:val="fr-CA"/>
              </w:rPr>
              <w:t xml:space="preserve"> pour toutes modifications ou ajouts</w:t>
            </w:r>
            <w:r w:rsidR="00054282" w:rsidRPr="004416C0">
              <w:rPr>
                <w:rFonts w:ascii="Times New Roman" w:hAnsi="Times New Roman"/>
                <w:b/>
                <w:color w:val="FF0000"/>
                <w:sz w:val="24"/>
                <w:szCs w:val="24"/>
                <w:lang w:val="fr-CA"/>
              </w:rPr>
              <w:t xml:space="preserve"> ainsi que toutes les annonces officielles pour ce cours.</w:t>
            </w:r>
          </w:p>
        </w:tc>
      </w:tr>
    </w:tbl>
    <w:p w:rsidR="00206FFA" w:rsidRPr="004416C0" w:rsidRDefault="00206FFA" w:rsidP="004416C0">
      <w:pPr>
        <w:tabs>
          <w:tab w:val="left" w:pos="9360"/>
        </w:tabs>
        <w:spacing w:after="0" w:line="360" w:lineRule="auto"/>
        <w:ind w:right="-450"/>
        <w:jc w:val="both"/>
        <w:rPr>
          <w:rFonts w:ascii="Times New Roman" w:hAnsi="Times New Roman"/>
          <w:color w:val="000000"/>
          <w:sz w:val="24"/>
          <w:szCs w:val="24"/>
          <w:lang w:val="fr-CA"/>
        </w:rPr>
      </w:pPr>
    </w:p>
    <w:p w:rsidR="00E95BAB" w:rsidRPr="002A68AE" w:rsidRDefault="00E95BAB" w:rsidP="004416C0">
      <w:pPr>
        <w:pStyle w:val="Heading2"/>
        <w:keepNext w:val="0"/>
        <w:pBdr>
          <w:top w:val="single" w:sz="24" w:space="0" w:color="DADAE9"/>
          <w:left w:val="single" w:sz="24" w:space="0" w:color="DADAE9"/>
          <w:bottom w:val="single" w:sz="24" w:space="0" w:color="DADAE9"/>
          <w:right w:val="single" w:sz="24" w:space="0" w:color="DADAE9"/>
        </w:pBdr>
        <w:shd w:val="clear" w:color="auto" w:fill="DBE5F1"/>
        <w:spacing w:before="200" w:line="360" w:lineRule="auto"/>
        <w:ind w:left="720"/>
        <w:rPr>
          <w:rFonts w:ascii="Times New Roman" w:hAnsi="Times New Roman"/>
          <w:caps/>
          <w:sz w:val="24"/>
          <w:szCs w:val="24"/>
          <w:lang w:val="fr-CA"/>
        </w:rPr>
      </w:pPr>
      <w:r w:rsidRPr="004416C0">
        <w:rPr>
          <w:rFonts w:ascii="Times New Roman" w:hAnsi="Times New Roman"/>
          <w:caps/>
          <w:sz w:val="24"/>
          <w:szCs w:val="24"/>
          <w:lang w:val="fr-CA"/>
        </w:rPr>
        <w:t>objectif</w:t>
      </w:r>
      <w:r w:rsidRPr="002A68AE">
        <w:rPr>
          <w:rFonts w:ascii="Times New Roman" w:hAnsi="Times New Roman"/>
          <w:caps/>
          <w:sz w:val="24"/>
          <w:szCs w:val="24"/>
          <w:lang w:val="fr-CA"/>
        </w:rPr>
        <w:t xml:space="preserve"> DU COURS</w:t>
      </w:r>
    </w:p>
    <w:p w:rsidR="00024C52" w:rsidRPr="004416C0" w:rsidRDefault="00024C52" w:rsidP="004416C0">
      <w:pPr>
        <w:pStyle w:val="Heading2"/>
        <w:spacing w:line="360" w:lineRule="auto"/>
        <w:rPr>
          <w:rFonts w:ascii="Times New Roman" w:hAnsi="Times New Roman"/>
          <w:i w:val="0"/>
          <w:sz w:val="24"/>
          <w:szCs w:val="24"/>
          <w:u w:val="single"/>
          <w:lang w:val="fr-CA"/>
        </w:rPr>
      </w:pPr>
      <w:r w:rsidRPr="004416C0">
        <w:rPr>
          <w:rFonts w:ascii="Times New Roman" w:hAnsi="Times New Roman"/>
          <w:i w:val="0"/>
          <w:sz w:val="24"/>
          <w:szCs w:val="24"/>
          <w:u w:val="single"/>
          <w:lang w:val="fr-CA"/>
        </w:rPr>
        <w:t>Objectifs généraux</w:t>
      </w:r>
    </w:p>
    <w:p w:rsidR="002A68AE" w:rsidRDefault="002A68AE" w:rsidP="002A68AE">
      <w:pPr>
        <w:pStyle w:val="ListParagraph"/>
        <w:numPr>
          <w:ilvl w:val="1"/>
          <w:numId w:val="21"/>
        </w:numPr>
        <w:tabs>
          <w:tab w:val="left" w:pos="-118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lang w:val="fr-CA"/>
        </w:rPr>
      </w:pPr>
      <w:r w:rsidRPr="002A68AE">
        <w:rPr>
          <w:sz w:val="24"/>
          <w:lang w:val="fr-CA"/>
        </w:rPr>
        <w:t>Sensibiliser les étudiants aux variables qui influencent leur condition de vie, leur s</w:t>
      </w:r>
      <w:r>
        <w:rPr>
          <w:sz w:val="24"/>
          <w:lang w:val="fr-CA"/>
        </w:rPr>
        <w:t>anté et leur mieux-être;</w:t>
      </w:r>
    </w:p>
    <w:p w:rsidR="002A68AE" w:rsidRPr="002A68AE" w:rsidRDefault="002A68AE" w:rsidP="002A68AE">
      <w:pPr>
        <w:pStyle w:val="ListParagraph"/>
        <w:tabs>
          <w:tab w:val="left" w:pos="-118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jc w:val="both"/>
        <w:rPr>
          <w:sz w:val="24"/>
          <w:lang w:val="fr-CA"/>
        </w:rPr>
      </w:pPr>
    </w:p>
    <w:p w:rsidR="002A68AE" w:rsidRDefault="002A68AE" w:rsidP="002A68AE">
      <w:pPr>
        <w:pStyle w:val="Level1"/>
        <w:numPr>
          <w:ilvl w:val="1"/>
          <w:numId w:val="21"/>
        </w:numPr>
        <w:tabs>
          <w:tab w:val="left" w:pos="-1180"/>
          <w:tab w:val="left" w:pos="-720"/>
          <w:tab w:val="left" w:pos="0"/>
          <w:tab w:val="left" w:pos="1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lang w:val="fr-FR"/>
        </w:rPr>
      </w:pPr>
      <w:r w:rsidRPr="00DE5BD3">
        <w:rPr>
          <w:lang w:val="fr-FR"/>
        </w:rPr>
        <w:t xml:space="preserve">Examiner les variables dans notre mode de vie et dans notre mode de penser, qui </w:t>
      </w:r>
      <w:r w:rsidRPr="00DE5BD3">
        <w:rPr>
          <w:lang w:val="fr-FR"/>
        </w:rPr>
        <w:lastRenderedPageBreak/>
        <w:t xml:space="preserve">influencent notre condition </w:t>
      </w:r>
      <w:r>
        <w:rPr>
          <w:lang w:val="fr-FR"/>
        </w:rPr>
        <w:t xml:space="preserve">de vie et </w:t>
      </w:r>
      <w:r w:rsidRPr="00DE5BD3">
        <w:rPr>
          <w:lang w:val="fr-FR"/>
        </w:rPr>
        <w:t>notre santé</w:t>
      </w:r>
      <w:r>
        <w:rPr>
          <w:lang w:val="fr-FR"/>
        </w:rPr>
        <w:t> ;</w:t>
      </w:r>
    </w:p>
    <w:p w:rsidR="002A68AE" w:rsidRPr="00DE5BD3" w:rsidRDefault="002A68AE" w:rsidP="002A68AE">
      <w:pPr>
        <w:pStyle w:val="Level1"/>
        <w:tabs>
          <w:tab w:val="clear" w:pos="720"/>
          <w:tab w:val="left" w:pos="-1180"/>
          <w:tab w:val="left" w:pos="-720"/>
          <w:tab w:val="left" w:pos="0"/>
          <w:tab w:val="left" w:pos="1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jc w:val="both"/>
        <w:rPr>
          <w:lang w:val="fr-FR"/>
        </w:rPr>
      </w:pPr>
    </w:p>
    <w:p w:rsidR="002A68AE" w:rsidRDefault="002A68AE" w:rsidP="002A68AE">
      <w:pPr>
        <w:pStyle w:val="Level1"/>
        <w:numPr>
          <w:ilvl w:val="1"/>
          <w:numId w:val="21"/>
        </w:numPr>
        <w:tabs>
          <w:tab w:val="left" w:pos="-11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lang w:val="fr-FR"/>
        </w:rPr>
      </w:pPr>
      <w:r w:rsidRPr="00DE5BD3">
        <w:rPr>
          <w:lang w:val="fr-FR"/>
        </w:rPr>
        <w:t xml:space="preserve">Examiner les obstacles dans notre environnement qui influencent notre condition </w:t>
      </w:r>
      <w:r>
        <w:rPr>
          <w:lang w:val="fr-FR"/>
        </w:rPr>
        <w:t>de vie et</w:t>
      </w:r>
      <w:r w:rsidRPr="00DE5BD3">
        <w:rPr>
          <w:lang w:val="fr-FR"/>
        </w:rPr>
        <w:t xml:space="preserve"> notre santé</w:t>
      </w:r>
      <w:r>
        <w:rPr>
          <w:lang w:val="fr-FR"/>
        </w:rPr>
        <w:t> ;</w:t>
      </w:r>
    </w:p>
    <w:p w:rsidR="002A68AE" w:rsidRPr="00DE5BD3" w:rsidRDefault="002A68AE" w:rsidP="002A68AE">
      <w:pPr>
        <w:pStyle w:val="Level1"/>
        <w:tabs>
          <w:tab w:val="left" w:pos="-11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jc w:val="both"/>
        <w:rPr>
          <w:lang w:val="fr-FR"/>
        </w:rPr>
      </w:pPr>
    </w:p>
    <w:p w:rsidR="002A68AE" w:rsidRPr="00DE5BD3" w:rsidRDefault="002A68AE" w:rsidP="002A68AE">
      <w:pPr>
        <w:pStyle w:val="Level1"/>
        <w:numPr>
          <w:ilvl w:val="1"/>
          <w:numId w:val="21"/>
        </w:numPr>
        <w:tabs>
          <w:tab w:val="left" w:pos="-11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lang w:val="fr-FR"/>
        </w:rPr>
      </w:pPr>
      <w:r w:rsidRPr="00DE5BD3">
        <w:rPr>
          <w:lang w:val="fr-FR"/>
        </w:rPr>
        <w:t>Examiner les obstacles glo</w:t>
      </w:r>
      <w:r>
        <w:rPr>
          <w:lang w:val="fr-FR"/>
        </w:rPr>
        <w:t>baux à la Santé</w:t>
      </w:r>
      <w:r w:rsidRPr="00DE5BD3">
        <w:rPr>
          <w:lang w:val="fr-FR"/>
        </w:rPr>
        <w:t>.</w:t>
      </w:r>
    </w:p>
    <w:p w:rsidR="00024C52" w:rsidRPr="004416C0" w:rsidRDefault="00024C52" w:rsidP="004416C0">
      <w:pPr>
        <w:pStyle w:val="Heading2"/>
        <w:spacing w:line="360" w:lineRule="auto"/>
        <w:ind w:left="720"/>
        <w:rPr>
          <w:rFonts w:ascii="Times New Roman" w:hAnsi="Times New Roman"/>
          <w:b w:val="0"/>
          <w:i w:val="0"/>
          <w:sz w:val="24"/>
          <w:szCs w:val="24"/>
          <w:lang w:val="fr-CA"/>
        </w:rPr>
      </w:pPr>
      <w:r w:rsidRPr="004416C0">
        <w:rPr>
          <w:rFonts w:ascii="Times New Roman" w:hAnsi="Times New Roman"/>
          <w:b w:val="0"/>
          <w:sz w:val="24"/>
          <w:szCs w:val="24"/>
          <w:lang w:val="fr-FR"/>
        </w:rPr>
        <w:t>*Prendre conscience de notre responsabilité et celle du gouvernement en ce qui concerne la santé</w:t>
      </w:r>
      <w:r w:rsidR="005D551F" w:rsidRPr="004416C0">
        <w:rPr>
          <w:rFonts w:ascii="Times New Roman" w:hAnsi="Times New Roman"/>
          <w:b w:val="0"/>
          <w:sz w:val="24"/>
          <w:szCs w:val="24"/>
          <w:lang w:val="fr-FR"/>
        </w:rPr>
        <w:t xml:space="preserve"> </w:t>
      </w:r>
    </w:p>
    <w:p w:rsidR="00024C52" w:rsidRPr="004416C0" w:rsidRDefault="00024C52" w:rsidP="004416C0">
      <w:pPr>
        <w:pStyle w:val="Heading2"/>
        <w:spacing w:line="360" w:lineRule="auto"/>
        <w:rPr>
          <w:rFonts w:ascii="Times New Roman" w:hAnsi="Times New Roman"/>
          <w:i w:val="0"/>
          <w:sz w:val="24"/>
          <w:szCs w:val="24"/>
          <w:u w:val="single"/>
          <w:lang w:val="fr-CA"/>
        </w:rPr>
      </w:pPr>
      <w:r w:rsidRPr="004416C0">
        <w:rPr>
          <w:rFonts w:ascii="Times New Roman" w:hAnsi="Times New Roman"/>
          <w:i w:val="0"/>
          <w:sz w:val="24"/>
          <w:szCs w:val="24"/>
          <w:u w:val="single"/>
          <w:lang w:val="fr-CA"/>
        </w:rPr>
        <w:t>Objectifs spécifiques</w:t>
      </w:r>
    </w:p>
    <w:p w:rsidR="00024C52" w:rsidRPr="004416C0" w:rsidRDefault="00024C52" w:rsidP="004416C0">
      <w:pPr>
        <w:pStyle w:val="ColorfulList-Accent11"/>
        <w:numPr>
          <w:ilvl w:val="0"/>
          <w:numId w:val="0"/>
        </w:numPr>
        <w:spacing w:after="0" w:line="360" w:lineRule="auto"/>
        <w:ind w:left="1080"/>
        <w:rPr>
          <w:rFonts w:ascii="Times New Roman" w:hAnsi="Times New Roman" w:cs="Times New Roman"/>
          <w:sz w:val="24"/>
          <w:szCs w:val="24"/>
          <w:lang w:val="fr-CA"/>
        </w:rPr>
      </w:pPr>
    </w:p>
    <w:p w:rsidR="00024C52" w:rsidRPr="004416C0" w:rsidRDefault="00024C52" w:rsidP="004416C0">
      <w:pPr>
        <w:spacing w:line="360" w:lineRule="auto"/>
        <w:rPr>
          <w:rFonts w:ascii="Times New Roman" w:hAnsi="Times New Roman"/>
          <w:sz w:val="24"/>
          <w:szCs w:val="24"/>
          <w:lang w:val="fr-CA"/>
        </w:rPr>
      </w:pPr>
      <w:r w:rsidRPr="004416C0">
        <w:rPr>
          <w:rFonts w:ascii="Times New Roman" w:hAnsi="Times New Roman"/>
          <w:sz w:val="24"/>
          <w:szCs w:val="24"/>
          <w:lang w:val="fr-CA"/>
        </w:rPr>
        <w:t xml:space="preserve">À la fin de la session, les étudiants seront </w:t>
      </w:r>
      <w:proofErr w:type="gramStart"/>
      <w:r w:rsidRPr="004416C0">
        <w:rPr>
          <w:rFonts w:ascii="Times New Roman" w:hAnsi="Times New Roman"/>
          <w:sz w:val="24"/>
          <w:szCs w:val="24"/>
          <w:lang w:val="fr-CA"/>
        </w:rPr>
        <w:t>capable</w:t>
      </w:r>
      <w:proofErr w:type="gramEnd"/>
      <w:r w:rsidRPr="004416C0">
        <w:rPr>
          <w:rFonts w:ascii="Times New Roman" w:hAnsi="Times New Roman"/>
          <w:sz w:val="24"/>
          <w:szCs w:val="24"/>
          <w:lang w:val="fr-CA"/>
        </w:rPr>
        <w:t>:</w:t>
      </w:r>
    </w:p>
    <w:p w:rsidR="00024C52" w:rsidRPr="004416C0" w:rsidRDefault="00024C52" w:rsidP="00013E64">
      <w:pPr>
        <w:numPr>
          <w:ilvl w:val="0"/>
          <w:numId w:val="5"/>
        </w:numPr>
        <w:spacing w:line="360" w:lineRule="auto"/>
        <w:rPr>
          <w:rFonts w:ascii="Times New Roman" w:hAnsi="Times New Roman"/>
          <w:sz w:val="24"/>
          <w:szCs w:val="24"/>
          <w:lang w:val="fr-CA"/>
        </w:rPr>
      </w:pPr>
      <w:r w:rsidRPr="004416C0">
        <w:rPr>
          <w:rFonts w:ascii="Times New Roman" w:hAnsi="Times New Roman"/>
          <w:sz w:val="24"/>
          <w:szCs w:val="24"/>
          <w:lang w:val="fr-CA"/>
        </w:rPr>
        <w:t>D’évaluer les évènements qui sont sujet à risque pour la santé corporelle, mentale et psychologique</w:t>
      </w:r>
      <w:r w:rsidR="00A2417D">
        <w:rPr>
          <w:rFonts w:ascii="Times New Roman" w:hAnsi="Times New Roman"/>
          <w:sz w:val="24"/>
          <w:szCs w:val="24"/>
          <w:lang w:val="fr-CA"/>
        </w:rPr>
        <w:t>.</w:t>
      </w:r>
      <w:r w:rsidRPr="004416C0">
        <w:rPr>
          <w:rFonts w:ascii="Times New Roman" w:hAnsi="Times New Roman"/>
          <w:sz w:val="24"/>
          <w:szCs w:val="24"/>
          <w:lang w:val="fr-CA"/>
        </w:rPr>
        <w:t xml:space="preserve"> </w:t>
      </w:r>
    </w:p>
    <w:p w:rsidR="00024C52" w:rsidRPr="004416C0" w:rsidRDefault="00024C52" w:rsidP="00013E64">
      <w:pPr>
        <w:numPr>
          <w:ilvl w:val="0"/>
          <w:numId w:val="5"/>
        </w:numPr>
        <w:spacing w:line="360" w:lineRule="auto"/>
        <w:rPr>
          <w:rFonts w:ascii="Times New Roman" w:hAnsi="Times New Roman"/>
          <w:sz w:val="24"/>
          <w:szCs w:val="24"/>
          <w:lang w:val="fr-CA"/>
        </w:rPr>
      </w:pPr>
      <w:r w:rsidRPr="004416C0">
        <w:rPr>
          <w:rFonts w:ascii="Times New Roman" w:hAnsi="Times New Roman"/>
          <w:sz w:val="24"/>
          <w:szCs w:val="24"/>
          <w:lang w:val="fr-CA"/>
        </w:rPr>
        <w:t>D’évaluer glob</w:t>
      </w:r>
      <w:r w:rsidR="00A2417D">
        <w:rPr>
          <w:rFonts w:ascii="Times New Roman" w:hAnsi="Times New Roman"/>
          <w:sz w:val="24"/>
          <w:szCs w:val="24"/>
          <w:lang w:val="fr-CA"/>
        </w:rPr>
        <w:t>alement des conditions à risque.</w:t>
      </w:r>
    </w:p>
    <w:p w:rsidR="00024C52" w:rsidRPr="004416C0" w:rsidRDefault="00024C52" w:rsidP="00013E64">
      <w:pPr>
        <w:numPr>
          <w:ilvl w:val="0"/>
          <w:numId w:val="5"/>
        </w:numPr>
        <w:spacing w:line="360" w:lineRule="auto"/>
        <w:rPr>
          <w:rFonts w:ascii="Times New Roman" w:hAnsi="Times New Roman"/>
          <w:sz w:val="24"/>
          <w:szCs w:val="24"/>
          <w:lang w:val="fr-CA"/>
        </w:rPr>
      </w:pPr>
      <w:r w:rsidRPr="004416C0">
        <w:rPr>
          <w:rFonts w:ascii="Times New Roman" w:hAnsi="Times New Roman"/>
          <w:sz w:val="24"/>
          <w:szCs w:val="24"/>
          <w:lang w:val="fr-CA"/>
        </w:rPr>
        <w:t xml:space="preserve">Prendre une part active dans le rôle que l’on doit et devra jouer face aux multiples risques </w:t>
      </w:r>
      <w:r w:rsidR="00A2417D">
        <w:rPr>
          <w:rFonts w:ascii="Times New Roman" w:hAnsi="Times New Roman"/>
          <w:sz w:val="24"/>
          <w:szCs w:val="24"/>
          <w:lang w:val="fr-CA"/>
        </w:rPr>
        <w:t>au niveau de la santé.</w:t>
      </w:r>
    </w:p>
    <w:p w:rsidR="00024C52" w:rsidRPr="004416C0" w:rsidRDefault="00024C52" w:rsidP="00013E64">
      <w:pPr>
        <w:numPr>
          <w:ilvl w:val="0"/>
          <w:numId w:val="5"/>
        </w:numPr>
        <w:spacing w:line="360" w:lineRule="auto"/>
        <w:rPr>
          <w:rFonts w:ascii="Times New Roman" w:hAnsi="Times New Roman"/>
          <w:sz w:val="24"/>
          <w:szCs w:val="24"/>
          <w:lang w:val="fr-CA"/>
        </w:rPr>
      </w:pPr>
      <w:r w:rsidRPr="004416C0">
        <w:rPr>
          <w:rFonts w:ascii="Times New Roman" w:hAnsi="Times New Roman"/>
          <w:sz w:val="24"/>
          <w:szCs w:val="24"/>
          <w:lang w:val="fr-CA"/>
        </w:rPr>
        <w:t>Discerner les évènements propices à une meilleure condition de vie</w:t>
      </w:r>
      <w:r w:rsidR="00A2417D">
        <w:rPr>
          <w:rFonts w:ascii="Times New Roman" w:hAnsi="Times New Roman"/>
          <w:sz w:val="24"/>
          <w:szCs w:val="24"/>
          <w:lang w:val="fr-CA"/>
        </w:rPr>
        <w:t>.</w:t>
      </w:r>
    </w:p>
    <w:p w:rsidR="00024C52" w:rsidRPr="004416C0" w:rsidRDefault="00024C52" w:rsidP="004416C0">
      <w:pPr>
        <w:spacing w:line="360" w:lineRule="auto"/>
        <w:rPr>
          <w:rFonts w:ascii="Times New Roman" w:hAnsi="Times New Roman"/>
          <w:sz w:val="24"/>
          <w:szCs w:val="24"/>
          <w:lang w:val="fr-CA"/>
        </w:rPr>
      </w:pPr>
    </w:p>
    <w:p w:rsidR="00054282" w:rsidRPr="004416C0" w:rsidRDefault="00054282" w:rsidP="004416C0">
      <w:pPr>
        <w:pStyle w:val="Heading1"/>
        <w:pBdr>
          <w:top w:val="single" w:sz="24" w:space="0" w:color="53548A"/>
          <w:left w:val="single" w:sz="24" w:space="0" w:color="53548A"/>
          <w:bottom w:val="single" w:sz="24" w:space="0" w:color="53548A"/>
          <w:right w:val="single" w:sz="24" w:space="0" w:color="53548A"/>
        </w:pBdr>
        <w:shd w:val="clear" w:color="auto" w:fill="4F81BD"/>
        <w:spacing w:before="200" w:line="360" w:lineRule="auto"/>
        <w:ind w:left="360" w:hanging="360"/>
        <w:rPr>
          <w:color w:val="FFFFFF"/>
          <w:sz w:val="24"/>
          <w:szCs w:val="24"/>
          <w:lang w:val="fr-CA"/>
        </w:rPr>
      </w:pPr>
      <w:r w:rsidRPr="004416C0">
        <w:rPr>
          <w:color w:val="FFFFFF"/>
          <w:sz w:val="24"/>
          <w:szCs w:val="24"/>
          <w:lang w:val="fr-CA"/>
        </w:rPr>
        <w:t>CALENDRIER ET CONTENU</w:t>
      </w:r>
    </w:p>
    <w:p w:rsidR="00826037" w:rsidRPr="004416C0" w:rsidRDefault="00CD6513" w:rsidP="004416C0">
      <w:pPr>
        <w:spacing w:line="360" w:lineRule="auto"/>
        <w:ind w:right="-588"/>
        <w:rPr>
          <w:rFonts w:ascii="Times New Roman" w:hAnsi="Times New Roman"/>
          <w:color w:val="000000"/>
          <w:sz w:val="24"/>
          <w:szCs w:val="24"/>
          <w:lang w:val="fr-CA"/>
        </w:rPr>
      </w:pPr>
      <w:r w:rsidRPr="004416C0">
        <w:rPr>
          <w:rFonts w:ascii="Times New Roman" w:hAnsi="Times New Roman"/>
          <w:color w:val="000000"/>
          <w:sz w:val="24"/>
          <w:szCs w:val="24"/>
          <w:lang w:val="fr-CA"/>
        </w:rPr>
        <w:t>***</w:t>
      </w:r>
      <w:r w:rsidR="003E48F6" w:rsidRPr="004416C0">
        <w:rPr>
          <w:rFonts w:ascii="Times New Roman" w:hAnsi="Times New Roman"/>
          <w:color w:val="000000"/>
          <w:sz w:val="24"/>
          <w:szCs w:val="24"/>
          <w:lang w:val="fr-CA"/>
        </w:rPr>
        <w:t xml:space="preserve">Le contenu et les dates sont </w:t>
      </w:r>
      <w:r w:rsidR="00714CF6" w:rsidRPr="004416C0">
        <w:rPr>
          <w:rFonts w:ascii="Times New Roman" w:hAnsi="Times New Roman"/>
          <w:color w:val="000000"/>
          <w:sz w:val="24"/>
          <w:szCs w:val="24"/>
          <w:lang w:val="fr-CA"/>
        </w:rPr>
        <w:t>sujets</w:t>
      </w:r>
      <w:r w:rsidR="003E48F6" w:rsidRPr="004416C0">
        <w:rPr>
          <w:rFonts w:ascii="Times New Roman" w:hAnsi="Times New Roman"/>
          <w:color w:val="000000"/>
          <w:sz w:val="24"/>
          <w:szCs w:val="24"/>
          <w:lang w:val="fr-CA"/>
        </w:rPr>
        <w:t xml:space="preserve"> aux changements</w:t>
      </w:r>
      <w:r w:rsidR="00054282" w:rsidRPr="004416C0">
        <w:rPr>
          <w:rFonts w:ascii="Times New Roman" w:hAnsi="Times New Roman"/>
          <w:color w:val="000000"/>
          <w:sz w:val="24"/>
          <w:szCs w:val="24"/>
          <w:lang w:val="fr-CA"/>
        </w:rPr>
        <w:t>. Vérifier</w:t>
      </w:r>
      <w:r w:rsidR="005D551F" w:rsidRPr="004416C0">
        <w:rPr>
          <w:rFonts w:ascii="Times New Roman" w:hAnsi="Times New Roman"/>
          <w:color w:val="000000"/>
          <w:sz w:val="24"/>
          <w:szCs w:val="24"/>
          <w:lang w:val="fr-CA"/>
        </w:rPr>
        <w:t xml:space="preserve"> régulièrement***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6228"/>
      </w:tblGrid>
      <w:tr w:rsidR="00CD6513" w:rsidRPr="00F8608B" w:rsidTr="00CD6513">
        <w:trPr>
          <w:trHeight w:val="476"/>
        </w:trPr>
        <w:tc>
          <w:tcPr>
            <w:tcW w:w="2628" w:type="dxa"/>
          </w:tcPr>
          <w:p w:rsidR="00CD6513" w:rsidRPr="004416C0" w:rsidRDefault="00A81D55" w:rsidP="004416C0">
            <w:pPr>
              <w:spacing w:before="120" w:line="360" w:lineRule="auto"/>
              <w:rPr>
                <w:rFonts w:ascii="Times New Roman" w:eastAsia="Times New Roman" w:hAnsi="Times New Roman"/>
                <w:sz w:val="24"/>
                <w:szCs w:val="24"/>
                <w:lang w:val="fr-CA"/>
              </w:rPr>
            </w:pPr>
            <w:r w:rsidRPr="004416C0">
              <w:rPr>
                <w:rFonts w:ascii="Times New Roman" w:eastAsia="Times New Roman" w:hAnsi="Times New Roman"/>
                <w:sz w:val="24"/>
                <w:szCs w:val="24"/>
                <w:lang w:val="fr-CA"/>
              </w:rPr>
              <w:t>10</w:t>
            </w:r>
            <w:r w:rsidR="00552B6C">
              <w:rPr>
                <w:rFonts w:ascii="Times New Roman" w:eastAsia="Times New Roman" w:hAnsi="Times New Roman"/>
                <w:sz w:val="24"/>
                <w:szCs w:val="24"/>
                <w:lang w:val="fr-CA"/>
              </w:rPr>
              <w:t xml:space="preserve"> S</w:t>
            </w:r>
            <w:r w:rsidR="00D2491C" w:rsidRPr="004416C0">
              <w:rPr>
                <w:rFonts w:ascii="Times New Roman" w:eastAsia="Times New Roman" w:hAnsi="Times New Roman"/>
                <w:sz w:val="24"/>
                <w:szCs w:val="24"/>
                <w:lang w:val="fr-CA"/>
              </w:rPr>
              <w:t>ept</w:t>
            </w:r>
          </w:p>
        </w:tc>
        <w:tc>
          <w:tcPr>
            <w:tcW w:w="6228" w:type="dxa"/>
          </w:tcPr>
          <w:p w:rsidR="00CD6513" w:rsidRPr="004416C0" w:rsidRDefault="00CD6513" w:rsidP="004416C0">
            <w:pPr>
              <w:spacing w:before="120" w:line="360" w:lineRule="auto"/>
              <w:rPr>
                <w:rFonts w:ascii="Times New Roman" w:eastAsia="Times New Roman" w:hAnsi="Times New Roman"/>
                <w:sz w:val="24"/>
                <w:szCs w:val="24"/>
                <w:lang w:val="fr-CA"/>
              </w:rPr>
            </w:pPr>
            <w:r w:rsidRPr="004416C0">
              <w:rPr>
                <w:rFonts w:ascii="Times New Roman" w:eastAsia="Times New Roman" w:hAnsi="Times New Roman"/>
                <w:sz w:val="24"/>
                <w:szCs w:val="24"/>
                <w:lang w:val="fr-CA"/>
              </w:rPr>
              <w:t>Début des classes (</w:t>
            </w:r>
            <w:r w:rsidR="00A81D55" w:rsidRPr="004416C0">
              <w:rPr>
                <w:rFonts w:ascii="Times New Roman" w:eastAsia="Times New Roman" w:hAnsi="Times New Roman"/>
                <w:sz w:val="24"/>
                <w:szCs w:val="24"/>
                <w:lang w:val="fr-CA"/>
              </w:rPr>
              <w:t>voir l’i</w:t>
            </w:r>
            <w:r w:rsidRPr="004416C0">
              <w:rPr>
                <w:rFonts w:ascii="Times New Roman" w:eastAsia="Times New Roman" w:hAnsi="Times New Roman"/>
                <w:sz w:val="24"/>
                <w:szCs w:val="24"/>
                <w:lang w:val="fr-CA"/>
              </w:rPr>
              <w:t>ntroduction)</w:t>
            </w:r>
          </w:p>
        </w:tc>
      </w:tr>
      <w:tr w:rsidR="00A81D55" w:rsidRPr="00F8608B" w:rsidTr="00867F94">
        <w:tc>
          <w:tcPr>
            <w:tcW w:w="2628" w:type="dxa"/>
          </w:tcPr>
          <w:p w:rsidR="00A81D55" w:rsidRPr="004416C0" w:rsidRDefault="004E602C" w:rsidP="0090787D">
            <w:pPr>
              <w:spacing w:before="120" w:line="360" w:lineRule="auto"/>
              <w:rPr>
                <w:rFonts w:ascii="Times New Roman" w:eastAsia="Times New Roman" w:hAnsi="Times New Roman"/>
                <w:sz w:val="24"/>
                <w:szCs w:val="24"/>
                <w:lang w:val="fr-CA"/>
              </w:rPr>
            </w:pPr>
            <w:r>
              <w:rPr>
                <w:rFonts w:ascii="Times New Roman" w:eastAsia="Times New Roman" w:hAnsi="Times New Roman"/>
                <w:sz w:val="24"/>
                <w:szCs w:val="24"/>
                <w:lang w:val="fr-CA"/>
              </w:rPr>
              <w:t>19</w:t>
            </w:r>
            <w:r w:rsidR="0090787D">
              <w:rPr>
                <w:rFonts w:ascii="Times New Roman" w:eastAsia="Times New Roman" w:hAnsi="Times New Roman"/>
                <w:sz w:val="24"/>
                <w:szCs w:val="24"/>
                <w:lang w:val="fr-CA"/>
              </w:rPr>
              <w:t xml:space="preserve"> </w:t>
            </w:r>
            <w:r w:rsidR="00DD02C9" w:rsidRPr="004416C0">
              <w:rPr>
                <w:rFonts w:ascii="Times New Roman" w:eastAsia="Times New Roman" w:hAnsi="Times New Roman"/>
                <w:sz w:val="24"/>
                <w:szCs w:val="24"/>
                <w:lang w:val="fr-CA"/>
              </w:rPr>
              <w:t>Oct.</w:t>
            </w:r>
            <w:r w:rsidR="00A81D55" w:rsidRPr="004416C0">
              <w:rPr>
                <w:rFonts w:ascii="Times New Roman" w:eastAsia="Times New Roman" w:hAnsi="Times New Roman"/>
                <w:sz w:val="24"/>
                <w:szCs w:val="24"/>
                <w:lang w:val="fr-CA"/>
              </w:rPr>
              <w:t xml:space="preserve"> </w:t>
            </w:r>
          </w:p>
        </w:tc>
        <w:tc>
          <w:tcPr>
            <w:tcW w:w="6228" w:type="dxa"/>
          </w:tcPr>
          <w:p w:rsidR="00A81D55" w:rsidRPr="004416C0" w:rsidRDefault="00A81D55" w:rsidP="0090787D">
            <w:pPr>
              <w:spacing w:before="120" w:line="360" w:lineRule="auto"/>
              <w:rPr>
                <w:rFonts w:ascii="Times New Roman" w:eastAsia="Times New Roman" w:hAnsi="Times New Roman"/>
                <w:sz w:val="24"/>
                <w:szCs w:val="24"/>
                <w:lang w:val="fr-CA"/>
              </w:rPr>
            </w:pPr>
            <w:r w:rsidRPr="004416C0">
              <w:rPr>
                <w:rFonts w:ascii="Times New Roman" w:eastAsia="Times New Roman" w:hAnsi="Times New Roman"/>
                <w:sz w:val="24"/>
                <w:szCs w:val="24"/>
                <w:lang w:val="fr-CA"/>
              </w:rPr>
              <w:t>(</w:t>
            </w:r>
            <w:r w:rsidR="0090787D">
              <w:rPr>
                <w:rFonts w:ascii="Times New Roman" w:eastAsia="Times New Roman" w:hAnsi="Times New Roman"/>
                <w:sz w:val="24"/>
                <w:szCs w:val="24"/>
                <w:lang w:val="fr-CA"/>
              </w:rPr>
              <w:t>Courte évaluation sur la matière</w:t>
            </w:r>
            <w:r w:rsidR="00143512">
              <w:rPr>
                <w:rFonts w:ascii="Times New Roman" w:eastAsia="Times New Roman" w:hAnsi="Times New Roman"/>
                <w:sz w:val="24"/>
                <w:szCs w:val="24"/>
                <w:lang w:val="fr-CA"/>
              </w:rPr>
              <w:t xml:space="preserve"> #1</w:t>
            </w:r>
            <w:r w:rsidR="004E602C">
              <w:rPr>
                <w:rFonts w:ascii="Times New Roman" w:eastAsia="Times New Roman" w:hAnsi="Times New Roman"/>
                <w:sz w:val="24"/>
                <w:szCs w:val="24"/>
                <w:lang w:val="fr-CA"/>
              </w:rPr>
              <w:t>) 25</w:t>
            </w:r>
            <w:r w:rsidR="0090787D">
              <w:rPr>
                <w:rFonts w:ascii="Times New Roman" w:eastAsia="Times New Roman" w:hAnsi="Times New Roman"/>
                <w:sz w:val="24"/>
                <w:szCs w:val="24"/>
                <w:lang w:val="fr-CA"/>
              </w:rPr>
              <w:t>%</w:t>
            </w:r>
            <w:r w:rsidR="0090787D">
              <w:rPr>
                <w:rFonts w:ascii="Times New Roman" w:eastAsia="Times New Roman" w:hAnsi="Times New Roman"/>
                <w:b/>
                <w:color w:val="FF0000"/>
                <w:sz w:val="24"/>
                <w:szCs w:val="24"/>
                <w:lang w:val="fr-CA"/>
              </w:rPr>
              <w:t xml:space="preserve"> </w:t>
            </w:r>
          </w:p>
        </w:tc>
      </w:tr>
      <w:tr w:rsidR="00A81D55" w:rsidRPr="00B46721" w:rsidTr="00867F94">
        <w:tc>
          <w:tcPr>
            <w:tcW w:w="2628" w:type="dxa"/>
          </w:tcPr>
          <w:p w:rsidR="00A81D55" w:rsidRPr="004416C0" w:rsidRDefault="00B73FAA" w:rsidP="00143512">
            <w:pPr>
              <w:spacing w:before="120" w:line="360" w:lineRule="auto"/>
              <w:rPr>
                <w:rFonts w:ascii="Times New Roman" w:eastAsia="Times New Roman" w:hAnsi="Times New Roman"/>
                <w:sz w:val="24"/>
                <w:szCs w:val="24"/>
                <w:lang w:val="fr-CA"/>
              </w:rPr>
            </w:pPr>
            <w:r>
              <w:rPr>
                <w:rFonts w:ascii="Times New Roman" w:eastAsia="Times New Roman" w:hAnsi="Times New Roman"/>
                <w:sz w:val="24"/>
                <w:szCs w:val="24"/>
                <w:lang w:val="fr-CA"/>
              </w:rPr>
              <w:t>1</w:t>
            </w:r>
            <w:r w:rsidR="00143512">
              <w:rPr>
                <w:rFonts w:ascii="Times New Roman" w:eastAsia="Times New Roman" w:hAnsi="Times New Roman"/>
                <w:sz w:val="24"/>
                <w:szCs w:val="24"/>
                <w:lang w:val="fr-CA"/>
              </w:rPr>
              <w:t>2</w:t>
            </w:r>
            <w:r w:rsidR="00A81D55" w:rsidRPr="004416C0">
              <w:rPr>
                <w:rFonts w:ascii="Times New Roman" w:eastAsia="Times New Roman" w:hAnsi="Times New Roman"/>
                <w:sz w:val="24"/>
                <w:szCs w:val="24"/>
                <w:lang w:val="fr-CA"/>
              </w:rPr>
              <w:t xml:space="preserve"> </w:t>
            </w:r>
            <w:proofErr w:type="spellStart"/>
            <w:r w:rsidR="00552B6C">
              <w:rPr>
                <w:rFonts w:ascii="Times New Roman" w:eastAsia="Times New Roman" w:hAnsi="Times New Roman"/>
                <w:sz w:val="24"/>
                <w:szCs w:val="24"/>
                <w:lang w:val="fr-CA"/>
              </w:rPr>
              <w:t>Nov</w:t>
            </w:r>
            <w:proofErr w:type="spellEnd"/>
            <w:r w:rsidR="00A81D55" w:rsidRPr="004416C0">
              <w:rPr>
                <w:rFonts w:ascii="Times New Roman" w:eastAsia="Times New Roman" w:hAnsi="Times New Roman"/>
                <w:sz w:val="24"/>
                <w:szCs w:val="24"/>
                <w:lang w:val="fr-CA"/>
              </w:rPr>
              <w:t xml:space="preserve"> </w:t>
            </w:r>
          </w:p>
        </w:tc>
        <w:tc>
          <w:tcPr>
            <w:tcW w:w="6228" w:type="dxa"/>
          </w:tcPr>
          <w:p w:rsidR="00A81D55" w:rsidRPr="004416C0" w:rsidRDefault="00143512" w:rsidP="004E602C">
            <w:pPr>
              <w:spacing w:before="120" w:line="360" w:lineRule="auto"/>
              <w:rPr>
                <w:rFonts w:ascii="Times New Roman" w:eastAsia="Times New Roman" w:hAnsi="Times New Roman"/>
                <w:b/>
                <w:color w:val="FF0000"/>
                <w:sz w:val="24"/>
                <w:szCs w:val="24"/>
                <w:lang w:val="fr-CA"/>
              </w:rPr>
            </w:pPr>
            <w:r w:rsidRPr="004416C0">
              <w:rPr>
                <w:rFonts w:ascii="Times New Roman" w:eastAsia="Times New Roman" w:hAnsi="Times New Roman"/>
                <w:sz w:val="24"/>
                <w:szCs w:val="24"/>
                <w:lang w:val="fr-CA"/>
              </w:rPr>
              <w:t>(</w:t>
            </w:r>
            <w:r w:rsidR="004E602C">
              <w:rPr>
                <w:rFonts w:ascii="Times New Roman" w:eastAsia="Times New Roman" w:hAnsi="Times New Roman"/>
                <w:sz w:val="24"/>
                <w:szCs w:val="24"/>
                <w:lang w:val="fr-CA"/>
              </w:rPr>
              <w:t>PROJET) 35</w:t>
            </w:r>
            <w:r>
              <w:rPr>
                <w:rFonts w:ascii="Times New Roman" w:eastAsia="Times New Roman" w:hAnsi="Times New Roman"/>
                <w:sz w:val="24"/>
                <w:szCs w:val="24"/>
                <w:lang w:val="fr-CA"/>
              </w:rPr>
              <w:t>%</w:t>
            </w:r>
          </w:p>
        </w:tc>
      </w:tr>
      <w:tr w:rsidR="00143512" w:rsidRPr="00F8608B" w:rsidTr="00867F94">
        <w:tc>
          <w:tcPr>
            <w:tcW w:w="2628" w:type="dxa"/>
          </w:tcPr>
          <w:p w:rsidR="00143512" w:rsidRPr="004416C0" w:rsidRDefault="00143512" w:rsidP="00143512">
            <w:pPr>
              <w:spacing w:before="120" w:line="360" w:lineRule="auto"/>
              <w:rPr>
                <w:rFonts w:ascii="Times New Roman" w:eastAsia="Times New Roman" w:hAnsi="Times New Roman"/>
                <w:sz w:val="24"/>
                <w:szCs w:val="24"/>
                <w:lang w:val="fr-CA"/>
              </w:rPr>
            </w:pPr>
            <w:r>
              <w:rPr>
                <w:rFonts w:ascii="Times New Roman" w:eastAsia="Times New Roman" w:hAnsi="Times New Roman"/>
                <w:b/>
                <w:i/>
                <w:sz w:val="24"/>
                <w:szCs w:val="24"/>
              </w:rPr>
              <w:lastRenderedPageBreak/>
              <w:t>4</w:t>
            </w:r>
            <w:r w:rsidRPr="004416C0">
              <w:rPr>
                <w:rFonts w:ascii="Times New Roman" w:eastAsia="Times New Roman" w:hAnsi="Times New Roman"/>
                <w:b/>
                <w:i/>
                <w:sz w:val="24"/>
                <w:szCs w:val="24"/>
              </w:rPr>
              <w:t xml:space="preserve"> au 2</w:t>
            </w:r>
            <w:r>
              <w:rPr>
                <w:rFonts w:ascii="Times New Roman" w:eastAsia="Times New Roman" w:hAnsi="Times New Roman"/>
                <w:b/>
                <w:i/>
                <w:sz w:val="24"/>
                <w:szCs w:val="24"/>
              </w:rPr>
              <w:t>1</w:t>
            </w:r>
            <w:r w:rsidRPr="004416C0">
              <w:rPr>
                <w:rFonts w:ascii="Times New Roman" w:eastAsia="Times New Roman" w:hAnsi="Times New Roman"/>
                <w:b/>
                <w:i/>
                <w:sz w:val="24"/>
                <w:szCs w:val="24"/>
              </w:rPr>
              <w:t xml:space="preserve"> </w:t>
            </w:r>
            <w:proofErr w:type="spellStart"/>
            <w:r w:rsidRPr="004416C0">
              <w:rPr>
                <w:rFonts w:ascii="Times New Roman" w:eastAsia="Times New Roman" w:hAnsi="Times New Roman"/>
                <w:b/>
                <w:i/>
                <w:sz w:val="24"/>
                <w:szCs w:val="24"/>
              </w:rPr>
              <w:t>déc</w:t>
            </w:r>
            <w:proofErr w:type="spellEnd"/>
            <w:r w:rsidRPr="004416C0">
              <w:rPr>
                <w:rFonts w:ascii="Times New Roman" w:eastAsia="Times New Roman" w:hAnsi="Times New Roman"/>
                <w:b/>
                <w:i/>
                <w:sz w:val="24"/>
                <w:szCs w:val="24"/>
              </w:rPr>
              <w:t xml:space="preserve"> </w:t>
            </w:r>
          </w:p>
        </w:tc>
        <w:tc>
          <w:tcPr>
            <w:tcW w:w="6228" w:type="dxa"/>
          </w:tcPr>
          <w:p w:rsidR="00143512" w:rsidRPr="004E602C" w:rsidRDefault="00143512" w:rsidP="004416C0">
            <w:pPr>
              <w:spacing w:before="120" w:line="360" w:lineRule="auto"/>
              <w:rPr>
                <w:rFonts w:ascii="Times New Roman" w:eastAsia="Times New Roman" w:hAnsi="Times New Roman"/>
                <w:b/>
                <w:color w:val="FF0000"/>
                <w:sz w:val="24"/>
                <w:szCs w:val="24"/>
                <w:lang w:val="fr-CA"/>
              </w:rPr>
            </w:pPr>
            <w:r w:rsidRPr="004416C0">
              <w:rPr>
                <w:rFonts w:ascii="Times New Roman" w:eastAsia="Times New Roman" w:hAnsi="Times New Roman"/>
                <w:b/>
                <w:i/>
                <w:sz w:val="24"/>
                <w:szCs w:val="24"/>
                <w:lang w:val="fr-CA"/>
              </w:rPr>
              <w:t>Période d’examen</w:t>
            </w:r>
            <w:r w:rsidR="004E602C">
              <w:rPr>
                <w:rFonts w:ascii="Times New Roman" w:eastAsia="Times New Roman" w:hAnsi="Times New Roman"/>
                <w:b/>
                <w:i/>
                <w:sz w:val="24"/>
                <w:szCs w:val="24"/>
                <w:lang w:val="fr-CA"/>
              </w:rPr>
              <w:t xml:space="preserve"> </w:t>
            </w:r>
            <w:r w:rsidR="004E602C" w:rsidRPr="004E602C">
              <w:rPr>
                <w:rFonts w:ascii="Times New Roman" w:eastAsia="Times New Roman" w:hAnsi="Times New Roman"/>
                <w:sz w:val="24"/>
                <w:szCs w:val="24"/>
                <w:lang w:val="fr-CA"/>
              </w:rPr>
              <w:t>TEST DE FIN DE SESSION 40%</w:t>
            </w:r>
          </w:p>
        </w:tc>
      </w:tr>
    </w:tbl>
    <w:p w:rsidR="00CD6513" w:rsidRPr="004416C0" w:rsidRDefault="00CD6513" w:rsidP="004416C0">
      <w:pPr>
        <w:spacing w:line="360" w:lineRule="auto"/>
        <w:ind w:right="-588"/>
        <w:rPr>
          <w:rFonts w:ascii="Times New Roman" w:hAnsi="Times New Roman"/>
          <w:color w:val="000000"/>
          <w:sz w:val="24"/>
          <w:szCs w:val="24"/>
          <w:lang w:val="fr-CA"/>
        </w:rPr>
      </w:pPr>
    </w:p>
    <w:p w:rsidR="004C16D6" w:rsidRPr="004416C0" w:rsidRDefault="004C16D6" w:rsidP="004416C0">
      <w:pPr>
        <w:spacing w:line="360" w:lineRule="auto"/>
        <w:ind w:right="-588"/>
        <w:rPr>
          <w:rFonts w:ascii="Times New Roman" w:hAnsi="Times New Roman"/>
          <w:color w:val="000000"/>
          <w:sz w:val="24"/>
          <w:szCs w:val="24"/>
          <w:lang w:val="fr-CA"/>
        </w:rPr>
      </w:pPr>
    </w:p>
    <w:p w:rsidR="00E95BAB" w:rsidRPr="004416C0" w:rsidRDefault="00E95BAB" w:rsidP="004416C0">
      <w:pPr>
        <w:pStyle w:val="Heading2"/>
        <w:keepNext w:val="0"/>
        <w:pBdr>
          <w:top w:val="single" w:sz="24" w:space="0" w:color="DADAE9"/>
          <w:left w:val="single" w:sz="24" w:space="0" w:color="DADAE9"/>
          <w:bottom w:val="single" w:sz="24" w:space="0" w:color="DADAE9"/>
          <w:right w:val="single" w:sz="24" w:space="0" w:color="DADAE9"/>
        </w:pBdr>
        <w:shd w:val="clear" w:color="auto" w:fill="DADAE9"/>
        <w:spacing w:before="200" w:after="200" w:line="360" w:lineRule="auto"/>
        <w:ind w:left="709"/>
        <w:jc w:val="both"/>
        <w:rPr>
          <w:rFonts w:ascii="Times New Roman" w:hAnsi="Times New Roman"/>
          <w:i w:val="0"/>
          <w:sz w:val="24"/>
          <w:szCs w:val="24"/>
          <w:lang w:val="fr-FR"/>
        </w:rPr>
      </w:pPr>
      <w:r w:rsidRPr="00057884">
        <w:rPr>
          <w:rFonts w:ascii="Times New Roman" w:hAnsi="Times New Roman"/>
          <w:i w:val="0"/>
          <w:caps/>
          <w:sz w:val="24"/>
          <w:szCs w:val="24"/>
          <w:lang w:val="fr-CA"/>
        </w:rPr>
        <w:t>MODALITÉS PÉDAGOGIQUES</w:t>
      </w:r>
    </w:p>
    <w:p w:rsidR="00E95BAB" w:rsidRPr="004416C0" w:rsidRDefault="00E95BAB" w:rsidP="004416C0">
      <w:pPr>
        <w:pStyle w:val="NoSpacing"/>
        <w:spacing w:line="360" w:lineRule="auto"/>
        <w:jc w:val="both"/>
        <w:rPr>
          <w:szCs w:val="24"/>
          <w:lang w:val="fr-CA"/>
        </w:rPr>
      </w:pPr>
      <w:r w:rsidRPr="004416C0">
        <w:rPr>
          <w:szCs w:val="24"/>
          <w:lang w:val="fr-FR"/>
        </w:rPr>
        <w:t xml:space="preserve">Dans le cadre de ce cours théorique, le professeur utilise des stratégies qui sont pertinentes, utiles et pratiques. Il se base sur les principes </w:t>
      </w:r>
      <w:r w:rsidR="00057884">
        <w:rPr>
          <w:szCs w:val="24"/>
          <w:lang w:val="fr-FR"/>
        </w:rPr>
        <w:t xml:space="preserve">de la santé national et </w:t>
      </w:r>
      <w:r w:rsidRPr="004416C0">
        <w:rPr>
          <w:szCs w:val="24"/>
          <w:lang w:val="fr-FR"/>
        </w:rPr>
        <w:t>tient compte de l’expérience et des acquis de chacun et répond aux besoins spécifiques de certains. Les stratégies utilisées comprennent notamment l’ense</w:t>
      </w:r>
      <w:r w:rsidR="00057884">
        <w:rPr>
          <w:szCs w:val="24"/>
          <w:lang w:val="fr-FR"/>
        </w:rPr>
        <w:t>ignement en ligne, la recherche et</w:t>
      </w:r>
      <w:r w:rsidRPr="004416C0">
        <w:rPr>
          <w:szCs w:val="24"/>
          <w:lang w:val="fr-FR"/>
        </w:rPr>
        <w:t xml:space="preserve"> </w:t>
      </w:r>
      <w:r w:rsidR="00057884">
        <w:rPr>
          <w:szCs w:val="24"/>
          <w:lang w:val="fr-FR"/>
        </w:rPr>
        <w:t>les Forums (</w:t>
      </w:r>
      <w:r w:rsidRPr="004416C0">
        <w:rPr>
          <w:szCs w:val="24"/>
          <w:lang w:val="fr-FR"/>
        </w:rPr>
        <w:t>la résolution de problèmes et l’apprentissage par les pairs</w:t>
      </w:r>
      <w:r w:rsidR="00057884">
        <w:rPr>
          <w:szCs w:val="24"/>
          <w:lang w:val="fr-FR"/>
        </w:rPr>
        <w:t>)</w:t>
      </w:r>
      <w:r w:rsidRPr="004416C0">
        <w:rPr>
          <w:szCs w:val="24"/>
          <w:lang w:val="fr-FR"/>
        </w:rPr>
        <w:t>. Il importe aussi que les étudiantes et étudiants puissent créer des réseaux de soutien. Finalement, la réflexion, les lectures spécialisées et la coopération complètent le cours.</w:t>
      </w:r>
    </w:p>
    <w:p w:rsidR="00E95BAB" w:rsidRPr="004416C0" w:rsidRDefault="00E95BAB" w:rsidP="004416C0">
      <w:pPr>
        <w:pStyle w:val="NoSpacing"/>
        <w:spacing w:line="360" w:lineRule="auto"/>
        <w:jc w:val="both"/>
        <w:rPr>
          <w:szCs w:val="24"/>
          <w:lang w:val="fr-CA"/>
        </w:rPr>
      </w:pPr>
      <w:r w:rsidRPr="004416C0">
        <w:rPr>
          <w:szCs w:val="24"/>
          <w:lang w:val="fr-CA"/>
        </w:rPr>
        <w:t xml:space="preserve">En ce qui concerne la charge de travail exigée pour ce cours, elle correspond à environ </w:t>
      </w:r>
      <w:r w:rsidRPr="004416C0">
        <w:rPr>
          <w:b/>
          <w:szCs w:val="24"/>
          <w:lang w:val="fr-CA"/>
        </w:rPr>
        <w:t>trois à cinq heures hebdomadaires (ce qui correspond à environ 140 heures d’investissement pour un cours de 3 crédits)</w:t>
      </w:r>
      <w:r w:rsidRPr="004416C0">
        <w:rPr>
          <w:szCs w:val="24"/>
          <w:lang w:val="fr-CA"/>
        </w:rPr>
        <w:t>, qui se traduisent soit p</w:t>
      </w:r>
      <w:r w:rsidR="00E92C29">
        <w:rPr>
          <w:szCs w:val="24"/>
          <w:lang w:val="fr-CA"/>
        </w:rPr>
        <w:t>ar des lectures, de l’étude et des recherches</w:t>
      </w:r>
      <w:r w:rsidRPr="004416C0">
        <w:rPr>
          <w:szCs w:val="24"/>
          <w:lang w:val="fr-CA"/>
        </w:rPr>
        <w:t>. L’ensemble des tâches demandées permet à l’étudiante et étudiant de se familiariser ou d’approfondir ses connaissances par</w:t>
      </w:r>
      <w:r w:rsidR="005D551F" w:rsidRPr="004416C0">
        <w:rPr>
          <w:szCs w:val="24"/>
          <w:lang w:val="fr-CA"/>
        </w:rPr>
        <w:t xml:space="preserve"> rapport aux divers contenus proposés</w:t>
      </w:r>
      <w:r w:rsidR="00E92C29">
        <w:rPr>
          <w:szCs w:val="24"/>
          <w:lang w:val="fr-CA"/>
        </w:rPr>
        <w:t xml:space="preserve"> dans le but de le préparer pour les cours de niveau </w:t>
      </w:r>
      <w:proofErr w:type="spellStart"/>
      <w:r w:rsidR="00E92C29">
        <w:rPr>
          <w:szCs w:val="24"/>
          <w:lang w:val="fr-CA"/>
        </w:rPr>
        <w:t>suppérieur</w:t>
      </w:r>
      <w:proofErr w:type="spellEnd"/>
      <w:r w:rsidR="005D551F" w:rsidRPr="004416C0">
        <w:rPr>
          <w:szCs w:val="24"/>
          <w:lang w:val="fr-CA"/>
        </w:rPr>
        <w:t>.</w:t>
      </w:r>
    </w:p>
    <w:p w:rsidR="00E95BAB" w:rsidRPr="004416C0" w:rsidRDefault="00E95BAB" w:rsidP="004416C0">
      <w:pPr>
        <w:spacing w:line="360" w:lineRule="auto"/>
        <w:ind w:right="-588"/>
        <w:rPr>
          <w:rFonts w:ascii="Times New Roman" w:hAnsi="Times New Roman"/>
          <w:color w:val="000000"/>
          <w:sz w:val="24"/>
          <w:szCs w:val="24"/>
          <w:lang w:val="fr-CA"/>
        </w:rPr>
      </w:pPr>
    </w:p>
    <w:p w:rsidR="00E95BAB" w:rsidRPr="004416C0" w:rsidRDefault="00E95BAB" w:rsidP="004416C0">
      <w:pPr>
        <w:pStyle w:val="Heading2"/>
        <w:keepNext w:val="0"/>
        <w:pBdr>
          <w:top w:val="single" w:sz="24" w:space="0" w:color="DADAE9"/>
          <w:left w:val="single" w:sz="24" w:space="0" w:color="DADAE9"/>
          <w:bottom w:val="single" w:sz="24" w:space="0" w:color="DADAE9"/>
          <w:right w:val="single" w:sz="24" w:space="0" w:color="DADAE9"/>
        </w:pBdr>
        <w:shd w:val="clear" w:color="auto" w:fill="DADAE9"/>
        <w:spacing w:before="200" w:after="200" w:line="360" w:lineRule="auto"/>
        <w:ind w:left="709"/>
        <w:jc w:val="both"/>
        <w:rPr>
          <w:rFonts w:ascii="Times New Roman" w:hAnsi="Times New Roman"/>
          <w:i w:val="0"/>
          <w:sz w:val="24"/>
          <w:szCs w:val="24"/>
          <w:lang w:val="fr-CA"/>
        </w:rPr>
      </w:pPr>
      <w:r w:rsidRPr="004416C0">
        <w:rPr>
          <w:rFonts w:ascii="Times New Roman" w:hAnsi="Times New Roman"/>
          <w:i w:val="0"/>
          <w:sz w:val="24"/>
          <w:szCs w:val="24"/>
          <w:lang w:val="fr-CA"/>
        </w:rPr>
        <w:t>STRATÉGIES D’ENSEIGNEMENT-APPRENTISSAGE</w:t>
      </w:r>
    </w:p>
    <w:p w:rsidR="00E95BAB" w:rsidRPr="004416C0" w:rsidRDefault="00E95BAB" w:rsidP="004416C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sz w:val="24"/>
          <w:szCs w:val="24"/>
          <w:lang w:val="fr-CA"/>
        </w:rPr>
      </w:pPr>
      <w:r w:rsidRPr="004416C0">
        <w:rPr>
          <w:rFonts w:ascii="Times New Roman" w:hAnsi="Times New Roman"/>
          <w:sz w:val="24"/>
          <w:szCs w:val="24"/>
          <w:lang w:val="fr-CA"/>
        </w:rPr>
        <w:t>Les stratégies d’enseignement-apprentissage suivantes seront utilisées durant le cours à un moment ou à un autre:</w:t>
      </w:r>
    </w:p>
    <w:p w:rsidR="00E95BAB" w:rsidRPr="004416C0" w:rsidRDefault="00E95BAB" w:rsidP="00013E64">
      <w:pPr>
        <w:pStyle w:val="ListParagraph"/>
        <w:widowControl w:val="0"/>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sz w:val="24"/>
          <w:szCs w:val="24"/>
          <w:lang w:val="fr-CA"/>
        </w:rPr>
      </w:pPr>
      <w:r w:rsidRPr="004416C0">
        <w:rPr>
          <w:sz w:val="24"/>
          <w:szCs w:val="24"/>
          <w:lang w:val="fr-CA"/>
        </w:rPr>
        <w:t>utiliser la plateforme Brightspace et prendre connaissance des multiples volets du cours;</w:t>
      </w:r>
    </w:p>
    <w:p w:rsidR="00E95BAB" w:rsidRPr="00504B0F" w:rsidRDefault="00C375E4" w:rsidP="00504B0F">
      <w:pPr>
        <w:pStyle w:val="ListParagraph"/>
        <w:widowControl w:val="0"/>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sz w:val="24"/>
          <w:szCs w:val="24"/>
          <w:lang w:val="fr-CA"/>
        </w:rPr>
      </w:pPr>
      <w:r w:rsidRPr="004416C0">
        <w:rPr>
          <w:sz w:val="24"/>
          <w:szCs w:val="24"/>
          <w:lang w:val="fr-CA"/>
        </w:rPr>
        <w:t>questionnement</w:t>
      </w:r>
      <w:r w:rsidR="00BB05F6">
        <w:rPr>
          <w:sz w:val="24"/>
          <w:szCs w:val="24"/>
          <w:lang w:val="fr-CA"/>
        </w:rPr>
        <w:t>, lecture et étude</w:t>
      </w:r>
      <w:r w:rsidR="00E95BAB" w:rsidRPr="004416C0">
        <w:rPr>
          <w:sz w:val="24"/>
          <w:szCs w:val="24"/>
          <w:lang w:val="fr-CA"/>
        </w:rPr>
        <w:t>;</w:t>
      </w:r>
    </w:p>
    <w:p w:rsidR="00E95BAB" w:rsidRPr="004416C0" w:rsidRDefault="00BB05F6" w:rsidP="00013E64">
      <w:pPr>
        <w:pStyle w:val="ListParagraph"/>
        <w:widowControl w:val="0"/>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sz w:val="24"/>
          <w:szCs w:val="24"/>
          <w:lang w:val="fr-CA"/>
        </w:rPr>
      </w:pPr>
      <w:r>
        <w:rPr>
          <w:sz w:val="24"/>
          <w:szCs w:val="24"/>
          <w:lang w:val="fr-CA"/>
        </w:rPr>
        <w:t>participation active aux différents forums</w:t>
      </w:r>
      <w:r w:rsidR="00C375E4" w:rsidRPr="004416C0">
        <w:rPr>
          <w:sz w:val="24"/>
          <w:szCs w:val="24"/>
          <w:lang w:val="fr-CA"/>
        </w:rPr>
        <w:t>;</w:t>
      </w:r>
    </w:p>
    <w:p w:rsidR="00E95BAB" w:rsidRPr="004416C0" w:rsidRDefault="00E95BAB" w:rsidP="00013E64">
      <w:pPr>
        <w:pStyle w:val="ListParagraph"/>
        <w:widowControl w:val="0"/>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sz w:val="24"/>
          <w:szCs w:val="24"/>
          <w:lang w:val="fr-CA"/>
        </w:rPr>
      </w:pPr>
      <w:r w:rsidRPr="004416C0">
        <w:rPr>
          <w:sz w:val="24"/>
          <w:szCs w:val="24"/>
          <w:lang w:val="fr-CA"/>
        </w:rPr>
        <w:t>autres modalités</w:t>
      </w:r>
    </w:p>
    <w:p w:rsidR="00C375E4" w:rsidRPr="004416C0" w:rsidRDefault="00C375E4" w:rsidP="004416C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sz w:val="24"/>
          <w:szCs w:val="24"/>
          <w:lang w:val="fr-CA"/>
        </w:rPr>
      </w:pPr>
    </w:p>
    <w:p w:rsidR="00E95BAB" w:rsidRPr="004416C0" w:rsidRDefault="00E95BAB" w:rsidP="004416C0">
      <w:pPr>
        <w:spacing w:line="360" w:lineRule="auto"/>
        <w:ind w:right="-588"/>
        <w:rPr>
          <w:rFonts w:ascii="Times New Roman" w:hAnsi="Times New Roman"/>
          <w:color w:val="000000"/>
          <w:sz w:val="24"/>
          <w:szCs w:val="24"/>
          <w:lang w:val="fr-CA"/>
        </w:rPr>
      </w:pPr>
      <w:r w:rsidRPr="004416C0">
        <w:rPr>
          <w:rFonts w:ascii="Times New Roman" w:hAnsi="Times New Roman"/>
          <w:sz w:val="24"/>
          <w:szCs w:val="24"/>
          <w:lang w:val="fr-CA"/>
        </w:rPr>
        <w:lastRenderedPageBreak/>
        <w:t>Certaines activités d’enseignement – apprentissage seront réalisées par le biais du Brigthspace campus virtuel de l’Université d’Ottawa.</w:t>
      </w:r>
    </w:p>
    <w:p w:rsidR="00054282" w:rsidRPr="004416C0" w:rsidRDefault="00054282" w:rsidP="004416C0">
      <w:pPr>
        <w:pStyle w:val="Heading1"/>
        <w:pBdr>
          <w:top w:val="single" w:sz="24" w:space="0" w:color="53548A"/>
          <w:left w:val="single" w:sz="24" w:space="0" w:color="53548A"/>
          <w:bottom w:val="single" w:sz="24" w:space="0" w:color="53548A"/>
          <w:right w:val="single" w:sz="24" w:space="0" w:color="53548A"/>
        </w:pBdr>
        <w:shd w:val="clear" w:color="auto" w:fill="4F81BD"/>
        <w:spacing w:before="200" w:line="360" w:lineRule="auto"/>
        <w:ind w:left="390" w:hanging="390"/>
        <w:jc w:val="both"/>
        <w:rPr>
          <w:caps/>
          <w:color w:val="FFFFFF"/>
          <w:sz w:val="24"/>
          <w:szCs w:val="24"/>
          <w:lang w:val="fr-CA"/>
        </w:rPr>
      </w:pPr>
      <w:r w:rsidRPr="004416C0">
        <w:rPr>
          <w:caps/>
          <w:color w:val="FFFFFF"/>
          <w:sz w:val="24"/>
          <w:szCs w:val="24"/>
          <w:u w:val="single"/>
          <w:lang w:val="fr-CA"/>
        </w:rPr>
        <w:t>Règlements</w:t>
      </w:r>
    </w:p>
    <w:p w:rsidR="00054282" w:rsidRPr="004416C0" w:rsidRDefault="00054282" w:rsidP="00441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hAnsi="Times New Roman"/>
          <w:sz w:val="24"/>
          <w:szCs w:val="24"/>
          <w:lang w:val="fr-CA"/>
        </w:rPr>
      </w:pPr>
      <w:r w:rsidRPr="004416C0">
        <w:rPr>
          <w:rFonts w:ascii="Times New Roman" w:hAnsi="Times New Roman"/>
          <w:sz w:val="24"/>
          <w:szCs w:val="24"/>
          <w:lang w:val="fr-CA"/>
        </w:rPr>
        <w:t xml:space="preserve">Ce cours est offert par la Faculté des Sciences de la santé par le département </w:t>
      </w:r>
      <w:r w:rsidR="00504B0F">
        <w:rPr>
          <w:rFonts w:ascii="Times New Roman" w:hAnsi="Times New Roman"/>
          <w:sz w:val="24"/>
          <w:szCs w:val="24"/>
          <w:lang w:val="fr-CA"/>
        </w:rPr>
        <w:t>interdisciplinaire en science de la santé</w:t>
      </w:r>
      <w:r w:rsidRPr="004416C0">
        <w:rPr>
          <w:rFonts w:ascii="Times New Roman" w:hAnsi="Times New Roman"/>
          <w:sz w:val="24"/>
          <w:szCs w:val="24"/>
          <w:lang w:val="fr-CA"/>
        </w:rPr>
        <w:t xml:space="preserve"> de l’université d’Ottawa et est régi par tous les règlements pertinents de cette Faculté de même que par ceux de l’Université. L’étudiant inscrit à ce cours reconnaît et assume sa responsabilité de prendre connaissance de ces règlements, de les comprendre et de les respecter. L’étudiant prendra connaissance particulièrement du présent plan de cours. </w:t>
      </w:r>
    </w:p>
    <w:p w:rsidR="00054282" w:rsidRPr="004416C0" w:rsidRDefault="00054282" w:rsidP="00441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hAnsi="Times New Roman"/>
          <w:sz w:val="24"/>
          <w:szCs w:val="24"/>
          <w:lang w:val="fr-CA"/>
        </w:rPr>
      </w:pPr>
      <w:r w:rsidRPr="004416C0">
        <w:rPr>
          <w:rFonts w:ascii="Times New Roman" w:hAnsi="Times New Roman"/>
          <w:sz w:val="24"/>
          <w:szCs w:val="24"/>
          <w:lang w:val="fr-CA"/>
        </w:rPr>
        <w:t xml:space="preserve">Ce cours est complètement en ligne et la disponibilité du professeur est le </w:t>
      </w:r>
      <w:r w:rsidR="00504B0F">
        <w:rPr>
          <w:rFonts w:ascii="Times New Roman" w:hAnsi="Times New Roman"/>
          <w:sz w:val="24"/>
          <w:szCs w:val="24"/>
          <w:lang w:val="fr-CA"/>
        </w:rPr>
        <w:t>mardi</w:t>
      </w:r>
      <w:r w:rsidRPr="004416C0">
        <w:rPr>
          <w:rFonts w:ascii="Times New Roman" w:hAnsi="Times New Roman"/>
          <w:sz w:val="24"/>
          <w:szCs w:val="24"/>
          <w:lang w:val="fr-CA"/>
        </w:rPr>
        <w:t xml:space="preserve"> de </w:t>
      </w:r>
      <w:r w:rsidR="00504B0F">
        <w:rPr>
          <w:rFonts w:ascii="Times New Roman" w:hAnsi="Times New Roman"/>
          <w:sz w:val="24"/>
          <w:szCs w:val="24"/>
          <w:highlight w:val="yellow"/>
          <w:lang w:val="fr-CA"/>
        </w:rPr>
        <w:t>08</w:t>
      </w:r>
      <w:r w:rsidRPr="004416C0">
        <w:rPr>
          <w:rFonts w:ascii="Times New Roman" w:hAnsi="Times New Roman"/>
          <w:sz w:val="24"/>
          <w:szCs w:val="24"/>
          <w:highlight w:val="yellow"/>
          <w:lang w:val="fr-CA"/>
        </w:rPr>
        <w:t>h30 à 1</w:t>
      </w:r>
      <w:r w:rsidR="00504B0F">
        <w:rPr>
          <w:rFonts w:ascii="Times New Roman" w:hAnsi="Times New Roman"/>
          <w:sz w:val="24"/>
          <w:szCs w:val="24"/>
          <w:highlight w:val="yellow"/>
          <w:lang w:val="fr-CA"/>
        </w:rPr>
        <w:t>5</w:t>
      </w:r>
      <w:r w:rsidRPr="004416C0">
        <w:rPr>
          <w:rFonts w:ascii="Times New Roman" w:hAnsi="Times New Roman"/>
          <w:sz w:val="24"/>
          <w:szCs w:val="24"/>
          <w:highlight w:val="yellow"/>
          <w:lang w:val="fr-CA"/>
        </w:rPr>
        <w:t>h</w:t>
      </w:r>
      <w:r w:rsidR="00504B0F">
        <w:rPr>
          <w:rFonts w:ascii="Times New Roman" w:hAnsi="Times New Roman"/>
          <w:sz w:val="24"/>
          <w:szCs w:val="24"/>
          <w:highlight w:val="yellow"/>
          <w:lang w:val="fr-CA"/>
        </w:rPr>
        <w:t>50</w:t>
      </w:r>
      <w:r w:rsidRPr="004416C0">
        <w:rPr>
          <w:rFonts w:ascii="Times New Roman" w:hAnsi="Times New Roman"/>
          <w:sz w:val="24"/>
          <w:szCs w:val="24"/>
          <w:highlight w:val="yellow"/>
          <w:lang w:val="fr-CA"/>
        </w:rPr>
        <w:t xml:space="preserve"> et le </w:t>
      </w:r>
      <w:r w:rsidR="00504B0F">
        <w:rPr>
          <w:rFonts w:ascii="Times New Roman" w:hAnsi="Times New Roman"/>
          <w:sz w:val="24"/>
          <w:szCs w:val="24"/>
          <w:highlight w:val="yellow"/>
          <w:lang w:val="fr-CA"/>
        </w:rPr>
        <w:t xml:space="preserve">vendredi de </w:t>
      </w:r>
      <w:r w:rsidRPr="004416C0">
        <w:rPr>
          <w:rFonts w:ascii="Times New Roman" w:hAnsi="Times New Roman"/>
          <w:sz w:val="24"/>
          <w:szCs w:val="24"/>
          <w:highlight w:val="yellow"/>
          <w:lang w:val="fr-CA"/>
        </w:rPr>
        <w:t>1</w:t>
      </w:r>
      <w:r w:rsidR="00504B0F">
        <w:rPr>
          <w:rFonts w:ascii="Times New Roman" w:hAnsi="Times New Roman"/>
          <w:sz w:val="24"/>
          <w:szCs w:val="24"/>
          <w:highlight w:val="yellow"/>
          <w:lang w:val="fr-CA"/>
        </w:rPr>
        <w:t>0</w:t>
      </w:r>
      <w:r w:rsidRPr="004416C0">
        <w:rPr>
          <w:rFonts w:ascii="Times New Roman" w:hAnsi="Times New Roman"/>
          <w:sz w:val="24"/>
          <w:szCs w:val="24"/>
          <w:highlight w:val="yellow"/>
          <w:lang w:val="fr-CA"/>
        </w:rPr>
        <w:t>h à 1</w:t>
      </w:r>
      <w:r w:rsidR="00504B0F">
        <w:rPr>
          <w:rFonts w:ascii="Times New Roman" w:hAnsi="Times New Roman"/>
          <w:sz w:val="24"/>
          <w:szCs w:val="24"/>
          <w:highlight w:val="yellow"/>
          <w:lang w:val="fr-CA"/>
        </w:rPr>
        <w:t>1</w:t>
      </w:r>
      <w:r w:rsidRPr="004416C0">
        <w:rPr>
          <w:rFonts w:ascii="Times New Roman" w:hAnsi="Times New Roman"/>
          <w:sz w:val="24"/>
          <w:szCs w:val="24"/>
          <w:highlight w:val="yellow"/>
          <w:lang w:val="fr-CA"/>
        </w:rPr>
        <w:t>h</w:t>
      </w:r>
      <w:r w:rsidR="00504B0F">
        <w:rPr>
          <w:rFonts w:ascii="Times New Roman" w:hAnsi="Times New Roman"/>
          <w:sz w:val="24"/>
          <w:szCs w:val="24"/>
          <w:highlight w:val="yellow"/>
          <w:lang w:val="fr-CA"/>
        </w:rPr>
        <w:t>2</w:t>
      </w:r>
      <w:r w:rsidRPr="004416C0">
        <w:rPr>
          <w:rFonts w:ascii="Times New Roman" w:hAnsi="Times New Roman"/>
          <w:sz w:val="24"/>
          <w:szCs w:val="24"/>
          <w:highlight w:val="yellow"/>
          <w:lang w:val="fr-CA"/>
        </w:rPr>
        <w:t>0</w:t>
      </w:r>
      <w:r w:rsidRPr="004416C0">
        <w:rPr>
          <w:rFonts w:ascii="Times New Roman" w:hAnsi="Times New Roman"/>
          <w:sz w:val="24"/>
          <w:szCs w:val="24"/>
          <w:lang w:val="fr-CA"/>
        </w:rPr>
        <w:t xml:space="preserve">. </w:t>
      </w:r>
    </w:p>
    <w:p w:rsidR="00054282" w:rsidRPr="004416C0" w:rsidRDefault="00054282" w:rsidP="004416C0">
      <w:pPr>
        <w:pStyle w:val="Heading1"/>
        <w:pBdr>
          <w:top w:val="single" w:sz="24" w:space="0" w:color="53548A"/>
          <w:left w:val="single" w:sz="24" w:space="0" w:color="53548A"/>
          <w:bottom w:val="single" w:sz="24" w:space="0" w:color="53548A"/>
          <w:right w:val="single" w:sz="24" w:space="0" w:color="53548A"/>
        </w:pBdr>
        <w:shd w:val="clear" w:color="auto" w:fill="4F81BD"/>
        <w:spacing w:before="200" w:line="360" w:lineRule="auto"/>
        <w:ind w:left="360" w:hanging="360"/>
        <w:rPr>
          <w:color w:val="FFFFFF"/>
          <w:sz w:val="24"/>
          <w:szCs w:val="24"/>
          <w:lang w:val="fr-CA"/>
        </w:rPr>
      </w:pPr>
      <w:r w:rsidRPr="004416C0">
        <w:rPr>
          <w:color w:val="FFFFFF"/>
          <w:sz w:val="24"/>
          <w:szCs w:val="24"/>
          <w:lang w:val="fr-CA"/>
        </w:rPr>
        <w:t>ÉVALUATION</w:t>
      </w:r>
    </w:p>
    <w:p w:rsidR="00B4227E" w:rsidRDefault="00B2372C" w:rsidP="004416C0">
      <w:pPr>
        <w:spacing w:after="0" w:line="360" w:lineRule="auto"/>
        <w:rPr>
          <w:rFonts w:ascii="Times New Roman" w:hAnsi="Times New Roman"/>
          <w:sz w:val="24"/>
          <w:szCs w:val="24"/>
          <w:lang w:val="fr-CA"/>
        </w:rPr>
      </w:pPr>
      <w:r>
        <w:rPr>
          <w:rFonts w:ascii="Times New Roman" w:hAnsi="Times New Roman"/>
          <w:sz w:val="24"/>
          <w:szCs w:val="24"/>
          <w:lang w:val="fr-CA"/>
        </w:rPr>
        <w:t>#1 Courte évaluation (choix multiple</w:t>
      </w:r>
      <w:r w:rsidR="00D62BE0">
        <w:rPr>
          <w:rFonts w:ascii="Times New Roman" w:hAnsi="Times New Roman"/>
          <w:sz w:val="24"/>
          <w:szCs w:val="24"/>
          <w:lang w:val="fr-CA"/>
        </w:rPr>
        <w:t>s</w:t>
      </w:r>
      <w:r>
        <w:rPr>
          <w:rFonts w:ascii="Times New Roman" w:hAnsi="Times New Roman"/>
          <w:sz w:val="24"/>
          <w:szCs w:val="24"/>
          <w:lang w:val="fr-CA"/>
        </w:rPr>
        <w:t>)</w:t>
      </w:r>
      <w:r w:rsidR="0070389C">
        <w:rPr>
          <w:rFonts w:ascii="Times New Roman" w:hAnsi="Times New Roman"/>
          <w:sz w:val="24"/>
          <w:szCs w:val="24"/>
          <w:lang w:val="fr-CA"/>
        </w:rPr>
        <w:t xml:space="preserve"> </w:t>
      </w:r>
      <w:r w:rsidR="0070389C">
        <w:rPr>
          <w:rFonts w:ascii="Times New Roman" w:hAnsi="Times New Roman"/>
          <w:sz w:val="24"/>
          <w:szCs w:val="24"/>
          <w:lang w:val="fr-CA"/>
        </w:rPr>
        <w:tab/>
      </w:r>
      <w:r w:rsidR="0070389C">
        <w:rPr>
          <w:rFonts w:ascii="Times New Roman" w:hAnsi="Times New Roman"/>
          <w:sz w:val="24"/>
          <w:szCs w:val="24"/>
          <w:lang w:val="fr-CA"/>
        </w:rPr>
        <w:tab/>
      </w:r>
      <w:r w:rsidR="0070389C">
        <w:rPr>
          <w:rFonts w:ascii="Times New Roman" w:hAnsi="Times New Roman"/>
          <w:sz w:val="24"/>
          <w:szCs w:val="24"/>
          <w:lang w:val="fr-CA"/>
        </w:rPr>
        <w:tab/>
        <w:t>19 octobre 2021</w:t>
      </w:r>
      <w:r w:rsidR="0070389C">
        <w:rPr>
          <w:rFonts w:ascii="Times New Roman" w:hAnsi="Times New Roman"/>
          <w:sz w:val="24"/>
          <w:szCs w:val="24"/>
          <w:lang w:val="fr-CA"/>
        </w:rPr>
        <w:tab/>
      </w:r>
      <w:r w:rsidR="0070389C">
        <w:rPr>
          <w:rFonts w:ascii="Times New Roman" w:hAnsi="Times New Roman"/>
          <w:sz w:val="24"/>
          <w:szCs w:val="24"/>
          <w:lang w:val="fr-CA"/>
        </w:rPr>
        <w:tab/>
      </w:r>
      <w:r w:rsidR="004E74FE">
        <w:rPr>
          <w:rFonts w:ascii="Times New Roman" w:hAnsi="Times New Roman"/>
          <w:sz w:val="24"/>
          <w:szCs w:val="24"/>
          <w:lang w:val="fr-CA"/>
        </w:rPr>
        <w:t>2</w:t>
      </w:r>
      <w:r w:rsidR="00D62BE0">
        <w:rPr>
          <w:rFonts w:ascii="Times New Roman" w:hAnsi="Times New Roman"/>
          <w:sz w:val="24"/>
          <w:szCs w:val="24"/>
          <w:lang w:val="fr-CA"/>
        </w:rPr>
        <w:t>5%</w:t>
      </w:r>
    </w:p>
    <w:p w:rsidR="00D62BE0" w:rsidRDefault="00D62BE0" w:rsidP="004416C0">
      <w:pPr>
        <w:spacing w:after="0" w:line="360" w:lineRule="auto"/>
        <w:rPr>
          <w:rFonts w:ascii="Times New Roman" w:hAnsi="Times New Roman"/>
          <w:sz w:val="24"/>
          <w:szCs w:val="24"/>
          <w:lang w:val="fr-CA"/>
        </w:rPr>
      </w:pPr>
    </w:p>
    <w:p w:rsidR="00D62BE0" w:rsidRDefault="00D62BE0" w:rsidP="004416C0">
      <w:pPr>
        <w:spacing w:after="0" w:line="360" w:lineRule="auto"/>
        <w:rPr>
          <w:rFonts w:ascii="Times New Roman" w:hAnsi="Times New Roman"/>
          <w:sz w:val="24"/>
          <w:szCs w:val="24"/>
          <w:lang w:val="fr-CA"/>
        </w:rPr>
      </w:pPr>
      <w:r>
        <w:rPr>
          <w:rFonts w:ascii="Times New Roman" w:hAnsi="Times New Roman"/>
          <w:sz w:val="24"/>
          <w:szCs w:val="24"/>
          <w:lang w:val="fr-CA"/>
        </w:rPr>
        <w:t xml:space="preserve">#2 </w:t>
      </w:r>
      <w:r w:rsidR="005056F9">
        <w:rPr>
          <w:rFonts w:ascii="Times New Roman" w:hAnsi="Times New Roman"/>
          <w:sz w:val="24"/>
          <w:szCs w:val="24"/>
          <w:lang w:val="fr-CA"/>
        </w:rPr>
        <w:t>Projet d’innovation</w:t>
      </w:r>
      <w:r w:rsidR="004E74FE">
        <w:rPr>
          <w:rFonts w:ascii="Times New Roman" w:hAnsi="Times New Roman"/>
          <w:sz w:val="24"/>
          <w:szCs w:val="24"/>
          <w:lang w:val="fr-CA"/>
        </w:rPr>
        <w:t xml:space="preserve"> </w:t>
      </w:r>
      <w:r w:rsidR="004E74FE">
        <w:rPr>
          <w:rFonts w:ascii="Times New Roman" w:hAnsi="Times New Roman"/>
          <w:sz w:val="24"/>
          <w:szCs w:val="24"/>
          <w:lang w:val="fr-CA"/>
        </w:rPr>
        <w:tab/>
      </w:r>
      <w:r w:rsidR="005056F9">
        <w:rPr>
          <w:rFonts w:ascii="Times New Roman" w:hAnsi="Times New Roman"/>
          <w:sz w:val="24"/>
          <w:szCs w:val="24"/>
          <w:lang w:val="fr-CA"/>
        </w:rPr>
        <w:tab/>
      </w:r>
      <w:r w:rsidR="005056F9">
        <w:rPr>
          <w:rFonts w:ascii="Times New Roman" w:hAnsi="Times New Roman"/>
          <w:sz w:val="24"/>
          <w:szCs w:val="24"/>
          <w:lang w:val="fr-CA"/>
        </w:rPr>
        <w:tab/>
      </w:r>
      <w:r w:rsidR="005056F9">
        <w:rPr>
          <w:rFonts w:ascii="Times New Roman" w:hAnsi="Times New Roman"/>
          <w:sz w:val="24"/>
          <w:szCs w:val="24"/>
          <w:lang w:val="fr-CA"/>
        </w:rPr>
        <w:tab/>
      </w:r>
      <w:r w:rsidR="005056F9">
        <w:rPr>
          <w:rFonts w:ascii="Times New Roman" w:hAnsi="Times New Roman"/>
          <w:sz w:val="24"/>
          <w:szCs w:val="24"/>
          <w:lang w:val="fr-CA"/>
        </w:rPr>
        <w:tab/>
      </w:r>
      <w:r w:rsidR="004E74FE">
        <w:rPr>
          <w:rFonts w:ascii="Times New Roman" w:hAnsi="Times New Roman"/>
          <w:sz w:val="24"/>
          <w:szCs w:val="24"/>
          <w:lang w:val="fr-CA"/>
        </w:rPr>
        <w:t>12 novembre 2021</w:t>
      </w:r>
      <w:r w:rsidR="005056F9">
        <w:rPr>
          <w:rFonts w:ascii="Times New Roman" w:hAnsi="Times New Roman"/>
          <w:sz w:val="24"/>
          <w:szCs w:val="24"/>
          <w:lang w:val="fr-CA"/>
        </w:rPr>
        <w:tab/>
      </w:r>
      <w:r w:rsidR="005056F9">
        <w:rPr>
          <w:rFonts w:ascii="Times New Roman" w:hAnsi="Times New Roman"/>
          <w:sz w:val="24"/>
          <w:szCs w:val="24"/>
          <w:lang w:val="fr-CA"/>
        </w:rPr>
        <w:tab/>
      </w:r>
      <w:r w:rsidR="004E74FE">
        <w:rPr>
          <w:rFonts w:ascii="Times New Roman" w:hAnsi="Times New Roman"/>
          <w:sz w:val="24"/>
          <w:szCs w:val="24"/>
          <w:lang w:val="fr-CA"/>
        </w:rPr>
        <w:t>3</w:t>
      </w:r>
      <w:r>
        <w:rPr>
          <w:rFonts w:ascii="Times New Roman" w:hAnsi="Times New Roman"/>
          <w:sz w:val="24"/>
          <w:szCs w:val="24"/>
          <w:lang w:val="fr-CA"/>
        </w:rPr>
        <w:t>5%</w:t>
      </w:r>
    </w:p>
    <w:p w:rsidR="00D62BE0" w:rsidRDefault="00D62BE0" w:rsidP="004416C0">
      <w:pPr>
        <w:spacing w:after="0" w:line="360" w:lineRule="auto"/>
        <w:rPr>
          <w:rFonts w:ascii="Times New Roman" w:hAnsi="Times New Roman"/>
          <w:sz w:val="24"/>
          <w:szCs w:val="24"/>
          <w:lang w:val="fr-CA"/>
        </w:rPr>
      </w:pPr>
    </w:p>
    <w:p w:rsidR="00D62BE0" w:rsidRPr="004416C0" w:rsidRDefault="00D62BE0" w:rsidP="004416C0">
      <w:pPr>
        <w:spacing w:after="0" w:line="360" w:lineRule="auto"/>
        <w:rPr>
          <w:rFonts w:ascii="Times New Roman" w:hAnsi="Times New Roman"/>
          <w:sz w:val="24"/>
          <w:szCs w:val="24"/>
          <w:lang w:val="fr-CA"/>
        </w:rPr>
      </w:pPr>
      <w:r>
        <w:rPr>
          <w:rFonts w:ascii="Times New Roman" w:hAnsi="Times New Roman"/>
          <w:sz w:val="24"/>
          <w:szCs w:val="24"/>
          <w:lang w:val="fr-CA"/>
        </w:rPr>
        <w:t>#3 Examen final (Choix multiple et Vrai ou Faux)</w:t>
      </w:r>
      <w:r>
        <w:rPr>
          <w:rFonts w:ascii="Times New Roman" w:hAnsi="Times New Roman"/>
          <w:sz w:val="24"/>
          <w:szCs w:val="24"/>
          <w:lang w:val="fr-CA"/>
        </w:rPr>
        <w:tab/>
      </w:r>
      <w:r>
        <w:rPr>
          <w:rFonts w:ascii="Times New Roman" w:hAnsi="Times New Roman"/>
          <w:sz w:val="24"/>
          <w:szCs w:val="24"/>
          <w:lang w:val="fr-CA"/>
        </w:rPr>
        <w:tab/>
        <w:t>date fixé par l’université</w:t>
      </w:r>
      <w:r>
        <w:rPr>
          <w:rFonts w:ascii="Times New Roman" w:hAnsi="Times New Roman"/>
          <w:sz w:val="24"/>
          <w:szCs w:val="24"/>
          <w:lang w:val="fr-CA"/>
        </w:rPr>
        <w:tab/>
      </w:r>
      <w:r w:rsidR="0070389C">
        <w:rPr>
          <w:rFonts w:ascii="Times New Roman" w:hAnsi="Times New Roman"/>
          <w:sz w:val="24"/>
          <w:szCs w:val="24"/>
          <w:lang w:val="fr-CA"/>
        </w:rPr>
        <w:t>4</w:t>
      </w:r>
      <w:r>
        <w:rPr>
          <w:rFonts w:ascii="Times New Roman" w:hAnsi="Times New Roman"/>
          <w:sz w:val="24"/>
          <w:szCs w:val="24"/>
          <w:lang w:val="fr-CA"/>
        </w:rPr>
        <w:t>0%</w:t>
      </w:r>
    </w:p>
    <w:p w:rsidR="00B4227E" w:rsidRPr="004416C0" w:rsidRDefault="00B4227E" w:rsidP="004416C0">
      <w:pPr>
        <w:spacing w:after="0" w:line="360" w:lineRule="auto"/>
        <w:rPr>
          <w:rFonts w:ascii="Times New Roman" w:hAnsi="Times New Roman"/>
          <w:b/>
          <w:sz w:val="24"/>
          <w:szCs w:val="24"/>
          <w:lang w:val="fr-CA"/>
        </w:rPr>
      </w:pPr>
    </w:p>
    <w:p w:rsidR="00BB6A5C" w:rsidRPr="004416C0" w:rsidRDefault="00BB6A5C" w:rsidP="004416C0">
      <w:pPr>
        <w:spacing w:after="0" w:line="360" w:lineRule="auto"/>
        <w:rPr>
          <w:rFonts w:ascii="Times New Roman" w:hAnsi="Times New Roman"/>
          <w:b/>
          <w:sz w:val="24"/>
          <w:szCs w:val="24"/>
          <w:lang w:val="fr-CA"/>
        </w:rPr>
      </w:pPr>
    </w:p>
    <w:p w:rsidR="00B4227E" w:rsidRPr="004416C0" w:rsidRDefault="00B4227E" w:rsidP="004416C0">
      <w:pPr>
        <w:widowControl w:val="0"/>
        <w:autoSpaceDE w:val="0"/>
        <w:autoSpaceDN w:val="0"/>
        <w:adjustRightInd w:val="0"/>
        <w:spacing w:after="0" w:line="360" w:lineRule="auto"/>
        <w:ind w:left="720"/>
        <w:jc w:val="both"/>
        <w:rPr>
          <w:rFonts w:ascii="Times New Roman" w:hAnsi="Times New Roman"/>
          <w:kern w:val="1"/>
          <w:sz w:val="24"/>
          <w:szCs w:val="24"/>
          <w:lang w:val="fr-CA"/>
        </w:rPr>
      </w:pPr>
      <w:r w:rsidRPr="004416C0">
        <w:rPr>
          <w:rFonts w:ascii="Times New Roman" w:hAnsi="Times New Roman"/>
          <w:kern w:val="1"/>
          <w:sz w:val="24"/>
          <w:szCs w:val="24"/>
          <w:lang w:val="fr-CA"/>
        </w:rPr>
        <w:t xml:space="preserve">Prêtez attention aux dates limites — il n'y n'aura aucun examen de reprise </w:t>
      </w:r>
      <w:r w:rsidR="00D62BE0">
        <w:rPr>
          <w:rFonts w:ascii="Times New Roman" w:hAnsi="Times New Roman"/>
          <w:kern w:val="1"/>
          <w:sz w:val="24"/>
          <w:szCs w:val="24"/>
          <w:lang w:val="fr-CA"/>
        </w:rPr>
        <w:t>à moins de justification médicale et approuvé par l’un</w:t>
      </w:r>
      <w:r w:rsidR="00E75BC6">
        <w:rPr>
          <w:rFonts w:ascii="Times New Roman" w:hAnsi="Times New Roman"/>
          <w:kern w:val="1"/>
          <w:sz w:val="24"/>
          <w:szCs w:val="24"/>
          <w:lang w:val="fr-CA"/>
        </w:rPr>
        <w:t>iv</w:t>
      </w:r>
      <w:r w:rsidR="00D62BE0">
        <w:rPr>
          <w:rFonts w:ascii="Times New Roman" w:hAnsi="Times New Roman"/>
          <w:kern w:val="1"/>
          <w:sz w:val="24"/>
          <w:szCs w:val="24"/>
          <w:lang w:val="fr-CA"/>
        </w:rPr>
        <w:t>ersité</w:t>
      </w:r>
      <w:r w:rsidRPr="004416C0">
        <w:rPr>
          <w:rFonts w:ascii="Times New Roman" w:hAnsi="Times New Roman"/>
          <w:kern w:val="1"/>
          <w:sz w:val="24"/>
          <w:szCs w:val="24"/>
          <w:lang w:val="fr-CA"/>
        </w:rPr>
        <w:t>.  Un étudiant qui manque un examen pour des raisons médicales doit fournir une note médicale valide et doit en aviser le professeur par courriel avant l'examen et confirmer que son message a été reçu. Tous les autres motifs d’absence à un examen doivent être discutés avec le professeur au moins une semaine avant l'examen. Chaque cas sera considéré individuellement. Un étudiant qui manque un examen sans raison valable et sans autorisation préalable recevra un zéro pour cet examen.</w:t>
      </w:r>
    </w:p>
    <w:p w:rsidR="00B4227E" w:rsidRPr="004416C0" w:rsidRDefault="00B4227E" w:rsidP="004416C0">
      <w:pPr>
        <w:autoSpaceDE w:val="0"/>
        <w:autoSpaceDN w:val="0"/>
        <w:adjustRightInd w:val="0"/>
        <w:spacing w:after="0" w:line="360" w:lineRule="auto"/>
        <w:rPr>
          <w:rFonts w:ascii="Times New Roman" w:hAnsi="Times New Roman"/>
          <w:sz w:val="24"/>
          <w:szCs w:val="24"/>
          <w:lang w:val="fr-CA" w:eastAsia="en-CA"/>
        </w:rPr>
      </w:pPr>
    </w:p>
    <w:p w:rsidR="00B4227E" w:rsidRPr="004416C0" w:rsidRDefault="00B4227E" w:rsidP="004416C0">
      <w:pPr>
        <w:autoSpaceDE w:val="0"/>
        <w:autoSpaceDN w:val="0"/>
        <w:adjustRightInd w:val="0"/>
        <w:spacing w:after="0" w:line="360" w:lineRule="auto"/>
        <w:ind w:left="720"/>
        <w:rPr>
          <w:rFonts w:ascii="Times New Roman" w:hAnsi="Times New Roman"/>
          <w:sz w:val="24"/>
          <w:szCs w:val="24"/>
          <w:lang w:val="fr-CA" w:eastAsia="en-CA"/>
        </w:rPr>
      </w:pPr>
      <w:r w:rsidRPr="004416C0">
        <w:rPr>
          <w:rFonts w:ascii="Times New Roman" w:hAnsi="Times New Roman"/>
          <w:sz w:val="24"/>
          <w:szCs w:val="24"/>
          <w:lang w:val="fr-CA" w:eastAsia="en-CA"/>
        </w:rPr>
        <w:t>Veuillez noter que les excuses sui</w:t>
      </w:r>
      <w:r w:rsidR="00AB13A2" w:rsidRPr="004416C0">
        <w:rPr>
          <w:rFonts w:ascii="Times New Roman" w:hAnsi="Times New Roman"/>
          <w:sz w:val="24"/>
          <w:szCs w:val="24"/>
          <w:lang w:val="fr-CA" w:eastAsia="en-CA"/>
        </w:rPr>
        <w:t>vantes ne sont pas acceptables:</w:t>
      </w:r>
    </w:p>
    <w:p w:rsidR="00B4227E" w:rsidRPr="004416C0" w:rsidRDefault="00B4227E" w:rsidP="004416C0">
      <w:pPr>
        <w:autoSpaceDE w:val="0"/>
        <w:autoSpaceDN w:val="0"/>
        <w:adjustRightInd w:val="0"/>
        <w:spacing w:after="0" w:line="360" w:lineRule="auto"/>
        <w:ind w:left="720"/>
        <w:rPr>
          <w:rFonts w:ascii="Times New Roman" w:hAnsi="Times New Roman"/>
          <w:sz w:val="24"/>
          <w:szCs w:val="24"/>
          <w:lang w:val="fr-CA" w:eastAsia="en-CA"/>
        </w:rPr>
      </w:pPr>
    </w:p>
    <w:p w:rsidR="00B4227E" w:rsidRPr="004416C0" w:rsidRDefault="00B4227E" w:rsidP="004416C0">
      <w:pPr>
        <w:autoSpaceDE w:val="0"/>
        <w:autoSpaceDN w:val="0"/>
        <w:adjustRightInd w:val="0"/>
        <w:spacing w:after="0" w:line="360" w:lineRule="auto"/>
        <w:ind w:left="1440"/>
        <w:rPr>
          <w:rFonts w:ascii="Times New Roman" w:hAnsi="Times New Roman"/>
          <w:sz w:val="24"/>
          <w:szCs w:val="24"/>
          <w:lang w:val="fr-CA" w:eastAsia="en-CA"/>
        </w:rPr>
      </w:pPr>
      <w:r w:rsidRPr="004416C0">
        <w:rPr>
          <w:rFonts w:ascii="Times New Roman" w:hAnsi="Times New Roman"/>
          <w:iCs/>
          <w:sz w:val="24"/>
          <w:szCs w:val="24"/>
          <w:lang w:val="fr-CA" w:eastAsia="en-CA"/>
        </w:rPr>
        <w:t xml:space="preserve">“J’ai réservé un billet de train non-remboursable pour rentrer à la maison” </w:t>
      </w:r>
    </w:p>
    <w:p w:rsidR="00B4227E" w:rsidRPr="004416C0" w:rsidRDefault="00B4227E" w:rsidP="004416C0">
      <w:pPr>
        <w:autoSpaceDE w:val="0"/>
        <w:autoSpaceDN w:val="0"/>
        <w:adjustRightInd w:val="0"/>
        <w:spacing w:after="0" w:line="360" w:lineRule="auto"/>
        <w:ind w:left="1440"/>
        <w:rPr>
          <w:rFonts w:ascii="Times New Roman" w:hAnsi="Times New Roman"/>
          <w:sz w:val="24"/>
          <w:szCs w:val="24"/>
          <w:lang w:val="fr-CA" w:eastAsia="en-CA"/>
        </w:rPr>
      </w:pPr>
      <w:r w:rsidRPr="004416C0">
        <w:rPr>
          <w:rFonts w:ascii="Times New Roman" w:hAnsi="Times New Roman"/>
          <w:iCs/>
          <w:sz w:val="24"/>
          <w:szCs w:val="24"/>
          <w:lang w:val="fr-CA" w:eastAsia="en-CA"/>
        </w:rPr>
        <w:t xml:space="preserve">“J’ai 3 autres examens de </w:t>
      </w:r>
      <w:proofErr w:type="spellStart"/>
      <w:r w:rsidRPr="004416C0">
        <w:rPr>
          <w:rFonts w:ascii="Times New Roman" w:hAnsi="Times New Roman"/>
          <w:iCs/>
          <w:sz w:val="24"/>
          <w:szCs w:val="24"/>
          <w:lang w:val="fr-CA" w:eastAsia="en-CA"/>
        </w:rPr>
        <w:t>mi-session</w:t>
      </w:r>
      <w:proofErr w:type="spellEnd"/>
      <w:r w:rsidRPr="004416C0">
        <w:rPr>
          <w:rFonts w:ascii="Times New Roman" w:hAnsi="Times New Roman"/>
          <w:iCs/>
          <w:sz w:val="24"/>
          <w:szCs w:val="24"/>
          <w:lang w:val="fr-CA" w:eastAsia="en-CA"/>
        </w:rPr>
        <w:t xml:space="preserve"> cette semaine et </w:t>
      </w:r>
      <w:r w:rsidR="00AB13A2" w:rsidRPr="004416C0">
        <w:rPr>
          <w:rFonts w:ascii="Times New Roman" w:hAnsi="Times New Roman"/>
          <w:iCs/>
          <w:sz w:val="24"/>
          <w:szCs w:val="24"/>
          <w:lang w:val="fr-CA" w:eastAsia="en-CA"/>
        </w:rPr>
        <w:t>je n’ai pas le temps d’étudier”</w:t>
      </w:r>
    </w:p>
    <w:p w:rsidR="00B4227E" w:rsidRPr="004416C0" w:rsidRDefault="00B4227E" w:rsidP="004416C0">
      <w:pPr>
        <w:autoSpaceDE w:val="0"/>
        <w:autoSpaceDN w:val="0"/>
        <w:adjustRightInd w:val="0"/>
        <w:spacing w:after="0" w:line="360" w:lineRule="auto"/>
        <w:ind w:left="1440"/>
        <w:rPr>
          <w:rFonts w:ascii="Times New Roman" w:hAnsi="Times New Roman"/>
          <w:sz w:val="24"/>
          <w:szCs w:val="24"/>
          <w:lang w:val="fr-CA" w:eastAsia="en-CA"/>
        </w:rPr>
      </w:pPr>
      <w:r w:rsidRPr="004416C0">
        <w:rPr>
          <w:rFonts w:ascii="Times New Roman" w:hAnsi="Times New Roman"/>
          <w:iCs/>
          <w:sz w:val="24"/>
          <w:szCs w:val="24"/>
          <w:lang w:val="fr-CA" w:eastAsia="en-CA"/>
        </w:rPr>
        <w:t xml:space="preserve">“J’ai égaré mes notes de cours” </w:t>
      </w:r>
    </w:p>
    <w:p w:rsidR="00B4227E" w:rsidRPr="004416C0" w:rsidRDefault="00B4227E" w:rsidP="004416C0">
      <w:pPr>
        <w:autoSpaceDE w:val="0"/>
        <w:autoSpaceDN w:val="0"/>
        <w:adjustRightInd w:val="0"/>
        <w:spacing w:after="0" w:line="360" w:lineRule="auto"/>
        <w:ind w:left="1440"/>
        <w:rPr>
          <w:rFonts w:ascii="Times New Roman" w:hAnsi="Times New Roman"/>
          <w:iCs/>
          <w:sz w:val="24"/>
          <w:szCs w:val="24"/>
          <w:lang w:val="fr-CA" w:eastAsia="en-CA"/>
        </w:rPr>
      </w:pPr>
      <w:r w:rsidRPr="004416C0">
        <w:rPr>
          <w:rFonts w:ascii="Times New Roman" w:hAnsi="Times New Roman"/>
          <w:iCs/>
          <w:sz w:val="24"/>
          <w:szCs w:val="24"/>
          <w:lang w:val="fr-CA" w:eastAsia="en-CA"/>
        </w:rPr>
        <w:t>“Je n’ai pas achevé la lecture de tous les textes”</w:t>
      </w:r>
    </w:p>
    <w:p w:rsidR="00B4227E" w:rsidRPr="004416C0" w:rsidRDefault="00B4227E" w:rsidP="004416C0">
      <w:pPr>
        <w:widowControl w:val="0"/>
        <w:autoSpaceDE w:val="0"/>
        <w:autoSpaceDN w:val="0"/>
        <w:adjustRightInd w:val="0"/>
        <w:spacing w:after="0" w:line="360" w:lineRule="auto"/>
        <w:jc w:val="both"/>
        <w:rPr>
          <w:rFonts w:ascii="Times New Roman" w:hAnsi="Times New Roman"/>
          <w:kern w:val="1"/>
          <w:sz w:val="24"/>
          <w:szCs w:val="24"/>
          <w:lang w:val="fr-CA"/>
        </w:rPr>
      </w:pPr>
    </w:p>
    <w:p w:rsidR="00C24619" w:rsidRPr="004416C0" w:rsidRDefault="00C24619" w:rsidP="004416C0">
      <w:pPr>
        <w:autoSpaceDE w:val="0"/>
        <w:autoSpaceDN w:val="0"/>
        <w:adjustRightInd w:val="0"/>
        <w:spacing w:line="360" w:lineRule="auto"/>
        <w:jc w:val="both"/>
        <w:rPr>
          <w:rFonts w:ascii="Times New Roman" w:hAnsi="Times New Roman"/>
          <w:b/>
          <w:color w:val="000000"/>
          <w:sz w:val="24"/>
          <w:szCs w:val="24"/>
          <w:lang w:val="fr-CA"/>
        </w:rPr>
      </w:pPr>
      <w:r w:rsidRPr="004416C0">
        <w:rPr>
          <w:rFonts w:ascii="Times New Roman" w:hAnsi="Times New Roman"/>
          <w:b/>
          <w:color w:val="000000"/>
          <w:sz w:val="24"/>
          <w:szCs w:val="24"/>
          <w:lang w:val="fr-CA"/>
        </w:rPr>
        <w:t>***Dans le cas où le système informatique Bright</w:t>
      </w:r>
      <w:r w:rsidR="00AB13A2" w:rsidRPr="004416C0">
        <w:rPr>
          <w:rFonts w:ascii="Times New Roman" w:hAnsi="Times New Roman"/>
          <w:b/>
          <w:color w:val="000000"/>
          <w:sz w:val="24"/>
          <w:szCs w:val="24"/>
          <w:lang w:val="fr-CA"/>
        </w:rPr>
        <w:t>s</w:t>
      </w:r>
      <w:r w:rsidRPr="004416C0">
        <w:rPr>
          <w:rFonts w:ascii="Times New Roman" w:hAnsi="Times New Roman"/>
          <w:b/>
          <w:color w:val="000000"/>
          <w:sz w:val="24"/>
          <w:szCs w:val="24"/>
          <w:lang w:val="fr-CA"/>
        </w:rPr>
        <w:t>pace permettrait aux étudiants de poursuivre l’examen après le délai prescrit, aucune question enregistrée après le délai prescrit ne sera corrigée. Seules les réponses n’ayant pas été modifiées après le délai pres</w:t>
      </w:r>
      <w:r w:rsidR="00AB13A2" w:rsidRPr="004416C0">
        <w:rPr>
          <w:rFonts w:ascii="Times New Roman" w:hAnsi="Times New Roman"/>
          <w:b/>
          <w:color w:val="000000"/>
          <w:sz w:val="24"/>
          <w:szCs w:val="24"/>
          <w:lang w:val="fr-CA"/>
        </w:rPr>
        <w:t>crit seront corrigées et notées</w:t>
      </w:r>
      <w:r w:rsidRPr="004416C0">
        <w:rPr>
          <w:rFonts w:ascii="Times New Roman" w:hAnsi="Times New Roman"/>
          <w:b/>
          <w:color w:val="000000"/>
          <w:sz w:val="24"/>
          <w:szCs w:val="24"/>
          <w:lang w:val="fr-CA"/>
        </w:rPr>
        <w:t>***</w:t>
      </w:r>
    </w:p>
    <w:p w:rsidR="00C24619" w:rsidRPr="004416C0" w:rsidRDefault="00C24619" w:rsidP="004416C0">
      <w:pPr>
        <w:widowControl w:val="0"/>
        <w:pBdr>
          <w:top w:val="single" w:sz="4" w:space="1" w:color="auto"/>
          <w:left w:val="single" w:sz="4" w:space="4" w:color="auto"/>
          <w:bottom w:val="single" w:sz="4" w:space="1" w:color="auto"/>
          <w:right w:val="single" w:sz="4" w:space="4" w:color="auto"/>
        </w:pBdr>
        <w:shd w:val="clear" w:color="auto" w:fill="D9D9D9"/>
        <w:autoSpaceDE w:val="0"/>
        <w:autoSpaceDN w:val="0"/>
        <w:adjustRightInd w:val="0"/>
        <w:spacing w:line="360" w:lineRule="auto"/>
        <w:jc w:val="both"/>
        <w:rPr>
          <w:rFonts w:ascii="Times New Roman" w:hAnsi="Times New Roman"/>
          <w:b/>
          <w:sz w:val="24"/>
          <w:szCs w:val="24"/>
          <w:lang w:val="fr-CA"/>
        </w:rPr>
      </w:pPr>
      <w:r w:rsidRPr="004416C0">
        <w:rPr>
          <w:rFonts w:ascii="Times New Roman" w:hAnsi="Times New Roman"/>
          <w:b/>
          <w:sz w:val="24"/>
          <w:szCs w:val="24"/>
          <w:lang w:val="fr-CA"/>
        </w:rPr>
        <w:t>A noter que nous ne déterminons pas l`horaire de l’examen final et que et que vous devriez anticiper que l’examen final pourrait se faire durant la dernière journée de la période des examens.  Ne pas prévoir des voyages durant les périodes des examens comme ceci n’est pas considéré comme une raison valable pour manquer son examen.  Veuillez s’il vous plaît aviser vos parents de cette règle important pour qu’ils ne vous achètent pas des billets d’avion comme « surprises ».</w:t>
      </w:r>
    </w:p>
    <w:p w:rsidR="00C24619" w:rsidRPr="004416C0" w:rsidRDefault="00C24619" w:rsidP="004416C0">
      <w:pPr>
        <w:widowControl w:val="0"/>
        <w:autoSpaceDE w:val="0"/>
        <w:autoSpaceDN w:val="0"/>
        <w:adjustRightInd w:val="0"/>
        <w:spacing w:after="0" w:line="360" w:lineRule="auto"/>
        <w:jc w:val="both"/>
        <w:rPr>
          <w:rFonts w:ascii="Times New Roman" w:hAnsi="Times New Roman"/>
          <w:kern w:val="1"/>
          <w:sz w:val="24"/>
          <w:szCs w:val="24"/>
          <w:lang w:val="fr-CA"/>
        </w:rPr>
      </w:pPr>
      <w:r w:rsidRPr="004416C0">
        <w:rPr>
          <w:rFonts w:ascii="Times New Roman" w:hAnsi="Times New Roman"/>
          <w:b/>
          <w:bCs/>
          <w:sz w:val="24"/>
          <w:szCs w:val="24"/>
          <w:u w:val="single"/>
          <w:lang w:val="fr-CA"/>
        </w:rPr>
        <w:t>Les évaluations manquées pour des raisons médicales ou autres raisons valables</w:t>
      </w:r>
      <w:r w:rsidRPr="004416C0">
        <w:rPr>
          <w:rFonts w:ascii="Times New Roman" w:hAnsi="Times New Roman"/>
          <w:b/>
          <w:bCs/>
          <w:sz w:val="24"/>
          <w:szCs w:val="24"/>
          <w:lang w:val="fr-CA"/>
        </w:rPr>
        <w:t>:</w:t>
      </w:r>
      <w:r w:rsidRPr="004416C0">
        <w:rPr>
          <w:rFonts w:ascii="Times New Roman" w:hAnsi="Times New Roman"/>
          <w:sz w:val="24"/>
          <w:szCs w:val="24"/>
          <w:lang w:val="fr-CA"/>
        </w:rPr>
        <w:t xml:space="preserve"> Si vous ne serez pas en mesure de prendre part aux examens finaux pour des raisons médicales ou autres raisons valides, c’est votre responsabilité d’aviser le professeur via un courriel </w:t>
      </w:r>
      <w:r w:rsidRPr="004416C0">
        <w:rPr>
          <w:rFonts w:ascii="Times New Roman" w:hAnsi="Times New Roman"/>
          <w:b/>
          <w:sz w:val="24"/>
          <w:szCs w:val="24"/>
          <w:lang w:val="fr-CA"/>
        </w:rPr>
        <w:t>immédiatement</w:t>
      </w:r>
      <w:r w:rsidRPr="004416C0">
        <w:rPr>
          <w:rFonts w:ascii="Times New Roman" w:hAnsi="Times New Roman"/>
          <w:sz w:val="24"/>
          <w:szCs w:val="24"/>
          <w:lang w:val="fr-CA"/>
        </w:rPr>
        <w:t xml:space="preserve">.   Afin de </w:t>
      </w:r>
      <w:r w:rsidR="00D62BE0">
        <w:rPr>
          <w:rFonts w:ascii="Times New Roman" w:hAnsi="Times New Roman"/>
          <w:sz w:val="24"/>
          <w:szCs w:val="24"/>
          <w:lang w:val="fr-CA"/>
        </w:rPr>
        <w:t>d’orchestrer</w:t>
      </w:r>
      <w:r w:rsidRPr="004416C0">
        <w:rPr>
          <w:rFonts w:ascii="Times New Roman" w:hAnsi="Times New Roman"/>
          <w:sz w:val="24"/>
          <w:szCs w:val="24"/>
          <w:lang w:val="fr-CA"/>
        </w:rPr>
        <w:t xml:space="preserve"> une autre évaluation il est nécessaire d’envoyer un avis immédiat.  L’étudiant doit s’assurer de bien documenter son absence (note médicale du médecin sur le Campus, avis de mortalité etc.) et de présenter les documents directement aux professeurs.  </w:t>
      </w:r>
      <w:r w:rsidRPr="004416C0">
        <w:rPr>
          <w:rFonts w:ascii="Times New Roman" w:hAnsi="Times New Roman"/>
          <w:sz w:val="24"/>
          <w:szCs w:val="24"/>
          <w:u w:val="single"/>
          <w:lang w:val="fr-CA"/>
        </w:rPr>
        <w:t>IL NE FAUT SURTOUT PAS SE FIER SUR LES SERVICES DE LA SANTÉ D’ENVOYER LES DOCUMENTS À LA FACULTÉ</w:t>
      </w:r>
      <w:r w:rsidRPr="004416C0">
        <w:rPr>
          <w:rFonts w:ascii="Times New Roman" w:hAnsi="Times New Roman"/>
          <w:sz w:val="24"/>
          <w:szCs w:val="24"/>
          <w:lang w:val="fr-CA"/>
        </w:rPr>
        <w:t>.  Vous vous devez de fournir la documentation appropriée. Il faut demander une copie et la fournir au professeur.</w:t>
      </w:r>
    </w:p>
    <w:p w:rsidR="00C24619" w:rsidRPr="004416C0" w:rsidRDefault="00C24619" w:rsidP="004416C0">
      <w:pPr>
        <w:widowControl w:val="0"/>
        <w:autoSpaceDE w:val="0"/>
        <w:autoSpaceDN w:val="0"/>
        <w:adjustRightInd w:val="0"/>
        <w:spacing w:after="0" w:line="360" w:lineRule="auto"/>
        <w:jc w:val="both"/>
        <w:rPr>
          <w:rFonts w:ascii="Times New Roman" w:hAnsi="Times New Roman"/>
          <w:kern w:val="1"/>
          <w:sz w:val="24"/>
          <w:szCs w:val="24"/>
          <w:lang w:val="fr-CA"/>
        </w:rPr>
      </w:pPr>
    </w:p>
    <w:p w:rsidR="00B4227E" w:rsidRPr="004416C0" w:rsidRDefault="00B4227E" w:rsidP="004416C0">
      <w:pPr>
        <w:keepNext/>
        <w:keepLines/>
        <w:spacing w:after="0" w:line="360" w:lineRule="auto"/>
        <w:ind w:firstLine="720"/>
        <w:outlineLvl w:val="1"/>
        <w:rPr>
          <w:rFonts w:ascii="Times New Roman" w:hAnsi="Times New Roman"/>
          <w:bCs/>
          <w:kern w:val="1"/>
          <w:sz w:val="24"/>
          <w:szCs w:val="24"/>
          <w:u w:val="single"/>
          <w:lang w:val="fr-CA"/>
        </w:rPr>
      </w:pPr>
      <w:r w:rsidRPr="004416C0">
        <w:rPr>
          <w:rFonts w:ascii="Times New Roman" w:hAnsi="Times New Roman"/>
          <w:bCs/>
          <w:kern w:val="1"/>
          <w:sz w:val="24"/>
          <w:szCs w:val="24"/>
          <w:u w:val="single"/>
          <w:lang w:val="fr-CA"/>
        </w:rPr>
        <w:lastRenderedPageBreak/>
        <w:t>Notes alphabétiques</w:t>
      </w:r>
    </w:p>
    <w:p w:rsidR="00B4227E" w:rsidRPr="004416C0" w:rsidRDefault="00B4227E" w:rsidP="004416C0">
      <w:pPr>
        <w:widowControl w:val="0"/>
        <w:autoSpaceDE w:val="0"/>
        <w:autoSpaceDN w:val="0"/>
        <w:adjustRightInd w:val="0"/>
        <w:spacing w:after="0" w:line="360" w:lineRule="auto"/>
        <w:ind w:left="720"/>
        <w:rPr>
          <w:rFonts w:ascii="Times New Roman" w:hAnsi="Times New Roman"/>
          <w:kern w:val="1"/>
          <w:sz w:val="24"/>
          <w:szCs w:val="24"/>
          <w:lang w:val="fr-CA"/>
        </w:rPr>
      </w:pPr>
    </w:p>
    <w:p w:rsidR="00B4227E" w:rsidRPr="004416C0" w:rsidRDefault="00B4227E" w:rsidP="004416C0">
      <w:pPr>
        <w:widowControl w:val="0"/>
        <w:autoSpaceDE w:val="0"/>
        <w:autoSpaceDN w:val="0"/>
        <w:adjustRightInd w:val="0"/>
        <w:spacing w:after="0" w:line="360" w:lineRule="auto"/>
        <w:ind w:left="720"/>
        <w:rPr>
          <w:rFonts w:ascii="Times New Roman" w:hAnsi="Times New Roman"/>
          <w:kern w:val="1"/>
          <w:sz w:val="24"/>
          <w:szCs w:val="24"/>
          <w:lang w:val="fr-CA"/>
        </w:rPr>
      </w:pPr>
      <w:r w:rsidRPr="004416C0">
        <w:rPr>
          <w:rFonts w:ascii="Times New Roman" w:hAnsi="Times New Roman"/>
          <w:kern w:val="1"/>
          <w:sz w:val="24"/>
          <w:szCs w:val="24"/>
          <w:lang w:val="fr-CA"/>
        </w:rPr>
        <w:t>Les notes finales pour ce cours seront basées sur le pourcentage du total des points obtenus et sont attribuées comme suit</w:t>
      </w:r>
    </w:p>
    <w:p w:rsidR="00B4227E" w:rsidRPr="004416C0" w:rsidRDefault="00B4227E" w:rsidP="004416C0">
      <w:pPr>
        <w:widowControl w:val="0"/>
        <w:autoSpaceDE w:val="0"/>
        <w:autoSpaceDN w:val="0"/>
        <w:adjustRightInd w:val="0"/>
        <w:spacing w:after="0" w:line="360" w:lineRule="auto"/>
        <w:ind w:left="720"/>
        <w:jc w:val="both"/>
        <w:outlineLvl w:val="2"/>
        <w:rPr>
          <w:rFonts w:ascii="Times New Roman" w:hAnsi="Times New Roman"/>
          <w:color w:val="006600"/>
          <w:kern w:val="1"/>
          <w:sz w:val="24"/>
          <w:szCs w:val="24"/>
          <w:lang w:val="fr-CA"/>
        </w:rPr>
      </w:pPr>
    </w:p>
    <w:tbl>
      <w:tblPr>
        <w:tblW w:w="0" w:type="auto"/>
        <w:jc w:val="center"/>
        <w:tblInd w:w="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746"/>
        <w:gridCol w:w="2321"/>
        <w:gridCol w:w="1648"/>
      </w:tblGrid>
      <w:tr w:rsidR="00B4227E" w:rsidRPr="004416C0" w:rsidTr="00345ECC">
        <w:trPr>
          <w:cantSplit/>
          <w:tblHeader/>
          <w:jc w:val="center"/>
        </w:trPr>
        <w:tc>
          <w:tcPr>
            <w:tcW w:w="1746" w:type="dxa"/>
          </w:tcPr>
          <w:p w:rsidR="00B4227E" w:rsidRPr="004416C0" w:rsidRDefault="00B4227E" w:rsidP="004416C0">
            <w:pPr>
              <w:spacing w:after="0" w:line="360" w:lineRule="auto"/>
              <w:jc w:val="center"/>
              <w:rPr>
                <w:rFonts w:ascii="Times New Roman" w:hAnsi="Times New Roman"/>
                <w:b/>
                <w:kern w:val="1"/>
                <w:sz w:val="24"/>
                <w:szCs w:val="24"/>
              </w:rPr>
            </w:pPr>
            <w:r w:rsidRPr="004416C0">
              <w:rPr>
                <w:rFonts w:ascii="Times New Roman" w:hAnsi="Times New Roman"/>
                <w:b/>
                <w:sz w:val="24"/>
                <w:szCs w:val="24"/>
              </w:rPr>
              <w:t>Note Alpha</w:t>
            </w:r>
          </w:p>
        </w:tc>
        <w:tc>
          <w:tcPr>
            <w:tcW w:w="2321" w:type="dxa"/>
          </w:tcPr>
          <w:p w:rsidR="00B4227E" w:rsidRPr="004416C0" w:rsidRDefault="00B4227E" w:rsidP="004416C0">
            <w:pPr>
              <w:spacing w:after="0" w:line="360" w:lineRule="auto"/>
              <w:jc w:val="center"/>
              <w:rPr>
                <w:rFonts w:ascii="Times New Roman" w:hAnsi="Times New Roman"/>
                <w:b/>
                <w:kern w:val="1"/>
                <w:sz w:val="24"/>
                <w:szCs w:val="24"/>
              </w:rPr>
            </w:pPr>
            <w:proofErr w:type="spellStart"/>
            <w:r w:rsidRPr="004416C0">
              <w:rPr>
                <w:rFonts w:ascii="Times New Roman" w:hAnsi="Times New Roman"/>
                <w:b/>
                <w:sz w:val="24"/>
                <w:szCs w:val="24"/>
              </w:rPr>
              <w:t>Échelle</w:t>
            </w:r>
            <w:proofErr w:type="spellEnd"/>
            <w:r w:rsidRPr="004416C0">
              <w:rPr>
                <w:rFonts w:ascii="Times New Roman" w:hAnsi="Times New Roman"/>
                <w:b/>
                <w:sz w:val="24"/>
                <w:szCs w:val="24"/>
              </w:rPr>
              <w:t xml:space="preserve"> </w:t>
            </w:r>
            <w:proofErr w:type="spellStart"/>
            <w:r w:rsidRPr="004416C0">
              <w:rPr>
                <w:rFonts w:ascii="Times New Roman" w:hAnsi="Times New Roman"/>
                <w:b/>
                <w:sz w:val="24"/>
                <w:szCs w:val="24"/>
              </w:rPr>
              <w:t>numérique</w:t>
            </w:r>
            <w:proofErr w:type="spellEnd"/>
            <w:r w:rsidRPr="004416C0">
              <w:rPr>
                <w:rFonts w:ascii="Times New Roman" w:hAnsi="Times New Roman"/>
                <w:b/>
                <w:sz w:val="24"/>
                <w:szCs w:val="24"/>
              </w:rPr>
              <w:t xml:space="preserve"> des notes</w:t>
            </w:r>
          </w:p>
        </w:tc>
        <w:tc>
          <w:tcPr>
            <w:tcW w:w="1648" w:type="dxa"/>
          </w:tcPr>
          <w:p w:rsidR="00B4227E" w:rsidRPr="004416C0" w:rsidRDefault="00B4227E" w:rsidP="004416C0">
            <w:pPr>
              <w:spacing w:after="0" w:line="360" w:lineRule="auto"/>
              <w:jc w:val="center"/>
              <w:rPr>
                <w:rFonts w:ascii="Times New Roman" w:hAnsi="Times New Roman"/>
                <w:b/>
                <w:kern w:val="1"/>
                <w:sz w:val="24"/>
                <w:szCs w:val="24"/>
              </w:rPr>
            </w:pPr>
            <w:proofErr w:type="spellStart"/>
            <w:r w:rsidRPr="004416C0">
              <w:rPr>
                <w:rFonts w:ascii="Times New Roman" w:hAnsi="Times New Roman"/>
                <w:b/>
                <w:sz w:val="24"/>
                <w:szCs w:val="24"/>
              </w:rPr>
              <w:t>Valeur</w:t>
            </w:r>
            <w:proofErr w:type="spellEnd"/>
            <w:r w:rsidRPr="004416C0">
              <w:rPr>
                <w:rFonts w:ascii="Times New Roman" w:hAnsi="Times New Roman"/>
                <w:b/>
                <w:sz w:val="24"/>
                <w:szCs w:val="24"/>
              </w:rPr>
              <w:t xml:space="preserve"> </w:t>
            </w:r>
            <w:proofErr w:type="spellStart"/>
            <w:r w:rsidRPr="004416C0">
              <w:rPr>
                <w:rFonts w:ascii="Times New Roman" w:hAnsi="Times New Roman"/>
                <w:b/>
                <w:sz w:val="24"/>
                <w:szCs w:val="24"/>
              </w:rPr>
              <w:t>numérique</w:t>
            </w:r>
            <w:proofErr w:type="spellEnd"/>
          </w:p>
        </w:tc>
      </w:tr>
      <w:tr w:rsidR="00B4227E" w:rsidRPr="004416C0" w:rsidTr="00345ECC">
        <w:trPr>
          <w:trHeight w:val="380"/>
          <w:jc w:val="center"/>
        </w:trPr>
        <w:tc>
          <w:tcPr>
            <w:tcW w:w="1746" w:type="dxa"/>
            <w:vAlign w:val="center"/>
          </w:tcPr>
          <w:p w:rsidR="00B4227E" w:rsidRPr="004416C0" w:rsidRDefault="00B4227E" w:rsidP="004416C0">
            <w:pPr>
              <w:spacing w:after="0" w:line="360" w:lineRule="auto"/>
              <w:jc w:val="center"/>
              <w:rPr>
                <w:rFonts w:ascii="Times New Roman" w:hAnsi="Times New Roman"/>
                <w:kern w:val="1"/>
                <w:sz w:val="24"/>
                <w:szCs w:val="24"/>
              </w:rPr>
            </w:pPr>
            <w:r w:rsidRPr="004416C0">
              <w:rPr>
                <w:rFonts w:ascii="Times New Roman" w:hAnsi="Times New Roman"/>
                <w:sz w:val="24"/>
                <w:szCs w:val="24"/>
              </w:rPr>
              <w:t>A+</w:t>
            </w:r>
          </w:p>
        </w:tc>
        <w:tc>
          <w:tcPr>
            <w:tcW w:w="2321" w:type="dxa"/>
            <w:vAlign w:val="center"/>
          </w:tcPr>
          <w:p w:rsidR="00B4227E" w:rsidRPr="004416C0" w:rsidRDefault="00B4227E" w:rsidP="004416C0">
            <w:pPr>
              <w:spacing w:after="0" w:line="360" w:lineRule="auto"/>
              <w:jc w:val="center"/>
              <w:rPr>
                <w:rFonts w:ascii="Times New Roman" w:hAnsi="Times New Roman"/>
                <w:kern w:val="1"/>
                <w:sz w:val="24"/>
                <w:szCs w:val="24"/>
              </w:rPr>
            </w:pPr>
            <w:r w:rsidRPr="004416C0">
              <w:rPr>
                <w:rFonts w:ascii="Times New Roman" w:hAnsi="Times New Roman"/>
                <w:sz w:val="24"/>
                <w:szCs w:val="24"/>
              </w:rPr>
              <w:t>90-100%</w:t>
            </w:r>
          </w:p>
        </w:tc>
        <w:tc>
          <w:tcPr>
            <w:tcW w:w="1648" w:type="dxa"/>
            <w:vAlign w:val="center"/>
          </w:tcPr>
          <w:p w:rsidR="00B4227E" w:rsidRPr="004416C0" w:rsidRDefault="00B4227E" w:rsidP="004416C0">
            <w:pPr>
              <w:spacing w:after="0" w:line="360" w:lineRule="auto"/>
              <w:jc w:val="center"/>
              <w:rPr>
                <w:rFonts w:ascii="Times New Roman" w:hAnsi="Times New Roman"/>
                <w:kern w:val="1"/>
                <w:sz w:val="24"/>
                <w:szCs w:val="24"/>
              </w:rPr>
            </w:pPr>
            <w:r w:rsidRPr="004416C0">
              <w:rPr>
                <w:rFonts w:ascii="Times New Roman" w:hAnsi="Times New Roman"/>
                <w:sz w:val="24"/>
                <w:szCs w:val="24"/>
              </w:rPr>
              <w:t>10</w:t>
            </w:r>
          </w:p>
        </w:tc>
      </w:tr>
      <w:tr w:rsidR="00B4227E" w:rsidRPr="004416C0" w:rsidTr="00345ECC">
        <w:trPr>
          <w:trHeight w:val="380"/>
          <w:jc w:val="center"/>
        </w:trPr>
        <w:tc>
          <w:tcPr>
            <w:tcW w:w="1746" w:type="dxa"/>
            <w:vAlign w:val="center"/>
          </w:tcPr>
          <w:p w:rsidR="00B4227E" w:rsidRPr="004416C0" w:rsidRDefault="00B4227E" w:rsidP="004416C0">
            <w:pPr>
              <w:spacing w:after="0" w:line="360" w:lineRule="auto"/>
              <w:jc w:val="center"/>
              <w:rPr>
                <w:rFonts w:ascii="Times New Roman" w:hAnsi="Times New Roman"/>
                <w:kern w:val="1"/>
                <w:sz w:val="24"/>
                <w:szCs w:val="24"/>
              </w:rPr>
            </w:pPr>
            <w:r w:rsidRPr="004416C0">
              <w:rPr>
                <w:rFonts w:ascii="Times New Roman" w:hAnsi="Times New Roman"/>
                <w:sz w:val="24"/>
                <w:szCs w:val="24"/>
              </w:rPr>
              <w:t>A</w:t>
            </w:r>
          </w:p>
        </w:tc>
        <w:tc>
          <w:tcPr>
            <w:tcW w:w="2321" w:type="dxa"/>
            <w:vAlign w:val="center"/>
          </w:tcPr>
          <w:p w:rsidR="00B4227E" w:rsidRPr="004416C0" w:rsidRDefault="00B4227E" w:rsidP="004416C0">
            <w:pPr>
              <w:spacing w:after="0" w:line="360" w:lineRule="auto"/>
              <w:jc w:val="center"/>
              <w:rPr>
                <w:rFonts w:ascii="Times New Roman" w:hAnsi="Times New Roman"/>
                <w:kern w:val="1"/>
                <w:sz w:val="24"/>
                <w:szCs w:val="24"/>
              </w:rPr>
            </w:pPr>
            <w:r w:rsidRPr="004416C0">
              <w:rPr>
                <w:rFonts w:ascii="Times New Roman" w:hAnsi="Times New Roman"/>
                <w:sz w:val="24"/>
                <w:szCs w:val="24"/>
              </w:rPr>
              <w:t>85-89%</w:t>
            </w:r>
          </w:p>
        </w:tc>
        <w:tc>
          <w:tcPr>
            <w:tcW w:w="1648" w:type="dxa"/>
            <w:vAlign w:val="center"/>
          </w:tcPr>
          <w:p w:rsidR="00B4227E" w:rsidRPr="004416C0" w:rsidRDefault="00B4227E" w:rsidP="004416C0">
            <w:pPr>
              <w:spacing w:after="0" w:line="360" w:lineRule="auto"/>
              <w:jc w:val="center"/>
              <w:rPr>
                <w:rFonts w:ascii="Times New Roman" w:hAnsi="Times New Roman"/>
                <w:kern w:val="1"/>
                <w:sz w:val="24"/>
                <w:szCs w:val="24"/>
              </w:rPr>
            </w:pPr>
            <w:r w:rsidRPr="004416C0">
              <w:rPr>
                <w:rFonts w:ascii="Times New Roman" w:hAnsi="Times New Roman"/>
                <w:sz w:val="24"/>
                <w:szCs w:val="24"/>
              </w:rPr>
              <w:t>9</w:t>
            </w:r>
          </w:p>
        </w:tc>
      </w:tr>
      <w:tr w:rsidR="00B4227E" w:rsidRPr="004416C0" w:rsidTr="00345ECC">
        <w:trPr>
          <w:trHeight w:val="380"/>
          <w:jc w:val="center"/>
        </w:trPr>
        <w:tc>
          <w:tcPr>
            <w:tcW w:w="1746" w:type="dxa"/>
            <w:vAlign w:val="center"/>
          </w:tcPr>
          <w:p w:rsidR="00B4227E" w:rsidRPr="004416C0" w:rsidRDefault="00B4227E" w:rsidP="004416C0">
            <w:pPr>
              <w:spacing w:after="0" w:line="360" w:lineRule="auto"/>
              <w:jc w:val="center"/>
              <w:rPr>
                <w:rFonts w:ascii="Times New Roman" w:hAnsi="Times New Roman"/>
                <w:kern w:val="1"/>
                <w:sz w:val="24"/>
                <w:szCs w:val="24"/>
              </w:rPr>
            </w:pPr>
            <w:r w:rsidRPr="004416C0">
              <w:rPr>
                <w:rFonts w:ascii="Times New Roman" w:hAnsi="Times New Roman"/>
                <w:sz w:val="24"/>
                <w:szCs w:val="24"/>
              </w:rPr>
              <w:t>A-</w:t>
            </w:r>
          </w:p>
        </w:tc>
        <w:tc>
          <w:tcPr>
            <w:tcW w:w="2321" w:type="dxa"/>
            <w:vAlign w:val="center"/>
          </w:tcPr>
          <w:p w:rsidR="00B4227E" w:rsidRPr="004416C0" w:rsidRDefault="00B4227E" w:rsidP="004416C0">
            <w:pPr>
              <w:spacing w:after="0" w:line="360" w:lineRule="auto"/>
              <w:jc w:val="center"/>
              <w:rPr>
                <w:rFonts w:ascii="Times New Roman" w:hAnsi="Times New Roman"/>
                <w:kern w:val="1"/>
                <w:sz w:val="24"/>
                <w:szCs w:val="24"/>
              </w:rPr>
            </w:pPr>
            <w:r w:rsidRPr="004416C0">
              <w:rPr>
                <w:rFonts w:ascii="Times New Roman" w:hAnsi="Times New Roman"/>
                <w:sz w:val="24"/>
                <w:szCs w:val="24"/>
              </w:rPr>
              <w:t>80-84%</w:t>
            </w:r>
          </w:p>
        </w:tc>
        <w:tc>
          <w:tcPr>
            <w:tcW w:w="1648" w:type="dxa"/>
            <w:vAlign w:val="center"/>
          </w:tcPr>
          <w:p w:rsidR="00B4227E" w:rsidRPr="004416C0" w:rsidRDefault="00B4227E" w:rsidP="004416C0">
            <w:pPr>
              <w:spacing w:after="0" w:line="360" w:lineRule="auto"/>
              <w:jc w:val="center"/>
              <w:rPr>
                <w:rFonts w:ascii="Times New Roman" w:hAnsi="Times New Roman"/>
                <w:kern w:val="1"/>
                <w:sz w:val="24"/>
                <w:szCs w:val="24"/>
              </w:rPr>
            </w:pPr>
            <w:r w:rsidRPr="004416C0">
              <w:rPr>
                <w:rFonts w:ascii="Times New Roman" w:hAnsi="Times New Roman"/>
                <w:sz w:val="24"/>
                <w:szCs w:val="24"/>
              </w:rPr>
              <w:t>8</w:t>
            </w:r>
          </w:p>
        </w:tc>
      </w:tr>
      <w:tr w:rsidR="00B4227E" w:rsidRPr="004416C0" w:rsidTr="00345ECC">
        <w:trPr>
          <w:trHeight w:val="380"/>
          <w:jc w:val="center"/>
        </w:trPr>
        <w:tc>
          <w:tcPr>
            <w:tcW w:w="1746" w:type="dxa"/>
            <w:vAlign w:val="center"/>
          </w:tcPr>
          <w:p w:rsidR="00B4227E" w:rsidRPr="004416C0" w:rsidRDefault="00B4227E" w:rsidP="004416C0">
            <w:pPr>
              <w:spacing w:after="0" w:line="360" w:lineRule="auto"/>
              <w:jc w:val="center"/>
              <w:rPr>
                <w:rFonts w:ascii="Times New Roman" w:hAnsi="Times New Roman"/>
                <w:kern w:val="1"/>
                <w:sz w:val="24"/>
                <w:szCs w:val="24"/>
              </w:rPr>
            </w:pPr>
            <w:r w:rsidRPr="004416C0">
              <w:rPr>
                <w:rFonts w:ascii="Times New Roman" w:hAnsi="Times New Roman"/>
                <w:sz w:val="24"/>
                <w:szCs w:val="24"/>
              </w:rPr>
              <w:t>B+</w:t>
            </w:r>
          </w:p>
        </w:tc>
        <w:tc>
          <w:tcPr>
            <w:tcW w:w="2321" w:type="dxa"/>
            <w:vAlign w:val="center"/>
          </w:tcPr>
          <w:p w:rsidR="00B4227E" w:rsidRPr="004416C0" w:rsidRDefault="00B4227E" w:rsidP="004416C0">
            <w:pPr>
              <w:spacing w:after="0" w:line="360" w:lineRule="auto"/>
              <w:jc w:val="center"/>
              <w:rPr>
                <w:rFonts w:ascii="Times New Roman" w:hAnsi="Times New Roman"/>
                <w:kern w:val="1"/>
                <w:sz w:val="24"/>
                <w:szCs w:val="24"/>
              </w:rPr>
            </w:pPr>
            <w:r w:rsidRPr="004416C0">
              <w:rPr>
                <w:rFonts w:ascii="Times New Roman" w:hAnsi="Times New Roman"/>
                <w:sz w:val="24"/>
                <w:szCs w:val="24"/>
              </w:rPr>
              <w:t>75-79%</w:t>
            </w:r>
          </w:p>
        </w:tc>
        <w:tc>
          <w:tcPr>
            <w:tcW w:w="1648" w:type="dxa"/>
            <w:vAlign w:val="center"/>
          </w:tcPr>
          <w:p w:rsidR="00B4227E" w:rsidRPr="004416C0" w:rsidRDefault="00B4227E" w:rsidP="004416C0">
            <w:pPr>
              <w:spacing w:after="0" w:line="360" w:lineRule="auto"/>
              <w:jc w:val="center"/>
              <w:rPr>
                <w:rFonts w:ascii="Times New Roman" w:hAnsi="Times New Roman"/>
                <w:kern w:val="1"/>
                <w:sz w:val="24"/>
                <w:szCs w:val="24"/>
              </w:rPr>
            </w:pPr>
            <w:r w:rsidRPr="004416C0">
              <w:rPr>
                <w:rFonts w:ascii="Times New Roman" w:hAnsi="Times New Roman"/>
                <w:sz w:val="24"/>
                <w:szCs w:val="24"/>
              </w:rPr>
              <w:t>7</w:t>
            </w:r>
          </w:p>
        </w:tc>
      </w:tr>
      <w:tr w:rsidR="00B4227E" w:rsidRPr="004416C0" w:rsidTr="00345ECC">
        <w:trPr>
          <w:trHeight w:val="380"/>
          <w:jc w:val="center"/>
        </w:trPr>
        <w:tc>
          <w:tcPr>
            <w:tcW w:w="1746" w:type="dxa"/>
            <w:vAlign w:val="center"/>
          </w:tcPr>
          <w:p w:rsidR="00B4227E" w:rsidRPr="004416C0" w:rsidRDefault="00B4227E" w:rsidP="004416C0">
            <w:pPr>
              <w:spacing w:after="0" w:line="360" w:lineRule="auto"/>
              <w:jc w:val="center"/>
              <w:rPr>
                <w:rFonts w:ascii="Times New Roman" w:hAnsi="Times New Roman"/>
                <w:kern w:val="1"/>
                <w:sz w:val="24"/>
                <w:szCs w:val="24"/>
              </w:rPr>
            </w:pPr>
            <w:r w:rsidRPr="004416C0">
              <w:rPr>
                <w:rFonts w:ascii="Times New Roman" w:hAnsi="Times New Roman"/>
                <w:sz w:val="24"/>
                <w:szCs w:val="24"/>
              </w:rPr>
              <w:t>B</w:t>
            </w:r>
          </w:p>
        </w:tc>
        <w:tc>
          <w:tcPr>
            <w:tcW w:w="2321" w:type="dxa"/>
            <w:vAlign w:val="center"/>
          </w:tcPr>
          <w:p w:rsidR="00B4227E" w:rsidRPr="004416C0" w:rsidRDefault="00B4227E" w:rsidP="004416C0">
            <w:pPr>
              <w:spacing w:after="0" w:line="360" w:lineRule="auto"/>
              <w:jc w:val="center"/>
              <w:rPr>
                <w:rFonts w:ascii="Times New Roman" w:hAnsi="Times New Roman"/>
                <w:kern w:val="1"/>
                <w:sz w:val="24"/>
                <w:szCs w:val="24"/>
              </w:rPr>
            </w:pPr>
            <w:r w:rsidRPr="004416C0">
              <w:rPr>
                <w:rFonts w:ascii="Times New Roman" w:hAnsi="Times New Roman"/>
                <w:sz w:val="24"/>
                <w:szCs w:val="24"/>
              </w:rPr>
              <w:t>70-74%</w:t>
            </w:r>
          </w:p>
        </w:tc>
        <w:tc>
          <w:tcPr>
            <w:tcW w:w="1648" w:type="dxa"/>
            <w:vAlign w:val="center"/>
          </w:tcPr>
          <w:p w:rsidR="00B4227E" w:rsidRPr="004416C0" w:rsidRDefault="00B4227E" w:rsidP="004416C0">
            <w:pPr>
              <w:spacing w:after="0" w:line="360" w:lineRule="auto"/>
              <w:jc w:val="center"/>
              <w:rPr>
                <w:rFonts w:ascii="Times New Roman" w:hAnsi="Times New Roman"/>
                <w:kern w:val="1"/>
                <w:sz w:val="24"/>
                <w:szCs w:val="24"/>
              </w:rPr>
            </w:pPr>
            <w:r w:rsidRPr="004416C0">
              <w:rPr>
                <w:rFonts w:ascii="Times New Roman" w:hAnsi="Times New Roman"/>
                <w:sz w:val="24"/>
                <w:szCs w:val="24"/>
              </w:rPr>
              <w:t>6</w:t>
            </w:r>
          </w:p>
        </w:tc>
      </w:tr>
      <w:tr w:rsidR="00B4227E" w:rsidRPr="004416C0" w:rsidTr="00345ECC">
        <w:trPr>
          <w:trHeight w:val="380"/>
          <w:jc w:val="center"/>
        </w:trPr>
        <w:tc>
          <w:tcPr>
            <w:tcW w:w="1746" w:type="dxa"/>
            <w:vAlign w:val="center"/>
          </w:tcPr>
          <w:p w:rsidR="00B4227E" w:rsidRPr="004416C0" w:rsidRDefault="00B4227E" w:rsidP="004416C0">
            <w:pPr>
              <w:spacing w:after="0" w:line="360" w:lineRule="auto"/>
              <w:jc w:val="center"/>
              <w:rPr>
                <w:rFonts w:ascii="Times New Roman" w:hAnsi="Times New Roman"/>
                <w:kern w:val="1"/>
                <w:sz w:val="24"/>
                <w:szCs w:val="24"/>
              </w:rPr>
            </w:pPr>
            <w:r w:rsidRPr="004416C0">
              <w:rPr>
                <w:rFonts w:ascii="Times New Roman" w:hAnsi="Times New Roman"/>
                <w:sz w:val="24"/>
                <w:szCs w:val="24"/>
              </w:rPr>
              <w:t>C+</w:t>
            </w:r>
          </w:p>
        </w:tc>
        <w:tc>
          <w:tcPr>
            <w:tcW w:w="2321" w:type="dxa"/>
            <w:vAlign w:val="center"/>
          </w:tcPr>
          <w:p w:rsidR="00B4227E" w:rsidRPr="004416C0" w:rsidRDefault="00B4227E" w:rsidP="004416C0">
            <w:pPr>
              <w:spacing w:after="0" w:line="360" w:lineRule="auto"/>
              <w:jc w:val="center"/>
              <w:rPr>
                <w:rFonts w:ascii="Times New Roman" w:hAnsi="Times New Roman"/>
                <w:kern w:val="1"/>
                <w:sz w:val="24"/>
                <w:szCs w:val="24"/>
              </w:rPr>
            </w:pPr>
            <w:r w:rsidRPr="004416C0">
              <w:rPr>
                <w:rFonts w:ascii="Times New Roman" w:hAnsi="Times New Roman"/>
                <w:sz w:val="24"/>
                <w:szCs w:val="24"/>
              </w:rPr>
              <w:t>65-69%</w:t>
            </w:r>
          </w:p>
        </w:tc>
        <w:tc>
          <w:tcPr>
            <w:tcW w:w="1648" w:type="dxa"/>
            <w:vAlign w:val="center"/>
          </w:tcPr>
          <w:p w:rsidR="00B4227E" w:rsidRPr="004416C0" w:rsidRDefault="00B4227E" w:rsidP="004416C0">
            <w:pPr>
              <w:spacing w:after="0" w:line="360" w:lineRule="auto"/>
              <w:jc w:val="center"/>
              <w:rPr>
                <w:rFonts w:ascii="Times New Roman" w:hAnsi="Times New Roman"/>
                <w:kern w:val="1"/>
                <w:sz w:val="24"/>
                <w:szCs w:val="24"/>
              </w:rPr>
            </w:pPr>
            <w:r w:rsidRPr="004416C0">
              <w:rPr>
                <w:rFonts w:ascii="Times New Roman" w:hAnsi="Times New Roman"/>
                <w:sz w:val="24"/>
                <w:szCs w:val="24"/>
              </w:rPr>
              <w:t>5</w:t>
            </w:r>
          </w:p>
        </w:tc>
      </w:tr>
      <w:tr w:rsidR="00B4227E" w:rsidRPr="004416C0" w:rsidTr="00345ECC">
        <w:trPr>
          <w:trHeight w:val="380"/>
          <w:jc w:val="center"/>
        </w:trPr>
        <w:tc>
          <w:tcPr>
            <w:tcW w:w="1746" w:type="dxa"/>
            <w:vAlign w:val="center"/>
          </w:tcPr>
          <w:p w:rsidR="00B4227E" w:rsidRPr="004416C0" w:rsidRDefault="00B4227E" w:rsidP="004416C0">
            <w:pPr>
              <w:spacing w:after="0" w:line="360" w:lineRule="auto"/>
              <w:jc w:val="center"/>
              <w:rPr>
                <w:rFonts w:ascii="Times New Roman" w:hAnsi="Times New Roman"/>
                <w:kern w:val="1"/>
                <w:sz w:val="24"/>
                <w:szCs w:val="24"/>
              </w:rPr>
            </w:pPr>
            <w:r w:rsidRPr="004416C0">
              <w:rPr>
                <w:rFonts w:ascii="Times New Roman" w:hAnsi="Times New Roman"/>
                <w:sz w:val="24"/>
                <w:szCs w:val="24"/>
              </w:rPr>
              <w:t>C</w:t>
            </w:r>
          </w:p>
        </w:tc>
        <w:tc>
          <w:tcPr>
            <w:tcW w:w="2321" w:type="dxa"/>
            <w:vAlign w:val="center"/>
          </w:tcPr>
          <w:p w:rsidR="00B4227E" w:rsidRPr="004416C0" w:rsidRDefault="00B4227E" w:rsidP="004416C0">
            <w:pPr>
              <w:spacing w:after="0" w:line="360" w:lineRule="auto"/>
              <w:jc w:val="center"/>
              <w:rPr>
                <w:rFonts w:ascii="Times New Roman" w:hAnsi="Times New Roman"/>
                <w:kern w:val="1"/>
                <w:sz w:val="24"/>
                <w:szCs w:val="24"/>
              </w:rPr>
            </w:pPr>
            <w:r w:rsidRPr="004416C0">
              <w:rPr>
                <w:rFonts w:ascii="Times New Roman" w:hAnsi="Times New Roman"/>
                <w:sz w:val="24"/>
                <w:szCs w:val="24"/>
              </w:rPr>
              <w:t>60-64%</w:t>
            </w:r>
          </w:p>
        </w:tc>
        <w:tc>
          <w:tcPr>
            <w:tcW w:w="1648" w:type="dxa"/>
            <w:vAlign w:val="center"/>
          </w:tcPr>
          <w:p w:rsidR="00B4227E" w:rsidRPr="004416C0" w:rsidRDefault="00B4227E" w:rsidP="004416C0">
            <w:pPr>
              <w:spacing w:after="0" w:line="360" w:lineRule="auto"/>
              <w:jc w:val="center"/>
              <w:rPr>
                <w:rFonts w:ascii="Times New Roman" w:hAnsi="Times New Roman"/>
                <w:kern w:val="1"/>
                <w:sz w:val="24"/>
                <w:szCs w:val="24"/>
              </w:rPr>
            </w:pPr>
            <w:r w:rsidRPr="004416C0">
              <w:rPr>
                <w:rFonts w:ascii="Times New Roman" w:hAnsi="Times New Roman"/>
                <w:sz w:val="24"/>
                <w:szCs w:val="24"/>
              </w:rPr>
              <w:t>4</w:t>
            </w:r>
          </w:p>
        </w:tc>
      </w:tr>
      <w:tr w:rsidR="00B4227E" w:rsidRPr="004416C0" w:rsidTr="00345ECC">
        <w:trPr>
          <w:trHeight w:val="380"/>
          <w:jc w:val="center"/>
        </w:trPr>
        <w:tc>
          <w:tcPr>
            <w:tcW w:w="1746" w:type="dxa"/>
            <w:vAlign w:val="center"/>
          </w:tcPr>
          <w:p w:rsidR="00B4227E" w:rsidRPr="004416C0" w:rsidRDefault="00B4227E" w:rsidP="004416C0">
            <w:pPr>
              <w:spacing w:after="0" w:line="360" w:lineRule="auto"/>
              <w:jc w:val="center"/>
              <w:rPr>
                <w:rFonts w:ascii="Times New Roman" w:hAnsi="Times New Roman"/>
                <w:kern w:val="1"/>
                <w:sz w:val="24"/>
                <w:szCs w:val="24"/>
              </w:rPr>
            </w:pPr>
            <w:r w:rsidRPr="004416C0">
              <w:rPr>
                <w:rFonts w:ascii="Times New Roman" w:hAnsi="Times New Roman"/>
                <w:sz w:val="24"/>
                <w:szCs w:val="24"/>
              </w:rPr>
              <w:t>D+</w:t>
            </w:r>
          </w:p>
        </w:tc>
        <w:tc>
          <w:tcPr>
            <w:tcW w:w="2321" w:type="dxa"/>
            <w:vAlign w:val="center"/>
          </w:tcPr>
          <w:p w:rsidR="00B4227E" w:rsidRPr="004416C0" w:rsidRDefault="00B4227E" w:rsidP="004416C0">
            <w:pPr>
              <w:spacing w:after="0" w:line="360" w:lineRule="auto"/>
              <w:jc w:val="center"/>
              <w:rPr>
                <w:rFonts w:ascii="Times New Roman" w:hAnsi="Times New Roman"/>
                <w:kern w:val="1"/>
                <w:sz w:val="24"/>
                <w:szCs w:val="24"/>
              </w:rPr>
            </w:pPr>
            <w:r w:rsidRPr="004416C0">
              <w:rPr>
                <w:rFonts w:ascii="Times New Roman" w:hAnsi="Times New Roman"/>
                <w:sz w:val="24"/>
                <w:szCs w:val="24"/>
              </w:rPr>
              <w:t>55-59%</w:t>
            </w:r>
          </w:p>
        </w:tc>
        <w:tc>
          <w:tcPr>
            <w:tcW w:w="1648" w:type="dxa"/>
            <w:vAlign w:val="center"/>
          </w:tcPr>
          <w:p w:rsidR="00B4227E" w:rsidRPr="004416C0" w:rsidRDefault="00B4227E" w:rsidP="004416C0">
            <w:pPr>
              <w:spacing w:after="0" w:line="360" w:lineRule="auto"/>
              <w:jc w:val="center"/>
              <w:rPr>
                <w:rFonts w:ascii="Times New Roman" w:hAnsi="Times New Roman"/>
                <w:kern w:val="1"/>
                <w:sz w:val="24"/>
                <w:szCs w:val="24"/>
              </w:rPr>
            </w:pPr>
            <w:r w:rsidRPr="004416C0">
              <w:rPr>
                <w:rFonts w:ascii="Times New Roman" w:hAnsi="Times New Roman"/>
                <w:sz w:val="24"/>
                <w:szCs w:val="24"/>
              </w:rPr>
              <w:t>3</w:t>
            </w:r>
          </w:p>
        </w:tc>
      </w:tr>
      <w:tr w:rsidR="00B4227E" w:rsidRPr="004416C0" w:rsidTr="00345ECC">
        <w:trPr>
          <w:trHeight w:val="380"/>
          <w:jc w:val="center"/>
        </w:trPr>
        <w:tc>
          <w:tcPr>
            <w:tcW w:w="1746" w:type="dxa"/>
            <w:vAlign w:val="center"/>
          </w:tcPr>
          <w:p w:rsidR="00B4227E" w:rsidRPr="004416C0" w:rsidRDefault="00B4227E" w:rsidP="004416C0">
            <w:pPr>
              <w:spacing w:after="0" w:line="360" w:lineRule="auto"/>
              <w:jc w:val="center"/>
              <w:rPr>
                <w:rFonts w:ascii="Times New Roman" w:hAnsi="Times New Roman"/>
                <w:kern w:val="1"/>
                <w:sz w:val="24"/>
                <w:szCs w:val="24"/>
              </w:rPr>
            </w:pPr>
            <w:r w:rsidRPr="004416C0">
              <w:rPr>
                <w:rFonts w:ascii="Times New Roman" w:hAnsi="Times New Roman"/>
                <w:sz w:val="24"/>
                <w:szCs w:val="24"/>
              </w:rPr>
              <w:t>D</w:t>
            </w:r>
          </w:p>
        </w:tc>
        <w:tc>
          <w:tcPr>
            <w:tcW w:w="2321" w:type="dxa"/>
            <w:vAlign w:val="center"/>
          </w:tcPr>
          <w:p w:rsidR="00B4227E" w:rsidRPr="004416C0" w:rsidRDefault="00B4227E" w:rsidP="004416C0">
            <w:pPr>
              <w:spacing w:after="0" w:line="360" w:lineRule="auto"/>
              <w:jc w:val="center"/>
              <w:rPr>
                <w:rFonts w:ascii="Times New Roman" w:hAnsi="Times New Roman"/>
                <w:kern w:val="1"/>
                <w:sz w:val="24"/>
                <w:szCs w:val="24"/>
              </w:rPr>
            </w:pPr>
            <w:r w:rsidRPr="004416C0">
              <w:rPr>
                <w:rFonts w:ascii="Times New Roman" w:hAnsi="Times New Roman"/>
                <w:sz w:val="24"/>
                <w:szCs w:val="24"/>
              </w:rPr>
              <w:t>50-54%</w:t>
            </w:r>
          </w:p>
        </w:tc>
        <w:tc>
          <w:tcPr>
            <w:tcW w:w="1648" w:type="dxa"/>
            <w:vAlign w:val="center"/>
          </w:tcPr>
          <w:p w:rsidR="00B4227E" w:rsidRPr="004416C0" w:rsidRDefault="00B4227E" w:rsidP="004416C0">
            <w:pPr>
              <w:spacing w:after="0" w:line="360" w:lineRule="auto"/>
              <w:jc w:val="center"/>
              <w:rPr>
                <w:rFonts w:ascii="Times New Roman" w:hAnsi="Times New Roman"/>
                <w:kern w:val="1"/>
                <w:sz w:val="24"/>
                <w:szCs w:val="24"/>
              </w:rPr>
            </w:pPr>
            <w:r w:rsidRPr="004416C0">
              <w:rPr>
                <w:rFonts w:ascii="Times New Roman" w:hAnsi="Times New Roman"/>
                <w:sz w:val="24"/>
                <w:szCs w:val="24"/>
              </w:rPr>
              <w:t>2</w:t>
            </w:r>
          </w:p>
        </w:tc>
      </w:tr>
      <w:tr w:rsidR="00B4227E" w:rsidRPr="004416C0" w:rsidTr="00345ECC">
        <w:trPr>
          <w:trHeight w:val="380"/>
          <w:jc w:val="center"/>
        </w:trPr>
        <w:tc>
          <w:tcPr>
            <w:tcW w:w="1746" w:type="dxa"/>
            <w:vAlign w:val="center"/>
          </w:tcPr>
          <w:p w:rsidR="00B4227E" w:rsidRPr="004416C0" w:rsidRDefault="00B4227E" w:rsidP="004416C0">
            <w:pPr>
              <w:spacing w:after="0" w:line="360" w:lineRule="auto"/>
              <w:jc w:val="center"/>
              <w:rPr>
                <w:rFonts w:ascii="Times New Roman" w:hAnsi="Times New Roman"/>
                <w:kern w:val="1"/>
                <w:sz w:val="24"/>
                <w:szCs w:val="24"/>
              </w:rPr>
            </w:pPr>
            <w:r w:rsidRPr="004416C0">
              <w:rPr>
                <w:rFonts w:ascii="Times New Roman" w:hAnsi="Times New Roman"/>
                <w:sz w:val="24"/>
                <w:szCs w:val="24"/>
              </w:rPr>
              <w:t>E</w:t>
            </w:r>
          </w:p>
        </w:tc>
        <w:tc>
          <w:tcPr>
            <w:tcW w:w="2321" w:type="dxa"/>
            <w:vAlign w:val="center"/>
          </w:tcPr>
          <w:p w:rsidR="00B4227E" w:rsidRPr="004416C0" w:rsidRDefault="00B4227E" w:rsidP="004416C0">
            <w:pPr>
              <w:spacing w:after="0" w:line="360" w:lineRule="auto"/>
              <w:jc w:val="center"/>
              <w:rPr>
                <w:rFonts w:ascii="Times New Roman" w:hAnsi="Times New Roman"/>
                <w:kern w:val="1"/>
                <w:sz w:val="24"/>
                <w:szCs w:val="24"/>
              </w:rPr>
            </w:pPr>
            <w:r w:rsidRPr="004416C0">
              <w:rPr>
                <w:rFonts w:ascii="Times New Roman" w:hAnsi="Times New Roman"/>
                <w:sz w:val="24"/>
                <w:szCs w:val="24"/>
              </w:rPr>
              <w:t>40-49%</w:t>
            </w:r>
          </w:p>
        </w:tc>
        <w:tc>
          <w:tcPr>
            <w:tcW w:w="1648" w:type="dxa"/>
            <w:vAlign w:val="center"/>
          </w:tcPr>
          <w:p w:rsidR="00B4227E" w:rsidRPr="004416C0" w:rsidRDefault="00B4227E" w:rsidP="004416C0">
            <w:pPr>
              <w:spacing w:after="0" w:line="360" w:lineRule="auto"/>
              <w:jc w:val="center"/>
              <w:rPr>
                <w:rFonts w:ascii="Times New Roman" w:hAnsi="Times New Roman"/>
                <w:kern w:val="1"/>
                <w:sz w:val="24"/>
                <w:szCs w:val="24"/>
              </w:rPr>
            </w:pPr>
            <w:r w:rsidRPr="004416C0">
              <w:rPr>
                <w:rFonts w:ascii="Times New Roman" w:hAnsi="Times New Roman"/>
                <w:sz w:val="24"/>
                <w:szCs w:val="24"/>
              </w:rPr>
              <w:t>1</w:t>
            </w:r>
          </w:p>
        </w:tc>
      </w:tr>
      <w:tr w:rsidR="00B4227E" w:rsidRPr="004416C0" w:rsidTr="00345ECC">
        <w:trPr>
          <w:trHeight w:val="380"/>
          <w:jc w:val="center"/>
        </w:trPr>
        <w:tc>
          <w:tcPr>
            <w:tcW w:w="1746" w:type="dxa"/>
            <w:vAlign w:val="center"/>
          </w:tcPr>
          <w:p w:rsidR="00B4227E" w:rsidRPr="004416C0" w:rsidRDefault="00B4227E" w:rsidP="004416C0">
            <w:pPr>
              <w:spacing w:after="0" w:line="360" w:lineRule="auto"/>
              <w:jc w:val="center"/>
              <w:rPr>
                <w:rFonts w:ascii="Times New Roman" w:hAnsi="Times New Roman"/>
                <w:kern w:val="1"/>
                <w:sz w:val="24"/>
                <w:szCs w:val="24"/>
              </w:rPr>
            </w:pPr>
            <w:r w:rsidRPr="004416C0">
              <w:rPr>
                <w:rFonts w:ascii="Times New Roman" w:hAnsi="Times New Roman"/>
                <w:sz w:val="24"/>
                <w:szCs w:val="24"/>
              </w:rPr>
              <w:t>F</w:t>
            </w:r>
          </w:p>
        </w:tc>
        <w:tc>
          <w:tcPr>
            <w:tcW w:w="2321" w:type="dxa"/>
            <w:vAlign w:val="center"/>
          </w:tcPr>
          <w:p w:rsidR="00B4227E" w:rsidRPr="004416C0" w:rsidRDefault="00B4227E" w:rsidP="004416C0">
            <w:pPr>
              <w:spacing w:after="0" w:line="360" w:lineRule="auto"/>
              <w:jc w:val="center"/>
              <w:rPr>
                <w:rFonts w:ascii="Times New Roman" w:hAnsi="Times New Roman"/>
                <w:kern w:val="1"/>
                <w:sz w:val="24"/>
                <w:szCs w:val="24"/>
              </w:rPr>
            </w:pPr>
            <w:r w:rsidRPr="004416C0">
              <w:rPr>
                <w:rFonts w:ascii="Times New Roman" w:hAnsi="Times New Roman"/>
                <w:sz w:val="24"/>
                <w:szCs w:val="24"/>
              </w:rPr>
              <w:t>0-39%</w:t>
            </w:r>
          </w:p>
        </w:tc>
        <w:tc>
          <w:tcPr>
            <w:tcW w:w="1648" w:type="dxa"/>
            <w:vAlign w:val="center"/>
          </w:tcPr>
          <w:p w:rsidR="00B4227E" w:rsidRPr="004416C0" w:rsidRDefault="00B4227E" w:rsidP="004416C0">
            <w:pPr>
              <w:spacing w:after="0" w:line="360" w:lineRule="auto"/>
              <w:jc w:val="center"/>
              <w:rPr>
                <w:rFonts w:ascii="Times New Roman" w:hAnsi="Times New Roman"/>
                <w:kern w:val="1"/>
                <w:sz w:val="24"/>
                <w:szCs w:val="24"/>
              </w:rPr>
            </w:pPr>
            <w:r w:rsidRPr="004416C0">
              <w:rPr>
                <w:rFonts w:ascii="Times New Roman" w:hAnsi="Times New Roman"/>
                <w:sz w:val="24"/>
                <w:szCs w:val="24"/>
              </w:rPr>
              <w:t>0</w:t>
            </w:r>
          </w:p>
        </w:tc>
      </w:tr>
      <w:tr w:rsidR="00B4227E" w:rsidRPr="004416C0" w:rsidTr="00345ECC">
        <w:trPr>
          <w:trHeight w:val="380"/>
          <w:jc w:val="center"/>
        </w:trPr>
        <w:tc>
          <w:tcPr>
            <w:tcW w:w="1746" w:type="dxa"/>
            <w:vAlign w:val="center"/>
          </w:tcPr>
          <w:p w:rsidR="00B4227E" w:rsidRPr="004416C0" w:rsidRDefault="00B4227E" w:rsidP="004416C0">
            <w:pPr>
              <w:spacing w:after="0" w:line="360" w:lineRule="auto"/>
              <w:jc w:val="center"/>
              <w:rPr>
                <w:rFonts w:ascii="Times New Roman" w:hAnsi="Times New Roman"/>
                <w:sz w:val="24"/>
                <w:szCs w:val="24"/>
              </w:rPr>
            </w:pPr>
            <w:r w:rsidRPr="004416C0">
              <w:rPr>
                <w:rFonts w:ascii="Times New Roman" w:hAnsi="Times New Roman"/>
                <w:sz w:val="24"/>
                <w:szCs w:val="24"/>
              </w:rPr>
              <w:t>ABS</w:t>
            </w:r>
          </w:p>
        </w:tc>
        <w:tc>
          <w:tcPr>
            <w:tcW w:w="2321" w:type="dxa"/>
            <w:vAlign w:val="center"/>
          </w:tcPr>
          <w:p w:rsidR="00B4227E" w:rsidRPr="004416C0" w:rsidRDefault="00B4227E" w:rsidP="004416C0">
            <w:pPr>
              <w:spacing w:after="0" w:line="360" w:lineRule="auto"/>
              <w:jc w:val="center"/>
              <w:rPr>
                <w:rFonts w:ascii="Times New Roman" w:hAnsi="Times New Roman"/>
                <w:sz w:val="24"/>
                <w:szCs w:val="24"/>
              </w:rPr>
            </w:pPr>
            <w:r w:rsidRPr="004416C0">
              <w:rPr>
                <w:rFonts w:ascii="Times New Roman" w:hAnsi="Times New Roman"/>
                <w:sz w:val="24"/>
                <w:szCs w:val="24"/>
              </w:rPr>
              <w:t>Absent</w:t>
            </w:r>
          </w:p>
        </w:tc>
        <w:tc>
          <w:tcPr>
            <w:tcW w:w="1648" w:type="dxa"/>
            <w:vAlign w:val="center"/>
          </w:tcPr>
          <w:p w:rsidR="00B4227E" w:rsidRPr="004416C0" w:rsidRDefault="00B4227E" w:rsidP="004416C0">
            <w:pPr>
              <w:spacing w:after="0" w:line="360" w:lineRule="auto"/>
              <w:jc w:val="center"/>
              <w:rPr>
                <w:rFonts w:ascii="Times New Roman" w:hAnsi="Times New Roman"/>
                <w:sz w:val="24"/>
                <w:szCs w:val="24"/>
              </w:rPr>
            </w:pPr>
            <w:r w:rsidRPr="004416C0">
              <w:rPr>
                <w:rFonts w:ascii="Times New Roman" w:hAnsi="Times New Roman"/>
                <w:sz w:val="24"/>
                <w:szCs w:val="24"/>
              </w:rPr>
              <w:t>0</w:t>
            </w:r>
          </w:p>
        </w:tc>
      </w:tr>
      <w:tr w:rsidR="00B4227E" w:rsidRPr="004416C0" w:rsidTr="00345ECC">
        <w:trPr>
          <w:trHeight w:val="380"/>
          <w:jc w:val="center"/>
        </w:trPr>
        <w:tc>
          <w:tcPr>
            <w:tcW w:w="1746" w:type="dxa"/>
            <w:vAlign w:val="center"/>
          </w:tcPr>
          <w:p w:rsidR="00B4227E" w:rsidRPr="004416C0" w:rsidRDefault="00B4227E" w:rsidP="004416C0">
            <w:pPr>
              <w:spacing w:after="0" w:line="360" w:lineRule="auto"/>
              <w:jc w:val="center"/>
              <w:rPr>
                <w:rFonts w:ascii="Times New Roman" w:hAnsi="Times New Roman"/>
                <w:sz w:val="24"/>
                <w:szCs w:val="24"/>
              </w:rPr>
            </w:pPr>
            <w:r w:rsidRPr="004416C0">
              <w:rPr>
                <w:rFonts w:ascii="Times New Roman" w:hAnsi="Times New Roman"/>
                <w:sz w:val="24"/>
                <w:szCs w:val="24"/>
              </w:rPr>
              <w:t>EIN</w:t>
            </w:r>
          </w:p>
        </w:tc>
        <w:tc>
          <w:tcPr>
            <w:tcW w:w="2321" w:type="dxa"/>
            <w:vAlign w:val="center"/>
          </w:tcPr>
          <w:p w:rsidR="00B4227E" w:rsidRPr="004416C0" w:rsidRDefault="00B4227E" w:rsidP="004416C0">
            <w:pPr>
              <w:spacing w:after="0" w:line="360" w:lineRule="auto"/>
              <w:jc w:val="center"/>
              <w:rPr>
                <w:rFonts w:ascii="Times New Roman" w:hAnsi="Times New Roman"/>
                <w:sz w:val="24"/>
                <w:szCs w:val="24"/>
              </w:rPr>
            </w:pPr>
            <w:proofErr w:type="spellStart"/>
            <w:r w:rsidRPr="004416C0">
              <w:rPr>
                <w:rFonts w:ascii="Times New Roman" w:hAnsi="Times New Roman"/>
                <w:sz w:val="24"/>
                <w:szCs w:val="24"/>
              </w:rPr>
              <w:t>Échec</w:t>
            </w:r>
            <w:proofErr w:type="spellEnd"/>
            <w:r w:rsidRPr="004416C0">
              <w:rPr>
                <w:rFonts w:ascii="Times New Roman" w:hAnsi="Times New Roman"/>
                <w:sz w:val="24"/>
                <w:szCs w:val="24"/>
              </w:rPr>
              <w:t>/</w:t>
            </w:r>
            <w:proofErr w:type="spellStart"/>
            <w:r w:rsidRPr="004416C0">
              <w:rPr>
                <w:rFonts w:ascii="Times New Roman" w:hAnsi="Times New Roman"/>
                <w:sz w:val="24"/>
                <w:szCs w:val="24"/>
              </w:rPr>
              <w:t>Incomplet</w:t>
            </w:r>
            <w:proofErr w:type="spellEnd"/>
          </w:p>
        </w:tc>
        <w:tc>
          <w:tcPr>
            <w:tcW w:w="1648" w:type="dxa"/>
            <w:vAlign w:val="center"/>
          </w:tcPr>
          <w:p w:rsidR="00B4227E" w:rsidRPr="004416C0" w:rsidRDefault="00B4227E" w:rsidP="004416C0">
            <w:pPr>
              <w:spacing w:after="0" w:line="360" w:lineRule="auto"/>
              <w:jc w:val="center"/>
              <w:rPr>
                <w:rFonts w:ascii="Times New Roman" w:hAnsi="Times New Roman"/>
                <w:sz w:val="24"/>
                <w:szCs w:val="24"/>
              </w:rPr>
            </w:pPr>
            <w:r w:rsidRPr="004416C0">
              <w:rPr>
                <w:rFonts w:ascii="Times New Roman" w:hAnsi="Times New Roman"/>
                <w:sz w:val="24"/>
                <w:szCs w:val="24"/>
              </w:rPr>
              <w:t>0</w:t>
            </w:r>
          </w:p>
        </w:tc>
      </w:tr>
    </w:tbl>
    <w:p w:rsidR="00B4227E" w:rsidRPr="004416C0" w:rsidRDefault="00B4227E" w:rsidP="004416C0">
      <w:pPr>
        <w:widowControl w:val="0"/>
        <w:autoSpaceDE w:val="0"/>
        <w:autoSpaceDN w:val="0"/>
        <w:adjustRightInd w:val="0"/>
        <w:spacing w:after="0" w:line="360" w:lineRule="auto"/>
        <w:ind w:left="720"/>
        <w:jc w:val="both"/>
        <w:outlineLvl w:val="2"/>
        <w:rPr>
          <w:rFonts w:ascii="Times New Roman" w:hAnsi="Times New Roman"/>
          <w:color w:val="006600"/>
          <w:kern w:val="1"/>
          <w:sz w:val="24"/>
          <w:szCs w:val="24"/>
          <w:lang w:val="fr-CA"/>
        </w:rPr>
      </w:pPr>
    </w:p>
    <w:p w:rsidR="00B4227E" w:rsidRPr="004416C0" w:rsidRDefault="00B4227E" w:rsidP="004416C0">
      <w:pPr>
        <w:spacing w:before="100" w:beforeAutospacing="1" w:after="100" w:afterAutospacing="1" w:line="360" w:lineRule="auto"/>
        <w:rPr>
          <w:rFonts w:ascii="Times New Roman" w:eastAsia="Times New Roman" w:hAnsi="Times New Roman"/>
          <w:sz w:val="24"/>
          <w:szCs w:val="24"/>
          <w:lang w:eastAsia="en-CA"/>
        </w:rPr>
      </w:pPr>
      <w:r w:rsidRPr="004416C0">
        <w:rPr>
          <w:rFonts w:ascii="Times New Roman" w:eastAsia="Times New Roman" w:hAnsi="Times New Roman"/>
          <w:b/>
          <w:bCs/>
          <w:sz w:val="24"/>
          <w:szCs w:val="24"/>
          <w:lang w:eastAsia="en-CA"/>
        </w:rPr>
        <w:t>Note de passage</w:t>
      </w:r>
    </w:p>
    <w:p w:rsidR="00B4227E" w:rsidRPr="004416C0" w:rsidRDefault="00B4227E" w:rsidP="004416C0">
      <w:pPr>
        <w:spacing w:after="0" w:line="360" w:lineRule="auto"/>
        <w:rPr>
          <w:rFonts w:ascii="Times New Roman" w:eastAsia="Times New Roman" w:hAnsi="Times New Roman"/>
          <w:sz w:val="24"/>
          <w:szCs w:val="24"/>
          <w:lang w:val="fr-FR" w:eastAsia="en-CA"/>
        </w:rPr>
      </w:pPr>
      <w:r w:rsidRPr="004416C0">
        <w:rPr>
          <w:rFonts w:ascii="Times New Roman" w:eastAsia="Times New Roman" w:hAnsi="Times New Roman"/>
          <w:sz w:val="24"/>
          <w:szCs w:val="24"/>
          <w:lang w:val="fr-FR" w:eastAsia="en-CA"/>
        </w:rPr>
        <w:t xml:space="preserve">Au premier cycle, la note de passage est généralement </w:t>
      </w:r>
      <w:r w:rsidRPr="004416C0">
        <w:rPr>
          <w:rFonts w:ascii="Times New Roman" w:eastAsia="Times New Roman" w:hAnsi="Times New Roman"/>
          <w:b/>
          <w:sz w:val="24"/>
          <w:szCs w:val="24"/>
          <w:lang w:val="fr-FR" w:eastAsia="en-CA"/>
        </w:rPr>
        <w:t>D</w:t>
      </w:r>
      <w:r w:rsidRPr="004416C0">
        <w:rPr>
          <w:rFonts w:ascii="Times New Roman" w:eastAsia="Times New Roman" w:hAnsi="Times New Roman"/>
          <w:sz w:val="24"/>
          <w:szCs w:val="24"/>
          <w:lang w:val="fr-FR" w:eastAsia="en-CA"/>
        </w:rPr>
        <w:t>.</w:t>
      </w:r>
      <w:r w:rsidR="000D3628" w:rsidRPr="004416C0">
        <w:rPr>
          <w:rFonts w:ascii="Times New Roman" w:eastAsia="Times New Roman" w:hAnsi="Times New Roman"/>
          <w:sz w:val="24"/>
          <w:szCs w:val="24"/>
          <w:lang w:val="fr-FR" w:eastAsia="en-CA"/>
        </w:rPr>
        <w:t xml:space="preserve"> </w:t>
      </w:r>
      <w:r w:rsidRPr="004416C0">
        <w:rPr>
          <w:rFonts w:ascii="Times New Roman" w:eastAsia="Times New Roman" w:hAnsi="Times New Roman"/>
          <w:sz w:val="24"/>
          <w:szCs w:val="24"/>
          <w:lang w:val="fr-FR" w:eastAsia="en-CA"/>
        </w:rPr>
        <w:t xml:space="preserve">À la faculté d’éducation, la note de passage est </w:t>
      </w:r>
      <w:r w:rsidRPr="004416C0">
        <w:rPr>
          <w:rFonts w:ascii="Times New Roman" w:eastAsia="Times New Roman" w:hAnsi="Times New Roman"/>
          <w:b/>
          <w:sz w:val="24"/>
          <w:szCs w:val="24"/>
          <w:lang w:val="fr-FR" w:eastAsia="en-CA"/>
        </w:rPr>
        <w:t>C</w:t>
      </w:r>
      <w:r w:rsidRPr="004416C0">
        <w:rPr>
          <w:rFonts w:ascii="Times New Roman" w:eastAsia="Times New Roman" w:hAnsi="Times New Roman"/>
          <w:sz w:val="24"/>
          <w:szCs w:val="24"/>
          <w:lang w:val="fr-FR" w:eastAsia="en-CA"/>
        </w:rPr>
        <w:t>.</w:t>
      </w:r>
      <w:r w:rsidR="000D3628" w:rsidRPr="004416C0">
        <w:rPr>
          <w:rFonts w:ascii="Times New Roman" w:eastAsia="Times New Roman" w:hAnsi="Times New Roman"/>
          <w:sz w:val="24"/>
          <w:szCs w:val="24"/>
          <w:lang w:val="fr-FR" w:eastAsia="en-CA"/>
        </w:rPr>
        <w:t xml:space="preserve"> </w:t>
      </w:r>
      <w:r w:rsidRPr="004416C0">
        <w:rPr>
          <w:rFonts w:ascii="Times New Roman" w:eastAsia="Times New Roman" w:hAnsi="Times New Roman"/>
          <w:sz w:val="24"/>
          <w:szCs w:val="24"/>
          <w:lang w:val="fr-FR" w:eastAsia="en-CA"/>
        </w:rPr>
        <w:t xml:space="preserve">À l’École des sciences infirmières, la note de passage est </w:t>
      </w:r>
      <w:r w:rsidRPr="004416C0">
        <w:rPr>
          <w:rFonts w:ascii="Times New Roman" w:eastAsia="Times New Roman" w:hAnsi="Times New Roman"/>
          <w:b/>
          <w:sz w:val="24"/>
          <w:szCs w:val="24"/>
          <w:lang w:val="fr-FR" w:eastAsia="en-CA"/>
        </w:rPr>
        <w:t>C+</w:t>
      </w:r>
      <w:r w:rsidRPr="004416C0">
        <w:rPr>
          <w:rFonts w:ascii="Times New Roman" w:eastAsia="Times New Roman" w:hAnsi="Times New Roman"/>
          <w:sz w:val="24"/>
          <w:szCs w:val="24"/>
          <w:lang w:val="fr-FR" w:eastAsia="en-CA"/>
        </w:rPr>
        <w:t xml:space="preserve"> pour six cours bien identifiés.</w:t>
      </w:r>
      <w:r w:rsidR="000D3628" w:rsidRPr="004416C0">
        <w:rPr>
          <w:rFonts w:ascii="Times New Roman" w:eastAsia="Times New Roman" w:hAnsi="Times New Roman"/>
          <w:sz w:val="24"/>
          <w:szCs w:val="24"/>
          <w:lang w:val="fr-FR" w:eastAsia="en-CA"/>
        </w:rPr>
        <w:t xml:space="preserve"> </w:t>
      </w:r>
      <w:r w:rsidRPr="004416C0">
        <w:rPr>
          <w:rFonts w:ascii="Times New Roman" w:eastAsia="Times New Roman" w:hAnsi="Times New Roman"/>
          <w:sz w:val="24"/>
          <w:szCs w:val="24"/>
          <w:lang w:val="fr-FR" w:eastAsia="en-CA"/>
        </w:rPr>
        <w:t xml:space="preserve">À la faculté de génie, la note de passage est </w:t>
      </w:r>
      <w:r w:rsidRPr="004416C0">
        <w:rPr>
          <w:rFonts w:ascii="Times New Roman" w:eastAsia="Times New Roman" w:hAnsi="Times New Roman"/>
          <w:b/>
          <w:sz w:val="24"/>
          <w:szCs w:val="24"/>
          <w:lang w:val="fr-FR" w:eastAsia="en-CA"/>
        </w:rPr>
        <w:t>D+</w:t>
      </w:r>
      <w:r w:rsidRPr="004416C0">
        <w:rPr>
          <w:rFonts w:ascii="Times New Roman" w:eastAsia="Times New Roman" w:hAnsi="Times New Roman"/>
          <w:sz w:val="24"/>
          <w:szCs w:val="24"/>
          <w:lang w:val="fr-FR" w:eastAsia="en-CA"/>
        </w:rPr>
        <w:t xml:space="preserve"> pour tous les cours de niveau 2000 et plus.</w:t>
      </w:r>
    </w:p>
    <w:p w:rsidR="00B4227E" w:rsidRPr="004416C0" w:rsidRDefault="00B4227E" w:rsidP="004416C0">
      <w:pPr>
        <w:spacing w:after="0" w:line="360" w:lineRule="auto"/>
        <w:rPr>
          <w:rFonts w:ascii="Times New Roman" w:eastAsia="Times New Roman" w:hAnsi="Times New Roman"/>
          <w:sz w:val="24"/>
          <w:szCs w:val="24"/>
          <w:lang w:val="fr-FR" w:eastAsia="en-CA"/>
        </w:rPr>
      </w:pPr>
    </w:p>
    <w:p w:rsidR="00B4227E" w:rsidRPr="004416C0" w:rsidRDefault="00B4227E" w:rsidP="004416C0">
      <w:pPr>
        <w:spacing w:after="0" w:line="360" w:lineRule="auto"/>
        <w:rPr>
          <w:rFonts w:ascii="Times New Roman" w:eastAsia="Times New Roman" w:hAnsi="Times New Roman"/>
          <w:sz w:val="24"/>
          <w:szCs w:val="24"/>
          <w:lang w:val="fr-FR" w:eastAsia="en-CA"/>
        </w:rPr>
      </w:pPr>
      <w:r w:rsidRPr="004416C0">
        <w:rPr>
          <w:rFonts w:ascii="Times New Roman" w:eastAsia="Times New Roman" w:hAnsi="Times New Roman"/>
          <w:sz w:val="24"/>
          <w:szCs w:val="24"/>
          <w:lang w:val="fr-FR" w:eastAsia="en-CA"/>
        </w:rPr>
        <w:t xml:space="preserve">Aux cycles supérieurs, la note de passage est </w:t>
      </w:r>
      <w:r w:rsidRPr="004416C0">
        <w:rPr>
          <w:rFonts w:ascii="Times New Roman" w:eastAsia="Times New Roman" w:hAnsi="Times New Roman"/>
          <w:b/>
          <w:sz w:val="24"/>
          <w:szCs w:val="24"/>
          <w:lang w:val="fr-FR" w:eastAsia="en-CA"/>
        </w:rPr>
        <w:t>C+.</w:t>
      </w:r>
    </w:p>
    <w:p w:rsidR="00B4227E" w:rsidRPr="004416C0" w:rsidRDefault="00B4227E" w:rsidP="004416C0">
      <w:pPr>
        <w:spacing w:after="0" w:line="360" w:lineRule="auto"/>
        <w:rPr>
          <w:rFonts w:ascii="Times New Roman" w:eastAsia="Times New Roman" w:hAnsi="Times New Roman"/>
          <w:sz w:val="24"/>
          <w:szCs w:val="24"/>
          <w:lang w:val="fr-FR" w:eastAsia="en-CA"/>
        </w:rPr>
      </w:pPr>
    </w:p>
    <w:p w:rsidR="00B4227E" w:rsidRPr="004416C0" w:rsidRDefault="00B4227E" w:rsidP="004416C0">
      <w:pPr>
        <w:spacing w:after="0" w:line="360" w:lineRule="auto"/>
        <w:jc w:val="center"/>
        <w:rPr>
          <w:rFonts w:ascii="Times New Roman" w:hAnsi="Times New Roman"/>
          <w:b/>
          <w:sz w:val="24"/>
          <w:szCs w:val="24"/>
          <w:lang w:val="fr-CA" w:eastAsia="en-CA"/>
        </w:rPr>
      </w:pPr>
      <w:r w:rsidRPr="004416C0">
        <w:rPr>
          <w:rFonts w:ascii="Times New Roman" w:hAnsi="Times New Roman"/>
          <w:b/>
          <w:sz w:val="24"/>
          <w:szCs w:val="24"/>
          <w:lang w:val="fr-CA" w:eastAsia="en-CA"/>
        </w:rPr>
        <w:lastRenderedPageBreak/>
        <w:t>**</w:t>
      </w:r>
      <w:r w:rsidR="00080F93">
        <w:rPr>
          <w:rFonts w:ascii="Times New Roman" w:hAnsi="Times New Roman"/>
          <w:b/>
          <w:sz w:val="24"/>
          <w:szCs w:val="24"/>
          <w:lang w:val="fr-CA" w:eastAsia="en-CA"/>
        </w:rPr>
        <w:t>*</w:t>
      </w:r>
      <w:r w:rsidRPr="004416C0">
        <w:rPr>
          <w:rFonts w:ascii="Times New Roman" w:hAnsi="Times New Roman"/>
          <w:b/>
          <w:sz w:val="24"/>
          <w:szCs w:val="24"/>
          <w:lang w:val="fr-CA" w:eastAsia="en-CA"/>
        </w:rPr>
        <w:t>Important: Les notes ne sont pas négociables</w:t>
      </w:r>
      <w:proofErr w:type="gramStart"/>
      <w:r w:rsidRPr="004416C0">
        <w:rPr>
          <w:rFonts w:ascii="Times New Roman" w:hAnsi="Times New Roman"/>
          <w:b/>
          <w:sz w:val="24"/>
          <w:szCs w:val="24"/>
          <w:lang w:val="fr-CA" w:eastAsia="en-CA"/>
        </w:rPr>
        <w:t>.</w:t>
      </w:r>
      <w:r w:rsidR="00080F93">
        <w:rPr>
          <w:rFonts w:ascii="Times New Roman" w:hAnsi="Times New Roman"/>
          <w:b/>
          <w:sz w:val="24"/>
          <w:szCs w:val="24"/>
          <w:lang w:val="fr-CA" w:eastAsia="en-CA"/>
        </w:rPr>
        <w:t>*</w:t>
      </w:r>
      <w:proofErr w:type="gramEnd"/>
      <w:r w:rsidR="00080F93">
        <w:rPr>
          <w:rFonts w:ascii="Times New Roman" w:hAnsi="Times New Roman"/>
          <w:b/>
          <w:sz w:val="24"/>
          <w:szCs w:val="24"/>
          <w:lang w:val="fr-CA" w:eastAsia="en-CA"/>
        </w:rPr>
        <w:t>**</w:t>
      </w:r>
    </w:p>
    <w:p w:rsidR="00E413D3" w:rsidRPr="004416C0" w:rsidRDefault="00E413D3" w:rsidP="004416C0">
      <w:pPr>
        <w:tabs>
          <w:tab w:val="left" w:pos="-1180"/>
          <w:tab w:val="left" w:pos="-720"/>
          <w:tab w:val="left" w:pos="0"/>
          <w:tab w:val="left" w:pos="720"/>
          <w:tab w:val="left" w:pos="144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spacing w:after="0" w:line="360" w:lineRule="auto"/>
        <w:jc w:val="center"/>
        <w:rPr>
          <w:rFonts w:ascii="Times New Roman" w:hAnsi="Times New Roman"/>
          <w:sz w:val="24"/>
          <w:szCs w:val="24"/>
          <w:lang w:val="fr-FR"/>
        </w:rPr>
      </w:pPr>
    </w:p>
    <w:p w:rsidR="00C24619" w:rsidRPr="004416C0" w:rsidRDefault="00C24619" w:rsidP="004416C0">
      <w:pPr>
        <w:pStyle w:val="Heading2"/>
        <w:keepNext w:val="0"/>
        <w:pBdr>
          <w:top w:val="single" w:sz="24" w:space="0" w:color="DADAE9"/>
          <w:left w:val="single" w:sz="24" w:space="0" w:color="DADAE9"/>
          <w:bottom w:val="single" w:sz="24" w:space="0" w:color="DADAE9"/>
          <w:right w:val="single" w:sz="24" w:space="0" w:color="DADAE9"/>
        </w:pBdr>
        <w:shd w:val="clear" w:color="auto" w:fill="DBE5F1"/>
        <w:spacing w:before="200" w:line="360" w:lineRule="auto"/>
        <w:ind w:left="709"/>
        <w:jc w:val="both"/>
        <w:rPr>
          <w:rFonts w:ascii="Times New Roman" w:hAnsi="Times New Roman"/>
          <w:sz w:val="24"/>
          <w:szCs w:val="24"/>
          <w:lang w:val="fr-CA"/>
        </w:rPr>
      </w:pPr>
      <w:r w:rsidRPr="004416C0">
        <w:rPr>
          <w:rFonts w:ascii="Times New Roman" w:hAnsi="Times New Roman"/>
          <w:sz w:val="24"/>
          <w:szCs w:val="24"/>
          <w:lang w:val="fr-CA"/>
        </w:rPr>
        <w:t>DATES IMPORTANTESS</w:t>
      </w:r>
    </w:p>
    <w:p w:rsidR="00C24619" w:rsidRPr="004416C0" w:rsidRDefault="00C24619" w:rsidP="004416C0">
      <w:pPr>
        <w:widowControl w:val="0"/>
        <w:autoSpaceDE w:val="0"/>
        <w:autoSpaceDN w:val="0"/>
        <w:adjustRightInd w:val="0"/>
        <w:spacing w:line="360" w:lineRule="auto"/>
        <w:rPr>
          <w:rFonts w:ascii="Times New Roman" w:hAnsi="Times New Roman"/>
          <w:color w:val="000000"/>
          <w:sz w:val="24"/>
          <w:szCs w:val="24"/>
          <w:lang w:val="fr-CA"/>
        </w:rPr>
      </w:pPr>
      <w:r w:rsidRPr="004416C0">
        <w:rPr>
          <w:rFonts w:ascii="Times New Roman" w:hAnsi="Times New Roman"/>
          <w:color w:val="000000"/>
          <w:sz w:val="24"/>
          <w:szCs w:val="24"/>
          <w:lang w:val="fr-CA"/>
        </w:rPr>
        <w:t>Veuillez consulter les dates importantes pour toute information concernant le début du cours, semaine de lecture, les évaluations du cours, fin du cours, période d’examen</w:t>
      </w:r>
    </w:p>
    <w:p w:rsidR="00C24619" w:rsidRPr="004416C0" w:rsidRDefault="001B15B3" w:rsidP="004416C0">
      <w:pPr>
        <w:widowControl w:val="0"/>
        <w:autoSpaceDE w:val="0"/>
        <w:autoSpaceDN w:val="0"/>
        <w:adjustRightInd w:val="0"/>
        <w:spacing w:line="360" w:lineRule="auto"/>
        <w:ind w:firstLine="720"/>
        <w:rPr>
          <w:rFonts w:ascii="Times New Roman" w:hAnsi="Times New Roman"/>
          <w:color w:val="000000"/>
          <w:sz w:val="24"/>
          <w:szCs w:val="24"/>
          <w:lang w:val="fr-CA"/>
        </w:rPr>
      </w:pPr>
      <w:hyperlink r:id="rId11" w:history="1">
        <w:r w:rsidR="00C24619" w:rsidRPr="004416C0">
          <w:rPr>
            <w:rStyle w:val="Hyperlink"/>
            <w:rFonts w:ascii="Times New Roman" w:hAnsi="Times New Roman"/>
            <w:sz w:val="24"/>
            <w:szCs w:val="24"/>
            <w:lang w:val="fr-CA"/>
          </w:rPr>
          <w:t>http://www.uottawa.ca/dates-importantes-et-echeances-scolaires/</w:t>
        </w:r>
      </w:hyperlink>
    </w:p>
    <w:p w:rsidR="00C24619" w:rsidRPr="004416C0" w:rsidRDefault="00C24619" w:rsidP="004416C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sz w:val="24"/>
          <w:szCs w:val="24"/>
          <w:lang w:val="fr-CA"/>
        </w:rPr>
      </w:pPr>
      <w:r w:rsidRPr="004416C0">
        <w:rPr>
          <w:rFonts w:ascii="Times New Roman" w:hAnsi="Times New Roman"/>
          <w:sz w:val="24"/>
          <w:szCs w:val="24"/>
          <w:u w:val="single"/>
          <w:lang w:val="fr-CA"/>
        </w:rPr>
        <w:t>À noter</w:t>
      </w:r>
      <w:r w:rsidRPr="004416C0">
        <w:rPr>
          <w:rFonts w:ascii="Times New Roman" w:hAnsi="Times New Roman"/>
          <w:sz w:val="24"/>
          <w:szCs w:val="24"/>
          <w:lang w:val="fr-CA"/>
        </w:rPr>
        <w:t> : La période des examens</w:t>
      </w:r>
      <w:r w:rsidRPr="004416C0">
        <w:rPr>
          <w:rFonts w:ascii="Times New Roman" w:hAnsi="Times New Roman"/>
          <w:color w:val="000000"/>
          <w:sz w:val="24"/>
          <w:szCs w:val="24"/>
          <w:lang w:val="fr-CA"/>
        </w:rPr>
        <w:t xml:space="preserve"> : </w:t>
      </w:r>
      <w:r w:rsidRPr="004416C0">
        <w:rPr>
          <w:rFonts w:ascii="Times New Roman" w:hAnsi="Times New Roman"/>
          <w:b/>
          <w:color w:val="000000"/>
          <w:sz w:val="24"/>
          <w:szCs w:val="24"/>
          <w:lang w:val="fr-CA"/>
        </w:rPr>
        <w:t>***Les dates des examens ne sont pas flexibles.  S’il vous plaît ne pas planifier des voyages durant la période des examens!</w:t>
      </w:r>
    </w:p>
    <w:p w:rsidR="00C05DA7" w:rsidRPr="004416C0" w:rsidRDefault="00C05DA7" w:rsidP="004416C0">
      <w:pPr>
        <w:spacing w:after="0" w:line="360" w:lineRule="auto"/>
        <w:jc w:val="both"/>
        <w:rPr>
          <w:rFonts w:ascii="Times New Roman" w:hAnsi="Times New Roman"/>
          <w:sz w:val="24"/>
          <w:szCs w:val="24"/>
          <w:lang w:val="fr-CA"/>
        </w:rPr>
      </w:pPr>
    </w:p>
    <w:p w:rsidR="00C05DA7" w:rsidRPr="004416C0" w:rsidRDefault="00C05DA7" w:rsidP="004416C0">
      <w:pPr>
        <w:pStyle w:val="Heading2"/>
        <w:keepNext w:val="0"/>
        <w:pBdr>
          <w:top w:val="single" w:sz="24" w:space="0" w:color="DADAE9"/>
          <w:left w:val="single" w:sz="24" w:space="0" w:color="DADAE9"/>
          <w:bottom w:val="single" w:sz="24" w:space="0" w:color="DADAE9"/>
          <w:right w:val="single" w:sz="24" w:space="0" w:color="DADAE9"/>
        </w:pBdr>
        <w:shd w:val="clear" w:color="auto" w:fill="DADAE9"/>
        <w:spacing w:before="200" w:after="200" w:line="360" w:lineRule="auto"/>
        <w:ind w:left="709"/>
        <w:jc w:val="both"/>
        <w:rPr>
          <w:rFonts w:ascii="Times New Roman" w:hAnsi="Times New Roman"/>
          <w:i w:val="0"/>
          <w:sz w:val="24"/>
          <w:szCs w:val="24"/>
          <w:lang w:val="fr-CA"/>
        </w:rPr>
      </w:pPr>
      <w:r w:rsidRPr="004416C0">
        <w:rPr>
          <w:rFonts w:ascii="Times New Roman" w:hAnsi="Times New Roman"/>
          <w:i w:val="0"/>
          <w:sz w:val="24"/>
          <w:szCs w:val="24"/>
          <w:lang w:val="fr-CA"/>
        </w:rPr>
        <w:t>PLAGIAT ET FRAUDE ACADÉMIQUE</w:t>
      </w:r>
    </w:p>
    <w:p w:rsidR="00C05DA7" w:rsidRPr="004416C0" w:rsidRDefault="00C05DA7" w:rsidP="004416C0">
      <w:pPr>
        <w:pStyle w:val="Default"/>
        <w:spacing w:line="360" w:lineRule="auto"/>
        <w:jc w:val="both"/>
        <w:rPr>
          <w:rFonts w:ascii="Times New Roman" w:hAnsi="Times New Roman" w:cs="Times New Roman"/>
          <w:b/>
          <w:bCs/>
          <w:lang w:val="fr-CA"/>
        </w:rPr>
      </w:pPr>
      <w:r w:rsidRPr="004416C0">
        <w:rPr>
          <w:rFonts w:ascii="Times New Roman" w:hAnsi="Times New Roman" w:cs="Times New Roman"/>
          <w:b/>
          <w:bCs/>
          <w:lang w:val="fr-CA"/>
        </w:rPr>
        <w:t>Fraude scolaire</w:t>
      </w:r>
    </w:p>
    <w:p w:rsidR="00C05DA7" w:rsidRPr="004416C0" w:rsidRDefault="00C05DA7" w:rsidP="004416C0">
      <w:pPr>
        <w:pStyle w:val="NormalWeb"/>
        <w:spacing w:before="0" w:beforeAutospacing="0" w:after="0" w:afterAutospacing="0" w:line="360" w:lineRule="auto"/>
        <w:rPr>
          <w:rFonts w:ascii="Times New Roman" w:hAnsi="Times New Roman" w:cs="Times New Roman"/>
          <w:color w:val="000000"/>
          <w:sz w:val="24"/>
          <w:szCs w:val="24"/>
          <w:bdr w:val="none" w:sz="0" w:space="0" w:color="auto" w:frame="1"/>
          <w:lang w:val="fr-CA"/>
        </w:rPr>
      </w:pPr>
      <w:r w:rsidRPr="004416C0">
        <w:rPr>
          <w:rFonts w:ascii="Times New Roman" w:hAnsi="Times New Roman" w:cs="Times New Roman"/>
          <w:color w:val="000000"/>
          <w:sz w:val="24"/>
          <w:szCs w:val="24"/>
          <w:lang w:val="fr-CA"/>
        </w:rPr>
        <w:t>Veuillez prendre connaissance d</w:t>
      </w:r>
      <w:r w:rsidRPr="004416C0">
        <w:rPr>
          <w:rFonts w:ascii="Times New Roman" w:hAnsi="Times New Roman" w:cs="Times New Roman"/>
          <w:color w:val="000000"/>
          <w:sz w:val="24"/>
          <w:szCs w:val="24"/>
          <w:bdr w:val="none" w:sz="0" w:space="0" w:color="auto" w:frame="1"/>
          <w:lang w:val="fr-CA"/>
        </w:rPr>
        <w:t>es modifications au règlement académique</w:t>
      </w:r>
      <w:r w:rsidRPr="004416C0">
        <w:rPr>
          <w:rFonts w:ascii="Times New Roman" w:hAnsi="Times New Roman" w:cs="Times New Roman"/>
          <w:b/>
          <w:bCs/>
          <w:color w:val="000000"/>
          <w:sz w:val="24"/>
          <w:szCs w:val="24"/>
          <w:bdr w:val="none" w:sz="0" w:space="0" w:color="auto" w:frame="1"/>
          <w:lang w:val="fr-CA"/>
        </w:rPr>
        <w:t xml:space="preserve"> </w:t>
      </w:r>
      <w:hyperlink r:id="rId12" w:history="1">
        <w:r w:rsidRPr="004416C0">
          <w:rPr>
            <w:rStyle w:val="Hyperlink"/>
            <w:rFonts w:ascii="Times New Roman" w:hAnsi="Times New Roman" w:cs="Times New Roman"/>
            <w:color w:val="0066FF"/>
            <w:sz w:val="24"/>
            <w:szCs w:val="24"/>
            <w:bdr w:val="none" w:sz="0" w:space="0" w:color="auto" w:frame="1"/>
            <w:lang w:val="fr-CA"/>
          </w:rPr>
          <w:t>I-14 Fraude scolaire</w:t>
        </w:r>
      </w:hyperlink>
      <w:r w:rsidRPr="004416C0">
        <w:rPr>
          <w:rFonts w:ascii="Times New Roman" w:hAnsi="Times New Roman" w:cs="Times New Roman"/>
          <w:color w:val="000000"/>
          <w:sz w:val="24"/>
          <w:szCs w:val="24"/>
          <w:bdr w:val="none" w:sz="0" w:space="0" w:color="auto" w:frame="1"/>
          <w:lang w:val="fr-CA"/>
        </w:rPr>
        <w:t xml:space="preserve"> (introduction d’une approche pédagogique et des modifications mineures dans la procédure)</w:t>
      </w:r>
      <w:r w:rsidRPr="004416C0">
        <w:rPr>
          <w:rFonts w:ascii="Times New Roman" w:hAnsi="Times New Roman" w:cs="Times New Roman"/>
          <w:color w:val="000000"/>
          <w:sz w:val="24"/>
          <w:szCs w:val="24"/>
          <w:lang w:val="fr-CA"/>
        </w:rPr>
        <w:t xml:space="preserve"> </w:t>
      </w:r>
      <w:r w:rsidRPr="004416C0">
        <w:rPr>
          <w:rFonts w:ascii="Times New Roman" w:hAnsi="Times New Roman" w:cs="Times New Roman"/>
          <w:color w:val="000000"/>
          <w:sz w:val="24"/>
          <w:szCs w:val="24"/>
          <w:bdr w:val="none" w:sz="0" w:space="0" w:color="auto" w:frame="1"/>
          <w:lang w:val="fr-CA"/>
        </w:rPr>
        <w:t xml:space="preserve">mis en vigueur au </w:t>
      </w:r>
      <w:r w:rsidRPr="004416C0">
        <w:rPr>
          <w:rFonts w:ascii="Times New Roman" w:hAnsi="Times New Roman" w:cs="Times New Roman"/>
          <w:b/>
          <w:color w:val="000000"/>
          <w:sz w:val="24"/>
          <w:szCs w:val="24"/>
          <w:bdr w:val="none" w:sz="0" w:space="0" w:color="auto" w:frame="1"/>
          <w:lang w:val="fr-CA"/>
        </w:rPr>
        <w:t>1</w:t>
      </w:r>
      <w:r w:rsidRPr="004416C0">
        <w:rPr>
          <w:rFonts w:ascii="Times New Roman" w:hAnsi="Times New Roman" w:cs="Times New Roman"/>
          <w:b/>
          <w:color w:val="000000"/>
          <w:sz w:val="24"/>
          <w:szCs w:val="24"/>
          <w:bdr w:val="none" w:sz="0" w:space="0" w:color="auto" w:frame="1"/>
          <w:vertAlign w:val="superscript"/>
          <w:lang w:val="fr-CA"/>
        </w:rPr>
        <w:t>er</w:t>
      </w:r>
      <w:r w:rsidRPr="004416C0">
        <w:rPr>
          <w:rFonts w:ascii="Times New Roman" w:hAnsi="Times New Roman" w:cs="Times New Roman"/>
          <w:b/>
          <w:color w:val="000000"/>
          <w:sz w:val="24"/>
          <w:szCs w:val="24"/>
          <w:bdr w:val="none" w:sz="0" w:space="0" w:color="auto" w:frame="1"/>
          <w:lang w:val="fr-CA"/>
        </w:rPr>
        <w:t xml:space="preserve"> mai 2020</w:t>
      </w:r>
      <w:r w:rsidRPr="004416C0">
        <w:rPr>
          <w:rFonts w:ascii="Times New Roman" w:hAnsi="Times New Roman" w:cs="Times New Roman"/>
          <w:color w:val="000000"/>
          <w:sz w:val="24"/>
          <w:szCs w:val="24"/>
          <w:bdr w:val="none" w:sz="0" w:space="0" w:color="auto" w:frame="1"/>
          <w:lang w:val="fr-CA"/>
        </w:rPr>
        <w:t>.  </w:t>
      </w:r>
    </w:p>
    <w:p w:rsidR="00C05DA7" w:rsidRPr="004416C0" w:rsidRDefault="00C05DA7" w:rsidP="004416C0">
      <w:pPr>
        <w:pStyle w:val="NormalWeb"/>
        <w:spacing w:line="360" w:lineRule="auto"/>
        <w:rPr>
          <w:rFonts w:ascii="Times New Roman" w:hAnsi="Times New Roman" w:cs="Times New Roman"/>
          <w:color w:val="000000"/>
          <w:sz w:val="24"/>
          <w:szCs w:val="24"/>
          <w:lang w:val="fr-CA"/>
        </w:rPr>
      </w:pPr>
      <w:r w:rsidRPr="004416C0">
        <w:rPr>
          <w:rFonts w:ascii="Times New Roman" w:hAnsi="Times New Roman" w:cs="Times New Roman"/>
          <w:color w:val="000000"/>
          <w:sz w:val="24"/>
          <w:szCs w:val="24"/>
          <w:bdr w:val="none" w:sz="0" w:space="0" w:color="auto" w:frame="1"/>
          <w:lang w:val="fr-CA"/>
        </w:rPr>
        <w:t>Veuillez noter que les professeurs sont responsables de l’approche pédagogique. Voir les détails :</w:t>
      </w:r>
      <w:r w:rsidRPr="004416C0">
        <w:rPr>
          <w:rFonts w:ascii="Times New Roman" w:hAnsi="Times New Roman" w:cs="Times New Roman"/>
          <w:sz w:val="24"/>
          <w:szCs w:val="24"/>
          <w:lang w:val="fr-CA"/>
        </w:rPr>
        <w:t xml:space="preserve"> </w:t>
      </w:r>
      <w:hyperlink r:id="rId13" w:history="1">
        <w:r w:rsidRPr="004416C0">
          <w:rPr>
            <w:rStyle w:val="Hyperlink"/>
            <w:rFonts w:ascii="Times New Roman" w:hAnsi="Times New Roman" w:cs="Times New Roman"/>
            <w:sz w:val="24"/>
            <w:szCs w:val="24"/>
            <w:lang w:val="fr-CA"/>
          </w:rPr>
          <w:t>https://www.uottawa.ca/administration-et-gouvernance/reglement-scolaire-14-autres-informations-importantes</w:t>
        </w:r>
      </w:hyperlink>
      <w:r w:rsidRPr="004416C0">
        <w:rPr>
          <w:rFonts w:ascii="Times New Roman" w:hAnsi="Times New Roman" w:cs="Times New Roman"/>
          <w:color w:val="000000"/>
          <w:sz w:val="24"/>
          <w:szCs w:val="24"/>
          <w:lang w:val="fr-CA"/>
        </w:rPr>
        <w:t> </w:t>
      </w:r>
    </w:p>
    <w:p w:rsidR="00C05DA7" w:rsidRPr="004416C0" w:rsidRDefault="00C05DA7" w:rsidP="004416C0">
      <w:pPr>
        <w:spacing w:after="0" w:line="360" w:lineRule="auto"/>
        <w:jc w:val="both"/>
        <w:rPr>
          <w:rFonts w:ascii="Times New Roman" w:hAnsi="Times New Roman"/>
          <w:color w:val="0000FF"/>
          <w:sz w:val="24"/>
          <w:szCs w:val="24"/>
          <w:u w:val="single"/>
          <w:lang w:val="fr-CA"/>
        </w:rPr>
      </w:pPr>
      <w:r w:rsidRPr="004416C0">
        <w:rPr>
          <w:rFonts w:ascii="Times New Roman" w:hAnsi="Times New Roman"/>
          <w:b/>
          <w:sz w:val="24"/>
          <w:szCs w:val="24"/>
          <w:u w:val="single"/>
          <w:lang w:val="fr-CA"/>
        </w:rPr>
        <w:t>Plagiat</w:t>
      </w:r>
      <w:r w:rsidRPr="004416C0">
        <w:rPr>
          <w:rFonts w:ascii="Times New Roman" w:hAnsi="Times New Roman"/>
          <w:sz w:val="24"/>
          <w:szCs w:val="24"/>
          <w:lang w:val="fr-CA"/>
        </w:rPr>
        <w:t xml:space="preserve"> - </w:t>
      </w:r>
      <w:hyperlink r:id="rId14" w:history="1">
        <w:r w:rsidRPr="004416C0">
          <w:rPr>
            <w:rFonts w:ascii="Times New Roman" w:hAnsi="Times New Roman"/>
            <w:color w:val="0000FF"/>
            <w:sz w:val="24"/>
            <w:szCs w:val="24"/>
            <w:u w:val="single"/>
            <w:lang w:val="fr-CA"/>
          </w:rPr>
          <w:t>http://www.sass.uottawa.ca/writing/kit/plagiarism.pdf</w:t>
        </w:r>
      </w:hyperlink>
    </w:p>
    <w:p w:rsidR="00DF1682" w:rsidRPr="004416C0" w:rsidRDefault="00DF1682" w:rsidP="004416C0">
      <w:pPr>
        <w:spacing w:after="0" w:line="360" w:lineRule="auto"/>
        <w:jc w:val="both"/>
        <w:rPr>
          <w:rFonts w:ascii="Times New Roman" w:hAnsi="Times New Roman"/>
          <w:sz w:val="24"/>
          <w:szCs w:val="24"/>
          <w:lang w:val="fr-CA"/>
        </w:rPr>
      </w:pPr>
      <w:r w:rsidRPr="004416C0">
        <w:rPr>
          <w:rFonts w:ascii="Times New Roman" w:hAnsi="Times New Roman"/>
          <w:b/>
          <w:sz w:val="24"/>
          <w:szCs w:val="24"/>
          <w:u w:val="single"/>
          <w:lang w:val="fr-CA"/>
        </w:rPr>
        <w:t>Fraude scolaire</w:t>
      </w:r>
      <w:r w:rsidRPr="004416C0">
        <w:rPr>
          <w:rFonts w:ascii="Times New Roman" w:hAnsi="Times New Roman"/>
          <w:sz w:val="24"/>
          <w:szCs w:val="24"/>
          <w:u w:val="single"/>
          <w:lang w:val="fr-CA"/>
        </w:rPr>
        <w:t xml:space="preserve"> </w:t>
      </w:r>
      <w:r w:rsidRPr="004416C0">
        <w:rPr>
          <w:rFonts w:ascii="Times New Roman" w:hAnsi="Times New Roman"/>
          <w:sz w:val="24"/>
          <w:szCs w:val="24"/>
          <w:lang w:val="fr-CA"/>
        </w:rPr>
        <w:t xml:space="preserve">– </w:t>
      </w:r>
      <w:hyperlink r:id="rId15" w:history="1">
        <w:r w:rsidRPr="004416C0">
          <w:rPr>
            <w:rFonts w:ascii="Times New Roman" w:hAnsi="Times New Roman"/>
            <w:color w:val="0000FF"/>
            <w:sz w:val="24"/>
            <w:szCs w:val="24"/>
            <w:u w:val="single"/>
            <w:lang w:val="fr-CA"/>
          </w:rPr>
          <w:t>www.uottawa.ca/academic/info/regist/fraud</w:t>
        </w:r>
      </w:hyperlink>
    </w:p>
    <w:p w:rsidR="00DF1682" w:rsidRPr="004416C0" w:rsidRDefault="00DF1682" w:rsidP="004416C0">
      <w:pPr>
        <w:pStyle w:val="Default"/>
        <w:spacing w:line="360" w:lineRule="auto"/>
        <w:jc w:val="both"/>
        <w:rPr>
          <w:rFonts w:ascii="Times New Roman" w:hAnsi="Times New Roman" w:cs="Times New Roman"/>
          <w:lang w:val="fr-CA"/>
        </w:rPr>
      </w:pPr>
    </w:p>
    <w:p w:rsidR="00C05DA7" w:rsidRPr="004416C0" w:rsidRDefault="00C05DA7" w:rsidP="004416C0">
      <w:pPr>
        <w:pStyle w:val="Default"/>
        <w:spacing w:line="360" w:lineRule="auto"/>
        <w:jc w:val="both"/>
        <w:rPr>
          <w:rFonts w:ascii="Times New Roman" w:hAnsi="Times New Roman" w:cs="Times New Roman"/>
          <w:lang w:val="fr-CA"/>
        </w:rPr>
      </w:pPr>
      <w:r w:rsidRPr="004416C0">
        <w:rPr>
          <w:rFonts w:ascii="Times New Roman" w:hAnsi="Times New Roman" w:cs="Times New Roman"/>
          <w:lang w:val="fr-CA"/>
        </w:rPr>
        <w:t>La fraude scolaire est un acte commis par un étudiant qui peut avoir pour résultat la falsification de son évaluation scolaire ou de celle d’un autre étudiant. Toute personne trouvée coupable de fraude est possible de sanctions sévères Sans restreindre la généralité de cette définition, il y a fraude scolaire lorsqu’un étudiant se livre à l’un des actes suivants :</w:t>
      </w:r>
    </w:p>
    <w:p w:rsidR="00C05DA7" w:rsidRPr="004416C0" w:rsidRDefault="00C05DA7" w:rsidP="00013E64">
      <w:pPr>
        <w:pStyle w:val="Default"/>
        <w:numPr>
          <w:ilvl w:val="0"/>
          <w:numId w:val="11"/>
        </w:numPr>
        <w:spacing w:after="10" w:line="360" w:lineRule="auto"/>
        <w:jc w:val="both"/>
        <w:rPr>
          <w:rFonts w:ascii="Times New Roman" w:hAnsi="Times New Roman" w:cs="Times New Roman"/>
          <w:lang w:val="fr-CA"/>
        </w:rPr>
      </w:pPr>
      <w:r w:rsidRPr="004416C0">
        <w:rPr>
          <w:rFonts w:ascii="Times New Roman" w:hAnsi="Times New Roman" w:cs="Times New Roman"/>
          <w:lang w:val="fr-CA"/>
        </w:rPr>
        <w:t>Commet un plagiat ou triche, de quelque façon que ce soit;</w:t>
      </w:r>
    </w:p>
    <w:p w:rsidR="00C05DA7" w:rsidRPr="004416C0" w:rsidRDefault="00C05DA7" w:rsidP="00013E64">
      <w:pPr>
        <w:pStyle w:val="Default"/>
        <w:numPr>
          <w:ilvl w:val="0"/>
          <w:numId w:val="11"/>
        </w:numPr>
        <w:spacing w:after="10" w:line="360" w:lineRule="auto"/>
        <w:jc w:val="both"/>
        <w:rPr>
          <w:rFonts w:ascii="Times New Roman" w:hAnsi="Times New Roman" w:cs="Times New Roman"/>
          <w:lang w:val="fr-CA"/>
        </w:rPr>
      </w:pPr>
      <w:r w:rsidRPr="004416C0">
        <w:rPr>
          <w:rFonts w:ascii="Times New Roman" w:hAnsi="Times New Roman" w:cs="Times New Roman"/>
          <w:lang w:val="fr-CA"/>
        </w:rPr>
        <w:lastRenderedPageBreak/>
        <w:t>Présenter des données de recherche qui ont été falsifiées ou inventées de quelque façon que ce soit;</w:t>
      </w:r>
    </w:p>
    <w:p w:rsidR="00C05DA7" w:rsidRPr="004416C0" w:rsidRDefault="00C05DA7" w:rsidP="00013E64">
      <w:pPr>
        <w:pStyle w:val="Default"/>
        <w:numPr>
          <w:ilvl w:val="0"/>
          <w:numId w:val="11"/>
        </w:numPr>
        <w:spacing w:after="10" w:line="360" w:lineRule="auto"/>
        <w:jc w:val="both"/>
        <w:rPr>
          <w:rFonts w:ascii="Times New Roman" w:hAnsi="Times New Roman" w:cs="Times New Roman"/>
          <w:lang w:val="fr-CA"/>
        </w:rPr>
      </w:pPr>
      <w:r w:rsidRPr="004416C0">
        <w:rPr>
          <w:rFonts w:ascii="Times New Roman" w:hAnsi="Times New Roman" w:cs="Times New Roman"/>
          <w:lang w:val="fr-CA"/>
        </w:rPr>
        <w:t>Remettre un travail dont l’étudiant vous n’est pas, en tout ou en partie, l’auteur;  exception faite des citations et références dûment indiquées.  On entend par travail notamment un devoir écrit, une dissertation, un test, un examen, un rapport de recherche et une thèse, que ce travail soit présenté par écrit, oralement ou sous une autre forme;</w:t>
      </w:r>
    </w:p>
    <w:p w:rsidR="00C05DA7" w:rsidRPr="004416C0" w:rsidRDefault="00C05DA7" w:rsidP="00013E64">
      <w:pPr>
        <w:pStyle w:val="Default"/>
        <w:numPr>
          <w:ilvl w:val="0"/>
          <w:numId w:val="11"/>
        </w:numPr>
        <w:spacing w:after="10" w:line="360" w:lineRule="auto"/>
        <w:jc w:val="both"/>
        <w:rPr>
          <w:rFonts w:ascii="Times New Roman" w:hAnsi="Times New Roman" w:cs="Times New Roman"/>
          <w:lang w:val="fr-CA"/>
        </w:rPr>
      </w:pPr>
      <w:r w:rsidRPr="004416C0">
        <w:rPr>
          <w:rFonts w:ascii="Times New Roman" w:hAnsi="Times New Roman" w:cs="Times New Roman"/>
          <w:lang w:val="fr-CA"/>
        </w:rPr>
        <w:t>Falsifier, en l’attribuant à une source inventée, un énoncé ou une référence</w:t>
      </w:r>
    </w:p>
    <w:p w:rsidR="00C05DA7" w:rsidRPr="004416C0" w:rsidRDefault="00C05DA7" w:rsidP="00013E64">
      <w:pPr>
        <w:pStyle w:val="Default"/>
        <w:numPr>
          <w:ilvl w:val="0"/>
          <w:numId w:val="11"/>
        </w:numPr>
        <w:spacing w:after="10" w:line="360" w:lineRule="auto"/>
        <w:jc w:val="both"/>
        <w:rPr>
          <w:rFonts w:ascii="Times New Roman" w:hAnsi="Times New Roman" w:cs="Times New Roman"/>
          <w:lang w:val="fr-CA"/>
        </w:rPr>
      </w:pPr>
      <w:r w:rsidRPr="004416C0">
        <w:rPr>
          <w:rFonts w:ascii="Times New Roman" w:hAnsi="Times New Roman" w:cs="Times New Roman"/>
          <w:lang w:val="fr-CA"/>
        </w:rPr>
        <w:t xml:space="preserve">Présenter sans autorisation écrite préalable des professeurs intéressés et/ou de l’unité scolaire intéressée, le même travail ou une partie importante d’un même travail dans plus d’un cours, ou une thèse ou un autre travail déjà présenté ailleurs; </w:t>
      </w:r>
    </w:p>
    <w:p w:rsidR="00C05DA7" w:rsidRPr="004416C0" w:rsidRDefault="00C05DA7" w:rsidP="00013E64">
      <w:pPr>
        <w:pStyle w:val="Default"/>
        <w:numPr>
          <w:ilvl w:val="0"/>
          <w:numId w:val="11"/>
        </w:numPr>
        <w:spacing w:after="10" w:line="360" w:lineRule="auto"/>
        <w:jc w:val="both"/>
        <w:rPr>
          <w:rFonts w:ascii="Times New Roman" w:hAnsi="Times New Roman" w:cs="Times New Roman"/>
          <w:lang w:val="fr-CA"/>
        </w:rPr>
      </w:pPr>
      <w:r w:rsidRPr="004416C0">
        <w:rPr>
          <w:rFonts w:ascii="Times New Roman" w:hAnsi="Times New Roman" w:cs="Times New Roman"/>
          <w:lang w:val="fr-CA"/>
        </w:rPr>
        <w:t xml:space="preserve">Falsifier une évaluation scolaire ou la dénaturer, utiliser une pièce justificative d’un dossier scolaire qui a été contrefaite ou falsifiée, ou en faciliter l’utilisation; </w:t>
      </w:r>
    </w:p>
    <w:p w:rsidR="00C05DA7" w:rsidRPr="004416C0" w:rsidRDefault="00C05DA7" w:rsidP="00013E64">
      <w:pPr>
        <w:pStyle w:val="Default"/>
        <w:numPr>
          <w:ilvl w:val="0"/>
          <w:numId w:val="11"/>
        </w:numPr>
        <w:spacing w:after="10" w:line="360" w:lineRule="auto"/>
        <w:jc w:val="both"/>
        <w:rPr>
          <w:rFonts w:ascii="Times New Roman" w:hAnsi="Times New Roman" w:cs="Times New Roman"/>
          <w:lang w:val="fr-CA"/>
        </w:rPr>
      </w:pPr>
      <w:r w:rsidRPr="004416C0">
        <w:rPr>
          <w:rFonts w:ascii="Times New Roman" w:hAnsi="Times New Roman" w:cs="Times New Roman"/>
          <w:lang w:val="fr-CA"/>
        </w:rPr>
        <w:t>Entreprend toute autre action dans le but de falsifier une évaluation scolaire</w:t>
      </w:r>
    </w:p>
    <w:p w:rsidR="00C05DA7" w:rsidRPr="004416C0" w:rsidRDefault="00C05DA7" w:rsidP="004416C0">
      <w:pPr>
        <w:pStyle w:val="Default"/>
        <w:spacing w:line="360" w:lineRule="auto"/>
        <w:ind w:left="1440"/>
        <w:jc w:val="both"/>
        <w:rPr>
          <w:rFonts w:ascii="Times New Roman" w:hAnsi="Times New Roman" w:cs="Times New Roman"/>
          <w:lang w:val="fr-CA"/>
        </w:rPr>
      </w:pPr>
    </w:p>
    <w:p w:rsidR="00C05DA7" w:rsidRPr="004416C0" w:rsidRDefault="00C05DA7" w:rsidP="004416C0">
      <w:pPr>
        <w:pStyle w:val="Default"/>
        <w:spacing w:line="360" w:lineRule="auto"/>
        <w:jc w:val="both"/>
        <w:rPr>
          <w:rFonts w:ascii="Times New Roman" w:hAnsi="Times New Roman" w:cs="Times New Roman"/>
          <w:lang w:val="fr-CA"/>
        </w:rPr>
      </w:pPr>
      <w:r w:rsidRPr="004416C0">
        <w:rPr>
          <w:rFonts w:ascii="Times New Roman" w:hAnsi="Times New Roman" w:cs="Times New Roman"/>
          <w:b/>
          <w:lang w:val="fr-CA"/>
        </w:rPr>
        <w:t>Possibles répercussions de la fraude scolaire</w:t>
      </w:r>
      <w:r w:rsidRPr="004416C0">
        <w:rPr>
          <w:rFonts w:ascii="Times New Roman" w:hAnsi="Times New Roman" w:cs="Times New Roman"/>
          <w:lang w:val="fr-CA"/>
        </w:rPr>
        <w:t>:</w:t>
      </w:r>
    </w:p>
    <w:p w:rsidR="00C05DA7" w:rsidRPr="004416C0" w:rsidRDefault="00C05DA7" w:rsidP="00013E64">
      <w:pPr>
        <w:pStyle w:val="Default"/>
        <w:numPr>
          <w:ilvl w:val="0"/>
          <w:numId w:val="12"/>
        </w:numPr>
        <w:spacing w:after="10" w:line="360" w:lineRule="auto"/>
        <w:jc w:val="both"/>
        <w:rPr>
          <w:rFonts w:ascii="Times New Roman" w:hAnsi="Times New Roman" w:cs="Times New Roman"/>
          <w:lang w:val="fr-CA"/>
        </w:rPr>
      </w:pPr>
      <w:r w:rsidRPr="004416C0">
        <w:rPr>
          <w:rFonts w:ascii="Times New Roman" w:hAnsi="Times New Roman" w:cs="Times New Roman"/>
          <w:lang w:val="fr-CA"/>
        </w:rPr>
        <w:t>Lettre écrite par le doyen</w:t>
      </w:r>
    </w:p>
    <w:p w:rsidR="00C05DA7" w:rsidRPr="004416C0" w:rsidRDefault="00C05DA7" w:rsidP="00013E64">
      <w:pPr>
        <w:pStyle w:val="Default"/>
        <w:numPr>
          <w:ilvl w:val="0"/>
          <w:numId w:val="12"/>
        </w:numPr>
        <w:spacing w:after="10" w:line="360" w:lineRule="auto"/>
        <w:jc w:val="both"/>
        <w:rPr>
          <w:rFonts w:ascii="Times New Roman" w:hAnsi="Times New Roman" w:cs="Times New Roman"/>
          <w:lang w:val="fr-CA"/>
        </w:rPr>
      </w:pPr>
      <w:r w:rsidRPr="004416C0">
        <w:rPr>
          <w:rFonts w:ascii="Times New Roman" w:hAnsi="Times New Roman" w:cs="Times New Roman"/>
          <w:lang w:val="fr-CA"/>
        </w:rPr>
        <w:t>Le dossier s'adressera au comité de la faculté pour examen</w:t>
      </w:r>
    </w:p>
    <w:p w:rsidR="00C05DA7" w:rsidRPr="004416C0" w:rsidRDefault="00C05DA7" w:rsidP="00013E64">
      <w:pPr>
        <w:pStyle w:val="Default"/>
        <w:numPr>
          <w:ilvl w:val="0"/>
          <w:numId w:val="12"/>
        </w:numPr>
        <w:spacing w:after="10" w:line="360" w:lineRule="auto"/>
        <w:jc w:val="both"/>
        <w:rPr>
          <w:rFonts w:ascii="Times New Roman" w:hAnsi="Times New Roman" w:cs="Times New Roman"/>
          <w:lang w:val="fr-CA"/>
        </w:rPr>
      </w:pPr>
      <w:r w:rsidRPr="004416C0">
        <w:rPr>
          <w:rFonts w:ascii="Times New Roman" w:hAnsi="Times New Roman" w:cs="Times New Roman"/>
          <w:lang w:val="fr-CA"/>
        </w:rPr>
        <w:t>La sanction par le comité de la faculté peut être recommandée</w:t>
      </w:r>
    </w:p>
    <w:p w:rsidR="00C05DA7" w:rsidRPr="004416C0" w:rsidRDefault="00C05DA7" w:rsidP="00013E64">
      <w:pPr>
        <w:pStyle w:val="Default"/>
        <w:numPr>
          <w:ilvl w:val="0"/>
          <w:numId w:val="12"/>
        </w:numPr>
        <w:spacing w:after="10" w:line="360" w:lineRule="auto"/>
        <w:jc w:val="both"/>
        <w:rPr>
          <w:rFonts w:ascii="Times New Roman" w:hAnsi="Times New Roman" w:cs="Times New Roman"/>
          <w:lang w:val="fr-CA"/>
        </w:rPr>
      </w:pPr>
      <w:r w:rsidRPr="004416C0">
        <w:rPr>
          <w:rFonts w:ascii="Times New Roman" w:hAnsi="Times New Roman" w:cs="Times New Roman"/>
          <w:lang w:val="fr-CA"/>
        </w:rPr>
        <w:t>Le dossier peut s’adresser à l’exécutif où une décision est prise</w:t>
      </w:r>
    </w:p>
    <w:p w:rsidR="00C05DA7" w:rsidRPr="004416C0" w:rsidRDefault="00C05DA7" w:rsidP="00013E64">
      <w:pPr>
        <w:pStyle w:val="Default"/>
        <w:numPr>
          <w:ilvl w:val="0"/>
          <w:numId w:val="12"/>
        </w:numPr>
        <w:spacing w:after="10" w:line="360" w:lineRule="auto"/>
        <w:jc w:val="both"/>
        <w:rPr>
          <w:rFonts w:ascii="Times New Roman" w:hAnsi="Times New Roman" w:cs="Times New Roman"/>
          <w:lang w:val="fr-CA"/>
        </w:rPr>
      </w:pPr>
      <w:r w:rsidRPr="004416C0">
        <w:rPr>
          <w:rFonts w:ascii="Times New Roman" w:hAnsi="Times New Roman" w:cs="Times New Roman"/>
          <w:lang w:val="fr-CA"/>
        </w:rPr>
        <w:t>Le dossier peut au comité universitaire où une décision est prise</w:t>
      </w:r>
    </w:p>
    <w:p w:rsidR="00C05DA7" w:rsidRPr="004416C0" w:rsidRDefault="00C05DA7" w:rsidP="00013E64">
      <w:pPr>
        <w:pStyle w:val="Default"/>
        <w:numPr>
          <w:ilvl w:val="0"/>
          <w:numId w:val="12"/>
        </w:numPr>
        <w:spacing w:after="10" w:line="360" w:lineRule="auto"/>
        <w:jc w:val="both"/>
        <w:rPr>
          <w:rFonts w:ascii="Times New Roman" w:hAnsi="Times New Roman" w:cs="Times New Roman"/>
          <w:lang w:val="fr-CA"/>
        </w:rPr>
      </w:pPr>
      <w:r w:rsidRPr="004416C0">
        <w:rPr>
          <w:rFonts w:ascii="Times New Roman" w:hAnsi="Times New Roman" w:cs="Times New Roman"/>
          <w:lang w:val="fr-CA"/>
        </w:rPr>
        <w:t>L'élève peut recevoir une note de 0 sur le travail; peut recevoir une note de 0 pour le cours; et dans des circonstances extrêmes, être expulsé de l'école</w:t>
      </w:r>
    </w:p>
    <w:p w:rsidR="00C05DA7" w:rsidRPr="004416C0" w:rsidRDefault="00C05DA7" w:rsidP="004416C0">
      <w:pPr>
        <w:pStyle w:val="Default"/>
        <w:spacing w:after="10" w:line="360" w:lineRule="auto"/>
        <w:jc w:val="both"/>
        <w:rPr>
          <w:rFonts w:ascii="Times New Roman" w:hAnsi="Times New Roman" w:cs="Times New Roman"/>
          <w:lang w:val="fr-CA"/>
        </w:rPr>
      </w:pPr>
    </w:p>
    <w:p w:rsidR="00C05DA7" w:rsidRPr="004416C0" w:rsidRDefault="00C05DA7" w:rsidP="004416C0">
      <w:pPr>
        <w:widowControl w:val="0"/>
        <w:autoSpaceDE w:val="0"/>
        <w:autoSpaceDN w:val="0"/>
        <w:adjustRightInd w:val="0"/>
        <w:spacing w:line="360" w:lineRule="auto"/>
        <w:jc w:val="both"/>
        <w:rPr>
          <w:rFonts w:ascii="Times New Roman" w:hAnsi="Times New Roman"/>
          <w:sz w:val="24"/>
          <w:szCs w:val="24"/>
          <w:lang w:val="fr-CA"/>
        </w:rPr>
      </w:pPr>
      <w:r w:rsidRPr="004416C0">
        <w:rPr>
          <w:rFonts w:ascii="Times New Roman" w:hAnsi="Times New Roman"/>
          <w:sz w:val="24"/>
          <w:szCs w:val="24"/>
          <w:lang w:val="fr-CA"/>
        </w:rPr>
        <w:t>Ces dernières années, le perfectionnement d’Internet a fortement facilité la découverte des cas de plagiat. Les outils mis à la disposition de vos professeur-e-s permettent, à l’aide de quelques mots seulement, de retracer sur le Web l’origine exacte d’un texte. Si vous utilisez une notation directe, N</w:t>
      </w:r>
      <w:r w:rsidRPr="004416C0">
        <w:rPr>
          <w:rFonts w:ascii="Times New Roman" w:hAnsi="Times New Roman"/>
          <w:sz w:val="24"/>
          <w:szCs w:val="24"/>
          <w:lang w:val="fr-FR"/>
        </w:rPr>
        <w:t>'oubliez pas d'inclure les guillemets et la référence de la source.</w:t>
      </w:r>
    </w:p>
    <w:p w:rsidR="00C05DA7" w:rsidRPr="004416C0" w:rsidRDefault="00C05DA7" w:rsidP="004416C0">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spacing w:line="360" w:lineRule="auto"/>
        <w:jc w:val="both"/>
        <w:rPr>
          <w:rFonts w:ascii="Times New Roman" w:hAnsi="Times New Roman"/>
          <w:b/>
          <w:bCs/>
          <w:color w:val="000000"/>
          <w:sz w:val="24"/>
          <w:szCs w:val="24"/>
          <w:lang w:val="fr-CA" w:eastAsia="en-CA"/>
        </w:rPr>
      </w:pPr>
      <w:r w:rsidRPr="004416C0">
        <w:rPr>
          <w:rFonts w:ascii="Times New Roman" w:hAnsi="Times New Roman"/>
          <w:b/>
          <w:bCs/>
          <w:color w:val="000000"/>
          <w:sz w:val="24"/>
          <w:szCs w:val="24"/>
          <w:lang w:val="fr-CA" w:eastAsia="en-CA"/>
        </w:rPr>
        <w:lastRenderedPageBreak/>
        <w:t>***Note importante***</w:t>
      </w:r>
    </w:p>
    <w:p w:rsidR="00C05DA7" w:rsidRPr="004416C0" w:rsidRDefault="00C05DA7" w:rsidP="004416C0">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spacing w:line="360" w:lineRule="auto"/>
        <w:jc w:val="both"/>
        <w:rPr>
          <w:rFonts w:ascii="Times New Roman" w:hAnsi="Times New Roman"/>
          <w:b/>
          <w:bCs/>
          <w:color w:val="000000"/>
          <w:sz w:val="24"/>
          <w:szCs w:val="24"/>
          <w:lang w:val="fr-CA" w:eastAsia="en-CA"/>
        </w:rPr>
      </w:pPr>
      <w:r w:rsidRPr="004416C0">
        <w:rPr>
          <w:rFonts w:ascii="Times New Roman" w:hAnsi="Times New Roman"/>
          <w:b/>
          <w:bCs/>
          <w:color w:val="000000"/>
          <w:sz w:val="24"/>
          <w:szCs w:val="24"/>
          <w:lang w:val="fr-CA" w:eastAsia="en-CA"/>
        </w:rPr>
        <w:t>Toute forme de fraude, plagiat, copiage, tricherie commis sera rapportée à l’école interdisciplinaire des sciences de la santé.</w:t>
      </w:r>
    </w:p>
    <w:p w:rsidR="00C05DA7" w:rsidRPr="004416C0" w:rsidRDefault="00C05DA7" w:rsidP="004416C0">
      <w:pPr>
        <w:pStyle w:val="Default"/>
        <w:spacing w:after="10" w:line="360" w:lineRule="auto"/>
        <w:jc w:val="both"/>
        <w:rPr>
          <w:rFonts w:ascii="Times New Roman" w:hAnsi="Times New Roman" w:cs="Times New Roman"/>
          <w:lang w:val="fr-CA"/>
        </w:rPr>
      </w:pPr>
    </w:p>
    <w:p w:rsidR="00C05DA7" w:rsidRPr="004416C0" w:rsidRDefault="00C05DA7" w:rsidP="004416C0">
      <w:pPr>
        <w:pStyle w:val="Default"/>
        <w:spacing w:line="360" w:lineRule="auto"/>
        <w:jc w:val="both"/>
        <w:rPr>
          <w:rFonts w:ascii="Times New Roman" w:hAnsi="Times New Roman" w:cs="Times New Roman"/>
          <w:b/>
          <w:lang w:val="fr-FR"/>
        </w:rPr>
      </w:pPr>
      <w:r w:rsidRPr="004416C0">
        <w:rPr>
          <w:rFonts w:ascii="Times New Roman" w:hAnsi="Times New Roman" w:cs="Times New Roman"/>
          <w:b/>
          <w:lang w:val="fr-FR"/>
        </w:rPr>
        <w:t>Honnêteté et intégrité</w:t>
      </w:r>
    </w:p>
    <w:p w:rsidR="00C05DA7" w:rsidRPr="004416C0" w:rsidRDefault="00C05DA7" w:rsidP="00013E64">
      <w:pPr>
        <w:pStyle w:val="Default"/>
        <w:numPr>
          <w:ilvl w:val="0"/>
          <w:numId w:val="13"/>
        </w:numPr>
        <w:spacing w:line="360" w:lineRule="auto"/>
        <w:jc w:val="both"/>
        <w:rPr>
          <w:rFonts w:ascii="Times New Roman" w:hAnsi="Times New Roman" w:cs="Times New Roman"/>
          <w:lang w:val="fr-FR"/>
        </w:rPr>
      </w:pPr>
      <w:r w:rsidRPr="004416C0">
        <w:rPr>
          <w:rFonts w:ascii="Times New Roman" w:hAnsi="Times New Roman" w:cs="Times New Roman"/>
          <w:lang w:val="fr-FR"/>
        </w:rPr>
        <w:t>Je respecterai et démontrerai le plus haut degré d'honnêteté dans toutes les activités académiques, y compris les examens et les évaluations</w:t>
      </w:r>
    </w:p>
    <w:p w:rsidR="00C05DA7" w:rsidRPr="004416C0" w:rsidRDefault="00C05DA7" w:rsidP="00013E64">
      <w:pPr>
        <w:pStyle w:val="Default"/>
        <w:numPr>
          <w:ilvl w:val="0"/>
          <w:numId w:val="13"/>
        </w:numPr>
        <w:spacing w:line="360" w:lineRule="auto"/>
        <w:jc w:val="both"/>
        <w:rPr>
          <w:rFonts w:ascii="Times New Roman" w:hAnsi="Times New Roman" w:cs="Times New Roman"/>
          <w:lang w:val="fr-CA"/>
        </w:rPr>
      </w:pPr>
      <w:r w:rsidRPr="004416C0">
        <w:rPr>
          <w:rFonts w:ascii="Times New Roman" w:hAnsi="Times New Roman" w:cs="Times New Roman"/>
          <w:lang w:val="fr-FR"/>
        </w:rPr>
        <w:t>Je ne tenterai absolument pas d'avancer mon statut académique, je ne serai pas partie à de telles tentatives ou aidera un autre élève à le faire. Je ne fournirai ni ne tenterai d'obtenir des informations, ni d'aider quelqu'un d'autre à le faire, avant, pendant ou après tout examen</w:t>
      </w:r>
    </w:p>
    <w:p w:rsidR="00C05DA7" w:rsidRPr="004416C0" w:rsidRDefault="00C05DA7" w:rsidP="004416C0">
      <w:pPr>
        <w:pStyle w:val="Default"/>
        <w:spacing w:line="360" w:lineRule="auto"/>
        <w:jc w:val="both"/>
        <w:rPr>
          <w:rFonts w:ascii="Times New Roman" w:hAnsi="Times New Roman" w:cs="Times New Roman"/>
          <w:lang w:val="fr-CA"/>
        </w:rPr>
      </w:pPr>
    </w:p>
    <w:p w:rsidR="00DF1682" w:rsidRPr="004416C0" w:rsidRDefault="00DF1682" w:rsidP="004416C0">
      <w:pPr>
        <w:pStyle w:val="Default"/>
        <w:spacing w:line="360" w:lineRule="auto"/>
        <w:jc w:val="both"/>
        <w:rPr>
          <w:rFonts w:ascii="Times New Roman" w:hAnsi="Times New Roman" w:cs="Times New Roman"/>
          <w:lang w:val="fr-CA"/>
        </w:rPr>
      </w:pPr>
    </w:p>
    <w:p w:rsidR="00C05DA7" w:rsidRPr="004416C0" w:rsidRDefault="00C05DA7" w:rsidP="004416C0">
      <w:pPr>
        <w:pStyle w:val="Default"/>
        <w:spacing w:line="360" w:lineRule="auto"/>
        <w:jc w:val="both"/>
        <w:rPr>
          <w:rFonts w:ascii="Times New Roman" w:hAnsi="Times New Roman" w:cs="Times New Roman"/>
          <w:b/>
          <w:lang w:val="fr-FR"/>
        </w:rPr>
      </w:pPr>
      <w:r w:rsidRPr="004416C0">
        <w:rPr>
          <w:rFonts w:ascii="Times New Roman" w:hAnsi="Times New Roman" w:cs="Times New Roman"/>
          <w:b/>
          <w:lang w:val="fr-FR"/>
        </w:rPr>
        <w:t>Responsabilité et responsabilisation</w:t>
      </w:r>
    </w:p>
    <w:p w:rsidR="00C05DA7" w:rsidRPr="004416C0" w:rsidRDefault="00C05DA7" w:rsidP="00013E64">
      <w:pPr>
        <w:pStyle w:val="Default"/>
        <w:numPr>
          <w:ilvl w:val="0"/>
          <w:numId w:val="14"/>
        </w:numPr>
        <w:spacing w:line="360" w:lineRule="auto"/>
        <w:jc w:val="both"/>
        <w:rPr>
          <w:rFonts w:ascii="Times New Roman" w:hAnsi="Times New Roman" w:cs="Times New Roman"/>
          <w:lang w:val="fr-FR"/>
        </w:rPr>
      </w:pPr>
      <w:r w:rsidRPr="004416C0">
        <w:rPr>
          <w:rFonts w:ascii="Times New Roman" w:hAnsi="Times New Roman" w:cs="Times New Roman"/>
          <w:lang w:val="fr-FR"/>
        </w:rPr>
        <w:t>Je démontrerai une habileté à travailler de manière indépendante tout en acceptant la direction de ceux chargés de ma supervision</w:t>
      </w:r>
    </w:p>
    <w:p w:rsidR="00C05DA7" w:rsidRPr="004416C0" w:rsidRDefault="00C05DA7" w:rsidP="00013E64">
      <w:pPr>
        <w:pStyle w:val="Default"/>
        <w:numPr>
          <w:ilvl w:val="0"/>
          <w:numId w:val="14"/>
        </w:numPr>
        <w:spacing w:line="360" w:lineRule="auto"/>
        <w:jc w:val="both"/>
        <w:rPr>
          <w:rFonts w:ascii="Times New Roman" w:hAnsi="Times New Roman" w:cs="Times New Roman"/>
          <w:lang w:val="fr-FR"/>
        </w:rPr>
      </w:pPr>
      <w:r w:rsidRPr="004416C0">
        <w:rPr>
          <w:rFonts w:ascii="Times New Roman" w:hAnsi="Times New Roman" w:cs="Times New Roman"/>
          <w:lang w:val="fr-FR"/>
        </w:rPr>
        <w:t>Je reconnais et reconnais mes forces et mes limites et je demanderai l'aide nécessaire</w:t>
      </w:r>
    </w:p>
    <w:p w:rsidR="00C05DA7" w:rsidRPr="004416C0" w:rsidRDefault="00C05DA7" w:rsidP="00013E64">
      <w:pPr>
        <w:pStyle w:val="Default"/>
        <w:numPr>
          <w:ilvl w:val="0"/>
          <w:numId w:val="14"/>
        </w:numPr>
        <w:spacing w:line="360" w:lineRule="auto"/>
        <w:jc w:val="both"/>
        <w:rPr>
          <w:rFonts w:ascii="Times New Roman" w:hAnsi="Times New Roman" w:cs="Times New Roman"/>
          <w:lang w:val="fr-FR"/>
        </w:rPr>
      </w:pPr>
      <w:r w:rsidRPr="004416C0">
        <w:rPr>
          <w:rFonts w:ascii="Times New Roman" w:hAnsi="Times New Roman" w:cs="Times New Roman"/>
          <w:lang w:val="fr-FR"/>
        </w:rPr>
        <w:t>Je démontrerai l'accessibilité, la fréquentation, la ponctualité et la fiabilité</w:t>
      </w:r>
    </w:p>
    <w:p w:rsidR="00C05DA7" w:rsidRPr="004416C0" w:rsidRDefault="00C05DA7" w:rsidP="00013E64">
      <w:pPr>
        <w:pStyle w:val="Default"/>
        <w:numPr>
          <w:ilvl w:val="0"/>
          <w:numId w:val="14"/>
        </w:numPr>
        <w:spacing w:line="360" w:lineRule="auto"/>
        <w:jc w:val="both"/>
        <w:rPr>
          <w:rFonts w:ascii="Times New Roman" w:hAnsi="Times New Roman" w:cs="Times New Roman"/>
          <w:lang w:val="fr-FR"/>
        </w:rPr>
      </w:pPr>
      <w:r w:rsidRPr="004416C0">
        <w:rPr>
          <w:rFonts w:ascii="Times New Roman" w:hAnsi="Times New Roman" w:cs="Times New Roman"/>
          <w:lang w:val="fr-FR"/>
        </w:rPr>
        <w:t>Je vais vous présenter et me conduire de manière digne, respectueuse et professionnelle tout en fonctionnant à titre officiel</w:t>
      </w:r>
    </w:p>
    <w:p w:rsidR="00C05DA7" w:rsidRPr="004416C0" w:rsidRDefault="00C05DA7" w:rsidP="00013E64">
      <w:pPr>
        <w:pStyle w:val="Default"/>
        <w:numPr>
          <w:ilvl w:val="0"/>
          <w:numId w:val="14"/>
        </w:numPr>
        <w:spacing w:line="360" w:lineRule="auto"/>
        <w:jc w:val="both"/>
        <w:rPr>
          <w:rFonts w:ascii="Times New Roman" w:hAnsi="Times New Roman" w:cs="Times New Roman"/>
          <w:lang w:val="fr-FR"/>
        </w:rPr>
      </w:pPr>
      <w:r w:rsidRPr="004416C0">
        <w:rPr>
          <w:rFonts w:ascii="Times New Roman" w:hAnsi="Times New Roman" w:cs="Times New Roman"/>
          <w:lang w:val="fr-FR"/>
        </w:rPr>
        <w:t>J'accepterai et rendrai compte de mes performances dans ce cours et je n'essaierai pas à compter sur la négociation pour améliorer mon niveau de classe</w:t>
      </w:r>
    </w:p>
    <w:p w:rsidR="00481EB1" w:rsidRPr="004416C0" w:rsidRDefault="00C05DA7" w:rsidP="00013E64">
      <w:pPr>
        <w:pStyle w:val="Default"/>
        <w:numPr>
          <w:ilvl w:val="0"/>
          <w:numId w:val="14"/>
        </w:numPr>
        <w:spacing w:line="360" w:lineRule="auto"/>
        <w:jc w:val="both"/>
        <w:rPr>
          <w:rFonts w:ascii="Times New Roman" w:hAnsi="Times New Roman" w:cs="Times New Roman"/>
          <w:lang w:val="fr-CA"/>
        </w:rPr>
      </w:pPr>
      <w:r w:rsidRPr="004416C0">
        <w:rPr>
          <w:rFonts w:ascii="Times New Roman" w:hAnsi="Times New Roman" w:cs="Times New Roman"/>
          <w:lang w:val="fr-FR"/>
        </w:rPr>
        <w:t>Je contacterai le professeur par des procédures formelles de courrier électronique immédiatement après des tests, des examens ou des examens manquants en raison d'une maladie ou d'une autre raison valable</w:t>
      </w:r>
    </w:p>
    <w:p w:rsidR="00C05DA7" w:rsidRPr="004416C0" w:rsidRDefault="00C05DA7" w:rsidP="004416C0">
      <w:pPr>
        <w:pStyle w:val="Default"/>
        <w:spacing w:line="360" w:lineRule="auto"/>
        <w:jc w:val="both"/>
        <w:rPr>
          <w:rFonts w:ascii="Times New Roman" w:hAnsi="Times New Roman" w:cs="Times New Roman"/>
          <w:lang w:val="fr-CA"/>
        </w:rPr>
      </w:pPr>
    </w:p>
    <w:p w:rsidR="00C05DA7" w:rsidRPr="004416C0" w:rsidRDefault="00C05DA7" w:rsidP="004416C0">
      <w:pPr>
        <w:pStyle w:val="Heading2"/>
        <w:keepNext w:val="0"/>
        <w:numPr>
          <w:ilvl w:val="1"/>
          <w:numId w:val="0"/>
        </w:numPr>
        <w:pBdr>
          <w:top w:val="single" w:sz="24" w:space="0" w:color="DADAE9"/>
          <w:left w:val="single" w:sz="24" w:space="0" w:color="DADAE9"/>
          <w:bottom w:val="single" w:sz="24" w:space="0" w:color="DADAE9"/>
          <w:right w:val="single" w:sz="24" w:space="0" w:color="DADAE9"/>
        </w:pBdr>
        <w:shd w:val="clear" w:color="auto" w:fill="DBE5F1"/>
        <w:tabs>
          <w:tab w:val="num" w:pos="0"/>
        </w:tabs>
        <w:suppressAutoHyphens/>
        <w:spacing w:before="200" w:after="0" w:line="360" w:lineRule="auto"/>
        <w:ind w:left="709"/>
        <w:jc w:val="both"/>
        <w:rPr>
          <w:rFonts w:ascii="Times New Roman" w:hAnsi="Times New Roman"/>
          <w:sz w:val="24"/>
          <w:szCs w:val="24"/>
        </w:rPr>
      </w:pPr>
      <w:r w:rsidRPr="004416C0">
        <w:rPr>
          <w:rFonts w:ascii="Times New Roman" w:hAnsi="Times New Roman"/>
          <w:sz w:val="24"/>
          <w:szCs w:val="24"/>
        </w:rPr>
        <w:t>ENREGISTREMENT VOCAL ET/OU VISUEL</w:t>
      </w:r>
    </w:p>
    <w:tbl>
      <w:tblPr>
        <w:tblW w:w="0" w:type="auto"/>
        <w:tblLayout w:type="fixed"/>
        <w:tblLook w:val="0000" w:firstRow="0" w:lastRow="0" w:firstColumn="0" w:lastColumn="0" w:noHBand="0" w:noVBand="0"/>
      </w:tblPr>
      <w:tblGrid>
        <w:gridCol w:w="8654"/>
      </w:tblGrid>
      <w:tr w:rsidR="00C05DA7" w:rsidRPr="004416C0" w:rsidTr="00B2372C">
        <w:trPr>
          <w:trHeight w:val="1537"/>
        </w:trPr>
        <w:tc>
          <w:tcPr>
            <w:tcW w:w="8654" w:type="dxa"/>
            <w:shd w:val="clear" w:color="auto" w:fill="auto"/>
          </w:tcPr>
          <w:p w:rsidR="00C05DA7" w:rsidRPr="004416C0" w:rsidRDefault="00C05DA7" w:rsidP="004416C0">
            <w:pPr>
              <w:autoSpaceDE w:val="0"/>
              <w:spacing w:line="360" w:lineRule="auto"/>
              <w:rPr>
                <w:rFonts w:ascii="Times New Roman" w:hAnsi="Times New Roman"/>
                <w:sz w:val="24"/>
                <w:szCs w:val="24"/>
                <w:lang w:val="fr-CA" w:eastAsia="en-CA"/>
              </w:rPr>
            </w:pPr>
            <w:r w:rsidRPr="004416C0">
              <w:rPr>
                <w:rFonts w:ascii="Times New Roman" w:hAnsi="Times New Roman"/>
                <w:sz w:val="24"/>
                <w:szCs w:val="24"/>
                <w:lang w:val="fr-CA" w:eastAsia="en-CA"/>
              </w:rPr>
              <w:lastRenderedPageBreak/>
              <w:t xml:space="preserve">Tout enregistrement quel qu’il soit nécessite le consentement écrit du professeur. De plus, tout enregistrement ne sera qu’utilisé à des fins personnels et éducatives. </w:t>
            </w:r>
          </w:p>
          <w:p w:rsidR="00C05DA7" w:rsidRPr="004416C0" w:rsidRDefault="00C05DA7" w:rsidP="004416C0">
            <w:pPr>
              <w:autoSpaceDE w:val="0"/>
              <w:spacing w:line="360" w:lineRule="auto"/>
              <w:rPr>
                <w:rFonts w:ascii="Times New Roman" w:hAnsi="Times New Roman"/>
                <w:color w:val="000000"/>
                <w:sz w:val="24"/>
                <w:szCs w:val="24"/>
                <w:lang w:val="fr-CA" w:eastAsia="en-CA"/>
              </w:rPr>
            </w:pPr>
            <w:r w:rsidRPr="004416C0">
              <w:rPr>
                <w:rFonts w:ascii="Times New Roman" w:hAnsi="Times New Roman"/>
                <w:sz w:val="24"/>
                <w:szCs w:val="24"/>
                <w:lang w:val="fr-CA" w:eastAsia="en-CA"/>
              </w:rPr>
              <w:t xml:space="preserve">En d’autres termes, l’étudiant(e) s’engage à ne pas publiciser ou partager par quelque moyen que ce soit l’enregistrement obtenu, comme par exemple dans les médias sociaux. </w:t>
            </w:r>
          </w:p>
          <w:p w:rsidR="00C05DA7" w:rsidRPr="004416C0" w:rsidRDefault="00C05DA7" w:rsidP="004416C0">
            <w:pPr>
              <w:autoSpaceDE w:val="0"/>
              <w:spacing w:line="360" w:lineRule="auto"/>
              <w:rPr>
                <w:rFonts w:ascii="Times New Roman" w:hAnsi="Times New Roman"/>
                <w:color w:val="000000"/>
                <w:sz w:val="24"/>
                <w:szCs w:val="24"/>
                <w:lang w:val="fr-CA" w:eastAsia="en-CA"/>
              </w:rPr>
            </w:pPr>
          </w:p>
          <w:p w:rsidR="00C05DA7" w:rsidRPr="004416C0" w:rsidRDefault="00C05DA7" w:rsidP="004416C0">
            <w:pPr>
              <w:pStyle w:val="Heading2"/>
              <w:keepNext w:val="0"/>
              <w:numPr>
                <w:ilvl w:val="1"/>
                <w:numId w:val="0"/>
              </w:numPr>
              <w:pBdr>
                <w:top w:val="single" w:sz="24" w:space="0" w:color="DADAE9"/>
                <w:left w:val="single" w:sz="24" w:space="0" w:color="DADAE9"/>
                <w:bottom w:val="single" w:sz="24" w:space="0" w:color="DADAE9"/>
                <w:right w:val="single" w:sz="24" w:space="0" w:color="DADAE9"/>
              </w:pBdr>
              <w:shd w:val="clear" w:color="auto" w:fill="DBE5F1"/>
              <w:tabs>
                <w:tab w:val="num" w:pos="0"/>
              </w:tabs>
              <w:suppressAutoHyphens/>
              <w:spacing w:before="200" w:after="0" w:line="360" w:lineRule="auto"/>
              <w:ind w:left="709"/>
              <w:jc w:val="both"/>
              <w:rPr>
                <w:rFonts w:ascii="Times New Roman" w:hAnsi="Times New Roman"/>
                <w:sz w:val="24"/>
                <w:szCs w:val="24"/>
              </w:rPr>
            </w:pPr>
            <w:r w:rsidRPr="004416C0">
              <w:rPr>
                <w:rFonts w:ascii="Times New Roman" w:hAnsi="Times New Roman"/>
                <w:sz w:val="24"/>
                <w:szCs w:val="24"/>
              </w:rPr>
              <w:t>RÉVISION DE NOTES</w:t>
            </w:r>
          </w:p>
          <w:p w:rsidR="00C05DA7" w:rsidRPr="004416C0" w:rsidRDefault="00C05DA7" w:rsidP="004416C0">
            <w:pPr>
              <w:spacing w:line="360" w:lineRule="auto"/>
              <w:rPr>
                <w:rFonts w:ascii="Times New Roman" w:hAnsi="Times New Roman"/>
                <w:sz w:val="24"/>
                <w:szCs w:val="24"/>
              </w:rPr>
            </w:pPr>
          </w:p>
        </w:tc>
      </w:tr>
    </w:tbl>
    <w:p w:rsidR="00C05DA7" w:rsidRPr="004416C0" w:rsidRDefault="00C05DA7" w:rsidP="004416C0">
      <w:pPr>
        <w:spacing w:line="360" w:lineRule="auto"/>
        <w:rPr>
          <w:rFonts w:ascii="Times New Roman" w:hAnsi="Times New Roman"/>
          <w:sz w:val="24"/>
          <w:szCs w:val="24"/>
          <w:lang w:val="fr-CA"/>
        </w:rPr>
      </w:pPr>
      <w:r w:rsidRPr="004416C0">
        <w:rPr>
          <w:rFonts w:ascii="Times New Roman" w:hAnsi="Times New Roman"/>
          <w:sz w:val="24"/>
          <w:szCs w:val="24"/>
          <w:lang w:val="fr-CA"/>
        </w:rPr>
        <w:t>« L’Université encourage les étudiants qui s’interrogent sur une note qui leur a été attribuée à communiquer avec leur professeur ou leur superviseur de stage afin d’obtenir des explications et de comprendre les motifs ayant mené à cette note. Si, malgré les explications fournies par le professeur ou le superviseur de stage, ils restent convaincus que la note attribuée n’est pas appropriée, ils peuvent faire une demande de révision de la note ainsi que le décrit le présent règlement. »</w:t>
      </w:r>
    </w:p>
    <w:p w:rsidR="00C05DA7" w:rsidRPr="004416C0" w:rsidRDefault="00C05DA7" w:rsidP="004416C0">
      <w:pPr>
        <w:spacing w:line="360" w:lineRule="auto"/>
        <w:rPr>
          <w:rFonts w:ascii="Times New Roman" w:hAnsi="Times New Roman"/>
          <w:sz w:val="24"/>
          <w:szCs w:val="24"/>
          <w:lang w:val="fr-CA"/>
        </w:rPr>
      </w:pPr>
      <w:r w:rsidRPr="004416C0">
        <w:rPr>
          <w:rFonts w:ascii="Times New Roman" w:hAnsi="Times New Roman"/>
          <w:sz w:val="24"/>
          <w:szCs w:val="24"/>
          <w:lang w:val="fr-CA"/>
        </w:rPr>
        <w:t xml:space="preserve">« Une note ne peut être modifiée qu’à la suite de la réévaluation d’un travail, d’une épreuve ou d’un examen déjà soumis pour un cours. » : </w:t>
      </w:r>
    </w:p>
    <w:p w:rsidR="00C05DA7" w:rsidRPr="004416C0" w:rsidRDefault="00C05DA7" w:rsidP="004416C0">
      <w:pPr>
        <w:spacing w:line="360" w:lineRule="auto"/>
        <w:rPr>
          <w:rFonts w:ascii="Times New Roman" w:hAnsi="Times New Roman"/>
          <w:sz w:val="24"/>
          <w:szCs w:val="24"/>
          <w:lang w:val="fr-CA"/>
        </w:rPr>
      </w:pPr>
      <w:r w:rsidRPr="004416C0">
        <w:rPr>
          <w:rFonts w:ascii="Times New Roman" w:hAnsi="Times New Roman"/>
          <w:sz w:val="24"/>
          <w:szCs w:val="24"/>
          <w:lang w:val="fr-CA"/>
        </w:rPr>
        <w:t xml:space="preserve">Une fois que les travaux/examens/rapports de laboratoires ont été corrigés, une note ne devrait être changée qu’en raison d’une erreur de correction ou d’enregistrement des notes. Les professeurs ne permettront pas aux étudiants de reprendre un travail ni de faire un travail additionnel pour augmenter leur note si cette mesure n’est pas incluse dans le syllabus de cours. </w:t>
      </w:r>
    </w:p>
    <w:p w:rsidR="00C05DA7" w:rsidRPr="004416C0" w:rsidRDefault="00C05DA7" w:rsidP="004416C0">
      <w:pPr>
        <w:spacing w:line="360" w:lineRule="auto"/>
        <w:ind w:left="360"/>
        <w:rPr>
          <w:rFonts w:ascii="Times New Roman" w:hAnsi="Times New Roman"/>
          <w:b/>
          <w:sz w:val="24"/>
          <w:szCs w:val="24"/>
          <w:lang w:val="fr-CA"/>
        </w:rPr>
      </w:pPr>
    </w:p>
    <w:p w:rsidR="00C05DA7" w:rsidRPr="004416C0" w:rsidRDefault="00C05DA7" w:rsidP="004416C0">
      <w:pPr>
        <w:pStyle w:val="Heading2"/>
        <w:keepNext w:val="0"/>
        <w:numPr>
          <w:ilvl w:val="1"/>
          <w:numId w:val="0"/>
        </w:numPr>
        <w:pBdr>
          <w:top w:val="single" w:sz="24" w:space="0" w:color="DADAE9"/>
          <w:left w:val="single" w:sz="24" w:space="0" w:color="DADAE9"/>
          <w:bottom w:val="single" w:sz="24" w:space="0" w:color="DADAE9"/>
          <w:right w:val="single" w:sz="24" w:space="0" w:color="DADAE9"/>
        </w:pBdr>
        <w:shd w:val="clear" w:color="auto" w:fill="DBE5F1"/>
        <w:tabs>
          <w:tab w:val="num" w:pos="0"/>
        </w:tabs>
        <w:suppressAutoHyphens/>
        <w:spacing w:before="200" w:after="0" w:line="360" w:lineRule="auto"/>
        <w:ind w:left="709"/>
        <w:jc w:val="both"/>
        <w:rPr>
          <w:rFonts w:ascii="Times New Roman" w:hAnsi="Times New Roman"/>
          <w:sz w:val="24"/>
          <w:szCs w:val="24"/>
          <w:lang w:val="fr-CA"/>
        </w:rPr>
      </w:pPr>
      <w:r w:rsidRPr="004416C0">
        <w:rPr>
          <w:rFonts w:ascii="Times New Roman" w:hAnsi="Times New Roman"/>
          <w:sz w:val="24"/>
          <w:szCs w:val="24"/>
          <w:lang w:val="fr-CA"/>
        </w:rPr>
        <w:t>ASSISTANCE TECHNIQUE</w:t>
      </w:r>
    </w:p>
    <w:p w:rsidR="00C05DA7" w:rsidRPr="004416C0" w:rsidRDefault="00C05DA7" w:rsidP="004416C0">
      <w:pPr>
        <w:widowControl w:val="0"/>
        <w:autoSpaceDE w:val="0"/>
        <w:autoSpaceDN w:val="0"/>
        <w:adjustRightInd w:val="0"/>
        <w:spacing w:line="360" w:lineRule="auto"/>
        <w:rPr>
          <w:rStyle w:val="Hyperlink"/>
          <w:rFonts w:ascii="Times New Roman" w:hAnsi="Times New Roman"/>
          <w:sz w:val="24"/>
          <w:szCs w:val="24"/>
          <w:lang w:val="fr-CA"/>
        </w:rPr>
      </w:pPr>
      <w:r w:rsidRPr="004416C0">
        <w:rPr>
          <w:rFonts w:ascii="Times New Roman" w:hAnsi="Times New Roman"/>
          <w:sz w:val="24"/>
          <w:szCs w:val="24"/>
          <w:lang w:val="fr-CA"/>
        </w:rPr>
        <w:t xml:space="preserve">Si vous éprouvez des difficultés à accéder au site, veuillez communiquer avec le centre d’assistance technique au </w:t>
      </w:r>
      <w:hyperlink r:id="rId16" w:history="1">
        <w:r w:rsidRPr="004416C0">
          <w:rPr>
            <w:rStyle w:val="Hyperlink"/>
            <w:rFonts w:ascii="Times New Roman" w:hAnsi="Times New Roman"/>
            <w:sz w:val="24"/>
            <w:szCs w:val="24"/>
            <w:lang w:val="fr-CA"/>
          </w:rPr>
          <w:t>saea-tlss@uottawa.ca</w:t>
        </w:r>
      </w:hyperlink>
      <w:r w:rsidRPr="004416C0">
        <w:rPr>
          <w:rStyle w:val="Hyperlink"/>
          <w:rFonts w:ascii="Times New Roman" w:hAnsi="Times New Roman"/>
          <w:sz w:val="24"/>
          <w:szCs w:val="24"/>
          <w:lang w:val="fr-CA"/>
        </w:rPr>
        <w:t xml:space="preserve"> </w:t>
      </w:r>
      <w:r w:rsidRPr="004416C0">
        <w:rPr>
          <w:rFonts w:ascii="Times New Roman" w:hAnsi="Times New Roman"/>
          <w:sz w:val="24"/>
          <w:szCs w:val="24"/>
          <w:lang w:val="fr-CA"/>
        </w:rPr>
        <w:t>ou visitez le site web</w:t>
      </w:r>
      <w:r w:rsidRPr="004416C0">
        <w:rPr>
          <w:rStyle w:val="Hyperlink"/>
          <w:rFonts w:ascii="Times New Roman" w:hAnsi="Times New Roman"/>
          <w:sz w:val="24"/>
          <w:szCs w:val="24"/>
          <w:lang w:val="fr-CA"/>
        </w:rPr>
        <w:t xml:space="preserve"> </w:t>
      </w:r>
    </w:p>
    <w:p w:rsidR="00C05DA7" w:rsidRPr="004416C0" w:rsidRDefault="001B15B3" w:rsidP="004416C0">
      <w:pPr>
        <w:widowControl w:val="0"/>
        <w:autoSpaceDE w:val="0"/>
        <w:autoSpaceDN w:val="0"/>
        <w:adjustRightInd w:val="0"/>
        <w:spacing w:line="360" w:lineRule="auto"/>
        <w:ind w:left="720"/>
        <w:contextualSpacing/>
        <w:rPr>
          <w:rFonts w:ascii="Times New Roman" w:hAnsi="Times New Roman"/>
          <w:sz w:val="24"/>
          <w:szCs w:val="24"/>
          <w:lang w:val="fr-CA"/>
        </w:rPr>
      </w:pPr>
      <w:hyperlink r:id="rId17" w:history="1">
        <w:r w:rsidR="00C05DA7" w:rsidRPr="004416C0">
          <w:rPr>
            <w:rStyle w:val="Hyperlink"/>
            <w:rFonts w:ascii="Times New Roman" w:hAnsi="Times New Roman"/>
            <w:sz w:val="24"/>
            <w:szCs w:val="24"/>
            <w:lang w:val="fr-CA"/>
          </w:rPr>
          <w:t>https://saea.uottawa.ca/site/fr/connexion-au-sga</w:t>
        </w:r>
      </w:hyperlink>
    </w:p>
    <w:p w:rsidR="00C05DA7" w:rsidRPr="004416C0" w:rsidRDefault="00C05DA7" w:rsidP="004416C0">
      <w:pPr>
        <w:spacing w:line="360" w:lineRule="auto"/>
        <w:ind w:left="360"/>
        <w:rPr>
          <w:rFonts w:ascii="Times New Roman" w:hAnsi="Times New Roman"/>
          <w:b/>
          <w:sz w:val="24"/>
          <w:szCs w:val="24"/>
          <w:lang w:val="fr-CA"/>
        </w:rPr>
      </w:pPr>
    </w:p>
    <w:p w:rsidR="00C05DA7" w:rsidRPr="004416C0" w:rsidRDefault="00C05DA7" w:rsidP="004416C0">
      <w:pPr>
        <w:pStyle w:val="Heading2"/>
        <w:keepNext w:val="0"/>
        <w:numPr>
          <w:ilvl w:val="1"/>
          <w:numId w:val="0"/>
        </w:numPr>
        <w:pBdr>
          <w:top w:val="single" w:sz="24" w:space="0" w:color="DADAE9"/>
          <w:left w:val="single" w:sz="24" w:space="0" w:color="DADAE9"/>
          <w:bottom w:val="single" w:sz="24" w:space="0" w:color="DADAE9"/>
          <w:right w:val="single" w:sz="24" w:space="0" w:color="DADAE9"/>
        </w:pBdr>
        <w:shd w:val="clear" w:color="auto" w:fill="DBE5F1"/>
        <w:tabs>
          <w:tab w:val="num" w:pos="0"/>
        </w:tabs>
        <w:suppressAutoHyphens/>
        <w:spacing w:before="200" w:after="0" w:line="360" w:lineRule="auto"/>
        <w:ind w:left="709"/>
        <w:jc w:val="both"/>
        <w:rPr>
          <w:rFonts w:ascii="Times New Roman" w:hAnsi="Times New Roman"/>
          <w:sz w:val="24"/>
          <w:szCs w:val="24"/>
          <w:lang w:val="fr-CA"/>
        </w:rPr>
      </w:pPr>
      <w:r w:rsidRPr="004416C0">
        <w:rPr>
          <w:rFonts w:ascii="Times New Roman" w:hAnsi="Times New Roman"/>
          <w:sz w:val="24"/>
          <w:szCs w:val="24"/>
          <w:lang w:val="fr-CA"/>
        </w:rPr>
        <w:t>APPELS ACADÉMIQUES</w:t>
      </w:r>
    </w:p>
    <w:p w:rsidR="00C05DA7" w:rsidRPr="004416C0" w:rsidRDefault="00C05DA7" w:rsidP="004416C0">
      <w:pPr>
        <w:overflowPunct w:val="0"/>
        <w:autoSpaceDE w:val="0"/>
        <w:autoSpaceDN w:val="0"/>
        <w:adjustRightInd w:val="0"/>
        <w:spacing w:line="360" w:lineRule="auto"/>
        <w:textAlignment w:val="baseline"/>
        <w:rPr>
          <w:rFonts w:ascii="Times New Roman" w:hAnsi="Times New Roman"/>
          <w:sz w:val="24"/>
          <w:szCs w:val="24"/>
          <w:lang w:val="fr-CA"/>
        </w:rPr>
      </w:pPr>
      <w:r w:rsidRPr="004416C0">
        <w:rPr>
          <w:rFonts w:ascii="Times New Roman" w:hAnsi="Times New Roman"/>
          <w:sz w:val="24"/>
          <w:szCs w:val="24"/>
          <w:lang w:val="fr-CA"/>
        </w:rPr>
        <w:t xml:space="preserve">Un centre s’occupe spécifiquement de ces enjeux et nous voulons qu’il soit le premier point de contact pour les étudiants qui veulent faire un appel relatif à un cours. S’il vous plait inclure l’information suivante: </w:t>
      </w:r>
    </w:p>
    <w:p w:rsidR="00C05DA7" w:rsidRPr="004416C0" w:rsidRDefault="00C05DA7" w:rsidP="004416C0">
      <w:pPr>
        <w:spacing w:line="360" w:lineRule="auto"/>
        <w:ind w:left="360"/>
        <w:rPr>
          <w:rFonts w:ascii="Times New Roman" w:hAnsi="Times New Roman"/>
          <w:b/>
          <w:sz w:val="24"/>
          <w:szCs w:val="24"/>
          <w:lang w:val="fr-CA"/>
        </w:rPr>
      </w:pPr>
    </w:p>
    <w:p w:rsidR="00C05DA7" w:rsidRPr="004416C0" w:rsidRDefault="00C05DA7" w:rsidP="004416C0">
      <w:pPr>
        <w:spacing w:line="360" w:lineRule="auto"/>
        <w:rPr>
          <w:rFonts w:ascii="Times New Roman" w:hAnsi="Times New Roman"/>
          <w:sz w:val="24"/>
          <w:szCs w:val="24"/>
          <w:lang w:val="fr-CA"/>
        </w:rPr>
      </w:pPr>
      <w:r w:rsidRPr="004416C0">
        <w:rPr>
          <w:rFonts w:ascii="Times New Roman" w:hAnsi="Times New Roman"/>
          <w:b/>
          <w:sz w:val="24"/>
          <w:szCs w:val="24"/>
          <w:lang w:val="fr-CA"/>
        </w:rPr>
        <w:t>Le Centre des droits étudiants</w:t>
      </w:r>
      <w:r w:rsidRPr="004416C0">
        <w:rPr>
          <w:rFonts w:ascii="Times New Roman" w:hAnsi="Times New Roman"/>
          <w:sz w:val="24"/>
          <w:szCs w:val="24"/>
          <w:lang w:val="fr-CA"/>
        </w:rPr>
        <w:t xml:space="preserve"> est un service gratuit offert à tous les étudiants de premier cycle. Si vous avez des questions par rapport à la révision de notes, la fraude scolaire ou l’obtention de votre diplôme nous pouvons vous aider! Faites-nous parvenir vos questions par courrier électronique, laissez-nous un message téléphonique ou venez nous voir. </w:t>
      </w:r>
    </w:p>
    <w:p w:rsidR="00C05DA7" w:rsidRPr="004416C0" w:rsidRDefault="00C05DA7" w:rsidP="004416C0">
      <w:pPr>
        <w:spacing w:line="360" w:lineRule="auto"/>
        <w:ind w:left="720"/>
        <w:rPr>
          <w:rFonts w:ascii="Times New Roman" w:hAnsi="Times New Roman"/>
          <w:sz w:val="24"/>
          <w:szCs w:val="24"/>
          <w:lang w:val="fr-CA"/>
        </w:rPr>
      </w:pPr>
      <w:r w:rsidRPr="004416C0">
        <w:rPr>
          <w:rFonts w:ascii="Times New Roman" w:hAnsi="Times New Roman"/>
          <w:sz w:val="24"/>
          <w:szCs w:val="24"/>
          <w:lang w:val="fr-CA"/>
        </w:rPr>
        <w:t>Centre des droits étudiants</w:t>
      </w:r>
    </w:p>
    <w:p w:rsidR="00C05DA7" w:rsidRPr="004416C0" w:rsidRDefault="00C05DA7" w:rsidP="004416C0">
      <w:pPr>
        <w:spacing w:line="360" w:lineRule="auto"/>
        <w:ind w:left="720"/>
        <w:rPr>
          <w:rFonts w:ascii="Times New Roman" w:hAnsi="Times New Roman"/>
          <w:sz w:val="24"/>
          <w:szCs w:val="24"/>
          <w:lang w:val="fr-CA"/>
        </w:rPr>
      </w:pPr>
      <w:r w:rsidRPr="004416C0">
        <w:rPr>
          <w:rFonts w:ascii="Times New Roman" w:hAnsi="Times New Roman"/>
          <w:sz w:val="24"/>
          <w:szCs w:val="24"/>
          <w:lang w:val="fr-CA"/>
        </w:rPr>
        <w:t>Pièce 101 du Centre universitaire</w:t>
      </w:r>
    </w:p>
    <w:p w:rsidR="00C05DA7" w:rsidRPr="004416C0" w:rsidRDefault="001B15B3" w:rsidP="004416C0">
      <w:pPr>
        <w:spacing w:line="360" w:lineRule="auto"/>
        <w:ind w:left="720"/>
        <w:rPr>
          <w:rFonts w:ascii="Times New Roman" w:hAnsi="Times New Roman"/>
          <w:sz w:val="24"/>
          <w:szCs w:val="24"/>
          <w:lang w:val="fr-CA"/>
        </w:rPr>
      </w:pPr>
      <w:hyperlink r:id="rId18" w:history="1">
        <w:r w:rsidR="00C05DA7" w:rsidRPr="004416C0">
          <w:rPr>
            <w:rStyle w:val="Hyperlink"/>
            <w:rFonts w:ascii="Times New Roman" w:hAnsi="Times New Roman"/>
            <w:sz w:val="24"/>
            <w:szCs w:val="24"/>
            <w:lang w:val="fr-CA"/>
          </w:rPr>
          <w:t>droits@feuo.ca</w:t>
        </w:r>
      </w:hyperlink>
    </w:p>
    <w:p w:rsidR="00C05DA7" w:rsidRPr="004416C0" w:rsidRDefault="00C05DA7" w:rsidP="004416C0">
      <w:pPr>
        <w:spacing w:line="360" w:lineRule="auto"/>
        <w:ind w:left="720"/>
        <w:rPr>
          <w:rFonts w:ascii="Times New Roman" w:hAnsi="Times New Roman"/>
          <w:sz w:val="24"/>
          <w:szCs w:val="24"/>
          <w:lang w:val="fr-CA"/>
        </w:rPr>
      </w:pPr>
      <w:proofErr w:type="gramStart"/>
      <w:r w:rsidRPr="004416C0">
        <w:rPr>
          <w:rFonts w:ascii="Times New Roman" w:hAnsi="Times New Roman"/>
          <w:sz w:val="24"/>
          <w:szCs w:val="24"/>
          <w:lang w:val="fr-CA"/>
        </w:rPr>
        <w:t>613-562-5800 poste</w:t>
      </w:r>
      <w:proofErr w:type="gramEnd"/>
      <w:r w:rsidRPr="004416C0">
        <w:rPr>
          <w:rFonts w:ascii="Times New Roman" w:hAnsi="Times New Roman"/>
          <w:sz w:val="24"/>
          <w:szCs w:val="24"/>
          <w:lang w:val="fr-CA"/>
        </w:rPr>
        <w:t xml:space="preserve"> 4752</w:t>
      </w:r>
    </w:p>
    <w:p w:rsidR="00C05DA7" w:rsidRPr="004416C0" w:rsidRDefault="00C05DA7" w:rsidP="004416C0">
      <w:pPr>
        <w:pStyle w:val="ListParagraph"/>
        <w:overflowPunct w:val="0"/>
        <w:autoSpaceDE w:val="0"/>
        <w:autoSpaceDN w:val="0"/>
        <w:adjustRightInd w:val="0"/>
        <w:spacing w:line="360" w:lineRule="auto"/>
        <w:ind w:left="0"/>
        <w:contextualSpacing w:val="0"/>
        <w:textAlignment w:val="baseline"/>
        <w:rPr>
          <w:b/>
          <w:sz w:val="24"/>
          <w:szCs w:val="24"/>
          <w:lang w:val="fr-CA"/>
        </w:rPr>
      </w:pPr>
      <w:r w:rsidRPr="004416C0">
        <w:rPr>
          <w:b/>
          <w:sz w:val="24"/>
          <w:szCs w:val="24"/>
          <w:lang w:val="fr-CA"/>
        </w:rPr>
        <w:t xml:space="preserve">Pour les accommodements religieux, s’il vous plaît consulter les règlements académique 15 des </w:t>
      </w:r>
      <w:hyperlink r:id="rId19" w:history="1">
        <w:r w:rsidRPr="004416C0">
          <w:rPr>
            <w:rStyle w:val="Hyperlink"/>
            <w:b/>
            <w:sz w:val="24"/>
            <w:szCs w:val="24"/>
            <w:lang w:val="fr-CA"/>
          </w:rPr>
          <w:t>accommodements religieux</w:t>
        </w:r>
      </w:hyperlink>
      <w:r w:rsidRPr="004416C0">
        <w:rPr>
          <w:b/>
          <w:sz w:val="24"/>
          <w:szCs w:val="24"/>
          <w:lang w:val="fr-CA"/>
        </w:rPr>
        <w:t xml:space="preserve">. </w:t>
      </w:r>
    </w:p>
    <w:p w:rsidR="00DF1682" w:rsidRPr="004416C0" w:rsidRDefault="00DF1682" w:rsidP="004416C0">
      <w:pPr>
        <w:spacing w:line="360" w:lineRule="auto"/>
        <w:rPr>
          <w:rFonts w:ascii="Times New Roman" w:hAnsi="Times New Roman"/>
          <w:sz w:val="24"/>
          <w:szCs w:val="24"/>
          <w:lang w:val="fr-CA"/>
        </w:rPr>
      </w:pPr>
    </w:p>
    <w:p w:rsidR="00C05DA7" w:rsidRPr="004416C0" w:rsidRDefault="00C05DA7" w:rsidP="004416C0">
      <w:pPr>
        <w:pStyle w:val="Heading2"/>
        <w:keepNext w:val="0"/>
        <w:numPr>
          <w:ilvl w:val="1"/>
          <w:numId w:val="0"/>
        </w:numPr>
        <w:pBdr>
          <w:top w:val="single" w:sz="24" w:space="0" w:color="DADAE9"/>
          <w:left w:val="single" w:sz="24" w:space="0" w:color="DADAE9"/>
          <w:bottom w:val="single" w:sz="24" w:space="0" w:color="DADAE9"/>
          <w:right w:val="single" w:sz="24" w:space="0" w:color="DADAE9"/>
        </w:pBdr>
        <w:shd w:val="clear" w:color="auto" w:fill="DBE5F1"/>
        <w:tabs>
          <w:tab w:val="num" w:pos="0"/>
        </w:tabs>
        <w:suppressAutoHyphens/>
        <w:spacing w:before="200" w:after="0" w:line="360" w:lineRule="auto"/>
        <w:ind w:left="709"/>
        <w:rPr>
          <w:rFonts w:ascii="Times New Roman" w:hAnsi="Times New Roman"/>
          <w:i w:val="0"/>
          <w:sz w:val="24"/>
          <w:szCs w:val="24"/>
          <w:lang w:val="fr-CA"/>
        </w:rPr>
      </w:pPr>
      <w:r w:rsidRPr="004416C0">
        <w:rPr>
          <w:rFonts w:ascii="Times New Roman" w:hAnsi="Times New Roman"/>
          <w:i w:val="0"/>
          <w:sz w:val="24"/>
          <w:szCs w:val="24"/>
          <w:lang w:val="fr-CA"/>
        </w:rPr>
        <w:t>ÉTUDIANTS AYANT UN HANDICAP PHYSIQUE OU DIFFICULTÉS D’APPRENTISSAGE</w:t>
      </w:r>
    </w:p>
    <w:p w:rsidR="00C05DA7" w:rsidRPr="004416C0" w:rsidRDefault="00C05DA7" w:rsidP="004416C0">
      <w:pPr>
        <w:spacing w:line="360" w:lineRule="auto"/>
        <w:rPr>
          <w:rFonts w:ascii="Times New Roman" w:hAnsi="Times New Roman"/>
          <w:sz w:val="24"/>
          <w:szCs w:val="24"/>
          <w:highlight w:val="yellow"/>
          <w:lang w:val="fr-CA"/>
        </w:rPr>
      </w:pPr>
    </w:p>
    <w:p w:rsidR="00C05DA7" w:rsidRPr="004416C0" w:rsidRDefault="00C05DA7" w:rsidP="004416C0">
      <w:pPr>
        <w:spacing w:line="360" w:lineRule="auto"/>
        <w:rPr>
          <w:rFonts w:ascii="Times New Roman" w:hAnsi="Times New Roman"/>
          <w:b/>
          <w:sz w:val="24"/>
          <w:szCs w:val="24"/>
          <w:lang w:val="fr-CA"/>
        </w:rPr>
      </w:pPr>
      <w:r w:rsidRPr="004416C0">
        <w:rPr>
          <w:rFonts w:ascii="Times New Roman" w:hAnsi="Times New Roman"/>
          <w:b/>
          <w:sz w:val="24"/>
          <w:szCs w:val="24"/>
          <w:lang w:val="fr-CA"/>
        </w:rPr>
        <w:t>Pour les étudiants ayant besoin d’un soutien à l’apprentissage</w:t>
      </w:r>
    </w:p>
    <w:p w:rsidR="00EF3D15" w:rsidRPr="004416C0" w:rsidRDefault="00C05DA7" w:rsidP="004416C0">
      <w:pPr>
        <w:spacing w:line="360" w:lineRule="auto"/>
        <w:rPr>
          <w:rFonts w:ascii="Times New Roman" w:hAnsi="Times New Roman"/>
          <w:sz w:val="24"/>
          <w:szCs w:val="24"/>
          <w:lang w:val="fr-CA"/>
        </w:rPr>
      </w:pPr>
      <w:r w:rsidRPr="004416C0">
        <w:rPr>
          <w:rFonts w:ascii="Times New Roman" w:hAnsi="Times New Roman"/>
          <w:sz w:val="24"/>
          <w:szCs w:val="24"/>
          <w:lang w:val="fr-CA"/>
        </w:rPr>
        <w:t xml:space="preserve">Les étudiants qui ont besoin d’accommodements d’examen ou autre soutien scolaire en raison d’une condition physique, d’un trouble d’apprentissage ou de toute autre condition qui affecte leur capacité d’apprendre, sont invités à s’inscrire au </w:t>
      </w:r>
    </w:p>
    <w:p w:rsidR="004C16D6" w:rsidRPr="004416C0" w:rsidRDefault="004C16D6" w:rsidP="004416C0">
      <w:pPr>
        <w:spacing w:line="360" w:lineRule="auto"/>
        <w:ind w:left="360"/>
        <w:rPr>
          <w:rFonts w:ascii="Times New Roman" w:hAnsi="Times New Roman"/>
          <w:b/>
          <w:sz w:val="24"/>
          <w:szCs w:val="24"/>
          <w:lang w:val="fr-CA"/>
        </w:rPr>
      </w:pPr>
    </w:p>
    <w:p w:rsidR="00EF3D15" w:rsidRPr="004416C0" w:rsidRDefault="00C05DA7" w:rsidP="004416C0">
      <w:pPr>
        <w:spacing w:line="360" w:lineRule="auto"/>
        <w:rPr>
          <w:rFonts w:ascii="Times New Roman" w:hAnsi="Times New Roman"/>
          <w:sz w:val="24"/>
          <w:szCs w:val="24"/>
          <w:lang w:val="fr-CA"/>
        </w:rPr>
      </w:pPr>
      <w:r w:rsidRPr="004416C0">
        <w:rPr>
          <w:rFonts w:ascii="Times New Roman" w:hAnsi="Times New Roman"/>
          <w:b/>
          <w:sz w:val="24"/>
          <w:szCs w:val="24"/>
          <w:lang w:val="fr-CA"/>
        </w:rPr>
        <w:t>SERVICE D’ACCÈS</w:t>
      </w:r>
      <w:r w:rsidR="00EF3D15" w:rsidRPr="004416C0">
        <w:rPr>
          <w:rFonts w:ascii="Times New Roman" w:hAnsi="Times New Roman"/>
          <w:sz w:val="24"/>
          <w:szCs w:val="24"/>
          <w:lang w:val="fr-CA"/>
        </w:rPr>
        <w:t>:</w:t>
      </w:r>
    </w:p>
    <w:p w:rsidR="00C05DA7" w:rsidRPr="004416C0" w:rsidRDefault="00C05DA7" w:rsidP="004416C0">
      <w:pPr>
        <w:spacing w:line="360" w:lineRule="auto"/>
        <w:ind w:left="360"/>
        <w:rPr>
          <w:rFonts w:ascii="Times New Roman" w:hAnsi="Times New Roman"/>
          <w:sz w:val="24"/>
          <w:szCs w:val="24"/>
          <w:lang w:val="fr-CA"/>
        </w:rPr>
      </w:pPr>
      <w:r w:rsidRPr="004416C0">
        <w:rPr>
          <w:rFonts w:ascii="Times New Roman" w:hAnsi="Times New Roman"/>
          <w:sz w:val="24"/>
          <w:szCs w:val="24"/>
          <w:lang w:val="fr-CA"/>
        </w:rPr>
        <w:t>En personne :</w:t>
      </w:r>
      <w:r w:rsidRPr="004416C0">
        <w:rPr>
          <w:rFonts w:ascii="Times New Roman" w:hAnsi="Times New Roman"/>
          <w:sz w:val="24"/>
          <w:szCs w:val="24"/>
          <w:lang w:val="fr-CA"/>
        </w:rPr>
        <w:tab/>
      </w:r>
      <w:r w:rsidRPr="004416C0">
        <w:rPr>
          <w:rFonts w:ascii="Times New Roman" w:hAnsi="Times New Roman"/>
          <w:sz w:val="24"/>
          <w:szCs w:val="24"/>
          <w:lang w:val="fr-CA"/>
        </w:rPr>
        <w:tab/>
        <w:t>Pavillon Desmarais (DMS) pièce 3172</w:t>
      </w:r>
    </w:p>
    <w:p w:rsidR="00C05DA7" w:rsidRPr="004416C0" w:rsidRDefault="00C05DA7" w:rsidP="004416C0">
      <w:pPr>
        <w:spacing w:line="360" w:lineRule="auto"/>
        <w:ind w:left="360"/>
        <w:rPr>
          <w:rFonts w:ascii="Times New Roman" w:hAnsi="Times New Roman"/>
          <w:sz w:val="24"/>
          <w:szCs w:val="24"/>
          <w:lang w:val="fr-CA"/>
        </w:rPr>
      </w:pPr>
      <w:r w:rsidRPr="004416C0">
        <w:rPr>
          <w:rFonts w:ascii="Times New Roman" w:hAnsi="Times New Roman"/>
          <w:sz w:val="24"/>
          <w:szCs w:val="24"/>
          <w:lang w:val="fr-CA"/>
        </w:rPr>
        <w:t>Par téléphone :</w:t>
      </w:r>
      <w:r w:rsidRPr="004416C0">
        <w:rPr>
          <w:rFonts w:ascii="Times New Roman" w:hAnsi="Times New Roman"/>
          <w:sz w:val="24"/>
          <w:szCs w:val="24"/>
          <w:lang w:val="fr-CA"/>
        </w:rPr>
        <w:tab/>
      </w:r>
      <w:r w:rsidRPr="004416C0">
        <w:rPr>
          <w:rFonts w:ascii="Times New Roman" w:hAnsi="Times New Roman"/>
          <w:sz w:val="24"/>
          <w:szCs w:val="24"/>
          <w:lang w:val="fr-CA"/>
        </w:rPr>
        <w:tab/>
        <w:t>613-562-5976</w:t>
      </w:r>
    </w:p>
    <w:p w:rsidR="00C05DA7" w:rsidRPr="004416C0" w:rsidRDefault="00C05DA7" w:rsidP="004416C0">
      <w:pPr>
        <w:spacing w:line="360" w:lineRule="auto"/>
        <w:ind w:left="360"/>
        <w:rPr>
          <w:rFonts w:ascii="Times New Roman" w:hAnsi="Times New Roman"/>
          <w:sz w:val="24"/>
          <w:szCs w:val="24"/>
          <w:lang w:val="fr-CA"/>
        </w:rPr>
      </w:pPr>
      <w:r w:rsidRPr="004416C0">
        <w:rPr>
          <w:rFonts w:ascii="Times New Roman" w:hAnsi="Times New Roman"/>
          <w:sz w:val="24"/>
          <w:szCs w:val="24"/>
          <w:lang w:val="fr-CA"/>
        </w:rPr>
        <w:t>ATS :</w:t>
      </w:r>
      <w:r w:rsidRPr="004416C0">
        <w:rPr>
          <w:rFonts w:ascii="Times New Roman" w:hAnsi="Times New Roman"/>
          <w:sz w:val="24"/>
          <w:szCs w:val="24"/>
          <w:lang w:val="fr-CA"/>
        </w:rPr>
        <w:tab/>
      </w:r>
      <w:r w:rsidRPr="004416C0">
        <w:rPr>
          <w:rFonts w:ascii="Times New Roman" w:hAnsi="Times New Roman"/>
          <w:sz w:val="24"/>
          <w:szCs w:val="24"/>
          <w:lang w:val="fr-CA"/>
        </w:rPr>
        <w:tab/>
      </w:r>
      <w:r w:rsidRPr="004416C0">
        <w:rPr>
          <w:rFonts w:ascii="Times New Roman" w:hAnsi="Times New Roman"/>
          <w:sz w:val="24"/>
          <w:szCs w:val="24"/>
          <w:lang w:val="fr-CA"/>
        </w:rPr>
        <w:tab/>
        <w:t>613-562-5214</w:t>
      </w:r>
    </w:p>
    <w:p w:rsidR="00C05DA7" w:rsidRPr="004416C0" w:rsidRDefault="00C05DA7" w:rsidP="004416C0">
      <w:pPr>
        <w:spacing w:line="360" w:lineRule="auto"/>
        <w:ind w:left="360"/>
        <w:rPr>
          <w:rFonts w:ascii="Times New Roman" w:hAnsi="Times New Roman"/>
          <w:sz w:val="24"/>
          <w:szCs w:val="24"/>
          <w:lang w:val="fr-CA"/>
        </w:rPr>
      </w:pPr>
      <w:r w:rsidRPr="004416C0">
        <w:rPr>
          <w:rFonts w:ascii="Times New Roman" w:hAnsi="Times New Roman"/>
          <w:sz w:val="24"/>
          <w:szCs w:val="24"/>
          <w:lang w:val="fr-CA"/>
        </w:rPr>
        <w:t>Par courriel :</w:t>
      </w:r>
      <w:r w:rsidRPr="004416C0">
        <w:rPr>
          <w:rFonts w:ascii="Times New Roman" w:hAnsi="Times New Roman"/>
          <w:sz w:val="24"/>
          <w:szCs w:val="24"/>
          <w:lang w:val="fr-CA"/>
        </w:rPr>
        <w:tab/>
      </w:r>
      <w:r w:rsidRPr="004416C0">
        <w:rPr>
          <w:rFonts w:ascii="Times New Roman" w:hAnsi="Times New Roman"/>
          <w:sz w:val="24"/>
          <w:szCs w:val="24"/>
          <w:lang w:val="fr-CA"/>
        </w:rPr>
        <w:tab/>
      </w:r>
      <w:hyperlink r:id="rId20" w:history="1">
        <w:r w:rsidRPr="004416C0">
          <w:rPr>
            <w:rStyle w:val="Hyperlink"/>
            <w:rFonts w:ascii="Times New Roman" w:hAnsi="Times New Roman"/>
            <w:sz w:val="24"/>
            <w:szCs w:val="24"/>
            <w:lang w:val="fr-CA"/>
          </w:rPr>
          <w:t>adapt@uottawa.ca</w:t>
        </w:r>
      </w:hyperlink>
    </w:p>
    <w:p w:rsidR="00C05DA7" w:rsidRPr="004416C0" w:rsidRDefault="00C05DA7" w:rsidP="004416C0">
      <w:pPr>
        <w:spacing w:line="360" w:lineRule="auto"/>
        <w:ind w:left="360"/>
        <w:rPr>
          <w:rFonts w:ascii="Times New Roman" w:hAnsi="Times New Roman"/>
          <w:b/>
          <w:sz w:val="24"/>
          <w:szCs w:val="24"/>
          <w:lang w:val="fr-CA"/>
        </w:rPr>
      </w:pPr>
      <w:r w:rsidRPr="004416C0">
        <w:rPr>
          <w:rFonts w:ascii="Times New Roman" w:hAnsi="Times New Roman"/>
          <w:sz w:val="24"/>
          <w:szCs w:val="24"/>
          <w:lang w:val="fr-CA"/>
        </w:rPr>
        <w:t>Par Internet :</w:t>
      </w:r>
      <w:r w:rsidRPr="004416C0">
        <w:rPr>
          <w:rFonts w:ascii="Times New Roman" w:hAnsi="Times New Roman"/>
          <w:sz w:val="24"/>
          <w:szCs w:val="24"/>
          <w:lang w:val="fr-CA"/>
        </w:rPr>
        <w:tab/>
      </w:r>
      <w:r w:rsidRPr="004416C0">
        <w:rPr>
          <w:rFonts w:ascii="Times New Roman" w:hAnsi="Times New Roman"/>
          <w:sz w:val="24"/>
          <w:szCs w:val="24"/>
          <w:lang w:val="fr-CA"/>
        </w:rPr>
        <w:tab/>
        <w:t xml:space="preserve">Nouveau portail </w:t>
      </w:r>
      <w:proofErr w:type="spellStart"/>
      <w:r w:rsidRPr="004416C0">
        <w:rPr>
          <w:rFonts w:ascii="Times New Roman" w:hAnsi="Times New Roman"/>
          <w:b/>
          <w:sz w:val="24"/>
          <w:szCs w:val="24"/>
          <w:lang w:val="fr-CA"/>
        </w:rPr>
        <w:t>Ventus</w:t>
      </w:r>
      <w:proofErr w:type="spellEnd"/>
    </w:p>
    <w:p w:rsidR="00C05DA7" w:rsidRPr="004416C0" w:rsidRDefault="00C05DA7" w:rsidP="004416C0">
      <w:pPr>
        <w:spacing w:line="360" w:lineRule="auto"/>
        <w:ind w:left="360"/>
        <w:rPr>
          <w:rFonts w:ascii="Times New Roman" w:hAnsi="Times New Roman"/>
          <w:sz w:val="24"/>
          <w:szCs w:val="24"/>
          <w:lang w:val="fr-CA"/>
        </w:rPr>
      </w:pPr>
      <w:r w:rsidRPr="004416C0">
        <w:rPr>
          <w:rFonts w:ascii="Times New Roman" w:hAnsi="Times New Roman"/>
          <w:sz w:val="24"/>
          <w:szCs w:val="24"/>
          <w:lang w:val="fr-CA"/>
        </w:rPr>
        <w:t xml:space="preserve">Les étudiants pourront par la suite rencontrer un spécialiste du Service d’accès pour déterminer leurs besoins individuels ainsi que les interventions pertinentes.  </w:t>
      </w:r>
    </w:p>
    <w:p w:rsidR="00375709" w:rsidRPr="00375709" w:rsidRDefault="00375709" w:rsidP="00375709">
      <w:pPr>
        <w:spacing w:before="100" w:beforeAutospacing="1" w:after="100" w:afterAutospacing="1" w:line="240" w:lineRule="auto"/>
        <w:rPr>
          <w:rFonts w:ascii="Times New Roman" w:eastAsia="Times New Roman" w:hAnsi="Times New Roman"/>
          <w:b/>
          <w:color w:val="000000"/>
          <w:sz w:val="24"/>
          <w:szCs w:val="27"/>
          <w:lang w:val="fr-CA" w:eastAsia="fr-CA"/>
        </w:rPr>
      </w:pPr>
      <w:r w:rsidRPr="00375709">
        <w:rPr>
          <w:rFonts w:ascii="Times New Roman" w:eastAsia="Times New Roman" w:hAnsi="Times New Roman"/>
          <w:b/>
          <w:color w:val="000000"/>
          <w:sz w:val="24"/>
          <w:szCs w:val="27"/>
          <w:lang w:val="fr-CA" w:eastAsia="fr-CA"/>
        </w:rPr>
        <w:t>GPS Académique</w:t>
      </w:r>
    </w:p>
    <w:p w:rsidR="00375709" w:rsidRPr="00375709" w:rsidRDefault="00375709" w:rsidP="00375709">
      <w:pPr>
        <w:spacing w:before="100" w:beforeAutospacing="1" w:after="100" w:afterAutospacing="1" w:line="240" w:lineRule="auto"/>
        <w:rPr>
          <w:rFonts w:ascii="Times New Roman" w:eastAsia="Times New Roman" w:hAnsi="Times New Roman"/>
          <w:color w:val="000000"/>
          <w:sz w:val="24"/>
          <w:szCs w:val="27"/>
          <w:lang w:val="fr-CA" w:eastAsia="fr-CA"/>
        </w:rPr>
      </w:pPr>
      <w:r w:rsidRPr="00375709">
        <w:rPr>
          <w:rFonts w:ascii="Times New Roman" w:eastAsia="Times New Roman" w:hAnsi="Times New Roman"/>
          <w:color w:val="000000"/>
          <w:sz w:val="24"/>
          <w:szCs w:val="27"/>
          <w:lang w:val="fr-CA" w:eastAsia="fr-CA"/>
        </w:rPr>
        <w:t>Le GPS académique réunit au même endroit toutes les ressources de soutien aux études. Que vous ayez déjà bien entamé votre parcours ou que vous arriviez tout juste à l’Université, vous y trouverez d’excellents outils pour réussir.</w:t>
      </w:r>
    </w:p>
    <w:p w:rsidR="00375709" w:rsidRPr="00375709" w:rsidRDefault="00375709" w:rsidP="00375709">
      <w:pPr>
        <w:spacing w:before="100" w:beforeAutospacing="1" w:after="100" w:afterAutospacing="1" w:line="240" w:lineRule="auto"/>
        <w:rPr>
          <w:rFonts w:ascii="Times New Roman" w:eastAsia="Times New Roman" w:hAnsi="Times New Roman"/>
          <w:color w:val="000000"/>
          <w:sz w:val="24"/>
          <w:szCs w:val="27"/>
          <w:lang w:val="fr-CA" w:eastAsia="fr-CA"/>
        </w:rPr>
      </w:pPr>
      <w:r w:rsidRPr="00375709">
        <w:rPr>
          <w:rFonts w:ascii="Times New Roman" w:eastAsia="Times New Roman" w:hAnsi="Times New Roman"/>
          <w:color w:val="000000"/>
          <w:sz w:val="24"/>
          <w:szCs w:val="27"/>
          <w:lang w:val="fr-CA" w:eastAsia="fr-CA"/>
        </w:rPr>
        <w:t>Grâce au GPS académique, vous pourrez :</w:t>
      </w:r>
    </w:p>
    <w:p w:rsidR="00375709" w:rsidRPr="00375709" w:rsidRDefault="00375709" w:rsidP="00375709">
      <w:pPr>
        <w:spacing w:before="100" w:beforeAutospacing="1" w:after="100" w:afterAutospacing="1" w:line="240" w:lineRule="auto"/>
        <w:rPr>
          <w:rFonts w:ascii="Times New Roman" w:eastAsia="Times New Roman" w:hAnsi="Times New Roman"/>
          <w:color w:val="000000"/>
          <w:sz w:val="24"/>
          <w:szCs w:val="27"/>
          <w:lang w:val="fr-CA" w:eastAsia="fr-CA"/>
        </w:rPr>
      </w:pPr>
      <w:r w:rsidRPr="00375709">
        <w:rPr>
          <w:rFonts w:ascii="Times New Roman" w:eastAsia="Times New Roman" w:hAnsi="Times New Roman"/>
          <w:color w:val="000000"/>
          <w:sz w:val="24"/>
          <w:szCs w:val="27"/>
          <w:lang w:val="fr-CA" w:eastAsia="fr-CA"/>
        </w:rPr>
        <w:t xml:space="preserve">· </w:t>
      </w:r>
      <w:proofErr w:type="spellStart"/>
      <w:proofErr w:type="gramStart"/>
      <w:r w:rsidRPr="00375709">
        <w:rPr>
          <w:rFonts w:ascii="Times New Roman" w:eastAsia="Times New Roman" w:hAnsi="Times New Roman"/>
          <w:color w:val="000000"/>
          <w:sz w:val="24"/>
          <w:szCs w:val="27"/>
          <w:lang w:val="fr-CA" w:eastAsia="fr-CA"/>
        </w:rPr>
        <w:t>clavarder</w:t>
      </w:r>
      <w:proofErr w:type="spellEnd"/>
      <w:proofErr w:type="gramEnd"/>
      <w:r w:rsidRPr="00375709">
        <w:rPr>
          <w:rFonts w:ascii="Times New Roman" w:eastAsia="Times New Roman" w:hAnsi="Times New Roman"/>
          <w:color w:val="000000"/>
          <w:sz w:val="24"/>
          <w:szCs w:val="27"/>
          <w:lang w:val="fr-CA" w:eastAsia="fr-CA"/>
        </w:rPr>
        <w:t xml:space="preserve"> avec une </w:t>
      </w:r>
      <w:proofErr w:type="spellStart"/>
      <w:r w:rsidRPr="00375709">
        <w:rPr>
          <w:rFonts w:ascii="Times New Roman" w:eastAsia="Times New Roman" w:hAnsi="Times New Roman"/>
          <w:color w:val="000000"/>
          <w:sz w:val="24"/>
          <w:szCs w:val="27"/>
          <w:lang w:val="fr-CA" w:eastAsia="fr-CA"/>
        </w:rPr>
        <w:t>mentore</w:t>
      </w:r>
      <w:proofErr w:type="spellEnd"/>
      <w:r w:rsidRPr="00375709">
        <w:rPr>
          <w:rFonts w:ascii="Times New Roman" w:eastAsia="Times New Roman" w:hAnsi="Times New Roman"/>
          <w:color w:val="000000"/>
          <w:sz w:val="24"/>
          <w:szCs w:val="27"/>
          <w:lang w:val="fr-CA" w:eastAsia="fr-CA"/>
        </w:rPr>
        <w:t xml:space="preserve"> ou un mentor, 7 jours sur 7;</w:t>
      </w:r>
    </w:p>
    <w:p w:rsidR="00375709" w:rsidRPr="00375709" w:rsidRDefault="00375709" w:rsidP="00375709">
      <w:pPr>
        <w:spacing w:before="100" w:beforeAutospacing="1" w:after="100" w:afterAutospacing="1" w:line="240" w:lineRule="auto"/>
        <w:rPr>
          <w:rFonts w:ascii="Times New Roman" w:eastAsia="Times New Roman" w:hAnsi="Times New Roman"/>
          <w:color w:val="000000"/>
          <w:sz w:val="24"/>
          <w:szCs w:val="27"/>
          <w:lang w:val="fr-CA" w:eastAsia="fr-CA"/>
        </w:rPr>
      </w:pPr>
      <w:r w:rsidRPr="00375709">
        <w:rPr>
          <w:rFonts w:ascii="Times New Roman" w:eastAsia="Times New Roman" w:hAnsi="Times New Roman"/>
          <w:color w:val="000000"/>
          <w:sz w:val="24"/>
          <w:szCs w:val="27"/>
          <w:lang w:val="fr-CA" w:eastAsia="fr-CA"/>
        </w:rPr>
        <w:t xml:space="preserve">· </w:t>
      </w:r>
      <w:proofErr w:type="gramStart"/>
      <w:r w:rsidRPr="00375709">
        <w:rPr>
          <w:rFonts w:ascii="Times New Roman" w:eastAsia="Times New Roman" w:hAnsi="Times New Roman"/>
          <w:color w:val="000000"/>
          <w:sz w:val="24"/>
          <w:szCs w:val="27"/>
          <w:lang w:val="fr-CA" w:eastAsia="fr-CA"/>
        </w:rPr>
        <w:t>vous</w:t>
      </w:r>
      <w:proofErr w:type="gramEnd"/>
      <w:r w:rsidRPr="00375709">
        <w:rPr>
          <w:rFonts w:ascii="Times New Roman" w:eastAsia="Times New Roman" w:hAnsi="Times New Roman"/>
          <w:color w:val="000000"/>
          <w:sz w:val="24"/>
          <w:szCs w:val="27"/>
          <w:lang w:val="fr-CA" w:eastAsia="fr-CA"/>
        </w:rPr>
        <w:t xml:space="preserve"> inscrire à des groupes d’étude;</w:t>
      </w:r>
    </w:p>
    <w:p w:rsidR="00375709" w:rsidRPr="00375709" w:rsidRDefault="00375709" w:rsidP="00375709">
      <w:pPr>
        <w:spacing w:before="100" w:beforeAutospacing="1" w:after="100" w:afterAutospacing="1" w:line="240" w:lineRule="auto"/>
        <w:rPr>
          <w:rFonts w:ascii="Times New Roman" w:eastAsia="Times New Roman" w:hAnsi="Times New Roman"/>
          <w:color w:val="000000"/>
          <w:sz w:val="24"/>
          <w:szCs w:val="27"/>
          <w:lang w:val="fr-CA" w:eastAsia="fr-CA"/>
        </w:rPr>
      </w:pPr>
      <w:r w:rsidRPr="00375709">
        <w:rPr>
          <w:rFonts w:ascii="Times New Roman" w:eastAsia="Times New Roman" w:hAnsi="Times New Roman"/>
          <w:color w:val="000000"/>
          <w:sz w:val="24"/>
          <w:szCs w:val="27"/>
          <w:lang w:val="fr-CA" w:eastAsia="fr-CA"/>
        </w:rPr>
        <w:t>· participer à des ateliers sur les méthodes d’étude (prise de notes, gestion du temps, préparation aux examens, gestion du stress…);</w:t>
      </w:r>
    </w:p>
    <w:p w:rsidR="00375709" w:rsidRPr="00375709" w:rsidRDefault="00375709" w:rsidP="00375709">
      <w:pPr>
        <w:spacing w:before="100" w:beforeAutospacing="1" w:after="100" w:afterAutospacing="1" w:line="240" w:lineRule="auto"/>
        <w:rPr>
          <w:rFonts w:ascii="Times New Roman" w:eastAsia="Times New Roman" w:hAnsi="Times New Roman"/>
          <w:color w:val="000000"/>
          <w:sz w:val="24"/>
          <w:szCs w:val="27"/>
          <w:lang w:val="fr-CA" w:eastAsia="fr-CA"/>
        </w:rPr>
      </w:pPr>
      <w:r w:rsidRPr="00375709">
        <w:rPr>
          <w:rFonts w:ascii="Times New Roman" w:eastAsia="Times New Roman" w:hAnsi="Times New Roman"/>
          <w:color w:val="000000"/>
          <w:sz w:val="24"/>
          <w:szCs w:val="27"/>
          <w:lang w:val="fr-CA" w:eastAsia="fr-CA"/>
        </w:rPr>
        <w:t>· prendre un rendez-vous de mentorat.</w:t>
      </w:r>
    </w:p>
    <w:p w:rsidR="00375709" w:rsidRPr="00375709" w:rsidRDefault="00375709" w:rsidP="00375709">
      <w:pPr>
        <w:spacing w:before="100" w:beforeAutospacing="1" w:after="100" w:afterAutospacing="1" w:line="240" w:lineRule="auto"/>
        <w:rPr>
          <w:rFonts w:ascii="Times New Roman" w:eastAsia="Times New Roman" w:hAnsi="Times New Roman"/>
          <w:color w:val="000000"/>
          <w:sz w:val="24"/>
          <w:szCs w:val="27"/>
          <w:lang w:val="fr-CA" w:eastAsia="fr-CA"/>
        </w:rPr>
      </w:pPr>
      <w:r w:rsidRPr="00375709">
        <w:rPr>
          <w:rFonts w:ascii="Times New Roman" w:eastAsia="Times New Roman" w:hAnsi="Times New Roman"/>
          <w:color w:val="000000"/>
          <w:sz w:val="24"/>
          <w:szCs w:val="27"/>
          <w:lang w:val="fr-CA" w:eastAsia="fr-CA"/>
        </w:rPr>
        <w:t>Pour plus d’information: uOttawa.saea-tlss.ca/</w:t>
      </w:r>
      <w:proofErr w:type="spellStart"/>
      <w:r w:rsidRPr="00375709">
        <w:rPr>
          <w:rFonts w:ascii="Times New Roman" w:eastAsia="Times New Roman" w:hAnsi="Times New Roman"/>
          <w:color w:val="000000"/>
          <w:sz w:val="24"/>
          <w:szCs w:val="27"/>
          <w:lang w:val="fr-CA" w:eastAsia="fr-CA"/>
        </w:rPr>
        <w:t>fr</w:t>
      </w:r>
      <w:proofErr w:type="spellEnd"/>
      <w:r w:rsidRPr="00375709">
        <w:rPr>
          <w:rFonts w:ascii="Times New Roman" w:eastAsia="Times New Roman" w:hAnsi="Times New Roman"/>
          <w:color w:val="000000"/>
          <w:sz w:val="24"/>
          <w:szCs w:val="27"/>
          <w:lang w:val="fr-CA" w:eastAsia="fr-CA"/>
        </w:rPr>
        <w:t>/</w:t>
      </w:r>
      <w:proofErr w:type="spellStart"/>
      <w:r w:rsidRPr="00375709">
        <w:rPr>
          <w:rFonts w:ascii="Times New Roman" w:eastAsia="Times New Roman" w:hAnsi="Times New Roman"/>
          <w:color w:val="000000"/>
          <w:sz w:val="24"/>
          <w:szCs w:val="27"/>
          <w:lang w:val="fr-CA" w:eastAsia="fr-CA"/>
        </w:rPr>
        <w:t>gps-academique</w:t>
      </w:r>
      <w:proofErr w:type="spellEnd"/>
      <w:r w:rsidRPr="00375709">
        <w:rPr>
          <w:rFonts w:ascii="Times New Roman" w:eastAsia="Times New Roman" w:hAnsi="Times New Roman"/>
          <w:color w:val="000000"/>
          <w:sz w:val="24"/>
          <w:szCs w:val="27"/>
          <w:lang w:val="fr-CA" w:eastAsia="fr-CA"/>
        </w:rPr>
        <w:t>.</w:t>
      </w:r>
    </w:p>
    <w:p w:rsidR="00375709" w:rsidRPr="00375709" w:rsidRDefault="00375709" w:rsidP="00375709">
      <w:pPr>
        <w:spacing w:before="100" w:beforeAutospacing="1" w:after="100" w:afterAutospacing="1" w:line="240" w:lineRule="auto"/>
        <w:rPr>
          <w:rFonts w:ascii="Times New Roman" w:eastAsia="Times New Roman" w:hAnsi="Times New Roman"/>
          <w:color w:val="000000"/>
          <w:sz w:val="24"/>
          <w:szCs w:val="27"/>
          <w:lang w:val="fr-CA" w:eastAsia="fr-CA"/>
        </w:rPr>
      </w:pPr>
      <w:r w:rsidRPr="00375709">
        <w:rPr>
          <w:rFonts w:ascii="Times New Roman" w:eastAsia="Times New Roman" w:hAnsi="Times New Roman"/>
          <w:color w:val="000000"/>
          <w:sz w:val="24"/>
          <w:szCs w:val="27"/>
          <w:lang w:val="fr-CA" w:eastAsia="fr-CA"/>
        </w:rPr>
        <w:t>Santé et mieux-être</w:t>
      </w:r>
    </w:p>
    <w:p w:rsidR="00375709" w:rsidRPr="00375709" w:rsidRDefault="00375709" w:rsidP="00375709">
      <w:pPr>
        <w:spacing w:before="100" w:beforeAutospacing="1" w:after="100" w:afterAutospacing="1" w:line="240" w:lineRule="auto"/>
        <w:rPr>
          <w:rFonts w:ascii="Times New Roman" w:eastAsia="Times New Roman" w:hAnsi="Times New Roman"/>
          <w:color w:val="000000"/>
          <w:sz w:val="24"/>
          <w:szCs w:val="27"/>
          <w:lang w:val="fr-CA" w:eastAsia="fr-CA"/>
        </w:rPr>
      </w:pPr>
      <w:r w:rsidRPr="00375709">
        <w:rPr>
          <w:rFonts w:ascii="Times New Roman" w:eastAsia="Times New Roman" w:hAnsi="Times New Roman"/>
          <w:color w:val="000000"/>
          <w:sz w:val="24"/>
          <w:szCs w:val="27"/>
          <w:lang w:val="fr-CA" w:eastAsia="fr-CA"/>
        </w:rPr>
        <w:t xml:space="preserve">Votre mieux-être est essentiel à votre succès. Si vous ne vous sentez pas bien, il peut être difficile de vous concentrer sur vos études. Des spécialistes dévoués et des pairs qui ont à cœur votre mieux-être sont toujours prêts à vous conseiller et à vous soutenir. Selon vos besoins, </w:t>
      </w:r>
      <w:r w:rsidRPr="00375709">
        <w:rPr>
          <w:rFonts w:ascii="Times New Roman" w:eastAsia="Times New Roman" w:hAnsi="Times New Roman"/>
          <w:color w:val="000000"/>
          <w:sz w:val="24"/>
          <w:szCs w:val="27"/>
          <w:lang w:val="fr-CA" w:eastAsia="fr-CA"/>
        </w:rPr>
        <w:lastRenderedPageBreak/>
        <w:t>plusieurs services sont disponibles pour vous accompagner durant votre parcours universitaire. Voici quelques-uns de ces services :</w:t>
      </w:r>
    </w:p>
    <w:p w:rsidR="00375709" w:rsidRPr="00375709" w:rsidRDefault="00375709" w:rsidP="00375709">
      <w:pPr>
        <w:spacing w:before="100" w:beforeAutospacing="1" w:after="100" w:afterAutospacing="1" w:line="240" w:lineRule="auto"/>
        <w:rPr>
          <w:rFonts w:ascii="Times New Roman" w:eastAsia="Times New Roman" w:hAnsi="Times New Roman"/>
          <w:color w:val="000000"/>
          <w:sz w:val="24"/>
          <w:szCs w:val="27"/>
          <w:lang w:val="fr-CA" w:eastAsia="fr-CA"/>
        </w:rPr>
      </w:pPr>
      <w:r w:rsidRPr="00375709">
        <w:rPr>
          <w:rFonts w:ascii="Times New Roman" w:eastAsia="Times New Roman" w:hAnsi="Times New Roman"/>
          <w:color w:val="000000"/>
          <w:sz w:val="24"/>
          <w:szCs w:val="27"/>
          <w:lang w:val="fr-CA" w:eastAsia="fr-CA"/>
        </w:rPr>
        <w:t>· Rencontres et soutien</w:t>
      </w:r>
    </w:p>
    <w:p w:rsidR="00375709" w:rsidRPr="00375709" w:rsidRDefault="00375709" w:rsidP="00375709">
      <w:pPr>
        <w:spacing w:before="100" w:beforeAutospacing="1" w:after="100" w:afterAutospacing="1" w:line="240" w:lineRule="auto"/>
        <w:rPr>
          <w:rFonts w:ascii="Times New Roman" w:eastAsia="Times New Roman" w:hAnsi="Times New Roman"/>
          <w:color w:val="000000"/>
          <w:sz w:val="24"/>
          <w:szCs w:val="27"/>
          <w:lang w:val="fr-CA" w:eastAsia="fr-CA"/>
        </w:rPr>
      </w:pPr>
      <w:r w:rsidRPr="00375709">
        <w:rPr>
          <w:rFonts w:ascii="Times New Roman" w:eastAsia="Times New Roman" w:hAnsi="Times New Roman"/>
          <w:color w:val="000000"/>
          <w:sz w:val="24"/>
          <w:szCs w:val="27"/>
          <w:lang w:val="fr-CA" w:eastAsia="fr-CA"/>
        </w:rPr>
        <w:t xml:space="preserve">· Séances de </w:t>
      </w:r>
      <w:proofErr w:type="spellStart"/>
      <w:r w:rsidRPr="00375709">
        <w:rPr>
          <w:rFonts w:ascii="Times New Roman" w:eastAsia="Times New Roman" w:hAnsi="Times New Roman"/>
          <w:color w:val="000000"/>
          <w:sz w:val="24"/>
          <w:szCs w:val="27"/>
          <w:lang w:val="fr-CA" w:eastAsia="fr-CA"/>
        </w:rPr>
        <w:t>counselling</w:t>
      </w:r>
      <w:proofErr w:type="spellEnd"/>
    </w:p>
    <w:p w:rsidR="00375709" w:rsidRPr="00375709" w:rsidRDefault="00375709" w:rsidP="00375709">
      <w:pPr>
        <w:spacing w:before="100" w:beforeAutospacing="1" w:after="100" w:afterAutospacing="1" w:line="240" w:lineRule="auto"/>
        <w:rPr>
          <w:rFonts w:ascii="Times New Roman" w:eastAsia="Times New Roman" w:hAnsi="Times New Roman"/>
          <w:color w:val="000000"/>
          <w:sz w:val="24"/>
          <w:szCs w:val="27"/>
          <w:lang w:val="fr-CA" w:eastAsia="fr-CA"/>
        </w:rPr>
      </w:pPr>
      <w:r w:rsidRPr="00375709">
        <w:rPr>
          <w:rFonts w:ascii="Times New Roman" w:eastAsia="Times New Roman" w:hAnsi="Times New Roman"/>
          <w:color w:val="000000"/>
          <w:sz w:val="24"/>
          <w:szCs w:val="27"/>
          <w:lang w:val="fr-CA" w:eastAsia="fr-CA"/>
        </w:rPr>
        <w:t>· Soutien par les pairs</w:t>
      </w:r>
    </w:p>
    <w:p w:rsidR="00375709" w:rsidRPr="00375709" w:rsidRDefault="00375709" w:rsidP="00375709">
      <w:pPr>
        <w:spacing w:before="100" w:beforeAutospacing="1" w:after="100" w:afterAutospacing="1" w:line="240" w:lineRule="auto"/>
        <w:rPr>
          <w:rFonts w:ascii="Times New Roman" w:eastAsia="Times New Roman" w:hAnsi="Times New Roman"/>
          <w:color w:val="000000"/>
          <w:sz w:val="24"/>
          <w:szCs w:val="27"/>
          <w:lang w:val="fr-CA" w:eastAsia="fr-CA"/>
        </w:rPr>
      </w:pPr>
      <w:r w:rsidRPr="00375709">
        <w:rPr>
          <w:rFonts w:ascii="Times New Roman" w:eastAsia="Times New Roman" w:hAnsi="Times New Roman"/>
          <w:color w:val="000000"/>
          <w:sz w:val="24"/>
          <w:szCs w:val="27"/>
          <w:lang w:val="fr-CA" w:eastAsia="fr-CA"/>
        </w:rPr>
        <w:t>· Activité physique</w:t>
      </w:r>
    </w:p>
    <w:p w:rsidR="00375709" w:rsidRPr="00375709" w:rsidRDefault="00375709" w:rsidP="00375709">
      <w:pPr>
        <w:spacing w:before="100" w:beforeAutospacing="1" w:after="100" w:afterAutospacing="1" w:line="240" w:lineRule="auto"/>
        <w:rPr>
          <w:rFonts w:ascii="Times New Roman" w:eastAsia="Times New Roman" w:hAnsi="Times New Roman"/>
          <w:color w:val="000000"/>
          <w:sz w:val="24"/>
          <w:szCs w:val="27"/>
          <w:lang w:val="fr-CA" w:eastAsia="fr-CA"/>
        </w:rPr>
      </w:pPr>
      <w:r w:rsidRPr="00375709">
        <w:rPr>
          <w:rFonts w:ascii="Times New Roman" w:eastAsia="Times New Roman" w:hAnsi="Times New Roman"/>
          <w:color w:val="000000"/>
          <w:sz w:val="24"/>
          <w:szCs w:val="27"/>
          <w:lang w:val="fr-CA" w:eastAsia="fr-CA"/>
        </w:rPr>
        <w:t>· Activités et ateliers centrés sur le mieux-être</w:t>
      </w:r>
    </w:p>
    <w:p w:rsidR="00375709" w:rsidRPr="00375709" w:rsidRDefault="00375709" w:rsidP="00375709">
      <w:pPr>
        <w:spacing w:before="100" w:beforeAutospacing="1" w:after="100" w:afterAutospacing="1" w:line="240" w:lineRule="auto"/>
        <w:rPr>
          <w:rFonts w:ascii="Times New Roman" w:eastAsia="Times New Roman" w:hAnsi="Times New Roman"/>
          <w:color w:val="000000"/>
          <w:sz w:val="24"/>
          <w:szCs w:val="27"/>
          <w:lang w:val="fr-CA" w:eastAsia="fr-CA"/>
        </w:rPr>
      </w:pPr>
      <w:r w:rsidRPr="00375709">
        <w:rPr>
          <w:rFonts w:ascii="Times New Roman" w:eastAsia="Times New Roman" w:hAnsi="Times New Roman"/>
          <w:color w:val="000000"/>
          <w:sz w:val="24"/>
          <w:szCs w:val="27"/>
          <w:lang w:val="fr-CA" w:eastAsia="fr-CA"/>
        </w:rPr>
        <w:t>· Accompagnement spirituel</w:t>
      </w:r>
    </w:p>
    <w:p w:rsidR="00375709" w:rsidRPr="00375709" w:rsidRDefault="00375709" w:rsidP="00375709">
      <w:pPr>
        <w:spacing w:before="100" w:beforeAutospacing="1" w:after="100" w:afterAutospacing="1" w:line="240" w:lineRule="auto"/>
        <w:rPr>
          <w:rFonts w:ascii="Times New Roman" w:eastAsia="Times New Roman" w:hAnsi="Times New Roman"/>
          <w:color w:val="000000"/>
          <w:sz w:val="24"/>
          <w:szCs w:val="27"/>
          <w:lang w:val="fr-CA" w:eastAsia="fr-CA"/>
        </w:rPr>
      </w:pPr>
      <w:r w:rsidRPr="00375709">
        <w:rPr>
          <w:rFonts w:ascii="Times New Roman" w:eastAsia="Times New Roman" w:hAnsi="Times New Roman"/>
          <w:color w:val="000000"/>
          <w:sz w:val="24"/>
          <w:szCs w:val="27"/>
          <w:lang w:val="fr-CA" w:eastAsia="fr-CA"/>
        </w:rPr>
        <w:t xml:space="preserve">Pour accéder aux services de </w:t>
      </w:r>
      <w:proofErr w:type="spellStart"/>
      <w:r w:rsidRPr="00375709">
        <w:rPr>
          <w:rFonts w:ascii="Times New Roman" w:eastAsia="Times New Roman" w:hAnsi="Times New Roman"/>
          <w:color w:val="000000"/>
          <w:sz w:val="24"/>
          <w:szCs w:val="27"/>
          <w:lang w:val="fr-CA" w:eastAsia="fr-CA"/>
        </w:rPr>
        <w:t>counselling</w:t>
      </w:r>
      <w:proofErr w:type="spellEnd"/>
      <w:r w:rsidRPr="00375709">
        <w:rPr>
          <w:rFonts w:ascii="Times New Roman" w:eastAsia="Times New Roman" w:hAnsi="Times New Roman"/>
          <w:color w:val="000000"/>
          <w:sz w:val="24"/>
          <w:szCs w:val="27"/>
          <w:lang w:val="fr-CA" w:eastAsia="fr-CA"/>
        </w:rPr>
        <w:t xml:space="preserve">, vous pouvez réserver une séance en ligne ou visiter leur clinique sans rendez-vous au 100 Marie-Curie, quatrième étage. Vous pouvez également profiter de nos espaces de mieux-être sur le campus, </w:t>
      </w:r>
      <w:proofErr w:type="spellStart"/>
      <w:r w:rsidRPr="00375709">
        <w:rPr>
          <w:rFonts w:ascii="Times New Roman" w:eastAsia="Times New Roman" w:hAnsi="Times New Roman"/>
          <w:color w:val="000000"/>
          <w:sz w:val="24"/>
          <w:szCs w:val="27"/>
          <w:lang w:val="fr-CA" w:eastAsia="fr-CA"/>
        </w:rPr>
        <w:t>clavarder</w:t>
      </w:r>
      <w:proofErr w:type="spellEnd"/>
      <w:r w:rsidRPr="00375709">
        <w:rPr>
          <w:rFonts w:ascii="Times New Roman" w:eastAsia="Times New Roman" w:hAnsi="Times New Roman"/>
          <w:color w:val="000000"/>
          <w:sz w:val="24"/>
          <w:szCs w:val="27"/>
          <w:lang w:val="fr-CA" w:eastAsia="fr-CA"/>
        </w:rPr>
        <w:t xml:space="preserve"> avec un pair aidant en ligne, ou trouver des ressources disponibles 24 heures sur 24, 7 jours sur 7 en utilisant le site Web.</w:t>
      </w:r>
    </w:p>
    <w:p w:rsidR="00375709" w:rsidRPr="00375709" w:rsidRDefault="00375709" w:rsidP="00375709">
      <w:pPr>
        <w:spacing w:before="100" w:beforeAutospacing="1" w:after="100" w:afterAutospacing="1" w:line="240" w:lineRule="auto"/>
        <w:rPr>
          <w:rFonts w:ascii="Times New Roman" w:eastAsia="Times New Roman" w:hAnsi="Times New Roman"/>
          <w:color w:val="000000"/>
          <w:sz w:val="24"/>
          <w:szCs w:val="27"/>
          <w:lang w:val="fr-CA" w:eastAsia="fr-CA"/>
        </w:rPr>
      </w:pPr>
      <w:r w:rsidRPr="00375709">
        <w:rPr>
          <w:rFonts w:ascii="Times New Roman" w:eastAsia="Times New Roman" w:hAnsi="Times New Roman"/>
          <w:color w:val="000000"/>
          <w:sz w:val="24"/>
          <w:szCs w:val="27"/>
          <w:lang w:val="fr-CA" w:eastAsia="fr-CA"/>
        </w:rPr>
        <w:t>Pour en savoir plus et profiter de nos services, consultez le site uOttawa.ca/</w:t>
      </w:r>
      <w:proofErr w:type="spellStart"/>
      <w:r w:rsidRPr="00375709">
        <w:rPr>
          <w:rFonts w:ascii="Times New Roman" w:eastAsia="Times New Roman" w:hAnsi="Times New Roman"/>
          <w:color w:val="000000"/>
          <w:sz w:val="24"/>
          <w:szCs w:val="27"/>
          <w:lang w:val="fr-CA" w:eastAsia="fr-CA"/>
        </w:rPr>
        <w:t>mieuxetre</w:t>
      </w:r>
      <w:proofErr w:type="spellEnd"/>
      <w:r w:rsidRPr="00375709">
        <w:rPr>
          <w:rFonts w:ascii="Times New Roman" w:eastAsia="Times New Roman" w:hAnsi="Times New Roman"/>
          <w:color w:val="000000"/>
          <w:sz w:val="24"/>
          <w:szCs w:val="27"/>
          <w:lang w:val="fr-CA" w:eastAsia="fr-CA"/>
        </w:rPr>
        <w:t>.</w:t>
      </w:r>
    </w:p>
    <w:p w:rsidR="00375709" w:rsidRPr="00375709" w:rsidRDefault="00375709" w:rsidP="00375709">
      <w:pPr>
        <w:spacing w:before="100" w:beforeAutospacing="1" w:after="100" w:afterAutospacing="1" w:line="240" w:lineRule="auto"/>
        <w:rPr>
          <w:rFonts w:ascii="Times New Roman" w:eastAsia="Times New Roman" w:hAnsi="Times New Roman"/>
          <w:color w:val="000000"/>
          <w:sz w:val="24"/>
          <w:szCs w:val="27"/>
          <w:lang w:val="fr-CA" w:eastAsia="fr-CA"/>
        </w:rPr>
      </w:pPr>
      <w:r w:rsidRPr="00375709">
        <w:rPr>
          <w:rFonts w:ascii="Times New Roman" w:eastAsia="Times New Roman" w:hAnsi="Times New Roman"/>
          <w:color w:val="000000"/>
          <w:sz w:val="24"/>
          <w:szCs w:val="27"/>
          <w:lang w:val="fr-CA" w:eastAsia="fr-CA"/>
        </w:rPr>
        <w:t>Accommodements scolaires</w:t>
      </w:r>
    </w:p>
    <w:p w:rsidR="00375709" w:rsidRPr="00375709" w:rsidRDefault="00375709" w:rsidP="00375709">
      <w:pPr>
        <w:spacing w:before="100" w:beforeAutospacing="1" w:after="100" w:afterAutospacing="1" w:line="240" w:lineRule="auto"/>
        <w:rPr>
          <w:rFonts w:ascii="Times New Roman" w:eastAsia="Times New Roman" w:hAnsi="Times New Roman"/>
          <w:color w:val="000000"/>
          <w:sz w:val="24"/>
          <w:szCs w:val="27"/>
          <w:lang w:val="fr-CA" w:eastAsia="fr-CA"/>
        </w:rPr>
      </w:pPr>
      <w:r w:rsidRPr="00375709">
        <w:rPr>
          <w:rFonts w:ascii="Times New Roman" w:eastAsia="Times New Roman" w:hAnsi="Times New Roman"/>
          <w:color w:val="000000"/>
          <w:sz w:val="24"/>
          <w:szCs w:val="27"/>
          <w:lang w:val="fr-CA" w:eastAsia="fr-CA"/>
        </w:rPr>
        <w:t>Nous tâchons d’assurer à toute la population étudiante en situation de handicap un accès égal aux environnements d’apprentissage et de recherche, au campus ainsi qu’aux programmes et activités de l’Université. Le Service d’accommodements scolaires travaille avec d’autres services universitaires pour faire du campus un milieu d’apprentissage accessible où les étudiantes et étudiants handicapés ont la même chance que les autres de s’épanouir. Nous avons l’expertise nécessaire pour vous offrir un large éventail de ressources et de services avec professionnalisme et en toute confidentialité.</w:t>
      </w:r>
    </w:p>
    <w:p w:rsidR="00375709" w:rsidRPr="00375709" w:rsidRDefault="00375709" w:rsidP="00375709">
      <w:pPr>
        <w:spacing w:before="100" w:beforeAutospacing="1" w:after="100" w:afterAutospacing="1" w:line="240" w:lineRule="auto"/>
        <w:rPr>
          <w:rFonts w:ascii="Times New Roman" w:eastAsia="Times New Roman" w:hAnsi="Times New Roman"/>
          <w:color w:val="000000"/>
          <w:sz w:val="24"/>
          <w:szCs w:val="27"/>
          <w:lang w:val="fr-CA" w:eastAsia="fr-CA"/>
        </w:rPr>
      </w:pPr>
      <w:r w:rsidRPr="00375709">
        <w:rPr>
          <w:rFonts w:ascii="Times New Roman" w:eastAsia="Times New Roman" w:hAnsi="Times New Roman"/>
          <w:color w:val="000000"/>
          <w:sz w:val="24"/>
          <w:szCs w:val="27"/>
          <w:lang w:val="fr-CA" w:eastAsia="fr-CA"/>
        </w:rPr>
        <w:t>Exemples de services offerts</w:t>
      </w:r>
    </w:p>
    <w:p w:rsidR="00375709" w:rsidRPr="00375709" w:rsidRDefault="00375709" w:rsidP="00375709">
      <w:pPr>
        <w:spacing w:before="100" w:beforeAutospacing="1" w:after="100" w:afterAutospacing="1" w:line="240" w:lineRule="auto"/>
        <w:rPr>
          <w:rFonts w:ascii="Times New Roman" w:eastAsia="Times New Roman" w:hAnsi="Times New Roman"/>
          <w:color w:val="000000"/>
          <w:sz w:val="24"/>
          <w:szCs w:val="27"/>
          <w:lang w:val="fr-CA" w:eastAsia="fr-CA"/>
        </w:rPr>
      </w:pPr>
      <w:r w:rsidRPr="00375709">
        <w:rPr>
          <w:rFonts w:ascii="Times New Roman" w:eastAsia="Times New Roman" w:hAnsi="Times New Roman"/>
          <w:color w:val="000000"/>
          <w:sz w:val="24"/>
          <w:szCs w:val="27"/>
          <w:lang w:val="fr-CA" w:eastAsia="fr-CA"/>
        </w:rPr>
        <w:t>· Aide à la transition des étudiantes et étudiants en situation de handicap</w:t>
      </w:r>
    </w:p>
    <w:p w:rsidR="00375709" w:rsidRPr="00375709" w:rsidRDefault="00375709" w:rsidP="00375709">
      <w:pPr>
        <w:spacing w:before="100" w:beforeAutospacing="1" w:after="100" w:afterAutospacing="1" w:line="240" w:lineRule="auto"/>
        <w:rPr>
          <w:rFonts w:ascii="Times New Roman" w:eastAsia="Times New Roman" w:hAnsi="Times New Roman"/>
          <w:color w:val="000000"/>
          <w:sz w:val="24"/>
          <w:szCs w:val="27"/>
          <w:lang w:val="fr-CA" w:eastAsia="fr-CA"/>
        </w:rPr>
      </w:pPr>
      <w:r w:rsidRPr="00375709">
        <w:rPr>
          <w:rFonts w:ascii="Times New Roman" w:eastAsia="Times New Roman" w:hAnsi="Times New Roman"/>
          <w:color w:val="000000"/>
          <w:sz w:val="24"/>
          <w:szCs w:val="27"/>
          <w:lang w:val="fr-CA" w:eastAsia="fr-CA"/>
        </w:rPr>
        <w:t>· Mesures d’adaptation permanentes et temporaires</w:t>
      </w:r>
    </w:p>
    <w:p w:rsidR="00375709" w:rsidRPr="00375709" w:rsidRDefault="00375709" w:rsidP="00375709">
      <w:pPr>
        <w:spacing w:before="100" w:beforeAutospacing="1" w:after="100" w:afterAutospacing="1" w:line="240" w:lineRule="auto"/>
        <w:rPr>
          <w:rFonts w:ascii="Times New Roman" w:eastAsia="Times New Roman" w:hAnsi="Times New Roman"/>
          <w:color w:val="000000"/>
          <w:sz w:val="24"/>
          <w:szCs w:val="27"/>
          <w:lang w:val="fr-CA" w:eastAsia="fr-CA"/>
        </w:rPr>
      </w:pPr>
      <w:r w:rsidRPr="00375709">
        <w:rPr>
          <w:rFonts w:ascii="Times New Roman" w:eastAsia="Times New Roman" w:hAnsi="Times New Roman"/>
          <w:color w:val="000000"/>
          <w:sz w:val="24"/>
          <w:szCs w:val="27"/>
          <w:lang w:val="fr-CA" w:eastAsia="fr-CA"/>
        </w:rPr>
        <w:t xml:space="preserve">· </w:t>
      </w:r>
      <w:proofErr w:type="spellStart"/>
      <w:r w:rsidRPr="00375709">
        <w:rPr>
          <w:rFonts w:ascii="Times New Roman" w:eastAsia="Times New Roman" w:hAnsi="Times New Roman"/>
          <w:color w:val="000000"/>
          <w:sz w:val="24"/>
          <w:szCs w:val="27"/>
          <w:lang w:val="fr-CA" w:eastAsia="fr-CA"/>
        </w:rPr>
        <w:t>Développement</w:t>
      </w:r>
      <w:proofErr w:type="spellEnd"/>
      <w:r w:rsidRPr="00375709">
        <w:rPr>
          <w:rFonts w:ascii="Times New Roman" w:eastAsia="Times New Roman" w:hAnsi="Times New Roman"/>
          <w:color w:val="000000"/>
          <w:sz w:val="24"/>
          <w:szCs w:val="27"/>
          <w:lang w:val="fr-CA" w:eastAsia="fr-CA"/>
        </w:rPr>
        <w:t xml:space="preserve"> de </w:t>
      </w:r>
      <w:proofErr w:type="spellStart"/>
      <w:r w:rsidRPr="00375709">
        <w:rPr>
          <w:rFonts w:ascii="Times New Roman" w:eastAsia="Times New Roman" w:hAnsi="Times New Roman"/>
          <w:color w:val="000000"/>
          <w:sz w:val="24"/>
          <w:szCs w:val="27"/>
          <w:lang w:val="fr-CA" w:eastAsia="fr-CA"/>
        </w:rPr>
        <w:t>stratégies</w:t>
      </w:r>
      <w:proofErr w:type="spellEnd"/>
      <w:r w:rsidRPr="00375709">
        <w:rPr>
          <w:rFonts w:ascii="Times New Roman" w:eastAsia="Times New Roman" w:hAnsi="Times New Roman"/>
          <w:color w:val="000000"/>
          <w:sz w:val="24"/>
          <w:szCs w:val="27"/>
          <w:lang w:val="fr-CA" w:eastAsia="fr-CA"/>
        </w:rPr>
        <w:t xml:space="preserve"> d’apprentissage</w:t>
      </w:r>
    </w:p>
    <w:p w:rsidR="00375709" w:rsidRPr="00375709" w:rsidRDefault="00375709" w:rsidP="00375709">
      <w:pPr>
        <w:spacing w:before="100" w:beforeAutospacing="1" w:after="100" w:afterAutospacing="1" w:line="240" w:lineRule="auto"/>
        <w:rPr>
          <w:rFonts w:ascii="Times New Roman" w:eastAsia="Times New Roman" w:hAnsi="Times New Roman"/>
          <w:color w:val="000000"/>
          <w:sz w:val="24"/>
          <w:szCs w:val="27"/>
          <w:lang w:val="fr-CA" w:eastAsia="fr-CA"/>
        </w:rPr>
      </w:pPr>
      <w:r w:rsidRPr="00375709">
        <w:rPr>
          <w:rFonts w:ascii="Times New Roman" w:eastAsia="Times New Roman" w:hAnsi="Times New Roman"/>
          <w:color w:val="000000"/>
          <w:sz w:val="24"/>
          <w:szCs w:val="27"/>
          <w:lang w:val="fr-CA" w:eastAsia="fr-CA"/>
        </w:rPr>
        <w:t xml:space="preserve">· Examens </w:t>
      </w:r>
      <w:proofErr w:type="spellStart"/>
      <w:r w:rsidRPr="00375709">
        <w:rPr>
          <w:rFonts w:ascii="Times New Roman" w:eastAsia="Times New Roman" w:hAnsi="Times New Roman"/>
          <w:color w:val="000000"/>
          <w:sz w:val="24"/>
          <w:szCs w:val="27"/>
          <w:lang w:val="fr-CA" w:eastAsia="fr-CA"/>
        </w:rPr>
        <w:t>adaptés</w:t>
      </w:r>
      <w:proofErr w:type="spellEnd"/>
    </w:p>
    <w:p w:rsidR="00375709" w:rsidRPr="00375709" w:rsidRDefault="00375709" w:rsidP="00375709">
      <w:pPr>
        <w:spacing w:before="100" w:beforeAutospacing="1" w:after="100" w:afterAutospacing="1" w:line="240" w:lineRule="auto"/>
        <w:rPr>
          <w:rFonts w:ascii="Times New Roman" w:eastAsia="Times New Roman" w:hAnsi="Times New Roman"/>
          <w:color w:val="000000"/>
          <w:sz w:val="24"/>
          <w:szCs w:val="27"/>
          <w:lang w:val="fr-CA" w:eastAsia="fr-CA"/>
        </w:rPr>
      </w:pPr>
      <w:r w:rsidRPr="00375709">
        <w:rPr>
          <w:rFonts w:ascii="Times New Roman" w:eastAsia="Times New Roman" w:hAnsi="Times New Roman"/>
          <w:color w:val="000000"/>
          <w:sz w:val="24"/>
          <w:szCs w:val="27"/>
          <w:lang w:val="fr-CA" w:eastAsia="fr-CA"/>
        </w:rPr>
        <w:t xml:space="preserve">· Transcription de </w:t>
      </w:r>
      <w:proofErr w:type="spellStart"/>
      <w:r w:rsidRPr="00375709">
        <w:rPr>
          <w:rFonts w:ascii="Times New Roman" w:eastAsia="Times New Roman" w:hAnsi="Times New Roman"/>
          <w:color w:val="000000"/>
          <w:sz w:val="24"/>
          <w:szCs w:val="27"/>
          <w:lang w:val="fr-CA" w:eastAsia="fr-CA"/>
        </w:rPr>
        <w:t>matériel</w:t>
      </w:r>
      <w:proofErr w:type="spellEnd"/>
      <w:r w:rsidRPr="00375709">
        <w:rPr>
          <w:rFonts w:ascii="Times New Roman" w:eastAsia="Times New Roman" w:hAnsi="Times New Roman"/>
          <w:color w:val="000000"/>
          <w:sz w:val="24"/>
          <w:szCs w:val="27"/>
          <w:lang w:val="fr-CA" w:eastAsia="fr-CA"/>
        </w:rPr>
        <w:t xml:space="preserve"> d’apprentissage</w:t>
      </w:r>
    </w:p>
    <w:p w:rsidR="00375709" w:rsidRPr="00375709" w:rsidRDefault="00375709" w:rsidP="00375709">
      <w:pPr>
        <w:spacing w:before="100" w:beforeAutospacing="1" w:after="100" w:afterAutospacing="1" w:line="240" w:lineRule="auto"/>
        <w:rPr>
          <w:rFonts w:ascii="Times New Roman" w:eastAsia="Times New Roman" w:hAnsi="Times New Roman"/>
          <w:color w:val="000000"/>
          <w:sz w:val="24"/>
          <w:szCs w:val="27"/>
          <w:lang w:val="fr-CA" w:eastAsia="fr-CA"/>
        </w:rPr>
      </w:pPr>
      <w:r w:rsidRPr="00375709">
        <w:rPr>
          <w:rFonts w:ascii="Times New Roman" w:eastAsia="Times New Roman" w:hAnsi="Times New Roman"/>
          <w:color w:val="000000"/>
          <w:sz w:val="24"/>
          <w:szCs w:val="27"/>
          <w:lang w:val="fr-CA" w:eastAsia="fr-CA"/>
        </w:rPr>
        <w:t>· Services d’</w:t>
      </w:r>
      <w:proofErr w:type="spellStart"/>
      <w:r w:rsidRPr="00375709">
        <w:rPr>
          <w:rFonts w:ascii="Times New Roman" w:eastAsia="Times New Roman" w:hAnsi="Times New Roman"/>
          <w:color w:val="000000"/>
          <w:sz w:val="24"/>
          <w:szCs w:val="27"/>
          <w:lang w:val="fr-CA" w:eastAsia="fr-CA"/>
        </w:rPr>
        <w:t>interprétation</w:t>
      </w:r>
      <w:proofErr w:type="spellEnd"/>
      <w:r w:rsidRPr="00375709">
        <w:rPr>
          <w:rFonts w:ascii="Times New Roman" w:eastAsia="Times New Roman" w:hAnsi="Times New Roman"/>
          <w:color w:val="000000"/>
          <w:sz w:val="24"/>
          <w:szCs w:val="27"/>
          <w:lang w:val="fr-CA" w:eastAsia="fr-CA"/>
        </w:rPr>
        <w:t xml:space="preserve"> (LSQ et ASL)</w:t>
      </w:r>
    </w:p>
    <w:p w:rsidR="00375709" w:rsidRPr="00375709" w:rsidRDefault="00375709" w:rsidP="00375709">
      <w:pPr>
        <w:spacing w:before="100" w:beforeAutospacing="1" w:after="100" w:afterAutospacing="1" w:line="240" w:lineRule="auto"/>
        <w:rPr>
          <w:rFonts w:ascii="Times New Roman" w:eastAsia="Times New Roman" w:hAnsi="Times New Roman"/>
          <w:color w:val="000000"/>
          <w:sz w:val="24"/>
          <w:szCs w:val="27"/>
          <w:lang w:val="fr-CA" w:eastAsia="fr-CA"/>
        </w:rPr>
      </w:pPr>
      <w:r w:rsidRPr="00375709">
        <w:rPr>
          <w:rFonts w:ascii="Times New Roman" w:eastAsia="Times New Roman" w:hAnsi="Times New Roman"/>
          <w:color w:val="000000"/>
          <w:sz w:val="24"/>
          <w:szCs w:val="27"/>
          <w:lang w:val="fr-CA" w:eastAsia="fr-CA"/>
        </w:rPr>
        <w:lastRenderedPageBreak/>
        <w:t>· Technologies adaptées</w:t>
      </w:r>
    </w:p>
    <w:p w:rsidR="00375709" w:rsidRPr="00375709" w:rsidRDefault="00375709" w:rsidP="00375709">
      <w:pPr>
        <w:spacing w:before="100" w:beforeAutospacing="1" w:after="100" w:afterAutospacing="1" w:line="240" w:lineRule="auto"/>
        <w:rPr>
          <w:rFonts w:ascii="Times New Roman" w:eastAsia="Times New Roman" w:hAnsi="Times New Roman"/>
          <w:color w:val="000000"/>
          <w:sz w:val="24"/>
          <w:szCs w:val="27"/>
          <w:lang w:val="fr-CA" w:eastAsia="fr-CA"/>
        </w:rPr>
      </w:pPr>
      <w:r w:rsidRPr="00375709">
        <w:rPr>
          <w:rFonts w:ascii="Times New Roman" w:eastAsia="Times New Roman" w:hAnsi="Times New Roman"/>
          <w:color w:val="000000"/>
          <w:sz w:val="24"/>
          <w:szCs w:val="27"/>
          <w:lang w:val="fr-CA" w:eastAsia="fr-CA"/>
        </w:rPr>
        <w:t>Si vous pensez avoir besoin de nos services ou ressources, écrivez au Service d’accommodements scolaires (adapt@uOttawa.ca).</w:t>
      </w:r>
    </w:p>
    <w:p w:rsidR="00C05DA7" w:rsidRPr="004416C0" w:rsidRDefault="00C05DA7" w:rsidP="004416C0">
      <w:pPr>
        <w:spacing w:line="360" w:lineRule="auto"/>
        <w:rPr>
          <w:rFonts w:ascii="Times New Roman" w:hAnsi="Times New Roman"/>
          <w:sz w:val="24"/>
          <w:szCs w:val="24"/>
          <w:highlight w:val="yellow"/>
          <w:lang w:val="fr-CA"/>
        </w:rPr>
      </w:pPr>
    </w:p>
    <w:p w:rsidR="00C05DA7" w:rsidRPr="004416C0" w:rsidRDefault="00C05DA7" w:rsidP="004416C0">
      <w:pPr>
        <w:pStyle w:val="Heading2"/>
        <w:keepNext w:val="0"/>
        <w:numPr>
          <w:ilvl w:val="1"/>
          <w:numId w:val="0"/>
        </w:numPr>
        <w:pBdr>
          <w:top w:val="single" w:sz="24" w:space="0" w:color="DADAE9"/>
          <w:left w:val="single" w:sz="24" w:space="0" w:color="DADAE9"/>
          <w:bottom w:val="single" w:sz="24" w:space="0" w:color="DADAE9"/>
          <w:right w:val="single" w:sz="24" w:space="0" w:color="DADAE9"/>
        </w:pBdr>
        <w:shd w:val="clear" w:color="auto" w:fill="DBE5F1"/>
        <w:tabs>
          <w:tab w:val="num" w:pos="0"/>
        </w:tabs>
        <w:suppressAutoHyphens/>
        <w:spacing w:before="200" w:after="0" w:line="360" w:lineRule="auto"/>
        <w:ind w:left="709"/>
        <w:jc w:val="both"/>
        <w:rPr>
          <w:rFonts w:ascii="Times New Roman" w:hAnsi="Times New Roman"/>
          <w:i w:val="0"/>
          <w:sz w:val="24"/>
          <w:szCs w:val="24"/>
          <w:lang w:val="fr-CA"/>
        </w:rPr>
      </w:pPr>
      <w:r w:rsidRPr="004416C0">
        <w:rPr>
          <w:rFonts w:ascii="Times New Roman" w:hAnsi="Times New Roman"/>
          <w:i w:val="0"/>
          <w:sz w:val="24"/>
          <w:szCs w:val="24"/>
          <w:lang w:val="fr-CA"/>
        </w:rPr>
        <w:t>PROGRAMME DE MENTORAT POUR LES ÉTTUDIANTS(TES)</w:t>
      </w:r>
    </w:p>
    <w:p w:rsidR="00C05DA7" w:rsidRPr="004416C0" w:rsidRDefault="00C05DA7" w:rsidP="004416C0">
      <w:pPr>
        <w:spacing w:line="360" w:lineRule="auto"/>
        <w:rPr>
          <w:rFonts w:ascii="Times New Roman" w:hAnsi="Times New Roman"/>
          <w:sz w:val="24"/>
          <w:szCs w:val="24"/>
          <w:lang w:val="fr-CA"/>
        </w:rPr>
      </w:pPr>
    </w:p>
    <w:p w:rsidR="00C05DA7" w:rsidRPr="004416C0" w:rsidRDefault="00C05DA7" w:rsidP="004416C0">
      <w:pPr>
        <w:spacing w:line="360" w:lineRule="auto"/>
        <w:rPr>
          <w:rFonts w:ascii="Times New Roman" w:hAnsi="Times New Roman"/>
          <w:sz w:val="24"/>
          <w:szCs w:val="24"/>
          <w:lang w:val="fr-CA"/>
        </w:rPr>
      </w:pPr>
      <w:r w:rsidRPr="004416C0">
        <w:rPr>
          <w:rFonts w:ascii="Times New Roman" w:hAnsi="Times New Roman"/>
          <w:sz w:val="24"/>
          <w:szCs w:val="24"/>
          <w:lang w:val="fr-CA"/>
        </w:rPr>
        <w:t xml:space="preserve">Le Centre de mentorat de la Faculté des sciences de la santé sera la clé de votre succès académique  durant vos études à l’Université et bien au-delà! </w:t>
      </w:r>
    </w:p>
    <w:p w:rsidR="00C05DA7" w:rsidRPr="004416C0" w:rsidRDefault="00C05DA7" w:rsidP="004416C0">
      <w:pPr>
        <w:spacing w:line="360" w:lineRule="auto"/>
        <w:rPr>
          <w:rFonts w:ascii="Times New Roman" w:hAnsi="Times New Roman"/>
          <w:sz w:val="24"/>
          <w:szCs w:val="24"/>
          <w:lang w:val="fr-CA"/>
        </w:rPr>
      </w:pPr>
      <w:r w:rsidRPr="004416C0">
        <w:rPr>
          <w:rFonts w:ascii="Times New Roman" w:hAnsi="Times New Roman"/>
          <w:sz w:val="24"/>
          <w:szCs w:val="24"/>
          <w:lang w:val="fr-CA"/>
        </w:rPr>
        <w:t xml:space="preserve">En créant un partenariat avec le Service d’appui au succès scolaires (SASS), le Centre de mentorat de la Faculté des sciences de la santé souhaite inciter les étudiantes et les étudiants à rechercher l’excellence scolaire, personnelle et professionnelle et vise à  favoriser l’intégration, l’autonomie et la persévérance scolaire chez sa clientèle étudiante, ainsi qu’à promouvoir un sentiment d’appartenance et de </w:t>
      </w:r>
      <w:r w:rsidR="004C16D6" w:rsidRPr="004416C0">
        <w:rPr>
          <w:rFonts w:ascii="Times New Roman" w:hAnsi="Times New Roman"/>
          <w:sz w:val="24"/>
          <w:szCs w:val="24"/>
          <w:lang w:val="fr-CA"/>
        </w:rPr>
        <w:t>solidarité.</w:t>
      </w:r>
    </w:p>
    <w:p w:rsidR="00C05DA7" w:rsidRPr="004416C0" w:rsidRDefault="00C05DA7" w:rsidP="004416C0">
      <w:pPr>
        <w:spacing w:line="360" w:lineRule="auto"/>
        <w:rPr>
          <w:rFonts w:ascii="Times New Roman" w:hAnsi="Times New Roman"/>
          <w:sz w:val="24"/>
          <w:szCs w:val="24"/>
          <w:lang w:val="fr-CA"/>
        </w:rPr>
      </w:pPr>
      <w:r w:rsidRPr="004416C0">
        <w:rPr>
          <w:rFonts w:ascii="Times New Roman" w:hAnsi="Times New Roman"/>
          <w:sz w:val="24"/>
          <w:szCs w:val="24"/>
          <w:lang w:val="fr-CA"/>
        </w:rPr>
        <w:t>Le Centre de la Faculté des sciences de la santé offre divers services gratuits pour répondre aux besoins des étudiantes et étudiants y compris les services suivants :</w:t>
      </w:r>
    </w:p>
    <w:p w:rsidR="00C05DA7" w:rsidRPr="004416C0" w:rsidRDefault="00C05DA7" w:rsidP="00013E64">
      <w:pPr>
        <w:numPr>
          <w:ilvl w:val="0"/>
          <w:numId w:val="15"/>
        </w:numPr>
        <w:tabs>
          <w:tab w:val="num" w:pos="348"/>
        </w:tabs>
        <w:spacing w:after="0" w:line="360" w:lineRule="auto"/>
        <w:ind w:left="720"/>
        <w:rPr>
          <w:rFonts w:ascii="Times New Roman" w:hAnsi="Times New Roman"/>
          <w:sz w:val="24"/>
          <w:szCs w:val="24"/>
        </w:rPr>
      </w:pPr>
      <w:proofErr w:type="spellStart"/>
      <w:r w:rsidRPr="004416C0">
        <w:rPr>
          <w:rFonts w:ascii="Times New Roman" w:hAnsi="Times New Roman"/>
          <w:sz w:val="24"/>
          <w:szCs w:val="24"/>
        </w:rPr>
        <w:t>Mentorat</w:t>
      </w:r>
      <w:proofErr w:type="spellEnd"/>
      <w:r w:rsidRPr="004416C0">
        <w:rPr>
          <w:rFonts w:ascii="Times New Roman" w:hAnsi="Times New Roman"/>
          <w:sz w:val="24"/>
          <w:szCs w:val="24"/>
        </w:rPr>
        <w:t xml:space="preserve"> </w:t>
      </w:r>
      <w:proofErr w:type="spellStart"/>
      <w:r w:rsidRPr="004416C0">
        <w:rPr>
          <w:rFonts w:ascii="Times New Roman" w:hAnsi="Times New Roman"/>
          <w:sz w:val="24"/>
          <w:szCs w:val="24"/>
        </w:rPr>
        <w:t>personnalisé</w:t>
      </w:r>
      <w:proofErr w:type="spellEnd"/>
    </w:p>
    <w:p w:rsidR="00C05DA7" w:rsidRPr="004416C0" w:rsidRDefault="00C05DA7" w:rsidP="00013E64">
      <w:pPr>
        <w:numPr>
          <w:ilvl w:val="0"/>
          <w:numId w:val="15"/>
        </w:numPr>
        <w:spacing w:after="0" w:line="360" w:lineRule="auto"/>
        <w:ind w:left="720"/>
        <w:rPr>
          <w:rFonts w:ascii="Times New Roman" w:hAnsi="Times New Roman"/>
          <w:sz w:val="24"/>
          <w:szCs w:val="24"/>
          <w:lang w:val="fr-CA"/>
        </w:rPr>
      </w:pPr>
      <w:r w:rsidRPr="004416C0">
        <w:rPr>
          <w:rFonts w:ascii="Times New Roman" w:hAnsi="Times New Roman"/>
          <w:sz w:val="24"/>
          <w:szCs w:val="24"/>
          <w:lang w:val="fr-CA"/>
        </w:rPr>
        <w:t>Groupe d’études en anatomie et physiologie, pathophysiologie et autres</w:t>
      </w:r>
    </w:p>
    <w:p w:rsidR="00C05DA7" w:rsidRPr="004416C0" w:rsidRDefault="00C05DA7" w:rsidP="00013E64">
      <w:pPr>
        <w:numPr>
          <w:ilvl w:val="0"/>
          <w:numId w:val="15"/>
        </w:numPr>
        <w:spacing w:after="0" w:line="360" w:lineRule="auto"/>
        <w:ind w:left="720"/>
        <w:rPr>
          <w:rFonts w:ascii="Times New Roman" w:hAnsi="Times New Roman"/>
          <w:sz w:val="24"/>
          <w:szCs w:val="24"/>
        </w:rPr>
      </w:pPr>
      <w:proofErr w:type="spellStart"/>
      <w:r w:rsidRPr="004416C0">
        <w:rPr>
          <w:rFonts w:ascii="Times New Roman" w:hAnsi="Times New Roman"/>
          <w:sz w:val="24"/>
          <w:szCs w:val="24"/>
        </w:rPr>
        <w:t>Mentorat</w:t>
      </w:r>
      <w:proofErr w:type="spellEnd"/>
      <w:r w:rsidRPr="004416C0">
        <w:rPr>
          <w:rFonts w:ascii="Times New Roman" w:hAnsi="Times New Roman"/>
          <w:sz w:val="24"/>
          <w:szCs w:val="24"/>
        </w:rPr>
        <w:t xml:space="preserve"> en </w:t>
      </w:r>
      <w:proofErr w:type="spellStart"/>
      <w:r w:rsidRPr="004416C0">
        <w:rPr>
          <w:rFonts w:ascii="Times New Roman" w:hAnsi="Times New Roman"/>
          <w:sz w:val="24"/>
          <w:szCs w:val="24"/>
        </w:rPr>
        <w:t>ligne</w:t>
      </w:r>
      <w:proofErr w:type="spellEnd"/>
    </w:p>
    <w:p w:rsidR="004C16D6" w:rsidRPr="004416C0" w:rsidRDefault="004C16D6" w:rsidP="004416C0">
      <w:pPr>
        <w:spacing w:line="360" w:lineRule="auto"/>
        <w:rPr>
          <w:rFonts w:ascii="Times New Roman" w:hAnsi="Times New Roman"/>
          <w:sz w:val="24"/>
          <w:szCs w:val="24"/>
          <w:lang w:val="fr-CA"/>
        </w:rPr>
      </w:pPr>
    </w:p>
    <w:p w:rsidR="00C05DA7" w:rsidRPr="004416C0" w:rsidRDefault="00C05DA7" w:rsidP="004416C0">
      <w:pPr>
        <w:spacing w:line="360" w:lineRule="auto"/>
        <w:rPr>
          <w:rFonts w:ascii="Times New Roman" w:hAnsi="Times New Roman"/>
          <w:sz w:val="24"/>
          <w:szCs w:val="24"/>
          <w:lang w:val="fr-CA"/>
        </w:rPr>
      </w:pPr>
      <w:r w:rsidRPr="004416C0">
        <w:rPr>
          <w:rFonts w:ascii="Times New Roman" w:hAnsi="Times New Roman"/>
          <w:sz w:val="24"/>
          <w:szCs w:val="24"/>
          <w:lang w:val="fr-CA"/>
        </w:rPr>
        <w:t>Bureau principal :</w:t>
      </w:r>
      <w:r w:rsidRPr="004416C0">
        <w:rPr>
          <w:rFonts w:ascii="Times New Roman" w:hAnsi="Times New Roman"/>
          <w:sz w:val="24"/>
          <w:szCs w:val="24"/>
          <w:lang w:val="fr-CA"/>
        </w:rPr>
        <w:tab/>
      </w:r>
      <w:proofErr w:type="spellStart"/>
      <w:r w:rsidRPr="004416C0">
        <w:rPr>
          <w:rFonts w:ascii="Times New Roman" w:hAnsi="Times New Roman"/>
          <w:sz w:val="24"/>
          <w:szCs w:val="24"/>
          <w:lang w:val="fr-CA"/>
        </w:rPr>
        <w:t>pavillion</w:t>
      </w:r>
      <w:proofErr w:type="spellEnd"/>
      <w:r w:rsidRPr="004416C0">
        <w:rPr>
          <w:rFonts w:ascii="Times New Roman" w:hAnsi="Times New Roman"/>
          <w:sz w:val="24"/>
          <w:szCs w:val="24"/>
          <w:lang w:val="fr-CA"/>
        </w:rPr>
        <w:t xml:space="preserve"> </w:t>
      </w:r>
      <w:proofErr w:type="spellStart"/>
      <w:r w:rsidRPr="004416C0">
        <w:rPr>
          <w:rFonts w:ascii="Times New Roman" w:hAnsi="Times New Roman"/>
          <w:sz w:val="24"/>
          <w:szCs w:val="24"/>
          <w:lang w:val="fr-CA"/>
        </w:rPr>
        <w:t>Montpetit</w:t>
      </w:r>
      <w:proofErr w:type="spellEnd"/>
      <w:r w:rsidRPr="004416C0">
        <w:rPr>
          <w:rFonts w:ascii="Times New Roman" w:hAnsi="Times New Roman"/>
          <w:sz w:val="24"/>
          <w:szCs w:val="24"/>
          <w:lang w:val="fr-CA"/>
        </w:rPr>
        <w:t xml:space="preserve">, pièce 238 </w:t>
      </w:r>
      <w:r w:rsidRPr="004416C0">
        <w:rPr>
          <w:rFonts w:ascii="Times New Roman" w:hAnsi="Times New Roman"/>
          <w:sz w:val="24"/>
          <w:szCs w:val="24"/>
          <w:lang w:val="fr-CA"/>
        </w:rPr>
        <w:tab/>
        <w:t xml:space="preserve">Téléphone : 613-562-5800 </w:t>
      </w:r>
      <w:proofErr w:type="spellStart"/>
      <w:r w:rsidRPr="004416C0">
        <w:rPr>
          <w:rFonts w:ascii="Times New Roman" w:hAnsi="Times New Roman"/>
          <w:sz w:val="24"/>
          <w:szCs w:val="24"/>
          <w:lang w:val="fr-CA"/>
        </w:rPr>
        <w:t>ext</w:t>
      </w:r>
      <w:proofErr w:type="spellEnd"/>
      <w:r w:rsidRPr="004416C0">
        <w:rPr>
          <w:rFonts w:ascii="Times New Roman" w:hAnsi="Times New Roman"/>
          <w:sz w:val="24"/>
          <w:szCs w:val="24"/>
          <w:lang w:val="fr-CA"/>
        </w:rPr>
        <w:t>. 4937</w:t>
      </w:r>
    </w:p>
    <w:p w:rsidR="00C05DA7" w:rsidRPr="004416C0" w:rsidRDefault="00C05DA7" w:rsidP="004416C0">
      <w:pPr>
        <w:spacing w:line="360" w:lineRule="auto"/>
        <w:rPr>
          <w:rFonts w:ascii="Times New Roman" w:hAnsi="Times New Roman"/>
          <w:sz w:val="24"/>
          <w:szCs w:val="24"/>
          <w:lang w:val="fr-CA"/>
        </w:rPr>
      </w:pPr>
      <w:r w:rsidRPr="004416C0">
        <w:rPr>
          <w:rFonts w:ascii="Times New Roman" w:hAnsi="Times New Roman"/>
          <w:sz w:val="24"/>
          <w:szCs w:val="24"/>
          <w:lang w:val="fr-CA"/>
        </w:rPr>
        <w:t xml:space="preserve">Bureau RGN : </w:t>
      </w:r>
      <w:r w:rsidRPr="004416C0">
        <w:rPr>
          <w:rFonts w:ascii="Times New Roman" w:hAnsi="Times New Roman"/>
          <w:sz w:val="24"/>
          <w:szCs w:val="24"/>
          <w:lang w:val="fr-CA"/>
        </w:rPr>
        <w:tab/>
      </w:r>
      <w:r w:rsidRPr="004416C0">
        <w:rPr>
          <w:rFonts w:ascii="Times New Roman" w:hAnsi="Times New Roman"/>
          <w:sz w:val="24"/>
          <w:szCs w:val="24"/>
          <w:lang w:val="fr-CA"/>
        </w:rPr>
        <w:tab/>
        <w:t>Roger-</w:t>
      </w:r>
      <w:proofErr w:type="spellStart"/>
      <w:r w:rsidRPr="004416C0">
        <w:rPr>
          <w:rFonts w:ascii="Times New Roman" w:hAnsi="Times New Roman"/>
          <w:sz w:val="24"/>
          <w:szCs w:val="24"/>
          <w:lang w:val="fr-CA"/>
        </w:rPr>
        <w:t>Guindon</w:t>
      </w:r>
      <w:proofErr w:type="spellEnd"/>
      <w:r w:rsidRPr="004416C0">
        <w:rPr>
          <w:rFonts w:ascii="Times New Roman" w:hAnsi="Times New Roman"/>
          <w:sz w:val="24"/>
          <w:szCs w:val="24"/>
          <w:lang w:val="fr-CA"/>
        </w:rPr>
        <w:t>, pièce 2017</w:t>
      </w:r>
      <w:r w:rsidRPr="004416C0">
        <w:rPr>
          <w:rFonts w:ascii="Times New Roman" w:hAnsi="Times New Roman"/>
          <w:sz w:val="24"/>
          <w:szCs w:val="24"/>
          <w:lang w:val="fr-CA"/>
        </w:rPr>
        <w:tab/>
        <w:t xml:space="preserve">Téléphone : 613-562-5800 </w:t>
      </w:r>
      <w:proofErr w:type="spellStart"/>
      <w:r w:rsidRPr="004416C0">
        <w:rPr>
          <w:rFonts w:ascii="Times New Roman" w:hAnsi="Times New Roman"/>
          <w:sz w:val="24"/>
          <w:szCs w:val="24"/>
          <w:lang w:val="fr-CA"/>
        </w:rPr>
        <w:t>ext</w:t>
      </w:r>
      <w:proofErr w:type="spellEnd"/>
      <w:r w:rsidRPr="004416C0">
        <w:rPr>
          <w:rFonts w:ascii="Times New Roman" w:hAnsi="Times New Roman"/>
          <w:sz w:val="24"/>
          <w:szCs w:val="24"/>
          <w:lang w:val="fr-CA"/>
        </w:rPr>
        <w:t>. 4957</w:t>
      </w:r>
    </w:p>
    <w:p w:rsidR="00C05DA7" w:rsidRPr="004416C0" w:rsidRDefault="00C05DA7" w:rsidP="004416C0">
      <w:pPr>
        <w:spacing w:line="360" w:lineRule="auto"/>
        <w:rPr>
          <w:rStyle w:val="Hyperlink"/>
          <w:rFonts w:ascii="Times New Roman" w:hAnsi="Times New Roman"/>
          <w:sz w:val="24"/>
          <w:szCs w:val="24"/>
          <w:lang w:val="fr-CA"/>
        </w:rPr>
      </w:pPr>
      <w:r w:rsidRPr="004416C0">
        <w:rPr>
          <w:rFonts w:ascii="Times New Roman" w:hAnsi="Times New Roman"/>
          <w:sz w:val="24"/>
          <w:szCs w:val="24"/>
          <w:lang w:val="fr-CA"/>
        </w:rPr>
        <w:t>Courriel :</w:t>
      </w:r>
      <w:r w:rsidRPr="004416C0">
        <w:rPr>
          <w:rFonts w:ascii="Times New Roman" w:hAnsi="Times New Roman"/>
          <w:sz w:val="24"/>
          <w:szCs w:val="24"/>
          <w:lang w:val="fr-CA"/>
        </w:rPr>
        <w:tab/>
      </w:r>
      <w:r w:rsidRPr="004416C0">
        <w:rPr>
          <w:rFonts w:ascii="Times New Roman" w:hAnsi="Times New Roman"/>
          <w:sz w:val="24"/>
          <w:szCs w:val="24"/>
          <w:lang w:val="fr-CA"/>
        </w:rPr>
        <w:tab/>
      </w:r>
      <w:hyperlink r:id="rId21" w:history="1">
        <w:r w:rsidR="00375709" w:rsidRPr="00A05857">
          <w:rPr>
            <w:rStyle w:val="Hyperlink"/>
            <w:rFonts w:ascii="Times New Roman" w:hAnsi="Times New Roman"/>
            <w:sz w:val="24"/>
            <w:szCs w:val="24"/>
            <w:lang w:val="fr-CA"/>
          </w:rPr>
          <w:t>health.mentors.sante@uottawa.ca</w:t>
        </w:r>
      </w:hyperlink>
    </w:p>
    <w:p w:rsidR="00C05DA7" w:rsidRPr="004416C0" w:rsidRDefault="00C05DA7" w:rsidP="004416C0">
      <w:pPr>
        <w:spacing w:line="360" w:lineRule="auto"/>
        <w:ind w:left="720"/>
        <w:rPr>
          <w:rStyle w:val="Hyperlink"/>
          <w:rFonts w:ascii="Times New Roman" w:hAnsi="Times New Roman"/>
          <w:sz w:val="24"/>
          <w:szCs w:val="24"/>
          <w:lang w:val="fr-CA"/>
        </w:rPr>
      </w:pPr>
      <w:r w:rsidRPr="004416C0">
        <w:rPr>
          <w:rStyle w:val="Hyperlink"/>
          <w:rFonts w:ascii="Times New Roman" w:hAnsi="Times New Roman"/>
          <w:sz w:val="24"/>
          <w:szCs w:val="24"/>
          <w:lang w:val="fr-CA"/>
        </w:rPr>
        <w:t>Facebook :</w:t>
      </w:r>
      <w:r w:rsidRPr="004416C0">
        <w:rPr>
          <w:rStyle w:val="Hyperlink"/>
          <w:rFonts w:ascii="Times New Roman" w:hAnsi="Times New Roman"/>
          <w:sz w:val="24"/>
          <w:szCs w:val="24"/>
          <w:lang w:val="fr-CA"/>
        </w:rPr>
        <w:tab/>
      </w:r>
      <w:r w:rsidRPr="004416C0">
        <w:rPr>
          <w:rStyle w:val="Hyperlink"/>
          <w:rFonts w:ascii="Times New Roman" w:hAnsi="Times New Roman"/>
          <w:sz w:val="24"/>
          <w:szCs w:val="24"/>
          <w:lang w:val="fr-CA"/>
        </w:rPr>
        <w:tab/>
      </w:r>
      <w:proofErr w:type="spellStart"/>
      <w:r w:rsidRPr="004416C0">
        <w:rPr>
          <w:rStyle w:val="Hyperlink"/>
          <w:rFonts w:ascii="Times New Roman" w:hAnsi="Times New Roman"/>
          <w:sz w:val="24"/>
          <w:szCs w:val="24"/>
          <w:lang w:val="fr-CA"/>
        </w:rPr>
        <w:t>Hss</w:t>
      </w:r>
      <w:proofErr w:type="spellEnd"/>
      <w:r w:rsidRPr="004416C0">
        <w:rPr>
          <w:rStyle w:val="Hyperlink"/>
          <w:rFonts w:ascii="Times New Roman" w:hAnsi="Times New Roman"/>
          <w:sz w:val="24"/>
          <w:szCs w:val="24"/>
          <w:lang w:val="fr-CA"/>
        </w:rPr>
        <w:t xml:space="preserve"> Mentors </w:t>
      </w:r>
      <w:proofErr w:type="spellStart"/>
      <w:r w:rsidRPr="004416C0">
        <w:rPr>
          <w:rStyle w:val="Hyperlink"/>
          <w:rFonts w:ascii="Times New Roman" w:hAnsi="Times New Roman"/>
          <w:sz w:val="24"/>
          <w:szCs w:val="24"/>
          <w:lang w:val="fr-CA"/>
        </w:rPr>
        <w:t>Ssae</w:t>
      </w:r>
      <w:proofErr w:type="spellEnd"/>
      <w:r w:rsidR="00EF3D15" w:rsidRPr="004416C0">
        <w:rPr>
          <w:rStyle w:val="Hyperlink"/>
          <w:rFonts w:ascii="Times New Roman" w:hAnsi="Times New Roman"/>
          <w:sz w:val="24"/>
          <w:szCs w:val="24"/>
          <w:lang w:val="fr-CA"/>
        </w:rPr>
        <w:t xml:space="preserve"> </w:t>
      </w:r>
    </w:p>
    <w:p w:rsidR="00C05DA7" w:rsidRPr="004416C0" w:rsidRDefault="00C05DA7" w:rsidP="004416C0">
      <w:pPr>
        <w:pStyle w:val="Heading2"/>
        <w:keepNext w:val="0"/>
        <w:widowControl w:val="0"/>
        <w:numPr>
          <w:ilvl w:val="1"/>
          <w:numId w:val="0"/>
        </w:numPr>
        <w:pBdr>
          <w:top w:val="single" w:sz="24" w:space="0" w:color="DADAE9"/>
          <w:left w:val="single" w:sz="24" w:space="0" w:color="DADAE9"/>
          <w:bottom w:val="single" w:sz="24" w:space="0" w:color="DADAE9"/>
          <w:right w:val="single" w:sz="24" w:space="0" w:color="DADAE9"/>
        </w:pBdr>
        <w:shd w:val="clear" w:color="auto" w:fill="DBE5F1"/>
        <w:tabs>
          <w:tab w:val="left" w:pos="0"/>
        </w:tabs>
        <w:suppressAutoHyphens/>
        <w:spacing w:before="200" w:after="0" w:line="360" w:lineRule="auto"/>
        <w:ind w:left="709"/>
        <w:jc w:val="both"/>
        <w:rPr>
          <w:rFonts w:ascii="Times New Roman" w:hAnsi="Times New Roman"/>
          <w:i w:val="0"/>
          <w:sz w:val="24"/>
          <w:szCs w:val="24"/>
          <w:lang w:val="fr-CA"/>
        </w:rPr>
      </w:pPr>
      <w:r w:rsidRPr="004416C0">
        <w:rPr>
          <w:rFonts w:ascii="Times New Roman" w:hAnsi="Times New Roman"/>
          <w:i w:val="0"/>
          <w:sz w:val="24"/>
          <w:szCs w:val="24"/>
          <w:lang w:val="fr-CA"/>
        </w:rPr>
        <w:t>INFORMATION SUR LE PARTAGE DE NOTES DE COURS</w:t>
      </w:r>
    </w:p>
    <w:p w:rsidR="00C05DA7" w:rsidRPr="004416C0" w:rsidRDefault="00C05DA7" w:rsidP="004416C0">
      <w:pPr>
        <w:pStyle w:val="ListParagraph"/>
        <w:spacing w:line="360" w:lineRule="auto"/>
        <w:ind w:left="708"/>
        <w:rPr>
          <w:sz w:val="24"/>
          <w:szCs w:val="24"/>
          <w:lang w:val="fr-CA"/>
        </w:rPr>
      </w:pPr>
    </w:p>
    <w:p w:rsidR="00C05DA7" w:rsidRPr="004416C0" w:rsidRDefault="00C05DA7" w:rsidP="004416C0">
      <w:pPr>
        <w:pStyle w:val="ListParagraph"/>
        <w:spacing w:line="360" w:lineRule="auto"/>
        <w:ind w:left="0"/>
        <w:rPr>
          <w:i/>
          <w:sz w:val="24"/>
          <w:szCs w:val="24"/>
        </w:rPr>
      </w:pPr>
      <w:r w:rsidRPr="004416C0">
        <w:rPr>
          <w:bCs/>
          <w:i/>
          <w:sz w:val="24"/>
          <w:szCs w:val="24"/>
          <w:lang w:val="fr-CA"/>
        </w:rPr>
        <w:t xml:space="preserve">« Vous pouvez uniquement accéder et utiliser cette présentation PowerPoint pour des fins éducatives. Celle-ci a été partagé avec vous par le/la professeur(e) pour vous aider dans votre prise de notes personnelles et / ou pour faciliter votre compréhension du contenu d'un cours en sciences de l’activité physique à l'Université d'Ottawa. Vous devez consulter le/la professeur(e) pour obtenir la permission de partager ce matériel PowerPoint avec des étudiants qui ne sont pas présentement inscrit au cours. Vous êtes également tenus de demander la permission du/de la professeur(e) avant de poster tout matériel PowerPoint en ligne (en partie ou en totalité). </w:t>
      </w:r>
      <w:r w:rsidRPr="004416C0">
        <w:rPr>
          <w:bCs/>
          <w:i/>
          <w:sz w:val="24"/>
          <w:szCs w:val="24"/>
          <w:u w:val="single"/>
          <w:lang w:val="fr-CA"/>
        </w:rPr>
        <w:t>La vente de ce matériel est interdite</w:t>
      </w:r>
      <w:r w:rsidRPr="004416C0">
        <w:rPr>
          <w:bCs/>
          <w:i/>
          <w:sz w:val="24"/>
          <w:szCs w:val="24"/>
          <w:lang w:val="fr-CA"/>
        </w:rPr>
        <w:t> ».</w:t>
      </w:r>
    </w:p>
    <w:p w:rsidR="00C05DA7" w:rsidRPr="004416C0" w:rsidRDefault="00C05DA7" w:rsidP="004416C0">
      <w:pPr>
        <w:autoSpaceDE w:val="0"/>
        <w:autoSpaceDN w:val="0"/>
        <w:adjustRightInd w:val="0"/>
        <w:spacing w:after="0" w:line="360" w:lineRule="auto"/>
        <w:rPr>
          <w:rFonts w:ascii="Times New Roman" w:hAnsi="Times New Roman"/>
          <w:b/>
          <w:bCs/>
          <w:color w:val="000000"/>
          <w:sz w:val="24"/>
          <w:szCs w:val="24"/>
          <w:lang w:val="fr-CA" w:eastAsia="en-CA"/>
        </w:rPr>
      </w:pPr>
    </w:p>
    <w:p w:rsidR="00C05DA7" w:rsidRPr="004416C0" w:rsidRDefault="00C05DA7" w:rsidP="004416C0">
      <w:pPr>
        <w:autoSpaceDE w:val="0"/>
        <w:autoSpaceDN w:val="0"/>
        <w:adjustRightInd w:val="0"/>
        <w:spacing w:after="0" w:line="360" w:lineRule="auto"/>
        <w:rPr>
          <w:rFonts w:ascii="Times New Roman" w:hAnsi="Times New Roman"/>
          <w:b/>
          <w:bCs/>
          <w:color w:val="000000"/>
          <w:sz w:val="24"/>
          <w:szCs w:val="24"/>
          <w:lang w:val="fr-CA" w:eastAsia="en-CA"/>
        </w:rPr>
      </w:pPr>
    </w:p>
    <w:p w:rsidR="00C05DA7" w:rsidRPr="004416C0" w:rsidRDefault="00C05DA7" w:rsidP="004416C0">
      <w:pPr>
        <w:pStyle w:val="Heading2"/>
        <w:keepNext w:val="0"/>
        <w:pBdr>
          <w:top w:val="single" w:sz="24" w:space="0" w:color="DADAE9"/>
          <w:left w:val="single" w:sz="24" w:space="0" w:color="DADAE9"/>
          <w:bottom w:val="single" w:sz="24" w:space="0" w:color="DADAE9"/>
          <w:right w:val="single" w:sz="24" w:space="0" w:color="DADAE9"/>
        </w:pBdr>
        <w:shd w:val="clear" w:color="auto" w:fill="DADAE9"/>
        <w:spacing w:before="200" w:after="200" w:line="360" w:lineRule="auto"/>
        <w:ind w:left="709"/>
        <w:jc w:val="both"/>
        <w:rPr>
          <w:rFonts w:ascii="Times New Roman" w:hAnsi="Times New Roman"/>
          <w:i w:val="0"/>
          <w:sz w:val="24"/>
          <w:szCs w:val="24"/>
        </w:rPr>
      </w:pPr>
      <w:r w:rsidRPr="004416C0">
        <w:rPr>
          <w:rFonts w:ascii="Times New Roman" w:hAnsi="Times New Roman"/>
          <w:i w:val="0"/>
          <w:sz w:val="24"/>
          <w:szCs w:val="24"/>
          <w:lang w:val="fr-CA"/>
        </w:rPr>
        <w:t>RESSOURCES DISPONIBLES</w:t>
      </w:r>
    </w:p>
    <w:p w:rsidR="00F9724D" w:rsidRPr="004416C0" w:rsidRDefault="00F9724D" w:rsidP="00013E64">
      <w:pPr>
        <w:pStyle w:val="Default"/>
        <w:numPr>
          <w:ilvl w:val="0"/>
          <w:numId w:val="16"/>
        </w:numPr>
        <w:spacing w:line="360" w:lineRule="auto"/>
        <w:jc w:val="both"/>
        <w:rPr>
          <w:rFonts w:ascii="Times New Roman" w:hAnsi="Times New Roman" w:cs="Times New Roman"/>
          <w:b/>
          <w:bCs/>
          <w:lang w:val="fr-CA"/>
        </w:rPr>
      </w:pPr>
      <w:r w:rsidRPr="004416C0">
        <w:rPr>
          <w:rFonts w:ascii="Times New Roman" w:hAnsi="Times New Roman" w:cs="Times New Roman"/>
          <w:b/>
          <w:bCs/>
          <w:lang w:val="fr-CA"/>
        </w:rPr>
        <w:t>Centre de Mentorat :</w:t>
      </w:r>
      <w:r w:rsidRPr="004416C0">
        <w:rPr>
          <w:rFonts w:ascii="Times New Roman" w:hAnsi="Times New Roman" w:cs="Times New Roman"/>
          <w:b/>
          <w:bCs/>
          <w:lang w:val="fr-CA"/>
        </w:rPr>
        <w:tab/>
      </w:r>
      <w:hyperlink r:id="rId22" w:history="1">
        <w:r w:rsidRPr="004416C0">
          <w:rPr>
            <w:rStyle w:val="Hyperlink"/>
            <w:rFonts w:ascii="Times New Roman" w:hAnsi="Times New Roman" w:cs="Times New Roman"/>
            <w:b/>
            <w:bCs/>
            <w:lang w:val="fr-CA"/>
          </w:rPr>
          <w:t>https://sante.uottawa.ca/centredementorat</w:t>
        </w:r>
      </w:hyperlink>
    </w:p>
    <w:p w:rsidR="00F9724D" w:rsidRPr="004416C0" w:rsidRDefault="00F9724D" w:rsidP="004416C0">
      <w:pPr>
        <w:pStyle w:val="Default"/>
        <w:spacing w:line="360" w:lineRule="auto"/>
        <w:jc w:val="both"/>
        <w:rPr>
          <w:rFonts w:ascii="Times New Roman" w:hAnsi="Times New Roman" w:cs="Times New Roman"/>
          <w:lang w:val="fr-CA"/>
        </w:rPr>
      </w:pPr>
    </w:p>
    <w:p w:rsidR="00F9724D" w:rsidRPr="004416C0" w:rsidRDefault="00F9724D" w:rsidP="00013E64">
      <w:pPr>
        <w:pStyle w:val="Default"/>
        <w:numPr>
          <w:ilvl w:val="0"/>
          <w:numId w:val="16"/>
        </w:numPr>
        <w:spacing w:line="360" w:lineRule="auto"/>
        <w:jc w:val="both"/>
        <w:rPr>
          <w:rFonts w:ascii="Times New Roman" w:hAnsi="Times New Roman" w:cs="Times New Roman"/>
          <w:b/>
          <w:bCs/>
          <w:lang w:val="fr-CA"/>
        </w:rPr>
      </w:pPr>
      <w:r w:rsidRPr="004416C0">
        <w:rPr>
          <w:rFonts w:ascii="Times New Roman" w:hAnsi="Times New Roman" w:cs="Times New Roman"/>
          <w:b/>
          <w:bCs/>
          <w:lang w:val="fr-CA"/>
        </w:rPr>
        <w:t xml:space="preserve">Centre d’aide à la rédaction des travaux universitaires : </w:t>
      </w:r>
      <w:hyperlink r:id="rId23" w:history="1">
        <w:r w:rsidRPr="004416C0">
          <w:rPr>
            <w:rStyle w:val="Hyperlink"/>
            <w:rFonts w:ascii="Times New Roman" w:hAnsi="Times New Roman" w:cs="Times New Roman"/>
            <w:b/>
            <w:bCs/>
            <w:lang w:val="fr-CA"/>
          </w:rPr>
          <w:t>http://www.sass.uottawa.ca/redaction/</w:t>
        </w:r>
      </w:hyperlink>
      <w:r w:rsidRPr="004416C0">
        <w:rPr>
          <w:rFonts w:ascii="Times New Roman" w:hAnsi="Times New Roman" w:cs="Times New Roman"/>
          <w:b/>
          <w:bCs/>
          <w:lang w:val="fr-CA"/>
        </w:rPr>
        <w:t xml:space="preserve"> </w:t>
      </w:r>
    </w:p>
    <w:p w:rsidR="00F9724D" w:rsidRPr="004416C0" w:rsidRDefault="00F9724D" w:rsidP="004416C0">
      <w:pPr>
        <w:pStyle w:val="Default"/>
        <w:spacing w:line="360" w:lineRule="auto"/>
        <w:jc w:val="both"/>
        <w:rPr>
          <w:rFonts w:ascii="Times New Roman" w:hAnsi="Times New Roman" w:cs="Times New Roman"/>
          <w:color w:val="auto"/>
          <w:lang w:val="fr-CA"/>
        </w:rPr>
      </w:pPr>
    </w:p>
    <w:p w:rsidR="00F9724D" w:rsidRPr="004416C0" w:rsidRDefault="00F9724D" w:rsidP="00013E64">
      <w:pPr>
        <w:pStyle w:val="Default"/>
        <w:numPr>
          <w:ilvl w:val="0"/>
          <w:numId w:val="16"/>
        </w:numPr>
        <w:spacing w:line="360" w:lineRule="auto"/>
        <w:jc w:val="both"/>
        <w:rPr>
          <w:rFonts w:ascii="Times New Roman" w:hAnsi="Times New Roman" w:cs="Times New Roman"/>
          <w:b/>
          <w:bCs/>
          <w:color w:val="auto"/>
          <w:lang w:val="fr-CA"/>
        </w:rPr>
      </w:pPr>
      <w:r w:rsidRPr="004416C0">
        <w:rPr>
          <w:rFonts w:ascii="Times New Roman" w:hAnsi="Times New Roman" w:cs="Times New Roman"/>
          <w:b/>
          <w:bCs/>
          <w:color w:val="auto"/>
          <w:lang w:val="fr-CA"/>
        </w:rPr>
        <w:t>Centre de carrières :</w:t>
      </w:r>
      <w:r w:rsidRPr="004416C0">
        <w:rPr>
          <w:rFonts w:ascii="Times New Roman" w:hAnsi="Times New Roman" w:cs="Times New Roman"/>
          <w:b/>
          <w:bCs/>
          <w:color w:val="auto"/>
          <w:lang w:val="fr-CA"/>
        </w:rPr>
        <w:tab/>
      </w:r>
      <w:hyperlink r:id="rId24" w:history="1">
        <w:r w:rsidRPr="004416C0">
          <w:rPr>
            <w:rStyle w:val="Hyperlink"/>
            <w:rFonts w:ascii="Times New Roman" w:hAnsi="Times New Roman" w:cs="Times New Roman"/>
            <w:b/>
            <w:bCs/>
            <w:lang w:val="fr-CA"/>
          </w:rPr>
          <w:t>http://www.uottawa.ca/centre-developpement-carriere/</w:t>
        </w:r>
      </w:hyperlink>
    </w:p>
    <w:p w:rsidR="00F9724D" w:rsidRPr="004416C0" w:rsidRDefault="00F9724D" w:rsidP="004416C0">
      <w:pPr>
        <w:pStyle w:val="Default"/>
        <w:spacing w:line="360" w:lineRule="auto"/>
        <w:jc w:val="both"/>
        <w:rPr>
          <w:rFonts w:ascii="Times New Roman" w:hAnsi="Times New Roman" w:cs="Times New Roman"/>
          <w:color w:val="auto"/>
          <w:lang w:val="fr-CA"/>
        </w:rPr>
      </w:pPr>
    </w:p>
    <w:p w:rsidR="00F9724D" w:rsidRPr="004416C0" w:rsidRDefault="00F9724D" w:rsidP="00013E64">
      <w:pPr>
        <w:pStyle w:val="Default"/>
        <w:numPr>
          <w:ilvl w:val="0"/>
          <w:numId w:val="16"/>
        </w:numPr>
        <w:spacing w:line="360" w:lineRule="auto"/>
        <w:jc w:val="both"/>
        <w:rPr>
          <w:rFonts w:ascii="Times New Roman" w:hAnsi="Times New Roman" w:cs="Times New Roman"/>
          <w:b/>
          <w:bCs/>
          <w:color w:val="auto"/>
          <w:lang w:val="fr-CA"/>
        </w:rPr>
      </w:pPr>
      <w:r w:rsidRPr="004416C0">
        <w:rPr>
          <w:rFonts w:ascii="Times New Roman" w:hAnsi="Times New Roman" w:cs="Times New Roman"/>
          <w:b/>
          <w:bCs/>
          <w:color w:val="auto"/>
          <w:lang w:val="fr-CA"/>
        </w:rPr>
        <w:t xml:space="preserve">Service de Counseling et de Coaching : </w:t>
      </w:r>
      <w:hyperlink r:id="rId25" w:history="1">
        <w:r w:rsidRPr="004416C0">
          <w:rPr>
            <w:rStyle w:val="Hyperlink"/>
            <w:rFonts w:ascii="Times New Roman" w:hAnsi="Times New Roman" w:cs="Times New Roman"/>
            <w:b/>
            <w:bCs/>
            <w:lang w:val="fr-CA"/>
          </w:rPr>
          <w:t>http://sass.uottawa.ca/fr/personnel</w:t>
        </w:r>
      </w:hyperlink>
    </w:p>
    <w:p w:rsidR="00F9724D" w:rsidRPr="004416C0" w:rsidRDefault="00F9724D" w:rsidP="004416C0">
      <w:pPr>
        <w:pStyle w:val="Default"/>
        <w:spacing w:line="360" w:lineRule="auto"/>
        <w:jc w:val="both"/>
        <w:rPr>
          <w:rFonts w:ascii="Times New Roman" w:hAnsi="Times New Roman" w:cs="Times New Roman"/>
          <w:color w:val="auto"/>
          <w:lang w:val="fr-CA"/>
        </w:rPr>
      </w:pPr>
    </w:p>
    <w:p w:rsidR="00F9724D" w:rsidRPr="004416C0" w:rsidRDefault="00F9724D" w:rsidP="00013E64">
      <w:pPr>
        <w:pStyle w:val="Default"/>
        <w:numPr>
          <w:ilvl w:val="0"/>
          <w:numId w:val="16"/>
        </w:numPr>
        <w:spacing w:line="360" w:lineRule="auto"/>
        <w:jc w:val="both"/>
        <w:rPr>
          <w:rFonts w:ascii="Times New Roman" w:hAnsi="Times New Roman" w:cs="Times New Roman"/>
          <w:b/>
          <w:bCs/>
          <w:color w:val="auto"/>
          <w:lang w:val="fr-CA"/>
        </w:rPr>
      </w:pPr>
      <w:r w:rsidRPr="004416C0">
        <w:rPr>
          <w:rFonts w:ascii="Times New Roman" w:hAnsi="Times New Roman" w:cs="Times New Roman"/>
          <w:b/>
          <w:bCs/>
          <w:color w:val="auto"/>
          <w:lang w:val="fr-CA"/>
        </w:rPr>
        <w:t xml:space="preserve">Service d’Accès : </w:t>
      </w:r>
      <w:hyperlink r:id="rId26" w:history="1">
        <w:r w:rsidRPr="004416C0">
          <w:rPr>
            <w:rStyle w:val="Hyperlink"/>
            <w:rFonts w:ascii="Times New Roman" w:hAnsi="Times New Roman" w:cs="Times New Roman"/>
            <w:b/>
            <w:bCs/>
            <w:lang w:val="fr-CA"/>
          </w:rPr>
          <w:t>http://www.sass.uottawa.ca/access/</w:t>
        </w:r>
      </w:hyperlink>
      <w:r w:rsidRPr="004416C0">
        <w:rPr>
          <w:rFonts w:ascii="Times New Roman" w:hAnsi="Times New Roman" w:cs="Times New Roman"/>
          <w:b/>
          <w:bCs/>
          <w:color w:val="auto"/>
          <w:lang w:val="fr-CA"/>
        </w:rPr>
        <w:t xml:space="preserve"> </w:t>
      </w:r>
    </w:p>
    <w:p w:rsidR="00F9724D" w:rsidRPr="004416C0" w:rsidRDefault="00F9724D" w:rsidP="004416C0">
      <w:pPr>
        <w:pStyle w:val="Default"/>
        <w:spacing w:line="360" w:lineRule="auto"/>
        <w:jc w:val="both"/>
        <w:rPr>
          <w:rFonts w:ascii="Times New Roman" w:hAnsi="Times New Roman" w:cs="Times New Roman"/>
          <w:color w:val="auto"/>
          <w:lang w:val="fr-CA"/>
        </w:rPr>
      </w:pPr>
    </w:p>
    <w:p w:rsidR="00F9724D" w:rsidRPr="004416C0" w:rsidRDefault="00F9724D" w:rsidP="00013E64">
      <w:pPr>
        <w:pStyle w:val="Default"/>
        <w:numPr>
          <w:ilvl w:val="0"/>
          <w:numId w:val="16"/>
        </w:numPr>
        <w:spacing w:line="360" w:lineRule="auto"/>
        <w:jc w:val="both"/>
        <w:rPr>
          <w:rFonts w:ascii="Times New Roman" w:hAnsi="Times New Roman" w:cs="Times New Roman"/>
          <w:b/>
          <w:bCs/>
          <w:color w:val="auto"/>
          <w:lang w:val="fr-CA"/>
        </w:rPr>
      </w:pPr>
      <w:proofErr w:type="spellStart"/>
      <w:r w:rsidRPr="004416C0">
        <w:rPr>
          <w:rFonts w:ascii="Times New Roman" w:hAnsi="Times New Roman" w:cs="Times New Roman"/>
          <w:b/>
          <w:bCs/>
          <w:color w:val="auto"/>
          <w:lang w:val="fr-CA"/>
        </w:rPr>
        <w:t>Student</w:t>
      </w:r>
      <w:proofErr w:type="spellEnd"/>
      <w:r w:rsidRPr="004416C0">
        <w:rPr>
          <w:rFonts w:ascii="Times New Roman" w:hAnsi="Times New Roman" w:cs="Times New Roman"/>
          <w:b/>
          <w:bCs/>
          <w:color w:val="auto"/>
          <w:lang w:val="fr-CA"/>
        </w:rPr>
        <w:t xml:space="preserve"> Ressources Centres : </w:t>
      </w:r>
      <w:hyperlink r:id="rId27" w:history="1">
        <w:r w:rsidRPr="004416C0">
          <w:rPr>
            <w:rStyle w:val="Hyperlink"/>
            <w:rFonts w:ascii="Times New Roman" w:hAnsi="Times New Roman" w:cs="Times New Roman"/>
            <w:b/>
            <w:bCs/>
            <w:lang w:val="fr-CA"/>
          </w:rPr>
          <w:t>http://www.communitylife.uottawa.ca/fr/ressources.php</w:t>
        </w:r>
      </w:hyperlink>
      <w:r w:rsidRPr="004416C0">
        <w:rPr>
          <w:rFonts w:ascii="Times New Roman" w:hAnsi="Times New Roman" w:cs="Times New Roman"/>
          <w:b/>
          <w:bCs/>
          <w:color w:val="auto"/>
          <w:lang w:val="fr-CA"/>
        </w:rPr>
        <w:t xml:space="preserve"> </w:t>
      </w:r>
    </w:p>
    <w:p w:rsidR="004C16D6" w:rsidRPr="004416C0" w:rsidRDefault="004C16D6" w:rsidP="004416C0">
      <w:pPr>
        <w:pStyle w:val="Default"/>
        <w:spacing w:line="360" w:lineRule="auto"/>
        <w:jc w:val="both"/>
        <w:rPr>
          <w:rFonts w:ascii="Times New Roman" w:hAnsi="Times New Roman" w:cs="Times New Roman"/>
          <w:bCs/>
          <w:lang w:val="fr-FR"/>
        </w:rPr>
      </w:pPr>
    </w:p>
    <w:p w:rsidR="00F9724D" w:rsidRPr="004416C0" w:rsidRDefault="00F9724D" w:rsidP="004416C0">
      <w:pPr>
        <w:pStyle w:val="Default"/>
        <w:spacing w:line="360" w:lineRule="auto"/>
        <w:jc w:val="both"/>
        <w:rPr>
          <w:rFonts w:ascii="Times New Roman" w:hAnsi="Times New Roman" w:cs="Times New Roman"/>
          <w:bCs/>
          <w:lang w:val="fr-CA"/>
        </w:rPr>
      </w:pPr>
      <w:r w:rsidRPr="004416C0">
        <w:rPr>
          <w:rFonts w:ascii="Times New Roman" w:hAnsi="Times New Roman" w:cs="Times New Roman"/>
          <w:bCs/>
          <w:lang w:val="fr-FR"/>
        </w:rPr>
        <w:t xml:space="preserve">Des problèmes à la maison ? Des relations ? Les parents divorcés ? Anxiété ? Dépression ? Trouble d'apprentissage ? N'attendez pas jusqu'à la 4ème année pour les régler. Les services de soutien universitaire énumérés ci-dessus peuvent vous aider à trouver des conseillers, des </w:t>
      </w:r>
      <w:r w:rsidRPr="004416C0">
        <w:rPr>
          <w:rFonts w:ascii="Times New Roman" w:hAnsi="Times New Roman" w:cs="Times New Roman"/>
          <w:bCs/>
          <w:lang w:val="fr-FR"/>
        </w:rPr>
        <w:lastRenderedPageBreak/>
        <w:t>environnements améliorés pour la prise de tests et des compétences pour mieux faire face au stress.</w:t>
      </w:r>
    </w:p>
    <w:p w:rsidR="00EF3D15" w:rsidRDefault="00EF3D15" w:rsidP="004416C0">
      <w:pPr>
        <w:spacing w:after="0" w:line="360" w:lineRule="auto"/>
        <w:rPr>
          <w:rFonts w:ascii="Times New Roman" w:hAnsi="Times New Roman"/>
          <w:b/>
          <w:bCs/>
          <w:iCs/>
          <w:sz w:val="24"/>
          <w:szCs w:val="24"/>
          <w:lang w:val="fr-CA"/>
        </w:rPr>
      </w:pPr>
    </w:p>
    <w:p w:rsidR="00F701B1" w:rsidRPr="00147D71" w:rsidRDefault="00F701B1" w:rsidP="00F701B1">
      <w:pPr>
        <w:pStyle w:val="Heading2"/>
        <w:keepNext w:val="0"/>
        <w:pBdr>
          <w:top w:val="single" w:sz="24" w:space="0" w:color="DADAE9"/>
          <w:left w:val="single" w:sz="24" w:space="0" w:color="DADAE9"/>
          <w:bottom w:val="single" w:sz="24" w:space="0" w:color="DADAE9"/>
          <w:right w:val="single" w:sz="24" w:space="0" w:color="DADAE9"/>
        </w:pBdr>
        <w:shd w:val="clear" w:color="auto" w:fill="DADAE9"/>
        <w:spacing w:before="200" w:after="200" w:line="360" w:lineRule="auto"/>
        <w:ind w:left="709"/>
        <w:jc w:val="both"/>
        <w:rPr>
          <w:rFonts w:ascii="Times New Roman" w:hAnsi="Times New Roman"/>
          <w:i w:val="0"/>
          <w:sz w:val="24"/>
          <w:szCs w:val="24"/>
          <w:lang w:val="fr-CA"/>
        </w:rPr>
      </w:pPr>
      <w:r>
        <w:rPr>
          <w:rFonts w:ascii="Times New Roman" w:hAnsi="Times New Roman"/>
          <w:i w:val="0"/>
          <w:sz w:val="24"/>
          <w:szCs w:val="24"/>
          <w:lang w:val="fr-CA"/>
        </w:rPr>
        <w:t>ACCOMMODEMENTS  SCOLAIRES</w:t>
      </w:r>
    </w:p>
    <w:p w:rsidR="00F701B1" w:rsidRDefault="00F701B1" w:rsidP="004416C0">
      <w:pPr>
        <w:spacing w:after="0" w:line="360" w:lineRule="auto"/>
        <w:rPr>
          <w:rFonts w:ascii="Times New Roman" w:hAnsi="Times New Roman"/>
          <w:b/>
          <w:bCs/>
          <w:iCs/>
          <w:sz w:val="24"/>
          <w:szCs w:val="24"/>
          <w:lang w:val="fr-CA"/>
        </w:rPr>
      </w:pPr>
    </w:p>
    <w:p w:rsidR="00F701B1" w:rsidRPr="00F701B1" w:rsidRDefault="00F701B1" w:rsidP="00F701B1">
      <w:pPr>
        <w:pStyle w:val="xmsonormal"/>
        <w:shd w:val="clear" w:color="auto" w:fill="FFFFFF"/>
        <w:spacing w:before="0" w:beforeAutospacing="0" w:after="0" w:afterAutospacing="0"/>
        <w:rPr>
          <w:color w:val="201F1E"/>
          <w:szCs w:val="22"/>
          <w:lang w:val="fr-CA"/>
        </w:rPr>
      </w:pPr>
      <w:r w:rsidRPr="00F701B1">
        <w:rPr>
          <w:color w:val="201F1E"/>
          <w:szCs w:val="22"/>
          <w:bdr w:val="none" w:sz="0" w:space="0" w:color="auto" w:frame="1"/>
          <w:lang w:val="fr-CA"/>
        </w:rPr>
        <w:t>En raison de la pandémie de COVID-19, le bureau des accommodements scolaires sur le campus est fermé pour les visites en personne. </w:t>
      </w:r>
      <w:r w:rsidRPr="00F701B1">
        <w:rPr>
          <w:b/>
          <w:bCs/>
          <w:color w:val="201F1E"/>
          <w:szCs w:val="22"/>
          <w:bdr w:val="none" w:sz="0" w:space="0" w:color="auto" w:frame="1"/>
          <w:lang w:val="fr-CA"/>
        </w:rPr>
        <w:t>Tous nos services sont offerts en ligne</w:t>
      </w:r>
      <w:r w:rsidRPr="00F701B1">
        <w:rPr>
          <w:color w:val="201F1E"/>
          <w:szCs w:val="22"/>
          <w:bdr w:val="none" w:sz="0" w:space="0" w:color="auto" w:frame="1"/>
          <w:lang w:val="fr-CA"/>
        </w:rPr>
        <w:t> de 9 h à 16 h 30, donc n’hésitez pas à nous contacter pour obtenir du soutien. Voici quelques mises à jour :</w:t>
      </w:r>
    </w:p>
    <w:p w:rsidR="00F701B1" w:rsidRPr="00F701B1" w:rsidRDefault="00F701B1" w:rsidP="00F701B1">
      <w:pPr>
        <w:pStyle w:val="xmsonormal"/>
        <w:shd w:val="clear" w:color="auto" w:fill="FFFFFF"/>
        <w:spacing w:before="0" w:beforeAutospacing="0" w:after="0" w:afterAutospacing="0"/>
        <w:rPr>
          <w:color w:val="201F1E"/>
          <w:szCs w:val="22"/>
          <w:lang w:val="fr-CA"/>
        </w:rPr>
      </w:pPr>
      <w:r w:rsidRPr="00F701B1">
        <w:rPr>
          <w:b/>
          <w:bCs/>
          <w:color w:val="201F1E"/>
          <w:szCs w:val="22"/>
          <w:bdr w:val="none" w:sz="0" w:space="0" w:color="auto" w:frame="1"/>
          <w:lang w:val="fr-CA"/>
        </w:rPr>
        <w:t>      1. Soutien pour les examens adaptés et les mesures d’adaptation en ligne </w:t>
      </w:r>
    </w:p>
    <w:p w:rsidR="00F701B1" w:rsidRPr="00F701B1" w:rsidRDefault="00F701B1" w:rsidP="00F701B1">
      <w:pPr>
        <w:pStyle w:val="xmsonormal"/>
        <w:shd w:val="clear" w:color="auto" w:fill="FFFFFF"/>
        <w:spacing w:before="0" w:beforeAutospacing="0" w:after="0" w:afterAutospacing="0"/>
        <w:rPr>
          <w:color w:val="201F1E"/>
          <w:szCs w:val="22"/>
          <w:lang w:val="fr-CA"/>
        </w:rPr>
      </w:pPr>
      <w:r w:rsidRPr="00F701B1">
        <w:rPr>
          <w:color w:val="201F1E"/>
          <w:szCs w:val="22"/>
          <w:bdr w:val="none" w:sz="0" w:space="0" w:color="auto" w:frame="1"/>
          <w:lang w:val="fr-CA"/>
        </w:rPr>
        <w:t>Le centre d’examens administre les </w:t>
      </w:r>
      <w:r w:rsidRPr="00F701B1">
        <w:rPr>
          <w:b/>
          <w:bCs/>
          <w:color w:val="201F1E"/>
          <w:szCs w:val="22"/>
          <w:bdr w:val="none" w:sz="0" w:space="0" w:color="auto" w:frame="1"/>
          <w:lang w:val="fr-CA"/>
        </w:rPr>
        <w:t>examens adaptés en ligne via le Campus virtuel (Brightspace), </w:t>
      </w:r>
      <w:r w:rsidRPr="00F701B1">
        <w:rPr>
          <w:color w:val="201F1E"/>
          <w:szCs w:val="22"/>
          <w:bdr w:val="none" w:sz="0" w:space="0" w:color="auto" w:frame="1"/>
          <w:lang w:val="fr-CA"/>
        </w:rPr>
        <w:t>durant le trimestre d’automne. Si vous voulez que le centre d’examens administre des examens pour vous, ou si vous voulez que nous ajoutions les mesures adaptées nécessaires dans votre cours dans le Campus virtuel, veuillez entrer une déclaration d’examen dans votre </w:t>
      </w:r>
      <w:hyperlink r:id="rId28" w:tgtFrame="_blank" w:history="1">
        <w:r w:rsidRPr="00F701B1">
          <w:rPr>
            <w:rStyle w:val="Hyperlink"/>
            <w:szCs w:val="22"/>
            <w:bdr w:val="none" w:sz="0" w:space="0" w:color="auto" w:frame="1"/>
            <w:lang w:val="fr-CA"/>
          </w:rPr>
          <w:t xml:space="preserve">portail </w:t>
        </w:r>
        <w:proofErr w:type="spellStart"/>
        <w:r w:rsidRPr="00F701B1">
          <w:rPr>
            <w:rStyle w:val="Hyperlink"/>
            <w:szCs w:val="22"/>
            <w:bdr w:val="none" w:sz="0" w:space="0" w:color="auto" w:frame="1"/>
            <w:lang w:val="fr-CA"/>
          </w:rPr>
          <w:t>Ventus</w:t>
        </w:r>
        <w:proofErr w:type="spellEnd"/>
        <w:r w:rsidRPr="00F701B1">
          <w:rPr>
            <w:rStyle w:val="Hyperlink"/>
            <w:szCs w:val="22"/>
            <w:bdr w:val="none" w:sz="0" w:space="0" w:color="auto" w:frame="1"/>
            <w:lang w:val="fr-CA"/>
          </w:rPr>
          <w:t>*</w:t>
        </w:r>
      </w:hyperlink>
      <w:r w:rsidRPr="00F701B1">
        <w:rPr>
          <w:color w:val="201F1E"/>
          <w:szCs w:val="22"/>
          <w:bdr w:val="none" w:sz="0" w:space="0" w:color="auto" w:frame="1"/>
          <w:lang w:val="fr-CA"/>
        </w:rPr>
        <w:t> au moins </w:t>
      </w:r>
      <w:r w:rsidRPr="00F701B1">
        <w:rPr>
          <w:b/>
          <w:bCs/>
          <w:color w:val="201F1E"/>
          <w:szCs w:val="22"/>
          <w:bdr w:val="none" w:sz="0" w:space="0" w:color="auto" w:frame="1"/>
          <w:lang w:val="fr-CA"/>
        </w:rPr>
        <w:t>dix jours</w:t>
      </w:r>
      <w:r w:rsidRPr="00F701B1">
        <w:rPr>
          <w:color w:val="201F1E"/>
          <w:szCs w:val="22"/>
          <w:bdr w:val="none" w:sz="0" w:space="0" w:color="auto" w:frame="1"/>
          <w:lang w:val="fr-CA"/>
        </w:rPr>
        <w:t> avant la date de l’examen. </w:t>
      </w:r>
    </w:p>
    <w:p w:rsidR="00F701B1" w:rsidRPr="00F701B1" w:rsidRDefault="00F701B1" w:rsidP="00F701B1">
      <w:pPr>
        <w:pStyle w:val="xmsonormal"/>
        <w:shd w:val="clear" w:color="auto" w:fill="FFFFFF"/>
        <w:spacing w:before="0" w:beforeAutospacing="0" w:after="0" w:afterAutospacing="0"/>
        <w:rPr>
          <w:color w:val="201F1E"/>
          <w:szCs w:val="22"/>
          <w:lang w:val="fr-CA"/>
        </w:rPr>
      </w:pPr>
      <w:r w:rsidRPr="00F701B1">
        <w:rPr>
          <w:color w:val="201F1E"/>
          <w:szCs w:val="22"/>
          <w:bdr w:val="none" w:sz="0" w:space="0" w:color="auto" w:frame="1"/>
          <w:lang w:val="fr-CA"/>
        </w:rPr>
        <w:t>Veuillez noter que les examens adaptés sont pour les étudiants qui :</w:t>
      </w:r>
    </w:p>
    <w:p w:rsidR="00F701B1" w:rsidRPr="00F701B1" w:rsidRDefault="00F701B1" w:rsidP="00013E64">
      <w:pPr>
        <w:numPr>
          <w:ilvl w:val="0"/>
          <w:numId w:val="18"/>
        </w:numPr>
        <w:shd w:val="clear" w:color="auto" w:fill="FFFFFF"/>
        <w:spacing w:after="0" w:line="240" w:lineRule="auto"/>
        <w:rPr>
          <w:rFonts w:ascii="Times New Roman" w:hAnsi="Times New Roman"/>
          <w:color w:val="201F1E"/>
          <w:sz w:val="24"/>
          <w:lang w:val="fr-CA"/>
        </w:rPr>
      </w:pPr>
      <w:r w:rsidRPr="00F701B1">
        <w:rPr>
          <w:rFonts w:ascii="Times New Roman" w:hAnsi="Times New Roman"/>
          <w:color w:val="201F1E"/>
          <w:sz w:val="24"/>
          <w:bdr w:val="none" w:sz="0" w:space="0" w:color="auto" w:frame="1"/>
          <w:lang w:val="fr-CA"/>
        </w:rPr>
        <w:t>ont des besoins documentés liés à leur situation de handicap; </w:t>
      </w:r>
    </w:p>
    <w:p w:rsidR="00F701B1" w:rsidRPr="00F701B1" w:rsidRDefault="00F701B1" w:rsidP="00013E64">
      <w:pPr>
        <w:numPr>
          <w:ilvl w:val="0"/>
          <w:numId w:val="18"/>
        </w:numPr>
        <w:shd w:val="clear" w:color="auto" w:fill="FFFFFF"/>
        <w:spacing w:after="0" w:line="240" w:lineRule="auto"/>
        <w:rPr>
          <w:rFonts w:ascii="Times New Roman" w:hAnsi="Times New Roman"/>
          <w:color w:val="201F1E"/>
          <w:sz w:val="24"/>
          <w:lang w:val="fr-CA"/>
        </w:rPr>
      </w:pPr>
      <w:r w:rsidRPr="00F701B1">
        <w:rPr>
          <w:rFonts w:ascii="Times New Roman" w:hAnsi="Times New Roman"/>
          <w:color w:val="201F1E"/>
          <w:sz w:val="24"/>
          <w:bdr w:val="none" w:sz="0" w:space="0" w:color="auto" w:frame="1"/>
          <w:lang w:val="fr-CA"/>
        </w:rPr>
        <w:t>sont inscrits au Service des accommodements scolaires;</w:t>
      </w:r>
    </w:p>
    <w:p w:rsidR="00F701B1" w:rsidRPr="00F701B1" w:rsidRDefault="00F701B1" w:rsidP="00013E64">
      <w:pPr>
        <w:numPr>
          <w:ilvl w:val="0"/>
          <w:numId w:val="18"/>
        </w:numPr>
        <w:shd w:val="clear" w:color="auto" w:fill="FFFFFF"/>
        <w:spacing w:after="0" w:line="240" w:lineRule="auto"/>
        <w:rPr>
          <w:rFonts w:ascii="Times New Roman" w:hAnsi="Times New Roman"/>
          <w:color w:val="201F1E"/>
          <w:sz w:val="24"/>
          <w:lang w:val="fr-CA"/>
        </w:rPr>
      </w:pPr>
      <w:r w:rsidRPr="00F701B1">
        <w:rPr>
          <w:rFonts w:ascii="Times New Roman" w:hAnsi="Times New Roman"/>
          <w:color w:val="201F1E"/>
          <w:sz w:val="24"/>
          <w:bdr w:val="none" w:sz="0" w:space="0" w:color="auto" w:frame="1"/>
          <w:lang w:val="fr-CA"/>
        </w:rPr>
        <w:t>ont des mesures d’adaptation valides pour leurs examens établis par leur spécialiste de l’apprentissage.</w:t>
      </w:r>
    </w:p>
    <w:p w:rsidR="00F701B1" w:rsidRPr="00F701B1" w:rsidRDefault="00F701B1" w:rsidP="00F701B1">
      <w:pPr>
        <w:pStyle w:val="xmsonormal"/>
        <w:shd w:val="clear" w:color="auto" w:fill="FFFFFF"/>
        <w:spacing w:before="0" w:beforeAutospacing="0" w:after="0" w:afterAutospacing="0"/>
        <w:rPr>
          <w:color w:val="201F1E"/>
          <w:szCs w:val="22"/>
          <w:lang w:val="fr-CA"/>
        </w:rPr>
      </w:pPr>
      <w:r w:rsidRPr="00F701B1">
        <w:rPr>
          <w:color w:val="201F1E"/>
          <w:szCs w:val="22"/>
          <w:bdr w:val="none" w:sz="0" w:space="0" w:color="auto" w:frame="1"/>
          <w:lang w:val="fr-CA"/>
        </w:rPr>
        <w:t>Le centre d’examens n’administrera des examens en présentiel (en personne) que dans des circonstances exceptionnelles. Celles-ci seront évaluées au cas par cas. </w:t>
      </w:r>
    </w:p>
    <w:p w:rsidR="00F701B1" w:rsidRPr="00F701B1" w:rsidRDefault="00F701B1" w:rsidP="00F701B1">
      <w:pPr>
        <w:pStyle w:val="xmsonormal"/>
        <w:shd w:val="clear" w:color="auto" w:fill="FFFFFF"/>
        <w:spacing w:before="0" w:beforeAutospacing="0" w:after="0" w:afterAutospacing="0"/>
        <w:rPr>
          <w:color w:val="201F1E"/>
          <w:szCs w:val="22"/>
          <w:lang w:val="fr-CA"/>
        </w:rPr>
      </w:pPr>
      <w:r w:rsidRPr="00F701B1">
        <w:rPr>
          <w:color w:val="201F1E"/>
          <w:szCs w:val="22"/>
          <w:bdr w:val="none" w:sz="0" w:space="0" w:color="auto" w:frame="1"/>
          <w:lang w:val="fr-CA"/>
        </w:rPr>
        <w:t>Pour de plus amples renseignements sur les examens adaptés, veuillez consulter </w:t>
      </w:r>
      <w:hyperlink r:id="rId29" w:tgtFrame="_blank" w:history="1">
        <w:r w:rsidRPr="00F701B1">
          <w:rPr>
            <w:rStyle w:val="Hyperlink"/>
            <w:szCs w:val="22"/>
            <w:bdr w:val="none" w:sz="0" w:space="0" w:color="auto" w:frame="1"/>
            <w:lang w:val="fr-CA"/>
          </w:rPr>
          <w:t>cette procédure détaillée</w:t>
        </w:r>
      </w:hyperlink>
      <w:r w:rsidRPr="00F701B1">
        <w:rPr>
          <w:color w:val="201F1E"/>
          <w:szCs w:val="22"/>
          <w:bdr w:val="none" w:sz="0" w:space="0" w:color="auto" w:frame="1"/>
          <w:lang w:val="fr-CA"/>
        </w:rPr>
        <w:t>. Si vous avez d’autres questions, veuillez envoyer un courriel à </w:t>
      </w:r>
      <w:hyperlink r:id="rId30" w:tgtFrame="_blank" w:history="1">
        <w:r w:rsidRPr="00F701B1">
          <w:rPr>
            <w:rStyle w:val="Hyperlink"/>
            <w:szCs w:val="22"/>
            <w:bdr w:val="none" w:sz="0" w:space="0" w:color="auto" w:frame="1"/>
            <w:lang w:val="fr-CA"/>
          </w:rPr>
          <w:t>examen@uottawa.ca</w:t>
        </w:r>
      </w:hyperlink>
      <w:r w:rsidRPr="00F701B1">
        <w:rPr>
          <w:color w:val="201F1E"/>
          <w:szCs w:val="22"/>
          <w:bdr w:val="none" w:sz="0" w:space="0" w:color="auto" w:frame="1"/>
          <w:lang w:val="fr-CA"/>
        </w:rPr>
        <w:t>.</w:t>
      </w:r>
    </w:p>
    <w:p w:rsidR="00F701B1" w:rsidRPr="00F701B1" w:rsidRDefault="00F701B1" w:rsidP="00F701B1">
      <w:pPr>
        <w:pStyle w:val="xmsonormal"/>
        <w:shd w:val="clear" w:color="auto" w:fill="FFFFFF"/>
        <w:spacing w:before="0" w:beforeAutospacing="0" w:after="0" w:afterAutospacing="0"/>
        <w:rPr>
          <w:color w:val="201F1E"/>
          <w:szCs w:val="22"/>
          <w:lang w:val="fr-CA"/>
        </w:rPr>
      </w:pPr>
      <w:r w:rsidRPr="00F701B1">
        <w:rPr>
          <w:b/>
          <w:bCs/>
          <w:color w:val="201F1E"/>
          <w:szCs w:val="22"/>
          <w:bdr w:val="none" w:sz="0" w:space="0" w:color="auto" w:frame="1"/>
          <w:lang w:val="fr-CA"/>
        </w:rPr>
        <w:t>      2. Soutien pour le sous-titrage et la transcription de vidéos</w:t>
      </w:r>
    </w:p>
    <w:p w:rsidR="00F701B1" w:rsidRPr="00F701B1" w:rsidRDefault="00F701B1" w:rsidP="00F701B1">
      <w:pPr>
        <w:pStyle w:val="xmsonormal"/>
        <w:shd w:val="clear" w:color="auto" w:fill="FFFFFF"/>
        <w:spacing w:before="0" w:beforeAutospacing="0" w:after="0" w:afterAutospacing="0"/>
        <w:rPr>
          <w:color w:val="201F1E"/>
          <w:szCs w:val="22"/>
          <w:lang w:val="fr-CA"/>
        </w:rPr>
      </w:pPr>
      <w:r w:rsidRPr="00F701B1">
        <w:rPr>
          <w:color w:val="201F1E"/>
          <w:szCs w:val="22"/>
          <w:bdr w:val="none" w:sz="0" w:space="0" w:color="auto" w:frame="1"/>
          <w:lang w:val="fr-CA"/>
        </w:rPr>
        <w:t>Si vous souhaitez rendre vos cours accessibles, nous vous encourageons de visiter le </w:t>
      </w:r>
      <w:hyperlink r:id="rId31" w:tgtFrame="_blank" w:history="1">
        <w:r w:rsidRPr="00F701B1">
          <w:rPr>
            <w:rStyle w:val="Hyperlink"/>
            <w:szCs w:val="22"/>
            <w:bdr w:val="none" w:sz="0" w:space="0" w:color="auto" w:frame="1"/>
            <w:lang w:val="fr-CA"/>
          </w:rPr>
          <w:t>site Web du SAEA</w:t>
        </w:r>
      </w:hyperlink>
      <w:r w:rsidRPr="00F701B1">
        <w:rPr>
          <w:color w:val="201F1E"/>
          <w:szCs w:val="22"/>
          <w:bdr w:val="none" w:sz="0" w:space="0" w:color="auto" w:frame="1"/>
          <w:lang w:val="fr-CA"/>
        </w:rPr>
        <w:t> qui comprend des ressources et un guide pour les professeurs sur la façon de rendre les cours accessibles. Il est important de noter que notre service fournit du sous-titrage et de la transcription de vidéos pour les étudiants en situation de handicap </w:t>
      </w:r>
      <w:r w:rsidRPr="00F701B1">
        <w:rPr>
          <w:b/>
          <w:bCs/>
          <w:i/>
          <w:iCs/>
          <w:color w:val="201F1E"/>
          <w:szCs w:val="22"/>
          <w:bdr w:val="none" w:sz="0" w:space="0" w:color="auto" w:frame="1"/>
          <w:lang w:val="fr-CA"/>
        </w:rPr>
        <w:t>seulement</w:t>
      </w:r>
      <w:r w:rsidRPr="00F701B1">
        <w:rPr>
          <w:color w:val="201F1E"/>
          <w:szCs w:val="22"/>
          <w:bdr w:val="none" w:sz="0" w:space="0" w:color="auto" w:frame="1"/>
          <w:lang w:val="fr-CA"/>
        </w:rPr>
        <w:t>. Pour en apprendre davantage sur le sujet, veuillez consulter le </w:t>
      </w:r>
      <w:hyperlink r:id="rId32" w:tgtFrame="_blank" w:history="1">
        <w:r w:rsidRPr="00F701B1">
          <w:rPr>
            <w:rStyle w:val="Hyperlink"/>
            <w:szCs w:val="22"/>
            <w:bdr w:val="none" w:sz="0" w:space="0" w:color="auto" w:frame="1"/>
            <w:lang w:val="fr-CA"/>
          </w:rPr>
          <w:t>Règlement académique I-16 – Accommodements académiques</w:t>
        </w:r>
      </w:hyperlink>
      <w:r w:rsidRPr="00F701B1">
        <w:rPr>
          <w:color w:val="201F1E"/>
          <w:szCs w:val="22"/>
          <w:bdr w:val="none" w:sz="0" w:space="0" w:color="auto" w:frame="1"/>
          <w:lang w:val="fr-CA"/>
        </w:rPr>
        <w:t>. Pour comprendre les responsabilités des différentes parties prenantes dans ce processus, consultez </w:t>
      </w:r>
      <w:hyperlink r:id="rId33" w:tgtFrame="_blank" w:history="1">
        <w:r w:rsidRPr="00F701B1">
          <w:rPr>
            <w:rStyle w:val="Hyperlink"/>
            <w:szCs w:val="22"/>
            <w:bdr w:val="none" w:sz="0" w:space="0" w:color="auto" w:frame="1"/>
            <w:lang w:val="fr-CA"/>
          </w:rPr>
          <w:t>le lien ici</w:t>
        </w:r>
      </w:hyperlink>
      <w:r w:rsidRPr="00F701B1">
        <w:rPr>
          <w:color w:val="201F1E"/>
          <w:szCs w:val="22"/>
          <w:bdr w:val="none" w:sz="0" w:space="0" w:color="auto" w:frame="1"/>
          <w:lang w:val="fr-CA"/>
        </w:rPr>
        <w:t>.</w:t>
      </w:r>
    </w:p>
    <w:p w:rsidR="00F701B1" w:rsidRPr="00F701B1" w:rsidRDefault="00F701B1" w:rsidP="00F701B1">
      <w:pPr>
        <w:pStyle w:val="xmsonormal"/>
        <w:shd w:val="clear" w:color="auto" w:fill="FFFFFF"/>
        <w:spacing w:before="0" w:beforeAutospacing="0" w:after="0" w:afterAutospacing="0"/>
        <w:rPr>
          <w:color w:val="201F1E"/>
          <w:szCs w:val="22"/>
          <w:lang w:val="fr-CA"/>
        </w:rPr>
      </w:pPr>
      <w:r w:rsidRPr="00F701B1">
        <w:rPr>
          <w:b/>
          <w:bCs/>
          <w:color w:val="201F1E"/>
          <w:szCs w:val="22"/>
          <w:bdr w:val="none" w:sz="0" w:space="0" w:color="auto" w:frame="1"/>
          <w:lang w:val="fr-CA"/>
        </w:rPr>
        <w:t>      3. Soutien pour les étudiant(e)s</w:t>
      </w:r>
    </w:p>
    <w:p w:rsidR="00F701B1" w:rsidRPr="00F701B1" w:rsidRDefault="00F701B1" w:rsidP="00F701B1">
      <w:pPr>
        <w:pStyle w:val="xmsonormal"/>
        <w:shd w:val="clear" w:color="auto" w:fill="FFFFFF"/>
        <w:spacing w:before="0" w:beforeAutospacing="0" w:after="0" w:afterAutospacing="0"/>
        <w:rPr>
          <w:color w:val="201F1E"/>
          <w:szCs w:val="22"/>
          <w:lang w:val="fr-CA"/>
        </w:rPr>
      </w:pPr>
      <w:r w:rsidRPr="00F701B1">
        <w:rPr>
          <w:color w:val="201F1E"/>
          <w:szCs w:val="22"/>
          <w:bdr w:val="none" w:sz="0" w:space="0" w:color="auto" w:frame="1"/>
          <w:lang w:val="fr-CA"/>
        </w:rPr>
        <w:t>Si l’un ou l’une de vos étudiant(e)s doit rencontrer un spécialiste de l’apprentissage concernant des mesures d’adaptation, des services et/ou des conseils au sujet de la session d’automne : il ou elle peut communiquer avec nous par courriel à </w:t>
      </w:r>
      <w:hyperlink r:id="rId34" w:tgtFrame="_blank" w:history="1">
        <w:r w:rsidRPr="00F701B1">
          <w:rPr>
            <w:rStyle w:val="Hyperlink"/>
            <w:szCs w:val="22"/>
            <w:bdr w:val="none" w:sz="0" w:space="0" w:color="auto" w:frame="1"/>
            <w:lang w:val="fr-CA"/>
          </w:rPr>
          <w:t>adapt@uottawa.ca</w:t>
        </w:r>
      </w:hyperlink>
      <w:r w:rsidRPr="00F701B1">
        <w:rPr>
          <w:color w:val="201F1E"/>
          <w:szCs w:val="22"/>
          <w:bdr w:val="none" w:sz="0" w:space="0" w:color="auto" w:frame="1"/>
          <w:lang w:val="fr-CA"/>
        </w:rPr>
        <w:t> ou par téléphone au </w:t>
      </w:r>
      <w:r w:rsidRPr="00F701B1">
        <w:rPr>
          <w:b/>
          <w:bCs/>
          <w:color w:val="201F1E"/>
          <w:szCs w:val="22"/>
          <w:bdr w:val="none" w:sz="0" w:space="0" w:color="auto" w:frame="1"/>
          <w:lang w:val="fr-CA"/>
        </w:rPr>
        <w:t>613-562-5976</w:t>
      </w:r>
      <w:r w:rsidRPr="00F701B1">
        <w:rPr>
          <w:color w:val="201F1E"/>
          <w:szCs w:val="22"/>
          <w:bdr w:val="none" w:sz="0" w:space="0" w:color="auto" w:frame="1"/>
          <w:lang w:val="fr-CA"/>
        </w:rPr>
        <w:t> pour prendre un rendez-vous dans MS Teams, le plus tôt possible, afin d’éviter des délais. </w:t>
      </w:r>
    </w:p>
    <w:p w:rsidR="00F701B1" w:rsidRPr="00F701B1" w:rsidRDefault="00F701B1" w:rsidP="00F701B1">
      <w:pPr>
        <w:pStyle w:val="xmsonormal"/>
        <w:shd w:val="clear" w:color="auto" w:fill="FFFFFF"/>
        <w:spacing w:before="0" w:beforeAutospacing="0" w:after="0" w:afterAutospacing="0"/>
        <w:rPr>
          <w:color w:val="201F1E"/>
          <w:szCs w:val="22"/>
          <w:lang w:val="fr-CA"/>
        </w:rPr>
      </w:pPr>
      <w:r w:rsidRPr="00F701B1">
        <w:rPr>
          <w:color w:val="201F1E"/>
          <w:szCs w:val="22"/>
          <w:bdr w:val="none" w:sz="0" w:space="0" w:color="auto" w:frame="1"/>
          <w:lang w:val="fr-CA"/>
        </w:rPr>
        <w:t>Nous vous prions </w:t>
      </w:r>
      <w:r w:rsidRPr="00F701B1">
        <w:rPr>
          <w:b/>
          <w:bCs/>
          <w:i/>
          <w:iCs/>
          <w:color w:val="201F1E"/>
          <w:szCs w:val="22"/>
          <w:bdr w:val="none" w:sz="0" w:space="0" w:color="auto" w:frame="1"/>
          <w:lang w:val="fr-CA"/>
        </w:rPr>
        <w:t>de COPIER ET COLLER</w:t>
      </w:r>
      <w:r w:rsidRPr="00F701B1">
        <w:rPr>
          <w:color w:val="201F1E"/>
          <w:szCs w:val="22"/>
          <w:bdr w:val="none" w:sz="0" w:space="0" w:color="auto" w:frame="1"/>
          <w:lang w:val="fr-CA"/>
        </w:rPr>
        <w:t> l’énoncé suivant dans votre plan de cours :</w:t>
      </w:r>
    </w:p>
    <w:p w:rsidR="00F701B1" w:rsidRPr="00F701B1" w:rsidRDefault="00F701B1" w:rsidP="00F701B1">
      <w:pPr>
        <w:pStyle w:val="xmsonormal"/>
        <w:shd w:val="clear" w:color="auto" w:fill="FFFFFF"/>
        <w:spacing w:before="0" w:beforeAutospacing="0" w:after="0" w:afterAutospacing="0"/>
        <w:rPr>
          <w:color w:val="201F1E"/>
          <w:szCs w:val="22"/>
          <w:lang w:val="fr-CA"/>
        </w:rPr>
      </w:pPr>
      <w:r w:rsidRPr="00F701B1">
        <w:rPr>
          <w:b/>
          <w:bCs/>
          <w:color w:val="201F1E"/>
          <w:szCs w:val="22"/>
          <w:bdr w:val="none" w:sz="0" w:space="0" w:color="auto" w:frame="1"/>
          <w:lang w:val="fr-CA"/>
        </w:rPr>
        <w:t>Service des accommodements scolaires</w:t>
      </w:r>
    </w:p>
    <w:p w:rsidR="00F701B1" w:rsidRPr="00F701B1" w:rsidRDefault="00F701B1" w:rsidP="00F701B1">
      <w:pPr>
        <w:pStyle w:val="xmsonormal"/>
        <w:shd w:val="clear" w:color="auto" w:fill="FFFFFF"/>
        <w:spacing w:before="0" w:beforeAutospacing="0" w:after="0" w:afterAutospacing="0"/>
        <w:rPr>
          <w:color w:val="201F1E"/>
          <w:szCs w:val="22"/>
          <w:lang w:val="fr-CA"/>
        </w:rPr>
      </w:pPr>
      <w:r w:rsidRPr="00F701B1">
        <w:rPr>
          <w:i/>
          <w:iCs/>
          <w:color w:val="201F1E"/>
          <w:szCs w:val="22"/>
          <w:bdr w:val="none" w:sz="0" w:space="0" w:color="auto" w:frame="1"/>
          <w:lang w:val="fr-CA"/>
        </w:rPr>
        <w:t>Pour les étudiants qui ont besoin de mesures d’adaptation</w:t>
      </w:r>
    </w:p>
    <w:p w:rsidR="00F701B1" w:rsidRPr="00F701B1" w:rsidRDefault="00F701B1" w:rsidP="00F701B1">
      <w:pPr>
        <w:pStyle w:val="xmsonormal"/>
        <w:shd w:val="clear" w:color="auto" w:fill="FFFFFF"/>
        <w:spacing w:before="0" w:beforeAutospacing="0" w:after="0" w:afterAutospacing="0"/>
        <w:rPr>
          <w:color w:val="201F1E"/>
          <w:szCs w:val="22"/>
          <w:lang w:val="fr-CA"/>
        </w:rPr>
      </w:pPr>
      <w:r w:rsidRPr="00F701B1">
        <w:rPr>
          <w:color w:val="201F1E"/>
          <w:szCs w:val="22"/>
          <w:bdr w:val="none" w:sz="0" w:space="0" w:color="auto" w:frame="1"/>
          <w:lang w:val="fr-CA"/>
        </w:rPr>
        <w:t xml:space="preserve">Les membres de la population étudiante qui sont en situation de handicap et qui ont besoin de mesures d’adaptation (adaptation du lieu physique, dispositions particulières pour les examens, </w:t>
      </w:r>
      <w:r w:rsidRPr="00F701B1">
        <w:rPr>
          <w:color w:val="201F1E"/>
          <w:szCs w:val="22"/>
          <w:bdr w:val="none" w:sz="0" w:space="0" w:color="auto" w:frame="1"/>
          <w:lang w:val="fr-CA"/>
        </w:rPr>
        <w:lastRenderedPageBreak/>
        <w:t>stratégies d’apprentissage adaptées, technologies d’adaptation, etc.) pour pouvoir progresser ou participer pleinement à la vie universitaire doivent faire part de leur situation au SASS – Accommodements scolaires le plus tôt possible :</w:t>
      </w:r>
    </w:p>
    <w:p w:rsidR="00F701B1" w:rsidRPr="00F701B1" w:rsidRDefault="00F701B1" w:rsidP="00013E64">
      <w:pPr>
        <w:numPr>
          <w:ilvl w:val="0"/>
          <w:numId w:val="19"/>
        </w:numPr>
        <w:shd w:val="clear" w:color="auto" w:fill="FFFFFF"/>
        <w:spacing w:after="0" w:line="240" w:lineRule="auto"/>
        <w:rPr>
          <w:rFonts w:ascii="Times New Roman" w:hAnsi="Times New Roman"/>
          <w:color w:val="201F1E"/>
          <w:sz w:val="24"/>
          <w:lang w:val="fr-CA"/>
        </w:rPr>
      </w:pPr>
      <w:r w:rsidRPr="00F701B1">
        <w:rPr>
          <w:rFonts w:ascii="Times New Roman" w:hAnsi="Times New Roman"/>
          <w:color w:val="201F1E"/>
          <w:sz w:val="24"/>
          <w:bdr w:val="none" w:sz="0" w:space="0" w:color="auto" w:frame="1"/>
          <w:lang w:val="fr-CA"/>
        </w:rPr>
        <w:t>en se connectant au </w:t>
      </w:r>
      <w:hyperlink r:id="rId35" w:tgtFrame="_blank" w:history="1">
        <w:r w:rsidRPr="00F701B1">
          <w:rPr>
            <w:rStyle w:val="Hyperlink"/>
            <w:rFonts w:ascii="Times New Roman" w:hAnsi="Times New Roman"/>
            <w:sz w:val="24"/>
            <w:bdr w:val="none" w:sz="0" w:space="0" w:color="auto" w:frame="1"/>
            <w:lang w:val="fr-CA"/>
          </w:rPr>
          <w:t>portail d’accommodements scolaires (</w:t>
        </w:r>
        <w:proofErr w:type="spellStart"/>
        <w:r w:rsidRPr="00F701B1">
          <w:rPr>
            <w:rStyle w:val="Hyperlink"/>
            <w:rFonts w:ascii="Times New Roman" w:hAnsi="Times New Roman"/>
            <w:sz w:val="24"/>
            <w:bdr w:val="none" w:sz="0" w:space="0" w:color="auto" w:frame="1"/>
            <w:lang w:val="fr-CA"/>
          </w:rPr>
          <w:t>Ventus</w:t>
        </w:r>
        <w:proofErr w:type="spellEnd"/>
        <w:r w:rsidRPr="00F701B1">
          <w:rPr>
            <w:rStyle w:val="Hyperlink"/>
            <w:rFonts w:ascii="Times New Roman" w:hAnsi="Times New Roman"/>
            <w:sz w:val="24"/>
            <w:bdr w:val="none" w:sz="0" w:space="0" w:color="auto" w:frame="1"/>
            <w:lang w:val="fr-CA"/>
          </w:rPr>
          <w:t>)</w:t>
        </w:r>
      </w:hyperlink>
      <w:r w:rsidRPr="00F701B1">
        <w:rPr>
          <w:rFonts w:ascii="Times New Roman" w:hAnsi="Times New Roman"/>
          <w:color w:val="201F1E"/>
          <w:sz w:val="24"/>
          <w:bdr w:val="none" w:sz="0" w:space="0" w:color="auto" w:frame="1"/>
          <w:lang w:val="fr-CA"/>
        </w:rPr>
        <w:t> et en remplissant le formulaire d’admission;</w:t>
      </w:r>
    </w:p>
    <w:p w:rsidR="00F701B1" w:rsidRPr="00F701B1" w:rsidRDefault="00F701B1" w:rsidP="00013E64">
      <w:pPr>
        <w:numPr>
          <w:ilvl w:val="0"/>
          <w:numId w:val="19"/>
        </w:numPr>
        <w:shd w:val="clear" w:color="auto" w:fill="FFFFFF"/>
        <w:spacing w:after="0" w:line="240" w:lineRule="auto"/>
        <w:rPr>
          <w:rFonts w:ascii="Times New Roman" w:hAnsi="Times New Roman"/>
          <w:color w:val="201F1E"/>
          <w:sz w:val="24"/>
          <w:lang w:val="fr-CA"/>
        </w:rPr>
      </w:pPr>
      <w:r w:rsidRPr="00F701B1">
        <w:rPr>
          <w:rFonts w:ascii="Times New Roman" w:hAnsi="Times New Roman"/>
          <w:color w:val="201F1E"/>
          <w:sz w:val="24"/>
          <w:bdr w:val="none" w:sz="0" w:space="0" w:color="auto" w:frame="1"/>
          <w:lang w:val="fr-CA"/>
        </w:rPr>
        <w:t>par courriel à </w:t>
      </w:r>
      <w:hyperlink r:id="rId36" w:tgtFrame="_blank" w:history="1">
        <w:r w:rsidRPr="00F701B1">
          <w:rPr>
            <w:rStyle w:val="Hyperlink"/>
            <w:rFonts w:ascii="Times New Roman" w:hAnsi="Times New Roman"/>
            <w:sz w:val="24"/>
            <w:bdr w:val="none" w:sz="0" w:space="0" w:color="auto" w:frame="1"/>
            <w:lang w:val="fr-CA"/>
          </w:rPr>
          <w:t>adapt@uottawa.ca</w:t>
        </w:r>
      </w:hyperlink>
      <w:r w:rsidRPr="00F701B1">
        <w:rPr>
          <w:rFonts w:ascii="Times New Roman" w:hAnsi="Times New Roman"/>
          <w:color w:val="201F1E"/>
          <w:sz w:val="24"/>
          <w:bdr w:val="none" w:sz="0" w:space="0" w:color="auto" w:frame="1"/>
          <w:lang w:val="fr-CA"/>
        </w:rPr>
        <w:t> ou par téléphone, au 613-562-5976.</w:t>
      </w:r>
    </w:p>
    <w:p w:rsidR="00F701B1" w:rsidRPr="00F701B1" w:rsidRDefault="00F701B1" w:rsidP="00F701B1">
      <w:pPr>
        <w:pStyle w:val="xmsonormal"/>
        <w:shd w:val="clear" w:color="auto" w:fill="FFFFFF"/>
        <w:spacing w:before="0" w:beforeAutospacing="0" w:after="0" w:afterAutospacing="0"/>
        <w:rPr>
          <w:color w:val="201F1E"/>
          <w:szCs w:val="22"/>
          <w:lang w:val="fr-CA"/>
        </w:rPr>
      </w:pPr>
      <w:r w:rsidRPr="00F701B1">
        <w:rPr>
          <w:color w:val="201F1E"/>
          <w:szCs w:val="22"/>
          <w:bdr w:val="none" w:sz="0" w:space="0" w:color="auto" w:frame="1"/>
          <w:lang w:val="fr-CA"/>
        </w:rPr>
        <w:t>Le Service d'accommodements scolaires offre des services et met en œuvre des mesures visant à éliminer les obstacles à l’apprentissage posés par un problème de santé physique ou mentale, une déficience visuelle ou la cécité, une déficience auditive ou la surdité, une incapacité permanente ou temporaire, ou un trouble d’apprentissage.</w:t>
      </w:r>
    </w:p>
    <w:p w:rsidR="00F701B1" w:rsidRPr="00F701B1" w:rsidRDefault="00F701B1" w:rsidP="00F701B1">
      <w:pPr>
        <w:pStyle w:val="xmsonormal"/>
        <w:shd w:val="clear" w:color="auto" w:fill="FFFFFF"/>
        <w:spacing w:before="0" w:beforeAutospacing="0" w:after="0" w:afterAutospacing="0"/>
        <w:rPr>
          <w:rFonts w:ascii="Calibri" w:hAnsi="Calibri" w:cs="Calibri"/>
          <w:color w:val="201F1E"/>
          <w:sz w:val="22"/>
          <w:szCs w:val="22"/>
          <w:lang w:val="fr-CA"/>
        </w:rPr>
      </w:pPr>
      <w:r w:rsidRPr="00F701B1">
        <w:rPr>
          <w:color w:val="201F1E"/>
          <w:szCs w:val="22"/>
          <w:bdr w:val="none" w:sz="0" w:space="0" w:color="auto" w:frame="1"/>
          <w:lang w:val="fr-CA"/>
        </w:rPr>
        <w:t>Notre travail se poursuit et nous apprécions votre soutien et votre compréhension en ces temps exceptionnels. Un courriel a été envoyé aux étudiants pour leur offrir des informations complémentaires. Si vous avez des questions ou des préoccupations, n'hésitez pas à me contacter. Je vous recommande fortement de transmettre ce message à toute personne que vous jugez appropriée dans les bureaux de votre faculté ou dans des unités spécifiques.</w:t>
      </w:r>
    </w:p>
    <w:p w:rsidR="00F701B1" w:rsidRPr="004416C0" w:rsidRDefault="00F701B1" w:rsidP="004416C0">
      <w:pPr>
        <w:spacing w:after="0" w:line="360" w:lineRule="auto"/>
        <w:rPr>
          <w:rFonts w:ascii="Times New Roman" w:hAnsi="Times New Roman"/>
          <w:b/>
          <w:bCs/>
          <w:iCs/>
          <w:sz w:val="24"/>
          <w:szCs w:val="24"/>
          <w:lang w:val="fr-CA"/>
        </w:rPr>
      </w:pPr>
    </w:p>
    <w:p w:rsidR="00F9724D" w:rsidRPr="004416C0" w:rsidRDefault="00F9724D" w:rsidP="004416C0">
      <w:pPr>
        <w:spacing w:after="0" w:line="360" w:lineRule="auto"/>
        <w:rPr>
          <w:rFonts w:ascii="Times New Roman" w:hAnsi="Times New Roman"/>
          <w:b/>
          <w:bCs/>
          <w:iCs/>
          <w:sz w:val="24"/>
          <w:szCs w:val="24"/>
          <w:lang w:val="fr-CA"/>
        </w:rPr>
      </w:pPr>
      <w:r w:rsidRPr="004416C0">
        <w:rPr>
          <w:rFonts w:ascii="Times New Roman" w:hAnsi="Times New Roman"/>
          <w:b/>
          <w:bCs/>
          <w:iCs/>
          <w:sz w:val="24"/>
          <w:szCs w:val="24"/>
          <w:lang w:val="fr-CA"/>
        </w:rPr>
        <w:br w:type="page"/>
      </w:r>
    </w:p>
    <w:p w:rsidR="00E413D3" w:rsidRPr="004416C0" w:rsidRDefault="00E413D3" w:rsidP="004416C0">
      <w:pPr>
        <w:tabs>
          <w:tab w:val="left" w:pos="-1180"/>
          <w:tab w:val="left" w:pos="-720"/>
          <w:tab w:val="left" w:pos="0"/>
          <w:tab w:val="left" w:pos="720"/>
          <w:tab w:val="left" w:pos="144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spacing w:after="0" w:line="360" w:lineRule="auto"/>
        <w:jc w:val="center"/>
        <w:rPr>
          <w:rFonts w:ascii="Times New Roman" w:hAnsi="Times New Roman"/>
          <w:b/>
          <w:sz w:val="24"/>
          <w:szCs w:val="24"/>
          <w:u w:val="single"/>
          <w:lang w:val="fr-FR"/>
        </w:rPr>
      </w:pPr>
      <w:r w:rsidRPr="004416C0">
        <w:rPr>
          <w:rFonts w:ascii="Times New Roman" w:hAnsi="Times New Roman"/>
          <w:b/>
          <w:sz w:val="24"/>
          <w:szCs w:val="24"/>
          <w:u w:val="single"/>
          <w:lang w:val="fr-FR"/>
        </w:rPr>
        <w:lastRenderedPageBreak/>
        <w:t xml:space="preserve">Critères pour le projet </w:t>
      </w:r>
      <w:r w:rsidR="00FA6DC1">
        <w:rPr>
          <w:rFonts w:ascii="Times New Roman" w:hAnsi="Times New Roman"/>
          <w:b/>
          <w:sz w:val="24"/>
          <w:szCs w:val="24"/>
          <w:u w:val="single"/>
          <w:lang w:val="fr-FR"/>
        </w:rPr>
        <w:t>écrit</w:t>
      </w:r>
    </w:p>
    <w:p w:rsidR="00E413D3" w:rsidRPr="004416C0" w:rsidRDefault="00E413D3" w:rsidP="004416C0">
      <w:pPr>
        <w:spacing w:after="0" w:line="360" w:lineRule="auto"/>
        <w:rPr>
          <w:rFonts w:ascii="Times New Roman" w:hAnsi="Times New Roman"/>
          <w:sz w:val="24"/>
          <w:szCs w:val="24"/>
          <w:lang w:val="fr-CA"/>
        </w:rPr>
      </w:pPr>
    </w:p>
    <w:p w:rsidR="004C16D6" w:rsidRPr="004416C0" w:rsidRDefault="004C16D6" w:rsidP="004416C0">
      <w:pPr>
        <w:spacing w:after="0" w:line="360" w:lineRule="auto"/>
        <w:rPr>
          <w:rFonts w:ascii="Times New Roman" w:hAnsi="Times New Roman"/>
          <w:sz w:val="24"/>
          <w:szCs w:val="24"/>
          <w:lang w:val="fr-CA"/>
        </w:rPr>
      </w:pPr>
    </w:p>
    <w:p w:rsidR="005056F9" w:rsidRDefault="00FA6DC1" w:rsidP="004416C0">
      <w:pPr>
        <w:spacing w:after="0" w:line="360" w:lineRule="auto"/>
        <w:contextualSpacing/>
        <w:rPr>
          <w:rFonts w:ascii="Times New Roman" w:hAnsi="Times New Roman"/>
          <w:i/>
          <w:sz w:val="24"/>
          <w:szCs w:val="24"/>
          <w:lang w:val="fr-CA"/>
        </w:rPr>
      </w:pPr>
      <w:r>
        <w:rPr>
          <w:rFonts w:ascii="Times New Roman" w:hAnsi="Times New Roman"/>
          <w:i/>
          <w:sz w:val="24"/>
          <w:szCs w:val="24"/>
          <w:lang w:val="fr-CA"/>
        </w:rPr>
        <w:t>Nous vivons dans un monde en perpétuel changement et qui évolue d’une semaine à l’autre. La santé est le berceau d’une vie à plus ou moins grand risque. Que faisons-nous? Que mettons-nous en place pour nous donner de meilleurs outils pour une santé optimale? Comment agissons-nous? Prenons-nous les dispositions adéquates pour améliorer notre santé?</w:t>
      </w:r>
    </w:p>
    <w:p w:rsidR="005056F9" w:rsidRDefault="005056F9" w:rsidP="004416C0">
      <w:pPr>
        <w:spacing w:after="0" w:line="360" w:lineRule="auto"/>
        <w:contextualSpacing/>
        <w:rPr>
          <w:rFonts w:ascii="Times New Roman" w:hAnsi="Times New Roman"/>
          <w:i/>
          <w:sz w:val="24"/>
          <w:szCs w:val="24"/>
          <w:lang w:val="fr-CA"/>
        </w:rPr>
      </w:pPr>
    </w:p>
    <w:p w:rsidR="005056F9" w:rsidRDefault="005056F9" w:rsidP="004416C0">
      <w:pPr>
        <w:spacing w:after="0" w:line="360" w:lineRule="auto"/>
        <w:contextualSpacing/>
        <w:rPr>
          <w:rFonts w:ascii="Times New Roman" w:hAnsi="Times New Roman"/>
          <w:i/>
          <w:sz w:val="24"/>
          <w:szCs w:val="24"/>
          <w:lang w:val="fr-CA"/>
        </w:rPr>
      </w:pPr>
      <w:r>
        <w:rPr>
          <w:rFonts w:ascii="Times New Roman" w:hAnsi="Times New Roman"/>
          <w:i/>
          <w:sz w:val="24"/>
          <w:szCs w:val="24"/>
          <w:lang w:val="fr-CA"/>
        </w:rPr>
        <w:t xml:space="preserve">Dans ce projet, je </w:t>
      </w:r>
      <w:r w:rsidR="00C8338B" w:rsidRPr="004416C0">
        <w:rPr>
          <w:rFonts w:ascii="Times New Roman" w:hAnsi="Times New Roman"/>
          <w:i/>
          <w:sz w:val="24"/>
          <w:szCs w:val="24"/>
          <w:lang w:val="fr-CA"/>
        </w:rPr>
        <w:t>vous propos</w:t>
      </w:r>
      <w:r>
        <w:rPr>
          <w:rFonts w:ascii="Times New Roman" w:hAnsi="Times New Roman"/>
          <w:i/>
          <w:sz w:val="24"/>
          <w:szCs w:val="24"/>
          <w:lang w:val="fr-CA"/>
        </w:rPr>
        <w:t>e</w:t>
      </w:r>
      <w:r w:rsidR="00C8338B" w:rsidRPr="004416C0">
        <w:rPr>
          <w:rFonts w:ascii="Times New Roman" w:hAnsi="Times New Roman"/>
          <w:i/>
          <w:sz w:val="24"/>
          <w:szCs w:val="24"/>
          <w:lang w:val="fr-CA"/>
        </w:rPr>
        <w:t xml:space="preserve"> de t</w:t>
      </w:r>
      <w:r w:rsidR="00E413D3" w:rsidRPr="004416C0">
        <w:rPr>
          <w:rFonts w:ascii="Times New Roman" w:hAnsi="Times New Roman"/>
          <w:i/>
          <w:sz w:val="24"/>
          <w:szCs w:val="24"/>
          <w:lang w:val="fr-CA"/>
        </w:rPr>
        <w:t xml:space="preserve">rouver </w:t>
      </w:r>
      <w:r w:rsidR="00C8338B" w:rsidRPr="004416C0">
        <w:rPr>
          <w:rFonts w:ascii="Times New Roman" w:hAnsi="Times New Roman"/>
          <w:i/>
          <w:sz w:val="24"/>
          <w:szCs w:val="24"/>
          <w:lang w:val="fr-CA"/>
        </w:rPr>
        <w:t>un élément ou une situation qui vous rejoint et</w:t>
      </w:r>
      <w:r w:rsidR="000D3628" w:rsidRPr="004416C0">
        <w:rPr>
          <w:rFonts w:ascii="Times New Roman" w:hAnsi="Times New Roman"/>
          <w:i/>
          <w:sz w:val="24"/>
          <w:szCs w:val="24"/>
          <w:lang w:val="fr-CA"/>
        </w:rPr>
        <w:t>/ou</w:t>
      </w:r>
      <w:r w:rsidR="00C8338B" w:rsidRPr="004416C0">
        <w:rPr>
          <w:rFonts w:ascii="Times New Roman" w:hAnsi="Times New Roman"/>
          <w:i/>
          <w:sz w:val="24"/>
          <w:szCs w:val="24"/>
          <w:lang w:val="fr-CA"/>
        </w:rPr>
        <w:t xml:space="preserve"> </w:t>
      </w:r>
      <w:r w:rsidR="00E413D3" w:rsidRPr="004416C0">
        <w:rPr>
          <w:rFonts w:ascii="Times New Roman" w:hAnsi="Times New Roman"/>
          <w:i/>
          <w:sz w:val="24"/>
          <w:szCs w:val="24"/>
          <w:lang w:val="fr-CA"/>
        </w:rPr>
        <w:t xml:space="preserve">vous touche, un secteur à risque ou une situation </w:t>
      </w:r>
      <w:r>
        <w:rPr>
          <w:rFonts w:ascii="Times New Roman" w:hAnsi="Times New Roman"/>
          <w:i/>
          <w:sz w:val="24"/>
          <w:szCs w:val="24"/>
          <w:lang w:val="fr-CA"/>
        </w:rPr>
        <w:t>néfaste que vous pourriez changer.</w:t>
      </w:r>
      <w:r w:rsidR="00C8338B" w:rsidRPr="004416C0">
        <w:rPr>
          <w:rFonts w:ascii="Times New Roman" w:hAnsi="Times New Roman"/>
          <w:i/>
          <w:sz w:val="24"/>
          <w:szCs w:val="24"/>
          <w:lang w:val="fr-CA"/>
        </w:rPr>
        <w:t xml:space="preserve"> Identifier, rechercher, proposer </w:t>
      </w:r>
      <w:r w:rsidR="005E77BC" w:rsidRPr="004416C0">
        <w:rPr>
          <w:rFonts w:ascii="Times New Roman" w:hAnsi="Times New Roman"/>
          <w:i/>
          <w:sz w:val="24"/>
          <w:szCs w:val="24"/>
          <w:lang w:val="fr-CA"/>
        </w:rPr>
        <w:t>un</w:t>
      </w:r>
      <w:r w:rsidR="000D3628" w:rsidRPr="004416C0">
        <w:rPr>
          <w:rFonts w:ascii="Times New Roman" w:hAnsi="Times New Roman"/>
          <w:i/>
          <w:sz w:val="24"/>
          <w:szCs w:val="24"/>
          <w:lang w:val="fr-CA"/>
        </w:rPr>
        <w:t>e</w:t>
      </w:r>
      <w:r w:rsidR="005E77BC" w:rsidRPr="004416C0">
        <w:rPr>
          <w:rFonts w:ascii="Times New Roman" w:hAnsi="Times New Roman"/>
          <w:i/>
          <w:sz w:val="24"/>
          <w:szCs w:val="24"/>
          <w:lang w:val="fr-CA"/>
        </w:rPr>
        <w:t xml:space="preserve"> ou des solutions</w:t>
      </w:r>
      <w:r w:rsidR="00C8338B" w:rsidRPr="004416C0">
        <w:rPr>
          <w:rFonts w:ascii="Times New Roman" w:hAnsi="Times New Roman"/>
          <w:i/>
          <w:sz w:val="24"/>
          <w:szCs w:val="24"/>
          <w:lang w:val="fr-CA"/>
        </w:rPr>
        <w:t>.</w:t>
      </w:r>
      <w:r w:rsidR="000D3628" w:rsidRPr="004416C0">
        <w:rPr>
          <w:rFonts w:ascii="Times New Roman" w:hAnsi="Times New Roman"/>
          <w:i/>
          <w:sz w:val="24"/>
          <w:szCs w:val="24"/>
          <w:lang w:val="fr-CA"/>
        </w:rPr>
        <w:t xml:space="preserve"> A vous de trouver quelque chose qui vous intéresse. </w:t>
      </w:r>
      <w:r>
        <w:rPr>
          <w:rFonts w:ascii="Times New Roman" w:hAnsi="Times New Roman"/>
          <w:i/>
          <w:sz w:val="24"/>
          <w:szCs w:val="24"/>
          <w:lang w:val="fr-CA"/>
        </w:rPr>
        <w:t>C’est ici que l’on innove. A vous de voir ce qui peut être fait.</w:t>
      </w:r>
    </w:p>
    <w:p w:rsidR="00E413D3" w:rsidRPr="004416C0" w:rsidRDefault="000D3628" w:rsidP="004416C0">
      <w:pPr>
        <w:spacing w:after="0" w:line="360" w:lineRule="auto"/>
        <w:contextualSpacing/>
        <w:rPr>
          <w:rFonts w:ascii="Times New Roman" w:hAnsi="Times New Roman"/>
          <w:i/>
          <w:sz w:val="24"/>
          <w:szCs w:val="24"/>
          <w:lang w:val="fr-CA"/>
        </w:rPr>
      </w:pPr>
      <w:r w:rsidRPr="004416C0">
        <w:rPr>
          <w:rFonts w:ascii="Times New Roman" w:hAnsi="Times New Roman"/>
          <w:i/>
          <w:sz w:val="24"/>
          <w:szCs w:val="24"/>
          <w:lang w:val="fr-CA"/>
        </w:rPr>
        <w:t>BON TRAVAIL!</w:t>
      </w:r>
    </w:p>
    <w:p w:rsidR="00E413D3" w:rsidRPr="004416C0" w:rsidRDefault="00E413D3" w:rsidP="004416C0">
      <w:pPr>
        <w:spacing w:after="0" w:line="360" w:lineRule="auto"/>
        <w:rPr>
          <w:rFonts w:ascii="Times New Roman" w:hAnsi="Times New Roman"/>
          <w:sz w:val="24"/>
          <w:szCs w:val="24"/>
          <w:lang w:val="fr-CA"/>
        </w:rPr>
      </w:pPr>
    </w:p>
    <w:p w:rsidR="00F9724D" w:rsidRPr="004416C0" w:rsidRDefault="00F9724D" w:rsidP="004416C0">
      <w:pPr>
        <w:spacing w:after="0" w:line="360" w:lineRule="auto"/>
        <w:rPr>
          <w:rFonts w:ascii="Times New Roman" w:hAnsi="Times New Roman"/>
          <w:sz w:val="24"/>
          <w:szCs w:val="24"/>
          <w:lang w:val="fr-CA"/>
        </w:rPr>
      </w:pPr>
    </w:p>
    <w:p w:rsidR="00E413D3" w:rsidRDefault="00E413D3" w:rsidP="004416C0">
      <w:pPr>
        <w:spacing w:after="0" w:line="360" w:lineRule="auto"/>
        <w:rPr>
          <w:rFonts w:ascii="Times New Roman" w:hAnsi="Times New Roman"/>
          <w:b/>
          <w:sz w:val="24"/>
          <w:szCs w:val="24"/>
          <w:lang w:val="fr-FR"/>
        </w:rPr>
      </w:pPr>
      <w:r w:rsidRPr="004416C0">
        <w:rPr>
          <w:rFonts w:ascii="Times New Roman" w:hAnsi="Times New Roman"/>
          <w:b/>
          <w:sz w:val="24"/>
          <w:szCs w:val="24"/>
          <w:u w:val="single"/>
          <w:lang w:val="fr-CA"/>
        </w:rPr>
        <w:t>P</w:t>
      </w:r>
      <w:r w:rsidR="005056F9">
        <w:rPr>
          <w:rFonts w:ascii="Times New Roman" w:hAnsi="Times New Roman"/>
          <w:b/>
          <w:sz w:val="24"/>
          <w:szCs w:val="24"/>
          <w:u w:val="single"/>
          <w:lang w:val="fr-CA"/>
        </w:rPr>
        <w:t>rojet</w:t>
      </w:r>
      <w:r w:rsidRPr="004416C0">
        <w:rPr>
          <w:rFonts w:ascii="Times New Roman" w:hAnsi="Times New Roman"/>
          <w:b/>
          <w:sz w:val="24"/>
          <w:szCs w:val="24"/>
          <w:u w:val="single"/>
          <w:lang w:val="fr-CA"/>
        </w:rPr>
        <w:t>:</w:t>
      </w:r>
      <w:r w:rsidR="00DB01F1">
        <w:rPr>
          <w:rFonts w:ascii="Times New Roman" w:hAnsi="Times New Roman"/>
          <w:b/>
          <w:sz w:val="24"/>
          <w:szCs w:val="24"/>
          <w:lang w:val="fr-CA"/>
        </w:rPr>
        <w:t xml:space="preserve"> date due </w:t>
      </w:r>
      <w:r w:rsidR="00DB01F1">
        <w:rPr>
          <w:rFonts w:ascii="Times New Roman" w:hAnsi="Times New Roman"/>
          <w:b/>
          <w:sz w:val="24"/>
          <w:szCs w:val="24"/>
          <w:lang w:val="fr-CA"/>
        </w:rPr>
        <w:tab/>
      </w:r>
      <w:r w:rsidR="00DB01F1">
        <w:rPr>
          <w:rFonts w:ascii="Times New Roman" w:hAnsi="Times New Roman"/>
          <w:b/>
          <w:sz w:val="24"/>
          <w:szCs w:val="24"/>
          <w:lang w:val="fr-CA"/>
        </w:rPr>
        <w:tab/>
      </w:r>
      <w:r w:rsidRPr="004416C0">
        <w:rPr>
          <w:rFonts w:ascii="Times New Roman" w:hAnsi="Times New Roman"/>
          <w:b/>
          <w:sz w:val="24"/>
          <w:szCs w:val="24"/>
          <w:lang w:val="fr-CA"/>
        </w:rPr>
        <w:t>(</w:t>
      </w:r>
      <w:r w:rsidR="00DB01F1">
        <w:rPr>
          <w:rFonts w:ascii="Times New Roman" w:hAnsi="Times New Roman"/>
          <w:b/>
          <w:sz w:val="24"/>
          <w:szCs w:val="24"/>
          <w:lang w:val="fr-CA"/>
        </w:rPr>
        <w:t>12 novembre</w:t>
      </w:r>
      <w:r w:rsidR="00EF3D15" w:rsidRPr="004416C0">
        <w:rPr>
          <w:rFonts w:ascii="Times New Roman" w:hAnsi="Times New Roman"/>
          <w:b/>
          <w:sz w:val="24"/>
          <w:szCs w:val="24"/>
          <w:lang w:val="fr-CA"/>
        </w:rPr>
        <w:t xml:space="preserve"> au plus tard 22h</w:t>
      </w:r>
      <w:r w:rsidRPr="004416C0">
        <w:rPr>
          <w:rFonts w:ascii="Times New Roman" w:hAnsi="Times New Roman"/>
          <w:b/>
          <w:sz w:val="24"/>
          <w:szCs w:val="24"/>
          <w:lang w:val="fr-CA"/>
        </w:rPr>
        <w:t>)</w:t>
      </w:r>
      <w:r w:rsidR="001B45C4" w:rsidRPr="004416C0">
        <w:rPr>
          <w:rFonts w:ascii="Times New Roman" w:hAnsi="Times New Roman"/>
          <w:b/>
          <w:sz w:val="24"/>
          <w:szCs w:val="24"/>
          <w:lang w:val="fr-CA"/>
        </w:rPr>
        <w:tab/>
      </w:r>
      <w:r w:rsidR="001B45C4" w:rsidRPr="004416C0">
        <w:rPr>
          <w:rFonts w:ascii="Times New Roman" w:hAnsi="Times New Roman"/>
          <w:b/>
          <w:sz w:val="24"/>
          <w:szCs w:val="24"/>
          <w:lang w:val="fr-CA"/>
        </w:rPr>
        <w:tab/>
      </w:r>
      <w:r w:rsidR="001B45C4" w:rsidRPr="004416C0">
        <w:rPr>
          <w:rFonts w:ascii="Times New Roman" w:hAnsi="Times New Roman"/>
          <w:b/>
          <w:sz w:val="24"/>
          <w:szCs w:val="24"/>
          <w:lang w:val="fr-CA"/>
        </w:rPr>
        <w:tab/>
      </w:r>
      <w:r w:rsidRPr="004416C0">
        <w:rPr>
          <w:rFonts w:ascii="Times New Roman" w:hAnsi="Times New Roman"/>
          <w:b/>
          <w:sz w:val="24"/>
          <w:szCs w:val="24"/>
          <w:lang w:val="fr-FR"/>
        </w:rPr>
        <w:t>(</w:t>
      </w:r>
      <w:r w:rsidR="001111E8" w:rsidRPr="004416C0">
        <w:rPr>
          <w:rFonts w:ascii="Times New Roman" w:hAnsi="Times New Roman"/>
          <w:b/>
          <w:sz w:val="24"/>
          <w:szCs w:val="24"/>
          <w:lang w:val="fr-FR"/>
        </w:rPr>
        <w:t>3</w:t>
      </w:r>
      <w:r w:rsidR="001D2760" w:rsidRPr="004416C0">
        <w:rPr>
          <w:rFonts w:ascii="Times New Roman" w:hAnsi="Times New Roman"/>
          <w:b/>
          <w:sz w:val="24"/>
          <w:szCs w:val="24"/>
          <w:lang w:val="fr-FR"/>
        </w:rPr>
        <w:t>5</w:t>
      </w:r>
      <w:r w:rsidRPr="004416C0">
        <w:rPr>
          <w:rFonts w:ascii="Times New Roman" w:hAnsi="Times New Roman"/>
          <w:b/>
          <w:sz w:val="24"/>
          <w:szCs w:val="24"/>
          <w:lang w:val="fr-FR"/>
        </w:rPr>
        <w:t xml:space="preserve"> points)</w:t>
      </w:r>
    </w:p>
    <w:p w:rsidR="00DB01F1" w:rsidRDefault="00DB01F1" w:rsidP="004416C0">
      <w:pPr>
        <w:spacing w:after="0" w:line="360" w:lineRule="auto"/>
        <w:rPr>
          <w:rFonts w:ascii="Times New Roman" w:hAnsi="Times New Roman"/>
          <w:sz w:val="24"/>
          <w:szCs w:val="24"/>
          <w:lang w:val="fr-FR"/>
        </w:rPr>
      </w:pPr>
      <w:r>
        <w:rPr>
          <w:rFonts w:ascii="Times New Roman" w:hAnsi="Times New Roman"/>
          <w:b/>
          <w:sz w:val="24"/>
          <w:szCs w:val="24"/>
          <w:lang w:val="fr-FR"/>
        </w:rPr>
        <w:tab/>
      </w:r>
      <w:r w:rsidRPr="00DB01F1">
        <w:rPr>
          <w:rFonts w:ascii="Times New Roman" w:hAnsi="Times New Roman"/>
          <w:sz w:val="24"/>
          <w:szCs w:val="24"/>
          <w:lang w:val="fr-FR"/>
        </w:rPr>
        <w:t>Remettre sur Brightspace dans section PROJET</w:t>
      </w:r>
    </w:p>
    <w:p w:rsidR="00C8338B" w:rsidRPr="00DB01F1" w:rsidRDefault="00E413D3" w:rsidP="00013E64">
      <w:pPr>
        <w:numPr>
          <w:ilvl w:val="0"/>
          <w:numId w:val="7"/>
        </w:numPr>
        <w:tabs>
          <w:tab w:val="left" w:pos="-1180"/>
          <w:tab w:val="left" w:pos="-720"/>
          <w:tab w:val="left" w:pos="0"/>
          <w:tab w:val="left" w:pos="720"/>
          <w:tab w:val="left" w:pos="1440"/>
          <w:tab w:val="left" w:pos="1800"/>
          <w:tab w:val="left" w:pos="1843"/>
          <w:tab w:val="left" w:pos="2880"/>
          <w:tab w:val="left" w:pos="3600"/>
          <w:tab w:val="left" w:pos="4320"/>
          <w:tab w:val="left" w:pos="5040"/>
          <w:tab w:val="left" w:pos="5760"/>
          <w:tab w:val="left" w:pos="6480"/>
          <w:tab w:val="left" w:pos="7200"/>
          <w:tab w:val="left" w:pos="7920"/>
          <w:tab w:val="left" w:pos="8640"/>
          <w:tab w:val="left" w:pos="9360"/>
        </w:tabs>
        <w:spacing w:after="0" w:line="360" w:lineRule="auto"/>
        <w:ind w:hanging="1026"/>
        <w:rPr>
          <w:rFonts w:ascii="Times New Roman" w:hAnsi="Times New Roman"/>
          <w:i/>
          <w:sz w:val="24"/>
          <w:szCs w:val="24"/>
          <w:lang w:val="fr-FR"/>
        </w:rPr>
      </w:pPr>
      <w:r w:rsidRPr="004416C0">
        <w:rPr>
          <w:rFonts w:ascii="Times New Roman" w:hAnsi="Times New Roman"/>
          <w:i/>
          <w:sz w:val="24"/>
          <w:szCs w:val="24"/>
          <w:lang w:val="fr-CA"/>
        </w:rPr>
        <w:t>(</w:t>
      </w:r>
      <w:r w:rsidR="005E3714">
        <w:rPr>
          <w:rFonts w:ascii="Times New Roman" w:hAnsi="Times New Roman"/>
          <w:i/>
          <w:sz w:val="24"/>
          <w:szCs w:val="24"/>
          <w:lang w:val="fr-CA"/>
        </w:rPr>
        <w:t>Entre 5 et 10 pages</w:t>
      </w:r>
      <w:r w:rsidRPr="004416C0">
        <w:rPr>
          <w:rFonts w:ascii="Times New Roman" w:hAnsi="Times New Roman"/>
          <w:i/>
          <w:sz w:val="24"/>
          <w:szCs w:val="24"/>
          <w:lang w:val="fr-CA"/>
        </w:rPr>
        <w:t>)</w:t>
      </w:r>
    </w:p>
    <w:p w:rsidR="00DB01F1" w:rsidRPr="004416C0" w:rsidRDefault="00DB01F1" w:rsidP="00DB01F1">
      <w:pPr>
        <w:tabs>
          <w:tab w:val="left" w:pos="-1180"/>
          <w:tab w:val="left" w:pos="-720"/>
          <w:tab w:val="left" w:pos="0"/>
          <w:tab w:val="left" w:pos="720"/>
          <w:tab w:val="left" w:pos="1440"/>
          <w:tab w:val="left" w:pos="1800"/>
          <w:tab w:val="left" w:pos="1843"/>
          <w:tab w:val="left" w:pos="2880"/>
          <w:tab w:val="left" w:pos="3600"/>
          <w:tab w:val="left" w:pos="4320"/>
          <w:tab w:val="left" w:pos="5040"/>
          <w:tab w:val="left" w:pos="5760"/>
          <w:tab w:val="left" w:pos="6480"/>
          <w:tab w:val="left" w:pos="7200"/>
          <w:tab w:val="left" w:pos="7920"/>
          <w:tab w:val="left" w:pos="8640"/>
          <w:tab w:val="left" w:pos="9360"/>
        </w:tabs>
        <w:spacing w:after="0" w:line="360" w:lineRule="auto"/>
        <w:ind w:left="2880"/>
        <w:rPr>
          <w:rFonts w:ascii="Times New Roman" w:hAnsi="Times New Roman"/>
          <w:i/>
          <w:sz w:val="24"/>
          <w:szCs w:val="24"/>
          <w:lang w:val="fr-FR"/>
        </w:rPr>
      </w:pPr>
    </w:p>
    <w:p w:rsidR="0003627F" w:rsidRPr="00567EF1" w:rsidRDefault="0003627F" w:rsidP="0003627F">
      <w:pPr>
        <w:rPr>
          <w:b/>
          <w:color w:val="17365D" w:themeColor="text2" w:themeShade="BF"/>
          <w:lang w:val="fr-CA"/>
        </w:rPr>
      </w:pPr>
      <w:r w:rsidRPr="00567EF1">
        <w:rPr>
          <w:b/>
          <w:color w:val="17365D" w:themeColor="text2" w:themeShade="BF"/>
          <w:sz w:val="28"/>
          <w:u w:val="single"/>
          <w:lang w:val="fr-CA"/>
        </w:rPr>
        <w:t>GRILLE DE CORRECTI</w:t>
      </w:r>
      <w:r w:rsidR="005E3714">
        <w:rPr>
          <w:b/>
          <w:color w:val="17365D" w:themeColor="text2" w:themeShade="BF"/>
          <w:sz w:val="28"/>
          <w:u w:val="single"/>
          <w:lang w:val="fr-CA"/>
        </w:rPr>
        <w:t xml:space="preserve">ON POUR LE PROJET DE RECHERCHE </w:t>
      </w:r>
    </w:p>
    <w:p w:rsidR="0003627F" w:rsidRPr="007D53F5" w:rsidRDefault="0003627F" w:rsidP="0003627F">
      <w:pPr>
        <w:rPr>
          <w:lang w:val="fr-CA"/>
        </w:rPr>
      </w:pPr>
    </w:p>
    <w:p w:rsidR="0003627F" w:rsidRDefault="0003627F" w:rsidP="0003627F">
      <w:r>
        <w:t>CONTENU</w:t>
      </w:r>
    </w:p>
    <w:p w:rsidR="0003627F" w:rsidRDefault="0003627F" w:rsidP="0003627F">
      <w:pPr>
        <w:pStyle w:val="ListParagraph"/>
        <w:numPr>
          <w:ilvl w:val="0"/>
          <w:numId w:val="22"/>
        </w:numPr>
        <w:spacing w:after="200" w:line="276" w:lineRule="auto"/>
      </w:pPr>
      <w:r w:rsidRPr="008312F2">
        <w:rPr>
          <w:caps/>
        </w:rPr>
        <w:t>Page titre</w:t>
      </w:r>
      <w:r>
        <w:tab/>
      </w:r>
      <w:r>
        <w:tab/>
      </w:r>
      <w:r>
        <w:tab/>
      </w:r>
      <w:r>
        <w:tab/>
      </w:r>
      <w:r>
        <w:tab/>
      </w:r>
      <w:r>
        <w:tab/>
      </w:r>
      <w:r>
        <w:tab/>
      </w:r>
      <w:r>
        <w:tab/>
      </w:r>
      <w:r>
        <w:tab/>
        <w:t xml:space="preserve">1 </w:t>
      </w:r>
      <w:proofErr w:type="spellStart"/>
      <w:r>
        <w:t>pt</w:t>
      </w:r>
      <w:proofErr w:type="spellEnd"/>
    </w:p>
    <w:p w:rsidR="0003627F" w:rsidRDefault="0003627F" w:rsidP="0003627F">
      <w:pPr>
        <w:pStyle w:val="ListParagraph"/>
        <w:numPr>
          <w:ilvl w:val="0"/>
          <w:numId w:val="22"/>
        </w:numPr>
        <w:spacing w:after="200" w:line="276" w:lineRule="auto"/>
      </w:pPr>
      <w:r>
        <w:t>INTRODUCTION</w:t>
      </w:r>
    </w:p>
    <w:p w:rsidR="0003627F" w:rsidRDefault="0003627F" w:rsidP="0003627F">
      <w:pPr>
        <w:pStyle w:val="ListParagraph"/>
        <w:numPr>
          <w:ilvl w:val="1"/>
          <w:numId w:val="22"/>
        </w:numPr>
        <w:spacing w:after="200" w:line="276" w:lineRule="auto"/>
      </w:pPr>
      <w:r>
        <w:t xml:space="preserve">Claire et </w:t>
      </w:r>
      <w:proofErr w:type="spellStart"/>
      <w:r>
        <w:t>précise</w:t>
      </w:r>
      <w:proofErr w:type="spellEnd"/>
      <w:r>
        <w:tab/>
      </w:r>
      <w:r>
        <w:tab/>
      </w:r>
      <w:r>
        <w:tab/>
      </w:r>
      <w:r>
        <w:tab/>
      </w:r>
      <w:r>
        <w:tab/>
      </w:r>
      <w:r>
        <w:tab/>
      </w:r>
      <w:r>
        <w:tab/>
      </w:r>
      <w:r>
        <w:tab/>
        <w:t xml:space="preserve">1 </w:t>
      </w:r>
      <w:proofErr w:type="spellStart"/>
      <w:r>
        <w:t>pt</w:t>
      </w:r>
      <w:proofErr w:type="spellEnd"/>
    </w:p>
    <w:p w:rsidR="0003627F" w:rsidRDefault="0003627F" w:rsidP="0003627F">
      <w:pPr>
        <w:pStyle w:val="ListParagraph"/>
        <w:numPr>
          <w:ilvl w:val="1"/>
          <w:numId w:val="22"/>
        </w:numPr>
        <w:spacing w:after="200" w:line="276" w:lineRule="auto"/>
      </w:pPr>
      <w:r>
        <w:t xml:space="preserve">Identification d’un </w:t>
      </w:r>
      <w:proofErr w:type="spellStart"/>
      <w:r>
        <w:t>problème</w:t>
      </w:r>
      <w:proofErr w:type="spellEnd"/>
      <w:r>
        <w:tab/>
      </w:r>
      <w:r>
        <w:tab/>
      </w:r>
      <w:r>
        <w:tab/>
      </w:r>
      <w:r>
        <w:tab/>
      </w:r>
      <w:r>
        <w:tab/>
      </w:r>
      <w:r>
        <w:tab/>
        <w:t xml:space="preserve">1 </w:t>
      </w:r>
      <w:proofErr w:type="spellStart"/>
      <w:r>
        <w:t>pt</w:t>
      </w:r>
      <w:proofErr w:type="spellEnd"/>
    </w:p>
    <w:p w:rsidR="0003627F" w:rsidRDefault="0003627F" w:rsidP="0003627F">
      <w:pPr>
        <w:pStyle w:val="ListParagraph"/>
        <w:spacing w:after="200" w:line="276" w:lineRule="auto"/>
        <w:ind w:left="644"/>
      </w:pPr>
    </w:p>
    <w:p w:rsidR="0003627F" w:rsidRPr="0003627F" w:rsidRDefault="0003627F" w:rsidP="0003627F">
      <w:pPr>
        <w:pStyle w:val="ListParagraph"/>
        <w:numPr>
          <w:ilvl w:val="0"/>
          <w:numId w:val="22"/>
        </w:numPr>
        <w:spacing w:after="200" w:line="276" w:lineRule="auto"/>
        <w:rPr>
          <w:lang w:val="fr-CA"/>
        </w:rPr>
      </w:pPr>
      <w:r>
        <w:rPr>
          <w:lang w:val="fr-CA"/>
        </w:rPr>
        <w:t>DÉVELOPPEMENT</w:t>
      </w:r>
      <w:r w:rsidRPr="0003627F">
        <w:rPr>
          <w:lang w:val="fr-CA"/>
        </w:rPr>
        <w:t xml:space="preserve"> AVEC </w:t>
      </w:r>
      <w:r>
        <w:rPr>
          <w:lang w:val="fr-CA"/>
        </w:rPr>
        <w:t xml:space="preserve">APPUI DE LA </w:t>
      </w:r>
      <w:r w:rsidRPr="0003627F">
        <w:rPr>
          <w:lang w:val="fr-CA"/>
        </w:rPr>
        <w:t>LITTÉRATURE</w:t>
      </w:r>
    </w:p>
    <w:p w:rsidR="0003627F" w:rsidRDefault="0003627F" w:rsidP="0003627F">
      <w:pPr>
        <w:pStyle w:val="ListParagraph"/>
        <w:numPr>
          <w:ilvl w:val="1"/>
          <w:numId w:val="22"/>
        </w:numPr>
        <w:spacing w:after="200" w:line="276" w:lineRule="auto"/>
        <w:rPr>
          <w:lang w:val="fr-CA"/>
        </w:rPr>
      </w:pPr>
      <w:r>
        <w:rPr>
          <w:lang w:val="fr-CA"/>
        </w:rPr>
        <w:t>Proposition du problème</w:t>
      </w:r>
      <w:r>
        <w:rPr>
          <w:lang w:val="fr-CA"/>
        </w:rPr>
        <w:tab/>
      </w:r>
      <w:r>
        <w:rPr>
          <w:lang w:val="fr-CA"/>
        </w:rPr>
        <w:tab/>
      </w:r>
      <w:r>
        <w:rPr>
          <w:lang w:val="fr-CA"/>
        </w:rPr>
        <w:tab/>
      </w:r>
      <w:r>
        <w:rPr>
          <w:lang w:val="fr-CA"/>
        </w:rPr>
        <w:tab/>
      </w:r>
      <w:r>
        <w:rPr>
          <w:lang w:val="fr-CA"/>
        </w:rPr>
        <w:tab/>
      </w:r>
      <w:r>
        <w:rPr>
          <w:lang w:val="fr-CA"/>
        </w:rPr>
        <w:tab/>
      </w:r>
      <w:r>
        <w:rPr>
          <w:lang w:val="fr-CA"/>
        </w:rPr>
        <w:tab/>
        <w:t>1 pt</w:t>
      </w:r>
    </w:p>
    <w:p w:rsidR="0003627F" w:rsidRPr="007D53F5" w:rsidRDefault="0003627F" w:rsidP="0003627F">
      <w:pPr>
        <w:pStyle w:val="ListParagraph"/>
        <w:numPr>
          <w:ilvl w:val="1"/>
          <w:numId w:val="22"/>
        </w:numPr>
        <w:spacing w:after="200" w:line="276" w:lineRule="auto"/>
        <w:rPr>
          <w:lang w:val="fr-CA"/>
        </w:rPr>
      </w:pPr>
      <w:r w:rsidRPr="007D53F5">
        <w:rPr>
          <w:lang w:val="fr-CA"/>
        </w:rPr>
        <w:t>Explications et informations soutenues avec sources</w:t>
      </w:r>
      <w:r w:rsidRPr="007D53F5">
        <w:rPr>
          <w:lang w:val="fr-CA"/>
        </w:rPr>
        <w:tab/>
      </w:r>
      <w:r w:rsidRPr="007D53F5">
        <w:rPr>
          <w:lang w:val="fr-CA"/>
        </w:rPr>
        <w:tab/>
      </w:r>
      <w:r w:rsidRPr="007D53F5">
        <w:rPr>
          <w:lang w:val="fr-CA"/>
        </w:rPr>
        <w:tab/>
      </w:r>
      <w:r>
        <w:rPr>
          <w:lang w:val="fr-CA"/>
        </w:rPr>
        <w:tab/>
      </w:r>
      <w:r w:rsidR="005C3D2B">
        <w:rPr>
          <w:lang w:val="fr-CA"/>
        </w:rPr>
        <w:t>7</w:t>
      </w:r>
      <w:r w:rsidRPr="007D53F5">
        <w:rPr>
          <w:lang w:val="fr-CA"/>
        </w:rPr>
        <w:t xml:space="preserve"> pts</w:t>
      </w:r>
    </w:p>
    <w:p w:rsidR="0003627F" w:rsidRPr="007D53F5" w:rsidRDefault="0003627F" w:rsidP="0003627F">
      <w:pPr>
        <w:pStyle w:val="ListParagraph"/>
        <w:numPr>
          <w:ilvl w:val="1"/>
          <w:numId w:val="22"/>
        </w:numPr>
        <w:spacing w:after="200" w:line="276" w:lineRule="auto"/>
        <w:rPr>
          <w:lang w:val="fr-CA"/>
        </w:rPr>
      </w:pPr>
      <w:r>
        <w:rPr>
          <w:lang w:val="fr-CA"/>
        </w:rPr>
        <w:t>Lien entre littérature et la solution</w:t>
      </w:r>
      <w:r>
        <w:rPr>
          <w:lang w:val="fr-CA"/>
        </w:rPr>
        <w:tab/>
      </w:r>
      <w:r w:rsidRPr="007D53F5">
        <w:rPr>
          <w:lang w:val="fr-CA"/>
        </w:rPr>
        <w:tab/>
      </w:r>
      <w:r w:rsidRPr="007D53F5">
        <w:rPr>
          <w:lang w:val="fr-CA"/>
        </w:rPr>
        <w:tab/>
      </w:r>
      <w:r w:rsidRPr="007D53F5">
        <w:rPr>
          <w:lang w:val="fr-CA"/>
        </w:rPr>
        <w:tab/>
      </w:r>
      <w:r w:rsidRPr="007D53F5">
        <w:rPr>
          <w:lang w:val="fr-CA"/>
        </w:rPr>
        <w:tab/>
      </w:r>
      <w:r>
        <w:rPr>
          <w:lang w:val="fr-CA"/>
        </w:rPr>
        <w:tab/>
        <w:t>4</w:t>
      </w:r>
      <w:r w:rsidRPr="007D53F5">
        <w:rPr>
          <w:lang w:val="fr-CA"/>
        </w:rPr>
        <w:t xml:space="preserve"> pts</w:t>
      </w:r>
    </w:p>
    <w:p w:rsidR="0003627F" w:rsidRPr="007D53F5" w:rsidRDefault="0003627F" w:rsidP="0003627F">
      <w:pPr>
        <w:pStyle w:val="ListParagraph"/>
        <w:numPr>
          <w:ilvl w:val="1"/>
          <w:numId w:val="22"/>
        </w:numPr>
        <w:spacing w:after="200" w:line="276" w:lineRule="auto"/>
        <w:rPr>
          <w:lang w:val="fr-CA"/>
        </w:rPr>
      </w:pPr>
      <w:r w:rsidRPr="007D53F5">
        <w:rPr>
          <w:lang w:val="fr-CA"/>
        </w:rPr>
        <w:t xml:space="preserve">Prendre position </w:t>
      </w:r>
      <w:r>
        <w:rPr>
          <w:lang w:val="fr-CA"/>
        </w:rPr>
        <w:t>en accord ou pas (explique)</w:t>
      </w:r>
      <w:r>
        <w:rPr>
          <w:lang w:val="fr-CA"/>
        </w:rPr>
        <w:tab/>
      </w:r>
      <w:r>
        <w:rPr>
          <w:lang w:val="fr-CA"/>
        </w:rPr>
        <w:tab/>
      </w:r>
      <w:r>
        <w:rPr>
          <w:lang w:val="fr-CA"/>
        </w:rPr>
        <w:tab/>
      </w:r>
      <w:r w:rsidRPr="007D53F5">
        <w:rPr>
          <w:lang w:val="fr-CA"/>
        </w:rPr>
        <w:tab/>
      </w:r>
      <w:r>
        <w:rPr>
          <w:lang w:val="fr-CA"/>
        </w:rPr>
        <w:tab/>
        <w:t>2</w:t>
      </w:r>
      <w:r w:rsidRPr="007D53F5">
        <w:rPr>
          <w:lang w:val="fr-CA"/>
        </w:rPr>
        <w:t xml:space="preserve"> pts</w:t>
      </w:r>
    </w:p>
    <w:p w:rsidR="0003627F" w:rsidRDefault="0003627F" w:rsidP="0003627F">
      <w:pPr>
        <w:pStyle w:val="ListParagraph"/>
        <w:numPr>
          <w:ilvl w:val="1"/>
          <w:numId w:val="22"/>
        </w:numPr>
        <w:spacing w:after="200" w:line="276" w:lineRule="auto"/>
        <w:rPr>
          <w:lang w:val="fr-CA"/>
        </w:rPr>
      </w:pPr>
      <w:r w:rsidRPr="007D53F5">
        <w:rPr>
          <w:lang w:val="fr-CA"/>
        </w:rPr>
        <w:t>Esprit de synthèse (</w:t>
      </w:r>
      <w:r>
        <w:rPr>
          <w:lang w:val="fr-CA"/>
        </w:rPr>
        <w:t>aller plus loin)</w:t>
      </w:r>
      <w:r>
        <w:rPr>
          <w:lang w:val="fr-CA"/>
        </w:rPr>
        <w:tab/>
      </w:r>
      <w:r>
        <w:rPr>
          <w:lang w:val="fr-CA"/>
        </w:rPr>
        <w:tab/>
      </w:r>
      <w:r>
        <w:rPr>
          <w:lang w:val="fr-CA"/>
        </w:rPr>
        <w:tab/>
      </w:r>
      <w:r>
        <w:rPr>
          <w:lang w:val="fr-CA"/>
        </w:rPr>
        <w:tab/>
      </w:r>
      <w:r w:rsidRPr="007D53F5">
        <w:rPr>
          <w:lang w:val="fr-CA"/>
        </w:rPr>
        <w:tab/>
      </w:r>
      <w:r>
        <w:rPr>
          <w:lang w:val="fr-CA"/>
        </w:rPr>
        <w:tab/>
      </w:r>
      <w:r w:rsidRPr="007D53F5">
        <w:rPr>
          <w:lang w:val="fr-CA"/>
        </w:rPr>
        <w:t>1 pt</w:t>
      </w:r>
    </w:p>
    <w:p w:rsidR="0003627F" w:rsidRPr="007D53F5" w:rsidRDefault="0003627F" w:rsidP="0003627F">
      <w:pPr>
        <w:pStyle w:val="ListParagraph"/>
        <w:spacing w:after="200" w:line="276" w:lineRule="auto"/>
        <w:ind w:left="1440"/>
        <w:rPr>
          <w:lang w:val="fr-CA"/>
        </w:rPr>
      </w:pPr>
    </w:p>
    <w:p w:rsidR="0003627F" w:rsidRDefault="0003627F" w:rsidP="0003627F">
      <w:pPr>
        <w:pStyle w:val="ListParagraph"/>
        <w:numPr>
          <w:ilvl w:val="0"/>
          <w:numId w:val="22"/>
        </w:numPr>
        <w:spacing w:after="200" w:line="276" w:lineRule="auto"/>
      </w:pPr>
      <w:r>
        <w:t>CONCLUSION ET DISCUSSION</w:t>
      </w:r>
    </w:p>
    <w:p w:rsidR="0003627F" w:rsidRPr="007D53F5" w:rsidRDefault="0003627F" w:rsidP="0003627F">
      <w:pPr>
        <w:pStyle w:val="ListParagraph"/>
        <w:numPr>
          <w:ilvl w:val="1"/>
          <w:numId w:val="22"/>
        </w:numPr>
        <w:spacing w:after="200" w:line="276" w:lineRule="auto"/>
        <w:rPr>
          <w:lang w:val="fr-CA"/>
        </w:rPr>
      </w:pPr>
      <w:r w:rsidRPr="007D53F5">
        <w:rPr>
          <w:lang w:val="fr-CA"/>
        </w:rPr>
        <w:t>Lien entre littérature</w:t>
      </w:r>
      <w:r>
        <w:rPr>
          <w:lang w:val="fr-CA"/>
        </w:rPr>
        <w:t>,</w:t>
      </w:r>
      <w:r w:rsidRPr="007D53F5">
        <w:rPr>
          <w:lang w:val="fr-CA"/>
        </w:rPr>
        <w:t xml:space="preserve"> la réponse et la conclusion</w:t>
      </w:r>
      <w:r w:rsidRPr="007D53F5">
        <w:rPr>
          <w:lang w:val="fr-CA"/>
        </w:rPr>
        <w:tab/>
      </w:r>
      <w:r w:rsidRPr="007D53F5">
        <w:rPr>
          <w:lang w:val="fr-CA"/>
        </w:rPr>
        <w:tab/>
      </w:r>
      <w:r w:rsidRPr="007D53F5">
        <w:rPr>
          <w:lang w:val="fr-CA"/>
        </w:rPr>
        <w:tab/>
      </w:r>
      <w:r>
        <w:rPr>
          <w:lang w:val="fr-CA"/>
        </w:rPr>
        <w:tab/>
      </w:r>
      <w:r w:rsidR="005C3D2B">
        <w:rPr>
          <w:lang w:val="fr-CA"/>
        </w:rPr>
        <w:t>5</w:t>
      </w:r>
      <w:r w:rsidRPr="007D53F5">
        <w:rPr>
          <w:lang w:val="fr-CA"/>
        </w:rPr>
        <w:t xml:space="preserve"> pt</w:t>
      </w:r>
      <w:r>
        <w:rPr>
          <w:lang w:val="fr-CA"/>
        </w:rPr>
        <w:t>s</w:t>
      </w:r>
    </w:p>
    <w:p w:rsidR="0003627F" w:rsidRPr="0003627F" w:rsidRDefault="0003627F" w:rsidP="0003627F">
      <w:pPr>
        <w:pStyle w:val="ListParagraph"/>
        <w:numPr>
          <w:ilvl w:val="1"/>
          <w:numId w:val="22"/>
        </w:numPr>
        <w:spacing w:after="200" w:line="276" w:lineRule="auto"/>
        <w:rPr>
          <w:lang w:val="fr-CA"/>
        </w:rPr>
      </w:pPr>
      <w:r w:rsidRPr="0003627F">
        <w:rPr>
          <w:lang w:val="fr-CA"/>
        </w:rPr>
        <w:t>Recommandation et projection</w:t>
      </w:r>
      <w:r w:rsidRPr="0003627F">
        <w:rPr>
          <w:lang w:val="fr-CA"/>
        </w:rPr>
        <w:tab/>
      </w:r>
      <w:r w:rsidRPr="0003627F">
        <w:rPr>
          <w:lang w:val="fr-CA"/>
        </w:rPr>
        <w:tab/>
      </w:r>
      <w:r w:rsidRPr="0003627F">
        <w:rPr>
          <w:lang w:val="fr-CA"/>
        </w:rPr>
        <w:tab/>
      </w:r>
      <w:r w:rsidRPr="0003627F">
        <w:rPr>
          <w:lang w:val="fr-CA"/>
        </w:rPr>
        <w:tab/>
      </w:r>
      <w:r w:rsidRPr="0003627F">
        <w:rPr>
          <w:lang w:val="fr-CA"/>
        </w:rPr>
        <w:tab/>
      </w:r>
      <w:r>
        <w:rPr>
          <w:lang w:val="fr-CA"/>
        </w:rPr>
        <w:tab/>
      </w:r>
      <w:r w:rsidRPr="0003627F">
        <w:rPr>
          <w:lang w:val="fr-CA"/>
        </w:rPr>
        <w:t>2 pts</w:t>
      </w:r>
    </w:p>
    <w:p w:rsidR="0003627F" w:rsidRPr="0003627F" w:rsidRDefault="0003627F" w:rsidP="0003627F">
      <w:pPr>
        <w:pStyle w:val="ListParagraph"/>
        <w:spacing w:after="200" w:line="276" w:lineRule="auto"/>
        <w:ind w:left="1440"/>
        <w:rPr>
          <w:lang w:val="fr-CA"/>
        </w:rPr>
      </w:pPr>
    </w:p>
    <w:p w:rsidR="0003627F" w:rsidRPr="0003627F" w:rsidRDefault="0003627F" w:rsidP="0003627F">
      <w:pPr>
        <w:pStyle w:val="ListParagraph"/>
        <w:numPr>
          <w:ilvl w:val="0"/>
          <w:numId w:val="22"/>
        </w:numPr>
        <w:spacing w:after="200" w:line="276" w:lineRule="auto"/>
        <w:rPr>
          <w:lang w:val="fr-CA"/>
        </w:rPr>
      </w:pPr>
      <w:r w:rsidRPr="007D53F5">
        <w:rPr>
          <w:lang w:val="fr-CA"/>
        </w:rPr>
        <w:t>LANGUE ET STYLE (</w:t>
      </w:r>
      <w:r w:rsidRPr="007D53F5">
        <w:rPr>
          <w:smallCaps/>
          <w:sz w:val="18"/>
          <w:lang w:val="fr-CA"/>
        </w:rPr>
        <w:t>ORTHOGRAPHE, SYNTAXE, ETC</w:t>
      </w:r>
      <w:r w:rsidRPr="007D53F5">
        <w:rPr>
          <w:lang w:val="fr-CA"/>
        </w:rPr>
        <w:t>.)</w:t>
      </w:r>
      <w:r w:rsidRPr="007D53F5">
        <w:rPr>
          <w:lang w:val="fr-CA"/>
        </w:rPr>
        <w:tab/>
      </w:r>
      <w:r w:rsidRPr="007D53F5">
        <w:rPr>
          <w:lang w:val="fr-CA"/>
        </w:rPr>
        <w:tab/>
      </w:r>
      <w:r w:rsidRPr="007D53F5">
        <w:rPr>
          <w:lang w:val="fr-CA"/>
        </w:rPr>
        <w:tab/>
      </w:r>
      <w:r>
        <w:rPr>
          <w:lang w:val="fr-CA"/>
        </w:rPr>
        <w:tab/>
        <w:t>3</w:t>
      </w:r>
      <w:r w:rsidRPr="0003627F">
        <w:rPr>
          <w:lang w:val="fr-CA"/>
        </w:rPr>
        <w:t xml:space="preserve"> pts</w:t>
      </w:r>
    </w:p>
    <w:p w:rsidR="0003627F" w:rsidRPr="007D53F5" w:rsidRDefault="0003627F" w:rsidP="0003627F">
      <w:pPr>
        <w:pStyle w:val="ListParagraph"/>
        <w:numPr>
          <w:ilvl w:val="0"/>
          <w:numId w:val="22"/>
        </w:numPr>
        <w:spacing w:after="200" w:line="276" w:lineRule="auto"/>
        <w:rPr>
          <w:lang w:val="fr-CA"/>
        </w:rPr>
      </w:pPr>
      <w:r w:rsidRPr="007D53F5">
        <w:rPr>
          <w:lang w:val="fr-CA"/>
        </w:rPr>
        <w:t>COMPOSITION ET ORDRE DES ÉLÉMENTS PROPOSÉS</w:t>
      </w:r>
      <w:r w:rsidRPr="007D53F5">
        <w:rPr>
          <w:lang w:val="fr-CA"/>
        </w:rPr>
        <w:tab/>
      </w:r>
      <w:r w:rsidRPr="007D53F5">
        <w:rPr>
          <w:lang w:val="fr-CA"/>
        </w:rPr>
        <w:tab/>
      </w:r>
      <w:r w:rsidRPr="007D53F5">
        <w:rPr>
          <w:lang w:val="fr-CA"/>
        </w:rPr>
        <w:tab/>
      </w:r>
      <w:r w:rsidRPr="007D53F5">
        <w:rPr>
          <w:lang w:val="fr-CA"/>
        </w:rPr>
        <w:tab/>
        <w:t xml:space="preserve">1 </w:t>
      </w:r>
      <w:r>
        <w:rPr>
          <w:lang w:val="fr-CA"/>
        </w:rPr>
        <w:t>pt</w:t>
      </w:r>
    </w:p>
    <w:p w:rsidR="0003627F" w:rsidRDefault="0003627F" w:rsidP="0003627F">
      <w:pPr>
        <w:pStyle w:val="ListParagraph"/>
        <w:numPr>
          <w:ilvl w:val="0"/>
          <w:numId w:val="22"/>
        </w:numPr>
        <w:spacing w:after="200" w:line="276" w:lineRule="auto"/>
      </w:pPr>
      <w:r>
        <w:t>ORIGINALITÉ</w:t>
      </w:r>
      <w:r>
        <w:tab/>
      </w:r>
      <w:r>
        <w:tab/>
      </w:r>
      <w:r>
        <w:tab/>
      </w:r>
      <w:r>
        <w:tab/>
      </w:r>
      <w:r>
        <w:tab/>
      </w:r>
      <w:r>
        <w:tab/>
      </w:r>
      <w:r>
        <w:tab/>
      </w:r>
      <w:r>
        <w:tab/>
      </w:r>
      <w:r>
        <w:tab/>
      </w:r>
      <w:r w:rsidRPr="007D53F5">
        <w:rPr>
          <w:lang w:val="fr-CA"/>
        </w:rPr>
        <w:t xml:space="preserve">1 </w:t>
      </w:r>
      <w:r>
        <w:rPr>
          <w:lang w:val="fr-CA"/>
        </w:rPr>
        <w:t>pt</w:t>
      </w:r>
    </w:p>
    <w:p w:rsidR="0003627F" w:rsidRPr="0003627F" w:rsidRDefault="0003627F" w:rsidP="0003627F">
      <w:pPr>
        <w:pStyle w:val="ListParagraph"/>
        <w:numPr>
          <w:ilvl w:val="0"/>
          <w:numId w:val="22"/>
        </w:numPr>
        <w:spacing w:after="200" w:line="276" w:lineRule="auto"/>
        <w:rPr>
          <w:lang w:val="fr-CA"/>
        </w:rPr>
      </w:pPr>
      <w:r w:rsidRPr="0003627F">
        <w:rPr>
          <w:lang w:val="fr-CA"/>
        </w:rPr>
        <w:t>RÉFÉRENCES  (3 minimum –références solides)</w:t>
      </w:r>
      <w:r w:rsidRPr="0003627F">
        <w:rPr>
          <w:lang w:val="fr-CA"/>
        </w:rPr>
        <w:tab/>
      </w:r>
      <w:r w:rsidRPr="0003627F">
        <w:rPr>
          <w:lang w:val="fr-CA"/>
        </w:rPr>
        <w:tab/>
      </w:r>
      <w:r w:rsidRPr="0003627F">
        <w:rPr>
          <w:lang w:val="fr-CA"/>
        </w:rPr>
        <w:tab/>
      </w:r>
      <w:r w:rsidRPr="0003627F">
        <w:rPr>
          <w:lang w:val="fr-CA"/>
        </w:rPr>
        <w:tab/>
      </w:r>
      <w:r w:rsidRPr="0003627F">
        <w:rPr>
          <w:lang w:val="fr-CA"/>
        </w:rPr>
        <w:tab/>
        <w:t>3 pts</w:t>
      </w:r>
    </w:p>
    <w:p w:rsidR="0003627F" w:rsidRDefault="0003627F" w:rsidP="0003627F">
      <w:pPr>
        <w:pStyle w:val="ListParagraph"/>
        <w:numPr>
          <w:ilvl w:val="1"/>
          <w:numId w:val="22"/>
        </w:numPr>
        <w:spacing w:after="200" w:line="276" w:lineRule="auto"/>
        <w:rPr>
          <w:lang w:val="fr-CA"/>
        </w:rPr>
      </w:pPr>
      <w:r w:rsidRPr="00EF6F0D">
        <w:rPr>
          <w:lang w:val="fr-CA"/>
        </w:rPr>
        <w:t>Utilisation du format APA ou MLA</w:t>
      </w:r>
      <w:r w:rsidRPr="00EF6F0D">
        <w:rPr>
          <w:lang w:val="fr-CA"/>
        </w:rPr>
        <w:tab/>
      </w:r>
      <w:r w:rsidRPr="00EF6F0D">
        <w:rPr>
          <w:lang w:val="fr-CA"/>
        </w:rPr>
        <w:tab/>
      </w:r>
      <w:r w:rsidRPr="00EF6F0D">
        <w:rPr>
          <w:lang w:val="fr-CA"/>
        </w:rPr>
        <w:tab/>
      </w:r>
      <w:r w:rsidRPr="00EF6F0D">
        <w:rPr>
          <w:lang w:val="fr-CA"/>
        </w:rPr>
        <w:tab/>
      </w:r>
      <w:r>
        <w:rPr>
          <w:lang w:val="fr-CA"/>
        </w:rPr>
        <w:tab/>
      </w:r>
      <w:r w:rsidRPr="00EF6F0D">
        <w:rPr>
          <w:lang w:val="fr-CA"/>
        </w:rPr>
        <w:tab/>
      </w:r>
      <w:r>
        <w:rPr>
          <w:lang w:val="fr-CA"/>
        </w:rPr>
        <w:t>2</w:t>
      </w:r>
      <w:r w:rsidRPr="00EF6F0D">
        <w:rPr>
          <w:lang w:val="fr-CA"/>
        </w:rPr>
        <w:t xml:space="preserve"> pt</w:t>
      </w:r>
    </w:p>
    <w:p w:rsidR="0003627F" w:rsidRPr="00C714A5" w:rsidRDefault="0003627F" w:rsidP="0003627F">
      <w:pPr>
        <w:rPr>
          <w:lang w:val="fr-CA"/>
        </w:rPr>
      </w:pPr>
    </w:p>
    <w:p w:rsidR="0003627F" w:rsidRPr="00567EF1" w:rsidRDefault="0003627F" w:rsidP="0003627F">
      <w:pPr>
        <w:jc w:val="right"/>
      </w:pPr>
      <w:r>
        <w:t>TOTAL: 35 PTS</w:t>
      </w:r>
    </w:p>
    <w:p w:rsidR="00E413D3" w:rsidRPr="004416C0" w:rsidRDefault="00E413D3" w:rsidP="004416C0">
      <w:pPr>
        <w:tabs>
          <w:tab w:val="left" w:pos="-1180"/>
          <w:tab w:val="left" w:pos="-720"/>
          <w:tab w:val="left" w:pos="0"/>
          <w:tab w:val="left" w:pos="720"/>
          <w:tab w:val="left" w:pos="1440"/>
          <w:tab w:val="left" w:pos="1800"/>
          <w:tab w:val="left" w:pos="2250"/>
          <w:tab w:val="left" w:pos="2880"/>
          <w:tab w:val="left" w:pos="3600"/>
          <w:tab w:val="left" w:pos="4320"/>
          <w:tab w:val="left" w:pos="5040"/>
          <w:tab w:val="left" w:pos="5760"/>
          <w:tab w:val="left" w:pos="6480"/>
          <w:tab w:val="left" w:pos="7200"/>
          <w:tab w:val="left" w:pos="7920"/>
          <w:tab w:val="left" w:pos="8640"/>
          <w:tab w:val="left" w:pos="9360"/>
        </w:tabs>
        <w:spacing w:after="0" w:line="360" w:lineRule="auto"/>
        <w:rPr>
          <w:rFonts w:ascii="Times New Roman" w:hAnsi="Times New Roman"/>
          <w:i/>
          <w:sz w:val="24"/>
          <w:szCs w:val="24"/>
          <w:lang w:val="fr-CA"/>
        </w:rPr>
      </w:pPr>
    </w:p>
    <w:p w:rsidR="004C16D6" w:rsidRPr="004416C0" w:rsidRDefault="004C16D6" w:rsidP="004416C0">
      <w:pPr>
        <w:tabs>
          <w:tab w:val="left" w:pos="-1180"/>
          <w:tab w:val="left" w:pos="-720"/>
          <w:tab w:val="left" w:pos="0"/>
          <w:tab w:val="left" w:pos="720"/>
          <w:tab w:val="left" w:pos="1440"/>
          <w:tab w:val="left" w:pos="1800"/>
          <w:tab w:val="left" w:pos="2250"/>
          <w:tab w:val="left" w:pos="2880"/>
          <w:tab w:val="left" w:pos="3600"/>
          <w:tab w:val="left" w:pos="4320"/>
          <w:tab w:val="left" w:pos="5040"/>
          <w:tab w:val="left" w:pos="5760"/>
          <w:tab w:val="left" w:pos="6480"/>
          <w:tab w:val="left" w:pos="7200"/>
          <w:tab w:val="left" w:pos="7920"/>
          <w:tab w:val="left" w:pos="8640"/>
          <w:tab w:val="left" w:pos="9360"/>
        </w:tabs>
        <w:spacing w:after="0" w:line="360" w:lineRule="auto"/>
        <w:rPr>
          <w:rFonts w:ascii="Times New Roman" w:hAnsi="Times New Roman"/>
          <w:sz w:val="24"/>
          <w:szCs w:val="24"/>
          <w:lang w:val="fr-CA"/>
        </w:rPr>
      </w:pPr>
    </w:p>
    <w:sectPr w:rsidR="004C16D6" w:rsidRPr="004416C0" w:rsidSect="00EF3D15">
      <w:footerReference w:type="default" r:id="rId37"/>
      <w:pgSz w:w="12240" w:h="15840"/>
      <w:pgMar w:top="1440" w:right="1467" w:bottom="10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15B3" w:rsidRDefault="001B15B3" w:rsidP="00206FFA">
      <w:pPr>
        <w:spacing w:after="0" w:line="240" w:lineRule="auto"/>
      </w:pPr>
      <w:r>
        <w:separator/>
      </w:r>
    </w:p>
  </w:endnote>
  <w:endnote w:type="continuationSeparator" w:id="0">
    <w:p w:rsidR="001B15B3" w:rsidRDefault="001B15B3" w:rsidP="00206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72C" w:rsidRPr="00052D05" w:rsidRDefault="00B2372C" w:rsidP="00206FFA">
    <w:pPr>
      <w:pStyle w:val="Footer"/>
      <w:pBdr>
        <w:top w:val="thinThickSmallGap" w:sz="24" w:space="1" w:color="622423"/>
      </w:pBdr>
      <w:tabs>
        <w:tab w:val="clear" w:pos="4680"/>
        <w:tab w:val="clear" w:pos="9360"/>
        <w:tab w:val="right" w:pos="7470"/>
      </w:tabs>
      <w:rPr>
        <w:rFonts w:ascii="Times New Roman" w:hAnsi="Times New Roman"/>
        <w:sz w:val="20"/>
        <w:szCs w:val="20"/>
      </w:rPr>
    </w:pPr>
    <w:r w:rsidRPr="00052D05">
      <w:rPr>
        <w:rFonts w:ascii="Times New Roman" w:hAnsi="Times New Roman"/>
        <w:sz w:val="20"/>
        <w:szCs w:val="20"/>
      </w:rPr>
      <w:t>Interdisciplinary School of Health Sciences</w:t>
    </w:r>
    <w:r w:rsidRPr="00052D05">
      <w:rPr>
        <w:rFonts w:ascii="Times New Roman" w:hAnsi="Times New Roman"/>
        <w:sz w:val="20"/>
        <w:szCs w:val="20"/>
      </w:rPr>
      <w:tab/>
      <w:t xml:space="preserve">Page </w:t>
    </w:r>
    <w:r w:rsidRPr="00206FFA">
      <w:rPr>
        <w:rFonts w:ascii="Times New Roman" w:hAnsi="Times New Roman"/>
        <w:sz w:val="20"/>
        <w:szCs w:val="20"/>
      </w:rPr>
      <w:fldChar w:fldCharType="begin"/>
    </w:r>
    <w:r w:rsidRPr="00052D05">
      <w:rPr>
        <w:rFonts w:ascii="Times New Roman" w:hAnsi="Times New Roman"/>
        <w:sz w:val="20"/>
        <w:szCs w:val="20"/>
      </w:rPr>
      <w:instrText xml:space="preserve"> PAGE   \* MERGEFORMAT </w:instrText>
    </w:r>
    <w:r w:rsidRPr="00206FFA">
      <w:rPr>
        <w:rFonts w:ascii="Times New Roman" w:hAnsi="Times New Roman"/>
        <w:sz w:val="20"/>
        <w:szCs w:val="20"/>
      </w:rPr>
      <w:fldChar w:fldCharType="separate"/>
    </w:r>
    <w:r w:rsidR="00F8608B">
      <w:rPr>
        <w:rFonts w:ascii="Times New Roman" w:hAnsi="Times New Roman"/>
        <w:noProof/>
        <w:sz w:val="20"/>
        <w:szCs w:val="20"/>
      </w:rPr>
      <w:t>1</w:t>
    </w:r>
    <w:r w:rsidRPr="00206FFA">
      <w:rPr>
        <w:rFonts w:ascii="Times New Roman" w:hAnsi="Times New Roman"/>
        <w:sz w:val="20"/>
        <w:szCs w:val="20"/>
      </w:rPr>
      <w:fldChar w:fldCharType="end"/>
    </w:r>
  </w:p>
  <w:p w:rsidR="00B2372C" w:rsidRPr="00052D05" w:rsidRDefault="00B237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15B3" w:rsidRDefault="001B15B3" w:rsidP="00206FFA">
      <w:pPr>
        <w:spacing w:after="0" w:line="240" w:lineRule="auto"/>
      </w:pPr>
      <w:r>
        <w:separator/>
      </w:r>
    </w:p>
  </w:footnote>
  <w:footnote w:type="continuationSeparator" w:id="0">
    <w:p w:rsidR="001B15B3" w:rsidRDefault="001B15B3" w:rsidP="00206F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8"/>
    <w:lvl w:ilvl="0">
      <w:start w:val="1"/>
      <w:numFmt w:val="bullet"/>
      <w:lvlText w:val="•"/>
      <w:lvlJc w:val="left"/>
      <w:pPr>
        <w:tabs>
          <w:tab w:val="num" w:pos="0"/>
        </w:tabs>
        <w:ind w:left="450" w:hanging="360"/>
      </w:pPr>
      <w:rPr>
        <w:rFonts w:ascii="Arial" w:hAnsi="Arial" w:cs="Arial" w:hint="default"/>
        <w:color w:val="auto"/>
        <w:sz w:val="24"/>
        <w:szCs w:val="24"/>
        <w:lang w:val="fr-FR"/>
      </w:rPr>
    </w:lvl>
  </w:abstractNum>
  <w:abstractNum w:abstractNumId="1">
    <w:nsid w:val="02C165F1"/>
    <w:multiLevelType w:val="hybridMultilevel"/>
    <w:tmpl w:val="73945A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490657"/>
    <w:multiLevelType w:val="hybridMultilevel"/>
    <w:tmpl w:val="2D4C3EB6"/>
    <w:lvl w:ilvl="0" w:tplc="04090001">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629"/>
        </w:tabs>
        <w:ind w:left="2629" w:hanging="360"/>
      </w:pPr>
      <w:rPr>
        <w:rFonts w:ascii="Courier New" w:hAnsi="Courier New" w:hint="default"/>
      </w:rPr>
    </w:lvl>
    <w:lvl w:ilvl="2" w:tplc="04090001">
      <w:start w:val="1"/>
      <w:numFmt w:val="bullet"/>
      <w:lvlText w:val=""/>
      <w:lvlJc w:val="left"/>
      <w:pPr>
        <w:tabs>
          <w:tab w:val="num" w:pos="3600"/>
        </w:tabs>
        <w:ind w:left="3600" w:hanging="360"/>
      </w:pPr>
      <w:rPr>
        <w:rFonts w:ascii="Symbol" w:hAnsi="Symbol"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
    <w:nsid w:val="06384802"/>
    <w:multiLevelType w:val="hybridMultilevel"/>
    <w:tmpl w:val="26E8D5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6E822F1"/>
    <w:multiLevelType w:val="hybridMultilevel"/>
    <w:tmpl w:val="843EDF8A"/>
    <w:lvl w:ilvl="0" w:tplc="04090003">
      <w:start w:val="1"/>
      <w:numFmt w:val="bullet"/>
      <w:lvlText w:val="o"/>
      <w:lvlJc w:val="left"/>
      <w:pPr>
        <w:tabs>
          <w:tab w:val="num" w:pos="1440"/>
        </w:tabs>
        <w:ind w:left="1440" w:hanging="360"/>
      </w:pPr>
      <w:rPr>
        <w:rFonts w:ascii="Courier New" w:hAnsi="Courier New" w:cs="Courier New"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135E2203"/>
    <w:multiLevelType w:val="hybridMultilevel"/>
    <w:tmpl w:val="F9167358"/>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CA058D7"/>
    <w:multiLevelType w:val="hybridMultilevel"/>
    <w:tmpl w:val="DF60EDF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21A02B99"/>
    <w:multiLevelType w:val="hybridMultilevel"/>
    <w:tmpl w:val="115EAF70"/>
    <w:lvl w:ilvl="0" w:tplc="082CCEBA">
      <w:start w:val="1"/>
      <w:numFmt w:val="bullet"/>
      <w:pStyle w:val="ColorfulList-Accent11"/>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2537728"/>
    <w:multiLevelType w:val="hybridMultilevel"/>
    <w:tmpl w:val="39FCC284"/>
    <w:lvl w:ilvl="0" w:tplc="0C0C0001">
      <w:start w:val="1"/>
      <w:numFmt w:val="bullet"/>
      <w:lvlText w:val=""/>
      <w:lvlJc w:val="left"/>
      <w:pPr>
        <w:ind w:left="644"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nsid w:val="28197A27"/>
    <w:multiLevelType w:val="hybridMultilevel"/>
    <w:tmpl w:val="7DA6A8D2"/>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nsid w:val="301D7F1A"/>
    <w:multiLevelType w:val="hybridMultilevel"/>
    <w:tmpl w:val="8D043FE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35AD5B0D"/>
    <w:multiLevelType w:val="hybridMultilevel"/>
    <w:tmpl w:val="3014CC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711451E"/>
    <w:multiLevelType w:val="hybridMultilevel"/>
    <w:tmpl w:val="AB58F642"/>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50522086"/>
    <w:multiLevelType w:val="multilevel"/>
    <w:tmpl w:val="C3B22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52205138"/>
    <w:multiLevelType w:val="hybridMultilevel"/>
    <w:tmpl w:val="20166E30"/>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5">
    <w:nsid w:val="5CC65340"/>
    <w:multiLevelType w:val="multilevel"/>
    <w:tmpl w:val="08EED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5D9C70B8"/>
    <w:multiLevelType w:val="hybridMultilevel"/>
    <w:tmpl w:val="431CEA1C"/>
    <w:lvl w:ilvl="0" w:tplc="00000005">
      <w:start w:val="1"/>
      <w:numFmt w:val="bullet"/>
      <w:lvlText w:val="•"/>
      <w:lvlJc w:val="left"/>
      <w:pPr>
        <w:ind w:left="720" w:hanging="360"/>
      </w:pPr>
      <w:rPr>
        <w:rFonts w:ascii="Arial" w:hAnsi="Arial" w:cs="Arial" w:hint="default"/>
        <w:color w:val="auto"/>
        <w:sz w:val="24"/>
        <w:szCs w:val="24"/>
        <w:lang w:val="fr-FR"/>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nsid w:val="63324FA4"/>
    <w:multiLevelType w:val="hybridMultilevel"/>
    <w:tmpl w:val="2AAA1C1C"/>
    <w:lvl w:ilvl="0" w:tplc="10090017">
      <w:start w:val="1"/>
      <w:numFmt w:val="lowerLetter"/>
      <w:lvlText w:val="%1)"/>
      <w:lvlJc w:val="left"/>
      <w:pPr>
        <w:ind w:left="1440" w:hanging="360"/>
      </w:pPr>
      <w:rPr>
        <w:rFont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nsid w:val="63492485"/>
    <w:multiLevelType w:val="hybridMultilevel"/>
    <w:tmpl w:val="7E1EEBE6"/>
    <w:lvl w:ilvl="0" w:tplc="10090017">
      <w:start w:val="1"/>
      <w:numFmt w:val="lowerLetter"/>
      <w:lvlText w:val="%1)"/>
      <w:lvlJc w:val="left"/>
      <w:pPr>
        <w:ind w:left="1440" w:hanging="360"/>
      </w:pPr>
      <w:rPr>
        <w:rFont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65E97537"/>
    <w:multiLevelType w:val="hybridMultilevel"/>
    <w:tmpl w:val="8E5A9C44"/>
    <w:lvl w:ilvl="0" w:tplc="0409000F">
      <w:start w:val="1"/>
      <w:numFmt w:val="decimal"/>
      <w:lvlText w:val="%1."/>
      <w:lvlJc w:val="left"/>
      <w:pPr>
        <w:tabs>
          <w:tab w:val="num" w:pos="720"/>
        </w:tabs>
        <w:ind w:left="720" w:hanging="360"/>
      </w:pPr>
      <w:rPr>
        <w:rFonts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nsid w:val="69E25214"/>
    <w:multiLevelType w:val="hybridMultilevel"/>
    <w:tmpl w:val="27508A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6C9425C2"/>
    <w:multiLevelType w:val="hybridMultilevel"/>
    <w:tmpl w:val="6ECAAEF0"/>
    <w:lvl w:ilvl="0" w:tplc="10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7"/>
  </w:num>
  <w:num w:numId="3">
    <w:abstractNumId w:val="21"/>
  </w:num>
  <w:num w:numId="4">
    <w:abstractNumId w:val="10"/>
  </w:num>
  <w:num w:numId="5">
    <w:abstractNumId w:val="6"/>
  </w:num>
  <w:num w:numId="6">
    <w:abstractNumId w:val="19"/>
  </w:num>
  <w:num w:numId="7">
    <w:abstractNumId w:val="2"/>
  </w:num>
  <w:num w:numId="8">
    <w:abstractNumId w:val="9"/>
  </w:num>
  <w:num w:numId="9">
    <w:abstractNumId w:val="12"/>
  </w:num>
  <w:num w:numId="10">
    <w:abstractNumId w:val="0"/>
  </w:num>
  <w:num w:numId="11">
    <w:abstractNumId w:val="18"/>
  </w:num>
  <w:num w:numId="12">
    <w:abstractNumId w:val="17"/>
  </w:num>
  <w:num w:numId="13">
    <w:abstractNumId w:val="11"/>
  </w:num>
  <w:num w:numId="14">
    <w:abstractNumId w:val="20"/>
  </w:num>
  <w:num w:numId="15">
    <w:abstractNumId w:val="4"/>
  </w:num>
  <w:num w:numId="16">
    <w:abstractNumId w:val="3"/>
  </w:num>
  <w:num w:numId="17">
    <w:abstractNumId w:val="5"/>
  </w:num>
  <w:num w:numId="18">
    <w:abstractNumId w:val="15"/>
  </w:num>
  <w:num w:numId="19">
    <w:abstractNumId w:val="13"/>
  </w:num>
  <w:num w:numId="20">
    <w:abstractNumId w:val="14"/>
  </w:num>
  <w:num w:numId="21">
    <w:abstractNumId w:val="16"/>
  </w:num>
  <w:num w:numId="22">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2AED"/>
    <w:rsid w:val="000024DA"/>
    <w:rsid w:val="00005ADB"/>
    <w:rsid w:val="00010F9A"/>
    <w:rsid w:val="00011FB1"/>
    <w:rsid w:val="00013A56"/>
    <w:rsid w:val="00013E64"/>
    <w:rsid w:val="0001667F"/>
    <w:rsid w:val="00023F44"/>
    <w:rsid w:val="00024C52"/>
    <w:rsid w:val="0003627F"/>
    <w:rsid w:val="0004017A"/>
    <w:rsid w:val="0005148B"/>
    <w:rsid w:val="00051D0A"/>
    <w:rsid w:val="00052D05"/>
    <w:rsid w:val="00053EE9"/>
    <w:rsid w:val="00054282"/>
    <w:rsid w:val="00057099"/>
    <w:rsid w:val="00057884"/>
    <w:rsid w:val="00060E04"/>
    <w:rsid w:val="00080F93"/>
    <w:rsid w:val="00085B99"/>
    <w:rsid w:val="000947AF"/>
    <w:rsid w:val="00094F8E"/>
    <w:rsid w:val="00095E15"/>
    <w:rsid w:val="000B1B4C"/>
    <w:rsid w:val="000B4047"/>
    <w:rsid w:val="000C2753"/>
    <w:rsid w:val="000C3F13"/>
    <w:rsid w:val="000D3628"/>
    <w:rsid w:val="000E11A0"/>
    <w:rsid w:val="000E61F8"/>
    <w:rsid w:val="000F3950"/>
    <w:rsid w:val="000F556C"/>
    <w:rsid w:val="000F6D98"/>
    <w:rsid w:val="001111E8"/>
    <w:rsid w:val="001125C9"/>
    <w:rsid w:val="00113778"/>
    <w:rsid w:val="00114287"/>
    <w:rsid w:val="00123F0E"/>
    <w:rsid w:val="001318E5"/>
    <w:rsid w:val="00134E3A"/>
    <w:rsid w:val="00137B1C"/>
    <w:rsid w:val="00143512"/>
    <w:rsid w:val="00147D71"/>
    <w:rsid w:val="00156F45"/>
    <w:rsid w:val="001653DB"/>
    <w:rsid w:val="001661A3"/>
    <w:rsid w:val="00172933"/>
    <w:rsid w:val="00183312"/>
    <w:rsid w:val="001869E5"/>
    <w:rsid w:val="001912EE"/>
    <w:rsid w:val="00196D90"/>
    <w:rsid w:val="001A548B"/>
    <w:rsid w:val="001B15B3"/>
    <w:rsid w:val="001B3A9F"/>
    <w:rsid w:val="001B4471"/>
    <w:rsid w:val="001B45C4"/>
    <w:rsid w:val="001B4CA2"/>
    <w:rsid w:val="001B6BCD"/>
    <w:rsid w:val="001C17E3"/>
    <w:rsid w:val="001D2760"/>
    <w:rsid w:val="001E7A3E"/>
    <w:rsid w:val="00204A91"/>
    <w:rsid w:val="00206FFA"/>
    <w:rsid w:val="00224179"/>
    <w:rsid w:val="00226917"/>
    <w:rsid w:val="002318BF"/>
    <w:rsid w:val="00244B95"/>
    <w:rsid w:val="00264170"/>
    <w:rsid w:val="00264D69"/>
    <w:rsid w:val="002733EF"/>
    <w:rsid w:val="00275B9A"/>
    <w:rsid w:val="0027636C"/>
    <w:rsid w:val="002817EA"/>
    <w:rsid w:val="00284CFF"/>
    <w:rsid w:val="00285282"/>
    <w:rsid w:val="00296C1A"/>
    <w:rsid w:val="002A3ACA"/>
    <w:rsid w:val="002A68AE"/>
    <w:rsid w:val="002B1AB2"/>
    <w:rsid w:val="002C4914"/>
    <w:rsid w:val="002C55A7"/>
    <w:rsid w:val="002D0DDD"/>
    <w:rsid w:val="002E71EA"/>
    <w:rsid w:val="00316DE5"/>
    <w:rsid w:val="003174AD"/>
    <w:rsid w:val="00324314"/>
    <w:rsid w:val="00345ECC"/>
    <w:rsid w:val="003461B4"/>
    <w:rsid w:val="00347696"/>
    <w:rsid w:val="00351620"/>
    <w:rsid w:val="00352060"/>
    <w:rsid w:val="00375709"/>
    <w:rsid w:val="00386A89"/>
    <w:rsid w:val="003A3897"/>
    <w:rsid w:val="003A447B"/>
    <w:rsid w:val="003C145E"/>
    <w:rsid w:val="003C2AF1"/>
    <w:rsid w:val="003D4198"/>
    <w:rsid w:val="003E48F6"/>
    <w:rsid w:val="003F05FD"/>
    <w:rsid w:val="00407B1E"/>
    <w:rsid w:val="00423EAD"/>
    <w:rsid w:val="004416C0"/>
    <w:rsid w:val="00446955"/>
    <w:rsid w:val="00451F1E"/>
    <w:rsid w:val="00455CD6"/>
    <w:rsid w:val="00464463"/>
    <w:rsid w:val="00481EB1"/>
    <w:rsid w:val="00491BB9"/>
    <w:rsid w:val="0049317C"/>
    <w:rsid w:val="004A60F1"/>
    <w:rsid w:val="004A6C2C"/>
    <w:rsid w:val="004B2183"/>
    <w:rsid w:val="004B7CF5"/>
    <w:rsid w:val="004C16D6"/>
    <w:rsid w:val="004C4570"/>
    <w:rsid w:val="004C5F02"/>
    <w:rsid w:val="004D0AC1"/>
    <w:rsid w:val="004E1894"/>
    <w:rsid w:val="004E602C"/>
    <w:rsid w:val="004E6CCC"/>
    <w:rsid w:val="004E74FE"/>
    <w:rsid w:val="004F08FF"/>
    <w:rsid w:val="004F4951"/>
    <w:rsid w:val="004F69AA"/>
    <w:rsid w:val="00504B0F"/>
    <w:rsid w:val="005056F9"/>
    <w:rsid w:val="005207B7"/>
    <w:rsid w:val="00523D06"/>
    <w:rsid w:val="005353E3"/>
    <w:rsid w:val="00542B20"/>
    <w:rsid w:val="0054763E"/>
    <w:rsid w:val="00552B6C"/>
    <w:rsid w:val="00587CC0"/>
    <w:rsid w:val="00591F20"/>
    <w:rsid w:val="00597DEE"/>
    <w:rsid w:val="005C1FA7"/>
    <w:rsid w:val="005C3D2B"/>
    <w:rsid w:val="005D341F"/>
    <w:rsid w:val="005D551F"/>
    <w:rsid w:val="005E193C"/>
    <w:rsid w:val="005E3714"/>
    <w:rsid w:val="005E77BC"/>
    <w:rsid w:val="005F06D7"/>
    <w:rsid w:val="005F4F65"/>
    <w:rsid w:val="005F6A59"/>
    <w:rsid w:val="00601226"/>
    <w:rsid w:val="00605379"/>
    <w:rsid w:val="006123A0"/>
    <w:rsid w:val="0061424E"/>
    <w:rsid w:val="00647841"/>
    <w:rsid w:val="00684233"/>
    <w:rsid w:val="006A2294"/>
    <w:rsid w:val="006A53EA"/>
    <w:rsid w:val="006C01E6"/>
    <w:rsid w:val="007031BA"/>
    <w:rsid w:val="0070389C"/>
    <w:rsid w:val="007040FE"/>
    <w:rsid w:val="0070615F"/>
    <w:rsid w:val="0071289A"/>
    <w:rsid w:val="00714CF6"/>
    <w:rsid w:val="00722D97"/>
    <w:rsid w:val="007233A4"/>
    <w:rsid w:val="007239A2"/>
    <w:rsid w:val="00737ABB"/>
    <w:rsid w:val="007577FE"/>
    <w:rsid w:val="007669BE"/>
    <w:rsid w:val="00774EBD"/>
    <w:rsid w:val="00781366"/>
    <w:rsid w:val="00782DC1"/>
    <w:rsid w:val="007A08B7"/>
    <w:rsid w:val="007B526E"/>
    <w:rsid w:val="007C54C1"/>
    <w:rsid w:val="007E7CD9"/>
    <w:rsid w:val="00817713"/>
    <w:rsid w:val="008232B5"/>
    <w:rsid w:val="00826037"/>
    <w:rsid w:val="00831D5E"/>
    <w:rsid w:val="0083675C"/>
    <w:rsid w:val="008417F2"/>
    <w:rsid w:val="0084517F"/>
    <w:rsid w:val="00865186"/>
    <w:rsid w:val="00867F94"/>
    <w:rsid w:val="008761C2"/>
    <w:rsid w:val="008A42B7"/>
    <w:rsid w:val="008D21A3"/>
    <w:rsid w:val="008D6844"/>
    <w:rsid w:val="009001A9"/>
    <w:rsid w:val="00903CD8"/>
    <w:rsid w:val="0090787D"/>
    <w:rsid w:val="00915C48"/>
    <w:rsid w:val="00922E71"/>
    <w:rsid w:val="009256E9"/>
    <w:rsid w:val="00937E59"/>
    <w:rsid w:val="009413F4"/>
    <w:rsid w:val="00950BDF"/>
    <w:rsid w:val="00956FC1"/>
    <w:rsid w:val="00964C6C"/>
    <w:rsid w:val="00967259"/>
    <w:rsid w:val="0097751F"/>
    <w:rsid w:val="009A1E7B"/>
    <w:rsid w:val="009A57E8"/>
    <w:rsid w:val="009A735E"/>
    <w:rsid w:val="009D0A54"/>
    <w:rsid w:val="009D4C7C"/>
    <w:rsid w:val="009F01F2"/>
    <w:rsid w:val="009F19A3"/>
    <w:rsid w:val="00A171EC"/>
    <w:rsid w:val="00A233F1"/>
    <w:rsid w:val="00A2417D"/>
    <w:rsid w:val="00A37AFD"/>
    <w:rsid w:val="00A44DE5"/>
    <w:rsid w:val="00A55716"/>
    <w:rsid w:val="00A654D4"/>
    <w:rsid w:val="00A74944"/>
    <w:rsid w:val="00A8029F"/>
    <w:rsid w:val="00A81D55"/>
    <w:rsid w:val="00A831A6"/>
    <w:rsid w:val="00AA1B79"/>
    <w:rsid w:val="00AB04EC"/>
    <w:rsid w:val="00AB13A2"/>
    <w:rsid w:val="00AB5711"/>
    <w:rsid w:val="00AB73AA"/>
    <w:rsid w:val="00AB786F"/>
    <w:rsid w:val="00AC6AEC"/>
    <w:rsid w:val="00B134BE"/>
    <w:rsid w:val="00B2372C"/>
    <w:rsid w:val="00B25358"/>
    <w:rsid w:val="00B30618"/>
    <w:rsid w:val="00B369B7"/>
    <w:rsid w:val="00B41413"/>
    <w:rsid w:val="00B4227E"/>
    <w:rsid w:val="00B46721"/>
    <w:rsid w:val="00B54154"/>
    <w:rsid w:val="00B554D8"/>
    <w:rsid w:val="00B677A2"/>
    <w:rsid w:val="00B722DD"/>
    <w:rsid w:val="00B73FAA"/>
    <w:rsid w:val="00B82A55"/>
    <w:rsid w:val="00B83AEB"/>
    <w:rsid w:val="00B95BD0"/>
    <w:rsid w:val="00BA7BD9"/>
    <w:rsid w:val="00BB05F6"/>
    <w:rsid w:val="00BB6A5C"/>
    <w:rsid w:val="00BC1BC4"/>
    <w:rsid w:val="00BE17A9"/>
    <w:rsid w:val="00BF1335"/>
    <w:rsid w:val="00C040B4"/>
    <w:rsid w:val="00C05DA7"/>
    <w:rsid w:val="00C07009"/>
    <w:rsid w:val="00C075A4"/>
    <w:rsid w:val="00C11097"/>
    <w:rsid w:val="00C11EC0"/>
    <w:rsid w:val="00C17803"/>
    <w:rsid w:val="00C216E1"/>
    <w:rsid w:val="00C24619"/>
    <w:rsid w:val="00C374F9"/>
    <w:rsid w:val="00C375E4"/>
    <w:rsid w:val="00C42360"/>
    <w:rsid w:val="00C45C3F"/>
    <w:rsid w:val="00C508BB"/>
    <w:rsid w:val="00C50932"/>
    <w:rsid w:val="00C52B8F"/>
    <w:rsid w:val="00C61CAD"/>
    <w:rsid w:val="00C63164"/>
    <w:rsid w:val="00C717DC"/>
    <w:rsid w:val="00C71B28"/>
    <w:rsid w:val="00C8338B"/>
    <w:rsid w:val="00C84539"/>
    <w:rsid w:val="00CA4E7F"/>
    <w:rsid w:val="00CA52EC"/>
    <w:rsid w:val="00CB144D"/>
    <w:rsid w:val="00CB31EB"/>
    <w:rsid w:val="00CB47A8"/>
    <w:rsid w:val="00CC3839"/>
    <w:rsid w:val="00CD1F5E"/>
    <w:rsid w:val="00CD6513"/>
    <w:rsid w:val="00CF5674"/>
    <w:rsid w:val="00D16E70"/>
    <w:rsid w:val="00D214CC"/>
    <w:rsid w:val="00D2491C"/>
    <w:rsid w:val="00D25EA7"/>
    <w:rsid w:val="00D26BA4"/>
    <w:rsid w:val="00D3377C"/>
    <w:rsid w:val="00D3759D"/>
    <w:rsid w:val="00D439F7"/>
    <w:rsid w:val="00D441CF"/>
    <w:rsid w:val="00D44C3D"/>
    <w:rsid w:val="00D52596"/>
    <w:rsid w:val="00D55082"/>
    <w:rsid w:val="00D55109"/>
    <w:rsid w:val="00D55E15"/>
    <w:rsid w:val="00D5606C"/>
    <w:rsid w:val="00D606D4"/>
    <w:rsid w:val="00D61670"/>
    <w:rsid w:val="00D628DC"/>
    <w:rsid w:val="00D62BE0"/>
    <w:rsid w:val="00DA00DA"/>
    <w:rsid w:val="00DB01F1"/>
    <w:rsid w:val="00DB24AE"/>
    <w:rsid w:val="00DB71CF"/>
    <w:rsid w:val="00DC2037"/>
    <w:rsid w:val="00DD02C9"/>
    <w:rsid w:val="00DF0129"/>
    <w:rsid w:val="00DF1682"/>
    <w:rsid w:val="00DF4D67"/>
    <w:rsid w:val="00DF5B0B"/>
    <w:rsid w:val="00E101A0"/>
    <w:rsid w:val="00E10E28"/>
    <w:rsid w:val="00E10F60"/>
    <w:rsid w:val="00E208F6"/>
    <w:rsid w:val="00E22AED"/>
    <w:rsid w:val="00E25567"/>
    <w:rsid w:val="00E27095"/>
    <w:rsid w:val="00E31A0F"/>
    <w:rsid w:val="00E3202C"/>
    <w:rsid w:val="00E413D3"/>
    <w:rsid w:val="00E50322"/>
    <w:rsid w:val="00E664F7"/>
    <w:rsid w:val="00E75BC6"/>
    <w:rsid w:val="00E77F84"/>
    <w:rsid w:val="00E9290E"/>
    <w:rsid w:val="00E92C29"/>
    <w:rsid w:val="00E95BAB"/>
    <w:rsid w:val="00EA33CE"/>
    <w:rsid w:val="00EA365C"/>
    <w:rsid w:val="00EB4FD5"/>
    <w:rsid w:val="00EC6292"/>
    <w:rsid w:val="00EC7A0E"/>
    <w:rsid w:val="00ED50FD"/>
    <w:rsid w:val="00EF026C"/>
    <w:rsid w:val="00EF3D15"/>
    <w:rsid w:val="00EF44D1"/>
    <w:rsid w:val="00F0086D"/>
    <w:rsid w:val="00F020EC"/>
    <w:rsid w:val="00F12034"/>
    <w:rsid w:val="00F22CA4"/>
    <w:rsid w:val="00F26126"/>
    <w:rsid w:val="00F266AA"/>
    <w:rsid w:val="00F36DF6"/>
    <w:rsid w:val="00F40949"/>
    <w:rsid w:val="00F4372E"/>
    <w:rsid w:val="00F44F7A"/>
    <w:rsid w:val="00F53E79"/>
    <w:rsid w:val="00F56EFE"/>
    <w:rsid w:val="00F701B1"/>
    <w:rsid w:val="00F8608B"/>
    <w:rsid w:val="00F87C37"/>
    <w:rsid w:val="00F9724D"/>
    <w:rsid w:val="00FA09F1"/>
    <w:rsid w:val="00FA6DC1"/>
    <w:rsid w:val="00FA6F58"/>
    <w:rsid w:val="00FD260A"/>
    <w:rsid w:val="00FD33E5"/>
    <w:rsid w:val="00FD5693"/>
    <w:rsid w:val="00FD5CB0"/>
    <w:rsid w:val="00FE5490"/>
    <w:rsid w:val="00FE648B"/>
    <w:rsid w:val="00FF3DE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S Mincho" w:hAnsi="Calibri"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4C6C"/>
    <w:pPr>
      <w:spacing w:after="200" w:line="276" w:lineRule="auto"/>
    </w:pPr>
    <w:rPr>
      <w:sz w:val="22"/>
      <w:szCs w:val="22"/>
      <w:lang w:val="en-US" w:eastAsia="en-US"/>
    </w:rPr>
  </w:style>
  <w:style w:type="paragraph" w:styleId="Heading1">
    <w:name w:val="heading 1"/>
    <w:basedOn w:val="Normal"/>
    <w:link w:val="Heading1Char"/>
    <w:uiPriority w:val="9"/>
    <w:qFormat/>
    <w:rsid w:val="00EA33CE"/>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2">
    <w:name w:val="heading 2"/>
    <w:basedOn w:val="Normal"/>
    <w:next w:val="Normal"/>
    <w:link w:val="Heading2Char"/>
    <w:uiPriority w:val="9"/>
    <w:unhideWhenUsed/>
    <w:qFormat/>
    <w:rsid w:val="00826037"/>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semiHidden/>
    <w:unhideWhenUsed/>
    <w:qFormat/>
    <w:rsid w:val="00B4227E"/>
    <w:pPr>
      <w:keepNext/>
      <w:spacing w:before="240" w:after="60"/>
      <w:outlineLvl w:val="2"/>
    </w:pPr>
    <w:rPr>
      <w:rFonts w:ascii="Cambria" w:eastAsia="Times New Roman"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E22AED"/>
    <w:rPr>
      <w:color w:val="0000FF"/>
      <w:u w:val="single"/>
    </w:rPr>
  </w:style>
  <w:style w:type="paragraph" w:styleId="BalloonText">
    <w:name w:val="Balloon Text"/>
    <w:basedOn w:val="Normal"/>
    <w:link w:val="BalloonTextChar"/>
    <w:uiPriority w:val="99"/>
    <w:semiHidden/>
    <w:unhideWhenUsed/>
    <w:rsid w:val="007669BE"/>
    <w:pPr>
      <w:spacing w:after="0" w:line="240" w:lineRule="auto"/>
    </w:pPr>
    <w:rPr>
      <w:rFonts w:ascii="Tahoma" w:hAnsi="Tahoma"/>
      <w:sz w:val="16"/>
      <w:szCs w:val="16"/>
    </w:rPr>
  </w:style>
  <w:style w:type="character" w:customStyle="1" w:styleId="BalloonTextChar">
    <w:name w:val="Balloon Text Char"/>
    <w:link w:val="BalloonText"/>
    <w:uiPriority w:val="99"/>
    <w:semiHidden/>
    <w:rsid w:val="007669BE"/>
    <w:rPr>
      <w:rFonts w:ascii="Tahoma" w:hAnsi="Tahoma" w:cs="Tahoma"/>
      <w:sz w:val="16"/>
      <w:szCs w:val="16"/>
    </w:rPr>
  </w:style>
  <w:style w:type="table" w:styleId="TableGrid">
    <w:name w:val="Table Grid"/>
    <w:basedOn w:val="TableNormal"/>
    <w:uiPriority w:val="59"/>
    <w:rsid w:val="000C3F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206FFA"/>
    <w:pPr>
      <w:tabs>
        <w:tab w:val="center" w:pos="4680"/>
        <w:tab w:val="right" w:pos="9360"/>
      </w:tabs>
    </w:pPr>
  </w:style>
  <w:style w:type="character" w:customStyle="1" w:styleId="HeaderChar">
    <w:name w:val="Header Char"/>
    <w:link w:val="Header"/>
    <w:uiPriority w:val="99"/>
    <w:semiHidden/>
    <w:rsid w:val="00206FFA"/>
    <w:rPr>
      <w:sz w:val="22"/>
      <w:szCs w:val="22"/>
    </w:rPr>
  </w:style>
  <w:style w:type="paragraph" w:styleId="Footer">
    <w:name w:val="footer"/>
    <w:basedOn w:val="Normal"/>
    <w:link w:val="FooterChar"/>
    <w:uiPriority w:val="99"/>
    <w:unhideWhenUsed/>
    <w:rsid w:val="00206FFA"/>
    <w:pPr>
      <w:tabs>
        <w:tab w:val="center" w:pos="4680"/>
        <w:tab w:val="right" w:pos="9360"/>
      </w:tabs>
    </w:pPr>
  </w:style>
  <w:style w:type="character" w:customStyle="1" w:styleId="FooterChar">
    <w:name w:val="Footer Char"/>
    <w:link w:val="Footer"/>
    <w:uiPriority w:val="99"/>
    <w:rsid w:val="00206FFA"/>
    <w:rPr>
      <w:sz w:val="22"/>
      <w:szCs w:val="22"/>
    </w:rPr>
  </w:style>
  <w:style w:type="character" w:customStyle="1" w:styleId="Heading1Char">
    <w:name w:val="Heading 1 Char"/>
    <w:link w:val="Heading1"/>
    <w:uiPriority w:val="9"/>
    <w:rsid w:val="00EA33CE"/>
    <w:rPr>
      <w:rFonts w:ascii="Times New Roman" w:eastAsia="Times New Roman" w:hAnsi="Times New Roman"/>
      <w:b/>
      <w:bCs/>
      <w:kern w:val="36"/>
      <w:sz w:val="48"/>
      <w:szCs w:val="48"/>
    </w:rPr>
  </w:style>
  <w:style w:type="character" w:styleId="Emphasis">
    <w:name w:val="Emphasis"/>
    <w:uiPriority w:val="20"/>
    <w:qFormat/>
    <w:rsid w:val="00956FC1"/>
    <w:rPr>
      <w:i/>
      <w:iCs/>
    </w:rPr>
  </w:style>
  <w:style w:type="paragraph" w:styleId="Title">
    <w:name w:val="Title"/>
    <w:basedOn w:val="Normal"/>
    <w:link w:val="TitleChar"/>
    <w:qFormat/>
    <w:rsid w:val="008D6844"/>
    <w:pPr>
      <w:spacing w:after="0" w:line="240" w:lineRule="auto"/>
      <w:jc w:val="center"/>
    </w:pPr>
    <w:rPr>
      <w:rFonts w:ascii="Times New Roman" w:eastAsia="Times New Roman" w:hAnsi="Times New Roman"/>
      <w:b/>
      <w:sz w:val="28"/>
      <w:szCs w:val="20"/>
      <w:lang w:val="fr-CA"/>
    </w:rPr>
  </w:style>
  <w:style w:type="character" w:customStyle="1" w:styleId="TitleChar">
    <w:name w:val="Title Char"/>
    <w:link w:val="Title"/>
    <w:rsid w:val="008D6844"/>
    <w:rPr>
      <w:rFonts w:ascii="Times New Roman" w:eastAsia="Times New Roman" w:hAnsi="Times New Roman"/>
      <w:b/>
      <w:sz w:val="28"/>
      <w:lang w:val="fr-CA"/>
    </w:rPr>
  </w:style>
  <w:style w:type="character" w:customStyle="1" w:styleId="Heading2Char">
    <w:name w:val="Heading 2 Char"/>
    <w:link w:val="Heading2"/>
    <w:uiPriority w:val="9"/>
    <w:rsid w:val="00826037"/>
    <w:rPr>
      <w:rFonts w:ascii="Cambria" w:eastAsia="Times New Roman" w:hAnsi="Cambria" w:cs="Times New Roman"/>
      <w:b/>
      <w:bCs/>
      <w:i/>
      <w:iCs/>
      <w:sz w:val="28"/>
      <w:szCs w:val="28"/>
    </w:rPr>
  </w:style>
  <w:style w:type="paragraph" w:styleId="ListParagraph">
    <w:name w:val="List Paragraph"/>
    <w:basedOn w:val="Normal"/>
    <w:uiPriority w:val="34"/>
    <w:qFormat/>
    <w:rsid w:val="009A1E7B"/>
    <w:pPr>
      <w:spacing w:after="0" w:line="240" w:lineRule="auto"/>
      <w:ind w:left="720"/>
      <w:contextualSpacing/>
    </w:pPr>
    <w:rPr>
      <w:rFonts w:ascii="Times New Roman" w:eastAsia="Times New Roman" w:hAnsi="Times New Roman"/>
      <w:sz w:val="20"/>
      <w:szCs w:val="20"/>
    </w:rPr>
  </w:style>
  <w:style w:type="paragraph" w:customStyle="1" w:styleId="Default">
    <w:name w:val="Default"/>
    <w:rsid w:val="00E9290E"/>
    <w:pPr>
      <w:autoSpaceDE w:val="0"/>
      <w:autoSpaceDN w:val="0"/>
      <w:adjustRightInd w:val="0"/>
    </w:pPr>
    <w:rPr>
      <w:rFonts w:ascii="Arial" w:hAnsi="Arial" w:cs="Arial"/>
      <w:color w:val="000000"/>
      <w:sz w:val="24"/>
      <w:szCs w:val="24"/>
    </w:rPr>
  </w:style>
  <w:style w:type="paragraph" w:styleId="NoSpacing">
    <w:name w:val="No Spacing"/>
    <w:qFormat/>
    <w:rsid w:val="00F56EFE"/>
    <w:rPr>
      <w:rFonts w:ascii="Times New Roman" w:eastAsia="Calibri" w:hAnsi="Times New Roman"/>
      <w:sz w:val="24"/>
      <w:szCs w:val="22"/>
      <w:lang w:val="en-US" w:eastAsia="en-US"/>
    </w:rPr>
  </w:style>
  <w:style w:type="character" w:customStyle="1" w:styleId="productbody1">
    <w:name w:val="productbody1"/>
    <w:uiPriority w:val="99"/>
    <w:rsid w:val="00E10F60"/>
    <w:rPr>
      <w:rFonts w:ascii="Arial" w:hAnsi="Arial" w:cs="Arial"/>
      <w:color w:val="000000"/>
      <w:sz w:val="17"/>
      <w:szCs w:val="17"/>
    </w:rPr>
  </w:style>
  <w:style w:type="character" w:styleId="Strong">
    <w:name w:val="Strong"/>
    <w:uiPriority w:val="99"/>
    <w:qFormat/>
    <w:rsid w:val="00B369B7"/>
    <w:rPr>
      <w:rFonts w:cs="Times New Roman"/>
      <w:b/>
    </w:rPr>
  </w:style>
  <w:style w:type="paragraph" w:customStyle="1" w:styleId="ColorfulList-Accent11">
    <w:name w:val="Colorful List - Accent 11"/>
    <w:basedOn w:val="Normal"/>
    <w:uiPriority w:val="99"/>
    <w:rsid w:val="00134E3A"/>
    <w:pPr>
      <w:widowControl w:val="0"/>
      <w:numPr>
        <w:numId w:val="2"/>
      </w:numPr>
      <w:autoSpaceDE w:val="0"/>
      <w:autoSpaceDN w:val="0"/>
      <w:adjustRightInd w:val="0"/>
      <w:spacing w:after="120" w:line="240" w:lineRule="auto"/>
    </w:pPr>
    <w:rPr>
      <w:rFonts w:ascii="Verdana" w:hAnsi="Verdana" w:cs="Verdana"/>
      <w:kern w:val="1"/>
      <w:szCs w:val="32"/>
    </w:rPr>
  </w:style>
  <w:style w:type="paragraph" w:customStyle="1" w:styleId="Paragraphs">
    <w:name w:val="Paragraphs"/>
    <w:basedOn w:val="Normal"/>
    <w:uiPriority w:val="99"/>
    <w:rsid w:val="00024C52"/>
    <w:pPr>
      <w:widowControl w:val="0"/>
      <w:autoSpaceDE w:val="0"/>
      <w:autoSpaceDN w:val="0"/>
      <w:adjustRightInd w:val="0"/>
      <w:spacing w:after="240" w:line="240" w:lineRule="auto"/>
      <w:ind w:left="720"/>
    </w:pPr>
    <w:rPr>
      <w:rFonts w:ascii="Verdana" w:hAnsi="Verdana" w:cs="Verdana"/>
      <w:kern w:val="1"/>
      <w:szCs w:val="32"/>
    </w:rPr>
  </w:style>
  <w:style w:type="paragraph" w:customStyle="1" w:styleId="Level1">
    <w:name w:val="Level 1"/>
    <w:basedOn w:val="Normal"/>
    <w:rsid w:val="00024C52"/>
    <w:pPr>
      <w:widowControl w:val="0"/>
      <w:tabs>
        <w:tab w:val="num" w:pos="720"/>
      </w:tabs>
      <w:autoSpaceDE w:val="0"/>
      <w:autoSpaceDN w:val="0"/>
      <w:adjustRightInd w:val="0"/>
      <w:spacing w:after="0" w:line="240" w:lineRule="auto"/>
      <w:ind w:left="720" w:hanging="720"/>
      <w:outlineLvl w:val="0"/>
    </w:pPr>
    <w:rPr>
      <w:rFonts w:ascii="Times New Roman" w:hAnsi="Times New Roman"/>
      <w:sz w:val="24"/>
      <w:szCs w:val="24"/>
    </w:rPr>
  </w:style>
  <w:style w:type="character" w:customStyle="1" w:styleId="Heading3Char">
    <w:name w:val="Heading 3 Char"/>
    <w:link w:val="Heading3"/>
    <w:uiPriority w:val="9"/>
    <w:semiHidden/>
    <w:rsid w:val="00B4227E"/>
    <w:rPr>
      <w:rFonts w:ascii="Cambria" w:eastAsia="Times New Roman" w:hAnsi="Cambria" w:cs="Times New Roman"/>
      <w:b/>
      <w:bCs/>
      <w:sz w:val="26"/>
      <w:szCs w:val="26"/>
      <w:lang w:val="en-US" w:eastAsia="en-US"/>
    </w:rPr>
  </w:style>
  <w:style w:type="character" w:customStyle="1" w:styleId="WW8Num8z0">
    <w:name w:val="WW8Num8z0"/>
    <w:rsid w:val="00C24619"/>
    <w:rPr>
      <w:rFonts w:ascii="Arial" w:hAnsi="Arial" w:cs="Arial" w:hint="default"/>
      <w:color w:val="auto"/>
      <w:sz w:val="24"/>
      <w:szCs w:val="24"/>
      <w:lang w:val="fr-FR"/>
    </w:rPr>
  </w:style>
  <w:style w:type="paragraph" w:styleId="NormalWeb">
    <w:name w:val="Normal (Web)"/>
    <w:basedOn w:val="Normal"/>
    <w:uiPriority w:val="99"/>
    <w:semiHidden/>
    <w:unhideWhenUsed/>
    <w:rsid w:val="00C05DA7"/>
    <w:pPr>
      <w:spacing w:before="100" w:beforeAutospacing="1" w:after="100" w:afterAutospacing="1" w:line="240" w:lineRule="auto"/>
    </w:pPr>
    <w:rPr>
      <w:rFonts w:eastAsia="Calibri" w:cs="Calibri"/>
    </w:rPr>
  </w:style>
  <w:style w:type="paragraph" w:customStyle="1" w:styleId="xmsonormal">
    <w:name w:val="x_msonormal"/>
    <w:basedOn w:val="Normal"/>
    <w:rsid w:val="00F701B1"/>
    <w:pPr>
      <w:spacing w:before="100" w:beforeAutospacing="1" w:after="100" w:afterAutospacing="1" w:line="240" w:lineRule="auto"/>
    </w:pPr>
    <w:rPr>
      <w:rFonts w:ascii="Times New Roman" w:eastAsia="Times New Roman" w:hAnsi="Times New Roman"/>
      <w:sz w:val="24"/>
      <w:szCs w:val="24"/>
      <w:lang w:val="en-CA" w:eastAsia="en-CA"/>
    </w:rPr>
  </w:style>
  <w:style w:type="character" w:styleId="FollowedHyperlink">
    <w:name w:val="FollowedHyperlink"/>
    <w:basedOn w:val="DefaultParagraphFont"/>
    <w:uiPriority w:val="99"/>
    <w:semiHidden/>
    <w:unhideWhenUsed/>
    <w:rsid w:val="00A831A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S Mincho" w:hAnsi="Calibri"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4C6C"/>
    <w:pPr>
      <w:spacing w:after="200" w:line="276" w:lineRule="auto"/>
    </w:pPr>
    <w:rPr>
      <w:sz w:val="22"/>
      <w:szCs w:val="22"/>
      <w:lang w:val="en-US" w:eastAsia="en-US"/>
    </w:rPr>
  </w:style>
  <w:style w:type="paragraph" w:styleId="Heading1">
    <w:name w:val="heading 1"/>
    <w:basedOn w:val="Normal"/>
    <w:link w:val="Heading1Char"/>
    <w:uiPriority w:val="9"/>
    <w:qFormat/>
    <w:rsid w:val="00EA33CE"/>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2">
    <w:name w:val="heading 2"/>
    <w:basedOn w:val="Normal"/>
    <w:next w:val="Normal"/>
    <w:link w:val="Heading2Char"/>
    <w:uiPriority w:val="9"/>
    <w:unhideWhenUsed/>
    <w:qFormat/>
    <w:rsid w:val="00826037"/>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semiHidden/>
    <w:unhideWhenUsed/>
    <w:qFormat/>
    <w:rsid w:val="00B4227E"/>
    <w:pPr>
      <w:keepNext/>
      <w:spacing w:before="240" w:after="60"/>
      <w:outlineLvl w:val="2"/>
    </w:pPr>
    <w:rPr>
      <w:rFonts w:ascii="Cambria" w:eastAsia="Times New Roman"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E22AED"/>
    <w:rPr>
      <w:color w:val="0000FF"/>
      <w:u w:val="single"/>
    </w:rPr>
  </w:style>
  <w:style w:type="paragraph" w:styleId="BalloonText">
    <w:name w:val="Balloon Text"/>
    <w:basedOn w:val="Normal"/>
    <w:link w:val="BalloonTextChar"/>
    <w:uiPriority w:val="99"/>
    <w:semiHidden/>
    <w:unhideWhenUsed/>
    <w:rsid w:val="007669BE"/>
    <w:pPr>
      <w:spacing w:after="0" w:line="240" w:lineRule="auto"/>
    </w:pPr>
    <w:rPr>
      <w:rFonts w:ascii="Tahoma" w:hAnsi="Tahoma"/>
      <w:sz w:val="16"/>
      <w:szCs w:val="16"/>
    </w:rPr>
  </w:style>
  <w:style w:type="character" w:customStyle="1" w:styleId="BalloonTextChar">
    <w:name w:val="Balloon Text Char"/>
    <w:link w:val="BalloonText"/>
    <w:uiPriority w:val="99"/>
    <w:semiHidden/>
    <w:rsid w:val="007669BE"/>
    <w:rPr>
      <w:rFonts w:ascii="Tahoma" w:hAnsi="Tahoma" w:cs="Tahoma"/>
      <w:sz w:val="16"/>
      <w:szCs w:val="16"/>
    </w:rPr>
  </w:style>
  <w:style w:type="table" w:styleId="TableGrid">
    <w:name w:val="Table Grid"/>
    <w:basedOn w:val="TableNormal"/>
    <w:uiPriority w:val="59"/>
    <w:rsid w:val="000C3F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206FFA"/>
    <w:pPr>
      <w:tabs>
        <w:tab w:val="center" w:pos="4680"/>
        <w:tab w:val="right" w:pos="9360"/>
      </w:tabs>
    </w:pPr>
  </w:style>
  <w:style w:type="character" w:customStyle="1" w:styleId="HeaderChar">
    <w:name w:val="Header Char"/>
    <w:link w:val="Header"/>
    <w:uiPriority w:val="99"/>
    <w:semiHidden/>
    <w:rsid w:val="00206FFA"/>
    <w:rPr>
      <w:sz w:val="22"/>
      <w:szCs w:val="22"/>
    </w:rPr>
  </w:style>
  <w:style w:type="paragraph" w:styleId="Footer">
    <w:name w:val="footer"/>
    <w:basedOn w:val="Normal"/>
    <w:link w:val="FooterChar"/>
    <w:uiPriority w:val="99"/>
    <w:unhideWhenUsed/>
    <w:rsid w:val="00206FFA"/>
    <w:pPr>
      <w:tabs>
        <w:tab w:val="center" w:pos="4680"/>
        <w:tab w:val="right" w:pos="9360"/>
      </w:tabs>
    </w:pPr>
  </w:style>
  <w:style w:type="character" w:customStyle="1" w:styleId="FooterChar">
    <w:name w:val="Footer Char"/>
    <w:link w:val="Footer"/>
    <w:uiPriority w:val="99"/>
    <w:rsid w:val="00206FFA"/>
    <w:rPr>
      <w:sz w:val="22"/>
      <w:szCs w:val="22"/>
    </w:rPr>
  </w:style>
  <w:style w:type="character" w:customStyle="1" w:styleId="Heading1Char">
    <w:name w:val="Heading 1 Char"/>
    <w:link w:val="Heading1"/>
    <w:uiPriority w:val="9"/>
    <w:rsid w:val="00EA33CE"/>
    <w:rPr>
      <w:rFonts w:ascii="Times New Roman" w:eastAsia="Times New Roman" w:hAnsi="Times New Roman"/>
      <w:b/>
      <w:bCs/>
      <w:kern w:val="36"/>
      <w:sz w:val="48"/>
      <w:szCs w:val="48"/>
    </w:rPr>
  </w:style>
  <w:style w:type="character" w:styleId="Emphasis">
    <w:name w:val="Emphasis"/>
    <w:uiPriority w:val="20"/>
    <w:qFormat/>
    <w:rsid w:val="00956FC1"/>
    <w:rPr>
      <w:i/>
      <w:iCs/>
    </w:rPr>
  </w:style>
  <w:style w:type="paragraph" w:styleId="Title">
    <w:name w:val="Title"/>
    <w:basedOn w:val="Normal"/>
    <w:link w:val="TitleChar"/>
    <w:qFormat/>
    <w:rsid w:val="008D6844"/>
    <w:pPr>
      <w:spacing w:after="0" w:line="240" w:lineRule="auto"/>
      <w:jc w:val="center"/>
    </w:pPr>
    <w:rPr>
      <w:rFonts w:ascii="Times New Roman" w:eastAsia="Times New Roman" w:hAnsi="Times New Roman"/>
      <w:b/>
      <w:sz w:val="28"/>
      <w:szCs w:val="20"/>
      <w:lang w:val="fr-CA"/>
    </w:rPr>
  </w:style>
  <w:style w:type="character" w:customStyle="1" w:styleId="TitleChar">
    <w:name w:val="Title Char"/>
    <w:link w:val="Title"/>
    <w:rsid w:val="008D6844"/>
    <w:rPr>
      <w:rFonts w:ascii="Times New Roman" w:eastAsia="Times New Roman" w:hAnsi="Times New Roman"/>
      <w:b/>
      <w:sz w:val="28"/>
      <w:lang w:val="fr-CA"/>
    </w:rPr>
  </w:style>
  <w:style w:type="character" w:customStyle="1" w:styleId="Heading2Char">
    <w:name w:val="Heading 2 Char"/>
    <w:link w:val="Heading2"/>
    <w:uiPriority w:val="9"/>
    <w:rsid w:val="00826037"/>
    <w:rPr>
      <w:rFonts w:ascii="Cambria" w:eastAsia="Times New Roman" w:hAnsi="Cambria" w:cs="Times New Roman"/>
      <w:b/>
      <w:bCs/>
      <w:i/>
      <w:iCs/>
      <w:sz w:val="28"/>
      <w:szCs w:val="28"/>
    </w:rPr>
  </w:style>
  <w:style w:type="paragraph" w:styleId="ListParagraph">
    <w:name w:val="List Paragraph"/>
    <w:basedOn w:val="Normal"/>
    <w:uiPriority w:val="34"/>
    <w:qFormat/>
    <w:rsid w:val="009A1E7B"/>
    <w:pPr>
      <w:spacing w:after="0" w:line="240" w:lineRule="auto"/>
      <w:ind w:left="720"/>
      <w:contextualSpacing/>
    </w:pPr>
    <w:rPr>
      <w:rFonts w:ascii="Times New Roman" w:eastAsia="Times New Roman" w:hAnsi="Times New Roman"/>
      <w:sz w:val="20"/>
      <w:szCs w:val="20"/>
    </w:rPr>
  </w:style>
  <w:style w:type="paragraph" w:customStyle="1" w:styleId="Default">
    <w:name w:val="Default"/>
    <w:rsid w:val="00E9290E"/>
    <w:pPr>
      <w:autoSpaceDE w:val="0"/>
      <w:autoSpaceDN w:val="0"/>
      <w:adjustRightInd w:val="0"/>
    </w:pPr>
    <w:rPr>
      <w:rFonts w:ascii="Arial" w:hAnsi="Arial" w:cs="Arial"/>
      <w:color w:val="000000"/>
      <w:sz w:val="24"/>
      <w:szCs w:val="24"/>
    </w:rPr>
  </w:style>
  <w:style w:type="paragraph" w:styleId="NoSpacing">
    <w:name w:val="No Spacing"/>
    <w:qFormat/>
    <w:rsid w:val="00F56EFE"/>
    <w:rPr>
      <w:rFonts w:ascii="Times New Roman" w:eastAsia="Calibri" w:hAnsi="Times New Roman"/>
      <w:sz w:val="24"/>
      <w:szCs w:val="22"/>
      <w:lang w:val="en-US" w:eastAsia="en-US"/>
    </w:rPr>
  </w:style>
  <w:style w:type="character" w:customStyle="1" w:styleId="productbody1">
    <w:name w:val="productbody1"/>
    <w:uiPriority w:val="99"/>
    <w:rsid w:val="00E10F60"/>
    <w:rPr>
      <w:rFonts w:ascii="Arial" w:hAnsi="Arial" w:cs="Arial"/>
      <w:color w:val="000000"/>
      <w:sz w:val="17"/>
      <w:szCs w:val="17"/>
    </w:rPr>
  </w:style>
  <w:style w:type="character" w:styleId="Strong">
    <w:name w:val="Strong"/>
    <w:uiPriority w:val="99"/>
    <w:qFormat/>
    <w:rsid w:val="00B369B7"/>
    <w:rPr>
      <w:rFonts w:cs="Times New Roman"/>
      <w:b/>
    </w:rPr>
  </w:style>
  <w:style w:type="paragraph" w:customStyle="1" w:styleId="ColorfulList-Accent11">
    <w:name w:val="Colorful List - Accent 11"/>
    <w:basedOn w:val="Normal"/>
    <w:uiPriority w:val="99"/>
    <w:rsid w:val="00134E3A"/>
    <w:pPr>
      <w:widowControl w:val="0"/>
      <w:numPr>
        <w:numId w:val="2"/>
      </w:numPr>
      <w:autoSpaceDE w:val="0"/>
      <w:autoSpaceDN w:val="0"/>
      <w:adjustRightInd w:val="0"/>
      <w:spacing w:after="120" w:line="240" w:lineRule="auto"/>
    </w:pPr>
    <w:rPr>
      <w:rFonts w:ascii="Verdana" w:hAnsi="Verdana" w:cs="Verdana"/>
      <w:kern w:val="1"/>
      <w:szCs w:val="32"/>
    </w:rPr>
  </w:style>
  <w:style w:type="paragraph" w:customStyle="1" w:styleId="Paragraphs">
    <w:name w:val="Paragraphs"/>
    <w:basedOn w:val="Normal"/>
    <w:uiPriority w:val="99"/>
    <w:rsid w:val="00024C52"/>
    <w:pPr>
      <w:widowControl w:val="0"/>
      <w:autoSpaceDE w:val="0"/>
      <w:autoSpaceDN w:val="0"/>
      <w:adjustRightInd w:val="0"/>
      <w:spacing w:after="240" w:line="240" w:lineRule="auto"/>
      <w:ind w:left="720"/>
    </w:pPr>
    <w:rPr>
      <w:rFonts w:ascii="Verdana" w:hAnsi="Verdana" w:cs="Verdana"/>
      <w:kern w:val="1"/>
      <w:szCs w:val="32"/>
    </w:rPr>
  </w:style>
  <w:style w:type="paragraph" w:customStyle="1" w:styleId="Level1">
    <w:name w:val="Level 1"/>
    <w:basedOn w:val="Normal"/>
    <w:rsid w:val="00024C52"/>
    <w:pPr>
      <w:widowControl w:val="0"/>
      <w:tabs>
        <w:tab w:val="num" w:pos="720"/>
      </w:tabs>
      <w:autoSpaceDE w:val="0"/>
      <w:autoSpaceDN w:val="0"/>
      <w:adjustRightInd w:val="0"/>
      <w:spacing w:after="0" w:line="240" w:lineRule="auto"/>
      <w:ind w:left="720" w:hanging="720"/>
      <w:outlineLvl w:val="0"/>
    </w:pPr>
    <w:rPr>
      <w:rFonts w:ascii="Times New Roman" w:hAnsi="Times New Roman"/>
      <w:sz w:val="24"/>
      <w:szCs w:val="24"/>
    </w:rPr>
  </w:style>
  <w:style w:type="character" w:customStyle="1" w:styleId="Heading3Char">
    <w:name w:val="Heading 3 Char"/>
    <w:link w:val="Heading3"/>
    <w:uiPriority w:val="9"/>
    <w:semiHidden/>
    <w:rsid w:val="00B4227E"/>
    <w:rPr>
      <w:rFonts w:ascii="Cambria" w:eastAsia="Times New Roman" w:hAnsi="Cambria" w:cs="Times New Roman"/>
      <w:b/>
      <w:bCs/>
      <w:sz w:val="26"/>
      <w:szCs w:val="26"/>
      <w:lang w:val="en-US" w:eastAsia="en-US"/>
    </w:rPr>
  </w:style>
  <w:style w:type="character" w:customStyle="1" w:styleId="WW8Num8z0">
    <w:name w:val="WW8Num8z0"/>
    <w:rsid w:val="00C24619"/>
    <w:rPr>
      <w:rFonts w:ascii="Arial" w:hAnsi="Arial" w:cs="Arial" w:hint="default"/>
      <w:color w:val="auto"/>
      <w:sz w:val="24"/>
      <w:szCs w:val="24"/>
      <w:lang w:val="fr-FR"/>
    </w:rPr>
  </w:style>
  <w:style w:type="paragraph" w:styleId="NormalWeb">
    <w:name w:val="Normal (Web)"/>
    <w:basedOn w:val="Normal"/>
    <w:uiPriority w:val="99"/>
    <w:semiHidden/>
    <w:unhideWhenUsed/>
    <w:rsid w:val="00C05DA7"/>
    <w:pPr>
      <w:spacing w:before="100" w:beforeAutospacing="1" w:after="100" w:afterAutospacing="1" w:line="240" w:lineRule="auto"/>
    </w:pPr>
    <w:rPr>
      <w:rFonts w:eastAsia="Calibri" w:cs="Calibri"/>
    </w:rPr>
  </w:style>
  <w:style w:type="paragraph" w:customStyle="1" w:styleId="xmsonormal">
    <w:name w:val="x_msonormal"/>
    <w:basedOn w:val="Normal"/>
    <w:rsid w:val="00F701B1"/>
    <w:pPr>
      <w:spacing w:before="100" w:beforeAutospacing="1" w:after="100" w:afterAutospacing="1" w:line="240" w:lineRule="auto"/>
    </w:pPr>
    <w:rPr>
      <w:rFonts w:ascii="Times New Roman" w:eastAsia="Times New Roman" w:hAnsi="Times New Roman"/>
      <w:sz w:val="24"/>
      <w:szCs w:val="24"/>
      <w:lang w:val="en-CA" w:eastAsia="en-CA"/>
    </w:rPr>
  </w:style>
  <w:style w:type="character" w:styleId="FollowedHyperlink">
    <w:name w:val="FollowedHyperlink"/>
    <w:basedOn w:val="DefaultParagraphFont"/>
    <w:uiPriority w:val="99"/>
    <w:semiHidden/>
    <w:unhideWhenUsed/>
    <w:rsid w:val="00A831A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2816921">
      <w:bodyDiv w:val="1"/>
      <w:marLeft w:val="0"/>
      <w:marRight w:val="0"/>
      <w:marTop w:val="0"/>
      <w:marBottom w:val="0"/>
      <w:divBdr>
        <w:top w:val="none" w:sz="0" w:space="0" w:color="auto"/>
        <w:left w:val="none" w:sz="0" w:space="0" w:color="auto"/>
        <w:bottom w:val="none" w:sz="0" w:space="0" w:color="auto"/>
        <w:right w:val="none" w:sz="0" w:space="0" w:color="auto"/>
      </w:divBdr>
    </w:div>
    <w:div w:id="677273125">
      <w:bodyDiv w:val="1"/>
      <w:marLeft w:val="0"/>
      <w:marRight w:val="0"/>
      <w:marTop w:val="0"/>
      <w:marBottom w:val="0"/>
      <w:divBdr>
        <w:top w:val="none" w:sz="0" w:space="0" w:color="auto"/>
        <w:left w:val="none" w:sz="0" w:space="0" w:color="auto"/>
        <w:bottom w:val="none" w:sz="0" w:space="0" w:color="auto"/>
        <w:right w:val="none" w:sz="0" w:space="0" w:color="auto"/>
      </w:divBdr>
    </w:div>
    <w:div w:id="1046562048">
      <w:bodyDiv w:val="1"/>
      <w:marLeft w:val="0"/>
      <w:marRight w:val="0"/>
      <w:marTop w:val="0"/>
      <w:marBottom w:val="0"/>
      <w:divBdr>
        <w:top w:val="none" w:sz="0" w:space="0" w:color="auto"/>
        <w:left w:val="none" w:sz="0" w:space="0" w:color="auto"/>
        <w:bottom w:val="none" w:sz="0" w:space="0" w:color="auto"/>
        <w:right w:val="none" w:sz="0" w:space="0" w:color="auto"/>
      </w:divBdr>
    </w:div>
    <w:div w:id="1135411482">
      <w:bodyDiv w:val="1"/>
      <w:marLeft w:val="0"/>
      <w:marRight w:val="0"/>
      <w:marTop w:val="0"/>
      <w:marBottom w:val="0"/>
      <w:divBdr>
        <w:top w:val="none" w:sz="0" w:space="0" w:color="auto"/>
        <w:left w:val="none" w:sz="0" w:space="0" w:color="auto"/>
        <w:bottom w:val="none" w:sz="0" w:space="0" w:color="auto"/>
        <w:right w:val="none" w:sz="0" w:space="0" w:color="auto"/>
      </w:divBdr>
    </w:div>
    <w:div w:id="1272012766">
      <w:bodyDiv w:val="1"/>
      <w:marLeft w:val="0"/>
      <w:marRight w:val="0"/>
      <w:marTop w:val="0"/>
      <w:marBottom w:val="0"/>
      <w:divBdr>
        <w:top w:val="none" w:sz="0" w:space="0" w:color="auto"/>
        <w:left w:val="none" w:sz="0" w:space="0" w:color="auto"/>
        <w:bottom w:val="none" w:sz="0" w:space="0" w:color="auto"/>
        <w:right w:val="none" w:sz="0" w:space="0" w:color="auto"/>
      </w:divBdr>
    </w:div>
    <w:div w:id="2077629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uottawa.ca/administration-et-gouvernance/reglement-scolaire-14-autres-informations-importantes" TargetMode="External"/><Relationship Id="rId18" Type="http://schemas.openxmlformats.org/officeDocument/2006/relationships/hyperlink" Target="mailto:droits@feuo.ca" TargetMode="External"/><Relationship Id="rId26" Type="http://schemas.openxmlformats.org/officeDocument/2006/relationships/hyperlink" Target="http://www.sass.uottawa.ca/access/"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health.mentors.sante@uottawa.ca" TargetMode="External"/><Relationship Id="rId34" Type="http://schemas.openxmlformats.org/officeDocument/2006/relationships/hyperlink" Target="mailto:adapt@uottawa.ca" TargetMode="External"/><Relationship Id="rId7" Type="http://schemas.openxmlformats.org/officeDocument/2006/relationships/footnotes" Target="footnotes.xml"/><Relationship Id="rId12" Type="http://schemas.openxmlformats.org/officeDocument/2006/relationships/hyperlink" Target="https://www.uottawa.ca/administration-et-gouvernance/reglement-scolaire-14-autres-informations-importantes" TargetMode="External"/><Relationship Id="rId17" Type="http://schemas.openxmlformats.org/officeDocument/2006/relationships/hyperlink" Target="https://saea.uottawa.ca/site/fr/connexion-au-sga" TargetMode="External"/><Relationship Id="rId25" Type="http://schemas.openxmlformats.org/officeDocument/2006/relationships/hyperlink" Target="http://sass.uottawa.ca/fr/personnel" TargetMode="External"/><Relationship Id="rId33" Type="http://schemas.openxmlformats.org/officeDocument/2006/relationships/hyperlink" Target="https://saea.uottawa.ca/site/index.php?option=com_acymailing&amp;ctrl=url&amp;subid=1040&amp;urlid=3123&amp;mailid=667&amp;Itemid=3600"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aea-tlss@uottawa.ca" TargetMode="External"/><Relationship Id="rId20" Type="http://schemas.openxmlformats.org/officeDocument/2006/relationships/hyperlink" Target="mailto:adapt@uottawa.ca" TargetMode="External"/><Relationship Id="rId29" Type="http://schemas.openxmlformats.org/officeDocument/2006/relationships/hyperlink" Target="https://saea.uottawa.ca/site/index.php?option=com_acymailing&amp;ctrl=url&amp;subid=1040&amp;urlid=3121&amp;mailid=667&amp;Itemid=36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ottawa.ca/dates-importantes-et-echeances-scolaires/" TargetMode="External"/><Relationship Id="rId24" Type="http://schemas.openxmlformats.org/officeDocument/2006/relationships/hyperlink" Target="http://www.uottawa.ca/centre-developpement-carriere/" TargetMode="External"/><Relationship Id="rId32" Type="http://schemas.openxmlformats.org/officeDocument/2006/relationships/hyperlink" Target="https://saea.uottawa.ca/site/index.php?option=com_acymailing&amp;ctrl=url&amp;subid=1040&amp;urlid=3122&amp;mailid=667&amp;Itemid=3600" TargetMode="External"/><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file://C:\..\..\..\Documents%20and%20Settings\hss-adj2\Local%20Settings\Temporary%20Internet%20Files\Content.Outlook\Local%20Settings\Temporary%20Internet%20Files\Content.Outlook\Local%20Settings\Temporary%20Internet%20Files\Content.Outlook\Local%20Settings\Temporary%20Internet%20Files\Content.Outlook\Local%20Settings\Temporary%20Internet%20Files\Content.IE5\AppData\Local\Temp\Local%20Settings\WINDOWS\Temp\Temporary%20Internet%20Files\Content.IE5\Local%20Settings\Temporary%20Internet%20Files\Content.IE5\AppData\Local\Local%20Settings\Temporary%20Internet%20Files\Content.IE5\CW9TU3JV\www.uottawa.ca\academic\info\regist\fraud" TargetMode="External"/><Relationship Id="rId23" Type="http://schemas.openxmlformats.org/officeDocument/2006/relationships/hyperlink" Target="http://www.sass.uottawa.ca/redaction/" TargetMode="External"/><Relationship Id="rId28" Type="http://schemas.openxmlformats.org/officeDocument/2006/relationships/hyperlink" Target="https://saea.uottawa.ca/site/index.php?option=com_acymailing&amp;ctrl=url&amp;subid=1040&amp;urlid=3120&amp;mailid=667&amp;Itemid=3600" TargetMode="External"/><Relationship Id="rId36" Type="http://schemas.openxmlformats.org/officeDocument/2006/relationships/hyperlink" Target="mailto:adapt@uottawa.ca" TargetMode="External"/><Relationship Id="rId10" Type="http://schemas.openxmlformats.org/officeDocument/2006/relationships/hyperlink" Target="http://www.registrar.uottawa.ca/Default.aspx?tabid=2671" TargetMode="External"/><Relationship Id="rId19" Type="http://schemas.openxmlformats.org/officeDocument/2006/relationships/hyperlink" Target="http://www.uottawa.ca/administration-et-gouvernance/reglement-scolaire-15-accommodements-religieux" TargetMode="External"/><Relationship Id="rId31" Type="http://schemas.openxmlformats.org/officeDocument/2006/relationships/hyperlink" Target="https://saea.uottawa.ca/site/index.php?option=com_acymailing&amp;ctrl=url&amp;subid=1040&amp;urlid=3079&amp;mailid=667&amp;Itemid=3600"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sass.uottawa.ca/writing/kit/plagiarism.pdf" TargetMode="External"/><Relationship Id="rId22" Type="http://schemas.openxmlformats.org/officeDocument/2006/relationships/hyperlink" Target="https://sante.uottawa.ca/centredementorat" TargetMode="External"/><Relationship Id="rId27" Type="http://schemas.openxmlformats.org/officeDocument/2006/relationships/hyperlink" Target="http://www.communitylife.uottawa.ca/fr/ressources.php" TargetMode="External"/><Relationship Id="rId30" Type="http://schemas.openxmlformats.org/officeDocument/2006/relationships/hyperlink" Target="mailto:examen@uottawa.ca" TargetMode="External"/><Relationship Id="rId35" Type="http://schemas.openxmlformats.org/officeDocument/2006/relationships/hyperlink" Target="https://saea.uottawa.ca/site/index.php?option=com_acymailing&amp;ctrl=url&amp;subid=1040&amp;urlid=3124&amp;mailid=667&amp;Itemid=36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9C1AF-E982-4CF9-9396-2CB26375D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21</Pages>
  <Words>4848</Words>
  <Characters>26669</Characters>
  <Application>Microsoft Office Word</Application>
  <DocSecurity>0</DocSecurity>
  <Lines>222</Lines>
  <Paragraphs>62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Toshiba</Company>
  <LinksUpToDate>false</LinksUpToDate>
  <CharactersWithSpaces>31455</CharactersWithSpaces>
  <SharedDoc>false</SharedDoc>
  <HLinks>
    <vt:vector size="144" baseType="variant">
      <vt:variant>
        <vt:i4>4980741</vt:i4>
      </vt:variant>
      <vt:variant>
        <vt:i4>69</vt:i4>
      </vt:variant>
      <vt:variant>
        <vt:i4>0</vt:i4>
      </vt:variant>
      <vt:variant>
        <vt:i4>5</vt:i4>
      </vt:variant>
      <vt:variant>
        <vt:lpwstr>http://www.communitylife.uottawa.ca/fr/ressources.php</vt:lpwstr>
      </vt:variant>
      <vt:variant>
        <vt:lpwstr/>
      </vt:variant>
      <vt:variant>
        <vt:i4>5701641</vt:i4>
      </vt:variant>
      <vt:variant>
        <vt:i4>66</vt:i4>
      </vt:variant>
      <vt:variant>
        <vt:i4>0</vt:i4>
      </vt:variant>
      <vt:variant>
        <vt:i4>5</vt:i4>
      </vt:variant>
      <vt:variant>
        <vt:lpwstr>http://www.sass.uottawa.ca/acces/</vt:lpwstr>
      </vt:variant>
      <vt:variant>
        <vt:lpwstr/>
      </vt:variant>
      <vt:variant>
        <vt:i4>4784146</vt:i4>
      </vt:variant>
      <vt:variant>
        <vt:i4>63</vt:i4>
      </vt:variant>
      <vt:variant>
        <vt:i4>0</vt:i4>
      </vt:variant>
      <vt:variant>
        <vt:i4>5</vt:i4>
      </vt:variant>
      <vt:variant>
        <vt:lpwstr>http://www.sass.uottawa.ca/personnel/</vt:lpwstr>
      </vt:variant>
      <vt:variant>
        <vt:lpwstr/>
      </vt:variant>
      <vt:variant>
        <vt:i4>6225948</vt:i4>
      </vt:variant>
      <vt:variant>
        <vt:i4>60</vt:i4>
      </vt:variant>
      <vt:variant>
        <vt:i4>0</vt:i4>
      </vt:variant>
      <vt:variant>
        <vt:i4>5</vt:i4>
      </vt:variant>
      <vt:variant>
        <vt:lpwstr>http://www.sass.uottawa.ca/carrieres/</vt:lpwstr>
      </vt:variant>
      <vt:variant>
        <vt:lpwstr/>
      </vt:variant>
      <vt:variant>
        <vt:i4>262168</vt:i4>
      </vt:variant>
      <vt:variant>
        <vt:i4>57</vt:i4>
      </vt:variant>
      <vt:variant>
        <vt:i4>0</vt:i4>
      </vt:variant>
      <vt:variant>
        <vt:i4>5</vt:i4>
      </vt:variant>
      <vt:variant>
        <vt:lpwstr>http://www.sass.uottawa.ca/mentorat/</vt:lpwstr>
      </vt:variant>
      <vt:variant>
        <vt:lpwstr/>
      </vt:variant>
      <vt:variant>
        <vt:i4>1703952</vt:i4>
      </vt:variant>
      <vt:variant>
        <vt:i4>54</vt:i4>
      </vt:variant>
      <vt:variant>
        <vt:i4>0</vt:i4>
      </vt:variant>
      <vt:variant>
        <vt:i4>5</vt:i4>
      </vt:variant>
      <vt:variant>
        <vt:lpwstr>http://www.sass.uottawa.ca/writing/kit/plagiarism.pdf</vt:lpwstr>
      </vt:variant>
      <vt:variant>
        <vt:lpwstr/>
      </vt:variant>
      <vt:variant>
        <vt:i4>7798837</vt:i4>
      </vt:variant>
      <vt:variant>
        <vt:i4>51</vt:i4>
      </vt:variant>
      <vt:variant>
        <vt:i4>0</vt:i4>
      </vt:variant>
      <vt:variant>
        <vt:i4>5</vt:i4>
      </vt:variant>
      <vt:variant>
        <vt:lpwstr>../../../../../../../../../Documents and Settings/hss-adj2/Local Settings/Temporary Internet Files/Content.Outlook/Local Settings/Temporary Internet Files/Content.Outlook/Local Settings/Temporary Internet Files/Content.Outlook/Local Settings/Temporary Internet Files/Content.Outlook/Local Settings/Temporary Internet Files/Content.IE5/AppData/Local/Temp/Local Settings/WINDOWS/Temp/Temporary Internet Files/Content.IE5/Local Settings/Temporary Internet Files/Content.IE5/AppData/Local/Local Settings/Temporary Internet Files/Content.IE5/CW9TU3JV/www.uottawa.ca/academic/info/regist/fraud</vt:lpwstr>
      </vt:variant>
      <vt:variant>
        <vt:lpwstr/>
      </vt:variant>
      <vt:variant>
        <vt:i4>458764</vt:i4>
      </vt:variant>
      <vt:variant>
        <vt:i4>48</vt:i4>
      </vt:variant>
      <vt:variant>
        <vt:i4>0</vt:i4>
      </vt:variant>
      <vt:variant>
        <vt:i4>5</vt:i4>
      </vt:variant>
      <vt:variant>
        <vt:lpwstr>http://www.isma.org.uk/stressnews.htm</vt:lpwstr>
      </vt:variant>
      <vt:variant>
        <vt:lpwstr/>
      </vt:variant>
      <vt:variant>
        <vt:i4>458764</vt:i4>
      </vt:variant>
      <vt:variant>
        <vt:i4>45</vt:i4>
      </vt:variant>
      <vt:variant>
        <vt:i4>0</vt:i4>
      </vt:variant>
      <vt:variant>
        <vt:i4>5</vt:i4>
      </vt:variant>
      <vt:variant>
        <vt:lpwstr>http://www.isma.org.uk/stressnews.htm</vt:lpwstr>
      </vt:variant>
      <vt:variant>
        <vt:lpwstr/>
      </vt:variant>
      <vt:variant>
        <vt:i4>3014783</vt:i4>
      </vt:variant>
      <vt:variant>
        <vt:i4>42</vt:i4>
      </vt:variant>
      <vt:variant>
        <vt:i4>0</vt:i4>
      </vt:variant>
      <vt:variant>
        <vt:i4>5</vt:i4>
      </vt:variant>
      <vt:variant>
        <vt:lpwstr>http://www.jobstresshelp.com/links.htm</vt:lpwstr>
      </vt:variant>
      <vt:variant>
        <vt:lpwstr/>
      </vt:variant>
      <vt:variant>
        <vt:i4>3014783</vt:i4>
      </vt:variant>
      <vt:variant>
        <vt:i4>39</vt:i4>
      </vt:variant>
      <vt:variant>
        <vt:i4>0</vt:i4>
      </vt:variant>
      <vt:variant>
        <vt:i4>5</vt:i4>
      </vt:variant>
      <vt:variant>
        <vt:lpwstr>http://www.jobstresshelp.com/links.htm</vt:lpwstr>
      </vt:variant>
      <vt:variant>
        <vt:lpwstr/>
      </vt:variant>
      <vt:variant>
        <vt:i4>4128867</vt:i4>
      </vt:variant>
      <vt:variant>
        <vt:i4>36</vt:i4>
      </vt:variant>
      <vt:variant>
        <vt:i4>0</vt:i4>
      </vt:variant>
      <vt:variant>
        <vt:i4>5</vt:i4>
      </vt:variant>
      <vt:variant>
        <vt:lpwstr>http://sante-mediresource.sympatico.ca/channel_Main.asp?channel_id=33</vt:lpwstr>
      </vt:variant>
      <vt:variant>
        <vt:lpwstr/>
      </vt:variant>
      <vt:variant>
        <vt:i4>5570567</vt:i4>
      </vt:variant>
      <vt:variant>
        <vt:i4>33</vt:i4>
      </vt:variant>
      <vt:variant>
        <vt:i4>0</vt:i4>
      </vt:variant>
      <vt:variant>
        <vt:i4>5</vt:i4>
      </vt:variant>
      <vt:variant>
        <vt:lpwstr>http://reseau-canadien-sante.ca/</vt:lpwstr>
      </vt:variant>
      <vt:variant>
        <vt:lpwstr/>
      </vt:variant>
      <vt:variant>
        <vt:i4>589863</vt:i4>
      </vt:variant>
      <vt:variant>
        <vt:i4>30</vt:i4>
      </vt:variant>
      <vt:variant>
        <vt:i4>0</vt:i4>
      </vt:variant>
      <vt:variant>
        <vt:i4>5</vt:i4>
      </vt:variant>
      <vt:variant>
        <vt:lpwstr>http://www.hc-sc.gc.ca/pphb-dgspsp/publicat/miic-mmac/index_f.html</vt:lpwstr>
      </vt:variant>
      <vt:variant>
        <vt:lpwstr/>
      </vt:variant>
      <vt:variant>
        <vt:i4>7012462</vt:i4>
      </vt:variant>
      <vt:variant>
        <vt:i4>27</vt:i4>
      </vt:variant>
      <vt:variant>
        <vt:i4>0</vt:i4>
      </vt:variant>
      <vt:variant>
        <vt:i4>5</vt:i4>
      </vt:variant>
      <vt:variant>
        <vt:lpwstr>http://www.fmm-mif.ca/fr/outils/media/cametravaille</vt:lpwstr>
      </vt:variant>
      <vt:variant>
        <vt:lpwstr/>
      </vt:variant>
      <vt:variant>
        <vt:i4>7274569</vt:i4>
      </vt:variant>
      <vt:variant>
        <vt:i4>24</vt:i4>
      </vt:variant>
      <vt:variant>
        <vt:i4>0</vt:i4>
      </vt:variant>
      <vt:variant>
        <vt:i4>5</vt:i4>
      </vt:variant>
      <vt:variant>
        <vt:lpwstr>http://www.who.int/mental_health/management/depression/definition/en/</vt:lpwstr>
      </vt:variant>
      <vt:variant>
        <vt:lpwstr/>
      </vt:variant>
      <vt:variant>
        <vt:i4>2293865</vt:i4>
      </vt:variant>
      <vt:variant>
        <vt:i4>21</vt:i4>
      </vt:variant>
      <vt:variant>
        <vt:i4>0</vt:i4>
      </vt:variant>
      <vt:variant>
        <vt:i4>5</vt:i4>
      </vt:variant>
      <vt:variant>
        <vt:lpwstr>http://www.cgsst.com/fra/acceuil-sante-psychologie-travail.asp</vt:lpwstr>
      </vt:variant>
      <vt:variant>
        <vt:lpwstr/>
      </vt:variant>
      <vt:variant>
        <vt:i4>6357042</vt:i4>
      </vt:variant>
      <vt:variant>
        <vt:i4>18</vt:i4>
      </vt:variant>
      <vt:variant>
        <vt:i4>0</vt:i4>
      </vt:variant>
      <vt:variant>
        <vt:i4>5</vt:i4>
      </vt:variant>
      <vt:variant>
        <vt:lpwstr>http://www.missionnutrition.ca/</vt:lpwstr>
      </vt:variant>
      <vt:variant>
        <vt:lpwstr/>
      </vt:variant>
      <vt:variant>
        <vt:i4>5570628</vt:i4>
      </vt:variant>
      <vt:variant>
        <vt:i4>15</vt:i4>
      </vt:variant>
      <vt:variant>
        <vt:i4>0</vt:i4>
      </vt:variant>
      <vt:variant>
        <vt:i4>5</vt:i4>
      </vt:variant>
      <vt:variant>
        <vt:lpwstr>http://www.passeportsante.net/Fr</vt:lpwstr>
      </vt:variant>
      <vt:variant>
        <vt:lpwstr/>
      </vt:variant>
      <vt:variant>
        <vt:i4>1441863</vt:i4>
      </vt:variant>
      <vt:variant>
        <vt:i4>12</vt:i4>
      </vt:variant>
      <vt:variant>
        <vt:i4>0</vt:i4>
      </vt:variant>
      <vt:variant>
        <vt:i4>5</vt:i4>
      </vt:variant>
      <vt:variant>
        <vt:lpwstr>http://www.eureka-sport.com/</vt:lpwstr>
      </vt:variant>
      <vt:variant>
        <vt:lpwstr/>
      </vt:variant>
      <vt:variant>
        <vt:i4>458840</vt:i4>
      </vt:variant>
      <vt:variant>
        <vt:i4>9</vt:i4>
      </vt:variant>
      <vt:variant>
        <vt:i4>0</vt:i4>
      </vt:variant>
      <vt:variant>
        <vt:i4>5</vt:i4>
      </vt:variant>
      <vt:variant>
        <vt:lpwstr>http://www.doctissimo.fr/</vt:lpwstr>
      </vt:variant>
      <vt:variant>
        <vt:lpwstr/>
      </vt:variant>
      <vt:variant>
        <vt:i4>65562</vt:i4>
      </vt:variant>
      <vt:variant>
        <vt:i4>6</vt:i4>
      </vt:variant>
      <vt:variant>
        <vt:i4>0</vt:i4>
      </vt:variant>
      <vt:variant>
        <vt:i4>5</vt:i4>
      </vt:variant>
      <vt:variant>
        <vt:lpwstr>http://www.cdc.gov/niosh/atwork.html</vt:lpwstr>
      </vt:variant>
      <vt:variant>
        <vt:lpwstr/>
      </vt:variant>
      <vt:variant>
        <vt:i4>1572879</vt:i4>
      </vt:variant>
      <vt:variant>
        <vt:i4>3</vt:i4>
      </vt:variant>
      <vt:variant>
        <vt:i4>0</vt:i4>
      </vt:variant>
      <vt:variant>
        <vt:i4>5</vt:i4>
      </vt:variant>
      <vt:variant>
        <vt:lpwstr>http://www.cchst.ca/</vt:lpwstr>
      </vt:variant>
      <vt:variant>
        <vt:lpwstr/>
      </vt:variant>
      <vt:variant>
        <vt:i4>3801194</vt:i4>
      </vt:variant>
      <vt:variant>
        <vt:i4>0</vt:i4>
      </vt:variant>
      <vt:variant>
        <vt:i4>0</vt:i4>
      </vt:variant>
      <vt:variant>
        <vt:i4>5</vt:i4>
      </vt:variant>
      <vt:variant>
        <vt:lpwstr>http://www.registrar.uottawa.ca/Default.aspx?tabid=2671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 Konkle</dc:creator>
  <cp:lastModifiedBy>François Beaulieu</cp:lastModifiedBy>
  <cp:revision>30</cp:revision>
  <cp:lastPrinted>2018-09-09T19:37:00Z</cp:lastPrinted>
  <dcterms:created xsi:type="dcterms:W3CDTF">2021-09-02T17:19:00Z</dcterms:created>
  <dcterms:modified xsi:type="dcterms:W3CDTF">2021-09-06T22:02:00Z</dcterms:modified>
</cp:coreProperties>
</file>