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93A455" w14:textId="3BE5B8DC" w:rsidR="00DF2818" w:rsidRPr="001F5394" w:rsidRDefault="001F5394" w:rsidP="001F5394">
      <w:pPr>
        <w:jc w:val="center"/>
        <w:rPr>
          <w:b/>
          <w:bCs/>
          <w:color w:val="FF0000"/>
          <w:sz w:val="30"/>
          <w:szCs w:val="30"/>
          <w:u w:val="single"/>
        </w:rPr>
      </w:pPr>
      <w:r w:rsidRPr="001F5394">
        <w:rPr>
          <w:b/>
          <w:bCs/>
          <w:color w:val="FF0000"/>
          <w:sz w:val="30"/>
          <w:szCs w:val="30"/>
          <w:u w:val="single"/>
        </w:rPr>
        <w:t>Quiz 2 review for 211</w:t>
      </w:r>
    </w:p>
    <w:p w14:paraId="76F1B333" w14:textId="31749F38" w:rsidR="001F5394" w:rsidRDefault="001F5394"/>
    <w:p w14:paraId="620CEC33" w14:textId="5CBC9856" w:rsidR="001F5394" w:rsidRPr="001F5394" w:rsidRDefault="001F5394">
      <w:pPr>
        <w:rPr>
          <w:u w:val="single"/>
        </w:rPr>
      </w:pPr>
      <w:r w:rsidRPr="001F5394">
        <w:rPr>
          <w:u w:val="single"/>
        </w:rPr>
        <w:t xml:space="preserve">Lecture 8: </w:t>
      </w:r>
    </w:p>
    <w:p w14:paraId="4A2CFE5F" w14:textId="3B276844" w:rsidR="001F5394" w:rsidRDefault="001F5394"/>
    <w:p w14:paraId="71D7C5CD" w14:textId="45A2A67E" w:rsidR="001F5394" w:rsidRPr="00C41F50" w:rsidRDefault="00C41F50">
      <w:pPr>
        <w:rPr>
          <w:color w:val="C45911" w:themeColor="accent2" w:themeShade="BF"/>
          <w:u w:val="single"/>
        </w:rPr>
      </w:pPr>
      <w:r w:rsidRPr="00C41F50">
        <w:rPr>
          <w:color w:val="C45911" w:themeColor="accent2" w:themeShade="BF"/>
          <w:u w:val="single"/>
        </w:rPr>
        <w:t xml:space="preserve">Drugs that changed the world: </w:t>
      </w:r>
    </w:p>
    <w:p w14:paraId="335DA023" w14:textId="1EDBD258" w:rsidR="00C41F50" w:rsidRDefault="00C41F50">
      <w:r w:rsidRPr="00C41F50">
        <w:rPr>
          <w:color w:val="FF0000"/>
        </w:rPr>
        <w:t xml:space="preserve">Psychosis: </w:t>
      </w:r>
      <w:r>
        <w:t xml:space="preserve">an abnormal condition that effects 1% of the population, which causes difficulties in determining what is real and what is not. The Symptoms include delusions, hallucinations, incoherent speech and inappropriate beh. </w:t>
      </w:r>
    </w:p>
    <w:p w14:paraId="72213516" w14:textId="77777777" w:rsidR="00C41F50" w:rsidRDefault="00C41F50"/>
    <w:p w14:paraId="5F0019E3" w14:textId="35ABE779" w:rsidR="00C41F50" w:rsidRDefault="00C41F50">
      <w:r w:rsidRPr="00C41F50">
        <w:rPr>
          <w:highlight w:val="cyan"/>
        </w:rPr>
        <w:t>Direct Dopamine receptor antagonists: they are receptor blockers</w:t>
      </w:r>
    </w:p>
    <w:p w14:paraId="1BA1DDE9" w14:textId="2E02884D" w:rsidR="00C41F50" w:rsidRPr="00C41F50" w:rsidRDefault="00C41F50">
      <w:pPr>
        <w:rPr>
          <w:color w:val="FF0000"/>
        </w:rPr>
      </w:pPr>
      <w:r w:rsidRPr="00C41F50">
        <w:rPr>
          <w:color w:val="FF0000"/>
        </w:rPr>
        <w:t>Antipsychotics (neuroleptics):</w:t>
      </w:r>
      <w:r>
        <w:rPr>
          <w:color w:val="FF0000"/>
        </w:rPr>
        <w:t xml:space="preserve"> (first generation or classical)</w:t>
      </w:r>
    </w:p>
    <w:p w14:paraId="4D38DCCA" w14:textId="147AAB48" w:rsidR="00C41F50" w:rsidRDefault="00C41F50" w:rsidP="00C41F50">
      <w:pPr>
        <w:pStyle w:val="ListParagraph"/>
        <w:numPr>
          <w:ilvl w:val="0"/>
          <w:numId w:val="1"/>
        </w:numPr>
      </w:pPr>
      <w:r>
        <w:t>Used to cute and reduce the symptoms of psychosis</w:t>
      </w:r>
    </w:p>
    <w:p w14:paraId="5553004D" w14:textId="1E5C125B" w:rsidR="00C41F50" w:rsidRDefault="00C41F50" w:rsidP="00C41F50">
      <w:pPr>
        <w:pStyle w:val="ListParagraph"/>
        <w:numPr>
          <w:ilvl w:val="0"/>
          <w:numId w:val="1"/>
        </w:numPr>
      </w:pPr>
      <w:r>
        <w:t xml:space="preserve"> they are dirty drugs; they bind to more than one type of receptor. </w:t>
      </w:r>
    </w:p>
    <w:p w14:paraId="452514C3" w14:textId="6D9EEB10" w:rsidR="00C41F50" w:rsidRDefault="00C41F50" w:rsidP="00C41F50">
      <w:pPr>
        <w:pStyle w:val="ListParagraph"/>
        <w:numPr>
          <w:ilvl w:val="0"/>
          <w:numId w:val="1"/>
        </w:numPr>
      </w:pPr>
      <w:r>
        <w:t xml:space="preserve"> Common action they have is to directly </w:t>
      </w:r>
      <w:r w:rsidRPr="00C41F50">
        <w:rPr>
          <w:highlight w:val="yellow"/>
        </w:rPr>
        <w:t>block D2 dopamine receptors</w:t>
      </w:r>
      <w:r>
        <w:t>.</w:t>
      </w:r>
    </w:p>
    <w:p w14:paraId="04ACBFD9" w14:textId="2BA1729A" w:rsidR="00C41F50" w:rsidRDefault="00C41F50" w:rsidP="00C41F50">
      <w:pPr>
        <w:pStyle w:val="ListParagraph"/>
        <w:numPr>
          <w:ilvl w:val="0"/>
          <w:numId w:val="1"/>
        </w:numPr>
      </w:pPr>
      <w:r>
        <w:t xml:space="preserve">These receptors are </w:t>
      </w:r>
      <w:r w:rsidRPr="00C41F50">
        <w:rPr>
          <w:highlight w:val="green"/>
        </w:rPr>
        <w:t>inhibitory metabotropic receptor</w:t>
      </w:r>
      <w:r>
        <w:t xml:space="preserve"> that are in neurons all over the brain. </w:t>
      </w:r>
    </w:p>
    <w:p w14:paraId="3F2BA7CC" w14:textId="7EFE72E4" w:rsidR="00C41F50" w:rsidRDefault="00C41F50" w:rsidP="00C41F50"/>
    <w:p w14:paraId="028A963C" w14:textId="7BFA054E" w:rsidR="00C41F50" w:rsidRDefault="00C41F50" w:rsidP="00C41F50">
      <w:r w:rsidRPr="00C41F50">
        <w:rPr>
          <w:highlight w:val="cyan"/>
        </w:rPr>
        <w:t>Direct Serotonin receptor agonists: They are receptor activators</w:t>
      </w:r>
    </w:p>
    <w:p w14:paraId="28EB7231" w14:textId="33887F3E" w:rsidR="00C76513" w:rsidRDefault="00C76513" w:rsidP="00C41F50">
      <w:r>
        <w:t xml:space="preserve"> </w:t>
      </w:r>
    </w:p>
    <w:p w14:paraId="16864365" w14:textId="1989304E" w:rsidR="00C76513" w:rsidRDefault="00C76513" w:rsidP="00C76513">
      <w:pPr>
        <w:pStyle w:val="ListParagraph"/>
        <w:numPr>
          <w:ilvl w:val="0"/>
          <w:numId w:val="2"/>
        </w:numPr>
      </w:pPr>
      <w:r>
        <w:t xml:space="preserve">A lot of drugs that cause hallucinations, but the most popular ones are the ones that </w:t>
      </w:r>
      <w:r w:rsidRPr="00C76513">
        <w:rPr>
          <w:highlight w:val="yellow"/>
        </w:rPr>
        <w:t>activate Serotonin 2A receptors.</w:t>
      </w:r>
      <w:r>
        <w:t xml:space="preserve"> </w:t>
      </w:r>
    </w:p>
    <w:p w14:paraId="3F0EEF50" w14:textId="2064C1CB" w:rsidR="00C76513" w:rsidRDefault="00C76513" w:rsidP="00C76513">
      <w:pPr>
        <w:pStyle w:val="ListParagraph"/>
        <w:numPr>
          <w:ilvl w:val="0"/>
          <w:numId w:val="2"/>
        </w:numPr>
      </w:pPr>
      <w:r>
        <w:t xml:space="preserve">These are also </w:t>
      </w:r>
      <w:r w:rsidRPr="00C76513">
        <w:rPr>
          <w:highlight w:val="green"/>
        </w:rPr>
        <w:t>inhibitory metabotropic receptors.</w:t>
      </w:r>
      <w:r>
        <w:t xml:space="preserve"> </w:t>
      </w:r>
    </w:p>
    <w:p w14:paraId="546B4690" w14:textId="71582B32" w:rsidR="00C76513" w:rsidRDefault="00C76513" w:rsidP="00C76513">
      <w:pPr>
        <w:pStyle w:val="ListParagraph"/>
        <w:numPr>
          <w:ilvl w:val="0"/>
          <w:numId w:val="2"/>
        </w:numPr>
      </w:pPr>
      <w:r>
        <w:t xml:space="preserve">Not all of these direct serotonin 2A receptor agonists causes hallucinations, some cause massive while others do nothing of that sort. </w:t>
      </w:r>
    </w:p>
    <w:p w14:paraId="3BB182D8" w14:textId="487598E7" w:rsidR="00C76513" w:rsidRDefault="00C76513" w:rsidP="00C76513"/>
    <w:p w14:paraId="340D1831" w14:textId="609C4B22" w:rsidR="00C76513" w:rsidRDefault="00FB5D1F" w:rsidP="00C76513">
      <w:r w:rsidRPr="00C76513">
        <w:rPr>
          <w:noProof/>
        </w:rPr>
        <mc:AlternateContent>
          <mc:Choice Requires="wps">
            <w:drawing>
              <wp:anchor distT="0" distB="0" distL="114300" distR="114300" simplePos="0" relativeHeight="251659264" behindDoc="0" locked="0" layoutInCell="1" allowOverlap="1" wp14:anchorId="4B7A72D5" wp14:editId="330D044F">
                <wp:simplePos x="0" y="0"/>
                <wp:positionH relativeFrom="column">
                  <wp:posOffset>-502920</wp:posOffset>
                </wp:positionH>
                <wp:positionV relativeFrom="paragraph">
                  <wp:posOffset>250190</wp:posOffset>
                </wp:positionV>
                <wp:extent cx="4343400" cy="1120140"/>
                <wp:effectExtent l="0" t="0" r="0" b="0"/>
                <wp:wrapNone/>
                <wp:docPr id="4" name="Rectangle 3"/>
                <wp:cNvGraphicFramePr/>
                <a:graphic xmlns:a="http://schemas.openxmlformats.org/drawingml/2006/main">
                  <a:graphicData uri="http://schemas.microsoft.com/office/word/2010/wordprocessingShape">
                    <wps:wsp>
                      <wps:cNvSpPr/>
                      <wps:spPr>
                        <a:xfrm>
                          <a:off x="0" y="0"/>
                          <a:ext cx="4343400" cy="1120140"/>
                        </a:xfrm>
                        <a:prstGeom prst="rect">
                          <a:avLst/>
                        </a:prstGeom>
                      </wps:spPr>
                      <wps:txbx>
                        <w:txbxContent>
                          <w:p w14:paraId="58EBA36E" w14:textId="4E9C2D53" w:rsidR="00EA1639" w:rsidRDefault="00EA1639" w:rsidP="00C76513">
                            <w:pPr>
                              <w:textAlignment w:val="baseline"/>
                            </w:pPr>
                          </w:p>
                          <w:p w14:paraId="62E999B0" w14:textId="77777777" w:rsidR="00EA1639" w:rsidRPr="00C76513" w:rsidRDefault="00EA1639" w:rsidP="00C76513">
                            <w:pPr>
                              <w:ind w:left="1440"/>
                              <w:textAlignment w:val="baseline"/>
                              <w:rPr>
                                <w:sz w:val="28"/>
                                <w:szCs w:val="28"/>
                              </w:rPr>
                            </w:pPr>
                            <w:r w:rsidRPr="00C76513">
                              <w:rPr>
                                <w:rFonts w:ascii="Arial" w:eastAsia="MS PGothic" w:hAnsi="Arial" w:cs="Arial"/>
                                <w:color w:val="000000"/>
                                <w:kern w:val="24"/>
                                <w:sz w:val="28"/>
                                <w:szCs w:val="28"/>
                              </w:rPr>
                              <w:t>mescaline</w:t>
                            </w:r>
                          </w:p>
                          <w:p w14:paraId="36B9CFE7" w14:textId="77777777" w:rsidR="00EA1639" w:rsidRPr="00C76513" w:rsidRDefault="00EA1639" w:rsidP="00C76513">
                            <w:pPr>
                              <w:ind w:left="1440"/>
                              <w:textAlignment w:val="baseline"/>
                              <w:rPr>
                                <w:sz w:val="28"/>
                                <w:szCs w:val="28"/>
                              </w:rPr>
                            </w:pPr>
                            <w:r w:rsidRPr="00C76513">
                              <w:rPr>
                                <w:rFonts w:ascii="Arial" w:eastAsia="MS PGothic" w:hAnsi="Arial" w:cs="Arial"/>
                                <w:color w:val="000000"/>
                                <w:kern w:val="24"/>
                                <w:sz w:val="28"/>
                                <w:szCs w:val="28"/>
                              </w:rPr>
                              <w:t>psilocybin</w:t>
                            </w:r>
                          </w:p>
                          <w:p w14:paraId="11699807" w14:textId="77777777" w:rsidR="00EA1639" w:rsidRPr="00C76513" w:rsidRDefault="00EA1639" w:rsidP="00C76513">
                            <w:pPr>
                              <w:ind w:left="1440"/>
                              <w:textAlignment w:val="baseline"/>
                              <w:rPr>
                                <w:sz w:val="28"/>
                                <w:szCs w:val="28"/>
                              </w:rPr>
                            </w:pPr>
                            <w:r w:rsidRPr="00C76513">
                              <w:rPr>
                                <w:rFonts w:ascii="Arial" w:eastAsia="MS PGothic" w:hAnsi="Arial" w:cs="Arial"/>
                                <w:color w:val="000000"/>
                                <w:kern w:val="24"/>
                                <w:sz w:val="28"/>
                                <w:szCs w:val="28"/>
                              </w:rPr>
                              <w:t>LSD</w:t>
                            </w:r>
                          </w:p>
                          <w:p w14:paraId="1AFA067C" w14:textId="77777777" w:rsidR="00EA1639" w:rsidRPr="00C76513" w:rsidRDefault="00EA1639" w:rsidP="00C76513">
                            <w:pPr>
                              <w:ind w:left="1440"/>
                              <w:textAlignment w:val="baseline"/>
                              <w:rPr>
                                <w:sz w:val="28"/>
                                <w:szCs w:val="28"/>
                              </w:rPr>
                            </w:pPr>
                            <w:proofErr w:type="spellStart"/>
                            <w:r w:rsidRPr="00C76513">
                              <w:rPr>
                                <w:rFonts w:ascii="Arial" w:eastAsia="MS PGothic" w:hAnsi="Arial" w:cs="Arial"/>
                                <w:color w:val="000000"/>
                                <w:kern w:val="24"/>
                                <w:sz w:val="28"/>
                                <w:szCs w:val="28"/>
                              </w:rPr>
                              <w:t>lisuride</w:t>
                            </w:r>
                            <w:proofErr w:type="spellEnd"/>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4B7A72D5" id="Rectangle 3" o:spid="_x0000_s1026" style="position:absolute;margin-left:-39.6pt;margin-top:19.7pt;width:342pt;height:88.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" filled="f" stroked="f">
                <v:textbox>
                  <w:txbxContent>
                    <w:p w14:paraId="58EBA36E" w14:textId="4E9C2D53" w:rsidR="00EA1639" w:rsidRDefault="00EA1639" w:rsidP="00C76513">
                      <w:pPr>
                        <w:textAlignment w:val="baseline"/>
                      </w:pPr>
                    </w:p>
                    <w:p w14:paraId="62E999B0" w14:textId="77777777" w:rsidR="00EA1639" w:rsidRPr="00C76513" w:rsidRDefault="00EA1639" w:rsidP="00C76513">
                      <w:pPr>
                        <w:ind w:left="1440"/>
                        <w:textAlignment w:val="baseline"/>
                        <w:rPr>
                          <w:sz w:val="28"/>
                          <w:szCs w:val="28"/>
                        </w:rPr>
                      </w:pPr>
                      <w:r w:rsidRPr="00C76513">
                        <w:rPr>
                          <w:rFonts w:ascii="Arial" w:eastAsia="MS PGothic" w:hAnsi="Arial" w:cs="Arial"/>
                          <w:color w:val="000000"/>
                          <w:kern w:val="24"/>
                          <w:sz w:val="28"/>
                          <w:szCs w:val="28"/>
                        </w:rPr>
                        <w:t>mescaline</w:t>
                      </w:r>
                    </w:p>
                    <w:p w14:paraId="36B9CFE7" w14:textId="77777777" w:rsidR="00EA1639" w:rsidRPr="00C76513" w:rsidRDefault="00EA1639" w:rsidP="00C76513">
                      <w:pPr>
                        <w:ind w:left="1440"/>
                        <w:textAlignment w:val="baseline"/>
                        <w:rPr>
                          <w:sz w:val="28"/>
                          <w:szCs w:val="28"/>
                        </w:rPr>
                      </w:pPr>
                      <w:r w:rsidRPr="00C76513">
                        <w:rPr>
                          <w:rFonts w:ascii="Arial" w:eastAsia="MS PGothic" w:hAnsi="Arial" w:cs="Arial"/>
                          <w:color w:val="000000"/>
                          <w:kern w:val="24"/>
                          <w:sz w:val="28"/>
                          <w:szCs w:val="28"/>
                        </w:rPr>
                        <w:t>psilocybin</w:t>
                      </w:r>
                    </w:p>
                    <w:p w14:paraId="11699807" w14:textId="77777777" w:rsidR="00EA1639" w:rsidRPr="00C76513" w:rsidRDefault="00EA1639" w:rsidP="00C76513">
                      <w:pPr>
                        <w:ind w:left="1440"/>
                        <w:textAlignment w:val="baseline"/>
                        <w:rPr>
                          <w:sz w:val="28"/>
                          <w:szCs w:val="28"/>
                        </w:rPr>
                      </w:pPr>
                      <w:r w:rsidRPr="00C76513">
                        <w:rPr>
                          <w:rFonts w:ascii="Arial" w:eastAsia="MS PGothic" w:hAnsi="Arial" w:cs="Arial"/>
                          <w:color w:val="000000"/>
                          <w:kern w:val="24"/>
                          <w:sz w:val="28"/>
                          <w:szCs w:val="28"/>
                        </w:rPr>
                        <w:t>LSD</w:t>
                      </w:r>
                    </w:p>
                    <w:p w14:paraId="1AFA067C" w14:textId="77777777" w:rsidR="00EA1639" w:rsidRPr="00C76513" w:rsidRDefault="00EA1639" w:rsidP="00C76513">
                      <w:pPr>
                        <w:ind w:left="1440"/>
                        <w:textAlignment w:val="baseline"/>
                        <w:rPr>
                          <w:sz w:val="28"/>
                          <w:szCs w:val="28"/>
                        </w:rPr>
                      </w:pPr>
                      <w:proofErr w:type="spellStart"/>
                      <w:r w:rsidRPr="00C76513">
                        <w:rPr>
                          <w:rFonts w:ascii="Arial" w:eastAsia="MS PGothic" w:hAnsi="Arial" w:cs="Arial"/>
                          <w:color w:val="000000"/>
                          <w:kern w:val="24"/>
                          <w:sz w:val="28"/>
                          <w:szCs w:val="28"/>
                        </w:rPr>
                        <w:t>lisuride</w:t>
                      </w:r>
                      <w:proofErr w:type="spellEnd"/>
                    </w:p>
                  </w:txbxContent>
                </v:textbox>
              </v:rect>
            </w:pict>
          </mc:Fallback>
        </mc:AlternateContent>
      </w:r>
      <w:r w:rsidR="00C76513">
        <w:t xml:space="preserve">4 main drugs directly activate serotonin 2A receptors: </w:t>
      </w:r>
    </w:p>
    <w:p w14:paraId="08835064" w14:textId="07624922" w:rsidR="00C76513" w:rsidRDefault="00C76513" w:rsidP="00C76513">
      <w:r w:rsidRPr="00C76513">
        <w:rPr>
          <w:noProof/>
        </w:rPr>
        <mc:AlternateContent>
          <mc:Choice Requires="wpg">
            <w:drawing>
              <wp:anchor distT="0" distB="0" distL="114300" distR="114300" simplePos="0" relativeHeight="251661312" behindDoc="0" locked="0" layoutInCell="1" allowOverlap="1" wp14:anchorId="19499092" wp14:editId="2CC3C57E">
                <wp:simplePos x="0" y="0"/>
                <wp:positionH relativeFrom="column">
                  <wp:posOffset>1177101</wp:posOffset>
                </wp:positionH>
                <wp:positionV relativeFrom="paragraph">
                  <wp:posOffset>280421</wp:posOffset>
                </wp:positionV>
                <wp:extent cx="3257550" cy="902970"/>
                <wp:effectExtent l="0" t="0" r="0" b="24130"/>
                <wp:wrapNone/>
                <wp:docPr id="1" name="Group 14"/>
                <wp:cNvGraphicFramePr/>
                <a:graphic xmlns:a="http://schemas.openxmlformats.org/drawingml/2006/main">
                  <a:graphicData uri="http://schemas.microsoft.com/office/word/2010/wordprocessingGroup">
                    <wpg:wgp>
                      <wpg:cNvGrpSpPr/>
                      <wpg:grpSpPr>
                        <a:xfrm>
                          <a:off x="0" y="0"/>
                          <a:ext cx="3257550" cy="902970"/>
                          <a:chOff x="0" y="0"/>
                          <a:chExt cx="2042380" cy="980891"/>
                        </a:xfrm>
                      </wpg:grpSpPr>
                      <wps:wsp>
                        <wps:cNvPr id="2" name="Straight Arrow Connector 2"/>
                        <wps:cNvCnPr/>
                        <wps:spPr>
                          <a:xfrm>
                            <a:off x="0" y="914399"/>
                            <a:ext cx="622014" cy="0"/>
                          </a:xfrm>
                          <a:prstGeom prst="straightConnector1">
                            <a:avLst/>
                          </a:prstGeom>
                          <a:ln w="19050">
                            <a:tailEnd type="arrow"/>
                          </a:ln>
                        </wps:spPr>
                        <wps:style>
                          <a:lnRef idx="1">
                            <a:schemeClr val="accent1"/>
                          </a:lnRef>
                          <a:fillRef idx="0">
                            <a:schemeClr val="accent1"/>
                          </a:fillRef>
                          <a:effectRef idx="0">
                            <a:schemeClr val="accent1"/>
                          </a:effectRef>
                          <a:fontRef idx="minor">
                            <a:schemeClr val="tx1"/>
                          </a:fontRef>
                        </wps:style>
                        <wps:bodyPr/>
                      </wps:wsp>
                      <wps:wsp>
                        <wps:cNvPr id="3" name="Left Brace 3"/>
                        <wps:cNvSpPr/>
                        <wps:spPr>
                          <a:xfrm flipH="1">
                            <a:off x="265797" y="0"/>
                            <a:ext cx="406304" cy="755076"/>
                          </a:xfrm>
                          <a:prstGeom prst="leftBrace">
                            <a:avLst/>
                          </a:prstGeom>
                        </wps:spPr>
                        <wps:style>
                          <a:lnRef idx="2">
                            <a:schemeClr val="accent1"/>
                          </a:lnRef>
                          <a:fillRef idx="0">
                            <a:schemeClr val="accent1"/>
                          </a:fillRef>
                          <a:effectRef idx="1">
                            <a:schemeClr val="accent1"/>
                          </a:effectRef>
                          <a:fontRef idx="minor">
                            <a:schemeClr val="tx1"/>
                          </a:fontRef>
                        </wps:style>
                        <wps:bodyPr rtlCol="0" anchor="ctr"/>
                      </wps:wsp>
                      <wps:wsp>
                        <wps:cNvPr id="5" name="Rectangle 5"/>
                        <wps:cNvSpPr/>
                        <wps:spPr>
                          <a:xfrm>
                            <a:off x="710053" y="76830"/>
                            <a:ext cx="1115060" cy="382631"/>
                          </a:xfrm>
                          <a:prstGeom prst="rect">
                            <a:avLst/>
                          </a:prstGeom>
                        </wps:spPr>
                        <wps:txbx>
                          <w:txbxContent>
                            <w:p w14:paraId="76832F2F" w14:textId="64747939" w:rsidR="00EA1639" w:rsidRDefault="00EA1639" w:rsidP="00C76513">
                              <w:pPr>
                                <w:textAlignment w:val="baseline"/>
                              </w:pPr>
                              <w:r>
                                <w:rPr>
                                  <w:rFonts w:ascii="Arial" w:eastAsia="MS PGothic" w:hAnsi="Arial" w:cs="Arial"/>
                                  <w:color w:val="000000"/>
                                  <w:kern w:val="24"/>
                                </w:rPr>
                                <w:t>hallucinogens</w:t>
                              </w:r>
                            </w:p>
                          </w:txbxContent>
                        </wps:txbx>
                        <wps:bodyPr wrap="square">
                          <a:noAutofit/>
                        </wps:bodyPr>
                      </wps:wsp>
                      <wps:wsp>
                        <wps:cNvPr id="6" name="Rectangle 6"/>
                        <wps:cNvSpPr/>
                        <wps:spPr>
                          <a:xfrm>
                            <a:off x="621885" y="609156"/>
                            <a:ext cx="1420495" cy="371735"/>
                          </a:xfrm>
                          <a:prstGeom prst="rect">
                            <a:avLst/>
                          </a:prstGeom>
                        </wps:spPr>
                        <wps:txbx>
                          <w:txbxContent>
                            <w:p w14:paraId="6022193B" w14:textId="6D7C4498" w:rsidR="00EA1639" w:rsidRDefault="00EA1639" w:rsidP="00C76513">
                              <w:pPr>
                                <w:textAlignment w:val="baseline"/>
                              </w:pPr>
                              <w:r>
                                <w:rPr>
                                  <w:rFonts w:ascii="Arial" w:eastAsia="MS PGothic" w:hAnsi="Arial" w:cs="Arial"/>
                                  <w:color w:val="000000"/>
                                  <w:kern w:val="24"/>
                                </w:rPr>
                                <w:t>not a hallucinogen</w:t>
                              </w:r>
                            </w:p>
                          </w:txbxContent>
                        </wps:txbx>
                        <wps:bodyPr wrap="square">
                          <a:noAutofit/>
                        </wps:bodyPr>
                      </wps:wsp>
                    </wpg:wgp>
                  </a:graphicData>
                </a:graphic>
                <wp14:sizeRelH relativeFrom="margin">
                  <wp14:pctWidth>0</wp14:pctWidth>
                </wp14:sizeRelH>
                <wp14:sizeRelV relativeFrom="margin">
                  <wp14:pctHeight>0</wp14:pctHeight>
                </wp14:sizeRelV>
              </wp:anchor>
            </w:drawing>
          </mc:Choice>
          <mc:Fallback>
            <w:pict>
              <v:group w14:anchorId="19499092" id="Group 14" o:spid="_x0000_s1027" style="position:absolute;margin-left:92.7pt;margin-top:22.1pt;width:256.5pt;height:71.1pt;z-index:251661312;mso-width-relative:margin;mso-height-relative:margin" coordsize="20423,980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">
                <v:shapetype id="_x0000_t32" coordsize="21600,21600" o:spt="32" o:oned="t" path="m,l21600,21600e" filled="f">
                  <v:path arrowok="t" fillok="f" o:connecttype="none"/>
                  <o:lock v:ext="edit" shapetype="t"/>
                </v:shapetype>
                <v:shape id="Straight Arrow Connector 2" o:spid="_x0000_s1028" type="#_x0000_t32" style="position:absolute;top:9143;width:622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" strokecolor="#4472c4 [3204]" strokeweight="1.5pt">
                  <v:stroke endarrow="open" joinstyle="miter"/>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3" o:spid="_x0000_s1029" type="#_x0000_t87" style="position:absolute;left:2657;width:4064;height:7550;flip:x;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" adj="969" strokecolor="#4472c4 [3204]" strokeweight="1pt">
                  <v:stroke joinstyle="miter"/>
                </v:shape>
                <v:rect id="Rectangle 5" o:spid="_x0000_s1030" style="position:absolute;left:7100;top:768;width:11151;height:382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" filled="f" stroked="f">
                  <v:textbox>
                    <w:txbxContent>
                      <w:p w14:paraId="76832F2F" w14:textId="64747939" w:rsidR="00EA1639" w:rsidRDefault="00EA1639" w:rsidP="00C76513">
                        <w:pPr>
                          <w:textAlignment w:val="baseline"/>
                        </w:pPr>
                        <w:r>
                          <w:rPr>
                            <w:rFonts w:ascii="Arial" w:eastAsia="MS PGothic" w:hAnsi="Arial" w:cs="Arial"/>
                            <w:color w:val="000000"/>
                            <w:kern w:val="24"/>
                          </w:rPr>
                          <w:t>hallucinogens</w:t>
                        </w:r>
                      </w:p>
                    </w:txbxContent>
                  </v:textbox>
                </v:rect>
                <v:rect id="Rectangle 6" o:spid="_x0000_s1031" style="position:absolute;left:6218;top:6091;width:14205;height:371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" filled="f" stroked="f">
                  <v:textbox>
                    <w:txbxContent>
                      <w:p w14:paraId="6022193B" w14:textId="6D7C4498" w:rsidR="00EA1639" w:rsidRDefault="00EA1639" w:rsidP="00C76513">
                        <w:pPr>
                          <w:textAlignment w:val="baseline"/>
                        </w:pPr>
                        <w:r>
                          <w:rPr>
                            <w:rFonts w:ascii="Arial" w:eastAsia="MS PGothic" w:hAnsi="Arial" w:cs="Arial"/>
                            <w:color w:val="000000"/>
                            <w:kern w:val="24"/>
                          </w:rPr>
                          <w:t>not a hallucinogen</w:t>
                        </w:r>
                      </w:p>
                    </w:txbxContent>
                  </v:textbox>
                </v:rect>
              </v:group>
            </w:pict>
          </mc:Fallback>
        </mc:AlternateContent>
      </w:r>
      <w:r>
        <w:t xml:space="preserve">  </w:t>
      </w:r>
    </w:p>
    <w:p w14:paraId="5D74F93D" w14:textId="6B8A8C66" w:rsidR="00C76513" w:rsidRPr="00C76513" w:rsidRDefault="00C76513" w:rsidP="00C76513"/>
    <w:p w14:paraId="3D390CD5" w14:textId="50AE10E2" w:rsidR="00C76513" w:rsidRPr="00C76513" w:rsidRDefault="00C76513" w:rsidP="00C76513"/>
    <w:p w14:paraId="40CA8F35" w14:textId="35E4CDAE" w:rsidR="00C76513" w:rsidRPr="00C76513" w:rsidRDefault="00C76513" w:rsidP="00C76513"/>
    <w:p w14:paraId="25B3557E" w14:textId="6BE38EF9" w:rsidR="00C76513" w:rsidRPr="00C76513" w:rsidRDefault="00C76513" w:rsidP="00C76513"/>
    <w:p w14:paraId="13F0DC3F" w14:textId="1A3E250C" w:rsidR="00C76513" w:rsidRPr="00C76513" w:rsidRDefault="00C76513" w:rsidP="00C76513"/>
    <w:p w14:paraId="2FDAFD4D" w14:textId="04419B3F" w:rsidR="00C76513" w:rsidRDefault="00C76513" w:rsidP="00C76513">
      <w:pPr>
        <w:tabs>
          <w:tab w:val="left" w:pos="6004"/>
        </w:tabs>
      </w:pPr>
    </w:p>
    <w:p w14:paraId="5DA9DA3B" w14:textId="40022514" w:rsidR="00C76513" w:rsidRDefault="00FB5D1F" w:rsidP="00C76513">
      <w:pPr>
        <w:tabs>
          <w:tab w:val="left" w:pos="6004"/>
        </w:tabs>
      </w:pPr>
      <w:proofErr w:type="spellStart"/>
      <w:r w:rsidRPr="00FB5D1F">
        <w:rPr>
          <w:color w:val="FF0000"/>
        </w:rPr>
        <w:t>Lisuride</w:t>
      </w:r>
      <w:proofErr w:type="spellEnd"/>
      <w:r w:rsidRPr="00FB5D1F">
        <w:rPr>
          <w:color w:val="FF0000"/>
        </w:rPr>
        <w:t xml:space="preserve">: </w:t>
      </w:r>
      <w:r>
        <w:t>does have any hallucinogenic properties, it doesn’t make people feel good in any way.</w:t>
      </w:r>
    </w:p>
    <w:p w14:paraId="28C1178D" w14:textId="12B13E3D" w:rsidR="00FB5D1F" w:rsidRDefault="00FB5D1F" w:rsidP="00C76513">
      <w:pPr>
        <w:tabs>
          <w:tab w:val="left" w:pos="6004"/>
        </w:tabs>
      </w:pPr>
    </w:p>
    <w:p w14:paraId="1FD34DC0" w14:textId="77777777" w:rsidR="00FB5D1F" w:rsidRPr="00FB5D1F" w:rsidRDefault="00FB5D1F" w:rsidP="00FB5D1F">
      <w:pPr>
        <w:pStyle w:val="ListParagraph"/>
        <w:numPr>
          <w:ilvl w:val="0"/>
          <w:numId w:val="1"/>
        </w:numPr>
        <w:tabs>
          <w:tab w:val="left" w:pos="6004"/>
        </w:tabs>
      </w:pPr>
      <w:r w:rsidRPr="00FB5D1F">
        <w:t xml:space="preserve">When these agonists bind and activate this metabotropic receptor, they launch an </w:t>
      </w:r>
      <w:r w:rsidRPr="00FB5D1F">
        <w:rPr>
          <w:u w:val="single"/>
        </w:rPr>
        <w:t>intracellular signaling cascade that starts with the g protein ‘</w:t>
      </w:r>
      <w:proofErr w:type="spellStart"/>
      <w:r w:rsidRPr="00FB5D1F">
        <w:rPr>
          <w:u w:val="single"/>
        </w:rPr>
        <w:t>G</w:t>
      </w:r>
      <w:r w:rsidRPr="00FB5D1F">
        <w:rPr>
          <w:u w:val="single"/>
          <w:vertAlign w:val="subscript"/>
        </w:rPr>
        <w:t>q</w:t>
      </w:r>
      <w:proofErr w:type="spellEnd"/>
      <w:r w:rsidRPr="00FB5D1F">
        <w:rPr>
          <w:u w:val="single"/>
          <w:vertAlign w:val="subscript"/>
        </w:rPr>
        <w:t>/11</w:t>
      </w:r>
      <w:r w:rsidRPr="00FB5D1F">
        <w:rPr>
          <w:u w:val="single"/>
        </w:rPr>
        <w:t xml:space="preserve">’. </w:t>
      </w:r>
    </w:p>
    <w:p w14:paraId="5F2E894A" w14:textId="13A6D7A3" w:rsidR="00FB5D1F" w:rsidRDefault="00FB5D1F" w:rsidP="00FB5D1F">
      <w:pPr>
        <w:pStyle w:val="ListParagraph"/>
        <w:numPr>
          <w:ilvl w:val="0"/>
          <w:numId w:val="1"/>
        </w:numPr>
        <w:tabs>
          <w:tab w:val="left" w:pos="6004"/>
        </w:tabs>
      </w:pPr>
      <w:r w:rsidRPr="00FB5D1F">
        <w:t>Serotonin normally activates this receptor the same way.</w:t>
      </w:r>
    </w:p>
    <w:p w14:paraId="65FB79FA" w14:textId="77777777" w:rsidR="00FB5D1F" w:rsidRPr="00FB5D1F" w:rsidRDefault="00FB5D1F" w:rsidP="00FB5D1F">
      <w:pPr>
        <w:pStyle w:val="ListParagraph"/>
        <w:numPr>
          <w:ilvl w:val="0"/>
          <w:numId w:val="1"/>
        </w:numPr>
        <w:tabs>
          <w:tab w:val="left" w:pos="6004"/>
        </w:tabs>
      </w:pPr>
      <w:r w:rsidRPr="00FB5D1F">
        <w:t xml:space="preserve">It turns out, however, that hallucinogenic drugs activate the receptor in a peculiar way, which </w:t>
      </w:r>
      <w:r w:rsidRPr="00FB5D1F">
        <w:rPr>
          <w:color w:val="2F5496" w:themeColor="accent1" w:themeShade="BF"/>
        </w:rPr>
        <w:t>stimulates an additional g protein known as ‘G</w:t>
      </w:r>
      <w:r w:rsidRPr="00FB5D1F">
        <w:rPr>
          <w:color w:val="2F5496" w:themeColor="accent1" w:themeShade="BF"/>
          <w:vertAlign w:val="subscript"/>
        </w:rPr>
        <w:t>i/o</w:t>
      </w:r>
      <w:r w:rsidRPr="00FB5D1F">
        <w:rPr>
          <w:color w:val="2F5496" w:themeColor="accent1" w:themeShade="BF"/>
        </w:rPr>
        <w:t>’</w:t>
      </w:r>
      <w:r w:rsidRPr="00FB5D1F">
        <w:t>.</w:t>
      </w:r>
    </w:p>
    <w:p w14:paraId="02AB3853" w14:textId="7B836C2B" w:rsidR="00FB5D1F" w:rsidRPr="00FB5D1F" w:rsidRDefault="00FB5D1F" w:rsidP="00FB5D1F">
      <w:pPr>
        <w:pStyle w:val="ListParagraph"/>
        <w:numPr>
          <w:ilvl w:val="0"/>
          <w:numId w:val="1"/>
        </w:numPr>
        <w:tabs>
          <w:tab w:val="left" w:pos="6004"/>
        </w:tabs>
      </w:pPr>
      <w:r w:rsidRPr="00FB5D1F">
        <w:t>It is the 5HT2A receptor-induced activation of</w:t>
      </w:r>
      <w:r w:rsidRPr="00FB5D1F">
        <w:rPr>
          <w:color w:val="2F5496" w:themeColor="accent1" w:themeShade="BF"/>
        </w:rPr>
        <w:t xml:space="preserve"> G</w:t>
      </w:r>
      <w:r w:rsidRPr="00FB5D1F">
        <w:rPr>
          <w:color w:val="2F5496" w:themeColor="accent1" w:themeShade="BF"/>
          <w:vertAlign w:val="subscript"/>
        </w:rPr>
        <w:t>i/o</w:t>
      </w:r>
      <w:r w:rsidRPr="00FB5D1F">
        <w:rPr>
          <w:color w:val="2F5496" w:themeColor="accent1" w:themeShade="BF"/>
        </w:rPr>
        <w:t xml:space="preserve"> proteins that causes hallucinations</w:t>
      </w:r>
    </w:p>
    <w:p w14:paraId="34AD5E9C" w14:textId="43ADA833" w:rsidR="00FB5D1F" w:rsidRDefault="00FB5D1F" w:rsidP="00C76513">
      <w:pPr>
        <w:tabs>
          <w:tab w:val="left" w:pos="6004"/>
        </w:tabs>
      </w:pPr>
    </w:p>
    <w:p w14:paraId="781A7834" w14:textId="2D5554E5" w:rsidR="00FB5D1F" w:rsidRDefault="00FB5D1F" w:rsidP="00C76513">
      <w:pPr>
        <w:tabs>
          <w:tab w:val="left" w:pos="6004"/>
        </w:tabs>
        <w:rPr>
          <w:b/>
          <w:bCs/>
        </w:rPr>
      </w:pPr>
      <w:r w:rsidRPr="00FB5D1F">
        <w:rPr>
          <w:b/>
          <w:bCs/>
        </w:rPr>
        <w:lastRenderedPageBreak/>
        <w:t xml:space="preserve">In summary: the hallucinations are caused when you get the serotonin receptor to cause activation of the </w:t>
      </w:r>
      <w:r w:rsidRPr="00FB5D1F">
        <w:rPr>
          <w:b/>
          <w:bCs/>
          <w:color w:val="2F5496" w:themeColor="accent1" w:themeShade="BF"/>
        </w:rPr>
        <w:t>G</w:t>
      </w:r>
      <w:r w:rsidRPr="00FB5D1F">
        <w:rPr>
          <w:b/>
          <w:bCs/>
          <w:color w:val="2F5496" w:themeColor="accent1" w:themeShade="BF"/>
          <w:vertAlign w:val="subscript"/>
        </w:rPr>
        <w:t xml:space="preserve">i/o </w:t>
      </w:r>
      <w:r w:rsidRPr="00FB5D1F">
        <w:rPr>
          <w:b/>
          <w:bCs/>
        </w:rPr>
        <w:t xml:space="preserve">protein cascade. </w:t>
      </w:r>
    </w:p>
    <w:p w14:paraId="0DEAE354" w14:textId="071FD0E1" w:rsidR="00FB5D1F" w:rsidRDefault="00FB5D1F" w:rsidP="00C76513">
      <w:pPr>
        <w:tabs>
          <w:tab w:val="left" w:pos="6004"/>
        </w:tabs>
        <w:rPr>
          <w:b/>
          <w:bCs/>
        </w:rPr>
      </w:pPr>
    </w:p>
    <w:p w14:paraId="63C758AB" w14:textId="5EF31E9C" w:rsidR="00AD6345" w:rsidRDefault="00FB5D1F" w:rsidP="00C76513">
      <w:pPr>
        <w:tabs>
          <w:tab w:val="left" w:pos="6004"/>
        </w:tabs>
        <w:rPr>
          <w:color w:val="000000" w:themeColor="text1"/>
          <w:u w:val="single"/>
          <w:lang w:val="en-US"/>
        </w:rPr>
      </w:pPr>
      <w:r w:rsidRPr="00FB5D1F">
        <w:rPr>
          <w:color w:val="FF0000"/>
        </w:rPr>
        <w:t xml:space="preserve">Biased Agonism: </w:t>
      </w:r>
      <w:r w:rsidR="00AD6345" w:rsidRPr="00AD6345">
        <w:rPr>
          <w:color w:val="FF0000"/>
          <w:lang w:val="en-US"/>
        </w:rPr>
        <w:t xml:space="preserve"> </w:t>
      </w:r>
      <w:r w:rsidR="00AD6345" w:rsidRPr="00AD6345">
        <w:rPr>
          <w:color w:val="000000" w:themeColor="text1"/>
          <w:lang w:val="en-US"/>
        </w:rPr>
        <w:t xml:space="preserve">when a metabotropic receptor ligand causes the receptor to preferentially </w:t>
      </w:r>
      <w:r w:rsidR="00AD6345" w:rsidRPr="00AD6345">
        <w:rPr>
          <w:color w:val="000000" w:themeColor="text1"/>
          <w:u w:val="single"/>
          <w:lang w:val="en-US"/>
        </w:rPr>
        <w:t>activate one type of intracellular g protein</w:t>
      </w:r>
      <w:r w:rsidR="00AD6345" w:rsidRPr="00AD6345">
        <w:rPr>
          <w:color w:val="000000" w:themeColor="text1"/>
          <w:lang w:val="en-US"/>
        </w:rPr>
        <w:t xml:space="preserve">, whereas </w:t>
      </w:r>
      <w:r w:rsidR="00AD6345" w:rsidRPr="00AD6345">
        <w:rPr>
          <w:color w:val="000000" w:themeColor="text1"/>
          <w:u w:val="single"/>
          <w:lang w:val="en-US"/>
        </w:rPr>
        <w:t>another ligand at the same receptor might preferentially activate a different g protein.</w:t>
      </w:r>
    </w:p>
    <w:p w14:paraId="34B42242" w14:textId="754FE2F4" w:rsidR="00AD6345" w:rsidRDefault="00AD6345" w:rsidP="00C76513">
      <w:pPr>
        <w:tabs>
          <w:tab w:val="left" w:pos="6004"/>
        </w:tabs>
        <w:rPr>
          <w:color w:val="000000" w:themeColor="text1"/>
          <w:u w:val="single"/>
          <w:lang w:val="en-US"/>
        </w:rPr>
      </w:pPr>
    </w:p>
    <w:p w14:paraId="14C2AE4B" w14:textId="2D016BB5" w:rsidR="00610543" w:rsidRDefault="00610543" w:rsidP="00C76513">
      <w:pPr>
        <w:tabs>
          <w:tab w:val="left" w:pos="6004"/>
        </w:tabs>
        <w:rPr>
          <w:color w:val="833C0B" w:themeColor="accent2" w:themeShade="80"/>
          <w:u w:val="single"/>
          <w:lang w:val="en-US"/>
        </w:rPr>
      </w:pPr>
      <w:r w:rsidRPr="00610543">
        <w:rPr>
          <w:color w:val="833C0B" w:themeColor="accent2" w:themeShade="80"/>
          <w:u w:val="single"/>
          <w:lang w:val="en-US"/>
        </w:rPr>
        <w:t xml:space="preserve">Drug Categorization: </w:t>
      </w:r>
    </w:p>
    <w:p w14:paraId="751AF714" w14:textId="6D1E2BE2" w:rsidR="00610543" w:rsidRDefault="00610543" w:rsidP="00C76513">
      <w:pPr>
        <w:tabs>
          <w:tab w:val="left" w:pos="6004"/>
        </w:tabs>
        <w:rPr>
          <w:color w:val="FF0000"/>
          <w:lang w:val="en-US"/>
        </w:rPr>
      </w:pPr>
    </w:p>
    <w:p w14:paraId="398681CD" w14:textId="140204C3" w:rsidR="00610543" w:rsidRPr="00610543" w:rsidRDefault="00610543" w:rsidP="00C76513">
      <w:pPr>
        <w:tabs>
          <w:tab w:val="left" w:pos="6004"/>
        </w:tabs>
        <w:rPr>
          <w:color w:val="1F3864" w:themeColor="accent1" w:themeShade="80"/>
          <w:lang w:val="en-US"/>
        </w:rPr>
      </w:pPr>
      <w:r>
        <w:rPr>
          <w:color w:val="FF0000"/>
          <w:lang w:val="en-US"/>
        </w:rPr>
        <w:t xml:space="preserve">Direct agonists/antagonists: </w:t>
      </w:r>
      <w:r>
        <w:rPr>
          <w:color w:val="000000" w:themeColor="text1"/>
          <w:lang w:val="en-US"/>
        </w:rPr>
        <w:t xml:space="preserve">these are the drugs that affect the postsynaptic receptor activity by </w:t>
      </w:r>
      <w:r w:rsidRPr="00610543">
        <w:rPr>
          <w:color w:val="1F3864" w:themeColor="accent1" w:themeShade="80"/>
          <w:lang w:val="en-US"/>
        </w:rPr>
        <w:t xml:space="preserve">directly binding to postsynaptic receptors </w:t>
      </w:r>
    </w:p>
    <w:p w14:paraId="1BEDE90C" w14:textId="363B81A4" w:rsidR="00610543" w:rsidRPr="00610543" w:rsidRDefault="00610543" w:rsidP="00C76513">
      <w:pPr>
        <w:tabs>
          <w:tab w:val="left" w:pos="6004"/>
        </w:tabs>
        <w:rPr>
          <w:color w:val="1F3864" w:themeColor="accent1" w:themeShade="80"/>
          <w:lang w:val="en-US"/>
        </w:rPr>
      </w:pPr>
    </w:p>
    <w:p w14:paraId="23E94254" w14:textId="314ACD84" w:rsidR="00610543" w:rsidRDefault="00610543" w:rsidP="00C76513">
      <w:pPr>
        <w:tabs>
          <w:tab w:val="left" w:pos="6004"/>
        </w:tabs>
        <w:rPr>
          <w:color w:val="000000" w:themeColor="text1"/>
          <w:lang w:val="en-US"/>
        </w:rPr>
      </w:pPr>
      <w:r>
        <w:rPr>
          <w:color w:val="FF0000"/>
          <w:lang w:val="en-US"/>
        </w:rPr>
        <w:t xml:space="preserve">Indirect agonists/antagonists: </w:t>
      </w:r>
      <w:r>
        <w:rPr>
          <w:color w:val="000000" w:themeColor="text1"/>
          <w:lang w:val="en-US"/>
        </w:rPr>
        <w:t xml:space="preserve">these are the drugs that affect the postsynaptic receptor activity by </w:t>
      </w:r>
      <w:r w:rsidRPr="00610543">
        <w:rPr>
          <w:color w:val="1F3864" w:themeColor="accent1" w:themeShade="80"/>
          <w:lang w:val="en-US"/>
        </w:rPr>
        <w:t>indirectly binding to postsynaptic receptors</w:t>
      </w:r>
      <w:r>
        <w:rPr>
          <w:color w:val="000000" w:themeColor="text1"/>
          <w:lang w:val="en-US"/>
        </w:rPr>
        <w:t>, they bind to the proteins that aren’t postsynaptic receptors.</w:t>
      </w:r>
    </w:p>
    <w:p w14:paraId="1DBB06F0" w14:textId="2B05F1B1" w:rsidR="00610543" w:rsidRDefault="00610543" w:rsidP="00C76513">
      <w:pPr>
        <w:tabs>
          <w:tab w:val="left" w:pos="6004"/>
        </w:tabs>
        <w:rPr>
          <w:color w:val="000000" w:themeColor="text1"/>
          <w:lang w:val="en-US"/>
        </w:rPr>
      </w:pPr>
    </w:p>
    <w:p w14:paraId="44AB330C" w14:textId="77777777" w:rsidR="00610543" w:rsidRPr="00610543" w:rsidRDefault="00610543" w:rsidP="00610543">
      <w:pPr>
        <w:numPr>
          <w:ilvl w:val="0"/>
          <w:numId w:val="3"/>
        </w:numPr>
        <w:tabs>
          <w:tab w:val="left" w:pos="6004"/>
        </w:tabs>
        <w:rPr>
          <w:color w:val="000000" w:themeColor="text1"/>
        </w:rPr>
      </w:pPr>
      <w:r w:rsidRPr="00610543">
        <w:rPr>
          <w:color w:val="FF0000"/>
          <w:lang w:val="en-US"/>
        </w:rPr>
        <w:t xml:space="preserve">Receptor agonist: </w:t>
      </w:r>
      <w:r>
        <w:rPr>
          <w:color w:val="000000" w:themeColor="text1"/>
          <w:lang w:val="en-US"/>
        </w:rPr>
        <w:t>directly or indirectly i</w:t>
      </w:r>
      <w:r w:rsidRPr="00610543">
        <w:rPr>
          <w:b/>
          <w:bCs/>
          <w:color w:val="000000" w:themeColor="text1"/>
          <w:lang w:val="en-US"/>
        </w:rPr>
        <w:t xml:space="preserve">ncreases </w:t>
      </w:r>
      <w:r>
        <w:rPr>
          <w:color w:val="000000" w:themeColor="text1"/>
          <w:lang w:val="en-US"/>
        </w:rPr>
        <w:t xml:space="preserve">the </w:t>
      </w:r>
      <w:r w:rsidRPr="00610543">
        <w:rPr>
          <w:color w:val="000000" w:themeColor="text1"/>
          <w:lang w:val="en-US"/>
        </w:rPr>
        <w:t>activity of postsynaptic receptor proteins.</w:t>
      </w:r>
    </w:p>
    <w:p w14:paraId="753D5F72" w14:textId="77777777" w:rsidR="00610543" w:rsidRPr="00610543" w:rsidRDefault="00610543" w:rsidP="00610543">
      <w:pPr>
        <w:numPr>
          <w:ilvl w:val="0"/>
          <w:numId w:val="3"/>
        </w:numPr>
        <w:tabs>
          <w:tab w:val="clear" w:pos="720"/>
          <w:tab w:val="left" w:pos="739"/>
          <w:tab w:val="left" w:pos="6004"/>
        </w:tabs>
        <w:rPr>
          <w:color w:val="000000" w:themeColor="text1"/>
        </w:rPr>
      </w:pPr>
      <w:r w:rsidRPr="00610543">
        <w:rPr>
          <w:color w:val="FF0000"/>
          <w:lang w:val="en-US"/>
        </w:rPr>
        <w:t xml:space="preserve">A receptor antagonist </w:t>
      </w:r>
      <w:r w:rsidRPr="00610543">
        <w:rPr>
          <w:color w:val="000000" w:themeColor="text1"/>
          <w:lang w:val="en-US"/>
        </w:rPr>
        <w:t xml:space="preserve">is a drug that directly or indirectly </w:t>
      </w:r>
      <w:r w:rsidRPr="00610543">
        <w:rPr>
          <w:b/>
          <w:bCs/>
          <w:color w:val="000000" w:themeColor="text1"/>
          <w:lang w:val="en-US"/>
        </w:rPr>
        <w:t>decrease</w:t>
      </w:r>
      <w:r w:rsidRPr="00610543">
        <w:rPr>
          <w:color w:val="000000" w:themeColor="text1"/>
          <w:lang w:val="en-US"/>
        </w:rPr>
        <w:t>s the activity of postsynaptic receptor proteins.</w:t>
      </w:r>
    </w:p>
    <w:p w14:paraId="67EB38D1" w14:textId="77777777" w:rsidR="00126D18" w:rsidRDefault="00126D18" w:rsidP="00126D18">
      <w:pPr>
        <w:tabs>
          <w:tab w:val="left" w:pos="6004"/>
        </w:tabs>
        <w:rPr>
          <w:color w:val="000000" w:themeColor="text1"/>
          <w:lang w:val="en-US"/>
        </w:rPr>
      </w:pPr>
    </w:p>
    <w:p w14:paraId="407970E0" w14:textId="68F05B4B" w:rsidR="00610543" w:rsidRPr="00126D18" w:rsidRDefault="00610543" w:rsidP="00126D18">
      <w:pPr>
        <w:tabs>
          <w:tab w:val="left" w:pos="6004"/>
        </w:tabs>
        <w:rPr>
          <w:color w:val="000000" w:themeColor="text1"/>
          <w:lang w:val="en-US"/>
        </w:rPr>
      </w:pPr>
      <w:r w:rsidRPr="00126D18">
        <w:rPr>
          <w:color w:val="000000" w:themeColor="text1"/>
          <w:lang w:val="en-US"/>
        </w:rPr>
        <w:t xml:space="preserve">The target of drugs is to change the activity of the postsynaptic membrane. The goal is to target a specific receptor protein to see we can change the </w:t>
      </w:r>
      <w:r w:rsidR="00126D18" w:rsidRPr="00126D18">
        <w:rPr>
          <w:color w:val="000000" w:themeColor="text1"/>
          <w:lang w:val="en-US"/>
        </w:rPr>
        <w:t>communication</w:t>
      </w:r>
      <w:r w:rsidRPr="00126D18">
        <w:rPr>
          <w:color w:val="000000" w:themeColor="text1"/>
          <w:lang w:val="en-US"/>
        </w:rPr>
        <w:t xml:space="preserve"> between neurons, to change information processing or to fix some </w:t>
      </w:r>
      <w:r w:rsidR="00126D18" w:rsidRPr="00126D18">
        <w:rPr>
          <w:color w:val="000000" w:themeColor="text1"/>
          <w:lang w:val="en-US"/>
        </w:rPr>
        <w:t>disease or reduce some</w:t>
      </w:r>
      <w:r w:rsidRPr="00126D18">
        <w:rPr>
          <w:color w:val="000000" w:themeColor="text1"/>
          <w:lang w:val="en-US"/>
        </w:rPr>
        <w:t xml:space="preserve"> of the </w:t>
      </w:r>
      <w:r w:rsidR="00126D18" w:rsidRPr="00126D18">
        <w:rPr>
          <w:color w:val="000000" w:themeColor="text1"/>
          <w:lang w:val="en-US"/>
        </w:rPr>
        <w:t xml:space="preserve">symptoms. </w:t>
      </w:r>
    </w:p>
    <w:p w14:paraId="08C983A4" w14:textId="45EF8B55" w:rsidR="00126D18" w:rsidRDefault="00126D18" w:rsidP="00C76513">
      <w:pPr>
        <w:tabs>
          <w:tab w:val="left" w:pos="6004"/>
        </w:tabs>
        <w:rPr>
          <w:color w:val="000000" w:themeColor="text1"/>
          <w:lang w:val="en-US"/>
        </w:rPr>
      </w:pPr>
    </w:p>
    <w:p w14:paraId="460D46DA" w14:textId="4FCD7BF1" w:rsidR="00126D18" w:rsidRPr="00126D18" w:rsidRDefault="00126D18" w:rsidP="00126D18">
      <w:pPr>
        <w:tabs>
          <w:tab w:val="left" w:pos="6004"/>
        </w:tabs>
        <w:rPr>
          <w:color w:val="000000" w:themeColor="text1"/>
        </w:rPr>
      </w:pPr>
      <w:r>
        <w:rPr>
          <w:color w:val="000000" w:themeColor="text1"/>
        </w:rPr>
        <w:t>Dr</w:t>
      </w:r>
      <w:r w:rsidRPr="00126D18">
        <w:rPr>
          <w:color w:val="000000" w:themeColor="text1"/>
        </w:rPr>
        <w:t>ugs can be categorized in different ways:</w:t>
      </w:r>
    </w:p>
    <w:p w14:paraId="06640446" w14:textId="77777777" w:rsidR="00126D18" w:rsidRPr="00126D18" w:rsidRDefault="00126D18" w:rsidP="00126D18">
      <w:pPr>
        <w:numPr>
          <w:ilvl w:val="1"/>
          <w:numId w:val="5"/>
        </w:numPr>
        <w:tabs>
          <w:tab w:val="left" w:pos="6004"/>
        </w:tabs>
        <w:rPr>
          <w:color w:val="000000" w:themeColor="text1"/>
        </w:rPr>
      </w:pPr>
      <w:r w:rsidRPr="00126D18">
        <w:rPr>
          <w:color w:val="000000" w:themeColor="text1"/>
        </w:rPr>
        <w:t>according to their behavioural effects (e.g., upper, downer, stimulant),</w:t>
      </w:r>
    </w:p>
    <w:p w14:paraId="46049432" w14:textId="77777777" w:rsidR="00126D18" w:rsidRPr="00126D18" w:rsidRDefault="00126D18" w:rsidP="00126D18">
      <w:pPr>
        <w:numPr>
          <w:ilvl w:val="1"/>
          <w:numId w:val="5"/>
        </w:numPr>
        <w:tabs>
          <w:tab w:val="left" w:pos="6004"/>
        </w:tabs>
        <w:rPr>
          <w:color w:val="000000" w:themeColor="text1"/>
        </w:rPr>
      </w:pPr>
      <w:r w:rsidRPr="00126D18">
        <w:rPr>
          <w:color w:val="000000" w:themeColor="text1"/>
        </w:rPr>
        <w:t>according to their physiological effects (e.g., action potential blocker),</w:t>
      </w:r>
    </w:p>
    <w:p w14:paraId="38B626CB" w14:textId="77777777" w:rsidR="00126D18" w:rsidRPr="00126D18" w:rsidRDefault="00126D18" w:rsidP="00126D18">
      <w:pPr>
        <w:numPr>
          <w:ilvl w:val="1"/>
          <w:numId w:val="5"/>
        </w:numPr>
        <w:tabs>
          <w:tab w:val="left" w:pos="6004"/>
        </w:tabs>
        <w:rPr>
          <w:color w:val="000000" w:themeColor="text1"/>
        </w:rPr>
      </w:pPr>
      <w:r w:rsidRPr="00126D18">
        <w:rPr>
          <w:color w:val="000000" w:themeColor="text1"/>
        </w:rPr>
        <w:t>according to their actions on specific proteins (e.g., serotonin reuptake blocker),</w:t>
      </w:r>
    </w:p>
    <w:p w14:paraId="3EFB116A" w14:textId="77777777" w:rsidR="00126D18" w:rsidRPr="00126D18" w:rsidRDefault="00126D18" w:rsidP="00126D18">
      <w:pPr>
        <w:numPr>
          <w:ilvl w:val="1"/>
          <w:numId w:val="5"/>
        </w:numPr>
        <w:tabs>
          <w:tab w:val="left" w:pos="6004"/>
        </w:tabs>
        <w:rPr>
          <w:color w:val="000000" w:themeColor="text1"/>
        </w:rPr>
      </w:pPr>
      <w:r w:rsidRPr="00126D18">
        <w:rPr>
          <w:color w:val="000000" w:themeColor="text1"/>
        </w:rPr>
        <w:t xml:space="preserve">according to their effects on postsynaptic receptor activity. </w:t>
      </w:r>
    </w:p>
    <w:p w14:paraId="11C11AD1" w14:textId="19189DA0" w:rsidR="00126D18" w:rsidRDefault="00126D18" w:rsidP="00C76513">
      <w:pPr>
        <w:tabs>
          <w:tab w:val="left" w:pos="6004"/>
        </w:tabs>
        <w:rPr>
          <w:color w:val="000000" w:themeColor="text1"/>
          <w:lang w:val="en-US"/>
        </w:rPr>
      </w:pPr>
    </w:p>
    <w:p w14:paraId="6831F3D4" w14:textId="770C0637" w:rsidR="00126D18" w:rsidRDefault="00126D18" w:rsidP="00C76513">
      <w:pPr>
        <w:tabs>
          <w:tab w:val="left" w:pos="6004"/>
        </w:tabs>
        <w:rPr>
          <w:b/>
          <w:bCs/>
          <w:color w:val="385623" w:themeColor="accent6" w:themeShade="80"/>
        </w:rPr>
      </w:pPr>
      <w:r>
        <w:rPr>
          <w:color w:val="000000" w:themeColor="text1"/>
          <w:lang w:val="en-US"/>
        </w:rPr>
        <w:t>However, these terms (</w:t>
      </w:r>
      <w:r w:rsidRPr="00126D18">
        <w:rPr>
          <w:color w:val="000000" w:themeColor="text1"/>
        </w:rPr>
        <w:t>upper, downer</w:t>
      </w:r>
      <w:r>
        <w:rPr>
          <w:color w:val="000000" w:themeColor="text1"/>
        </w:rPr>
        <w:t>), don’t correspond to what is happening in the cells, what these</w:t>
      </w:r>
      <w:r w:rsidRPr="00126D18">
        <w:rPr>
          <w:b/>
          <w:bCs/>
          <w:color w:val="385623" w:themeColor="accent6" w:themeShade="80"/>
        </w:rPr>
        <w:t xml:space="preserve"> uppers and stimulants do is activate dopamine receptors. </w:t>
      </w:r>
    </w:p>
    <w:p w14:paraId="23576764" w14:textId="6B262118" w:rsidR="00126D18" w:rsidRDefault="00126D18" w:rsidP="00C76513">
      <w:pPr>
        <w:tabs>
          <w:tab w:val="left" w:pos="6004"/>
        </w:tabs>
        <w:rPr>
          <w:b/>
          <w:bCs/>
          <w:color w:val="385623" w:themeColor="accent6" w:themeShade="80"/>
        </w:rPr>
      </w:pPr>
    </w:p>
    <w:p w14:paraId="30D097A5" w14:textId="06240987" w:rsidR="00126D18" w:rsidRDefault="00126D18" w:rsidP="00C76513">
      <w:pPr>
        <w:tabs>
          <w:tab w:val="left" w:pos="6004"/>
        </w:tabs>
        <w:rPr>
          <w:color w:val="000000" w:themeColor="text1"/>
        </w:rPr>
      </w:pPr>
      <w:r>
        <w:rPr>
          <w:b/>
          <w:bCs/>
          <w:color w:val="385623" w:themeColor="accent6" w:themeShade="80"/>
        </w:rPr>
        <w:t xml:space="preserve">Downers and depressants: </w:t>
      </w:r>
      <w:r>
        <w:rPr>
          <w:color w:val="000000" w:themeColor="text1"/>
        </w:rPr>
        <w:t>activate inotropic GABA receptors and depress neural activity</w:t>
      </w:r>
    </w:p>
    <w:p w14:paraId="2F8E3A6A" w14:textId="7E63BB16" w:rsidR="00126D18" w:rsidRDefault="00126D18" w:rsidP="00C76513">
      <w:pPr>
        <w:tabs>
          <w:tab w:val="left" w:pos="6004"/>
        </w:tabs>
        <w:rPr>
          <w:color w:val="000000" w:themeColor="text1"/>
        </w:rPr>
      </w:pPr>
    </w:p>
    <w:p w14:paraId="530D3F3D" w14:textId="08C669FE" w:rsidR="00126D18" w:rsidRDefault="00126D18" w:rsidP="00C76513">
      <w:pPr>
        <w:tabs>
          <w:tab w:val="left" w:pos="6004"/>
        </w:tabs>
        <w:rPr>
          <w:color w:val="000000" w:themeColor="text1"/>
        </w:rPr>
      </w:pPr>
      <w:r w:rsidRPr="00126D18">
        <w:rPr>
          <w:color w:val="833C0B" w:themeColor="accent2" w:themeShade="80"/>
        </w:rPr>
        <w:t>Competitive Binding</w:t>
      </w:r>
      <w:r>
        <w:rPr>
          <w:color w:val="000000" w:themeColor="text1"/>
        </w:rPr>
        <w:t xml:space="preserve">: </w:t>
      </w:r>
    </w:p>
    <w:p w14:paraId="4D0D9869" w14:textId="10E5C1A5" w:rsidR="00126D18" w:rsidRDefault="00126D18" w:rsidP="00C76513">
      <w:pPr>
        <w:tabs>
          <w:tab w:val="left" w:pos="6004"/>
        </w:tabs>
        <w:rPr>
          <w:color w:val="FF0000"/>
        </w:rPr>
      </w:pPr>
      <w:r w:rsidRPr="00126D18">
        <w:rPr>
          <w:color w:val="FF0000"/>
        </w:rPr>
        <w:t>Direct agonists/antagonists can be classified as competitive or non-competitive</w:t>
      </w:r>
    </w:p>
    <w:p w14:paraId="594287A5" w14:textId="77777777" w:rsidR="00126D18" w:rsidRDefault="00126D18" w:rsidP="00C76513">
      <w:pPr>
        <w:tabs>
          <w:tab w:val="left" w:pos="6004"/>
        </w:tabs>
        <w:rPr>
          <w:color w:val="FF0000"/>
        </w:rPr>
      </w:pPr>
    </w:p>
    <w:p w14:paraId="48D8842F" w14:textId="5EB1662C" w:rsidR="00126D18" w:rsidRDefault="00126D18" w:rsidP="00126D18">
      <w:pPr>
        <w:pStyle w:val="ListParagraph"/>
        <w:numPr>
          <w:ilvl w:val="0"/>
          <w:numId w:val="1"/>
        </w:numPr>
        <w:tabs>
          <w:tab w:val="left" w:pos="6004"/>
        </w:tabs>
        <w:rPr>
          <w:color w:val="385623" w:themeColor="accent6" w:themeShade="80"/>
        </w:rPr>
      </w:pPr>
      <w:r w:rsidRPr="00126D18">
        <w:rPr>
          <w:color w:val="0070C0"/>
        </w:rPr>
        <w:t xml:space="preserve">A competitive agonist </w:t>
      </w:r>
      <w:r w:rsidRPr="00126D18">
        <w:rPr>
          <w:color w:val="000000" w:themeColor="text1"/>
        </w:rPr>
        <w:t>acts similarly to the endogenous neurotransmitter. It activates the receptor by binding where the</w:t>
      </w:r>
      <w:r w:rsidRPr="00126D18">
        <w:rPr>
          <w:color w:val="000000" w:themeColor="text1"/>
          <w:lang w:val="en-US"/>
        </w:rPr>
        <w:t xml:space="preserve"> </w:t>
      </w:r>
      <w:r w:rsidRPr="00126D18">
        <w:rPr>
          <w:color w:val="000000" w:themeColor="text1"/>
        </w:rPr>
        <w:t>neurotransmitter normally binds.</w:t>
      </w:r>
      <w:r>
        <w:rPr>
          <w:color w:val="000000" w:themeColor="text1"/>
        </w:rPr>
        <w:t xml:space="preserve"> </w:t>
      </w:r>
      <w:r w:rsidRPr="00126D18">
        <w:rPr>
          <w:color w:val="385623" w:themeColor="accent6" w:themeShade="80"/>
        </w:rPr>
        <w:t>We will get the same effect and the receptor will open.</w:t>
      </w:r>
    </w:p>
    <w:p w14:paraId="56A98AE9" w14:textId="25FF2A1F" w:rsidR="00126D18" w:rsidRPr="00E65A36" w:rsidRDefault="00E65A36" w:rsidP="00126D18">
      <w:pPr>
        <w:pStyle w:val="ListParagraph"/>
        <w:tabs>
          <w:tab w:val="left" w:pos="6004"/>
        </w:tabs>
        <w:rPr>
          <w:color w:val="000000" w:themeColor="text1"/>
        </w:rPr>
      </w:pPr>
      <w:r>
        <w:rPr>
          <w:color w:val="000000" w:themeColor="text1"/>
        </w:rPr>
        <w:t xml:space="preserve">* </w:t>
      </w:r>
      <w:r w:rsidRPr="00E65A36">
        <w:rPr>
          <w:color w:val="000000" w:themeColor="text1"/>
        </w:rPr>
        <w:t xml:space="preserve">It won’t activate it the same way all the time, sometimes the pore might stay longer and other times it might open larger, because the drugs are a different molecule. </w:t>
      </w:r>
      <w:r>
        <w:rPr>
          <w:color w:val="000000" w:themeColor="text1"/>
        </w:rPr>
        <w:t>*</w:t>
      </w:r>
    </w:p>
    <w:p w14:paraId="03DCFE7D" w14:textId="60C5D45E" w:rsidR="00126D18" w:rsidRDefault="00126D18" w:rsidP="00126D18">
      <w:pPr>
        <w:pStyle w:val="ListParagraph"/>
        <w:tabs>
          <w:tab w:val="left" w:pos="6004"/>
        </w:tabs>
        <w:rPr>
          <w:color w:val="000000" w:themeColor="text1"/>
          <w:highlight w:val="green"/>
        </w:rPr>
      </w:pPr>
      <w:r w:rsidRPr="00126D18">
        <w:rPr>
          <w:color w:val="000000" w:themeColor="text1"/>
          <w:highlight w:val="green"/>
        </w:rPr>
        <w:lastRenderedPageBreak/>
        <w:t>Direct receptor agonists can be full agonists or partial agonists.</w:t>
      </w:r>
    </w:p>
    <w:p w14:paraId="2070F809" w14:textId="71A211D6" w:rsidR="00E65A36" w:rsidRDefault="00E65A36" w:rsidP="00126D18">
      <w:pPr>
        <w:pStyle w:val="ListParagraph"/>
        <w:tabs>
          <w:tab w:val="left" w:pos="6004"/>
        </w:tabs>
        <w:rPr>
          <w:color w:val="000000" w:themeColor="text1"/>
          <w:highlight w:val="green"/>
        </w:rPr>
      </w:pPr>
      <w:r>
        <w:rPr>
          <w:color w:val="000000" w:themeColor="text1"/>
          <w:highlight w:val="green"/>
        </w:rPr>
        <w:t>*Example of the context on page 7 of the transcripts*</w:t>
      </w:r>
    </w:p>
    <w:p w14:paraId="77AB5B71" w14:textId="03DFE708" w:rsidR="00E65A36" w:rsidRDefault="00E65A36" w:rsidP="00126D18">
      <w:pPr>
        <w:pStyle w:val="ListParagraph"/>
        <w:tabs>
          <w:tab w:val="left" w:pos="6004"/>
        </w:tabs>
        <w:rPr>
          <w:color w:val="000000" w:themeColor="text1"/>
          <w:highlight w:val="green"/>
        </w:rPr>
      </w:pPr>
    </w:p>
    <w:p w14:paraId="3FAEBD74" w14:textId="478770B8" w:rsidR="00E65A36" w:rsidRDefault="00E65A36" w:rsidP="00126D18">
      <w:pPr>
        <w:pStyle w:val="ListParagraph"/>
        <w:tabs>
          <w:tab w:val="left" w:pos="6004"/>
        </w:tabs>
        <w:rPr>
          <w:color w:val="000000" w:themeColor="text1"/>
        </w:rPr>
      </w:pPr>
      <w:r>
        <w:rPr>
          <w:color w:val="000000" w:themeColor="text1"/>
        </w:rPr>
        <w:t>*****</w:t>
      </w:r>
      <w:r w:rsidRPr="00E65A36">
        <w:rPr>
          <w:color w:val="000000" w:themeColor="text1"/>
        </w:rPr>
        <w:t xml:space="preserve">If you are someone who has a lot of serotonin activity baseline and you take a competitive direct agonist drug you won’t feel much change, but if you take a partial agonist, there will be less serotonin overall activity because this one is not doing a as good job as the full agonists drug was doing. There will be less overall receptor activity with partial agonists. </w:t>
      </w:r>
      <w:r>
        <w:rPr>
          <w:color w:val="000000" w:themeColor="text1"/>
        </w:rPr>
        <w:t>******</w:t>
      </w:r>
    </w:p>
    <w:p w14:paraId="31FC0E5F" w14:textId="77777777" w:rsidR="00E65A36" w:rsidRPr="00E65A36" w:rsidRDefault="00E65A36" w:rsidP="00126D18">
      <w:pPr>
        <w:pStyle w:val="ListParagraph"/>
        <w:tabs>
          <w:tab w:val="left" w:pos="6004"/>
        </w:tabs>
        <w:rPr>
          <w:color w:val="000000" w:themeColor="text1"/>
        </w:rPr>
      </w:pPr>
    </w:p>
    <w:p w14:paraId="426AE85C" w14:textId="341B4BFF" w:rsidR="00126D18" w:rsidRPr="00E65A36" w:rsidRDefault="00126D18" w:rsidP="00126D18">
      <w:pPr>
        <w:pStyle w:val="ListParagraph"/>
        <w:numPr>
          <w:ilvl w:val="0"/>
          <w:numId w:val="1"/>
        </w:numPr>
        <w:tabs>
          <w:tab w:val="left" w:pos="6004"/>
        </w:tabs>
        <w:rPr>
          <w:color w:val="000000" w:themeColor="text1"/>
        </w:rPr>
      </w:pPr>
      <w:r w:rsidRPr="00126D18">
        <w:rPr>
          <w:color w:val="0070C0"/>
        </w:rPr>
        <w:t xml:space="preserve">A competitive antagonist </w:t>
      </w:r>
      <w:r w:rsidRPr="00126D18">
        <w:rPr>
          <w:color w:val="000000" w:themeColor="text1"/>
          <w:lang w:val="en-US"/>
        </w:rPr>
        <w:t xml:space="preserve">attaches to the same </w:t>
      </w:r>
      <w:r w:rsidRPr="00126D18">
        <w:rPr>
          <w:color w:val="000000" w:themeColor="text1"/>
        </w:rPr>
        <w:t xml:space="preserve">binding </w:t>
      </w:r>
      <w:r w:rsidRPr="00126D18">
        <w:rPr>
          <w:color w:val="000000" w:themeColor="text1"/>
          <w:lang w:val="en-US"/>
        </w:rPr>
        <w:t xml:space="preserve">where the neurotransmitter normally binds, </w:t>
      </w:r>
      <w:r w:rsidRPr="00126D18">
        <w:rPr>
          <w:color w:val="000000" w:themeColor="text1"/>
        </w:rPr>
        <w:t xml:space="preserve">but it doesn’t activate the receptor. Competitive antagonists are full </w:t>
      </w:r>
      <w:r w:rsidRPr="00126D18">
        <w:rPr>
          <w:color w:val="000000" w:themeColor="text1"/>
          <w:u w:val="single"/>
        </w:rPr>
        <w:t>antagonists.</w:t>
      </w:r>
      <w:r w:rsidR="00E65A36">
        <w:rPr>
          <w:color w:val="000000" w:themeColor="text1"/>
          <w:u w:val="single"/>
        </w:rPr>
        <w:t xml:space="preserve"> </w:t>
      </w:r>
      <w:r w:rsidR="00E65A36" w:rsidRPr="00E65A36">
        <w:rPr>
          <w:color w:val="385623" w:themeColor="accent6" w:themeShade="80"/>
        </w:rPr>
        <w:t xml:space="preserve">It prevents the activation of the receptor. </w:t>
      </w:r>
    </w:p>
    <w:p w14:paraId="43A9B65D" w14:textId="77777777" w:rsidR="00E65A36" w:rsidRPr="00126D18" w:rsidRDefault="00E65A36" w:rsidP="00E65A36">
      <w:pPr>
        <w:pStyle w:val="ListParagraph"/>
        <w:tabs>
          <w:tab w:val="left" w:pos="6004"/>
        </w:tabs>
        <w:rPr>
          <w:color w:val="000000" w:themeColor="text1"/>
        </w:rPr>
      </w:pPr>
    </w:p>
    <w:p w14:paraId="22A2B937" w14:textId="7D9B033B" w:rsidR="00126D18" w:rsidRDefault="003A47AE" w:rsidP="00C76513">
      <w:pPr>
        <w:tabs>
          <w:tab w:val="left" w:pos="6004"/>
        </w:tabs>
        <w:rPr>
          <w:color w:val="FF0000"/>
        </w:rPr>
      </w:pPr>
      <w:r>
        <w:rPr>
          <w:color w:val="FF0000"/>
        </w:rPr>
        <w:t>****</w:t>
      </w:r>
      <w:r w:rsidRPr="003A47AE">
        <w:rPr>
          <w:rFonts w:ascii="Arial" w:eastAsia="MS PGothic" w:hAnsi="Arial" w:cs="Arial"/>
          <w:color w:val="000000"/>
          <w:spacing w:val="-1"/>
          <w:kern w:val="24"/>
          <w:sz w:val="36"/>
          <w:szCs w:val="36"/>
        </w:rPr>
        <w:t xml:space="preserve"> </w:t>
      </w:r>
      <w:r w:rsidRPr="003A47AE">
        <w:rPr>
          <w:color w:val="FF0000"/>
        </w:rPr>
        <w:t>The competition for a binding site between an endogenous neurotransmitter and an exogenous drug will depend on their relative concentrations and their affinity for the binding site</w:t>
      </w:r>
      <w:r>
        <w:rPr>
          <w:color w:val="FF0000"/>
        </w:rPr>
        <w:t>.</w:t>
      </w:r>
      <w:r w:rsidRPr="003A47AE">
        <w:rPr>
          <w:color w:val="FF0000"/>
        </w:rPr>
        <w:t xml:space="preserve"> Affinity refers to the probability and tightness of ligand-receptor binding.</w:t>
      </w:r>
      <w:r>
        <w:rPr>
          <w:color w:val="FF0000"/>
        </w:rPr>
        <w:t xml:space="preserve"> ********</w:t>
      </w:r>
    </w:p>
    <w:p w14:paraId="6E8A551E" w14:textId="4BF040EE" w:rsidR="003A47AE" w:rsidRDefault="003A47AE" w:rsidP="00C76513">
      <w:pPr>
        <w:tabs>
          <w:tab w:val="left" w:pos="6004"/>
        </w:tabs>
        <w:rPr>
          <w:color w:val="FF0000"/>
        </w:rPr>
      </w:pPr>
    </w:p>
    <w:p w14:paraId="78F28A45" w14:textId="0CD94836" w:rsidR="003A47AE" w:rsidRPr="003A47AE" w:rsidRDefault="003A47AE" w:rsidP="003A47AE">
      <w:pPr>
        <w:tabs>
          <w:tab w:val="left" w:pos="6004"/>
        </w:tabs>
        <w:rPr>
          <w:color w:val="000000" w:themeColor="text1"/>
        </w:rPr>
      </w:pPr>
      <w:r>
        <w:rPr>
          <w:color w:val="833C0B" w:themeColor="accent2" w:themeShade="80"/>
        </w:rPr>
        <w:t>Non-</w:t>
      </w:r>
      <w:r w:rsidRPr="00126D18">
        <w:rPr>
          <w:color w:val="833C0B" w:themeColor="accent2" w:themeShade="80"/>
        </w:rPr>
        <w:t>Competitive Binding</w:t>
      </w:r>
      <w:r>
        <w:rPr>
          <w:color w:val="000000" w:themeColor="text1"/>
        </w:rPr>
        <w:t xml:space="preserve">: </w:t>
      </w:r>
      <w:r w:rsidRPr="003A47AE">
        <w:rPr>
          <w:color w:val="000000" w:themeColor="text1"/>
        </w:rPr>
        <w:t>When a drug binds to a receptor at a site that does not interfere with the binding site of the principal ligand</w:t>
      </w:r>
      <w:r>
        <w:rPr>
          <w:color w:val="000000" w:themeColor="text1"/>
        </w:rPr>
        <w:t xml:space="preserve">. It </w:t>
      </w:r>
      <w:r w:rsidRPr="003A47AE">
        <w:rPr>
          <w:color w:val="000000" w:themeColor="text1"/>
        </w:rPr>
        <w:t xml:space="preserve">is possible for a neurotransmitter to bind on one site </w:t>
      </w:r>
      <w:r w:rsidRPr="003A47AE">
        <w:rPr>
          <w:color w:val="000000" w:themeColor="text1"/>
          <w:lang w:val="en-US"/>
        </w:rPr>
        <w:t xml:space="preserve">of a receptor </w:t>
      </w:r>
      <w:r w:rsidRPr="003A47AE">
        <w:rPr>
          <w:color w:val="000000" w:themeColor="text1"/>
        </w:rPr>
        <w:t xml:space="preserve">while a drug </w:t>
      </w:r>
      <w:proofErr w:type="gramStart"/>
      <w:r w:rsidRPr="003A47AE">
        <w:rPr>
          <w:color w:val="000000" w:themeColor="text1"/>
        </w:rPr>
        <w:t>binds</w:t>
      </w:r>
      <w:proofErr w:type="gramEnd"/>
      <w:r w:rsidRPr="003A47AE">
        <w:rPr>
          <w:color w:val="000000" w:themeColor="text1"/>
        </w:rPr>
        <w:t xml:space="preserve"> on another.</w:t>
      </w:r>
    </w:p>
    <w:p w14:paraId="5AF7CCFE" w14:textId="06B3E995" w:rsidR="003A47AE" w:rsidRDefault="003A47AE" w:rsidP="00C76513">
      <w:pPr>
        <w:tabs>
          <w:tab w:val="left" w:pos="6004"/>
        </w:tabs>
        <w:rPr>
          <w:color w:val="FF0000"/>
          <w:lang w:val="en-US"/>
        </w:rPr>
      </w:pPr>
    </w:p>
    <w:p w14:paraId="4F94E631" w14:textId="321C7FA8" w:rsidR="003A47AE" w:rsidRDefault="003A47AE" w:rsidP="003A47AE">
      <w:pPr>
        <w:tabs>
          <w:tab w:val="left" w:pos="6004"/>
        </w:tabs>
        <w:rPr>
          <w:color w:val="FF0000"/>
        </w:rPr>
      </w:pPr>
      <w:r w:rsidRPr="003A47AE">
        <w:rPr>
          <w:color w:val="FF0000"/>
        </w:rPr>
        <w:t>A non-competitive agonist</w:t>
      </w:r>
      <w:r>
        <w:rPr>
          <w:color w:val="FF0000"/>
        </w:rPr>
        <w:t>:</w:t>
      </w:r>
      <w:r w:rsidRPr="003A47AE">
        <w:rPr>
          <w:color w:val="FF0000"/>
        </w:rPr>
        <w:t xml:space="preserve"> </w:t>
      </w:r>
      <w:r w:rsidRPr="003A47AE">
        <w:rPr>
          <w:color w:val="000000" w:themeColor="text1"/>
        </w:rPr>
        <w:t>fully or partially activates the receptor</w:t>
      </w:r>
      <w:r w:rsidRPr="003A47AE">
        <w:rPr>
          <w:color w:val="FF0000"/>
        </w:rPr>
        <w:t>.</w:t>
      </w:r>
    </w:p>
    <w:p w14:paraId="0A5A193D" w14:textId="3D86FE65" w:rsidR="003A47AE" w:rsidRDefault="003A47AE" w:rsidP="003A47AE">
      <w:pPr>
        <w:tabs>
          <w:tab w:val="left" w:pos="6004"/>
        </w:tabs>
        <w:rPr>
          <w:color w:val="FF0000"/>
        </w:rPr>
      </w:pPr>
    </w:p>
    <w:p w14:paraId="004F892A" w14:textId="71B3C573" w:rsidR="003A47AE" w:rsidRPr="003A47AE" w:rsidRDefault="003A47AE" w:rsidP="003A47AE">
      <w:pPr>
        <w:tabs>
          <w:tab w:val="left" w:pos="6004"/>
        </w:tabs>
        <w:rPr>
          <w:color w:val="000000" w:themeColor="text1"/>
        </w:rPr>
      </w:pPr>
      <w:r w:rsidRPr="003A47AE">
        <w:rPr>
          <w:color w:val="FF0000"/>
        </w:rPr>
        <w:t>A non-competitive antagonist</w:t>
      </w:r>
      <w:r>
        <w:rPr>
          <w:color w:val="FF0000"/>
        </w:rPr>
        <w:t>:</w:t>
      </w:r>
      <w:r w:rsidRPr="003A47AE">
        <w:rPr>
          <w:color w:val="FF0000"/>
        </w:rPr>
        <w:t xml:space="preserve"> </w:t>
      </w:r>
      <w:r w:rsidRPr="003A47AE">
        <w:rPr>
          <w:color w:val="000000" w:themeColor="text1"/>
        </w:rPr>
        <w:t>fully blocks</w:t>
      </w:r>
      <w:r w:rsidRPr="003A47AE">
        <w:rPr>
          <w:color w:val="000000" w:themeColor="text1"/>
          <w:lang w:val="en-US"/>
        </w:rPr>
        <w:t xml:space="preserve"> </w:t>
      </w:r>
      <w:r w:rsidRPr="003A47AE">
        <w:rPr>
          <w:color w:val="000000" w:themeColor="text1"/>
        </w:rPr>
        <w:t xml:space="preserve">receptor </w:t>
      </w:r>
      <w:r w:rsidRPr="003A47AE">
        <w:rPr>
          <w:color w:val="000000" w:themeColor="text1"/>
          <w:lang w:val="en-US"/>
        </w:rPr>
        <w:t>activation</w:t>
      </w:r>
      <w:r w:rsidRPr="003A47AE">
        <w:rPr>
          <w:color w:val="000000" w:themeColor="text1"/>
        </w:rPr>
        <w:t xml:space="preserve">. It doesn’t compete for the neurotransmitter binding site. </w:t>
      </w:r>
      <w:proofErr w:type="gramStart"/>
      <w:r w:rsidRPr="003A47AE">
        <w:rPr>
          <w:color w:val="000000" w:themeColor="text1"/>
        </w:rPr>
        <w:t>It</w:t>
      </w:r>
      <w:proofErr w:type="gramEnd"/>
      <w:r w:rsidRPr="003A47AE">
        <w:rPr>
          <w:color w:val="000000" w:themeColor="text1"/>
        </w:rPr>
        <w:t xml:space="preserve"> “wins” without competing by binding to an alternative site.</w:t>
      </w:r>
    </w:p>
    <w:p w14:paraId="7EDA3C3C" w14:textId="7DA8813E" w:rsidR="003A47AE" w:rsidRPr="003A47AE" w:rsidRDefault="003A47AE" w:rsidP="003A47AE">
      <w:pPr>
        <w:tabs>
          <w:tab w:val="left" w:pos="6004"/>
        </w:tabs>
        <w:rPr>
          <w:color w:val="000000" w:themeColor="text1"/>
          <w:u w:val="single"/>
        </w:rPr>
      </w:pPr>
      <w:r w:rsidRPr="003A47AE">
        <w:rPr>
          <w:color w:val="000000" w:themeColor="text1"/>
          <w:u w:val="single"/>
        </w:rPr>
        <w:t xml:space="preserve">If the drug is there, it doesn’t matter how many neurotransmitters are there, you will see no receptor activity. </w:t>
      </w:r>
    </w:p>
    <w:p w14:paraId="3F14A1D1" w14:textId="447318E4" w:rsidR="003A47AE" w:rsidRDefault="003A47AE" w:rsidP="00C76513">
      <w:pPr>
        <w:tabs>
          <w:tab w:val="left" w:pos="6004"/>
        </w:tabs>
        <w:rPr>
          <w:color w:val="000000" w:themeColor="text1"/>
          <w:lang w:val="en-US"/>
        </w:rPr>
      </w:pPr>
    </w:p>
    <w:p w14:paraId="45C5DE60" w14:textId="77777777" w:rsidR="003A47AE" w:rsidRPr="003A47AE" w:rsidRDefault="003A47AE" w:rsidP="003A47AE">
      <w:pPr>
        <w:tabs>
          <w:tab w:val="left" w:pos="6004"/>
        </w:tabs>
        <w:rPr>
          <w:color w:val="000000" w:themeColor="text1"/>
        </w:rPr>
      </w:pPr>
      <w:r w:rsidRPr="003A47AE">
        <w:rPr>
          <w:color w:val="FF0000"/>
          <w:lang w:val="en-US"/>
        </w:rPr>
        <w:t>Allosteric modulators</w:t>
      </w:r>
      <w:r w:rsidRPr="003A47AE">
        <w:rPr>
          <w:color w:val="000000" w:themeColor="text1"/>
          <w:lang w:val="en-US"/>
        </w:rPr>
        <w:t xml:space="preserve">: </w:t>
      </w:r>
      <w:r w:rsidRPr="003A47AE">
        <w:rPr>
          <w:color w:val="000000" w:themeColor="text1"/>
        </w:rPr>
        <w:t xml:space="preserve">Non-competitive drugs that </w:t>
      </w:r>
      <w:r w:rsidRPr="003A47AE">
        <w:rPr>
          <w:color w:val="000000" w:themeColor="text1"/>
          <w:lang w:val="en-US"/>
        </w:rPr>
        <w:t>only influence receptor activity when the neurotransmitter is also bound to the receptor.</w:t>
      </w:r>
    </w:p>
    <w:p w14:paraId="52F0DF0B" w14:textId="55FEF613" w:rsidR="003A47AE" w:rsidRPr="003A47AE" w:rsidRDefault="003A47AE" w:rsidP="003A47AE">
      <w:pPr>
        <w:numPr>
          <w:ilvl w:val="1"/>
          <w:numId w:val="6"/>
        </w:numPr>
        <w:tabs>
          <w:tab w:val="left" w:pos="739"/>
          <w:tab w:val="left" w:pos="6004"/>
        </w:tabs>
        <w:rPr>
          <w:color w:val="000000" w:themeColor="text1"/>
        </w:rPr>
      </w:pPr>
      <w:r w:rsidRPr="003A47AE">
        <w:rPr>
          <w:color w:val="FF0000"/>
          <w:lang w:val="en-US"/>
        </w:rPr>
        <w:t xml:space="preserve">Negative allosteric </w:t>
      </w:r>
      <w:r w:rsidRPr="003A47AE">
        <w:rPr>
          <w:color w:val="000000" w:themeColor="text1"/>
          <w:lang w:val="en-US"/>
        </w:rPr>
        <w:t>modulators reduce the effect of the primary ligand</w:t>
      </w:r>
      <w:r>
        <w:rPr>
          <w:color w:val="000000" w:themeColor="text1"/>
          <w:lang w:val="en-US"/>
        </w:rPr>
        <w:t xml:space="preserve">, reduce the likelihood of a neurotransmitter binding, </w:t>
      </w:r>
      <w:r w:rsidR="00B242BF">
        <w:rPr>
          <w:color w:val="000000" w:themeColor="text1"/>
          <w:lang w:val="en-US"/>
        </w:rPr>
        <w:t xml:space="preserve">or make it so it doesn’t fully activate the neurotransmitter </w:t>
      </w:r>
    </w:p>
    <w:p w14:paraId="7DA97E7C" w14:textId="3723E3FD" w:rsidR="003A47AE" w:rsidRPr="00B242BF" w:rsidRDefault="003A47AE" w:rsidP="003A47AE">
      <w:pPr>
        <w:numPr>
          <w:ilvl w:val="1"/>
          <w:numId w:val="6"/>
        </w:numPr>
        <w:tabs>
          <w:tab w:val="left" w:pos="739"/>
          <w:tab w:val="left" w:pos="6004"/>
        </w:tabs>
        <w:rPr>
          <w:color w:val="000000" w:themeColor="text1"/>
        </w:rPr>
      </w:pPr>
      <w:r w:rsidRPr="003A47AE">
        <w:rPr>
          <w:color w:val="FF0000"/>
          <w:lang w:val="en-US"/>
        </w:rPr>
        <w:t xml:space="preserve">Positive allosteric </w:t>
      </w:r>
      <w:r w:rsidRPr="003A47AE">
        <w:rPr>
          <w:color w:val="000000" w:themeColor="text1"/>
          <w:lang w:val="en-US"/>
        </w:rPr>
        <w:t>modulators amplify the effect of the primary ligand</w:t>
      </w:r>
      <w:r w:rsidR="00B242BF">
        <w:rPr>
          <w:color w:val="000000" w:themeColor="text1"/>
          <w:lang w:val="en-US"/>
        </w:rPr>
        <w:t xml:space="preserve">, amplify the effect of the neurotransmitter, keep the receptor open for longer. </w:t>
      </w:r>
    </w:p>
    <w:p w14:paraId="5FDC5C6E" w14:textId="77777777" w:rsidR="00B242BF" w:rsidRDefault="00B242BF" w:rsidP="00B242BF">
      <w:pPr>
        <w:tabs>
          <w:tab w:val="left" w:pos="739"/>
          <w:tab w:val="left" w:pos="6004"/>
        </w:tabs>
        <w:rPr>
          <w:color w:val="000000" w:themeColor="text1"/>
        </w:rPr>
      </w:pPr>
    </w:p>
    <w:p w14:paraId="46260D00" w14:textId="0FA59F49" w:rsidR="003A47AE" w:rsidRPr="003A47AE" w:rsidRDefault="00B242BF" w:rsidP="00B242BF">
      <w:pPr>
        <w:tabs>
          <w:tab w:val="left" w:pos="739"/>
          <w:tab w:val="left" w:pos="6004"/>
        </w:tabs>
        <w:rPr>
          <w:color w:val="000000" w:themeColor="text1"/>
        </w:rPr>
      </w:pPr>
      <w:r w:rsidRPr="00B242BF">
        <w:rPr>
          <w:b/>
          <w:bCs/>
          <w:color w:val="1F4E79" w:themeColor="accent5" w:themeShade="80"/>
          <w:lang w:val="en-US"/>
        </w:rPr>
        <w:t xml:space="preserve">****Some of the most popular depressants, anti-anxiety, sleeping pills are positive allosteric modulators and ionotropic GABA receptors. They increase the inhibition throughout the brain and reduce neural activity and take the edge off. ***** </w:t>
      </w:r>
    </w:p>
    <w:p w14:paraId="0E8EB5ED" w14:textId="266DFF5A" w:rsidR="003A47AE" w:rsidRDefault="003A47AE" w:rsidP="00C76513">
      <w:pPr>
        <w:tabs>
          <w:tab w:val="left" w:pos="6004"/>
        </w:tabs>
        <w:rPr>
          <w:color w:val="000000" w:themeColor="text1"/>
          <w:lang w:val="en-US"/>
        </w:rPr>
      </w:pPr>
    </w:p>
    <w:p w14:paraId="4B5C07FC" w14:textId="68F8EF13" w:rsidR="004A4DB9" w:rsidRPr="004A4DB9" w:rsidRDefault="004A4DB9" w:rsidP="004A4DB9">
      <w:pPr>
        <w:pStyle w:val="ListParagraph"/>
        <w:numPr>
          <w:ilvl w:val="0"/>
          <w:numId w:val="2"/>
        </w:numPr>
        <w:tabs>
          <w:tab w:val="left" w:pos="6004"/>
        </w:tabs>
        <w:rPr>
          <w:color w:val="000000" w:themeColor="text1"/>
          <w:lang w:val="en-US"/>
        </w:rPr>
      </w:pPr>
      <w:r w:rsidRPr="004A4DB9">
        <w:rPr>
          <w:color w:val="000000" w:themeColor="text1"/>
          <w:lang w:val="en-US"/>
        </w:rPr>
        <w:t xml:space="preserve">Parkinson’s disease is a neurological disorder that is characterized by tremors, rigidity of limbs, poor balance, and difficulty initiating movements.  </w:t>
      </w:r>
    </w:p>
    <w:p w14:paraId="1FCF594B" w14:textId="77777777" w:rsidR="004A4DB9" w:rsidRDefault="004A4DB9" w:rsidP="004A4DB9">
      <w:pPr>
        <w:tabs>
          <w:tab w:val="left" w:pos="6004"/>
        </w:tabs>
        <w:rPr>
          <w:color w:val="000000" w:themeColor="text1"/>
          <w:lang w:val="en-US"/>
        </w:rPr>
      </w:pPr>
    </w:p>
    <w:p w14:paraId="24AB2DEF" w14:textId="597A1F3F" w:rsidR="004A4DB9" w:rsidRPr="004A4DB9" w:rsidRDefault="004A4DB9" w:rsidP="004A4DB9">
      <w:pPr>
        <w:pStyle w:val="ListParagraph"/>
        <w:numPr>
          <w:ilvl w:val="0"/>
          <w:numId w:val="2"/>
        </w:numPr>
        <w:tabs>
          <w:tab w:val="left" w:pos="6004"/>
        </w:tabs>
        <w:rPr>
          <w:color w:val="000000" w:themeColor="text1"/>
          <w:lang w:val="en-US"/>
        </w:rPr>
      </w:pPr>
      <w:r w:rsidRPr="004A4DB9">
        <w:rPr>
          <w:color w:val="000000" w:themeColor="text1"/>
          <w:lang w:val="en-US"/>
        </w:rPr>
        <w:t xml:space="preserve">It is caused by the </w:t>
      </w:r>
      <w:r w:rsidRPr="00735035">
        <w:rPr>
          <w:color w:val="000000" w:themeColor="text1"/>
          <w:highlight w:val="magenta"/>
          <w:lang w:val="en-US"/>
        </w:rPr>
        <w:t>degeneration (death) of dopamine neurons</w:t>
      </w:r>
      <w:r w:rsidRPr="004A4DB9">
        <w:rPr>
          <w:color w:val="000000" w:themeColor="text1"/>
          <w:lang w:val="en-US"/>
        </w:rPr>
        <w:t xml:space="preserve"> in the midbrain.</w:t>
      </w:r>
    </w:p>
    <w:p w14:paraId="4181315D" w14:textId="77777777" w:rsidR="004A4DB9" w:rsidRPr="004A4DB9" w:rsidRDefault="004A4DB9" w:rsidP="004A4DB9">
      <w:pPr>
        <w:pStyle w:val="ListParagraph"/>
        <w:rPr>
          <w:color w:val="000000" w:themeColor="text1"/>
          <w:lang w:val="en-US"/>
        </w:rPr>
      </w:pPr>
    </w:p>
    <w:p w14:paraId="560DE611" w14:textId="51B5B918" w:rsidR="004A4DB9" w:rsidRPr="004A4DB9" w:rsidRDefault="004A4DB9" w:rsidP="004A4DB9">
      <w:pPr>
        <w:pStyle w:val="ListParagraph"/>
        <w:numPr>
          <w:ilvl w:val="0"/>
          <w:numId w:val="2"/>
        </w:numPr>
        <w:tabs>
          <w:tab w:val="left" w:pos="6004"/>
        </w:tabs>
        <w:rPr>
          <w:color w:val="000000" w:themeColor="text1"/>
        </w:rPr>
      </w:pPr>
      <w:r w:rsidRPr="004A4DB9">
        <w:rPr>
          <w:color w:val="000000" w:themeColor="text1"/>
          <w:lang w:val="en-US"/>
        </w:rPr>
        <w:t>The amino acid L-Dopa is often used as a drug to treat Parkinson’s disease because it increases dopamine production in the brain and thus acts as an indirect dopamine receptor agonist.</w:t>
      </w:r>
    </w:p>
    <w:p w14:paraId="3831374C" w14:textId="77777777" w:rsidR="004A4DB9" w:rsidRPr="004A4DB9" w:rsidRDefault="004A4DB9" w:rsidP="004A4DB9">
      <w:pPr>
        <w:pStyle w:val="ListParagraph"/>
        <w:rPr>
          <w:color w:val="000000" w:themeColor="text1"/>
        </w:rPr>
      </w:pPr>
    </w:p>
    <w:p w14:paraId="438AA037" w14:textId="559240EF" w:rsidR="004A4DB9" w:rsidRDefault="004A4DB9" w:rsidP="004A4DB9">
      <w:pPr>
        <w:pStyle w:val="ListParagraph"/>
        <w:numPr>
          <w:ilvl w:val="0"/>
          <w:numId w:val="2"/>
        </w:numPr>
        <w:tabs>
          <w:tab w:val="left" w:pos="6004"/>
        </w:tabs>
        <w:rPr>
          <w:color w:val="000000" w:themeColor="text1"/>
        </w:rPr>
      </w:pPr>
      <w:r>
        <w:rPr>
          <w:color w:val="000000" w:themeColor="text1"/>
        </w:rPr>
        <w:t xml:space="preserve">They tried injecting Tyrosine, it wasn’t as successful as L-DOPA because it got broken down by the other cells and very little got to the brain to the dopamine receptors. </w:t>
      </w:r>
    </w:p>
    <w:p w14:paraId="1FC23ACF" w14:textId="77777777" w:rsidR="00735035" w:rsidRPr="00735035" w:rsidRDefault="00735035" w:rsidP="00735035">
      <w:pPr>
        <w:pStyle w:val="ListParagraph"/>
        <w:rPr>
          <w:color w:val="000000" w:themeColor="text1"/>
        </w:rPr>
      </w:pPr>
    </w:p>
    <w:p w14:paraId="178C586B" w14:textId="77777777" w:rsidR="00735035" w:rsidRPr="00735035" w:rsidRDefault="00735035" w:rsidP="00735035">
      <w:pPr>
        <w:pStyle w:val="ListParagraph"/>
        <w:numPr>
          <w:ilvl w:val="0"/>
          <w:numId w:val="2"/>
        </w:numPr>
        <w:tabs>
          <w:tab w:val="left" w:pos="6004"/>
        </w:tabs>
        <w:rPr>
          <w:color w:val="000000" w:themeColor="text1"/>
          <w:highlight w:val="yellow"/>
        </w:rPr>
      </w:pPr>
      <w:r w:rsidRPr="00735035">
        <w:rPr>
          <w:color w:val="000000" w:themeColor="text1"/>
          <w:highlight w:val="yellow"/>
        </w:rPr>
        <w:t xml:space="preserve">Since the other cells reject L-DOPA, most of it makes it past the blood brain barrier, where the dopamine neurons take it, they make tons of dopamine from it and package more dopamine in every vesicle, release an excess amount of it. </w:t>
      </w:r>
    </w:p>
    <w:p w14:paraId="4C1CDE4D" w14:textId="77777777" w:rsidR="00735035" w:rsidRDefault="00735035" w:rsidP="00735035">
      <w:pPr>
        <w:tabs>
          <w:tab w:val="left" w:pos="6004"/>
        </w:tabs>
        <w:rPr>
          <w:b/>
          <w:bCs/>
          <w:color w:val="000000" w:themeColor="text1"/>
          <w:lang w:val="en-US"/>
        </w:rPr>
      </w:pPr>
    </w:p>
    <w:p w14:paraId="474456FC" w14:textId="77777777" w:rsidR="00735035" w:rsidRDefault="00735035" w:rsidP="00735035">
      <w:pPr>
        <w:tabs>
          <w:tab w:val="left" w:pos="6004"/>
        </w:tabs>
        <w:rPr>
          <w:b/>
          <w:bCs/>
          <w:color w:val="000000" w:themeColor="text1"/>
          <w:lang w:val="en-US"/>
        </w:rPr>
      </w:pPr>
    </w:p>
    <w:p w14:paraId="7A4F7C14" w14:textId="3FD1329D" w:rsidR="00735035" w:rsidRPr="00735035" w:rsidRDefault="00735035" w:rsidP="00735035">
      <w:pPr>
        <w:tabs>
          <w:tab w:val="left" w:pos="6004"/>
        </w:tabs>
        <w:rPr>
          <w:color w:val="000000" w:themeColor="text1"/>
          <w:highlight w:val="yellow"/>
        </w:rPr>
      </w:pPr>
      <w:r>
        <w:rPr>
          <w:b/>
          <w:bCs/>
          <w:color w:val="000000" w:themeColor="text1"/>
          <w:lang w:val="en-US"/>
        </w:rPr>
        <w:t>***</w:t>
      </w:r>
      <w:r w:rsidRPr="00735035">
        <w:rPr>
          <w:b/>
          <w:bCs/>
          <w:color w:val="000000" w:themeColor="text1"/>
          <w:lang w:val="en-US"/>
        </w:rPr>
        <w:t>Conventional neurotransmitters are made in axon terminals.  They are made from precursor molecules (generally from amino acids).</w:t>
      </w:r>
    </w:p>
    <w:p w14:paraId="565800FA" w14:textId="384B4AFF" w:rsidR="00735035" w:rsidRPr="00735035" w:rsidRDefault="00735035" w:rsidP="00735035">
      <w:pPr>
        <w:numPr>
          <w:ilvl w:val="0"/>
          <w:numId w:val="7"/>
        </w:numPr>
        <w:tabs>
          <w:tab w:val="left" w:pos="6004"/>
        </w:tabs>
        <w:rPr>
          <w:color w:val="000000" w:themeColor="text1"/>
        </w:rPr>
      </w:pPr>
      <w:r w:rsidRPr="00735035">
        <w:rPr>
          <w:color w:val="000000" w:themeColor="text1"/>
          <w:lang w:val="en-US"/>
        </w:rPr>
        <w:t>In some cases</w:t>
      </w:r>
      <w:r>
        <w:rPr>
          <w:color w:val="000000" w:themeColor="text1"/>
          <w:lang w:val="en-US"/>
        </w:rPr>
        <w:t>,</w:t>
      </w:r>
      <w:r w:rsidRPr="00735035">
        <w:rPr>
          <w:color w:val="000000" w:themeColor="text1"/>
          <w:lang w:val="en-US"/>
        </w:rPr>
        <w:t xml:space="preserve"> </w:t>
      </w:r>
      <w:r w:rsidRPr="00735035">
        <w:rPr>
          <w:b/>
          <w:bCs/>
          <w:color w:val="1F4E79" w:themeColor="accent5" w:themeShade="80"/>
          <w:lang w:val="en-US"/>
        </w:rPr>
        <w:t>precursor molecules can be administered as drugs since they can increase the amount of neurotransmitter that is made and released</w:t>
      </w:r>
      <w:r w:rsidRPr="00735035">
        <w:rPr>
          <w:color w:val="000000" w:themeColor="text1"/>
          <w:lang w:val="en-US"/>
        </w:rPr>
        <w:t>. In such cases, the precursors acts</w:t>
      </w:r>
      <w:r>
        <w:rPr>
          <w:color w:val="000000" w:themeColor="text1"/>
          <w:lang w:val="en-US"/>
        </w:rPr>
        <w:t>,</w:t>
      </w:r>
      <w:r w:rsidRPr="00735035">
        <w:rPr>
          <w:color w:val="000000" w:themeColor="text1"/>
          <w:lang w:val="en-US"/>
        </w:rPr>
        <w:t xml:space="preserve"> as receptor agonists.</w:t>
      </w:r>
    </w:p>
    <w:p w14:paraId="64E9F676" w14:textId="75CA6921" w:rsidR="004A4DB9" w:rsidRDefault="004A4DB9" w:rsidP="00C76513">
      <w:pPr>
        <w:tabs>
          <w:tab w:val="left" w:pos="6004"/>
        </w:tabs>
        <w:rPr>
          <w:color w:val="000000" w:themeColor="text1"/>
          <w:lang w:val="en-US"/>
        </w:rPr>
      </w:pPr>
    </w:p>
    <w:p w14:paraId="5E345D7A" w14:textId="77777777" w:rsidR="00CA111B" w:rsidRPr="00CA111B" w:rsidRDefault="00CA111B" w:rsidP="00CA111B">
      <w:pPr>
        <w:tabs>
          <w:tab w:val="left" w:pos="6004"/>
        </w:tabs>
        <w:rPr>
          <w:color w:val="000000" w:themeColor="text1"/>
        </w:rPr>
      </w:pPr>
      <w:r w:rsidRPr="00CA111B">
        <w:rPr>
          <w:b/>
          <w:bCs/>
          <w:color w:val="000000" w:themeColor="text1"/>
          <w:lang w:val="en-US"/>
        </w:rPr>
        <w:t>The synthesis of neurotransmitter from precursor molecules is controlled by enzymes.</w:t>
      </w:r>
    </w:p>
    <w:p w14:paraId="19F2EDB6" w14:textId="6D379B3D" w:rsidR="00CA111B" w:rsidRPr="00CA111B" w:rsidRDefault="00CA111B" w:rsidP="00CA111B">
      <w:pPr>
        <w:numPr>
          <w:ilvl w:val="0"/>
          <w:numId w:val="8"/>
        </w:numPr>
        <w:tabs>
          <w:tab w:val="left" w:pos="6004"/>
        </w:tabs>
        <w:rPr>
          <w:b/>
          <w:bCs/>
          <w:color w:val="1F4E79" w:themeColor="accent5" w:themeShade="80"/>
        </w:rPr>
      </w:pPr>
      <w:r w:rsidRPr="00CA111B">
        <w:rPr>
          <w:color w:val="000000" w:themeColor="text1"/>
          <w:lang w:val="en-US"/>
        </w:rPr>
        <w:t xml:space="preserve">Some antagonists work by blocking these enzymes, thus </w:t>
      </w:r>
      <w:r w:rsidRPr="00CA111B">
        <w:rPr>
          <w:b/>
          <w:bCs/>
          <w:color w:val="1F4E79" w:themeColor="accent5" w:themeShade="80"/>
          <w:lang w:val="en-US"/>
        </w:rPr>
        <w:t xml:space="preserve">reducing production of the neurotransmitter so there is less in each vesicle. </w:t>
      </w:r>
    </w:p>
    <w:p w14:paraId="094B65BB" w14:textId="77777777" w:rsidR="00CA111B" w:rsidRPr="00CA111B" w:rsidRDefault="00CA111B" w:rsidP="00CA111B">
      <w:pPr>
        <w:tabs>
          <w:tab w:val="left" w:pos="6004"/>
        </w:tabs>
        <w:ind w:left="720"/>
        <w:rPr>
          <w:b/>
          <w:bCs/>
          <w:color w:val="1F4E79" w:themeColor="accent5" w:themeShade="80"/>
        </w:rPr>
      </w:pPr>
    </w:p>
    <w:p w14:paraId="58DC2694" w14:textId="77777777" w:rsidR="00CA111B" w:rsidRPr="00CA111B" w:rsidRDefault="00CA111B" w:rsidP="00CA111B">
      <w:pPr>
        <w:tabs>
          <w:tab w:val="left" w:pos="6004"/>
        </w:tabs>
        <w:rPr>
          <w:b/>
          <w:bCs/>
          <w:color w:val="000000" w:themeColor="text1"/>
        </w:rPr>
      </w:pPr>
      <w:r w:rsidRPr="00CA111B">
        <w:rPr>
          <w:b/>
          <w:bCs/>
          <w:color w:val="000000" w:themeColor="text1"/>
          <w:lang w:val="en-US"/>
        </w:rPr>
        <w:t>Once made, neurotransmitters are packaged into synaptic vesicles.</w:t>
      </w:r>
    </w:p>
    <w:p w14:paraId="10C0EBA3" w14:textId="77777777" w:rsidR="00CA111B" w:rsidRPr="00CA111B" w:rsidRDefault="00CA111B" w:rsidP="00CA111B">
      <w:pPr>
        <w:numPr>
          <w:ilvl w:val="0"/>
          <w:numId w:val="9"/>
        </w:numPr>
        <w:tabs>
          <w:tab w:val="left" w:pos="6004"/>
        </w:tabs>
        <w:rPr>
          <w:color w:val="000000" w:themeColor="text1"/>
        </w:rPr>
      </w:pPr>
      <w:r w:rsidRPr="00CA111B">
        <w:rPr>
          <w:b/>
          <w:bCs/>
          <w:color w:val="1F3864" w:themeColor="accent1" w:themeShade="80"/>
          <w:lang w:val="en-US"/>
        </w:rPr>
        <w:t>Some antagonists work by blocking the transporter proteins that package neurotransmitter into vesicles</w:t>
      </w:r>
      <w:r w:rsidRPr="00CA111B">
        <w:rPr>
          <w:color w:val="000000" w:themeColor="text1"/>
          <w:lang w:val="en-US"/>
        </w:rPr>
        <w:t xml:space="preserve">.  When this occurs, the synaptic vesicles can remain empty, so nothing is released when they fuse with the presynaptic membrane. </w:t>
      </w:r>
    </w:p>
    <w:p w14:paraId="713008A7" w14:textId="2C8A6012" w:rsidR="00CA111B" w:rsidRDefault="00CA111B" w:rsidP="00C76513">
      <w:pPr>
        <w:tabs>
          <w:tab w:val="left" w:pos="6004"/>
        </w:tabs>
        <w:rPr>
          <w:b/>
          <w:bCs/>
          <w:color w:val="1F4E79" w:themeColor="accent5" w:themeShade="80"/>
          <w:lang w:val="en-US"/>
        </w:rPr>
      </w:pPr>
    </w:p>
    <w:p w14:paraId="539461AA" w14:textId="5D58D31C" w:rsidR="00CA111B" w:rsidRDefault="00CA111B" w:rsidP="00C76513">
      <w:pPr>
        <w:tabs>
          <w:tab w:val="left" w:pos="6004"/>
        </w:tabs>
        <w:rPr>
          <w:b/>
          <w:bCs/>
          <w:color w:val="1F4E79" w:themeColor="accent5" w:themeShade="80"/>
          <w:lang w:val="en-US"/>
        </w:rPr>
      </w:pPr>
      <w:proofErr w:type="spellStart"/>
      <w:r w:rsidRPr="00CA111B">
        <w:rPr>
          <w:b/>
          <w:bCs/>
          <w:color w:val="FF0000"/>
          <w:lang w:val="en-US"/>
        </w:rPr>
        <w:t>Resprine</w:t>
      </w:r>
      <w:proofErr w:type="spellEnd"/>
      <w:r>
        <w:rPr>
          <w:b/>
          <w:bCs/>
          <w:color w:val="1F4E79" w:themeColor="accent5" w:themeShade="80"/>
          <w:lang w:val="en-US"/>
        </w:rPr>
        <w:t xml:space="preserve">: </w:t>
      </w:r>
      <w:r w:rsidRPr="00CA111B">
        <w:rPr>
          <w:color w:val="000000" w:themeColor="text1"/>
          <w:lang w:val="en-US"/>
        </w:rPr>
        <w:t>specifically binds to the vesicular monoamine transporter, this drug blocks the transporter and the vesicles don’t get filled</w:t>
      </w:r>
      <w:r>
        <w:rPr>
          <w:b/>
          <w:bCs/>
          <w:color w:val="1F4E79" w:themeColor="accent5" w:themeShade="80"/>
          <w:lang w:val="en-US"/>
        </w:rPr>
        <w:t xml:space="preserve">. </w:t>
      </w:r>
    </w:p>
    <w:p w14:paraId="33A7BC3A" w14:textId="07F8BE8C" w:rsidR="00CA111B" w:rsidRDefault="00CA111B" w:rsidP="00C76513">
      <w:pPr>
        <w:tabs>
          <w:tab w:val="left" w:pos="6004"/>
        </w:tabs>
        <w:rPr>
          <w:b/>
          <w:bCs/>
          <w:color w:val="1F4E79" w:themeColor="accent5" w:themeShade="80"/>
          <w:lang w:val="en-US"/>
        </w:rPr>
      </w:pPr>
      <w:r>
        <w:rPr>
          <w:b/>
          <w:bCs/>
          <w:color w:val="1F4E79" w:themeColor="accent5" w:themeShade="80"/>
          <w:lang w:val="en-US"/>
        </w:rPr>
        <w:t>Less effect of dopamine, serotonin, norepinephrine = lower blood pressure</w:t>
      </w:r>
    </w:p>
    <w:p w14:paraId="6CB2BB60" w14:textId="11EE4402" w:rsidR="00CA111B" w:rsidRDefault="00CA111B" w:rsidP="00C76513">
      <w:pPr>
        <w:tabs>
          <w:tab w:val="left" w:pos="6004"/>
        </w:tabs>
        <w:rPr>
          <w:b/>
          <w:bCs/>
          <w:color w:val="1F4E79" w:themeColor="accent5" w:themeShade="80"/>
          <w:lang w:val="en-US"/>
        </w:rPr>
      </w:pPr>
      <w:r>
        <w:rPr>
          <w:b/>
          <w:bCs/>
          <w:color w:val="1F4E79" w:themeColor="accent5" w:themeShade="80"/>
          <w:lang w:val="en-US"/>
        </w:rPr>
        <w:t xml:space="preserve">High effect = catastrophic network disruption. </w:t>
      </w:r>
    </w:p>
    <w:p w14:paraId="7CB3C249" w14:textId="17316841" w:rsidR="00CA111B" w:rsidRDefault="00CA111B" w:rsidP="00C76513">
      <w:pPr>
        <w:tabs>
          <w:tab w:val="left" w:pos="6004"/>
        </w:tabs>
        <w:rPr>
          <w:b/>
          <w:bCs/>
          <w:color w:val="1F4E79" w:themeColor="accent5" w:themeShade="80"/>
          <w:lang w:val="en-US"/>
        </w:rPr>
      </w:pPr>
    </w:p>
    <w:p w14:paraId="27C3A2C3" w14:textId="77777777" w:rsidR="00593AA9" w:rsidRPr="00593AA9" w:rsidRDefault="00593AA9" w:rsidP="00593AA9">
      <w:pPr>
        <w:tabs>
          <w:tab w:val="left" w:pos="6004"/>
        </w:tabs>
        <w:rPr>
          <w:color w:val="000000" w:themeColor="text1"/>
        </w:rPr>
      </w:pPr>
      <w:r w:rsidRPr="00593AA9">
        <w:rPr>
          <w:color w:val="000000" w:themeColor="text1"/>
          <w:lang w:val="en-US"/>
        </w:rPr>
        <w:t>Many proteins in the axon terminal regulate synaptic vesicle exocytosis (i.e., vesicle fusion with the presynaptic membrane)</w:t>
      </w:r>
    </w:p>
    <w:p w14:paraId="1747DF6B" w14:textId="77777777" w:rsidR="00593AA9" w:rsidRPr="00593AA9" w:rsidRDefault="00593AA9" w:rsidP="00593AA9">
      <w:pPr>
        <w:numPr>
          <w:ilvl w:val="0"/>
          <w:numId w:val="10"/>
        </w:numPr>
        <w:tabs>
          <w:tab w:val="left" w:pos="6004"/>
        </w:tabs>
        <w:rPr>
          <w:color w:val="000000" w:themeColor="text1"/>
        </w:rPr>
      </w:pPr>
      <w:r w:rsidRPr="00593AA9">
        <w:rPr>
          <w:color w:val="000000" w:themeColor="text1"/>
          <w:highlight w:val="magenta"/>
          <w:lang w:val="en-US"/>
        </w:rPr>
        <w:t>Some antagonists</w:t>
      </w:r>
      <w:r w:rsidRPr="00593AA9">
        <w:rPr>
          <w:color w:val="000000" w:themeColor="text1"/>
          <w:lang w:val="en-US"/>
        </w:rPr>
        <w:t xml:space="preserve"> (e.g., </w:t>
      </w:r>
      <w:proofErr w:type="spellStart"/>
      <w:r w:rsidRPr="00593AA9">
        <w:rPr>
          <w:color w:val="000000" w:themeColor="text1"/>
          <w:lang w:val="en-US"/>
        </w:rPr>
        <w:t>botox</w:t>
      </w:r>
      <w:proofErr w:type="spellEnd"/>
      <w:r w:rsidRPr="00593AA9">
        <w:rPr>
          <w:color w:val="000000" w:themeColor="text1"/>
          <w:lang w:val="en-US"/>
        </w:rPr>
        <w:t xml:space="preserve">) work by </w:t>
      </w:r>
      <w:r w:rsidRPr="00593AA9">
        <w:rPr>
          <w:b/>
          <w:bCs/>
          <w:color w:val="000000" w:themeColor="text1"/>
          <w:u w:val="single"/>
          <w:lang w:val="en-US"/>
        </w:rPr>
        <w:t xml:space="preserve">blocking </w:t>
      </w:r>
      <w:r w:rsidRPr="00593AA9">
        <w:rPr>
          <w:color w:val="000000" w:themeColor="text1"/>
          <w:lang w:val="en-US"/>
        </w:rPr>
        <w:t>the vesicular release machinery, so no neurotransmitter is ever released.</w:t>
      </w:r>
    </w:p>
    <w:p w14:paraId="3B52D7C6" w14:textId="77777777" w:rsidR="00593AA9" w:rsidRPr="00593AA9" w:rsidRDefault="00593AA9" w:rsidP="00593AA9">
      <w:pPr>
        <w:numPr>
          <w:ilvl w:val="0"/>
          <w:numId w:val="10"/>
        </w:numPr>
        <w:tabs>
          <w:tab w:val="left" w:pos="6004"/>
        </w:tabs>
        <w:rPr>
          <w:color w:val="000000" w:themeColor="text1"/>
        </w:rPr>
      </w:pPr>
      <w:r w:rsidRPr="00593AA9">
        <w:rPr>
          <w:color w:val="000000" w:themeColor="text1"/>
          <w:highlight w:val="magenta"/>
          <w:lang w:val="en-US"/>
        </w:rPr>
        <w:t>Some agonists</w:t>
      </w:r>
      <w:r w:rsidRPr="00593AA9">
        <w:rPr>
          <w:color w:val="000000" w:themeColor="text1"/>
          <w:lang w:val="en-US"/>
        </w:rPr>
        <w:t xml:space="preserve"> (e.g., black widow spider venom) work by </w:t>
      </w:r>
      <w:r w:rsidRPr="00593AA9">
        <w:rPr>
          <w:b/>
          <w:bCs/>
          <w:color w:val="000000" w:themeColor="text1"/>
          <w:u w:val="single"/>
          <w:lang w:val="en-US"/>
        </w:rPr>
        <w:t>binding and activating</w:t>
      </w:r>
      <w:r w:rsidRPr="00593AA9">
        <w:rPr>
          <w:color w:val="000000" w:themeColor="text1"/>
          <w:lang w:val="en-US"/>
        </w:rPr>
        <w:t xml:space="preserve"> the vesicular release machinery to directly cause the release of neurotransmitter</w:t>
      </w:r>
    </w:p>
    <w:p w14:paraId="5D79314C" w14:textId="3A547799" w:rsidR="00CA111B" w:rsidRDefault="00CA111B" w:rsidP="00C76513">
      <w:pPr>
        <w:tabs>
          <w:tab w:val="left" w:pos="6004"/>
        </w:tabs>
        <w:rPr>
          <w:b/>
          <w:bCs/>
          <w:color w:val="1F4E79" w:themeColor="accent5" w:themeShade="80"/>
          <w:lang w:val="en-US"/>
        </w:rPr>
      </w:pPr>
    </w:p>
    <w:p w14:paraId="1E8B93EF" w14:textId="77777777" w:rsidR="00593AA9" w:rsidRPr="00593AA9" w:rsidRDefault="00593AA9" w:rsidP="00593AA9">
      <w:pPr>
        <w:tabs>
          <w:tab w:val="left" w:pos="6004"/>
        </w:tabs>
        <w:rPr>
          <w:color w:val="000000" w:themeColor="text1"/>
        </w:rPr>
      </w:pPr>
      <w:r w:rsidRPr="00593AA9">
        <w:rPr>
          <w:color w:val="000000" w:themeColor="text1"/>
          <w:lang w:val="en-US"/>
        </w:rPr>
        <w:t>The clearance of neurotransmitters from the synapse is controlled by reuptake transporter proteins and enzymatic deactivation</w:t>
      </w:r>
    </w:p>
    <w:p w14:paraId="6BB6F3C4" w14:textId="77777777" w:rsidR="00593AA9" w:rsidRPr="00593AA9" w:rsidRDefault="00593AA9" w:rsidP="00593AA9">
      <w:pPr>
        <w:numPr>
          <w:ilvl w:val="0"/>
          <w:numId w:val="11"/>
        </w:numPr>
        <w:tabs>
          <w:tab w:val="left" w:pos="6004"/>
        </w:tabs>
        <w:rPr>
          <w:color w:val="000000" w:themeColor="text1"/>
          <w:highlight w:val="yellow"/>
        </w:rPr>
      </w:pPr>
      <w:r w:rsidRPr="00593AA9">
        <w:rPr>
          <w:color w:val="000000" w:themeColor="text1"/>
          <w:highlight w:val="yellow"/>
          <w:lang w:val="en-US"/>
        </w:rPr>
        <w:t xml:space="preserve">Some agonists block the enzymatic deactivation of neurotransmitter in the synaptic cleft (e.g., neostigmine).  </w:t>
      </w:r>
    </w:p>
    <w:p w14:paraId="64B28C07" w14:textId="77777777" w:rsidR="00593AA9" w:rsidRPr="00593AA9" w:rsidRDefault="00593AA9" w:rsidP="00593AA9">
      <w:pPr>
        <w:numPr>
          <w:ilvl w:val="0"/>
          <w:numId w:val="11"/>
        </w:numPr>
        <w:tabs>
          <w:tab w:val="left" w:pos="6004"/>
        </w:tabs>
        <w:rPr>
          <w:color w:val="000000" w:themeColor="text1"/>
          <w:highlight w:val="yellow"/>
        </w:rPr>
      </w:pPr>
      <w:r w:rsidRPr="00593AA9">
        <w:rPr>
          <w:color w:val="000000" w:themeColor="text1"/>
          <w:highlight w:val="yellow"/>
          <w:lang w:val="en-US"/>
        </w:rPr>
        <w:lastRenderedPageBreak/>
        <w:t xml:space="preserve">Other agonists block neurotransmitter reuptake proteins.  </w:t>
      </w:r>
    </w:p>
    <w:p w14:paraId="30B2E30D" w14:textId="085FD4F1" w:rsidR="00593AA9" w:rsidRDefault="00593AA9" w:rsidP="00593AA9">
      <w:pPr>
        <w:tabs>
          <w:tab w:val="left" w:pos="6004"/>
        </w:tabs>
        <w:rPr>
          <w:color w:val="000000" w:themeColor="text1"/>
          <w:lang w:val="en-US"/>
        </w:rPr>
      </w:pPr>
      <w:r w:rsidRPr="00593AA9">
        <w:rPr>
          <w:color w:val="000000" w:themeColor="text1"/>
          <w:lang w:val="en-US"/>
        </w:rPr>
        <w:t>Some agonists can even reverse the reuptake proteins, so that they start to traffic neurotransmitter into the synapse as soon as it is made (before it is packaged into a synaptic vesicle).</w:t>
      </w:r>
    </w:p>
    <w:p w14:paraId="5F78E728" w14:textId="3C48DFEB" w:rsidR="00593AA9" w:rsidRDefault="00593AA9" w:rsidP="00593AA9">
      <w:pPr>
        <w:tabs>
          <w:tab w:val="left" w:pos="6004"/>
        </w:tabs>
        <w:rPr>
          <w:color w:val="000000" w:themeColor="text1"/>
          <w:lang w:val="en-US"/>
        </w:rPr>
      </w:pPr>
    </w:p>
    <w:p w14:paraId="52C313E9" w14:textId="6F62E882" w:rsidR="00593AA9" w:rsidRDefault="00593AA9" w:rsidP="00593AA9">
      <w:pPr>
        <w:tabs>
          <w:tab w:val="left" w:pos="6004"/>
        </w:tabs>
        <w:rPr>
          <w:b/>
          <w:bCs/>
          <w:color w:val="000000" w:themeColor="text1"/>
          <w:lang w:val="en-US"/>
        </w:rPr>
      </w:pPr>
      <w:r w:rsidRPr="00593AA9">
        <w:rPr>
          <w:b/>
          <w:bCs/>
          <w:color w:val="000000" w:themeColor="text1"/>
          <w:lang w:val="en-US"/>
        </w:rPr>
        <w:t>Neurotransmitter reuptake</w:t>
      </w:r>
      <w:r>
        <w:rPr>
          <w:b/>
          <w:bCs/>
          <w:color w:val="000000" w:themeColor="text1"/>
          <w:lang w:val="en-US"/>
        </w:rPr>
        <w:t>:</w:t>
      </w:r>
    </w:p>
    <w:p w14:paraId="407EB5DE" w14:textId="5813DC31" w:rsidR="00593AA9" w:rsidRDefault="00593AA9" w:rsidP="00593AA9">
      <w:pPr>
        <w:tabs>
          <w:tab w:val="left" w:pos="6004"/>
        </w:tabs>
        <w:rPr>
          <w:b/>
          <w:bCs/>
          <w:color w:val="000000" w:themeColor="text1"/>
          <w:lang w:val="en-US"/>
        </w:rPr>
      </w:pPr>
    </w:p>
    <w:p w14:paraId="42085975" w14:textId="03544753" w:rsidR="00593AA9" w:rsidRPr="00593AA9" w:rsidRDefault="00593AA9" w:rsidP="00593AA9">
      <w:pPr>
        <w:numPr>
          <w:ilvl w:val="0"/>
          <w:numId w:val="12"/>
        </w:numPr>
        <w:tabs>
          <w:tab w:val="left" w:pos="6004"/>
        </w:tabs>
        <w:rPr>
          <w:color w:val="000000" w:themeColor="text1"/>
        </w:rPr>
      </w:pPr>
      <w:r w:rsidRPr="00593AA9">
        <w:rPr>
          <w:color w:val="000000" w:themeColor="text1"/>
          <w:lang w:val="en-US"/>
        </w:rPr>
        <w:t>Methylphenidate,</w:t>
      </w:r>
      <w:r>
        <w:rPr>
          <w:color w:val="000000" w:themeColor="text1"/>
        </w:rPr>
        <w:t xml:space="preserve"> </w:t>
      </w:r>
      <w:r w:rsidRPr="00593AA9">
        <w:rPr>
          <w:color w:val="000000" w:themeColor="text1"/>
          <w:lang w:val="en-US"/>
        </w:rPr>
        <w:t>Cocaine</w:t>
      </w:r>
      <w:r>
        <w:rPr>
          <w:color w:val="000000" w:themeColor="text1"/>
          <w:lang w:val="en-US"/>
        </w:rPr>
        <w:t xml:space="preserve">: </w:t>
      </w:r>
    </w:p>
    <w:p w14:paraId="555CB2D9" w14:textId="286AAAAA" w:rsidR="00593AA9" w:rsidRDefault="00593AA9" w:rsidP="00593AA9">
      <w:pPr>
        <w:tabs>
          <w:tab w:val="left" w:pos="6004"/>
        </w:tabs>
        <w:ind w:left="1440"/>
        <w:rPr>
          <w:color w:val="000000" w:themeColor="text1"/>
          <w:lang w:val="en-US"/>
        </w:rPr>
      </w:pPr>
      <w:r w:rsidRPr="00593AA9">
        <w:rPr>
          <w:color w:val="000000" w:themeColor="text1"/>
          <w:lang w:val="en-US"/>
        </w:rPr>
        <w:t xml:space="preserve">Drugs that </w:t>
      </w:r>
      <w:r w:rsidRPr="00593AA9">
        <w:rPr>
          <w:b/>
          <w:bCs/>
          <w:color w:val="00B050"/>
          <w:lang w:val="en-US"/>
        </w:rPr>
        <w:t>block the reuptake of catecholamine neurotransmitters</w:t>
      </w:r>
      <w:r w:rsidRPr="00593AA9">
        <w:rPr>
          <w:color w:val="000000" w:themeColor="text1"/>
          <w:lang w:val="en-US"/>
        </w:rPr>
        <w:t>. They block the dopamine &amp; norepinephrine reuptake transporters.</w:t>
      </w:r>
      <w:r>
        <w:rPr>
          <w:color w:val="000000" w:themeColor="text1"/>
          <w:lang w:val="en-US"/>
        </w:rPr>
        <w:t xml:space="preserve"> These </w:t>
      </w:r>
      <w:r w:rsidRPr="00593AA9">
        <w:rPr>
          <w:b/>
          <w:bCs/>
          <w:color w:val="00B050"/>
          <w:lang w:val="en-US"/>
        </w:rPr>
        <w:t>are agonists</w:t>
      </w:r>
      <w:r w:rsidRPr="00593AA9">
        <w:rPr>
          <w:color w:val="00B050"/>
          <w:lang w:val="en-US"/>
        </w:rPr>
        <w:t xml:space="preserve"> </w:t>
      </w:r>
      <w:r>
        <w:rPr>
          <w:color w:val="000000" w:themeColor="text1"/>
          <w:lang w:val="en-US"/>
        </w:rPr>
        <w:t>to the dopamine and norepinephrine postsynaptic receptors.</w:t>
      </w:r>
    </w:p>
    <w:p w14:paraId="1F220C28" w14:textId="77777777" w:rsidR="00593AA9" w:rsidRDefault="00593AA9" w:rsidP="00593AA9">
      <w:pPr>
        <w:tabs>
          <w:tab w:val="left" w:pos="6004"/>
        </w:tabs>
        <w:ind w:left="1440"/>
        <w:rPr>
          <w:color w:val="000000" w:themeColor="text1"/>
          <w:lang w:val="en-US"/>
        </w:rPr>
      </w:pPr>
    </w:p>
    <w:p w14:paraId="38BA4961" w14:textId="3DD4CEE8" w:rsidR="00593AA9" w:rsidRPr="00593AA9" w:rsidRDefault="00593AA9" w:rsidP="00593AA9">
      <w:pPr>
        <w:numPr>
          <w:ilvl w:val="0"/>
          <w:numId w:val="15"/>
        </w:numPr>
        <w:tabs>
          <w:tab w:val="left" w:pos="6004"/>
        </w:tabs>
        <w:rPr>
          <w:color w:val="000000" w:themeColor="text1"/>
        </w:rPr>
      </w:pPr>
      <w:r w:rsidRPr="00593AA9">
        <w:rPr>
          <w:color w:val="000000" w:themeColor="text1"/>
          <w:lang w:val="en-US"/>
        </w:rPr>
        <w:t>Adderall,</w:t>
      </w:r>
      <w:r>
        <w:rPr>
          <w:color w:val="000000" w:themeColor="text1"/>
        </w:rPr>
        <w:t xml:space="preserve"> </w:t>
      </w:r>
      <w:r w:rsidRPr="00593AA9">
        <w:rPr>
          <w:color w:val="000000" w:themeColor="text1"/>
          <w:lang w:val="en-US"/>
        </w:rPr>
        <w:t>Crystal meth</w:t>
      </w:r>
      <w:r>
        <w:rPr>
          <w:color w:val="000000" w:themeColor="text1"/>
          <w:lang w:val="en-US"/>
        </w:rPr>
        <w:t xml:space="preserve">: </w:t>
      </w:r>
    </w:p>
    <w:p w14:paraId="5D9DE5AE" w14:textId="77777777" w:rsidR="00593AA9" w:rsidRPr="00593AA9" w:rsidRDefault="00593AA9" w:rsidP="00593AA9">
      <w:pPr>
        <w:tabs>
          <w:tab w:val="left" w:pos="6004"/>
        </w:tabs>
        <w:ind w:left="1440"/>
        <w:rPr>
          <w:color w:val="000000" w:themeColor="text1"/>
        </w:rPr>
      </w:pPr>
      <w:r w:rsidRPr="00593AA9">
        <w:rPr>
          <w:color w:val="000000" w:themeColor="text1"/>
          <w:lang w:val="en-US"/>
        </w:rPr>
        <w:t xml:space="preserve">Drugs that </w:t>
      </w:r>
      <w:r w:rsidRPr="00593AA9">
        <w:rPr>
          <w:b/>
          <w:bCs/>
          <w:color w:val="00B050"/>
          <w:lang w:val="en-US"/>
        </w:rPr>
        <w:t>reverse catecholamine transporters</w:t>
      </w:r>
      <w:r w:rsidRPr="00593AA9">
        <w:rPr>
          <w:color w:val="000000" w:themeColor="text1"/>
          <w:lang w:val="en-US"/>
        </w:rPr>
        <w:t xml:space="preserve">, causing dopamine and norepinephrine molecules to flow directly out of the presynaptic terminal (non-vesicular release).  </w:t>
      </w:r>
    </w:p>
    <w:p w14:paraId="0D811D14" w14:textId="30EA6D15" w:rsidR="00593AA9" w:rsidRDefault="00593AA9" w:rsidP="00593AA9">
      <w:pPr>
        <w:tabs>
          <w:tab w:val="left" w:pos="6004"/>
        </w:tabs>
        <w:ind w:left="1440"/>
        <w:rPr>
          <w:color w:val="000000" w:themeColor="text1"/>
          <w:lang w:val="en-US"/>
        </w:rPr>
      </w:pPr>
      <w:r w:rsidRPr="00593AA9">
        <w:rPr>
          <w:color w:val="000000" w:themeColor="text1"/>
          <w:lang w:val="en-US"/>
        </w:rPr>
        <w:t>[Ecstasy (MDMA) does a similar thing to all the monoamine transporters (i.e. causes them to run backwards).</w:t>
      </w:r>
    </w:p>
    <w:p w14:paraId="2C679938" w14:textId="1D6DC3FA" w:rsidR="00593AA9" w:rsidRDefault="00593AA9" w:rsidP="00593AA9">
      <w:pPr>
        <w:tabs>
          <w:tab w:val="left" w:pos="6004"/>
        </w:tabs>
        <w:ind w:left="1440"/>
        <w:rPr>
          <w:color w:val="000000" w:themeColor="text1"/>
          <w:lang w:val="en-US"/>
        </w:rPr>
      </w:pPr>
    </w:p>
    <w:p w14:paraId="1703FE01" w14:textId="7D84E527" w:rsidR="00593AA9" w:rsidRPr="00593AA9" w:rsidRDefault="00593AA9" w:rsidP="00593AA9">
      <w:pPr>
        <w:rPr>
          <w:b/>
          <w:bCs/>
        </w:rPr>
      </w:pPr>
      <w:r w:rsidRPr="00593AA9">
        <w:rPr>
          <w:b/>
          <w:bCs/>
        </w:rPr>
        <w:t>The drug commonly known as Ecstasy (MDMA) can cause monoamine reuptake transporters to run in reverse. What does this mean?</w:t>
      </w:r>
    </w:p>
    <w:p w14:paraId="1B681CCF" w14:textId="77777777" w:rsidR="00593AA9" w:rsidRPr="00593AA9" w:rsidRDefault="00593AA9" w:rsidP="00593AA9">
      <w:pPr>
        <w:pStyle w:val="ListParagraph"/>
        <w:numPr>
          <w:ilvl w:val="0"/>
          <w:numId w:val="1"/>
        </w:numPr>
        <w:rPr>
          <w:rFonts w:ascii="Times New Roman" w:eastAsia="Times New Roman" w:hAnsi="Times New Roman" w:cs="Times New Roman"/>
          <w:color w:val="000000" w:themeColor="text1"/>
        </w:rPr>
      </w:pPr>
      <w:r w:rsidRPr="00593AA9">
        <w:rPr>
          <w:rFonts w:ascii="Times New Roman" w:eastAsia="Times New Roman" w:hAnsi="Times New Roman" w:cs="Times New Roman"/>
          <w:color w:val="000000" w:themeColor="text1"/>
        </w:rPr>
        <w:t>monoamine neurotransmitters will be released from neurons even when they don’t have an action potential.</w:t>
      </w:r>
    </w:p>
    <w:p w14:paraId="124AAF22" w14:textId="77777777" w:rsidR="00593AA9" w:rsidRPr="00593AA9" w:rsidRDefault="00593AA9" w:rsidP="00593AA9">
      <w:pPr>
        <w:pStyle w:val="ListParagraph"/>
        <w:numPr>
          <w:ilvl w:val="0"/>
          <w:numId w:val="1"/>
        </w:numPr>
        <w:rPr>
          <w:rFonts w:ascii="Times New Roman" w:eastAsia="Times New Roman" w:hAnsi="Times New Roman" w:cs="Times New Roman"/>
          <w:color w:val="000000" w:themeColor="text1"/>
        </w:rPr>
      </w:pPr>
      <w:r w:rsidRPr="00593AA9">
        <w:rPr>
          <w:rFonts w:ascii="Times New Roman" w:eastAsia="Times New Roman" w:hAnsi="Times New Roman" w:cs="Times New Roman"/>
          <w:color w:val="000000" w:themeColor="text1"/>
        </w:rPr>
        <w:t>monoamine neurotransmitters will be released from neurons in a non-vesicular manner</w:t>
      </w:r>
    </w:p>
    <w:p w14:paraId="131B25F0" w14:textId="77777777" w:rsidR="00593AA9" w:rsidRPr="00593AA9" w:rsidRDefault="00593AA9" w:rsidP="00593AA9">
      <w:pPr>
        <w:pStyle w:val="ListParagraph"/>
        <w:numPr>
          <w:ilvl w:val="0"/>
          <w:numId w:val="1"/>
        </w:numPr>
        <w:rPr>
          <w:rFonts w:ascii="Times New Roman" w:eastAsia="Times New Roman" w:hAnsi="Times New Roman" w:cs="Times New Roman"/>
          <w:color w:val="000000" w:themeColor="text1"/>
        </w:rPr>
      </w:pPr>
      <w:r w:rsidRPr="00593AA9">
        <w:rPr>
          <w:rFonts w:ascii="Times New Roman" w:eastAsia="Times New Roman" w:hAnsi="Times New Roman" w:cs="Times New Roman"/>
          <w:color w:val="000000" w:themeColor="text1"/>
        </w:rPr>
        <w:t>monoamine neurotransmitters won’t be recaptured and reused by the neurons that release</w:t>
      </w:r>
    </w:p>
    <w:p w14:paraId="249BE833" w14:textId="138B2C9A" w:rsidR="00593AA9" w:rsidRPr="00593AA9" w:rsidRDefault="00593AA9" w:rsidP="00593AA9">
      <w:pPr>
        <w:pStyle w:val="ListParagraph"/>
        <w:rPr>
          <w:rFonts w:ascii="Times New Roman" w:eastAsia="Times New Roman" w:hAnsi="Times New Roman" w:cs="Times New Roman"/>
          <w:color w:val="000000" w:themeColor="text1"/>
        </w:rPr>
      </w:pPr>
      <w:r w:rsidRPr="00593AA9">
        <w:rPr>
          <w:rFonts w:ascii="Times New Roman" w:eastAsia="Times New Roman" w:hAnsi="Times New Roman" w:cs="Times New Roman"/>
          <w:color w:val="000000" w:themeColor="text1"/>
        </w:rPr>
        <w:t>them.</w:t>
      </w:r>
    </w:p>
    <w:p w14:paraId="557CF3A9" w14:textId="76A1C274" w:rsidR="00593AA9" w:rsidRPr="00CB42E4" w:rsidRDefault="00593AA9" w:rsidP="00593AA9">
      <w:pPr>
        <w:pStyle w:val="ListParagraph"/>
        <w:numPr>
          <w:ilvl w:val="0"/>
          <w:numId w:val="1"/>
        </w:numPr>
        <w:rPr>
          <w:b/>
          <w:bCs/>
          <w:color w:val="000000" w:themeColor="text1"/>
          <w:lang w:val="en-US"/>
        </w:rPr>
      </w:pPr>
      <w:r w:rsidRPr="00593AA9">
        <w:rPr>
          <w:rFonts w:ascii="Times New Roman" w:eastAsia="Times New Roman" w:hAnsi="Times New Roman" w:cs="Times New Roman"/>
          <w:color w:val="000000" w:themeColor="text1"/>
        </w:rPr>
        <w:t>Ecstasy acts as an agonist for serotonin, dopamine, and norepinephrine receptors.</w:t>
      </w:r>
    </w:p>
    <w:p w14:paraId="36ADE064" w14:textId="200D143D" w:rsidR="00CB42E4" w:rsidRDefault="00CB42E4" w:rsidP="00CB42E4">
      <w:pPr>
        <w:rPr>
          <w:b/>
          <w:bCs/>
          <w:color w:val="000000" w:themeColor="text1"/>
          <w:lang w:val="en-US"/>
        </w:rPr>
      </w:pPr>
    </w:p>
    <w:p w14:paraId="30CE20D8" w14:textId="079AA8B4" w:rsidR="00CB42E4" w:rsidRPr="00CB42E4" w:rsidRDefault="00CB42E4" w:rsidP="00CB42E4">
      <w:pPr>
        <w:rPr>
          <w:b/>
          <w:bCs/>
          <w:color w:val="FF0000"/>
          <w:lang w:val="en-US"/>
        </w:rPr>
      </w:pPr>
      <w:r w:rsidRPr="00CB42E4">
        <w:rPr>
          <w:b/>
          <w:bCs/>
          <w:color w:val="FF0000"/>
          <w:lang w:val="en-US"/>
        </w:rPr>
        <w:t xml:space="preserve">Dose Response curve: </w:t>
      </w:r>
    </w:p>
    <w:p w14:paraId="13524B2F" w14:textId="77777777" w:rsidR="00CB42E4" w:rsidRPr="00CB42E4" w:rsidRDefault="00CB42E4" w:rsidP="00CB42E4">
      <w:pPr>
        <w:rPr>
          <w:color w:val="000000" w:themeColor="text1"/>
        </w:rPr>
      </w:pPr>
      <w:r w:rsidRPr="00CB42E4">
        <w:rPr>
          <w:color w:val="000000" w:themeColor="text1"/>
        </w:rPr>
        <w:t>A</w:t>
      </w:r>
      <w:r w:rsidRPr="00CB42E4">
        <w:rPr>
          <w:b/>
          <w:bCs/>
          <w:color w:val="000000" w:themeColor="text1"/>
        </w:rPr>
        <w:t xml:space="preserve"> </w:t>
      </w:r>
      <w:r w:rsidRPr="00CB42E4">
        <w:rPr>
          <w:color w:val="000000" w:themeColor="text1"/>
        </w:rPr>
        <w:t xml:space="preserve">dose response curve is </w:t>
      </w:r>
      <w:r w:rsidRPr="00CB42E4">
        <w:rPr>
          <w:b/>
          <w:bCs/>
          <w:color w:val="000000" w:themeColor="text1"/>
          <w:highlight w:val="yellow"/>
          <w:u w:val="single"/>
        </w:rPr>
        <w:t>a graph of the magnitude of an effect of a drug as a function of the amount that is administered</w:t>
      </w:r>
      <w:r w:rsidRPr="00CB42E4">
        <w:rPr>
          <w:color w:val="000000" w:themeColor="text1"/>
        </w:rPr>
        <w:t>. It is obtained by giving subjects various doses of drug (typically according to weight).</w:t>
      </w:r>
    </w:p>
    <w:p w14:paraId="5346B6BD" w14:textId="3B107B8A" w:rsidR="00CB42E4" w:rsidRDefault="00CB42E4" w:rsidP="00CB42E4">
      <w:pPr>
        <w:rPr>
          <w:b/>
          <w:bCs/>
          <w:color w:val="000000" w:themeColor="text1"/>
        </w:rPr>
      </w:pPr>
      <w:r>
        <w:rPr>
          <w:b/>
          <w:bCs/>
          <w:color w:val="000000" w:themeColor="text1"/>
          <w:lang w:val="en-US"/>
        </w:rPr>
        <w:t xml:space="preserve"> ***</w:t>
      </w:r>
      <w:r w:rsidRPr="00CB42E4">
        <w:rPr>
          <w:rFonts w:ascii="Arial" w:eastAsia="MS PGothic" w:hAnsi="Arial" w:cs="Arial"/>
          <w:color w:val="000000"/>
          <w:kern w:val="24"/>
          <w:sz w:val="32"/>
          <w:szCs w:val="32"/>
        </w:rPr>
        <w:t xml:space="preserve"> </w:t>
      </w:r>
      <w:r w:rsidRPr="00CB42E4">
        <w:rPr>
          <w:b/>
          <w:bCs/>
          <w:color w:val="000000" w:themeColor="text1"/>
        </w:rPr>
        <w:t>Higher doses cause larger effects until the point of maximum effect</w:t>
      </w:r>
      <w:r>
        <w:rPr>
          <w:b/>
          <w:bCs/>
          <w:color w:val="000000" w:themeColor="text1"/>
        </w:rPr>
        <w:t>***</w:t>
      </w:r>
    </w:p>
    <w:p w14:paraId="02604390" w14:textId="420CAA67" w:rsidR="00CB42E4" w:rsidRDefault="00CB42E4" w:rsidP="00CB42E4">
      <w:pPr>
        <w:rPr>
          <w:b/>
          <w:bCs/>
          <w:color w:val="000000" w:themeColor="text1"/>
        </w:rPr>
      </w:pPr>
    </w:p>
    <w:p w14:paraId="052D77BB" w14:textId="3C56F921" w:rsidR="00CB42E4" w:rsidRPr="00CB42E4" w:rsidRDefault="00CB42E4" w:rsidP="00CB42E4">
      <w:pPr>
        <w:rPr>
          <w:b/>
          <w:bCs/>
          <w:color w:val="000000" w:themeColor="text1"/>
          <w:lang w:val="en-US"/>
        </w:rPr>
      </w:pPr>
      <w:r w:rsidRPr="00CB42E4">
        <w:rPr>
          <w:b/>
          <w:bCs/>
          <w:color w:val="FF0000"/>
          <w:lang w:val="en-US"/>
        </w:rPr>
        <w:t>Pharmacokinetics</w:t>
      </w:r>
      <w:r>
        <w:rPr>
          <w:b/>
          <w:bCs/>
          <w:color w:val="000000" w:themeColor="text1"/>
          <w:lang w:val="en-US"/>
        </w:rPr>
        <w:t>:</w:t>
      </w:r>
    </w:p>
    <w:p w14:paraId="68B83C78" w14:textId="77777777" w:rsidR="00CB42E4" w:rsidRPr="00CB42E4" w:rsidRDefault="00CB42E4" w:rsidP="00CB42E4">
      <w:pPr>
        <w:rPr>
          <w:color w:val="000000" w:themeColor="text1"/>
          <w:u w:val="single"/>
        </w:rPr>
      </w:pPr>
      <w:r w:rsidRPr="00CB42E4">
        <w:rPr>
          <w:color w:val="000000" w:themeColor="text1"/>
          <w:lang w:val="en-US"/>
        </w:rPr>
        <w:t xml:space="preserve">Process by which </w:t>
      </w:r>
      <w:r w:rsidRPr="00CB42E4">
        <w:rPr>
          <w:b/>
          <w:bCs/>
          <w:color w:val="000000" w:themeColor="text1"/>
          <w:highlight w:val="yellow"/>
          <w:u w:val="single"/>
          <w:lang w:val="en-US"/>
        </w:rPr>
        <w:t>drugs are absorbed, distributed within the body, broken down, and excreted</w:t>
      </w:r>
    </w:p>
    <w:p w14:paraId="480D350B" w14:textId="18AAFE8E" w:rsidR="00CB42E4" w:rsidRDefault="00CB42E4" w:rsidP="00CB42E4">
      <w:pPr>
        <w:rPr>
          <w:color w:val="000000" w:themeColor="text1"/>
          <w:lang w:val="en-US"/>
        </w:rPr>
      </w:pPr>
      <w:r>
        <w:rPr>
          <w:b/>
          <w:bCs/>
          <w:color w:val="000000" w:themeColor="text1"/>
          <w:lang w:val="en-US"/>
        </w:rPr>
        <w:t xml:space="preserve">Example: </w:t>
      </w:r>
      <w:r>
        <w:rPr>
          <w:color w:val="000000" w:themeColor="text1"/>
          <w:lang w:val="en-US"/>
        </w:rPr>
        <w:t xml:space="preserve">if you snort cocaine, it stays for a longer time of period than being injecting in your bloodstream. </w:t>
      </w:r>
    </w:p>
    <w:p w14:paraId="72F441A9" w14:textId="1F87D374" w:rsidR="00CB42E4" w:rsidRDefault="00CB42E4" w:rsidP="00CB42E4">
      <w:pPr>
        <w:rPr>
          <w:color w:val="000000" w:themeColor="text1"/>
          <w:lang w:val="en-US"/>
        </w:rPr>
      </w:pPr>
    </w:p>
    <w:p w14:paraId="182DDE2E" w14:textId="180D4610" w:rsidR="00CB42E4" w:rsidRPr="00CB42E4" w:rsidRDefault="00CB42E4" w:rsidP="00CB42E4">
      <w:pPr>
        <w:rPr>
          <w:b/>
          <w:bCs/>
          <w:color w:val="FF0000"/>
        </w:rPr>
      </w:pPr>
      <w:r w:rsidRPr="00CB42E4">
        <w:rPr>
          <w:b/>
          <w:bCs/>
          <w:color w:val="FF0000"/>
        </w:rPr>
        <w:t xml:space="preserve">Routes of Drug Administration: </w:t>
      </w:r>
    </w:p>
    <w:p w14:paraId="1FA823A5" w14:textId="77777777" w:rsidR="00CB42E4" w:rsidRPr="00CB42E4" w:rsidRDefault="00CB42E4" w:rsidP="00CB42E4">
      <w:pPr>
        <w:rPr>
          <w:b/>
          <w:bCs/>
          <w:color w:val="000000" w:themeColor="text1"/>
          <w:u w:val="single"/>
        </w:rPr>
      </w:pPr>
      <w:r w:rsidRPr="00CB42E4">
        <w:rPr>
          <w:color w:val="000000" w:themeColor="text1"/>
        </w:rPr>
        <w:t xml:space="preserve">There are many ways to get drugs inside the body and brain. </w:t>
      </w:r>
      <w:r w:rsidRPr="00CB42E4">
        <w:rPr>
          <w:b/>
          <w:bCs/>
          <w:color w:val="000000" w:themeColor="text1"/>
          <w:highlight w:val="yellow"/>
          <w:u w:val="single"/>
        </w:rPr>
        <w:t>The route of administration affects where the drug goes, in what quantity, for how long.</w:t>
      </w:r>
    </w:p>
    <w:p w14:paraId="504589C3" w14:textId="77777777" w:rsidR="00CB42E4" w:rsidRPr="00CB42E4" w:rsidRDefault="00CB42E4" w:rsidP="00CB42E4">
      <w:pPr>
        <w:rPr>
          <w:b/>
          <w:bCs/>
          <w:color w:val="000000" w:themeColor="text1"/>
          <w:u w:val="single"/>
        </w:rPr>
      </w:pPr>
    </w:p>
    <w:p w14:paraId="38C7C1B6" w14:textId="0784B0D0" w:rsidR="00CB42E4" w:rsidRPr="007B289D" w:rsidRDefault="007B289D" w:rsidP="00CB42E4">
      <w:pPr>
        <w:rPr>
          <w:b/>
          <w:bCs/>
          <w:color w:val="FF0000"/>
        </w:rPr>
      </w:pPr>
      <w:r w:rsidRPr="007B289D">
        <w:rPr>
          <w:b/>
          <w:bCs/>
          <w:color w:val="FF0000"/>
        </w:rPr>
        <w:t>Effects of Repeated Administration:</w:t>
      </w:r>
    </w:p>
    <w:p w14:paraId="4B00EBBA" w14:textId="460EC6CE" w:rsidR="007B289D" w:rsidRDefault="007B289D" w:rsidP="007B289D">
      <w:pPr>
        <w:numPr>
          <w:ilvl w:val="0"/>
          <w:numId w:val="16"/>
        </w:numPr>
        <w:rPr>
          <w:color w:val="000000" w:themeColor="text1"/>
        </w:rPr>
      </w:pPr>
      <w:r w:rsidRPr="007B289D">
        <w:rPr>
          <w:b/>
          <w:bCs/>
          <w:color w:val="00B050"/>
        </w:rPr>
        <w:lastRenderedPageBreak/>
        <w:t>Tolerance</w:t>
      </w:r>
      <w:r>
        <w:rPr>
          <w:b/>
          <w:bCs/>
          <w:color w:val="00B050"/>
        </w:rPr>
        <w:t xml:space="preserve">: </w:t>
      </w:r>
      <w:r w:rsidRPr="007B289D">
        <w:rPr>
          <w:color w:val="000000" w:themeColor="text1"/>
        </w:rPr>
        <w:t xml:space="preserve"> is when an </w:t>
      </w:r>
      <w:r w:rsidRPr="007B289D">
        <w:rPr>
          <w:b/>
          <w:bCs/>
          <w:color w:val="000000" w:themeColor="text1"/>
          <w:highlight w:val="green"/>
          <w:u w:val="single"/>
        </w:rPr>
        <w:t>effect of the drug diminishes because of repeated</w:t>
      </w:r>
      <w:r w:rsidRPr="007B289D">
        <w:rPr>
          <w:b/>
          <w:bCs/>
          <w:color w:val="000000" w:themeColor="text1"/>
          <w:highlight w:val="green"/>
          <w:u w:val="single"/>
          <w:lang w:val="en-US"/>
        </w:rPr>
        <w:t xml:space="preserve"> </w:t>
      </w:r>
      <w:r w:rsidRPr="007B289D">
        <w:rPr>
          <w:b/>
          <w:bCs/>
          <w:color w:val="000000" w:themeColor="text1"/>
          <w:highlight w:val="green"/>
          <w:u w:val="single"/>
        </w:rPr>
        <w:t>administration</w:t>
      </w:r>
      <w:r w:rsidRPr="007B289D">
        <w:rPr>
          <w:color w:val="000000" w:themeColor="text1"/>
          <w:highlight w:val="green"/>
        </w:rPr>
        <w:t>.</w:t>
      </w:r>
      <w:r w:rsidRPr="007B289D">
        <w:rPr>
          <w:color w:val="000000" w:themeColor="text1"/>
        </w:rPr>
        <w:t xml:space="preserve"> It is the body’s attempt to compensate for the effects of the drug.</w:t>
      </w:r>
    </w:p>
    <w:p w14:paraId="3FED9657" w14:textId="77777777" w:rsidR="007B289D" w:rsidRPr="007B289D" w:rsidRDefault="007B289D" w:rsidP="007B289D">
      <w:pPr>
        <w:ind w:left="720"/>
        <w:rPr>
          <w:color w:val="000000" w:themeColor="text1"/>
        </w:rPr>
      </w:pPr>
    </w:p>
    <w:p w14:paraId="7D600EF7" w14:textId="224755A3" w:rsidR="007B289D" w:rsidRPr="007B289D" w:rsidRDefault="007B289D" w:rsidP="007B289D">
      <w:pPr>
        <w:rPr>
          <w:color w:val="000000" w:themeColor="text1"/>
        </w:rPr>
      </w:pPr>
      <w:r>
        <w:rPr>
          <w:color w:val="000000" w:themeColor="text1"/>
        </w:rPr>
        <w:t>*****</w:t>
      </w:r>
      <w:r w:rsidRPr="007B289D">
        <w:rPr>
          <w:color w:val="000000" w:themeColor="text1"/>
        </w:rPr>
        <w:t xml:space="preserve">E.g., a regular heroin user must take larger and larger amounts of the drug to keep feeling the same effect. Having developed tolerance to heroin, the user will suffer </w:t>
      </w:r>
      <w:r w:rsidRPr="007B289D">
        <w:rPr>
          <w:b/>
          <w:bCs/>
          <w:color w:val="833C0B" w:themeColor="accent2" w:themeShade="80"/>
        </w:rPr>
        <w:t>withdrawal symptoms</w:t>
      </w:r>
      <w:r w:rsidRPr="007B289D">
        <w:rPr>
          <w:color w:val="833C0B" w:themeColor="accent2" w:themeShade="80"/>
        </w:rPr>
        <w:t xml:space="preserve"> </w:t>
      </w:r>
      <w:r w:rsidRPr="007B289D">
        <w:rPr>
          <w:color w:val="000000" w:themeColor="text1"/>
        </w:rPr>
        <w:t xml:space="preserve">which are opposite effects of the drug (i.e. </w:t>
      </w:r>
      <w:r w:rsidRPr="007B289D">
        <w:rPr>
          <w:i/>
          <w:iCs/>
          <w:color w:val="000000" w:themeColor="text1"/>
        </w:rPr>
        <w:t>euphoria vs dysphoria</w:t>
      </w:r>
      <w:r w:rsidRPr="007B289D">
        <w:rPr>
          <w:color w:val="000000" w:themeColor="text1"/>
        </w:rPr>
        <w:t>).</w:t>
      </w:r>
    </w:p>
    <w:p w14:paraId="692B161C" w14:textId="32BD161B" w:rsidR="007B289D" w:rsidRDefault="007B289D" w:rsidP="007B289D">
      <w:pPr>
        <w:rPr>
          <w:color w:val="000000" w:themeColor="text1"/>
        </w:rPr>
      </w:pPr>
      <w:r w:rsidRPr="007B289D">
        <w:rPr>
          <w:color w:val="000000" w:themeColor="text1"/>
        </w:rPr>
        <w:t xml:space="preserve">E.g., barbiturates have sedative and depressive effects. The sedative effect shows tolerance, but the depressive effect does not. Thus, if larger doses of barbiturates are taken to achieve a sedative effect, you run the risk of taking a dangerously high dose of the </w:t>
      </w:r>
      <w:proofErr w:type="gramStart"/>
      <w:r w:rsidRPr="007B289D">
        <w:rPr>
          <w:color w:val="000000" w:themeColor="text1"/>
        </w:rPr>
        <w:t>drug.</w:t>
      </w:r>
      <w:r>
        <w:rPr>
          <w:color w:val="000000" w:themeColor="text1"/>
        </w:rPr>
        <w:t>*</w:t>
      </w:r>
      <w:proofErr w:type="gramEnd"/>
      <w:r>
        <w:rPr>
          <w:color w:val="000000" w:themeColor="text1"/>
        </w:rPr>
        <w:t>****</w:t>
      </w:r>
    </w:p>
    <w:p w14:paraId="5E3F3E56" w14:textId="3B4754FD" w:rsidR="007B289D" w:rsidRDefault="007B289D" w:rsidP="007B289D">
      <w:pPr>
        <w:rPr>
          <w:color w:val="000000" w:themeColor="text1"/>
        </w:rPr>
      </w:pPr>
    </w:p>
    <w:p w14:paraId="2F30B025" w14:textId="6891E101" w:rsidR="007B289D" w:rsidRPr="007B289D" w:rsidRDefault="007B289D" w:rsidP="007B289D">
      <w:pPr>
        <w:pStyle w:val="ListParagraph"/>
        <w:numPr>
          <w:ilvl w:val="0"/>
          <w:numId w:val="16"/>
        </w:numPr>
        <w:rPr>
          <w:color w:val="000000" w:themeColor="text1"/>
        </w:rPr>
      </w:pPr>
      <w:r w:rsidRPr="007B289D">
        <w:rPr>
          <w:b/>
          <w:bCs/>
          <w:color w:val="00B050"/>
        </w:rPr>
        <w:t>Sensitization</w:t>
      </w:r>
      <w:r>
        <w:rPr>
          <w:color w:val="000000" w:themeColor="text1"/>
        </w:rPr>
        <w:t xml:space="preserve">: </w:t>
      </w:r>
      <w:r w:rsidRPr="007B289D">
        <w:rPr>
          <w:color w:val="000000" w:themeColor="text1"/>
        </w:rPr>
        <w:t xml:space="preserve">occurs when a </w:t>
      </w:r>
      <w:r w:rsidRPr="007B289D">
        <w:rPr>
          <w:b/>
          <w:bCs/>
          <w:color w:val="000000" w:themeColor="text1"/>
          <w:highlight w:val="green"/>
          <w:u w:val="single"/>
        </w:rPr>
        <w:t>drug becomes more and more effective</w:t>
      </w:r>
      <w:r w:rsidRPr="007B289D">
        <w:rPr>
          <w:color w:val="000000" w:themeColor="text1"/>
        </w:rPr>
        <w:t xml:space="preserve"> through repeated use.</w:t>
      </w:r>
    </w:p>
    <w:p w14:paraId="3AAAC4C3" w14:textId="3F71D16F" w:rsidR="007B289D" w:rsidRPr="007B289D" w:rsidRDefault="007B289D" w:rsidP="007B289D">
      <w:pPr>
        <w:pStyle w:val="ListParagraph"/>
        <w:numPr>
          <w:ilvl w:val="0"/>
          <w:numId w:val="16"/>
        </w:numPr>
        <w:rPr>
          <w:color w:val="000000" w:themeColor="text1"/>
        </w:rPr>
      </w:pPr>
      <w:r w:rsidRPr="007B289D">
        <w:rPr>
          <w:b/>
          <w:bCs/>
          <w:color w:val="00B050"/>
        </w:rPr>
        <w:t>A placebo</w:t>
      </w:r>
      <w:r>
        <w:rPr>
          <w:color w:val="000000" w:themeColor="text1"/>
        </w:rPr>
        <w:t>:</w:t>
      </w:r>
      <w:r w:rsidRPr="007B289D">
        <w:rPr>
          <w:color w:val="000000" w:themeColor="text1"/>
        </w:rPr>
        <w:t xml:space="preserve"> is an </w:t>
      </w:r>
      <w:r w:rsidRPr="007B289D">
        <w:rPr>
          <w:b/>
          <w:bCs/>
          <w:color w:val="000000" w:themeColor="text1"/>
          <w:highlight w:val="green"/>
          <w:u w:val="single"/>
        </w:rPr>
        <w:t>inert substance that has no direct physiological effect.</w:t>
      </w:r>
      <w:r w:rsidRPr="007B289D">
        <w:rPr>
          <w:color w:val="000000" w:themeColor="text1"/>
        </w:rPr>
        <w:t xml:space="preserve"> It is given to subjects to control the effects of mere administration of a drug.</w:t>
      </w:r>
    </w:p>
    <w:p w14:paraId="3A944F64" w14:textId="1856F217" w:rsidR="007B289D" w:rsidRPr="007B289D" w:rsidRDefault="007B289D" w:rsidP="007B289D">
      <w:pPr>
        <w:pStyle w:val="ListParagraph"/>
        <w:rPr>
          <w:color w:val="000000" w:themeColor="text1"/>
        </w:rPr>
      </w:pPr>
    </w:p>
    <w:p w14:paraId="087FD38A" w14:textId="77777777" w:rsidR="007B289D" w:rsidRDefault="007B289D" w:rsidP="00CB42E4">
      <w:pPr>
        <w:rPr>
          <w:color w:val="000000" w:themeColor="text1"/>
          <w:lang w:val="en-US"/>
        </w:rPr>
      </w:pPr>
    </w:p>
    <w:p w14:paraId="4BDEAD0C" w14:textId="61CAF0C5" w:rsidR="007B289D" w:rsidRPr="007B289D" w:rsidRDefault="007B289D" w:rsidP="007B289D">
      <w:pPr>
        <w:rPr>
          <w:color w:val="000000" w:themeColor="text1"/>
        </w:rPr>
      </w:pPr>
      <w:r w:rsidRPr="007B289D">
        <w:rPr>
          <w:color w:val="000000" w:themeColor="text1"/>
          <w:lang w:val="en-US"/>
        </w:rPr>
        <w:t xml:space="preserve">What are the similarities &amp; differences </w:t>
      </w:r>
      <w:proofErr w:type="gramStart"/>
      <w:r w:rsidRPr="007B289D">
        <w:rPr>
          <w:color w:val="000000" w:themeColor="text1"/>
          <w:lang w:val="en-US"/>
        </w:rPr>
        <w:t>betwee</w:t>
      </w:r>
      <w:r>
        <w:rPr>
          <w:color w:val="000000" w:themeColor="text1"/>
          <w:lang w:val="en-US"/>
        </w:rPr>
        <w:t>n:</w:t>
      </w:r>
      <w:proofErr w:type="gramEnd"/>
      <w:r>
        <w:rPr>
          <w:color w:val="000000" w:themeColor="text1"/>
          <w:lang w:val="en-US"/>
        </w:rPr>
        <w:t xml:space="preserve"> </w:t>
      </w:r>
    </w:p>
    <w:p w14:paraId="458BF052" w14:textId="4183915B" w:rsidR="007B289D" w:rsidRPr="007B289D" w:rsidRDefault="007B289D" w:rsidP="007B289D">
      <w:pPr>
        <w:rPr>
          <w:color w:val="000000" w:themeColor="text1"/>
        </w:rPr>
      </w:pPr>
      <w:r w:rsidRPr="007B289D">
        <w:rPr>
          <w:color w:val="FF0000"/>
          <w:lang w:val="en-US"/>
        </w:rPr>
        <w:t>Heroin</w:t>
      </w:r>
      <w:r w:rsidRPr="007B289D">
        <w:rPr>
          <w:color w:val="FF0000"/>
          <w:lang w:val="en-US"/>
        </w:rPr>
        <w:tab/>
        <w:t xml:space="preserve">:  </w:t>
      </w:r>
      <w:r w:rsidRPr="007B289D">
        <w:rPr>
          <w:color w:val="000000" w:themeColor="text1"/>
          <w:lang w:val="en-US"/>
        </w:rPr>
        <w:t>crosses the blood-brain barrier quickly because it is very lipid (fat) soluble.</w:t>
      </w:r>
    </w:p>
    <w:p w14:paraId="248F537B" w14:textId="39070EB3" w:rsidR="007B289D" w:rsidRPr="007B289D" w:rsidRDefault="007B289D" w:rsidP="007B289D">
      <w:pPr>
        <w:rPr>
          <w:color w:val="000000" w:themeColor="text1"/>
        </w:rPr>
      </w:pPr>
      <w:r w:rsidRPr="007B289D">
        <w:rPr>
          <w:color w:val="FF0000"/>
          <w:lang w:val="en-US"/>
        </w:rPr>
        <w:t xml:space="preserve">Morphine: </w:t>
      </w:r>
      <w:r w:rsidRPr="007B289D">
        <w:rPr>
          <w:color w:val="000000" w:themeColor="text1"/>
          <w:lang w:val="en-US"/>
        </w:rPr>
        <w:t>crosses the blood-brain barrier a bit slower because it is less lipid soluble.</w:t>
      </w:r>
    </w:p>
    <w:p w14:paraId="2982596C" w14:textId="7299BF06" w:rsidR="007B289D" w:rsidRPr="007B289D" w:rsidRDefault="007B289D" w:rsidP="007B289D">
      <w:pPr>
        <w:rPr>
          <w:color w:val="000000" w:themeColor="text1"/>
        </w:rPr>
      </w:pPr>
      <w:r w:rsidRPr="007B289D">
        <w:rPr>
          <w:color w:val="FF0000"/>
          <w:lang w:val="en-US"/>
        </w:rPr>
        <w:t xml:space="preserve">Imodium Anti-Diarrheal:   </w:t>
      </w:r>
      <w:r w:rsidRPr="007B289D">
        <w:rPr>
          <w:color w:val="000000" w:themeColor="text1"/>
          <w:lang w:val="en-US"/>
        </w:rPr>
        <w:t>does not cross the blood-brain barrier.</w:t>
      </w:r>
    </w:p>
    <w:p w14:paraId="7AF20902" w14:textId="20BEAEB1" w:rsidR="00CB42E4" w:rsidRDefault="007B289D" w:rsidP="00CB42E4">
      <w:pPr>
        <w:rPr>
          <w:color w:val="000000" w:themeColor="text1"/>
          <w:lang w:val="en-US"/>
        </w:rPr>
      </w:pPr>
      <w:r>
        <w:rPr>
          <w:color w:val="000000" w:themeColor="text1"/>
          <w:lang w:val="en-US"/>
        </w:rPr>
        <w:t xml:space="preserve"> </w:t>
      </w:r>
    </w:p>
    <w:p w14:paraId="5184BF62" w14:textId="357656FD" w:rsidR="00DF2818" w:rsidRDefault="007B289D" w:rsidP="00CB42E4">
      <w:pPr>
        <w:rPr>
          <w:color w:val="000000" w:themeColor="text1"/>
          <w:lang w:val="en-US"/>
        </w:rPr>
      </w:pPr>
      <w:r>
        <w:rPr>
          <w:color w:val="000000" w:themeColor="text1"/>
          <w:lang w:val="en-US"/>
        </w:rPr>
        <w:t>****THEY ARE ALL VERY STRONG OPIATES****</w:t>
      </w:r>
    </w:p>
    <w:p w14:paraId="17F3FA69" w14:textId="77777777" w:rsidR="009641C8" w:rsidRDefault="009641C8" w:rsidP="00CB42E4">
      <w:pPr>
        <w:rPr>
          <w:color w:val="000000" w:themeColor="text1"/>
          <w:lang w:val="en-US"/>
        </w:rPr>
      </w:pPr>
    </w:p>
    <w:p w14:paraId="0D052A5C" w14:textId="096AFE7A" w:rsidR="009641C8" w:rsidRDefault="009641C8" w:rsidP="00CB42E4">
      <w:pPr>
        <w:rPr>
          <w:color w:val="000000" w:themeColor="text1"/>
          <w:u w:val="single"/>
          <w:lang w:val="en-US"/>
        </w:rPr>
      </w:pPr>
      <w:r>
        <w:rPr>
          <w:color w:val="000000" w:themeColor="text1"/>
          <w:u w:val="single"/>
          <w:lang w:val="en-US"/>
        </w:rPr>
        <w:t xml:space="preserve">Lecture 9: </w:t>
      </w:r>
    </w:p>
    <w:p w14:paraId="0405F503" w14:textId="3D6EC8F9" w:rsidR="009641C8" w:rsidRDefault="009641C8" w:rsidP="00CB42E4">
      <w:pPr>
        <w:rPr>
          <w:color w:val="FF0000"/>
          <w:lang w:val="en-US"/>
        </w:rPr>
      </w:pPr>
      <w:r w:rsidRPr="009641C8">
        <w:rPr>
          <w:color w:val="FF0000"/>
          <w:lang w:val="en-US"/>
        </w:rPr>
        <w:t xml:space="preserve">Extra notes: </w:t>
      </w:r>
    </w:p>
    <w:p w14:paraId="5E20D84A" w14:textId="3F95D5EB" w:rsidR="009641C8" w:rsidRPr="009641C8" w:rsidRDefault="009641C8" w:rsidP="00CB42E4">
      <w:pPr>
        <w:rPr>
          <w:color w:val="FF0000"/>
        </w:rPr>
      </w:pPr>
      <w:r w:rsidRPr="009641C8">
        <w:rPr>
          <w:color w:val="FF0000"/>
        </w:rPr>
        <w:t>Magnetic Resonance Imaging (MRI)</w:t>
      </w:r>
    </w:p>
    <w:p w14:paraId="229DA44C" w14:textId="723C73B5" w:rsidR="009641C8" w:rsidRDefault="009641C8" w:rsidP="009641C8">
      <w:pPr>
        <w:pStyle w:val="ListParagraph"/>
        <w:numPr>
          <w:ilvl w:val="0"/>
          <w:numId w:val="1"/>
        </w:numPr>
      </w:pPr>
      <w:r w:rsidRPr="009641C8">
        <w:t>When molecules (of the body) are in a strong magnetic field, the hydrogen atoms (i.e., single protons) spin with a particular orientation (defined by the magnetic field).</w:t>
      </w:r>
    </w:p>
    <w:p w14:paraId="142FD0B5" w14:textId="08FFA3D1" w:rsidR="009641C8" w:rsidRDefault="009641C8" w:rsidP="009641C8">
      <w:pPr>
        <w:pStyle w:val="ListParagraph"/>
        <w:numPr>
          <w:ilvl w:val="0"/>
          <w:numId w:val="1"/>
        </w:numPr>
        <w:rPr>
          <w:b/>
          <w:bCs/>
          <w:color w:val="2F5496" w:themeColor="accent1" w:themeShade="BF"/>
        </w:rPr>
      </w:pPr>
      <w:r w:rsidRPr="009641C8">
        <w:rPr>
          <w:b/>
          <w:bCs/>
          <w:color w:val="2F5496" w:themeColor="accent1" w:themeShade="BF"/>
        </w:rPr>
        <w:t>When you shine low-energy radio signals at the body, the protons will absorb that energy and will change their spin &amp; start spinning in different directions.</w:t>
      </w:r>
    </w:p>
    <w:p w14:paraId="523C47DD" w14:textId="4BA4F2D4" w:rsidR="009641C8" w:rsidRPr="009641C8" w:rsidRDefault="009641C8" w:rsidP="009641C8">
      <w:pPr>
        <w:pStyle w:val="ListParagraph"/>
        <w:numPr>
          <w:ilvl w:val="0"/>
          <w:numId w:val="1"/>
        </w:numPr>
        <w:rPr>
          <w:b/>
          <w:bCs/>
          <w:color w:val="2F5496" w:themeColor="accent1" w:themeShade="BF"/>
        </w:rPr>
      </w:pPr>
      <w:r w:rsidRPr="009641C8">
        <w:rPr>
          <w:b/>
          <w:bCs/>
          <w:noProof/>
          <w:color w:val="2F5496" w:themeColor="accent1" w:themeShade="BF"/>
        </w:rPr>
        <w:drawing>
          <wp:inline distT="0" distB="0" distL="0" distR="0" wp14:anchorId="12048616" wp14:editId="005B2F78">
            <wp:extent cx="2258552" cy="1828800"/>
            <wp:effectExtent l="0" t="0" r="2540" b="0"/>
            <wp:docPr id="1026" name="Picture 2" descr="EEG vs. MRI vs. fMRI - What are the Differences? - iMotions">
              <a:extLst xmlns:a="http://schemas.openxmlformats.org/drawingml/2006/main">
                <a:ext uri="{FF2B5EF4-FFF2-40B4-BE49-F238E27FC236}">
                  <a16:creationId xmlns:a16="http://schemas.microsoft.com/office/drawing/2014/main" id="{EB71B5ED-B57E-4C20-AE98-EEFD7FD62E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EEG vs. MRI vs. fMRI - What are the Differences? - iMotions">
                      <a:extLst>
                        <a:ext uri="{FF2B5EF4-FFF2-40B4-BE49-F238E27FC236}">
                          <a16:creationId xmlns:a16="http://schemas.microsoft.com/office/drawing/2014/main" id="{EB71B5ED-B57E-4C20-AE98-EEFD7FD62E42}"/>
                        </a:ext>
                      </a:extLst>
                    </pic:cNvPr>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5102" b="2353"/>
                    <a:stretch/>
                  </pic:blipFill>
                  <pic:spPr bwMode="auto">
                    <a:xfrm>
                      <a:off x="0" y="0"/>
                      <a:ext cx="2265116" cy="1834115"/>
                    </a:xfrm>
                    <a:prstGeom prst="rect">
                      <a:avLst/>
                    </a:prstGeom>
                    <a:noFill/>
                  </pic:spPr>
                </pic:pic>
              </a:graphicData>
            </a:graphic>
          </wp:inline>
        </w:drawing>
      </w:r>
    </w:p>
    <w:p w14:paraId="1674E12B" w14:textId="77777777" w:rsidR="009641C8" w:rsidRPr="009641C8" w:rsidRDefault="009641C8" w:rsidP="00CB42E4">
      <w:pPr>
        <w:rPr>
          <w:color w:val="000000" w:themeColor="text1"/>
          <w:lang w:val="en-US"/>
        </w:rPr>
      </w:pPr>
    </w:p>
    <w:p w14:paraId="4781A550" w14:textId="49835AFC" w:rsidR="009641C8" w:rsidRPr="009641C8" w:rsidRDefault="009641C8" w:rsidP="009641C8">
      <w:pPr>
        <w:pStyle w:val="ListParagraph"/>
        <w:numPr>
          <w:ilvl w:val="0"/>
          <w:numId w:val="1"/>
        </w:numPr>
        <w:rPr>
          <w:color w:val="000000" w:themeColor="text1"/>
          <w:u w:val="single"/>
          <w:lang w:val="en-US"/>
        </w:rPr>
      </w:pPr>
      <w:r>
        <w:rPr>
          <w:color w:val="000000" w:themeColor="text1"/>
          <w:lang w:val="en-US"/>
        </w:rPr>
        <w:t xml:space="preserve">When the protons flip back, they give off their own low-energy radio signals, we measure where those are come from. </w:t>
      </w:r>
    </w:p>
    <w:p w14:paraId="4F463F80" w14:textId="74A9183C" w:rsidR="009641C8" w:rsidRPr="009641C8" w:rsidRDefault="009641C8" w:rsidP="009641C8">
      <w:pPr>
        <w:rPr>
          <w:color w:val="FF0000"/>
          <w:lang w:val="en-US"/>
        </w:rPr>
      </w:pPr>
    </w:p>
    <w:p w14:paraId="1613B733" w14:textId="478C4D69" w:rsidR="009641C8" w:rsidRPr="009641C8" w:rsidRDefault="009641C8" w:rsidP="009641C8">
      <w:pPr>
        <w:rPr>
          <w:color w:val="FF0000"/>
          <w:lang w:val="en-US"/>
        </w:rPr>
      </w:pPr>
      <w:r w:rsidRPr="009641C8">
        <w:rPr>
          <w:color w:val="FF0000"/>
        </w:rPr>
        <w:lastRenderedPageBreak/>
        <w:t>Functional Magnetic Resonance Imaging (fMRI</w:t>
      </w:r>
      <w:r w:rsidRPr="009641C8">
        <w:rPr>
          <w:color w:val="FF0000"/>
          <w:lang w:val="en-US"/>
        </w:rPr>
        <w:t>):</w:t>
      </w:r>
    </w:p>
    <w:p w14:paraId="6C828F6E" w14:textId="65B17035" w:rsidR="009641C8" w:rsidRPr="009641C8" w:rsidRDefault="009641C8" w:rsidP="009641C8">
      <w:pPr>
        <w:pStyle w:val="ListParagraph"/>
        <w:numPr>
          <w:ilvl w:val="0"/>
          <w:numId w:val="1"/>
        </w:numPr>
        <w:rPr>
          <w:color w:val="000000" w:themeColor="text1"/>
          <w:u w:val="single"/>
          <w:lang w:val="en-US"/>
        </w:rPr>
      </w:pPr>
      <w:r>
        <w:rPr>
          <w:color w:val="000000" w:themeColor="text1"/>
          <w:lang w:val="en-US"/>
        </w:rPr>
        <w:t xml:space="preserve">The idea that creating a drug that you can put into the body that will be affected by a magnetic field and will be able to absorb radio signals, but the way that do that will depend on whether they’re bound to a signaling molecule. </w:t>
      </w:r>
    </w:p>
    <w:p w14:paraId="632A8249" w14:textId="1D88EC9F" w:rsidR="009641C8" w:rsidRDefault="009641C8" w:rsidP="009641C8">
      <w:pPr>
        <w:rPr>
          <w:color w:val="000000" w:themeColor="text1"/>
          <w:u w:val="single"/>
          <w:lang w:val="en-US"/>
        </w:rPr>
      </w:pPr>
    </w:p>
    <w:p w14:paraId="28EA5E5D" w14:textId="72DCA358" w:rsidR="009641C8" w:rsidRPr="009641C8" w:rsidRDefault="009641C8" w:rsidP="009641C8">
      <w:pPr>
        <w:rPr>
          <w:color w:val="FF0000"/>
        </w:rPr>
      </w:pPr>
      <w:r w:rsidRPr="009641C8">
        <w:rPr>
          <w:color w:val="FF0000"/>
        </w:rPr>
        <w:t>Macroelectrodes (EEG)</w:t>
      </w:r>
      <w:r>
        <w:rPr>
          <w:color w:val="FF0000"/>
        </w:rPr>
        <w:t>:</w:t>
      </w:r>
    </w:p>
    <w:p w14:paraId="45663321" w14:textId="43F72B8B" w:rsidR="009641C8" w:rsidRDefault="009641C8" w:rsidP="009641C8">
      <w:pPr>
        <w:pStyle w:val="ListParagraph"/>
        <w:numPr>
          <w:ilvl w:val="0"/>
          <w:numId w:val="1"/>
        </w:numPr>
      </w:pPr>
      <w:r w:rsidRPr="009641C8">
        <w:t>EEG’s provide a diagnostic tool with which particular states of consciousness or types of cerebral atrophy are associated with specific patterns of EEG waveforms.</w:t>
      </w:r>
    </w:p>
    <w:p w14:paraId="7C4E458A" w14:textId="77777777" w:rsidR="009641C8" w:rsidRDefault="009641C8" w:rsidP="009641C8">
      <w:pPr>
        <w:pStyle w:val="ListParagraph"/>
        <w:numPr>
          <w:ilvl w:val="0"/>
          <w:numId w:val="1"/>
        </w:numPr>
      </w:pPr>
    </w:p>
    <w:p w14:paraId="1311DC09" w14:textId="1AE4A505" w:rsidR="009641C8" w:rsidRPr="009641C8" w:rsidRDefault="009641C8" w:rsidP="009641C8">
      <w:r>
        <w:t xml:space="preserve">How to study the animal brain: </w:t>
      </w:r>
    </w:p>
    <w:p w14:paraId="58EA0859" w14:textId="523580C8" w:rsidR="009641C8" w:rsidRPr="009641C8" w:rsidRDefault="009641C8" w:rsidP="009641C8">
      <w:pPr>
        <w:numPr>
          <w:ilvl w:val="0"/>
          <w:numId w:val="1"/>
        </w:numPr>
        <w:rPr>
          <w:color w:val="000000" w:themeColor="text1"/>
        </w:rPr>
      </w:pPr>
      <w:r w:rsidRPr="009641C8">
        <w:rPr>
          <w:color w:val="000000" w:themeColor="text1"/>
          <w:lang w:val="en-US"/>
        </w:rPr>
        <w:t>If you want to know what an area of the brain is good for, cut it out of an animal and see how their behavior changes.</w:t>
      </w:r>
    </w:p>
    <w:p w14:paraId="254F18FF" w14:textId="509B7D05" w:rsidR="009641C8" w:rsidRPr="009641C8" w:rsidRDefault="009641C8" w:rsidP="009641C8">
      <w:pPr>
        <w:numPr>
          <w:ilvl w:val="0"/>
          <w:numId w:val="1"/>
        </w:numPr>
        <w:rPr>
          <w:color w:val="000000" w:themeColor="text1"/>
        </w:rPr>
      </w:pPr>
      <w:r w:rsidRPr="009641C8">
        <w:rPr>
          <w:color w:val="000000" w:themeColor="text1"/>
          <w:highlight w:val="green"/>
          <w:lang w:val="en-US"/>
        </w:rPr>
        <w:t>Experimental ablation (lesion study)</w:t>
      </w:r>
      <w:r>
        <w:rPr>
          <w:color w:val="000000" w:themeColor="text1"/>
          <w:lang w:val="en-US"/>
        </w:rPr>
        <w:t>:</w:t>
      </w:r>
      <w:r w:rsidRPr="009641C8">
        <w:rPr>
          <w:color w:val="000000" w:themeColor="text1"/>
          <w:lang w:val="en-US"/>
        </w:rPr>
        <w:t xml:space="preserve"> involves </w:t>
      </w:r>
      <w:r w:rsidRPr="009641C8">
        <w:rPr>
          <w:b/>
          <w:bCs/>
          <w:color w:val="4472C4" w:themeColor="accent1"/>
          <w:lang w:val="en-US"/>
        </w:rPr>
        <w:t>the removal or destruction of a portion o</w:t>
      </w:r>
      <w:r w:rsidRPr="009641C8">
        <w:rPr>
          <w:color w:val="000000" w:themeColor="text1"/>
          <w:lang w:val="en-US"/>
        </w:rPr>
        <w:t>f the brain.  Presumably the functions that can no longer be performed following the surgery are the ones the brain region normally controls.</w:t>
      </w:r>
    </w:p>
    <w:p w14:paraId="64D64898" w14:textId="6BDD142A" w:rsidR="009641C8" w:rsidRPr="009641C8" w:rsidRDefault="009641C8" w:rsidP="009641C8">
      <w:pPr>
        <w:rPr>
          <w:color w:val="FF0000"/>
        </w:rPr>
      </w:pPr>
    </w:p>
    <w:p w14:paraId="587FF761" w14:textId="48E84CC4" w:rsidR="009641C8" w:rsidRPr="009641C8" w:rsidRDefault="009641C8" w:rsidP="009641C8">
      <w:pPr>
        <w:rPr>
          <w:color w:val="FF0000"/>
        </w:rPr>
      </w:pPr>
      <w:r w:rsidRPr="009641C8">
        <w:rPr>
          <w:color w:val="FF0000"/>
        </w:rPr>
        <w:t>Viral-Mediated Gene Delivery:</w:t>
      </w:r>
    </w:p>
    <w:p w14:paraId="5FE5BF17" w14:textId="1339FD65" w:rsidR="009641C8" w:rsidRPr="009641C8" w:rsidRDefault="009641C8" w:rsidP="009641C8">
      <w:pPr>
        <w:pStyle w:val="ListParagraph"/>
        <w:numPr>
          <w:ilvl w:val="0"/>
          <w:numId w:val="1"/>
        </w:numPr>
      </w:pPr>
      <w:r w:rsidRPr="009641C8">
        <w:t xml:space="preserve">Almost all lab-made viral constructs contain a section of DNA that encodes a fluorescent protein (e.g., GFP). Fluorescent proteins are used to later identify the infected cells. </w:t>
      </w:r>
    </w:p>
    <w:p w14:paraId="1B5B7517" w14:textId="0570F882" w:rsidR="009641C8" w:rsidRPr="009641C8" w:rsidRDefault="009641C8" w:rsidP="009641C8">
      <w:pPr>
        <w:rPr>
          <w:color w:val="000000" w:themeColor="text1"/>
          <w:lang w:val="en-US"/>
        </w:rPr>
      </w:pPr>
    </w:p>
    <w:p w14:paraId="73751707" w14:textId="77777777" w:rsidR="009641C8" w:rsidRPr="009641C8" w:rsidRDefault="009641C8" w:rsidP="009641C8">
      <w:pPr>
        <w:rPr>
          <w:color w:val="000000" w:themeColor="text1"/>
        </w:rPr>
      </w:pPr>
      <w:r w:rsidRPr="009641C8">
        <w:rPr>
          <w:color w:val="000000" w:themeColor="text1"/>
        </w:rPr>
        <w:t>We can target opsin expression to specific neurons in the brain according to:</w:t>
      </w:r>
    </w:p>
    <w:p w14:paraId="6E016FD6" w14:textId="77777777" w:rsidR="009641C8" w:rsidRPr="009641C8" w:rsidRDefault="009641C8" w:rsidP="009641C8">
      <w:pPr>
        <w:numPr>
          <w:ilvl w:val="2"/>
          <w:numId w:val="22"/>
        </w:numPr>
        <w:rPr>
          <w:color w:val="000000" w:themeColor="text1"/>
        </w:rPr>
      </w:pPr>
      <w:r w:rsidRPr="009641C8">
        <w:rPr>
          <w:color w:val="000000" w:themeColor="text1"/>
        </w:rPr>
        <w:t xml:space="preserve">Where their soma </w:t>
      </w:r>
      <w:proofErr w:type="gramStart"/>
      <w:r w:rsidRPr="009641C8">
        <w:rPr>
          <w:color w:val="000000" w:themeColor="text1"/>
        </w:rPr>
        <w:t>are</w:t>
      </w:r>
      <w:proofErr w:type="gramEnd"/>
      <w:r w:rsidRPr="009641C8">
        <w:rPr>
          <w:color w:val="000000" w:themeColor="text1"/>
        </w:rPr>
        <w:t xml:space="preserve"> located (e.g., neurons in the amygdala)</w:t>
      </w:r>
    </w:p>
    <w:p w14:paraId="482C4E2B" w14:textId="77777777" w:rsidR="009641C8" w:rsidRPr="009641C8" w:rsidRDefault="009641C8" w:rsidP="009641C8">
      <w:pPr>
        <w:numPr>
          <w:ilvl w:val="2"/>
          <w:numId w:val="22"/>
        </w:numPr>
        <w:rPr>
          <w:color w:val="000000" w:themeColor="text1"/>
        </w:rPr>
      </w:pPr>
      <w:r w:rsidRPr="009641C8">
        <w:rPr>
          <w:color w:val="000000" w:themeColor="text1"/>
        </w:rPr>
        <w:t>Where their axons are located (e.g., neurons that form synapses in the amygdala)</w:t>
      </w:r>
    </w:p>
    <w:p w14:paraId="66BF90F9" w14:textId="77777777" w:rsidR="009641C8" w:rsidRPr="009641C8" w:rsidRDefault="009641C8" w:rsidP="009641C8">
      <w:pPr>
        <w:numPr>
          <w:ilvl w:val="2"/>
          <w:numId w:val="22"/>
        </w:numPr>
        <w:rPr>
          <w:color w:val="000000" w:themeColor="text1"/>
        </w:rPr>
      </w:pPr>
      <w:r w:rsidRPr="009641C8">
        <w:rPr>
          <w:color w:val="000000" w:themeColor="text1"/>
        </w:rPr>
        <w:t>The proteins they express (e.g., neurons that make serotonin or dopamine)</w:t>
      </w:r>
    </w:p>
    <w:p w14:paraId="5E2999FD" w14:textId="14C00D78" w:rsidR="009641C8" w:rsidRDefault="009641C8" w:rsidP="009641C8">
      <w:pPr>
        <w:numPr>
          <w:ilvl w:val="2"/>
          <w:numId w:val="22"/>
        </w:numPr>
        <w:rPr>
          <w:color w:val="000000" w:themeColor="text1"/>
        </w:rPr>
      </w:pPr>
      <w:r w:rsidRPr="009641C8">
        <w:rPr>
          <w:color w:val="000000" w:themeColor="text1"/>
        </w:rPr>
        <w:t>Whether they recently had more action potentials than normal (e.g., active neurons)</w:t>
      </w:r>
    </w:p>
    <w:p w14:paraId="26D1600E" w14:textId="77777777" w:rsidR="009641C8" w:rsidRPr="009641C8" w:rsidRDefault="009641C8" w:rsidP="009641C8">
      <w:pPr>
        <w:ind w:left="2160"/>
        <w:rPr>
          <w:color w:val="FF0000"/>
        </w:rPr>
      </w:pPr>
    </w:p>
    <w:p w14:paraId="6F82CE41" w14:textId="536C4B9B" w:rsidR="009641C8" w:rsidRPr="009641C8" w:rsidRDefault="009641C8" w:rsidP="009641C8">
      <w:pPr>
        <w:rPr>
          <w:color w:val="FF0000"/>
        </w:rPr>
      </w:pPr>
      <w:r w:rsidRPr="009641C8">
        <w:rPr>
          <w:color w:val="FF0000"/>
        </w:rPr>
        <w:t>Tracing Neural Connections:</w:t>
      </w:r>
    </w:p>
    <w:p w14:paraId="5B9C03D6" w14:textId="77777777" w:rsidR="009641C8" w:rsidRDefault="009641C8" w:rsidP="009641C8">
      <w:pPr>
        <w:rPr>
          <w:color w:val="000000" w:themeColor="text1"/>
        </w:rPr>
      </w:pPr>
      <w:r w:rsidRPr="009641C8">
        <w:rPr>
          <w:b/>
          <w:bCs/>
          <w:color w:val="2F5496" w:themeColor="accent1" w:themeShade="BF"/>
        </w:rPr>
        <w:t xml:space="preserve">Retrograde labeling (tracing </w:t>
      </w:r>
      <w:r w:rsidRPr="009641C8">
        <w:rPr>
          <w:b/>
          <w:bCs/>
          <w:i/>
          <w:iCs/>
          <w:color w:val="2F5496" w:themeColor="accent1" w:themeShade="BF"/>
        </w:rPr>
        <w:t xml:space="preserve">afferent </w:t>
      </w:r>
      <w:r w:rsidRPr="009641C8">
        <w:rPr>
          <w:b/>
          <w:bCs/>
          <w:color w:val="2F5496" w:themeColor="accent1" w:themeShade="BF"/>
        </w:rPr>
        <w:t>axons</w:t>
      </w:r>
      <w:r>
        <w:rPr>
          <w:color w:val="000000" w:themeColor="text1"/>
        </w:rPr>
        <w:t>: to map out where the axons were coming from</w:t>
      </w:r>
    </w:p>
    <w:p w14:paraId="44A76265" w14:textId="77777777" w:rsidR="009641C8" w:rsidRPr="009641C8" w:rsidRDefault="009641C8" w:rsidP="009641C8">
      <w:pPr>
        <w:pStyle w:val="ListParagraph"/>
        <w:numPr>
          <w:ilvl w:val="0"/>
          <w:numId w:val="1"/>
        </w:numPr>
        <w:rPr>
          <w:color w:val="000000" w:themeColor="text1"/>
        </w:rPr>
      </w:pPr>
      <w:r w:rsidRPr="009641C8">
        <w:rPr>
          <w:color w:val="000000" w:themeColor="text1"/>
        </w:rPr>
        <w:t>Various chemicals, such as fluorogold can be used as a retrograde tracer.</w:t>
      </w:r>
    </w:p>
    <w:p w14:paraId="3FC3AB98" w14:textId="77777777" w:rsidR="009641C8" w:rsidRPr="009641C8" w:rsidRDefault="009641C8" w:rsidP="009641C8">
      <w:pPr>
        <w:pStyle w:val="ListParagraph"/>
        <w:numPr>
          <w:ilvl w:val="0"/>
          <w:numId w:val="1"/>
        </w:numPr>
        <w:rPr>
          <w:color w:val="000000" w:themeColor="text1"/>
        </w:rPr>
      </w:pPr>
      <w:r w:rsidRPr="009641C8">
        <w:rPr>
          <w:color w:val="000000" w:themeColor="text1"/>
        </w:rPr>
        <w:t>Fluorogold molecules are taken up by axon terminals and transported back to the cell body.</w:t>
      </w:r>
    </w:p>
    <w:p w14:paraId="45F0A29D" w14:textId="0B4C152B" w:rsidR="009641C8" w:rsidRPr="009641C8" w:rsidRDefault="009641C8" w:rsidP="009641C8">
      <w:pPr>
        <w:rPr>
          <w:color w:val="000000" w:themeColor="text1"/>
        </w:rPr>
      </w:pPr>
      <w:r w:rsidRPr="009641C8">
        <w:rPr>
          <w:b/>
          <w:bCs/>
          <w:color w:val="2F5496" w:themeColor="accent1" w:themeShade="BF"/>
        </w:rPr>
        <w:t xml:space="preserve">Anterograde labeling (tracing </w:t>
      </w:r>
      <w:r w:rsidRPr="009641C8">
        <w:rPr>
          <w:b/>
          <w:bCs/>
          <w:i/>
          <w:iCs/>
          <w:color w:val="2F5496" w:themeColor="accent1" w:themeShade="BF"/>
        </w:rPr>
        <w:t xml:space="preserve">efferent </w:t>
      </w:r>
      <w:r w:rsidRPr="009641C8">
        <w:rPr>
          <w:b/>
          <w:bCs/>
          <w:color w:val="2F5496" w:themeColor="accent1" w:themeShade="BF"/>
        </w:rPr>
        <w:t>axons</w:t>
      </w:r>
      <w:r w:rsidRPr="009641C8">
        <w:rPr>
          <w:color w:val="000000" w:themeColor="text1"/>
        </w:rPr>
        <w:t>)</w:t>
      </w:r>
      <w:r>
        <w:rPr>
          <w:color w:val="000000" w:themeColor="text1"/>
        </w:rPr>
        <w:t>: to map out where the axons in the area were going too</w:t>
      </w:r>
    </w:p>
    <w:p w14:paraId="325974FE" w14:textId="7C9D571E" w:rsidR="009641C8" w:rsidRPr="009641C8" w:rsidRDefault="009641C8" w:rsidP="009641C8">
      <w:pPr>
        <w:pStyle w:val="ListParagraph"/>
        <w:numPr>
          <w:ilvl w:val="0"/>
          <w:numId w:val="1"/>
        </w:numPr>
        <w:rPr>
          <w:color w:val="000000" w:themeColor="text1"/>
        </w:rPr>
      </w:pPr>
      <w:r w:rsidRPr="009641C8">
        <w:rPr>
          <w:color w:val="000000" w:themeColor="text1"/>
        </w:rPr>
        <w:t xml:space="preserve">Various chemicals, such as PHA-L, can be used as an anterograde tracer. </w:t>
      </w:r>
    </w:p>
    <w:p w14:paraId="1C22024A" w14:textId="2597EE5D" w:rsidR="009641C8" w:rsidRDefault="009641C8" w:rsidP="009641C8">
      <w:pPr>
        <w:pStyle w:val="ListParagraph"/>
        <w:numPr>
          <w:ilvl w:val="0"/>
          <w:numId w:val="1"/>
        </w:numPr>
        <w:rPr>
          <w:color w:val="000000" w:themeColor="text1"/>
        </w:rPr>
      </w:pPr>
      <w:r w:rsidRPr="009641C8">
        <w:rPr>
          <w:color w:val="000000" w:themeColor="text1"/>
        </w:rPr>
        <w:t>PHA-L molecules are taken up by cell bodies and transported down to axon terminals.</w:t>
      </w:r>
    </w:p>
    <w:p w14:paraId="50A01DD5" w14:textId="77777777" w:rsidR="009641C8" w:rsidRDefault="009641C8" w:rsidP="009641C8">
      <w:pPr>
        <w:pStyle w:val="ListParagraph"/>
        <w:rPr>
          <w:color w:val="000000" w:themeColor="text1"/>
        </w:rPr>
      </w:pPr>
    </w:p>
    <w:p w14:paraId="0393B57E" w14:textId="77777777" w:rsidR="009641C8" w:rsidRDefault="009641C8" w:rsidP="009641C8">
      <w:pPr>
        <w:rPr>
          <w:color w:val="000000" w:themeColor="text1"/>
          <w:lang w:val="en-US"/>
        </w:rPr>
      </w:pPr>
      <w:r w:rsidRPr="009641C8">
        <w:rPr>
          <w:color w:val="FF0000"/>
          <w:lang w:val="en-US"/>
        </w:rPr>
        <w:t xml:space="preserve">Bregma: </w:t>
      </w:r>
      <w:r w:rsidRPr="009641C8">
        <w:rPr>
          <w:color w:val="000000" w:themeColor="text1"/>
          <w:lang w:val="en-US"/>
        </w:rPr>
        <w:t>The junction point where pieces of skull fuse together.  Bregma is often used as a reference point for stereotaxic brain surgery.</w:t>
      </w:r>
    </w:p>
    <w:p w14:paraId="52F6BEEB" w14:textId="54A6654F" w:rsidR="009641C8" w:rsidRPr="009641C8" w:rsidRDefault="009641C8" w:rsidP="009641C8">
      <w:pPr>
        <w:rPr>
          <w:color w:val="000000" w:themeColor="text1"/>
          <w:lang w:val="en-US"/>
        </w:rPr>
      </w:pPr>
      <w:r w:rsidRPr="009641C8">
        <w:rPr>
          <w:color w:val="FF0000"/>
        </w:rPr>
        <w:t xml:space="preserve">Stereotaxic surgery: </w:t>
      </w:r>
      <w:r w:rsidRPr="009641C8">
        <w:rPr>
          <w:color w:val="000000" w:themeColor="text1"/>
        </w:rPr>
        <w:t>It is used to inject things into the brain, such as drugs, viruses, or tracer molecules (dyes).  It is also used to permanently implant things, like cannula, electrodes, or fiber optic cable.</w:t>
      </w:r>
    </w:p>
    <w:tbl>
      <w:tblPr>
        <w:tblpPr w:leftFromText="180" w:rightFromText="180" w:horzAnchor="margin" w:tblpXSpec="center" w:tblpY="-8757"/>
        <w:tblW w:w="12348" w:type="dxa"/>
        <w:tblCellMar>
          <w:left w:w="0" w:type="dxa"/>
          <w:right w:w="0" w:type="dxa"/>
        </w:tblCellMar>
        <w:tblLook w:val="0420" w:firstRow="1" w:lastRow="0" w:firstColumn="0" w:lastColumn="0" w:noHBand="0" w:noVBand="1"/>
      </w:tblPr>
      <w:tblGrid>
        <w:gridCol w:w="1880"/>
        <w:gridCol w:w="1453"/>
        <w:gridCol w:w="2384"/>
        <w:gridCol w:w="1413"/>
        <w:gridCol w:w="1102"/>
        <w:gridCol w:w="2298"/>
        <w:gridCol w:w="1610"/>
        <w:gridCol w:w="208"/>
      </w:tblGrid>
      <w:tr w:rsidR="009641C8" w:rsidRPr="009641C8" w14:paraId="6B105EA7" w14:textId="77777777" w:rsidTr="009641C8">
        <w:trPr>
          <w:gridAfter w:val="1"/>
          <w:wAfter w:w="216" w:type="dxa"/>
          <w:trHeight w:val="573"/>
        </w:trPr>
        <w:tc>
          <w:tcPr>
            <w:tcW w:w="12132" w:type="dxa"/>
            <w:gridSpan w:val="7"/>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749F386" w14:textId="134D9373" w:rsidR="009641C8" w:rsidRPr="009641C8" w:rsidRDefault="009641C8" w:rsidP="009641C8">
            <w:pPr>
              <w:rPr>
                <w:color w:val="000000" w:themeColor="text1"/>
              </w:rPr>
            </w:pPr>
            <w:r w:rsidRPr="009641C8">
              <w:rPr>
                <w:b/>
                <w:bCs/>
                <w:color w:val="000000" w:themeColor="text1"/>
              </w:rPr>
              <w:lastRenderedPageBreak/>
              <w:t>Studying the human brain…</w:t>
            </w:r>
            <w:r>
              <w:rPr>
                <w:b/>
                <w:bCs/>
                <w:color w:val="000000" w:themeColor="text1"/>
              </w:rPr>
              <w:t xml:space="preserve"> Lecture 9: </w:t>
            </w:r>
          </w:p>
        </w:tc>
      </w:tr>
      <w:tr w:rsidR="009641C8" w:rsidRPr="009641C8" w14:paraId="67C67392" w14:textId="77777777" w:rsidTr="009641C8">
        <w:trPr>
          <w:trHeight w:val="668"/>
        </w:trPr>
        <w:tc>
          <w:tcPr>
            <w:tcW w:w="1839" w:type="dxa"/>
            <w:tcBorders>
              <w:top w:val="single" w:sz="8" w:space="0" w:color="000000"/>
              <w:left w:val="single" w:sz="8" w:space="0" w:color="000000"/>
              <w:bottom w:val="single" w:sz="8" w:space="0" w:color="000000"/>
              <w:right w:val="single" w:sz="8" w:space="0" w:color="000000"/>
            </w:tcBorders>
            <w:shd w:val="clear" w:color="auto" w:fill="215968"/>
            <w:tcMar>
              <w:top w:w="72" w:type="dxa"/>
              <w:left w:w="144" w:type="dxa"/>
              <w:bottom w:w="72" w:type="dxa"/>
              <w:right w:w="144" w:type="dxa"/>
            </w:tcMar>
            <w:vAlign w:val="center"/>
            <w:hideMark/>
          </w:tcPr>
          <w:p w14:paraId="6E0C19FC" w14:textId="77777777" w:rsidR="009641C8" w:rsidRPr="009641C8" w:rsidRDefault="009641C8" w:rsidP="009641C8">
            <w:pPr>
              <w:rPr>
                <w:color w:val="000000" w:themeColor="text1"/>
              </w:rPr>
            </w:pPr>
            <w:r w:rsidRPr="009641C8">
              <w:rPr>
                <w:b/>
                <w:bCs/>
                <w:color w:val="000000" w:themeColor="text1"/>
                <w:lang w:val="en-US"/>
              </w:rPr>
              <w:t>Technique</w:t>
            </w:r>
          </w:p>
        </w:tc>
        <w:tc>
          <w:tcPr>
            <w:tcW w:w="1401" w:type="dxa"/>
            <w:tcBorders>
              <w:top w:val="single" w:sz="8" w:space="0" w:color="000000"/>
              <w:left w:val="single" w:sz="8" w:space="0" w:color="000000"/>
              <w:bottom w:val="single" w:sz="8" w:space="0" w:color="000000"/>
              <w:right w:val="single" w:sz="8" w:space="0" w:color="000000"/>
            </w:tcBorders>
            <w:shd w:val="clear" w:color="auto" w:fill="215968"/>
            <w:tcMar>
              <w:top w:w="72" w:type="dxa"/>
              <w:left w:w="144" w:type="dxa"/>
              <w:bottom w:w="72" w:type="dxa"/>
              <w:right w:w="144" w:type="dxa"/>
            </w:tcMar>
            <w:vAlign w:val="center"/>
            <w:hideMark/>
          </w:tcPr>
          <w:p w14:paraId="614DD959" w14:textId="77777777" w:rsidR="009641C8" w:rsidRPr="009641C8" w:rsidRDefault="009641C8" w:rsidP="009641C8">
            <w:pPr>
              <w:rPr>
                <w:color w:val="000000" w:themeColor="text1"/>
              </w:rPr>
            </w:pPr>
            <w:r w:rsidRPr="009641C8">
              <w:rPr>
                <w:b/>
                <w:bCs/>
                <w:color w:val="000000" w:themeColor="text1"/>
                <w:lang w:val="en-US"/>
              </w:rPr>
              <w:t>Function</w:t>
            </w:r>
          </w:p>
        </w:tc>
        <w:tc>
          <w:tcPr>
            <w:tcW w:w="2455" w:type="dxa"/>
            <w:tcBorders>
              <w:top w:val="single" w:sz="8" w:space="0" w:color="000000"/>
              <w:left w:val="single" w:sz="8" w:space="0" w:color="000000"/>
              <w:bottom w:val="single" w:sz="8" w:space="0" w:color="000000"/>
              <w:right w:val="single" w:sz="8" w:space="0" w:color="000000"/>
            </w:tcBorders>
            <w:shd w:val="clear" w:color="auto" w:fill="215968"/>
            <w:tcMar>
              <w:top w:w="72" w:type="dxa"/>
              <w:left w:w="144" w:type="dxa"/>
              <w:bottom w:w="72" w:type="dxa"/>
              <w:right w:w="144" w:type="dxa"/>
            </w:tcMar>
            <w:vAlign w:val="center"/>
            <w:hideMark/>
          </w:tcPr>
          <w:p w14:paraId="02980E77" w14:textId="77777777" w:rsidR="009641C8" w:rsidRPr="009641C8" w:rsidRDefault="009641C8" w:rsidP="009641C8">
            <w:pPr>
              <w:rPr>
                <w:color w:val="000000" w:themeColor="text1"/>
              </w:rPr>
            </w:pPr>
            <w:r w:rsidRPr="009641C8">
              <w:rPr>
                <w:b/>
                <w:bCs/>
                <w:color w:val="000000" w:themeColor="text1"/>
                <w:lang w:val="en-US"/>
              </w:rPr>
              <w:t>Principles</w:t>
            </w:r>
          </w:p>
        </w:tc>
        <w:tc>
          <w:tcPr>
            <w:tcW w:w="1381" w:type="dxa"/>
            <w:tcBorders>
              <w:top w:val="single" w:sz="8" w:space="0" w:color="000000"/>
              <w:left w:val="single" w:sz="8" w:space="0" w:color="000000"/>
              <w:bottom w:val="single" w:sz="8" w:space="0" w:color="000000"/>
              <w:right w:val="single" w:sz="8" w:space="0" w:color="000000"/>
            </w:tcBorders>
            <w:shd w:val="clear" w:color="auto" w:fill="215968"/>
            <w:tcMar>
              <w:top w:w="72" w:type="dxa"/>
              <w:left w:w="144" w:type="dxa"/>
              <w:bottom w:w="72" w:type="dxa"/>
              <w:right w:w="144" w:type="dxa"/>
            </w:tcMar>
            <w:vAlign w:val="center"/>
            <w:hideMark/>
          </w:tcPr>
          <w:p w14:paraId="1E6FAA9F" w14:textId="77777777" w:rsidR="009641C8" w:rsidRPr="00F411E5" w:rsidRDefault="009641C8" w:rsidP="009641C8">
            <w:pPr>
              <w:rPr>
                <w:color w:val="000000" w:themeColor="text1"/>
                <w:lang w:val="fr-CA"/>
              </w:rPr>
            </w:pPr>
            <w:proofErr w:type="spellStart"/>
            <w:r w:rsidRPr="00F411E5">
              <w:rPr>
                <w:b/>
                <w:bCs/>
                <w:color w:val="000000" w:themeColor="text1"/>
                <w:lang w:val="fr-CA"/>
              </w:rPr>
              <w:t>Correlation</w:t>
            </w:r>
            <w:proofErr w:type="spellEnd"/>
            <w:r w:rsidRPr="00F411E5">
              <w:rPr>
                <w:b/>
                <w:bCs/>
                <w:color w:val="000000" w:themeColor="text1"/>
                <w:lang w:val="fr-CA"/>
              </w:rPr>
              <w:t xml:space="preserve"> vs Causation vs Structure</w:t>
            </w:r>
          </w:p>
        </w:tc>
        <w:tc>
          <w:tcPr>
            <w:tcW w:w="1077" w:type="dxa"/>
            <w:tcBorders>
              <w:top w:val="single" w:sz="8" w:space="0" w:color="000000"/>
              <w:left w:val="single" w:sz="8" w:space="0" w:color="000000"/>
              <w:bottom w:val="single" w:sz="8" w:space="0" w:color="000000"/>
              <w:right w:val="single" w:sz="8" w:space="0" w:color="000000"/>
            </w:tcBorders>
            <w:shd w:val="clear" w:color="auto" w:fill="215968"/>
            <w:tcMar>
              <w:top w:w="72" w:type="dxa"/>
              <w:left w:w="144" w:type="dxa"/>
              <w:bottom w:w="72" w:type="dxa"/>
              <w:right w:w="144" w:type="dxa"/>
            </w:tcMar>
            <w:vAlign w:val="center"/>
            <w:hideMark/>
          </w:tcPr>
          <w:p w14:paraId="3CF162DE" w14:textId="77777777" w:rsidR="009641C8" w:rsidRPr="009641C8" w:rsidRDefault="009641C8" w:rsidP="009641C8">
            <w:pPr>
              <w:rPr>
                <w:color w:val="000000" w:themeColor="text1"/>
              </w:rPr>
            </w:pPr>
            <w:r w:rsidRPr="009641C8">
              <w:rPr>
                <w:b/>
                <w:bCs/>
                <w:color w:val="000000" w:themeColor="text1"/>
                <w:lang w:val="en-US"/>
              </w:rPr>
              <w:t>Invasive vs Non-invasive</w:t>
            </w:r>
          </w:p>
        </w:tc>
        <w:tc>
          <w:tcPr>
            <w:tcW w:w="2369" w:type="dxa"/>
            <w:tcBorders>
              <w:top w:val="single" w:sz="8" w:space="0" w:color="000000"/>
              <w:left w:val="single" w:sz="8" w:space="0" w:color="000000"/>
              <w:bottom w:val="single" w:sz="8" w:space="0" w:color="000000"/>
              <w:right w:val="single" w:sz="8" w:space="0" w:color="000000"/>
            </w:tcBorders>
            <w:shd w:val="clear" w:color="auto" w:fill="215968"/>
            <w:tcMar>
              <w:top w:w="72" w:type="dxa"/>
              <w:left w:w="144" w:type="dxa"/>
              <w:bottom w:w="72" w:type="dxa"/>
              <w:right w:w="144" w:type="dxa"/>
            </w:tcMar>
            <w:vAlign w:val="center"/>
            <w:hideMark/>
          </w:tcPr>
          <w:p w14:paraId="136AA59C" w14:textId="77777777" w:rsidR="009641C8" w:rsidRPr="009641C8" w:rsidRDefault="009641C8" w:rsidP="009641C8">
            <w:pPr>
              <w:rPr>
                <w:color w:val="000000" w:themeColor="text1"/>
              </w:rPr>
            </w:pPr>
            <w:r w:rsidRPr="009641C8">
              <w:rPr>
                <w:b/>
                <w:bCs/>
                <w:color w:val="000000" w:themeColor="text1"/>
                <w:lang w:val="en-US"/>
              </w:rPr>
              <w:t>Advantages</w:t>
            </w:r>
          </w:p>
        </w:tc>
        <w:tc>
          <w:tcPr>
            <w:tcW w:w="1826" w:type="dxa"/>
            <w:gridSpan w:val="2"/>
            <w:tcBorders>
              <w:top w:val="single" w:sz="8" w:space="0" w:color="000000"/>
              <w:left w:val="single" w:sz="8" w:space="0" w:color="000000"/>
              <w:bottom w:val="single" w:sz="8" w:space="0" w:color="000000"/>
              <w:right w:val="single" w:sz="8" w:space="0" w:color="000000"/>
            </w:tcBorders>
            <w:shd w:val="clear" w:color="auto" w:fill="215968"/>
            <w:tcMar>
              <w:top w:w="72" w:type="dxa"/>
              <w:left w:w="144" w:type="dxa"/>
              <w:bottom w:w="72" w:type="dxa"/>
              <w:right w:w="144" w:type="dxa"/>
            </w:tcMar>
            <w:vAlign w:val="center"/>
            <w:hideMark/>
          </w:tcPr>
          <w:p w14:paraId="7D6005AB" w14:textId="77777777" w:rsidR="009641C8" w:rsidRPr="009641C8" w:rsidRDefault="009641C8" w:rsidP="009641C8">
            <w:pPr>
              <w:rPr>
                <w:color w:val="000000" w:themeColor="text1"/>
              </w:rPr>
            </w:pPr>
            <w:r w:rsidRPr="009641C8">
              <w:rPr>
                <w:b/>
                <w:bCs/>
                <w:color w:val="000000" w:themeColor="text1"/>
                <w:lang w:val="en-US"/>
              </w:rPr>
              <w:t>Disadvantages</w:t>
            </w:r>
          </w:p>
        </w:tc>
      </w:tr>
      <w:tr w:rsidR="009641C8" w:rsidRPr="009641C8" w14:paraId="17A40FD3" w14:textId="77777777" w:rsidTr="009641C8">
        <w:trPr>
          <w:trHeight w:val="1397"/>
        </w:trPr>
        <w:tc>
          <w:tcPr>
            <w:tcW w:w="1839" w:type="dxa"/>
            <w:tcBorders>
              <w:top w:val="single" w:sz="8" w:space="0" w:color="000000"/>
              <w:left w:val="single" w:sz="8" w:space="0" w:color="000000"/>
              <w:bottom w:val="single" w:sz="8" w:space="0" w:color="000000"/>
              <w:right w:val="single" w:sz="8" w:space="0" w:color="000000"/>
            </w:tcBorders>
            <w:shd w:val="clear" w:color="auto" w:fill="DBEEF4"/>
            <w:tcMar>
              <w:top w:w="72" w:type="dxa"/>
              <w:left w:w="144" w:type="dxa"/>
              <w:bottom w:w="72" w:type="dxa"/>
              <w:right w:w="144" w:type="dxa"/>
            </w:tcMar>
            <w:vAlign w:val="center"/>
            <w:hideMark/>
          </w:tcPr>
          <w:p w14:paraId="4E395588" w14:textId="77777777" w:rsidR="009641C8" w:rsidRDefault="009641C8" w:rsidP="009641C8">
            <w:pPr>
              <w:rPr>
                <w:b/>
                <w:bCs/>
                <w:color w:val="000000" w:themeColor="text1"/>
                <w:lang w:val="en-US"/>
              </w:rPr>
            </w:pPr>
            <w:r w:rsidRPr="009641C8">
              <w:rPr>
                <w:b/>
                <w:bCs/>
                <w:color w:val="000000" w:themeColor="text1"/>
                <w:lang w:val="en-US"/>
              </w:rPr>
              <w:t>Computerized tomography scan</w:t>
            </w:r>
            <w:r>
              <w:rPr>
                <w:b/>
                <w:bCs/>
                <w:color w:val="000000" w:themeColor="text1"/>
                <w:lang w:val="en-US"/>
              </w:rPr>
              <w:t xml:space="preserve"> </w:t>
            </w:r>
          </w:p>
          <w:p w14:paraId="434C8B05" w14:textId="20C68A29" w:rsidR="009641C8" w:rsidRPr="009641C8" w:rsidRDefault="009641C8" w:rsidP="009641C8">
            <w:pPr>
              <w:rPr>
                <w:color w:val="000000" w:themeColor="text1"/>
              </w:rPr>
            </w:pPr>
            <w:r>
              <w:rPr>
                <w:color w:val="000000" w:themeColor="text1"/>
                <w:lang w:val="en-US"/>
              </w:rPr>
              <w:t>(CT)</w:t>
            </w:r>
          </w:p>
        </w:tc>
        <w:tc>
          <w:tcPr>
            <w:tcW w:w="14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A7E16A1" w14:textId="77777777" w:rsidR="009641C8" w:rsidRPr="009641C8" w:rsidRDefault="009641C8" w:rsidP="009641C8">
            <w:pPr>
              <w:rPr>
                <w:b/>
                <w:bCs/>
                <w:color w:val="000000" w:themeColor="text1"/>
              </w:rPr>
            </w:pPr>
            <w:r w:rsidRPr="009641C8">
              <w:rPr>
                <w:b/>
                <w:bCs/>
                <w:color w:val="FF0000"/>
                <w:lang w:val="en-US"/>
              </w:rPr>
              <w:t>Scans structure of living brain</w:t>
            </w:r>
          </w:p>
        </w:tc>
        <w:tc>
          <w:tcPr>
            <w:tcW w:w="245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2371A33" w14:textId="77777777" w:rsidR="009641C8" w:rsidRPr="009641C8" w:rsidRDefault="009641C8" w:rsidP="009641C8">
            <w:pPr>
              <w:rPr>
                <w:color w:val="000000" w:themeColor="text1"/>
              </w:rPr>
            </w:pPr>
            <w:r w:rsidRPr="009641C8">
              <w:rPr>
                <w:color w:val="000000" w:themeColor="text1"/>
                <w:lang w:val="en-US"/>
              </w:rPr>
              <w:t>X-ray (high energy) radiation is delivered from all angles.</w:t>
            </w:r>
          </w:p>
          <w:p w14:paraId="16F4C5BC" w14:textId="4F078056" w:rsidR="009641C8" w:rsidRPr="009641C8" w:rsidRDefault="009641C8" w:rsidP="009641C8">
            <w:pPr>
              <w:rPr>
                <w:color w:val="000000" w:themeColor="text1"/>
              </w:rPr>
            </w:pPr>
            <w:r w:rsidRPr="009641C8">
              <w:rPr>
                <w:color w:val="000000" w:themeColor="text1"/>
                <w:lang w:val="en-US"/>
              </w:rPr>
              <w:t>X-ray detector sends information to the computer to produces images.</w:t>
            </w:r>
            <w:r>
              <w:rPr>
                <w:color w:val="000000" w:themeColor="text1"/>
                <w:lang w:val="en-US"/>
              </w:rPr>
              <w:t xml:space="preserve"> </w:t>
            </w:r>
            <w:r w:rsidRPr="009641C8">
              <w:rPr>
                <w:color w:val="000000" w:themeColor="text1"/>
                <w:highlight w:val="yellow"/>
                <w:lang w:val="en-US"/>
              </w:rPr>
              <w:t>Light is absorbed in areas where there is dense tissue</w:t>
            </w:r>
          </w:p>
        </w:tc>
        <w:tc>
          <w:tcPr>
            <w:tcW w:w="138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7528169" w14:textId="77777777" w:rsidR="009641C8" w:rsidRPr="009641C8" w:rsidRDefault="009641C8" w:rsidP="009641C8">
            <w:pPr>
              <w:rPr>
                <w:color w:val="000000" w:themeColor="text1"/>
              </w:rPr>
            </w:pPr>
            <w:r w:rsidRPr="009641C8">
              <w:rPr>
                <w:color w:val="000000" w:themeColor="text1"/>
                <w:lang w:val="en-US"/>
              </w:rPr>
              <w:t>Structure</w:t>
            </w:r>
          </w:p>
        </w:tc>
        <w:tc>
          <w:tcPr>
            <w:tcW w:w="107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33B67E5" w14:textId="77777777" w:rsidR="009641C8" w:rsidRPr="009641C8" w:rsidRDefault="009641C8" w:rsidP="009641C8">
            <w:pPr>
              <w:rPr>
                <w:color w:val="000000" w:themeColor="text1"/>
              </w:rPr>
            </w:pPr>
            <w:r w:rsidRPr="009641C8">
              <w:rPr>
                <w:color w:val="000000" w:themeColor="text1"/>
                <w:lang w:val="en-US"/>
              </w:rPr>
              <w:t>Non-invasive</w:t>
            </w:r>
          </w:p>
        </w:tc>
        <w:tc>
          <w:tcPr>
            <w:tcW w:w="236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57B1A42" w14:textId="77777777" w:rsidR="009641C8" w:rsidRDefault="009641C8" w:rsidP="009641C8">
            <w:pPr>
              <w:rPr>
                <w:color w:val="000000" w:themeColor="text1"/>
                <w:lang w:val="en-US"/>
              </w:rPr>
            </w:pPr>
            <w:r w:rsidRPr="009641C8">
              <w:rPr>
                <w:color w:val="000000" w:themeColor="text1"/>
                <w:lang w:val="en-US"/>
              </w:rPr>
              <w:t>Cheap, fast</w:t>
            </w:r>
          </w:p>
          <w:p w14:paraId="590D925C" w14:textId="4E38BC4C" w:rsidR="009641C8" w:rsidRPr="009641C8" w:rsidRDefault="009641C8" w:rsidP="009641C8">
            <w:pPr>
              <w:rPr>
                <w:b/>
                <w:bCs/>
                <w:color w:val="000000" w:themeColor="text1"/>
                <w:lang w:val="en-US"/>
              </w:rPr>
            </w:pPr>
            <w:r w:rsidRPr="009641C8">
              <w:rPr>
                <w:b/>
                <w:bCs/>
                <w:color w:val="385623" w:themeColor="accent6" w:themeShade="80"/>
                <w:lang w:val="en-US"/>
              </w:rPr>
              <w:t>Great to see if there is any hole or something growing or obvious abnormality.</w:t>
            </w:r>
          </w:p>
        </w:tc>
        <w:tc>
          <w:tcPr>
            <w:tcW w:w="182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8B4A8E9" w14:textId="4D2CC150" w:rsidR="009641C8" w:rsidRPr="009641C8" w:rsidRDefault="009641C8" w:rsidP="009641C8">
            <w:pPr>
              <w:rPr>
                <w:color w:val="000000" w:themeColor="text1"/>
                <w:lang w:val="en-US"/>
              </w:rPr>
            </w:pPr>
            <w:r>
              <w:rPr>
                <w:color w:val="000000" w:themeColor="text1"/>
                <w:lang w:val="en-US"/>
              </w:rPr>
              <w:t>-</w:t>
            </w:r>
            <w:r w:rsidRPr="009641C8">
              <w:rPr>
                <w:color w:val="000000" w:themeColor="text1"/>
                <w:lang w:val="en-US"/>
              </w:rPr>
              <w:t>High energy radiation.</w:t>
            </w:r>
          </w:p>
          <w:p w14:paraId="04EA079E" w14:textId="7DB5FFD8" w:rsidR="009641C8" w:rsidRDefault="009641C8" w:rsidP="009641C8">
            <w:pPr>
              <w:rPr>
                <w:color w:val="000000" w:themeColor="text1"/>
                <w:lang w:val="en-US"/>
              </w:rPr>
            </w:pPr>
            <w:r>
              <w:rPr>
                <w:color w:val="000000" w:themeColor="text1"/>
                <w:lang w:val="en-US"/>
              </w:rPr>
              <w:t>-</w:t>
            </w:r>
            <w:r w:rsidRPr="009641C8">
              <w:rPr>
                <w:color w:val="000000" w:themeColor="text1"/>
                <w:lang w:val="en-US"/>
              </w:rPr>
              <w:t>Poor spatial resolution.</w:t>
            </w:r>
          </w:p>
          <w:p w14:paraId="45C0FC83" w14:textId="0C1031CC" w:rsidR="009641C8" w:rsidRPr="009641C8" w:rsidRDefault="009641C8" w:rsidP="009641C8">
            <w:pPr>
              <w:rPr>
                <w:color w:val="000000" w:themeColor="text1"/>
              </w:rPr>
            </w:pPr>
            <w:r>
              <w:rPr>
                <w:color w:val="000000" w:themeColor="text1"/>
              </w:rPr>
              <w:t>-Not great for soft tissue like brain</w:t>
            </w:r>
          </w:p>
        </w:tc>
      </w:tr>
      <w:tr w:rsidR="009641C8" w:rsidRPr="009641C8" w14:paraId="425AC9F6" w14:textId="77777777" w:rsidTr="009641C8">
        <w:trPr>
          <w:trHeight w:val="896"/>
        </w:trPr>
        <w:tc>
          <w:tcPr>
            <w:tcW w:w="1839" w:type="dxa"/>
            <w:tcBorders>
              <w:top w:val="single" w:sz="8" w:space="0" w:color="000000"/>
              <w:left w:val="single" w:sz="8" w:space="0" w:color="000000"/>
              <w:bottom w:val="single" w:sz="8" w:space="0" w:color="000000"/>
              <w:right w:val="single" w:sz="8" w:space="0" w:color="000000"/>
            </w:tcBorders>
            <w:shd w:val="clear" w:color="auto" w:fill="DBEEF4"/>
            <w:tcMar>
              <w:top w:w="72" w:type="dxa"/>
              <w:left w:w="144" w:type="dxa"/>
              <w:bottom w:w="72" w:type="dxa"/>
              <w:right w:w="144" w:type="dxa"/>
            </w:tcMar>
            <w:vAlign w:val="center"/>
            <w:hideMark/>
          </w:tcPr>
          <w:p w14:paraId="0BFFCA27" w14:textId="77777777" w:rsidR="009641C8" w:rsidRPr="009641C8" w:rsidRDefault="009641C8" w:rsidP="009641C8">
            <w:pPr>
              <w:rPr>
                <w:color w:val="000000" w:themeColor="text1"/>
              </w:rPr>
            </w:pPr>
            <w:r w:rsidRPr="009641C8">
              <w:rPr>
                <w:b/>
                <w:bCs/>
                <w:color w:val="000000" w:themeColor="text1"/>
                <w:lang w:val="en-US"/>
              </w:rPr>
              <w:t>Magnetic resonance imaging</w:t>
            </w:r>
          </w:p>
        </w:tc>
        <w:tc>
          <w:tcPr>
            <w:tcW w:w="14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EFAEBFE" w14:textId="77777777" w:rsidR="009641C8" w:rsidRPr="009641C8" w:rsidRDefault="009641C8" w:rsidP="009641C8">
            <w:pPr>
              <w:rPr>
                <w:b/>
                <w:bCs/>
                <w:color w:val="000000" w:themeColor="text1"/>
              </w:rPr>
            </w:pPr>
            <w:r w:rsidRPr="009641C8">
              <w:rPr>
                <w:b/>
                <w:bCs/>
                <w:color w:val="FF0000"/>
                <w:lang w:val="en-US"/>
              </w:rPr>
              <w:t>Scans structure of living brain</w:t>
            </w:r>
          </w:p>
        </w:tc>
        <w:tc>
          <w:tcPr>
            <w:tcW w:w="245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B3C6776" w14:textId="1E2B18F4" w:rsidR="009641C8" w:rsidRPr="009641C8" w:rsidRDefault="009641C8" w:rsidP="009641C8">
            <w:pPr>
              <w:rPr>
                <w:color w:val="000000" w:themeColor="text1"/>
              </w:rPr>
            </w:pPr>
            <w:r w:rsidRPr="009641C8">
              <w:rPr>
                <w:color w:val="000000" w:themeColor="text1"/>
                <w:highlight w:val="yellow"/>
                <w:lang w:val="en-US"/>
              </w:rPr>
              <w:t>Magnetic field uses spin of hydrogen atom.</w:t>
            </w:r>
            <w:r>
              <w:rPr>
                <w:color w:val="000000" w:themeColor="text1"/>
                <w:lang w:val="en-US"/>
              </w:rPr>
              <w:t xml:space="preserve"> Looks at the density of these atoms. Radio frequency waves passed through the body</w:t>
            </w:r>
          </w:p>
        </w:tc>
        <w:tc>
          <w:tcPr>
            <w:tcW w:w="138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759DAD4" w14:textId="77777777" w:rsidR="009641C8" w:rsidRPr="009641C8" w:rsidRDefault="009641C8" w:rsidP="009641C8">
            <w:pPr>
              <w:rPr>
                <w:color w:val="000000" w:themeColor="text1"/>
              </w:rPr>
            </w:pPr>
            <w:r w:rsidRPr="009641C8">
              <w:rPr>
                <w:color w:val="000000" w:themeColor="text1"/>
                <w:lang w:val="en-US"/>
              </w:rPr>
              <w:t>Structure</w:t>
            </w:r>
          </w:p>
        </w:tc>
        <w:tc>
          <w:tcPr>
            <w:tcW w:w="107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D2CE35C" w14:textId="77777777" w:rsidR="009641C8" w:rsidRPr="009641C8" w:rsidRDefault="009641C8" w:rsidP="009641C8">
            <w:pPr>
              <w:rPr>
                <w:color w:val="000000" w:themeColor="text1"/>
              </w:rPr>
            </w:pPr>
            <w:r w:rsidRPr="009641C8">
              <w:rPr>
                <w:color w:val="000000" w:themeColor="text1"/>
                <w:lang w:val="en-US"/>
              </w:rPr>
              <w:t>Non-invasive</w:t>
            </w:r>
          </w:p>
        </w:tc>
        <w:tc>
          <w:tcPr>
            <w:tcW w:w="236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E1B334A" w14:textId="77777777" w:rsidR="009641C8" w:rsidRPr="009641C8" w:rsidRDefault="009641C8" w:rsidP="009641C8">
            <w:pPr>
              <w:rPr>
                <w:b/>
                <w:bCs/>
                <w:color w:val="000000" w:themeColor="text1"/>
              </w:rPr>
            </w:pPr>
            <w:r w:rsidRPr="009641C8">
              <w:rPr>
                <w:b/>
                <w:bCs/>
                <w:color w:val="FF0000"/>
                <w:lang w:val="en-US"/>
              </w:rPr>
              <w:t>High spatial resolution</w:t>
            </w:r>
          </w:p>
        </w:tc>
        <w:tc>
          <w:tcPr>
            <w:tcW w:w="182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48B62D2" w14:textId="77777777" w:rsidR="009641C8" w:rsidRPr="009641C8" w:rsidRDefault="009641C8" w:rsidP="009641C8">
            <w:pPr>
              <w:rPr>
                <w:color w:val="000000" w:themeColor="text1"/>
              </w:rPr>
            </w:pPr>
          </w:p>
        </w:tc>
      </w:tr>
      <w:tr w:rsidR="009641C8" w:rsidRPr="009641C8" w14:paraId="14C6D951" w14:textId="77777777" w:rsidTr="009641C8">
        <w:trPr>
          <w:trHeight w:val="931"/>
        </w:trPr>
        <w:tc>
          <w:tcPr>
            <w:tcW w:w="1839" w:type="dxa"/>
            <w:tcBorders>
              <w:top w:val="single" w:sz="8" w:space="0" w:color="000000"/>
              <w:left w:val="single" w:sz="8" w:space="0" w:color="000000"/>
              <w:bottom w:val="single" w:sz="8" w:space="0" w:color="000000"/>
              <w:right w:val="single" w:sz="8" w:space="0" w:color="000000"/>
            </w:tcBorders>
            <w:shd w:val="clear" w:color="auto" w:fill="DBEEF4"/>
            <w:tcMar>
              <w:top w:w="72" w:type="dxa"/>
              <w:left w:w="144" w:type="dxa"/>
              <w:bottom w:w="72" w:type="dxa"/>
              <w:right w:w="144" w:type="dxa"/>
            </w:tcMar>
            <w:vAlign w:val="center"/>
            <w:hideMark/>
          </w:tcPr>
          <w:p w14:paraId="3002BAA2" w14:textId="77777777" w:rsidR="009641C8" w:rsidRPr="009641C8" w:rsidRDefault="009641C8" w:rsidP="009641C8">
            <w:pPr>
              <w:rPr>
                <w:color w:val="000000" w:themeColor="text1"/>
              </w:rPr>
            </w:pPr>
            <w:r w:rsidRPr="009641C8">
              <w:rPr>
                <w:b/>
                <w:bCs/>
                <w:color w:val="000000" w:themeColor="text1"/>
                <w:lang w:val="en-US"/>
              </w:rPr>
              <w:t>Diffusion tensor imaging (variant of MRI)</w:t>
            </w:r>
          </w:p>
        </w:tc>
        <w:tc>
          <w:tcPr>
            <w:tcW w:w="14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3BEB1A4" w14:textId="77777777" w:rsidR="009641C8" w:rsidRPr="009641C8" w:rsidRDefault="009641C8" w:rsidP="009641C8">
            <w:pPr>
              <w:rPr>
                <w:b/>
                <w:bCs/>
                <w:color w:val="000000" w:themeColor="text1"/>
              </w:rPr>
            </w:pPr>
            <w:r w:rsidRPr="009641C8">
              <w:rPr>
                <w:b/>
                <w:bCs/>
                <w:color w:val="FF0000"/>
                <w:lang w:val="en-US"/>
              </w:rPr>
              <w:t>Visualizes axon tracts</w:t>
            </w:r>
          </w:p>
        </w:tc>
        <w:tc>
          <w:tcPr>
            <w:tcW w:w="245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5B1C3C8" w14:textId="77777777" w:rsidR="009641C8" w:rsidRPr="009641C8" w:rsidRDefault="009641C8" w:rsidP="009641C8">
            <w:pPr>
              <w:rPr>
                <w:color w:val="000000" w:themeColor="text1"/>
              </w:rPr>
            </w:pPr>
            <w:r w:rsidRPr="009641C8">
              <w:rPr>
                <w:color w:val="000000" w:themeColor="text1"/>
                <w:lang w:val="en-US"/>
              </w:rPr>
              <w:t>Measures direction and speed of water molecule diffusion.</w:t>
            </w:r>
          </w:p>
        </w:tc>
        <w:tc>
          <w:tcPr>
            <w:tcW w:w="138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FB0BC61" w14:textId="77777777" w:rsidR="009641C8" w:rsidRPr="009641C8" w:rsidRDefault="009641C8" w:rsidP="009641C8">
            <w:pPr>
              <w:rPr>
                <w:color w:val="000000" w:themeColor="text1"/>
              </w:rPr>
            </w:pPr>
            <w:r w:rsidRPr="009641C8">
              <w:rPr>
                <w:color w:val="000000" w:themeColor="text1"/>
                <w:lang w:val="en-US"/>
              </w:rPr>
              <w:t>Structure</w:t>
            </w:r>
          </w:p>
        </w:tc>
        <w:tc>
          <w:tcPr>
            <w:tcW w:w="107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A379E4A" w14:textId="77777777" w:rsidR="009641C8" w:rsidRPr="009641C8" w:rsidRDefault="009641C8" w:rsidP="009641C8">
            <w:pPr>
              <w:rPr>
                <w:color w:val="000000" w:themeColor="text1"/>
              </w:rPr>
            </w:pPr>
            <w:r w:rsidRPr="009641C8">
              <w:rPr>
                <w:color w:val="000000" w:themeColor="text1"/>
                <w:lang w:val="en-US"/>
              </w:rPr>
              <w:t>Non-invasive</w:t>
            </w:r>
          </w:p>
        </w:tc>
        <w:tc>
          <w:tcPr>
            <w:tcW w:w="236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2C080E8" w14:textId="77777777" w:rsidR="009641C8" w:rsidRPr="009641C8" w:rsidRDefault="009641C8" w:rsidP="009641C8">
            <w:pPr>
              <w:rPr>
                <w:color w:val="000000" w:themeColor="text1"/>
              </w:rPr>
            </w:pPr>
          </w:p>
        </w:tc>
        <w:tc>
          <w:tcPr>
            <w:tcW w:w="182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E1E2037" w14:textId="77777777" w:rsidR="009641C8" w:rsidRPr="009641C8" w:rsidRDefault="009641C8" w:rsidP="009641C8">
            <w:pPr>
              <w:rPr>
                <w:color w:val="000000" w:themeColor="text1"/>
              </w:rPr>
            </w:pPr>
          </w:p>
        </w:tc>
      </w:tr>
      <w:tr w:rsidR="009641C8" w:rsidRPr="009641C8" w14:paraId="2074290C" w14:textId="77777777" w:rsidTr="009641C8">
        <w:trPr>
          <w:trHeight w:val="1899"/>
        </w:trPr>
        <w:tc>
          <w:tcPr>
            <w:tcW w:w="1839" w:type="dxa"/>
            <w:tcBorders>
              <w:top w:val="single" w:sz="8" w:space="0" w:color="000000"/>
              <w:left w:val="single" w:sz="8" w:space="0" w:color="000000"/>
              <w:bottom w:val="single" w:sz="8" w:space="0" w:color="000000"/>
              <w:right w:val="single" w:sz="8" w:space="0" w:color="000000"/>
            </w:tcBorders>
            <w:shd w:val="clear" w:color="auto" w:fill="DBEEF4"/>
            <w:tcMar>
              <w:top w:w="72" w:type="dxa"/>
              <w:left w:w="144" w:type="dxa"/>
              <w:bottom w:w="72" w:type="dxa"/>
              <w:right w:w="144" w:type="dxa"/>
            </w:tcMar>
            <w:vAlign w:val="center"/>
            <w:hideMark/>
          </w:tcPr>
          <w:p w14:paraId="2B8BAB4E" w14:textId="77777777" w:rsidR="009641C8" w:rsidRPr="009641C8" w:rsidRDefault="009641C8" w:rsidP="009641C8">
            <w:pPr>
              <w:rPr>
                <w:color w:val="000000" w:themeColor="text1"/>
              </w:rPr>
            </w:pPr>
            <w:r w:rsidRPr="009641C8">
              <w:rPr>
                <w:b/>
                <w:bCs/>
                <w:color w:val="000000" w:themeColor="text1"/>
                <w:lang w:val="en-US"/>
              </w:rPr>
              <w:t>Functional MRI</w:t>
            </w:r>
          </w:p>
        </w:tc>
        <w:tc>
          <w:tcPr>
            <w:tcW w:w="14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8378FA0" w14:textId="77777777" w:rsidR="009641C8" w:rsidRPr="009641C8" w:rsidRDefault="009641C8" w:rsidP="009641C8">
            <w:pPr>
              <w:rPr>
                <w:b/>
                <w:bCs/>
                <w:color w:val="000000" w:themeColor="text1"/>
              </w:rPr>
            </w:pPr>
            <w:r w:rsidRPr="009641C8">
              <w:rPr>
                <w:b/>
                <w:bCs/>
                <w:color w:val="FF0000"/>
                <w:lang w:val="en-US"/>
              </w:rPr>
              <w:t xml:space="preserve">Measures brain activity during behavior </w:t>
            </w:r>
          </w:p>
        </w:tc>
        <w:tc>
          <w:tcPr>
            <w:tcW w:w="245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68DC11E" w14:textId="77777777" w:rsidR="009641C8" w:rsidRPr="009641C8" w:rsidRDefault="009641C8" w:rsidP="009641C8">
            <w:pPr>
              <w:rPr>
                <w:color w:val="000000" w:themeColor="text1"/>
              </w:rPr>
            </w:pPr>
            <w:r w:rsidRPr="009641C8">
              <w:rPr>
                <w:color w:val="000000" w:themeColor="text1"/>
                <w:highlight w:val="green"/>
                <w:lang w:val="en-US"/>
              </w:rPr>
              <w:t>Measures oxygenated blood flow</w:t>
            </w:r>
            <w:r w:rsidRPr="009641C8">
              <w:rPr>
                <w:color w:val="000000" w:themeColor="text1"/>
                <w:lang w:val="en-US"/>
              </w:rPr>
              <w:t xml:space="preserve"> (BOLD) based on magnetic properties of blood.</w:t>
            </w:r>
          </w:p>
        </w:tc>
        <w:tc>
          <w:tcPr>
            <w:tcW w:w="138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7368D7E" w14:textId="77777777" w:rsidR="009641C8" w:rsidRPr="009641C8" w:rsidRDefault="009641C8" w:rsidP="009641C8">
            <w:pPr>
              <w:rPr>
                <w:color w:val="000000" w:themeColor="text1"/>
              </w:rPr>
            </w:pPr>
            <w:r w:rsidRPr="009641C8">
              <w:rPr>
                <w:color w:val="000000" w:themeColor="text1"/>
                <w:lang w:val="en-US"/>
              </w:rPr>
              <w:t>Correlation</w:t>
            </w:r>
          </w:p>
        </w:tc>
        <w:tc>
          <w:tcPr>
            <w:tcW w:w="107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2DEDC56" w14:textId="77777777" w:rsidR="009641C8" w:rsidRPr="009641C8" w:rsidRDefault="009641C8" w:rsidP="009641C8">
            <w:pPr>
              <w:rPr>
                <w:color w:val="000000" w:themeColor="text1"/>
              </w:rPr>
            </w:pPr>
            <w:r w:rsidRPr="009641C8">
              <w:rPr>
                <w:color w:val="000000" w:themeColor="text1"/>
                <w:lang w:val="en-US"/>
              </w:rPr>
              <w:t>Non-invasive</w:t>
            </w:r>
          </w:p>
        </w:tc>
        <w:tc>
          <w:tcPr>
            <w:tcW w:w="236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77D4659" w14:textId="1DF2629F" w:rsidR="009641C8" w:rsidRPr="009641C8" w:rsidRDefault="009641C8" w:rsidP="009641C8">
            <w:pPr>
              <w:rPr>
                <w:b/>
                <w:bCs/>
                <w:color w:val="2F5496" w:themeColor="accent1" w:themeShade="BF"/>
                <w:lang w:val="en-US"/>
              </w:rPr>
            </w:pPr>
            <w:r>
              <w:rPr>
                <w:b/>
                <w:bCs/>
                <w:color w:val="2F5496" w:themeColor="accent1" w:themeShade="BF"/>
                <w:lang w:val="en-US"/>
              </w:rPr>
              <w:t>-</w:t>
            </w:r>
            <w:r w:rsidRPr="009641C8">
              <w:rPr>
                <w:b/>
                <w:bCs/>
                <w:color w:val="2F5496" w:themeColor="accent1" w:themeShade="BF"/>
                <w:lang w:val="en-US"/>
              </w:rPr>
              <w:t xml:space="preserve">This technique is </w:t>
            </w:r>
            <w:proofErr w:type="gramStart"/>
            <w:r w:rsidRPr="009641C8">
              <w:rPr>
                <w:b/>
                <w:bCs/>
                <w:color w:val="2F5496" w:themeColor="accent1" w:themeShade="BF"/>
                <w:lang w:val="en-US"/>
              </w:rPr>
              <w:t>safe,</w:t>
            </w:r>
            <w:proofErr w:type="gramEnd"/>
            <w:r w:rsidRPr="009641C8">
              <w:rPr>
                <w:b/>
                <w:bCs/>
                <w:color w:val="2F5496" w:themeColor="accent1" w:themeShade="BF"/>
                <w:lang w:val="en-US"/>
              </w:rPr>
              <w:t xml:space="preserve"> it doesn’t involve any needles or chemicals.</w:t>
            </w:r>
          </w:p>
          <w:p w14:paraId="7AB7A69B" w14:textId="09E529D5" w:rsidR="009641C8" w:rsidRPr="009641C8" w:rsidRDefault="009641C8" w:rsidP="009641C8">
            <w:pPr>
              <w:rPr>
                <w:color w:val="000000" w:themeColor="text1"/>
              </w:rPr>
            </w:pPr>
            <w:r>
              <w:rPr>
                <w:color w:val="000000" w:themeColor="text1"/>
                <w:lang w:val="en-US"/>
              </w:rPr>
              <w:t>-</w:t>
            </w:r>
            <w:r w:rsidRPr="009641C8">
              <w:rPr>
                <w:color w:val="000000" w:themeColor="text1"/>
                <w:lang w:val="en-US"/>
              </w:rPr>
              <w:t xml:space="preserve">Decent spatial resolution and temporal resolution, </w:t>
            </w:r>
            <w:r w:rsidRPr="009641C8">
              <w:rPr>
                <w:b/>
                <w:bCs/>
                <w:color w:val="2F5496" w:themeColor="accent1" w:themeShade="BF"/>
                <w:lang w:val="en-US"/>
              </w:rPr>
              <w:t>can make enzyme-activated magnetic resonance contrast</w:t>
            </w:r>
            <w:r w:rsidRPr="009641C8">
              <w:rPr>
                <w:color w:val="2F5496" w:themeColor="accent1" w:themeShade="BF"/>
                <w:lang w:val="en-US"/>
              </w:rPr>
              <w:t xml:space="preserve"> </w:t>
            </w:r>
            <w:r w:rsidRPr="009641C8">
              <w:rPr>
                <w:color w:val="000000" w:themeColor="text1"/>
                <w:lang w:val="en-US"/>
              </w:rPr>
              <w:t>agents for any molecules</w:t>
            </w:r>
            <w:r>
              <w:rPr>
                <w:color w:val="000000" w:themeColor="text1"/>
                <w:lang w:val="en-US"/>
              </w:rPr>
              <w:t>.</w:t>
            </w:r>
          </w:p>
        </w:tc>
        <w:tc>
          <w:tcPr>
            <w:tcW w:w="182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27F8091" w14:textId="77777777" w:rsidR="009641C8" w:rsidRPr="009641C8" w:rsidRDefault="009641C8" w:rsidP="009641C8">
            <w:pPr>
              <w:rPr>
                <w:color w:val="000000" w:themeColor="text1"/>
              </w:rPr>
            </w:pPr>
          </w:p>
        </w:tc>
      </w:tr>
      <w:tr w:rsidR="009641C8" w:rsidRPr="009641C8" w14:paraId="4B5D8456" w14:textId="77777777" w:rsidTr="009641C8">
        <w:trPr>
          <w:trHeight w:val="2653"/>
        </w:trPr>
        <w:tc>
          <w:tcPr>
            <w:tcW w:w="1839" w:type="dxa"/>
            <w:tcBorders>
              <w:top w:val="single" w:sz="8" w:space="0" w:color="000000"/>
              <w:left w:val="single" w:sz="8" w:space="0" w:color="000000"/>
              <w:bottom w:val="single" w:sz="8" w:space="0" w:color="000000"/>
              <w:right w:val="single" w:sz="8" w:space="0" w:color="000000"/>
            </w:tcBorders>
            <w:shd w:val="clear" w:color="auto" w:fill="DBEEF4"/>
            <w:tcMar>
              <w:top w:w="72" w:type="dxa"/>
              <w:left w:w="144" w:type="dxa"/>
              <w:bottom w:w="72" w:type="dxa"/>
              <w:right w:w="144" w:type="dxa"/>
            </w:tcMar>
            <w:vAlign w:val="center"/>
            <w:hideMark/>
          </w:tcPr>
          <w:p w14:paraId="23577A44" w14:textId="77777777" w:rsidR="009641C8" w:rsidRPr="009641C8" w:rsidRDefault="009641C8" w:rsidP="009641C8">
            <w:pPr>
              <w:rPr>
                <w:color w:val="000000" w:themeColor="text1"/>
              </w:rPr>
            </w:pPr>
            <w:r w:rsidRPr="009641C8">
              <w:rPr>
                <w:b/>
                <w:bCs/>
                <w:color w:val="000000" w:themeColor="text1"/>
                <w:lang w:val="en-US"/>
              </w:rPr>
              <w:lastRenderedPageBreak/>
              <w:t>Positron emission tomography</w:t>
            </w:r>
          </w:p>
        </w:tc>
        <w:tc>
          <w:tcPr>
            <w:tcW w:w="14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DFA526D" w14:textId="77777777" w:rsidR="009641C8" w:rsidRPr="009641C8" w:rsidRDefault="009641C8" w:rsidP="009641C8">
            <w:pPr>
              <w:rPr>
                <w:b/>
                <w:bCs/>
                <w:color w:val="000000" w:themeColor="text1"/>
              </w:rPr>
            </w:pPr>
            <w:r w:rsidRPr="009641C8">
              <w:rPr>
                <w:b/>
                <w:bCs/>
                <w:color w:val="FF0000"/>
                <w:lang w:val="en-US"/>
              </w:rPr>
              <w:t>Detects radioactive compounds</w:t>
            </w:r>
          </w:p>
        </w:tc>
        <w:tc>
          <w:tcPr>
            <w:tcW w:w="245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73903A1" w14:textId="77777777" w:rsidR="009641C8" w:rsidRPr="009641C8" w:rsidRDefault="009641C8" w:rsidP="009641C8">
            <w:pPr>
              <w:rPr>
                <w:color w:val="000000" w:themeColor="text1"/>
                <w:highlight w:val="green"/>
              </w:rPr>
            </w:pPr>
            <w:r w:rsidRPr="009641C8">
              <w:rPr>
                <w:color w:val="000000" w:themeColor="text1"/>
                <w:highlight w:val="green"/>
                <w:lang w:val="en-US"/>
              </w:rPr>
              <w:t>Radioactive compound is injected. Its location and concentration in the brain translated into images.</w:t>
            </w:r>
          </w:p>
        </w:tc>
        <w:tc>
          <w:tcPr>
            <w:tcW w:w="138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14CFDD9" w14:textId="77777777" w:rsidR="009641C8" w:rsidRPr="009641C8" w:rsidRDefault="009641C8" w:rsidP="009641C8">
            <w:pPr>
              <w:rPr>
                <w:color w:val="000000" w:themeColor="text1"/>
              </w:rPr>
            </w:pPr>
            <w:r w:rsidRPr="009641C8">
              <w:rPr>
                <w:color w:val="000000" w:themeColor="text1"/>
                <w:lang w:val="en-US"/>
              </w:rPr>
              <w:t>Correlation</w:t>
            </w:r>
          </w:p>
        </w:tc>
        <w:tc>
          <w:tcPr>
            <w:tcW w:w="107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1B336D0" w14:textId="77777777" w:rsidR="009641C8" w:rsidRPr="009641C8" w:rsidRDefault="009641C8" w:rsidP="009641C8">
            <w:pPr>
              <w:rPr>
                <w:color w:val="000000" w:themeColor="text1"/>
              </w:rPr>
            </w:pPr>
            <w:r w:rsidRPr="009641C8">
              <w:rPr>
                <w:color w:val="000000" w:themeColor="text1"/>
                <w:lang w:val="en-US"/>
              </w:rPr>
              <w:t>Non-invasive</w:t>
            </w:r>
          </w:p>
        </w:tc>
        <w:tc>
          <w:tcPr>
            <w:tcW w:w="236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34AA040" w14:textId="79EBD72F" w:rsidR="009641C8" w:rsidRPr="009641C8" w:rsidRDefault="009641C8" w:rsidP="009641C8">
            <w:pPr>
              <w:rPr>
                <w:color w:val="000000" w:themeColor="text1"/>
              </w:rPr>
            </w:pPr>
            <w:r w:rsidRPr="009641C8">
              <w:rPr>
                <w:color w:val="000000" w:themeColor="text1"/>
                <w:lang w:val="en-US"/>
              </w:rPr>
              <w:t>You can make any compound radioactive! Classic example is radioactive glucose, to detect changes on energy expenditure (i.e. neural activity) over time</w:t>
            </w:r>
            <w:r>
              <w:rPr>
                <w:color w:val="000000" w:themeColor="text1"/>
                <w:lang w:val="en-US"/>
              </w:rPr>
              <w:t xml:space="preserve"> </w:t>
            </w:r>
            <w:r w:rsidRPr="009641C8">
              <w:rPr>
                <w:b/>
                <w:bCs/>
                <w:color w:val="806000" w:themeColor="accent4" w:themeShade="80"/>
                <w:lang w:val="en-US"/>
              </w:rPr>
              <w:t>2-DG takes longer to be broken down, unlike the sugar molecule.</w:t>
            </w:r>
            <w:r w:rsidRPr="009641C8">
              <w:rPr>
                <w:color w:val="806000" w:themeColor="accent4" w:themeShade="80"/>
                <w:lang w:val="en-US"/>
              </w:rPr>
              <w:t xml:space="preserve"> </w:t>
            </w:r>
          </w:p>
        </w:tc>
        <w:tc>
          <w:tcPr>
            <w:tcW w:w="182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0F2BD86" w14:textId="77777777" w:rsidR="009641C8" w:rsidRPr="009641C8" w:rsidRDefault="009641C8" w:rsidP="009641C8">
            <w:pPr>
              <w:rPr>
                <w:color w:val="000000" w:themeColor="text1"/>
              </w:rPr>
            </w:pPr>
            <w:r w:rsidRPr="009641C8">
              <w:rPr>
                <w:color w:val="000000" w:themeColor="text1"/>
                <w:lang w:val="en-US"/>
              </w:rPr>
              <w:t>Expensive (need to synthesize molecules, and since they decay rapidly, must be made on site before the experiment)</w:t>
            </w:r>
          </w:p>
        </w:tc>
      </w:tr>
      <w:tr w:rsidR="009641C8" w:rsidRPr="009641C8" w14:paraId="37167AD3" w14:textId="77777777" w:rsidTr="009641C8">
        <w:trPr>
          <w:trHeight w:val="1648"/>
        </w:trPr>
        <w:tc>
          <w:tcPr>
            <w:tcW w:w="1839" w:type="dxa"/>
            <w:tcBorders>
              <w:top w:val="single" w:sz="8" w:space="0" w:color="000000"/>
              <w:left w:val="single" w:sz="8" w:space="0" w:color="000000"/>
              <w:bottom w:val="single" w:sz="8" w:space="0" w:color="000000"/>
              <w:right w:val="single" w:sz="8" w:space="0" w:color="000000"/>
            </w:tcBorders>
            <w:shd w:val="clear" w:color="auto" w:fill="DBEEF4"/>
            <w:tcMar>
              <w:top w:w="72" w:type="dxa"/>
              <w:left w:w="144" w:type="dxa"/>
              <w:bottom w:w="72" w:type="dxa"/>
              <w:right w:w="144" w:type="dxa"/>
            </w:tcMar>
            <w:vAlign w:val="center"/>
            <w:hideMark/>
          </w:tcPr>
          <w:p w14:paraId="2D9A5017" w14:textId="03A03763" w:rsidR="009641C8" w:rsidRDefault="009641C8" w:rsidP="009641C8">
            <w:pPr>
              <w:rPr>
                <w:b/>
                <w:bCs/>
                <w:color w:val="000000" w:themeColor="text1"/>
                <w:lang w:val="en-US"/>
              </w:rPr>
            </w:pPr>
            <w:r w:rsidRPr="009641C8">
              <w:rPr>
                <w:b/>
                <w:bCs/>
                <w:color w:val="000000" w:themeColor="text1"/>
                <w:lang w:val="en-US"/>
              </w:rPr>
              <w:t>Macroelectrode EEG</w:t>
            </w:r>
          </w:p>
          <w:p w14:paraId="347990E1" w14:textId="640B05FA" w:rsidR="009641C8" w:rsidRDefault="009641C8" w:rsidP="009641C8">
            <w:pPr>
              <w:rPr>
                <w:b/>
                <w:bCs/>
                <w:color w:val="000000" w:themeColor="text1"/>
                <w:lang w:val="en-US"/>
              </w:rPr>
            </w:pPr>
            <w:r>
              <w:rPr>
                <w:b/>
                <w:bCs/>
                <w:color w:val="000000" w:themeColor="text1"/>
                <w:lang w:val="en-US"/>
              </w:rPr>
              <w:t>(oldest technique)</w:t>
            </w:r>
          </w:p>
          <w:p w14:paraId="5DAABC18" w14:textId="6AB2B9ED" w:rsidR="009641C8" w:rsidRPr="009641C8" w:rsidRDefault="009641C8" w:rsidP="009641C8">
            <w:pPr>
              <w:rPr>
                <w:color w:val="000000" w:themeColor="text1"/>
              </w:rPr>
            </w:pPr>
          </w:p>
        </w:tc>
        <w:tc>
          <w:tcPr>
            <w:tcW w:w="14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9FED149" w14:textId="77777777" w:rsidR="009641C8" w:rsidRPr="009641C8" w:rsidRDefault="009641C8" w:rsidP="009641C8">
            <w:pPr>
              <w:rPr>
                <w:b/>
                <w:bCs/>
                <w:color w:val="000000" w:themeColor="text1"/>
              </w:rPr>
            </w:pPr>
            <w:r w:rsidRPr="009641C8">
              <w:rPr>
                <w:b/>
                <w:bCs/>
                <w:color w:val="FF0000"/>
                <w:lang w:val="en-US"/>
              </w:rPr>
              <w:t>Records activity of a large number of neurons on cortical surface</w:t>
            </w:r>
          </w:p>
        </w:tc>
        <w:tc>
          <w:tcPr>
            <w:tcW w:w="245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FAFE54A" w14:textId="77777777" w:rsidR="009641C8" w:rsidRPr="009641C8" w:rsidRDefault="009641C8" w:rsidP="009641C8">
            <w:pPr>
              <w:rPr>
                <w:color w:val="000000" w:themeColor="text1"/>
              </w:rPr>
            </w:pPr>
            <w:r w:rsidRPr="009641C8">
              <w:rPr>
                <w:color w:val="000000" w:themeColor="text1"/>
                <w:lang w:val="en-US"/>
              </w:rPr>
              <w:t>Electrode measures electrical activity (action potentials and post-synaptic potentials).</w:t>
            </w:r>
          </w:p>
        </w:tc>
        <w:tc>
          <w:tcPr>
            <w:tcW w:w="138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9FC26D1" w14:textId="77777777" w:rsidR="009641C8" w:rsidRPr="009641C8" w:rsidRDefault="009641C8" w:rsidP="009641C8">
            <w:pPr>
              <w:rPr>
                <w:color w:val="000000" w:themeColor="text1"/>
              </w:rPr>
            </w:pPr>
            <w:r w:rsidRPr="009641C8">
              <w:rPr>
                <w:color w:val="000000" w:themeColor="text1"/>
                <w:lang w:val="en-US"/>
              </w:rPr>
              <w:t>Correlation</w:t>
            </w:r>
          </w:p>
        </w:tc>
        <w:tc>
          <w:tcPr>
            <w:tcW w:w="107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969FF16" w14:textId="77777777" w:rsidR="009641C8" w:rsidRPr="009641C8" w:rsidRDefault="009641C8" w:rsidP="009641C8">
            <w:pPr>
              <w:rPr>
                <w:color w:val="000000" w:themeColor="text1"/>
              </w:rPr>
            </w:pPr>
            <w:r w:rsidRPr="009641C8">
              <w:rPr>
                <w:color w:val="000000" w:themeColor="text1"/>
                <w:lang w:val="en-US"/>
              </w:rPr>
              <w:t>Non-invasive</w:t>
            </w:r>
          </w:p>
        </w:tc>
        <w:tc>
          <w:tcPr>
            <w:tcW w:w="236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15FA2A3" w14:textId="77777777" w:rsidR="009641C8" w:rsidRDefault="009641C8" w:rsidP="009641C8">
            <w:pPr>
              <w:rPr>
                <w:color w:val="000000" w:themeColor="text1"/>
              </w:rPr>
            </w:pPr>
            <w:r w:rsidRPr="009641C8">
              <w:rPr>
                <w:color w:val="000000" w:themeColor="text1"/>
              </w:rPr>
              <w:t>High temporal resolution. Pretty cheap and non-invasive.</w:t>
            </w:r>
          </w:p>
          <w:p w14:paraId="326BBCB2" w14:textId="14394D55" w:rsidR="009641C8" w:rsidRPr="009641C8" w:rsidRDefault="009641C8" w:rsidP="009641C8">
            <w:pPr>
              <w:rPr>
                <w:b/>
                <w:bCs/>
                <w:color w:val="000000" w:themeColor="text1"/>
              </w:rPr>
            </w:pPr>
            <w:r w:rsidRPr="009641C8">
              <w:rPr>
                <w:b/>
                <w:bCs/>
                <w:color w:val="385623" w:themeColor="accent6" w:themeShade="80"/>
              </w:rPr>
              <w:t xml:space="preserve">You detect if it someone is aroused or relaxed, asleep or in deep sleep. </w:t>
            </w:r>
          </w:p>
        </w:tc>
        <w:tc>
          <w:tcPr>
            <w:tcW w:w="182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A32BA00" w14:textId="77777777" w:rsidR="009641C8" w:rsidRPr="009641C8" w:rsidRDefault="009641C8" w:rsidP="009641C8">
            <w:pPr>
              <w:rPr>
                <w:color w:val="000000" w:themeColor="text1"/>
              </w:rPr>
            </w:pPr>
            <w:r w:rsidRPr="009641C8">
              <w:rPr>
                <w:color w:val="000000" w:themeColor="text1"/>
              </w:rPr>
              <w:t>Hard to interpret the meaning of waves. Low spatial resolution.</w:t>
            </w:r>
          </w:p>
        </w:tc>
      </w:tr>
    </w:tbl>
    <w:p w14:paraId="20F1DCD9" w14:textId="79B2249B" w:rsidR="00DF2818" w:rsidRDefault="00DF2818" w:rsidP="00CB42E4">
      <w:pPr>
        <w:rPr>
          <w:color w:val="000000" w:themeColor="text1"/>
          <w:lang w:val="en-US"/>
        </w:rPr>
      </w:pPr>
    </w:p>
    <w:tbl>
      <w:tblPr>
        <w:tblpPr w:leftFromText="180" w:rightFromText="180" w:horzAnchor="page" w:tblpX="1" w:tblpY="-8071"/>
        <w:tblW w:w="12222" w:type="dxa"/>
        <w:tblCellMar>
          <w:left w:w="0" w:type="dxa"/>
          <w:right w:w="0" w:type="dxa"/>
        </w:tblCellMar>
        <w:tblLook w:val="0420" w:firstRow="1" w:lastRow="0" w:firstColumn="0" w:lastColumn="0" w:noHBand="0" w:noVBand="1"/>
      </w:tblPr>
      <w:tblGrid>
        <w:gridCol w:w="865"/>
        <w:gridCol w:w="1046"/>
        <w:gridCol w:w="1318"/>
        <w:gridCol w:w="2746"/>
        <w:gridCol w:w="1404"/>
        <w:gridCol w:w="1303"/>
        <w:gridCol w:w="1704"/>
        <w:gridCol w:w="1836"/>
      </w:tblGrid>
      <w:tr w:rsidR="009641C8" w:rsidRPr="009641C8" w14:paraId="04B357EB" w14:textId="77777777" w:rsidTr="009641C8">
        <w:trPr>
          <w:trHeight w:val="585"/>
        </w:trPr>
        <w:tc>
          <w:tcPr>
            <w:tcW w:w="12222" w:type="dxa"/>
            <w:gridSpan w:val="8"/>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4A8A448" w14:textId="7FD5A646"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b/>
                <w:bCs/>
                <w:color w:val="000000"/>
                <w:kern w:val="24"/>
                <w:sz w:val="36"/>
                <w:szCs w:val="36"/>
              </w:rPr>
              <w:lastRenderedPageBreak/>
              <w:t>Studying the rodent brain…</w:t>
            </w:r>
            <w:r>
              <w:rPr>
                <w:rFonts w:ascii="Calibri" w:eastAsia="Times New Roman" w:hAnsi="Calibri" w:cs="Calibri"/>
                <w:b/>
                <w:bCs/>
                <w:color w:val="000000"/>
                <w:kern w:val="24"/>
                <w:sz w:val="36"/>
                <w:szCs w:val="36"/>
              </w:rPr>
              <w:t xml:space="preserve"> </w:t>
            </w:r>
            <w:r w:rsidRPr="009641C8">
              <w:rPr>
                <w:rFonts w:ascii="Calibri" w:eastAsia="Times New Roman" w:hAnsi="Calibri" w:cs="Calibri"/>
                <w:b/>
                <w:bCs/>
                <w:color w:val="000000"/>
                <w:kern w:val="24"/>
                <w:sz w:val="36"/>
                <w:szCs w:val="36"/>
                <w:highlight w:val="cyan"/>
              </w:rPr>
              <w:t>stereotaxic surgery</w:t>
            </w:r>
            <w:r>
              <w:rPr>
                <w:rFonts w:ascii="Calibri" w:eastAsia="Times New Roman" w:hAnsi="Calibri" w:cs="Calibri"/>
                <w:b/>
                <w:bCs/>
                <w:color w:val="000000"/>
                <w:kern w:val="24"/>
                <w:sz w:val="36"/>
                <w:szCs w:val="36"/>
              </w:rPr>
              <w:t xml:space="preserve">, </w:t>
            </w:r>
            <w:r w:rsidRPr="009641C8">
              <w:rPr>
                <w:rFonts w:ascii="Calibri" w:eastAsia="Times New Roman" w:hAnsi="Calibri" w:cs="Calibri"/>
                <w:b/>
                <w:bCs/>
                <w:color w:val="000000" w:themeColor="text1"/>
                <w:kern w:val="24"/>
                <w:sz w:val="36"/>
                <w:szCs w:val="36"/>
                <w:highlight w:val="blue"/>
              </w:rPr>
              <w:t>Important details.</w:t>
            </w:r>
            <w:r>
              <w:rPr>
                <w:rFonts w:ascii="Calibri" w:eastAsia="Times New Roman" w:hAnsi="Calibri" w:cs="Calibri"/>
                <w:b/>
                <w:bCs/>
                <w:color w:val="000000" w:themeColor="text1"/>
                <w:kern w:val="24"/>
                <w:sz w:val="36"/>
                <w:szCs w:val="36"/>
              </w:rPr>
              <w:t xml:space="preserve">, </w:t>
            </w:r>
            <w:r w:rsidRPr="009641C8">
              <w:rPr>
                <w:rFonts w:ascii="Calibri" w:eastAsia="Times New Roman" w:hAnsi="Calibri" w:cs="Calibri"/>
                <w:b/>
                <w:bCs/>
                <w:color w:val="000000" w:themeColor="text1"/>
                <w:kern w:val="24"/>
                <w:sz w:val="36"/>
                <w:szCs w:val="36"/>
                <w:highlight w:val="darkCyan"/>
              </w:rPr>
              <w:t>viral mediated gene delivery</w:t>
            </w:r>
          </w:p>
        </w:tc>
      </w:tr>
      <w:tr w:rsidR="009641C8" w:rsidRPr="009641C8" w14:paraId="4EE5D700" w14:textId="77777777" w:rsidTr="009641C8">
        <w:trPr>
          <w:trHeight w:val="804"/>
        </w:trPr>
        <w:tc>
          <w:tcPr>
            <w:tcW w:w="1839" w:type="dxa"/>
            <w:gridSpan w:val="2"/>
            <w:tcBorders>
              <w:top w:val="single" w:sz="8" w:space="0" w:color="000000"/>
              <w:left w:val="single" w:sz="8" w:space="0" w:color="000000"/>
              <w:bottom w:val="single" w:sz="8" w:space="0" w:color="000000"/>
              <w:right w:val="single" w:sz="8" w:space="0" w:color="000000"/>
            </w:tcBorders>
            <w:shd w:val="clear" w:color="auto" w:fill="953735"/>
            <w:tcMar>
              <w:top w:w="72" w:type="dxa"/>
              <w:left w:w="144" w:type="dxa"/>
              <w:bottom w:w="72" w:type="dxa"/>
              <w:right w:w="144" w:type="dxa"/>
            </w:tcMar>
            <w:vAlign w:val="center"/>
            <w:hideMark/>
          </w:tcPr>
          <w:p w14:paraId="6F408C4A"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b/>
                <w:bCs/>
                <w:color w:val="FFFFFF"/>
                <w:kern w:val="24"/>
                <w:sz w:val="22"/>
                <w:szCs w:val="22"/>
                <w:lang w:val="en-US"/>
              </w:rPr>
              <w:t>Technique</w:t>
            </w:r>
          </w:p>
        </w:tc>
        <w:tc>
          <w:tcPr>
            <w:tcW w:w="1320" w:type="dxa"/>
            <w:tcBorders>
              <w:top w:val="single" w:sz="8" w:space="0" w:color="000000"/>
              <w:left w:val="single" w:sz="8" w:space="0" w:color="000000"/>
              <w:bottom w:val="single" w:sz="8" w:space="0" w:color="000000"/>
              <w:right w:val="single" w:sz="8" w:space="0" w:color="000000"/>
            </w:tcBorders>
            <w:shd w:val="clear" w:color="auto" w:fill="953735"/>
            <w:tcMar>
              <w:top w:w="72" w:type="dxa"/>
              <w:left w:w="144" w:type="dxa"/>
              <w:bottom w:w="72" w:type="dxa"/>
              <w:right w:w="144" w:type="dxa"/>
            </w:tcMar>
            <w:vAlign w:val="center"/>
            <w:hideMark/>
          </w:tcPr>
          <w:p w14:paraId="1A52DC62"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b/>
                <w:bCs/>
                <w:color w:val="FFFFFF"/>
                <w:kern w:val="24"/>
                <w:sz w:val="22"/>
                <w:szCs w:val="22"/>
                <w:lang w:val="en-US"/>
              </w:rPr>
              <w:t>Function</w:t>
            </w:r>
          </w:p>
        </w:tc>
        <w:tc>
          <w:tcPr>
            <w:tcW w:w="2790" w:type="dxa"/>
            <w:tcBorders>
              <w:top w:val="single" w:sz="8" w:space="0" w:color="000000"/>
              <w:left w:val="single" w:sz="8" w:space="0" w:color="000000"/>
              <w:bottom w:val="single" w:sz="8" w:space="0" w:color="000000"/>
              <w:right w:val="single" w:sz="8" w:space="0" w:color="000000"/>
            </w:tcBorders>
            <w:shd w:val="clear" w:color="auto" w:fill="953735"/>
            <w:tcMar>
              <w:top w:w="72" w:type="dxa"/>
              <w:left w:w="144" w:type="dxa"/>
              <w:bottom w:w="72" w:type="dxa"/>
              <w:right w:w="144" w:type="dxa"/>
            </w:tcMar>
            <w:vAlign w:val="center"/>
            <w:hideMark/>
          </w:tcPr>
          <w:p w14:paraId="77DD6BD9"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b/>
                <w:bCs/>
                <w:color w:val="FFFFFF"/>
                <w:kern w:val="24"/>
                <w:sz w:val="22"/>
                <w:szCs w:val="22"/>
                <w:lang w:val="en-US"/>
              </w:rPr>
              <w:t>Principles</w:t>
            </w:r>
          </w:p>
        </w:tc>
        <w:tc>
          <w:tcPr>
            <w:tcW w:w="1413" w:type="dxa"/>
            <w:tcBorders>
              <w:top w:val="single" w:sz="8" w:space="0" w:color="000000"/>
              <w:left w:val="single" w:sz="8" w:space="0" w:color="000000"/>
              <w:bottom w:val="single" w:sz="8" w:space="0" w:color="000000"/>
              <w:right w:val="single" w:sz="8" w:space="0" w:color="000000"/>
            </w:tcBorders>
            <w:shd w:val="clear" w:color="auto" w:fill="953735"/>
            <w:tcMar>
              <w:top w:w="72" w:type="dxa"/>
              <w:left w:w="144" w:type="dxa"/>
              <w:bottom w:w="72" w:type="dxa"/>
              <w:right w:w="144" w:type="dxa"/>
            </w:tcMar>
            <w:vAlign w:val="center"/>
            <w:hideMark/>
          </w:tcPr>
          <w:p w14:paraId="047F5248" w14:textId="77777777" w:rsidR="009641C8" w:rsidRPr="00F411E5" w:rsidRDefault="009641C8" w:rsidP="009641C8">
            <w:pPr>
              <w:jc w:val="center"/>
              <w:rPr>
                <w:rFonts w:ascii="Arial" w:eastAsia="Times New Roman" w:hAnsi="Arial" w:cs="Arial"/>
                <w:sz w:val="36"/>
                <w:szCs w:val="36"/>
                <w:lang w:val="fr-CA"/>
              </w:rPr>
            </w:pPr>
            <w:proofErr w:type="spellStart"/>
            <w:r w:rsidRPr="00F411E5">
              <w:rPr>
                <w:rFonts w:ascii="Calibri" w:eastAsia="Times New Roman" w:hAnsi="Calibri" w:cs="Calibri"/>
                <w:b/>
                <w:bCs/>
                <w:color w:val="FFFFFF"/>
                <w:kern w:val="24"/>
                <w:sz w:val="18"/>
                <w:szCs w:val="18"/>
                <w:lang w:val="fr-CA"/>
              </w:rPr>
              <w:t>Correlation</w:t>
            </w:r>
            <w:proofErr w:type="spellEnd"/>
            <w:r w:rsidRPr="00F411E5">
              <w:rPr>
                <w:rFonts w:ascii="Calibri" w:eastAsia="Times New Roman" w:hAnsi="Calibri" w:cs="Calibri"/>
                <w:b/>
                <w:bCs/>
                <w:color w:val="FFFFFF"/>
                <w:kern w:val="24"/>
                <w:sz w:val="18"/>
                <w:szCs w:val="18"/>
                <w:lang w:val="fr-CA"/>
              </w:rPr>
              <w:t xml:space="preserve"> vs Causation vs Structure</w:t>
            </w:r>
          </w:p>
        </w:tc>
        <w:tc>
          <w:tcPr>
            <w:tcW w:w="1312" w:type="dxa"/>
            <w:tcBorders>
              <w:top w:val="single" w:sz="8" w:space="0" w:color="000000"/>
              <w:left w:val="single" w:sz="8" w:space="0" w:color="000000"/>
              <w:bottom w:val="single" w:sz="8" w:space="0" w:color="000000"/>
              <w:right w:val="single" w:sz="8" w:space="0" w:color="000000"/>
            </w:tcBorders>
            <w:shd w:val="clear" w:color="auto" w:fill="953735"/>
            <w:tcMar>
              <w:top w:w="72" w:type="dxa"/>
              <w:left w:w="144" w:type="dxa"/>
              <w:bottom w:w="72" w:type="dxa"/>
              <w:right w:w="144" w:type="dxa"/>
            </w:tcMar>
            <w:vAlign w:val="center"/>
            <w:hideMark/>
          </w:tcPr>
          <w:p w14:paraId="23843DBE"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b/>
                <w:bCs/>
                <w:color w:val="FFFFFF"/>
                <w:kern w:val="24"/>
                <w:sz w:val="22"/>
                <w:szCs w:val="22"/>
                <w:lang w:val="en-US"/>
              </w:rPr>
              <w:t>Invasive vs non-invasive</w:t>
            </w:r>
          </w:p>
        </w:tc>
        <w:tc>
          <w:tcPr>
            <w:tcW w:w="1705" w:type="dxa"/>
            <w:tcBorders>
              <w:top w:val="single" w:sz="8" w:space="0" w:color="000000"/>
              <w:left w:val="single" w:sz="8" w:space="0" w:color="000000"/>
              <w:bottom w:val="single" w:sz="8" w:space="0" w:color="000000"/>
              <w:right w:val="single" w:sz="8" w:space="0" w:color="000000"/>
            </w:tcBorders>
            <w:shd w:val="clear" w:color="auto" w:fill="953735"/>
            <w:tcMar>
              <w:top w:w="72" w:type="dxa"/>
              <w:left w:w="144" w:type="dxa"/>
              <w:bottom w:w="72" w:type="dxa"/>
              <w:right w:w="144" w:type="dxa"/>
            </w:tcMar>
            <w:vAlign w:val="center"/>
            <w:hideMark/>
          </w:tcPr>
          <w:p w14:paraId="23417499"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b/>
                <w:bCs/>
                <w:color w:val="FFFFFF"/>
                <w:kern w:val="24"/>
                <w:sz w:val="22"/>
                <w:szCs w:val="22"/>
                <w:lang w:val="en-US"/>
              </w:rPr>
              <w:t>Advantages</w:t>
            </w:r>
          </w:p>
        </w:tc>
        <w:tc>
          <w:tcPr>
            <w:tcW w:w="1839" w:type="dxa"/>
            <w:tcBorders>
              <w:top w:val="single" w:sz="8" w:space="0" w:color="000000"/>
              <w:left w:val="single" w:sz="8" w:space="0" w:color="000000"/>
              <w:bottom w:val="single" w:sz="8" w:space="0" w:color="000000"/>
              <w:right w:val="single" w:sz="8" w:space="0" w:color="000000"/>
            </w:tcBorders>
            <w:shd w:val="clear" w:color="auto" w:fill="953735"/>
            <w:tcMar>
              <w:top w:w="72" w:type="dxa"/>
              <w:left w:w="144" w:type="dxa"/>
              <w:bottom w:w="72" w:type="dxa"/>
              <w:right w:w="144" w:type="dxa"/>
            </w:tcMar>
            <w:vAlign w:val="center"/>
            <w:hideMark/>
          </w:tcPr>
          <w:p w14:paraId="2122CB81"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b/>
                <w:bCs/>
                <w:color w:val="FFFFFF"/>
                <w:kern w:val="24"/>
                <w:sz w:val="22"/>
                <w:szCs w:val="22"/>
                <w:lang w:val="en-US"/>
              </w:rPr>
              <w:t>Disadvantages</w:t>
            </w:r>
          </w:p>
        </w:tc>
      </w:tr>
      <w:tr w:rsidR="009641C8" w:rsidRPr="009641C8" w14:paraId="5A1E2163" w14:textId="77777777" w:rsidTr="009641C8">
        <w:trPr>
          <w:trHeight w:val="1317"/>
        </w:trPr>
        <w:tc>
          <w:tcPr>
            <w:tcW w:w="1839" w:type="dxa"/>
            <w:gridSpan w:val="2"/>
            <w:tcBorders>
              <w:top w:val="single" w:sz="8" w:space="0" w:color="000000"/>
              <w:left w:val="single" w:sz="8" w:space="0" w:color="000000"/>
              <w:bottom w:val="single" w:sz="8" w:space="0" w:color="000000"/>
              <w:right w:val="single" w:sz="8" w:space="0" w:color="000000"/>
            </w:tcBorders>
            <w:shd w:val="clear" w:color="auto" w:fill="F2DCDB"/>
            <w:tcMar>
              <w:top w:w="72" w:type="dxa"/>
              <w:left w:w="144" w:type="dxa"/>
              <w:bottom w:w="72" w:type="dxa"/>
              <w:right w:w="144" w:type="dxa"/>
            </w:tcMar>
            <w:vAlign w:val="center"/>
            <w:hideMark/>
          </w:tcPr>
          <w:p w14:paraId="6275EB3F" w14:textId="77777777" w:rsidR="009641C8" w:rsidRPr="009641C8" w:rsidRDefault="009641C8" w:rsidP="009641C8">
            <w:pPr>
              <w:jc w:val="center"/>
              <w:rPr>
                <w:rFonts w:ascii="Arial" w:eastAsia="Times New Roman" w:hAnsi="Arial" w:cs="Arial"/>
                <w:sz w:val="36"/>
                <w:szCs w:val="36"/>
                <w:highlight w:val="cyan"/>
              </w:rPr>
            </w:pPr>
            <w:r w:rsidRPr="009641C8">
              <w:rPr>
                <w:rFonts w:ascii="Calibri" w:eastAsia="Times New Roman" w:hAnsi="Calibri" w:cs="Calibri"/>
                <w:b/>
                <w:bCs/>
                <w:color w:val="000000"/>
                <w:kern w:val="24"/>
                <w:sz w:val="22"/>
                <w:szCs w:val="22"/>
                <w:highlight w:val="cyan"/>
              </w:rPr>
              <w:t>Neuronal Tracing</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0CEBE54"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rPr>
              <w:t>Map axonal projections in the brain.</w:t>
            </w:r>
          </w:p>
        </w:tc>
        <w:tc>
          <w:tcPr>
            <w:tcW w:w="27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66892AD"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rPr>
              <w:t>Inject fluorescent molecules that are transported anterogradely to map efferent projections (PHA-L)</w:t>
            </w:r>
          </w:p>
          <w:p w14:paraId="24CFE1D9"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rPr>
              <w:t>Inject fluorescent molecules that are transported retrogradely to map afferent projections (fluorogold).</w:t>
            </w:r>
          </w:p>
        </w:tc>
        <w:tc>
          <w:tcPr>
            <w:tcW w:w="14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61803FE"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rPr>
              <w:t>Structure</w:t>
            </w: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25E1005"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rPr>
              <w:t>Invasive</w:t>
            </w:r>
          </w:p>
        </w:tc>
        <w:tc>
          <w:tcPr>
            <w:tcW w:w="170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D998D79"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rPr>
              <w:t>Ability to map out pathways in the brain. Create circuit diagrams.</w:t>
            </w:r>
          </w:p>
        </w:tc>
        <w:tc>
          <w:tcPr>
            <w:tcW w:w="18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6D525F6"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highlight w:val="darkCyan"/>
              </w:rPr>
              <w:t>Molecules don’t fill up the whole neuron. This is why we’ve started to use fluorescent molecules expressed using viral-mediated gene delivery.</w:t>
            </w:r>
          </w:p>
        </w:tc>
      </w:tr>
      <w:tr w:rsidR="009641C8" w:rsidRPr="009641C8" w14:paraId="495BD5E5" w14:textId="77777777" w:rsidTr="009641C8">
        <w:trPr>
          <w:trHeight w:val="536"/>
        </w:trPr>
        <w:tc>
          <w:tcPr>
            <w:tcW w:w="1839" w:type="dxa"/>
            <w:gridSpan w:val="2"/>
            <w:tcBorders>
              <w:top w:val="single" w:sz="8" w:space="0" w:color="000000"/>
              <w:left w:val="single" w:sz="8" w:space="0" w:color="000000"/>
              <w:bottom w:val="single" w:sz="8" w:space="0" w:color="000000"/>
              <w:right w:val="single" w:sz="8" w:space="0" w:color="000000"/>
            </w:tcBorders>
            <w:shd w:val="clear" w:color="auto" w:fill="F2DCDB"/>
            <w:tcMar>
              <w:top w:w="72" w:type="dxa"/>
              <w:left w:w="144" w:type="dxa"/>
              <w:bottom w:w="72" w:type="dxa"/>
              <w:right w:w="144" w:type="dxa"/>
            </w:tcMar>
            <w:vAlign w:val="center"/>
            <w:hideMark/>
          </w:tcPr>
          <w:p w14:paraId="50F3B6B2" w14:textId="77777777" w:rsidR="009641C8" w:rsidRPr="009641C8" w:rsidRDefault="009641C8" w:rsidP="009641C8">
            <w:pPr>
              <w:jc w:val="center"/>
              <w:rPr>
                <w:rFonts w:ascii="Arial" w:eastAsia="Times New Roman" w:hAnsi="Arial" w:cs="Arial"/>
                <w:sz w:val="36"/>
                <w:szCs w:val="36"/>
                <w:highlight w:val="cyan"/>
              </w:rPr>
            </w:pPr>
            <w:r w:rsidRPr="009641C8">
              <w:rPr>
                <w:rFonts w:ascii="Calibri" w:eastAsia="Times New Roman" w:hAnsi="Calibri" w:cs="Calibri"/>
                <w:b/>
                <w:bCs/>
                <w:color w:val="000000"/>
                <w:kern w:val="24"/>
                <w:sz w:val="22"/>
                <w:szCs w:val="22"/>
                <w:highlight w:val="cyan"/>
                <w:lang w:val="en-US"/>
              </w:rPr>
              <w:t>Microelectrode EEG</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0B49B70"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highlight w:val="yellow"/>
                <w:lang w:val="en-US"/>
              </w:rPr>
              <w:t>Records activity of a single neuron</w:t>
            </w:r>
          </w:p>
        </w:tc>
        <w:tc>
          <w:tcPr>
            <w:tcW w:w="27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BBBEA30"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lang w:val="en-US"/>
              </w:rPr>
              <w:t>Electrode measures electrical activity (action potentials and post-synaptic potentials)</w:t>
            </w:r>
          </w:p>
        </w:tc>
        <w:tc>
          <w:tcPr>
            <w:tcW w:w="14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313E664"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lang w:val="en-US"/>
              </w:rPr>
              <w:t>Correlation</w:t>
            </w: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D7A5195"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lang w:val="en-US"/>
              </w:rPr>
              <w:t>Invasive</w:t>
            </w:r>
          </w:p>
        </w:tc>
        <w:tc>
          <w:tcPr>
            <w:tcW w:w="170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898B75D"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rPr>
              <w:t>High temporal resolution</w:t>
            </w:r>
          </w:p>
        </w:tc>
        <w:tc>
          <w:tcPr>
            <w:tcW w:w="18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5BF5CE6"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rPr>
              <w:t>Who knows what you’re recording from?</w:t>
            </w:r>
          </w:p>
        </w:tc>
      </w:tr>
      <w:tr w:rsidR="009641C8" w:rsidRPr="009641C8" w14:paraId="406FFAAE" w14:textId="77777777" w:rsidTr="009641C8">
        <w:trPr>
          <w:trHeight w:val="732"/>
        </w:trPr>
        <w:tc>
          <w:tcPr>
            <w:tcW w:w="1839" w:type="dxa"/>
            <w:gridSpan w:val="2"/>
            <w:tcBorders>
              <w:top w:val="single" w:sz="8" w:space="0" w:color="000000"/>
              <w:left w:val="single" w:sz="8" w:space="0" w:color="000000"/>
              <w:bottom w:val="single" w:sz="8" w:space="0" w:color="000000"/>
              <w:right w:val="single" w:sz="8" w:space="0" w:color="000000"/>
            </w:tcBorders>
            <w:shd w:val="clear" w:color="auto" w:fill="F2DCDB"/>
            <w:tcMar>
              <w:top w:w="72" w:type="dxa"/>
              <w:left w:w="144" w:type="dxa"/>
              <w:bottom w:w="72" w:type="dxa"/>
              <w:right w:w="144" w:type="dxa"/>
            </w:tcMar>
            <w:vAlign w:val="center"/>
            <w:hideMark/>
          </w:tcPr>
          <w:p w14:paraId="63299339" w14:textId="77777777" w:rsidR="009641C8" w:rsidRPr="009641C8" w:rsidRDefault="009641C8" w:rsidP="009641C8">
            <w:pPr>
              <w:jc w:val="center"/>
              <w:rPr>
                <w:rFonts w:ascii="Arial" w:eastAsia="Times New Roman" w:hAnsi="Arial" w:cs="Arial"/>
                <w:sz w:val="36"/>
                <w:szCs w:val="36"/>
                <w:highlight w:val="cyan"/>
              </w:rPr>
            </w:pPr>
            <w:r w:rsidRPr="009641C8">
              <w:rPr>
                <w:rFonts w:ascii="Calibri" w:eastAsia="Times New Roman" w:hAnsi="Calibri" w:cs="Calibri"/>
                <w:b/>
                <w:bCs/>
                <w:color w:val="000000"/>
                <w:kern w:val="24"/>
                <w:sz w:val="22"/>
                <w:szCs w:val="22"/>
                <w:highlight w:val="cyan"/>
                <w:lang w:val="en-US"/>
              </w:rPr>
              <w:t>Electrical stimulation</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D01D42A"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lang w:val="en-US"/>
              </w:rPr>
              <w:t>Manipulates neural activity with electrical current</w:t>
            </w:r>
          </w:p>
        </w:tc>
        <w:tc>
          <w:tcPr>
            <w:tcW w:w="27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A351CA8"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lang w:val="en-US"/>
              </w:rPr>
              <w:t>Electrical current is passed through a wire to stimulate neurons (cell bodies and axons)</w:t>
            </w:r>
          </w:p>
        </w:tc>
        <w:tc>
          <w:tcPr>
            <w:tcW w:w="14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2994B39"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lang w:val="en-US"/>
              </w:rPr>
              <w:t>Causation</w:t>
            </w: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DE79CA8"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lang w:val="en-US"/>
              </w:rPr>
              <w:t>Invasive</w:t>
            </w:r>
          </w:p>
        </w:tc>
        <w:tc>
          <w:tcPr>
            <w:tcW w:w="170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9718F6F"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rPr>
              <w:t>High temporal precision</w:t>
            </w:r>
          </w:p>
        </w:tc>
        <w:tc>
          <w:tcPr>
            <w:tcW w:w="18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49843DA"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rPr>
              <w:t>Who knows what you’re stimulating?</w:t>
            </w:r>
          </w:p>
        </w:tc>
      </w:tr>
      <w:tr w:rsidR="009641C8" w:rsidRPr="009641C8" w14:paraId="5897E178" w14:textId="77777777" w:rsidTr="009641C8">
        <w:trPr>
          <w:trHeight w:val="682"/>
        </w:trPr>
        <w:tc>
          <w:tcPr>
            <w:tcW w:w="1839" w:type="dxa"/>
            <w:gridSpan w:val="2"/>
            <w:tcBorders>
              <w:top w:val="single" w:sz="8" w:space="0" w:color="000000"/>
              <w:left w:val="single" w:sz="8" w:space="0" w:color="000000"/>
              <w:bottom w:val="single" w:sz="8" w:space="0" w:color="000000"/>
              <w:right w:val="single" w:sz="8" w:space="0" w:color="000000"/>
            </w:tcBorders>
            <w:shd w:val="clear" w:color="auto" w:fill="F2DCDB"/>
            <w:tcMar>
              <w:top w:w="72" w:type="dxa"/>
              <w:left w:w="144" w:type="dxa"/>
              <w:bottom w:w="72" w:type="dxa"/>
              <w:right w:w="144" w:type="dxa"/>
            </w:tcMar>
            <w:vAlign w:val="center"/>
            <w:hideMark/>
          </w:tcPr>
          <w:p w14:paraId="1A8573ED" w14:textId="77777777" w:rsidR="009641C8" w:rsidRPr="009641C8" w:rsidRDefault="009641C8" w:rsidP="009641C8">
            <w:pPr>
              <w:jc w:val="center"/>
              <w:rPr>
                <w:rFonts w:ascii="Calibri" w:eastAsia="Times New Roman" w:hAnsi="Calibri" w:cs="Calibri"/>
                <w:b/>
                <w:bCs/>
                <w:color w:val="000000"/>
                <w:kern w:val="24"/>
                <w:sz w:val="22"/>
                <w:szCs w:val="22"/>
                <w:highlight w:val="cyan"/>
                <w:lang w:val="en-US"/>
              </w:rPr>
            </w:pPr>
            <w:r w:rsidRPr="009641C8">
              <w:rPr>
                <w:rFonts w:ascii="Calibri" w:eastAsia="Times New Roman" w:hAnsi="Calibri" w:cs="Calibri"/>
                <w:b/>
                <w:bCs/>
                <w:color w:val="000000"/>
                <w:kern w:val="24"/>
                <w:sz w:val="22"/>
                <w:szCs w:val="22"/>
                <w:highlight w:val="cyan"/>
                <w:lang w:val="en-US"/>
              </w:rPr>
              <w:t>Pharmacological/</w:t>
            </w:r>
          </w:p>
          <w:p w14:paraId="4B9A4D30" w14:textId="47496D17" w:rsidR="009641C8" w:rsidRPr="009641C8" w:rsidRDefault="009641C8" w:rsidP="009641C8">
            <w:pPr>
              <w:jc w:val="center"/>
              <w:rPr>
                <w:rFonts w:ascii="Calibri" w:eastAsia="Times New Roman" w:hAnsi="Calibri" w:cs="Calibri"/>
                <w:b/>
                <w:bCs/>
                <w:color w:val="000000"/>
                <w:kern w:val="24"/>
                <w:sz w:val="22"/>
                <w:szCs w:val="22"/>
                <w:highlight w:val="cyan"/>
                <w:lang w:val="en-US"/>
              </w:rPr>
            </w:pPr>
            <w:r w:rsidRPr="009641C8">
              <w:rPr>
                <w:rFonts w:ascii="Calibri" w:eastAsia="Times New Roman" w:hAnsi="Calibri" w:cs="Calibri"/>
                <w:b/>
                <w:bCs/>
                <w:color w:val="000000"/>
                <w:kern w:val="24"/>
                <w:sz w:val="22"/>
                <w:szCs w:val="22"/>
                <w:highlight w:val="cyan"/>
                <w:lang w:val="en-US"/>
              </w:rPr>
              <w:t>Chemical</w:t>
            </w:r>
          </w:p>
          <w:p w14:paraId="22F0C20D" w14:textId="3B050B96" w:rsidR="009641C8" w:rsidRPr="009641C8" w:rsidRDefault="009641C8" w:rsidP="009641C8">
            <w:pPr>
              <w:jc w:val="center"/>
              <w:rPr>
                <w:rFonts w:ascii="Arial" w:eastAsia="Times New Roman" w:hAnsi="Arial" w:cs="Arial"/>
                <w:sz w:val="36"/>
                <w:szCs w:val="36"/>
                <w:highlight w:val="cyan"/>
              </w:rPr>
            </w:pPr>
            <w:r w:rsidRPr="009641C8">
              <w:rPr>
                <w:rFonts w:ascii="Calibri" w:eastAsia="Times New Roman" w:hAnsi="Calibri" w:cs="Calibri"/>
                <w:b/>
                <w:bCs/>
                <w:color w:val="000000"/>
                <w:kern w:val="24"/>
                <w:sz w:val="22"/>
                <w:szCs w:val="22"/>
                <w:highlight w:val="cyan"/>
                <w:lang w:val="en-US"/>
              </w:rPr>
              <w:t xml:space="preserve"> manipulation</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951223A"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lang w:val="en-US"/>
              </w:rPr>
              <w:t>Manipulates neural activity with drugs</w:t>
            </w:r>
          </w:p>
        </w:tc>
        <w:tc>
          <w:tcPr>
            <w:tcW w:w="27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89AB2B6"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lang w:val="en-US"/>
              </w:rPr>
              <w:t>Drug is administrated into a brain region through a guide cannula</w:t>
            </w:r>
          </w:p>
        </w:tc>
        <w:tc>
          <w:tcPr>
            <w:tcW w:w="14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1C6A6F7"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lang w:val="en-US"/>
              </w:rPr>
              <w:t>Causation</w:t>
            </w: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D002A13"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lang w:val="en-US"/>
              </w:rPr>
              <w:t>Invasive</w:t>
            </w:r>
          </w:p>
        </w:tc>
        <w:tc>
          <w:tcPr>
            <w:tcW w:w="1705" w:type="dxa"/>
            <w:tcBorders>
              <w:top w:val="single" w:sz="8" w:space="0" w:color="000000"/>
              <w:left w:val="single" w:sz="8" w:space="0" w:color="000000"/>
              <w:bottom w:val="single" w:sz="8" w:space="0" w:color="000000"/>
              <w:right w:val="single" w:sz="8" w:space="0" w:color="000000"/>
            </w:tcBorders>
            <w:shd w:val="clear" w:color="auto" w:fill="C6D9F1"/>
            <w:tcMar>
              <w:top w:w="72" w:type="dxa"/>
              <w:left w:w="144" w:type="dxa"/>
              <w:bottom w:w="72" w:type="dxa"/>
              <w:right w:w="144" w:type="dxa"/>
            </w:tcMar>
            <w:vAlign w:val="center"/>
            <w:hideMark/>
          </w:tcPr>
          <w:p w14:paraId="7A5AD44B"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b/>
                <w:bCs/>
                <w:color w:val="000000"/>
                <w:kern w:val="24"/>
                <w:sz w:val="16"/>
                <w:szCs w:val="16"/>
              </w:rPr>
              <w:t>Animals can serve as their own controls.</w:t>
            </w:r>
          </w:p>
        </w:tc>
        <w:tc>
          <w:tcPr>
            <w:tcW w:w="18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98F46B2"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rPr>
              <w:t>Drugs diffuse over a large distance</w:t>
            </w:r>
          </w:p>
        </w:tc>
      </w:tr>
      <w:tr w:rsidR="009641C8" w:rsidRPr="009641C8" w14:paraId="30B92EBA" w14:textId="77777777" w:rsidTr="009641C8">
        <w:trPr>
          <w:trHeight w:val="1123"/>
        </w:trPr>
        <w:tc>
          <w:tcPr>
            <w:tcW w:w="1839" w:type="dxa"/>
            <w:gridSpan w:val="2"/>
            <w:tcBorders>
              <w:top w:val="single" w:sz="8" w:space="0" w:color="000000"/>
              <w:left w:val="single" w:sz="8" w:space="0" w:color="000000"/>
              <w:bottom w:val="single" w:sz="8" w:space="0" w:color="000000"/>
              <w:right w:val="single" w:sz="8" w:space="0" w:color="000000"/>
            </w:tcBorders>
            <w:shd w:val="clear" w:color="auto" w:fill="F2DCDB"/>
            <w:tcMar>
              <w:top w:w="72" w:type="dxa"/>
              <w:left w:w="144" w:type="dxa"/>
              <w:bottom w:w="72" w:type="dxa"/>
              <w:right w:w="144" w:type="dxa"/>
            </w:tcMar>
            <w:vAlign w:val="center"/>
            <w:hideMark/>
          </w:tcPr>
          <w:p w14:paraId="55B1AB62" w14:textId="77777777" w:rsidR="009641C8" w:rsidRPr="009641C8" w:rsidRDefault="009641C8" w:rsidP="009641C8">
            <w:pPr>
              <w:jc w:val="center"/>
              <w:rPr>
                <w:rFonts w:ascii="Arial" w:eastAsia="Times New Roman" w:hAnsi="Arial" w:cs="Arial"/>
                <w:sz w:val="36"/>
                <w:szCs w:val="36"/>
                <w:highlight w:val="cyan"/>
              </w:rPr>
            </w:pPr>
            <w:r w:rsidRPr="009641C8">
              <w:rPr>
                <w:rFonts w:ascii="Calibri" w:eastAsia="Times New Roman" w:hAnsi="Calibri" w:cs="Calibri"/>
                <w:b/>
                <w:bCs/>
                <w:color w:val="000000"/>
                <w:kern w:val="24"/>
                <w:sz w:val="22"/>
                <w:szCs w:val="22"/>
                <w:highlight w:val="cyan"/>
                <w:lang w:val="en-US"/>
              </w:rPr>
              <w:t>Optoge</w:t>
            </w:r>
            <w:r w:rsidRPr="009641C8">
              <w:rPr>
                <w:rFonts w:ascii="Calibri" w:eastAsia="Times New Roman" w:hAnsi="Calibri" w:cs="Calibri"/>
                <w:b/>
                <w:bCs/>
                <w:color w:val="000000"/>
                <w:kern w:val="24"/>
                <w:sz w:val="22"/>
                <w:szCs w:val="22"/>
                <w:highlight w:val="darkCyan"/>
                <w:lang w:val="en-US"/>
              </w:rPr>
              <w:t>netics</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C08B2EF"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lang w:val="en-US"/>
              </w:rPr>
              <w:t>Manipulates activity of specific neurons/</w:t>
            </w:r>
          </w:p>
          <w:p w14:paraId="14C5369F"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lang w:val="en-US"/>
              </w:rPr>
              <w:t>pathways</w:t>
            </w:r>
          </w:p>
        </w:tc>
        <w:tc>
          <w:tcPr>
            <w:tcW w:w="27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CCD2349"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highlight w:val="yellow"/>
                <w:lang w:val="en-US"/>
              </w:rPr>
              <w:t>Light opens up light-sensitive proteins (found in bacteria) to allow movement of ions for excitation or inhibition</w:t>
            </w:r>
          </w:p>
        </w:tc>
        <w:tc>
          <w:tcPr>
            <w:tcW w:w="14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4CFAA33"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lang w:val="en-US"/>
              </w:rPr>
              <w:t>Causation</w:t>
            </w: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DC1119C"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lang w:val="en-US"/>
              </w:rPr>
              <w:t>Invasive</w:t>
            </w:r>
          </w:p>
        </w:tc>
        <w:tc>
          <w:tcPr>
            <w:tcW w:w="170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2CD7884"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lang w:val="en-US"/>
              </w:rPr>
              <w:t xml:space="preserve">Reversible, high temporal specificity. Manipulate genetically/pathway-defined populations </w:t>
            </w:r>
          </w:p>
        </w:tc>
        <w:tc>
          <w:tcPr>
            <w:tcW w:w="18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F95610E"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rPr>
              <w:t>How do we know whether our manipulations are physiologically meaningful?</w:t>
            </w:r>
          </w:p>
        </w:tc>
      </w:tr>
      <w:tr w:rsidR="009641C8" w:rsidRPr="009641C8" w14:paraId="298883B6" w14:textId="77777777" w:rsidTr="009641C8">
        <w:trPr>
          <w:trHeight w:val="1123"/>
        </w:trPr>
        <w:tc>
          <w:tcPr>
            <w:tcW w:w="1839" w:type="dxa"/>
            <w:gridSpan w:val="2"/>
            <w:tcBorders>
              <w:top w:val="single" w:sz="8" w:space="0" w:color="000000"/>
              <w:left w:val="single" w:sz="8" w:space="0" w:color="000000"/>
              <w:bottom w:val="single" w:sz="8" w:space="0" w:color="000000"/>
              <w:right w:val="single" w:sz="8" w:space="0" w:color="000000"/>
            </w:tcBorders>
            <w:shd w:val="clear" w:color="auto" w:fill="F2DCDB"/>
            <w:tcMar>
              <w:top w:w="72" w:type="dxa"/>
              <w:left w:w="144" w:type="dxa"/>
              <w:bottom w:w="72" w:type="dxa"/>
              <w:right w:w="144" w:type="dxa"/>
            </w:tcMar>
            <w:vAlign w:val="center"/>
            <w:hideMark/>
          </w:tcPr>
          <w:p w14:paraId="4B426AD7" w14:textId="77777777" w:rsidR="009641C8" w:rsidRPr="009641C8" w:rsidRDefault="009641C8" w:rsidP="009641C8">
            <w:pPr>
              <w:jc w:val="center"/>
              <w:rPr>
                <w:rFonts w:ascii="Arial" w:eastAsia="Times New Roman" w:hAnsi="Arial" w:cs="Arial"/>
                <w:sz w:val="36"/>
                <w:szCs w:val="36"/>
                <w:highlight w:val="cyan"/>
              </w:rPr>
            </w:pPr>
            <w:r w:rsidRPr="009641C8">
              <w:rPr>
                <w:rFonts w:ascii="Calibri" w:eastAsia="Times New Roman" w:hAnsi="Calibri" w:cs="Calibri"/>
                <w:b/>
                <w:bCs/>
                <w:color w:val="000000"/>
                <w:kern w:val="24"/>
                <w:sz w:val="22"/>
                <w:szCs w:val="22"/>
                <w:highlight w:val="cyan"/>
              </w:rPr>
              <w:t xml:space="preserve">Calcium </w:t>
            </w:r>
            <w:r w:rsidRPr="009641C8">
              <w:rPr>
                <w:rFonts w:ascii="Calibri" w:eastAsia="Times New Roman" w:hAnsi="Calibri" w:cs="Calibri"/>
                <w:b/>
                <w:bCs/>
                <w:color w:val="000000"/>
                <w:kern w:val="24"/>
                <w:sz w:val="22"/>
                <w:szCs w:val="22"/>
                <w:highlight w:val="darkCyan"/>
              </w:rPr>
              <w:t>Imaging</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E0988B4"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rPr>
              <w:t>Record neural activity from specific (</w:t>
            </w:r>
            <w:proofErr w:type="gramStart"/>
            <w:r w:rsidRPr="009641C8">
              <w:rPr>
                <w:rFonts w:ascii="Calibri" w:eastAsia="Times New Roman" w:hAnsi="Calibri" w:cs="Calibri"/>
                <w:color w:val="000000"/>
                <w:kern w:val="24"/>
                <w:sz w:val="16"/>
                <w:szCs w:val="16"/>
              </w:rPr>
              <w:t>genetically-defined</w:t>
            </w:r>
            <w:proofErr w:type="gramEnd"/>
            <w:r w:rsidRPr="009641C8">
              <w:rPr>
                <w:rFonts w:ascii="Calibri" w:eastAsia="Times New Roman" w:hAnsi="Calibri" w:cs="Calibri"/>
                <w:color w:val="000000"/>
                <w:kern w:val="24"/>
                <w:sz w:val="16"/>
                <w:szCs w:val="16"/>
              </w:rPr>
              <w:t>) neurons</w:t>
            </w:r>
          </w:p>
        </w:tc>
        <w:tc>
          <w:tcPr>
            <w:tcW w:w="27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ECE4FFC"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highlight w:val="yellow"/>
              </w:rPr>
              <w:t>Calcium-sensitive fluorescent proteins absorb and emit more light when action potentials occur</w:t>
            </w:r>
            <w:r w:rsidRPr="009641C8">
              <w:rPr>
                <w:rFonts w:ascii="Calibri" w:eastAsia="Times New Roman" w:hAnsi="Calibri" w:cs="Calibri"/>
                <w:color w:val="000000"/>
                <w:kern w:val="24"/>
                <w:sz w:val="16"/>
                <w:szCs w:val="16"/>
              </w:rPr>
              <w:t xml:space="preserve"> (because calcium comes in during action potentials).</w:t>
            </w:r>
          </w:p>
        </w:tc>
        <w:tc>
          <w:tcPr>
            <w:tcW w:w="14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BDF5449"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rPr>
              <w:t>Correlation</w:t>
            </w: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1B130EA"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rPr>
              <w:t>Invasive</w:t>
            </w:r>
          </w:p>
        </w:tc>
        <w:tc>
          <w:tcPr>
            <w:tcW w:w="170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5AE43EA"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lang w:val="en-US"/>
              </w:rPr>
              <w:t>Record from genetically/pathway-defined populations. Even intermingled neurons.</w:t>
            </w:r>
          </w:p>
        </w:tc>
        <w:tc>
          <w:tcPr>
            <w:tcW w:w="18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9707014"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rPr>
              <w:t>What do we do with all this data?</w:t>
            </w:r>
          </w:p>
        </w:tc>
      </w:tr>
      <w:tr w:rsidR="009641C8" w:rsidRPr="009641C8" w14:paraId="796ECC63" w14:textId="77777777" w:rsidTr="009641C8">
        <w:trPr>
          <w:trHeight w:val="536"/>
        </w:trPr>
        <w:tc>
          <w:tcPr>
            <w:tcW w:w="867" w:type="dxa"/>
            <w:vMerge w:val="restart"/>
            <w:tcBorders>
              <w:top w:val="single" w:sz="8" w:space="0" w:color="000000"/>
              <w:left w:val="single" w:sz="8" w:space="0" w:color="000000"/>
              <w:bottom w:val="single" w:sz="8" w:space="0" w:color="000000"/>
              <w:right w:val="single" w:sz="8" w:space="0" w:color="000000"/>
            </w:tcBorders>
            <w:shd w:val="clear" w:color="auto" w:fill="F2DCDB"/>
            <w:tcMar>
              <w:top w:w="72" w:type="dxa"/>
              <w:left w:w="144" w:type="dxa"/>
              <w:bottom w:w="72" w:type="dxa"/>
              <w:right w:w="144" w:type="dxa"/>
            </w:tcMar>
            <w:textDirection w:val="btLr"/>
            <w:vAlign w:val="center"/>
            <w:hideMark/>
          </w:tcPr>
          <w:p w14:paraId="7531ABCA"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b/>
                <w:bCs/>
                <w:color w:val="000000"/>
                <w:kern w:val="24"/>
                <w:sz w:val="22"/>
                <w:szCs w:val="22"/>
                <w:lang w:val="en-US"/>
              </w:rPr>
              <w:t>Ablation/Lesions</w:t>
            </w:r>
          </w:p>
        </w:tc>
        <w:tc>
          <w:tcPr>
            <w:tcW w:w="971" w:type="dxa"/>
            <w:tcBorders>
              <w:top w:val="single" w:sz="8" w:space="0" w:color="000000"/>
              <w:left w:val="single" w:sz="8" w:space="0" w:color="000000"/>
              <w:bottom w:val="single" w:sz="8" w:space="0" w:color="000000"/>
              <w:right w:val="single" w:sz="8" w:space="0" w:color="000000"/>
            </w:tcBorders>
            <w:shd w:val="clear" w:color="auto" w:fill="F2DCDB"/>
            <w:tcMar>
              <w:top w:w="72" w:type="dxa"/>
              <w:left w:w="144" w:type="dxa"/>
              <w:bottom w:w="72" w:type="dxa"/>
              <w:right w:w="144" w:type="dxa"/>
            </w:tcMar>
            <w:vAlign w:val="center"/>
            <w:hideMark/>
          </w:tcPr>
          <w:p w14:paraId="0D9859F3"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b/>
                <w:bCs/>
                <w:color w:val="000000"/>
                <w:kern w:val="24"/>
                <w:sz w:val="16"/>
                <w:szCs w:val="16"/>
              </w:rPr>
              <w:t>Radio Frequency</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8BF729B" w14:textId="77777777" w:rsidR="009641C8" w:rsidRPr="009641C8" w:rsidRDefault="009641C8" w:rsidP="009641C8">
            <w:pPr>
              <w:jc w:val="center"/>
              <w:rPr>
                <w:rFonts w:ascii="Arial" w:eastAsia="Times New Roman" w:hAnsi="Arial" w:cs="Arial"/>
                <w:b/>
                <w:bCs/>
                <w:color w:val="4472C4" w:themeColor="accent1"/>
                <w:sz w:val="36"/>
                <w:szCs w:val="36"/>
                <w:u w:val="single"/>
              </w:rPr>
            </w:pPr>
            <w:r w:rsidRPr="009641C8">
              <w:rPr>
                <w:rFonts w:ascii="Calibri" w:eastAsia="Times New Roman" w:hAnsi="Calibri" w:cs="Calibri"/>
                <w:b/>
                <w:bCs/>
                <w:color w:val="4472C4" w:themeColor="accent1"/>
                <w:kern w:val="24"/>
                <w:sz w:val="16"/>
                <w:szCs w:val="16"/>
                <w:u w:val="single"/>
                <w:lang w:val="en-US"/>
              </w:rPr>
              <w:t>Destruction</w:t>
            </w:r>
          </w:p>
          <w:p w14:paraId="539C680B"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b/>
                <w:bCs/>
                <w:color w:val="4472C4" w:themeColor="accent1"/>
                <w:kern w:val="24"/>
                <w:sz w:val="16"/>
                <w:szCs w:val="16"/>
                <w:u w:val="single"/>
              </w:rPr>
              <w:t>of a brain region</w:t>
            </w:r>
          </w:p>
        </w:tc>
        <w:tc>
          <w:tcPr>
            <w:tcW w:w="27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2504FA1"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b/>
                <w:bCs/>
                <w:color w:val="FF0000"/>
                <w:kern w:val="24"/>
                <w:sz w:val="16"/>
                <w:szCs w:val="16"/>
              </w:rPr>
              <w:t xml:space="preserve">Burn </w:t>
            </w:r>
            <w:r w:rsidRPr="009641C8">
              <w:rPr>
                <w:rFonts w:ascii="Calibri" w:eastAsia="Times New Roman" w:hAnsi="Calibri" w:cs="Calibri"/>
                <w:color w:val="000000"/>
                <w:kern w:val="24"/>
                <w:sz w:val="16"/>
                <w:szCs w:val="16"/>
              </w:rPr>
              <w:t>a part of the brain with low energy radiation.</w:t>
            </w:r>
          </w:p>
        </w:tc>
        <w:tc>
          <w:tcPr>
            <w:tcW w:w="14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E0BA0F7"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lang w:val="en-US"/>
              </w:rPr>
              <w:t>Causation</w:t>
            </w: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F2AF687"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lang w:val="en-US"/>
              </w:rPr>
              <w:t>Invasive</w:t>
            </w:r>
          </w:p>
        </w:tc>
        <w:tc>
          <w:tcPr>
            <w:tcW w:w="170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E4067DF"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rPr>
              <w:t>Kills neurons dead.</w:t>
            </w:r>
          </w:p>
        </w:tc>
        <w:tc>
          <w:tcPr>
            <w:tcW w:w="1839" w:type="dxa"/>
            <w:tcBorders>
              <w:top w:val="single" w:sz="8" w:space="0" w:color="000000"/>
              <w:left w:val="single" w:sz="8" w:space="0" w:color="000000"/>
              <w:bottom w:val="single" w:sz="8" w:space="0" w:color="000000"/>
              <w:right w:val="single" w:sz="8" w:space="0" w:color="000000"/>
            </w:tcBorders>
            <w:shd w:val="clear" w:color="auto" w:fill="C6D9F1"/>
            <w:tcMar>
              <w:top w:w="72" w:type="dxa"/>
              <w:left w:w="144" w:type="dxa"/>
              <w:bottom w:w="72" w:type="dxa"/>
              <w:right w:w="144" w:type="dxa"/>
            </w:tcMar>
            <w:vAlign w:val="center"/>
            <w:hideMark/>
          </w:tcPr>
          <w:p w14:paraId="27DD8CC9"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b/>
                <w:bCs/>
                <w:color w:val="000000"/>
                <w:kern w:val="24"/>
                <w:sz w:val="16"/>
                <w:szCs w:val="16"/>
              </w:rPr>
              <w:t>Destroys cell bodies AND axons passing through.</w:t>
            </w:r>
          </w:p>
        </w:tc>
      </w:tr>
      <w:tr w:rsidR="009641C8" w:rsidRPr="009641C8" w14:paraId="051D4F4E" w14:textId="77777777" w:rsidTr="009641C8">
        <w:trPr>
          <w:trHeight w:val="947"/>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AA3FC36" w14:textId="77777777" w:rsidR="009641C8" w:rsidRPr="009641C8" w:rsidRDefault="009641C8" w:rsidP="009641C8">
            <w:pPr>
              <w:rPr>
                <w:rFonts w:ascii="Arial" w:eastAsia="Times New Roman" w:hAnsi="Arial" w:cs="Arial"/>
                <w:sz w:val="36"/>
                <w:szCs w:val="36"/>
              </w:rPr>
            </w:pPr>
          </w:p>
        </w:tc>
        <w:tc>
          <w:tcPr>
            <w:tcW w:w="971" w:type="dxa"/>
            <w:tcBorders>
              <w:top w:val="single" w:sz="8" w:space="0" w:color="000000"/>
              <w:left w:val="single" w:sz="8" w:space="0" w:color="000000"/>
              <w:bottom w:val="single" w:sz="8" w:space="0" w:color="000000"/>
              <w:right w:val="single" w:sz="8" w:space="0" w:color="000000"/>
            </w:tcBorders>
            <w:shd w:val="clear" w:color="auto" w:fill="F2DCDB"/>
            <w:tcMar>
              <w:top w:w="72" w:type="dxa"/>
              <w:left w:w="144" w:type="dxa"/>
              <w:bottom w:w="72" w:type="dxa"/>
              <w:right w:w="144" w:type="dxa"/>
            </w:tcMar>
            <w:vAlign w:val="center"/>
            <w:hideMark/>
          </w:tcPr>
          <w:p w14:paraId="700F5C09" w14:textId="3DC12C0E" w:rsidR="009641C8" w:rsidRPr="009641C8" w:rsidRDefault="009641C8" w:rsidP="009641C8">
            <w:pPr>
              <w:jc w:val="center"/>
              <w:rPr>
                <w:rFonts w:ascii="Calibri" w:eastAsia="Times New Roman" w:hAnsi="Calibri" w:cs="Calibri"/>
                <w:b/>
                <w:bCs/>
                <w:color w:val="000000"/>
                <w:kern w:val="24"/>
                <w:sz w:val="22"/>
                <w:szCs w:val="22"/>
              </w:rPr>
            </w:pPr>
            <w:proofErr w:type="spellStart"/>
            <w:r w:rsidRPr="009641C8">
              <w:rPr>
                <w:rFonts w:ascii="Calibri" w:eastAsia="Times New Roman" w:hAnsi="Calibri" w:cs="Calibri"/>
                <w:b/>
                <w:bCs/>
                <w:color w:val="000000"/>
                <w:kern w:val="24"/>
                <w:sz w:val="22"/>
                <w:szCs w:val="22"/>
              </w:rPr>
              <w:t>Excito</w:t>
            </w:r>
            <w:proofErr w:type="spellEnd"/>
            <w:r w:rsidRPr="009641C8">
              <w:rPr>
                <w:rFonts w:ascii="Calibri" w:eastAsia="Times New Roman" w:hAnsi="Calibri" w:cs="Calibri"/>
                <w:b/>
                <w:bCs/>
                <w:color w:val="000000"/>
                <w:kern w:val="24"/>
                <w:sz w:val="22"/>
                <w:szCs w:val="22"/>
              </w:rPr>
              <w:t>-toxic</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84ABCDC"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rPr>
              <w:t>Destruction of a brain region</w:t>
            </w:r>
          </w:p>
        </w:tc>
        <w:tc>
          <w:tcPr>
            <w:tcW w:w="27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68E3797" w14:textId="77777777" w:rsidR="009641C8" w:rsidRDefault="009641C8" w:rsidP="009641C8">
            <w:pPr>
              <w:jc w:val="center"/>
              <w:rPr>
                <w:rFonts w:ascii="Calibri" w:eastAsia="Times New Roman" w:hAnsi="Calibri" w:cs="Calibri"/>
                <w:b/>
                <w:bCs/>
                <w:color w:val="FF0000"/>
                <w:kern w:val="24"/>
                <w:sz w:val="16"/>
                <w:szCs w:val="16"/>
              </w:rPr>
            </w:pPr>
            <w:r w:rsidRPr="009641C8">
              <w:rPr>
                <w:rFonts w:ascii="Calibri" w:eastAsia="Times New Roman" w:hAnsi="Calibri" w:cs="Calibri"/>
                <w:b/>
                <w:bCs/>
                <w:color w:val="FF0000"/>
                <w:kern w:val="24"/>
                <w:sz w:val="16"/>
                <w:szCs w:val="16"/>
              </w:rPr>
              <w:t>Use an ionotropic glutamate receptor agonist to induce excitotoxicity and apoptosis</w:t>
            </w:r>
          </w:p>
          <w:p w14:paraId="063BF381" w14:textId="0CA94687" w:rsidR="009641C8" w:rsidRPr="009641C8" w:rsidRDefault="009641C8" w:rsidP="009641C8">
            <w:pPr>
              <w:jc w:val="center"/>
              <w:rPr>
                <w:rFonts w:ascii="Arial" w:eastAsia="Times New Roman" w:hAnsi="Arial" w:cs="Arial"/>
                <w:b/>
                <w:bCs/>
                <w:color w:val="FF0000"/>
                <w:sz w:val="16"/>
                <w:szCs w:val="16"/>
              </w:rPr>
            </w:pPr>
            <w:r w:rsidRPr="009641C8">
              <w:rPr>
                <w:rFonts w:ascii="Arial" w:eastAsia="Times New Roman" w:hAnsi="Arial" w:cs="Arial"/>
                <w:b/>
                <w:bCs/>
                <w:color w:val="000000" w:themeColor="text1"/>
                <w:sz w:val="16"/>
                <w:szCs w:val="16"/>
                <w:highlight w:val="green"/>
              </w:rPr>
              <w:t>Such as kainic acid</w:t>
            </w:r>
          </w:p>
        </w:tc>
        <w:tc>
          <w:tcPr>
            <w:tcW w:w="14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4F95C74"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rPr>
              <w:t>Causation</w:t>
            </w: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D5C97A6"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rPr>
              <w:t>Invasive</w:t>
            </w:r>
          </w:p>
        </w:tc>
        <w:tc>
          <w:tcPr>
            <w:tcW w:w="1705" w:type="dxa"/>
            <w:tcBorders>
              <w:top w:val="single" w:sz="8" w:space="0" w:color="000000"/>
              <w:left w:val="single" w:sz="8" w:space="0" w:color="000000"/>
              <w:bottom w:val="single" w:sz="8" w:space="0" w:color="000000"/>
              <w:right w:val="single" w:sz="8" w:space="0" w:color="000000"/>
            </w:tcBorders>
            <w:shd w:val="clear" w:color="auto" w:fill="C6D9F1"/>
            <w:tcMar>
              <w:top w:w="72" w:type="dxa"/>
              <w:left w:w="144" w:type="dxa"/>
              <w:bottom w:w="72" w:type="dxa"/>
              <w:right w:w="144" w:type="dxa"/>
            </w:tcMar>
            <w:vAlign w:val="center"/>
            <w:hideMark/>
          </w:tcPr>
          <w:p w14:paraId="5432760C"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b/>
                <w:bCs/>
                <w:color w:val="000000"/>
                <w:kern w:val="24"/>
                <w:sz w:val="16"/>
                <w:szCs w:val="16"/>
              </w:rPr>
              <w:t>Specific to cell bodies. Doesn’t kill axons passing through</w:t>
            </w:r>
          </w:p>
        </w:tc>
        <w:tc>
          <w:tcPr>
            <w:tcW w:w="1839" w:type="dxa"/>
            <w:tcBorders>
              <w:top w:val="single" w:sz="8" w:space="0" w:color="000000"/>
              <w:left w:val="single" w:sz="8" w:space="0" w:color="000000"/>
              <w:bottom w:val="single" w:sz="8" w:space="0" w:color="000000"/>
              <w:right w:val="single" w:sz="8" w:space="0" w:color="000000"/>
            </w:tcBorders>
            <w:shd w:val="clear" w:color="auto" w:fill="C6D9F1"/>
            <w:tcMar>
              <w:top w:w="72" w:type="dxa"/>
              <w:left w:w="144" w:type="dxa"/>
              <w:bottom w:w="72" w:type="dxa"/>
              <w:right w:w="144" w:type="dxa"/>
            </w:tcMar>
            <w:vAlign w:val="center"/>
            <w:hideMark/>
          </w:tcPr>
          <w:p w14:paraId="2EE793C9"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b/>
                <w:bCs/>
                <w:color w:val="000000"/>
                <w:kern w:val="24"/>
                <w:sz w:val="16"/>
                <w:szCs w:val="16"/>
              </w:rPr>
              <w:t>Animals can’t serve as their own controls. You need a sham lesion group.</w:t>
            </w:r>
          </w:p>
        </w:tc>
      </w:tr>
      <w:tr w:rsidR="009641C8" w:rsidRPr="009641C8" w14:paraId="4ECDA164" w14:textId="77777777" w:rsidTr="009641C8">
        <w:trPr>
          <w:trHeight w:val="947"/>
        </w:trPr>
        <w:tc>
          <w:tcPr>
            <w:tcW w:w="0" w:type="auto"/>
            <w:tcBorders>
              <w:top w:val="single" w:sz="8" w:space="0" w:color="000000"/>
              <w:left w:val="single" w:sz="8" w:space="0" w:color="000000"/>
              <w:bottom w:val="single" w:sz="8" w:space="0" w:color="000000"/>
              <w:right w:val="single" w:sz="8" w:space="0" w:color="000000"/>
            </w:tcBorders>
            <w:vAlign w:val="center"/>
          </w:tcPr>
          <w:p w14:paraId="104DE72B" w14:textId="77777777" w:rsidR="009641C8" w:rsidRPr="009641C8" w:rsidRDefault="009641C8" w:rsidP="009641C8">
            <w:pPr>
              <w:rPr>
                <w:rFonts w:ascii="Arial" w:eastAsia="Times New Roman" w:hAnsi="Arial" w:cs="Arial"/>
                <w:sz w:val="36"/>
                <w:szCs w:val="36"/>
              </w:rPr>
            </w:pPr>
          </w:p>
        </w:tc>
        <w:tc>
          <w:tcPr>
            <w:tcW w:w="971" w:type="dxa"/>
            <w:tcBorders>
              <w:top w:val="single" w:sz="8" w:space="0" w:color="000000"/>
              <w:left w:val="single" w:sz="8" w:space="0" w:color="000000"/>
              <w:bottom w:val="single" w:sz="8" w:space="0" w:color="000000"/>
              <w:right w:val="single" w:sz="8" w:space="0" w:color="000000"/>
            </w:tcBorders>
            <w:shd w:val="clear" w:color="auto" w:fill="F2DCDB"/>
            <w:tcMar>
              <w:top w:w="72" w:type="dxa"/>
              <w:left w:w="144" w:type="dxa"/>
              <w:bottom w:w="72" w:type="dxa"/>
              <w:right w:w="144" w:type="dxa"/>
            </w:tcMar>
            <w:vAlign w:val="center"/>
          </w:tcPr>
          <w:p w14:paraId="17AA03BD" w14:textId="7B33FDBD" w:rsidR="009641C8" w:rsidRPr="009641C8" w:rsidRDefault="009641C8" w:rsidP="009641C8">
            <w:pPr>
              <w:jc w:val="center"/>
              <w:rPr>
                <w:rFonts w:ascii="Calibri" w:eastAsia="Times New Roman" w:hAnsi="Calibri" w:cs="Calibri"/>
                <w:b/>
                <w:bCs/>
                <w:color w:val="000000"/>
                <w:kern w:val="24"/>
                <w:sz w:val="22"/>
                <w:szCs w:val="22"/>
              </w:rPr>
            </w:pPr>
            <w:r>
              <w:rPr>
                <w:rFonts w:ascii="Calibri" w:eastAsia="Times New Roman" w:hAnsi="Calibri" w:cs="Calibri"/>
                <w:b/>
                <w:bCs/>
                <w:color w:val="000000"/>
                <w:kern w:val="24"/>
                <w:sz w:val="22"/>
                <w:szCs w:val="22"/>
              </w:rPr>
              <w:t xml:space="preserve">Sham </w:t>
            </w:r>
            <w:proofErr w:type="spellStart"/>
            <w:r>
              <w:rPr>
                <w:rFonts w:ascii="Calibri" w:eastAsia="Times New Roman" w:hAnsi="Calibri" w:cs="Calibri"/>
                <w:b/>
                <w:bCs/>
                <w:color w:val="000000"/>
                <w:kern w:val="24"/>
                <w:sz w:val="22"/>
                <w:szCs w:val="22"/>
              </w:rPr>
              <w:t>liasons</w:t>
            </w:r>
            <w:proofErr w:type="spellEnd"/>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05E1617" w14:textId="566C93CD" w:rsidR="009641C8" w:rsidRPr="009641C8" w:rsidRDefault="009641C8" w:rsidP="009641C8">
            <w:pPr>
              <w:jc w:val="center"/>
              <w:rPr>
                <w:rFonts w:ascii="Calibri" w:eastAsia="Times New Roman" w:hAnsi="Calibri" w:cs="Calibri"/>
                <w:color w:val="000000"/>
                <w:kern w:val="24"/>
                <w:sz w:val="16"/>
                <w:szCs w:val="16"/>
              </w:rPr>
            </w:pPr>
            <w:r>
              <w:rPr>
                <w:rFonts w:ascii="Calibri" w:eastAsia="Times New Roman" w:hAnsi="Calibri" w:cs="Calibri"/>
                <w:color w:val="000000"/>
                <w:kern w:val="24"/>
                <w:sz w:val="16"/>
                <w:szCs w:val="16"/>
              </w:rPr>
              <w:t>Placebo procedure</w:t>
            </w:r>
          </w:p>
        </w:tc>
        <w:tc>
          <w:tcPr>
            <w:tcW w:w="27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482658B" w14:textId="407F6581" w:rsidR="009641C8" w:rsidRPr="009641C8" w:rsidRDefault="009641C8" w:rsidP="009641C8">
            <w:pPr>
              <w:jc w:val="center"/>
              <w:rPr>
                <w:rFonts w:ascii="Calibri" w:eastAsia="Times New Roman" w:hAnsi="Calibri" w:cs="Calibri"/>
                <w:b/>
                <w:bCs/>
                <w:color w:val="FF0000"/>
                <w:kern w:val="24"/>
                <w:sz w:val="16"/>
                <w:szCs w:val="16"/>
              </w:rPr>
            </w:pPr>
            <w:r>
              <w:rPr>
                <w:rFonts w:ascii="Calibri" w:eastAsia="Times New Roman" w:hAnsi="Calibri" w:cs="Calibri"/>
                <w:b/>
                <w:bCs/>
                <w:color w:val="FF0000"/>
                <w:kern w:val="24"/>
                <w:sz w:val="16"/>
                <w:szCs w:val="16"/>
              </w:rPr>
              <w:t>Duplicates all steps of producing brain lesions except for one that actually causes extensive brain damage</w:t>
            </w:r>
          </w:p>
        </w:tc>
        <w:tc>
          <w:tcPr>
            <w:tcW w:w="14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97E62A1" w14:textId="77777777" w:rsidR="009641C8" w:rsidRPr="009641C8" w:rsidRDefault="009641C8" w:rsidP="009641C8">
            <w:pPr>
              <w:jc w:val="center"/>
              <w:rPr>
                <w:rFonts w:ascii="Calibri" w:eastAsia="Times New Roman" w:hAnsi="Calibri" w:cs="Calibri"/>
                <w:color w:val="000000"/>
                <w:kern w:val="24"/>
                <w:sz w:val="16"/>
                <w:szCs w:val="16"/>
              </w:rPr>
            </w:pP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09AB23A" w14:textId="77777777" w:rsidR="009641C8" w:rsidRPr="009641C8" w:rsidRDefault="009641C8" w:rsidP="009641C8">
            <w:pPr>
              <w:jc w:val="center"/>
              <w:rPr>
                <w:rFonts w:ascii="Calibri" w:eastAsia="Times New Roman" w:hAnsi="Calibri" w:cs="Calibri"/>
                <w:color w:val="000000"/>
                <w:kern w:val="24"/>
                <w:sz w:val="16"/>
                <w:szCs w:val="16"/>
              </w:rPr>
            </w:pPr>
          </w:p>
        </w:tc>
        <w:tc>
          <w:tcPr>
            <w:tcW w:w="1705" w:type="dxa"/>
            <w:tcBorders>
              <w:top w:val="single" w:sz="8" w:space="0" w:color="000000"/>
              <w:left w:val="single" w:sz="8" w:space="0" w:color="000000"/>
              <w:bottom w:val="single" w:sz="8" w:space="0" w:color="000000"/>
              <w:right w:val="single" w:sz="8" w:space="0" w:color="000000"/>
            </w:tcBorders>
            <w:shd w:val="clear" w:color="auto" w:fill="C6D9F1"/>
            <w:tcMar>
              <w:top w:w="72" w:type="dxa"/>
              <w:left w:w="144" w:type="dxa"/>
              <w:bottom w:w="72" w:type="dxa"/>
              <w:right w:w="144" w:type="dxa"/>
            </w:tcMar>
            <w:vAlign w:val="center"/>
          </w:tcPr>
          <w:p w14:paraId="49B418BC" w14:textId="77777777" w:rsidR="009641C8" w:rsidRPr="009641C8" w:rsidRDefault="009641C8" w:rsidP="009641C8">
            <w:pPr>
              <w:jc w:val="center"/>
              <w:rPr>
                <w:rFonts w:ascii="Calibri" w:eastAsia="Times New Roman" w:hAnsi="Calibri" w:cs="Calibri"/>
                <w:b/>
                <w:bCs/>
                <w:color w:val="000000"/>
                <w:kern w:val="24"/>
                <w:sz w:val="16"/>
                <w:szCs w:val="16"/>
              </w:rPr>
            </w:pPr>
          </w:p>
        </w:tc>
        <w:tc>
          <w:tcPr>
            <w:tcW w:w="1839" w:type="dxa"/>
            <w:tcBorders>
              <w:top w:val="single" w:sz="8" w:space="0" w:color="000000"/>
              <w:left w:val="single" w:sz="8" w:space="0" w:color="000000"/>
              <w:bottom w:val="single" w:sz="8" w:space="0" w:color="000000"/>
              <w:right w:val="single" w:sz="8" w:space="0" w:color="000000"/>
            </w:tcBorders>
            <w:shd w:val="clear" w:color="auto" w:fill="C6D9F1"/>
            <w:tcMar>
              <w:top w:w="72" w:type="dxa"/>
              <w:left w:w="144" w:type="dxa"/>
              <w:bottom w:w="72" w:type="dxa"/>
              <w:right w:w="144" w:type="dxa"/>
            </w:tcMar>
            <w:vAlign w:val="center"/>
          </w:tcPr>
          <w:p w14:paraId="1D25D0F2" w14:textId="77777777" w:rsidR="009641C8" w:rsidRPr="009641C8" w:rsidRDefault="009641C8" w:rsidP="009641C8">
            <w:pPr>
              <w:jc w:val="center"/>
              <w:rPr>
                <w:rFonts w:ascii="Calibri" w:eastAsia="Times New Roman" w:hAnsi="Calibri" w:cs="Calibri"/>
                <w:b/>
                <w:bCs/>
                <w:color w:val="000000"/>
                <w:kern w:val="24"/>
                <w:sz w:val="16"/>
                <w:szCs w:val="16"/>
              </w:rPr>
            </w:pPr>
          </w:p>
        </w:tc>
      </w:tr>
      <w:tr w:rsidR="009641C8" w:rsidRPr="009641C8" w14:paraId="1D96CC49" w14:textId="77777777" w:rsidTr="009641C8">
        <w:trPr>
          <w:trHeight w:val="947"/>
        </w:trPr>
        <w:tc>
          <w:tcPr>
            <w:tcW w:w="0" w:type="auto"/>
            <w:tcBorders>
              <w:top w:val="single" w:sz="8" w:space="0" w:color="000000"/>
              <w:left w:val="single" w:sz="8" w:space="0" w:color="000000"/>
              <w:bottom w:val="single" w:sz="8" w:space="0" w:color="000000"/>
              <w:right w:val="single" w:sz="8" w:space="0" w:color="000000"/>
            </w:tcBorders>
            <w:vAlign w:val="center"/>
          </w:tcPr>
          <w:p w14:paraId="14E6EC1A" w14:textId="77777777" w:rsidR="009641C8" w:rsidRPr="009641C8" w:rsidRDefault="009641C8" w:rsidP="009641C8">
            <w:pPr>
              <w:rPr>
                <w:rFonts w:ascii="Arial" w:eastAsia="Times New Roman" w:hAnsi="Arial" w:cs="Arial"/>
                <w:sz w:val="36"/>
                <w:szCs w:val="36"/>
              </w:rPr>
            </w:pPr>
          </w:p>
        </w:tc>
        <w:tc>
          <w:tcPr>
            <w:tcW w:w="971" w:type="dxa"/>
            <w:tcBorders>
              <w:top w:val="single" w:sz="8" w:space="0" w:color="000000"/>
              <w:left w:val="single" w:sz="8" w:space="0" w:color="000000"/>
              <w:bottom w:val="single" w:sz="8" w:space="0" w:color="000000"/>
              <w:right w:val="single" w:sz="8" w:space="0" w:color="000000"/>
            </w:tcBorders>
            <w:shd w:val="clear" w:color="auto" w:fill="F2DCDB"/>
            <w:tcMar>
              <w:top w:w="72" w:type="dxa"/>
              <w:left w:w="144" w:type="dxa"/>
              <w:bottom w:w="72" w:type="dxa"/>
              <w:right w:w="144" w:type="dxa"/>
            </w:tcMar>
            <w:vAlign w:val="center"/>
          </w:tcPr>
          <w:p w14:paraId="79FC4B8D" w14:textId="78DABF97" w:rsidR="009641C8" w:rsidRPr="009641C8" w:rsidRDefault="009641C8" w:rsidP="009641C8">
            <w:pPr>
              <w:jc w:val="center"/>
              <w:rPr>
                <w:rFonts w:ascii="Calibri" w:eastAsia="Times New Roman" w:hAnsi="Calibri" w:cs="Calibri"/>
                <w:b/>
                <w:bCs/>
                <w:color w:val="000000"/>
                <w:kern w:val="24"/>
                <w:sz w:val="16"/>
                <w:szCs w:val="16"/>
              </w:rPr>
            </w:pPr>
            <w:r w:rsidRPr="009641C8">
              <w:rPr>
                <w:rFonts w:ascii="Calibri" w:eastAsia="Times New Roman" w:hAnsi="Calibri" w:cs="Calibri"/>
                <w:b/>
                <w:bCs/>
                <w:color w:val="000000"/>
                <w:kern w:val="24"/>
                <w:sz w:val="16"/>
                <w:szCs w:val="16"/>
              </w:rPr>
              <w:t>Reversible lesion</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EEB6392" w14:textId="016D0CD6" w:rsidR="009641C8" w:rsidRDefault="009641C8" w:rsidP="009641C8">
            <w:pPr>
              <w:jc w:val="center"/>
              <w:rPr>
                <w:rFonts w:ascii="Calibri" w:eastAsia="Times New Roman" w:hAnsi="Calibri" w:cs="Calibri"/>
                <w:color w:val="000000"/>
                <w:kern w:val="24"/>
                <w:sz w:val="16"/>
                <w:szCs w:val="16"/>
              </w:rPr>
            </w:pPr>
            <w:r>
              <w:rPr>
                <w:rFonts w:ascii="Calibri" w:eastAsia="Times New Roman" w:hAnsi="Calibri" w:cs="Calibri"/>
                <w:color w:val="000000"/>
                <w:kern w:val="24"/>
                <w:sz w:val="16"/>
                <w:szCs w:val="16"/>
              </w:rPr>
              <w:t>Temporary brain lesion</w:t>
            </w:r>
          </w:p>
        </w:tc>
        <w:tc>
          <w:tcPr>
            <w:tcW w:w="27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49B0BF6" w14:textId="77777777" w:rsidR="009641C8" w:rsidRDefault="009641C8" w:rsidP="009641C8">
            <w:pPr>
              <w:jc w:val="center"/>
              <w:rPr>
                <w:rFonts w:ascii="Calibri" w:eastAsia="Times New Roman" w:hAnsi="Calibri" w:cs="Calibri"/>
                <w:b/>
                <w:bCs/>
                <w:color w:val="FF0000"/>
                <w:kern w:val="24"/>
                <w:sz w:val="16"/>
                <w:szCs w:val="16"/>
              </w:rPr>
            </w:pPr>
            <w:r>
              <w:rPr>
                <w:rFonts w:ascii="Calibri" w:eastAsia="Times New Roman" w:hAnsi="Calibri" w:cs="Calibri"/>
                <w:b/>
                <w:bCs/>
                <w:color w:val="FF0000"/>
                <w:kern w:val="24"/>
                <w:sz w:val="16"/>
                <w:szCs w:val="16"/>
              </w:rPr>
              <w:t xml:space="preserve">Achieved by injecting drugs that block or reduce neural activity in a given region </w:t>
            </w:r>
          </w:p>
          <w:p w14:paraId="0757C1EB" w14:textId="652E39D6" w:rsidR="009641C8" w:rsidRPr="009641C8" w:rsidRDefault="009641C8" w:rsidP="009641C8">
            <w:pPr>
              <w:rPr>
                <w:rFonts w:ascii="Calibri" w:eastAsia="Times New Roman" w:hAnsi="Calibri" w:cs="Calibri"/>
                <w:b/>
                <w:bCs/>
                <w:color w:val="FF0000"/>
                <w:kern w:val="24"/>
                <w:sz w:val="16"/>
                <w:szCs w:val="16"/>
              </w:rPr>
            </w:pPr>
            <w:r>
              <w:rPr>
                <w:rFonts w:ascii="Calibri" w:eastAsia="Times New Roman" w:hAnsi="Calibri" w:cs="Calibri"/>
                <w:b/>
                <w:bCs/>
                <w:color w:val="FF0000"/>
                <w:kern w:val="24"/>
                <w:sz w:val="16"/>
                <w:szCs w:val="16"/>
              </w:rPr>
              <w:lastRenderedPageBreak/>
              <w:t xml:space="preserve">- </w:t>
            </w:r>
            <w:r w:rsidRPr="009641C8">
              <w:rPr>
                <w:rFonts w:ascii="Calibri" w:eastAsia="Times New Roman" w:hAnsi="Calibri" w:cs="Calibri"/>
                <w:b/>
                <w:bCs/>
                <w:color w:val="FF0000"/>
                <w:kern w:val="24"/>
                <w:sz w:val="16"/>
                <w:szCs w:val="16"/>
              </w:rPr>
              <w:t>Voltage gated sodium channel blockers or GABA receptor agonists that hyperpolarize cell bodies.</w:t>
            </w:r>
          </w:p>
        </w:tc>
        <w:tc>
          <w:tcPr>
            <w:tcW w:w="14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CB6FABC" w14:textId="77777777" w:rsidR="009641C8" w:rsidRPr="009641C8" w:rsidRDefault="009641C8" w:rsidP="009641C8">
            <w:pPr>
              <w:jc w:val="center"/>
              <w:rPr>
                <w:rFonts w:ascii="Calibri" w:eastAsia="Times New Roman" w:hAnsi="Calibri" w:cs="Calibri"/>
                <w:color w:val="000000"/>
                <w:kern w:val="24"/>
                <w:sz w:val="16"/>
                <w:szCs w:val="16"/>
              </w:rPr>
            </w:pP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2BDD823" w14:textId="77777777" w:rsidR="009641C8" w:rsidRPr="009641C8" w:rsidRDefault="009641C8" w:rsidP="009641C8">
            <w:pPr>
              <w:jc w:val="center"/>
              <w:rPr>
                <w:rFonts w:ascii="Calibri" w:eastAsia="Times New Roman" w:hAnsi="Calibri" w:cs="Calibri"/>
                <w:color w:val="000000"/>
                <w:kern w:val="24"/>
                <w:sz w:val="16"/>
                <w:szCs w:val="16"/>
              </w:rPr>
            </w:pPr>
          </w:p>
        </w:tc>
        <w:tc>
          <w:tcPr>
            <w:tcW w:w="1705" w:type="dxa"/>
            <w:tcBorders>
              <w:top w:val="single" w:sz="8" w:space="0" w:color="000000"/>
              <w:left w:val="single" w:sz="8" w:space="0" w:color="000000"/>
              <w:bottom w:val="single" w:sz="8" w:space="0" w:color="000000"/>
              <w:right w:val="single" w:sz="8" w:space="0" w:color="000000"/>
            </w:tcBorders>
            <w:shd w:val="clear" w:color="auto" w:fill="C6D9F1"/>
            <w:tcMar>
              <w:top w:w="72" w:type="dxa"/>
              <w:left w:w="144" w:type="dxa"/>
              <w:bottom w:w="72" w:type="dxa"/>
              <w:right w:w="144" w:type="dxa"/>
            </w:tcMar>
            <w:vAlign w:val="center"/>
          </w:tcPr>
          <w:p w14:paraId="68198862" w14:textId="77777777" w:rsidR="009641C8" w:rsidRPr="009641C8" w:rsidRDefault="009641C8" w:rsidP="009641C8">
            <w:pPr>
              <w:jc w:val="center"/>
              <w:rPr>
                <w:rFonts w:ascii="Calibri" w:eastAsia="Times New Roman" w:hAnsi="Calibri" w:cs="Calibri"/>
                <w:b/>
                <w:bCs/>
                <w:color w:val="000000"/>
                <w:kern w:val="24"/>
                <w:sz w:val="16"/>
                <w:szCs w:val="16"/>
              </w:rPr>
            </w:pPr>
          </w:p>
        </w:tc>
        <w:tc>
          <w:tcPr>
            <w:tcW w:w="1839" w:type="dxa"/>
            <w:tcBorders>
              <w:top w:val="single" w:sz="8" w:space="0" w:color="000000"/>
              <w:left w:val="single" w:sz="8" w:space="0" w:color="000000"/>
              <w:bottom w:val="single" w:sz="8" w:space="0" w:color="000000"/>
              <w:right w:val="single" w:sz="8" w:space="0" w:color="000000"/>
            </w:tcBorders>
            <w:shd w:val="clear" w:color="auto" w:fill="C6D9F1"/>
            <w:tcMar>
              <w:top w:w="72" w:type="dxa"/>
              <w:left w:w="144" w:type="dxa"/>
              <w:bottom w:w="72" w:type="dxa"/>
              <w:right w:w="144" w:type="dxa"/>
            </w:tcMar>
            <w:vAlign w:val="center"/>
          </w:tcPr>
          <w:p w14:paraId="3692175B" w14:textId="3FF1AB58" w:rsidR="009641C8" w:rsidRPr="009641C8" w:rsidRDefault="009641C8" w:rsidP="009641C8">
            <w:pPr>
              <w:jc w:val="center"/>
              <w:rPr>
                <w:rFonts w:ascii="Calibri" w:eastAsia="Times New Roman" w:hAnsi="Calibri" w:cs="Calibri"/>
                <w:b/>
                <w:bCs/>
                <w:color w:val="000000"/>
                <w:kern w:val="24"/>
                <w:sz w:val="16"/>
                <w:szCs w:val="16"/>
              </w:rPr>
            </w:pPr>
            <w:r>
              <w:rPr>
                <w:rFonts w:ascii="Calibri" w:eastAsia="Times New Roman" w:hAnsi="Calibri" w:cs="Calibri"/>
                <w:b/>
                <w:bCs/>
                <w:color w:val="000000"/>
                <w:kern w:val="24"/>
                <w:sz w:val="16"/>
                <w:szCs w:val="16"/>
              </w:rPr>
              <w:t xml:space="preserve">You need to use a drug that targets receptor proteins and not the proteins in the action </w:t>
            </w:r>
            <w:r>
              <w:rPr>
                <w:rFonts w:ascii="Calibri" w:eastAsia="Times New Roman" w:hAnsi="Calibri" w:cs="Calibri"/>
                <w:b/>
                <w:bCs/>
                <w:color w:val="000000"/>
                <w:kern w:val="24"/>
                <w:sz w:val="16"/>
                <w:szCs w:val="16"/>
              </w:rPr>
              <w:lastRenderedPageBreak/>
              <w:t xml:space="preserve">potential and block them. </w:t>
            </w:r>
          </w:p>
        </w:tc>
      </w:tr>
      <w:tr w:rsidR="009641C8" w:rsidRPr="009641C8" w14:paraId="4BF5B65B" w14:textId="77777777" w:rsidTr="009641C8">
        <w:trPr>
          <w:trHeight w:val="927"/>
        </w:trPr>
        <w:tc>
          <w:tcPr>
            <w:tcW w:w="1839" w:type="dxa"/>
            <w:gridSpan w:val="2"/>
            <w:tcBorders>
              <w:top w:val="single" w:sz="8" w:space="0" w:color="000000"/>
              <w:left w:val="single" w:sz="8" w:space="0" w:color="000000"/>
              <w:bottom w:val="single" w:sz="8" w:space="0" w:color="000000"/>
              <w:right w:val="single" w:sz="8" w:space="0" w:color="000000"/>
            </w:tcBorders>
            <w:shd w:val="clear" w:color="auto" w:fill="F2DCDB"/>
            <w:tcMar>
              <w:top w:w="72" w:type="dxa"/>
              <w:left w:w="144" w:type="dxa"/>
              <w:bottom w:w="72" w:type="dxa"/>
              <w:right w:w="144" w:type="dxa"/>
            </w:tcMar>
            <w:vAlign w:val="center"/>
            <w:hideMark/>
          </w:tcPr>
          <w:p w14:paraId="5078092D"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b/>
                <w:bCs/>
                <w:color w:val="000000"/>
                <w:kern w:val="24"/>
                <w:sz w:val="22"/>
                <w:szCs w:val="22"/>
              </w:rPr>
              <w:lastRenderedPageBreak/>
              <w:t>Microdialysis</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804D2C6" w14:textId="45B2ED06"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rPr>
              <w:t>Measure concentrations of molecules in the extracellular fluid</w:t>
            </w:r>
            <w:r w:rsidR="00F411E5">
              <w:rPr>
                <w:rFonts w:ascii="Calibri" w:eastAsia="Times New Roman" w:hAnsi="Calibri" w:cs="Calibri"/>
                <w:color w:val="000000"/>
                <w:kern w:val="24"/>
                <w:sz w:val="16"/>
                <w:szCs w:val="16"/>
              </w:rPr>
              <w:t xml:space="preserve"> </w:t>
            </w:r>
            <w:r w:rsidR="00F411E5" w:rsidRPr="00F411E5">
              <w:rPr>
                <w:rFonts w:ascii="Calibri" w:eastAsia="Times New Roman" w:hAnsi="Calibri" w:cs="Calibri"/>
                <w:color w:val="000000"/>
                <w:kern w:val="24"/>
                <w:sz w:val="16"/>
                <w:szCs w:val="16"/>
                <w:highlight w:val="yellow"/>
              </w:rPr>
              <w:t>(a more delicate technique without causing a lot of damage)</w:t>
            </w:r>
          </w:p>
        </w:tc>
        <w:tc>
          <w:tcPr>
            <w:tcW w:w="27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0D719F4" w14:textId="77777777" w:rsidR="009641C8" w:rsidRDefault="009641C8" w:rsidP="009641C8">
            <w:pPr>
              <w:jc w:val="center"/>
              <w:rPr>
                <w:rFonts w:ascii="Calibri" w:eastAsia="Times New Roman" w:hAnsi="Calibri" w:cs="Calibri"/>
                <w:color w:val="000000"/>
                <w:kern w:val="24"/>
                <w:sz w:val="16"/>
                <w:szCs w:val="16"/>
              </w:rPr>
            </w:pPr>
            <w:r w:rsidRPr="009641C8">
              <w:rPr>
                <w:rFonts w:ascii="Calibri" w:eastAsia="Times New Roman" w:hAnsi="Calibri" w:cs="Calibri"/>
                <w:color w:val="000000"/>
                <w:kern w:val="24"/>
                <w:sz w:val="16"/>
                <w:szCs w:val="16"/>
              </w:rPr>
              <w:t>Collect extracellular fluid while an animal performs a behavioural task. Sampled through a dialysis membrane.</w:t>
            </w:r>
          </w:p>
          <w:p w14:paraId="5C16BE16" w14:textId="37D312CB" w:rsidR="00F47ABA" w:rsidRPr="009641C8" w:rsidRDefault="00F47ABA" w:rsidP="009641C8">
            <w:pPr>
              <w:jc w:val="center"/>
              <w:rPr>
                <w:rFonts w:ascii="Arial" w:eastAsia="Times New Roman" w:hAnsi="Arial" w:cs="Arial"/>
                <w:sz w:val="36"/>
                <w:szCs w:val="36"/>
              </w:rPr>
            </w:pPr>
            <w:r w:rsidRPr="00F47ABA">
              <w:rPr>
                <w:rFonts w:ascii="Calibri" w:eastAsia="Times New Roman" w:hAnsi="Calibri" w:cs="Calibri"/>
                <w:color w:val="4472C4" w:themeColor="accent1"/>
                <w:kern w:val="24"/>
                <w:sz w:val="16"/>
                <w:szCs w:val="16"/>
              </w:rPr>
              <w:t xml:space="preserve">Technique used to see when neurotransmitter signaling increases or decreases in relation to beh events. </w:t>
            </w:r>
          </w:p>
        </w:tc>
        <w:tc>
          <w:tcPr>
            <w:tcW w:w="14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F8728C2"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rPr>
              <w:t>Correlation</w:t>
            </w: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F33815B"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rPr>
              <w:t>Invasive</w:t>
            </w:r>
          </w:p>
        </w:tc>
        <w:tc>
          <w:tcPr>
            <w:tcW w:w="170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5F642AB" w14:textId="6EE94773"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rPr>
              <w:t>Can detect small molecules present during behaviour.</w:t>
            </w:r>
            <w:r w:rsidR="00F411E5">
              <w:rPr>
                <w:rFonts w:ascii="Calibri" w:eastAsia="Times New Roman" w:hAnsi="Calibri" w:cs="Calibri"/>
                <w:color w:val="000000"/>
                <w:kern w:val="24"/>
                <w:sz w:val="16"/>
                <w:szCs w:val="16"/>
              </w:rPr>
              <w:t xml:space="preserve"> Only small </w:t>
            </w:r>
            <w:proofErr w:type="spellStart"/>
            <w:r w:rsidR="00F411E5">
              <w:rPr>
                <w:rFonts w:ascii="Calibri" w:eastAsia="Times New Roman" w:hAnsi="Calibri" w:cs="Calibri"/>
                <w:color w:val="000000"/>
                <w:kern w:val="24"/>
                <w:sz w:val="16"/>
                <w:szCs w:val="16"/>
              </w:rPr>
              <w:t>protiens</w:t>
            </w:r>
            <w:proofErr w:type="spellEnd"/>
            <w:r w:rsidR="00F411E5">
              <w:rPr>
                <w:rFonts w:ascii="Calibri" w:eastAsia="Times New Roman" w:hAnsi="Calibri" w:cs="Calibri"/>
                <w:color w:val="000000"/>
                <w:kern w:val="24"/>
                <w:sz w:val="16"/>
                <w:szCs w:val="16"/>
              </w:rPr>
              <w:t xml:space="preserve"> (10-30 amino acids) can pass </w:t>
            </w:r>
            <w:r w:rsidR="00F47ABA">
              <w:rPr>
                <w:rFonts w:ascii="Calibri" w:eastAsia="Times New Roman" w:hAnsi="Calibri" w:cs="Calibri"/>
                <w:color w:val="000000"/>
                <w:kern w:val="24"/>
                <w:sz w:val="16"/>
                <w:szCs w:val="16"/>
              </w:rPr>
              <w:t>through the dialysis membrane</w:t>
            </w:r>
          </w:p>
        </w:tc>
        <w:tc>
          <w:tcPr>
            <w:tcW w:w="18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3688652" w14:textId="77777777" w:rsidR="009641C8" w:rsidRPr="009641C8" w:rsidRDefault="009641C8" w:rsidP="009641C8">
            <w:pPr>
              <w:jc w:val="center"/>
              <w:rPr>
                <w:rFonts w:ascii="Arial" w:eastAsia="Times New Roman" w:hAnsi="Arial" w:cs="Arial"/>
                <w:sz w:val="36"/>
                <w:szCs w:val="36"/>
              </w:rPr>
            </w:pPr>
            <w:r w:rsidRPr="00F411E5">
              <w:rPr>
                <w:rFonts w:ascii="Calibri" w:eastAsia="Times New Roman" w:hAnsi="Calibri" w:cs="Calibri"/>
                <w:color w:val="000000"/>
                <w:kern w:val="24"/>
                <w:sz w:val="16"/>
                <w:szCs w:val="16"/>
                <w:highlight w:val="cyan"/>
              </w:rPr>
              <w:t>Poor temporal resolution</w:t>
            </w:r>
          </w:p>
        </w:tc>
      </w:tr>
      <w:tr w:rsidR="009641C8" w:rsidRPr="009641C8" w14:paraId="22284218" w14:textId="77777777" w:rsidTr="009641C8">
        <w:trPr>
          <w:trHeight w:val="732"/>
        </w:trPr>
        <w:tc>
          <w:tcPr>
            <w:tcW w:w="1839" w:type="dxa"/>
            <w:gridSpan w:val="2"/>
            <w:tcBorders>
              <w:top w:val="single" w:sz="8" w:space="0" w:color="000000"/>
              <w:left w:val="single" w:sz="8" w:space="0" w:color="000000"/>
              <w:bottom w:val="single" w:sz="8" w:space="0" w:color="000000"/>
              <w:right w:val="single" w:sz="8" w:space="0" w:color="000000"/>
            </w:tcBorders>
            <w:shd w:val="clear" w:color="auto" w:fill="F2DCDB"/>
            <w:tcMar>
              <w:top w:w="72" w:type="dxa"/>
              <w:left w:w="144" w:type="dxa"/>
              <w:bottom w:w="72" w:type="dxa"/>
              <w:right w:w="144" w:type="dxa"/>
            </w:tcMar>
            <w:vAlign w:val="center"/>
            <w:hideMark/>
          </w:tcPr>
          <w:p w14:paraId="2C618E3C"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b/>
                <w:bCs/>
                <w:color w:val="000000"/>
                <w:kern w:val="24"/>
                <w:sz w:val="22"/>
                <w:szCs w:val="22"/>
              </w:rPr>
              <w:t>Immunohisto-</w:t>
            </w:r>
          </w:p>
          <w:p w14:paraId="359A7115"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b/>
                <w:bCs/>
                <w:color w:val="000000"/>
                <w:kern w:val="24"/>
                <w:sz w:val="22"/>
                <w:szCs w:val="22"/>
              </w:rPr>
              <w:t>Chemistry (IHC)</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0F111F1"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rPr>
              <w:t>Localize proteins in (brain) tissue</w:t>
            </w:r>
          </w:p>
        </w:tc>
        <w:tc>
          <w:tcPr>
            <w:tcW w:w="27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B49FFD3" w14:textId="77777777" w:rsidR="009641C8" w:rsidRPr="009641C8" w:rsidRDefault="009641C8" w:rsidP="009641C8">
            <w:pPr>
              <w:jc w:val="center"/>
              <w:rPr>
                <w:rFonts w:ascii="Arial" w:eastAsia="Times New Roman" w:hAnsi="Arial" w:cs="Arial"/>
                <w:sz w:val="36"/>
                <w:szCs w:val="36"/>
              </w:rPr>
            </w:pPr>
            <w:r w:rsidRPr="00F47ABA">
              <w:rPr>
                <w:rFonts w:ascii="Calibri" w:eastAsia="Times New Roman" w:hAnsi="Calibri" w:cs="Calibri"/>
                <w:color w:val="000000"/>
                <w:kern w:val="24"/>
                <w:sz w:val="16"/>
                <w:szCs w:val="16"/>
                <w:highlight w:val="cyan"/>
              </w:rPr>
              <w:t>Fluorescent antibodies</w:t>
            </w:r>
            <w:r w:rsidRPr="009641C8">
              <w:rPr>
                <w:rFonts w:ascii="Calibri" w:eastAsia="Times New Roman" w:hAnsi="Calibri" w:cs="Calibri"/>
                <w:color w:val="000000"/>
                <w:kern w:val="24"/>
                <w:sz w:val="16"/>
                <w:szCs w:val="16"/>
              </w:rPr>
              <w:t xml:space="preserve"> are washed onto a brain slice and bind indirectly to the protein of interest.</w:t>
            </w:r>
          </w:p>
        </w:tc>
        <w:tc>
          <w:tcPr>
            <w:tcW w:w="14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0E8211D"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rPr>
              <w:t>Structure</w:t>
            </w: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44B2437"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rPr>
              <w:t>Invasive</w:t>
            </w:r>
          </w:p>
          <w:p w14:paraId="51B8FAD1"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rPr>
              <w:t>(The animal is dead).</w:t>
            </w:r>
          </w:p>
        </w:tc>
        <w:tc>
          <w:tcPr>
            <w:tcW w:w="170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07AFD8A"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rPr>
              <w:t>Localize any protein if you have the antibody.</w:t>
            </w:r>
          </w:p>
        </w:tc>
        <w:tc>
          <w:tcPr>
            <w:tcW w:w="1839" w:type="dxa"/>
            <w:tcBorders>
              <w:top w:val="single" w:sz="8" w:space="0" w:color="000000"/>
              <w:left w:val="single" w:sz="8" w:space="0" w:color="000000"/>
              <w:bottom w:val="single" w:sz="8" w:space="0" w:color="000000"/>
              <w:right w:val="single" w:sz="8" w:space="0" w:color="000000"/>
            </w:tcBorders>
            <w:shd w:val="clear" w:color="auto" w:fill="C6D9F1"/>
            <w:tcMar>
              <w:top w:w="72" w:type="dxa"/>
              <w:left w:w="144" w:type="dxa"/>
              <w:bottom w:w="72" w:type="dxa"/>
              <w:right w:w="144" w:type="dxa"/>
            </w:tcMar>
            <w:vAlign w:val="center"/>
            <w:hideMark/>
          </w:tcPr>
          <w:p w14:paraId="495D7A43" w14:textId="440D873F"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b/>
                <w:bCs/>
                <w:color w:val="000000"/>
                <w:kern w:val="24"/>
                <w:sz w:val="16"/>
                <w:szCs w:val="16"/>
              </w:rPr>
              <w:t>Cannot localize small molecules like neurotransmitters.</w:t>
            </w:r>
            <w:r w:rsidR="001353D4">
              <w:rPr>
                <w:rFonts w:ascii="Calibri" w:eastAsia="Times New Roman" w:hAnsi="Calibri" w:cs="Calibri"/>
                <w:b/>
                <w:bCs/>
                <w:color w:val="000000"/>
                <w:kern w:val="24"/>
                <w:sz w:val="16"/>
                <w:szCs w:val="16"/>
              </w:rPr>
              <w:t xml:space="preserve"> They have to be at least 6 amino acids long</w:t>
            </w:r>
          </w:p>
        </w:tc>
      </w:tr>
      <w:tr w:rsidR="009641C8" w:rsidRPr="009641C8" w14:paraId="277FB2B1" w14:textId="77777777" w:rsidTr="009641C8">
        <w:trPr>
          <w:trHeight w:val="732"/>
        </w:trPr>
        <w:tc>
          <w:tcPr>
            <w:tcW w:w="1839" w:type="dxa"/>
            <w:gridSpan w:val="2"/>
            <w:tcBorders>
              <w:top w:val="single" w:sz="8" w:space="0" w:color="000000"/>
              <w:left w:val="single" w:sz="8" w:space="0" w:color="000000"/>
              <w:bottom w:val="single" w:sz="8" w:space="0" w:color="000000"/>
              <w:right w:val="single" w:sz="8" w:space="0" w:color="000000"/>
            </w:tcBorders>
            <w:shd w:val="clear" w:color="auto" w:fill="F2DCDB"/>
            <w:tcMar>
              <w:top w:w="72" w:type="dxa"/>
              <w:left w:w="144" w:type="dxa"/>
              <w:bottom w:w="72" w:type="dxa"/>
              <w:right w:w="144" w:type="dxa"/>
            </w:tcMar>
            <w:vAlign w:val="center"/>
            <w:hideMark/>
          </w:tcPr>
          <w:p w14:paraId="7D7C5FD1"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b/>
                <w:bCs/>
                <w:color w:val="000000"/>
                <w:kern w:val="24"/>
                <w:sz w:val="22"/>
                <w:szCs w:val="22"/>
              </w:rPr>
              <w:t>cFos IHC</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774D19C" w14:textId="27DB4720"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rPr>
              <w:t xml:space="preserve">Localize </w:t>
            </w:r>
            <w:proofErr w:type="spellStart"/>
            <w:r w:rsidRPr="009641C8">
              <w:rPr>
                <w:rFonts w:ascii="Calibri" w:eastAsia="Times New Roman" w:hAnsi="Calibri" w:cs="Calibri"/>
                <w:color w:val="000000"/>
                <w:kern w:val="24"/>
                <w:sz w:val="16"/>
                <w:szCs w:val="16"/>
              </w:rPr>
              <w:t>Fos</w:t>
            </w:r>
            <w:proofErr w:type="spellEnd"/>
            <w:r w:rsidRPr="009641C8">
              <w:rPr>
                <w:rFonts w:ascii="Calibri" w:eastAsia="Times New Roman" w:hAnsi="Calibri" w:cs="Calibri"/>
                <w:color w:val="000000"/>
                <w:kern w:val="24"/>
                <w:sz w:val="16"/>
                <w:szCs w:val="16"/>
              </w:rPr>
              <w:t xml:space="preserve"> protein in brain tissue</w:t>
            </w:r>
          </w:p>
        </w:tc>
        <w:tc>
          <w:tcPr>
            <w:tcW w:w="27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79A0ABD"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rPr>
              <w:t xml:space="preserve">Neurons with high activity make </w:t>
            </w:r>
            <w:proofErr w:type="spellStart"/>
            <w:r w:rsidRPr="009641C8">
              <w:rPr>
                <w:rFonts w:ascii="Calibri" w:eastAsia="Times New Roman" w:hAnsi="Calibri" w:cs="Calibri"/>
                <w:color w:val="000000"/>
                <w:kern w:val="24"/>
                <w:sz w:val="16"/>
                <w:szCs w:val="16"/>
              </w:rPr>
              <w:t>Fos</w:t>
            </w:r>
            <w:proofErr w:type="spellEnd"/>
            <w:r w:rsidRPr="009641C8">
              <w:rPr>
                <w:rFonts w:ascii="Calibri" w:eastAsia="Times New Roman" w:hAnsi="Calibri" w:cs="Calibri"/>
                <w:color w:val="000000"/>
                <w:kern w:val="24"/>
                <w:sz w:val="16"/>
                <w:szCs w:val="16"/>
              </w:rPr>
              <w:t xml:space="preserve">. </w:t>
            </w:r>
            <w:r w:rsidRPr="009641C8">
              <w:rPr>
                <w:rFonts w:ascii="Calibri" w:eastAsia="Times New Roman" w:hAnsi="Calibri" w:cs="Calibri"/>
                <w:color w:val="000000"/>
                <w:kern w:val="24"/>
                <w:sz w:val="16"/>
                <w:szCs w:val="16"/>
                <w:highlight w:val="yellow"/>
              </w:rPr>
              <w:t xml:space="preserve">IHC can detect </w:t>
            </w:r>
            <w:proofErr w:type="spellStart"/>
            <w:r w:rsidRPr="009641C8">
              <w:rPr>
                <w:rFonts w:ascii="Calibri" w:eastAsia="Times New Roman" w:hAnsi="Calibri" w:cs="Calibri"/>
                <w:color w:val="000000"/>
                <w:kern w:val="24"/>
                <w:sz w:val="16"/>
                <w:szCs w:val="16"/>
                <w:highlight w:val="yellow"/>
              </w:rPr>
              <w:t>Fos</w:t>
            </w:r>
            <w:proofErr w:type="spellEnd"/>
            <w:r w:rsidRPr="009641C8">
              <w:rPr>
                <w:rFonts w:ascii="Calibri" w:eastAsia="Times New Roman" w:hAnsi="Calibri" w:cs="Calibri"/>
                <w:color w:val="000000"/>
                <w:kern w:val="24"/>
                <w:sz w:val="16"/>
                <w:szCs w:val="16"/>
                <w:highlight w:val="yellow"/>
              </w:rPr>
              <w:t xml:space="preserve"> after behaviour to localize neurons that were recently active.</w:t>
            </w:r>
          </w:p>
        </w:tc>
        <w:tc>
          <w:tcPr>
            <w:tcW w:w="14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B9ACFEB"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rPr>
              <w:t>Correlation</w:t>
            </w: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D2773B6"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rPr>
              <w:t>Invasive</w:t>
            </w:r>
          </w:p>
          <w:p w14:paraId="6D8F0B5E"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rPr>
              <w:t>(The animal is dead).</w:t>
            </w:r>
          </w:p>
        </w:tc>
        <w:tc>
          <w:tcPr>
            <w:tcW w:w="170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3B417E6"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rPr>
              <w:t>Identify brain areas that were active during a given behaviour.</w:t>
            </w:r>
          </w:p>
        </w:tc>
        <w:tc>
          <w:tcPr>
            <w:tcW w:w="18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F05AB0B" w14:textId="77777777" w:rsidR="009641C8" w:rsidRPr="009641C8" w:rsidRDefault="009641C8" w:rsidP="009641C8">
            <w:pPr>
              <w:jc w:val="center"/>
              <w:rPr>
                <w:rFonts w:ascii="Arial" w:eastAsia="Times New Roman" w:hAnsi="Arial" w:cs="Arial"/>
                <w:sz w:val="36"/>
                <w:szCs w:val="36"/>
              </w:rPr>
            </w:pPr>
            <w:r w:rsidRPr="009641C8">
              <w:rPr>
                <w:rFonts w:ascii="Calibri" w:eastAsia="Times New Roman" w:hAnsi="Calibri" w:cs="Calibri"/>
                <w:color w:val="000000"/>
                <w:kern w:val="24"/>
                <w:sz w:val="16"/>
                <w:szCs w:val="16"/>
              </w:rPr>
              <w:t>Poor temporal resolution</w:t>
            </w:r>
          </w:p>
        </w:tc>
      </w:tr>
    </w:tbl>
    <w:tbl>
      <w:tblPr>
        <w:tblpPr w:leftFromText="180" w:rightFromText="180" w:vertAnchor="text" w:horzAnchor="margin" w:tblpXSpec="center" w:tblpY="-2404"/>
        <w:tblW w:w="12337" w:type="dxa"/>
        <w:tblCellMar>
          <w:left w:w="0" w:type="dxa"/>
          <w:right w:w="0" w:type="dxa"/>
        </w:tblCellMar>
        <w:tblLook w:val="0420" w:firstRow="1" w:lastRow="0" w:firstColumn="0" w:lastColumn="0" w:noHBand="0" w:noVBand="1"/>
      </w:tblPr>
      <w:tblGrid>
        <w:gridCol w:w="1931"/>
        <w:gridCol w:w="1751"/>
        <w:gridCol w:w="1660"/>
        <w:gridCol w:w="1413"/>
        <w:gridCol w:w="1102"/>
        <w:gridCol w:w="2346"/>
        <w:gridCol w:w="2134"/>
      </w:tblGrid>
      <w:tr w:rsidR="009641C8" w:rsidRPr="009641C8" w14:paraId="2267C2B1" w14:textId="77777777" w:rsidTr="009641C8">
        <w:trPr>
          <w:trHeight w:val="555"/>
        </w:trPr>
        <w:tc>
          <w:tcPr>
            <w:tcW w:w="12337" w:type="dxa"/>
            <w:gridSpan w:val="7"/>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EDF2A55" w14:textId="77777777" w:rsidR="009641C8" w:rsidRPr="009641C8" w:rsidRDefault="009641C8" w:rsidP="009641C8">
            <w:pPr>
              <w:rPr>
                <w:color w:val="000000" w:themeColor="text1"/>
              </w:rPr>
            </w:pPr>
            <w:r w:rsidRPr="009641C8">
              <w:rPr>
                <w:b/>
                <w:bCs/>
                <w:color w:val="000000" w:themeColor="text1"/>
              </w:rPr>
              <w:t>Studying the rodent brain…</w:t>
            </w:r>
          </w:p>
        </w:tc>
      </w:tr>
      <w:tr w:rsidR="009641C8" w:rsidRPr="009641C8" w14:paraId="4EEFFAA8" w14:textId="77777777" w:rsidTr="009641C8">
        <w:trPr>
          <w:trHeight w:val="763"/>
        </w:trPr>
        <w:tc>
          <w:tcPr>
            <w:tcW w:w="1931" w:type="dxa"/>
            <w:tcBorders>
              <w:top w:val="single" w:sz="8" w:space="0" w:color="000000"/>
              <w:left w:val="single" w:sz="8" w:space="0" w:color="000000"/>
              <w:bottom w:val="single" w:sz="8" w:space="0" w:color="000000"/>
              <w:right w:val="single" w:sz="8" w:space="0" w:color="000000"/>
            </w:tcBorders>
            <w:shd w:val="clear" w:color="auto" w:fill="953735"/>
            <w:tcMar>
              <w:top w:w="72" w:type="dxa"/>
              <w:left w:w="144" w:type="dxa"/>
              <w:bottom w:w="72" w:type="dxa"/>
              <w:right w:w="144" w:type="dxa"/>
            </w:tcMar>
            <w:vAlign w:val="center"/>
            <w:hideMark/>
          </w:tcPr>
          <w:p w14:paraId="01A4C28B" w14:textId="77777777" w:rsidR="009641C8" w:rsidRPr="009641C8" w:rsidRDefault="009641C8" w:rsidP="009641C8">
            <w:pPr>
              <w:rPr>
                <w:color w:val="000000" w:themeColor="text1"/>
              </w:rPr>
            </w:pPr>
            <w:r w:rsidRPr="009641C8">
              <w:rPr>
                <w:b/>
                <w:bCs/>
                <w:color w:val="000000" w:themeColor="text1"/>
                <w:lang w:val="en-US"/>
              </w:rPr>
              <w:t>Technique</w:t>
            </w:r>
          </w:p>
        </w:tc>
        <w:tc>
          <w:tcPr>
            <w:tcW w:w="1751" w:type="dxa"/>
            <w:tcBorders>
              <w:top w:val="single" w:sz="8" w:space="0" w:color="000000"/>
              <w:left w:val="single" w:sz="8" w:space="0" w:color="000000"/>
              <w:bottom w:val="single" w:sz="8" w:space="0" w:color="000000"/>
              <w:right w:val="single" w:sz="8" w:space="0" w:color="000000"/>
            </w:tcBorders>
            <w:shd w:val="clear" w:color="auto" w:fill="953735"/>
            <w:tcMar>
              <w:top w:w="72" w:type="dxa"/>
              <w:left w:w="144" w:type="dxa"/>
              <w:bottom w:w="72" w:type="dxa"/>
              <w:right w:w="144" w:type="dxa"/>
            </w:tcMar>
            <w:vAlign w:val="center"/>
            <w:hideMark/>
          </w:tcPr>
          <w:p w14:paraId="28C7F17D" w14:textId="77777777" w:rsidR="009641C8" w:rsidRPr="009641C8" w:rsidRDefault="009641C8" w:rsidP="009641C8">
            <w:pPr>
              <w:rPr>
                <w:color w:val="000000" w:themeColor="text1"/>
              </w:rPr>
            </w:pPr>
            <w:r w:rsidRPr="009641C8">
              <w:rPr>
                <w:b/>
                <w:bCs/>
                <w:color w:val="000000" w:themeColor="text1"/>
                <w:lang w:val="en-US"/>
              </w:rPr>
              <w:t>Function</w:t>
            </w:r>
          </w:p>
        </w:tc>
        <w:tc>
          <w:tcPr>
            <w:tcW w:w="1660" w:type="dxa"/>
            <w:tcBorders>
              <w:top w:val="single" w:sz="8" w:space="0" w:color="000000"/>
              <w:left w:val="single" w:sz="8" w:space="0" w:color="000000"/>
              <w:bottom w:val="single" w:sz="8" w:space="0" w:color="000000"/>
              <w:right w:val="single" w:sz="8" w:space="0" w:color="000000"/>
            </w:tcBorders>
            <w:shd w:val="clear" w:color="auto" w:fill="953735"/>
            <w:tcMar>
              <w:top w:w="72" w:type="dxa"/>
              <w:left w:w="144" w:type="dxa"/>
              <w:bottom w:w="72" w:type="dxa"/>
              <w:right w:w="144" w:type="dxa"/>
            </w:tcMar>
            <w:vAlign w:val="center"/>
            <w:hideMark/>
          </w:tcPr>
          <w:p w14:paraId="19881B96" w14:textId="77777777" w:rsidR="009641C8" w:rsidRPr="009641C8" w:rsidRDefault="009641C8" w:rsidP="009641C8">
            <w:pPr>
              <w:rPr>
                <w:color w:val="000000" w:themeColor="text1"/>
              </w:rPr>
            </w:pPr>
            <w:r w:rsidRPr="009641C8">
              <w:rPr>
                <w:b/>
                <w:bCs/>
                <w:color w:val="000000" w:themeColor="text1"/>
                <w:lang w:val="en-US"/>
              </w:rPr>
              <w:t>Principles</w:t>
            </w:r>
          </w:p>
        </w:tc>
        <w:tc>
          <w:tcPr>
            <w:tcW w:w="1413" w:type="dxa"/>
            <w:tcBorders>
              <w:top w:val="single" w:sz="8" w:space="0" w:color="000000"/>
              <w:left w:val="single" w:sz="8" w:space="0" w:color="000000"/>
              <w:bottom w:val="single" w:sz="8" w:space="0" w:color="000000"/>
              <w:right w:val="single" w:sz="8" w:space="0" w:color="000000"/>
            </w:tcBorders>
            <w:shd w:val="clear" w:color="auto" w:fill="953735"/>
            <w:tcMar>
              <w:top w:w="72" w:type="dxa"/>
              <w:left w:w="144" w:type="dxa"/>
              <w:bottom w:w="72" w:type="dxa"/>
              <w:right w:w="144" w:type="dxa"/>
            </w:tcMar>
            <w:vAlign w:val="center"/>
            <w:hideMark/>
          </w:tcPr>
          <w:p w14:paraId="1596F9F0" w14:textId="77777777" w:rsidR="009641C8" w:rsidRPr="00F411E5" w:rsidRDefault="009641C8" w:rsidP="009641C8">
            <w:pPr>
              <w:rPr>
                <w:color w:val="000000" w:themeColor="text1"/>
                <w:lang w:val="fr-CA"/>
              </w:rPr>
            </w:pPr>
            <w:proofErr w:type="spellStart"/>
            <w:r w:rsidRPr="00F411E5">
              <w:rPr>
                <w:b/>
                <w:bCs/>
                <w:color w:val="000000" w:themeColor="text1"/>
                <w:lang w:val="fr-CA"/>
              </w:rPr>
              <w:t>Correlation</w:t>
            </w:r>
            <w:proofErr w:type="spellEnd"/>
            <w:r w:rsidRPr="00F411E5">
              <w:rPr>
                <w:b/>
                <w:bCs/>
                <w:color w:val="000000" w:themeColor="text1"/>
                <w:lang w:val="fr-CA"/>
              </w:rPr>
              <w:t xml:space="preserve"> vs Causation vs Structure</w:t>
            </w:r>
          </w:p>
        </w:tc>
        <w:tc>
          <w:tcPr>
            <w:tcW w:w="1102" w:type="dxa"/>
            <w:tcBorders>
              <w:top w:val="single" w:sz="8" w:space="0" w:color="000000"/>
              <w:left w:val="single" w:sz="8" w:space="0" w:color="000000"/>
              <w:bottom w:val="single" w:sz="8" w:space="0" w:color="000000"/>
              <w:right w:val="single" w:sz="8" w:space="0" w:color="000000"/>
            </w:tcBorders>
            <w:shd w:val="clear" w:color="auto" w:fill="953735"/>
            <w:tcMar>
              <w:top w:w="72" w:type="dxa"/>
              <w:left w:w="144" w:type="dxa"/>
              <w:bottom w:w="72" w:type="dxa"/>
              <w:right w:w="144" w:type="dxa"/>
            </w:tcMar>
            <w:vAlign w:val="center"/>
            <w:hideMark/>
          </w:tcPr>
          <w:p w14:paraId="5BFF1D00" w14:textId="77777777" w:rsidR="009641C8" w:rsidRPr="009641C8" w:rsidRDefault="009641C8" w:rsidP="009641C8">
            <w:pPr>
              <w:rPr>
                <w:color w:val="000000" w:themeColor="text1"/>
              </w:rPr>
            </w:pPr>
            <w:r w:rsidRPr="009641C8">
              <w:rPr>
                <w:b/>
                <w:bCs/>
                <w:color w:val="000000" w:themeColor="text1"/>
                <w:lang w:val="en-US"/>
              </w:rPr>
              <w:t>Invasive vs non-invasive</w:t>
            </w:r>
          </w:p>
        </w:tc>
        <w:tc>
          <w:tcPr>
            <w:tcW w:w="2346" w:type="dxa"/>
            <w:tcBorders>
              <w:top w:val="single" w:sz="8" w:space="0" w:color="000000"/>
              <w:left w:val="single" w:sz="8" w:space="0" w:color="000000"/>
              <w:bottom w:val="single" w:sz="8" w:space="0" w:color="000000"/>
              <w:right w:val="single" w:sz="8" w:space="0" w:color="000000"/>
            </w:tcBorders>
            <w:shd w:val="clear" w:color="auto" w:fill="953735"/>
            <w:tcMar>
              <w:top w:w="72" w:type="dxa"/>
              <w:left w:w="144" w:type="dxa"/>
              <w:bottom w:w="72" w:type="dxa"/>
              <w:right w:w="144" w:type="dxa"/>
            </w:tcMar>
            <w:vAlign w:val="center"/>
            <w:hideMark/>
          </w:tcPr>
          <w:p w14:paraId="65088305" w14:textId="77777777" w:rsidR="009641C8" w:rsidRPr="009641C8" w:rsidRDefault="009641C8" w:rsidP="009641C8">
            <w:pPr>
              <w:rPr>
                <w:color w:val="000000" w:themeColor="text1"/>
              </w:rPr>
            </w:pPr>
            <w:r w:rsidRPr="009641C8">
              <w:rPr>
                <w:b/>
                <w:bCs/>
                <w:color w:val="000000" w:themeColor="text1"/>
                <w:lang w:val="en-US"/>
              </w:rPr>
              <w:t>Advantages</w:t>
            </w:r>
          </w:p>
        </w:tc>
        <w:tc>
          <w:tcPr>
            <w:tcW w:w="2134" w:type="dxa"/>
            <w:tcBorders>
              <w:top w:val="single" w:sz="8" w:space="0" w:color="000000"/>
              <w:left w:val="single" w:sz="8" w:space="0" w:color="000000"/>
              <w:bottom w:val="single" w:sz="8" w:space="0" w:color="000000"/>
              <w:right w:val="single" w:sz="8" w:space="0" w:color="000000"/>
            </w:tcBorders>
            <w:shd w:val="clear" w:color="auto" w:fill="953735"/>
            <w:tcMar>
              <w:top w:w="72" w:type="dxa"/>
              <w:left w:w="144" w:type="dxa"/>
              <w:bottom w:w="72" w:type="dxa"/>
              <w:right w:w="144" w:type="dxa"/>
            </w:tcMar>
            <w:vAlign w:val="center"/>
            <w:hideMark/>
          </w:tcPr>
          <w:p w14:paraId="12973C46" w14:textId="77777777" w:rsidR="009641C8" w:rsidRPr="009641C8" w:rsidRDefault="009641C8" w:rsidP="009641C8">
            <w:pPr>
              <w:rPr>
                <w:color w:val="000000" w:themeColor="text1"/>
              </w:rPr>
            </w:pPr>
            <w:r w:rsidRPr="009641C8">
              <w:rPr>
                <w:b/>
                <w:bCs/>
                <w:color w:val="000000" w:themeColor="text1"/>
                <w:lang w:val="en-US"/>
              </w:rPr>
              <w:t>Disadvantages</w:t>
            </w:r>
          </w:p>
        </w:tc>
      </w:tr>
    </w:tbl>
    <w:p w14:paraId="5A6D9799" w14:textId="4C43BAA8" w:rsidR="009641C8" w:rsidRDefault="009641C8" w:rsidP="00CB42E4">
      <w:pPr>
        <w:rPr>
          <w:color w:val="000000" w:themeColor="text1"/>
          <w:lang w:val="en-US"/>
        </w:rPr>
      </w:pPr>
    </w:p>
    <w:tbl>
      <w:tblPr>
        <w:tblpPr w:leftFromText="180" w:rightFromText="180" w:horzAnchor="page" w:tblpX="1" w:tblpY="-750"/>
        <w:tblW w:w="11787" w:type="dxa"/>
        <w:tblCellMar>
          <w:left w:w="0" w:type="dxa"/>
          <w:right w:w="0" w:type="dxa"/>
        </w:tblCellMar>
        <w:tblLook w:val="0420" w:firstRow="1" w:lastRow="0" w:firstColumn="0" w:lastColumn="0" w:noHBand="0" w:noVBand="1"/>
      </w:tblPr>
      <w:tblGrid>
        <w:gridCol w:w="11787"/>
      </w:tblGrid>
      <w:tr w:rsidR="009641C8" w:rsidRPr="009641C8" w14:paraId="31C28ED9" w14:textId="77777777" w:rsidTr="009641C8">
        <w:trPr>
          <w:trHeight w:val="588"/>
        </w:trPr>
        <w:tc>
          <w:tcPr>
            <w:tcW w:w="1178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B56F359" w14:textId="77777777" w:rsidR="009641C8" w:rsidRPr="009641C8" w:rsidRDefault="009641C8" w:rsidP="009641C8">
            <w:pPr>
              <w:rPr>
                <w:color w:val="000000" w:themeColor="text1"/>
              </w:rPr>
            </w:pPr>
            <w:r w:rsidRPr="009641C8">
              <w:rPr>
                <w:b/>
                <w:bCs/>
                <w:color w:val="000000" w:themeColor="text1"/>
              </w:rPr>
              <w:t>Studying the rodent brain…</w:t>
            </w:r>
          </w:p>
        </w:tc>
      </w:tr>
    </w:tbl>
    <w:p w14:paraId="5791A1E4" w14:textId="20CD922C" w:rsidR="009641C8" w:rsidRDefault="009641C8" w:rsidP="00CB42E4">
      <w:pPr>
        <w:rPr>
          <w:color w:val="000000" w:themeColor="text1"/>
          <w:lang w:val="en-US"/>
        </w:rPr>
      </w:pPr>
    </w:p>
    <w:p w14:paraId="763E91FB" w14:textId="28A743DB" w:rsidR="00F411E5" w:rsidRPr="00F47ABA" w:rsidRDefault="00F411E5" w:rsidP="00CB42E4">
      <w:pPr>
        <w:rPr>
          <w:color w:val="000000" w:themeColor="text1"/>
          <w:u w:val="single"/>
          <w:lang w:val="en-US"/>
        </w:rPr>
      </w:pPr>
      <w:r w:rsidRPr="00F47ABA">
        <w:rPr>
          <w:color w:val="000000" w:themeColor="text1"/>
          <w:u w:val="single"/>
          <w:lang w:val="en-US"/>
        </w:rPr>
        <w:t xml:space="preserve">Lecture 10: </w:t>
      </w:r>
    </w:p>
    <w:p w14:paraId="17693D87" w14:textId="1E081F04" w:rsidR="00F411E5" w:rsidRPr="00F47ABA" w:rsidRDefault="00F47ABA" w:rsidP="00CB42E4">
      <w:pPr>
        <w:rPr>
          <w:color w:val="000000" w:themeColor="text1"/>
        </w:rPr>
      </w:pPr>
      <w:r w:rsidRPr="00F47ABA">
        <w:rPr>
          <w:b/>
          <w:bCs/>
          <w:color w:val="FF0000"/>
          <w:lang w:val="en-US"/>
        </w:rPr>
        <w:t>Dialysis</w:t>
      </w:r>
      <w:r>
        <w:rPr>
          <w:b/>
          <w:bCs/>
          <w:color w:val="FF0000"/>
          <w:lang w:val="en-US"/>
        </w:rPr>
        <w:t>:</w:t>
      </w:r>
      <w:r w:rsidRPr="00F47ABA">
        <w:rPr>
          <w:b/>
          <w:bCs/>
          <w:color w:val="000000" w:themeColor="text1"/>
          <w:lang w:val="en-US"/>
        </w:rPr>
        <w:t xml:space="preserve"> </w:t>
      </w:r>
      <w:r w:rsidRPr="00F47ABA">
        <w:rPr>
          <w:color w:val="000000" w:themeColor="text1"/>
          <w:lang w:val="en-US"/>
        </w:rPr>
        <w:t xml:space="preserve">refers to the use of an artificial semipermeable membrane to either deliver molecules to or measure the </w:t>
      </w:r>
      <w:proofErr w:type="gramStart"/>
      <w:r w:rsidRPr="00F47ABA">
        <w:rPr>
          <w:color w:val="000000" w:themeColor="text1"/>
          <w:lang w:val="en-US"/>
        </w:rPr>
        <w:t>amount</w:t>
      </w:r>
      <w:proofErr w:type="gramEnd"/>
      <w:r w:rsidRPr="00F47ABA">
        <w:rPr>
          <w:color w:val="000000" w:themeColor="text1"/>
          <w:lang w:val="en-US"/>
        </w:rPr>
        <w:t xml:space="preserve"> of molecules in some solution or brain area. </w:t>
      </w:r>
    </w:p>
    <w:p w14:paraId="71EF65A6" w14:textId="00DB6EC5" w:rsidR="00F411E5" w:rsidRDefault="00F47ABA" w:rsidP="00F47ABA">
      <w:pPr>
        <w:pStyle w:val="ListParagraph"/>
        <w:numPr>
          <w:ilvl w:val="0"/>
          <w:numId w:val="1"/>
        </w:numPr>
        <w:rPr>
          <w:color w:val="000000" w:themeColor="text1"/>
        </w:rPr>
      </w:pPr>
      <w:r>
        <w:rPr>
          <w:color w:val="000000" w:themeColor="text1"/>
        </w:rPr>
        <w:t xml:space="preserve">Can take time for the concentration of molecules to equilibrate across the dialysis membrane, fasted sampling rate possible is once per minute. </w:t>
      </w:r>
    </w:p>
    <w:p w14:paraId="7D353B67" w14:textId="2ED8B056" w:rsidR="00F47ABA" w:rsidRDefault="00F47ABA" w:rsidP="00F47ABA">
      <w:pPr>
        <w:pStyle w:val="ListParagraph"/>
        <w:numPr>
          <w:ilvl w:val="0"/>
          <w:numId w:val="1"/>
        </w:numPr>
        <w:rPr>
          <w:color w:val="000000" w:themeColor="text1"/>
        </w:rPr>
      </w:pPr>
      <w:r>
        <w:rPr>
          <w:color w:val="000000" w:themeColor="text1"/>
        </w:rPr>
        <w:t>Collecting samples that corresponds to 5-10 mins intervals.</w:t>
      </w:r>
    </w:p>
    <w:p w14:paraId="4DD37D6E" w14:textId="77777777" w:rsidR="001353D4" w:rsidRDefault="001353D4" w:rsidP="001353D4">
      <w:pPr>
        <w:rPr>
          <w:color w:val="000000" w:themeColor="text1"/>
        </w:rPr>
      </w:pPr>
    </w:p>
    <w:p w14:paraId="0579EA81" w14:textId="54DE41D2" w:rsidR="001353D4" w:rsidRPr="001353D4" w:rsidRDefault="001353D4" w:rsidP="001353D4">
      <w:pPr>
        <w:rPr>
          <w:color w:val="4472C4" w:themeColor="accent1"/>
          <w:lang w:val="en-US"/>
        </w:rPr>
      </w:pPr>
      <w:r w:rsidRPr="001353D4">
        <w:rPr>
          <w:b/>
          <w:bCs/>
          <w:color w:val="FF0000"/>
        </w:rPr>
        <w:t>Immunohistochemistry</w:t>
      </w:r>
      <w:r>
        <w:rPr>
          <w:color w:val="000000" w:themeColor="text1"/>
        </w:rPr>
        <w:t xml:space="preserve">: </w:t>
      </w:r>
      <w:r w:rsidRPr="001353D4">
        <w:rPr>
          <w:color w:val="000000" w:themeColor="text1"/>
          <w:lang w:val="en-US"/>
        </w:rPr>
        <w:t>The most common technique to identify which cells make a specific protein is</w:t>
      </w:r>
      <w:r>
        <w:rPr>
          <w:color w:val="000000" w:themeColor="text1"/>
          <w:lang w:val="en-US"/>
        </w:rPr>
        <w:t xml:space="preserve">. It takes advantage of the </w:t>
      </w:r>
      <w:r w:rsidRPr="001353D4">
        <w:rPr>
          <w:color w:val="4472C4" w:themeColor="accent1"/>
          <w:lang w:val="en-US"/>
        </w:rPr>
        <w:t xml:space="preserve">Antibodies which are the proteins made by the immune system. </w:t>
      </w:r>
    </w:p>
    <w:p w14:paraId="7F87BFCD" w14:textId="08F98448" w:rsidR="001353D4" w:rsidRDefault="001353D4" w:rsidP="001353D4">
      <w:pPr>
        <w:rPr>
          <w:color w:val="000000" w:themeColor="text1"/>
        </w:rPr>
      </w:pPr>
      <w:r w:rsidRPr="001353D4">
        <w:rPr>
          <w:b/>
          <w:bCs/>
          <w:color w:val="FF0000"/>
        </w:rPr>
        <w:t>Antibodies</w:t>
      </w:r>
      <w:r>
        <w:rPr>
          <w:color w:val="000000" w:themeColor="text1"/>
        </w:rPr>
        <w:t xml:space="preserve">: </w:t>
      </w:r>
      <w:r w:rsidRPr="001353D4">
        <w:rPr>
          <w:color w:val="000000" w:themeColor="text1"/>
        </w:rPr>
        <w:t xml:space="preserve"> by nature, are designed to selectively bind to a single type of protein</w:t>
      </w:r>
      <w:r w:rsidR="00045179">
        <w:rPr>
          <w:color w:val="000000" w:themeColor="text1"/>
        </w:rPr>
        <w:t xml:space="preserve">. </w:t>
      </w:r>
    </w:p>
    <w:p w14:paraId="67546BC9" w14:textId="2CB7EF9D" w:rsidR="00045179" w:rsidRDefault="00045179" w:rsidP="001353D4">
      <w:pPr>
        <w:rPr>
          <w:color w:val="000000" w:themeColor="text1"/>
        </w:rPr>
      </w:pPr>
    </w:p>
    <w:p w14:paraId="064FC216" w14:textId="5BBB8D06" w:rsidR="00045179" w:rsidRPr="00045179" w:rsidRDefault="00045179" w:rsidP="00045179">
      <w:pPr>
        <w:rPr>
          <w:color w:val="000000" w:themeColor="text1"/>
        </w:rPr>
      </w:pPr>
      <w:r w:rsidRPr="00045179">
        <w:rPr>
          <w:b/>
          <w:bCs/>
          <w:color w:val="FF0000"/>
          <w:lang w:val="en-US"/>
        </w:rPr>
        <w:t xml:space="preserve">c- </w:t>
      </w:r>
      <w:proofErr w:type="spellStart"/>
      <w:r w:rsidRPr="00045179">
        <w:rPr>
          <w:b/>
          <w:bCs/>
          <w:color w:val="FF0000"/>
          <w:lang w:val="en-US"/>
        </w:rPr>
        <w:t>Fos</w:t>
      </w:r>
      <w:proofErr w:type="spellEnd"/>
      <w:r w:rsidRPr="00045179">
        <w:rPr>
          <w:b/>
          <w:bCs/>
          <w:color w:val="FF0000"/>
          <w:lang w:val="en-US"/>
        </w:rPr>
        <w:t>:</w:t>
      </w:r>
      <w:r w:rsidRPr="00045179">
        <w:rPr>
          <w:color w:val="FF0000"/>
          <w:lang w:val="en-US"/>
        </w:rPr>
        <w:t xml:space="preserve"> </w:t>
      </w:r>
      <w:r w:rsidRPr="00045179">
        <w:rPr>
          <w:color w:val="000000" w:themeColor="text1"/>
          <w:lang w:val="en-US"/>
        </w:rPr>
        <w:t xml:space="preserve">Immediate Early Genes are genes that tend to be expressed following periods of elevated spiking activity. </w:t>
      </w:r>
    </w:p>
    <w:p w14:paraId="27701B99" w14:textId="5D5CAD40" w:rsidR="00045179" w:rsidRDefault="00045179" w:rsidP="001353D4">
      <w:pPr>
        <w:rPr>
          <w:color w:val="000000" w:themeColor="text1"/>
        </w:rPr>
      </w:pPr>
    </w:p>
    <w:p w14:paraId="476F5182" w14:textId="1496B93A" w:rsidR="00045179" w:rsidRDefault="00045179" w:rsidP="001353D4">
      <w:pPr>
        <w:rPr>
          <w:color w:val="000000" w:themeColor="text1"/>
        </w:rPr>
      </w:pPr>
    </w:p>
    <w:p w14:paraId="754CA71B" w14:textId="2DD512DD" w:rsidR="00045179" w:rsidRPr="00045179" w:rsidRDefault="00045179" w:rsidP="001353D4">
      <w:pPr>
        <w:rPr>
          <w:color w:val="000000" w:themeColor="text1"/>
          <w:u w:val="single"/>
        </w:rPr>
      </w:pPr>
      <w:r w:rsidRPr="00045179">
        <w:rPr>
          <w:color w:val="000000" w:themeColor="text1"/>
          <w:u w:val="single"/>
        </w:rPr>
        <w:t xml:space="preserve">Chapter 6: Vision </w:t>
      </w:r>
    </w:p>
    <w:p w14:paraId="62417C0E" w14:textId="245865CE" w:rsidR="00045179" w:rsidRDefault="00045179" w:rsidP="001353D4">
      <w:pPr>
        <w:rPr>
          <w:color w:val="000000" w:themeColor="text1"/>
        </w:rPr>
      </w:pPr>
    </w:p>
    <w:p w14:paraId="163A4C12" w14:textId="77777777" w:rsidR="00045179" w:rsidRPr="00045179" w:rsidRDefault="00045179" w:rsidP="00045179">
      <w:pPr>
        <w:rPr>
          <w:color w:val="000000" w:themeColor="text1"/>
        </w:rPr>
      </w:pPr>
      <w:r w:rsidRPr="00045179">
        <w:rPr>
          <w:b/>
          <w:bCs/>
          <w:color w:val="000000" w:themeColor="text1"/>
          <w:highlight w:val="cyan"/>
        </w:rPr>
        <w:t>Sensation</w:t>
      </w:r>
      <w:r>
        <w:rPr>
          <w:color w:val="000000" w:themeColor="text1"/>
        </w:rPr>
        <w:t xml:space="preserve">: </w:t>
      </w:r>
      <w:r w:rsidRPr="00045179">
        <w:rPr>
          <w:color w:val="000000" w:themeColor="text1"/>
        </w:rPr>
        <w:t xml:space="preserve">Sensation refers to </w:t>
      </w:r>
      <w:r w:rsidRPr="00045179">
        <w:rPr>
          <w:color w:val="1F4E79" w:themeColor="accent5" w:themeShade="80"/>
        </w:rPr>
        <w:t xml:space="preserve">how cells of the nervous system detect stimuli </w:t>
      </w:r>
      <w:r w:rsidRPr="00045179">
        <w:rPr>
          <w:color w:val="000000" w:themeColor="text1"/>
        </w:rPr>
        <w:t>in the environment (such as light, sound, heat, etc.), and how they transduce these signals into a change in membrane potential and neurotransmitter release.</w:t>
      </w:r>
    </w:p>
    <w:p w14:paraId="2A8EA9C6" w14:textId="558509CE" w:rsidR="00045179" w:rsidRDefault="00045179" w:rsidP="001353D4">
      <w:pPr>
        <w:rPr>
          <w:color w:val="000000" w:themeColor="text1"/>
        </w:rPr>
      </w:pPr>
    </w:p>
    <w:p w14:paraId="6E4645EF" w14:textId="7A4D6BA0" w:rsidR="00045179" w:rsidRDefault="00045179" w:rsidP="00045179">
      <w:pPr>
        <w:tabs>
          <w:tab w:val="left" w:pos="1782"/>
        </w:tabs>
        <w:rPr>
          <w:color w:val="000000" w:themeColor="text1"/>
        </w:rPr>
      </w:pPr>
      <w:r w:rsidRPr="00045179">
        <w:rPr>
          <w:b/>
          <w:bCs/>
          <w:color w:val="000000" w:themeColor="text1"/>
          <w:highlight w:val="cyan"/>
        </w:rPr>
        <w:lastRenderedPageBreak/>
        <w:t>Perception</w:t>
      </w:r>
      <w:r>
        <w:rPr>
          <w:color w:val="000000" w:themeColor="text1"/>
        </w:rPr>
        <w:t xml:space="preserve">:  </w:t>
      </w:r>
      <w:r w:rsidRPr="00045179">
        <w:rPr>
          <w:color w:val="000000" w:themeColor="text1"/>
        </w:rPr>
        <w:t xml:space="preserve">refers to the </w:t>
      </w:r>
      <w:r w:rsidRPr="00045179">
        <w:rPr>
          <w:color w:val="1F4E79" w:themeColor="accent5" w:themeShade="80"/>
        </w:rPr>
        <w:t>conscious experience and interpretation</w:t>
      </w:r>
      <w:r w:rsidRPr="00045179">
        <w:rPr>
          <w:color w:val="000000" w:themeColor="text1"/>
        </w:rPr>
        <w:t xml:space="preserve"> of sensory information.</w:t>
      </w:r>
    </w:p>
    <w:p w14:paraId="0726CC12" w14:textId="766F743A" w:rsidR="00045179" w:rsidRDefault="00045179" w:rsidP="00045179">
      <w:pPr>
        <w:tabs>
          <w:tab w:val="left" w:pos="1782"/>
        </w:tabs>
        <w:rPr>
          <w:color w:val="000000" w:themeColor="text1"/>
        </w:rPr>
      </w:pPr>
    </w:p>
    <w:p w14:paraId="0BE7647A" w14:textId="77777777" w:rsidR="00045179" w:rsidRPr="00045179" w:rsidRDefault="00045179" w:rsidP="00045179">
      <w:pPr>
        <w:tabs>
          <w:tab w:val="left" w:pos="1782"/>
        </w:tabs>
        <w:rPr>
          <w:color w:val="000000" w:themeColor="text1"/>
        </w:rPr>
      </w:pPr>
      <w:r>
        <w:rPr>
          <w:color w:val="000000" w:themeColor="text1"/>
        </w:rPr>
        <w:t xml:space="preserve">Sensory neurons: neurons that are doing the sensation, </w:t>
      </w:r>
      <w:r w:rsidRPr="00045179">
        <w:rPr>
          <w:color w:val="000000" w:themeColor="text1"/>
          <w:lang w:val="en-US"/>
        </w:rPr>
        <w:t xml:space="preserve">are specialized neurons that </w:t>
      </w:r>
      <w:r w:rsidRPr="00045179">
        <w:rPr>
          <w:color w:val="1F4E79" w:themeColor="accent5" w:themeShade="80"/>
          <w:lang w:val="en-US"/>
        </w:rPr>
        <w:t xml:space="preserve">detect a specific category of physical events. </w:t>
      </w:r>
      <w:r w:rsidRPr="00045179">
        <w:rPr>
          <w:color w:val="000000" w:themeColor="text1"/>
          <w:lang w:val="en-US"/>
        </w:rPr>
        <w:t xml:space="preserve">They </w:t>
      </w:r>
      <w:r w:rsidRPr="00045179">
        <w:rPr>
          <w:color w:val="000000" w:themeColor="text1"/>
          <w:highlight w:val="yellow"/>
          <w:lang w:val="en-US"/>
        </w:rPr>
        <w:t>accomplish this task with receptor proteins that are sensitive to specific sensory stimuli, specific features of the extracellular environment,</w:t>
      </w:r>
      <w:r w:rsidRPr="00045179">
        <w:rPr>
          <w:color w:val="000000" w:themeColor="text1"/>
          <w:lang w:val="en-US"/>
        </w:rPr>
        <w:t xml:space="preserve"> such as:</w:t>
      </w:r>
    </w:p>
    <w:p w14:paraId="4AF736B4" w14:textId="4706581D" w:rsidR="00045179" w:rsidRDefault="00045179" w:rsidP="00045179">
      <w:pPr>
        <w:tabs>
          <w:tab w:val="left" w:pos="1782"/>
        </w:tabs>
        <w:rPr>
          <w:color w:val="000000" w:themeColor="text1"/>
        </w:rPr>
      </w:pPr>
    </w:p>
    <w:p w14:paraId="4C1FA4EE" w14:textId="77777777" w:rsidR="00753C60" w:rsidRPr="00753C60" w:rsidRDefault="00753C60" w:rsidP="00753C60">
      <w:pPr>
        <w:pStyle w:val="ListParagraph"/>
        <w:numPr>
          <w:ilvl w:val="0"/>
          <w:numId w:val="1"/>
        </w:numPr>
        <w:rPr>
          <w:color w:val="000000" w:themeColor="text1"/>
        </w:rPr>
      </w:pPr>
      <w:r w:rsidRPr="00753C60">
        <w:rPr>
          <w:color w:val="C45911" w:themeColor="accent2" w:themeShade="BF"/>
          <w:lang w:val="en-US"/>
        </w:rPr>
        <w:t xml:space="preserve">the presence of specific molecules </w:t>
      </w:r>
      <w:r w:rsidRPr="00753C60">
        <w:rPr>
          <w:color w:val="000000" w:themeColor="text1"/>
          <w:lang w:val="en-US"/>
        </w:rPr>
        <w:t>(via chemical interactions)</w:t>
      </w:r>
    </w:p>
    <w:p w14:paraId="69FAFB37" w14:textId="3FB23A63" w:rsidR="00753C60" w:rsidRPr="00753C60" w:rsidRDefault="00753C60" w:rsidP="00753C60">
      <w:pPr>
        <w:pStyle w:val="ListParagraph"/>
        <w:numPr>
          <w:ilvl w:val="1"/>
          <w:numId w:val="1"/>
        </w:numPr>
        <w:rPr>
          <w:color w:val="000000" w:themeColor="text1"/>
        </w:rPr>
      </w:pPr>
      <w:r w:rsidRPr="00753C60">
        <w:rPr>
          <w:color w:val="000000" w:themeColor="text1"/>
          <w:lang w:val="en-US"/>
        </w:rPr>
        <w:t>smell, taste, nausea, pain</w:t>
      </w:r>
    </w:p>
    <w:p w14:paraId="5C846A09" w14:textId="7615CCC9" w:rsidR="00753C60" w:rsidRPr="00753C60" w:rsidRDefault="00753C60" w:rsidP="00753C60">
      <w:pPr>
        <w:pStyle w:val="ListParagraph"/>
        <w:numPr>
          <w:ilvl w:val="0"/>
          <w:numId w:val="1"/>
        </w:numPr>
        <w:rPr>
          <w:color w:val="000000" w:themeColor="text1"/>
        </w:rPr>
      </w:pPr>
      <w:r w:rsidRPr="00753C60">
        <w:rPr>
          <w:color w:val="C45911" w:themeColor="accent2" w:themeShade="BF"/>
        </w:rPr>
        <w:t xml:space="preserve">physical pressure </w:t>
      </w:r>
      <w:r w:rsidRPr="00753C60">
        <w:rPr>
          <w:color w:val="000000" w:themeColor="text1"/>
        </w:rPr>
        <w:t>(ion channels that</w:t>
      </w:r>
      <w:r>
        <w:rPr>
          <w:color w:val="000000" w:themeColor="text1"/>
        </w:rPr>
        <w:t xml:space="preserve"> are gated by)</w:t>
      </w:r>
    </w:p>
    <w:p w14:paraId="5EE4BB2D" w14:textId="583FBDC6" w:rsidR="00753C60" w:rsidRPr="00753C60" w:rsidRDefault="00753C60" w:rsidP="00753C60">
      <w:pPr>
        <w:pStyle w:val="ListParagraph"/>
        <w:numPr>
          <w:ilvl w:val="1"/>
          <w:numId w:val="1"/>
        </w:numPr>
        <w:rPr>
          <w:color w:val="000000" w:themeColor="text1"/>
        </w:rPr>
      </w:pPr>
      <w:r w:rsidRPr="00753C60">
        <w:rPr>
          <w:color w:val="000000" w:themeColor="text1"/>
          <w:lang w:val="en-US"/>
        </w:rPr>
        <w:t>touch, stretch, vibration, acceleration, gravity, balance, hearing, thirst, pain</w:t>
      </w:r>
    </w:p>
    <w:p w14:paraId="07ED9A5F" w14:textId="4157EE15" w:rsidR="00753C60" w:rsidRPr="00753C60" w:rsidRDefault="00753C60" w:rsidP="00753C60">
      <w:pPr>
        <w:pStyle w:val="ListParagraph"/>
        <w:numPr>
          <w:ilvl w:val="0"/>
          <w:numId w:val="1"/>
        </w:numPr>
        <w:rPr>
          <w:color w:val="000000" w:themeColor="text1"/>
        </w:rPr>
      </w:pPr>
      <w:r w:rsidRPr="00753C60">
        <w:rPr>
          <w:color w:val="C45911" w:themeColor="accent2" w:themeShade="BF"/>
          <w:lang w:val="en-US"/>
        </w:rPr>
        <w:t xml:space="preserve">temperature </w:t>
      </w:r>
      <w:r w:rsidRPr="00753C60">
        <w:rPr>
          <w:color w:val="000000" w:themeColor="text1"/>
        </w:rPr>
        <w:t>(ion channels that</w:t>
      </w:r>
      <w:r>
        <w:rPr>
          <w:color w:val="000000" w:themeColor="text1"/>
        </w:rPr>
        <w:t xml:space="preserve"> are gated by)</w:t>
      </w:r>
    </w:p>
    <w:p w14:paraId="4147ED01" w14:textId="7FDA7259" w:rsidR="00753C60" w:rsidRPr="00753C60" w:rsidRDefault="00753C60" w:rsidP="00753C60">
      <w:pPr>
        <w:pStyle w:val="ListParagraph"/>
        <w:numPr>
          <w:ilvl w:val="1"/>
          <w:numId w:val="1"/>
        </w:numPr>
        <w:rPr>
          <w:color w:val="000000" w:themeColor="text1"/>
        </w:rPr>
      </w:pPr>
      <w:r w:rsidRPr="00753C60">
        <w:rPr>
          <w:color w:val="000000" w:themeColor="text1"/>
          <w:lang w:val="en-US"/>
        </w:rPr>
        <w:t>heat, cold, pain</w:t>
      </w:r>
    </w:p>
    <w:p w14:paraId="7F5C0591" w14:textId="1090AEB6" w:rsidR="00753C60" w:rsidRPr="00753C60" w:rsidRDefault="00753C60" w:rsidP="00753C60">
      <w:pPr>
        <w:pStyle w:val="ListParagraph"/>
        <w:numPr>
          <w:ilvl w:val="0"/>
          <w:numId w:val="1"/>
        </w:numPr>
        <w:rPr>
          <w:color w:val="000000" w:themeColor="text1"/>
        </w:rPr>
      </w:pPr>
      <w:r w:rsidRPr="00753C60">
        <w:rPr>
          <w:color w:val="C45911" w:themeColor="accent2" w:themeShade="BF"/>
          <w:lang w:val="en-US"/>
        </w:rPr>
        <w:t>pH</w:t>
      </w:r>
      <w:r w:rsidRPr="00753C60">
        <w:rPr>
          <w:color w:val="000000" w:themeColor="text1"/>
          <w:lang w:val="en-US"/>
        </w:rPr>
        <w:t xml:space="preserve"> (acidity, basicity)</w:t>
      </w:r>
      <w:r>
        <w:rPr>
          <w:color w:val="000000" w:themeColor="text1"/>
          <w:lang w:val="en-US"/>
        </w:rPr>
        <w:t xml:space="preserve"> </w:t>
      </w:r>
      <w:r w:rsidRPr="00753C60">
        <w:rPr>
          <w:color w:val="000000" w:themeColor="text1"/>
        </w:rPr>
        <w:t>(ion channels that</w:t>
      </w:r>
      <w:r>
        <w:rPr>
          <w:color w:val="000000" w:themeColor="text1"/>
        </w:rPr>
        <w:t xml:space="preserve"> are gated by)</w:t>
      </w:r>
    </w:p>
    <w:p w14:paraId="084E9373" w14:textId="69AA3064" w:rsidR="00753C60" w:rsidRPr="00753C60" w:rsidRDefault="00753C60" w:rsidP="00753C60">
      <w:pPr>
        <w:pStyle w:val="ListParagraph"/>
        <w:numPr>
          <w:ilvl w:val="1"/>
          <w:numId w:val="1"/>
        </w:numPr>
        <w:rPr>
          <w:color w:val="000000" w:themeColor="text1"/>
          <w:lang w:val="fr-CA"/>
        </w:rPr>
      </w:pPr>
      <w:r w:rsidRPr="00753C60">
        <w:rPr>
          <w:color w:val="000000" w:themeColor="text1"/>
          <w:lang w:val="en-US"/>
        </w:rPr>
        <w:t>sour taste, suffocation, pain</w:t>
      </w:r>
    </w:p>
    <w:p w14:paraId="497B5B59" w14:textId="48609A8E" w:rsidR="00753C60" w:rsidRPr="00753C60" w:rsidRDefault="00753C60" w:rsidP="00753C60">
      <w:pPr>
        <w:pStyle w:val="ListParagraph"/>
        <w:numPr>
          <w:ilvl w:val="0"/>
          <w:numId w:val="1"/>
        </w:numPr>
        <w:rPr>
          <w:color w:val="000000" w:themeColor="text1"/>
          <w:lang w:val="fr-CA"/>
        </w:rPr>
      </w:pPr>
      <w:r w:rsidRPr="00753C60">
        <w:rPr>
          <w:color w:val="C45911" w:themeColor="accent2" w:themeShade="BF"/>
          <w:lang w:val="en-US"/>
        </w:rPr>
        <w:t xml:space="preserve">electromagnetic radiation </w:t>
      </w:r>
      <w:r w:rsidRPr="00753C60">
        <w:rPr>
          <w:color w:val="000000" w:themeColor="text1"/>
          <w:lang w:val="en-US"/>
        </w:rPr>
        <w:t>(photons)</w:t>
      </w:r>
    </w:p>
    <w:p w14:paraId="1C6C447E" w14:textId="48F32BC1" w:rsidR="00753C60" w:rsidRPr="00753C60" w:rsidRDefault="00753C60" w:rsidP="00753C60">
      <w:pPr>
        <w:pStyle w:val="ListParagraph"/>
        <w:numPr>
          <w:ilvl w:val="1"/>
          <w:numId w:val="1"/>
        </w:numPr>
        <w:rPr>
          <w:color w:val="000000" w:themeColor="text1"/>
          <w:lang w:val="fr-CA"/>
        </w:rPr>
      </w:pPr>
      <w:r w:rsidRPr="00753C60">
        <w:rPr>
          <w:color w:val="000000" w:themeColor="text1"/>
          <w:lang w:val="en-US"/>
        </w:rPr>
        <w:t>vision</w:t>
      </w:r>
    </w:p>
    <w:p w14:paraId="29EDD6DB" w14:textId="51F33026" w:rsidR="00045179" w:rsidRDefault="00753C60" w:rsidP="001353D4">
      <w:pPr>
        <w:rPr>
          <w:color w:val="000000" w:themeColor="text1"/>
        </w:rPr>
      </w:pPr>
      <w:r>
        <w:rPr>
          <w:color w:val="000000" w:themeColor="text1"/>
        </w:rPr>
        <w:t xml:space="preserve"> ** Some non-human animals have the ability to sense electrical and magnetic fields, humidity and water pressure***</w:t>
      </w:r>
    </w:p>
    <w:p w14:paraId="798B0C6D" w14:textId="66689DA4" w:rsidR="00753C60" w:rsidRDefault="00753C60" w:rsidP="001353D4">
      <w:pPr>
        <w:rPr>
          <w:color w:val="000000" w:themeColor="text1"/>
        </w:rPr>
      </w:pPr>
    </w:p>
    <w:p w14:paraId="56749A15" w14:textId="4A50506A" w:rsidR="00753C60" w:rsidRDefault="00753C60" w:rsidP="001353D4">
      <w:pPr>
        <w:rPr>
          <w:color w:val="000000" w:themeColor="text1"/>
        </w:rPr>
      </w:pPr>
      <w:r w:rsidRPr="00284250">
        <w:rPr>
          <w:color w:val="000000" w:themeColor="text1"/>
          <w:highlight w:val="green"/>
        </w:rPr>
        <w:t>Sensory Transduction</w:t>
      </w:r>
      <w:r>
        <w:rPr>
          <w:color w:val="000000" w:themeColor="text1"/>
        </w:rPr>
        <w:t xml:space="preserve">: it is some </w:t>
      </w:r>
      <w:r w:rsidRPr="00284250">
        <w:rPr>
          <w:b/>
          <w:bCs/>
          <w:color w:val="385623" w:themeColor="accent6" w:themeShade="80"/>
        </w:rPr>
        <w:t>activ</w:t>
      </w:r>
      <w:r w:rsidR="00284250" w:rsidRPr="00284250">
        <w:rPr>
          <w:b/>
          <w:bCs/>
          <w:color w:val="385623" w:themeColor="accent6" w:themeShade="80"/>
        </w:rPr>
        <w:t>e</w:t>
      </w:r>
      <w:r w:rsidRPr="00284250">
        <w:rPr>
          <w:b/>
          <w:bCs/>
          <w:color w:val="385623" w:themeColor="accent6" w:themeShade="80"/>
        </w:rPr>
        <w:t xml:space="preserve"> conversion of some sensory stimulus</w:t>
      </w:r>
      <w:r w:rsidRPr="00284250">
        <w:rPr>
          <w:color w:val="385623" w:themeColor="accent6" w:themeShade="80"/>
        </w:rPr>
        <w:t xml:space="preserve"> </w:t>
      </w:r>
      <w:r>
        <w:rPr>
          <w:color w:val="000000" w:themeColor="text1"/>
        </w:rPr>
        <w:t xml:space="preserve">in the environment, whether it`s light or sound </w:t>
      </w:r>
      <w:r w:rsidRPr="00284250">
        <w:rPr>
          <w:b/>
          <w:bCs/>
          <w:color w:val="385623" w:themeColor="accent6" w:themeShade="80"/>
        </w:rPr>
        <w:t>into a change of the membrane potential</w:t>
      </w:r>
      <w:r w:rsidRPr="00284250">
        <w:rPr>
          <w:color w:val="385623" w:themeColor="accent6" w:themeShade="80"/>
        </w:rPr>
        <w:t xml:space="preserve"> </w:t>
      </w:r>
      <w:r w:rsidR="00284250">
        <w:rPr>
          <w:color w:val="385623" w:themeColor="accent6" w:themeShade="80"/>
        </w:rPr>
        <w:t xml:space="preserve">(receptor potential) </w:t>
      </w:r>
      <w:r>
        <w:rPr>
          <w:color w:val="000000" w:themeColor="text1"/>
        </w:rPr>
        <w:t xml:space="preserve">is the process called sensory transduction. </w:t>
      </w:r>
    </w:p>
    <w:p w14:paraId="4006E8E1" w14:textId="77777777" w:rsidR="00284250" w:rsidRPr="00284250" w:rsidRDefault="00284250" w:rsidP="00284250">
      <w:pPr>
        <w:numPr>
          <w:ilvl w:val="0"/>
          <w:numId w:val="23"/>
        </w:numPr>
        <w:rPr>
          <w:color w:val="000000" w:themeColor="text1"/>
        </w:rPr>
      </w:pPr>
      <w:r>
        <w:rPr>
          <w:color w:val="000000" w:themeColor="text1"/>
        </w:rPr>
        <w:t xml:space="preserve"> Receptor Potential: </w:t>
      </w:r>
      <w:r w:rsidRPr="00284250">
        <w:rPr>
          <w:color w:val="000000" w:themeColor="text1"/>
          <w:lang w:val="en-US"/>
        </w:rPr>
        <w:t>Graded change in the membrane potential of a sensory neuron caused by sensory stimuli</w:t>
      </w:r>
    </w:p>
    <w:p w14:paraId="32608504" w14:textId="4CB622AC" w:rsidR="00284250" w:rsidRPr="00284250" w:rsidRDefault="00284250" w:rsidP="00284250">
      <w:pPr>
        <w:rPr>
          <w:color w:val="000000" w:themeColor="text1"/>
        </w:rPr>
      </w:pPr>
      <w:r w:rsidRPr="00284250">
        <w:rPr>
          <w:color w:val="000000" w:themeColor="text1"/>
          <w:highlight w:val="green"/>
        </w:rPr>
        <w:t>Sensory Neuron:</w:t>
      </w:r>
      <w:r>
        <w:rPr>
          <w:color w:val="000000" w:themeColor="text1"/>
        </w:rPr>
        <w:t xml:space="preserve"> </w:t>
      </w:r>
      <w:r w:rsidRPr="00284250">
        <w:rPr>
          <w:color w:val="000000" w:themeColor="text1"/>
          <w:lang w:val="en-US"/>
        </w:rPr>
        <w:t>Specialized neuron that detects a</w:t>
      </w:r>
      <w:r>
        <w:rPr>
          <w:color w:val="000000" w:themeColor="text1"/>
          <w:lang w:val="en-US"/>
        </w:rPr>
        <w:t xml:space="preserve"> specific</w:t>
      </w:r>
      <w:r w:rsidRPr="00284250">
        <w:rPr>
          <w:color w:val="000000" w:themeColor="text1"/>
          <w:lang w:val="en-US"/>
        </w:rPr>
        <w:t xml:space="preserve"> category of physical events (sensory stimuli).  </w:t>
      </w:r>
    </w:p>
    <w:p w14:paraId="714B137A" w14:textId="3A74E60F" w:rsidR="00753C60" w:rsidRDefault="00284250" w:rsidP="00284250">
      <w:pPr>
        <w:numPr>
          <w:ilvl w:val="0"/>
          <w:numId w:val="24"/>
        </w:numPr>
        <w:rPr>
          <w:color w:val="000000" w:themeColor="text1"/>
        </w:rPr>
      </w:pPr>
      <w:r w:rsidRPr="00284250">
        <w:rPr>
          <w:color w:val="000000" w:themeColor="text1"/>
          <w:lang w:val="en-US"/>
        </w:rPr>
        <w:t xml:space="preserve">E.g., photoreceptor (cells) transduce light into receptor potentials, these cells aren’t very long, and they don’t have an axon or an action </w:t>
      </w:r>
      <w:proofErr w:type="gramStart"/>
      <w:r w:rsidRPr="00284250">
        <w:rPr>
          <w:color w:val="000000" w:themeColor="text1"/>
          <w:lang w:val="en-US"/>
        </w:rPr>
        <w:t>potential.</w:t>
      </w:r>
      <w:r w:rsidR="00FC3358">
        <w:rPr>
          <w:color w:val="000000" w:themeColor="text1"/>
          <w:lang w:val="en-US"/>
        </w:rPr>
        <w:t>*</w:t>
      </w:r>
      <w:proofErr w:type="gramEnd"/>
      <w:r w:rsidR="00FC3358">
        <w:rPr>
          <w:color w:val="000000" w:themeColor="text1"/>
          <w:lang w:val="en-US"/>
        </w:rPr>
        <w:t>-</w:t>
      </w:r>
    </w:p>
    <w:p w14:paraId="7E0A9717" w14:textId="77777777" w:rsidR="00284250" w:rsidRDefault="00284250" w:rsidP="00284250">
      <w:pPr>
        <w:rPr>
          <w:color w:val="000000" w:themeColor="text1"/>
          <w:lang w:val="en-US"/>
        </w:rPr>
      </w:pPr>
    </w:p>
    <w:p w14:paraId="5F827D44" w14:textId="6D53814D" w:rsidR="00284250" w:rsidRPr="00284250" w:rsidRDefault="00284250" w:rsidP="00284250">
      <w:pPr>
        <w:rPr>
          <w:color w:val="000000" w:themeColor="text1"/>
        </w:rPr>
      </w:pPr>
      <w:r w:rsidRPr="00284250">
        <w:rPr>
          <w:color w:val="000000" w:themeColor="text1"/>
          <w:lang w:val="en-US"/>
        </w:rPr>
        <w:t xml:space="preserve">Not all sensory neurons have axons or action potentials, but they all release neurotransmitter. </w:t>
      </w:r>
      <w:r w:rsidRPr="00284250">
        <w:rPr>
          <w:b/>
          <w:bCs/>
          <w:color w:val="833C0B" w:themeColor="accent2" w:themeShade="80"/>
          <w:lang w:val="en-US"/>
        </w:rPr>
        <w:t xml:space="preserve">The sensory neurons that do not have action potentials are small cells that release neurotransmitter in a graded fashion, </w:t>
      </w:r>
      <w:r w:rsidRPr="00284250">
        <w:rPr>
          <w:b/>
          <w:bCs/>
          <w:color w:val="833C0B" w:themeColor="accent2" w:themeShade="80"/>
          <w:highlight w:val="yellow"/>
          <w:lang w:val="en-US"/>
        </w:rPr>
        <w:t>dependent on their membrane potential</w:t>
      </w:r>
      <w:r w:rsidRPr="00284250">
        <w:rPr>
          <w:color w:val="000000" w:themeColor="text1"/>
          <w:lang w:val="en-US"/>
        </w:rPr>
        <w:t>.  The more depolarized they are, the more neurotransmitter they release</w:t>
      </w:r>
      <w:r>
        <w:rPr>
          <w:color w:val="000000" w:themeColor="text1"/>
          <w:lang w:val="en-US"/>
        </w:rPr>
        <w:t xml:space="preserve">, the more influx of calcium the more neurotransmitters released or </w:t>
      </w:r>
      <w:r w:rsidRPr="00284250">
        <w:rPr>
          <w:color w:val="000000" w:themeColor="text1"/>
          <w:u w:val="single"/>
          <w:lang w:val="en-US"/>
        </w:rPr>
        <w:t>less influx = less neurotransmitters released</w:t>
      </w:r>
      <w:r>
        <w:rPr>
          <w:color w:val="000000" w:themeColor="text1"/>
          <w:lang w:val="en-US"/>
        </w:rPr>
        <w:t xml:space="preserve">. </w:t>
      </w:r>
    </w:p>
    <w:p w14:paraId="52925D57" w14:textId="11234D69" w:rsidR="00284250" w:rsidRDefault="00284250" w:rsidP="00284250">
      <w:pPr>
        <w:rPr>
          <w:color w:val="000000" w:themeColor="text1"/>
        </w:rPr>
      </w:pPr>
    </w:p>
    <w:p w14:paraId="125D64BA" w14:textId="0556FCEB" w:rsidR="00284250" w:rsidRDefault="00284250" w:rsidP="00284250">
      <w:pPr>
        <w:rPr>
          <w:color w:val="000000" w:themeColor="text1"/>
        </w:rPr>
      </w:pPr>
      <w:r w:rsidRPr="00284250">
        <w:rPr>
          <w:b/>
          <w:bCs/>
          <w:color w:val="FF0000"/>
        </w:rPr>
        <w:t>Opsins:</w:t>
      </w:r>
      <w:r w:rsidRPr="00284250">
        <w:rPr>
          <w:color w:val="FF0000"/>
        </w:rPr>
        <w:t xml:space="preserve"> </w:t>
      </w:r>
      <w:r>
        <w:rPr>
          <w:color w:val="000000" w:themeColor="text1"/>
        </w:rPr>
        <w:t xml:space="preserve">the receptor proteins that can absorb light and that are sensitive to it. </w:t>
      </w:r>
      <w:r w:rsidR="001C6EA1" w:rsidRPr="001C6EA1">
        <w:rPr>
          <w:b/>
          <w:bCs/>
          <w:color w:val="385623" w:themeColor="accent6" w:themeShade="80"/>
          <w:lang w:val="en-US"/>
        </w:rPr>
        <w:t xml:space="preserve">type of protein that, in conjunction with retinal, is responsible for the transduction of visual information </w:t>
      </w:r>
    </w:p>
    <w:p w14:paraId="42206C61" w14:textId="77777777" w:rsidR="00284250" w:rsidRPr="00284250" w:rsidRDefault="00284250" w:rsidP="00284250">
      <w:pPr>
        <w:rPr>
          <w:color w:val="000000" w:themeColor="text1"/>
        </w:rPr>
      </w:pPr>
      <w:r w:rsidRPr="00284250">
        <w:rPr>
          <w:color w:val="000000" w:themeColor="text1"/>
        </w:rPr>
        <w:t>Each photoreceptor cell in our eye contains only one of these types of opsins, which means we have four different types of photoreceptor cells:</w:t>
      </w:r>
    </w:p>
    <w:p w14:paraId="70EA90EA" w14:textId="77777777" w:rsidR="00284250" w:rsidRPr="00284250" w:rsidRDefault="00284250" w:rsidP="00284250">
      <w:pPr>
        <w:rPr>
          <w:color w:val="000000" w:themeColor="text1"/>
        </w:rPr>
      </w:pPr>
      <w:r w:rsidRPr="00284250">
        <w:rPr>
          <w:color w:val="000000" w:themeColor="text1"/>
        </w:rPr>
        <w:t xml:space="preserve"> </w:t>
      </w:r>
    </w:p>
    <w:p w14:paraId="71C64C61" w14:textId="575065B8" w:rsidR="00284250" w:rsidRPr="00284250" w:rsidRDefault="00284250" w:rsidP="00387A5F">
      <w:pPr>
        <w:ind w:left="720"/>
        <w:rPr>
          <w:color w:val="000000" w:themeColor="text1"/>
        </w:rPr>
      </w:pPr>
      <w:r w:rsidRPr="00284250">
        <w:rPr>
          <w:color w:val="000000" w:themeColor="text1"/>
        </w:rPr>
        <w:t>1) rod cells, which express rhodopsin</w:t>
      </w:r>
      <w:r>
        <w:rPr>
          <w:color w:val="000000" w:themeColor="text1"/>
        </w:rPr>
        <w:t xml:space="preserve"> (most sensitive out of all 4 of them, especially sensitive to low </w:t>
      </w:r>
      <w:r w:rsidR="00387A5F">
        <w:rPr>
          <w:color w:val="000000" w:themeColor="text1"/>
        </w:rPr>
        <w:t>levels of light)</w:t>
      </w:r>
      <w:r w:rsidR="00E841B9">
        <w:rPr>
          <w:color w:val="000000" w:themeColor="text1"/>
        </w:rPr>
        <w:t xml:space="preserve"> (it is good to see if there is any light and if things are moving around)</w:t>
      </w:r>
    </w:p>
    <w:p w14:paraId="5F6D0A51" w14:textId="3C23BF48" w:rsidR="00284250" w:rsidRPr="00284250" w:rsidRDefault="00284250" w:rsidP="00284250">
      <w:pPr>
        <w:rPr>
          <w:color w:val="000000" w:themeColor="text1"/>
        </w:rPr>
      </w:pPr>
      <w:r w:rsidRPr="00284250">
        <w:rPr>
          <w:color w:val="000000" w:themeColor="text1"/>
        </w:rPr>
        <w:tab/>
        <w:t>2) red cone cells, which express the red cone opsin</w:t>
      </w:r>
      <w:r w:rsidR="00E841B9">
        <w:rPr>
          <w:color w:val="000000" w:themeColor="text1"/>
        </w:rPr>
        <w:t xml:space="preserve"> </w:t>
      </w:r>
      <w:r w:rsidR="00E841B9" w:rsidRPr="00E841B9">
        <w:rPr>
          <w:color w:val="000000" w:themeColor="text1"/>
          <w:highlight w:val="red"/>
        </w:rPr>
        <w:t>(Sensitive to long wavelengths)</w:t>
      </w:r>
    </w:p>
    <w:p w14:paraId="5FAEED74" w14:textId="54D86577" w:rsidR="00387A5F" w:rsidRDefault="00284250" w:rsidP="00284250">
      <w:pPr>
        <w:rPr>
          <w:color w:val="000000" w:themeColor="text1"/>
        </w:rPr>
      </w:pPr>
      <w:r w:rsidRPr="00284250">
        <w:rPr>
          <w:color w:val="000000" w:themeColor="text1"/>
        </w:rPr>
        <w:lastRenderedPageBreak/>
        <w:tab/>
        <w:t xml:space="preserve">3) green cone cells, which express the green cone </w:t>
      </w:r>
      <w:proofErr w:type="gramStart"/>
      <w:r w:rsidRPr="00284250">
        <w:rPr>
          <w:color w:val="000000" w:themeColor="text1"/>
        </w:rPr>
        <w:t>opsin</w:t>
      </w:r>
      <w:r w:rsidR="00387A5F">
        <w:rPr>
          <w:color w:val="000000" w:themeColor="text1"/>
        </w:rPr>
        <w:t>s(</w:t>
      </w:r>
      <w:proofErr w:type="gramEnd"/>
      <w:r w:rsidR="00387A5F">
        <w:rPr>
          <w:color w:val="000000" w:themeColor="text1"/>
        </w:rPr>
        <w:t xml:space="preserve">most sensitive to light in all of </w:t>
      </w:r>
    </w:p>
    <w:p w14:paraId="7531A09C" w14:textId="2BFAC4BD" w:rsidR="00284250" w:rsidRPr="00284250" w:rsidRDefault="00387A5F" w:rsidP="00387A5F">
      <w:pPr>
        <w:ind w:firstLine="720"/>
        <w:rPr>
          <w:color w:val="000000" w:themeColor="text1"/>
        </w:rPr>
      </w:pPr>
      <w:r>
        <w:rPr>
          <w:color w:val="000000" w:themeColor="text1"/>
        </w:rPr>
        <w:t>the 3 cone cells)</w:t>
      </w:r>
      <w:r w:rsidR="00E841B9">
        <w:rPr>
          <w:color w:val="000000" w:themeColor="text1"/>
        </w:rPr>
        <w:t xml:space="preserve"> </w:t>
      </w:r>
      <w:r w:rsidR="00E841B9" w:rsidRPr="00E841B9">
        <w:rPr>
          <w:color w:val="000000" w:themeColor="text1"/>
          <w:highlight w:val="green"/>
        </w:rPr>
        <w:t>(sensitive to medium wavelengths)</w:t>
      </w:r>
    </w:p>
    <w:p w14:paraId="0BEB830D" w14:textId="3C0007FA" w:rsidR="00284250" w:rsidRPr="00284250" w:rsidRDefault="00284250" w:rsidP="00284250">
      <w:pPr>
        <w:rPr>
          <w:color w:val="000000" w:themeColor="text1"/>
        </w:rPr>
      </w:pPr>
      <w:r w:rsidRPr="00284250">
        <w:rPr>
          <w:color w:val="000000" w:themeColor="text1"/>
        </w:rPr>
        <w:tab/>
        <w:t>4) blue cone cells, which express the blue cone opsin</w:t>
      </w:r>
      <w:r w:rsidR="00E841B9">
        <w:rPr>
          <w:color w:val="000000" w:themeColor="text1"/>
        </w:rPr>
        <w:t xml:space="preserve"> </w:t>
      </w:r>
      <w:r w:rsidR="00E841B9" w:rsidRPr="00E841B9">
        <w:rPr>
          <w:color w:val="000000" w:themeColor="text1"/>
          <w:highlight w:val="cyan"/>
        </w:rPr>
        <w:t>(sensitive to short wavelengths)</w:t>
      </w:r>
    </w:p>
    <w:p w14:paraId="2D591A68" w14:textId="0C68AEA8" w:rsidR="00284250" w:rsidRDefault="007255D7" w:rsidP="00284250">
      <w:pPr>
        <w:rPr>
          <w:color w:val="000000" w:themeColor="text1"/>
        </w:rPr>
      </w:pPr>
      <w:r>
        <w:rPr>
          <w:color w:val="000000" w:themeColor="text1"/>
        </w:rPr>
        <w:t xml:space="preserve">- The cones cells are not particularly sensitive to light because there are three different kinds of </w:t>
      </w:r>
      <w:proofErr w:type="gramStart"/>
      <w:r>
        <w:rPr>
          <w:color w:val="000000" w:themeColor="text1"/>
        </w:rPr>
        <w:t>them</w:t>
      </w:r>
      <w:proofErr w:type="gramEnd"/>
      <w:r>
        <w:rPr>
          <w:color w:val="000000" w:themeColor="text1"/>
        </w:rPr>
        <w:t xml:space="preserve"> and they are each sensitive to different kind of wavelengths. </w:t>
      </w:r>
    </w:p>
    <w:p w14:paraId="110BB7AA" w14:textId="476BBCBC" w:rsidR="007255D7" w:rsidRPr="007255D7" w:rsidRDefault="007255D7" w:rsidP="007255D7">
      <w:pPr>
        <w:pStyle w:val="ListParagraph"/>
        <w:numPr>
          <w:ilvl w:val="1"/>
          <w:numId w:val="1"/>
        </w:numPr>
        <w:rPr>
          <w:color w:val="000000" w:themeColor="text1"/>
        </w:rPr>
      </w:pPr>
      <w:r w:rsidRPr="007255D7">
        <w:rPr>
          <w:color w:val="000000" w:themeColor="text1"/>
        </w:rPr>
        <w:t xml:space="preserve">Cones cells are the ones that encode color vison, whereas Rod cells are in the peripheral vison and detects the light. </w:t>
      </w:r>
    </w:p>
    <w:p w14:paraId="3FEF9837" w14:textId="65AF4554" w:rsidR="007255D7" w:rsidRDefault="007255D7" w:rsidP="00284250">
      <w:pPr>
        <w:rPr>
          <w:color w:val="000000" w:themeColor="text1"/>
        </w:rPr>
      </w:pPr>
    </w:p>
    <w:p w14:paraId="10038F12" w14:textId="77777777" w:rsidR="007255D7" w:rsidRDefault="007255D7" w:rsidP="00284250">
      <w:pPr>
        <w:rPr>
          <w:color w:val="000000" w:themeColor="text1"/>
        </w:rPr>
      </w:pPr>
    </w:p>
    <w:p w14:paraId="48ECD605" w14:textId="47CC400E" w:rsidR="001C6EA1" w:rsidRDefault="00387A5F" w:rsidP="00284250">
      <w:pPr>
        <w:rPr>
          <w:color w:val="000000" w:themeColor="text1"/>
        </w:rPr>
      </w:pPr>
      <w:r w:rsidRPr="001C6EA1">
        <w:rPr>
          <w:b/>
          <w:bCs/>
          <w:color w:val="FF0000"/>
        </w:rPr>
        <w:t>Photoreceptors</w:t>
      </w:r>
      <w:r w:rsidRPr="001C6EA1">
        <w:rPr>
          <w:color w:val="FF0000"/>
        </w:rPr>
        <w:t xml:space="preserve"> </w:t>
      </w:r>
      <w:r>
        <w:rPr>
          <w:color w:val="000000" w:themeColor="text1"/>
        </w:rPr>
        <w:t>(cell): the cells in our eyes, responsible for vision</w:t>
      </w:r>
      <w:r w:rsidR="001C6EA1">
        <w:rPr>
          <w:color w:val="000000" w:themeColor="text1"/>
        </w:rPr>
        <w:t xml:space="preserve">. They are </w:t>
      </w:r>
      <w:r w:rsidR="001C6EA1" w:rsidRPr="001C6EA1">
        <w:rPr>
          <w:color w:val="000000" w:themeColor="text1"/>
          <w:highlight w:val="yellow"/>
        </w:rPr>
        <w:t>all inhibitory metabotropic receptors.</w:t>
      </w:r>
      <w:r w:rsidR="001C6EA1">
        <w:rPr>
          <w:color w:val="000000" w:themeColor="text1"/>
        </w:rPr>
        <w:t xml:space="preserve">  </w:t>
      </w:r>
      <w:r w:rsidR="001C6EA1" w:rsidRPr="001C6EA1">
        <w:rPr>
          <w:color w:val="000000" w:themeColor="text1"/>
          <w:lang w:val="en-US"/>
        </w:rPr>
        <w:t>photoreceptor cells transduce the electromagnetic energy of photons into receptor potentials</w:t>
      </w:r>
    </w:p>
    <w:p w14:paraId="01C23327" w14:textId="77777777" w:rsidR="001C6EA1" w:rsidRDefault="001C6EA1" w:rsidP="00284250">
      <w:pPr>
        <w:rPr>
          <w:color w:val="000000" w:themeColor="text1"/>
        </w:rPr>
      </w:pPr>
    </w:p>
    <w:p w14:paraId="3C4DFC38" w14:textId="36D4D728" w:rsidR="001C6EA1" w:rsidRDefault="001C6EA1" w:rsidP="00284250">
      <w:pPr>
        <w:rPr>
          <w:color w:val="000000" w:themeColor="text1"/>
        </w:rPr>
      </w:pPr>
      <w:r>
        <w:rPr>
          <w:color w:val="000000" w:themeColor="text1"/>
        </w:rPr>
        <w:t>***</w:t>
      </w:r>
      <w:r w:rsidRPr="001C6EA1">
        <w:rPr>
          <w:color w:val="000000" w:themeColor="text1"/>
          <w:highlight w:val="cyan"/>
        </w:rPr>
        <w:t>When we detect light, these opsins proteins found in the photoreceptor cells are inhibitory metabotropic receptors and through G-protein signaling cascaded, they hyperpolarize the neuron. Hyperpolarization of the cells is what the brain interprets as seeing light</w:t>
      </w:r>
      <w:r>
        <w:rPr>
          <w:color w:val="000000" w:themeColor="text1"/>
        </w:rPr>
        <w:t>***</w:t>
      </w:r>
    </w:p>
    <w:p w14:paraId="1E4EF938" w14:textId="56BB8B18" w:rsidR="001C6EA1" w:rsidRDefault="001C6EA1" w:rsidP="00284250">
      <w:pPr>
        <w:rPr>
          <w:color w:val="000000" w:themeColor="text1"/>
        </w:rPr>
      </w:pPr>
    </w:p>
    <w:p w14:paraId="5E95DC25" w14:textId="47074AA5" w:rsidR="008B7256" w:rsidRDefault="008B7256" w:rsidP="008B7256">
      <w:pPr>
        <w:rPr>
          <w:color w:val="000000" w:themeColor="text1"/>
          <w:lang w:val="en-US"/>
        </w:rPr>
      </w:pPr>
      <w:r w:rsidRPr="008B7256">
        <w:rPr>
          <w:b/>
          <w:bCs/>
          <w:color w:val="FF0000"/>
        </w:rPr>
        <w:t>Retinal:</w:t>
      </w:r>
      <w:r w:rsidRPr="008B7256">
        <w:rPr>
          <w:color w:val="FF0000"/>
        </w:rPr>
        <w:t xml:space="preserve"> </w:t>
      </w:r>
      <w:r w:rsidRPr="008B7256">
        <w:rPr>
          <w:color w:val="000000" w:themeColor="text1"/>
          <w:lang w:val="en-US"/>
        </w:rPr>
        <w:t xml:space="preserve">Small molecule (synthesized from vitamin A) that binds to opsin proteins.  In mammals, </w:t>
      </w:r>
      <w:r w:rsidRPr="008B7256">
        <w:rPr>
          <w:color w:val="000000" w:themeColor="text1"/>
          <w:highlight w:val="yellow"/>
          <w:lang w:val="en-US"/>
        </w:rPr>
        <w:t>retinal is the actual molecule that absorbs the energy of photons</w:t>
      </w:r>
      <w:r w:rsidRPr="008B7256">
        <w:rPr>
          <w:color w:val="000000" w:themeColor="text1"/>
          <w:lang w:val="en-US"/>
        </w:rPr>
        <w:t>. The type of light that retinal can interact with is dependent on the opsin protein that retinal is bound to</w:t>
      </w:r>
    </w:p>
    <w:p w14:paraId="7DC77CD2" w14:textId="690C7F2B" w:rsidR="008B7256" w:rsidRDefault="008B7256" w:rsidP="008B7256">
      <w:pPr>
        <w:rPr>
          <w:color w:val="000000" w:themeColor="text1"/>
          <w:lang w:val="en-US"/>
        </w:rPr>
      </w:pPr>
    </w:p>
    <w:p w14:paraId="0063F4C8" w14:textId="1889163E" w:rsidR="008B7256" w:rsidRPr="008B7256" w:rsidRDefault="008B7256" w:rsidP="008B7256">
      <w:pPr>
        <w:rPr>
          <w:b/>
          <w:bCs/>
          <w:color w:val="7030A0"/>
        </w:rPr>
      </w:pPr>
      <w:r w:rsidRPr="008B7256">
        <w:rPr>
          <w:b/>
          <w:bCs/>
          <w:color w:val="7030A0"/>
          <w:lang w:val="en-US"/>
        </w:rPr>
        <w:t>**</w:t>
      </w:r>
      <w:r>
        <w:rPr>
          <w:b/>
          <w:bCs/>
          <w:color w:val="7030A0"/>
          <w:lang w:val="en-US"/>
        </w:rPr>
        <w:t>**</w:t>
      </w:r>
      <w:r w:rsidRPr="008B7256">
        <w:rPr>
          <w:b/>
          <w:bCs/>
          <w:color w:val="7030A0"/>
          <w:lang w:val="en-US"/>
        </w:rPr>
        <w:t xml:space="preserve"> When light comes in, it hits the retinal wall., and 1 electron in the molecule absorbs the energy of the light and the electron goes into high energy state which shifts the 3D structure of this molecule, it goes back to the normal shape when an enzymes along with the help of ATP ****</w:t>
      </w:r>
    </w:p>
    <w:p w14:paraId="73D408EF" w14:textId="26D31F28" w:rsidR="001C6EA1" w:rsidRDefault="001C6EA1" w:rsidP="00284250">
      <w:pPr>
        <w:rPr>
          <w:color w:val="000000" w:themeColor="text1"/>
        </w:rPr>
      </w:pPr>
    </w:p>
    <w:p w14:paraId="2F472A7F" w14:textId="30F9E14F" w:rsidR="008B7256" w:rsidRDefault="003A06AB" w:rsidP="003A06AB">
      <w:pPr>
        <w:rPr>
          <w:color w:val="000000" w:themeColor="text1"/>
        </w:rPr>
      </w:pPr>
      <w:r w:rsidRPr="003A06AB">
        <w:rPr>
          <w:noProof/>
        </w:rPr>
        <w:drawing>
          <wp:inline distT="0" distB="0" distL="0" distR="0" wp14:anchorId="14ACD880" wp14:editId="56400961">
            <wp:extent cx="3326059" cy="734860"/>
            <wp:effectExtent l="0" t="0" r="8255" b="8255"/>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26059" cy="734860"/>
                    </a:xfrm>
                    <a:prstGeom prst="rect">
                      <a:avLst/>
                    </a:prstGeom>
                  </pic:spPr>
                </pic:pic>
              </a:graphicData>
            </a:graphic>
          </wp:inline>
        </w:drawing>
      </w:r>
    </w:p>
    <w:p w14:paraId="7D4571F5" w14:textId="6C31B12C" w:rsidR="003A06AB" w:rsidRDefault="003A06AB" w:rsidP="003A06AB">
      <w:pPr>
        <w:rPr>
          <w:color w:val="000000" w:themeColor="text1"/>
        </w:rPr>
      </w:pPr>
    </w:p>
    <w:p w14:paraId="4966D7D9" w14:textId="09738B35" w:rsidR="003A06AB" w:rsidRDefault="003A06AB" w:rsidP="003A06AB">
      <w:pPr>
        <w:rPr>
          <w:color w:val="000000" w:themeColor="text1"/>
        </w:rPr>
      </w:pPr>
    </w:p>
    <w:p w14:paraId="6331630C" w14:textId="40335675" w:rsidR="007255D7" w:rsidRDefault="007255D7" w:rsidP="007255D7">
      <w:pPr>
        <w:rPr>
          <w:color w:val="000000" w:themeColor="text1"/>
        </w:rPr>
      </w:pPr>
      <w:r w:rsidRPr="007255D7">
        <w:rPr>
          <w:b/>
          <w:bCs/>
          <w:color w:val="FF0000"/>
        </w:rPr>
        <w:t>Visible light</w:t>
      </w:r>
      <w:r w:rsidRPr="007255D7">
        <w:rPr>
          <w:color w:val="FF0000"/>
        </w:rPr>
        <w:t xml:space="preserve"> </w:t>
      </w:r>
      <w:r w:rsidRPr="007255D7">
        <w:rPr>
          <w:color w:val="000000" w:themeColor="text1"/>
          <w:lang w:val="en-US"/>
        </w:rPr>
        <w:t xml:space="preserve">refers to electromagnetic energy that has a wavelength between 380 </w:t>
      </w:r>
      <w:r w:rsidRPr="007255D7">
        <w:rPr>
          <w:color w:val="000000" w:themeColor="text1"/>
        </w:rPr>
        <w:t xml:space="preserve">and 760 nm. We detect this light using four kinds of photoreceptor cells (1 rod cell &amp; 3 cone cells). </w:t>
      </w:r>
      <w:r w:rsidR="00B7097B" w:rsidRPr="00B7097B">
        <w:rPr>
          <w:b/>
          <w:bCs/>
          <w:color w:val="70AD47" w:themeColor="accent6"/>
        </w:rPr>
        <w:t>It is the only form of light in the spectrum that is strong enough to absorb the energy and hold on to it.</w:t>
      </w:r>
      <w:r w:rsidR="00B7097B" w:rsidRPr="00B7097B">
        <w:rPr>
          <w:color w:val="70AD47" w:themeColor="accent6"/>
        </w:rPr>
        <w:t xml:space="preserve"> </w:t>
      </w:r>
    </w:p>
    <w:p w14:paraId="1C4002BD" w14:textId="5EB5C9BA" w:rsidR="00EA5425" w:rsidRDefault="00EA5425" w:rsidP="007255D7">
      <w:pPr>
        <w:rPr>
          <w:color w:val="000000" w:themeColor="text1"/>
        </w:rPr>
      </w:pPr>
    </w:p>
    <w:p w14:paraId="7F08BFD4" w14:textId="02B47433" w:rsidR="00EA5425" w:rsidRPr="007255D7" w:rsidRDefault="00EA5425" w:rsidP="007255D7">
      <w:pPr>
        <w:rPr>
          <w:color w:val="000000" w:themeColor="text1"/>
        </w:rPr>
      </w:pPr>
      <w:r w:rsidRPr="00EA5425">
        <w:rPr>
          <w:b/>
          <w:bCs/>
          <w:color w:val="FF0000"/>
        </w:rPr>
        <w:t>Wavelength</w:t>
      </w:r>
      <w:r>
        <w:rPr>
          <w:color w:val="000000" w:themeColor="text1"/>
        </w:rPr>
        <w:t xml:space="preserve">: determines how much energy is in that light, in that photon, in that disturbance of the electromagnetic field. </w:t>
      </w:r>
    </w:p>
    <w:p w14:paraId="30B02EE5" w14:textId="597B3F11" w:rsidR="003A06AB" w:rsidRDefault="00EA5425" w:rsidP="003A06AB">
      <w:pPr>
        <w:rPr>
          <w:color w:val="000000" w:themeColor="text1"/>
        </w:rPr>
      </w:pPr>
      <w:r>
        <w:rPr>
          <w:color w:val="000000" w:themeColor="text1"/>
        </w:rPr>
        <w:t xml:space="preserve"> </w:t>
      </w:r>
    </w:p>
    <w:p w14:paraId="682F4A83" w14:textId="7E1CDC82" w:rsidR="00EA5425" w:rsidRDefault="00EA5425" w:rsidP="003A06AB">
      <w:pPr>
        <w:rPr>
          <w:color w:val="000000" w:themeColor="text1"/>
        </w:rPr>
      </w:pPr>
      <w:r>
        <w:rPr>
          <w:color w:val="000000" w:themeColor="text1"/>
        </w:rPr>
        <w:t>How light interacts with matter?</w:t>
      </w:r>
    </w:p>
    <w:p w14:paraId="092544D5" w14:textId="459E1BC5" w:rsidR="00EA5425" w:rsidRDefault="00EA5425" w:rsidP="00EA5425">
      <w:pPr>
        <w:pStyle w:val="ListParagraph"/>
        <w:numPr>
          <w:ilvl w:val="0"/>
          <w:numId w:val="1"/>
        </w:numPr>
        <w:rPr>
          <w:color w:val="000000" w:themeColor="text1"/>
        </w:rPr>
      </w:pPr>
      <w:r>
        <w:rPr>
          <w:color w:val="000000" w:themeColor="text1"/>
        </w:rPr>
        <w:t xml:space="preserve">Gamma rays are high energy </w:t>
      </w:r>
      <w:proofErr w:type="gramStart"/>
      <w:r>
        <w:rPr>
          <w:color w:val="000000" w:themeColor="text1"/>
        </w:rPr>
        <w:t>light</w:t>
      </w:r>
      <w:proofErr w:type="gramEnd"/>
      <w:r>
        <w:rPr>
          <w:color w:val="000000" w:themeColor="text1"/>
        </w:rPr>
        <w:t xml:space="preserve"> so they pass through our body and matter and we don’t see them </w:t>
      </w:r>
      <w:r w:rsidR="00B7097B">
        <w:rPr>
          <w:color w:val="000000" w:themeColor="text1"/>
        </w:rPr>
        <w:t>(</w:t>
      </w:r>
      <w:r w:rsidR="00B7097B" w:rsidRPr="00B7097B">
        <w:rPr>
          <w:color w:val="000000" w:themeColor="text1"/>
          <w:highlight w:val="yellow"/>
        </w:rPr>
        <w:t>cause death or cancer)</w:t>
      </w:r>
    </w:p>
    <w:p w14:paraId="19024B69" w14:textId="44F9F315" w:rsidR="003A06AB" w:rsidRDefault="00EA5425" w:rsidP="00EA1639">
      <w:pPr>
        <w:pStyle w:val="ListParagraph"/>
        <w:numPr>
          <w:ilvl w:val="0"/>
          <w:numId w:val="1"/>
        </w:numPr>
        <w:rPr>
          <w:color w:val="000000" w:themeColor="text1"/>
        </w:rPr>
      </w:pPr>
      <w:r w:rsidRPr="00EA5425">
        <w:rPr>
          <w:color w:val="000000" w:themeColor="text1"/>
        </w:rPr>
        <w:lastRenderedPageBreak/>
        <w:t>Same is for X-</w:t>
      </w:r>
      <w:proofErr w:type="gramStart"/>
      <w:r w:rsidRPr="00EA5425">
        <w:rPr>
          <w:color w:val="000000" w:themeColor="text1"/>
        </w:rPr>
        <w:t>rays</w:t>
      </w:r>
      <w:r w:rsidR="00B7097B" w:rsidRPr="00B7097B">
        <w:rPr>
          <w:b/>
          <w:bCs/>
          <w:color w:val="70AD47" w:themeColor="accent6"/>
        </w:rPr>
        <w:t>(</w:t>
      </w:r>
      <w:proofErr w:type="gramEnd"/>
      <w:r w:rsidR="00B7097B" w:rsidRPr="00B7097B">
        <w:rPr>
          <w:b/>
          <w:bCs/>
          <w:color w:val="70AD47" w:themeColor="accent6"/>
        </w:rPr>
        <w:t>can be dangerous if used often)</w:t>
      </w:r>
      <w:r w:rsidRPr="00B7097B">
        <w:rPr>
          <w:color w:val="70AD47" w:themeColor="accent6"/>
        </w:rPr>
        <w:t xml:space="preserve"> </w:t>
      </w:r>
      <w:r w:rsidRPr="00EA5425">
        <w:rPr>
          <w:color w:val="000000" w:themeColor="text1"/>
        </w:rPr>
        <w:t>and Ultraviolet rays</w:t>
      </w:r>
      <w:r w:rsidR="00B7097B">
        <w:rPr>
          <w:color w:val="000000" w:themeColor="text1"/>
        </w:rPr>
        <w:t xml:space="preserve"> </w:t>
      </w:r>
      <w:r w:rsidR="00B7097B" w:rsidRPr="00B7097B">
        <w:rPr>
          <w:b/>
          <w:bCs/>
          <w:color w:val="70AD47" w:themeColor="accent6"/>
        </w:rPr>
        <w:t>(reason for sunburn pain)</w:t>
      </w:r>
      <w:r w:rsidRPr="00EA5425">
        <w:rPr>
          <w:color w:val="000000" w:themeColor="text1"/>
        </w:rPr>
        <w:t xml:space="preserve">, only difference is that they are less intense than gamma, respectively. </w:t>
      </w:r>
    </w:p>
    <w:p w14:paraId="7704D116" w14:textId="0F088910" w:rsidR="003A06AB" w:rsidRPr="00B7097B" w:rsidRDefault="00B7097B" w:rsidP="003A06AB">
      <w:pPr>
        <w:pStyle w:val="ListParagraph"/>
        <w:numPr>
          <w:ilvl w:val="0"/>
          <w:numId w:val="1"/>
        </w:numPr>
        <w:rPr>
          <w:color w:val="000000" w:themeColor="text1"/>
        </w:rPr>
      </w:pPr>
      <w:r>
        <w:rPr>
          <w:color w:val="000000" w:themeColor="text1"/>
        </w:rPr>
        <w:t xml:space="preserve">All of these 3 are so strong they basically knock the electron out of the molecule and even the body. </w:t>
      </w:r>
      <w:r w:rsidRPr="00B7097B">
        <w:rPr>
          <w:color w:val="000000" w:themeColor="text1"/>
          <w:highlight w:val="yellow"/>
        </w:rPr>
        <w:t>These kinds of lights are called ionizing radiation.</w:t>
      </w:r>
      <w:r w:rsidRPr="00B7097B">
        <w:rPr>
          <w:color w:val="000000" w:themeColor="text1"/>
        </w:rPr>
        <w:t xml:space="preserve"> </w:t>
      </w:r>
    </w:p>
    <w:p w14:paraId="47E1ED00" w14:textId="0B3DC056" w:rsidR="003A06AB" w:rsidRPr="00B7097B" w:rsidRDefault="00B7097B" w:rsidP="00B7097B">
      <w:pPr>
        <w:pStyle w:val="ListParagraph"/>
        <w:numPr>
          <w:ilvl w:val="0"/>
          <w:numId w:val="1"/>
        </w:numPr>
        <w:rPr>
          <w:color w:val="000000" w:themeColor="text1"/>
        </w:rPr>
      </w:pPr>
      <w:r>
        <w:rPr>
          <w:color w:val="000000" w:themeColor="text1"/>
        </w:rPr>
        <w:t xml:space="preserve">Television and radio broadcast band lights are not </w:t>
      </w:r>
      <w:proofErr w:type="gramStart"/>
      <w:r>
        <w:rPr>
          <w:color w:val="000000" w:themeColor="text1"/>
        </w:rPr>
        <w:t>strong  enough</w:t>
      </w:r>
      <w:proofErr w:type="gramEnd"/>
      <w:r>
        <w:rPr>
          <w:color w:val="000000" w:themeColor="text1"/>
        </w:rPr>
        <w:t xml:space="preserve"> to do anything to your body, the most they will do is shake up the molecules a little bit and head up the body a little, as well as the radar and inrared rays.</w:t>
      </w:r>
    </w:p>
    <w:p w14:paraId="691EB49C" w14:textId="5A03A255" w:rsidR="003A06AB" w:rsidRDefault="003A06AB" w:rsidP="003A06AB">
      <w:pPr>
        <w:rPr>
          <w:color w:val="000000" w:themeColor="text1"/>
        </w:rPr>
      </w:pPr>
    </w:p>
    <w:p w14:paraId="587772AA" w14:textId="33558DEC" w:rsidR="003A06AB" w:rsidRDefault="00E841B9" w:rsidP="003A06AB">
      <w:pPr>
        <w:rPr>
          <w:color w:val="000000" w:themeColor="text1"/>
        </w:rPr>
      </w:pPr>
      <w:r w:rsidRPr="00E841B9">
        <w:rPr>
          <w:color w:val="000000" w:themeColor="text1"/>
          <w:highlight w:val="darkCyan"/>
        </w:rPr>
        <w:t>Important Facts:</w:t>
      </w:r>
      <w:r>
        <w:rPr>
          <w:color w:val="000000" w:themeColor="text1"/>
        </w:rPr>
        <w:t xml:space="preserve"> </w:t>
      </w:r>
    </w:p>
    <w:p w14:paraId="74326E2C" w14:textId="7E4B0222" w:rsidR="00E841B9" w:rsidRPr="00E841B9" w:rsidRDefault="00E841B9" w:rsidP="00E841B9">
      <w:pPr>
        <w:pStyle w:val="ListParagraph"/>
        <w:numPr>
          <w:ilvl w:val="0"/>
          <w:numId w:val="1"/>
        </w:numPr>
        <w:rPr>
          <w:color w:val="000000" w:themeColor="text1"/>
        </w:rPr>
      </w:pPr>
      <w:r>
        <w:rPr>
          <w:color w:val="000000" w:themeColor="text1"/>
        </w:rPr>
        <w:t xml:space="preserve">If there is only one opsin working, you can’t detect colours, it will be all monochromatic. </w:t>
      </w:r>
    </w:p>
    <w:p w14:paraId="5E42A680" w14:textId="6CEC8690" w:rsidR="003A06AB" w:rsidRPr="00E841B9" w:rsidRDefault="00E841B9" w:rsidP="00E841B9">
      <w:pPr>
        <w:pStyle w:val="ListParagraph"/>
        <w:numPr>
          <w:ilvl w:val="0"/>
          <w:numId w:val="1"/>
        </w:numPr>
        <w:rPr>
          <w:color w:val="000000" w:themeColor="text1"/>
        </w:rPr>
      </w:pPr>
      <w:r w:rsidRPr="00E841B9">
        <w:rPr>
          <w:color w:val="000000" w:themeColor="text1"/>
        </w:rPr>
        <w:t>The amount that any one cone will be activated depends both on the wavelength of the light and the amount of it (its intensity).</w:t>
      </w:r>
    </w:p>
    <w:p w14:paraId="478A1C62" w14:textId="6FBB4AC9" w:rsidR="003A06AB" w:rsidRDefault="00E841B9" w:rsidP="00E841B9">
      <w:pPr>
        <w:pStyle w:val="ListParagraph"/>
        <w:numPr>
          <w:ilvl w:val="0"/>
          <w:numId w:val="1"/>
        </w:numPr>
        <w:rPr>
          <w:color w:val="000000" w:themeColor="text1"/>
        </w:rPr>
      </w:pPr>
      <w:r>
        <w:rPr>
          <w:color w:val="000000" w:themeColor="text1"/>
        </w:rPr>
        <w:t>Activation of all 3 cones = detection of colors</w:t>
      </w:r>
    </w:p>
    <w:p w14:paraId="7F30EF89" w14:textId="45166D42" w:rsidR="00A078E3" w:rsidRPr="00E841B9" w:rsidRDefault="00A078E3" w:rsidP="00E841B9">
      <w:pPr>
        <w:pStyle w:val="ListParagraph"/>
        <w:numPr>
          <w:ilvl w:val="0"/>
          <w:numId w:val="1"/>
        </w:numPr>
        <w:rPr>
          <w:color w:val="000000" w:themeColor="text1"/>
        </w:rPr>
      </w:pPr>
      <w:r>
        <w:rPr>
          <w:color w:val="000000" w:themeColor="text1"/>
        </w:rPr>
        <w:t xml:space="preserve">See slide 20 for more examples of the wavelengths and colour detection. </w:t>
      </w:r>
    </w:p>
    <w:p w14:paraId="0E125E70" w14:textId="5C54B188" w:rsidR="003A06AB" w:rsidRPr="00A078E3" w:rsidRDefault="00A078E3" w:rsidP="00A078E3">
      <w:pPr>
        <w:pStyle w:val="ListParagraph"/>
        <w:numPr>
          <w:ilvl w:val="0"/>
          <w:numId w:val="1"/>
        </w:numPr>
        <w:rPr>
          <w:color w:val="000000" w:themeColor="text1"/>
        </w:rPr>
      </w:pPr>
      <w:r>
        <w:rPr>
          <w:color w:val="000000" w:themeColor="text1"/>
        </w:rPr>
        <w:t>Paint is the subtraction of light from white and light is adding all of the colours together.</w:t>
      </w:r>
    </w:p>
    <w:p w14:paraId="121181CC" w14:textId="44AD232F" w:rsidR="003A06AB" w:rsidRDefault="003A06AB" w:rsidP="003A06AB">
      <w:pPr>
        <w:rPr>
          <w:color w:val="000000" w:themeColor="text1"/>
        </w:rPr>
      </w:pPr>
    </w:p>
    <w:p w14:paraId="5709F58D" w14:textId="2396AD3E" w:rsidR="00A078E3" w:rsidRPr="00A078E3" w:rsidRDefault="00A078E3" w:rsidP="00A078E3">
      <w:pPr>
        <w:rPr>
          <w:b/>
          <w:bCs/>
          <w:color w:val="FF0000"/>
          <w:lang w:val="en-US"/>
        </w:rPr>
      </w:pPr>
      <w:r w:rsidRPr="00A078E3">
        <w:rPr>
          <w:b/>
          <w:bCs/>
          <w:color w:val="FF0000"/>
          <w:lang w:val="en-US"/>
        </w:rPr>
        <w:t>Perceptual Dimensions of Color &amp; light:</w:t>
      </w:r>
      <w:r w:rsidR="0075327F">
        <w:rPr>
          <w:b/>
          <w:bCs/>
          <w:color w:val="FF0000"/>
          <w:lang w:val="en-US"/>
        </w:rPr>
        <w:t xml:space="preserve"> our perception of light has 3 dimensions to it</w:t>
      </w:r>
    </w:p>
    <w:p w14:paraId="0E973B6C" w14:textId="5414020A" w:rsidR="00A078E3" w:rsidRDefault="0075327F" w:rsidP="00A078E3">
      <w:pPr>
        <w:pStyle w:val="ListParagraph"/>
        <w:numPr>
          <w:ilvl w:val="1"/>
          <w:numId w:val="1"/>
        </w:numPr>
        <w:rPr>
          <w:color w:val="000000" w:themeColor="text1"/>
        </w:rPr>
      </w:pPr>
      <w:r w:rsidRPr="0075327F">
        <w:rPr>
          <w:color w:val="000000" w:themeColor="text1"/>
          <w:highlight w:val="yellow"/>
        </w:rPr>
        <w:t>Brightness – intensity</w:t>
      </w:r>
      <w:r>
        <w:rPr>
          <w:color w:val="000000" w:themeColor="text1"/>
        </w:rPr>
        <w:t xml:space="preserve">, how much light there is, goes from black (no light) to very bright (lots of brightness). </w:t>
      </w:r>
      <w:r w:rsidRPr="0075327F">
        <w:rPr>
          <w:color w:val="000000" w:themeColor="text1"/>
          <w:lang w:val="en-US"/>
        </w:rPr>
        <w:t xml:space="preserve">If brightness is 0%, your image will be all black.  </w:t>
      </w:r>
    </w:p>
    <w:p w14:paraId="292AA2A1" w14:textId="1D8C6D27" w:rsidR="0075327F" w:rsidRPr="0075327F" w:rsidRDefault="0075327F" w:rsidP="0075327F">
      <w:pPr>
        <w:pStyle w:val="ListParagraph"/>
        <w:numPr>
          <w:ilvl w:val="1"/>
          <w:numId w:val="1"/>
        </w:numPr>
        <w:rPr>
          <w:color w:val="000000" w:themeColor="text1"/>
        </w:rPr>
      </w:pPr>
      <w:r w:rsidRPr="0075327F">
        <w:rPr>
          <w:color w:val="000000" w:themeColor="text1"/>
          <w:highlight w:val="yellow"/>
        </w:rPr>
        <w:t>Saturation – purity</w:t>
      </w:r>
      <w:r>
        <w:rPr>
          <w:color w:val="000000" w:themeColor="text1"/>
        </w:rPr>
        <w:t xml:space="preserve">, how deviated off of the center point you are, how pure is the colour. </w:t>
      </w:r>
      <w:r w:rsidRPr="0075327F">
        <w:rPr>
          <w:color w:val="000000" w:themeColor="text1"/>
          <w:lang w:val="en-US"/>
        </w:rPr>
        <w:t>If saturation is 0%, you are in the middle of the color cone where there is no color (equal contribution from all wavelengths) which means you have a black and white image.</w:t>
      </w:r>
      <w:r>
        <w:rPr>
          <w:color w:val="000000" w:themeColor="text1"/>
          <w:lang w:val="en-US"/>
        </w:rPr>
        <w:t xml:space="preserve"> At 100% you are a pure color and you are not mixing anything.</w:t>
      </w:r>
    </w:p>
    <w:p w14:paraId="1B2BE456" w14:textId="40445D47" w:rsidR="0075327F" w:rsidRPr="00A078E3" w:rsidRDefault="0075327F" w:rsidP="00A078E3">
      <w:pPr>
        <w:pStyle w:val="ListParagraph"/>
        <w:numPr>
          <w:ilvl w:val="1"/>
          <w:numId w:val="1"/>
        </w:numPr>
        <w:rPr>
          <w:color w:val="000000" w:themeColor="text1"/>
        </w:rPr>
      </w:pPr>
      <w:r w:rsidRPr="0075327F">
        <w:rPr>
          <w:color w:val="000000" w:themeColor="text1"/>
          <w:highlight w:val="yellow"/>
        </w:rPr>
        <w:t>Hue – dominant wavelength</w:t>
      </w:r>
      <w:r>
        <w:rPr>
          <w:color w:val="000000" w:themeColor="text1"/>
        </w:rPr>
        <w:t>, what colour it is, goes in range of 1-360 degrees</w:t>
      </w:r>
    </w:p>
    <w:p w14:paraId="412BA521" w14:textId="7CABA14D" w:rsidR="003A06AB" w:rsidRDefault="003A06AB" w:rsidP="003A06AB">
      <w:pPr>
        <w:rPr>
          <w:color w:val="000000" w:themeColor="text1"/>
        </w:rPr>
      </w:pPr>
    </w:p>
    <w:p w14:paraId="3135B37D" w14:textId="5AFC4D55" w:rsidR="0075327F" w:rsidRDefault="0075327F" w:rsidP="0075327F">
      <w:pPr>
        <w:ind w:firstLine="720"/>
        <w:rPr>
          <w:b/>
          <w:bCs/>
          <w:color w:val="7030A0"/>
          <w:lang w:val="en-US"/>
        </w:rPr>
      </w:pPr>
      <w:r>
        <w:rPr>
          <w:color w:val="000000" w:themeColor="text1"/>
          <w:lang w:val="en-US"/>
        </w:rPr>
        <w:t xml:space="preserve"> </w:t>
      </w:r>
      <w:r>
        <w:rPr>
          <w:color w:val="000000" w:themeColor="text1"/>
          <w:lang w:val="en-US"/>
        </w:rPr>
        <w:tab/>
      </w:r>
      <w:r>
        <w:rPr>
          <w:color w:val="000000" w:themeColor="text1"/>
          <w:lang w:val="en-US"/>
        </w:rPr>
        <w:tab/>
      </w:r>
      <w:r w:rsidRPr="0075327F">
        <w:rPr>
          <w:b/>
          <w:bCs/>
          <w:color w:val="7030A0"/>
          <w:lang w:val="en-US"/>
        </w:rPr>
        <w:t>Hue and saturation have no impact if there is no brightness.</w:t>
      </w:r>
    </w:p>
    <w:p w14:paraId="66510220" w14:textId="4CCB848E" w:rsidR="0075327F" w:rsidRDefault="0075327F" w:rsidP="0075327F">
      <w:pPr>
        <w:rPr>
          <w:b/>
          <w:bCs/>
          <w:color w:val="7030A0"/>
          <w:lang w:val="en-US"/>
        </w:rPr>
      </w:pPr>
    </w:p>
    <w:p w14:paraId="36A909E3" w14:textId="35D95AE4" w:rsidR="0075327F" w:rsidRPr="0075327F" w:rsidRDefault="0075327F" w:rsidP="0075327F">
      <w:pPr>
        <w:rPr>
          <w:b/>
          <w:bCs/>
          <w:color w:val="000000" w:themeColor="text1"/>
        </w:rPr>
      </w:pPr>
      <w:r>
        <w:rPr>
          <w:b/>
          <w:bCs/>
          <w:color w:val="000000" w:themeColor="text1"/>
          <w:lang w:val="en-US"/>
        </w:rPr>
        <w:t xml:space="preserve">Color Vision Deficiency: </w:t>
      </w:r>
      <w:r w:rsidR="00DD2AFD">
        <w:rPr>
          <w:b/>
          <w:bCs/>
          <w:color w:val="000000" w:themeColor="text1"/>
          <w:lang w:val="en-US"/>
        </w:rPr>
        <w:t xml:space="preserve">3 forms of color blindness, there are </w:t>
      </w:r>
      <w:proofErr w:type="gramStart"/>
      <w:r w:rsidR="00DD2AFD">
        <w:rPr>
          <w:b/>
          <w:bCs/>
          <w:color w:val="000000" w:themeColor="text1"/>
          <w:lang w:val="en-US"/>
        </w:rPr>
        <w:t>mutations  in</w:t>
      </w:r>
      <w:proofErr w:type="gramEnd"/>
      <w:r w:rsidR="00DD2AFD">
        <w:rPr>
          <w:b/>
          <w:bCs/>
          <w:color w:val="000000" w:themeColor="text1"/>
          <w:lang w:val="en-US"/>
        </w:rPr>
        <w:t xml:space="preserve"> the opsins proteins, where the opsins protein cannot be made, and cannot detect light. </w:t>
      </w:r>
    </w:p>
    <w:p w14:paraId="77ED056F" w14:textId="457FCA70" w:rsidR="00DD2AFD" w:rsidRPr="00DD2AFD" w:rsidRDefault="00DD2AFD" w:rsidP="00DD2AFD">
      <w:pPr>
        <w:pStyle w:val="ListParagraph"/>
        <w:numPr>
          <w:ilvl w:val="1"/>
          <w:numId w:val="1"/>
        </w:numPr>
        <w:rPr>
          <w:color w:val="000000" w:themeColor="text1"/>
        </w:rPr>
      </w:pPr>
      <w:r>
        <w:rPr>
          <w:color w:val="000000" w:themeColor="text1"/>
        </w:rPr>
        <w:t xml:space="preserve">Protanopia: </w:t>
      </w:r>
      <w:r w:rsidRPr="00DD2AFD">
        <w:rPr>
          <w:b/>
          <w:bCs/>
          <w:color w:val="833C0B" w:themeColor="accent2" w:themeShade="80"/>
        </w:rPr>
        <w:t xml:space="preserve">Absence of the red opsin, red opsin is not functional. </w:t>
      </w:r>
      <w:r w:rsidRPr="00DD2AFD">
        <w:rPr>
          <w:color w:val="000000" w:themeColor="text1"/>
          <w:lang w:val="en-US"/>
        </w:rPr>
        <w:t>Visual acuity is normal because red cone cells get filled with green cone opsin.</w:t>
      </w:r>
      <w:r>
        <w:rPr>
          <w:color w:val="000000" w:themeColor="text1"/>
          <w:lang w:val="en-US"/>
        </w:rPr>
        <w:t xml:space="preserve"> </w:t>
      </w:r>
      <w:r w:rsidRPr="00DD2AFD">
        <w:rPr>
          <w:color w:val="000000" w:themeColor="text1"/>
          <w:lang w:val="en-US"/>
        </w:rPr>
        <w:t>People with this inherited condition have trouble distinguishing colors in the green-yellow-red section of the spectrum</w:t>
      </w:r>
    </w:p>
    <w:p w14:paraId="744E921B" w14:textId="77777777" w:rsidR="00DD2AFD" w:rsidRPr="00DD2AFD" w:rsidRDefault="00DD2AFD" w:rsidP="00DD2AFD">
      <w:pPr>
        <w:pStyle w:val="ListParagraph"/>
        <w:numPr>
          <w:ilvl w:val="1"/>
          <w:numId w:val="1"/>
        </w:numPr>
        <w:rPr>
          <w:color w:val="000000" w:themeColor="text1"/>
        </w:rPr>
      </w:pPr>
      <w:r w:rsidRPr="00DD2AFD">
        <w:rPr>
          <w:color w:val="000000" w:themeColor="text1"/>
          <w:lang w:val="en-US"/>
        </w:rPr>
        <w:t>Deuteranopia</w:t>
      </w:r>
      <w:r>
        <w:rPr>
          <w:color w:val="000000" w:themeColor="text1"/>
          <w:lang w:val="en-US"/>
        </w:rPr>
        <w:t xml:space="preserve">: </w:t>
      </w:r>
      <w:r w:rsidRPr="00DD2AFD">
        <w:rPr>
          <w:b/>
          <w:bCs/>
          <w:color w:val="833C0B" w:themeColor="accent2" w:themeShade="80"/>
          <w:lang w:val="en-US"/>
        </w:rPr>
        <w:t>Absence of the green cone opsin</w:t>
      </w:r>
      <w:r w:rsidRPr="00DD2AFD">
        <w:rPr>
          <w:color w:val="833C0B" w:themeColor="accent2" w:themeShade="80"/>
          <w:lang w:val="en-US"/>
        </w:rPr>
        <w:t xml:space="preserve"> </w:t>
      </w:r>
      <w:r w:rsidRPr="00DD2AFD">
        <w:rPr>
          <w:color w:val="000000" w:themeColor="text1"/>
          <w:lang w:val="en-US"/>
        </w:rPr>
        <w:t>(1% of males). Visual acuity is normal because green cone cells get filled with red cone opsin. People with this inherited condition have trouble distinguishing colors in the green-yellow-red section of the spectrum.</w:t>
      </w:r>
    </w:p>
    <w:p w14:paraId="4B206D55" w14:textId="77777777" w:rsidR="00DD2AFD" w:rsidRPr="00DD2AFD" w:rsidRDefault="00DD2AFD" w:rsidP="00DD2AFD">
      <w:pPr>
        <w:pStyle w:val="ListParagraph"/>
        <w:numPr>
          <w:ilvl w:val="1"/>
          <w:numId w:val="1"/>
        </w:numPr>
        <w:rPr>
          <w:color w:val="000000" w:themeColor="text1"/>
        </w:rPr>
      </w:pPr>
      <w:r w:rsidRPr="00DD2AFD">
        <w:rPr>
          <w:color w:val="000000" w:themeColor="text1"/>
          <w:lang w:val="en-US"/>
        </w:rPr>
        <w:t>Tritanopia</w:t>
      </w:r>
      <w:r>
        <w:rPr>
          <w:color w:val="000000" w:themeColor="text1"/>
          <w:lang w:val="en-US"/>
        </w:rPr>
        <w:t xml:space="preserve">: </w:t>
      </w:r>
      <w:r w:rsidRPr="00DD2AFD">
        <w:rPr>
          <w:b/>
          <w:bCs/>
          <w:color w:val="833C0B" w:themeColor="accent2" w:themeShade="80"/>
          <w:lang w:val="en-US"/>
        </w:rPr>
        <w:t>Absence of the blue cone opsin</w:t>
      </w:r>
      <w:r w:rsidRPr="00DD2AFD">
        <w:rPr>
          <w:color w:val="833C0B" w:themeColor="accent2" w:themeShade="80"/>
          <w:lang w:val="en-US"/>
        </w:rPr>
        <w:t xml:space="preserve"> </w:t>
      </w:r>
      <w:r w:rsidRPr="00DD2AFD">
        <w:rPr>
          <w:color w:val="000000" w:themeColor="text1"/>
          <w:lang w:val="en-US"/>
        </w:rPr>
        <w:t xml:space="preserve">(1% of the population). Blue cone cells do not compensate for this in any way, but the blue cone opsin is not that sensitive to light anyway, </w:t>
      </w:r>
      <w:r w:rsidRPr="00DD2AFD">
        <w:rPr>
          <w:color w:val="000000" w:themeColor="text1"/>
          <w:u w:val="single"/>
          <w:lang w:val="en-US"/>
        </w:rPr>
        <w:t>so visual acuity is not noticeably affected</w:t>
      </w:r>
      <w:r w:rsidRPr="00DD2AFD">
        <w:rPr>
          <w:color w:val="000000" w:themeColor="text1"/>
          <w:lang w:val="en-US"/>
        </w:rPr>
        <w:t xml:space="preserve">. </w:t>
      </w:r>
    </w:p>
    <w:p w14:paraId="5C21851F" w14:textId="712A35EF" w:rsidR="00DD2AFD" w:rsidRDefault="00DD2AFD" w:rsidP="002F569B">
      <w:pPr>
        <w:rPr>
          <w:color w:val="000000" w:themeColor="text1"/>
        </w:rPr>
      </w:pPr>
    </w:p>
    <w:p w14:paraId="7B640762" w14:textId="439EC4C8" w:rsidR="002F569B" w:rsidRDefault="002F569B" w:rsidP="002F569B">
      <w:pPr>
        <w:rPr>
          <w:b/>
          <w:bCs/>
          <w:color w:val="7030A0"/>
        </w:rPr>
      </w:pPr>
      <w:r w:rsidRPr="002F569B">
        <w:rPr>
          <w:b/>
          <w:bCs/>
          <w:color w:val="7030A0"/>
        </w:rPr>
        <w:t>*****Visual acuity that is caused by the absence of these cells is that, you will still be able to see just as clear as anyone else, and sense light, you just might not be able to differentiate between the colour spectrums depending on which opsin is mutated.*******</w:t>
      </w:r>
    </w:p>
    <w:p w14:paraId="3CF00FB6" w14:textId="7D95F82F" w:rsidR="002F569B" w:rsidRDefault="002F569B" w:rsidP="002F569B">
      <w:pPr>
        <w:rPr>
          <w:b/>
          <w:bCs/>
          <w:color w:val="7030A0"/>
        </w:rPr>
      </w:pPr>
      <w:r w:rsidRPr="002F569B">
        <w:rPr>
          <w:b/>
          <w:bCs/>
          <w:color w:val="7030A0"/>
          <w:highlight w:val="yellow"/>
        </w:rPr>
        <w:lastRenderedPageBreak/>
        <w:t>Achromatopsia: true color blindness!!!!!</w:t>
      </w:r>
    </w:p>
    <w:p w14:paraId="7D5F3029" w14:textId="47C7964C" w:rsidR="002F569B" w:rsidRDefault="002F569B" w:rsidP="002F569B">
      <w:pPr>
        <w:rPr>
          <w:b/>
          <w:bCs/>
          <w:color w:val="7030A0"/>
        </w:rPr>
      </w:pPr>
    </w:p>
    <w:p w14:paraId="4EDDAFC2" w14:textId="262611EC" w:rsidR="002F569B" w:rsidRPr="00AB1A2A" w:rsidRDefault="00AB1A2A" w:rsidP="00AB1A2A">
      <w:pPr>
        <w:pStyle w:val="ListParagraph"/>
        <w:numPr>
          <w:ilvl w:val="0"/>
          <w:numId w:val="1"/>
        </w:numPr>
        <w:rPr>
          <w:b/>
          <w:bCs/>
          <w:color w:val="000000" w:themeColor="text1"/>
        </w:rPr>
      </w:pPr>
      <w:r w:rsidRPr="00AB1A2A">
        <w:rPr>
          <w:b/>
          <w:bCs/>
          <w:color w:val="000000" w:themeColor="text1"/>
        </w:rPr>
        <w:t xml:space="preserve">There are a lot of axons and blood vessels that are going out of our eye. </w:t>
      </w:r>
    </w:p>
    <w:p w14:paraId="1D8A55D1" w14:textId="43E06A95" w:rsidR="00AB1A2A" w:rsidRPr="00AB1A2A" w:rsidRDefault="00AB1A2A" w:rsidP="00AB1A2A">
      <w:pPr>
        <w:pStyle w:val="ListParagraph"/>
        <w:numPr>
          <w:ilvl w:val="0"/>
          <w:numId w:val="1"/>
        </w:numPr>
        <w:rPr>
          <w:b/>
          <w:bCs/>
          <w:color w:val="7030A0"/>
        </w:rPr>
      </w:pPr>
      <w:r w:rsidRPr="00AB1A2A">
        <w:rPr>
          <w:b/>
          <w:bCs/>
          <w:color w:val="000000" w:themeColor="text1"/>
        </w:rPr>
        <w:t>Optic nerve: where all the axons and blood vessels are grouped together, there is no photoreceptors in that part of your retina, do you have blind spots in each eye</w:t>
      </w:r>
      <w:r>
        <w:rPr>
          <w:b/>
          <w:bCs/>
          <w:color w:val="7030A0"/>
        </w:rPr>
        <w:t xml:space="preserve">. </w:t>
      </w:r>
    </w:p>
    <w:p w14:paraId="14989A28" w14:textId="5AF67A6B" w:rsidR="003A06AB" w:rsidRPr="0075327F" w:rsidRDefault="003A06AB" w:rsidP="00DD2AFD">
      <w:pPr>
        <w:pStyle w:val="ListParagraph"/>
        <w:ind w:left="1440"/>
        <w:rPr>
          <w:color w:val="000000" w:themeColor="text1"/>
        </w:rPr>
      </w:pPr>
    </w:p>
    <w:p w14:paraId="7231391F" w14:textId="7B8BBF4E" w:rsidR="003A06AB" w:rsidRDefault="00872A58" w:rsidP="003A06AB">
      <w:pPr>
        <w:rPr>
          <w:color w:val="000000" w:themeColor="text1"/>
        </w:rPr>
      </w:pPr>
      <w:r w:rsidRPr="00872A58">
        <w:rPr>
          <w:noProof/>
          <w:highlight w:val="yellow"/>
        </w:rPr>
        <w:drawing>
          <wp:inline distT="0" distB="0" distL="0" distR="0" wp14:anchorId="3B371EC7" wp14:editId="395AAA8A">
            <wp:extent cx="5943600" cy="3627120"/>
            <wp:effectExtent l="0" t="0" r="0" b="0"/>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627120"/>
                    </a:xfrm>
                    <a:prstGeom prst="rect">
                      <a:avLst/>
                    </a:prstGeom>
                  </pic:spPr>
                </pic:pic>
              </a:graphicData>
            </a:graphic>
          </wp:inline>
        </w:drawing>
      </w:r>
    </w:p>
    <w:p w14:paraId="134DB52C" w14:textId="272C2304" w:rsidR="003A06AB" w:rsidRDefault="003A06AB" w:rsidP="003A06AB">
      <w:pPr>
        <w:rPr>
          <w:color w:val="000000" w:themeColor="text1"/>
        </w:rPr>
      </w:pPr>
    </w:p>
    <w:p w14:paraId="6348159C" w14:textId="5F71F49C" w:rsidR="003A06AB" w:rsidRDefault="003A06AB" w:rsidP="003A06AB">
      <w:pPr>
        <w:rPr>
          <w:color w:val="000000" w:themeColor="text1"/>
        </w:rPr>
      </w:pPr>
    </w:p>
    <w:p w14:paraId="511D20C1" w14:textId="70710038" w:rsidR="00AB1A2A" w:rsidRDefault="00AB1A2A" w:rsidP="00AB1A2A">
      <w:pPr>
        <w:numPr>
          <w:ilvl w:val="0"/>
          <w:numId w:val="31"/>
        </w:numPr>
        <w:rPr>
          <w:color w:val="000000" w:themeColor="text1"/>
        </w:rPr>
      </w:pPr>
      <w:r w:rsidRPr="00AB1A2A">
        <w:rPr>
          <w:color w:val="000000" w:themeColor="text1"/>
        </w:rPr>
        <w:t xml:space="preserve">The interior lining (furthest back part) of the eye is the retina. The retina contains photoreceptor cells.  In humans, photoreceptor cells are classified as rod or cone cells. </w:t>
      </w:r>
    </w:p>
    <w:p w14:paraId="3A226525" w14:textId="7EC600DB" w:rsidR="00AB1A2A" w:rsidRDefault="00AB1A2A" w:rsidP="00AB1A2A">
      <w:pPr>
        <w:numPr>
          <w:ilvl w:val="0"/>
          <w:numId w:val="31"/>
        </w:numPr>
        <w:rPr>
          <w:color w:val="000000" w:themeColor="text1"/>
        </w:rPr>
      </w:pPr>
      <w:r w:rsidRPr="00AB1A2A">
        <w:rPr>
          <w:color w:val="000000" w:themeColor="text1"/>
        </w:rPr>
        <w:t>Light passed through the lens and crosses the vitreous humor, a clear, gelatinous fluid</w:t>
      </w:r>
    </w:p>
    <w:p w14:paraId="16C0418D" w14:textId="77777777" w:rsidR="00AB1A2A" w:rsidRPr="00AB1A2A" w:rsidRDefault="00AB1A2A" w:rsidP="00AB1A2A">
      <w:pPr>
        <w:numPr>
          <w:ilvl w:val="0"/>
          <w:numId w:val="31"/>
        </w:numPr>
        <w:rPr>
          <w:color w:val="000000" w:themeColor="text1"/>
        </w:rPr>
      </w:pPr>
      <w:r w:rsidRPr="00AB1A2A">
        <w:rPr>
          <w:color w:val="000000" w:themeColor="text1"/>
        </w:rPr>
        <w:t>The central region of the retina is the fovea. It contains a high density of photoreceptors and thus mediates acute vision.</w:t>
      </w:r>
    </w:p>
    <w:p w14:paraId="0D1BC301" w14:textId="74346886" w:rsidR="00AB1A2A" w:rsidRDefault="00AB1A2A" w:rsidP="00AB1A2A">
      <w:pPr>
        <w:ind w:left="720"/>
        <w:rPr>
          <w:color w:val="000000" w:themeColor="text1"/>
        </w:rPr>
      </w:pPr>
    </w:p>
    <w:p w14:paraId="199AC4FC" w14:textId="7215EB13" w:rsidR="00AB1A2A" w:rsidRDefault="00AB1A2A" w:rsidP="00AB1A2A">
      <w:pPr>
        <w:ind w:left="720"/>
        <w:rPr>
          <w:b/>
          <w:bCs/>
          <w:color w:val="000000" w:themeColor="text1"/>
        </w:rPr>
      </w:pPr>
      <w:r w:rsidRPr="00AB1A2A">
        <w:rPr>
          <w:b/>
          <w:bCs/>
          <w:color w:val="000000" w:themeColor="text1"/>
        </w:rPr>
        <w:t>Fovea and Periphery of Retina</w:t>
      </w:r>
      <w:r>
        <w:rPr>
          <w:b/>
          <w:bCs/>
          <w:color w:val="000000" w:themeColor="text1"/>
        </w:rPr>
        <w:t xml:space="preserve">: </w:t>
      </w:r>
    </w:p>
    <w:p w14:paraId="4DE82406" w14:textId="13ADDFD5" w:rsidR="00AB1A2A" w:rsidRPr="00AB1A2A" w:rsidRDefault="00AB1A2A" w:rsidP="00AB1A2A">
      <w:pPr>
        <w:rPr>
          <w:color w:val="000000" w:themeColor="text1"/>
        </w:rPr>
      </w:pPr>
      <w:r w:rsidRPr="00DB47B0">
        <w:rPr>
          <w:b/>
          <w:bCs/>
          <w:color w:val="FF0000"/>
        </w:rPr>
        <w:t>Fovea:</w:t>
      </w:r>
      <w:r w:rsidRPr="00DB47B0">
        <w:rPr>
          <w:color w:val="FF0000"/>
        </w:rPr>
        <w:t xml:space="preserve"> </w:t>
      </w:r>
      <w:r w:rsidR="00DB47B0" w:rsidRPr="00DB47B0">
        <w:rPr>
          <w:color w:val="000000" w:themeColor="text1"/>
        </w:rPr>
        <w:t xml:space="preserve">The fovea primarily contains cone cells, each of which connects to a single downstream collection of cells (a bipolar cell which in turn connect to a single ganglion cell).  Thus, photoreceptors in the fovea can register the exact location of the input.  </w:t>
      </w:r>
      <w:r w:rsidR="00DB47B0" w:rsidRPr="00DB47B0">
        <w:rPr>
          <w:color w:val="000000" w:themeColor="text1"/>
          <w:highlight w:val="yellow"/>
        </w:rPr>
        <w:t>This enables high resolution, color vision</w:t>
      </w:r>
      <w:r w:rsidR="00DB47B0">
        <w:rPr>
          <w:color w:val="000000" w:themeColor="text1"/>
        </w:rPr>
        <w:t>. They have a 1:1:1 connection.</w:t>
      </w:r>
    </w:p>
    <w:p w14:paraId="31C1F6F0" w14:textId="792B2F19" w:rsidR="003A06AB" w:rsidRDefault="003A06AB" w:rsidP="003A06AB">
      <w:pPr>
        <w:rPr>
          <w:color w:val="000000" w:themeColor="text1"/>
        </w:rPr>
      </w:pPr>
    </w:p>
    <w:p w14:paraId="4A544C96" w14:textId="64A49DAA" w:rsidR="003A06AB" w:rsidRDefault="00DB47B0" w:rsidP="003A06AB">
      <w:pPr>
        <w:rPr>
          <w:color w:val="000000" w:themeColor="text1"/>
        </w:rPr>
      </w:pPr>
      <w:r w:rsidRPr="00DB47B0">
        <w:rPr>
          <w:b/>
          <w:bCs/>
          <w:color w:val="FF0000"/>
        </w:rPr>
        <w:t>Periphery</w:t>
      </w:r>
      <w:r>
        <w:rPr>
          <w:color w:val="000000" w:themeColor="text1"/>
        </w:rPr>
        <w:t xml:space="preserve">: </w:t>
      </w:r>
      <w:r w:rsidRPr="00DB47B0">
        <w:rPr>
          <w:color w:val="000000" w:themeColor="text1"/>
        </w:rPr>
        <w:t xml:space="preserve">collections of photoreceptors (primarily rods, which use the opsin rhodopsin) converge onto fewer and fewer downstream collections of neurons (bipolar and ganglion cells).  Although precise location and shape of input is heavily impeded, </w:t>
      </w:r>
      <w:r w:rsidRPr="00DB47B0">
        <w:rPr>
          <w:color w:val="000000" w:themeColor="text1"/>
          <w:highlight w:val="yellow"/>
        </w:rPr>
        <w:t xml:space="preserve">the periphery enables the </w:t>
      </w:r>
      <w:r w:rsidRPr="00DB47B0">
        <w:rPr>
          <w:color w:val="000000" w:themeColor="text1"/>
          <w:highlight w:val="yellow"/>
        </w:rPr>
        <w:lastRenderedPageBreak/>
        <w:t>perceptions of faint lights and general shapes (low resolution).</w:t>
      </w:r>
      <w:r>
        <w:rPr>
          <w:color w:val="000000" w:themeColor="text1"/>
        </w:rPr>
        <w:t xml:space="preserve">10x more photoreceptor cells than bipolar cells and 2x more bipolar cells than ganglion cells. </w:t>
      </w:r>
    </w:p>
    <w:p w14:paraId="049E1CEE" w14:textId="542097A7" w:rsidR="003A06AB" w:rsidRDefault="004047BF" w:rsidP="003A06AB">
      <w:pPr>
        <w:rPr>
          <w:color w:val="000000" w:themeColor="text1"/>
        </w:rPr>
      </w:pPr>
      <w:r w:rsidRPr="004047BF">
        <w:rPr>
          <w:noProof/>
          <w:color w:val="000000" w:themeColor="text1"/>
        </w:rPr>
        <mc:AlternateContent>
          <mc:Choice Requires="wps">
            <w:drawing>
              <wp:anchor distT="0" distB="0" distL="114300" distR="114300" simplePos="0" relativeHeight="251663360" behindDoc="0" locked="0" layoutInCell="1" allowOverlap="1" wp14:anchorId="6B1EAF81" wp14:editId="15568D99">
                <wp:simplePos x="0" y="0"/>
                <wp:positionH relativeFrom="column">
                  <wp:posOffset>572201</wp:posOffset>
                </wp:positionH>
                <wp:positionV relativeFrom="paragraph">
                  <wp:posOffset>68545</wp:posOffset>
                </wp:positionV>
                <wp:extent cx="4622800" cy="3441700"/>
                <wp:effectExtent l="0" t="0" r="6350" b="6350"/>
                <wp:wrapNone/>
                <wp:docPr id="23" name="object 4"/>
                <wp:cNvGraphicFramePr/>
                <a:graphic xmlns:a="http://schemas.openxmlformats.org/drawingml/2006/main">
                  <a:graphicData uri="http://schemas.microsoft.com/office/word/2010/wordprocessingShape">
                    <wps:wsp>
                      <wps:cNvSpPr/>
                      <wps:spPr>
                        <a:xfrm>
                          <a:off x="0" y="0"/>
                          <a:ext cx="4622800" cy="3441700"/>
                        </a:xfrm>
                        <a:prstGeom prst="rect">
                          <a:avLst/>
                        </a:prstGeom>
                        <a:blipFill>
                          <a:blip r:embed="rId11" cstate="print"/>
                          <a:stretch>
                            <a:fillRect/>
                          </a:stretch>
                        </a:blipFill>
                      </wps:spPr>
                      <wps:bodyPr wrap="square" lIns="0" tIns="0" rIns="0" bIns="0" rtlCol="0"/>
                    </wps:wsp>
                  </a:graphicData>
                </a:graphic>
              </wp:anchor>
            </w:drawing>
          </mc:Choice>
          <mc:Fallback>
            <w:pict>
              <v:rect w14:anchorId="1104EDA2" id="object 4" o:spid="_x0000_s1026" style="position:absolute;margin-left:45.05pt;margin-top:5.4pt;width:364pt;height:271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" stroked="f">
                <v:fill r:id="rId15" o:title="" recolor="t" rotate="t" type="frame"/>
                <v:textbox inset="0,0,0,0"/>
              </v:rect>
            </w:pict>
          </mc:Fallback>
        </mc:AlternateContent>
      </w:r>
    </w:p>
    <w:p w14:paraId="68B6C9FA" w14:textId="035C9E9C" w:rsidR="003A06AB" w:rsidRDefault="003A06AB" w:rsidP="003A06AB">
      <w:pPr>
        <w:rPr>
          <w:color w:val="000000" w:themeColor="text1"/>
        </w:rPr>
      </w:pPr>
    </w:p>
    <w:p w14:paraId="199CD360" w14:textId="5541B098" w:rsidR="003A06AB" w:rsidRDefault="003A06AB" w:rsidP="003A06AB">
      <w:pPr>
        <w:rPr>
          <w:color w:val="000000" w:themeColor="text1"/>
        </w:rPr>
      </w:pPr>
    </w:p>
    <w:p w14:paraId="496BBF63" w14:textId="459A0551" w:rsidR="003A06AB" w:rsidRDefault="003A06AB" w:rsidP="003A06AB">
      <w:pPr>
        <w:rPr>
          <w:color w:val="000000" w:themeColor="text1"/>
        </w:rPr>
      </w:pPr>
    </w:p>
    <w:p w14:paraId="40CAD1C9" w14:textId="3FDEF24C" w:rsidR="003A06AB" w:rsidRDefault="003A06AB" w:rsidP="003A06AB">
      <w:pPr>
        <w:rPr>
          <w:color w:val="000000" w:themeColor="text1"/>
        </w:rPr>
      </w:pPr>
    </w:p>
    <w:p w14:paraId="67022520" w14:textId="58571C75" w:rsidR="003A06AB" w:rsidRDefault="003A06AB" w:rsidP="003A06AB">
      <w:pPr>
        <w:rPr>
          <w:color w:val="000000" w:themeColor="text1"/>
        </w:rPr>
      </w:pPr>
    </w:p>
    <w:p w14:paraId="20EB9A8F" w14:textId="09952290" w:rsidR="003A06AB" w:rsidRDefault="003A06AB" w:rsidP="003A06AB">
      <w:pPr>
        <w:rPr>
          <w:color w:val="000000" w:themeColor="text1"/>
        </w:rPr>
      </w:pPr>
    </w:p>
    <w:p w14:paraId="395BB425" w14:textId="0E1AD460" w:rsidR="003A06AB" w:rsidRDefault="003A06AB" w:rsidP="003A06AB">
      <w:pPr>
        <w:rPr>
          <w:color w:val="000000" w:themeColor="text1"/>
        </w:rPr>
      </w:pPr>
    </w:p>
    <w:p w14:paraId="36520DB0" w14:textId="04E3F63A" w:rsidR="003A06AB" w:rsidRDefault="003A06AB" w:rsidP="003A06AB">
      <w:pPr>
        <w:rPr>
          <w:color w:val="000000" w:themeColor="text1"/>
        </w:rPr>
      </w:pPr>
    </w:p>
    <w:p w14:paraId="3869C804" w14:textId="4D2B1D17" w:rsidR="003A06AB" w:rsidRDefault="003A06AB" w:rsidP="003A06AB">
      <w:pPr>
        <w:rPr>
          <w:color w:val="000000" w:themeColor="text1"/>
        </w:rPr>
      </w:pPr>
    </w:p>
    <w:p w14:paraId="0A07DAD1" w14:textId="6A624722" w:rsidR="003A06AB" w:rsidRDefault="003A06AB" w:rsidP="003A06AB">
      <w:pPr>
        <w:rPr>
          <w:color w:val="000000" w:themeColor="text1"/>
        </w:rPr>
      </w:pPr>
    </w:p>
    <w:p w14:paraId="574FE0EE" w14:textId="2E74F4C9" w:rsidR="003A06AB" w:rsidRDefault="003A06AB" w:rsidP="003A06AB">
      <w:pPr>
        <w:rPr>
          <w:color w:val="000000" w:themeColor="text1"/>
        </w:rPr>
      </w:pPr>
    </w:p>
    <w:p w14:paraId="57DF9331" w14:textId="371EA647" w:rsidR="003A06AB" w:rsidRDefault="003A06AB" w:rsidP="003A06AB">
      <w:pPr>
        <w:rPr>
          <w:color w:val="000000" w:themeColor="text1"/>
        </w:rPr>
      </w:pPr>
    </w:p>
    <w:p w14:paraId="2DDDC5B7" w14:textId="2FF6C1BE" w:rsidR="003A06AB" w:rsidRDefault="003A06AB" w:rsidP="003A06AB">
      <w:pPr>
        <w:rPr>
          <w:color w:val="000000" w:themeColor="text1"/>
        </w:rPr>
      </w:pPr>
    </w:p>
    <w:p w14:paraId="28735BB5" w14:textId="6C9205BE" w:rsidR="003A06AB" w:rsidRDefault="003A06AB" w:rsidP="003A06AB">
      <w:pPr>
        <w:rPr>
          <w:color w:val="000000" w:themeColor="text1"/>
        </w:rPr>
      </w:pPr>
    </w:p>
    <w:p w14:paraId="38F345CE" w14:textId="67C9CC5F" w:rsidR="003A06AB" w:rsidRDefault="003A06AB" w:rsidP="003A06AB">
      <w:pPr>
        <w:rPr>
          <w:color w:val="000000" w:themeColor="text1"/>
        </w:rPr>
      </w:pPr>
    </w:p>
    <w:p w14:paraId="43B23EDD" w14:textId="282282C6" w:rsidR="003A06AB" w:rsidRDefault="003A06AB" w:rsidP="003A06AB">
      <w:pPr>
        <w:rPr>
          <w:color w:val="000000" w:themeColor="text1"/>
        </w:rPr>
      </w:pPr>
    </w:p>
    <w:p w14:paraId="4EFF9B47" w14:textId="3EF4D938" w:rsidR="003A06AB" w:rsidRDefault="003A06AB" w:rsidP="003A06AB">
      <w:pPr>
        <w:rPr>
          <w:color w:val="000000" w:themeColor="text1"/>
        </w:rPr>
      </w:pPr>
    </w:p>
    <w:p w14:paraId="523E1ECC" w14:textId="34304FB4" w:rsidR="003A06AB" w:rsidRDefault="003A06AB" w:rsidP="003A06AB">
      <w:pPr>
        <w:rPr>
          <w:color w:val="000000" w:themeColor="text1"/>
        </w:rPr>
      </w:pPr>
    </w:p>
    <w:p w14:paraId="3C6E6CD4" w14:textId="7351E2F2" w:rsidR="003A06AB" w:rsidRDefault="003A06AB" w:rsidP="003A06AB">
      <w:pPr>
        <w:rPr>
          <w:color w:val="000000" w:themeColor="text1"/>
        </w:rPr>
      </w:pPr>
    </w:p>
    <w:p w14:paraId="277C4744" w14:textId="65C6BE2A" w:rsidR="003A06AB" w:rsidRPr="004047BF" w:rsidRDefault="003A06AB" w:rsidP="003A06AB">
      <w:pPr>
        <w:rPr>
          <w:b/>
          <w:bCs/>
          <w:color w:val="000000" w:themeColor="text1"/>
        </w:rPr>
      </w:pPr>
    </w:p>
    <w:p w14:paraId="7A6AFF76" w14:textId="77777777" w:rsidR="004047BF" w:rsidRPr="004047BF" w:rsidRDefault="004047BF" w:rsidP="004047BF">
      <w:pPr>
        <w:numPr>
          <w:ilvl w:val="0"/>
          <w:numId w:val="32"/>
        </w:numPr>
        <w:rPr>
          <w:b/>
          <w:bCs/>
          <w:color w:val="000000" w:themeColor="text1"/>
          <w:highlight w:val="cyan"/>
        </w:rPr>
      </w:pPr>
      <w:r w:rsidRPr="004047BF">
        <w:rPr>
          <w:b/>
          <w:bCs/>
          <w:color w:val="000000" w:themeColor="text1"/>
          <w:highlight w:val="cyan"/>
        </w:rPr>
        <w:t>Foveal vision is sensitive to detail &amp; color</w:t>
      </w:r>
    </w:p>
    <w:p w14:paraId="275B1052" w14:textId="040583C7" w:rsidR="00AC262A" w:rsidRDefault="004047BF" w:rsidP="004047BF">
      <w:pPr>
        <w:numPr>
          <w:ilvl w:val="0"/>
          <w:numId w:val="32"/>
        </w:numPr>
        <w:rPr>
          <w:b/>
          <w:bCs/>
          <w:color w:val="000000" w:themeColor="text1"/>
          <w:highlight w:val="cyan"/>
        </w:rPr>
      </w:pPr>
      <w:r w:rsidRPr="004047BF">
        <w:rPr>
          <w:b/>
          <w:bCs/>
          <w:color w:val="000000" w:themeColor="text1"/>
          <w:highlight w:val="cyan"/>
        </w:rPr>
        <w:t>Peripheral vision is sensitive to dim li</w:t>
      </w:r>
      <w:r w:rsidR="009559D3">
        <w:rPr>
          <w:b/>
          <w:bCs/>
          <w:color w:val="000000" w:themeColor="text1"/>
          <w:highlight w:val="cyan"/>
        </w:rPr>
        <w:t>ght</w:t>
      </w:r>
    </w:p>
    <w:p w14:paraId="2A73400E" w14:textId="67886D35" w:rsidR="003A06AB" w:rsidRDefault="003A06AB" w:rsidP="006E38CA">
      <w:pPr>
        <w:ind w:left="720"/>
        <w:rPr>
          <w:b/>
          <w:bCs/>
          <w:color w:val="000000" w:themeColor="text1"/>
          <w:highlight w:val="cyan"/>
        </w:rPr>
      </w:pPr>
    </w:p>
    <w:p w14:paraId="77D26836" w14:textId="5DF4D747" w:rsidR="006E38CA" w:rsidRDefault="006E38CA" w:rsidP="006E38CA">
      <w:pPr>
        <w:ind w:left="720"/>
        <w:rPr>
          <w:b/>
          <w:bCs/>
          <w:color w:val="000000" w:themeColor="text1"/>
          <w:highlight w:val="cyan"/>
        </w:rPr>
      </w:pPr>
    </w:p>
    <w:p w14:paraId="14F39BC8" w14:textId="60AC0B17" w:rsidR="006E38CA" w:rsidRDefault="006E38CA" w:rsidP="006E38CA">
      <w:pPr>
        <w:ind w:left="720"/>
        <w:rPr>
          <w:b/>
          <w:bCs/>
          <w:color w:val="000000" w:themeColor="text1"/>
          <w:highlight w:val="cyan"/>
        </w:rPr>
      </w:pPr>
    </w:p>
    <w:p w14:paraId="0CE90B68" w14:textId="183AD47F" w:rsidR="00EA1639" w:rsidRPr="003B22B4" w:rsidRDefault="003B22B4" w:rsidP="003B22B4">
      <w:pPr>
        <w:rPr>
          <w:color w:val="000000" w:themeColor="text1"/>
        </w:rPr>
      </w:pPr>
      <w:r w:rsidRPr="003B22B4">
        <w:rPr>
          <w:color w:val="000000" w:themeColor="text1"/>
        </w:rPr>
        <w:drawing>
          <wp:inline distT="0" distB="0" distL="0" distR="0" wp14:anchorId="23F6D438" wp14:editId="0A76B90F">
            <wp:extent cx="5943600" cy="1805940"/>
            <wp:effectExtent l="0" t="0" r="0" b="0"/>
            <wp:docPr id="35841" name="Picture 1" descr="Screen Shot 2013-02-22 at 1.59.5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1" name="Picture 1" descr="Screen Shot 2013-02-22 at 1.59.50 PM.png"/>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1805940"/>
                    </a:xfrm>
                    <a:prstGeom prst="rect">
                      <a:avLst/>
                    </a:prstGeom>
                    <a:noFill/>
                    <a:ln>
                      <a:noFill/>
                    </a:ln>
                  </pic:spPr>
                </pic:pic>
              </a:graphicData>
            </a:graphic>
          </wp:inline>
        </w:drawing>
      </w:r>
      <w:r w:rsidR="009559D3" w:rsidRPr="003B22B4">
        <w:rPr>
          <w:color w:val="000000" w:themeColor="text1"/>
        </w:rPr>
        <w:t>.</w:t>
      </w:r>
    </w:p>
    <w:p w14:paraId="3080BF6A" w14:textId="27853596" w:rsidR="00EA1639" w:rsidRDefault="00B67179" w:rsidP="009559D3">
      <w:pPr>
        <w:pStyle w:val="ListParagraph"/>
        <w:rPr>
          <w:color w:val="000000" w:themeColor="text1"/>
        </w:rPr>
      </w:pPr>
      <w:r>
        <w:rPr>
          <w:color w:val="000000" w:themeColor="text1"/>
        </w:rPr>
        <w:t xml:space="preserve">Movement of the eye: </w:t>
      </w:r>
    </w:p>
    <w:p w14:paraId="0BA94A0C" w14:textId="77777777" w:rsidR="00597FD7" w:rsidRPr="00597FD7" w:rsidRDefault="00597FD7" w:rsidP="00597FD7">
      <w:pPr>
        <w:pStyle w:val="ListParagraph"/>
        <w:numPr>
          <w:ilvl w:val="0"/>
          <w:numId w:val="33"/>
        </w:numPr>
        <w:rPr>
          <w:color w:val="000000" w:themeColor="text1"/>
        </w:rPr>
      </w:pPr>
      <w:r w:rsidRPr="00597FD7">
        <w:rPr>
          <w:b/>
          <w:bCs/>
          <w:color w:val="FF0000"/>
        </w:rPr>
        <w:t>Pursuit movements</w:t>
      </w:r>
      <w:r w:rsidRPr="00597FD7">
        <w:rPr>
          <w:color w:val="FF0000"/>
        </w:rPr>
        <w:t xml:space="preserve"> </w:t>
      </w:r>
      <w:r w:rsidRPr="00597FD7">
        <w:rPr>
          <w:color w:val="000000" w:themeColor="text1"/>
        </w:rPr>
        <w:t>allow</w:t>
      </w:r>
      <w:r w:rsidRPr="00597FD7">
        <w:rPr>
          <w:color w:val="000000" w:themeColor="text1"/>
          <w:vertAlign w:val="superscript"/>
        </w:rPr>
        <w:t xml:space="preserve"> </w:t>
      </w:r>
      <w:r w:rsidRPr="00597FD7">
        <w:rPr>
          <w:color w:val="000000" w:themeColor="text1"/>
        </w:rPr>
        <w:t>us to maintain an image of a moving object.</w:t>
      </w:r>
    </w:p>
    <w:p w14:paraId="60FB531B" w14:textId="77777777" w:rsidR="00597FD7" w:rsidRPr="00597FD7" w:rsidRDefault="00597FD7" w:rsidP="00597FD7">
      <w:pPr>
        <w:pStyle w:val="ListParagraph"/>
        <w:numPr>
          <w:ilvl w:val="0"/>
          <w:numId w:val="33"/>
        </w:numPr>
        <w:rPr>
          <w:color w:val="000000" w:themeColor="text1"/>
        </w:rPr>
      </w:pPr>
      <w:r w:rsidRPr="00597FD7">
        <w:rPr>
          <w:b/>
          <w:bCs/>
          <w:color w:val="FF0000"/>
        </w:rPr>
        <w:t>Saccadic</w:t>
      </w:r>
      <w:r w:rsidRPr="00597FD7">
        <w:rPr>
          <w:b/>
          <w:bCs/>
          <w:color w:val="FF0000"/>
          <w:vertAlign w:val="superscript"/>
        </w:rPr>
        <w:t xml:space="preserve"> </w:t>
      </w:r>
      <w:r w:rsidRPr="00597FD7">
        <w:rPr>
          <w:b/>
          <w:bCs/>
          <w:color w:val="FF0000"/>
        </w:rPr>
        <w:t>movements</w:t>
      </w:r>
      <w:r w:rsidRPr="00597FD7">
        <w:rPr>
          <w:color w:val="FF0000"/>
        </w:rPr>
        <w:t xml:space="preserve"> </w:t>
      </w:r>
      <w:r w:rsidRPr="00597FD7">
        <w:rPr>
          <w:color w:val="000000" w:themeColor="text1"/>
        </w:rPr>
        <w:t>– rapid, jerky shifts in your gaze from one point to another.  Our eyes scan a scene by making saccadic movements.</w:t>
      </w:r>
    </w:p>
    <w:p w14:paraId="5AD73CD6" w14:textId="77777777" w:rsidR="00597FD7" w:rsidRDefault="00597FD7" w:rsidP="00597FD7">
      <w:pPr>
        <w:rPr>
          <w:color w:val="000000" w:themeColor="text1"/>
        </w:rPr>
      </w:pPr>
    </w:p>
    <w:p w14:paraId="172783DE" w14:textId="61FA9FC2" w:rsidR="00D24F5D" w:rsidRDefault="00597FD7" w:rsidP="00597FD7">
      <w:pPr>
        <w:rPr>
          <w:color w:val="000000" w:themeColor="text1"/>
        </w:rPr>
      </w:pPr>
      <w:r>
        <w:rPr>
          <w:color w:val="000000" w:themeColor="text1"/>
        </w:rPr>
        <w:lastRenderedPageBreak/>
        <w:t xml:space="preserve">Neurons in the retina: </w:t>
      </w:r>
    </w:p>
    <w:p w14:paraId="29A2207B" w14:textId="5370943D" w:rsidR="00597FD7" w:rsidRDefault="00D24F5D" w:rsidP="00597FD7">
      <w:pPr>
        <w:rPr>
          <w:color w:val="000000" w:themeColor="text1"/>
        </w:rPr>
      </w:pPr>
      <w:r w:rsidRPr="00D24F5D">
        <w:rPr>
          <w:color w:val="000000" w:themeColor="text1"/>
        </w:rPr>
        <mc:AlternateContent>
          <mc:Choice Requires="wps">
            <w:drawing>
              <wp:anchor distT="0" distB="0" distL="114300" distR="114300" simplePos="0" relativeHeight="251665408" behindDoc="0" locked="0" layoutInCell="1" allowOverlap="1" wp14:anchorId="7674E26A" wp14:editId="6A6F6B05">
                <wp:simplePos x="0" y="0"/>
                <wp:positionH relativeFrom="column">
                  <wp:posOffset>-82193</wp:posOffset>
                </wp:positionH>
                <wp:positionV relativeFrom="paragraph">
                  <wp:posOffset>81074</wp:posOffset>
                </wp:positionV>
                <wp:extent cx="5671335" cy="3205537"/>
                <wp:effectExtent l="0" t="0" r="5715" b="0"/>
                <wp:wrapNone/>
                <wp:docPr id="7" name="object 5"/>
                <wp:cNvGraphicFramePr/>
                <a:graphic xmlns:a="http://schemas.openxmlformats.org/drawingml/2006/main">
                  <a:graphicData uri="http://schemas.microsoft.com/office/word/2010/wordprocessingShape">
                    <wps:wsp>
                      <wps:cNvSpPr/>
                      <wps:spPr>
                        <a:xfrm>
                          <a:off x="0" y="0"/>
                          <a:ext cx="5671335" cy="3205537"/>
                        </a:xfrm>
                        <a:prstGeom prst="rect">
                          <a:avLst/>
                        </a:prstGeom>
                        <a:blipFill>
                          <a:blip r:embed="rId17" cstate="print"/>
                          <a:stretch>
                            <a:fillRect/>
                          </a:stretch>
                        </a:blipFill>
                      </wps:spPr>
                      <wps:bodyPr wrap="square" lIns="0" tIns="0" rIns="0" bIns="0" rtlCol="0"/>
                    </wps:wsp>
                  </a:graphicData>
                </a:graphic>
                <wp14:sizeRelH relativeFrom="margin">
                  <wp14:pctWidth>0</wp14:pctWidth>
                </wp14:sizeRelH>
                <wp14:sizeRelV relativeFrom="margin">
                  <wp14:pctHeight>0</wp14:pctHeight>
                </wp14:sizeRelV>
              </wp:anchor>
            </w:drawing>
          </mc:Choice>
          <mc:Fallback>
            <w:pict>
              <v:rect w14:anchorId="7DDFA2F0" id="object 5" o:spid="_x0000_s1026" style="position:absolute;margin-left:-6.45pt;margin-top:6.4pt;width:446.55pt;height:25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" stroked="f">
                <v:fill r:id="rId18" o:title="" recolor="t" rotate="t" type="frame"/>
                <v:textbox inset="0,0,0,0"/>
              </v:rect>
            </w:pict>
          </mc:Fallback>
        </mc:AlternateContent>
      </w:r>
    </w:p>
    <w:p w14:paraId="20F3CBBE" w14:textId="43DBFADC" w:rsidR="00D24F5D" w:rsidRDefault="00D24F5D" w:rsidP="00597FD7">
      <w:pPr>
        <w:rPr>
          <w:color w:val="000000" w:themeColor="text1"/>
        </w:rPr>
      </w:pPr>
    </w:p>
    <w:p w14:paraId="6933A4A8" w14:textId="7D40BFF5" w:rsidR="00D24F5D" w:rsidRDefault="00D24F5D" w:rsidP="00597FD7">
      <w:pPr>
        <w:rPr>
          <w:color w:val="000000" w:themeColor="text1"/>
        </w:rPr>
      </w:pPr>
    </w:p>
    <w:p w14:paraId="38110EAB" w14:textId="016C88EC" w:rsidR="00D24F5D" w:rsidRDefault="00D24F5D" w:rsidP="00597FD7">
      <w:pPr>
        <w:rPr>
          <w:color w:val="000000" w:themeColor="text1"/>
        </w:rPr>
      </w:pPr>
    </w:p>
    <w:p w14:paraId="3BCD6E32" w14:textId="5309514D" w:rsidR="00D24F5D" w:rsidRDefault="00D24F5D" w:rsidP="00597FD7">
      <w:pPr>
        <w:rPr>
          <w:color w:val="000000" w:themeColor="text1"/>
        </w:rPr>
      </w:pPr>
    </w:p>
    <w:p w14:paraId="1E3057C7" w14:textId="0D117F27" w:rsidR="00D24F5D" w:rsidRDefault="00D24F5D" w:rsidP="00597FD7">
      <w:pPr>
        <w:rPr>
          <w:color w:val="000000" w:themeColor="text1"/>
        </w:rPr>
      </w:pPr>
    </w:p>
    <w:p w14:paraId="7347BD40" w14:textId="22344866" w:rsidR="00D24F5D" w:rsidRDefault="00D24F5D" w:rsidP="00597FD7">
      <w:pPr>
        <w:rPr>
          <w:color w:val="000000" w:themeColor="text1"/>
        </w:rPr>
      </w:pPr>
    </w:p>
    <w:p w14:paraId="4ACA262E" w14:textId="4827843C" w:rsidR="00D24F5D" w:rsidRDefault="00D24F5D" w:rsidP="00597FD7">
      <w:pPr>
        <w:rPr>
          <w:color w:val="000000" w:themeColor="text1"/>
        </w:rPr>
      </w:pPr>
    </w:p>
    <w:p w14:paraId="2F08BD40" w14:textId="7D5116B7" w:rsidR="00D24F5D" w:rsidRDefault="00D24F5D" w:rsidP="00597FD7">
      <w:pPr>
        <w:rPr>
          <w:color w:val="000000" w:themeColor="text1"/>
        </w:rPr>
      </w:pPr>
    </w:p>
    <w:p w14:paraId="2AE15BD9" w14:textId="228D66EE" w:rsidR="00D24F5D" w:rsidRDefault="00D24F5D" w:rsidP="00597FD7">
      <w:pPr>
        <w:rPr>
          <w:color w:val="000000" w:themeColor="text1"/>
        </w:rPr>
      </w:pPr>
    </w:p>
    <w:p w14:paraId="25B27CCC" w14:textId="4B6A6AC3" w:rsidR="00D24F5D" w:rsidRDefault="00D24F5D" w:rsidP="00597FD7">
      <w:pPr>
        <w:rPr>
          <w:color w:val="000000" w:themeColor="text1"/>
        </w:rPr>
      </w:pPr>
    </w:p>
    <w:p w14:paraId="4C8E8DB6" w14:textId="13DF54EA" w:rsidR="00D24F5D" w:rsidRDefault="00D24F5D" w:rsidP="00597FD7">
      <w:pPr>
        <w:rPr>
          <w:color w:val="000000" w:themeColor="text1"/>
        </w:rPr>
      </w:pPr>
    </w:p>
    <w:p w14:paraId="79C947A8" w14:textId="39CEF024" w:rsidR="00D24F5D" w:rsidRDefault="00D24F5D" w:rsidP="00597FD7">
      <w:pPr>
        <w:rPr>
          <w:color w:val="000000" w:themeColor="text1"/>
        </w:rPr>
      </w:pPr>
    </w:p>
    <w:p w14:paraId="52DF7583" w14:textId="61ABF3A9" w:rsidR="00D24F5D" w:rsidRDefault="00D24F5D" w:rsidP="00597FD7">
      <w:pPr>
        <w:rPr>
          <w:color w:val="000000" w:themeColor="text1"/>
        </w:rPr>
      </w:pPr>
    </w:p>
    <w:p w14:paraId="1CAF88C4" w14:textId="151E9009" w:rsidR="00D24F5D" w:rsidRDefault="00D24F5D" w:rsidP="00597FD7">
      <w:pPr>
        <w:rPr>
          <w:color w:val="000000" w:themeColor="text1"/>
        </w:rPr>
      </w:pPr>
    </w:p>
    <w:p w14:paraId="50887206" w14:textId="1D8B3855" w:rsidR="00D24F5D" w:rsidRDefault="00D24F5D" w:rsidP="00597FD7">
      <w:pPr>
        <w:rPr>
          <w:color w:val="000000" w:themeColor="text1"/>
        </w:rPr>
      </w:pPr>
    </w:p>
    <w:p w14:paraId="00FCDACB" w14:textId="7F623CEA" w:rsidR="00D24F5D" w:rsidRDefault="00D24F5D" w:rsidP="00597FD7">
      <w:pPr>
        <w:rPr>
          <w:color w:val="000000" w:themeColor="text1"/>
        </w:rPr>
      </w:pPr>
    </w:p>
    <w:p w14:paraId="76C7CC6D" w14:textId="69FA5ADF" w:rsidR="00D24F5D" w:rsidRDefault="00D24F5D" w:rsidP="00597FD7">
      <w:pPr>
        <w:rPr>
          <w:color w:val="000000" w:themeColor="text1"/>
        </w:rPr>
      </w:pPr>
    </w:p>
    <w:p w14:paraId="1192FCFD" w14:textId="67BED91E" w:rsidR="00D24F5D" w:rsidRPr="00287C6D" w:rsidRDefault="00D24F5D" w:rsidP="00D24F5D">
      <w:pPr>
        <w:numPr>
          <w:ilvl w:val="0"/>
          <w:numId w:val="35"/>
        </w:numPr>
        <w:rPr>
          <w:color w:val="000000" w:themeColor="text1"/>
          <w:highlight w:val="yellow"/>
        </w:rPr>
      </w:pPr>
      <w:r w:rsidRPr="00D24F5D">
        <w:rPr>
          <w:color w:val="000000" w:themeColor="text1"/>
          <w:highlight w:val="yellow"/>
        </w:rPr>
        <w:t xml:space="preserve">***When light first comes in, it goes directly to the back of the eye to the opsin proteins that are holding the retinal, those proteins are </w:t>
      </w:r>
      <w:r w:rsidRPr="00D24F5D">
        <w:rPr>
          <w:b/>
          <w:bCs/>
          <w:color w:val="FF0000"/>
          <w:highlight w:val="yellow"/>
        </w:rPr>
        <w:t>inhibitory metabotropic receptors.</w:t>
      </w:r>
      <w:r w:rsidRPr="00D24F5D">
        <w:rPr>
          <w:color w:val="FF0000"/>
          <w:highlight w:val="yellow"/>
        </w:rPr>
        <w:t xml:space="preserve"> ***</w:t>
      </w:r>
    </w:p>
    <w:p w14:paraId="1F9C51EE" w14:textId="77777777" w:rsidR="00287C6D" w:rsidRPr="00D24F5D" w:rsidRDefault="00287C6D" w:rsidP="00287C6D">
      <w:pPr>
        <w:ind w:left="720"/>
        <w:rPr>
          <w:color w:val="000000" w:themeColor="text1"/>
          <w:highlight w:val="yellow"/>
        </w:rPr>
      </w:pPr>
    </w:p>
    <w:p w14:paraId="54555BF8" w14:textId="087A9968" w:rsidR="00D24F5D" w:rsidRPr="00287C6D" w:rsidRDefault="00D24F5D" w:rsidP="00D24F5D">
      <w:pPr>
        <w:numPr>
          <w:ilvl w:val="0"/>
          <w:numId w:val="35"/>
        </w:numPr>
        <w:rPr>
          <w:color w:val="000000" w:themeColor="text1"/>
        </w:rPr>
      </w:pPr>
      <w:r w:rsidRPr="00287C6D">
        <w:rPr>
          <w:b/>
          <w:bCs/>
          <w:color w:val="7030A0"/>
        </w:rPr>
        <w:t>Photoreceptor cells:</w:t>
      </w:r>
      <w:r w:rsidRPr="00287C6D">
        <w:rPr>
          <w:color w:val="7030A0"/>
        </w:rPr>
        <w:t xml:space="preserve"> </w:t>
      </w:r>
      <w:r w:rsidRPr="00D24F5D">
        <w:rPr>
          <w:color w:val="000000" w:themeColor="text1"/>
          <w:lang w:val="en-US"/>
        </w:rPr>
        <w:t>neurons responsible for the transduction of light; they project to bipolar cells.</w:t>
      </w:r>
      <w:r>
        <w:rPr>
          <w:color w:val="000000" w:themeColor="text1"/>
          <w:lang w:val="en-US"/>
        </w:rPr>
        <w:t xml:space="preserve"> Do not have any action potentials, get hyperpolarized by the light, they release less glutamate, less than they do in the dark. </w:t>
      </w:r>
      <w:r w:rsidR="00287C6D">
        <w:rPr>
          <w:color w:val="000000" w:themeColor="text1"/>
          <w:lang w:val="en-US"/>
        </w:rPr>
        <w:t xml:space="preserve">They release glutamate in a graded manner dependent on their membrane potential. Photoreceptors cells depolarize in the dark and release more glutamate and less in the light because they get hyperpolarized. </w:t>
      </w:r>
    </w:p>
    <w:p w14:paraId="7C69D91D" w14:textId="77777777" w:rsidR="00287C6D" w:rsidRDefault="00287C6D" w:rsidP="00287C6D">
      <w:pPr>
        <w:pStyle w:val="ListParagraph"/>
        <w:rPr>
          <w:color w:val="000000" w:themeColor="text1"/>
        </w:rPr>
      </w:pPr>
    </w:p>
    <w:p w14:paraId="625BF243" w14:textId="55D790B2" w:rsidR="00D24F5D" w:rsidRDefault="00287C6D" w:rsidP="00D24F5D">
      <w:pPr>
        <w:numPr>
          <w:ilvl w:val="0"/>
          <w:numId w:val="35"/>
        </w:numPr>
        <w:rPr>
          <w:color w:val="000000" w:themeColor="text1"/>
        </w:rPr>
      </w:pPr>
      <w:r>
        <w:rPr>
          <w:color w:val="000000" w:themeColor="text1"/>
        </w:rPr>
        <w:t xml:space="preserve">Bipolar Cells: There are </w:t>
      </w:r>
      <w:r w:rsidRPr="00287C6D">
        <w:rPr>
          <w:b/>
          <w:bCs/>
          <w:color w:val="1F3864" w:themeColor="accent1" w:themeShade="80"/>
        </w:rPr>
        <w:t>OFF</w:t>
      </w:r>
      <w:r>
        <w:rPr>
          <w:color w:val="000000" w:themeColor="text1"/>
        </w:rPr>
        <w:t xml:space="preserve"> and </w:t>
      </w:r>
      <w:r w:rsidRPr="00287C6D">
        <w:rPr>
          <w:b/>
          <w:bCs/>
          <w:color w:val="385623" w:themeColor="accent6" w:themeShade="80"/>
        </w:rPr>
        <w:t>ON</w:t>
      </w:r>
      <w:r>
        <w:rPr>
          <w:color w:val="000000" w:themeColor="text1"/>
        </w:rPr>
        <w:t xml:space="preserve"> cells. </w:t>
      </w:r>
    </w:p>
    <w:p w14:paraId="0D2C2EF8" w14:textId="77777777" w:rsidR="007C6229" w:rsidRPr="007C6229" w:rsidRDefault="007C6229" w:rsidP="007C6229">
      <w:pPr>
        <w:pStyle w:val="ListParagraph"/>
        <w:rPr>
          <w:color w:val="000000" w:themeColor="text1"/>
        </w:rPr>
      </w:pPr>
      <w:r w:rsidRPr="007C6229">
        <w:rPr>
          <w:b/>
          <w:bCs/>
          <w:color w:val="1F3864" w:themeColor="accent1" w:themeShade="80"/>
        </w:rPr>
        <w:t>Off Bipolar cells:</w:t>
      </w:r>
      <w:r w:rsidRPr="007C6229">
        <w:rPr>
          <w:color w:val="1F3864" w:themeColor="accent1" w:themeShade="80"/>
        </w:rPr>
        <w:t xml:space="preserve">  </w:t>
      </w:r>
      <w:r w:rsidRPr="007C6229">
        <w:rPr>
          <w:color w:val="000000" w:themeColor="text1"/>
        </w:rPr>
        <w:t xml:space="preserve">have regular, </w:t>
      </w:r>
      <w:r w:rsidRPr="007C6229">
        <w:rPr>
          <w:color w:val="000000" w:themeColor="text1"/>
          <w:highlight w:val="yellow"/>
        </w:rPr>
        <w:t>ionotropic glutamate receptors,</w:t>
      </w:r>
      <w:r w:rsidRPr="007C6229">
        <w:rPr>
          <w:color w:val="000000" w:themeColor="text1"/>
        </w:rPr>
        <w:t xml:space="preserve"> depolarized by glutamate and always releasing it in the dark cause they are always receiving this glutamate from the photoreceptor cells that are depolarized in the dark. </w:t>
      </w:r>
    </w:p>
    <w:p w14:paraId="7312A76C" w14:textId="77777777" w:rsidR="007C6229" w:rsidRPr="007C6229" w:rsidRDefault="007C6229" w:rsidP="007C6229">
      <w:pPr>
        <w:pStyle w:val="ListParagraph"/>
        <w:rPr>
          <w:color w:val="000000" w:themeColor="text1"/>
        </w:rPr>
      </w:pPr>
    </w:p>
    <w:p w14:paraId="012ED19D" w14:textId="1F7ADE64" w:rsidR="007C6229" w:rsidRPr="007C6229" w:rsidRDefault="007C6229" w:rsidP="007C6229">
      <w:pPr>
        <w:pStyle w:val="ListParagraph"/>
        <w:rPr>
          <w:color w:val="000000" w:themeColor="text1"/>
        </w:rPr>
      </w:pPr>
      <w:r w:rsidRPr="007C6229">
        <w:rPr>
          <w:b/>
          <w:bCs/>
          <w:color w:val="385623" w:themeColor="accent6" w:themeShade="80"/>
        </w:rPr>
        <w:t>On Bipolar Cells:</w:t>
      </w:r>
      <w:r w:rsidRPr="007C6229">
        <w:rPr>
          <w:color w:val="385623" w:themeColor="accent6" w:themeShade="80"/>
        </w:rPr>
        <w:t xml:space="preserve"> </w:t>
      </w:r>
      <w:r w:rsidRPr="007C6229">
        <w:rPr>
          <w:color w:val="000000" w:themeColor="text1"/>
        </w:rPr>
        <w:t>only express i</w:t>
      </w:r>
      <w:r w:rsidRPr="007C6229">
        <w:rPr>
          <w:color w:val="000000" w:themeColor="text1"/>
          <w:highlight w:val="yellow"/>
        </w:rPr>
        <w:t>nhibitory metabotropic glutamate receptors</w:t>
      </w:r>
      <w:r w:rsidRPr="007C6229">
        <w:rPr>
          <w:color w:val="000000" w:themeColor="text1"/>
        </w:rPr>
        <w:t>, more light = photoreceptor cells get hyperpolarized and stop releasing glutamate</w:t>
      </w:r>
    </w:p>
    <w:p w14:paraId="5473C791" w14:textId="77777777" w:rsidR="007C6229" w:rsidRDefault="007C6229" w:rsidP="007C6229">
      <w:pPr>
        <w:pStyle w:val="ListParagraph"/>
        <w:rPr>
          <w:color w:val="000000" w:themeColor="text1"/>
        </w:rPr>
      </w:pPr>
    </w:p>
    <w:p w14:paraId="4927FF13" w14:textId="77777777" w:rsidR="007C6229" w:rsidRPr="007C6229" w:rsidRDefault="007C6229" w:rsidP="007C6229">
      <w:pPr>
        <w:numPr>
          <w:ilvl w:val="0"/>
          <w:numId w:val="35"/>
        </w:numPr>
        <w:rPr>
          <w:color w:val="000000" w:themeColor="text1"/>
        </w:rPr>
      </w:pPr>
      <w:r w:rsidRPr="007C6229">
        <w:rPr>
          <w:b/>
          <w:bCs/>
          <w:color w:val="7030A0"/>
        </w:rPr>
        <w:t>Retinal Ganglion Cells</w:t>
      </w:r>
      <w:r>
        <w:rPr>
          <w:color w:val="000000" w:themeColor="text1"/>
        </w:rPr>
        <w:t xml:space="preserve">: typical neuron, </w:t>
      </w:r>
      <w:r w:rsidRPr="007C6229">
        <w:rPr>
          <w:color w:val="000000" w:themeColor="text1"/>
          <w:lang w:val="en-US"/>
        </w:rPr>
        <w:t>the only neurons in the retina that sends axons out of the eye. They receive information from bipolar cells and project to the rest of the brain; their axons give rise to the optic nerve, which leaves the retina through the optic disc (i.e., the blind spot of the retina).</w:t>
      </w:r>
    </w:p>
    <w:p w14:paraId="49D6E749" w14:textId="1E71687A" w:rsidR="007C6229" w:rsidRDefault="007C6229" w:rsidP="007C6229">
      <w:pPr>
        <w:rPr>
          <w:color w:val="000000" w:themeColor="text1"/>
        </w:rPr>
      </w:pPr>
    </w:p>
    <w:p w14:paraId="016BD3DC" w14:textId="24743611" w:rsidR="007C6229" w:rsidRDefault="007C6229" w:rsidP="007C6229">
      <w:pPr>
        <w:numPr>
          <w:ilvl w:val="0"/>
          <w:numId w:val="37"/>
        </w:numPr>
        <w:tabs>
          <w:tab w:val="clear" w:pos="720"/>
          <w:tab w:val="left" w:pos="740"/>
        </w:tabs>
        <w:rPr>
          <w:b/>
          <w:bCs/>
          <w:color w:val="0D0D0D" w:themeColor="text1" w:themeTint="F2"/>
        </w:rPr>
      </w:pPr>
      <w:r w:rsidRPr="007C6229">
        <w:rPr>
          <w:b/>
          <w:bCs/>
          <w:color w:val="0D0D0D" w:themeColor="text1" w:themeTint="F2"/>
        </w:rPr>
        <w:t>****</w:t>
      </w:r>
      <w:r w:rsidRPr="007C6229">
        <w:rPr>
          <w:b/>
          <w:bCs/>
          <w:color w:val="0D0D0D" w:themeColor="text1" w:themeTint="F2"/>
          <w:highlight w:val="green"/>
        </w:rPr>
        <w:t>The receptive field</w:t>
      </w:r>
      <w:r w:rsidRPr="007C6229">
        <w:rPr>
          <w:b/>
          <w:bCs/>
          <w:color w:val="0D0D0D" w:themeColor="text1" w:themeTint="F2"/>
        </w:rPr>
        <w:t xml:space="preserve"> of a neuron involved in visual processing is </w:t>
      </w:r>
      <w:r w:rsidRPr="007C6229">
        <w:rPr>
          <w:b/>
          <w:bCs/>
          <w:color w:val="0D0D0D" w:themeColor="text1" w:themeTint="F2"/>
          <w:lang w:val="en-US"/>
        </w:rPr>
        <w:t xml:space="preserve">defined as </w:t>
      </w:r>
      <w:r w:rsidRPr="007C6229">
        <w:rPr>
          <w:b/>
          <w:bCs/>
          <w:color w:val="0D0D0D" w:themeColor="text1" w:themeTint="F2"/>
        </w:rPr>
        <w:t xml:space="preserve">the area of visual space where the presence of light influences the firing rate of that neuron (i.e. the part of space in which light must fall to get a response from the </w:t>
      </w:r>
      <w:r w:rsidRPr="007C6229">
        <w:rPr>
          <w:b/>
          <w:bCs/>
          <w:color w:val="0D0D0D" w:themeColor="text1" w:themeTint="F2"/>
        </w:rPr>
        <w:t>neuron) ****</w:t>
      </w:r>
    </w:p>
    <w:p w14:paraId="12DF1F66" w14:textId="77777777" w:rsidR="00BD216D" w:rsidRPr="00BD216D" w:rsidRDefault="00BD216D" w:rsidP="00BD216D">
      <w:pPr>
        <w:pStyle w:val="ListParagraph"/>
        <w:numPr>
          <w:ilvl w:val="0"/>
          <w:numId w:val="37"/>
        </w:numPr>
        <w:rPr>
          <w:rFonts w:eastAsia="Times New Roman" w:cstheme="minorHAnsi"/>
        </w:rPr>
      </w:pPr>
      <w:r w:rsidRPr="00BD216D">
        <w:rPr>
          <w:rFonts w:eastAsia="Times New Roman" w:cstheme="minorHAnsi"/>
        </w:rPr>
        <w:lastRenderedPageBreak/>
        <w:t>Receptive fields become larger as you move away from photoreceptors towards the brain</w:t>
      </w:r>
    </w:p>
    <w:p w14:paraId="503758F3" w14:textId="2A28867C" w:rsidR="00BD216D" w:rsidRPr="00BD216D" w:rsidRDefault="00BD216D" w:rsidP="00BD216D">
      <w:pPr>
        <w:pStyle w:val="ListParagraph"/>
        <w:numPr>
          <w:ilvl w:val="0"/>
          <w:numId w:val="37"/>
        </w:numPr>
        <w:rPr>
          <w:rFonts w:eastAsia="Times New Roman" w:cstheme="minorHAnsi"/>
        </w:rPr>
      </w:pPr>
      <w:r w:rsidRPr="00BD216D">
        <w:rPr>
          <w:rFonts w:eastAsia="Times New Roman" w:cstheme="minorHAnsi"/>
        </w:rPr>
        <w:t>If light in a particular part of the visual field decreases cell activity, this is considered a receptive field.</w:t>
      </w:r>
    </w:p>
    <w:p w14:paraId="448870F8" w14:textId="5D0D964C" w:rsidR="00BD216D" w:rsidRPr="00BD216D" w:rsidRDefault="00BD216D" w:rsidP="00BD216D">
      <w:pPr>
        <w:pStyle w:val="ListParagraph"/>
        <w:numPr>
          <w:ilvl w:val="0"/>
          <w:numId w:val="37"/>
        </w:numPr>
        <w:rPr>
          <w:rFonts w:eastAsia="Times New Roman" w:cstheme="minorHAnsi"/>
        </w:rPr>
      </w:pPr>
      <w:r w:rsidRPr="00BD216D">
        <w:rPr>
          <w:rFonts w:eastAsia="Times New Roman" w:cstheme="minorHAnsi"/>
        </w:rPr>
        <w:t>If light in a particular part of the visual field increases cell activity, this area is known as a receptive field.</w:t>
      </w:r>
    </w:p>
    <w:p w14:paraId="16F19DE1" w14:textId="06A02BD1" w:rsidR="00BD216D" w:rsidRPr="00BD216D" w:rsidRDefault="00BD216D" w:rsidP="00BD216D">
      <w:pPr>
        <w:pStyle w:val="ListParagraph"/>
        <w:numPr>
          <w:ilvl w:val="0"/>
          <w:numId w:val="37"/>
        </w:numPr>
        <w:rPr>
          <w:rFonts w:eastAsia="Times New Roman" w:cstheme="minorHAnsi"/>
          <w:highlight w:val="green"/>
        </w:rPr>
      </w:pPr>
      <w:r w:rsidRPr="00BD216D">
        <w:rPr>
          <w:rFonts w:eastAsia="Times New Roman" w:cstheme="minorHAnsi"/>
          <w:highlight w:val="green"/>
        </w:rPr>
        <w:t xml:space="preserve">Shining a light on a cell in V1 won’t do anything, because cells in V1 don’t have any light-sensitive opsins the way photoreceptors </w:t>
      </w:r>
      <w:r w:rsidRPr="00BD216D">
        <w:rPr>
          <w:rFonts w:eastAsia="Times New Roman" w:cstheme="minorHAnsi"/>
          <w:highlight w:val="green"/>
        </w:rPr>
        <w:t>do.</w:t>
      </w:r>
      <w:r w:rsidR="000251DF">
        <w:rPr>
          <w:rFonts w:eastAsia="Times New Roman" w:cstheme="minorHAnsi"/>
          <w:highlight w:val="green"/>
        </w:rPr>
        <w:t xml:space="preserve"> We would have to shine It on the on or off receptive field of the cell </w:t>
      </w:r>
    </w:p>
    <w:p w14:paraId="020BC6BB" w14:textId="77777777" w:rsidR="00BD216D" w:rsidRPr="00BD216D" w:rsidRDefault="00BD216D" w:rsidP="00BD216D">
      <w:pPr>
        <w:numPr>
          <w:ilvl w:val="0"/>
          <w:numId w:val="37"/>
        </w:numPr>
        <w:tabs>
          <w:tab w:val="clear" w:pos="720"/>
          <w:tab w:val="left" w:pos="740"/>
        </w:tabs>
        <w:rPr>
          <w:b/>
          <w:bCs/>
          <w:color w:val="0D0D0D" w:themeColor="text1" w:themeTint="F2"/>
        </w:rPr>
      </w:pPr>
      <w:r w:rsidRPr="00BD216D">
        <w:rPr>
          <w:b/>
          <w:bCs/>
          <w:color w:val="0D0D0D" w:themeColor="text1" w:themeTint="F2"/>
        </w:rPr>
        <w:t>Simple cells</w:t>
      </w:r>
      <w:r w:rsidRPr="00BD216D">
        <w:rPr>
          <w:b/>
          <w:bCs/>
          <w:color w:val="0D0D0D" w:themeColor="text1" w:themeTint="F2"/>
          <w:lang w:val="en-US"/>
        </w:rPr>
        <w:t xml:space="preserve"> in primary visual cortex are sensitive to lines of light, and their receptive fields are typically organized in a center-surround fashion.</w:t>
      </w:r>
    </w:p>
    <w:p w14:paraId="1896CC52" w14:textId="77777777" w:rsidR="00BD216D" w:rsidRPr="00BD216D" w:rsidRDefault="00BD216D" w:rsidP="00BD216D">
      <w:pPr>
        <w:numPr>
          <w:ilvl w:val="0"/>
          <w:numId w:val="37"/>
        </w:numPr>
        <w:tabs>
          <w:tab w:val="clear" w:pos="720"/>
          <w:tab w:val="left" w:pos="740"/>
        </w:tabs>
        <w:rPr>
          <w:b/>
          <w:bCs/>
          <w:color w:val="0D0D0D" w:themeColor="text1" w:themeTint="F2"/>
          <w:highlight w:val="cyan"/>
        </w:rPr>
      </w:pPr>
      <w:r w:rsidRPr="00BD216D">
        <w:rPr>
          <w:b/>
          <w:bCs/>
          <w:color w:val="0D0D0D" w:themeColor="text1" w:themeTint="F2"/>
          <w:highlight w:val="cyan"/>
        </w:rPr>
        <w:t>ON cells are excited by light in the center and are inhibited by light in the surround.</w:t>
      </w:r>
    </w:p>
    <w:p w14:paraId="0CF080C2" w14:textId="77777777" w:rsidR="00BD216D" w:rsidRPr="00BD216D" w:rsidRDefault="00BD216D" w:rsidP="00BD216D">
      <w:pPr>
        <w:numPr>
          <w:ilvl w:val="0"/>
          <w:numId w:val="37"/>
        </w:numPr>
        <w:tabs>
          <w:tab w:val="clear" w:pos="720"/>
          <w:tab w:val="left" w:pos="740"/>
        </w:tabs>
        <w:rPr>
          <w:b/>
          <w:bCs/>
          <w:color w:val="0D0D0D" w:themeColor="text1" w:themeTint="F2"/>
          <w:highlight w:val="cyan"/>
        </w:rPr>
      </w:pPr>
      <w:r w:rsidRPr="00BD216D">
        <w:rPr>
          <w:b/>
          <w:bCs/>
          <w:color w:val="0D0D0D" w:themeColor="text1" w:themeTint="F2"/>
          <w:highlight w:val="cyan"/>
        </w:rPr>
        <w:t>OFF cells are excited by light in the surround and are inhibited by light in the center.</w:t>
      </w:r>
    </w:p>
    <w:p w14:paraId="194AF628" w14:textId="49BD9AF6" w:rsidR="007C6229" w:rsidRDefault="007C6229" w:rsidP="000251DF">
      <w:pPr>
        <w:tabs>
          <w:tab w:val="left" w:pos="740"/>
        </w:tabs>
        <w:rPr>
          <w:b/>
          <w:bCs/>
          <w:color w:val="0D0D0D" w:themeColor="text1" w:themeTint="F2"/>
        </w:rPr>
      </w:pPr>
    </w:p>
    <w:p w14:paraId="3DC303B2" w14:textId="7D71A07F" w:rsidR="000251DF" w:rsidRPr="000251DF" w:rsidRDefault="000251DF" w:rsidP="000251DF">
      <w:pPr>
        <w:rPr>
          <w:rFonts w:ascii="Times New Roman" w:eastAsia="Times New Roman" w:hAnsi="Times New Roman" w:cs="Times New Roman"/>
          <w:b/>
          <w:bCs/>
          <w:u w:val="single"/>
        </w:rPr>
      </w:pPr>
      <w:r w:rsidRPr="000251DF">
        <w:rPr>
          <w:rFonts w:ascii="Times New Roman" w:eastAsia="Times New Roman" w:hAnsi="Times New Roman" w:cs="Times New Roman"/>
          <w:b/>
          <w:bCs/>
          <w:u w:val="single"/>
        </w:rPr>
        <w:t>Alternative Pathways</w:t>
      </w:r>
      <w:r w:rsidRPr="000251DF">
        <w:rPr>
          <w:rFonts w:ascii="Times New Roman" w:eastAsia="Times New Roman" w:hAnsi="Times New Roman" w:cs="Times New Roman"/>
          <w:b/>
          <w:bCs/>
          <w:u w:val="single"/>
        </w:rPr>
        <w:t>:</w:t>
      </w:r>
    </w:p>
    <w:p w14:paraId="73B5A587" w14:textId="27A16766" w:rsidR="000251DF" w:rsidRDefault="000251DF" w:rsidP="000251DF">
      <w:pPr>
        <w:rPr>
          <w:rFonts w:ascii="Times New Roman" w:eastAsia="Times New Roman" w:hAnsi="Times New Roman" w:cs="Times New Roman"/>
        </w:rPr>
      </w:pPr>
      <w:r>
        <w:rPr>
          <w:rFonts w:ascii="Times New Roman" w:eastAsia="Times New Roman" w:hAnsi="Times New Roman" w:cs="Times New Roman"/>
        </w:rPr>
        <w:t xml:space="preserve"> </w:t>
      </w:r>
      <w:r w:rsidRPr="000251DF">
        <w:rPr>
          <w:rFonts w:ascii="Times New Roman" w:eastAsia="Times New Roman" w:hAnsi="Times New Roman" w:cs="Times New Roman"/>
        </w:rPr>
        <w:t xml:space="preserve">• </w:t>
      </w:r>
      <w:r w:rsidRPr="000251DF">
        <w:rPr>
          <w:rFonts w:ascii="Times New Roman" w:eastAsia="Times New Roman" w:hAnsi="Times New Roman" w:cs="Times New Roman"/>
          <w:b/>
          <w:bCs/>
          <w:color w:val="833C0B" w:themeColor="accent2" w:themeShade="80"/>
        </w:rPr>
        <w:t>Superior Colliculus:</w:t>
      </w:r>
      <w:r w:rsidRPr="000251DF">
        <w:rPr>
          <w:rFonts w:ascii="Times New Roman" w:eastAsia="Times New Roman" w:hAnsi="Times New Roman" w:cs="Times New Roman"/>
          <w:color w:val="833C0B" w:themeColor="accent2" w:themeShade="80"/>
        </w:rPr>
        <w:t xml:space="preserve"> </w:t>
      </w:r>
      <w:r w:rsidRPr="000251DF">
        <w:rPr>
          <w:rFonts w:ascii="Times New Roman" w:eastAsia="Times New Roman" w:hAnsi="Times New Roman" w:cs="Times New Roman"/>
        </w:rPr>
        <w:t>involved in controlling fast reflexive movements in response to light</w:t>
      </w:r>
    </w:p>
    <w:p w14:paraId="641CDDFA" w14:textId="181FF210" w:rsidR="000251DF" w:rsidRDefault="000251DF" w:rsidP="000251DF">
      <w:pPr>
        <w:rPr>
          <w:rFonts w:ascii="Times New Roman" w:eastAsia="Times New Roman" w:hAnsi="Times New Roman" w:cs="Times New Roman"/>
        </w:rPr>
      </w:pPr>
      <w:r w:rsidRPr="000251DF">
        <w:rPr>
          <w:rFonts w:ascii="Times New Roman" w:eastAsia="Times New Roman" w:hAnsi="Times New Roman" w:cs="Times New Roman"/>
        </w:rPr>
        <w:t xml:space="preserve"> • </w:t>
      </w:r>
      <w:r w:rsidRPr="000251DF">
        <w:rPr>
          <w:rFonts w:ascii="Times New Roman" w:eastAsia="Times New Roman" w:hAnsi="Times New Roman" w:cs="Times New Roman"/>
          <w:b/>
          <w:bCs/>
          <w:color w:val="833C0B" w:themeColor="accent2" w:themeShade="80"/>
        </w:rPr>
        <w:t>Hypothalamus</w:t>
      </w:r>
      <w:r w:rsidRPr="000251DF">
        <w:rPr>
          <w:rFonts w:ascii="Times New Roman" w:eastAsia="Times New Roman" w:hAnsi="Times New Roman" w:cs="Times New Roman"/>
        </w:rPr>
        <w:t>: (not shown) regulates sleep/wake cycles</w:t>
      </w:r>
    </w:p>
    <w:p w14:paraId="1C961593" w14:textId="4D8E09B6" w:rsidR="00E74FBA" w:rsidRDefault="00E74FBA" w:rsidP="000251DF">
      <w:pPr>
        <w:rPr>
          <w:rFonts w:ascii="Times New Roman" w:eastAsia="Times New Roman" w:hAnsi="Times New Roman" w:cs="Times New Roman"/>
        </w:rPr>
      </w:pPr>
    </w:p>
    <w:p w14:paraId="538265A6" w14:textId="50D66FDB" w:rsidR="00E74FBA" w:rsidRPr="000251DF" w:rsidRDefault="00E74FBA" w:rsidP="00E74FBA">
      <w:pPr>
        <w:jc w:val="center"/>
        <w:rPr>
          <w:rFonts w:ascii="Times New Roman" w:eastAsia="Times New Roman" w:hAnsi="Times New Roman" w:cs="Times New Roman"/>
          <w:u w:val="single"/>
        </w:rPr>
      </w:pPr>
      <w:r w:rsidRPr="00E74FBA">
        <w:rPr>
          <w:rFonts w:ascii="Times New Roman" w:eastAsia="Times New Roman" w:hAnsi="Times New Roman" w:cs="Times New Roman"/>
          <w:u w:val="single"/>
        </w:rPr>
        <w:t>The What &amp; Where &amp; How in the visual stream</w:t>
      </w:r>
    </w:p>
    <w:p w14:paraId="0BA90599" w14:textId="31FE3C07" w:rsidR="00E74FBA" w:rsidRPr="00E74FBA" w:rsidRDefault="00E74FBA" w:rsidP="00E74FBA">
      <w:pPr>
        <w:pStyle w:val="ListParagraph"/>
        <w:numPr>
          <w:ilvl w:val="0"/>
          <w:numId w:val="1"/>
        </w:numPr>
        <w:rPr>
          <w:b/>
          <w:bCs/>
          <w:color w:val="000000" w:themeColor="text1"/>
        </w:rPr>
      </w:pPr>
      <w:r w:rsidRPr="00E74FBA">
        <w:rPr>
          <w:b/>
          <w:bCs/>
          <w:color w:val="000000" w:themeColor="text1"/>
        </w:rPr>
        <w:t xml:space="preserve">The </w:t>
      </w:r>
      <w:r w:rsidRPr="00E74FBA">
        <w:rPr>
          <w:b/>
          <w:bCs/>
          <w:color w:val="FF0000"/>
        </w:rPr>
        <w:t xml:space="preserve">dorsal stream </w:t>
      </w:r>
      <w:r w:rsidRPr="00E74FBA">
        <w:rPr>
          <w:b/>
          <w:bCs/>
          <w:color w:val="000000" w:themeColor="text1"/>
        </w:rPr>
        <w:t xml:space="preserve">of visual information processing starts in primary visual cortex and ends in </w:t>
      </w:r>
      <w:r w:rsidRPr="00E74FBA">
        <w:rPr>
          <w:b/>
          <w:bCs/>
          <w:color w:val="1F3864" w:themeColor="accent1" w:themeShade="80"/>
        </w:rPr>
        <w:t xml:space="preserve">posterior parietal cortex. </w:t>
      </w:r>
      <w:r w:rsidRPr="00E74FBA">
        <w:rPr>
          <w:b/>
          <w:bCs/>
          <w:color w:val="000000" w:themeColor="text1"/>
        </w:rPr>
        <w:t xml:space="preserve">It is involved in identifying spatial location. It encodes </w:t>
      </w:r>
      <w:r w:rsidRPr="00E74FBA">
        <w:rPr>
          <w:b/>
          <w:bCs/>
          <w:i/>
          <w:iCs/>
          <w:color w:val="000000" w:themeColor="text1"/>
        </w:rPr>
        <w:t xml:space="preserve">where </w:t>
      </w:r>
      <w:r w:rsidRPr="00E74FBA">
        <w:rPr>
          <w:b/>
          <w:bCs/>
          <w:color w:val="000000" w:themeColor="text1"/>
        </w:rPr>
        <w:t xml:space="preserve">objects are, if they are moving, and </w:t>
      </w:r>
      <w:r w:rsidRPr="00E74FBA">
        <w:rPr>
          <w:b/>
          <w:bCs/>
          <w:color w:val="FF0000"/>
        </w:rPr>
        <w:t>how you should move to interact with or avoid them</w:t>
      </w:r>
      <w:r w:rsidRPr="00E74FBA">
        <w:rPr>
          <w:b/>
          <w:bCs/>
          <w:color w:val="FF0000"/>
        </w:rPr>
        <w:t xml:space="preserve"> </w:t>
      </w:r>
    </w:p>
    <w:p w14:paraId="3928E58D" w14:textId="77777777" w:rsidR="00E74FBA" w:rsidRDefault="00E74FBA" w:rsidP="00E74FBA">
      <w:pPr>
        <w:pStyle w:val="ListParagraph"/>
        <w:rPr>
          <w:b/>
          <w:bCs/>
          <w:color w:val="385623" w:themeColor="accent6" w:themeShade="80"/>
        </w:rPr>
      </w:pPr>
    </w:p>
    <w:p w14:paraId="30CC6B93" w14:textId="38E43820" w:rsidR="00E74FBA" w:rsidRDefault="00E74FBA" w:rsidP="00E74FBA">
      <w:pPr>
        <w:pStyle w:val="ListParagraph"/>
        <w:numPr>
          <w:ilvl w:val="0"/>
          <w:numId w:val="1"/>
        </w:numPr>
        <w:rPr>
          <w:b/>
          <w:bCs/>
          <w:color w:val="000000" w:themeColor="text1"/>
        </w:rPr>
      </w:pPr>
      <w:r w:rsidRPr="00E74FBA">
        <w:rPr>
          <w:b/>
          <w:bCs/>
          <w:color w:val="000000" w:themeColor="text1"/>
        </w:rPr>
        <w:t>The</w:t>
      </w:r>
      <w:r w:rsidRPr="00E74FBA">
        <w:rPr>
          <w:b/>
          <w:bCs/>
          <w:color w:val="FF0000"/>
        </w:rPr>
        <w:t xml:space="preserve"> ventral stream </w:t>
      </w:r>
      <w:r w:rsidRPr="00E74FBA">
        <w:rPr>
          <w:b/>
          <w:bCs/>
          <w:color w:val="000000" w:themeColor="text1"/>
          <w:lang w:val="en-US"/>
        </w:rPr>
        <w:t xml:space="preserve">starts in primary visual cortex and ends in inferior </w:t>
      </w:r>
      <w:r w:rsidRPr="00E74FBA">
        <w:rPr>
          <w:b/>
          <w:bCs/>
          <w:color w:val="385623" w:themeColor="accent6" w:themeShade="80"/>
          <w:lang w:val="en-US"/>
        </w:rPr>
        <w:t>temporal cortex</w:t>
      </w:r>
      <w:r w:rsidRPr="00E74FBA">
        <w:rPr>
          <w:b/>
          <w:bCs/>
          <w:color w:val="000000" w:themeColor="text1"/>
          <w:lang w:val="en-US"/>
        </w:rPr>
        <w:t xml:space="preserve">. </w:t>
      </w:r>
      <w:r w:rsidRPr="00E74FBA">
        <w:rPr>
          <w:b/>
          <w:bCs/>
          <w:color w:val="000000" w:themeColor="text1"/>
        </w:rPr>
        <w:t>It is</w:t>
      </w:r>
      <w:r w:rsidRPr="00E74FBA">
        <w:rPr>
          <w:b/>
          <w:bCs/>
          <w:color w:val="000000" w:themeColor="text1"/>
          <w:lang w:val="en-US"/>
        </w:rPr>
        <w:t xml:space="preserve"> involved in identifying form (shape). It encodes </w:t>
      </w:r>
      <w:r w:rsidRPr="00E74FBA">
        <w:rPr>
          <w:b/>
          <w:bCs/>
          <w:i/>
          <w:iCs/>
          <w:color w:val="FF0000"/>
        </w:rPr>
        <w:t xml:space="preserve">what </w:t>
      </w:r>
      <w:r w:rsidRPr="00E74FBA">
        <w:rPr>
          <w:b/>
          <w:bCs/>
          <w:color w:val="FF0000"/>
        </w:rPr>
        <w:t>the object is</w:t>
      </w:r>
      <w:r w:rsidRPr="00E74FBA">
        <w:rPr>
          <w:b/>
          <w:bCs/>
          <w:color w:val="000000" w:themeColor="text1"/>
        </w:rPr>
        <w:t xml:space="preserve"> and its color</w:t>
      </w:r>
      <w:r w:rsidRPr="00E74FBA">
        <w:rPr>
          <w:b/>
          <w:bCs/>
          <w:color w:val="000000" w:themeColor="text1"/>
        </w:rPr>
        <w:t xml:space="preserve"> </w:t>
      </w:r>
    </w:p>
    <w:p w14:paraId="264A0110" w14:textId="145BEBB5" w:rsidR="00E74FBA" w:rsidRDefault="00E74FBA" w:rsidP="00E74FBA">
      <w:pPr>
        <w:rPr>
          <w:b/>
          <w:bCs/>
          <w:color w:val="000000" w:themeColor="text1"/>
        </w:rPr>
      </w:pPr>
    </w:p>
    <w:p w14:paraId="256E3754" w14:textId="2B2FE857" w:rsidR="00E74FBA" w:rsidRDefault="00E74FBA" w:rsidP="00E74FBA">
      <w:pPr>
        <w:rPr>
          <w:b/>
          <w:bCs/>
          <w:color w:val="000000" w:themeColor="text1"/>
        </w:rPr>
      </w:pPr>
      <w:r>
        <w:rPr>
          <w:b/>
          <w:bCs/>
          <w:color w:val="000000" w:themeColor="text1"/>
        </w:rPr>
        <w:t xml:space="preserve">Depth Perception: </w:t>
      </w:r>
    </w:p>
    <w:p w14:paraId="5DE7809A" w14:textId="77777777" w:rsidR="00E74FBA" w:rsidRPr="00E74FBA" w:rsidRDefault="00E74FBA" w:rsidP="00E74FBA">
      <w:pPr>
        <w:numPr>
          <w:ilvl w:val="0"/>
          <w:numId w:val="38"/>
        </w:numPr>
        <w:rPr>
          <w:color w:val="000000" w:themeColor="text1"/>
        </w:rPr>
      </w:pPr>
      <w:r w:rsidRPr="00E74FBA">
        <w:rPr>
          <w:b/>
          <w:bCs/>
          <w:color w:val="FF0000"/>
        </w:rPr>
        <w:t>Monocular vision</w:t>
      </w:r>
      <w:r w:rsidRPr="00E74FBA">
        <w:rPr>
          <w:color w:val="000000" w:themeColor="text1"/>
        </w:rPr>
        <w:t>: Some V1 neurons respond to visual input from just one eye.</w:t>
      </w:r>
    </w:p>
    <w:p w14:paraId="153D743B" w14:textId="77777777" w:rsidR="00E74FBA" w:rsidRPr="00E74FBA" w:rsidRDefault="00E74FBA" w:rsidP="00E74FBA">
      <w:pPr>
        <w:numPr>
          <w:ilvl w:val="0"/>
          <w:numId w:val="38"/>
        </w:numPr>
        <w:rPr>
          <w:color w:val="000000" w:themeColor="text1"/>
        </w:rPr>
      </w:pPr>
      <w:r w:rsidRPr="00E74FBA">
        <w:rPr>
          <w:b/>
          <w:bCs/>
          <w:color w:val="FF0000"/>
        </w:rPr>
        <w:t>Binocular vision:</w:t>
      </w:r>
      <w:r w:rsidRPr="00E74FBA">
        <w:rPr>
          <w:color w:val="FF0000"/>
        </w:rPr>
        <w:t xml:space="preserve"> </w:t>
      </w:r>
      <w:r w:rsidRPr="00E74FBA">
        <w:rPr>
          <w:color w:val="000000" w:themeColor="text1"/>
        </w:rPr>
        <w:t>Most V1 neurons respond to visual input from both eyes.</w:t>
      </w:r>
    </w:p>
    <w:p w14:paraId="71A0BE91" w14:textId="536C200D" w:rsidR="00E74FBA" w:rsidRPr="00E74FBA" w:rsidRDefault="00E74FBA" w:rsidP="00E74FBA">
      <w:pPr>
        <w:numPr>
          <w:ilvl w:val="0"/>
          <w:numId w:val="38"/>
        </w:numPr>
        <w:rPr>
          <w:color w:val="000000" w:themeColor="text1"/>
        </w:rPr>
      </w:pPr>
      <w:r w:rsidRPr="00E74FBA">
        <w:rPr>
          <w:b/>
          <w:bCs/>
          <w:color w:val="FF0000"/>
        </w:rPr>
        <w:t>Depth perception:</w:t>
      </w:r>
      <w:r w:rsidRPr="00E74FBA">
        <w:rPr>
          <w:color w:val="FF0000"/>
        </w:rPr>
        <w:t xml:space="preserve"> </w:t>
      </w:r>
      <w:r w:rsidRPr="00E74FBA">
        <w:rPr>
          <w:color w:val="000000" w:themeColor="text1"/>
        </w:rPr>
        <w:t xml:space="preserve">There are </w:t>
      </w:r>
      <w:r w:rsidRPr="00E74FBA">
        <w:rPr>
          <w:b/>
          <w:bCs/>
          <w:color w:val="000000" w:themeColor="text1"/>
          <w:u w:val="single"/>
        </w:rPr>
        <w:t>many monocular cues that can be used to estimate depth</w:t>
      </w:r>
      <w:r w:rsidRPr="00E74FBA">
        <w:rPr>
          <w:color w:val="000000" w:themeColor="text1"/>
        </w:rPr>
        <w:t xml:space="preserve">, such as </w:t>
      </w:r>
      <w:r w:rsidRPr="00E74FBA">
        <w:rPr>
          <w:color w:val="000000" w:themeColor="text1"/>
          <w:highlight w:val="yellow"/>
        </w:rPr>
        <w:t>relative size, amount of detail, relative movement as we move our eyes,</w:t>
      </w:r>
      <w:r w:rsidRPr="00E74FBA">
        <w:rPr>
          <w:color w:val="000000" w:themeColor="text1"/>
        </w:rPr>
        <w:t xml:space="preserve"> etc. These are the cues we use to appreciate depth when looking at a 2</w:t>
      </w:r>
      <w:r>
        <w:rPr>
          <w:color w:val="000000" w:themeColor="text1"/>
        </w:rPr>
        <w:t>-</w:t>
      </w:r>
      <w:r w:rsidRPr="00E74FBA">
        <w:rPr>
          <w:color w:val="000000" w:themeColor="text1"/>
        </w:rPr>
        <w:t>dimensional image (e.g., on a photograph or TV screen).</w:t>
      </w:r>
    </w:p>
    <w:p w14:paraId="3EBBB74A" w14:textId="76167BFE" w:rsidR="00E74FBA" w:rsidRDefault="00E74FBA" w:rsidP="00E74FBA">
      <w:pPr>
        <w:numPr>
          <w:ilvl w:val="0"/>
          <w:numId w:val="38"/>
        </w:numPr>
        <w:rPr>
          <w:color w:val="000000" w:themeColor="text1"/>
        </w:rPr>
      </w:pPr>
      <w:r w:rsidRPr="00E74FBA">
        <w:rPr>
          <w:b/>
          <w:bCs/>
          <w:color w:val="FF0000"/>
        </w:rPr>
        <w:t>Stereopsis</w:t>
      </w:r>
      <w:r w:rsidRPr="00E74FBA">
        <w:rPr>
          <w:color w:val="000000" w:themeColor="text1"/>
        </w:rPr>
        <w:t xml:space="preserve">: The </w:t>
      </w:r>
      <w:r w:rsidRPr="00E74FBA">
        <w:rPr>
          <w:b/>
          <w:bCs/>
          <w:color w:val="000000" w:themeColor="text1"/>
          <w:u w:val="single"/>
        </w:rPr>
        <w:t>perception of depth that emerges from the fusion of two slightly different projections of an image on the two retinas</w:t>
      </w:r>
      <w:r w:rsidRPr="00E74FBA">
        <w:rPr>
          <w:color w:val="000000" w:themeColor="text1"/>
        </w:rPr>
        <w:t xml:space="preserve">. The difference between the images from the two eyes is called </w:t>
      </w:r>
      <w:r w:rsidRPr="00E74FBA">
        <w:rPr>
          <w:color w:val="000000" w:themeColor="text1"/>
          <w:highlight w:val="yellow"/>
        </w:rPr>
        <w:t>retinal disparity.</w:t>
      </w:r>
      <w:r w:rsidRPr="00E74FBA">
        <w:rPr>
          <w:color w:val="000000" w:themeColor="text1"/>
        </w:rPr>
        <w:t xml:space="preserve"> It results from the horizontal separation of the two eyes.  It improves the precision of depth perception, which is particularly helpful when trying to plan movements to interact with objects in space.</w:t>
      </w:r>
    </w:p>
    <w:p w14:paraId="672EE0D2" w14:textId="77777777" w:rsidR="00E74FBA" w:rsidRDefault="00E74FBA" w:rsidP="00E74FBA">
      <w:pPr>
        <w:rPr>
          <w:color w:val="000000" w:themeColor="text1"/>
        </w:rPr>
      </w:pPr>
    </w:p>
    <w:p w14:paraId="5DAE7D55" w14:textId="0628D2E2" w:rsidR="00E74FBA" w:rsidRPr="00E74FBA" w:rsidRDefault="00E74FBA" w:rsidP="00E74FBA">
      <w:pPr>
        <w:rPr>
          <w:color w:val="000000" w:themeColor="text1"/>
        </w:rPr>
      </w:pPr>
      <w:r w:rsidRPr="00E74FBA">
        <w:rPr>
          <w:b/>
          <w:bCs/>
          <w:color w:val="00B050"/>
        </w:rPr>
        <w:t>Agnosia:</w:t>
      </w:r>
      <w:r w:rsidRPr="00E74FBA">
        <w:rPr>
          <w:color w:val="00B050"/>
        </w:rPr>
        <w:t xml:space="preserve"> </w:t>
      </w:r>
      <w:r w:rsidRPr="00E74FBA">
        <w:rPr>
          <w:color w:val="000000" w:themeColor="text1"/>
        </w:rPr>
        <w:t xml:space="preserve">a </w:t>
      </w:r>
      <w:r w:rsidRPr="00E74FBA">
        <w:rPr>
          <w:b/>
          <w:bCs/>
          <w:color w:val="000000" w:themeColor="text1"/>
          <w:u w:val="single"/>
        </w:rPr>
        <w:t>deficit (problem) in the ability to recognize or comprehend certain sensory information,</w:t>
      </w:r>
      <w:r w:rsidRPr="00E74FBA">
        <w:rPr>
          <w:color w:val="000000" w:themeColor="text1"/>
        </w:rPr>
        <w:t xml:space="preserve"> like specific features of objects, persons, sounds, shapes, or smells, although the specific sense is not defective nor is there any significant memory loss.</w:t>
      </w:r>
    </w:p>
    <w:p w14:paraId="3CE5D088" w14:textId="77777777" w:rsidR="00E74FBA" w:rsidRPr="00E74FBA" w:rsidRDefault="00E74FBA" w:rsidP="00E74FBA">
      <w:pPr>
        <w:ind w:firstLine="720"/>
        <w:rPr>
          <w:color w:val="000000" w:themeColor="text1"/>
        </w:rPr>
      </w:pPr>
      <w:r w:rsidRPr="00E74FBA">
        <w:rPr>
          <w:color w:val="000000" w:themeColor="text1"/>
        </w:rPr>
        <w:lastRenderedPageBreak/>
        <w:sym w:font="Wingdings" w:char="F0E0"/>
      </w:r>
      <w:r>
        <w:rPr>
          <w:color w:val="000000" w:themeColor="text1"/>
        </w:rPr>
        <w:t xml:space="preserve"> </w:t>
      </w:r>
      <w:r w:rsidRPr="00E74FBA">
        <w:rPr>
          <w:b/>
          <w:bCs/>
          <w:color w:val="FF0000"/>
          <w:lang w:val="en-US"/>
        </w:rPr>
        <w:t xml:space="preserve">Akinetopsia </w:t>
      </w:r>
      <w:r w:rsidRPr="00E74FBA">
        <w:rPr>
          <w:color w:val="000000" w:themeColor="text1"/>
          <w:lang w:val="en-US"/>
        </w:rPr>
        <w:t>– a type of visual agnosia caused by damage in an area of the dorsal visual stream (</w:t>
      </w:r>
      <w:r w:rsidRPr="00E74FBA">
        <w:rPr>
          <w:color w:val="000000" w:themeColor="text1"/>
          <w:highlight w:val="yellow"/>
          <w:lang w:val="en-US"/>
        </w:rPr>
        <w:t>in the parietal lobe of the cerebral cortex)</w:t>
      </w:r>
    </w:p>
    <w:p w14:paraId="577DC759" w14:textId="37C3095E" w:rsidR="00E74FBA" w:rsidRPr="00E74FBA" w:rsidRDefault="00E74FBA" w:rsidP="00E74FBA">
      <w:pPr>
        <w:numPr>
          <w:ilvl w:val="1"/>
          <w:numId w:val="40"/>
        </w:numPr>
        <w:rPr>
          <w:color w:val="000000" w:themeColor="text1"/>
        </w:rPr>
      </w:pPr>
      <w:r w:rsidRPr="00E74FBA">
        <w:rPr>
          <w:color w:val="000000" w:themeColor="text1"/>
          <w:lang w:val="en-US"/>
        </w:rPr>
        <w:t>It is a deficit in the ability to perceive movement</w:t>
      </w:r>
    </w:p>
    <w:p w14:paraId="504B2A92" w14:textId="6EAD118E" w:rsidR="00E74FBA" w:rsidRDefault="00E74FBA" w:rsidP="00E74FBA">
      <w:pPr>
        <w:rPr>
          <w:color w:val="000000" w:themeColor="text1"/>
          <w:lang w:val="en-US"/>
        </w:rPr>
      </w:pPr>
    </w:p>
    <w:p w14:paraId="214ED180" w14:textId="1974BAD6" w:rsidR="00E74FBA" w:rsidRPr="00E74FBA" w:rsidRDefault="00E74FBA" w:rsidP="00E74FBA">
      <w:pPr>
        <w:ind w:left="720"/>
        <w:rPr>
          <w:color w:val="000000" w:themeColor="text1"/>
        </w:rPr>
      </w:pPr>
      <w:r w:rsidRPr="00E74FBA">
        <w:rPr>
          <w:color w:val="000000" w:themeColor="text1"/>
          <w:lang w:val="en-US"/>
        </w:rPr>
        <w:sym w:font="Wingdings" w:char="F0E0"/>
      </w:r>
      <w:r w:rsidRPr="00E74FBA">
        <w:rPr>
          <w:b/>
          <w:bCs/>
          <w:color w:val="FF0000"/>
          <w:lang w:val="en-US"/>
        </w:rPr>
        <w:t xml:space="preserve">Cerebral </w:t>
      </w:r>
      <w:r w:rsidR="00A8447B" w:rsidRPr="00E74FBA">
        <w:rPr>
          <w:b/>
          <w:bCs/>
          <w:color w:val="FF0000"/>
          <w:lang w:val="en-US"/>
        </w:rPr>
        <w:t>achromatopsia</w:t>
      </w:r>
      <w:r w:rsidR="00A8447B" w:rsidRPr="00A8447B">
        <w:rPr>
          <w:b/>
          <w:bCs/>
          <w:color w:val="FF0000"/>
          <w:lang w:val="en-US"/>
        </w:rPr>
        <w:t>: -</w:t>
      </w:r>
      <w:r w:rsidRPr="00A8447B">
        <w:rPr>
          <w:b/>
          <w:bCs/>
          <w:color w:val="FF0000"/>
          <w:lang w:val="en-US"/>
        </w:rPr>
        <w:t xml:space="preserve"> </w:t>
      </w:r>
      <w:r w:rsidR="00A8447B" w:rsidRPr="00A8447B">
        <w:rPr>
          <w:color w:val="000000" w:themeColor="text1"/>
          <w:lang w:val="en-US"/>
        </w:rPr>
        <w:t xml:space="preserve">visual agnosia caused by </w:t>
      </w:r>
      <w:r w:rsidR="00A8447B" w:rsidRPr="00A8447B">
        <w:rPr>
          <w:color w:val="000000" w:themeColor="text1"/>
          <w:highlight w:val="yellow"/>
          <w:lang w:val="en-US"/>
        </w:rPr>
        <w:t>damage to the ventral visual stream.</w:t>
      </w:r>
      <w:r w:rsidR="00A8447B" w:rsidRPr="00A8447B">
        <w:rPr>
          <w:color w:val="000000" w:themeColor="text1"/>
          <w:lang w:val="en-US"/>
        </w:rPr>
        <w:t xml:space="preserve"> People with cerebral achromatopsia deny having any perception of color. They say everything looks dull or drab, and that it is all just “shades of grey”.</w:t>
      </w:r>
    </w:p>
    <w:p w14:paraId="008771B8" w14:textId="2E306D8C" w:rsidR="00E74FBA" w:rsidRDefault="00E74FBA" w:rsidP="00E74FBA">
      <w:pPr>
        <w:ind w:firstLine="720"/>
        <w:rPr>
          <w:color w:val="000000" w:themeColor="text1"/>
        </w:rPr>
      </w:pPr>
    </w:p>
    <w:p w14:paraId="5CA86053" w14:textId="77777777" w:rsidR="00A8447B" w:rsidRPr="00A8447B" w:rsidRDefault="00A8447B" w:rsidP="00A8447B">
      <w:pPr>
        <w:ind w:firstLine="720"/>
        <w:rPr>
          <w:color w:val="000000" w:themeColor="text1"/>
          <w:lang w:val="en-US"/>
        </w:rPr>
      </w:pPr>
      <w:r w:rsidRPr="00A8447B">
        <w:rPr>
          <w:color w:val="000000" w:themeColor="text1"/>
        </w:rPr>
        <w:sym w:font="Wingdings" w:char="F0E0"/>
      </w:r>
      <w:r>
        <w:rPr>
          <w:color w:val="000000" w:themeColor="text1"/>
        </w:rPr>
        <w:t xml:space="preserve"> </w:t>
      </w:r>
      <w:r w:rsidRPr="00A8447B">
        <w:rPr>
          <w:b/>
          <w:bCs/>
          <w:color w:val="FF0000"/>
          <w:lang w:val="en-US"/>
        </w:rPr>
        <w:t>Prosopagnosia</w:t>
      </w:r>
      <w:r>
        <w:rPr>
          <w:b/>
          <w:bCs/>
          <w:color w:val="000000" w:themeColor="text1"/>
          <w:lang w:val="en-US"/>
        </w:rPr>
        <w:t xml:space="preserve">: </w:t>
      </w:r>
      <w:r w:rsidRPr="00A8447B">
        <w:rPr>
          <w:color w:val="000000" w:themeColor="text1"/>
          <w:lang w:val="en-US"/>
        </w:rPr>
        <w:t xml:space="preserve">Failure to recognize particular people by sight of their faces; caused </w:t>
      </w:r>
    </w:p>
    <w:p w14:paraId="60024EFF" w14:textId="19CCB0D3" w:rsidR="00A8447B" w:rsidRPr="00A8447B" w:rsidRDefault="00A8447B" w:rsidP="00A8447B">
      <w:pPr>
        <w:ind w:firstLine="720"/>
        <w:rPr>
          <w:color w:val="000000" w:themeColor="text1"/>
        </w:rPr>
      </w:pPr>
      <w:r w:rsidRPr="00A8447B">
        <w:rPr>
          <w:color w:val="000000" w:themeColor="text1"/>
          <w:lang w:val="en-US"/>
        </w:rPr>
        <w:t xml:space="preserve">by </w:t>
      </w:r>
      <w:r w:rsidRPr="00A8447B">
        <w:rPr>
          <w:color w:val="000000" w:themeColor="text1"/>
          <w:highlight w:val="yellow"/>
          <w:lang w:val="en-US"/>
        </w:rPr>
        <w:t>damage to the fusiform gyrus (fusiform face area)</w:t>
      </w:r>
    </w:p>
    <w:p w14:paraId="12E76A7B" w14:textId="539D662D" w:rsidR="00E74FBA" w:rsidRPr="00E74FBA" w:rsidRDefault="00E74FBA" w:rsidP="00E74FBA">
      <w:pPr>
        <w:ind w:firstLine="720"/>
        <w:rPr>
          <w:color w:val="000000" w:themeColor="text1"/>
        </w:rPr>
      </w:pPr>
    </w:p>
    <w:p w14:paraId="0B866430" w14:textId="0F558849" w:rsidR="00E74FBA" w:rsidRPr="00E74FBA" w:rsidRDefault="00E74FBA" w:rsidP="00E74FBA">
      <w:pPr>
        <w:ind w:firstLine="720"/>
        <w:rPr>
          <w:color w:val="000000" w:themeColor="text1"/>
        </w:rPr>
      </w:pPr>
    </w:p>
    <w:p w14:paraId="67F11065" w14:textId="4FDEAD31" w:rsidR="00E74FBA" w:rsidRPr="00A8447B" w:rsidRDefault="00A8447B" w:rsidP="00E74FBA">
      <w:pPr>
        <w:rPr>
          <w:b/>
          <w:bCs/>
          <w:color w:val="ABA7EC"/>
        </w:rPr>
      </w:pPr>
      <w:r w:rsidRPr="00A8447B">
        <w:rPr>
          <w:b/>
          <w:bCs/>
          <w:color w:val="ABA7EC"/>
        </w:rPr>
        <w:t>Predictive coding theory: read the transcript for examples and explanation</w:t>
      </w:r>
    </w:p>
    <w:p w14:paraId="787EC3CE" w14:textId="77777777" w:rsidR="00E74FBA" w:rsidRPr="00E74FBA" w:rsidRDefault="00E74FBA" w:rsidP="00E74FBA">
      <w:pPr>
        <w:pStyle w:val="ListParagraph"/>
        <w:rPr>
          <w:b/>
          <w:bCs/>
          <w:color w:val="385623" w:themeColor="accent6" w:themeShade="80"/>
        </w:rPr>
      </w:pPr>
    </w:p>
    <w:p w14:paraId="78BBDCAA" w14:textId="0880AD64" w:rsidR="007C6229" w:rsidRDefault="00A8447B" w:rsidP="000251DF">
      <w:pPr>
        <w:pStyle w:val="ListParagraph"/>
        <w:rPr>
          <w:b/>
          <w:bCs/>
          <w:color w:val="385623" w:themeColor="accent6" w:themeShade="80"/>
          <w:lang w:val="en-US"/>
        </w:rPr>
      </w:pPr>
      <w:r w:rsidRPr="00A8447B">
        <w:rPr>
          <w:b/>
          <w:bCs/>
          <w:color w:val="385623" w:themeColor="accent6" w:themeShade="80"/>
          <w:lang w:val="en-US"/>
        </w:rPr>
        <w:t>Visual information pathways</w:t>
      </w:r>
      <w:r>
        <w:rPr>
          <w:b/>
          <w:bCs/>
          <w:color w:val="385623" w:themeColor="accent6" w:themeShade="80"/>
          <w:lang w:val="en-US"/>
        </w:rPr>
        <w:t xml:space="preserve">: </w:t>
      </w:r>
    </w:p>
    <w:p w14:paraId="62F80ED2" w14:textId="4799240B" w:rsidR="00A8447B" w:rsidRDefault="00A8447B" w:rsidP="00A8447B">
      <w:pPr>
        <w:pStyle w:val="ListParagraph"/>
        <w:numPr>
          <w:ilvl w:val="0"/>
          <w:numId w:val="1"/>
        </w:numPr>
        <w:rPr>
          <w:b/>
          <w:bCs/>
          <w:color w:val="000000" w:themeColor="text1"/>
        </w:rPr>
      </w:pPr>
      <w:r w:rsidRPr="00A8447B">
        <w:rPr>
          <w:b/>
          <w:bCs/>
          <w:color w:val="000000" w:themeColor="text1"/>
        </w:rPr>
        <w:t>Thalamus</w:t>
      </w:r>
      <w:r>
        <w:rPr>
          <w:b/>
          <w:bCs/>
          <w:color w:val="000000" w:themeColor="text1"/>
        </w:rPr>
        <w:t xml:space="preserve">: </w:t>
      </w:r>
      <w:r w:rsidRPr="00A8447B">
        <w:rPr>
          <w:color w:val="000000" w:themeColor="text1"/>
        </w:rPr>
        <w:t xml:space="preserve">(specifically the </w:t>
      </w:r>
      <w:r w:rsidRPr="00A8447B">
        <w:rPr>
          <w:b/>
          <w:bCs/>
          <w:color w:val="000000" w:themeColor="text1"/>
          <w:u w:val="single"/>
        </w:rPr>
        <w:t>lateral geniculate nucleus</w:t>
      </w:r>
      <w:r w:rsidRPr="00A8447B">
        <w:rPr>
          <w:color w:val="000000" w:themeColor="text1"/>
        </w:rPr>
        <w:t xml:space="preserve">, which in turn projects to the primary visual cortex in the occipital lobe of the cerebrum): </w:t>
      </w:r>
      <w:r w:rsidRPr="00A8447B">
        <w:rPr>
          <w:color w:val="000000" w:themeColor="text1"/>
          <w:highlight w:val="yellow"/>
        </w:rPr>
        <w:t>Visual information is processed in this pathway to determine what you are looking at</w:t>
      </w:r>
      <w:r w:rsidRPr="00A8447B">
        <w:rPr>
          <w:color w:val="000000" w:themeColor="text1"/>
        </w:rPr>
        <w:t>. This pathway creates an internal (mental) representation of your entire visual space: the objects in it, their position and relative attentional value.</w:t>
      </w:r>
      <w:r w:rsidRPr="00A8447B">
        <w:rPr>
          <w:b/>
          <w:bCs/>
          <w:color w:val="000000" w:themeColor="text1"/>
        </w:rPr>
        <w:t xml:space="preserve">  </w:t>
      </w:r>
    </w:p>
    <w:p w14:paraId="5908A72A" w14:textId="77777777" w:rsidR="00A8447B" w:rsidRPr="00A8447B" w:rsidRDefault="00A8447B" w:rsidP="00A8447B">
      <w:pPr>
        <w:pStyle w:val="ListParagraph"/>
        <w:rPr>
          <w:b/>
          <w:bCs/>
          <w:color w:val="000000" w:themeColor="text1"/>
        </w:rPr>
      </w:pPr>
    </w:p>
    <w:p w14:paraId="4B88783F" w14:textId="7B222317" w:rsidR="00A8447B" w:rsidRPr="00A8447B" w:rsidRDefault="00A8447B" w:rsidP="00A8447B">
      <w:pPr>
        <w:pStyle w:val="ListParagraph"/>
        <w:numPr>
          <w:ilvl w:val="0"/>
          <w:numId w:val="1"/>
        </w:numPr>
        <w:rPr>
          <w:b/>
          <w:bCs/>
          <w:color w:val="000000" w:themeColor="text1"/>
        </w:rPr>
      </w:pPr>
      <w:r w:rsidRPr="00A8447B">
        <w:rPr>
          <w:b/>
          <w:bCs/>
          <w:color w:val="000000" w:themeColor="text1"/>
          <w:u w:val="single"/>
        </w:rPr>
        <w:t>Midbrain</w:t>
      </w:r>
      <w:r w:rsidRPr="00A8447B">
        <w:rPr>
          <w:b/>
          <w:bCs/>
          <w:color w:val="000000" w:themeColor="text1"/>
        </w:rPr>
        <w:t xml:space="preserve"> (specifically the </w:t>
      </w:r>
      <w:r w:rsidRPr="00A8447B">
        <w:rPr>
          <w:b/>
          <w:bCs/>
          <w:color w:val="000000" w:themeColor="text1"/>
          <w:lang w:val="en-US"/>
        </w:rPr>
        <w:t>superior colliculi</w:t>
      </w:r>
      <w:r w:rsidRPr="00A8447B">
        <w:rPr>
          <w:color w:val="000000" w:themeColor="text1"/>
          <w:lang w:val="en-US"/>
        </w:rPr>
        <w:t xml:space="preserve">):    </w:t>
      </w:r>
      <w:r w:rsidRPr="00A8447B">
        <w:rPr>
          <w:color w:val="000000" w:themeColor="text1"/>
          <w:highlight w:val="yellow"/>
        </w:rPr>
        <w:t xml:space="preserve">Visual information is used here to </w:t>
      </w:r>
      <w:r w:rsidRPr="00A8447B">
        <w:rPr>
          <w:color w:val="000000" w:themeColor="text1"/>
          <w:highlight w:val="yellow"/>
          <w:lang w:val="en-US"/>
        </w:rPr>
        <w:t xml:space="preserve">control fast </w:t>
      </w:r>
      <w:r w:rsidRPr="00A8447B">
        <w:rPr>
          <w:color w:val="000000" w:themeColor="text1"/>
          <w:highlight w:val="yellow"/>
          <w:lang w:val="en-US"/>
        </w:rPr>
        <w:t>visually guided</w:t>
      </w:r>
      <w:r w:rsidRPr="00A8447B">
        <w:rPr>
          <w:color w:val="000000" w:themeColor="text1"/>
          <w:highlight w:val="yellow"/>
          <w:lang w:val="en-US"/>
        </w:rPr>
        <w:t xml:space="preserve"> movements.</w:t>
      </w:r>
      <w:r w:rsidRPr="00A8447B">
        <w:rPr>
          <w:color w:val="000000" w:themeColor="text1"/>
          <w:lang w:val="en-US"/>
        </w:rPr>
        <w:t xml:space="preserve"> </w:t>
      </w:r>
      <w:r w:rsidRPr="00A8447B">
        <w:rPr>
          <w:color w:val="000000" w:themeColor="text1"/>
        </w:rPr>
        <w:t>The midbrain doesn’t really know what you are looking at, but it knows where light is moving in visual space</w:t>
      </w:r>
    </w:p>
    <w:p w14:paraId="5F61680F" w14:textId="77777777" w:rsidR="00A8447B" w:rsidRPr="00A8447B" w:rsidRDefault="00A8447B" w:rsidP="00A8447B">
      <w:pPr>
        <w:pStyle w:val="ListParagraph"/>
        <w:rPr>
          <w:b/>
          <w:bCs/>
          <w:color w:val="000000" w:themeColor="text1"/>
        </w:rPr>
      </w:pPr>
    </w:p>
    <w:p w14:paraId="6A9F4A6E" w14:textId="77777777" w:rsidR="00A8447B" w:rsidRPr="00A8447B" w:rsidRDefault="00A8447B" w:rsidP="00A8447B">
      <w:pPr>
        <w:pStyle w:val="ListParagraph"/>
        <w:numPr>
          <w:ilvl w:val="0"/>
          <w:numId w:val="1"/>
        </w:numPr>
        <w:rPr>
          <w:b/>
          <w:bCs/>
          <w:color w:val="000000" w:themeColor="text1"/>
        </w:rPr>
      </w:pPr>
      <w:r w:rsidRPr="00A8447B">
        <w:rPr>
          <w:b/>
          <w:bCs/>
          <w:color w:val="000000" w:themeColor="text1"/>
        </w:rPr>
        <w:t xml:space="preserve">Hypothalamus: </w:t>
      </w:r>
      <w:r w:rsidRPr="00A8447B">
        <w:rPr>
          <w:color w:val="000000" w:themeColor="text1"/>
        </w:rPr>
        <w:t xml:space="preserve">Visual information is </w:t>
      </w:r>
      <w:r w:rsidRPr="00A8447B">
        <w:rPr>
          <w:color w:val="000000" w:themeColor="text1"/>
          <w:highlight w:val="yellow"/>
        </w:rPr>
        <w:t>used here to control circadian rhythms (such as sleep-wake cycles).</w:t>
      </w:r>
      <w:r w:rsidRPr="00A8447B">
        <w:rPr>
          <w:color w:val="000000" w:themeColor="text1"/>
        </w:rPr>
        <w:t xml:space="preserve"> The hypothalamus doesn’t know what you are looking at, but it knows how much light is present in your environment.</w:t>
      </w:r>
    </w:p>
    <w:p w14:paraId="67A9279C" w14:textId="3CC79642" w:rsidR="00A8447B" w:rsidRDefault="00A8447B" w:rsidP="008510DD">
      <w:pPr>
        <w:rPr>
          <w:b/>
          <w:bCs/>
          <w:color w:val="000000" w:themeColor="text1"/>
        </w:rPr>
      </w:pPr>
    </w:p>
    <w:p w14:paraId="4FDC33A6" w14:textId="4DA0E274" w:rsidR="008510DD" w:rsidRDefault="008510DD" w:rsidP="008510DD">
      <w:pPr>
        <w:rPr>
          <w:b/>
          <w:bCs/>
          <w:color w:val="000000" w:themeColor="text1"/>
        </w:rPr>
      </w:pPr>
      <w:r>
        <w:rPr>
          <w:b/>
          <w:bCs/>
          <w:color w:val="000000" w:themeColor="text1"/>
        </w:rPr>
        <w:t xml:space="preserve">Anatomy </w:t>
      </w:r>
      <w:proofErr w:type="gramStart"/>
      <w:r>
        <w:rPr>
          <w:b/>
          <w:bCs/>
          <w:color w:val="000000" w:themeColor="text1"/>
        </w:rPr>
        <w:t>Of</w:t>
      </w:r>
      <w:proofErr w:type="gramEnd"/>
      <w:r>
        <w:rPr>
          <w:b/>
          <w:bCs/>
          <w:color w:val="000000" w:themeColor="text1"/>
        </w:rPr>
        <w:t xml:space="preserve"> the Skin:</w:t>
      </w:r>
    </w:p>
    <w:p w14:paraId="2C27E6CF" w14:textId="34EF114D" w:rsidR="008510DD" w:rsidRPr="008510DD" w:rsidRDefault="008510DD" w:rsidP="008510DD">
      <w:pPr>
        <w:pStyle w:val="ListParagraph"/>
        <w:numPr>
          <w:ilvl w:val="0"/>
          <w:numId w:val="1"/>
        </w:numPr>
        <w:rPr>
          <w:color w:val="000000" w:themeColor="text1"/>
        </w:rPr>
      </w:pPr>
      <w:r w:rsidRPr="008510DD">
        <w:rPr>
          <w:color w:val="000000" w:themeColor="text1"/>
        </w:rPr>
        <w:t xml:space="preserve">The outermost layer of skin is called </w:t>
      </w:r>
      <w:r w:rsidRPr="008510DD">
        <w:rPr>
          <w:b/>
          <w:bCs/>
          <w:color w:val="A93EB8"/>
        </w:rPr>
        <w:t>epidermis</w:t>
      </w:r>
      <w:r w:rsidRPr="008510DD">
        <w:rPr>
          <w:color w:val="000000" w:themeColor="text1"/>
        </w:rPr>
        <w:t xml:space="preserve"> (“above dermis”). Cells here get oxygen from the air (not the blood). </w:t>
      </w:r>
    </w:p>
    <w:p w14:paraId="388F11FF" w14:textId="2C3EF41B" w:rsidR="008510DD" w:rsidRDefault="008510DD" w:rsidP="008510DD">
      <w:pPr>
        <w:pStyle w:val="ListParagraph"/>
        <w:numPr>
          <w:ilvl w:val="0"/>
          <w:numId w:val="1"/>
        </w:numPr>
        <w:rPr>
          <w:color w:val="000000" w:themeColor="text1"/>
        </w:rPr>
      </w:pPr>
      <w:r w:rsidRPr="008510DD">
        <w:rPr>
          <w:color w:val="000000" w:themeColor="text1"/>
        </w:rPr>
        <w:t>The middle layer is called</w:t>
      </w:r>
      <w:r w:rsidRPr="008510DD">
        <w:rPr>
          <w:b/>
          <w:bCs/>
          <w:color w:val="A93EB8"/>
        </w:rPr>
        <w:t xml:space="preserve"> dermis.  </w:t>
      </w:r>
      <w:r w:rsidRPr="008510DD">
        <w:rPr>
          <w:color w:val="000000" w:themeColor="text1"/>
        </w:rPr>
        <w:t>The deepest layer is called the hypodermis (or subcutaneous, “below the skin”). Sensory neurons are scattered throughout these layers.</w:t>
      </w:r>
    </w:p>
    <w:p w14:paraId="4D008849" w14:textId="77777777" w:rsidR="008510DD" w:rsidRPr="008510DD" w:rsidRDefault="008510DD" w:rsidP="008510DD">
      <w:pPr>
        <w:pStyle w:val="ListParagraph"/>
        <w:numPr>
          <w:ilvl w:val="0"/>
          <w:numId w:val="1"/>
        </w:numPr>
        <w:rPr>
          <w:color w:val="000000" w:themeColor="text1"/>
        </w:rPr>
      </w:pPr>
      <w:r w:rsidRPr="008510DD">
        <w:rPr>
          <w:b/>
          <w:bCs/>
          <w:color w:val="A93EB8"/>
        </w:rPr>
        <w:t xml:space="preserve">Free nerve endings </w:t>
      </w:r>
      <w:r w:rsidRPr="008510DD">
        <w:rPr>
          <w:color w:val="000000" w:themeColor="text1"/>
        </w:rPr>
        <w:t xml:space="preserve">primarily respond to temperature and pain.  </w:t>
      </w:r>
    </w:p>
    <w:p w14:paraId="3C514C01" w14:textId="77777777" w:rsidR="008510DD" w:rsidRPr="008510DD" w:rsidRDefault="008510DD" w:rsidP="008510DD">
      <w:pPr>
        <w:pStyle w:val="ListParagraph"/>
        <w:numPr>
          <w:ilvl w:val="0"/>
          <w:numId w:val="1"/>
        </w:numPr>
        <w:rPr>
          <w:color w:val="000000" w:themeColor="text1"/>
        </w:rPr>
      </w:pPr>
      <w:r w:rsidRPr="008510DD">
        <w:rPr>
          <w:b/>
          <w:bCs/>
          <w:color w:val="A93EB8"/>
        </w:rPr>
        <w:t>Meissner’s corpuscles</w:t>
      </w:r>
      <w:r w:rsidRPr="008510DD">
        <w:rPr>
          <w:color w:val="A93EB8"/>
        </w:rPr>
        <w:t xml:space="preserve"> </w:t>
      </w:r>
      <w:r w:rsidRPr="008510DD">
        <w:rPr>
          <w:color w:val="000000" w:themeColor="text1"/>
        </w:rPr>
        <w:t>are only found in glabrous skin.  They detect very light touch and localized edge contours (brail-like stimuli).</w:t>
      </w:r>
    </w:p>
    <w:p w14:paraId="366EBF25" w14:textId="77777777" w:rsidR="008510DD" w:rsidRPr="008510DD" w:rsidRDefault="008510DD" w:rsidP="008510DD">
      <w:pPr>
        <w:pStyle w:val="ListParagraph"/>
        <w:numPr>
          <w:ilvl w:val="0"/>
          <w:numId w:val="1"/>
        </w:numPr>
        <w:rPr>
          <w:color w:val="000000" w:themeColor="text1"/>
        </w:rPr>
      </w:pPr>
      <w:r w:rsidRPr="008510DD">
        <w:rPr>
          <w:b/>
          <w:bCs/>
          <w:color w:val="A93EB8"/>
        </w:rPr>
        <w:t>Glabrous skin</w:t>
      </w:r>
      <w:r w:rsidRPr="008510DD">
        <w:rPr>
          <w:color w:val="A93EB8"/>
        </w:rPr>
        <w:t xml:space="preserve"> </w:t>
      </w:r>
      <w:r w:rsidRPr="008510DD">
        <w:rPr>
          <w:color w:val="000000" w:themeColor="text1"/>
        </w:rPr>
        <w:t>is ‘hairless’ skin (e.g. palms of hands and feet)</w:t>
      </w:r>
    </w:p>
    <w:p w14:paraId="062771D3" w14:textId="77777777" w:rsidR="008510DD" w:rsidRPr="008510DD" w:rsidRDefault="008510DD" w:rsidP="008510DD">
      <w:pPr>
        <w:pStyle w:val="ListParagraph"/>
        <w:rPr>
          <w:color w:val="000000" w:themeColor="text1"/>
        </w:rPr>
      </w:pPr>
    </w:p>
    <w:p w14:paraId="301C5B00" w14:textId="5B1F9E3B" w:rsidR="008510DD" w:rsidRPr="008510DD" w:rsidRDefault="008510DD" w:rsidP="008510DD">
      <w:pPr>
        <w:rPr>
          <w:b/>
          <w:bCs/>
          <w:color w:val="C00000"/>
        </w:rPr>
      </w:pPr>
      <w:r w:rsidRPr="008510DD">
        <w:rPr>
          <w:b/>
          <w:bCs/>
          <w:color w:val="C00000"/>
        </w:rPr>
        <w:t>Perception of Temperature:</w:t>
      </w:r>
    </w:p>
    <w:p w14:paraId="6706347E" w14:textId="4BAF0036" w:rsidR="008510DD" w:rsidRDefault="008510DD" w:rsidP="008510DD">
      <w:pPr>
        <w:rPr>
          <w:color w:val="000000" w:themeColor="text1"/>
        </w:rPr>
      </w:pPr>
      <w:r w:rsidRPr="008510DD">
        <w:rPr>
          <w:color w:val="000000" w:themeColor="text1"/>
        </w:rPr>
        <w:sym w:font="Wingdings" w:char="F0E0"/>
      </w:r>
      <w:r>
        <w:rPr>
          <w:color w:val="000000" w:themeColor="text1"/>
        </w:rPr>
        <w:t xml:space="preserve"> 2 categories of thermal </w:t>
      </w:r>
      <w:proofErr w:type="spellStart"/>
      <w:r>
        <w:rPr>
          <w:color w:val="000000" w:themeColor="text1"/>
        </w:rPr>
        <w:t>recptors</w:t>
      </w:r>
      <w:proofErr w:type="spellEnd"/>
      <w:r>
        <w:rPr>
          <w:color w:val="000000" w:themeColor="text1"/>
        </w:rPr>
        <w:t>; hot or cold. Pain information is processes in some of these cells</w:t>
      </w:r>
    </w:p>
    <w:p w14:paraId="13A7FDBF" w14:textId="632EA809" w:rsidR="008510DD" w:rsidRDefault="008510DD" w:rsidP="008510DD">
      <w:pPr>
        <w:rPr>
          <w:color w:val="000000" w:themeColor="text1"/>
        </w:rPr>
      </w:pPr>
      <w:r w:rsidRPr="008510DD">
        <w:rPr>
          <w:color w:val="000000" w:themeColor="text1"/>
        </w:rPr>
        <w:lastRenderedPageBreak/>
        <w:sym w:font="Wingdings" w:char="F0E0"/>
      </w:r>
      <w:r>
        <w:rPr>
          <w:color w:val="000000" w:themeColor="text1"/>
        </w:rPr>
        <w:t xml:space="preserve"> Poorly localized information, axons that carry it to the CNS are unmyelinated or thinly myelinated. Very slow</w:t>
      </w:r>
    </w:p>
    <w:p w14:paraId="25FD38D6" w14:textId="77777777" w:rsidR="008510DD" w:rsidRPr="008510DD" w:rsidRDefault="008510DD" w:rsidP="008510DD">
      <w:pPr>
        <w:rPr>
          <w:color w:val="000000" w:themeColor="text1"/>
        </w:rPr>
      </w:pPr>
      <w:r w:rsidRPr="008510DD">
        <w:rPr>
          <w:color w:val="000000" w:themeColor="text1"/>
        </w:rPr>
        <w:sym w:font="Wingdings" w:char="F0E0"/>
      </w:r>
      <w:r>
        <w:rPr>
          <w:color w:val="000000" w:themeColor="text1"/>
        </w:rPr>
        <w:t xml:space="preserve"> </w:t>
      </w:r>
      <w:r w:rsidRPr="008510DD">
        <w:rPr>
          <w:color w:val="000000" w:themeColor="text1"/>
          <w:lang w:val="en-US"/>
        </w:rPr>
        <w:t xml:space="preserve">Some of the receptor proteins that are sensitive to temperature can also be activated by certain ligands (e.g., </w:t>
      </w:r>
      <w:r w:rsidRPr="008510DD">
        <w:rPr>
          <w:b/>
          <w:bCs/>
          <w:color w:val="C45911" w:themeColor="accent2" w:themeShade="BF"/>
          <w:lang w:val="en-US"/>
        </w:rPr>
        <w:t>capsaicin molecules</w:t>
      </w:r>
      <w:r w:rsidRPr="008510DD">
        <w:rPr>
          <w:color w:val="C45911" w:themeColor="accent2" w:themeShade="BF"/>
          <w:lang w:val="en-US"/>
        </w:rPr>
        <w:t xml:space="preserve"> </w:t>
      </w:r>
      <w:r w:rsidRPr="008510DD">
        <w:rPr>
          <w:color w:val="000000" w:themeColor="text1"/>
          <w:lang w:val="en-US"/>
        </w:rPr>
        <w:t xml:space="preserve">activate heat receptors and </w:t>
      </w:r>
      <w:r w:rsidRPr="008510DD">
        <w:rPr>
          <w:b/>
          <w:bCs/>
          <w:color w:val="2F5496" w:themeColor="accent1" w:themeShade="BF"/>
          <w:lang w:val="en-US"/>
        </w:rPr>
        <w:t>menthol molecules</w:t>
      </w:r>
      <w:r w:rsidRPr="008510DD">
        <w:rPr>
          <w:color w:val="2F5496" w:themeColor="accent1" w:themeShade="BF"/>
          <w:lang w:val="en-US"/>
        </w:rPr>
        <w:t xml:space="preserve"> </w:t>
      </w:r>
      <w:r w:rsidRPr="008510DD">
        <w:rPr>
          <w:color w:val="000000" w:themeColor="text1"/>
          <w:lang w:val="en-US"/>
        </w:rPr>
        <w:t>activate cold receptors).</w:t>
      </w:r>
    </w:p>
    <w:p w14:paraId="27DA3D30" w14:textId="541CFF3A" w:rsidR="008510DD" w:rsidRDefault="008510DD" w:rsidP="008510DD">
      <w:pPr>
        <w:rPr>
          <w:color w:val="000000" w:themeColor="text1"/>
        </w:rPr>
      </w:pPr>
      <w:r w:rsidRPr="008510DD">
        <w:rPr>
          <w:color w:val="000000" w:themeColor="text1"/>
        </w:rPr>
        <w:sym w:font="Wingdings" w:char="F0E0"/>
      </w:r>
      <w:r>
        <w:rPr>
          <w:color w:val="000000" w:themeColor="text1"/>
        </w:rPr>
        <w:t xml:space="preserve"> If you touch something very cold and hot at the same time, your brain will think It is painful because it can’t detect and differentiate completely what temperature it is at.</w:t>
      </w:r>
    </w:p>
    <w:p w14:paraId="77783BB1" w14:textId="5A96FD85" w:rsidR="008510DD" w:rsidRDefault="008510DD" w:rsidP="008510DD">
      <w:pPr>
        <w:rPr>
          <w:color w:val="000000" w:themeColor="text1"/>
        </w:rPr>
      </w:pPr>
    </w:p>
    <w:p w14:paraId="6D88B9D8" w14:textId="15A58F71" w:rsidR="008510DD" w:rsidRPr="008510DD" w:rsidRDefault="008510DD" w:rsidP="008510DD">
      <w:pPr>
        <w:rPr>
          <w:b/>
          <w:bCs/>
          <w:color w:val="C00000"/>
        </w:rPr>
      </w:pPr>
      <w:r w:rsidRPr="008510DD">
        <w:rPr>
          <w:b/>
          <w:bCs/>
          <w:color w:val="C00000"/>
        </w:rPr>
        <w:t>Pain:</w:t>
      </w:r>
    </w:p>
    <w:p w14:paraId="0B7C9634" w14:textId="7F3709AD" w:rsidR="008510DD" w:rsidRDefault="008510DD" w:rsidP="008510DD">
      <w:pPr>
        <w:pStyle w:val="ListParagraph"/>
        <w:numPr>
          <w:ilvl w:val="0"/>
          <w:numId w:val="1"/>
        </w:numPr>
        <w:rPr>
          <w:color w:val="000000" w:themeColor="text1"/>
        </w:rPr>
      </w:pPr>
      <w:r>
        <w:rPr>
          <w:color w:val="000000" w:themeColor="text1"/>
        </w:rPr>
        <w:t xml:space="preserve">Pain sensation is </w:t>
      </w:r>
      <w:r w:rsidRPr="008510DD">
        <w:rPr>
          <w:color w:val="000000" w:themeColor="text1"/>
          <w:highlight w:val="yellow"/>
        </w:rPr>
        <w:t>mediated by free nerve ending in the skin</w:t>
      </w:r>
      <w:r>
        <w:rPr>
          <w:color w:val="000000" w:themeColor="text1"/>
        </w:rPr>
        <w:t xml:space="preserve">. </w:t>
      </w:r>
    </w:p>
    <w:p w14:paraId="51CBB574" w14:textId="77777777" w:rsidR="008510DD" w:rsidRDefault="008510DD" w:rsidP="008510DD">
      <w:pPr>
        <w:pStyle w:val="ListParagraph"/>
        <w:numPr>
          <w:ilvl w:val="0"/>
          <w:numId w:val="1"/>
        </w:numPr>
        <w:rPr>
          <w:color w:val="000000" w:themeColor="text1"/>
        </w:rPr>
      </w:pPr>
      <w:r>
        <w:rPr>
          <w:color w:val="000000" w:themeColor="text1"/>
        </w:rPr>
        <w:t xml:space="preserve">pain receptors; Nociceptors // Mechanoreceptors (intense pressure, pinching, stretching, </w:t>
      </w:r>
      <w:proofErr w:type="spellStart"/>
      <w:r>
        <w:rPr>
          <w:color w:val="000000" w:themeColor="text1"/>
        </w:rPr>
        <w:t>etc</w:t>
      </w:r>
      <w:proofErr w:type="spellEnd"/>
      <w:r>
        <w:rPr>
          <w:color w:val="000000" w:themeColor="text1"/>
        </w:rPr>
        <w:t xml:space="preserve">). </w:t>
      </w:r>
    </w:p>
    <w:p w14:paraId="7FEDDEF6" w14:textId="77777777" w:rsidR="008510DD" w:rsidRPr="008510DD" w:rsidRDefault="008510DD" w:rsidP="008510DD">
      <w:pPr>
        <w:pStyle w:val="ListParagraph"/>
        <w:numPr>
          <w:ilvl w:val="0"/>
          <w:numId w:val="1"/>
        </w:numPr>
        <w:rPr>
          <w:color w:val="000000" w:themeColor="text1"/>
        </w:rPr>
      </w:pPr>
      <w:r w:rsidRPr="008510DD">
        <w:rPr>
          <w:color w:val="000000" w:themeColor="text1"/>
          <w:lang w:val="en-US"/>
        </w:rPr>
        <w:t>Other types of free nerve ending appears to respond to extreme heat</w:t>
      </w:r>
      <w:r w:rsidRPr="008510DD">
        <w:rPr>
          <w:color w:val="C00000"/>
          <w:lang w:val="en-US"/>
        </w:rPr>
        <w:t xml:space="preserve"> (or the presence of chemicals such as capsaicin, the active ingredient in chili peppers).</w:t>
      </w:r>
    </w:p>
    <w:p w14:paraId="7D7B2B4E" w14:textId="66F45102" w:rsidR="008510DD" w:rsidRDefault="008510DD" w:rsidP="004A05F7">
      <w:pPr>
        <w:rPr>
          <w:color w:val="000000" w:themeColor="text1"/>
        </w:rPr>
      </w:pPr>
    </w:p>
    <w:p w14:paraId="6BAC72AC" w14:textId="426AD989" w:rsidR="004A05F7" w:rsidRDefault="004A05F7" w:rsidP="004A05F7">
      <w:pPr>
        <w:rPr>
          <w:color w:val="000000" w:themeColor="text1"/>
        </w:rPr>
      </w:pPr>
      <w:r w:rsidRPr="004A05F7">
        <w:rPr>
          <w:color w:val="000000" w:themeColor="text1"/>
        </w:rPr>
        <w:t xml:space="preserve">From the </w:t>
      </w:r>
      <w:r w:rsidRPr="004A05F7">
        <w:rPr>
          <w:color w:val="000000" w:themeColor="text1"/>
          <w:lang w:val="en-US"/>
        </w:rPr>
        <w:t>Body</w:t>
      </w:r>
      <w:r w:rsidRPr="004A05F7">
        <w:rPr>
          <w:color w:val="000000" w:themeColor="text1"/>
        </w:rPr>
        <w:t xml:space="preserve"> to Primary Somatosensory Cortex</w:t>
      </w:r>
      <w:r>
        <w:rPr>
          <w:color w:val="000000" w:themeColor="text1"/>
        </w:rPr>
        <w:t xml:space="preserve">: </w:t>
      </w:r>
    </w:p>
    <w:p w14:paraId="11B8C517" w14:textId="58D0C36B" w:rsidR="004A05F7" w:rsidRDefault="004A05F7" w:rsidP="004A05F7">
      <w:pPr>
        <w:rPr>
          <w:color w:val="000000" w:themeColor="text1"/>
        </w:rPr>
      </w:pPr>
      <w:r>
        <w:rPr>
          <w:noProof/>
        </w:rPr>
        <mc:AlternateContent>
          <mc:Choice Requires="wps">
            <w:drawing>
              <wp:anchor distT="0" distB="0" distL="114300" distR="114300" simplePos="0" relativeHeight="251667456" behindDoc="0" locked="0" layoutInCell="1" allowOverlap="1" wp14:anchorId="634588B1" wp14:editId="7D99E5F5">
                <wp:simplePos x="0" y="0"/>
                <wp:positionH relativeFrom="column">
                  <wp:posOffset>0</wp:posOffset>
                </wp:positionH>
                <wp:positionV relativeFrom="paragraph">
                  <wp:posOffset>-635</wp:posOffset>
                </wp:positionV>
                <wp:extent cx="5977366" cy="5782673"/>
                <wp:effectExtent l="0" t="0" r="0" b="0"/>
                <wp:wrapNone/>
                <wp:docPr id="9" name="object 4"/>
                <wp:cNvGraphicFramePr/>
                <a:graphic xmlns:a="http://schemas.openxmlformats.org/drawingml/2006/main">
                  <a:graphicData uri="http://schemas.microsoft.com/office/word/2010/wordprocessingShape">
                    <wps:wsp>
                      <wps:cNvSpPr txBox="1"/>
                      <wps:spPr>
                        <a:xfrm>
                          <a:off x="0" y="0"/>
                          <a:ext cx="5977366" cy="5782673"/>
                        </a:xfrm>
                        <a:prstGeom prst="rect">
                          <a:avLst/>
                        </a:prstGeom>
                      </wps:spPr>
                      <wps:txbx>
                        <w:txbxContent>
                          <w:p w14:paraId="377394F8" w14:textId="77777777" w:rsidR="004A05F7" w:rsidRPr="004A05F7" w:rsidRDefault="004A05F7" w:rsidP="004A05F7">
                            <w:pPr>
                              <w:ind w:left="14" w:right="562"/>
                              <w:rPr>
                                <w:rFonts w:cstheme="minorHAnsi"/>
                              </w:rPr>
                            </w:pPr>
                            <w:r w:rsidRPr="004A05F7">
                              <w:rPr>
                                <w:rFonts w:eastAsia="MS PGothic" w:cstheme="minorHAnsi"/>
                                <w:color w:val="000000"/>
                                <w:kern w:val="24"/>
                              </w:rPr>
                              <w:t>Axons</w:t>
                            </w:r>
                            <w:r w:rsidRPr="004A05F7">
                              <w:rPr>
                                <w:rFonts w:eastAsia="MS PGothic" w:cstheme="minorHAnsi"/>
                                <w:color w:val="000000"/>
                                <w:spacing w:val="-1"/>
                                <w:kern w:val="24"/>
                              </w:rPr>
                              <w:t xml:space="preserve"> f</w:t>
                            </w:r>
                            <w:r w:rsidRPr="004A05F7">
                              <w:rPr>
                                <w:rFonts w:eastAsia="MS PGothic" w:cstheme="minorHAnsi"/>
                                <w:color w:val="000000"/>
                                <w:kern w:val="24"/>
                              </w:rPr>
                              <w:t>rom</w:t>
                            </w:r>
                            <w:r w:rsidRPr="004A05F7">
                              <w:rPr>
                                <w:rFonts w:eastAsia="MS PGothic" w:cstheme="minorHAnsi"/>
                                <w:color w:val="000000"/>
                                <w:spacing w:val="-1"/>
                                <w:kern w:val="24"/>
                              </w:rPr>
                              <w:t xml:space="preserve"> </w:t>
                            </w:r>
                            <w:r w:rsidRPr="004A05F7">
                              <w:rPr>
                                <w:rFonts w:eastAsia="MS PGothic" w:cstheme="minorHAnsi"/>
                                <w:color w:val="000000"/>
                                <w:kern w:val="24"/>
                              </w:rPr>
                              <w:t>skin</w:t>
                            </w:r>
                            <w:r w:rsidRPr="004A05F7">
                              <w:rPr>
                                <w:rFonts w:eastAsia="MS PGothic" w:cstheme="minorHAnsi"/>
                                <w:color w:val="000000"/>
                                <w:spacing w:val="-1"/>
                                <w:kern w:val="24"/>
                              </w:rPr>
                              <w:t xml:space="preserve">, </w:t>
                            </w:r>
                            <w:r w:rsidRPr="004A05F7">
                              <w:rPr>
                                <w:rFonts w:eastAsia="MS PGothic" w:cstheme="minorHAnsi"/>
                                <w:color w:val="000000"/>
                                <w:kern w:val="24"/>
                              </w:rPr>
                              <w:t>muscles</w:t>
                            </w:r>
                            <w:r w:rsidRPr="004A05F7">
                              <w:rPr>
                                <w:rFonts w:eastAsia="MS PGothic" w:cstheme="minorHAnsi"/>
                                <w:color w:val="000000"/>
                                <w:spacing w:val="-1"/>
                                <w:kern w:val="24"/>
                              </w:rPr>
                              <w:t xml:space="preserve"> </w:t>
                            </w:r>
                            <w:r w:rsidRPr="004A05F7">
                              <w:rPr>
                                <w:rFonts w:eastAsia="MS PGothic" w:cstheme="minorHAnsi"/>
                                <w:color w:val="000000"/>
                                <w:kern w:val="24"/>
                              </w:rPr>
                              <w:t>and</w:t>
                            </w:r>
                            <w:r w:rsidRPr="004A05F7">
                              <w:rPr>
                                <w:rFonts w:eastAsia="MS PGothic" w:cstheme="minorHAnsi"/>
                                <w:color w:val="000000"/>
                                <w:spacing w:val="-1"/>
                                <w:kern w:val="24"/>
                              </w:rPr>
                              <w:t xml:space="preserve"> </w:t>
                            </w:r>
                            <w:r w:rsidRPr="004A05F7">
                              <w:rPr>
                                <w:rFonts w:eastAsia="MS PGothic" w:cstheme="minorHAnsi"/>
                                <w:color w:val="000000"/>
                                <w:kern w:val="24"/>
                              </w:rPr>
                              <w:t>in</w:t>
                            </w:r>
                            <w:r w:rsidRPr="004A05F7">
                              <w:rPr>
                                <w:rFonts w:eastAsia="MS PGothic" w:cstheme="minorHAnsi"/>
                                <w:color w:val="000000"/>
                                <w:spacing w:val="-1"/>
                                <w:kern w:val="24"/>
                              </w:rPr>
                              <w:t>t</w:t>
                            </w:r>
                            <w:r w:rsidRPr="004A05F7">
                              <w:rPr>
                                <w:rFonts w:eastAsia="MS PGothic" w:cstheme="minorHAnsi"/>
                                <w:color w:val="000000"/>
                                <w:kern w:val="24"/>
                              </w:rPr>
                              <w:t>ernal</w:t>
                            </w:r>
                            <w:r w:rsidRPr="004A05F7">
                              <w:rPr>
                                <w:rFonts w:eastAsia="MS PGothic" w:cstheme="minorHAnsi"/>
                                <w:color w:val="000000"/>
                                <w:spacing w:val="-1"/>
                                <w:kern w:val="24"/>
                              </w:rPr>
                              <w:t xml:space="preserve"> </w:t>
                            </w:r>
                            <w:r w:rsidRPr="004A05F7">
                              <w:rPr>
                                <w:rFonts w:eastAsia="MS PGothic" w:cstheme="minorHAnsi"/>
                                <w:color w:val="000000"/>
                                <w:kern w:val="24"/>
                              </w:rPr>
                              <w:t>organs en</w:t>
                            </w:r>
                            <w:r w:rsidRPr="004A05F7">
                              <w:rPr>
                                <w:rFonts w:eastAsia="MS PGothic" w:cstheme="minorHAnsi"/>
                                <w:color w:val="000000"/>
                                <w:spacing w:val="-1"/>
                                <w:kern w:val="24"/>
                              </w:rPr>
                              <w:t>t</w:t>
                            </w:r>
                            <w:r w:rsidRPr="004A05F7">
                              <w:rPr>
                                <w:rFonts w:eastAsia="MS PGothic" w:cstheme="minorHAnsi"/>
                                <w:color w:val="000000"/>
                                <w:kern w:val="24"/>
                              </w:rPr>
                              <w:t>er</w:t>
                            </w:r>
                            <w:r w:rsidRPr="004A05F7">
                              <w:rPr>
                                <w:rFonts w:eastAsia="MS PGothic" w:cstheme="minorHAnsi"/>
                                <w:color w:val="000000"/>
                                <w:spacing w:val="-1"/>
                                <w:kern w:val="24"/>
                              </w:rPr>
                              <w:t xml:space="preserve"> t</w:t>
                            </w:r>
                            <w:r w:rsidRPr="004A05F7">
                              <w:rPr>
                                <w:rFonts w:eastAsia="MS PGothic" w:cstheme="minorHAnsi"/>
                                <w:color w:val="000000"/>
                                <w:kern w:val="24"/>
                              </w:rPr>
                              <w:t>he</w:t>
                            </w:r>
                            <w:r w:rsidRPr="004A05F7">
                              <w:rPr>
                                <w:rFonts w:eastAsia="MS PGothic" w:cstheme="minorHAnsi"/>
                                <w:color w:val="000000"/>
                                <w:spacing w:val="-1"/>
                                <w:kern w:val="24"/>
                              </w:rPr>
                              <w:t xml:space="preserve"> </w:t>
                            </w:r>
                            <w:r w:rsidRPr="004A05F7">
                              <w:rPr>
                                <w:rFonts w:eastAsia="MS PGothic" w:cstheme="minorHAnsi"/>
                                <w:color w:val="000000"/>
                                <w:kern w:val="24"/>
                              </w:rPr>
                              <w:t>CN</w:t>
                            </w:r>
                            <w:r w:rsidRPr="004A05F7">
                              <w:rPr>
                                <w:rFonts w:eastAsia="MS PGothic" w:cstheme="minorHAnsi"/>
                                <w:color w:val="000000"/>
                                <w:spacing w:val="-3"/>
                                <w:kern w:val="24"/>
                              </w:rPr>
                              <w:t>S</w:t>
                            </w:r>
                            <w:r w:rsidRPr="004A05F7">
                              <w:rPr>
                                <w:rFonts w:eastAsia="MS PGothic" w:cstheme="minorHAnsi"/>
                                <w:color w:val="000000"/>
                                <w:spacing w:val="-1"/>
                                <w:kern w:val="24"/>
                              </w:rPr>
                              <w:t xml:space="preserve"> </w:t>
                            </w:r>
                            <w:r w:rsidRPr="004A05F7">
                              <w:rPr>
                                <w:rFonts w:eastAsia="MS PGothic" w:cstheme="minorHAnsi"/>
                                <w:color w:val="000000"/>
                                <w:kern w:val="24"/>
                              </w:rPr>
                              <w:t>via</w:t>
                            </w:r>
                            <w:r w:rsidRPr="004A05F7">
                              <w:rPr>
                                <w:rFonts w:eastAsia="MS PGothic" w:cstheme="minorHAnsi"/>
                                <w:color w:val="000000"/>
                                <w:spacing w:val="-1"/>
                                <w:kern w:val="24"/>
                              </w:rPr>
                              <w:t xml:space="preserve"> </w:t>
                            </w:r>
                            <w:r w:rsidRPr="004A05F7">
                              <w:rPr>
                                <w:rFonts w:eastAsia="MS PGothic" w:cstheme="minorHAnsi"/>
                                <w:color w:val="000000"/>
                                <w:kern w:val="24"/>
                              </w:rPr>
                              <w:t>spinal</w:t>
                            </w:r>
                            <w:r w:rsidRPr="004A05F7">
                              <w:rPr>
                                <w:rFonts w:eastAsia="MS PGothic" w:cstheme="minorHAnsi"/>
                                <w:color w:val="000000"/>
                                <w:spacing w:val="-1"/>
                                <w:kern w:val="24"/>
                              </w:rPr>
                              <w:t xml:space="preserve"> </w:t>
                            </w:r>
                            <w:r w:rsidRPr="004A05F7">
                              <w:rPr>
                                <w:rFonts w:eastAsia="MS PGothic" w:cstheme="minorHAnsi"/>
                                <w:color w:val="000000"/>
                                <w:kern w:val="24"/>
                              </w:rPr>
                              <w:t>nerves</w:t>
                            </w:r>
                            <w:r w:rsidRPr="004A05F7">
                              <w:rPr>
                                <w:rFonts w:eastAsia="MS PGothic" w:cstheme="minorHAnsi"/>
                                <w:color w:val="000000"/>
                                <w:spacing w:val="-2"/>
                                <w:kern w:val="24"/>
                              </w:rPr>
                              <w:t>.</w:t>
                            </w:r>
                            <w:r w:rsidRPr="004A05F7">
                              <w:rPr>
                                <w:rFonts w:eastAsia="MS PGothic" w:cstheme="minorHAnsi"/>
                                <w:color w:val="000000"/>
                                <w:spacing w:val="-2"/>
                                <w:kern w:val="24"/>
                                <w:lang w:val="en-US"/>
                              </w:rPr>
                              <w:t xml:space="preserve"> There are 2 main pathways:</w:t>
                            </w:r>
                          </w:p>
                          <w:p w14:paraId="6826BE91" w14:textId="77777777" w:rsidR="004A05F7" w:rsidRPr="004A05F7" w:rsidRDefault="004A05F7" w:rsidP="004A05F7">
                            <w:pPr>
                              <w:tabs>
                                <w:tab w:val="left" w:pos="655"/>
                              </w:tabs>
                              <w:ind w:left="734" w:right="86" w:hanging="720"/>
                              <w:rPr>
                                <w:rFonts w:cstheme="minorHAnsi"/>
                              </w:rPr>
                            </w:pPr>
                            <w:r w:rsidRPr="004A05F7">
                              <w:rPr>
                                <w:rFonts w:eastAsia="MS PGothic" w:cstheme="minorHAnsi"/>
                                <w:i/>
                                <w:iCs/>
                                <w:color w:val="000000"/>
                                <w:spacing w:val="-2"/>
                                <w:kern w:val="24"/>
                              </w:rPr>
                              <w:t>1.</w:t>
                            </w:r>
                            <w:r w:rsidRPr="004A05F7">
                              <w:rPr>
                                <w:rFonts w:eastAsia="MS PGothic" w:cstheme="minorHAnsi"/>
                                <w:i/>
                                <w:iCs/>
                                <w:color w:val="000000"/>
                                <w:spacing w:val="-2"/>
                                <w:kern w:val="24"/>
                              </w:rPr>
                              <w:tab/>
                            </w:r>
                            <w:r w:rsidRPr="004A05F7">
                              <w:rPr>
                                <w:rFonts w:eastAsia="MS PGothic" w:cstheme="minorHAnsi"/>
                                <w:b/>
                                <w:bCs/>
                                <w:color w:val="C00000"/>
                                <w:spacing w:val="-2"/>
                                <w:kern w:val="24"/>
                                <w:lang w:val="en-US"/>
                              </w:rPr>
                              <w:t>Poorly localized</w:t>
                            </w:r>
                            <w:r w:rsidRPr="004A05F7">
                              <w:rPr>
                                <w:rFonts w:eastAsia="MS PGothic" w:cstheme="minorHAnsi"/>
                                <w:b/>
                                <w:bCs/>
                                <w:i/>
                                <w:iCs/>
                                <w:color w:val="C00000"/>
                                <w:spacing w:val="-1"/>
                                <w:kern w:val="24"/>
                                <w:lang w:val="en-US"/>
                              </w:rPr>
                              <w:t xml:space="preserve"> </w:t>
                            </w:r>
                            <w:r w:rsidRPr="004A05F7">
                              <w:rPr>
                                <w:rFonts w:eastAsia="MS PGothic" w:cstheme="minorHAnsi"/>
                                <w:b/>
                                <w:bCs/>
                                <w:color w:val="C00000"/>
                                <w:kern w:val="24"/>
                                <w:lang w:val="en-US"/>
                              </w:rPr>
                              <w:t>in</w:t>
                            </w:r>
                            <w:r w:rsidRPr="004A05F7">
                              <w:rPr>
                                <w:rFonts w:eastAsia="MS PGothic" w:cstheme="minorHAnsi"/>
                                <w:b/>
                                <w:bCs/>
                                <w:color w:val="C00000"/>
                                <w:spacing w:val="-1"/>
                                <w:kern w:val="24"/>
                                <w:lang w:val="en-US"/>
                              </w:rPr>
                              <w:t>f</w:t>
                            </w:r>
                            <w:r w:rsidRPr="004A05F7">
                              <w:rPr>
                                <w:rFonts w:eastAsia="MS PGothic" w:cstheme="minorHAnsi"/>
                                <w:b/>
                                <w:bCs/>
                                <w:color w:val="C00000"/>
                                <w:kern w:val="24"/>
                                <w:lang w:val="en-US"/>
                              </w:rPr>
                              <w:t>orma</w:t>
                            </w:r>
                            <w:r w:rsidRPr="004A05F7">
                              <w:rPr>
                                <w:rFonts w:eastAsia="MS PGothic" w:cstheme="minorHAnsi"/>
                                <w:b/>
                                <w:bCs/>
                                <w:color w:val="C00000"/>
                                <w:spacing w:val="-1"/>
                                <w:kern w:val="24"/>
                                <w:lang w:val="en-US"/>
                              </w:rPr>
                              <w:t>t</w:t>
                            </w:r>
                            <w:r w:rsidRPr="004A05F7">
                              <w:rPr>
                                <w:rFonts w:eastAsia="MS PGothic" w:cstheme="minorHAnsi"/>
                                <w:b/>
                                <w:bCs/>
                                <w:color w:val="C00000"/>
                                <w:kern w:val="24"/>
                                <w:lang w:val="en-US"/>
                              </w:rPr>
                              <w:t>ion</w:t>
                            </w:r>
                            <w:r w:rsidRPr="004A05F7">
                              <w:rPr>
                                <w:rFonts w:eastAsia="MS PGothic" w:cstheme="minorHAnsi"/>
                                <w:color w:val="C00000"/>
                                <w:spacing w:val="-1"/>
                                <w:kern w:val="24"/>
                                <w:lang w:val="en-US"/>
                              </w:rPr>
                              <w:t xml:space="preserve"> </w:t>
                            </w:r>
                            <w:r w:rsidRPr="004A05F7">
                              <w:rPr>
                                <w:rFonts w:eastAsia="MS PGothic" w:cstheme="minorHAnsi"/>
                                <w:color w:val="000000"/>
                                <w:kern w:val="24"/>
                                <w:lang w:val="en-US"/>
                              </w:rPr>
                              <w:t xml:space="preserve">(e.g., crude touch, temperature, and pain) immediately crosses over in </w:t>
                            </w:r>
                            <w:r w:rsidRPr="004A05F7">
                              <w:rPr>
                                <w:rFonts w:eastAsia="MS PGothic" w:cstheme="minorHAnsi"/>
                                <w:color w:val="000000"/>
                                <w:spacing w:val="-1"/>
                                <w:kern w:val="24"/>
                                <w:lang w:val="en-US"/>
                              </w:rPr>
                              <w:t>t</w:t>
                            </w:r>
                            <w:r w:rsidRPr="004A05F7">
                              <w:rPr>
                                <w:rFonts w:eastAsia="MS PGothic" w:cstheme="minorHAnsi"/>
                                <w:color w:val="000000"/>
                                <w:kern w:val="24"/>
                                <w:lang w:val="en-US"/>
                              </w:rPr>
                              <w:t>he</w:t>
                            </w:r>
                            <w:r w:rsidRPr="004A05F7">
                              <w:rPr>
                                <w:rFonts w:eastAsia="MS PGothic" w:cstheme="minorHAnsi"/>
                                <w:color w:val="000000"/>
                                <w:spacing w:val="-1"/>
                                <w:kern w:val="24"/>
                                <w:lang w:val="en-US"/>
                              </w:rPr>
                              <w:t xml:space="preserve"> </w:t>
                            </w:r>
                            <w:r w:rsidRPr="004A05F7">
                              <w:rPr>
                                <w:rFonts w:eastAsia="MS PGothic" w:cstheme="minorHAnsi"/>
                                <w:color w:val="000000"/>
                                <w:kern w:val="24"/>
                                <w:lang w:val="en-US"/>
                              </w:rPr>
                              <w:t>spinal</w:t>
                            </w:r>
                            <w:r w:rsidRPr="004A05F7">
                              <w:rPr>
                                <w:rFonts w:eastAsia="MS PGothic" w:cstheme="minorHAnsi"/>
                                <w:color w:val="000000"/>
                                <w:spacing w:val="-1"/>
                                <w:kern w:val="24"/>
                                <w:lang w:val="en-US"/>
                              </w:rPr>
                              <w:t xml:space="preserve"> </w:t>
                            </w:r>
                            <w:r w:rsidRPr="004A05F7">
                              <w:rPr>
                                <w:rFonts w:eastAsia="MS PGothic" w:cstheme="minorHAnsi"/>
                                <w:color w:val="000000"/>
                                <w:kern w:val="24"/>
                                <w:lang w:val="en-US"/>
                              </w:rPr>
                              <w:t>cord</w:t>
                            </w:r>
                            <w:r w:rsidRPr="004A05F7">
                              <w:rPr>
                                <w:rFonts w:eastAsia="MS PGothic" w:cstheme="minorHAnsi"/>
                                <w:color w:val="000000"/>
                                <w:spacing w:val="-1"/>
                                <w:kern w:val="24"/>
                                <w:lang w:val="en-US"/>
                              </w:rPr>
                              <w:t xml:space="preserve"> and the first synapse is there.  This information then</w:t>
                            </w:r>
                            <w:r w:rsidRPr="004A05F7">
                              <w:rPr>
                                <w:rFonts w:eastAsia="MS PGothic" w:cstheme="minorHAnsi"/>
                                <w:color w:val="000000"/>
                                <w:kern w:val="24"/>
                                <w:lang w:val="en-US"/>
                              </w:rPr>
                              <w:t xml:space="preserve"> ascends</w:t>
                            </w:r>
                            <w:r w:rsidRPr="004A05F7">
                              <w:rPr>
                                <w:rFonts w:eastAsia="MS PGothic" w:cstheme="minorHAnsi"/>
                                <w:color w:val="000000"/>
                                <w:spacing w:val="-1"/>
                                <w:kern w:val="24"/>
                                <w:lang w:val="en-US"/>
                              </w:rPr>
                              <w:t xml:space="preserve"> to the thalamus t</w:t>
                            </w:r>
                            <w:r w:rsidRPr="004A05F7">
                              <w:rPr>
                                <w:rFonts w:eastAsia="MS PGothic" w:cstheme="minorHAnsi"/>
                                <w:color w:val="000000"/>
                                <w:kern w:val="24"/>
                                <w:lang w:val="en-US"/>
                              </w:rPr>
                              <w:t>hrough</w:t>
                            </w:r>
                            <w:r w:rsidRPr="004A05F7">
                              <w:rPr>
                                <w:rFonts w:eastAsia="MS PGothic" w:cstheme="minorHAnsi"/>
                                <w:color w:val="000000"/>
                                <w:spacing w:val="-1"/>
                                <w:kern w:val="24"/>
                                <w:lang w:val="en-US"/>
                              </w:rPr>
                              <w:t xml:space="preserve"> t</w:t>
                            </w:r>
                            <w:r w:rsidRPr="004A05F7">
                              <w:rPr>
                                <w:rFonts w:eastAsia="MS PGothic" w:cstheme="minorHAnsi"/>
                                <w:color w:val="000000"/>
                                <w:kern w:val="24"/>
                                <w:lang w:val="en-US"/>
                              </w:rPr>
                              <w:t>he</w:t>
                            </w:r>
                            <w:r w:rsidRPr="004A05F7">
                              <w:rPr>
                                <w:rFonts w:eastAsia="MS PGothic" w:cstheme="minorHAnsi"/>
                                <w:color w:val="000000"/>
                                <w:spacing w:val="-1"/>
                                <w:kern w:val="24"/>
                                <w:lang w:val="en-US"/>
                              </w:rPr>
                              <w:t xml:space="preserve"> </w:t>
                            </w:r>
                            <w:r w:rsidRPr="004A05F7">
                              <w:rPr>
                                <w:rFonts w:eastAsia="MS PGothic" w:cstheme="minorHAnsi"/>
                                <w:color w:val="1D30C1"/>
                                <w:kern w:val="24"/>
                                <w:lang w:val="en-US"/>
                              </w:rPr>
                              <w:t>spino</w:t>
                            </w:r>
                            <w:r w:rsidRPr="004A05F7">
                              <w:rPr>
                                <w:rFonts w:eastAsia="MS PGothic" w:cstheme="minorHAnsi"/>
                                <w:color w:val="1D30C1"/>
                                <w:spacing w:val="-1"/>
                                <w:kern w:val="24"/>
                                <w:lang w:val="en-US"/>
                              </w:rPr>
                              <w:t>t</w:t>
                            </w:r>
                            <w:r w:rsidRPr="004A05F7">
                              <w:rPr>
                                <w:rFonts w:eastAsia="MS PGothic" w:cstheme="minorHAnsi"/>
                                <w:color w:val="1D30C1"/>
                                <w:kern w:val="24"/>
                                <w:lang w:val="en-US"/>
                              </w:rPr>
                              <w:t>halamic</w:t>
                            </w:r>
                            <w:r w:rsidRPr="004A05F7">
                              <w:rPr>
                                <w:rFonts w:eastAsia="MS PGothic" w:cstheme="minorHAnsi"/>
                                <w:color w:val="1D30C1"/>
                                <w:spacing w:val="-1"/>
                                <w:kern w:val="24"/>
                                <w:lang w:val="en-US"/>
                              </w:rPr>
                              <w:t xml:space="preserve"> t</w:t>
                            </w:r>
                            <w:r w:rsidRPr="004A05F7">
                              <w:rPr>
                                <w:rFonts w:eastAsia="MS PGothic" w:cstheme="minorHAnsi"/>
                                <w:color w:val="1D30C1"/>
                                <w:kern w:val="24"/>
                                <w:lang w:val="en-US"/>
                              </w:rPr>
                              <w:t>ra</w:t>
                            </w:r>
                            <w:r w:rsidRPr="004A05F7">
                              <w:rPr>
                                <w:rFonts w:eastAsia="MS PGothic" w:cstheme="minorHAnsi"/>
                                <w:color w:val="1D30C1"/>
                                <w:spacing w:val="-2"/>
                                <w:kern w:val="24"/>
                                <w:lang w:val="en-US"/>
                              </w:rPr>
                              <w:t>ct.</w:t>
                            </w:r>
                          </w:p>
                          <w:p w14:paraId="31699DAA" w14:textId="0AD2F558" w:rsidR="004A05F7" w:rsidRDefault="004A05F7" w:rsidP="004A05F7">
                            <w:pPr>
                              <w:tabs>
                                <w:tab w:val="left" w:pos="655"/>
                              </w:tabs>
                              <w:spacing w:line="244" w:lineRule="auto"/>
                              <w:ind w:left="734" w:right="14" w:hanging="720"/>
                              <w:rPr>
                                <w:rFonts w:eastAsia="MS PGothic" w:cstheme="minorHAnsi"/>
                                <w:color w:val="000000"/>
                                <w:kern w:val="24"/>
                                <w:lang w:val="en-US"/>
                              </w:rPr>
                            </w:pPr>
                            <w:r w:rsidRPr="004A05F7">
                              <w:rPr>
                                <w:rFonts w:eastAsia="MS PGothic" w:cstheme="minorHAnsi"/>
                                <w:i/>
                                <w:iCs/>
                                <w:color w:val="000000"/>
                                <w:spacing w:val="-2"/>
                                <w:kern w:val="24"/>
                              </w:rPr>
                              <w:t>2.</w:t>
                            </w:r>
                            <w:r w:rsidRPr="004A05F7">
                              <w:rPr>
                                <w:rFonts w:eastAsia="MS PGothic" w:cstheme="minorHAnsi"/>
                                <w:i/>
                                <w:iCs/>
                                <w:color w:val="000000"/>
                                <w:spacing w:val="-2"/>
                                <w:kern w:val="24"/>
                              </w:rPr>
                              <w:tab/>
                            </w:r>
                            <w:r w:rsidRPr="004A05F7">
                              <w:rPr>
                                <w:rFonts w:eastAsia="MS PGothic" w:cstheme="minorHAnsi"/>
                                <w:b/>
                                <w:bCs/>
                                <w:color w:val="C00000"/>
                                <w:spacing w:val="-2"/>
                                <w:kern w:val="24"/>
                                <w:lang w:val="en-US"/>
                              </w:rPr>
                              <w:t xml:space="preserve">Highly localized </w:t>
                            </w:r>
                            <w:r w:rsidRPr="004A05F7">
                              <w:rPr>
                                <w:rFonts w:eastAsia="MS PGothic" w:cstheme="minorHAnsi"/>
                                <w:b/>
                                <w:bCs/>
                                <w:color w:val="C00000"/>
                                <w:kern w:val="24"/>
                                <w:lang w:val="en-US"/>
                              </w:rPr>
                              <w:t>in</w:t>
                            </w:r>
                            <w:r w:rsidRPr="004A05F7">
                              <w:rPr>
                                <w:rFonts w:eastAsia="MS PGothic" w:cstheme="minorHAnsi"/>
                                <w:b/>
                                <w:bCs/>
                                <w:color w:val="C00000"/>
                                <w:spacing w:val="-1"/>
                                <w:kern w:val="24"/>
                                <w:lang w:val="en-US"/>
                              </w:rPr>
                              <w:t>f</w:t>
                            </w:r>
                            <w:r w:rsidRPr="004A05F7">
                              <w:rPr>
                                <w:rFonts w:eastAsia="MS PGothic" w:cstheme="minorHAnsi"/>
                                <w:b/>
                                <w:bCs/>
                                <w:color w:val="C00000"/>
                                <w:kern w:val="24"/>
                                <w:lang w:val="en-US"/>
                              </w:rPr>
                              <w:t>orma</w:t>
                            </w:r>
                            <w:r w:rsidRPr="004A05F7">
                              <w:rPr>
                                <w:rFonts w:eastAsia="MS PGothic" w:cstheme="minorHAnsi"/>
                                <w:b/>
                                <w:bCs/>
                                <w:color w:val="C00000"/>
                                <w:spacing w:val="-1"/>
                                <w:kern w:val="24"/>
                                <w:lang w:val="en-US"/>
                              </w:rPr>
                              <w:t>t</w:t>
                            </w:r>
                            <w:r w:rsidRPr="004A05F7">
                              <w:rPr>
                                <w:rFonts w:eastAsia="MS PGothic" w:cstheme="minorHAnsi"/>
                                <w:b/>
                                <w:bCs/>
                                <w:color w:val="C00000"/>
                                <w:kern w:val="24"/>
                                <w:lang w:val="en-US"/>
                              </w:rPr>
                              <w:t>ion</w:t>
                            </w:r>
                            <w:r w:rsidRPr="004A05F7">
                              <w:rPr>
                                <w:rFonts w:eastAsia="MS PGothic" w:cstheme="minorHAnsi"/>
                                <w:color w:val="C00000"/>
                                <w:spacing w:val="-1"/>
                                <w:kern w:val="24"/>
                                <w:lang w:val="en-US"/>
                              </w:rPr>
                              <w:t xml:space="preserve"> </w:t>
                            </w:r>
                            <w:r w:rsidRPr="004A05F7">
                              <w:rPr>
                                <w:rFonts w:eastAsia="MS PGothic" w:cstheme="minorHAnsi"/>
                                <w:color w:val="000000"/>
                                <w:kern w:val="24"/>
                                <w:lang w:val="en-US"/>
                              </w:rPr>
                              <w:t>(e</w:t>
                            </w:r>
                            <w:r w:rsidRPr="004A05F7">
                              <w:rPr>
                                <w:rFonts w:eastAsia="MS PGothic" w:cstheme="minorHAnsi"/>
                                <w:color w:val="000000"/>
                                <w:spacing w:val="-1"/>
                                <w:kern w:val="24"/>
                                <w:lang w:val="en-US"/>
                              </w:rPr>
                              <w:t>.</w:t>
                            </w:r>
                            <w:r w:rsidRPr="004A05F7">
                              <w:rPr>
                                <w:rFonts w:eastAsia="MS PGothic" w:cstheme="minorHAnsi"/>
                                <w:color w:val="000000"/>
                                <w:kern w:val="24"/>
                                <w:lang w:val="en-US"/>
                              </w:rPr>
                              <w:t>g</w:t>
                            </w:r>
                            <w:r w:rsidRPr="004A05F7">
                              <w:rPr>
                                <w:rFonts w:eastAsia="MS PGothic" w:cstheme="minorHAnsi"/>
                                <w:color w:val="000000"/>
                                <w:spacing w:val="-1"/>
                                <w:kern w:val="24"/>
                                <w:lang w:val="en-US"/>
                              </w:rPr>
                              <w:t>. f</w:t>
                            </w:r>
                            <w:r w:rsidRPr="004A05F7">
                              <w:rPr>
                                <w:rFonts w:eastAsia="MS PGothic" w:cstheme="minorHAnsi"/>
                                <w:color w:val="000000"/>
                                <w:kern w:val="24"/>
                                <w:lang w:val="en-US"/>
                              </w:rPr>
                              <w:t>ine</w:t>
                            </w:r>
                            <w:r w:rsidRPr="004A05F7">
                              <w:rPr>
                                <w:rFonts w:eastAsia="MS PGothic" w:cstheme="minorHAnsi"/>
                                <w:color w:val="000000"/>
                                <w:spacing w:val="-1"/>
                                <w:kern w:val="24"/>
                                <w:lang w:val="en-US"/>
                              </w:rPr>
                              <w:t xml:space="preserve"> t</w:t>
                            </w:r>
                            <w:r w:rsidRPr="004A05F7">
                              <w:rPr>
                                <w:rFonts w:eastAsia="MS PGothic" w:cstheme="minorHAnsi"/>
                                <w:color w:val="000000"/>
                                <w:kern w:val="24"/>
                                <w:lang w:val="en-US"/>
                              </w:rPr>
                              <w:t>ouch)</w:t>
                            </w:r>
                            <w:r w:rsidRPr="004A05F7">
                              <w:rPr>
                                <w:rFonts w:eastAsia="MS PGothic" w:cstheme="minorHAnsi"/>
                                <w:color w:val="000000"/>
                                <w:spacing w:val="-1"/>
                                <w:kern w:val="24"/>
                                <w:lang w:val="en-US"/>
                              </w:rPr>
                              <w:t xml:space="preserve"> </w:t>
                            </w:r>
                            <w:r w:rsidRPr="004A05F7">
                              <w:rPr>
                                <w:rFonts w:eastAsia="MS PGothic" w:cstheme="minorHAnsi"/>
                                <w:color w:val="000000"/>
                                <w:kern w:val="24"/>
                                <w:lang w:val="en-US"/>
                              </w:rPr>
                              <w:t xml:space="preserve">ascends ipsilaterally </w:t>
                            </w:r>
                            <w:r w:rsidRPr="004A05F7">
                              <w:rPr>
                                <w:rFonts w:eastAsia="MS PGothic" w:cstheme="minorHAnsi"/>
                                <w:color w:val="000000"/>
                                <w:spacing w:val="-1"/>
                                <w:kern w:val="24"/>
                                <w:lang w:val="en-US"/>
                              </w:rPr>
                              <w:t>t</w:t>
                            </w:r>
                            <w:r w:rsidRPr="004A05F7">
                              <w:rPr>
                                <w:rFonts w:eastAsia="MS PGothic" w:cstheme="minorHAnsi"/>
                                <w:color w:val="000000"/>
                                <w:kern w:val="24"/>
                                <w:lang w:val="en-US"/>
                              </w:rPr>
                              <w:t>hrough</w:t>
                            </w:r>
                            <w:r w:rsidRPr="004A05F7">
                              <w:rPr>
                                <w:rFonts w:eastAsia="MS PGothic" w:cstheme="minorHAnsi"/>
                                <w:color w:val="000000"/>
                                <w:spacing w:val="-1"/>
                                <w:kern w:val="24"/>
                                <w:lang w:val="en-US"/>
                              </w:rPr>
                              <w:t xml:space="preserve"> t</w:t>
                            </w:r>
                            <w:r w:rsidRPr="004A05F7">
                              <w:rPr>
                                <w:rFonts w:eastAsia="MS PGothic" w:cstheme="minorHAnsi"/>
                                <w:color w:val="000000"/>
                                <w:kern w:val="24"/>
                                <w:lang w:val="en-US"/>
                              </w:rPr>
                              <w:t>he</w:t>
                            </w:r>
                            <w:r w:rsidRPr="004A05F7">
                              <w:rPr>
                                <w:rFonts w:eastAsia="MS PGothic" w:cstheme="minorHAnsi"/>
                                <w:color w:val="000000"/>
                                <w:spacing w:val="-1"/>
                                <w:kern w:val="24"/>
                                <w:lang w:val="en-US"/>
                              </w:rPr>
                              <w:t xml:space="preserve"> </w:t>
                            </w:r>
                            <w:r w:rsidRPr="004A05F7">
                              <w:rPr>
                                <w:rFonts w:eastAsia="MS PGothic" w:cstheme="minorHAnsi"/>
                                <w:color w:val="0000FF"/>
                                <w:kern w:val="24"/>
                                <w:lang w:val="en-US"/>
                              </w:rPr>
                              <w:t>dorsal</w:t>
                            </w:r>
                            <w:r w:rsidRPr="004A05F7">
                              <w:rPr>
                                <w:rFonts w:eastAsia="MS PGothic" w:cstheme="minorHAnsi"/>
                                <w:color w:val="0000FF"/>
                                <w:spacing w:val="-1"/>
                                <w:kern w:val="24"/>
                                <w:lang w:val="en-US"/>
                              </w:rPr>
                              <w:t xml:space="preserve"> </w:t>
                            </w:r>
                            <w:r w:rsidRPr="004A05F7">
                              <w:rPr>
                                <w:rFonts w:eastAsia="MS PGothic" w:cstheme="minorHAnsi"/>
                                <w:color w:val="0000FF"/>
                                <w:kern w:val="24"/>
                                <w:lang w:val="en-US"/>
                              </w:rPr>
                              <w:t>column</w:t>
                            </w:r>
                            <w:r w:rsidRPr="004A05F7">
                              <w:rPr>
                                <w:rFonts w:eastAsia="MS PGothic" w:cstheme="minorHAnsi"/>
                                <w:color w:val="0000FF"/>
                                <w:spacing w:val="-1"/>
                                <w:kern w:val="24"/>
                                <w:lang w:val="en-US"/>
                              </w:rPr>
                              <w:t xml:space="preserve"> </w:t>
                            </w:r>
                            <w:r w:rsidRPr="004A05F7">
                              <w:rPr>
                                <w:rFonts w:eastAsia="MS PGothic" w:cstheme="minorHAnsi"/>
                                <w:color w:val="000000"/>
                                <w:kern w:val="24"/>
                                <w:lang w:val="en-US"/>
                              </w:rPr>
                              <w:t>o</w:t>
                            </w:r>
                            <w:r w:rsidRPr="004A05F7">
                              <w:rPr>
                                <w:rFonts w:eastAsia="MS PGothic" w:cstheme="minorHAnsi"/>
                                <w:color w:val="000000"/>
                                <w:spacing w:val="-1"/>
                                <w:kern w:val="24"/>
                                <w:lang w:val="en-US"/>
                              </w:rPr>
                              <w:t>f t</w:t>
                            </w:r>
                            <w:r w:rsidRPr="004A05F7">
                              <w:rPr>
                                <w:rFonts w:eastAsia="MS PGothic" w:cstheme="minorHAnsi"/>
                                <w:color w:val="000000"/>
                                <w:kern w:val="24"/>
                                <w:lang w:val="en-US"/>
                              </w:rPr>
                              <w:t>he</w:t>
                            </w:r>
                            <w:r w:rsidRPr="004A05F7">
                              <w:rPr>
                                <w:rFonts w:eastAsia="MS PGothic" w:cstheme="minorHAnsi"/>
                                <w:color w:val="000000"/>
                                <w:spacing w:val="-1"/>
                                <w:kern w:val="24"/>
                                <w:lang w:val="en-US"/>
                              </w:rPr>
                              <w:t xml:space="preserve"> </w:t>
                            </w:r>
                            <w:r w:rsidRPr="004A05F7">
                              <w:rPr>
                                <w:rFonts w:eastAsia="MS PGothic" w:cstheme="minorHAnsi"/>
                                <w:color w:val="000000"/>
                                <w:kern w:val="24"/>
                                <w:lang w:val="en-US"/>
                              </w:rPr>
                              <w:t>spinal</w:t>
                            </w:r>
                            <w:r w:rsidRPr="004A05F7">
                              <w:rPr>
                                <w:rFonts w:eastAsia="MS PGothic" w:cstheme="minorHAnsi"/>
                                <w:color w:val="000000"/>
                                <w:spacing w:val="-1"/>
                                <w:kern w:val="24"/>
                                <w:lang w:val="en-US"/>
                              </w:rPr>
                              <w:t xml:space="preserve"> </w:t>
                            </w:r>
                            <w:r w:rsidRPr="004A05F7">
                              <w:rPr>
                                <w:rFonts w:eastAsia="MS PGothic" w:cstheme="minorHAnsi"/>
                                <w:color w:val="000000"/>
                                <w:kern w:val="24"/>
                                <w:lang w:val="en-US"/>
                              </w:rPr>
                              <w:t>cord.  The first synapse in this pathway is in the medulla.</w:t>
                            </w:r>
                            <w:r w:rsidRPr="004A05F7">
                              <w:rPr>
                                <w:rFonts w:eastAsia="MS PGothic" w:cstheme="minorHAnsi"/>
                                <w:color w:val="000000"/>
                                <w:spacing w:val="-1"/>
                                <w:kern w:val="24"/>
                                <w:lang w:val="en-US"/>
                              </w:rPr>
                              <w:t xml:space="preserve"> </w:t>
                            </w:r>
                            <w:r w:rsidRPr="004A05F7">
                              <w:rPr>
                                <w:rFonts w:eastAsia="MS PGothic" w:cstheme="minorHAnsi"/>
                                <w:color w:val="000000"/>
                                <w:kern w:val="24"/>
                                <w:lang w:val="en-US"/>
                              </w:rPr>
                              <w:t>From there the information crosses over to the contralateral side as it ascends to the thalamus.</w:t>
                            </w:r>
                          </w:p>
                          <w:p w14:paraId="5A1AD947" w14:textId="77777777" w:rsidR="004A05F7" w:rsidRPr="004A05F7" w:rsidRDefault="004A05F7" w:rsidP="004A05F7">
                            <w:pPr>
                              <w:tabs>
                                <w:tab w:val="left" w:pos="655"/>
                              </w:tabs>
                              <w:spacing w:line="244" w:lineRule="auto"/>
                              <w:ind w:left="734" w:right="14" w:hanging="720"/>
                              <w:rPr>
                                <w:rFonts w:cstheme="minorHAnsi"/>
                              </w:rPr>
                            </w:pPr>
                          </w:p>
                          <w:p w14:paraId="3BD24632" w14:textId="77777777" w:rsidR="004A05F7" w:rsidRPr="004A05F7" w:rsidRDefault="004A05F7" w:rsidP="004A05F7">
                            <w:pPr>
                              <w:ind w:left="288" w:right="1022" w:hanging="29"/>
                              <w:jc w:val="both"/>
                              <w:rPr>
                                <w:rFonts w:cstheme="minorHAnsi"/>
                              </w:rPr>
                            </w:pPr>
                            <w:r w:rsidRPr="004A05F7">
                              <w:rPr>
                                <w:rFonts w:eastAsia="MS PGothic" w:cstheme="minorHAnsi"/>
                                <w:color w:val="000000"/>
                                <w:spacing w:val="-3"/>
                                <w:kern w:val="24"/>
                                <w:highlight w:val="green"/>
                              </w:rPr>
                              <w:t xml:space="preserve">Both pathways get bundled together </w:t>
                            </w:r>
                            <w:r w:rsidRPr="004A05F7">
                              <w:rPr>
                                <w:rFonts w:eastAsia="MS PGothic" w:cstheme="minorHAnsi"/>
                                <w:color w:val="000000"/>
                                <w:spacing w:val="-1"/>
                                <w:kern w:val="24"/>
                                <w:highlight w:val="green"/>
                              </w:rPr>
                              <w:t>in the midbrain before synapsing in t</w:t>
                            </w:r>
                            <w:r w:rsidRPr="004A05F7">
                              <w:rPr>
                                <w:rFonts w:eastAsia="MS PGothic" w:cstheme="minorHAnsi"/>
                                <w:color w:val="000000"/>
                                <w:kern w:val="24"/>
                                <w:highlight w:val="green"/>
                              </w:rPr>
                              <w:t>he</w:t>
                            </w:r>
                            <w:r w:rsidRPr="004A05F7">
                              <w:rPr>
                                <w:rFonts w:eastAsia="MS PGothic" w:cstheme="minorHAnsi"/>
                                <w:color w:val="000000"/>
                                <w:spacing w:val="-1"/>
                                <w:kern w:val="24"/>
                                <w:highlight w:val="green"/>
                              </w:rPr>
                              <w:t xml:space="preserve"> t</w:t>
                            </w:r>
                            <w:r w:rsidRPr="004A05F7">
                              <w:rPr>
                                <w:rFonts w:eastAsia="MS PGothic" w:cstheme="minorHAnsi"/>
                                <w:color w:val="000000"/>
                                <w:kern w:val="24"/>
                                <w:highlight w:val="green"/>
                              </w:rPr>
                              <w:t>halamus. From there, information goes to primary</w:t>
                            </w:r>
                            <w:r w:rsidRPr="004A05F7">
                              <w:rPr>
                                <w:rFonts w:eastAsia="MS PGothic" w:cstheme="minorHAnsi"/>
                                <w:color w:val="000000"/>
                                <w:spacing w:val="-1"/>
                                <w:kern w:val="24"/>
                                <w:highlight w:val="green"/>
                              </w:rPr>
                              <w:t xml:space="preserve"> </w:t>
                            </w:r>
                            <w:r w:rsidRPr="004A05F7">
                              <w:rPr>
                                <w:rFonts w:eastAsia="MS PGothic" w:cstheme="minorHAnsi"/>
                                <w:color w:val="0C11FF"/>
                                <w:kern w:val="24"/>
                                <w:highlight w:val="green"/>
                              </w:rPr>
                              <w:t>soma</w:t>
                            </w:r>
                            <w:r w:rsidRPr="004A05F7">
                              <w:rPr>
                                <w:rFonts w:eastAsia="MS PGothic" w:cstheme="minorHAnsi"/>
                                <w:color w:val="0C11FF"/>
                                <w:spacing w:val="-1"/>
                                <w:kern w:val="24"/>
                                <w:highlight w:val="green"/>
                              </w:rPr>
                              <w:t>t</w:t>
                            </w:r>
                            <w:r w:rsidRPr="004A05F7">
                              <w:rPr>
                                <w:rFonts w:eastAsia="MS PGothic" w:cstheme="minorHAnsi"/>
                                <w:color w:val="0C11FF"/>
                                <w:kern w:val="24"/>
                                <w:highlight w:val="green"/>
                              </w:rPr>
                              <w:t>osensory</w:t>
                            </w:r>
                            <w:r w:rsidRPr="004A05F7">
                              <w:rPr>
                                <w:rFonts w:eastAsia="MS PGothic" w:cstheme="minorHAnsi"/>
                                <w:color w:val="0C11FF"/>
                                <w:spacing w:val="-1"/>
                                <w:kern w:val="24"/>
                                <w:highlight w:val="green"/>
                              </w:rPr>
                              <w:t xml:space="preserve"> </w:t>
                            </w:r>
                            <w:r w:rsidRPr="004A05F7">
                              <w:rPr>
                                <w:rFonts w:eastAsia="MS PGothic" w:cstheme="minorHAnsi"/>
                                <w:color w:val="0C11FF"/>
                                <w:kern w:val="24"/>
                                <w:highlight w:val="green"/>
                              </w:rPr>
                              <w:t>co</w:t>
                            </w:r>
                            <w:r w:rsidRPr="004A05F7">
                              <w:rPr>
                                <w:rFonts w:eastAsia="MS PGothic" w:cstheme="minorHAnsi"/>
                                <w:color w:val="0C11FF"/>
                                <w:spacing w:val="-2"/>
                                <w:kern w:val="24"/>
                                <w:highlight w:val="green"/>
                              </w:rPr>
                              <w:t>rt</w:t>
                            </w:r>
                            <w:r w:rsidRPr="004A05F7">
                              <w:rPr>
                                <w:rFonts w:eastAsia="MS PGothic" w:cstheme="minorHAnsi"/>
                                <w:color w:val="0C11FF"/>
                                <w:kern w:val="24"/>
                                <w:highlight w:val="green"/>
                              </w:rPr>
                              <w:t xml:space="preserve">ex </w:t>
                            </w:r>
                            <w:r w:rsidRPr="004A05F7">
                              <w:rPr>
                                <w:rFonts w:eastAsia="MS PGothic" w:cstheme="minorHAnsi"/>
                                <w:color w:val="000000"/>
                                <w:kern w:val="24"/>
                                <w:highlight w:val="green"/>
                              </w:rPr>
                              <w:t>in the parietal lobe.</w:t>
                            </w:r>
                          </w:p>
                        </w:txbxContent>
                      </wps:txbx>
                      <wps:bodyPr vert="horz" wrap="square" lIns="0" tIns="0" rIns="0" bIns="0" rtlCol="0">
                        <a:spAutoFit/>
                      </wps:bodyPr>
                    </wps:wsp>
                  </a:graphicData>
                </a:graphic>
              </wp:anchor>
            </w:drawing>
          </mc:Choice>
          <mc:Fallback>
            <w:pict>
              <v:shapetype w14:anchorId="634588B1" id="_x0000_t202" coordsize="21600,21600" o:spt="202" path="m,l,21600r21600,l21600,xe">
                <v:stroke joinstyle="miter"/>
                <v:path gradientshapeok="t" o:connecttype="rect"/>
              </v:shapetype>
              <v:shape id="object 4" o:spid="_x0000_s1032" type="#_x0000_t202" style="position:absolute;margin-left:0;margin-top:-.05pt;width:470.65pt;height:455.3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" filled="f" stroked="f">
                <v:textbox style="mso-fit-shape-to-text:t" inset="0,0,0,0">
                  <w:txbxContent>
                    <w:p w14:paraId="377394F8" w14:textId="77777777" w:rsidR="004A05F7" w:rsidRPr="004A05F7" w:rsidRDefault="004A05F7" w:rsidP="004A05F7">
                      <w:pPr>
                        <w:ind w:left="14" w:right="562"/>
                        <w:rPr>
                          <w:rFonts w:cstheme="minorHAnsi"/>
                        </w:rPr>
                      </w:pPr>
                      <w:r w:rsidRPr="004A05F7">
                        <w:rPr>
                          <w:rFonts w:eastAsia="MS PGothic" w:cstheme="minorHAnsi"/>
                          <w:color w:val="000000"/>
                          <w:kern w:val="24"/>
                        </w:rPr>
                        <w:t>Axons</w:t>
                      </w:r>
                      <w:r w:rsidRPr="004A05F7">
                        <w:rPr>
                          <w:rFonts w:eastAsia="MS PGothic" w:cstheme="minorHAnsi"/>
                          <w:color w:val="000000"/>
                          <w:spacing w:val="-1"/>
                          <w:kern w:val="24"/>
                        </w:rPr>
                        <w:t xml:space="preserve"> f</w:t>
                      </w:r>
                      <w:r w:rsidRPr="004A05F7">
                        <w:rPr>
                          <w:rFonts w:eastAsia="MS PGothic" w:cstheme="minorHAnsi"/>
                          <w:color w:val="000000"/>
                          <w:kern w:val="24"/>
                        </w:rPr>
                        <w:t>rom</w:t>
                      </w:r>
                      <w:r w:rsidRPr="004A05F7">
                        <w:rPr>
                          <w:rFonts w:eastAsia="MS PGothic" w:cstheme="minorHAnsi"/>
                          <w:color w:val="000000"/>
                          <w:spacing w:val="-1"/>
                          <w:kern w:val="24"/>
                        </w:rPr>
                        <w:t xml:space="preserve"> </w:t>
                      </w:r>
                      <w:r w:rsidRPr="004A05F7">
                        <w:rPr>
                          <w:rFonts w:eastAsia="MS PGothic" w:cstheme="minorHAnsi"/>
                          <w:color w:val="000000"/>
                          <w:kern w:val="24"/>
                        </w:rPr>
                        <w:t>skin</w:t>
                      </w:r>
                      <w:r w:rsidRPr="004A05F7">
                        <w:rPr>
                          <w:rFonts w:eastAsia="MS PGothic" w:cstheme="minorHAnsi"/>
                          <w:color w:val="000000"/>
                          <w:spacing w:val="-1"/>
                          <w:kern w:val="24"/>
                        </w:rPr>
                        <w:t xml:space="preserve">, </w:t>
                      </w:r>
                      <w:r w:rsidRPr="004A05F7">
                        <w:rPr>
                          <w:rFonts w:eastAsia="MS PGothic" w:cstheme="minorHAnsi"/>
                          <w:color w:val="000000"/>
                          <w:kern w:val="24"/>
                        </w:rPr>
                        <w:t>muscles</w:t>
                      </w:r>
                      <w:r w:rsidRPr="004A05F7">
                        <w:rPr>
                          <w:rFonts w:eastAsia="MS PGothic" w:cstheme="minorHAnsi"/>
                          <w:color w:val="000000"/>
                          <w:spacing w:val="-1"/>
                          <w:kern w:val="24"/>
                        </w:rPr>
                        <w:t xml:space="preserve"> </w:t>
                      </w:r>
                      <w:r w:rsidRPr="004A05F7">
                        <w:rPr>
                          <w:rFonts w:eastAsia="MS PGothic" w:cstheme="minorHAnsi"/>
                          <w:color w:val="000000"/>
                          <w:kern w:val="24"/>
                        </w:rPr>
                        <w:t>and</w:t>
                      </w:r>
                      <w:r w:rsidRPr="004A05F7">
                        <w:rPr>
                          <w:rFonts w:eastAsia="MS PGothic" w:cstheme="minorHAnsi"/>
                          <w:color w:val="000000"/>
                          <w:spacing w:val="-1"/>
                          <w:kern w:val="24"/>
                        </w:rPr>
                        <w:t xml:space="preserve"> </w:t>
                      </w:r>
                      <w:r w:rsidRPr="004A05F7">
                        <w:rPr>
                          <w:rFonts w:eastAsia="MS PGothic" w:cstheme="minorHAnsi"/>
                          <w:color w:val="000000"/>
                          <w:kern w:val="24"/>
                        </w:rPr>
                        <w:t>in</w:t>
                      </w:r>
                      <w:r w:rsidRPr="004A05F7">
                        <w:rPr>
                          <w:rFonts w:eastAsia="MS PGothic" w:cstheme="minorHAnsi"/>
                          <w:color w:val="000000"/>
                          <w:spacing w:val="-1"/>
                          <w:kern w:val="24"/>
                        </w:rPr>
                        <w:t>t</w:t>
                      </w:r>
                      <w:r w:rsidRPr="004A05F7">
                        <w:rPr>
                          <w:rFonts w:eastAsia="MS PGothic" w:cstheme="minorHAnsi"/>
                          <w:color w:val="000000"/>
                          <w:kern w:val="24"/>
                        </w:rPr>
                        <w:t>ernal</w:t>
                      </w:r>
                      <w:r w:rsidRPr="004A05F7">
                        <w:rPr>
                          <w:rFonts w:eastAsia="MS PGothic" w:cstheme="minorHAnsi"/>
                          <w:color w:val="000000"/>
                          <w:spacing w:val="-1"/>
                          <w:kern w:val="24"/>
                        </w:rPr>
                        <w:t xml:space="preserve"> </w:t>
                      </w:r>
                      <w:r w:rsidRPr="004A05F7">
                        <w:rPr>
                          <w:rFonts w:eastAsia="MS PGothic" w:cstheme="minorHAnsi"/>
                          <w:color w:val="000000"/>
                          <w:kern w:val="24"/>
                        </w:rPr>
                        <w:t>organs en</w:t>
                      </w:r>
                      <w:r w:rsidRPr="004A05F7">
                        <w:rPr>
                          <w:rFonts w:eastAsia="MS PGothic" w:cstheme="minorHAnsi"/>
                          <w:color w:val="000000"/>
                          <w:spacing w:val="-1"/>
                          <w:kern w:val="24"/>
                        </w:rPr>
                        <w:t>t</w:t>
                      </w:r>
                      <w:r w:rsidRPr="004A05F7">
                        <w:rPr>
                          <w:rFonts w:eastAsia="MS PGothic" w:cstheme="minorHAnsi"/>
                          <w:color w:val="000000"/>
                          <w:kern w:val="24"/>
                        </w:rPr>
                        <w:t>er</w:t>
                      </w:r>
                      <w:r w:rsidRPr="004A05F7">
                        <w:rPr>
                          <w:rFonts w:eastAsia="MS PGothic" w:cstheme="minorHAnsi"/>
                          <w:color w:val="000000"/>
                          <w:spacing w:val="-1"/>
                          <w:kern w:val="24"/>
                        </w:rPr>
                        <w:t xml:space="preserve"> t</w:t>
                      </w:r>
                      <w:r w:rsidRPr="004A05F7">
                        <w:rPr>
                          <w:rFonts w:eastAsia="MS PGothic" w:cstheme="minorHAnsi"/>
                          <w:color w:val="000000"/>
                          <w:kern w:val="24"/>
                        </w:rPr>
                        <w:t>he</w:t>
                      </w:r>
                      <w:r w:rsidRPr="004A05F7">
                        <w:rPr>
                          <w:rFonts w:eastAsia="MS PGothic" w:cstheme="minorHAnsi"/>
                          <w:color w:val="000000"/>
                          <w:spacing w:val="-1"/>
                          <w:kern w:val="24"/>
                        </w:rPr>
                        <w:t xml:space="preserve"> </w:t>
                      </w:r>
                      <w:r w:rsidRPr="004A05F7">
                        <w:rPr>
                          <w:rFonts w:eastAsia="MS PGothic" w:cstheme="minorHAnsi"/>
                          <w:color w:val="000000"/>
                          <w:kern w:val="24"/>
                        </w:rPr>
                        <w:t>CN</w:t>
                      </w:r>
                      <w:r w:rsidRPr="004A05F7">
                        <w:rPr>
                          <w:rFonts w:eastAsia="MS PGothic" w:cstheme="minorHAnsi"/>
                          <w:color w:val="000000"/>
                          <w:spacing w:val="-3"/>
                          <w:kern w:val="24"/>
                        </w:rPr>
                        <w:t>S</w:t>
                      </w:r>
                      <w:r w:rsidRPr="004A05F7">
                        <w:rPr>
                          <w:rFonts w:eastAsia="MS PGothic" w:cstheme="minorHAnsi"/>
                          <w:color w:val="000000"/>
                          <w:spacing w:val="-1"/>
                          <w:kern w:val="24"/>
                        </w:rPr>
                        <w:t xml:space="preserve"> </w:t>
                      </w:r>
                      <w:r w:rsidRPr="004A05F7">
                        <w:rPr>
                          <w:rFonts w:eastAsia="MS PGothic" w:cstheme="minorHAnsi"/>
                          <w:color w:val="000000"/>
                          <w:kern w:val="24"/>
                        </w:rPr>
                        <w:t>via</w:t>
                      </w:r>
                      <w:r w:rsidRPr="004A05F7">
                        <w:rPr>
                          <w:rFonts w:eastAsia="MS PGothic" w:cstheme="minorHAnsi"/>
                          <w:color w:val="000000"/>
                          <w:spacing w:val="-1"/>
                          <w:kern w:val="24"/>
                        </w:rPr>
                        <w:t xml:space="preserve"> </w:t>
                      </w:r>
                      <w:r w:rsidRPr="004A05F7">
                        <w:rPr>
                          <w:rFonts w:eastAsia="MS PGothic" w:cstheme="minorHAnsi"/>
                          <w:color w:val="000000"/>
                          <w:kern w:val="24"/>
                        </w:rPr>
                        <w:t>spinal</w:t>
                      </w:r>
                      <w:r w:rsidRPr="004A05F7">
                        <w:rPr>
                          <w:rFonts w:eastAsia="MS PGothic" w:cstheme="minorHAnsi"/>
                          <w:color w:val="000000"/>
                          <w:spacing w:val="-1"/>
                          <w:kern w:val="24"/>
                        </w:rPr>
                        <w:t xml:space="preserve"> </w:t>
                      </w:r>
                      <w:r w:rsidRPr="004A05F7">
                        <w:rPr>
                          <w:rFonts w:eastAsia="MS PGothic" w:cstheme="minorHAnsi"/>
                          <w:color w:val="000000"/>
                          <w:kern w:val="24"/>
                        </w:rPr>
                        <w:t>nerves</w:t>
                      </w:r>
                      <w:r w:rsidRPr="004A05F7">
                        <w:rPr>
                          <w:rFonts w:eastAsia="MS PGothic" w:cstheme="minorHAnsi"/>
                          <w:color w:val="000000"/>
                          <w:spacing w:val="-2"/>
                          <w:kern w:val="24"/>
                        </w:rPr>
                        <w:t>.</w:t>
                      </w:r>
                      <w:r w:rsidRPr="004A05F7">
                        <w:rPr>
                          <w:rFonts w:eastAsia="MS PGothic" w:cstheme="minorHAnsi"/>
                          <w:color w:val="000000"/>
                          <w:spacing w:val="-2"/>
                          <w:kern w:val="24"/>
                          <w:lang w:val="en-US"/>
                        </w:rPr>
                        <w:t xml:space="preserve"> There are 2 main pathways:</w:t>
                      </w:r>
                    </w:p>
                    <w:p w14:paraId="6826BE91" w14:textId="77777777" w:rsidR="004A05F7" w:rsidRPr="004A05F7" w:rsidRDefault="004A05F7" w:rsidP="004A05F7">
                      <w:pPr>
                        <w:tabs>
                          <w:tab w:val="left" w:pos="655"/>
                        </w:tabs>
                        <w:ind w:left="734" w:right="86" w:hanging="720"/>
                        <w:rPr>
                          <w:rFonts w:cstheme="minorHAnsi"/>
                        </w:rPr>
                      </w:pPr>
                      <w:r w:rsidRPr="004A05F7">
                        <w:rPr>
                          <w:rFonts w:eastAsia="MS PGothic" w:cstheme="minorHAnsi"/>
                          <w:i/>
                          <w:iCs/>
                          <w:color w:val="000000"/>
                          <w:spacing w:val="-2"/>
                          <w:kern w:val="24"/>
                        </w:rPr>
                        <w:t>1.</w:t>
                      </w:r>
                      <w:r w:rsidRPr="004A05F7">
                        <w:rPr>
                          <w:rFonts w:eastAsia="MS PGothic" w:cstheme="minorHAnsi"/>
                          <w:i/>
                          <w:iCs/>
                          <w:color w:val="000000"/>
                          <w:spacing w:val="-2"/>
                          <w:kern w:val="24"/>
                        </w:rPr>
                        <w:tab/>
                      </w:r>
                      <w:r w:rsidRPr="004A05F7">
                        <w:rPr>
                          <w:rFonts w:eastAsia="MS PGothic" w:cstheme="minorHAnsi"/>
                          <w:b/>
                          <w:bCs/>
                          <w:color w:val="C00000"/>
                          <w:spacing w:val="-2"/>
                          <w:kern w:val="24"/>
                          <w:lang w:val="en-US"/>
                        </w:rPr>
                        <w:t>Poorly localized</w:t>
                      </w:r>
                      <w:r w:rsidRPr="004A05F7">
                        <w:rPr>
                          <w:rFonts w:eastAsia="MS PGothic" w:cstheme="minorHAnsi"/>
                          <w:b/>
                          <w:bCs/>
                          <w:i/>
                          <w:iCs/>
                          <w:color w:val="C00000"/>
                          <w:spacing w:val="-1"/>
                          <w:kern w:val="24"/>
                          <w:lang w:val="en-US"/>
                        </w:rPr>
                        <w:t xml:space="preserve"> </w:t>
                      </w:r>
                      <w:r w:rsidRPr="004A05F7">
                        <w:rPr>
                          <w:rFonts w:eastAsia="MS PGothic" w:cstheme="minorHAnsi"/>
                          <w:b/>
                          <w:bCs/>
                          <w:color w:val="C00000"/>
                          <w:kern w:val="24"/>
                          <w:lang w:val="en-US"/>
                        </w:rPr>
                        <w:t>in</w:t>
                      </w:r>
                      <w:r w:rsidRPr="004A05F7">
                        <w:rPr>
                          <w:rFonts w:eastAsia="MS PGothic" w:cstheme="minorHAnsi"/>
                          <w:b/>
                          <w:bCs/>
                          <w:color w:val="C00000"/>
                          <w:spacing w:val="-1"/>
                          <w:kern w:val="24"/>
                          <w:lang w:val="en-US"/>
                        </w:rPr>
                        <w:t>f</w:t>
                      </w:r>
                      <w:r w:rsidRPr="004A05F7">
                        <w:rPr>
                          <w:rFonts w:eastAsia="MS PGothic" w:cstheme="minorHAnsi"/>
                          <w:b/>
                          <w:bCs/>
                          <w:color w:val="C00000"/>
                          <w:kern w:val="24"/>
                          <w:lang w:val="en-US"/>
                        </w:rPr>
                        <w:t>orma</w:t>
                      </w:r>
                      <w:r w:rsidRPr="004A05F7">
                        <w:rPr>
                          <w:rFonts w:eastAsia="MS PGothic" w:cstheme="minorHAnsi"/>
                          <w:b/>
                          <w:bCs/>
                          <w:color w:val="C00000"/>
                          <w:spacing w:val="-1"/>
                          <w:kern w:val="24"/>
                          <w:lang w:val="en-US"/>
                        </w:rPr>
                        <w:t>t</w:t>
                      </w:r>
                      <w:r w:rsidRPr="004A05F7">
                        <w:rPr>
                          <w:rFonts w:eastAsia="MS PGothic" w:cstheme="minorHAnsi"/>
                          <w:b/>
                          <w:bCs/>
                          <w:color w:val="C00000"/>
                          <w:kern w:val="24"/>
                          <w:lang w:val="en-US"/>
                        </w:rPr>
                        <w:t>ion</w:t>
                      </w:r>
                      <w:r w:rsidRPr="004A05F7">
                        <w:rPr>
                          <w:rFonts w:eastAsia="MS PGothic" w:cstheme="minorHAnsi"/>
                          <w:color w:val="C00000"/>
                          <w:spacing w:val="-1"/>
                          <w:kern w:val="24"/>
                          <w:lang w:val="en-US"/>
                        </w:rPr>
                        <w:t xml:space="preserve"> </w:t>
                      </w:r>
                      <w:r w:rsidRPr="004A05F7">
                        <w:rPr>
                          <w:rFonts w:eastAsia="MS PGothic" w:cstheme="minorHAnsi"/>
                          <w:color w:val="000000"/>
                          <w:kern w:val="24"/>
                          <w:lang w:val="en-US"/>
                        </w:rPr>
                        <w:t xml:space="preserve">(e.g., crude touch, temperature, and pain) immediately crosses over in </w:t>
                      </w:r>
                      <w:r w:rsidRPr="004A05F7">
                        <w:rPr>
                          <w:rFonts w:eastAsia="MS PGothic" w:cstheme="minorHAnsi"/>
                          <w:color w:val="000000"/>
                          <w:spacing w:val="-1"/>
                          <w:kern w:val="24"/>
                          <w:lang w:val="en-US"/>
                        </w:rPr>
                        <w:t>t</w:t>
                      </w:r>
                      <w:r w:rsidRPr="004A05F7">
                        <w:rPr>
                          <w:rFonts w:eastAsia="MS PGothic" w:cstheme="minorHAnsi"/>
                          <w:color w:val="000000"/>
                          <w:kern w:val="24"/>
                          <w:lang w:val="en-US"/>
                        </w:rPr>
                        <w:t>he</w:t>
                      </w:r>
                      <w:r w:rsidRPr="004A05F7">
                        <w:rPr>
                          <w:rFonts w:eastAsia="MS PGothic" w:cstheme="minorHAnsi"/>
                          <w:color w:val="000000"/>
                          <w:spacing w:val="-1"/>
                          <w:kern w:val="24"/>
                          <w:lang w:val="en-US"/>
                        </w:rPr>
                        <w:t xml:space="preserve"> </w:t>
                      </w:r>
                      <w:r w:rsidRPr="004A05F7">
                        <w:rPr>
                          <w:rFonts w:eastAsia="MS PGothic" w:cstheme="minorHAnsi"/>
                          <w:color w:val="000000"/>
                          <w:kern w:val="24"/>
                          <w:lang w:val="en-US"/>
                        </w:rPr>
                        <w:t>spinal</w:t>
                      </w:r>
                      <w:r w:rsidRPr="004A05F7">
                        <w:rPr>
                          <w:rFonts w:eastAsia="MS PGothic" w:cstheme="minorHAnsi"/>
                          <w:color w:val="000000"/>
                          <w:spacing w:val="-1"/>
                          <w:kern w:val="24"/>
                          <w:lang w:val="en-US"/>
                        </w:rPr>
                        <w:t xml:space="preserve"> </w:t>
                      </w:r>
                      <w:r w:rsidRPr="004A05F7">
                        <w:rPr>
                          <w:rFonts w:eastAsia="MS PGothic" w:cstheme="minorHAnsi"/>
                          <w:color w:val="000000"/>
                          <w:kern w:val="24"/>
                          <w:lang w:val="en-US"/>
                        </w:rPr>
                        <w:t>cord</w:t>
                      </w:r>
                      <w:r w:rsidRPr="004A05F7">
                        <w:rPr>
                          <w:rFonts w:eastAsia="MS PGothic" w:cstheme="minorHAnsi"/>
                          <w:color w:val="000000"/>
                          <w:spacing w:val="-1"/>
                          <w:kern w:val="24"/>
                          <w:lang w:val="en-US"/>
                        </w:rPr>
                        <w:t xml:space="preserve"> and the first synapse is there.  This information then</w:t>
                      </w:r>
                      <w:r w:rsidRPr="004A05F7">
                        <w:rPr>
                          <w:rFonts w:eastAsia="MS PGothic" w:cstheme="minorHAnsi"/>
                          <w:color w:val="000000"/>
                          <w:kern w:val="24"/>
                          <w:lang w:val="en-US"/>
                        </w:rPr>
                        <w:t xml:space="preserve"> ascends</w:t>
                      </w:r>
                      <w:r w:rsidRPr="004A05F7">
                        <w:rPr>
                          <w:rFonts w:eastAsia="MS PGothic" w:cstheme="minorHAnsi"/>
                          <w:color w:val="000000"/>
                          <w:spacing w:val="-1"/>
                          <w:kern w:val="24"/>
                          <w:lang w:val="en-US"/>
                        </w:rPr>
                        <w:t xml:space="preserve"> to the thalamus t</w:t>
                      </w:r>
                      <w:r w:rsidRPr="004A05F7">
                        <w:rPr>
                          <w:rFonts w:eastAsia="MS PGothic" w:cstheme="minorHAnsi"/>
                          <w:color w:val="000000"/>
                          <w:kern w:val="24"/>
                          <w:lang w:val="en-US"/>
                        </w:rPr>
                        <w:t>hrough</w:t>
                      </w:r>
                      <w:r w:rsidRPr="004A05F7">
                        <w:rPr>
                          <w:rFonts w:eastAsia="MS PGothic" w:cstheme="minorHAnsi"/>
                          <w:color w:val="000000"/>
                          <w:spacing w:val="-1"/>
                          <w:kern w:val="24"/>
                          <w:lang w:val="en-US"/>
                        </w:rPr>
                        <w:t xml:space="preserve"> t</w:t>
                      </w:r>
                      <w:r w:rsidRPr="004A05F7">
                        <w:rPr>
                          <w:rFonts w:eastAsia="MS PGothic" w:cstheme="minorHAnsi"/>
                          <w:color w:val="000000"/>
                          <w:kern w:val="24"/>
                          <w:lang w:val="en-US"/>
                        </w:rPr>
                        <w:t>he</w:t>
                      </w:r>
                      <w:r w:rsidRPr="004A05F7">
                        <w:rPr>
                          <w:rFonts w:eastAsia="MS PGothic" w:cstheme="minorHAnsi"/>
                          <w:color w:val="000000"/>
                          <w:spacing w:val="-1"/>
                          <w:kern w:val="24"/>
                          <w:lang w:val="en-US"/>
                        </w:rPr>
                        <w:t xml:space="preserve"> </w:t>
                      </w:r>
                      <w:r w:rsidRPr="004A05F7">
                        <w:rPr>
                          <w:rFonts w:eastAsia="MS PGothic" w:cstheme="minorHAnsi"/>
                          <w:color w:val="1D30C1"/>
                          <w:kern w:val="24"/>
                          <w:lang w:val="en-US"/>
                        </w:rPr>
                        <w:t>spino</w:t>
                      </w:r>
                      <w:r w:rsidRPr="004A05F7">
                        <w:rPr>
                          <w:rFonts w:eastAsia="MS PGothic" w:cstheme="minorHAnsi"/>
                          <w:color w:val="1D30C1"/>
                          <w:spacing w:val="-1"/>
                          <w:kern w:val="24"/>
                          <w:lang w:val="en-US"/>
                        </w:rPr>
                        <w:t>t</w:t>
                      </w:r>
                      <w:r w:rsidRPr="004A05F7">
                        <w:rPr>
                          <w:rFonts w:eastAsia="MS PGothic" w:cstheme="minorHAnsi"/>
                          <w:color w:val="1D30C1"/>
                          <w:kern w:val="24"/>
                          <w:lang w:val="en-US"/>
                        </w:rPr>
                        <w:t>halamic</w:t>
                      </w:r>
                      <w:r w:rsidRPr="004A05F7">
                        <w:rPr>
                          <w:rFonts w:eastAsia="MS PGothic" w:cstheme="minorHAnsi"/>
                          <w:color w:val="1D30C1"/>
                          <w:spacing w:val="-1"/>
                          <w:kern w:val="24"/>
                          <w:lang w:val="en-US"/>
                        </w:rPr>
                        <w:t xml:space="preserve"> t</w:t>
                      </w:r>
                      <w:r w:rsidRPr="004A05F7">
                        <w:rPr>
                          <w:rFonts w:eastAsia="MS PGothic" w:cstheme="minorHAnsi"/>
                          <w:color w:val="1D30C1"/>
                          <w:kern w:val="24"/>
                          <w:lang w:val="en-US"/>
                        </w:rPr>
                        <w:t>ra</w:t>
                      </w:r>
                      <w:r w:rsidRPr="004A05F7">
                        <w:rPr>
                          <w:rFonts w:eastAsia="MS PGothic" w:cstheme="minorHAnsi"/>
                          <w:color w:val="1D30C1"/>
                          <w:spacing w:val="-2"/>
                          <w:kern w:val="24"/>
                          <w:lang w:val="en-US"/>
                        </w:rPr>
                        <w:t>ct.</w:t>
                      </w:r>
                    </w:p>
                    <w:p w14:paraId="31699DAA" w14:textId="0AD2F558" w:rsidR="004A05F7" w:rsidRDefault="004A05F7" w:rsidP="004A05F7">
                      <w:pPr>
                        <w:tabs>
                          <w:tab w:val="left" w:pos="655"/>
                        </w:tabs>
                        <w:spacing w:line="244" w:lineRule="auto"/>
                        <w:ind w:left="734" w:right="14" w:hanging="720"/>
                        <w:rPr>
                          <w:rFonts w:eastAsia="MS PGothic" w:cstheme="minorHAnsi"/>
                          <w:color w:val="000000"/>
                          <w:kern w:val="24"/>
                          <w:lang w:val="en-US"/>
                        </w:rPr>
                      </w:pPr>
                      <w:r w:rsidRPr="004A05F7">
                        <w:rPr>
                          <w:rFonts w:eastAsia="MS PGothic" w:cstheme="minorHAnsi"/>
                          <w:i/>
                          <w:iCs/>
                          <w:color w:val="000000"/>
                          <w:spacing w:val="-2"/>
                          <w:kern w:val="24"/>
                        </w:rPr>
                        <w:t>2.</w:t>
                      </w:r>
                      <w:r w:rsidRPr="004A05F7">
                        <w:rPr>
                          <w:rFonts w:eastAsia="MS PGothic" w:cstheme="minorHAnsi"/>
                          <w:i/>
                          <w:iCs/>
                          <w:color w:val="000000"/>
                          <w:spacing w:val="-2"/>
                          <w:kern w:val="24"/>
                        </w:rPr>
                        <w:tab/>
                      </w:r>
                      <w:r w:rsidRPr="004A05F7">
                        <w:rPr>
                          <w:rFonts w:eastAsia="MS PGothic" w:cstheme="minorHAnsi"/>
                          <w:b/>
                          <w:bCs/>
                          <w:color w:val="C00000"/>
                          <w:spacing w:val="-2"/>
                          <w:kern w:val="24"/>
                          <w:lang w:val="en-US"/>
                        </w:rPr>
                        <w:t xml:space="preserve">Highly localized </w:t>
                      </w:r>
                      <w:r w:rsidRPr="004A05F7">
                        <w:rPr>
                          <w:rFonts w:eastAsia="MS PGothic" w:cstheme="minorHAnsi"/>
                          <w:b/>
                          <w:bCs/>
                          <w:color w:val="C00000"/>
                          <w:kern w:val="24"/>
                          <w:lang w:val="en-US"/>
                        </w:rPr>
                        <w:t>in</w:t>
                      </w:r>
                      <w:r w:rsidRPr="004A05F7">
                        <w:rPr>
                          <w:rFonts w:eastAsia="MS PGothic" w:cstheme="minorHAnsi"/>
                          <w:b/>
                          <w:bCs/>
                          <w:color w:val="C00000"/>
                          <w:spacing w:val="-1"/>
                          <w:kern w:val="24"/>
                          <w:lang w:val="en-US"/>
                        </w:rPr>
                        <w:t>f</w:t>
                      </w:r>
                      <w:r w:rsidRPr="004A05F7">
                        <w:rPr>
                          <w:rFonts w:eastAsia="MS PGothic" w:cstheme="minorHAnsi"/>
                          <w:b/>
                          <w:bCs/>
                          <w:color w:val="C00000"/>
                          <w:kern w:val="24"/>
                          <w:lang w:val="en-US"/>
                        </w:rPr>
                        <w:t>orma</w:t>
                      </w:r>
                      <w:r w:rsidRPr="004A05F7">
                        <w:rPr>
                          <w:rFonts w:eastAsia="MS PGothic" w:cstheme="minorHAnsi"/>
                          <w:b/>
                          <w:bCs/>
                          <w:color w:val="C00000"/>
                          <w:spacing w:val="-1"/>
                          <w:kern w:val="24"/>
                          <w:lang w:val="en-US"/>
                        </w:rPr>
                        <w:t>t</w:t>
                      </w:r>
                      <w:r w:rsidRPr="004A05F7">
                        <w:rPr>
                          <w:rFonts w:eastAsia="MS PGothic" w:cstheme="minorHAnsi"/>
                          <w:b/>
                          <w:bCs/>
                          <w:color w:val="C00000"/>
                          <w:kern w:val="24"/>
                          <w:lang w:val="en-US"/>
                        </w:rPr>
                        <w:t>ion</w:t>
                      </w:r>
                      <w:r w:rsidRPr="004A05F7">
                        <w:rPr>
                          <w:rFonts w:eastAsia="MS PGothic" w:cstheme="minorHAnsi"/>
                          <w:color w:val="C00000"/>
                          <w:spacing w:val="-1"/>
                          <w:kern w:val="24"/>
                          <w:lang w:val="en-US"/>
                        </w:rPr>
                        <w:t xml:space="preserve"> </w:t>
                      </w:r>
                      <w:r w:rsidRPr="004A05F7">
                        <w:rPr>
                          <w:rFonts w:eastAsia="MS PGothic" w:cstheme="minorHAnsi"/>
                          <w:color w:val="000000"/>
                          <w:kern w:val="24"/>
                          <w:lang w:val="en-US"/>
                        </w:rPr>
                        <w:t>(e</w:t>
                      </w:r>
                      <w:r w:rsidRPr="004A05F7">
                        <w:rPr>
                          <w:rFonts w:eastAsia="MS PGothic" w:cstheme="minorHAnsi"/>
                          <w:color w:val="000000"/>
                          <w:spacing w:val="-1"/>
                          <w:kern w:val="24"/>
                          <w:lang w:val="en-US"/>
                        </w:rPr>
                        <w:t>.</w:t>
                      </w:r>
                      <w:r w:rsidRPr="004A05F7">
                        <w:rPr>
                          <w:rFonts w:eastAsia="MS PGothic" w:cstheme="minorHAnsi"/>
                          <w:color w:val="000000"/>
                          <w:kern w:val="24"/>
                          <w:lang w:val="en-US"/>
                        </w:rPr>
                        <w:t>g</w:t>
                      </w:r>
                      <w:r w:rsidRPr="004A05F7">
                        <w:rPr>
                          <w:rFonts w:eastAsia="MS PGothic" w:cstheme="minorHAnsi"/>
                          <w:color w:val="000000"/>
                          <w:spacing w:val="-1"/>
                          <w:kern w:val="24"/>
                          <w:lang w:val="en-US"/>
                        </w:rPr>
                        <w:t>. f</w:t>
                      </w:r>
                      <w:r w:rsidRPr="004A05F7">
                        <w:rPr>
                          <w:rFonts w:eastAsia="MS PGothic" w:cstheme="minorHAnsi"/>
                          <w:color w:val="000000"/>
                          <w:kern w:val="24"/>
                          <w:lang w:val="en-US"/>
                        </w:rPr>
                        <w:t>ine</w:t>
                      </w:r>
                      <w:r w:rsidRPr="004A05F7">
                        <w:rPr>
                          <w:rFonts w:eastAsia="MS PGothic" w:cstheme="minorHAnsi"/>
                          <w:color w:val="000000"/>
                          <w:spacing w:val="-1"/>
                          <w:kern w:val="24"/>
                          <w:lang w:val="en-US"/>
                        </w:rPr>
                        <w:t xml:space="preserve"> t</w:t>
                      </w:r>
                      <w:r w:rsidRPr="004A05F7">
                        <w:rPr>
                          <w:rFonts w:eastAsia="MS PGothic" w:cstheme="minorHAnsi"/>
                          <w:color w:val="000000"/>
                          <w:kern w:val="24"/>
                          <w:lang w:val="en-US"/>
                        </w:rPr>
                        <w:t>ouch)</w:t>
                      </w:r>
                      <w:r w:rsidRPr="004A05F7">
                        <w:rPr>
                          <w:rFonts w:eastAsia="MS PGothic" w:cstheme="minorHAnsi"/>
                          <w:color w:val="000000"/>
                          <w:spacing w:val="-1"/>
                          <w:kern w:val="24"/>
                          <w:lang w:val="en-US"/>
                        </w:rPr>
                        <w:t xml:space="preserve"> </w:t>
                      </w:r>
                      <w:r w:rsidRPr="004A05F7">
                        <w:rPr>
                          <w:rFonts w:eastAsia="MS PGothic" w:cstheme="minorHAnsi"/>
                          <w:color w:val="000000"/>
                          <w:kern w:val="24"/>
                          <w:lang w:val="en-US"/>
                        </w:rPr>
                        <w:t xml:space="preserve">ascends ipsilaterally </w:t>
                      </w:r>
                      <w:r w:rsidRPr="004A05F7">
                        <w:rPr>
                          <w:rFonts w:eastAsia="MS PGothic" w:cstheme="minorHAnsi"/>
                          <w:color w:val="000000"/>
                          <w:spacing w:val="-1"/>
                          <w:kern w:val="24"/>
                          <w:lang w:val="en-US"/>
                        </w:rPr>
                        <w:t>t</w:t>
                      </w:r>
                      <w:r w:rsidRPr="004A05F7">
                        <w:rPr>
                          <w:rFonts w:eastAsia="MS PGothic" w:cstheme="minorHAnsi"/>
                          <w:color w:val="000000"/>
                          <w:kern w:val="24"/>
                          <w:lang w:val="en-US"/>
                        </w:rPr>
                        <w:t>hrough</w:t>
                      </w:r>
                      <w:r w:rsidRPr="004A05F7">
                        <w:rPr>
                          <w:rFonts w:eastAsia="MS PGothic" w:cstheme="minorHAnsi"/>
                          <w:color w:val="000000"/>
                          <w:spacing w:val="-1"/>
                          <w:kern w:val="24"/>
                          <w:lang w:val="en-US"/>
                        </w:rPr>
                        <w:t xml:space="preserve"> t</w:t>
                      </w:r>
                      <w:r w:rsidRPr="004A05F7">
                        <w:rPr>
                          <w:rFonts w:eastAsia="MS PGothic" w:cstheme="minorHAnsi"/>
                          <w:color w:val="000000"/>
                          <w:kern w:val="24"/>
                          <w:lang w:val="en-US"/>
                        </w:rPr>
                        <w:t>he</w:t>
                      </w:r>
                      <w:r w:rsidRPr="004A05F7">
                        <w:rPr>
                          <w:rFonts w:eastAsia="MS PGothic" w:cstheme="minorHAnsi"/>
                          <w:color w:val="000000"/>
                          <w:spacing w:val="-1"/>
                          <w:kern w:val="24"/>
                          <w:lang w:val="en-US"/>
                        </w:rPr>
                        <w:t xml:space="preserve"> </w:t>
                      </w:r>
                      <w:r w:rsidRPr="004A05F7">
                        <w:rPr>
                          <w:rFonts w:eastAsia="MS PGothic" w:cstheme="minorHAnsi"/>
                          <w:color w:val="0000FF"/>
                          <w:kern w:val="24"/>
                          <w:lang w:val="en-US"/>
                        </w:rPr>
                        <w:t>dorsal</w:t>
                      </w:r>
                      <w:r w:rsidRPr="004A05F7">
                        <w:rPr>
                          <w:rFonts w:eastAsia="MS PGothic" w:cstheme="minorHAnsi"/>
                          <w:color w:val="0000FF"/>
                          <w:spacing w:val="-1"/>
                          <w:kern w:val="24"/>
                          <w:lang w:val="en-US"/>
                        </w:rPr>
                        <w:t xml:space="preserve"> </w:t>
                      </w:r>
                      <w:r w:rsidRPr="004A05F7">
                        <w:rPr>
                          <w:rFonts w:eastAsia="MS PGothic" w:cstheme="minorHAnsi"/>
                          <w:color w:val="0000FF"/>
                          <w:kern w:val="24"/>
                          <w:lang w:val="en-US"/>
                        </w:rPr>
                        <w:t>column</w:t>
                      </w:r>
                      <w:r w:rsidRPr="004A05F7">
                        <w:rPr>
                          <w:rFonts w:eastAsia="MS PGothic" w:cstheme="minorHAnsi"/>
                          <w:color w:val="0000FF"/>
                          <w:spacing w:val="-1"/>
                          <w:kern w:val="24"/>
                          <w:lang w:val="en-US"/>
                        </w:rPr>
                        <w:t xml:space="preserve"> </w:t>
                      </w:r>
                      <w:r w:rsidRPr="004A05F7">
                        <w:rPr>
                          <w:rFonts w:eastAsia="MS PGothic" w:cstheme="minorHAnsi"/>
                          <w:color w:val="000000"/>
                          <w:kern w:val="24"/>
                          <w:lang w:val="en-US"/>
                        </w:rPr>
                        <w:t>o</w:t>
                      </w:r>
                      <w:r w:rsidRPr="004A05F7">
                        <w:rPr>
                          <w:rFonts w:eastAsia="MS PGothic" w:cstheme="minorHAnsi"/>
                          <w:color w:val="000000"/>
                          <w:spacing w:val="-1"/>
                          <w:kern w:val="24"/>
                          <w:lang w:val="en-US"/>
                        </w:rPr>
                        <w:t>f t</w:t>
                      </w:r>
                      <w:r w:rsidRPr="004A05F7">
                        <w:rPr>
                          <w:rFonts w:eastAsia="MS PGothic" w:cstheme="minorHAnsi"/>
                          <w:color w:val="000000"/>
                          <w:kern w:val="24"/>
                          <w:lang w:val="en-US"/>
                        </w:rPr>
                        <w:t>he</w:t>
                      </w:r>
                      <w:r w:rsidRPr="004A05F7">
                        <w:rPr>
                          <w:rFonts w:eastAsia="MS PGothic" w:cstheme="minorHAnsi"/>
                          <w:color w:val="000000"/>
                          <w:spacing w:val="-1"/>
                          <w:kern w:val="24"/>
                          <w:lang w:val="en-US"/>
                        </w:rPr>
                        <w:t xml:space="preserve"> </w:t>
                      </w:r>
                      <w:r w:rsidRPr="004A05F7">
                        <w:rPr>
                          <w:rFonts w:eastAsia="MS PGothic" w:cstheme="minorHAnsi"/>
                          <w:color w:val="000000"/>
                          <w:kern w:val="24"/>
                          <w:lang w:val="en-US"/>
                        </w:rPr>
                        <w:t>spinal</w:t>
                      </w:r>
                      <w:r w:rsidRPr="004A05F7">
                        <w:rPr>
                          <w:rFonts w:eastAsia="MS PGothic" w:cstheme="minorHAnsi"/>
                          <w:color w:val="000000"/>
                          <w:spacing w:val="-1"/>
                          <w:kern w:val="24"/>
                          <w:lang w:val="en-US"/>
                        </w:rPr>
                        <w:t xml:space="preserve"> </w:t>
                      </w:r>
                      <w:r w:rsidRPr="004A05F7">
                        <w:rPr>
                          <w:rFonts w:eastAsia="MS PGothic" w:cstheme="minorHAnsi"/>
                          <w:color w:val="000000"/>
                          <w:kern w:val="24"/>
                          <w:lang w:val="en-US"/>
                        </w:rPr>
                        <w:t>cord.  The first synapse in this pathway is in the medulla.</w:t>
                      </w:r>
                      <w:r w:rsidRPr="004A05F7">
                        <w:rPr>
                          <w:rFonts w:eastAsia="MS PGothic" w:cstheme="minorHAnsi"/>
                          <w:color w:val="000000"/>
                          <w:spacing w:val="-1"/>
                          <w:kern w:val="24"/>
                          <w:lang w:val="en-US"/>
                        </w:rPr>
                        <w:t xml:space="preserve"> </w:t>
                      </w:r>
                      <w:r w:rsidRPr="004A05F7">
                        <w:rPr>
                          <w:rFonts w:eastAsia="MS PGothic" w:cstheme="minorHAnsi"/>
                          <w:color w:val="000000"/>
                          <w:kern w:val="24"/>
                          <w:lang w:val="en-US"/>
                        </w:rPr>
                        <w:t>From there the information crosses over to the contralateral side as it ascends to the thalamus.</w:t>
                      </w:r>
                    </w:p>
                    <w:p w14:paraId="5A1AD947" w14:textId="77777777" w:rsidR="004A05F7" w:rsidRPr="004A05F7" w:rsidRDefault="004A05F7" w:rsidP="004A05F7">
                      <w:pPr>
                        <w:tabs>
                          <w:tab w:val="left" w:pos="655"/>
                        </w:tabs>
                        <w:spacing w:line="244" w:lineRule="auto"/>
                        <w:ind w:left="734" w:right="14" w:hanging="720"/>
                        <w:rPr>
                          <w:rFonts w:cstheme="minorHAnsi"/>
                        </w:rPr>
                      </w:pPr>
                    </w:p>
                    <w:p w14:paraId="3BD24632" w14:textId="77777777" w:rsidR="004A05F7" w:rsidRPr="004A05F7" w:rsidRDefault="004A05F7" w:rsidP="004A05F7">
                      <w:pPr>
                        <w:ind w:left="288" w:right="1022" w:hanging="29"/>
                        <w:jc w:val="both"/>
                        <w:rPr>
                          <w:rFonts w:cstheme="minorHAnsi"/>
                        </w:rPr>
                      </w:pPr>
                      <w:r w:rsidRPr="004A05F7">
                        <w:rPr>
                          <w:rFonts w:eastAsia="MS PGothic" w:cstheme="minorHAnsi"/>
                          <w:color w:val="000000"/>
                          <w:spacing w:val="-3"/>
                          <w:kern w:val="24"/>
                          <w:highlight w:val="green"/>
                        </w:rPr>
                        <w:t xml:space="preserve">Both pathways get bundled together </w:t>
                      </w:r>
                      <w:r w:rsidRPr="004A05F7">
                        <w:rPr>
                          <w:rFonts w:eastAsia="MS PGothic" w:cstheme="minorHAnsi"/>
                          <w:color w:val="000000"/>
                          <w:spacing w:val="-1"/>
                          <w:kern w:val="24"/>
                          <w:highlight w:val="green"/>
                        </w:rPr>
                        <w:t>in the midbrain before synapsing in t</w:t>
                      </w:r>
                      <w:r w:rsidRPr="004A05F7">
                        <w:rPr>
                          <w:rFonts w:eastAsia="MS PGothic" w:cstheme="minorHAnsi"/>
                          <w:color w:val="000000"/>
                          <w:kern w:val="24"/>
                          <w:highlight w:val="green"/>
                        </w:rPr>
                        <w:t>he</w:t>
                      </w:r>
                      <w:r w:rsidRPr="004A05F7">
                        <w:rPr>
                          <w:rFonts w:eastAsia="MS PGothic" w:cstheme="minorHAnsi"/>
                          <w:color w:val="000000"/>
                          <w:spacing w:val="-1"/>
                          <w:kern w:val="24"/>
                          <w:highlight w:val="green"/>
                        </w:rPr>
                        <w:t xml:space="preserve"> t</w:t>
                      </w:r>
                      <w:r w:rsidRPr="004A05F7">
                        <w:rPr>
                          <w:rFonts w:eastAsia="MS PGothic" w:cstheme="minorHAnsi"/>
                          <w:color w:val="000000"/>
                          <w:kern w:val="24"/>
                          <w:highlight w:val="green"/>
                        </w:rPr>
                        <w:t>halamus. From there, information goes to primary</w:t>
                      </w:r>
                      <w:r w:rsidRPr="004A05F7">
                        <w:rPr>
                          <w:rFonts w:eastAsia="MS PGothic" w:cstheme="minorHAnsi"/>
                          <w:color w:val="000000"/>
                          <w:spacing w:val="-1"/>
                          <w:kern w:val="24"/>
                          <w:highlight w:val="green"/>
                        </w:rPr>
                        <w:t xml:space="preserve"> </w:t>
                      </w:r>
                      <w:r w:rsidRPr="004A05F7">
                        <w:rPr>
                          <w:rFonts w:eastAsia="MS PGothic" w:cstheme="minorHAnsi"/>
                          <w:color w:val="0C11FF"/>
                          <w:kern w:val="24"/>
                          <w:highlight w:val="green"/>
                        </w:rPr>
                        <w:t>soma</w:t>
                      </w:r>
                      <w:r w:rsidRPr="004A05F7">
                        <w:rPr>
                          <w:rFonts w:eastAsia="MS PGothic" w:cstheme="minorHAnsi"/>
                          <w:color w:val="0C11FF"/>
                          <w:spacing w:val="-1"/>
                          <w:kern w:val="24"/>
                          <w:highlight w:val="green"/>
                        </w:rPr>
                        <w:t>t</w:t>
                      </w:r>
                      <w:r w:rsidRPr="004A05F7">
                        <w:rPr>
                          <w:rFonts w:eastAsia="MS PGothic" w:cstheme="minorHAnsi"/>
                          <w:color w:val="0C11FF"/>
                          <w:kern w:val="24"/>
                          <w:highlight w:val="green"/>
                        </w:rPr>
                        <w:t>osensory</w:t>
                      </w:r>
                      <w:r w:rsidRPr="004A05F7">
                        <w:rPr>
                          <w:rFonts w:eastAsia="MS PGothic" w:cstheme="minorHAnsi"/>
                          <w:color w:val="0C11FF"/>
                          <w:spacing w:val="-1"/>
                          <w:kern w:val="24"/>
                          <w:highlight w:val="green"/>
                        </w:rPr>
                        <w:t xml:space="preserve"> </w:t>
                      </w:r>
                      <w:r w:rsidRPr="004A05F7">
                        <w:rPr>
                          <w:rFonts w:eastAsia="MS PGothic" w:cstheme="minorHAnsi"/>
                          <w:color w:val="0C11FF"/>
                          <w:kern w:val="24"/>
                          <w:highlight w:val="green"/>
                        </w:rPr>
                        <w:t>co</w:t>
                      </w:r>
                      <w:r w:rsidRPr="004A05F7">
                        <w:rPr>
                          <w:rFonts w:eastAsia="MS PGothic" w:cstheme="minorHAnsi"/>
                          <w:color w:val="0C11FF"/>
                          <w:spacing w:val="-2"/>
                          <w:kern w:val="24"/>
                          <w:highlight w:val="green"/>
                        </w:rPr>
                        <w:t>rt</w:t>
                      </w:r>
                      <w:r w:rsidRPr="004A05F7">
                        <w:rPr>
                          <w:rFonts w:eastAsia="MS PGothic" w:cstheme="minorHAnsi"/>
                          <w:color w:val="0C11FF"/>
                          <w:kern w:val="24"/>
                          <w:highlight w:val="green"/>
                        </w:rPr>
                        <w:t xml:space="preserve">ex </w:t>
                      </w:r>
                      <w:r w:rsidRPr="004A05F7">
                        <w:rPr>
                          <w:rFonts w:eastAsia="MS PGothic" w:cstheme="minorHAnsi"/>
                          <w:color w:val="000000"/>
                          <w:kern w:val="24"/>
                          <w:highlight w:val="green"/>
                        </w:rPr>
                        <w:t>in the parietal lobe.</w:t>
                      </w:r>
                    </w:p>
                  </w:txbxContent>
                </v:textbox>
              </v:shape>
            </w:pict>
          </mc:Fallback>
        </mc:AlternateContent>
      </w:r>
    </w:p>
    <w:p w14:paraId="5BE5B79C" w14:textId="29EF391E" w:rsidR="004A05F7" w:rsidRDefault="004A05F7" w:rsidP="004A05F7">
      <w:pPr>
        <w:rPr>
          <w:color w:val="000000" w:themeColor="text1"/>
        </w:rPr>
      </w:pPr>
    </w:p>
    <w:p w14:paraId="596F06D8" w14:textId="1366693C" w:rsidR="004A05F7" w:rsidRDefault="004A05F7" w:rsidP="004A05F7">
      <w:pPr>
        <w:rPr>
          <w:color w:val="000000" w:themeColor="text1"/>
        </w:rPr>
      </w:pPr>
    </w:p>
    <w:p w14:paraId="5ADFD153" w14:textId="576E55A3" w:rsidR="004A05F7" w:rsidRDefault="004A05F7" w:rsidP="004A05F7">
      <w:pPr>
        <w:rPr>
          <w:color w:val="000000" w:themeColor="text1"/>
        </w:rPr>
      </w:pPr>
    </w:p>
    <w:p w14:paraId="3ED82B0D" w14:textId="05F86D97" w:rsidR="004A05F7" w:rsidRDefault="004A05F7" w:rsidP="004A05F7">
      <w:pPr>
        <w:rPr>
          <w:color w:val="000000" w:themeColor="text1"/>
        </w:rPr>
      </w:pPr>
    </w:p>
    <w:p w14:paraId="2690E17F" w14:textId="1F277BFD" w:rsidR="004A05F7" w:rsidRDefault="004A05F7" w:rsidP="004A05F7">
      <w:pPr>
        <w:rPr>
          <w:color w:val="000000" w:themeColor="text1"/>
        </w:rPr>
      </w:pPr>
    </w:p>
    <w:p w14:paraId="48CC4AE3" w14:textId="6061C639" w:rsidR="004A05F7" w:rsidRDefault="004A05F7" w:rsidP="004A05F7">
      <w:pPr>
        <w:rPr>
          <w:color w:val="000000" w:themeColor="text1"/>
        </w:rPr>
      </w:pPr>
    </w:p>
    <w:p w14:paraId="21FE57CB" w14:textId="357ACD7B" w:rsidR="004A05F7" w:rsidRDefault="004A05F7" w:rsidP="004A05F7">
      <w:pPr>
        <w:rPr>
          <w:color w:val="000000" w:themeColor="text1"/>
        </w:rPr>
      </w:pPr>
    </w:p>
    <w:p w14:paraId="4329AD24" w14:textId="30E42688" w:rsidR="004A05F7" w:rsidRDefault="004A05F7" w:rsidP="004A05F7">
      <w:pPr>
        <w:rPr>
          <w:color w:val="000000" w:themeColor="text1"/>
        </w:rPr>
      </w:pPr>
    </w:p>
    <w:p w14:paraId="3BA6EAD3" w14:textId="0D8B7C11" w:rsidR="004A05F7" w:rsidRDefault="004A05F7" w:rsidP="004A05F7">
      <w:pPr>
        <w:rPr>
          <w:color w:val="000000" w:themeColor="text1"/>
        </w:rPr>
      </w:pPr>
    </w:p>
    <w:p w14:paraId="3B2362BB" w14:textId="578F6F82" w:rsidR="004A05F7" w:rsidRDefault="004A05F7" w:rsidP="004A05F7">
      <w:pPr>
        <w:rPr>
          <w:color w:val="000000" w:themeColor="text1"/>
        </w:rPr>
      </w:pPr>
    </w:p>
    <w:p w14:paraId="34B5A452" w14:textId="376DAC51" w:rsidR="004A05F7" w:rsidRDefault="004A05F7" w:rsidP="004A05F7">
      <w:pPr>
        <w:rPr>
          <w:color w:val="000000" w:themeColor="text1"/>
        </w:rPr>
      </w:pPr>
    </w:p>
    <w:p w14:paraId="057860B1" w14:textId="762221CA" w:rsidR="004A05F7" w:rsidRDefault="004A05F7" w:rsidP="004A05F7">
      <w:pPr>
        <w:rPr>
          <w:color w:val="000000" w:themeColor="text1"/>
        </w:rPr>
      </w:pPr>
    </w:p>
    <w:p w14:paraId="3CE89A0E" w14:textId="35399CAD" w:rsidR="004A05F7" w:rsidRDefault="004A05F7" w:rsidP="004A05F7">
      <w:pPr>
        <w:rPr>
          <w:color w:val="000000" w:themeColor="text1"/>
        </w:rPr>
      </w:pPr>
      <w:r>
        <w:rPr>
          <w:color w:val="000000" w:themeColor="text1"/>
        </w:rPr>
        <w:t xml:space="preserve">Because of all of this, if we were to apply electrical stimulation to different sites on the primary somatosensory cortex, patients would report these sensations at specific parts of their bodies. </w:t>
      </w:r>
    </w:p>
    <w:p w14:paraId="7E3C718F" w14:textId="77777777" w:rsidR="004A05F7" w:rsidRPr="004A05F7" w:rsidRDefault="004A05F7" w:rsidP="004A05F7">
      <w:pPr>
        <w:rPr>
          <w:color w:val="000000" w:themeColor="text1"/>
        </w:rPr>
      </w:pPr>
    </w:p>
    <w:sectPr w:rsidR="004A05F7" w:rsidRPr="004A05F7" w:rsidSect="004C303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8FEAEC" w14:textId="77777777" w:rsidR="00B955AB" w:rsidRDefault="00B955AB" w:rsidP="002F569B">
      <w:r>
        <w:separator/>
      </w:r>
    </w:p>
  </w:endnote>
  <w:endnote w:type="continuationSeparator" w:id="0">
    <w:p w14:paraId="4E5C211A" w14:textId="77777777" w:rsidR="00B955AB" w:rsidRDefault="00B955AB" w:rsidP="002F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altName w:val="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Segoe UI">
    <w:panose1 w:val="020B0604020202020204"/>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99F848" w14:textId="77777777" w:rsidR="00B955AB" w:rsidRDefault="00B955AB" w:rsidP="002F569B">
      <w:r>
        <w:separator/>
      </w:r>
    </w:p>
  </w:footnote>
  <w:footnote w:type="continuationSeparator" w:id="0">
    <w:p w14:paraId="4BB4DA48" w14:textId="77777777" w:rsidR="00B955AB" w:rsidRDefault="00B955AB" w:rsidP="002F56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B47BCD"/>
    <w:multiLevelType w:val="hybridMultilevel"/>
    <w:tmpl w:val="5D6C60FC"/>
    <w:lvl w:ilvl="0" w:tplc="08029FF0">
      <w:start w:val="1"/>
      <w:numFmt w:val="bullet"/>
      <w:lvlText w:val="•"/>
      <w:lvlJc w:val="left"/>
      <w:pPr>
        <w:tabs>
          <w:tab w:val="num" w:pos="720"/>
        </w:tabs>
        <w:ind w:left="720" w:hanging="360"/>
      </w:pPr>
      <w:rPr>
        <w:rFonts w:ascii="Arial" w:hAnsi="Arial" w:hint="default"/>
      </w:rPr>
    </w:lvl>
    <w:lvl w:ilvl="1" w:tplc="28D25EAA" w:tentative="1">
      <w:start w:val="1"/>
      <w:numFmt w:val="bullet"/>
      <w:lvlText w:val="•"/>
      <w:lvlJc w:val="left"/>
      <w:pPr>
        <w:tabs>
          <w:tab w:val="num" w:pos="1440"/>
        </w:tabs>
        <w:ind w:left="1440" w:hanging="360"/>
      </w:pPr>
      <w:rPr>
        <w:rFonts w:ascii="Arial" w:hAnsi="Arial" w:hint="default"/>
      </w:rPr>
    </w:lvl>
    <w:lvl w:ilvl="2" w:tplc="FE7ECC90" w:tentative="1">
      <w:start w:val="1"/>
      <w:numFmt w:val="bullet"/>
      <w:lvlText w:val="•"/>
      <w:lvlJc w:val="left"/>
      <w:pPr>
        <w:tabs>
          <w:tab w:val="num" w:pos="2160"/>
        </w:tabs>
        <w:ind w:left="2160" w:hanging="360"/>
      </w:pPr>
      <w:rPr>
        <w:rFonts w:ascii="Arial" w:hAnsi="Arial" w:hint="default"/>
      </w:rPr>
    </w:lvl>
    <w:lvl w:ilvl="3" w:tplc="3A820238" w:tentative="1">
      <w:start w:val="1"/>
      <w:numFmt w:val="bullet"/>
      <w:lvlText w:val="•"/>
      <w:lvlJc w:val="left"/>
      <w:pPr>
        <w:tabs>
          <w:tab w:val="num" w:pos="2880"/>
        </w:tabs>
        <w:ind w:left="2880" w:hanging="360"/>
      </w:pPr>
      <w:rPr>
        <w:rFonts w:ascii="Arial" w:hAnsi="Arial" w:hint="default"/>
      </w:rPr>
    </w:lvl>
    <w:lvl w:ilvl="4" w:tplc="5AECABDA" w:tentative="1">
      <w:start w:val="1"/>
      <w:numFmt w:val="bullet"/>
      <w:lvlText w:val="•"/>
      <w:lvlJc w:val="left"/>
      <w:pPr>
        <w:tabs>
          <w:tab w:val="num" w:pos="3600"/>
        </w:tabs>
        <w:ind w:left="3600" w:hanging="360"/>
      </w:pPr>
      <w:rPr>
        <w:rFonts w:ascii="Arial" w:hAnsi="Arial" w:hint="default"/>
      </w:rPr>
    </w:lvl>
    <w:lvl w:ilvl="5" w:tplc="375E5A34" w:tentative="1">
      <w:start w:val="1"/>
      <w:numFmt w:val="bullet"/>
      <w:lvlText w:val="•"/>
      <w:lvlJc w:val="left"/>
      <w:pPr>
        <w:tabs>
          <w:tab w:val="num" w:pos="4320"/>
        </w:tabs>
        <w:ind w:left="4320" w:hanging="360"/>
      </w:pPr>
      <w:rPr>
        <w:rFonts w:ascii="Arial" w:hAnsi="Arial" w:hint="default"/>
      </w:rPr>
    </w:lvl>
    <w:lvl w:ilvl="6" w:tplc="FC7CE2C2" w:tentative="1">
      <w:start w:val="1"/>
      <w:numFmt w:val="bullet"/>
      <w:lvlText w:val="•"/>
      <w:lvlJc w:val="left"/>
      <w:pPr>
        <w:tabs>
          <w:tab w:val="num" w:pos="5040"/>
        </w:tabs>
        <w:ind w:left="5040" w:hanging="360"/>
      </w:pPr>
      <w:rPr>
        <w:rFonts w:ascii="Arial" w:hAnsi="Arial" w:hint="default"/>
      </w:rPr>
    </w:lvl>
    <w:lvl w:ilvl="7" w:tplc="C518E4F0" w:tentative="1">
      <w:start w:val="1"/>
      <w:numFmt w:val="bullet"/>
      <w:lvlText w:val="•"/>
      <w:lvlJc w:val="left"/>
      <w:pPr>
        <w:tabs>
          <w:tab w:val="num" w:pos="5760"/>
        </w:tabs>
        <w:ind w:left="5760" w:hanging="360"/>
      </w:pPr>
      <w:rPr>
        <w:rFonts w:ascii="Arial" w:hAnsi="Arial" w:hint="default"/>
      </w:rPr>
    </w:lvl>
    <w:lvl w:ilvl="8" w:tplc="8CBA2A9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040E8D"/>
    <w:multiLevelType w:val="hybridMultilevel"/>
    <w:tmpl w:val="EF1484B0"/>
    <w:lvl w:ilvl="0" w:tplc="ECAAF296">
      <w:start w:val="1"/>
      <w:numFmt w:val="bullet"/>
      <w:lvlText w:val="•"/>
      <w:lvlJc w:val="left"/>
      <w:pPr>
        <w:tabs>
          <w:tab w:val="num" w:pos="720"/>
        </w:tabs>
        <w:ind w:left="720" w:hanging="360"/>
      </w:pPr>
      <w:rPr>
        <w:rFonts w:ascii="Arial" w:hAnsi="Arial" w:hint="default"/>
      </w:rPr>
    </w:lvl>
    <w:lvl w:ilvl="1" w:tplc="16A893A2" w:tentative="1">
      <w:start w:val="1"/>
      <w:numFmt w:val="bullet"/>
      <w:lvlText w:val="•"/>
      <w:lvlJc w:val="left"/>
      <w:pPr>
        <w:tabs>
          <w:tab w:val="num" w:pos="1440"/>
        </w:tabs>
        <w:ind w:left="1440" w:hanging="360"/>
      </w:pPr>
      <w:rPr>
        <w:rFonts w:ascii="Arial" w:hAnsi="Arial" w:hint="default"/>
      </w:rPr>
    </w:lvl>
    <w:lvl w:ilvl="2" w:tplc="3DD21180" w:tentative="1">
      <w:start w:val="1"/>
      <w:numFmt w:val="bullet"/>
      <w:lvlText w:val="•"/>
      <w:lvlJc w:val="left"/>
      <w:pPr>
        <w:tabs>
          <w:tab w:val="num" w:pos="2160"/>
        </w:tabs>
        <w:ind w:left="2160" w:hanging="360"/>
      </w:pPr>
      <w:rPr>
        <w:rFonts w:ascii="Arial" w:hAnsi="Arial" w:hint="default"/>
      </w:rPr>
    </w:lvl>
    <w:lvl w:ilvl="3" w:tplc="CF78B2C8" w:tentative="1">
      <w:start w:val="1"/>
      <w:numFmt w:val="bullet"/>
      <w:lvlText w:val="•"/>
      <w:lvlJc w:val="left"/>
      <w:pPr>
        <w:tabs>
          <w:tab w:val="num" w:pos="2880"/>
        </w:tabs>
        <w:ind w:left="2880" w:hanging="360"/>
      </w:pPr>
      <w:rPr>
        <w:rFonts w:ascii="Arial" w:hAnsi="Arial" w:hint="default"/>
      </w:rPr>
    </w:lvl>
    <w:lvl w:ilvl="4" w:tplc="2B2CB4DC" w:tentative="1">
      <w:start w:val="1"/>
      <w:numFmt w:val="bullet"/>
      <w:lvlText w:val="•"/>
      <w:lvlJc w:val="left"/>
      <w:pPr>
        <w:tabs>
          <w:tab w:val="num" w:pos="3600"/>
        </w:tabs>
        <w:ind w:left="3600" w:hanging="360"/>
      </w:pPr>
      <w:rPr>
        <w:rFonts w:ascii="Arial" w:hAnsi="Arial" w:hint="default"/>
      </w:rPr>
    </w:lvl>
    <w:lvl w:ilvl="5" w:tplc="0CAA2964" w:tentative="1">
      <w:start w:val="1"/>
      <w:numFmt w:val="bullet"/>
      <w:lvlText w:val="•"/>
      <w:lvlJc w:val="left"/>
      <w:pPr>
        <w:tabs>
          <w:tab w:val="num" w:pos="4320"/>
        </w:tabs>
        <w:ind w:left="4320" w:hanging="360"/>
      </w:pPr>
      <w:rPr>
        <w:rFonts w:ascii="Arial" w:hAnsi="Arial" w:hint="default"/>
      </w:rPr>
    </w:lvl>
    <w:lvl w:ilvl="6" w:tplc="6F92D310" w:tentative="1">
      <w:start w:val="1"/>
      <w:numFmt w:val="bullet"/>
      <w:lvlText w:val="•"/>
      <w:lvlJc w:val="left"/>
      <w:pPr>
        <w:tabs>
          <w:tab w:val="num" w:pos="5040"/>
        </w:tabs>
        <w:ind w:left="5040" w:hanging="360"/>
      </w:pPr>
      <w:rPr>
        <w:rFonts w:ascii="Arial" w:hAnsi="Arial" w:hint="default"/>
      </w:rPr>
    </w:lvl>
    <w:lvl w:ilvl="7" w:tplc="9ED854EA" w:tentative="1">
      <w:start w:val="1"/>
      <w:numFmt w:val="bullet"/>
      <w:lvlText w:val="•"/>
      <w:lvlJc w:val="left"/>
      <w:pPr>
        <w:tabs>
          <w:tab w:val="num" w:pos="5760"/>
        </w:tabs>
        <w:ind w:left="5760" w:hanging="360"/>
      </w:pPr>
      <w:rPr>
        <w:rFonts w:ascii="Arial" w:hAnsi="Arial" w:hint="default"/>
      </w:rPr>
    </w:lvl>
    <w:lvl w:ilvl="8" w:tplc="24C2913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B57B4A"/>
    <w:multiLevelType w:val="hybridMultilevel"/>
    <w:tmpl w:val="56B83E52"/>
    <w:lvl w:ilvl="0" w:tplc="642459A4">
      <w:start w:val="1"/>
      <w:numFmt w:val="bullet"/>
      <w:lvlText w:val="•"/>
      <w:lvlJc w:val="left"/>
      <w:pPr>
        <w:tabs>
          <w:tab w:val="num" w:pos="720"/>
        </w:tabs>
        <w:ind w:left="720" w:hanging="360"/>
      </w:pPr>
      <w:rPr>
        <w:rFonts w:ascii="Times New Roman" w:hAnsi="Times New Roman" w:hint="default"/>
      </w:rPr>
    </w:lvl>
    <w:lvl w:ilvl="1" w:tplc="799E1FC4" w:tentative="1">
      <w:start w:val="1"/>
      <w:numFmt w:val="bullet"/>
      <w:lvlText w:val="•"/>
      <w:lvlJc w:val="left"/>
      <w:pPr>
        <w:tabs>
          <w:tab w:val="num" w:pos="1440"/>
        </w:tabs>
        <w:ind w:left="1440" w:hanging="360"/>
      </w:pPr>
      <w:rPr>
        <w:rFonts w:ascii="Times New Roman" w:hAnsi="Times New Roman" w:hint="default"/>
      </w:rPr>
    </w:lvl>
    <w:lvl w:ilvl="2" w:tplc="0270D660" w:tentative="1">
      <w:start w:val="1"/>
      <w:numFmt w:val="bullet"/>
      <w:lvlText w:val="•"/>
      <w:lvlJc w:val="left"/>
      <w:pPr>
        <w:tabs>
          <w:tab w:val="num" w:pos="2160"/>
        </w:tabs>
        <w:ind w:left="2160" w:hanging="360"/>
      </w:pPr>
      <w:rPr>
        <w:rFonts w:ascii="Times New Roman" w:hAnsi="Times New Roman" w:hint="default"/>
      </w:rPr>
    </w:lvl>
    <w:lvl w:ilvl="3" w:tplc="CC4E7F6A" w:tentative="1">
      <w:start w:val="1"/>
      <w:numFmt w:val="bullet"/>
      <w:lvlText w:val="•"/>
      <w:lvlJc w:val="left"/>
      <w:pPr>
        <w:tabs>
          <w:tab w:val="num" w:pos="2880"/>
        </w:tabs>
        <w:ind w:left="2880" w:hanging="360"/>
      </w:pPr>
      <w:rPr>
        <w:rFonts w:ascii="Times New Roman" w:hAnsi="Times New Roman" w:hint="default"/>
      </w:rPr>
    </w:lvl>
    <w:lvl w:ilvl="4" w:tplc="ACACB7AA" w:tentative="1">
      <w:start w:val="1"/>
      <w:numFmt w:val="bullet"/>
      <w:lvlText w:val="•"/>
      <w:lvlJc w:val="left"/>
      <w:pPr>
        <w:tabs>
          <w:tab w:val="num" w:pos="3600"/>
        </w:tabs>
        <w:ind w:left="3600" w:hanging="360"/>
      </w:pPr>
      <w:rPr>
        <w:rFonts w:ascii="Times New Roman" w:hAnsi="Times New Roman" w:hint="default"/>
      </w:rPr>
    </w:lvl>
    <w:lvl w:ilvl="5" w:tplc="AE64C5D8" w:tentative="1">
      <w:start w:val="1"/>
      <w:numFmt w:val="bullet"/>
      <w:lvlText w:val="•"/>
      <w:lvlJc w:val="left"/>
      <w:pPr>
        <w:tabs>
          <w:tab w:val="num" w:pos="4320"/>
        </w:tabs>
        <w:ind w:left="4320" w:hanging="360"/>
      </w:pPr>
      <w:rPr>
        <w:rFonts w:ascii="Times New Roman" w:hAnsi="Times New Roman" w:hint="default"/>
      </w:rPr>
    </w:lvl>
    <w:lvl w:ilvl="6" w:tplc="9AE265EE" w:tentative="1">
      <w:start w:val="1"/>
      <w:numFmt w:val="bullet"/>
      <w:lvlText w:val="•"/>
      <w:lvlJc w:val="left"/>
      <w:pPr>
        <w:tabs>
          <w:tab w:val="num" w:pos="5040"/>
        </w:tabs>
        <w:ind w:left="5040" w:hanging="360"/>
      </w:pPr>
      <w:rPr>
        <w:rFonts w:ascii="Times New Roman" w:hAnsi="Times New Roman" w:hint="default"/>
      </w:rPr>
    </w:lvl>
    <w:lvl w:ilvl="7" w:tplc="BAE43142" w:tentative="1">
      <w:start w:val="1"/>
      <w:numFmt w:val="bullet"/>
      <w:lvlText w:val="•"/>
      <w:lvlJc w:val="left"/>
      <w:pPr>
        <w:tabs>
          <w:tab w:val="num" w:pos="5760"/>
        </w:tabs>
        <w:ind w:left="5760" w:hanging="360"/>
      </w:pPr>
      <w:rPr>
        <w:rFonts w:ascii="Times New Roman" w:hAnsi="Times New Roman" w:hint="default"/>
      </w:rPr>
    </w:lvl>
    <w:lvl w:ilvl="8" w:tplc="3934CB10"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5FA4B1F"/>
    <w:multiLevelType w:val="hybridMultilevel"/>
    <w:tmpl w:val="4E6C0EDE"/>
    <w:lvl w:ilvl="0" w:tplc="A7329A06">
      <w:start w:val="1"/>
      <w:numFmt w:val="bullet"/>
      <w:lvlText w:val="•"/>
      <w:lvlJc w:val="left"/>
      <w:pPr>
        <w:tabs>
          <w:tab w:val="num" w:pos="720"/>
        </w:tabs>
        <w:ind w:left="720" w:hanging="360"/>
      </w:pPr>
      <w:rPr>
        <w:rFonts w:ascii="Times New Roman" w:hAnsi="Times New Roman" w:hint="default"/>
      </w:rPr>
    </w:lvl>
    <w:lvl w:ilvl="1" w:tplc="65144262" w:tentative="1">
      <w:start w:val="1"/>
      <w:numFmt w:val="bullet"/>
      <w:lvlText w:val="•"/>
      <w:lvlJc w:val="left"/>
      <w:pPr>
        <w:tabs>
          <w:tab w:val="num" w:pos="1440"/>
        </w:tabs>
        <w:ind w:left="1440" w:hanging="360"/>
      </w:pPr>
      <w:rPr>
        <w:rFonts w:ascii="Times New Roman" w:hAnsi="Times New Roman" w:hint="default"/>
      </w:rPr>
    </w:lvl>
    <w:lvl w:ilvl="2" w:tplc="34DAE5DC" w:tentative="1">
      <w:start w:val="1"/>
      <w:numFmt w:val="bullet"/>
      <w:lvlText w:val="•"/>
      <w:lvlJc w:val="left"/>
      <w:pPr>
        <w:tabs>
          <w:tab w:val="num" w:pos="2160"/>
        </w:tabs>
        <w:ind w:left="2160" w:hanging="360"/>
      </w:pPr>
      <w:rPr>
        <w:rFonts w:ascii="Times New Roman" w:hAnsi="Times New Roman" w:hint="default"/>
      </w:rPr>
    </w:lvl>
    <w:lvl w:ilvl="3" w:tplc="C9101634" w:tentative="1">
      <w:start w:val="1"/>
      <w:numFmt w:val="bullet"/>
      <w:lvlText w:val="•"/>
      <w:lvlJc w:val="left"/>
      <w:pPr>
        <w:tabs>
          <w:tab w:val="num" w:pos="2880"/>
        </w:tabs>
        <w:ind w:left="2880" w:hanging="360"/>
      </w:pPr>
      <w:rPr>
        <w:rFonts w:ascii="Times New Roman" w:hAnsi="Times New Roman" w:hint="default"/>
      </w:rPr>
    </w:lvl>
    <w:lvl w:ilvl="4" w:tplc="452E5EEC" w:tentative="1">
      <w:start w:val="1"/>
      <w:numFmt w:val="bullet"/>
      <w:lvlText w:val="•"/>
      <w:lvlJc w:val="left"/>
      <w:pPr>
        <w:tabs>
          <w:tab w:val="num" w:pos="3600"/>
        </w:tabs>
        <w:ind w:left="3600" w:hanging="360"/>
      </w:pPr>
      <w:rPr>
        <w:rFonts w:ascii="Times New Roman" w:hAnsi="Times New Roman" w:hint="default"/>
      </w:rPr>
    </w:lvl>
    <w:lvl w:ilvl="5" w:tplc="F312AB72" w:tentative="1">
      <w:start w:val="1"/>
      <w:numFmt w:val="bullet"/>
      <w:lvlText w:val="•"/>
      <w:lvlJc w:val="left"/>
      <w:pPr>
        <w:tabs>
          <w:tab w:val="num" w:pos="4320"/>
        </w:tabs>
        <w:ind w:left="4320" w:hanging="360"/>
      </w:pPr>
      <w:rPr>
        <w:rFonts w:ascii="Times New Roman" w:hAnsi="Times New Roman" w:hint="default"/>
      </w:rPr>
    </w:lvl>
    <w:lvl w:ilvl="6" w:tplc="E244F95A" w:tentative="1">
      <w:start w:val="1"/>
      <w:numFmt w:val="bullet"/>
      <w:lvlText w:val="•"/>
      <w:lvlJc w:val="left"/>
      <w:pPr>
        <w:tabs>
          <w:tab w:val="num" w:pos="5040"/>
        </w:tabs>
        <w:ind w:left="5040" w:hanging="360"/>
      </w:pPr>
      <w:rPr>
        <w:rFonts w:ascii="Times New Roman" w:hAnsi="Times New Roman" w:hint="default"/>
      </w:rPr>
    </w:lvl>
    <w:lvl w:ilvl="7" w:tplc="B552898A" w:tentative="1">
      <w:start w:val="1"/>
      <w:numFmt w:val="bullet"/>
      <w:lvlText w:val="•"/>
      <w:lvlJc w:val="left"/>
      <w:pPr>
        <w:tabs>
          <w:tab w:val="num" w:pos="5760"/>
        </w:tabs>
        <w:ind w:left="5760" w:hanging="360"/>
      </w:pPr>
      <w:rPr>
        <w:rFonts w:ascii="Times New Roman" w:hAnsi="Times New Roman" w:hint="default"/>
      </w:rPr>
    </w:lvl>
    <w:lvl w:ilvl="8" w:tplc="FB98B102"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7717F8A"/>
    <w:multiLevelType w:val="hybridMultilevel"/>
    <w:tmpl w:val="65DACD44"/>
    <w:lvl w:ilvl="0" w:tplc="53C057EE">
      <w:start w:val="1"/>
      <w:numFmt w:val="bullet"/>
      <w:lvlText w:val="▪"/>
      <w:lvlJc w:val="left"/>
      <w:pPr>
        <w:tabs>
          <w:tab w:val="num" w:pos="720"/>
        </w:tabs>
        <w:ind w:left="720" w:hanging="360"/>
      </w:pPr>
      <w:rPr>
        <w:rFonts w:ascii="Trebuchet MS" w:hAnsi="Trebuchet MS" w:hint="default"/>
      </w:rPr>
    </w:lvl>
    <w:lvl w:ilvl="1" w:tplc="CBE6EABA" w:tentative="1">
      <w:start w:val="1"/>
      <w:numFmt w:val="bullet"/>
      <w:lvlText w:val="▪"/>
      <w:lvlJc w:val="left"/>
      <w:pPr>
        <w:tabs>
          <w:tab w:val="num" w:pos="1440"/>
        </w:tabs>
        <w:ind w:left="1440" w:hanging="360"/>
      </w:pPr>
      <w:rPr>
        <w:rFonts w:ascii="Trebuchet MS" w:hAnsi="Trebuchet MS" w:hint="default"/>
      </w:rPr>
    </w:lvl>
    <w:lvl w:ilvl="2" w:tplc="76F2AB1C" w:tentative="1">
      <w:start w:val="1"/>
      <w:numFmt w:val="bullet"/>
      <w:lvlText w:val="▪"/>
      <w:lvlJc w:val="left"/>
      <w:pPr>
        <w:tabs>
          <w:tab w:val="num" w:pos="2160"/>
        </w:tabs>
        <w:ind w:left="2160" w:hanging="360"/>
      </w:pPr>
      <w:rPr>
        <w:rFonts w:ascii="Trebuchet MS" w:hAnsi="Trebuchet MS" w:hint="default"/>
      </w:rPr>
    </w:lvl>
    <w:lvl w:ilvl="3" w:tplc="C8F60444" w:tentative="1">
      <w:start w:val="1"/>
      <w:numFmt w:val="bullet"/>
      <w:lvlText w:val="▪"/>
      <w:lvlJc w:val="left"/>
      <w:pPr>
        <w:tabs>
          <w:tab w:val="num" w:pos="2880"/>
        </w:tabs>
        <w:ind w:left="2880" w:hanging="360"/>
      </w:pPr>
      <w:rPr>
        <w:rFonts w:ascii="Trebuchet MS" w:hAnsi="Trebuchet MS" w:hint="default"/>
      </w:rPr>
    </w:lvl>
    <w:lvl w:ilvl="4" w:tplc="22462E94" w:tentative="1">
      <w:start w:val="1"/>
      <w:numFmt w:val="bullet"/>
      <w:lvlText w:val="▪"/>
      <w:lvlJc w:val="left"/>
      <w:pPr>
        <w:tabs>
          <w:tab w:val="num" w:pos="3600"/>
        </w:tabs>
        <w:ind w:left="3600" w:hanging="360"/>
      </w:pPr>
      <w:rPr>
        <w:rFonts w:ascii="Trebuchet MS" w:hAnsi="Trebuchet MS" w:hint="default"/>
      </w:rPr>
    </w:lvl>
    <w:lvl w:ilvl="5" w:tplc="33E440B2" w:tentative="1">
      <w:start w:val="1"/>
      <w:numFmt w:val="bullet"/>
      <w:lvlText w:val="▪"/>
      <w:lvlJc w:val="left"/>
      <w:pPr>
        <w:tabs>
          <w:tab w:val="num" w:pos="4320"/>
        </w:tabs>
        <w:ind w:left="4320" w:hanging="360"/>
      </w:pPr>
      <w:rPr>
        <w:rFonts w:ascii="Trebuchet MS" w:hAnsi="Trebuchet MS" w:hint="default"/>
      </w:rPr>
    </w:lvl>
    <w:lvl w:ilvl="6" w:tplc="4EEC2246" w:tentative="1">
      <w:start w:val="1"/>
      <w:numFmt w:val="bullet"/>
      <w:lvlText w:val="▪"/>
      <w:lvlJc w:val="left"/>
      <w:pPr>
        <w:tabs>
          <w:tab w:val="num" w:pos="5040"/>
        </w:tabs>
        <w:ind w:left="5040" w:hanging="360"/>
      </w:pPr>
      <w:rPr>
        <w:rFonts w:ascii="Trebuchet MS" w:hAnsi="Trebuchet MS" w:hint="default"/>
      </w:rPr>
    </w:lvl>
    <w:lvl w:ilvl="7" w:tplc="5B9A9D6E" w:tentative="1">
      <w:start w:val="1"/>
      <w:numFmt w:val="bullet"/>
      <w:lvlText w:val="▪"/>
      <w:lvlJc w:val="left"/>
      <w:pPr>
        <w:tabs>
          <w:tab w:val="num" w:pos="5760"/>
        </w:tabs>
        <w:ind w:left="5760" w:hanging="360"/>
      </w:pPr>
      <w:rPr>
        <w:rFonts w:ascii="Trebuchet MS" w:hAnsi="Trebuchet MS" w:hint="default"/>
      </w:rPr>
    </w:lvl>
    <w:lvl w:ilvl="8" w:tplc="04325E66" w:tentative="1">
      <w:start w:val="1"/>
      <w:numFmt w:val="bullet"/>
      <w:lvlText w:val="▪"/>
      <w:lvlJc w:val="left"/>
      <w:pPr>
        <w:tabs>
          <w:tab w:val="num" w:pos="6480"/>
        </w:tabs>
        <w:ind w:left="6480" w:hanging="360"/>
      </w:pPr>
      <w:rPr>
        <w:rFonts w:ascii="Trebuchet MS" w:hAnsi="Trebuchet MS" w:hint="default"/>
      </w:rPr>
    </w:lvl>
  </w:abstractNum>
  <w:abstractNum w:abstractNumId="5" w15:restartNumberingAfterBreak="0">
    <w:nsid w:val="186E7456"/>
    <w:multiLevelType w:val="hybridMultilevel"/>
    <w:tmpl w:val="B59CBC44"/>
    <w:lvl w:ilvl="0" w:tplc="2FB6E1B4">
      <w:start w:val="1"/>
      <w:numFmt w:val="bullet"/>
      <w:lvlText w:val="•"/>
      <w:lvlJc w:val="left"/>
      <w:pPr>
        <w:tabs>
          <w:tab w:val="num" w:pos="720"/>
        </w:tabs>
        <w:ind w:left="720" w:hanging="360"/>
      </w:pPr>
      <w:rPr>
        <w:rFonts w:ascii="Arial" w:hAnsi="Arial" w:hint="default"/>
      </w:rPr>
    </w:lvl>
    <w:lvl w:ilvl="1" w:tplc="33022DBA" w:tentative="1">
      <w:start w:val="1"/>
      <w:numFmt w:val="bullet"/>
      <w:lvlText w:val="•"/>
      <w:lvlJc w:val="left"/>
      <w:pPr>
        <w:tabs>
          <w:tab w:val="num" w:pos="1440"/>
        </w:tabs>
        <w:ind w:left="1440" w:hanging="360"/>
      </w:pPr>
      <w:rPr>
        <w:rFonts w:ascii="Arial" w:hAnsi="Arial" w:hint="default"/>
      </w:rPr>
    </w:lvl>
    <w:lvl w:ilvl="2" w:tplc="C2D6FCFC" w:tentative="1">
      <w:start w:val="1"/>
      <w:numFmt w:val="bullet"/>
      <w:lvlText w:val="•"/>
      <w:lvlJc w:val="left"/>
      <w:pPr>
        <w:tabs>
          <w:tab w:val="num" w:pos="2160"/>
        </w:tabs>
        <w:ind w:left="2160" w:hanging="360"/>
      </w:pPr>
      <w:rPr>
        <w:rFonts w:ascii="Arial" w:hAnsi="Arial" w:hint="default"/>
      </w:rPr>
    </w:lvl>
    <w:lvl w:ilvl="3" w:tplc="0CA8E8A6" w:tentative="1">
      <w:start w:val="1"/>
      <w:numFmt w:val="bullet"/>
      <w:lvlText w:val="•"/>
      <w:lvlJc w:val="left"/>
      <w:pPr>
        <w:tabs>
          <w:tab w:val="num" w:pos="2880"/>
        </w:tabs>
        <w:ind w:left="2880" w:hanging="360"/>
      </w:pPr>
      <w:rPr>
        <w:rFonts w:ascii="Arial" w:hAnsi="Arial" w:hint="default"/>
      </w:rPr>
    </w:lvl>
    <w:lvl w:ilvl="4" w:tplc="B5005522" w:tentative="1">
      <w:start w:val="1"/>
      <w:numFmt w:val="bullet"/>
      <w:lvlText w:val="•"/>
      <w:lvlJc w:val="left"/>
      <w:pPr>
        <w:tabs>
          <w:tab w:val="num" w:pos="3600"/>
        </w:tabs>
        <w:ind w:left="3600" w:hanging="360"/>
      </w:pPr>
      <w:rPr>
        <w:rFonts w:ascii="Arial" w:hAnsi="Arial" w:hint="default"/>
      </w:rPr>
    </w:lvl>
    <w:lvl w:ilvl="5" w:tplc="64769FD2" w:tentative="1">
      <w:start w:val="1"/>
      <w:numFmt w:val="bullet"/>
      <w:lvlText w:val="•"/>
      <w:lvlJc w:val="left"/>
      <w:pPr>
        <w:tabs>
          <w:tab w:val="num" w:pos="4320"/>
        </w:tabs>
        <w:ind w:left="4320" w:hanging="360"/>
      </w:pPr>
      <w:rPr>
        <w:rFonts w:ascii="Arial" w:hAnsi="Arial" w:hint="default"/>
      </w:rPr>
    </w:lvl>
    <w:lvl w:ilvl="6" w:tplc="C1A08CDE" w:tentative="1">
      <w:start w:val="1"/>
      <w:numFmt w:val="bullet"/>
      <w:lvlText w:val="•"/>
      <w:lvlJc w:val="left"/>
      <w:pPr>
        <w:tabs>
          <w:tab w:val="num" w:pos="5040"/>
        </w:tabs>
        <w:ind w:left="5040" w:hanging="360"/>
      </w:pPr>
      <w:rPr>
        <w:rFonts w:ascii="Arial" w:hAnsi="Arial" w:hint="default"/>
      </w:rPr>
    </w:lvl>
    <w:lvl w:ilvl="7" w:tplc="8392061C" w:tentative="1">
      <w:start w:val="1"/>
      <w:numFmt w:val="bullet"/>
      <w:lvlText w:val="•"/>
      <w:lvlJc w:val="left"/>
      <w:pPr>
        <w:tabs>
          <w:tab w:val="num" w:pos="5760"/>
        </w:tabs>
        <w:ind w:left="5760" w:hanging="360"/>
      </w:pPr>
      <w:rPr>
        <w:rFonts w:ascii="Arial" w:hAnsi="Arial" w:hint="default"/>
      </w:rPr>
    </w:lvl>
    <w:lvl w:ilvl="8" w:tplc="CDCC86C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B7F7FC4"/>
    <w:multiLevelType w:val="hybridMultilevel"/>
    <w:tmpl w:val="B2644E10"/>
    <w:lvl w:ilvl="0" w:tplc="37A086BA">
      <w:start w:val="1"/>
      <w:numFmt w:val="bullet"/>
      <w:lvlText w:val="•"/>
      <w:lvlJc w:val="left"/>
      <w:pPr>
        <w:tabs>
          <w:tab w:val="num" w:pos="720"/>
        </w:tabs>
        <w:ind w:left="720" w:hanging="360"/>
      </w:pPr>
      <w:rPr>
        <w:rFonts w:ascii="Times New Roman" w:hAnsi="Times New Roman" w:hint="default"/>
      </w:rPr>
    </w:lvl>
    <w:lvl w:ilvl="1" w:tplc="06AA174A" w:tentative="1">
      <w:start w:val="1"/>
      <w:numFmt w:val="bullet"/>
      <w:lvlText w:val="•"/>
      <w:lvlJc w:val="left"/>
      <w:pPr>
        <w:tabs>
          <w:tab w:val="num" w:pos="1440"/>
        </w:tabs>
        <w:ind w:left="1440" w:hanging="360"/>
      </w:pPr>
      <w:rPr>
        <w:rFonts w:ascii="Times New Roman" w:hAnsi="Times New Roman" w:hint="default"/>
      </w:rPr>
    </w:lvl>
    <w:lvl w:ilvl="2" w:tplc="F776026C" w:tentative="1">
      <w:start w:val="1"/>
      <w:numFmt w:val="bullet"/>
      <w:lvlText w:val="•"/>
      <w:lvlJc w:val="left"/>
      <w:pPr>
        <w:tabs>
          <w:tab w:val="num" w:pos="2160"/>
        </w:tabs>
        <w:ind w:left="2160" w:hanging="360"/>
      </w:pPr>
      <w:rPr>
        <w:rFonts w:ascii="Times New Roman" w:hAnsi="Times New Roman" w:hint="default"/>
      </w:rPr>
    </w:lvl>
    <w:lvl w:ilvl="3" w:tplc="56C8895C" w:tentative="1">
      <w:start w:val="1"/>
      <w:numFmt w:val="bullet"/>
      <w:lvlText w:val="•"/>
      <w:lvlJc w:val="left"/>
      <w:pPr>
        <w:tabs>
          <w:tab w:val="num" w:pos="2880"/>
        </w:tabs>
        <w:ind w:left="2880" w:hanging="360"/>
      </w:pPr>
      <w:rPr>
        <w:rFonts w:ascii="Times New Roman" w:hAnsi="Times New Roman" w:hint="default"/>
      </w:rPr>
    </w:lvl>
    <w:lvl w:ilvl="4" w:tplc="176C10D0" w:tentative="1">
      <w:start w:val="1"/>
      <w:numFmt w:val="bullet"/>
      <w:lvlText w:val="•"/>
      <w:lvlJc w:val="left"/>
      <w:pPr>
        <w:tabs>
          <w:tab w:val="num" w:pos="3600"/>
        </w:tabs>
        <w:ind w:left="3600" w:hanging="360"/>
      </w:pPr>
      <w:rPr>
        <w:rFonts w:ascii="Times New Roman" w:hAnsi="Times New Roman" w:hint="default"/>
      </w:rPr>
    </w:lvl>
    <w:lvl w:ilvl="5" w:tplc="713EE076" w:tentative="1">
      <w:start w:val="1"/>
      <w:numFmt w:val="bullet"/>
      <w:lvlText w:val="•"/>
      <w:lvlJc w:val="left"/>
      <w:pPr>
        <w:tabs>
          <w:tab w:val="num" w:pos="4320"/>
        </w:tabs>
        <w:ind w:left="4320" w:hanging="360"/>
      </w:pPr>
      <w:rPr>
        <w:rFonts w:ascii="Times New Roman" w:hAnsi="Times New Roman" w:hint="default"/>
      </w:rPr>
    </w:lvl>
    <w:lvl w:ilvl="6" w:tplc="99501D7A" w:tentative="1">
      <w:start w:val="1"/>
      <w:numFmt w:val="bullet"/>
      <w:lvlText w:val="•"/>
      <w:lvlJc w:val="left"/>
      <w:pPr>
        <w:tabs>
          <w:tab w:val="num" w:pos="5040"/>
        </w:tabs>
        <w:ind w:left="5040" w:hanging="360"/>
      </w:pPr>
      <w:rPr>
        <w:rFonts w:ascii="Times New Roman" w:hAnsi="Times New Roman" w:hint="default"/>
      </w:rPr>
    </w:lvl>
    <w:lvl w:ilvl="7" w:tplc="5BB21FA8" w:tentative="1">
      <w:start w:val="1"/>
      <w:numFmt w:val="bullet"/>
      <w:lvlText w:val="•"/>
      <w:lvlJc w:val="left"/>
      <w:pPr>
        <w:tabs>
          <w:tab w:val="num" w:pos="5760"/>
        </w:tabs>
        <w:ind w:left="5760" w:hanging="360"/>
      </w:pPr>
      <w:rPr>
        <w:rFonts w:ascii="Times New Roman" w:hAnsi="Times New Roman" w:hint="default"/>
      </w:rPr>
    </w:lvl>
    <w:lvl w:ilvl="8" w:tplc="D78825F8"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BDF724E"/>
    <w:multiLevelType w:val="hybridMultilevel"/>
    <w:tmpl w:val="9C0E390C"/>
    <w:lvl w:ilvl="0" w:tplc="377E2A86">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7C6929"/>
    <w:multiLevelType w:val="hybridMultilevel"/>
    <w:tmpl w:val="2CC289D6"/>
    <w:lvl w:ilvl="0" w:tplc="433E0C9C">
      <w:start w:val="1"/>
      <w:numFmt w:val="bullet"/>
      <w:lvlText w:val="–"/>
      <w:lvlJc w:val="left"/>
      <w:pPr>
        <w:tabs>
          <w:tab w:val="num" w:pos="720"/>
        </w:tabs>
        <w:ind w:left="720" w:hanging="360"/>
      </w:pPr>
      <w:rPr>
        <w:rFonts w:ascii="Arial" w:hAnsi="Arial" w:hint="default"/>
      </w:rPr>
    </w:lvl>
    <w:lvl w:ilvl="1" w:tplc="0164BC36">
      <w:start w:val="1"/>
      <w:numFmt w:val="bullet"/>
      <w:lvlText w:val="–"/>
      <w:lvlJc w:val="left"/>
      <w:pPr>
        <w:tabs>
          <w:tab w:val="num" w:pos="1440"/>
        </w:tabs>
        <w:ind w:left="1440" w:hanging="360"/>
      </w:pPr>
      <w:rPr>
        <w:rFonts w:ascii="Arial" w:hAnsi="Arial" w:hint="default"/>
      </w:rPr>
    </w:lvl>
    <w:lvl w:ilvl="2" w:tplc="DE3C468E" w:tentative="1">
      <w:start w:val="1"/>
      <w:numFmt w:val="bullet"/>
      <w:lvlText w:val="–"/>
      <w:lvlJc w:val="left"/>
      <w:pPr>
        <w:tabs>
          <w:tab w:val="num" w:pos="2160"/>
        </w:tabs>
        <w:ind w:left="2160" w:hanging="360"/>
      </w:pPr>
      <w:rPr>
        <w:rFonts w:ascii="Arial" w:hAnsi="Arial" w:hint="default"/>
      </w:rPr>
    </w:lvl>
    <w:lvl w:ilvl="3" w:tplc="1A70ADA4" w:tentative="1">
      <w:start w:val="1"/>
      <w:numFmt w:val="bullet"/>
      <w:lvlText w:val="–"/>
      <w:lvlJc w:val="left"/>
      <w:pPr>
        <w:tabs>
          <w:tab w:val="num" w:pos="2880"/>
        </w:tabs>
        <w:ind w:left="2880" w:hanging="360"/>
      </w:pPr>
      <w:rPr>
        <w:rFonts w:ascii="Arial" w:hAnsi="Arial" w:hint="default"/>
      </w:rPr>
    </w:lvl>
    <w:lvl w:ilvl="4" w:tplc="0D2818FC" w:tentative="1">
      <w:start w:val="1"/>
      <w:numFmt w:val="bullet"/>
      <w:lvlText w:val="–"/>
      <w:lvlJc w:val="left"/>
      <w:pPr>
        <w:tabs>
          <w:tab w:val="num" w:pos="3600"/>
        </w:tabs>
        <w:ind w:left="3600" w:hanging="360"/>
      </w:pPr>
      <w:rPr>
        <w:rFonts w:ascii="Arial" w:hAnsi="Arial" w:hint="default"/>
      </w:rPr>
    </w:lvl>
    <w:lvl w:ilvl="5" w:tplc="C876FA68" w:tentative="1">
      <w:start w:val="1"/>
      <w:numFmt w:val="bullet"/>
      <w:lvlText w:val="–"/>
      <w:lvlJc w:val="left"/>
      <w:pPr>
        <w:tabs>
          <w:tab w:val="num" w:pos="4320"/>
        </w:tabs>
        <w:ind w:left="4320" w:hanging="360"/>
      </w:pPr>
      <w:rPr>
        <w:rFonts w:ascii="Arial" w:hAnsi="Arial" w:hint="default"/>
      </w:rPr>
    </w:lvl>
    <w:lvl w:ilvl="6" w:tplc="FD5C4FE8" w:tentative="1">
      <w:start w:val="1"/>
      <w:numFmt w:val="bullet"/>
      <w:lvlText w:val="–"/>
      <w:lvlJc w:val="left"/>
      <w:pPr>
        <w:tabs>
          <w:tab w:val="num" w:pos="5040"/>
        </w:tabs>
        <w:ind w:left="5040" w:hanging="360"/>
      </w:pPr>
      <w:rPr>
        <w:rFonts w:ascii="Arial" w:hAnsi="Arial" w:hint="default"/>
      </w:rPr>
    </w:lvl>
    <w:lvl w:ilvl="7" w:tplc="DF241C96" w:tentative="1">
      <w:start w:val="1"/>
      <w:numFmt w:val="bullet"/>
      <w:lvlText w:val="–"/>
      <w:lvlJc w:val="left"/>
      <w:pPr>
        <w:tabs>
          <w:tab w:val="num" w:pos="5760"/>
        </w:tabs>
        <w:ind w:left="5760" w:hanging="360"/>
      </w:pPr>
      <w:rPr>
        <w:rFonts w:ascii="Arial" w:hAnsi="Arial" w:hint="default"/>
      </w:rPr>
    </w:lvl>
    <w:lvl w:ilvl="8" w:tplc="0EDA0AB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45045B7"/>
    <w:multiLevelType w:val="hybridMultilevel"/>
    <w:tmpl w:val="600AB318"/>
    <w:lvl w:ilvl="0" w:tplc="2F6249D8">
      <w:start w:val="1"/>
      <w:numFmt w:val="bullet"/>
      <w:lvlText w:val="•"/>
      <w:lvlJc w:val="left"/>
      <w:pPr>
        <w:tabs>
          <w:tab w:val="num" w:pos="720"/>
        </w:tabs>
        <w:ind w:left="720" w:hanging="360"/>
      </w:pPr>
      <w:rPr>
        <w:rFonts w:ascii="Arial" w:hAnsi="Arial" w:hint="default"/>
      </w:rPr>
    </w:lvl>
    <w:lvl w:ilvl="1" w:tplc="3498F9AC" w:tentative="1">
      <w:start w:val="1"/>
      <w:numFmt w:val="bullet"/>
      <w:lvlText w:val="•"/>
      <w:lvlJc w:val="left"/>
      <w:pPr>
        <w:tabs>
          <w:tab w:val="num" w:pos="1440"/>
        </w:tabs>
        <w:ind w:left="1440" w:hanging="360"/>
      </w:pPr>
      <w:rPr>
        <w:rFonts w:ascii="Arial" w:hAnsi="Arial" w:hint="default"/>
      </w:rPr>
    </w:lvl>
    <w:lvl w:ilvl="2" w:tplc="08E22502" w:tentative="1">
      <w:start w:val="1"/>
      <w:numFmt w:val="bullet"/>
      <w:lvlText w:val="•"/>
      <w:lvlJc w:val="left"/>
      <w:pPr>
        <w:tabs>
          <w:tab w:val="num" w:pos="2160"/>
        </w:tabs>
        <w:ind w:left="2160" w:hanging="360"/>
      </w:pPr>
      <w:rPr>
        <w:rFonts w:ascii="Arial" w:hAnsi="Arial" w:hint="default"/>
      </w:rPr>
    </w:lvl>
    <w:lvl w:ilvl="3" w:tplc="3C4A6E14" w:tentative="1">
      <w:start w:val="1"/>
      <w:numFmt w:val="bullet"/>
      <w:lvlText w:val="•"/>
      <w:lvlJc w:val="left"/>
      <w:pPr>
        <w:tabs>
          <w:tab w:val="num" w:pos="2880"/>
        </w:tabs>
        <w:ind w:left="2880" w:hanging="360"/>
      </w:pPr>
      <w:rPr>
        <w:rFonts w:ascii="Arial" w:hAnsi="Arial" w:hint="default"/>
      </w:rPr>
    </w:lvl>
    <w:lvl w:ilvl="4" w:tplc="62605FCE" w:tentative="1">
      <w:start w:val="1"/>
      <w:numFmt w:val="bullet"/>
      <w:lvlText w:val="•"/>
      <w:lvlJc w:val="left"/>
      <w:pPr>
        <w:tabs>
          <w:tab w:val="num" w:pos="3600"/>
        </w:tabs>
        <w:ind w:left="3600" w:hanging="360"/>
      </w:pPr>
      <w:rPr>
        <w:rFonts w:ascii="Arial" w:hAnsi="Arial" w:hint="default"/>
      </w:rPr>
    </w:lvl>
    <w:lvl w:ilvl="5" w:tplc="F78C4816" w:tentative="1">
      <w:start w:val="1"/>
      <w:numFmt w:val="bullet"/>
      <w:lvlText w:val="•"/>
      <w:lvlJc w:val="left"/>
      <w:pPr>
        <w:tabs>
          <w:tab w:val="num" w:pos="4320"/>
        </w:tabs>
        <w:ind w:left="4320" w:hanging="360"/>
      </w:pPr>
      <w:rPr>
        <w:rFonts w:ascii="Arial" w:hAnsi="Arial" w:hint="default"/>
      </w:rPr>
    </w:lvl>
    <w:lvl w:ilvl="6" w:tplc="F1CCB9F6" w:tentative="1">
      <w:start w:val="1"/>
      <w:numFmt w:val="bullet"/>
      <w:lvlText w:val="•"/>
      <w:lvlJc w:val="left"/>
      <w:pPr>
        <w:tabs>
          <w:tab w:val="num" w:pos="5040"/>
        </w:tabs>
        <w:ind w:left="5040" w:hanging="360"/>
      </w:pPr>
      <w:rPr>
        <w:rFonts w:ascii="Arial" w:hAnsi="Arial" w:hint="default"/>
      </w:rPr>
    </w:lvl>
    <w:lvl w:ilvl="7" w:tplc="8E62C6D6" w:tentative="1">
      <w:start w:val="1"/>
      <w:numFmt w:val="bullet"/>
      <w:lvlText w:val="•"/>
      <w:lvlJc w:val="left"/>
      <w:pPr>
        <w:tabs>
          <w:tab w:val="num" w:pos="5760"/>
        </w:tabs>
        <w:ind w:left="5760" w:hanging="360"/>
      </w:pPr>
      <w:rPr>
        <w:rFonts w:ascii="Arial" w:hAnsi="Arial" w:hint="default"/>
      </w:rPr>
    </w:lvl>
    <w:lvl w:ilvl="8" w:tplc="A830D0D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46A2138"/>
    <w:multiLevelType w:val="hybridMultilevel"/>
    <w:tmpl w:val="2B387028"/>
    <w:lvl w:ilvl="0" w:tplc="07B861A0">
      <w:start w:val="1"/>
      <w:numFmt w:val="bullet"/>
      <w:lvlText w:val="•"/>
      <w:lvlJc w:val="left"/>
      <w:pPr>
        <w:tabs>
          <w:tab w:val="num" w:pos="720"/>
        </w:tabs>
        <w:ind w:left="720" w:hanging="360"/>
      </w:pPr>
      <w:rPr>
        <w:rFonts w:ascii="Arial" w:hAnsi="Arial" w:hint="default"/>
      </w:rPr>
    </w:lvl>
    <w:lvl w:ilvl="1" w:tplc="B8CCE8B4" w:tentative="1">
      <w:start w:val="1"/>
      <w:numFmt w:val="bullet"/>
      <w:lvlText w:val="•"/>
      <w:lvlJc w:val="left"/>
      <w:pPr>
        <w:tabs>
          <w:tab w:val="num" w:pos="1440"/>
        </w:tabs>
        <w:ind w:left="1440" w:hanging="360"/>
      </w:pPr>
      <w:rPr>
        <w:rFonts w:ascii="Arial" w:hAnsi="Arial" w:hint="default"/>
      </w:rPr>
    </w:lvl>
    <w:lvl w:ilvl="2" w:tplc="DB8C4DFE" w:tentative="1">
      <w:start w:val="1"/>
      <w:numFmt w:val="bullet"/>
      <w:lvlText w:val="•"/>
      <w:lvlJc w:val="left"/>
      <w:pPr>
        <w:tabs>
          <w:tab w:val="num" w:pos="2160"/>
        </w:tabs>
        <w:ind w:left="2160" w:hanging="360"/>
      </w:pPr>
      <w:rPr>
        <w:rFonts w:ascii="Arial" w:hAnsi="Arial" w:hint="default"/>
      </w:rPr>
    </w:lvl>
    <w:lvl w:ilvl="3" w:tplc="9D101122" w:tentative="1">
      <w:start w:val="1"/>
      <w:numFmt w:val="bullet"/>
      <w:lvlText w:val="•"/>
      <w:lvlJc w:val="left"/>
      <w:pPr>
        <w:tabs>
          <w:tab w:val="num" w:pos="2880"/>
        </w:tabs>
        <w:ind w:left="2880" w:hanging="360"/>
      </w:pPr>
      <w:rPr>
        <w:rFonts w:ascii="Arial" w:hAnsi="Arial" w:hint="default"/>
      </w:rPr>
    </w:lvl>
    <w:lvl w:ilvl="4" w:tplc="CB6EBA0E" w:tentative="1">
      <w:start w:val="1"/>
      <w:numFmt w:val="bullet"/>
      <w:lvlText w:val="•"/>
      <w:lvlJc w:val="left"/>
      <w:pPr>
        <w:tabs>
          <w:tab w:val="num" w:pos="3600"/>
        </w:tabs>
        <w:ind w:left="3600" w:hanging="360"/>
      </w:pPr>
      <w:rPr>
        <w:rFonts w:ascii="Arial" w:hAnsi="Arial" w:hint="default"/>
      </w:rPr>
    </w:lvl>
    <w:lvl w:ilvl="5" w:tplc="641E5AF2" w:tentative="1">
      <w:start w:val="1"/>
      <w:numFmt w:val="bullet"/>
      <w:lvlText w:val="•"/>
      <w:lvlJc w:val="left"/>
      <w:pPr>
        <w:tabs>
          <w:tab w:val="num" w:pos="4320"/>
        </w:tabs>
        <w:ind w:left="4320" w:hanging="360"/>
      </w:pPr>
      <w:rPr>
        <w:rFonts w:ascii="Arial" w:hAnsi="Arial" w:hint="default"/>
      </w:rPr>
    </w:lvl>
    <w:lvl w:ilvl="6" w:tplc="90CED870" w:tentative="1">
      <w:start w:val="1"/>
      <w:numFmt w:val="bullet"/>
      <w:lvlText w:val="•"/>
      <w:lvlJc w:val="left"/>
      <w:pPr>
        <w:tabs>
          <w:tab w:val="num" w:pos="5040"/>
        </w:tabs>
        <w:ind w:left="5040" w:hanging="360"/>
      </w:pPr>
      <w:rPr>
        <w:rFonts w:ascii="Arial" w:hAnsi="Arial" w:hint="default"/>
      </w:rPr>
    </w:lvl>
    <w:lvl w:ilvl="7" w:tplc="D2C44356" w:tentative="1">
      <w:start w:val="1"/>
      <w:numFmt w:val="bullet"/>
      <w:lvlText w:val="•"/>
      <w:lvlJc w:val="left"/>
      <w:pPr>
        <w:tabs>
          <w:tab w:val="num" w:pos="5760"/>
        </w:tabs>
        <w:ind w:left="5760" w:hanging="360"/>
      </w:pPr>
      <w:rPr>
        <w:rFonts w:ascii="Arial" w:hAnsi="Arial" w:hint="default"/>
      </w:rPr>
    </w:lvl>
    <w:lvl w:ilvl="8" w:tplc="CDEEC22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4FD2D74"/>
    <w:multiLevelType w:val="hybridMultilevel"/>
    <w:tmpl w:val="D7B275FA"/>
    <w:lvl w:ilvl="0" w:tplc="83804C00">
      <w:start w:val="1"/>
      <w:numFmt w:val="bullet"/>
      <w:lvlText w:val="•"/>
      <w:lvlJc w:val="left"/>
      <w:pPr>
        <w:tabs>
          <w:tab w:val="num" w:pos="720"/>
        </w:tabs>
        <w:ind w:left="720" w:hanging="360"/>
      </w:pPr>
      <w:rPr>
        <w:rFonts w:ascii="Arial" w:hAnsi="Arial" w:hint="default"/>
      </w:rPr>
    </w:lvl>
    <w:lvl w:ilvl="1" w:tplc="1EEE167A" w:tentative="1">
      <w:start w:val="1"/>
      <w:numFmt w:val="bullet"/>
      <w:lvlText w:val="•"/>
      <w:lvlJc w:val="left"/>
      <w:pPr>
        <w:tabs>
          <w:tab w:val="num" w:pos="1440"/>
        </w:tabs>
        <w:ind w:left="1440" w:hanging="360"/>
      </w:pPr>
      <w:rPr>
        <w:rFonts w:ascii="Arial" w:hAnsi="Arial" w:hint="default"/>
      </w:rPr>
    </w:lvl>
    <w:lvl w:ilvl="2" w:tplc="BFB62D50" w:tentative="1">
      <w:start w:val="1"/>
      <w:numFmt w:val="bullet"/>
      <w:lvlText w:val="•"/>
      <w:lvlJc w:val="left"/>
      <w:pPr>
        <w:tabs>
          <w:tab w:val="num" w:pos="2160"/>
        </w:tabs>
        <w:ind w:left="2160" w:hanging="360"/>
      </w:pPr>
      <w:rPr>
        <w:rFonts w:ascii="Arial" w:hAnsi="Arial" w:hint="default"/>
      </w:rPr>
    </w:lvl>
    <w:lvl w:ilvl="3" w:tplc="E130999A" w:tentative="1">
      <w:start w:val="1"/>
      <w:numFmt w:val="bullet"/>
      <w:lvlText w:val="•"/>
      <w:lvlJc w:val="left"/>
      <w:pPr>
        <w:tabs>
          <w:tab w:val="num" w:pos="2880"/>
        </w:tabs>
        <w:ind w:left="2880" w:hanging="360"/>
      </w:pPr>
      <w:rPr>
        <w:rFonts w:ascii="Arial" w:hAnsi="Arial" w:hint="default"/>
      </w:rPr>
    </w:lvl>
    <w:lvl w:ilvl="4" w:tplc="29A60E50" w:tentative="1">
      <w:start w:val="1"/>
      <w:numFmt w:val="bullet"/>
      <w:lvlText w:val="•"/>
      <w:lvlJc w:val="left"/>
      <w:pPr>
        <w:tabs>
          <w:tab w:val="num" w:pos="3600"/>
        </w:tabs>
        <w:ind w:left="3600" w:hanging="360"/>
      </w:pPr>
      <w:rPr>
        <w:rFonts w:ascii="Arial" w:hAnsi="Arial" w:hint="default"/>
      </w:rPr>
    </w:lvl>
    <w:lvl w:ilvl="5" w:tplc="554EF216" w:tentative="1">
      <w:start w:val="1"/>
      <w:numFmt w:val="bullet"/>
      <w:lvlText w:val="•"/>
      <w:lvlJc w:val="left"/>
      <w:pPr>
        <w:tabs>
          <w:tab w:val="num" w:pos="4320"/>
        </w:tabs>
        <w:ind w:left="4320" w:hanging="360"/>
      </w:pPr>
      <w:rPr>
        <w:rFonts w:ascii="Arial" w:hAnsi="Arial" w:hint="default"/>
      </w:rPr>
    </w:lvl>
    <w:lvl w:ilvl="6" w:tplc="EF0408EA" w:tentative="1">
      <w:start w:val="1"/>
      <w:numFmt w:val="bullet"/>
      <w:lvlText w:val="•"/>
      <w:lvlJc w:val="left"/>
      <w:pPr>
        <w:tabs>
          <w:tab w:val="num" w:pos="5040"/>
        </w:tabs>
        <w:ind w:left="5040" w:hanging="360"/>
      </w:pPr>
      <w:rPr>
        <w:rFonts w:ascii="Arial" w:hAnsi="Arial" w:hint="default"/>
      </w:rPr>
    </w:lvl>
    <w:lvl w:ilvl="7" w:tplc="35520C48" w:tentative="1">
      <w:start w:val="1"/>
      <w:numFmt w:val="bullet"/>
      <w:lvlText w:val="•"/>
      <w:lvlJc w:val="left"/>
      <w:pPr>
        <w:tabs>
          <w:tab w:val="num" w:pos="5760"/>
        </w:tabs>
        <w:ind w:left="5760" w:hanging="360"/>
      </w:pPr>
      <w:rPr>
        <w:rFonts w:ascii="Arial" w:hAnsi="Arial" w:hint="default"/>
      </w:rPr>
    </w:lvl>
    <w:lvl w:ilvl="8" w:tplc="95D6BC4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0CC4116"/>
    <w:multiLevelType w:val="hybridMultilevel"/>
    <w:tmpl w:val="55286446"/>
    <w:lvl w:ilvl="0" w:tplc="5FC0AF84">
      <w:start w:val="1"/>
      <w:numFmt w:val="bullet"/>
      <w:lvlText w:val="•"/>
      <w:lvlJc w:val="left"/>
      <w:pPr>
        <w:tabs>
          <w:tab w:val="num" w:pos="720"/>
        </w:tabs>
        <w:ind w:left="720" w:hanging="360"/>
      </w:pPr>
      <w:rPr>
        <w:rFonts w:ascii="Arial" w:hAnsi="Arial" w:hint="default"/>
      </w:rPr>
    </w:lvl>
    <w:lvl w:ilvl="1" w:tplc="0A301FA4" w:tentative="1">
      <w:start w:val="1"/>
      <w:numFmt w:val="bullet"/>
      <w:lvlText w:val="•"/>
      <w:lvlJc w:val="left"/>
      <w:pPr>
        <w:tabs>
          <w:tab w:val="num" w:pos="1440"/>
        </w:tabs>
        <w:ind w:left="1440" w:hanging="360"/>
      </w:pPr>
      <w:rPr>
        <w:rFonts w:ascii="Arial" w:hAnsi="Arial" w:hint="default"/>
      </w:rPr>
    </w:lvl>
    <w:lvl w:ilvl="2" w:tplc="24540FCE" w:tentative="1">
      <w:start w:val="1"/>
      <w:numFmt w:val="bullet"/>
      <w:lvlText w:val="•"/>
      <w:lvlJc w:val="left"/>
      <w:pPr>
        <w:tabs>
          <w:tab w:val="num" w:pos="2160"/>
        </w:tabs>
        <w:ind w:left="2160" w:hanging="360"/>
      </w:pPr>
      <w:rPr>
        <w:rFonts w:ascii="Arial" w:hAnsi="Arial" w:hint="default"/>
      </w:rPr>
    </w:lvl>
    <w:lvl w:ilvl="3" w:tplc="AB7E7DEE" w:tentative="1">
      <w:start w:val="1"/>
      <w:numFmt w:val="bullet"/>
      <w:lvlText w:val="•"/>
      <w:lvlJc w:val="left"/>
      <w:pPr>
        <w:tabs>
          <w:tab w:val="num" w:pos="2880"/>
        </w:tabs>
        <w:ind w:left="2880" w:hanging="360"/>
      </w:pPr>
      <w:rPr>
        <w:rFonts w:ascii="Arial" w:hAnsi="Arial" w:hint="default"/>
      </w:rPr>
    </w:lvl>
    <w:lvl w:ilvl="4" w:tplc="AA32E0A2" w:tentative="1">
      <w:start w:val="1"/>
      <w:numFmt w:val="bullet"/>
      <w:lvlText w:val="•"/>
      <w:lvlJc w:val="left"/>
      <w:pPr>
        <w:tabs>
          <w:tab w:val="num" w:pos="3600"/>
        </w:tabs>
        <w:ind w:left="3600" w:hanging="360"/>
      </w:pPr>
      <w:rPr>
        <w:rFonts w:ascii="Arial" w:hAnsi="Arial" w:hint="default"/>
      </w:rPr>
    </w:lvl>
    <w:lvl w:ilvl="5" w:tplc="4720ED30" w:tentative="1">
      <w:start w:val="1"/>
      <w:numFmt w:val="bullet"/>
      <w:lvlText w:val="•"/>
      <w:lvlJc w:val="left"/>
      <w:pPr>
        <w:tabs>
          <w:tab w:val="num" w:pos="4320"/>
        </w:tabs>
        <w:ind w:left="4320" w:hanging="360"/>
      </w:pPr>
      <w:rPr>
        <w:rFonts w:ascii="Arial" w:hAnsi="Arial" w:hint="default"/>
      </w:rPr>
    </w:lvl>
    <w:lvl w:ilvl="6" w:tplc="E89ADFA0" w:tentative="1">
      <w:start w:val="1"/>
      <w:numFmt w:val="bullet"/>
      <w:lvlText w:val="•"/>
      <w:lvlJc w:val="left"/>
      <w:pPr>
        <w:tabs>
          <w:tab w:val="num" w:pos="5040"/>
        </w:tabs>
        <w:ind w:left="5040" w:hanging="360"/>
      </w:pPr>
      <w:rPr>
        <w:rFonts w:ascii="Arial" w:hAnsi="Arial" w:hint="default"/>
      </w:rPr>
    </w:lvl>
    <w:lvl w:ilvl="7" w:tplc="A5261F3E" w:tentative="1">
      <w:start w:val="1"/>
      <w:numFmt w:val="bullet"/>
      <w:lvlText w:val="•"/>
      <w:lvlJc w:val="left"/>
      <w:pPr>
        <w:tabs>
          <w:tab w:val="num" w:pos="5760"/>
        </w:tabs>
        <w:ind w:left="5760" w:hanging="360"/>
      </w:pPr>
      <w:rPr>
        <w:rFonts w:ascii="Arial" w:hAnsi="Arial" w:hint="default"/>
      </w:rPr>
    </w:lvl>
    <w:lvl w:ilvl="8" w:tplc="157EE99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D8C60EB"/>
    <w:multiLevelType w:val="hybridMultilevel"/>
    <w:tmpl w:val="A4FA7328"/>
    <w:lvl w:ilvl="0" w:tplc="67F806B8">
      <w:start w:val="1"/>
      <w:numFmt w:val="decimal"/>
      <w:lvlText w:val="%1."/>
      <w:lvlJc w:val="left"/>
      <w:pPr>
        <w:tabs>
          <w:tab w:val="num" w:pos="720"/>
        </w:tabs>
        <w:ind w:left="720" w:hanging="360"/>
      </w:pPr>
    </w:lvl>
    <w:lvl w:ilvl="1" w:tplc="0BCCDD1A" w:tentative="1">
      <w:start w:val="1"/>
      <w:numFmt w:val="decimal"/>
      <w:lvlText w:val="%2."/>
      <w:lvlJc w:val="left"/>
      <w:pPr>
        <w:tabs>
          <w:tab w:val="num" w:pos="1440"/>
        </w:tabs>
        <w:ind w:left="1440" w:hanging="360"/>
      </w:pPr>
    </w:lvl>
    <w:lvl w:ilvl="2" w:tplc="DC843108" w:tentative="1">
      <w:start w:val="1"/>
      <w:numFmt w:val="decimal"/>
      <w:lvlText w:val="%3."/>
      <w:lvlJc w:val="left"/>
      <w:pPr>
        <w:tabs>
          <w:tab w:val="num" w:pos="2160"/>
        </w:tabs>
        <w:ind w:left="2160" w:hanging="360"/>
      </w:pPr>
    </w:lvl>
    <w:lvl w:ilvl="3" w:tplc="5CE8B882" w:tentative="1">
      <w:start w:val="1"/>
      <w:numFmt w:val="decimal"/>
      <w:lvlText w:val="%4."/>
      <w:lvlJc w:val="left"/>
      <w:pPr>
        <w:tabs>
          <w:tab w:val="num" w:pos="2880"/>
        </w:tabs>
        <w:ind w:left="2880" w:hanging="360"/>
      </w:pPr>
    </w:lvl>
    <w:lvl w:ilvl="4" w:tplc="FF0E5FA4" w:tentative="1">
      <w:start w:val="1"/>
      <w:numFmt w:val="decimal"/>
      <w:lvlText w:val="%5."/>
      <w:lvlJc w:val="left"/>
      <w:pPr>
        <w:tabs>
          <w:tab w:val="num" w:pos="3600"/>
        </w:tabs>
        <w:ind w:left="3600" w:hanging="360"/>
      </w:pPr>
    </w:lvl>
    <w:lvl w:ilvl="5" w:tplc="699E39CA" w:tentative="1">
      <w:start w:val="1"/>
      <w:numFmt w:val="decimal"/>
      <w:lvlText w:val="%6."/>
      <w:lvlJc w:val="left"/>
      <w:pPr>
        <w:tabs>
          <w:tab w:val="num" w:pos="4320"/>
        </w:tabs>
        <w:ind w:left="4320" w:hanging="360"/>
      </w:pPr>
    </w:lvl>
    <w:lvl w:ilvl="6" w:tplc="5080D1AA" w:tentative="1">
      <w:start w:val="1"/>
      <w:numFmt w:val="decimal"/>
      <w:lvlText w:val="%7."/>
      <w:lvlJc w:val="left"/>
      <w:pPr>
        <w:tabs>
          <w:tab w:val="num" w:pos="5040"/>
        </w:tabs>
        <w:ind w:left="5040" w:hanging="360"/>
      </w:pPr>
    </w:lvl>
    <w:lvl w:ilvl="7" w:tplc="F45AA0B4" w:tentative="1">
      <w:start w:val="1"/>
      <w:numFmt w:val="decimal"/>
      <w:lvlText w:val="%8."/>
      <w:lvlJc w:val="left"/>
      <w:pPr>
        <w:tabs>
          <w:tab w:val="num" w:pos="5760"/>
        </w:tabs>
        <w:ind w:left="5760" w:hanging="360"/>
      </w:pPr>
    </w:lvl>
    <w:lvl w:ilvl="8" w:tplc="9E68823E" w:tentative="1">
      <w:start w:val="1"/>
      <w:numFmt w:val="decimal"/>
      <w:lvlText w:val="%9."/>
      <w:lvlJc w:val="left"/>
      <w:pPr>
        <w:tabs>
          <w:tab w:val="num" w:pos="6480"/>
        </w:tabs>
        <w:ind w:left="6480" w:hanging="360"/>
      </w:pPr>
    </w:lvl>
  </w:abstractNum>
  <w:abstractNum w:abstractNumId="14" w15:restartNumberingAfterBreak="0">
    <w:nsid w:val="3E6861F5"/>
    <w:multiLevelType w:val="hybridMultilevel"/>
    <w:tmpl w:val="A3847810"/>
    <w:lvl w:ilvl="0" w:tplc="77C2E188">
      <w:start w:val="1"/>
      <w:numFmt w:val="bullet"/>
      <w:lvlText w:val="•"/>
      <w:lvlJc w:val="left"/>
      <w:pPr>
        <w:tabs>
          <w:tab w:val="num" w:pos="720"/>
        </w:tabs>
        <w:ind w:left="720" w:hanging="360"/>
      </w:pPr>
      <w:rPr>
        <w:rFonts w:ascii="Times New Roman" w:hAnsi="Times New Roman" w:hint="default"/>
      </w:rPr>
    </w:lvl>
    <w:lvl w:ilvl="1" w:tplc="CDCA3300" w:tentative="1">
      <w:start w:val="1"/>
      <w:numFmt w:val="bullet"/>
      <w:lvlText w:val="•"/>
      <w:lvlJc w:val="left"/>
      <w:pPr>
        <w:tabs>
          <w:tab w:val="num" w:pos="1440"/>
        </w:tabs>
        <w:ind w:left="1440" w:hanging="360"/>
      </w:pPr>
      <w:rPr>
        <w:rFonts w:ascii="Times New Roman" w:hAnsi="Times New Roman" w:hint="default"/>
      </w:rPr>
    </w:lvl>
    <w:lvl w:ilvl="2" w:tplc="CEC28264" w:tentative="1">
      <w:start w:val="1"/>
      <w:numFmt w:val="bullet"/>
      <w:lvlText w:val="•"/>
      <w:lvlJc w:val="left"/>
      <w:pPr>
        <w:tabs>
          <w:tab w:val="num" w:pos="2160"/>
        </w:tabs>
        <w:ind w:left="2160" w:hanging="360"/>
      </w:pPr>
      <w:rPr>
        <w:rFonts w:ascii="Times New Roman" w:hAnsi="Times New Roman" w:hint="default"/>
      </w:rPr>
    </w:lvl>
    <w:lvl w:ilvl="3" w:tplc="A56E0410" w:tentative="1">
      <w:start w:val="1"/>
      <w:numFmt w:val="bullet"/>
      <w:lvlText w:val="•"/>
      <w:lvlJc w:val="left"/>
      <w:pPr>
        <w:tabs>
          <w:tab w:val="num" w:pos="2880"/>
        </w:tabs>
        <w:ind w:left="2880" w:hanging="360"/>
      </w:pPr>
      <w:rPr>
        <w:rFonts w:ascii="Times New Roman" w:hAnsi="Times New Roman" w:hint="default"/>
      </w:rPr>
    </w:lvl>
    <w:lvl w:ilvl="4" w:tplc="31F87162" w:tentative="1">
      <w:start w:val="1"/>
      <w:numFmt w:val="bullet"/>
      <w:lvlText w:val="•"/>
      <w:lvlJc w:val="left"/>
      <w:pPr>
        <w:tabs>
          <w:tab w:val="num" w:pos="3600"/>
        </w:tabs>
        <w:ind w:left="3600" w:hanging="360"/>
      </w:pPr>
      <w:rPr>
        <w:rFonts w:ascii="Times New Roman" w:hAnsi="Times New Roman" w:hint="default"/>
      </w:rPr>
    </w:lvl>
    <w:lvl w:ilvl="5" w:tplc="4658273C" w:tentative="1">
      <w:start w:val="1"/>
      <w:numFmt w:val="bullet"/>
      <w:lvlText w:val="•"/>
      <w:lvlJc w:val="left"/>
      <w:pPr>
        <w:tabs>
          <w:tab w:val="num" w:pos="4320"/>
        </w:tabs>
        <w:ind w:left="4320" w:hanging="360"/>
      </w:pPr>
      <w:rPr>
        <w:rFonts w:ascii="Times New Roman" w:hAnsi="Times New Roman" w:hint="default"/>
      </w:rPr>
    </w:lvl>
    <w:lvl w:ilvl="6" w:tplc="71040B5C" w:tentative="1">
      <w:start w:val="1"/>
      <w:numFmt w:val="bullet"/>
      <w:lvlText w:val="•"/>
      <w:lvlJc w:val="left"/>
      <w:pPr>
        <w:tabs>
          <w:tab w:val="num" w:pos="5040"/>
        </w:tabs>
        <w:ind w:left="5040" w:hanging="360"/>
      </w:pPr>
      <w:rPr>
        <w:rFonts w:ascii="Times New Roman" w:hAnsi="Times New Roman" w:hint="default"/>
      </w:rPr>
    </w:lvl>
    <w:lvl w:ilvl="7" w:tplc="3648B4EE" w:tentative="1">
      <w:start w:val="1"/>
      <w:numFmt w:val="bullet"/>
      <w:lvlText w:val="•"/>
      <w:lvlJc w:val="left"/>
      <w:pPr>
        <w:tabs>
          <w:tab w:val="num" w:pos="5760"/>
        </w:tabs>
        <w:ind w:left="5760" w:hanging="360"/>
      </w:pPr>
      <w:rPr>
        <w:rFonts w:ascii="Times New Roman" w:hAnsi="Times New Roman" w:hint="default"/>
      </w:rPr>
    </w:lvl>
    <w:lvl w:ilvl="8" w:tplc="9EA472A8"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3F322CB7"/>
    <w:multiLevelType w:val="hybridMultilevel"/>
    <w:tmpl w:val="66C2C03A"/>
    <w:lvl w:ilvl="0" w:tplc="1BBEC95E">
      <w:start w:val="1"/>
      <w:numFmt w:val="decimal"/>
      <w:lvlText w:val="%1)"/>
      <w:lvlJc w:val="left"/>
      <w:pPr>
        <w:tabs>
          <w:tab w:val="num" w:pos="720"/>
        </w:tabs>
        <w:ind w:left="720" w:hanging="360"/>
      </w:pPr>
    </w:lvl>
    <w:lvl w:ilvl="1" w:tplc="A52E5B82" w:tentative="1">
      <w:start w:val="1"/>
      <w:numFmt w:val="decimal"/>
      <w:lvlText w:val="%2)"/>
      <w:lvlJc w:val="left"/>
      <w:pPr>
        <w:tabs>
          <w:tab w:val="num" w:pos="1440"/>
        </w:tabs>
        <w:ind w:left="1440" w:hanging="360"/>
      </w:pPr>
    </w:lvl>
    <w:lvl w:ilvl="2" w:tplc="09648800">
      <w:start w:val="1"/>
      <w:numFmt w:val="decimal"/>
      <w:lvlText w:val="%3)"/>
      <w:lvlJc w:val="left"/>
      <w:pPr>
        <w:tabs>
          <w:tab w:val="num" w:pos="2160"/>
        </w:tabs>
        <w:ind w:left="2160" w:hanging="360"/>
      </w:pPr>
    </w:lvl>
    <w:lvl w:ilvl="3" w:tplc="E96C53C8" w:tentative="1">
      <w:start w:val="1"/>
      <w:numFmt w:val="decimal"/>
      <w:lvlText w:val="%4)"/>
      <w:lvlJc w:val="left"/>
      <w:pPr>
        <w:tabs>
          <w:tab w:val="num" w:pos="2880"/>
        </w:tabs>
        <w:ind w:left="2880" w:hanging="360"/>
      </w:pPr>
    </w:lvl>
    <w:lvl w:ilvl="4" w:tplc="86D64694" w:tentative="1">
      <w:start w:val="1"/>
      <w:numFmt w:val="decimal"/>
      <w:lvlText w:val="%5)"/>
      <w:lvlJc w:val="left"/>
      <w:pPr>
        <w:tabs>
          <w:tab w:val="num" w:pos="3600"/>
        </w:tabs>
        <w:ind w:left="3600" w:hanging="360"/>
      </w:pPr>
    </w:lvl>
    <w:lvl w:ilvl="5" w:tplc="FF7003C2" w:tentative="1">
      <w:start w:val="1"/>
      <w:numFmt w:val="decimal"/>
      <w:lvlText w:val="%6)"/>
      <w:lvlJc w:val="left"/>
      <w:pPr>
        <w:tabs>
          <w:tab w:val="num" w:pos="4320"/>
        </w:tabs>
        <w:ind w:left="4320" w:hanging="360"/>
      </w:pPr>
    </w:lvl>
    <w:lvl w:ilvl="6" w:tplc="A6CA0EE2" w:tentative="1">
      <w:start w:val="1"/>
      <w:numFmt w:val="decimal"/>
      <w:lvlText w:val="%7)"/>
      <w:lvlJc w:val="left"/>
      <w:pPr>
        <w:tabs>
          <w:tab w:val="num" w:pos="5040"/>
        </w:tabs>
        <w:ind w:left="5040" w:hanging="360"/>
      </w:pPr>
    </w:lvl>
    <w:lvl w:ilvl="7" w:tplc="589023B8" w:tentative="1">
      <w:start w:val="1"/>
      <w:numFmt w:val="decimal"/>
      <w:lvlText w:val="%8)"/>
      <w:lvlJc w:val="left"/>
      <w:pPr>
        <w:tabs>
          <w:tab w:val="num" w:pos="5760"/>
        </w:tabs>
        <w:ind w:left="5760" w:hanging="360"/>
      </w:pPr>
    </w:lvl>
    <w:lvl w:ilvl="8" w:tplc="B8EA96C0" w:tentative="1">
      <w:start w:val="1"/>
      <w:numFmt w:val="decimal"/>
      <w:lvlText w:val="%9)"/>
      <w:lvlJc w:val="left"/>
      <w:pPr>
        <w:tabs>
          <w:tab w:val="num" w:pos="6480"/>
        </w:tabs>
        <w:ind w:left="6480" w:hanging="360"/>
      </w:pPr>
    </w:lvl>
  </w:abstractNum>
  <w:abstractNum w:abstractNumId="16" w15:restartNumberingAfterBreak="0">
    <w:nsid w:val="41384065"/>
    <w:multiLevelType w:val="hybridMultilevel"/>
    <w:tmpl w:val="2D44DDB6"/>
    <w:lvl w:ilvl="0" w:tplc="3A0C4462">
      <w:start w:val="1"/>
      <w:numFmt w:val="bullet"/>
      <w:lvlText w:val="•"/>
      <w:lvlJc w:val="left"/>
      <w:pPr>
        <w:tabs>
          <w:tab w:val="num" w:pos="720"/>
        </w:tabs>
        <w:ind w:left="720" w:hanging="360"/>
      </w:pPr>
      <w:rPr>
        <w:rFonts w:ascii="Times New Roman" w:hAnsi="Times New Roman" w:hint="default"/>
      </w:rPr>
    </w:lvl>
    <w:lvl w:ilvl="1" w:tplc="B6881242" w:tentative="1">
      <w:start w:val="1"/>
      <w:numFmt w:val="bullet"/>
      <w:lvlText w:val="•"/>
      <w:lvlJc w:val="left"/>
      <w:pPr>
        <w:tabs>
          <w:tab w:val="num" w:pos="1440"/>
        </w:tabs>
        <w:ind w:left="1440" w:hanging="360"/>
      </w:pPr>
      <w:rPr>
        <w:rFonts w:ascii="Times New Roman" w:hAnsi="Times New Roman" w:hint="default"/>
      </w:rPr>
    </w:lvl>
    <w:lvl w:ilvl="2" w:tplc="DBF8691A" w:tentative="1">
      <w:start w:val="1"/>
      <w:numFmt w:val="bullet"/>
      <w:lvlText w:val="•"/>
      <w:lvlJc w:val="left"/>
      <w:pPr>
        <w:tabs>
          <w:tab w:val="num" w:pos="2160"/>
        </w:tabs>
        <w:ind w:left="2160" w:hanging="360"/>
      </w:pPr>
      <w:rPr>
        <w:rFonts w:ascii="Times New Roman" w:hAnsi="Times New Roman" w:hint="default"/>
      </w:rPr>
    </w:lvl>
    <w:lvl w:ilvl="3" w:tplc="8B560B66" w:tentative="1">
      <w:start w:val="1"/>
      <w:numFmt w:val="bullet"/>
      <w:lvlText w:val="•"/>
      <w:lvlJc w:val="left"/>
      <w:pPr>
        <w:tabs>
          <w:tab w:val="num" w:pos="2880"/>
        </w:tabs>
        <w:ind w:left="2880" w:hanging="360"/>
      </w:pPr>
      <w:rPr>
        <w:rFonts w:ascii="Times New Roman" w:hAnsi="Times New Roman" w:hint="default"/>
      </w:rPr>
    </w:lvl>
    <w:lvl w:ilvl="4" w:tplc="A9FEF984" w:tentative="1">
      <w:start w:val="1"/>
      <w:numFmt w:val="bullet"/>
      <w:lvlText w:val="•"/>
      <w:lvlJc w:val="left"/>
      <w:pPr>
        <w:tabs>
          <w:tab w:val="num" w:pos="3600"/>
        </w:tabs>
        <w:ind w:left="3600" w:hanging="360"/>
      </w:pPr>
      <w:rPr>
        <w:rFonts w:ascii="Times New Roman" w:hAnsi="Times New Roman" w:hint="default"/>
      </w:rPr>
    </w:lvl>
    <w:lvl w:ilvl="5" w:tplc="E9980EF4" w:tentative="1">
      <w:start w:val="1"/>
      <w:numFmt w:val="bullet"/>
      <w:lvlText w:val="•"/>
      <w:lvlJc w:val="left"/>
      <w:pPr>
        <w:tabs>
          <w:tab w:val="num" w:pos="4320"/>
        </w:tabs>
        <w:ind w:left="4320" w:hanging="360"/>
      </w:pPr>
      <w:rPr>
        <w:rFonts w:ascii="Times New Roman" w:hAnsi="Times New Roman" w:hint="default"/>
      </w:rPr>
    </w:lvl>
    <w:lvl w:ilvl="6" w:tplc="0E068208" w:tentative="1">
      <w:start w:val="1"/>
      <w:numFmt w:val="bullet"/>
      <w:lvlText w:val="•"/>
      <w:lvlJc w:val="left"/>
      <w:pPr>
        <w:tabs>
          <w:tab w:val="num" w:pos="5040"/>
        </w:tabs>
        <w:ind w:left="5040" w:hanging="360"/>
      </w:pPr>
      <w:rPr>
        <w:rFonts w:ascii="Times New Roman" w:hAnsi="Times New Roman" w:hint="default"/>
      </w:rPr>
    </w:lvl>
    <w:lvl w:ilvl="7" w:tplc="022A45E0" w:tentative="1">
      <w:start w:val="1"/>
      <w:numFmt w:val="bullet"/>
      <w:lvlText w:val="•"/>
      <w:lvlJc w:val="left"/>
      <w:pPr>
        <w:tabs>
          <w:tab w:val="num" w:pos="5760"/>
        </w:tabs>
        <w:ind w:left="5760" w:hanging="360"/>
      </w:pPr>
      <w:rPr>
        <w:rFonts w:ascii="Times New Roman" w:hAnsi="Times New Roman" w:hint="default"/>
      </w:rPr>
    </w:lvl>
    <w:lvl w:ilvl="8" w:tplc="FF146C68"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479029A1"/>
    <w:multiLevelType w:val="hybridMultilevel"/>
    <w:tmpl w:val="77683E4C"/>
    <w:lvl w:ilvl="0" w:tplc="5CB01F4C">
      <w:start w:val="1"/>
      <w:numFmt w:val="bullet"/>
      <w:lvlText w:val="•"/>
      <w:lvlJc w:val="left"/>
      <w:pPr>
        <w:tabs>
          <w:tab w:val="num" w:pos="720"/>
        </w:tabs>
        <w:ind w:left="720" w:hanging="360"/>
      </w:pPr>
      <w:rPr>
        <w:rFonts w:ascii="Arial" w:hAnsi="Arial" w:hint="default"/>
      </w:rPr>
    </w:lvl>
    <w:lvl w:ilvl="1" w:tplc="F494827C" w:tentative="1">
      <w:start w:val="1"/>
      <w:numFmt w:val="bullet"/>
      <w:lvlText w:val="•"/>
      <w:lvlJc w:val="left"/>
      <w:pPr>
        <w:tabs>
          <w:tab w:val="num" w:pos="1440"/>
        </w:tabs>
        <w:ind w:left="1440" w:hanging="360"/>
      </w:pPr>
      <w:rPr>
        <w:rFonts w:ascii="Arial" w:hAnsi="Arial" w:hint="default"/>
      </w:rPr>
    </w:lvl>
    <w:lvl w:ilvl="2" w:tplc="73864C02" w:tentative="1">
      <w:start w:val="1"/>
      <w:numFmt w:val="bullet"/>
      <w:lvlText w:val="•"/>
      <w:lvlJc w:val="left"/>
      <w:pPr>
        <w:tabs>
          <w:tab w:val="num" w:pos="2160"/>
        </w:tabs>
        <w:ind w:left="2160" w:hanging="360"/>
      </w:pPr>
      <w:rPr>
        <w:rFonts w:ascii="Arial" w:hAnsi="Arial" w:hint="default"/>
      </w:rPr>
    </w:lvl>
    <w:lvl w:ilvl="3" w:tplc="40AC6D2C" w:tentative="1">
      <w:start w:val="1"/>
      <w:numFmt w:val="bullet"/>
      <w:lvlText w:val="•"/>
      <w:lvlJc w:val="left"/>
      <w:pPr>
        <w:tabs>
          <w:tab w:val="num" w:pos="2880"/>
        </w:tabs>
        <w:ind w:left="2880" w:hanging="360"/>
      </w:pPr>
      <w:rPr>
        <w:rFonts w:ascii="Arial" w:hAnsi="Arial" w:hint="default"/>
      </w:rPr>
    </w:lvl>
    <w:lvl w:ilvl="4" w:tplc="C79AD662" w:tentative="1">
      <w:start w:val="1"/>
      <w:numFmt w:val="bullet"/>
      <w:lvlText w:val="•"/>
      <w:lvlJc w:val="left"/>
      <w:pPr>
        <w:tabs>
          <w:tab w:val="num" w:pos="3600"/>
        </w:tabs>
        <w:ind w:left="3600" w:hanging="360"/>
      </w:pPr>
      <w:rPr>
        <w:rFonts w:ascii="Arial" w:hAnsi="Arial" w:hint="default"/>
      </w:rPr>
    </w:lvl>
    <w:lvl w:ilvl="5" w:tplc="25E29D06" w:tentative="1">
      <w:start w:val="1"/>
      <w:numFmt w:val="bullet"/>
      <w:lvlText w:val="•"/>
      <w:lvlJc w:val="left"/>
      <w:pPr>
        <w:tabs>
          <w:tab w:val="num" w:pos="4320"/>
        </w:tabs>
        <w:ind w:left="4320" w:hanging="360"/>
      </w:pPr>
      <w:rPr>
        <w:rFonts w:ascii="Arial" w:hAnsi="Arial" w:hint="default"/>
      </w:rPr>
    </w:lvl>
    <w:lvl w:ilvl="6" w:tplc="7728B960" w:tentative="1">
      <w:start w:val="1"/>
      <w:numFmt w:val="bullet"/>
      <w:lvlText w:val="•"/>
      <w:lvlJc w:val="left"/>
      <w:pPr>
        <w:tabs>
          <w:tab w:val="num" w:pos="5040"/>
        </w:tabs>
        <w:ind w:left="5040" w:hanging="360"/>
      </w:pPr>
      <w:rPr>
        <w:rFonts w:ascii="Arial" w:hAnsi="Arial" w:hint="default"/>
      </w:rPr>
    </w:lvl>
    <w:lvl w:ilvl="7" w:tplc="12DE4948" w:tentative="1">
      <w:start w:val="1"/>
      <w:numFmt w:val="bullet"/>
      <w:lvlText w:val="•"/>
      <w:lvlJc w:val="left"/>
      <w:pPr>
        <w:tabs>
          <w:tab w:val="num" w:pos="5760"/>
        </w:tabs>
        <w:ind w:left="5760" w:hanging="360"/>
      </w:pPr>
      <w:rPr>
        <w:rFonts w:ascii="Arial" w:hAnsi="Arial" w:hint="default"/>
      </w:rPr>
    </w:lvl>
    <w:lvl w:ilvl="8" w:tplc="A19A03F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82C0323"/>
    <w:multiLevelType w:val="hybridMultilevel"/>
    <w:tmpl w:val="29A03F46"/>
    <w:lvl w:ilvl="0" w:tplc="DE0AB4E4">
      <w:start w:val="1"/>
      <w:numFmt w:val="bullet"/>
      <w:lvlText w:val="•"/>
      <w:lvlJc w:val="left"/>
      <w:pPr>
        <w:tabs>
          <w:tab w:val="num" w:pos="720"/>
        </w:tabs>
        <w:ind w:left="720" w:hanging="360"/>
      </w:pPr>
      <w:rPr>
        <w:rFonts w:ascii="Arial" w:hAnsi="Arial" w:hint="default"/>
      </w:rPr>
    </w:lvl>
    <w:lvl w:ilvl="1" w:tplc="471EC332" w:tentative="1">
      <w:start w:val="1"/>
      <w:numFmt w:val="bullet"/>
      <w:lvlText w:val="•"/>
      <w:lvlJc w:val="left"/>
      <w:pPr>
        <w:tabs>
          <w:tab w:val="num" w:pos="1440"/>
        </w:tabs>
        <w:ind w:left="1440" w:hanging="360"/>
      </w:pPr>
      <w:rPr>
        <w:rFonts w:ascii="Arial" w:hAnsi="Arial" w:hint="default"/>
      </w:rPr>
    </w:lvl>
    <w:lvl w:ilvl="2" w:tplc="CDA49F6C" w:tentative="1">
      <w:start w:val="1"/>
      <w:numFmt w:val="bullet"/>
      <w:lvlText w:val="•"/>
      <w:lvlJc w:val="left"/>
      <w:pPr>
        <w:tabs>
          <w:tab w:val="num" w:pos="2160"/>
        </w:tabs>
        <w:ind w:left="2160" w:hanging="360"/>
      </w:pPr>
      <w:rPr>
        <w:rFonts w:ascii="Arial" w:hAnsi="Arial" w:hint="default"/>
      </w:rPr>
    </w:lvl>
    <w:lvl w:ilvl="3" w:tplc="72C68752" w:tentative="1">
      <w:start w:val="1"/>
      <w:numFmt w:val="bullet"/>
      <w:lvlText w:val="•"/>
      <w:lvlJc w:val="left"/>
      <w:pPr>
        <w:tabs>
          <w:tab w:val="num" w:pos="2880"/>
        </w:tabs>
        <w:ind w:left="2880" w:hanging="360"/>
      </w:pPr>
      <w:rPr>
        <w:rFonts w:ascii="Arial" w:hAnsi="Arial" w:hint="default"/>
      </w:rPr>
    </w:lvl>
    <w:lvl w:ilvl="4" w:tplc="EA72D484" w:tentative="1">
      <w:start w:val="1"/>
      <w:numFmt w:val="bullet"/>
      <w:lvlText w:val="•"/>
      <w:lvlJc w:val="left"/>
      <w:pPr>
        <w:tabs>
          <w:tab w:val="num" w:pos="3600"/>
        </w:tabs>
        <w:ind w:left="3600" w:hanging="360"/>
      </w:pPr>
      <w:rPr>
        <w:rFonts w:ascii="Arial" w:hAnsi="Arial" w:hint="default"/>
      </w:rPr>
    </w:lvl>
    <w:lvl w:ilvl="5" w:tplc="49300E3C" w:tentative="1">
      <w:start w:val="1"/>
      <w:numFmt w:val="bullet"/>
      <w:lvlText w:val="•"/>
      <w:lvlJc w:val="left"/>
      <w:pPr>
        <w:tabs>
          <w:tab w:val="num" w:pos="4320"/>
        </w:tabs>
        <w:ind w:left="4320" w:hanging="360"/>
      </w:pPr>
      <w:rPr>
        <w:rFonts w:ascii="Arial" w:hAnsi="Arial" w:hint="default"/>
      </w:rPr>
    </w:lvl>
    <w:lvl w:ilvl="6" w:tplc="56BE4B90" w:tentative="1">
      <w:start w:val="1"/>
      <w:numFmt w:val="bullet"/>
      <w:lvlText w:val="•"/>
      <w:lvlJc w:val="left"/>
      <w:pPr>
        <w:tabs>
          <w:tab w:val="num" w:pos="5040"/>
        </w:tabs>
        <w:ind w:left="5040" w:hanging="360"/>
      </w:pPr>
      <w:rPr>
        <w:rFonts w:ascii="Arial" w:hAnsi="Arial" w:hint="default"/>
      </w:rPr>
    </w:lvl>
    <w:lvl w:ilvl="7" w:tplc="65A25A98" w:tentative="1">
      <w:start w:val="1"/>
      <w:numFmt w:val="bullet"/>
      <w:lvlText w:val="•"/>
      <w:lvlJc w:val="left"/>
      <w:pPr>
        <w:tabs>
          <w:tab w:val="num" w:pos="5760"/>
        </w:tabs>
        <w:ind w:left="5760" w:hanging="360"/>
      </w:pPr>
      <w:rPr>
        <w:rFonts w:ascii="Arial" w:hAnsi="Arial" w:hint="default"/>
      </w:rPr>
    </w:lvl>
    <w:lvl w:ilvl="8" w:tplc="F8F43E3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926089C"/>
    <w:multiLevelType w:val="hybridMultilevel"/>
    <w:tmpl w:val="FFA87EB8"/>
    <w:lvl w:ilvl="0" w:tplc="012A0904">
      <w:start w:val="1"/>
      <w:numFmt w:val="bullet"/>
      <w:lvlText w:val="•"/>
      <w:lvlJc w:val="left"/>
      <w:pPr>
        <w:tabs>
          <w:tab w:val="num" w:pos="720"/>
        </w:tabs>
        <w:ind w:left="720" w:hanging="360"/>
      </w:pPr>
      <w:rPr>
        <w:rFonts w:ascii="Times New Roman" w:hAnsi="Times New Roman" w:hint="default"/>
      </w:rPr>
    </w:lvl>
    <w:lvl w:ilvl="1" w:tplc="2F8A197A" w:tentative="1">
      <w:start w:val="1"/>
      <w:numFmt w:val="bullet"/>
      <w:lvlText w:val="•"/>
      <w:lvlJc w:val="left"/>
      <w:pPr>
        <w:tabs>
          <w:tab w:val="num" w:pos="1440"/>
        </w:tabs>
        <w:ind w:left="1440" w:hanging="360"/>
      </w:pPr>
      <w:rPr>
        <w:rFonts w:ascii="Times New Roman" w:hAnsi="Times New Roman" w:hint="default"/>
      </w:rPr>
    </w:lvl>
    <w:lvl w:ilvl="2" w:tplc="D0C24812" w:tentative="1">
      <w:start w:val="1"/>
      <w:numFmt w:val="bullet"/>
      <w:lvlText w:val="•"/>
      <w:lvlJc w:val="left"/>
      <w:pPr>
        <w:tabs>
          <w:tab w:val="num" w:pos="2160"/>
        </w:tabs>
        <w:ind w:left="2160" w:hanging="360"/>
      </w:pPr>
      <w:rPr>
        <w:rFonts w:ascii="Times New Roman" w:hAnsi="Times New Roman" w:hint="default"/>
      </w:rPr>
    </w:lvl>
    <w:lvl w:ilvl="3" w:tplc="64C69B78" w:tentative="1">
      <w:start w:val="1"/>
      <w:numFmt w:val="bullet"/>
      <w:lvlText w:val="•"/>
      <w:lvlJc w:val="left"/>
      <w:pPr>
        <w:tabs>
          <w:tab w:val="num" w:pos="2880"/>
        </w:tabs>
        <w:ind w:left="2880" w:hanging="360"/>
      </w:pPr>
      <w:rPr>
        <w:rFonts w:ascii="Times New Roman" w:hAnsi="Times New Roman" w:hint="default"/>
      </w:rPr>
    </w:lvl>
    <w:lvl w:ilvl="4" w:tplc="FA763780" w:tentative="1">
      <w:start w:val="1"/>
      <w:numFmt w:val="bullet"/>
      <w:lvlText w:val="•"/>
      <w:lvlJc w:val="left"/>
      <w:pPr>
        <w:tabs>
          <w:tab w:val="num" w:pos="3600"/>
        </w:tabs>
        <w:ind w:left="3600" w:hanging="360"/>
      </w:pPr>
      <w:rPr>
        <w:rFonts w:ascii="Times New Roman" w:hAnsi="Times New Roman" w:hint="default"/>
      </w:rPr>
    </w:lvl>
    <w:lvl w:ilvl="5" w:tplc="8E46B216" w:tentative="1">
      <w:start w:val="1"/>
      <w:numFmt w:val="bullet"/>
      <w:lvlText w:val="•"/>
      <w:lvlJc w:val="left"/>
      <w:pPr>
        <w:tabs>
          <w:tab w:val="num" w:pos="4320"/>
        </w:tabs>
        <w:ind w:left="4320" w:hanging="360"/>
      </w:pPr>
      <w:rPr>
        <w:rFonts w:ascii="Times New Roman" w:hAnsi="Times New Roman" w:hint="default"/>
      </w:rPr>
    </w:lvl>
    <w:lvl w:ilvl="6" w:tplc="8572FB10" w:tentative="1">
      <w:start w:val="1"/>
      <w:numFmt w:val="bullet"/>
      <w:lvlText w:val="•"/>
      <w:lvlJc w:val="left"/>
      <w:pPr>
        <w:tabs>
          <w:tab w:val="num" w:pos="5040"/>
        </w:tabs>
        <w:ind w:left="5040" w:hanging="360"/>
      </w:pPr>
      <w:rPr>
        <w:rFonts w:ascii="Times New Roman" w:hAnsi="Times New Roman" w:hint="default"/>
      </w:rPr>
    </w:lvl>
    <w:lvl w:ilvl="7" w:tplc="19BED4F0" w:tentative="1">
      <w:start w:val="1"/>
      <w:numFmt w:val="bullet"/>
      <w:lvlText w:val="•"/>
      <w:lvlJc w:val="left"/>
      <w:pPr>
        <w:tabs>
          <w:tab w:val="num" w:pos="5760"/>
        </w:tabs>
        <w:ind w:left="5760" w:hanging="360"/>
      </w:pPr>
      <w:rPr>
        <w:rFonts w:ascii="Times New Roman" w:hAnsi="Times New Roman" w:hint="default"/>
      </w:rPr>
    </w:lvl>
    <w:lvl w:ilvl="8" w:tplc="9FEC92D6"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49F33243"/>
    <w:multiLevelType w:val="hybridMultilevel"/>
    <w:tmpl w:val="F77024AE"/>
    <w:lvl w:ilvl="0" w:tplc="7930BFB6">
      <w:start w:val="1"/>
      <w:numFmt w:val="bullet"/>
      <w:lvlText w:val="•"/>
      <w:lvlJc w:val="left"/>
      <w:pPr>
        <w:tabs>
          <w:tab w:val="num" w:pos="720"/>
        </w:tabs>
        <w:ind w:left="720" w:hanging="360"/>
      </w:pPr>
      <w:rPr>
        <w:rFonts w:ascii="Times New Roman" w:hAnsi="Times New Roman" w:hint="default"/>
      </w:rPr>
    </w:lvl>
    <w:lvl w:ilvl="1" w:tplc="54A2659A">
      <w:numFmt w:val="bullet"/>
      <w:lvlText w:val="•"/>
      <w:lvlJc w:val="left"/>
      <w:pPr>
        <w:tabs>
          <w:tab w:val="num" w:pos="1440"/>
        </w:tabs>
        <w:ind w:left="1440" w:hanging="360"/>
      </w:pPr>
      <w:rPr>
        <w:rFonts w:ascii="Times New Roman" w:hAnsi="Times New Roman" w:hint="default"/>
      </w:rPr>
    </w:lvl>
    <w:lvl w:ilvl="2" w:tplc="2A3C96C8" w:tentative="1">
      <w:start w:val="1"/>
      <w:numFmt w:val="bullet"/>
      <w:lvlText w:val="•"/>
      <w:lvlJc w:val="left"/>
      <w:pPr>
        <w:tabs>
          <w:tab w:val="num" w:pos="2160"/>
        </w:tabs>
        <w:ind w:left="2160" w:hanging="360"/>
      </w:pPr>
      <w:rPr>
        <w:rFonts w:ascii="Times New Roman" w:hAnsi="Times New Roman" w:hint="default"/>
      </w:rPr>
    </w:lvl>
    <w:lvl w:ilvl="3" w:tplc="EED60D68" w:tentative="1">
      <w:start w:val="1"/>
      <w:numFmt w:val="bullet"/>
      <w:lvlText w:val="•"/>
      <w:lvlJc w:val="left"/>
      <w:pPr>
        <w:tabs>
          <w:tab w:val="num" w:pos="2880"/>
        </w:tabs>
        <w:ind w:left="2880" w:hanging="360"/>
      </w:pPr>
      <w:rPr>
        <w:rFonts w:ascii="Times New Roman" w:hAnsi="Times New Roman" w:hint="default"/>
      </w:rPr>
    </w:lvl>
    <w:lvl w:ilvl="4" w:tplc="8CE837E4" w:tentative="1">
      <w:start w:val="1"/>
      <w:numFmt w:val="bullet"/>
      <w:lvlText w:val="•"/>
      <w:lvlJc w:val="left"/>
      <w:pPr>
        <w:tabs>
          <w:tab w:val="num" w:pos="3600"/>
        </w:tabs>
        <w:ind w:left="3600" w:hanging="360"/>
      </w:pPr>
      <w:rPr>
        <w:rFonts w:ascii="Times New Roman" w:hAnsi="Times New Roman" w:hint="default"/>
      </w:rPr>
    </w:lvl>
    <w:lvl w:ilvl="5" w:tplc="74A43D08" w:tentative="1">
      <w:start w:val="1"/>
      <w:numFmt w:val="bullet"/>
      <w:lvlText w:val="•"/>
      <w:lvlJc w:val="left"/>
      <w:pPr>
        <w:tabs>
          <w:tab w:val="num" w:pos="4320"/>
        </w:tabs>
        <w:ind w:left="4320" w:hanging="360"/>
      </w:pPr>
      <w:rPr>
        <w:rFonts w:ascii="Times New Roman" w:hAnsi="Times New Roman" w:hint="default"/>
      </w:rPr>
    </w:lvl>
    <w:lvl w:ilvl="6" w:tplc="CBE47FEC" w:tentative="1">
      <w:start w:val="1"/>
      <w:numFmt w:val="bullet"/>
      <w:lvlText w:val="•"/>
      <w:lvlJc w:val="left"/>
      <w:pPr>
        <w:tabs>
          <w:tab w:val="num" w:pos="5040"/>
        </w:tabs>
        <w:ind w:left="5040" w:hanging="360"/>
      </w:pPr>
      <w:rPr>
        <w:rFonts w:ascii="Times New Roman" w:hAnsi="Times New Roman" w:hint="default"/>
      </w:rPr>
    </w:lvl>
    <w:lvl w:ilvl="7" w:tplc="E1586E08" w:tentative="1">
      <w:start w:val="1"/>
      <w:numFmt w:val="bullet"/>
      <w:lvlText w:val="•"/>
      <w:lvlJc w:val="left"/>
      <w:pPr>
        <w:tabs>
          <w:tab w:val="num" w:pos="5760"/>
        </w:tabs>
        <w:ind w:left="5760" w:hanging="360"/>
      </w:pPr>
      <w:rPr>
        <w:rFonts w:ascii="Times New Roman" w:hAnsi="Times New Roman" w:hint="default"/>
      </w:rPr>
    </w:lvl>
    <w:lvl w:ilvl="8" w:tplc="8820C102"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4A1137CB"/>
    <w:multiLevelType w:val="hybridMultilevel"/>
    <w:tmpl w:val="61AECBD2"/>
    <w:lvl w:ilvl="0" w:tplc="E16C9AF4">
      <w:start w:val="1"/>
      <w:numFmt w:val="bullet"/>
      <w:lvlText w:val="•"/>
      <w:lvlJc w:val="left"/>
      <w:pPr>
        <w:tabs>
          <w:tab w:val="num" w:pos="720"/>
        </w:tabs>
        <w:ind w:left="720" w:hanging="360"/>
      </w:pPr>
      <w:rPr>
        <w:rFonts w:ascii="Arial" w:hAnsi="Arial" w:hint="default"/>
      </w:rPr>
    </w:lvl>
    <w:lvl w:ilvl="1" w:tplc="F580BA56" w:tentative="1">
      <w:start w:val="1"/>
      <w:numFmt w:val="bullet"/>
      <w:lvlText w:val="•"/>
      <w:lvlJc w:val="left"/>
      <w:pPr>
        <w:tabs>
          <w:tab w:val="num" w:pos="1440"/>
        </w:tabs>
        <w:ind w:left="1440" w:hanging="360"/>
      </w:pPr>
      <w:rPr>
        <w:rFonts w:ascii="Arial" w:hAnsi="Arial" w:hint="default"/>
      </w:rPr>
    </w:lvl>
    <w:lvl w:ilvl="2" w:tplc="293E79A6" w:tentative="1">
      <w:start w:val="1"/>
      <w:numFmt w:val="bullet"/>
      <w:lvlText w:val="•"/>
      <w:lvlJc w:val="left"/>
      <w:pPr>
        <w:tabs>
          <w:tab w:val="num" w:pos="2160"/>
        </w:tabs>
        <w:ind w:left="2160" w:hanging="360"/>
      </w:pPr>
      <w:rPr>
        <w:rFonts w:ascii="Arial" w:hAnsi="Arial" w:hint="default"/>
      </w:rPr>
    </w:lvl>
    <w:lvl w:ilvl="3" w:tplc="6B226F4E" w:tentative="1">
      <w:start w:val="1"/>
      <w:numFmt w:val="bullet"/>
      <w:lvlText w:val="•"/>
      <w:lvlJc w:val="left"/>
      <w:pPr>
        <w:tabs>
          <w:tab w:val="num" w:pos="2880"/>
        </w:tabs>
        <w:ind w:left="2880" w:hanging="360"/>
      </w:pPr>
      <w:rPr>
        <w:rFonts w:ascii="Arial" w:hAnsi="Arial" w:hint="default"/>
      </w:rPr>
    </w:lvl>
    <w:lvl w:ilvl="4" w:tplc="73CE1644" w:tentative="1">
      <w:start w:val="1"/>
      <w:numFmt w:val="bullet"/>
      <w:lvlText w:val="•"/>
      <w:lvlJc w:val="left"/>
      <w:pPr>
        <w:tabs>
          <w:tab w:val="num" w:pos="3600"/>
        </w:tabs>
        <w:ind w:left="3600" w:hanging="360"/>
      </w:pPr>
      <w:rPr>
        <w:rFonts w:ascii="Arial" w:hAnsi="Arial" w:hint="default"/>
      </w:rPr>
    </w:lvl>
    <w:lvl w:ilvl="5" w:tplc="82B27F4A" w:tentative="1">
      <w:start w:val="1"/>
      <w:numFmt w:val="bullet"/>
      <w:lvlText w:val="•"/>
      <w:lvlJc w:val="left"/>
      <w:pPr>
        <w:tabs>
          <w:tab w:val="num" w:pos="4320"/>
        </w:tabs>
        <w:ind w:left="4320" w:hanging="360"/>
      </w:pPr>
      <w:rPr>
        <w:rFonts w:ascii="Arial" w:hAnsi="Arial" w:hint="default"/>
      </w:rPr>
    </w:lvl>
    <w:lvl w:ilvl="6" w:tplc="E22ADFD0" w:tentative="1">
      <w:start w:val="1"/>
      <w:numFmt w:val="bullet"/>
      <w:lvlText w:val="•"/>
      <w:lvlJc w:val="left"/>
      <w:pPr>
        <w:tabs>
          <w:tab w:val="num" w:pos="5040"/>
        </w:tabs>
        <w:ind w:left="5040" w:hanging="360"/>
      </w:pPr>
      <w:rPr>
        <w:rFonts w:ascii="Arial" w:hAnsi="Arial" w:hint="default"/>
      </w:rPr>
    </w:lvl>
    <w:lvl w:ilvl="7" w:tplc="BCFCBEE6" w:tentative="1">
      <w:start w:val="1"/>
      <w:numFmt w:val="bullet"/>
      <w:lvlText w:val="•"/>
      <w:lvlJc w:val="left"/>
      <w:pPr>
        <w:tabs>
          <w:tab w:val="num" w:pos="5760"/>
        </w:tabs>
        <w:ind w:left="5760" w:hanging="360"/>
      </w:pPr>
      <w:rPr>
        <w:rFonts w:ascii="Arial" w:hAnsi="Arial" w:hint="default"/>
      </w:rPr>
    </w:lvl>
    <w:lvl w:ilvl="8" w:tplc="2760157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C701E41"/>
    <w:multiLevelType w:val="hybridMultilevel"/>
    <w:tmpl w:val="B3C62F0C"/>
    <w:lvl w:ilvl="0" w:tplc="24EA8C9A">
      <w:start w:val="1"/>
      <w:numFmt w:val="bullet"/>
      <w:lvlText w:val="•"/>
      <w:lvlJc w:val="left"/>
      <w:pPr>
        <w:tabs>
          <w:tab w:val="num" w:pos="720"/>
        </w:tabs>
        <w:ind w:left="720" w:hanging="360"/>
      </w:pPr>
      <w:rPr>
        <w:rFonts w:ascii="Arial" w:hAnsi="Arial" w:hint="default"/>
      </w:rPr>
    </w:lvl>
    <w:lvl w:ilvl="1" w:tplc="67B270B8" w:tentative="1">
      <w:start w:val="1"/>
      <w:numFmt w:val="bullet"/>
      <w:lvlText w:val="•"/>
      <w:lvlJc w:val="left"/>
      <w:pPr>
        <w:tabs>
          <w:tab w:val="num" w:pos="1440"/>
        </w:tabs>
        <w:ind w:left="1440" w:hanging="360"/>
      </w:pPr>
      <w:rPr>
        <w:rFonts w:ascii="Arial" w:hAnsi="Arial" w:hint="default"/>
      </w:rPr>
    </w:lvl>
    <w:lvl w:ilvl="2" w:tplc="E5546302" w:tentative="1">
      <w:start w:val="1"/>
      <w:numFmt w:val="bullet"/>
      <w:lvlText w:val="•"/>
      <w:lvlJc w:val="left"/>
      <w:pPr>
        <w:tabs>
          <w:tab w:val="num" w:pos="2160"/>
        </w:tabs>
        <w:ind w:left="2160" w:hanging="360"/>
      </w:pPr>
      <w:rPr>
        <w:rFonts w:ascii="Arial" w:hAnsi="Arial" w:hint="default"/>
      </w:rPr>
    </w:lvl>
    <w:lvl w:ilvl="3" w:tplc="9E300D0E" w:tentative="1">
      <w:start w:val="1"/>
      <w:numFmt w:val="bullet"/>
      <w:lvlText w:val="•"/>
      <w:lvlJc w:val="left"/>
      <w:pPr>
        <w:tabs>
          <w:tab w:val="num" w:pos="2880"/>
        </w:tabs>
        <w:ind w:left="2880" w:hanging="360"/>
      </w:pPr>
      <w:rPr>
        <w:rFonts w:ascii="Arial" w:hAnsi="Arial" w:hint="default"/>
      </w:rPr>
    </w:lvl>
    <w:lvl w:ilvl="4" w:tplc="4D5E85AA" w:tentative="1">
      <w:start w:val="1"/>
      <w:numFmt w:val="bullet"/>
      <w:lvlText w:val="•"/>
      <w:lvlJc w:val="left"/>
      <w:pPr>
        <w:tabs>
          <w:tab w:val="num" w:pos="3600"/>
        </w:tabs>
        <w:ind w:left="3600" w:hanging="360"/>
      </w:pPr>
      <w:rPr>
        <w:rFonts w:ascii="Arial" w:hAnsi="Arial" w:hint="default"/>
      </w:rPr>
    </w:lvl>
    <w:lvl w:ilvl="5" w:tplc="3880DBA6" w:tentative="1">
      <w:start w:val="1"/>
      <w:numFmt w:val="bullet"/>
      <w:lvlText w:val="•"/>
      <w:lvlJc w:val="left"/>
      <w:pPr>
        <w:tabs>
          <w:tab w:val="num" w:pos="4320"/>
        </w:tabs>
        <w:ind w:left="4320" w:hanging="360"/>
      </w:pPr>
      <w:rPr>
        <w:rFonts w:ascii="Arial" w:hAnsi="Arial" w:hint="default"/>
      </w:rPr>
    </w:lvl>
    <w:lvl w:ilvl="6" w:tplc="0EF2CA2E" w:tentative="1">
      <w:start w:val="1"/>
      <w:numFmt w:val="bullet"/>
      <w:lvlText w:val="•"/>
      <w:lvlJc w:val="left"/>
      <w:pPr>
        <w:tabs>
          <w:tab w:val="num" w:pos="5040"/>
        </w:tabs>
        <w:ind w:left="5040" w:hanging="360"/>
      </w:pPr>
      <w:rPr>
        <w:rFonts w:ascii="Arial" w:hAnsi="Arial" w:hint="default"/>
      </w:rPr>
    </w:lvl>
    <w:lvl w:ilvl="7" w:tplc="F65231D6" w:tentative="1">
      <w:start w:val="1"/>
      <w:numFmt w:val="bullet"/>
      <w:lvlText w:val="•"/>
      <w:lvlJc w:val="left"/>
      <w:pPr>
        <w:tabs>
          <w:tab w:val="num" w:pos="5760"/>
        </w:tabs>
        <w:ind w:left="5760" w:hanging="360"/>
      </w:pPr>
      <w:rPr>
        <w:rFonts w:ascii="Arial" w:hAnsi="Arial" w:hint="default"/>
      </w:rPr>
    </w:lvl>
    <w:lvl w:ilvl="8" w:tplc="7076CD2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EEB514C"/>
    <w:multiLevelType w:val="hybridMultilevel"/>
    <w:tmpl w:val="1B0AA360"/>
    <w:lvl w:ilvl="0" w:tplc="2F92759C">
      <w:start w:val="1"/>
      <w:numFmt w:val="bullet"/>
      <w:lvlText w:val="▪"/>
      <w:lvlJc w:val="left"/>
      <w:pPr>
        <w:tabs>
          <w:tab w:val="num" w:pos="720"/>
        </w:tabs>
        <w:ind w:left="720" w:hanging="360"/>
      </w:pPr>
      <w:rPr>
        <w:rFonts w:ascii="Trebuchet MS" w:hAnsi="Trebuchet MS" w:hint="default"/>
      </w:rPr>
    </w:lvl>
    <w:lvl w:ilvl="1" w:tplc="489873F0" w:tentative="1">
      <w:start w:val="1"/>
      <w:numFmt w:val="bullet"/>
      <w:lvlText w:val="▪"/>
      <w:lvlJc w:val="left"/>
      <w:pPr>
        <w:tabs>
          <w:tab w:val="num" w:pos="1440"/>
        </w:tabs>
        <w:ind w:left="1440" w:hanging="360"/>
      </w:pPr>
      <w:rPr>
        <w:rFonts w:ascii="Trebuchet MS" w:hAnsi="Trebuchet MS" w:hint="default"/>
      </w:rPr>
    </w:lvl>
    <w:lvl w:ilvl="2" w:tplc="357665B6" w:tentative="1">
      <w:start w:val="1"/>
      <w:numFmt w:val="bullet"/>
      <w:lvlText w:val="▪"/>
      <w:lvlJc w:val="left"/>
      <w:pPr>
        <w:tabs>
          <w:tab w:val="num" w:pos="2160"/>
        </w:tabs>
        <w:ind w:left="2160" w:hanging="360"/>
      </w:pPr>
      <w:rPr>
        <w:rFonts w:ascii="Trebuchet MS" w:hAnsi="Trebuchet MS" w:hint="default"/>
      </w:rPr>
    </w:lvl>
    <w:lvl w:ilvl="3" w:tplc="4DE6D536" w:tentative="1">
      <w:start w:val="1"/>
      <w:numFmt w:val="bullet"/>
      <w:lvlText w:val="▪"/>
      <w:lvlJc w:val="left"/>
      <w:pPr>
        <w:tabs>
          <w:tab w:val="num" w:pos="2880"/>
        </w:tabs>
        <w:ind w:left="2880" w:hanging="360"/>
      </w:pPr>
      <w:rPr>
        <w:rFonts w:ascii="Trebuchet MS" w:hAnsi="Trebuchet MS" w:hint="default"/>
      </w:rPr>
    </w:lvl>
    <w:lvl w:ilvl="4" w:tplc="F9ACEBFC" w:tentative="1">
      <w:start w:val="1"/>
      <w:numFmt w:val="bullet"/>
      <w:lvlText w:val="▪"/>
      <w:lvlJc w:val="left"/>
      <w:pPr>
        <w:tabs>
          <w:tab w:val="num" w:pos="3600"/>
        </w:tabs>
        <w:ind w:left="3600" w:hanging="360"/>
      </w:pPr>
      <w:rPr>
        <w:rFonts w:ascii="Trebuchet MS" w:hAnsi="Trebuchet MS" w:hint="default"/>
      </w:rPr>
    </w:lvl>
    <w:lvl w:ilvl="5" w:tplc="D804A3F6" w:tentative="1">
      <w:start w:val="1"/>
      <w:numFmt w:val="bullet"/>
      <w:lvlText w:val="▪"/>
      <w:lvlJc w:val="left"/>
      <w:pPr>
        <w:tabs>
          <w:tab w:val="num" w:pos="4320"/>
        </w:tabs>
        <w:ind w:left="4320" w:hanging="360"/>
      </w:pPr>
      <w:rPr>
        <w:rFonts w:ascii="Trebuchet MS" w:hAnsi="Trebuchet MS" w:hint="default"/>
      </w:rPr>
    </w:lvl>
    <w:lvl w:ilvl="6" w:tplc="A15CF62C" w:tentative="1">
      <w:start w:val="1"/>
      <w:numFmt w:val="bullet"/>
      <w:lvlText w:val="▪"/>
      <w:lvlJc w:val="left"/>
      <w:pPr>
        <w:tabs>
          <w:tab w:val="num" w:pos="5040"/>
        </w:tabs>
        <w:ind w:left="5040" w:hanging="360"/>
      </w:pPr>
      <w:rPr>
        <w:rFonts w:ascii="Trebuchet MS" w:hAnsi="Trebuchet MS" w:hint="default"/>
      </w:rPr>
    </w:lvl>
    <w:lvl w:ilvl="7" w:tplc="BA7EFB48" w:tentative="1">
      <w:start w:val="1"/>
      <w:numFmt w:val="bullet"/>
      <w:lvlText w:val="▪"/>
      <w:lvlJc w:val="left"/>
      <w:pPr>
        <w:tabs>
          <w:tab w:val="num" w:pos="5760"/>
        </w:tabs>
        <w:ind w:left="5760" w:hanging="360"/>
      </w:pPr>
      <w:rPr>
        <w:rFonts w:ascii="Trebuchet MS" w:hAnsi="Trebuchet MS" w:hint="default"/>
      </w:rPr>
    </w:lvl>
    <w:lvl w:ilvl="8" w:tplc="A92C6C8E" w:tentative="1">
      <w:start w:val="1"/>
      <w:numFmt w:val="bullet"/>
      <w:lvlText w:val="▪"/>
      <w:lvlJc w:val="left"/>
      <w:pPr>
        <w:tabs>
          <w:tab w:val="num" w:pos="6480"/>
        </w:tabs>
        <w:ind w:left="6480" w:hanging="360"/>
      </w:pPr>
      <w:rPr>
        <w:rFonts w:ascii="Trebuchet MS" w:hAnsi="Trebuchet MS" w:hint="default"/>
      </w:rPr>
    </w:lvl>
  </w:abstractNum>
  <w:abstractNum w:abstractNumId="24" w15:restartNumberingAfterBreak="0">
    <w:nsid w:val="51BB41F1"/>
    <w:multiLevelType w:val="hybridMultilevel"/>
    <w:tmpl w:val="EC32C1BC"/>
    <w:lvl w:ilvl="0" w:tplc="03BECC6C">
      <w:start w:val="1"/>
      <w:numFmt w:val="bullet"/>
      <w:lvlText w:val="❖"/>
      <w:lvlJc w:val="left"/>
      <w:pPr>
        <w:tabs>
          <w:tab w:val="num" w:pos="720"/>
        </w:tabs>
        <w:ind w:left="720" w:hanging="360"/>
      </w:pPr>
      <w:rPr>
        <w:rFonts w:ascii="Segoe UI Symbol" w:hAnsi="Segoe UI Symbol" w:hint="default"/>
      </w:rPr>
    </w:lvl>
    <w:lvl w:ilvl="1" w:tplc="D686627A" w:tentative="1">
      <w:start w:val="1"/>
      <w:numFmt w:val="bullet"/>
      <w:lvlText w:val="❖"/>
      <w:lvlJc w:val="left"/>
      <w:pPr>
        <w:tabs>
          <w:tab w:val="num" w:pos="1440"/>
        </w:tabs>
        <w:ind w:left="1440" w:hanging="360"/>
      </w:pPr>
      <w:rPr>
        <w:rFonts w:ascii="Segoe UI Symbol" w:hAnsi="Segoe UI Symbol" w:hint="default"/>
      </w:rPr>
    </w:lvl>
    <w:lvl w:ilvl="2" w:tplc="731802D8" w:tentative="1">
      <w:start w:val="1"/>
      <w:numFmt w:val="bullet"/>
      <w:lvlText w:val="❖"/>
      <w:lvlJc w:val="left"/>
      <w:pPr>
        <w:tabs>
          <w:tab w:val="num" w:pos="2160"/>
        </w:tabs>
        <w:ind w:left="2160" w:hanging="360"/>
      </w:pPr>
      <w:rPr>
        <w:rFonts w:ascii="Segoe UI Symbol" w:hAnsi="Segoe UI Symbol" w:hint="default"/>
      </w:rPr>
    </w:lvl>
    <w:lvl w:ilvl="3" w:tplc="88C4569A" w:tentative="1">
      <w:start w:val="1"/>
      <w:numFmt w:val="bullet"/>
      <w:lvlText w:val="❖"/>
      <w:lvlJc w:val="left"/>
      <w:pPr>
        <w:tabs>
          <w:tab w:val="num" w:pos="2880"/>
        </w:tabs>
        <w:ind w:left="2880" w:hanging="360"/>
      </w:pPr>
      <w:rPr>
        <w:rFonts w:ascii="Segoe UI Symbol" w:hAnsi="Segoe UI Symbol" w:hint="default"/>
      </w:rPr>
    </w:lvl>
    <w:lvl w:ilvl="4" w:tplc="CE3C495C" w:tentative="1">
      <w:start w:val="1"/>
      <w:numFmt w:val="bullet"/>
      <w:lvlText w:val="❖"/>
      <w:lvlJc w:val="left"/>
      <w:pPr>
        <w:tabs>
          <w:tab w:val="num" w:pos="3600"/>
        </w:tabs>
        <w:ind w:left="3600" w:hanging="360"/>
      </w:pPr>
      <w:rPr>
        <w:rFonts w:ascii="Segoe UI Symbol" w:hAnsi="Segoe UI Symbol" w:hint="default"/>
      </w:rPr>
    </w:lvl>
    <w:lvl w:ilvl="5" w:tplc="BBA074A2" w:tentative="1">
      <w:start w:val="1"/>
      <w:numFmt w:val="bullet"/>
      <w:lvlText w:val="❖"/>
      <w:lvlJc w:val="left"/>
      <w:pPr>
        <w:tabs>
          <w:tab w:val="num" w:pos="4320"/>
        </w:tabs>
        <w:ind w:left="4320" w:hanging="360"/>
      </w:pPr>
      <w:rPr>
        <w:rFonts w:ascii="Segoe UI Symbol" w:hAnsi="Segoe UI Symbol" w:hint="default"/>
      </w:rPr>
    </w:lvl>
    <w:lvl w:ilvl="6" w:tplc="E3D03AB4" w:tentative="1">
      <w:start w:val="1"/>
      <w:numFmt w:val="bullet"/>
      <w:lvlText w:val="❖"/>
      <w:lvlJc w:val="left"/>
      <w:pPr>
        <w:tabs>
          <w:tab w:val="num" w:pos="5040"/>
        </w:tabs>
        <w:ind w:left="5040" w:hanging="360"/>
      </w:pPr>
      <w:rPr>
        <w:rFonts w:ascii="Segoe UI Symbol" w:hAnsi="Segoe UI Symbol" w:hint="default"/>
      </w:rPr>
    </w:lvl>
    <w:lvl w:ilvl="7" w:tplc="784C9A6C" w:tentative="1">
      <w:start w:val="1"/>
      <w:numFmt w:val="bullet"/>
      <w:lvlText w:val="❖"/>
      <w:lvlJc w:val="left"/>
      <w:pPr>
        <w:tabs>
          <w:tab w:val="num" w:pos="5760"/>
        </w:tabs>
        <w:ind w:left="5760" w:hanging="360"/>
      </w:pPr>
      <w:rPr>
        <w:rFonts w:ascii="Segoe UI Symbol" w:hAnsi="Segoe UI Symbol" w:hint="default"/>
      </w:rPr>
    </w:lvl>
    <w:lvl w:ilvl="8" w:tplc="C2BE8D58" w:tentative="1">
      <w:start w:val="1"/>
      <w:numFmt w:val="bullet"/>
      <w:lvlText w:val="❖"/>
      <w:lvlJc w:val="left"/>
      <w:pPr>
        <w:tabs>
          <w:tab w:val="num" w:pos="6480"/>
        </w:tabs>
        <w:ind w:left="6480" w:hanging="360"/>
      </w:pPr>
      <w:rPr>
        <w:rFonts w:ascii="Segoe UI Symbol" w:hAnsi="Segoe UI Symbol" w:hint="default"/>
      </w:rPr>
    </w:lvl>
  </w:abstractNum>
  <w:abstractNum w:abstractNumId="25" w15:restartNumberingAfterBreak="0">
    <w:nsid w:val="546604E5"/>
    <w:multiLevelType w:val="hybridMultilevel"/>
    <w:tmpl w:val="FFDAD8D2"/>
    <w:lvl w:ilvl="0" w:tplc="893A0048">
      <w:start w:val="1"/>
      <w:numFmt w:val="bullet"/>
      <w:lvlText w:val="–"/>
      <w:lvlJc w:val="left"/>
      <w:pPr>
        <w:tabs>
          <w:tab w:val="num" w:pos="720"/>
        </w:tabs>
        <w:ind w:left="720" w:hanging="360"/>
      </w:pPr>
      <w:rPr>
        <w:rFonts w:ascii="Arial" w:hAnsi="Arial" w:hint="default"/>
      </w:rPr>
    </w:lvl>
    <w:lvl w:ilvl="1" w:tplc="45A0A01A">
      <w:start w:val="1"/>
      <w:numFmt w:val="bullet"/>
      <w:lvlText w:val="–"/>
      <w:lvlJc w:val="left"/>
      <w:pPr>
        <w:tabs>
          <w:tab w:val="num" w:pos="1440"/>
        </w:tabs>
        <w:ind w:left="1440" w:hanging="360"/>
      </w:pPr>
      <w:rPr>
        <w:rFonts w:ascii="Arial" w:hAnsi="Arial" w:hint="default"/>
      </w:rPr>
    </w:lvl>
    <w:lvl w:ilvl="2" w:tplc="9AC28A5E" w:tentative="1">
      <w:start w:val="1"/>
      <w:numFmt w:val="bullet"/>
      <w:lvlText w:val="–"/>
      <w:lvlJc w:val="left"/>
      <w:pPr>
        <w:tabs>
          <w:tab w:val="num" w:pos="2160"/>
        </w:tabs>
        <w:ind w:left="2160" w:hanging="360"/>
      </w:pPr>
      <w:rPr>
        <w:rFonts w:ascii="Arial" w:hAnsi="Arial" w:hint="default"/>
      </w:rPr>
    </w:lvl>
    <w:lvl w:ilvl="3" w:tplc="A6DCEF06" w:tentative="1">
      <w:start w:val="1"/>
      <w:numFmt w:val="bullet"/>
      <w:lvlText w:val="–"/>
      <w:lvlJc w:val="left"/>
      <w:pPr>
        <w:tabs>
          <w:tab w:val="num" w:pos="2880"/>
        </w:tabs>
        <w:ind w:left="2880" w:hanging="360"/>
      </w:pPr>
      <w:rPr>
        <w:rFonts w:ascii="Arial" w:hAnsi="Arial" w:hint="default"/>
      </w:rPr>
    </w:lvl>
    <w:lvl w:ilvl="4" w:tplc="7C568834" w:tentative="1">
      <w:start w:val="1"/>
      <w:numFmt w:val="bullet"/>
      <w:lvlText w:val="–"/>
      <w:lvlJc w:val="left"/>
      <w:pPr>
        <w:tabs>
          <w:tab w:val="num" w:pos="3600"/>
        </w:tabs>
        <w:ind w:left="3600" w:hanging="360"/>
      </w:pPr>
      <w:rPr>
        <w:rFonts w:ascii="Arial" w:hAnsi="Arial" w:hint="default"/>
      </w:rPr>
    </w:lvl>
    <w:lvl w:ilvl="5" w:tplc="9C52629E" w:tentative="1">
      <w:start w:val="1"/>
      <w:numFmt w:val="bullet"/>
      <w:lvlText w:val="–"/>
      <w:lvlJc w:val="left"/>
      <w:pPr>
        <w:tabs>
          <w:tab w:val="num" w:pos="4320"/>
        </w:tabs>
        <w:ind w:left="4320" w:hanging="360"/>
      </w:pPr>
      <w:rPr>
        <w:rFonts w:ascii="Arial" w:hAnsi="Arial" w:hint="default"/>
      </w:rPr>
    </w:lvl>
    <w:lvl w:ilvl="6" w:tplc="DAE412A4" w:tentative="1">
      <w:start w:val="1"/>
      <w:numFmt w:val="bullet"/>
      <w:lvlText w:val="–"/>
      <w:lvlJc w:val="left"/>
      <w:pPr>
        <w:tabs>
          <w:tab w:val="num" w:pos="5040"/>
        </w:tabs>
        <w:ind w:left="5040" w:hanging="360"/>
      </w:pPr>
      <w:rPr>
        <w:rFonts w:ascii="Arial" w:hAnsi="Arial" w:hint="default"/>
      </w:rPr>
    </w:lvl>
    <w:lvl w:ilvl="7" w:tplc="7F2A0748" w:tentative="1">
      <w:start w:val="1"/>
      <w:numFmt w:val="bullet"/>
      <w:lvlText w:val="–"/>
      <w:lvlJc w:val="left"/>
      <w:pPr>
        <w:tabs>
          <w:tab w:val="num" w:pos="5760"/>
        </w:tabs>
        <w:ind w:left="5760" w:hanging="360"/>
      </w:pPr>
      <w:rPr>
        <w:rFonts w:ascii="Arial" w:hAnsi="Arial" w:hint="default"/>
      </w:rPr>
    </w:lvl>
    <w:lvl w:ilvl="8" w:tplc="B16E3E76"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8AC175D"/>
    <w:multiLevelType w:val="hybridMultilevel"/>
    <w:tmpl w:val="0F221158"/>
    <w:lvl w:ilvl="0" w:tplc="B734F0BC">
      <w:start w:val="1"/>
      <w:numFmt w:val="bullet"/>
      <w:lvlText w:val="▪"/>
      <w:lvlJc w:val="left"/>
      <w:pPr>
        <w:tabs>
          <w:tab w:val="num" w:pos="720"/>
        </w:tabs>
        <w:ind w:left="720" w:hanging="360"/>
      </w:pPr>
      <w:rPr>
        <w:rFonts w:ascii="Trebuchet MS" w:hAnsi="Trebuchet MS" w:hint="default"/>
      </w:rPr>
    </w:lvl>
    <w:lvl w:ilvl="1" w:tplc="0FB28F02" w:tentative="1">
      <w:start w:val="1"/>
      <w:numFmt w:val="bullet"/>
      <w:lvlText w:val="▪"/>
      <w:lvlJc w:val="left"/>
      <w:pPr>
        <w:tabs>
          <w:tab w:val="num" w:pos="1440"/>
        </w:tabs>
        <w:ind w:left="1440" w:hanging="360"/>
      </w:pPr>
      <w:rPr>
        <w:rFonts w:ascii="Trebuchet MS" w:hAnsi="Trebuchet MS" w:hint="default"/>
      </w:rPr>
    </w:lvl>
    <w:lvl w:ilvl="2" w:tplc="BDC4BB1A" w:tentative="1">
      <w:start w:val="1"/>
      <w:numFmt w:val="bullet"/>
      <w:lvlText w:val="▪"/>
      <w:lvlJc w:val="left"/>
      <w:pPr>
        <w:tabs>
          <w:tab w:val="num" w:pos="2160"/>
        </w:tabs>
        <w:ind w:left="2160" w:hanging="360"/>
      </w:pPr>
      <w:rPr>
        <w:rFonts w:ascii="Trebuchet MS" w:hAnsi="Trebuchet MS" w:hint="default"/>
      </w:rPr>
    </w:lvl>
    <w:lvl w:ilvl="3" w:tplc="7AFA3B1A" w:tentative="1">
      <w:start w:val="1"/>
      <w:numFmt w:val="bullet"/>
      <w:lvlText w:val="▪"/>
      <w:lvlJc w:val="left"/>
      <w:pPr>
        <w:tabs>
          <w:tab w:val="num" w:pos="2880"/>
        </w:tabs>
        <w:ind w:left="2880" w:hanging="360"/>
      </w:pPr>
      <w:rPr>
        <w:rFonts w:ascii="Trebuchet MS" w:hAnsi="Trebuchet MS" w:hint="default"/>
      </w:rPr>
    </w:lvl>
    <w:lvl w:ilvl="4" w:tplc="CAA244EC" w:tentative="1">
      <w:start w:val="1"/>
      <w:numFmt w:val="bullet"/>
      <w:lvlText w:val="▪"/>
      <w:lvlJc w:val="left"/>
      <w:pPr>
        <w:tabs>
          <w:tab w:val="num" w:pos="3600"/>
        </w:tabs>
        <w:ind w:left="3600" w:hanging="360"/>
      </w:pPr>
      <w:rPr>
        <w:rFonts w:ascii="Trebuchet MS" w:hAnsi="Trebuchet MS" w:hint="default"/>
      </w:rPr>
    </w:lvl>
    <w:lvl w:ilvl="5" w:tplc="9C8E8AD2" w:tentative="1">
      <w:start w:val="1"/>
      <w:numFmt w:val="bullet"/>
      <w:lvlText w:val="▪"/>
      <w:lvlJc w:val="left"/>
      <w:pPr>
        <w:tabs>
          <w:tab w:val="num" w:pos="4320"/>
        </w:tabs>
        <w:ind w:left="4320" w:hanging="360"/>
      </w:pPr>
      <w:rPr>
        <w:rFonts w:ascii="Trebuchet MS" w:hAnsi="Trebuchet MS" w:hint="default"/>
      </w:rPr>
    </w:lvl>
    <w:lvl w:ilvl="6" w:tplc="FF26EBA8" w:tentative="1">
      <w:start w:val="1"/>
      <w:numFmt w:val="bullet"/>
      <w:lvlText w:val="▪"/>
      <w:lvlJc w:val="left"/>
      <w:pPr>
        <w:tabs>
          <w:tab w:val="num" w:pos="5040"/>
        </w:tabs>
        <w:ind w:left="5040" w:hanging="360"/>
      </w:pPr>
      <w:rPr>
        <w:rFonts w:ascii="Trebuchet MS" w:hAnsi="Trebuchet MS" w:hint="default"/>
      </w:rPr>
    </w:lvl>
    <w:lvl w:ilvl="7" w:tplc="0D446872" w:tentative="1">
      <w:start w:val="1"/>
      <w:numFmt w:val="bullet"/>
      <w:lvlText w:val="▪"/>
      <w:lvlJc w:val="left"/>
      <w:pPr>
        <w:tabs>
          <w:tab w:val="num" w:pos="5760"/>
        </w:tabs>
        <w:ind w:left="5760" w:hanging="360"/>
      </w:pPr>
      <w:rPr>
        <w:rFonts w:ascii="Trebuchet MS" w:hAnsi="Trebuchet MS" w:hint="default"/>
      </w:rPr>
    </w:lvl>
    <w:lvl w:ilvl="8" w:tplc="79B45EC4" w:tentative="1">
      <w:start w:val="1"/>
      <w:numFmt w:val="bullet"/>
      <w:lvlText w:val="▪"/>
      <w:lvlJc w:val="left"/>
      <w:pPr>
        <w:tabs>
          <w:tab w:val="num" w:pos="6480"/>
        </w:tabs>
        <w:ind w:left="6480" w:hanging="360"/>
      </w:pPr>
      <w:rPr>
        <w:rFonts w:ascii="Trebuchet MS" w:hAnsi="Trebuchet MS" w:hint="default"/>
      </w:rPr>
    </w:lvl>
  </w:abstractNum>
  <w:abstractNum w:abstractNumId="27" w15:restartNumberingAfterBreak="0">
    <w:nsid w:val="59E0354B"/>
    <w:multiLevelType w:val="hybridMultilevel"/>
    <w:tmpl w:val="7ECA8538"/>
    <w:lvl w:ilvl="0" w:tplc="2B42CFEE">
      <w:start w:val="1"/>
      <w:numFmt w:val="bullet"/>
      <w:lvlText w:val="•"/>
      <w:lvlJc w:val="left"/>
      <w:pPr>
        <w:tabs>
          <w:tab w:val="num" w:pos="720"/>
        </w:tabs>
        <w:ind w:left="720" w:hanging="360"/>
      </w:pPr>
      <w:rPr>
        <w:rFonts w:ascii="Times New Roman" w:hAnsi="Times New Roman" w:hint="default"/>
      </w:rPr>
    </w:lvl>
    <w:lvl w:ilvl="1" w:tplc="76D42D00" w:tentative="1">
      <w:start w:val="1"/>
      <w:numFmt w:val="bullet"/>
      <w:lvlText w:val="•"/>
      <w:lvlJc w:val="left"/>
      <w:pPr>
        <w:tabs>
          <w:tab w:val="num" w:pos="1440"/>
        </w:tabs>
        <w:ind w:left="1440" w:hanging="360"/>
      </w:pPr>
      <w:rPr>
        <w:rFonts w:ascii="Times New Roman" w:hAnsi="Times New Roman" w:hint="default"/>
      </w:rPr>
    </w:lvl>
    <w:lvl w:ilvl="2" w:tplc="E3D05ABA" w:tentative="1">
      <w:start w:val="1"/>
      <w:numFmt w:val="bullet"/>
      <w:lvlText w:val="•"/>
      <w:lvlJc w:val="left"/>
      <w:pPr>
        <w:tabs>
          <w:tab w:val="num" w:pos="2160"/>
        </w:tabs>
        <w:ind w:left="2160" w:hanging="360"/>
      </w:pPr>
      <w:rPr>
        <w:rFonts w:ascii="Times New Roman" w:hAnsi="Times New Roman" w:hint="default"/>
      </w:rPr>
    </w:lvl>
    <w:lvl w:ilvl="3" w:tplc="2ED6316C" w:tentative="1">
      <w:start w:val="1"/>
      <w:numFmt w:val="bullet"/>
      <w:lvlText w:val="•"/>
      <w:lvlJc w:val="left"/>
      <w:pPr>
        <w:tabs>
          <w:tab w:val="num" w:pos="2880"/>
        </w:tabs>
        <w:ind w:left="2880" w:hanging="360"/>
      </w:pPr>
      <w:rPr>
        <w:rFonts w:ascii="Times New Roman" w:hAnsi="Times New Roman" w:hint="default"/>
      </w:rPr>
    </w:lvl>
    <w:lvl w:ilvl="4" w:tplc="7A046316" w:tentative="1">
      <w:start w:val="1"/>
      <w:numFmt w:val="bullet"/>
      <w:lvlText w:val="•"/>
      <w:lvlJc w:val="left"/>
      <w:pPr>
        <w:tabs>
          <w:tab w:val="num" w:pos="3600"/>
        </w:tabs>
        <w:ind w:left="3600" w:hanging="360"/>
      </w:pPr>
      <w:rPr>
        <w:rFonts w:ascii="Times New Roman" w:hAnsi="Times New Roman" w:hint="default"/>
      </w:rPr>
    </w:lvl>
    <w:lvl w:ilvl="5" w:tplc="CFE65E30" w:tentative="1">
      <w:start w:val="1"/>
      <w:numFmt w:val="bullet"/>
      <w:lvlText w:val="•"/>
      <w:lvlJc w:val="left"/>
      <w:pPr>
        <w:tabs>
          <w:tab w:val="num" w:pos="4320"/>
        </w:tabs>
        <w:ind w:left="4320" w:hanging="360"/>
      </w:pPr>
      <w:rPr>
        <w:rFonts w:ascii="Times New Roman" w:hAnsi="Times New Roman" w:hint="default"/>
      </w:rPr>
    </w:lvl>
    <w:lvl w:ilvl="6" w:tplc="DAA2F8A8" w:tentative="1">
      <w:start w:val="1"/>
      <w:numFmt w:val="bullet"/>
      <w:lvlText w:val="•"/>
      <w:lvlJc w:val="left"/>
      <w:pPr>
        <w:tabs>
          <w:tab w:val="num" w:pos="5040"/>
        </w:tabs>
        <w:ind w:left="5040" w:hanging="360"/>
      </w:pPr>
      <w:rPr>
        <w:rFonts w:ascii="Times New Roman" w:hAnsi="Times New Roman" w:hint="default"/>
      </w:rPr>
    </w:lvl>
    <w:lvl w:ilvl="7" w:tplc="E1645AB2" w:tentative="1">
      <w:start w:val="1"/>
      <w:numFmt w:val="bullet"/>
      <w:lvlText w:val="•"/>
      <w:lvlJc w:val="left"/>
      <w:pPr>
        <w:tabs>
          <w:tab w:val="num" w:pos="5760"/>
        </w:tabs>
        <w:ind w:left="5760" w:hanging="360"/>
      </w:pPr>
      <w:rPr>
        <w:rFonts w:ascii="Times New Roman" w:hAnsi="Times New Roman" w:hint="default"/>
      </w:rPr>
    </w:lvl>
    <w:lvl w:ilvl="8" w:tplc="C66EF2EC"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5B6D3ECC"/>
    <w:multiLevelType w:val="hybridMultilevel"/>
    <w:tmpl w:val="CFD83E62"/>
    <w:lvl w:ilvl="0" w:tplc="82706BC6">
      <w:start w:val="1"/>
      <w:numFmt w:val="bullet"/>
      <w:lvlText w:val="•"/>
      <w:lvlJc w:val="left"/>
      <w:pPr>
        <w:tabs>
          <w:tab w:val="num" w:pos="720"/>
        </w:tabs>
        <w:ind w:left="720" w:hanging="360"/>
      </w:pPr>
      <w:rPr>
        <w:rFonts w:ascii="Arial" w:hAnsi="Arial" w:hint="default"/>
      </w:rPr>
    </w:lvl>
    <w:lvl w:ilvl="1" w:tplc="097E7A96" w:tentative="1">
      <w:start w:val="1"/>
      <w:numFmt w:val="bullet"/>
      <w:lvlText w:val="•"/>
      <w:lvlJc w:val="left"/>
      <w:pPr>
        <w:tabs>
          <w:tab w:val="num" w:pos="1440"/>
        </w:tabs>
        <w:ind w:left="1440" w:hanging="360"/>
      </w:pPr>
      <w:rPr>
        <w:rFonts w:ascii="Arial" w:hAnsi="Arial" w:hint="default"/>
      </w:rPr>
    </w:lvl>
    <w:lvl w:ilvl="2" w:tplc="5FA4779A" w:tentative="1">
      <w:start w:val="1"/>
      <w:numFmt w:val="bullet"/>
      <w:lvlText w:val="•"/>
      <w:lvlJc w:val="left"/>
      <w:pPr>
        <w:tabs>
          <w:tab w:val="num" w:pos="2160"/>
        </w:tabs>
        <w:ind w:left="2160" w:hanging="360"/>
      </w:pPr>
      <w:rPr>
        <w:rFonts w:ascii="Arial" w:hAnsi="Arial" w:hint="default"/>
      </w:rPr>
    </w:lvl>
    <w:lvl w:ilvl="3" w:tplc="B84A9F18" w:tentative="1">
      <w:start w:val="1"/>
      <w:numFmt w:val="bullet"/>
      <w:lvlText w:val="•"/>
      <w:lvlJc w:val="left"/>
      <w:pPr>
        <w:tabs>
          <w:tab w:val="num" w:pos="2880"/>
        </w:tabs>
        <w:ind w:left="2880" w:hanging="360"/>
      </w:pPr>
      <w:rPr>
        <w:rFonts w:ascii="Arial" w:hAnsi="Arial" w:hint="default"/>
      </w:rPr>
    </w:lvl>
    <w:lvl w:ilvl="4" w:tplc="001C8134" w:tentative="1">
      <w:start w:val="1"/>
      <w:numFmt w:val="bullet"/>
      <w:lvlText w:val="•"/>
      <w:lvlJc w:val="left"/>
      <w:pPr>
        <w:tabs>
          <w:tab w:val="num" w:pos="3600"/>
        </w:tabs>
        <w:ind w:left="3600" w:hanging="360"/>
      </w:pPr>
      <w:rPr>
        <w:rFonts w:ascii="Arial" w:hAnsi="Arial" w:hint="default"/>
      </w:rPr>
    </w:lvl>
    <w:lvl w:ilvl="5" w:tplc="41CEFC12" w:tentative="1">
      <w:start w:val="1"/>
      <w:numFmt w:val="bullet"/>
      <w:lvlText w:val="•"/>
      <w:lvlJc w:val="left"/>
      <w:pPr>
        <w:tabs>
          <w:tab w:val="num" w:pos="4320"/>
        </w:tabs>
        <w:ind w:left="4320" w:hanging="360"/>
      </w:pPr>
      <w:rPr>
        <w:rFonts w:ascii="Arial" w:hAnsi="Arial" w:hint="default"/>
      </w:rPr>
    </w:lvl>
    <w:lvl w:ilvl="6" w:tplc="EC1A3410" w:tentative="1">
      <w:start w:val="1"/>
      <w:numFmt w:val="bullet"/>
      <w:lvlText w:val="•"/>
      <w:lvlJc w:val="left"/>
      <w:pPr>
        <w:tabs>
          <w:tab w:val="num" w:pos="5040"/>
        </w:tabs>
        <w:ind w:left="5040" w:hanging="360"/>
      </w:pPr>
      <w:rPr>
        <w:rFonts w:ascii="Arial" w:hAnsi="Arial" w:hint="default"/>
      </w:rPr>
    </w:lvl>
    <w:lvl w:ilvl="7" w:tplc="903251C6" w:tentative="1">
      <w:start w:val="1"/>
      <w:numFmt w:val="bullet"/>
      <w:lvlText w:val="•"/>
      <w:lvlJc w:val="left"/>
      <w:pPr>
        <w:tabs>
          <w:tab w:val="num" w:pos="5760"/>
        </w:tabs>
        <w:ind w:left="5760" w:hanging="360"/>
      </w:pPr>
      <w:rPr>
        <w:rFonts w:ascii="Arial" w:hAnsi="Arial" w:hint="default"/>
      </w:rPr>
    </w:lvl>
    <w:lvl w:ilvl="8" w:tplc="6D56D55E"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18B695D"/>
    <w:multiLevelType w:val="hybridMultilevel"/>
    <w:tmpl w:val="C8260BEA"/>
    <w:lvl w:ilvl="0" w:tplc="733414B0">
      <w:start w:val="1"/>
      <w:numFmt w:val="bullet"/>
      <w:lvlText w:val="▪"/>
      <w:lvlJc w:val="left"/>
      <w:pPr>
        <w:tabs>
          <w:tab w:val="num" w:pos="720"/>
        </w:tabs>
        <w:ind w:left="720" w:hanging="360"/>
      </w:pPr>
      <w:rPr>
        <w:rFonts w:ascii="Trebuchet MS" w:hAnsi="Trebuchet MS" w:hint="default"/>
      </w:rPr>
    </w:lvl>
    <w:lvl w:ilvl="1" w:tplc="0F2C502A" w:tentative="1">
      <w:start w:val="1"/>
      <w:numFmt w:val="bullet"/>
      <w:lvlText w:val="▪"/>
      <w:lvlJc w:val="left"/>
      <w:pPr>
        <w:tabs>
          <w:tab w:val="num" w:pos="1440"/>
        </w:tabs>
        <w:ind w:left="1440" w:hanging="360"/>
      </w:pPr>
      <w:rPr>
        <w:rFonts w:ascii="Trebuchet MS" w:hAnsi="Trebuchet MS" w:hint="default"/>
      </w:rPr>
    </w:lvl>
    <w:lvl w:ilvl="2" w:tplc="CD26E4FE" w:tentative="1">
      <w:start w:val="1"/>
      <w:numFmt w:val="bullet"/>
      <w:lvlText w:val="▪"/>
      <w:lvlJc w:val="left"/>
      <w:pPr>
        <w:tabs>
          <w:tab w:val="num" w:pos="2160"/>
        </w:tabs>
        <w:ind w:left="2160" w:hanging="360"/>
      </w:pPr>
      <w:rPr>
        <w:rFonts w:ascii="Trebuchet MS" w:hAnsi="Trebuchet MS" w:hint="default"/>
      </w:rPr>
    </w:lvl>
    <w:lvl w:ilvl="3" w:tplc="81E25198" w:tentative="1">
      <w:start w:val="1"/>
      <w:numFmt w:val="bullet"/>
      <w:lvlText w:val="▪"/>
      <w:lvlJc w:val="left"/>
      <w:pPr>
        <w:tabs>
          <w:tab w:val="num" w:pos="2880"/>
        </w:tabs>
        <w:ind w:left="2880" w:hanging="360"/>
      </w:pPr>
      <w:rPr>
        <w:rFonts w:ascii="Trebuchet MS" w:hAnsi="Trebuchet MS" w:hint="default"/>
      </w:rPr>
    </w:lvl>
    <w:lvl w:ilvl="4" w:tplc="C8E4618C" w:tentative="1">
      <w:start w:val="1"/>
      <w:numFmt w:val="bullet"/>
      <w:lvlText w:val="▪"/>
      <w:lvlJc w:val="left"/>
      <w:pPr>
        <w:tabs>
          <w:tab w:val="num" w:pos="3600"/>
        </w:tabs>
        <w:ind w:left="3600" w:hanging="360"/>
      </w:pPr>
      <w:rPr>
        <w:rFonts w:ascii="Trebuchet MS" w:hAnsi="Trebuchet MS" w:hint="default"/>
      </w:rPr>
    </w:lvl>
    <w:lvl w:ilvl="5" w:tplc="C01EEBE2" w:tentative="1">
      <w:start w:val="1"/>
      <w:numFmt w:val="bullet"/>
      <w:lvlText w:val="▪"/>
      <w:lvlJc w:val="left"/>
      <w:pPr>
        <w:tabs>
          <w:tab w:val="num" w:pos="4320"/>
        </w:tabs>
        <w:ind w:left="4320" w:hanging="360"/>
      </w:pPr>
      <w:rPr>
        <w:rFonts w:ascii="Trebuchet MS" w:hAnsi="Trebuchet MS" w:hint="default"/>
      </w:rPr>
    </w:lvl>
    <w:lvl w:ilvl="6" w:tplc="F932A624" w:tentative="1">
      <w:start w:val="1"/>
      <w:numFmt w:val="bullet"/>
      <w:lvlText w:val="▪"/>
      <w:lvlJc w:val="left"/>
      <w:pPr>
        <w:tabs>
          <w:tab w:val="num" w:pos="5040"/>
        </w:tabs>
        <w:ind w:left="5040" w:hanging="360"/>
      </w:pPr>
      <w:rPr>
        <w:rFonts w:ascii="Trebuchet MS" w:hAnsi="Trebuchet MS" w:hint="default"/>
      </w:rPr>
    </w:lvl>
    <w:lvl w:ilvl="7" w:tplc="5352ED2E" w:tentative="1">
      <w:start w:val="1"/>
      <w:numFmt w:val="bullet"/>
      <w:lvlText w:val="▪"/>
      <w:lvlJc w:val="left"/>
      <w:pPr>
        <w:tabs>
          <w:tab w:val="num" w:pos="5760"/>
        </w:tabs>
        <w:ind w:left="5760" w:hanging="360"/>
      </w:pPr>
      <w:rPr>
        <w:rFonts w:ascii="Trebuchet MS" w:hAnsi="Trebuchet MS" w:hint="default"/>
      </w:rPr>
    </w:lvl>
    <w:lvl w:ilvl="8" w:tplc="8CBED492" w:tentative="1">
      <w:start w:val="1"/>
      <w:numFmt w:val="bullet"/>
      <w:lvlText w:val="▪"/>
      <w:lvlJc w:val="left"/>
      <w:pPr>
        <w:tabs>
          <w:tab w:val="num" w:pos="6480"/>
        </w:tabs>
        <w:ind w:left="6480" w:hanging="360"/>
      </w:pPr>
      <w:rPr>
        <w:rFonts w:ascii="Trebuchet MS" w:hAnsi="Trebuchet MS" w:hint="default"/>
      </w:rPr>
    </w:lvl>
  </w:abstractNum>
  <w:abstractNum w:abstractNumId="30" w15:restartNumberingAfterBreak="0">
    <w:nsid w:val="63D373A3"/>
    <w:multiLevelType w:val="hybridMultilevel"/>
    <w:tmpl w:val="0C3E26AA"/>
    <w:lvl w:ilvl="0" w:tplc="8AE8477A">
      <w:start w:val="1"/>
      <w:numFmt w:val="bullet"/>
      <w:lvlText w:val="▪"/>
      <w:lvlJc w:val="left"/>
      <w:pPr>
        <w:tabs>
          <w:tab w:val="num" w:pos="720"/>
        </w:tabs>
        <w:ind w:left="720" w:hanging="360"/>
      </w:pPr>
      <w:rPr>
        <w:rFonts w:ascii="Trebuchet MS" w:hAnsi="Trebuchet MS" w:hint="default"/>
      </w:rPr>
    </w:lvl>
    <w:lvl w:ilvl="1" w:tplc="64C08252" w:tentative="1">
      <w:start w:val="1"/>
      <w:numFmt w:val="bullet"/>
      <w:lvlText w:val="▪"/>
      <w:lvlJc w:val="left"/>
      <w:pPr>
        <w:tabs>
          <w:tab w:val="num" w:pos="1440"/>
        </w:tabs>
        <w:ind w:left="1440" w:hanging="360"/>
      </w:pPr>
      <w:rPr>
        <w:rFonts w:ascii="Trebuchet MS" w:hAnsi="Trebuchet MS" w:hint="default"/>
      </w:rPr>
    </w:lvl>
    <w:lvl w:ilvl="2" w:tplc="F8DCA72E" w:tentative="1">
      <w:start w:val="1"/>
      <w:numFmt w:val="bullet"/>
      <w:lvlText w:val="▪"/>
      <w:lvlJc w:val="left"/>
      <w:pPr>
        <w:tabs>
          <w:tab w:val="num" w:pos="2160"/>
        </w:tabs>
        <w:ind w:left="2160" w:hanging="360"/>
      </w:pPr>
      <w:rPr>
        <w:rFonts w:ascii="Trebuchet MS" w:hAnsi="Trebuchet MS" w:hint="default"/>
      </w:rPr>
    </w:lvl>
    <w:lvl w:ilvl="3" w:tplc="3B30E954" w:tentative="1">
      <w:start w:val="1"/>
      <w:numFmt w:val="bullet"/>
      <w:lvlText w:val="▪"/>
      <w:lvlJc w:val="left"/>
      <w:pPr>
        <w:tabs>
          <w:tab w:val="num" w:pos="2880"/>
        </w:tabs>
        <w:ind w:left="2880" w:hanging="360"/>
      </w:pPr>
      <w:rPr>
        <w:rFonts w:ascii="Trebuchet MS" w:hAnsi="Trebuchet MS" w:hint="default"/>
      </w:rPr>
    </w:lvl>
    <w:lvl w:ilvl="4" w:tplc="C4F6C1C4" w:tentative="1">
      <w:start w:val="1"/>
      <w:numFmt w:val="bullet"/>
      <w:lvlText w:val="▪"/>
      <w:lvlJc w:val="left"/>
      <w:pPr>
        <w:tabs>
          <w:tab w:val="num" w:pos="3600"/>
        </w:tabs>
        <w:ind w:left="3600" w:hanging="360"/>
      </w:pPr>
      <w:rPr>
        <w:rFonts w:ascii="Trebuchet MS" w:hAnsi="Trebuchet MS" w:hint="default"/>
      </w:rPr>
    </w:lvl>
    <w:lvl w:ilvl="5" w:tplc="FAB6D4B8" w:tentative="1">
      <w:start w:val="1"/>
      <w:numFmt w:val="bullet"/>
      <w:lvlText w:val="▪"/>
      <w:lvlJc w:val="left"/>
      <w:pPr>
        <w:tabs>
          <w:tab w:val="num" w:pos="4320"/>
        </w:tabs>
        <w:ind w:left="4320" w:hanging="360"/>
      </w:pPr>
      <w:rPr>
        <w:rFonts w:ascii="Trebuchet MS" w:hAnsi="Trebuchet MS" w:hint="default"/>
      </w:rPr>
    </w:lvl>
    <w:lvl w:ilvl="6" w:tplc="280CDD2E" w:tentative="1">
      <w:start w:val="1"/>
      <w:numFmt w:val="bullet"/>
      <w:lvlText w:val="▪"/>
      <w:lvlJc w:val="left"/>
      <w:pPr>
        <w:tabs>
          <w:tab w:val="num" w:pos="5040"/>
        </w:tabs>
        <w:ind w:left="5040" w:hanging="360"/>
      </w:pPr>
      <w:rPr>
        <w:rFonts w:ascii="Trebuchet MS" w:hAnsi="Trebuchet MS" w:hint="default"/>
      </w:rPr>
    </w:lvl>
    <w:lvl w:ilvl="7" w:tplc="E3F8385A" w:tentative="1">
      <w:start w:val="1"/>
      <w:numFmt w:val="bullet"/>
      <w:lvlText w:val="▪"/>
      <w:lvlJc w:val="left"/>
      <w:pPr>
        <w:tabs>
          <w:tab w:val="num" w:pos="5760"/>
        </w:tabs>
        <w:ind w:left="5760" w:hanging="360"/>
      </w:pPr>
      <w:rPr>
        <w:rFonts w:ascii="Trebuchet MS" w:hAnsi="Trebuchet MS" w:hint="default"/>
      </w:rPr>
    </w:lvl>
    <w:lvl w:ilvl="8" w:tplc="4086D1E0" w:tentative="1">
      <w:start w:val="1"/>
      <w:numFmt w:val="bullet"/>
      <w:lvlText w:val="▪"/>
      <w:lvlJc w:val="left"/>
      <w:pPr>
        <w:tabs>
          <w:tab w:val="num" w:pos="6480"/>
        </w:tabs>
        <w:ind w:left="6480" w:hanging="360"/>
      </w:pPr>
      <w:rPr>
        <w:rFonts w:ascii="Trebuchet MS" w:hAnsi="Trebuchet MS" w:hint="default"/>
      </w:rPr>
    </w:lvl>
  </w:abstractNum>
  <w:abstractNum w:abstractNumId="31" w15:restartNumberingAfterBreak="0">
    <w:nsid w:val="680250B8"/>
    <w:multiLevelType w:val="hybridMultilevel"/>
    <w:tmpl w:val="C57CA028"/>
    <w:lvl w:ilvl="0" w:tplc="860CE714">
      <w:start w:val="2"/>
      <w:numFmt w:val="decimal"/>
      <w:lvlText w:val="%1."/>
      <w:lvlJc w:val="left"/>
      <w:pPr>
        <w:tabs>
          <w:tab w:val="num" w:pos="720"/>
        </w:tabs>
        <w:ind w:left="720" w:hanging="360"/>
      </w:pPr>
    </w:lvl>
    <w:lvl w:ilvl="1" w:tplc="73E47888" w:tentative="1">
      <w:start w:val="1"/>
      <w:numFmt w:val="decimal"/>
      <w:lvlText w:val="%2."/>
      <w:lvlJc w:val="left"/>
      <w:pPr>
        <w:tabs>
          <w:tab w:val="num" w:pos="1440"/>
        </w:tabs>
        <w:ind w:left="1440" w:hanging="360"/>
      </w:pPr>
    </w:lvl>
    <w:lvl w:ilvl="2" w:tplc="5A5E4F2E" w:tentative="1">
      <w:start w:val="1"/>
      <w:numFmt w:val="decimal"/>
      <w:lvlText w:val="%3."/>
      <w:lvlJc w:val="left"/>
      <w:pPr>
        <w:tabs>
          <w:tab w:val="num" w:pos="2160"/>
        </w:tabs>
        <w:ind w:left="2160" w:hanging="360"/>
      </w:pPr>
    </w:lvl>
    <w:lvl w:ilvl="3" w:tplc="22BCD88C" w:tentative="1">
      <w:start w:val="1"/>
      <w:numFmt w:val="decimal"/>
      <w:lvlText w:val="%4."/>
      <w:lvlJc w:val="left"/>
      <w:pPr>
        <w:tabs>
          <w:tab w:val="num" w:pos="2880"/>
        </w:tabs>
        <w:ind w:left="2880" w:hanging="360"/>
      </w:pPr>
    </w:lvl>
    <w:lvl w:ilvl="4" w:tplc="0B949372" w:tentative="1">
      <w:start w:val="1"/>
      <w:numFmt w:val="decimal"/>
      <w:lvlText w:val="%5."/>
      <w:lvlJc w:val="left"/>
      <w:pPr>
        <w:tabs>
          <w:tab w:val="num" w:pos="3600"/>
        </w:tabs>
        <w:ind w:left="3600" w:hanging="360"/>
      </w:pPr>
    </w:lvl>
    <w:lvl w:ilvl="5" w:tplc="F8126514" w:tentative="1">
      <w:start w:val="1"/>
      <w:numFmt w:val="decimal"/>
      <w:lvlText w:val="%6."/>
      <w:lvlJc w:val="left"/>
      <w:pPr>
        <w:tabs>
          <w:tab w:val="num" w:pos="4320"/>
        </w:tabs>
        <w:ind w:left="4320" w:hanging="360"/>
      </w:pPr>
    </w:lvl>
    <w:lvl w:ilvl="6" w:tplc="2EA4C03A" w:tentative="1">
      <w:start w:val="1"/>
      <w:numFmt w:val="decimal"/>
      <w:lvlText w:val="%7."/>
      <w:lvlJc w:val="left"/>
      <w:pPr>
        <w:tabs>
          <w:tab w:val="num" w:pos="5040"/>
        </w:tabs>
        <w:ind w:left="5040" w:hanging="360"/>
      </w:pPr>
    </w:lvl>
    <w:lvl w:ilvl="7" w:tplc="2BBE8DF8" w:tentative="1">
      <w:start w:val="1"/>
      <w:numFmt w:val="decimal"/>
      <w:lvlText w:val="%8."/>
      <w:lvlJc w:val="left"/>
      <w:pPr>
        <w:tabs>
          <w:tab w:val="num" w:pos="5760"/>
        </w:tabs>
        <w:ind w:left="5760" w:hanging="360"/>
      </w:pPr>
    </w:lvl>
    <w:lvl w:ilvl="8" w:tplc="FA02D940" w:tentative="1">
      <w:start w:val="1"/>
      <w:numFmt w:val="decimal"/>
      <w:lvlText w:val="%9."/>
      <w:lvlJc w:val="left"/>
      <w:pPr>
        <w:tabs>
          <w:tab w:val="num" w:pos="6480"/>
        </w:tabs>
        <w:ind w:left="6480" w:hanging="360"/>
      </w:pPr>
    </w:lvl>
  </w:abstractNum>
  <w:abstractNum w:abstractNumId="32" w15:restartNumberingAfterBreak="0">
    <w:nsid w:val="688629A5"/>
    <w:multiLevelType w:val="hybridMultilevel"/>
    <w:tmpl w:val="D538842C"/>
    <w:lvl w:ilvl="0" w:tplc="129689D4">
      <w:start w:val="1"/>
      <w:numFmt w:val="bullet"/>
      <w:lvlText w:val="•"/>
      <w:lvlJc w:val="left"/>
      <w:pPr>
        <w:tabs>
          <w:tab w:val="num" w:pos="720"/>
        </w:tabs>
        <w:ind w:left="720" w:hanging="360"/>
      </w:pPr>
      <w:rPr>
        <w:rFonts w:ascii="Arial" w:hAnsi="Arial" w:hint="default"/>
      </w:rPr>
    </w:lvl>
    <w:lvl w:ilvl="1" w:tplc="1A3CB2A4" w:tentative="1">
      <w:start w:val="1"/>
      <w:numFmt w:val="bullet"/>
      <w:lvlText w:val="•"/>
      <w:lvlJc w:val="left"/>
      <w:pPr>
        <w:tabs>
          <w:tab w:val="num" w:pos="1440"/>
        </w:tabs>
        <w:ind w:left="1440" w:hanging="360"/>
      </w:pPr>
      <w:rPr>
        <w:rFonts w:ascii="Arial" w:hAnsi="Arial" w:hint="default"/>
      </w:rPr>
    </w:lvl>
    <w:lvl w:ilvl="2" w:tplc="AAECD428" w:tentative="1">
      <w:start w:val="1"/>
      <w:numFmt w:val="bullet"/>
      <w:lvlText w:val="•"/>
      <w:lvlJc w:val="left"/>
      <w:pPr>
        <w:tabs>
          <w:tab w:val="num" w:pos="2160"/>
        </w:tabs>
        <w:ind w:left="2160" w:hanging="360"/>
      </w:pPr>
      <w:rPr>
        <w:rFonts w:ascii="Arial" w:hAnsi="Arial" w:hint="default"/>
      </w:rPr>
    </w:lvl>
    <w:lvl w:ilvl="3" w:tplc="BF84B44E" w:tentative="1">
      <w:start w:val="1"/>
      <w:numFmt w:val="bullet"/>
      <w:lvlText w:val="•"/>
      <w:lvlJc w:val="left"/>
      <w:pPr>
        <w:tabs>
          <w:tab w:val="num" w:pos="2880"/>
        </w:tabs>
        <w:ind w:left="2880" w:hanging="360"/>
      </w:pPr>
      <w:rPr>
        <w:rFonts w:ascii="Arial" w:hAnsi="Arial" w:hint="default"/>
      </w:rPr>
    </w:lvl>
    <w:lvl w:ilvl="4" w:tplc="CB620EA6" w:tentative="1">
      <w:start w:val="1"/>
      <w:numFmt w:val="bullet"/>
      <w:lvlText w:val="•"/>
      <w:lvlJc w:val="left"/>
      <w:pPr>
        <w:tabs>
          <w:tab w:val="num" w:pos="3600"/>
        </w:tabs>
        <w:ind w:left="3600" w:hanging="360"/>
      </w:pPr>
      <w:rPr>
        <w:rFonts w:ascii="Arial" w:hAnsi="Arial" w:hint="default"/>
      </w:rPr>
    </w:lvl>
    <w:lvl w:ilvl="5" w:tplc="6054ED9E" w:tentative="1">
      <w:start w:val="1"/>
      <w:numFmt w:val="bullet"/>
      <w:lvlText w:val="•"/>
      <w:lvlJc w:val="left"/>
      <w:pPr>
        <w:tabs>
          <w:tab w:val="num" w:pos="4320"/>
        </w:tabs>
        <w:ind w:left="4320" w:hanging="360"/>
      </w:pPr>
      <w:rPr>
        <w:rFonts w:ascii="Arial" w:hAnsi="Arial" w:hint="default"/>
      </w:rPr>
    </w:lvl>
    <w:lvl w:ilvl="6" w:tplc="44480808" w:tentative="1">
      <w:start w:val="1"/>
      <w:numFmt w:val="bullet"/>
      <w:lvlText w:val="•"/>
      <w:lvlJc w:val="left"/>
      <w:pPr>
        <w:tabs>
          <w:tab w:val="num" w:pos="5040"/>
        </w:tabs>
        <w:ind w:left="5040" w:hanging="360"/>
      </w:pPr>
      <w:rPr>
        <w:rFonts w:ascii="Arial" w:hAnsi="Arial" w:hint="default"/>
      </w:rPr>
    </w:lvl>
    <w:lvl w:ilvl="7" w:tplc="8D1E5A62" w:tentative="1">
      <w:start w:val="1"/>
      <w:numFmt w:val="bullet"/>
      <w:lvlText w:val="•"/>
      <w:lvlJc w:val="left"/>
      <w:pPr>
        <w:tabs>
          <w:tab w:val="num" w:pos="5760"/>
        </w:tabs>
        <w:ind w:left="5760" w:hanging="360"/>
      </w:pPr>
      <w:rPr>
        <w:rFonts w:ascii="Arial" w:hAnsi="Arial" w:hint="default"/>
      </w:rPr>
    </w:lvl>
    <w:lvl w:ilvl="8" w:tplc="E3C8EC34"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A476BDA"/>
    <w:multiLevelType w:val="hybridMultilevel"/>
    <w:tmpl w:val="A80414F8"/>
    <w:lvl w:ilvl="0" w:tplc="C802B1B0">
      <w:start w:val="1"/>
      <w:numFmt w:val="bullet"/>
      <w:lvlText w:val="•"/>
      <w:lvlJc w:val="left"/>
      <w:pPr>
        <w:tabs>
          <w:tab w:val="num" w:pos="720"/>
        </w:tabs>
        <w:ind w:left="720" w:hanging="360"/>
      </w:pPr>
      <w:rPr>
        <w:rFonts w:ascii="Times New Roman" w:hAnsi="Times New Roman" w:hint="default"/>
      </w:rPr>
    </w:lvl>
    <w:lvl w:ilvl="1" w:tplc="42484DD0">
      <w:numFmt w:val="bullet"/>
      <w:lvlText w:val="•"/>
      <w:lvlJc w:val="left"/>
      <w:pPr>
        <w:tabs>
          <w:tab w:val="num" w:pos="1440"/>
        </w:tabs>
        <w:ind w:left="1440" w:hanging="360"/>
      </w:pPr>
      <w:rPr>
        <w:rFonts w:ascii="Times New Roman" w:hAnsi="Times New Roman" w:hint="default"/>
      </w:rPr>
    </w:lvl>
    <w:lvl w:ilvl="2" w:tplc="80F8184A" w:tentative="1">
      <w:start w:val="1"/>
      <w:numFmt w:val="bullet"/>
      <w:lvlText w:val="•"/>
      <w:lvlJc w:val="left"/>
      <w:pPr>
        <w:tabs>
          <w:tab w:val="num" w:pos="2160"/>
        </w:tabs>
        <w:ind w:left="2160" w:hanging="360"/>
      </w:pPr>
      <w:rPr>
        <w:rFonts w:ascii="Times New Roman" w:hAnsi="Times New Roman" w:hint="default"/>
      </w:rPr>
    </w:lvl>
    <w:lvl w:ilvl="3" w:tplc="4BA2EC10" w:tentative="1">
      <w:start w:val="1"/>
      <w:numFmt w:val="bullet"/>
      <w:lvlText w:val="•"/>
      <w:lvlJc w:val="left"/>
      <w:pPr>
        <w:tabs>
          <w:tab w:val="num" w:pos="2880"/>
        </w:tabs>
        <w:ind w:left="2880" w:hanging="360"/>
      </w:pPr>
      <w:rPr>
        <w:rFonts w:ascii="Times New Roman" w:hAnsi="Times New Roman" w:hint="default"/>
      </w:rPr>
    </w:lvl>
    <w:lvl w:ilvl="4" w:tplc="B644C308" w:tentative="1">
      <w:start w:val="1"/>
      <w:numFmt w:val="bullet"/>
      <w:lvlText w:val="•"/>
      <w:lvlJc w:val="left"/>
      <w:pPr>
        <w:tabs>
          <w:tab w:val="num" w:pos="3600"/>
        </w:tabs>
        <w:ind w:left="3600" w:hanging="360"/>
      </w:pPr>
      <w:rPr>
        <w:rFonts w:ascii="Times New Roman" w:hAnsi="Times New Roman" w:hint="default"/>
      </w:rPr>
    </w:lvl>
    <w:lvl w:ilvl="5" w:tplc="8C32D12E" w:tentative="1">
      <w:start w:val="1"/>
      <w:numFmt w:val="bullet"/>
      <w:lvlText w:val="•"/>
      <w:lvlJc w:val="left"/>
      <w:pPr>
        <w:tabs>
          <w:tab w:val="num" w:pos="4320"/>
        </w:tabs>
        <w:ind w:left="4320" w:hanging="360"/>
      </w:pPr>
      <w:rPr>
        <w:rFonts w:ascii="Times New Roman" w:hAnsi="Times New Roman" w:hint="default"/>
      </w:rPr>
    </w:lvl>
    <w:lvl w:ilvl="6" w:tplc="71009F44" w:tentative="1">
      <w:start w:val="1"/>
      <w:numFmt w:val="bullet"/>
      <w:lvlText w:val="•"/>
      <w:lvlJc w:val="left"/>
      <w:pPr>
        <w:tabs>
          <w:tab w:val="num" w:pos="5040"/>
        </w:tabs>
        <w:ind w:left="5040" w:hanging="360"/>
      </w:pPr>
      <w:rPr>
        <w:rFonts w:ascii="Times New Roman" w:hAnsi="Times New Roman" w:hint="default"/>
      </w:rPr>
    </w:lvl>
    <w:lvl w:ilvl="7" w:tplc="A5960260" w:tentative="1">
      <w:start w:val="1"/>
      <w:numFmt w:val="bullet"/>
      <w:lvlText w:val="•"/>
      <w:lvlJc w:val="left"/>
      <w:pPr>
        <w:tabs>
          <w:tab w:val="num" w:pos="5760"/>
        </w:tabs>
        <w:ind w:left="5760" w:hanging="360"/>
      </w:pPr>
      <w:rPr>
        <w:rFonts w:ascii="Times New Roman" w:hAnsi="Times New Roman" w:hint="default"/>
      </w:rPr>
    </w:lvl>
    <w:lvl w:ilvl="8" w:tplc="70F614A8" w:tentative="1">
      <w:start w:val="1"/>
      <w:numFmt w:val="bullet"/>
      <w:lvlText w:val="•"/>
      <w:lvlJc w:val="left"/>
      <w:pPr>
        <w:tabs>
          <w:tab w:val="num" w:pos="6480"/>
        </w:tabs>
        <w:ind w:left="6480" w:hanging="360"/>
      </w:pPr>
      <w:rPr>
        <w:rFonts w:ascii="Times New Roman" w:hAnsi="Times New Roman" w:hint="default"/>
      </w:rPr>
    </w:lvl>
  </w:abstractNum>
  <w:abstractNum w:abstractNumId="34" w15:restartNumberingAfterBreak="0">
    <w:nsid w:val="6ED6646C"/>
    <w:multiLevelType w:val="hybridMultilevel"/>
    <w:tmpl w:val="9E92C6E0"/>
    <w:lvl w:ilvl="0" w:tplc="2DD4A77A">
      <w:start w:val="1"/>
      <w:numFmt w:val="bullet"/>
      <w:lvlText w:val="•"/>
      <w:lvlJc w:val="left"/>
      <w:pPr>
        <w:tabs>
          <w:tab w:val="num" w:pos="720"/>
        </w:tabs>
        <w:ind w:left="720" w:hanging="360"/>
      </w:pPr>
      <w:rPr>
        <w:rFonts w:ascii="Arial" w:hAnsi="Arial" w:hint="default"/>
      </w:rPr>
    </w:lvl>
    <w:lvl w:ilvl="1" w:tplc="786A1778">
      <w:start w:val="1"/>
      <w:numFmt w:val="bullet"/>
      <w:lvlText w:val="•"/>
      <w:lvlJc w:val="left"/>
      <w:pPr>
        <w:tabs>
          <w:tab w:val="num" w:pos="1440"/>
        </w:tabs>
        <w:ind w:left="1440" w:hanging="360"/>
      </w:pPr>
      <w:rPr>
        <w:rFonts w:ascii="Arial" w:hAnsi="Arial" w:hint="default"/>
      </w:rPr>
    </w:lvl>
    <w:lvl w:ilvl="2" w:tplc="C7048B70" w:tentative="1">
      <w:start w:val="1"/>
      <w:numFmt w:val="bullet"/>
      <w:lvlText w:val="•"/>
      <w:lvlJc w:val="left"/>
      <w:pPr>
        <w:tabs>
          <w:tab w:val="num" w:pos="2160"/>
        </w:tabs>
        <w:ind w:left="2160" w:hanging="360"/>
      </w:pPr>
      <w:rPr>
        <w:rFonts w:ascii="Arial" w:hAnsi="Arial" w:hint="default"/>
      </w:rPr>
    </w:lvl>
    <w:lvl w:ilvl="3" w:tplc="DF18164C" w:tentative="1">
      <w:start w:val="1"/>
      <w:numFmt w:val="bullet"/>
      <w:lvlText w:val="•"/>
      <w:lvlJc w:val="left"/>
      <w:pPr>
        <w:tabs>
          <w:tab w:val="num" w:pos="2880"/>
        </w:tabs>
        <w:ind w:left="2880" w:hanging="360"/>
      </w:pPr>
      <w:rPr>
        <w:rFonts w:ascii="Arial" w:hAnsi="Arial" w:hint="default"/>
      </w:rPr>
    </w:lvl>
    <w:lvl w:ilvl="4" w:tplc="AEC8A788" w:tentative="1">
      <w:start w:val="1"/>
      <w:numFmt w:val="bullet"/>
      <w:lvlText w:val="•"/>
      <w:lvlJc w:val="left"/>
      <w:pPr>
        <w:tabs>
          <w:tab w:val="num" w:pos="3600"/>
        </w:tabs>
        <w:ind w:left="3600" w:hanging="360"/>
      </w:pPr>
      <w:rPr>
        <w:rFonts w:ascii="Arial" w:hAnsi="Arial" w:hint="default"/>
      </w:rPr>
    </w:lvl>
    <w:lvl w:ilvl="5" w:tplc="A2227586" w:tentative="1">
      <w:start w:val="1"/>
      <w:numFmt w:val="bullet"/>
      <w:lvlText w:val="•"/>
      <w:lvlJc w:val="left"/>
      <w:pPr>
        <w:tabs>
          <w:tab w:val="num" w:pos="4320"/>
        </w:tabs>
        <w:ind w:left="4320" w:hanging="360"/>
      </w:pPr>
      <w:rPr>
        <w:rFonts w:ascii="Arial" w:hAnsi="Arial" w:hint="default"/>
      </w:rPr>
    </w:lvl>
    <w:lvl w:ilvl="6" w:tplc="3ABEEB26" w:tentative="1">
      <w:start w:val="1"/>
      <w:numFmt w:val="bullet"/>
      <w:lvlText w:val="•"/>
      <w:lvlJc w:val="left"/>
      <w:pPr>
        <w:tabs>
          <w:tab w:val="num" w:pos="5040"/>
        </w:tabs>
        <w:ind w:left="5040" w:hanging="360"/>
      </w:pPr>
      <w:rPr>
        <w:rFonts w:ascii="Arial" w:hAnsi="Arial" w:hint="default"/>
      </w:rPr>
    </w:lvl>
    <w:lvl w:ilvl="7" w:tplc="D548CD22" w:tentative="1">
      <w:start w:val="1"/>
      <w:numFmt w:val="bullet"/>
      <w:lvlText w:val="•"/>
      <w:lvlJc w:val="left"/>
      <w:pPr>
        <w:tabs>
          <w:tab w:val="num" w:pos="5760"/>
        </w:tabs>
        <w:ind w:left="5760" w:hanging="360"/>
      </w:pPr>
      <w:rPr>
        <w:rFonts w:ascii="Arial" w:hAnsi="Arial" w:hint="default"/>
      </w:rPr>
    </w:lvl>
    <w:lvl w:ilvl="8" w:tplc="0C543D56"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6EE35943"/>
    <w:multiLevelType w:val="hybridMultilevel"/>
    <w:tmpl w:val="55CE555A"/>
    <w:lvl w:ilvl="0" w:tplc="C0561EC8">
      <w:start w:val="1"/>
      <w:numFmt w:val="bullet"/>
      <w:lvlText w:val="•"/>
      <w:lvlJc w:val="left"/>
      <w:pPr>
        <w:tabs>
          <w:tab w:val="num" w:pos="720"/>
        </w:tabs>
        <w:ind w:left="720" w:hanging="360"/>
      </w:pPr>
      <w:rPr>
        <w:rFonts w:ascii="Arial" w:hAnsi="Arial" w:hint="default"/>
      </w:rPr>
    </w:lvl>
    <w:lvl w:ilvl="1" w:tplc="20629F02" w:tentative="1">
      <w:start w:val="1"/>
      <w:numFmt w:val="bullet"/>
      <w:lvlText w:val="•"/>
      <w:lvlJc w:val="left"/>
      <w:pPr>
        <w:tabs>
          <w:tab w:val="num" w:pos="1440"/>
        </w:tabs>
        <w:ind w:left="1440" w:hanging="360"/>
      </w:pPr>
      <w:rPr>
        <w:rFonts w:ascii="Arial" w:hAnsi="Arial" w:hint="default"/>
      </w:rPr>
    </w:lvl>
    <w:lvl w:ilvl="2" w:tplc="B9DCA670" w:tentative="1">
      <w:start w:val="1"/>
      <w:numFmt w:val="bullet"/>
      <w:lvlText w:val="•"/>
      <w:lvlJc w:val="left"/>
      <w:pPr>
        <w:tabs>
          <w:tab w:val="num" w:pos="2160"/>
        </w:tabs>
        <w:ind w:left="2160" w:hanging="360"/>
      </w:pPr>
      <w:rPr>
        <w:rFonts w:ascii="Arial" w:hAnsi="Arial" w:hint="default"/>
      </w:rPr>
    </w:lvl>
    <w:lvl w:ilvl="3" w:tplc="A23C6A1E" w:tentative="1">
      <w:start w:val="1"/>
      <w:numFmt w:val="bullet"/>
      <w:lvlText w:val="•"/>
      <w:lvlJc w:val="left"/>
      <w:pPr>
        <w:tabs>
          <w:tab w:val="num" w:pos="2880"/>
        </w:tabs>
        <w:ind w:left="2880" w:hanging="360"/>
      </w:pPr>
      <w:rPr>
        <w:rFonts w:ascii="Arial" w:hAnsi="Arial" w:hint="default"/>
      </w:rPr>
    </w:lvl>
    <w:lvl w:ilvl="4" w:tplc="634E1E10" w:tentative="1">
      <w:start w:val="1"/>
      <w:numFmt w:val="bullet"/>
      <w:lvlText w:val="•"/>
      <w:lvlJc w:val="left"/>
      <w:pPr>
        <w:tabs>
          <w:tab w:val="num" w:pos="3600"/>
        </w:tabs>
        <w:ind w:left="3600" w:hanging="360"/>
      </w:pPr>
      <w:rPr>
        <w:rFonts w:ascii="Arial" w:hAnsi="Arial" w:hint="default"/>
      </w:rPr>
    </w:lvl>
    <w:lvl w:ilvl="5" w:tplc="D1AAEA60" w:tentative="1">
      <w:start w:val="1"/>
      <w:numFmt w:val="bullet"/>
      <w:lvlText w:val="•"/>
      <w:lvlJc w:val="left"/>
      <w:pPr>
        <w:tabs>
          <w:tab w:val="num" w:pos="4320"/>
        </w:tabs>
        <w:ind w:left="4320" w:hanging="360"/>
      </w:pPr>
      <w:rPr>
        <w:rFonts w:ascii="Arial" w:hAnsi="Arial" w:hint="default"/>
      </w:rPr>
    </w:lvl>
    <w:lvl w:ilvl="6" w:tplc="1A3CE33C" w:tentative="1">
      <w:start w:val="1"/>
      <w:numFmt w:val="bullet"/>
      <w:lvlText w:val="•"/>
      <w:lvlJc w:val="left"/>
      <w:pPr>
        <w:tabs>
          <w:tab w:val="num" w:pos="5040"/>
        </w:tabs>
        <w:ind w:left="5040" w:hanging="360"/>
      </w:pPr>
      <w:rPr>
        <w:rFonts w:ascii="Arial" w:hAnsi="Arial" w:hint="default"/>
      </w:rPr>
    </w:lvl>
    <w:lvl w:ilvl="7" w:tplc="F746C356" w:tentative="1">
      <w:start w:val="1"/>
      <w:numFmt w:val="bullet"/>
      <w:lvlText w:val="•"/>
      <w:lvlJc w:val="left"/>
      <w:pPr>
        <w:tabs>
          <w:tab w:val="num" w:pos="5760"/>
        </w:tabs>
        <w:ind w:left="5760" w:hanging="360"/>
      </w:pPr>
      <w:rPr>
        <w:rFonts w:ascii="Arial" w:hAnsi="Arial" w:hint="default"/>
      </w:rPr>
    </w:lvl>
    <w:lvl w:ilvl="8" w:tplc="3D182E18"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F5D0664"/>
    <w:multiLevelType w:val="hybridMultilevel"/>
    <w:tmpl w:val="D278FF60"/>
    <w:lvl w:ilvl="0" w:tplc="9B128054">
      <w:start w:val="1"/>
      <w:numFmt w:val="bullet"/>
      <w:lvlText w:val="•"/>
      <w:lvlJc w:val="left"/>
      <w:pPr>
        <w:tabs>
          <w:tab w:val="num" w:pos="720"/>
        </w:tabs>
        <w:ind w:left="720" w:hanging="360"/>
      </w:pPr>
      <w:rPr>
        <w:rFonts w:ascii="Arial" w:hAnsi="Arial" w:hint="default"/>
      </w:rPr>
    </w:lvl>
    <w:lvl w:ilvl="1" w:tplc="B90218CE">
      <w:start w:val="1"/>
      <w:numFmt w:val="bullet"/>
      <w:lvlText w:val="•"/>
      <w:lvlJc w:val="left"/>
      <w:pPr>
        <w:tabs>
          <w:tab w:val="num" w:pos="1440"/>
        </w:tabs>
        <w:ind w:left="1440" w:hanging="360"/>
      </w:pPr>
      <w:rPr>
        <w:rFonts w:ascii="Arial" w:hAnsi="Arial" w:hint="default"/>
      </w:rPr>
    </w:lvl>
    <w:lvl w:ilvl="2" w:tplc="E7928726" w:tentative="1">
      <w:start w:val="1"/>
      <w:numFmt w:val="bullet"/>
      <w:lvlText w:val="•"/>
      <w:lvlJc w:val="left"/>
      <w:pPr>
        <w:tabs>
          <w:tab w:val="num" w:pos="2160"/>
        </w:tabs>
        <w:ind w:left="2160" w:hanging="360"/>
      </w:pPr>
      <w:rPr>
        <w:rFonts w:ascii="Arial" w:hAnsi="Arial" w:hint="default"/>
      </w:rPr>
    </w:lvl>
    <w:lvl w:ilvl="3" w:tplc="326811D6" w:tentative="1">
      <w:start w:val="1"/>
      <w:numFmt w:val="bullet"/>
      <w:lvlText w:val="•"/>
      <w:lvlJc w:val="left"/>
      <w:pPr>
        <w:tabs>
          <w:tab w:val="num" w:pos="2880"/>
        </w:tabs>
        <w:ind w:left="2880" w:hanging="360"/>
      </w:pPr>
      <w:rPr>
        <w:rFonts w:ascii="Arial" w:hAnsi="Arial" w:hint="default"/>
      </w:rPr>
    </w:lvl>
    <w:lvl w:ilvl="4" w:tplc="B59804E6" w:tentative="1">
      <w:start w:val="1"/>
      <w:numFmt w:val="bullet"/>
      <w:lvlText w:val="•"/>
      <w:lvlJc w:val="left"/>
      <w:pPr>
        <w:tabs>
          <w:tab w:val="num" w:pos="3600"/>
        </w:tabs>
        <w:ind w:left="3600" w:hanging="360"/>
      </w:pPr>
      <w:rPr>
        <w:rFonts w:ascii="Arial" w:hAnsi="Arial" w:hint="default"/>
      </w:rPr>
    </w:lvl>
    <w:lvl w:ilvl="5" w:tplc="462C5128" w:tentative="1">
      <w:start w:val="1"/>
      <w:numFmt w:val="bullet"/>
      <w:lvlText w:val="•"/>
      <w:lvlJc w:val="left"/>
      <w:pPr>
        <w:tabs>
          <w:tab w:val="num" w:pos="4320"/>
        </w:tabs>
        <w:ind w:left="4320" w:hanging="360"/>
      </w:pPr>
      <w:rPr>
        <w:rFonts w:ascii="Arial" w:hAnsi="Arial" w:hint="default"/>
      </w:rPr>
    </w:lvl>
    <w:lvl w:ilvl="6" w:tplc="F4FE6C42" w:tentative="1">
      <w:start w:val="1"/>
      <w:numFmt w:val="bullet"/>
      <w:lvlText w:val="•"/>
      <w:lvlJc w:val="left"/>
      <w:pPr>
        <w:tabs>
          <w:tab w:val="num" w:pos="5040"/>
        </w:tabs>
        <w:ind w:left="5040" w:hanging="360"/>
      </w:pPr>
      <w:rPr>
        <w:rFonts w:ascii="Arial" w:hAnsi="Arial" w:hint="default"/>
      </w:rPr>
    </w:lvl>
    <w:lvl w:ilvl="7" w:tplc="9EA6CD9A" w:tentative="1">
      <w:start w:val="1"/>
      <w:numFmt w:val="bullet"/>
      <w:lvlText w:val="•"/>
      <w:lvlJc w:val="left"/>
      <w:pPr>
        <w:tabs>
          <w:tab w:val="num" w:pos="5760"/>
        </w:tabs>
        <w:ind w:left="5760" w:hanging="360"/>
      </w:pPr>
      <w:rPr>
        <w:rFonts w:ascii="Arial" w:hAnsi="Arial" w:hint="default"/>
      </w:rPr>
    </w:lvl>
    <w:lvl w:ilvl="8" w:tplc="24264B3E"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18A0C85"/>
    <w:multiLevelType w:val="hybridMultilevel"/>
    <w:tmpl w:val="1360A70E"/>
    <w:lvl w:ilvl="0" w:tplc="67D4CD20">
      <w:start w:val="3"/>
      <w:numFmt w:val="decimal"/>
      <w:lvlText w:val="%1."/>
      <w:lvlJc w:val="left"/>
      <w:pPr>
        <w:tabs>
          <w:tab w:val="num" w:pos="720"/>
        </w:tabs>
        <w:ind w:left="720" w:hanging="360"/>
      </w:pPr>
    </w:lvl>
    <w:lvl w:ilvl="1" w:tplc="E838445E" w:tentative="1">
      <w:start w:val="1"/>
      <w:numFmt w:val="decimal"/>
      <w:lvlText w:val="%2."/>
      <w:lvlJc w:val="left"/>
      <w:pPr>
        <w:tabs>
          <w:tab w:val="num" w:pos="1440"/>
        </w:tabs>
        <w:ind w:left="1440" w:hanging="360"/>
      </w:pPr>
    </w:lvl>
    <w:lvl w:ilvl="2" w:tplc="53881D9C" w:tentative="1">
      <w:start w:val="1"/>
      <w:numFmt w:val="decimal"/>
      <w:lvlText w:val="%3."/>
      <w:lvlJc w:val="left"/>
      <w:pPr>
        <w:tabs>
          <w:tab w:val="num" w:pos="2160"/>
        </w:tabs>
        <w:ind w:left="2160" w:hanging="360"/>
      </w:pPr>
    </w:lvl>
    <w:lvl w:ilvl="3" w:tplc="3BA6D778" w:tentative="1">
      <w:start w:val="1"/>
      <w:numFmt w:val="decimal"/>
      <w:lvlText w:val="%4."/>
      <w:lvlJc w:val="left"/>
      <w:pPr>
        <w:tabs>
          <w:tab w:val="num" w:pos="2880"/>
        </w:tabs>
        <w:ind w:left="2880" w:hanging="360"/>
      </w:pPr>
    </w:lvl>
    <w:lvl w:ilvl="4" w:tplc="A61ABF9A" w:tentative="1">
      <w:start w:val="1"/>
      <w:numFmt w:val="decimal"/>
      <w:lvlText w:val="%5."/>
      <w:lvlJc w:val="left"/>
      <w:pPr>
        <w:tabs>
          <w:tab w:val="num" w:pos="3600"/>
        </w:tabs>
        <w:ind w:left="3600" w:hanging="360"/>
      </w:pPr>
    </w:lvl>
    <w:lvl w:ilvl="5" w:tplc="F11421CC" w:tentative="1">
      <w:start w:val="1"/>
      <w:numFmt w:val="decimal"/>
      <w:lvlText w:val="%6."/>
      <w:lvlJc w:val="left"/>
      <w:pPr>
        <w:tabs>
          <w:tab w:val="num" w:pos="4320"/>
        </w:tabs>
        <w:ind w:left="4320" w:hanging="360"/>
      </w:pPr>
    </w:lvl>
    <w:lvl w:ilvl="6" w:tplc="1B6E9F0A" w:tentative="1">
      <w:start w:val="1"/>
      <w:numFmt w:val="decimal"/>
      <w:lvlText w:val="%7."/>
      <w:lvlJc w:val="left"/>
      <w:pPr>
        <w:tabs>
          <w:tab w:val="num" w:pos="5040"/>
        </w:tabs>
        <w:ind w:left="5040" w:hanging="360"/>
      </w:pPr>
    </w:lvl>
    <w:lvl w:ilvl="7" w:tplc="CD70BFC6" w:tentative="1">
      <w:start w:val="1"/>
      <w:numFmt w:val="decimal"/>
      <w:lvlText w:val="%8."/>
      <w:lvlJc w:val="left"/>
      <w:pPr>
        <w:tabs>
          <w:tab w:val="num" w:pos="5760"/>
        </w:tabs>
        <w:ind w:left="5760" w:hanging="360"/>
      </w:pPr>
    </w:lvl>
    <w:lvl w:ilvl="8" w:tplc="7EBEA496" w:tentative="1">
      <w:start w:val="1"/>
      <w:numFmt w:val="decimal"/>
      <w:lvlText w:val="%9."/>
      <w:lvlJc w:val="left"/>
      <w:pPr>
        <w:tabs>
          <w:tab w:val="num" w:pos="6480"/>
        </w:tabs>
        <w:ind w:left="6480" w:hanging="360"/>
      </w:pPr>
    </w:lvl>
  </w:abstractNum>
  <w:abstractNum w:abstractNumId="38" w15:restartNumberingAfterBreak="0">
    <w:nsid w:val="73A54DEA"/>
    <w:multiLevelType w:val="hybridMultilevel"/>
    <w:tmpl w:val="A5286674"/>
    <w:lvl w:ilvl="0" w:tplc="FD043B2C">
      <w:start w:val="1"/>
      <w:numFmt w:val="bullet"/>
      <w:lvlText w:val="•"/>
      <w:lvlJc w:val="left"/>
      <w:pPr>
        <w:tabs>
          <w:tab w:val="num" w:pos="720"/>
        </w:tabs>
        <w:ind w:left="720" w:hanging="360"/>
      </w:pPr>
      <w:rPr>
        <w:rFonts w:ascii="Arial" w:hAnsi="Arial" w:hint="default"/>
      </w:rPr>
    </w:lvl>
    <w:lvl w:ilvl="1" w:tplc="7A0A3D82" w:tentative="1">
      <w:start w:val="1"/>
      <w:numFmt w:val="bullet"/>
      <w:lvlText w:val="•"/>
      <w:lvlJc w:val="left"/>
      <w:pPr>
        <w:tabs>
          <w:tab w:val="num" w:pos="1440"/>
        </w:tabs>
        <w:ind w:left="1440" w:hanging="360"/>
      </w:pPr>
      <w:rPr>
        <w:rFonts w:ascii="Arial" w:hAnsi="Arial" w:hint="default"/>
      </w:rPr>
    </w:lvl>
    <w:lvl w:ilvl="2" w:tplc="0F161D64" w:tentative="1">
      <w:start w:val="1"/>
      <w:numFmt w:val="bullet"/>
      <w:lvlText w:val="•"/>
      <w:lvlJc w:val="left"/>
      <w:pPr>
        <w:tabs>
          <w:tab w:val="num" w:pos="2160"/>
        </w:tabs>
        <w:ind w:left="2160" w:hanging="360"/>
      </w:pPr>
      <w:rPr>
        <w:rFonts w:ascii="Arial" w:hAnsi="Arial" w:hint="default"/>
      </w:rPr>
    </w:lvl>
    <w:lvl w:ilvl="3" w:tplc="D334095C" w:tentative="1">
      <w:start w:val="1"/>
      <w:numFmt w:val="bullet"/>
      <w:lvlText w:val="•"/>
      <w:lvlJc w:val="left"/>
      <w:pPr>
        <w:tabs>
          <w:tab w:val="num" w:pos="2880"/>
        </w:tabs>
        <w:ind w:left="2880" w:hanging="360"/>
      </w:pPr>
      <w:rPr>
        <w:rFonts w:ascii="Arial" w:hAnsi="Arial" w:hint="default"/>
      </w:rPr>
    </w:lvl>
    <w:lvl w:ilvl="4" w:tplc="554E0354" w:tentative="1">
      <w:start w:val="1"/>
      <w:numFmt w:val="bullet"/>
      <w:lvlText w:val="•"/>
      <w:lvlJc w:val="left"/>
      <w:pPr>
        <w:tabs>
          <w:tab w:val="num" w:pos="3600"/>
        </w:tabs>
        <w:ind w:left="3600" w:hanging="360"/>
      </w:pPr>
      <w:rPr>
        <w:rFonts w:ascii="Arial" w:hAnsi="Arial" w:hint="default"/>
      </w:rPr>
    </w:lvl>
    <w:lvl w:ilvl="5" w:tplc="0FEE7AC0" w:tentative="1">
      <w:start w:val="1"/>
      <w:numFmt w:val="bullet"/>
      <w:lvlText w:val="•"/>
      <w:lvlJc w:val="left"/>
      <w:pPr>
        <w:tabs>
          <w:tab w:val="num" w:pos="4320"/>
        </w:tabs>
        <w:ind w:left="4320" w:hanging="360"/>
      </w:pPr>
      <w:rPr>
        <w:rFonts w:ascii="Arial" w:hAnsi="Arial" w:hint="default"/>
      </w:rPr>
    </w:lvl>
    <w:lvl w:ilvl="6" w:tplc="B82A9A12" w:tentative="1">
      <w:start w:val="1"/>
      <w:numFmt w:val="bullet"/>
      <w:lvlText w:val="•"/>
      <w:lvlJc w:val="left"/>
      <w:pPr>
        <w:tabs>
          <w:tab w:val="num" w:pos="5040"/>
        </w:tabs>
        <w:ind w:left="5040" w:hanging="360"/>
      </w:pPr>
      <w:rPr>
        <w:rFonts w:ascii="Arial" w:hAnsi="Arial" w:hint="default"/>
      </w:rPr>
    </w:lvl>
    <w:lvl w:ilvl="7" w:tplc="408C8FBC" w:tentative="1">
      <w:start w:val="1"/>
      <w:numFmt w:val="bullet"/>
      <w:lvlText w:val="•"/>
      <w:lvlJc w:val="left"/>
      <w:pPr>
        <w:tabs>
          <w:tab w:val="num" w:pos="5760"/>
        </w:tabs>
        <w:ind w:left="5760" w:hanging="360"/>
      </w:pPr>
      <w:rPr>
        <w:rFonts w:ascii="Arial" w:hAnsi="Arial" w:hint="default"/>
      </w:rPr>
    </w:lvl>
    <w:lvl w:ilvl="8" w:tplc="AE963FA8"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612643A"/>
    <w:multiLevelType w:val="hybridMultilevel"/>
    <w:tmpl w:val="B14ADC42"/>
    <w:lvl w:ilvl="0" w:tplc="76D405DC">
      <w:start w:val="1"/>
      <w:numFmt w:val="bullet"/>
      <w:lvlText w:val="•"/>
      <w:lvlJc w:val="left"/>
      <w:pPr>
        <w:tabs>
          <w:tab w:val="num" w:pos="720"/>
        </w:tabs>
        <w:ind w:left="720" w:hanging="360"/>
      </w:pPr>
      <w:rPr>
        <w:rFonts w:ascii="Arial" w:hAnsi="Arial" w:hint="default"/>
      </w:rPr>
    </w:lvl>
    <w:lvl w:ilvl="1" w:tplc="1570F2E6" w:tentative="1">
      <w:start w:val="1"/>
      <w:numFmt w:val="bullet"/>
      <w:lvlText w:val="•"/>
      <w:lvlJc w:val="left"/>
      <w:pPr>
        <w:tabs>
          <w:tab w:val="num" w:pos="1440"/>
        </w:tabs>
        <w:ind w:left="1440" w:hanging="360"/>
      </w:pPr>
      <w:rPr>
        <w:rFonts w:ascii="Arial" w:hAnsi="Arial" w:hint="default"/>
      </w:rPr>
    </w:lvl>
    <w:lvl w:ilvl="2" w:tplc="F698EF48" w:tentative="1">
      <w:start w:val="1"/>
      <w:numFmt w:val="bullet"/>
      <w:lvlText w:val="•"/>
      <w:lvlJc w:val="left"/>
      <w:pPr>
        <w:tabs>
          <w:tab w:val="num" w:pos="2160"/>
        </w:tabs>
        <w:ind w:left="2160" w:hanging="360"/>
      </w:pPr>
      <w:rPr>
        <w:rFonts w:ascii="Arial" w:hAnsi="Arial" w:hint="default"/>
      </w:rPr>
    </w:lvl>
    <w:lvl w:ilvl="3" w:tplc="3D2292C4" w:tentative="1">
      <w:start w:val="1"/>
      <w:numFmt w:val="bullet"/>
      <w:lvlText w:val="•"/>
      <w:lvlJc w:val="left"/>
      <w:pPr>
        <w:tabs>
          <w:tab w:val="num" w:pos="2880"/>
        </w:tabs>
        <w:ind w:left="2880" w:hanging="360"/>
      </w:pPr>
      <w:rPr>
        <w:rFonts w:ascii="Arial" w:hAnsi="Arial" w:hint="default"/>
      </w:rPr>
    </w:lvl>
    <w:lvl w:ilvl="4" w:tplc="16FE71B2" w:tentative="1">
      <w:start w:val="1"/>
      <w:numFmt w:val="bullet"/>
      <w:lvlText w:val="•"/>
      <w:lvlJc w:val="left"/>
      <w:pPr>
        <w:tabs>
          <w:tab w:val="num" w:pos="3600"/>
        </w:tabs>
        <w:ind w:left="3600" w:hanging="360"/>
      </w:pPr>
      <w:rPr>
        <w:rFonts w:ascii="Arial" w:hAnsi="Arial" w:hint="default"/>
      </w:rPr>
    </w:lvl>
    <w:lvl w:ilvl="5" w:tplc="2702CA4E" w:tentative="1">
      <w:start w:val="1"/>
      <w:numFmt w:val="bullet"/>
      <w:lvlText w:val="•"/>
      <w:lvlJc w:val="left"/>
      <w:pPr>
        <w:tabs>
          <w:tab w:val="num" w:pos="4320"/>
        </w:tabs>
        <w:ind w:left="4320" w:hanging="360"/>
      </w:pPr>
      <w:rPr>
        <w:rFonts w:ascii="Arial" w:hAnsi="Arial" w:hint="default"/>
      </w:rPr>
    </w:lvl>
    <w:lvl w:ilvl="6" w:tplc="C1FA0D1C" w:tentative="1">
      <w:start w:val="1"/>
      <w:numFmt w:val="bullet"/>
      <w:lvlText w:val="•"/>
      <w:lvlJc w:val="left"/>
      <w:pPr>
        <w:tabs>
          <w:tab w:val="num" w:pos="5040"/>
        </w:tabs>
        <w:ind w:left="5040" w:hanging="360"/>
      </w:pPr>
      <w:rPr>
        <w:rFonts w:ascii="Arial" w:hAnsi="Arial" w:hint="default"/>
      </w:rPr>
    </w:lvl>
    <w:lvl w:ilvl="7" w:tplc="5476AE22" w:tentative="1">
      <w:start w:val="1"/>
      <w:numFmt w:val="bullet"/>
      <w:lvlText w:val="•"/>
      <w:lvlJc w:val="left"/>
      <w:pPr>
        <w:tabs>
          <w:tab w:val="num" w:pos="5760"/>
        </w:tabs>
        <w:ind w:left="5760" w:hanging="360"/>
      </w:pPr>
      <w:rPr>
        <w:rFonts w:ascii="Arial" w:hAnsi="Arial" w:hint="default"/>
      </w:rPr>
    </w:lvl>
    <w:lvl w:ilvl="8" w:tplc="CE24E1D6"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93F286A"/>
    <w:multiLevelType w:val="hybridMultilevel"/>
    <w:tmpl w:val="4BBCC7D2"/>
    <w:lvl w:ilvl="0" w:tplc="36167A6C">
      <w:start w:val="1"/>
      <w:numFmt w:val="bullet"/>
      <w:lvlText w:val="•"/>
      <w:lvlJc w:val="left"/>
      <w:pPr>
        <w:tabs>
          <w:tab w:val="num" w:pos="720"/>
        </w:tabs>
        <w:ind w:left="720" w:hanging="360"/>
      </w:pPr>
      <w:rPr>
        <w:rFonts w:ascii="Times New Roman" w:hAnsi="Times New Roman" w:hint="default"/>
      </w:rPr>
    </w:lvl>
    <w:lvl w:ilvl="1" w:tplc="F67C916E" w:tentative="1">
      <w:start w:val="1"/>
      <w:numFmt w:val="bullet"/>
      <w:lvlText w:val="•"/>
      <w:lvlJc w:val="left"/>
      <w:pPr>
        <w:tabs>
          <w:tab w:val="num" w:pos="1440"/>
        </w:tabs>
        <w:ind w:left="1440" w:hanging="360"/>
      </w:pPr>
      <w:rPr>
        <w:rFonts w:ascii="Times New Roman" w:hAnsi="Times New Roman" w:hint="default"/>
      </w:rPr>
    </w:lvl>
    <w:lvl w:ilvl="2" w:tplc="C28ADDEC" w:tentative="1">
      <w:start w:val="1"/>
      <w:numFmt w:val="bullet"/>
      <w:lvlText w:val="•"/>
      <w:lvlJc w:val="left"/>
      <w:pPr>
        <w:tabs>
          <w:tab w:val="num" w:pos="2160"/>
        </w:tabs>
        <w:ind w:left="2160" w:hanging="360"/>
      </w:pPr>
      <w:rPr>
        <w:rFonts w:ascii="Times New Roman" w:hAnsi="Times New Roman" w:hint="default"/>
      </w:rPr>
    </w:lvl>
    <w:lvl w:ilvl="3" w:tplc="5ACEFF72" w:tentative="1">
      <w:start w:val="1"/>
      <w:numFmt w:val="bullet"/>
      <w:lvlText w:val="•"/>
      <w:lvlJc w:val="left"/>
      <w:pPr>
        <w:tabs>
          <w:tab w:val="num" w:pos="2880"/>
        </w:tabs>
        <w:ind w:left="2880" w:hanging="360"/>
      </w:pPr>
      <w:rPr>
        <w:rFonts w:ascii="Times New Roman" w:hAnsi="Times New Roman" w:hint="default"/>
      </w:rPr>
    </w:lvl>
    <w:lvl w:ilvl="4" w:tplc="463CDC9C" w:tentative="1">
      <w:start w:val="1"/>
      <w:numFmt w:val="bullet"/>
      <w:lvlText w:val="•"/>
      <w:lvlJc w:val="left"/>
      <w:pPr>
        <w:tabs>
          <w:tab w:val="num" w:pos="3600"/>
        </w:tabs>
        <w:ind w:left="3600" w:hanging="360"/>
      </w:pPr>
      <w:rPr>
        <w:rFonts w:ascii="Times New Roman" w:hAnsi="Times New Roman" w:hint="default"/>
      </w:rPr>
    </w:lvl>
    <w:lvl w:ilvl="5" w:tplc="048CE54C" w:tentative="1">
      <w:start w:val="1"/>
      <w:numFmt w:val="bullet"/>
      <w:lvlText w:val="•"/>
      <w:lvlJc w:val="left"/>
      <w:pPr>
        <w:tabs>
          <w:tab w:val="num" w:pos="4320"/>
        </w:tabs>
        <w:ind w:left="4320" w:hanging="360"/>
      </w:pPr>
      <w:rPr>
        <w:rFonts w:ascii="Times New Roman" w:hAnsi="Times New Roman" w:hint="default"/>
      </w:rPr>
    </w:lvl>
    <w:lvl w:ilvl="6" w:tplc="2D22C090" w:tentative="1">
      <w:start w:val="1"/>
      <w:numFmt w:val="bullet"/>
      <w:lvlText w:val="•"/>
      <w:lvlJc w:val="left"/>
      <w:pPr>
        <w:tabs>
          <w:tab w:val="num" w:pos="5040"/>
        </w:tabs>
        <w:ind w:left="5040" w:hanging="360"/>
      </w:pPr>
      <w:rPr>
        <w:rFonts w:ascii="Times New Roman" w:hAnsi="Times New Roman" w:hint="default"/>
      </w:rPr>
    </w:lvl>
    <w:lvl w:ilvl="7" w:tplc="E47CEAEA" w:tentative="1">
      <w:start w:val="1"/>
      <w:numFmt w:val="bullet"/>
      <w:lvlText w:val="•"/>
      <w:lvlJc w:val="left"/>
      <w:pPr>
        <w:tabs>
          <w:tab w:val="num" w:pos="5760"/>
        </w:tabs>
        <w:ind w:left="5760" w:hanging="360"/>
      </w:pPr>
      <w:rPr>
        <w:rFonts w:ascii="Times New Roman" w:hAnsi="Times New Roman" w:hint="default"/>
      </w:rPr>
    </w:lvl>
    <w:lvl w:ilvl="8" w:tplc="AB904526" w:tentative="1">
      <w:start w:val="1"/>
      <w:numFmt w:val="bullet"/>
      <w:lvlText w:val="•"/>
      <w:lvlJc w:val="left"/>
      <w:pPr>
        <w:tabs>
          <w:tab w:val="num" w:pos="6480"/>
        </w:tabs>
        <w:ind w:left="6480" w:hanging="360"/>
      </w:pPr>
      <w:rPr>
        <w:rFonts w:ascii="Times New Roman" w:hAnsi="Times New Roman" w:hint="default"/>
      </w:rPr>
    </w:lvl>
  </w:abstractNum>
  <w:abstractNum w:abstractNumId="41" w15:restartNumberingAfterBreak="0">
    <w:nsid w:val="7BC7660C"/>
    <w:multiLevelType w:val="hybridMultilevel"/>
    <w:tmpl w:val="4E882088"/>
    <w:lvl w:ilvl="0" w:tplc="8AE053E2">
      <w:start w:val="1"/>
      <w:numFmt w:val="bullet"/>
      <w:lvlText w:val="•"/>
      <w:lvlJc w:val="left"/>
      <w:pPr>
        <w:tabs>
          <w:tab w:val="num" w:pos="720"/>
        </w:tabs>
        <w:ind w:left="720" w:hanging="360"/>
      </w:pPr>
      <w:rPr>
        <w:rFonts w:ascii="Arial" w:hAnsi="Arial" w:hint="default"/>
      </w:rPr>
    </w:lvl>
    <w:lvl w:ilvl="1" w:tplc="57D4D28A" w:tentative="1">
      <w:start w:val="1"/>
      <w:numFmt w:val="bullet"/>
      <w:lvlText w:val="•"/>
      <w:lvlJc w:val="left"/>
      <w:pPr>
        <w:tabs>
          <w:tab w:val="num" w:pos="1440"/>
        </w:tabs>
        <w:ind w:left="1440" w:hanging="360"/>
      </w:pPr>
      <w:rPr>
        <w:rFonts w:ascii="Arial" w:hAnsi="Arial" w:hint="default"/>
      </w:rPr>
    </w:lvl>
    <w:lvl w:ilvl="2" w:tplc="8ACE9B40" w:tentative="1">
      <w:start w:val="1"/>
      <w:numFmt w:val="bullet"/>
      <w:lvlText w:val="•"/>
      <w:lvlJc w:val="left"/>
      <w:pPr>
        <w:tabs>
          <w:tab w:val="num" w:pos="2160"/>
        </w:tabs>
        <w:ind w:left="2160" w:hanging="360"/>
      </w:pPr>
      <w:rPr>
        <w:rFonts w:ascii="Arial" w:hAnsi="Arial" w:hint="default"/>
      </w:rPr>
    </w:lvl>
    <w:lvl w:ilvl="3" w:tplc="58C867DA" w:tentative="1">
      <w:start w:val="1"/>
      <w:numFmt w:val="bullet"/>
      <w:lvlText w:val="•"/>
      <w:lvlJc w:val="left"/>
      <w:pPr>
        <w:tabs>
          <w:tab w:val="num" w:pos="2880"/>
        </w:tabs>
        <w:ind w:left="2880" w:hanging="360"/>
      </w:pPr>
      <w:rPr>
        <w:rFonts w:ascii="Arial" w:hAnsi="Arial" w:hint="default"/>
      </w:rPr>
    </w:lvl>
    <w:lvl w:ilvl="4" w:tplc="9EBE596A" w:tentative="1">
      <w:start w:val="1"/>
      <w:numFmt w:val="bullet"/>
      <w:lvlText w:val="•"/>
      <w:lvlJc w:val="left"/>
      <w:pPr>
        <w:tabs>
          <w:tab w:val="num" w:pos="3600"/>
        </w:tabs>
        <w:ind w:left="3600" w:hanging="360"/>
      </w:pPr>
      <w:rPr>
        <w:rFonts w:ascii="Arial" w:hAnsi="Arial" w:hint="default"/>
      </w:rPr>
    </w:lvl>
    <w:lvl w:ilvl="5" w:tplc="B2805C50" w:tentative="1">
      <w:start w:val="1"/>
      <w:numFmt w:val="bullet"/>
      <w:lvlText w:val="•"/>
      <w:lvlJc w:val="left"/>
      <w:pPr>
        <w:tabs>
          <w:tab w:val="num" w:pos="4320"/>
        </w:tabs>
        <w:ind w:left="4320" w:hanging="360"/>
      </w:pPr>
      <w:rPr>
        <w:rFonts w:ascii="Arial" w:hAnsi="Arial" w:hint="default"/>
      </w:rPr>
    </w:lvl>
    <w:lvl w:ilvl="6" w:tplc="EECA3BFE" w:tentative="1">
      <w:start w:val="1"/>
      <w:numFmt w:val="bullet"/>
      <w:lvlText w:val="•"/>
      <w:lvlJc w:val="left"/>
      <w:pPr>
        <w:tabs>
          <w:tab w:val="num" w:pos="5040"/>
        </w:tabs>
        <w:ind w:left="5040" w:hanging="360"/>
      </w:pPr>
      <w:rPr>
        <w:rFonts w:ascii="Arial" w:hAnsi="Arial" w:hint="default"/>
      </w:rPr>
    </w:lvl>
    <w:lvl w:ilvl="7" w:tplc="CFA475DC" w:tentative="1">
      <w:start w:val="1"/>
      <w:numFmt w:val="bullet"/>
      <w:lvlText w:val="•"/>
      <w:lvlJc w:val="left"/>
      <w:pPr>
        <w:tabs>
          <w:tab w:val="num" w:pos="5760"/>
        </w:tabs>
        <w:ind w:left="5760" w:hanging="360"/>
      </w:pPr>
      <w:rPr>
        <w:rFonts w:ascii="Arial" w:hAnsi="Arial" w:hint="default"/>
      </w:rPr>
    </w:lvl>
    <w:lvl w:ilvl="8" w:tplc="DC52F664"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7D7D751D"/>
    <w:multiLevelType w:val="hybridMultilevel"/>
    <w:tmpl w:val="ABEC2B16"/>
    <w:lvl w:ilvl="0" w:tplc="B42C71B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780F19"/>
    <w:multiLevelType w:val="hybridMultilevel"/>
    <w:tmpl w:val="BAB2E250"/>
    <w:lvl w:ilvl="0" w:tplc="C372A2AE">
      <w:start w:val="1"/>
      <w:numFmt w:val="bullet"/>
      <w:lvlText w:val=""/>
      <w:lvlJc w:val="left"/>
      <w:pPr>
        <w:tabs>
          <w:tab w:val="num" w:pos="720"/>
        </w:tabs>
        <w:ind w:left="720" w:hanging="360"/>
      </w:pPr>
      <w:rPr>
        <w:rFonts w:ascii="Wingdings" w:hAnsi="Wingdings" w:hint="default"/>
      </w:rPr>
    </w:lvl>
    <w:lvl w:ilvl="1" w:tplc="6930F328">
      <w:start w:val="1"/>
      <w:numFmt w:val="bullet"/>
      <w:lvlText w:val=""/>
      <w:lvlJc w:val="left"/>
      <w:pPr>
        <w:tabs>
          <w:tab w:val="num" w:pos="1440"/>
        </w:tabs>
        <w:ind w:left="1440" w:hanging="360"/>
      </w:pPr>
      <w:rPr>
        <w:rFonts w:ascii="Wingdings" w:hAnsi="Wingdings" w:hint="default"/>
      </w:rPr>
    </w:lvl>
    <w:lvl w:ilvl="2" w:tplc="0BA635FC" w:tentative="1">
      <w:start w:val="1"/>
      <w:numFmt w:val="bullet"/>
      <w:lvlText w:val=""/>
      <w:lvlJc w:val="left"/>
      <w:pPr>
        <w:tabs>
          <w:tab w:val="num" w:pos="2160"/>
        </w:tabs>
        <w:ind w:left="2160" w:hanging="360"/>
      </w:pPr>
      <w:rPr>
        <w:rFonts w:ascii="Wingdings" w:hAnsi="Wingdings" w:hint="default"/>
      </w:rPr>
    </w:lvl>
    <w:lvl w:ilvl="3" w:tplc="619C13E6" w:tentative="1">
      <w:start w:val="1"/>
      <w:numFmt w:val="bullet"/>
      <w:lvlText w:val=""/>
      <w:lvlJc w:val="left"/>
      <w:pPr>
        <w:tabs>
          <w:tab w:val="num" w:pos="2880"/>
        </w:tabs>
        <w:ind w:left="2880" w:hanging="360"/>
      </w:pPr>
      <w:rPr>
        <w:rFonts w:ascii="Wingdings" w:hAnsi="Wingdings" w:hint="default"/>
      </w:rPr>
    </w:lvl>
    <w:lvl w:ilvl="4" w:tplc="CEB23290" w:tentative="1">
      <w:start w:val="1"/>
      <w:numFmt w:val="bullet"/>
      <w:lvlText w:val=""/>
      <w:lvlJc w:val="left"/>
      <w:pPr>
        <w:tabs>
          <w:tab w:val="num" w:pos="3600"/>
        </w:tabs>
        <w:ind w:left="3600" w:hanging="360"/>
      </w:pPr>
      <w:rPr>
        <w:rFonts w:ascii="Wingdings" w:hAnsi="Wingdings" w:hint="default"/>
      </w:rPr>
    </w:lvl>
    <w:lvl w:ilvl="5" w:tplc="0DA271AC" w:tentative="1">
      <w:start w:val="1"/>
      <w:numFmt w:val="bullet"/>
      <w:lvlText w:val=""/>
      <w:lvlJc w:val="left"/>
      <w:pPr>
        <w:tabs>
          <w:tab w:val="num" w:pos="4320"/>
        </w:tabs>
        <w:ind w:left="4320" w:hanging="360"/>
      </w:pPr>
      <w:rPr>
        <w:rFonts w:ascii="Wingdings" w:hAnsi="Wingdings" w:hint="default"/>
      </w:rPr>
    </w:lvl>
    <w:lvl w:ilvl="6" w:tplc="7392023C" w:tentative="1">
      <w:start w:val="1"/>
      <w:numFmt w:val="bullet"/>
      <w:lvlText w:val=""/>
      <w:lvlJc w:val="left"/>
      <w:pPr>
        <w:tabs>
          <w:tab w:val="num" w:pos="5040"/>
        </w:tabs>
        <w:ind w:left="5040" w:hanging="360"/>
      </w:pPr>
      <w:rPr>
        <w:rFonts w:ascii="Wingdings" w:hAnsi="Wingdings" w:hint="default"/>
      </w:rPr>
    </w:lvl>
    <w:lvl w:ilvl="7" w:tplc="06B6CD38" w:tentative="1">
      <w:start w:val="1"/>
      <w:numFmt w:val="bullet"/>
      <w:lvlText w:val=""/>
      <w:lvlJc w:val="left"/>
      <w:pPr>
        <w:tabs>
          <w:tab w:val="num" w:pos="5760"/>
        </w:tabs>
        <w:ind w:left="5760" w:hanging="360"/>
      </w:pPr>
      <w:rPr>
        <w:rFonts w:ascii="Wingdings" w:hAnsi="Wingdings" w:hint="default"/>
      </w:rPr>
    </w:lvl>
    <w:lvl w:ilvl="8" w:tplc="6EAEAA6E"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FEC487F"/>
    <w:multiLevelType w:val="hybridMultilevel"/>
    <w:tmpl w:val="FEC46346"/>
    <w:lvl w:ilvl="0" w:tplc="D5142116">
      <w:start w:val="1"/>
      <w:numFmt w:val="bullet"/>
      <w:lvlText w:val="•"/>
      <w:lvlJc w:val="left"/>
      <w:pPr>
        <w:tabs>
          <w:tab w:val="num" w:pos="720"/>
        </w:tabs>
        <w:ind w:left="720" w:hanging="360"/>
      </w:pPr>
      <w:rPr>
        <w:rFonts w:ascii="Times New Roman" w:hAnsi="Times New Roman" w:hint="default"/>
      </w:rPr>
    </w:lvl>
    <w:lvl w:ilvl="1" w:tplc="901CE4EE" w:tentative="1">
      <w:start w:val="1"/>
      <w:numFmt w:val="bullet"/>
      <w:lvlText w:val="•"/>
      <w:lvlJc w:val="left"/>
      <w:pPr>
        <w:tabs>
          <w:tab w:val="num" w:pos="1440"/>
        </w:tabs>
        <w:ind w:left="1440" w:hanging="360"/>
      </w:pPr>
      <w:rPr>
        <w:rFonts w:ascii="Times New Roman" w:hAnsi="Times New Roman" w:hint="default"/>
      </w:rPr>
    </w:lvl>
    <w:lvl w:ilvl="2" w:tplc="32683872" w:tentative="1">
      <w:start w:val="1"/>
      <w:numFmt w:val="bullet"/>
      <w:lvlText w:val="•"/>
      <w:lvlJc w:val="left"/>
      <w:pPr>
        <w:tabs>
          <w:tab w:val="num" w:pos="2160"/>
        </w:tabs>
        <w:ind w:left="2160" w:hanging="360"/>
      </w:pPr>
      <w:rPr>
        <w:rFonts w:ascii="Times New Roman" w:hAnsi="Times New Roman" w:hint="default"/>
      </w:rPr>
    </w:lvl>
    <w:lvl w:ilvl="3" w:tplc="DF98629C" w:tentative="1">
      <w:start w:val="1"/>
      <w:numFmt w:val="bullet"/>
      <w:lvlText w:val="•"/>
      <w:lvlJc w:val="left"/>
      <w:pPr>
        <w:tabs>
          <w:tab w:val="num" w:pos="2880"/>
        </w:tabs>
        <w:ind w:left="2880" w:hanging="360"/>
      </w:pPr>
      <w:rPr>
        <w:rFonts w:ascii="Times New Roman" w:hAnsi="Times New Roman" w:hint="default"/>
      </w:rPr>
    </w:lvl>
    <w:lvl w:ilvl="4" w:tplc="608C60D8" w:tentative="1">
      <w:start w:val="1"/>
      <w:numFmt w:val="bullet"/>
      <w:lvlText w:val="•"/>
      <w:lvlJc w:val="left"/>
      <w:pPr>
        <w:tabs>
          <w:tab w:val="num" w:pos="3600"/>
        </w:tabs>
        <w:ind w:left="3600" w:hanging="360"/>
      </w:pPr>
      <w:rPr>
        <w:rFonts w:ascii="Times New Roman" w:hAnsi="Times New Roman" w:hint="default"/>
      </w:rPr>
    </w:lvl>
    <w:lvl w:ilvl="5" w:tplc="C94ADA86" w:tentative="1">
      <w:start w:val="1"/>
      <w:numFmt w:val="bullet"/>
      <w:lvlText w:val="•"/>
      <w:lvlJc w:val="left"/>
      <w:pPr>
        <w:tabs>
          <w:tab w:val="num" w:pos="4320"/>
        </w:tabs>
        <w:ind w:left="4320" w:hanging="360"/>
      </w:pPr>
      <w:rPr>
        <w:rFonts w:ascii="Times New Roman" w:hAnsi="Times New Roman" w:hint="default"/>
      </w:rPr>
    </w:lvl>
    <w:lvl w:ilvl="6" w:tplc="E432E3A6" w:tentative="1">
      <w:start w:val="1"/>
      <w:numFmt w:val="bullet"/>
      <w:lvlText w:val="•"/>
      <w:lvlJc w:val="left"/>
      <w:pPr>
        <w:tabs>
          <w:tab w:val="num" w:pos="5040"/>
        </w:tabs>
        <w:ind w:left="5040" w:hanging="360"/>
      </w:pPr>
      <w:rPr>
        <w:rFonts w:ascii="Times New Roman" w:hAnsi="Times New Roman" w:hint="default"/>
      </w:rPr>
    </w:lvl>
    <w:lvl w:ilvl="7" w:tplc="18106926" w:tentative="1">
      <w:start w:val="1"/>
      <w:numFmt w:val="bullet"/>
      <w:lvlText w:val="•"/>
      <w:lvlJc w:val="left"/>
      <w:pPr>
        <w:tabs>
          <w:tab w:val="num" w:pos="5760"/>
        </w:tabs>
        <w:ind w:left="5760" w:hanging="360"/>
      </w:pPr>
      <w:rPr>
        <w:rFonts w:ascii="Times New Roman" w:hAnsi="Times New Roman" w:hint="default"/>
      </w:rPr>
    </w:lvl>
    <w:lvl w:ilvl="8" w:tplc="2D2C445E" w:tentative="1">
      <w:start w:val="1"/>
      <w:numFmt w:val="bullet"/>
      <w:lvlText w:val="•"/>
      <w:lvlJc w:val="left"/>
      <w:pPr>
        <w:tabs>
          <w:tab w:val="num" w:pos="6480"/>
        </w:tabs>
        <w:ind w:left="6480" w:hanging="360"/>
      </w:pPr>
      <w:rPr>
        <w:rFonts w:ascii="Times New Roman" w:hAnsi="Times New Roman" w:hint="default"/>
      </w:rPr>
    </w:lvl>
  </w:abstractNum>
  <w:abstractNum w:abstractNumId="45" w15:restartNumberingAfterBreak="0">
    <w:nsid w:val="7FEF514F"/>
    <w:multiLevelType w:val="hybridMultilevel"/>
    <w:tmpl w:val="33521708"/>
    <w:lvl w:ilvl="0" w:tplc="D848F4F2">
      <w:start w:val="1"/>
      <w:numFmt w:val="bullet"/>
      <w:lvlText w:val="•"/>
      <w:lvlJc w:val="left"/>
      <w:pPr>
        <w:tabs>
          <w:tab w:val="num" w:pos="720"/>
        </w:tabs>
        <w:ind w:left="720" w:hanging="360"/>
      </w:pPr>
      <w:rPr>
        <w:rFonts w:ascii="Times New Roman" w:hAnsi="Times New Roman" w:hint="default"/>
      </w:rPr>
    </w:lvl>
    <w:lvl w:ilvl="1" w:tplc="859629BE" w:tentative="1">
      <w:start w:val="1"/>
      <w:numFmt w:val="bullet"/>
      <w:lvlText w:val="•"/>
      <w:lvlJc w:val="left"/>
      <w:pPr>
        <w:tabs>
          <w:tab w:val="num" w:pos="1440"/>
        </w:tabs>
        <w:ind w:left="1440" w:hanging="360"/>
      </w:pPr>
      <w:rPr>
        <w:rFonts w:ascii="Times New Roman" w:hAnsi="Times New Roman" w:hint="default"/>
      </w:rPr>
    </w:lvl>
    <w:lvl w:ilvl="2" w:tplc="A2B44E26" w:tentative="1">
      <w:start w:val="1"/>
      <w:numFmt w:val="bullet"/>
      <w:lvlText w:val="•"/>
      <w:lvlJc w:val="left"/>
      <w:pPr>
        <w:tabs>
          <w:tab w:val="num" w:pos="2160"/>
        </w:tabs>
        <w:ind w:left="2160" w:hanging="360"/>
      </w:pPr>
      <w:rPr>
        <w:rFonts w:ascii="Times New Roman" w:hAnsi="Times New Roman" w:hint="default"/>
      </w:rPr>
    </w:lvl>
    <w:lvl w:ilvl="3" w:tplc="6332F638" w:tentative="1">
      <w:start w:val="1"/>
      <w:numFmt w:val="bullet"/>
      <w:lvlText w:val="•"/>
      <w:lvlJc w:val="left"/>
      <w:pPr>
        <w:tabs>
          <w:tab w:val="num" w:pos="2880"/>
        </w:tabs>
        <w:ind w:left="2880" w:hanging="360"/>
      </w:pPr>
      <w:rPr>
        <w:rFonts w:ascii="Times New Roman" w:hAnsi="Times New Roman" w:hint="default"/>
      </w:rPr>
    </w:lvl>
    <w:lvl w:ilvl="4" w:tplc="75301728" w:tentative="1">
      <w:start w:val="1"/>
      <w:numFmt w:val="bullet"/>
      <w:lvlText w:val="•"/>
      <w:lvlJc w:val="left"/>
      <w:pPr>
        <w:tabs>
          <w:tab w:val="num" w:pos="3600"/>
        </w:tabs>
        <w:ind w:left="3600" w:hanging="360"/>
      </w:pPr>
      <w:rPr>
        <w:rFonts w:ascii="Times New Roman" w:hAnsi="Times New Roman" w:hint="default"/>
      </w:rPr>
    </w:lvl>
    <w:lvl w:ilvl="5" w:tplc="A0B48652" w:tentative="1">
      <w:start w:val="1"/>
      <w:numFmt w:val="bullet"/>
      <w:lvlText w:val="•"/>
      <w:lvlJc w:val="left"/>
      <w:pPr>
        <w:tabs>
          <w:tab w:val="num" w:pos="4320"/>
        </w:tabs>
        <w:ind w:left="4320" w:hanging="360"/>
      </w:pPr>
      <w:rPr>
        <w:rFonts w:ascii="Times New Roman" w:hAnsi="Times New Roman" w:hint="default"/>
      </w:rPr>
    </w:lvl>
    <w:lvl w:ilvl="6" w:tplc="8A4E41E2" w:tentative="1">
      <w:start w:val="1"/>
      <w:numFmt w:val="bullet"/>
      <w:lvlText w:val="•"/>
      <w:lvlJc w:val="left"/>
      <w:pPr>
        <w:tabs>
          <w:tab w:val="num" w:pos="5040"/>
        </w:tabs>
        <w:ind w:left="5040" w:hanging="360"/>
      </w:pPr>
      <w:rPr>
        <w:rFonts w:ascii="Times New Roman" w:hAnsi="Times New Roman" w:hint="default"/>
      </w:rPr>
    </w:lvl>
    <w:lvl w:ilvl="7" w:tplc="CFA6CA9E" w:tentative="1">
      <w:start w:val="1"/>
      <w:numFmt w:val="bullet"/>
      <w:lvlText w:val="•"/>
      <w:lvlJc w:val="left"/>
      <w:pPr>
        <w:tabs>
          <w:tab w:val="num" w:pos="5760"/>
        </w:tabs>
        <w:ind w:left="5760" w:hanging="360"/>
      </w:pPr>
      <w:rPr>
        <w:rFonts w:ascii="Times New Roman" w:hAnsi="Times New Roman" w:hint="default"/>
      </w:rPr>
    </w:lvl>
    <w:lvl w:ilvl="8" w:tplc="9BFCA33A" w:tentative="1">
      <w:start w:val="1"/>
      <w:numFmt w:val="bullet"/>
      <w:lvlText w:val="•"/>
      <w:lvlJc w:val="left"/>
      <w:pPr>
        <w:tabs>
          <w:tab w:val="num" w:pos="6480"/>
        </w:tabs>
        <w:ind w:left="6480" w:hanging="360"/>
      </w:pPr>
      <w:rPr>
        <w:rFonts w:ascii="Times New Roman" w:hAnsi="Times New Roman" w:hint="default"/>
      </w:rPr>
    </w:lvl>
  </w:abstractNum>
  <w:num w:numId="1">
    <w:abstractNumId w:val="7"/>
  </w:num>
  <w:num w:numId="2">
    <w:abstractNumId w:val="42"/>
  </w:num>
  <w:num w:numId="3">
    <w:abstractNumId w:val="9"/>
  </w:num>
  <w:num w:numId="4">
    <w:abstractNumId w:val="28"/>
  </w:num>
  <w:num w:numId="5">
    <w:abstractNumId w:val="34"/>
  </w:num>
  <w:num w:numId="6">
    <w:abstractNumId w:val="43"/>
  </w:num>
  <w:num w:numId="7">
    <w:abstractNumId w:val="11"/>
  </w:num>
  <w:num w:numId="8">
    <w:abstractNumId w:val="39"/>
  </w:num>
  <w:num w:numId="9">
    <w:abstractNumId w:val="10"/>
  </w:num>
  <w:num w:numId="10">
    <w:abstractNumId w:val="17"/>
  </w:num>
  <w:num w:numId="11">
    <w:abstractNumId w:val="12"/>
  </w:num>
  <w:num w:numId="12">
    <w:abstractNumId w:val="20"/>
  </w:num>
  <w:num w:numId="13">
    <w:abstractNumId w:val="16"/>
  </w:num>
  <w:num w:numId="14">
    <w:abstractNumId w:val="2"/>
  </w:num>
  <w:num w:numId="15">
    <w:abstractNumId w:val="33"/>
  </w:num>
  <w:num w:numId="16">
    <w:abstractNumId w:val="13"/>
  </w:num>
  <w:num w:numId="17">
    <w:abstractNumId w:val="31"/>
  </w:num>
  <w:num w:numId="18">
    <w:abstractNumId w:val="37"/>
  </w:num>
  <w:num w:numId="19">
    <w:abstractNumId w:val="23"/>
  </w:num>
  <w:num w:numId="20">
    <w:abstractNumId w:val="26"/>
  </w:num>
  <w:num w:numId="21">
    <w:abstractNumId w:val="36"/>
  </w:num>
  <w:num w:numId="22">
    <w:abstractNumId w:val="15"/>
  </w:num>
  <w:num w:numId="23">
    <w:abstractNumId w:val="27"/>
  </w:num>
  <w:num w:numId="24">
    <w:abstractNumId w:val="14"/>
  </w:num>
  <w:num w:numId="25">
    <w:abstractNumId w:val="19"/>
  </w:num>
  <w:num w:numId="26">
    <w:abstractNumId w:val="44"/>
  </w:num>
  <w:num w:numId="27">
    <w:abstractNumId w:val="6"/>
  </w:num>
  <w:num w:numId="28">
    <w:abstractNumId w:val="40"/>
  </w:num>
  <w:num w:numId="29">
    <w:abstractNumId w:val="3"/>
  </w:num>
  <w:num w:numId="30">
    <w:abstractNumId w:val="45"/>
  </w:num>
  <w:num w:numId="31">
    <w:abstractNumId w:val="35"/>
  </w:num>
  <w:num w:numId="32">
    <w:abstractNumId w:val="24"/>
  </w:num>
  <w:num w:numId="33">
    <w:abstractNumId w:val="4"/>
  </w:num>
  <w:num w:numId="34">
    <w:abstractNumId w:val="29"/>
  </w:num>
  <w:num w:numId="35">
    <w:abstractNumId w:val="22"/>
  </w:num>
  <w:num w:numId="36">
    <w:abstractNumId w:val="0"/>
  </w:num>
  <w:num w:numId="37">
    <w:abstractNumId w:val="30"/>
  </w:num>
  <w:num w:numId="38">
    <w:abstractNumId w:val="18"/>
  </w:num>
  <w:num w:numId="39">
    <w:abstractNumId w:val="5"/>
  </w:num>
  <w:num w:numId="40">
    <w:abstractNumId w:val="8"/>
  </w:num>
  <w:num w:numId="41">
    <w:abstractNumId w:val="32"/>
  </w:num>
  <w:num w:numId="42">
    <w:abstractNumId w:val="25"/>
  </w:num>
  <w:num w:numId="43">
    <w:abstractNumId w:val="38"/>
  </w:num>
  <w:num w:numId="44">
    <w:abstractNumId w:val="1"/>
  </w:num>
  <w:num w:numId="45">
    <w:abstractNumId w:val="21"/>
  </w:num>
  <w:num w:numId="4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9"/>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394"/>
    <w:rsid w:val="00011BE1"/>
    <w:rsid w:val="000251DF"/>
    <w:rsid w:val="00045179"/>
    <w:rsid w:val="00126D18"/>
    <w:rsid w:val="001353D4"/>
    <w:rsid w:val="00152596"/>
    <w:rsid w:val="001C6EA1"/>
    <w:rsid w:val="001F5394"/>
    <w:rsid w:val="00284250"/>
    <w:rsid w:val="00287C6D"/>
    <w:rsid w:val="002F569B"/>
    <w:rsid w:val="00387A5F"/>
    <w:rsid w:val="003A06AB"/>
    <w:rsid w:val="003A47AE"/>
    <w:rsid w:val="003B22B4"/>
    <w:rsid w:val="004047BF"/>
    <w:rsid w:val="004869D7"/>
    <w:rsid w:val="004A05F7"/>
    <w:rsid w:val="004A4DB9"/>
    <w:rsid w:val="004C3038"/>
    <w:rsid w:val="004D2706"/>
    <w:rsid w:val="00506A5E"/>
    <w:rsid w:val="00593AA9"/>
    <w:rsid w:val="00597FD7"/>
    <w:rsid w:val="00610543"/>
    <w:rsid w:val="006828FB"/>
    <w:rsid w:val="006A270F"/>
    <w:rsid w:val="006E38CA"/>
    <w:rsid w:val="00701FB8"/>
    <w:rsid w:val="007255D7"/>
    <w:rsid w:val="00735035"/>
    <w:rsid w:val="0075327F"/>
    <w:rsid w:val="00753C60"/>
    <w:rsid w:val="007B289D"/>
    <w:rsid w:val="007C6229"/>
    <w:rsid w:val="007D5CC4"/>
    <w:rsid w:val="008510DD"/>
    <w:rsid w:val="00872A58"/>
    <w:rsid w:val="008B7256"/>
    <w:rsid w:val="009559D3"/>
    <w:rsid w:val="009641C8"/>
    <w:rsid w:val="00A078E3"/>
    <w:rsid w:val="00A8447B"/>
    <w:rsid w:val="00AB1A2A"/>
    <w:rsid w:val="00AC262A"/>
    <w:rsid w:val="00AC4F70"/>
    <w:rsid w:val="00AD6345"/>
    <w:rsid w:val="00B01473"/>
    <w:rsid w:val="00B242BF"/>
    <w:rsid w:val="00B67179"/>
    <w:rsid w:val="00B7097B"/>
    <w:rsid w:val="00B80C9D"/>
    <w:rsid w:val="00B955AB"/>
    <w:rsid w:val="00BD216D"/>
    <w:rsid w:val="00C31B0B"/>
    <w:rsid w:val="00C41F50"/>
    <w:rsid w:val="00C76513"/>
    <w:rsid w:val="00CA111B"/>
    <w:rsid w:val="00CB42E4"/>
    <w:rsid w:val="00CC0015"/>
    <w:rsid w:val="00CD5978"/>
    <w:rsid w:val="00D24F5D"/>
    <w:rsid w:val="00DB47B0"/>
    <w:rsid w:val="00DD2AFD"/>
    <w:rsid w:val="00DF2818"/>
    <w:rsid w:val="00DF68A9"/>
    <w:rsid w:val="00E65A36"/>
    <w:rsid w:val="00E74FBA"/>
    <w:rsid w:val="00E841B9"/>
    <w:rsid w:val="00EA1639"/>
    <w:rsid w:val="00EA5425"/>
    <w:rsid w:val="00F411E5"/>
    <w:rsid w:val="00F47ABA"/>
    <w:rsid w:val="00FB5D1F"/>
    <w:rsid w:val="00FC335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0FE92"/>
  <w15:chartTrackingRefBased/>
  <w15:docId w15:val="{F4EDF6C3-5EFD-1842-88DB-44DC2ACA7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47A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1F50"/>
    <w:pPr>
      <w:ind w:left="720"/>
      <w:contextualSpacing/>
    </w:pPr>
  </w:style>
  <w:style w:type="paragraph" w:styleId="NormalWeb">
    <w:name w:val="Normal (Web)"/>
    <w:basedOn w:val="Normal"/>
    <w:uiPriority w:val="99"/>
    <w:semiHidden/>
    <w:unhideWhenUsed/>
    <w:rsid w:val="00FB5D1F"/>
    <w:pPr>
      <w:spacing w:before="100" w:beforeAutospacing="1" w:after="100" w:afterAutospacing="1"/>
    </w:pPr>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3A06AB"/>
    <w:rPr>
      <w:sz w:val="16"/>
      <w:szCs w:val="16"/>
    </w:rPr>
  </w:style>
  <w:style w:type="paragraph" w:styleId="CommentText">
    <w:name w:val="annotation text"/>
    <w:basedOn w:val="Normal"/>
    <w:link w:val="CommentTextChar"/>
    <w:uiPriority w:val="99"/>
    <w:semiHidden/>
    <w:unhideWhenUsed/>
    <w:rsid w:val="003A06AB"/>
    <w:rPr>
      <w:sz w:val="20"/>
      <w:szCs w:val="20"/>
    </w:rPr>
  </w:style>
  <w:style w:type="character" w:customStyle="1" w:styleId="CommentTextChar">
    <w:name w:val="Comment Text Char"/>
    <w:basedOn w:val="DefaultParagraphFont"/>
    <w:link w:val="CommentText"/>
    <w:uiPriority w:val="99"/>
    <w:semiHidden/>
    <w:rsid w:val="003A06AB"/>
    <w:rPr>
      <w:sz w:val="20"/>
      <w:szCs w:val="20"/>
    </w:rPr>
  </w:style>
  <w:style w:type="paragraph" w:styleId="CommentSubject">
    <w:name w:val="annotation subject"/>
    <w:basedOn w:val="CommentText"/>
    <w:next w:val="CommentText"/>
    <w:link w:val="CommentSubjectChar"/>
    <w:uiPriority w:val="99"/>
    <w:semiHidden/>
    <w:unhideWhenUsed/>
    <w:rsid w:val="003A06AB"/>
    <w:rPr>
      <w:b/>
      <w:bCs/>
    </w:rPr>
  </w:style>
  <w:style w:type="character" w:customStyle="1" w:styleId="CommentSubjectChar">
    <w:name w:val="Comment Subject Char"/>
    <w:basedOn w:val="CommentTextChar"/>
    <w:link w:val="CommentSubject"/>
    <w:uiPriority w:val="99"/>
    <w:semiHidden/>
    <w:rsid w:val="003A06AB"/>
    <w:rPr>
      <w:b/>
      <w:bCs/>
      <w:sz w:val="20"/>
      <w:szCs w:val="20"/>
    </w:rPr>
  </w:style>
  <w:style w:type="paragraph" w:styleId="BalloonText">
    <w:name w:val="Balloon Text"/>
    <w:basedOn w:val="Normal"/>
    <w:link w:val="BalloonTextChar"/>
    <w:uiPriority w:val="99"/>
    <w:semiHidden/>
    <w:unhideWhenUsed/>
    <w:rsid w:val="003A06A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06AB"/>
    <w:rPr>
      <w:rFonts w:ascii="Segoe UI" w:hAnsi="Segoe UI" w:cs="Segoe UI"/>
      <w:sz w:val="18"/>
      <w:szCs w:val="18"/>
    </w:rPr>
  </w:style>
  <w:style w:type="paragraph" w:styleId="Header">
    <w:name w:val="header"/>
    <w:basedOn w:val="Normal"/>
    <w:link w:val="HeaderChar"/>
    <w:uiPriority w:val="99"/>
    <w:unhideWhenUsed/>
    <w:rsid w:val="002F569B"/>
    <w:pPr>
      <w:tabs>
        <w:tab w:val="center" w:pos="4320"/>
        <w:tab w:val="right" w:pos="8640"/>
      </w:tabs>
    </w:pPr>
  </w:style>
  <w:style w:type="character" w:customStyle="1" w:styleId="HeaderChar">
    <w:name w:val="Header Char"/>
    <w:basedOn w:val="DefaultParagraphFont"/>
    <w:link w:val="Header"/>
    <w:uiPriority w:val="99"/>
    <w:rsid w:val="002F569B"/>
  </w:style>
  <w:style w:type="paragraph" w:styleId="Footer">
    <w:name w:val="footer"/>
    <w:basedOn w:val="Normal"/>
    <w:link w:val="FooterChar"/>
    <w:uiPriority w:val="99"/>
    <w:unhideWhenUsed/>
    <w:rsid w:val="002F569B"/>
    <w:pPr>
      <w:tabs>
        <w:tab w:val="center" w:pos="4320"/>
        <w:tab w:val="right" w:pos="8640"/>
      </w:tabs>
    </w:pPr>
  </w:style>
  <w:style w:type="character" w:customStyle="1" w:styleId="FooterChar">
    <w:name w:val="Footer Char"/>
    <w:basedOn w:val="DefaultParagraphFont"/>
    <w:link w:val="Footer"/>
    <w:uiPriority w:val="99"/>
    <w:rsid w:val="002F56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631049">
      <w:bodyDiv w:val="1"/>
      <w:marLeft w:val="0"/>
      <w:marRight w:val="0"/>
      <w:marTop w:val="0"/>
      <w:marBottom w:val="0"/>
      <w:divBdr>
        <w:top w:val="none" w:sz="0" w:space="0" w:color="auto"/>
        <w:left w:val="none" w:sz="0" w:space="0" w:color="auto"/>
        <w:bottom w:val="none" w:sz="0" w:space="0" w:color="auto"/>
        <w:right w:val="none" w:sz="0" w:space="0" w:color="auto"/>
      </w:divBdr>
    </w:div>
    <w:div w:id="28799574">
      <w:bodyDiv w:val="1"/>
      <w:marLeft w:val="0"/>
      <w:marRight w:val="0"/>
      <w:marTop w:val="0"/>
      <w:marBottom w:val="0"/>
      <w:divBdr>
        <w:top w:val="none" w:sz="0" w:space="0" w:color="auto"/>
        <w:left w:val="none" w:sz="0" w:space="0" w:color="auto"/>
        <w:bottom w:val="none" w:sz="0" w:space="0" w:color="auto"/>
        <w:right w:val="none" w:sz="0" w:space="0" w:color="auto"/>
      </w:divBdr>
      <w:divsChild>
        <w:div w:id="835539645">
          <w:marLeft w:val="6638"/>
          <w:marRight w:val="0"/>
          <w:marTop w:val="0"/>
          <w:marBottom w:val="0"/>
          <w:divBdr>
            <w:top w:val="none" w:sz="0" w:space="0" w:color="auto"/>
            <w:left w:val="none" w:sz="0" w:space="0" w:color="auto"/>
            <w:bottom w:val="none" w:sz="0" w:space="0" w:color="auto"/>
            <w:right w:val="none" w:sz="0" w:space="0" w:color="auto"/>
          </w:divBdr>
        </w:div>
        <w:div w:id="1901211094">
          <w:marLeft w:val="6638"/>
          <w:marRight w:val="0"/>
          <w:marTop w:val="0"/>
          <w:marBottom w:val="0"/>
          <w:divBdr>
            <w:top w:val="none" w:sz="0" w:space="0" w:color="auto"/>
            <w:left w:val="none" w:sz="0" w:space="0" w:color="auto"/>
            <w:bottom w:val="none" w:sz="0" w:space="0" w:color="auto"/>
            <w:right w:val="none" w:sz="0" w:space="0" w:color="auto"/>
          </w:divBdr>
        </w:div>
      </w:divsChild>
    </w:div>
    <w:div w:id="46338811">
      <w:bodyDiv w:val="1"/>
      <w:marLeft w:val="0"/>
      <w:marRight w:val="0"/>
      <w:marTop w:val="0"/>
      <w:marBottom w:val="0"/>
      <w:divBdr>
        <w:top w:val="none" w:sz="0" w:space="0" w:color="auto"/>
        <w:left w:val="none" w:sz="0" w:space="0" w:color="auto"/>
        <w:bottom w:val="none" w:sz="0" w:space="0" w:color="auto"/>
        <w:right w:val="none" w:sz="0" w:space="0" w:color="auto"/>
      </w:divBdr>
      <w:divsChild>
        <w:div w:id="753086127">
          <w:marLeft w:val="1166"/>
          <w:marRight w:val="0"/>
          <w:marTop w:val="96"/>
          <w:marBottom w:val="0"/>
          <w:divBdr>
            <w:top w:val="none" w:sz="0" w:space="0" w:color="auto"/>
            <w:left w:val="none" w:sz="0" w:space="0" w:color="auto"/>
            <w:bottom w:val="none" w:sz="0" w:space="0" w:color="auto"/>
            <w:right w:val="none" w:sz="0" w:space="0" w:color="auto"/>
          </w:divBdr>
        </w:div>
      </w:divsChild>
    </w:div>
    <w:div w:id="55127923">
      <w:bodyDiv w:val="1"/>
      <w:marLeft w:val="0"/>
      <w:marRight w:val="0"/>
      <w:marTop w:val="0"/>
      <w:marBottom w:val="0"/>
      <w:divBdr>
        <w:top w:val="none" w:sz="0" w:space="0" w:color="auto"/>
        <w:left w:val="none" w:sz="0" w:space="0" w:color="auto"/>
        <w:bottom w:val="none" w:sz="0" w:space="0" w:color="auto"/>
        <w:right w:val="none" w:sz="0" w:space="0" w:color="auto"/>
      </w:divBdr>
      <w:divsChild>
        <w:div w:id="1161315349">
          <w:marLeft w:val="547"/>
          <w:marRight w:val="0"/>
          <w:marTop w:val="96"/>
          <w:marBottom w:val="0"/>
          <w:divBdr>
            <w:top w:val="none" w:sz="0" w:space="0" w:color="auto"/>
            <w:left w:val="none" w:sz="0" w:space="0" w:color="auto"/>
            <w:bottom w:val="none" w:sz="0" w:space="0" w:color="auto"/>
            <w:right w:val="none" w:sz="0" w:space="0" w:color="auto"/>
          </w:divBdr>
        </w:div>
      </w:divsChild>
    </w:div>
    <w:div w:id="62459136">
      <w:bodyDiv w:val="1"/>
      <w:marLeft w:val="0"/>
      <w:marRight w:val="0"/>
      <w:marTop w:val="0"/>
      <w:marBottom w:val="0"/>
      <w:divBdr>
        <w:top w:val="none" w:sz="0" w:space="0" w:color="auto"/>
        <w:left w:val="none" w:sz="0" w:space="0" w:color="auto"/>
        <w:bottom w:val="none" w:sz="0" w:space="0" w:color="auto"/>
        <w:right w:val="none" w:sz="0" w:space="0" w:color="auto"/>
      </w:divBdr>
    </w:div>
    <w:div w:id="69885085">
      <w:bodyDiv w:val="1"/>
      <w:marLeft w:val="0"/>
      <w:marRight w:val="0"/>
      <w:marTop w:val="0"/>
      <w:marBottom w:val="0"/>
      <w:divBdr>
        <w:top w:val="none" w:sz="0" w:space="0" w:color="auto"/>
        <w:left w:val="none" w:sz="0" w:space="0" w:color="auto"/>
        <w:bottom w:val="none" w:sz="0" w:space="0" w:color="auto"/>
        <w:right w:val="none" w:sz="0" w:space="0" w:color="auto"/>
      </w:divBdr>
    </w:div>
    <w:div w:id="112407885">
      <w:bodyDiv w:val="1"/>
      <w:marLeft w:val="0"/>
      <w:marRight w:val="0"/>
      <w:marTop w:val="0"/>
      <w:marBottom w:val="0"/>
      <w:divBdr>
        <w:top w:val="none" w:sz="0" w:space="0" w:color="auto"/>
        <w:left w:val="none" w:sz="0" w:space="0" w:color="auto"/>
        <w:bottom w:val="none" w:sz="0" w:space="0" w:color="auto"/>
        <w:right w:val="none" w:sz="0" w:space="0" w:color="auto"/>
      </w:divBdr>
      <w:divsChild>
        <w:div w:id="450561522">
          <w:marLeft w:val="547"/>
          <w:marRight w:val="0"/>
          <w:marTop w:val="0"/>
          <w:marBottom w:val="0"/>
          <w:divBdr>
            <w:top w:val="none" w:sz="0" w:space="0" w:color="auto"/>
            <w:left w:val="none" w:sz="0" w:space="0" w:color="auto"/>
            <w:bottom w:val="none" w:sz="0" w:space="0" w:color="auto"/>
            <w:right w:val="none" w:sz="0" w:space="0" w:color="auto"/>
          </w:divBdr>
        </w:div>
        <w:div w:id="1833450690">
          <w:marLeft w:val="547"/>
          <w:marRight w:val="0"/>
          <w:marTop w:val="0"/>
          <w:marBottom w:val="0"/>
          <w:divBdr>
            <w:top w:val="none" w:sz="0" w:space="0" w:color="auto"/>
            <w:left w:val="none" w:sz="0" w:space="0" w:color="auto"/>
            <w:bottom w:val="none" w:sz="0" w:space="0" w:color="auto"/>
            <w:right w:val="none" w:sz="0" w:space="0" w:color="auto"/>
          </w:divBdr>
        </w:div>
      </w:divsChild>
    </w:div>
    <w:div w:id="120879297">
      <w:bodyDiv w:val="1"/>
      <w:marLeft w:val="0"/>
      <w:marRight w:val="0"/>
      <w:marTop w:val="0"/>
      <w:marBottom w:val="0"/>
      <w:divBdr>
        <w:top w:val="none" w:sz="0" w:space="0" w:color="auto"/>
        <w:left w:val="none" w:sz="0" w:space="0" w:color="auto"/>
        <w:bottom w:val="none" w:sz="0" w:space="0" w:color="auto"/>
        <w:right w:val="none" w:sz="0" w:space="0" w:color="auto"/>
      </w:divBdr>
      <w:divsChild>
        <w:div w:id="1567840683">
          <w:marLeft w:val="734"/>
          <w:marRight w:val="432"/>
          <w:marTop w:val="130"/>
          <w:marBottom w:val="0"/>
          <w:divBdr>
            <w:top w:val="none" w:sz="0" w:space="0" w:color="auto"/>
            <w:left w:val="none" w:sz="0" w:space="0" w:color="auto"/>
            <w:bottom w:val="none" w:sz="0" w:space="0" w:color="auto"/>
            <w:right w:val="none" w:sz="0" w:space="0" w:color="auto"/>
          </w:divBdr>
        </w:div>
      </w:divsChild>
    </w:div>
    <w:div w:id="141435725">
      <w:bodyDiv w:val="1"/>
      <w:marLeft w:val="0"/>
      <w:marRight w:val="0"/>
      <w:marTop w:val="0"/>
      <w:marBottom w:val="0"/>
      <w:divBdr>
        <w:top w:val="none" w:sz="0" w:space="0" w:color="auto"/>
        <w:left w:val="none" w:sz="0" w:space="0" w:color="auto"/>
        <w:bottom w:val="none" w:sz="0" w:space="0" w:color="auto"/>
        <w:right w:val="none" w:sz="0" w:space="0" w:color="auto"/>
      </w:divBdr>
      <w:divsChild>
        <w:div w:id="586034012">
          <w:marLeft w:val="734"/>
          <w:marRight w:val="14"/>
          <w:marTop w:val="0"/>
          <w:marBottom w:val="0"/>
          <w:divBdr>
            <w:top w:val="none" w:sz="0" w:space="0" w:color="auto"/>
            <w:left w:val="none" w:sz="0" w:space="0" w:color="auto"/>
            <w:bottom w:val="none" w:sz="0" w:space="0" w:color="auto"/>
            <w:right w:val="none" w:sz="0" w:space="0" w:color="auto"/>
          </w:divBdr>
        </w:div>
      </w:divsChild>
    </w:div>
    <w:div w:id="229661713">
      <w:bodyDiv w:val="1"/>
      <w:marLeft w:val="0"/>
      <w:marRight w:val="0"/>
      <w:marTop w:val="0"/>
      <w:marBottom w:val="0"/>
      <w:divBdr>
        <w:top w:val="none" w:sz="0" w:space="0" w:color="auto"/>
        <w:left w:val="none" w:sz="0" w:space="0" w:color="auto"/>
        <w:bottom w:val="none" w:sz="0" w:space="0" w:color="auto"/>
        <w:right w:val="none" w:sz="0" w:space="0" w:color="auto"/>
      </w:divBdr>
      <w:divsChild>
        <w:div w:id="277564398">
          <w:marLeft w:val="547"/>
          <w:marRight w:val="0"/>
          <w:marTop w:val="86"/>
          <w:marBottom w:val="0"/>
          <w:divBdr>
            <w:top w:val="none" w:sz="0" w:space="0" w:color="auto"/>
            <w:left w:val="none" w:sz="0" w:space="0" w:color="auto"/>
            <w:bottom w:val="none" w:sz="0" w:space="0" w:color="auto"/>
            <w:right w:val="none" w:sz="0" w:space="0" w:color="auto"/>
          </w:divBdr>
        </w:div>
      </w:divsChild>
    </w:div>
    <w:div w:id="240214559">
      <w:bodyDiv w:val="1"/>
      <w:marLeft w:val="0"/>
      <w:marRight w:val="0"/>
      <w:marTop w:val="0"/>
      <w:marBottom w:val="0"/>
      <w:divBdr>
        <w:top w:val="none" w:sz="0" w:space="0" w:color="auto"/>
        <w:left w:val="none" w:sz="0" w:space="0" w:color="auto"/>
        <w:bottom w:val="none" w:sz="0" w:space="0" w:color="auto"/>
        <w:right w:val="none" w:sz="0" w:space="0" w:color="auto"/>
      </w:divBdr>
    </w:div>
    <w:div w:id="244581968">
      <w:bodyDiv w:val="1"/>
      <w:marLeft w:val="0"/>
      <w:marRight w:val="0"/>
      <w:marTop w:val="0"/>
      <w:marBottom w:val="0"/>
      <w:divBdr>
        <w:top w:val="none" w:sz="0" w:space="0" w:color="auto"/>
        <w:left w:val="none" w:sz="0" w:space="0" w:color="auto"/>
        <w:bottom w:val="none" w:sz="0" w:space="0" w:color="auto"/>
        <w:right w:val="none" w:sz="0" w:space="0" w:color="auto"/>
      </w:divBdr>
    </w:div>
    <w:div w:id="266625745">
      <w:bodyDiv w:val="1"/>
      <w:marLeft w:val="0"/>
      <w:marRight w:val="0"/>
      <w:marTop w:val="0"/>
      <w:marBottom w:val="0"/>
      <w:divBdr>
        <w:top w:val="none" w:sz="0" w:space="0" w:color="auto"/>
        <w:left w:val="none" w:sz="0" w:space="0" w:color="auto"/>
        <w:bottom w:val="none" w:sz="0" w:space="0" w:color="auto"/>
        <w:right w:val="none" w:sz="0" w:space="0" w:color="auto"/>
      </w:divBdr>
    </w:div>
    <w:div w:id="278607784">
      <w:bodyDiv w:val="1"/>
      <w:marLeft w:val="0"/>
      <w:marRight w:val="0"/>
      <w:marTop w:val="0"/>
      <w:marBottom w:val="0"/>
      <w:divBdr>
        <w:top w:val="none" w:sz="0" w:space="0" w:color="auto"/>
        <w:left w:val="none" w:sz="0" w:space="0" w:color="auto"/>
        <w:bottom w:val="none" w:sz="0" w:space="0" w:color="auto"/>
        <w:right w:val="none" w:sz="0" w:space="0" w:color="auto"/>
      </w:divBdr>
    </w:div>
    <w:div w:id="295766454">
      <w:bodyDiv w:val="1"/>
      <w:marLeft w:val="0"/>
      <w:marRight w:val="0"/>
      <w:marTop w:val="0"/>
      <w:marBottom w:val="0"/>
      <w:divBdr>
        <w:top w:val="none" w:sz="0" w:space="0" w:color="auto"/>
        <w:left w:val="none" w:sz="0" w:space="0" w:color="auto"/>
        <w:bottom w:val="none" w:sz="0" w:space="0" w:color="auto"/>
        <w:right w:val="none" w:sz="0" w:space="0" w:color="auto"/>
      </w:divBdr>
      <w:divsChild>
        <w:div w:id="462424088">
          <w:marLeft w:val="562"/>
          <w:marRight w:val="0"/>
          <w:marTop w:val="0"/>
          <w:marBottom w:val="0"/>
          <w:divBdr>
            <w:top w:val="none" w:sz="0" w:space="0" w:color="auto"/>
            <w:left w:val="none" w:sz="0" w:space="0" w:color="auto"/>
            <w:bottom w:val="none" w:sz="0" w:space="0" w:color="auto"/>
            <w:right w:val="none" w:sz="0" w:space="0" w:color="auto"/>
          </w:divBdr>
        </w:div>
      </w:divsChild>
    </w:div>
    <w:div w:id="312831153">
      <w:bodyDiv w:val="1"/>
      <w:marLeft w:val="0"/>
      <w:marRight w:val="0"/>
      <w:marTop w:val="0"/>
      <w:marBottom w:val="0"/>
      <w:divBdr>
        <w:top w:val="none" w:sz="0" w:space="0" w:color="auto"/>
        <w:left w:val="none" w:sz="0" w:space="0" w:color="auto"/>
        <w:bottom w:val="none" w:sz="0" w:space="0" w:color="auto"/>
        <w:right w:val="none" w:sz="0" w:space="0" w:color="auto"/>
      </w:divBdr>
    </w:div>
    <w:div w:id="346059507">
      <w:bodyDiv w:val="1"/>
      <w:marLeft w:val="0"/>
      <w:marRight w:val="0"/>
      <w:marTop w:val="0"/>
      <w:marBottom w:val="0"/>
      <w:divBdr>
        <w:top w:val="none" w:sz="0" w:space="0" w:color="auto"/>
        <w:left w:val="none" w:sz="0" w:space="0" w:color="auto"/>
        <w:bottom w:val="none" w:sz="0" w:space="0" w:color="auto"/>
        <w:right w:val="none" w:sz="0" w:space="0" w:color="auto"/>
      </w:divBdr>
    </w:div>
    <w:div w:id="356202468">
      <w:bodyDiv w:val="1"/>
      <w:marLeft w:val="0"/>
      <w:marRight w:val="0"/>
      <w:marTop w:val="0"/>
      <w:marBottom w:val="0"/>
      <w:divBdr>
        <w:top w:val="none" w:sz="0" w:space="0" w:color="auto"/>
        <w:left w:val="none" w:sz="0" w:space="0" w:color="auto"/>
        <w:bottom w:val="none" w:sz="0" w:space="0" w:color="auto"/>
        <w:right w:val="none" w:sz="0" w:space="0" w:color="auto"/>
      </w:divBdr>
      <w:divsChild>
        <w:div w:id="1138644124">
          <w:marLeft w:val="1166"/>
          <w:marRight w:val="0"/>
          <w:marTop w:val="0"/>
          <w:marBottom w:val="0"/>
          <w:divBdr>
            <w:top w:val="none" w:sz="0" w:space="0" w:color="auto"/>
            <w:left w:val="none" w:sz="0" w:space="0" w:color="auto"/>
            <w:bottom w:val="none" w:sz="0" w:space="0" w:color="auto"/>
            <w:right w:val="none" w:sz="0" w:space="0" w:color="auto"/>
          </w:divBdr>
        </w:div>
      </w:divsChild>
    </w:div>
    <w:div w:id="392436661">
      <w:bodyDiv w:val="1"/>
      <w:marLeft w:val="0"/>
      <w:marRight w:val="0"/>
      <w:marTop w:val="0"/>
      <w:marBottom w:val="0"/>
      <w:divBdr>
        <w:top w:val="none" w:sz="0" w:space="0" w:color="auto"/>
        <w:left w:val="none" w:sz="0" w:space="0" w:color="auto"/>
        <w:bottom w:val="none" w:sz="0" w:space="0" w:color="auto"/>
        <w:right w:val="none" w:sz="0" w:space="0" w:color="auto"/>
      </w:divBdr>
      <w:divsChild>
        <w:div w:id="756293718">
          <w:marLeft w:val="547"/>
          <w:marRight w:val="0"/>
          <w:marTop w:val="96"/>
          <w:marBottom w:val="0"/>
          <w:divBdr>
            <w:top w:val="none" w:sz="0" w:space="0" w:color="auto"/>
            <w:left w:val="none" w:sz="0" w:space="0" w:color="auto"/>
            <w:bottom w:val="none" w:sz="0" w:space="0" w:color="auto"/>
            <w:right w:val="none" w:sz="0" w:space="0" w:color="auto"/>
          </w:divBdr>
        </w:div>
      </w:divsChild>
    </w:div>
    <w:div w:id="409422870">
      <w:bodyDiv w:val="1"/>
      <w:marLeft w:val="0"/>
      <w:marRight w:val="0"/>
      <w:marTop w:val="0"/>
      <w:marBottom w:val="0"/>
      <w:divBdr>
        <w:top w:val="none" w:sz="0" w:space="0" w:color="auto"/>
        <w:left w:val="none" w:sz="0" w:space="0" w:color="auto"/>
        <w:bottom w:val="none" w:sz="0" w:space="0" w:color="auto"/>
        <w:right w:val="none" w:sz="0" w:space="0" w:color="auto"/>
      </w:divBdr>
    </w:div>
    <w:div w:id="431702669">
      <w:bodyDiv w:val="1"/>
      <w:marLeft w:val="0"/>
      <w:marRight w:val="0"/>
      <w:marTop w:val="0"/>
      <w:marBottom w:val="0"/>
      <w:divBdr>
        <w:top w:val="none" w:sz="0" w:space="0" w:color="auto"/>
        <w:left w:val="none" w:sz="0" w:space="0" w:color="auto"/>
        <w:bottom w:val="none" w:sz="0" w:space="0" w:color="auto"/>
        <w:right w:val="none" w:sz="0" w:space="0" w:color="auto"/>
      </w:divBdr>
    </w:div>
    <w:div w:id="445002938">
      <w:bodyDiv w:val="1"/>
      <w:marLeft w:val="0"/>
      <w:marRight w:val="0"/>
      <w:marTop w:val="0"/>
      <w:marBottom w:val="0"/>
      <w:divBdr>
        <w:top w:val="none" w:sz="0" w:space="0" w:color="auto"/>
        <w:left w:val="none" w:sz="0" w:space="0" w:color="auto"/>
        <w:bottom w:val="none" w:sz="0" w:space="0" w:color="auto"/>
        <w:right w:val="none" w:sz="0" w:space="0" w:color="auto"/>
      </w:divBdr>
    </w:div>
    <w:div w:id="447236757">
      <w:bodyDiv w:val="1"/>
      <w:marLeft w:val="0"/>
      <w:marRight w:val="0"/>
      <w:marTop w:val="0"/>
      <w:marBottom w:val="0"/>
      <w:divBdr>
        <w:top w:val="none" w:sz="0" w:space="0" w:color="auto"/>
        <w:left w:val="none" w:sz="0" w:space="0" w:color="auto"/>
        <w:bottom w:val="none" w:sz="0" w:space="0" w:color="auto"/>
        <w:right w:val="none" w:sz="0" w:space="0" w:color="auto"/>
      </w:divBdr>
    </w:div>
    <w:div w:id="456293068">
      <w:bodyDiv w:val="1"/>
      <w:marLeft w:val="0"/>
      <w:marRight w:val="0"/>
      <w:marTop w:val="0"/>
      <w:marBottom w:val="0"/>
      <w:divBdr>
        <w:top w:val="none" w:sz="0" w:space="0" w:color="auto"/>
        <w:left w:val="none" w:sz="0" w:space="0" w:color="auto"/>
        <w:bottom w:val="none" w:sz="0" w:space="0" w:color="auto"/>
        <w:right w:val="none" w:sz="0" w:space="0" w:color="auto"/>
      </w:divBdr>
    </w:div>
    <w:div w:id="458256990">
      <w:bodyDiv w:val="1"/>
      <w:marLeft w:val="0"/>
      <w:marRight w:val="0"/>
      <w:marTop w:val="0"/>
      <w:marBottom w:val="0"/>
      <w:divBdr>
        <w:top w:val="none" w:sz="0" w:space="0" w:color="auto"/>
        <w:left w:val="none" w:sz="0" w:space="0" w:color="auto"/>
        <w:bottom w:val="none" w:sz="0" w:space="0" w:color="auto"/>
        <w:right w:val="none" w:sz="0" w:space="0" w:color="auto"/>
      </w:divBdr>
    </w:div>
    <w:div w:id="488327241">
      <w:bodyDiv w:val="1"/>
      <w:marLeft w:val="0"/>
      <w:marRight w:val="0"/>
      <w:marTop w:val="0"/>
      <w:marBottom w:val="0"/>
      <w:divBdr>
        <w:top w:val="none" w:sz="0" w:space="0" w:color="auto"/>
        <w:left w:val="none" w:sz="0" w:space="0" w:color="auto"/>
        <w:bottom w:val="none" w:sz="0" w:space="0" w:color="auto"/>
        <w:right w:val="none" w:sz="0" w:space="0" w:color="auto"/>
      </w:divBdr>
    </w:div>
    <w:div w:id="506137548">
      <w:bodyDiv w:val="1"/>
      <w:marLeft w:val="0"/>
      <w:marRight w:val="0"/>
      <w:marTop w:val="0"/>
      <w:marBottom w:val="0"/>
      <w:divBdr>
        <w:top w:val="none" w:sz="0" w:space="0" w:color="auto"/>
        <w:left w:val="none" w:sz="0" w:space="0" w:color="auto"/>
        <w:bottom w:val="none" w:sz="0" w:space="0" w:color="auto"/>
        <w:right w:val="none" w:sz="0" w:space="0" w:color="auto"/>
      </w:divBdr>
    </w:div>
    <w:div w:id="508375121">
      <w:bodyDiv w:val="1"/>
      <w:marLeft w:val="0"/>
      <w:marRight w:val="0"/>
      <w:marTop w:val="0"/>
      <w:marBottom w:val="0"/>
      <w:divBdr>
        <w:top w:val="none" w:sz="0" w:space="0" w:color="auto"/>
        <w:left w:val="none" w:sz="0" w:space="0" w:color="auto"/>
        <w:bottom w:val="none" w:sz="0" w:space="0" w:color="auto"/>
        <w:right w:val="none" w:sz="0" w:space="0" w:color="auto"/>
      </w:divBdr>
      <w:divsChild>
        <w:div w:id="977225737">
          <w:marLeft w:val="562"/>
          <w:marRight w:val="0"/>
          <w:marTop w:val="0"/>
          <w:marBottom w:val="0"/>
          <w:divBdr>
            <w:top w:val="none" w:sz="0" w:space="0" w:color="auto"/>
            <w:left w:val="none" w:sz="0" w:space="0" w:color="auto"/>
            <w:bottom w:val="none" w:sz="0" w:space="0" w:color="auto"/>
            <w:right w:val="none" w:sz="0" w:space="0" w:color="auto"/>
          </w:divBdr>
        </w:div>
      </w:divsChild>
    </w:div>
    <w:div w:id="527715549">
      <w:bodyDiv w:val="1"/>
      <w:marLeft w:val="0"/>
      <w:marRight w:val="0"/>
      <w:marTop w:val="0"/>
      <w:marBottom w:val="0"/>
      <w:divBdr>
        <w:top w:val="none" w:sz="0" w:space="0" w:color="auto"/>
        <w:left w:val="none" w:sz="0" w:space="0" w:color="auto"/>
        <w:bottom w:val="none" w:sz="0" w:space="0" w:color="auto"/>
        <w:right w:val="none" w:sz="0" w:space="0" w:color="auto"/>
      </w:divBdr>
      <w:divsChild>
        <w:div w:id="1090202157">
          <w:marLeft w:val="734"/>
          <w:marRight w:val="14"/>
          <w:marTop w:val="130"/>
          <w:marBottom w:val="0"/>
          <w:divBdr>
            <w:top w:val="none" w:sz="0" w:space="0" w:color="auto"/>
            <w:left w:val="none" w:sz="0" w:space="0" w:color="auto"/>
            <w:bottom w:val="none" w:sz="0" w:space="0" w:color="auto"/>
            <w:right w:val="none" w:sz="0" w:space="0" w:color="auto"/>
          </w:divBdr>
        </w:div>
      </w:divsChild>
    </w:div>
    <w:div w:id="537820034">
      <w:bodyDiv w:val="1"/>
      <w:marLeft w:val="0"/>
      <w:marRight w:val="0"/>
      <w:marTop w:val="0"/>
      <w:marBottom w:val="0"/>
      <w:divBdr>
        <w:top w:val="none" w:sz="0" w:space="0" w:color="auto"/>
        <w:left w:val="none" w:sz="0" w:space="0" w:color="auto"/>
        <w:bottom w:val="none" w:sz="0" w:space="0" w:color="auto"/>
        <w:right w:val="none" w:sz="0" w:space="0" w:color="auto"/>
      </w:divBdr>
    </w:div>
    <w:div w:id="538470913">
      <w:bodyDiv w:val="1"/>
      <w:marLeft w:val="0"/>
      <w:marRight w:val="0"/>
      <w:marTop w:val="0"/>
      <w:marBottom w:val="0"/>
      <w:divBdr>
        <w:top w:val="none" w:sz="0" w:space="0" w:color="auto"/>
        <w:left w:val="none" w:sz="0" w:space="0" w:color="auto"/>
        <w:bottom w:val="none" w:sz="0" w:space="0" w:color="auto"/>
        <w:right w:val="none" w:sz="0" w:space="0" w:color="auto"/>
      </w:divBdr>
      <w:divsChild>
        <w:div w:id="1334142642">
          <w:marLeft w:val="0"/>
          <w:marRight w:val="0"/>
          <w:marTop w:val="0"/>
          <w:marBottom w:val="0"/>
          <w:divBdr>
            <w:top w:val="none" w:sz="0" w:space="0" w:color="auto"/>
            <w:left w:val="none" w:sz="0" w:space="0" w:color="auto"/>
            <w:bottom w:val="none" w:sz="0" w:space="0" w:color="auto"/>
            <w:right w:val="none" w:sz="0" w:space="0" w:color="auto"/>
          </w:divBdr>
          <w:divsChild>
            <w:div w:id="1301695475">
              <w:marLeft w:val="0"/>
              <w:marRight w:val="0"/>
              <w:marTop w:val="0"/>
              <w:marBottom w:val="0"/>
              <w:divBdr>
                <w:top w:val="none" w:sz="0" w:space="0" w:color="auto"/>
                <w:left w:val="none" w:sz="0" w:space="0" w:color="auto"/>
                <w:bottom w:val="none" w:sz="0" w:space="0" w:color="auto"/>
                <w:right w:val="none" w:sz="0" w:space="0" w:color="auto"/>
              </w:divBdr>
              <w:divsChild>
                <w:div w:id="37096180">
                  <w:marLeft w:val="0"/>
                  <w:marRight w:val="0"/>
                  <w:marTop w:val="0"/>
                  <w:marBottom w:val="0"/>
                  <w:divBdr>
                    <w:top w:val="none" w:sz="0" w:space="0" w:color="auto"/>
                    <w:left w:val="none" w:sz="0" w:space="0" w:color="auto"/>
                    <w:bottom w:val="none" w:sz="0" w:space="0" w:color="auto"/>
                    <w:right w:val="none" w:sz="0" w:space="0" w:color="auto"/>
                  </w:divBdr>
                  <w:divsChild>
                    <w:div w:id="196084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938620">
          <w:marLeft w:val="0"/>
          <w:marRight w:val="0"/>
          <w:marTop w:val="0"/>
          <w:marBottom w:val="0"/>
          <w:divBdr>
            <w:top w:val="none" w:sz="0" w:space="0" w:color="auto"/>
            <w:left w:val="none" w:sz="0" w:space="0" w:color="auto"/>
            <w:bottom w:val="none" w:sz="0" w:space="0" w:color="auto"/>
            <w:right w:val="none" w:sz="0" w:space="0" w:color="auto"/>
          </w:divBdr>
        </w:div>
      </w:divsChild>
    </w:div>
    <w:div w:id="541939031">
      <w:bodyDiv w:val="1"/>
      <w:marLeft w:val="0"/>
      <w:marRight w:val="0"/>
      <w:marTop w:val="0"/>
      <w:marBottom w:val="0"/>
      <w:divBdr>
        <w:top w:val="none" w:sz="0" w:space="0" w:color="auto"/>
        <w:left w:val="none" w:sz="0" w:space="0" w:color="auto"/>
        <w:bottom w:val="none" w:sz="0" w:space="0" w:color="auto"/>
        <w:right w:val="none" w:sz="0" w:space="0" w:color="auto"/>
      </w:divBdr>
      <w:divsChild>
        <w:div w:id="831410005">
          <w:marLeft w:val="547"/>
          <w:marRight w:val="0"/>
          <w:marTop w:val="96"/>
          <w:marBottom w:val="0"/>
          <w:divBdr>
            <w:top w:val="none" w:sz="0" w:space="0" w:color="auto"/>
            <w:left w:val="none" w:sz="0" w:space="0" w:color="auto"/>
            <w:bottom w:val="none" w:sz="0" w:space="0" w:color="auto"/>
            <w:right w:val="none" w:sz="0" w:space="0" w:color="auto"/>
          </w:divBdr>
        </w:div>
      </w:divsChild>
    </w:div>
    <w:div w:id="576324837">
      <w:bodyDiv w:val="1"/>
      <w:marLeft w:val="0"/>
      <w:marRight w:val="0"/>
      <w:marTop w:val="0"/>
      <w:marBottom w:val="0"/>
      <w:divBdr>
        <w:top w:val="none" w:sz="0" w:space="0" w:color="auto"/>
        <w:left w:val="none" w:sz="0" w:space="0" w:color="auto"/>
        <w:bottom w:val="none" w:sz="0" w:space="0" w:color="auto"/>
        <w:right w:val="none" w:sz="0" w:space="0" w:color="auto"/>
      </w:divBdr>
      <w:divsChild>
        <w:div w:id="1249463449">
          <w:marLeft w:val="734"/>
          <w:marRight w:val="432"/>
          <w:marTop w:val="130"/>
          <w:marBottom w:val="0"/>
          <w:divBdr>
            <w:top w:val="none" w:sz="0" w:space="0" w:color="auto"/>
            <w:left w:val="none" w:sz="0" w:space="0" w:color="auto"/>
            <w:bottom w:val="none" w:sz="0" w:space="0" w:color="auto"/>
            <w:right w:val="none" w:sz="0" w:space="0" w:color="auto"/>
          </w:divBdr>
        </w:div>
      </w:divsChild>
    </w:div>
    <w:div w:id="581793663">
      <w:bodyDiv w:val="1"/>
      <w:marLeft w:val="0"/>
      <w:marRight w:val="0"/>
      <w:marTop w:val="0"/>
      <w:marBottom w:val="0"/>
      <w:divBdr>
        <w:top w:val="none" w:sz="0" w:space="0" w:color="auto"/>
        <w:left w:val="none" w:sz="0" w:space="0" w:color="auto"/>
        <w:bottom w:val="none" w:sz="0" w:space="0" w:color="auto"/>
        <w:right w:val="none" w:sz="0" w:space="0" w:color="auto"/>
      </w:divBdr>
    </w:div>
    <w:div w:id="586961713">
      <w:bodyDiv w:val="1"/>
      <w:marLeft w:val="0"/>
      <w:marRight w:val="0"/>
      <w:marTop w:val="0"/>
      <w:marBottom w:val="0"/>
      <w:divBdr>
        <w:top w:val="none" w:sz="0" w:space="0" w:color="auto"/>
        <w:left w:val="none" w:sz="0" w:space="0" w:color="auto"/>
        <w:bottom w:val="none" w:sz="0" w:space="0" w:color="auto"/>
        <w:right w:val="none" w:sz="0" w:space="0" w:color="auto"/>
      </w:divBdr>
    </w:div>
    <w:div w:id="589124468">
      <w:bodyDiv w:val="1"/>
      <w:marLeft w:val="0"/>
      <w:marRight w:val="0"/>
      <w:marTop w:val="0"/>
      <w:marBottom w:val="0"/>
      <w:divBdr>
        <w:top w:val="none" w:sz="0" w:space="0" w:color="auto"/>
        <w:left w:val="none" w:sz="0" w:space="0" w:color="auto"/>
        <w:bottom w:val="none" w:sz="0" w:space="0" w:color="auto"/>
        <w:right w:val="none" w:sz="0" w:space="0" w:color="auto"/>
      </w:divBdr>
      <w:divsChild>
        <w:div w:id="1262686322">
          <w:marLeft w:val="547"/>
          <w:marRight w:val="0"/>
          <w:marTop w:val="0"/>
          <w:marBottom w:val="0"/>
          <w:divBdr>
            <w:top w:val="none" w:sz="0" w:space="0" w:color="auto"/>
            <w:left w:val="none" w:sz="0" w:space="0" w:color="auto"/>
            <w:bottom w:val="none" w:sz="0" w:space="0" w:color="auto"/>
            <w:right w:val="none" w:sz="0" w:space="0" w:color="auto"/>
          </w:divBdr>
        </w:div>
        <w:div w:id="1550915748">
          <w:marLeft w:val="547"/>
          <w:marRight w:val="0"/>
          <w:marTop w:val="0"/>
          <w:marBottom w:val="0"/>
          <w:divBdr>
            <w:top w:val="none" w:sz="0" w:space="0" w:color="auto"/>
            <w:left w:val="none" w:sz="0" w:space="0" w:color="auto"/>
            <w:bottom w:val="none" w:sz="0" w:space="0" w:color="auto"/>
            <w:right w:val="none" w:sz="0" w:space="0" w:color="auto"/>
          </w:divBdr>
        </w:div>
        <w:div w:id="2079547343">
          <w:marLeft w:val="1166"/>
          <w:marRight w:val="0"/>
          <w:marTop w:val="0"/>
          <w:marBottom w:val="0"/>
          <w:divBdr>
            <w:top w:val="none" w:sz="0" w:space="0" w:color="auto"/>
            <w:left w:val="none" w:sz="0" w:space="0" w:color="auto"/>
            <w:bottom w:val="none" w:sz="0" w:space="0" w:color="auto"/>
            <w:right w:val="none" w:sz="0" w:space="0" w:color="auto"/>
          </w:divBdr>
        </w:div>
        <w:div w:id="2146317153">
          <w:marLeft w:val="1166"/>
          <w:marRight w:val="0"/>
          <w:marTop w:val="0"/>
          <w:marBottom w:val="0"/>
          <w:divBdr>
            <w:top w:val="none" w:sz="0" w:space="0" w:color="auto"/>
            <w:left w:val="none" w:sz="0" w:space="0" w:color="auto"/>
            <w:bottom w:val="none" w:sz="0" w:space="0" w:color="auto"/>
            <w:right w:val="none" w:sz="0" w:space="0" w:color="auto"/>
          </w:divBdr>
        </w:div>
      </w:divsChild>
    </w:div>
    <w:div w:id="597443429">
      <w:bodyDiv w:val="1"/>
      <w:marLeft w:val="0"/>
      <w:marRight w:val="0"/>
      <w:marTop w:val="0"/>
      <w:marBottom w:val="0"/>
      <w:divBdr>
        <w:top w:val="none" w:sz="0" w:space="0" w:color="auto"/>
        <w:left w:val="none" w:sz="0" w:space="0" w:color="auto"/>
        <w:bottom w:val="none" w:sz="0" w:space="0" w:color="auto"/>
        <w:right w:val="none" w:sz="0" w:space="0" w:color="auto"/>
      </w:divBdr>
      <w:divsChild>
        <w:div w:id="565189328">
          <w:marLeft w:val="360"/>
          <w:marRight w:val="0"/>
          <w:marTop w:val="0"/>
          <w:marBottom w:val="0"/>
          <w:divBdr>
            <w:top w:val="none" w:sz="0" w:space="0" w:color="auto"/>
            <w:left w:val="none" w:sz="0" w:space="0" w:color="auto"/>
            <w:bottom w:val="none" w:sz="0" w:space="0" w:color="auto"/>
            <w:right w:val="none" w:sz="0" w:space="0" w:color="auto"/>
          </w:divBdr>
        </w:div>
      </w:divsChild>
    </w:div>
    <w:div w:id="612246858">
      <w:bodyDiv w:val="1"/>
      <w:marLeft w:val="0"/>
      <w:marRight w:val="0"/>
      <w:marTop w:val="0"/>
      <w:marBottom w:val="0"/>
      <w:divBdr>
        <w:top w:val="none" w:sz="0" w:space="0" w:color="auto"/>
        <w:left w:val="none" w:sz="0" w:space="0" w:color="auto"/>
        <w:bottom w:val="none" w:sz="0" w:space="0" w:color="auto"/>
        <w:right w:val="none" w:sz="0" w:space="0" w:color="auto"/>
      </w:divBdr>
      <w:divsChild>
        <w:div w:id="53477704">
          <w:marLeft w:val="547"/>
          <w:marRight w:val="0"/>
          <w:marTop w:val="0"/>
          <w:marBottom w:val="0"/>
          <w:divBdr>
            <w:top w:val="none" w:sz="0" w:space="0" w:color="auto"/>
            <w:left w:val="none" w:sz="0" w:space="0" w:color="auto"/>
            <w:bottom w:val="none" w:sz="0" w:space="0" w:color="auto"/>
            <w:right w:val="none" w:sz="0" w:space="0" w:color="auto"/>
          </w:divBdr>
        </w:div>
      </w:divsChild>
    </w:div>
    <w:div w:id="668678819">
      <w:bodyDiv w:val="1"/>
      <w:marLeft w:val="0"/>
      <w:marRight w:val="0"/>
      <w:marTop w:val="0"/>
      <w:marBottom w:val="0"/>
      <w:divBdr>
        <w:top w:val="none" w:sz="0" w:space="0" w:color="auto"/>
        <w:left w:val="none" w:sz="0" w:space="0" w:color="auto"/>
        <w:bottom w:val="none" w:sz="0" w:space="0" w:color="auto"/>
        <w:right w:val="none" w:sz="0" w:space="0" w:color="auto"/>
      </w:divBdr>
      <w:divsChild>
        <w:div w:id="1415516239">
          <w:marLeft w:val="288"/>
          <w:marRight w:val="14"/>
          <w:marTop w:val="0"/>
          <w:marBottom w:val="0"/>
          <w:divBdr>
            <w:top w:val="none" w:sz="0" w:space="0" w:color="auto"/>
            <w:left w:val="none" w:sz="0" w:space="0" w:color="auto"/>
            <w:bottom w:val="none" w:sz="0" w:space="0" w:color="auto"/>
            <w:right w:val="none" w:sz="0" w:space="0" w:color="auto"/>
          </w:divBdr>
        </w:div>
      </w:divsChild>
    </w:div>
    <w:div w:id="711156892">
      <w:bodyDiv w:val="1"/>
      <w:marLeft w:val="0"/>
      <w:marRight w:val="0"/>
      <w:marTop w:val="0"/>
      <w:marBottom w:val="0"/>
      <w:divBdr>
        <w:top w:val="none" w:sz="0" w:space="0" w:color="auto"/>
        <w:left w:val="none" w:sz="0" w:space="0" w:color="auto"/>
        <w:bottom w:val="none" w:sz="0" w:space="0" w:color="auto"/>
        <w:right w:val="none" w:sz="0" w:space="0" w:color="auto"/>
      </w:divBdr>
    </w:div>
    <w:div w:id="727532727">
      <w:bodyDiv w:val="1"/>
      <w:marLeft w:val="0"/>
      <w:marRight w:val="0"/>
      <w:marTop w:val="0"/>
      <w:marBottom w:val="0"/>
      <w:divBdr>
        <w:top w:val="none" w:sz="0" w:space="0" w:color="auto"/>
        <w:left w:val="none" w:sz="0" w:space="0" w:color="auto"/>
        <w:bottom w:val="none" w:sz="0" w:space="0" w:color="auto"/>
        <w:right w:val="none" w:sz="0" w:space="0" w:color="auto"/>
      </w:divBdr>
      <w:divsChild>
        <w:div w:id="1084760337">
          <w:marLeft w:val="547"/>
          <w:marRight w:val="749"/>
          <w:marTop w:val="0"/>
          <w:marBottom w:val="0"/>
          <w:divBdr>
            <w:top w:val="none" w:sz="0" w:space="0" w:color="auto"/>
            <w:left w:val="none" w:sz="0" w:space="0" w:color="auto"/>
            <w:bottom w:val="none" w:sz="0" w:space="0" w:color="auto"/>
            <w:right w:val="none" w:sz="0" w:space="0" w:color="auto"/>
          </w:divBdr>
        </w:div>
      </w:divsChild>
    </w:div>
    <w:div w:id="731972979">
      <w:bodyDiv w:val="1"/>
      <w:marLeft w:val="0"/>
      <w:marRight w:val="0"/>
      <w:marTop w:val="0"/>
      <w:marBottom w:val="0"/>
      <w:divBdr>
        <w:top w:val="none" w:sz="0" w:space="0" w:color="auto"/>
        <w:left w:val="none" w:sz="0" w:space="0" w:color="auto"/>
        <w:bottom w:val="none" w:sz="0" w:space="0" w:color="auto"/>
        <w:right w:val="none" w:sz="0" w:space="0" w:color="auto"/>
      </w:divBdr>
      <w:divsChild>
        <w:div w:id="757487016">
          <w:marLeft w:val="1166"/>
          <w:marRight w:val="0"/>
          <w:marTop w:val="0"/>
          <w:marBottom w:val="0"/>
          <w:divBdr>
            <w:top w:val="none" w:sz="0" w:space="0" w:color="auto"/>
            <w:left w:val="none" w:sz="0" w:space="0" w:color="auto"/>
            <w:bottom w:val="none" w:sz="0" w:space="0" w:color="auto"/>
            <w:right w:val="none" w:sz="0" w:space="0" w:color="auto"/>
          </w:divBdr>
        </w:div>
      </w:divsChild>
    </w:div>
    <w:div w:id="764349859">
      <w:bodyDiv w:val="1"/>
      <w:marLeft w:val="0"/>
      <w:marRight w:val="0"/>
      <w:marTop w:val="0"/>
      <w:marBottom w:val="0"/>
      <w:divBdr>
        <w:top w:val="none" w:sz="0" w:space="0" w:color="auto"/>
        <w:left w:val="none" w:sz="0" w:space="0" w:color="auto"/>
        <w:bottom w:val="none" w:sz="0" w:space="0" w:color="auto"/>
        <w:right w:val="none" w:sz="0" w:space="0" w:color="auto"/>
      </w:divBdr>
    </w:div>
    <w:div w:id="774132777">
      <w:bodyDiv w:val="1"/>
      <w:marLeft w:val="0"/>
      <w:marRight w:val="0"/>
      <w:marTop w:val="0"/>
      <w:marBottom w:val="0"/>
      <w:divBdr>
        <w:top w:val="none" w:sz="0" w:space="0" w:color="auto"/>
        <w:left w:val="none" w:sz="0" w:space="0" w:color="auto"/>
        <w:bottom w:val="none" w:sz="0" w:space="0" w:color="auto"/>
        <w:right w:val="none" w:sz="0" w:space="0" w:color="auto"/>
      </w:divBdr>
    </w:div>
    <w:div w:id="808979455">
      <w:bodyDiv w:val="1"/>
      <w:marLeft w:val="0"/>
      <w:marRight w:val="0"/>
      <w:marTop w:val="0"/>
      <w:marBottom w:val="0"/>
      <w:divBdr>
        <w:top w:val="none" w:sz="0" w:space="0" w:color="auto"/>
        <w:left w:val="none" w:sz="0" w:space="0" w:color="auto"/>
        <w:bottom w:val="none" w:sz="0" w:space="0" w:color="auto"/>
        <w:right w:val="none" w:sz="0" w:space="0" w:color="auto"/>
      </w:divBdr>
    </w:div>
    <w:div w:id="816805195">
      <w:bodyDiv w:val="1"/>
      <w:marLeft w:val="0"/>
      <w:marRight w:val="0"/>
      <w:marTop w:val="0"/>
      <w:marBottom w:val="0"/>
      <w:divBdr>
        <w:top w:val="none" w:sz="0" w:space="0" w:color="auto"/>
        <w:left w:val="none" w:sz="0" w:space="0" w:color="auto"/>
        <w:bottom w:val="none" w:sz="0" w:space="0" w:color="auto"/>
        <w:right w:val="none" w:sz="0" w:space="0" w:color="auto"/>
      </w:divBdr>
    </w:div>
    <w:div w:id="819276586">
      <w:bodyDiv w:val="1"/>
      <w:marLeft w:val="0"/>
      <w:marRight w:val="0"/>
      <w:marTop w:val="0"/>
      <w:marBottom w:val="0"/>
      <w:divBdr>
        <w:top w:val="none" w:sz="0" w:space="0" w:color="auto"/>
        <w:left w:val="none" w:sz="0" w:space="0" w:color="auto"/>
        <w:bottom w:val="none" w:sz="0" w:space="0" w:color="auto"/>
        <w:right w:val="none" w:sz="0" w:space="0" w:color="auto"/>
      </w:divBdr>
      <w:divsChild>
        <w:div w:id="2116516744">
          <w:marLeft w:val="734"/>
          <w:marRight w:val="115"/>
          <w:marTop w:val="0"/>
          <w:marBottom w:val="0"/>
          <w:divBdr>
            <w:top w:val="none" w:sz="0" w:space="0" w:color="auto"/>
            <w:left w:val="none" w:sz="0" w:space="0" w:color="auto"/>
            <w:bottom w:val="none" w:sz="0" w:space="0" w:color="auto"/>
            <w:right w:val="none" w:sz="0" w:space="0" w:color="auto"/>
          </w:divBdr>
        </w:div>
      </w:divsChild>
    </w:div>
    <w:div w:id="830488187">
      <w:bodyDiv w:val="1"/>
      <w:marLeft w:val="0"/>
      <w:marRight w:val="0"/>
      <w:marTop w:val="0"/>
      <w:marBottom w:val="0"/>
      <w:divBdr>
        <w:top w:val="none" w:sz="0" w:space="0" w:color="auto"/>
        <w:left w:val="none" w:sz="0" w:space="0" w:color="auto"/>
        <w:bottom w:val="none" w:sz="0" w:space="0" w:color="auto"/>
        <w:right w:val="none" w:sz="0" w:space="0" w:color="auto"/>
      </w:divBdr>
      <w:divsChild>
        <w:div w:id="1159274876">
          <w:marLeft w:val="0"/>
          <w:marRight w:val="0"/>
          <w:marTop w:val="115"/>
          <w:marBottom w:val="0"/>
          <w:divBdr>
            <w:top w:val="none" w:sz="0" w:space="0" w:color="auto"/>
            <w:left w:val="none" w:sz="0" w:space="0" w:color="auto"/>
            <w:bottom w:val="none" w:sz="0" w:space="0" w:color="auto"/>
            <w:right w:val="none" w:sz="0" w:space="0" w:color="auto"/>
          </w:divBdr>
        </w:div>
      </w:divsChild>
    </w:div>
    <w:div w:id="831875723">
      <w:bodyDiv w:val="1"/>
      <w:marLeft w:val="0"/>
      <w:marRight w:val="0"/>
      <w:marTop w:val="0"/>
      <w:marBottom w:val="0"/>
      <w:divBdr>
        <w:top w:val="none" w:sz="0" w:space="0" w:color="auto"/>
        <w:left w:val="none" w:sz="0" w:space="0" w:color="auto"/>
        <w:bottom w:val="none" w:sz="0" w:space="0" w:color="auto"/>
        <w:right w:val="none" w:sz="0" w:space="0" w:color="auto"/>
      </w:divBdr>
      <w:divsChild>
        <w:div w:id="444615910">
          <w:marLeft w:val="547"/>
          <w:marRight w:val="0"/>
          <w:marTop w:val="96"/>
          <w:marBottom w:val="0"/>
          <w:divBdr>
            <w:top w:val="none" w:sz="0" w:space="0" w:color="auto"/>
            <w:left w:val="none" w:sz="0" w:space="0" w:color="auto"/>
            <w:bottom w:val="none" w:sz="0" w:space="0" w:color="auto"/>
            <w:right w:val="none" w:sz="0" w:space="0" w:color="auto"/>
          </w:divBdr>
        </w:div>
        <w:div w:id="2083329623">
          <w:marLeft w:val="547"/>
          <w:marRight w:val="0"/>
          <w:marTop w:val="96"/>
          <w:marBottom w:val="0"/>
          <w:divBdr>
            <w:top w:val="none" w:sz="0" w:space="0" w:color="auto"/>
            <w:left w:val="none" w:sz="0" w:space="0" w:color="auto"/>
            <w:bottom w:val="none" w:sz="0" w:space="0" w:color="auto"/>
            <w:right w:val="none" w:sz="0" w:space="0" w:color="auto"/>
          </w:divBdr>
        </w:div>
      </w:divsChild>
    </w:div>
    <w:div w:id="833187640">
      <w:bodyDiv w:val="1"/>
      <w:marLeft w:val="0"/>
      <w:marRight w:val="0"/>
      <w:marTop w:val="0"/>
      <w:marBottom w:val="0"/>
      <w:divBdr>
        <w:top w:val="none" w:sz="0" w:space="0" w:color="auto"/>
        <w:left w:val="none" w:sz="0" w:space="0" w:color="auto"/>
        <w:bottom w:val="none" w:sz="0" w:space="0" w:color="auto"/>
        <w:right w:val="none" w:sz="0" w:space="0" w:color="auto"/>
      </w:divBdr>
      <w:divsChild>
        <w:div w:id="1080903166">
          <w:marLeft w:val="1656"/>
          <w:marRight w:val="0"/>
          <w:marTop w:val="0"/>
          <w:marBottom w:val="0"/>
          <w:divBdr>
            <w:top w:val="none" w:sz="0" w:space="0" w:color="auto"/>
            <w:left w:val="none" w:sz="0" w:space="0" w:color="auto"/>
            <w:bottom w:val="none" w:sz="0" w:space="0" w:color="auto"/>
            <w:right w:val="none" w:sz="0" w:space="0" w:color="auto"/>
          </w:divBdr>
        </w:div>
        <w:div w:id="431778173">
          <w:marLeft w:val="1656"/>
          <w:marRight w:val="0"/>
          <w:marTop w:val="0"/>
          <w:marBottom w:val="0"/>
          <w:divBdr>
            <w:top w:val="none" w:sz="0" w:space="0" w:color="auto"/>
            <w:left w:val="none" w:sz="0" w:space="0" w:color="auto"/>
            <w:bottom w:val="none" w:sz="0" w:space="0" w:color="auto"/>
            <w:right w:val="none" w:sz="0" w:space="0" w:color="auto"/>
          </w:divBdr>
        </w:div>
        <w:div w:id="751702950">
          <w:marLeft w:val="1656"/>
          <w:marRight w:val="0"/>
          <w:marTop w:val="0"/>
          <w:marBottom w:val="0"/>
          <w:divBdr>
            <w:top w:val="none" w:sz="0" w:space="0" w:color="auto"/>
            <w:left w:val="none" w:sz="0" w:space="0" w:color="auto"/>
            <w:bottom w:val="none" w:sz="0" w:space="0" w:color="auto"/>
            <w:right w:val="none" w:sz="0" w:space="0" w:color="auto"/>
          </w:divBdr>
        </w:div>
        <w:div w:id="1062555344">
          <w:marLeft w:val="1656"/>
          <w:marRight w:val="0"/>
          <w:marTop w:val="0"/>
          <w:marBottom w:val="0"/>
          <w:divBdr>
            <w:top w:val="none" w:sz="0" w:space="0" w:color="auto"/>
            <w:left w:val="none" w:sz="0" w:space="0" w:color="auto"/>
            <w:bottom w:val="none" w:sz="0" w:space="0" w:color="auto"/>
            <w:right w:val="none" w:sz="0" w:space="0" w:color="auto"/>
          </w:divBdr>
        </w:div>
      </w:divsChild>
    </w:div>
    <w:div w:id="911740948">
      <w:bodyDiv w:val="1"/>
      <w:marLeft w:val="0"/>
      <w:marRight w:val="0"/>
      <w:marTop w:val="0"/>
      <w:marBottom w:val="0"/>
      <w:divBdr>
        <w:top w:val="none" w:sz="0" w:space="0" w:color="auto"/>
        <w:left w:val="none" w:sz="0" w:space="0" w:color="auto"/>
        <w:bottom w:val="none" w:sz="0" w:space="0" w:color="auto"/>
        <w:right w:val="none" w:sz="0" w:space="0" w:color="auto"/>
      </w:divBdr>
    </w:div>
    <w:div w:id="917984486">
      <w:bodyDiv w:val="1"/>
      <w:marLeft w:val="0"/>
      <w:marRight w:val="0"/>
      <w:marTop w:val="0"/>
      <w:marBottom w:val="0"/>
      <w:divBdr>
        <w:top w:val="none" w:sz="0" w:space="0" w:color="auto"/>
        <w:left w:val="none" w:sz="0" w:space="0" w:color="auto"/>
        <w:bottom w:val="none" w:sz="0" w:space="0" w:color="auto"/>
        <w:right w:val="none" w:sz="0" w:space="0" w:color="auto"/>
      </w:divBdr>
    </w:div>
    <w:div w:id="931233426">
      <w:bodyDiv w:val="1"/>
      <w:marLeft w:val="0"/>
      <w:marRight w:val="0"/>
      <w:marTop w:val="0"/>
      <w:marBottom w:val="0"/>
      <w:divBdr>
        <w:top w:val="none" w:sz="0" w:space="0" w:color="auto"/>
        <w:left w:val="none" w:sz="0" w:space="0" w:color="auto"/>
        <w:bottom w:val="none" w:sz="0" w:space="0" w:color="auto"/>
        <w:right w:val="none" w:sz="0" w:space="0" w:color="auto"/>
      </w:divBdr>
    </w:div>
    <w:div w:id="946889839">
      <w:bodyDiv w:val="1"/>
      <w:marLeft w:val="0"/>
      <w:marRight w:val="0"/>
      <w:marTop w:val="0"/>
      <w:marBottom w:val="0"/>
      <w:divBdr>
        <w:top w:val="none" w:sz="0" w:space="0" w:color="auto"/>
        <w:left w:val="none" w:sz="0" w:space="0" w:color="auto"/>
        <w:bottom w:val="none" w:sz="0" w:space="0" w:color="auto"/>
        <w:right w:val="none" w:sz="0" w:space="0" w:color="auto"/>
      </w:divBdr>
      <w:divsChild>
        <w:div w:id="1102143710">
          <w:marLeft w:val="547"/>
          <w:marRight w:val="0"/>
          <w:marTop w:val="0"/>
          <w:marBottom w:val="0"/>
          <w:divBdr>
            <w:top w:val="none" w:sz="0" w:space="0" w:color="auto"/>
            <w:left w:val="none" w:sz="0" w:space="0" w:color="auto"/>
            <w:bottom w:val="none" w:sz="0" w:space="0" w:color="auto"/>
            <w:right w:val="none" w:sz="0" w:space="0" w:color="auto"/>
          </w:divBdr>
        </w:div>
        <w:div w:id="1251962943">
          <w:marLeft w:val="547"/>
          <w:marRight w:val="0"/>
          <w:marTop w:val="0"/>
          <w:marBottom w:val="0"/>
          <w:divBdr>
            <w:top w:val="none" w:sz="0" w:space="0" w:color="auto"/>
            <w:left w:val="none" w:sz="0" w:space="0" w:color="auto"/>
            <w:bottom w:val="none" w:sz="0" w:space="0" w:color="auto"/>
            <w:right w:val="none" w:sz="0" w:space="0" w:color="auto"/>
          </w:divBdr>
        </w:div>
      </w:divsChild>
    </w:div>
    <w:div w:id="979578318">
      <w:bodyDiv w:val="1"/>
      <w:marLeft w:val="0"/>
      <w:marRight w:val="0"/>
      <w:marTop w:val="0"/>
      <w:marBottom w:val="0"/>
      <w:divBdr>
        <w:top w:val="none" w:sz="0" w:space="0" w:color="auto"/>
        <w:left w:val="none" w:sz="0" w:space="0" w:color="auto"/>
        <w:bottom w:val="none" w:sz="0" w:space="0" w:color="auto"/>
        <w:right w:val="none" w:sz="0" w:space="0" w:color="auto"/>
      </w:divBdr>
      <w:divsChild>
        <w:div w:id="295531586">
          <w:marLeft w:val="547"/>
          <w:marRight w:val="0"/>
          <w:marTop w:val="96"/>
          <w:marBottom w:val="0"/>
          <w:divBdr>
            <w:top w:val="none" w:sz="0" w:space="0" w:color="auto"/>
            <w:left w:val="none" w:sz="0" w:space="0" w:color="auto"/>
            <w:bottom w:val="none" w:sz="0" w:space="0" w:color="auto"/>
            <w:right w:val="none" w:sz="0" w:space="0" w:color="auto"/>
          </w:divBdr>
        </w:div>
      </w:divsChild>
    </w:div>
    <w:div w:id="995914946">
      <w:bodyDiv w:val="1"/>
      <w:marLeft w:val="0"/>
      <w:marRight w:val="0"/>
      <w:marTop w:val="0"/>
      <w:marBottom w:val="0"/>
      <w:divBdr>
        <w:top w:val="none" w:sz="0" w:space="0" w:color="auto"/>
        <w:left w:val="none" w:sz="0" w:space="0" w:color="auto"/>
        <w:bottom w:val="none" w:sz="0" w:space="0" w:color="auto"/>
        <w:right w:val="none" w:sz="0" w:space="0" w:color="auto"/>
      </w:divBdr>
    </w:div>
    <w:div w:id="1005473218">
      <w:bodyDiv w:val="1"/>
      <w:marLeft w:val="0"/>
      <w:marRight w:val="0"/>
      <w:marTop w:val="0"/>
      <w:marBottom w:val="0"/>
      <w:divBdr>
        <w:top w:val="none" w:sz="0" w:space="0" w:color="auto"/>
        <w:left w:val="none" w:sz="0" w:space="0" w:color="auto"/>
        <w:bottom w:val="none" w:sz="0" w:space="0" w:color="auto"/>
        <w:right w:val="none" w:sz="0" w:space="0" w:color="auto"/>
      </w:divBdr>
    </w:div>
    <w:div w:id="1007949179">
      <w:bodyDiv w:val="1"/>
      <w:marLeft w:val="0"/>
      <w:marRight w:val="0"/>
      <w:marTop w:val="0"/>
      <w:marBottom w:val="0"/>
      <w:divBdr>
        <w:top w:val="none" w:sz="0" w:space="0" w:color="auto"/>
        <w:left w:val="none" w:sz="0" w:space="0" w:color="auto"/>
        <w:bottom w:val="none" w:sz="0" w:space="0" w:color="auto"/>
        <w:right w:val="none" w:sz="0" w:space="0" w:color="auto"/>
      </w:divBdr>
    </w:div>
    <w:div w:id="1033457536">
      <w:bodyDiv w:val="1"/>
      <w:marLeft w:val="0"/>
      <w:marRight w:val="0"/>
      <w:marTop w:val="0"/>
      <w:marBottom w:val="0"/>
      <w:divBdr>
        <w:top w:val="none" w:sz="0" w:space="0" w:color="auto"/>
        <w:left w:val="none" w:sz="0" w:space="0" w:color="auto"/>
        <w:bottom w:val="none" w:sz="0" w:space="0" w:color="auto"/>
        <w:right w:val="none" w:sz="0" w:space="0" w:color="auto"/>
      </w:divBdr>
    </w:div>
    <w:div w:id="1056396899">
      <w:bodyDiv w:val="1"/>
      <w:marLeft w:val="0"/>
      <w:marRight w:val="0"/>
      <w:marTop w:val="0"/>
      <w:marBottom w:val="0"/>
      <w:divBdr>
        <w:top w:val="none" w:sz="0" w:space="0" w:color="auto"/>
        <w:left w:val="none" w:sz="0" w:space="0" w:color="auto"/>
        <w:bottom w:val="none" w:sz="0" w:space="0" w:color="auto"/>
        <w:right w:val="none" w:sz="0" w:space="0" w:color="auto"/>
      </w:divBdr>
    </w:div>
    <w:div w:id="1059746978">
      <w:bodyDiv w:val="1"/>
      <w:marLeft w:val="0"/>
      <w:marRight w:val="0"/>
      <w:marTop w:val="0"/>
      <w:marBottom w:val="0"/>
      <w:divBdr>
        <w:top w:val="none" w:sz="0" w:space="0" w:color="auto"/>
        <w:left w:val="none" w:sz="0" w:space="0" w:color="auto"/>
        <w:bottom w:val="none" w:sz="0" w:space="0" w:color="auto"/>
        <w:right w:val="none" w:sz="0" w:space="0" w:color="auto"/>
      </w:divBdr>
      <w:divsChild>
        <w:div w:id="1127310788">
          <w:marLeft w:val="288"/>
          <w:marRight w:val="14"/>
          <w:marTop w:val="0"/>
          <w:marBottom w:val="0"/>
          <w:divBdr>
            <w:top w:val="none" w:sz="0" w:space="0" w:color="auto"/>
            <w:left w:val="none" w:sz="0" w:space="0" w:color="auto"/>
            <w:bottom w:val="none" w:sz="0" w:space="0" w:color="auto"/>
            <w:right w:val="none" w:sz="0" w:space="0" w:color="auto"/>
          </w:divBdr>
        </w:div>
      </w:divsChild>
    </w:div>
    <w:div w:id="1061709902">
      <w:bodyDiv w:val="1"/>
      <w:marLeft w:val="0"/>
      <w:marRight w:val="0"/>
      <w:marTop w:val="0"/>
      <w:marBottom w:val="0"/>
      <w:divBdr>
        <w:top w:val="none" w:sz="0" w:space="0" w:color="auto"/>
        <w:left w:val="none" w:sz="0" w:space="0" w:color="auto"/>
        <w:bottom w:val="none" w:sz="0" w:space="0" w:color="auto"/>
        <w:right w:val="none" w:sz="0" w:space="0" w:color="auto"/>
      </w:divBdr>
    </w:div>
    <w:div w:id="1063941769">
      <w:bodyDiv w:val="1"/>
      <w:marLeft w:val="0"/>
      <w:marRight w:val="0"/>
      <w:marTop w:val="0"/>
      <w:marBottom w:val="0"/>
      <w:divBdr>
        <w:top w:val="none" w:sz="0" w:space="0" w:color="auto"/>
        <w:left w:val="none" w:sz="0" w:space="0" w:color="auto"/>
        <w:bottom w:val="none" w:sz="0" w:space="0" w:color="auto"/>
        <w:right w:val="none" w:sz="0" w:space="0" w:color="auto"/>
      </w:divBdr>
    </w:div>
    <w:div w:id="1068452859">
      <w:bodyDiv w:val="1"/>
      <w:marLeft w:val="0"/>
      <w:marRight w:val="0"/>
      <w:marTop w:val="0"/>
      <w:marBottom w:val="0"/>
      <w:divBdr>
        <w:top w:val="none" w:sz="0" w:space="0" w:color="auto"/>
        <w:left w:val="none" w:sz="0" w:space="0" w:color="auto"/>
        <w:bottom w:val="none" w:sz="0" w:space="0" w:color="auto"/>
        <w:right w:val="none" w:sz="0" w:space="0" w:color="auto"/>
      </w:divBdr>
      <w:divsChild>
        <w:div w:id="409742564">
          <w:marLeft w:val="475"/>
          <w:marRight w:val="432"/>
          <w:marTop w:val="0"/>
          <w:marBottom w:val="0"/>
          <w:divBdr>
            <w:top w:val="none" w:sz="0" w:space="0" w:color="auto"/>
            <w:left w:val="none" w:sz="0" w:space="0" w:color="auto"/>
            <w:bottom w:val="none" w:sz="0" w:space="0" w:color="auto"/>
            <w:right w:val="none" w:sz="0" w:space="0" w:color="auto"/>
          </w:divBdr>
        </w:div>
      </w:divsChild>
    </w:div>
    <w:div w:id="1069382899">
      <w:bodyDiv w:val="1"/>
      <w:marLeft w:val="0"/>
      <w:marRight w:val="0"/>
      <w:marTop w:val="0"/>
      <w:marBottom w:val="0"/>
      <w:divBdr>
        <w:top w:val="none" w:sz="0" w:space="0" w:color="auto"/>
        <w:left w:val="none" w:sz="0" w:space="0" w:color="auto"/>
        <w:bottom w:val="none" w:sz="0" w:space="0" w:color="auto"/>
        <w:right w:val="none" w:sz="0" w:space="0" w:color="auto"/>
      </w:divBdr>
    </w:div>
    <w:div w:id="1079909824">
      <w:bodyDiv w:val="1"/>
      <w:marLeft w:val="0"/>
      <w:marRight w:val="0"/>
      <w:marTop w:val="0"/>
      <w:marBottom w:val="0"/>
      <w:divBdr>
        <w:top w:val="none" w:sz="0" w:space="0" w:color="auto"/>
        <w:left w:val="none" w:sz="0" w:space="0" w:color="auto"/>
        <w:bottom w:val="none" w:sz="0" w:space="0" w:color="auto"/>
        <w:right w:val="none" w:sz="0" w:space="0" w:color="auto"/>
      </w:divBdr>
    </w:div>
    <w:div w:id="1097871985">
      <w:bodyDiv w:val="1"/>
      <w:marLeft w:val="0"/>
      <w:marRight w:val="0"/>
      <w:marTop w:val="0"/>
      <w:marBottom w:val="0"/>
      <w:divBdr>
        <w:top w:val="none" w:sz="0" w:space="0" w:color="auto"/>
        <w:left w:val="none" w:sz="0" w:space="0" w:color="auto"/>
        <w:bottom w:val="none" w:sz="0" w:space="0" w:color="auto"/>
        <w:right w:val="none" w:sz="0" w:space="0" w:color="auto"/>
      </w:divBdr>
    </w:div>
    <w:div w:id="1129127964">
      <w:bodyDiv w:val="1"/>
      <w:marLeft w:val="0"/>
      <w:marRight w:val="0"/>
      <w:marTop w:val="0"/>
      <w:marBottom w:val="0"/>
      <w:divBdr>
        <w:top w:val="none" w:sz="0" w:space="0" w:color="auto"/>
        <w:left w:val="none" w:sz="0" w:space="0" w:color="auto"/>
        <w:bottom w:val="none" w:sz="0" w:space="0" w:color="auto"/>
        <w:right w:val="none" w:sz="0" w:space="0" w:color="auto"/>
      </w:divBdr>
    </w:div>
    <w:div w:id="1157647747">
      <w:bodyDiv w:val="1"/>
      <w:marLeft w:val="0"/>
      <w:marRight w:val="0"/>
      <w:marTop w:val="0"/>
      <w:marBottom w:val="0"/>
      <w:divBdr>
        <w:top w:val="none" w:sz="0" w:space="0" w:color="auto"/>
        <w:left w:val="none" w:sz="0" w:space="0" w:color="auto"/>
        <w:bottom w:val="none" w:sz="0" w:space="0" w:color="auto"/>
        <w:right w:val="none" w:sz="0" w:space="0" w:color="auto"/>
      </w:divBdr>
    </w:div>
    <w:div w:id="1182935382">
      <w:bodyDiv w:val="1"/>
      <w:marLeft w:val="0"/>
      <w:marRight w:val="0"/>
      <w:marTop w:val="0"/>
      <w:marBottom w:val="0"/>
      <w:divBdr>
        <w:top w:val="none" w:sz="0" w:space="0" w:color="auto"/>
        <w:left w:val="none" w:sz="0" w:space="0" w:color="auto"/>
        <w:bottom w:val="none" w:sz="0" w:space="0" w:color="auto"/>
        <w:right w:val="none" w:sz="0" w:space="0" w:color="auto"/>
      </w:divBdr>
    </w:div>
    <w:div w:id="1184367946">
      <w:bodyDiv w:val="1"/>
      <w:marLeft w:val="0"/>
      <w:marRight w:val="0"/>
      <w:marTop w:val="0"/>
      <w:marBottom w:val="0"/>
      <w:divBdr>
        <w:top w:val="none" w:sz="0" w:space="0" w:color="auto"/>
        <w:left w:val="none" w:sz="0" w:space="0" w:color="auto"/>
        <w:bottom w:val="none" w:sz="0" w:space="0" w:color="auto"/>
        <w:right w:val="none" w:sz="0" w:space="0" w:color="auto"/>
      </w:divBdr>
    </w:div>
    <w:div w:id="1191525296">
      <w:bodyDiv w:val="1"/>
      <w:marLeft w:val="0"/>
      <w:marRight w:val="0"/>
      <w:marTop w:val="0"/>
      <w:marBottom w:val="0"/>
      <w:divBdr>
        <w:top w:val="none" w:sz="0" w:space="0" w:color="auto"/>
        <w:left w:val="none" w:sz="0" w:space="0" w:color="auto"/>
        <w:bottom w:val="none" w:sz="0" w:space="0" w:color="auto"/>
        <w:right w:val="none" w:sz="0" w:space="0" w:color="auto"/>
      </w:divBdr>
      <w:divsChild>
        <w:div w:id="1262183810">
          <w:marLeft w:val="1166"/>
          <w:marRight w:val="0"/>
          <w:marTop w:val="0"/>
          <w:marBottom w:val="0"/>
          <w:divBdr>
            <w:top w:val="none" w:sz="0" w:space="0" w:color="auto"/>
            <w:left w:val="none" w:sz="0" w:space="0" w:color="auto"/>
            <w:bottom w:val="none" w:sz="0" w:space="0" w:color="auto"/>
            <w:right w:val="none" w:sz="0" w:space="0" w:color="auto"/>
          </w:divBdr>
        </w:div>
      </w:divsChild>
    </w:div>
    <w:div w:id="1195922072">
      <w:bodyDiv w:val="1"/>
      <w:marLeft w:val="0"/>
      <w:marRight w:val="0"/>
      <w:marTop w:val="0"/>
      <w:marBottom w:val="0"/>
      <w:divBdr>
        <w:top w:val="none" w:sz="0" w:space="0" w:color="auto"/>
        <w:left w:val="none" w:sz="0" w:space="0" w:color="auto"/>
        <w:bottom w:val="none" w:sz="0" w:space="0" w:color="auto"/>
        <w:right w:val="none" w:sz="0" w:space="0" w:color="auto"/>
      </w:divBdr>
      <w:divsChild>
        <w:div w:id="180052407">
          <w:marLeft w:val="360"/>
          <w:marRight w:val="0"/>
          <w:marTop w:val="0"/>
          <w:marBottom w:val="0"/>
          <w:divBdr>
            <w:top w:val="none" w:sz="0" w:space="0" w:color="auto"/>
            <w:left w:val="none" w:sz="0" w:space="0" w:color="auto"/>
            <w:bottom w:val="none" w:sz="0" w:space="0" w:color="auto"/>
            <w:right w:val="none" w:sz="0" w:space="0" w:color="auto"/>
          </w:divBdr>
        </w:div>
      </w:divsChild>
    </w:div>
    <w:div w:id="1220749655">
      <w:bodyDiv w:val="1"/>
      <w:marLeft w:val="0"/>
      <w:marRight w:val="0"/>
      <w:marTop w:val="0"/>
      <w:marBottom w:val="0"/>
      <w:divBdr>
        <w:top w:val="none" w:sz="0" w:space="0" w:color="auto"/>
        <w:left w:val="none" w:sz="0" w:space="0" w:color="auto"/>
        <w:bottom w:val="none" w:sz="0" w:space="0" w:color="auto"/>
        <w:right w:val="none" w:sz="0" w:space="0" w:color="auto"/>
      </w:divBdr>
      <w:divsChild>
        <w:div w:id="125126274">
          <w:marLeft w:val="547"/>
          <w:marRight w:val="0"/>
          <w:marTop w:val="96"/>
          <w:marBottom w:val="0"/>
          <w:divBdr>
            <w:top w:val="none" w:sz="0" w:space="0" w:color="auto"/>
            <w:left w:val="none" w:sz="0" w:space="0" w:color="auto"/>
            <w:bottom w:val="none" w:sz="0" w:space="0" w:color="auto"/>
            <w:right w:val="none" w:sz="0" w:space="0" w:color="auto"/>
          </w:divBdr>
        </w:div>
        <w:div w:id="322316830">
          <w:marLeft w:val="547"/>
          <w:marRight w:val="0"/>
          <w:marTop w:val="96"/>
          <w:marBottom w:val="0"/>
          <w:divBdr>
            <w:top w:val="none" w:sz="0" w:space="0" w:color="auto"/>
            <w:left w:val="none" w:sz="0" w:space="0" w:color="auto"/>
            <w:bottom w:val="none" w:sz="0" w:space="0" w:color="auto"/>
            <w:right w:val="none" w:sz="0" w:space="0" w:color="auto"/>
          </w:divBdr>
        </w:div>
      </w:divsChild>
    </w:div>
    <w:div w:id="1222793123">
      <w:bodyDiv w:val="1"/>
      <w:marLeft w:val="0"/>
      <w:marRight w:val="0"/>
      <w:marTop w:val="0"/>
      <w:marBottom w:val="0"/>
      <w:divBdr>
        <w:top w:val="none" w:sz="0" w:space="0" w:color="auto"/>
        <w:left w:val="none" w:sz="0" w:space="0" w:color="auto"/>
        <w:bottom w:val="none" w:sz="0" w:space="0" w:color="auto"/>
        <w:right w:val="none" w:sz="0" w:space="0" w:color="auto"/>
      </w:divBdr>
      <w:divsChild>
        <w:div w:id="869337364">
          <w:marLeft w:val="547"/>
          <w:marRight w:val="0"/>
          <w:marTop w:val="0"/>
          <w:marBottom w:val="0"/>
          <w:divBdr>
            <w:top w:val="none" w:sz="0" w:space="0" w:color="auto"/>
            <w:left w:val="none" w:sz="0" w:space="0" w:color="auto"/>
            <w:bottom w:val="none" w:sz="0" w:space="0" w:color="auto"/>
            <w:right w:val="none" w:sz="0" w:space="0" w:color="auto"/>
          </w:divBdr>
        </w:div>
      </w:divsChild>
    </w:div>
    <w:div w:id="1232810171">
      <w:bodyDiv w:val="1"/>
      <w:marLeft w:val="0"/>
      <w:marRight w:val="0"/>
      <w:marTop w:val="0"/>
      <w:marBottom w:val="0"/>
      <w:divBdr>
        <w:top w:val="none" w:sz="0" w:space="0" w:color="auto"/>
        <w:left w:val="none" w:sz="0" w:space="0" w:color="auto"/>
        <w:bottom w:val="none" w:sz="0" w:space="0" w:color="auto"/>
        <w:right w:val="none" w:sz="0" w:space="0" w:color="auto"/>
      </w:divBdr>
    </w:div>
    <w:div w:id="1259286897">
      <w:bodyDiv w:val="1"/>
      <w:marLeft w:val="0"/>
      <w:marRight w:val="0"/>
      <w:marTop w:val="0"/>
      <w:marBottom w:val="0"/>
      <w:divBdr>
        <w:top w:val="none" w:sz="0" w:space="0" w:color="auto"/>
        <w:left w:val="none" w:sz="0" w:space="0" w:color="auto"/>
        <w:bottom w:val="none" w:sz="0" w:space="0" w:color="auto"/>
        <w:right w:val="none" w:sz="0" w:space="0" w:color="auto"/>
      </w:divBdr>
      <w:divsChild>
        <w:div w:id="239220311">
          <w:marLeft w:val="1166"/>
          <w:marRight w:val="0"/>
          <w:marTop w:val="0"/>
          <w:marBottom w:val="134"/>
          <w:divBdr>
            <w:top w:val="none" w:sz="0" w:space="0" w:color="auto"/>
            <w:left w:val="none" w:sz="0" w:space="0" w:color="auto"/>
            <w:bottom w:val="none" w:sz="0" w:space="0" w:color="auto"/>
            <w:right w:val="none" w:sz="0" w:space="0" w:color="auto"/>
          </w:divBdr>
        </w:div>
        <w:div w:id="768156443">
          <w:marLeft w:val="1166"/>
          <w:marRight w:val="0"/>
          <w:marTop w:val="0"/>
          <w:marBottom w:val="134"/>
          <w:divBdr>
            <w:top w:val="none" w:sz="0" w:space="0" w:color="auto"/>
            <w:left w:val="none" w:sz="0" w:space="0" w:color="auto"/>
            <w:bottom w:val="none" w:sz="0" w:space="0" w:color="auto"/>
            <w:right w:val="none" w:sz="0" w:space="0" w:color="auto"/>
          </w:divBdr>
        </w:div>
        <w:div w:id="890922887">
          <w:marLeft w:val="1166"/>
          <w:marRight w:val="0"/>
          <w:marTop w:val="0"/>
          <w:marBottom w:val="134"/>
          <w:divBdr>
            <w:top w:val="none" w:sz="0" w:space="0" w:color="auto"/>
            <w:left w:val="none" w:sz="0" w:space="0" w:color="auto"/>
            <w:bottom w:val="none" w:sz="0" w:space="0" w:color="auto"/>
            <w:right w:val="none" w:sz="0" w:space="0" w:color="auto"/>
          </w:divBdr>
        </w:div>
        <w:div w:id="1779835041">
          <w:marLeft w:val="1166"/>
          <w:marRight w:val="0"/>
          <w:marTop w:val="0"/>
          <w:marBottom w:val="134"/>
          <w:divBdr>
            <w:top w:val="none" w:sz="0" w:space="0" w:color="auto"/>
            <w:left w:val="none" w:sz="0" w:space="0" w:color="auto"/>
            <w:bottom w:val="none" w:sz="0" w:space="0" w:color="auto"/>
            <w:right w:val="none" w:sz="0" w:space="0" w:color="auto"/>
          </w:divBdr>
        </w:div>
      </w:divsChild>
    </w:div>
    <w:div w:id="1307198994">
      <w:bodyDiv w:val="1"/>
      <w:marLeft w:val="0"/>
      <w:marRight w:val="0"/>
      <w:marTop w:val="0"/>
      <w:marBottom w:val="0"/>
      <w:divBdr>
        <w:top w:val="none" w:sz="0" w:space="0" w:color="auto"/>
        <w:left w:val="none" w:sz="0" w:space="0" w:color="auto"/>
        <w:bottom w:val="none" w:sz="0" w:space="0" w:color="auto"/>
        <w:right w:val="none" w:sz="0" w:space="0" w:color="auto"/>
      </w:divBdr>
    </w:div>
    <w:div w:id="1334532043">
      <w:bodyDiv w:val="1"/>
      <w:marLeft w:val="0"/>
      <w:marRight w:val="0"/>
      <w:marTop w:val="0"/>
      <w:marBottom w:val="0"/>
      <w:divBdr>
        <w:top w:val="none" w:sz="0" w:space="0" w:color="auto"/>
        <w:left w:val="none" w:sz="0" w:space="0" w:color="auto"/>
        <w:bottom w:val="none" w:sz="0" w:space="0" w:color="auto"/>
        <w:right w:val="none" w:sz="0" w:space="0" w:color="auto"/>
      </w:divBdr>
      <w:divsChild>
        <w:div w:id="636178339">
          <w:marLeft w:val="734"/>
          <w:marRight w:val="792"/>
          <w:marTop w:val="0"/>
          <w:marBottom w:val="0"/>
          <w:divBdr>
            <w:top w:val="none" w:sz="0" w:space="0" w:color="auto"/>
            <w:left w:val="none" w:sz="0" w:space="0" w:color="auto"/>
            <w:bottom w:val="none" w:sz="0" w:space="0" w:color="auto"/>
            <w:right w:val="none" w:sz="0" w:space="0" w:color="auto"/>
          </w:divBdr>
        </w:div>
      </w:divsChild>
    </w:div>
    <w:div w:id="1359430008">
      <w:bodyDiv w:val="1"/>
      <w:marLeft w:val="0"/>
      <w:marRight w:val="0"/>
      <w:marTop w:val="0"/>
      <w:marBottom w:val="0"/>
      <w:divBdr>
        <w:top w:val="none" w:sz="0" w:space="0" w:color="auto"/>
        <w:left w:val="none" w:sz="0" w:space="0" w:color="auto"/>
        <w:bottom w:val="none" w:sz="0" w:space="0" w:color="auto"/>
        <w:right w:val="none" w:sz="0" w:space="0" w:color="auto"/>
      </w:divBdr>
    </w:div>
    <w:div w:id="1364868302">
      <w:bodyDiv w:val="1"/>
      <w:marLeft w:val="0"/>
      <w:marRight w:val="0"/>
      <w:marTop w:val="0"/>
      <w:marBottom w:val="0"/>
      <w:divBdr>
        <w:top w:val="none" w:sz="0" w:space="0" w:color="auto"/>
        <w:left w:val="none" w:sz="0" w:space="0" w:color="auto"/>
        <w:bottom w:val="none" w:sz="0" w:space="0" w:color="auto"/>
        <w:right w:val="none" w:sz="0" w:space="0" w:color="auto"/>
      </w:divBdr>
      <w:divsChild>
        <w:div w:id="369570668">
          <w:marLeft w:val="547"/>
          <w:marRight w:val="0"/>
          <w:marTop w:val="96"/>
          <w:marBottom w:val="0"/>
          <w:divBdr>
            <w:top w:val="none" w:sz="0" w:space="0" w:color="auto"/>
            <w:left w:val="none" w:sz="0" w:space="0" w:color="auto"/>
            <w:bottom w:val="none" w:sz="0" w:space="0" w:color="auto"/>
            <w:right w:val="none" w:sz="0" w:space="0" w:color="auto"/>
          </w:divBdr>
        </w:div>
      </w:divsChild>
    </w:div>
    <w:div w:id="1367025399">
      <w:bodyDiv w:val="1"/>
      <w:marLeft w:val="0"/>
      <w:marRight w:val="0"/>
      <w:marTop w:val="0"/>
      <w:marBottom w:val="0"/>
      <w:divBdr>
        <w:top w:val="none" w:sz="0" w:space="0" w:color="auto"/>
        <w:left w:val="none" w:sz="0" w:space="0" w:color="auto"/>
        <w:bottom w:val="none" w:sz="0" w:space="0" w:color="auto"/>
        <w:right w:val="none" w:sz="0" w:space="0" w:color="auto"/>
      </w:divBdr>
    </w:div>
    <w:div w:id="1381133334">
      <w:bodyDiv w:val="1"/>
      <w:marLeft w:val="0"/>
      <w:marRight w:val="0"/>
      <w:marTop w:val="0"/>
      <w:marBottom w:val="0"/>
      <w:divBdr>
        <w:top w:val="none" w:sz="0" w:space="0" w:color="auto"/>
        <w:left w:val="none" w:sz="0" w:space="0" w:color="auto"/>
        <w:bottom w:val="none" w:sz="0" w:space="0" w:color="auto"/>
        <w:right w:val="none" w:sz="0" w:space="0" w:color="auto"/>
      </w:divBdr>
      <w:divsChild>
        <w:div w:id="57286762">
          <w:marLeft w:val="14"/>
          <w:marRight w:val="0"/>
          <w:marTop w:val="264"/>
          <w:marBottom w:val="0"/>
          <w:divBdr>
            <w:top w:val="none" w:sz="0" w:space="0" w:color="auto"/>
            <w:left w:val="none" w:sz="0" w:space="0" w:color="auto"/>
            <w:bottom w:val="none" w:sz="0" w:space="0" w:color="auto"/>
            <w:right w:val="none" w:sz="0" w:space="0" w:color="auto"/>
          </w:divBdr>
        </w:div>
        <w:div w:id="2074421973">
          <w:marLeft w:val="14"/>
          <w:marRight w:val="562"/>
          <w:marTop w:val="18"/>
          <w:marBottom w:val="0"/>
          <w:divBdr>
            <w:top w:val="none" w:sz="0" w:space="0" w:color="auto"/>
            <w:left w:val="none" w:sz="0" w:space="0" w:color="auto"/>
            <w:bottom w:val="none" w:sz="0" w:space="0" w:color="auto"/>
            <w:right w:val="none" w:sz="0" w:space="0" w:color="auto"/>
          </w:divBdr>
        </w:div>
      </w:divsChild>
    </w:div>
    <w:div w:id="1469740212">
      <w:bodyDiv w:val="1"/>
      <w:marLeft w:val="0"/>
      <w:marRight w:val="0"/>
      <w:marTop w:val="0"/>
      <w:marBottom w:val="0"/>
      <w:divBdr>
        <w:top w:val="none" w:sz="0" w:space="0" w:color="auto"/>
        <w:left w:val="none" w:sz="0" w:space="0" w:color="auto"/>
        <w:bottom w:val="none" w:sz="0" w:space="0" w:color="auto"/>
        <w:right w:val="none" w:sz="0" w:space="0" w:color="auto"/>
      </w:divBdr>
    </w:div>
    <w:div w:id="1492058174">
      <w:bodyDiv w:val="1"/>
      <w:marLeft w:val="0"/>
      <w:marRight w:val="0"/>
      <w:marTop w:val="0"/>
      <w:marBottom w:val="0"/>
      <w:divBdr>
        <w:top w:val="none" w:sz="0" w:space="0" w:color="auto"/>
        <w:left w:val="none" w:sz="0" w:space="0" w:color="auto"/>
        <w:bottom w:val="none" w:sz="0" w:space="0" w:color="auto"/>
        <w:right w:val="none" w:sz="0" w:space="0" w:color="auto"/>
      </w:divBdr>
    </w:div>
    <w:div w:id="1509753413">
      <w:bodyDiv w:val="1"/>
      <w:marLeft w:val="0"/>
      <w:marRight w:val="0"/>
      <w:marTop w:val="0"/>
      <w:marBottom w:val="0"/>
      <w:divBdr>
        <w:top w:val="none" w:sz="0" w:space="0" w:color="auto"/>
        <w:left w:val="none" w:sz="0" w:space="0" w:color="auto"/>
        <w:bottom w:val="none" w:sz="0" w:space="0" w:color="auto"/>
        <w:right w:val="none" w:sz="0" w:space="0" w:color="auto"/>
      </w:divBdr>
      <w:divsChild>
        <w:div w:id="208104134">
          <w:marLeft w:val="547"/>
          <w:marRight w:val="0"/>
          <w:marTop w:val="0"/>
          <w:marBottom w:val="0"/>
          <w:divBdr>
            <w:top w:val="none" w:sz="0" w:space="0" w:color="auto"/>
            <w:left w:val="none" w:sz="0" w:space="0" w:color="auto"/>
            <w:bottom w:val="none" w:sz="0" w:space="0" w:color="auto"/>
            <w:right w:val="none" w:sz="0" w:space="0" w:color="auto"/>
          </w:divBdr>
        </w:div>
        <w:div w:id="1600332527">
          <w:marLeft w:val="547"/>
          <w:marRight w:val="0"/>
          <w:marTop w:val="0"/>
          <w:marBottom w:val="0"/>
          <w:divBdr>
            <w:top w:val="none" w:sz="0" w:space="0" w:color="auto"/>
            <w:left w:val="none" w:sz="0" w:space="0" w:color="auto"/>
            <w:bottom w:val="none" w:sz="0" w:space="0" w:color="auto"/>
            <w:right w:val="none" w:sz="0" w:space="0" w:color="auto"/>
          </w:divBdr>
        </w:div>
      </w:divsChild>
    </w:div>
    <w:div w:id="1515724190">
      <w:bodyDiv w:val="1"/>
      <w:marLeft w:val="0"/>
      <w:marRight w:val="0"/>
      <w:marTop w:val="0"/>
      <w:marBottom w:val="0"/>
      <w:divBdr>
        <w:top w:val="none" w:sz="0" w:space="0" w:color="auto"/>
        <w:left w:val="none" w:sz="0" w:space="0" w:color="auto"/>
        <w:bottom w:val="none" w:sz="0" w:space="0" w:color="auto"/>
        <w:right w:val="none" w:sz="0" w:space="0" w:color="auto"/>
      </w:divBdr>
      <w:divsChild>
        <w:div w:id="356930538">
          <w:marLeft w:val="547"/>
          <w:marRight w:val="0"/>
          <w:marTop w:val="0"/>
          <w:marBottom w:val="0"/>
          <w:divBdr>
            <w:top w:val="none" w:sz="0" w:space="0" w:color="auto"/>
            <w:left w:val="none" w:sz="0" w:space="0" w:color="auto"/>
            <w:bottom w:val="none" w:sz="0" w:space="0" w:color="auto"/>
            <w:right w:val="none" w:sz="0" w:space="0" w:color="auto"/>
          </w:divBdr>
        </w:div>
      </w:divsChild>
    </w:div>
    <w:div w:id="1517844475">
      <w:bodyDiv w:val="1"/>
      <w:marLeft w:val="0"/>
      <w:marRight w:val="0"/>
      <w:marTop w:val="0"/>
      <w:marBottom w:val="0"/>
      <w:divBdr>
        <w:top w:val="none" w:sz="0" w:space="0" w:color="auto"/>
        <w:left w:val="none" w:sz="0" w:space="0" w:color="auto"/>
        <w:bottom w:val="none" w:sz="0" w:space="0" w:color="auto"/>
        <w:right w:val="none" w:sz="0" w:space="0" w:color="auto"/>
      </w:divBdr>
    </w:div>
    <w:div w:id="1528063641">
      <w:bodyDiv w:val="1"/>
      <w:marLeft w:val="0"/>
      <w:marRight w:val="0"/>
      <w:marTop w:val="0"/>
      <w:marBottom w:val="0"/>
      <w:divBdr>
        <w:top w:val="none" w:sz="0" w:space="0" w:color="auto"/>
        <w:left w:val="none" w:sz="0" w:space="0" w:color="auto"/>
        <w:bottom w:val="none" w:sz="0" w:space="0" w:color="auto"/>
        <w:right w:val="none" w:sz="0" w:space="0" w:color="auto"/>
      </w:divBdr>
      <w:divsChild>
        <w:div w:id="291521039">
          <w:marLeft w:val="547"/>
          <w:marRight w:val="0"/>
          <w:marTop w:val="0"/>
          <w:marBottom w:val="0"/>
          <w:divBdr>
            <w:top w:val="none" w:sz="0" w:space="0" w:color="auto"/>
            <w:left w:val="none" w:sz="0" w:space="0" w:color="auto"/>
            <w:bottom w:val="none" w:sz="0" w:space="0" w:color="auto"/>
            <w:right w:val="none" w:sz="0" w:space="0" w:color="auto"/>
          </w:divBdr>
        </w:div>
      </w:divsChild>
    </w:div>
    <w:div w:id="1602831639">
      <w:bodyDiv w:val="1"/>
      <w:marLeft w:val="0"/>
      <w:marRight w:val="0"/>
      <w:marTop w:val="0"/>
      <w:marBottom w:val="0"/>
      <w:divBdr>
        <w:top w:val="none" w:sz="0" w:space="0" w:color="auto"/>
        <w:left w:val="none" w:sz="0" w:space="0" w:color="auto"/>
        <w:bottom w:val="none" w:sz="0" w:space="0" w:color="auto"/>
        <w:right w:val="none" w:sz="0" w:space="0" w:color="auto"/>
      </w:divBdr>
    </w:div>
    <w:div w:id="1633093039">
      <w:bodyDiv w:val="1"/>
      <w:marLeft w:val="0"/>
      <w:marRight w:val="0"/>
      <w:marTop w:val="0"/>
      <w:marBottom w:val="0"/>
      <w:divBdr>
        <w:top w:val="none" w:sz="0" w:space="0" w:color="auto"/>
        <w:left w:val="none" w:sz="0" w:space="0" w:color="auto"/>
        <w:bottom w:val="none" w:sz="0" w:space="0" w:color="auto"/>
        <w:right w:val="none" w:sz="0" w:space="0" w:color="auto"/>
      </w:divBdr>
    </w:div>
    <w:div w:id="1647204073">
      <w:bodyDiv w:val="1"/>
      <w:marLeft w:val="0"/>
      <w:marRight w:val="0"/>
      <w:marTop w:val="0"/>
      <w:marBottom w:val="0"/>
      <w:divBdr>
        <w:top w:val="none" w:sz="0" w:space="0" w:color="auto"/>
        <w:left w:val="none" w:sz="0" w:space="0" w:color="auto"/>
        <w:bottom w:val="none" w:sz="0" w:space="0" w:color="auto"/>
        <w:right w:val="none" w:sz="0" w:space="0" w:color="auto"/>
      </w:divBdr>
      <w:divsChild>
        <w:div w:id="100152900">
          <w:marLeft w:val="1166"/>
          <w:marRight w:val="0"/>
          <w:marTop w:val="96"/>
          <w:marBottom w:val="0"/>
          <w:divBdr>
            <w:top w:val="none" w:sz="0" w:space="0" w:color="auto"/>
            <w:left w:val="none" w:sz="0" w:space="0" w:color="auto"/>
            <w:bottom w:val="none" w:sz="0" w:space="0" w:color="auto"/>
            <w:right w:val="none" w:sz="0" w:space="0" w:color="auto"/>
          </w:divBdr>
        </w:div>
      </w:divsChild>
    </w:div>
    <w:div w:id="1652444249">
      <w:bodyDiv w:val="1"/>
      <w:marLeft w:val="0"/>
      <w:marRight w:val="0"/>
      <w:marTop w:val="0"/>
      <w:marBottom w:val="0"/>
      <w:divBdr>
        <w:top w:val="none" w:sz="0" w:space="0" w:color="auto"/>
        <w:left w:val="none" w:sz="0" w:space="0" w:color="auto"/>
        <w:bottom w:val="none" w:sz="0" w:space="0" w:color="auto"/>
        <w:right w:val="none" w:sz="0" w:space="0" w:color="auto"/>
      </w:divBdr>
      <w:divsChild>
        <w:div w:id="571888662">
          <w:marLeft w:val="547"/>
          <w:marRight w:val="0"/>
          <w:marTop w:val="0"/>
          <w:marBottom w:val="0"/>
          <w:divBdr>
            <w:top w:val="none" w:sz="0" w:space="0" w:color="auto"/>
            <w:left w:val="none" w:sz="0" w:space="0" w:color="auto"/>
            <w:bottom w:val="none" w:sz="0" w:space="0" w:color="auto"/>
            <w:right w:val="none" w:sz="0" w:space="0" w:color="auto"/>
          </w:divBdr>
        </w:div>
      </w:divsChild>
    </w:div>
    <w:div w:id="1660310183">
      <w:bodyDiv w:val="1"/>
      <w:marLeft w:val="0"/>
      <w:marRight w:val="0"/>
      <w:marTop w:val="0"/>
      <w:marBottom w:val="0"/>
      <w:divBdr>
        <w:top w:val="none" w:sz="0" w:space="0" w:color="auto"/>
        <w:left w:val="none" w:sz="0" w:space="0" w:color="auto"/>
        <w:bottom w:val="none" w:sz="0" w:space="0" w:color="auto"/>
        <w:right w:val="none" w:sz="0" w:space="0" w:color="auto"/>
      </w:divBdr>
    </w:div>
    <w:div w:id="1674989874">
      <w:bodyDiv w:val="1"/>
      <w:marLeft w:val="0"/>
      <w:marRight w:val="0"/>
      <w:marTop w:val="0"/>
      <w:marBottom w:val="0"/>
      <w:divBdr>
        <w:top w:val="none" w:sz="0" w:space="0" w:color="auto"/>
        <w:left w:val="none" w:sz="0" w:space="0" w:color="auto"/>
        <w:bottom w:val="none" w:sz="0" w:space="0" w:color="auto"/>
        <w:right w:val="none" w:sz="0" w:space="0" w:color="auto"/>
      </w:divBdr>
    </w:div>
    <w:div w:id="1698701327">
      <w:bodyDiv w:val="1"/>
      <w:marLeft w:val="0"/>
      <w:marRight w:val="0"/>
      <w:marTop w:val="0"/>
      <w:marBottom w:val="0"/>
      <w:divBdr>
        <w:top w:val="none" w:sz="0" w:space="0" w:color="auto"/>
        <w:left w:val="none" w:sz="0" w:space="0" w:color="auto"/>
        <w:bottom w:val="none" w:sz="0" w:space="0" w:color="auto"/>
        <w:right w:val="none" w:sz="0" w:space="0" w:color="auto"/>
      </w:divBdr>
    </w:div>
    <w:div w:id="1743143209">
      <w:bodyDiv w:val="1"/>
      <w:marLeft w:val="0"/>
      <w:marRight w:val="0"/>
      <w:marTop w:val="0"/>
      <w:marBottom w:val="0"/>
      <w:divBdr>
        <w:top w:val="none" w:sz="0" w:space="0" w:color="auto"/>
        <w:left w:val="none" w:sz="0" w:space="0" w:color="auto"/>
        <w:bottom w:val="none" w:sz="0" w:space="0" w:color="auto"/>
        <w:right w:val="none" w:sz="0" w:space="0" w:color="auto"/>
      </w:divBdr>
    </w:div>
    <w:div w:id="1747220167">
      <w:bodyDiv w:val="1"/>
      <w:marLeft w:val="0"/>
      <w:marRight w:val="0"/>
      <w:marTop w:val="0"/>
      <w:marBottom w:val="0"/>
      <w:divBdr>
        <w:top w:val="none" w:sz="0" w:space="0" w:color="auto"/>
        <w:left w:val="none" w:sz="0" w:space="0" w:color="auto"/>
        <w:bottom w:val="none" w:sz="0" w:space="0" w:color="auto"/>
        <w:right w:val="none" w:sz="0" w:space="0" w:color="auto"/>
      </w:divBdr>
    </w:div>
    <w:div w:id="1757433607">
      <w:bodyDiv w:val="1"/>
      <w:marLeft w:val="0"/>
      <w:marRight w:val="0"/>
      <w:marTop w:val="0"/>
      <w:marBottom w:val="0"/>
      <w:divBdr>
        <w:top w:val="none" w:sz="0" w:space="0" w:color="auto"/>
        <w:left w:val="none" w:sz="0" w:space="0" w:color="auto"/>
        <w:bottom w:val="none" w:sz="0" w:space="0" w:color="auto"/>
        <w:right w:val="none" w:sz="0" w:space="0" w:color="auto"/>
      </w:divBdr>
    </w:div>
    <w:div w:id="1765298743">
      <w:bodyDiv w:val="1"/>
      <w:marLeft w:val="0"/>
      <w:marRight w:val="0"/>
      <w:marTop w:val="0"/>
      <w:marBottom w:val="0"/>
      <w:divBdr>
        <w:top w:val="none" w:sz="0" w:space="0" w:color="auto"/>
        <w:left w:val="none" w:sz="0" w:space="0" w:color="auto"/>
        <w:bottom w:val="none" w:sz="0" w:space="0" w:color="auto"/>
        <w:right w:val="none" w:sz="0" w:space="0" w:color="auto"/>
      </w:divBdr>
      <w:divsChild>
        <w:div w:id="2035419039">
          <w:marLeft w:val="547"/>
          <w:marRight w:val="0"/>
          <w:marTop w:val="0"/>
          <w:marBottom w:val="0"/>
          <w:divBdr>
            <w:top w:val="none" w:sz="0" w:space="0" w:color="auto"/>
            <w:left w:val="none" w:sz="0" w:space="0" w:color="auto"/>
            <w:bottom w:val="none" w:sz="0" w:space="0" w:color="auto"/>
            <w:right w:val="none" w:sz="0" w:space="0" w:color="auto"/>
          </w:divBdr>
        </w:div>
      </w:divsChild>
    </w:div>
    <w:div w:id="1776436561">
      <w:bodyDiv w:val="1"/>
      <w:marLeft w:val="0"/>
      <w:marRight w:val="0"/>
      <w:marTop w:val="0"/>
      <w:marBottom w:val="0"/>
      <w:divBdr>
        <w:top w:val="none" w:sz="0" w:space="0" w:color="auto"/>
        <w:left w:val="none" w:sz="0" w:space="0" w:color="auto"/>
        <w:bottom w:val="none" w:sz="0" w:space="0" w:color="auto"/>
        <w:right w:val="none" w:sz="0" w:space="0" w:color="auto"/>
      </w:divBdr>
      <w:divsChild>
        <w:div w:id="1728338816">
          <w:marLeft w:val="734"/>
          <w:marRight w:val="115"/>
          <w:marTop w:val="130"/>
          <w:marBottom w:val="0"/>
          <w:divBdr>
            <w:top w:val="none" w:sz="0" w:space="0" w:color="auto"/>
            <w:left w:val="none" w:sz="0" w:space="0" w:color="auto"/>
            <w:bottom w:val="none" w:sz="0" w:space="0" w:color="auto"/>
            <w:right w:val="none" w:sz="0" w:space="0" w:color="auto"/>
          </w:divBdr>
        </w:div>
      </w:divsChild>
    </w:div>
    <w:div w:id="1851068049">
      <w:bodyDiv w:val="1"/>
      <w:marLeft w:val="0"/>
      <w:marRight w:val="0"/>
      <w:marTop w:val="0"/>
      <w:marBottom w:val="0"/>
      <w:divBdr>
        <w:top w:val="none" w:sz="0" w:space="0" w:color="auto"/>
        <w:left w:val="none" w:sz="0" w:space="0" w:color="auto"/>
        <w:bottom w:val="none" w:sz="0" w:space="0" w:color="auto"/>
        <w:right w:val="none" w:sz="0" w:space="0" w:color="auto"/>
      </w:divBdr>
      <w:divsChild>
        <w:div w:id="103697414">
          <w:marLeft w:val="547"/>
          <w:marRight w:val="0"/>
          <w:marTop w:val="0"/>
          <w:marBottom w:val="0"/>
          <w:divBdr>
            <w:top w:val="none" w:sz="0" w:space="0" w:color="auto"/>
            <w:left w:val="none" w:sz="0" w:space="0" w:color="auto"/>
            <w:bottom w:val="none" w:sz="0" w:space="0" w:color="auto"/>
            <w:right w:val="none" w:sz="0" w:space="0" w:color="auto"/>
          </w:divBdr>
        </w:div>
        <w:div w:id="1008095568">
          <w:marLeft w:val="547"/>
          <w:marRight w:val="0"/>
          <w:marTop w:val="0"/>
          <w:marBottom w:val="0"/>
          <w:divBdr>
            <w:top w:val="none" w:sz="0" w:space="0" w:color="auto"/>
            <w:left w:val="none" w:sz="0" w:space="0" w:color="auto"/>
            <w:bottom w:val="none" w:sz="0" w:space="0" w:color="auto"/>
            <w:right w:val="none" w:sz="0" w:space="0" w:color="auto"/>
          </w:divBdr>
        </w:div>
        <w:div w:id="1729720894">
          <w:marLeft w:val="1166"/>
          <w:marRight w:val="0"/>
          <w:marTop w:val="0"/>
          <w:marBottom w:val="360"/>
          <w:divBdr>
            <w:top w:val="none" w:sz="0" w:space="0" w:color="auto"/>
            <w:left w:val="none" w:sz="0" w:space="0" w:color="auto"/>
            <w:bottom w:val="none" w:sz="0" w:space="0" w:color="auto"/>
            <w:right w:val="none" w:sz="0" w:space="0" w:color="auto"/>
          </w:divBdr>
        </w:div>
      </w:divsChild>
    </w:div>
    <w:div w:id="1864896712">
      <w:bodyDiv w:val="1"/>
      <w:marLeft w:val="0"/>
      <w:marRight w:val="0"/>
      <w:marTop w:val="0"/>
      <w:marBottom w:val="0"/>
      <w:divBdr>
        <w:top w:val="none" w:sz="0" w:space="0" w:color="auto"/>
        <w:left w:val="none" w:sz="0" w:space="0" w:color="auto"/>
        <w:bottom w:val="none" w:sz="0" w:space="0" w:color="auto"/>
        <w:right w:val="none" w:sz="0" w:space="0" w:color="auto"/>
      </w:divBdr>
    </w:div>
    <w:div w:id="1878657122">
      <w:bodyDiv w:val="1"/>
      <w:marLeft w:val="0"/>
      <w:marRight w:val="0"/>
      <w:marTop w:val="0"/>
      <w:marBottom w:val="0"/>
      <w:divBdr>
        <w:top w:val="none" w:sz="0" w:space="0" w:color="auto"/>
        <w:left w:val="none" w:sz="0" w:space="0" w:color="auto"/>
        <w:bottom w:val="none" w:sz="0" w:space="0" w:color="auto"/>
        <w:right w:val="none" w:sz="0" w:space="0" w:color="auto"/>
      </w:divBdr>
      <w:divsChild>
        <w:div w:id="276178905">
          <w:marLeft w:val="259"/>
          <w:marRight w:val="0"/>
          <w:marTop w:val="0"/>
          <w:marBottom w:val="0"/>
          <w:divBdr>
            <w:top w:val="none" w:sz="0" w:space="0" w:color="auto"/>
            <w:left w:val="none" w:sz="0" w:space="0" w:color="auto"/>
            <w:bottom w:val="none" w:sz="0" w:space="0" w:color="auto"/>
            <w:right w:val="none" w:sz="0" w:space="0" w:color="auto"/>
          </w:divBdr>
        </w:div>
        <w:div w:id="1424647173">
          <w:marLeft w:val="259"/>
          <w:marRight w:val="0"/>
          <w:marTop w:val="0"/>
          <w:marBottom w:val="0"/>
          <w:divBdr>
            <w:top w:val="none" w:sz="0" w:space="0" w:color="auto"/>
            <w:left w:val="none" w:sz="0" w:space="0" w:color="auto"/>
            <w:bottom w:val="none" w:sz="0" w:space="0" w:color="auto"/>
            <w:right w:val="none" w:sz="0" w:space="0" w:color="auto"/>
          </w:divBdr>
        </w:div>
        <w:div w:id="1485705374">
          <w:marLeft w:val="259"/>
          <w:marRight w:val="0"/>
          <w:marTop w:val="0"/>
          <w:marBottom w:val="0"/>
          <w:divBdr>
            <w:top w:val="none" w:sz="0" w:space="0" w:color="auto"/>
            <w:left w:val="none" w:sz="0" w:space="0" w:color="auto"/>
            <w:bottom w:val="none" w:sz="0" w:space="0" w:color="auto"/>
            <w:right w:val="none" w:sz="0" w:space="0" w:color="auto"/>
          </w:divBdr>
        </w:div>
        <w:div w:id="1651639920">
          <w:marLeft w:val="259"/>
          <w:marRight w:val="0"/>
          <w:marTop w:val="0"/>
          <w:marBottom w:val="0"/>
          <w:divBdr>
            <w:top w:val="none" w:sz="0" w:space="0" w:color="auto"/>
            <w:left w:val="none" w:sz="0" w:space="0" w:color="auto"/>
            <w:bottom w:val="none" w:sz="0" w:space="0" w:color="auto"/>
            <w:right w:val="none" w:sz="0" w:space="0" w:color="auto"/>
          </w:divBdr>
        </w:div>
      </w:divsChild>
    </w:div>
    <w:div w:id="1906913790">
      <w:bodyDiv w:val="1"/>
      <w:marLeft w:val="0"/>
      <w:marRight w:val="0"/>
      <w:marTop w:val="0"/>
      <w:marBottom w:val="0"/>
      <w:divBdr>
        <w:top w:val="none" w:sz="0" w:space="0" w:color="auto"/>
        <w:left w:val="none" w:sz="0" w:space="0" w:color="auto"/>
        <w:bottom w:val="none" w:sz="0" w:space="0" w:color="auto"/>
        <w:right w:val="none" w:sz="0" w:space="0" w:color="auto"/>
      </w:divBdr>
      <w:divsChild>
        <w:div w:id="932015391">
          <w:marLeft w:val="547"/>
          <w:marRight w:val="0"/>
          <w:marTop w:val="0"/>
          <w:marBottom w:val="0"/>
          <w:divBdr>
            <w:top w:val="none" w:sz="0" w:space="0" w:color="auto"/>
            <w:left w:val="none" w:sz="0" w:space="0" w:color="auto"/>
            <w:bottom w:val="none" w:sz="0" w:space="0" w:color="auto"/>
            <w:right w:val="none" w:sz="0" w:space="0" w:color="auto"/>
          </w:divBdr>
        </w:div>
      </w:divsChild>
    </w:div>
    <w:div w:id="1912890020">
      <w:bodyDiv w:val="1"/>
      <w:marLeft w:val="0"/>
      <w:marRight w:val="0"/>
      <w:marTop w:val="0"/>
      <w:marBottom w:val="0"/>
      <w:divBdr>
        <w:top w:val="none" w:sz="0" w:space="0" w:color="auto"/>
        <w:left w:val="none" w:sz="0" w:space="0" w:color="auto"/>
        <w:bottom w:val="none" w:sz="0" w:space="0" w:color="auto"/>
        <w:right w:val="none" w:sz="0" w:space="0" w:color="auto"/>
      </w:divBdr>
    </w:div>
    <w:div w:id="1921138831">
      <w:bodyDiv w:val="1"/>
      <w:marLeft w:val="0"/>
      <w:marRight w:val="0"/>
      <w:marTop w:val="0"/>
      <w:marBottom w:val="0"/>
      <w:divBdr>
        <w:top w:val="none" w:sz="0" w:space="0" w:color="auto"/>
        <w:left w:val="none" w:sz="0" w:space="0" w:color="auto"/>
        <w:bottom w:val="none" w:sz="0" w:space="0" w:color="auto"/>
        <w:right w:val="none" w:sz="0" w:space="0" w:color="auto"/>
      </w:divBdr>
      <w:divsChild>
        <w:div w:id="354158625">
          <w:marLeft w:val="734"/>
          <w:marRight w:val="14"/>
          <w:marTop w:val="130"/>
          <w:marBottom w:val="0"/>
          <w:divBdr>
            <w:top w:val="none" w:sz="0" w:space="0" w:color="auto"/>
            <w:left w:val="none" w:sz="0" w:space="0" w:color="auto"/>
            <w:bottom w:val="none" w:sz="0" w:space="0" w:color="auto"/>
            <w:right w:val="none" w:sz="0" w:space="0" w:color="auto"/>
          </w:divBdr>
        </w:div>
      </w:divsChild>
    </w:div>
    <w:div w:id="1961103074">
      <w:bodyDiv w:val="1"/>
      <w:marLeft w:val="0"/>
      <w:marRight w:val="0"/>
      <w:marTop w:val="0"/>
      <w:marBottom w:val="0"/>
      <w:divBdr>
        <w:top w:val="none" w:sz="0" w:space="0" w:color="auto"/>
        <w:left w:val="none" w:sz="0" w:space="0" w:color="auto"/>
        <w:bottom w:val="none" w:sz="0" w:space="0" w:color="auto"/>
        <w:right w:val="none" w:sz="0" w:space="0" w:color="auto"/>
      </w:divBdr>
    </w:div>
    <w:div w:id="1971127824">
      <w:bodyDiv w:val="1"/>
      <w:marLeft w:val="0"/>
      <w:marRight w:val="0"/>
      <w:marTop w:val="0"/>
      <w:marBottom w:val="0"/>
      <w:divBdr>
        <w:top w:val="none" w:sz="0" w:space="0" w:color="auto"/>
        <w:left w:val="none" w:sz="0" w:space="0" w:color="auto"/>
        <w:bottom w:val="none" w:sz="0" w:space="0" w:color="auto"/>
        <w:right w:val="none" w:sz="0" w:space="0" w:color="auto"/>
      </w:divBdr>
    </w:div>
    <w:div w:id="2004117256">
      <w:bodyDiv w:val="1"/>
      <w:marLeft w:val="0"/>
      <w:marRight w:val="0"/>
      <w:marTop w:val="0"/>
      <w:marBottom w:val="0"/>
      <w:divBdr>
        <w:top w:val="none" w:sz="0" w:space="0" w:color="auto"/>
        <w:left w:val="none" w:sz="0" w:space="0" w:color="auto"/>
        <w:bottom w:val="none" w:sz="0" w:space="0" w:color="auto"/>
        <w:right w:val="none" w:sz="0" w:space="0" w:color="auto"/>
      </w:divBdr>
    </w:div>
    <w:div w:id="2010213956">
      <w:bodyDiv w:val="1"/>
      <w:marLeft w:val="0"/>
      <w:marRight w:val="0"/>
      <w:marTop w:val="0"/>
      <w:marBottom w:val="0"/>
      <w:divBdr>
        <w:top w:val="none" w:sz="0" w:space="0" w:color="auto"/>
        <w:left w:val="none" w:sz="0" w:space="0" w:color="auto"/>
        <w:bottom w:val="none" w:sz="0" w:space="0" w:color="auto"/>
        <w:right w:val="none" w:sz="0" w:space="0" w:color="auto"/>
      </w:divBdr>
    </w:div>
    <w:div w:id="2016766975">
      <w:bodyDiv w:val="1"/>
      <w:marLeft w:val="0"/>
      <w:marRight w:val="0"/>
      <w:marTop w:val="0"/>
      <w:marBottom w:val="0"/>
      <w:divBdr>
        <w:top w:val="none" w:sz="0" w:space="0" w:color="auto"/>
        <w:left w:val="none" w:sz="0" w:space="0" w:color="auto"/>
        <w:bottom w:val="none" w:sz="0" w:space="0" w:color="auto"/>
        <w:right w:val="none" w:sz="0" w:space="0" w:color="auto"/>
      </w:divBdr>
      <w:divsChild>
        <w:div w:id="1514370893">
          <w:marLeft w:val="734"/>
          <w:marRight w:val="14"/>
          <w:marTop w:val="0"/>
          <w:marBottom w:val="0"/>
          <w:divBdr>
            <w:top w:val="none" w:sz="0" w:space="0" w:color="auto"/>
            <w:left w:val="none" w:sz="0" w:space="0" w:color="auto"/>
            <w:bottom w:val="none" w:sz="0" w:space="0" w:color="auto"/>
            <w:right w:val="none" w:sz="0" w:space="0" w:color="auto"/>
          </w:divBdr>
        </w:div>
      </w:divsChild>
    </w:div>
    <w:div w:id="2043094813">
      <w:bodyDiv w:val="1"/>
      <w:marLeft w:val="0"/>
      <w:marRight w:val="0"/>
      <w:marTop w:val="0"/>
      <w:marBottom w:val="0"/>
      <w:divBdr>
        <w:top w:val="none" w:sz="0" w:space="0" w:color="auto"/>
        <w:left w:val="none" w:sz="0" w:space="0" w:color="auto"/>
        <w:bottom w:val="none" w:sz="0" w:space="0" w:color="auto"/>
        <w:right w:val="none" w:sz="0" w:space="0" w:color="auto"/>
      </w:divBdr>
    </w:div>
    <w:div w:id="2072144626">
      <w:bodyDiv w:val="1"/>
      <w:marLeft w:val="0"/>
      <w:marRight w:val="0"/>
      <w:marTop w:val="0"/>
      <w:marBottom w:val="0"/>
      <w:divBdr>
        <w:top w:val="none" w:sz="0" w:space="0" w:color="auto"/>
        <w:left w:val="none" w:sz="0" w:space="0" w:color="auto"/>
        <w:bottom w:val="none" w:sz="0" w:space="0" w:color="auto"/>
        <w:right w:val="none" w:sz="0" w:space="0" w:color="auto"/>
      </w:divBdr>
    </w:div>
    <w:div w:id="2106462940">
      <w:bodyDiv w:val="1"/>
      <w:marLeft w:val="0"/>
      <w:marRight w:val="0"/>
      <w:marTop w:val="0"/>
      <w:marBottom w:val="0"/>
      <w:divBdr>
        <w:top w:val="none" w:sz="0" w:space="0" w:color="auto"/>
        <w:left w:val="none" w:sz="0" w:space="0" w:color="auto"/>
        <w:bottom w:val="none" w:sz="0" w:space="0" w:color="auto"/>
        <w:right w:val="none" w:sz="0" w:space="0" w:color="auto"/>
      </w:divBdr>
    </w:div>
    <w:div w:id="212980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8" Type="http://schemas.openxmlformats.org/officeDocument/2006/relationships/image" Target="media/image7.jpeg"/><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image" Target="media/image6.jp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F81EA3-E784-44EB-AFCC-35123ED6E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813</TotalTime>
  <Pages>20</Pages>
  <Words>5982</Words>
  <Characters>34099</Characters>
  <Application>Microsoft Office Word</Application>
  <DocSecurity>0</DocSecurity>
  <Lines>284</Lines>
  <Paragraphs>80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40001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Kannvi Sharma</dc:creator>
  <cp:keywords/>
  <dc:description/>
  <cp:lastModifiedBy>Kannvi Sharma</cp:lastModifiedBy>
  <cp:revision>3</cp:revision>
  <dcterms:created xsi:type="dcterms:W3CDTF">2020-10-18T22:29:00Z</dcterms:created>
  <dcterms:modified xsi:type="dcterms:W3CDTF">2020-10-20T18:00:00Z</dcterms:modified>
</cp:coreProperties>
</file>