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1CD46B" w14:textId="6DF4FB89" w:rsidR="0011615C" w:rsidRDefault="007D194C">
      <w:pPr>
        <w:rPr>
          <w:lang w:val="en-US"/>
        </w:rPr>
      </w:pPr>
      <w:r>
        <w:rPr>
          <w:lang w:val="en-US"/>
        </w:rPr>
        <w:t xml:space="preserve">Chapter 2: final quiz </w:t>
      </w:r>
    </w:p>
    <w:p w14:paraId="6A62A656" w14:textId="76100F3B" w:rsidR="007D194C" w:rsidRDefault="007D194C">
      <w:pPr>
        <w:rPr>
          <w:rFonts w:ascii="Helvetica" w:hAnsi="Helvetica"/>
          <w:color w:val="4D4D4D"/>
          <w:shd w:val="clear" w:color="auto" w:fill="F4F4F4"/>
        </w:rPr>
      </w:pPr>
      <w:proofErr w:type="spellStart"/>
      <w:r>
        <w:rPr>
          <w:rFonts w:ascii="Helvetica" w:hAnsi="Helvetica"/>
          <w:color w:val="4D4D4D"/>
          <w:shd w:val="clear" w:color="auto" w:fill="F4F4F4"/>
        </w:rPr>
        <w:t>Osma</w:t>
      </w:r>
      <w:proofErr w:type="spellEnd"/>
      <w:r>
        <w:rPr>
          <w:rFonts w:ascii="Helvetica" w:hAnsi="Helvetica"/>
          <w:color w:val="4D4D4D"/>
          <w:shd w:val="clear" w:color="auto" w:fill="F4F4F4"/>
        </w:rPr>
        <w:t xml:space="preserve"> was telling her friend about a social theory that explains why more women choose the “caring professions” rather than mathematics, science, or engineering. Her friend said the theory was wrong because her sister is a physicist. </w:t>
      </w:r>
      <w:proofErr w:type="spellStart"/>
      <w:r>
        <w:rPr>
          <w:rFonts w:ascii="Helvetica" w:hAnsi="Helvetica"/>
          <w:color w:val="4D4D4D"/>
          <w:shd w:val="clear" w:color="auto" w:fill="F4F4F4"/>
        </w:rPr>
        <w:t>Osma</w:t>
      </w:r>
      <w:proofErr w:type="spellEnd"/>
      <w:r>
        <w:rPr>
          <w:rFonts w:ascii="Helvetica" w:hAnsi="Helvetica"/>
          <w:color w:val="4D4D4D"/>
          <w:shd w:val="clear" w:color="auto" w:fill="F4F4F4"/>
        </w:rPr>
        <w:t xml:space="preserve"> then correctly explains that social theories rely on _________________ rather than individual cases.</w:t>
      </w:r>
    </w:p>
    <w:p w14:paraId="612531D5" w14:textId="585FB3DB" w:rsidR="007D194C" w:rsidRPr="007D194C" w:rsidRDefault="007D194C" w:rsidP="007D194C">
      <w:pPr>
        <w:pStyle w:val="ListParagraph"/>
        <w:numPr>
          <w:ilvl w:val="0"/>
          <w:numId w:val="1"/>
        </w:numPr>
        <w:rPr>
          <w:lang w:val="en-US"/>
        </w:rPr>
      </w:pPr>
      <w:r>
        <w:rPr>
          <w:rFonts w:ascii="Helvetica" w:hAnsi="Helvetica"/>
          <w:color w:val="000000"/>
          <w:sz w:val="21"/>
          <w:szCs w:val="21"/>
          <w:shd w:val="clear" w:color="auto" w:fill="D1E7F2"/>
        </w:rPr>
        <w:t>A</w:t>
      </w:r>
      <w:r>
        <w:rPr>
          <w:rFonts w:ascii="Helvetica" w:hAnsi="Helvetica"/>
          <w:color w:val="000000"/>
          <w:sz w:val="21"/>
          <w:szCs w:val="21"/>
          <w:shd w:val="clear" w:color="auto" w:fill="D1E7F2"/>
        </w:rPr>
        <w:t>ggregates</w:t>
      </w:r>
    </w:p>
    <w:p w14:paraId="7C02895B" w14:textId="352BD826" w:rsidR="007D194C" w:rsidRDefault="007D194C" w:rsidP="007D194C">
      <w:pPr>
        <w:rPr>
          <w:rFonts w:ascii="Helvetica" w:hAnsi="Helvetica"/>
          <w:color w:val="4D4D4D"/>
          <w:shd w:val="clear" w:color="auto" w:fill="F4F4F4"/>
        </w:rPr>
      </w:pPr>
      <w:r>
        <w:rPr>
          <w:rFonts w:ascii="Helvetica" w:hAnsi="Helvetica"/>
          <w:color w:val="4D4D4D"/>
          <w:shd w:val="clear" w:color="auto" w:fill="F4F4F4"/>
        </w:rPr>
        <w:t>Giselle says she has a “theory” about why her car won’t start. She asks her friend April how this is different from social theory. April correctly explains that _____.</w:t>
      </w:r>
    </w:p>
    <w:p w14:paraId="6E0FEB84" w14:textId="2D399E6B" w:rsidR="007D194C" w:rsidRPr="007D194C" w:rsidRDefault="007D194C" w:rsidP="007D194C">
      <w:pPr>
        <w:pStyle w:val="ListParagraph"/>
        <w:numPr>
          <w:ilvl w:val="0"/>
          <w:numId w:val="1"/>
        </w:numPr>
        <w:rPr>
          <w:lang w:val="en-US"/>
        </w:rPr>
      </w:pPr>
      <w:r>
        <w:rPr>
          <w:rFonts w:ascii="Helvetica" w:hAnsi="Helvetica"/>
          <w:color w:val="000000"/>
          <w:sz w:val="21"/>
          <w:szCs w:val="21"/>
          <w:shd w:val="clear" w:color="auto" w:fill="D1E7F2"/>
        </w:rPr>
        <w:t xml:space="preserve">social theories are systems of interconnected ideas about the social world, while Giselle doesn’t </w:t>
      </w:r>
      <w:proofErr w:type="gramStart"/>
      <w:r>
        <w:rPr>
          <w:rFonts w:ascii="Helvetica" w:hAnsi="Helvetica"/>
          <w:color w:val="000000"/>
          <w:sz w:val="21"/>
          <w:szCs w:val="21"/>
          <w:shd w:val="clear" w:color="auto" w:fill="D1E7F2"/>
        </w:rPr>
        <w:t>actually have</w:t>
      </w:r>
      <w:proofErr w:type="gramEnd"/>
      <w:r>
        <w:rPr>
          <w:rFonts w:ascii="Helvetica" w:hAnsi="Helvetica"/>
          <w:color w:val="000000"/>
          <w:sz w:val="21"/>
          <w:szCs w:val="21"/>
          <w:shd w:val="clear" w:color="auto" w:fill="D1E7F2"/>
        </w:rPr>
        <w:t xml:space="preserve"> a theory.</w:t>
      </w:r>
    </w:p>
    <w:p w14:paraId="167F3B60" w14:textId="7565CD96" w:rsidR="007D194C" w:rsidRDefault="007D194C" w:rsidP="007D194C">
      <w:pPr>
        <w:rPr>
          <w:rFonts w:ascii="Helvetica" w:hAnsi="Helvetica"/>
          <w:color w:val="4D4D4D"/>
          <w:shd w:val="clear" w:color="auto" w:fill="F4F4F4"/>
        </w:rPr>
      </w:pPr>
      <w:r>
        <w:rPr>
          <w:rFonts w:ascii="Helvetica" w:hAnsi="Helvetica"/>
          <w:color w:val="4D4D4D"/>
          <w:shd w:val="clear" w:color="auto" w:fill="F4F4F4"/>
        </w:rPr>
        <w:t>Janelle wants to replicate and modernize Emile Durkheim’s famous study on suicide by looking at national data on opioid abuse patterns. Using a structural-functionalist perspective, she has a __________________ approach.</w:t>
      </w:r>
    </w:p>
    <w:p w14:paraId="5D8CE30F" w14:textId="27C1C50B" w:rsidR="007D194C" w:rsidRPr="007D194C" w:rsidRDefault="007D194C" w:rsidP="007D194C">
      <w:pPr>
        <w:pStyle w:val="ListParagraph"/>
        <w:numPr>
          <w:ilvl w:val="0"/>
          <w:numId w:val="1"/>
        </w:numPr>
        <w:rPr>
          <w:lang w:val="en-US"/>
        </w:rPr>
      </w:pPr>
      <w:r>
        <w:rPr>
          <w:rFonts w:ascii="Helvetica" w:hAnsi="Helvetica"/>
          <w:color w:val="000000"/>
          <w:sz w:val="21"/>
          <w:szCs w:val="21"/>
          <w:shd w:val="clear" w:color="auto" w:fill="D1E7F2"/>
        </w:rPr>
        <w:t>M</w:t>
      </w:r>
      <w:r>
        <w:rPr>
          <w:rFonts w:ascii="Helvetica" w:hAnsi="Helvetica"/>
          <w:color w:val="000000"/>
          <w:sz w:val="21"/>
          <w:szCs w:val="21"/>
          <w:shd w:val="clear" w:color="auto" w:fill="D1E7F2"/>
        </w:rPr>
        <w:t>acrosocial</w:t>
      </w:r>
    </w:p>
    <w:p w14:paraId="508914C6" w14:textId="4DF792D7" w:rsidR="007D194C" w:rsidRDefault="007D194C" w:rsidP="007D194C">
      <w:pPr>
        <w:rPr>
          <w:rFonts w:ascii="Helvetica" w:hAnsi="Helvetica"/>
          <w:color w:val="4D4D4D"/>
          <w:shd w:val="clear" w:color="auto" w:fill="F4F4F4"/>
        </w:rPr>
      </w:pPr>
      <w:r>
        <w:rPr>
          <w:rFonts w:ascii="Helvetica" w:hAnsi="Helvetica"/>
          <w:color w:val="4D4D4D"/>
          <w:shd w:val="clear" w:color="auto" w:fill="F4F4F4"/>
        </w:rPr>
        <w:t>Phillipa is interested in a new theory that examines how racialized youth navigate structural barriers in education. What kind of theory is this?</w:t>
      </w:r>
    </w:p>
    <w:p w14:paraId="2DC91F65" w14:textId="419FBD07" w:rsidR="007D194C" w:rsidRPr="007D194C" w:rsidRDefault="007D194C" w:rsidP="007D194C">
      <w:pPr>
        <w:pStyle w:val="ListParagraph"/>
        <w:numPr>
          <w:ilvl w:val="0"/>
          <w:numId w:val="1"/>
        </w:numPr>
        <w:rPr>
          <w:lang w:val="en-US"/>
        </w:rPr>
      </w:pPr>
      <w:proofErr w:type="gramStart"/>
      <w:r>
        <w:rPr>
          <w:rFonts w:ascii="Helvetica" w:hAnsi="Helvetica"/>
          <w:color w:val="000000"/>
          <w:sz w:val="21"/>
          <w:szCs w:val="21"/>
          <w:shd w:val="clear" w:color="auto" w:fill="D1E7F2"/>
        </w:rPr>
        <w:t>Middle-range</w:t>
      </w:r>
      <w:proofErr w:type="gramEnd"/>
    </w:p>
    <w:p w14:paraId="2823930E" w14:textId="5CD27260" w:rsidR="007D194C" w:rsidRDefault="007D194C" w:rsidP="007D194C">
      <w:pPr>
        <w:rPr>
          <w:rFonts w:ascii="Helvetica" w:hAnsi="Helvetica"/>
          <w:color w:val="4D4D4D"/>
          <w:shd w:val="clear" w:color="auto" w:fill="F4F4F4"/>
        </w:rPr>
      </w:pPr>
      <w:r>
        <w:rPr>
          <w:rFonts w:ascii="Helvetica" w:hAnsi="Helvetica"/>
          <w:color w:val="4D4D4D"/>
          <w:shd w:val="clear" w:color="auto" w:fill="F4F4F4"/>
        </w:rPr>
        <w:t>The terms “lifestyle,” “peer group,” “urban sprawl,” and “social class” are all examples of __________.</w:t>
      </w:r>
    </w:p>
    <w:p w14:paraId="107AC297" w14:textId="3F7C61B7" w:rsidR="007D194C" w:rsidRPr="007D194C" w:rsidRDefault="007D194C" w:rsidP="007D194C">
      <w:pPr>
        <w:pStyle w:val="ListParagraph"/>
        <w:numPr>
          <w:ilvl w:val="0"/>
          <w:numId w:val="1"/>
        </w:numPr>
        <w:rPr>
          <w:lang w:val="en-US"/>
        </w:rPr>
      </w:pPr>
      <w:r>
        <w:rPr>
          <w:rFonts w:ascii="Helvetica" w:hAnsi="Helvetica"/>
          <w:color w:val="000000"/>
          <w:sz w:val="21"/>
          <w:szCs w:val="21"/>
          <w:shd w:val="clear" w:color="auto" w:fill="D1E7F2"/>
        </w:rPr>
        <w:t>C</w:t>
      </w:r>
      <w:r>
        <w:rPr>
          <w:rFonts w:ascii="Helvetica" w:hAnsi="Helvetica"/>
          <w:color w:val="000000"/>
          <w:sz w:val="21"/>
          <w:szCs w:val="21"/>
          <w:shd w:val="clear" w:color="auto" w:fill="D1E7F2"/>
        </w:rPr>
        <w:t>oncepts</w:t>
      </w:r>
    </w:p>
    <w:p w14:paraId="706E2B35" w14:textId="549A5B97" w:rsidR="007D194C" w:rsidRDefault="007D194C" w:rsidP="007D194C">
      <w:pPr>
        <w:rPr>
          <w:rFonts w:ascii="Helvetica" w:hAnsi="Helvetica"/>
          <w:color w:val="4D4D4D"/>
          <w:shd w:val="clear" w:color="auto" w:fill="F4F4F4"/>
        </w:rPr>
      </w:pPr>
      <w:r>
        <w:rPr>
          <w:rFonts w:ascii="Helvetica" w:hAnsi="Helvetica"/>
          <w:color w:val="4D4D4D"/>
          <w:shd w:val="clear" w:color="auto" w:fill="F4F4F4"/>
        </w:rPr>
        <w:t>Denise and Scott are talking about social theory. Denise believes that it is important to understand individuals’ actions and choices, while Scott argues that it is more important to consider how the social landscape limits or influences choices. Based on the information provided, it appears as though _____.</w:t>
      </w:r>
    </w:p>
    <w:p w14:paraId="40B882CD" w14:textId="46758C35" w:rsidR="007D194C" w:rsidRPr="007D194C" w:rsidRDefault="007D194C" w:rsidP="007D194C">
      <w:pPr>
        <w:pStyle w:val="ListParagraph"/>
        <w:numPr>
          <w:ilvl w:val="0"/>
          <w:numId w:val="1"/>
        </w:numPr>
        <w:rPr>
          <w:lang w:val="en-US"/>
        </w:rPr>
      </w:pPr>
      <w:r>
        <w:rPr>
          <w:rFonts w:ascii="Helvetica" w:hAnsi="Helvetica"/>
          <w:color w:val="000000"/>
          <w:sz w:val="21"/>
          <w:szCs w:val="21"/>
          <w:shd w:val="clear" w:color="auto" w:fill="D1E7F2"/>
        </w:rPr>
        <w:t>Denise favours agency over structure</w:t>
      </w:r>
    </w:p>
    <w:p w14:paraId="26909DF4" w14:textId="688AC313" w:rsidR="007D194C" w:rsidRDefault="007D194C" w:rsidP="007D194C">
      <w:pPr>
        <w:rPr>
          <w:rFonts w:ascii="Helvetica" w:hAnsi="Helvetica"/>
          <w:color w:val="4D4D4D"/>
          <w:shd w:val="clear" w:color="auto" w:fill="F4F4F4"/>
        </w:rPr>
      </w:pPr>
      <w:r>
        <w:rPr>
          <w:rFonts w:ascii="Helvetica" w:hAnsi="Helvetica"/>
          <w:color w:val="4D4D4D"/>
          <w:shd w:val="clear" w:color="auto" w:fill="F4F4F4"/>
        </w:rPr>
        <w:t>Kyra is new to social research and is thinking about what constitutes “reality” and how it is actually possible to pursue “knowledge.” These philosophical questions are based on the general ideas of ______________________.</w:t>
      </w:r>
    </w:p>
    <w:p w14:paraId="2E6AA611" w14:textId="5CE3B96E" w:rsidR="007D194C" w:rsidRPr="007D194C" w:rsidRDefault="007D194C" w:rsidP="007D194C">
      <w:pPr>
        <w:pStyle w:val="ListParagraph"/>
        <w:numPr>
          <w:ilvl w:val="0"/>
          <w:numId w:val="1"/>
        </w:numPr>
        <w:rPr>
          <w:lang w:val="en-US"/>
        </w:rPr>
      </w:pPr>
      <w:r>
        <w:rPr>
          <w:rFonts w:ascii="Helvetica" w:hAnsi="Helvetica"/>
          <w:color w:val="000000"/>
          <w:sz w:val="21"/>
          <w:szCs w:val="21"/>
          <w:shd w:val="clear" w:color="auto" w:fill="D1E7F2"/>
        </w:rPr>
        <w:t>ontology and epistemology</w:t>
      </w:r>
    </w:p>
    <w:p w14:paraId="274D97FD" w14:textId="140232BB" w:rsidR="007D194C" w:rsidRDefault="007D194C" w:rsidP="007D194C">
      <w:pPr>
        <w:rPr>
          <w:rFonts w:ascii="Helvetica" w:hAnsi="Helvetica"/>
          <w:color w:val="4D4D4D"/>
          <w:shd w:val="clear" w:color="auto" w:fill="F4F4F4"/>
        </w:rPr>
      </w:pPr>
      <w:r>
        <w:rPr>
          <w:rFonts w:ascii="Helvetica" w:hAnsi="Helvetica"/>
          <w:color w:val="4D4D4D"/>
          <w:shd w:val="clear" w:color="auto" w:fill="F4F4F4"/>
        </w:rPr>
        <w:t xml:space="preserve">Amanda and </w:t>
      </w:r>
      <w:proofErr w:type="spellStart"/>
      <w:r>
        <w:rPr>
          <w:rFonts w:ascii="Helvetica" w:hAnsi="Helvetica"/>
          <w:color w:val="4D4D4D"/>
          <w:shd w:val="clear" w:color="auto" w:fill="F4F4F4"/>
        </w:rPr>
        <w:t>Jasmir</w:t>
      </w:r>
      <w:proofErr w:type="spellEnd"/>
      <w:r>
        <w:rPr>
          <w:rFonts w:ascii="Helvetica" w:hAnsi="Helvetica"/>
          <w:color w:val="4D4D4D"/>
          <w:shd w:val="clear" w:color="auto" w:fill="F4F4F4"/>
        </w:rPr>
        <w:t xml:space="preserve"> have been asked to conduct a study on student satisfaction with mental health services on campus. Amanda wants to conduct a student-wide survey that replicates a previous study at a different university. She envisages using statistics and deciding on policy recommendations based upon her data analysis. </w:t>
      </w:r>
      <w:proofErr w:type="spellStart"/>
      <w:r>
        <w:rPr>
          <w:rFonts w:ascii="Helvetica" w:hAnsi="Helvetica"/>
          <w:color w:val="4D4D4D"/>
          <w:shd w:val="clear" w:color="auto" w:fill="F4F4F4"/>
        </w:rPr>
        <w:t>Jasmir</w:t>
      </w:r>
      <w:proofErr w:type="spellEnd"/>
      <w:r>
        <w:rPr>
          <w:rFonts w:ascii="Helvetica" w:hAnsi="Helvetica"/>
          <w:color w:val="4D4D4D"/>
          <w:shd w:val="clear" w:color="auto" w:fill="F4F4F4"/>
        </w:rPr>
        <w:t xml:space="preserve"> states that he would rather do the study by interviewing a smaller group of students who have experienced mental health crises and ask them about their experiences. From the information provided above, it appears as though Amanda favours a __________________ approach, while </w:t>
      </w:r>
      <w:proofErr w:type="spellStart"/>
      <w:r>
        <w:rPr>
          <w:rFonts w:ascii="Helvetica" w:hAnsi="Helvetica"/>
          <w:color w:val="4D4D4D"/>
          <w:shd w:val="clear" w:color="auto" w:fill="F4F4F4"/>
        </w:rPr>
        <w:t>Jasmir</w:t>
      </w:r>
      <w:proofErr w:type="spellEnd"/>
      <w:r>
        <w:rPr>
          <w:rFonts w:ascii="Helvetica" w:hAnsi="Helvetica"/>
          <w:color w:val="4D4D4D"/>
          <w:shd w:val="clear" w:color="auto" w:fill="F4F4F4"/>
        </w:rPr>
        <w:t xml:space="preserve"> favours a ____________________ approach.</w:t>
      </w:r>
    </w:p>
    <w:p w14:paraId="3599E116" w14:textId="03F9DA34" w:rsidR="007D194C" w:rsidRPr="007D194C" w:rsidRDefault="007D194C" w:rsidP="007D194C">
      <w:pPr>
        <w:pStyle w:val="ListParagraph"/>
        <w:numPr>
          <w:ilvl w:val="0"/>
          <w:numId w:val="1"/>
        </w:numPr>
        <w:rPr>
          <w:lang w:val="en-US"/>
        </w:rPr>
      </w:pPr>
      <w:r>
        <w:rPr>
          <w:rFonts w:ascii="Helvetica" w:hAnsi="Helvetica"/>
          <w:color w:val="000000"/>
          <w:sz w:val="21"/>
          <w:szCs w:val="21"/>
          <w:shd w:val="clear" w:color="auto" w:fill="D1E7F2"/>
        </w:rPr>
        <w:t>positivist; interpretivist</w:t>
      </w:r>
    </w:p>
    <w:p w14:paraId="2334A5F4" w14:textId="297B4924" w:rsidR="007D194C" w:rsidRDefault="007D194C" w:rsidP="007D194C">
      <w:pPr>
        <w:rPr>
          <w:rFonts w:ascii="Helvetica" w:hAnsi="Helvetica"/>
          <w:color w:val="4D4D4D"/>
          <w:shd w:val="clear" w:color="auto" w:fill="F4F4F4"/>
        </w:rPr>
      </w:pPr>
      <w:r>
        <w:rPr>
          <w:rFonts w:ascii="Helvetica" w:hAnsi="Helvetica"/>
          <w:color w:val="4D4D4D"/>
          <w:shd w:val="clear" w:color="auto" w:fill="F4F4F4"/>
        </w:rPr>
        <w:lastRenderedPageBreak/>
        <w:t>Ciara is excited to hear about intersectionality theory and wants to test it with some large-scale survey data that she has access to. Which direction of theorizing does this exemplify?</w:t>
      </w:r>
    </w:p>
    <w:p w14:paraId="79B1B24E" w14:textId="4BF5ACC2" w:rsidR="007D194C" w:rsidRPr="007D194C" w:rsidRDefault="007D194C" w:rsidP="007D194C">
      <w:pPr>
        <w:pStyle w:val="ListParagraph"/>
        <w:numPr>
          <w:ilvl w:val="0"/>
          <w:numId w:val="1"/>
        </w:numPr>
        <w:rPr>
          <w:lang w:val="en-US"/>
        </w:rPr>
      </w:pPr>
      <w:r>
        <w:rPr>
          <w:rFonts w:ascii="Helvetica" w:hAnsi="Helvetica"/>
          <w:color w:val="000000"/>
          <w:sz w:val="21"/>
          <w:szCs w:val="21"/>
          <w:shd w:val="clear" w:color="auto" w:fill="D1E7F2"/>
        </w:rPr>
        <w:t>Deductive</w:t>
      </w:r>
    </w:p>
    <w:p w14:paraId="2AF16AB7" w14:textId="1282E8EB" w:rsidR="007D194C" w:rsidRDefault="007D194C" w:rsidP="007D194C">
      <w:pPr>
        <w:rPr>
          <w:rFonts w:ascii="Helvetica" w:hAnsi="Helvetica"/>
          <w:color w:val="4D4D4D"/>
          <w:shd w:val="clear" w:color="auto" w:fill="F4F4F4"/>
        </w:rPr>
      </w:pPr>
      <w:r>
        <w:rPr>
          <w:rFonts w:ascii="Helvetica" w:hAnsi="Helvetica"/>
          <w:color w:val="4D4D4D"/>
          <w:shd w:val="clear" w:color="auto" w:fill="F4F4F4"/>
        </w:rPr>
        <w:t>Jason is convinced that people who own Toyota Corollas cannot drive very well. However, his friend pointed out that Corollas have a high safety rating, which may account for the more “cautious” nature of these drivers. What criteria of causality is Jason’s friend referring to?</w:t>
      </w:r>
    </w:p>
    <w:p w14:paraId="432E3731" w14:textId="54400104" w:rsidR="007D194C" w:rsidRPr="006E1E47" w:rsidRDefault="006E1E47" w:rsidP="007D194C">
      <w:pPr>
        <w:pStyle w:val="ListParagraph"/>
        <w:numPr>
          <w:ilvl w:val="0"/>
          <w:numId w:val="1"/>
        </w:numPr>
        <w:rPr>
          <w:lang w:val="en-US"/>
        </w:rPr>
      </w:pPr>
      <w:r>
        <w:rPr>
          <w:rFonts w:ascii="Helvetica" w:hAnsi="Helvetica"/>
          <w:color w:val="000000"/>
          <w:sz w:val="21"/>
          <w:szCs w:val="21"/>
        </w:rPr>
        <w:t>Eliminating alternatives</w:t>
      </w:r>
    </w:p>
    <w:p w14:paraId="3673DD2E" w14:textId="77777777" w:rsidR="006E1E47" w:rsidRPr="006E1E47" w:rsidRDefault="006E1E47" w:rsidP="006E1E47">
      <w:pPr>
        <w:rPr>
          <w:lang w:val="en-US"/>
        </w:rPr>
      </w:pPr>
    </w:p>
    <w:sectPr w:rsidR="006E1E47" w:rsidRPr="006E1E4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Helvetica">
    <w:panose1 w:val="020B0604020202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CBC0DD2"/>
    <w:multiLevelType w:val="hybridMultilevel"/>
    <w:tmpl w:val="A4BE74C4"/>
    <w:lvl w:ilvl="0" w:tplc="88E43A86">
      <w:start w:val="2"/>
      <w:numFmt w:val="bullet"/>
      <w:lvlText w:val="-"/>
      <w:lvlJc w:val="left"/>
      <w:pPr>
        <w:ind w:left="720" w:hanging="360"/>
      </w:pPr>
      <w:rPr>
        <w:rFonts w:ascii="Helvetica" w:eastAsiaTheme="minorHAnsi" w:hAnsi="Helvetica" w:cstheme="minorBidi" w:hint="default"/>
        <w:color w:val="4D4D4D"/>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94C"/>
    <w:rsid w:val="0011615C"/>
    <w:rsid w:val="006E1E47"/>
    <w:rsid w:val="007D194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C532D6"/>
  <w15:chartTrackingRefBased/>
  <w15:docId w15:val="{F19097EB-3CE5-46D0-AD2E-658F4465CA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94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439</Words>
  <Characters>2504</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Daddy Mlad</dc:creator>
  <cp:keywords/>
  <dc:description/>
  <cp:lastModifiedBy>Daddy Mlad</cp:lastModifiedBy>
  <cp:revision>2</cp:revision>
  <dcterms:created xsi:type="dcterms:W3CDTF">2021-01-21T00:13:00Z</dcterms:created>
  <dcterms:modified xsi:type="dcterms:W3CDTF">2021-01-21T00:24:00Z</dcterms:modified>
</cp:coreProperties>
</file>