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02CE79"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2EB7D312" w14:textId="77777777" w:rsidR="00897A5E" w:rsidRPr="00897A5E" w:rsidRDefault="00897A5E" w:rsidP="00897A5E">
      <w:pPr>
        <w:spacing w:after="0" w:line="240" w:lineRule="auto"/>
        <w:jc w:val="center"/>
        <w:rPr>
          <w:rFonts w:ascii="Times New Roman" w:eastAsia="Times New Roman" w:hAnsi="Times New Roman" w:cs="Times New Roman"/>
          <w:sz w:val="24"/>
          <w:szCs w:val="24"/>
        </w:rPr>
      </w:pPr>
      <w:proofErr w:type="spellStart"/>
      <w:r w:rsidRPr="00897A5E">
        <w:rPr>
          <w:rFonts w:ascii="Times New Roman" w:eastAsia="Times New Roman" w:hAnsi="Times New Roman" w:cs="Times New Roman"/>
          <w:b/>
          <w:bCs/>
          <w:color w:val="000000"/>
          <w:sz w:val="24"/>
          <w:szCs w:val="24"/>
        </w:rPr>
        <w:t>Busi</w:t>
      </w:r>
      <w:proofErr w:type="spellEnd"/>
      <w:r w:rsidRPr="00897A5E">
        <w:rPr>
          <w:rFonts w:ascii="Times New Roman" w:eastAsia="Times New Roman" w:hAnsi="Times New Roman" w:cs="Times New Roman"/>
          <w:b/>
          <w:bCs/>
          <w:color w:val="000000"/>
          <w:sz w:val="24"/>
          <w:szCs w:val="24"/>
        </w:rPr>
        <w:t xml:space="preserve"> 330</w:t>
      </w:r>
      <w:r w:rsidRPr="00897A5E">
        <w:rPr>
          <w:rFonts w:ascii="Times New Roman" w:eastAsia="Times New Roman" w:hAnsi="Times New Roman" w:cs="Times New Roman"/>
          <w:b/>
          <w:bCs/>
          <w:color w:val="000000"/>
          <w:sz w:val="24"/>
          <w:szCs w:val="24"/>
        </w:rPr>
        <w:br/>
      </w:r>
      <w:r w:rsidRPr="00897A5E">
        <w:rPr>
          <w:rFonts w:ascii="Times New Roman" w:eastAsia="Times New Roman" w:hAnsi="Times New Roman" w:cs="Times New Roman"/>
          <w:b/>
          <w:bCs/>
          <w:color w:val="000000"/>
          <w:sz w:val="24"/>
          <w:szCs w:val="24"/>
        </w:rPr>
        <w:br/>
      </w:r>
    </w:p>
    <w:p w14:paraId="5D292E95" w14:textId="77777777" w:rsidR="00897A5E" w:rsidRPr="00897A5E" w:rsidRDefault="00897A5E" w:rsidP="00897A5E">
      <w:pPr>
        <w:spacing w:after="0" w:line="240" w:lineRule="auto"/>
        <w:jc w:val="center"/>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Project 1</w:t>
      </w:r>
    </w:p>
    <w:p w14:paraId="0FECEA31" w14:textId="300B3C62" w:rsidR="00897A5E" w:rsidRPr="00897A5E" w:rsidRDefault="00A62EFE" w:rsidP="00897A5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XXXXXXXXX</w:t>
      </w:r>
    </w:p>
    <w:p w14:paraId="17996112" w14:textId="77777777" w:rsidR="00A62EFE" w:rsidRPr="00897A5E" w:rsidRDefault="00897A5E" w:rsidP="00A62EFE">
      <w:pPr>
        <w:spacing w:after="0" w:line="240" w:lineRule="auto"/>
        <w:jc w:val="center"/>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 xml:space="preserve">Student ID: </w:t>
      </w:r>
      <w:r w:rsidR="00A62EFE">
        <w:rPr>
          <w:rFonts w:ascii="Times New Roman" w:eastAsia="Times New Roman" w:hAnsi="Times New Roman" w:cs="Times New Roman"/>
          <w:color w:val="000000"/>
          <w:sz w:val="24"/>
          <w:szCs w:val="24"/>
        </w:rPr>
        <w:t>XXXXXXXXX</w:t>
      </w:r>
    </w:p>
    <w:p w14:paraId="0EE10809" w14:textId="722DACAE" w:rsidR="00897A5E" w:rsidRPr="00897A5E" w:rsidRDefault="00897A5E" w:rsidP="00897A5E">
      <w:pPr>
        <w:spacing w:after="0" w:line="240" w:lineRule="auto"/>
        <w:jc w:val="center"/>
        <w:rPr>
          <w:rFonts w:ascii="Times New Roman" w:eastAsia="Times New Roman" w:hAnsi="Times New Roman" w:cs="Times New Roman"/>
          <w:sz w:val="24"/>
          <w:szCs w:val="24"/>
        </w:rPr>
      </w:pPr>
    </w:p>
    <w:p w14:paraId="69FDF784" w14:textId="77777777" w:rsidR="00897A5E" w:rsidRPr="00897A5E" w:rsidRDefault="00897A5E" w:rsidP="00897A5E">
      <w:pPr>
        <w:spacing w:after="24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br/>
      </w:r>
      <w:r w:rsidRPr="00897A5E">
        <w:rPr>
          <w:rFonts w:ascii="Times New Roman" w:eastAsia="Times New Roman" w:hAnsi="Times New Roman" w:cs="Times New Roman"/>
          <w:color w:val="000000"/>
          <w:sz w:val="24"/>
          <w:szCs w:val="24"/>
        </w:rPr>
        <w:br/>
      </w:r>
      <w:r w:rsidRPr="00897A5E">
        <w:rPr>
          <w:rFonts w:ascii="Times New Roman" w:eastAsia="Times New Roman" w:hAnsi="Times New Roman" w:cs="Times New Roman"/>
          <w:color w:val="000000"/>
          <w:sz w:val="24"/>
          <w:szCs w:val="24"/>
        </w:rPr>
        <w:br/>
      </w:r>
      <w:r w:rsidRPr="00897A5E">
        <w:rPr>
          <w:rFonts w:ascii="Times New Roman" w:eastAsia="Times New Roman" w:hAnsi="Times New Roman" w:cs="Times New Roman"/>
          <w:color w:val="000000"/>
          <w:sz w:val="24"/>
          <w:szCs w:val="24"/>
        </w:rPr>
        <w:br/>
      </w:r>
      <w:r w:rsidRPr="00897A5E">
        <w:rPr>
          <w:rFonts w:ascii="Times New Roman" w:eastAsia="Times New Roman" w:hAnsi="Times New Roman" w:cs="Times New Roman"/>
          <w:color w:val="000000"/>
          <w:sz w:val="24"/>
          <w:szCs w:val="24"/>
        </w:rPr>
        <w:br/>
      </w:r>
    </w:p>
    <w:p w14:paraId="727ADAFB" w14:textId="77777777" w:rsidR="00A62EFE" w:rsidRPr="00897A5E" w:rsidRDefault="00897A5E" w:rsidP="00A62EFE">
      <w:pPr>
        <w:spacing w:after="0" w:line="240" w:lineRule="auto"/>
        <w:jc w:val="center"/>
        <w:rPr>
          <w:rFonts w:ascii="Times New Roman" w:eastAsia="Times New Roman" w:hAnsi="Times New Roman" w:cs="Times New Roman"/>
          <w:sz w:val="24"/>
          <w:szCs w:val="24"/>
        </w:rPr>
      </w:pPr>
      <w:proofErr w:type="spellStart"/>
      <w:r w:rsidRPr="00DF4E55">
        <w:rPr>
          <w:rFonts w:ascii="Times New Roman" w:eastAsia="Times New Roman" w:hAnsi="Times New Roman" w:cs="Times New Roman"/>
          <w:color w:val="000000"/>
          <w:sz w:val="24"/>
          <w:szCs w:val="24"/>
          <w:lang w:val="fr-CA"/>
        </w:rPr>
        <w:t>October</w:t>
      </w:r>
      <w:proofErr w:type="spellEnd"/>
      <w:r w:rsidRPr="00DF4E55">
        <w:rPr>
          <w:rFonts w:ascii="Times New Roman" w:eastAsia="Times New Roman" w:hAnsi="Times New Roman" w:cs="Times New Roman"/>
          <w:color w:val="000000"/>
          <w:sz w:val="24"/>
          <w:szCs w:val="24"/>
          <w:lang w:val="fr-CA"/>
        </w:rPr>
        <w:t xml:space="preserve"> </w:t>
      </w:r>
      <w:r w:rsidR="00A62EFE">
        <w:rPr>
          <w:rFonts w:ascii="Times New Roman" w:eastAsia="Times New Roman" w:hAnsi="Times New Roman" w:cs="Times New Roman"/>
          <w:color w:val="000000"/>
          <w:sz w:val="24"/>
          <w:szCs w:val="24"/>
        </w:rPr>
        <w:t>XXXXXXXXX</w:t>
      </w:r>
    </w:p>
    <w:p w14:paraId="519907CB" w14:textId="6E2FD4B4" w:rsidR="00897A5E" w:rsidRPr="00DF4E55" w:rsidRDefault="00897A5E" w:rsidP="00A62EFE">
      <w:pPr>
        <w:spacing w:after="0" w:line="240" w:lineRule="auto"/>
        <w:jc w:val="center"/>
        <w:rPr>
          <w:rFonts w:ascii="Times New Roman" w:eastAsia="Times New Roman" w:hAnsi="Times New Roman" w:cs="Times New Roman"/>
          <w:sz w:val="24"/>
          <w:szCs w:val="24"/>
          <w:lang w:val="fr-CA"/>
        </w:rPr>
      </w:pPr>
      <w:r w:rsidRPr="00DF4E55">
        <w:rPr>
          <w:rFonts w:ascii="Times New Roman" w:eastAsia="Times New Roman" w:hAnsi="Times New Roman" w:cs="Times New Roman"/>
          <w:color w:val="000000"/>
          <w:sz w:val="24"/>
          <w:szCs w:val="24"/>
          <w:lang w:val="fr-CA"/>
        </w:rPr>
        <w:br/>
      </w:r>
      <w:r w:rsidRPr="00DF4E55">
        <w:rPr>
          <w:rFonts w:ascii="Times New Roman" w:eastAsia="Times New Roman" w:hAnsi="Times New Roman" w:cs="Times New Roman"/>
          <w:color w:val="000000"/>
          <w:sz w:val="24"/>
          <w:szCs w:val="24"/>
          <w:lang w:val="fr-CA"/>
        </w:rPr>
        <w:br/>
      </w:r>
      <w:r w:rsidRPr="00DF4E55">
        <w:rPr>
          <w:rFonts w:ascii="Times New Roman" w:eastAsia="Times New Roman" w:hAnsi="Times New Roman" w:cs="Times New Roman"/>
          <w:color w:val="000000"/>
          <w:sz w:val="24"/>
          <w:szCs w:val="24"/>
          <w:lang w:val="fr-CA"/>
        </w:rPr>
        <w:br/>
      </w:r>
      <w:r w:rsidRPr="00DF4E55">
        <w:rPr>
          <w:rFonts w:ascii="Times New Roman" w:eastAsia="Times New Roman" w:hAnsi="Times New Roman" w:cs="Times New Roman"/>
          <w:color w:val="000000"/>
          <w:sz w:val="24"/>
          <w:szCs w:val="24"/>
          <w:lang w:val="fr-CA"/>
        </w:rPr>
        <w:br/>
      </w:r>
      <w:r w:rsidRPr="00DF4E55">
        <w:rPr>
          <w:rFonts w:ascii="Times New Roman" w:eastAsia="Times New Roman" w:hAnsi="Times New Roman" w:cs="Times New Roman"/>
          <w:color w:val="000000"/>
          <w:sz w:val="24"/>
          <w:szCs w:val="24"/>
          <w:lang w:val="fr-CA"/>
        </w:rPr>
        <w:br/>
      </w:r>
      <w:r w:rsidRPr="00DF4E55">
        <w:rPr>
          <w:rFonts w:ascii="Times New Roman" w:eastAsia="Times New Roman" w:hAnsi="Times New Roman" w:cs="Times New Roman"/>
          <w:color w:val="000000"/>
          <w:sz w:val="24"/>
          <w:szCs w:val="24"/>
          <w:lang w:val="fr-CA"/>
        </w:rPr>
        <w:br/>
      </w:r>
      <w:r w:rsidRPr="00DF4E55">
        <w:rPr>
          <w:rFonts w:ascii="Times New Roman" w:eastAsia="Times New Roman" w:hAnsi="Times New Roman" w:cs="Times New Roman"/>
          <w:color w:val="000000"/>
          <w:sz w:val="24"/>
          <w:szCs w:val="24"/>
          <w:lang w:val="fr-CA"/>
        </w:rPr>
        <w:br/>
      </w:r>
      <w:r w:rsidRPr="00DF4E55">
        <w:rPr>
          <w:rFonts w:ascii="Times New Roman" w:eastAsia="Times New Roman" w:hAnsi="Times New Roman" w:cs="Times New Roman"/>
          <w:color w:val="000000"/>
          <w:sz w:val="24"/>
          <w:szCs w:val="24"/>
          <w:lang w:val="fr-CA"/>
        </w:rPr>
        <w:br/>
      </w:r>
      <w:r w:rsidRPr="00DF4E55">
        <w:rPr>
          <w:rFonts w:ascii="Times New Roman" w:eastAsia="Times New Roman" w:hAnsi="Times New Roman" w:cs="Times New Roman"/>
          <w:color w:val="000000"/>
          <w:sz w:val="24"/>
          <w:szCs w:val="24"/>
          <w:lang w:val="fr-CA"/>
        </w:rPr>
        <w:br/>
      </w:r>
      <w:r w:rsidRPr="00DF4E55">
        <w:rPr>
          <w:rFonts w:ascii="Times New Roman" w:eastAsia="Times New Roman" w:hAnsi="Times New Roman" w:cs="Times New Roman"/>
          <w:color w:val="000000"/>
          <w:sz w:val="24"/>
          <w:szCs w:val="24"/>
          <w:lang w:val="fr-CA"/>
        </w:rPr>
        <w:br/>
      </w:r>
      <w:r w:rsidRPr="00DF4E55">
        <w:rPr>
          <w:rFonts w:ascii="Times New Roman" w:eastAsia="Times New Roman" w:hAnsi="Times New Roman" w:cs="Times New Roman"/>
          <w:color w:val="000000"/>
          <w:sz w:val="24"/>
          <w:szCs w:val="24"/>
          <w:lang w:val="fr-CA"/>
        </w:rPr>
        <w:br/>
      </w:r>
      <w:r w:rsidRPr="00DF4E55">
        <w:rPr>
          <w:rFonts w:ascii="Times New Roman" w:eastAsia="Times New Roman" w:hAnsi="Times New Roman" w:cs="Times New Roman"/>
          <w:color w:val="000000"/>
          <w:sz w:val="24"/>
          <w:szCs w:val="24"/>
          <w:lang w:val="fr-CA"/>
        </w:rPr>
        <w:br/>
      </w:r>
    </w:p>
    <w:p w14:paraId="76CCD2D4" w14:textId="77777777" w:rsidR="00897A5E" w:rsidRPr="00DF4E55" w:rsidRDefault="00897A5E" w:rsidP="00897A5E">
      <w:pPr>
        <w:spacing w:after="240" w:line="240" w:lineRule="auto"/>
        <w:rPr>
          <w:rFonts w:ascii="Times New Roman" w:eastAsia="Times New Roman" w:hAnsi="Times New Roman" w:cs="Times New Roman"/>
          <w:sz w:val="24"/>
          <w:szCs w:val="24"/>
          <w:lang w:val="fr-CA"/>
        </w:rPr>
      </w:pPr>
    </w:p>
    <w:p w14:paraId="2AC11849" w14:textId="77777777" w:rsidR="00897A5E" w:rsidRPr="00DF4E55" w:rsidRDefault="00897A5E" w:rsidP="00897A5E">
      <w:pPr>
        <w:spacing w:after="240" w:line="240" w:lineRule="auto"/>
        <w:rPr>
          <w:rFonts w:ascii="Times New Roman" w:eastAsia="Times New Roman" w:hAnsi="Times New Roman" w:cs="Times New Roman"/>
          <w:sz w:val="24"/>
          <w:szCs w:val="24"/>
          <w:lang w:val="fr-CA"/>
        </w:rPr>
      </w:pPr>
      <w:r w:rsidRPr="00DF4E55">
        <w:rPr>
          <w:rFonts w:ascii="Times New Roman" w:eastAsia="Times New Roman" w:hAnsi="Times New Roman" w:cs="Times New Roman"/>
          <w:color w:val="000000"/>
          <w:sz w:val="24"/>
          <w:szCs w:val="24"/>
          <w:lang w:val="fr-CA"/>
        </w:rPr>
        <w:br/>
      </w:r>
      <w:r w:rsidRPr="00DF4E55">
        <w:rPr>
          <w:rFonts w:ascii="Times New Roman" w:eastAsia="Times New Roman" w:hAnsi="Times New Roman" w:cs="Times New Roman"/>
          <w:color w:val="000000"/>
          <w:sz w:val="24"/>
          <w:szCs w:val="24"/>
          <w:lang w:val="fr-CA"/>
        </w:rPr>
        <w:br/>
      </w:r>
      <w:r w:rsidRPr="00DF4E55">
        <w:rPr>
          <w:rFonts w:ascii="Times New Roman" w:eastAsia="Times New Roman" w:hAnsi="Times New Roman" w:cs="Times New Roman"/>
          <w:color w:val="000000"/>
          <w:sz w:val="24"/>
          <w:szCs w:val="24"/>
          <w:lang w:val="fr-CA"/>
        </w:rPr>
        <w:br/>
      </w:r>
      <w:r w:rsidRPr="00DF4E55">
        <w:rPr>
          <w:rFonts w:ascii="Times New Roman" w:eastAsia="Times New Roman" w:hAnsi="Times New Roman" w:cs="Times New Roman"/>
          <w:color w:val="000000"/>
          <w:sz w:val="24"/>
          <w:szCs w:val="24"/>
          <w:lang w:val="fr-CA"/>
        </w:rPr>
        <w:br/>
      </w:r>
      <w:r w:rsidRPr="00DF4E55">
        <w:rPr>
          <w:rFonts w:ascii="Times New Roman" w:eastAsia="Times New Roman" w:hAnsi="Times New Roman" w:cs="Times New Roman"/>
          <w:color w:val="000000"/>
          <w:sz w:val="24"/>
          <w:szCs w:val="24"/>
          <w:lang w:val="fr-CA"/>
        </w:rPr>
        <w:br/>
      </w:r>
      <w:r w:rsidRPr="00DF4E55">
        <w:rPr>
          <w:rFonts w:ascii="Times New Roman" w:eastAsia="Times New Roman" w:hAnsi="Times New Roman" w:cs="Times New Roman"/>
          <w:color w:val="000000"/>
          <w:sz w:val="24"/>
          <w:szCs w:val="24"/>
          <w:lang w:val="fr-CA"/>
        </w:rPr>
        <w:br/>
      </w:r>
      <w:r w:rsidRPr="00DF4E55">
        <w:rPr>
          <w:rFonts w:ascii="Times New Roman" w:eastAsia="Times New Roman" w:hAnsi="Times New Roman" w:cs="Times New Roman"/>
          <w:color w:val="000000"/>
          <w:sz w:val="24"/>
          <w:szCs w:val="24"/>
          <w:lang w:val="fr-CA"/>
        </w:rPr>
        <w:br/>
      </w:r>
      <w:r w:rsidRPr="00DF4E55">
        <w:rPr>
          <w:rFonts w:ascii="Times New Roman" w:eastAsia="Times New Roman" w:hAnsi="Times New Roman" w:cs="Times New Roman"/>
          <w:color w:val="000000"/>
          <w:sz w:val="24"/>
          <w:szCs w:val="24"/>
          <w:lang w:val="fr-CA"/>
        </w:rPr>
        <w:br/>
      </w:r>
      <w:r w:rsidRPr="00DF4E55">
        <w:rPr>
          <w:rFonts w:ascii="Times New Roman" w:eastAsia="Times New Roman" w:hAnsi="Times New Roman" w:cs="Times New Roman"/>
          <w:color w:val="000000"/>
          <w:sz w:val="24"/>
          <w:szCs w:val="24"/>
          <w:lang w:val="fr-CA"/>
        </w:rPr>
        <w:br/>
      </w:r>
      <w:r w:rsidRPr="00DF4E55">
        <w:rPr>
          <w:rFonts w:ascii="Times New Roman" w:eastAsia="Times New Roman" w:hAnsi="Times New Roman" w:cs="Times New Roman"/>
          <w:color w:val="000000"/>
          <w:sz w:val="24"/>
          <w:szCs w:val="24"/>
          <w:lang w:val="fr-CA"/>
        </w:rPr>
        <w:br/>
      </w:r>
      <w:r w:rsidRPr="00DF4E55">
        <w:rPr>
          <w:rFonts w:ascii="Times New Roman" w:eastAsia="Times New Roman" w:hAnsi="Times New Roman" w:cs="Times New Roman"/>
          <w:color w:val="000000"/>
          <w:sz w:val="24"/>
          <w:szCs w:val="24"/>
          <w:lang w:val="fr-CA"/>
        </w:rPr>
        <w:br/>
      </w:r>
      <w:r w:rsidRPr="00DF4E55">
        <w:rPr>
          <w:rFonts w:ascii="Times New Roman" w:eastAsia="Times New Roman" w:hAnsi="Times New Roman" w:cs="Times New Roman"/>
          <w:color w:val="000000"/>
          <w:sz w:val="24"/>
          <w:szCs w:val="24"/>
          <w:lang w:val="fr-CA"/>
        </w:rPr>
        <w:br/>
      </w:r>
      <w:r w:rsidRPr="00DF4E55">
        <w:rPr>
          <w:rFonts w:ascii="Times New Roman" w:eastAsia="Times New Roman" w:hAnsi="Times New Roman" w:cs="Times New Roman"/>
          <w:color w:val="000000"/>
          <w:sz w:val="24"/>
          <w:szCs w:val="24"/>
          <w:lang w:val="fr-CA"/>
        </w:rPr>
        <w:br/>
      </w:r>
      <w:r w:rsidRPr="00DF4E55">
        <w:rPr>
          <w:rFonts w:ascii="Times New Roman" w:eastAsia="Times New Roman" w:hAnsi="Times New Roman" w:cs="Times New Roman"/>
          <w:color w:val="000000"/>
          <w:sz w:val="24"/>
          <w:szCs w:val="24"/>
          <w:lang w:val="fr-CA"/>
        </w:rPr>
        <w:br/>
      </w:r>
      <w:r w:rsidRPr="00DF4E55">
        <w:rPr>
          <w:rFonts w:ascii="Times New Roman" w:eastAsia="Times New Roman" w:hAnsi="Times New Roman" w:cs="Times New Roman"/>
          <w:color w:val="000000"/>
          <w:sz w:val="24"/>
          <w:szCs w:val="24"/>
          <w:lang w:val="fr-CA"/>
        </w:rPr>
        <w:br/>
      </w:r>
    </w:p>
    <w:p w14:paraId="4CCD795E" w14:textId="77777777" w:rsidR="00897A5E" w:rsidRPr="00DF4E55" w:rsidRDefault="00897A5E" w:rsidP="00897A5E">
      <w:pPr>
        <w:spacing w:after="0" w:line="240" w:lineRule="auto"/>
        <w:jc w:val="center"/>
        <w:rPr>
          <w:rFonts w:ascii="Times New Roman" w:eastAsia="Times New Roman" w:hAnsi="Times New Roman" w:cs="Times New Roman"/>
          <w:sz w:val="24"/>
          <w:szCs w:val="24"/>
          <w:lang w:val="fr-CA"/>
        </w:rPr>
      </w:pPr>
      <w:r w:rsidRPr="00DF4E55">
        <w:rPr>
          <w:rFonts w:ascii="Times New Roman" w:eastAsia="Times New Roman" w:hAnsi="Times New Roman" w:cs="Times New Roman"/>
          <w:b/>
          <w:bCs/>
          <w:color w:val="000000"/>
          <w:sz w:val="24"/>
          <w:szCs w:val="24"/>
          <w:lang w:val="fr-CA"/>
        </w:rPr>
        <w:lastRenderedPageBreak/>
        <w:t>Table of Contents</w:t>
      </w:r>
    </w:p>
    <w:p w14:paraId="01B5E49E" w14:textId="77777777" w:rsidR="00897A5E" w:rsidRPr="00DF4E55" w:rsidRDefault="00897A5E" w:rsidP="00897A5E">
      <w:pPr>
        <w:spacing w:after="0" w:line="240" w:lineRule="auto"/>
        <w:rPr>
          <w:rFonts w:ascii="Times New Roman" w:eastAsia="Times New Roman" w:hAnsi="Times New Roman" w:cs="Times New Roman"/>
          <w:sz w:val="24"/>
          <w:szCs w:val="24"/>
          <w:lang w:val="fr-CA"/>
        </w:rPr>
      </w:pPr>
    </w:p>
    <w:p w14:paraId="3A10303B" w14:textId="77777777" w:rsidR="00897A5E" w:rsidRPr="00DF4E55" w:rsidRDefault="00897A5E" w:rsidP="00897A5E">
      <w:pPr>
        <w:spacing w:after="0" w:line="240" w:lineRule="auto"/>
        <w:rPr>
          <w:rFonts w:ascii="Times New Roman" w:eastAsia="Times New Roman" w:hAnsi="Times New Roman" w:cs="Times New Roman"/>
          <w:sz w:val="24"/>
          <w:szCs w:val="24"/>
          <w:lang w:val="fr-CA"/>
        </w:rPr>
      </w:pPr>
      <w:r w:rsidRPr="00DF4E55">
        <w:rPr>
          <w:rFonts w:ascii="Times New Roman" w:eastAsia="Times New Roman" w:hAnsi="Times New Roman" w:cs="Times New Roman"/>
          <w:b/>
          <w:bCs/>
          <w:color w:val="000000"/>
          <w:sz w:val="24"/>
          <w:szCs w:val="24"/>
          <w:lang w:val="fr-CA"/>
        </w:rPr>
        <w:t xml:space="preserve">Part A - Questions on </w:t>
      </w:r>
      <w:proofErr w:type="spellStart"/>
      <w:r w:rsidRPr="00DF4E55">
        <w:rPr>
          <w:rFonts w:ascii="Times New Roman" w:eastAsia="Times New Roman" w:hAnsi="Times New Roman" w:cs="Times New Roman"/>
          <w:b/>
          <w:bCs/>
          <w:color w:val="000000"/>
          <w:sz w:val="24"/>
          <w:szCs w:val="24"/>
          <w:lang w:val="fr-CA"/>
        </w:rPr>
        <w:t>Lessons</w:t>
      </w:r>
      <w:proofErr w:type="spellEnd"/>
    </w:p>
    <w:p w14:paraId="1A170F12" w14:textId="77777777" w:rsidR="00897A5E" w:rsidRPr="00DF4E55" w:rsidRDefault="00897A5E" w:rsidP="00897A5E">
      <w:pPr>
        <w:spacing w:after="0" w:line="240" w:lineRule="auto"/>
        <w:rPr>
          <w:rFonts w:ascii="Times New Roman" w:eastAsia="Times New Roman" w:hAnsi="Times New Roman" w:cs="Times New Roman"/>
          <w:sz w:val="24"/>
          <w:szCs w:val="24"/>
          <w:lang w:val="fr-CA"/>
        </w:rPr>
      </w:pPr>
      <w:r w:rsidRPr="00DF4E55">
        <w:rPr>
          <w:rFonts w:ascii="Times New Roman" w:eastAsia="Times New Roman" w:hAnsi="Times New Roman" w:cs="Times New Roman"/>
          <w:color w:val="000000"/>
          <w:sz w:val="24"/>
          <w:szCs w:val="24"/>
          <w:lang w:val="fr-CA"/>
        </w:rPr>
        <w:t>Question 1   ……………………………………………………………………………….   Page 2</w:t>
      </w:r>
    </w:p>
    <w:p w14:paraId="01A9E289" w14:textId="0381C6BE" w:rsidR="00897A5E" w:rsidRPr="00DF4E55" w:rsidRDefault="00897A5E" w:rsidP="00897A5E">
      <w:pPr>
        <w:spacing w:after="0" w:line="240" w:lineRule="auto"/>
        <w:rPr>
          <w:rFonts w:ascii="Times New Roman" w:eastAsia="Times New Roman" w:hAnsi="Times New Roman" w:cs="Times New Roman"/>
          <w:sz w:val="24"/>
          <w:szCs w:val="24"/>
          <w:lang w:val="fr-CA"/>
        </w:rPr>
      </w:pPr>
      <w:r w:rsidRPr="00DF4E55">
        <w:rPr>
          <w:rFonts w:ascii="Times New Roman" w:eastAsia="Times New Roman" w:hAnsi="Times New Roman" w:cs="Times New Roman"/>
          <w:color w:val="000000"/>
          <w:sz w:val="24"/>
          <w:szCs w:val="24"/>
          <w:lang w:val="fr-CA"/>
        </w:rPr>
        <w:t>Question 2   ……………………….............................………………………………….   Page 3</w:t>
      </w:r>
    </w:p>
    <w:p w14:paraId="6D644FB3" w14:textId="77777777" w:rsidR="00897A5E" w:rsidRPr="00DF4E55" w:rsidRDefault="00897A5E" w:rsidP="00897A5E">
      <w:pPr>
        <w:spacing w:after="0" w:line="240" w:lineRule="auto"/>
        <w:rPr>
          <w:rFonts w:ascii="Times New Roman" w:eastAsia="Times New Roman" w:hAnsi="Times New Roman" w:cs="Times New Roman"/>
          <w:sz w:val="24"/>
          <w:szCs w:val="24"/>
          <w:lang w:val="fr-CA"/>
        </w:rPr>
      </w:pPr>
      <w:r w:rsidRPr="00DF4E55">
        <w:rPr>
          <w:rFonts w:ascii="Times New Roman" w:eastAsia="Times New Roman" w:hAnsi="Times New Roman" w:cs="Times New Roman"/>
          <w:color w:val="000000"/>
          <w:sz w:val="24"/>
          <w:szCs w:val="24"/>
          <w:lang w:val="fr-CA"/>
        </w:rPr>
        <w:t>Question 3   …………………………………….........................……………………….   Page 4</w:t>
      </w:r>
    </w:p>
    <w:p w14:paraId="3C526D21" w14:textId="77777777" w:rsidR="00897A5E" w:rsidRPr="00DF4E55" w:rsidRDefault="00897A5E" w:rsidP="00897A5E">
      <w:pPr>
        <w:spacing w:after="0" w:line="240" w:lineRule="auto"/>
        <w:rPr>
          <w:rFonts w:ascii="Times New Roman" w:eastAsia="Times New Roman" w:hAnsi="Times New Roman" w:cs="Times New Roman"/>
          <w:sz w:val="24"/>
          <w:szCs w:val="24"/>
          <w:lang w:val="fr-CA"/>
        </w:rPr>
      </w:pPr>
      <w:r w:rsidRPr="00DF4E55">
        <w:rPr>
          <w:rFonts w:ascii="Times New Roman" w:eastAsia="Times New Roman" w:hAnsi="Times New Roman" w:cs="Times New Roman"/>
          <w:color w:val="000000"/>
          <w:sz w:val="24"/>
          <w:szCs w:val="24"/>
          <w:lang w:val="fr-CA"/>
        </w:rPr>
        <w:t>Question 4   …………………………………….........................……………………….   Page 5</w:t>
      </w:r>
    </w:p>
    <w:p w14:paraId="41316DF8" w14:textId="77777777" w:rsidR="00897A5E" w:rsidRPr="00DF4E55" w:rsidRDefault="00897A5E" w:rsidP="00897A5E">
      <w:pPr>
        <w:spacing w:after="0" w:line="240" w:lineRule="auto"/>
        <w:rPr>
          <w:rFonts w:ascii="Times New Roman" w:eastAsia="Times New Roman" w:hAnsi="Times New Roman" w:cs="Times New Roman"/>
          <w:sz w:val="24"/>
          <w:szCs w:val="24"/>
          <w:lang w:val="fr-CA"/>
        </w:rPr>
      </w:pPr>
      <w:r w:rsidRPr="00DF4E55">
        <w:rPr>
          <w:rFonts w:ascii="Times New Roman" w:eastAsia="Times New Roman" w:hAnsi="Times New Roman" w:cs="Times New Roman"/>
          <w:color w:val="000000"/>
          <w:sz w:val="24"/>
          <w:szCs w:val="24"/>
          <w:lang w:val="fr-CA"/>
        </w:rPr>
        <w:t>Question 5   ……………………………….........................…………………………….   Page 5/6</w:t>
      </w:r>
    </w:p>
    <w:p w14:paraId="20549AE9" w14:textId="77777777" w:rsidR="00897A5E" w:rsidRPr="00DF4E55" w:rsidRDefault="00897A5E" w:rsidP="00897A5E">
      <w:pPr>
        <w:spacing w:after="0" w:line="240" w:lineRule="auto"/>
        <w:rPr>
          <w:rFonts w:ascii="Times New Roman" w:eastAsia="Times New Roman" w:hAnsi="Times New Roman" w:cs="Times New Roman"/>
          <w:sz w:val="24"/>
          <w:szCs w:val="24"/>
          <w:lang w:val="fr-CA"/>
        </w:rPr>
      </w:pPr>
      <w:r w:rsidRPr="00DF4E55">
        <w:rPr>
          <w:rFonts w:ascii="Times New Roman" w:eastAsia="Times New Roman" w:hAnsi="Times New Roman" w:cs="Times New Roman"/>
          <w:color w:val="000000"/>
          <w:sz w:val="24"/>
          <w:szCs w:val="24"/>
          <w:lang w:val="fr-CA"/>
        </w:rPr>
        <w:t>Question 6   ……………………………….........................…………………………….   Page 6-8</w:t>
      </w:r>
    </w:p>
    <w:p w14:paraId="68C7B1FC" w14:textId="77777777" w:rsidR="00897A5E" w:rsidRPr="00DF4E55" w:rsidRDefault="00897A5E" w:rsidP="00897A5E">
      <w:pPr>
        <w:spacing w:after="0" w:line="240" w:lineRule="auto"/>
        <w:rPr>
          <w:rFonts w:ascii="Times New Roman" w:eastAsia="Times New Roman" w:hAnsi="Times New Roman" w:cs="Times New Roman"/>
          <w:sz w:val="24"/>
          <w:szCs w:val="24"/>
          <w:lang w:val="fr-CA"/>
        </w:rPr>
      </w:pPr>
    </w:p>
    <w:p w14:paraId="50040C7A" w14:textId="77777777" w:rsidR="00897A5E" w:rsidRPr="00DF4E55" w:rsidRDefault="00897A5E" w:rsidP="00897A5E">
      <w:pPr>
        <w:spacing w:after="0" w:line="240" w:lineRule="auto"/>
        <w:rPr>
          <w:rFonts w:ascii="Times New Roman" w:eastAsia="Times New Roman" w:hAnsi="Times New Roman" w:cs="Times New Roman"/>
          <w:sz w:val="24"/>
          <w:szCs w:val="24"/>
          <w:lang w:val="fr-CA"/>
        </w:rPr>
      </w:pPr>
      <w:r w:rsidRPr="00DF4E55">
        <w:rPr>
          <w:rFonts w:ascii="Times New Roman" w:eastAsia="Times New Roman" w:hAnsi="Times New Roman" w:cs="Times New Roman"/>
          <w:b/>
          <w:bCs/>
          <w:color w:val="000000"/>
          <w:sz w:val="24"/>
          <w:szCs w:val="24"/>
          <w:lang w:val="fr-CA"/>
        </w:rPr>
        <w:t>Part B - Field Project </w:t>
      </w:r>
    </w:p>
    <w:p w14:paraId="465F8ECB" w14:textId="77777777" w:rsidR="00897A5E" w:rsidRPr="00897A5E" w:rsidRDefault="00897A5E" w:rsidP="00897A5E">
      <w:pPr>
        <w:spacing w:after="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 xml:space="preserve">AIC Residential Appraisal </w:t>
      </w:r>
      <w:proofErr w:type="gramStart"/>
      <w:r w:rsidRPr="00897A5E">
        <w:rPr>
          <w:rFonts w:ascii="Times New Roman" w:eastAsia="Times New Roman" w:hAnsi="Times New Roman" w:cs="Times New Roman"/>
          <w:color w:val="000000"/>
          <w:sz w:val="24"/>
          <w:szCs w:val="24"/>
        </w:rPr>
        <w:t>Report  …</w:t>
      </w:r>
      <w:proofErr w:type="gramEnd"/>
      <w:r w:rsidRPr="00897A5E">
        <w:rPr>
          <w:rFonts w:ascii="Times New Roman" w:eastAsia="Times New Roman" w:hAnsi="Times New Roman" w:cs="Times New Roman"/>
          <w:color w:val="000000"/>
          <w:sz w:val="24"/>
          <w:szCs w:val="24"/>
        </w:rPr>
        <w:t>…………..................... ……………………...   Document 2</w:t>
      </w:r>
    </w:p>
    <w:p w14:paraId="5AF5DFDB" w14:textId="77777777" w:rsidR="00897A5E" w:rsidRPr="00897A5E" w:rsidRDefault="00897A5E" w:rsidP="00897A5E">
      <w:pPr>
        <w:spacing w:after="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 xml:space="preserve">Photographs of </w:t>
      </w:r>
      <w:proofErr w:type="gramStart"/>
      <w:r w:rsidRPr="00897A5E">
        <w:rPr>
          <w:rFonts w:ascii="Times New Roman" w:eastAsia="Times New Roman" w:hAnsi="Times New Roman" w:cs="Times New Roman"/>
          <w:color w:val="000000"/>
          <w:sz w:val="24"/>
          <w:szCs w:val="24"/>
        </w:rPr>
        <w:t>Subject  …</w:t>
      </w:r>
      <w:proofErr w:type="gramEnd"/>
      <w:r w:rsidRPr="00897A5E">
        <w:rPr>
          <w:rFonts w:ascii="Times New Roman" w:eastAsia="Times New Roman" w:hAnsi="Times New Roman" w:cs="Times New Roman"/>
          <w:color w:val="000000"/>
          <w:sz w:val="24"/>
          <w:szCs w:val="24"/>
        </w:rPr>
        <w:t>……………….........................……………………     ...….   Page 9</w:t>
      </w:r>
    </w:p>
    <w:p w14:paraId="2599B3CB" w14:textId="77777777" w:rsidR="00897A5E" w:rsidRPr="00897A5E" w:rsidRDefault="00897A5E" w:rsidP="00897A5E">
      <w:pPr>
        <w:spacing w:after="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 xml:space="preserve">Neighborhood </w:t>
      </w:r>
      <w:proofErr w:type="gramStart"/>
      <w:r w:rsidRPr="00897A5E">
        <w:rPr>
          <w:rFonts w:ascii="Times New Roman" w:eastAsia="Times New Roman" w:hAnsi="Times New Roman" w:cs="Times New Roman"/>
          <w:color w:val="000000"/>
          <w:sz w:val="24"/>
          <w:szCs w:val="24"/>
        </w:rPr>
        <w:t>Analysis  …</w:t>
      </w:r>
      <w:proofErr w:type="gramEnd"/>
      <w:r w:rsidRPr="00897A5E">
        <w:rPr>
          <w:rFonts w:ascii="Times New Roman" w:eastAsia="Times New Roman" w:hAnsi="Times New Roman" w:cs="Times New Roman"/>
          <w:color w:val="000000"/>
          <w:sz w:val="24"/>
          <w:szCs w:val="24"/>
        </w:rPr>
        <w:t>……………….........................…………………….......….   Page 10</w:t>
      </w:r>
    </w:p>
    <w:p w14:paraId="1493476B" w14:textId="77777777" w:rsidR="00897A5E" w:rsidRPr="00897A5E" w:rsidRDefault="00897A5E" w:rsidP="00897A5E">
      <w:pPr>
        <w:spacing w:after="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Site Analysis …………………...........................…………</w:t>
      </w:r>
      <w:proofErr w:type="gramStart"/>
      <w:r w:rsidRPr="00897A5E">
        <w:rPr>
          <w:rFonts w:ascii="Times New Roman" w:eastAsia="Times New Roman" w:hAnsi="Times New Roman" w:cs="Times New Roman"/>
          <w:color w:val="000000"/>
          <w:sz w:val="24"/>
          <w:szCs w:val="24"/>
        </w:rPr>
        <w:t>…..</w:t>
      </w:r>
      <w:proofErr w:type="gramEnd"/>
      <w:r w:rsidRPr="00897A5E">
        <w:rPr>
          <w:rFonts w:ascii="Times New Roman" w:eastAsia="Times New Roman" w:hAnsi="Times New Roman" w:cs="Times New Roman"/>
          <w:color w:val="000000"/>
          <w:sz w:val="24"/>
          <w:szCs w:val="24"/>
        </w:rPr>
        <w:t>………………………..   Page 11</w:t>
      </w:r>
    </w:p>
    <w:p w14:paraId="71279116" w14:textId="77777777" w:rsidR="00897A5E" w:rsidRPr="00DF4E55" w:rsidRDefault="00897A5E" w:rsidP="00897A5E">
      <w:pPr>
        <w:spacing w:after="0" w:line="240" w:lineRule="auto"/>
        <w:rPr>
          <w:rFonts w:ascii="Times New Roman" w:eastAsia="Times New Roman" w:hAnsi="Times New Roman" w:cs="Times New Roman"/>
          <w:sz w:val="24"/>
          <w:szCs w:val="24"/>
          <w:lang w:val="fr-CA"/>
        </w:rPr>
      </w:pPr>
      <w:r w:rsidRPr="00897A5E">
        <w:rPr>
          <w:rFonts w:ascii="Times New Roman" w:eastAsia="Times New Roman" w:hAnsi="Times New Roman" w:cs="Times New Roman"/>
          <w:color w:val="000000"/>
          <w:sz w:val="24"/>
          <w:szCs w:val="24"/>
        </w:rPr>
        <w:t xml:space="preserve">Land Use Controls and Zoning ……………………………..........................………….   </w:t>
      </w:r>
      <w:r w:rsidRPr="00DF4E55">
        <w:rPr>
          <w:rFonts w:ascii="Times New Roman" w:eastAsia="Times New Roman" w:hAnsi="Times New Roman" w:cs="Times New Roman"/>
          <w:color w:val="000000"/>
          <w:sz w:val="24"/>
          <w:szCs w:val="24"/>
          <w:lang w:val="fr-CA"/>
        </w:rPr>
        <w:t>Page 12</w:t>
      </w:r>
    </w:p>
    <w:p w14:paraId="15F5E232" w14:textId="77777777" w:rsidR="00897A5E" w:rsidRPr="00DF4E55" w:rsidRDefault="00897A5E" w:rsidP="00897A5E">
      <w:pPr>
        <w:spacing w:after="0" w:line="240" w:lineRule="auto"/>
        <w:rPr>
          <w:rFonts w:ascii="Times New Roman" w:eastAsia="Times New Roman" w:hAnsi="Times New Roman" w:cs="Times New Roman"/>
          <w:sz w:val="24"/>
          <w:szCs w:val="24"/>
          <w:lang w:val="fr-CA"/>
        </w:rPr>
      </w:pPr>
      <w:proofErr w:type="spellStart"/>
      <w:r w:rsidRPr="00DF4E55">
        <w:rPr>
          <w:rFonts w:ascii="Times New Roman" w:eastAsia="Times New Roman" w:hAnsi="Times New Roman" w:cs="Times New Roman"/>
          <w:color w:val="000000"/>
          <w:sz w:val="24"/>
          <w:szCs w:val="24"/>
          <w:lang w:val="fr-CA"/>
        </w:rPr>
        <w:t>Improvements</w:t>
      </w:r>
      <w:proofErr w:type="spellEnd"/>
      <w:r w:rsidRPr="00DF4E55">
        <w:rPr>
          <w:rFonts w:ascii="Times New Roman" w:eastAsia="Times New Roman" w:hAnsi="Times New Roman" w:cs="Times New Roman"/>
          <w:color w:val="000000"/>
          <w:sz w:val="24"/>
          <w:szCs w:val="24"/>
          <w:lang w:val="fr-CA"/>
        </w:rPr>
        <w:t xml:space="preserve"> Description ……………………….........................…………………….   Page 13</w:t>
      </w:r>
    </w:p>
    <w:p w14:paraId="14F34C8B" w14:textId="77777777" w:rsidR="00897A5E" w:rsidRPr="00EC5077" w:rsidRDefault="00897A5E" w:rsidP="00897A5E">
      <w:pPr>
        <w:spacing w:after="0" w:line="240" w:lineRule="auto"/>
        <w:rPr>
          <w:rFonts w:ascii="Times New Roman" w:eastAsia="Times New Roman" w:hAnsi="Times New Roman" w:cs="Times New Roman"/>
          <w:sz w:val="24"/>
          <w:szCs w:val="24"/>
          <w:lang w:val="en-CA"/>
        </w:rPr>
      </w:pPr>
      <w:r w:rsidRPr="00EC5077">
        <w:rPr>
          <w:rFonts w:ascii="Times New Roman" w:eastAsia="Times New Roman" w:hAnsi="Times New Roman" w:cs="Times New Roman"/>
          <w:color w:val="000000"/>
          <w:sz w:val="24"/>
          <w:szCs w:val="24"/>
          <w:lang w:val="en-CA"/>
        </w:rPr>
        <w:t>Assessment and Property Tax …………………...........................…………………</w:t>
      </w:r>
      <w:proofErr w:type="gramStart"/>
      <w:r w:rsidRPr="00EC5077">
        <w:rPr>
          <w:rFonts w:ascii="Times New Roman" w:eastAsia="Times New Roman" w:hAnsi="Times New Roman" w:cs="Times New Roman"/>
          <w:color w:val="000000"/>
          <w:sz w:val="24"/>
          <w:szCs w:val="24"/>
          <w:lang w:val="en-CA"/>
        </w:rPr>
        <w:t>…..</w:t>
      </w:r>
      <w:proofErr w:type="gramEnd"/>
      <w:r w:rsidRPr="00EC5077">
        <w:rPr>
          <w:rFonts w:ascii="Times New Roman" w:eastAsia="Times New Roman" w:hAnsi="Times New Roman" w:cs="Times New Roman"/>
          <w:color w:val="000000"/>
          <w:sz w:val="24"/>
          <w:szCs w:val="24"/>
          <w:lang w:val="en-CA"/>
        </w:rPr>
        <w:t xml:space="preserve">   Page 14</w:t>
      </w:r>
    </w:p>
    <w:p w14:paraId="54CC22B2" w14:textId="77777777" w:rsidR="00897A5E" w:rsidRPr="00DF4E55" w:rsidRDefault="00897A5E" w:rsidP="00897A5E">
      <w:pPr>
        <w:spacing w:after="0" w:line="240" w:lineRule="auto"/>
        <w:rPr>
          <w:rFonts w:ascii="Times New Roman" w:eastAsia="Times New Roman" w:hAnsi="Times New Roman" w:cs="Times New Roman"/>
          <w:sz w:val="24"/>
          <w:szCs w:val="24"/>
          <w:lang w:val="fr-CA"/>
        </w:rPr>
      </w:pPr>
      <w:r w:rsidRPr="00DF4E55">
        <w:rPr>
          <w:rFonts w:ascii="Times New Roman" w:eastAsia="Times New Roman" w:hAnsi="Times New Roman" w:cs="Times New Roman"/>
          <w:color w:val="000000"/>
          <w:sz w:val="24"/>
          <w:szCs w:val="24"/>
          <w:lang w:val="fr-CA"/>
        </w:rPr>
        <w:t>Appendix …………………………………...………………………......................…....   Page 15</w:t>
      </w:r>
    </w:p>
    <w:p w14:paraId="365BFB54" w14:textId="77777777" w:rsidR="00897A5E" w:rsidRPr="00EC5077" w:rsidRDefault="00897A5E" w:rsidP="00897A5E">
      <w:pPr>
        <w:spacing w:after="0" w:line="240" w:lineRule="auto"/>
        <w:rPr>
          <w:rFonts w:ascii="Times New Roman" w:eastAsia="Times New Roman" w:hAnsi="Times New Roman" w:cs="Times New Roman"/>
          <w:sz w:val="24"/>
          <w:szCs w:val="24"/>
          <w:lang w:val="fr-CA"/>
        </w:rPr>
      </w:pPr>
      <w:proofErr w:type="spellStart"/>
      <w:r w:rsidRPr="00EC5077">
        <w:rPr>
          <w:rFonts w:ascii="Times New Roman" w:eastAsia="Times New Roman" w:hAnsi="Times New Roman" w:cs="Times New Roman"/>
          <w:color w:val="000000"/>
          <w:sz w:val="24"/>
          <w:szCs w:val="24"/>
          <w:lang w:val="fr-CA"/>
        </w:rPr>
        <w:t>References</w:t>
      </w:r>
      <w:proofErr w:type="spellEnd"/>
      <w:r w:rsidRPr="00EC5077">
        <w:rPr>
          <w:rFonts w:ascii="Times New Roman" w:eastAsia="Times New Roman" w:hAnsi="Times New Roman" w:cs="Times New Roman"/>
          <w:color w:val="000000"/>
          <w:sz w:val="24"/>
          <w:szCs w:val="24"/>
          <w:lang w:val="fr-CA"/>
        </w:rPr>
        <w:t xml:space="preserve"> …………………………………...……………….........................………...   Page 16</w:t>
      </w:r>
    </w:p>
    <w:p w14:paraId="4533797E" w14:textId="77777777" w:rsidR="00741AF8" w:rsidRDefault="00897A5E" w:rsidP="00DF4E55">
      <w:pPr>
        <w:spacing w:after="240" w:line="240" w:lineRule="auto"/>
        <w:rPr>
          <w:rFonts w:ascii="Times New Roman" w:eastAsia="Times New Roman" w:hAnsi="Times New Roman" w:cs="Times New Roman"/>
          <w:b/>
          <w:bCs/>
          <w:color w:val="000000"/>
          <w:sz w:val="24"/>
          <w:szCs w:val="24"/>
          <w:lang w:val="fr-CA"/>
        </w:rPr>
      </w:pPr>
      <w:r w:rsidRPr="00EC5077">
        <w:rPr>
          <w:rFonts w:ascii="Times New Roman" w:eastAsia="Times New Roman" w:hAnsi="Times New Roman" w:cs="Times New Roman"/>
          <w:color w:val="000000"/>
          <w:sz w:val="24"/>
          <w:szCs w:val="24"/>
          <w:lang w:val="fr-CA"/>
        </w:rPr>
        <w:br/>
      </w:r>
    </w:p>
    <w:p w14:paraId="46353F57" w14:textId="77777777" w:rsidR="00741AF8" w:rsidRDefault="00741AF8" w:rsidP="00DF4E55">
      <w:pPr>
        <w:spacing w:after="240" w:line="240" w:lineRule="auto"/>
        <w:rPr>
          <w:rFonts w:ascii="Times New Roman" w:eastAsia="Times New Roman" w:hAnsi="Times New Roman" w:cs="Times New Roman"/>
          <w:b/>
          <w:bCs/>
          <w:color w:val="000000"/>
          <w:sz w:val="24"/>
          <w:szCs w:val="24"/>
          <w:lang w:val="fr-CA"/>
        </w:rPr>
      </w:pPr>
    </w:p>
    <w:p w14:paraId="3A4F832F" w14:textId="77777777" w:rsidR="00741AF8" w:rsidRDefault="00741AF8" w:rsidP="00DF4E55">
      <w:pPr>
        <w:spacing w:after="240" w:line="240" w:lineRule="auto"/>
        <w:rPr>
          <w:rFonts w:ascii="Times New Roman" w:eastAsia="Times New Roman" w:hAnsi="Times New Roman" w:cs="Times New Roman"/>
          <w:b/>
          <w:bCs/>
          <w:color w:val="000000"/>
          <w:sz w:val="24"/>
          <w:szCs w:val="24"/>
          <w:lang w:val="fr-CA"/>
        </w:rPr>
      </w:pPr>
    </w:p>
    <w:p w14:paraId="1CA905BA" w14:textId="77777777" w:rsidR="00741AF8" w:rsidRDefault="00741AF8" w:rsidP="00DF4E55">
      <w:pPr>
        <w:spacing w:after="240" w:line="240" w:lineRule="auto"/>
        <w:rPr>
          <w:rFonts w:ascii="Times New Roman" w:eastAsia="Times New Roman" w:hAnsi="Times New Roman" w:cs="Times New Roman"/>
          <w:b/>
          <w:bCs/>
          <w:color w:val="000000"/>
          <w:sz w:val="24"/>
          <w:szCs w:val="24"/>
          <w:lang w:val="fr-CA"/>
        </w:rPr>
      </w:pPr>
    </w:p>
    <w:p w14:paraId="06AFE7BF" w14:textId="77777777" w:rsidR="00741AF8" w:rsidRDefault="00741AF8" w:rsidP="00DF4E55">
      <w:pPr>
        <w:spacing w:after="240" w:line="240" w:lineRule="auto"/>
        <w:rPr>
          <w:rFonts w:ascii="Times New Roman" w:eastAsia="Times New Roman" w:hAnsi="Times New Roman" w:cs="Times New Roman"/>
          <w:b/>
          <w:bCs/>
          <w:color w:val="000000"/>
          <w:sz w:val="24"/>
          <w:szCs w:val="24"/>
          <w:lang w:val="fr-CA"/>
        </w:rPr>
      </w:pPr>
    </w:p>
    <w:p w14:paraId="11380224" w14:textId="77777777" w:rsidR="00741AF8" w:rsidRDefault="00741AF8" w:rsidP="00DF4E55">
      <w:pPr>
        <w:spacing w:after="240" w:line="240" w:lineRule="auto"/>
        <w:rPr>
          <w:rFonts w:ascii="Times New Roman" w:eastAsia="Times New Roman" w:hAnsi="Times New Roman" w:cs="Times New Roman"/>
          <w:b/>
          <w:bCs/>
          <w:color w:val="000000"/>
          <w:sz w:val="24"/>
          <w:szCs w:val="24"/>
          <w:lang w:val="fr-CA"/>
        </w:rPr>
      </w:pPr>
    </w:p>
    <w:p w14:paraId="0041DA86" w14:textId="77777777" w:rsidR="00741AF8" w:rsidRDefault="00741AF8" w:rsidP="00DF4E55">
      <w:pPr>
        <w:spacing w:after="240" w:line="240" w:lineRule="auto"/>
        <w:rPr>
          <w:rFonts w:ascii="Times New Roman" w:eastAsia="Times New Roman" w:hAnsi="Times New Roman" w:cs="Times New Roman"/>
          <w:b/>
          <w:bCs/>
          <w:color w:val="000000"/>
          <w:sz w:val="24"/>
          <w:szCs w:val="24"/>
          <w:lang w:val="fr-CA"/>
        </w:rPr>
      </w:pPr>
    </w:p>
    <w:p w14:paraId="4C2EF83F" w14:textId="77777777" w:rsidR="00741AF8" w:rsidRDefault="00741AF8" w:rsidP="00DF4E55">
      <w:pPr>
        <w:spacing w:after="240" w:line="240" w:lineRule="auto"/>
        <w:rPr>
          <w:rFonts w:ascii="Times New Roman" w:eastAsia="Times New Roman" w:hAnsi="Times New Roman" w:cs="Times New Roman"/>
          <w:b/>
          <w:bCs/>
          <w:color w:val="000000"/>
          <w:sz w:val="24"/>
          <w:szCs w:val="24"/>
          <w:lang w:val="fr-CA"/>
        </w:rPr>
      </w:pPr>
    </w:p>
    <w:p w14:paraId="47C04509" w14:textId="77777777" w:rsidR="00741AF8" w:rsidRDefault="00741AF8" w:rsidP="00DF4E55">
      <w:pPr>
        <w:spacing w:after="240" w:line="240" w:lineRule="auto"/>
        <w:rPr>
          <w:rFonts w:ascii="Times New Roman" w:eastAsia="Times New Roman" w:hAnsi="Times New Roman" w:cs="Times New Roman"/>
          <w:b/>
          <w:bCs/>
          <w:color w:val="000000"/>
          <w:sz w:val="24"/>
          <w:szCs w:val="24"/>
          <w:lang w:val="fr-CA"/>
        </w:rPr>
      </w:pPr>
    </w:p>
    <w:p w14:paraId="4DBB82F7" w14:textId="77777777" w:rsidR="00741AF8" w:rsidRDefault="00741AF8" w:rsidP="00DF4E55">
      <w:pPr>
        <w:spacing w:after="240" w:line="240" w:lineRule="auto"/>
        <w:rPr>
          <w:rFonts w:ascii="Times New Roman" w:eastAsia="Times New Roman" w:hAnsi="Times New Roman" w:cs="Times New Roman"/>
          <w:b/>
          <w:bCs/>
          <w:color w:val="000000"/>
          <w:sz w:val="24"/>
          <w:szCs w:val="24"/>
          <w:lang w:val="fr-CA"/>
        </w:rPr>
      </w:pPr>
    </w:p>
    <w:p w14:paraId="598E7EB5" w14:textId="77777777" w:rsidR="00741AF8" w:rsidRDefault="00741AF8" w:rsidP="00DF4E55">
      <w:pPr>
        <w:spacing w:after="240" w:line="240" w:lineRule="auto"/>
        <w:rPr>
          <w:rFonts w:ascii="Times New Roman" w:eastAsia="Times New Roman" w:hAnsi="Times New Roman" w:cs="Times New Roman"/>
          <w:b/>
          <w:bCs/>
          <w:color w:val="000000"/>
          <w:sz w:val="24"/>
          <w:szCs w:val="24"/>
          <w:lang w:val="fr-CA"/>
        </w:rPr>
      </w:pPr>
    </w:p>
    <w:p w14:paraId="708E18F8" w14:textId="77777777" w:rsidR="00741AF8" w:rsidRDefault="00741AF8" w:rsidP="00DF4E55">
      <w:pPr>
        <w:spacing w:after="240" w:line="240" w:lineRule="auto"/>
        <w:rPr>
          <w:rFonts w:ascii="Times New Roman" w:eastAsia="Times New Roman" w:hAnsi="Times New Roman" w:cs="Times New Roman"/>
          <w:b/>
          <w:bCs/>
          <w:color w:val="000000"/>
          <w:sz w:val="24"/>
          <w:szCs w:val="24"/>
          <w:lang w:val="fr-CA"/>
        </w:rPr>
      </w:pPr>
    </w:p>
    <w:p w14:paraId="1DBF5065" w14:textId="77777777" w:rsidR="00741AF8" w:rsidRDefault="00741AF8" w:rsidP="00DF4E55">
      <w:pPr>
        <w:spacing w:after="240" w:line="240" w:lineRule="auto"/>
        <w:rPr>
          <w:rFonts w:ascii="Times New Roman" w:eastAsia="Times New Roman" w:hAnsi="Times New Roman" w:cs="Times New Roman"/>
          <w:b/>
          <w:bCs/>
          <w:color w:val="000000"/>
          <w:sz w:val="24"/>
          <w:szCs w:val="24"/>
          <w:lang w:val="fr-CA"/>
        </w:rPr>
      </w:pPr>
    </w:p>
    <w:p w14:paraId="5F64EF5A" w14:textId="77777777" w:rsidR="00741AF8" w:rsidRDefault="00741AF8" w:rsidP="00DF4E55">
      <w:pPr>
        <w:spacing w:after="240" w:line="240" w:lineRule="auto"/>
        <w:rPr>
          <w:rFonts w:ascii="Times New Roman" w:eastAsia="Times New Roman" w:hAnsi="Times New Roman" w:cs="Times New Roman"/>
          <w:b/>
          <w:bCs/>
          <w:color w:val="000000"/>
          <w:sz w:val="24"/>
          <w:szCs w:val="24"/>
          <w:lang w:val="fr-CA"/>
        </w:rPr>
      </w:pPr>
    </w:p>
    <w:p w14:paraId="1A54057C" w14:textId="77777777" w:rsidR="00741AF8" w:rsidRDefault="00741AF8" w:rsidP="00DF4E55">
      <w:pPr>
        <w:spacing w:after="240" w:line="240" w:lineRule="auto"/>
        <w:rPr>
          <w:rFonts w:ascii="Times New Roman" w:eastAsia="Times New Roman" w:hAnsi="Times New Roman" w:cs="Times New Roman"/>
          <w:b/>
          <w:bCs/>
          <w:color w:val="000000"/>
          <w:sz w:val="24"/>
          <w:szCs w:val="24"/>
          <w:lang w:val="fr-CA"/>
        </w:rPr>
      </w:pPr>
    </w:p>
    <w:p w14:paraId="60688EB6" w14:textId="3E3F37FF" w:rsidR="00897A5E" w:rsidRPr="00EC5077" w:rsidRDefault="00897A5E" w:rsidP="00DF4E55">
      <w:pPr>
        <w:spacing w:after="240" w:line="240" w:lineRule="auto"/>
        <w:rPr>
          <w:rFonts w:ascii="Times New Roman" w:eastAsia="Times New Roman" w:hAnsi="Times New Roman" w:cs="Times New Roman"/>
          <w:sz w:val="24"/>
          <w:szCs w:val="24"/>
          <w:lang w:val="fr-CA"/>
        </w:rPr>
      </w:pPr>
      <w:r w:rsidRPr="00EC5077">
        <w:rPr>
          <w:rFonts w:ascii="Times New Roman" w:eastAsia="Times New Roman" w:hAnsi="Times New Roman" w:cs="Times New Roman"/>
          <w:b/>
          <w:bCs/>
          <w:color w:val="000000"/>
          <w:sz w:val="24"/>
          <w:szCs w:val="24"/>
          <w:lang w:val="fr-CA"/>
        </w:rPr>
        <w:t>Question 1</w:t>
      </w:r>
    </w:p>
    <w:p w14:paraId="2637C41F" w14:textId="77777777" w:rsidR="00897A5E" w:rsidRPr="00EC5077" w:rsidRDefault="00897A5E" w:rsidP="00897A5E">
      <w:pPr>
        <w:spacing w:after="0" w:line="240" w:lineRule="auto"/>
        <w:rPr>
          <w:rFonts w:ascii="Times New Roman" w:eastAsia="Times New Roman" w:hAnsi="Times New Roman" w:cs="Times New Roman"/>
          <w:sz w:val="24"/>
          <w:szCs w:val="24"/>
          <w:lang w:val="fr-CA"/>
        </w:rPr>
      </w:pPr>
    </w:p>
    <w:p w14:paraId="16557DE6" w14:textId="7E49FDA6" w:rsidR="00806CFE" w:rsidRPr="0047169B" w:rsidRDefault="00897A5E" w:rsidP="00806CFE">
      <w:pPr>
        <w:spacing w:after="0" w:line="240" w:lineRule="auto"/>
        <w:rPr>
          <w:rFonts w:ascii="Times New Roman" w:eastAsia="Times New Roman" w:hAnsi="Times New Roman" w:cs="Times New Roman"/>
          <w:color w:val="000000"/>
          <w:sz w:val="24"/>
          <w:szCs w:val="24"/>
        </w:rPr>
      </w:pPr>
      <w:r w:rsidRPr="00897A5E">
        <w:rPr>
          <w:rFonts w:ascii="Times New Roman" w:eastAsia="Times New Roman" w:hAnsi="Times New Roman" w:cs="Times New Roman"/>
          <w:color w:val="000000"/>
          <w:sz w:val="24"/>
          <w:szCs w:val="24"/>
        </w:rPr>
        <w:t>Ex. 1)</w:t>
      </w:r>
      <w:r w:rsidRPr="00897A5E">
        <w:rPr>
          <w:rFonts w:ascii="Times New Roman" w:eastAsia="Times New Roman" w:hAnsi="Times New Roman" w:cs="Times New Roman"/>
          <w:color w:val="000000"/>
          <w:sz w:val="24"/>
          <w:szCs w:val="24"/>
        </w:rPr>
        <w:br/>
      </w:r>
      <w:r w:rsidRPr="00897A5E">
        <w:rPr>
          <w:rFonts w:ascii="Times New Roman" w:eastAsia="Times New Roman" w:hAnsi="Times New Roman" w:cs="Times New Roman"/>
          <w:color w:val="000000"/>
          <w:sz w:val="24"/>
          <w:szCs w:val="24"/>
        </w:rPr>
        <w:br/>
      </w:r>
      <w:r w:rsidR="00806CFE">
        <w:rPr>
          <w:rFonts w:ascii="Times New Roman" w:eastAsia="Times New Roman" w:hAnsi="Times New Roman" w:cs="Times New Roman"/>
          <w:color w:val="000000"/>
          <w:sz w:val="24"/>
          <w:szCs w:val="24"/>
        </w:rPr>
        <w:tab/>
      </w:r>
      <w:r w:rsidR="0047169B" w:rsidRPr="0047169B">
        <w:rPr>
          <w:rFonts w:ascii="Times New Roman" w:hAnsi="Times New Roman" w:cs="Times New Roman"/>
          <w:color w:val="222222"/>
          <w:sz w:val="24"/>
          <w:szCs w:val="24"/>
          <w:shd w:val="clear" w:color="auto" w:fill="FFFFFF"/>
        </w:rPr>
        <w:t xml:space="preserve">   In years past I would have to shop around for Hockey equipment, specifically, Skates. I would be on the ice four to five times a week. I used the sport as a supplement income, so the ability to perform was crucial, and only added to my value as a player. I researched the cost versus different brands, and quality of each brand, such as longevity, weight, and ability to perform. Due to the lack of sales on the equipment it was decided to purchase the equipment in the </w:t>
      </w:r>
      <w:proofErr w:type="gramStart"/>
      <w:r w:rsidR="0047169B" w:rsidRPr="0047169B">
        <w:rPr>
          <w:rFonts w:ascii="Times New Roman" w:hAnsi="Times New Roman" w:cs="Times New Roman"/>
          <w:color w:val="222222"/>
          <w:sz w:val="24"/>
          <w:szCs w:val="24"/>
          <w:shd w:val="clear" w:color="auto" w:fill="FFFFFF"/>
        </w:rPr>
        <w:t>very near</w:t>
      </w:r>
      <w:proofErr w:type="gramEnd"/>
      <w:r w:rsidR="0047169B" w:rsidRPr="0047169B">
        <w:rPr>
          <w:rFonts w:ascii="Times New Roman" w:hAnsi="Times New Roman" w:cs="Times New Roman"/>
          <w:color w:val="222222"/>
          <w:sz w:val="24"/>
          <w:szCs w:val="24"/>
          <w:shd w:val="clear" w:color="auto" w:fill="FFFFFF"/>
        </w:rPr>
        <w:t xml:space="preserve"> future. With the importance of the equipment, people typically purchase a new set of the product before the current set completely breaks down. After looking at the research, it was determined that the use value and investment value would justify the purchase of the equipment.</w:t>
      </w:r>
    </w:p>
    <w:p w14:paraId="76B93C8B" w14:textId="73AA8E38" w:rsidR="00D247EA" w:rsidRDefault="00897A5E" w:rsidP="00D247EA">
      <w:pPr>
        <w:spacing w:after="240" w:line="240" w:lineRule="auto"/>
        <w:rPr>
          <w:rFonts w:ascii="Times New Roman" w:eastAsia="Times New Roman" w:hAnsi="Times New Roman" w:cs="Times New Roman"/>
          <w:color w:val="000000"/>
          <w:sz w:val="24"/>
          <w:szCs w:val="24"/>
        </w:rPr>
      </w:pPr>
      <w:r w:rsidRPr="00897A5E">
        <w:rPr>
          <w:rFonts w:ascii="Times New Roman" w:eastAsia="Times New Roman" w:hAnsi="Times New Roman" w:cs="Times New Roman"/>
          <w:sz w:val="24"/>
          <w:szCs w:val="24"/>
        </w:rPr>
        <w:br/>
      </w:r>
      <w:r w:rsidRPr="00897A5E">
        <w:rPr>
          <w:rFonts w:ascii="Times New Roman" w:eastAsia="Times New Roman" w:hAnsi="Times New Roman" w:cs="Times New Roman"/>
          <w:color w:val="000000"/>
          <w:sz w:val="24"/>
          <w:szCs w:val="24"/>
        </w:rPr>
        <w:t>Ex. 2)</w:t>
      </w:r>
      <w:r w:rsidRPr="00897A5E">
        <w:rPr>
          <w:rFonts w:ascii="Times New Roman" w:eastAsia="Times New Roman" w:hAnsi="Times New Roman" w:cs="Times New Roman"/>
          <w:color w:val="000000"/>
          <w:sz w:val="24"/>
          <w:szCs w:val="24"/>
        </w:rPr>
        <w:br/>
      </w:r>
    </w:p>
    <w:p w14:paraId="711EF8AC" w14:textId="7A4FA466" w:rsidR="00741AF8" w:rsidRDefault="00741AF8" w:rsidP="00D247EA">
      <w:pPr>
        <w:spacing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 xml:space="preserve">Recently I had to purchase a new vehicle, as my current vehicle </w:t>
      </w:r>
      <w:r w:rsidR="0047169B">
        <w:rPr>
          <w:rFonts w:ascii="Times New Roman" w:eastAsia="Times New Roman" w:hAnsi="Times New Roman" w:cs="Times New Roman"/>
          <w:color w:val="000000"/>
          <w:sz w:val="24"/>
          <w:szCs w:val="24"/>
        </w:rPr>
        <w:t xml:space="preserve">could no longer </w:t>
      </w:r>
      <w:r>
        <w:rPr>
          <w:rFonts w:ascii="Times New Roman" w:eastAsia="Times New Roman" w:hAnsi="Times New Roman" w:cs="Times New Roman"/>
          <w:color w:val="000000"/>
          <w:sz w:val="24"/>
          <w:szCs w:val="24"/>
        </w:rPr>
        <w:t>pass inspection, which made the use value zero. As</w:t>
      </w:r>
      <w:r w:rsidR="0047169B">
        <w:rPr>
          <w:rFonts w:ascii="Times New Roman" w:eastAsia="Times New Roman" w:hAnsi="Times New Roman" w:cs="Times New Roman"/>
          <w:color w:val="000000"/>
          <w:sz w:val="24"/>
          <w:szCs w:val="24"/>
        </w:rPr>
        <w:t xml:space="preserve"> I </w:t>
      </w:r>
      <w:r>
        <w:rPr>
          <w:rFonts w:ascii="Times New Roman" w:eastAsia="Times New Roman" w:hAnsi="Times New Roman" w:cs="Times New Roman"/>
          <w:color w:val="000000"/>
          <w:sz w:val="24"/>
          <w:szCs w:val="24"/>
        </w:rPr>
        <w:t>require a valid license</w:t>
      </w:r>
      <w:r w:rsidR="0047169B">
        <w:rPr>
          <w:rFonts w:ascii="Times New Roman" w:eastAsia="Times New Roman" w:hAnsi="Times New Roman" w:cs="Times New Roman"/>
          <w:color w:val="000000"/>
          <w:sz w:val="24"/>
          <w:szCs w:val="24"/>
        </w:rPr>
        <w:t xml:space="preserve"> for my work</w:t>
      </w:r>
      <w:r>
        <w:rPr>
          <w:rFonts w:ascii="Times New Roman" w:eastAsia="Times New Roman" w:hAnsi="Times New Roman" w:cs="Times New Roman"/>
          <w:color w:val="000000"/>
          <w:sz w:val="24"/>
          <w:szCs w:val="24"/>
        </w:rPr>
        <w:t xml:space="preserve">, </w:t>
      </w:r>
      <w:r w:rsidR="0047169B">
        <w:rPr>
          <w:rFonts w:ascii="Times New Roman" w:eastAsia="Times New Roman" w:hAnsi="Times New Roman" w:cs="Times New Roman"/>
          <w:color w:val="000000"/>
          <w:sz w:val="24"/>
          <w:szCs w:val="24"/>
        </w:rPr>
        <w:t>as well as a vehicle</w:t>
      </w:r>
      <w:r>
        <w:rPr>
          <w:rFonts w:ascii="Times New Roman" w:eastAsia="Times New Roman" w:hAnsi="Times New Roman" w:cs="Times New Roman"/>
          <w:color w:val="000000"/>
          <w:sz w:val="24"/>
          <w:szCs w:val="24"/>
        </w:rPr>
        <w:t xml:space="preserve">, </w:t>
      </w:r>
      <w:r w:rsidR="0047169B">
        <w:rPr>
          <w:rFonts w:ascii="Times New Roman" w:eastAsia="Times New Roman" w:hAnsi="Times New Roman" w:cs="Times New Roman"/>
          <w:color w:val="000000"/>
          <w:sz w:val="24"/>
          <w:szCs w:val="24"/>
        </w:rPr>
        <w:t xml:space="preserve">for </w:t>
      </w:r>
      <w:r>
        <w:rPr>
          <w:rFonts w:ascii="Times New Roman" w:eastAsia="Times New Roman" w:hAnsi="Times New Roman" w:cs="Times New Roman"/>
          <w:color w:val="000000"/>
          <w:sz w:val="24"/>
          <w:szCs w:val="24"/>
        </w:rPr>
        <w:t>reliable transportation to and from work. Due to this</w:t>
      </w:r>
      <w:r w:rsidR="0047169B">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use value is used to justify</w:t>
      </w:r>
      <w:r w:rsidR="0047169B">
        <w:rPr>
          <w:rFonts w:ascii="Times New Roman" w:eastAsia="Times New Roman" w:hAnsi="Times New Roman" w:cs="Times New Roman"/>
          <w:color w:val="000000"/>
          <w:sz w:val="24"/>
          <w:szCs w:val="24"/>
        </w:rPr>
        <w:t xml:space="preserve"> me</w:t>
      </w:r>
      <w:r>
        <w:rPr>
          <w:rFonts w:ascii="Times New Roman" w:eastAsia="Times New Roman" w:hAnsi="Times New Roman" w:cs="Times New Roman"/>
          <w:color w:val="000000"/>
          <w:sz w:val="24"/>
          <w:szCs w:val="24"/>
        </w:rPr>
        <w:t xml:space="preserve"> purchasing </w:t>
      </w:r>
      <w:r w:rsidR="0047169B">
        <w:rPr>
          <w:rFonts w:ascii="Times New Roman" w:eastAsia="Times New Roman" w:hAnsi="Times New Roman" w:cs="Times New Roman"/>
          <w:color w:val="000000"/>
          <w:sz w:val="24"/>
          <w:szCs w:val="24"/>
        </w:rPr>
        <w:t xml:space="preserve">a new replacement car </w:t>
      </w:r>
      <w:r>
        <w:rPr>
          <w:rFonts w:ascii="Times New Roman" w:eastAsia="Times New Roman" w:hAnsi="Times New Roman" w:cs="Times New Roman"/>
          <w:color w:val="000000"/>
          <w:sz w:val="24"/>
          <w:szCs w:val="24"/>
        </w:rPr>
        <w:t>as soon as possible. Researching the</w:t>
      </w:r>
      <w:r w:rsidR="0047169B">
        <w:rPr>
          <w:rFonts w:ascii="Times New Roman" w:eastAsia="Times New Roman" w:hAnsi="Times New Roman" w:cs="Times New Roman"/>
          <w:color w:val="000000"/>
          <w:sz w:val="24"/>
          <w:szCs w:val="24"/>
        </w:rPr>
        <w:t xml:space="preserve"> pros and cons</w:t>
      </w:r>
      <w:r>
        <w:rPr>
          <w:rFonts w:ascii="Times New Roman" w:eastAsia="Times New Roman" w:hAnsi="Times New Roman" w:cs="Times New Roman"/>
          <w:color w:val="000000"/>
          <w:sz w:val="24"/>
          <w:szCs w:val="24"/>
        </w:rPr>
        <w:t xml:space="preserve"> of new </w:t>
      </w:r>
      <w:r w:rsidR="0047169B">
        <w:rPr>
          <w:rFonts w:ascii="Times New Roman" w:eastAsia="Times New Roman" w:hAnsi="Times New Roman" w:cs="Times New Roman"/>
          <w:color w:val="000000"/>
          <w:sz w:val="24"/>
          <w:szCs w:val="24"/>
        </w:rPr>
        <w:t>compared to</w:t>
      </w:r>
      <w:r>
        <w:rPr>
          <w:rFonts w:ascii="Times New Roman" w:eastAsia="Times New Roman" w:hAnsi="Times New Roman" w:cs="Times New Roman"/>
          <w:color w:val="000000"/>
          <w:sz w:val="24"/>
          <w:szCs w:val="24"/>
        </w:rPr>
        <w:t xml:space="preserve"> used vehicles, along with condition,</w:t>
      </w:r>
      <w:r w:rsidR="0047169B">
        <w:rPr>
          <w:rFonts w:ascii="Times New Roman" w:eastAsia="Times New Roman" w:hAnsi="Times New Roman" w:cs="Times New Roman"/>
          <w:color w:val="000000"/>
          <w:sz w:val="24"/>
          <w:szCs w:val="24"/>
        </w:rPr>
        <w:t xml:space="preserve"> cost, added</w:t>
      </w:r>
      <w:r>
        <w:rPr>
          <w:rFonts w:ascii="Times New Roman" w:eastAsia="Times New Roman" w:hAnsi="Times New Roman" w:cs="Times New Roman"/>
          <w:color w:val="000000"/>
          <w:sz w:val="24"/>
          <w:szCs w:val="24"/>
        </w:rPr>
        <w:t xml:space="preserve"> value </w:t>
      </w:r>
      <w:r w:rsidR="0047169B">
        <w:rPr>
          <w:rFonts w:ascii="Times New Roman" w:eastAsia="Times New Roman" w:hAnsi="Times New Roman" w:cs="Times New Roman"/>
          <w:color w:val="000000"/>
          <w:sz w:val="24"/>
          <w:szCs w:val="24"/>
        </w:rPr>
        <w:t xml:space="preserve">for </w:t>
      </w:r>
      <w:r>
        <w:rPr>
          <w:rFonts w:ascii="Times New Roman" w:eastAsia="Times New Roman" w:hAnsi="Times New Roman" w:cs="Times New Roman"/>
          <w:color w:val="000000"/>
          <w:sz w:val="24"/>
          <w:szCs w:val="24"/>
        </w:rPr>
        <w:t>cargo space</w:t>
      </w:r>
      <w:r w:rsidR="0047169B">
        <w:rPr>
          <w:rFonts w:ascii="Times New Roman" w:eastAsia="Times New Roman" w:hAnsi="Times New Roman" w:cs="Times New Roman"/>
          <w:color w:val="000000"/>
          <w:sz w:val="24"/>
          <w:szCs w:val="24"/>
        </w:rPr>
        <w:t xml:space="preserve"> which is personally a necessity for me as it</w:t>
      </w:r>
      <w:r>
        <w:rPr>
          <w:rFonts w:ascii="Times New Roman" w:eastAsia="Times New Roman" w:hAnsi="Times New Roman" w:cs="Times New Roman"/>
          <w:color w:val="000000"/>
          <w:sz w:val="24"/>
          <w:szCs w:val="24"/>
        </w:rPr>
        <w:t xml:space="preserve"> allows for an investment evaluation for the future (space for children, carpentry use). Using the </w:t>
      </w:r>
      <w:proofErr w:type="gramStart"/>
      <w:r w:rsidR="0047169B">
        <w:rPr>
          <w:rFonts w:ascii="Times New Roman" w:eastAsia="Times New Roman" w:hAnsi="Times New Roman" w:cs="Times New Roman"/>
          <w:color w:val="000000"/>
          <w:sz w:val="24"/>
          <w:szCs w:val="24"/>
        </w:rPr>
        <w:t>information</w:t>
      </w:r>
      <w:proofErr w:type="gramEnd"/>
      <w:r w:rsidR="0047169B">
        <w:rPr>
          <w:rFonts w:ascii="Times New Roman" w:eastAsia="Times New Roman" w:hAnsi="Times New Roman" w:cs="Times New Roman"/>
          <w:color w:val="000000"/>
          <w:sz w:val="24"/>
          <w:szCs w:val="24"/>
        </w:rPr>
        <w:t xml:space="preserve"> I found in my research, along with considering my personal essential features,</w:t>
      </w:r>
      <w:r>
        <w:rPr>
          <w:rFonts w:ascii="Times New Roman" w:eastAsia="Times New Roman" w:hAnsi="Times New Roman" w:cs="Times New Roman"/>
          <w:color w:val="000000"/>
          <w:sz w:val="24"/>
          <w:szCs w:val="24"/>
        </w:rPr>
        <w:t xml:space="preserve"> it was determined that a second hand vehicle (used) would </w:t>
      </w:r>
      <w:r w:rsidR="0047169B">
        <w:rPr>
          <w:rFonts w:ascii="Times New Roman" w:eastAsia="Times New Roman" w:hAnsi="Times New Roman" w:cs="Times New Roman"/>
          <w:color w:val="000000"/>
          <w:sz w:val="24"/>
          <w:szCs w:val="24"/>
        </w:rPr>
        <w:t>fall within the standards that satisfy</w:t>
      </w:r>
      <w:r>
        <w:rPr>
          <w:rFonts w:ascii="Times New Roman" w:eastAsia="Times New Roman" w:hAnsi="Times New Roman" w:cs="Times New Roman"/>
          <w:color w:val="000000"/>
          <w:sz w:val="24"/>
          <w:szCs w:val="24"/>
        </w:rPr>
        <w:t xml:space="preserve"> the use value </w:t>
      </w:r>
      <w:r w:rsidR="0047169B">
        <w:rPr>
          <w:rFonts w:ascii="Times New Roman" w:eastAsia="Times New Roman" w:hAnsi="Times New Roman" w:cs="Times New Roman"/>
          <w:color w:val="000000"/>
          <w:sz w:val="24"/>
          <w:szCs w:val="24"/>
        </w:rPr>
        <w:t>and</w:t>
      </w:r>
      <w:r>
        <w:rPr>
          <w:rFonts w:ascii="Times New Roman" w:eastAsia="Times New Roman" w:hAnsi="Times New Roman" w:cs="Times New Roman"/>
          <w:color w:val="000000"/>
          <w:sz w:val="24"/>
          <w:szCs w:val="24"/>
        </w:rPr>
        <w:t xml:space="preserve"> the investment value</w:t>
      </w:r>
      <w:r w:rsidR="0047169B">
        <w:rPr>
          <w:rFonts w:ascii="Times New Roman" w:eastAsia="Times New Roman" w:hAnsi="Times New Roman" w:cs="Times New Roman"/>
          <w:color w:val="000000"/>
          <w:sz w:val="24"/>
          <w:szCs w:val="24"/>
        </w:rPr>
        <w:t xml:space="preserve"> too.</w:t>
      </w:r>
      <w:r>
        <w:rPr>
          <w:rFonts w:ascii="Times New Roman" w:eastAsia="Times New Roman" w:hAnsi="Times New Roman" w:cs="Times New Roman"/>
          <w:color w:val="000000"/>
          <w:sz w:val="24"/>
          <w:szCs w:val="24"/>
        </w:rPr>
        <w:t xml:space="preserve"> </w:t>
      </w:r>
      <w:r w:rsidR="0047169B">
        <w:rPr>
          <w:rFonts w:ascii="Times New Roman" w:eastAsia="Times New Roman" w:hAnsi="Times New Roman" w:cs="Times New Roman"/>
          <w:color w:val="000000"/>
          <w:sz w:val="24"/>
          <w:szCs w:val="24"/>
        </w:rPr>
        <w:t>Thinking as well about how v</w:t>
      </w:r>
      <w:r>
        <w:rPr>
          <w:rFonts w:ascii="Times New Roman" w:eastAsia="Times New Roman" w:hAnsi="Times New Roman" w:cs="Times New Roman"/>
          <w:color w:val="000000"/>
          <w:sz w:val="24"/>
          <w:szCs w:val="24"/>
        </w:rPr>
        <w:t xml:space="preserve">ehicle depreciation </w:t>
      </w:r>
      <w:r w:rsidR="0047169B">
        <w:rPr>
          <w:rFonts w:ascii="Times New Roman" w:eastAsia="Times New Roman" w:hAnsi="Times New Roman" w:cs="Times New Roman"/>
          <w:color w:val="000000"/>
          <w:sz w:val="24"/>
          <w:szCs w:val="24"/>
        </w:rPr>
        <w:t xml:space="preserve">happens so fast </w:t>
      </w:r>
      <w:r>
        <w:rPr>
          <w:rFonts w:ascii="Times New Roman" w:eastAsia="Times New Roman" w:hAnsi="Times New Roman" w:cs="Times New Roman"/>
          <w:color w:val="000000"/>
          <w:sz w:val="24"/>
          <w:szCs w:val="24"/>
        </w:rPr>
        <w:t xml:space="preserve">after purchase, re sale was not considered </w:t>
      </w:r>
      <w:r w:rsidR="0047169B">
        <w:rPr>
          <w:rFonts w:ascii="Times New Roman" w:eastAsia="Times New Roman" w:hAnsi="Times New Roman" w:cs="Times New Roman"/>
          <w:color w:val="000000"/>
          <w:sz w:val="24"/>
          <w:szCs w:val="24"/>
        </w:rPr>
        <w:t xml:space="preserve">as a deciding factor when making </w:t>
      </w:r>
      <w:r>
        <w:rPr>
          <w:rFonts w:ascii="Times New Roman" w:eastAsia="Times New Roman" w:hAnsi="Times New Roman" w:cs="Times New Roman"/>
          <w:color w:val="000000"/>
          <w:sz w:val="24"/>
          <w:szCs w:val="24"/>
        </w:rPr>
        <w:t>the purchase.</w:t>
      </w:r>
    </w:p>
    <w:p w14:paraId="3BFF0420" w14:textId="287DB4C3" w:rsidR="00897A5E" w:rsidRPr="00741AF8" w:rsidRDefault="00897A5E" w:rsidP="00741AF8">
      <w:pPr>
        <w:spacing w:after="240" w:line="240" w:lineRule="auto"/>
        <w:rPr>
          <w:rFonts w:ascii="Times New Roman" w:eastAsia="Times New Roman" w:hAnsi="Times New Roman" w:cs="Times New Roman"/>
          <w:color w:val="000000"/>
          <w:sz w:val="24"/>
          <w:szCs w:val="24"/>
        </w:rPr>
      </w:pPr>
      <w:r w:rsidRPr="00897A5E">
        <w:rPr>
          <w:rFonts w:ascii="Times New Roman" w:eastAsia="Times New Roman" w:hAnsi="Times New Roman" w:cs="Times New Roman"/>
          <w:color w:val="000000"/>
          <w:sz w:val="24"/>
          <w:szCs w:val="24"/>
        </w:rPr>
        <w:br/>
        <w:t xml:space="preserve"> </w:t>
      </w:r>
      <w:r w:rsidRPr="00897A5E">
        <w:rPr>
          <w:rFonts w:ascii="Times New Roman" w:eastAsia="Times New Roman" w:hAnsi="Times New Roman" w:cs="Times New Roman"/>
          <w:b/>
          <w:bCs/>
          <w:color w:val="000000"/>
          <w:sz w:val="24"/>
          <w:szCs w:val="24"/>
        </w:rPr>
        <w:t>Question 2 </w:t>
      </w:r>
    </w:p>
    <w:p w14:paraId="414E1A10"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09EFB570" w14:textId="119DBEAA" w:rsidR="00897A5E" w:rsidRPr="00897A5E" w:rsidRDefault="00741AF8" w:rsidP="00897A5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b/>
        <w:t xml:space="preserve">Marshfield </w:t>
      </w:r>
      <w:r w:rsidR="00B55C59">
        <w:rPr>
          <w:rFonts w:ascii="Times New Roman" w:eastAsia="Times New Roman" w:hAnsi="Times New Roman" w:cs="Times New Roman"/>
          <w:color w:val="000000"/>
          <w:sz w:val="24"/>
          <w:szCs w:val="24"/>
        </w:rPr>
        <w:t xml:space="preserve">is a stable yet lagging in growth </w:t>
      </w:r>
      <w:r>
        <w:rPr>
          <w:rFonts w:ascii="Times New Roman" w:eastAsia="Times New Roman" w:hAnsi="Times New Roman" w:cs="Times New Roman"/>
          <w:color w:val="000000"/>
          <w:sz w:val="24"/>
          <w:szCs w:val="24"/>
        </w:rPr>
        <w:t>market</w:t>
      </w:r>
      <w:r w:rsidR="003866B0">
        <w:rPr>
          <w:rFonts w:ascii="Times New Roman" w:eastAsia="Times New Roman" w:hAnsi="Times New Roman" w:cs="Times New Roman"/>
          <w:color w:val="000000"/>
          <w:sz w:val="24"/>
          <w:szCs w:val="24"/>
        </w:rPr>
        <w:t xml:space="preserve"> since I became a resident ten years ago. </w:t>
      </w:r>
      <w:r w:rsidR="00B55C59">
        <w:rPr>
          <w:rFonts w:ascii="Times New Roman" w:eastAsia="Times New Roman" w:hAnsi="Times New Roman" w:cs="Times New Roman"/>
          <w:color w:val="000000"/>
          <w:sz w:val="24"/>
          <w:szCs w:val="24"/>
        </w:rPr>
        <w:t>N</w:t>
      </w:r>
      <w:r w:rsidR="003866B0">
        <w:rPr>
          <w:rFonts w:ascii="Times New Roman" w:eastAsia="Times New Roman" w:hAnsi="Times New Roman" w:cs="Times New Roman"/>
          <w:color w:val="000000"/>
          <w:sz w:val="24"/>
          <w:szCs w:val="24"/>
        </w:rPr>
        <w:t xml:space="preserve">o modifications </w:t>
      </w:r>
      <w:r w:rsidR="00B55C59">
        <w:rPr>
          <w:rFonts w:ascii="Times New Roman" w:eastAsia="Times New Roman" w:hAnsi="Times New Roman" w:cs="Times New Roman"/>
          <w:color w:val="000000"/>
          <w:sz w:val="24"/>
          <w:szCs w:val="24"/>
        </w:rPr>
        <w:t>and/</w:t>
      </w:r>
      <w:r w:rsidR="003866B0">
        <w:rPr>
          <w:rFonts w:ascii="Times New Roman" w:eastAsia="Times New Roman" w:hAnsi="Times New Roman" w:cs="Times New Roman"/>
          <w:color w:val="000000"/>
          <w:sz w:val="24"/>
          <w:szCs w:val="24"/>
        </w:rPr>
        <w:t>or amendments</w:t>
      </w:r>
      <w:r w:rsidR="00B55C59">
        <w:rPr>
          <w:rFonts w:ascii="Times New Roman" w:eastAsia="Times New Roman" w:hAnsi="Times New Roman" w:cs="Times New Roman"/>
          <w:color w:val="000000"/>
          <w:sz w:val="24"/>
          <w:szCs w:val="24"/>
        </w:rPr>
        <w:t xml:space="preserve"> were</w:t>
      </w:r>
      <w:r w:rsidR="003866B0">
        <w:rPr>
          <w:rFonts w:ascii="Times New Roman" w:eastAsia="Times New Roman" w:hAnsi="Times New Roman" w:cs="Times New Roman"/>
          <w:color w:val="000000"/>
          <w:sz w:val="24"/>
          <w:szCs w:val="24"/>
        </w:rPr>
        <w:t xml:space="preserve"> made to the zoning laws in the</w:t>
      </w:r>
      <w:r w:rsidR="00B55C59">
        <w:rPr>
          <w:rFonts w:ascii="Times New Roman" w:eastAsia="Times New Roman" w:hAnsi="Times New Roman" w:cs="Times New Roman"/>
          <w:color w:val="000000"/>
          <w:sz w:val="24"/>
          <w:szCs w:val="24"/>
        </w:rPr>
        <w:t xml:space="preserve"> past number of years</w:t>
      </w:r>
      <w:r w:rsidR="003866B0">
        <w:rPr>
          <w:rFonts w:ascii="Times New Roman" w:eastAsia="Times New Roman" w:hAnsi="Times New Roman" w:cs="Times New Roman"/>
          <w:color w:val="000000"/>
          <w:sz w:val="24"/>
          <w:szCs w:val="24"/>
        </w:rPr>
        <w:t xml:space="preserve">. </w:t>
      </w:r>
      <w:r w:rsidR="00B55C59">
        <w:rPr>
          <w:rFonts w:ascii="Times New Roman" w:eastAsia="Times New Roman" w:hAnsi="Times New Roman" w:cs="Times New Roman"/>
          <w:color w:val="000000"/>
          <w:sz w:val="24"/>
          <w:szCs w:val="24"/>
        </w:rPr>
        <w:t xml:space="preserve">Residential, single family </w:t>
      </w:r>
      <w:r w:rsidR="003866B0">
        <w:rPr>
          <w:rFonts w:ascii="Times New Roman" w:eastAsia="Times New Roman" w:hAnsi="Times New Roman" w:cs="Times New Roman"/>
          <w:color w:val="000000"/>
          <w:sz w:val="24"/>
          <w:szCs w:val="24"/>
        </w:rPr>
        <w:t>housing as well as family-farms</w:t>
      </w:r>
      <w:r w:rsidR="00B55C59">
        <w:rPr>
          <w:rFonts w:ascii="Times New Roman" w:eastAsia="Times New Roman" w:hAnsi="Times New Roman" w:cs="Times New Roman"/>
          <w:color w:val="000000"/>
          <w:sz w:val="24"/>
          <w:szCs w:val="24"/>
        </w:rPr>
        <w:t xml:space="preserve"> makes up most of the area</w:t>
      </w:r>
      <w:r w:rsidR="003866B0">
        <w:rPr>
          <w:rFonts w:ascii="Times New Roman" w:eastAsia="Times New Roman" w:hAnsi="Times New Roman" w:cs="Times New Roman"/>
          <w:color w:val="000000"/>
          <w:sz w:val="24"/>
          <w:szCs w:val="24"/>
        </w:rPr>
        <w:t xml:space="preserve">, </w:t>
      </w:r>
      <w:r w:rsidR="006B096F">
        <w:rPr>
          <w:rFonts w:ascii="Times New Roman" w:eastAsia="Times New Roman" w:hAnsi="Times New Roman" w:cs="Times New Roman"/>
          <w:color w:val="000000"/>
          <w:sz w:val="24"/>
          <w:szCs w:val="24"/>
        </w:rPr>
        <w:t xml:space="preserve">and a lot of </w:t>
      </w:r>
      <w:r w:rsidR="003866B0">
        <w:rPr>
          <w:rFonts w:ascii="Times New Roman" w:eastAsia="Times New Roman" w:hAnsi="Times New Roman" w:cs="Times New Roman"/>
          <w:color w:val="000000"/>
          <w:sz w:val="24"/>
          <w:szCs w:val="24"/>
        </w:rPr>
        <w:t xml:space="preserve">the residential community </w:t>
      </w:r>
      <w:r w:rsidR="006B096F">
        <w:rPr>
          <w:rFonts w:ascii="Times New Roman" w:eastAsia="Times New Roman" w:hAnsi="Times New Roman" w:cs="Times New Roman"/>
          <w:color w:val="000000"/>
          <w:sz w:val="24"/>
          <w:szCs w:val="24"/>
        </w:rPr>
        <w:t xml:space="preserve">homes have been owned or lived in by the same owner or </w:t>
      </w:r>
      <w:r w:rsidR="003866B0">
        <w:rPr>
          <w:rFonts w:ascii="Times New Roman" w:eastAsia="Times New Roman" w:hAnsi="Times New Roman" w:cs="Times New Roman"/>
          <w:color w:val="000000"/>
          <w:sz w:val="24"/>
          <w:szCs w:val="24"/>
        </w:rPr>
        <w:t>family</w:t>
      </w:r>
      <w:r w:rsidR="006B096F">
        <w:rPr>
          <w:rFonts w:ascii="Times New Roman" w:eastAsia="Times New Roman" w:hAnsi="Times New Roman" w:cs="Times New Roman"/>
          <w:color w:val="000000"/>
          <w:sz w:val="24"/>
          <w:szCs w:val="24"/>
        </w:rPr>
        <w:t xml:space="preserve"> since they were built</w:t>
      </w:r>
      <w:r w:rsidR="003866B0">
        <w:rPr>
          <w:rFonts w:ascii="Times New Roman" w:eastAsia="Times New Roman" w:hAnsi="Times New Roman" w:cs="Times New Roman"/>
          <w:color w:val="000000"/>
          <w:sz w:val="24"/>
          <w:szCs w:val="24"/>
        </w:rPr>
        <w:t xml:space="preserve">. </w:t>
      </w:r>
      <w:r w:rsidR="006B096F">
        <w:rPr>
          <w:rFonts w:ascii="Times New Roman" w:eastAsia="Times New Roman" w:hAnsi="Times New Roman" w:cs="Times New Roman"/>
          <w:color w:val="000000"/>
          <w:sz w:val="24"/>
          <w:szCs w:val="24"/>
        </w:rPr>
        <w:t>Visual</w:t>
      </w:r>
      <w:r w:rsidR="003866B0">
        <w:rPr>
          <w:rFonts w:ascii="Times New Roman" w:eastAsia="Times New Roman" w:hAnsi="Times New Roman" w:cs="Times New Roman"/>
          <w:color w:val="000000"/>
          <w:sz w:val="24"/>
          <w:szCs w:val="24"/>
        </w:rPr>
        <w:t xml:space="preserve"> research of the community</w:t>
      </w:r>
      <w:r w:rsidR="006B096F">
        <w:rPr>
          <w:rFonts w:ascii="Times New Roman" w:eastAsia="Times New Roman" w:hAnsi="Times New Roman" w:cs="Times New Roman"/>
          <w:color w:val="000000"/>
          <w:sz w:val="24"/>
          <w:szCs w:val="24"/>
        </w:rPr>
        <w:t xml:space="preserve"> shows that</w:t>
      </w:r>
      <w:r w:rsidR="003866B0">
        <w:rPr>
          <w:rFonts w:ascii="Times New Roman" w:eastAsia="Times New Roman" w:hAnsi="Times New Roman" w:cs="Times New Roman"/>
          <w:color w:val="000000"/>
          <w:sz w:val="24"/>
          <w:szCs w:val="24"/>
        </w:rPr>
        <w:t xml:space="preserve"> there have been approximately ten new builds in the past five years</w:t>
      </w:r>
      <w:r w:rsidR="006B096F">
        <w:rPr>
          <w:rFonts w:ascii="Times New Roman" w:eastAsia="Times New Roman" w:hAnsi="Times New Roman" w:cs="Times New Roman"/>
          <w:color w:val="000000"/>
          <w:sz w:val="24"/>
          <w:szCs w:val="24"/>
        </w:rPr>
        <w:t xml:space="preserve">, along with </w:t>
      </w:r>
      <w:r w:rsidR="003866B0">
        <w:rPr>
          <w:rFonts w:ascii="Times New Roman" w:eastAsia="Times New Roman" w:hAnsi="Times New Roman" w:cs="Times New Roman"/>
          <w:color w:val="000000"/>
          <w:sz w:val="24"/>
          <w:szCs w:val="24"/>
        </w:rPr>
        <w:t>no</w:t>
      </w:r>
      <w:r w:rsidR="006B096F">
        <w:rPr>
          <w:rFonts w:ascii="Times New Roman" w:eastAsia="Times New Roman" w:hAnsi="Times New Roman" w:cs="Times New Roman"/>
          <w:color w:val="000000"/>
          <w:sz w:val="24"/>
          <w:szCs w:val="24"/>
        </w:rPr>
        <w:t xml:space="preserve"> new</w:t>
      </w:r>
      <w:r w:rsidR="003866B0">
        <w:rPr>
          <w:rFonts w:ascii="Times New Roman" w:eastAsia="Times New Roman" w:hAnsi="Times New Roman" w:cs="Times New Roman"/>
          <w:color w:val="000000"/>
          <w:sz w:val="24"/>
          <w:szCs w:val="24"/>
        </w:rPr>
        <w:t xml:space="preserve"> zoning </w:t>
      </w:r>
      <w:r w:rsidR="006B096F">
        <w:rPr>
          <w:rFonts w:ascii="Times New Roman" w:eastAsia="Times New Roman" w:hAnsi="Times New Roman" w:cs="Times New Roman"/>
          <w:color w:val="000000"/>
          <w:sz w:val="24"/>
          <w:szCs w:val="24"/>
        </w:rPr>
        <w:t xml:space="preserve">assignments </w:t>
      </w:r>
      <w:r w:rsidR="003866B0">
        <w:rPr>
          <w:rFonts w:ascii="Times New Roman" w:eastAsia="Times New Roman" w:hAnsi="Times New Roman" w:cs="Times New Roman"/>
          <w:color w:val="000000"/>
          <w:sz w:val="24"/>
          <w:szCs w:val="24"/>
        </w:rPr>
        <w:t>for commercial area</w:t>
      </w:r>
      <w:r w:rsidR="006B096F">
        <w:rPr>
          <w:rFonts w:ascii="Times New Roman" w:eastAsia="Times New Roman" w:hAnsi="Times New Roman" w:cs="Times New Roman"/>
          <w:color w:val="000000"/>
          <w:sz w:val="24"/>
          <w:szCs w:val="24"/>
        </w:rPr>
        <w:t>.</w:t>
      </w:r>
      <w:r w:rsidR="003866B0">
        <w:rPr>
          <w:rFonts w:ascii="Times New Roman" w:eastAsia="Times New Roman" w:hAnsi="Times New Roman" w:cs="Times New Roman"/>
          <w:color w:val="000000"/>
          <w:sz w:val="24"/>
          <w:szCs w:val="24"/>
        </w:rPr>
        <w:t xml:space="preserve"> </w:t>
      </w:r>
      <w:r w:rsidR="006B096F">
        <w:rPr>
          <w:rFonts w:ascii="Times New Roman" w:eastAsia="Times New Roman" w:hAnsi="Times New Roman" w:cs="Times New Roman"/>
          <w:color w:val="000000"/>
          <w:sz w:val="24"/>
          <w:szCs w:val="24"/>
        </w:rPr>
        <w:t xml:space="preserve">Marshfield is </w:t>
      </w:r>
      <w:r w:rsidR="003866B0">
        <w:rPr>
          <w:rFonts w:ascii="Times New Roman" w:eastAsia="Times New Roman" w:hAnsi="Times New Roman" w:cs="Times New Roman"/>
          <w:color w:val="000000"/>
          <w:sz w:val="24"/>
          <w:szCs w:val="24"/>
        </w:rPr>
        <w:t xml:space="preserve">ideal for residential </w:t>
      </w:r>
      <w:r w:rsidR="00BD518E">
        <w:rPr>
          <w:rFonts w:ascii="Times New Roman" w:eastAsia="Times New Roman" w:hAnsi="Times New Roman" w:cs="Times New Roman"/>
          <w:color w:val="000000"/>
          <w:sz w:val="24"/>
          <w:szCs w:val="24"/>
        </w:rPr>
        <w:t>properties</w:t>
      </w:r>
      <w:r w:rsidR="006B096F">
        <w:rPr>
          <w:rFonts w:ascii="Times New Roman" w:eastAsia="Times New Roman" w:hAnsi="Times New Roman" w:cs="Times New Roman"/>
          <w:color w:val="000000"/>
          <w:sz w:val="24"/>
          <w:szCs w:val="24"/>
        </w:rPr>
        <w:t>, possibly causing the</w:t>
      </w:r>
      <w:r w:rsidR="003866B0">
        <w:rPr>
          <w:rFonts w:ascii="Times New Roman" w:eastAsia="Times New Roman" w:hAnsi="Times New Roman" w:cs="Times New Roman"/>
          <w:color w:val="000000"/>
          <w:sz w:val="24"/>
          <w:szCs w:val="24"/>
        </w:rPr>
        <w:t xml:space="preserve"> market </w:t>
      </w:r>
      <w:r w:rsidR="006B096F">
        <w:rPr>
          <w:rFonts w:ascii="Times New Roman" w:eastAsia="Times New Roman" w:hAnsi="Times New Roman" w:cs="Times New Roman"/>
          <w:color w:val="000000"/>
          <w:sz w:val="24"/>
          <w:szCs w:val="24"/>
        </w:rPr>
        <w:t xml:space="preserve">to </w:t>
      </w:r>
      <w:r w:rsidR="003866B0">
        <w:rPr>
          <w:rFonts w:ascii="Times New Roman" w:eastAsia="Times New Roman" w:hAnsi="Times New Roman" w:cs="Times New Roman"/>
          <w:color w:val="000000"/>
          <w:sz w:val="24"/>
          <w:szCs w:val="24"/>
        </w:rPr>
        <w:t xml:space="preserve">trend upward. </w:t>
      </w:r>
      <w:proofErr w:type="gramStart"/>
      <w:r w:rsidR="006B096F">
        <w:rPr>
          <w:rFonts w:ascii="Times New Roman" w:eastAsia="Times New Roman" w:hAnsi="Times New Roman" w:cs="Times New Roman"/>
          <w:color w:val="000000"/>
          <w:sz w:val="24"/>
          <w:szCs w:val="24"/>
        </w:rPr>
        <w:t>But</w:t>
      </w:r>
      <w:r w:rsidR="003866B0">
        <w:rPr>
          <w:rFonts w:ascii="Times New Roman" w:eastAsia="Times New Roman" w:hAnsi="Times New Roman" w:cs="Times New Roman"/>
          <w:color w:val="000000"/>
          <w:sz w:val="24"/>
          <w:szCs w:val="24"/>
        </w:rPr>
        <w:t>,</w:t>
      </w:r>
      <w:proofErr w:type="gramEnd"/>
      <w:r w:rsidR="003866B0">
        <w:rPr>
          <w:rFonts w:ascii="Times New Roman" w:eastAsia="Times New Roman" w:hAnsi="Times New Roman" w:cs="Times New Roman"/>
          <w:color w:val="000000"/>
          <w:sz w:val="24"/>
          <w:szCs w:val="24"/>
        </w:rPr>
        <w:t xml:space="preserve"> </w:t>
      </w:r>
      <w:r w:rsidR="006B096F">
        <w:rPr>
          <w:rFonts w:ascii="Times New Roman" w:eastAsia="Times New Roman" w:hAnsi="Times New Roman" w:cs="Times New Roman"/>
          <w:color w:val="000000"/>
          <w:sz w:val="24"/>
          <w:szCs w:val="24"/>
        </w:rPr>
        <w:t xml:space="preserve">a community plan is required to </w:t>
      </w:r>
      <w:r w:rsidR="003866B0">
        <w:rPr>
          <w:rFonts w:ascii="Times New Roman" w:eastAsia="Times New Roman" w:hAnsi="Times New Roman" w:cs="Times New Roman"/>
          <w:color w:val="000000"/>
          <w:sz w:val="24"/>
          <w:szCs w:val="24"/>
        </w:rPr>
        <w:t xml:space="preserve">address the lack of amenities, and community structures (community hall, playground, splash pad etc.) </w:t>
      </w:r>
      <w:r w:rsidR="006B096F">
        <w:rPr>
          <w:rFonts w:ascii="Times New Roman" w:eastAsia="Times New Roman" w:hAnsi="Times New Roman" w:cs="Times New Roman"/>
          <w:color w:val="000000"/>
          <w:sz w:val="24"/>
          <w:szCs w:val="24"/>
        </w:rPr>
        <w:t xml:space="preserve">and the community does not have or plan to create any type of plan. Because of this Marshfield will probably maintain its </w:t>
      </w:r>
      <w:r w:rsidR="006B096F">
        <w:rPr>
          <w:rFonts w:ascii="Times New Roman" w:eastAsia="Times New Roman" w:hAnsi="Times New Roman" w:cs="Times New Roman"/>
          <w:color w:val="000000"/>
          <w:sz w:val="24"/>
          <w:szCs w:val="24"/>
        </w:rPr>
        <w:lastRenderedPageBreak/>
        <w:t>consistent slow</w:t>
      </w:r>
      <w:r w:rsidR="003866B0">
        <w:rPr>
          <w:rFonts w:ascii="Times New Roman" w:eastAsia="Times New Roman" w:hAnsi="Times New Roman" w:cs="Times New Roman"/>
          <w:color w:val="000000"/>
          <w:sz w:val="24"/>
          <w:szCs w:val="24"/>
        </w:rPr>
        <w:t xml:space="preserve"> trend. </w:t>
      </w:r>
      <w:r w:rsidR="006B096F">
        <w:rPr>
          <w:rFonts w:ascii="Times New Roman" w:eastAsia="Times New Roman" w:hAnsi="Times New Roman" w:cs="Times New Roman"/>
          <w:color w:val="000000"/>
          <w:sz w:val="24"/>
          <w:szCs w:val="24"/>
        </w:rPr>
        <w:t>If there were some</w:t>
      </w:r>
      <w:r w:rsidR="003866B0">
        <w:rPr>
          <w:rFonts w:ascii="Times New Roman" w:eastAsia="Times New Roman" w:hAnsi="Times New Roman" w:cs="Times New Roman"/>
          <w:color w:val="000000"/>
          <w:sz w:val="24"/>
          <w:szCs w:val="24"/>
        </w:rPr>
        <w:t xml:space="preserve"> rezoning </w:t>
      </w:r>
      <w:r w:rsidR="006B096F">
        <w:rPr>
          <w:rFonts w:ascii="Times New Roman" w:eastAsia="Times New Roman" w:hAnsi="Times New Roman" w:cs="Times New Roman"/>
          <w:color w:val="000000"/>
          <w:sz w:val="24"/>
          <w:szCs w:val="24"/>
        </w:rPr>
        <w:t>to allow for</w:t>
      </w:r>
      <w:r w:rsidR="003866B0">
        <w:rPr>
          <w:rFonts w:ascii="Times New Roman" w:eastAsia="Times New Roman" w:hAnsi="Times New Roman" w:cs="Times New Roman"/>
          <w:color w:val="000000"/>
          <w:sz w:val="24"/>
          <w:szCs w:val="24"/>
        </w:rPr>
        <w:t xml:space="preserve"> subdivisions, I </w:t>
      </w:r>
      <w:r w:rsidR="006B096F">
        <w:rPr>
          <w:rFonts w:ascii="Times New Roman" w:eastAsia="Times New Roman" w:hAnsi="Times New Roman" w:cs="Times New Roman"/>
          <w:color w:val="000000"/>
          <w:sz w:val="24"/>
          <w:szCs w:val="24"/>
        </w:rPr>
        <w:t>think it could</w:t>
      </w:r>
      <w:r w:rsidR="003866B0">
        <w:rPr>
          <w:rFonts w:ascii="Times New Roman" w:eastAsia="Times New Roman" w:hAnsi="Times New Roman" w:cs="Times New Roman"/>
          <w:color w:val="000000"/>
          <w:sz w:val="24"/>
          <w:szCs w:val="24"/>
        </w:rPr>
        <w:t xml:space="preserve"> increase the market value for th</w:t>
      </w:r>
      <w:r w:rsidR="006B096F">
        <w:rPr>
          <w:rFonts w:ascii="Times New Roman" w:eastAsia="Times New Roman" w:hAnsi="Times New Roman" w:cs="Times New Roman"/>
          <w:color w:val="000000"/>
          <w:sz w:val="24"/>
          <w:szCs w:val="24"/>
        </w:rPr>
        <w:t>is community</w:t>
      </w:r>
      <w:r w:rsidR="003866B0">
        <w:rPr>
          <w:rFonts w:ascii="Times New Roman" w:eastAsia="Times New Roman" w:hAnsi="Times New Roman" w:cs="Times New Roman"/>
          <w:color w:val="000000"/>
          <w:sz w:val="24"/>
          <w:szCs w:val="24"/>
        </w:rPr>
        <w:t xml:space="preserve">, </w:t>
      </w:r>
      <w:r w:rsidR="006B096F">
        <w:rPr>
          <w:rFonts w:ascii="Times New Roman" w:eastAsia="Times New Roman" w:hAnsi="Times New Roman" w:cs="Times New Roman"/>
          <w:color w:val="000000"/>
          <w:sz w:val="24"/>
          <w:szCs w:val="24"/>
        </w:rPr>
        <w:t xml:space="preserve">as amenities are not too far from the community. </w:t>
      </w:r>
    </w:p>
    <w:p w14:paraId="4C10349F" w14:textId="77777777" w:rsidR="00897A5E" w:rsidRPr="00897A5E" w:rsidRDefault="00897A5E" w:rsidP="00897A5E">
      <w:pPr>
        <w:spacing w:after="24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br/>
      </w:r>
      <w:r w:rsidRPr="00897A5E">
        <w:rPr>
          <w:rFonts w:ascii="Times New Roman" w:eastAsia="Times New Roman" w:hAnsi="Times New Roman" w:cs="Times New Roman"/>
          <w:color w:val="000000"/>
          <w:sz w:val="24"/>
          <w:szCs w:val="24"/>
        </w:rPr>
        <w:br/>
      </w:r>
    </w:p>
    <w:p w14:paraId="0DCC8582" w14:textId="2BE9B575" w:rsidR="00DF4E55" w:rsidRPr="00960BFF" w:rsidRDefault="00897A5E" w:rsidP="00960BFF">
      <w:pPr>
        <w:spacing w:after="24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br/>
      </w:r>
    </w:p>
    <w:p w14:paraId="4AE51466" w14:textId="77777777" w:rsidR="00DF4E55" w:rsidRDefault="00DF4E55" w:rsidP="00897A5E">
      <w:pPr>
        <w:spacing w:after="0" w:line="240" w:lineRule="auto"/>
        <w:jc w:val="center"/>
        <w:rPr>
          <w:rFonts w:ascii="Times New Roman" w:eastAsia="Times New Roman" w:hAnsi="Times New Roman" w:cs="Times New Roman"/>
          <w:color w:val="000000"/>
          <w:sz w:val="24"/>
          <w:szCs w:val="24"/>
        </w:rPr>
      </w:pPr>
    </w:p>
    <w:p w14:paraId="7C89E00C" w14:textId="77777777" w:rsidR="00DF4E55" w:rsidRDefault="00DF4E55" w:rsidP="00897A5E">
      <w:pPr>
        <w:spacing w:after="0" w:line="240" w:lineRule="auto"/>
        <w:jc w:val="center"/>
        <w:rPr>
          <w:rFonts w:ascii="Times New Roman" w:eastAsia="Times New Roman" w:hAnsi="Times New Roman" w:cs="Times New Roman"/>
          <w:color w:val="000000"/>
          <w:sz w:val="24"/>
          <w:szCs w:val="24"/>
        </w:rPr>
      </w:pPr>
    </w:p>
    <w:p w14:paraId="548DE082" w14:textId="77777777" w:rsidR="00DF4E55" w:rsidRDefault="00DF4E55" w:rsidP="00897A5E">
      <w:pPr>
        <w:spacing w:after="0" w:line="240" w:lineRule="auto"/>
        <w:jc w:val="center"/>
        <w:rPr>
          <w:rFonts w:ascii="Times New Roman" w:eastAsia="Times New Roman" w:hAnsi="Times New Roman" w:cs="Times New Roman"/>
          <w:color w:val="000000"/>
          <w:sz w:val="24"/>
          <w:szCs w:val="24"/>
        </w:rPr>
      </w:pPr>
    </w:p>
    <w:p w14:paraId="3BFFF19B" w14:textId="77777777" w:rsidR="00A62EFE" w:rsidRPr="00897A5E" w:rsidRDefault="00A62EFE" w:rsidP="00A62EF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XXXXXXXXX</w:t>
      </w:r>
    </w:p>
    <w:p w14:paraId="78D23BEB" w14:textId="77777777" w:rsidR="00897A5E" w:rsidRPr="00897A5E" w:rsidRDefault="00897A5E" w:rsidP="00897A5E">
      <w:pPr>
        <w:spacing w:after="0" w:line="240" w:lineRule="auto"/>
        <w:jc w:val="center"/>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 xml:space="preserve">123 </w:t>
      </w:r>
      <w:proofErr w:type="spellStart"/>
      <w:r w:rsidRPr="00897A5E">
        <w:rPr>
          <w:rFonts w:ascii="Times New Roman" w:eastAsia="Times New Roman" w:hAnsi="Times New Roman" w:cs="Times New Roman"/>
          <w:color w:val="000000"/>
          <w:sz w:val="24"/>
          <w:szCs w:val="24"/>
        </w:rPr>
        <w:t>Abc</w:t>
      </w:r>
      <w:proofErr w:type="spellEnd"/>
      <w:r w:rsidRPr="00897A5E">
        <w:rPr>
          <w:rFonts w:ascii="Times New Roman" w:eastAsia="Times New Roman" w:hAnsi="Times New Roman" w:cs="Times New Roman"/>
          <w:color w:val="000000"/>
          <w:sz w:val="24"/>
          <w:szCs w:val="24"/>
        </w:rPr>
        <w:t xml:space="preserve"> Rd </w:t>
      </w:r>
    </w:p>
    <w:p w14:paraId="64E496A8" w14:textId="77777777" w:rsidR="00A62EFE" w:rsidRPr="00897A5E" w:rsidRDefault="00A62EFE" w:rsidP="00A62EF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XXXXXXXXX</w:t>
      </w:r>
    </w:p>
    <w:p w14:paraId="3AB26FAF"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6A737060" w14:textId="77777777" w:rsidR="00897A5E" w:rsidRPr="00897A5E" w:rsidRDefault="00897A5E" w:rsidP="00897A5E">
      <w:pPr>
        <w:spacing w:after="0" w:line="240" w:lineRule="auto"/>
        <w:rPr>
          <w:rFonts w:ascii="Times New Roman" w:eastAsia="Times New Roman" w:hAnsi="Times New Roman" w:cs="Times New Roman"/>
          <w:sz w:val="24"/>
          <w:szCs w:val="24"/>
        </w:rPr>
      </w:pPr>
      <w:r w:rsidRPr="00897A5E">
        <w:rPr>
          <w:rFonts w:ascii="Arial" w:eastAsia="Times New Roman" w:hAnsi="Arial" w:cs="Arial"/>
          <w:color w:val="000000"/>
          <w:sz w:val="20"/>
          <w:szCs w:val="20"/>
        </w:rPr>
        <w:t>October 7, 2020</w:t>
      </w:r>
    </w:p>
    <w:p w14:paraId="69AB10FA"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30749295" w14:textId="77777777" w:rsidR="00A62EFE" w:rsidRPr="00897A5E" w:rsidRDefault="00A62EFE" w:rsidP="00A62EF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XXXXXXXXX</w:t>
      </w:r>
    </w:p>
    <w:p w14:paraId="03283905" w14:textId="77777777" w:rsidR="00A62EFE" w:rsidRPr="00897A5E" w:rsidRDefault="00A62EFE" w:rsidP="00A62EF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XXXXXXXXX</w:t>
      </w:r>
    </w:p>
    <w:p w14:paraId="392034F5" w14:textId="77777777" w:rsidR="00A62EFE" w:rsidRPr="00897A5E" w:rsidRDefault="00A62EFE" w:rsidP="00A62EF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XXXXXXXXX</w:t>
      </w:r>
    </w:p>
    <w:p w14:paraId="239C6111" w14:textId="77777777" w:rsidR="00A62EFE" w:rsidRPr="00897A5E" w:rsidRDefault="00A62EFE" w:rsidP="00A62EF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XXXXXXXXX</w:t>
      </w:r>
    </w:p>
    <w:p w14:paraId="7327FD23"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602720DF" w14:textId="66374404" w:rsidR="00897A5E" w:rsidRPr="00897A5E" w:rsidRDefault="00897A5E" w:rsidP="00897A5E">
      <w:pPr>
        <w:spacing w:after="0" w:line="240" w:lineRule="auto"/>
        <w:rPr>
          <w:rFonts w:ascii="Times New Roman" w:eastAsia="Times New Roman" w:hAnsi="Times New Roman" w:cs="Times New Roman"/>
          <w:sz w:val="24"/>
          <w:szCs w:val="24"/>
        </w:rPr>
      </w:pPr>
      <w:r w:rsidRPr="00897A5E">
        <w:rPr>
          <w:rFonts w:ascii="Arial" w:eastAsia="Times New Roman" w:hAnsi="Arial" w:cs="Arial"/>
          <w:color w:val="000000"/>
          <w:sz w:val="20"/>
          <w:szCs w:val="20"/>
        </w:rPr>
        <w:t xml:space="preserve">Dear </w:t>
      </w:r>
      <w:r w:rsidR="00BD518E" w:rsidRPr="00897A5E">
        <w:rPr>
          <w:rFonts w:ascii="Arial" w:eastAsia="Times New Roman" w:hAnsi="Arial" w:cs="Arial"/>
          <w:color w:val="000000"/>
          <w:sz w:val="20"/>
          <w:szCs w:val="20"/>
        </w:rPr>
        <w:t>Ms.</w:t>
      </w:r>
      <w:r w:rsidRPr="00897A5E">
        <w:rPr>
          <w:rFonts w:ascii="Arial" w:eastAsia="Times New Roman" w:hAnsi="Arial" w:cs="Arial"/>
          <w:color w:val="000000"/>
          <w:sz w:val="20"/>
          <w:szCs w:val="20"/>
        </w:rPr>
        <w:t xml:space="preserve"> Saunders</w:t>
      </w:r>
    </w:p>
    <w:p w14:paraId="58250046"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1E886189" w14:textId="3B4E9B7A" w:rsidR="00897A5E" w:rsidRPr="00897A5E" w:rsidRDefault="00A62EFE" w:rsidP="00A62EF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XXXXXXXXX</w:t>
      </w:r>
      <w:r>
        <w:rPr>
          <w:rFonts w:ascii="Times New Roman" w:eastAsia="Times New Roman" w:hAnsi="Times New Roman" w:cs="Times New Roman"/>
          <w:sz w:val="24"/>
          <w:szCs w:val="24"/>
        </w:rPr>
        <w:t xml:space="preserve"> </w:t>
      </w:r>
      <w:r w:rsidR="00897A5E" w:rsidRPr="00897A5E">
        <w:rPr>
          <w:rFonts w:ascii="Arial" w:eastAsia="Times New Roman" w:hAnsi="Arial" w:cs="Arial"/>
          <w:color w:val="000000"/>
          <w:sz w:val="20"/>
          <w:szCs w:val="20"/>
        </w:rPr>
        <w:t xml:space="preserve">appreciates your trust, and </w:t>
      </w:r>
      <w:r w:rsidR="00BD518E">
        <w:rPr>
          <w:rFonts w:ascii="Arial" w:eastAsia="Times New Roman" w:hAnsi="Arial" w:cs="Arial"/>
          <w:color w:val="000000"/>
          <w:sz w:val="20"/>
          <w:szCs w:val="20"/>
        </w:rPr>
        <w:t xml:space="preserve">the </w:t>
      </w:r>
      <w:r w:rsidR="00897A5E" w:rsidRPr="00897A5E">
        <w:rPr>
          <w:rFonts w:ascii="Arial" w:eastAsia="Times New Roman" w:hAnsi="Arial" w:cs="Arial"/>
          <w:color w:val="000000"/>
          <w:sz w:val="20"/>
          <w:szCs w:val="20"/>
        </w:rPr>
        <w:t xml:space="preserve">opportunity to assist you by appraising your home. </w:t>
      </w:r>
      <w:r w:rsidR="00897A5E" w:rsidRPr="00BD518E">
        <w:rPr>
          <w:rFonts w:ascii="Arial" w:eastAsia="Times New Roman" w:hAnsi="Arial" w:cs="Arial"/>
          <w:b/>
          <w:bCs/>
          <w:color w:val="000000"/>
          <w:sz w:val="20"/>
          <w:szCs w:val="20"/>
        </w:rPr>
        <w:t>Please be advised</w:t>
      </w:r>
      <w:r w:rsidR="00897A5E" w:rsidRPr="00897A5E">
        <w:rPr>
          <w:rFonts w:ascii="Arial" w:eastAsia="Times New Roman" w:hAnsi="Arial" w:cs="Arial"/>
          <w:color w:val="000000"/>
          <w:sz w:val="20"/>
          <w:szCs w:val="20"/>
        </w:rPr>
        <w:t>, your request to conclude a value of 10% higher than market value cannot be accommodated at this time, but we will continue with an appraisal of your home at fair market value.</w:t>
      </w:r>
    </w:p>
    <w:p w14:paraId="71129205"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010B9644" w14:textId="4E7CA2D3" w:rsidR="00960BFF" w:rsidRPr="00A62EFE" w:rsidRDefault="00BD518E" w:rsidP="00A62EFE">
      <w:pPr>
        <w:spacing w:after="0" w:line="240" w:lineRule="auto"/>
        <w:jc w:val="center"/>
        <w:rPr>
          <w:rFonts w:ascii="Times New Roman" w:eastAsia="Times New Roman" w:hAnsi="Times New Roman" w:cs="Times New Roman"/>
          <w:sz w:val="24"/>
          <w:szCs w:val="24"/>
        </w:rPr>
      </w:pPr>
      <w:r>
        <w:rPr>
          <w:rFonts w:ascii="Arial" w:eastAsia="Times New Roman" w:hAnsi="Arial" w:cs="Arial"/>
          <w:color w:val="000000"/>
          <w:sz w:val="20"/>
          <w:szCs w:val="20"/>
        </w:rPr>
        <w:tab/>
      </w:r>
      <w:r w:rsidR="00897A5E" w:rsidRPr="00897A5E">
        <w:rPr>
          <w:rFonts w:ascii="Arial" w:eastAsia="Times New Roman" w:hAnsi="Arial" w:cs="Arial"/>
          <w:color w:val="000000"/>
          <w:sz w:val="20"/>
          <w:szCs w:val="20"/>
        </w:rPr>
        <w:t>We</w:t>
      </w:r>
      <w:r w:rsidR="00A62EFE">
        <w:rPr>
          <w:rFonts w:ascii="Arial" w:eastAsia="Times New Roman" w:hAnsi="Arial" w:cs="Arial"/>
          <w:color w:val="000000"/>
          <w:sz w:val="20"/>
          <w:szCs w:val="20"/>
        </w:rPr>
        <w:t xml:space="preserve"> at</w:t>
      </w:r>
      <w:r w:rsidR="00897A5E" w:rsidRPr="00897A5E">
        <w:rPr>
          <w:rFonts w:ascii="Arial" w:eastAsia="Times New Roman" w:hAnsi="Arial" w:cs="Arial"/>
          <w:color w:val="000000"/>
          <w:sz w:val="20"/>
          <w:szCs w:val="20"/>
        </w:rPr>
        <w:t xml:space="preserve"> </w:t>
      </w:r>
      <w:r w:rsidR="00A62EFE">
        <w:rPr>
          <w:rFonts w:ascii="Times New Roman" w:eastAsia="Times New Roman" w:hAnsi="Times New Roman" w:cs="Times New Roman"/>
          <w:color w:val="000000"/>
          <w:sz w:val="24"/>
          <w:szCs w:val="24"/>
        </w:rPr>
        <w:t>XXXXXXXXX</w:t>
      </w:r>
      <w:r w:rsidR="00A62EFE">
        <w:rPr>
          <w:rFonts w:ascii="Times New Roman" w:eastAsia="Times New Roman" w:hAnsi="Times New Roman" w:cs="Times New Roman"/>
          <w:sz w:val="24"/>
          <w:szCs w:val="24"/>
        </w:rPr>
        <w:t xml:space="preserve"> </w:t>
      </w:r>
      <w:r w:rsidR="00897A5E" w:rsidRPr="00897A5E">
        <w:rPr>
          <w:rFonts w:ascii="Arial" w:eastAsia="Times New Roman" w:hAnsi="Arial" w:cs="Arial"/>
          <w:color w:val="000000"/>
          <w:sz w:val="20"/>
          <w:szCs w:val="20"/>
        </w:rPr>
        <w:t>have an obligation to the appraisal industry, and profession to provide a non-prejudice market value.</w:t>
      </w:r>
      <w:r>
        <w:rPr>
          <w:rFonts w:ascii="Arial" w:eastAsia="Times New Roman" w:hAnsi="Arial" w:cs="Arial"/>
          <w:color w:val="000000"/>
          <w:sz w:val="20"/>
          <w:szCs w:val="20"/>
        </w:rPr>
        <w:t xml:space="preserve"> This is non-negotiable. </w:t>
      </w:r>
      <w:r w:rsidR="00897A5E" w:rsidRPr="00897A5E">
        <w:rPr>
          <w:rFonts w:ascii="Arial" w:eastAsia="Times New Roman" w:hAnsi="Arial" w:cs="Arial"/>
          <w:color w:val="000000"/>
          <w:sz w:val="20"/>
          <w:szCs w:val="20"/>
        </w:rPr>
        <w:t xml:space="preserve"> Appraising is regulated by the Appraisal Institute of Canada, </w:t>
      </w:r>
      <w:r w:rsidR="00A62EFE">
        <w:rPr>
          <w:rFonts w:ascii="Arial" w:eastAsia="Times New Roman" w:hAnsi="Arial" w:cs="Arial"/>
          <w:color w:val="000000"/>
          <w:sz w:val="20"/>
          <w:szCs w:val="20"/>
        </w:rPr>
        <w:t>XXXXXXXXXXX</w:t>
      </w:r>
      <w:r w:rsidR="00897A5E" w:rsidRPr="00897A5E">
        <w:rPr>
          <w:rFonts w:ascii="Arial" w:eastAsia="Times New Roman" w:hAnsi="Arial" w:cs="Arial"/>
          <w:color w:val="000000"/>
          <w:sz w:val="20"/>
          <w:szCs w:val="20"/>
        </w:rPr>
        <w:t xml:space="preserve">, and all appraising entities must adhere to ethical standards, adopted by the Canadian Uniform Standards of Professional and Appraisal Practice. This </w:t>
      </w:r>
      <w:r>
        <w:rPr>
          <w:rFonts w:ascii="Arial" w:eastAsia="Times New Roman" w:hAnsi="Arial" w:cs="Arial"/>
          <w:color w:val="000000"/>
          <w:sz w:val="20"/>
          <w:szCs w:val="20"/>
        </w:rPr>
        <w:t xml:space="preserve">can be located under </w:t>
      </w:r>
      <w:r w:rsidR="00897A5E" w:rsidRPr="00897A5E">
        <w:rPr>
          <w:rFonts w:ascii="Arial" w:eastAsia="Times New Roman" w:hAnsi="Arial" w:cs="Arial"/>
          <w:color w:val="000000"/>
          <w:sz w:val="20"/>
          <w:szCs w:val="20"/>
        </w:rPr>
        <w:t xml:space="preserve">section 4.2.2, which states “it is unethical for a Member to knowingly engage in conduct that would prejudice his/her professional status, and the reputation of the institute, the appraisal profession, or any other Member.” </w:t>
      </w:r>
      <w:r w:rsidR="00A62EFE">
        <w:rPr>
          <w:rFonts w:ascii="Arial" w:eastAsia="Times New Roman" w:hAnsi="Arial" w:cs="Arial"/>
          <w:color w:val="000000"/>
          <w:sz w:val="20"/>
          <w:szCs w:val="20"/>
        </w:rPr>
        <w:t>XXXXXXXXXXX</w:t>
      </w:r>
      <w:r w:rsidR="00A62EFE">
        <w:rPr>
          <w:rFonts w:ascii="Arial" w:eastAsia="Times New Roman" w:hAnsi="Arial" w:cs="Arial"/>
          <w:color w:val="000000"/>
          <w:sz w:val="20"/>
          <w:szCs w:val="20"/>
        </w:rPr>
        <w:t xml:space="preserve"> </w:t>
      </w:r>
      <w:r w:rsidR="00960BFF">
        <w:rPr>
          <w:rFonts w:ascii="Arial" w:eastAsia="Times New Roman" w:hAnsi="Arial" w:cs="Arial"/>
          <w:color w:val="000000"/>
          <w:sz w:val="20"/>
          <w:szCs w:val="20"/>
        </w:rPr>
        <w:t xml:space="preserve">also follows section 5.1.1 which states </w:t>
      </w:r>
      <w:r w:rsidR="00960BFF" w:rsidRPr="00897A5E">
        <w:rPr>
          <w:rFonts w:ascii="Arial" w:eastAsia="Times New Roman" w:hAnsi="Arial" w:cs="Arial"/>
          <w:color w:val="000000"/>
          <w:sz w:val="20"/>
          <w:szCs w:val="20"/>
        </w:rPr>
        <w:t>that “a Member must perform assignments ethically, objectively and competently in a meaningful manner in accordance with those standards.”</w:t>
      </w:r>
      <w:r w:rsidR="00960BFF">
        <w:rPr>
          <w:rFonts w:ascii="Arial" w:eastAsia="Times New Roman" w:hAnsi="Arial" w:cs="Arial"/>
          <w:color w:val="000000"/>
          <w:sz w:val="20"/>
          <w:szCs w:val="20"/>
        </w:rPr>
        <w:t xml:space="preserve"> This is to ensure that market values, as well as all parties involved in the subject appraisal are treated to a fair appraisal estimate.</w:t>
      </w:r>
    </w:p>
    <w:p w14:paraId="1F786E64" w14:textId="77777777" w:rsidR="00960BFF" w:rsidRDefault="00960BFF" w:rsidP="00897A5E">
      <w:pPr>
        <w:spacing w:after="0" w:line="240" w:lineRule="auto"/>
        <w:rPr>
          <w:rFonts w:ascii="Arial" w:eastAsia="Times New Roman" w:hAnsi="Arial" w:cs="Arial"/>
          <w:color w:val="000000"/>
          <w:sz w:val="20"/>
          <w:szCs w:val="20"/>
        </w:rPr>
      </w:pPr>
    </w:p>
    <w:p w14:paraId="422DA39B" w14:textId="77777777" w:rsidR="00960BFF" w:rsidRDefault="00960BFF" w:rsidP="00897A5E">
      <w:pPr>
        <w:spacing w:after="0" w:line="240" w:lineRule="auto"/>
        <w:rPr>
          <w:rFonts w:ascii="Arial" w:eastAsia="Times New Roman" w:hAnsi="Arial" w:cs="Arial"/>
          <w:color w:val="000000"/>
          <w:sz w:val="20"/>
          <w:szCs w:val="20"/>
        </w:rPr>
      </w:pPr>
    </w:p>
    <w:p w14:paraId="7078AE11" w14:textId="2A127C6B" w:rsidR="00897A5E" w:rsidRPr="00897A5E" w:rsidRDefault="00897A5E" w:rsidP="00897A5E">
      <w:pPr>
        <w:spacing w:after="0" w:line="240" w:lineRule="auto"/>
        <w:rPr>
          <w:rFonts w:ascii="Times New Roman" w:eastAsia="Times New Roman" w:hAnsi="Times New Roman" w:cs="Times New Roman"/>
          <w:sz w:val="24"/>
          <w:szCs w:val="24"/>
        </w:rPr>
      </w:pPr>
      <w:r w:rsidRPr="00897A5E">
        <w:rPr>
          <w:rFonts w:ascii="Arial" w:eastAsia="Times New Roman" w:hAnsi="Arial" w:cs="Arial"/>
          <w:color w:val="000000"/>
          <w:sz w:val="20"/>
          <w:szCs w:val="20"/>
        </w:rPr>
        <w:t>Additionally, section 5.1.1 states This ensures that all homeowners, etc. receive fair and unbiased appraisals. </w:t>
      </w:r>
    </w:p>
    <w:p w14:paraId="60BAC3E0"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77F95265" w14:textId="49240664" w:rsidR="00897A5E" w:rsidRPr="00897A5E" w:rsidRDefault="00897A5E" w:rsidP="00897A5E">
      <w:pPr>
        <w:spacing w:after="0" w:line="240" w:lineRule="auto"/>
        <w:rPr>
          <w:rFonts w:ascii="Times New Roman" w:eastAsia="Times New Roman" w:hAnsi="Times New Roman" w:cs="Times New Roman"/>
          <w:sz w:val="24"/>
          <w:szCs w:val="24"/>
        </w:rPr>
      </w:pPr>
      <w:r w:rsidRPr="00897A5E">
        <w:rPr>
          <w:rFonts w:ascii="Arial" w:eastAsia="Times New Roman" w:hAnsi="Arial" w:cs="Arial"/>
          <w:color w:val="000000"/>
          <w:sz w:val="20"/>
          <w:szCs w:val="20"/>
        </w:rPr>
        <w:t>I would like to take this opportunity to thank you again for your business. Please feel free to contact me at your earliest convenience to arrange an appointment, or if you have any questions. My contact information is listed below. </w:t>
      </w:r>
      <w:r w:rsidR="00BD518E">
        <w:rPr>
          <w:rFonts w:ascii="Arial" w:eastAsia="Times New Roman" w:hAnsi="Arial" w:cs="Arial"/>
          <w:color w:val="000000"/>
          <w:sz w:val="20"/>
          <w:szCs w:val="20"/>
        </w:rPr>
        <w:t>I look forward to working with you in the future.</w:t>
      </w:r>
    </w:p>
    <w:p w14:paraId="32DAEDB8"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0A4DFFB9" w14:textId="27A1AB35" w:rsidR="00897A5E" w:rsidRPr="00897A5E" w:rsidRDefault="00897A5E" w:rsidP="00A62EFE">
      <w:pPr>
        <w:spacing w:after="0" w:line="240" w:lineRule="auto"/>
        <w:rPr>
          <w:rFonts w:ascii="Times New Roman" w:eastAsia="Times New Roman" w:hAnsi="Times New Roman" w:cs="Times New Roman"/>
          <w:sz w:val="24"/>
          <w:szCs w:val="24"/>
        </w:rPr>
      </w:pPr>
      <w:r w:rsidRPr="00897A5E">
        <w:rPr>
          <w:rFonts w:ascii="Arial" w:eastAsia="Times New Roman" w:hAnsi="Arial" w:cs="Arial"/>
          <w:color w:val="000000"/>
          <w:sz w:val="20"/>
          <w:szCs w:val="20"/>
        </w:rPr>
        <w:t>Best regards,</w:t>
      </w:r>
      <w:r w:rsidRPr="00897A5E">
        <w:rPr>
          <w:rFonts w:ascii="Times New Roman" w:eastAsia="Times New Roman" w:hAnsi="Times New Roman" w:cs="Times New Roman"/>
          <w:sz w:val="24"/>
          <w:szCs w:val="24"/>
        </w:rPr>
        <w:br/>
      </w:r>
    </w:p>
    <w:p w14:paraId="6D58021E" w14:textId="340F7362" w:rsidR="00897A5E" w:rsidRDefault="00897A5E" w:rsidP="00897A5E">
      <w:pPr>
        <w:spacing w:after="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b/>
          <w:bCs/>
          <w:color w:val="000000"/>
          <w:sz w:val="24"/>
          <w:szCs w:val="24"/>
        </w:rPr>
        <w:lastRenderedPageBreak/>
        <w:t>Question 4</w:t>
      </w:r>
      <w:r w:rsidRPr="00897A5E">
        <w:rPr>
          <w:rFonts w:ascii="Times New Roman" w:eastAsia="Times New Roman" w:hAnsi="Times New Roman" w:cs="Times New Roman"/>
          <w:b/>
          <w:bCs/>
          <w:color w:val="000000"/>
          <w:sz w:val="24"/>
          <w:szCs w:val="24"/>
        </w:rPr>
        <w:br/>
      </w:r>
      <w:r w:rsidRPr="00897A5E">
        <w:rPr>
          <w:rFonts w:ascii="Times New Roman" w:eastAsia="Times New Roman" w:hAnsi="Times New Roman" w:cs="Times New Roman"/>
          <w:b/>
          <w:bCs/>
          <w:color w:val="000000"/>
          <w:sz w:val="24"/>
          <w:szCs w:val="24"/>
        </w:rPr>
        <w:br/>
      </w:r>
      <w:r w:rsidR="00D64D81">
        <w:rPr>
          <w:rFonts w:ascii="Times New Roman" w:eastAsia="Times New Roman" w:hAnsi="Times New Roman" w:cs="Times New Roman"/>
          <w:sz w:val="24"/>
          <w:szCs w:val="24"/>
        </w:rPr>
        <w:tab/>
        <w:t xml:space="preserve">My community </w:t>
      </w:r>
      <w:r w:rsidR="006B096F">
        <w:rPr>
          <w:rFonts w:ascii="Times New Roman" w:eastAsia="Times New Roman" w:hAnsi="Times New Roman" w:cs="Times New Roman"/>
          <w:sz w:val="24"/>
          <w:szCs w:val="24"/>
        </w:rPr>
        <w:t xml:space="preserve">has both sides of externality, </w:t>
      </w:r>
      <w:r w:rsidR="00D64D81">
        <w:rPr>
          <w:rFonts w:ascii="Times New Roman" w:eastAsia="Times New Roman" w:hAnsi="Times New Roman" w:cs="Times New Roman"/>
          <w:sz w:val="24"/>
          <w:szCs w:val="24"/>
        </w:rPr>
        <w:t>positive and negative</w:t>
      </w:r>
      <w:r w:rsidR="006B096F">
        <w:rPr>
          <w:rFonts w:ascii="Times New Roman" w:eastAsia="Times New Roman" w:hAnsi="Times New Roman" w:cs="Times New Roman"/>
          <w:sz w:val="24"/>
          <w:szCs w:val="24"/>
        </w:rPr>
        <w:t xml:space="preserve">, </w:t>
      </w:r>
      <w:proofErr w:type="gramStart"/>
      <w:r w:rsidR="006B096F">
        <w:rPr>
          <w:rFonts w:ascii="Times New Roman" w:eastAsia="Times New Roman" w:hAnsi="Times New Roman" w:cs="Times New Roman"/>
          <w:sz w:val="24"/>
          <w:szCs w:val="24"/>
        </w:rPr>
        <w:t>in regards to</w:t>
      </w:r>
      <w:proofErr w:type="gramEnd"/>
      <w:r w:rsidR="00D64D81">
        <w:rPr>
          <w:rFonts w:ascii="Times New Roman" w:eastAsia="Times New Roman" w:hAnsi="Times New Roman" w:cs="Times New Roman"/>
          <w:sz w:val="24"/>
          <w:szCs w:val="24"/>
        </w:rPr>
        <w:t xml:space="preserve"> Highway 2 that runs from West to East from the city center. With the community </w:t>
      </w:r>
      <w:r w:rsidR="006B096F">
        <w:rPr>
          <w:rFonts w:ascii="Times New Roman" w:eastAsia="Times New Roman" w:hAnsi="Times New Roman" w:cs="Times New Roman"/>
          <w:sz w:val="24"/>
          <w:szCs w:val="24"/>
        </w:rPr>
        <w:t>not having many</w:t>
      </w:r>
      <w:r w:rsidR="00D64D81">
        <w:rPr>
          <w:rFonts w:ascii="Times New Roman" w:eastAsia="Times New Roman" w:hAnsi="Times New Roman" w:cs="Times New Roman"/>
          <w:sz w:val="24"/>
          <w:szCs w:val="24"/>
        </w:rPr>
        <w:t xml:space="preserve"> amenities, access to the highway as it allows for easy access to the center that is just 10 km away. With all major amenities </w:t>
      </w:r>
      <w:r w:rsidR="006B096F">
        <w:rPr>
          <w:rFonts w:ascii="Times New Roman" w:eastAsia="Times New Roman" w:hAnsi="Times New Roman" w:cs="Times New Roman"/>
          <w:sz w:val="24"/>
          <w:szCs w:val="24"/>
        </w:rPr>
        <w:t>located 10-15 kms away in the city center</w:t>
      </w:r>
      <w:r w:rsidR="00D64D81">
        <w:rPr>
          <w:rFonts w:ascii="Times New Roman" w:eastAsia="Times New Roman" w:hAnsi="Times New Roman" w:cs="Times New Roman"/>
          <w:sz w:val="24"/>
          <w:szCs w:val="24"/>
        </w:rPr>
        <w:t xml:space="preserve">, and easy access to the coastal drive west of the community, the access to Highway 2 is crucial to the value of properties in the area and is a positive externality. However, there is a negative externality that also occurs due to Highway 2, noise. With Highway 2 being a major travel way east to ferry services as well as one of only two ways to reach the agricultural Township of Souris, there are many bigger transport trucks, as well as general traffic. The lack of amentia could be considered a negative externality for some who </w:t>
      </w:r>
      <w:r w:rsidR="00FB5D2C">
        <w:rPr>
          <w:rFonts w:ascii="Times New Roman" w:eastAsia="Times New Roman" w:hAnsi="Times New Roman" w:cs="Times New Roman"/>
          <w:sz w:val="24"/>
          <w:szCs w:val="24"/>
        </w:rPr>
        <w:t xml:space="preserve">do not have a vehicle, but with the </w:t>
      </w:r>
      <w:proofErr w:type="gramStart"/>
      <w:r w:rsidR="00FB5D2C">
        <w:rPr>
          <w:rFonts w:ascii="Times New Roman" w:eastAsia="Times New Roman" w:hAnsi="Times New Roman" w:cs="Times New Roman"/>
          <w:sz w:val="24"/>
          <w:szCs w:val="24"/>
        </w:rPr>
        <w:t>close proximity</w:t>
      </w:r>
      <w:proofErr w:type="gramEnd"/>
      <w:r w:rsidR="00FB5D2C">
        <w:rPr>
          <w:rFonts w:ascii="Times New Roman" w:eastAsia="Times New Roman" w:hAnsi="Times New Roman" w:cs="Times New Roman"/>
          <w:sz w:val="24"/>
          <w:szCs w:val="24"/>
        </w:rPr>
        <w:t xml:space="preserve"> the city centers this externality is minimal.</w:t>
      </w:r>
      <w:r w:rsidR="00FB5D2C">
        <w:rPr>
          <w:rFonts w:ascii="Times New Roman" w:eastAsia="Times New Roman" w:hAnsi="Times New Roman" w:cs="Times New Roman"/>
          <w:sz w:val="24"/>
          <w:szCs w:val="24"/>
        </w:rPr>
        <w:br/>
      </w:r>
      <w:r w:rsidR="00FB5D2C">
        <w:rPr>
          <w:rFonts w:ascii="Times New Roman" w:eastAsia="Times New Roman" w:hAnsi="Times New Roman" w:cs="Times New Roman"/>
          <w:sz w:val="24"/>
          <w:szCs w:val="24"/>
        </w:rPr>
        <w:br/>
      </w:r>
      <w:r w:rsidR="00FB5D2C">
        <w:rPr>
          <w:rFonts w:ascii="Times New Roman" w:eastAsia="Times New Roman" w:hAnsi="Times New Roman" w:cs="Times New Roman"/>
          <w:sz w:val="24"/>
          <w:szCs w:val="24"/>
        </w:rPr>
        <w:tab/>
        <w:t>There is no current plan to move the highway</w:t>
      </w:r>
      <w:r w:rsidR="006B096F">
        <w:rPr>
          <w:rFonts w:ascii="Times New Roman" w:eastAsia="Times New Roman" w:hAnsi="Times New Roman" w:cs="Times New Roman"/>
          <w:sz w:val="24"/>
          <w:szCs w:val="24"/>
        </w:rPr>
        <w:t xml:space="preserve"> as it is not possible at this time</w:t>
      </w:r>
      <w:r w:rsidR="00FB5D2C">
        <w:rPr>
          <w:rFonts w:ascii="Times New Roman" w:eastAsia="Times New Roman" w:hAnsi="Times New Roman" w:cs="Times New Roman"/>
          <w:sz w:val="24"/>
          <w:szCs w:val="24"/>
        </w:rPr>
        <w:t xml:space="preserve"> so access to the city center and amenities </w:t>
      </w:r>
      <w:r w:rsidR="006B096F">
        <w:rPr>
          <w:rFonts w:ascii="Times New Roman" w:eastAsia="Times New Roman" w:hAnsi="Times New Roman" w:cs="Times New Roman"/>
          <w:sz w:val="24"/>
          <w:szCs w:val="24"/>
        </w:rPr>
        <w:t xml:space="preserve">will remain as they are. </w:t>
      </w:r>
      <w:r w:rsidR="00FB5D2C">
        <w:rPr>
          <w:rFonts w:ascii="Times New Roman" w:eastAsia="Times New Roman" w:hAnsi="Times New Roman" w:cs="Times New Roman"/>
          <w:sz w:val="24"/>
          <w:szCs w:val="24"/>
        </w:rPr>
        <w:t>The lack of interest in the community bringing in commercial business</w:t>
      </w:r>
      <w:r w:rsidR="006B096F">
        <w:rPr>
          <w:rFonts w:ascii="Times New Roman" w:eastAsia="Times New Roman" w:hAnsi="Times New Roman" w:cs="Times New Roman"/>
          <w:sz w:val="24"/>
          <w:szCs w:val="24"/>
        </w:rPr>
        <w:t>es</w:t>
      </w:r>
      <w:r w:rsidR="00FB5D2C">
        <w:rPr>
          <w:rFonts w:ascii="Times New Roman" w:eastAsia="Times New Roman" w:hAnsi="Times New Roman" w:cs="Times New Roman"/>
          <w:sz w:val="24"/>
          <w:szCs w:val="24"/>
        </w:rPr>
        <w:t xml:space="preserve"> (gas station, grocery store) is </w:t>
      </w:r>
      <w:r w:rsidR="006B096F">
        <w:rPr>
          <w:rFonts w:ascii="Times New Roman" w:eastAsia="Times New Roman" w:hAnsi="Times New Roman" w:cs="Times New Roman"/>
          <w:sz w:val="24"/>
          <w:szCs w:val="24"/>
        </w:rPr>
        <w:t xml:space="preserve">increased because of </w:t>
      </w:r>
      <w:r w:rsidR="00FB5D2C">
        <w:rPr>
          <w:rFonts w:ascii="Times New Roman" w:eastAsia="Times New Roman" w:hAnsi="Times New Roman" w:cs="Times New Roman"/>
          <w:sz w:val="24"/>
          <w:szCs w:val="24"/>
        </w:rPr>
        <w:t>business</w:t>
      </w:r>
      <w:r w:rsidR="006B096F">
        <w:rPr>
          <w:rFonts w:ascii="Times New Roman" w:eastAsia="Times New Roman" w:hAnsi="Times New Roman" w:cs="Times New Roman"/>
          <w:sz w:val="24"/>
          <w:szCs w:val="24"/>
        </w:rPr>
        <w:t>es</w:t>
      </w:r>
      <w:r w:rsidR="00FB5D2C">
        <w:rPr>
          <w:rFonts w:ascii="Times New Roman" w:eastAsia="Times New Roman" w:hAnsi="Times New Roman" w:cs="Times New Roman"/>
          <w:sz w:val="24"/>
          <w:szCs w:val="24"/>
        </w:rPr>
        <w:t xml:space="preserve"> being </w:t>
      </w:r>
      <w:r w:rsidR="006B096F">
        <w:rPr>
          <w:rFonts w:ascii="Times New Roman" w:eastAsia="Times New Roman" w:hAnsi="Times New Roman" w:cs="Times New Roman"/>
          <w:sz w:val="24"/>
          <w:szCs w:val="24"/>
        </w:rPr>
        <w:t xml:space="preserve">built close </w:t>
      </w:r>
      <w:r w:rsidR="00FB5D2C">
        <w:rPr>
          <w:rFonts w:ascii="Times New Roman" w:eastAsia="Times New Roman" w:hAnsi="Times New Roman" w:cs="Times New Roman"/>
          <w:sz w:val="24"/>
          <w:szCs w:val="24"/>
        </w:rPr>
        <w:t xml:space="preserve">to the community </w:t>
      </w:r>
      <w:r w:rsidR="006B096F">
        <w:rPr>
          <w:rFonts w:ascii="Times New Roman" w:eastAsia="Times New Roman" w:hAnsi="Times New Roman" w:cs="Times New Roman"/>
          <w:sz w:val="24"/>
          <w:szCs w:val="24"/>
        </w:rPr>
        <w:t xml:space="preserve">not being able to balance the </w:t>
      </w:r>
      <w:r w:rsidR="00FB5D2C">
        <w:rPr>
          <w:rFonts w:ascii="Times New Roman" w:eastAsia="Times New Roman" w:hAnsi="Times New Roman" w:cs="Times New Roman"/>
          <w:sz w:val="24"/>
          <w:szCs w:val="24"/>
        </w:rPr>
        <w:t>cost of the building versus the return.</w:t>
      </w:r>
    </w:p>
    <w:p w14:paraId="5A553224" w14:textId="77777777" w:rsidR="00897A5E" w:rsidRPr="00897A5E" w:rsidRDefault="00897A5E" w:rsidP="00897A5E">
      <w:pPr>
        <w:spacing w:after="240" w:line="240" w:lineRule="auto"/>
        <w:rPr>
          <w:rFonts w:ascii="Times New Roman" w:eastAsia="Times New Roman" w:hAnsi="Times New Roman" w:cs="Times New Roman"/>
          <w:sz w:val="24"/>
          <w:szCs w:val="24"/>
        </w:rPr>
      </w:pPr>
    </w:p>
    <w:p w14:paraId="11716D31" w14:textId="661E0ADC" w:rsidR="00897A5E" w:rsidRPr="00897A5E" w:rsidRDefault="00897A5E" w:rsidP="00897A5E">
      <w:pPr>
        <w:spacing w:after="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b/>
          <w:bCs/>
          <w:color w:val="000000"/>
          <w:sz w:val="24"/>
          <w:szCs w:val="24"/>
        </w:rPr>
        <w:t>Question 5</w:t>
      </w:r>
      <w:r w:rsidR="00FB5D2C">
        <w:rPr>
          <w:rFonts w:ascii="Times New Roman" w:eastAsia="Times New Roman" w:hAnsi="Times New Roman" w:cs="Times New Roman"/>
          <w:b/>
          <w:bCs/>
          <w:color w:val="000000"/>
          <w:sz w:val="24"/>
          <w:szCs w:val="24"/>
        </w:rPr>
        <w:br/>
      </w:r>
    </w:p>
    <w:p w14:paraId="4776A9AC" w14:textId="357C2027" w:rsidR="00897A5E" w:rsidRPr="00897A5E" w:rsidRDefault="00897A5E" w:rsidP="00897A5E">
      <w:pPr>
        <w:spacing w:after="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 xml:space="preserve">When purchasing </w:t>
      </w:r>
      <w:r w:rsidR="00FB5D2C">
        <w:rPr>
          <w:rFonts w:ascii="Times New Roman" w:eastAsia="Times New Roman" w:hAnsi="Times New Roman" w:cs="Times New Roman"/>
          <w:color w:val="000000"/>
          <w:sz w:val="24"/>
          <w:szCs w:val="24"/>
        </w:rPr>
        <w:t>our</w:t>
      </w:r>
      <w:r w:rsidRPr="00897A5E">
        <w:rPr>
          <w:rFonts w:ascii="Times New Roman" w:eastAsia="Times New Roman" w:hAnsi="Times New Roman" w:cs="Times New Roman"/>
          <w:color w:val="000000"/>
          <w:sz w:val="24"/>
          <w:szCs w:val="24"/>
        </w:rPr>
        <w:t xml:space="preserve"> first home a </w:t>
      </w:r>
      <w:r w:rsidR="00FB5D2C">
        <w:rPr>
          <w:rFonts w:ascii="Times New Roman" w:eastAsia="Times New Roman" w:hAnsi="Times New Roman" w:cs="Times New Roman"/>
          <w:color w:val="000000"/>
          <w:sz w:val="24"/>
          <w:szCs w:val="24"/>
        </w:rPr>
        <w:t>three years</w:t>
      </w:r>
      <w:r w:rsidRPr="00897A5E">
        <w:rPr>
          <w:rFonts w:ascii="Times New Roman" w:eastAsia="Times New Roman" w:hAnsi="Times New Roman" w:cs="Times New Roman"/>
          <w:color w:val="000000"/>
          <w:sz w:val="24"/>
          <w:szCs w:val="24"/>
        </w:rPr>
        <w:t xml:space="preserve"> ago, property value was </w:t>
      </w:r>
      <w:proofErr w:type="gramStart"/>
      <w:r w:rsidRPr="00897A5E">
        <w:rPr>
          <w:rFonts w:ascii="Times New Roman" w:eastAsia="Times New Roman" w:hAnsi="Times New Roman" w:cs="Times New Roman"/>
          <w:color w:val="000000"/>
          <w:sz w:val="24"/>
          <w:szCs w:val="24"/>
        </w:rPr>
        <w:t>a very important</w:t>
      </w:r>
      <w:proofErr w:type="gramEnd"/>
      <w:r w:rsidRPr="00897A5E">
        <w:rPr>
          <w:rFonts w:ascii="Times New Roman" w:eastAsia="Times New Roman" w:hAnsi="Times New Roman" w:cs="Times New Roman"/>
          <w:color w:val="000000"/>
          <w:sz w:val="24"/>
          <w:szCs w:val="24"/>
        </w:rPr>
        <w:t xml:space="preserve"> factor to consider. </w:t>
      </w:r>
    </w:p>
    <w:p w14:paraId="2E580028" w14:textId="77777777" w:rsidR="00897A5E" w:rsidRPr="00897A5E" w:rsidRDefault="00897A5E" w:rsidP="00897A5E">
      <w:pPr>
        <w:numPr>
          <w:ilvl w:val="0"/>
          <w:numId w:val="1"/>
        </w:numPr>
        <w:spacing w:after="0" w:line="240" w:lineRule="auto"/>
        <w:textAlignment w:val="baseline"/>
        <w:rPr>
          <w:rFonts w:ascii="Times New Roman" w:eastAsia="Times New Roman" w:hAnsi="Times New Roman" w:cs="Times New Roman"/>
          <w:color w:val="000000"/>
        </w:rPr>
      </w:pPr>
      <w:r w:rsidRPr="00897A5E">
        <w:rPr>
          <w:rFonts w:ascii="Times New Roman" w:eastAsia="Times New Roman" w:hAnsi="Times New Roman" w:cs="Times New Roman"/>
          <w:color w:val="000000"/>
          <w:sz w:val="24"/>
          <w:szCs w:val="24"/>
        </w:rPr>
        <w:t>Problem identification</w:t>
      </w:r>
    </w:p>
    <w:p w14:paraId="530023F4" w14:textId="1489D3D9" w:rsidR="00FB5D2C" w:rsidRPr="00FB5D2C" w:rsidRDefault="00897A5E" w:rsidP="00897A5E">
      <w:pPr>
        <w:numPr>
          <w:ilvl w:val="1"/>
          <w:numId w:val="2"/>
        </w:numPr>
        <w:spacing w:after="0" w:line="240" w:lineRule="auto"/>
        <w:textAlignment w:val="baseline"/>
        <w:rPr>
          <w:rFonts w:ascii="Times New Roman" w:eastAsia="Times New Roman" w:hAnsi="Times New Roman" w:cs="Times New Roman"/>
          <w:color w:val="000000"/>
        </w:rPr>
      </w:pPr>
      <w:r w:rsidRPr="00897A5E">
        <w:rPr>
          <w:rFonts w:ascii="Times New Roman" w:eastAsia="Times New Roman" w:hAnsi="Times New Roman" w:cs="Times New Roman"/>
          <w:color w:val="000000"/>
          <w:sz w:val="24"/>
          <w:szCs w:val="24"/>
        </w:rPr>
        <w:t>Necessary considerations</w:t>
      </w:r>
      <w:r w:rsidR="00FB5D2C">
        <w:rPr>
          <w:rFonts w:ascii="Times New Roman" w:eastAsia="Times New Roman" w:hAnsi="Times New Roman" w:cs="Times New Roman"/>
          <w:color w:val="000000"/>
          <w:sz w:val="24"/>
          <w:szCs w:val="24"/>
        </w:rPr>
        <w:t xml:space="preserve"> were:</w:t>
      </w:r>
    </w:p>
    <w:p w14:paraId="010ABBC0" w14:textId="213DF25A" w:rsidR="00897A5E" w:rsidRPr="00FB5D2C" w:rsidRDefault="00897A5E" w:rsidP="00FB5D2C">
      <w:pPr>
        <w:numPr>
          <w:ilvl w:val="2"/>
          <w:numId w:val="2"/>
        </w:numPr>
        <w:spacing w:after="0" w:line="240" w:lineRule="auto"/>
        <w:textAlignment w:val="baseline"/>
        <w:rPr>
          <w:rFonts w:ascii="Times New Roman" w:eastAsia="Times New Roman" w:hAnsi="Times New Roman" w:cs="Times New Roman"/>
          <w:color w:val="000000"/>
        </w:rPr>
      </w:pPr>
      <w:r w:rsidRPr="00897A5E">
        <w:rPr>
          <w:rFonts w:ascii="Times New Roman" w:eastAsia="Times New Roman" w:hAnsi="Times New Roman" w:cs="Times New Roman"/>
          <w:color w:val="000000"/>
          <w:sz w:val="24"/>
          <w:szCs w:val="24"/>
        </w:rPr>
        <w:t xml:space="preserve">short commute </w:t>
      </w:r>
      <w:r w:rsidR="00E25785">
        <w:rPr>
          <w:rFonts w:ascii="Times New Roman" w:eastAsia="Times New Roman" w:hAnsi="Times New Roman" w:cs="Times New Roman"/>
          <w:color w:val="000000"/>
          <w:sz w:val="24"/>
          <w:szCs w:val="24"/>
        </w:rPr>
        <w:t xml:space="preserve">to </w:t>
      </w:r>
      <w:r w:rsidRPr="00897A5E">
        <w:rPr>
          <w:rFonts w:ascii="Times New Roman" w:eastAsia="Times New Roman" w:hAnsi="Times New Roman" w:cs="Times New Roman"/>
          <w:color w:val="000000"/>
          <w:sz w:val="24"/>
          <w:szCs w:val="24"/>
        </w:rPr>
        <w:t xml:space="preserve">family </w:t>
      </w:r>
    </w:p>
    <w:p w14:paraId="337909A4" w14:textId="3C6BA7BC" w:rsidR="00FB5D2C" w:rsidRPr="00E25785" w:rsidRDefault="00FB5D2C" w:rsidP="00FB5D2C">
      <w:pPr>
        <w:numPr>
          <w:ilvl w:val="2"/>
          <w:numId w:val="2"/>
        </w:numPr>
        <w:spacing w:after="0" w:line="240" w:lineRule="auto"/>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ability to secure access to </w:t>
      </w:r>
      <w:r w:rsidR="00A62EFE">
        <w:rPr>
          <w:rFonts w:ascii="Times New Roman" w:eastAsia="Times New Roman" w:hAnsi="Times New Roman" w:cs="Times New Roman"/>
          <w:color w:val="000000"/>
          <w:sz w:val="24"/>
          <w:szCs w:val="24"/>
        </w:rPr>
        <w:t>XXXXXXXX</w:t>
      </w:r>
    </w:p>
    <w:p w14:paraId="15CFE2C4" w14:textId="699673CF" w:rsidR="00E25785" w:rsidRPr="00897A5E" w:rsidRDefault="00E25785" w:rsidP="00FB5D2C">
      <w:pPr>
        <w:numPr>
          <w:ilvl w:val="2"/>
          <w:numId w:val="2"/>
        </w:numPr>
        <w:spacing w:after="0" w:line="240" w:lineRule="auto"/>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ensuring driveway was able to accommodate trailer that was delivering mini-</w:t>
      </w:r>
      <w:proofErr w:type="gramStart"/>
      <w:r>
        <w:rPr>
          <w:rFonts w:ascii="Times New Roman" w:eastAsia="Times New Roman" w:hAnsi="Times New Roman" w:cs="Times New Roman"/>
          <w:color w:val="000000"/>
          <w:sz w:val="24"/>
          <w:szCs w:val="24"/>
        </w:rPr>
        <w:t>home</w:t>
      </w:r>
      <w:proofErr w:type="gramEnd"/>
    </w:p>
    <w:p w14:paraId="13D17797" w14:textId="77777777" w:rsidR="00897A5E" w:rsidRPr="00897A5E" w:rsidRDefault="00897A5E" w:rsidP="00897A5E">
      <w:pPr>
        <w:numPr>
          <w:ilvl w:val="0"/>
          <w:numId w:val="2"/>
        </w:numPr>
        <w:spacing w:after="0" w:line="240" w:lineRule="auto"/>
        <w:textAlignment w:val="baseline"/>
        <w:rPr>
          <w:rFonts w:ascii="Times New Roman" w:eastAsia="Times New Roman" w:hAnsi="Times New Roman" w:cs="Times New Roman"/>
          <w:color w:val="000000"/>
        </w:rPr>
      </w:pPr>
      <w:r w:rsidRPr="00897A5E">
        <w:rPr>
          <w:rFonts w:ascii="Times New Roman" w:eastAsia="Times New Roman" w:hAnsi="Times New Roman" w:cs="Times New Roman"/>
          <w:color w:val="000000"/>
          <w:sz w:val="24"/>
          <w:szCs w:val="24"/>
        </w:rPr>
        <w:t xml:space="preserve">Purpose and intended </w:t>
      </w:r>
      <w:proofErr w:type="gramStart"/>
      <w:r w:rsidRPr="00897A5E">
        <w:rPr>
          <w:rFonts w:ascii="Times New Roman" w:eastAsia="Times New Roman" w:hAnsi="Times New Roman" w:cs="Times New Roman"/>
          <w:color w:val="000000"/>
          <w:sz w:val="24"/>
          <w:szCs w:val="24"/>
        </w:rPr>
        <w:t>use</w:t>
      </w:r>
      <w:proofErr w:type="gramEnd"/>
    </w:p>
    <w:p w14:paraId="0F41BEAA" w14:textId="77777777" w:rsidR="00E25785" w:rsidRPr="00E25785" w:rsidRDefault="00897A5E" w:rsidP="00F22551">
      <w:pPr>
        <w:numPr>
          <w:ilvl w:val="2"/>
          <w:numId w:val="3"/>
        </w:numPr>
        <w:spacing w:after="0" w:line="240" w:lineRule="auto"/>
        <w:textAlignment w:val="baseline"/>
        <w:rPr>
          <w:rFonts w:ascii="Times New Roman" w:eastAsia="Times New Roman" w:hAnsi="Times New Roman" w:cs="Times New Roman"/>
          <w:color w:val="000000"/>
        </w:rPr>
      </w:pPr>
      <w:r w:rsidRPr="00E25785">
        <w:rPr>
          <w:rFonts w:ascii="Times New Roman" w:eastAsia="Times New Roman" w:hAnsi="Times New Roman" w:cs="Times New Roman"/>
          <w:color w:val="000000"/>
          <w:sz w:val="24"/>
          <w:szCs w:val="24"/>
        </w:rPr>
        <w:t xml:space="preserve">Determining </w:t>
      </w:r>
      <w:r w:rsidR="00E25785" w:rsidRPr="00E25785">
        <w:rPr>
          <w:rFonts w:ascii="Times New Roman" w:eastAsia="Times New Roman" w:hAnsi="Times New Roman" w:cs="Times New Roman"/>
          <w:color w:val="000000"/>
          <w:sz w:val="24"/>
          <w:szCs w:val="24"/>
        </w:rPr>
        <w:t xml:space="preserve">investment value, and </w:t>
      </w:r>
      <w:r w:rsidRPr="00E25785">
        <w:rPr>
          <w:rFonts w:ascii="Times New Roman" w:eastAsia="Times New Roman" w:hAnsi="Times New Roman" w:cs="Times New Roman"/>
          <w:color w:val="000000"/>
          <w:sz w:val="24"/>
          <w:szCs w:val="24"/>
        </w:rPr>
        <w:t xml:space="preserve">use value </w:t>
      </w:r>
      <w:r w:rsidR="00E25785">
        <w:rPr>
          <w:rFonts w:ascii="Times New Roman" w:eastAsia="Times New Roman" w:hAnsi="Times New Roman" w:cs="Times New Roman"/>
          <w:color w:val="000000"/>
          <w:sz w:val="24"/>
          <w:szCs w:val="24"/>
        </w:rPr>
        <w:t xml:space="preserve">versus cost of mini- home as land was </w:t>
      </w:r>
      <w:proofErr w:type="gramStart"/>
      <w:r w:rsidR="00E25785">
        <w:rPr>
          <w:rFonts w:ascii="Times New Roman" w:eastAsia="Times New Roman" w:hAnsi="Times New Roman" w:cs="Times New Roman"/>
          <w:color w:val="000000"/>
          <w:sz w:val="24"/>
          <w:szCs w:val="24"/>
        </w:rPr>
        <w:t>gifted</w:t>
      </w:r>
      <w:proofErr w:type="gramEnd"/>
    </w:p>
    <w:p w14:paraId="32DB0B80" w14:textId="69682476" w:rsidR="00897A5E" w:rsidRPr="00E25785" w:rsidRDefault="00897A5E" w:rsidP="00F22551">
      <w:pPr>
        <w:numPr>
          <w:ilvl w:val="2"/>
          <w:numId w:val="3"/>
        </w:numPr>
        <w:spacing w:after="0" w:line="240" w:lineRule="auto"/>
        <w:textAlignment w:val="baseline"/>
        <w:rPr>
          <w:rFonts w:ascii="Times New Roman" w:eastAsia="Times New Roman" w:hAnsi="Times New Roman" w:cs="Times New Roman"/>
          <w:color w:val="000000"/>
        </w:rPr>
      </w:pPr>
      <w:r w:rsidRPr="00E25785">
        <w:rPr>
          <w:rFonts w:ascii="Times New Roman" w:eastAsia="Times New Roman" w:hAnsi="Times New Roman" w:cs="Times New Roman"/>
          <w:color w:val="000000"/>
          <w:sz w:val="24"/>
          <w:szCs w:val="24"/>
        </w:rPr>
        <w:t>No atypical features or extras required</w:t>
      </w:r>
      <w:r w:rsidR="00E25785">
        <w:rPr>
          <w:rFonts w:ascii="Times New Roman" w:eastAsia="Times New Roman" w:hAnsi="Times New Roman" w:cs="Times New Roman"/>
          <w:color w:val="000000"/>
          <w:sz w:val="24"/>
          <w:szCs w:val="24"/>
        </w:rPr>
        <w:t xml:space="preserve">, part of land is still used as </w:t>
      </w:r>
      <w:proofErr w:type="gramStart"/>
      <w:r w:rsidR="00E25785">
        <w:rPr>
          <w:rFonts w:ascii="Times New Roman" w:eastAsia="Times New Roman" w:hAnsi="Times New Roman" w:cs="Times New Roman"/>
          <w:color w:val="000000"/>
          <w:sz w:val="24"/>
          <w:szCs w:val="24"/>
        </w:rPr>
        <w:t>agriculture</w:t>
      </w:r>
      <w:proofErr w:type="gramEnd"/>
    </w:p>
    <w:p w14:paraId="18550A6A" w14:textId="0E041F10" w:rsidR="00897A5E" w:rsidRPr="0020207B" w:rsidRDefault="0020207B" w:rsidP="00897A5E">
      <w:pPr>
        <w:numPr>
          <w:ilvl w:val="0"/>
          <w:numId w:val="3"/>
        </w:numPr>
        <w:spacing w:after="0" w:line="240" w:lineRule="auto"/>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Economic Variables</w:t>
      </w:r>
    </w:p>
    <w:p w14:paraId="4F2850F9" w14:textId="43255BAC" w:rsidR="0020207B" w:rsidRPr="00897A5E" w:rsidRDefault="0020207B" w:rsidP="0020207B">
      <w:pPr>
        <w:numPr>
          <w:ilvl w:val="1"/>
          <w:numId w:val="3"/>
        </w:numPr>
        <w:spacing w:after="0" w:line="240" w:lineRule="auto"/>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The size of the lot could allow for subdivision </w:t>
      </w:r>
      <w:proofErr w:type="gramStart"/>
      <w:r>
        <w:rPr>
          <w:rFonts w:ascii="Times New Roman" w:eastAsia="Times New Roman" w:hAnsi="Times New Roman" w:cs="Times New Roman"/>
          <w:color w:val="000000"/>
          <w:sz w:val="24"/>
          <w:szCs w:val="24"/>
        </w:rPr>
        <w:t>construction</w:t>
      </w:r>
      <w:proofErr w:type="gramEnd"/>
    </w:p>
    <w:p w14:paraId="117D40FA" w14:textId="0904D3E2" w:rsidR="00897A5E" w:rsidRPr="00E25785" w:rsidRDefault="00897A5E" w:rsidP="00897A5E">
      <w:pPr>
        <w:numPr>
          <w:ilvl w:val="1"/>
          <w:numId w:val="3"/>
        </w:numPr>
        <w:spacing w:after="0" w:line="240" w:lineRule="auto"/>
        <w:textAlignment w:val="baseline"/>
        <w:rPr>
          <w:rFonts w:ascii="Times New Roman" w:eastAsia="Times New Roman" w:hAnsi="Times New Roman" w:cs="Times New Roman"/>
          <w:color w:val="000000"/>
        </w:rPr>
      </w:pPr>
      <w:r w:rsidRPr="00897A5E">
        <w:rPr>
          <w:rFonts w:ascii="Times New Roman" w:eastAsia="Times New Roman" w:hAnsi="Times New Roman" w:cs="Times New Roman"/>
          <w:color w:val="000000"/>
          <w:sz w:val="24"/>
          <w:szCs w:val="24"/>
        </w:rPr>
        <w:t xml:space="preserve">With a water way running through our </w:t>
      </w:r>
      <w:r w:rsidR="0020207B">
        <w:rPr>
          <w:rFonts w:ascii="Times New Roman" w:eastAsia="Times New Roman" w:hAnsi="Times New Roman" w:cs="Times New Roman"/>
          <w:color w:val="000000"/>
          <w:sz w:val="24"/>
          <w:szCs w:val="24"/>
        </w:rPr>
        <w:t>property some of the lot is not permitted any alterations without consulting Parks and recreation PEI</w:t>
      </w:r>
    </w:p>
    <w:p w14:paraId="015F9F8E" w14:textId="77777777" w:rsidR="00E25785" w:rsidRPr="00897A5E" w:rsidRDefault="00E25785" w:rsidP="00E25785">
      <w:pPr>
        <w:spacing w:after="0" w:line="240" w:lineRule="auto"/>
        <w:ind w:left="1440"/>
        <w:textAlignment w:val="baseline"/>
        <w:rPr>
          <w:rFonts w:ascii="Times New Roman" w:eastAsia="Times New Roman" w:hAnsi="Times New Roman" w:cs="Times New Roman"/>
          <w:color w:val="000000"/>
        </w:rPr>
      </w:pPr>
    </w:p>
    <w:p w14:paraId="0D3280B4" w14:textId="0B3AA7C2" w:rsidR="00897A5E" w:rsidRPr="00897A5E" w:rsidRDefault="00897A5E" w:rsidP="00897A5E">
      <w:pPr>
        <w:numPr>
          <w:ilvl w:val="0"/>
          <w:numId w:val="3"/>
        </w:numPr>
        <w:spacing w:after="0" w:line="240" w:lineRule="auto"/>
        <w:textAlignment w:val="baseline"/>
        <w:rPr>
          <w:rFonts w:ascii="Times New Roman" w:eastAsia="Times New Roman" w:hAnsi="Times New Roman" w:cs="Times New Roman"/>
          <w:color w:val="000000"/>
        </w:rPr>
      </w:pPr>
      <w:r w:rsidRPr="00897A5E">
        <w:rPr>
          <w:rFonts w:ascii="Times New Roman" w:eastAsia="Times New Roman" w:hAnsi="Times New Roman" w:cs="Times New Roman"/>
          <w:color w:val="000000"/>
          <w:sz w:val="24"/>
          <w:szCs w:val="24"/>
        </w:rPr>
        <w:t>Highest and best us</w:t>
      </w:r>
      <w:r w:rsidR="0020207B">
        <w:rPr>
          <w:rFonts w:ascii="Times New Roman" w:eastAsia="Times New Roman" w:hAnsi="Times New Roman" w:cs="Times New Roman"/>
          <w:color w:val="000000"/>
          <w:sz w:val="24"/>
          <w:szCs w:val="24"/>
        </w:rPr>
        <w:t>e</w:t>
      </w:r>
    </w:p>
    <w:p w14:paraId="6580309C" w14:textId="4C78C4BB" w:rsidR="00897A5E" w:rsidRPr="00E25785" w:rsidRDefault="00897A5E" w:rsidP="00897A5E">
      <w:pPr>
        <w:numPr>
          <w:ilvl w:val="1"/>
          <w:numId w:val="3"/>
        </w:numPr>
        <w:spacing w:after="0" w:line="240" w:lineRule="auto"/>
        <w:textAlignment w:val="baseline"/>
        <w:rPr>
          <w:rFonts w:ascii="Times New Roman" w:eastAsia="Times New Roman" w:hAnsi="Times New Roman" w:cs="Times New Roman"/>
          <w:color w:val="000000"/>
        </w:rPr>
      </w:pPr>
      <w:r w:rsidRPr="00897A5E">
        <w:rPr>
          <w:rFonts w:ascii="Times New Roman" w:eastAsia="Times New Roman" w:hAnsi="Times New Roman" w:cs="Times New Roman"/>
          <w:color w:val="000000"/>
          <w:sz w:val="24"/>
          <w:szCs w:val="24"/>
        </w:rPr>
        <w:t xml:space="preserve">Compared potential properties to others of similar value on the market, or recently on the market, in comparison to our desired specifications and </w:t>
      </w:r>
      <w:proofErr w:type="gramStart"/>
      <w:r w:rsidRPr="00897A5E">
        <w:rPr>
          <w:rFonts w:ascii="Times New Roman" w:eastAsia="Times New Roman" w:hAnsi="Times New Roman" w:cs="Times New Roman"/>
          <w:color w:val="000000"/>
          <w:sz w:val="24"/>
          <w:szCs w:val="24"/>
        </w:rPr>
        <w:t>features</w:t>
      </w:r>
      <w:proofErr w:type="gramEnd"/>
      <w:r w:rsidRPr="00897A5E">
        <w:rPr>
          <w:rFonts w:ascii="Times New Roman" w:eastAsia="Times New Roman" w:hAnsi="Times New Roman" w:cs="Times New Roman"/>
          <w:color w:val="000000"/>
          <w:sz w:val="24"/>
          <w:szCs w:val="24"/>
        </w:rPr>
        <w:t> </w:t>
      </w:r>
    </w:p>
    <w:p w14:paraId="502011FA" w14:textId="6D432626" w:rsidR="00E25785" w:rsidRPr="00897A5E" w:rsidRDefault="00E25785" w:rsidP="00897A5E">
      <w:pPr>
        <w:numPr>
          <w:ilvl w:val="1"/>
          <w:numId w:val="3"/>
        </w:numPr>
        <w:spacing w:after="0" w:line="240" w:lineRule="auto"/>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Due to the lot size (9.020 acres) the highest and best use could also be agricultural </w:t>
      </w:r>
      <w:proofErr w:type="gramStart"/>
      <w:r>
        <w:rPr>
          <w:rFonts w:ascii="Times New Roman" w:eastAsia="Times New Roman" w:hAnsi="Times New Roman" w:cs="Times New Roman"/>
          <w:color w:val="000000"/>
          <w:sz w:val="24"/>
          <w:szCs w:val="24"/>
        </w:rPr>
        <w:t>land</w:t>
      </w:r>
      <w:proofErr w:type="gramEnd"/>
    </w:p>
    <w:p w14:paraId="6B4A5E3B" w14:textId="12A68948" w:rsidR="00E25785" w:rsidRDefault="00897A5E" w:rsidP="00E25785">
      <w:pPr>
        <w:numPr>
          <w:ilvl w:val="0"/>
          <w:numId w:val="3"/>
        </w:numPr>
        <w:spacing w:after="0" w:line="240" w:lineRule="auto"/>
        <w:textAlignment w:val="baseline"/>
        <w:rPr>
          <w:rFonts w:ascii="Times New Roman" w:eastAsia="Times New Roman" w:hAnsi="Times New Roman" w:cs="Times New Roman"/>
          <w:color w:val="000000"/>
        </w:rPr>
      </w:pPr>
      <w:r w:rsidRPr="00897A5E">
        <w:rPr>
          <w:rFonts w:ascii="Times New Roman" w:eastAsia="Times New Roman" w:hAnsi="Times New Roman" w:cs="Times New Roman"/>
          <w:color w:val="000000"/>
          <w:sz w:val="24"/>
          <w:szCs w:val="24"/>
        </w:rPr>
        <w:t>Property content</w:t>
      </w:r>
    </w:p>
    <w:p w14:paraId="19ED4FD2" w14:textId="29393D18" w:rsidR="00E25785" w:rsidRPr="00E25785" w:rsidRDefault="00E25785" w:rsidP="00E25785">
      <w:pPr>
        <w:numPr>
          <w:ilvl w:val="1"/>
          <w:numId w:val="3"/>
        </w:numPr>
        <w:spacing w:after="0" w:line="240" w:lineRule="auto"/>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lastRenderedPageBreak/>
        <w:t>Si</w:t>
      </w:r>
      <w:r w:rsidRPr="00E25785">
        <w:rPr>
          <w:rFonts w:ascii="Times New Roman" w:eastAsia="Times New Roman" w:hAnsi="Times New Roman" w:cs="Times New Roman"/>
          <w:color w:val="000000"/>
          <w:sz w:val="24"/>
          <w:szCs w:val="24"/>
        </w:rPr>
        <w:t xml:space="preserve">ze </w:t>
      </w:r>
      <w:r>
        <w:rPr>
          <w:rFonts w:ascii="Times New Roman" w:eastAsia="Times New Roman" w:hAnsi="Times New Roman" w:cs="Times New Roman"/>
          <w:color w:val="000000"/>
          <w:sz w:val="24"/>
          <w:szCs w:val="24"/>
        </w:rPr>
        <w:t xml:space="preserve">of lot </w:t>
      </w:r>
      <w:r w:rsidRPr="00E25785">
        <w:rPr>
          <w:rFonts w:ascii="Times New Roman" w:eastAsia="Times New Roman" w:hAnsi="Times New Roman" w:cs="Times New Roman"/>
          <w:color w:val="000000"/>
          <w:sz w:val="24"/>
          <w:szCs w:val="24"/>
        </w:rPr>
        <w:t xml:space="preserve">allowed for </w:t>
      </w:r>
      <w:r>
        <w:rPr>
          <w:rFonts w:ascii="Times New Roman" w:eastAsia="Times New Roman" w:hAnsi="Times New Roman" w:cs="Times New Roman"/>
          <w:color w:val="000000"/>
          <w:sz w:val="24"/>
          <w:szCs w:val="24"/>
        </w:rPr>
        <w:t>m</w:t>
      </w:r>
      <w:r w:rsidRPr="00E25785">
        <w:rPr>
          <w:rFonts w:ascii="Times New Roman" w:eastAsia="Times New Roman" w:hAnsi="Times New Roman" w:cs="Times New Roman"/>
          <w:color w:val="000000"/>
          <w:sz w:val="24"/>
          <w:szCs w:val="24"/>
        </w:rPr>
        <w:t xml:space="preserve">any options on placement of </w:t>
      </w:r>
      <w:proofErr w:type="gramStart"/>
      <w:r w:rsidRPr="00E25785">
        <w:rPr>
          <w:rFonts w:ascii="Times New Roman" w:eastAsia="Times New Roman" w:hAnsi="Times New Roman" w:cs="Times New Roman"/>
          <w:color w:val="000000"/>
          <w:sz w:val="24"/>
          <w:szCs w:val="24"/>
        </w:rPr>
        <w:t>home</w:t>
      </w:r>
      <w:proofErr w:type="gramEnd"/>
    </w:p>
    <w:p w14:paraId="01FA5BB7" w14:textId="13E995CB" w:rsidR="00897A5E" w:rsidRPr="00E25785" w:rsidRDefault="00897A5E" w:rsidP="00897A5E">
      <w:pPr>
        <w:numPr>
          <w:ilvl w:val="1"/>
          <w:numId w:val="3"/>
        </w:numPr>
        <w:spacing w:after="0" w:line="240" w:lineRule="auto"/>
        <w:textAlignment w:val="baseline"/>
        <w:rPr>
          <w:rFonts w:ascii="Times New Roman" w:eastAsia="Times New Roman" w:hAnsi="Times New Roman" w:cs="Times New Roman"/>
          <w:color w:val="000000"/>
        </w:rPr>
      </w:pPr>
      <w:r w:rsidRPr="00897A5E">
        <w:rPr>
          <w:rFonts w:ascii="Times New Roman" w:eastAsia="Times New Roman" w:hAnsi="Times New Roman" w:cs="Times New Roman"/>
          <w:color w:val="000000"/>
          <w:sz w:val="24"/>
          <w:szCs w:val="24"/>
        </w:rPr>
        <w:t xml:space="preserve">A treed area on the property, in which could be cut down and used as a heating </w:t>
      </w:r>
      <w:proofErr w:type="gramStart"/>
      <w:r w:rsidRPr="00897A5E">
        <w:rPr>
          <w:rFonts w:ascii="Times New Roman" w:eastAsia="Times New Roman" w:hAnsi="Times New Roman" w:cs="Times New Roman"/>
          <w:color w:val="000000"/>
          <w:sz w:val="24"/>
          <w:szCs w:val="24"/>
        </w:rPr>
        <w:t>source</w:t>
      </w:r>
      <w:proofErr w:type="gramEnd"/>
    </w:p>
    <w:p w14:paraId="03243895" w14:textId="19414B9D" w:rsidR="00E25785" w:rsidRPr="0020207B" w:rsidRDefault="00E25785" w:rsidP="00897A5E">
      <w:pPr>
        <w:numPr>
          <w:ilvl w:val="1"/>
          <w:numId w:val="3"/>
        </w:numPr>
        <w:spacing w:after="0" w:line="240" w:lineRule="auto"/>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Treed area allowed for more private setting of home (future investment)</w:t>
      </w:r>
    </w:p>
    <w:p w14:paraId="45A3BD73"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019E6A2D"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219A8EDD"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3BD70DF8"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36306964" w14:textId="416787F1" w:rsidR="00897A5E" w:rsidRPr="00897A5E" w:rsidRDefault="00897A5E" w:rsidP="00897A5E">
      <w:pPr>
        <w:spacing w:after="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b/>
          <w:bCs/>
          <w:color w:val="000000"/>
          <w:sz w:val="24"/>
          <w:szCs w:val="24"/>
        </w:rPr>
        <w:t>Question 6</w:t>
      </w:r>
    </w:p>
    <w:p w14:paraId="7A47E24A"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32C11D3B" w14:textId="25CACA0F" w:rsidR="00897A5E" w:rsidRPr="00897A5E" w:rsidRDefault="006B096F" w:rsidP="00897A5E">
      <w:pPr>
        <w:numPr>
          <w:ilvl w:val="0"/>
          <w:numId w:val="4"/>
        </w:numPr>
        <w:spacing w:after="0" w:line="240" w:lineRule="auto"/>
        <w:ind w:left="360"/>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w:t>
      </w:r>
      <w:r w:rsidR="00897A5E" w:rsidRPr="00897A5E">
        <w:rPr>
          <w:rFonts w:ascii="Times New Roman" w:eastAsia="Times New Roman" w:hAnsi="Times New Roman" w:cs="Times New Roman"/>
          <w:color w:val="000000"/>
          <w:sz w:val="24"/>
          <w:szCs w:val="24"/>
        </w:rPr>
        <w:t xml:space="preserve">value of the improvements to the </w:t>
      </w:r>
      <w:r w:rsidR="00A62EFE">
        <w:rPr>
          <w:rFonts w:ascii="Times New Roman" w:eastAsia="Times New Roman" w:hAnsi="Times New Roman" w:cs="Times New Roman"/>
          <w:color w:val="000000"/>
          <w:sz w:val="24"/>
          <w:szCs w:val="24"/>
        </w:rPr>
        <w:t>XXXXXXXX</w:t>
      </w:r>
      <w:r w:rsidR="00897A5E" w:rsidRPr="00897A5E">
        <w:rPr>
          <w:rFonts w:ascii="Times New Roman" w:eastAsia="Times New Roman" w:hAnsi="Times New Roman" w:cs="Times New Roman"/>
          <w:color w:val="000000"/>
          <w:sz w:val="24"/>
          <w:szCs w:val="24"/>
        </w:rPr>
        <w:t xml:space="preserve"> year old house</w:t>
      </w:r>
      <w:r>
        <w:rPr>
          <w:rFonts w:ascii="Times New Roman" w:eastAsia="Times New Roman" w:hAnsi="Times New Roman" w:cs="Times New Roman"/>
          <w:color w:val="000000"/>
          <w:sz w:val="24"/>
          <w:szCs w:val="24"/>
        </w:rPr>
        <w:t xml:space="preserve"> represent t</w:t>
      </w:r>
      <w:r w:rsidRPr="00897A5E">
        <w:rPr>
          <w:rFonts w:ascii="Times New Roman" w:eastAsia="Times New Roman" w:hAnsi="Times New Roman" w:cs="Times New Roman"/>
          <w:color w:val="000000"/>
          <w:sz w:val="24"/>
          <w:szCs w:val="24"/>
        </w:rPr>
        <w:t xml:space="preserve">he principles of contribution </w:t>
      </w:r>
      <w:r>
        <w:rPr>
          <w:rFonts w:ascii="Times New Roman" w:eastAsia="Times New Roman" w:hAnsi="Times New Roman" w:cs="Times New Roman"/>
          <w:color w:val="000000"/>
          <w:sz w:val="24"/>
          <w:szCs w:val="24"/>
        </w:rPr>
        <w:t xml:space="preserve">and </w:t>
      </w:r>
      <w:r w:rsidR="00897A5E" w:rsidRPr="00897A5E">
        <w:rPr>
          <w:rFonts w:ascii="Times New Roman" w:eastAsia="Times New Roman" w:hAnsi="Times New Roman" w:cs="Times New Roman"/>
          <w:color w:val="000000"/>
          <w:sz w:val="24"/>
          <w:szCs w:val="24"/>
        </w:rPr>
        <w:t>include the services of sani</w:t>
      </w:r>
      <w:r>
        <w:rPr>
          <w:rFonts w:ascii="Times New Roman" w:eastAsia="Times New Roman" w:hAnsi="Times New Roman" w:cs="Times New Roman"/>
          <w:color w:val="000000"/>
          <w:sz w:val="24"/>
          <w:szCs w:val="24"/>
        </w:rPr>
        <w:t>tary,</w:t>
      </w:r>
      <w:r w:rsidR="00897A5E" w:rsidRPr="00897A5E">
        <w:rPr>
          <w:rFonts w:ascii="Times New Roman" w:eastAsia="Times New Roman" w:hAnsi="Times New Roman" w:cs="Times New Roman"/>
          <w:color w:val="000000"/>
          <w:sz w:val="24"/>
          <w:szCs w:val="24"/>
        </w:rPr>
        <w:t xml:space="preserve"> water</w:t>
      </w:r>
      <w:r>
        <w:rPr>
          <w:rFonts w:ascii="Times New Roman" w:eastAsia="Times New Roman" w:hAnsi="Times New Roman" w:cs="Times New Roman"/>
          <w:color w:val="000000"/>
          <w:sz w:val="24"/>
          <w:szCs w:val="24"/>
        </w:rPr>
        <w:t>,</w:t>
      </w:r>
      <w:r w:rsidR="00897A5E" w:rsidRPr="00897A5E">
        <w:rPr>
          <w:rFonts w:ascii="Times New Roman" w:eastAsia="Times New Roman" w:hAnsi="Times New Roman" w:cs="Times New Roman"/>
          <w:color w:val="000000"/>
          <w:sz w:val="24"/>
          <w:szCs w:val="24"/>
        </w:rPr>
        <w:t xml:space="preserve"> sewer, gas</w:t>
      </w:r>
      <w:r>
        <w:rPr>
          <w:rFonts w:ascii="Times New Roman" w:eastAsia="Times New Roman" w:hAnsi="Times New Roman" w:cs="Times New Roman"/>
          <w:color w:val="000000"/>
          <w:sz w:val="24"/>
          <w:szCs w:val="24"/>
        </w:rPr>
        <w:t>,</w:t>
      </w:r>
      <w:r w:rsidR="00897A5E" w:rsidRPr="00897A5E">
        <w:rPr>
          <w:rFonts w:ascii="Times New Roman" w:eastAsia="Times New Roman" w:hAnsi="Times New Roman" w:cs="Times New Roman"/>
          <w:color w:val="000000"/>
          <w:sz w:val="24"/>
          <w:szCs w:val="24"/>
        </w:rPr>
        <w:t xml:space="preserve"> electricity, </w:t>
      </w:r>
      <w:proofErr w:type="gramStart"/>
      <w:r w:rsidR="00897A5E" w:rsidRPr="00897A5E">
        <w:rPr>
          <w:rFonts w:ascii="Times New Roman" w:eastAsia="Times New Roman" w:hAnsi="Times New Roman" w:cs="Times New Roman"/>
          <w:color w:val="000000"/>
          <w:sz w:val="24"/>
          <w:szCs w:val="24"/>
        </w:rPr>
        <w:t>telephone</w:t>
      </w:r>
      <w:proofErr w:type="gramEnd"/>
      <w:r w:rsidR="00897A5E" w:rsidRPr="00897A5E">
        <w:rPr>
          <w:rFonts w:ascii="Times New Roman" w:eastAsia="Times New Roman" w:hAnsi="Times New Roman" w:cs="Times New Roman"/>
          <w:color w:val="000000"/>
          <w:sz w:val="24"/>
          <w:szCs w:val="24"/>
        </w:rPr>
        <w:t xml:space="preserve"> and cable access. </w:t>
      </w:r>
    </w:p>
    <w:p w14:paraId="358B2D16"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5B56DC57" w14:textId="77777777" w:rsidR="006B096F" w:rsidRPr="006B096F" w:rsidRDefault="00897A5E" w:rsidP="00897A5E">
      <w:pPr>
        <w:numPr>
          <w:ilvl w:val="0"/>
          <w:numId w:val="5"/>
        </w:numPr>
        <w:spacing w:after="0" w:line="240" w:lineRule="auto"/>
        <w:ind w:left="360"/>
        <w:textAlignment w:val="baseline"/>
        <w:rPr>
          <w:rFonts w:ascii="Arial" w:eastAsia="Times New Roman" w:hAnsi="Arial" w:cs="Arial"/>
          <w:color w:val="000000"/>
        </w:rPr>
      </w:pPr>
      <w:r w:rsidRPr="00897A5E">
        <w:rPr>
          <w:rFonts w:ascii="Arial" w:eastAsia="Times New Roman" w:hAnsi="Arial" w:cs="Arial"/>
          <w:color w:val="000000"/>
          <w:u w:val="single"/>
        </w:rPr>
        <w:t>Present use:</w:t>
      </w:r>
      <w:r w:rsidRPr="00897A5E">
        <w:rPr>
          <w:rFonts w:ascii="Times New Roman" w:eastAsia="Times New Roman" w:hAnsi="Times New Roman" w:cs="Times New Roman"/>
          <w:color w:val="000000"/>
          <w:sz w:val="24"/>
          <w:szCs w:val="24"/>
        </w:rPr>
        <w:t xml:space="preserve"> single family residential. </w:t>
      </w:r>
    </w:p>
    <w:p w14:paraId="072D9BAA" w14:textId="77777777" w:rsidR="00153EBA" w:rsidRPr="00153EBA" w:rsidRDefault="00897A5E" w:rsidP="006B096F">
      <w:pPr>
        <w:numPr>
          <w:ilvl w:val="1"/>
          <w:numId w:val="5"/>
        </w:numPr>
        <w:spacing w:after="0" w:line="240" w:lineRule="auto"/>
        <w:textAlignment w:val="baseline"/>
        <w:rPr>
          <w:rFonts w:ascii="Arial" w:eastAsia="Times New Roman" w:hAnsi="Arial" w:cs="Arial"/>
          <w:color w:val="000000"/>
        </w:rPr>
      </w:pPr>
      <w:r w:rsidRPr="00897A5E">
        <w:rPr>
          <w:rFonts w:ascii="Times New Roman" w:eastAsia="Times New Roman" w:hAnsi="Times New Roman" w:cs="Times New Roman"/>
          <w:color w:val="000000"/>
          <w:sz w:val="24"/>
          <w:szCs w:val="24"/>
        </w:rPr>
        <w:t xml:space="preserve">site </w:t>
      </w:r>
      <w:proofErr w:type="gramStart"/>
      <w:r w:rsidRPr="00897A5E">
        <w:rPr>
          <w:rFonts w:ascii="Times New Roman" w:eastAsia="Times New Roman" w:hAnsi="Times New Roman" w:cs="Times New Roman"/>
          <w:color w:val="000000"/>
          <w:sz w:val="24"/>
          <w:szCs w:val="24"/>
        </w:rPr>
        <w:t>conforms</w:t>
      </w:r>
      <w:proofErr w:type="gramEnd"/>
      <w:r w:rsidRPr="00897A5E">
        <w:rPr>
          <w:rFonts w:ascii="Times New Roman" w:eastAsia="Times New Roman" w:hAnsi="Times New Roman" w:cs="Times New Roman"/>
          <w:color w:val="000000"/>
          <w:sz w:val="24"/>
          <w:szCs w:val="24"/>
        </w:rPr>
        <w:t xml:space="preserve"> </w:t>
      </w:r>
    </w:p>
    <w:p w14:paraId="3A7605F6" w14:textId="77777777" w:rsidR="00153EBA" w:rsidRPr="00153EBA" w:rsidRDefault="00153EBA" w:rsidP="006B096F">
      <w:pPr>
        <w:numPr>
          <w:ilvl w:val="1"/>
          <w:numId w:val="5"/>
        </w:numPr>
        <w:spacing w:after="0" w:line="240" w:lineRule="auto"/>
        <w:textAlignment w:val="baseline"/>
        <w:rPr>
          <w:rFonts w:ascii="Arial" w:eastAsia="Times New Roman" w:hAnsi="Arial" w:cs="Arial"/>
          <w:color w:val="000000"/>
        </w:rPr>
      </w:pPr>
      <w:r>
        <w:rPr>
          <w:rFonts w:ascii="Times New Roman" w:eastAsia="Times New Roman" w:hAnsi="Times New Roman" w:cs="Times New Roman"/>
          <w:color w:val="000000"/>
          <w:sz w:val="24"/>
          <w:szCs w:val="24"/>
        </w:rPr>
        <w:t xml:space="preserve">it </w:t>
      </w:r>
      <w:r w:rsidR="00897A5E" w:rsidRPr="00897A5E">
        <w:rPr>
          <w:rFonts w:ascii="Times New Roman" w:eastAsia="Times New Roman" w:hAnsi="Times New Roman" w:cs="Times New Roman"/>
          <w:color w:val="000000"/>
          <w:sz w:val="24"/>
          <w:szCs w:val="24"/>
        </w:rPr>
        <w:t>is under-</w:t>
      </w:r>
      <w:proofErr w:type="gramStart"/>
      <w:r w:rsidR="00897A5E" w:rsidRPr="00897A5E">
        <w:rPr>
          <w:rFonts w:ascii="Times New Roman" w:eastAsia="Times New Roman" w:hAnsi="Times New Roman" w:cs="Times New Roman"/>
          <w:color w:val="000000"/>
          <w:sz w:val="24"/>
          <w:szCs w:val="24"/>
        </w:rPr>
        <w:t>improved</w:t>
      </w:r>
      <w:proofErr w:type="gramEnd"/>
      <w:r>
        <w:rPr>
          <w:rFonts w:ascii="Times New Roman" w:eastAsia="Times New Roman" w:hAnsi="Times New Roman" w:cs="Times New Roman"/>
          <w:color w:val="000000"/>
          <w:sz w:val="24"/>
          <w:szCs w:val="24"/>
        </w:rPr>
        <w:t xml:space="preserve"> </w:t>
      </w:r>
    </w:p>
    <w:p w14:paraId="374D77DD" w14:textId="3A348C6F" w:rsidR="00897A5E" w:rsidRPr="00897A5E" w:rsidRDefault="00153EBA" w:rsidP="006B096F">
      <w:pPr>
        <w:numPr>
          <w:ilvl w:val="1"/>
          <w:numId w:val="5"/>
        </w:numPr>
        <w:spacing w:after="0" w:line="240" w:lineRule="auto"/>
        <w:textAlignment w:val="baseline"/>
        <w:rPr>
          <w:rFonts w:ascii="Arial" w:eastAsia="Times New Roman" w:hAnsi="Arial" w:cs="Arial"/>
          <w:color w:val="000000"/>
        </w:rPr>
      </w:pPr>
      <w:r>
        <w:rPr>
          <w:rFonts w:ascii="Times New Roman" w:eastAsia="Times New Roman" w:hAnsi="Times New Roman" w:cs="Times New Roman"/>
          <w:color w:val="000000"/>
          <w:sz w:val="24"/>
          <w:szCs w:val="24"/>
        </w:rPr>
        <w:t>c</w:t>
      </w:r>
      <w:r w:rsidR="00897A5E" w:rsidRPr="00897A5E">
        <w:rPr>
          <w:rFonts w:ascii="Times New Roman" w:eastAsia="Times New Roman" w:hAnsi="Times New Roman" w:cs="Times New Roman"/>
          <w:color w:val="000000"/>
          <w:sz w:val="24"/>
          <w:szCs w:val="24"/>
        </w:rPr>
        <w:t xml:space="preserve">urrent zoning allows </w:t>
      </w:r>
      <w:r>
        <w:rPr>
          <w:rFonts w:ascii="Times New Roman" w:eastAsia="Times New Roman" w:hAnsi="Times New Roman" w:cs="Times New Roman"/>
          <w:color w:val="000000"/>
          <w:sz w:val="24"/>
          <w:szCs w:val="24"/>
        </w:rPr>
        <w:t>is</w:t>
      </w:r>
      <w:r w:rsidR="00897A5E" w:rsidRPr="00897A5E">
        <w:rPr>
          <w:rFonts w:ascii="Times New Roman" w:eastAsia="Times New Roman" w:hAnsi="Times New Roman" w:cs="Times New Roman"/>
          <w:color w:val="000000"/>
          <w:sz w:val="24"/>
          <w:szCs w:val="24"/>
        </w:rPr>
        <w:t xml:space="preserve"> 1 residence</w:t>
      </w:r>
      <w:r>
        <w:rPr>
          <w:rFonts w:ascii="Times New Roman" w:eastAsia="Times New Roman" w:hAnsi="Times New Roman" w:cs="Times New Roman"/>
          <w:color w:val="000000"/>
          <w:sz w:val="24"/>
          <w:szCs w:val="24"/>
        </w:rPr>
        <w:t>/</w:t>
      </w:r>
      <w:proofErr w:type="gramStart"/>
      <w:r>
        <w:rPr>
          <w:rFonts w:ascii="Times New Roman" w:eastAsia="Times New Roman" w:hAnsi="Times New Roman" w:cs="Times New Roman"/>
          <w:color w:val="000000"/>
          <w:sz w:val="24"/>
          <w:szCs w:val="24"/>
        </w:rPr>
        <w:t>acr</w:t>
      </w:r>
      <w:r w:rsidR="00897A5E" w:rsidRPr="00897A5E">
        <w:rPr>
          <w:rFonts w:ascii="Times New Roman" w:eastAsia="Times New Roman" w:hAnsi="Times New Roman" w:cs="Times New Roman"/>
          <w:color w:val="000000"/>
          <w:sz w:val="24"/>
          <w:szCs w:val="24"/>
        </w:rPr>
        <w:t>e</w:t>
      </w:r>
      <w:proofErr w:type="gramEnd"/>
    </w:p>
    <w:p w14:paraId="51019F25" w14:textId="77777777" w:rsidR="00153EBA" w:rsidRDefault="00897A5E" w:rsidP="00897A5E">
      <w:pPr>
        <w:spacing w:after="0" w:line="240" w:lineRule="auto"/>
        <w:ind w:left="720"/>
        <w:rPr>
          <w:rFonts w:ascii="Times New Roman" w:eastAsia="Times New Roman" w:hAnsi="Times New Roman" w:cs="Times New Roman"/>
          <w:color w:val="000000"/>
          <w:sz w:val="24"/>
          <w:szCs w:val="24"/>
        </w:rPr>
      </w:pPr>
      <w:r w:rsidRPr="00897A5E">
        <w:rPr>
          <w:rFonts w:ascii="Arial" w:eastAsia="Times New Roman" w:hAnsi="Arial" w:cs="Arial"/>
          <w:color w:val="000000"/>
          <w:u w:val="single"/>
        </w:rPr>
        <w:t>Future use</w:t>
      </w:r>
      <w:r w:rsidRPr="00897A5E">
        <w:rPr>
          <w:rFonts w:ascii="Times New Roman" w:eastAsia="Times New Roman" w:hAnsi="Times New Roman" w:cs="Times New Roman"/>
          <w:color w:val="000000"/>
          <w:sz w:val="24"/>
          <w:szCs w:val="24"/>
        </w:rPr>
        <w:t xml:space="preserve">: </w:t>
      </w:r>
    </w:p>
    <w:p w14:paraId="58B34A83" w14:textId="77777777" w:rsidR="00153EBA" w:rsidRPr="00153EBA" w:rsidRDefault="00897A5E" w:rsidP="00153EBA">
      <w:pPr>
        <w:pStyle w:val="ListParagraph"/>
        <w:numPr>
          <w:ilvl w:val="0"/>
          <w:numId w:val="18"/>
        </w:numPr>
        <w:spacing w:after="0" w:line="240" w:lineRule="auto"/>
        <w:rPr>
          <w:rFonts w:ascii="Times New Roman" w:eastAsia="Times New Roman" w:hAnsi="Times New Roman" w:cs="Times New Roman"/>
          <w:sz w:val="24"/>
          <w:szCs w:val="24"/>
        </w:rPr>
      </w:pPr>
      <w:r w:rsidRPr="00153EBA">
        <w:rPr>
          <w:rFonts w:ascii="Times New Roman" w:eastAsia="Times New Roman" w:hAnsi="Times New Roman" w:cs="Times New Roman"/>
          <w:color w:val="000000"/>
          <w:sz w:val="24"/>
          <w:szCs w:val="24"/>
        </w:rPr>
        <w:t xml:space="preserve">depends on a zoning change from suburban residential (R1) zoning </w:t>
      </w:r>
      <w:r w:rsidR="00153EBA">
        <w:rPr>
          <w:rFonts w:ascii="Times New Roman" w:eastAsia="Times New Roman" w:hAnsi="Times New Roman" w:cs="Times New Roman"/>
          <w:color w:val="000000"/>
          <w:sz w:val="24"/>
          <w:szCs w:val="24"/>
        </w:rPr>
        <w:t>-</w:t>
      </w:r>
      <w:r w:rsidRPr="00153EBA">
        <w:rPr>
          <w:rFonts w:ascii="Times New Roman" w:eastAsia="Times New Roman" w:hAnsi="Times New Roman" w:cs="Times New Roman"/>
          <w:color w:val="000000"/>
          <w:sz w:val="24"/>
          <w:szCs w:val="24"/>
        </w:rPr>
        <w:t xml:space="preserve"> urban residential zoning (RT-1)</w:t>
      </w:r>
    </w:p>
    <w:p w14:paraId="31FC2F14" w14:textId="2DE3A185" w:rsidR="00897A5E" w:rsidRPr="00153EBA" w:rsidRDefault="00153EBA" w:rsidP="00153EBA">
      <w:pPr>
        <w:pStyle w:val="ListParagraph"/>
        <w:numPr>
          <w:ilvl w:val="0"/>
          <w:numId w:val="1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zoning change would </w:t>
      </w:r>
      <w:r w:rsidR="00897A5E" w:rsidRPr="00153EBA">
        <w:rPr>
          <w:rFonts w:ascii="Times New Roman" w:eastAsia="Times New Roman" w:hAnsi="Times New Roman" w:cs="Times New Roman"/>
          <w:color w:val="000000"/>
          <w:sz w:val="24"/>
          <w:szCs w:val="24"/>
        </w:rPr>
        <w:t>increase land use density trend</w:t>
      </w:r>
      <w:r>
        <w:rPr>
          <w:rFonts w:ascii="Times New Roman" w:eastAsia="Times New Roman" w:hAnsi="Times New Roman" w:cs="Times New Roman"/>
          <w:color w:val="000000"/>
          <w:sz w:val="24"/>
          <w:szCs w:val="24"/>
        </w:rPr>
        <w:t xml:space="preserve">s to turn to increase </w:t>
      </w:r>
      <w:r w:rsidR="00897A5E" w:rsidRPr="00153EBA">
        <w:rPr>
          <w:rFonts w:ascii="Times New Roman" w:eastAsia="Times New Roman" w:hAnsi="Times New Roman" w:cs="Times New Roman"/>
          <w:color w:val="000000"/>
          <w:sz w:val="24"/>
          <w:szCs w:val="24"/>
        </w:rPr>
        <w:t xml:space="preserve">toward </w:t>
      </w:r>
      <w:proofErr w:type="spellStart"/>
      <w:r w:rsidR="00897A5E" w:rsidRPr="00153EBA">
        <w:rPr>
          <w:rFonts w:ascii="Times New Roman" w:eastAsia="Times New Roman" w:hAnsi="Times New Roman" w:cs="Times New Roman"/>
          <w:color w:val="000000"/>
          <w:sz w:val="24"/>
          <w:szCs w:val="24"/>
        </w:rPr>
        <w:t>multi family</w:t>
      </w:r>
      <w:proofErr w:type="spellEnd"/>
      <w:r w:rsidR="00897A5E" w:rsidRPr="00153EBA">
        <w:rPr>
          <w:rFonts w:ascii="Times New Roman" w:eastAsia="Times New Roman" w:hAnsi="Times New Roman" w:cs="Times New Roman"/>
          <w:color w:val="000000"/>
          <w:sz w:val="24"/>
          <w:szCs w:val="24"/>
        </w:rPr>
        <w:t xml:space="preserve"> developments</w:t>
      </w:r>
      <w:r>
        <w:rPr>
          <w:rFonts w:ascii="Times New Roman" w:eastAsia="Times New Roman" w:hAnsi="Times New Roman" w:cs="Times New Roman"/>
          <w:color w:val="000000"/>
          <w:sz w:val="24"/>
          <w:szCs w:val="24"/>
        </w:rPr>
        <w:t xml:space="preserve"> with a higher level of</w:t>
      </w:r>
      <w:r w:rsidRPr="00153EBA">
        <w:rPr>
          <w:rFonts w:ascii="Times New Roman" w:eastAsia="Times New Roman" w:hAnsi="Times New Roman" w:cs="Times New Roman"/>
          <w:color w:val="000000"/>
          <w:sz w:val="24"/>
          <w:szCs w:val="24"/>
        </w:rPr>
        <w:t xml:space="preserve"> </w:t>
      </w:r>
      <w:proofErr w:type="gramStart"/>
      <w:r w:rsidRPr="00153EBA">
        <w:rPr>
          <w:rFonts w:ascii="Times New Roman" w:eastAsia="Times New Roman" w:hAnsi="Times New Roman" w:cs="Times New Roman"/>
          <w:color w:val="000000"/>
          <w:sz w:val="24"/>
          <w:szCs w:val="24"/>
        </w:rPr>
        <w:t>density</w:t>
      </w:r>
      <w:proofErr w:type="gramEnd"/>
    </w:p>
    <w:p w14:paraId="32A6EB48"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02AA56E9" w14:textId="77777777" w:rsidR="00153EBA" w:rsidRDefault="00897A5E" w:rsidP="00897A5E">
      <w:pPr>
        <w:spacing w:after="0" w:line="240" w:lineRule="auto"/>
        <w:ind w:left="720"/>
        <w:rPr>
          <w:rFonts w:ascii="Times New Roman" w:eastAsia="Times New Roman" w:hAnsi="Times New Roman" w:cs="Times New Roman"/>
          <w:color w:val="000000"/>
          <w:sz w:val="24"/>
          <w:szCs w:val="24"/>
        </w:rPr>
      </w:pPr>
      <w:r w:rsidRPr="00897A5E">
        <w:rPr>
          <w:rFonts w:ascii="Arial" w:eastAsia="Times New Roman" w:hAnsi="Arial" w:cs="Arial"/>
          <w:color w:val="000000"/>
          <w:u w:val="single"/>
        </w:rPr>
        <w:t>Legal use</w:t>
      </w:r>
      <w:r w:rsidRPr="00897A5E">
        <w:rPr>
          <w:rFonts w:ascii="Times New Roman" w:eastAsia="Times New Roman" w:hAnsi="Times New Roman" w:cs="Times New Roman"/>
          <w:color w:val="000000"/>
          <w:sz w:val="24"/>
          <w:szCs w:val="24"/>
        </w:rPr>
        <w:t xml:space="preserve">: </w:t>
      </w:r>
    </w:p>
    <w:p w14:paraId="388D3AF2" w14:textId="1D1B20D8" w:rsidR="00153EBA" w:rsidRPr="00153EBA" w:rsidRDefault="00897A5E" w:rsidP="00153EBA">
      <w:pPr>
        <w:pStyle w:val="ListParagraph"/>
        <w:numPr>
          <w:ilvl w:val="0"/>
          <w:numId w:val="19"/>
        </w:numPr>
        <w:spacing w:after="0" w:line="240" w:lineRule="auto"/>
        <w:rPr>
          <w:rFonts w:ascii="Times New Roman" w:eastAsia="Times New Roman" w:hAnsi="Times New Roman" w:cs="Times New Roman"/>
          <w:sz w:val="24"/>
          <w:szCs w:val="24"/>
        </w:rPr>
      </w:pPr>
      <w:r w:rsidRPr="00153EBA">
        <w:rPr>
          <w:rFonts w:ascii="Times New Roman" w:eastAsia="Times New Roman" w:hAnsi="Times New Roman" w:cs="Times New Roman"/>
          <w:color w:val="000000"/>
          <w:sz w:val="24"/>
          <w:szCs w:val="24"/>
        </w:rPr>
        <w:t xml:space="preserve">site legally abides by zoning requirements and </w:t>
      </w:r>
      <w:proofErr w:type="gramStart"/>
      <w:r w:rsidRPr="00153EBA">
        <w:rPr>
          <w:rFonts w:ascii="Times New Roman" w:eastAsia="Times New Roman" w:hAnsi="Times New Roman" w:cs="Times New Roman"/>
          <w:color w:val="000000"/>
          <w:sz w:val="24"/>
          <w:szCs w:val="24"/>
        </w:rPr>
        <w:t>restrictions</w:t>
      </w:r>
      <w:proofErr w:type="gramEnd"/>
    </w:p>
    <w:p w14:paraId="489CFAE7" w14:textId="05D57B5A" w:rsidR="00897A5E" w:rsidRPr="00153EBA" w:rsidRDefault="00153EBA" w:rsidP="00153EBA">
      <w:pPr>
        <w:pStyle w:val="ListParagraph"/>
        <w:numPr>
          <w:ilvl w:val="0"/>
          <w:numId w:val="19"/>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z</w:t>
      </w:r>
      <w:r w:rsidR="00897A5E" w:rsidRPr="00153EBA">
        <w:rPr>
          <w:rFonts w:ascii="Times New Roman" w:eastAsia="Times New Roman" w:hAnsi="Times New Roman" w:cs="Times New Roman"/>
          <w:color w:val="000000"/>
          <w:sz w:val="24"/>
          <w:szCs w:val="24"/>
        </w:rPr>
        <w:t>oning</w:t>
      </w:r>
      <w:r>
        <w:rPr>
          <w:rFonts w:ascii="Times New Roman" w:eastAsia="Times New Roman" w:hAnsi="Times New Roman" w:cs="Times New Roman"/>
          <w:color w:val="000000"/>
          <w:sz w:val="24"/>
          <w:szCs w:val="24"/>
        </w:rPr>
        <w:t xml:space="preserve">/ </w:t>
      </w:r>
      <w:r w:rsidR="00897A5E" w:rsidRPr="00153EBA">
        <w:rPr>
          <w:rFonts w:ascii="Times New Roman" w:eastAsia="Times New Roman" w:hAnsi="Times New Roman" w:cs="Times New Roman"/>
          <w:color w:val="000000"/>
          <w:sz w:val="24"/>
          <w:szCs w:val="24"/>
        </w:rPr>
        <w:t xml:space="preserve">land use regulations being met by the </w:t>
      </w:r>
      <w:proofErr w:type="gramStart"/>
      <w:r w:rsidR="00897A5E" w:rsidRPr="00153EBA">
        <w:rPr>
          <w:rFonts w:ascii="Times New Roman" w:eastAsia="Times New Roman" w:hAnsi="Times New Roman" w:cs="Times New Roman"/>
          <w:color w:val="000000"/>
          <w:sz w:val="24"/>
          <w:szCs w:val="24"/>
        </w:rPr>
        <w:t>site</w:t>
      </w:r>
      <w:proofErr w:type="gramEnd"/>
      <w:r>
        <w:rPr>
          <w:rFonts w:ascii="Times New Roman" w:eastAsia="Times New Roman" w:hAnsi="Times New Roman" w:cs="Times New Roman"/>
          <w:color w:val="000000"/>
          <w:sz w:val="24"/>
          <w:szCs w:val="24"/>
        </w:rPr>
        <w:t xml:space="preserve"> </w:t>
      </w:r>
    </w:p>
    <w:p w14:paraId="69E9DAF9" w14:textId="4D63997B" w:rsidR="00153EBA" w:rsidRPr="00153EBA" w:rsidRDefault="00153EBA" w:rsidP="00153EBA">
      <w:pPr>
        <w:pStyle w:val="ListParagraph"/>
        <w:numPr>
          <w:ilvl w:val="1"/>
          <w:numId w:val="19"/>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(ex. </w:t>
      </w:r>
      <w:r w:rsidRPr="00153EBA">
        <w:rPr>
          <w:rFonts w:ascii="Times New Roman" w:eastAsia="Times New Roman" w:hAnsi="Times New Roman" w:cs="Times New Roman"/>
          <w:color w:val="000000"/>
          <w:sz w:val="24"/>
          <w:szCs w:val="24"/>
        </w:rPr>
        <w:t xml:space="preserve">frontage, </w:t>
      </w:r>
      <w:proofErr w:type="gramStart"/>
      <w:r w:rsidRPr="00153EBA">
        <w:rPr>
          <w:rFonts w:ascii="Times New Roman" w:eastAsia="Times New Roman" w:hAnsi="Times New Roman" w:cs="Times New Roman"/>
          <w:color w:val="000000"/>
          <w:sz w:val="24"/>
          <w:szCs w:val="24"/>
        </w:rPr>
        <w:t>set-backs</w:t>
      </w:r>
      <w:proofErr w:type="gramEnd"/>
      <w:r w:rsidRPr="00153EBA">
        <w:rPr>
          <w:rFonts w:ascii="Times New Roman" w:eastAsia="Times New Roman" w:hAnsi="Times New Roman" w:cs="Times New Roman"/>
          <w:color w:val="000000"/>
          <w:sz w:val="24"/>
          <w:szCs w:val="24"/>
        </w:rPr>
        <w:t>, environmentally sensitive areas</w:t>
      </w:r>
      <w:r>
        <w:rPr>
          <w:rFonts w:ascii="Times New Roman" w:eastAsia="Times New Roman" w:hAnsi="Times New Roman" w:cs="Times New Roman"/>
          <w:color w:val="000000"/>
          <w:sz w:val="24"/>
          <w:szCs w:val="24"/>
        </w:rPr>
        <w:t>, etc.)</w:t>
      </w:r>
    </w:p>
    <w:p w14:paraId="49525047"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0D65A7F9" w14:textId="77777777" w:rsidR="00153EBA" w:rsidRDefault="00897A5E" w:rsidP="00897A5E">
      <w:pPr>
        <w:spacing w:after="0" w:line="240" w:lineRule="auto"/>
        <w:ind w:left="720"/>
        <w:rPr>
          <w:rFonts w:ascii="Times New Roman" w:eastAsia="Times New Roman" w:hAnsi="Times New Roman" w:cs="Times New Roman"/>
          <w:color w:val="000000"/>
          <w:sz w:val="24"/>
          <w:szCs w:val="24"/>
        </w:rPr>
      </w:pPr>
      <w:r w:rsidRPr="00897A5E">
        <w:rPr>
          <w:rFonts w:ascii="Arial" w:eastAsia="Times New Roman" w:hAnsi="Arial" w:cs="Arial"/>
          <w:color w:val="000000"/>
          <w:u w:val="single"/>
        </w:rPr>
        <w:t>Physically possible:</w:t>
      </w:r>
      <w:r w:rsidRPr="00897A5E">
        <w:rPr>
          <w:rFonts w:ascii="Times New Roman" w:eastAsia="Times New Roman" w:hAnsi="Times New Roman" w:cs="Times New Roman"/>
          <w:color w:val="000000"/>
          <w:sz w:val="24"/>
          <w:szCs w:val="24"/>
        </w:rPr>
        <w:t xml:space="preserve"> </w:t>
      </w:r>
    </w:p>
    <w:p w14:paraId="3FC7BB3F" w14:textId="77777777" w:rsidR="00153EBA" w:rsidRPr="00153EBA" w:rsidRDefault="00897A5E" w:rsidP="00153EBA">
      <w:pPr>
        <w:pStyle w:val="ListParagraph"/>
        <w:numPr>
          <w:ilvl w:val="0"/>
          <w:numId w:val="20"/>
        </w:numPr>
        <w:spacing w:after="0" w:line="240" w:lineRule="auto"/>
        <w:rPr>
          <w:rFonts w:ascii="Times New Roman" w:eastAsia="Times New Roman" w:hAnsi="Times New Roman" w:cs="Times New Roman"/>
          <w:sz w:val="24"/>
          <w:szCs w:val="24"/>
        </w:rPr>
      </w:pPr>
      <w:r w:rsidRPr="00153EBA">
        <w:rPr>
          <w:rFonts w:ascii="Times New Roman" w:eastAsia="Times New Roman" w:hAnsi="Times New Roman" w:cs="Times New Roman"/>
          <w:color w:val="000000"/>
          <w:sz w:val="24"/>
          <w:szCs w:val="24"/>
        </w:rPr>
        <w:t>large, at 5.25 acres</w:t>
      </w:r>
    </w:p>
    <w:p w14:paraId="38AD3BB6" w14:textId="77777777" w:rsidR="00153EBA" w:rsidRPr="00153EBA" w:rsidRDefault="00897A5E" w:rsidP="00153EBA">
      <w:pPr>
        <w:pStyle w:val="ListParagraph"/>
        <w:numPr>
          <w:ilvl w:val="0"/>
          <w:numId w:val="20"/>
        </w:numPr>
        <w:spacing w:after="0" w:line="240" w:lineRule="auto"/>
        <w:rPr>
          <w:rFonts w:ascii="Times New Roman" w:eastAsia="Times New Roman" w:hAnsi="Times New Roman" w:cs="Times New Roman"/>
          <w:sz w:val="24"/>
          <w:szCs w:val="24"/>
        </w:rPr>
      </w:pPr>
      <w:r w:rsidRPr="00153EBA">
        <w:rPr>
          <w:rFonts w:ascii="Times New Roman" w:eastAsia="Times New Roman" w:hAnsi="Times New Roman" w:cs="Times New Roman"/>
          <w:color w:val="000000"/>
          <w:sz w:val="24"/>
          <w:szCs w:val="24"/>
        </w:rPr>
        <w:t>topography present in</w:t>
      </w:r>
      <w:r w:rsidR="00153EBA">
        <w:rPr>
          <w:rFonts w:ascii="Times New Roman" w:eastAsia="Times New Roman" w:hAnsi="Times New Roman" w:cs="Times New Roman"/>
          <w:color w:val="000000"/>
          <w:sz w:val="24"/>
          <w:szCs w:val="24"/>
        </w:rPr>
        <w:t xml:space="preserve"> does not allow</w:t>
      </w:r>
      <w:r w:rsidRPr="00153EBA">
        <w:rPr>
          <w:rFonts w:ascii="Times New Roman" w:eastAsia="Times New Roman" w:hAnsi="Times New Roman" w:cs="Times New Roman"/>
          <w:color w:val="000000"/>
          <w:sz w:val="24"/>
          <w:szCs w:val="24"/>
        </w:rPr>
        <w:t xml:space="preserve"> develop</w:t>
      </w:r>
      <w:r w:rsidR="00153EBA">
        <w:rPr>
          <w:rFonts w:ascii="Times New Roman" w:eastAsia="Times New Roman" w:hAnsi="Times New Roman" w:cs="Times New Roman"/>
          <w:color w:val="000000"/>
          <w:sz w:val="24"/>
          <w:szCs w:val="24"/>
        </w:rPr>
        <w:t xml:space="preserve">ing on the majority of </w:t>
      </w:r>
      <w:proofErr w:type="gramStart"/>
      <w:r w:rsidR="00153EBA">
        <w:rPr>
          <w:rFonts w:ascii="Times New Roman" w:eastAsia="Times New Roman" w:hAnsi="Times New Roman" w:cs="Times New Roman"/>
          <w:color w:val="000000"/>
          <w:sz w:val="24"/>
          <w:szCs w:val="24"/>
        </w:rPr>
        <w:t>land</w:t>
      </w:r>
      <w:proofErr w:type="gramEnd"/>
    </w:p>
    <w:p w14:paraId="7390ACAE" w14:textId="6AC6BB4E" w:rsidR="00897A5E" w:rsidRPr="00153EBA" w:rsidRDefault="00897A5E" w:rsidP="00464A9A">
      <w:pPr>
        <w:pStyle w:val="ListParagraph"/>
        <w:numPr>
          <w:ilvl w:val="0"/>
          <w:numId w:val="20"/>
        </w:numPr>
        <w:spacing w:after="0" w:line="240" w:lineRule="auto"/>
        <w:rPr>
          <w:rFonts w:ascii="Times New Roman" w:eastAsia="Times New Roman" w:hAnsi="Times New Roman" w:cs="Times New Roman"/>
          <w:sz w:val="24"/>
          <w:szCs w:val="24"/>
        </w:rPr>
      </w:pPr>
      <w:r w:rsidRPr="00153EBA">
        <w:rPr>
          <w:rFonts w:ascii="Times New Roman" w:eastAsia="Times New Roman" w:hAnsi="Times New Roman" w:cs="Times New Roman"/>
          <w:color w:val="000000"/>
          <w:sz w:val="24"/>
          <w:szCs w:val="24"/>
        </w:rPr>
        <w:t xml:space="preserve"> </w:t>
      </w:r>
      <w:r w:rsidR="00153EBA" w:rsidRPr="00153EBA">
        <w:rPr>
          <w:rFonts w:ascii="Times New Roman" w:eastAsia="Times New Roman" w:hAnsi="Times New Roman" w:cs="Times New Roman"/>
          <w:color w:val="000000"/>
          <w:sz w:val="24"/>
          <w:szCs w:val="24"/>
        </w:rPr>
        <w:t>above is because of</w:t>
      </w:r>
      <w:r w:rsidRPr="00153EBA">
        <w:rPr>
          <w:rFonts w:ascii="Times New Roman" w:eastAsia="Times New Roman" w:hAnsi="Times New Roman" w:cs="Times New Roman"/>
          <w:color w:val="000000"/>
          <w:sz w:val="24"/>
          <w:szCs w:val="24"/>
        </w:rPr>
        <w:t xml:space="preserve"> </w:t>
      </w:r>
      <w:r w:rsidR="00153EBA" w:rsidRPr="00153EBA">
        <w:rPr>
          <w:rFonts w:ascii="Times New Roman" w:eastAsia="Times New Roman" w:hAnsi="Times New Roman" w:cs="Times New Roman"/>
          <w:color w:val="000000"/>
          <w:sz w:val="24"/>
          <w:szCs w:val="24"/>
        </w:rPr>
        <w:t xml:space="preserve">necessity to protect/ </w:t>
      </w:r>
      <w:r w:rsidRPr="00153EBA">
        <w:rPr>
          <w:rFonts w:ascii="Times New Roman" w:eastAsia="Times New Roman" w:hAnsi="Times New Roman" w:cs="Times New Roman"/>
          <w:color w:val="000000"/>
          <w:sz w:val="24"/>
          <w:szCs w:val="24"/>
        </w:rPr>
        <w:t>preserve Hyland Creek</w:t>
      </w:r>
      <w:r w:rsidR="00153EBA" w:rsidRPr="00153EBA">
        <w:rPr>
          <w:rFonts w:ascii="Times New Roman" w:eastAsia="Times New Roman" w:hAnsi="Times New Roman" w:cs="Times New Roman"/>
          <w:color w:val="000000"/>
          <w:sz w:val="24"/>
          <w:szCs w:val="24"/>
        </w:rPr>
        <w:t xml:space="preserve">/ </w:t>
      </w:r>
      <w:r w:rsidRPr="00153EBA">
        <w:rPr>
          <w:rFonts w:ascii="Times New Roman" w:eastAsia="Times New Roman" w:hAnsi="Times New Roman" w:cs="Times New Roman"/>
          <w:color w:val="000000"/>
          <w:sz w:val="24"/>
          <w:szCs w:val="24"/>
        </w:rPr>
        <w:t xml:space="preserve">its </w:t>
      </w:r>
      <w:proofErr w:type="gramStart"/>
      <w:r w:rsidRPr="00153EBA">
        <w:rPr>
          <w:rFonts w:ascii="Times New Roman" w:eastAsia="Times New Roman" w:hAnsi="Times New Roman" w:cs="Times New Roman"/>
          <w:color w:val="000000"/>
          <w:sz w:val="24"/>
          <w:szCs w:val="24"/>
        </w:rPr>
        <w:t>environment</w:t>
      </w:r>
      <w:proofErr w:type="gramEnd"/>
    </w:p>
    <w:p w14:paraId="650C9472" w14:textId="77777777" w:rsidR="00153EBA" w:rsidRPr="00153EBA" w:rsidRDefault="00153EBA" w:rsidP="00153EBA">
      <w:pPr>
        <w:pStyle w:val="ListParagraph"/>
        <w:spacing w:after="0" w:line="240" w:lineRule="auto"/>
        <w:ind w:left="1440"/>
        <w:rPr>
          <w:rFonts w:ascii="Times New Roman" w:eastAsia="Times New Roman" w:hAnsi="Times New Roman" w:cs="Times New Roman"/>
          <w:sz w:val="24"/>
          <w:szCs w:val="24"/>
        </w:rPr>
      </w:pPr>
    </w:p>
    <w:p w14:paraId="329C215D" w14:textId="77777777" w:rsidR="00153EBA" w:rsidRDefault="00897A5E" w:rsidP="00897A5E">
      <w:pPr>
        <w:spacing w:after="0" w:line="240" w:lineRule="auto"/>
        <w:ind w:left="720"/>
        <w:rPr>
          <w:rFonts w:ascii="Times New Roman" w:eastAsia="Times New Roman" w:hAnsi="Times New Roman" w:cs="Times New Roman"/>
          <w:color w:val="000000"/>
          <w:sz w:val="24"/>
          <w:szCs w:val="24"/>
        </w:rPr>
      </w:pPr>
      <w:r w:rsidRPr="00897A5E">
        <w:rPr>
          <w:rFonts w:ascii="Arial" w:eastAsia="Times New Roman" w:hAnsi="Arial" w:cs="Arial"/>
          <w:color w:val="000000"/>
          <w:u w:val="single"/>
        </w:rPr>
        <w:t>Financially feasible:</w:t>
      </w:r>
      <w:r w:rsidRPr="00897A5E">
        <w:rPr>
          <w:rFonts w:ascii="Times New Roman" w:eastAsia="Times New Roman" w:hAnsi="Times New Roman" w:cs="Times New Roman"/>
          <w:color w:val="000000"/>
          <w:sz w:val="24"/>
          <w:szCs w:val="24"/>
        </w:rPr>
        <w:t xml:space="preserve"> </w:t>
      </w:r>
    </w:p>
    <w:p w14:paraId="103D7E08" w14:textId="7C094A68" w:rsidR="00897A5E" w:rsidRPr="00153EBA" w:rsidRDefault="00153EBA" w:rsidP="00153EBA">
      <w:pPr>
        <w:pStyle w:val="ListParagraph"/>
        <w:numPr>
          <w:ilvl w:val="0"/>
          <w:numId w:val="2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density of the site was increased recently due to change in financial </w:t>
      </w:r>
      <w:proofErr w:type="gramStart"/>
      <w:r>
        <w:rPr>
          <w:rFonts w:ascii="Times New Roman" w:eastAsia="Times New Roman" w:hAnsi="Times New Roman" w:cs="Times New Roman"/>
          <w:color w:val="000000"/>
          <w:sz w:val="24"/>
          <w:szCs w:val="24"/>
        </w:rPr>
        <w:t>feasibility</w:t>
      </w:r>
      <w:proofErr w:type="gramEnd"/>
      <w:r>
        <w:rPr>
          <w:rFonts w:ascii="Times New Roman" w:eastAsia="Times New Roman" w:hAnsi="Times New Roman" w:cs="Times New Roman"/>
          <w:color w:val="000000"/>
          <w:sz w:val="24"/>
          <w:szCs w:val="24"/>
        </w:rPr>
        <w:t xml:space="preserve"> </w:t>
      </w:r>
    </w:p>
    <w:p w14:paraId="2218C543"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24F3AF13" w14:textId="77777777" w:rsidR="00153EBA" w:rsidRDefault="00897A5E" w:rsidP="00897A5E">
      <w:pPr>
        <w:spacing w:after="0" w:line="240" w:lineRule="auto"/>
        <w:ind w:left="720"/>
        <w:rPr>
          <w:rFonts w:ascii="Times New Roman" w:eastAsia="Times New Roman" w:hAnsi="Times New Roman" w:cs="Times New Roman"/>
          <w:color w:val="000000"/>
          <w:sz w:val="24"/>
          <w:szCs w:val="24"/>
        </w:rPr>
      </w:pPr>
      <w:r w:rsidRPr="00897A5E">
        <w:rPr>
          <w:rFonts w:ascii="Arial" w:eastAsia="Times New Roman" w:hAnsi="Arial" w:cs="Arial"/>
          <w:color w:val="000000"/>
          <w:u w:val="single"/>
        </w:rPr>
        <w:t>Demand:</w:t>
      </w:r>
      <w:r w:rsidRPr="00897A5E">
        <w:rPr>
          <w:rFonts w:ascii="Times New Roman" w:eastAsia="Times New Roman" w:hAnsi="Times New Roman" w:cs="Times New Roman"/>
          <w:color w:val="000000"/>
          <w:sz w:val="24"/>
          <w:szCs w:val="24"/>
        </w:rPr>
        <w:t xml:space="preserve"> </w:t>
      </w:r>
    </w:p>
    <w:p w14:paraId="4EEDF5A0" w14:textId="77777777" w:rsidR="00153EBA" w:rsidRPr="00153EBA" w:rsidRDefault="00897A5E" w:rsidP="00153EBA">
      <w:pPr>
        <w:pStyle w:val="ListParagraph"/>
        <w:numPr>
          <w:ilvl w:val="0"/>
          <w:numId w:val="21"/>
        </w:numPr>
        <w:spacing w:after="0" w:line="240" w:lineRule="auto"/>
        <w:rPr>
          <w:rFonts w:ascii="Times New Roman" w:eastAsia="Times New Roman" w:hAnsi="Times New Roman" w:cs="Times New Roman"/>
          <w:sz w:val="24"/>
          <w:szCs w:val="24"/>
        </w:rPr>
      </w:pPr>
      <w:r w:rsidRPr="00153EBA">
        <w:rPr>
          <w:rFonts w:ascii="Times New Roman" w:eastAsia="Times New Roman" w:hAnsi="Times New Roman" w:cs="Times New Roman"/>
          <w:color w:val="000000"/>
          <w:sz w:val="24"/>
          <w:szCs w:val="24"/>
        </w:rPr>
        <w:t>Surrey’s economy growing</w:t>
      </w:r>
      <w:r w:rsidR="00153EBA">
        <w:rPr>
          <w:rFonts w:ascii="Times New Roman" w:eastAsia="Times New Roman" w:hAnsi="Times New Roman" w:cs="Times New Roman"/>
          <w:color w:val="000000"/>
          <w:sz w:val="24"/>
          <w:szCs w:val="24"/>
        </w:rPr>
        <w:t xml:space="preserve">/ </w:t>
      </w:r>
      <w:proofErr w:type="gramStart"/>
      <w:r w:rsidRPr="00153EBA">
        <w:rPr>
          <w:rFonts w:ascii="Times New Roman" w:eastAsia="Times New Roman" w:hAnsi="Times New Roman" w:cs="Times New Roman"/>
          <w:color w:val="000000"/>
          <w:sz w:val="24"/>
          <w:szCs w:val="24"/>
        </w:rPr>
        <w:t>improving</w:t>
      </w:r>
      <w:proofErr w:type="gramEnd"/>
      <w:r w:rsidRPr="00153EBA">
        <w:rPr>
          <w:rFonts w:ascii="Times New Roman" w:eastAsia="Times New Roman" w:hAnsi="Times New Roman" w:cs="Times New Roman"/>
          <w:color w:val="000000"/>
          <w:sz w:val="24"/>
          <w:szCs w:val="24"/>
        </w:rPr>
        <w:t xml:space="preserve"> </w:t>
      </w:r>
    </w:p>
    <w:p w14:paraId="1502C784" w14:textId="77777777" w:rsidR="00153EBA" w:rsidRPr="00153EBA" w:rsidRDefault="00897A5E" w:rsidP="00153EBA">
      <w:pPr>
        <w:pStyle w:val="ListParagraph"/>
        <w:numPr>
          <w:ilvl w:val="0"/>
          <w:numId w:val="21"/>
        </w:numPr>
        <w:spacing w:after="0" w:line="240" w:lineRule="auto"/>
        <w:rPr>
          <w:rFonts w:ascii="Times New Roman" w:eastAsia="Times New Roman" w:hAnsi="Times New Roman" w:cs="Times New Roman"/>
          <w:sz w:val="24"/>
          <w:szCs w:val="24"/>
        </w:rPr>
      </w:pPr>
      <w:r w:rsidRPr="00153EBA">
        <w:rPr>
          <w:rFonts w:ascii="Times New Roman" w:eastAsia="Times New Roman" w:hAnsi="Times New Roman" w:cs="Times New Roman"/>
          <w:color w:val="000000"/>
          <w:sz w:val="24"/>
          <w:szCs w:val="24"/>
        </w:rPr>
        <w:t xml:space="preserve">site included in </w:t>
      </w:r>
      <w:r w:rsidR="00153EBA">
        <w:rPr>
          <w:rFonts w:ascii="Times New Roman" w:eastAsia="Times New Roman" w:hAnsi="Times New Roman" w:cs="Times New Roman"/>
          <w:color w:val="000000"/>
          <w:sz w:val="24"/>
          <w:szCs w:val="24"/>
        </w:rPr>
        <w:t>developing area (urban)</w:t>
      </w:r>
    </w:p>
    <w:p w14:paraId="2B545257" w14:textId="2C3285A0" w:rsidR="00897A5E" w:rsidRPr="00153EBA" w:rsidRDefault="00153EBA" w:rsidP="00153EBA">
      <w:pPr>
        <w:pStyle w:val="ListParagraph"/>
        <w:numPr>
          <w:ilvl w:val="0"/>
          <w:numId w:val="2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above caused increased demand</w:t>
      </w:r>
      <w:r w:rsidR="00897A5E" w:rsidRPr="00153EBA">
        <w:rPr>
          <w:rFonts w:ascii="Times New Roman" w:eastAsia="Times New Roman" w:hAnsi="Times New Roman" w:cs="Times New Roman"/>
          <w:color w:val="000000"/>
          <w:sz w:val="24"/>
          <w:szCs w:val="24"/>
        </w:rPr>
        <w:t> </w:t>
      </w:r>
    </w:p>
    <w:p w14:paraId="5CE79385"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25C37751" w14:textId="31958E1D" w:rsidR="00153EBA" w:rsidRDefault="00897A5E" w:rsidP="00897A5E">
      <w:pPr>
        <w:spacing w:after="0" w:line="240" w:lineRule="auto"/>
        <w:ind w:left="720"/>
        <w:rPr>
          <w:rFonts w:ascii="Times New Roman" w:eastAsia="Times New Roman" w:hAnsi="Times New Roman" w:cs="Times New Roman"/>
          <w:color w:val="000000"/>
          <w:sz w:val="24"/>
          <w:szCs w:val="24"/>
        </w:rPr>
      </w:pPr>
      <w:r w:rsidRPr="00897A5E">
        <w:rPr>
          <w:rFonts w:ascii="Arial" w:eastAsia="Times New Roman" w:hAnsi="Arial" w:cs="Arial"/>
          <w:color w:val="000000"/>
          <w:u w:val="single"/>
        </w:rPr>
        <w:t>Maximally productive use:</w:t>
      </w:r>
      <w:r w:rsidRPr="00897A5E">
        <w:rPr>
          <w:rFonts w:ascii="Times New Roman" w:eastAsia="Times New Roman" w:hAnsi="Times New Roman" w:cs="Times New Roman"/>
          <w:color w:val="000000"/>
          <w:sz w:val="24"/>
          <w:szCs w:val="24"/>
        </w:rPr>
        <w:t xml:space="preserve"> </w:t>
      </w:r>
    </w:p>
    <w:p w14:paraId="44AD6337" w14:textId="4AC412F1" w:rsidR="00153EBA" w:rsidRPr="00153EBA" w:rsidRDefault="00897A5E" w:rsidP="00153EBA">
      <w:pPr>
        <w:pStyle w:val="ListParagraph"/>
        <w:numPr>
          <w:ilvl w:val="0"/>
          <w:numId w:val="22"/>
        </w:numPr>
        <w:spacing w:after="0" w:line="240" w:lineRule="auto"/>
        <w:rPr>
          <w:rFonts w:ascii="Times New Roman" w:eastAsia="Times New Roman" w:hAnsi="Times New Roman" w:cs="Times New Roman"/>
          <w:sz w:val="24"/>
          <w:szCs w:val="24"/>
        </w:rPr>
      </w:pPr>
      <w:r w:rsidRPr="00153EBA">
        <w:rPr>
          <w:rFonts w:ascii="Times New Roman" w:eastAsia="Times New Roman" w:hAnsi="Times New Roman" w:cs="Times New Roman"/>
          <w:color w:val="000000"/>
          <w:sz w:val="24"/>
          <w:szCs w:val="24"/>
        </w:rPr>
        <w:t xml:space="preserve">rezoning probable </w:t>
      </w:r>
    </w:p>
    <w:p w14:paraId="41926353" w14:textId="77777777" w:rsidR="00153EBA" w:rsidRPr="00153EBA" w:rsidRDefault="00897A5E" w:rsidP="00153EBA">
      <w:pPr>
        <w:pStyle w:val="ListParagraph"/>
        <w:numPr>
          <w:ilvl w:val="0"/>
          <w:numId w:val="22"/>
        </w:numPr>
        <w:spacing w:after="0" w:line="240" w:lineRule="auto"/>
        <w:rPr>
          <w:rFonts w:ascii="Times New Roman" w:eastAsia="Times New Roman" w:hAnsi="Times New Roman" w:cs="Times New Roman"/>
          <w:sz w:val="24"/>
          <w:szCs w:val="24"/>
        </w:rPr>
      </w:pPr>
      <w:r w:rsidRPr="00153EBA">
        <w:rPr>
          <w:rFonts w:ascii="Times New Roman" w:eastAsia="Times New Roman" w:hAnsi="Times New Roman" w:cs="Times New Roman"/>
          <w:color w:val="000000"/>
          <w:sz w:val="24"/>
          <w:szCs w:val="24"/>
        </w:rPr>
        <w:t xml:space="preserve">possible to zone 33 units on the </w:t>
      </w:r>
      <w:proofErr w:type="gramStart"/>
      <w:r w:rsidRPr="00153EBA">
        <w:rPr>
          <w:rFonts w:ascii="Times New Roman" w:eastAsia="Times New Roman" w:hAnsi="Times New Roman" w:cs="Times New Roman"/>
          <w:color w:val="000000"/>
          <w:sz w:val="24"/>
          <w:szCs w:val="24"/>
        </w:rPr>
        <w:t>5.25 acre</w:t>
      </w:r>
      <w:proofErr w:type="gramEnd"/>
      <w:r w:rsidRPr="00153EBA">
        <w:rPr>
          <w:rFonts w:ascii="Times New Roman" w:eastAsia="Times New Roman" w:hAnsi="Times New Roman" w:cs="Times New Roman"/>
          <w:color w:val="000000"/>
          <w:sz w:val="24"/>
          <w:szCs w:val="24"/>
        </w:rPr>
        <w:t xml:space="preserve"> site, </w:t>
      </w:r>
    </w:p>
    <w:p w14:paraId="3B132CD5" w14:textId="0B06BF9A" w:rsidR="00897A5E" w:rsidRPr="00153EBA" w:rsidRDefault="00897A5E" w:rsidP="00153EBA">
      <w:pPr>
        <w:pStyle w:val="ListParagraph"/>
        <w:numPr>
          <w:ilvl w:val="1"/>
          <w:numId w:val="22"/>
        </w:numPr>
        <w:spacing w:after="0" w:line="240" w:lineRule="auto"/>
        <w:rPr>
          <w:rFonts w:ascii="Times New Roman" w:eastAsia="Times New Roman" w:hAnsi="Times New Roman" w:cs="Times New Roman"/>
          <w:sz w:val="24"/>
          <w:szCs w:val="24"/>
        </w:rPr>
      </w:pPr>
      <w:r w:rsidRPr="00153EBA">
        <w:rPr>
          <w:rFonts w:ascii="Times New Roman" w:eastAsia="Times New Roman" w:hAnsi="Times New Roman" w:cs="Times New Roman"/>
          <w:color w:val="000000"/>
          <w:sz w:val="24"/>
          <w:szCs w:val="24"/>
        </w:rPr>
        <w:t>6.27 units per acre formula</w:t>
      </w:r>
      <w:r w:rsidR="00153EBA">
        <w:rPr>
          <w:rFonts w:ascii="Times New Roman" w:eastAsia="Times New Roman" w:hAnsi="Times New Roman" w:cs="Times New Roman"/>
          <w:color w:val="000000"/>
          <w:sz w:val="24"/>
          <w:szCs w:val="24"/>
        </w:rPr>
        <w:t xml:space="preserve"> used to determine the above</w:t>
      </w:r>
      <w:r w:rsidRPr="00153EBA">
        <w:rPr>
          <w:rFonts w:ascii="Times New Roman" w:eastAsia="Times New Roman" w:hAnsi="Times New Roman" w:cs="Times New Roman"/>
          <w:color w:val="000000"/>
          <w:sz w:val="24"/>
          <w:szCs w:val="24"/>
        </w:rPr>
        <w:t> </w:t>
      </w:r>
    </w:p>
    <w:p w14:paraId="69ABC736"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7E0648AB" w14:textId="78F14AD3" w:rsidR="00897A5E" w:rsidRPr="00153EBA" w:rsidRDefault="00153EBA" w:rsidP="00153EBA">
      <w:pPr>
        <w:numPr>
          <w:ilvl w:val="0"/>
          <w:numId w:val="6"/>
        </w:num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Economic</w:t>
      </w:r>
      <w:r w:rsidR="00897A5E" w:rsidRPr="00897A5E">
        <w:rPr>
          <w:rFonts w:ascii="Times New Roman" w:eastAsia="Times New Roman" w:hAnsi="Times New Roman" w:cs="Times New Roman"/>
          <w:color w:val="000000"/>
          <w:sz w:val="24"/>
          <w:szCs w:val="24"/>
        </w:rPr>
        <w:t xml:space="preserve"> growth </w:t>
      </w:r>
      <w:r>
        <w:rPr>
          <w:rFonts w:ascii="Times New Roman" w:eastAsia="Times New Roman" w:hAnsi="Times New Roman" w:cs="Times New Roman"/>
          <w:color w:val="000000"/>
          <w:sz w:val="24"/>
          <w:szCs w:val="24"/>
        </w:rPr>
        <w:t xml:space="preserve">for the subject area was examined by </w:t>
      </w:r>
      <w:r w:rsidRPr="00897A5E">
        <w:rPr>
          <w:rFonts w:ascii="Times New Roman" w:eastAsia="Times New Roman" w:hAnsi="Times New Roman" w:cs="Times New Roman"/>
          <w:color w:val="000000"/>
          <w:sz w:val="24"/>
          <w:szCs w:val="24"/>
        </w:rPr>
        <w:t>appraisers</w:t>
      </w:r>
      <w:r>
        <w:rPr>
          <w:rFonts w:ascii="Times New Roman" w:eastAsia="Times New Roman" w:hAnsi="Times New Roman" w:cs="Times New Roman"/>
          <w:color w:val="000000"/>
          <w:sz w:val="24"/>
          <w:szCs w:val="24"/>
        </w:rPr>
        <w:t>, along with location within which</w:t>
      </w:r>
      <w:r w:rsidR="00897A5E" w:rsidRPr="00897A5E">
        <w:rPr>
          <w:rFonts w:ascii="Times New Roman" w:eastAsia="Times New Roman" w:hAnsi="Times New Roman" w:cs="Times New Roman"/>
          <w:color w:val="000000"/>
          <w:sz w:val="24"/>
          <w:szCs w:val="24"/>
        </w:rPr>
        <w:t xml:space="preserve"> the site was located</w:t>
      </w:r>
      <w:r>
        <w:rPr>
          <w:rFonts w:ascii="Times New Roman" w:eastAsia="Times New Roman" w:hAnsi="Times New Roman" w:cs="Times New Roman"/>
          <w:color w:val="000000"/>
          <w:sz w:val="24"/>
          <w:szCs w:val="24"/>
        </w:rPr>
        <w:t xml:space="preserve">. Also examined were any community plan </w:t>
      </w:r>
      <w:r w:rsidR="00897A5E" w:rsidRPr="00897A5E">
        <w:rPr>
          <w:rFonts w:ascii="Times New Roman" w:eastAsia="Times New Roman" w:hAnsi="Times New Roman" w:cs="Times New Roman"/>
          <w:color w:val="000000"/>
          <w:sz w:val="24"/>
          <w:szCs w:val="24"/>
        </w:rPr>
        <w:t xml:space="preserve">amendments </w:t>
      </w:r>
      <w:r>
        <w:rPr>
          <w:rFonts w:ascii="Times New Roman" w:eastAsia="Times New Roman" w:hAnsi="Times New Roman" w:cs="Times New Roman"/>
          <w:color w:val="000000"/>
          <w:sz w:val="24"/>
          <w:szCs w:val="24"/>
        </w:rPr>
        <w:t>as well as multiple similar</w:t>
      </w:r>
      <w:r w:rsidR="00897A5E" w:rsidRPr="00897A5E">
        <w:rPr>
          <w:rFonts w:ascii="Times New Roman" w:eastAsia="Times New Roman" w:hAnsi="Times New Roman" w:cs="Times New Roman"/>
          <w:color w:val="000000"/>
          <w:sz w:val="24"/>
          <w:szCs w:val="24"/>
        </w:rPr>
        <w:t xml:space="preserve"> </w:t>
      </w:r>
      <w:proofErr w:type="spellStart"/>
      <w:r w:rsidR="00897A5E" w:rsidRPr="00897A5E">
        <w:rPr>
          <w:rFonts w:ascii="Times New Roman" w:eastAsia="Times New Roman" w:hAnsi="Times New Roman" w:cs="Times New Roman"/>
          <w:color w:val="000000"/>
          <w:sz w:val="24"/>
          <w:szCs w:val="24"/>
        </w:rPr>
        <w:t>comparables</w:t>
      </w:r>
      <w:proofErr w:type="spellEnd"/>
      <w:r w:rsidR="00897A5E" w:rsidRPr="00897A5E">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It was concluded by the appraisers that</w:t>
      </w:r>
      <w:r w:rsidR="00897A5E" w:rsidRPr="00153EBA">
        <w:rPr>
          <w:rFonts w:ascii="Times New Roman" w:eastAsia="Times New Roman" w:hAnsi="Times New Roman" w:cs="Times New Roman"/>
          <w:color w:val="000000"/>
          <w:sz w:val="24"/>
          <w:szCs w:val="24"/>
        </w:rPr>
        <w:t>:</w:t>
      </w:r>
    </w:p>
    <w:p w14:paraId="521EB118" w14:textId="4873131C" w:rsidR="00897A5E" w:rsidRPr="00897A5E" w:rsidRDefault="00897A5E" w:rsidP="00897A5E">
      <w:pPr>
        <w:numPr>
          <w:ilvl w:val="1"/>
          <w:numId w:val="7"/>
        </w:numPr>
        <w:spacing w:after="0" w:line="240" w:lineRule="auto"/>
        <w:textAlignment w:val="baseline"/>
        <w:rPr>
          <w:rFonts w:ascii="Times New Roman" w:eastAsia="Times New Roman" w:hAnsi="Times New Roman" w:cs="Times New Roman"/>
          <w:color w:val="000000"/>
        </w:rPr>
      </w:pPr>
      <w:r w:rsidRPr="00897A5E">
        <w:rPr>
          <w:rFonts w:ascii="Times New Roman" w:eastAsia="Times New Roman" w:hAnsi="Times New Roman" w:cs="Times New Roman"/>
          <w:color w:val="000000"/>
          <w:sz w:val="24"/>
          <w:szCs w:val="24"/>
        </w:rPr>
        <w:t>Area 2</w:t>
      </w:r>
      <w:r w:rsidR="00153EBA">
        <w:rPr>
          <w:rFonts w:ascii="Times New Roman" w:eastAsia="Times New Roman" w:hAnsi="Times New Roman" w:cs="Times New Roman"/>
          <w:color w:val="000000"/>
          <w:sz w:val="24"/>
          <w:szCs w:val="24"/>
        </w:rPr>
        <w:t xml:space="preserve"> has potential for e</w:t>
      </w:r>
      <w:r w:rsidR="00153EBA" w:rsidRPr="00897A5E">
        <w:rPr>
          <w:rFonts w:ascii="Times New Roman" w:eastAsia="Times New Roman" w:hAnsi="Times New Roman" w:cs="Times New Roman"/>
          <w:color w:val="000000"/>
          <w:sz w:val="24"/>
          <w:szCs w:val="24"/>
        </w:rPr>
        <w:t xml:space="preserve">conomic </w:t>
      </w:r>
      <w:proofErr w:type="gramStart"/>
      <w:r w:rsidR="00153EBA" w:rsidRPr="00897A5E">
        <w:rPr>
          <w:rFonts w:ascii="Times New Roman" w:eastAsia="Times New Roman" w:hAnsi="Times New Roman" w:cs="Times New Roman"/>
          <w:color w:val="000000"/>
          <w:sz w:val="24"/>
          <w:szCs w:val="24"/>
        </w:rPr>
        <w:t>growth</w:t>
      </w:r>
      <w:proofErr w:type="gramEnd"/>
      <w:r w:rsidR="00153EBA" w:rsidRPr="00897A5E">
        <w:rPr>
          <w:rFonts w:ascii="Times New Roman" w:eastAsia="Times New Roman" w:hAnsi="Times New Roman" w:cs="Times New Roman"/>
          <w:color w:val="000000"/>
          <w:sz w:val="24"/>
          <w:szCs w:val="24"/>
        </w:rPr>
        <w:t xml:space="preserve"> </w:t>
      </w:r>
    </w:p>
    <w:p w14:paraId="7E7CD1FD" w14:textId="7B8E7507" w:rsidR="00897A5E" w:rsidRPr="00897A5E" w:rsidRDefault="00897A5E" w:rsidP="00897A5E">
      <w:pPr>
        <w:numPr>
          <w:ilvl w:val="2"/>
          <w:numId w:val="7"/>
        </w:numPr>
        <w:spacing w:after="0" w:line="240" w:lineRule="auto"/>
        <w:textAlignment w:val="baseline"/>
        <w:rPr>
          <w:rFonts w:ascii="Times New Roman" w:eastAsia="Times New Roman" w:hAnsi="Times New Roman" w:cs="Times New Roman"/>
          <w:color w:val="000000"/>
          <w:sz w:val="24"/>
          <w:szCs w:val="24"/>
        </w:rPr>
      </w:pPr>
      <w:proofErr w:type="spellStart"/>
      <w:r w:rsidRPr="00897A5E">
        <w:rPr>
          <w:rFonts w:ascii="Times New Roman" w:eastAsia="Times New Roman" w:hAnsi="Times New Roman" w:cs="Times New Roman"/>
          <w:color w:val="000000"/>
          <w:sz w:val="24"/>
          <w:szCs w:val="24"/>
        </w:rPr>
        <w:t>multi family</w:t>
      </w:r>
      <w:proofErr w:type="spellEnd"/>
      <w:r w:rsidRPr="00897A5E">
        <w:rPr>
          <w:rFonts w:ascii="Times New Roman" w:eastAsia="Times New Roman" w:hAnsi="Times New Roman" w:cs="Times New Roman"/>
          <w:color w:val="000000"/>
          <w:sz w:val="24"/>
          <w:szCs w:val="24"/>
        </w:rPr>
        <w:t xml:space="preserve"> housing </w:t>
      </w:r>
      <w:r w:rsidR="00153EBA">
        <w:rPr>
          <w:rFonts w:ascii="Times New Roman" w:eastAsia="Times New Roman" w:hAnsi="Times New Roman" w:cs="Times New Roman"/>
          <w:color w:val="000000"/>
          <w:sz w:val="24"/>
          <w:szCs w:val="24"/>
        </w:rPr>
        <w:t xml:space="preserve">demand trending </w:t>
      </w:r>
      <w:proofErr w:type="gramStart"/>
      <w:r w:rsidR="00153EBA">
        <w:rPr>
          <w:rFonts w:ascii="Times New Roman" w:eastAsia="Times New Roman" w:hAnsi="Times New Roman" w:cs="Times New Roman"/>
          <w:color w:val="000000"/>
          <w:sz w:val="24"/>
          <w:szCs w:val="24"/>
        </w:rPr>
        <w:t>up</w:t>
      </w:r>
      <w:proofErr w:type="gramEnd"/>
    </w:p>
    <w:p w14:paraId="1590C2CF" w14:textId="4BA95DFB" w:rsidR="00897A5E" w:rsidRPr="00897A5E" w:rsidRDefault="00153EBA" w:rsidP="00897A5E">
      <w:pPr>
        <w:numPr>
          <w:ilvl w:val="1"/>
          <w:numId w:val="7"/>
        </w:numPr>
        <w:spacing w:after="0" w:line="240" w:lineRule="auto"/>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area has potential for </w:t>
      </w:r>
      <w:proofErr w:type="gramStart"/>
      <w:r>
        <w:rPr>
          <w:rFonts w:ascii="Times New Roman" w:eastAsia="Times New Roman" w:hAnsi="Times New Roman" w:cs="Times New Roman"/>
          <w:color w:val="000000"/>
          <w:sz w:val="24"/>
          <w:szCs w:val="24"/>
        </w:rPr>
        <w:t>development</w:t>
      </w:r>
      <w:proofErr w:type="gramEnd"/>
    </w:p>
    <w:p w14:paraId="6D8E4840" w14:textId="5535CA69" w:rsidR="00897A5E" w:rsidRPr="00897A5E" w:rsidRDefault="00897A5E" w:rsidP="00897A5E">
      <w:pPr>
        <w:numPr>
          <w:ilvl w:val="1"/>
          <w:numId w:val="7"/>
        </w:numPr>
        <w:spacing w:after="0" w:line="240" w:lineRule="auto"/>
        <w:textAlignment w:val="baseline"/>
        <w:rPr>
          <w:rFonts w:ascii="Times New Roman" w:eastAsia="Times New Roman" w:hAnsi="Times New Roman" w:cs="Times New Roman"/>
          <w:color w:val="000000"/>
        </w:rPr>
      </w:pPr>
      <w:r w:rsidRPr="00897A5E">
        <w:rPr>
          <w:rFonts w:ascii="Times New Roman" w:eastAsia="Times New Roman" w:hAnsi="Times New Roman" w:cs="Times New Roman"/>
          <w:color w:val="000000"/>
          <w:sz w:val="24"/>
          <w:szCs w:val="24"/>
        </w:rPr>
        <w:t xml:space="preserve">cluster housing </w:t>
      </w:r>
      <w:r w:rsidR="00153EBA">
        <w:rPr>
          <w:rFonts w:ascii="Times New Roman" w:eastAsia="Times New Roman" w:hAnsi="Times New Roman" w:cs="Times New Roman"/>
          <w:color w:val="000000"/>
          <w:sz w:val="24"/>
          <w:szCs w:val="24"/>
        </w:rPr>
        <w:t xml:space="preserve">is suitable for the area </w:t>
      </w:r>
      <w:r w:rsidRPr="00897A5E">
        <w:rPr>
          <w:rFonts w:ascii="Times New Roman" w:eastAsia="Times New Roman" w:hAnsi="Times New Roman" w:cs="Times New Roman"/>
          <w:color w:val="000000"/>
          <w:sz w:val="24"/>
          <w:szCs w:val="24"/>
        </w:rPr>
        <w:t xml:space="preserve">due to </w:t>
      </w:r>
      <w:proofErr w:type="gramStart"/>
      <w:r w:rsidRPr="00897A5E">
        <w:rPr>
          <w:rFonts w:ascii="Times New Roman" w:eastAsia="Times New Roman" w:hAnsi="Times New Roman" w:cs="Times New Roman"/>
          <w:color w:val="000000"/>
          <w:sz w:val="24"/>
          <w:szCs w:val="24"/>
        </w:rPr>
        <w:t>topography</w:t>
      </w:r>
      <w:proofErr w:type="gramEnd"/>
    </w:p>
    <w:p w14:paraId="0676C347" w14:textId="14CCBC77" w:rsidR="00897A5E" w:rsidRPr="00897A5E" w:rsidRDefault="00897A5E" w:rsidP="00897A5E">
      <w:pPr>
        <w:numPr>
          <w:ilvl w:val="2"/>
          <w:numId w:val="7"/>
        </w:numPr>
        <w:spacing w:after="0" w:line="240" w:lineRule="auto"/>
        <w:textAlignment w:val="baseline"/>
        <w:rPr>
          <w:rFonts w:ascii="Times New Roman" w:eastAsia="Times New Roman" w:hAnsi="Times New Roman" w:cs="Times New Roman"/>
          <w:color w:val="000000"/>
          <w:sz w:val="24"/>
          <w:szCs w:val="24"/>
        </w:rPr>
      </w:pPr>
      <w:r w:rsidRPr="00897A5E">
        <w:rPr>
          <w:rFonts w:ascii="Times New Roman" w:eastAsia="Times New Roman" w:hAnsi="Times New Roman" w:cs="Times New Roman"/>
          <w:color w:val="000000"/>
          <w:sz w:val="24"/>
          <w:szCs w:val="24"/>
        </w:rPr>
        <w:t>Natural forest</w:t>
      </w:r>
      <w:r w:rsidR="00464A9A">
        <w:rPr>
          <w:rFonts w:ascii="Times New Roman" w:eastAsia="Times New Roman" w:hAnsi="Times New Roman" w:cs="Times New Roman"/>
          <w:color w:val="000000"/>
          <w:sz w:val="24"/>
          <w:szCs w:val="24"/>
        </w:rPr>
        <w:t>,</w:t>
      </w:r>
      <w:r w:rsidRPr="00897A5E">
        <w:rPr>
          <w:rFonts w:ascii="Times New Roman" w:eastAsia="Times New Roman" w:hAnsi="Times New Roman" w:cs="Times New Roman"/>
          <w:color w:val="000000"/>
          <w:sz w:val="24"/>
          <w:szCs w:val="24"/>
        </w:rPr>
        <w:t xml:space="preserve"> creek </w:t>
      </w:r>
    </w:p>
    <w:p w14:paraId="152E305F" w14:textId="7DE5ABBD" w:rsidR="00897A5E" w:rsidRPr="00897A5E" w:rsidRDefault="00464A9A" w:rsidP="00897A5E">
      <w:pPr>
        <w:numPr>
          <w:ilvl w:val="1"/>
          <w:numId w:val="7"/>
        </w:numPr>
        <w:spacing w:after="0" w:line="240" w:lineRule="auto"/>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Less than </w:t>
      </w:r>
      <w:r w:rsidR="00897A5E" w:rsidRPr="00897A5E">
        <w:rPr>
          <w:rFonts w:ascii="Times New Roman" w:eastAsia="Times New Roman" w:hAnsi="Times New Roman" w:cs="Times New Roman"/>
          <w:color w:val="000000"/>
          <w:sz w:val="24"/>
          <w:szCs w:val="24"/>
        </w:rPr>
        <w:t>1 mile</w:t>
      </w:r>
      <w:r>
        <w:rPr>
          <w:rFonts w:ascii="Times New Roman" w:eastAsia="Times New Roman" w:hAnsi="Times New Roman" w:cs="Times New Roman"/>
          <w:color w:val="000000"/>
          <w:sz w:val="24"/>
          <w:szCs w:val="24"/>
        </w:rPr>
        <w:t xml:space="preserve"> to</w:t>
      </w:r>
      <w:r w:rsidR="00897A5E" w:rsidRPr="00897A5E">
        <w:rPr>
          <w:rFonts w:ascii="Times New Roman" w:eastAsia="Times New Roman" w:hAnsi="Times New Roman" w:cs="Times New Roman"/>
          <w:color w:val="000000"/>
          <w:sz w:val="24"/>
          <w:szCs w:val="24"/>
        </w:rPr>
        <w:t xml:space="preserve"> city center</w:t>
      </w:r>
    </w:p>
    <w:p w14:paraId="28025B1E" w14:textId="3CE51C57" w:rsidR="00897A5E" w:rsidRPr="00897A5E" w:rsidRDefault="00897A5E" w:rsidP="00897A5E">
      <w:pPr>
        <w:numPr>
          <w:ilvl w:val="1"/>
          <w:numId w:val="7"/>
        </w:numPr>
        <w:spacing w:after="0" w:line="240" w:lineRule="auto"/>
        <w:textAlignment w:val="baseline"/>
        <w:rPr>
          <w:rFonts w:ascii="Times New Roman" w:eastAsia="Times New Roman" w:hAnsi="Times New Roman" w:cs="Times New Roman"/>
          <w:color w:val="000000"/>
        </w:rPr>
      </w:pPr>
      <w:r w:rsidRPr="00897A5E">
        <w:rPr>
          <w:rFonts w:ascii="Times New Roman" w:eastAsia="Times New Roman" w:hAnsi="Times New Roman" w:cs="Times New Roman"/>
          <w:color w:val="000000"/>
          <w:sz w:val="24"/>
          <w:szCs w:val="24"/>
        </w:rPr>
        <w:t>Land use density regulations amended</w:t>
      </w:r>
      <w:r w:rsidR="00464A9A">
        <w:rPr>
          <w:rFonts w:ascii="Times New Roman" w:eastAsia="Times New Roman" w:hAnsi="Times New Roman" w:cs="Times New Roman"/>
          <w:color w:val="000000"/>
          <w:sz w:val="24"/>
          <w:szCs w:val="24"/>
        </w:rPr>
        <w:t xml:space="preserve"> recently</w:t>
      </w:r>
      <w:r w:rsidRPr="00897A5E">
        <w:rPr>
          <w:rFonts w:ascii="Times New Roman" w:eastAsia="Times New Roman" w:hAnsi="Times New Roman" w:cs="Times New Roman"/>
          <w:color w:val="000000"/>
          <w:sz w:val="24"/>
          <w:szCs w:val="24"/>
        </w:rPr>
        <w:t xml:space="preserve"> </w:t>
      </w:r>
      <w:r w:rsidR="00464A9A">
        <w:rPr>
          <w:rFonts w:ascii="Times New Roman" w:eastAsia="Times New Roman" w:hAnsi="Times New Roman" w:cs="Times New Roman"/>
          <w:color w:val="000000"/>
          <w:sz w:val="24"/>
          <w:szCs w:val="24"/>
        </w:rPr>
        <w:t>(</w:t>
      </w:r>
      <w:r w:rsidRPr="00897A5E">
        <w:rPr>
          <w:rFonts w:ascii="Times New Roman" w:eastAsia="Times New Roman" w:hAnsi="Times New Roman" w:cs="Times New Roman"/>
          <w:color w:val="000000"/>
          <w:sz w:val="24"/>
          <w:szCs w:val="24"/>
        </w:rPr>
        <w:t>suburban</w:t>
      </w:r>
      <w:r w:rsidR="00464A9A">
        <w:rPr>
          <w:rFonts w:ascii="Times New Roman" w:eastAsia="Times New Roman" w:hAnsi="Times New Roman" w:cs="Times New Roman"/>
          <w:color w:val="000000"/>
          <w:sz w:val="24"/>
          <w:szCs w:val="24"/>
        </w:rPr>
        <w:t>-</w:t>
      </w:r>
      <w:r w:rsidRPr="00897A5E">
        <w:rPr>
          <w:rFonts w:ascii="Times New Roman" w:eastAsia="Times New Roman" w:hAnsi="Times New Roman" w:cs="Times New Roman"/>
          <w:color w:val="000000"/>
          <w:sz w:val="24"/>
          <w:szCs w:val="24"/>
        </w:rPr>
        <w:t>urban</w:t>
      </w:r>
      <w:r w:rsidR="00464A9A">
        <w:rPr>
          <w:rFonts w:ascii="Times New Roman" w:eastAsia="Times New Roman" w:hAnsi="Times New Roman" w:cs="Times New Roman"/>
          <w:color w:val="000000"/>
          <w:sz w:val="24"/>
          <w:szCs w:val="24"/>
        </w:rPr>
        <w:t>)</w:t>
      </w:r>
    </w:p>
    <w:p w14:paraId="7D6E66FC" w14:textId="018D53B5" w:rsidR="00897A5E" w:rsidRPr="00897A5E" w:rsidRDefault="00464A9A" w:rsidP="00897A5E">
      <w:pPr>
        <w:numPr>
          <w:ilvl w:val="1"/>
          <w:numId w:val="7"/>
        </w:numPr>
        <w:spacing w:after="0" w:line="240" w:lineRule="auto"/>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Possible</w:t>
      </w:r>
      <w:r w:rsidR="00897A5E" w:rsidRPr="00897A5E">
        <w:rPr>
          <w:rFonts w:ascii="Times New Roman" w:eastAsia="Times New Roman" w:hAnsi="Times New Roman" w:cs="Times New Roman"/>
          <w:color w:val="000000"/>
          <w:sz w:val="24"/>
          <w:szCs w:val="24"/>
        </w:rPr>
        <w:t xml:space="preserve"> rezoning</w:t>
      </w:r>
      <w:r>
        <w:rPr>
          <w:rFonts w:ascii="Times New Roman" w:eastAsia="Times New Roman" w:hAnsi="Times New Roman" w:cs="Times New Roman"/>
          <w:color w:val="000000"/>
          <w:sz w:val="24"/>
          <w:szCs w:val="24"/>
        </w:rPr>
        <w:t xml:space="preserve"> was allowed by this change for potential</w:t>
      </w:r>
      <w:r w:rsidR="00897A5E" w:rsidRPr="00897A5E">
        <w:rPr>
          <w:rFonts w:ascii="Times New Roman" w:eastAsia="Times New Roman" w:hAnsi="Times New Roman" w:cs="Times New Roman"/>
          <w:color w:val="000000"/>
          <w:sz w:val="24"/>
          <w:szCs w:val="24"/>
        </w:rPr>
        <w:t xml:space="preserve"> of site</w:t>
      </w:r>
      <w:r>
        <w:rPr>
          <w:rFonts w:ascii="Times New Roman" w:eastAsia="Times New Roman" w:hAnsi="Times New Roman" w:cs="Times New Roman"/>
          <w:color w:val="000000"/>
          <w:sz w:val="24"/>
          <w:szCs w:val="24"/>
        </w:rPr>
        <w:t xml:space="preserve"> being a</w:t>
      </w:r>
      <w:r w:rsidR="00897A5E" w:rsidRPr="00897A5E">
        <w:rPr>
          <w:rFonts w:ascii="Times New Roman" w:eastAsia="Times New Roman" w:hAnsi="Times New Roman" w:cs="Times New Roman"/>
          <w:color w:val="000000"/>
          <w:sz w:val="24"/>
          <w:szCs w:val="24"/>
        </w:rPr>
        <w:t xml:space="preserve"> higher </w:t>
      </w:r>
      <w:proofErr w:type="gramStart"/>
      <w:r w:rsidR="00897A5E" w:rsidRPr="00897A5E">
        <w:rPr>
          <w:rFonts w:ascii="Times New Roman" w:eastAsia="Times New Roman" w:hAnsi="Times New Roman" w:cs="Times New Roman"/>
          <w:color w:val="000000"/>
          <w:sz w:val="24"/>
          <w:szCs w:val="24"/>
        </w:rPr>
        <w:t>density</w:t>
      </w:r>
      <w:proofErr w:type="gramEnd"/>
    </w:p>
    <w:p w14:paraId="0F71D0A1" w14:textId="58EE2B48" w:rsidR="00897A5E" w:rsidRPr="00897A5E" w:rsidRDefault="00464A9A" w:rsidP="00897A5E">
      <w:pPr>
        <w:numPr>
          <w:ilvl w:val="2"/>
          <w:numId w:val="7"/>
        </w:num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Townhouses now allowed because of above </w:t>
      </w:r>
      <w:proofErr w:type="gramStart"/>
      <w:r>
        <w:rPr>
          <w:rFonts w:ascii="Times New Roman" w:eastAsia="Times New Roman" w:hAnsi="Times New Roman" w:cs="Times New Roman"/>
          <w:color w:val="000000"/>
          <w:sz w:val="24"/>
          <w:szCs w:val="24"/>
        </w:rPr>
        <w:t>change</w:t>
      </w:r>
      <w:proofErr w:type="gramEnd"/>
    </w:p>
    <w:p w14:paraId="42750224" w14:textId="50886510" w:rsidR="00464A9A" w:rsidRPr="00464A9A" w:rsidRDefault="00897A5E" w:rsidP="00464A9A">
      <w:pPr>
        <w:numPr>
          <w:ilvl w:val="1"/>
          <w:numId w:val="7"/>
        </w:numPr>
        <w:spacing w:after="0" w:line="240" w:lineRule="auto"/>
        <w:textAlignment w:val="baseline"/>
        <w:rPr>
          <w:rFonts w:ascii="Times New Roman" w:eastAsia="Times New Roman" w:hAnsi="Times New Roman" w:cs="Times New Roman"/>
          <w:color w:val="000000"/>
        </w:rPr>
      </w:pPr>
      <w:r w:rsidRPr="00464A9A">
        <w:rPr>
          <w:rFonts w:ascii="Times New Roman" w:eastAsia="Times New Roman" w:hAnsi="Times New Roman" w:cs="Times New Roman"/>
          <w:color w:val="000000"/>
          <w:sz w:val="24"/>
          <w:szCs w:val="24"/>
        </w:rPr>
        <w:t>Ministries of Environment and Fisheries</w:t>
      </w:r>
      <w:r w:rsidR="00464A9A" w:rsidRPr="00464A9A">
        <w:rPr>
          <w:rFonts w:ascii="Times New Roman" w:eastAsia="Times New Roman" w:hAnsi="Times New Roman" w:cs="Times New Roman"/>
          <w:color w:val="000000"/>
          <w:sz w:val="24"/>
          <w:szCs w:val="24"/>
        </w:rPr>
        <w:t>’ approval w</w:t>
      </w:r>
      <w:r w:rsidR="00464A9A">
        <w:rPr>
          <w:rFonts w:ascii="Times New Roman" w:eastAsia="Times New Roman" w:hAnsi="Times New Roman" w:cs="Times New Roman"/>
          <w:color w:val="000000"/>
          <w:sz w:val="24"/>
          <w:szCs w:val="24"/>
        </w:rPr>
        <w:t>ere</w:t>
      </w:r>
      <w:r w:rsidR="00464A9A" w:rsidRPr="00464A9A">
        <w:rPr>
          <w:rFonts w:ascii="Times New Roman" w:eastAsia="Times New Roman" w:hAnsi="Times New Roman" w:cs="Times New Roman"/>
          <w:color w:val="000000"/>
          <w:sz w:val="24"/>
          <w:szCs w:val="24"/>
        </w:rPr>
        <w:t xml:space="preserve"> still </w:t>
      </w:r>
      <w:proofErr w:type="gramStart"/>
      <w:r w:rsidR="00464A9A" w:rsidRPr="00464A9A">
        <w:rPr>
          <w:rFonts w:ascii="Times New Roman" w:eastAsia="Times New Roman" w:hAnsi="Times New Roman" w:cs="Times New Roman"/>
          <w:color w:val="000000"/>
          <w:sz w:val="24"/>
          <w:szCs w:val="24"/>
        </w:rPr>
        <w:t>pending</w:t>
      </w:r>
      <w:proofErr w:type="gramEnd"/>
    </w:p>
    <w:p w14:paraId="462CC844" w14:textId="08E5D15F" w:rsidR="00897A5E" w:rsidRPr="00464A9A" w:rsidRDefault="00464A9A" w:rsidP="00464A9A">
      <w:pPr>
        <w:numPr>
          <w:ilvl w:val="1"/>
          <w:numId w:val="7"/>
        </w:numPr>
        <w:spacing w:after="0" w:line="240" w:lineRule="auto"/>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Atwal</w:t>
      </w:r>
      <w:r w:rsidR="00897A5E" w:rsidRPr="00464A9A">
        <w:rPr>
          <w:rFonts w:ascii="Times New Roman" w:eastAsia="Times New Roman" w:hAnsi="Times New Roman" w:cs="Times New Roman"/>
          <w:color w:val="000000"/>
          <w:sz w:val="24"/>
          <w:szCs w:val="24"/>
        </w:rPr>
        <w:t>, West Winds, Charleston Green</w:t>
      </w:r>
      <w:r>
        <w:rPr>
          <w:rFonts w:ascii="Times New Roman" w:eastAsia="Times New Roman" w:hAnsi="Times New Roman" w:cs="Times New Roman"/>
          <w:color w:val="000000"/>
          <w:sz w:val="24"/>
          <w:szCs w:val="24"/>
        </w:rPr>
        <w:t xml:space="preserve"> used as </w:t>
      </w:r>
      <w:proofErr w:type="spellStart"/>
      <w:proofErr w:type="gramStart"/>
      <w:r>
        <w:rPr>
          <w:rFonts w:ascii="Times New Roman" w:eastAsia="Times New Roman" w:hAnsi="Times New Roman" w:cs="Times New Roman"/>
          <w:color w:val="000000"/>
          <w:sz w:val="24"/>
          <w:szCs w:val="24"/>
        </w:rPr>
        <w:t>comparables</w:t>
      </w:r>
      <w:proofErr w:type="spellEnd"/>
      <w:proofErr w:type="gramEnd"/>
    </w:p>
    <w:p w14:paraId="3F0BA14F" w14:textId="22426351" w:rsidR="00897A5E" w:rsidRPr="00897A5E" w:rsidRDefault="00464A9A" w:rsidP="00897A5E">
      <w:pPr>
        <w:numPr>
          <w:ilvl w:val="2"/>
          <w:numId w:val="7"/>
        </w:num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Similar as areas had been </w:t>
      </w:r>
      <w:r w:rsidR="00897A5E" w:rsidRPr="00897A5E">
        <w:rPr>
          <w:rFonts w:ascii="Times New Roman" w:eastAsia="Times New Roman" w:hAnsi="Times New Roman" w:cs="Times New Roman"/>
          <w:color w:val="000000"/>
          <w:sz w:val="24"/>
          <w:szCs w:val="24"/>
        </w:rPr>
        <w:t xml:space="preserve">recently </w:t>
      </w:r>
      <w:proofErr w:type="gramStart"/>
      <w:r w:rsidR="00897A5E" w:rsidRPr="00897A5E">
        <w:rPr>
          <w:rFonts w:ascii="Times New Roman" w:eastAsia="Times New Roman" w:hAnsi="Times New Roman" w:cs="Times New Roman"/>
          <w:color w:val="000000"/>
          <w:sz w:val="24"/>
          <w:szCs w:val="24"/>
        </w:rPr>
        <w:t>rezoned</w:t>
      </w:r>
      <w:proofErr w:type="gramEnd"/>
      <w:r>
        <w:rPr>
          <w:rFonts w:ascii="Times New Roman" w:eastAsia="Times New Roman" w:hAnsi="Times New Roman" w:cs="Times New Roman"/>
          <w:color w:val="000000"/>
          <w:sz w:val="24"/>
          <w:szCs w:val="24"/>
        </w:rPr>
        <w:t xml:space="preserve"> </w:t>
      </w:r>
    </w:p>
    <w:p w14:paraId="3C382DEA"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52463828" w14:textId="77777777" w:rsidR="00897A5E" w:rsidRPr="00897A5E" w:rsidRDefault="00897A5E" w:rsidP="00897A5E">
      <w:pPr>
        <w:spacing w:after="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d) </w:t>
      </w:r>
    </w:p>
    <w:p w14:paraId="6AE541AD" w14:textId="26B304C2" w:rsidR="00897A5E" w:rsidRPr="00464A9A" w:rsidRDefault="00897A5E" w:rsidP="00464A9A">
      <w:pPr>
        <w:pStyle w:val="ListParagraph"/>
        <w:numPr>
          <w:ilvl w:val="0"/>
          <w:numId w:val="23"/>
        </w:numPr>
        <w:spacing w:after="0" w:line="240" w:lineRule="auto"/>
        <w:rPr>
          <w:rFonts w:ascii="Times New Roman" w:eastAsia="Times New Roman" w:hAnsi="Times New Roman" w:cs="Times New Roman"/>
          <w:sz w:val="24"/>
          <w:szCs w:val="24"/>
        </w:rPr>
      </w:pPr>
      <w:proofErr w:type="spellStart"/>
      <w:r w:rsidRPr="00464A9A">
        <w:rPr>
          <w:rFonts w:ascii="Times New Roman" w:eastAsia="Times New Roman" w:hAnsi="Times New Roman" w:cs="Times New Roman"/>
          <w:color w:val="000000"/>
          <w:sz w:val="24"/>
          <w:szCs w:val="24"/>
        </w:rPr>
        <w:t>Claimaint’s</w:t>
      </w:r>
      <w:proofErr w:type="spellEnd"/>
      <w:r w:rsidRPr="00464A9A">
        <w:rPr>
          <w:rFonts w:ascii="Times New Roman" w:eastAsia="Times New Roman" w:hAnsi="Times New Roman" w:cs="Times New Roman"/>
          <w:color w:val="000000"/>
          <w:sz w:val="24"/>
          <w:szCs w:val="24"/>
        </w:rPr>
        <w:t xml:space="preserve"> Appraiser</w:t>
      </w:r>
      <w:r w:rsidR="00464A9A">
        <w:rPr>
          <w:rFonts w:ascii="Times New Roman" w:eastAsia="Times New Roman" w:hAnsi="Times New Roman" w:cs="Times New Roman"/>
          <w:color w:val="000000"/>
          <w:sz w:val="24"/>
          <w:szCs w:val="24"/>
        </w:rPr>
        <w:t>:</w:t>
      </w:r>
      <w:r w:rsidRPr="00464A9A">
        <w:rPr>
          <w:rFonts w:ascii="Times New Roman" w:eastAsia="Times New Roman" w:hAnsi="Times New Roman" w:cs="Times New Roman"/>
          <w:color w:val="000000"/>
          <w:sz w:val="24"/>
          <w:szCs w:val="24"/>
        </w:rPr>
        <w:t xml:space="preserve"> $480,000</w:t>
      </w:r>
    </w:p>
    <w:p w14:paraId="713C7E02" w14:textId="77777777" w:rsidR="00464A9A" w:rsidRPr="00464A9A" w:rsidRDefault="00464A9A" w:rsidP="00464A9A">
      <w:pPr>
        <w:spacing w:after="0" w:line="240" w:lineRule="auto"/>
        <w:rPr>
          <w:rFonts w:ascii="Times New Roman" w:eastAsia="Times New Roman" w:hAnsi="Times New Roman" w:cs="Times New Roman"/>
          <w:sz w:val="24"/>
          <w:szCs w:val="24"/>
        </w:rPr>
      </w:pPr>
    </w:p>
    <w:p w14:paraId="7815804E" w14:textId="4A45E275" w:rsidR="00897A5E" w:rsidRPr="00464A9A" w:rsidRDefault="00897A5E" w:rsidP="00464A9A">
      <w:pPr>
        <w:pStyle w:val="ListParagraph"/>
        <w:numPr>
          <w:ilvl w:val="0"/>
          <w:numId w:val="23"/>
        </w:numPr>
        <w:spacing w:after="0" w:line="240" w:lineRule="auto"/>
        <w:rPr>
          <w:rFonts w:ascii="Times New Roman" w:eastAsia="Times New Roman" w:hAnsi="Times New Roman" w:cs="Times New Roman"/>
          <w:sz w:val="24"/>
          <w:szCs w:val="24"/>
        </w:rPr>
      </w:pPr>
      <w:r w:rsidRPr="00464A9A">
        <w:rPr>
          <w:rFonts w:ascii="Times New Roman" w:eastAsia="Times New Roman" w:hAnsi="Times New Roman" w:cs="Times New Roman"/>
          <w:color w:val="000000"/>
          <w:sz w:val="24"/>
          <w:szCs w:val="24"/>
        </w:rPr>
        <w:t>Respondent’s Appraiser</w:t>
      </w:r>
      <w:r w:rsidR="00464A9A">
        <w:rPr>
          <w:rFonts w:ascii="Times New Roman" w:eastAsia="Times New Roman" w:hAnsi="Times New Roman" w:cs="Times New Roman"/>
          <w:color w:val="000000"/>
          <w:sz w:val="24"/>
          <w:szCs w:val="24"/>
        </w:rPr>
        <w:t>:</w:t>
      </w:r>
      <w:r w:rsidRPr="00464A9A">
        <w:rPr>
          <w:rFonts w:ascii="Times New Roman" w:eastAsia="Times New Roman" w:hAnsi="Times New Roman" w:cs="Times New Roman"/>
          <w:color w:val="000000"/>
          <w:sz w:val="24"/>
          <w:szCs w:val="24"/>
        </w:rPr>
        <w:t xml:space="preserve"> $182,000</w:t>
      </w:r>
      <w:r w:rsidR="00464A9A">
        <w:rPr>
          <w:rFonts w:ascii="Times New Roman" w:eastAsia="Times New Roman" w:hAnsi="Times New Roman" w:cs="Times New Roman"/>
          <w:color w:val="000000"/>
          <w:sz w:val="24"/>
          <w:szCs w:val="24"/>
        </w:rPr>
        <w:t>*</w:t>
      </w:r>
    </w:p>
    <w:p w14:paraId="17D6D80B" w14:textId="77777777" w:rsidR="00464A9A" w:rsidRPr="00464A9A" w:rsidRDefault="00464A9A" w:rsidP="00464A9A">
      <w:pPr>
        <w:spacing w:after="0" w:line="240" w:lineRule="auto"/>
        <w:rPr>
          <w:rFonts w:ascii="Times New Roman" w:eastAsia="Times New Roman" w:hAnsi="Times New Roman" w:cs="Times New Roman"/>
          <w:sz w:val="24"/>
          <w:szCs w:val="24"/>
        </w:rPr>
      </w:pPr>
    </w:p>
    <w:p w14:paraId="6BE83748" w14:textId="760D6FC1" w:rsidR="00897A5E" w:rsidRPr="00464A9A" w:rsidRDefault="00897A5E" w:rsidP="00464A9A">
      <w:pPr>
        <w:pStyle w:val="ListParagraph"/>
        <w:numPr>
          <w:ilvl w:val="0"/>
          <w:numId w:val="23"/>
        </w:numPr>
        <w:spacing w:after="0" w:line="240" w:lineRule="auto"/>
        <w:rPr>
          <w:rFonts w:ascii="Times New Roman" w:eastAsia="Times New Roman" w:hAnsi="Times New Roman" w:cs="Times New Roman"/>
          <w:sz w:val="24"/>
          <w:szCs w:val="24"/>
        </w:rPr>
      </w:pPr>
      <w:r w:rsidRPr="00464A9A">
        <w:rPr>
          <w:rFonts w:ascii="Times New Roman" w:eastAsia="Times New Roman" w:hAnsi="Times New Roman" w:cs="Times New Roman"/>
          <w:color w:val="000000"/>
          <w:sz w:val="24"/>
          <w:szCs w:val="24"/>
        </w:rPr>
        <w:t>Compensation Board</w:t>
      </w:r>
      <w:r w:rsidR="00464A9A">
        <w:rPr>
          <w:rFonts w:ascii="Times New Roman" w:eastAsia="Times New Roman" w:hAnsi="Times New Roman" w:cs="Times New Roman"/>
          <w:color w:val="000000"/>
          <w:sz w:val="24"/>
          <w:szCs w:val="24"/>
        </w:rPr>
        <w:t>:</w:t>
      </w:r>
      <w:r w:rsidRPr="00464A9A">
        <w:rPr>
          <w:rFonts w:ascii="Times New Roman" w:eastAsia="Times New Roman" w:hAnsi="Times New Roman" w:cs="Times New Roman"/>
          <w:color w:val="000000"/>
          <w:sz w:val="24"/>
          <w:szCs w:val="24"/>
        </w:rPr>
        <w:t xml:space="preserve"> $325,000</w:t>
      </w:r>
    </w:p>
    <w:p w14:paraId="1AAAA87D" w14:textId="77777777" w:rsidR="00464A9A" w:rsidRPr="00464A9A" w:rsidRDefault="00464A9A" w:rsidP="00464A9A">
      <w:pPr>
        <w:pStyle w:val="ListParagraph"/>
        <w:rPr>
          <w:rFonts w:ascii="Times New Roman" w:eastAsia="Times New Roman" w:hAnsi="Times New Roman" w:cs="Times New Roman"/>
          <w:sz w:val="24"/>
          <w:szCs w:val="24"/>
        </w:rPr>
      </w:pPr>
    </w:p>
    <w:p w14:paraId="7C85235D" w14:textId="336E84C8" w:rsidR="00464A9A" w:rsidRPr="00464A9A" w:rsidRDefault="00464A9A" w:rsidP="00464A9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*site of townhouse</w:t>
      </w:r>
    </w:p>
    <w:p w14:paraId="469DA43D"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42596A99" w14:textId="64538FF4" w:rsidR="00464A9A" w:rsidRDefault="00897A5E" w:rsidP="00464A9A">
      <w:pPr>
        <w:spacing w:after="0" w:line="240" w:lineRule="auto"/>
        <w:rPr>
          <w:rFonts w:ascii="Times New Roman" w:eastAsia="Times New Roman" w:hAnsi="Times New Roman" w:cs="Times New Roman"/>
          <w:color w:val="000000"/>
          <w:sz w:val="24"/>
          <w:szCs w:val="24"/>
        </w:rPr>
      </w:pPr>
      <w:r w:rsidRPr="00897A5E">
        <w:rPr>
          <w:rFonts w:ascii="Times New Roman" w:eastAsia="Times New Roman" w:hAnsi="Times New Roman" w:cs="Times New Roman"/>
          <w:color w:val="000000"/>
          <w:sz w:val="24"/>
          <w:szCs w:val="24"/>
        </w:rPr>
        <w:t xml:space="preserve">Board reported that they </w:t>
      </w:r>
      <w:r w:rsidR="00464A9A">
        <w:rPr>
          <w:rFonts w:ascii="Times New Roman" w:eastAsia="Times New Roman" w:hAnsi="Times New Roman" w:cs="Times New Roman"/>
          <w:color w:val="000000"/>
          <w:sz w:val="24"/>
          <w:szCs w:val="24"/>
        </w:rPr>
        <w:t>did not come to an agreement</w:t>
      </w:r>
      <w:r w:rsidRPr="00897A5E">
        <w:rPr>
          <w:rFonts w:ascii="Times New Roman" w:eastAsia="Times New Roman" w:hAnsi="Times New Roman" w:cs="Times New Roman"/>
          <w:color w:val="000000"/>
          <w:sz w:val="24"/>
          <w:szCs w:val="24"/>
        </w:rPr>
        <w:t xml:space="preserve"> with both the appraiser’s </w:t>
      </w:r>
      <w:r w:rsidR="00464A9A">
        <w:rPr>
          <w:rFonts w:ascii="Times New Roman" w:eastAsia="Times New Roman" w:hAnsi="Times New Roman" w:cs="Times New Roman"/>
          <w:color w:val="000000"/>
          <w:sz w:val="24"/>
          <w:szCs w:val="24"/>
        </w:rPr>
        <w:t>conclusions</w:t>
      </w:r>
      <w:r w:rsidRPr="00897A5E">
        <w:rPr>
          <w:rFonts w:ascii="Times New Roman" w:eastAsia="Times New Roman" w:hAnsi="Times New Roman" w:cs="Times New Roman"/>
          <w:color w:val="000000"/>
          <w:sz w:val="24"/>
          <w:szCs w:val="24"/>
        </w:rPr>
        <w:t xml:space="preserve">. The Board </w:t>
      </w:r>
      <w:r w:rsidR="00464A9A">
        <w:rPr>
          <w:rFonts w:ascii="Times New Roman" w:eastAsia="Times New Roman" w:hAnsi="Times New Roman" w:cs="Times New Roman"/>
          <w:color w:val="000000"/>
          <w:sz w:val="24"/>
          <w:szCs w:val="24"/>
        </w:rPr>
        <w:t xml:space="preserve">created </w:t>
      </w:r>
      <w:r w:rsidRPr="00897A5E">
        <w:rPr>
          <w:rFonts w:ascii="Times New Roman" w:eastAsia="Times New Roman" w:hAnsi="Times New Roman" w:cs="Times New Roman"/>
          <w:color w:val="000000"/>
          <w:sz w:val="24"/>
          <w:szCs w:val="24"/>
        </w:rPr>
        <w:t>a market value determined by themselves</w:t>
      </w:r>
      <w:r w:rsidR="00464A9A">
        <w:rPr>
          <w:rFonts w:ascii="Times New Roman" w:eastAsia="Times New Roman" w:hAnsi="Times New Roman" w:cs="Times New Roman"/>
          <w:color w:val="000000"/>
          <w:sz w:val="24"/>
          <w:szCs w:val="24"/>
        </w:rPr>
        <w:t xml:space="preserve"> and that market value was used to make their decision</w:t>
      </w:r>
      <w:r w:rsidRPr="00897A5E">
        <w:rPr>
          <w:rFonts w:ascii="Times New Roman" w:eastAsia="Times New Roman" w:hAnsi="Times New Roman" w:cs="Times New Roman"/>
          <w:color w:val="000000"/>
          <w:sz w:val="24"/>
          <w:szCs w:val="24"/>
        </w:rPr>
        <w:t xml:space="preserve">. </w:t>
      </w:r>
      <w:r w:rsidR="00464A9A">
        <w:rPr>
          <w:rFonts w:ascii="Times New Roman" w:eastAsia="Times New Roman" w:hAnsi="Times New Roman" w:cs="Times New Roman"/>
          <w:color w:val="000000"/>
          <w:sz w:val="24"/>
          <w:szCs w:val="24"/>
        </w:rPr>
        <w:t>Reasons for decision:</w:t>
      </w:r>
    </w:p>
    <w:p w14:paraId="74C66498" w14:textId="77777777" w:rsidR="00464A9A" w:rsidRDefault="00464A9A" w:rsidP="00464A9A">
      <w:pPr>
        <w:spacing w:after="0" w:line="240" w:lineRule="auto"/>
        <w:rPr>
          <w:rFonts w:ascii="Times New Roman" w:eastAsia="Times New Roman" w:hAnsi="Times New Roman" w:cs="Times New Roman"/>
          <w:color w:val="000000"/>
          <w:sz w:val="24"/>
          <w:szCs w:val="24"/>
        </w:rPr>
      </w:pPr>
    </w:p>
    <w:p w14:paraId="687D7A4E" w14:textId="06E074BB" w:rsidR="00897A5E" w:rsidRPr="00897A5E" w:rsidRDefault="00897A5E" w:rsidP="00464A9A">
      <w:pPr>
        <w:spacing w:after="0" w:line="240" w:lineRule="auto"/>
        <w:rPr>
          <w:rFonts w:ascii="Times New Roman" w:eastAsia="Times New Roman" w:hAnsi="Times New Roman" w:cs="Times New Roman"/>
          <w:color w:val="000000"/>
          <w:sz w:val="24"/>
          <w:szCs w:val="24"/>
        </w:rPr>
      </w:pPr>
      <w:r w:rsidRPr="00897A5E">
        <w:rPr>
          <w:rFonts w:ascii="Times New Roman" w:eastAsia="Times New Roman" w:hAnsi="Times New Roman" w:cs="Times New Roman"/>
          <w:color w:val="000000"/>
          <w:sz w:val="24"/>
          <w:szCs w:val="24"/>
        </w:rPr>
        <w:t>Direct comparison approach is the</w:t>
      </w:r>
      <w:r w:rsidR="00464A9A">
        <w:rPr>
          <w:rFonts w:ascii="Times New Roman" w:eastAsia="Times New Roman" w:hAnsi="Times New Roman" w:cs="Times New Roman"/>
          <w:color w:val="000000"/>
          <w:sz w:val="24"/>
          <w:szCs w:val="24"/>
        </w:rPr>
        <w:t xml:space="preserve"> most appropriate method to use for determination of market value</w:t>
      </w:r>
      <w:r w:rsidRPr="00897A5E">
        <w:rPr>
          <w:rFonts w:ascii="Times New Roman" w:eastAsia="Times New Roman" w:hAnsi="Times New Roman" w:cs="Times New Roman"/>
          <w:color w:val="000000"/>
          <w:sz w:val="24"/>
          <w:szCs w:val="24"/>
        </w:rPr>
        <w:t xml:space="preserve">, in this case specifically being based on townhouse </w:t>
      </w:r>
      <w:proofErr w:type="gramStart"/>
      <w:r w:rsidRPr="00897A5E">
        <w:rPr>
          <w:rFonts w:ascii="Times New Roman" w:eastAsia="Times New Roman" w:hAnsi="Times New Roman" w:cs="Times New Roman"/>
          <w:color w:val="000000"/>
          <w:sz w:val="24"/>
          <w:szCs w:val="24"/>
        </w:rPr>
        <w:t>sites</w:t>
      </w:r>
      <w:proofErr w:type="gramEnd"/>
    </w:p>
    <w:p w14:paraId="30C9E6AB" w14:textId="77777777" w:rsidR="00897A5E" w:rsidRPr="00897A5E" w:rsidRDefault="00897A5E" w:rsidP="00897A5E">
      <w:pPr>
        <w:numPr>
          <w:ilvl w:val="1"/>
          <w:numId w:val="9"/>
        </w:numPr>
        <w:spacing w:after="0" w:line="240" w:lineRule="auto"/>
        <w:ind w:left="360"/>
        <w:textAlignment w:val="baseline"/>
        <w:rPr>
          <w:rFonts w:ascii="Times New Roman" w:eastAsia="Times New Roman" w:hAnsi="Times New Roman" w:cs="Times New Roman"/>
          <w:color w:val="000000"/>
          <w:sz w:val="24"/>
          <w:szCs w:val="24"/>
        </w:rPr>
      </w:pPr>
      <w:r w:rsidRPr="00897A5E">
        <w:rPr>
          <w:rFonts w:ascii="Times New Roman" w:eastAsia="Times New Roman" w:hAnsi="Times New Roman" w:cs="Times New Roman"/>
          <w:color w:val="000000"/>
          <w:sz w:val="24"/>
          <w:szCs w:val="24"/>
        </w:rPr>
        <w:t>Assuming highest and best use</w:t>
      </w:r>
    </w:p>
    <w:p w14:paraId="4CA2E9EA" w14:textId="77777777" w:rsidR="00897A5E" w:rsidRPr="00897A5E" w:rsidRDefault="00897A5E" w:rsidP="00897A5E">
      <w:pPr>
        <w:numPr>
          <w:ilvl w:val="1"/>
          <w:numId w:val="9"/>
        </w:numPr>
        <w:spacing w:after="0" w:line="240" w:lineRule="auto"/>
        <w:ind w:left="360"/>
        <w:textAlignment w:val="baseline"/>
        <w:rPr>
          <w:rFonts w:ascii="Times New Roman" w:eastAsia="Times New Roman" w:hAnsi="Times New Roman" w:cs="Times New Roman"/>
          <w:color w:val="000000"/>
          <w:sz w:val="24"/>
          <w:szCs w:val="24"/>
        </w:rPr>
      </w:pPr>
      <w:r w:rsidRPr="00897A5E">
        <w:rPr>
          <w:rFonts w:ascii="Times New Roman" w:eastAsia="Times New Roman" w:hAnsi="Times New Roman" w:cs="Times New Roman"/>
          <w:color w:val="000000"/>
          <w:sz w:val="24"/>
          <w:szCs w:val="24"/>
        </w:rPr>
        <w:t>33 units </w:t>
      </w:r>
    </w:p>
    <w:p w14:paraId="20F48DE7" w14:textId="77777777" w:rsidR="00897A5E" w:rsidRPr="00897A5E" w:rsidRDefault="00897A5E" w:rsidP="00897A5E">
      <w:pPr>
        <w:numPr>
          <w:ilvl w:val="1"/>
          <w:numId w:val="9"/>
        </w:numPr>
        <w:spacing w:after="0" w:line="240" w:lineRule="auto"/>
        <w:ind w:left="360"/>
        <w:textAlignment w:val="baseline"/>
        <w:rPr>
          <w:rFonts w:ascii="Times New Roman" w:eastAsia="Times New Roman" w:hAnsi="Times New Roman" w:cs="Times New Roman"/>
          <w:color w:val="000000"/>
          <w:sz w:val="24"/>
          <w:szCs w:val="24"/>
        </w:rPr>
      </w:pPr>
      <w:r w:rsidRPr="00897A5E">
        <w:rPr>
          <w:rFonts w:ascii="Times New Roman" w:eastAsia="Times New Roman" w:hAnsi="Times New Roman" w:cs="Times New Roman"/>
          <w:color w:val="000000"/>
          <w:sz w:val="24"/>
          <w:szCs w:val="24"/>
        </w:rPr>
        <w:t>$15,833 per unit </w:t>
      </w:r>
    </w:p>
    <w:p w14:paraId="60F48CDD"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20CCF219" w14:textId="77777777" w:rsidR="00897A5E" w:rsidRPr="00897A5E" w:rsidRDefault="00897A5E" w:rsidP="00897A5E">
      <w:pPr>
        <w:numPr>
          <w:ilvl w:val="2"/>
          <w:numId w:val="10"/>
        </w:numPr>
        <w:spacing w:after="0" w:line="240" w:lineRule="auto"/>
        <w:ind w:left="360"/>
        <w:textAlignment w:val="baseline"/>
        <w:rPr>
          <w:rFonts w:ascii="Times New Roman" w:eastAsia="Times New Roman" w:hAnsi="Times New Roman" w:cs="Times New Roman"/>
          <w:color w:val="000000"/>
          <w:sz w:val="24"/>
          <w:szCs w:val="24"/>
        </w:rPr>
      </w:pPr>
      <w:r w:rsidRPr="00897A5E">
        <w:rPr>
          <w:rFonts w:ascii="Times New Roman" w:eastAsia="Times New Roman" w:hAnsi="Times New Roman" w:cs="Times New Roman"/>
          <w:color w:val="000000"/>
          <w:sz w:val="24"/>
          <w:szCs w:val="24"/>
        </w:rPr>
        <w:t>Based on Comparable 2 </w:t>
      </w:r>
    </w:p>
    <w:p w14:paraId="71706D90" w14:textId="768D45F0" w:rsidR="00897A5E" w:rsidRPr="00897A5E" w:rsidRDefault="00897A5E" w:rsidP="00897A5E">
      <w:pPr>
        <w:numPr>
          <w:ilvl w:val="2"/>
          <w:numId w:val="10"/>
        </w:numPr>
        <w:spacing w:after="0" w:line="240" w:lineRule="auto"/>
        <w:ind w:left="360"/>
        <w:textAlignment w:val="baseline"/>
        <w:rPr>
          <w:rFonts w:ascii="Times New Roman" w:eastAsia="Times New Roman" w:hAnsi="Times New Roman" w:cs="Times New Roman"/>
          <w:color w:val="000000"/>
          <w:sz w:val="24"/>
          <w:szCs w:val="24"/>
        </w:rPr>
      </w:pPr>
      <w:r w:rsidRPr="00897A5E">
        <w:rPr>
          <w:rFonts w:ascii="Times New Roman" w:eastAsia="Times New Roman" w:hAnsi="Times New Roman" w:cs="Times New Roman"/>
          <w:color w:val="000000"/>
          <w:sz w:val="24"/>
          <w:szCs w:val="24"/>
        </w:rPr>
        <w:t>Adjus</w:t>
      </w:r>
      <w:r w:rsidR="00464A9A">
        <w:rPr>
          <w:rFonts w:ascii="Times New Roman" w:eastAsia="Times New Roman" w:hAnsi="Times New Roman" w:cs="Times New Roman"/>
          <w:color w:val="000000"/>
          <w:sz w:val="24"/>
          <w:szCs w:val="24"/>
        </w:rPr>
        <w:t xml:space="preserve">t for </w:t>
      </w:r>
      <w:r w:rsidRPr="00897A5E">
        <w:rPr>
          <w:rFonts w:ascii="Times New Roman" w:eastAsia="Times New Roman" w:hAnsi="Times New Roman" w:cs="Times New Roman"/>
          <w:color w:val="000000"/>
          <w:sz w:val="24"/>
          <w:szCs w:val="24"/>
        </w:rPr>
        <w:t xml:space="preserve">25-30% </w:t>
      </w:r>
      <w:r w:rsidR="00464A9A">
        <w:rPr>
          <w:rFonts w:ascii="Times New Roman" w:eastAsia="Times New Roman" w:hAnsi="Times New Roman" w:cs="Times New Roman"/>
          <w:color w:val="000000"/>
          <w:sz w:val="24"/>
          <w:szCs w:val="24"/>
        </w:rPr>
        <w:t>-</w:t>
      </w:r>
      <w:r w:rsidRPr="00897A5E">
        <w:rPr>
          <w:rFonts w:ascii="Times New Roman" w:eastAsia="Times New Roman" w:hAnsi="Times New Roman" w:cs="Times New Roman"/>
          <w:color w:val="000000"/>
          <w:sz w:val="24"/>
          <w:szCs w:val="24"/>
        </w:rPr>
        <w:t xml:space="preserve"> </w:t>
      </w:r>
      <w:proofErr w:type="gramStart"/>
      <w:r w:rsidRPr="00897A5E">
        <w:rPr>
          <w:rFonts w:ascii="Times New Roman" w:eastAsia="Times New Roman" w:hAnsi="Times New Roman" w:cs="Times New Roman"/>
          <w:color w:val="000000"/>
          <w:sz w:val="24"/>
          <w:szCs w:val="24"/>
        </w:rPr>
        <w:t>location</w:t>
      </w:r>
      <w:proofErr w:type="gramEnd"/>
    </w:p>
    <w:p w14:paraId="4884ECD9" w14:textId="77777777" w:rsidR="00464A9A" w:rsidRDefault="00897A5E" w:rsidP="00464A9A">
      <w:pPr>
        <w:numPr>
          <w:ilvl w:val="2"/>
          <w:numId w:val="10"/>
        </w:numPr>
        <w:spacing w:after="0" w:line="240" w:lineRule="auto"/>
        <w:ind w:left="360"/>
        <w:textAlignment w:val="baseline"/>
        <w:rPr>
          <w:rFonts w:ascii="Times New Roman" w:eastAsia="Times New Roman" w:hAnsi="Times New Roman" w:cs="Times New Roman"/>
          <w:color w:val="000000"/>
          <w:sz w:val="24"/>
          <w:szCs w:val="24"/>
        </w:rPr>
      </w:pPr>
      <w:r w:rsidRPr="00897A5E">
        <w:rPr>
          <w:rFonts w:ascii="Times New Roman" w:eastAsia="Times New Roman" w:hAnsi="Times New Roman" w:cs="Times New Roman"/>
          <w:color w:val="000000"/>
          <w:sz w:val="24"/>
          <w:szCs w:val="24"/>
        </w:rPr>
        <w:t>Adjust</w:t>
      </w:r>
      <w:r w:rsidR="00464A9A">
        <w:rPr>
          <w:rFonts w:ascii="Times New Roman" w:eastAsia="Times New Roman" w:hAnsi="Times New Roman" w:cs="Times New Roman"/>
          <w:color w:val="000000"/>
          <w:sz w:val="24"/>
          <w:szCs w:val="24"/>
        </w:rPr>
        <w:t xml:space="preserve"> for</w:t>
      </w:r>
      <w:r w:rsidRPr="00897A5E">
        <w:rPr>
          <w:rFonts w:ascii="Times New Roman" w:eastAsia="Times New Roman" w:hAnsi="Times New Roman" w:cs="Times New Roman"/>
          <w:color w:val="000000"/>
          <w:sz w:val="24"/>
          <w:szCs w:val="24"/>
        </w:rPr>
        <w:t xml:space="preserve"> 10% </w:t>
      </w:r>
      <w:r w:rsidR="00464A9A">
        <w:rPr>
          <w:rFonts w:ascii="Times New Roman" w:eastAsia="Times New Roman" w:hAnsi="Times New Roman" w:cs="Times New Roman"/>
          <w:color w:val="000000"/>
          <w:sz w:val="24"/>
          <w:szCs w:val="24"/>
        </w:rPr>
        <w:t>-</w:t>
      </w:r>
      <w:r w:rsidRPr="00897A5E">
        <w:rPr>
          <w:rFonts w:ascii="Times New Roman" w:eastAsia="Times New Roman" w:hAnsi="Times New Roman" w:cs="Times New Roman"/>
          <w:color w:val="000000"/>
          <w:sz w:val="24"/>
          <w:szCs w:val="24"/>
        </w:rPr>
        <w:t xml:space="preserve"> </w:t>
      </w:r>
      <w:proofErr w:type="gramStart"/>
      <w:r w:rsidRPr="00897A5E">
        <w:rPr>
          <w:rFonts w:ascii="Times New Roman" w:eastAsia="Times New Roman" w:hAnsi="Times New Roman" w:cs="Times New Roman"/>
          <w:color w:val="000000"/>
          <w:sz w:val="24"/>
          <w:szCs w:val="24"/>
        </w:rPr>
        <w:t>risk</w:t>
      </w:r>
      <w:proofErr w:type="gramEnd"/>
    </w:p>
    <w:p w14:paraId="5B7A1DD0" w14:textId="77777777" w:rsidR="00464A9A" w:rsidRDefault="00464A9A" w:rsidP="00464A9A">
      <w:pPr>
        <w:numPr>
          <w:ilvl w:val="2"/>
          <w:numId w:val="10"/>
        </w:numPr>
        <w:spacing w:after="0" w:line="240" w:lineRule="auto"/>
        <w:ind w:left="360"/>
        <w:textAlignment w:val="baseline"/>
        <w:rPr>
          <w:rFonts w:ascii="Times New Roman" w:eastAsia="Times New Roman" w:hAnsi="Times New Roman" w:cs="Times New Roman"/>
          <w:color w:val="000000"/>
          <w:sz w:val="24"/>
          <w:szCs w:val="24"/>
        </w:rPr>
      </w:pPr>
      <w:r w:rsidRPr="00464A9A">
        <w:rPr>
          <w:rFonts w:ascii="Times New Roman" w:eastAsia="Times New Roman" w:hAnsi="Times New Roman" w:cs="Times New Roman"/>
          <w:color w:val="000000"/>
          <w:sz w:val="24"/>
          <w:szCs w:val="24"/>
        </w:rPr>
        <w:t>A</w:t>
      </w:r>
      <w:r w:rsidR="00897A5E" w:rsidRPr="00464A9A">
        <w:rPr>
          <w:rFonts w:ascii="Times New Roman" w:eastAsia="Times New Roman" w:hAnsi="Times New Roman" w:cs="Times New Roman"/>
          <w:color w:val="000000"/>
          <w:sz w:val="24"/>
          <w:szCs w:val="24"/>
        </w:rPr>
        <w:t>nalysis</w:t>
      </w:r>
      <w:r w:rsidRPr="00464A9A">
        <w:rPr>
          <w:rFonts w:ascii="Times New Roman" w:eastAsia="Times New Roman" w:hAnsi="Times New Roman" w:cs="Times New Roman"/>
          <w:color w:val="000000"/>
          <w:sz w:val="24"/>
          <w:szCs w:val="24"/>
        </w:rPr>
        <w:t xml:space="preserve"> given by respondent appraiser </w:t>
      </w:r>
      <w:r w:rsidR="00897A5E" w:rsidRPr="00464A9A">
        <w:rPr>
          <w:rFonts w:ascii="Times New Roman" w:eastAsia="Times New Roman" w:hAnsi="Times New Roman" w:cs="Times New Roman"/>
          <w:color w:val="000000"/>
          <w:sz w:val="24"/>
          <w:szCs w:val="24"/>
        </w:rPr>
        <w:t xml:space="preserve">was considered void </w:t>
      </w:r>
      <w:r w:rsidRPr="00464A9A">
        <w:rPr>
          <w:rFonts w:ascii="Times New Roman" w:eastAsia="Times New Roman" w:hAnsi="Times New Roman" w:cs="Times New Roman"/>
          <w:color w:val="000000"/>
          <w:sz w:val="24"/>
          <w:szCs w:val="24"/>
        </w:rPr>
        <w:t xml:space="preserve">– The assumption that the site was a townhouse that was used was </w:t>
      </w:r>
      <w:proofErr w:type="gramStart"/>
      <w:r w:rsidRPr="00464A9A">
        <w:rPr>
          <w:rFonts w:ascii="Times New Roman" w:eastAsia="Times New Roman" w:hAnsi="Times New Roman" w:cs="Times New Roman"/>
          <w:color w:val="000000"/>
          <w:sz w:val="24"/>
          <w:szCs w:val="24"/>
        </w:rPr>
        <w:t>incorrect</w:t>
      </w:r>
      <w:proofErr w:type="gramEnd"/>
      <w:r w:rsidRPr="00464A9A">
        <w:rPr>
          <w:rFonts w:ascii="Times New Roman" w:eastAsia="Times New Roman" w:hAnsi="Times New Roman" w:cs="Times New Roman"/>
          <w:color w:val="000000"/>
          <w:sz w:val="24"/>
          <w:szCs w:val="24"/>
        </w:rPr>
        <w:t xml:space="preserve"> </w:t>
      </w:r>
    </w:p>
    <w:p w14:paraId="4039C04B" w14:textId="3BF2D3CD" w:rsidR="00897A5E" w:rsidRPr="00464A9A" w:rsidRDefault="00897A5E" w:rsidP="00464A9A">
      <w:pPr>
        <w:numPr>
          <w:ilvl w:val="2"/>
          <w:numId w:val="10"/>
        </w:numPr>
        <w:spacing w:after="0" w:line="240" w:lineRule="auto"/>
        <w:ind w:left="360"/>
        <w:textAlignment w:val="baseline"/>
        <w:rPr>
          <w:rFonts w:ascii="Times New Roman" w:eastAsia="Times New Roman" w:hAnsi="Times New Roman" w:cs="Times New Roman"/>
          <w:color w:val="000000"/>
          <w:sz w:val="24"/>
          <w:szCs w:val="24"/>
        </w:rPr>
      </w:pPr>
      <w:r w:rsidRPr="00464A9A">
        <w:rPr>
          <w:rFonts w:ascii="Times New Roman" w:eastAsia="Times New Roman" w:hAnsi="Times New Roman" w:cs="Times New Roman"/>
          <w:color w:val="000000"/>
          <w:sz w:val="24"/>
          <w:szCs w:val="24"/>
        </w:rPr>
        <w:t xml:space="preserve">Used 38 units, not </w:t>
      </w:r>
      <w:r w:rsidR="00464A9A">
        <w:rPr>
          <w:rFonts w:ascii="Times New Roman" w:eastAsia="Times New Roman" w:hAnsi="Times New Roman" w:cs="Times New Roman"/>
          <w:color w:val="000000"/>
          <w:sz w:val="24"/>
          <w:szCs w:val="24"/>
        </w:rPr>
        <w:t xml:space="preserve">correct </w:t>
      </w:r>
      <w:proofErr w:type="gramStart"/>
      <w:r w:rsidR="00464A9A">
        <w:rPr>
          <w:rFonts w:ascii="Times New Roman" w:eastAsia="Times New Roman" w:hAnsi="Times New Roman" w:cs="Times New Roman"/>
          <w:color w:val="000000"/>
          <w:sz w:val="24"/>
          <w:szCs w:val="24"/>
        </w:rPr>
        <w:t>number</w:t>
      </w:r>
      <w:proofErr w:type="gramEnd"/>
      <w:r w:rsidR="00464A9A">
        <w:rPr>
          <w:rFonts w:ascii="Times New Roman" w:eastAsia="Times New Roman" w:hAnsi="Times New Roman" w:cs="Times New Roman"/>
          <w:color w:val="000000"/>
          <w:sz w:val="24"/>
          <w:szCs w:val="24"/>
        </w:rPr>
        <w:t xml:space="preserve"> </w:t>
      </w:r>
    </w:p>
    <w:p w14:paraId="0292D6A4"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5640F970" w14:textId="5DEA115C" w:rsidR="00897A5E" w:rsidRPr="00897A5E" w:rsidRDefault="00897A5E" w:rsidP="00897A5E">
      <w:pPr>
        <w:numPr>
          <w:ilvl w:val="0"/>
          <w:numId w:val="13"/>
        </w:numPr>
        <w:spacing w:after="0" w:line="240" w:lineRule="auto"/>
        <w:textAlignment w:val="baseline"/>
        <w:rPr>
          <w:rFonts w:ascii="Times New Roman" w:eastAsia="Times New Roman" w:hAnsi="Times New Roman" w:cs="Times New Roman"/>
          <w:color w:val="000000"/>
          <w:sz w:val="24"/>
          <w:szCs w:val="24"/>
        </w:rPr>
      </w:pPr>
      <w:r w:rsidRPr="00897A5E">
        <w:rPr>
          <w:rFonts w:ascii="Times New Roman" w:eastAsia="Times New Roman" w:hAnsi="Times New Roman" w:cs="Times New Roman"/>
          <w:color w:val="000000"/>
          <w:sz w:val="24"/>
          <w:szCs w:val="24"/>
        </w:rPr>
        <w:t> </w:t>
      </w:r>
      <w:r w:rsidR="00464A9A">
        <w:rPr>
          <w:rFonts w:ascii="Times New Roman" w:eastAsia="Times New Roman" w:hAnsi="Times New Roman" w:cs="Times New Roman"/>
          <w:color w:val="000000"/>
          <w:sz w:val="24"/>
          <w:szCs w:val="24"/>
        </w:rPr>
        <w:t xml:space="preserve">Arm’s </w:t>
      </w:r>
      <w:r w:rsidRPr="00897A5E">
        <w:rPr>
          <w:rFonts w:ascii="Times New Roman" w:eastAsia="Times New Roman" w:hAnsi="Times New Roman" w:cs="Times New Roman"/>
          <w:color w:val="000000"/>
          <w:sz w:val="24"/>
          <w:szCs w:val="24"/>
        </w:rPr>
        <w:t xml:space="preserve">length transaction that involved the respondent and </w:t>
      </w:r>
      <w:proofErr w:type="spellStart"/>
      <w:r w:rsidR="00464A9A">
        <w:rPr>
          <w:rFonts w:ascii="Times New Roman" w:eastAsia="Times New Roman" w:hAnsi="Times New Roman" w:cs="Times New Roman"/>
          <w:color w:val="000000"/>
          <w:sz w:val="24"/>
          <w:szCs w:val="24"/>
        </w:rPr>
        <w:t>Persden</w:t>
      </w:r>
      <w:proofErr w:type="spellEnd"/>
      <w:r w:rsidR="00464A9A">
        <w:rPr>
          <w:rFonts w:ascii="Times New Roman" w:eastAsia="Times New Roman" w:hAnsi="Times New Roman" w:cs="Times New Roman"/>
          <w:color w:val="000000"/>
          <w:sz w:val="24"/>
          <w:szCs w:val="24"/>
        </w:rPr>
        <w:t xml:space="preserve"> was facilitated. The most accurate possible estimate of the site’s market value is determined</w:t>
      </w:r>
      <w:r w:rsidRPr="00897A5E">
        <w:rPr>
          <w:rFonts w:ascii="Times New Roman" w:eastAsia="Times New Roman" w:hAnsi="Times New Roman" w:cs="Times New Roman"/>
          <w:color w:val="000000"/>
          <w:sz w:val="24"/>
          <w:szCs w:val="24"/>
        </w:rPr>
        <w:t xml:space="preserve">. </w:t>
      </w:r>
      <w:r w:rsidR="00464A9A">
        <w:rPr>
          <w:rFonts w:ascii="Times New Roman" w:eastAsia="Times New Roman" w:hAnsi="Times New Roman" w:cs="Times New Roman"/>
          <w:color w:val="000000"/>
          <w:sz w:val="24"/>
          <w:szCs w:val="24"/>
        </w:rPr>
        <w:t>B</w:t>
      </w:r>
      <w:r w:rsidRPr="00897A5E">
        <w:rPr>
          <w:rFonts w:ascii="Times New Roman" w:eastAsia="Times New Roman" w:hAnsi="Times New Roman" w:cs="Times New Roman"/>
          <w:color w:val="000000"/>
          <w:sz w:val="24"/>
          <w:szCs w:val="24"/>
        </w:rPr>
        <w:t xml:space="preserve">oard </w:t>
      </w:r>
      <w:r w:rsidR="00464A9A">
        <w:rPr>
          <w:rFonts w:ascii="Times New Roman" w:eastAsia="Times New Roman" w:hAnsi="Times New Roman" w:cs="Times New Roman"/>
          <w:color w:val="000000"/>
          <w:sz w:val="24"/>
          <w:szCs w:val="24"/>
        </w:rPr>
        <w:t>took</w:t>
      </w:r>
      <w:r w:rsidRPr="00897A5E">
        <w:rPr>
          <w:rFonts w:ascii="Times New Roman" w:eastAsia="Times New Roman" w:hAnsi="Times New Roman" w:cs="Times New Roman"/>
          <w:color w:val="000000"/>
          <w:sz w:val="24"/>
          <w:szCs w:val="24"/>
        </w:rPr>
        <w:t xml:space="preserve"> their estimate as more support for the opposite estimate.</w:t>
      </w:r>
    </w:p>
    <w:p w14:paraId="15AE2FCF"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566CD4D1" w14:textId="25E6D352" w:rsidR="00897A5E" w:rsidRPr="00897A5E" w:rsidRDefault="00897A5E" w:rsidP="00897A5E">
      <w:pPr>
        <w:spacing w:after="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 xml:space="preserve">e) Three appraisal principles </w:t>
      </w:r>
      <w:r w:rsidR="00464A9A">
        <w:rPr>
          <w:rFonts w:ascii="Times New Roman" w:eastAsia="Times New Roman" w:hAnsi="Times New Roman" w:cs="Times New Roman"/>
          <w:color w:val="000000"/>
          <w:sz w:val="24"/>
          <w:szCs w:val="24"/>
        </w:rPr>
        <w:t xml:space="preserve">that are seen and can be learned about </w:t>
      </w:r>
      <w:r w:rsidRPr="00897A5E">
        <w:rPr>
          <w:rFonts w:ascii="Times New Roman" w:eastAsia="Times New Roman" w:hAnsi="Times New Roman" w:cs="Times New Roman"/>
          <w:color w:val="000000"/>
          <w:sz w:val="24"/>
          <w:szCs w:val="24"/>
        </w:rPr>
        <w:t xml:space="preserve">from </w:t>
      </w:r>
      <w:r w:rsidRPr="00897A5E">
        <w:rPr>
          <w:rFonts w:ascii="Arial" w:eastAsia="Times New Roman" w:hAnsi="Arial" w:cs="Arial"/>
          <w:i/>
          <w:iCs/>
          <w:color w:val="000000"/>
        </w:rPr>
        <w:t>Nygard et al v. District of Surrey</w:t>
      </w:r>
      <w:r w:rsidRPr="00897A5E">
        <w:rPr>
          <w:rFonts w:ascii="Times New Roman" w:eastAsia="Times New Roman" w:hAnsi="Times New Roman" w:cs="Times New Roman"/>
          <w:color w:val="000000"/>
          <w:sz w:val="24"/>
          <w:szCs w:val="24"/>
        </w:rPr>
        <w:t xml:space="preserve"> are:</w:t>
      </w:r>
    </w:p>
    <w:p w14:paraId="282D2DBE"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6840A75D" w14:textId="15A915F3" w:rsidR="00897A5E" w:rsidRPr="00897A5E" w:rsidRDefault="00897A5E" w:rsidP="00897A5E">
      <w:pPr>
        <w:numPr>
          <w:ilvl w:val="0"/>
          <w:numId w:val="14"/>
        </w:numPr>
        <w:spacing w:after="0" w:line="240" w:lineRule="auto"/>
        <w:textAlignment w:val="baseline"/>
        <w:rPr>
          <w:rFonts w:ascii="Times New Roman" w:eastAsia="Times New Roman" w:hAnsi="Times New Roman" w:cs="Times New Roman"/>
          <w:color w:val="000000"/>
          <w:sz w:val="24"/>
          <w:szCs w:val="24"/>
        </w:rPr>
      </w:pPr>
      <w:r w:rsidRPr="00897A5E">
        <w:rPr>
          <w:rFonts w:ascii="Times New Roman" w:eastAsia="Times New Roman" w:hAnsi="Times New Roman" w:cs="Times New Roman"/>
          <w:color w:val="000000"/>
          <w:sz w:val="24"/>
          <w:szCs w:val="24"/>
        </w:rPr>
        <w:br/>
        <w:t xml:space="preserve">Land use regulations </w:t>
      </w:r>
      <w:r w:rsidR="00464A9A">
        <w:rPr>
          <w:rFonts w:ascii="Times New Roman" w:eastAsia="Times New Roman" w:hAnsi="Times New Roman" w:cs="Times New Roman"/>
          <w:color w:val="000000"/>
          <w:sz w:val="24"/>
          <w:szCs w:val="24"/>
        </w:rPr>
        <w:t>–</w:t>
      </w:r>
      <w:r w:rsidRPr="00897A5E">
        <w:rPr>
          <w:rFonts w:ascii="Times New Roman" w:eastAsia="Times New Roman" w:hAnsi="Times New Roman" w:cs="Times New Roman"/>
          <w:color w:val="000000"/>
          <w:sz w:val="24"/>
          <w:szCs w:val="24"/>
        </w:rPr>
        <w:t xml:space="preserve"> </w:t>
      </w:r>
      <w:r w:rsidR="00464A9A">
        <w:rPr>
          <w:rFonts w:ascii="Times New Roman" w:eastAsia="Times New Roman" w:hAnsi="Times New Roman" w:cs="Times New Roman"/>
          <w:color w:val="000000"/>
          <w:sz w:val="24"/>
          <w:szCs w:val="24"/>
        </w:rPr>
        <w:t xml:space="preserve">Majorly important element, specifically </w:t>
      </w:r>
      <w:r w:rsidRPr="00897A5E">
        <w:rPr>
          <w:rFonts w:ascii="Times New Roman" w:eastAsia="Times New Roman" w:hAnsi="Times New Roman" w:cs="Times New Roman"/>
          <w:color w:val="000000"/>
          <w:sz w:val="24"/>
          <w:szCs w:val="24"/>
        </w:rPr>
        <w:t>in this case</w:t>
      </w:r>
      <w:r w:rsidR="00464A9A">
        <w:rPr>
          <w:rFonts w:ascii="Times New Roman" w:eastAsia="Times New Roman" w:hAnsi="Times New Roman" w:cs="Times New Roman"/>
          <w:color w:val="000000"/>
          <w:sz w:val="24"/>
          <w:szCs w:val="24"/>
        </w:rPr>
        <w:t>. T</w:t>
      </w:r>
      <w:r w:rsidRPr="00897A5E">
        <w:rPr>
          <w:rFonts w:ascii="Times New Roman" w:eastAsia="Times New Roman" w:hAnsi="Times New Roman" w:cs="Times New Roman"/>
          <w:color w:val="000000"/>
          <w:sz w:val="24"/>
          <w:szCs w:val="24"/>
        </w:rPr>
        <w:t xml:space="preserve">opography the site </w:t>
      </w:r>
      <w:r w:rsidR="006E2F17">
        <w:rPr>
          <w:rFonts w:ascii="Times New Roman" w:eastAsia="Times New Roman" w:hAnsi="Times New Roman" w:cs="Times New Roman"/>
          <w:color w:val="000000"/>
          <w:sz w:val="24"/>
          <w:szCs w:val="24"/>
        </w:rPr>
        <w:t>has the presence of</w:t>
      </w:r>
      <w:r w:rsidRPr="00897A5E">
        <w:rPr>
          <w:rFonts w:ascii="Times New Roman" w:eastAsia="Times New Roman" w:hAnsi="Times New Roman" w:cs="Times New Roman"/>
          <w:color w:val="000000"/>
          <w:sz w:val="24"/>
          <w:szCs w:val="24"/>
        </w:rPr>
        <w:t xml:space="preserve"> environmentally sensitive areas</w:t>
      </w:r>
      <w:r w:rsidR="006E2F17">
        <w:rPr>
          <w:rFonts w:ascii="Times New Roman" w:eastAsia="Times New Roman" w:hAnsi="Times New Roman" w:cs="Times New Roman"/>
          <w:color w:val="000000"/>
          <w:sz w:val="24"/>
          <w:szCs w:val="24"/>
        </w:rPr>
        <w:t>.</w:t>
      </w:r>
      <w:r w:rsidRPr="00897A5E">
        <w:rPr>
          <w:rFonts w:ascii="Times New Roman" w:eastAsia="Times New Roman" w:hAnsi="Times New Roman" w:cs="Times New Roman"/>
          <w:color w:val="000000"/>
          <w:sz w:val="24"/>
          <w:szCs w:val="24"/>
        </w:rPr>
        <w:t xml:space="preserve"> </w:t>
      </w:r>
      <w:r w:rsidR="006E2F17">
        <w:rPr>
          <w:rFonts w:ascii="Times New Roman" w:eastAsia="Times New Roman" w:hAnsi="Times New Roman" w:cs="Times New Roman"/>
          <w:color w:val="000000"/>
          <w:sz w:val="24"/>
          <w:szCs w:val="24"/>
        </w:rPr>
        <w:t>So</w:t>
      </w:r>
      <w:r w:rsidRPr="00897A5E">
        <w:rPr>
          <w:rFonts w:ascii="Times New Roman" w:eastAsia="Times New Roman" w:hAnsi="Times New Roman" w:cs="Times New Roman"/>
          <w:color w:val="000000"/>
          <w:sz w:val="24"/>
          <w:szCs w:val="24"/>
        </w:rPr>
        <w:t xml:space="preserve">me </w:t>
      </w:r>
      <w:r w:rsidR="006E2F17">
        <w:rPr>
          <w:rFonts w:ascii="Times New Roman" w:eastAsia="Times New Roman" w:hAnsi="Times New Roman" w:cs="Times New Roman"/>
          <w:color w:val="000000"/>
          <w:sz w:val="24"/>
          <w:szCs w:val="24"/>
        </w:rPr>
        <w:t>undevelopable areas are also present</w:t>
      </w:r>
      <w:r w:rsidRPr="00897A5E">
        <w:rPr>
          <w:rFonts w:ascii="Times New Roman" w:eastAsia="Times New Roman" w:hAnsi="Times New Roman" w:cs="Times New Roman"/>
          <w:color w:val="000000"/>
          <w:sz w:val="24"/>
          <w:szCs w:val="24"/>
        </w:rPr>
        <w:t xml:space="preserve">. </w:t>
      </w:r>
      <w:r w:rsidR="006E2F17">
        <w:rPr>
          <w:rFonts w:ascii="Times New Roman" w:eastAsia="Times New Roman" w:hAnsi="Times New Roman" w:cs="Times New Roman"/>
          <w:color w:val="000000"/>
          <w:sz w:val="24"/>
          <w:szCs w:val="24"/>
        </w:rPr>
        <w:t>The</w:t>
      </w:r>
      <w:r w:rsidRPr="00897A5E">
        <w:rPr>
          <w:rFonts w:ascii="Times New Roman" w:eastAsia="Times New Roman" w:hAnsi="Times New Roman" w:cs="Times New Roman"/>
          <w:color w:val="000000"/>
          <w:sz w:val="24"/>
          <w:szCs w:val="24"/>
        </w:rPr>
        <w:t xml:space="preserve"> site is </w:t>
      </w:r>
      <w:r w:rsidR="006E2F17">
        <w:rPr>
          <w:rFonts w:ascii="Times New Roman" w:eastAsia="Times New Roman" w:hAnsi="Times New Roman" w:cs="Times New Roman"/>
          <w:color w:val="000000"/>
          <w:sz w:val="24"/>
          <w:szCs w:val="24"/>
        </w:rPr>
        <w:t>considered bigger than average for</w:t>
      </w:r>
      <w:r w:rsidRPr="00897A5E">
        <w:rPr>
          <w:rFonts w:ascii="Times New Roman" w:eastAsia="Times New Roman" w:hAnsi="Times New Roman" w:cs="Times New Roman"/>
          <w:color w:val="000000"/>
          <w:sz w:val="24"/>
          <w:szCs w:val="24"/>
        </w:rPr>
        <w:t xml:space="preserve"> residential</w:t>
      </w:r>
      <w:r w:rsidR="006E2F17">
        <w:rPr>
          <w:rFonts w:ascii="Times New Roman" w:eastAsia="Times New Roman" w:hAnsi="Times New Roman" w:cs="Times New Roman"/>
          <w:color w:val="000000"/>
          <w:sz w:val="24"/>
          <w:szCs w:val="24"/>
        </w:rPr>
        <w:t xml:space="preserve"> properties</w:t>
      </w:r>
      <w:r w:rsidRPr="00897A5E">
        <w:rPr>
          <w:rFonts w:ascii="Times New Roman" w:eastAsia="Times New Roman" w:hAnsi="Times New Roman" w:cs="Times New Roman"/>
          <w:color w:val="000000"/>
          <w:sz w:val="24"/>
          <w:szCs w:val="24"/>
        </w:rPr>
        <w:t xml:space="preserve">, at 5.25 acres, </w:t>
      </w:r>
      <w:r w:rsidR="006E2F17">
        <w:rPr>
          <w:rFonts w:ascii="Times New Roman" w:eastAsia="Times New Roman" w:hAnsi="Times New Roman" w:cs="Times New Roman"/>
          <w:color w:val="000000"/>
          <w:sz w:val="24"/>
          <w:szCs w:val="24"/>
        </w:rPr>
        <w:t xml:space="preserve">which is an element that has the possibility </w:t>
      </w:r>
      <w:r w:rsidRPr="00897A5E">
        <w:rPr>
          <w:rFonts w:ascii="Times New Roman" w:eastAsia="Times New Roman" w:hAnsi="Times New Roman" w:cs="Times New Roman"/>
          <w:color w:val="000000"/>
          <w:sz w:val="24"/>
          <w:szCs w:val="24"/>
        </w:rPr>
        <w:t xml:space="preserve">to both </w:t>
      </w:r>
      <w:r w:rsidR="006E2F17">
        <w:rPr>
          <w:rFonts w:ascii="Times New Roman" w:eastAsia="Times New Roman" w:hAnsi="Times New Roman" w:cs="Times New Roman"/>
          <w:color w:val="000000"/>
          <w:sz w:val="24"/>
          <w:szCs w:val="24"/>
        </w:rPr>
        <w:t>hurt and help for</w:t>
      </w:r>
      <w:r w:rsidRPr="00897A5E">
        <w:rPr>
          <w:rFonts w:ascii="Times New Roman" w:eastAsia="Times New Roman" w:hAnsi="Times New Roman" w:cs="Times New Roman"/>
          <w:color w:val="000000"/>
          <w:sz w:val="24"/>
          <w:szCs w:val="24"/>
        </w:rPr>
        <w:t xml:space="preserve"> value.</w:t>
      </w:r>
      <w:r w:rsidR="006E2F17">
        <w:rPr>
          <w:rFonts w:ascii="Times New Roman" w:eastAsia="Times New Roman" w:hAnsi="Times New Roman" w:cs="Times New Roman"/>
          <w:color w:val="000000"/>
          <w:sz w:val="24"/>
          <w:szCs w:val="24"/>
        </w:rPr>
        <w:t xml:space="preserve"> Families may be attracted to the</w:t>
      </w:r>
      <w:r w:rsidRPr="00897A5E">
        <w:rPr>
          <w:rFonts w:ascii="Times New Roman" w:eastAsia="Times New Roman" w:hAnsi="Times New Roman" w:cs="Times New Roman"/>
          <w:color w:val="000000"/>
          <w:sz w:val="24"/>
          <w:szCs w:val="24"/>
        </w:rPr>
        <w:t xml:space="preserve"> natural environment </w:t>
      </w:r>
      <w:r w:rsidR="006E2F17">
        <w:rPr>
          <w:rFonts w:ascii="Times New Roman" w:eastAsia="Times New Roman" w:hAnsi="Times New Roman" w:cs="Times New Roman"/>
          <w:color w:val="000000"/>
          <w:sz w:val="24"/>
          <w:szCs w:val="24"/>
        </w:rPr>
        <w:t xml:space="preserve">in the </w:t>
      </w:r>
      <w:proofErr w:type="gramStart"/>
      <w:r w:rsidR="006E2F17">
        <w:rPr>
          <w:rFonts w:ascii="Times New Roman" w:eastAsia="Times New Roman" w:hAnsi="Times New Roman" w:cs="Times New Roman"/>
          <w:color w:val="000000"/>
          <w:sz w:val="24"/>
          <w:szCs w:val="24"/>
        </w:rPr>
        <w:t>area</w:t>
      </w:r>
      <w:proofErr w:type="gramEnd"/>
      <w:r w:rsidR="006E2F17">
        <w:rPr>
          <w:rFonts w:ascii="Times New Roman" w:eastAsia="Times New Roman" w:hAnsi="Times New Roman" w:cs="Times New Roman"/>
          <w:color w:val="000000"/>
          <w:sz w:val="24"/>
          <w:szCs w:val="24"/>
        </w:rPr>
        <w:t xml:space="preserve"> but the environment also has undesirable features such as </w:t>
      </w:r>
      <w:r w:rsidRPr="00897A5E">
        <w:rPr>
          <w:rFonts w:ascii="Times New Roman" w:eastAsia="Times New Roman" w:hAnsi="Times New Roman" w:cs="Times New Roman"/>
          <w:color w:val="000000"/>
          <w:sz w:val="24"/>
          <w:szCs w:val="24"/>
        </w:rPr>
        <w:t xml:space="preserve">the steep </w:t>
      </w:r>
      <w:r w:rsidR="006E2F17">
        <w:rPr>
          <w:rFonts w:ascii="Times New Roman" w:eastAsia="Times New Roman" w:hAnsi="Times New Roman" w:cs="Times New Roman"/>
          <w:color w:val="000000"/>
          <w:sz w:val="24"/>
          <w:szCs w:val="24"/>
        </w:rPr>
        <w:t xml:space="preserve">slope. This can cause development of that area to be financially out of reach for some families. </w:t>
      </w:r>
      <w:proofErr w:type="gramStart"/>
      <w:r w:rsidR="006E2F17">
        <w:rPr>
          <w:rFonts w:ascii="Times New Roman" w:eastAsia="Times New Roman" w:hAnsi="Times New Roman" w:cs="Times New Roman"/>
          <w:color w:val="000000"/>
          <w:sz w:val="24"/>
          <w:szCs w:val="24"/>
        </w:rPr>
        <w:t>All of</w:t>
      </w:r>
      <w:proofErr w:type="gramEnd"/>
      <w:r w:rsidR="006E2F17">
        <w:rPr>
          <w:rFonts w:ascii="Times New Roman" w:eastAsia="Times New Roman" w:hAnsi="Times New Roman" w:cs="Times New Roman"/>
          <w:color w:val="000000"/>
          <w:sz w:val="24"/>
          <w:szCs w:val="24"/>
        </w:rPr>
        <w:t xml:space="preserve"> these elements are elements</w:t>
      </w:r>
      <w:r w:rsidRPr="00897A5E">
        <w:rPr>
          <w:rFonts w:ascii="Times New Roman" w:eastAsia="Times New Roman" w:hAnsi="Times New Roman" w:cs="Times New Roman"/>
          <w:color w:val="000000"/>
          <w:sz w:val="24"/>
          <w:szCs w:val="24"/>
        </w:rPr>
        <w:t xml:space="preserve"> that should be considered for an accurate appraisal.</w:t>
      </w:r>
    </w:p>
    <w:p w14:paraId="136196B8"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21DFD4F5" w14:textId="6B8D839D" w:rsidR="00897A5E" w:rsidRPr="00897A5E" w:rsidRDefault="00897A5E" w:rsidP="00897A5E">
      <w:pPr>
        <w:numPr>
          <w:ilvl w:val="0"/>
          <w:numId w:val="15"/>
        </w:numPr>
        <w:spacing w:after="0" w:line="240" w:lineRule="auto"/>
        <w:textAlignment w:val="baseline"/>
        <w:rPr>
          <w:rFonts w:ascii="Times New Roman" w:eastAsia="Times New Roman" w:hAnsi="Times New Roman" w:cs="Times New Roman"/>
          <w:color w:val="000000"/>
          <w:sz w:val="24"/>
          <w:szCs w:val="24"/>
        </w:rPr>
      </w:pPr>
      <w:r w:rsidRPr="00897A5E">
        <w:rPr>
          <w:rFonts w:ascii="Times New Roman" w:eastAsia="Times New Roman" w:hAnsi="Times New Roman" w:cs="Times New Roman"/>
          <w:color w:val="000000"/>
          <w:sz w:val="24"/>
          <w:szCs w:val="24"/>
        </w:rPr>
        <w:t xml:space="preserve"> Highest and best use- Development potential </w:t>
      </w:r>
      <w:r w:rsidR="006E2F17">
        <w:rPr>
          <w:rFonts w:ascii="Times New Roman" w:eastAsia="Times New Roman" w:hAnsi="Times New Roman" w:cs="Times New Roman"/>
          <w:color w:val="000000"/>
          <w:sz w:val="24"/>
          <w:szCs w:val="24"/>
        </w:rPr>
        <w:t xml:space="preserve">is of high importance for the </w:t>
      </w:r>
      <w:r w:rsidRPr="00897A5E">
        <w:rPr>
          <w:rFonts w:ascii="Times New Roman" w:eastAsia="Times New Roman" w:hAnsi="Times New Roman" w:cs="Times New Roman"/>
          <w:color w:val="000000"/>
          <w:sz w:val="24"/>
          <w:szCs w:val="24"/>
        </w:rPr>
        <w:t>market value of the site</w:t>
      </w:r>
      <w:r w:rsidR="006E2F17">
        <w:rPr>
          <w:rFonts w:ascii="Times New Roman" w:eastAsia="Times New Roman" w:hAnsi="Times New Roman" w:cs="Times New Roman"/>
          <w:color w:val="000000"/>
          <w:sz w:val="24"/>
          <w:szCs w:val="24"/>
        </w:rPr>
        <w:t>. Also important is</w:t>
      </w:r>
      <w:r w:rsidRPr="00897A5E">
        <w:rPr>
          <w:rFonts w:ascii="Times New Roman" w:eastAsia="Times New Roman" w:hAnsi="Times New Roman" w:cs="Times New Roman"/>
          <w:color w:val="000000"/>
          <w:sz w:val="24"/>
          <w:szCs w:val="24"/>
        </w:rPr>
        <w:t xml:space="preserve"> how it is zoned because determining if rezoning</w:t>
      </w:r>
      <w:r w:rsidR="006E2F17">
        <w:rPr>
          <w:rFonts w:ascii="Times New Roman" w:eastAsia="Times New Roman" w:hAnsi="Times New Roman" w:cs="Times New Roman"/>
          <w:color w:val="000000"/>
          <w:sz w:val="24"/>
          <w:szCs w:val="24"/>
        </w:rPr>
        <w:t xml:space="preserve"> is possible could</w:t>
      </w:r>
      <w:r w:rsidRPr="00897A5E">
        <w:rPr>
          <w:rFonts w:ascii="Times New Roman" w:eastAsia="Times New Roman" w:hAnsi="Times New Roman" w:cs="Times New Roman"/>
          <w:color w:val="000000"/>
          <w:sz w:val="24"/>
          <w:szCs w:val="24"/>
        </w:rPr>
        <w:t xml:space="preserve"> potentially increase the highest and </w:t>
      </w:r>
      <w:r w:rsidR="006E2F17">
        <w:rPr>
          <w:rFonts w:ascii="Times New Roman" w:eastAsia="Times New Roman" w:hAnsi="Times New Roman" w:cs="Times New Roman"/>
          <w:color w:val="000000"/>
          <w:sz w:val="24"/>
          <w:szCs w:val="24"/>
        </w:rPr>
        <w:t>best site use</w:t>
      </w:r>
      <w:r w:rsidRPr="00897A5E">
        <w:rPr>
          <w:rFonts w:ascii="Times New Roman" w:eastAsia="Times New Roman" w:hAnsi="Times New Roman" w:cs="Times New Roman"/>
          <w:color w:val="000000"/>
          <w:sz w:val="24"/>
          <w:szCs w:val="24"/>
        </w:rPr>
        <w:t xml:space="preserve">. Community plans present </w:t>
      </w:r>
      <w:r w:rsidR="006E2F17">
        <w:rPr>
          <w:rFonts w:ascii="Times New Roman" w:eastAsia="Times New Roman" w:hAnsi="Times New Roman" w:cs="Times New Roman"/>
          <w:color w:val="000000"/>
          <w:sz w:val="24"/>
          <w:szCs w:val="24"/>
        </w:rPr>
        <w:t>potential for an</w:t>
      </w:r>
      <w:r w:rsidRPr="00897A5E">
        <w:rPr>
          <w:rFonts w:ascii="Times New Roman" w:eastAsia="Times New Roman" w:hAnsi="Times New Roman" w:cs="Times New Roman"/>
          <w:color w:val="000000"/>
          <w:sz w:val="24"/>
          <w:szCs w:val="24"/>
        </w:rPr>
        <w:t xml:space="preserve"> increased </w:t>
      </w:r>
      <w:proofErr w:type="gramStart"/>
      <w:r w:rsidRPr="00897A5E">
        <w:rPr>
          <w:rFonts w:ascii="Times New Roman" w:eastAsia="Times New Roman" w:hAnsi="Times New Roman" w:cs="Times New Roman"/>
          <w:color w:val="000000"/>
          <w:sz w:val="24"/>
          <w:szCs w:val="24"/>
        </w:rPr>
        <w:t>value, but</w:t>
      </w:r>
      <w:proofErr w:type="gramEnd"/>
      <w:r w:rsidRPr="00897A5E">
        <w:rPr>
          <w:rFonts w:ascii="Times New Roman" w:eastAsia="Times New Roman" w:hAnsi="Times New Roman" w:cs="Times New Roman"/>
          <w:color w:val="000000"/>
          <w:sz w:val="24"/>
          <w:szCs w:val="24"/>
        </w:rPr>
        <w:t xml:space="preserve"> </w:t>
      </w:r>
      <w:r w:rsidR="006E2F17">
        <w:rPr>
          <w:rFonts w:ascii="Times New Roman" w:eastAsia="Times New Roman" w:hAnsi="Times New Roman" w:cs="Times New Roman"/>
          <w:color w:val="000000"/>
          <w:sz w:val="24"/>
          <w:szCs w:val="24"/>
        </w:rPr>
        <w:t>can also create</w:t>
      </w:r>
      <w:r w:rsidRPr="00897A5E">
        <w:rPr>
          <w:rFonts w:ascii="Times New Roman" w:eastAsia="Times New Roman" w:hAnsi="Times New Roman" w:cs="Times New Roman"/>
          <w:color w:val="000000"/>
          <w:sz w:val="24"/>
          <w:szCs w:val="24"/>
        </w:rPr>
        <w:t xml:space="preserve"> risks such as delay</w:t>
      </w:r>
      <w:r w:rsidR="006E2F17">
        <w:rPr>
          <w:rFonts w:ascii="Times New Roman" w:eastAsia="Times New Roman" w:hAnsi="Times New Roman" w:cs="Times New Roman"/>
          <w:color w:val="000000"/>
          <w:sz w:val="24"/>
          <w:szCs w:val="24"/>
        </w:rPr>
        <w:t>.</w:t>
      </w:r>
      <w:r w:rsidRPr="00897A5E">
        <w:rPr>
          <w:rFonts w:ascii="Times New Roman" w:eastAsia="Times New Roman" w:hAnsi="Times New Roman" w:cs="Times New Roman"/>
          <w:color w:val="000000"/>
          <w:sz w:val="24"/>
          <w:szCs w:val="24"/>
        </w:rPr>
        <w:t> </w:t>
      </w:r>
    </w:p>
    <w:p w14:paraId="22F972C1"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56B40EFC" w14:textId="2C6F932C" w:rsidR="00897A5E" w:rsidRPr="00897A5E" w:rsidRDefault="00897A5E" w:rsidP="00897A5E">
      <w:pPr>
        <w:numPr>
          <w:ilvl w:val="0"/>
          <w:numId w:val="16"/>
        </w:numPr>
        <w:spacing w:after="0" w:line="240" w:lineRule="auto"/>
        <w:textAlignment w:val="baseline"/>
        <w:rPr>
          <w:rFonts w:ascii="Times New Roman" w:eastAsia="Times New Roman" w:hAnsi="Times New Roman" w:cs="Times New Roman"/>
          <w:color w:val="000000"/>
          <w:sz w:val="24"/>
          <w:szCs w:val="24"/>
        </w:rPr>
      </w:pPr>
      <w:r w:rsidRPr="00897A5E">
        <w:rPr>
          <w:rFonts w:ascii="Times New Roman" w:eastAsia="Times New Roman" w:hAnsi="Times New Roman" w:cs="Times New Roman"/>
          <w:color w:val="000000"/>
          <w:sz w:val="24"/>
          <w:szCs w:val="24"/>
        </w:rPr>
        <w:t xml:space="preserve">Economic variables - Considering multiple economic variables </w:t>
      </w:r>
      <w:r w:rsidR="006E2F17">
        <w:rPr>
          <w:rFonts w:ascii="Times New Roman" w:eastAsia="Times New Roman" w:hAnsi="Times New Roman" w:cs="Times New Roman"/>
          <w:color w:val="000000"/>
          <w:sz w:val="24"/>
          <w:szCs w:val="24"/>
        </w:rPr>
        <w:t xml:space="preserve">was </w:t>
      </w:r>
      <w:r w:rsidRPr="00897A5E">
        <w:rPr>
          <w:rFonts w:ascii="Times New Roman" w:eastAsia="Times New Roman" w:hAnsi="Times New Roman" w:cs="Times New Roman"/>
          <w:color w:val="000000"/>
          <w:sz w:val="24"/>
          <w:szCs w:val="24"/>
        </w:rPr>
        <w:t>an integral part of the appraisal</w:t>
      </w:r>
      <w:r w:rsidR="006E2F17">
        <w:rPr>
          <w:rFonts w:ascii="Times New Roman" w:eastAsia="Times New Roman" w:hAnsi="Times New Roman" w:cs="Times New Roman"/>
          <w:color w:val="000000"/>
          <w:sz w:val="24"/>
          <w:szCs w:val="24"/>
        </w:rPr>
        <w:t xml:space="preserve"> for this specific situation</w:t>
      </w:r>
      <w:r w:rsidRPr="00897A5E">
        <w:rPr>
          <w:rFonts w:ascii="Times New Roman" w:eastAsia="Times New Roman" w:hAnsi="Times New Roman" w:cs="Times New Roman"/>
          <w:color w:val="000000"/>
          <w:sz w:val="24"/>
          <w:szCs w:val="24"/>
        </w:rPr>
        <w:t>. Variables included:</w:t>
      </w:r>
    </w:p>
    <w:p w14:paraId="54AFAE37" w14:textId="0DB52B85" w:rsidR="00897A5E" w:rsidRPr="00897A5E" w:rsidRDefault="00897A5E" w:rsidP="00897A5E">
      <w:pPr>
        <w:numPr>
          <w:ilvl w:val="1"/>
          <w:numId w:val="17"/>
        </w:numPr>
        <w:spacing w:after="0" w:line="240" w:lineRule="auto"/>
        <w:textAlignment w:val="baseline"/>
        <w:rPr>
          <w:rFonts w:ascii="Times New Roman" w:eastAsia="Times New Roman" w:hAnsi="Times New Roman" w:cs="Times New Roman"/>
          <w:color w:val="000000"/>
          <w:sz w:val="24"/>
          <w:szCs w:val="24"/>
        </w:rPr>
      </w:pPr>
      <w:r w:rsidRPr="00897A5E">
        <w:rPr>
          <w:rFonts w:ascii="Times New Roman" w:eastAsia="Times New Roman" w:hAnsi="Times New Roman" w:cs="Times New Roman"/>
          <w:color w:val="000000"/>
          <w:sz w:val="24"/>
          <w:szCs w:val="24"/>
        </w:rPr>
        <w:t xml:space="preserve">Growing economy in </w:t>
      </w:r>
      <w:r w:rsidR="006E2F17">
        <w:rPr>
          <w:rFonts w:ascii="Times New Roman" w:eastAsia="Times New Roman" w:hAnsi="Times New Roman" w:cs="Times New Roman"/>
          <w:color w:val="000000"/>
          <w:sz w:val="24"/>
          <w:szCs w:val="24"/>
        </w:rPr>
        <w:t xml:space="preserve">close </w:t>
      </w:r>
      <w:r w:rsidRPr="00897A5E">
        <w:rPr>
          <w:rFonts w:ascii="Times New Roman" w:eastAsia="Times New Roman" w:hAnsi="Times New Roman" w:cs="Times New Roman"/>
          <w:color w:val="000000"/>
          <w:sz w:val="24"/>
          <w:szCs w:val="24"/>
        </w:rPr>
        <w:t>area</w:t>
      </w:r>
    </w:p>
    <w:p w14:paraId="72BB578F" w14:textId="441C5C3D" w:rsidR="00897A5E" w:rsidRPr="00897A5E" w:rsidRDefault="00897A5E" w:rsidP="00897A5E">
      <w:pPr>
        <w:numPr>
          <w:ilvl w:val="1"/>
          <w:numId w:val="17"/>
        </w:numPr>
        <w:spacing w:after="0" w:line="240" w:lineRule="auto"/>
        <w:textAlignment w:val="baseline"/>
        <w:rPr>
          <w:rFonts w:ascii="Times New Roman" w:eastAsia="Times New Roman" w:hAnsi="Times New Roman" w:cs="Times New Roman"/>
          <w:color w:val="000000"/>
          <w:sz w:val="24"/>
          <w:szCs w:val="24"/>
        </w:rPr>
      </w:pPr>
      <w:r w:rsidRPr="00897A5E">
        <w:rPr>
          <w:rFonts w:ascii="Times New Roman" w:eastAsia="Times New Roman" w:hAnsi="Times New Roman" w:cs="Times New Roman"/>
          <w:color w:val="000000"/>
          <w:sz w:val="24"/>
          <w:szCs w:val="24"/>
        </w:rPr>
        <w:t>Development</w:t>
      </w:r>
      <w:r w:rsidR="006E2F17">
        <w:rPr>
          <w:rFonts w:ascii="Times New Roman" w:eastAsia="Times New Roman" w:hAnsi="Times New Roman" w:cs="Times New Roman"/>
          <w:color w:val="000000"/>
          <w:sz w:val="24"/>
          <w:szCs w:val="24"/>
        </w:rPr>
        <w:t>/</w:t>
      </w:r>
      <w:r w:rsidRPr="00897A5E">
        <w:rPr>
          <w:rFonts w:ascii="Times New Roman" w:eastAsia="Times New Roman" w:hAnsi="Times New Roman" w:cs="Times New Roman"/>
          <w:color w:val="000000"/>
          <w:sz w:val="24"/>
          <w:szCs w:val="24"/>
        </w:rPr>
        <w:t xml:space="preserve"> production</w:t>
      </w:r>
      <w:r w:rsidR="006E2F17">
        <w:rPr>
          <w:rFonts w:ascii="Times New Roman" w:eastAsia="Times New Roman" w:hAnsi="Times New Roman" w:cs="Times New Roman"/>
          <w:color w:val="000000"/>
          <w:sz w:val="24"/>
          <w:szCs w:val="24"/>
        </w:rPr>
        <w:t xml:space="preserve"> budget and</w:t>
      </w:r>
      <w:r w:rsidRPr="00897A5E">
        <w:rPr>
          <w:rFonts w:ascii="Times New Roman" w:eastAsia="Times New Roman" w:hAnsi="Times New Roman" w:cs="Times New Roman"/>
          <w:color w:val="000000"/>
          <w:sz w:val="24"/>
          <w:szCs w:val="24"/>
        </w:rPr>
        <w:t xml:space="preserve"> costs</w:t>
      </w:r>
    </w:p>
    <w:p w14:paraId="181AF227" w14:textId="5E1774CA" w:rsidR="00897A5E" w:rsidRPr="00897A5E" w:rsidRDefault="00897A5E" w:rsidP="00897A5E">
      <w:pPr>
        <w:numPr>
          <w:ilvl w:val="1"/>
          <w:numId w:val="17"/>
        </w:numPr>
        <w:spacing w:after="0" w:line="240" w:lineRule="auto"/>
        <w:textAlignment w:val="baseline"/>
        <w:rPr>
          <w:rFonts w:ascii="Times New Roman" w:eastAsia="Times New Roman" w:hAnsi="Times New Roman" w:cs="Times New Roman"/>
          <w:color w:val="000000"/>
          <w:sz w:val="24"/>
          <w:szCs w:val="24"/>
        </w:rPr>
      </w:pPr>
      <w:r w:rsidRPr="00897A5E">
        <w:rPr>
          <w:rFonts w:ascii="Times New Roman" w:eastAsia="Times New Roman" w:hAnsi="Times New Roman" w:cs="Times New Roman"/>
          <w:color w:val="000000"/>
          <w:sz w:val="24"/>
          <w:szCs w:val="24"/>
        </w:rPr>
        <w:t xml:space="preserve">Determination </w:t>
      </w:r>
      <w:r w:rsidR="006E2F17">
        <w:rPr>
          <w:rFonts w:ascii="Times New Roman" w:eastAsia="Times New Roman" w:hAnsi="Times New Roman" w:cs="Times New Roman"/>
          <w:color w:val="000000"/>
          <w:sz w:val="24"/>
          <w:szCs w:val="24"/>
        </w:rPr>
        <w:t>possibility of</w:t>
      </w:r>
      <w:r w:rsidRPr="00897A5E">
        <w:rPr>
          <w:rFonts w:ascii="Times New Roman" w:eastAsia="Times New Roman" w:hAnsi="Times New Roman" w:cs="Times New Roman"/>
          <w:color w:val="000000"/>
          <w:sz w:val="24"/>
          <w:szCs w:val="24"/>
        </w:rPr>
        <w:t xml:space="preserve"> </w:t>
      </w:r>
      <w:r w:rsidR="006E2F17">
        <w:rPr>
          <w:rFonts w:ascii="Times New Roman" w:eastAsia="Times New Roman" w:hAnsi="Times New Roman" w:cs="Times New Roman"/>
          <w:color w:val="000000"/>
          <w:sz w:val="24"/>
          <w:szCs w:val="24"/>
        </w:rPr>
        <w:t xml:space="preserve">the increase of </w:t>
      </w:r>
      <w:r w:rsidRPr="00897A5E">
        <w:rPr>
          <w:rFonts w:ascii="Times New Roman" w:eastAsia="Times New Roman" w:hAnsi="Times New Roman" w:cs="Times New Roman"/>
          <w:color w:val="000000"/>
          <w:sz w:val="24"/>
          <w:szCs w:val="24"/>
        </w:rPr>
        <w:t>land values long term</w:t>
      </w:r>
    </w:p>
    <w:p w14:paraId="5CC8768B" w14:textId="1B498052" w:rsidR="00897A5E" w:rsidRPr="00897A5E" w:rsidRDefault="006E2F17" w:rsidP="00897A5E">
      <w:pPr>
        <w:numPr>
          <w:ilvl w:val="1"/>
          <w:numId w:val="17"/>
        </w:num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Increasing demand</w:t>
      </w:r>
      <w:r w:rsidR="00897A5E" w:rsidRPr="00897A5E">
        <w:rPr>
          <w:rFonts w:ascii="Times New Roman" w:eastAsia="Times New Roman" w:hAnsi="Times New Roman" w:cs="Times New Roman"/>
          <w:color w:val="000000"/>
          <w:sz w:val="24"/>
          <w:szCs w:val="24"/>
        </w:rPr>
        <w:t xml:space="preserve"> for </w:t>
      </w:r>
      <w:r>
        <w:rPr>
          <w:rFonts w:ascii="Times New Roman" w:eastAsia="Times New Roman" w:hAnsi="Times New Roman" w:cs="Times New Roman"/>
          <w:color w:val="000000"/>
          <w:sz w:val="24"/>
          <w:szCs w:val="24"/>
        </w:rPr>
        <w:t xml:space="preserve">more </w:t>
      </w:r>
      <w:proofErr w:type="spellStart"/>
      <w:r w:rsidR="00897A5E" w:rsidRPr="00897A5E">
        <w:rPr>
          <w:rFonts w:ascii="Times New Roman" w:eastAsia="Times New Roman" w:hAnsi="Times New Roman" w:cs="Times New Roman"/>
          <w:color w:val="000000"/>
          <w:sz w:val="24"/>
          <w:szCs w:val="24"/>
        </w:rPr>
        <w:t>multi family</w:t>
      </w:r>
      <w:proofErr w:type="spellEnd"/>
      <w:r w:rsidR="00897A5E" w:rsidRPr="00897A5E">
        <w:rPr>
          <w:rFonts w:ascii="Times New Roman" w:eastAsia="Times New Roman" w:hAnsi="Times New Roman" w:cs="Times New Roman"/>
          <w:color w:val="000000"/>
          <w:sz w:val="24"/>
          <w:szCs w:val="24"/>
        </w:rPr>
        <w:t xml:space="preserve"> homes </w:t>
      </w:r>
      <w:r>
        <w:rPr>
          <w:rFonts w:ascii="Times New Roman" w:eastAsia="Times New Roman" w:hAnsi="Times New Roman" w:cs="Times New Roman"/>
          <w:color w:val="000000"/>
          <w:sz w:val="24"/>
          <w:szCs w:val="24"/>
        </w:rPr>
        <w:t xml:space="preserve">located in the </w:t>
      </w:r>
      <w:proofErr w:type="gramStart"/>
      <w:r>
        <w:rPr>
          <w:rFonts w:ascii="Times New Roman" w:eastAsia="Times New Roman" w:hAnsi="Times New Roman" w:cs="Times New Roman"/>
          <w:color w:val="000000"/>
          <w:sz w:val="24"/>
          <w:szCs w:val="24"/>
        </w:rPr>
        <w:t>area</w:t>
      </w:r>
      <w:proofErr w:type="gramEnd"/>
    </w:p>
    <w:p w14:paraId="11788B11" w14:textId="4EAF3468" w:rsidR="00897A5E" w:rsidRPr="00897A5E" w:rsidRDefault="00897A5E" w:rsidP="00897A5E">
      <w:pPr>
        <w:numPr>
          <w:ilvl w:val="1"/>
          <w:numId w:val="17"/>
        </w:numPr>
        <w:spacing w:after="0" w:line="240" w:lineRule="auto"/>
        <w:textAlignment w:val="baseline"/>
        <w:rPr>
          <w:rFonts w:ascii="Times New Roman" w:eastAsia="Times New Roman" w:hAnsi="Times New Roman" w:cs="Times New Roman"/>
          <w:color w:val="000000"/>
          <w:sz w:val="24"/>
          <w:szCs w:val="24"/>
        </w:rPr>
      </w:pPr>
      <w:r w:rsidRPr="00897A5E">
        <w:rPr>
          <w:rFonts w:ascii="Times New Roman" w:eastAsia="Times New Roman" w:hAnsi="Times New Roman" w:cs="Times New Roman"/>
          <w:color w:val="000000"/>
          <w:sz w:val="24"/>
          <w:szCs w:val="24"/>
        </w:rPr>
        <w:t>Research</w:t>
      </w:r>
      <w:r w:rsidR="006E2F17">
        <w:rPr>
          <w:rFonts w:ascii="Times New Roman" w:eastAsia="Times New Roman" w:hAnsi="Times New Roman" w:cs="Times New Roman"/>
          <w:color w:val="000000"/>
          <w:sz w:val="24"/>
          <w:szCs w:val="24"/>
        </w:rPr>
        <w:t xml:space="preserve"> of any</w:t>
      </w:r>
      <w:r w:rsidRPr="00897A5E">
        <w:rPr>
          <w:rFonts w:ascii="Times New Roman" w:eastAsia="Times New Roman" w:hAnsi="Times New Roman" w:cs="Times New Roman"/>
          <w:color w:val="000000"/>
          <w:sz w:val="24"/>
          <w:szCs w:val="24"/>
        </w:rPr>
        <w:t xml:space="preserve"> socio</w:t>
      </w:r>
      <w:r w:rsidR="006E2F17">
        <w:rPr>
          <w:rFonts w:ascii="Times New Roman" w:eastAsia="Times New Roman" w:hAnsi="Times New Roman" w:cs="Times New Roman"/>
          <w:color w:val="000000"/>
          <w:sz w:val="24"/>
          <w:szCs w:val="24"/>
        </w:rPr>
        <w:t xml:space="preserve">-financial effective </w:t>
      </w:r>
      <w:r w:rsidRPr="00897A5E">
        <w:rPr>
          <w:rFonts w:ascii="Times New Roman" w:eastAsia="Times New Roman" w:hAnsi="Times New Roman" w:cs="Times New Roman"/>
          <w:color w:val="000000"/>
          <w:sz w:val="24"/>
          <w:szCs w:val="24"/>
        </w:rPr>
        <w:t xml:space="preserve">factors </w:t>
      </w:r>
      <w:r w:rsidR="006E2F17">
        <w:rPr>
          <w:rFonts w:ascii="Times New Roman" w:eastAsia="Times New Roman" w:hAnsi="Times New Roman" w:cs="Times New Roman"/>
          <w:color w:val="000000"/>
          <w:sz w:val="24"/>
          <w:szCs w:val="24"/>
        </w:rPr>
        <w:t>found for the</w:t>
      </w:r>
      <w:r w:rsidRPr="00897A5E">
        <w:rPr>
          <w:rFonts w:ascii="Times New Roman" w:eastAsia="Times New Roman" w:hAnsi="Times New Roman" w:cs="Times New Roman"/>
          <w:color w:val="000000"/>
          <w:sz w:val="24"/>
          <w:szCs w:val="24"/>
        </w:rPr>
        <w:t xml:space="preserve"> site’s </w:t>
      </w:r>
      <w:proofErr w:type="gramStart"/>
      <w:r w:rsidRPr="00897A5E">
        <w:rPr>
          <w:rFonts w:ascii="Times New Roman" w:eastAsia="Times New Roman" w:hAnsi="Times New Roman" w:cs="Times New Roman"/>
          <w:color w:val="000000"/>
          <w:sz w:val="24"/>
          <w:szCs w:val="24"/>
        </w:rPr>
        <w:t>area</w:t>
      </w:r>
      <w:proofErr w:type="gramEnd"/>
    </w:p>
    <w:p w14:paraId="587BB31D" w14:textId="77777777" w:rsidR="00897A5E" w:rsidRPr="00897A5E" w:rsidRDefault="00897A5E" w:rsidP="00897A5E">
      <w:pPr>
        <w:spacing w:after="24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br/>
      </w:r>
      <w:r w:rsidRPr="00897A5E">
        <w:rPr>
          <w:rFonts w:ascii="Times New Roman" w:eastAsia="Times New Roman" w:hAnsi="Times New Roman" w:cs="Times New Roman"/>
          <w:color w:val="000000"/>
          <w:sz w:val="24"/>
          <w:szCs w:val="24"/>
        </w:rPr>
        <w:br/>
      </w:r>
      <w:r w:rsidRPr="00897A5E">
        <w:rPr>
          <w:rFonts w:ascii="Times New Roman" w:eastAsia="Times New Roman" w:hAnsi="Times New Roman" w:cs="Times New Roman"/>
          <w:color w:val="000000"/>
          <w:sz w:val="24"/>
          <w:szCs w:val="24"/>
        </w:rPr>
        <w:br/>
      </w:r>
      <w:r w:rsidRPr="00897A5E">
        <w:rPr>
          <w:rFonts w:ascii="Times New Roman" w:eastAsia="Times New Roman" w:hAnsi="Times New Roman" w:cs="Times New Roman"/>
          <w:color w:val="000000"/>
          <w:sz w:val="24"/>
          <w:szCs w:val="24"/>
        </w:rPr>
        <w:br/>
      </w:r>
    </w:p>
    <w:p w14:paraId="1C933242"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55FBD5D5" w14:textId="77777777" w:rsidR="00897A5E" w:rsidRPr="00897A5E" w:rsidRDefault="00897A5E" w:rsidP="00897A5E">
      <w:pPr>
        <w:spacing w:after="24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br/>
      </w:r>
      <w:r w:rsidRPr="00897A5E">
        <w:rPr>
          <w:rFonts w:ascii="Times New Roman" w:eastAsia="Times New Roman" w:hAnsi="Times New Roman" w:cs="Times New Roman"/>
          <w:color w:val="000000"/>
          <w:sz w:val="24"/>
          <w:szCs w:val="24"/>
        </w:rPr>
        <w:br/>
      </w:r>
      <w:r w:rsidRPr="00897A5E">
        <w:rPr>
          <w:rFonts w:ascii="Times New Roman" w:eastAsia="Times New Roman" w:hAnsi="Times New Roman" w:cs="Times New Roman"/>
          <w:color w:val="000000"/>
          <w:sz w:val="24"/>
          <w:szCs w:val="24"/>
        </w:rPr>
        <w:br/>
      </w:r>
      <w:r w:rsidRPr="00897A5E">
        <w:rPr>
          <w:rFonts w:ascii="Times New Roman" w:eastAsia="Times New Roman" w:hAnsi="Times New Roman" w:cs="Times New Roman"/>
          <w:color w:val="000000"/>
          <w:sz w:val="24"/>
          <w:szCs w:val="24"/>
        </w:rPr>
        <w:br/>
      </w:r>
      <w:r w:rsidRPr="00897A5E">
        <w:rPr>
          <w:rFonts w:ascii="Times New Roman" w:eastAsia="Times New Roman" w:hAnsi="Times New Roman" w:cs="Times New Roman"/>
          <w:color w:val="000000"/>
          <w:sz w:val="24"/>
          <w:szCs w:val="24"/>
        </w:rPr>
        <w:br/>
      </w:r>
    </w:p>
    <w:p w14:paraId="5882B98F" w14:textId="77777777" w:rsidR="00DF4E55" w:rsidRDefault="00DF4E55" w:rsidP="00897A5E">
      <w:pPr>
        <w:spacing w:after="0" w:line="240" w:lineRule="auto"/>
        <w:rPr>
          <w:rFonts w:ascii="Arial" w:eastAsia="Times New Roman" w:hAnsi="Arial" w:cs="Arial"/>
          <w:b/>
          <w:bCs/>
          <w:color w:val="000000"/>
          <w:u w:val="single"/>
        </w:rPr>
      </w:pPr>
    </w:p>
    <w:p w14:paraId="19BF50C0" w14:textId="77777777" w:rsidR="00DF4E55" w:rsidRDefault="00DF4E55" w:rsidP="00897A5E">
      <w:pPr>
        <w:spacing w:after="0" w:line="240" w:lineRule="auto"/>
        <w:rPr>
          <w:rFonts w:ascii="Arial" w:eastAsia="Times New Roman" w:hAnsi="Arial" w:cs="Arial"/>
          <w:b/>
          <w:bCs/>
          <w:color w:val="000000"/>
          <w:u w:val="single"/>
        </w:rPr>
      </w:pPr>
    </w:p>
    <w:p w14:paraId="478A5A6C" w14:textId="77777777" w:rsidR="00DF4E55" w:rsidRDefault="00DF4E55" w:rsidP="00897A5E">
      <w:pPr>
        <w:spacing w:after="0" w:line="240" w:lineRule="auto"/>
        <w:rPr>
          <w:rFonts w:ascii="Arial" w:eastAsia="Times New Roman" w:hAnsi="Arial" w:cs="Arial"/>
          <w:b/>
          <w:bCs/>
          <w:color w:val="000000"/>
          <w:u w:val="single"/>
        </w:rPr>
      </w:pPr>
    </w:p>
    <w:p w14:paraId="39947E9E" w14:textId="77777777" w:rsidR="00DF4E55" w:rsidRDefault="00DF4E55" w:rsidP="00897A5E">
      <w:pPr>
        <w:spacing w:after="0" w:line="240" w:lineRule="auto"/>
        <w:rPr>
          <w:rFonts w:ascii="Arial" w:eastAsia="Times New Roman" w:hAnsi="Arial" w:cs="Arial"/>
          <w:b/>
          <w:bCs/>
          <w:color w:val="000000"/>
          <w:u w:val="single"/>
        </w:rPr>
      </w:pPr>
    </w:p>
    <w:p w14:paraId="3D078310" w14:textId="77777777" w:rsidR="00DF4E55" w:rsidRDefault="00DF4E55" w:rsidP="00897A5E">
      <w:pPr>
        <w:spacing w:after="0" w:line="240" w:lineRule="auto"/>
        <w:rPr>
          <w:rFonts w:ascii="Arial" w:eastAsia="Times New Roman" w:hAnsi="Arial" w:cs="Arial"/>
          <w:b/>
          <w:bCs/>
          <w:color w:val="000000"/>
          <w:u w:val="single"/>
        </w:rPr>
      </w:pPr>
    </w:p>
    <w:p w14:paraId="67DFE83E" w14:textId="77777777" w:rsidR="00DF4E55" w:rsidRDefault="00DF4E55" w:rsidP="00897A5E">
      <w:pPr>
        <w:spacing w:after="0" w:line="240" w:lineRule="auto"/>
        <w:rPr>
          <w:rFonts w:ascii="Arial" w:eastAsia="Times New Roman" w:hAnsi="Arial" w:cs="Arial"/>
          <w:b/>
          <w:bCs/>
          <w:color w:val="000000"/>
          <w:u w:val="single"/>
        </w:rPr>
      </w:pPr>
    </w:p>
    <w:p w14:paraId="322E0AF7" w14:textId="77777777" w:rsidR="00DF4E55" w:rsidRDefault="00DF4E55" w:rsidP="00897A5E">
      <w:pPr>
        <w:spacing w:after="0" w:line="240" w:lineRule="auto"/>
        <w:rPr>
          <w:rFonts w:ascii="Arial" w:eastAsia="Times New Roman" w:hAnsi="Arial" w:cs="Arial"/>
          <w:b/>
          <w:bCs/>
          <w:color w:val="000000"/>
          <w:u w:val="single"/>
        </w:rPr>
      </w:pPr>
    </w:p>
    <w:p w14:paraId="3A70CE6A" w14:textId="77777777" w:rsidR="00DF4E55" w:rsidRDefault="00DF4E55" w:rsidP="00897A5E">
      <w:pPr>
        <w:spacing w:after="0" w:line="240" w:lineRule="auto"/>
        <w:rPr>
          <w:rFonts w:ascii="Arial" w:eastAsia="Times New Roman" w:hAnsi="Arial" w:cs="Arial"/>
          <w:b/>
          <w:bCs/>
          <w:color w:val="000000"/>
          <w:u w:val="single"/>
        </w:rPr>
      </w:pPr>
    </w:p>
    <w:p w14:paraId="1242F2BA" w14:textId="77777777" w:rsidR="00DF4E55" w:rsidRDefault="00DF4E55" w:rsidP="00897A5E">
      <w:pPr>
        <w:spacing w:after="0" w:line="240" w:lineRule="auto"/>
        <w:rPr>
          <w:rFonts w:ascii="Arial" w:eastAsia="Times New Roman" w:hAnsi="Arial" w:cs="Arial"/>
          <w:b/>
          <w:bCs/>
          <w:color w:val="000000"/>
          <w:u w:val="single"/>
        </w:rPr>
      </w:pPr>
    </w:p>
    <w:p w14:paraId="50CC5C0A" w14:textId="77777777" w:rsidR="00DF4E55" w:rsidRDefault="00DF4E55" w:rsidP="00897A5E">
      <w:pPr>
        <w:spacing w:after="0" w:line="240" w:lineRule="auto"/>
        <w:rPr>
          <w:rFonts w:ascii="Arial" w:eastAsia="Times New Roman" w:hAnsi="Arial" w:cs="Arial"/>
          <w:b/>
          <w:bCs/>
          <w:color w:val="000000"/>
          <w:u w:val="single"/>
        </w:rPr>
      </w:pPr>
    </w:p>
    <w:p w14:paraId="0419AE13" w14:textId="77777777" w:rsidR="00DF4E55" w:rsidRDefault="00DF4E55" w:rsidP="00897A5E">
      <w:pPr>
        <w:spacing w:after="0" w:line="240" w:lineRule="auto"/>
        <w:rPr>
          <w:rFonts w:ascii="Arial" w:eastAsia="Times New Roman" w:hAnsi="Arial" w:cs="Arial"/>
          <w:b/>
          <w:bCs/>
          <w:color w:val="000000"/>
          <w:u w:val="single"/>
        </w:rPr>
      </w:pPr>
    </w:p>
    <w:p w14:paraId="3D2EC029" w14:textId="77777777" w:rsidR="00DF4E55" w:rsidRDefault="00DF4E55" w:rsidP="00897A5E">
      <w:pPr>
        <w:spacing w:after="0" w:line="240" w:lineRule="auto"/>
        <w:rPr>
          <w:rFonts w:ascii="Arial" w:eastAsia="Times New Roman" w:hAnsi="Arial" w:cs="Arial"/>
          <w:b/>
          <w:bCs/>
          <w:color w:val="000000"/>
          <w:u w:val="single"/>
        </w:rPr>
      </w:pPr>
    </w:p>
    <w:p w14:paraId="12238DDB" w14:textId="77777777" w:rsidR="00DF4E55" w:rsidRDefault="00DF4E55" w:rsidP="00897A5E">
      <w:pPr>
        <w:spacing w:after="0" w:line="240" w:lineRule="auto"/>
        <w:rPr>
          <w:rFonts w:ascii="Arial" w:eastAsia="Times New Roman" w:hAnsi="Arial" w:cs="Arial"/>
          <w:b/>
          <w:bCs/>
          <w:color w:val="000000"/>
          <w:u w:val="single"/>
        </w:rPr>
      </w:pPr>
    </w:p>
    <w:p w14:paraId="6FE767F1" w14:textId="77777777" w:rsidR="00DF4E55" w:rsidRDefault="00DF4E55" w:rsidP="00897A5E">
      <w:pPr>
        <w:spacing w:after="0" w:line="240" w:lineRule="auto"/>
        <w:rPr>
          <w:rFonts w:ascii="Arial" w:eastAsia="Times New Roman" w:hAnsi="Arial" w:cs="Arial"/>
          <w:b/>
          <w:bCs/>
          <w:color w:val="000000"/>
          <w:u w:val="single"/>
        </w:rPr>
      </w:pPr>
    </w:p>
    <w:p w14:paraId="52AE29FF" w14:textId="77777777" w:rsidR="00DF4E55" w:rsidRDefault="00DF4E55" w:rsidP="00897A5E">
      <w:pPr>
        <w:spacing w:after="0" w:line="240" w:lineRule="auto"/>
        <w:rPr>
          <w:rFonts w:ascii="Arial" w:eastAsia="Times New Roman" w:hAnsi="Arial" w:cs="Arial"/>
          <w:b/>
          <w:bCs/>
          <w:color w:val="000000"/>
          <w:u w:val="single"/>
        </w:rPr>
      </w:pPr>
    </w:p>
    <w:p w14:paraId="2A8D12C6" w14:textId="77777777" w:rsidR="00DF4E55" w:rsidRDefault="00DF4E55" w:rsidP="00897A5E">
      <w:pPr>
        <w:spacing w:after="0" w:line="240" w:lineRule="auto"/>
        <w:rPr>
          <w:rFonts w:ascii="Arial" w:eastAsia="Times New Roman" w:hAnsi="Arial" w:cs="Arial"/>
          <w:b/>
          <w:bCs/>
          <w:color w:val="000000"/>
          <w:u w:val="single"/>
        </w:rPr>
      </w:pPr>
    </w:p>
    <w:p w14:paraId="4400A5EA" w14:textId="77777777" w:rsidR="00DF4E55" w:rsidRDefault="00DF4E55" w:rsidP="00897A5E">
      <w:pPr>
        <w:spacing w:after="0" w:line="240" w:lineRule="auto"/>
        <w:rPr>
          <w:rFonts w:ascii="Arial" w:eastAsia="Times New Roman" w:hAnsi="Arial" w:cs="Arial"/>
          <w:b/>
          <w:bCs/>
          <w:color w:val="000000"/>
          <w:u w:val="single"/>
        </w:rPr>
      </w:pPr>
    </w:p>
    <w:p w14:paraId="11817286" w14:textId="77777777" w:rsidR="00DF4E55" w:rsidRDefault="00DF4E55" w:rsidP="00897A5E">
      <w:pPr>
        <w:spacing w:after="0" w:line="240" w:lineRule="auto"/>
        <w:rPr>
          <w:rFonts w:ascii="Arial" w:eastAsia="Times New Roman" w:hAnsi="Arial" w:cs="Arial"/>
          <w:b/>
          <w:bCs/>
          <w:color w:val="000000"/>
          <w:u w:val="single"/>
        </w:rPr>
      </w:pPr>
    </w:p>
    <w:p w14:paraId="49B0DBAA" w14:textId="77777777" w:rsidR="00DF4E55" w:rsidRDefault="00DF4E55" w:rsidP="00897A5E">
      <w:pPr>
        <w:spacing w:after="0" w:line="240" w:lineRule="auto"/>
        <w:rPr>
          <w:rFonts w:ascii="Arial" w:eastAsia="Times New Roman" w:hAnsi="Arial" w:cs="Arial"/>
          <w:b/>
          <w:bCs/>
          <w:color w:val="000000"/>
          <w:u w:val="single"/>
        </w:rPr>
      </w:pPr>
    </w:p>
    <w:p w14:paraId="39472DA3" w14:textId="55086C34" w:rsidR="00897A5E" w:rsidRPr="00897A5E" w:rsidRDefault="00897A5E" w:rsidP="00897A5E">
      <w:pPr>
        <w:spacing w:after="0" w:line="240" w:lineRule="auto"/>
        <w:rPr>
          <w:rFonts w:ascii="Times New Roman" w:eastAsia="Times New Roman" w:hAnsi="Times New Roman" w:cs="Times New Roman"/>
          <w:sz w:val="24"/>
          <w:szCs w:val="24"/>
        </w:rPr>
      </w:pPr>
      <w:r w:rsidRPr="00897A5E">
        <w:rPr>
          <w:rFonts w:ascii="Arial" w:eastAsia="Times New Roman" w:hAnsi="Arial" w:cs="Arial"/>
          <w:b/>
          <w:bCs/>
          <w:color w:val="000000"/>
          <w:u w:val="single"/>
        </w:rPr>
        <w:t>Part B</w:t>
      </w:r>
      <w:r w:rsidRPr="00897A5E">
        <w:rPr>
          <w:rFonts w:ascii="Times New Roman" w:eastAsia="Times New Roman" w:hAnsi="Times New Roman" w:cs="Times New Roman"/>
          <w:b/>
          <w:bCs/>
          <w:color w:val="000000"/>
          <w:sz w:val="24"/>
          <w:szCs w:val="24"/>
        </w:rPr>
        <w:t> </w:t>
      </w:r>
    </w:p>
    <w:p w14:paraId="4D3CB002" w14:textId="77777777" w:rsidR="00A62EFE" w:rsidRDefault="00897A5E" w:rsidP="00897A5E">
      <w:pPr>
        <w:spacing w:after="0" w:line="240" w:lineRule="auto"/>
        <w:rPr>
          <w:rFonts w:ascii="Times New Roman" w:eastAsia="Times New Roman" w:hAnsi="Times New Roman" w:cs="Times New Roman"/>
          <w:noProof/>
          <w:sz w:val="24"/>
          <w:szCs w:val="24"/>
        </w:rPr>
      </w:pPr>
      <w:r w:rsidRPr="00897A5E">
        <w:rPr>
          <w:rFonts w:ascii="Times New Roman" w:eastAsia="Times New Roman" w:hAnsi="Times New Roman" w:cs="Times New Roman"/>
          <w:b/>
          <w:bCs/>
          <w:color w:val="000000"/>
          <w:sz w:val="24"/>
          <w:szCs w:val="24"/>
        </w:rPr>
        <w:t>(a)(</w:t>
      </w:r>
      <w:proofErr w:type="spellStart"/>
      <w:r w:rsidRPr="00897A5E">
        <w:rPr>
          <w:rFonts w:ascii="Times New Roman" w:eastAsia="Times New Roman" w:hAnsi="Times New Roman" w:cs="Times New Roman"/>
          <w:b/>
          <w:bCs/>
          <w:color w:val="000000"/>
          <w:sz w:val="24"/>
          <w:szCs w:val="24"/>
        </w:rPr>
        <w:t>i</w:t>
      </w:r>
      <w:proofErr w:type="spellEnd"/>
      <w:r w:rsidRPr="00897A5E">
        <w:rPr>
          <w:rFonts w:ascii="Times New Roman" w:eastAsia="Times New Roman" w:hAnsi="Times New Roman" w:cs="Times New Roman"/>
          <w:b/>
          <w:bCs/>
          <w:color w:val="000000"/>
          <w:sz w:val="24"/>
          <w:szCs w:val="24"/>
        </w:rPr>
        <w:t>)</w:t>
      </w:r>
      <w:r w:rsidR="008E099F" w:rsidRPr="008E099F">
        <w:rPr>
          <w:rFonts w:ascii="Times New Roman" w:eastAsia="Times New Roman" w:hAnsi="Times New Roman" w:cs="Times New Roman"/>
          <w:noProof/>
          <w:sz w:val="24"/>
          <w:szCs w:val="24"/>
        </w:rPr>
        <w:t xml:space="preserve"> </w:t>
      </w:r>
      <w:r w:rsidR="008E099F">
        <w:rPr>
          <w:rFonts w:ascii="Times New Roman" w:eastAsia="Times New Roman" w:hAnsi="Times New Roman" w:cs="Times New Roman"/>
          <w:noProof/>
          <w:sz w:val="24"/>
          <w:szCs w:val="24"/>
        </w:rPr>
        <w:br/>
      </w:r>
      <w:r w:rsidR="00A62EFE">
        <w:rPr>
          <w:rFonts w:ascii="Times New Roman" w:eastAsia="Times New Roman" w:hAnsi="Times New Roman" w:cs="Times New Roman"/>
          <w:noProof/>
          <w:sz w:val="24"/>
          <w:szCs w:val="24"/>
        </w:rPr>
        <w:t xml:space="preserve"> </w:t>
      </w:r>
    </w:p>
    <w:p w14:paraId="7AAE9736" w14:textId="45202145" w:rsidR="00897A5E" w:rsidRPr="00897A5E" w:rsidRDefault="00A62EFE" w:rsidP="00897A5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t xml:space="preserve">HOME PHOTOS </w:t>
      </w:r>
      <w:r w:rsidR="008E099F">
        <w:rPr>
          <w:rFonts w:ascii="Times New Roman" w:eastAsia="Times New Roman" w:hAnsi="Times New Roman" w:cs="Times New Roman"/>
          <w:noProof/>
          <w:sz w:val="24"/>
          <w:szCs w:val="24"/>
        </w:rPr>
        <w:br/>
      </w:r>
      <w:r w:rsidRPr="00A62EFE">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XXXXXXXX</w:t>
      </w:r>
    </w:p>
    <w:p w14:paraId="2C879806" w14:textId="02FF998E" w:rsidR="00DF4E55" w:rsidRDefault="00DF4E55" w:rsidP="00897A5E">
      <w:pPr>
        <w:spacing w:after="0" w:line="240" w:lineRule="auto"/>
        <w:rPr>
          <w:rFonts w:ascii="Times New Roman" w:eastAsia="Times New Roman" w:hAnsi="Times New Roman" w:cs="Times New Roman"/>
          <w:sz w:val="24"/>
          <w:szCs w:val="24"/>
        </w:rPr>
      </w:pPr>
    </w:p>
    <w:p w14:paraId="37545738" w14:textId="7CA92450" w:rsidR="00DF4E55" w:rsidRDefault="00897A5E" w:rsidP="008E099F">
      <w:pPr>
        <w:spacing w:after="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br/>
      </w:r>
    </w:p>
    <w:p w14:paraId="36E5D815" w14:textId="7FE2FF81" w:rsidR="00DF4E55" w:rsidRDefault="00DF4E55" w:rsidP="00897A5E">
      <w:pPr>
        <w:spacing w:after="0" w:line="240" w:lineRule="auto"/>
        <w:rPr>
          <w:rFonts w:ascii="Times New Roman" w:eastAsia="Times New Roman" w:hAnsi="Times New Roman" w:cs="Times New Roman"/>
          <w:sz w:val="24"/>
          <w:szCs w:val="24"/>
        </w:rPr>
      </w:pPr>
    </w:p>
    <w:p w14:paraId="5CE23841" w14:textId="6D94FBD0" w:rsidR="008E099F" w:rsidRDefault="008E099F" w:rsidP="00897A5E">
      <w:pPr>
        <w:spacing w:after="0" w:line="240" w:lineRule="auto"/>
        <w:rPr>
          <w:rFonts w:ascii="Times New Roman" w:eastAsia="Times New Roman" w:hAnsi="Times New Roman" w:cs="Times New Roman"/>
          <w:sz w:val="24"/>
          <w:szCs w:val="24"/>
        </w:rPr>
      </w:pPr>
    </w:p>
    <w:p w14:paraId="078D517A" w14:textId="537B72FC" w:rsidR="008E099F" w:rsidRDefault="008E099F" w:rsidP="00897A5E">
      <w:pPr>
        <w:spacing w:after="0" w:line="240" w:lineRule="auto"/>
        <w:rPr>
          <w:rFonts w:ascii="Times New Roman" w:eastAsia="Times New Roman" w:hAnsi="Times New Roman" w:cs="Times New Roman"/>
          <w:sz w:val="24"/>
          <w:szCs w:val="24"/>
        </w:rPr>
      </w:pPr>
    </w:p>
    <w:p w14:paraId="41F71A31" w14:textId="3FB4B22D" w:rsidR="008E099F" w:rsidRDefault="008E099F" w:rsidP="00897A5E">
      <w:pPr>
        <w:spacing w:after="0" w:line="240" w:lineRule="auto"/>
        <w:rPr>
          <w:rFonts w:ascii="Times New Roman" w:eastAsia="Times New Roman" w:hAnsi="Times New Roman" w:cs="Times New Roman"/>
          <w:sz w:val="24"/>
          <w:szCs w:val="24"/>
        </w:rPr>
      </w:pPr>
    </w:p>
    <w:p w14:paraId="1224432A" w14:textId="14315B6E" w:rsidR="008E099F" w:rsidRDefault="008E099F" w:rsidP="00897A5E">
      <w:pPr>
        <w:spacing w:after="0" w:line="240" w:lineRule="auto"/>
        <w:rPr>
          <w:rFonts w:ascii="Times New Roman" w:eastAsia="Times New Roman" w:hAnsi="Times New Roman" w:cs="Times New Roman"/>
          <w:sz w:val="24"/>
          <w:szCs w:val="24"/>
        </w:rPr>
      </w:pPr>
    </w:p>
    <w:p w14:paraId="448D5524" w14:textId="4270EE2D" w:rsidR="008E099F" w:rsidRDefault="008E099F" w:rsidP="00897A5E">
      <w:pPr>
        <w:spacing w:after="0" w:line="240" w:lineRule="auto"/>
        <w:rPr>
          <w:rFonts w:ascii="Times New Roman" w:eastAsia="Times New Roman" w:hAnsi="Times New Roman" w:cs="Times New Roman"/>
          <w:sz w:val="24"/>
          <w:szCs w:val="24"/>
        </w:rPr>
      </w:pPr>
    </w:p>
    <w:p w14:paraId="3ABA97AF" w14:textId="2359E13A" w:rsidR="008E099F" w:rsidRDefault="008E099F" w:rsidP="00897A5E">
      <w:pPr>
        <w:spacing w:after="0" w:line="240" w:lineRule="auto"/>
        <w:rPr>
          <w:rFonts w:ascii="Times New Roman" w:eastAsia="Times New Roman" w:hAnsi="Times New Roman" w:cs="Times New Roman"/>
          <w:sz w:val="24"/>
          <w:szCs w:val="24"/>
        </w:rPr>
      </w:pPr>
    </w:p>
    <w:p w14:paraId="4A2240F1" w14:textId="1F223359" w:rsidR="008E099F" w:rsidRDefault="008E099F" w:rsidP="00897A5E">
      <w:pPr>
        <w:spacing w:after="0" w:line="240" w:lineRule="auto"/>
        <w:rPr>
          <w:rFonts w:ascii="Times New Roman" w:eastAsia="Times New Roman" w:hAnsi="Times New Roman" w:cs="Times New Roman"/>
          <w:sz w:val="24"/>
          <w:szCs w:val="24"/>
        </w:rPr>
      </w:pPr>
    </w:p>
    <w:p w14:paraId="7E188FFB" w14:textId="0F58884C" w:rsidR="008E099F" w:rsidRDefault="008E099F" w:rsidP="00897A5E">
      <w:pPr>
        <w:spacing w:after="0" w:line="240" w:lineRule="auto"/>
        <w:rPr>
          <w:rFonts w:ascii="Times New Roman" w:eastAsia="Times New Roman" w:hAnsi="Times New Roman" w:cs="Times New Roman"/>
          <w:sz w:val="24"/>
          <w:szCs w:val="24"/>
        </w:rPr>
      </w:pPr>
    </w:p>
    <w:p w14:paraId="527185AE" w14:textId="68223548" w:rsidR="008E099F" w:rsidRDefault="008E099F" w:rsidP="00897A5E">
      <w:pPr>
        <w:spacing w:after="0" w:line="240" w:lineRule="auto"/>
        <w:rPr>
          <w:rFonts w:ascii="Times New Roman" w:eastAsia="Times New Roman" w:hAnsi="Times New Roman" w:cs="Times New Roman"/>
          <w:sz w:val="24"/>
          <w:szCs w:val="24"/>
        </w:rPr>
      </w:pPr>
    </w:p>
    <w:p w14:paraId="0362F988" w14:textId="070B78E1" w:rsidR="008E099F" w:rsidRDefault="008E099F" w:rsidP="00897A5E">
      <w:pPr>
        <w:spacing w:after="0" w:line="240" w:lineRule="auto"/>
        <w:rPr>
          <w:rFonts w:ascii="Times New Roman" w:eastAsia="Times New Roman" w:hAnsi="Times New Roman" w:cs="Times New Roman"/>
          <w:sz w:val="24"/>
          <w:szCs w:val="24"/>
        </w:rPr>
      </w:pPr>
    </w:p>
    <w:p w14:paraId="5E28F221" w14:textId="63DDC423" w:rsidR="008E099F" w:rsidRDefault="008E099F" w:rsidP="00897A5E">
      <w:pPr>
        <w:spacing w:after="0" w:line="240" w:lineRule="auto"/>
        <w:rPr>
          <w:rFonts w:ascii="Times New Roman" w:eastAsia="Times New Roman" w:hAnsi="Times New Roman" w:cs="Times New Roman"/>
          <w:sz w:val="24"/>
          <w:szCs w:val="24"/>
        </w:rPr>
      </w:pPr>
    </w:p>
    <w:p w14:paraId="4DBA5EFC" w14:textId="016E06FF" w:rsidR="008E099F" w:rsidRDefault="008E099F" w:rsidP="00897A5E">
      <w:pPr>
        <w:spacing w:after="0" w:line="240" w:lineRule="auto"/>
        <w:rPr>
          <w:rFonts w:ascii="Times New Roman" w:eastAsia="Times New Roman" w:hAnsi="Times New Roman" w:cs="Times New Roman"/>
          <w:sz w:val="24"/>
          <w:szCs w:val="24"/>
        </w:rPr>
      </w:pPr>
    </w:p>
    <w:p w14:paraId="433B3F78" w14:textId="52FEBC41" w:rsidR="008E099F" w:rsidRDefault="008E099F" w:rsidP="00897A5E">
      <w:pPr>
        <w:spacing w:after="0" w:line="240" w:lineRule="auto"/>
        <w:rPr>
          <w:rFonts w:ascii="Times New Roman" w:eastAsia="Times New Roman" w:hAnsi="Times New Roman" w:cs="Times New Roman"/>
          <w:sz w:val="24"/>
          <w:szCs w:val="24"/>
        </w:rPr>
      </w:pPr>
    </w:p>
    <w:p w14:paraId="1188FC68" w14:textId="4F47DFBF" w:rsidR="008E099F" w:rsidRDefault="008E099F" w:rsidP="00897A5E">
      <w:pPr>
        <w:spacing w:after="0" w:line="240" w:lineRule="auto"/>
        <w:rPr>
          <w:rFonts w:ascii="Times New Roman" w:eastAsia="Times New Roman" w:hAnsi="Times New Roman" w:cs="Times New Roman"/>
          <w:sz w:val="24"/>
          <w:szCs w:val="24"/>
        </w:rPr>
      </w:pPr>
    </w:p>
    <w:p w14:paraId="135F848C" w14:textId="526CA063" w:rsidR="008E099F" w:rsidRDefault="008E099F" w:rsidP="00897A5E">
      <w:pPr>
        <w:spacing w:after="0" w:line="240" w:lineRule="auto"/>
        <w:rPr>
          <w:rFonts w:ascii="Times New Roman" w:eastAsia="Times New Roman" w:hAnsi="Times New Roman" w:cs="Times New Roman"/>
          <w:sz w:val="24"/>
          <w:szCs w:val="24"/>
        </w:rPr>
      </w:pPr>
    </w:p>
    <w:p w14:paraId="2C51D247" w14:textId="6271A964" w:rsidR="008E099F" w:rsidRDefault="008E099F" w:rsidP="00897A5E">
      <w:pPr>
        <w:spacing w:after="0" w:line="240" w:lineRule="auto"/>
        <w:rPr>
          <w:rFonts w:ascii="Times New Roman" w:eastAsia="Times New Roman" w:hAnsi="Times New Roman" w:cs="Times New Roman"/>
          <w:sz w:val="24"/>
          <w:szCs w:val="24"/>
        </w:rPr>
      </w:pPr>
    </w:p>
    <w:p w14:paraId="3D7C48F4" w14:textId="3F1EA0C0" w:rsidR="008E099F" w:rsidRDefault="008E099F" w:rsidP="00897A5E">
      <w:pPr>
        <w:spacing w:after="0" w:line="240" w:lineRule="auto"/>
        <w:rPr>
          <w:rFonts w:ascii="Times New Roman" w:eastAsia="Times New Roman" w:hAnsi="Times New Roman" w:cs="Times New Roman"/>
          <w:sz w:val="24"/>
          <w:szCs w:val="24"/>
        </w:rPr>
      </w:pPr>
    </w:p>
    <w:p w14:paraId="1509B5B4" w14:textId="308C6699" w:rsidR="008E099F" w:rsidRDefault="008E099F" w:rsidP="00897A5E">
      <w:pPr>
        <w:spacing w:after="0" w:line="240" w:lineRule="auto"/>
        <w:rPr>
          <w:rFonts w:ascii="Times New Roman" w:eastAsia="Times New Roman" w:hAnsi="Times New Roman" w:cs="Times New Roman"/>
          <w:sz w:val="24"/>
          <w:szCs w:val="24"/>
        </w:rPr>
      </w:pPr>
    </w:p>
    <w:p w14:paraId="1548DBDE" w14:textId="272796C9" w:rsidR="008E099F" w:rsidRDefault="008E099F" w:rsidP="00897A5E">
      <w:pPr>
        <w:spacing w:after="0" w:line="240" w:lineRule="auto"/>
        <w:rPr>
          <w:rFonts w:ascii="Times New Roman" w:eastAsia="Times New Roman" w:hAnsi="Times New Roman" w:cs="Times New Roman"/>
          <w:sz w:val="24"/>
          <w:szCs w:val="24"/>
        </w:rPr>
      </w:pPr>
    </w:p>
    <w:p w14:paraId="34D06D45" w14:textId="3AFCB826" w:rsidR="008E099F" w:rsidRDefault="008E099F" w:rsidP="00897A5E">
      <w:pPr>
        <w:spacing w:after="0" w:line="240" w:lineRule="auto"/>
        <w:rPr>
          <w:rFonts w:ascii="Times New Roman" w:eastAsia="Times New Roman" w:hAnsi="Times New Roman" w:cs="Times New Roman"/>
          <w:sz w:val="24"/>
          <w:szCs w:val="24"/>
        </w:rPr>
      </w:pPr>
    </w:p>
    <w:p w14:paraId="0C31599B" w14:textId="5C4753F1" w:rsidR="008E099F" w:rsidRDefault="008E099F" w:rsidP="00897A5E">
      <w:pPr>
        <w:spacing w:after="0" w:line="240" w:lineRule="auto"/>
        <w:rPr>
          <w:rFonts w:ascii="Times New Roman" w:eastAsia="Times New Roman" w:hAnsi="Times New Roman" w:cs="Times New Roman"/>
          <w:sz w:val="24"/>
          <w:szCs w:val="24"/>
        </w:rPr>
      </w:pPr>
    </w:p>
    <w:p w14:paraId="376C2D14" w14:textId="4C0A1AA7" w:rsidR="008E099F" w:rsidRDefault="008E099F" w:rsidP="00897A5E">
      <w:pPr>
        <w:spacing w:after="0" w:line="240" w:lineRule="auto"/>
        <w:rPr>
          <w:rFonts w:ascii="Times New Roman" w:eastAsia="Times New Roman" w:hAnsi="Times New Roman" w:cs="Times New Roman"/>
          <w:sz w:val="24"/>
          <w:szCs w:val="24"/>
        </w:rPr>
      </w:pPr>
    </w:p>
    <w:p w14:paraId="3AAD4FF6" w14:textId="25E15B4C" w:rsidR="008E099F" w:rsidRDefault="008E099F" w:rsidP="00897A5E">
      <w:pPr>
        <w:spacing w:after="0" w:line="240" w:lineRule="auto"/>
        <w:rPr>
          <w:rFonts w:ascii="Times New Roman" w:eastAsia="Times New Roman" w:hAnsi="Times New Roman" w:cs="Times New Roman"/>
          <w:sz w:val="24"/>
          <w:szCs w:val="24"/>
        </w:rPr>
      </w:pPr>
    </w:p>
    <w:p w14:paraId="51783EA9" w14:textId="77777777" w:rsidR="008E099F" w:rsidRDefault="008E099F" w:rsidP="00897A5E">
      <w:pPr>
        <w:spacing w:after="0" w:line="240" w:lineRule="auto"/>
        <w:rPr>
          <w:rFonts w:ascii="Times New Roman" w:eastAsia="Times New Roman" w:hAnsi="Times New Roman" w:cs="Times New Roman"/>
          <w:sz w:val="24"/>
          <w:szCs w:val="24"/>
        </w:rPr>
      </w:pPr>
    </w:p>
    <w:p w14:paraId="50417202" w14:textId="77777777" w:rsidR="008E099F" w:rsidRDefault="008E099F" w:rsidP="00897A5E">
      <w:pPr>
        <w:spacing w:after="0" w:line="240" w:lineRule="auto"/>
        <w:rPr>
          <w:rFonts w:ascii="Times New Roman" w:eastAsia="Times New Roman" w:hAnsi="Times New Roman" w:cs="Times New Roman"/>
          <w:sz w:val="24"/>
          <w:szCs w:val="24"/>
        </w:rPr>
      </w:pPr>
    </w:p>
    <w:p w14:paraId="16EBDA05" w14:textId="2CF582D7" w:rsidR="00897A5E" w:rsidRPr="00897A5E" w:rsidRDefault="00897A5E" w:rsidP="00897A5E">
      <w:pPr>
        <w:spacing w:after="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lastRenderedPageBreak/>
        <w:br/>
      </w:r>
    </w:p>
    <w:p w14:paraId="7117BEC4" w14:textId="57BA4948" w:rsidR="00897A5E" w:rsidRPr="00897A5E" w:rsidRDefault="00897A5E" w:rsidP="00897A5E">
      <w:pPr>
        <w:spacing w:after="0" w:line="240" w:lineRule="auto"/>
        <w:rPr>
          <w:rFonts w:ascii="Times New Roman" w:eastAsia="Times New Roman" w:hAnsi="Times New Roman" w:cs="Times New Roman"/>
          <w:sz w:val="24"/>
          <w:szCs w:val="24"/>
        </w:rPr>
      </w:pPr>
    </w:p>
    <w:p w14:paraId="12BF1A7B"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4838BFBD"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36FE53F3" w14:textId="44209A70" w:rsidR="00897A5E" w:rsidRPr="00897A5E" w:rsidRDefault="00897A5E" w:rsidP="00897A5E">
      <w:pPr>
        <w:spacing w:after="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b/>
          <w:bCs/>
          <w:color w:val="000000"/>
          <w:sz w:val="24"/>
          <w:szCs w:val="24"/>
        </w:rPr>
        <w:t>Neighborhood Analysis</w:t>
      </w:r>
    </w:p>
    <w:p w14:paraId="55E756BC"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26F752C0" w14:textId="0B2D8B70" w:rsidR="00897A5E" w:rsidRPr="00897A5E" w:rsidRDefault="00897A5E" w:rsidP="008E099F">
      <w:pPr>
        <w:spacing w:after="0" w:line="240" w:lineRule="auto"/>
        <w:ind w:firstLine="720"/>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 xml:space="preserve">This </w:t>
      </w:r>
      <w:proofErr w:type="gramStart"/>
      <w:r w:rsidRPr="00897A5E">
        <w:rPr>
          <w:rFonts w:ascii="Times New Roman" w:eastAsia="Times New Roman" w:hAnsi="Times New Roman" w:cs="Times New Roman"/>
          <w:color w:val="000000"/>
          <w:sz w:val="24"/>
          <w:szCs w:val="24"/>
        </w:rPr>
        <w:t>mini-home</w:t>
      </w:r>
      <w:proofErr w:type="gramEnd"/>
      <w:r w:rsidRPr="00897A5E">
        <w:rPr>
          <w:rFonts w:ascii="Times New Roman" w:eastAsia="Times New Roman" w:hAnsi="Times New Roman" w:cs="Times New Roman"/>
          <w:color w:val="000000"/>
          <w:sz w:val="24"/>
          <w:szCs w:val="24"/>
        </w:rPr>
        <w:t xml:space="preserve">, a </w:t>
      </w:r>
      <w:r w:rsidR="008E099F" w:rsidRPr="00897A5E">
        <w:rPr>
          <w:rFonts w:ascii="Times New Roman" w:eastAsia="Times New Roman" w:hAnsi="Times New Roman" w:cs="Times New Roman"/>
          <w:color w:val="000000"/>
          <w:sz w:val="24"/>
          <w:szCs w:val="24"/>
        </w:rPr>
        <w:t>single-family</w:t>
      </w:r>
      <w:r w:rsidRPr="00897A5E">
        <w:rPr>
          <w:rFonts w:ascii="Times New Roman" w:eastAsia="Times New Roman" w:hAnsi="Times New Roman" w:cs="Times New Roman"/>
          <w:color w:val="000000"/>
          <w:sz w:val="24"/>
          <w:szCs w:val="24"/>
        </w:rPr>
        <w:t xml:space="preserve"> residence is in the community of </w:t>
      </w:r>
      <w:r w:rsidR="008E099F">
        <w:rPr>
          <w:rFonts w:ascii="Times New Roman" w:eastAsia="Times New Roman" w:hAnsi="Times New Roman" w:cs="Times New Roman"/>
          <w:color w:val="000000"/>
          <w:sz w:val="24"/>
          <w:szCs w:val="24"/>
        </w:rPr>
        <w:t>Marshfield</w:t>
      </w:r>
      <w:r w:rsidRPr="00897A5E">
        <w:rPr>
          <w:rFonts w:ascii="Times New Roman" w:eastAsia="Times New Roman" w:hAnsi="Times New Roman" w:cs="Times New Roman"/>
          <w:color w:val="000000"/>
          <w:sz w:val="24"/>
          <w:szCs w:val="24"/>
        </w:rPr>
        <w:t xml:space="preserve">, Queens County, Prince Edward Island. The community of </w:t>
      </w:r>
      <w:r w:rsidR="008E099F">
        <w:rPr>
          <w:rFonts w:ascii="Times New Roman" w:eastAsia="Times New Roman" w:hAnsi="Times New Roman" w:cs="Times New Roman"/>
          <w:color w:val="000000"/>
          <w:sz w:val="24"/>
          <w:szCs w:val="24"/>
        </w:rPr>
        <w:t>Marshfield</w:t>
      </w:r>
      <w:r w:rsidRPr="00897A5E">
        <w:rPr>
          <w:rFonts w:ascii="Times New Roman" w:eastAsia="Times New Roman" w:hAnsi="Times New Roman" w:cs="Times New Roman"/>
          <w:color w:val="000000"/>
          <w:sz w:val="24"/>
          <w:szCs w:val="24"/>
        </w:rPr>
        <w:t xml:space="preserve"> has a population, 2,847 residents as reported by a 2016 Census. The population has increased about %10 since 2011. The community of </w:t>
      </w:r>
      <w:r w:rsidR="00DC70EC">
        <w:rPr>
          <w:rFonts w:ascii="Times New Roman" w:eastAsia="Times New Roman" w:hAnsi="Times New Roman" w:cs="Times New Roman"/>
          <w:color w:val="000000"/>
          <w:sz w:val="24"/>
          <w:szCs w:val="24"/>
        </w:rPr>
        <w:t>Marshfield</w:t>
      </w:r>
      <w:r w:rsidRPr="00897A5E">
        <w:rPr>
          <w:rFonts w:ascii="Times New Roman" w:eastAsia="Times New Roman" w:hAnsi="Times New Roman" w:cs="Times New Roman"/>
          <w:color w:val="000000"/>
          <w:sz w:val="24"/>
          <w:szCs w:val="24"/>
        </w:rPr>
        <w:t xml:space="preserve"> ha</w:t>
      </w:r>
      <w:r w:rsidR="00DC70EC">
        <w:rPr>
          <w:rFonts w:ascii="Times New Roman" w:eastAsia="Times New Roman" w:hAnsi="Times New Roman" w:cs="Times New Roman"/>
          <w:color w:val="000000"/>
          <w:sz w:val="24"/>
          <w:szCs w:val="24"/>
        </w:rPr>
        <w:t>s</w:t>
      </w:r>
      <w:r w:rsidRPr="00897A5E">
        <w:rPr>
          <w:rFonts w:ascii="Times New Roman" w:eastAsia="Times New Roman" w:hAnsi="Times New Roman" w:cs="Times New Roman"/>
          <w:color w:val="000000"/>
          <w:sz w:val="24"/>
          <w:szCs w:val="24"/>
        </w:rPr>
        <w:t xml:space="preserve"> 1,449 total private dwellings in 2016, 1,089 of which were occupied by usual residents at the time of the census. 94% of the residences are single family dwellings and almost 90% of the dwellings are owned rather than rented. The community has been stable with a small amount of growth over the period from 2011-2016. </w:t>
      </w:r>
    </w:p>
    <w:p w14:paraId="792E4B2A"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00068C0A" w14:textId="5A1E4153" w:rsidR="00897A5E" w:rsidRDefault="00DC70EC" w:rsidP="00897A5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sidR="00897A5E" w:rsidRPr="00897A5E">
        <w:rPr>
          <w:rFonts w:ascii="Times New Roman" w:eastAsia="Times New Roman" w:hAnsi="Times New Roman" w:cs="Times New Roman"/>
          <w:color w:val="000000"/>
          <w:sz w:val="24"/>
          <w:szCs w:val="24"/>
        </w:rPr>
        <w:t xml:space="preserve">The town is located north-east of </w:t>
      </w:r>
      <w:proofErr w:type="gramStart"/>
      <w:r w:rsidR="00897A5E" w:rsidRPr="00897A5E">
        <w:rPr>
          <w:rFonts w:ascii="Times New Roman" w:eastAsia="Times New Roman" w:hAnsi="Times New Roman" w:cs="Times New Roman"/>
          <w:color w:val="000000"/>
          <w:sz w:val="24"/>
          <w:szCs w:val="24"/>
        </w:rPr>
        <w:t>Charlottetown, and</w:t>
      </w:r>
      <w:proofErr w:type="gramEnd"/>
      <w:r w:rsidR="00897A5E" w:rsidRPr="00897A5E">
        <w:rPr>
          <w:rFonts w:ascii="Times New Roman" w:eastAsia="Times New Roman" w:hAnsi="Times New Roman" w:cs="Times New Roman"/>
          <w:color w:val="000000"/>
          <w:sz w:val="24"/>
          <w:szCs w:val="24"/>
        </w:rPr>
        <w:t xml:space="preserve"> is just</w:t>
      </w:r>
      <w:r>
        <w:rPr>
          <w:rFonts w:ascii="Times New Roman" w:eastAsia="Times New Roman" w:hAnsi="Times New Roman" w:cs="Times New Roman"/>
          <w:color w:val="000000"/>
          <w:sz w:val="24"/>
          <w:szCs w:val="24"/>
        </w:rPr>
        <w:t xml:space="preserve"> </w:t>
      </w:r>
      <w:r w:rsidR="00897A5E" w:rsidRPr="00897A5E">
        <w:rPr>
          <w:rFonts w:ascii="Times New Roman" w:eastAsia="Times New Roman" w:hAnsi="Times New Roman" w:cs="Times New Roman"/>
          <w:color w:val="000000"/>
          <w:sz w:val="24"/>
          <w:szCs w:val="24"/>
        </w:rPr>
        <w:t>10</w:t>
      </w:r>
      <w:r>
        <w:rPr>
          <w:rFonts w:ascii="Times New Roman" w:eastAsia="Times New Roman" w:hAnsi="Times New Roman" w:cs="Times New Roman"/>
          <w:color w:val="000000"/>
          <w:sz w:val="24"/>
          <w:szCs w:val="24"/>
        </w:rPr>
        <w:t>-15</w:t>
      </w:r>
      <w:r w:rsidR="00897A5E" w:rsidRPr="00897A5E">
        <w:rPr>
          <w:rFonts w:ascii="Times New Roman" w:eastAsia="Times New Roman" w:hAnsi="Times New Roman" w:cs="Times New Roman"/>
          <w:color w:val="000000"/>
          <w:sz w:val="24"/>
          <w:szCs w:val="24"/>
        </w:rPr>
        <w:t xml:space="preserve"> minutes to many major amenities and services. </w:t>
      </w:r>
      <w:r>
        <w:rPr>
          <w:rFonts w:ascii="Times New Roman" w:eastAsia="Times New Roman" w:hAnsi="Times New Roman" w:cs="Times New Roman"/>
          <w:color w:val="000000"/>
          <w:sz w:val="24"/>
          <w:szCs w:val="24"/>
        </w:rPr>
        <w:t xml:space="preserve">Marshfield </w:t>
      </w:r>
      <w:r w:rsidR="00897A5E" w:rsidRPr="00897A5E">
        <w:rPr>
          <w:rFonts w:ascii="Times New Roman" w:eastAsia="Times New Roman" w:hAnsi="Times New Roman" w:cs="Times New Roman"/>
          <w:color w:val="000000"/>
          <w:sz w:val="24"/>
          <w:szCs w:val="24"/>
        </w:rPr>
        <w:t>is a picturesque community</w:t>
      </w:r>
      <w:r>
        <w:rPr>
          <w:rFonts w:ascii="Times New Roman" w:eastAsia="Times New Roman" w:hAnsi="Times New Roman" w:cs="Times New Roman"/>
          <w:color w:val="000000"/>
          <w:sz w:val="24"/>
          <w:szCs w:val="24"/>
        </w:rPr>
        <w:t>, with some water views, farmland,</w:t>
      </w:r>
      <w:r w:rsidR="00897A5E" w:rsidRPr="00897A5E">
        <w:rPr>
          <w:rFonts w:ascii="Times New Roman" w:eastAsia="Times New Roman" w:hAnsi="Times New Roman" w:cs="Times New Roman"/>
          <w:color w:val="000000"/>
          <w:sz w:val="24"/>
          <w:szCs w:val="24"/>
        </w:rPr>
        <w:t xml:space="preserve"> and many of its members are </w:t>
      </w:r>
      <w:r w:rsidRPr="00897A5E">
        <w:rPr>
          <w:rFonts w:ascii="Times New Roman" w:eastAsia="Times New Roman" w:hAnsi="Times New Roman" w:cs="Times New Roman"/>
          <w:color w:val="000000"/>
          <w:sz w:val="24"/>
          <w:szCs w:val="24"/>
        </w:rPr>
        <w:t>longtime</w:t>
      </w:r>
      <w:r w:rsidR="00897A5E" w:rsidRPr="00897A5E">
        <w:rPr>
          <w:rFonts w:ascii="Times New Roman" w:eastAsia="Times New Roman" w:hAnsi="Times New Roman" w:cs="Times New Roman"/>
          <w:color w:val="000000"/>
          <w:sz w:val="24"/>
          <w:szCs w:val="24"/>
        </w:rPr>
        <w:t xml:space="preserve"> residents. It provides a rural environment that is still </w:t>
      </w:r>
      <w:r>
        <w:rPr>
          <w:rFonts w:ascii="Times New Roman" w:eastAsia="Times New Roman" w:hAnsi="Times New Roman" w:cs="Times New Roman"/>
          <w:color w:val="000000"/>
          <w:sz w:val="24"/>
          <w:szCs w:val="24"/>
        </w:rPr>
        <w:t xml:space="preserve">relatively </w:t>
      </w:r>
      <w:r w:rsidR="00897A5E" w:rsidRPr="00897A5E">
        <w:rPr>
          <w:rFonts w:ascii="Times New Roman" w:eastAsia="Times New Roman" w:hAnsi="Times New Roman" w:cs="Times New Roman"/>
          <w:color w:val="000000"/>
          <w:sz w:val="24"/>
          <w:szCs w:val="24"/>
        </w:rPr>
        <w:t>close to the city center</w:t>
      </w:r>
      <w:r>
        <w:rPr>
          <w:rFonts w:ascii="Times New Roman" w:eastAsia="Times New Roman" w:hAnsi="Times New Roman" w:cs="Times New Roman"/>
          <w:color w:val="000000"/>
          <w:sz w:val="24"/>
          <w:szCs w:val="24"/>
        </w:rPr>
        <w:t xml:space="preserve"> and all amenities</w:t>
      </w:r>
      <w:r w:rsidR="00897A5E" w:rsidRPr="00897A5E">
        <w:rPr>
          <w:rFonts w:ascii="Times New Roman" w:eastAsia="Times New Roman" w:hAnsi="Times New Roman" w:cs="Times New Roman"/>
          <w:color w:val="000000"/>
          <w:sz w:val="24"/>
          <w:szCs w:val="24"/>
        </w:rPr>
        <w:t>. </w:t>
      </w:r>
    </w:p>
    <w:p w14:paraId="55BCFA19" w14:textId="77777777" w:rsidR="00DC70EC" w:rsidRPr="00897A5E" w:rsidRDefault="00DC70EC" w:rsidP="00897A5E">
      <w:pPr>
        <w:spacing w:after="0" w:line="240" w:lineRule="auto"/>
        <w:rPr>
          <w:rFonts w:ascii="Times New Roman" w:eastAsia="Times New Roman" w:hAnsi="Times New Roman" w:cs="Times New Roman"/>
          <w:sz w:val="24"/>
          <w:szCs w:val="24"/>
        </w:rPr>
      </w:pPr>
    </w:p>
    <w:p w14:paraId="1636FFD3" w14:textId="77420C95" w:rsidR="00897A5E" w:rsidRPr="00897A5E" w:rsidRDefault="00DC70EC" w:rsidP="00897A5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b/>
      </w:r>
      <w:r w:rsidR="00897A5E" w:rsidRPr="00897A5E">
        <w:rPr>
          <w:rFonts w:ascii="Times New Roman" w:eastAsia="Times New Roman" w:hAnsi="Times New Roman" w:cs="Times New Roman"/>
          <w:color w:val="000000"/>
          <w:sz w:val="24"/>
          <w:szCs w:val="24"/>
        </w:rPr>
        <w:t xml:space="preserve">Amenities and services are limited within the community of </w:t>
      </w:r>
      <w:r>
        <w:rPr>
          <w:rFonts w:ascii="Times New Roman" w:eastAsia="Times New Roman" w:hAnsi="Times New Roman" w:cs="Times New Roman"/>
          <w:color w:val="000000"/>
          <w:sz w:val="24"/>
          <w:szCs w:val="24"/>
        </w:rPr>
        <w:t>Marshfield</w:t>
      </w:r>
      <w:r w:rsidR="00897A5E" w:rsidRPr="00897A5E">
        <w:rPr>
          <w:rFonts w:ascii="Times New Roman" w:eastAsia="Times New Roman" w:hAnsi="Times New Roman" w:cs="Times New Roman"/>
          <w:color w:val="000000"/>
          <w:sz w:val="24"/>
          <w:szCs w:val="24"/>
        </w:rPr>
        <w:t>, however most necessity</w:t>
      </w:r>
      <w:r>
        <w:rPr>
          <w:rFonts w:ascii="Times New Roman" w:eastAsia="Times New Roman" w:hAnsi="Times New Roman" w:cs="Times New Roman"/>
          <w:color w:val="000000"/>
          <w:sz w:val="24"/>
          <w:szCs w:val="24"/>
        </w:rPr>
        <w:t>,</w:t>
      </w:r>
      <w:r w:rsidR="00897A5E" w:rsidRPr="00897A5E">
        <w:rPr>
          <w:rFonts w:ascii="Times New Roman" w:eastAsia="Times New Roman" w:hAnsi="Times New Roman" w:cs="Times New Roman"/>
          <w:color w:val="000000"/>
          <w:sz w:val="24"/>
          <w:szCs w:val="24"/>
        </w:rPr>
        <w:t xml:space="preserve"> luxury services</w:t>
      </w:r>
      <w:r>
        <w:rPr>
          <w:rFonts w:ascii="Times New Roman" w:eastAsia="Times New Roman" w:hAnsi="Times New Roman" w:cs="Times New Roman"/>
          <w:color w:val="000000"/>
          <w:sz w:val="24"/>
          <w:szCs w:val="24"/>
        </w:rPr>
        <w:t>,</w:t>
      </w:r>
      <w:r w:rsidR="00897A5E" w:rsidRPr="00897A5E">
        <w:rPr>
          <w:rFonts w:ascii="Times New Roman" w:eastAsia="Times New Roman" w:hAnsi="Times New Roman" w:cs="Times New Roman"/>
          <w:color w:val="000000"/>
          <w:sz w:val="24"/>
          <w:szCs w:val="24"/>
        </w:rPr>
        <w:t xml:space="preserve"> and amenities, such as retail and grocery stores, pharmacies, </w:t>
      </w:r>
      <w:proofErr w:type="gramStart"/>
      <w:r w:rsidR="00897A5E" w:rsidRPr="00897A5E">
        <w:rPr>
          <w:rFonts w:ascii="Times New Roman" w:eastAsia="Times New Roman" w:hAnsi="Times New Roman" w:cs="Times New Roman"/>
          <w:color w:val="000000"/>
          <w:sz w:val="24"/>
          <w:szCs w:val="24"/>
        </w:rPr>
        <w:t>restaurants</w:t>
      </w:r>
      <w:proofErr w:type="gramEnd"/>
      <w:r w:rsidR="00897A5E" w:rsidRPr="00897A5E">
        <w:rPr>
          <w:rFonts w:ascii="Times New Roman" w:eastAsia="Times New Roman" w:hAnsi="Times New Roman" w:cs="Times New Roman"/>
          <w:color w:val="000000"/>
          <w:sz w:val="24"/>
          <w:szCs w:val="24"/>
        </w:rPr>
        <w:t xml:space="preserve"> and cinema</w:t>
      </w:r>
      <w:r>
        <w:rPr>
          <w:rFonts w:ascii="Times New Roman" w:eastAsia="Times New Roman" w:hAnsi="Times New Roman" w:cs="Times New Roman"/>
          <w:color w:val="000000"/>
          <w:sz w:val="24"/>
          <w:szCs w:val="24"/>
        </w:rPr>
        <w:t>s</w:t>
      </w:r>
      <w:r w:rsidR="00897A5E" w:rsidRPr="00897A5E">
        <w:rPr>
          <w:rFonts w:ascii="Times New Roman" w:eastAsia="Times New Roman" w:hAnsi="Times New Roman" w:cs="Times New Roman"/>
          <w:color w:val="000000"/>
          <w:sz w:val="24"/>
          <w:szCs w:val="24"/>
        </w:rPr>
        <w:t xml:space="preserve"> are located within 10</w:t>
      </w:r>
      <w:r>
        <w:rPr>
          <w:rFonts w:ascii="Times New Roman" w:eastAsia="Times New Roman" w:hAnsi="Times New Roman" w:cs="Times New Roman"/>
          <w:color w:val="000000"/>
          <w:sz w:val="24"/>
          <w:szCs w:val="24"/>
        </w:rPr>
        <w:t xml:space="preserve"> to 15</w:t>
      </w:r>
      <w:r w:rsidR="00897A5E" w:rsidRPr="00897A5E">
        <w:rPr>
          <w:rFonts w:ascii="Times New Roman" w:eastAsia="Times New Roman" w:hAnsi="Times New Roman" w:cs="Times New Roman"/>
          <w:color w:val="000000"/>
          <w:sz w:val="24"/>
          <w:szCs w:val="24"/>
        </w:rPr>
        <w:t xml:space="preserve"> </w:t>
      </w:r>
      <w:r w:rsidRPr="00897A5E">
        <w:rPr>
          <w:rFonts w:ascii="Times New Roman" w:eastAsia="Times New Roman" w:hAnsi="Times New Roman" w:cs="Times New Roman"/>
          <w:color w:val="000000"/>
          <w:sz w:val="24"/>
          <w:szCs w:val="24"/>
        </w:rPr>
        <w:t>kilometers</w:t>
      </w:r>
      <w:r w:rsidR="00897A5E" w:rsidRPr="00897A5E">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Within the community you will find one commercial business in Loomis transportation and Macpherson form rental</w:t>
      </w:r>
      <w:r w:rsidR="00897A5E" w:rsidRPr="00897A5E">
        <w:rPr>
          <w:rFonts w:ascii="Times New Roman" w:eastAsia="Times New Roman" w:hAnsi="Times New Roman" w:cs="Times New Roman"/>
          <w:color w:val="000000"/>
          <w:sz w:val="24"/>
          <w:szCs w:val="24"/>
        </w:rPr>
        <w:t>. The Confederation Trail, which provides a safe and maintained trail for walkers, runners, bikers, etc., runs through the middle of the community.</w:t>
      </w:r>
    </w:p>
    <w:p w14:paraId="5701113A"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5EFEC1D1" w14:textId="4ED4963F" w:rsidR="00897A5E" w:rsidRPr="00897A5E" w:rsidRDefault="00DC70EC" w:rsidP="00897A5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b/>
        <w:t>Marshfield</w:t>
      </w:r>
      <w:r w:rsidR="00897A5E" w:rsidRPr="00897A5E">
        <w:rPr>
          <w:rFonts w:ascii="Times New Roman" w:eastAsia="Times New Roman" w:hAnsi="Times New Roman" w:cs="Times New Roman"/>
          <w:color w:val="000000"/>
          <w:sz w:val="24"/>
          <w:szCs w:val="24"/>
        </w:rPr>
        <w:t xml:space="preserve"> does have a low number of environmentally sensitive areas including protected marshlands and wetlands. These areas attract wildlife such as geese and eagles.</w:t>
      </w:r>
    </w:p>
    <w:p w14:paraId="6E5E5E31" w14:textId="77777777" w:rsidR="00897A5E" w:rsidRPr="00897A5E" w:rsidRDefault="00897A5E" w:rsidP="00897A5E">
      <w:pPr>
        <w:spacing w:after="240" w:line="240" w:lineRule="auto"/>
        <w:rPr>
          <w:rFonts w:ascii="Times New Roman" w:eastAsia="Times New Roman" w:hAnsi="Times New Roman" w:cs="Times New Roman"/>
          <w:sz w:val="24"/>
          <w:szCs w:val="24"/>
        </w:rPr>
      </w:pPr>
    </w:p>
    <w:p w14:paraId="355073E4" w14:textId="2E0E2682" w:rsidR="00897A5E" w:rsidRPr="00897A5E" w:rsidRDefault="00A62EFE" w:rsidP="00897A5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00"/>
          <w:sz w:val="24"/>
          <w:szCs w:val="24"/>
          <w:bdr w:val="none" w:sz="0" w:space="0" w:color="auto" w:frame="1"/>
        </w:rPr>
        <w:t>PLOT MAP</w:t>
      </w:r>
    </w:p>
    <w:p w14:paraId="6A7AAF7E"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47A717B8"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3F43FF2B"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71391BE5"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34489DC0"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723BA0DD"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64F8249D"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33D0FE41"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4788D1C3"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7FAB616A" w14:textId="4C94BF6F" w:rsidR="00897A5E" w:rsidRDefault="00897A5E" w:rsidP="00897A5E">
      <w:pPr>
        <w:spacing w:after="0" w:line="240" w:lineRule="auto"/>
        <w:rPr>
          <w:rFonts w:ascii="Times New Roman" w:eastAsia="Times New Roman" w:hAnsi="Times New Roman" w:cs="Times New Roman"/>
          <w:b/>
          <w:bCs/>
          <w:color w:val="000000"/>
          <w:sz w:val="24"/>
          <w:szCs w:val="24"/>
        </w:rPr>
      </w:pPr>
      <w:r w:rsidRPr="00897A5E">
        <w:rPr>
          <w:rFonts w:ascii="Times New Roman" w:eastAsia="Times New Roman" w:hAnsi="Times New Roman" w:cs="Times New Roman"/>
          <w:b/>
          <w:bCs/>
          <w:color w:val="000000"/>
          <w:sz w:val="24"/>
          <w:szCs w:val="24"/>
        </w:rPr>
        <w:t>Site Analysis</w:t>
      </w:r>
    </w:p>
    <w:p w14:paraId="0180E948" w14:textId="77777777" w:rsidR="00DC70EC" w:rsidRPr="00897A5E" w:rsidRDefault="00DC70EC" w:rsidP="00897A5E">
      <w:pPr>
        <w:spacing w:after="0" w:line="240" w:lineRule="auto"/>
        <w:rPr>
          <w:rFonts w:ascii="Times New Roman" w:eastAsia="Times New Roman" w:hAnsi="Times New Roman" w:cs="Times New Roman"/>
          <w:sz w:val="24"/>
          <w:szCs w:val="24"/>
        </w:rPr>
      </w:pPr>
    </w:p>
    <w:p w14:paraId="6CC52E3E" w14:textId="09532A86" w:rsidR="00897A5E" w:rsidRPr="00897A5E" w:rsidRDefault="00DC70EC" w:rsidP="00AE21F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b/>
      </w:r>
      <w:r w:rsidR="00897A5E" w:rsidRPr="00897A5E">
        <w:rPr>
          <w:rFonts w:ascii="Times New Roman" w:eastAsia="Times New Roman" w:hAnsi="Times New Roman" w:cs="Times New Roman"/>
          <w:color w:val="000000"/>
          <w:sz w:val="24"/>
          <w:szCs w:val="24"/>
        </w:rPr>
        <w:t xml:space="preserve">The site is situated on a rural highway that has an average amount of traffic and a small amount of farming traffic. The lot is slightly larger than average size being </w:t>
      </w:r>
      <w:r w:rsidR="0049205E">
        <w:rPr>
          <w:rFonts w:ascii="Times New Roman" w:eastAsia="Times New Roman" w:hAnsi="Times New Roman" w:cs="Times New Roman"/>
          <w:color w:val="000000"/>
          <w:sz w:val="24"/>
          <w:szCs w:val="24"/>
        </w:rPr>
        <w:t>9</w:t>
      </w:r>
      <w:r w:rsidR="00897A5E" w:rsidRPr="00897A5E">
        <w:rPr>
          <w:rFonts w:ascii="Times New Roman" w:eastAsia="Times New Roman" w:hAnsi="Times New Roman" w:cs="Times New Roman"/>
          <w:color w:val="000000"/>
          <w:sz w:val="24"/>
          <w:szCs w:val="24"/>
        </w:rPr>
        <w:t>.</w:t>
      </w:r>
      <w:r w:rsidR="0049205E">
        <w:rPr>
          <w:rFonts w:ascii="Times New Roman" w:eastAsia="Times New Roman" w:hAnsi="Times New Roman" w:cs="Times New Roman"/>
          <w:color w:val="000000"/>
          <w:sz w:val="24"/>
          <w:szCs w:val="24"/>
        </w:rPr>
        <w:t>0</w:t>
      </w:r>
      <w:r w:rsidR="00897A5E" w:rsidRPr="00897A5E">
        <w:rPr>
          <w:rFonts w:ascii="Times New Roman" w:eastAsia="Times New Roman" w:hAnsi="Times New Roman" w:cs="Times New Roman"/>
          <w:color w:val="000000"/>
          <w:sz w:val="24"/>
          <w:szCs w:val="24"/>
        </w:rPr>
        <w:t xml:space="preserve">2 </w:t>
      </w:r>
      <w:proofErr w:type="gramStart"/>
      <w:r w:rsidR="00897A5E" w:rsidRPr="00897A5E">
        <w:rPr>
          <w:rFonts w:ascii="Times New Roman" w:eastAsia="Times New Roman" w:hAnsi="Times New Roman" w:cs="Times New Roman"/>
          <w:color w:val="000000"/>
          <w:sz w:val="24"/>
          <w:szCs w:val="24"/>
        </w:rPr>
        <w:t>acres, and</w:t>
      </w:r>
      <w:proofErr w:type="gramEnd"/>
      <w:r w:rsidR="00897A5E" w:rsidRPr="00897A5E">
        <w:rPr>
          <w:rFonts w:ascii="Times New Roman" w:eastAsia="Times New Roman" w:hAnsi="Times New Roman" w:cs="Times New Roman"/>
          <w:color w:val="000000"/>
          <w:sz w:val="24"/>
          <w:szCs w:val="24"/>
        </w:rPr>
        <w:t xml:space="preserve"> is shaped rectangular. The style of the house is</w:t>
      </w:r>
      <w:r w:rsidR="0049205E">
        <w:rPr>
          <w:rFonts w:ascii="Times New Roman" w:eastAsia="Times New Roman" w:hAnsi="Times New Roman" w:cs="Times New Roman"/>
          <w:color w:val="000000"/>
          <w:sz w:val="24"/>
          <w:szCs w:val="24"/>
        </w:rPr>
        <w:t xml:space="preserve"> standard among mini-homes and is</w:t>
      </w:r>
      <w:r w:rsidR="00897A5E" w:rsidRPr="00897A5E">
        <w:rPr>
          <w:rFonts w:ascii="Times New Roman" w:eastAsia="Times New Roman" w:hAnsi="Times New Roman" w:cs="Times New Roman"/>
          <w:color w:val="000000"/>
          <w:sz w:val="24"/>
          <w:szCs w:val="24"/>
        </w:rPr>
        <w:t xml:space="preserve"> suited to the shape of the lot.</w:t>
      </w:r>
      <w:r w:rsidR="0049205E">
        <w:rPr>
          <w:rFonts w:ascii="Times New Roman" w:eastAsia="Times New Roman" w:hAnsi="Times New Roman" w:cs="Times New Roman"/>
          <w:color w:val="000000"/>
          <w:sz w:val="24"/>
          <w:szCs w:val="24"/>
        </w:rPr>
        <w:t xml:space="preserve"> With it being placed in t</w:t>
      </w:r>
      <w:r w:rsidR="00AE21FC">
        <w:rPr>
          <w:rFonts w:ascii="Times New Roman" w:eastAsia="Times New Roman" w:hAnsi="Times New Roman" w:cs="Times New Roman"/>
          <w:color w:val="000000"/>
          <w:sz w:val="24"/>
          <w:szCs w:val="24"/>
        </w:rPr>
        <w:t>he</w:t>
      </w:r>
      <w:r w:rsidR="0049205E">
        <w:rPr>
          <w:rFonts w:ascii="Times New Roman" w:eastAsia="Times New Roman" w:hAnsi="Times New Roman" w:cs="Times New Roman"/>
          <w:color w:val="000000"/>
          <w:sz w:val="24"/>
          <w:szCs w:val="24"/>
        </w:rPr>
        <w:t xml:space="preserve"> center it maximizes green spaces all around home.</w:t>
      </w:r>
      <w:r w:rsidR="00897A5E" w:rsidRPr="00897A5E">
        <w:rPr>
          <w:rFonts w:ascii="Times New Roman" w:eastAsia="Times New Roman" w:hAnsi="Times New Roman" w:cs="Times New Roman"/>
          <w:color w:val="000000"/>
          <w:sz w:val="24"/>
          <w:szCs w:val="24"/>
        </w:rPr>
        <w:t xml:space="preserve"> </w:t>
      </w:r>
      <w:r w:rsidR="00897A5E" w:rsidRPr="00897A5E">
        <w:rPr>
          <w:rFonts w:ascii="Times New Roman" w:eastAsia="Times New Roman" w:hAnsi="Times New Roman" w:cs="Times New Roman"/>
          <w:color w:val="000000"/>
          <w:sz w:val="24"/>
          <w:szCs w:val="24"/>
        </w:rPr>
        <w:lastRenderedPageBreak/>
        <w:t xml:space="preserve">The home is </w:t>
      </w:r>
      <w:r w:rsidR="0049205E">
        <w:rPr>
          <w:rFonts w:ascii="Times New Roman" w:eastAsia="Times New Roman" w:hAnsi="Times New Roman" w:cs="Times New Roman"/>
          <w:color w:val="000000"/>
          <w:sz w:val="24"/>
          <w:szCs w:val="24"/>
        </w:rPr>
        <w:t xml:space="preserve">slightly smaller in size (1,154sqft) </w:t>
      </w:r>
      <w:r w:rsidR="00AE21FC">
        <w:rPr>
          <w:rFonts w:ascii="Times New Roman" w:eastAsia="Times New Roman" w:hAnsi="Times New Roman" w:cs="Times New Roman"/>
          <w:color w:val="000000"/>
          <w:sz w:val="24"/>
          <w:szCs w:val="24"/>
        </w:rPr>
        <w:t>then rest of area. The site is slightly newer than most in the community.</w:t>
      </w:r>
    </w:p>
    <w:p w14:paraId="638C01C6"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0D2CEF83" w14:textId="7039B264" w:rsidR="00897A5E" w:rsidRPr="00897A5E" w:rsidRDefault="00AE21FC" w:rsidP="00AE21F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b/>
      </w:r>
      <w:r w:rsidR="00897A5E" w:rsidRPr="00897A5E">
        <w:rPr>
          <w:rFonts w:ascii="Times New Roman" w:eastAsia="Times New Roman" w:hAnsi="Times New Roman" w:cs="Times New Roman"/>
          <w:color w:val="000000"/>
          <w:sz w:val="24"/>
          <w:szCs w:val="24"/>
        </w:rPr>
        <w:t xml:space="preserve">The community of </w:t>
      </w:r>
      <w:r w:rsidR="0049205E">
        <w:rPr>
          <w:rFonts w:ascii="Times New Roman" w:eastAsia="Times New Roman" w:hAnsi="Times New Roman" w:cs="Times New Roman"/>
          <w:color w:val="000000"/>
          <w:sz w:val="24"/>
          <w:szCs w:val="24"/>
        </w:rPr>
        <w:t>Marshfield</w:t>
      </w:r>
      <w:r w:rsidR="00897A5E" w:rsidRPr="00897A5E">
        <w:rPr>
          <w:rFonts w:ascii="Times New Roman" w:eastAsia="Times New Roman" w:hAnsi="Times New Roman" w:cs="Times New Roman"/>
          <w:color w:val="000000"/>
          <w:sz w:val="24"/>
          <w:szCs w:val="24"/>
        </w:rPr>
        <w:t xml:space="preserve">, and the highway upon which the site is situated has been unchanging for a long period. The amount of traffic on the road has increased due to subdivisions </w:t>
      </w:r>
      <w:r>
        <w:rPr>
          <w:rFonts w:ascii="Times New Roman" w:eastAsia="Times New Roman" w:hAnsi="Times New Roman" w:cs="Times New Roman"/>
          <w:color w:val="000000"/>
          <w:sz w:val="24"/>
          <w:szCs w:val="24"/>
        </w:rPr>
        <w:t xml:space="preserve">being </w:t>
      </w:r>
      <w:r w:rsidR="00897A5E" w:rsidRPr="00897A5E">
        <w:rPr>
          <w:rFonts w:ascii="Times New Roman" w:eastAsia="Times New Roman" w:hAnsi="Times New Roman" w:cs="Times New Roman"/>
          <w:color w:val="000000"/>
          <w:sz w:val="24"/>
          <w:szCs w:val="24"/>
        </w:rPr>
        <w:t>developed in areas that people regularly access through the highway passing the site</w:t>
      </w:r>
      <w:r>
        <w:rPr>
          <w:rFonts w:ascii="Times New Roman" w:eastAsia="Times New Roman" w:hAnsi="Times New Roman" w:cs="Times New Roman"/>
          <w:color w:val="000000"/>
          <w:sz w:val="24"/>
          <w:szCs w:val="24"/>
        </w:rPr>
        <w:t>, as well as some larger trucks coming from the shale pit</w:t>
      </w:r>
      <w:r w:rsidR="00897A5E" w:rsidRPr="00897A5E">
        <w:rPr>
          <w:rFonts w:ascii="Times New Roman" w:eastAsia="Times New Roman" w:hAnsi="Times New Roman" w:cs="Times New Roman"/>
          <w:color w:val="000000"/>
          <w:sz w:val="24"/>
          <w:szCs w:val="24"/>
        </w:rPr>
        <w:t xml:space="preserve">. However, there is </w:t>
      </w:r>
      <w:r>
        <w:rPr>
          <w:rFonts w:ascii="Times New Roman" w:eastAsia="Times New Roman" w:hAnsi="Times New Roman" w:cs="Times New Roman"/>
          <w:color w:val="000000"/>
          <w:sz w:val="24"/>
          <w:szCs w:val="24"/>
        </w:rPr>
        <w:t>little</w:t>
      </w:r>
      <w:r w:rsidR="00897A5E" w:rsidRPr="00897A5E">
        <w:rPr>
          <w:rFonts w:ascii="Times New Roman" w:eastAsia="Times New Roman" w:hAnsi="Times New Roman" w:cs="Times New Roman"/>
          <w:color w:val="000000"/>
          <w:sz w:val="24"/>
          <w:szCs w:val="24"/>
        </w:rPr>
        <w:t xml:space="preserve"> potential for this to increase because of large scale development, as the area is rural. The home looks out to the highway but </w:t>
      </w:r>
      <w:r>
        <w:rPr>
          <w:rFonts w:ascii="Times New Roman" w:eastAsia="Times New Roman" w:hAnsi="Times New Roman" w:cs="Times New Roman"/>
          <w:color w:val="000000"/>
          <w:sz w:val="24"/>
          <w:szCs w:val="24"/>
        </w:rPr>
        <w:t>is set further back from the road then most homes in the area.</w:t>
      </w:r>
    </w:p>
    <w:p w14:paraId="0FED1B42"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163B5BF7" w14:textId="47BAC5C4" w:rsidR="00897A5E" w:rsidRPr="00897A5E" w:rsidRDefault="00AE21FC" w:rsidP="00897A5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b/>
      </w:r>
      <w:r w:rsidR="00897A5E" w:rsidRPr="00897A5E">
        <w:rPr>
          <w:rFonts w:ascii="Times New Roman" w:eastAsia="Times New Roman" w:hAnsi="Times New Roman" w:cs="Times New Roman"/>
          <w:color w:val="000000"/>
          <w:sz w:val="24"/>
          <w:szCs w:val="24"/>
        </w:rPr>
        <w:t xml:space="preserve">The driveway is a single car </w:t>
      </w:r>
      <w:r>
        <w:rPr>
          <w:rFonts w:ascii="Times New Roman" w:eastAsia="Times New Roman" w:hAnsi="Times New Roman" w:cs="Times New Roman"/>
          <w:color w:val="000000"/>
          <w:sz w:val="24"/>
          <w:szCs w:val="24"/>
        </w:rPr>
        <w:t>lane</w:t>
      </w:r>
      <w:r w:rsidR="00897A5E" w:rsidRPr="00897A5E">
        <w:rPr>
          <w:rFonts w:ascii="Times New Roman" w:eastAsia="Times New Roman" w:hAnsi="Times New Roman" w:cs="Times New Roman"/>
          <w:color w:val="000000"/>
          <w:sz w:val="24"/>
          <w:szCs w:val="24"/>
        </w:rPr>
        <w:t>way</w:t>
      </w:r>
      <w:r>
        <w:rPr>
          <w:rFonts w:ascii="Times New Roman" w:eastAsia="Times New Roman" w:hAnsi="Times New Roman" w:cs="Times New Roman"/>
          <w:color w:val="000000"/>
          <w:sz w:val="24"/>
          <w:szCs w:val="24"/>
        </w:rPr>
        <w:t xml:space="preserve"> for 250 meters,</w:t>
      </w:r>
      <w:r w:rsidR="00897A5E" w:rsidRPr="00897A5E">
        <w:rPr>
          <w:rFonts w:ascii="Times New Roman" w:eastAsia="Times New Roman" w:hAnsi="Times New Roman" w:cs="Times New Roman"/>
          <w:color w:val="000000"/>
          <w:sz w:val="24"/>
          <w:szCs w:val="24"/>
        </w:rPr>
        <w:t xml:space="preserve"> however there is an area that fits </w:t>
      </w:r>
      <w:r>
        <w:rPr>
          <w:rFonts w:ascii="Times New Roman" w:eastAsia="Times New Roman" w:hAnsi="Times New Roman" w:cs="Times New Roman"/>
          <w:color w:val="000000"/>
          <w:sz w:val="24"/>
          <w:szCs w:val="24"/>
        </w:rPr>
        <w:t>five to six</w:t>
      </w:r>
      <w:r w:rsidR="00897A5E" w:rsidRPr="00897A5E">
        <w:rPr>
          <w:rFonts w:ascii="Times New Roman" w:eastAsia="Times New Roman" w:hAnsi="Times New Roman" w:cs="Times New Roman"/>
          <w:color w:val="000000"/>
          <w:sz w:val="24"/>
          <w:szCs w:val="24"/>
        </w:rPr>
        <w:t xml:space="preserve"> vehicles</w:t>
      </w:r>
      <w:r>
        <w:rPr>
          <w:rFonts w:ascii="Times New Roman" w:eastAsia="Times New Roman" w:hAnsi="Times New Roman" w:cs="Times New Roman"/>
          <w:color w:val="000000"/>
          <w:sz w:val="24"/>
          <w:szCs w:val="24"/>
        </w:rPr>
        <w:t xml:space="preserve"> close to the home and plenty of area for turning around</w:t>
      </w:r>
      <w:r w:rsidR="00897A5E" w:rsidRPr="00897A5E">
        <w:rPr>
          <w:rFonts w:ascii="Times New Roman" w:eastAsia="Times New Roman" w:hAnsi="Times New Roman" w:cs="Times New Roman"/>
          <w:color w:val="000000"/>
          <w:sz w:val="24"/>
          <w:szCs w:val="24"/>
        </w:rPr>
        <w:t xml:space="preserve">. This is </w:t>
      </w:r>
      <w:proofErr w:type="gramStart"/>
      <w:r>
        <w:rPr>
          <w:rFonts w:ascii="Times New Roman" w:eastAsia="Times New Roman" w:hAnsi="Times New Roman" w:cs="Times New Roman"/>
          <w:color w:val="000000"/>
          <w:sz w:val="24"/>
          <w:szCs w:val="24"/>
        </w:rPr>
        <w:t xml:space="preserve">advantageous </w:t>
      </w:r>
      <w:r w:rsidR="00897A5E" w:rsidRPr="00897A5E">
        <w:rPr>
          <w:rFonts w:ascii="Times New Roman" w:eastAsia="Times New Roman" w:hAnsi="Times New Roman" w:cs="Times New Roman"/>
          <w:color w:val="000000"/>
          <w:sz w:val="24"/>
          <w:szCs w:val="24"/>
        </w:rPr>
        <w:t xml:space="preserve"> as</w:t>
      </w:r>
      <w:proofErr w:type="gramEnd"/>
      <w:r w:rsidR="00897A5E" w:rsidRPr="00897A5E">
        <w:rPr>
          <w:rFonts w:ascii="Times New Roman" w:eastAsia="Times New Roman" w:hAnsi="Times New Roman" w:cs="Times New Roman"/>
          <w:color w:val="000000"/>
          <w:sz w:val="24"/>
          <w:szCs w:val="24"/>
        </w:rPr>
        <w:t xml:space="preserve"> it is safer to turn around in the driveway in case of traffic on the road.</w:t>
      </w:r>
    </w:p>
    <w:p w14:paraId="7E43D3EA"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0B25B943" w14:textId="27754B4A" w:rsidR="00897A5E" w:rsidRPr="00897A5E" w:rsidRDefault="00AE21FC" w:rsidP="00897A5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b/>
      </w:r>
      <w:r w:rsidR="00897A5E" w:rsidRPr="00897A5E">
        <w:rPr>
          <w:rFonts w:ascii="Times New Roman" w:eastAsia="Times New Roman" w:hAnsi="Times New Roman" w:cs="Times New Roman"/>
          <w:color w:val="000000"/>
          <w:sz w:val="24"/>
          <w:szCs w:val="24"/>
        </w:rPr>
        <w:t xml:space="preserve">The house is detached. 3 outbuildings sit inside the </w:t>
      </w:r>
      <w:r>
        <w:rPr>
          <w:rFonts w:ascii="Times New Roman" w:eastAsia="Times New Roman" w:hAnsi="Times New Roman" w:cs="Times New Roman"/>
          <w:color w:val="000000"/>
          <w:sz w:val="24"/>
          <w:szCs w:val="24"/>
        </w:rPr>
        <w:t>property line</w:t>
      </w:r>
      <w:r w:rsidR="00897A5E" w:rsidRPr="00897A5E">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one of which is wired with 100amp panel, while the other 2 are temporary (tarp sheds). T</w:t>
      </w:r>
      <w:r w:rsidR="00897A5E" w:rsidRPr="00897A5E">
        <w:rPr>
          <w:rFonts w:ascii="Times New Roman" w:eastAsia="Times New Roman" w:hAnsi="Times New Roman" w:cs="Times New Roman"/>
          <w:color w:val="000000"/>
          <w:sz w:val="24"/>
          <w:szCs w:val="24"/>
        </w:rPr>
        <w:t xml:space="preserve">here is a </w:t>
      </w:r>
      <w:r>
        <w:rPr>
          <w:rFonts w:ascii="Times New Roman" w:eastAsia="Times New Roman" w:hAnsi="Times New Roman" w:cs="Times New Roman"/>
          <w:color w:val="000000"/>
          <w:sz w:val="24"/>
          <w:szCs w:val="24"/>
        </w:rPr>
        <w:t>medium to large</w:t>
      </w:r>
      <w:r w:rsidR="00897A5E" w:rsidRPr="00897A5E">
        <w:rPr>
          <w:rFonts w:ascii="Times New Roman" w:eastAsia="Times New Roman" w:hAnsi="Times New Roman" w:cs="Times New Roman"/>
          <w:color w:val="000000"/>
          <w:sz w:val="24"/>
          <w:szCs w:val="24"/>
        </w:rPr>
        <w:t xml:space="preserve"> size deck on the back of the house</w:t>
      </w:r>
      <w:r>
        <w:rPr>
          <w:rFonts w:ascii="Times New Roman" w:eastAsia="Times New Roman" w:hAnsi="Times New Roman" w:cs="Times New Roman"/>
          <w:color w:val="000000"/>
          <w:sz w:val="24"/>
          <w:szCs w:val="24"/>
        </w:rPr>
        <w:t xml:space="preserve"> that leads to the above ground pool, with the size of the lot and the way the home is orientated</w:t>
      </w:r>
      <w:r w:rsidR="00B84D8D">
        <w:rPr>
          <w:rFonts w:ascii="Times New Roman" w:eastAsia="Times New Roman" w:hAnsi="Times New Roman" w:cs="Times New Roman"/>
          <w:color w:val="000000"/>
          <w:sz w:val="24"/>
          <w:szCs w:val="24"/>
        </w:rPr>
        <w:t xml:space="preserve"> back yard privacy is not an issue.</w:t>
      </w:r>
      <w:r w:rsidR="00897A5E" w:rsidRPr="00897A5E">
        <w:rPr>
          <w:rFonts w:ascii="Times New Roman" w:eastAsia="Times New Roman" w:hAnsi="Times New Roman" w:cs="Times New Roman"/>
          <w:color w:val="000000"/>
          <w:sz w:val="24"/>
          <w:szCs w:val="24"/>
        </w:rPr>
        <w:t xml:space="preserve"> The property is landscaped with</w:t>
      </w:r>
      <w:r w:rsidR="00B84D8D">
        <w:rPr>
          <w:rFonts w:ascii="Times New Roman" w:eastAsia="Times New Roman" w:hAnsi="Times New Roman" w:cs="Times New Roman"/>
          <w:color w:val="000000"/>
          <w:sz w:val="24"/>
          <w:szCs w:val="24"/>
        </w:rPr>
        <w:t xml:space="preserve"> </w:t>
      </w:r>
      <w:r w:rsidR="00897A5E" w:rsidRPr="00897A5E">
        <w:rPr>
          <w:rFonts w:ascii="Times New Roman" w:eastAsia="Times New Roman" w:hAnsi="Times New Roman" w:cs="Times New Roman"/>
          <w:color w:val="000000"/>
          <w:sz w:val="24"/>
          <w:szCs w:val="24"/>
        </w:rPr>
        <w:t xml:space="preserve">flower beds </w:t>
      </w:r>
      <w:r>
        <w:rPr>
          <w:rFonts w:ascii="Times New Roman" w:eastAsia="Times New Roman" w:hAnsi="Times New Roman" w:cs="Times New Roman"/>
          <w:color w:val="000000"/>
          <w:sz w:val="24"/>
          <w:szCs w:val="24"/>
        </w:rPr>
        <w:t>on the southern side of the home</w:t>
      </w:r>
      <w:r w:rsidR="00B84D8D">
        <w:rPr>
          <w:rFonts w:ascii="Times New Roman" w:eastAsia="Times New Roman" w:hAnsi="Times New Roman" w:cs="Times New Roman"/>
          <w:color w:val="000000"/>
          <w:sz w:val="24"/>
          <w:szCs w:val="24"/>
        </w:rPr>
        <w:t xml:space="preserve"> and a willow tree</w:t>
      </w:r>
      <w:r w:rsidR="00897A5E" w:rsidRPr="00897A5E">
        <w:rPr>
          <w:rFonts w:ascii="Times New Roman" w:eastAsia="Times New Roman" w:hAnsi="Times New Roman" w:cs="Times New Roman"/>
          <w:color w:val="000000"/>
          <w:sz w:val="24"/>
          <w:szCs w:val="24"/>
        </w:rPr>
        <w:t>. There are mature trees present that enclose the yard and limit the view of the property from the road</w:t>
      </w:r>
      <w:r w:rsidR="00B84D8D">
        <w:rPr>
          <w:rFonts w:ascii="Times New Roman" w:eastAsia="Times New Roman" w:hAnsi="Times New Roman" w:cs="Times New Roman"/>
          <w:color w:val="000000"/>
          <w:sz w:val="24"/>
          <w:szCs w:val="24"/>
        </w:rPr>
        <w:t xml:space="preserve"> or adjacent houses.</w:t>
      </w:r>
    </w:p>
    <w:p w14:paraId="4140FF8E"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7598B79C" w14:textId="77777777" w:rsidR="00897A5E" w:rsidRPr="00897A5E" w:rsidRDefault="00897A5E" w:rsidP="00897A5E">
      <w:pPr>
        <w:spacing w:after="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b/>
          <w:bCs/>
          <w:color w:val="000000"/>
          <w:sz w:val="24"/>
          <w:szCs w:val="24"/>
        </w:rPr>
        <w:t>*Refer to House Dimensions in Document 3</w:t>
      </w:r>
    </w:p>
    <w:p w14:paraId="7EC8D161" w14:textId="77777777" w:rsidR="00897A5E" w:rsidRPr="00897A5E" w:rsidRDefault="00897A5E" w:rsidP="00897A5E">
      <w:pPr>
        <w:spacing w:after="240" w:line="240" w:lineRule="auto"/>
        <w:rPr>
          <w:rFonts w:ascii="Times New Roman" w:eastAsia="Times New Roman" w:hAnsi="Times New Roman" w:cs="Times New Roman"/>
          <w:sz w:val="24"/>
          <w:szCs w:val="24"/>
        </w:rPr>
      </w:pPr>
    </w:p>
    <w:p w14:paraId="79158439" w14:textId="3487B3A3" w:rsidR="00897A5E" w:rsidRPr="00897A5E" w:rsidRDefault="00A62EFE" w:rsidP="00897A5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00"/>
          <w:sz w:val="24"/>
          <w:szCs w:val="24"/>
          <w:bdr w:val="none" w:sz="0" w:space="0" w:color="auto" w:frame="1"/>
        </w:rPr>
        <w:t>AERIAL LOT PHOTO</w:t>
      </w:r>
    </w:p>
    <w:p w14:paraId="497E8700" w14:textId="77777777" w:rsidR="00897A5E" w:rsidRPr="00897A5E" w:rsidRDefault="00897A5E" w:rsidP="00897A5E">
      <w:pPr>
        <w:spacing w:after="240" w:line="240" w:lineRule="auto"/>
        <w:rPr>
          <w:rFonts w:ascii="Times New Roman" w:eastAsia="Times New Roman" w:hAnsi="Times New Roman" w:cs="Times New Roman"/>
          <w:sz w:val="24"/>
          <w:szCs w:val="24"/>
        </w:rPr>
      </w:pPr>
    </w:p>
    <w:p w14:paraId="160DF46D" w14:textId="7BD33560" w:rsidR="00897A5E" w:rsidRPr="00897A5E" w:rsidRDefault="00897A5E" w:rsidP="00897A5E">
      <w:pPr>
        <w:spacing w:after="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b/>
          <w:bCs/>
          <w:color w:val="000000"/>
          <w:sz w:val="24"/>
          <w:szCs w:val="24"/>
        </w:rPr>
        <w:t xml:space="preserve">PID# </w:t>
      </w:r>
      <w:r w:rsidR="00A62EFE">
        <w:rPr>
          <w:rFonts w:ascii="Times New Roman" w:eastAsia="Times New Roman" w:hAnsi="Times New Roman" w:cs="Times New Roman"/>
          <w:color w:val="000000"/>
          <w:sz w:val="24"/>
          <w:szCs w:val="24"/>
        </w:rPr>
        <w:t>XXXXXXXX</w:t>
      </w:r>
      <w:r w:rsidRPr="00897A5E">
        <w:rPr>
          <w:rFonts w:ascii="Times New Roman" w:eastAsia="Times New Roman" w:hAnsi="Times New Roman" w:cs="Times New Roman"/>
          <w:b/>
          <w:bCs/>
          <w:color w:val="000000"/>
          <w:sz w:val="24"/>
          <w:szCs w:val="24"/>
        </w:rPr>
        <w:t xml:space="preserve"> - Lot Size 9.</w:t>
      </w:r>
      <w:r w:rsidR="00DC70EC">
        <w:rPr>
          <w:rFonts w:ascii="Times New Roman" w:eastAsia="Times New Roman" w:hAnsi="Times New Roman" w:cs="Times New Roman"/>
          <w:b/>
          <w:bCs/>
          <w:color w:val="000000"/>
          <w:sz w:val="24"/>
          <w:szCs w:val="24"/>
        </w:rPr>
        <w:t>020</w:t>
      </w:r>
      <w:r w:rsidRPr="00897A5E">
        <w:rPr>
          <w:rFonts w:ascii="Times New Roman" w:eastAsia="Times New Roman" w:hAnsi="Times New Roman" w:cs="Times New Roman"/>
          <w:b/>
          <w:bCs/>
          <w:color w:val="000000"/>
          <w:sz w:val="24"/>
          <w:szCs w:val="24"/>
        </w:rPr>
        <w:t xml:space="preserve"> acre(s)/ </w:t>
      </w:r>
      <w:r w:rsidR="00DC70EC">
        <w:rPr>
          <w:rFonts w:ascii="Times New Roman" w:eastAsia="Times New Roman" w:hAnsi="Times New Roman" w:cs="Times New Roman"/>
          <w:b/>
          <w:bCs/>
          <w:color w:val="000000"/>
          <w:sz w:val="24"/>
          <w:szCs w:val="24"/>
        </w:rPr>
        <w:t>392,911.2</w:t>
      </w:r>
      <w:proofErr w:type="gramStart"/>
      <w:r w:rsidRPr="00897A5E">
        <w:rPr>
          <w:rFonts w:ascii="Times New Roman" w:eastAsia="Times New Roman" w:hAnsi="Times New Roman" w:cs="Times New Roman"/>
          <w:b/>
          <w:bCs/>
          <w:color w:val="000000"/>
          <w:sz w:val="24"/>
          <w:szCs w:val="24"/>
        </w:rPr>
        <w:t>sq.ft</w:t>
      </w:r>
      <w:proofErr w:type="gramEnd"/>
      <w:r w:rsidRPr="00897A5E">
        <w:rPr>
          <w:rFonts w:ascii="Times New Roman" w:eastAsia="Times New Roman" w:hAnsi="Times New Roman" w:cs="Times New Roman"/>
          <w:b/>
          <w:bCs/>
          <w:color w:val="000000"/>
          <w:sz w:val="24"/>
          <w:szCs w:val="24"/>
        </w:rPr>
        <w:t> </w:t>
      </w:r>
    </w:p>
    <w:p w14:paraId="56136E04"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7069D28D"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145BB675"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6E105B30"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52941316"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2D98191C"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32C545D8"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2C6DD017"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3066C2E1" w14:textId="551547BC" w:rsidR="00897A5E" w:rsidRPr="00897A5E" w:rsidRDefault="00897A5E" w:rsidP="00897A5E">
      <w:pPr>
        <w:spacing w:after="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b/>
          <w:bCs/>
          <w:color w:val="000000"/>
          <w:sz w:val="24"/>
          <w:szCs w:val="24"/>
        </w:rPr>
        <w:t>Land Use Controls and Zoning</w:t>
      </w:r>
    </w:p>
    <w:p w14:paraId="714EFDF0"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7E70D5F9" w14:textId="434B1202" w:rsidR="00897A5E" w:rsidRPr="00897A5E" w:rsidRDefault="00897A5E" w:rsidP="00B84D8D">
      <w:pPr>
        <w:spacing w:after="0" w:line="240" w:lineRule="auto"/>
        <w:ind w:firstLine="720"/>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 xml:space="preserve">The property is in a municipality that permits zoning for single, recreational, </w:t>
      </w:r>
      <w:proofErr w:type="gramStart"/>
      <w:r w:rsidRPr="00897A5E">
        <w:rPr>
          <w:rFonts w:ascii="Times New Roman" w:eastAsia="Times New Roman" w:hAnsi="Times New Roman" w:cs="Times New Roman"/>
          <w:color w:val="000000"/>
          <w:sz w:val="24"/>
          <w:szCs w:val="24"/>
        </w:rPr>
        <w:t>industrial</w:t>
      </w:r>
      <w:proofErr w:type="gramEnd"/>
      <w:r w:rsidRPr="00897A5E">
        <w:rPr>
          <w:rFonts w:ascii="Times New Roman" w:eastAsia="Times New Roman" w:hAnsi="Times New Roman" w:cs="Times New Roman"/>
          <w:color w:val="000000"/>
          <w:sz w:val="24"/>
          <w:szCs w:val="24"/>
        </w:rPr>
        <w:t xml:space="preserve"> and agricultural properties. The zoning requirements are governed by the Municipality </w:t>
      </w:r>
      <w:r w:rsidR="00B84D8D">
        <w:rPr>
          <w:rFonts w:ascii="Times New Roman" w:eastAsia="Times New Roman" w:hAnsi="Times New Roman" w:cs="Times New Roman"/>
          <w:color w:val="000000"/>
          <w:sz w:val="24"/>
          <w:szCs w:val="24"/>
        </w:rPr>
        <w:t xml:space="preserve">of Marshfield </w:t>
      </w:r>
      <w:r w:rsidRPr="00897A5E">
        <w:rPr>
          <w:rFonts w:ascii="Times New Roman" w:eastAsia="Times New Roman" w:hAnsi="Times New Roman" w:cs="Times New Roman"/>
          <w:color w:val="000000"/>
          <w:sz w:val="24"/>
          <w:szCs w:val="24"/>
        </w:rPr>
        <w:t xml:space="preserve">Bylaws. The municipality of </w:t>
      </w:r>
      <w:r w:rsidR="00B84D8D">
        <w:rPr>
          <w:rFonts w:ascii="Times New Roman" w:eastAsia="Times New Roman" w:hAnsi="Times New Roman" w:cs="Times New Roman"/>
          <w:color w:val="000000"/>
          <w:sz w:val="24"/>
          <w:szCs w:val="24"/>
        </w:rPr>
        <w:t>Marshfield</w:t>
      </w:r>
      <w:r w:rsidRPr="00897A5E">
        <w:rPr>
          <w:rFonts w:ascii="Times New Roman" w:eastAsia="Times New Roman" w:hAnsi="Times New Roman" w:cs="Times New Roman"/>
          <w:color w:val="000000"/>
          <w:sz w:val="24"/>
          <w:szCs w:val="24"/>
        </w:rPr>
        <w:t xml:space="preserve"> differs from the standard requirements in terms of zoning, specifically the minimum size in of the lot. The lot minimum is much smaller. A benefit about the zoning of </w:t>
      </w:r>
      <w:r w:rsidR="00D278EB">
        <w:rPr>
          <w:rFonts w:ascii="Times New Roman" w:eastAsia="Times New Roman" w:hAnsi="Times New Roman" w:cs="Times New Roman"/>
          <w:color w:val="000000"/>
          <w:sz w:val="24"/>
          <w:szCs w:val="24"/>
        </w:rPr>
        <w:t>Marshfield</w:t>
      </w:r>
      <w:r w:rsidRPr="00897A5E">
        <w:rPr>
          <w:rFonts w:ascii="Times New Roman" w:eastAsia="Times New Roman" w:hAnsi="Times New Roman" w:cs="Times New Roman"/>
          <w:color w:val="000000"/>
          <w:sz w:val="24"/>
          <w:szCs w:val="24"/>
        </w:rPr>
        <w:t xml:space="preserve"> is the requirement of larger front and back yards than typical in other communities. However, a negative element is that </w:t>
      </w:r>
      <w:r w:rsidR="00D278EB">
        <w:rPr>
          <w:rFonts w:ascii="Times New Roman" w:eastAsia="Times New Roman" w:hAnsi="Times New Roman" w:cs="Times New Roman"/>
          <w:color w:val="000000"/>
          <w:sz w:val="24"/>
          <w:szCs w:val="24"/>
        </w:rPr>
        <w:t>Marshfield</w:t>
      </w:r>
      <w:r w:rsidRPr="00897A5E">
        <w:rPr>
          <w:rFonts w:ascii="Times New Roman" w:eastAsia="Times New Roman" w:hAnsi="Times New Roman" w:cs="Times New Roman"/>
          <w:color w:val="000000"/>
          <w:sz w:val="24"/>
          <w:szCs w:val="24"/>
        </w:rPr>
        <w:t xml:space="preserve"> requires significantly less side yard, with the neighboring house only needing to be 6ft away from the property line, which presents the opportunity for houses to be close together. The municipality of </w:t>
      </w:r>
      <w:r w:rsidR="00D278EB">
        <w:rPr>
          <w:rFonts w:ascii="Times New Roman" w:eastAsia="Times New Roman" w:hAnsi="Times New Roman" w:cs="Times New Roman"/>
          <w:color w:val="000000"/>
          <w:sz w:val="24"/>
          <w:szCs w:val="24"/>
        </w:rPr>
        <w:lastRenderedPageBreak/>
        <w:t>Marshfield</w:t>
      </w:r>
      <w:r w:rsidRPr="00897A5E">
        <w:rPr>
          <w:rFonts w:ascii="Times New Roman" w:eastAsia="Times New Roman" w:hAnsi="Times New Roman" w:cs="Times New Roman"/>
          <w:color w:val="000000"/>
          <w:sz w:val="24"/>
          <w:szCs w:val="24"/>
        </w:rPr>
        <w:t xml:space="preserve"> appears to be active in reviewing and enforcing bylaws, which is a benefit for residents by continuing to be current and up to date. </w:t>
      </w:r>
    </w:p>
    <w:p w14:paraId="49CD9FFA" w14:textId="77777777" w:rsidR="00897A5E" w:rsidRPr="00897A5E" w:rsidRDefault="00897A5E" w:rsidP="00897A5E">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2440"/>
        <w:gridCol w:w="3014"/>
        <w:gridCol w:w="3614"/>
      </w:tblGrid>
      <w:tr w:rsidR="00897A5E" w:rsidRPr="00897A5E" w14:paraId="6C68DD87" w14:textId="77777777" w:rsidTr="00897A5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7F10A9" w14:textId="77777777" w:rsidR="00897A5E" w:rsidRPr="00897A5E" w:rsidRDefault="00897A5E" w:rsidP="00897A5E">
            <w:pPr>
              <w:spacing w:after="0" w:line="240" w:lineRule="auto"/>
              <w:jc w:val="center"/>
              <w:rPr>
                <w:rFonts w:ascii="Times New Roman" w:eastAsia="Times New Roman" w:hAnsi="Times New Roman" w:cs="Times New Roman"/>
                <w:sz w:val="24"/>
                <w:szCs w:val="24"/>
              </w:rPr>
            </w:pPr>
            <w:r w:rsidRPr="00897A5E">
              <w:rPr>
                <w:rFonts w:ascii="Times New Roman" w:eastAsia="Times New Roman" w:hAnsi="Times New Roman" w:cs="Times New Roman"/>
                <w:b/>
                <w:bCs/>
                <w:color w:val="000000"/>
                <w:sz w:val="24"/>
                <w:szCs w:val="24"/>
              </w:rPr>
              <w:t>Categories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AF113D" w14:textId="77777777" w:rsidR="00897A5E" w:rsidRPr="00897A5E" w:rsidRDefault="00897A5E" w:rsidP="00897A5E">
            <w:pPr>
              <w:spacing w:after="0" w:line="240" w:lineRule="auto"/>
              <w:jc w:val="center"/>
              <w:rPr>
                <w:rFonts w:ascii="Times New Roman" w:eastAsia="Times New Roman" w:hAnsi="Times New Roman" w:cs="Times New Roman"/>
                <w:sz w:val="24"/>
                <w:szCs w:val="24"/>
              </w:rPr>
            </w:pPr>
            <w:r w:rsidRPr="00897A5E">
              <w:rPr>
                <w:rFonts w:ascii="Times New Roman" w:eastAsia="Times New Roman" w:hAnsi="Times New Roman" w:cs="Times New Roman"/>
                <w:b/>
                <w:bCs/>
                <w:color w:val="000000"/>
                <w:sz w:val="24"/>
                <w:szCs w:val="24"/>
              </w:rPr>
              <w:t>Standard R1 Requirements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353617" w14:textId="77777777" w:rsidR="00897A5E" w:rsidRPr="00897A5E" w:rsidRDefault="00897A5E" w:rsidP="00897A5E">
            <w:pPr>
              <w:spacing w:after="0" w:line="240" w:lineRule="auto"/>
              <w:jc w:val="center"/>
              <w:rPr>
                <w:rFonts w:ascii="Times New Roman" w:eastAsia="Times New Roman" w:hAnsi="Times New Roman" w:cs="Times New Roman"/>
                <w:sz w:val="24"/>
                <w:szCs w:val="24"/>
              </w:rPr>
            </w:pPr>
            <w:r w:rsidRPr="00897A5E">
              <w:rPr>
                <w:rFonts w:ascii="Times New Roman" w:eastAsia="Times New Roman" w:hAnsi="Times New Roman" w:cs="Times New Roman"/>
                <w:b/>
                <w:bCs/>
                <w:color w:val="000000"/>
                <w:sz w:val="24"/>
                <w:szCs w:val="24"/>
              </w:rPr>
              <w:t>York Municipality Requirements</w:t>
            </w:r>
          </w:p>
        </w:tc>
      </w:tr>
      <w:tr w:rsidR="00897A5E" w:rsidRPr="00897A5E" w14:paraId="758DDC0C" w14:textId="77777777" w:rsidTr="00897A5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0787B2" w14:textId="77777777" w:rsidR="00897A5E" w:rsidRPr="00897A5E" w:rsidRDefault="00897A5E" w:rsidP="00897A5E">
            <w:pPr>
              <w:spacing w:after="0" w:line="240" w:lineRule="auto"/>
              <w:jc w:val="center"/>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Lot Area (Minimum)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ED70AF" w14:textId="77777777" w:rsidR="00897A5E" w:rsidRPr="00897A5E" w:rsidRDefault="00897A5E" w:rsidP="00897A5E">
            <w:pPr>
              <w:spacing w:after="0" w:line="240" w:lineRule="auto"/>
              <w:jc w:val="center"/>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11,000</w:t>
            </w:r>
            <w:proofErr w:type="gramStart"/>
            <w:r w:rsidRPr="00897A5E">
              <w:rPr>
                <w:rFonts w:ascii="Times New Roman" w:eastAsia="Times New Roman" w:hAnsi="Times New Roman" w:cs="Times New Roman"/>
                <w:color w:val="000000"/>
                <w:sz w:val="24"/>
                <w:szCs w:val="24"/>
              </w:rPr>
              <w:t>sq.ft</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08CC2F" w14:textId="77777777" w:rsidR="00897A5E" w:rsidRPr="00897A5E" w:rsidRDefault="00897A5E" w:rsidP="00897A5E">
            <w:pPr>
              <w:spacing w:after="0" w:line="240" w:lineRule="auto"/>
              <w:jc w:val="center"/>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7,492</w:t>
            </w:r>
            <w:proofErr w:type="gramStart"/>
            <w:r w:rsidRPr="00897A5E">
              <w:rPr>
                <w:rFonts w:ascii="Times New Roman" w:eastAsia="Times New Roman" w:hAnsi="Times New Roman" w:cs="Times New Roman"/>
                <w:color w:val="000000"/>
                <w:sz w:val="24"/>
                <w:szCs w:val="24"/>
              </w:rPr>
              <w:t>sq.ft</w:t>
            </w:r>
            <w:proofErr w:type="gramEnd"/>
          </w:p>
        </w:tc>
      </w:tr>
      <w:tr w:rsidR="00897A5E" w:rsidRPr="00897A5E" w14:paraId="5D501DF9" w14:textId="77777777" w:rsidTr="00897A5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3FA24E" w14:textId="77777777" w:rsidR="00897A5E" w:rsidRPr="00897A5E" w:rsidRDefault="00897A5E" w:rsidP="00897A5E">
            <w:pPr>
              <w:spacing w:after="0" w:line="240" w:lineRule="auto"/>
              <w:jc w:val="center"/>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Frontage (Minimum)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42848B" w14:textId="77777777" w:rsidR="00897A5E" w:rsidRPr="00897A5E" w:rsidRDefault="00897A5E" w:rsidP="00897A5E">
            <w:pPr>
              <w:spacing w:after="0" w:line="240" w:lineRule="auto"/>
              <w:jc w:val="center"/>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75ft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E3AC26" w14:textId="77777777" w:rsidR="00897A5E" w:rsidRPr="00897A5E" w:rsidRDefault="00897A5E" w:rsidP="00897A5E">
            <w:pPr>
              <w:spacing w:after="0" w:line="240" w:lineRule="auto"/>
              <w:jc w:val="center"/>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72.17ft</w:t>
            </w:r>
          </w:p>
        </w:tc>
      </w:tr>
      <w:tr w:rsidR="00897A5E" w:rsidRPr="00897A5E" w14:paraId="7B64F3A4" w14:textId="77777777" w:rsidTr="00897A5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9AB026" w14:textId="77777777" w:rsidR="00897A5E" w:rsidRPr="00897A5E" w:rsidRDefault="00897A5E" w:rsidP="00897A5E">
            <w:pPr>
              <w:spacing w:after="0" w:line="240" w:lineRule="auto"/>
              <w:jc w:val="center"/>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Front Yard (Minimum)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6481B6" w14:textId="77777777" w:rsidR="00897A5E" w:rsidRPr="00897A5E" w:rsidRDefault="00897A5E" w:rsidP="00897A5E">
            <w:pPr>
              <w:spacing w:after="0" w:line="240" w:lineRule="auto"/>
              <w:jc w:val="center"/>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17ft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D11022" w14:textId="77777777" w:rsidR="00897A5E" w:rsidRPr="00897A5E" w:rsidRDefault="00897A5E" w:rsidP="00897A5E">
            <w:pPr>
              <w:spacing w:after="0" w:line="240" w:lineRule="auto"/>
              <w:jc w:val="center"/>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19.7ft</w:t>
            </w:r>
          </w:p>
        </w:tc>
      </w:tr>
      <w:tr w:rsidR="00897A5E" w:rsidRPr="00897A5E" w14:paraId="66996933" w14:textId="77777777" w:rsidTr="00897A5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E3CE31" w14:textId="77777777" w:rsidR="00897A5E" w:rsidRPr="00897A5E" w:rsidRDefault="00897A5E" w:rsidP="00897A5E">
            <w:pPr>
              <w:spacing w:after="0" w:line="240" w:lineRule="auto"/>
              <w:jc w:val="center"/>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Rear Yard (Minimum)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6A1221" w14:textId="77777777" w:rsidR="00897A5E" w:rsidRPr="00897A5E" w:rsidRDefault="00897A5E" w:rsidP="00897A5E">
            <w:pPr>
              <w:spacing w:after="0" w:line="240" w:lineRule="auto"/>
              <w:jc w:val="center"/>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15ft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465E38" w14:textId="77777777" w:rsidR="00897A5E" w:rsidRPr="00897A5E" w:rsidRDefault="00897A5E" w:rsidP="00897A5E">
            <w:pPr>
              <w:spacing w:after="0" w:line="240" w:lineRule="auto"/>
              <w:jc w:val="center"/>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19.7ft</w:t>
            </w:r>
          </w:p>
        </w:tc>
      </w:tr>
      <w:tr w:rsidR="00897A5E" w:rsidRPr="00897A5E" w14:paraId="5C565FCA" w14:textId="77777777" w:rsidTr="00897A5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65C815" w14:textId="77777777" w:rsidR="00897A5E" w:rsidRPr="00897A5E" w:rsidRDefault="00897A5E" w:rsidP="00897A5E">
            <w:pPr>
              <w:spacing w:after="0" w:line="240" w:lineRule="auto"/>
              <w:jc w:val="center"/>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Side Yard (Minimum)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B99F74" w14:textId="77777777" w:rsidR="00897A5E" w:rsidRPr="00897A5E" w:rsidRDefault="00897A5E" w:rsidP="00897A5E">
            <w:pPr>
              <w:spacing w:after="0" w:line="240" w:lineRule="auto"/>
              <w:jc w:val="center"/>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12ft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26E61A" w14:textId="77777777" w:rsidR="00897A5E" w:rsidRPr="00897A5E" w:rsidRDefault="00897A5E" w:rsidP="00897A5E">
            <w:pPr>
              <w:spacing w:after="0" w:line="240" w:lineRule="auto"/>
              <w:jc w:val="center"/>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6ft</w:t>
            </w:r>
          </w:p>
        </w:tc>
      </w:tr>
      <w:tr w:rsidR="00897A5E" w:rsidRPr="00897A5E" w14:paraId="46B19270" w14:textId="77777777" w:rsidTr="00897A5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A5BB3F" w14:textId="77777777" w:rsidR="00897A5E" w:rsidRPr="00897A5E" w:rsidRDefault="00897A5E" w:rsidP="00897A5E">
            <w:pPr>
              <w:spacing w:after="0" w:line="240" w:lineRule="auto"/>
              <w:jc w:val="center"/>
              <w:rPr>
                <w:rFonts w:ascii="Times New Roman" w:eastAsia="Times New Roman" w:hAnsi="Times New Roman" w:cs="Times New Roman"/>
                <w:sz w:val="24"/>
                <w:szCs w:val="24"/>
              </w:rPr>
            </w:pPr>
            <w:proofErr w:type="spellStart"/>
            <w:r w:rsidRPr="00897A5E">
              <w:rPr>
                <w:rFonts w:ascii="Times New Roman" w:eastAsia="Times New Roman" w:hAnsi="Times New Roman" w:cs="Times New Roman"/>
                <w:color w:val="000000"/>
                <w:sz w:val="24"/>
                <w:szCs w:val="24"/>
              </w:rPr>
              <w:t>Flankage</w:t>
            </w:r>
            <w:proofErr w:type="spellEnd"/>
            <w:r w:rsidRPr="00897A5E">
              <w:rPr>
                <w:rFonts w:ascii="Times New Roman" w:eastAsia="Times New Roman" w:hAnsi="Times New Roman" w:cs="Times New Roman"/>
                <w:color w:val="000000"/>
                <w:sz w:val="24"/>
                <w:szCs w:val="24"/>
              </w:rPr>
              <w:t xml:space="preserve"> (Minimum)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0D4B30" w14:textId="77777777" w:rsidR="00897A5E" w:rsidRPr="00897A5E" w:rsidRDefault="00897A5E" w:rsidP="00897A5E">
            <w:pPr>
              <w:spacing w:after="0" w:line="240" w:lineRule="auto"/>
              <w:jc w:val="center"/>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17ft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0A281C" w14:textId="77777777" w:rsidR="00897A5E" w:rsidRPr="00897A5E" w:rsidRDefault="00897A5E" w:rsidP="00897A5E">
            <w:pPr>
              <w:spacing w:after="0" w:line="240" w:lineRule="auto"/>
              <w:jc w:val="center"/>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17ft</w:t>
            </w:r>
          </w:p>
        </w:tc>
      </w:tr>
      <w:tr w:rsidR="00897A5E" w:rsidRPr="00897A5E" w14:paraId="0889AF67" w14:textId="77777777" w:rsidTr="00897A5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4BAB7B" w14:textId="77777777" w:rsidR="00897A5E" w:rsidRPr="00897A5E" w:rsidRDefault="00897A5E" w:rsidP="00897A5E">
            <w:pPr>
              <w:spacing w:after="0" w:line="240" w:lineRule="auto"/>
              <w:jc w:val="center"/>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Height (Maximum)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FE4A86" w14:textId="77777777" w:rsidR="00897A5E" w:rsidRPr="00897A5E" w:rsidRDefault="00897A5E" w:rsidP="00897A5E">
            <w:pPr>
              <w:spacing w:after="0" w:line="240" w:lineRule="auto"/>
              <w:jc w:val="center"/>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35ft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7DE366" w14:textId="77777777" w:rsidR="00897A5E" w:rsidRPr="00897A5E" w:rsidRDefault="00897A5E" w:rsidP="00897A5E">
            <w:pPr>
              <w:spacing w:after="0" w:line="240" w:lineRule="auto"/>
              <w:jc w:val="center"/>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32.8ft</w:t>
            </w:r>
          </w:p>
        </w:tc>
      </w:tr>
    </w:tbl>
    <w:p w14:paraId="251AB2C0" w14:textId="77777777" w:rsidR="00897A5E" w:rsidRPr="00897A5E" w:rsidRDefault="00897A5E" w:rsidP="00897A5E">
      <w:pPr>
        <w:spacing w:after="24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br/>
      </w:r>
      <w:r w:rsidRPr="00897A5E">
        <w:rPr>
          <w:rFonts w:ascii="Times New Roman" w:eastAsia="Times New Roman" w:hAnsi="Times New Roman" w:cs="Times New Roman"/>
          <w:color w:val="000000"/>
          <w:sz w:val="24"/>
          <w:szCs w:val="24"/>
        </w:rPr>
        <w:br/>
      </w:r>
      <w:r w:rsidRPr="00897A5E">
        <w:rPr>
          <w:rFonts w:ascii="Times New Roman" w:eastAsia="Times New Roman" w:hAnsi="Times New Roman" w:cs="Times New Roman"/>
          <w:color w:val="000000"/>
          <w:sz w:val="24"/>
          <w:szCs w:val="24"/>
        </w:rPr>
        <w:br/>
      </w:r>
      <w:r w:rsidRPr="00897A5E">
        <w:rPr>
          <w:rFonts w:ascii="Times New Roman" w:eastAsia="Times New Roman" w:hAnsi="Times New Roman" w:cs="Times New Roman"/>
          <w:color w:val="000000"/>
          <w:sz w:val="24"/>
          <w:szCs w:val="24"/>
        </w:rPr>
        <w:br/>
      </w:r>
      <w:r w:rsidRPr="00897A5E">
        <w:rPr>
          <w:rFonts w:ascii="Times New Roman" w:eastAsia="Times New Roman" w:hAnsi="Times New Roman" w:cs="Times New Roman"/>
          <w:color w:val="000000"/>
          <w:sz w:val="24"/>
          <w:szCs w:val="24"/>
        </w:rPr>
        <w:br/>
      </w:r>
      <w:r w:rsidRPr="00897A5E">
        <w:rPr>
          <w:rFonts w:ascii="Times New Roman" w:eastAsia="Times New Roman" w:hAnsi="Times New Roman" w:cs="Times New Roman"/>
          <w:color w:val="000000"/>
          <w:sz w:val="24"/>
          <w:szCs w:val="24"/>
        </w:rPr>
        <w:br/>
      </w:r>
      <w:r w:rsidRPr="00897A5E">
        <w:rPr>
          <w:rFonts w:ascii="Times New Roman" w:eastAsia="Times New Roman" w:hAnsi="Times New Roman" w:cs="Times New Roman"/>
          <w:color w:val="000000"/>
          <w:sz w:val="24"/>
          <w:szCs w:val="24"/>
        </w:rPr>
        <w:br/>
      </w:r>
      <w:r w:rsidRPr="00897A5E">
        <w:rPr>
          <w:rFonts w:ascii="Times New Roman" w:eastAsia="Times New Roman" w:hAnsi="Times New Roman" w:cs="Times New Roman"/>
          <w:color w:val="000000"/>
          <w:sz w:val="24"/>
          <w:szCs w:val="24"/>
        </w:rPr>
        <w:br/>
      </w:r>
    </w:p>
    <w:p w14:paraId="7BB7CDE2"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36355A42"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69123648"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31E8F101"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5657CD49"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0BAAAA99"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3E03A3A9"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1E0C8802"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2DA79D95"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657ECF90"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0C48294C" w14:textId="125517CD" w:rsidR="00897A5E" w:rsidRPr="00897A5E" w:rsidRDefault="00897A5E" w:rsidP="00897A5E">
      <w:pPr>
        <w:spacing w:after="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b/>
          <w:bCs/>
          <w:color w:val="000000"/>
          <w:sz w:val="24"/>
          <w:szCs w:val="24"/>
        </w:rPr>
        <w:t>Improvements Description</w:t>
      </w:r>
    </w:p>
    <w:p w14:paraId="572EBA18" w14:textId="05A55CA9" w:rsidR="00DF4E55" w:rsidRDefault="00897A5E" w:rsidP="00897A5E">
      <w:pPr>
        <w:spacing w:after="0" w:line="240" w:lineRule="auto"/>
        <w:rPr>
          <w:rFonts w:ascii="Times New Roman" w:eastAsia="Times New Roman" w:hAnsi="Times New Roman" w:cs="Times New Roman"/>
          <w:b/>
          <w:bCs/>
          <w:color w:val="000000"/>
          <w:sz w:val="24"/>
          <w:szCs w:val="24"/>
        </w:rPr>
      </w:pPr>
      <w:r w:rsidRPr="00897A5E">
        <w:rPr>
          <w:rFonts w:ascii="Times New Roman" w:eastAsia="Times New Roman" w:hAnsi="Times New Roman" w:cs="Times New Roman"/>
          <w:color w:val="000000"/>
          <w:sz w:val="24"/>
          <w:szCs w:val="24"/>
        </w:rPr>
        <w:br/>
      </w:r>
      <w:r w:rsidR="00B84D8D">
        <w:rPr>
          <w:rFonts w:ascii="Times New Roman" w:eastAsia="Times New Roman" w:hAnsi="Times New Roman" w:cs="Times New Roman"/>
          <w:color w:val="000000"/>
          <w:sz w:val="24"/>
          <w:szCs w:val="24"/>
        </w:rPr>
        <w:tab/>
        <w:t>T</w:t>
      </w:r>
      <w:r w:rsidRPr="00897A5E">
        <w:rPr>
          <w:rFonts w:ascii="Times New Roman" w:eastAsia="Times New Roman" w:hAnsi="Times New Roman" w:cs="Times New Roman"/>
          <w:color w:val="000000"/>
          <w:sz w:val="24"/>
          <w:szCs w:val="24"/>
        </w:rPr>
        <w:t xml:space="preserve">his Mini-home maximizes space by having an open concept with cathedral ceilings in the main living area. It is on 1 level. The home has 3 entrances all which are on the main level. There are 2 doors the front door and the back door directly behind it that allow you to walk into the mudroom. Built in island surrounds ¾ of the kitchen for plenty of counterspace. The home includes 3 bedrooms, 1 being the master bedroom with walk in closet and </w:t>
      </w:r>
      <w:proofErr w:type="spellStart"/>
      <w:r w:rsidRPr="00897A5E">
        <w:rPr>
          <w:rFonts w:ascii="Times New Roman" w:eastAsia="Times New Roman" w:hAnsi="Times New Roman" w:cs="Times New Roman"/>
          <w:color w:val="000000"/>
          <w:sz w:val="24"/>
          <w:szCs w:val="24"/>
        </w:rPr>
        <w:t>en</w:t>
      </w:r>
      <w:proofErr w:type="spellEnd"/>
      <w:r w:rsidR="00B84D8D">
        <w:rPr>
          <w:rFonts w:ascii="Times New Roman" w:eastAsia="Times New Roman" w:hAnsi="Times New Roman" w:cs="Times New Roman"/>
          <w:color w:val="000000"/>
          <w:sz w:val="24"/>
          <w:szCs w:val="24"/>
        </w:rPr>
        <w:t xml:space="preserve"> </w:t>
      </w:r>
      <w:r w:rsidRPr="00897A5E">
        <w:rPr>
          <w:rFonts w:ascii="Times New Roman" w:eastAsia="Times New Roman" w:hAnsi="Times New Roman" w:cs="Times New Roman"/>
          <w:color w:val="000000"/>
          <w:sz w:val="24"/>
          <w:szCs w:val="24"/>
        </w:rPr>
        <w:t>suite. Another full bath at the other end of the home, next to both bedrooms for convenience. It is a typical residence in comparison to others in the area.</w:t>
      </w:r>
      <w:r w:rsidRPr="00897A5E">
        <w:rPr>
          <w:rFonts w:ascii="Times New Roman" w:eastAsia="Times New Roman" w:hAnsi="Times New Roman" w:cs="Times New Roman"/>
          <w:color w:val="000000"/>
          <w:sz w:val="24"/>
          <w:szCs w:val="24"/>
        </w:rPr>
        <w:br/>
      </w:r>
      <w:r w:rsidRPr="00897A5E">
        <w:rPr>
          <w:rFonts w:ascii="Times New Roman" w:eastAsia="Times New Roman" w:hAnsi="Times New Roman" w:cs="Times New Roman"/>
          <w:color w:val="000000"/>
          <w:sz w:val="24"/>
          <w:szCs w:val="24"/>
        </w:rPr>
        <w:lastRenderedPageBreak/>
        <w:br/>
      </w:r>
      <w:r w:rsidRPr="00897A5E">
        <w:rPr>
          <w:rFonts w:ascii="Times New Roman" w:eastAsia="Times New Roman" w:hAnsi="Times New Roman" w:cs="Times New Roman"/>
          <w:color w:val="000000"/>
          <w:sz w:val="24"/>
          <w:szCs w:val="24"/>
        </w:rPr>
        <w:br/>
      </w:r>
      <w:r w:rsidRPr="00897A5E">
        <w:rPr>
          <w:rFonts w:ascii="Times New Roman" w:eastAsia="Times New Roman" w:hAnsi="Times New Roman" w:cs="Times New Roman"/>
          <w:color w:val="000000"/>
          <w:sz w:val="24"/>
          <w:szCs w:val="24"/>
        </w:rPr>
        <w:br/>
      </w:r>
    </w:p>
    <w:p w14:paraId="19013F86"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616B37BD"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43D92600"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45D48936"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014AFAC4"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1D54EFD5"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2B64CD58"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3CF464BB"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7032E055"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09964550"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0FF89EE1"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55FED00D"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77014B42"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2E2FD508"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04176759"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25DB0C76"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5FF7A011"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4402915E"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6AE5C5D8"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3D66A52B"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685D5902"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29F6E886"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2C3F0D1F"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03D39ADD"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6917F116"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573E3029" w14:textId="77777777" w:rsidR="00DF4E55" w:rsidRDefault="00DF4E55" w:rsidP="00897A5E">
      <w:pPr>
        <w:spacing w:after="0" w:line="240" w:lineRule="auto"/>
        <w:rPr>
          <w:rFonts w:ascii="Times New Roman" w:eastAsia="Times New Roman" w:hAnsi="Times New Roman" w:cs="Times New Roman"/>
          <w:b/>
          <w:bCs/>
          <w:color w:val="000000"/>
          <w:sz w:val="24"/>
          <w:szCs w:val="24"/>
        </w:rPr>
      </w:pPr>
    </w:p>
    <w:p w14:paraId="47650F44" w14:textId="64946367" w:rsidR="00897A5E" w:rsidRPr="00897A5E" w:rsidRDefault="00897A5E" w:rsidP="00897A5E">
      <w:pPr>
        <w:spacing w:after="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b/>
          <w:bCs/>
          <w:color w:val="000000"/>
          <w:sz w:val="24"/>
          <w:szCs w:val="24"/>
        </w:rPr>
        <w:t>Assessment and Property Tax</w:t>
      </w:r>
    </w:p>
    <w:p w14:paraId="0B07888F"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3B0E9C28" w14:textId="512737A2" w:rsidR="00897A5E" w:rsidRDefault="00865313" w:rsidP="00897A5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sidR="00897A5E" w:rsidRPr="00897A5E">
        <w:rPr>
          <w:rFonts w:ascii="Times New Roman" w:eastAsia="Times New Roman" w:hAnsi="Times New Roman" w:cs="Times New Roman"/>
          <w:color w:val="000000"/>
          <w:sz w:val="24"/>
          <w:szCs w:val="24"/>
        </w:rPr>
        <w:t>The Department of Finance (PEI) collects property tax annually. The amount is amended each year on March 31st, to reflect market value</w:t>
      </w:r>
      <w:r w:rsidR="00B84D8D">
        <w:rPr>
          <w:rFonts w:ascii="Times New Roman" w:eastAsia="Times New Roman" w:hAnsi="Times New Roman" w:cs="Times New Roman"/>
          <w:color w:val="000000"/>
          <w:sz w:val="24"/>
          <w:szCs w:val="24"/>
        </w:rPr>
        <w:t xml:space="preserve"> for the entire province</w:t>
      </w:r>
      <w:r w:rsidR="00897A5E" w:rsidRPr="00897A5E">
        <w:rPr>
          <w:rFonts w:ascii="Times New Roman" w:eastAsia="Times New Roman" w:hAnsi="Times New Roman" w:cs="Times New Roman"/>
          <w:color w:val="000000"/>
          <w:sz w:val="24"/>
          <w:szCs w:val="24"/>
        </w:rPr>
        <w:t>. Improvements and the Consumer Price Index are considered in the determination. The appraised site appears to be assessed fairly for property tax rate</w:t>
      </w:r>
      <w:r w:rsidR="00F22551">
        <w:rPr>
          <w:rFonts w:ascii="Times New Roman" w:eastAsia="Times New Roman" w:hAnsi="Times New Roman" w:cs="Times New Roman"/>
          <w:color w:val="000000"/>
          <w:sz w:val="24"/>
          <w:szCs w:val="24"/>
        </w:rPr>
        <w:t>s subject is assessed at $83,300</w:t>
      </w:r>
      <w:r w:rsidR="00897A5E" w:rsidRPr="00897A5E">
        <w:rPr>
          <w:rFonts w:ascii="Times New Roman" w:eastAsia="Times New Roman" w:hAnsi="Times New Roman" w:cs="Times New Roman"/>
          <w:color w:val="000000"/>
          <w:sz w:val="24"/>
          <w:szCs w:val="24"/>
        </w:rPr>
        <w:t>. The rates are considerably lower than some areas that are similar distance to the city center.</w:t>
      </w:r>
    </w:p>
    <w:p w14:paraId="1FE94078" w14:textId="77777777" w:rsidR="00F22551" w:rsidRPr="00897A5E" w:rsidRDefault="00F22551" w:rsidP="00897A5E">
      <w:pPr>
        <w:spacing w:after="0" w:line="240" w:lineRule="auto"/>
        <w:rPr>
          <w:rFonts w:ascii="Times New Roman" w:eastAsia="Times New Roman" w:hAnsi="Times New Roman" w:cs="Times New Roman"/>
          <w:sz w:val="24"/>
          <w:szCs w:val="24"/>
        </w:rPr>
      </w:pPr>
    </w:p>
    <w:p w14:paraId="005CB680" w14:textId="688E2E7F" w:rsidR="00F22551" w:rsidRDefault="00F22551" w:rsidP="00865313">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sidR="00897A5E" w:rsidRPr="00897A5E">
        <w:rPr>
          <w:rFonts w:ascii="Times New Roman" w:eastAsia="Times New Roman" w:hAnsi="Times New Roman" w:cs="Times New Roman"/>
          <w:color w:val="000000"/>
          <w:sz w:val="24"/>
          <w:szCs w:val="24"/>
        </w:rPr>
        <w:t xml:space="preserve">For example, the Town of Stratford </w:t>
      </w:r>
      <w:r>
        <w:rPr>
          <w:rFonts w:ascii="Times New Roman" w:eastAsia="Times New Roman" w:hAnsi="Times New Roman" w:cs="Times New Roman"/>
          <w:color w:val="000000"/>
          <w:sz w:val="24"/>
          <w:szCs w:val="24"/>
        </w:rPr>
        <w:t xml:space="preserve">that is 14.7km from subject property, </w:t>
      </w:r>
      <w:r w:rsidR="00897A5E" w:rsidRPr="00897A5E">
        <w:rPr>
          <w:rFonts w:ascii="Times New Roman" w:eastAsia="Times New Roman" w:hAnsi="Times New Roman" w:cs="Times New Roman"/>
          <w:color w:val="000000"/>
          <w:sz w:val="24"/>
          <w:szCs w:val="24"/>
        </w:rPr>
        <w:t xml:space="preserve">has property tax rate of $0.44, while </w:t>
      </w:r>
      <w:r>
        <w:rPr>
          <w:rFonts w:ascii="Times New Roman" w:eastAsia="Times New Roman" w:hAnsi="Times New Roman" w:cs="Times New Roman"/>
          <w:color w:val="000000"/>
          <w:sz w:val="24"/>
          <w:szCs w:val="24"/>
        </w:rPr>
        <w:t>Marshfield</w:t>
      </w:r>
      <w:r w:rsidR="00897A5E" w:rsidRPr="00897A5E">
        <w:rPr>
          <w:rFonts w:ascii="Times New Roman" w:eastAsia="Times New Roman" w:hAnsi="Times New Roman" w:cs="Times New Roman"/>
          <w:color w:val="000000"/>
          <w:sz w:val="24"/>
          <w:szCs w:val="24"/>
        </w:rPr>
        <w:t xml:space="preserve"> has a rate of $0.17. As well, residents of </w:t>
      </w:r>
      <w:r>
        <w:rPr>
          <w:rFonts w:ascii="Times New Roman" w:eastAsia="Times New Roman" w:hAnsi="Times New Roman" w:cs="Times New Roman"/>
          <w:color w:val="000000"/>
          <w:sz w:val="24"/>
          <w:szCs w:val="24"/>
        </w:rPr>
        <w:t>Marshfield</w:t>
      </w:r>
      <w:r w:rsidR="00897A5E" w:rsidRPr="00897A5E">
        <w:rPr>
          <w:rFonts w:ascii="Times New Roman" w:eastAsia="Times New Roman" w:hAnsi="Times New Roman" w:cs="Times New Roman"/>
          <w:color w:val="000000"/>
          <w:sz w:val="24"/>
          <w:szCs w:val="24"/>
        </w:rPr>
        <w:t xml:space="preserve"> </w:t>
      </w:r>
      <w:proofErr w:type="gramStart"/>
      <w:r w:rsidR="00897A5E" w:rsidRPr="00897A5E">
        <w:rPr>
          <w:rFonts w:ascii="Times New Roman" w:eastAsia="Times New Roman" w:hAnsi="Times New Roman" w:cs="Times New Roman"/>
          <w:color w:val="000000"/>
          <w:sz w:val="24"/>
          <w:szCs w:val="24"/>
        </w:rPr>
        <w:t>don’t</w:t>
      </w:r>
      <w:proofErr w:type="gramEnd"/>
      <w:r w:rsidR="00897A5E" w:rsidRPr="00897A5E">
        <w:rPr>
          <w:rFonts w:ascii="Times New Roman" w:eastAsia="Times New Roman" w:hAnsi="Times New Roman" w:cs="Times New Roman"/>
          <w:color w:val="000000"/>
          <w:sz w:val="24"/>
          <w:szCs w:val="24"/>
        </w:rPr>
        <w:t xml:space="preserve"> pay water/sewer charges as the properties are each equipped with </w:t>
      </w:r>
      <w:r>
        <w:rPr>
          <w:rFonts w:ascii="Times New Roman" w:eastAsia="Times New Roman" w:hAnsi="Times New Roman" w:cs="Times New Roman"/>
          <w:color w:val="000000"/>
          <w:sz w:val="24"/>
          <w:szCs w:val="24"/>
        </w:rPr>
        <w:t xml:space="preserve">a </w:t>
      </w:r>
      <w:r w:rsidR="00897A5E" w:rsidRPr="00897A5E">
        <w:rPr>
          <w:rFonts w:ascii="Times New Roman" w:eastAsia="Times New Roman" w:hAnsi="Times New Roman" w:cs="Times New Roman"/>
          <w:color w:val="000000"/>
          <w:sz w:val="24"/>
          <w:szCs w:val="24"/>
        </w:rPr>
        <w:t xml:space="preserve">well and septic system. The properties in </w:t>
      </w:r>
      <w:r>
        <w:rPr>
          <w:rFonts w:ascii="Times New Roman" w:eastAsia="Times New Roman" w:hAnsi="Times New Roman" w:cs="Times New Roman"/>
          <w:color w:val="000000"/>
          <w:sz w:val="24"/>
          <w:szCs w:val="24"/>
        </w:rPr>
        <w:t>Marshfield</w:t>
      </w:r>
      <w:r w:rsidR="00897A5E" w:rsidRPr="00897A5E">
        <w:rPr>
          <w:rFonts w:ascii="Times New Roman" w:eastAsia="Times New Roman" w:hAnsi="Times New Roman" w:cs="Times New Roman"/>
          <w:color w:val="000000"/>
          <w:sz w:val="24"/>
          <w:szCs w:val="24"/>
        </w:rPr>
        <w:t xml:space="preserve"> share the same rate for waste services as the rest of the province. The consistent use</w:t>
      </w:r>
      <w:r w:rsidR="00865313">
        <w:rPr>
          <w:rFonts w:ascii="Times New Roman" w:eastAsia="Times New Roman" w:hAnsi="Times New Roman" w:cs="Times New Roman"/>
          <w:color w:val="000000"/>
          <w:sz w:val="24"/>
          <w:szCs w:val="24"/>
        </w:rPr>
        <w:t>,</w:t>
      </w:r>
      <w:r w:rsidR="00897A5E" w:rsidRPr="00897A5E">
        <w:rPr>
          <w:rFonts w:ascii="Times New Roman" w:eastAsia="Times New Roman" w:hAnsi="Times New Roman" w:cs="Times New Roman"/>
          <w:color w:val="000000"/>
          <w:sz w:val="24"/>
          <w:szCs w:val="24"/>
        </w:rPr>
        <w:t xml:space="preserve"> and population of sites in </w:t>
      </w:r>
      <w:r>
        <w:rPr>
          <w:rFonts w:ascii="Times New Roman" w:eastAsia="Times New Roman" w:hAnsi="Times New Roman" w:cs="Times New Roman"/>
          <w:color w:val="000000"/>
          <w:sz w:val="24"/>
          <w:szCs w:val="24"/>
        </w:rPr>
        <w:t>Marshfield</w:t>
      </w:r>
      <w:r w:rsidR="00897A5E" w:rsidRPr="00897A5E">
        <w:rPr>
          <w:rFonts w:ascii="Times New Roman" w:eastAsia="Times New Roman" w:hAnsi="Times New Roman" w:cs="Times New Roman"/>
          <w:color w:val="000000"/>
          <w:sz w:val="24"/>
          <w:szCs w:val="24"/>
        </w:rPr>
        <w:t xml:space="preserve"> may indicate that little to no changes will happen in the near future </w:t>
      </w:r>
      <w:proofErr w:type="gramStart"/>
      <w:r w:rsidR="00897A5E" w:rsidRPr="00897A5E">
        <w:rPr>
          <w:rFonts w:ascii="Times New Roman" w:eastAsia="Times New Roman" w:hAnsi="Times New Roman" w:cs="Times New Roman"/>
          <w:color w:val="000000"/>
          <w:sz w:val="24"/>
          <w:szCs w:val="24"/>
        </w:rPr>
        <w:t>in regards to</w:t>
      </w:r>
      <w:proofErr w:type="gramEnd"/>
      <w:r w:rsidR="00897A5E" w:rsidRPr="00897A5E">
        <w:rPr>
          <w:rFonts w:ascii="Times New Roman" w:eastAsia="Times New Roman" w:hAnsi="Times New Roman" w:cs="Times New Roman"/>
          <w:color w:val="000000"/>
          <w:sz w:val="24"/>
          <w:szCs w:val="24"/>
        </w:rPr>
        <w:t xml:space="preserve"> property tax, although with market fluctuation and general inflation, an increase is always possible. </w:t>
      </w:r>
    </w:p>
    <w:p w14:paraId="4E706370" w14:textId="77777777" w:rsidR="00F22551" w:rsidRDefault="00F22551" w:rsidP="00F22551">
      <w:r>
        <w:rPr>
          <w:rStyle w:val="Strong"/>
          <w:rFonts w:ascii="Verdana" w:hAnsi="Verdana"/>
          <w:color w:val="333333"/>
          <w:sz w:val="18"/>
          <w:szCs w:val="18"/>
          <w:bdr w:val="none" w:sz="0" w:space="0" w:color="auto" w:frame="1"/>
          <w:shd w:val="clear" w:color="auto" w:fill="FFFFFF"/>
        </w:rPr>
        <w:t>Provincial &amp; Municipal Tax Rates</w:t>
      </w:r>
    </w:p>
    <w:tbl>
      <w:tblPr>
        <w:tblW w:w="5000" w:type="pct"/>
        <w:tblBorders>
          <w:top w:val="outset" w:sz="12" w:space="0" w:color="auto"/>
          <w:left w:val="outset" w:sz="12" w:space="0" w:color="auto"/>
          <w:bottom w:val="outset" w:sz="12" w:space="0" w:color="auto"/>
          <w:right w:val="outset" w:sz="12" w:space="0" w:color="auto"/>
        </w:tblBorders>
        <w:shd w:val="clear" w:color="auto" w:fill="FFFFFF"/>
        <w:tblCellMar>
          <w:left w:w="0" w:type="dxa"/>
          <w:right w:w="0" w:type="dxa"/>
        </w:tblCellMar>
        <w:tblLook w:val="04A0" w:firstRow="1" w:lastRow="0" w:firstColumn="1" w:lastColumn="0" w:noHBand="0" w:noVBand="1"/>
      </w:tblPr>
      <w:tblGrid>
        <w:gridCol w:w="9344"/>
      </w:tblGrid>
      <w:tr w:rsidR="00F22551" w14:paraId="73C46C52" w14:textId="77777777" w:rsidTr="00F22551">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14:paraId="48A39987" w14:textId="77777777" w:rsidR="00F22551" w:rsidRDefault="00F22551">
            <w:pPr>
              <w:rPr>
                <w:rFonts w:ascii="Verdana" w:hAnsi="Verdana"/>
                <w:color w:val="333333"/>
                <w:sz w:val="18"/>
                <w:szCs w:val="18"/>
              </w:rPr>
            </w:pPr>
            <w:r>
              <w:rPr>
                <w:rStyle w:val="Strong"/>
                <w:rFonts w:ascii="Verdana" w:hAnsi="Verdana"/>
                <w:color w:val="333333"/>
                <w:sz w:val="18"/>
                <w:szCs w:val="18"/>
                <w:bdr w:val="none" w:sz="0" w:space="0" w:color="auto" w:frame="1"/>
              </w:rPr>
              <w:lastRenderedPageBreak/>
              <w:t>Non-Commercial Rates</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3"/>
              <w:gridCol w:w="1625"/>
              <w:gridCol w:w="1363"/>
              <w:gridCol w:w="1588"/>
              <w:gridCol w:w="1847"/>
              <w:gridCol w:w="2092"/>
            </w:tblGrid>
            <w:tr w:rsidR="00F22551" w14:paraId="1C82D860" w14:textId="77777777">
              <w:tc>
                <w:tcPr>
                  <w:tcW w:w="0" w:type="auto"/>
                  <w:tcBorders>
                    <w:top w:val="outset" w:sz="6" w:space="0" w:color="auto"/>
                    <w:left w:val="outset" w:sz="6" w:space="0" w:color="auto"/>
                    <w:bottom w:val="outset" w:sz="6" w:space="0" w:color="auto"/>
                    <w:right w:val="outset" w:sz="6" w:space="0" w:color="auto"/>
                  </w:tcBorders>
                  <w:shd w:val="clear" w:color="auto" w:fill="FBF8D2"/>
                  <w:tcMar>
                    <w:top w:w="75" w:type="dxa"/>
                    <w:left w:w="75" w:type="dxa"/>
                    <w:bottom w:w="75" w:type="dxa"/>
                    <w:right w:w="75" w:type="dxa"/>
                  </w:tcMar>
                  <w:vAlign w:val="center"/>
                  <w:hideMark/>
                </w:tcPr>
                <w:p w14:paraId="4745A1B7" w14:textId="77777777" w:rsidR="00F22551" w:rsidRDefault="00F22551">
                  <w:pPr>
                    <w:rPr>
                      <w:rFonts w:ascii="Verdana" w:hAnsi="Verdana"/>
                      <w:sz w:val="18"/>
                      <w:szCs w:val="18"/>
                    </w:rPr>
                  </w:pPr>
                  <w:r>
                    <w:rPr>
                      <w:rStyle w:val="Strong"/>
                      <w:rFonts w:ascii="Verdana" w:hAnsi="Verdana"/>
                      <w:sz w:val="18"/>
                      <w:szCs w:val="18"/>
                      <w:bdr w:val="none" w:sz="0" w:space="0" w:color="auto" w:frame="1"/>
                    </w:rPr>
                    <w:t>Year</w:t>
                  </w:r>
                </w:p>
              </w:tc>
              <w:tc>
                <w:tcPr>
                  <w:tcW w:w="0" w:type="auto"/>
                  <w:tcBorders>
                    <w:top w:val="outset" w:sz="6" w:space="0" w:color="auto"/>
                    <w:left w:val="outset" w:sz="6" w:space="0" w:color="auto"/>
                    <w:bottom w:val="outset" w:sz="6" w:space="0" w:color="auto"/>
                    <w:right w:val="outset" w:sz="6" w:space="0" w:color="auto"/>
                  </w:tcBorders>
                  <w:shd w:val="clear" w:color="auto" w:fill="FBF8D2"/>
                  <w:tcMar>
                    <w:top w:w="75" w:type="dxa"/>
                    <w:left w:w="75" w:type="dxa"/>
                    <w:bottom w:w="75" w:type="dxa"/>
                    <w:right w:w="75" w:type="dxa"/>
                  </w:tcMar>
                  <w:vAlign w:val="center"/>
                  <w:hideMark/>
                </w:tcPr>
                <w:p w14:paraId="5559C2DE" w14:textId="77777777" w:rsidR="00F22551" w:rsidRDefault="00F22551">
                  <w:pPr>
                    <w:rPr>
                      <w:rFonts w:ascii="Verdana" w:hAnsi="Verdana"/>
                      <w:sz w:val="18"/>
                      <w:szCs w:val="18"/>
                    </w:rPr>
                  </w:pPr>
                  <w:r>
                    <w:rPr>
                      <w:rStyle w:val="Strong"/>
                      <w:rFonts w:ascii="Verdana" w:hAnsi="Verdana"/>
                      <w:sz w:val="18"/>
                      <w:szCs w:val="18"/>
                      <w:bdr w:val="none" w:sz="0" w:space="0" w:color="auto" w:frame="1"/>
                    </w:rPr>
                    <w:t>Provincial Tax Rate</w:t>
                  </w:r>
                  <w:r>
                    <w:rPr>
                      <w:rFonts w:ascii="Verdana" w:hAnsi="Verdana"/>
                      <w:b/>
                      <w:bCs/>
                      <w:sz w:val="18"/>
                      <w:szCs w:val="18"/>
                      <w:bdr w:val="none" w:sz="0" w:space="0" w:color="auto" w:frame="1"/>
                    </w:rPr>
                    <w:br/>
                  </w:r>
                  <w:r>
                    <w:rPr>
                      <w:rStyle w:val="Strong"/>
                      <w:rFonts w:ascii="Verdana" w:hAnsi="Verdana"/>
                      <w:sz w:val="18"/>
                      <w:szCs w:val="18"/>
                      <w:bdr w:val="none" w:sz="0" w:space="0" w:color="auto" w:frame="1"/>
                    </w:rPr>
                    <w:t>A</w:t>
                  </w:r>
                </w:p>
              </w:tc>
              <w:tc>
                <w:tcPr>
                  <w:tcW w:w="0" w:type="auto"/>
                  <w:tcBorders>
                    <w:top w:val="outset" w:sz="6" w:space="0" w:color="auto"/>
                    <w:left w:val="outset" w:sz="6" w:space="0" w:color="auto"/>
                    <w:bottom w:val="outset" w:sz="6" w:space="0" w:color="auto"/>
                    <w:right w:val="outset" w:sz="6" w:space="0" w:color="auto"/>
                  </w:tcBorders>
                  <w:shd w:val="clear" w:color="auto" w:fill="FBF8D2"/>
                  <w:tcMar>
                    <w:top w:w="75" w:type="dxa"/>
                    <w:left w:w="75" w:type="dxa"/>
                    <w:bottom w:w="75" w:type="dxa"/>
                    <w:right w:w="75" w:type="dxa"/>
                  </w:tcMar>
                  <w:vAlign w:val="center"/>
                  <w:hideMark/>
                </w:tcPr>
                <w:p w14:paraId="6F95B33C" w14:textId="77777777" w:rsidR="00F22551" w:rsidRDefault="00A62EFE">
                  <w:pPr>
                    <w:rPr>
                      <w:rFonts w:ascii="Verdana" w:hAnsi="Verdana"/>
                      <w:sz w:val="18"/>
                      <w:szCs w:val="18"/>
                    </w:rPr>
                  </w:pPr>
                  <w:hyperlink r:id="rId5" w:history="1">
                    <w:r w:rsidR="00F22551">
                      <w:rPr>
                        <w:rStyle w:val="Hyperlink"/>
                        <w:rFonts w:ascii="Verdana" w:hAnsi="Verdana"/>
                        <w:b/>
                        <w:bCs/>
                        <w:color w:val="551A8B"/>
                        <w:sz w:val="18"/>
                        <w:szCs w:val="18"/>
                        <w:bdr w:val="none" w:sz="0" w:space="0" w:color="auto" w:frame="1"/>
                      </w:rPr>
                      <w:t>Provincial Tax</w:t>
                    </w:r>
                    <w:r w:rsidR="00F22551">
                      <w:rPr>
                        <w:rFonts w:ascii="Verdana" w:hAnsi="Verdana"/>
                        <w:b/>
                        <w:bCs/>
                        <w:color w:val="551A8B"/>
                        <w:sz w:val="18"/>
                        <w:szCs w:val="18"/>
                        <w:u w:val="single"/>
                        <w:bdr w:val="none" w:sz="0" w:space="0" w:color="auto" w:frame="1"/>
                      </w:rPr>
                      <w:br/>
                    </w:r>
                    <w:r w:rsidR="00F22551">
                      <w:rPr>
                        <w:rStyle w:val="Hyperlink"/>
                        <w:rFonts w:ascii="Verdana" w:hAnsi="Verdana"/>
                        <w:b/>
                        <w:bCs/>
                        <w:color w:val="551A8B"/>
                        <w:sz w:val="18"/>
                        <w:szCs w:val="18"/>
                        <w:bdr w:val="none" w:sz="0" w:space="0" w:color="auto" w:frame="1"/>
                      </w:rPr>
                      <w:t>Credit</w:t>
                    </w:r>
                  </w:hyperlink>
                  <w:r w:rsidR="00F22551">
                    <w:rPr>
                      <w:rStyle w:val="Strong"/>
                      <w:rFonts w:ascii="Verdana" w:hAnsi="Verdana"/>
                      <w:sz w:val="18"/>
                      <w:szCs w:val="18"/>
                      <w:bdr w:val="none" w:sz="0" w:space="0" w:color="auto" w:frame="1"/>
                    </w:rPr>
                    <w:t> *</w:t>
                  </w:r>
                  <w:r w:rsidR="00F22551">
                    <w:rPr>
                      <w:rFonts w:ascii="Verdana" w:hAnsi="Verdana"/>
                      <w:b/>
                      <w:bCs/>
                      <w:sz w:val="18"/>
                      <w:szCs w:val="18"/>
                      <w:bdr w:val="none" w:sz="0" w:space="0" w:color="auto" w:frame="1"/>
                    </w:rPr>
                    <w:br/>
                  </w:r>
                  <w:r w:rsidR="00F22551">
                    <w:rPr>
                      <w:rStyle w:val="Strong"/>
                      <w:rFonts w:ascii="Verdana" w:hAnsi="Verdana"/>
                      <w:sz w:val="18"/>
                      <w:szCs w:val="18"/>
                      <w:bdr w:val="none" w:sz="0" w:space="0" w:color="auto" w:frame="1"/>
                    </w:rPr>
                    <w:t>B</w:t>
                  </w:r>
                </w:p>
              </w:tc>
              <w:tc>
                <w:tcPr>
                  <w:tcW w:w="0" w:type="auto"/>
                  <w:tcBorders>
                    <w:top w:val="outset" w:sz="6" w:space="0" w:color="auto"/>
                    <w:left w:val="outset" w:sz="6" w:space="0" w:color="auto"/>
                    <w:bottom w:val="outset" w:sz="6" w:space="0" w:color="auto"/>
                    <w:right w:val="outset" w:sz="6" w:space="0" w:color="auto"/>
                  </w:tcBorders>
                  <w:shd w:val="clear" w:color="auto" w:fill="FBF8D2"/>
                  <w:tcMar>
                    <w:top w:w="75" w:type="dxa"/>
                    <w:left w:w="75" w:type="dxa"/>
                    <w:bottom w:w="75" w:type="dxa"/>
                    <w:right w:w="75" w:type="dxa"/>
                  </w:tcMar>
                  <w:vAlign w:val="center"/>
                  <w:hideMark/>
                </w:tcPr>
                <w:p w14:paraId="5D09F6E9" w14:textId="77777777" w:rsidR="00F22551" w:rsidRDefault="00F22551">
                  <w:pPr>
                    <w:rPr>
                      <w:rFonts w:ascii="Verdana" w:hAnsi="Verdana"/>
                      <w:sz w:val="18"/>
                      <w:szCs w:val="18"/>
                    </w:rPr>
                  </w:pPr>
                  <w:r>
                    <w:rPr>
                      <w:rStyle w:val="Strong"/>
                      <w:rFonts w:ascii="Verdana" w:hAnsi="Verdana"/>
                      <w:sz w:val="18"/>
                      <w:szCs w:val="18"/>
                      <w:bdr w:val="none" w:sz="0" w:space="0" w:color="auto" w:frame="1"/>
                    </w:rPr>
                    <w:t>Municipal Tax Rate</w:t>
                  </w:r>
                  <w:r>
                    <w:rPr>
                      <w:rFonts w:ascii="Verdana" w:hAnsi="Verdana"/>
                      <w:b/>
                      <w:bCs/>
                      <w:sz w:val="18"/>
                      <w:szCs w:val="18"/>
                      <w:bdr w:val="none" w:sz="0" w:space="0" w:color="auto" w:frame="1"/>
                    </w:rPr>
                    <w:br/>
                  </w:r>
                  <w:r>
                    <w:rPr>
                      <w:rStyle w:val="Strong"/>
                      <w:rFonts w:ascii="Verdana" w:hAnsi="Verdana"/>
                      <w:sz w:val="18"/>
                      <w:szCs w:val="18"/>
                      <w:bdr w:val="none" w:sz="0" w:space="0" w:color="auto" w:frame="1"/>
                    </w:rPr>
                    <w:t>C</w:t>
                  </w:r>
                </w:p>
              </w:tc>
              <w:tc>
                <w:tcPr>
                  <w:tcW w:w="0" w:type="auto"/>
                  <w:tcBorders>
                    <w:top w:val="outset" w:sz="6" w:space="0" w:color="auto"/>
                    <w:left w:val="outset" w:sz="6" w:space="0" w:color="auto"/>
                    <w:bottom w:val="outset" w:sz="6" w:space="0" w:color="auto"/>
                    <w:right w:val="outset" w:sz="6" w:space="0" w:color="auto"/>
                  </w:tcBorders>
                  <w:shd w:val="clear" w:color="auto" w:fill="FBF8D2"/>
                  <w:tcMar>
                    <w:top w:w="75" w:type="dxa"/>
                    <w:left w:w="75" w:type="dxa"/>
                    <w:bottom w:w="75" w:type="dxa"/>
                    <w:right w:w="75" w:type="dxa"/>
                  </w:tcMar>
                  <w:vAlign w:val="center"/>
                  <w:hideMark/>
                </w:tcPr>
                <w:p w14:paraId="62523B0F" w14:textId="77777777" w:rsidR="00F22551" w:rsidRDefault="00F22551">
                  <w:pPr>
                    <w:rPr>
                      <w:rFonts w:ascii="Verdana" w:hAnsi="Verdana"/>
                      <w:sz w:val="18"/>
                      <w:szCs w:val="18"/>
                    </w:rPr>
                  </w:pPr>
                  <w:r>
                    <w:rPr>
                      <w:rStyle w:val="Strong"/>
                      <w:rFonts w:ascii="Verdana" w:hAnsi="Verdana"/>
                      <w:sz w:val="18"/>
                      <w:szCs w:val="18"/>
                      <w:bdr w:val="none" w:sz="0" w:space="0" w:color="auto" w:frame="1"/>
                    </w:rPr>
                    <w:t>Resident of PEI Tax Rate</w:t>
                  </w:r>
                  <w:r>
                    <w:rPr>
                      <w:rFonts w:ascii="Verdana" w:hAnsi="Verdana"/>
                      <w:b/>
                      <w:bCs/>
                      <w:sz w:val="18"/>
                      <w:szCs w:val="18"/>
                      <w:bdr w:val="none" w:sz="0" w:space="0" w:color="auto" w:frame="1"/>
                    </w:rPr>
                    <w:br/>
                  </w:r>
                  <w:r>
                    <w:rPr>
                      <w:rStyle w:val="Strong"/>
                      <w:rFonts w:ascii="Verdana" w:hAnsi="Verdana"/>
                      <w:sz w:val="18"/>
                      <w:szCs w:val="18"/>
                      <w:bdr w:val="none" w:sz="0" w:space="0" w:color="auto" w:frame="1"/>
                    </w:rPr>
                    <w:t>(A - B + C)</w:t>
                  </w:r>
                </w:p>
              </w:tc>
              <w:tc>
                <w:tcPr>
                  <w:tcW w:w="0" w:type="auto"/>
                  <w:tcBorders>
                    <w:top w:val="outset" w:sz="6" w:space="0" w:color="auto"/>
                    <w:left w:val="outset" w:sz="6" w:space="0" w:color="auto"/>
                    <w:bottom w:val="outset" w:sz="6" w:space="0" w:color="auto"/>
                    <w:right w:val="outset" w:sz="6" w:space="0" w:color="auto"/>
                  </w:tcBorders>
                  <w:shd w:val="clear" w:color="auto" w:fill="FBF8D2"/>
                  <w:tcMar>
                    <w:top w:w="75" w:type="dxa"/>
                    <w:left w:w="75" w:type="dxa"/>
                    <w:bottom w:w="75" w:type="dxa"/>
                    <w:right w:w="75" w:type="dxa"/>
                  </w:tcMar>
                  <w:vAlign w:val="center"/>
                  <w:hideMark/>
                </w:tcPr>
                <w:p w14:paraId="07B0964E" w14:textId="77777777" w:rsidR="00F22551" w:rsidRDefault="00F22551">
                  <w:pPr>
                    <w:rPr>
                      <w:rFonts w:ascii="Verdana" w:hAnsi="Verdana"/>
                      <w:sz w:val="18"/>
                      <w:szCs w:val="18"/>
                    </w:rPr>
                  </w:pPr>
                  <w:r>
                    <w:rPr>
                      <w:rStyle w:val="Strong"/>
                      <w:rFonts w:ascii="Verdana" w:hAnsi="Verdana"/>
                      <w:sz w:val="18"/>
                      <w:szCs w:val="18"/>
                      <w:bdr w:val="none" w:sz="0" w:space="0" w:color="auto" w:frame="1"/>
                    </w:rPr>
                    <w:t>Non-Resident of PEI Tax Rate</w:t>
                  </w:r>
                  <w:r>
                    <w:rPr>
                      <w:rFonts w:ascii="Verdana" w:hAnsi="Verdana"/>
                      <w:b/>
                      <w:bCs/>
                      <w:sz w:val="18"/>
                      <w:szCs w:val="18"/>
                      <w:bdr w:val="none" w:sz="0" w:space="0" w:color="auto" w:frame="1"/>
                    </w:rPr>
                    <w:br/>
                  </w:r>
                  <w:r>
                    <w:rPr>
                      <w:rStyle w:val="Strong"/>
                      <w:rFonts w:ascii="Verdana" w:hAnsi="Verdana"/>
                      <w:sz w:val="18"/>
                      <w:szCs w:val="18"/>
                      <w:bdr w:val="none" w:sz="0" w:space="0" w:color="auto" w:frame="1"/>
                    </w:rPr>
                    <w:t>(A + C)</w:t>
                  </w:r>
                </w:p>
              </w:tc>
            </w:tr>
            <w:tr w:rsidR="00F22551" w14:paraId="5AA4C728" w14:textId="77777777">
              <w:tc>
                <w:tcPr>
                  <w:tcW w:w="0" w:type="auto"/>
                  <w:tcBorders>
                    <w:top w:val="outset" w:sz="6" w:space="0" w:color="auto"/>
                    <w:left w:val="outset" w:sz="6" w:space="0" w:color="auto"/>
                    <w:bottom w:val="outset" w:sz="6" w:space="0" w:color="auto"/>
                    <w:right w:val="outset" w:sz="6" w:space="0" w:color="auto"/>
                  </w:tcBorders>
                  <w:shd w:val="clear" w:color="auto" w:fill="FBF8D2"/>
                  <w:tcMar>
                    <w:top w:w="75" w:type="dxa"/>
                    <w:left w:w="75" w:type="dxa"/>
                    <w:bottom w:w="75" w:type="dxa"/>
                    <w:right w:w="75" w:type="dxa"/>
                  </w:tcMar>
                  <w:vAlign w:val="center"/>
                  <w:hideMark/>
                </w:tcPr>
                <w:p w14:paraId="62B38A87" w14:textId="77777777" w:rsidR="00F22551" w:rsidRDefault="00F22551">
                  <w:pPr>
                    <w:rPr>
                      <w:rFonts w:ascii="Verdana" w:hAnsi="Verdana"/>
                      <w:sz w:val="18"/>
                      <w:szCs w:val="18"/>
                    </w:rPr>
                  </w:pPr>
                  <w:r>
                    <w:rPr>
                      <w:rStyle w:val="Strong"/>
                      <w:rFonts w:ascii="Verdana" w:hAnsi="Verdana"/>
                      <w:sz w:val="18"/>
                      <w:szCs w:val="18"/>
                      <w:bdr w:val="none" w:sz="0" w:space="0" w:color="auto" w:frame="1"/>
                    </w:rPr>
                    <w:t>2020</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1CD64AF7" w14:textId="77777777" w:rsidR="00F22551" w:rsidRDefault="00F22551">
                  <w:pPr>
                    <w:rPr>
                      <w:rFonts w:ascii="Verdana" w:hAnsi="Verdana"/>
                      <w:sz w:val="18"/>
                      <w:szCs w:val="18"/>
                    </w:rPr>
                  </w:pPr>
                  <w:r>
                    <w:rPr>
                      <w:rFonts w:ascii="Verdana" w:hAnsi="Verdana"/>
                      <w:sz w:val="18"/>
                      <w:szCs w:val="18"/>
                    </w:rPr>
                    <w:t>$ 1.50</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6406AB1D" w14:textId="77777777" w:rsidR="00F22551" w:rsidRDefault="00F22551">
                  <w:pPr>
                    <w:rPr>
                      <w:rFonts w:ascii="Verdana" w:hAnsi="Verdana"/>
                      <w:sz w:val="18"/>
                      <w:szCs w:val="18"/>
                    </w:rPr>
                  </w:pPr>
                  <w:r>
                    <w:rPr>
                      <w:rFonts w:ascii="Verdana" w:hAnsi="Verdana"/>
                      <w:sz w:val="18"/>
                      <w:szCs w:val="18"/>
                    </w:rPr>
                    <w:t>$ 0.50</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6EDF5904" w14:textId="77777777" w:rsidR="00F22551" w:rsidRDefault="00F22551">
                  <w:pPr>
                    <w:rPr>
                      <w:rFonts w:ascii="Verdana" w:hAnsi="Verdana"/>
                      <w:sz w:val="18"/>
                      <w:szCs w:val="18"/>
                    </w:rPr>
                  </w:pPr>
                  <w:r>
                    <w:rPr>
                      <w:rFonts w:ascii="Verdana" w:hAnsi="Verdana"/>
                      <w:sz w:val="18"/>
                      <w:szCs w:val="18"/>
                    </w:rPr>
                    <w:t>$ 0.120</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0966D45C" w14:textId="77777777" w:rsidR="00F22551" w:rsidRDefault="00F22551">
                  <w:pPr>
                    <w:rPr>
                      <w:rFonts w:ascii="Verdana" w:hAnsi="Verdana"/>
                      <w:sz w:val="18"/>
                      <w:szCs w:val="18"/>
                    </w:rPr>
                  </w:pPr>
                  <w:r>
                    <w:rPr>
                      <w:rFonts w:ascii="Verdana" w:hAnsi="Verdana"/>
                      <w:sz w:val="18"/>
                      <w:szCs w:val="18"/>
                    </w:rPr>
                    <w:t>$ 1.120</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48ED8219" w14:textId="77777777" w:rsidR="00F22551" w:rsidRDefault="00F22551">
                  <w:pPr>
                    <w:rPr>
                      <w:rFonts w:ascii="Verdana" w:hAnsi="Verdana"/>
                      <w:sz w:val="18"/>
                      <w:szCs w:val="18"/>
                    </w:rPr>
                  </w:pPr>
                  <w:r>
                    <w:rPr>
                      <w:rFonts w:ascii="Verdana" w:hAnsi="Verdana"/>
                      <w:sz w:val="18"/>
                      <w:szCs w:val="18"/>
                    </w:rPr>
                    <w:t>$ 1.620</w:t>
                  </w:r>
                </w:p>
              </w:tc>
            </w:tr>
            <w:tr w:rsidR="00F22551" w14:paraId="5FEF41D6" w14:textId="77777777">
              <w:tc>
                <w:tcPr>
                  <w:tcW w:w="0" w:type="auto"/>
                  <w:tcBorders>
                    <w:top w:val="outset" w:sz="6" w:space="0" w:color="auto"/>
                    <w:left w:val="outset" w:sz="6" w:space="0" w:color="auto"/>
                    <w:bottom w:val="outset" w:sz="6" w:space="0" w:color="auto"/>
                    <w:right w:val="outset" w:sz="6" w:space="0" w:color="auto"/>
                  </w:tcBorders>
                  <w:shd w:val="clear" w:color="auto" w:fill="FBF8D2"/>
                  <w:tcMar>
                    <w:top w:w="75" w:type="dxa"/>
                    <w:left w:w="75" w:type="dxa"/>
                    <w:bottom w:w="75" w:type="dxa"/>
                    <w:right w:w="75" w:type="dxa"/>
                  </w:tcMar>
                  <w:vAlign w:val="center"/>
                  <w:hideMark/>
                </w:tcPr>
                <w:p w14:paraId="7E792DB5" w14:textId="77777777" w:rsidR="00F22551" w:rsidRDefault="00F22551">
                  <w:pPr>
                    <w:rPr>
                      <w:rFonts w:ascii="Verdana" w:hAnsi="Verdana"/>
                      <w:sz w:val="18"/>
                      <w:szCs w:val="18"/>
                    </w:rPr>
                  </w:pPr>
                  <w:r>
                    <w:rPr>
                      <w:rStyle w:val="Strong"/>
                      <w:rFonts w:ascii="Verdana" w:hAnsi="Verdana"/>
                      <w:sz w:val="18"/>
                      <w:szCs w:val="18"/>
                      <w:bdr w:val="none" w:sz="0" w:space="0" w:color="auto" w:frame="1"/>
                    </w:rPr>
                    <w:t>2019</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09DB7357" w14:textId="77777777" w:rsidR="00F22551" w:rsidRDefault="00F22551">
                  <w:pPr>
                    <w:rPr>
                      <w:rFonts w:ascii="Verdana" w:hAnsi="Verdana"/>
                      <w:sz w:val="18"/>
                      <w:szCs w:val="18"/>
                    </w:rPr>
                  </w:pPr>
                  <w:r>
                    <w:rPr>
                      <w:rFonts w:ascii="Verdana" w:hAnsi="Verdana"/>
                      <w:sz w:val="18"/>
                      <w:szCs w:val="18"/>
                    </w:rPr>
                    <w:t>$ 1.50</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42E48A60" w14:textId="77777777" w:rsidR="00F22551" w:rsidRDefault="00F22551">
                  <w:pPr>
                    <w:rPr>
                      <w:rFonts w:ascii="Verdana" w:hAnsi="Verdana"/>
                      <w:sz w:val="18"/>
                      <w:szCs w:val="18"/>
                    </w:rPr>
                  </w:pPr>
                  <w:r>
                    <w:rPr>
                      <w:rFonts w:ascii="Verdana" w:hAnsi="Verdana"/>
                      <w:sz w:val="18"/>
                      <w:szCs w:val="18"/>
                    </w:rPr>
                    <w:t>$ 0.50</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549D6070" w14:textId="77777777" w:rsidR="00F22551" w:rsidRDefault="00F22551">
                  <w:pPr>
                    <w:rPr>
                      <w:rFonts w:ascii="Verdana" w:hAnsi="Verdana"/>
                      <w:sz w:val="18"/>
                      <w:szCs w:val="18"/>
                    </w:rPr>
                  </w:pPr>
                  <w:r>
                    <w:rPr>
                      <w:rFonts w:ascii="Verdana" w:hAnsi="Verdana"/>
                      <w:sz w:val="18"/>
                      <w:szCs w:val="18"/>
                    </w:rPr>
                    <w:t>$ 0.100</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3489812E" w14:textId="77777777" w:rsidR="00F22551" w:rsidRDefault="00F22551">
                  <w:pPr>
                    <w:rPr>
                      <w:rFonts w:ascii="Verdana" w:hAnsi="Verdana"/>
                      <w:sz w:val="18"/>
                      <w:szCs w:val="18"/>
                    </w:rPr>
                  </w:pPr>
                  <w:r>
                    <w:rPr>
                      <w:rFonts w:ascii="Verdana" w:hAnsi="Verdana"/>
                      <w:sz w:val="18"/>
                      <w:szCs w:val="18"/>
                    </w:rPr>
                    <w:t>$ 1.100</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1A2D890C" w14:textId="77777777" w:rsidR="00F22551" w:rsidRDefault="00F22551">
                  <w:pPr>
                    <w:rPr>
                      <w:rFonts w:ascii="Verdana" w:hAnsi="Verdana"/>
                      <w:sz w:val="18"/>
                      <w:szCs w:val="18"/>
                    </w:rPr>
                  </w:pPr>
                  <w:r>
                    <w:rPr>
                      <w:rFonts w:ascii="Verdana" w:hAnsi="Verdana"/>
                      <w:sz w:val="18"/>
                      <w:szCs w:val="18"/>
                    </w:rPr>
                    <w:t>$ 1.600</w:t>
                  </w:r>
                </w:p>
              </w:tc>
            </w:tr>
            <w:tr w:rsidR="00F22551" w14:paraId="0BFCAF69" w14:textId="77777777">
              <w:tc>
                <w:tcPr>
                  <w:tcW w:w="0" w:type="auto"/>
                  <w:tcBorders>
                    <w:top w:val="outset" w:sz="6" w:space="0" w:color="auto"/>
                    <w:left w:val="outset" w:sz="6" w:space="0" w:color="auto"/>
                    <w:bottom w:val="outset" w:sz="6" w:space="0" w:color="auto"/>
                    <w:right w:val="outset" w:sz="6" w:space="0" w:color="auto"/>
                  </w:tcBorders>
                  <w:shd w:val="clear" w:color="auto" w:fill="FBF8D2"/>
                  <w:tcMar>
                    <w:top w:w="75" w:type="dxa"/>
                    <w:left w:w="75" w:type="dxa"/>
                    <w:bottom w:w="75" w:type="dxa"/>
                    <w:right w:w="75" w:type="dxa"/>
                  </w:tcMar>
                  <w:vAlign w:val="center"/>
                  <w:hideMark/>
                </w:tcPr>
                <w:p w14:paraId="78BD9C95" w14:textId="77777777" w:rsidR="00F22551" w:rsidRDefault="00F22551">
                  <w:pPr>
                    <w:rPr>
                      <w:rFonts w:ascii="Verdana" w:hAnsi="Verdana"/>
                      <w:sz w:val="18"/>
                      <w:szCs w:val="18"/>
                    </w:rPr>
                  </w:pPr>
                  <w:r>
                    <w:rPr>
                      <w:rStyle w:val="Strong"/>
                      <w:rFonts w:ascii="Verdana" w:hAnsi="Verdana"/>
                      <w:sz w:val="18"/>
                      <w:szCs w:val="18"/>
                      <w:bdr w:val="none" w:sz="0" w:space="0" w:color="auto" w:frame="1"/>
                    </w:rPr>
                    <w:t>2018</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1D2D0B46" w14:textId="77777777" w:rsidR="00F22551" w:rsidRDefault="00F22551">
                  <w:pPr>
                    <w:rPr>
                      <w:rFonts w:ascii="Verdana" w:hAnsi="Verdana"/>
                      <w:sz w:val="18"/>
                      <w:szCs w:val="18"/>
                    </w:rPr>
                  </w:pPr>
                  <w:r>
                    <w:rPr>
                      <w:rFonts w:ascii="Verdana" w:hAnsi="Verdana"/>
                      <w:sz w:val="18"/>
                      <w:szCs w:val="18"/>
                    </w:rPr>
                    <w:t>$ 1.50</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64163BBE" w14:textId="77777777" w:rsidR="00F22551" w:rsidRDefault="00F22551">
                  <w:pPr>
                    <w:rPr>
                      <w:rFonts w:ascii="Verdana" w:hAnsi="Verdana"/>
                      <w:sz w:val="18"/>
                      <w:szCs w:val="18"/>
                    </w:rPr>
                  </w:pPr>
                  <w:r>
                    <w:rPr>
                      <w:rFonts w:ascii="Verdana" w:hAnsi="Verdana"/>
                      <w:sz w:val="18"/>
                      <w:szCs w:val="18"/>
                    </w:rPr>
                    <w:t>$ 0.50</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43FED485" w14:textId="77777777" w:rsidR="00F22551" w:rsidRDefault="00F22551">
                  <w:pPr>
                    <w:rPr>
                      <w:rFonts w:ascii="Verdana" w:hAnsi="Verdana"/>
                      <w:sz w:val="18"/>
                      <w:szCs w:val="18"/>
                    </w:rPr>
                  </w:pPr>
                  <w:r>
                    <w:rPr>
                      <w:rFonts w:ascii="Verdana" w:hAnsi="Verdana"/>
                      <w:sz w:val="18"/>
                      <w:szCs w:val="18"/>
                    </w:rPr>
                    <w:t>$ 0.08</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222BCCC2" w14:textId="77777777" w:rsidR="00F22551" w:rsidRDefault="00F22551">
                  <w:pPr>
                    <w:rPr>
                      <w:rFonts w:ascii="Verdana" w:hAnsi="Verdana"/>
                      <w:sz w:val="18"/>
                      <w:szCs w:val="18"/>
                    </w:rPr>
                  </w:pPr>
                  <w:r>
                    <w:rPr>
                      <w:rFonts w:ascii="Verdana" w:hAnsi="Verdana"/>
                      <w:sz w:val="18"/>
                      <w:szCs w:val="18"/>
                    </w:rPr>
                    <w:t>$ 1.080</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055AEB2C" w14:textId="77777777" w:rsidR="00F22551" w:rsidRDefault="00F22551">
                  <w:pPr>
                    <w:rPr>
                      <w:rFonts w:ascii="Verdana" w:hAnsi="Verdana"/>
                      <w:sz w:val="18"/>
                      <w:szCs w:val="18"/>
                    </w:rPr>
                  </w:pPr>
                  <w:r>
                    <w:rPr>
                      <w:rFonts w:ascii="Verdana" w:hAnsi="Verdana"/>
                      <w:sz w:val="18"/>
                      <w:szCs w:val="18"/>
                    </w:rPr>
                    <w:t>$ 1.580</w:t>
                  </w:r>
                </w:p>
              </w:tc>
            </w:tr>
            <w:tr w:rsidR="00F22551" w14:paraId="4FEFFF61" w14:textId="77777777">
              <w:tc>
                <w:tcPr>
                  <w:tcW w:w="0" w:type="auto"/>
                  <w:tcBorders>
                    <w:top w:val="outset" w:sz="6" w:space="0" w:color="auto"/>
                    <w:left w:val="outset" w:sz="6" w:space="0" w:color="auto"/>
                    <w:bottom w:val="outset" w:sz="6" w:space="0" w:color="auto"/>
                    <w:right w:val="outset" w:sz="6" w:space="0" w:color="auto"/>
                  </w:tcBorders>
                  <w:shd w:val="clear" w:color="auto" w:fill="FBF8D2"/>
                  <w:tcMar>
                    <w:top w:w="75" w:type="dxa"/>
                    <w:left w:w="75" w:type="dxa"/>
                    <w:bottom w:w="75" w:type="dxa"/>
                    <w:right w:w="75" w:type="dxa"/>
                  </w:tcMar>
                  <w:vAlign w:val="center"/>
                  <w:hideMark/>
                </w:tcPr>
                <w:p w14:paraId="77E1FA00" w14:textId="77777777" w:rsidR="00F22551" w:rsidRDefault="00F22551">
                  <w:pPr>
                    <w:rPr>
                      <w:rFonts w:ascii="Verdana" w:hAnsi="Verdana"/>
                      <w:sz w:val="18"/>
                      <w:szCs w:val="18"/>
                    </w:rPr>
                  </w:pPr>
                  <w:r>
                    <w:rPr>
                      <w:rStyle w:val="Strong"/>
                      <w:rFonts w:ascii="Verdana" w:hAnsi="Verdana"/>
                      <w:sz w:val="18"/>
                      <w:szCs w:val="18"/>
                      <w:bdr w:val="none" w:sz="0" w:space="0" w:color="auto" w:frame="1"/>
                    </w:rPr>
                    <w:t>2017</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3340CE4F" w14:textId="77777777" w:rsidR="00F22551" w:rsidRDefault="00F22551">
                  <w:pPr>
                    <w:rPr>
                      <w:rFonts w:ascii="Verdana" w:hAnsi="Verdana"/>
                      <w:sz w:val="18"/>
                      <w:szCs w:val="18"/>
                    </w:rPr>
                  </w:pPr>
                  <w:r>
                    <w:rPr>
                      <w:rFonts w:ascii="Verdana" w:hAnsi="Verdana"/>
                      <w:sz w:val="18"/>
                      <w:szCs w:val="18"/>
                    </w:rPr>
                    <w:t>$ 1.50</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58376D5C" w14:textId="77777777" w:rsidR="00F22551" w:rsidRDefault="00F22551">
                  <w:pPr>
                    <w:rPr>
                      <w:rFonts w:ascii="Verdana" w:hAnsi="Verdana"/>
                      <w:sz w:val="18"/>
                      <w:szCs w:val="18"/>
                    </w:rPr>
                  </w:pPr>
                  <w:r>
                    <w:rPr>
                      <w:rFonts w:ascii="Verdana" w:hAnsi="Verdana"/>
                      <w:sz w:val="18"/>
                      <w:szCs w:val="18"/>
                    </w:rPr>
                    <w:t>$ 0.50</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616B5942" w14:textId="77777777" w:rsidR="00F22551" w:rsidRDefault="00F22551">
                  <w:pPr>
                    <w:rPr>
                      <w:rFonts w:ascii="Verdana" w:hAnsi="Verdana"/>
                      <w:sz w:val="18"/>
                      <w:szCs w:val="18"/>
                    </w:rPr>
                  </w:pPr>
                  <w:r>
                    <w:rPr>
                      <w:rFonts w:ascii="Verdana" w:hAnsi="Verdana"/>
                      <w:sz w:val="18"/>
                      <w:szCs w:val="18"/>
                    </w:rPr>
                    <w:t>$ 0.08</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6E4C15F6" w14:textId="77777777" w:rsidR="00F22551" w:rsidRDefault="00F22551">
                  <w:pPr>
                    <w:rPr>
                      <w:rFonts w:ascii="Verdana" w:hAnsi="Verdana"/>
                      <w:sz w:val="18"/>
                      <w:szCs w:val="18"/>
                    </w:rPr>
                  </w:pPr>
                  <w:r>
                    <w:rPr>
                      <w:rFonts w:ascii="Verdana" w:hAnsi="Verdana"/>
                      <w:sz w:val="18"/>
                      <w:szCs w:val="18"/>
                    </w:rPr>
                    <w:t>$ 1.080</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77F3682A" w14:textId="77777777" w:rsidR="00F22551" w:rsidRDefault="00F22551">
                  <w:pPr>
                    <w:rPr>
                      <w:rFonts w:ascii="Verdana" w:hAnsi="Verdana"/>
                      <w:sz w:val="18"/>
                      <w:szCs w:val="18"/>
                    </w:rPr>
                  </w:pPr>
                  <w:r>
                    <w:rPr>
                      <w:rFonts w:ascii="Verdana" w:hAnsi="Verdana"/>
                      <w:sz w:val="18"/>
                      <w:szCs w:val="18"/>
                    </w:rPr>
                    <w:t>$ 1.580</w:t>
                  </w:r>
                </w:p>
              </w:tc>
            </w:tr>
            <w:tr w:rsidR="00F22551" w14:paraId="09C16126" w14:textId="77777777">
              <w:tc>
                <w:tcPr>
                  <w:tcW w:w="0" w:type="auto"/>
                  <w:tcBorders>
                    <w:top w:val="outset" w:sz="6" w:space="0" w:color="auto"/>
                    <w:left w:val="outset" w:sz="6" w:space="0" w:color="auto"/>
                    <w:bottom w:val="outset" w:sz="6" w:space="0" w:color="auto"/>
                    <w:right w:val="outset" w:sz="6" w:space="0" w:color="auto"/>
                  </w:tcBorders>
                  <w:shd w:val="clear" w:color="auto" w:fill="FBF8D2"/>
                  <w:tcMar>
                    <w:top w:w="75" w:type="dxa"/>
                    <w:left w:w="75" w:type="dxa"/>
                    <w:bottom w:w="75" w:type="dxa"/>
                    <w:right w:w="75" w:type="dxa"/>
                  </w:tcMar>
                  <w:vAlign w:val="center"/>
                  <w:hideMark/>
                </w:tcPr>
                <w:p w14:paraId="45250A46" w14:textId="77777777" w:rsidR="00F22551" w:rsidRDefault="00F22551">
                  <w:pPr>
                    <w:rPr>
                      <w:rFonts w:ascii="Verdana" w:hAnsi="Verdana"/>
                      <w:sz w:val="18"/>
                      <w:szCs w:val="18"/>
                    </w:rPr>
                  </w:pPr>
                  <w:r>
                    <w:rPr>
                      <w:rStyle w:val="Strong"/>
                      <w:rFonts w:ascii="Verdana" w:hAnsi="Verdana"/>
                      <w:sz w:val="18"/>
                      <w:szCs w:val="18"/>
                      <w:bdr w:val="none" w:sz="0" w:space="0" w:color="auto" w:frame="1"/>
                    </w:rPr>
                    <w:t>2016</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3907F7B2" w14:textId="77777777" w:rsidR="00F22551" w:rsidRDefault="00F22551">
                  <w:pPr>
                    <w:rPr>
                      <w:rFonts w:ascii="Verdana" w:hAnsi="Verdana"/>
                      <w:sz w:val="18"/>
                      <w:szCs w:val="18"/>
                    </w:rPr>
                  </w:pPr>
                  <w:r>
                    <w:rPr>
                      <w:rFonts w:ascii="Verdana" w:hAnsi="Verdana"/>
                      <w:sz w:val="18"/>
                      <w:szCs w:val="18"/>
                    </w:rPr>
                    <w:t>$ 1.50</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01B64075" w14:textId="77777777" w:rsidR="00F22551" w:rsidRDefault="00F22551">
                  <w:pPr>
                    <w:rPr>
                      <w:rFonts w:ascii="Verdana" w:hAnsi="Verdana"/>
                      <w:sz w:val="18"/>
                      <w:szCs w:val="18"/>
                    </w:rPr>
                  </w:pPr>
                  <w:r>
                    <w:rPr>
                      <w:rFonts w:ascii="Verdana" w:hAnsi="Verdana"/>
                      <w:sz w:val="18"/>
                      <w:szCs w:val="18"/>
                    </w:rPr>
                    <w:t>$ 0.50</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47D38558" w14:textId="77777777" w:rsidR="00F22551" w:rsidRDefault="00F22551">
                  <w:pPr>
                    <w:rPr>
                      <w:rFonts w:ascii="Verdana" w:hAnsi="Verdana"/>
                      <w:sz w:val="18"/>
                      <w:szCs w:val="18"/>
                    </w:rPr>
                  </w:pPr>
                  <w:r>
                    <w:rPr>
                      <w:rFonts w:ascii="Verdana" w:hAnsi="Verdana"/>
                      <w:sz w:val="18"/>
                      <w:szCs w:val="18"/>
                    </w:rPr>
                    <w:t>$ 0.08</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18AF6DB2" w14:textId="77777777" w:rsidR="00F22551" w:rsidRDefault="00F22551">
                  <w:pPr>
                    <w:rPr>
                      <w:rFonts w:ascii="Verdana" w:hAnsi="Verdana"/>
                      <w:sz w:val="18"/>
                      <w:szCs w:val="18"/>
                    </w:rPr>
                  </w:pPr>
                  <w:r>
                    <w:rPr>
                      <w:rFonts w:ascii="Verdana" w:hAnsi="Verdana"/>
                      <w:sz w:val="18"/>
                      <w:szCs w:val="18"/>
                    </w:rPr>
                    <w:t>$ 1.080</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1D0FFF49" w14:textId="77777777" w:rsidR="00F22551" w:rsidRDefault="00F22551">
                  <w:pPr>
                    <w:rPr>
                      <w:rFonts w:ascii="Verdana" w:hAnsi="Verdana"/>
                      <w:sz w:val="18"/>
                      <w:szCs w:val="18"/>
                    </w:rPr>
                  </w:pPr>
                  <w:r>
                    <w:rPr>
                      <w:rFonts w:ascii="Verdana" w:hAnsi="Verdana"/>
                      <w:sz w:val="18"/>
                      <w:szCs w:val="18"/>
                    </w:rPr>
                    <w:t>$ 1.580</w:t>
                  </w:r>
                </w:p>
              </w:tc>
            </w:tr>
          </w:tbl>
          <w:p w14:paraId="5AB8A92C" w14:textId="77777777" w:rsidR="00F22551" w:rsidRDefault="00F22551">
            <w:pPr>
              <w:rPr>
                <w:rFonts w:ascii="Verdana" w:hAnsi="Verdana"/>
                <w:color w:val="333333"/>
                <w:sz w:val="18"/>
                <w:szCs w:val="18"/>
              </w:rPr>
            </w:pPr>
            <w:r>
              <w:rPr>
                <w:rFonts w:ascii="Verdana" w:hAnsi="Verdana"/>
                <w:color w:val="333333"/>
                <w:sz w:val="18"/>
                <w:szCs w:val="18"/>
              </w:rPr>
              <w:br/>
            </w:r>
            <w:r>
              <w:rPr>
                <w:rStyle w:val="Strong"/>
                <w:rFonts w:ascii="Verdana" w:hAnsi="Verdana"/>
                <w:color w:val="333333"/>
                <w:sz w:val="18"/>
                <w:szCs w:val="18"/>
                <w:bdr w:val="none" w:sz="0" w:space="0" w:color="auto" w:frame="1"/>
              </w:rPr>
              <w:t>Commercial Rates</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2"/>
              <w:gridCol w:w="2770"/>
              <w:gridCol w:w="2722"/>
              <w:gridCol w:w="3024"/>
            </w:tblGrid>
            <w:tr w:rsidR="00F22551" w14:paraId="797066D0" w14:textId="77777777">
              <w:tc>
                <w:tcPr>
                  <w:tcW w:w="250" w:type="pct"/>
                  <w:tcBorders>
                    <w:top w:val="outset" w:sz="6" w:space="0" w:color="auto"/>
                    <w:left w:val="outset" w:sz="6" w:space="0" w:color="auto"/>
                    <w:bottom w:val="outset" w:sz="6" w:space="0" w:color="auto"/>
                    <w:right w:val="outset" w:sz="6" w:space="0" w:color="auto"/>
                  </w:tcBorders>
                  <w:shd w:val="clear" w:color="auto" w:fill="FBF8D2"/>
                  <w:tcMar>
                    <w:top w:w="75" w:type="dxa"/>
                    <w:left w:w="75" w:type="dxa"/>
                    <w:bottom w:w="75" w:type="dxa"/>
                    <w:right w:w="75" w:type="dxa"/>
                  </w:tcMar>
                  <w:vAlign w:val="center"/>
                  <w:hideMark/>
                </w:tcPr>
                <w:p w14:paraId="793EE9ED" w14:textId="77777777" w:rsidR="00F22551" w:rsidRDefault="00F22551">
                  <w:pPr>
                    <w:rPr>
                      <w:rFonts w:ascii="Verdana" w:hAnsi="Verdana"/>
                      <w:sz w:val="18"/>
                      <w:szCs w:val="18"/>
                    </w:rPr>
                  </w:pPr>
                  <w:r>
                    <w:rPr>
                      <w:rStyle w:val="Strong"/>
                      <w:rFonts w:ascii="Verdana" w:hAnsi="Verdana"/>
                      <w:sz w:val="18"/>
                      <w:szCs w:val="18"/>
                      <w:bdr w:val="none" w:sz="0" w:space="0" w:color="auto" w:frame="1"/>
                    </w:rPr>
                    <w:t>Year</w:t>
                  </w:r>
                </w:p>
              </w:tc>
              <w:tc>
                <w:tcPr>
                  <w:tcW w:w="0" w:type="auto"/>
                  <w:tcBorders>
                    <w:top w:val="outset" w:sz="6" w:space="0" w:color="auto"/>
                    <w:left w:val="outset" w:sz="6" w:space="0" w:color="auto"/>
                    <w:bottom w:val="outset" w:sz="6" w:space="0" w:color="auto"/>
                    <w:right w:val="outset" w:sz="6" w:space="0" w:color="auto"/>
                  </w:tcBorders>
                  <w:shd w:val="clear" w:color="auto" w:fill="FBF8D2"/>
                  <w:tcMar>
                    <w:top w:w="75" w:type="dxa"/>
                    <w:left w:w="75" w:type="dxa"/>
                    <w:bottom w:w="75" w:type="dxa"/>
                    <w:right w:w="75" w:type="dxa"/>
                  </w:tcMar>
                  <w:vAlign w:val="center"/>
                  <w:hideMark/>
                </w:tcPr>
                <w:p w14:paraId="7DA12D58" w14:textId="77777777" w:rsidR="00F22551" w:rsidRDefault="00F22551">
                  <w:pPr>
                    <w:rPr>
                      <w:rFonts w:ascii="Verdana" w:hAnsi="Verdana"/>
                      <w:sz w:val="18"/>
                      <w:szCs w:val="18"/>
                    </w:rPr>
                  </w:pPr>
                  <w:r>
                    <w:rPr>
                      <w:rStyle w:val="Strong"/>
                      <w:rFonts w:ascii="Verdana" w:hAnsi="Verdana"/>
                      <w:sz w:val="18"/>
                      <w:szCs w:val="18"/>
                      <w:bdr w:val="none" w:sz="0" w:space="0" w:color="auto" w:frame="1"/>
                    </w:rPr>
                    <w:t>Provincial Tax Rate</w:t>
                  </w:r>
                  <w:r>
                    <w:rPr>
                      <w:rFonts w:ascii="Verdana" w:hAnsi="Verdana"/>
                      <w:b/>
                      <w:bCs/>
                      <w:sz w:val="18"/>
                      <w:szCs w:val="18"/>
                      <w:bdr w:val="none" w:sz="0" w:space="0" w:color="auto" w:frame="1"/>
                    </w:rPr>
                    <w:br/>
                  </w:r>
                  <w:r>
                    <w:rPr>
                      <w:rStyle w:val="Strong"/>
                      <w:rFonts w:ascii="Verdana" w:hAnsi="Verdana"/>
                      <w:sz w:val="18"/>
                      <w:szCs w:val="18"/>
                      <w:bdr w:val="none" w:sz="0" w:space="0" w:color="auto" w:frame="1"/>
                    </w:rPr>
                    <w:t>A</w:t>
                  </w:r>
                </w:p>
              </w:tc>
              <w:tc>
                <w:tcPr>
                  <w:tcW w:w="0" w:type="auto"/>
                  <w:tcBorders>
                    <w:top w:val="outset" w:sz="6" w:space="0" w:color="auto"/>
                    <w:left w:val="outset" w:sz="6" w:space="0" w:color="auto"/>
                    <w:bottom w:val="outset" w:sz="6" w:space="0" w:color="auto"/>
                    <w:right w:val="outset" w:sz="6" w:space="0" w:color="auto"/>
                  </w:tcBorders>
                  <w:shd w:val="clear" w:color="auto" w:fill="FBF8D2"/>
                  <w:tcMar>
                    <w:top w:w="75" w:type="dxa"/>
                    <w:left w:w="75" w:type="dxa"/>
                    <w:bottom w:w="75" w:type="dxa"/>
                    <w:right w:w="75" w:type="dxa"/>
                  </w:tcMar>
                  <w:vAlign w:val="center"/>
                  <w:hideMark/>
                </w:tcPr>
                <w:p w14:paraId="2B5579BD" w14:textId="77777777" w:rsidR="00F22551" w:rsidRDefault="00F22551">
                  <w:pPr>
                    <w:rPr>
                      <w:rFonts w:ascii="Verdana" w:hAnsi="Verdana"/>
                      <w:sz w:val="18"/>
                      <w:szCs w:val="18"/>
                    </w:rPr>
                  </w:pPr>
                  <w:r>
                    <w:rPr>
                      <w:rStyle w:val="Strong"/>
                      <w:rFonts w:ascii="Verdana" w:hAnsi="Verdana"/>
                      <w:sz w:val="18"/>
                      <w:szCs w:val="18"/>
                      <w:bdr w:val="none" w:sz="0" w:space="0" w:color="auto" w:frame="1"/>
                    </w:rPr>
                    <w:t>Municipal Tax Rate</w:t>
                  </w:r>
                  <w:r>
                    <w:rPr>
                      <w:rFonts w:ascii="Verdana" w:hAnsi="Verdana"/>
                      <w:b/>
                      <w:bCs/>
                      <w:sz w:val="18"/>
                      <w:szCs w:val="18"/>
                      <w:bdr w:val="none" w:sz="0" w:space="0" w:color="auto" w:frame="1"/>
                    </w:rPr>
                    <w:br/>
                  </w:r>
                  <w:r>
                    <w:rPr>
                      <w:rStyle w:val="Strong"/>
                      <w:rFonts w:ascii="Verdana" w:hAnsi="Verdana"/>
                      <w:sz w:val="18"/>
                      <w:szCs w:val="18"/>
                      <w:bdr w:val="none" w:sz="0" w:space="0" w:color="auto" w:frame="1"/>
                    </w:rPr>
                    <w:t>B</w:t>
                  </w:r>
                </w:p>
              </w:tc>
              <w:tc>
                <w:tcPr>
                  <w:tcW w:w="0" w:type="auto"/>
                  <w:tcBorders>
                    <w:top w:val="outset" w:sz="6" w:space="0" w:color="auto"/>
                    <w:left w:val="outset" w:sz="6" w:space="0" w:color="auto"/>
                    <w:bottom w:val="outset" w:sz="6" w:space="0" w:color="auto"/>
                    <w:right w:val="outset" w:sz="6" w:space="0" w:color="auto"/>
                  </w:tcBorders>
                  <w:shd w:val="clear" w:color="auto" w:fill="FBF8D2"/>
                  <w:tcMar>
                    <w:top w:w="75" w:type="dxa"/>
                    <w:left w:w="75" w:type="dxa"/>
                    <w:bottom w:w="75" w:type="dxa"/>
                    <w:right w:w="75" w:type="dxa"/>
                  </w:tcMar>
                  <w:vAlign w:val="center"/>
                  <w:hideMark/>
                </w:tcPr>
                <w:p w14:paraId="092C0960" w14:textId="77777777" w:rsidR="00F22551" w:rsidRDefault="00F22551">
                  <w:pPr>
                    <w:rPr>
                      <w:rFonts w:ascii="Verdana" w:hAnsi="Verdana"/>
                      <w:sz w:val="18"/>
                      <w:szCs w:val="18"/>
                    </w:rPr>
                  </w:pPr>
                  <w:r>
                    <w:rPr>
                      <w:rStyle w:val="Strong"/>
                      <w:rFonts w:ascii="Verdana" w:hAnsi="Verdana"/>
                      <w:sz w:val="18"/>
                      <w:szCs w:val="18"/>
                      <w:bdr w:val="none" w:sz="0" w:space="0" w:color="auto" w:frame="1"/>
                    </w:rPr>
                    <w:t>Commercial Tax Rate</w:t>
                  </w:r>
                  <w:r>
                    <w:rPr>
                      <w:rFonts w:ascii="Verdana" w:hAnsi="Verdana"/>
                      <w:b/>
                      <w:bCs/>
                      <w:sz w:val="18"/>
                      <w:szCs w:val="18"/>
                      <w:bdr w:val="none" w:sz="0" w:space="0" w:color="auto" w:frame="1"/>
                    </w:rPr>
                    <w:br/>
                  </w:r>
                  <w:r>
                    <w:rPr>
                      <w:rStyle w:val="Strong"/>
                      <w:rFonts w:ascii="Verdana" w:hAnsi="Verdana"/>
                      <w:sz w:val="18"/>
                      <w:szCs w:val="18"/>
                      <w:bdr w:val="none" w:sz="0" w:space="0" w:color="auto" w:frame="1"/>
                    </w:rPr>
                    <w:t>(A + B)</w:t>
                  </w:r>
                </w:p>
              </w:tc>
            </w:tr>
            <w:tr w:rsidR="00F22551" w14:paraId="0712AC09" w14:textId="77777777">
              <w:tc>
                <w:tcPr>
                  <w:tcW w:w="0" w:type="auto"/>
                  <w:tcBorders>
                    <w:top w:val="outset" w:sz="6" w:space="0" w:color="auto"/>
                    <w:left w:val="outset" w:sz="6" w:space="0" w:color="auto"/>
                    <w:bottom w:val="outset" w:sz="6" w:space="0" w:color="auto"/>
                    <w:right w:val="outset" w:sz="6" w:space="0" w:color="auto"/>
                  </w:tcBorders>
                  <w:shd w:val="clear" w:color="auto" w:fill="FBF8D2"/>
                  <w:tcMar>
                    <w:top w:w="75" w:type="dxa"/>
                    <w:left w:w="75" w:type="dxa"/>
                    <w:bottom w:w="75" w:type="dxa"/>
                    <w:right w:w="75" w:type="dxa"/>
                  </w:tcMar>
                  <w:vAlign w:val="center"/>
                  <w:hideMark/>
                </w:tcPr>
                <w:p w14:paraId="68252994" w14:textId="77777777" w:rsidR="00F22551" w:rsidRDefault="00F22551">
                  <w:pPr>
                    <w:rPr>
                      <w:rFonts w:ascii="Verdana" w:hAnsi="Verdana"/>
                      <w:sz w:val="18"/>
                      <w:szCs w:val="18"/>
                    </w:rPr>
                  </w:pPr>
                  <w:r>
                    <w:rPr>
                      <w:rStyle w:val="Strong"/>
                      <w:rFonts w:ascii="Verdana" w:hAnsi="Verdana"/>
                      <w:sz w:val="18"/>
                      <w:szCs w:val="18"/>
                      <w:bdr w:val="none" w:sz="0" w:space="0" w:color="auto" w:frame="1"/>
                    </w:rPr>
                    <w:t>2020</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74B901E2" w14:textId="77777777" w:rsidR="00F22551" w:rsidRDefault="00F22551">
                  <w:pPr>
                    <w:rPr>
                      <w:rFonts w:ascii="Verdana" w:hAnsi="Verdana"/>
                      <w:sz w:val="18"/>
                      <w:szCs w:val="18"/>
                    </w:rPr>
                  </w:pPr>
                  <w:r>
                    <w:rPr>
                      <w:rFonts w:ascii="Verdana" w:hAnsi="Verdana"/>
                      <w:sz w:val="18"/>
                      <w:szCs w:val="18"/>
                    </w:rPr>
                    <w:t>$ 1.50</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788A2340" w14:textId="77777777" w:rsidR="00F22551" w:rsidRDefault="00F22551">
                  <w:pPr>
                    <w:rPr>
                      <w:rFonts w:ascii="Verdana" w:hAnsi="Verdana"/>
                      <w:sz w:val="18"/>
                      <w:szCs w:val="18"/>
                    </w:rPr>
                  </w:pPr>
                  <w:r>
                    <w:rPr>
                      <w:rFonts w:ascii="Verdana" w:hAnsi="Verdana"/>
                      <w:sz w:val="18"/>
                      <w:szCs w:val="18"/>
                    </w:rPr>
                    <w:t>$ 0.120</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66773AAB" w14:textId="77777777" w:rsidR="00F22551" w:rsidRDefault="00F22551">
                  <w:pPr>
                    <w:rPr>
                      <w:rFonts w:ascii="Verdana" w:hAnsi="Verdana"/>
                      <w:sz w:val="18"/>
                      <w:szCs w:val="18"/>
                    </w:rPr>
                  </w:pPr>
                  <w:r>
                    <w:rPr>
                      <w:rFonts w:ascii="Verdana" w:hAnsi="Verdana"/>
                      <w:sz w:val="18"/>
                      <w:szCs w:val="18"/>
                    </w:rPr>
                    <w:t>$ 1.620</w:t>
                  </w:r>
                </w:p>
              </w:tc>
            </w:tr>
            <w:tr w:rsidR="00F22551" w14:paraId="18C27599" w14:textId="77777777">
              <w:tc>
                <w:tcPr>
                  <w:tcW w:w="0" w:type="auto"/>
                  <w:tcBorders>
                    <w:top w:val="outset" w:sz="6" w:space="0" w:color="auto"/>
                    <w:left w:val="outset" w:sz="6" w:space="0" w:color="auto"/>
                    <w:bottom w:val="outset" w:sz="6" w:space="0" w:color="auto"/>
                    <w:right w:val="outset" w:sz="6" w:space="0" w:color="auto"/>
                  </w:tcBorders>
                  <w:shd w:val="clear" w:color="auto" w:fill="FBF8D2"/>
                  <w:tcMar>
                    <w:top w:w="75" w:type="dxa"/>
                    <w:left w:w="75" w:type="dxa"/>
                    <w:bottom w:w="75" w:type="dxa"/>
                    <w:right w:w="75" w:type="dxa"/>
                  </w:tcMar>
                  <w:vAlign w:val="center"/>
                  <w:hideMark/>
                </w:tcPr>
                <w:p w14:paraId="725E76AF" w14:textId="77777777" w:rsidR="00F22551" w:rsidRDefault="00F22551">
                  <w:pPr>
                    <w:rPr>
                      <w:rFonts w:ascii="Verdana" w:hAnsi="Verdana"/>
                      <w:sz w:val="18"/>
                      <w:szCs w:val="18"/>
                    </w:rPr>
                  </w:pPr>
                  <w:r>
                    <w:rPr>
                      <w:rStyle w:val="Strong"/>
                      <w:rFonts w:ascii="Verdana" w:hAnsi="Verdana"/>
                      <w:sz w:val="18"/>
                      <w:szCs w:val="18"/>
                      <w:bdr w:val="none" w:sz="0" w:space="0" w:color="auto" w:frame="1"/>
                    </w:rPr>
                    <w:t>2019</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2CFC183A" w14:textId="77777777" w:rsidR="00F22551" w:rsidRDefault="00F22551">
                  <w:pPr>
                    <w:rPr>
                      <w:rFonts w:ascii="Verdana" w:hAnsi="Verdana"/>
                      <w:sz w:val="18"/>
                      <w:szCs w:val="18"/>
                    </w:rPr>
                  </w:pPr>
                  <w:r>
                    <w:rPr>
                      <w:rFonts w:ascii="Verdana" w:hAnsi="Verdana"/>
                      <w:sz w:val="18"/>
                      <w:szCs w:val="18"/>
                    </w:rPr>
                    <w:t>$ 1.50</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5E3A3E43" w14:textId="77777777" w:rsidR="00F22551" w:rsidRDefault="00F22551">
                  <w:pPr>
                    <w:rPr>
                      <w:rFonts w:ascii="Verdana" w:hAnsi="Verdana"/>
                      <w:sz w:val="18"/>
                      <w:szCs w:val="18"/>
                    </w:rPr>
                  </w:pPr>
                  <w:r>
                    <w:rPr>
                      <w:rFonts w:ascii="Verdana" w:hAnsi="Verdana"/>
                      <w:sz w:val="18"/>
                      <w:szCs w:val="18"/>
                    </w:rPr>
                    <w:t>$ 0.100</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7B737E55" w14:textId="77777777" w:rsidR="00F22551" w:rsidRDefault="00F22551">
                  <w:pPr>
                    <w:rPr>
                      <w:rFonts w:ascii="Verdana" w:hAnsi="Verdana"/>
                      <w:sz w:val="18"/>
                      <w:szCs w:val="18"/>
                    </w:rPr>
                  </w:pPr>
                  <w:r>
                    <w:rPr>
                      <w:rFonts w:ascii="Verdana" w:hAnsi="Verdana"/>
                      <w:sz w:val="18"/>
                      <w:szCs w:val="18"/>
                    </w:rPr>
                    <w:t>$ 1.600</w:t>
                  </w:r>
                </w:p>
              </w:tc>
            </w:tr>
            <w:tr w:rsidR="00F22551" w14:paraId="0A3F5B97" w14:textId="77777777">
              <w:tc>
                <w:tcPr>
                  <w:tcW w:w="0" w:type="auto"/>
                  <w:tcBorders>
                    <w:top w:val="outset" w:sz="6" w:space="0" w:color="auto"/>
                    <w:left w:val="outset" w:sz="6" w:space="0" w:color="auto"/>
                    <w:bottom w:val="outset" w:sz="6" w:space="0" w:color="auto"/>
                    <w:right w:val="outset" w:sz="6" w:space="0" w:color="auto"/>
                  </w:tcBorders>
                  <w:shd w:val="clear" w:color="auto" w:fill="FBF8D2"/>
                  <w:tcMar>
                    <w:top w:w="75" w:type="dxa"/>
                    <w:left w:w="75" w:type="dxa"/>
                    <w:bottom w:w="75" w:type="dxa"/>
                    <w:right w:w="75" w:type="dxa"/>
                  </w:tcMar>
                  <w:vAlign w:val="center"/>
                  <w:hideMark/>
                </w:tcPr>
                <w:p w14:paraId="772625A7" w14:textId="77777777" w:rsidR="00F22551" w:rsidRDefault="00F22551">
                  <w:pPr>
                    <w:rPr>
                      <w:rFonts w:ascii="Verdana" w:hAnsi="Verdana"/>
                      <w:sz w:val="18"/>
                      <w:szCs w:val="18"/>
                    </w:rPr>
                  </w:pPr>
                  <w:r>
                    <w:rPr>
                      <w:rStyle w:val="Strong"/>
                      <w:rFonts w:ascii="Verdana" w:hAnsi="Verdana"/>
                      <w:sz w:val="18"/>
                      <w:szCs w:val="18"/>
                      <w:bdr w:val="none" w:sz="0" w:space="0" w:color="auto" w:frame="1"/>
                    </w:rPr>
                    <w:t>2018</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0D7F64EB" w14:textId="77777777" w:rsidR="00F22551" w:rsidRDefault="00F22551">
                  <w:pPr>
                    <w:rPr>
                      <w:rFonts w:ascii="Verdana" w:hAnsi="Verdana"/>
                      <w:sz w:val="18"/>
                      <w:szCs w:val="18"/>
                    </w:rPr>
                  </w:pPr>
                  <w:r>
                    <w:rPr>
                      <w:rFonts w:ascii="Verdana" w:hAnsi="Verdana"/>
                      <w:sz w:val="18"/>
                      <w:szCs w:val="18"/>
                    </w:rPr>
                    <w:t>$ 1.50</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6B4F388D" w14:textId="77777777" w:rsidR="00F22551" w:rsidRDefault="00F22551">
                  <w:pPr>
                    <w:rPr>
                      <w:rFonts w:ascii="Verdana" w:hAnsi="Verdana"/>
                      <w:sz w:val="18"/>
                      <w:szCs w:val="18"/>
                    </w:rPr>
                  </w:pPr>
                  <w:r>
                    <w:rPr>
                      <w:rFonts w:ascii="Verdana" w:hAnsi="Verdana"/>
                      <w:sz w:val="18"/>
                      <w:szCs w:val="18"/>
                    </w:rPr>
                    <w:t>$ 0.08</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5939675E" w14:textId="77777777" w:rsidR="00F22551" w:rsidRDefault="00F22551">
                  <w:pPr>
                    <w:rPr>
                      <w:rFonts w:ascii="Verdana" w:hAnsi="Verdana"/>
                      <w:sz w:val="18"/>
                      <w:szCs w:val="18"/>
                    </w:rPr>
                  </w:pPr>
                  <w:r>
                    <w:rPr>
                      <w:rFonts w:ascii="Verdana" w:hAnsi="Verdana"/>
                      <w:sz w:val="18"/>
                      <w:szCs w:val="18"/>
                    </w:rPr>
                    <w:t>$ 1.580</w:t>
                  </w:r>
                </w:p>
              </w:tc>
            </w:tr>
            <w:tr w:rsidR="00F22551" w14:paraId="38FD148E" w14:textId="77777777">
              <w:tc>
                <w:tcPr>
                  <w:tcW w:w="0" w:type="auto"/>
                  <w:tcBorders>
                    <w:top w:val="outset" w:sz="6" w:space="0" w:color="auto"/>
                    <w:left w:val="outset" w:sz="6" w:space="0" w:color="auto"/>
                    <w:bottom w:val="outset" w:sz="6" w:space="0" w:color="auto"/>
                    <w:right w:val="outset" w:sz="6" w:space="0" w:color="auto"/>
                  </w:tcBorders>
                  <w:shd w:val="clear" w:color="auto" w:fill="FBF8D2"/>
                  <w:tcMar>
                    <w:top w:w="75" w:type="dxa"/>
                    <w:left w:w="75" w:type="dxa"/>
                    <w:bottom w:w="75" w:type="dxa"/>
                    <w:right w:w="75" w:type="dxa"/>
                  </w:tcMar>
                  <w:vAlign w:val="center"/>
                  <w:hideMark/>
                </w:tcPr>
                <w:p w14:paraId="3BA96C8C" w14:textId="77777777" w:rsidR="00F22551" w:rsidRDefault="00F22551">
                  <w:pPr>
                    <w:rPr>
                      <w:rFonts w:ascii="Verdana" w:hAnsi="Verdana"/>
                      <w:sz w:val="18"/>
                      <w:szCs w:val="18"/>
                    </w:rPr>
                  </w:pPr>
                  <w:r>
                    <w:rPr>
                      <w:rStyle w:val="Strong"/>
                      <w:rFonts w:ascii="Verdana" w:hAnsi="Verdana"/>
                      <w:sz w:val="18"/>
                      <w:szCs w:val="18"/>
                      <w:bdr w:val="none" w:sz="0" w:space="0" w:color="auto" w:frame="1"/>
                    </w:rPr>
                    <w:t>2017</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6DB615A4" w14:textId="77777777" w:rsidR="00F22551" w:rsidRDefault="00F22551">
                  <w:pPr>
                    <w:rPr>
                      <w:rFonts w:ascii="Verdana" w:hAnsi="Verdana"/>
                      <w:sz w:val="18"/>
                      <w:szCs w:val="18"/>
                    </w:rPr>
                  </w:pPr>
                  <w:r>
                    <w:rPr>
                      <w:rFonts w:ascii="Verdana" w:hAnsi="Verdana"/>
                      <w:sz w:val="18"/>
                      <w:szCs w:val="18"/>
                    </w:rPr>
                    <w:t>$ 1.50</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7D692C29" w14:textId="77777777" w:rsidR="00F22551" w:rsidRDefault="00F22551">
                  <w:pPr>
                    <w:rPr>
                      <w:rFonts w:ascii="Verdana" w:hAnsi="Verdana"/>
                      <w:sz w:val="18"/>
                      <w:szCs w:val="18"/>
                    </w:rPr>
                  </w:pPr>
                  <w:r>
                    <w:rPr>
                      <w:rFonts w:ascii="Verdana" w:hAnsi="Verdana"/>
                      <w:sz w:val="18"/>
                      <w:szCs w:val="18"/>
                    </w:rPr>
                    <w:t>$ 0.08</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46D01D33" w14:textId="77777777" w:rsidR="00F22551" w:rsidRDefault="00F22551">
                  <w:pPr>
                    <w:rPr>
                      <w:rFonts w:ascii="Verdana" w:hAnsi="Verdana"/>
                      <w:sz w:val="18"/>
                      <w:szCs w:val="18"/>
                    </w:rPr>
                  </w:pPr>
                  <w:r>
                    <w:rPr>
                      <w:rFonts w:ascii="Verdana" w:hAnsi="Verdana"/>
                      <w:sz w:val="18"/>
                      <w:szCs w:val="18"/>
                    </w:rPr>
                    <w:t>$ 1.580</w:t>
                  </w:r>
                </w:p>
              </w:tc>
            </w:tr>
            <w:tr w:rsidR="00F22551" w14:paraId="1736CE91" w14:textId="77777777">
              <w:tc>
                <w:tcPr>
                  <w:tcW w:w="0" w:type="auto"/>
                  <w:tcBorders>
                    <w:top w:val="outset" w:sz="6" w:space="0" w:color="auto"/>
                    <w:left w:val="outset" w:sz="6" w:space="0" w:color="auto"/>
                    <w:bottom w:val="outset" w:sz="6" w:space="0" w:color="auto"/>
                    <w:right w:val="outset" w:sz="6" w:space="0" w:color="auto"/>
                  </w:tcBorders>
                  <w:shd w:val="clear" w:color="auto" w:fill="FBF8D2"/>
                  <w:tcMar>
                    <w:top w:w="75" w:type="dxa"/>
                    <w:left w:w="75" w:type="dxa"/>
                    <w:bottom w:w="75" w:type="dxa"/>
                    <w:right w:w="75" w:type="dxa"/>
                  </w:tcMar>
                  <w:vAlign w:val="center"/>
                  <w:hideMark/>
                </w:tcPr>
                <w:p w14:paraId="600A5C0F" w14:textId="77777777" w:rsidR="00F22551" w:rsidRDefault="00F22551">
                  <w:pPr>
                    <w:rPr>
                      <w:rFonts w:ascii="Verdana" w:hAnsi="Verdana"/>
                      <w:sz w:val="18"/>
                      <w:szCs w:val="18"/>
                    </w:rPr>
                  </w:pPr>
                  <w:r>
                    <w:rPr>
                      <w:rStyle w:val="Strong"/>
                      <w:rFonts w:ascii="Verdana" w:hAnsi="Verdana"/>
                      <w:sz w:val="18"/>
                      <w:szCs w:val="18"/>
                      <w:bdr w:val="none" w:sz="0" w:space="0" w:color="auto" w:frame="1"/>
                    </w:rPr>
                    <w:t>2016</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087A8870" w14:textId="77777777" w:rsidR="00F22551" w:rsidRDefault="00F22551">
                  <w:pPr>
                    <w:rPr>
                      <w:rFonts w:ascii="Verdana" w:hAnsi="Verdana"/>
                      <w:sz w:val="18"/>
                      <w:szCs w:val="18"/>
                    </w:rPr>
                  </w:pPr>
                  <w:r>
                    <w:rPr>
                      <w:rFonts w:ascii="Verdana" w:hAnsi="Verdana"/>
                      <w:sz w:val="18"/>
                      <w:szCs w:val="18"/>
                    </w:rPr>
                    <w:t>$ 1.50</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5FD0F41F" w14:textId="77777777" w:rsidR="00F22551" w:rsidRDefault="00F22551">
                  <w:pPr>
                    <w:rPr>
                      <w:rFonts w:ascii="Verdana" w:hAnsi="Verdana"/>
                      <w:sz w:val="18"/>
                      <w:szCs w:val="18"/>
                    </w:rPr>
                  </w:pPr>
                  <w:r>
                    <w:rPr>
                      <w:rFonts w:ascii="Verdana" w:hAnsi="Verdana"/>
                      <w:sz w:val="18"/>
                      <w:szCs w:val="18"/>
                    </w:rPr>
                    <w:t>$ 0.08</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6E323561" w14:textId="77777777" w:rsidR="00F22551" w:rsidRDefault="00F22551">
                  <w:pPr>
                    <w:rPr>
                      <w:rFonts w:ascii="Verdana" w:hAnsi="Verdana"/>
                      <w:sz w:val="18"/>
                      <w:szCs w:val="18"/>
                    </w:rPr>
                  </w:pPr>
                  <w:r>
                    <w:rPr>
                      <w:rFonts w:ascii="Verdana" w:hAnsi="Verdana"/>
                      <w:sz w:val="18"/>
                      <w:szCs w:val="18"/>
                    </w:rPr>
                    <w:t>$ 1.580</w:t>
                  </w:r>
                </w:p>
              </w:tc>
            </w:tr>
          </w:tbl>
          <w:p w14:paraId="2C9F3BC3" w14:textId="77777777" w:rsidR="00F22551" w:rsidRDefault="00F22551">
            <w:pPr>
              <w:rPr>
                <w:rFonts w:ascii="Verdana" w:hAnsi="Verdana"/>
                <w:color w:val="333333"/>
                <w:sz w:val="18"/>
                <w:szCs w:val="18"/>
              </w:rPr>
            </w:pPr>
          </w:p>
        </w:tc>
      </w:tr>
      <w:tr w:rsidR="00F22551" w14:paraId="3149F1BA" w14:textId="77777777" w:rsidTr="00F22551">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14:paraId="517C86BD" w14:textId="77777777" w:rsidR="00F22551" w:rsidRDefault="00F22551">
            <w:pPr>
              <w:rPr>
                <w:rFonts w:ascii="Verdana" w:hAnsi="Verdana"/>
                <w:color w:val="333333"/>
                <w:sz w:val="18"/>
                <w:szCs w:val="18"/>
              </w:rPr>
            </w:pPr>
            <w:r>
              <w:rPr>
                <w:rStyle w:val="Strong"/>
                <w:rFonts w:ascii="Verdana" w:hAnsi="Verdana"/>
                <w:color w:val="333333"/>
                <w:sz w:val="18"/>
                <w:szCs w:val="18"/>
                <w:bdr w:val="none" w:sz="0" w:space="0" w:color="auto" w:frame="1"/>
              </w:rPr>
              <w:t>note:</w:t>
            </w:r>
            <w:r>
              <w:rPr>
                <w:rFonts w:ascii="Verdana" w:hAnsi="Verdana"/>
                <w:i/>
                <w:iCs/>
                <w:color w:val="333333"/>
                <w:sz w:val="18"/>
                <w:szCs w:val="18"/>
                <w:bdr w:val="none" w:sz="0" w:space="0" w:color="auto" w:frame="1"/>
              </w:rPr>
              <w:t> Provincial &amp; Municipal charges owing determined by the rate times each $100 of assessed value</w:t>
            </w:r>
          </w:p>
        </w:tc>
      </w:tr>
    </w:tbl>
    <w:p w14:paraId="7CCB4A14" w14:textId="77777777" w:rsidR="00F22551" w:rsidRDefault="00F22551" w:rsidP="00F22551">
      <w:pPr>
        <w:rPr>
          <w:rFonts w:ascii="Times New Roman" w:hAnsi="Times New Roman"/>
          <w:sz w:val="24"/>
          <w:szCs w:val="24"/>
        </w:rPr>
      </w:pPr>
      <w:r>
        <w:rPr>
          <w:rFonts w:ascii="Verdana" w:hAnsi="Verdana"/>
          <w:color w:val="333333"/>
          <w:sz w:val="18"/>
          <w:szCs w:val="18"/>
        </w:rPr>
        <w:br/>
      </w:r>
      <w:r>
        <w:rPr>
          <w:rStyle w:val="Strong"/>
          <w:rFonts w:ascii="Verdana" w:hAnsi="Verdana"/>
          <w:color w:val="333333"/>
          <w:sz w:val="18"/>
          <w:szCs w:val="18"/>
          <w:bdr w:val="none" w:sz="0" w:space="0" w:color="auto" w:frame="1"/>
          <w:shd w:val="clear" w:color="auto" w:fill="FFFFFF"/>
        </w:rPr>
        <w:t>Island Waste Management Corporation</w:t>
      </w:r>
    </w:p>
    <w:tbl>
      <w:tblPr>
        <w:tblW w:w="5000" w:type="pct"/>
        <w:tblBorders>
          <w:top w:val="outset" w:sz="12" w:space="0" w:color="auto"/>
          <w:left w:val="outset" w:sz="12" w:space="0" w:color="auto"/>
          <w:bottom w:val="outset" w:sz="12" w:space="0" w:color="auto"/>
          <w:right w:val="outset" w:sz="12" w:space="0" w:color="auto"/>
        </w:tblBorders>
        <w:shd w:val="clear" w:color="auto" w:fill="FFFFFF"/>
        <w:tblCellMar>
          <w:left w:w="0" w:type="dxa"/>
          <w:right w:w="0" w:type="dxa"/>
        </w:tblCellMar>
        <w:tblLook w:val="04A0" w:firstRow="1" w:lastRow="0" w:firstColumn="1" w:lastColumn="0" w:noHBand="0" w:noVBand="1"/>
      </w:tblPr>
      <w:tblGrid>
        <w:gridCol w:w="2119"/>
        <w:gridCol w:w="7225"/>
      </w:tblGrid>
      <w:tr w:rsidR="00F22551" w14:paraId="2B50DD75" w14:textId="77777777" w:rsidTr="00F22551">
        <w:tc>
          <w:tcPr>
            <w:tcW w:w="0" w:type="auto"/>
            <w:tcBorders>
              <w:top w:val="outset" w:sz="6" w:space="0" w:color="auto"/>
              <w:left w:val="outset" w:sz="6" w:space="0" w:color="auto"/>
              <w:bottom w:val="outset" w:sz="6" w:space="0" w:color="auto"/>
              <w:right w:val="outset" w:sz="6" w:space="0" w:color="auto"/>
            </w:tcBorders>
            <w:shd w:val="clear" w:color="auto" w:fill="FBF8D2"/>
            <w:tcMar>
              <w:top w:w="75" w:type="dxa"/>
              <w:left w:w="75" w:type="dxa"/>
              <w:bottom w:w="75" w:type="dxa"/>
              <w:right w:w="75" w:type="dxa"/>
            </w:tcMar>
            <w:vAlign w:val="center"/>
            <w:hideMark/>
          </w:tcPr>
          <w:p w14:paraId="1DE5D57B" w14:textId="77777777" w:rsidR="00F22551" w:rsidRDefault="00F22551">
            <w:pPr>
              <w:rPr>
                <w:rFonts w:ascii="Verdana" w:hAnsi="Verdana"/>
                <w:color w:val="333333"/>
                <w:sz w:val="18"/>
                <w:szCs w:val="18"/>
              </w:rPr>
            </w:pPr>
            <w:r>
              <w:rPr>
                <w:rStyle w:val="Strong"/>
                <w:rFonts w:ascii="Verdana" w:hAnsi="Verdana"/>
                <w:color w:val="333333"/>
                <w:sz w:val="18"/>
                <w:szCs w:val="18"/>
                <w:bdr w:val="none" w:sz="0" w:space="0" w:color="auto" w:frame="1"/>
              </w:rPr>
              <w:t>Residential Services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14:paraId="153B9F09" w14:textId="77777777" w:rsidR="00F22551" w:rsidRDefault="00F22551">
            <w:pPr>
              <w:rPr>
                <w:rFonts w:ascii="Verdana" w:hAnsi="Verdana"/>
                <w:color w:val="333333"/>
                <w:sz w:val="18"/>
                <w:szCs w:val="18"/>
              </w:rPr>
            </w:pPr>
            <w:r>
              <w:rPr>
                <w:rFonts w:ascii="Verdana" w:hAnsi="Verdana"/>
                <w:color w:val="333333"/>
                <w:sz w:val="18"/>
                <w:szCs w:val="18"/>
              </w:rPr>
              <w:t>$205.00 annually per household</w:t>
            </w:r>
          </w:p>
        </w:tc>
      </w:tr>
      <w:tr w:rsidR="00F22551" w14:paraId="5B08D76F" w14:textId="77777777" w:rsidTr="00F22551">
        <w:tc>
          <w:tcPr>
            <w:tcW w:w="0" w:type="auto"/>
            <w:tcBorders>
              <w:top w:val="outset" w:sz="6" w:space="0" w:color="auto"/>
              <w:left w:val="outset" w:sz="6" w:space="0" w:color="auto"/>
              <w:bottom w:val="outset" w:sz="6" w:space="0" w:color="auto"/>
              <w:right w:val="outset" w:sz="6" w:space="0" w:color="auto"/>
            </w:tcBorders>
            <w:shd w:val="clear" w:color="auto" w:fill="FBF8D2"/>
            <w:tcMar>
              <w:top w:w="75" w:type="dxa"/>
              <w:left w:w="75" w:type="dxa"/>
              <w:bottom w:w="75" w:type="dxa"/>
              <w:right w:w="75" w:type="dxa"/>
            </w:tcMar>
            <w:vAlign w:val="center"/>
            <w:hideMark/>
          </w:tcPr>
          <w:p w14:paraId="584CAC64" w14:textId="77777777" w:rsidR="00F22551" w:rsidRDefault="00F22551">
            <w:pPr>
              <w:rPr>
                <w:rFonts w:ascii="Verdana" w:hAnsi="Verdana"/>
                <w:color w:val="333333"/>
                <w:sz w:val="18"/>
                <w:szCs w:val="18"/>
              </w:rPr>
            </w:pPr>
            <w:r>
              <w:rPr>
                <w:rStyle w:val="Strong"/>
                <w:rFonts w:ascii="Verdana" w:hAnsi="Verdana"/>
                <w:color w:val="333333"/>
                <w:sz w:val="18"/>
                <w:szCs w:val="18"/>
                <w:bdr w:val="none" w:sz="0" w:space="0" w:color="auto" w:frame="1"/>
              </w:rPr>
              <w:t>Cottage Services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14:paraId="107E5ED5" w14:textId="77777777" w:rsidR="00F22551" w:rsidRDefault="00F22551">
            <w:pPr>
              <w:rPr>
                <w:rFonts w:ascii="Verdana" w:hAnsi="Verdana"/>
                <w:color w:val="333333"/>
                <w:sz w:val="18"/>
                <w:szCs w:val="18"/>
              </w:rPr>
            </w:pPr>
            <w:r>
              <w:rPr>
                <w:rFonts w:ascii="Verdana" w:hAnsi="Verdana"/>
                <w:color w:val="333333"/>
                <w:sz w:val="18"/>
                <w:szCs w:val="18"/>
              </w:rPr>
              <w:t>$95.00 annually per cottage (provided from June to September)</w:t>
            </w:r>
            <w:r>
              <w:rPr>
                <w:rFonts w:ascii="Verdana" w:hAnsi="Verdana"/>
                <w:color w:val="333333"/>
                <w:sz w:val="18"/>
                <w:szCs w:val="18"/>
              </w:rPr>
              <w:br/>
              <w:t>$120.00 annually per cottage for extended cottage collection (mid-May to October)</w:t>
            </w:r>
          </w:p>
        </w:tc>
      </w:tr>
    </w:tbl>
    <w:p w14:paraId="5CDB565E" w14:textId="77777777" w:rsidR="00DF4E55" w:rsidRDefault="00DF4E55" w:rsidP="00897A5E">
      <w:pPr>
        <w:spacing w:after="240" w:line="240" w:lineRule="auto"/>
        <w:rPr>
          <w:rFonts w:ascii="Times New Roman" w:eastAsia="Times New Roman" w:hAnsi="Times New Roman" w:cs="Times New Roman"/>
          <w:b/>
          <w:bCs/>
          <w:sz w:val="24"/>
          <w:szCs w:val="24"/>
        </w:rPr>
      </w:pPr>
    </w:p>
    <w:p w14:paraId="74A2CF26" w14:textId="77777777" w:rsidR="00DF4E55" w:rsidRDefault="00DF4E55" w:rsidP="00897A5E">
      <w:pPr>
        <w:spacing w:after="240" w:line="240" w:lineRule="auto"/>
        <w:rPr>
          <w:rFonts w:ascii="Times New Roman" w:eastAsia="Times New Roman" w:hAnsi="Times New Roman" w:cs="Times New Roman"/>
          <w:b/>
          <w:bCs/>
          <w:sz w:val="24"/>
          <w:szCs w:val="24"/>
        </w:rPr>
      </w:pPr>
    </w:p>
    <w:p w14:paraId="0E3C4271" w14:textId="77777777" w:rsidR="00F22551" w:rsidRDefault="00F22551" w:rsidP="00897A5E">
      <w:pPr>
        <w:spacing w:after="240" w:line="240" w:lineRule="auto"/>
        <w:rPr>
          <w:rFonts w:ascii="Times New Roman" w:eastAsia="Times New Roman" w:hAnsi="Times New Roman" w:cs="Times New Roman"/>
          <w:b/>
          <w:bCs/>
          <w:sz w:val="24"/>
          <w:szCs w:val="24"/>
        </w:rPr>
      </w:pPr>
    </w:p>
    <w:p w14:paraId="44BB248A" w14:textId="77777777" w:rsidR="00F22551" w:rsidRDefault="00F22551" w:rsidP="00897A5E">
      <w:pPr>
        <w:spacing w:after="240" w:line="240" w:lineRule="auto"/>
        <w:rPr>
          <w:rFonts w:ascii="Times New Roman" w:eastAsia="Times New Roman" w:hAnsi="Times New Roman" w:cs="Times New Roman"/>
          <w:b/>
          <w:bCs/>
          <w:sz w:val="24"/>
          <w:szCs w:val="24"/>
        </w:rPr>
      </w:pPr>
    </w:p>
    <w:p w14:paraId="6E40A1DE" w14:textId="77777777" w:rsidR="00F22551" w:rsidRDefault="00F22551" w:rsidP="00897A5E">
      <w:pPr>
        <w:spacing w:after="240" w:line="240" w:lineRule="auto"/>
        <w:rPr>
          <w:rFonts w:ascii="Times New Roman" w:eastAsia="Times New Roman" w:hAnsi="Times New Roman" w:cs="Times New Roman"/>
          <w:b/>
          <w:bCs/>
          <w:sz w:val="24"/>
          <w:szCs w:val="24"/>
        </w:rPr>
      </w:pPr>
    </w:p>
    <w:p w14:paraId="3BBBC777" w14:textId="77777777" w:rsidR="00F22551" w:rsidRDefault="00F22551" w:rsidP="00897A5E">
      <w:pPr>
        <w:spacing w:after="240" w:line="240" w:lineRule="auto"/>
        <w:rPr>
          <w:rFonts w:ascii="Times New Roman" w:eastAsia="Times New Roman" w:hAnsi="Times New Roman" w:cs="Times New Roman"/>
          <w:b/>
          <w:bCs/>
          <w:sz w:val="24"/>
          <w:szCs w:val="24"/>
        </w:rPr>
      </w:pPr>
    </w:p>
    <w:p w14:paraId="046F7761" w14:textId="77777777" w:rsidR="00F22551" w:rsidRDefault="00F22551" w:rsidP="00897A5E">
      <w:pPr>
        <w:spacing w:after="240" w:line="240" w:lineRule="auto"/>
        <w:rPr>
          <w:rFonts w:ascii="Times New Roman" w:eastAsia="Times New Roman" w:hAnsi="Times New Roman" w:cs="Times New Roman"/>
          <w:b/>
          <w:bCs/>
          <w:sz w:val="24"/>
          <w:szCs w:val="24"/>
        </w:rPr>
      </w:pPr>
    </w:p>
    <w:p w14:paraId="0E125C21" w14:textId="77777777" w:rsidR="00F22551" w:rsidRDefault="00F22551" w:rsidP="00897A5E">
      <w:pPr>
        <w:spacing w:after="240" w:line="240" w:lineRule="auto"/>
        <w:rPr>
          <w:rFonts w:ascii="Times New Roman" w:eastAsia="Times New Roman" w:hAnsi="Times New Roman" w:cs="Times New Roman"/>
          <w:b/>
          <w:bCs/>
          <w:sz w:val="24"/>
          <w:szCs w:val="24"/>
        </w:rPr>
      </w:pPr>
    </w:p>
    <w:p w14:paraId="4FFF5583" w14:textId="77777777" w:rsidR="00F22551" w:rsidRDefault="00F22551" w:rsidP="00897A5E">
      <w:pPr>
        <w:spacing w:after="240" w:line="240" w:lineRule="auto"/>
        <w:rPr>
          <w:rFonts w:ascii="Times New Roman" w:eastAsia="Times New Roman" w:hAnsi="Times New Roman" w:cs="Times New Roman"/>
          <w:b/>
          <w:bCs/>
          <w:sz w:val="24"/>
          <w:szCs w:val="24"/>
        </w:rPr>
      </w:pPr>
    </w:p>
    <w:p w14:paraId="02F10A73" w14:textId="77777777" w:rsidR="00F22551" w:rsidRDefault="00F22551" w:rsidP="00897A5E">
      <w:pPr>
        <w:spacing w:after="240" w:line="240" w:lineRule="auto"/>
        <w:rPr>
          <w:rFonts w:ascii="Times New Roman" w:eastAsia="Times New Roman" w:hAnsi="Times New Roman" w:cs="Times New Roman"/>
          <w:b/>
          <w:bCs/>
          <w:sz w:val="24"/>
          <w:szCs w:val="24"/>
        </w:rPr>
      </w:pPr>
    </w:p>
    <w:p w14:paraId="1FCE3F65" w14:textId="77777777" w:rsidR="00F22551" w:rsidRDefault="00F22551" w:rsidP="00897A5E">
      <w:pPr>
        <w:spacing w:after="240" w:line="240" w:lineRule="auto"/>
        <w:rPr>
          <w:rFonts w:ascii="Times New Roman" w:eastAsia="Times New Roman" w:hAnsi="Times New Roman" w:cs="Times New Roman"/>
          <w:b/>
          <w:bCs/>
          <w:sz w:val="24"/>
          <w:szCs w:val="24"/>
        </w:rPr>
      </w:pPr>
    </w:p>
    <w:p w14:paraId="555DAD2C" w14:textId="77777777" w:rsidR="00F22551" w:rsidRDefault="00F22551" w:rsidP="00897A5E">
      <w:pPr>
        <w:spacing w:after="240" w:line="240" w:lineRule="auto"/>
        <w:rPr>
          <w:rFonts w:ascii="Times New Roman" w:eastAsia="Times New Roman" w:hAnsi="Times New Roman" w:cs="Times New Roman"/>
          <w:b/>
          <w:bCs/>
          <w:sz w:val="24"/>
          <w:szCs w:val="24"/>
        </w:rPr>
      </w:pPr>
    </w:p>
    <w:p w14:paraId="14D862E1" w14:textId="77777777" w:rsidR="00F22551" w:rsidRDefault="00F22551" w:rsidP="00897A5E">
      <w:pPr>
        <w:spacing w:after="240" w:line="240" w:lineRule="auto"/>
        <w:rPr>
          <w:rFonts w:ascii="Times New Roman" w:eastAsia="Times New Roman" w:hAnsi="Times New Roman" w:cs="Times New Roman"/>
          <w:b/>
          <w:bCs/>
          <w:sz w:val="24"/>
          <w:szCs w:val="24"/>
        </w:rPr>
      </w:pPr>
    </w:p>
    <w:p w14:paraId="1F516FC5" w14:textId="77777777" w:rsidR="00F22551" w:rsidRDefault="00F22551" w:rsidP="00897A5E">
      <w:pPr>
        <w:spacing w:after="240" w:line="240" w:lineRule="auto"/>
        <w:rPr>
          <w:rFonts w:ascii="Times New Roman" w:eastAsia="Times New Roman" w:hAnsi="Times New Roman" w:cs="Times New Roman"/>
          <w:b/>
          <w:bCs/>
          <w:sz w:val="24"/>
          <w:szCs w:val="24"/>
        </w:rPr>
      </w:pPr>
    </w:p>
    <w:p w14:paraId="14F2CA68" w14:textId="77777777" w:rsidR="00865313" w:rsidRDefault="00865313" w:rsidP="00897A5E">
      <w:pPr>
        <w:spacing w:after="240" w:line="240" w:lineRule="auto"/>
        <w:rPr>
          <w:rFonts w:ascii="Times New Roman" w:eastAsia="Times New Roman" w:hAnsi="Times New Roman" w:cs="Times New Roman"/>
          <w:b/>
          <w:bCs/>
          <w:sz w:val="24"/>
          <w:szCs w:val="24"/>
        </w:rPr>
      </w:pPr>
    </w:p>
    <w:p w14:paraId="0FD04AD3" w14:textId="77777777" w:rsidR="00865313" w:rsidRDefault="00865313" w:rsidP="00897A5E">
      <w:pPr>
        <w:spacing w:after="240" w:line="240" w:lineRule="auto"/>
        <w:rPr>
          <w:rFonts w:ascii="Times New Roman" w:eastAsia="Times New Roman" w:hAnsi="Times New Roman" w:cs="Times New Roman"/>
          <w:b/>
          <w:bCs/>
          <w:sz w:val="24"/>
          <w:szCs w:val="24"/>
        </w:rPr>
      </w:pPr>
    </w:p>
    <w:p w14:paraId="7480F34C" w14:textId="77777777" w:rsidR="00865313" w:rsidRDefault="00865313" w:rsidP="00897A5E">
      <w:pPr>
        <w:spacing w:after="240" w:line="240" w:lineRule="auto"/>
        <w:rPr>
          <w:rFonts w:ascii="Times New Roman" w:eastAsia="Times New Roman" w:hAnsi="Times New Roman" w:cs="Times New Roman"/>
          <w:b/>
          <w:bCs/>
          <w:sz w:val="24"/>
          <w:szCs w:val="24"/>
        </w:rPr>
      </w:pPr>
    </w:p>
    <w:p w14:paraId="396D5B08" w14:textId="04FD619F" w:rsidR="00897A5E" w:rsidRPr="00A62EFE" w:rsidRDefault="00DF4E55" w:rsidP="00897A5E">
      <w:pPr>
        <w:spacing w:after="240" w:line="240" w:lineRule="auto"/>
        <w:rPr>
          <w:rFonts w:ascii="Times New Roman" w:eastAsia="Times New Roman" w:hAnsi="Times New Roman" w:cs="Times New Roman"/>
          <w:sz w:val="24"/>
          <w:szCs w:val="24"/>
        </w:rPr>
      </w:pPr>
      <w:r w:rsidRPr="00DF4E55">
        <w:rPr>
          <w:rFonts w:ascii="Times New Roman" w:eastAsia="Times New Roman" w:hAnsi="Times New Roman" w:cs="Times New Roman"/>
          <w:b/>
          <w:bCs/>
          <w:sz w:val="24"/>
          <w:szCs w:val="24"/>
        </w:rPr>
        <w:t>Appendix</w:t>
      </w:r>
      <w:r>
        <w:rPr>
          <w:rFonts w:ascii="Times New Roman" w:eastAsia="Times New Roman" w:hAnsi="Times New Roman" w:cs="Times New Roman"/>
          <w:b/>
          <w:bCs/>
          <w:sz w:val="24"/>
          <w:szCs w:val="24"/>
        </w:rPr>
        <w:br/>
      </w:r>
      <w:r>
        <w:rPr>
          <w:rFonts w:ascii="Times New Roman" w:eastAsia="Times New Roman" w:hAnsi="Times New Roman" w:cs="Times New Roman"/>
          <w:b/>
          <w:bCs/>
          <w:sz w:val="24"/>
          <w:szCs w:val="24"/>
        </w:rPr>
        <w:br/>
      </w:r>
      <w:r>
        <w:rPr>
          <w:rFonts w:ascii="Times New Roman" w:eastAsia="Times New Roman" w:hAnsi="Times New Roman" w:cs="Times New Roman"/>
          <w:b/>
          <w:bCs/>
          <w:sz w:val="24"/>
          <w:szCs w:val="24"/>
        </w:rPr>
        <w:br/>
      </w:r>
      <w:r w:rsidR="00A62EFE">
        <w:rPr>
          <w:rFonts w:ascii="Times New Roman" w:eastAsia="Times New Roman" w:hAnsi="Times New Roman" w:cs="Times New Roman"/>
          <w:sz w:val="24"/>
          <w:szCs w:val="24"/>
        </w:rPr>
        <w:t>ADDITIONAL HOUSE PHOTOS</w:t>
      </w:r>
    </w:p>
    <w:p w14:paraId="334A0A83" w14:textId="77777777" w:rsidR="00897A5E" w:rsidRPr="00897A5E" w:rsidRDefault="00897A5E" w:rsidP="00897A5E">
      <w:pPr>
        <w:spacing w:after="24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br/>
      </w:r>
      <w:r w:rsidRPr="00897A5E">
        <w:rPr>
          <w:rFonts w:ascii="Times New Roman" w:eastAsia="Times New Roman" w:hAnsi="Times New Roman" w:cs="Times New Roman"/>
          <w:color w:val="000000"/>
          <w:sz w:val="24"/>
          <w:szCs w:val="24"/>
        </w:rPr>
        <w:br/>
      </w:r>
    </w:p>
    <w:p w14:paraId="61943097" w14:textId="77777777" w:rsidR="00DF4E55" w:rsidRDefault="00DF4E55" w:rsidP="00897A5E">
      <w:pPr>
        <w:spacing w:after="0" w:line="240" w:lineRule="auto"/>
        <w:jc w:val="center"/>
        <w:rPr>
          <w:rFonts w:ascii="Times New Roman" w:eastAsia="Times New Roman" w:hAnsi="Times New Roman" w:cs="Times New Roman"/>
          <w:b/>
          <w:bCs/>
          <w:color w:val="000000"/>
          <w:sz w:val="24"/>
          <w:szCs w:val="24"/>
        </w:rPr>
      </w:pPr>
    </w:p>
    <w:p w14:paraId="3A821DCE" w14:textId="28C2761A" w:rsidR="00897A5E" w:rsidRPr="00897A5E" w:rsidRDefault="00897A5E" w:rsidP="00897A5E">
      <w:pPr>
        <w:spacing w:after="0" w:line="240" w:lineRule="auto"/>
        <w:jc w:val="center"/>
        <w:rPr>
          <w:rFonts w:ascii="Times New Roman" w:eastAsia="Times New Roman" w:hAnsi="Times New Roman" w:cs="Times New Roman"/>
          <w:sz w:val="24"/>
          <w:szCs w:val="24"/>
        </w:rPr>
      </w:pPr>
      <w:r w:rsidRPr="00897A5E">
        <w:rPr>
          <w:rFonts w:ascii="Times New Roman" w:eastAsia="Times New Roman" w:hAnsi="Times New Roman" w:cs="Times New Roman"/>
          <w:b/>
          <w:bCs/>
          <w:color w:val="000000"/>
          <w:sz w:val="24"/>
          <w:szCs w:val="24"/>
        </w:rPr>
        <w:t>References</w:t>
      </w:r>
    </w:p>
    <w:p w14:paraId="2CBE35FD"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1829EFB2" w14:textId="77777777" w:rsidR="00897A5E" w:rsidRPr="00897A5E" w:rsidRDefault="00897A5E" w:rsidP="00897A5E">
      <w:pPr>
        <w:spacing w:after="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 xml:space="preserve">Environmental Protection Act, Government of Prince Edward Island. </w:t>
      </w:r>
      <w:proofErr w:type="gramStart"/>
      <w:r w:rsidRPr="00897A5E">
        <w:rPr>
          <w:rFonts w:ascii="Times New Roman" w:eastAsia="Times New Roman" w:hAnsi="Times New Roman" w:cs="Times New Roman"/>
          <w:color w:val="000000"/>
          <w:sz w:val="24"/>
          <w:szCs w:val="24"/>
        </w:rPr>
        <w:t>December,</w:t>
      </w:r>
      <w:proofErr w:type="gramEnd"/>
      <w:r w:rsidRPr="00897A5E">
        <w:rPr>
          <w:rFonts w:ascii="Times New Roman" w:eastAsia="Times New Roman" w:hAnsi="Times New Roman" w:cs="Times New Roman"/>
          <w:color w:val="000000"/>
          <w:sz w:val="24"/>
          <w:szCs w:val="24"/>
        </w:rPr>
        <w:t xml:space="preserve"> 2017.</w:t>
      </w:r>
    </w:p>
    <w:p w14:paraId="1BDD4FC4"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1449CC5A" w14:textId="77777777" w:rsidR="00897A5E" w:rsidRPr="00897A5E" w:rsidRDefault="00897A5E" w:rsidP="00897A5E">
      <w:pPr>
        <w:spacing w:after="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 xml:space="preserve">Foundations of Real Estate Appraisal - </w:t>
      </w:r>
      <w:proofErr w:type="spellStart"/>
      <w:r w:rsidRPr="00897A5E">
        <w:rPr>
          <w:rFonts w:ascii="Times New Roman" w:eastAsia="Times New Roman" w:hAnsi="Times New Roman" w:cs="Times New Roman"/>
          <w:color w:val="000000"/>
          <w:sz w:val="24"/>
          <w:szCs w:val="24"/>
        </w:rPr>
        <w:t>Busi</w:t>
      </w:r>
      <w:proofErr w:type="spellEnd"/>
      <w:r w:rsidRPr="00897A5E">
        <w:rPr>
          <w:rFonts w:ascii="Times New Roman" w:eastAsia="Times New Roman" w:hAnsi="Times New Roman" w:cs="Times New Roman"/>
          <w:color w:val="000000"/>
          <w:sz w:val="24"/>
          <w:szCs w:val="24"/>
        </w:rPr>
        <w:t xml:space="preserve"> 330 Course Workbook, UBC Sauder School of Business, 2018.</w:t>
      </w:r>
    </w:p>
    <w:p w14:paraId="6E314A5F"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73FF08C2" w14:textId="77777777" w:rsidR="00897A5E" w:rsidRPr="00897A5E" w:rsidRDefault="00897A5E" w:rsidP="00897A5E">
      <w:pPr>
        <w:spacing w:after="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lastRenderedPageBreak/>
        <w:t xml:space="preserve">Real Property Tax Act, Government of Prince Edward Island. </w:t>
      </w:r>
      <w:proofErr w:type="gramStart"/>
      <w:r w:rsidRPr="00897A5E">
        <w:rPr>
          <w:rFonts w:ascii="Times New Roman" w:eastAsia="Times New Roman" w:hAnsi="Times New Roman" w:cs="Times New Roman"/>
          <w:color w:val="000000"/>
          <w:sz w:val="24"/>
          <w:szCs w:val="24"/>
        </w:rPr>
        <w:t>December,</w:t>
      </w:r>
      <w:proofErr w:type="gramEnd"/>
      <w:r w:rsidRPr="00897A5E">
        <w:rPr>
          <w:rFonts w:ascii="Times New Roman" w:eastAsia="Times New Roman" w:hAnsi="Times New Roman" w:cs="Times New Roman"/>
          <w:color w:val="000000"/>
          <w:sz w:val="24"/>
          <w:szCs w:val="24"/>
        </w:rPr>
        <w:t xml:space="preserve"> 2017.</w:t>
      </w:r>
    </w:p>
    <w:p w14:paraId="19FFEA33"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09C8536A" w14:textId="77777777" w:rsidR="00897A5E" w:rsidRPr="00897A5E" w:rsidRDefault="00897A5E" w:rsidP="00897A5E">
      <w:pPr>
        <w:spacing w:after="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 xml:space="preserve">Statistics Canada 2017, Prince Edward Island - 2016 Census Data. Government of Prince Edward Island. </w:t>
      </w:r>
      <w:proofErr w:type="gramStart"/>
      <w:r w:rsidRPr="00897A5E">
        <w:rPr>
          <w:rFonts w:ascii="Times New Roman" w:eastAsia="Times New Roman" w:hAnsi="Times New Roman" w:cs="Times New Roman"/>
          <w:color w:val="000000"/>
          <w:sz w:val="24"/>
          <w:szCs w:val="24"/>
        </w:rPr>
        <w:t>December,</w:t>
      </w:r>
      <w:proofErr w:type="gramEnd"/>
      <w:r w:rsidRPr="00897A5E">
        <w:rPr>
          <w:rFonts w:ascii="Times New Roman" w:eastAsia="Times New Roman" w:hAnsi="Times New Roman" w:cs="Times New Roman"/>
          <w:color w:val="000000"/>
          <w:sz w:val="24"/>
          <w:szCs w:val="24"/>
        </w:rPr>
        <w:t xml:space="preserve"> 2019.</w:t>
      </w:r>
    </w:p>
    <w:p w14:paraId="6534B56A" w14:textId="77777777" w:rsidR="00897A5E" w:rsidRPr="00897A5E" w:rsidRDefault="00897A5E" w:rsidP="00897A5E">
      <w:pPr>
        <w:spacing w:after="0" w:line="240" w:lineRule="auto"/>
        <w:rPr>
          <w:rFonts w:ascii="Times New Roman" w:eastAsia="Times New Roman" w:hAnsi="Times New Roman" w:cs="Times New Roman"/>
          <w:sz w:val="24"/>
          <w:szCs w:val="24"/>
        </w:rPr>
      </w:pPr>
    </w:p>
    <w:p w14:paraId="32208E48" w14:textId="77777777" w:rsidR="00897A5E" w:rsidRPr="00897A5E" w:rsidRDefault="00897A5E" w:rsidP="00897A5E">
      <w:pPr>
        <w:spacing w:after="0" w:line="240" w:lineRule="auto"/>
        <w:rPr>
          <w:rFonts w:ascii="Times New Roman" w:eastAsia="Times New Roman" w:hAnsi="Times New Roman" w:cs="Times New Roman"/>
          <w:sz w:val="24"/>
          <w:szCs w:val="24"/>
        </w:rPr>
      </w:pPr>
      <w:r w:rsidRPr="00897A5E">
        <w:rPr>
          <w:rFonts w:ascii="Times New Roman" w:eastAsia="Times New Roman" w:hAnsi="Times New Roman" w:cs="Times New Roman"/>
          <w:color w:val="000000"/>
          <w:sz w:val="24"/>
          <w:szCs w:val="24"/>
        </w:rPr>
        <w:t>The Appraisal of Real Estate, Third Canadian Edition, UBC Sauder School of Business, 2010.</w:t>
      </w:r>
    </w:p>
    <w:p w14:paraId="3217E6A7" w14:textId="77777777" w:rsidR="00F22551" w:rsidRDefault="00F22551"/>
    <w:sectPr w:rsidR="00F225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600DD7"/>
    <w:multiLevelType w:val="hybridMultilevel"/>
    <w:tmpl w:val="689A38C2"/>
    <w:lvl w:ilvl="0" w:tplc="B898499A">
      <w:start w:val="2"/>
      <w:numFmt w:val="lowerLetter"/>
      <w:lvlText w:val="%1."/>
      <w:lvlJc w:val="left"/>
      <w:pPr>
        <w:tabs>
          <w:tab w:val="num" w:pos="720"/>
        </w:tabs>
        <w:ind w:left="720" w:hanging="360"/>
      </w:pPr>
    </w:lvl>
    <w:lvl w:ilvl="1" w:tplc="01DEEB54">
      <w:start w:val="1"/>
      <w:numFmt w:val="decimal"/>
      <w:lvlText w:val="%2."/>
      <w:lvlJc w:val="left"/>
      <w:pPr>
        <w:tabs>
          <w:tab w:val="num" w:pos="1440"/>
        </w:tabs>
        <w:ind w:left="1440" w:hanging="360"/>
      </w:pPr>
    </w:lvl>
    <w:lvl w:ilvl="2" w:tplc="ADDC80E6" w:tentative="1">
      <w:start w:val="1"/>
      <w:numFmt w:val="decimal"/>
      <w:lvlText w:val="%3."/>
      <w:lvlJc w:val="left"/>
      <w:pPr>
        <w:tabs>
          <w:tab w:val="num" w:pos="2160"/>
        </w:tabs>
        <w:ind w:left="2160" w:hanging="360"/>
      </w:pPr>
    </w:lvl>
    <w:lvl w:ilvl="3" w:tplc="6526C5FA" w:tentative="1">
      <w:start w:val="1"/>
      <w:numFmt w:val="decimal"/>
      <w:lvlText w:val="%4."/>
      <w:lvlJc w:val="left"/>
      <w:pPr>
        <w:tabs>
          <w:tab w:val="num" w:pos="2880"/>
        </w:tabs>
        <w:ind w:left="2880" w:hanging="360"/>
      </w:pPr>
    </w:lvl>
    <w:lvl w:ilvl="4" w:tplc="9C387E08" w:tentative="1">
      <w:start w:val="1"/>
      <w:numFmt w:val="decimal"/>
      <w:lvlText w:val="%5."/>
      <w:lvlJc w:val="left"/>
      <w:pPr>
        <w:tabs>
          <w:tab w:val="num" w:pos="3600"/>
        </w:tabs>
        <w:ind w:left="3600" w:hanging="360"/>
      </w:pPr>
    </w:lvl>
    <w:lvl w:ilvl="5" w:tplc="668A4AFC" w:tentative="1">
      <w:start w:val="1"/>
      <w:numFmt w:val="decimal"/>
      <w:lvlText w:val="%6."/>
      <w:lvlJc w:val="left"/>
      <w:pPr>
        <w:tabs>
          <w:tab w:val="num" w:pos="4320"/>
        </w:tabs>
        <w:ind w:left="4320" w:hanging="360"/>
      </w:pPr>
    </w:lvl>
    <w:lvl w:ilvl="6" w:tplc="31501D3C" w:tentative="1">
      <w:start w:val="1"/>
      <w:numFmt w:val="decimal"/>
      <w:lvlText w:val="%7."/>
      <w:lvlJc w:val="left"/>
      <w:pPr>
        <w:tabs>
          <w:tab w:val="num" w:pos="5040"/>
        </w:tabs>
        <w:ind w:left="5040" w:hanging="360"/>
      </w:pPr>
    </w:lvl>
    <w:lvl w:ilvl="7" w:tplc="0D164518" w:tentative="1">
      <w:start w:val="1"/>
      <w:numFmt w:val="decimal"/>
      <w:lvlText w:val="%8."/>
      <w:lvlJc w:val="left"/>
      <w:pPr>
        <w:tabs>
          <w:tab w:val="num" w:pos="5760"/>
        </w:tabs>
        <w:ind w:left="5760" w:hanging="360"/>
      </w:pPr>
    </w:lvl>
    <w:lvl w:ilvl="8" w:tplc="37CE51E0" w:tentative="1">
      <w:start w:val="1"/>
      <w:numFmt w:val="decimal"/>
      <w:lvlText w:val="%9."/>
      <w:lvlJc w:val="left"/>
      <w:pPr>
        <w:tabs>
          <w:tab w:val="num" w:pos="6480"/>
        </w:tabs>
        <w:ind w:left="6480" w:hanging="360"/>
      </w:pPr>
    </w:lvl>
  </w:abstractNum>
  <w:abstractNum w:abstractNumId="1" w15:restartNumberingAfterBreak="0">
    <w:nsid w:val="0FE73C6B"/>
    <w:multiLevelType w:val="multilevel"/>
    <w:tmpl w:val="34226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E911C0"/>
    <w:multiLevelType w:val="hybridMultilevel"/>
    <w:tmpl w:val="56E28B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331492E"/>
    <w:multiLevelType w:val="multilevel"/>
    <w:tmpl w:val="77CC65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882572"/>
    <w:multiLevelType w:val="hybridMultilevel"/>
    <w:tmpl w:val="96CCA286"/>
    <w:lvl w:ilvl="0" w:tplc="661A6598">
      <w:start w:val="3"/>
      <w:numFmt w:val="lowerLetter"/>
      <w:lvlText w:val="%1."/>
      <w:lvlJc w:val="left"/>
      <w:pPr>
        <w:tabs>
          <w:tab w:val="num" w:pos="720"/>
        </w:tabs>
        <w:ind w:left="720" w:hanging="360"/>
      </w:pPr>
    </w:lvl>
    <w:lvl w:ilvl="1" w:tplc="EEC49E10">
      <w:start w:val="1"/>
      <w:numFmt w:val="bullet"/>
      <w:lvlText w:val="o"/>
      <w:lvlJc w:val="left"/>
      <w:pPr>
        <w:tabs>
          <w:tab w:val="num" w:pos="1440"/>
        </w:tabs>
        <w:ind w:left="1440" w:hanging="360"/>
      </w:pPr>
      <w:rPr>
        <w:rFonts w:ascii="Courier New" w:hAnsi="Courier New" w:hint="default"/>
        <w:sz w:val="20"/>
      </w:rPr>
    </w:lvl>
    <w:lvl w:ilvl="2" w:tplc="4AE0DB52">
      <w:start w:val="1"/>
      <w:numFmt w:val="decimal"/>
      <w:lvlText w:val="%3."/>
      <w:lvlJc w:val="left"/>
      <w:pPr>
        <w:tabs>
          <w:tab w:val="num" w:pos="2160"/>
        </w:tabs>
        <w:ind w:left="2160" w:hanging="360"/>
      </w:pPr>
    </w:lvl>
    <w:lvl w:ilvl="3" w:tplc="7BEC8A90" w:tentative="1">
      <w:start w:val="1"/>
      <w:numFmt w:val="decimal"/>
      <w:lvlText w:val="%4."/>
      <w:lvlJc w:val="left"/>
      <w:pPr>
        <w:tabs>
          <w:tab w:val="num" w:pos="2880"/>
        </w:tabs>
        <w:ind w:left="2880" w:hanging="360"/>
      </w:pPr>
    </w:lvl>
    <w:lvl w:ilvl="4" w:tplc="26A4A640" w:tentative="1">
      <w:start w:val="1"/>
      <w:numFmt w:val="decimal"/>
      <w:lvlText w:val="%5."/>
      <w:lvlJc w:val="left"/>
      <w:pPr>
        <w:tabs>
          <w:tab w:val="num" w:pos="3600"/>
        </w:tabs>
        <w:ind w:left="3600" w:hanging="360"/>
      </w:pPr>
    </w:lvl>
    <w:lvl w:ilvl="5" w:tplc="8060813A" w:tentative="1">
      <w:start w:val="1"/>
      <w:numFmt w:val="decimal"/>
      <w:lvlText w:val="%6."/>
      <w:lvlJc w:val="left"/>
      <w:pPr>
        <w:tabs>
          <w:tab w:val="num" w:pos="4320"/>
        </w:tabs>
        <w:ind w:left="4320" w:hanging="360"/>
      </w:pPr>
    </w:lvl>
    <w:lvl w:ilvl="6" w:tplc="14823862" w:tentative="1">
      <w:start w:val="1"/>
      <w:numFmt w:val="decimal"/>
      <w:lvlText w:val="%7."/>
      <w:lvlJc w:val="left"/>
      <w:pPr>
        <w:tabs>
          <w:tab w:val="num" w:pos="5040"/>
        </w:tabs>
        <w:ind w:left="5040" w:hanging="360"/>
      </w:pPr>
    </w:lvl>
    <w:lvl w:ilvl="7" w:tplc="8FC03F5A" w:tentative="1">
      <w:start w:val="1"/>
      <w:numFmt w:val="decimal"/>
      <w:lvlText w:val="%8."/>
      <w:lvlJc w:val="left"/>
      <w:pPr>
        <w:tabs>
          <w:tab w:val="num" w:pos="5760"/>
        </w:tabs>
        <w:ind w:left="5760" w:hanging="360"/>
      </w:pPr>
    </w:lvl>
    <w:lvl w:ilvl="8" w:tplc="BE00A008" w:tentative="1">
      <w:start w:val="1"/>
      <w:numFmt w:val="decimal"/>
      <w:lvlText w:val="%9."/>
      <w:lvlJc w:val="left"/>
      <w:pPr>
        <w:tabs>
          <w:tab w:val="num" w:pos="6480"/>
        </w:tabs>
        <w:ind w:left="6480" w:hanging="360"/>
      </w:pPr>
    </w:lvl>
  </w:abstractNum>
  <w:abstractNum w:abstractNumId="5" w15:restartNumberingAfterBreak="0">
    <w:nsid w:val="2AB80B3B"/>
    <w:multiLevelType w:val="hybridMultilevel"/>
    <w:tmpl w:val="671E7E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0E635C"/>
    <w:multiLevelType w:val="multilevel"/>
    <w:tmpl w:val="1A0ED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0C45F0"/>
    <w:multiLevelType w:val="multilevel"/>
    <w:tmpl w:val="732614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4218A9"/>
    <w:multiLevelType w:val="hybridMultilevel"/>
    <w:tmpl w:val="809EC00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A8461ED"/>
    <w:multiLevelType w:val="hybridMultilevel"/>
    <w:tmpl w:val="152692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B40950"/>
    <w:multiLevelType w:val="multilevel"/>
    <w:tmpl w:val="FFDC4B6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2693D3D"/>
    <w:multiLevelType w:val="multilevel"/>
    <w:tmpl w:val="31CE2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A20A48"/>
    <w:multiLevelType w:val="hybridMultilevel"/>
    <w:tmpl w:val="F3187E62"/>
    <w:lvl w:ilvl="0" w:tplc="2DC4254A">
      <w:start w:val="1"/>
      <w:numFmt w:val="lowerRoman"/>
      <w:lvlText w:val="%1)"/>
      <w:lvlJc w:val="left"/>
      <w:pPr>
        <w:ind w:left="780" w:hanging="720"/>
      </w:pPr>
      <w:rPr>
        <w:rFonts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 w15:restartNumberingAfterBreak="0">
    <w:nsid w:val="56C46200"/>
    <w:multiLevelType w:val="hybridMultilevel"/>
    <w:tmpl w:val="ECE6C65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7FE03E3"/>
    <w:multiLevelType w:val="hybridMultilevel"/>
    <w:tmpl w:val="A5FAFF64"/>
    <w:lvl w:ilvl="0" w:tplc="40161440">
      <w:start w:val="1"/>
      <w:numFmt w:val="decimal"/>
      <w:lvlText w:val="%1."/>
      <w:lvlJc w:val="left"/>
      <w:pPr>
        <w:tabs>
          <w:tab w:val="num" w:pos="720"/>
        </w:tabs>
        <w:ind w:left="720" w:hanging="360"/>
      </w:pPr>
    </w:lvl>
    <w:lvl w:ilvl="1" w:tplc="5C4A2158">
      <w:start w:val="2"/>
      <w:numFmt w:val="lowerLetter"/>
      <w:lvlText w:val="%2."/>
      <w:lvlJc w:val="left"/>
      <w:pPr>
        <w:tabs>
          <w:tab w:val="num" w:pos="1440"/>
        </w:tabs>
        <w:ind w:left="1440" w:hanging="360"/>
      </w:pPr>
    </w:lvl>
    <w:lvl w:ilvl="2" w:tplc="6E0C59EC" w:tentative="1">
      <w:numFmt w:val="lowerRoman"/>
      <w:lvlText w:val="%3."/>
      <w:lvlJc w:val="right"/>
    </w:lvl>
    <w:lvl w:ilvl="3" w:tplc="240EAF10" w:tentative="1">
      <w:start w:val="1"/>
      <w:numFmt w:val="decimal"/>
      <w:lvlText w:val="%4."/>
      <w:lvlJc w:val="left"/>
      <w:pPr>
        <w:tabs>
          <w:tab w:val="num" w:pos="2880"/>
        </w:tabs>
        <w:ind w:left="2880" w:hanging="360"/>
      </w:pPr>
    </w:lvl>
    <w:lvl w:ilvl="4" w:tplc="7A9665DC" w:tentative="1">
      <w:start w:val="1"/>
      <w:numFmt w:val="decimal"/>
      <w:lvlText w:val="%5."/>
      <w:lvlJc w:val="left"/>
      <w:pPr>
        <w:tabs>
          <w:tab w:val="num" w:pos="3600"/>
        </w:tabs>
        <w:ind w:left="3600" w:hanging="360"/>
      </w:pPr>
    </w:lvl>
    <w:lvl w:ilvl="5" w:tplc="4000BDD0" w:tentative="1">
      <w:start w:val="1"/>
      <w:numFmt w:val="decimal"/>
      <w:lvlText w:val="%6."/>
      <w:lvlJc w:val="left"/>
      <w:pPr>
        <w:tabs>
          <w:tab w:val="num" w:pos="4320"/>
        </w:tabs>
        <w:ind w:left="4320" w:hanging="360"/>
      </w:pPr>
    </w:lvl>
    <w:lvl w:ilvl="6" w:tplc="4B78BCF2" w:tentative="1">
      <w:start w:val="1"/>
      <w:numFmt w:val="decimal"/>
      <w:lvlText w:val="%7."/>
      <w:lvlJc w:val="left"/>
      <w:pPr>
        <w:tabs>
          <w:tab w:val="num" w:pos="5040"/>
        </w:tabs>
        <w:ind w:left="5040" w:hanging="360"/>
      </w:pPr>
    </w:lvl>
    <w:lvl w:ilvl="7" w:tplc="1D940DC2" w:tentative="1">
      <w:start w:val="1"/>
      <w:numFmt w:val="decimal"/>
      <w:lvlText w:val="%8."/>
      <w:lvlJc w:val="left"/>
      <w:pPr>
        <w:tabs>
          <w:tab w:val="num" w:pos="5760"/>
        </w:tabs>
        <w:ind w:left="5760" w:hanging="360"/>
      </w:pPr>
    </w:lvl>
    <w:lvl w:ilvl="8" w:tplc="518CCDCC" w:tentative="1">
      <w:start w:val="1"/>
      <w:numFmt w:val="decimal"/>
      <w:lvlText w:val="%9."/>
      <w:lvlJc w:val="left"/>
      <w:pPr>
        <w:tabs>
          <w:tab w:val="num" w:pos="6480"/>
        </w:tabs>
        <w:ind w:left="6480" w:hanging="360"/>
      </w:pPr>
    </w:lvl>
  </w:abstractNum>
  <w:abstractNum w:abstractNumId="15" w15:restartNumberingAfterBreak="0">
    <w:nsid w:val="5BD126DF"/>
    <w:multiLevelType w:val="multilevel"/>
    <w:tmpl w:val="0986ADDE"/>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BD40EE8"/>
    <w:multiLevelType w:val="hybridMultilevel"/>
    <w:tmpl w:val="F91403C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E384EA5"/>
    <w:multiLevelType w:val="multilevel"/>
    <w:tmpl w:val="AAD2AF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D3550F1"/>
    <w:multiLevelType w:val="multilevel"/>
    <w:tmpl w:val="0CE61B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5230983"/>
    <w:multiLevelType w:val="multilevel"/>
    <w:tmpl w:val="291A2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E6A01F9"/>
    <w:multiLevelType w:val="multilevel"/>
    <w:tmpl w:val="9E54A4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1"/>
  </w:num>
  <w:num w:numId="3">
    <w:abstractNumId w:val="11"/>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4">
    <w:abstractNumId w:val="6"/>
    <w:lvlOverride w:ilvl="0">
      <w:lvl w:ilvl="0">
        <w:numFmt w:val="lowerLetter"/>
        <w:lvlText w:val="%1."/>
        <w:lvlJc w:val="left"/>
      </w:lvl>
    </w:lvlOverride>
  </w:num>
  <w:num w:numId="5">
    <w:abstractNumId w:val="0"/>
  </w:num>
  <w:num w:numId="6">
    <w:abstractNumId w:val="4"/>
  </w:num>
  <w:num w:numId="7">
    <w:abstractNumId w:val="4"/>
  </w:num>
  <w:num w:numId="8">
    <w:abstractNumId w:val="19"/>
  </w:num>
  <w:num w:numId="9">
    <w:abstractNumId w:val="7"/>
  </w:num>
  <w:num w:numId="10">
    <w:abstractNumId w:val="15"/>
  </w:num>
  <w:num w:numId="11">
    <w:abstractNumId w:val="14"/>
  </w:num>
  <w:num w:numId="12">
    <w:abstractNumId w:val="10"/>
  </w:num>
  <w:num w:numId="13">
    <w:abstractNumId w:val="3"/>
    <w:lvlOverride w:ilvl="0">
      <w:lvl w:ilvl="0">
        <w:numFmt w:val="decimal"/>
        <w:lvlText w:val="%1."/>
        <w:lvlJc w:val="left"/>
      </w:lvl>
    </w:lvlOverride>
  </w:num>
  <w:num w:numId="14">
    <w:abstractNumId w:val="1"/>
  </w:num>
  <w:num w:numId="15">
    <w:abstractNumId w:val="17"/>
    <w:lvlOverride w:ilvl="0">
      <w:lvl w:ilvl="0">
        <w:numFmt w:val="decimal"/>
        <w:lvlText w:val="%1."/>
        <w:lvlJc w:val="left"/>
      </w:lvl>
    </w:lvlOverride>
  </w:num>
  <w:num w:numId="16">
    <w:abstractNumId w:val="20"/>
    <w:lvlOverride w:ilvl="0">
      <w:lvl w:ilvl="0">
        <w:numFmt w:val="decimal"/>
        <w:lvlText w:val="%1."/>
        <w:lvlJc w:val="left"/>
      </w:lvl>
    </w:lvlOverride>
  </w:num>
  <w:num w:numId="17">
    <w:abstractNumId w:val="18"/>
  </w:num>
  <w:num w:numId="18">
    <w:abstractNumId w:val="8"/>
  </w:num>
  <w:num w:numId="19">
    <w:abstractNumId w:val="16"/>
  </w:num>
  <w:num w:numId="20">
    <w:abstractNumId w:val="2"/>
  </w:num>
  <w:num w:numId="21">
    <w:abstractNumId w:val="5"/>
  </w:num>
  <w:num w:numId="22">
    <w:abstractNumId w:val="13"/>
  </w:num>
  <w:num w:numId="23">
    <w:abstractNumId w:val="9"/>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A5E"/>
    <w:rsid w:val="00153EBA"/>
    <w:rsid w:val="001943C5"/>
    <w:rsid w:val="0020207B"/>
    <w:rsid w:val="003866B0"/>
    <w:rsid w:val="00464A9A"/>
    <w:rsid w:val="0047169B"/>
    <w:rsid w:val="0049205E"/>
    <w:rsid w:val="006B096F"/>
    <w:rsid w:val="006E2F17"/>
    <w:rsid w:val="00741AF8"/>
    <w:rsid w:val="00806CFE"/>
    <w:rsid w:val="00865313"/>
    <w:rsid w:val="00897A5E"/>
    <w:rsid w:val="008E099F"/>
    <w:rsid w:val="00960BFF"/>
    <w:rsid w:val="00A62EFE"/>
    <w:rsid w:val="00A658CC"/>
    <w:rsid w:val="00AE21FC"/>
    <w:rsid w:val="00B55C59"/>
    <w:rsid w:val="00B84D8D"/>
    <w:rsid w:val="00BD518E"/>
    <w:rsid w:val="00C713B6"/>
    <w:rsid w:val="00D247EA"/>
    <w:rsid w:val="00D278EB"/>
    <w:rsid w:val="00D64D81"/>
    <w:rsid w:val="00DC70EC"/>
    <w:rsid w:val="00DF4E55"/>
    <w:rsid w:val="00DF72D0"/>
    <w:rsid w:val="00E25785"/>
    <w:rsid w:val="00EC3155"/>
    <w:rsid w:val="00EC5077"/>
    <w:rsid w:val="00F22551"/>
    <w:rsid w:val="00FB5D2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84D31"/>
  <w15:chartTrackingRefBased/>
  <w15:docId w15:val="{4C119FEF-7951-4E38-9291-2C280A524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97A5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97A5E"/>
    <w:rPr>
      <w:color w:val="0000FF"/>
      <w:u w:val="single"/>
    </w:rPr>
  </w:style>
  <w:style w:type="character" w:styleId="Strong">
    <w:name w:val="Strong"/>
    <w:basedOn w:val="DefaultParagraphFont"/>
    <w:uiPriority w:val="22"/>
    <w:qFormat/>
    <w:rsid w:val="00F22551"/>
    <w:rPr>
      <w:b/>
      <w:bCs/>
    </w:rPr>
  </w:style>
  <w:style w:type="paragraph" w:styleId="ListParagraph">
    <w:name w:val="List Paragraph"/>
    <w:basedOn w:val="Normal"/>
    <w:uiPriority w:val="34"/>
    <w:qFormat/>
    <w:rsid w:val="00153E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362531">
      <w:bodyDiv w:val="1"/>
      <w:marLeft w:val="0"/>
      <w:marRight w:val="0"/>
      <w:marTop w:val="0"/>
      <w:marBottom w:val="0"/>
      <w:divBdr>
        <w:top w:val="none" w:sz="0" w:space="0" w:color="auto"/>
        <w:left w:val="none" w:sz="0" w:space="0" w:color="auto"/>
        <w:bottom w:val="none" w:sz="0" w:space="0" w:color="auto"/>
        <w:right w:val="none" w:sz="0" w:space="0" w:color="auto"/>
      </w:divBdr>
    </w:div>
    <w:div w:id="1383213933">
      <w:bodyDiv w:val="1"/>
      <w:marLeft w:val="0"/>
      <w:marRight w:val="0"/>
      <w:marTop w:val="0"/>
      <w:marBottom w:val="0"/>
      <w:divBdr>
        <w:top w:val="none" w:sz="0" w:space="0" w:color="auto"/>
        <w:left w:val="none" w:sz="0" w:space="0" w:color="auto"/>
        <w:bottom w:val="none" w:sz="0" w:space="0" w:color="auto"/>
        <w:right w:val="none" w:sz="0" w:space="0" w:color="auto"/>
      </w:divBdr>
      <w:divsChild>
        <w:div w:id="280452805">
          <w:marLeft w:val="-100"/>
          <w:marRight w:val="0"/>
          <w:marTop w:val="0"/>
          <w:marBottom w:val="0"/>
          <w:divBdr>
            <w:top w:val="none" w:sz="0" w:space="0" w:color="auto"/>
            <w:left w:val="none" w:sz="0" w:space="0" w:color="auto"/>
            <w:bottom w:val="none" w:sz="0" w:space="0" w:color="auto"/>
            <w:right w:val="none" w:sz="0" w:space="0" w:color="auto"/>
          </w:divBdr>
        </w:div>
        <w:div w:id="829827707">
          <w:marLeft w:val="-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princeedwardisland.ca/en/information/finance/provincial-tax-credit-progra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3263</Words>
  <Characters>18601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Deidra Macleod</dc:creator>
  <cp:keywords/>
  <dc:description/>
  <cp:lastModifiedBy>Deidra Macleod</cp:lastModifiedBy>
  <cp:revision>2</cp:revision>
  <dcterms:created xsi:type="dcterms:W3CDTF">2021-02-10T05:13:00Z</dcterms:created>
  <dcterms:modified xsi:type="dcterms:W3CDTF">2021-02-10T05:13:00Z</dcterms:modified>
</cp:coreProperties>
</file>