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9C3467" w14:textId="77777777" w:rsidR="00BE4878" w:rsidRPr="00A65031" w:rsidRDefault="00BE4878" w:rsidP="00BE4878">
      <w:pPr>
        <w:rPr>
          <w:b/>
          <w:sz w:val="28"/>
          <w:szCs w:val="28"/>
        </w:rPr>
      </w:pPr>
      <w:r w:rsidRPr="00A65031">
        <w:rPr>
          <w:b/>
          <w:sz w:val="28"/>
          <w:szCs w:val="28"/>
        </w:rPr>
        <w:t xml:space="preserve">How Children Develop </w:t>
      </w:r>
      <w:r w:rsidR="00E62BC2">
        <w:rPr>
          <w:b/>
          <w:sz w:val="28"/>
          <w:szCs w:val="28"/>
        </w:rPr>
        <w:t xml:space="preserve">    </w:t>
      </w:r>
      <w:bookmarkStart w:id="0" w:name="_GoBack"/>
      <w:bookmarkEnd w:id="0"/>
    </w:p>
    <w:p w14:paraId="3493362D" w14:textId="77777777" w:rsidR="00BE4878" w:rsidRPr="00A65031" w:rsidRDefault="00BE4878" w:rsidP="00BE4878">
      <w:pPr>
        <w:rPr>
          <w:b/>
          <w:sz w:val="28"/>
          <w:szCs w:val="28"/>
        </w:rPr>
      </w:pPr>
    </w:p>
    <w:p w14:paraId="0E921F43" w14:textId="77777777" w:rsidR="00BE4878" w:rsidRPr="00A65031" w:rsidRDefault="00BE4878" w:rsidP="00BE4878">
      <w:pPr>
        <w:rPr>
          <w:b/>
          <w:sz w:val="28"/>
          <w:szCs w:val="28"/>
        </w:rPr>
      </w:pPr>
      <w:r w:rsidRPr="00A65031">
        <w:rPr>
          <w:b/>
          <w:sz w:val="28"/>
          <w:szCs w:val="28"/>
        </w:rPr>
        <w:t xml:space="preserve">Chapter 9: Pages 366-368 </w:t>
      </w:r>
    </w:p>
    <w:p w14:paraId="16C608B0" w14:textId="77777777" w:rsidR="00BE4878" w:rsidRDefault="00BE4878" w:rsidP="00BE4878"/>
    <w:p w14:paraId="4647F605" w14:textId="77777777" w:rsidR="00BE4878" w:rsidRPr="00A65031" w:rsidRDefault="00BE4878" w:rsidP="00BE4878">
      <w:pPr>
        <w:rPr>
          <w:b/>
          <w:sz w:val="22"/>
          <w:szCs w:val="22"/>
        </w:rPr>
      </w:pPr>
      <w:r w:rsidRPr="00A65031">
        <w:rPr>
          <w:b/>
          <w:sz w:val="22"/>
          <w:szCs w:val="22"/>
        </w:rPr>
        <w:t xml:space="preserve">The Bioecological Model </w:t>
      </w:r>
    </w:p>
    <w:p w14:paraId="51B5EC7E" w14:textId="77777777" w:rsidR="00BE4878" w:rsidRPr="00A65031" w:rsidRDefault="00BE4878" w:rsidP="00BE4878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A65031">
        <w:rPr>
          <w:sz w:val="22"/>
          <w:szCs w:val="22"/>
        </w:rPr>
        <w:t>Bronfenbrenner’s model</w:t>
      </w:r>
    </w:p>
    <w:p w14:paraId="4B3E6CF9" w14:textId="77777777" w:rsidR="00BE4878" w:rsidRPr="00A65031" w:rsidRDefault="00BE4878" w:rsidP="00BE4878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65031">
        <w:rPr>
          <w:sz w:val="22"/>
          <w:szCs w:val="22"/>
        </w:rPr>
        <w:t>Environment as “a set of nested structures, each inside the next, like a set of Russian dolls”</w:t>
      </w:r>
    </w:p>
    <w:p w14:paraId="34E76613" w14:textId="77777777" w:rsidR="00BE4878" w:rsidRPr="00A65031" w:rsidRDefault="00BE4878" w:rsidP="00BE4878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65031">
        <w:rPr>
          <w:sz w:val="22"/>
          <w:szCs w:val="22"/>
        </w:rPr>
        <w:t xml:space="preserve">Each structure represents different level of influence on development </w:t>
      </w:r>
    </w:p>
    <w:p w14:paraId="2C43A3AC" w14:textId="77777777" w:rsidR="00BE4878" w:rsidRPr="00A65031" w:rsidRDefault="00BE4878" w:rsidP="00BE4878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65031">
        <w:rPr>
          <w:sz w:val="22"/>
          <w:szCs w:val="22"/>
        </w:rPr>
        <w:t xml:space="preserve">Embedded in the centre of the multiple levels of influences is the individual child with their certain set of characteristics </w:t>
      </w:r>
    </w:p>
    <w:p w14:paraId="39EABCE0" w14:textId="77777777" w:rsidR="00BE4878" w:rsidRPr="00A65031" w:rsidRDefault="00BE4878" w:rsidP="00BE4878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65031">
        <w:rPr>
          <w:sz w:val="22"/>
          <w:szCs w:val="22"/>
        </w:rPr>
        <w:t xml:space="preserve">Over course of development these characteristics interact with environment factors present at each level </w:t>
      </w:r>
    </w:p>
    <w:p w14:paraId="7D5CAA79" w14:textId="77777777" w:rsidR="00BE4878" w:rsidRPr="00A65031" w:rsidRDefault="00BE4878" w:rsidP="00BE4878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65031">
        <w:rPr>
          <w:sz w:val="22"/>
          <w:szCs w:val="22"/>
        </w:rPr>
        <w:t xml:space="preserve">Different levels vary in how immediate effects are but he emphasizes that every level from the intimate context of a child’s nuclear family to general culture in which the family lives has impact the on the development </w:t>
      </w:r>
    </w:p>
    <w:p w14:paraId="6704E0A3" w14:textId="77777777" w:rsidR="00BE4878" w:rsidRPr="00A65031" w:rsidRDefault="00BE4878" w:rsidP="00BE4878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A65031">
        <w:rPr>
          <w:sz w:val="22"/>
          <w:szCs w:val="22"/>
        </w:rPr>
        <w:t>First level is microsystem</w:t>
      </w:r>
      <w:r w:rsidRPr="00A65031">
        <w:rPr>
          <w:sz w:val="22"/>
          <w:szCs w:val="22"/>
        </w:rPr>
        <w:sym w:font="Wingdings" w:char="F0E0"/>
      </w:r>
      <w:r w:rsidRPr="00A65031">
        <w:rPr>
          <w:sz w:val="22"/>
          <w:szCs w:val="22"/>
        </w:rPr>
        <w:t xml:space="preserve">activities, roles, relationships directly participates over time </w:t>
      </w:r>
    </w:p>
    <w:p w14:paraId="412AB0A5" w14:textId="77777777" w:rsidR="00BE4878" w:rsidRPr="00A65031" w:rsidRDefault="00BE4878" w:rsidP="00BE4878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65031">
        <w:rPr>
          <w:sz w:val="22"/>
          <w:szCs w:val="22"/>
        </w:rPr>
        <w:t>Family crucial part and the influence predominant in infancy and childhood</w:t>
      </w:r>
    </w:p>
    <w:p w14:paraId="1DC78535" w14:textId="77777777" w:rsidR="00BE4878" w:rsidRPr="00A65031" w:rsidRDefault="00BE4878" w:rsidP="00BE4878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65031">
        <w:rPr>
          <w:sz w:val="22"/>
          <w:szCs w:val="22"/>
        </w:rPr>
        <w:t xml:space="preserve">Becomes richer and more complex as gets older and interacts increasingly often with peers, teachers, settings, etc. </w:t>
      </w:r>
    </w:p>
    <w:p w14:paraId="0A4DFEE0" w14:textId="77777777" w:rsidR="00BE4878" w:rsidRPr="00A65031" w:rsidRDefault="00BE4878" w:rsidP="00BE4878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65031">
        <w:rPr>
          <w:sz w:val="22"/>
          <w:szCs w:val="22"/>
        </w:rPr>
        <w:t xml:space="preserve">Stresses bidirectional nature of all relationships with microsystem </w:t>
      </w:r>
    </w:p>
    <w:p w14:paraId="6D3788D3" w14:textId="77777777" w:rsidR="00BE4878" w:rsidRPr="00A65031" w:rsidRDefault="00BE4878" w:rsidP="00BE4878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65031">
        <w:rPr>
          <w:sz w:val="22"/>
          <w:szCs w:val="22"/>
        </w:rPr>
        <w:t xml:space="preserve">Good supportive marital relationship helps parents interact more sensitively and effectively with children </w:t>
      </w:r>
    </w:p>
    <w:p w14:paraId="0689025D" w14:textId="77777777" w:rsidR="00BE4878" w:rsidRPr="00A65031" w:rsidRDefault="00BE4878" w:rsidP="00BE4878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A65031">
        <w:rPr>
          <w:sz w:val="22"/>
          <w:szCs w:val="22"/>
        </w:rPr>
        <w:t>Second level is mesosystem</w:t>
      </w:r>
      <w:r w:rsidRPr="00A65031">
        <w:rPr>
          <w:sz w:val="22"/>
          <w:szCs w:val="22"/>
        </w:rPr>
        <w:sym w:font="Wingdings" w:char="F0E0"/>
      </w:r>
      <w:r w:rsidRPr="00A65031">
        <w:rPr>
          <w:sz w:val="22"/>
          <w:szCs w:val="22"/>
        </w:rPr>
        <w:t xml:space="preserve">encompasses connections among various microsystems like family, peers and school </w:t>
      </w:r>
    </w:p>
    <w:p w14:paraId="512C5910" w14:textId="77777777" w:rsidR="00BE4878" w:rsidRPr="00A65031" w:rsidRDefault="00BE4878" w:rsidP="00BE4878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65031">
        <w:rPr>
          <w:sz w:val="22"/>
          <w:szCs w:val="22"/>
        </w:rPr>
        <w:t xml:space="preserve">Supportive relations can benefit the child </w:t>
      </w:r>
    </w:p>
    <w:p w14:paraId="2D61AC41" w14:textId="77777777" w:rsidR="00BE4878" w:rsidRPr="00A65031" w:rsidRDefault="00BE4878" w:rsidP="00BE4878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A65031">
        <w:rPr>
          <w:sz w:val="22"/>
          <w:szCs w:val="22"/>
        </w:rPr>
        <w:t>Third level is exosystem</w:t>
      </w:r>
      <w:r w:rsidRPr="00A65031">
        <w:rPr>
          <w:sz w:val="22"/>
          <w:szCs w:val="22"/>
        </w:rPr>
        <w:sym w:font="Wingdings" w:char="F0E0"/>
      </w:r>
      <w:r w:rsidRPr="00A65031">
        <w:rPr>
          <w:sz w:val="22"/>
          <w:szCs w:val="22"/>
        </w:rPr>
        <w:t xml:space="preserve">comprises settings that children may not directly by a part of but can influence development </w:t>
      </w:r>
    </w:p>
    <w:p w14:paraId="171A139B" w14:textId="77777777" w:rsidR="00BE4878" w:rsidRPr="00A65031" w:rsidRDefault="00BE4878" w:rsidP="00BE4878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65031">
        <w:rPr>
          <w:sz w:val="22"/>
          <w:szCs w:val="22"/>
        </w:rPr>
        <w:t xml:space="preserve">Workplace of parents can affect from flexible hours, etc. </w:t>
      </w:r>
    </w:p>
    <w:p w14:paraId="5E6EDA8D" w14:textId="77777777" w:rsidR="00BE4878" w:rsidRPr="00A65031" w:rsidRDefault="00BE4878" w:rsidP="00BE4878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A65031">
        <w:rPr>
          <w:sz w:val="22"/>
          <w:szCs w:val="22"/>
        </w:rPr>
        <w:t>Outer level is macrosystem</w:t>
      </w:r>
      <w:r w:rsidRPr="00A65031">
        <w:rPr>
          <w:sz w:val="22"/>
          <w:szCs w:val="22"/>
        </w:rPr>
        <w:sym w:font="Wingdings" w:char="F0E0"/>
      </w:r>
      <w:r w:rsidRPr="00A65031">
        <w:rPr>
          <w:sz w:val="22"/>
          <w:szCs w:val="22"/>
        </w:rPr>
        <w:t>consists of general beliefs, values, customs, laws of larger society in which all other levels are embedded</w:t>
      </w:r>
    </w:p>
    <w:p w14:paraId="5DC34ABB" w14:textId="77777777" w:rsidR="00BE4878" w:rsidRPr="00A65031" w:rsidRDefault="00BE4878" w:rsidP="00BE4878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65031">
        <w:rPr>
          <w:sz w:val="22"/>
          <w:szCs w:val="22"/>
        </w:rPr>
        <w:t xml:space="preserve">Includes general cultural, subcultural, social class child belongs to </w:t>
      </w:r>
    </w:p>
    <w:p w14:paraId="2816DD46" w14:textId="77777777" w:rsidR="00BE4878" w:rsidRPr="00A65031" w:rsidRDefault="00BE4878" w:rsidP="00BE4878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65031">
        <w:rPr>
          <w:sz w:val="22"/>
          <w:szCs w:val="22"/>
        </w:rPr>
        <w:t xml:space="preserve">Cultural and class differences permeate almost every aspect of life </w:t>
      </w:r>
    </w:p>
    <w:p w14:paraId="10338B24" w14:textId="77777777" w:rsidR="00BE4878" w:rsidRPr="00A65031" w:rsidRDefault="00BE4878" w:rsidP="00BE4878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65031">
        <w:rPr>
          <w:sz w:val="22"/>
          <w:szCs w:val="22"/>
        </w:rPr>
        <w:t xml:space="preserve">Cultural influences more apparent in earliest memories reported by adults in different parts of the world </w:t>
      </w:r>
    </w:p>
    <w:p w14:paraId="246DAD36" w14:textId="77777777" w:rsidR="00BE4878" w:rsidRPr="00A65031" w:rsidRDefault="00BE4878" w:rsidP="00BE4878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65031">
        <w:rPr>
          <w:sz w:val="22"/>
          <w:szCs w:val="22"/>
        </w:rPr>
        <w:t xml:space="preserve">Euro Americans reported memories from earlier age than Taiwanese (described everyday events and role of other people in recalled events) </w:t>
      </w:r>
    </w:p>
    <w:p w14:paraId="1E9AAEE3" w14:textId="77777777" w:rsidR="00BE4878" w:rsidRPr="00A65031" w:rsidRDefault="00BE4878" w:rsidP="00BE4878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A65031">
        <w:rPr>
          <w:sz w:val="22"/>
          <w:szCs w:val="22"/>
        </w:rPr>
        <w:t>Temporal dimension</w:t>
      </w:r>
      <w:r w:rsidRPr="00A65031">
        <w:rPr>
          <w:sz w:val="22"/>
          <w:szCs w:val="22"/>
        </w:rPr>
        <w:sym w:font="Wingdings" w:char="F0E0"/>
      </w:r>
      <w:r w:rsidRPr="00A65031">
        <w:rPr>
          <w:sz w:val="22"/>
          <w:szCs w:val="22"/>
        </w:rPr>
        <w:t>chronosystem</w:t>
      </w:r>
    </w:p>
    <w:p w14:paraId="2F33EBC5" w14:textId="77777777" w:rsidR="00BE4878" w:rsidRPr="00A65031" w:rsidRDefault="00BE4878" w:rsidP="00BE4878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65031">
        <w:rPr>
          <w:sz w:val="22"/>
          <w:szCs w:val="22"/>
        </w:rPr>
        <w:t xml:space="preserve">In society where beliefs, values, customs, technologies, social circumstances change over time with consequences of children’s development </w:t>
      </w:r>
    </w:p>
    <w:p w14:paraId="75E8ABF8" w14:textId="77777777" w:rsidR="00BE4878" w:rsidRPr="00A65031" w:rsidRDefault="00BE4878" w:rsidP="00BE4878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65031">
        <w:rPr>
          <w:sz w:val="22"/>
          <w:szCs w:val="22"/>
        </w:rPr>
        <w:t>Environmental events depend on age of child</w:t>
      </w:r>
    </w:p>
    <w:p w14:paraId="7A1A4D44" w14:textId="77777777" w:rsidR="00BE4878" w:rsidRPr="00A65031" w:rsidRDefault="00BE4878" w:rsidP="00BE4878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65031">
        <w:rPr>
          <w:sz w:val="22"/>
          <w:szCs w:val="22"/>
        </w:rPr>
        <w:t>As children grow older they take active role of development and make choices about friends, activities, environments</w:t>
      </w:r>
    </w:p>
    <w:p w14:paraId="5E13136D" w14:textId="77777777" w:rsidR="00BE4878" w:rsidRPr="00A65031" w:rsidRDefault="00BE4878" w:rsidP="00BE4878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A65031">
        <w:rPr>
          <w:sz w:val="22"/>
          <w:szCs w:val="22"/>
        </w:rPr>
        <w:t xml:space="preserve">Maltreatment, children and media, and SES and development important with interactions of the model   </w:t>
      </w:r>
    </w:p>
    <w:p w14:paraId="1CDD21D4" w14:textId="77777777" w:rsidR="00BC3EE3" w:rsidRDefault="00BC3EE3"/>
    <w:sectPr w:rsidR="00BC3EE3" w:rsidSect="00BC3EE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52951"/>
    <w:multiLevelType w:val="hybridMultilevel"/>
    <w:tmpl w:val="6E9232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878"/>
    <w:rsid w:val="00BC3EE3"/>
    <w:rsid w:val="00BE4878"/>
    <w:rsid w:val="00E62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05ABA3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48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8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48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8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368</Words>
  <Characters>2102</Characters>
  <Application>Microsoft Macintosh Word</Application>
  <DocSecurity>0</DocSecurity>
  <Lines>17</Lines>
  <Paragraphs>4</Paragraphs>
  <ScaleCrop>false</ScaleCrop>
  <Company/>
  <LinksUpToDate>false</LinksUpToDate>
  <CharactersWithSpaces>2466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Varruni Krishanthan</dc:creator>
  <cp:keywords/>
  <dc:description/>
  <cp:lastModifiedBy>Varruni Krishanthan</cp:lastModifiedBy>
  <cp:revision>2</cp:revision>
  <dcterms:created xsi:type="dcterms:W3CDTF">2012-10-09T06:16:00Z</dcterms:created>
  <dcterms:modified xsi:type="dcterms:W3CDTF">2012-10-10T00:13:00Z</dcterms:modified>
</cp:coreProperties>
</file>