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D2F8E" w14:textId="088BE16D" w:rsidR="006E09C8" w:rsidRPr="00695AC6" w:rsidRDefault="009325A6">
      <w:pPr>
        <w:rPr>
          <w:rFonts w:ascii="Times New Roman" w:hAnsi="Times New Roman" w:cs="Times New Roman"/>
          <w:lang w:val="fr-CA"/>
        </w:rPr>
      </w:pPr>
      <w:r w:rsidRPr="00695AC6">
        <w:rPr>
          <w:rFonts w:ascii="Times New Roman" w:hAnsi="Times New Roman" w:cs="Times New Roman"/>
          <w:lang w:val="fr-CA"/>
        </w:rPr>
        <w:t>Yasmine Dinar (8658106)</w:t>
      </w:r>
    </w:p>
    <w:p w14:paraId="7953D8BA" w14:textId="20AE5860" w:rsidR="009325A6" w:rsidRPr="00695AC6" w:rsidRDefault="009325A6">
      <w:pPr>
        <w:rPr>
          <w:rFonts w:ascii="Times New Roman" w:hAnsi="Times New Roman" w:cs="Times New Roman"/>
          <w:lang w:val="fr-CA"/>
        </w:rPr>
      </w:pPr>
    </w:p>
    <w:p w14:paraId="5B8117A4" w14:textId="41A36DE7" w:rsidR="009325A6" w:rsidRPr="00695AC6" w:rsidRDefault="009325A6">
      <w:pPr>
        <w:rPr>
          <w:rFonts w:ascii="Times New Roman" w:hAnsi="Times New Roman" w:cs="Times New Roman"/>
          <w:lang w:val="fr-CA"/>
        </w:rPr>
      </w:pPr>
      <w:r w:rsidRPr="00695AC6">
        <w:rPr>
          <w:rFonts w:ascii="Times New Roman" w:hAnsi="Times New Roman" w:cs="Times New Roman"/>
          <w:lang w:val="fr-CA"/>
        </w:rPr>
        <w:t>TITRE : Platon. La République traduction de George Le Rose Paris, Flammarion, 2002.</w:t>
      </w:r>
    </w:p>
    <w:p w14:paraId="35BBFCD4" w14:textId="4A04A383" w:rsidR="009325A6" w:rsidRPr="00695AC6" w:rsidRDefault="009325A6">
      <w:pPr>
        <w:rPr>
          <w:rFonts w:ascii="Times New Roman" w:hAnsi="Times New Roman" w:cs="Times New Roman"/>
          <w:lang w:val="fr-CA"/>
        </w:rPr>
      </w:pPr>
      <w:r w:rsidRPr="00695AC6">
        <w:rPr>
          <w:rFonts w:ascii="Times New Roman" w:hAnsi="Times New Roman" w:cs="Times New Roman"/>
          <w:lang w:val="fr-CA"/>
        </w:rPr>
        <w:t>La dialectique de la Justice.</w:t>
      </w:r>
    </w:p>
    <w:p w14:paraId="2F01BC2C" w14:textId="709CA6D1" w:rsidR="009325A6" w:rsidRPr="00695AC6" w:rsidRDefault="009325A6">
      <w:pPr>
        <w:rPr>
          <w:rFonts w:ascii="Times New Roman" w:hAnsi="Times New Roman" w:cs="Times New Roman"/>
          <w:lang w:val="fr-CA"/>
        </w:rPr>
      </w:pPr>
    </w:p>
    <w:p w14:paraId="44B8A107" w14:textId="3A42E1FE" w:rsidR="009325A6" w:rsidRPr="00695AC6" w:rsidRDefault="009325A6">
      <w:pPr>
        <w:rPr>
          <w:rFonts w:ascii="Times New Roman" w:hAnsi="Times New Roman" w:cs="Times New Roman"/>
          <w:lang w:val="fr-CA"/>
        </w:rPr>
      </w:pPr>
      <w:r w:rsidRPr="00695AC6">
        <w:rPr>
          <w:rFonts w:ascii="Times New Roman" w:hAnsi="Times New Roman" w:cs="Times New Roman"/>
          <w:lang w:val="fr-CA"/>
        </w:rPr>
        <w:t xml:space="preserve">OBJET : Qu’est-ce qu’un état juste? Qu’est-ce que la justice? La définition de la justice ne fait pas l’unanimité étant donné que le contenu est très diffèrent suivant l’opinion philosophique d’un auteur a un autre. Cependant, la justice est un concept moral, fortement présent dans toute conscience. </w:t>
      </w:r>
    </w:p>
    <w:p w14:paraId="32E495A8" w14:textId="064E1358" w:rsidR="00544AB5" w:rsidRPr="00695AC6" w:rsidRDefault="00544AB5">
      <w:pPr>
        <w:rPr>
          <w:rFonts w:ascii="Times New Roman" w:hAnsi="Times New Roman" w:cs="Times New Roman"/>
          <w:lang w:val="fr-CA"/>
        </w:rPr>
      </w:pPr>
    </w:p>
    <w:p w14:paraId="7C48CB1E" w14:textId="476EAB6E" w:rsidR="00544AB5" w:rsidRPr="00695AC6" w:rsidRDefault="00544AB5">
      <w:pPr>
        <w:rPr>
          <w:rFonts w:ascii="Times New Roman" w:hAnsi="Times New Roman" w:cs="Times New Roman"/>
          <w:lang w:val="fr-CA"/>
        </w:rPr>
      </w:pPr>
      <w:r w:rsidRPr="00695AC6">
        <w:rPr>
          <w:rFonts w:ascii="Times New Roman" w:hAnsi="Times New Roman" w:cs="Times New Roman"/>
          <w:lang w:val="fr-CA"/>
        </w:rPr>
        <w:t xml:space="preserve">THÈSE : Pour Planton, la </w:t>
      </w:r>
      <w:r w:rsidR="00161D74">
        <w:rPr>
          <w:rFonts w:ascii="Times New Roman" w:hAnsi="Times New Roman" w:cs="Times New Roman"/>
          <w:lang w:val="fr-CA"/>
        </w:rPr>
        <w:t>J</w:t>
      </w:r>
      <w:r w:rsidRPr="00695AC6">
        <w:rPr>
          <w:rFonts w:ascii="Times New Roman" w:hAnsi="Times New Roman" w:cs="Times New Roman"/>
          <w:lang w:val="fr-CA"/>
        </w:rPr>
        <w:t>ustice consiste à ce que chaque individu dans la soci</w:t>
      </w:r>
      <w:r w:rsidR="00AE7513">
        <w:rPr>
          <w:rFonts w:ascii="Times New Roman" w:hAnsi="Times New Roman" w:cs="Times New Roman"/>
          <w:lang w:val="fr-CA"/>
        </w:rPr>
        <w:t>é</w:t>
      </w:r>
      <w:r w:rsidRPr="00695AC6">
        <w:rPr>
          <w:rFonts w:ascii="Times New Roman" w:hAnsi="Times New Roman" w:cs="Times New Roman"/>
          <w:lang w:val="fr-CA"/>
        </w:rPr>
        <w:t>t</w:t>
      </w:r>
      <w:r w:rsidR="00AE7513">
        <w:rPr>
          <w:rFonts w:ascii="Times New Roman" w:hAnsi="Times New Roman" w:cs="Times New Roman"/>
          <w:lang w:val="fr-CA"/>
        </w:rPr>
        <w:t>é</w:t>
      </w:r>
      <w:r w:rsidRPr="00695AC6">
        <w:rPr>
          <w:rFonts w:ascii="Times New Roman" w:hAnsi="Times New Roman" w:cs="Times New Roman"/>
          <w:lang w:val="fr-CA"/>
        </w:rPr>
        <w:t xml:space="preserve"> remplisse une fon</w:t>
      </w:r>
      <w:r w:rsidR="00AE7513">
        <w:rPr>
          <w:rFonts w:ascii="Times New Roman" w:hAnsi="Times New Roman" w:cs="Times New Roman"/>
          <w:lang w:val="fr-CA"/>
        </w:rPr>
        <w:t>c</w:t>
      </w:r>
      <w:r w:rsidRPr="00695AC6">
        <w:rPr>
          <w:rFonts w:ascii="Times New Roman" w:hAnsi="Times New Roman" w:cs="Times New Roman"/>
          <w:lang w:val="fr-CA"/>
        </w:rPr>
        <w:t>tion e</w:t>
      </w:r>
      <w:r w:rsidR="00AE7513">
        <w:rPr>
          <w:rFonts w:ascii="Times New Roman" w:hAnsi="Times New Roman" w:cs="Times New Roman"/>
          <w:lang w:val="fr-CA"/>
        </w:rPr>
        <w:t>t</w:t>
      </w:r>
      <w:r w:rsidRPr="00695AC6">
        <w:rPr>
          <w:rFonts w:ascii="Times New Roman" w:hAnsi="Times New Roman" w:cs="Times New Roman"/>
          <w:lang w:val="fr-CA"/>
        </w:rPr>
        <w:t xml:space="preserve"> une seule.  Par le personnage de </w:t>
      </w:r>
      <w:r w:rsidR="00AE7513">
        <w:rPr>
          <w:rFonts w:ascii="Times New Roman" w:hAnsi="Times New Roman" w:cs="Times New Roman"/>
          <w:lang w:val="fr-CA"/>
        </w:rPr>
        <w:t>S</w:t>
      </w:r>
      <w:r w:rsidRPr="00695AC6">
        <w:rPr>
          <w:rFonts w:ascii="Times New Roman" w:hAnsi="Times New Roman" w:cs="Times New Roman"/>
          <w:lang w:val="fr-CA"/>
        </w:rPr>
        <w:t xml:space="preserve">ocrate, le philosophe stipule que si la </w:t>
      </w:r>
      <w:r w:rsidR="00AE7513" w:rsidRPr="00695AC6">
        <w:rPr>
          <w:rFonts w:ascii="Times New Roman" w:hAnsi="Times New Roman" w:cs="Times New Roman"/>
          <w:lang w:val="fr-CA"/>
        </w:rPr>
        <w:t>société</w:t>
      </w:r>
      <w:r w:rsidRPr="00695AC6">
        <w:rPr>
          <w:rFonts w:ascii="Times New Roman" w:hAnsi="Times New Roman" w:cs="Times New Roman"/>
          <w:lang w:val="fr-CA"/>
        </w:rPr>
        <w:t xml:space="preserve"> </w:t>
      </w:r>
      <w:r w:rsidR="00AE7513" w:rsidRPr="00695AC6">
        <w:rPr>
          <w:rFonts w:ascii="Times New Roman" w:hAnsi="Times New Roman" w:cs="Times New Roman"/>
          <w:lang w:val="fr-CA"/>
        </w:rPr>
        <w:t>n’est</w:t>
      </w:r>
      <w:r w:rsidRPr="00695AC6">
        <w:rPr>
          <w:rFonts w:ascii="Times New Roman" w:hAnsi="Times New Roman" w:cs="Times New Roman"/>
          <w:lang w:val="fr-CA"/>
        </w:rPr>
        <w:t xml:space="preserve"> pas </w:t>
      </w:r>
      <w:r w:rsidR="00AE7513" w:rsidRPr="00695AC6">
        <w:rPr>
          <w:rFonts w:ascii="Times New Roman" w:hAnsi="Times New Roman" w:cs="Times New Roman"/>
          <w:lang w:val="fr-CA"/>
        </w:rPr>
        <w:t>organisée</w:t>
      </w:r>
      <w:r w:rsidRPr="00695AC6">
        <w:rPr>
          <w:rFonts w:ascii="Times New Roman" w:hAnsi="Times New Roman" w:cs="Times New Roman"/>
          <w:lang w:val="fr-CA"/>
        </w:rPr>
        <w:t xml:space="preserve"> de cette manière, elle </w:t>
      </w:r>
      <w:r w:rsidR="00AE7513" w:rsidRPr="00695AC6">
        <w:rPr>
          <w:rFonts w:ascii="Times New Roman" w:hAnsi="Times New Roman" w:cs="Times New Roman"/>
          <w:lang w:val="fr-CA"/>
        </w:rPr>
        <w:t>n’est</w:t>
      </w:r>
      <w:r w:rsidRPr="00695AC6">
        <w:rPr>
          <w:rFonts w:ascii="Times New Roman" w:hAnsi="Times New Roman" w:cs="Times New Roman"/>
          <w:lang w:val="fr-CA"/>
        </w:rPr>
        <w:t xml:space="preserve"> pas juste. On parlerait alors </w:t>
      </w:r>
      <w:r w:rsidR="00AE7513" w:rsidRPr="00695AC6">
        <w:rPr>
          <w:rFonts w:ascii="Times New Roman" w:hAnsi="Times New Roman" w:cs="Times New Roman"/>
          <w:lang w:val="fr-CA"/>
        </w:rPr>
        <w:t>d’injustice</w:t>
      </w:r>
      <w:r w:rsidRPr="00695AC6">
        <w:rPr>
          <w:rFonts w:ascii="Times New Roman" w:hAnsi="Times New Roman" w:cs="Times New Roman"/>
          <w:lang w:val="fr-CA"/>
        </w:rPr>
        <w:t xml:space="preserve"> qui serait </w:t>
      </w:r>
      <w:r w:rsidR="00AE7513" w:rsidRPr="00695AC6">
        <w:rPr>
          <w:rFonts w:ascii="Times New Roman" w:hAnsi="Times New Roman" w:cs="Times New Roman"/>
          <w:lang w:val="fr-CA"/>
        </w:rPr>
        <w:t>l’empiètement</w:t>
      </w:r>
      <w:r w:rsidRPr="00695AC6">
        <w:rPr>
          <w:rFonts w:ascii="Times New Roman" w:hAnsi="Times New Roman" w:cs="Times New Roman"/>
          <w:lang w:val="fr-CA"/>
        </w:rPr>
        <w:t xml:space="preserve"> du bien et de la t</w:t>
      </w:r>
      <w:r w:rsidR="00AE7513">
        <w:rPr>
          <w:rFonts w:ascii="Times New Roman" w:hAnsi="Times New Roman" w:cs="Times New Roman"/>
          <w:lang w:val="fr-CA"/>
        </w:rPr>
        <w:t>â</w:t>
      </w:r>
      <w:r w:rsidRPr="00695AC6">
        <w:rPr>
          <w:rFonts w:ascii="Times New Roman" w:hAnsi="Times New Roman" w:cs="Times New Roman"/>
          <w:lang w:val="fr-CA"/>
        </w:rPr>
        <w:t xml:space="preserve">che </w:t>
      </w:r>
      <w:r w:rsidR="00AE7513" w:rsidRPr="00695AC6">
        <w:rPr>
          <w:rFonts w:ascii="Times New Roman" w:hAnsi="Times New Roman" w:cs="Times New Roman"/>
          <w:lang w:val="fr-CA"/>
        </w:rPr>
        <w:t>d’autrui</w:t>
      </w:r>
      <w:r w:rsidRPr="00695AC6">
        <w:rPr>
          <w:rFonts w:ascii="Times New Roman" w:hAnsi="Times New Roman" w:cs="Times New Roman"/>
          <w:lang w:val="fr-CA"/>
        </w:rPr>
        <w:t>. L</w:t>
      </w:r>
      <w:r w:rsidR="00AE7513">
        <w:rPr>
          <w:rFonts w:ascii="Times New Roman" w:hAnsi="Times New Roman" w:cs="Times New Roman"/>
          <w:lang w:val="fr-CA"/>
        </w:rPr>
        <w:t>’</w:t>
      </w:r>
      <w:r w:rsidRPr="00695AC6">
        <w:rPr>
          <w:rFonts w:ascii="Times New Roman" w:hAnsi="Times New Roman" w:cs="Times New Roman"/>
          <w:lang w:val="fr-CA"/>
        </w:rPr>
        <w:t xml:space="preserve">homme ne peut </w:t>
      </w:r>
      <w:r w:rsidR="00AE7513" w:rsidRPr="00695AC6">
        <w:rPr>
          <w:rFonts w:ascii="Times New Roman" w:hAnsi="Times New Roman" w:cs="Times New Roman"/>
          <w:lang w:val="fr-CA"/>
        </w:rPr>
        <w:t>être</w:t>
      </w:r>
      <w:r w:rsidRPr="00695AC6">
        <w:rPr>
          <w:rFonts w:ascii="Times New Roman" w:hAnsi="Times New Roman" w:cs="Times New Roman"/>
          <w:lang w:val="fr-CA"/>
        </w:rPr>
        <w:t xml:space="preserve"> juste que dans la mesure o</w:t>
      </w:r>
      <w:r w:rsidR="00AE7513">
        <w:rPr>
          <w:rFonts w:ascii="Times New Roman" w:hAnsi="Times New Roman" w:cs="Times New Roman"/>
          <w:lang w:val="fr-CA"/>
        </w:rPr>
        <w:t>ù</w:t>
      </w:r>
      <w:r w:rsidRPr="00695AC6">
        <w:rPr>
          <w:rFonts w:ascii="Times New Roman" w:hAnsi="Times New Roman" w:cs="Times New Roman"/>
          <w:lang w:val="fr-CA"/>
        </w:rPr>
        <w:t xml:space="preserve"> il r</w:t>
      </w:r>
      <w:r w:rsidR="00AE7513">
        <w:rPr>
          <w:rFonts w:ascii="Times New Roman" w:hAnsi="Times New Roman" w:cs="Times New Roman"/>
          <w:lang w:val="fr-CA"/>
        </w:rPr>
        <w:t>è</w:t>
      </w:r>
      <w:r w:rsidRPr="00695AC6">
        <w:rPr>
          <w:rFonts w:ascii="Times New Roman" w:hAnsi="Times New Roman" w:cs="Times New Roman"/>
          <w:lang w:val="fr-CA"/>
        </w:rPr>
        <w:t xml:space="preserve">gle ses rapports avec les autres selon la loi naturelle. </w:t>
      </w:r>
    </w:p>
    <w:p w14:paraId="2ED3B1A2" w14:textId="0A526155" w:rsidR="00544AB5" w:rsidRPr="00695AC6" w:rsidRDefault="00544AB5">
      <w:pPr>
        <w:rPr>
          <w:rFonts w:ascii="Times New Roman" w:hAnsi="Times New Roman" w:cs="Times New Roman"/>
          <w:lang w:val="fr-CA"/>
        </w:rPr>
      </w:pPr>
    </w:p>
    <w:p w14:paraId="156CA650" w14:textId="7181B416" w:rsidR="00544AB5" w:rsidRPr="00695AC6" w:rsidRDefault="00544AB5">
      <w:pPr>
        <w:rPr>
          <w:rFonts w:ascii="Times New Roman" w:hAnsi="Times New Roman" w:cs="Times New Roman"/>
          <w:lang w:val="fr-CA"/>
        </w:rPr>
      </w:pPr>
      <w:r w:rsidRPr="00695AC6">
        <w:rPr>
          <w:rFonts w:ascii="Times New Roman" w:hAnsi="Times New Roman" w:cs="Times New Roman"/>
          <w:lang w:val="fr-CA"/>
        </w:rPr>
        <w:t xml:space="preserve">ARG.1 : La </w:t>
      </w:r>
      <w:r w:rsidR="00AE7513">
        <w:rPr>
          <w:rFonts w:ascii="Times New Roman" w:hAnsi="Times New Roman" w:cs="Times New Roman"/>
          <w:lang w:val="fr-CA"/>
        </w:rPr>
        <w:t>J</w:t>
      </w:r>
      <w:r w:rsidRPr="00695AC6">
        <w:rPr>
          <w:rFonts w:ascii="Times New Roman" w:hAnsi="Times New Roman" w:cs="Times New Roman"/>
          <w:lang w:val="fr-CA"/>
        </w:rPr>
        <w:t>ustice dans la cité.</w:t>
      </w:r>
    </w:p>
    <w:p w14:paraId="5B30E5B4" w14:textId="3FF81C94" w:rsidR="00695AC6" w:rsidRPr="00695AC6" w:rsidRDefault="00544AB5">
      <w:pPr>
        <w:rPr>
          <w:rFonts w:ascii="Times New Roman" w:hAnsi="Times New Roman" w:cs="Times New Roman"/>
          <w:lang w:val="fr-CA"/>
        </w:rPr>
      </w:pPr>
      <w:r w:rsidRPr="00695AC6">
        <w:rPr>
          <w:rFonts w:ascii="Times New Roman" w:hAnsi="Times New Roman" w:cs="Times New Roman"/>
          <w:lang w:val="fr-CA"/>
        </w:rPr>
        <w:t>Pour que la cit</w:t>
      </w:r>
      <w:r w:rsidR="00AE7513">
        <w:rPr>
          <w:rFonts w:ascii="Times New Roman" w:hAnsi="Times New Roman" w:cs="Times New Roman"/>
          <w:lang w:val="fr-CA"/>
        </w:rPr>
        <w:t>é</w:t>
      </w:r>
      <w:r w:rsidRPr="00695AC6">
        <w:rPr>
          <w:rFonts w:ascii="Times New Roman" w:hAnsi="Times New Roman" w:cs="Times New Roman"/>
          <w:lang w:val="fr-CA"/>
        </w:rPr>
        <w:t xml:space="preserve"> soit parfaite, elle doit renfermer </w:t>
      </w:r>
      <w:r w:rsidR="00695AC6" w:rsidRPr="00695AC6">
        <w:rPr>
          <w:rFonts w:ascii="Times New Roman" w:hAnsi="Times New Roman" w:cs="Times New Roman"/>
          <w:lang w:val="fr-CA"/>
        </w:rPr>
        <w:t>quatre vertus cardinales : la Sagesse, le Courage, la Modération et la Justice. Platon fait le lien entre la Sagesse et la connaissance. Sel</w:t>
      </w:r>
      <w:r w:rsidR="00AE7513">
        <w:rPr>
          <w:rFonts w:ascii="Times New Roman" w:hAnsi="Times New Roman" w:cs="Times New Roman"/>
          <w:lang w:val="fr-CA"/>
        </w:rPr>
        <w:t>on lui</w:t>
      </w:r>
      <w:r w:rsidR="00695AC6" w:rsidRPr="00695AC6">
        <w:rPr>
          <w:rFonts w:ascii="Times New Roman" w:hAnsi="Times New Roman" w:cs="Times New Roman"/>
          <w:lang w:val="fr-CA"/>
        </w:rPr>
        <w:t xml:space="preserve"> </w:t>
      </w:r>
      <w:r w:rsidR="00AE7513">
        <w:rPr>
          <w:rFonts w:ascii="Times New Roman" w:hAnsi="Times New Roman" w:cs="Times New Roman"/>
          <w:lang w:val="fr-CA"/>
        </w:rPr>
        <w:t>ê</w:t>
      </w:r>
      <w:r w:rsidR="00695AC6" w:rsidRPr="00695AC6">
        <w:rPr>
          <w:rFonts w:ascii="Times New Roman" w:hAnsi="Times New Roman" w:cs="Times New Roman"/>
          <w:lang w:val="fr-CA"/>
        </w:rPr>
        <w:t>tre sage c</w:t>
      </w:r>
      <w:r w:rsidR="00AE7513">
        <w:rPr>
          <w:rFonts w:ascii="Times New Roman" w:hAnsi="Times New Roman" w:cs="Times New Roman"/>
          <w:lang w:val="fr-CA"/>
        </w:rPr>
        <w:t>’</w:t>
      </w:r>
      <w:r w:rsidR="00695AC6" w:rsidRPr="00695AC6">
        <w:rPr>
          <w:rFonts w:ascii="Times New Roman" w:hAnsi="Times New Roman" w:cs="Times New Roman"/>
          <w:lang w:val="fr-CA"/>
        </w:rPr>
        <w:t>est d</w:t>
      </w:r>
      <w:r w:rsidR="00AE7513">
        <w:rPr>
          <w:rFonts w:ascii="Times New Roman" w:hAnsi="Times New Roman" w:cs="Times New Roman"/>
          <w:lang w:val="fr-CA"/>
        </w:rPr>
        <w:t>’ê</w:t>
      </w:r>
      <w:r w:rsidR="00695AC6" w:rsidRPr="00695AC6">
        <w:rPr>
          <w:rFonts w:ascii="Times New Roman" w:hAnsi="Times New Roman" w:cs="Times New Roman"/>
          <w:lang w:val="fr-CA"/>
        </w:rPr>
        <w:t>tre de bon conseil et c</w:t>
      </w:r>
      <w:r w:rsidR="00AE7513">
        <w:rPr>
          <w:rFonts w:ascii="Times New Roman" w:hAnsi="Times New Roman" w:cs="Times New Roman"/>
          <w:lang w:val="fr-CA"/>
        </w:rPr>
        <w:t>’</w:t>
      </w:r>
      <w:r w:rsidR="00695AC6" w:rsidRPr="00695AC6">
        <w:rPr>
          <w:rFonts w:ascii="Times New Roman" w:hAnsi="Times New Roman" w:cs="Times New Roman"/>
          <w:lang w:val="fr-CA"/>
        </w:rPr>
        <w:t>est la connaissance qui permet d</w:t>
      </w:r>
      <w:r w:rsidR="00AE7513">
        <w:rPr>
          <w:rFonts w:ascii="Times New Roman" w:hAnsi="Times New Roman" w:cs="Times New Roman"/>
          <w:lang w:val="fr-CA"/>
        </w:rPr>
        <w:t>’ê</w:t>
      </w:r>
      <w:r w:rsidR="00695AC6" w:rsidRPr="00695AC6">
        <w:rPr>
          <w:rFonts w:ascii="Times New Roman" w:hAnsi="Times New Roman" w:cs="Times New Roman"/>
          <w:lang w:val="fr-CA"/>
        </w:rPr>
        <w:t>tre de bon conseil. L</w:t>
      </w:r>
      <w:r w:rsidR="00AE7513">
        <w:rPr>
          <w:rFonts w:ascii="Times New Roman" w:hAnsi="Times New Roman" w:cs="Times New Roman"/>
          <w:lang w:val="fr-CA"/>
        </w:rPr>
        <w:t>e</w:t>
      </w:r>
      <w:r w:rsidR="00695AC6" w:rsidRPr="00695AC6">
        <w:rPr>
          <w:rFonts w:ascii="Times New Roman" w:hAnsi="Times New Roman" w:cs="Times New Roman"/>
          <w:lang w:val="fr-CA"/>
        </w:rPr>
        <w:t xml:space="preserve"> Courage n</w:t>
      </w:r>
      <w:r w:rsidR="00AE7513">
        <w:rPr>
          <w:rFonts w:ascii="Times New Roman" w:hAnsi="Times New Roman" w:cs="Times New Roman"/>
          <w:lang w:val="fr-CA"/>
        </w:rPr>
        <w:t>’</w:t>
      </w:r>
      <w:r w:rsidR="00695AC6" w:rsidRPr="00695AC6">
        <w:rPr>
          <w:rFonts w:ascii="Times New Roman" w:hAnsi="Times New Roman" w:cs="Times New Roman"/>
          <w:lang w:val="fr-CA"/>
        </w:rPr>
        <w:t>est n</w:t>
      </w:r>
      <w:r w:rsidR="00AE7513">
        <w:rPr>
          <w:rFonts w:ascii="Times New Roman" w:hAnsi="Times New Roman" w:cs="Times New Roman"/>
          <w:lang w:val="fr-CA"/>
        </w:rPr>
        <w:t>é</w:t>
      </w:r>
      <w:r w:rsidR="00695AC6" w:rsidRPr="00695AC6">
        <w:rPr>
          <w:rFonts w:ascii="Times New Roman" w:hAnsi="Times New Roman" w:cs="Times New Roman"/>
          <w:lang w:val="fr-CA"/>
        </w:rPr>
        <w:t>cessaire qu</w:t>
      </w:r>
      <w:r w:rsidR="00AE7513">
        <w:rPr>
          <w:rFonts w:ascii="Times New Roman" w:hAnsi="Times New Roman" w:cs="Times New Roman"/>
          <w:lang w:val="fr-CA"/>
        </w:rPr>
        <w:t>’</w:t>
      </w:r>
      <w:r w:rsidR="00695AC6" w:rsidRPr="00695AC6">
        <w:rPr>
          <w:rFonts w:ascii="Times New Roman" w:hAnsi="Times New Roman" w:cs="Times New Roman"/>
          <w:lang w:val="fr-CA"/>
        </w:rPr>
        <w:t>aux auxiliaires des chefs d</w:t>
      </w:r>
      <w:r w:rsidR="00AE7513">
        <w:rPr>
          <w:rFonts w:ascii="Times New Roman" w:hAnsi="Times New Roman" w:cs="Times New Roman"/>
          <w:lang w:val="fr-CA"/>
        </w:rPr>
        <w:t>’É</w:t>
      </w:r>
      <w:r w:rsidR="00695AC6" w:rsidRPr="00695AC6">
        <w:rPr>
          <w:rFonts w:ascii="Times New Roman" w:hAnsi="Times New Roman" w:cs="Times New Roman"/>
          <w:lang w:val="fr-CA"/>
        </w:rPr>
        <w:t xml:space="preserve">tat qui sont des </w:t>
      </w:r>
      <w:r w:rsidR="00AE7513" w:rsidRPr="00695AC6">
        <w:rPr>
          <w:rFonts w:ascii="Times New Roman" w:hAnsi="Times New Roman" w:cs="Times New Roman"/>
          <w:lang w:val="fr-CA"/>
        </w:rPr>
        <w:t>gardiens</w:t>
      </w:r>
      <w:r w:rsidR="00695AC6" w:rsidRPr="00695AC6">
        <w:rPr>
          <w:rFonts w:ascii="Times New Roman" w:hAnsi="Times New Roman" w:cs="Times New Roman"/>
          <w:lang w:val="fr-CA"/>
        </w:rPr>
        <w:t xml:space="preserve"> et les </w:t>
      </w:r>
      <w:r w:rsidR="00AE7513" w:rsidRPr="00695AC6">
        <w:rPr>
          <w:rFonts w:ascii="Times New Roman" w:hAnsi="Times New Roman" w:cs="Times New Roman"/>
          <w:lang w:val="fr-CA"/>
        </w:rPr>
        <w:t>défenseurs</w:t>
      </w:r>
      <w:r w:rsidR="00695AC6" w:rsidRPr="00695AC6">
        <w:rPr>
          <w:rFonts w:ascii="Times New Roman" w:hAnsi="Times New Roman" w:cs="Times New Roman"/>
          <w:lang w:val="fr-CA"/>
        </w:rPr>
        <w:t xml:space="preserve"> de la cit</w:t>
      </w:r>
      <w:r w:rsidR="00AE7513">
        <w:rPr>
          <w:rFonts w:ascii="Times New Roman" w:hAnsi="Times New Roman" w:cs="Times New Roman"/>
          <w:lang w:val="fr-CA"/>
        </w:rPr>
        <w:t>é</w:t>
      </w:r>
      <w:r w:rsidR="00695AC6" w:rsidRPr="00695AC6">
        <w:rPr>
          <w:rFonts w:ascii="Times New Roman" w:hAnsi="Times New Roman" w:cs="Times New Roman"/>
          <w:lang w:val="fr-CA"/>
        </w:rPr>
        <w:t xml:space="preserve">. La </w:t>
      </w:r>
      <w:r w:rsidR="00AE7513" w:rsidRPr="00695AC6">
        <w:rPr>
          <w:rFonts w:ascii="Times New Roman" w:hAnsi="Times New Roman" w:cs="Times New Roman"/>
          <w:lang w:val="fr-CA"/>
        </w:rPr>
        <w:t>Modération</w:t>
      </w:r>
      <w:r w:rsidR="00695AC6" w:rsidRPr="00695AC6">
        <w:rPr>
          <w:rFonts w:ascii="Times New Roman" w:hAnsi="Times New Roman" w:cs="Times New Roman"/>
          <w:lang w:val="fr-CA"/>
        </w:rPr>
        <w:t xml:space="preserve"> est </w:t>
      </w:r>
      <w:r w:rsidR="00AE7513" w:rsidRPr="00695AC6">
        <w:rPr>
          <w:rFonts w:ascii="Times New Roman" w:hAnsi="Times New Roman" w:cs="Times New Roman"/>
          <w:lang w:val="fr-CA"/>
        </w:rPr>
        <w:t>partagée</w:t>
      </w:r>
      <w:r w:rsidR="00695AC6" w:rsidRPr="00695AC6">
        <w:rPr>
          <w:rFonts w:ascii="Times New Roman" w:hAnsi="Times New Roman" w:cs="Times New Roman"/>
          <w:lang w:val="fr-CA"/>
        </w:rPr>
        <w:t xml:space="preserve"> par tous les citoyens. Gr</w:t>
      </w:r>
      <w:r w:rsidR="00AE7513">
        <w:rPr>
          <w:rFonts w:ascii="Times New Roman" w:hAnsi="Times New Roman" w:cs="Times New Roman"/>
          <w:lang w:val="fr-CA"/>
        </w:rPr>
        <w:t>â</w:t>
      </w:r>
      <w:r w:rsidR="00695AC6" w:rsidRPr="00695AC6">
        <w:rPr>
          <w:rFonts w:ascii="Times New Roman" w:hAnsi="Times New Roman" w:cs="Times New Roman"/>
          <w:lang w:val="fr-CA"/>
        </w:rPr>
        <w:t xml:space="preserve">ce </w:t>
      </w:r>
      <w:r w:rsidR="00AE7513" w:rsidRPr="00695AC6">
        <w:rPr>
          <w:rFonts w:ascii="Times New Roman" w:hAnsi="Times New Roman" w:cs="Times New Roman"/>
          <w:lang w:val="fr-CA"/>
        </w:rPr>
        <w:t>à</w:t>
      </w:r>
      <w:r w:rsidR="00695AC6" w:rsidRPr="00695AC6">
        <w:rPr>
          <w:rFonts w:ascii="Times New Roman" w:hAnsi="Times New Roman" w:cs="Times New Roman"/>
          <w:lang w:val="fr-CA"/>
        </w:rPr>
        <w:t xml:space="preserve"> cette vertu </w:t>
      </w:r>
      <w:r w:rsidR="00AE7513" w:rsidRPr="00695AC6">
        <w:rPr>
          <w:rFonts w:ascii="Times New Roman" w:hAnsi="Times New Roman" w:cs="Times New Roman"/>
          <w:lang w:val="fr-CA"/>
        </w:rPr>
        <w:t>l’homme</w:t>
      </w:r>
      <w:r w:rsidR="00695AC6" w:rsidRPr="00695AC6">
        <w:rPr>
          <w:rFonts w:ascii="Times New Roman" w:hAnsi="Times New Roman" w:cs="Times New Roman"/>
          <w:lang w:val="fr-CA"/>
        </w:rPr>
        <w:t xml:space="preserve"> ma</w:t>
      </w:r>
      <w:r w:rsidR="00AE7513">
        <w:rPr>
          <w:rFonts w:ascii="Times New Roman" w:hAnsi="Times New Roman" w:cs="Times New Roman"/>
          <w:lang w:val="fr-CA"/>
        </w:rPr>
        <w:t>î</w:t>
      </w:r>
      <w:r w:rsidR="00695AC6" w:rsidRPr="00695AC6">
        <w:rPr>
          <w:rFonts w:ascii="Times New Roman" w:hAnsi="Times New Roman" w:cs="Times New Roman"/>
          <w:lang w:val="fr-CA"/>
        </w:rPr>
        <w:t xml:space="preserve">trise ses passions. Ainsi, l’harmonie entre les citoyens est </w:t>
      </w:r>
      <w:r w:rsidR="00AE7513" w:rsidRPr="00695AC6">
        <w:rPr>
          <w:rFonts w:ascii="Times New Roman" w:hAnsi="Times New Roman" w:cs="Times New Roman"/>
          <w:lang w:val="fr-CA"/>
        </w:rPr>
        <w:t>favorisée</w:t>
      </w:r>
      <w:r w:rsidR="00695AC6" w:rsidRPr="00695AC6">
        <w:rPr>
          <w:rFonts w:ascii="Times New Roman" w:hAnsi="Times New Roman" w:cs="Times New Roman"/>
          <w:lang w:val="fr-CA"/>
        </w:rPr>
        <w:t>. Platon met au</w:t>
      </w:r>
      <w:r w:rsidR="00AE7513">
        <w:rPr>
          <w:rFonts w:ascii="Times New Roman" w:hAnsi="Times New Roman" w:cs="Times New Roman"/>
          <w:lang w:val="fr-CA"/>
        </w:rPr>
        <w:t>-</w:t>
      </w:r>
      <w:r w:rsidR="00695AC6" w:rsidRPr="00695AC6">
        <w:rPr>
          <w:rFonts w:ascii="Times New Roman" w:hAnsi="Times New Roman" w:cs="Times New Roman"/>
          <w:lang w:val="fr-CA"/>
        </w:rPr>
        <w:t xml:space="preserve">dessus des autres la </w:t>
      </w:r>
      <w:r w:rsidR="00AE7513" w:rsidRPr="00695AC6">
        <w:rPr>
          <w:rFonts w:ascii="Times New Roman" w:hAnsi="Times New Roman" w:cs="Times New Roman"/>
          <w:lang w:val="fr-CA"/>
        </w:rPr>
        <w:t>quatrième</w:t>
      </w:r>
      <w:r w:rsidR="00695AC6" w:rsidRPr="00695AC6">
        <w:rPr>
          <w:rFonts w:ascii="Times New Roman" w:hAnsi="Times New Roman" w:cs="Times New Roman"/>
          <w:lang w:val="fr-CA"/>
        </w:rPr>
        <w:t xml:space="preserve"> vertu qui est, la </w:t>
      </w:r>
      <w:r w:rsidR="00AE7513">
        <w:rPr>
          <w:rFonts w:ascii="Times New Roman" w:hAnsi="Times New Roman" w:cs="Times New Roman"/>
          <w:lang w:val="fr-CA"/>
        </w:rPr>
        <w:t>J</w:t>
      </w:r>
      <w:r w:rsidR="00695AC6" w:rsidRPr="00695AC6">
        <w:rPr>
          <w:rFonts w:ascii="Times New Roman" w:hAnsi="Times New Roman" w:cs="Times New Roman"/>
          <w:lang w:val="fr-CA"/>
        </w:rPr>
        <w:t xml:space="preserve">ustice. Elle est en </w:t>
      </w:r>
      <w:r w:rsidR="00AE7513" w:rsidRPr="00695AC6">
        <w:rPr>
          <w:rFonts w:ascii="Times New Roman" w:hAnsi="Times New Roman" w:cs="Times New Roman"/>
          <w:lang w:val="fr-CA"/>
        </w:rPr>
        <w:t>même</w:t>
      </w:r>
      <w:r w:rsidR="00695AC6" w:rsidRPr="00695AC6">
        <w:rPr>
          <w:rFonts w:ascii="Times New Roman" w:hAnsi="Times New Roman" w:cs="Times New Roman"/>
          <w:lang w:val="fr-CA"/>
        </w:rPr>
        <w:t xml:space="preserve"> temps la condition des trois </w:t>
      </w:r>
      <w:r w:rsidR="00AE7513">
        <w:rPr>
          <w:rFonts w:ascii="Times New Roman" w:hAnsi="Times New Roman" w:cs="Times New Roman"/>
          <w:lang w:val="fr-CA"/>
        </w:rPr>
        <w:t>mais aussi</w:t>
      </w:r>
      <w:r w:rsidR="00695AC6" w:rsidRPr="00695AC6">
        <w:rPr>
          <w:rFonts w:ascii="Times New Roman" w:hAnsi="Times New Roman" w:cs="Times New Roman"/>
          <w:lang w:val="fr-CA"/>
        </w:rPr>
        <w:t xml:space="preserve"> la plus difficile </w:t>
      </w:r>
      <w:r w:rsidR="00AE7513">
        <w:rPr>
          <w:rFonts w:ascii="Times New Roman" w:hAnsi="Times New Roman" w:cs="Times New Roman"/>
          <w:lang w:val="fr-CA"/>
        </w:rPr>
        <w:t>à</w:t>
      </w:r>
      <w:r w:rsidR="00695AC6" w:rsidRPr="00695AC6">
        <w:rPr>
          <w:rFonts w:ascii="Times New Roman" w:hAnsi="Times New Roman" w:cs="Times New Roman"/>
          <w:lang w:val="fr-CA"/>
        </w:rPr>
        <w:t xml:space="preserve"> trouver. </w:t>
      </w:r>
    </w:p>
    <w:p w14:paraId="71B2A1D1" w14:textId="77777777" w:rsidR="00695AC6" w:rsidRPr="00695AC6" w:rsidRDefault="00695AC6">
      <w:pPr>
        <w:rPr>
          <w:rFonts w:ascii="Times New Roman" w:hAnsi="Times New Roman" w:cs="Times New Roman"/>
          <w:lang w:val="fr-CA"/>
        </w:rPr>
      </w:pPr>
    </w:p>
    <w:p w14:paraId="2F0EEC64" w14:textId="051121CC" w:rsidR="00544AB5" w:rsidRDefault="00695AC6">
      <w:pPr>
        <w:rPr>
          <w:rFonts w:ascii="Times New Roman" w:hAnsi="Times New Roman" w:cs="Times New Roman"/>
          <w:lang w:val="fr-CA"/>
        </w:rPr>
      </w:pPr>
      <w:r w:rsidRPr="00695AC6">
        <w:rPr>
          <w:rFonts w:ascii="Times New Roman" w:hAnsi="Times New Roman" w:cs="Times New Roman"/>
          <w:lang w:val="fr-CA"/>
        </w:rPr>
        <w:t xml:space="preserve">ARG. 2 : La </w:t>
      </w:r>
      <w:r w:rsidR="00AE7513">
        <w:rPr>
          <w:rFonts w:ascii="Times New Roman" w:hAnsi="Times New Roman" w:cs="Times New Roman"/>
          <w:lang w:val="fr-CA"/>
        </w:rPr>
        <w:t>J</w:t>
      </w:r>
      <w:r w:rsidRPr="00695AC6">
        <w:rPr>
          <w:rFonts w:ascii="Times New Roman" w:hAnsi="Times New Roman" w:cs="Times New Roman"/>
          <w:lang w:val="fr-CA"/>
        </w:rPr>
        <w:t>ustice dans l’individu</w:t>
      </w:r>
      <w:r>
        <w:rPr>
          <w:rFonts w:ascii="Times New Roman" w:hAnsi="Times New Roman" w:cs="Times New Roman"/>
          <w:lang w:val="fr-CA"/>
        </w:rPr>
        <w:t>.</w:t>
      </w:r>
    </w:p>
    <w:p w14:paraId="32C4EF3E" w14:textId="02E85E3C" w:rsidR="00695AC6" w:rsidRDefault="00695AC6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La justice est </w:t>
      </w:r>
      <w:r w:rsidR="00AE7513">
        <w:rPr>
          <w:rFonts w:ascii="Times New Roman" w:hAnsi="Times New Roman" w:cs="Times New Roman"/>
          <w:lang w:val="fr-CA"/>
        </w:rPr>
        <w:t>considérée</w:t>
      </w:r>
      <w:r>
        <w:rPr>
          <w:rFonts w:ascii="Times New Roman" w:hAnsi="Times New Roman" w:cs="Times New Roman"/>
          <w:lang w:val="fr-CA"/>
        </w:rPr>
        <w:t xml:space="preserve"> comme une disposition fondamentale de l’âme vertueuse.</w:t>
      </w:r>
      <w:r w:rsidR="00161D74">
        <w:rPr>
          <w:rFonts w:ascii="Times New Roman" w:hAnsi="Times New Roman" w:cs="Times New Roman"/>
          <w:lang w:val="fr-CA"/>
        </w:rPr>
        <w:t xml:space="preserve"> L</w:t>
      </w:r>
      <w:r w:rsidR="00AE7513">
        <w:rPr>
          <w:rFonts w:ascii="Times New Roman" w:hAnsi="Times New Roman" w:cs="Times New Roman"/>
          <w:lang w:val="fr-CA"/>
        </w:rPr>
        <w:t>’</w:t>
      </w:r>
      <w:r w:rsidR="00161D74">
        <w:rPr>
          <w:rFonts w:ascii="Times New Roman" w:hAnsi="Times New Roman" w:cs="Times New Roman"/>
          <w:lang w:val="fr-CA"/>
        </w:rPr>
        <w:t xml:space="preserve">homme juste est celui qui se laisse </w:t>
      </w:r>
      <w:r w:rsidR="00AE7513">
        <w:rPr>
          <w:rFonts w:ascii="Times New Roman" w:hAnsi="Times New Roman" w:cs="Times New Roman"/>
          <w:lang w:val="fr-CA"/>
        </w:rPr>
        <w:t xml:space="preserve">guider </w:t>
      </w:r>
      <w:r w:rsidR="00161D74">
        <w:rPr>
          <w:rFonts w:ascii="Times New Roman" w:hAnsi="Times New Roman" w:cs="Times New Roman"/>
          <w:lang w:val="fr-CA"/>
        </w:rPr>
        <w:t>par sa raison, qui se conduit avec mesure et ne se laisse pas entra</w:t>
      </w:r>
      <w:r w:rsidR="00AE7513">
        <w:rPr>
          <w:rFonts w:ascii="Times New Roman" w:hAnsi="Times New Roman" w:cs="Times New Roman"/>
          <w:lang w:val="fr-CA"/>
        </w:rPr>
        <w:t>î</w:t>
      </w:r>
      <w:r w:rsidR="00161D74">
        <w:rPr>
          <w:rFonts w:ascii="Times New Roman" w:hAnsi="Times New Roman" w:cs="Times New Roman"/>
          <w:lang w:val="fr-CA"/>
        </w:rPr>
        <w:t xml:space="preserve">ner par les passions. Selon le philosophe, la Justice ne </w:t>
      </w:r>
      <w:r w:rsidR="00AE7513">
        <w:rPr>
          <w:rFonts w:ascii="Times New Roman" w:hAnsi="Times New Roman" w:cs="Times New Roman"/>
          <w:lang w:val="fr-CA"/>
        </w:rPr>
        <w:t>s’applique</w:t>
      </w:r>
      <w:r w:rsidR="00161D74">
        <w:rPr>
          <w:rFonts w:ascii="Times New Roman" w:hAnsi="Times New Roman" w:cs="Times New Roman"/>
          <w:lang w:val="fr-CA"/>
        </w:rPr>
        <w:t xml:space="preserve"> pas aux actions </w:t>
      </w:r>
      <w:r w:rsidR="00AE7513">
        <w:rPr>
          <w:rFonts w:ascii="Times New Roman" w:hAnsi="Times New Roman" w:cs="Times New Roman"/>
          <w:lang w:val="fr-CA"/>
        </w:rPr>
        <w:t>extérieures</w:t>
      </w:r>
      <w:r w:rsidR="00161D74">
        <w:rPr>
          <w:rFonts w:ascii="Times New Roman" w:hAnsi="Times New Roman" w:cs="Times New Roman"/>
          <w:lang w:val="fr-CA"/>
        </w:rPr>
        <w:t xml:space="preserve"> de </w:t>
      </w:r>
      <w:r w:rsidR="00AE7513">
        <w:rPr>
          <w:rFonts w:ascii="Times New Roman" w:hAnsi="Times New Roman" w:cs="Times New Roman"/>
          <w:lang w:val="fr-CA"/>
        </w:rPr>
        <w:t>l’homme</w:t>
      </w:r>
      <w:r w:rsidR="00161D74">
        <w:rPr>
          <w:rFonts w:ascii="Times New Roman" w:hAnsi="Times New Roman" w:cs="Times New Roman"/>
          <w:lang w:val="fr-CA"/>
        </w:rPr>
        <w:t xml:space="preserve">, mais </w:t>
      </w:r>
      <w:r w:rsidR="00AE7513">
        <w:rPr>
          <w:rFonts w:ascii="Times New Roman" w:hAnsi="Times New Roman" w:cs="Times New Roman"/>
          <w:lang w:val="fr-CA"/>
        </w:rPr>
        <w:t xml:space="preserve">à </w:t>
      </w:r>
      <w:r w:rsidR="00161D74">
        <w:rPr>
          <w:rFonts w:ascii="Times New Roman" w:hAnsi="Times New Roman" w:cs="Times New Roman"/>
          <w:lang w:val="fr-CA"/>
        </w:rPr>
        <w:t>l</w:t>
      </w:r>
      <w:r w:rsidR="00AE7513">
        <w:rPr>
          <w:rFonts w:ascii="Times New Roman" w:hAnsi="Times New Roman" w:cs="Times New Roman"/>
          <w:lang w:val="fr-CA"/>
        </w:rPr>
        <w:t>’</w:t>
      </w:r>
      <w:r w:rsidR="00161D74">
        <w:rPr>
          <w:rFonts w:ascii="Times New Roman" w:hAnsi="Times New Roman" w:cs="Times New Roman"/>
          <w:lang w:val="fr-CA"/>
        </w:rPr>
        <w:t xml:space="preserve">action </w:t>
      </w:r>
      <w:r w:rsidR="00AE7513">
        <w:rPr>
          <w:rFonts w:ascii="Times New Roman" w:hAnsi="Times New Roman" w:cs="Times New Roman"/>
          <w:lang w:val="fr-CA"/>
        </w:rPr>
        <w:t>intérieure</w:t>
      </w:r>
      <w:r w:rsidR="00161D74">
        <w:rPr>
          <w:rFonts w:ascii="Times New Roman" w:hAnsi="Times New Roman" w:cs="Times New Roman"/>
          <w:lang w:val="fr-CA"/>
        </w:rPr>
        <w:t>.</w:t>
      </w:r>
    </w:p>
    <w:p w14:paraId="292D23EC" w14:textId="43C7D9BE" w:rsidR="00161D74" w:rsidRDefault="00161D74">
      <w:pPr>
        <w:rPr>
          <w:rFonts w:ascii="Times New Roman" w:hAnsi="Times New Roman" w:cs="Times New Roman"/>
          <w:lang w:val="fr-CA"/>
        </w:rPr>
      </w:pPr>
    </w:p>
    <w:p w14:paraId="64F93306" w14:textId="22A063E6" w:rsidR="00161D74" w:rsidRDefault="00161D7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ARG. 3 : La division du travail entre les classes de la </w:t>
      </w:r>
      <w:r w:rsidR="00AE7513">
        <w:rPr>
          <w:rFonts w:ascii="Times New Roman" w:hAnsi="Times New Roman" w:cs="Times New Roman"/>
          <w:lang w:val="fr-CA"/>
        </w:rPr>
        <w:t>société</w:t>
      </w:r>
      <w:r>
        <w:rPr>
          <w:rFonts w:ascii="Times New Roman" w:hAnsi="Times New Roman" w:cs="Times New Roman"/>
          <w:lang w:val="fr-CA"/>
        </w:rPr>
        <w:t>.</w:t>
      </w:r>
    </w:p>
    <w:p w14:paraId="00611946" w14:textId="0CD0164C" w:rsidR="00161D74" w:rsidRDefault="00161D7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Platon effectue une description tripartite de l</w:t>
      </w:r>
      <w:r w:rsidR="00AE7513">
        <w:rPr>
          <w:rFonts w:ascii="Times New Roman" w:hAnsi="Times New Roman" w:cs="Times New Roman"/>
          <w:lang w:val="fr-CA"/>
        </w:rPr>
        <w:t>’â</w:t>
      </w:r>
      <w:r>
        <w:rPr>
          <w:rFonts w:ascii="Times New Roman" w:hAnsi="Times New Roman" w:cs="Times New Roman"/>
          <w:lang w:val="fr-CA"/>
        </w:rPr>
        <w:t xml:space="preserve">me correspondant </w:t>
      </w:r>
      <w:r w:rsidR="00AE7513">
        <w:rPr>
          <w:rFonts w:ascii="Times New Roman" w:hAnsi="Times New Roman" w:cs="Times New Roman"/>
          <w:lang w:val="fr-CA"/>
        </w:rPr>
        <w:t>à</w:t>
      </w:r>
      <w:r>
        <w:rPr>
          <w:rFonts w:ascii="Times New Roman" w:hAnsi="Times New Roman" w:cs="Times New Roman"/>
          <w:lang w:val="fr-CA"/>
        </w:rPr>
        <w:t xml:space="preserve"> chaque classe de la cit</w:t>
      </w:r>
      <w:r w:rsidR="00AE7513">
        <w:rPr>
          <w:rFonts w:ascii="Times New Roman" w:hAnsi="Times New Roman" w:cs="Times New Roman"/>
          <w:lang w:val="fr-CA"/>
        </w:rPr>
        <w:t>é</w:t>
      </w:r>
      <w:r>
        <w:rPr>
          <w:rFonts w:ascii="Times New Roman" w:hAnsi="Times New Roman" w:cs="Times New Roman"/>
          <w:lang w:val="fr-CA"/>
        </w:rPr>
        <w:t>. L</w:t>
      </w:r>
      <w:r w:rsidR="00AE7513">
        <w:rPr>
          <w:rFonts w:ascii="Times New Roman" w:hAnsi="Times New Roman" w:cs="Times New Roman"/>
          <w:lang w:val="fr-CA"/>
        </w:rPr>
        <w:t>’â</w:t>
      </w:r>
      <w:r>
        <w:rPr>
          <w:rFonts w:ascii="Times New Roman" w:hAnsi="Times New Roman" w:cs="Times New Roman"/>
          <w:lang w:val="fr-CA"/>
        </w:rPr>
        <w:t>me serait</w:t>
      </w:r>
      <w:r w:rsidR="00AE7513">
        <w:rPr>
          <w:rFonts w:ascii="Times New Roman" w:hAnsi="Times New Roman" w:cs="Times New Roman"/>
          <w:lang w:val="fr-CA"/>
        </w:rPr>
        <w:t xml:space="preserve"> c</w:t>
      </w:r>
      <w:r>
        <w:rPr>
          <w:rFonts w:ascii="Times New Roman" w:hAnsi="Times New Roman" w:cs="Times New Roman"/>
          <w:lang w:val="fr-CA"/>
        </w:rPr>
        <w:t>ompo</w:t>
      </w:r>
      <w:r w:rsidR="00AE7513">
        <w:rPr>
          <w:rFonts w:ascii="Times New Roman" w:hAnsi="Times New Roman" w:cs="Times New Roman"/>
          <w:lang w:val="fr-CA"/>
        </w:rPr>
        <w:t>sée</w:t>
      </w:r>
      <w:r>
        <w:rPr>
          <w:rFonts w:ascii="Times New Roman" w:hAnsi="Times New Roman" w:cs="Times New Roman"/>
          <w:lang w:val="fr-CA"/>
        </w:rPr>
        <w:t xml:space="preserve"> de trois </w:t>
      </w:r>
      <w:r w:rsidR="00AE7513">
        <w:rPr>
          <w:rFonts w:ascii="Times New Roman" w:hAnsi="Times New Roman" w:cs="Times New Roman"/>
          <w:lang w:val="fr-CA"/>
        </w:rPr>
        <w:t>espèces</w:t>
      </w:r>
      <w:r>
        <w:rPr>
          <w:rFonts w:ascii="Times New Roman" w:hAnsi="Times New Roman" w:cs="Times New Roman"/>
          <w:lang w:val="fr-CA"/>
        </w:rPr>
        <w:t xml:space="preserve"> </w:t>
      </w:r>
      <w:r w:rsidR="00AE7513">
        <w:rPr>
          <w:rFonts w:ascii="Times New Roman" w:hAnsi="Times New Roman" w:cs="Times New Roman"/>
          <w:lang w:val="fr-CA"/>
        </w:rPr>
        <w:t>différentes</w:t>
      </w:r>
      <w:r>
        <w:rPr>
          <w:rFonts w:ascii="Times New Roman" w:hAnsi="Times New Roman" w:cs="Times New Roman"/>
          <w:lang w:val="fr-CA"/>
        </w:rPr>
        <w:t xml:space="preserve"> : </w:t>
      </w:r>
      <w:r w:rsidR="00AE7513">
        <w:rPr>
          <w:rFonts w:ascii="Times New Roman" w:hAnsi="Times New Roman" w:cs="Times New Roman"/>
          <w:lang w:val="fr-CA"/>
        </w:rPr>
        <w:t>l</w:t>
      </w:r>
      <w:r>
        <w:rPr>
          <w:rFonts w:ascii="Times New Roman" w:hAnsi="Times New Roman" w:cs="Times New Roman"/>
          <w:lang w:val="fr-CA"/>
        </w:rPr>
        <w:t>’</w:t>
      </w:r>
      <w:r w:rsidR="00AE7513">
        <w:rPr>
          <w:rFonts w:ascii="Times New Roman" w:hAnsi="Times New Roman" w:cs="Times New Roman"/>
          <w:lang w:val="fr-CA"/>
        </w:rPr>
        <w:t>espèce</w:t>
      </w:r>
      <w:r>
        <w:rPr>
          <w:rFonts w:ascii="Times New Roman" w:hAnsi="Times New Roman" w:cs="Times New Roman"/>
          <w:lang w:val="fr-CA"/>
        </w:rPr>
        <w:t xml:space="preserve"> rationnelle, </w:t>
      </w:r>
      <w:r w:rsidR="00AE7513">
        <w:rPr>
          <w:rFonts w:ascii="Times New Roman" w:hAnsi="Times New Roman" w:cs="Times New Roman"/>
          <w:lang w:val="fr-CA"/>
        </w:rPr>
        <w:t>l’espèce</w:t>
      </w:r>
      <w:r>
        <w:rPr>
          <w:rFonts w:ascii="Times New Roman" w:hAnsi="Times New Roman" w:cs="Times New Roman"/>
          <w:lang w:val="fr-CA"/>
        </w:rPr>
        <w:t xml:space="preserve"> de </w:t>
      </w:r>
      <w:r w:rsidR="00AE7513">
        <w:rPr>
          <w:rFonts w:ascii="Times New Roman" w:hAnsi="Times New Roman" w:cs="Times New Roman"/>
          <w:lang w:val="fr-CA"/>
        </w:rPr>
        <w:t>l’ardeur</w:t>
      </w:r>
      <w:r>
        <w:rPr>
          <w:rFonts w:ascii="Times New Roman" w:hAnsi="Times New Roman" w:cs="Times New Roman"/>
          <w:lang w:val="fr-CA"/>
        </w:rPr>
        <w:t xml:space="preserve"> morale et </w:t>
      </w:r>
      <w:r w:rsidR="00AE7513">
        <w:rPr>
          <w:rFonts w:ascii="Times New Roman" w:hAnsi="Times New Roman" w:cs="Times New Roman"/>
          <w:lang w:val="fr-CA"/>
        </w:rPr>
        <w:t>l’espèce</w:t>
      </w:r>
      <w:r>
        <w:rPr>
          <w:rFonts w:ascii="Times New Roman" w:hAnsi="Times New Roman" w:cs="Times New Roman"/>
          <w:lang w:val="fr-CA"/>
        </w:rPr>
        <w:t xml:space="preserve"> </w:t>
      </w:r>
      <w:r w:rsidR="00AE7513">
        <w:rPr>
          <w:rFonts w:ascii="Times New Roman" w:hAnsi="Times New Roman" w:cs="Times New Roman"/>
          <w:lang w:val="fr-CA"/>
        </w:rPr>
        <w:t>désirante</w:t>
      </w:r>
      <w:r>
        <w:rPr>
          <w:rFonts w:ascii="Times New Roman" w:hAnsi="Times New Roman" w:cs="Times New Roman"/>
          <w:lang w:val="fr-CA"/>
        </w:rPr>
        <w:t xml:space="preserve">. Il </w:t>
      </w:r>
      <w:r w:rsidR="00AE7513">
        <w:rPr>
          <w:rFonts w:ascii="Times New Roman" w:hAnsi="Times New Roman" w:cs="Times New Roman"/>
          <w:lang w:val="fr-CA"/>
        </w:rPr>
        <w:t>précise</w:t>
      </w:r>
      <w:r>
        <w:rPr>
          <w:rFonts w:ascii="Times New Roman" w:hAnsi="Times New Roman" w:cs="Times New Roman"/>
          <w:lang w:val="fr-CA"/>
        </w:rPr>
        <w:t xml:space="preserve"> par la suite que </w:t>
      </w:r>
      <w:r w:rsidR="00AE7513">
        <w:rPr>
          <w:rFonts w:ascii="Times New Roman" w:hAnsi="Times New Roman" w:cs="Times New Roman"/>
          <w:lang w:val="fr-CA"/>
        </w:rPr>
        <w:t>l’individu</w:t>
      </w:r>
      <w:r>
        <w:rPr>
          <w:rFonts w:ascii="Times New Roman" w:hAnsi="Times New Roman" w:cs="Times New Roman"/>
          <w:lang w:val="fr-CA"/>
        </w:rPr>
        <w:t xml:space="preserve"> est juste quand chaque partie de son </w:t>
      </w:r>
      <w:r w:rsidR="00AE7513">
        <w:rPr>
          <w:rFonts w:ascii="Times New Roman" w:hAnsi="Times New Roman" w:cs="Times New Roman"/>
          <w:lang w:val="fr-CA"/>
        </w:rPr>
        <w:t>âme</w:t>
      </w:r>
      <w:r>
        <w:rPr>
          <w:rFonts w:ascii="Times New Roman" w:hAnsi="Times New Roman" w:cs="Times New Roman"/>
          <w:lang w:val="fr-CA"/>
        </w:rPr>
        <w:t xml:space="preserve"> accomplit la </w:t>
      </w:r>
      <w:r w:rsidR="00AE7513">
        <w:rPr>
          <w:rFonts w:ascii="Times New Roman" w:hAnsi="Times New Roman" w:cs="Times New Roman"/>
          <w:lang w:val="fr-CA"/>
        </w:rPr>
        <w:t>tâche</w:t>
      </w:r>
      <w:r>
        <w:rPr>
          <w:rFonts w:ascii="Times New Roman" w:hAnsi="Times New Roman" w:cs="Times New Roman"/>
          <w:lang w:val="fr-CA"/>
        </w:rPr>
        <w:t xml:space="preserve"> qui lui est</w:t>
      </w:r>
      <w:r w:rsidR="00AE7513">
        <w:rPr>
          <w:rFonts w:ascii="Times New Roman" w:hAnsi="Times New Roman" w:cs="Times New Roman"/>
          <w:lang w:val="fr-CA"/>
        </w:rPr>
        <w:t xml:space="preserve"> p</w:t>
      </w:r>
      <w:r>
        <w:rPr>
          <w:rFonts w:ascii="Times New Roman" w:hAnsi="Times New Roman" w:cs="Times New Roman"/>
          <w:lang w:val="fr-CA"/>
        </w:rPr>
        <w:t xml:space="preserve">ropre que </w:t>
      </w:r>
      <w:r w:rsidR="00AE7513">
        <w:rPr>
          <w:rFonts w:ascii="Times New Roman" w:hAnsi="Times New Roman" w:cs="Times New Roman"/>
          <w:lang w:val="fr-CA"/>
        </w:rPr>
        <w:t>ce</w:t>
      </w:r>
      <w:r>
        <w:rPr>
          <w:rFonts w:ascii="Times New Roman" w:hAnsi="Times New Roman" w:cs="Times New Roman"/>
          <w:lang w:val="fr-CA"/>
        </w:rPr>
        <w:t xml:space="preserve"> soit de dirige</w:t>
      </w:r>
      <w:r w:rsidR="00AE7513">
        <w:rPr>
          <w:rFonts w:ascii="Times New Roman" w:hAnsi="Times New Roman" w:cs="Times New Roman"/>
          <w:lang w:val="fr-CA"/>
        </w:rPr>
        <w:t>r</w:t>
      </w:r>
      <w:r>
        <w:rPr>
          <w:rFonts w:ascii="Times New Roman" w:hAnsi="Times New Roman" w:cs="Times New Roman"/>
          <w:lang w:val="fr-CA"/>
        </w:rPr>
        <w:t xml:space="preserve"> ou </w:t>
      </w:r>
      <w:r w:rsidR="00AE7513">
        <w:rPr>
          <w:rFonts w:ascii="Times New Roman" w:hAnsi="Times New Roman" w:cs="Times New Roman"/>
          <w:lang w:val="fr-CA"/>
        </w:rPr>
        <w:t>être</w:t>
      </w:r>
      <w:r>
        <w:rPr>
          <w:rFonts w:ascii="Times New Roman" w:hAnsi="Times New Roman" w:cs="Times New Roman"/>
          <w:lang w:val="fr-CA"/>
        </w:rPr>
        <w:t xml:space="preserve"> dirig</w:t>
      </w:r>
      <w:r w:rsidR="00AE7513">
        <w:rPr>
          <w:rFonts w:ascii="Times New Roman" w:hAnsi="Times New Roman" w:cs="Times New Roman"/>
          <w:lang w:val="fr-CA"/>
        </w:rPr>
        <w:t>é</w:t>
      </w:r>
      <w:r>
        <w:rPr>
          <w:rFonts w:ascii="Times New Roman" w:hAnsi="Times New Roman" w:cs="Times New Roman"/>
          <w:lang w:val="fr-CA"/>
        </w:rPr>
        <w:t>.</w:t>
      </w:r>
    </w:p>
    <w:p w14:paraId="20200A76" w14:textId="083E0CAA" w:rsidR="00161D74" w:rsidRDefault="00161D74">
      <w:pPr>
        <w:rPr>
          <w:rFonts w:ascii="Times New Roman" w:hAnsi="Times New Roman" w:cs="Times New Roman"/>
          <w:lang w:val="fr-CA"/>
        </w:rPr>
      </w:pPr>
    </w:p>
    <w:p w14:paraId="4F788749" w14:textId="4745066D" w:rsidR="00161D74" w:rsidRDefault="00161D7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ARG. 4 : Qu’est</w:t>
      </w:r>
      <w:r w:rsidR="00AE7513">
        <w:rPr>
          <w:rFonts w:ascii="Times New Roman" w:hAnsi="Times New Roman" w:cs="Times New Roman"/>
          <w:lang w:val="fr-CA"/>
        </w:rPr>
        <w:t>-</w:t>
      </w:r>
      <w:r>
        <w:rPr>
          <w:rFonts w:ascii="Times New Roman" w:hAnsi="Times New Roman" w:cs="Times New Roman"/>
          <w:lang w:val="fr-CA"/>
        </w:rPr>
        <w:t xml:space="preserve">ce que la </w:t>
      </w:r>
      <w:r w:rsidR="00AE7513">
        <w:rPr>
          <w:rFonts w:ascii="Times New Roman" w:hAnsi="Times New Roman" w:cs="Times New Roman"/>
          <w:lang w:val="fr-CA"/>
        </w:rPr>
        <w:t>J</w:t>
      </w:r>
      <w:r>
        <w:rPr>
          <w:rFonts w:ascii="Times New Roman" w:hAnsi="Times New Roman" w:cs="Times New Roman"/>
          <w:lang w:val="fr-CA"/>
        </w:rPr>
        <w:t>ustice?</w:t>
      </w:r>
    </w:p>
    <w:p w14:paraId="212567B8" w14:textId="5FAE0E01" w:rsidR="00161D74" w:rsidRPr="00695AC6" w:rsidRDefault="00161D74">
      <w:pPr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Comprendre ce qu</w:t>
      </w:r>
      <w:r w:rsidR="00AE7513">
        <w:rPr>
          <w:rFonts w:ascii="Times New Roman" w:hAnsi="Times New Roman" w:cs="Times New Roman"/>
          <w:lang w:val="fr-CA"/>
        </w:rPr>
        <w:t>’</w:t>
      </w:r>
      <w:r>
        <w:rPr>
          <w:rFonts w:ascii="Times New Roman" w:hAnsi="Times New Roman" w:cs="Times New Roman"/>
          <w:lang w:val="fr-CA"/>
        </w:rPr>
        <w:t>est l’Injustice nous permet d</w:t>
      </w:r>
      <w:r w:rsidR="00AE7513">
        <w:rPr>
          <w:rFonts w:ascii="Times New Roman" w:hAnsi="Times New Roman" w:cs="Times New Roman"/>
          <w:lang w:val="fr-CA"/>
        </w:rPr>
        <w:t>’</w:t>
      </w:r>
      <w:r>
        <w:rPr>
          <w:rFonts w:ascii="Times New Roman" w:hAnsi="Times New Roman" w:cs="Times New Roman"/>
          <w:lang w:val="fr-CA"/>
        </w:rPr>
        <w:t>am</w:t>
      </w:r>
      <w:r w:rsidR="00AE7513">
        <w:rPr>
          <w:rFonts w:ascii="Times New Roman" w:hAnsi="Times New Roman" w:cs="Times New Roman"/>
          <w:lang w:val="fr-CA"/>
        </w:rPr>
        <w:t>é</w:t>
      </w:r>
      <w:r>
        <w:rPr>
          <w:rFonts w:ascii="Times New Roman" w:hAnsi="Times New Roman" w:cs="Times New Roman"/>
          <w:lang w:val="fr-CA"/>
        </w:rPr>
        <w:t>liorer notre compr</w:t>
      </w:r>
      <w:r w:rsidR="00AE7513">
        <w:rPr>
          <w:rFonts w:ascii="Times New Roman" w:hAnsi="Times New Roman" w:cs="Times New Roman"/>
          <w:lang w:val="fr-CA"/>
        </w:rPr>
        <w:t>é</w:t>
      </w:r>
      <w:r>
        <w:rPr>
          <w:rFonts w:ascii="Times New Roman" w:hAnsi="Times New Roman" w:cs="Times New Roman"/>
          <w:lang w:val="fr-CA"/>
        </w:rPr>
        <w:t>hension du terme Justice. Le contraire de l</w:t>
      </w:r>
      <w:r w:rsidR="00AE7513">
        <w:rPr>
          <w:rFonts w:ascii="Times New Roman" w:hAnsi="Times New Roman" w:cs="Times New Roman"/>
          <w:lang w:val="fr-CA"/>
        </w:rPr>
        <w:t>’</w:t>
      </w:r>
      <w:r>
        <w:rPr>
          <w:rFonts w:ascii="Times New Roman" w:hAnsi="Times New Roman" w:cs="Times New Roman"/>
          <w:lang w:val="fr-CA"/>
        </w:rPr>
        <w:t>injustice est la justice. De ce fait, si la confusion des classes constitue pour la cit</w:t>
      </w:r>
      <w:r w:rsidR="00AE7513">
        <w:rPr>
          <w:rFonts w:ascii="Times New Roman" w:hAnsi="Times New Roman" w:cs="Times New Roman"/>
          <w:lang w:val="fr-CA"/>
        </w:rPr>
        <w:t>é</w:t>
      </w:r>
      <w:r>
        <w:rPr>
          <w:rFonts w:ascii="Times New Roman" w:hAnsi="Times New Roman" w:cs="Times New Roman"/>
          <w:lang w:val="fr-CA"/>
        </w:rPr>
        <w:t xml:space="preserve"> le dommage supr</w:t>
      </w:r>
      <w:r w:rsidR="00AE7513">
        <w:rPr>
          <w:rFonts w:ascii="Times New Roman" w:hAnsi="Times New Roman" w:cs="Times New Roman"/>
          <w:lang w:val="fr-CA"/>
        </w:rPr>
        <w:t>ê</w:t>
      </w:r>
      <w:r>
        <w:rPr>
          <w:rFonts w:ascii="Times New Roman" w:hAnsi="Times New Roman" w:cs="Times New Roman"/>
          <w:lang w:val="fr-CA"/>
        </w:rPr>
        <w:t xml:space="preserve">me, l’injustice; le contraire exprimerait </w:t>
      </w:r>
      <w:r w:rsidR="00AE7513">
        <w:rPr>
          <w:rFonts w:ascii="Times New Roman" w:hAnsi="Times New Roman" w:cs="Times New Roman"/>
          <w:lang w:val="fr-CA"/>
        </w:rPr>
        <w:t>l’idéal</w:t>
      </w:r>
      <w:r>
        <w:rPr>
          <w:rFonts w:ascii="Times New Roman" w:hAnsi="Times New Roman" w:cs="Times New Roman"/>
          <w:lang w:val="fr-CA"/>
        </w:rPr>
        <w:t xml:space="preserve"> pour la cit</w:t>
      </w:r>
      <w:r w:rsidR="00AE7513">
        <w:rPr>
          <w:rFonts w:ascii="Times New Roman" w:hAnsi="Times New Roman" w:cs="Times New Roman"/>
          <w:lang w:val="fr-CA"/>
        </w:rPr>
        <w:t>é</w:t>
      </w:r>
      <w:r>
        <w:rPr>
          <w:rFonts w:ascii="Times New Roman" w:hAnsi="Times New Roman" w:cs="Times New Roman"/>
          <w:lang w:val="fr-CA"/>
        </w:rPr>
        <w:t xml:space="preserve">. Autrement dit, chaque classe doit occuper une fonction </w:t>
      </w:r>
      <w:r w:rsidR="00AE7513">
        <w:rPr>
          <w:rFonts w:ascii="Times New Roman" w:hAnsi="Times New Roman" w:cs="Times New Roman"/>
          <w:lang w:val="fr-CA"/>
        </w:rPr>
        <w:t>précise</w:t>
      </w:r>
      <w:r>
        <w:rPr>
          <w:rFonts w:ascii="Times New Roman" w:hAnsi="Times New Roman" w:cs="Times New Roman"/>
          <w:lang w:val="fr-CA"/>
        </w:rPr>
        <w:t xml:space="preserve"> et propre </w:t>
      </w:r>
      <w:r w:rsidR="00AE7513">
        <w:rPr>
          <w:rFonts w:ascii="Times New Roman" w:hAnsi="Times New Roman" w:cs="Times New Roman"/>
          <w:lang w:val="fr-CA"/>
        </w:rPr>
        <w:t>à</w:t>
      </w:r>
      <w:r>
        <w:rPr>
          <w:rFonts w:ascii="Times New Roman" w:hAnsi="Times New Roman" w:cs="Times New Roman"/>
          <w:lang w:val="fr-CA"/>
        </w:rPr>
        <w:t xml:space="preserve"> cette </w:t>
      </w:r>
      <w:r w:rsidR="00AE7513">
        <w:rPr>
          <w:rFonts w:ascii="Times New Roman" w:hAnsi="Times New Roman" w:cs="Times New Roman"/>
          <w:lang w:val="fr-CA"/>
        </w:rPr>
        <w:t>dernière</w:t>
      </w:r>
      <w:r>
        <w:rPr>
          <w:rFonts w:ascii="Times New Roman" w:hAnsi="Times New Roman" w:cs="Times New Roman"/>
          <w:lang w:val="fr-CA"/>
        </w:rPr>
        <w:t xml:space="preserve"> pour obtenir la </w:t>
      </w:r>
      <w:r w:rsidR="00AE7513">
        <w:rPr>
          <w:rFonts w:ascii="Times New Roman" w:hAnsi="Times New Roman" w:cs="Times New Roman"/>
          <w:lang w:val="fr-CA"/>
        </w:rPr>
        <w:t>J</w:t>
      </w:r>
      <w:r>
        <w:rPr>
          <w:rFonts w:ascii="Times New Roman" w:hAnsi="Times New Roman" w:cs="Times New Roman"/>
          <w:lang w:val="fr-CA"/>
        </w:rPr>
        <w:t>ustice.</w:t>
      </w:r>
      <w:r>
        <w:rPr>
          <w:rFonts w:ascii="Times New Roman" w:hAnsi="Times New Roman" w:cs="Times New Roman"/>
          <w:lang w:val="fr-CA"/>
        </w:rPr>
        <w:tab/>
      </w:r>
    </w:p>
    <w:p w14:paraId="3A96AD2A" w14:textId="77777777" w:rsidR="00544AB5" w:rsidRPr="009325A6" w:rsidRDefault="00544AB5">
      <w:pPr>
        <w:rPr>
          <w:lang w:val="fr-CA"/>
        </w:rPr>
      </w:pPr>
    </w:p>
    <w:sectPr w:rsidR="00544AB5" w:rsidRPr="009325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5A6"/>
    <w:rsid w:val="00161D74"/>
    <w:rsid w:val="00544AB5"/>
    <w:rsid w:val="006171A2"/>
    <w:rsid w:val="00695AC6"/>
    <w:rsid w:val="00695D27"/>
    <w:rsid w:val="009325A6"/>
    <w:rsid w:val="009A182C"/>
    <w:rsid w:val="00AE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FCB51D"/>
  <w15:chartTrackingRefBased/>
  <w15:docId w15:val="{7B65CDC6-03D1-1C45-9DE9-D8922E0C2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Rihana Oluwadamilola George</dc:creator>
  <cp:keywords/>
  <dc:description/>
  <cp:lastModifiedBy>Rihana Oluwadamilola George</cp:lastModifiedBy>
  <cp:revision>1</cp:revision>
  <dcterms:created xsi:type="dcterms:W3CDTF">2020-10-06T00:19:00Z</dcterms:created>
  <dcterms:modified xsi:type="dcterms:W3CDTF">2020-10-06T01:17:00Z</dcterms:modified>
</cp:coreProperties>
</file>