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86725" w:rsidRPr="006043A2" w:rsidRDefault="008667C5" w:rsidP="008667C5">
      <w:pPr>
        <w:pStyle w:val="ListParagraph"/>
        <w:numPr>
          <w:ilvl w:val="0"/>
          <w:numId w:val="1"/>
        </w:numPr>
        <w:rPr>
          <w:b/>
          <w:lang w:val="fr-CA"/>
        </w:rPr>
      </w:pPr>
      <w:r w:rsidRPr="006043A2">
        <w:rPr>
          <w:b/>
          <w:lang w:val="fr-CA"/>
        </w:rPr>
        <w:t>Quelles peuvent être les motivations à pratiquer le géocaching? Cites-en 4 en élaborant votre réponse.</w:t>
      </w:r>
    </w:p>
    <w:p w:rsidR="006043A2" w:rsidRDefault="006043A2" w:rsidP="006043A2">
      <w:pPr>
        <w:pStyle w:val="ListParagraph"/>
        <w:numPr>
          <w:ilvl w:val="1"/>
          <w:numId w:val="1"/>
        </w:numPr>
        <w:rPr>
          <w:lang w:val="fr-CA"/>
        </w:rPr>
      </w:pPr>
      <w:r w:rsidRPr="006043A2">
        <w:rPr>
          <w:u w:val="single"/>
          <w:lang w:val="fr-CA"/>
        </w:rPr>
        <w:t>Besoins d’accomplissement :</w:t>
      </w:r>
      <w:r>
        <w:rPr>
          <w:lang w:val="fr-CA"/>
        </w:rPr>
        <w:t xml:space="preserve"> Le géocaching apporte un sentiment d’accomplissement lorsque la personne est récompensée en trouvant la capsule après tout l’effort et ressource mis dans cette recherche.</w:t>
      </w:r>
    </w:p>
    <w:p w:rsidR="006043A2" w:rsidRPr="006043A2" w:rsidRDefault="006043A2" w:rsidP="006043A2">
      <w:pPr>
        <w:pStyle w:val="ListParagraph"/>
        <w:numPr>
          <w:ilvl w:val="1"/>
          <w:numId w:val="1"/>
        </w:numPr>
        <w:rPr>
          <w:u w:val="single"/>
          <w:lang w:val="fr-CA"/>
        </w:rPr>
      </w:pPr>
      <w:r w:rsidRPr="006043A2">
        <w:rPr>
          <w:u w:val="single"/>
          <w:lang w:val="fr-CA"/>
        </w:rPr>
        <w:t>Besoin d’estime :</w:t>
      </w:r>
      <w:r>
        <w:rPr>
          <w:lang w:val="fr-CA"/>
        </w:rPr>
        <w:t xml:space="preserve"> Cela peut aussi amener de l’estime de soi en accomplissant une chasse aussi demandant que les géocache peuvent l’être. Un peu comme les sports, le géocache apport un ‘’boost’’ d’estime de soi.</w:t>
      </w:r>
    </w:p>
    <w:p w:rsidR="006043A2" w:rsidRDefault="006043A2" w:rsidP="006043A2">
      <w:pPr>
        <w:pStyle w:val="ListParagraph"/>
        <w:numPr>
          <w:ilvl w:val="1"/>
          <w:numId w:val="1"/>
        </w:numPr>
        <w:rPr>
          <w:lang w:val="fr-CA"/>
        </w:rPr>
      </w:pPr>
      <w:r>
        <w:rPr>
          <w:u w:val="single"/>
          <w:lang w:val="fr-CA"/>
        </w:rPr>
        <w:t>Besoin d’appartenance :</w:t>
      </w:r>
      <w:r>
        <w:rPr>
          <w:lang w:val="fr-CA"/>
        </w:rPr>
        <w:t xml:space="preserve"> Certain gens prenne le géocaching très à cœur et ces seulement avec cette activité qu’ils peuvent se sentir important à leurs yeux, les yeux de leurs amis ainsi qu’au sein de la société.</w:t>
      </w:r>
    </w:p>
    <w:p w:rsidR="006043A2" w:rsidRDefault="006043A2" w:rsidP="006043A2">
      <w:pPr>
        <w:pStyle w:val="ListParagraph"/>
        <w:numPr>
          <w:ilvl w:val="1"/>
          <w:numId w:val="1"/>
        </w:numPr>
        <w:rPr>
          <w:lang w:val="fr-CA"/>
        </w:rPr>
      </w:pPr>
      <w:r>
        <w:rPr>
          <w:u w:val="single"/>
          <w:lang w:val="fr-CA"/>
        </w:rPr>
        <w:t>Besoins physiques :</w:t>
      </w:r>
      <w:r>
        <w:rPr>
          <w:lang w:val="fr-CA"/>
        </w:rPr>
        <w:t xml:space="preserve"> Le géocache peut être vue comme une activité de plein air donc ceci peut être une activité physique très demandant. Ceci procure donc une très grosse motivation pour les gens qui adore la recherche, le sport ainsi que de passer du temps au sein de notre environnement.</w:t>
      </w:r>
      <w:bookmarkStart w:id="0" w:name="_GoBack"/>
      <w:bookmarkEnd w:id="0"/>
    </w:p>
    <w:p w:rsidR="006043A2" w:rsidRDefault="006043A2" w:rsidP="006043A2">
      <w:pPr>
        <w:pStyle w:val="ListParagraph"/>
        <w:ind w:left="1440"/>
        <w:rPr>
          <w:lang w:val="fr-CA"/>
        </w:rPr>
      </w:pPr>
    </w:p>
    <w:p w:rsidR="003E3573" w:rsidRPr="003E3573" w:rsidRDefault="008667C5" w:rsidP="003E3573">
      <w:pPr>
        <w:pStyle w:val="ListParagraph"/>
        <w:numPr>
          <w:ilvl w:val="0"/>
          <w:numId w:val="1"/>
        </w:numPr>
        <w:rPr>
          <w:b/>
          <w:lang w:val="fr-CA"/>
        </w:rPr>
      </w:pPr>
      <w:r w:rsidRPr="003E3573">
        <w:rPr>
          <w:b/>
          <w:lang w:val="fr-CA"/>
        </w:rPr>
        <w:t>La recherche de ce type d’expérience (ou consommation expérientielle) repose sur plusieurs dimensions : émotionnelle, symbolique, sociale. Illustrez chacune d’elles.</w:t>
      </w:r>
    </w:p>
    <w:p w:rsidR="003E3573" w:rsidRPr="003E3573" w:rsidRDefault="003E3573" w:rsidP="003E3573">
      <w:pPr>
        <w:pStyle w:val="ListParagraph"/>
        <w:numPr>
          <w:ilvl w:val="1"/>
          <w:numId w:val="1"/>
        </w:numPr>
        <w:rPr>
          <w:u w:val="single"/>
          <w:lang w:val="fr-CA"/>
        </w:rPr>
      </w:pPr>
      <w:r w:rsidRPr="003E3573">
        <w:rPr>
          <w:u w:val="single"/>
          <w:lang w:val="fr-CA"/>
        </w:rPr>
        <w:t>Émotionnelle :</w:t>
      </w:r>
      <w:r>
        <w:rPr>
          <w:lang w:val="fr-CA"/>
        </w:rPr>
        <w:t xml:space="preserve"> Le géocache procure un grand sentiment d’accomplissement et de joie lorsqu’on réussit à trouver ces petites capsules souvent très bien cacher. Un sentiment d’appartenance et de réussite envahisse la personne et cela les motives à continuer leurs expériences afin de trouver d’autre géocache partout dans </w:t>
      </w:r>
      <w:r w:rsidR="008F3BE1">
        <w:rPr>
          <w:lang w:val="fr-CA"/>
        </w:rPr>
        <w:t>leur région</w:t>
      </w:r>
      <w:r>
        <w:rPr>
          <w:lang w:val="fr-CA"/>
        </w:rPr>
        <w:t xml:space="preserve"> et même en dehors de celle-ci. </w:t>
      </w:r>
    </w:p>
    <w:p w:rsidR="003E3573" w:rsidRPr="003E3573" w:rsidRDefault="003E3573" w:rsidP="003E3573">
      <w:pPr>
        <w:pStyle w:val="ListParagraph"/>
        <w:numPr>
          <w:ilvl w:val="1"/>
          <w:numId w:val="1"/>
        </w:numPr>
        <w:rPr>
          <w:u w:val="single"/>
          <w:lang w:val="fr-CA"/>
        </w:rPr>
      </w:pPr>
      <w:r w:rsidRPr="003E3573">
        <w:rPr>
          <w:u w:val="single"/>
          <w:lang w:val="fr-CA"/>
        </w:rPr>
        <w:t>Symbolique :</w:t>
      </w:r>
      <w:r>
        <w:rPr>
          <w:lang w:val="fr-CA"/>
        </w:rPr>
        <w:t xml:space="preserve"> </w:t>
      </w:r>
      <w:r w:rsidR="00A8762A">
        <w:rPr>
          <w:lang w:val="fr-CA"/>
        </w:rPr>
        <w:t xml:space="preserve">Cette activité </w:t>
      </w:r>
      <w:r w:rsidR="00457066">
        <w:rPr>
          <w:lang w:val="fr-CA"/>
        </w:rPr>
        <w:t>peut</w:t>
      </w:r>
      <w:r w:rsidR="00A8762A">
        <w:rPr>
          <w:lang w:val="fr-CA"/>
        </w:rPr>
        <w:t xml:space="preserve"> être considérer comme </w:t>
      </w:r>
      <w:r w:rsidR="00457066">
        <w:rPr>
          <w:lang w:val="fr-CA"/>
        </w:rPr>
        <w:t>un jeu</w:t>
      </w:r>
      <w:r w:rsidR="00A8762A">
        <w:rPr>
          <w:lang w:val="fr-CA"/>
        </w:rPr>
        <w:t xml:space="preserve">. Ceci est très comparable </w:t>
      </w:r>
      <w:r w:rsidR="00457066">
        <w:rPr>
          <w:lang w:val="fr-CA"/>
        </w:rPr>
        <w:t>à</w:t>
      </w:r>
      <w:r w:rsidR="00A8762A">
        <w:rPr>
          <w:lang w:val="fr-CA"/>
        </w:rPr>
        <w:t xml:space="preserve"> une chasse au trésor comme mentionner dans le titre de la page 70. Pour certain le géocache peux leur permettre de revenu en enfance et </w:t>
      </w:r>
      <w:r w:rsidR="00457066">
        <w:rPr>
          <w:lang w:val="fr-CA"/>
        </w:rPr>
        <w:t>découvrir des nouveaux endroits en fessant une chasse aux trésors. Cela peut amener un retour à l’enfance que certain non malheureusement pas eux.</w:t>
      </w:r>
    </w:p>
    <w:p w:rsidR="003E3573" w:rsidRDefault="003E3573" w:rsidP="003E3573">
      <w:pPr>
        <w:pStyle w:val="ListParagraph"/>
        <w:numPr>
          <w:ilvl w:val="1"/>
          <w:numId w:val="1"/>
        </w:numPr>
        <w:rPr>
          <w:lang w:val="fr-CA"/>
        </w:rPr>
      </w:pPr>
      <w:r w:rsidRPr="003E3573">
        <w:rPr>
          <w:u w:val="single"/>
          <w:lang w:val="fr-CA"/>
        </w:rPr>
        <w:t>Sociale :</w:t>
      </w:r>
      <w:r>
        <w:rPr>
          <w:lang w:val="fr-CA"/>
        </w:rPr>
        <w:t xml:space="preserve"> L’aspect sociale rentre en jeux car beaucoup de gens vont faire des sorties de groupe ou entre amis afin d’aller à la chasse pour ces géocaches. Ceci permet aux gens de socialiser et avoir un but commun en parcourent les différents endroits au sein de leur environnement. Lorsque l’on découvre une géocache, on y retrouve souvent à l’intérieur un objet ou un souvenir laisser par la personne qui l’a caché ou bien la personne qui a réussi à le trouver juste avant.</w:t>
      </w:r>
    </w:p>
    <w:p w:rsidR="003E3573" w:rsidRPr="003E3573" w:rsidRDefault="003E3573" w:rsidP="003E3573">
      <w:pPr>
        <w:ind w:left="1080"/>
        <w:rPr>
          <w:lang w:val="fr-CA"/>
        </w:rPr>
      </w:pPr>
    </w:p>
    <w:p w:rsidR="003E3573" w:rsidRPr="003E3573" w:rsidRDefault="008667C5" w:rsidP="003E3573">
      <w:pPr>
        <w:pStyle w:val="ListParagraph"/>
        <w:numPr>
          <w:ilvl w:val="0"/>
          <w:numId w:val="1"/>
        </w:numPr>
        <w:rPr>
          <w:b/>
          <w:lang w:val="fr-CA"/>
        </w:rPr>
      </w:pPr>
      <w:r w:rsidRPr="008667C5">
        <w:rPr>
          <w:b/>
          <w:lang w:val="fr-CA"/>
        </w:rPr>
        <w:t>Comment cet engouement pour le géocaching est-il récupéré par les marques et par le secteur touristique?</w:t>
      </w:r>
    </w:p>
    <w:p w:rsidR="003E3573" w:rsidRPr="003E3573" w:rsidRDefault="008667C5" w:rsidP="003E3573">
      <w:pPr>
        <w:pStyle w:val="ListParagraph"/>
        <w:numPr>
          <w:ilvl w:val="1"/>
          <w:numId w:val="1"/>
        </w:numPr>
        <w:rPr>
          <w:b/>
          <w:lang w:val="fr-CA"/>
        </w:rPr>
      </w:pPr>
      <w:r w:rsidRPr="003E3573">
        <w:rPr>
          <w:lang w:val="fr-CA"/>
        </w:rPr>
        <w:t>On se rend contre que beaucoup de parc régional ainsi que des base plein air deviennent partenaire avec l’association de géocaching. Ceci permet donc à ces parcs d’attirer encore plus de gens dans leur secteur qui par conséquence leur rapporte un plus grand revenu et attirance touristique.</w:t>
      </w:r>
    </w:p>
    <w:p w:rsidR="003E3573" w:rsidRPr="003E3573" w:rsidRDefault="008667C5" w:rsidP="003E3573">
      <w:pPr>
        <w:pStyle w:val="ListParagraph"/>
        <w:numPr>
          <w:ilvl w:val="1"/>
          <w:numId w:val="1"/>
        </w:numPr>
        <w:rPr>
          <w:b/>
          <w:lang w:val="fr-CA"/>
        </w:rPr>
      </w:pPr>
      <w:r w:rsidRPr="003E3573">
        <w:rPr>
          <w:lang w:val="fr-CA"/>
        </w:rPr>
        <w:t>Il y a aussi des petits restaurants locaux qui vont bénéficier de cette attraction touristique. Plus de touriste est égale a plus de revenu plausible.</w:t>
      </w:r>
    </w:p>
    <w:p w:rsidR="008667C5" w:rsidRPr="003E3573" w:rsidRDefault="008667C5" w:rsidP="003E3573">
      <w:pPr>
        <w:pStyle w:val="ListParagraph"/>
        <w:numPr>
          <w:ilvl w:val="1"/>
          <w:numId w:val="1"/>
        </w:numPr>
        <w:rPr>
          <w:b/>
          <w:lang w:val="fr-CA"/>
        </w:rPr>
      </w:pPr>
      <w:r w:rsidRPr="003E3573">
        <w:rPr>
          <w:lang w:val="fr-CA"/>
        </w:rPr>
        <w:lastRenderedPageBreak/>
        <w:t xml:space="preserve">Des musées et endroits plus </w:t>
      </w:r>
      <w:r w:rsidR="00C23E54" w:rsidRPr="003E3573">
        <w:rPr>
          <w:lang w:val="fr-CA"/>
        </w:rPr>
        <w:t>traditionnelle</w:t>
      </w:r>
      <w:r w:rsidRPr="003E3573">
        <w:rPr>
          <w:lang w:val="fr-CA"/>
        </w:rPr>
        <w:t xml:space="preserve"> vont d’ailleurs permettre au géocacheur de cacher leur petite boite dans la proximité de leur </w:t>
      </w:r>
      <w:r w:rsidR="00C23E54" w:rsidRPr="003E3573">
        <w:rPr>
          <w:lang w:val="fr-CA"/>
        </w:rPr>
        <w:t>bâtiment</w:t>
      </w:r>
      <w:r w:rsidRPr="003E3573">
        <w:rPr>
          <w:lang w:val="fr-CA"/>
        </w:rPr>
        <w:t xml:space="preserve"> afin de possiblement attire plus de gens </w:t>
      </w:r>
      <w:r w:rsidR="00C23E54" w:rsidRPr="003E3573">
        <w:rPr>
          <w:lang w:val="fr-CA"/>
        </w:rPr>
        <w:t>inconsciemment</w:t>
      </w:r>
      <w:r w:rsidRPr="003E3573">
        <w:rPr>
          <w:lang w:val="fr-CA"/>
        </w:rPr>
        <w:t xml:space="preserve"> vers leur établissement.</w:t>
      </w:r>
    </w:p>
    <w:p w:rsidR="003E3573" w:rsidRPr="003E3573" w:rsidRDefault="003E3573" w:rsidP="003E3573">
      <w:pPr>
        <w:pStyle w:val="ListParagraph"/>
        <w:ind w:left="1440"/>
        <w:rPr>
          <w:b/>
          <w:lang w:val="fr-CA"/>
        </w:rPr>
      </w:pPr>
    </w:p>
    <w:p w:rsidR="003E3573" w:rsidRDefault="008667C5" w:rsidP="003E3573">
      <w:pPr>
        <w:pStyle w:val="ListParagraph"/>
        <w:numPr>
          <w:ilvl w:val="0"/>
          <w:numId w:val="1"/>
        </w:numPr>
        <w:rPr>
          <w:b/>
          <w:lang w:val="fr-CA"/>
        </w:rPr>
      </w:pPr>
      <w:r w:rsidRPr="003E3573">
        <w:rPr>
          <w:b/>
          <w:lang w:val="fr-CA"/>
        </w:rPr>
        <w:t>Quel est généralement le degré d’implication des participants vis-à-vis de géocaching? Justifiez votre réponse.</w:t>
      </w:r>
    </w:p>
    <w:p w:rsidR="00AD579F" w:rsidRPr="003E3573" w:rsidRDefault="00AD579F" w:rsidP="003E3573">
      <w:pPr>
        <w:pStyle w:val="ListParagraph"/>
        <w:numPr>
          <w:ilvl w:val="1"/>
          <w:numId w:val="1"/>
        </w:numPr>
        <w:rPr>
          <w:b/>
          <w:lang w:val="fr-CA"/>
        </w:rPr>
      </w:pPr>
      <w:r w:rsidRPr="003E3573">
        <w:rPr>
          <w:lang w:val="fr-CA"/>
        </w:rPr>
        <w:t xml:space="preserve">Les gens sont quand même impliqués dans ce type d’activité. Si je parle d’expérience personnel, je me rappelle avoir eu des cours d’enseignent sur le géocaching au secondaire. S’il on regarde les statistiques. On voie que 3 millions de personne font régulièrement du géocaching </w:t>
      </w:r>
      <w:r w:rsidR="003E3573" w:rsidRPr="003E3573">
        <w:rPr>
          <w:lang w:val="fr-CA"/>
        </w:rPr>
        <w:t>dans 191 diffèrent pays et on assume plus de 642 millions de géocache trouver. Ceci représente des chiffres très impressionnant.</w:t>
      </w:r>
    </w:p>
    <w:sectPr w:rsidR="00AD579F" w:rsidRPr="003E3573" w:rsidSect="00AA6A6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935C8A"/>
    <w:multiLevelType w:val="hybridMultilevel"/>
    <w:tmpl w:val="D758C68A"/>
    <w:lvl w:ilvl="0" w:tplc="8B48EDC2">
      <w:start w:val="1"/>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C6F5B14"/>
    <w:multiLevelType w:val="hybridMultilevel"/>
    <w:tmpl w:val="09DEF7A0"/>
    <w:lvl w:ilvl="0" w:tplc="317E1D36">
      <w:numFmt w:val="bullet"/>
      <w:lvlText w:val="-"/>
      <w:lvlJc w:val="left"/>
      <w:pPr>
        <w:ind w:left="1800" w:hanging="360"/>
      </w:pPr>
      <w:rPr>
        <w:rFonts w:ascii="Calibri" w:eastAsiaTheme="minorHAnsi"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30B371A3"/>
    <w:multiLevelType w:val="hybridMultilevel"/>
    <w:tmpl w:val="92F68D18"/>
    <w:lvl w:ilvl="0" w:tplc="8B48EDC2">
      <w:start w:val="1"/>
      <w:numFmt w:val="bullet"/>
      <w:lvlText w:val="-"/>
      <w:lvlJc w:val="left"/>
      <w:pPr>
        <w:ind w:left="2520" w:hanging="360"/>
      </w:pPr>
      <w:rPr>
        <w:rFonts w:ascii="Calibri" w:eastAsiaTheme="minorHAnsi" w:hAnsi="Calibri" w:cstheme="minorBidi"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3B957F40"/>
    <w:multiLevelType w:val="hybridMultilevel"/>
    <w:tmpl w:val="C4125FE2"/>
    <w:lvl w:ilvl="0" w:tplc="C040F51C">
      <w:start w:val="1"/>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6AFA4E32"/>
    <w:multiLevelType w:val="hybridMultilevel"/>
    <w:tmpl w:val="6AF0D2E2"/>
    <w:lvl w:ilvl="0" w:tplc="0409000F">
      <w:start w:val="1"/>
      <w:numFmt w:val="decimal"/>
      <w:lvlText w:val="%1."/>
      <w:lvlJc w:val="left"/>
      <w:pPr>
        <w:ind w:left="720" w:hanging="360"/>
      </w:pPr>
      <w:rPr>
        <w:rFonts w:hint="default"/>
      </w:rPr>
    </w:lvl>
    <w:lvl w:ilvl="1" w:tplc="317E1D36">
      <w:numFmt w:val="bullet"/>
      <w:lvlText w:val="-"/>
      <w:lvlJc w:val="left"/>
      <w:pPr>
        <w:ind w:left="1440" w:hanging="36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7C5"/>
    <w:rsid w:val="003E3573"/>
    <w:rsid w:val="0040289F"/>
    <w:rsid w:val="00457066"/>
    <w:rsid w:val="004C75E3"/>
    <w:rsid w:val="0059744F"/>
    <w:rsid w:val="006043A2"/>
    <w:rsid w:val="00700D0B"/>
    <w:rsid w:val="00822364"/>
    <w:rsid w:val="008667C5"/>
    <w:rsid w:val="008F3BE1"/>
    <w:rsid w:val="00A8762A"/>
    <w:rsid w:val="00AA6A6A"/>
    <w:rsid w:val="00AD579F"/>
    <w:rsid w:val="00C23E54"/>
    <w:rsid w:val="00C86725"/>
    <w:rsid w:val="00D8691A"/>
    <w:rsid w:val="00E5436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3261BF7A"/>
  <w15:chartTrackingRefBased/>
  <w15:docId w15:val="{FA18FAB5-8EB5-1B43-A974-14BCAD213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67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2</Pages>
  <Words>550</Words>
  <Characters>3136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savoie</dc:creator>
  <cp:keywords/>
  <dc:description/>
  <cp:lastModifiedBy>miguel savoie</cp:lastModifiedBy>
  <cp:revision>3</cp:revision>
  <dcterms:created xsi:type="dcterms:W3CDTF">2020-09-25T15:36:00Z</dcterms:created>
  <dcterms:modified xsi:type="dcterms:W3CDTF">2020-09-25T17:26:00Z</dcterms:modified>
</cp:coreProperties>
</file>