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F6810E" w14:textId="292DF27F" w:rsidR="00E34E35" w:rsidRPr="00C828F6" w:rsidRDefault="005313B4" w:rsidP="005313B4">
      <w:pPr>
        <w:jc w:val="center"/>
        <w:rPr>
          <w:b/>
          <w:bCs/>
          <w:color w:val="000000" w:themeColor="text1"/>
        </w:rPr>
      </w:pPr>
      <w:r w:rsidRPr="00C828F6">
        <w:rPr>
          <w:b/>
          <w:bCs/>
          <w:color w:val="000000" w:themeColor="text1"/>
        </w:rPr>
        <w:t>ANTH 202 SELF ASSESSMENTS</w:t>
      </w:r>
      <w:r w:rsidR="00510EC1" w:rsidRPr="00C828F6">
        <w:rPr>
          <w:b/>
          <w:bCs/>
          <w:color w:val="000000" w:themeColor="text1"/>
        </w:rPr>
        <w:t xml:space="preserve"> – QUIZ 2</w:t>
      </w:r>
    </w:p>
    <w:p w14:paraId="51AEE19A" w14:textId="3D11BFFD" w:rsidR="005313B4" w:rsidRPr="00C828F6" w:rsidRDefault="005313B4" w:rsidP="005313B4">
      <w:pPr>
        <w:jc w:val="center"/>
        <w:rPr>
          <w:b/>
          <w:bCs/>
          <w:color w:val="000000" w:themeColor="text1"/>
        </w:rPr>
      </w:pPr>
    </w:p>
    <w:p w14:paraId="6CFF2E17" w14:textId="311478A9" w:rsidR="005313B4" w:rsidRPr="00C828F6" w:rsidRDefault="005313B4" w:rsidP="005313B4">
      <w:pPr>
        <w:rPr>
          <w:color w:val="000000" w:themeColor="text1"/>
          <w:u w:val="single"/>
        </w:rPr>
      </w:pPr>
      <w:r w:rsidRPr="00C828F6">
        <w:rPr>
          <w:color w:val="000000" w:themeColor="text1"/>
          <w:u w:val="single"/>
        </w:rPr>
        <w:t>LESSON 6: PATTERNS OF SUBSISTENCE AND MODES OF PRODUCTION</w:t>
      </w:r>
    </w:p>
    <w:p w14:paraId="7965B33F" w14:textId="4D9A7F82" w:rsidR="005313B4" w:rsidRPr="00C828F6" w:rsidRDefault="005313B4" w:rsidP="005313B4">
      <w:pPr>
        <w:rPr>
          <w:color w:val="000000" w:themeColor="text1"/>
        </w:rPr>
      </w:pPr>
    </w:p>
    <w:p w14:paraId="3B1A6F60" w14:textId="1ECA6236" w:rsidR="005313B4" w:rsidRPr="00C828F6" w:rsidRDefault="005313B4" w:rsidP="005313B4">
      <w:pPr>
        <w:rPr>
          <w:color w:val="000000" w:themeColor="text1"/>
        </w:rPr>
      </w:pPr>
      <w:r w:rsidRPr="00C828F6">
        <w:rPr>
          <w:color w:val="000000" w:themeColor="text1"/>
        </w:rPr>
        <w:t>Q1: In Wallerstein’s world economy model:</w:t>
      </w:r>
    </w:p>
    <w:p w14:paraId="5526683D" w14:textId="428085D6" w:rsidR="005313B4" w:rsidRPr="00C828F6" w:rsidRDefault="005313B4" w:rsidP="005313B4">
      <w:pPr>
        <w:rPr>
          <w:color w:val="000000" w:themeColor="text1"/>
        </w:rPr>
      </w:pPr>
      <w:r w:rsidRPr="00C828F6">
        <w:rPr>
          <w:color w:val="000000" w:themeColor="text1"/>
        </w:rPr>
        <w:t>A: the world economy is stratified in a core, peripheral, and semip</w:t>
      </w:r>
      <w:r w:rsidR="00C65F3F" w:rsidRPr="00C828F6">
        <w:rPr>
          <w:color w:val="000000" w:themeColor="text1"/>
        </w:rPr>
        <w:t>eripheral</w:t>
      </w:r>
    </w:p>
    <w:p w14:paraId="579B3B02" w14:textId="79339483" w:rsidR="00C65F3F" w:rsidRPr="00C828F6" w:rsidRDefault="00C65F3F" w:rsidP="005313B4">
      <w:pPr>
        <w:rPr>
          <w:color w:val="000000" w:themeColor="text1"/>
        </w:rPr>
      </w:pPr>
    </w:p>
    <w:p w14:paraId="4AD56F28" w14:textId="07A04D58" w:rsidR="00C65F3F" w:rsidRPr="00C828F6" w:rsidRDefault="00C65F3F" w:rsidP="005313B4">
      <w:pPr>
        <w:rPr>
          <w:color w:val="000000" w:themeColor="text1"/>
        </w:rPr>
      </w:pPr>
      <w:r w:rsidRPr="00C828F6">
        <w:rPr>
          <w:color w:val="000000" w:themeColor="text1"/>
        </w:rPr>
        <w:t>Q2: The dominant pattern of making a living in a culture is:</w:t>
      </w:r>
    </w:p>
    <w:p w14:paraId="2BC3D22E" w14:textId="7FCAA479" w:rsidR="00C65F3F" w:rsidRPr="00C828F6" w:rsidRDefault="00C65F3F" w:rsidP="005313B4">
      <w:pPr>
        <w:rPr>
          <w:color w:val="000000" w:themeColor="text1"/>
        </w:rPr>
      </w:pPr>
      <w:r w:rsidRPr="00C828F6">
        <w:rPr>
          <w:color w:val="000000" w:themeColor="text1"/>
        </w:rPr>
        <w:t>A: the mode of production</w:t>
      </w:r>
    </w:p>
    <w:p w14:paraId="1C14A9B9" w14:textId="5FBFEA1C" w:rsidR="00C65F3F" w:rsidRPr="00C828F6" w:rsidRDefault="00C65F3F" w:rsidP="005313B4">
      <w:pPr>
        <w:rPr>
          <w:color w:val="000000" w:themeColor="text1"/>
        </w:rPr>
      </w:pPr>
    </w:p>
    <w:p w14:paraId="60850E16" w14:textId="51150599" w:rsidR="00C65F3F" w:rsidRPr="00C828F6" w:rsidRDefault="00C65F3F" w:rsidP="005313B4">
      <w:pPr>
        <w:rPr>
          <w:color w:val="000000" w:themeColor="text1"/>
        </w:rPr>
      </w:pPr>
      <w:r w:rsidRPr="00C828F6">
        <w:rPr>
          <w:color w:val="000000" w:themeColor="text1"/>
        </w:rPr>
        <w:t>Q3: Foraging is:</w:t>
      </w:r>
    </w:p>
    <w:p w14:paraId="2E848F22" w14:textId="3D3FE9F1" w:rsidR="00C65F3F" w:rsidRPr="00C828F6" w:rsidRDefault="00C65F3F" w:rsidP="005313B4">
      <w:pPr>
        <w:rPr>
          <w:color w:val="000000" w:themeColor="text1"/>
        </w:rPr>
      </w:pPr>
      <w:r w:rsidRPr="00C828F6">
        <w:rPr>
          <w:color w:val="000000" w:themeColor="text1"/>
        </w:rPr>
        <w:t>A: an extensive strategy requiring access to large areas of land and unrestricted population movement</w:t>
      </w:r>
    </w:p>
    <w:p w14:paraId="57FEA2E8" w14:textId="5EBC8EBF" w:rsidR="00C65F3F" w:rsidRPr="00C828F6" w:rsidRDefault="00C65F3F" w:rsidP="005313B4">
      <w:pPr>
        <w:rPr>
          <w:color w:val="000000" w:themeColor="text1"/>
        </w:rPr>
      </w:pPr>
    </w:p>
    <w:p w14:paraId="02BD27E2" w14:textId="3FFA6C06" w:rsidR="00C65F3F" w:rsidRPr="00C828F6" w:rsidRDefault="00C65F3F" w:rsidP="005313B4">
      <w:pPr>
        <w:rPr>
          <w:color w:val="000000" w:themeColor="text1"/>
        </w:rPr>
      </w:pPr>
      <w:r w:rsidRPr="00C828F6">
        <w:rPr>
          <w:color w:val="000000" w:themeColor="text1"/>
        </w:rPr>
        <w:t>Q4: Horticulture is:</w:t>
      </w:r>
    </w:p>
    <w:p w14:paraId="050F0850" w14:textId="5B934B51" w:rsidR="00C65F3F" w:rsidRPr="00C828F6" w:rsidRDefault="00C65F3F" w:rsidP="005313B4">
      <w:pPr>
        <w:rPr>
          <w:color w:val="000000" w:themeColor="text1"/>
        </w:rPr>
      </w:pPr>
      <w:r w:rsidRPr="00C828F6">
        <w:rPr>
          <w:color w:val="000000" w:themeColor="text1"/>
        </w:rPr>
        <w:t>A: a mode of production based on cultivating domesticated plants in gardens using hand tools</w:t>
      </w:r>
    </w:p>
    <w:p w14:paraId="3CBD40E9" w14:textId="4370065B" w:rsidR="00C65F3F" w:rsidRPr="00C828F6" w:rsidRDefault="00C65F3F" w:rsidP="005313B4">
      <w:pPr>
        <w:rPr>
          <w:color w:val="000000" w:themeColor="text1"/>
        </w:rPr>
      </w:pPr>
    </w:p>
    <w:p w14:paraId="3BB0B77C" w14:textId="2013E352" w:rsidR="00C65F3F" w:rsidRPr="00C828F6" w:rsidRDefault="00C65F3F" w:rsidP="005313B4">
      <w:pPr>
        <w:rPr>
          <w:color w:val="000000" w:themeColor="text1"/>
        </w:rPr>
      </w:pPr>
      <w:r w:rsidRPr="00C828F6">
        <w:rPr>
          <w:color w:val="000000" w:themeColor="text1"/>
        </w:rPr>
        <w:t>Q5: In analyzing division of labour and status in horticultural societies, anthropologists observe that:</w:t>
      </w:r>
    </w:p>
    <w:p w14:paraId="5FC7C094" w14:textId="7429DCB5" w:rsidR="00C65F3F" w:rsidRPr="00C828F6" w:rsidRDefault="00C65F3F" w:rsidP="005313B4">
      <w:pPr>
        <w:rPr>
          <w:color w:val="000000" w:themeColor="text1"/>
        </w:rPr>
      </w:pPr>
      <w:r w:rsidRPr="00C828F6">
        <w:rPr>
          <w:color w:val="000000" w:themeColor="text1"/>
        </w:rPr>
        <w:t>A: control over distribution seems critical in determining status</w:t>
      </w:r>
    </w:p>
    <w:p w14:paraId="050508F7" w14:textId="2D358CED" w:rsidR="00C65F3F" w:rsidRPr="00C828F6" w:rsidRDefault="00C65F3F" w:rsidP="005313B4">
      <w:pPr>
        <w:rPr>
          <w:color w:val="000000" w:themeColor="text1"/>
        </w:rPr>
      </w:pPr>
    </w:p>
    <w:p w14:paraId="7A6C257A" w14:textId="19978413" w:rsidR="00C65F3F" w:rsidRPr="00C828F6" w:rsidRDefault="00C65F3F" w:rsidP="005313B4">
      <w:pPr>
        <w:rPr>
          <w:color w:val="000000" w:themeColor="text1"/>
        </w:rPr>
      </w:pPr>
      <w:r w:rsidRPr="00C828F6">
        <w:rPr>
          <w:color w:val="000000" w:themeColor="text1"/>
        </w:rPr>
        <w:t>Q6: What characterizes relations between pastoralists and neighbouring peoples?</w:t>
      </w:r>
    </w:p>
    <w:p w14:paraId="64B286F8" w14:textId="360476E3" w:rsidR="00C65F3F" w:rsidRPr="00C828F6" w:rsidRDefault="00C65F3F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="00B52E3F" w:rsidRPr="00C828F6">
        <w:rPr>
          <w:color w:val="000000" w:themeColor="text1"/>
        </w:rPr>
        <w:t>pastoralists typically form trade links with foragers, horticulturalists or farmers to obtain food and other goods that they cannot produce themselves.</w:t>
      </w:r>
    </w:p>
    <w:p w14:paraId="6451C1D9" w14:textId="2F868470" w:rsidR="00B52E3F" w:rsidRPr="00C828F6" w:rsidRDefault="00B52E3F" w:rsidP="005313B4">
      <w:pPr>
        <w:rPr>
          <w:color w:val="000000" w:themeColor="text1"/>
        </w:rPr>
      </w:pPr>
    </w:p>
    <w:p w14:paraId="56939806" w14:textId="4A7F91B7" w:rsidR="00B52E3F" w:rsidRPr="00C828F6" w:rsidRDefault="00B52E3F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Q7: </w:t>
      </w:r>
      <w:r w:rsidR="00DB33BB" w:rsidRPr="00C828F6">
        <w:rPr>
          <w:color w:val="000000" w:themeColor="text1"/>
        </w:rPr>
        <w:t>Family farming:</w:t>
      </w:r>
    </w:p>
    <w:p w14:paraId="1B05F725" w14:textId="149ECD01" w:rsidR="00DB33BB" w:rsidRPr="00C828F6" w:rsidRDefault="00DB33BB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Pr="00C828F6">
        <w:rPr>
          <w:color w:val="000000" w:themeColor="text1"/>
        </w:rPr>
        <w:t>is an intensive strategy that involves growing crops on permanent plots with the use of plowing</w:t>
      </w:r>
    </w:p>
    <w:p w14:paraId="2B2B4B59" w14:textId="36F660B6" w:rsidR="00F572EF" w:rsidRPr="00C828F6" w:rsidRDefault="00F572EF" w:rsidP="005313B4">
      <w:pPr>
        <w:rPr>
          <w:color w:val="000000" w:themeColor="text1"/>
        </w:rPr>
      </w:pPr>
    </w:p>
    <w:p w14:paraId="24E8F59E" w14:textId="3644E4C0" w:rsidR="00F572EF" w:rsidRPr="00C828F6" w:rsidRDefault="00F572EF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Q8: </w:t>
      </w:r>
      <w:r w:rsidRPr="00C828F6">
        <w:rPr>
          <w:color w:val="000000" w:themeColor="text1"/>
        </w:rPr>
        <w:t>Which of the following is not characteristic of industrial agriculture?</w:t>
      </w:r>
    </w:p>
    <w:p w14:paraId="0C086D86" w14:textId="3CF48743" w:rsidR="00F572EF" w:rsidRPr="00C828F6" w:rsidRDefault="00F572EF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="00780964" w:rsidRPr="00C828F6">
        <w:rPr>
          <w:color w:val="000000" w:themeColor="text1"/>
        </w:rPr>
        <w:t>increased sustainability</w:t>
      </w:r>
    </w:p>
    <w:p w14:paraId="0BF5FA7F" w14:textId="769795DA" w:rsidR="00780964" w:rsidRPr="00C828F6" w:rsidRDefault="00780964" w:rsidP="005313B4">
      <w:pPr>
        <w:rPr>
          <w:color w:val="000000" w:themeColor="text1"/>
        </w:rPr>
      </w:pPr>
    </w:p>
    <w:p w14:paraId="305CC37C" w14:textId="368DADF9" w:rsidR="00780964" w:rsidRPr="00C828F6" w:rsidRDefault="00780964" w:rsidP="005313B4">
      <w:pPr>
        <w:rPr>
          <w:color w:val="000000" w:themeColor="text1"/>
        </w:rPr>
      </w:pPr>
      <w:r w:rsidRPr="00C828F6">
        <w:rPr>
          <w:color w:val="000000" w:themeColor="text1"/>
        </w:rPr>
        <w:t>Q9: In industrial societies:</w:t>
      </w:r>
    </w:p>
    <w:p w14:paraId="7457ED90" w14:textId="2DD5CD5F" w:rsidR="00780964" w:rsidRPr="00C828F6" w:rsidRDefault="00780964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Pr="00C828F6">
        <w:rPr>
          <w:color w:val="000000" w:themeColor="text1"/>
        </w:rPr>
        <w:t>the bulk of goods are produced not to meet basic needs but to satisfy consumer demands for nonessential products</w:t>
      </w:r>
    </w:p>
    <w:p w14:paraId="7E347FD6" w14:textId="3F193C23" w:rsidR="008F2106" w:rsidRPr="00C828F6" w:rsidRDefault="008F2106" w:rsidP="005313B4">
      <w:pPr>
        <w:rPr>
          <w:color w:val="000000" w:themeColor="text1"/>
        </w:rPr>
      </w:pPr>
    </w:p>
    <w:p w14:paraId="4624ED3F" w14:textId="4D667CFF" w:rsidR="008F2106" w:rsidRPr="00C828F6" w:rsidRDefault="008F2106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Q10: </w:t>
      </w:r>
      <w:r w:rsidRPr="00C828F6">
        <w:rPr>
          <w:color w:val="000000" w:themeColor="text1"/>
        </w:rPr>
        <w:t>Which of the following is not a feature of Tiwi contemporary modes of production?</w:t>
      </w:r>
    </w:p>
    <w:p w14:paraId="6FD628FC" w14:textId="76EB5654" w:rsidR="008F2106" w:rsidRPr="00C828F6" w:rsidRDefault="008F2106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="006A1FE9" w:rsidRPr="00C828F6">
        <w:rPr>
          <w:color w:val="000000" w:themeColor="text1"/>
        </w:rPr>
        <w:t>Access to manufactured goods allowed the Tiwi to completely abandon all foraging.</w:t>
      </w:r>
    </w:p>
    <w:p w14:paraId="3D5BDB3D" w14:textId="07F67D6B" w:rsidR="006A1FE9" w:rsidRPr="00C828F6" w:rsidRDefault="006A1FE9" w:rsidP="005313B4">
      <w:pPr>
        <w:rPr>
          <w:color w:val="000000" w:themeColor="text1"/>
        </w:rPr>
      </w:pPr>
    </w:p>
    <w:p w14:paraId="16362593" w14:textId="5A096E38" w:rsidR="006A1FE9" w:rsidRPr="00C828F6" w:rsidRDefault="006A1FE9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Q11: </w:t>
      </w:r>
      <w:r w:rsidR="00A206E1" w:rsidRPr="00C828F6">
        <w:rPr>
          <w:color w:val="000000" w:themeColor="text1"/>
        </w:rPr>
        <w:t xml:space="preserve">Human adaptation refers to: </w:t>
      </w:r>
    </w:p>
    <w:p w14:paraId="36D63635" w14:textId="21B155B9" w:rsidR="00A206E1" w:rsidRPr="00C828F6" w:rsidRDefault="00A206E1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Pr="00C828F6">
        <w:rPr>
          <w:color w:val="000000" w:themeColor="text1"/>
        </w:rPr>
        <w:t>both cultural and genetic adjustments to the environment</w:t>
      </w:r>
    </w:p>
    <w:p w14:paraId="2B3264B0" w14:textId="474D7C8B" w:rsidR="00A206E1" w:rsidRPr="00C828F6" w:rsidRDefault="00A206E1" w:rsidP="005313B4">
      <w:pPr>
        <w:rPr>
          <w:color w:val="000000" w:themeColor="text1"/>
        </w:rPr>
      </w:pPr>
    </w:p>
    <w:p w14:paraId="02AFBAB7" w14:textId="4D4510F1" w:rsidR="00A206E1" w:rsidRPr="00C828F6" w:rsidRDefault="00A206E1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Q12: </w:t>
      </w:r>
      <w:r w:rsidR="001F09EE" w:rsidRPr="00C828F6">
        <w:rPr>
          <w:color w:val="000000" w:themeColor="text1"/>
        </w:rPr>
        <w:t>The two components of technology are tools and</w:t>
      </w:r>
    </w:p>
    <w:p w14:paraId="6DA7D82C" w14:textId="04986B10" w:rsidR="001F09EE" w:rsidRPr="00C828F6" w:rsidRDefault="001F09EE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="0011209F" w:rsidRPr="00C828F6">
        <w:rPr>
          <w:color w:val="000000" w:themeColor="text1"/>
        </w:rPr>
        <w:t>cultural knowledge in exploiting the environment</w:t>
      </w:r>
    </w:p>
    <w:p w14:paraId="664FE781" w14:textId="22711D87" w:rsidR="00577D4F" w:rsidRPr="00C828F6" w:rsidRDefault="00577D4F" w:rsidP="005313B4">
      <w:pPr>
        <w:rPr>
          <w:color w:val="000000" w:themeColor="text1"/>
        </w:rPr>
      </w:pPr>
    </w:p>
    <w:p w14:paraId="68867977" w14:textId="598195AB" w:rsidR="00577D4F" w:rsidRPr="00C828F6" w:rsidRDefault="00577D4F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Q13: </w:t>
      </w:r>
      <w:r w:rsidRPr="00C828F6">
        <w:rPr>
          <w:color w:val="000000" w:themeColor="text1"/>
        </w:rPr>
        <w:t>In preindustrial societies, property rights are frequently</w:t>
      </w:r>
    </w:p>
    <w:p w14:paraId="5B579976" w14:textId="51806A22" w:rsidR="00577D4F" w:rsidRPr="00C828F6" w:rsidRDefault="00577D4F" w:rsidP="005313B4">
      <w:pPr>
        <w:rPr>
          <w:color w:val="000000" w:themeColor="text1"/>
        </w:rPr>
      </w:pPr>
      <w:r w:rsidRPr="00C828F6">
        <w:rPr>
          <w:color w:val="000000" w:themeColor="text1"/>
        </w:rPr>
        <w:lastRenderedPageBreak/>
        <w:t xml:space="preserve">A: </w:t>
      </w:r>
      <w:r w:rsidR="003463F5" w:rsidRPr="00C828F6">
        <w:rPr>
          <w:color w:val="000000" w:themeColor="text1"/>
        </w:rPr>
        <w:t>assigned to groups</w:t>
      </w:r>
    </w:p>
    <w:p w14:paraId="467485CC" w14:textId="7F3DCF14" w:rsidR="003463F5" w:rsidRPr="00C828F6" w:rsidRDefault="003463F5" w:rsidP="005313B4">
      <w:pPr>
        <w:rPr>
          <w:color w:val="000000" w:themeColor="text1"/>
        </w:rPr>
      </w:pPr>
    </w:p>
    <w:p w14:paraId="013E28A8" w14:textId="39B8D7E3" w:rsidR="003463F5" w:rsidRPr="00C828F6" w:rsidRDefault="003463F5" w:rsidP="005313B4">
      <w:pPr>
        <w:rPr>
          <w:color w:val="000000" w:themeColor="text1"/>
        </w:rPr>
      </w:pPr>
      <w:r w:rsidRPr="00C828F6">
        <w:rPr>
          <w:color w:val="000000" w:themeColor="text1"/>
        </w:rPr>
        <w:t>Q14:</w:t>
      </w:r>
      <w:r w:rsidR="00FE1556" w:rsidRPr="00C828F6">
        <w:rPr>
          <w:color w:val="000000" w:themeColor="text1"/>
        </w:rPr>
        <w:t xml:space="preserve"> Foragers:</w:t>
      </w:r>
    </w:p>
    <w:p w14:paraId="033EE959" w14:textId="1B3EAAEE" w:rsidR="00FE1556" w:rsidRPr="00C828F6" w:rsidRDefault="00FE1556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Pr="00C828F6">
        <w:rPr>
          <w:color w:val="000000" w:themeColor="text1"/>
        </w:rPr>
        <w:t>may burn grasslands or forests</w:t>
      </w:r>
    </w:p>
    <w:p w14:paraId="4E302D0C" w14:textId="293D153B" w:rsidR="00FE1556" w:rsidRPr="00C828F6" w:rsidRDefault="00FE1556" w:rsidP="005313B4">
      <w:pPr>
        <w:rPr>
          <w:color w:val="000000" w:themeColor="text1"/>
        </w:rPr>
      </w:pPr>
    </w:p>
    <w:p w14:paraId="443C3CD1" w14:textId="77777777" w:rsidR="004A2D25" w:rsidRPr="00C828F6" w:rsidRDefault="00FE1556" w:rsidP="004A2D25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Q15: </w:t>
      </w:r>
      <w:r w:rsidR="004A2D25" w:rsidRPr="00C828F6">
        <w:rPr>
          <w:rFonts w:eastAsia="Times New Roman" w:cs="Times New Roman"/>
          <w:color w:val="000000" w:themeColor="text1"/>
        </w:rPr>
        <w:t>Foraging as a way of life:</w:t>
      </w:r>
    </w:p>
    <w:p w14:paraId="2764332E" w14:textId="79A4C86F" w:rsidR="00FE1556" w:rsidRPr="00C828F6" w:rsidRDefault="004A2D25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="00963752" w:rsidRPr="00C828F6">
        <w:rPr>
          <w:color w:val="000000" w:themeColor="text1"/>
        </w:rPr>
        <w:t>is almost gone because other people took foragers’ lands away</w:t>
      </w:r>
    </w:p>
    <w:p w14:paraId="41AA4A14" w14:textId="3CE8AF91" w:rsidR="00963752" w:rsidRPr="00C828F6" w:rsidRDefault="00963752" w:rsidP="005313B4">
      <w:pPr>
        <w:rPr>
          <w:color w:val="000000" w:themeColor="text1"/>
        </w:rPr>
      </w:pPr>
    </w:p>
    <w:p w14:paraId="0D401B25" w14:textId="77777777" w:rsidR="008E3A87" w:rsidRPr="00C828F6" w:rsidRDefault="00963752" w:rsidP="008E3A87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Q16: </w:t>
      </w:r>
      <w:r w:rsidR="008E3A87" w:rsidRPr="00C828F6">
        <w:rPr>
          <w:rFonts w:eastAsia="Times New Roman" w:cs="Times New Roman"/>
          <w:color w:val="000000" w:themeColor="text1"/>
        </w:rPr>
        <w:t>One of the characteristics of pastoralism is:</w:t>
      </w:r>
    </w:p>
    <w:p w14:paraId="45A42066" w14:textId="179581AA" w:rsidR="00963752" w:rsidRPr="00C828F6" w:rsidRDefault="008E3A87" w:rsidP="005313B4">
      <w:pPr>
        <w:rPr>
          <w:color w:val="000000" w:themeColor="text1"/>
        </w:rPr>
      </w:pPr>
      <w:r w:rsidRPr="00C828F6">
        <w:rPr>
          <w:color w:val="000000" w:themeColor="text1"/>
        </w:rPr>
        <w:t>A: Nomadism</w:t>
      </w:r>
    </w:p>
    <w:p w14:paraId="5D9C0284" w14:textId="45195ECA" w:rsidR="008E3A87" w:rsidRPr="00C828F6" w:rsidRDefault="008E3A87" w:rsidP="005313B4">
      <w:pPr>
        <w:rPr>
          <w:color w:val="000000" w:themeColor="text1"/>
        </w:rPr>
      </w:pPr>
    </w:p>
    <w:p w14:paraId="6AFB856D" w14:textId="39494D3A" w:rsidR="008E3A87" w:rsidRPr="00C828F6" w:rsidRDefault="008E3A87" w:rsidP="008E3A87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Q17: </w:t>
      </w:r>
      <w:r w:rsidRPr="00C828F6">
        <w:rPr>
          <w:rFonts w:eastAsia="Times New Roman" w:cs="Times New Roman"/>
          <w:color w:val="000000" w:themeColor="text1"/>
        </w:rPr>
        <w:t>The characteristic technology of horticulture is draft animals and plows.</w:t>
      </w:r>
    </w:p>
    <w:p w14:paraId="4C2470A7" w14:textId="56A10556" w:rsidR="008E3A87" w:rsidRPr="00C828F6" w:rsidRDefault="008E3A87" w:rsidP="008E3A87">
      <w:pPr>
        <w:rPr>
          <w:rFonts w:eastAsia="Times New Roman" w:cs="Times New Roman"/>
          <w:color w:val="000000" w:themeColor="text1"/>
        </w:rPr>
      </w:pPr>
      <w:r w:rsidRPr="00C828F6">
        <w:rPr>
          <w:rFonts w:eastAsia="Times New Roman" w:cs="Times New Roman"/>
          <w:color w:val="000000" w:themeColor="text1"/>
        </w:rPr>
        <w:t xml:space="preserve">A: </w:t>
      </w:r>
      <w:r w:rsidR="00C84866" w:rsidRPr="00C828F6">
        <w:rPr>
          <w:rFonts w:eastAsia="Times New Roman" w:cs="Times New Roman"/>
          <w:color w:val="000000" w:themeColor="text1"/>
        </w:rPr>
        <w:t>False</w:t>
      </w:r>
    </w:p>
    <w:p w14:paraId="7A569379" w14:textId="666483FD" w:rsidR="00C84866" w:rsidRPr="00C828F6" w:rsidRDefault="00C84866" w:rsidP="008E3A87">
      <w:pPr>
        <w:rPr>
          <w:rFonts w:eastAsia="Times New Roman" w:cs="Times New Roman"/>
          <w:color w:val="000000" w:themeColor="text1"/>
        </w:rPr>
      </w:pPr>
    </w:p>
    <w:p w14:paraId="3233DF23" w14:textId="77777777" w:rsidR="00C84866" w:rsidRPr="00C828F6" w:rsidRDefault="00C84866" w:rsidP="00C84866">
      <w:pPr>
        <w:rPr>
          <w:rFonts w:eastAsia="Times New Roman" w:cs="Times New Roman"/>
          <w:color w:val="000000" w:themeColor="text1"/>
        </w:rPr>
      </w:pPr>
      <w:r w:rsidRPr="00C828F6">
        <w:rPr>
          <w:rFonts w:eastAsia="Times New Roman" w:cs="Times New Roman"/>
          <w:color w:val="000000" w:themeColor="text1"/>
        </w:rPr>
        <w:t xml:space="preserve">Q18: </w:t>
      </w:r>
      <w:r w:rsidRPr="00C828F6">
        <w:rPr>
          <w:rFonts w:eastAsia="Times New Roman" w:cs="Times New Roman"/>
          <w:color w:val="000000" w:themeColor="text1"/>
        </w:rPr>
        <w:t> Intensive agriculture as a greater potential than horticulture in the production of a food surplus.</w:t>
      </w:r>
    </w:p>
    <w:p w14:paraId="392864A4" w14:textId="22BF7168" w:rsidR="00C84866" w:rsidRPr="00C828F6" w:rsidRDefault="00C84866" w:rsidP="008E3A87">
      <w:pPr>
        <w:rPr>
          <w:rFonts w:eastAsia="Times New Roman" w:cs="Times New Roman"/>
          <w:color w:val="000000" w:themeColor="text1"/>
        </w:rPr>
      </w:pPr>
      <w:r w:rsidRPr="00C828F6">
        <w:rPr>
          <w:rFonts w:eastAsia="Times New Roman" w:cs="Times New Roman"/>
          <w:color w:val="000000" w:themeColor="text1"/>
        </w:rPr>
        <w:t>A: True</w:t>
      </w:r>
    </w:p>
    <w:p w14:paraId="256E78F4" w14:textId="1A22EEC7" w:rsidR="00C84866" w:rsidRPr="00C828F6" w:rsidRDefault="00C84866" w:rsidP="008E3A87">
      <w:pPr>
        <w:rPr>
          <w:rFonts w:eastAsia="Times New Roman" w:cs="Times New Roman"/>
          <w:color w:val="000000" w:themeColor="text1"/>
        </w:rPr>
      </w:pPr>
    </w:p>
    <w:p w14:paraId="141F1070" w14:textId="77777777" w:rsidR="00C84866" w:rsidRPr="00C828F6" w:rsidRDefault="00C84866" w:rsidP="00C84866">
      <w:pPr>
        <w:rPr>
          <w:rFonts w:eastAsia="Times New Roman" w:cs="Times New Roman"/>
          <w:color w:val="000000" w:themeColor="text1"/>
        </w:rPr>
      </w:pPr>
      <w:r w:rsidRPr="00C828F6">
        <w:rPr>
          <w:rFonts w:eastAsia="Times New Roman" w:cs="Times New Roman"/>
          <w:color w:val="000000" w:themeColor="text1"/>
        </w:rPr>
        <w:t xml:space="preserve">Q19: </w:t>
      </w:r>
      <w:r w:rsidRPr="00C828F6">
        <w:rPr>
          <w:rFonts w:eastAsia="Times New Roman" w:cs="Times New Roman"/>
          <w:color w:val="000000" w:themeColor="text1"/>
        </w:rPr>
        <w:t>Most pastoralists raise crops that they feed to their livestock.</w:t>
      </w:r>
    </w:p>
    <w:p w14:paraId="492EFC5E" w14:textId="294A309D" w:rsidR="00C84866" w:rsidRPr="00C828F6" w:rsidRDefault="00C84866" w:rsidP="008E3A87">
      <w:pPr>
        <w:rPr>
          <w:rFonts w:eastAsia="Times New Roman" w:cs="Times New Roman"/>
          <w:color w:val="000000" w:themeColor="text1"/>
        </w:rPr>
      </w:pPr>
      <w:r w:rsidRPr="00C828F6">
        <w:rPr>
          <w:rFonts w:eastAsia="Times New Roman" w:cs="Times New Roman"/>
          <w:color w:val="000000" w:themeColor="text1"/>
        </w:rPr>
        <w:t>A: False</w:t>
      </w:r>
    </w:p>
    <w:p w14:paraId="1E37B155" w14:textId="599AC97E" w:rsidR="00C84866" w:rsidRPr="00C828F6" w:rsidRDefault="00C84866" w:rsidP="008E3A87">
      <w:pPr>
        <w:rPr>
          <w:rFonts w:eastAsia="Times New Roman" w:cs="Times New Roman"/>
          <w:color w:val="000000" w:themeColor="text1"/>
        </w:rPr>
      </w:pPr>
    </w:p>
    <w:p w14:paraId="4AB19195" w14:textId="77777777" w:rsidR="0092756B" w:rsidRPr="00C828F6" w:rsidRDefault="00C84866" w:rsidP="0092756B">
      <w:pPr>
        <w:rPr>
          <w:rFonts w:eastAsia="Times New Roman" w:cs="Times New Roman"/>
          <w:color w:val="000000" w:themeColor="text1"/>
        </w:rPr>
      </w:pPr>
      <w:r w:rsidRPr="00C828F6">
        <w:rPr>
          <w:rFonts w:eastAsia="Times New Roman" w:cs="Times New Roman"/>
          <w:color w:val="000000" w:themeColor="text1"/>
        </w:rPr>
        <w:t xml:space="preserve">Q20: </w:t>
      </w:r>
      <w:r w:rsidR="0092756B" w:rsidRPr="00C828F6">
        <w:rPr>
          <w:rFonts w:eastAsia="Times New Roman" w:cs="Times New Roman"/>
          <w:color w:val="000000" w:themeColor="text1"/>
        </w:rPr>
        <w:t>The Basseri of Iran:</w:t>
      </w:r>
    </w:p>
    <w:p w14:paraId="2230C8C8" w14:textId="65CF8929" w:rsidR="00C84866" w:rsidRPr="00C828F6" w:rsidRDefault="0092756B" w:rsidP="008E3A87">
      <w:pPr>
        <w:rPr>
          <w:rFonts w:eastAsia="Times New Roman" w:cs="Times New Roman"/>
          <w:color w:val="000000" w:themeColor="text1"/>
        </w:rPr>
      </w:pPr>
      <w:r w:rsidRPr="00C828F6">
        <w:rPr>
          <w:rFonts w:eastAsia="Times New Roman" w:cs="Times New Roman"/>
          <w:color w:val="000000" w:themeColor="text1"/>
        </w:rPr>
        <w:t xml:space="preserve">A: </w:t>
      </w:r>
      <w:r w:rsidR="00991DF5" w:rsidRPr="00C828F6">
        <w:rPr>
          <w:rFonts w:eastAsia="Times New Roman" w:cs="Times New Roman"/>
          <w:color w:val="000000" w:themeColor="text1"/>
        </w:rPr>
        <w:t>were ruled by a hereditary chief</w:t>
      </w:r>
    </w:p>
    <w:p w14:paraId="65CDCE12" w14:textId="23678320" w:rsidR="00991DF5" w:rsidRPr="00C828F6" w:rsidRDefault="00991DF5" w:rsidP="008E3A87">
      <w:pPr>
        <w:rPr>
          <w:rFonts w:eastAsia="Times New Roman" w:cs="Times New Roman"/>
          <w:color w:val="000000" w:themeColor="text1"/>
        </w:rPr>
      </w:pPr>
    </w:p>
    <w:p w14:paraId="57476189" w14:textId="68759850" w:rsidR="00991DF5" w:rsidRPr="00C828F6" w:rsidRDefault="00991DF5" w:rsidP="008E3A87">
      <w:pPr>
        <w:rPr>
          <w:rFonts w:eastAsia="Times New Roman" w:cs="Times New Roman"/>
          <w:color w:val="000000" w:themeColor="text1"/>
        </w:rPr>
      </w:pPr>
    </w:p>
    <w:p w14:paraId="2A3A4758" w14:textId="77777777" w:rsidR="00B17940" w:rsidRPr="00C828F6" w:rsidRDefault="00B17940" w:rsidP="008E3A87">
      <w:pPr>
        <w:rPr>
          <w:rFonts w:eastAsia="Times New Roman" w:cs="Times New Roman"/>
          <w:color w:val="000000" w:themeColor="text1"/>
          <w:u w:val="single"/>
        </w:rPr>
      </w:pPr>
    </w:p>
    <w:p w14:paraId="73DF8C03" w14:textId="77777777" w:rsidR="00B17940" w:rsidRPr="00C828F6" w:rsidRDefault="00B17940" w:rsidP="008E3A87">
      <w:pPr>
        <w:rPr>
          <w:rFonts w:eastAsia="Times New Roman" w:cs="Times New Roman"/>
          <w:color w:val="000000" w:themeColor="text1"/>
          <w:u w:val="single"/>
        </w:rPr>
      </w:pPr>
    </w:p>
    <w:p w14:paraId="65D40EAA" w14:textId="77777777" w:rsidR="00B17940" w:rsidRPr="00C828F6" w:rsidRDefault="00B17940" w:rsidP="008E3A87">
      <w:pPr>
        <w:rPr>
          <w:rFonts w:eastAsia="Times New Roman" w:cs="Times New Roman"/>
          <w:color w:val="000000" w:themeColor="text1"/>
          <w:u w:val="single"/>
        </w:rPr>
      </w:pPr>
    </w:p>
    <w:p w14:paraId="20391616" w14:textId="77777777" w:rsidR="00B17940" w:rsidRPr="00C828F6" w:rsidRDefault="00B17940" w:rsidP="008E3A87">
      <w:pPr>
        <w:rPr>
          <w:rFonts w:eastAsia="Times New Roman" w:cs="Times New Roman"/>
          <w:color w:val="000000" w:themeColor="text1"/>
          <w:u w:val="single"/>
        </w:rPr>
      </w:pPr>
    </w:p>
    <w:p w14:paraId="2F84ABFA" w14:textId="77777777" w:rsidR="00B17940" w:rsidRPr="00C828F6" w:rsidRDefault="00B17940" w:rsidP="008E3A87">
      <w:pPr>
        <w:rPr>
          <w:rFonts w:eastAsia="Times New Roman" w:cs="Times New Roman"/>
          <w:color w:val="000000" w:themeColor="text1"/>
          <w:u w:val="single"/>
        </w:rPr>
      </w:pPr>
    </w:p>
    <w:p w14:paraId="49EA6140" w14:textId="77777777" w:rsidR="00B17940" w:rsidRPr="00C828F6" w:rsidRDefault="00B17940" w:rsidP="008E3A87">
      <w:pPr>
        <w:rPr>
          <w:rFonts w:eastAsia="Times New Roman" w:cs="Times New Roman"/>
          <w:color w:val="000000" w:themeColor="text1"/>
          <w:u w:val="single"/>
        </w:rPr>
      </w:pPr>
    </w:p>
    <w:p w14:paraId="366A3381" w14:textId="77777777" w:rsidR="00B17940" w:rsidRPr="00C828F6" w:rsidRDefault="00B17940" w:rsidP="008E3A87">
      <w:pPr>
        <w:rPr>
          <w:rFonts w:eastAsia="Times New Roman" w:cs="Times New Roman"/>
          <w:color w:val="000000" w:themeColor="text1"/>
          <w:u w:val="single"/>
        </w:rPr>
      </w:pPr>
    </w:p>
    <w:p w14:paraId="6B92E21A" w14:textId="77777777" w:rsidR="00B17940" w:rsidRPr="00C828F6" w:rsidRDefault="00B17940" w:rsidP="008E3A87">
      <w:pPr>
        <w:rPr>
          <w:rFonts w:eastAsia="Times New Roman" w:cs="Times New Roman"/>
          <w:color w:val="000000" w:themeColor="text1"/>
          <w:u w:val="single"/>
        </w:rPr>
      </w:pPr>
    </w:p>
    <w:p w14:paraId="75D387E0" w14:textId="77777777" w:rsidR="00B17940" w:rsidRPr="00C828F6" w:rsidRDefault="00B17940" w:rsidP="008E3A87">
      <w:pPr>
        <w:rPr>
          <w:rFonts w:eastAsia="Times New Roman" w:cs="Times New Roman"/>
          <w:color w:val="000000" w:themeColor="text1"/>
          <w:u w:val="single"/>
        </w:rPr>
      </w:pPr>
    </w:p>
    <w:p w14:paraId="4AEC302B" w14:textId="77777777" w:rsidR="00B17940" w:rsidRPr="00C828F6" w:rsidRDefault="00B17940" w:rsidP="008E3A87">
      <w:pPr>
        <w:rPr>
          <w:rFonts w:eastAsia="Times New Roman" w:cs="Times New Roman"/>
          <w:color w:val="000000" w:themeColor="text1"/>
          <w:u w:val="single"/>
        </w:rPr>
      </w:pPr>
    </w:p>
    <w:p w14:paraId="515B0D15" w14:textId="77777777" w:rsidR="00B17940" w:rsidRPr="00C828F6" w:rsidRDefault="00B17940" w:rsidP="008E3A87">
      <w:pPr>
        <w:rPr>
          <w:rFonts w:eastAsia="Times New Roman" w:cs="Times New Roman"/>
          <w:color w:val="000000" w:themeColor="text1"/>
          <w:u w:val="single"/>
        </w:rPr>
      </w:pPr>
    </w:p>
    <w:p w14:paraId="1B9108C3" w14:textId="77777777" w:rsidR="00B17940" w:rsidRPr="00C828F6" w:rsidRDefault="00B17940" w:rsidP="008E3A87">
      <w:pPr>
        <w:rPr>
          <w:rFonts w:eastAsia="Times New Roman" w:cs="Times New Roman"/>
          <w:color w:val="000000" w:themeColor="text1"/>
          <w:u w:val="single"/>
        </w:rPr>
      </w:pPr>
    </w:p>
    <w:p w14:paraId="617F2078" w14:textId="77777777" w:rsidR="00B17940" w:rsidRPr="00C828F6" w:rsidRDefault="00B17940" w:rsidP="008E3A87">
      <w:pPr>
        <w:rPr>
          <w:rFonts w:eastAsia="Times New Roman" w:cs="Times New Roman"/>
          <w:color w:val="000000" w:themeColor="text1"/>
          <w:u w:val="single"/>
        </w:rPr>
      </w:pPr>
    </w:p>
    <w:p w14:paraId="5102CDA0" w14:textId="77777777" w:rsidR="00B17940" w:rsidRPr="00C828F6" w:rsidRDefault="00B17940" w:rsidP="008E3A87">
      <w:pPr>
        <w:rPr>
          <w:rFonts w:eastAsia="Times New Roman" w:cs="Times New Roman"/>
          <w:color w:val="000000" w:themeColor="text1"/>
          <w:u w:val="single"/>
        </w:rPr>
      </w:pPr>
    </w:p>
    <w:p w14:paraId="0DAA1A54" w14:textId="77777777" w:rsidR="00B17940" w:rsidRPr="00C828F6" w:rsidRDefault="00B17940" w:rsidP="008E3A87">
      <w:pPr>
        <w:rPr>
          <w:rFonts w:eastAsia="Times New Roman" w:cs="Times New Roman"/>
          <w:color w:val="000000" w:themeColor="text1"/>
          <w:u w:val="single"/>
        </w:rPr>
      </w:pPr>
    </w:p>
    <w:p w14:paraId="6C48F64D" w14:textId="77777777" w:rsidR="00B17940" w:rsidRPr="00C828F6" w:rsidRDefault="00B17940" w:rsidP="008E3A87">
      <w:pPr>
        <w:rPr>
          <w:rFonts w:eastAsia="Times New Roman" w:cs="Times New Roman"/>
          <w:color w:val="000000" w:themeColor="text1"/>
          <w:u w:val="single"/>
        </w:rPr>
      </w:pPr>
    </w:p>
    <w:p w14:paraId="0391E169" w14:textId="77777777" w:rsidR="00B17940" w:rsidRPr="00C828F6" w:rsidRDefault="00B17940" w:rsidP="008E3A87">
      <w:pPr>
        <w:rPr>
          <w:rFonts w:eastAsia="Times New Roman" w:cs="Times New Roman"/>
          <w:color w:val="000000" w:themeColor="text1"/>
          <w:u w:val="single"/>
        </w:rPr>
      </w:pPr>
    </w:p>
    <w:p w14:paraId="0C0CC7C6" w14:textId="77777777" w:rsidR="00B17940" w:rsidRPr="00C828F6" w:rsidRDefault="00B17940" w:rsidP="008E3A87">
      <w:pPr>
        <w:rPr>
          <w:rFonts w:eastAsia="Times New Roman" w:cs="Times New Roman"/>
          <w:color w:val="000000" w:themeColor="text1"/>
          <w:u w:val="single"/>
        </w:rPr>
      </w:pPr>
    </w:p>
    <w:p w14:paraId="2300F8C6" w14:textId="77777777" w:rsidR="00B17940" w:rsidRPr="00C828F6" w:rsidRDefault="00B17940" w:rsidP="008E3A87">
      <w:pPr>
        <w:rPr>
          <w:rFonts w:eastAsia="Times New Roman" w:cs="Times New Roman"/>
          <w:color w:val="000000" w:themeColor="text1"/>
          <w:u w:val="single"/>
        </w:rPr>
      </w:pPr>
    </w:p>
    <w:p w14:paraId="53451D1C" w14:textId="39DB059C" w:rsidR="00B17940" w:rsidRDefault="00B17940" w:rsidP="008E3A87">
      <w:pPr>
        <w:rPr>
          <w:rFonts w:eastAsia="Times New Roman" w:cs="Times New Roman"/>
          <w:color w:val="000000" w:themeColor="text1"/>
          <w:u w:val="single"/>
        </w:rPr>
      </w:pPr>
    </w:p>
    <w:p w14:paraId="2272F183" w14:textId="77777777" w:rsidR="00C828F6" w:rsidRPr="00C828F6" w:rsidRDefault="00C828F6" w:rsidP="008E3A87">
      <w:pPr>
        <w:rPr>
          <w:rFonts w:eastAsia="Times New Roman" w:cs="Times New Roman"/>
          <w:color w:val="000000" w:themeColor="text1"/>
          <w:u w:val="single"/>
        </w:rPr>
      </w:pPr>
    </w:p>
    <w:p w14:paraId="02612336" w14:textId="13B64A17" w:rsidR="00991DF5" w:rsidRPr="00C828F6" w:rsidRDefault="00991DF5" w:rsidP="008E3A87">
      <w:pPr>
        <w:rPr>
          <w:rFonts w:eastAsia="Times New Roman" w:cs="Times New Roman"/>
          <w:color w:val="000000" w:themeColor="text1"/>
          <w:u w:val="single"/>
        </w:rPr>
      </w:pPr>
      <w:r w:rsidRPr="00C828F6">
        <w:rPr>
          <w:rFonts w:eastAsia="Times New Roman" w:cs="Times New Roman"/>
          <w:color w:val="000000" w:themeColor="text1"/>
          <w:u w:val="single"/>
        </w:rPr>
        <w:lastRenderedPageBreak/>
        <w:t>LESSON 7: ECONOMIC SYSTEMS</w:t>
      </w:r>
    </w:p>
    <w:p w14:paraId="7956473E" w14:textId="48EC2DD7" w:rsidR="008E3A87" w:rsidRPr="00C828F6" w:rsidRDefault="008E3A87" w:rsidP="005313B4">
      <w:pPr>
        <w:rPr>
          <w:color w:val="000000" w:themeColor="text1"/>
        </w:rPr>
      </w:pPr>
    </w:p>
    <w:p w14:paraId="2E0C0765" w14:textId="77777777" w:rsidR="00F714E0" w:rsidRPr="00C828F6" w:rsidRDefault="00991DF5" w:rsidP="00F714E0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Q1: </w:t>
      </w:r>
      <w:r w:rsidR="00F714E0" w:rsidRPr="00C828F6">
        <w:rPr>
          <w:rFonts w:eastAsia="Times New Roman" w:cs="Times New Roman"/>
          <w:color w:val="000000" w:themeColor="text1"/>
        </w:rPr>
        <w:t>Personalized consumption is characterized in anthropology by:</w:t>
      </w:r>
    </w:p>
    <w:p w14:paraId="27A77FC7" w14:textId="1D7AA353" w:rsidR="00991DF5" w:rsidRPr="00C828F6" w:rsidRDefault="00F714E0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="00B17940" w:rsidRPr="00C828F6">
        <w:rPr>
          <w:color w:val="000000" w:themeColor="text1"/>
        </w:rPr>
        <w:t>knowing where products came from and who produced them</w:t>
      </w:r>
    </w:p>
    <w:p w14:paraId="04D86D10" w14:textId="7DDCC458" w:rsidR="00B17940" w:rsidRPr="00C828F6" w:rsidRDefault="00B17940" w:rsidP="005313B4">
      <w:pPr>
        <w:rPr>
          <w:color w:val="000000" w:themeColor="text1"/>
        </w:rPr>
      </w:pPr>
    </w:p>
    <w:p w14:paraId="4A5D0FFC" w14:textId="77777777" w:rsidR="00B17940" w:rsidRPr="00C828F6" w:rsidRDefault="00B17940" w:rsidP="00B17940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Q2: </w:t>
      </w:r>
      <w:r w:rsidRPr="00C828F6">
        <w:rPr>
          <w:rFonts w:eastAsia="Times New Roman" w:cs="Times New Roman"/>
          <w:color w:val="000000" w:themeColor="text1"/>
        </w:rPr>
        <w:t>The best example of personalized consumption in an urban, industrial city is:</w:t>
      </w:r>
    </w:p>
    <w:p w14:paraId="19655364" w14:textId="5EA0E3CA" w:rsidR="00B17940" w:rsidRPr="00C828F6" w:rsidRDefault="00B17940" w:rsidP="005313B4">
      <w:pPr>
        <w:rPr>
          <w:color w:val="000000" w:themeColor="text1"/>
        </w:rPr>
      </w:pPr>
      <w:r w:rsidRPr="00C828F6">
        <w:rPr>
          <w:color w:val="000000" w:themeColor="text1"/>
        </w:rPr>
        <w:t>A: a farmer’s market</w:t>
      </w:r>
    </w:p>
    <w:p w14:paraId="5D4F971F" w14:textId="516558D4" w:rsidR="00B17940" w:rsidRPr="00C828F6" w:rsidRDefault="00B17940" w:rsidP="005313B4">
      <w:pPr>
        <w:rPr>
          <w:color w:val="000000" w:themeColor="text1"/>
        </w:rPr>
      </w:pPr>
    </w:p>
    <w:p w14:paraId="07D62EC1" w14:textId="77777777" w:rsidR="00E91284" w:rsidRPr="00C828F6" w:rsidRDefault="00B17940" w:rsidP="00E91284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Q3: </w:t>
      </w:r>
      <w:r w:rsidR="00E91284" w:rsidRPr="00C828F6">
        <w:rPr>
          <w:rFonts w:eastAsia="Times New Roman" w:cs="Times New Roman"/>
          <w:color w:val="000000" w:themeColor="text1"/>
        </w:rPr>
        <w:t>A recurrent cost fund is:</w:t>
      </w:r>
    </w:p>
    <w:p w14:paraId="380D8B51" w14:textId="76CB05BF" w:rsidR="00B17940" w:rsidRPr="00C828F6" w:rsidRDefault="00E91284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Pr="00C828F6">
        <w:rPr>
          <w:color w:val="000000" w:themeColor="text1"/>
        </w:rPr>
        <w:t>resources (time, money, labour) that support repair and maintenance of tools, equipment, etc.</w:t>
      </w:r>
    </w:p>
    <w:p w14:paraId="65A870A9" w14:textId="09F70267" w:rsidR="00E91284" w:rsidRPr="00C828F6" w:rsidRDefault="00E91284" w:rsidP="005313B4">
      <w:pPr>
        <w:rPr>
          <w:color w:val="000000" w:themeColor="text1"/>
        </w:rPr>
      </w:pPr>
    </w:p>
    <w:p w14:paraId="133B87CD" w14:textId="77777777" w:rsidR="00AE2B3A" w:rsidRPr="00C828F6" w:rsidRDefault="00E91284" w:rsidP="00AE2B3A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Q4: </w:t>
      </w:r>
      <w:r w:rsidR="00AE2B3A" w:rsidRPr="00C828F6">
        <w:rPr>
          <w:rFonts w:eastAsia="Times New Roman" w:cs="Times New Roman"/>
          <w:color w:val="000000" w:themeColor="text1"/>
        </w:rPr>
        <w:t>Which of the following is an example of direct entitlement?</w:t>
      </w:r>
    </w:p>
    <w:p w14:paraId="6423D852" w14:textId="15950775" w:rsidR="00E91284" w:rsidRPr="00C828F6" w:rsidRDefault="00AE2B3A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Pr="00C828F6">
        <w:rPr>
          <w:color w:val="000000" w:themeColor="text1"/>
        </w:rPr>
        <w:t>land owned by a small farmer producing potatoes for the winter months</w:t>
      </w:r>
    </w:p>
    <w:p w14:paraId="114BCAF4" w14:textId="23B5B601" w:rsidR="00AE2B3A" w:rsidRPr="00C828F6" w:rsidRDefault="00AE2B3A" w:rsidP="005313B4">
      <w:pPr>
        <w:rPr>
          <w:color w:val="000000" w:themeColor="text1"/>
        </w:rPr>
      </w:pPr>
    </w:p>
    <w:p w14:paraId="338AC68A" w14:textId="77777777" w:rsidR="00AE2B3A" w:rsidRPr="00C828F6" w:rsidRDefault="00AE2B3A" w:rsidP="00AE2B3A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Q5: </w:t>
      </w:r>
      <w:r w:rsidRPr="00C828F6">
        <w:rPr>
          <w:rFonts w:eastAsia="Times New Roman" w:cs="Times New Roman"/>
          <w:color w:val="000000" w:themeColor="text1"/>
        </w:rPr>
        <w:t>Pierre Bourdieu's research into "tastes" demonstrated that:</w:t>
      </w:r>
    </w:p>
    <w:p w14:paraId="0D140328" w14:textId="1D309B47" w:rsidR="00AE2B3A" w:rsidRPr="00C828F6" w:rsidRDefault="00AE2B3A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Pr="00C828F6">
        <w:rPr>
          <w:color w:val="000000" w:themeColor="text1"/>
        </w:rPr>
        <w:t xml:space="preserve">members of the lower class adopt aspects of </w:t>
      </w:r>
      <w:r w:rsidRPr="00C828F6">
        <w:rPr>
          <w:color w:val="000000" w:themeColor="text1"/>
        </w:rPr>
        <w:t>upper-class</w:t>
      </w:r>
      <w:r w:rsidRPr="00C828F6">
        <w:rPr>
          <w:color w:val="000000" w:themeColor="text1"/>
        </w:rPr>
        <w:t xml:space="preserve"> preferences to gain status</w:t>
      </w:r>
    </w:p>
    <w:p w14:paraId="6CC1B69A" w14:textId="5E871A8B" w:rsidR="00AE2B3A" w:rsidRPr="00C828F6" w:rsidRDefault="00AE2B3A" w:rsidP="005313B4">
      <w:pPr>
        <w:rPr>
          <w:color w:val="000000" w:themeColor="text1"/>
        </w:rPr>
      </w:pPr>
    </w:p>
    <w:p w14:paraId="00123638" w14:textId="4B0F68FD" w:rsidR="00AE2B3A" w:rsidRPr="00C828F6" w:rsidRDefault="00AE2B3A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Q6: </w:t>
      </w:r>
      <w:r w:rsidR="00F44065" w:rsidRPr="00C828F6">
        <w:rPr>
          <w:color w:val="000000" w:themeColor="text1"/>
        </w:rPr>
        <w:t>Marvin Harris and other cultural materialists explain the existence of Jewish and Muslim taboos on eating pork by explaining that:</w:t>
      </w:r>
    </w:p>
    <w:p w14:paraId="293B9C76" w14:textId="683F7E89" w:rsidR="008264D0" w:rsidRPr="00C828F6" w:rsidRDefault="008264D0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="00021E9A" w:rsidRPr="00C828F6">
        <w:rPr>
          <w:color w:val="000000" w:themeColor="text1"/>
        </w:rPr>
        <w:t xml:space="preserve">this taboo can be explained </w:t>
      </w:r>
      <w:r w:rsidR="00021E9A" w:rsidRPr="00C828F6">
        <w:rPr>
          <w:color w:val="000000" w:themeColor="text1"/>
        </w:rPr>
        <w:t>ecologically but</w:t>
      </w:r>
      <w:r w:rsidR="00021E9A" w:rsidRPr="00C828F6">
        <w:rPr>
          <w:color w:val="000000" w:themeColor="text1"/>
        </w:rPr>
        <w:t xml:space="preserve"> does have a social function in promoting social identity.</w:t>
      </w:r>
    </w:p>
    <w:p w14:paraId="66E64E1F" w14:textId="2C4FDADF" w:rsidR="00021E9A" w:rsidRPr="00C828F6" w:rsidRDefault="00021E9A" w:rsidP="005313B4">
      <w:pPr>
        <w:rPr>
          <w:color w:val="000000" w:themeColor="text1"/>
        </w:rPr>
      </w:pPr>
    </w:p>
    <w:p w14:paraId="19E7367D" w14:textId="7D2A4C95" w:rsidR="00062C1D" w:rsidRPr="00C828F6" w:rsidRDefault="00021E9A" w:rsidP="00062C1D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Q7: </w:t>
      </w:r>
      <w:r w:rsidR="00062C1D" w:rsidRPr="00C828F6">
        <w:rPr>
          <w:rFonts w:eastAsia="Times New Roman" w:cs="Times New Roman"/>
          <w:color w:val="000000" w:themeColor="text1"/>
        </w:rPr>
        <w:t>The incest taboo is the foundation for human social organization according to Claude Lévi-Strauss because:</w:t>
      </w:r>
    </w:p>
    <w:p w14:paraId="5AC8FBB8" w14:textId="5DEDEE71" w:rsidR="00062C1D" w:rsidRPr="00C828F6" w:rsidRDefault="00062C1D" w:rsidP="00062C1D">
      <w:pPr>
        <w:rPr>
          <w:rFonts w:eastAsia="Times New Roman" w:cs="Times New Roman"/>
          <w:color w:val="000000" w:themeColor="text1"/>
        </w:rPr>
      </w:pPr>
      <w:r w:rsidRPr="00C828F6">
        <w:rPr>
          <w:rFonts w:eastAsia="Times New Roman" w:cs="Times New Roman"/>
          <w:color w:val="000000" w:themeColor="text1"/>
        </w:rPr>
        <w:t xml:space="preserve">A: </w:t>
      </w:r>
      <w:r w:rsidRPr="00C828F6">
        <w:rPr>
          <w:rFonts w:eastAsia="Times New Roman" w:cs="Times New Roman"/>
          <w:color w:val="000000" w:themeColor="text1"/>
        </w:rPr>
        <w:t>the incest taboo forces men to develop exchange networks with other men.</w:t>
      </w:r>
    </w:p>
    <w:p w14:paraId="0BE15645" w14:textId="5EB75A26" w:rsidR="00062C1D" w:rsidRPr="00C828F6" w:rsidRDefault="00062C1D" w:rsidP="00062C1D">
      <w:pPr>
        <w:rPr>
          <w:rFonts w:eastAsia="Times New Roman" w:cs="Times New Roman"/>
          <w:color w:val="000000" w:themeColor="text1"/>
        </w:rPr>
      </w:pPr>
    </w:p>
    <w:p w14:paraId="3B0A4FC7" w14:textId="0A96E89A" w:rsidR="00062C1D" w:rsidRPr="00C828F6" w:rsidRDefault="00062C1D" w:rsidP="00062C1D">
      <w:pPr>
        <w:rPr>
          <w:rFonts w:eastAsia="Times New Roman" w:cs="Times New Roman"/>
          <w:color w:val="000000" w:themeColor="text1"/>
        </w:rPr>
      </w:pPr>
      <w:r w:rsidRPr="00C828F6">
        <w:rPr>
          <w:rFonts w:eastAsia="Times New Roman" w:cs="Times New Roman"/>
          <w:color w:val="000000" w:themeColor="text1"/>
        </w:rPr>
        <w:t xml:space="preserve">Q8: </w:t>
      </w:r>
      <w:r w:rsidR="003353F9" w:rsidRPr="00C828F6">
        <w:rPr>
          <w:rFonts w:eastAsia="Times New Roman" w:cs="Times New Roman"/>
          <w:color w:val="000000" w:themeColor="text1"/>
        </w:rPr>
        <w:t>Balanced exchange is:</w:t>
      </w:r>
    </w:p>
    <w:p w14:paraId="67DC55FF" w14:textId="05D28DE0" w:rsidR="001E24AC" w:rsidRPr="00C828F6" w:rsidRDefault="001E24AC" w:rsidP="00062C1D">
      <w:pPr>
        <w:rPr>
          <w:rFonts w:eastAsia="Times New Roman" w:cs="Times New Roman"/>
          <w:color w:val="000000" w:themeColor="text1"/>
        </w:rPr>
      </w:pPr>
      <w:r w:rsidRPr="00C828F6">
        <w:rPr>
          <w:rFonts w:eastAsia="Times New Roman" w:cs="Times New Roman"/>
          <w:color w:val="000000" w:themeColor="text1"/>
        </w:rPr>
        <w:t xml:space="preserve">A: </w:t>
      </w:r>
      <w:r w:rsidRPr="00C828F6">
        <w:rPr>
          <w:rFonts w:eastAsia="Times New Roman" w:cs="Times New Roman"/>
          <w:color w:val="000000" w:themeColor="text1"/>
        </w:rPr>
        <w:t>an exchange of approximately equally valued goods or services, usually between people roughly equal in social status.</w:t>
      </w:r>
    </w:p>
    <w:p w14:paraId="0E8C6E2A" w14:textId="5A661736" w:rsidR="00021E9A" w:rsidRPr="00C828F6" w:rsidRDefault="00021E9A" w:rsidP="005313B4">
      <w:pPr>
        <w:rPr>
          <w:color w:val="000000" w:themeColor="text1"/>
        </w:rPr>
      </w:pPr>
    </w:p>
    <w:p w14:paraId="6611AC93" w14:textId="77777777" w:rsidR="00194CFD" w:rsidRPr="00C828F6" w:rsidRDefault="003353F9" w:rsidP="00194CFD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Q9: </w:t>
      </w:r>
      <w:r w:rsidR="00194CFD" w:rsidRPr="00C828F6">
        <w:rPr>
          <w:rFonts w:eastAsia="Times New Roman" w:cs="Times New Roman"/>
          <w:color w:val="000000" w:themeColor="text1"/>
        </w:rPr>
        <w:t>The best example of a system of expected reciprocity is:</w:t>
      </w:r>
    </w:p>
    <w:p w14:paraId="19956676" w14:textId="2D52F175" w:rsidR="003353F9" w:rsidRPr="00C828F6" w:rsidRDefault="00194CFD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="009A443F" w:rsidRPr="00C828F6">
        <w:rPr>
          <w:color w:val="000000" w:themeColor="text1"/>
        </w:rPr>
        <w:t>kula</w:t>
      </w:r>
    </w:p>
    <w:p w14:paraId="6205D318" w14:textId="14802566" w:rsidR="009A443F" w:rsidRPr="00C828F6" w:rsidRDefault="009A443F" w:rsidP="005313B4">
      <w:pPr>
        <w:rPr>
          <w:color w:val="000000" w:themeColor="text1"/>
        </w:rPr>
      </w:pPr>
    </w:p>
    <w:p w14:paraId="13278031" w14:textId="62303E91" w:rsidR="009A443F" w:rsidRPr="00C828F6" w:rsidRDefault="009A443F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Q10: </w:t>
      </w:r>
      <w:r w:rsidR="00DA3CBA" w:rsidRPr="00C828F6">
        <w:rPr>
          <w:color w:val="000000" w:themeColor="text1"/>
        </w:rPr>
        <w:t xml:space="preserve">Which of the following characterizes the changing patterns of consumption in the Soviet Union and Eastern Europe after the fall of </w:t>
      </w:r>
      <w:r w:rsidR="00DA3CBA" w:rsidRPr="00C828F6">
        <w:rPr>
          <w:color w:val="000000" w:themeColor="text1"/>
        </w:rPr>
        <w:t>Communism?</w:t>
      </w:r>
    </w:p>
    <w:p w14:paraId="1CB72EA5" w14:textId="7C18479E" w:rsidR="00DA3CBA" w:rsidRPr="00C828F6" w:rsidRDefault="00DA3CBA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Pr="00C828F6">
        <w:rPr>
          <w:color w:val="000000" w:themeColor="text1"/>
        </w:rPr>
        <w:t>rates of low-birth-weight babies and anemia have risen in many regions of Eastern Europe and the former Soviet Union, indicating a deterioration in diet.</w:t>
      </w:r>
    </w:p>
    <w:p w14:paraId="4A80845D" w14:textId="3F62C950" w:rsidR="00C7044A" w:rsidRPr="00C828F6" w:rsidRDefault="00C7044A" w:rsidP="005313B4">
      <w:pPr>
        <w:rPr>
          <w:color w:val="000000" w:themeColor="text1"/>
        </w:rPr>
      </w:pPr>
    </w:p>
    <w:p w14:paraId="07FFFD78" w14:textId="77777777" w:rsidR="00BC706B" w:rsidRPr="00C828F6" w:rsidRDefault="00C7044A" w:rsidP="00BC706B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Q11: </w:t>
      </w:r>
      <w:r w:rsidR="00BC706B" w:rsidRPr="00C828F6">
        <w:rPr>
          <w:rFonts w:eastAsia="Times New Roman" w:cs="Times New Roman"/>
          <w:color w:val="000000" w:themeColor="text1"/>
        </w:rPr>
        <w:t>The main forms of exchange in economic systems include:</w:t>
      </w:r>
    </w:p>
    <w:p w14:paraId="4BD1E09F" w14:textId="6E5D35B5" w:rsidR="00C7044A" w:rsidRPr="00C828F6" w:rsidRDefault="00BC706B" w:rsidP="005313B4">
      <w:pPr>
        <w:rPr>
          <w:color w:val="000000" w:themeColor="text1"/>
        </w:rPr>
      </w:pPr>
      <w:r w:rsidRPr="00C828F6">
        <w:rPr>
          <w:color w:val="000000" w:themeColor="text1"/>
        </w:rPr>
        <w:t>A: redistribution, reciprocity, market</w:t>
      </w:r>
    </w:p>
    <w:p w14:paraId="08E25B91" w14:textId="6EDF720F" w:rsidR="00BC706B" w:rsidRPr="00C828F6" w:rsidRDefault="00BC706B" w:rsidP="005313B4">
      <w:pPr>
        <w:rPr>
          <w:color w:val="000000" w:themeColor="text1"/>
        </w:rPr>
      </w:pPr>
    </w:p>
    <w:p w14:paraId="0C2F34EC" w14:textId="77777777" w:rsidR="00A85DC5" w:rsidRPr="00C828F6" w:rsidRDefault="00BC706B" w:rsidP="00A85DC5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Q12: </w:t>
      </w:r>
      <w:r w:rsidR="00A85DC5" w:rsidRPr="00C828F6">
        <w:rPr>
          <w:rFonts w:eastAsia="Times New Roman" w:cs="Times New Roman"/>
          <w:color w:val="000000" w:themeColor="text1"/>
        </w:rPr>
        <w:t xml:space="preserve">The main contribution of Marcel </w:t>
      </w:r>
      <w:proofErr w:type="spellStart"/>
      <w:r w:rsidR="00A85DC5" w:rsidRPr="00C828F6">
        <w:rPr>
          <w:rFonts w:eastAsia="Times New Roman" w:cs="Times New Roman"/>
          <w:color w:val="000000" w:themeColor="text1"/>
        </w:rPr>
        <w:t>Mauss</w:t>
      </w:r>
      <w:proofErr w:type="spellEnd"/>
      <w:r w:rsidR="00A85DC5" w:rsidRPr="00C828F6">
        <w:rPr>
          <w:rFonts w:eastAsia="Times New Roman" w:cs="Times New Roman"/>
          <w:color w:val="000000" w:themeColor="text1"/>
        </w:rPr>
        <w:t xml:space="preserve"> theory of exchange is that:</w:t>
      </w:r>
    </w:p>
    <w:p w14:paraId="0D27A5FC" w14:textId="7D1F41EC" w:rsidR="00BC706B" w:rsidRPr="00C828F6" w:rsidRDefault="00A85DC5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Pr="00C828F6">
        <w:rPr>
          <w:color w:val="000000" w:themeColor="text1"/>
        </w:rPr>
        <w:t xml:space="preserve">Many </w:t>
      </w:r>
      <w:r w:rsidRPr="00C828F6">
        <w:rPr>
          <w:color w:val="000000" w:themeColor="text1"/>
        </w:rPr>
        <w:t>societies</w:t>
      </w:r>
      <w:r w:rsidRPr="00C828F6">
        <w:rPr>
          <w:color w:val="000000" w:themeColor="text1"/>
        </w:rPr>
        <w:t xml:space="preserve"> rely on a gift economy</w:t>
      </w:r>
    </w:p>
    <w:p w14:paraId="3330F2FF" w14:textId="77E6E8A4" w:rsidR="00A85DC5" w:rsidRPr="00C828F6" w:rsidRDefault="00A85DC5" w:rsidP="005313B4">
      <w:pPr>
        <w:rPr>
          <w:color w:val="000000" w:themeColor="text1"/>
        </w:rPr>
      </w:pPr>
    </w:p>
    <w:p w14:paraId="3C43B6B2" w14:textId="6FEA6EE5" w:rsidR="00B2193F" w:rsidRPr="00C828F6" w:rsidRDefault="00A85DC5" w:rsidP="00B2193F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Q13: </w:t>
      </w:r>
      <w:r w:rsidR="00B2193F" w:rsidRPr="00C828F6">
        <w:rPr>
          <w:rFonts w:eastAsia="Times New Roman" w:cs="Times New Roman"/>
          <w:color w:val="000000" w:themeColor="text1"/>
        </w:rPr>
        <w:t>As Karl Polanyi has shown:</w:t>
      </w:r>
    </w:p>
    <w:p w14:paraId="7077CAC5" w14:textId="1ED7D9A1" w:rsidR="00A85DC5" w:rsidRPr="00C828F6" w:rsidRDefault="00B2193F" w:rsidP="005313B4">
      <w:pPr>
        <w:rPr>
          <w:color w:val="000000" w:themeColor="text1"/>
        </w:rPr>
      </w:pPr>
      <w:r w:rsidRPr="00C828F6">
        <w:rPr>
          <w:color w:val="000000" w:themeColor="text1"/>
        </w:rPr>
        <w:lastRenderedPageBreak/>
        <w:t>A: T</w:t>
      </w:r>
      <w:r w:rsidRPr="00C828F6">
        <w:rPr>
          <w:color w:val="000000" w:themeColor="text1"/>
        </w:rPr>
        <w:t>he type of distribution that predominates in a society is linked to the means of production and the social organization of that society</w:t>
      </w:r>
    </w:p>
    <w:p w14:paraId="3FAFBBD9" w14:textId="13F8753A" w:rsidR="00BC706B" w:rsidRPr="00C828F6" w:rsidRDefault="00BC706B" w:rsidP="005313B4">
      <w:pPr>
        <w:rPr>
          <w:color w:val="000000" w:themeColor="text1"/>
        </w:rPr>
      </w:pPr>
    </w:p>
    <w:p w14:paraId="4A785AD4" w14:textId="77777777" w:rsidR="006C741F" w:rsidRPr="00C828F6" w:rsidRDefault="006C741F" w:rsidP="006C741F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Q14: </w:t>
      </w:r>
      <w:r w:rsidRPr="00C828F6">
        <w:rPr>
          <w:rFonts w:eastAsia="Times New Roman" w:cs="Times New Roman"/>
          <w:color w:val="000000" w:themeColor="text1"/>
        </w:rPr>
        <w:t>In any society, only material goods and people can be exchanged.</w:t>
      </w:r>
    </w:p>
    <w:p w14:paraId="3DB5EE17" w14:textId="70BC3A90" w:rsidR="006C741F" w:rsidRPr="00C828F6" w:rsidRDefault="006C741F" w:rsidP="005313B4">
      <w:pPr>
        <w:rPr>
          <w:color w:val="000000" w:themeColor="text1"/>
        </w:rPr>
      </w:pPr>
      <w:r w:rsidRPr="00C828F6">
        <w:rPr>
          <w:color w:val="000000" w:themeColor="text1"/>
        </w:rPr>
        <w:t>A: false</w:t>
      </w:r>
    </w:p>
    <w:p w14:paraId="001F992F" w14:textId="57443EB8" w:rsidR="006C741F" w:rsidRPr="00C828F6" w:rsidRDefault="006C741F" w:rsidP="005313B4">
      <w:pPr>
        <w:rPr>
          <w:color w:val="000000" w:themeColor="text1"/>
        </w:rPr>
      </w:pPr>
    </w:p>
    <w:p w14:paraId="490607BB" w14:textId="77777777" w:rsidR="000B68A8" w:rsidRPr="00C828F6" w:rsidRDefault="006C741F" w:rsidP="000B68A8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Q15: </w:t>
      </w:r>
      <w:r w:rsidR="000B68A8" w:rsidRPr="00C828F6">
        <w:rPr>
          <w:rFonts w:eastAsia="Times New Roman" w:cs="Times New Roman"/>
          <w:color w:val="000000" w:themeColor="text1"/>
        </w:rPr>
        <w:t>The Kula is a system of exchange.</w:t>
      </w:r>
    </w:p>
    <w:p w14:paraId="7026FDD9" w14:textId="658FB119" w:rsidR="006C741F" w:rsidRPr="00C828F6" w:rsidRDefault="000B68A8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="00E87087" w:rsidRPr="00C828F6">
        <w:rPr>
          <w:color w:val="000000" w:themeColor="text1"/>
        </w:rPr>
        <w:t>Was described by Bronislaw Malinowski</w:t>
      </w:r>
    </w:p>
    <w:p w14:paraId="5489FAC1" w14:textId="4C659375" w:rsidR="00E87087" w:rsidRPr="00C828F6" w:rsidRDefault="00E87087" w:rsidP="005313B4">
      <w:pPr>
        <w:rPr>
          <w:color w:val="000000" w:themeColor="text1"/>
        </w:rPr>
      </w:pPr>
    </w:p>
    <w:p w14:paraId="33986676" w14:textId="77777777" w:rsidR="00E87087" w:rsidRPr="00C828F6" w:rsidRDefault="00E87087" w:rsidP="00E87087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Q16: </w:t>
      </w:r>
      <w:r w:rsidRPr="00C828F6">
        <w:rPr>
          <w:rFonts w:eastAsia="Times New Roman" w:cs="Times New Roman"/>
          <w:color w:val="000000" w:themeColor="text1"/>
        </w:rPr>
        <w:t>Of all the exchange systems, which is the one that carries the highest degree of moral obligation.</w:t>
      </w:r>
    </w:p>
    <w:p w14:paraId="6FD6C512" w14:textId="0329FFEF" w:rsidR="00E87087" w:rsidRPr="00C828F6" w:rsidRDefault="00E87087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="007C2E44" w:rsidRPr="00C828F6">
        <w:rPr>
          <w:color w:val="000000" w:themeColor="text1"/>
        </w:rPr>
        <w:t>generalized reciprocity</w:t>
      </w:r>
    </w:p>
    <w:p w14:paraId="7D4C274C" w14:textId="6D8C86A5" w:rsidR="007C2E44" w:rsidRPr="00C828F6" w:rsidRDefault="007C2E44" w:rsidP="005313B4">
      <w:pPr>
        <w:rPr>
          <w:color w:val="000000" w:themeColor="text1"/>
        </w:rPr>
      </w:pPr>
    </w:p>
    <w:p w14:paraId="0C45F464" w14:textId="77777777" w:rsidR="007C2E44" w:rsidRPr="00C828F6" w:rsidRDefault="007C2E44" w:rsidP="007C2E44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Q17: </w:t>
      </w:r>
      <w:r w:rsidRPr="00C828F6">
        <w:rPr>
          <w:rFonts w:eastAsia="Times New Roman" w:cs="Times New Roman"/>
          <w:color w:val="000000" w:themeColor="text1"/>
        </w:rPr>
        <w:t>Redistribution functions because there exist a ‘social centre’ to which goods are brought and distributed from.</w:t>
      </w:r>
    </w:p>
    <w:p w14:paraId="43165869" w14:textId="69ADFC7C" w:rsidR="007C2E44" w:rsidRPr="00C828F6" w:rsidRDefault="007C2E44" w:rsidP="005313B4">
      <w:pPr>
        <w:rPr>
          <w:color w:val="000000" w:themeColor="text1"/>
        </w:rPr>
      </w:pPr>
      <w:r w:rsidRPr="00C828F6">
        <w:rPr>
          <w:color w:val="000000" w:themeColor="text1"/>
        </w:rPr>
        <w:t>A: true</w:t>
      </w:r>
    </w:p>
    <w:p w14:paraId="52BC1C3A" w14:textId="1593CE97" w:rsidR="007C2E44" w:rsidRPr="00C828F6" w:rsidRDefault="007C2E44" w:rsidP="005313B4">
      <w:pPr>
        <w:rPr>
          <w:color w:val="000000" w:themeColor="text1"/>
        </w:rPr>
      </w:pPr>
    </w:p>
    <w:p w14:paraId="62693173" w14:textId="33419C62" w:rsidR="007C2E44" w:rsidRPr="00C828F6" w:rsidRDefault="007C2E44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Q18: </w:t>
      </w:r>
      <w:r w:rsidR="00F67DCF" w:rsidRPr="00C828F6">
        <w:rPr>
          <w:color w:val="000000" w:themeColor="text1"/>
        </w:rPr>
        <w:t>Because buyers and sellers are getting what they want out of a market transaction, such a transaction is considered to be a form of balanced reciprocity.</w:t>
      </w:r>
    </w:p>
    <w:p w14:paraId="77192E18" w14:textId="14D5AF99" w:rsidR="00F67DCF" w:rsidRPr="00C828F6" w:rsidRDefault="00F67DCF" w:rsidP="005313B4">
      <w:pPr>
        <w:rPr>
          <w:color w:val="000000" w:themeColor="text1"/>
        </w:rPr>
      </w:pPr>
      <w:r w:rsidRPr="00C828F6">
        <w:rPr>
          <w:color w:val="000000" w:themeColor="text1"/>
        </w:rPr>
        <w:t>A: False</w:t>
      </w:r>
    </w:p>
    <w:p w14:paraId="64BE3AF3" w14:textId="70E86938" w:rsidR="00F67DCF" w:rsidRPr="00C828F6" w:rsidRDefault="00F67DCF" w:rsidP="005313B4">
      <w:pPr>
        <w:rPr>
          <w:color w:val="000000" w:themeColor="text1"/>
        </w:rPr>
      </w:pPr>
    </w:p>
    <w:p w14:paraId="4163FEF5" w14:textId="77777777" w:rsidR="003415B7" w:rsidRPr="00C828F6" w:rsidRDefault="00F67DCF" w:rsidP="003415B7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Q19: </w:t>
      </w:r>
      <w:r w:rsidR="003415B7" w:rsidRPr="00C828F6">
        <w:rPr>
          <w:rFonts w:eastAsia="Times New Roman" w:cs="Times New Roman"/>
          <w:color w:val="000000" w:themeColor="text1"/>
        </w:rPr>
        <w:t>The following is an example of special-purpose money:</w:t>
      </w:r>
    </w:p>
    <w:p w14:paraId="283B7BBD" w14:textId="77777777" w:rsidR="003415B7" w:rsidRPr="00C828F6" w:rsidRDefault="003415B7" w:rsidP="003415B7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Pr="00C828F6">
        <w:rPr>
          <w:rFonts w:eastAsia="Times New Roman" w:cs="Times New Roman"/>
          <w:color w:val="000000" w:themeColor="text1"/>
        </w:rPr>
        <w:t>A shell necklace in Solomon Islands</w:t>
      </w:r>
    </w:p>
    <w:p w14:paraId="1F198D98" w14:textId="5603AA04" w:rsidR="00F67DCF" w:rsidRPr="00C828F6" w:rsidRDefault="00F67DCF" w:rsidP="005313B4">
      <w:pPr>
        <w:rPr>
          <w:color w:val="000000" w:themeColor="text1"/>
        </w:rPr>
      </w:pPr>
    </w:p>
    <w:p w14:paraId="78F9D199" w14:textId="77777777" w:rsidR="00DC0A5E" w:rsidRPr="00C828F6" w:rsidRDefault="003415B7" w:rsidP="00DC0A5E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Q20: </w:t>
      </w:r>
      <w:r w:rsidR="00DC0A5E" w:rsidRPr="00C828F6">
        <w:rPr>
          <w:rFonts w:eastAsia="Times New Roman" w:cs="Times New Roman"/>
          <w:color w:val="000000" w:themeColor="text1"/>
        </w:rPr>
        <w:t>The main advantage of all-purpose money is that:</w:t>
      </w:r>
    </w:p>
    <w:p w14:paraId="659E301F" w14:textId="65A861B4" w:rsidR="003415B7" w:rsidRPr="00C828F6" w:rsidRDefault="00DC0A5E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Pr="00C828F6">
        <w:rPr>
          <w:color w:val="000000" w:themeColor="text1"/>
        </w:rPr>
        <w:t>It has a standard value against other currencies</w:t>
      </w:r>
    </w:p>
    <w:p w14:paraId="07B91E18" w14:textId="63C4412E" w:rsidR="00DC0A5E" w:rsidRPr="00C828F6" w:rsidRDefault="00DC0A5E" w:rsidP="005313B4">
      <w:pPr>
        <w:rPr>
          <w:color w:val="000000" w:themeColor="text1"/>
        </w:rPr>
      </w:pPr>
    </w:p>
    <w:p w14:paraId="6BF08727" w14:textId="057DCB2C" w:rsidR="00DC0A5E" w:rsidRPr="00C828F6" w:rsidRDefault="00DC0A5E" w:rsidP="005313B4">
      <w:pPr>
        <w:rPr>
          <w:color w:val="000000" w:themeColor="text1"/>
        </w:rPr>
      </w:pPr>
    </w:p>
    <w:p w14:paraId="45E80EF5" w14:textId="72929AC7" w:rsidR="00DC0A5E" w:rsidRPr="00C828F6" w:rsidRDefault="00DC0A5E" w:rsidP="005313B4">
      <w:pPr>
        <w:rPr>
          <w:color w:val="000000" w:themeColor="text1"/>
        </w:rPr>
      </w:pPr>
    </w:p>
    <w:p w14:paraId="7D48B2F5" w14:textId="69066C25" w:rsidR="00DC0A5E" w:rsidRPr="00C828F6" w:rsidRDefault="00DC0A5E" w:rsidP="005313B4">
      <w:pPr>
        <w:rPr>
          <w:color w:val="000000" w:themeColor="text1"/>
        </w:rPr>
      </w:pPr>
    </w:p>
    <w:p w14:paraId="366FAD1F" w14:textId="75514464" w:rsidR="00DC0A5E" w:rsidRPr="00C828F6" w:rsidRDefault="00DC0A5E" w:rsidP="005313B4">
      <w:pPr>
        <w:rPr>
          <w:color w:val="000000" w:themeColor="text1"/>
        </w:rPr>
      </w:pPr>
    </w:p>
    <w:p w14:paraId="49B9B121" w14:textId="73CD221E" w:rsidR="00DC0A5E" w:rsidRPr="00C828F6" w:rsidRDefault="00DC0A5E" w:rsidP="005313B4">
      <w:pPr>
        <w:rPr>
          <w:color w:val="000000" w:themeColor="text1"/>
        </w:rPr>
      </w:pPr>
    </w:p>
    <w:p w14:paraId="1FA2BEA7" w14:textId="4178D9EB" w:rsidR="00DC0A5E" w:rsidRPr="00C828F6" w:rsidRDefault="00DC0A5E" w:rsidP="005313B4">
      <w:pPr>
        <w:rPr>
          <w:color w:val="000000" w:themeColor="text1"/>
        </w:rPr>
      </w:pPr>
    </w:p>
    <w:p w14:paraId="544CF0A0" w14:textId="26B80551" w:rsidR="00DC0A5E" w:rsidRPr="00C828F6" w:rsidRDefault="00DC0A5E" w:rsidP="005313B4">
      <w:pPr>
        <w:rPr>
          <w:color w:val="000000" w:themeColor="text1"/>
        </w:rPr>
      </w:pPr>
    </w:p>
    <w:p w14:paraId="7CB0AA12" w14:textId="207976D7" w:rsidR="00DC0A5E" w:rsidRPr="00C828F6" w:rsidRDefault="00DC0A5E" w:rsidP="005313B4">
      <w:pPr>
        <w:rPr>
          <w:color w:val="000000" w:themeColor="text1"/>
        </w:rPr>
      </w:pPr>
    </w:p>
    <w:p w14:paraId="6ED0EB26" w14:textId="5FD9F0DC" w:rsidR="00DC0A5E" w:rsidRPr="00C828F6" w:rsidRDefault="00DC0A5E" w:rsidP="005313B4">
      <w:pPr>
        <w:rPr>
          <w:color w:val="000000" w:themeColor="text1"/>
        </w:rPr>
      </w:pPr>
    </w:p>
    <w:p w14:paraId="46FA2307" w14:textId="051EAE18" w:rsidR="00DC0A5E" w:rsidRPr="00C828F6" w:rsidRDefault="00DC0A5E" w:rsidP="005313B4">
      <w:pPr>
        <w:rPr>
          <w:color w:val="000000" w:themeColor="text1"/>
        </w:rPr>
      </w:pPr>
    </w:p>
    <w:p w14:paraId="05098D70" w14:textId="5A83B670" w:rsidR="00DC0A5E" w:rsidRPr="00C828F6" w:rsidRDefault="00DC0A5E" w:rsidP="005313B4">
      <w:pPr>
        <w:rPr>
          <w:color w:val="000000" w:themeColor="text1"/>
        </w:rPr>
      </w:pPr>
    </w:p>
    <w:p w14:paraId="09FABBBC" w14:textId="7300D4FD" w:rsidR="00DC0A5E" w:rsidRPr="00C828F6" w:rsidRDefault="00DC0A5E" w:rsidP="005313B4">
      <w:pPr>
        <w:rPr>
          <w:color w:val="000000" w:themeColor="text1"/>
        </w:rPr>
      </w:pPr>
    </w:p>
    <w:p w14:paraId="01F7E8DF" w14:textId="1EAD6956" w:rsidR="00DC0A5E" w:rsidRPr="00C828F6" w:rsidRDefault="00DC0A5E" w:rsidP="005313B4">
      <w:pPr>
        <w:rPr>
          <w:color w:val="000000" w:themeColor="text1"/>
        </w:rPr>
      </w:pPr>
    </w:p>
    <w:p w14:paraId="7DAED62B" w14:textId="2EA7FF24" w:rsidR="00DC0A5E" w:rsidRDefault="00DC0A5E" w:rsidP="005313B4">
      <w:pPr>
        <w:rPr>
          <w:color w:val="000000" w:themeColor="text1"/>
        </w:rPr>
      </w:pPr>
    </w:p>
    <w:p w14:paraId="7DF3C5AA" w14:textId="77777777" w:rsidR="00C828F6" w:rsidRPr="00C828F6" w:rsidRDefault="00C828F6" w:rsidP="005313B4">
      <w:pPr>
        <w:rPr>
          <w:color w:val="000000" w:themeColor="text1"/>
        </w:rPr>
      </w:pPr>
    </w:p>
    <w:p w14:paraId="3D6F4432" w14:textId="7097F9F1" w:rsidR="00DC0A5E" w:rsidRPr="00C828F6" w:rsidRDefault="00DC0A5E" w:rsidP="005313B4">
      <w:pPr>
        <w:rPr>
          <w:color w:val="000000" w:themeColor="text1"/>
        </w:rPr>
      </w:pPr>
    </w:p>
    <w:p w14:paraId="115C9335" w14:textId="27880716" w:rsidR="00DC0A5E" w:rsidRPr="00C828F6" w:rsidRDefault="00DC0A5E" w:rsidP="005313B4">
      <w:pPr>
        <w:rPr>
          <w:color w:val="000000" w:themeColor="text1"/>
        </w:rPr>
      </w:pPr>
    </w:p>
    <w:p w14:paraId="28849EA0" w14:textId="02C62C7B" w:rsidR="00DC0A5E" w:rsidRPr="00C828F6" w:rsidRDefault="00DC0A5E" w:rsidP="005313B4">
      <w:pPr>
        <w:rPr>
          <w:color w:val="000000" w:themeColor="text1"/>
        </w:rPr>
      </w:pPr>
    </w:p>
    <w:p w14:paraId="49FE0304" w14:textId="30C692C3" w:rsidR="00DC0A5E" w:rsidRPr="00C828F6" w:rsidRDefault="00DC0A5E" w:rsidP="005313B4">
      <w:pPr>
        <w:rPr>
          <w:color w:val="000000" w:themeColor="text1"/>
        </w:rPr>
      </w:pPr>
    </w:p>
    <w:p w14:paraId="4CF9024E" w14:textId="08569720" w:rsidR="00DC0A5E" w:rsidRPr="00C828F6" w:rsidRDefault="00DC0A5E" w:rsidP="005313B4">
      <w:pPr>
        <w:rPr>
          <w:color w:val="000000" w:themeColor="text1"/>
          <w:u w:val="single"/>
        </w:rPr>
      </w:pPr>
      <w:r w:rsidRPr="00C828F6">
        <w:rPr>
          <w:color w:val="000000" w:themeColor="text1"/>
          <w:u w:val="single"/>
        </w:rPr>
        <w:lastRenderedPageBreak/>
        <w:t xml:space="preserve">LESSON 8: </w:t>
      </w:r>
      <w:r w:rsidR="00BD6CCA" w:rsidRPr="00C828F6">
        <w:rPr>
          <w:color w:val="000000" w:themeColor="text1"/>
          <w:u w:val="single"/>
        </w:rPr>
        <w:t>THE LIFE CYCLE</w:t>
      </w:r>
    </w:p>
    <w:p w14:paraId="7CF05BE5" w14:textId="2C026604" w:rsidR="00BD6CCA" w:rsidRPr="00C828F6" w:rsidRDefault="00BD6CCA" w:rsidP="005313B4">
      <w:pPr>
        <w:rPr>
          <w:color w:val="000000" w:themeColor="text1"/>
          <w:u w:val="single"/>
        </w:rPr>
      </w:pPr>
    </w:p>
    <w:p w14:paraId="73106AD0" w14:textId="25A47A51" w:rsidR="00BD6CCA" w:rsidRPr="00C828F6" w:rsidRDefault="00BD6CCA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Q1: </w:t>
      </w:r>
      <w:r w:rsidR="009812F2" w:rsidRPr="00C828F6">
        <w:rPr>
          <w:color w:val="000000" w:themeColor="text1"/>
        </w:rPr>
        <w:t xml:space="preserve">Which of the following is not a type of transaction involved in the exchange of </w:t>
      </w:r>
      <w:proofErr w:type="spellStart"/>
      <w:r w:rsidR="009812F2" w:rsidRPr="00C828F6">
        <w:rPr>
          <w:color w:val="000000" w:themeColor="text1"/>
        </w:rPr>
        <w:t>bridewealth</w:t>
      </w:r>
      <w:proofErr w:type="spellEnd"/>
      <w:r w:rsidR="009812F2" w:rsidRPr="00C828F6">
        <w:rPr>
          <w:color w:val="000000" w:themeColor="text1"/>
        </w:rPr>
        <w:t>?</w:t>
      </w:r>
    </w:p>
    <w:p w14:paraId="31F533D8" w14:textId="6B75F403" w:rsidR="009812F2" w:rsidRPr="00C828F6" w:rsidRDefault="009812F2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Pr="00C828F6">
        <w:rPr>
          <w:color w:val="000000" w:themeColor="text1"/>
        </w:rPr>
        <w:t>Father of the bride to bride</w:t>
      </w:r>
    </w:p>
    <w:p w14:paraId="271F12A6" w14:textId="6E1B3202" w:rsidR="009812F2" w:rsidRPr="00C828F6" w:rsidRDefault="009812F2" w:rsidP="005313B4">
      <w:pPr>
        <w:rPr>
          <w:color w:val="000000" w:themeColor="text1"/>
        </w:rPr>
      </w:pPr>
    </w:p>
    <w:p w14:paraId="4323B19E" w14:textId="77777777" w:rsidR="00E73C84" w:rsidRPr="00C828F6" w:rsidRDefault="009812F2" w:rsidP="00E73C84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Q2: </w:t>
      </w:r>
      <w:r w:rsidR="00E73C84" w:rsidRPr="00C828F6">
        <w:rPr>
          <w:rFonts w:eastAsia="Times New Roman" w:cs="Times New Roman"/>
          <w:color w:val="000000" w:themeColor="text1"/>
        </w:rPr>
        <w:t>Which of the following best characterizes the demographic reproduction levels of Europe and Canada?</w:t>
      </w:r>
    </w:p>
    <w:p w14:paraId="245A706A" w14:textId="3732AFD3" w:rsidR="009812F2" w:rsidRPr="00C828F6" w:rsidRDefault="00E73C84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Pr="00C828F6">
        <w:rPr>
          <w:color w:val="000000" w:themeColor="text1"/>
        </w:rPr>
        <w:t>below-replacement-level fertility</w:t>
      </w:r>
    </w:p>
    <w:p w14:paraId="2E8FF0F8" w14:textId="631C203A" w:rsidR="00E73C84" w:rsidRPr="00C828F6" w:rsidRDefault="00E73C84" w:rsidP="005313B4">
      <w:pPr>
        <w:rPr>
          <w:color w:val="000000" w:themeColor="text1"/>
        </w:rPr>
      </w:pPr>
    </w:p>
    <w:p w14:paraId="7D4E2F3C" w14:textId="72594BE1" w:rsidR="00885201" w:rsidRPr="00C828F6" w:rsidRDefault="00E73C84" w:rsidP="00885201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Q3: </w:t>
      </w:r>
      <w:r w:rsidR="00885201" w:rsidRPr="00C828F6">
        <w:rPr>
          <w:rFonts w:eastAsia="Times New Roman" w:cs="Times New Roman"/>
          <w:color w:val="000000" w:themeColor="text1"/>
        </w:rPr>
        <w:t>What factor reduces pronatalism, according to the demographic transition model?</w:t>
      </w:r>
    </w:p>
    <w:p w14:paraId="490D2B82" w14:textId="66C0ED59" w:rsidR="00E73C84" w:rsidRPr="00C828F6" w:rsidRDefault="00885201" w:rsidP="005313B4">
      <w:pPr>
        <w:rPr>
          <w:color w:val="000000" w:themeColor="text1"/>
        </w:rPr>
      </w:pPr>
      <w:r w:rsidRPr="00C828F6">
        <w:rPr>
          <w:color w:val="000000" w:themeColor="text1"/>
        </w:rPr>
        <w:t>A: industrialism</w:t>
      </w:r>
    </w:p>
    <w:p w14:paraId="125E5DDB" w14:textId="49434AF6" w:rsidR="00885201" w:rsidRPr="00C828F6" w:rsidRDefault="00885201" w:rsidP="005313B4">
      <w:pPr>
        <w:rPr>
          <w:color w:val="000000" w:themeColor="text1"/>
        </w:rPr>
      </w:pPr>
    </w:p>
    <w:p w14:paraId="1755EC14" w14:textId="77777777" w:rsidR="00885201" w:rsidRPr="00C828F6" w:rsidRDefault="00885201" w:rsidP="00885201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Q4: </w:t>
      </w:r>
      <w:r w:rsidRPr="00C828F6">
        <w:rPr>
          <w:rFonts w:eastAsia="Times New Roman" w:cs="Times New Roman"/>
          <w:color w:val="000000" w:themeColor="text1"/>
        </w:rPr>
        <w:t>Which of the following best characterizes Japanese demographics?</w:t>
      </w:r>
    </w:p>
    <w:p w14:paraId="359FA63F" w14:textId="04E7AADF" w:rsidR="00885201" w:rsidRPr="00C828F6" w:rsidRDefault="00885201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="00BB3A2D" w:rsidRPr="00C828F6">
        <w:rPr>
          <w:color w:val="000000" w:themeColor="text1"/>
        </w:rPr>
        <w:t>below-replacement-level fertility and a rapidly aging population</w:t>
      </w:r>
    </w:p>
    <w:p w14:paraId="4692DBD8" w14:textId="0B08B51B" w:rsidR="00BB3A2D" w:rsidRPr="00C828F6" w:rsidRDefault="00BB3A2D" w:rsidP="005313B4">
      <w:pPr>
        <w:rPr>
          <w:color w:val="000000" w:themeColor="text1"/>
        </w:rPr>
      </w:pPr>
    </w:p>
    <w:p w14:paraId="1AB2B5AE" w14:textId="77777777" w:rsidR="00BB3A2D" w:rsidRPr="00C828F6" w:rsidRDefault="00BB3A2D" w:rsidP="00BB3A2D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Q5: </w:t>
      </w:r>
      <w:r w:rsidRPr="00C828F6">
        <w:rPr>
          <w:rFonts w:eastAsia="Times New Roman" w:cs="Times New Roman"/>
          <w:color w:val="000000" w:themeColor="text1"/>
        </w:rPr>
        <w:t>Under which conditions would we expect the highest fertility rates?</w:t>
      </w:r>
    </w:p>
    <w:p w14:paraId="681872CC" w14:textId="6197B67C" w:rsidR="00BB3A2D" w:rsidRPr="00C828F6" w:rsidRDefault="00BB3A2D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Pr="00C828F6">
        <w:rPr>
          <w:color w:val="000000" w:themeColor="text1"/>
        </w:rPr>
        <w:t>children's labour highly valued and high child mortality rates</w:t>
      </w:r>
    </w:p>
    <w:p w14:paraId="14409A00" w14:textId="0D60BB82" w:rsidR="00BB3A2D" w:rsidRPr="00C828F6" w:rsidRDefault="00BB3A2D" w:rsidP="005313B4">
      <w:pPr>
        <w:rPr>
          <w:color w:val="000000" w:themeColor="text1"/>
        </w:rPr>
      </w:pPr>
    </w:p>
    <w:p w14:paraId="3AA69518" w14:textId="77777777" w:rsidR="00D72F5A" w:rsidRPr="00C828F6" w:rsidRDefault="00BB3A2D" w:rsidP="00D72F5A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Q6: </w:t>
      </w:r>
      <w:r w:rsidR="00D72F5A" w:rsidRPr="00C828F6">
        <w:rPr>
          <w:rFonts w:eastAsia="Times New Roman" w:cs="Times New Roman"/>
          <w:color w:val="000000" w:themeColor="text1"/>
        </w:rPr>
        <w:t>Endogamy is an extension of the incest taboo, but with marriage as the focus, not sexual behaviour.</w:t>
      </w:r>
    </w:p>
    <w:p w14:paraId="530624F8" w14:textId="30809C64" w:rsidR="00BB3A2D" w:rsidRPr="00C828F6" w:rsidRDefault="00D72F5A" w:rsidP="005313B4">
      <w:pPr>
        <w:rPr>
          <w:color w:val="000000" w:themeColor="text1"/>
        </w:rPr>
      </w:pPr>
      <w:r w:rsidRPr="00C828F6">
        <w:rPr>
          <w:color w:val="000000" w:themeColor="text1"/>
        </w:rPr>
        <w:t>A: False</w:t>
      </w:r>
    </w:p>
    <w:p w14:paraId="50FC8610" w14:textId="02AFF692" w:rsidR="00D72F5A" w:rsidRPr="00C828F6" w:rsidRDefault="00D72F5A" w:rsidP="005313B4">
      <w:pPr>
        <w:rPr>
          <w:color w:val="000000" w:themeColor="text1"/>
        </w:rPr>
      </w:pPr>
    </w:p>
    <w:p w14:paraId="4E43B552" w14:textId="77777777" w:rsidR="00145A9B" w:rsidRPr="00C828F6" w:rsidRDefault="00D72F5A" w:rsidP="00145A9B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Q7: </w:t>
      </w:r>
      <w:r w:rsidR="00145A9B" w:rsidRPr="00C828F6">
        <w:rPr>
          <w:rFonts w:eastAsia="Times New Roman" w:cs="Times New Roman"/>
          <w:color w:val="000000" w:themeColor="text1"/>
        </w:rPr>
        <w:t>A review of ethnographic literature indicates that induced abortion:</w:t>
      </w:r>
    </w:p>
    <w:p w14:paraId="339301F3" w14:textId="30B55AB3" w:rsidR="00D72F5A" w:rsidRPr="00C828F6" w:rsidRDefault="00145A9B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Pr="00C828F6">
        <w:rPr>
          <w:color w:val="000000" w:themeColor="text1"/>
        </w:rPr>
        <w:t>is practiced in virtually all societies.</w:t>
      </w:r>
    </w:p>
    <w:p w14:paraId="3865428B" w14:textId="1FB6AD35" w:rsidR="00145A9B" w:rsidRPr="00C828F6" w:rsidRDefault="00145A9B" w:rsidP="005313B4">
      <w:pPr>
        <w:rPr>
          <w:color w:val="000000" w:themeColor="text1"/>
        </w:rPr>
      </w:pPr>
    </w:p>
    <w:p w14:paraId="6BEF29AD" w14:textId="77777777" w:rsidR="00145A9B" w:rsidRPr="00C828F6" w:rsidRDefault="00145A9B" w:rsidP="00145A9B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Q8: </w:t>
      </w:r>
      <w:r w:rsidRPr="00C828F6">
        <w:rPr>
          <w:rFonts w:eastAsia="Times New Roman" w:cs="Times New Roman"/>
          <w:color w:val="000000" w:themeColor="text1"/>
        </w:rPr>
        <w:t>Which of the following statements best describes infanticide?</w:t>
      </w:r>
    </w:p>
    <w:p w14:paraId="3E1F9482" w14:textId="2C9E45F8" w:rsidR="00145A9B" w:rsidRPr="00C828F6" w:rsidRDefault="00145A9B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="00416853" w:rsidRPr="00C828F6">
        <w:rPr>
          <w:color w:val="000000" w:themeColor="text1"/>
        </w:rPr>
        <w:t>it is the death of an infant or child through direct or indirect means</w:t>
      </w:r>
    </w:p>
    <w:p w14:paraId="4EEF1622" w14:textId="4530E46D" w:rsidR="00416853" w:rsidRPr="00C828F6" w:rsidRDefault="00416853" w:rsidP="005313B4">
      <w:pPr>
        <w:rPr>
          <w:color w:val="000000" w:themeColor="text1"/>
        </w:rPr>
      </w:pPr>
    </w:p>
    <w:p w14:paraId="6EF4419A" w14:textId="77777777" w:rsidR="00416853" w:rsidRPr="00C828F6" w:rsidRDefault="00416853" w:rsidP="00416853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Q9: </w:t>
      </w:r>
      <w:r w:rsidRPr="00C828F6">
        <w:rPr>
          <w:rFonts w:eastAsia="Times New Roman" w:cs="Times New Roman"/>
          <w:color w:val="000000" w:themeColor="text1"/>
        </w:rPr>
        <w:t>The suicide of a wife upon the death of her husband practiced in parts of India for centuries is called:</w:t>
      </w:r>
    </w:p>
    <w:p w14:paraId="7FB80DC6" w14:textId="4AB01E3E" w:rsidR="00416853" w:rsidRPr="00C828F6" w:rsidRDefault="00416853" w:rsidP="005313B4">
      <w:pPr>
        <w:rPr>
          <w:color w:val="000000" w:themeColor="text1"/>
        </w:rPr>
      </w:pPr>
      <w:r w:rsidRPr="00C828F6">
        <w:rPr>
          <w:color w:val="000000" w:themeColor="text1"/>
        </w:rPr>
        <w:t>A: Sati</w:t>
      </w:r>
    </w:p>
    <w:p w14:paraId="618502DE" w14:textId="46CBF064" w:rsidR="00416853" w:rsidRPr="00C828F6" w:rsidRDefault="00416853" w:rsidP="005313B4">
      <w:pPr>
        <w:rPr>
          <w:color w:val="000000" w:themeColor="text1"/>
        </w:rPr>
      </w:pPr>
    </w:p>
    <w:p w14:paraId="685DE2C8" w14:textId="77777777" w:rsidR="00416853" w:rsidRPr="00C828F6" w:rsidRDefault="00416853" w:rsidP="00416853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Q10: </w:t>
      </w:r>
      <w:r w:rsidRPr="00C828F6">
        <w:rPr>
          <w:rFonts w:eastAsia="Times New Roman" w:cs="Times New Roman"/>
          <w:color w:val="000000" w:themeColor="text1"/>
        </w:rPr>
        <w:t>Ethnocide is:</w:t>
      </w:r>
    </w:p>
    <w:p w14:paraId="18D1FBD4" w14:textId="77173F35" w:rsidR="00416853" w:rsidRPr="00C828F6" w:rsidRDefault="00416853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="00964D8E" w:rsidRPr="00C828F6">
        <w:rPr>
          <w:color w:val="000000" w:themeColor="text1"/>
        </w:rPr>
        <w:t>the destruction of a culture without physically killing its people</w:t>
      </w:r>
    </w:p>
    <w:p w14:paraId="51E0CE76" w14:textId="385D6899" w:rsidR="00964D8E" w:rsidRPr="00C828F6" w:rsidRDefault="00964D8E" w:rsidP="005313B4">
      <w:pPr>
        <w:rPr>
          <w:color w:val="000000" w:themeColor="text1"/>
        </w:rPr>
      </w:pPr>
    </w:p>
    <w:p w14:paraId="1AE2DD6C" w14:textId="3A7AB6CA" w:rsidR="00964D8E" w:rsidRPr="00C828F6" w:rsidRDefault="00964D8E" w:rsidP="00964D8E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>Q11:</w:t>
      </w:r>
      <w:r w:rsidRPr="00C828F6">
        <w:rPr>
          <w:rFonts w:eastAsia="Times New Roman" w:cs="Times New Roman"/>
          <w:color w:val="000000" w:themeColor="text1"/>
        </w:rPr>
        <w:t> A ritual that marks the transition from one stage of life to another is called:</w:t>
      </w:r>
    </w:p>
    <w:p w14:paraId="7282865A" w14:textId="56410373" w:rsidR="00964D8E" w:rsidRPr="00C828F6" w:rsidRDefault="00964D8E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="006948C2" w:rsidRPr="00C828F6">
        <w:rPr>
          <w:color w:val="000000" w:themeColor="text1"/>
        </w:rPr>
        <w:t>rite of passage</w:t>
      </w:r>
    </w:p>
    <w:p w14:paraId="172E450C" w14:textId="651B90E8" w:rsidR="006948C2" w:rsidRPr="00C828F6" w:rsidRDefault="006948C2" w:rsidP="005313B4">
      <w:pPr>
        <w:rPr>
          <w:color w:val="000000" w:themeColor="text1"/>
        </w:rPr>
      </w:pPr>
    </w:p>
    <w:p w14:paraId="357F4B23" w14:textId="77777777" w:rsidR="002E764A" w:rsidRPr="00C828F6" w:rsidRDefault="006948C2" w:rsidP="002E764A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Q12: </w:t>
      </w:r>
      <w:r w:rsidR="002E764A" w:rsidRPr="00C828F6">
        <w:rPr>
          <w:rFonts w:eastAsia="Times New Roman" w:cs="Times New Roman"/>
          <w:color w:val="000000" w:themeColor="text1"/>
        </w:rPr>
        <w:t>Rites of passage can only be non-religious</w:t>
      </w:r>
    </w:p>
    <w:p w14:paraId="6D931348" w14:textId="7A0822E1" w:rsidR="006948C2" w:rsidRPr="00C828F6" w:rsidRDefault="002E764A" w:rsidP="005313B4">
      <w:pPr>
        <w:rPr>
          <w:color w:val="000000" w:themeColor="text1"/>
        </w:rPr>
      </w:pPr>
      <w:r w:rsidRPr="00C828F6">
        <w:rPr>
          <w:color w:val="000000" w:themeColor="text1"/>
        </w:rPr>
        <w:t>A: false</w:t>
      </w:r>
    </w:p>
    <w:p w14:paraId="252EFC5E" w14:textId="16945879" w:rsidR="002E764A" w:rsidRPr="00C828F6" w:rsidRDefault="002E764A" w:rsidP="005313B4">
      <w:pPr>
        <w:rPr>
          <w:color w:val="000000" w:themeColor="text1"/>
        </w:rPr>
      </w:pPr>
    </w:p>
    <w:p w14:paraId="2E07FDFD" w14:textId="77777777" w:rsidR="002E764A" w:rsidRPr="00C828F6" w:rsidRDefault="002E764A" w:rsidP="002E764A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Q13: </w:t>
      </w:r>
      <w:r w:rsidRPr="00C828F6">
        <w:rPr>
          <w:rFonts w:eastAsia="Times New Roman" w:cs="Times New Roman"/>
          <w:color w:val="000000" w:themeColor="text1"/>
        </w:rPr>
        <w:t xml:space="preserve">In her study of life in Brazilian shanty towns, anthropologist </w:t>
      </w:r>
      <w:proofErr w:type="spellStart"/>
      <w:r w:rsidRPr="00C828F6">
        <w:rPr>
          <w:rFonts w:eastAsia="Times New Roman" w:cs="Times New Roman"/>
          <w:color w:val="000000" w:themeColor="text1"/>
        </w:rPr>
        <w:t>Sheper</w:t>
      </w:r>
      <w:proofErr w:type="spellEnd"/>
      <w:r w:rsidRPr="00C828F6">
        <w:rPr>
          <w:rFonts w:eastAsia="Times New Roman" w:cs="Times New Roman"/>
          <w:color w:val="000000" w:themeColor="text1"/>
        </w:rPr>
        <w:t xml:space="preserve"> Hughes explains that:</w:t>
      </w:r>
    </w:p>
    <w:p w14:paraId="5412E7E2" w14:textId="5C1BE7DE" w:rsidR="002E764A" w:rsidRPr="00C828F6" w:rsidRDefault="002E764A" w:rsidP="00C91093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Pr="00C828F6">
        <w:rPr>
          <w:color w:val="000000" w:themeColor="text1"/>
        </w:rPr>
        <w:t>All of the above</w:t>
      </w:r>
      <w:r w:rsidRPr="00C828F6">
        <w:rPr>
          <w:color w:val="000000" w:themeColor="text1"/>
        </w:rPr>
        <w:t xml:space="preserve"> (</w:t>
      </w:r>
      <w:r w:rsidR="00C91093" w:rsidRPr="00C828F6">
        <w:rPr>
          <w:color w:val="000000" w:themeColor="text1"/>
        </w:rPr>
        <w:t>Mothers are left to fend for themselves.</w:t>
      </w:r>
      <w:r w:rsidR="00C91093" w:rsidRPr="00C828F6">
        <w:rPr>
          <w:color w:val="000000" w:themeColor="text1"/>
        </w:rPr>
        <w:t xml:space="preserve"> </w:t>
      </w:r>
      <w:r w:rsidR="00C91093" w:rsidRPr="00C828F6">
        <w:rPr>
          <w:color w:val="000000" w:themeColor="text1"/>
        </w:rPr>
        <w:t>Mothers do not attach emotionally to a baby who looks sickly and may not survive.</w:t>
      </w:r>
      <w:r w:rsidR="00C91093" w:rsidRPr="00C828F6">
        <w:rPr>
          <w:color w:val="000000" w:themeColor="text1"/>
        </w:rPr>
        <w:t xml:space="preserve"> </w:t>
      </w:r>
      <w:r w:rsidR="00C91093" w:rsidRPr="00C828F6">
        <w:rPr>
          <w:color w:val="000000" w:themeColor="text1"/>
        </w:rPr>
        <w:t>Mothers do not grieve for such children.</w:t>
      </w:r>
      <w:r w:rsidR="00C91093" w:rsidRPr="00C828F6">
        <w:rPr>
          <w:color w:val="000000" w:themeColor="text1"/>
        </w:rPr>
        <w:t>)</w:t>
      </w:r>
    </w:p>
    <w:p w14:paraId="359B0A50" w14:textId="17E770AA" w:rsidR="00C91093" w:rsidRPr="00C828F6" w:rsidRDefault="00C91093" w:rsidP="00C91093">
      <w:pPr>
        <w:rPr>
          <w:color w:val="000000" w:themeColor="text1"/>
        </w:rPr>
      </w:pPr>
    </w:p>
    <w:p w14:paraId="35E49EE4" w14:textId="77777777" w:rsidR="00C91093" w:rsidRPr="00C828F6" w:rsidRDefault="00C91093" w:rsidP="00C91093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Q14: </w:t>
      </w:r>
      <w:r w:rsidRPr="00C828F6">
        <w:rPr>
          <w:rFonts w:eastAsia="Times New Roman" w:cs="Times New Roman"/>
          <w:color w:val="000000" w:themeColor="text1"/>
        </w:rPr>
        <w:t>Amongst the Navaho, a baby will not be named until it has laughed because:</w:t>
      </w:r>
    </w:p>
    <w:p w14:paraId="24D9D5D1" w14:textId="68C0E520" w:rsidR="00C91093" w:rsidRPr="00C828F6" w:rsidRDefault="00C91093" w:rsidP="00C91093">
      <w:pPr>
        <w:rPr>
          <w:color w:val="000000" w:themeColor="text1"/>
        </w:rPr>
      </w:pPr>
      <w:r w:rsidRPr="00C828F6">
        <w:rPr>
          <w:color w:val="000000" w:themeColor="text1"/>
        </w:rPr>
        <w:lastRenderedPageBreak/>
        <w:t xml:space="preserve">A: </w:t>
      </w:r>
      <w:r w:rsidR="002E498E" w:rsidRPr="00C828F6">
        <w:rPr>
          <w:color w:val="000000" w:themeColor="text1"/>
        </w:rPr>
        <w:t>It is a sign that it is human.</w:t>
      </w:r>
    </w:p>
    <w:p w14:paraId="4B22FE70" w14:textId="1887EFF2" w:rsidR="002E498E" w:rsidRPr="00C828F6" w:rsidRDefault="002E498E" w:rsidP="00C91093">
      <w:pPr>
        <w:rPr>
          <w:color w:val="000000" w:themeColor="text1"/>
        </w:rPr>
      </w:pPr>
    </w:p>
    <w:p w14:paraId="66DDBE2D" w14:textId="77777777" w:rsidR="002E498E" w:rsidRPr="00C828F6" w:rsidRDefault="002E498E" w:rsidP="002E498E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Q15: </w:t>
      </w:r>
      <w:r w:rsidRPr="00C828F6">
        <w:rPr>
          <w:rFonts w:eastAsia="Times New Roman" w:cs="Times New Roman"/>
          <w:color w:val="000000" w:themeColor="text1"/>
        </w:rPr>
        <w:t>The most important puberty rituals are found in societies where:</w:t>
      </w:r>
    </w:p>
    <w:p w14:paraId="320CE7EA" w14:textId="4FBD8A15" w:rsidR="002E498E" w:rsidRPr="00C828F6" w:rsidRDefault="002E498E" w:rsidP="00C91093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Pr="00C828F6">
        <w:rPr>
          <w:color w:val="000000" w:themeColor="text1"/>
        </w:rPr>
        <w:t>Social control of the children is the strongest</w:t>
      </w:r>
    </w:p>
    <w:p w14:paraId="35673A58" w14:textId="54361F54" w:rsidR="002E498E" w:rsidRPr="00C828F6" w:rsidRDefault="002E498E" w:rsidP="00C91093">
      <w:pPr>
        <w:rPr>
          <w:color w:val="000000" w:themeColor="text1"/>
        </w:rPr>
      </w:pPr>
    </w:p>
    <w:p w14:paraId="4CA33AEA" w14:textId="77777777" w:rsidR="0092350A" w:rsidRPr="00C828F6" w:rsidRDefault="002E498E" w:rsidP="0092350A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Q16: </w:t>
      </w:r>
      <w:r w:rsidR="0092350A" w:rsidRPr="00C828F6">
        <w:rPr>
          <w:rFonts w:eastAsia="Times New Roman" w:cs="Times New Roman"/>
          <w:color w:val="000000" w:themeColor="text1"/>
        </w:rPr>
        <w:t>According to Victor Turner, rites of passage have the following steps:</w:t>
      </w:r>
    </w:p>
    <w:p w14:paraId="3B5CBFCB" w14:textId="39E7050E" w:rsidR="002E498E" w:rsidRPr="00C828F6" w:rsidRDefault="0092350A" w:rsidP="00C91093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Pr="00C828F6">
        <w:rPr>
          <w:color w:val="000000" w:themeColor="text1"/>
        </w:rPr>
        <w:t>Isolation, incorporation, and liminality</w:t>
      </w:r>
    </w:p>
    <w:p w14:paraId="6EB9BCA8" w14:textId="66875950" w:rsidR="0092350A" w:rsidRPr="00C828F6" w:rsidRDefault="0092350A" w:rsidP="00C91093">
      <w:pPr>
        <w:rPr>
          <w:color w:val="000000" w:themeColor="text1"/>
        </w:rPr>
      </w:pPr>
    </w:p>
    <w:p w14:paraId="13B6F9AA" w14:textId="77777777" w:rsidR="00454C5B" w:rsidRPr="00C828F6" w:rsidRDefault="0092350A" w:rsidP="00454C5B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Q17: </w:t>
      </w:r>
      <w:r w:rsidR="00454C5B" w:rsidRPr="00C828F6">
        <w:rPr>
          <w:rFonts w:eastAsia="Times New Roman" w:cs="Times New Roman"/>
          <w:color w:val="000000" w:themeColor="text1"/>
        </w:rPr>
        <w:t>A comparative study of societies around the world shows that marriage is universal.</w:t>
      </w:r>
    </w:p>
    <w:p w14:paraId="717A3BA2" w14:textId="65ED687B" w:rsidR="0092350A" w:rsidRPr="00C828F6" w:rsidRDefault="00454C5B" w:rsidP="00C91093">
      <w:pPr>
        <w:rPr>
          <w:color w:val="000000" w:themeColor="text1"/>
        </w:rPr>
      </w:pPr>
      <w:r w:rsidRPr="00C828F6">
        <w:rPr>
          <w:color w:val="000000" w:themeColor="text1"/>
        </w:rPr>
        <w:t>A: true</w:t>
      </w:r>
    </w:p>
    <w:p w14:paraId="5FCE32B0" w14:textId="047B7B62" w:rsidR="00454C5B" w:rsidRPr="00C828F6" w:rsidRDefault="00454C5B" w:rsidP="00C91093">
      <w:pPr>
        <w:rPr>
          <w:color w:val="000000" w:themeColor="text1"/>
        </w:rPr>
      </w:pPr>
    </w:p>
    <w:p w14:paraId="1039123B" w14:textId="6DA8BF80" w:rsidR="00454C5B" w:rsidRPr="00C828F6" w:rsidRDefault="00454C5B" w:rsidP="00C91093">
      <w:pPr>
        <w:rPr>
          <w:color w:val="000000" w:themeColor="text1"/>
        </w:rPr>
      </w:pPr>
      <w:r w:rsidRPr="00C828F6">
        <w:rPr>
          <w:color w:val="000000" w:themeColor="text1"/>
        </w:rPr>
        <w:t xml:space="preserve">Q18: </w:t>
      </w:r>
      <w:r w:rsidRPr="00C828F6">
        <w:rPr>
          <w:color w:val="000000" w:themeColor="text1"/>
        </w:rPr>
        <w:t>A comparative study of societies around the world (in terms of number of societies) shows that the most common form of marriage is monogamy.</w:t>
      </w:r>
    </w:p>
    <w:p w14:paraId="496F73BB" w14:textId="3C53FB4D" w:rsidR="00454C5B" w:rsidRPr="00C828F6" w:rsidRDefault="00454C5B" w:rsidP="00C91093">
      <w:pPr>
        <w:rPr>
          <w:color w:val="000000" w:themeColor="text1"/>
        </w:rPr>
      </w:pPr>
      <w:r w:rsidRPr="00C828F6">
        <w:rPr>
          <w:color w:val="000000" w:themeColor="text1"/>
        </w:rPr>
        <w:t>A: false</w:t>
      </w:r>
    </w:p>
    <w:p w14:paraId="7CDC9D99" w14:textId="3696F49D" w:rsidR="00454C5B" w:rsidRPr="00C828F6" w:rsidRDefault="00454C5B" w:rsidP="00C91093">
      <w:pPr>
        <w:rPr>
          <w:color w:val="000000" w:themeColor="text1"/>
        </w:rPr>
      </w:pPr>
    </w:p>
    <w:p w14:paraId="19384DE5" w14:textId="77777777" w:rsidR="00600F6E" w:rsidRPr="00C828F6" w:rsidRDefault="00454C5B" w:rsidP="00600F6E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Q19: </w:t>
      </w:r>
      <w:r w:rsidR="00600F6E" w:rsidRPr="00C828F6">
        <w:rPr>
          <w:rFonts w:eastAsia="Times New Roman" w:cs="Times New Roman"/>
          <w:color w:val="000000" w:themeColor="text1"/>
        </w:rPr>
        <w:t>The incest taboo is economically adaptive.</w:t>
      </w:r>
    </w:p>
    <w:p w14:paraId="5832F297" w14:textId="1B2648AB" w:rsidR="00454C5B" w:rsidRPr="00C828F6" w:rsidRDefault="00600F6E" w:rsidP="00C91093">
      <w:pPr>
        <w:rPr>
          <w:color w:val="000000" w:themeColor="text1"/>
        </w:rPr>
      </w:pPr>
      <w:r w:rsidRPr="00C828F6">
        <w:rPr>
          <w:color w:val="000000" w:themeColor="text1"/>
        </w:rPr>
        <w:t>A: true</w:t>
      </w:r>
    </w:p>
    <w:p w14:paraId="26BE97FF" w14:textId="78D9DD3C" w:rsidR="00600F6E" w:rsidRPr="00C828F6" w:rsidRDefault="00600F6E" w:rsidP="00C91093">
      <w:pPr>
        <w:rPr>
          <w:color w:val="000000" w:themeColor="text1"/>
        </w:rPr>
      </w:pPr>
    </w:p>
    <w:p w14:paraId="7DB02015" w14:textId="77777777" w:rsidR="00600F6E" w:rsidRPr="00C828F6" w:rsidRDefault="00600F6E" w:rsidP="00600F6E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Q20: </w:t>
      </w:r>
      <w:r w:rsidRPr="00C828F6">
        <w:rPr>
          <w:rFonts w:eastAsia="Times New Roman" w:cs="Times New Roman"/>
          <w:color w:val="000000" w:themeColor="text1"/>
        </w:rPr>
        <w:t>Exogamy is the marriage pattern that allows consolidation of group solidarity and prevent dispersion of wealth.</w:t>
      </w:r>
    </w:p>
    <w:p w14:paraId="59095190" w14:textId="0843144F" w:rsidR="00600F6E" w:rsidRPr="00C828F6" w:rsidRDefault="00600F6E" w:rsidP="00C91093">
      <w:pPr>
        <w:rPr>
          <w:color w:val="000000" w:themeColor="text1"/>
        </w:rPr>
      </w:pPr>
      <w:r w:rsidRPr="00C828F6">
        <w:rPr>
          <w:color w:val="000000" w:themeColor="text1"/>
        </w:rPr>
        <w:t>A: false</w:t>
      </w:r>
    </w:p>
    <w:p w14:paraId="106EDF69" w14:textId="38CC6DFE" w:rsidR="00600F6E" w:rsidRPr="00C828F6" w:rsidRDefault="00600F6E" w:rsidP="00C91093">
      <w:pPr>
        <w:rPr>
          <w:color w:val="000000" w:themeColor="text1"/>
        </w:rPr>
      </w:pPr>
    </w:p>
    <w:p w14:paraId="2E22ECC2" w14:textId="0CE19836" w:rsidR="006B310E" w:rsidRPr="00C828F6" w:rsidRDefault="006B310E" w:rsidP="00C91093">
      <w:pPr>
        <w:rPr>
          <w:color w:val="000000" w:themeColor="text1"/>
        </w:rPr>
      </w:pPr>
    </w:p>
    <w:p w14:paraId="4598F8E7" w14:textId="189192FB" w:rsidR="006B310E" w:rsidRPr="00C828F6" w:rsidRDefault="006B310E" w:rsidP="00C91093">
      <w:pPr>
        <w:rPr>
          <w:color w:val="000000" w:themeColor="text1"/>
        </w:rPr>
      </w:pPr>
    </w:p>
    <w:p w14:paraId="23C07197" w14:textId="28D26F7F" w:rsidR="006B310E" w:rsidRPr="00C828F6" w:rsidRDefault="006B310E" w:rsidP="00C91093">
      <w:pPr>
        <w:rPr>
          <w:color w:val="000000" w:themeColor="text1"/>
        </w:rPr>
      </w:pPr>
    </w:p>
    <w:p w14:paraId="2C0C131C" w14:textId="6645E6F2" w:rsidR="006B310E" w:rsidRPr="00C828F6" w:rsidRDefault="006B310E" w:rsidP="00C91093">
      <w:pPr>
        <w:rPr>
          <w:color w:val="000000" w:themeColor="text1"/>
        </w:rPr>
      </w:pPr>
    </w:p>
    <w:p w14:paraId="22B9C096" w14:textId="4B1DF8D5" w:rsidR="006B310E" w:rsidRPr="00C828F6" w:rsidRDefault="006B310E" w:rsidP="00C91093">
      <w:pPr>
        <w:rPr>
          <w:color w:val="000000" w:themeColor="text1"/>
        </w:rPr>
      </w:pPr>
    </w:p>
    <w:p w14:paraId="57DFE203" w14:textId="42EE76BD" w:rsidR="006B310E" w:rsidRPr="00C828F6" w:rsidRDefault="006B310E" w:rsidP="00C91093">
      <w:pPr>
        <w:rPr>
          <w:color w:val="000000" w:themeColor="text1"/>
        </w:rPr>
      </w:pPr>
    </w:p>
    <w:p w14:paraId="514E0ED8" w14:textId="3A9C5AAC" w:rsidR="006B310E" w:rsidRPr="00C828F6" w:rsidRDefault="006B310E" w:rsidP="00C91093">
      <w:pPr>
        <w:rPr>
          <w:color w:val="000000" w:themeColor="text1"/>
        </w:rPr>
      </w:pPr>
    </w:p>
    <w:p w14:paraId="1B4F4909" w14:textId="4BB19BDC" w:rsidR="006B310E" w:rsidRPr="00C828F6" w:rsidRDefault="006B310E" w:rsidP="00C91093">
      <w:pPr>
        <w:rPr>
          <w:color w:val="000000" w:themeColor="text1"/>
        </w:rPr>
      </w:pPr>
    </w:p>
    <w:p w14:paraId="77B52C99" w14:textId="7C7CD613" w:rsidR="006B310E" w:rsidRPr="00C828F6" w:rsidRDefault="006B310E" w:rsidP="00C91093">
      <w:pPr>
        <w:rPr>
          <w:color w:val="000000" w:themeColor="text1"/>
        </w:rPr>
      </w:pPr>
    </w:p>
    <w:p w14:paraId="5C2D97B4" w14:textId="5C21B785" w:rsidR="006B310E" w:rsidRPr="00C828F6" w:rsidRDefault="006B310E" w:rsidP="00C91093">
      <w:pPr>
        <w:rPr>
          <w:color w:val="000000" w:themeColor="text1"/>
        </w:rPr>
      </w:pPr>
    </w:p>
    <w:p w14:paraId="148A4F12" w14:textId="190832A5" w:rsidR="006B310E" w:rsidRPr="00C828F6" w:rsidRDefault="006B310E" w:rsidP="00C91093">
      <w:pPr>
        <w:rPr>
          <w:color w:val="000000" w:themeColor="text1"/>
        </w:rPr>
      </w:pPr>
    </w:p>
    <w:p w14:paraId="6A8B93E5" w14:textId="07B59BA0" w:rsidR="006B310E" w:rsidRPr="00C828F6" w:rsidRDefault="006B310E" w:rsidP="00C91093">
      <w:pPr>
        <w:rPr>
          <w:color w:val="000000" w:themeColor="text1"/>
        </w:rPr>
      </w:pPr>
    </w:p>
    <w:p w14:paraId="5D1FFE06" w14:textId="2F610F29" w:rsidR="006B310E" w:rsidRPr="00C828F6" w:rsidRDefault="006B310E" w:rsidP="00C91093">
      <w:pPr>
        <w:rPr>
          <w:color w:val="000000" w:themeColor="text1"/>
        </w:rPr>
      </w:pPr>
    </w:p>
    <w:p w14:paraId="398F6FB6" w14:textId="4EBD6E76" w:rsidR="006B310E" w:rsidRPr="00C828F6" w:rsidRDefault="006B310E" w:rsidP="00C91093">
      <w:pPr>
        <w:rPr>
          <w:color w:val="000000" w:themeColor="text1"/>
        </w:rPr>
      </w:pPr>
    </w:p>
    <w:p w14:paraId="54437A6F" w14:textId="3BBCDECC" w:rsidR="006B310E" w:rsidRPr="00C828F6" w:rsidRDefault="006B310E" w:rsidP="00C91093">
      <w:pPr>
        <w:rPr>
          <w:color w:val="000000" w:themeColor="text1"/>
        </w:rPr>
      </w:pPr>
    </w:p>
    <w:p w14:paraId="7A9E8C54" w14:textId="2F7A780A" w:rsidR="00C828F6" w:rsidRDefault="00C828F6" w:rsidP="00C91093">
      <w:pPr>
        <w:rPr>
          <w:color w:val="000000" w:themeColor="text1"/>
        </w:rPr>
      </w:pPr>
    </w:p>
    <w:p w14:paraId="085BE57D" w14:textId="77777777" w:rsidR="00C828F6" w:rsidRPr="00C828F6" w:rsidRDefault="00C828F6" w:rsidP="00C91093">
      <w:pPr>
        <w:rPr>
          <w:color w:val="000000" w:themeColor="text1"/>
        </w:rPr>
      </w:pPr>
    </w:p>
    <w:p w14:paraId="42B99F6F" w14:textId="662648E7" w:rsidR="006B310E" w:rsidRPr="00C828F6" w:rsidRDefault="006B310E" w:rsidP="00C91093">
      <w:pPr>
        <w:rPr>
          <w:color w:val="000000" w:themeColor="text1"/>
        </w:rPr>
      </w:pPr>
    </w:p>
    <w:p w14:paraId="65C7AF1E" w14:textId="3895ECA3" w:rsidR="006B310E" w:rsidRPr="00C828F6" w:rsidRDefault="006B310E" w:rsidP="00C91093">
      <w:pPr>
        <w:rPr>
          <w:color w:val="000000" w:themeColor="text1"/>
        </w:rPr>
      </w:pPr>
    </w:p>
    <w:p w14:paraId="6AA401C7" w14:textId="30E523F5" w:rsidR="006B310E" w:rsidRPr="00C828F6" w:rsidRDefault="006B310E" w:rsidP="00C91093">
      <w:pPr>
        <w:rPr>
          <w:color w:val="000000" w:themeColor="text1"/>
        </w:rPr>
      </w:pPr>
    </w:p>
    <w:p w14:paraId="61A140B9" w14:textId="023CE76E" w:rsidR="006B310E" w:rsidRPr="00C828F6" w:rsidRDefault="006B310E" w:rsidP="00C91093">
      <w:pPr>
        <w:rPr>
          <w:color w:val="000000" w:themeColor="text1"/>
        </w:rPr>
      </w:pPr>
    </w:p>
    <w:p w14:paraId="758721DA" w14:textId="5C2A9F8F" w:rsidR="006B310E" w:rsidRPr="00C828F6" w:rsidRDefault="006B310E" w:rsidP="00C91093">
      <w:pPr>
        <w:rPr>
          <w:color w:val="000000" w:themeColor="text1"/>
        </w:rPr>
      </w:pPr>
    </w:p>
    <w:p w14:paraId="6A3808FD" w14:textId="02BDBC2A" w:rsidR="006B310E" w:rsidRPr="00C828F6" w:rsidRDefault="006B310E" w:rsidP="00C91093">
      <w:pPr>
        <w:rPr>
          <w:color w:val="000000" w:themeColor="text1"/>
        </w:rPr>
      </w:pPr>
    </w:p>
    <w:p w14:paraId="43E83A19" w14:textId="3F09BCAF" w:rsidR="006B310E" w:rsidRPr="00C828F6" w:rsidRDefault="006B310E" w:rsidP="00C91093">
      <w:pPr>
        <w:rPr>
          <w:color w:val="000000" w:themeColor="text1"/>
        </w:rPr>
      </w:pPr>
    </w:p>
    <w:p w14:paraId="739849C2" w14:textId="0F1E5124" w:rsidR="006B310E" w:rsidRPr="00C828F6" w:rsidRDefault="006B310E" w:rsidP="00C91093">
      <w:pPr>
        <w:rPr>
          <w:color w:val="000000" w:themeColor="text1"/>
          <w:u w:val="single"/>
        </w:rPr>
      </w:pPr>
      <w:r w:rsidRPr="00C828F6">
        <w:rPr>
          <w:color w:val="000000" w:themeColor="text1"/>
          <w:u w:val="single"/>
        </w:rPr>
        <w:lastRenderedPageBreak/>
        <w:t>LESSON 9: KINSHIP, MARRIAGE, AND THE FAMILY</w:t>
      </w:r>
    </w:p>
    <w:p w14:paraId="191B7D9D" w14:textId="4EAEB7F7" w:rsidR="006B310E" w:rsidRPr="00C828F6" w:rsidRDefault="006B310E" w:rsidP="00C91093">
      <w:pPr>
        <w:rPr>
          <w:color w:val="000000" w:themeColor="text1"/>
        </w:rPr>
      </w:pPr>
    </w:p>
    <w:p w14:paraId="1FD466F5" w14:textId="4D36D9CE" w:rsidR="006B310E" w:rsidRPr="00C828F6" w:rsidRDefault="006B310E" w:rsidP="00C91093">
      <w:pPr>
        <w:rPr>
          <w:color w:val="000000" w:themeColor="text1"/>
        </w:rPr>
      </w:pPr>
      <w:r w:rsidRPr="00C828F6">
        <w:rPr>
          <w:color w:val="000000" w:themeColor="text1"/>
        </w:rPr>
        <w:t xml:space="preserve">Q1: </w:t>
      </w:r>
      <w:r w:rsidR="00715BBF" w:rsidRPr="00C828F6">
        <w:rPr>
          <w:color w:val="000000" w:themeColor="text1"/>
        </w:rPr>
        <w:t>A record of a person's relatives constructed beginning with the earliest ancestors and working down to the present is known as:</w:t>
      </w:r>
    </w:p>
    <w:p w14:paraId="4C4E9A30" w14:textId="7995B91B" w:rsidR="00715BBF" w:rsidRPr="00C828F6" w:rsidRDefault="00715BBF" w:rsidP="00C91093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Pr="00C828F6">
        <w:rPr>
          <w:color w:val="000000" w:themeColor="text1"/>
        </w:rPr>
        <w:t>a genealogy</w:t>
      </w:r>
    </w:p>
    <w:p w14:paraId="7FEB2BF4" w14:textId="7C022640" w:rsidR="00715BBF" w:rsidRPr="00C828F6" w:rsidRDefault="00715BBF" w:rsidP="00C91093">
      <w:pPr>
        <w:rPr>
          <w:color w:val="000000" w:themeColor="text1"/>
        </w:rPr>
      </w:pPr>
    </w:p>
    <w:p w14:paraId="4168D88A" w14:textId="77777777" w:rsidR="00F8007B" w:rsidRPr="00C828F6" w:rsidRDefault="00715BBF" w:rsidP="00F8007B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Q2: </w:t>
      </w:r>
      <w:r w:rsidR="00F8007B" w:rsidRPr="00C828F6">
        <w:rPr>
          <w:rFonts w:eastAsia="Times New Roman" w:cs="Times New Roman"/>
          <w:color w:val="000000" w:themeColor="text1"/>
        </w:rPr>
        <w:t>Which kinship naming system best typifies Euro-Canadian kinship naming?</w:t>
      </w:r>
    </w:p>
    <w:p w14:paraId="798253C4" w14:textId="6605678F" w:rsidR="00715BBF" w:rsidRPr="00C828F6" w:rsidRDefault="00F8007B" w:rsidP="00C91093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="00B23737" w:rsidRPr="00C828F6">
        <w:rPr>
          <w:color w:val="000000" w:themeColor="text1"/>
        </w:rPr>
        <w:t>Inuit ("Eskimo")</w:t>
      </w:r>
    </w:p>
    <w:p w14:paraId="7862CB23" w14:textId="0117F707" w:rsidR="00B23737" w:rsidRPr="00C828F6" w:rsidRDefault="00B23737" w:rsidP="00C91093">
      <w:pPr>
        <w:rPr>
          <w:color w:val="000000" w:themeColor="text1"/>
        </w:rPr>
      </w:pPr>
    </w:p>
    <w:p w14:paraId="6B6D57C3" w14:textId="77777777" w:rsidR="00B23737" w:rsidRPr="00C828F6" w:rsidRDefault="00B23737" w:rsidP="00B23737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Q3: </w:t>
      </w:r>
      <w:r w:rsidRPr="00C828F6">
        <w:rPr>
          <w:rFonts w:eastAsia="Times New Roman" w:cs="Times New Roman"/>
          <w:color w:val="000000" w:themeColor="text1"/>
        </w:rPr>
        <w:t>Residence with or near the husband's mother's brother corresponds to which residence rules?</w:t>
      </w:r>
    </w:p>
    <w:p w14:paraId="0F6C7E05" w14:textId="6348E7A5" w:rsidR="00B23737" w:rsidRPr="00C828F6" w:rsidRDefault="00B23737" w:rsidP="00C91093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Pr="00C828F6">
        <w:rPr>
          <w:color w:val="000000" w:themeColor="text1"/>
        </w:rPr>
        <w:t>avunculocal</w:t>
      </w:r>
    </w:p>
    <w:p w14:paraId="7EEB8D50" w14:textId="2D99373E" w:rsidR="00650416" w:rsidRPr="00C828F6" w:rsidRDefault="00650416" w:rsidP="00C91093">
      <w:pPr>
        <w:rPr>
          <w:color w:val="000000" w:themeColor="text1"/>
        </w:rPr>
      </w:pPr>
    </w:p>
    <w:p w14:paraId="6820A73F" w14:textId="77777777" w:rsidR="0096004B" w:rsidRPr="00C828F6" w:rsidRDefault="00650416" w:rsidP="0096004B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Q4: </w:t>
      </w:r>
      <w:r w:rsidR="0096004B" w:rsidRPr="00C828F6">
        <w:rPr>
          <w:rFonts w:eastAsia="Times New Roman" w:cs="Times New Roman"/>
          <w:color w:val="000000" w:themeColor="text1"/>
        </w:rPr>
        <w:t>Marriage between status equals is called:</w:t>
      </w:r>
    </w:p>
    <w:p w14:paraId="69E8FEB1" w14:textId="4A7E52DC" w:rsidR="00650416" w:rsidRPr="00C828F6" w:rsidRDefault="0096004B" w:rsidP="00C91093">
      <w:pPr>
        <w:rPr>
          <w:color w:val="000000" w:themeColor="text1"/>
        </w:rPr>
      </w:pPr>
      <w:r w:rsidRPr="00C828F6">
        <w:rPr>
          <w:color w:val="000000" w:themeColor="text1"/>
        </w:rPr>
        <w:t>A: isogamy</w:t>
      </w:r>
    </w:p>
    <w:p w14:paraId="6B3DB024" w14:textId="389B3656" w:rsidR="0096004B" w:rsidRPr="00C828F6" w:rsidRDefault="0096004B" w:rsidP="00C91093">
      <w:pPr>
        <w:rPr>
          <w:color w:val="000000" w:themeColor="text1"/>
        </w:rPr>
      </w:pPr>
    </w:p>
    <w:p w14:paraId="64EFE6BB" w14:textId="77777777" w:rsidR="00F06E68" w:rsidRPr="00C828F6" w:rsidRDefault="0096004B" w:rsidP="00F06E68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Q5: </w:t>
      </w:r>
      <w:r w:rsidR="00F06E68" w:rsidRPr="00C828F6">
        <w:rPr>
          <w:rFonts w:eastAsia="Times New Roman" w:cs="Times New Roman"/>
          <w:color w:val="000000" w:themeColor="text1"/>
        </w:rPr>
        <w:t>Children of either one's father's brother or one's mother's sister are:</w:t>
      </w:r>
    </w:p>
    <w:p w14:paraId="35805264" w14:textId="01895AFA" w:rsidR="0096004B" w:rsidRPr="00C828F6" w:rsidRDefault="00F06E68" w:rsidP="00C91093">
      <w:pPr>
        <w:rPr>
          <w:color w:val="000000" w:themeColor="text1"/>
        </w:rPr>
      </w:pPr>
      <w:r w:rsidRPr="00C828F6">
        <w:rPr>
          <w:color w:val="000000" w:themeColor="text1"/>
        </w:rPr>
        <w:t>A: parallel cousins</w:t>
      </w:r>
    </w:p>
    <w:p w14:paraId="0D73ECB5" w14:textId="334CA4F6" w:rsidR="00F06E68" w:rsidRPr="00C828F6" w:rsidRDefault="00F06E68" w:rsidP="00C91093">
      <w:pPr>
        <w:rPr>
          <w:color w:val="000000" w:themeColor="text1"/>
        </w:rPr>
      </w:pPr>
    </w:p>
    <w:p w14:paraId="5DD05CE0" w14:textId="77777777" w:rsidR="00193083" w:rsidRPr="00C828F6" w:rsidRDefault="00F06E68" w:rsidP="00193083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Q6: </w:t>
      </w:r>
      <w:r w:rsidR="00193083" w:rsidRPr="00C828F6">
        <w:rPr>
          <w:rFonts w:eastAsia="Times New Roman" w:cs="Times New Roman"/>
          <w:color w:val="000000" w:themeColor="text1"/>
        </w:rPr>
        <w:t>Labour given by the groom to the parents of the bride is called:</w:t>
      </w:r>
    </w:p>
    <w:p w14:paraId="1E61421B" w14:textId="6A790660" w:rsidR="00F06E68" w:rsidRPr="00C828F6" w:rsidRDefault="00193083" w:rsidP="00C91093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proofErr w:type="spellStart"/>
      <w:r w:rsidRPr="00C828F6">
        <w:rPr>
          <w:color w:val="000000" w:themeColor="text1"/>
        </w:rPr>
        <w:t>brideservice</w:t>
      </w:r>
      <w:proofErr w:type="spellEnd"/>
    </w:p>
    <w:p w14:paraId="3FF674E8" w14:textId="6CEFAE90" w:rsidR="00193083" w:rsidRPr="00C828F6" w:rsidRDefault="00193083" w:rsidP="00C91093">
      <w:pPr>
        <w:rPr>
          <w:color w:val="000000" w:themeColor="text1"/>
        </w:rPr>
      </w:pPr>
    </w:p>
    <w:p w14:paraId="67B9694F" w14:textId="77777777" w:rsidR="00193083" w:rsidRPr="00C828F6" w:rsidRDefault="00193083" w:rsidP="00193083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Q7: </w:t>
      </w:r>
      <w:r w:rsidRPr="00C828F6">
        <w:rPr>
          <w:rFonts w:eastAsia="Times New Roman" w:cs="Times New Roman"/>
          <w:color w:val="000000" w:themeColor="text1"/>
        </w:rPr>
        <w:t>Marriage of one husband with more than one wife is called:</w:t>
      </w:r>
    </w:p>
    <w:p w14:paraId="4208B2B0" w14:textId="5061FD68" w:rsidR="00193083" w:rsidRPr="00C828F6" w:rsidRDefault="00193083" w:rsidP="00C91093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="005B3068" w:rsidRPr="00C828F6">
        <w:rPr>
          <w:color w:val="000000" w:themeColor="text1"/>
        </w:rPr>
        <w:t>polygyny</w:t>
      </w:r>
    </w:p>
    <w:p w14:paraId="5A4369EE" w14:textId="6743B68F" w:rsidR="005B3068" w:rsidRPr="00C828F6" w:rsidRDefault="005B3068" w:rsidP="00C91093">
      <w:pPr>
        <w:rPr>
          <w:color w:val="000000" w:themeColor="text1"/>
        </w:rPr>
      </w:pPr>
    </w:p>
    <w:p w14:paraId="2BBF89C1" w14:textId="09024F33" w:rsidR="005B3068" w:rsidRPr="00C828F6" w:rsidRDefault="005B3068" w:rsidP="00C91093">
      <w:pPr>
        <w:rPr>
          <w:color w:val="000000" w:themeColor="text1"/>
        </w:rPr>
      </w:pPr>
      <w:r w:rsidRPr="00C828F6">
        <w:rPr>
          <w:color w:val="000000" w:themeColor="text1"/>
        </w:rPr>
        <w:t xml:space="preserve">Q8: </w:t>
      </w:r>
      <w:r w:rsidRPr="00C828F6">
        <w:rPr>
          <w:color w:val="000000" w:themeColor="text1"/>
        </w:rPr>
        <w:t>A co-residential group that comprises more than one parent-child unit is called a(n):</w:t>
      </w:r>
    </w:p>
    <w:p w14:paraId="38A515B8" w14:textId="051C4E77" w:rsidR="005B3068" w:rsidRPr="00C828F6" w:rsidRDefault="005B3068" w:rsidP="00C91093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="00430872" w:rsidRPr="00C828F6">
        <w:rPr>
          <w:color w:val="000000" w:themeColor="text1"/>
        </w:rPr>
        <w:t>extended household</w:t>
      </w:r>
    </w:p>
    <w:p w14:paraId="29FAE201" w14:textId="18BD11BD" w:rsidR="00430872" w:rsidRPr="00C828F6" w:rsidRDefault="00430872" w:rsidP="00C91093">
      <w:pPr>
        <w:rPr>
          <w:color w:val="000000" w:themeColor="text1"/>
        </w:rPr>
      </w:pPr>
    </w:p>
    <w:p w14:paraId="285E3D2E" w14:textId="656E44A2" w:rsidR="00430872" w:rsidRPr="00C828F6" w:rsidRDefault="00430872" w:rsidP="00C91093">
      <w:pPr>
        <w:rPr>
          <w:color w:val="000000" w:themeColor="text1"/>
        </w:rPr>
      </w:pPr>
      <w:r w:rsidRPr="00C828F6">
        <w:rPr>
          <w:color w:val="000000" w:themeColor="text1"/>
        </w:rPr>
        <w:t xml:space="preserve">Q9: </w:t>
      </w:r>
      <w:r w:rsidRPr="00C828F6">
        <w:rPr>
          <w:color w:val="000000" w:themeColor="text1"/>
        </w:rPr>
        <w:t xml:space="preserve">A household pattern in which a woman (or women) is the central, stable, domestic figure around which </w:t>
      </w:r>
      <w:proofErr w:type="gramStart"/>
      <w:r w:rsidRPr="00C828F6">
        <w:rPr>
          <w:color w:val="000000" w:themeColor="text1"/>
        </w:rPr>
        <w:t>other</w:t>
      </w:r>
      <w:proofErr w:type="gramEnd"/>
      <w:r w:rsidRPr="00C828F6">
        <w:rPr>
          <w:color w:val="000000" w:themeColor="text1"/>
        </w:rPr>
        <w:t xml:space="preserve"> members cluster is called:</w:t>
      </w:r>
    </w:p>
    <w:p w14:paraId="524BF775" w14:textId="380D36F0" w:rsidR="00430872" w:rsidRPr="00C828F6" w:rsidRDefault="00430872" w:rsidP="00C91093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="009A3EB4" w:rsidRPr="00C828F6">
        <w:rPr>
          <w:color w:val="000000" w:themeColor="text1"/>
        </w:rPr>
        <w:t>Matrifocality</w:t>
      </w:r>
    </w:p>
    <w:p w14:paraId="6E01571F" w14:textId="44783A78" w:rsidR="009A3EB4" w:rsidRPr="00C828F6" w:rsidRDefault="009A3EB4" w:rsidP="00C91093">
      <w:pPr>
        <w:rPr>
          <w:color w:val="000000" w:themeColor="text1"/>
        </w:rPr>
      </w:pPr>
    </w:p>
    <w:p w14:paraId="4BB570FA" w14:textId="77777777" w:rsidR="009A3EB4" w:rsidRPr="00C828F6" w:rsidRDefault="009A3EB4" w:rsidP="009A3EB4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Q10: </w:t>
      </w:r>
      <w:r w:rsidRPr="00C828F6">
        <w:rPr>
          <w:rFonts w:eastAsia="Times New Roman" w:cs="Times New Roman"/>
          <w:color w:val="000000" w:themeColor="text1"/>
        </w:rPr>
        <w:t>Situations in which people who want to marry cannot do so for one reason or another are known as:</w:t>
      </w:r>
    </w:p>
    <w:p w14:paraId="5367F153" w14:textId="6276692B" w:rsidR="009A3EB4" w:rsidRPr="00C828F6" w:rsidRDefault="009A3EB4" w:rsidP="00C91093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Pr="00C828F6">
        <w:rPr>
          <w:color w:val="000000" w:themeColor="text1"/>
        </w:rPr>
        <w:t>marriage crises</w:t>
      </w:r>
    </w:p>
    <w:p w14:paraId="73AD6EE2" w14:textId="5F83D341" w:rsidR="009A3EB4" w:rsidRPr="00C828F6" w:rsidRDefault="009A3EB4" w:rsidP="00C91093">
      <w:pPr>
        <w:rPr>
          <w:color w:val="000000" w:themeColor="text1"/>
        </w:rPr>
      </w:pPr>
    </w:p>
    <w:p w14:paraId="725A7B94" w14:textId="77777777" w:rsidR="00A23C0D" w:rsidRPr="00C828F6" w:rsidRDefault="009A3EB4" w:rsidP="00A23C0D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Q11: </w:t>
      </w:r>
      <w:r w:rsidR="00A23C0D" w:rsidRPr="00C828F6">
        <w:rPr>
          <w:rFonts w:eastAsia="Times New Roman" w:cs="Times New Roman"/>
          <w:color w:val="000000" w:themeColor="text1"/>
        </w:rPr>
        <w:t>Family members related by marriage are called:</w:t>
      </w:r>
    </w:p>
    <w:p w14:paraId="5F4C47E4" w14:textId="7AF530DF" w:rsidR="009A3EB4" w:rsidRPr="00C828F6" w:rsidRDefault="00A23C0D" w:rsidP="00C91093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proofErr w:type="spellStart"/>
      <w:r w:rsidRPr="00C828F6">
        <w:rPr>
          <w:color w:val="000000" w:themeColor="text1"/>
        </w:rPr>
        <w:t>Affines</w:t>
      </w:r>
      <w:proofErr w:type="spellEnd"/>
    </w:p>
    <w:p w14:paraId="2B60E615" w14:textId="3F676BE7" w:rsidR="00A23C0D" w:rsidRPr="00C828F6" w:rsidRDefault="00A23C0D" w:rsidP="00C91093">
      <w:pPr>
        <w:rPr>
          <w:color w:val="000000" w:themeColor="text1"/>
        </w:rPr>
      </w:pPr>
    </w:p>
    <w:p w14:paraId="4DA12231" w14:textId="77777777" w:rsidR="00A02F32" w:rsidRPr="00C828F6" w:rsidRDefault="00A23C0D" w:rsidP="00A02F32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Q12: </w:t>
      </w:r>
      <w:r w:rsidR="00A02F32" w:rsidRPr="00C828F6">
        <w:rPr>
          <w:rFonts w:eastAsia="Times New Roman" w:cs="Times New Roman"/>
          <w:color w:val="000000" w:themeColor="text1"/>
        </w:rPr>
        <w:t>____________ is the pattern of descent in which rights and obligations are passed in the female line.</w:t>
      </w:r>
    </w:p>
    <w:p w14:paraId="7DA34033" w14:textId="38B22035" w:rsidR="00A23C0D" w:rsidRPr="00C828F6" w:rsidRDefault="00A02F32" w:rsidP="00C91093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proofErr w:type="spellStart"/>
      <w:r w:rsidRPr="00C828F6">
        <w:rPr>
          <w:color w:val="000000" w:themeColor="text1"/>
        </w:rPr>
        <w:t>Matrilineality</w:t>
      </w:r>
      <w:proofErr w:type="spellEnd"/>
    </w:p>
    <w:p w14:paraId="248A554A" w14:textId="69F6CF06" w:rsidR="00A02F32" w:rsidRPr="00C828F6" w:rsidRDefault="00A02F32" w:rsidP="00C91093">
      <w:pPr>
        <w:rPr>
          <w:color w:val="000000" w:themeColor="text1"/>
        </w:rPr>
      </w:pPr>
    </w:p>
    <w:p w14:paraId="0E3879A0" w14:textId="77777777" w:rsidR="00A02F32" w:rsidRPr="00C828F6" w:rsidRDefault="00A02F32" w:rsidP="00A02F32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Q13: </w:t>
      </w:r>
      <w:r w:rsidRPr="00C828F6">
        <w:rPr>
          <w:rFonts w:eastAsia="Times New Roman" w:cs="Times New Roman"/>
          <w:color w:val="000000" w:themeColor="text1"/>
        </w:rPr>
        <w:t> In matrilineal societies, fatherhood has a diminished role in kinship.</w:t>
      </w:r>
    </w:p>
    <w:p w14:paraId="3C70FC89" w14:textId="1E5D19F5" w:rsidR="00A02F32" w:rsidRPr="00C828F6" w:rsidRDefault="00A02F32" w:rsidP="00C91093">
      <w:pPr>
        <w:rPr>
          <w:color w:val="000000" w:themeColor="text1"/>
        </w:rPr>
      </w:pPr>
      <w:r w:rsidRPr="00C828F6">
        <w:rPr>
          <w:color w:val="000000" w:themeColor="text1"/>
        </w:rPr>
        <w:t>A: true</w:t>
      </w:r>
    </w:p>
    <w:p w14:paraId="74B99222" w14:textId="0E282328" w:rsidR="00A02F32" w:rsidRPr="00C828F6" w:rsidRDefault="00A02F32" w:rsidP="00C91093">
      <w:pPr>
        <w:rPr>
          <w:color w:val="000000" w:themeColor="text1"/>
        </w:rPr>
      </w:pPr>
    </w:p>
    <w:p w14:paraId="74ED2A22" w14:textId="77777777" w:rsidR="00A02F32" w:rsidRPr="00C828F6" w:rsidRDefault="00A02F32" w:rsidP="00A02F32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Q14: </w:t>
      </w:r>
      <w:r w:rsidRPr="00C828F6">
        <w:rPr>
          <w:rFonts w:eastAsia="Times New Roman" w:cs="Times New Roman"/>
          <w:color w:val="000000" w:themeColor="text1"/>
        </w:rPr>
        <w:t>The kinship principle in which a child belongs to the lineages of both parents is called:</w:t>
      </w:r>
    </w:p>
    <w:p w14:paraId="34D9724D" w14:textId="5F08AEFD" w:rsidR="00A02F32" w:rsidRPr="00C828F6" w:rsidRDefault="00A02F32" w:rsidP="00C91093">
      <w:pPr>
        <w:rPr>
          <w:color w:val="000000" w:themeColor="text1"/>
        </w:rPr>
      </w:pPr>
      <w:r w:rsidRPr="00C828F6">
        <w:rPr>
          <w:color w:val="000000" w:themeColor="text1"/>
        </w:rPr>
        <w:lastRenderedPageBreak/>
        <w:t xml:space="preserve">A: </w:t>
      </w:r>
      <w:r w:rsidR="003A5AD1" w:rsidRPr="00C828F6">
        <w:rPr>
          <w:color w:val="000000" w:themeColor="text1"/>
        </w:rPr>
        <w:t>Bilateral</w:t>
      </w:r>
    </w:p>
    <w:p w14:paraId="6B2E146C" w14:textId="61D25E61" w:rsidR="003A5AD1" w:rsidRPr="00C828F6" w:rsidRDefault="003A5AD1" w:rsidP="00C91093">
      <w:pPr>
        <w:rPr>
          <w:color w:val="000000" w:themeColor="text1"/>
        </w:rPr>
      </w:pPr>
    </w:p>
    <w:p w14:paraId="3EFF5EE3" w14:textId="77777777" w:rsidR="003A5AD1" w:rsidRPr="00C828F6" w:rsidRDefault="003A5AD1" w:rsidP="003A5AD1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Q15: </w:t>
      </w:r>
      <w:r w:rsidRPr="00C828F6">
        <w:rPr>
          <w:rFonts w:eastAsia="Times New Roman" w:cs="Times New Roman"/>
          <w:color w:val="000000" w:themeColor="text1"/>
        </w:rPr>
        <w:t>English kinship terminology follows which type?</w:t>
      </w:r>
    </w:p>
    <w:p w14:paraId="5E7BA5D9" w14:textId="46144E49" w:rsidR="003A5AD1" w:rsidRPr="00C828F6" w:rsidRDefault="003A5AD1" w:rsidP="00C91093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Pr="00C828F6">
        <w:rPr>
          <w:color w:val="000000" w:themeColor="text1"/>
        </w:rPr>
        <w:t>Eskimo</w:t>
      </w:r>
    </w:p>
    <w:p w14:paraId="140C25C2" w14:textId="311131C9" w:rsidR="003A5AD1" w:rsidRPr="00C828F6" w:rsidRDefault="003A5AD1" w:rsidP="00C91093">
      <w:pPr>
        <w:rPr>
          <w:color w:val="000000" w:themeColor="text1"/>
        </w:rPr>
      </w:pPr>
    </w:p>
    <w:p w14:paraId="6E24BC71" w14:textId="77777777" w:rsidR="003F5D16" w:rsidRPr="00C828F6" w:rsidRDefault="003A5AD1" w:rsidP="003F5D16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Q16: </w:t>
      </w:r>
      <w:r w:rsidR="003F5D16" w:rsidRPr="00C828F6">
        <w:rPr>
          <w:rFonts w:eastAsia="Times New Roman" w:cs="Times New Roman"/>
          <w:color w:val="000000" w:themeColor="text1"/>
        </w:rPr>
        <w:t>What is the basic consumption unit for most consumer goods?</w:t>
      </w:r>
    </w:p>
    <w:p w14:paraId="7BAFA93C" w14:textId="4506D87A" w:rsidR="003A5AD1" w:rsidRPr="00C828F6" w:rsidRDefault="003F5D16" w:rsidP="00C91093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="00E43A8B" w:rsidRPr="00C828F6">
        <w:rPr>
          <w:color w:val="000000" w:themeColor="text1"/>
        </w:rPr>
        <w:t>The household</w:t>
      </w:r>
    </w:p>
    <w:p w14:paraId="32AB9BCF" w14:textId="7C8525B8" w:rsidR="00E43A8B" w:rsidRPr="00C828F6" w:rsidRDefault="00E43A8B" w:rsidP="00C91093">
      <w:pPr>
        <w:rPr>
          <w:color w:val="000000" w:themeColor="text1"/>
        </w:rPr>
      </w:pPr>
    </w:p>
    <w:p w14:paraId="1B04F5AA" w14:textId="12E2B8E0" w:rsidR="00E43A8B" w:rsidRPr="00C828F6" w:rsidRDefault="00E43A8B" w:rsidP="00C91093">
      <w:pPr>
        <w:rPr>
          <w:color w:val="000000" w:themeColor="text1"/>
        </w:rPr>
      </w:pPr>
      <w:r w:rsidRPr="00C828F6">
        <w:rPr>
          <w:color w:val="000000" w:themeColor="text1"/>
        </w:rPr>
        <w:t xml:space="preserve">Q17: </w:t>
      </w:r>
      <w:r w:rsidRPr="00C828F6">
        <w:rPr>
          <w:color w:val="000000" w:themeColor="text1"/>
        </w:rPr>
        <w:t xml:space="preserve">__________ is a household system in which the female (or females) play a stable central figure around whom </w:t>
      </w:r>
      <w:proofErr w:type="gramStart"/>
      <w:r w:rsidRPr="00C828F6">
        <w:rPr>
          <w:color w:val="000000" w:themeColor="text1"/>
        </w:rPr>
        <w:t>other</w:t>
      </w:r>
      <w:proofErr w:type="gramEnd"/>
      <w:r w:rsidRPr="00C828F6">
        <w:rPr>
          <w:color w:val="000000" w:themeColor="text1"/>
        </w:rPr>
        <w:t xml:space="preserve"> members cluster.</w:t>
      </w:r>
    </w:p>
    <w:p w14:paraId="78BB7B5F" w14:textId="7250E577" w:rsidR="00BC706B" w:rsidRPr="00C828F6" w:rsidRDefault="00493C5B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Pr="00C828F6">
        <w:rPr>
          <w:color w:val="000000" w:themeColor="text1"/>
        </w:rPr>
        <w:t>matrifocality</w:t>
      </w:r>
    </w:p>
    <w:p w14:paraId="24800ADB" w14:textId="5F2D3A84" w:rsidR="00493C5B" w:rsidRPr="00C828F6" w:rsidRDefault="00493C5B" w:rsidP="005313B4">
      <w:pPr>
        <w:rPr>
          <w:color w:val="000000" w:themeColor="text1"/>
        </w:rPr>
      </w:pPr>
    </w:p>
    <w:p w14:paraId="4C86ED20" w14:textId="77777777" w:rsidR="00493C5B" w:rsidRPr="00C828F6" w:rsidRDefault="00493C5B" w:rsidP="00493C5B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Q18: </w:t>
      </w:r>
      <w:r w:rsidRPr="00C828F6">
        <w:rPr>
          <w:rFonts w:eastAsia="Times New Roman" w:cs="Times New Roman"/>
          <w:color w:val="000000" w:themeColor="text1"/>
        </w:rPr>
        <w:t>Matrilineal descent is declining worldwide because:</w:t>
      </w:r>
    </w:p>
    <w:p w14:paraId="652AB451" w14:textId="3D3E811A" w:rsidR="00493C5B" w:rsidRPr="00C828F6" w:rsidRDefault="00493C5B" w:rsidP="005313B4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="002208BB" w:rsidRPr="00C828F6">
        <w:rPr>
          <w:color w:val="000000" w:themeColor="text1"/>
        </w:rPr>
        <w:t>European colonialism and Western Globalisation have eroded women’s previous rights and powers.</w:t>
      </w:r>
    </w:p>
    <w:p w14:paraId="21EB9D7C" w14:textId="67056C1F" w:rsidR="002208BB" w:rsidRPr="00C828F6" w:rsidRDefault="002208BB" w:rsidP="005313B4">
      <w:pPr>
        <w:rPr>
          <w:color w:val="000000" w:themeColor="text1"/>
        </w:rPr>
      </w:pPr>
    </w:p>
    <w:p w14:paraId="1EA69D5B" w14:textId="77777777" w:rsidR="00CE7A5D" w:rsidRPr="00C828F6" w:rsidRDefault="002208BB" w:rsidP="00CE7A5D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Q19: </w:t>
      </w:r>
      <w:r w:rsidR="00CE7A5D" w:rsidRPr="00C828F6">
        <w:rPr>
          <w:rFonts w:eastAsia="Times New Roman" w:cs="Times New Roman"/>
          <w:color w:val="000000" w:themeColor="text1"/>
        </w:rPr>
        <w:t>Which is not an issue in kinship terminology?</w:t>
      </w:r>
    </w:p>
    <w:p w14:paraId="5611C571" w14:textId="26DCA80F" w:rsidR="002208BB" w:rsidRPr="00C828F6" w:rsidRDefault="00CE7A5D" w:rsidP="00CE7A5D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Pr="00C828F6">
        <w:rPr>
          <w:color w:val="000000" w:themeColor="text1"/>
        </w:rPr>
        <w:t>They are all potential issues</w:t>
      </w:r>
      <w:r w:rsidRPr="00C828F6">
        <w:rPr>
          <w:color w:val="000000" w:themeColor="text1"/>
        </w:rPr>
        <w:t xml:space="preserve"> (</w:t>
      </w:r>
      <w:r w:rsidRPr="00C828F6">
        <w:rPr>
          <w:color w:val="000000" w:themeColor="text1"/>
        </w:rPr>
        <w:t>Generation</w:t>
      </w:r>
      <w:r w:rsidRPr="00C828F6">
        <w:rPr>
          <w:color w:val="000000" w:themeColor="text1"/>
        </w:rPr>
        <w:t xml:space="preserve">, </w:t>
      </w:r>
      <w:r w:rsidRPr="00C828F6">
        <w:rPr>
          <w:color w:val="000000" w:themeColor="text1"/>
        </w:rPr>
        <w:t>Sex/gender</w:t>
      </w:r>
      <w:r w:rsidRPr="00C828F6">
        <w:rPr>
          <w:color w:val="000000" w:themeColor="text1"/>
        </w:rPr>
        <w:t xml:space="preserve">, </w:t>
      </w:r>
      <w:r w:rsidRPr="00C828F6">
        <w:rPr>
          <w:color w:val="000000" w:themeColor="text1"/>
        </w:rPr>
        <w:t>Lineage</w:t>
      </w:r>
      <w:r w:rsidRPr="00C828F6">
        <w:rPr>
          <w:color w:val="000000" w:themeColor="text1"/>
        </w:rPr>
        <w:t>)</w:t>
      </w:r>
    </w:p>
    <w:p w14:paraId="7A281A04" w14:textId="6F7B1219" w:rsidR="00CE7A5D" w:rsidRPr="00C828F6" w:rsidRDefault="00CE7A5D" w:rsidP="00CE7A5D">
      <w:pPr>
        <w:rPr>
          <w:color w:val="000000" w:themeColor="text1"/>
        </w:rPr>
      </w:pPr>
    </w:p>
    <w:p w14:paraId="466F3118" w14:textId="77777777" w:rsidR="00CE7A5D" w:rsidRPr="00C828F6" w:rsidRDefault="00CE7A5D" w:rsidP="00CE7A5D">
      <w:pPr>
        <w:rPr>
          <w:rFonts w:eastAsia="Times New Roman" w:cs="Times New Roman"/>
          <w:color w:val="000000" w:themeColor="text1"/>
        </w:rPr>
      </w:pPr>
      <w:r w:rsidRPr="00C828F6">
        <w:rPr>
          <w:color w:val="000000" w:themeColor="text1"/>
        </w:rPr>
        <w:t xml:space="preserve">Q20: </w:t>
      </w:r>
      <w:r w:rsidRPr="00C828F6">
        <w:rPr>
          <w:rFonts w:eastAsia="Times New Roman" w:cs="Times New Roman"/>
          <w:color w:val="000000" w:themeColor="text1"/>
        </w:rPr>
        <w:t>When a society is divided into two halves for kinship purposes, each half is called:</w:t>
      </w:r>
    </w:p>
    <w:p w14:paraId="55E44938" w14:textId="14E6A5F5" w:rsidR="0097751D" w:rsidRPr="00C828F6" w:rsidRDefault="00CE7A5D" w:rsidP="0097751D">
      <w:pPr>
        <w:rPr>
          <w:color w:val="000000" w:themeColor="text1"/>
        </w:rPr>
      </w:pPr>
      <w:r w:rsidRPr="00C828F6">
        <w:rPr>
          <w:color w:val="000000" w:themeColor="text1"/>
        </w:rPr>
        <w:t xml:space="preserve">A: </w:t>
      </w:r>
      <w:r w:rsidR="0097751D" w:rsidRPr="00C828F6">
        <w:rPr>
          <w:color w:val="000000" w:themeColor="text1"/>
        </w:rPr>
        <w:t>A moiety</w:t>
      </w:r>
    </w:p>
    <w:p w14:paraId="6F796944" w14:textId="1FC83790" w:rsidR="0097751D" w:rsidRPr="00C828F6" w:rsidRDefault="0097751D" w:rsidP="0097751D">
      <w:pPr>
        <w:rPr>
          <w:color w:val="000000" w:themeColor="text1"/>
        </w:rPr>
      </w:pPr>
    </w:p>
    <w:p w14:paraId="5F7232A8" w14:textId="0C523A88" w:rsidR="00CE7A5D" w:rsidRPr="00C828F6" w:rsidRDefault="00CE7A5D" w:rsidP="0097751D">
      <w:pPr>
        <w:rPr>
          <w:color w:val="000000" w:themeColor="text1"/>
        </w:rPr>
      </w:pPr>
    </w:p>
    <w:sectPr w:rsidR="00CE7A5D" w:rsidRPr="00C828F6" w:rsidSect="00DE5A9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3B4"/>
    <w:rsid w:val="00021E9A"/>
    <w:rsid w:val="00062C1D"/>
    <w:rsid w:val="000B68A8"/>
    <w:rsid w:val="0011209F"/>
    <w:rsid w:val="00145A9B"/>
    <w:rsid w:val="00193083"/>
    <w:rsid w:val="00194CFD"/>
    <w:rsid w:val="001E24AC"/>
    <w:rsid w:val="001F09EE"/>
    <w:rsid w:val="002208BB"/>
    <w:rsid w:val="002E498E"/>
    <w:rsid w:val="002E764A"/>
    <w:rsid w:val="003353F9"/>
    <w:rsid w:val="003415B7"/>
    <w:rsid w:val="003463F5"/>
    <w:rsid w:val="003A5AD1"/>
    <w:rsid w:val="003F5D16"/>
    <w:rsid w:val="00416853"/>
    <w:rsid w:val="00430872"/>
    <w:rsid w:val="00454C5B"/>
    <w:rsid w:val="00493C5B"/>
    <w:rsid w:val="004A2D25"/>
    <w:rsid w:val="00510EC1"/>
    <w:rsid w:val="005313B4"/>
    <w:rsid w:val="00577D4F"/>
    <w:rsid w:val="005B3068"/>
    <w:rsid w:val="00600F6E"/>
    <w:rsid w:val="00650416"/>
    <w:rsid w:val="006948C2"/>
    <w:rsid w:val="006A1FE9"/>
    <w:rsid w:val="006B310E"/>
    <w:rsid w:val="006C741F"/>
    <w:rsid w:val="00715BBF"/>
    <w:rsid w:val="00780964"/>
    <w:rsid w:val="007C2E44"/>
    <w:rsid w:val="008264D0"/>
    <w:rsid w:val="00885201"/>
    <w:rsid w:val="008E3A87"/>
    <w:rsid w:val="008F2106"/>
    <w:rsid w:val="0092350A"/>
    <w:rsid w:val="0092756B"/>
    <w:rsid w:val="0096004B"/>
    <w:rsid w:val="00963752"/>
    <w:rsid w:val="00964D8E"/>
    <w:rsid w:val="0097751D"/>
    <w:rsid w:val="009812F2"/>
    <w:rsid w:val="00991DF5"/>
    <w:rsid w:val="009A3EB4"/>
    <w:rsid w:val="009A443F"/>
    <w:rsid w:val="00A02F32"/>
    <w:rsid w:val="00A206E1"/>
    <w:rsid w:val="00A23C0D"/>
    <w:rsid w:val="00A24394"/>
    <w:rsid w:val="00A85DC5"/>
    <w:rsid w:val="00AE2B3A"/>
    <w:rsid w:val="00B17940"/>
    <w:rsid w:val="00B2193F"/>
    <w:rsid w:val="00B23737"/>
    <w:rsid w:val="00B52E3F"/>
    <w:rsid w:val="00BB3A2D"/>
    <w:rsid w:val="00BC706B"/>
    <w:rsid w:val="00BD6CCA"/>
    <w:rsid w:val="00C65F3F"/>
    <w:rsid w:val="00C7044A"/>
    <w:rsid w:val="00C828F6"/>
    <w:rsid w:val="00C84866"/>
    <w:rsid w:val="00C91093"/>
    <w:rsid w:val="00CD14CF"/>
    <w:rsid w:val="00CE7A5D"/>
    <w:rsid w:val="00D72F5A"/>
    <w:rsid w:val="00DA3CBA"/>
    <w:rsid w:val="00DB33BB"/>
    <w:rsid w:val="00DC0A5E"/>
    <w:rsid w:val="00DE5A99"/>
    <w:rsid w:val="00E172B1"/>
    <w:rsid w:val="00E34E35"/>
    <w:rsid w:val="00E43A8B"/>
    <w:rsid w:val="00E73C84"/>
    <w:rsid w:val="00E87087"/>
    <w:rsid w:val="00E91284"/>
    <w:rsid w:val="00F06E68"/>
    <w:rsid w:val="00F44065"/>
    <w:rsid w:val="00F572EF"/>
    <w:rsid w:val="00F67DCF"/>
    <w:rsid w:val="00F714E0"/>
    <w:rsid w:val="00F8007B"/>
    <w:rsid w:val="00FE1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DD3099"/>
  <w15:chartTrackingRefBased/>
  <w15:docId w15:val="{0DD0368E-AE3D-0341-872C-BC29A0D7D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 (Body CS)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848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2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0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3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8</Pages>
  <Words>1475</Words>
  <Characters>8410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Vishaly S</dc:creator>
  <cp:keywords/>
  <dc:description/>
  <cp:lastModifiedBy>Vishaly S</cp:lastModifiedBy>
  <cp:revision>8</cp:revision>
  <dcterms:created xsi:type="dcterms:W3CDTF">2020-11-12T04:18:00Z</dcterms:created>
  <dcterms:modified xsi:type="dcterms:W3CDTF">2020-11-12T17:29:00Z</dcterms:modified>
</cp:coreProperties>
</file>