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A6" w:rsidRPr="00E248CA" w:rsidRDefault="00383551" w:rsidP="00383551">
      <w:pPr>
        <w:jc w:val="center"/>
        <w:rPr>
          <w:rFonts w:ascii="Bookman Old Style" w:hAnsi="Bookman Old Style"/>
          <w:sz w:val="30"/>
          <w:szCs w:val="30"/>
        </w:rPr>
      </w:pPr>
      <w:r w:rsidRPr="00E248CA">
        <w:rPr>
          <w:rFonts w:ascii="Bookman Old Style" w:hAnsi="Bookman Old Style"/>
          <w:sz w:val="30"/>
          <w:szCs w:val="30"/>
        </w:rPr>
        <w:t>Textbook Notes:</w:t>
      </w:r>
    </w:p>
    <w:p w:rsidR="00383551" w:rsidRPr="00E248CA" w:rsidRDefault="00383551" w:rsidP="00383551">
      <w:pPr>
        <w:jc w:val="center"/>
        <w:rPr>
          <w:rFonts w:ascii="Bookman Old Style" w:hAnsi="Bookman Old Style"/>
          <w:sz w:val="30"/>
          <w:szCs w:val="30"/>
        </w:rPr>
      </w:pPr>
      <w:r w:rsidRPr="00E248CA">
        <w:rPr>
          <w:rFonts w:ascii="Bookman Old Style" w:hAnsi="Bookman Old Style"/>
          <w:sz w:val="30"/>
          <w:szCs w:val="30"/>
        </w:rPr>
        <w:t>Financial Accounting</w:t>
      </w:r>
    </w:p>
    <w:p w:rsidR="00383551" w:rsidRDefault="00843C55" w:rsidP="00843C55">
      <w:pPr>
        <w:rPr>
          <w:i/>
          <w:sz w:val="30"/>
          <w:szCs w:val="30"/>
        </w:rPr>
      </w:pPr>
      <w:r w:rsidRPr="00843C55">
        <w:rPr>
          <w:i/>
          <w:sz w:val="30"/>
          <w:szCs w:val="30"/>
        </w:rPr>
        <w:t>Chapter 1: The Financial Statements</w:t>
      </w:r>
    </w:p>
    <w:p w:rsidR="00843C55" w:rsidRDefault="00843C55" w:rsidP="00843C55">
      <w:r>
        <w:t>Who uses accounting information?</w:t>
      </w:r>
    </w:p>
    <w:p w:rsidR="00843C55" w:rsidRDefault="00843C55" w:rsidP="00914040">
      <w:pPr>
        <w:pStyle w:val="ListParagraph"/>
        <w:numPr>
          <w:ilvl w:val="0"/>
          <w:numId w:val="27"/>
        </w:numPr>
      </w:pPr>
      <w:r>
        <w:t xml:space="preserve">Individuals </w:t>
      </w:r>
    </w:p>
    <w:p w:rsidR="00843C55" w:rsidRDefault="00843C55" w:rsidP="00914040">
      <w:pPr>
        <w:pStyle w:val="ListParagraph"/>
        <w:numPr>
          <w:ilvl w:val="0"/>
          <w:numId w:val="27"/>
        </w:numPr>
      </w:pPr>
      <w:r>
        <w:t>Investors and Creditors</w:t>
      </w:r>
    </w:p>
    <w:p w:rsidR="00843C55" w:rsidRDefault="00843C55" w:rsidP="00914040">
      <w:pPr>
        <w:pStyle w:val="ListParagraph"/>
        <w:numPr>
          <w:ilvl w:val="0"/>
          <w:numId w:val="27"/>
        </w:numPr>
      </w:pPr>
      <w:r>
        <w:t>Government and Regulatory Agencies</w:t>
      </w:r>
    </w:p>
    <w:p w:rsidR="00843C55" w:rsidRDefault="00843C55" w:rsidP="00914040">
      <w:pPr>
        <w:pStyle w:val="ListParagraph"/>
        <w:numPr>
          <w:ilvl w:val="0"/>
          <w:numId w:val="27"/>
        </w:numPr>
      </w:pPr>
      <w:r>
        <w:t>Taxing Authorities</w:t>
      </w:r>
    </w:p>
    <w:p w:rsidR="00843C55" w:rsidRDefault="00843C55" w:rsidP="00914040">
      <w:pPr>
        <w:pStyle w:val="ListParagraph"/>
        <w:numPr>
          <w:ilvl w:val="0"/>
          <w:numId w:val="27"/>
        </w:numPr>
      </w:pPr>
      <w:r>
        <w:t>Not-for-Profit Organizations</w:t>
      </w:r>
    </w:p>
    <w:p w:rsidR="00843C55" w:rsidRDefault="00843C55" w:rsidP="00843C55">
      <w:pPr>
        <w:rPr>
          <w:b/>
        </w:rPr>
      </w:pPr>
      <w:r w:rsidRPr="00843C55">
        <w:rPr>
          <w:b/>
        </w:rPr>
        <w:t>How to do Accounting: Concepts and Principles</w:t>
      </w:r>
    </w:p>
    <w:p w:rsidR="00843C55" w:rsidRDefault="00843C55" w:rsidP="00843C55">
      <w:r w:rsidRPr="00843C55">
        <w:rPr>
          <w:i/>
        </w:rPr>
        <w:t>The Entity Concept</w:t>
      </w:r>
      <w:r>
        <w:t>: is any organization that stands apart as a separate economic unit.</w:t>
      </w:r>
    </w:p>
    <w:p w:rsidR="00843C55" w:rsidRDefault="00843C55" w:rsidP="00843C55">
      <w:r w:rsidRPr="00843C55">
        <w:rPr>
          <w:i/>
        </w:rPr>
        <w:t>Relevance Characteristic:</w:t>
      </w:r>
      <w:r>
        <w:rPr>
          <w:i/>
        </w:rPr>
        <w:t xml:space="preserve"> </w:t>
      </w:r>
      <w:r w:rsidR="00C767BC">
        <w:t>The predicted value of feedback value of the information.</w:t>
      </w:r>
    </w:p>
    <w:p w:rsidR="00C767BC" w:rsidRDefault="00C767BC" w:rsidP="00843C55">
      <w:r w:rsidRPr="00C767BC">
        <w:rPr>
          <w:i/>
        </w:rPr>
        <w:t>The Reliability Principle (Objectivity):</w:t>
      </w:r>
      <w:r>
        <w:t xml:space="preserve"> Accounting records and statements are based on the most objective data available.</w:t>
      </w:r>
    </w:p>
    <w:p w:rsidR="00C767BC" w:rsidRDefault="00C767BC" w:rsidP="00843C55">
      <w:r w:rsidRPr="008D2D7F">
        <w:rPr>
          <w:i/>
        </w:rPr>
        <w:t>Relevance vs. Reliability</w:t>
      </w:r>
      <w:r>
        <w:t>: Appraisal of undeveloped land vs. historical cost of the land.</w:t>
      </w:r>
    </w:p>
    <w:p w:rsidR="00C767BC" w:rsidRDefault="00C767BC" w:rsidP="00843C55">
      <w:r w:rsidRPr="008D2D7F">
        <w:rPr>
          <w:i/>
        </w:rPr>
        <w:t>Understandability Characteristic</w:t>
      </w:r>
      <w:r>
        <w:t>: the user must be able to understand the information presented.</w:t>
      </w:r>
    </w:p>
    <w:p w:rsidR="00C767BC" w:rsidRDefault="00C767BC" w:rsidP="00843C55">
      <w:r w:rsidRPr="008D2D7F">
        <w:rPr>
          <w:i/>
        </w:rPr>
        <w:t>Comparability Characteristic</w:t>
      </w:r>
      <w:r>
        <w:t xml:space="preserve">: </w:t>
      </w:r>
      <w:r w:rsidR="008D2D7F">
        <w:t xml:space="preserve">Users of financial statements should be able to compare different companies in terms of their operations and financial position. </w:t>
      </w:r>
    </w:p>
    <w:p w:rsidR="008D2D7F" w:rsidRDefault="008D2D7F" w:rsidP="00843C55">
      <w:r w:rsidRPr="008D2D7F">
        <w:rPr>
          <w:i/>
        </w:rPr>
        <w:t>The Cost Principle</w:t>
      </w:r>
      <w:r>
        <w:t>: states that acquired assets and services should be recorded at their historical cost.</w:t>
      </w:r>
    </w:p>
    <w:p w:rsidR="008D2D7F" w:rsidRDefault="008D2D7F" w:rsidP="00843C55">
      <w:r w:rsidRPr="008D2D7F">
        <w:rPr>
          <w:i/>
        </w:rPr>
        <w:t>The Going-Concern Principle</w:t>
      </w:r>
      <w:r>
        <w:t>: Assumes that the entity will remain in operation enough to use existing assets for their intended purposes.</w:t>
      </w:r>
    </w:p>
    <w:p w:rsidR="008D2D7F" w:rsidRDefault="008D2D7F" w:rsidP="00843C55">
      <w:r w:rsidRPr="008D2D7F">
        <w:rPr>
          <w:i/>
        </w:rPr>
        <w:t>The Stable-Monetary-Unit Concept</w:t>
      </w:r>
      <w:r>
        <w:t>: Assume that the dollar’s purchasing power is relatively stable.</w:t>
      </w:r>
    </w:p>
    <w:p w:rsidR="00C767BC" w:rsidRPr="008D2D7F" w:rsidRDefault="008D2D7F" w:rsidP="00843C55">
      <w:pPr>
        <w:rPr>
          <w:b/>
        </w:rPr>
      </w:pPr>
      <w:r w:rsidRPr="008D2D7F">
        <w:rPr>
          <w:b/>
        </w:rPr>
        <w:t>The Accounting Equation:</w:t>
      </w:r>
    </w:p>
    <w:p w:rsidR="008D2D7F" w:rsidRDefault="008D2D7F" w:rsidP="00843C55">
      <w:pPr>
        <w:rPr>
          <w:b/>
        </w:rPr>
      </w:pPr>
      <w:r>
        <w:rPr>
          <w:b/>
        </w:rPr>
        <w:t>Assets= Liabilities + Shareholder’s Equity</w:t>
      </w:r>
    </w:p>
    <w:p w:rsidR="008D2D7F" w:rsidRDefault="00763352" w:rsidP="00843C55">
      <w:pPr>
        <w:rPr>
          <w:b/>
          <w:sz w:val="26"/>
          <w:szCs w:val="26"/>
        </w:rPr>
      </w:pPr>
      <w:r w:rsidRPr="00763352">
        <w:rPr>
          <w:b/>
          <w:sz w:val="26"/>
          <w:szCs w:val="26"/>
        </w:rPr>
        <w:t>The Financial Statements:</w:t>
      </w:r>
    </w:p>
    <w:p w:rsidR="00763352" w:rsidRDefault="00763352" w:rsidP="00843C55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704BD64A" wp14:editId="02AF9CB1">
            <wp:extent cx="5943600" cy="6572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3352" w:rsidRPr="00763352" w:rsidRDefault="00763352" w:rsidP="00843C55">
      <w:pPr>
        <w:rPr>
          <w:b/>
          <w:sz w:val="26"/>
          <w:szCs w:val="26"/>
        </w:rPr>
      </w:pPr>
      <w:r w:rsidRPr="00763352">
        <w:rPr>
          <w:b/>
          <w:sz w:val="26"/>
          <w:szCs w:val="26"/>
        </w:rPr>
        <w:lastRenderedPageBreak/>
        <w:t>The Cash Flow Statement Measures Cash Receipts and Payments:</w:t>
      </w:r>
    </w:p>
    <w:p w:rsidR="00763352" w:rsidRDefault="00763352" w:rsidP="00914040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>Operating Activities: buying, selling goods and services to customers</w:t>
      </w:r>
    </w:p>
    <w:p w:rsidR="00763352" w:rsidRDefault="00763352" w:rsidP="00914040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>Investing Activities: invest in property, plant and equipment for use in operations</w:t>
      </w:r>
    </w:p>
    <w:p w:rsidR="00763352" w:rsidRDefault="00763352" w:rsidP="00914040">
      <w:pPr>
        <w:pStyle w:val="ListParagraph"/>
        <w:numPr>
          <w:ilvl w:val="0"/>
          <w:numId w:val="28"/>
        </w:numPr>
        <w:rPr>
          <w:sz w:val="26"/>
          <w:szCs w:val="26"/>
        </w:rPr>
      </w:pPr>
      <w:r>
        <w:rPr>
          <w:sz w:val="26"/>
          <w:szCs w:val="26"/>
        </w:rPr>
        <w:t>Financing Activities: Issuing and repurchasing shares of stock and borrowing funds.</w:t>
      </w:r>
    </w:p>
    <w:p w:rsidR="00763352" w:rsidRDefault="007F4B2E" w:rsidP="00763352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9B6A9E5" wp14:editId="05875361">
            <wp:extent cx="5495925" cy="4429125"/>
            <wp:effectExtent l="0" t="0" r="9525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B2E" w:rsidRPr="007F4B2E" w:rsidRDefault="007F4B2E" w:rsidP="00763352">
      <w:pPr>
        <w:rPr>
          <w:b/>
          <w:sz w:val="26"/>
          <w:szCs w:val="26"/>
        </w:rPr>
      </w:pPr>
      <w:r w:rsidRPr="007F4B2E">
        <w:rPr>
          <w:b/>
          <w:sz w:val="26"/>
          <w:szCs w:val="26"/>
        </w:rPr>
        <w:t xml:space="preserve">Relationship </w:t>
      </w:r>
      <w:proofErr w:type="gramStart"/>
      <w:r w:rsidRPr="007F4B2E">
        <w:rPr>
          <w:b/>
          <w:sz w:val="26"/>
          <w:szCs w:val="26"/>
        </w:rPr>
        <w:t>Among</w:t>
      </w:r>
      <w:proofErr w:type="gramEnd"/>
      <w:r w:rsidRPr="007F4B2E">
        <w:rPr>
          <w:b/>
          <w:sz w:val="26"/>
          <w:szCs w:val="26"/>
        </w:rPr>
        <w:t xml:space="preserve"> the Financial Statements:</w:t>
      </w:r>
    </w:p>
    <w:p w:rsidR="007F4B2E" w:rsidRDefault="007F4B2E" w:rsidP="00763352">
      <w:pPr>
        <w:rPr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7EAF354B" wp14:editId="6A554062">
            <wp:extent cx="3695700" cy="52673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526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4B2E" w:rsidRDefault="007F4B2E" w:rsidP="00763352">
      <w:pPr>
        <w:rPr>
          <w:i/>
          <w:sz w:val="30"/>
          <w:szCs w:val="30"/>
        </w:rPr>
      </w:pPr>
      <w:r w:rsidRPr="007F4B2E">
        <w:rPr>
          <w:i/>
          <w:sz w:val="30"/>
          <w:szCs w:val="30"/>
        </w:rPr>
        <w:t>Chapter 11: The Income Statement and the Statement of Shareholder’s Equity</w:t>
      </w:r>
    </w:p>
    <w:p w:rsidR="00763352" w:rsidRPr="00542D4A" w:rsidRDefault="00542D4A" w:rsidP="00763352">
      <w:pPr>
        <w:rPr>
          <w:b/>
        </w:rPr>
      </w:pPr>
      <w:r w:rsidRPr="00542D4A">
        <w:rPr>
          <w:b/>
        </w:rPr>
        <w:t>Earnings per share=</w:t>
      </w:r>
      <w:r>
        <w:rPr>
          <w:b/>
        </w:rPr>
        <w:t xml:space="preserve"> </w:t>
      </w:r>
      <m:oMath>
        <m:f>
          <m:fPr>
            <m:ctrlPr>
              <w:rPr>
                <w:rFonts w:ascii="Cambria Math" w:hAnsi="Cambria Math"/>
                <w:b/>
                <w:i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</w:rPr>
              <m:t>Net Income-Preferred Dividends</m:t>
            </m:r>
          </m:num>
          <m:den>
            <m:r>
              <m:rPr>
                <m:sty m:val="bi"/>
              </m:rPr>
              <w:rPr>
                <w:rFonts w:ascii="Cambria Math" w:hAnsi="Cambria Math"/>
              </w:rPr>
              <m:t>Average number of common shares outstanding</m:t>
            </m:r>
          </m:den>
        </m:f>
      </m:oMath>
    </w:p>
    <w:p w:rsidR="007F4B2E" w:rsidRPr="00763352" w:rsidRDefault="00542D4A" w:rsidP="00763352">
      <w:pPr>
        <w:rPr>
          <w:sz w:val="26"/>
          <w:szCs w:val="26"/>
        </w:rPr>
      </w:pPr>
      <w:r>
        <w:rPr>
          <w:noProof/>
        </w:rPr>
        <w:drawing>
          <wp:inline distT="0" distB="0" distL="0" distR="0" wp14:anchorId="09ED88F0" wp14:editId="560354E9">
            <wp:extent cx="5943600" cy="15081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50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3551" w:rsidRPr="00383551" w:rsidRDefault="00383551" w:rsidP="00383551">
      <w:pPr>
        <w:rPr>
          <w:i/>
          <w:sz w:val="30"/>
          <w:szCs w:val="30"/>
        </w:rPr>
      </w:pPr>
      <w:r w:rsidRPr="00383551">
        <w:rPr>
          <w:i/>
          <w:sz w:val="30"/>
          <w:szCs w:val="30"/>
        </w:rPr>
        <w:lastRenderedPageBreak/>
        <w:t>Chapter 3: Accrual Accounting and Income</w:t>
      </w:r>
    </w:p>
    <w:p w:rsidR="00383551" w:rsidRDefault="00383551" w:rsidP="00383551">
      <w:r w:rsidRPr="00383551">
        <w:rPr>
          <w:b/>
        </w:rPr>
        <w:t>Accrual accounting</w:t>
      </w:r>
      <w:r>
        <w:t>: records the impact of a business transaction as it occurs. When the business performs the service, makes a sale, or incurs and expense, the accountants records the transaction even if it receives or pays no cash.</w:t>
      </w:r>
    </w:p>
    <w:p w:rsidR="00383551" w:rsidRDefault="00383551" w:rsidP="00383551">
      <w:r w:rsidRPr="00383551">
        <w:rPr>
          <w:b/>
        </w:rPr>
        <w:t>Cash-basis accounting</w:t>
      </w:r>
      <w:r>
        <w:t>: records only cash transaction.</w:t>
      </w:r>
    </w:p>
    <w:p w:rsidR="00383551" w:rsidRDefault="00383551" w:rsidP="00383551">
      <w:r>
        <w:t>Accrual accounting and cash flows:</w:t>
      </w:r>
    </w:p>
    <w:p w:rsidR="00383551" w:rsidRDefault="00383551" w:rsidP="00383551">
      <w:r>
        <w:t xml:space="preserve">Accrual accounting records </w:t>
      </w:r>
      <w:r w:rsidRPr="00383551">
        <w:rPr>
          <w:i/>
        </w:rPr>
        <w:t>cash</w:t>
      </w:r>
      <w:r>
        <w:t xml:space="preserve"> transactions, including: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Collecting from customers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Receiving cash from interest earned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Paying salaries, rent, and other expenses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Borrowing money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Paying off loans</w:t>
      </w:r>
    </w:p>
    <w:p w:rsidR="00383551" w:rsidRDefault="00383551" w:rsidP="00383551">
      <w:pPr>
        <w:pStyle w:val="ListParagraph"/>
        <w:numPr>
          <w:ilvl w:val="0"/>
          <w:numId w:val="1"/>
        </w:numPr>
      </w:pPr>
      <w:r>
        <w:t>Issuing shares</w:t>
      </w:r>
    </w:p>
    <w:p w:rsidR="00383551" w:rsidRDefault="00383551" w:rsidP="00383551">
      <w:r>
        <w:t xml:space="preserve">Accrual accounting also records </w:t>
      </w:r>
      <w:r w:rsidRPr="00383551">
        <w:rPr>
          <w:i/>
        </w:rPr>
        <w:t>noncash</w:t>
      </w:r>
      <w:r>
        <w:t xml:space="preserve"> transactions such as: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 w:rsidRPr="00383551">
        <w:t>Purchases of inventory on account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>
        <w:t>Sales on account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>
        <w:t>Accrual of expenses incurred but not yet paid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>
        <w:t>Amortization expense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>
        <w:t>Usage of prepaid rent, insurance, and supplies</w:t>
      </w:r>
    </w:p>
    <w:p w:rsidR="00383551" w:rsidRDefault="00383551" w:rsidP="00914040">
      <w:pPr>
        <w:pStyle w:val="ListParagraph"/>
        <w:numPr>
          <w:ilvl w:val="0"/>
          <w:numId w:val="2"/>
        </w:numPr>
      </w:pPr>
      <w:r>
        <w:t>Earning of revenue when cash was collected in advance</w:t>
      </w:r>
    </w:p>
    <w:p w:rsidR="00383551" w:rsidRDefault="00DD7660" w:rsidP="00383551">
      <w:r w:rsidRPr="00DD7660">
        <w:rPr>
          <w:b/>
        </w:rPr>
        <w:t>The Time-Period Concept</w:t>
      </w:r>
      <w:r>
        <w:t xml:space="preserve"> ensures that accounting information is reported at regular intervals.</w:t>
      </w:r>
    </w:p>
    <w:p w:rsidR="00DD7660" w:rsidRDefault="00DD7660" w:rsidP="00DD7660">
      <w:r>
        <w:t xml:space="preserve">The </w:t>
      </w:r>
      <w:r w:rsidRPr="00DD7660">
        <w:rPr>
          <w:b/>
        </w:rPr>
        <w:t>Revenue Principle</w:t>
      </w:r>
      <w:r>
        <w:t xml:space="preserve"> governs:</w:t>
      </w:r>
    </w:p>
    <w:p w:rsidR="00DD7660" w:rsidRDefault="00DD7660" w:rsidP="00914040">
      <w:pPr>
        <w:pStyle w:val="ListParagraph"/>
        <w:numPr>
          <w:ilvl w:val="0"/>
          <w:numId w:val="3"/>
        </w:numPr>
      </w:pPr>
      <w:r>
        <w:t>When to record revenue</w:t>
      </w:r>
    </w:p>
    <w:p w:rsidR="00DD7660" w:rsidRDefault="00DD7660" w:rsidP="00914040">
      <w:pPr>
        <w:pStyle w:val="ListParagraph"/>
        <w:numPr>
          <w:ilvl w:val="0"/>
          <w:numId w:val="3"/>
        </w:numPr>
      </w:pPr>
      <w:r>
        <w:t>The amount of revenue to record</w:t>
      </w:r>
    </w:p>
    <w:p w:rsidR="00DD7660" w:rsidRDefault="00DD7660" w:rsidP="00DD7660">
      <w:r>
        <w:t xml:space="preserve">The </w:t>
      </w:r>
      <w:r w:rsidRPr="00DD7660">
        <w:rPr>
          <w:b/>
        </w:rPr>
        <w:t>Matching Principle</w:t>
      </w:r>
      <w:r>
        <w:t>:</w:t>
      </w:r>
    </w:p>
    <w:p w:rsidR="00DD7660" w:rsidRDefault="00DD7660" w:rsidP="00914040">
      <w:pPr>
        <w:pStyle w:val="ListParagraph"/>
        <w:numPr>
          <w:ilvl w:val="0"/>
          <w:numId w:val="4"/>
        </w:numPr>
      </w:pPr>
      <w:r>
        <w:t>Identify all the expenses incurred during the accounting period</w:t>
      </w:r>
    </w:p>
    <w:p w:rsidR="00DD7660" w:rsidRDefault="00DD7660" w:rsidP="00914040">
      <w:pPr>
        <w:pStyle w:val="ListParagraph"/>
        <w:numPr>
          <w:ilvl w:val="0"/>
          <w:numId w:val="4"/>
        </w:numPr>
      </w:pPr>
      <w:r>
        <w:t>Measure the expenses, and match expenses against the revenues earned</w:t>
      </w:r>
    </w:p>
    <w:p w:rsidR="00DD7660" w:rsidRPr="00DD7660" w:rsidRDefault="00DD7660" w:rsidP="00A71DD9">
      <w:pPr>
        <w:rPr>
          <w:b/>
          <w:sz w:val="26"/>
          <w:szCs w:val="26"/>
        </w:rPr>
      </w:pPr>
      <w:r w:rsidRPr="00DD7660">
        <w:rPr>
          <w:b/>
          <w:sz w:val="26"/>
          <w:szCs w:val="26"/>
        </w:rPr>
        <w:t>The Adjusting Process</w:t>
      </w:r>
    </w:p>
    <w:p w:rsidR="00DD7660" w:rsidRDefault="00DD7660" w:rsidP="00A71DD9">
      <w:r>
        <w:t>Categories of adjusting entries:</w:t>
      </w:r>
    </w:p>
    <w:p w:rsidR="00DD7660" w:rsidRDefault="00DD7660" w:rsidP="00914040">
      <w:pPr>
        <w:pStyle w:val="ListParagraph"/>
        <w:numPr>
          <w:ilvl w:val="0"/>
          <w:numId w:val="5"/>
        </w:numPr>
      </w:pPr>
      <w:r>
        <w:t>Deferral: when the business paid or received cash in advance.</w:t>
      </w:r>
    </w:p>
    <w:p w:rsidR="00DD7660" w:rsidRDefault="00DD7660" w:rsidP="00914040">
      <w:pPr>
        <w:pStyle w:val="ListParagraph"/>
        <w:numPr>
          <w:ilvl w:val="0"/>
          <w:numId w:val="5"/>
        </w:numPr>
      </w:pPr>
      <w:r>
        <w:lastRenderedPageBreak/>
        <w:t>Amortization: is the allocation of the cost of a capital asset to expense over the asset’s useful life.</w:t>
      </w:r>
    </w:p>
    <w:p w:rsidR="00A71DD9" w:rsidRDefault="00DD7660" w:rsidP="00914040">
      <w:pPr>
        <w:pStyle w:val="ListParagraph"/>
        <w:numPr>
          <w:ilvl w:val="0"/>
          <w:numId w:val="5"/>
        </w:numPr>
      </w:pPr>
      <w:r>
        <w:t xml:space="preserve">Accruals: </w:t>
      </w:r>
      <w:r w:rsidR="00A71DD9">
        <w:t>an accrued expense is when an expense was recorded before paying cash. Examples. Prepaid rent and supplies expense.</w:t>
      </w:r>
    </w:p>
    <w:p w:rsidR="00A71DD9" w:rsidRPr="003605DA" w:rsidRDefault="00A71DD9" w:rsidP="00A71DD9">
      <w:pPr>
        <w:rPr>
          <w:b/>
        </w:rPr>
      </w:pPr>
      <w:r w:rsidRPr="003605DA">
        <w:rPr>
          <w:b/>
        </w:rPr>
        <w:t>Amortization of property, plant, and equipment:</w:t>
      </w:r>
    </w:p>
    <w:p w:rsidR="00A71DD9" w:rsidRDefault="00A71DD9" w:rsidP="00A71DD9">
      <w:proofErr w:type="gramStart"/>
      <w:r>
        <w:t>Journal entries.</w:t>
      </w:r>
      <w:proofErr w:type="gramEnd"/>
    </w:p>
    <w:p w:rsidR="00A71DD9" w:rsidRDefault="00A71DD9" w:rsidP="00A71DD9">
      <w:r>
        <w:t>Furniture…………………………………………………16,500</w:t>
      </w:r>
    </w:p>
    <w:p w:rsidR="00A71DD9" w:rsidRDefault="00A71DD9" w:rsidP="00A71DD9">
      <w:r>
        <w:tab/>
        <w:t>Accounts Payable……………………….16</w:t>
      </w:r>
      <w:proofErr w:type="gramStart"/>
      <w:r>
        <w:t>,500</w:t>
      </w:r>
      <w:proofErr w:type="gramEnd"/>
    </w:p>
    <w:p w:rsidR="00A71DD9" w:rsidRDefault="00A71DD9" w:rsidP="00A71DD9">
      <w:r>
        <w:t>Amortization Expense……………………………..275</w:t>
      </w:r>
    </w:p>
    <w:p w:rsidR="00A71DD9" w:rsidRDefault="00A71DD9" w:rsidP="00A71DD9">
      <w:r>
        <w:tab/>
        <w:t>Accumulated amortization…………..275</w:t>
      </w:r>
    </w:p>
    <w:p w:rsidR="00A71DD9" w:rsidRDefault="00A71DD9" w:rsidP="00A71DD9">
      <w:r>
        <w:t>Book value (balance sheet)</w:t>
      </w:r>
    </w:p>
    <w:p w:rsidR="00A71DD9" w:rsidRDefault="00A71DD9" w:rsidP="00A71DD9">
      <w:r>
        <w:t>Furniture……………………………………………………16,500</w:t>
      </w:r>
    </w:p>
    <w:p w:rsidR="00A71DD9" w:rsidRDefault="00A71DD9" w:rsidP="00A71DD9">
      <w:r>
        <w:tab/>
        <w:t>Less accumulated amortization        (275)</w:t>
      </w:r>
    </w:p>
    <w:p w:rsidR="00A71DD9" w:rsidRDefault="00A71DD9" w:rsidP="00A71DD9">
      <w:r>
        <w:t>Book value of capital assets………………………..16,250</w:t>
      </w:r>
    </w:p>
    <w:p w:rsidR="00A71DD9" w:rsidRPr="003605DA" w:rsidRDefault="003605DA" w:rsidP="00A71DD9">
      <w:pPr>
        <w:rPr>
          <w:b/>
        </w:rPr>
      </w:pPr>
      <w:r w:rsidRPr="003605DA">
        <w:rPr>
          <w:b/>
        </w:rPr>
        <w:t>Accrued Expenses</w:t>
      </w:r>
    </w:p>
    <w:p w:rsidR="003605DA" w:rsidRDefault="003605DA" w:rsidP="00A71DD9">
      <w:r>
        <w:t>Example of such an expense is if the payday ends up falling on the week-end, therefore the company will pay it on the following Monday. The following transaction will have to occur:</w:t>
      </w:r>
    </w:p>
    <w:p w:rsidR="003605DA" w:rsidRDefault="003605DA" w:rsidP="00A71DD9">
      <w:r>
        <w:t>Salary expense………………….950</w:t>
      </w:r>
    </w:p>
    <w:p w:rsidR="003605DA" w:rsidRDefault="003605DA" w:rsidP="00A71DD9">
      <w:r>
        <w:tab/>
        <w:t>Salary payable………950</w:t>
      </w:r>
    </w:p>
    <w:p w:rsidR="003605DA" w:rsidRPr="003605DA" w:rsidRDefault="003605DA" w:rsidP="00A71DD9">
      <w:pPr>
        <w:rPr>
          <w:b/>
        </w:rPr>
      </w:pPr>
      <w:r w:rsidRPr="003605DA">
        <w:rPr>
          <w:b/>
        </w:rPr>
        <w:t>Accrued Revenue:</w:t>
      </w:r>
    </w:p>
    <w:p w:rsidR="003605DA" w:rsidRDefault="003605DA" w:rsidP="00A71DD9">
      <w:r>
        <w:t>If the company is performing a service but is not being paid cash yet, the following transaction occurs:</w:t>
      </w:r>
    </w:p>
    <w:p w:rsidR="003605DA" w:rsidRDefault="003605DA" w:rsidP="00A71DD9">
      <w:r>
        <w:t>Accounts Receivable……………. 250</w:t>
      </w:r>
    </w:p>
    <w:p w:rsidR="003605DA" w:rsidRDefault="003605DA" w:rsidP="00A71DD9">
      <w:r>
        <w:tab/>
        <w:t>Service Revenue…..... 250</w:t>
      </w:r>
    </w:p>
    <w:p w:rsidR="003605DA" w:rsidRDefault="003605DA" w:rsidP="00A71DD9">
      <w:r>
        <w:t>Unearned revenue: an obligation arising from receiving cash before providing service.</w:t>
      </w:r>
    </w:p>
    <w:p w:rsidR="003605DA" w:rsidRDefault="003605DA" w:rsidP="00A71DD9">
      <w:r>
        <w:t>Before performing the service:</w:t>
      </w:r>
    </w:p>
    <w:p w:rsidR="003605DA" w:rsidRDefault="003605DA" w:rsidP="00A71DD9">
      <w:r>
        <w:t>Cash………………………………………………….. 450</w:t>
      </w:r>
    </w:p>
    <w:p w:rsidR="003605DA" w:rsidRDefault="003605DA" w:rsidP="00A71DD9">
      <w:r>
        <w:tab/>
        <w:t>Unearned Service Revenue….. 450</w:t>
      </w:r>
    </w:p>
    <w:p w:rsidR="003605DA" w:rsidRDefault="003605DA" w:rsidP="00A71DD9">
      <w:r>
        <w:lastRenderedPageBreak/>
        <w:t>After partially performing a service:</w:t>
      </w:r>
    </w:p>
    <w:p w:rsidR="003605DA" w:rsidRDefault="003605DA" w:rsidP="00A71DD9">
      <w:r>
        <w:t>Unearned Service Revenue……………….. 150</w:t>
      </w:r>
    </w:p>
    <w:p w:rsidR="003605DA" w:rsidRDefault="003605DA" w:rsidP="00A71DD9">
      <w:r>
        <w:tab/>
        <w:t>Service Revenue…………………….150</w:t>
      </w:r>
    </w:p>
    <w:p w:rsidR="003605DA" w:rsidRDefault="003605DA" w:rsidP="00A71DD9">
      <w:r>
        <w:t>To record unearned service revenue that has be</w:t>
      </w:r>
      <w:r w:rsidR="00C30BF3">
        <w:t>en earned (450*</w:t>
      </w:r>
      <w:r>
        <w:t>1/3)</w:t>
      </w:r>
    </w:p>
    <w:p w:rsidR="00C30BF3" w:rsidRPr="00C30BF3" w:rsidRDefault="00C30BF3" w:rsidP="00A71DD9">
      <w:pPr>
        <w:rPr>
          <w:b/>
        </w:rPr>
      </w:pPr>
      <w:r w:rsidRPr="00C30BF3">
        <w:rPr>
          <w:b/>
        </w:rPr>
        <w:t>Summary of the adjusting process</w:t>
      </w:r>
    </w:p>
    <w:p w:rsidR="00C30BF3" w:rsidRDefault="00C30BF3" w:rsidP="00A71DD9">
      <w:r>
        <w:t>Two purposes of the adjusting process are to:</w:t>
      </w:r>
    </w:p>
    <w:p w:rsidR="00C30BF3" w:rsidRDefault="00C30BF3" w:rsidP="00914040">
      <w:pPr>
        <w:pStyle w:val="ListParagraph"/>
        <w:numPr>
          <w:ilvl w:val="0"/>
          <w:numId w:val="6"/>
        </w:numPr>
      </w:pPr>
      <w:r>
        <w:t>Measure income</w:t>
      </w:r>
    </w:p>
    <w:p w:rsidR="00C30BF3" w:rsidRDefault="00C30BF3" w:rsidP="00914040">
      <w:pPr>
        <w:pStyle w:val="ListParagraph"/>
        <w:numPr>
          <w:ilvl w:val="0"/>
          <w:numId w:val="6"/>
        </w:numPr>
      </w:pPr>
      <w:r>
        <w:t>Update the balance sheet</w:t>
      </w:r>
    </w:p>
    <w:p w:rsidR="00C30BF3" w:rsidRDefault="00C30BF3" w:rsidP="00C30BF3">
      <w:r>
        <w:t>Therefore, every adjusting entry affects at least one</w:t>
      </w:r>
    </w:p>
    <w:p w:rsidR="00C30BF3" w:rsidRDefault="00C30BF3" w:rsidP="00914040">
      <w:pPr>
        <w:pStyle w:val="ListParagraph"/>
        <w:numPr>
          <w:ilvl w:val="0"/>
          <w:numId w:val="7"/>
        </w:numPr>
      </w:pPr>
      <w:r>
        <w:t>Revenue or expense- to measure income</w:t>
      </w:r>
    </w:p>
    <w:p w:rsidR="00C30BF3" w:rsidRDefault="00C30BF3" w:rsidP="00914040">
      <w:pPr>
        <w:pStyle w:val="ListParagraph"/>
        <w:numPr>
          <w:ilvl w:val="0"/>
          <w:numId w:val="7"/>
        </w:numPr>
      </w:pPr>
      <w:r>
        <w:t>Asset or liability- to update the balance sheet.</w:t>
      </w:r>
    </w:p>
    <w:p w:rsidR="00C30BF3" w:rsidRDefault="00C30BF3" w:rsidP="00C30BF3"/>
    <w:p w:rsidR="00C30BF3" w:rsidRDefault="00C30BF3" w:rsidP="00C30BF3">
      <w:r>
        <w:t>Temporary Accounts: include revenues and expenses and dividends. These accounts get closed at the end of the year.</w:t>
      </w:r>
    </w:p>
    <w:p w:rsidR="00C30BF3" w:rsidRDefault="00C30BF3" w:rsidP="00C30BF3">
      <w:r>
        <w:t>Permanent accounts are assets, liabilities and shareholder’s equity.</w:t>
      </w:r>
    </w:p>
    <w:p w:rsidR="00C30BF3" w:rsidRDefault="00C30BF3" w:rsidP="00C30BF3">
      <w:pPr>
        <w:rPr>
          <w:rFonts w:eastAsiaTheme="minorEastAsia"/>
          <w:sz w:val="26"/>
          <w:szCs w:val="26"/>
        </w:rPr>
      </w:pPr>
      <w:r>
        <w:t xml:space="preserve">Current Ratio: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total current asset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Total current liabilities</m:t>
            </m:r>
          </m:den>
        </m:f>
      </m:oMath>
    </w:p>
    <w:p w:rsidR="00C30BF3" w:rsidRDefault="00C30BF3" w:rsidP="00C30BF3">
      <w:pPr>
        <w:rPr>
          <w:rFonts w:eastAsiaTheme="minorEastAsia"/>
          <w:sz w:val="26"/>
          <w:szCs w:val="26"/>
        </w:rPr>
      </w:pPr>
    </w:p>
    <w:p w:rsidR="00C30BF3" w:rsidRDefault="005B139C" w:rsidP="00C30BF3">
      <w:pPr>
        <w:rPr>
          <w:rFonts w:eastAsiaTheme="minorEastAsia"/>
          <w:sz w:val="26"/>
          <w:szCs w:val="26"/>
        </w:rPr>
      </w:pPr>
      <w:r>
        <w:rPr>
          <w:rFonts w:eastAsiaTheme="minorEastAsia"/>
        </w:rPr>
        <w:t xml:space="preserve">Debt Ratio: </w:t>
      </w:r>
      <m:oMath>
        <m:f>
          <m:fPr>
            <m:ctrlPr>
              <w:rPr>
                <w:rFonts w:ascii="Cambria Math" w:eastAsiaTheme="minorEastAsia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eastAsiaTheme="minorEastAsia" w:hAnsi="Cambria Math"/>
                <w:sz w:val="26"/>
                <w:szCs w:val="26"/>
              </w:rPr>
              <m:t>total liabilities</m:t>
            </m:r>
          </m:num>
          <m:den>
            <m:r>
              <w:rPr>
                <w:rFonts w:ascii="Cambria Math" w:eastAsiaTheme="minorEastAsia" w:hAnsi="Cambria Math"/>
                <w:sz w:val="26"/>
                <w:szCs w:val="26"/>
              </w:rPr>
              <m:t>total assets</m:t>
            </m:r>
          </m:den>
        </m:f>
      </m:oMath>
    </w:p>
    <w:p w:rsidR="005B139C" w:rsidRDefault="005B139C" w:rsidP="00C30BF3">
      <w:pPr>
        <w:rPr>
          <w:rFonts w:eastAsiaTheme="minorEastAsia"/>
        </w:rPr>
      </w:pPr>
    </w:p>
    <w:p w:rsidR="005B139C" w:rsidRDefault="005B139C" w:rsidP="00C30BF3">
      <w:pPr>
        <w:rPr>
          <w:rFonts w:eastAsiaTheme="minorEastAsia"/>
          <w:i/>
          <w:sz w:val="30"/>
          <w:szCs w:val="30"/>
        </w:rPr>
      </w:pPr>
      <w:bookmarkStart w:id="0" w:name="_GoBack"/>
      <w:bookmarkEnd w:id="0"/>
      <w:r w:rsidRPr="005B139C">
        <w:rPr>
          <w:rFonts w:eastAsiaTheme="minorEastAsia"/>
          <w:i/>
          <w:sz w:val="30"/>
          <w:szCs w:val="30"/>
        </w:rPr>
        <w:t>Chapter 4: Internal Control and Cash</w:t>
      </w:r>
    </w:p>
    <w:p w:rsidR="009448D6" w:rsidRDefault="009448D6" w:rsidP="00C30BF3">
      <w:pPr>
        <w:rPr>
          <w:rFonts w:eastAsiaTheme="minorEastAsia"/>
          <w:b/>
        </w:rPr>
      </w:pPr>
      <w:r w:rsidRPr="009448D6">
        <w:rPr>
          <w:rFonts w:eastAsiaTheme="minorEastAsia"/>
          <w:b/>
        </w:rPr>
        <w:t>Internal Control</w:t>
      </w:r>
    </w:p>
    <w:p w:rsidR="009448D6" w:rsidRDefault="009448D6" w:rsidP="00914040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Safeguard assets and records: if you fail to safeguard your cash, it will slip away.</w:t>
      </w:r>
    </w:p>
    <w:p w:rsidR="009448D6" w:rsidRDefault="009448D6" w:rsidP="00914040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Encourage employees to follow company policy: everyone in the organization must work towards the same goal</w:t>
      </w:r>
    </w:p>
    <w:p w:rsidR="009448D6" w:rsidRDefault="009448D6" w:rsidP="00914040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Promote operational efficiency: eliminate waste, and increase your profits.</w:t>
      </w:r>
    </w:p>
    <w:p w:rsidR="009448D6" w:rsidRDefault="009448D6" w:rsidP="00914040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Ensure accurate, reliable accounting records: you could be losing money on every product you sell—unless you keep good records for the cost of your products.</w:t>
      </w:r>
    </w:p>
    <w:p w:rsidR="009448D6" w:rsidRDefault="00947A74" w:rsidP="00914040">
      <w:pPr>
        <w:pStyle w:val="ListParagraph"/>
        <w:numPr>
          <w:ilvl w:val="0"/>
          <w:numId w:val="8"/>
        </w:numPr>
        <w:rPr>
          <w:rFonts w:eastAsiaTheme="minorEastAsia"/>
        </w:rPr>
      </w:pPr>
      <w:r>
        <w:rPr>
          <w:rFonts w:eastAsiaTheme="minorEastAsia"/>
        </w:rPr>
        <w:t>Comply with legal requirements</w:t>
      </w:r>
    </w:p>
    <w:p w:rsidR="00947A74" w:rsidRDefault="00947A74" w:rsidP="00947A74">
      <w:pPr>
        <w:rPr>
          <w:rFonts w:eastAsiaTheme="minorEastAsia"/>
        </w:rPr>
      </w:pPr>
    </w:p>
    <w:p w:rsidR="00947A74" w:rsidRPr="00DD0243" w:rsidRDefault="00947A74" w:rsidP="00947A74">
      <w:pPr>
        <w:rPr>
          <w:rFonts w:eastAsiaTheme="minorEastAsia"/>
          <w:i/>
        </w:rPr>
      </w:pPr>
      <w:r w:rsidRPr="00DD0243">
        <w:rPr>
          <w:rFonts w:eastAsiaTheme="minorEastAsia"/>
          <w:i/>
        </w:rPr>
        <w:t>The Components of internal control:</w:t>
      </w:r>
    </w:p>
    <w:p w:rsidR="00947A74" w:rsidRDefault="00947A74" w:rsidP="00914040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Control environment: top management must show a good example</w:t>
      </w:r>
    </w:p>
    <w:p w:rsidR="00947A74" w:rsidRPr="00947A74" w:rsidRDefault="00947A74" w:rsidP="00914040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Risk assessment: a company must identify its risks</w:t>
      </w:r>
    </w:p>
    <w:p w:rsidR="00947A74" w:rsidRDefault="00947A74" w:rsidP="00914040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Control procedures: to ensure that the business goals are achieved</w:t>
      </w:r>
    </w:p>
    <w:p w:rsidR="00947A74" w:rsidRDefault="00947A74" w:rsidP="00914040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Monitoring of controls: companies hire auditors to monitor their controls</w:t>
      </w:r>
    </w:p>
    <w:p w:rsidR="00947A74" w:rsidRPr="00947A74" w:rsidRDefault="00947A74" w:rsidP="00914040">
      <w:pPr>
        <w:pStyle w:val="ListParagraph"/>
        <w:numPr>
          <w:ilvl w:val="0"/>
          <w:numId w:val="9"/>
        </w:numPr>
        <w:rPr>
          <w:rFonts w:eastAsiaTheme="minorEastAsia"/>
        </w:rPr>
      </w:pPr>
      <w:r>
        <w:rPr>
          <w:rFonts w:eastAsiaTheme="minorEastAsia"/>
        </w:rPr>
        <w:t>Information system: is critical to accurate information</w:t>
      </w:r>
    </w:p>
    <w:p w:rsidR="005B139C" w:rsidRPr="00DD0243" w:rsidRDefault="00947A74" w:rsidP="00C30BF3">
      <w:pPr>
        <w:rPr>
          <w:rFonts w:eastAsiaTheme="minorEastAsia"/>
          <w:i/>
        </w:rPr>
      </w:pPr>
      <w:r w:rsidRPr="00DD0243">
        <w:rPr>
          <w:rFonts w:eastAsiaTheme="minorEastAsia"/>
          <w:i/>
        </w:rPr>
        <w:t>Internal Control Procedures: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Competent, reliable and ethical personnel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 xml:space="preserve">Assignment of </w:t>
      </w:r>
      <w:proofErr w:type="spellStart"/>
      <w:r>
        <w:rPr>
          <w:rFonts w:eastAsiaTheme="minorEastAsia"/>
        </w:rPr>
        <w:t>responsabilities</w:t>
      </w:r>
      <w:proofErr w:type="spellEnd"/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Proper authorization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Separation of duties: Separate operations from accounting and separate the custody of assets from accounting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Audits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Documents and records</w:t>
      </w:r>
    </w:p>
    <w:p w:rsid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Electronic devices used for safeguarding assets</w:t>
      </w:r>
    </w:p>
    <w:p w:rsidR="00947A74" w:rsidRPr="00947A74" w:rsidRDefault="00947A74" w:rsidP="00914040">
      <w:pPr>
        <w:pStyle w:val="ListParagraph"/>
        <w:numPr>
          <w:ilvl w:val="0"/>
          <w:numId w:val="10"/>
        </w:numPr>
        <w:rPr>
          <w:rFonts w:eastAsiaTheme="minorEastAsia"/>
        </w:rPr>
      </w:pPr>
      <w:r>
        <w:rPr>
          <w:rFonts w:eastAsiaTheme="minorEastAsia"/>
        </w:rPr>
        <w:t>Other controls and security measures</w:t>
      </w:r>
    </w:p>
    <w:p w:rsidR="00C30BF3" w:rsidRDefault="00DD0243" w:rsidP="00C30BF3">
      <w:pPr>
        <w:rPr>
          <w:b/>
        </w:rPr>
      </w:pPr>
      <w:r w:rsidRPr="00DD0243">
        <w:rPr>
          <w:b/>
        </w:rPr>
        <w:t>Internal Controls for E-commerce</w:t>
      </w:r>
    </w:p>
    <w:p w:rsidR="00DD0243" w:rsidRPr="00DD0243" w:rsidRDefault="00DD0243" w:rsidP="00C30BF3">
      <w:r w:rsidRPr="00DD0243">
        <w:t>Pitfalls:</w:t>
      </w:r>
    </w:p>
    <w:p w:rsidR="00DD0243" w:rsidRPr="00DD0243" w:rsidRDefault="00DD0243" w:rsidP="00914040">
      <w:pPr>
        <w:pStyle w:val="ListParagraph"/>
        <w:numPr>
          <w:ilvl w:val="0"/>
          <w:numId w:val="11"/>
        </w:numPr>
        <w:rPr>
          <w:b/>
        </w:rPr>
      </w:pPr>
      <w:r>
        <w:t>Stolen credit card numbers</w:t>
      </w:r>
    </w:p>
    <w:p w:rsidR="00DD0243" w:rsidRPr="00DD0243" w:rsidRDefault="00DD0243" w:rsidP="00914040">
      <w:pPr>
        <w:pStyle w:val="ListParagraph"/>
        <w:numPr>
          <w:ilvl w:val="0"/>
          <w:numId w:val="11"/>
        </w:numPr>
        <w:rPr>
          <w:b/>
        </w:rPr>
      </w:pPr>
      <w:r>
        <w:t>Computer viruses and Trojan Horses</w:t>
      </w:r>
    </w:p>
    <w:p w:rsidR="00DD0243" w:rsidRPr="00DD0243" w:rsidRDefault="00DD0243" w:rsidP="00914040">
      <w:pPr>
        <w:pStyle w:val="ListParagraph"/>
        <w:numPr>
          <w:ilvl w:val="0"/>
          <w:numId w:val="11"/>
        </w:numPr>
        <w:rPr>
          <w:b/>
        </w:rPr>
      </w:pPr>
      <w:r>
        <w:t>Phishing expeditions</w:t>
      </w:r>
    </w:p>
    <w:p w:rsidR="00DD0243" w:rsidRDefault="00DD0243" w:rsidP="00DD0243">
      <w:r w:rsidRPr="00DD0243">
        <w:t>Security measures</w:t>
      </w:r>
    </w:p>
    <w:p w:rsidR="00DD0243" w:rsidRDefault="00DD0243" w:rsidP="00914040">
      <w:pPr>
        <w:pStyle w:val="ListParagraph"/>
        <w:numPr>
          <w:ilvl w:val="0"/>
          <w:numId w:val="12"/>
        </w:numPr>
      </w:pPr>
      <w:r>
        <w:t>Encryptions</w:t>
      </w:r>
    </w:p>
    <w:p w:rsidR="00DD0243" w:rsidRDefault="00DD0243" w:rsidP="00914040">
      <w:pPr>
        <w:pStyle w:val="ListParagraph"/>
        <w:numPr>
          <w:ilvl w:val="0"/>
          <w:numId w:val="12"/>
        </w:numPr>
      </w:pPr>
      <w:r>
        <w:t>Firewalls</w:t>
      </w:r>
    </w:p>
    <w:p w:rsidR="00DD0243" w:rsidRDefault="00DD0243" w:rsidP="00DD0243"/>
    <w:p w:rsidR="00DD0243" w:rsidRDefault="00DD0243" w:rsidP="00DD0243">
      <w:pPr>
        <w:rPr>
          <w:b/>
        </w:rPr>
      </w:pPr>
      <w:r w:rsidRPr="00DD0243">
        <w:rPr>
          <w:b/>
        </w:rPr>
        <w:t>The Bank account as a control device</w:t>
      </w:r>
    </w:p>
    <w:p w:rsidR="00DD0243" w:rsidRDefault="00DD0243" w:rsidP="00914040">
      <w:pPr>
        <w:pStyle w:val="ListParagraph"/>
        <w:numPr>
          <w:ilvl w:val="0"/>
          <w:numId w:val="13"/>
        </w:numPr>
      </w:pPr>
      <w:r>
        <w:t>Signature Cards</w:t>
      </w:r>
    </w:p>
    <w:p w:rsidR="00DD0243" w:rsidRDefault="00DD0243" w:rsidP="00914040">
      <w:pPr>
        <w:pStyle w:val="ListParagraph"/>
        <w:numPr>
          <w:ilvl w:val="0"/>
          <w:numId w:val="13"/>
        </w:numPr>
      </w:pPr>
      <w:r>
        <w:t>Deposit Slips</w:t>
      </w:r>
    </w:p>
    <w:p w:rsidR="00DD0243" w:rsidRDefault="00DD0243" w:rsidP="00914040">
      <w:pPr>
        <w:pStyle w:val="ListParagraph"/>
        <w:numPr>
          <w:ilvl w:val="0"/>
          <w:numId w:val="13"/>
        </w:numPr>
      </w:pPr>
      <w:proofErr w:type="spellStart"/>
      <w:r>
        <w:t>Cheques</w:t>
      </w:r>
      <w:proofErr w:type="spellEnd"/>
    </w:p>
    <w:p w:rsidR="00DD0243" w:rsidRDefault="00DD0243" w:rsidP="00914040">
      <w:pPr>
        <w:pStyle w:val="ListParagraph"/>
        <w:numPr>
          <w:ilvl w:val="0"/>
          <w:numId w:val="13"/>
        </w:numPr>
      </w:pPr>
      <w:r>
        <w:t>Electronic Transfer funds (ETF)</w:t>
      </w:r>
    </w:p>
    <w:p w:rsidR="00DD0243" w:rsidRDefault="00DD0243" w:rsidP="00914040">
      <w:pPr>
        <w:pStyle w:val="ListParagraph"/>
        <w:numPr>
          <w:ilvl w:val="0"/>
          <w:numId w:val="13"/>
        </w:numPr>
      </w:pPr>
      <w:r>
        <w:t>Bank Statements</w:t>
      </w:r>
    </w:p>
    <w:p w:rsidR="00DD0243" w:rsidRPr="00DD0243" w:rsidRDefault="00DD0243" w:rsidP="00914040">
      <w:pPr>
        <w:pStyle w:val="ListParagraph"/>
        <w:numPr>
          <w:ilvl w:val="0"/>
          <w:numId w:val="13"/>
        </w:numPr>
      </w:pPr>
      <w:r>
        <w:t>Bank Reconciliation</w:t>
      </w:r>
    </w:p>
    <w:p w:rsidR="00DD0243" w:rsidRDefault="00DD0243" w:rsidP="00DD0243"/>
    <w:p w:rsidR="00DD0243" w:rsidRDefault="00DD0243" w:rsidP="00DD0243">
      <w:pPr>
        <w:rPr>
          <w:b/>
          <w:sz w:val="26"/>
          <w:szCs w:val="26"/>
        </w:rPr>
      </w:pPr>
      <w:r w:rsidRPr="00DD0243">
        <w:rPr>
          <w:b/>
          <w:sz w:val="26"/>
          <w:szCs w:val="26"/>
        </w:rPr>
        <w:t>Bank Reconciliation:</w:t>
      </w:r>
    </w:p>
    <w:p w:rsidR="00DD0243" w:rsidRDefault="00DD0243" w:rsidP="00DD0243">
      <w:r>
        <w:t>A document explaining the reasons for the difference between a depositor’s records and the bank’s records about the depositor’s bank account</w:t>
      </w:r>
    </w:p>
    <w:p w:rsidR="00DD0243" w:rsidRDefault="00EE7516" w:rsidP="00DD0243">
      <w:r>
        <w:t>Preparing a Bank Reconciliation</w:t>
      </w:r>
    </w:p>
    <w:p w:rsidR="00EE7516" w:rsidRDefault="00EE7516" w:rsidP="00DD0243">
      <w:pPr>
        <w:rPr>
          <w:b/>
          <w:i/>
        </w:rPr>
      </w:pPr>
      <w:r w:rsidRPr="00EE7516">
        <w:rPr>
          <w:b/>
          <w:i/>
        </w:rPr>
        <w:t>Bank Side of the Reconciliation</w:t>
      </w:r>
      <w:r>
        <w:rPr>
          <w:b/>
          <w:i/>
        </w:rPr>
        <w:t>:</w:t>
      </w:r>
    </w:p>
    <w:p w:rsidR="00EE7516" w:rsidRPr="00EE7516" w:rsidRDefault="00EE7516" w:rsidP="00914040">
      <w:pPr>
        <w:pStyle w:val="ListParagraph"/>
        <w:numPr>
          <w:ilvl w:val="0"/>
          <w:numId w:val="14"/>
        </w:numPr>
        <w:rPr>
          <w:b/>
          <w:i/>
        </w:rPr>
      </w:pPr>
      <w:r>
        <w:rPr>
          <w:i/>
        </w:rPr>
        <w:t>Deposit in transit</w:t>
      </w:r>
    </w:p>
    <w:p w:rsidR="00EE7516" w:rsidRPr="00EE7516" w:rsidRDefault="00EE7516" w:rsidP="00914040">
      <w:pPr>
        <w:pStyle w:val="ListParagraph"/>
        <w:numPr>
          <w:ilvl w:val="0"/>
          <w:numId w:val="14"/>
        </w:numPr>
        <w:rPr>
          <w:b/>
          <w:i/>
        </w:rPr>
      </w:pPr>
      <w:r>
        <w:rPr>
          <w:i/>
        </w:rPr>
        <w:t xml:space="preserve">Outstanding </w:t>
      </w:r>
      <w:proofErr w:type="spellStart"/>
      <w:r>
        <w:rPr>
          <w:i/>
        </w:rPr>
        <w:t>cheques</w:t>
      </w:r>
      <w:proofErr w:type="spellEnd"/>
    </w:p>
    <w:p w:rsidR="00EE7516" w:rsidRPr="00EE7516" w:rsidRDefault="00EE7516" w:rsidP="00914040">
      <w:pPr>
        <w:pStyle w:val="ListParagraph"/>
        <w:numPr>
          <w:ilvl w:val="0"/>
          <w:numId w:val="14"/>
        </w:numPr>
        <w:rPr>
          <w:b/>
          <w:i/>
        </w:rPr>
      </w:pPr>
      <w:r>
        <w:rPr>
          <w:i/>
        </w:rPr>
        <w:t>Bank errors</w:t>
      </w:r>
    </w:p>
    <w:p w:rsidR="00DD0243" w:rsidRPr="00EE7516" w:rsidRDefault="00EE7516" w:rsidP="00C30BF3">
      <w:pPr>
        <w:rPr>
          <w:b/>
          <w:i/>
        </w:rPr>
      </w:pPr>
      <w:r w:rsidRPr="00EE7516">
        <w:rPr>
          <w:b/>
          <w:i/>
        </w:rPr>
        <w:t>Book Side of the Reconciliation:</w:t>
      </w:r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>Bank collections</w:t>
      </w:r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>Electronic Transfer Funds (ETF)</w:t>
      </w:r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>Service charge</w:t>
      </w:r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>Interest Revenue</w:t>
      </w:r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 xml:space="preserve">Nonsufficient funds (NSF) </w:t>
      </w:r>
      <w:proofErr w:type="spellStart"/>
      <w:r>
        <w:rPr>
          <w:i/>
        </w:rPr>
        <w:t>cheques</w:t>
      </w:r>
      <w:proofErr w:type="spellEnd"/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 xml:space="preserve">Cost of printed </w:t>
      </w:r>
      <w:proofErr w:type="spellStart"/>
      <w:r>
        <w:rPr>
          <w:i/>
        </w:rPr>
        <w:t>cheques</w:t>
      </w:r>
      <w:proofErr w:type="spellEnd"/>
    </w:p>
    <w:p w:rsidR="00EE7516" w:rsidRPr="00EE7516" w:rsidRDefault="00EE7516" w:rsidP="00914040">
      <w:pPr>
        <w:pStyle w:val="ListParagraph"/>
        <w:numPr>
          <w:ilvl w:val="0"/>
          <w:numId w:val="15"/>
        </w:numPr>
        <w:rPr>
          <w:b/>
        </w:rPr>
      </w:pPr>
      <w:r>
        <w:rPr>
          <w:i/>
        </w:rPr>
        <w:t>Book errors</w:t>
      </w:r>
    </w:p>
    <w:p w:rsidR="00DD0243" w:rsidRDefault="00EE7516" w:rsidP="00C30BF3">
      <w:r>
        <w:rPr>
          <w:noProof/>
        </w:rPr>
        <w:drawing>
          <wp:inline distT="0" distB="0" distL="0" distR="0" wp14:anchorId="6306435F" wp14:editId="713B378D">
            <wp:extent cx="5943600" cy="349885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49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7516" w:rsidRDefault="004D2A4D" w:rsidP="00C30BF3">
      <w:pPr>
        <w:rPr>
          <w:b/>
        </w:rPr>
      </w:pPr>
      <w:r w:rsidRPr="004D2A4D">
        <w:rPr>
          <w:b/>
        </w:rPr>
        <w:lastRenderedPageBreak/>
        <w:t>Internal Control over Cash Receipts</w:t>
      </w:r>
    </w:p>
    <w:p w:rsidR="004D2A4D" w:rsidRDefault="004D2A4D" w:rsidP="00C30BF3">
      <w:r>
        <w:t xml:space="preserve">Cash receipts over the counter: </w:t>
      </w:r>
      <w:proofErr w:type="gramStart"/>
      <w:r>
        <w:t>cash receipts makes</w:t>
      </w:r>
      <w:proofErr w:type="gramEnd"/>
      <w:r>
        <w:t xml:space="preserve"> it more difficult for the cashier to steal cash.</w:t>
      </w:r>
    </w:p>
    <w:p w:rsidR="004D2A4D" w:rsidRDefault="004D2A4D" w:rsidP="00C30BF3">
      <w:r>
        <w:t>Cash receipts by mail: discourages theft.</w:t>
      </w:r>
    </w:p>
    <w:p w:rsidR="004D2A4D" w:rsidRDefault="004D2A4D" w:rsidP="00C30BF3">
      <w:r>
        <w:rPr>
          <w:noProof/>
        </w:rPr>
        <w:drawing>
          <wp:inline distT="0" distB="0" distL="0" distR="0" wp14:anchorId="7F287838" wp14:editId="5DF51A6A">
            <wp:extent cx="5943600" cy="2159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5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A4D" w:rsidRDefault="004D2A4D" w:rsidP="00C30BF3">
      <w:r>
        <w:t>(The transactions are verified by two sources, ensuring that everything is accounted for.)</w:t>
      </w:r>
    </w:p>
    <w:p w:rsidR="004D2A4D" w:rsidRDefault="004D2A4D" w:rsidP="00C30BF3"/>
    <w:p w:rsidR="004D2A4D" w:rsidRPr="004D2A4D" w:rsidRDefault="004D2A4D" w:rsidP="00C30BF3">
      <w:pPr>
        <w:rPr>
          <w:b/>
        </w:rPr>
      </w:pPr>
      <w:r w:rsidRPr="004D2A4D">
        <w:rPr>
          <w:b/>
        </w:rPr>
        <w:t>Internal Control over Cash Payments:</w:t>
      </w:r>
    </w:p>
    <w:p w:rsidR="004D2A4D" w:rsidRDefault="004D2A4D" w:rsidP="00C30BF3">
      <w:r>
        <w:t xml:space="preserve">Controls over payment by </w:t>
      </w:r>
      <w:proofErr w:type="spellStart"/>
      <w:r>
        <w:t>cheque</w:t>
      </w:r>
      <w:proofErr w:type="spellEnd"/>
    </w:p>
    <w:p w:rsidR="004D2A4D" w:rsidRDefault="009C0C64" w:rsidP="00914040">
      <w:pPr>
        <w:pStyle w:val="ListParagraph"/>
        <w:numPr>
          <w:ilvl w:val="0"/>
          <w:numId w:val="16"/>
        </w:numPr>
      </w:pPr>
      <w:proofErr w:type="spellStart"/>
      <w:r>
        <w:t>Cheque</w:t>
      </w:r>
      <w:proofErr w:type="spellEnd"/>
      <w:r>
        <w:t xml:space="preserve"> provides a record of the payment</w:t>
      </w:r>
    </w:p>
    <w:p w:rsidR="009C0C64" w:rsidRDefault="009C0C64" w:rsidP="00914040">
      <w:pPr>
        <w:pStyle w:val="ListParagraph"/>
        <w:numPr>
          <w:ilvl w:val="0"/>
          <w:numId w:val="16"/>
        </w:numPr>
      </w:pPr>
      <w:proofErr w:type="spellStart"/>
      <w:r>
        <w:t>Cheque</w:t>
      </w:r>
      <w:proofErr w:type="spellEnd"/>
      <w:r>
        <w:t xml:space="preserve"> must be signed by authorized official</w:t>
      </w:r>
    </w:p>
    <w:p w:rsidR="009C0C64" w:rsidRDefault="009C0C64" w:rsidP="00914040">
      <w:pPr>
        <w:pStyle w:val="ListParagraph"/>
        <w:numPr>
          <w:ilvl w:val="0"/>
          <w:numId w:val="16"/>
        </w:numPr>
      </w:pPr>
      <w:r>
        <w:t xml:space="preserve">Before signing the </w:t>
      </w:r>
      <w:proofErr w:type="spellStart"/>
      <w:r>
        <w:t>cheque</w:t>
      </w:r>
      <w:proofErr w:type="spellEnd"/>
      <w:r>
        <w:t>, the official should study the evidence supporting the payment</w:t>
      </w:r>
    </w:p>
    <w:p w:rsidR="009C0C64" w:rsidRDefault="009C0C64" w:rsidP="009C0C64"/>
    <w:p w:rsidR="009C0C64" w:rsidRDefault="009C0C64" w:rsidP="009C0C64">
      <w:r>
        <w:t>Controls over purchase and payment</w:t>
      </w:r>
    </w:p>
    <w:p w:rsidR="009C0C64" w:rsidRDefault="009C0C64" w:rsidP="009C0C64">
      <w:r>
        <w:t xml:space="preserve">For good internal control, the purchasing agent should neither receive the goods nor approve the payment. </w:t>
      </w:r>
    </w:p>
    <w:p w:rsidR="009C0C64" w:rsidRDefault="009C0C64" w:rsidP="009C0C64">
      <w:r>
        <w:t>Companies split the following duties:</w:t>
      </w:r>
    </w:p>
    <w:p w:rsidR="009C0C64" w:rsidRDefault="009C0C64" w:rsidP="00914040">
      <w:pPr>
        <w:pStyle w:val="ListParagraph"/>
        <w:numPr>
          <w:ilvl w:val="0"/>
          <w:numId w:val="17"/>
        </w:numPr>
      </w:pPr>
      <w:r>
        <w:t>Purchasing goods</w:t>
      </w:r>
    </w:p>
    <w:p w:rsidR="009C0C64" w:rsidRDefault="009C0C64" w:rsidP="00914040">
      <w:pPr>
        <w:pStyle w:val="ListParagraph"/>
        <w:numPr>
          <w:ilvl w:val="0"/>
          <w:numId w:val="17"/>
        </w:numPr>
      </w:pPr>
      <w:r>
        <w:t>Receiving goods</w:t>
      </w:r>
    </w:p>
    <w:p w:rsidR="009C0C64" w:rsidRPr="004D2A4D" w:rsidRDefault="009C0C64" w:rsidP="00914040">
      <w:pPr>
        <w:pStyle w:val="ListParagraph"/>
        <w:numPr>
          <w:ilvl w:val="0"/>
          <w:numId w:val="17"/>
        </w:numPr>
      </w:pPr>
      <w:r>
        <w:t>Approving and paying for goods</w:t>
      </w:r>
    </w:p>
    <w:p w:rsidR="00C30BF3" w:rsidRDefault="009C0C64" w:rsidP="00C30BF3">
      <w:r>
        <w:t>Petty cash is used for minor transactions</w:t>
      </w:r>
    </w:p>
    <w:p w:rsidR="009C0C64" w:rsidRDefault="009C0C64" w:rsidP="00C30BF3">
      <w:pPr>
        <w:rPr>
          <w:i/>
        </w:rPr>
      </w:pPr>
      <w:r w:rsidRPr="009C0C64">
        <w:rPr>
          <w:i/>
        </w:rPr>
        <w:t>Using a budget to manage cash</w:t>
      </w:r>
    </w:p>
    <w:p w:rsidR="009C0C64" w:rsidRDefault="009C0C64" w:rsidP="00C30BF3">
      <w:r>
        <w:rPr>
          <w:i/>
        </w:rPr>
        <w:lastRenderedPageBreak/>
        <w:t>Budget:</w:t>
      </w:r>
      <w:r>
        <w:t xml:space="preserve"> is a financial plan that helps coordinate business activities. Cash is the item that is budgeted most often.</w:t>
      </w:r>
    </w:p>
    <w:p w:rsidR="00AA3795" w:rsidRDefault="00AA3795" w:rsidP="00914040">
      <w:pPr>
        <w:pStyle w:val="ListParagraph"/>
        <w:numPr>
          <w:ilvl w:val="0"/>
          <w:numId w:val="18"/>
        </w:numPr>
      </w:pPr>
      <w:r>
        <w:t>Start with the company’s cash at the beginning of the period</w:t>
      </w:r>
    </w:p>
    <w:p w:rsidR="00AA3795" w:rsidRDefault="00AA3795" w:rsidP="00914040">
      <w:pPr>
        <w:pStyle w:val="ListParagraph"/>
        <w:numPr>
          <w:ilvl w:val="0"/>
          <w:numId w:val="18"/>
        </w:numPr>
      </w:pPr>
      <w:r>
        <w:t>Add the budgeted cash receipts and subtract the budgeted cash payments</w:t>
      </w:r>
    </w:p>
    <w:p w:rsidR="00AA3795" w:rsidRDefault="00AA3795" w:rsidP="00914040">
      <w:pPr>
        <w:pStyle w:val="ListParagraph"/>
        <w:numPr>
          <w:ilvl w:val="0"/>
          <w:numId w:val="18"/>
        </w:numPr>
      </w:pPr>
      <w:r>
        <w:t>The beginning balance plus number 2= ending balance</w:t>
      </w:r>
    </w:p>
    <w:p w:rsidR="00AA3795" w:rsidRDefault="00AA3795" w:rsidP="00914040">
      <w:pPr>
        <w:pStyle w:val="ListParagraph"/>
        <w:numPr>
          <w:ilvl w:val="0"/>
          <w:numId w:val="18"/>
        </w:numPr>
      </w:pPr>
      <w:r>
        <w:t>Compare the expected ending cash balance to the budgeted cash balance at the end of the period.</w:t>
      </w:r>
    </w:p>
    <w:p w:rsidR="00AA3795" w:rsidRDefault="00AA3795" w:rsidP="00AA3795">
      <w:r>
        <w:rPr>
          <w:noProof/>
        </w:rPr>
        <w:drawing>
          <wp:inline distT="0" distB="0" distL="0" distR="0" wp14:anchorId="353C91A2" wp14:editId="2C5258BC">
            <wp:extent cx="5943600" cy="43624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30BF3" w:rsidRDefault="00AA3795" w:rsidP="00C30BF3">
      <w:r>
        <w:t>Reporting Cash on the Balance Sheet</w:t>
      </w:r>
    </w:p>
    <w:p w:rsidR="00AA3795" w:rsidRDefault="00AA3795" w:rsidP="00C30BF3">
      <w:r>
        <w:t>Assets:</w:t>
      </w:r>
    </w:p>
    <w:p w:rsidR="00AA3795" w:rsidRDefault="00AA3795" w:rsidP="00C30BF3">
      <w:r>
        <w:t>Current Assets:</w:t>
      </w:r>
    </w:p>
    <w:p w:rsidR="00AA3795" w:rsidRDefault="00AA3795" w:rsidP="00C30BF3">
      <w:r>
        <w:tab/>
        <w:t>Cash and cash equivalents…………………………………………………….. $158.8</w:t>
      </w:r>
    </w:p>
    <w:p w:rsidR="00AA3795" w:rsidRDefault="00AA3795" w:rsidP="00C30BF3">
      <w:r>
        <w:t>(</w:t>
      </w:r>
      <w:proofErr w:type="gramStart"/>
      <w:r>
        <w:t>cash</w:t>
      </w:r>
      <w:proofErr w:type="gramEnd"/>
      <w:r>
        <w:t xml:space="preserve"> equivalents are liquid assets such as time deposits and guaranteed investment certificates. Slightly less liquid than cash, they are sufficiently similar to be reported along with cash)</w:t>
      </w:r>
    </w:p>
    <w:p w:rsidR="00AA3795" w:rsidRDefault="00AA3795" w:rsidP="00C30BF3"/>
    <w:p w:rsidR="00AA3795" w:rsidRDefault="00AA3795" w:rsidP="00C30BF3">
      <w:pPr>
        <w:rPr>
          <w:b/>
        </w:rPr>
      </w:pPr>
      <w:r w:rsidRPr="00AA3795">
        <w:rPr>
          <w:b/>
        </w:rPr>
        <w:lastRenderedPageBreak/>
        <w:t>Ethics and Accounting</w:t>
      </w:r>
    </w:p>
    <w:p w:rsidR="00AA3795" w:rsidRDefault="00AA3795" w:rsidP="00C30BF3">
      <w:pPr>
        <w:rPr>
          <w:b/>
        </w:rPr>
      </w:pPr>
    </w:p>
    <w:p w:rsidR="00AA3795" w:rsidRDefault="00AA3795" w:rsidP="00C30BF3">
      <w:pPr>
        <w:rPr>
          <w:b/>
        </w:rPr>
      </w:pPr>
    </w:p>
    <w:p w:rsidR="00AA3795" w:rsidRDefault="00AA3795" w:rsidP="00C30BF3">
      <w:pPr>
        <w:rPr>
          <w:b/>
        </w:rPr>
      </w:pPr>
    </w:p>
    <w:p w:rsidR="00AA3795" w:rsidRDefault="00AA3795" w:rsidP="00C30BF3">
      <w:pPr>
        <w:rPr>
          <w:b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E248CA" w:rsidRDefault="00E248CA" w:rsidP="00C30BF3">
      <w:pPr>
        <w:rPr>
          <w:i/>
          <w:sz w:val="30"/>
          <w:szCs w:val="30"/>
        </w:rPr>
      </w:pPr>
    </w:p>
    <w:p w:rsidR="00AA3795" w:rsidRDefault="00F93668" w:rsidP="00C30BF3">
      <w:pPr>
        <w:rPr>
          <w:i/>
          <w:sz w:val="30"/>
          <w:szCs w:val="30"/>
        </w:rPr>
      </w:pPr>
      <w:r w:rsidRPr="00F93668">
        <w:rPr>
          <w:i/>
          <w:sz w:val="30"/>
          <w:szCs w:val="30"/>
        </w:rPr>
        <w:t>Chapter 5: Short-Term Investments and Receivables</w:t>
      </w:r>
    </w:p>
    <w:p w:rsidR="00F93668" w:rsidRDefault="000B2092" w:rsidP="00C30BF3">
      <w:r>
        <w:t xml:space="preserve">Short-term investments, also called marketable securities or temporary </w:t>
      </w:r>
      <w:proofErr w:type="gramStart"/>
      <w:r>
        <w:t>investments,</w:t>
      </w:r>
      <w:proofErr w:type="gramEnd"/>
      <w:r>
        <w:t xml:space="preserve"> are investments that a company plans to hold for one year or less.</w:t>
      </w:r>
    </w:p>
    <w:p w:rsidR="000B2092" w:rsidRDefault="000B2092" w:rsidP="00C30BF3">
      <w:r w:rsidRPr="000B2092">
        <w:rPr>
          <w:i/>
        </w:rPr>
        <w:t>Trading Investments</w:t>
      </w:r>
      <w:r>
        <w:t>:</w:t>
      </w:r>
    </w:p>
    <w:p w:rsidR="000B2092" w:rsidRDefault="000B2092" w:rsidP="00C30BF3">
      <w:r>
        <w:t>The purpose of owning a financial asset held for trading investment is to hold it for a short time and then sell it for more than its cost.</w:t>
      </w:r>
    </w:p>
    <w:p w:rsidR="000B2092" w:rsidRDefault="000B2092" w:rsidP="00C30BF3">
      <w:r>
        <w:t>Short-Term Investments…………………………………………….. 100,000</w:t>
      </w:r>
    </w:p>
    <w:p w:rsidR="000B2092" w:rsidRDefault="000B2092" w:rsidP="00C30BF3">
      <w:r>
        <w:tab/>
        <w:t>Cash……………………………………………………………….. 100,000</w:t>
      </w:r>
    </w:p>
    <w:p w:rsidR="000B2092" w:rsidRDefault="000B2092" w:rsidP="00C30BF3">
      <w:r>
        <w:t>Cash……………………………………………………………………………. 800</w:t>
      </w:r>
    </w:p>
    <w:p w:rsidR="000B2092" w:rsidRDefault="000B2092" w:rsidP="00C30BF3">
      <w:r>
        <w:tab/>
        <w:t>Dividend Revenue…………………………………………… 800</w:t>
      </w:r>
    </w:p>
    <w:p w:rsidR="000B2092" w:rsidRDefault="000B2092" w:rsidP="00C30BF3">
      <w:r>
        <w:t>Received cash revenue</w:t>
      </w:r>
    </w:p>
    <w:p w:rsidR="000B2092" w:rsidRPr="00E31174" w:rsidRDefault="000B2092" w:rsidP="00C30BF3">
      <w:pPr>
        <w:rPr>
          <w:b/>
          <w:i/>
        </w:rPr>
      </w:pPr>
      <w:r w:rsidRPr="00E31174">
        <w:rPr>
          <w:b/>
          <w:i/>
        </w:rPr>
        <w:t>Unrealized Gains and Losses</w:t>
      </w:r>
    </w:p>
    <w:p w:rsidR="000B2092" w:rsidRPr="000B2092" w:rsidRDefault="000B2092" w:rsidP="00914040">
      <w:pPr>
        <w:pStyle w:val="ListParagraph"/>
        <w:numPr>
          <w:ilvl w:val="0"/>
          <w:numId w:val="19"/>
        </w:numPr>
        <w:rPr>
          <w:i/>
        </w:rPr>
      </w:pPr>
      <w:r>
        <w:t>Gain because the market value is greater than investment cost.</w:t>
      </w:r>
    </w:p>
    <w:p w:rsidR="000B2092" w:rsidRPr="000B2092" w:rsidRDefault="000B2092" w:rsidP="00914040">
      <w:pPr>
        <w:pStyle w:val="ListParagraph"/>
        <w:numPr>
          <w:ilvl w:val="0"/>
          <w:numId w:val="19"/>
        </w:numPr>
        <w:rPr>
          <w:i/>
        </w:rPr>
      </w:pPr>
      <w:r>
        <w:t>Unrealized gain because it has not been sold yet.</w:t>
      </w:r>
    </w:p>
    <w:p w:rsidR="000B2092" w:rsidRPr="000B2092" w:rsidRDefault="000B2092" w:rsidP="000B2092">
      <w:r>
        <w:t>GAIN</w:t>
      </w:r>
    </w:p>
    <w:p w:rsidR="000B2092" w:rsidRDefault="000B2092" w:rsidP="00C30BF3">
      <w:r>
        <w:t>Short-Term Investments…………………………………………2,000</w:t>
      </w:r>
    </w:p>
    <w:p w:rsidR="000B2092" w:rsidRDefault="000B2092" w:rsidP="00C30BF3">
      <w:r>
        <w:tab/>
        <w:t>Unrealized Gain on Investments………………..2,000</w:t>
      </w:r>
    </w:p>
    <w:p w:rsidR="000B2092" w:rsidRDefault="000B2092" w:rsidP="00C30BF3">
      <w:r>
        <w:t>Adjusted investment to market value</w:t>
      </w:r>
    </w:p>
    <w:p w:rsidR="000B2092" w:rsidRDefault="000B2092" w:rsidP="00C30BF3">
      <w:r>
        <w:t>LOSS</w:t>
      </w:r>
    </w:p>
    <w:p w:rsidR="000B2092" w:rsidRDefault="000B2092" w:rsidP="00C30BF3">
      <w:r>
        <w:t>Unrealized Loss on Investments…………………………..5,000</w:t>
      </w:r>
    </w:p>
    <w:p w:rsidR="000B2092" w:rsidRDefault="000B2092" w:rsidP="00C30BF3">
      <w:r>
        <w:tab/>
        <w:t>Short-Term Investments………………………….5</w:t>
      </w:r>
      <w:proofErr w:type="gramStart"/>
      <w:r>
        <w:t>,000</w:t>
      </w:r>
      <w:proofErr w:type="gramEnd"/>
    </w:p>
    <w:p w:rsidR="000B2092" w:rsidRDefault="000B2092" w:rsidP="00C30BF3">
      <w:r>
        <w:lastRenderedPageBreak/>
        <w:t>Adjusted investment to market value</w:t>
      </w:r>
    </w:p>
    <w:p w:rsidR="000B2092" w:rsidRDefault="000B2092" w:rsidP="00C30BF3"/>
    <w:p w:rsidR="000B2092" w:rsidRPr="00E31174" w:rsidRDefault="000B2092" w:rsidP="00C30BF3">
      <w:pPr>
        <w:rPr>
          <w:b/>
          <w:sz w:val="24"/>
          <w:szCs w:val="24"/>
        </w:rPr>
      </w:pPr>
      <w:r w:rsidRPr="00E31174">
        <w:rPr>
          <w:b/>
          <w:sz w:val="24"/>
          <w:szCs w:val="24"/>
        </w:rPr>
        <w:t>Reporting on the Balance Sheet and Income Statement</w:t>
      </w:r>
    </w:p>
    <w:p w:rsidR="000B2092" w:rsidRDefault="000B2092" w:rsidP="00C30BF3">
      <w:r>
        <w:rPr>
          <w:noProof/>
        </w:rPr>
        <w:drawing>
          <wp:inline distT="0" distB="0" distL="0" distR="0" wp14:anchorId="4A0BD72F" wp14:editId="1BB29854">
            <wp:extent cx="5943600" cy="2358390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5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31174" w:rsidRDefault="00E31174" w:rsidP="00C30BF3">
      <w:pPr>
        <w:rPr>
          <w:b/>
          <w:i/>
        </w:rPr>
      </w:pPr>
      <w:r w:rsidRPr="00E31174">
        <w:rPr>
          <w:b/>
          <w:i/>
        </w:rPr>
        <w:t>Realized Gains and Losses</w:t>
      </w:r>
    </w:p>
    <w:p w:rsidR="00E31174" w:rsidRDefault="00E31174" w:rsidP="00C30BF3">
      <w:r>
        <w:t>Realized gain= Sale price greater than investment carrying amount</w:t>
      </w:r>
    </w:p>
    <w:p w:rsidR="00E31174" w:rsidRDefault="00E31174" w:rsidP="00C30BF3">
      <w:r>
        <w:t>Realized loss= sale price less than investment carrying amount</w:t>
      </w:r>
    </w:p>
    <w:p w:rsidR="00E31174" w:rsidRDefault="00E31174" w:rsidP="00C30BF3">
      <w:r>
        <w:t>Cash…………………………………………….. 98,000</w:t>
      </w:r>
    </w:p>
    <w:p w:rsidR="00E31174" w:rsidRDefault="00E31174" w:rsidP="00C30BF3">
      <w:r>
        <w:t>Loss on sale of Investment………….. 4,000</w:t>
      </w:r>
    </w:p>
    <w:p w:rsidR="00E31174" w:rsidRDefault="00E31174" w:rsidP="00C30BF3">
      <w:r>
        <w:tab/>
        <w:t>Short-Term Investments….. 102,000</w:t>
      </w:r>
    </w:p>
    <w:p w:rsidR="00E31174" w:rsidRDefault="00E31174" w:rsidP="00C30BF3">
      <w:proofErr w:type="gramStart"/>
      <w:r>
        <w:t>Sold short-term investment at a loss.</w:t>
      </w:r>
      <w:proofErr w:type="gramEnd"/>
    </w:p>
    <w:p w:rsidR="00DD7660" w:rsidRDefault="00E31174" w:rsidP="00E31174">
      <w:r>
        <w:t>Lending Agreements and the Current Ratio</w:t>
      </w:r>
    </w:p>
    <w:p w:rsidR="00E31174" w:rsidRDefault="00E31174" w:rsidP="00E31174">
      <w:r>
        <w:t xml:space="preserve">Lending often require the borrower to maintain a current ratio at a specific ratio, say </w:t>
      </w:r>
      <w:r w:rsidRPr="00E31174">
        <w:rPr>
          <w:b/>
          <w:sz w:val="24"/>
          <w:szCs w:val="24"/>
        </w:rPr>
        <w:t>1.50</w:t>
      </w:r>
    </w:p>
    <w:p w:rsidR="00E31174" w:rsidRDefault="00E31174" w:rsidP="00E31174">
      <w:r>
        <w:t xml:space="preserve">If it </w:t>
      </w:r>
      <w:proofErr w:type="gramStart"/>
      <w:r>
        <w:t>falls</w:t>
      </w:r>
      <w:proofErr w:type="gramEnd"/>
      <w:r>
        <w:t xml:space="preserve"> </w:t>
      </w:r>
      <w:proofErr w:type="spellStart"/>
      <w:r>
        <w:t>bellow</w:t>
      </w:r>
      <w:proofErr w:type="spellEnd"/>
      <w:r>
        <w:t>:</w:t>
      </w:r>
    </w:p>
    <w:p w:rsidR="00E31174" w:rsidRDefault="00E31174" w:rsidP="00914040">
      <w:pPr>
        <w:pStyle w:val="ListParagraph"/>
        <w:numPr>
          <w:ilvl w:val="0"/>
          <w:numId w:val="20"/>
        </w:numPr>
      </w:pPr>
      <w:r>
        <w:t>The lender can call for the loan for immediate payment</w:t>
      </w:r>
    </w:p>
    <w:p w:rsidR="00E31174" w:rsidRDefault="00E31174" w:rsidP="00914040">
      <w:pPr>
        <w:pStyle w:val="ListParagraph"/>
        <w:numPr>
          <w:ilvl w:val="0"/>
          <w:numId w:val="20"/>
        </w:numPr>
      </w:pPr>
      <w:r>
        <w:t>If the borrower cannot pay, then the lender maybe take over the company</w:t>
      </w:r>
    </w:p>
    <w:p w:rsidR="00E31174" w:rsidRDefault="00954C68" w:rsidP="00E31174">
      <w:r>
        <w:t>To increase the current ratio, you can</w:t>
      </w:r>
    </w:p>
    <w:p w:rsidR="00954C68" w:rsidRDefault="00954C68" w:rsidP="00914040">
      <w:pPr>
        <w:pStyle w:val="ListParagraph"/>
        <w:numPr>
          <w:ilvl w:val="0"/>
          <w:numId w:val="21"/>
        </w:numPr>
      </w:pPr>
      <w:r>
        <w:t>Launch a major sales effort</w:t>
      </w:r>
    </w:p>
    <w:p w:rsidR="00954C68" w:rsidRDefault="00954C68" w:rsidP="00914040">
      <w:pPr>
        <w:pStyle w:val="ListParagraph"/>
        <w:numPr>
          <w:ilvl w:val="0"/>
          <w:numId w:val="21"/>
        </w:numPr>
      </w:pPr>
      <w:r>
        <w:t>Pay off some current liabilities before year-end</w:t>
      </w:r>
    </w:p>
    <w:p w:rsidR="00954C68" w:rsidRDefault="00954C68" w:rsidP="00954C68"/>
    <w:p w:rsidR="00954C68" w:rsidRDefault="00954C68" w:rsidP="00954C68">
      <w:pPr>
        <w:rPr>
          <w:b/>
          <w:i/>
          <w:sz w:val="24"/>
          <w:szCs w:val="24"/>
        </w:rPr>
      </w:pPr>
      <w:r w:rsidRPr="00954C68">
        <w:rPr>
          <w:b/>
          <w:i/>
          <w:sz w:val="24"/>
          <w:szCs w:val="24"/>
        </w:rPr>
        <w:t>Accounts and Notes Receivable</w:t>
      </w:r>
    </w:p>
    <w:p w:rsidR="00954C68" w:rsidRDefault="00954C68" w:rsidP="00954C68">
      <w:pPr>
        <w:rPr>
          <w:sz w:val="24"/>
          <w:szCs w:val="24"/>
        </w:rPr>
      </w:pPr>
      <w:r>
        <w:rPr>
          <w:sz w:val="24"/>
          <w:szCs w:val="24"/>
        </w:rPr>
        <w:t>Accounts receivable: amount collectible from customers from the sale of goods and services. It is a current asset.</w:t>
      </w:r>
    </w:p>
    <w:p w:rsidR="00954C68" w:rsidRDefault="00954C68" w:rsidP="00954C68">
      <w:pPr>
        <w:rPr>
          <w:sz w:val="24"/>
          <w:szCs w:val="24"/>
        </w:rPr>
      </w:pPr>
      <w:r>
        <w:rPr>
          <w:noProof/>
        </w:rPr>
        <w:drawing>
          <wp:inline distT="0" distB="0" distL="0" distR="0" wp14:anchorId="44A6E18A" wp14:editId="690F8754">
            <wp:extent cx="4629150" cy="1710214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710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C68" w:rsidRDefault="00954C68" w:rsidP="00954C68">
      <w:pPr>
        <w:rPr>
          <w:sz w:val="24"/>
          <w:szCs w:val="24"/>
        </w:rPr>
      </w:pPr>
      <w:r>
        <w:rPr>
          <w:sz w:val="24"/>
          <w:szCs w:val="24"/>
        </w:rPr>
        <w:t xml:space="preserve">Notes Receivable: More of a formal contract. Borrower signs a written promise to pay the creditor at the maturity date. </w:t>
      </w:r>
      <w:proofErr w:type="gramStart"/>
      <w:r>
        <w:rPr>
          <w:sz w:val="24"/>
          <w:szCs w:val="24"/>
        </w:rPr>
        <w:t>May require the borrower to pledge security.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Which means collateral.</w:t>
      </w:r>
      <w:proofErr w:type="gramEnd"/>
      <w:r>
        <w:rPr>
          <w:sz w:val="24"/>
          <w:szCs w:val="24"/>
        </w:rPr>
        <w:t xml:space="preserve"> </w:t>
      </w:r>
    </w:p>
    <w:p w:rsidR="00954C68" w:rsidRDefault="00954C68" w:rsidP="00954C68">
      <w:pPr>
        <w:rPr>
          <w:b/>
          <w:sz w:val="24"/>
          <w:szCs w:val="24"/>
        </w:rPr>
      </w:pPr>
      <w:r w:rsidRPr="00B115BC">
        <w:rPr>
          <w:b/>
          <w:sz w:val="24"/>
          <w:szCs w:val="24"/>
        </w:rPr>
        <w:t>Accounting for Uncollectable Receivables</w:t>
      </w:r>
    </w:p>
    <w:p w:rsidR="00B115BC" w:rsidRDefault="00B115BC" w:rsidP="00954C68">
      <w:r>
        <w:t>Selling on credit creates both a benefit and a cost:</w:t>
      </w:r>
    </w:p>
    <w:p w:rsidR="00B115BC" w:rsidRDefault="00B115BC" w:rsidP="00914040">
      <w:pPr>
        <w:pStyle w:val="ListParagraph"/>
        <w:numPr>
          <w:ilvl w:val="0"/>
          <w:numId w:val="22"/>
        </w:numPr>
      </w:pPr>
      <w:r>
        <w:t>Benefit: Customers who cannot pay now buy on credit; companies profit and sales increase.</w:t>
      </w:r>
    </w:p>
    <w:p w:rsidR="00B115BC" w:rsidRDefault="00B115BC" w:rsidP="00914040">
      <w:pPr>
        <w:pStyle w:val="ListParagraph"/>
        <w:numPr>
          <w:ilvl w:val="0"/>
          <w:numId w:val="22"/>
        </w:numPr>
      </w:pPr>
      <w:r>
        <w:t xml:space="preserve">Cost: The </w:t>
      </w:r>
      <w:proofErr w:type="gramStart"/>
      <w:r>
        <w:t>company</w:t>
      </w:r>
      <w:proofErr w:type="gramEnd"/>
      <w:r>
        <w:t xml:space="preserve"> will be unable to collect from some credit customers.</w:t>
      </w:r>
    </w:p>
    <w:p w:rsidR="00B115BC" w:rsidRDefault="00B115BC" w:rsidP="00B115BC"/>
    <w:p w:rsidR="00B115BC" w:rsidRDefault="00B115BC" w:rsidP="00B115BC">
      <w:pPr>
        <w:rPr>
          <w:b/>
        </w:rPr>
      </w:pPr>
      <w:r w:rsidRPr="00B115BC">
        <w:rPr>
          <w:b/>
        </w:rPr>
        <w:t>Allowance Method</w:t>
      </w:r>
    </w:p>
    <w:p w:rsidR="00B115BC" w:rsidRPr="00B115BC" w:rsidRDefault="00B115BC" w:rsidP="00B115BC">
      <w:pPr>
        <w:rPr>
          <w:i/>
        </w:rPr>
      </w:pPr>
      <w:r w:rsidRPr="00B115BC">
        <w:rPr>
          <w:i/>
        </w:rPr>
        <w:t>Balance Sheet</w:t>
      </w:r>
    </w:p>
    <w:p w:rsidR="00B115BC" w:rsidRDefault="00B115BC" w:rsidP="00B115BC">
      <w:r>
        <w:t>Accounts Receivable                           xx</w:t>
      </w:r>
    </w:p>
    <w:p w:rsidR="00B115BC" w:rsidRPr="00B115BC" w:rsidRDefault="00B115BC" w:rsidP="00B115BC">
      <w:r>
        <w:t>Less: Allowance for uncollectible accounts (XX)</w:t>
      </w:r>
    </w:p>
    <w:p w:rsidR="00B115BC" w:rsidRPr="00B115BC" w:rsidRDefault="00B115BC" w:rsidP="00B115BC">
      <w:pPr>
        <w:rPr>
          <w:i/>
        </w:rPr>
      </w:pPr>
      <w:r w:rsidRPr="00B115BC">
        <w:rPr>
          <w:i/>
        </w:rPr>
        <w:t>Income Statement</w:t>
      </w:r>
    </w:p>
    <w:p w:rsidR="00B115BC" w:rsidRDefault="00B115BC" w:rsidP="00B115BC">
      <w:r>
        <w:t>Expenses:</w:t>
      </w:r>
    </w:p>
    <w:p w:rsidR="00B115BC" w:rsidRDefault="00B115BC" w:rsidP="00B115BC">
      <w:r>
        <w:t>Uncollectible-account expense                     XX</w:t>
      </w:r>
    </w:p>
    <w:p w:rsidR="00B115BC" w:rsidRDefault="00B115BC" w:rsidP="00B115BC"/>
    <w:p w:rsidR="00B115BC" w:rsidRDefault="00B115BC" w:rsidP="00B115BC">
      <w:r w:rsidRPr="00EA27AC">
        <w:rPr>
          <w:b/>
        </w:rPr>
        <w:t>Percentage of Sales:</w:t>
      </w:r>
      <w:r>
        <w:t xml:space="preserve"> computes uncollectible expense as a percentage of revenue.</w:t>
      </w:r>
    </w:p>
    <w:p w:rsidR="00B115BC" w:rsidRDefault="00EA27AC" w:rsidP="00B115BC">
      <w:r>
        <w:lastRenderedPageBreak/>
        <w:t>Uncollectible-Account Expense (725,532*0.005)…………… 3,628</w:t>
      </w:r>
    </w:p>
    <w:p w:rsidR="00EA27AC" w:rsidRDefault="00EA27AC" w:rsidP="00B115BC">
      <w:r>
        <w:tab/>
        <w:t>Allowance for Uncollectible Accounts………………. 3,628</w:t>
      </w:r>
    </w:p>
    <w:p w:rsidR="00EA27AC" w:rsidRDefault="00EA27AC" w:rsidP="00B115BC">
      <w:r>
        <w:t>Recorded expense for the year</w:t>
      </w:r>
    </w:p>
    <w:p w:rsidR="00EA27AC" w:rsidRDefault="00EA27AC" w:rsidP="00B115BC">
      <w:pPr>
        <w:rPr>
          <w:b/>
        </w:rPr>
      </w:pPr>
    </w:p>
    <w:p w:rsidR="00EA27AC" w:rsidRDefault="00EA27AC" w:rsidP="00B115BC">
      <w:pPr>
        <w:rPr>
          <w:b/>
        </w:rPr>
      </w:pPr>
      <w:r w:rsidRPr="00EA27AC">
        <w:rPr>
          <w:b/>
        </w:rPr>
        <w:t>Aging of Accounts Receivable:</w:t>
      </w:r>
    </w:p>
    <w:p w:rsidR="00EA27AC" w:rsidRDefault="00EA27AC" w:rsidP="00B115BC">
      <w:r>
        <w:t>Receivable from specific customers are analyzed based on how long they have been outstanding.</w:t>
      </w:r>
    </w:p>
    <w:p w:rsidR="00D051C8" w:rsidRDefault="00D051C8" w:rsidP="00B115BC">
      <w:r>
        <w:rPr>
          <w:noProof/>
        </w:rPr>
        <w:drawing>
          <wp:inline distT="0" distB="0" distL="0" distR="0" wp14:anchorId="37089636" wp14:editId="00DF7101">
            <wp:extent cx="5943600" cy="217932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179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51C8" w:rsidRPr="00D051C8" w:rsidRDefault="00D051C8" w:rsidP="00B115BC">
      <w:pPr>
        <w:rPr>
          <w:b/>
        </w:rPr>
      </w:pPr>
      <w:r w:rsidRPr="00D051C8">
        <w:rPr>
          <w:b/>
        </w:rPr>
        <w:t>Writing off uncollectible accounts:</w:t>
      </w:r>
    </w:p>
    <w:p w:rsidR="00D051C8" w:rsidRDefault="00D051C8" w:rsidP="00B115BC">
      <w:r>
        <w:t>Allowance for uncollectible accounts…………………………………….2</w:t>
      </w:r>
      <w:proofErr w:type="gramStart"/>
      <w:r>
        <w:t>,300</w:t>
      </w:r>
      <w:proofErr w:type="gramEnd"/>
    </w:p>
    <w:p w:rsidR="00D051C8" w:rsidRDefault="00D051C8" w:rsidP="00B115BC">
      <w:r>
        <w:tab/>
        <w:t>Accounts receivable—</w:t>
      </w:r>
      <w:proofErr w:type="spellStart"/>
      <w:r>
        <w:t>Keady</w:t>
      </w:r>
      <w:proofErr w:type="spellEnd"/>
      <w:r>
        <w:t xml:space="preserve"> Pipe Corp. …………………2,100</w:t>
      </w:r>
    </w:p>
    <w:p w:rsidR="00D051C8" w:rsidRDefault="00D051C8" w:rsidP="00B115BC">
      <w:r>
        <w:tab/>
        <w:t xml:space="preserve">Accounts receivable – </w:t>
      </w:r>
      <w:proofErr w:type="spellStart"/>
      <w:r>
        <w:t>Torbar</w:t>
      </w:r>
      <w:proofErr w:type="spellEnd"/>
      <w:r>
        <w:t xml:space="preserve"> Inc. ……………………………200</w:t>
      </w:r>
    </w:p>
    <w:p w:rsidR="00D051C8" w:rsidRDefault="00D051C8" w:rsidP="00B115BC"/>
    <w:p w:rsidR="00D051C8" w:rsidRDefault="00D051C8" w:rsidP="00B115BC">
      <w:pPr>
        <w:rPr>
          <w:b/>
        </w:rPr>
      </w:pPr>
      <w:r w:rsidRPr="00D051C8">
        <w:rPr>
          <w:b/>
        </w:rPr>
        <w:t>Combining Percentage of sales and aging of account method</w:t>
      </w:r>
    </w:p>
    <w:p w:rsidR="00D051C8" w:rsidRPr="00555A16" w:rsidRDefault="00555A16" w:rsidP="00914040">
      <w:pPr>
        <w:pStyle w:val="ListParagraph"/>
        <w:numPr>
          <w:ilvl w:val="0"/>
          <w:numId w:val="23"/>
        </w:numPr>
        <w:rPr>
          <w:b/>
        </w:rPr>
      </w:pPr>
      <w:r>
        <w:t>For interim statements: (monthly or quarterly), companies use percentage of sales because it is easier to apply.</w:t>
      </w:r>
    </w:p>
    <w:p w:rsidR="00555A16" w:rsidRPr="00555A16" w:rsidRDefault="00555A16" w:rsidP="00914040">
      <w:pPr>
        <w:pStyle w:val="ListParagraph"/>
        <w:numPr>
          <w:ilvl w:val="0"/>
          <w:numId w:val="23"/>
        </w:numPr>
        <w:rPr>
          <w:b/>
        </w:rPr>
      </w:pPr>
      <w:r>
        <w:t xml:space="preserve">At the end of the year, companies use the aging of accounts method to ensure is reported </w:t>
      </w:r>
      <w:proofErr w:type="spellStart"/>
      <w:r>
        <w:t>at</w:t>
      </w:r>
      <w:proofErr w:type="spellEnd"/>
      <w:r>
        <w:t xml:space="preserve"> net realizable value on the balance sheet.</w:t>
      </w:r>
    </w:p>
    <w:p w:rsidR="00555A16" w:rsidRPr="00D051C8" w:rsidRDefault="00555A16" w:rsidP="00914040">
      <w:pPr>
        <w:pStyle w:val="ListParagraph"/>
        <w:numPr>
          <w:ilvl w:val="0"/>
          <w:numId w:val="23"/>
        </w:numPr>
        <w:rPr>
          <w:b/>
        </w:rPr>
      </w:pPr>
      <w:r>
        <w:t>Using both together works best</w:t>
      </w:r>
    </w:p>
    <w:p w:rsidR="00D051C8" w:rsidRDefault="00555A16" w:rsidP="00B115BC">
      <w:pPr>
        <w:rPr>
          <w:b/>
        </w:rPr>
      </w:pPr>
      <w:r w:rsidRPr="00555A16">
        <w:rPr>
          <w:b/>
        </w:rPr>
        <w:t>Direct Write-off</w:t>
      </w:r>
    </w:p>
    <w:p w:rsidR="00555A16" w:rsidRDefault="00555A16" w:rsidP="00B115BC">
      <w:r>
        <w:t xml:space="preserve">The company waits until it decides that a specific customer’s receivable is uncollectible. </w:t>
      </w:r>
      <w:proofErr w:type="gramStart"/>
      <w:r>
        <w:t>The it</w:t>
      </w:r>
      <w:proofErr w:type="gramEnd"/>
      <w:r>
        <w:t xml:space="preserve"> is written off.</w:t>
      </w:r>
    </w:p>
    <w:p w:rsidR="00555A16" w:rsidRDefault="00555A16" w:rsidP="00B115BC">
      <w:r>
        <w:lastRenderedPageBreak/>
        <w:t>Uncollectible account expense …………………. 2,000</w:t>
      </w:r>
    </w:p>
    <w:p w:rsidR="00555A16" w:rsidRDefault="00555A16" w:rsidP="00B115BC">
      <w:r>
        <w:tab/>
        <w:t>Accounts receivable………………………2,000</w:t>
      </w:r>
    </w:p>
    <w:p w:rsidR="00555A16" w:rsidRDefault="00555A16" w:rsidP="00B115BC">
      <w:r>
        <w:t>Wrote off an uncollectible account by direct write-off method</w:t>
      </w:r>
    </w:p>
    <w:p w:rsidR="00555A16" w:rsidRDefault="00555A16" w:rsidP="00914040">
      <w:pPr>
        <w:pStyle w:val="ListParagraph"/>
        <w:numPr>
          <w:ilvl w:val="0"/>
          <w:numId w:val="24"/>
        </w:numPr>
      </w:pPr>
      <w:r>
        <w:t>Does not set up for allowance</w:t>
      </w:r>
    </w:p>
    <w:p w:rsidR="00555A16" w:rsidRPr="00555A16" w:rsidRDefault="00555A16" w:rsidP="00914040">
      <w:pPr>
        <w:pStyle w:val="ListParagraph"/>
        <w:numPr>
          <w:ilvl w:val="0"/>
          <w:numId w:val="24"/>
        </w:numPr>
      </w:pPr>
      <w:r>
        <w:t>Causes poor matching from expenses to revenue</w:t>
      </w:r>
    </w:p>
    <w:p w:rsidR="00B115BC" w:rsidRDefault="001F63C9" w:rsidP="00B115BC">
      <w:pPr>
        <w:rPr>
          <w:b/>
          <w:sz w:val="24"/>
          <w:szCs w:val="24"/>
        </w:rPr>
      </w:pPr>
      <w:r w:rsidRPr="001F63C9">
        <w:rPr>
          <w:b/>
          <w:sz w:val="24"/>
          <w:szCs w:val="24"/>
        </w:rPr>
        <w:t>Notes Receivable</w:t>
      </w:r>
    </w:p>
    <w:p w:rsidR="001F63C9" w:rsidRDefault="00933219" w:rsidP="00B115BC">
      <w:r>
        <w:t>1 year or less= current asset</w:t>
      </w:r>
    </w:p>
    <w:p w:rsidR="00933219" w:rsidRDefault="00933219" w:rsidP="00B115BC">
      <w:r>
        <w:t>1 year +=long term asset</w:t>
      </w:r>
    </w:p>
    <w:p w:rsidR="00D62067" w:rsidRDefault="00D62067" w:rsidP="00B115BC">
      <w:r>
        <w:rPr>
          <w:noProof/>
        </w:rPr>
        <w:drawing>
          <wp:inline distT="0" distB="0" distL="0" distR="0" wp14:anchorId="4486F369" wp14:editId="7113E9F0">
            <wp:extent cx="5267325" cy="2390775"/>
            <wp:effectExtent l="0" t="0" r="9525" b="952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39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3219" w:rsidRPr="00D62067" w:rsidRDefault="00D62067" w:rsidP="00B115BC">
      <w:pPr>
        <w:rPr>
          <w:b/>
        </w:rPr>
      </w:pPr>
      <w:r w:rsidRPr="00D62067">
        <w:rPr>
          <w:b/>
        </w:rPr>
        <w:t>Accounting for Notes Receivable:</w:t>
      </w:r>
    </w:p>
    <w:p w:rsidR="00D62067" w:rsidRDefault="00D62067" w:rsidP="00B115BC">
      <w:r>
        <w:t>Note receivable – L. Holland………………………………………… 1,000</w:t>
      </w:r>
    </w:p>
    <w:p w:rsidR="00D62067" w:rsidRDefault="00D62067" w:rsidP="00B115BC">
      <w:r>
        <w:tab/>
        <w:t>Cash…………………………………………………………………. 1,000</w:t>
      </w:r>
    </w:p>
    <w:p w:rsidR="00D62067" w:rsidRDefault="00D62067" w:rsidP="00B115BC">
      <w:r>
        <w:t>Made a loan</w:t>
      </w:r>
    </w:p>
    <w:p w:rsidR="00D62067" w:rsidRDefault="00D117D5" w:rsidP="00B115BC">
      <w:r>
        <w:t>Interest Receivable ($1,000*0.09*4/12)…………………… 30</w:t>
      </w:r>
    </w:p>
    <w:p w:rsidR="00D117D5" w:rsidRDefault="00D117D5" w:rsidP="00B115BC">
      <w:r>
        <w:tab/>
        <w:t>Interest Revenue………………………………………… 30</w:t>
      </w:r>
    </w:p>
    <w:p w:rsidR="00D117D5" w:rsidRDefault="00D117D5" w:rsidP="00B115BC">
      <w:r>
        <w:t>Accrued Interest Revenue</w:t>
      </w:r>
    </w:p>
    <w:p w:rsidR="00D117D5" w:rsidRDefault="00D117D5" w:rsidP="00B115BC">
      <w:r>
        <w:t>Cash…………………………………………………………………………1,045</w:t>
      </w:r>
    </w:p>
    <w:p w:rsidR="00D117D5" w:rsidRDefault="00D117D5" w:rsidP="00B115BC">
      <w:r>
        <w:tab/>
        <w:t>Note Receivable……………………………………….. 1,000</w:t>
      </w:r>
    </w:p>
    <w:p w:rsidR="00D117D5" w:rsidRDefault="00D117D5" w:rsidP="00B115BC">
      <w:r>
        <w:tab/>
        <w:t>Interest Receivable…………………………………… 30</w:t>
      </w:r>
    </w:p>
    <w:p w:rsidR="00D117D5" w:rsidRDefault="00D117D5" w:rsidP="00B115BC">
      <w:r>
        <w:lastRenderedPageBreak/>
        <w:tab/>
        <w:t>Interest Revenue (1,000*0.09*2/12)…………. 15</w:t>
      </w:r>
    </w:p>
    <w:p w:rsidR="00D62067" w:rsidRDefault="00D117D5" w:rsidP="00914040">
      <w:pPr>
        <w:pStyle w:val="ListParagraph"/>
        <w:numPr>
          <w:ilvl w:val="0"/>
          <w:numId w:val="25"/>
        </w:numPr>
      </w:pPr>
      <w:r>
        <w:t>Principal*interest rate*time= amount of interest</w:t>
      </w:r>
    </w:p>
    <w:p w:rsidR="00D117D5" w:rsidRDefault="00D117D5" w:rsidP="00914040">
      <w:pPr>
        <w:pStyle w:val="ListParagraph"/>
        <w:numPr>
          <w:ilvl w:val="0"/>
          <w:numId w:val="25"/>
        </w:numPr>
      </w:pPr>
      <w:r>
        <w:t>The time element (4/12) is the fraction of the year</w:t>
      </w:r>
    </w:p>
    <w:p w:rsidR="00D117D5" w:rsidRDefault="00D117D5" w:rsidP="00914040">
      <w:pPr>
        <w:pStyle w:val="ListParagraph"/>
        <w:numPr>
          <w:ilvl w:val="0"/>
          <w:numId w:val="25"/>
        </w:numPr>
      </w:pPr>
      <w:r>
        <w:t>Interest if often completed for a number of days.</w:t>
      </w:r>
    </w:p>
    <w:p w:rsidR="00D117D5" w:rsidRDefault="00D117D5" w:rsidP="00D117D5"/>
    <w:p w:rsidR="00D117D5" w:rsidRDefault="00D117D5" w:rsidP="00D117D5">
      <w:r>
        <w:t>If a company wants to extend their accounts receivable to a note payable, they complete the following transaction:</w:t>
      </w:r>
    </w:p>
    <w:p w:rsidR="00D117D5" w:rsidRDefault="00D117D5" w:rsidP="00D117D5">
      <w:r>
        <w:t>Notes Receivable…………………………….. 5,000</w:t>
      </w:r>
    </w:p>
    <w:p w:rsidR="00D117D5" w:rsidRDefault="00D117D5" w:rsidP="00D117D5">
      <w:r>
        <w:tab/>
        <w:t>Accounts receivable……………. 5,000</w:t>
      </w:r>
    </w:p>
    <w:p w:rsidR="00D117D5" w:rsidRDefault="00D117D5" w:rsidP="00D117D5"/>
    <w:p w:rsidR="00D117D5" w:rsidRDefault="00815042" w:rsidP="00D117D5">
      <w:pPr>
        <w:rPr>
          <w:b/>
        </w:rPr>
      </w:pPr>
      <w:r w:rsidRPr="00815042">
        <w:rPr>
          <w:b/>
        </w:rPr>
        <w:t>How to speed up cash flow</w:t>
      </w:r>
    </w:p>
    <w:p w:rsidR="00815042" w:rsidRPr="00815042" w:rsidRDefault="00815042" w:rsidP="00914040">
      <w:pPr>
        <w:pStyle w:val="ListParagraph"/>
        <w:numPr>
          <w:ilvl w:val="0"/>
          <w:numId w:val="26"/>
        </w:numPr>
        <w:rPr>
          <w:b/>
        </w:rPr>
      </w:pPr>
      <w:r>
        <w:t>Credit Card Sales</w:t>
      </w:r>
    </w:p>
    <w:p w:rsidR="00815042" w:rsidRDefault="00815042" w:rsidP="00815042">
      <w:r>
        <w:t>Cash…………………………………………. 485</w:t>
      </w:r>
    </w:p>
    <w:p w:rsidR="00815042" w:rsidRDefault="00815042" w:rsidP="00815042">
      <w:r>
        <w:t>Financing expense …………………… 15</w:t>
      </w:r>
    </w:p>
    <w:p w:rsidR="00815042" w:rsidRDefault="00815042" w:rsidP="00815042">
      <w:r>
        <w:tab/>
        <w:t>Sales Revenue………………… 500</w:t>
      </w:r>
    </w:p>
    <w:p w:rsidR="00815042" w:rsidRDefault="00815042" w:rsidP="00815042">
      <w:r>
        <w:t>Recorded credit card sale</w:t>
      </w:r>
    </w:p>
    <w:p w:rsidR="00815042" w:rsidRDefault="00815042" w:rsidP="00914040">
      <w:pPr>
        <w:pStyle w:val="ListParagraph"/>
        <w:numPr>
          <w:ilvl w:val="0"/>
          <w:numId w:val="26"/>
        </w:numPr>
      </w:pPr>
      <w:r>
        <w:t>Debit Card sale</w:t>
      </w:r>
    </w:p>
    <w:p w:rsidR="00815042" w:rsidRDefault="00815042" w:rsidP="00815042">
      <w:r>
        <w:t>Cash…………………… 64.48</w:t>
      </w:r>
    </w:p>
    <w:p w:rsidR="00815042" w:rsidRDefault="00815042" w:rsidP="00815042">
      <w:r>
        <w:t>Interact fee…………1.00</w:t>
      </w:r>
    </w:p>
    <w:p w:rsidR="00815042" w:rsidRDefault="00815042" w:rsidP="00815042">
      <w:r>
        <w:tab/>
        <w:t>Sales revenue…….. 65.48</w:t>
      </w:r>
    </w:p>
    <w:p w:rsidR="00815042" w:rsidRDefault="00815042" w:rsidP="00815042">
      <w:r>
        <w:t>Record sale paid using interact</w:t>
      </w:r>
    </w:p>
    <w:p w:rsidR="00815042" w:rsidRDefault="00815042" w:rsidP="00914040">
      <w:pPr>
        <w:pStyle w:val="ListParagraph"/>
        <w:numPr>
          <w:ilvl w:val="0"/>
          <w:numId w:val="26"/>
        </w:numPr>
      </w:pPr>
      <w:r>
        <w:t>Selling receivables</w:t>
      </w:r>
    </w:p>
    <w:p w:rsidR="00815042" w:rsidRDefault="00815042" w:rsidP="00815042">
      <w:r>
        <w:t>Cash……………………………………… 95,000</w:t>
      </w:r>
    </w:p>
    <w:p w:rsidR="00815042" w:rsidRDefault="00815042" w:rsidP="00815042">
      <w:r>
        <w:t>Financing Expense………………… 5,000</w:t>
      </w:r>
    </w:p>
    <w:p w:rsidR="00815042" w:rsidRDefault="00815042" w:rsidP="00815042">
      <w:r>
        <w:tab/>
        <w:t xml:space="preserve">Accounts </w:t>
      </w:r>
      <w:proofErr w:type="gramStart"/>
      <w:r>
        <w:t>Receivables  100,000</w:t>
      </w:r>
      <w:proofErr w:type="gramEnd"/>
    </w:p>
    <w:p w:rsidR="00815042" w:rsidRDefault="00815042" w:rsidP="00815042">
      <w:r>
        <w:t>Sold accounts receivables</w:t>
      </w:r>
    </w:p>
    <w:p w:rsidR="00815042" w:rsidRDefault="00815042" w:rsidP="00815042">
      <w:pPr>
        <w:rPr>
          <w:b/>
          <w:sz w:val="24"/>
          <w:szCs w:val="24"/>
        </w:rPr>
      </w:pPr>
      <w:r w:rsidRPr="00815042">
        <w:rPr>
          <w:b/>
          <w:sz w:val="24"/>
          <w:szCs w:val="24"/>
        </w:rPr>
        <w:t>Using two key ratios to make decisions</w:t>
      </w:r>
    </w:p>
    <w:p w:rsidR="00815042" w:rsidRDefault="00815042" w:rsidP="00815042">
      <w:pPr>
        <w:rPr>
          <w:rFonts w:eastAsiaTheme="minorEastAsia"/>
        </w:rPr>
      </w:pPr>
      <w:r w:rsidRPr="00815042">
        <w:rPr>
          <w:i/>
        </w:rPr>
        <w:lastRenderedPageBreak/>
        <w:t>Acid-Test (or Quick) Ratio</w:t>
      </w:r>
      <w:r>
        <w:t xml:space="preserve"> =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Cash+Temporary Investments+Net Current Receivable</m:t>
            </m:r>
          </m:num>
          <m:den>
            <m:r>
              <w:rPr>
                <w:rFonts w:ascii="Cambria Math" w:hAnsi="Cambria Math"/>
              </w:rPr>
              <m:t>Total Current Liabilities</m:t>
            </m:r>
          </m:den>
        </m:f>
      </m:oMath>
    </w:p>
    <w:p w:rsidR="00815042" w:rsidRDefault="00815042" w:rsidP="00815042">
      <w:pPr>
        <w:rPr>
          <w:rFonts w:eastAsiaTheme="minorEastAsia"/>
        </w:rPr>
      </w:pPr>
      <w:r>
        <w:rPr>
          <w:rFonts w:eastAsiaTheme="minorEastAsia"/>
        </w:rPr>
        <w:t>The higher the acid-test ratio, the easier it is to pay current liabilities.</w:t>
      </w:r>
    </w:p>
    <w:p w:rsidR="00815042" w:rsidRDefault="00815042" w:rsidP="00815042">
      <w:pPr>
        <w:rPr>
          <w:rFonts w:eastAsiaTheme="minorEastAsia"/>
        </w:rPr>
      </w:pPr>
    </w:p>
    <w:p w:rsidR="00815042" w:rsidRPr="00815042" w:rsidRDefault="00815042" w:rsidP="00815042">
      <w:pPr>
        <w:rPr>
          <w:rFonts w:eastAsiaTheme="minorEastAsia"/>
        </w:rPr>
      </w:pPr>
      <w:r w:rsidRPr="00815042">
        <w:rPr>
          <w:rFonts w:eastAsiaTheme="minorEastAsia"/>
          <w:i/>
        </w:rPr>
        <w:t>Days’ Sales in Receivables</w:t>
      </w:r>
      <w:r>
        <w:rPr>
          <w:rFonts w:eastAsiaTheme="minorEastAsia"/>
        </w:rPr>
        <w:t xml:space="preserve"> = </w:t>
      </w:r>
    </w:p>
    <w:p w:rsidR="00815042" w:rsidRDefault="00815042" w:rsidP="00815042">
      <w:r>
        <w:t>Determines how long it takes to collect the average level of receivables. Shorter is better because cash is coming in quickly.</w:t>
      </w:r>
    </w:p>
    <w:p w:rsidR="00B91B39" w:rsidRDefault="00B91B39" w:rsidP="00815042">
      <w:pPr>
        <w:rPr>
          <w:rFonts w:eastAsiaTheme="minorEastAsia"/>
        </w:rPr>
      </w:pPr>
      <w:r>
        <w:t xml:space="preserve">One days’ sale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Net Sales</m:t>
            </m:r>
          </m:num>
          <m:den>
            <m:r>
              <w:rPr>
                <w:rFonts w:ascii="Cambria Math" w:hAnsi="Cambria Math"/>
              </w:rPr>
              <m:t>365 days</m:t>
            </m:r>
          </m:den>
        </m:f>
      </m:oMath>
    </w:p>
    <w:p w:rsidR="00B91B39" w:rsidRDefault="00B91B39" w:rsidP="00815042">
      <w:pPr>
        <w:rPr>
          <w:rFonts w:eastAsiaTheme="minorEastAsia"/>
        </w:rPr>
      </w:pPr>
    </w:p>
    <w:p w:rsidR="00B91B39" w:rsidRDefault="00B91B39" w:rsidP="00815042">
      <w:pPr>
        <w:rPr>
          <w:rFonts w:eastAsiaTheme="minorEastAsia"/>
        </w:rPr>
      </w:pPr>
      <w:r>
        <w:rPr>
          <w:rFonts w:eastAsiaTheme="minorEastAsia"/>
        </w:rPr>
        <w:t xml:space="preserve">Days’ sale in average accounts receivable=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Average net accounts receivable</m:t>
            </m:r>
          </m:num>
          <m:den>
            <m:r>
              <w:rPr>
                <w:rFonts w:ascii="Cambria Math" w:eastAsiaTheme="minorEastAsia" w:hAnsi="Cambria Math"/>
              </w:rPr>
              <m:t>One day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s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'</m:t>
                </m:r>
              </m:sup>
            </m:sSup>
            <m:r>
              <w:rPr>
                <w:rFonts w:ascii="Cambria Math" w:eastAsiaTheme="minorEastAsia" w:hAnsi="Cambria Math"/>
              </w:rPr>
              <m:t>sale</m:t>
            </m:r>
          </m:den>
        </m:f>
      </m:oMath>
    </w:p>
    <w:p w:rsidR="00B91B39" w:rsidRDefault="00B91B39" w:rsidP="00815042">
      <w:pPr>
        <w:rPr>
          <w:rFonts w:eastAsiaTheme="minorEastAsia"/>
        </w:rPr>
      </w:pPr>
      <w:r>
        <w:rPr>
          <w:rFonts w:eastAsiaTheme="minorEastAsia"/>
        </w:rPr>
        <w:t xml:space="preserve">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fPr>
                  <m:num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beginning net receivables+ending net receivables</m:t>
                        </m:r>
                      </m:e>
                    </m:d>
                  </m:num>
                  <m:den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den>
                </m:f>
              </m:e>
            </m:d>
            <m:ctrlPr>
              <w:rPr>
                <w:rFonts w:ascii="Cambria Math" w:hAnsi="Cambria Math"/>
                <w:i/>
              </w:rPr>
            </m:ctrlPr>
          </m:num>
          <m:den>
            <m:r>
              <w:rPr>
                <w:rFonts w:ascii="Cambria Math" w:hAnsi="Cambria Math"/>
              </w:rPr>
              <m:t>one day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s</m:t>
                </m:r>
              </m:e>
              <m:sup>
                <m:r>
                  <w:rPr>
                    <w:rFonts w:ascii="Cambria Math" w:hAnsi="Cambria Math"/>
                  </w:rPr>
                  <m:t>'</m:t>
                </m:r>
              </m:sup>
            </m:sSup>
            <m:r>
              <w:rPr>
                <w:rFonts w:ascii="Cambria Math" w:hAnsi="Cambria Math"/>
              </w:rPr>
              <m:t>sales</m:t>
            </m:r>
          </m:den>
        </m:f>
      </m:oMath>
    </w:p>
    <w:p w:rsidR="00B91B39" w:rsidRDefault="00B91B39" w:rsidP="00815042">
      <w:pPr>
        <w:rPr>
          <w:rFonts w:eastAsiaTheme="minorEastAsia"/>
        </w:rPr>
      </w:pPr>
    </w:p>
    <w:p w:rsidR="00B91B39" w:rsidRDefault="00B91B39" w:rsidP="00815042">
      <w:pPr>
        <w:rPr>
          <w:rFonts w:eastAsiaTheme="minorEastAsia"/>
        </w:rPr>
      </w:pPr>
    </w:p>
    <w:p w:rsidR="00B91B39" w:rsidRDefault="00B91B39" w:rsidP="00815042">
      <w:pPr>
        <w:rPr>
          <w:rFonts w:eastAsiaTheme="minorEastAsia"/>
          <w:i/>
          <w:sz w:val="30"/>
          <w:szCs w:val="30"/>
        </w:rPr>
      </w:pPr>
      <w:r>
        <w:rPr>
          <w:rFonts w:eastAsiaTheme="minorEastAsia"/>
          <w:i/>
          <w:sz w:val="30"/>
          <w:szCs w:val="30"/>
        </w:rPr>
        <w:t>Chapter 6: Inventory and Cost of Goods Sold</w:t>
      </w:r>
    </w:p>
    <w:p w:rsidR="00B91B39" w:rsidRDefault="007C4705" w:rsidP="00815042">
      <w:pPr>
        <w:rPr>
          <w:b/>
        </w:rPr>
      </w:pPr>
      <w:r w:rsidRPr="007C4705">
        <w:rPr>
          <w:b/>
        </w:rPr>
        <w:t>Accounting for Inventory:</w:t>
      </w:r>
      <w:r>
        <w:rPr>
          <w:b/>
        </w:rPr>
        <w:t xml:space="preserve"> </w:t>
      </w:r>
    </w:p>
    <w:p w:rsidR="007C4705" w:rsidRDefault="007C4705" w:rsidP="00815042">
      <w:pPr>
        <w:rPr>
          <w:b/>
        </w:rPr>
      </w:pPr>
      <w:r>
        <w:rPr>
          <w:noProof/>
        </w:rPr>
        <w:drawing>
          <wp:inline distT="0" distB="0" distL="0" distR="0" wp14:anchorId="548C0146" wp14:editId="1A19ACDA">
            <wp:extent cx="2971800" cy="9525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4705" w:rsidRDefault="007C4705" w:rsidP="00815042">
      <w:r>
        <w:t>Other Categories of Inventory:</w:t>
      </w:r>
    </w:p>
    <w:p w:rsidR="007C4705" w:rsidRDefault="007C4705" w:rsidP="00914040">
      <w:pPr>
        <w:pStyle w:val="ListParagraph"/>
        <w:numPr>
          <w:ilvl w:val="0"/>
          <w:numId w:val="26"/>
        </w:numPr>
      </w:pPr>
      <w:r>
        <w:t>Manufacturing companies have inventories of raw materials, work in process, and finished goods.</w:t>
      </w:r>
    </w:p>
    <w:p w:rsidR="007C4705" w:rsidRDefault="007C4705" w:rsidP="00914040">
      <w:pPr>
        <w:pStyle w:val="ListParagraph"/>
        <w:numPr>
          <w:ilvl w:val="0"/>
          <w:numId w:val="26"/>
        </w:numPr>
      </w:pPr>
      <w:r>
        <w:t xml:space="preserve">Service companies have inventories of </w:t>
      </w:r>
      <w:r w:rsidR="00EC0915">
        <w:t>office supplies and other items.</w:t>
      </w:r>
    </w:p>
    <w:p w:rsidR="00EC0915" w:rsidRDefault="00EC0915" w:rsidP="00EC0915">
      <w:pPr>
        <w:rPr>
          <w:b/>
          <w:sz w:val="24"/>
          <w:szCs w:val="24"/>
        </w:rPr>
      </w:pPr>
      <w:r w:rsidRPr="00EC0915">
        <w:rPr>
          <w:b/>
          <w:sz w:val="24"/>
          <w:szCs w:val="24"/>
        </w:rPr>
        <w:t>Accounting Principles and Inventories</w:t>
      </w:r>
    </w:p>
    <w:p w:rsidR="00EC0915" w:rsidRDefault="00EC0915" w:rsidP="00EC0915">
      <w:r w:rsidRPr="00EC0915">
        <w:rPr>
          <w:i/>
        </w:rPr>
        <w:t>Consistency Principle</w:t>
      </w:r>
      <w:r>
        <w:t>: states that the businesses should use the same accounting methods and procedures from period to period. Consistency enables investors to compare a company’s financial statements from one period to the next.</w:t>
      </w:r>
    </w:p>
    <w:p w:rsidR="00EC0915" w:rsidRDefault="00EC0915" w:rsidP="00EC0915">
      <w:r w:rsidRPr="00EC0915">
        <w:rPr>
          <w:i/>
        </w:rPr>
        <w:lastRenderedPageBreak/>
        <w:t>Disclosure Principle</w:t>
      </w:r>
      <w:r>
        <w:t>: holds that a company’s financial statements should report enough information for outsiders to make informed decisions about the company.</w:t>
      </w:r>
    </w:p>
    <w:p w:rsidR="00EC0915" w:rsidRDefault="00EC0915" w:rsidP="00EC0915">
      <w:r w:rsidRPr="00EC0915">
        <w:rPr>
          <w:i/>
        </w:rPr>
        <w:t>Conservatism Principle:</w:t>
      </w:r>
      <w:r>
        <w:t xml:space="preserve"> in accounting means that companies should ensure that assets, revenues, and gains are not overstated and </w:t>
      </w:r>
      <w:proofErr w:type="gramStart"/>
      <w:r>
        <w:t>that liabilities</w:t>
      </w:r>
      <w:proofErr w:type="gramEnd"/>
      <w:r>
        <w:t>, expenses, and losses are not understated. They should be stated at their fair value</w:t>
      </w:r>
    </w:p>
    <w:p w:rsidR="00EC0915" w:rsidRDefault="00EC0915" w:rsidP="00914040">
      <w:pPr>
        <w:pStyle w:val="ListParagraph"/>
        <w:numPr>
          <w:ilvl w:val="0"/>
          <w:numId w:val="29"/>
        </w:numPr>
      </w:pPr>
      <w:r>
        <w:t xml:space="preserve">Lower-cost-or-Market-Rule (LCM): is based on accounting conservatism. LCM requires that inventory be reported in the financial statement at whichever is lower—the inventory’s historical cost or its market value. </w:t>
      </w:r>
    </w:p>
    <w:p w:rsidR="00647B19" w:rsidRDefault="00647B19" w:rsidP="00647B19">
      <w:r>
        <w:t>LCM write down decreases inventory and decreases COGS:</w:t>
      </w:r>
    </w:p>
    <w:p w:rsidR="00647B19" w:rsidRDefault="00647B19" w:rsidP="00647B19">
      <w:r>
        <w:t>COGS……………………………………………….1000</w:t>
      </w:r>
    </w:p>
    <w:p w:rsidR="00647B19" w:rsidRDefault="00647B19" w:rsidP="00647B19">
      <w:r>
        <w:tab/>
        <w:t>Inventory…………………………….1000</w:t>
      </w:r>
    </w:p>
    <w:p w:rsidR="00647B19" w:rsidRDefault="00647B19" w:rsidP="00647B19">
      <w:r>
        <w:t>Write down inventory down to net realizable value:</w:t>
      </w:r>
    </w:p>
    <w:p w:rsidR="00647B19" w:rsidRDefault="00647B19" w:rsidP="00647B19">
      <w:r>
        <w:t>Net realizable value increased to 2400:</w:t>
      </w:r>
    </w:p>
    <w:p w:rsidR="00647B19" w:rsidRDefault="00647B19" w:rsidP="00647B19">
      <w:r>
        <w:t>Inventory…………………………………………400</w:t>
      </w:r>
    </w:p>
    <w:p w:rsidR="00647B19" w:rsidRDefault="00647B19" w:rsidP="00647B19">
      <w:r>
        <w:tab/>
        <w:t>COGS………………………………….400</w:t>
      </w:r>
    </w:p>
    <w:p w:rsidR="00647B19" w:rsidRDefault="009C2A0D" w:rsidP="00647B19">
      <w:r>
        <w:t>LCM is not optional. It is required by GAAP.</w:t>
      </w:r>
    </w:p>
    <w:p w:rsidR="009C2A0D" w:rsidRPr="009C2A0D" w:rsidRDefault="009C2A0D" w:rsidP="00647B19">
      <w:pPr>
        <w:rPr>
          <w:b/>
        </w:rPr>
      </w:pPr>
      <w:r w:rsidRPr="009C2A0D">
        <w:rPr>
          <w:b/>
        </w:rPr>
        <w:t>Sales Price vs. Cost of Inventory:</w:t>
      </w:r>
    </w:p>
    <w:p w:rsidR="009C2A0D" w:rsidRDefault="009C2A0D" w:rsidP="00914040">
      <w:pPr>
        <w:pStyle w:val="ListParagraph"/>
        <w:numPr>
          <w:ilvl w:val="0"/>
          <w:numId w:val="29"/>
        </w:numPr>
      </w:pPr>
      <w:r>
        <w:t>Sales revenue is based on the sale price of the inventory sold ($500 per chair)</w:t>
      </w:r>
    </w:p>
    <w:p w:rsidR="009C2A0D" w:rsidRDefault="009C2A0D" w:rsidP="00914040">
      <w:pPr>
        <w:pStyle w:val="ListParagraph"/>
        <w:numPr>
          <w:ilvl w:val="0"/>
          <w:numId w:val="29"/>
        </w:numPr>
      </w:pPr>
      <w:r>
        <w:t>Cost of goods sold is based on the cost of the inventory sold ($300 per chair)</w:t>
      </w:r>
    </w:p>
    <w:p w:rsidR="009C2A0D" w:rsidRDefault="009C2A0D" w:rsidP="00914040">
      <w:pPr>
        <w:pStyle w:val="ListParagraph"/>
        <w:numPr>
          <w:ilvl w:val="0"/>
          <w:numId w:val="29"/>
        </w:numPr>
      </w:pPr>
      <w:r>
        <w:t>Inventory on the balance sheet is based on the cost of the inventory still on hand ($300 per chair)</w:t>
      </w:r>
    </w:p>
    <w:p w:rsidR="009C2A0D" w:rsidRDefault="009C2A0D" w:rsidP="009C2A0D">
      <w:r w:rsidRPr="009C2A0D">
        <w:rPr>
          <w:i/>
        </w:rPr>
        <w:t>Gross Margin</w:t>
      </w:r>
      <w:r>
        <w:t xml:space="preserve"> is the excess of sales revenue over cost of goods sold. It is called gross margin because expenses have not been subtracted.</w:t>
      </w:r>
    </w:p>
    <w:p w:rsidR="009C2A0D" w:rsidRDefault="009C2A0D" w:rsidP="009C2A0D">
      <w:pPr>
        <w:rPr>
          <w:rFonts w:eastAsiaTheme="minorEastAsia"/>
        </w:rPr>
      </w:pPr>
      <w:r>
        <w:t>Inventory (Balance Sheet</w:t>
      </w:r>
      <w:proofErr w:type="gramStart"/>
      <w:r>
        <w:t>)=</w:t>
      </w:r>
      <w:proofErr w:type="gramEnd"/>
      <w:r>
        <w:t xml:space="preserve"> </w:t>
      </w:r>
      <m:oMath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 xml:space="preserve">number of units of inventory on </m:t>
            </m:r>
            <m:r>
              <m:rPr>
                <m:sty m:val="bi"/>
              </m:rPr>
              <w:rPr>
                <w:rFonts w:ascii="Cambria Math" w:hAnsi="Cambria Math"/>
              </w:rPr>
              <m:t>hand</m:t>
            </m:r>
          </m:e>
        </m:d>
        <m:r>
          <w:rPr>
            <w:rFonts w:ascii="Cambria Math" w:hAnsi="Cambria Math"/>
          </w:rPr>
          <m:t>*(Cost per unit of inventory</m:t>
        </m:r>
      </m:oMath>
      <w:r>
        <w:rPr>
          <w:rFonts w:eastAsiaTheme="minorEastAsia"/>
        </w:rPr>
        <w:t>)</w:t>
      </w:r>
    </w:p>
    <w:p w:rsidR="009C2A0D" w:rsidRDefault="009C2A0D" w:rsidP="009C2A0D">
      <w:pPr>
        <w:rPr>
          <w:rFonts w:eastAsiaTheme="minorEastAsia"/>
        </w:rPr>
      </w:pPr>
      <w:r>
        <w:rPr>
          <w:rFonts w:eastAsiaTheme="minorEastAsia"/>
        </w:rPr>
        <w:t>COGS (Income Statement</w:t>
      </w:r>
      <w:proofErr w:type="gramStart"/>
      <w:r>
        <w:rPr>
          <w:rFonts w:eastAsiaTheme="minorEastAsia"/>
        </w:rPr>
        <w:t>)=</w:t>
      </w:r>
      <w:proofErr w:type="gramEnd"/>
      <w:r>
        <w:rPr>
          <w:rFonts w:eastAsiaTheme="minorEastAsia"/>
        </w:rPr>
        <w:t xml:space="preserve"> (number of units of inventory </w:t>
      </w:r>
      <w:r w:rsidRPr="009C2A0D">
        <w:rPr>
          <w:rFonts w:eastAsiaTheme="minorEastAsia"/>
          <w:b/>
        </w:rPr>
        <w:t>sold</w:t>
      </w:r>
      <w:r>
        <w:rPr>
          <w:rFonts w:eastAsiaTheme="minorEastAsia"/>
        </w:rPr>
        <w:t>)*(Cost per unit of inventory)</w:t>
      </w:r>
    </w:p>
    <w:p w:rsidR="009C2A0D" w:rsidRDefault="005712F5" w:rsidP="009C2A0D">
      <w:r w:rsidRPr="00184B3D">
        <w:rPr>
          <w:b/>
        </w:rPr>
        <w:t>Accounting for Inventory in the Perpetual System</w:t>
      </w:r>
      <w:r>
        <w:t xml:space="preserve">: </w:t>
      </w:r>
    </w:p>
    <w:p w:rsidR="00184B3D" w:rsidRDefault="000D617B" w:rsidP="00914040">
      <w:pPr>
        <w:pStyle w:val="ListParagraph"/>
        <w:numPr>
          <w:ilvl w:val="0"/>
          <w:numId w:val="30"/>
        </w:numPr>
      </w:pPr>
      <w:r w:rsidRPr="000D617B">
        <w:rPr>
          <w:b/>
        </w:rPr>
        <w:t>Periodic inventory system</w:t>
      </w:r>
      <w:r>
        <w:t xml:space="preserve"> is mainly used by businesses that sell inexpensive goods. A dollar store, for example, may not keep a running record of every one of the hundreds of items they </w:t>
      </w:r>
      <w:r>
        <w:lastRenderedPageBreak/>
        <w:t>sell. Instead, these stores count their inventory periodically—at least once a year to determine the quantities on hand.</w:t>
      </w:r>
    </w:p>
    <w:p w:rsidR="000D617B" w:rsidRPr="000D617B" w:rsidRDefault="000D617B" w:rsidP="00914040">
      <w:pPr>
        <w:pStyle w:val="ListParagraph"/>
        <w:numPr>
          <w:ilvl w:val="0"/>
          <w:numId w:val="30"/>
        </w:numPr>
        <w:rPr>
          <w:b/>
        </w:rPr>
      </w:pPr>
      <w:r w:rsidRPr="000D617B">
        <w:rPr>
          <w:b/>
        </w:rPr>
        <w:t xml:space="preserve">Perpetual Inventory system </w:t>
      </w:r>
      <w:r>
        <w:t>uses computer software to keep a running record of inventory on hand. Today, most businesses use the perpetual inventory system. Even with this system, a manual check is done annually.</w:t>
      </w:r>
    </w:p>
    <w:p w:rsidR="007C77B4" w:rsidRDefault="007C77B4" w:rsidP="007C77B4"/>
    <w:p w:rsidR="007C77B4" w:rsidRPr="007C77B4" w:rsidRDefault="007C77B4" w:rsidP="007C77B4">
      <w:pPr>
        <w:rPr>
          <w:b/>
        </w:rPr>
      </w:pPr>
      <w:r w:rsidRPr="007C77B4">
        <w:rPr>
          <w:b/>
        </w:rPr>
        <w:t>Recording transactions in the perpetual system</w:t>
      </w:r>
    </w:p>
    <w:p w:rsidR="007C77B4" w:rsidRDefault="007C77B4" w:rsidP="00914040">
      <w:pPr>
        <w:pStyle w:val="ListParagraph"/>
        <w:numPr>
          <w:ilvl w:val="0"/>
          <w:numId w:val="31"/>
        </w:numPr>
      </w:pPr>
      <w:r>
        <w:t>When the company makes a sale, two entries are needed in the perpetual system:</w:t>
      </w:r>
    </w:p>
    <w:p w:rsidR="007C77B4" w:rsidRDefault="007C77B4" w:rsidP="00914040">
      <w:pPr>
        <w:pStyle w:val="ListParagraph"/>
        <w:numPr>
          <w:ilvl w:val="0"/>
          <w:numId w:val="31"/>
        </w:numPr>
      </w:pPr>
      <w:r>
        <w:t xml:space="preserve">Company records the sale, debits cash and accounts receivable and credits sales revenue for the sale price of the goods. </w:t>
      </w:r>
    </w:p>
    <w:p w:rsidR="007C77B4" w:rsidRDefault="007C77B4" w:rsidP="00914040">
      <w:pPr>
        <w:pStyle w:val="ListParagraph"/>
        <w:numPr>
          <w:ilvl w:val="0"/>
          <w:numId w:val="31"/>
        </w:numPr>
        <w:rPr>
          <w:b/>
          <w:i/>
        </w:rPr>
      </w:pPr>
      <w:r w:rsidRPr="007C77B4">
        <w:rPr>
          <w:b/>
          <w:i/>
        </w:rPr>
        <w:t>Also debits COGS and credits Inventory for the cost of the inventory sold</w:t>
      </w:r>
    </w:p>
    <w:p w:rsidR="007C77B4" w:rsidRDefault="007C77B4" w:rsidP="007C77B4">
      <w:r>
        <w:rPr>
          <w:noProof/>
        </w:rPr>
        <w:drawing>
          <wp:inline distT="0" distB="0" distL="0" distR="0" wp14:anchorId="5F20DBEB" wp14:editId="79323F41">
            <wp:extent cx="5943600" cy="133731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3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7B4" w:rsidRDefault="007C77B4" w:rsidP="007C77B4">
      <w:r>
        <w:t>Purchase return: is a decrease in the cost of inventory because the buyer returned the goods to the seller.</w:t>
      </w:r>
    </w:p>
    <w:p w:rsidR="007C77B4" w:rsidRDefault="007C77B4" w:rsidP="007C77B4">
      <w:r>
        <w:t>Purchase allowance: decreases the cost of inventory because the buyer got an allowance (a deduction) from the amount owed often because of a merchandise defect.</w:t>
      </w:r>
    </w:p>
    <w:p w:rsidR="007C77B4" w:rsidRDefault="00B114E3" w:rsidP="007C77B4">
      <w:r>
        <w:t>Purchase discount: a decrease in the cost of inventory that is earned by paying quickly.</w:t>
      </w:r>
    </w:p>
    <w:p w:rsidR="00B114E3" w:rsidRPr="002E0B94" w:rsidRDefault="00B114E3" w:rsidP="007C77B4">
      <w:pPr>
        <w:rPr>
          <w:b/>
          <w:sz w:val="20"/>
          <w:szCs w:val="20"/>
        </w:rPr>
      </w:pPr>
      <w:r w:rsidRPr="002E0B94">
        <w:rPr>
          <w:b/>
          <w:sz w:val="20"/>
          <w:szCs w:val="20"/>
        </w:rPr>
        <w:t>NET PURCHASES=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sz w:val="20"/>
          <w:szCs w:val="20"/>
        </w:rPr>
        <w:t>PURCHASES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b/>
          <w:sz w:val="20"/>
          <w:szCs w:val="20"/>
        </w:rPr>
        <w:t>-</w:t>
      </w:r>
      <w:r w:rsidRPr="002E0B94">
        <w:rPr>
          <w:sz w:val="20"/>
          <w:szCs w:val="20"/>
        </w:rPr>
        <w:t>PURCHASE RETURNS AND ALLOWANCES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b/>
          <w:sz w:val="20"/>
          <w:szCs w:val="20"/>
        </w:rPr>
        <w:t>-</w:t>
      </w:r>
      <w:r w:rsidRPr="002E0B94">
        <w:rPr>
          <w:sz w:val="20"/>
          <w:szCs w:val="20"/>
        </w:rPr>
        <w:t>PURCHASE DISCOUNTS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sz w:val="20"/>
          <w:szCs w:val="20"/>
        </w:rPr>
        <w:t>+FREIGHT-IN</w:t>
      </w:r>
    </w:p>
    <w:p w:rsidR="00B114E3" w:rsidRPr="002E0B94" w:rsidRDefault="00B114E3" w:rsidP="007C77B4">
      <w:pPr>
        <w:rPr>
          <w:b/>
          <w:sz w:val="20"/>
          <w:szCs w:val="20"/>
        </w:rPr>
      </w:pPr>
      <w:r w:rsidRPr="002E0B94">
        <w:rPr>
          <w:b/>
          <w:sz w:val="20"/>
          <w:szCs w:val="20"/>
        </w:rPr>
        <w:t>NET SALES=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sz w:val="20"/>
          <w:szCs w:val="20"/>
        </w:rPr>
        <w:t>SALES REVENUE</w:t>
      </w:r>
    </w:p>
    <w:p w:rsidR="00B114E3" w:rsidRPr="002E0B94" w:rsidRDefault="00B114E3" w:rsidP="007C77B4">
      <w:pPr>
        <w:rPr>
          <w:sz w:val="20"/>
          <w:szCs w:val="20"/>
        </w:rPr>
      </w:pPr>
      <w:r w:rsidRPr="002E0B94">
        <w:rPr>
          <w:sz w:val="20"/>
          <w:szCs w:val="20"/>
        </w:rPr>
        <w:t>-SALES RETURNS AND ALLOWANCES</w:t>
      </w:r>
    </w:p>
    <w:p w:rsidR="00B114E3" w:rsidRDefault="00B114E3" w:rsidP="007C77B4">
      <w:pPr>
        <w:rPr>
          <w:sz w:val="20"/>
          <w:szCs w:val="20"/>
        </w:rPr>
      </w:pPr>
      <w:r w:rsidRPr="002E0B94">
        <w:rPr>
          <w:sz w:val="20"/>
          <w:szCs w:val="20"/>
        </w:rPr>
        <w:t>-SALES DISCOUNTS</w:t>
      </w:r>
    </w:p>
    <w:p w:rsidR="00E01EEB" w:rsidRPr="002E0B94" w:rsidRDefault="00E01EEB" w:rsidP="007C77B4">
      <w:pPr>
        <w:rPr>
          <w:sz w:val="20"/>
          <w:szCs w:val="20"/>
        </w:rPr>
      </w:pPr>
      <w:r>
        <w:rPr>
          <w:noProof/>
        </w:rPr>
        <w:lastRenderedPageBreak/>
        <w:drawing>
          <wp:inline distT="0" distB="0" distL="0" distR="0" wp14:anchorId="0D39CB29" wp14:editId="39E711A7">
            <wp:extent cx="5943600" cy="3599815"/>
            <wp:effectExtent l="0" t="0" r="0" b="63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99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14E3" w:rsidRDefault="002E0B94" w:rsidP="007C77B4">
      <w:pPr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Inventory C</w:t>
      </w:r>
      <w:r w:rsidRPr="002E0B94">
        <w:rPr>
          <w:b/>
          <w:sz w:val="26"/>
          <w:szCs w:val="26"/>
          <w:u w:val="single"/>
        </w:rPr>
        <w:t>osting</w:t>
      </w:r>
    </w:p>
    <w:p w:rsidR="002E0B94" w:rsidRPr="002E0B94" w:rsidRDefault="002E0B94" w:rsidP="007C77B4">
      <w:pPr>
        <w:rPr>
          <w:i/>
          <w:sz w:val="26"/>
          <w:szCs w:val="26"/>
        </w:rPr>
      </w:pPr>
      <w:r w:rsidRPr="002E0B94">
        <w:rPr>
          <w:i/>
          <w:sz w:val="26"/>
          <w:szCs w:val="26"/>
        </w:rPr>
        <w:t>The cost of any asset, such as inventory, is the sum of all costs incurred to bring the asset to its intended use, less any discounts.</w:t>
      </w:r>
    </w:p>
    <w:p w:rsidR="002E0B94" w:rsidRDefault="002E0B94" w:rsidP="007C77B4">
      <w:pPr>
        <w:rPr>
          <w:sz w:val="26"/>
          <w:szCs w:val="26"/>
        </w:rPr>
      </w:pPr>
    </w:p>
    <w:p w:rsidR="002E0B94" w:rsidRPr="002E0B94" w:rsidRDefault="002E0B94" w:rsidP="007C77B4">
      <w:pPr>
        <w:rPr>
          <w:b/>
          <w:sz w:val="26"/>
          <w:szCs w:val="26"/>
        </w:rPr>
      </w:pPr>
      <w:r w:rsidRPr="002E0B94">
        <w:rPr>
          <w:b/>
          <w:sz w:val="26"/>
          <w:szCs w:val="26"/>
        </w:rPr>
        <w:t>Various Inventory Costing Methods:</w:t>
      </w:r>
    </w:p>
    <w:p w:rsidR="002E0B94" w:rsidRDefault="002E0B94" w:rsidP="00914040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Specific unit cost</w:t>
      </w:r>
    </w:p>
    <w:p w:rsidR="002E0B94" w:rsidRDefault="002E0B94" w:rsidP="00914040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Weighted-average cost</w:t>
      </w:r>
    </w:p>
    <w:p w:rsidR="002E0B94" w:rsidRDefault="002E0B94" w:rsidP="00914040">
      <w:pPr>
        <w:pStyle w:val="ListParagraph"/>
        <w:numPr>
          <w:ilvl w:val="0"/>
          <w:numId w:val="32"/>
        </w:numPr>
        <w:rPr>
          <w:sz w:val="26"/>
          <w:szCs w:val="26"/>
        </w:rPr>
      </w:pPr>
      <w:r>
        <w:rPr>
          <w:sz w:val="26"/>
          <w:szCs w:val="26"/>
        </w:rPr>
        <w:t>First in, first-out (FIFO) cost</w:t>
      </w:r>
    </w:p>
    <w:p w:rsidR="00BD65BF" w:rsidRPr="00BD65BF" w:rsidRDefault="00BD65BF" w:rsidP="00BD65BF">
      <w:pPr>
        <w:rPr>
          <w:sz w:val="26"/>
          <w:szCs w:val="26"/>
        </w:rPr>
      </w:pPr>
    </w:p>
    <w:p w:rsidR="002E0B94" w:rsidRPr="00BD65BF" w:rsidRDefault="002E0B94" w:rsidP="00914040">
      <w:pPr>
        <w:pStyle w:val="ListParagraph"/>
        <w:numPr>
          <w:ilvl w:val="0"/>
          <w:numId w:val="33"/>
        </w:numPr>
        <w:rPr>
          <w:b/>
          <w:sz w:val="26"/>
          <w:szCs w:val="26"/>
        </w:rPr>
      </w:pPr>
      <w:r w:rsidRPr="00BD65BF">
        <w:rPr>
          <w:b/>
          <w:sz w:val="26"/>
          <w:szCs w:val="26"/>
        </w:rPr>
        <w:t>Specific unit cost</w:t>
      </w:r>
    </w:p>
    <w:p w:rsidR="002E0B94" w:rsidRDefault="00BD65BF" w:rsidP="007C77B4">
      <w:pPr>
        <w:rPr>
          <w:sz w:val="26"/>
          <w:szCs w:val="26"/>
        </w:rPr>
      </w:pPr>
      <w:proofErr w:type="gramStart"/>
      <w:r w:rsidRPr="00BD65BF">
        <w:rPr>
          <w:sz w:val="26"/>
          <w:szCs w:val="26"/>
        </w:rPr>
        <w:t>Also know</w:t>
      </w:r>
      <w:r>
        <w:rPr>
          <w:sz w:val="26"/>
          <w:szCs w:val="26"/>
        </w:rPr>
        <w:t>n</w:t>
      </w:r>
      <w:r w:rsidRPr="00BD65BF">
        <w:rPr>
          <w:sz w:val="26"/>
          <w:szCs w:val="26"/>
        </w:rPr>
        <w:t xml:space="preserve"> as specific identification method</w:t>
      </w:r>
      <w:r>
        <w:rPr>
          <w:sz w:val="26"/>
          <w:szCs w:val="26"/>
        </w:rPr>
        <w:t>.</w:t>
      </w:r>
      <w:proofErr w:type="gramEnd"/>
      <w:r>
        <w:rPr>
          <w:sz w:val="26"/>
          <w:szCs w:val="26"/>
        </w:rPr>
        <w:t xml:space="preserve"> Each unit has a specific price.</w:t>
      </w:r>
    </w:p>
    <w:p w:rsidR="00BD65BF" w:rsidRPr="00BD65BF" w:rsidRDefault="00BD65BF" w:rsidP="00914040">
      <w:pPr>
        <w:pStyle w:val="ListParagraph"/>
        <w:numPr>
          <w:ilvl w:val="0"/>
          <w:numId w:val="33"/>
        </w:numPr>
        <w:rPr>
          <w:b/>
          <w:sz w:val="26"/>
          <w:szCs w:val="26"/>
        </w:rPr>
      </w:pPr>
      <w:r w:rsidRPr="00BD65BF">
        <w:rPr>
          <w:b/>
          <w:sz w:val="26"/>
          <w:szCs w:val="26"/>
        </w:rPr>
        <w:t>Weighted-Average Cost</w:t>
      </w:r>
    </w:p>
    <w:p w:rsidR="00BD65BF" w:rsidRDefault="00BD65BF" w:rsidP="00BD65BF">
      <w:pPr>
        <w:rPr>
          <w:sz w:val="26"/>
          <w:szCs w:val="26"/>
        </w:rPr>
      </w:pPr>
      <w:r>
        <w:rPr>
          <w:sz w:val="26"/>
          <w:szCs w:val="26"/>
        </w:rPr>
        <w:t xml:space="preserve">Determined by </w:t>
      </w:r>
    </w:p>
    <w:p w:rsidR="00BD65BF" w:rsidRDefault="00BD65BF" w:rsidP="00BD65BF">
      <w:pPr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lastRenderedPageBreak/>
        <w:t xml:space="preserve">Weighted-average cost per unit=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Cost of goods availabl</m:t>
            </m:r>
            <m:sSup>
              <m:sSupPr>
                <m:ctrlPr>
                  <w:rPr>
                    <w:rFonts w:ascii="Cambria Math" w:hAnsi="Cambria Math"/>
                    <w:i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sz w:val="26"/>
                    <w:szCs w:val="26"/>
                  </w:rPr>
                  <m:t>e</m:t>
                </m:r>
              </m:e>
              <m:sup>
                <m:r>
                  <w:rPr>
                    <w:rFonts w:ascii="Cambria Math" w:hAnsi="Cambria Math"/>
                    <w:sz w:val="26"/>
                    <w:szCs w:val="26"/>
                  </w:rPr>
                  <m:t>'</m:t>
                </m:r>
              </m:sup>
            </m:sSup>
          </m:num>
          <m:den>
            <m:r>
              <w:rPr>
                <w:rFonts w:ascii="Cambria Math" w:hAnsi="Cambria Math"/>
                <w:sz w:val="26"/>
                <w:szCs w:val="26"/>
              </w:rPr>
              <m:t>Number of units available</m:t>
            </m:r>
          </m:den>
        </m:f>
      </m:oMath>
    </w:p>
    <w:p w:rsidR="00BD65BF" w:rsidRDefault="00BD65BF" w:rsidP="00BD65BF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Goods available’= Beginning inventory + purchases</w:t>
      </w:r>
    </w:p>
    <w:p w:rsidR="00BD65BF" w:rsidRDefault="00BD65BF" w:rsidP="00914040">
      <w:pPr>
        <w:pStyle w:val="ListParagraph"/>
        <w:numPr>
          <w:ilvl w:val="0"/>
          <w:numId w:val="33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 </w:t>
      </w:r>
      <w:r w:rsidRPr="00BD65BF">
        <w:rPr>
          <w:b/>
          <w:sz w:val="26"/>
          <w:szCs w:val="26"/>
        </w:rPr>
        <w:t>FIFO Cost</w:t>
      </w:r>
    </w:p>
    <w:p w:rsidR="00BD65BF" w:rsidRDefault="00E01EEB" w:rsidP="00BD65BF">
      <w:pPr>
        <w:rPr>
          <w:sz w:val="26"/>
          <w:szCs w:val="26"/>
        </w:rPr>
      </w:pPr>
      <w:r>
        <w:rPr>
          <w:sz w:val="26"/>
          <w:szCs w:val="26"/>
        </w:rPr>
        <w:t>First-in first-out method cost method, the first costs into inventory are the first costs assigned to the cost of goods sold.</w:t>
      </w:r>
    </w:p>
    <w:p w:rsidR="00E01EEB" w:rsidRDefault="00E01EEB" w:rsidP="00BD65BF">
      <w:pPr>
        <w:rPr>
          <w:sz w:val="26"/>
          <w:szCs w:val="26"/>
        </w:rPr>
      </w:pPr>
      <w:r>
        <w:rPr>
          <w:sz w:val="26"/>
          <w:szCs w:val="26"/>
        </w:rPr>
        <w:t>Under FIFO, the cost of ending inventory is always based on the latest costs incurred.</w:t>
      </w:r>
    </w:p>
    <w:p w:rsidR="00E01EEB" w:rsidRPr="00E01EEB" w:rsidRDefault="00E01EEB" w:rsidP="00914040">
      <w:pPr>
        <w:pStyle w:val="ListParagraph"/>
        <w:numPr>
          <w:ilvl w:val="0"/>
          <w:numId w:val="33"/>
        </w:numPr>
        <w:rPr>
          <w:b/>
          <w:sz w:val="26"/>
          <w:szCs w:val="26"/>
        </w:rPr>
      </w:pPr>
      <w:r w:rsidRPr="00E01EEB">
        <w:rPr>
          <w:b/>
          <w:sz w:val="26"/>
          <w:szCs w:val="26"/>
        </w:rPr>
        <w:t>LIFO Cost</w:t>
      </w:r>
    </w:p>
    <w:p w:rsidR="00E01EEB" w:rsidRDefault="00E23F23" w:rsidP="00E01EEB">
      <w:pPr>
        <w:rPr>
          <w:sz w:val="26"/>
          <w:szCs w:val="26"/>
        </w:rPr>
      </w:pPr>
      <w:r>
        <w:rPr>
          <w:sz w:val="26"/>
          <w:szCs w:val="26"/>
        </w:rPr>
        <w:t xml:space="preserve">Last-in, first-out cost method. The last costs into inventory go immediately to cost of goods sold. </w:t>
      </w:r>
    </w:p>
    <w:p w:rsidR="00E23F23" w:rsidRDefault="00E23F23" w:rsidP="00E01EEB">
      <w:pPr>
        <w:rPr>
          <w:sz w:val="26"/>
          <w:szCs w:val="26"/>
        </w:rPr>
      </w:pPr>
      <w:r>
        <w:rPr>
          <w:sz w:val="26"/>
          <w:szCs w:val="26"/>
        </w:rPr>
        <w:t>LIFO is not acceptable in Canada anymore, but is used in the USA.</w:t>
      </w:r>
    </w:p>
    <w:p w:rsidR="00E23F23" w:rsidRDefault="00E23F23" w:rsidP="00E01EEB">
      <w:pPr>
        <w:rPr>
          <w:b/>
          <w:sz w:val="26"/>
          <w:szCs w:val="26"/>
        </w:rPr>
      </w:pPr>
      <w:proofErr w:type="gramStart"/>
      <w:r w:rsidRPr="00A91261">
        <w:rPr>
          <w:b/>
          <w:sz w:val="26"/>
          <w:szCs w:val="26"/>
        </w:rPr>
        <w:t xml:space="preserve">The effects </w:t>
      </w:r>
      <w:r w:rsidR="00A91261" w:rsidRPr="00A91261">
        <w:rPr>
          <w:b/>
          <w:sz w:val="26"/>
          <w:szCs w:val="26"/>
        </w:rPr>
        <w:t>of FIFO and Weighted-Average Cost on COGS, Gross Margin and Ending Inventory.</w:t>
      </w:r>
      <w:proofErr w:type="gramEnd"/>
    </w:p>
    <w:p w:rsidR="00A91261" w:rsidRDefault="00A91261" w:rsidP="00E01EEB">
      <w:pPr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73DE5725" wp14:editId="39BEC036">
            <wp:extent cx="5943600" cy="1340485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340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61" w:rsidRDefault="00A91261" w:rsidP="00E01EEB">
      <w:pPr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19419388" wp14:editId="4E2AD0DD">
            <wp:extent cx="5943600" cy="1221740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61" w:rsidRDefault="00A91261" w:rsidP="00E01EEB">
      <w:pPr>
        <w:rPr>
          <w:b/>
          <w:sz w:val="26"/>
          <w:szCs w:val="26"/>
        </w:rPr>
      </w:pPr>
      <w:r>
        <w:rPr>
          <w:noProof/>
        </w:rPr>
        <w:lastRenderedPageBreak/>
        <w:drawing>
          <wp:inline distT="0" distB="0" distL="0" distR="0" wp14:anchorId="5D946504" wp14:editId="541DC084">
            <wp:extent cx="5486400" cy="5114925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61" w:rsidRDefault="00A91261" w:rsidP="00E01EEB">
      <w:pPr>
        <w:rPr>
          <w:b/>
          <w:sz w:val="26"/>
          <w:szCs w:val="26"/>
        </w:rPr>
      </w:pPr>
      <w:r>
        <w:rPr>
          <w:noProof/>
        </w:rPr>
        <w:drawing>
          <wp:inline distT="0" distB="0" distL="0" distR="0" wp14:anchorId="1A44278E" wp14:editId="0BF3FA1B">
            <wp:extent cx="5495925" cy="2886075"/>
            <wp:effectExtent l="0" t="0" r="9525" b="952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1261" w:rsidRDefault="00A91261" w:rsidP="00E01EEB">
      <w:pPr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Inventory and Financial Statements:</w:t>
      </w:r>
    </w:p>
    <w:p w:rsidR="00A91261" w:rsidRPr="001B3B8F" w:rsidRDefault="001B3B8F" w:rsidP="00E01EEB">
      <w:pPr>
        <w:rPr>
          <w:sz w:val="26"/>
          <w:szCs w:val="26"/>
        </w:rPr>
      </w:pPr>
      <w:r w:rsidRPr="001B3B8F">
        <w:rPr>
          <w:sz w:val="26"/>
          <w:szCs w:val="26"/>
        </w:rPr>
        <w:t xml:space="preserve">Analyzing </w:t>
      </w:r>
      <w:proofErr w:type="gramStart"/>
      <w:r w:rsidRPr="001B3B8F">
        <w:rPr>
          <w:sz w:val="26"/>
          <w:szCs w:val="26"/>
        </w:rPr>
        <w:t>Financial</w:t>
      </w:r>
      <w:proofErr w:type="gramEnd"/>
      <w:r w:rsidRPr="001B3B8F">
        <w:rPr>
          <w:sz w:val="26"/>
          <w:szCs w:val="26"/>
        </w:rPr>
        <w:t xml:space="preserve"> statements:</w:t>
      </w:r>
    </w:p>
    <w:p w:rsidR="001B3B8F" w:rsidRDefault="001B3B8F" w:rsidP="00E01EEB">
      <w:pPr>
        <w:rPr>
          <w:sz w:val="26"/>
          <w:szCs w:val="26"/>
        </w:rPr>
      </w:pPr>
      <w:r>
        <w:rPr>
          <w:sz w:val="26"/>
          <w:szCs w:val="26"/>
        </w:rPr>
        <w:t>Gross Margin Percentage: is a key indicator of a company’s ability to sell inventory at a profit. Merchandisers strive to increase gross margin percentage.</w:t>
      </w:r>
    </w:p>
    <w:p w:rsidR="001B3B8F" w:rsidRDefault="001B3B8F" w:rsidP="00E01EEB">
      <w:pPr>
        <w:rPr>
          <w:rFonts w:eastAsiaTheme="minorEastAsia"/>
          <w:sz w:val="26"/>
          <w:szCs w:val="26"/>
        </w:rPr>
      </w:pPr>
      <w:r>
        <w:rPr>
          <w:sz w:val="26"/>
          <w:szCs w:val="26"/>
        </w:rPr>
        <w:t xml:space="preserve">Gross Margin Percentage= </w:t>
      </w:r>
      <m:oMath>
        <m:f>
          <m:fPr>
            <m:ctrlPr>
              <w:rPr>
                <w:rFonts w:ascii="Cambria Math" w:hAnsi="Cambria Math"/>
                <w:i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sz w:val="26"/>
                <w:szCs w:val="26"/>
              </w:rPr>
              <m:t>Gross Margin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Net Sales Revenue</m:t>
            </m:r>
          </m:den>
        </m:f>
      </m:oMath>
    </w:p>
    <w:p w:rsidR="001B3B8F" w:rsidRDefault="001B3B8F" w:rsidP="00E01EEB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Inventory Turnover: the ratio of cost of goods sold to average </w:t>
      </w:r>
      <w:proofErr w:type="gramStart"/>
      <w:r>
        <w:rPr>
          <w:rFonts w:eastAsiaTheme="minorEastAsia"/>
          <w:sz w:val="26"/>
          <w:szCs w:val="26"/>
        </w:rPr>
        <w:t>inventory,</w:t>
      </w:r>
      <w:proofErr w:type="gramEnd"/>
      <w:r>
        <w:rPr>
          <w:rFonts w:eastAsiaTheme="minorEastAsia"/>
          <w:sz w:val="26"/>
          <w:szCs w:val="26"/>
        </w:rPr>
        <w:t xml:space="preserve"> indicates how rapidly inventory is sold.</w:t>
      </w:r>
    </w:p>
    <w:p w:rsidR="001B3B8F" w:rsidRDefault="001B3B8F" w:rsidP="00E01EEB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 xml:space="preserve">Inventory Turnover= </w:t>
      </w:r>
      <m:oMath>
        <m:f>
          <m:fPr>
            <m:ctrlPr>
              <w:rPr>
                <w:rFonts w:ascii="Cambria Math" w:eastAsiaTheme="minorEastAsia" w:hAnsi="Cambria Math"/>
                <w:i/>
                <w:sz w:val="30"/>
                <w:szCs w:val="30"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/>
                    <w:i/>
                    <w:sz w:val="30"/>
                    <w:szCs w:val="3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30"/>
                    <w:szCs w:val="30"/>
                  </w:rPr>
                  <m:t>COGS</m:t>
                </m:r>
              </m:e>
            </m:d>
          </m:num>
          <m:den>
            <m:r>
              <w:rPr>
                <w:rFonts w:ascii="Cambria Math" w:eastAsiaTheme="minorEastAsia" w:hAnsi="Cambria Math"/>
                <w:sz w:val="30"/>
                <w:szCs w:val="30"/>
              </w:rPr>
              <m:t>(</m:t>
            </m:r>
            <m:f>
              <m:fPr>
                <m:ctrlPr>
                  <w:rPr>
                    <w:rFonts w:ascii="Cambria Math" w:eastAsiaTheme="minorEastAsia" w:hAnsi="Cambria Math"/>
                    <w:i/>
                    <w:sz w:val="30"/>
                    <w:szCs w:val="30"/>
                  </w:rPr>
                </m:ctrlPr>
              </m:fPr>
              <m:num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30"/>
                        <w:szCs w:val="30"/>
                      </w:rPr>
                      <m:t>Beginning Inventory+Ending Inventory</m:t>
                    </m:r>
                  </m:e>
                </m:d>
              </m:num>
              <m:den>
                <m:r>
                  <w:rPr>
                    <w:rFonts w:ascii="Cambria Math" w:eastAsiaTheme="minorEastAsia" w:hAnsi="Cambria Math"/>
                    <w:sz w:val="30"/>
                    <w:szCs w:val="30"/>
                  </w:rPr>
                  <m:t>2</m:t>
                </m:r>
              </m:den>
            </m:f>
            <m:r>
              <w:rPr>
                <w:rFonts w:ascii="Cambria Math" w:eastAsiaTheme="minorEastAsia" w:hAnsi="Cambria Math"/>
                <w:sz w:val="30"/>
                <w:szCs w:val="30"/>
              </w:rPr>
              <m:t>)</m:t>
            </m:r>
          </m:den>
        </m:f>
      </m:oMath>
      <w:r>
        <w:rPr>
          <w:rFonts w:eastAsiaTheme="minorEastAsia"/>
          <w:sz w:val="26"/>
          <w:szCs w:val="26"/>
        </w:rPr>
        <w:t xml:space="preserve"> </w:t>
      </w:r>
    </w:p>
    <w:p w:rsidR="001B3B8F" w:rsidRPr="00E61574" w:rsidRDefault="00E61574" w:rsidP="00E01EEB">
      <w:pPr>
        <w:rPr>
          <w:rFonts w:eastAsiaTheme="minorEastAsia"/>
          <w:b/>
          <w:sz w:val="26"/>
          <w:szCs w:val="26"/>
        </w:rPr>
      </w:pPr>
      <w:r w:rsidRPr="00E61574">
        <w:rPr>
          <w:rFonts w:eastAsiaTheme="minorEastAsia"/>
          <w:b/>
          <w:sz w:val="26"/>
          <w:szCs w:val="26"/>
        </w:rPr>
        <w:t>Additional Inventory Issues:</w:t>
      </w:r>
    </w:p>
    <w:p w:rsidR="00E61574" w:rsidRDefault="00E61574" w:rsidP="00E01EEB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Using the COGS Model</w:t>
      </w:r>
    </w:p>
    <w:p w:rsidR="001B3B8F" w:rsidRDefault="00E61574" w:rsidP="00E01EEB">
      <w:pPr>
        <w:rPr>
          <w:rFonts w:eastAsiaTheme="minorEastAsia"/>
          <w:sz w:val="26"/>
          <w:szCs w:val="26"/>
        </w:rPr>
      </w:pPr>
      <w:r>
        <w:rPr>
          <w:noProof/>
        </w:rPr>
        <w:drawing>
          <wp:inline distT="0" distB="0" distL="0" distR="0" wp14:anchorId="60F6F32B" wp14:editId="10B0B1F8">
            <wp:extent cx="5324475" cy="1428750"/>
            <wp:effectExtent l="0" t="0" r="9525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324475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574" w:rsidRDefault="00E61574" w:rsidP="00E01EEB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We inverse the COGS to estimate what the manager has to buy for the next period:</w:t>
      </w:r>
    </w:p>
    <w:p w:rsidR="00E61574" w:rsidRDefault="00E61574" w:rsidP="00E01EEB">
      <w:pPr>
        <w:rPr>
          <w:rFonts w:eastAsiaTheme="minorEastAsia"/>
          <w:sz w:val="26"/>
          <w:szCs w:val="26"/>
        </w:rPr>
      </w:pPr>
      <w:r>
        <w:rPr>
          <w:noProof/>
        </w:rPr>
        <w:drawing>
          <wp:inline distT="0" distB="0" distL="0" distR="0" wp14:anchorId="34378AFA" wp14:editId="6A7CF28E">
            <wp:extent cx="5534025" cy="1057275"/>
            <wp:effectExtent l="0" t="0" r="9525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534025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1574" w:rsidRDefault="004802CE" w:rsidP="00E01EEB">
      <w:pPr>
        <w:rPr>
          <w:rFonts w:eastAsiaTheme="minorEastAsia"/>
          <w:i/>
          <w:sz w:val="26"/>
          <w:szCs w:val="26"/>
        </w:rPr>
      </w:pPr>
      <w:r w:rsidRPr="004802CE">
        <w:rPr>
          <w:rFonts w:eastAsiaTheme="minorEastAsia"/>
          <w:i/>
          <w:sz w:val="26"/>
          <w:szCs w:val="26"/>
        </w:rPr>
        <w:t xml:space="preserve">How much inventory should a business buy is an accounting question faced by all merchandisers. </w:t>
      </w:r>
    </w:p>
    <w:p w:rsidR="004802CE" w:rsidRDefault="004802CE" w:rsidP="00E01EEB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Gross Margin Method</w:t>
      </w:r>
    </w:p>
    <w:p w:rsidR="004802CE" w:rsidRDefault="004802CE" w:rsidP="00E01EEB">
      <w:pPr>
        <w:rPr>
          <w:rFonts w:eastAsiaTheme="minorEastAsia"/>
          <w:sz w:val="26"/>
          <w:szCs w:val="26"/>
        </w:rPr>
      </w:pPr>
      <w:proofErr w:type="gramStart"/>
      <w:r>
        <w:rPr>
          <w:rFonts w:eastAsiaTheme="minorEastAsia"/>
          <w:sz w:val="26"/>
          <w:szCs w:val="26"/>
        </w:rPr>
        <w:t>Is widely used to estimate ending inventory.</w:t>
      </w:r>
      <w:proofErr w:type="gramEnd"/>
      <w:r>
        <w:rPr>
          <w:rFonts w:eastAsiaTheme="minorEastAsia"/>
          <w:sz w:val="26"/>
          <w:szCs w:val="26"/>
        </w:rPr>
        <w:t xml:space="preserve"> </w:t>
      </w:r>
    </w:p>
    <w:p w:rsidR="004802CE" w:rsidRDefault="004802CE" w:rsidP="00E01EEB">
      <w:pPr>
        <w:rPr>
          <w:rFonts w:eastAsiaTheme="minorEastAsia"/>
          <w:b/>
          <w:sz w:val="26"/>
          <w:szCs w:val="26"/>
        </w:rPr>
      </w:pPr>
      <w:r w:rsidRPr="004802CE">
        <w:rPr>
          <w:rFonts w:eastAsiaTheme="minorEastAsia"/>
          <w:b/>
          <w:sz w:val="26"/>
          <w:szCs w:val="26"/>
        </w:rPr>
        <w:lastRenderedPageBreak/>
        <w:t>Effects of Inventory Errors</w:t>
      </w:r>
    </w:p>
    <w:p w:rsidR="004802CE" w:rsidRPr="004802CE" w:rsidRDefault="004802CE" w:rsidP="00E01EEB">
      <w:pPr>
        <w:rPr>
          <w:rFonts w:eastAsiaTheme="minorEastAsia"/>
          <w:b/>
          <w:sz w:val="26"/>
          <w:szCs w:val="26"/>
        </w:rPr>
      </w:pPr>
      <w:r>
        <w:rPr>
          <w:noProof/>
        </w:rPr>
        <w:drawing>
          <wp:inline distT="0" distB="0" distL="0" distR="0" wp14:anchorId="6FED8B90" wp14:editId="0C14BFCC">
            <wp:extent cx="5943600" cy="234442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344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B8F" w:rsidRDefault="004802CE" w:rsidP="00E01EEB">
      <w:pPr>
        <w:rPr>
          <w:rFonts w:eastAsiaTheme="minorEastAsia"/>
          <w:sz w:val="26"/>
          <w:szCs w:val="26"/>
        </w:rPr>
      </w:pPr>
      <w:r>
        <w:rPr>
          <w:noProof/>
        </w:rPr>
        <w:drawing>
          <wp:inline distT="0" distB="0" distL="0" distR="0" wp14:anchorId="5505F9C1" wp14:editId="2085B8C5">
            <wp:extent cx="5486400" cy="2238375"/>
            <wp:effectExtent l="0" t="0" r="0" b="952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3B8F" w:rsidRDefault="001B3B8F" w:rsidP="00E01EEB">
      <w:pPr>
        <w:rPr>
          <w:rFonts w:eastAsiaTheme="minorEastAsia"/>
          <w:i/>
          <w:sz w:val="30"/>
          <w:szCs w:val="30"/>
        </w:rPr>
      </w:pPr>
      <w:r w:rsidRPr="001B3B8F">
        <w:rPr>
          <w:rFonts w:eastAsiaTheme="minorEastAsia"/>
          <w:i/>
          <w:sz w:val="30"/>
          <w:szCs w:val="30"/>
        </w:rPr>
        <w:t>Chapter 7: Property, Plant, and Equipment, Natural Resources, and Intangible Assets</w:t>
      </w:r>
    </w:p>
    <w:p w:rsidR="004802CE" w:rsidRPr="00056628" w:rsidRDefault="00056628" w:rsidP="00E01EEB">
      <w:pPr>
        <w:rPr>
          <w:b/>
        </w:rPr>
      </w:pPr>
      <w:r w:rsidRPr="00056628">
        <w:rPr>
          <w:b/>
        </w:rPr>
        <w:t>Type of Assets;</w:t>
      </w:r>
    </w:p>
    <w:p w:rsidR="00056628" w:rsidRPr="00056628" w:rsidRDefault="00056628" w:rsidP="00914040">
      <w:pPr>
        <w:pStyle w:val="ListParagraph"/>
        <w:numPr>
          <w:ilvl w:val="0"/>
          <w:numId w:val="34"/>
        </w:numPr>
        <w:rPr>
          <w:b/>
        </w:rPr>
      </w:pPr>
      <w:r w:rsidRPr="00056628">
        <w:t xml:space="preserve">This chapter focuses on the assets such as capital assets and intangible assets, and how to account for them and compute the amortization and expenses. </w:t>
      </w:r>
    </w:p>
    <w:p w:rsidR="00056628" w:rsidRPr="00056628" w:rsidRDefault="00056628" w:rsidP="00056628">
      <w:pPr>
        <w:rPr>
          <w:b/>
          <w:sz w:val="26"/>
          <w:szCs w:val="26"/>
        </w:rPr>
      </w:pPr>
      <w:r w:rsidRPr="00056628">
        <w:rPr>
          <w:b/>
          <w:sz w:val="26"/>
          <w:szCs w:val="26"/>
        </w:rPr>
        <w:t>Measuring the Cost of Property, Plant and Equipment</w:t>
      </w:r>
    </w:p>
    <w:p w:rsidR="00056628" w:rsidRDefault="00056628" w:rsidP="00056628">
      <w:pPr>
        <w:rPr>
          <w:b/>
        </w:rPr>
      </w:pPr>
      <w:r w:rsidRPr="00056628">
        <w:rPr>
          <w:b/>
        </w:rPr>
        <w:t>Land</w:t>
      </w:r>
      <w:r>
        <w:rPr>
          <w:b/>
        </w:rPr>
        <w:t xml:space="preserve"> </w:t>
      </w:r>
    </w:p>
    <w:p w:rsidR="00056628" w:rsidRDefault="00056628" w:rsidP="00056628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2BC164C6" wp14:editId="07764733">
            <wp:extent cx="5476875" cy="1571625"/>
            <wp:effectExtent l="0" t="0" r="9525" b="952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1193" w:rsidRDefault="00F71193" w:rsidP="00056628">
      <w:r w:rsidRPr="00F71193">
        <w:t xml:space="preserve">Note that if the owner were to pave a parking lot, it </w:t>
      </w:r>
      <w:proofErr w:type="gramStart"/>
      <w:r w:rsidRPr="00F71193">
        <w:t xml:space="preserve">wouldn’t not be included in the land’s </w:t>
      </w:r>
      <w:r w:rsidRPr="00F71193">
        <w:rPr>
          <w:b/>
          <w:i/>
        </w:rPr>
        <w:t>cost</w:t>
      </w:r>
      <w:r w:rsidRPr="00F71193">
        <w:t>,</w:t>
      </w:r>
      <w:proofErr w:type="gramEnd"/>
      <w:r w:rsidRPr="00F71193">
        <w:t xml:space="preserve"> but would be a land improvement.</w:t>
      </w:r>
    </w:p>
    <w:p w:rsidR="00F71193" w:rsidRDefault="00F71193" w:rsidP="00056628">
      <w:r>
        <w:t>Land…………………………… 324,000</w:t>
      </w:r>
    </w:p>
    <w:p w:rsidR="00F71193" w:rsidRDefault="00F71193" w:rsidP="00056628">
      <w:r>
        <w:tab/>
        <w:t>Note Payable……………….300</w:t>
      </w:r>
      <w:proofErr w:type="gramStart"/>
      <w:r>
        <w:t>,000</w:t>
      </w:r>
      <w:proofErr w:type="gramEnd"/>
    </w:p>
    <w:p w:rsidR="00F71193" w:rsidRDefault="00F71193" w:rsidP="00056628">
      <w:r>
        <w:tab/>
        <w:t>Cash……………………………..24,000</w:t>
      </w:r>
    </w:p>
    <w:p w:rsidR="00F71193" w:rsidRDefault="00F71193" w:rsidP="00056628">
      <w:r>
        <w:t>To record the purchase of land</w:t>
      </w:r>
    </w:p>
    <w:p w:rsidR="00F71193" w:rsidRDefault="00F71193" w:rsidP="00056628">
      <w:r>
        <w:t>Lump-Sum Purchases of Assets</w:t>
      </w:r>
    </w:p>
    <w:p w:rsidR="00F71193" w:rsidRDefault="00922158" w:rsidP="00056628">
      <w:r>
        <w:rPr>
          <w:noProof/>
        </w:rPr>
        <w:drawing>
          <wp:inline distT="0" distB="0" distL="0" distR="0" wp14:anchorId="5B31BF16" wp14:editId="2AB9C3A1">
            <wp:extent cx="5486400" cy="1095375"/>
            <wp:effectExtent l="0" t="0" r="0" b="952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5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2158" w:rsidRDefault="00922158" w:rsidP="00056628">
      <w:r w:rsidRPr="00922158">
        <w:rPr>
          <w:i/>
        </w:rPr>
        <w:t>Capital Expenditures</w:t>
      </w:r>
      <w:r>
        <w:t xml:space="preserve">: Expenditures that increase the asset’s capacity or extend </w:t>
      </w:r>
      <w:proofErr w:type="gramStart"/>
      <w:r>
        <w:t>it’s</w:t>
      </w:r>
      <w:proofErr w:type="gramEnd"/>
      <w:r>
        <w:t xml:space="preserve"> useful life.</w:t>
      </w:r>
    </w:p>
    <w:p w:rsidR="00922158" w:rsidRDefault="00922158" w:rsidP="00056628">
      <w:r>
        <w:t>Example:</w:t>
      </w:r>
    </w:p>
    <w:p w:rsidR="00922158" w:rsidRPr="00922158" w:rsidRDefault="00922158" w:rsidP="00056628">
      <w:pPr>
        <w:rPr>
          <w:b/>
        </w:rPr>
      </w:pPr>
      <w:r w:rsidRPr="00922158">
        <w:rPr>
          <w:b/>
        </w:rPr>
        <w:t>Capital expenditures:</w:t>
      </w:r>
    </w:p>
    <w:p w:rsidR="00922158" w:rsidRDefault="00922158" w:rsidP="00056628">
      <w:r>
        <w:t>-Major engine overhaul</w:t>
      </w:r>
    </w:p>
    <w:p w:rsidR="00922158" w:rsidRDefault="00922158" w:rsidP="00056628">
      <w:r>
        <w:t>-Modification of body for new use of van</w:t>
      </w:r>
    </w:p>
    <w:p w:rsidR="00922158" w:rsidRPr="00922158" w:rsidRDefault="00922158" w:rsidP="00056628">
      <w:pPr>
        <w:rPr>
          <w:b/>
        </w:rPr>
      </w:pPr>
      <w:r w:rsidRPr="00922158">
        <w:rPr>
          <w:b/>
        </w:rPr>
        <w:t>Maintenance Expense:</w:t>
      </w:r>
    </w:p>
    <w:p w:rsidR="00922158" w:rsidRDefault="00922158" w:rsidP="00056628">
      <w:r>
        <w:t>-Repair of transmission</w:t>
      </w:r>
    </w:p>
    <w:p w:rsidR="00922158" w:rsidRDefault="00922158" w:rsidP="00056628">
      <w:r>
        <w:t>-Oil change</w:t>
      </w:r>
    </w:p>
    <w:p w:rsidR="00922158" w:rsidRDefault="00922158" w:rsidP="00056628">
      <w:r>
        <w:t>-Replacement tires</w:t>
      </w:r>
    </w:p>
    <w:p w:rsidR="00922158" w:rsidRDefault="00922158" w:rsidP="00056628"/>
    <w:p w:rsidR="00922158" w:rsidRPr="00922158" w:rsidRDefault="00922158" w:rsidP="00056628">
      <w:pPr>
        <w:rPr>
          <w:b/>
          <w:sz w:val="26"/>
          <w:szCs w:val="26"/>
        </w:rPr>
      </w:pPr>
      <w:r w:rsidRPr="00922158">
        <w:rPr>
          <w:b/>
          <w:sz w:val="26"/>
          <w:szCs w:val="26"/>
        </w:rPr>
        <w:lastRenderedPageBreak/>
        <w:t>Measuring Property, Plant, and Equipment Amortization</w:t>
      </w:r>
    </w:p>
    <w:p w:rsidR="00922158" w:rsidRDefault="005F5A60" w:rsidP="00056628">
      <w:r>
        <w:t>Book Value= Cost- Accumulated amortization</w:t>
      </w:r>
    </w:p>
    <w:p w:rsidR="005F5A60" w:rsidRDefault="005F5A60" w:rsidP="00056628">
      <w:r>
        <w:t>Other than land, which has unlimited life, amortization is caused by</w:t>
      </w:r>
    </w:p>
    <w:p w:rsidR="005F5A60" w:rsidRDefault="005F5A60" w:rsidP="00914040">
      <w:pPr>
        <w:pStyle w:val="ListParagraph"/>
        <w:numPr>
          <w:ilvl w:val="0"/>
          <w:numId w:val="34"/>
        </w:numPr>
      </w:pPr>
      <w:r>
        <w:t>Physical wear and tear</w:t>
      </w:r>
    </w:p>
    <w:p w:rsidR="005F5A60" w:rsidRDefault="005F5A60" w:rsidP="00914040">
      <w:pPr>
        <w:pStyle w:val="ListParagraph"/>
        <w:numPr>
          <w:ilvl w:val="0"/>
          <w:numId w:val="34"/>
        </w:numPr>
      </w:pPr>
      <w:r>
        <w:t xml:space="preserve">Obsolescence: is when another asset can do the job more efficiently. </w:t>
      </w:r>
    </w:p>
    <w:p w:rsidR="005F5A60" w:rsidRDefault="005F5A60" w:rsidP="005F5A60"/>
    <w:p w:rsidR="005F5A60" w:rsidRDefault="008B659B" w:rsidP="00914040">
      <w:pPr>
        <w:pStyle w:val="ListParagraph"/>
        <w:numPr>
          <w:ilvl w:val="0"/>
          <w:numId w:val="34"/>
        </w:numPr>
      </w:pPr>
      <w:r>
        <w:t>Amortization is NOT a process of valuation: not based on market price!</w:t>
      </w:r>
    </w:p>
    <w:p w:rsidR="008B659B" w:rsidRDefault="008B659B" w:rsidP="008B659B">
      <w:pPr>
        <w:pStyle w:val="ListParagraph"/>
      </w:pPr>
    </w:p>
    <w:p w:rsidR="008B659B" w:rsidRDefault="008B659B" w:rsidP="00914040">
      <w:pPr>
        <w:pStyle w:val="ListParagraph"/>
        <w:numPr>
          <w:ilvl w:val="0"/>
          <w:numId w:val="34"/>
        </w:numPr>
      </w:pPr>
      <w:r>
        <w:t>Amortization does NOT mean setting aside cash to replace assets as they wear out.</w:t>
      </w:r>
    </w:p>
    <w:p w:rsidR="008B659B" w:rsidRDefault="008B659B" w:rsidP="008B659B">
      <w:pPr>
        <w:pStyle w:val="ListParagraph"/>
      </w:pPr>
    </w:p>
    <w:p w:rsidR="008B659B" w:rsidRDefault="008B659B" w:rsidP="008B659B">
      <w:r>
        <w:t>How to Measure Amortization:</w:t>
      </w:r>
    </w:p>
    <w:p w:rsidR="008B659B" w:rsidRDefault="008B659B" w:rsidP="00914040">
      <w:pPr>
        <w:pStyle w:val="ListParagraph"/>
        <w:numPr>
          <w:ilvl w:val="0"/>
          <w:numId w:val="35"/>
        </w:numPr>
      </w:pPr>
      <w:r>
        <w:t>Cost</w:t>
      </w:r>
    </w:p>
    <w:p w:rsidR="008B659B" w:rsidRDefault="008B659B" w:rsidP="00914040">
      <w:pPr>
        <w:pStyle w:val="ListParagraph"/>
        <w:numPr>
          <w:ilvl w:val="0"/>
          <w:numId w:val="35"/>
        </w:numPr>
      </w:pPr>
      <w:r>
        <w:t>Estimated useful life</w:t>
      </w:r>
      <w:r w:rsidR="002F277D">
        <w:t>: length of service expected from using the asset.</w:t>
      </w:r>
    </w:p>
    <w:p w:rsidR="008B659B" w:rsidRDefault="008B659B" w:rsidP="00914040">
      <w:pPr>
        <w:pStyle w:val="ListParagraph"/>
        <w:numPr>
          <w:ilvl w:val="0"/>
          <w:numId w:val="35"/>
        </w:numPr>
      </w:pPr>
      <w:r>
        <w:t>Estimated residual value</w:t>
      </w:r>
      <w:r w:rsidR="002F277D">
        <w:t>: expected cash value at the end of its useful life</w:t>
      </w:r>
    </w:p>
    <w:p w:rsidR="002F277D" w:rsidRDefault="002F277D" w:rsidP="002F277D">
      <w:r>
        <w:t>Amortizable cost= Asset’s cost – Estimated residual value</w:t>
      </w:r>
    </w:p>
    <w:p w:rsidR="002F277D" w:rsidRDefault="002F277D" w:rsidP="002F277D">
      <w:pPr>
        <w:rPr>
          <w:b/>
        </w:rPr>
      </w:pPr>
      <w:r w:rsidRPr="002F277D">
        <w:rPr>
          <w:b/>
        </w:rPr>
        <w:t>Amortization Methods</w:t>
      </w:r>
      <w:r>
        <w:rPr>
          <w:b/>
        </w:rPr>
        <w:t>:</w:t>
      </w:r>
    </w:p>
    <w:p w:rsidR="002F277D" w:rsidRPr="002F277D" w:rsidRDefault="002F277D" w:rsidP="00914040">
      <w:pPr>
        <w:pStyle w:val="ListParagraph"/>
        <w:numPr>
          <w:ilvl w:val="0"/>
          <w:numId w:val="36"/>
        </w:numPr>
        <w:rPr>
          <w:b/>
        </w:rPr>
      </w:pPr>
      <w:r>
        <w:t>Straight-line</w:t>
      </w:r>
    </w:p>
    <w:p w:rsidR="002F277D" w:rsidRPr="002F277D" w:rsidRDefault="002F277D" w:rsidP="00914040">
      <w:pPr>
        <w:pStyle w:val="ListParagraph"/>
        <w:numPr>
          <w:ilvl w:val="0"/>
          <w:numId w:val="36"/>
        </w:numPr>
        <w:rPr>
          <w:b/>
        </w:rPr>
      </w:pPr>
      <w:r>
        <w:t>Units-of-production</w:t>
      </w:r>
    </w:p>
    <w:p w:rsidR="002F277D" w:rsidRPr="002F277D" w:rsidRDefault="002F277D" w:rsidP="00914040">
      <w:pPr>
        <w:pStyle w:val="ListParagraph"/>
        <w:numPr>
          <w:ilvl w:val="0"/>
          <w:numId w:val="36"/>
        </w:numPr>
        <w:rPr>
          <w:b/>
        </w:rPr>
      </w:pPr>
      <w:r>
        <w:t>Declining-balance</w:t>
      </w:r>
    </w:p>
    <w:p w:rsidR="00613D68" w:rsidRDefault="00613D68" w:rsidP="002F277D"/>
    <w:p w:rsidR="002F277D" w:rsidRDefault="00613D68" w:rsidP="002F277D">
      <w:pPr>
        <w:rPr>
          <w:rFonts w:eastAsiaTheme="minorEastAsia"/>
        </w:rPr>
      </w:pPr>
      <w:r w:rsidRPr="00613D68">
        <w:t>Straight-line Method</w:t>
      </w:r>
      <w:r>
        <w:t xml:space="preserve">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Cost-Residual Value</m:t>
            </m:r>
          </m:num>
          <m:den>
            <m:r>
              <w:rPr>
                <w:rFonts w:ascii="Cambria Math" w:hAnsi="Cambria Math"/>
              </w:rPr>
              <m:t>Useful life, in years</m:t>
            </m:r>
          </m:den>
        </m:f>
      </m:oMath>
    </w:p>
    <w:p w:rsidR="00613D68" w:rsidRDefault="00613D68" w:rsidP="002F277D">
      <w:pPr>
        <w:rPr>
          <w:rFonts w:eastAsiaTheme="minorEastAsia"/>
        </w:rPr>
      </w:pPr>
    </w:p>
    <w:p w:rsidR="00613D68" w:rsidRDefault="00613D68" w:rsidP="002F277D">
      <w:pPr>
        <w:rPr>
          <w:rFonts w:eastAsiaTheme="minorEastAsia"/>
        </w:rPr>
      </w:pPr>
      <w:r>
        <w:rPr>
          <w:rFonts w:eastAsiaTheme="minorEastAsia"/>
        </w:rPr>
        <w:t xml:space="preserve">Units of production method=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Cost-Residual Value</m:t>
            </m:r>
          </m:num>
          <m:den>
            <m:r>
              <w:rPr>
                <w:rFonts w:ascii="Cambria Math" w:eastAsiaTheme="minorEastAsia" w:hAnsi="Cambria Math"/>
              </w:rPr>
              <m:t>Useful life, in units of production</m:t>
            </m:r>
          </m:den>
        </m:f>
      </m:oMath>
    </w:p>
    <w:p w:rsidR="00DE1280" w:rsidRDefault="00DE1280" w:rsidP="002F277D">
      <w:pPr>
        <w:rPr>
          <w:rFonts w:eastAsiaTheme="minorEastAsia"/>
        </w:rPr>
      </w:pPr>
    </w:p>
    <w:p w:rsidR="00613D68" w:rsidRDefault="00DE1280" w:rsidP="002F277D">
      <w:pPr>
        <w:rPr>
          <w:rFonts w:eastAsiaTheme="minorEastAsia"/>
        </w:rPr>
      </w:pPr>
      <w:r>
        <w:rPr>
          <w:rFonts w:eastAsiaTheme="minorEastAsia"/>
        </w:rPr>
        <w:t xml:space="preserve">Declining-Balance Method= </w:t>
      </w:r>
    </w:p>
    <w:p w:rsidR="00DE1280" w:rsidRDefault="00DE1280" w:rsidP="00914040">
      <w:pPr>
        <w:pStyle w:val="ListParagraph"/>
        <w:numPr>
          <w:ilvl w:val="0"/>
          <w:numId w:val="37"/>
        </w:numPr>
      </w:pPr>
      <w:r>
        <w:t>Compute the straight line amortization per year.</w:t>
      </w:r>
    </w:p>
    <w:p w:rsidR="00DE1280" w:rsidRDefault="00DE1280" w:rsidP="00914040">
      <w:pPr>
        <w:pStyle w:val="ListParagraph"/>
        <w:numPr>
          <w:ilvl w:val="0"/>
          <w:numId w:val="37"/>
        </w:numPr>
      </w:pPr>
      <w:r>
        <w:t>Second, multiply the straight line rate by two to compute the DDB</w:t>
      </w:r>
    </w:p>
    <w:p w:rsidR="00DE1280" w:rsidRDefault="00DE1280" w:rsidP="00914040">
      <w:pPr>
        <w:pStyle w:val="ListParagraph"/>
        <w:numPr>
          <w:ilvl w:val="0"/>
          <w:numId w:val="37"/>
        </w:numPr>
      </w:pPr>
      <w:r>
        <w:t>Multiply the DDB by the period’s beginning asset book value(cost less accumulated amortization)</w:t>
      </w:r>
    </w:p>
    <w:p w:rsidR="00DE1280" w:rsidRDefault="00DE1280" w:rsidP="00914040">
      <w:pPr>
        <w:pStyle w:val="ListParagraph"/>
        <w:numPr>
          <w:ilvl w:val="0"/>
          <w:numId w:val="37"/>
        </w:numPr>
      </w:pPr>
      <w:r>
        <w:lastRenderedPageBreak/>
        <w:t>Determine the final year’s amortization amount, which is the amount needed to reduce the asset book value to its residual value.</w:t>
      </w:r>
    </w:p>
    <w:p w:rsidR="00DE1280" w:rsidRDefault="00DE1280" w:rsidP="00DE1280">
      <w:r>
        <w:t>The residual value should not be amortized but should be remain in the books until the asset is disposed of.</w:t>
      </w:r>
    </w:p>
    <w:p w:rsidR="00DE1280" w:rsidRDefault="00DE1280" w:rsidP="00DE1280">
      <w:r>
        <w:t>DDB differs because:</w:t>
      </w:r>
    </w:p>
    <w:p w:rsidR="00DE1280" w:rsidRDefault="00DE1280" w:rsidP="00914040">
      <w:pPr>
        <w:pStyle w:val="ListParagraph"/>
        <w:numPr>
          <w:ilvl w:val="0"/>
          <w:numId w:val="38"/>
        </w:numPr>
      </w:pPr>
      <w:r>
        <w:t>Residual value is ignored initially</w:t>
      </w:r>
    </w:p>
    <w:p w:rsidR="00DE1280" w:rsidRDefault="00DE1280" w:rsidP="00914040">
      <w:pPr>
        <w:pStyle w:val="ListParagraph"/>
        <w:numPr>
          <w:ilvl w:val="0"/>
          <w:numId w:val="38"/>
        </w:numPr>
      </w:pPr>
      <w:r>
        <w:t>Amortization expense in the final year is whatever amount is needed to reduce the asset’s book value to its residual value.</w:t>
      </w:r>
    </w:p>
    <w:p w:rsidR="00DE1280" w:rsidRDefault="00DE1280" w:rsidP="00DE1280">
      <w:r>
        <w:t>Comparing Amortization Methods:</w:t>
      </w:r>
    </w:p>
    <w:p w:rsidR="00DE1280" w:rsidRDefault="00DE1280" w:rsidP="00DE1280">
      <w:r>
        <w:rPr>
          <w:noProof/>
        </w:rPr>
        <w:drawing>
          <wp:inline distT="0" distB="0" distL="0" distR="0" wp14:anchorId="5B30B1FD" wp14:editId="76291F48">
            <wp:extent cx="5486400" cy="192405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E1280" w:rsidRDefault="00DE1280" w:rsidP="00DE1280">
      <w:r>
        <w:rPr>
          <w:noProof/>
        </w:rPr>
        <w:drawing>
          <wp:inline distT="0" distB="0" distL="0" distR="0" wp14:anchorId="1B7B7109" wp14:editId="0CEB48F7">
            <wp:extent cx="5429250" cy="1990725"/>
            <wp:effectExtent l="0" t="0" r="0" b="952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6D25" w:rsidRDefault="005A6D25" w:rsidP="00DE1280"/>
    <w:p w:rsidR="005A6D25" w:rsidRDefault="005A6D25" w:rsidP="00DE1280"/>
    <w:p w:rsidR="005A6D25" w:rsidRDefault="005A6D25" w:rsidP="00DE1280"/>
    <w:p w:rsidR="005A6D25" w:rsidRDefault="005A6D25" w:rsidP="00DE1280"/>
    <w:p w:rsidR="005A6D25" w:rsidRDefault="005A6D25" w:rsidP="00DE1280"/>
    <w:p w:rsidR="005A6D25" w:rsidRDefault="005A6D25" w:rsidP="00DE1280">
      <w:pPr>
        <w:rPr>
          <w:b/>
          <w:sz w:val="26"/>
          <w:szCs w:val="26"/>
        </w:rPr>
      </w:pPr>
      <w:r w:rsidRPr="005A6D25">
        <w:rPr>
          <w:b/>
          <w:sz w:val="26"/>
          <w:szCs w:val="26"/>
        </w:rPr>
        <w:lastRenderedPageBreak/>
        <w:t>Other Issues in Accounting for Capital Assets</w:t>
      </w:r>
    </w:p>
    <w:p w:rsidR="005A6D25" w:rsidRPr="00AF27EC" w:rsidRDefault="005A6D25" w:rsidP="00DE1280">
      <w:pPr>
        <w:rPr>
          <w:b/>
        </w:rPr>
      </w:pPr>
      <w:r w:rsidRPr="00AF27EC">
        <w:rPr>
          <w:b/>
        </w:rPr>
        <w:t>Changing the useful life of an Amortizable Asset</w:t>
      </w:r>
    </w:p>
    <w:p w:rsidR="005F5DD3" w:rsidRDefault="005F5DD3" w:rsidP="00DE1280">
      <w:r>
        <w:t>Assets Remaining amortizable book value+ (NEW) Estimable useful life remaining = (NEW) Annual amortization</w:t>
      </w:r>
    </w:p>
    <w:p w:rsidR="005F5DD3" w:rsidRDefault="005F5DD3" w:rsidP="00DE1280">
      <w:r w:rsidRPr="00AF27EC">
        <w:rPr>
          <w:i/>
        </w:rPr>
        <w:t>Fully Amortized Assets</w:t>
      </w:r>
      <w:r>
        <w:t>: an asset that has reached the end of its estimated useful life.</w:t>
      </w:r>
    </w:p>
    <w:p w:rsidR="00AF27EC" w:rsidRPr="00AF27EC" w:rsidRDefault="00AF27EC" w:rsidP="00DE1280">
      <w:pPr>
        <w:rPr>
          <w:b/>
        </w:rPr>
      </w:pPr>
      <w:r w:rsidRPr="00AF27EC">
        <w:rPr>
          <w:b/>
        </w:rPr>
        <w:t>Accounting for disposal of property, plant and equipment</w:t>
      </w:r>
    </w:p>
    <w:p w:rsidR="00AF27EC" w:rsidRDefault="00AF27EC" w:rsidP="00DE1280">
      <w:r>
        <w:t>Accumulated Amortization – Machinery……………………………………</w:t>
      </w:r>
      <w:proofErr w:type="gramStart"/>
      <w:r>
        <w:t>.  50,000</w:t>
      </w:r>
      <w:proofErr w:type="gramEnd"/>
    </w:p>
    <w:p w:rsidR="00AF27EC" w:rsidRDefault="00AF27EC" w:rsidP="00DE1280">
      <w:r>
        <w:tab/>
        <w:t>Machinery……………………………………………………………………… 50,000</w:t>
      </w:r>
    </w:p>
    <w:p w:rsidR="00AF27EC" w:rsidRDefault="00AF27EC" w:rsidP="00DE1280">
      <w:pPr>
        <w:rPr>
          <w:i/>
        </w:rPr>
      </w:pPr>
      <w:r w:rsidRPr="00AF27EC">
        <w:rPr>
          <w:i/>
        </w:rPr>
        <w:t>To dispose of a fully amortized machine</w:t>
      </w:r>
    </w:p>
    <w:p w:rsidR="00AF27EC" w:rsidRDefault="007B3E72" w:rsidP="00DE1280">
      <w:r>
        <w:t>If ‘junking’ an asset before it is fully amortized, the following applies:</w:t>
      </w:r>
    </w:p>
    <w:p w:rsidR="007B3E72" w:rsidRDefault="007B3E72" w:rsidP="00DE1280">
      <w:r>
        <w:t>Accumulated Amortization……………………………………………………. 3000</w:t>
      </w:r>
    </w:p>
    <w:p w:rsidR="007B3E72" w:rsidRDefault="007B3E72" w:rsidP="00DE1280">
      <w:r>
        <w:t>Loss on Disposal of store fixtures…………………………………………….1000</w:t>
      </w:r>
    </w:p>
    <w:p w:rsidR="007B3E72" w:rsidRDefault="007B3E72" w:rsidP="00DE1280">
      <w:r>
        <w:tab/>
        <w:t>Store Fixtures…………………………………………………………….1000</w:t>
      </w:r>
    </w:p>
    <w:p w:rsidR="007B3E72" w:rsidRDefault="002B135C" w:rsidP="00DE1280">
      <w:pPr>
        <w:rPr>
          <w:b/>
        </w:rPr>
      </w:pPr>
      <w:r w:rsidRPr="002B135C">
        <w:rPr>
          <w:b/>
        </w:rPr>
        <w:t>Selling Property, Plant, and Equipment</w:t>
      </w:r>
    </w:p>
    <w:p w:rsidR="002B135C" w:rsidRDefault="002B135C" w:rsidP="00DE1280">
      <w:r>
        <w:t>Update Amortization:</w:t>
      </w:r>
    </w:p>
    <w:p w:rsidR="002B135C" w:rsidRDefault="002B135C" w:rsidP="00DE1280">
      <w:r>
        <w:t>Amortization Expense (10000/10 * 9/12)………………….750</w:t>
      </w:r>
    </w:p>
    <w:p w:rsidR="002B135C" w:rsidRPr="002B135C" w:rsidRDefault="002B135C" w:rsidP="00DE1280">
      <w:r>
        <w:tab/>
        <w:t>Accumulated Amortization- Fixtures…………750</w:t>
      </w:r>
    </w:p>
    <w:p w:rsidR="00016AC5" w:rsidRDefault="00016AC5" w:rsidP="00DE1280"/>
    <w:p w:rsidR="008349FC" w:rsidRDefault="008349FC" w:rsidP="00DE1280">
      <w:r>
        <w:t>Cash…………………………………………………………….7000</w:t>
      </w:r>
    </w:p>
    <w:p w:rsidR="008349FC" w:rsidRDefault="008349FC" w:rsidP="00DE1280">
      <w:r>
        <w:t>Accumulated Amortization…………………………3750</w:t>
      </w:r>
    </w:p>
    <w:p w:rsidR="008349FC" w:rsidRDefault="008349FC" w:rsidP="00DE1280">
      <w:r>
        <w:t>Gain on Sale of Fixtures……………………..........750</w:t>
      </w:r>
    </w:p>
    <w:p w:rsidR="008349FC" w:rsidRDefault="008349FC" w:rsidP="00DE1280">
      <w:r>
        <w:tab/>
        <w:t>Fixtures…………………………………………………..10000</w:t>
      </w:r>
    </w:p>
    <w:p w:rsidR="008349FC" w:rsidRDefault="008349FC" w:rsidP="00DE1280"/>
    <w:p w:rsidR="008349FC" w:rsidRDefault="008349FC" w:rsidP="00DE1280"/>
    <w:p w:rsidR="008349FC" w:rsidRDefault="008349FC" w:rsidP="00DE1280"/>
    <w:p w:rsidR="008349FC" w:rsidRDefault="008349FC" w:rsidP="00DE1280"/>
    <w:p w:rsidR="008349FC" w:rsidRDefault="008349FC" w:rsidP="00DE1280">
      <w:r>
        <w:lastRenderedPageBreak/>
        <w:t>Exchanging Property, plant, equipment</w:t>
      </w:r>
    </w:p>
    <w:p w:rsidR="008349FC" w:rsidRDefault="008349FC" w:rsidP="00DE1280">
      <w:r>
        <w:t>Delivery Auto (new)……………………………….. 27400</w:t>
      </w:r>
    </w:p>
    <w:p w:rsidR="008349FC" w:rsidRDefault="008349FC" w:rsidP="00DE1280">
      <w:r>
        <w:t xml:space="preserve">Accumulated </w:t>
      </w:r>
      <w:proofErr w:type="spellStart"/>
      <w:r>
        <w:t>Ammortization</w:t>
      </w:r>
      <w:proofErr w:type="spellEnd"/>
      <w:r>
        <w:t>………………….16600</w:t>
      </w:r>
    </w:p>
    <w:p w:rsidR="008349FC" w:rsidRDefault="008349FC" w:rsidP="00DE1280">
      <w:r>
        <w:tab/>
        <w:t>Delivery Auto……………………………………….20</w:t>
      </w:r>
      <w:proofErr w:type="gramStart"/>
      <w:r>
        <w:t>,000</w:t>
      </w:r>
      <w:proofErr w:type="gramEnd"/>
    </w:p>
    <w:p w:rsidR="008349FC" w:rsidRDefault="008349FC" w:rsidP="00DE1280">
      <w:r>
        <w:tab/>
        <w:t>Cash……………………………………………………..24000</w:t>
      </w:r>
    </w:p>
    <w:p w:rsidR="00016AC5" w:rsidRPr="007B3E72" w:rsidRDefault="008349FC" w:rsidP="00DE1280">
      <w:r>
        <w:t>Traded in old delivery van for a new one</w:t>
      </w:r>
    </w:p>
    <w:p w:rsidR="00AF27EC" w:rsidRPr="008349FC" w:rsidRDefault="008349FC" w:rsidP="00DE1280">
      <w:pPr>
        <w:rPr>
          <w:b/>
        </w:rPr>
      </w:pPr>
      <w:r w:rsidRPr="008349FC">
        <w:rPr>
          <w:b/>
        </w:rPr>
        <w:t>Accounting for Intangible Assets</w:t>
      </w:r>
    </w:p>
    <w:p w:rsidR="008349FC" w:rsidRDefault="008349FC" w:rsidP="00DE1280">
      <w:pPr>
        <w:rPr>
          <w:i/>
        </w:rPr>
      </w:pPr>
      <w:r w:rsidRPr="008349FC">
        <w:rPr>
          <w:i/>
        </w:rPr>
        <w:t>Patents</w:t>
      </w:r>
    </w:p>
    <w:p w:rsidR="008349FC" w:rsidRDefault="008349FC" w:rsidP="00DE1280">
      <w:r>
        <w:t>Patents………………….170</w:t>
      </w:r>
      <w:proofErr w:type="gramStart"/>
      <w:r>
        <w:t>,000</w:t>
      </w:r>
      <w:proofErr w:type="gramEnd"/>
    </w:p>
    <w:p w:rsidR="008349FC" w:rsidRDefault="008349FC" w:rsidP="00DE1280">
      <w:r>
        <w:tab/>
        <w:t>Cash……………170,000</w:t>
      </w:r>
    </w:p>
    <w:p w:rsidR="008349FC" w:rsidRDefault="008349FC" w:rsidP="00DE1280">
      <w:r>
        <w:t>To acquire a patent</w:t>
      </w:r>
    </w:p>
    <w:p w:rsidR="008349FC" w:rsidRDefault="008349FC" w:rsidP="00DE1280">
      <w:r>
        <w:t>Amortization Expense – Patents (170000/5)</w:t>
      </w:r>
    </w:p>
    <w:p w:rsidR="008349FC" w:rsidRDefault="008349FC" w:rsidP="00DE1280">
      <w:r>
        <w:tab/>
        <w:t>Patents</w:t>
      </w:r>
    </w:p>
    <w:p w:rsidR="008349FC" w:rsidRDefault="008349FC" w:rsidP="00DE1280"/>
    <w:p w:rsidR="008349FC" w:rsidRDefault="008349FC" w:rsidP="00DE1280">
      <w:r w:rsidRPr="00AE1195">
        <w:rPr>
          <w:i/>
        </w:rPr>
        <w:t>Copyrights</w:t>
      </w:r>
      <w:r>
        <w:t xml:space="preserve">: </w:t>
      </w:r>
      <w:r w:rsidR="00AE1195">
        <w:t>is issued by the government and is amortized.</w:t>
      </w:r>
    </w:p>
    <w:p w:rsidR="00AE1195" w:rsidRDefault="00AE1195" w:rsidP="00DE1280">
      <w:r w:rsidRPr="00AE1195">
        <w:rPr>
          <w:i/>
        </w:rPr>
        <w:t>Trademarks and Trades names</w:t>
      </w:r>
      <w:r>
        <w:t xml:space="preserve">: Protected names such as Tim </w:t>
      </w:r>
      <w:proofErr w:type="spellStart"/>
      <w:r>
        <w:t>Hortons</w:t>
      </w:r>
      <w:proofErr w:type="spellEnd"/>
      <w:r>
        <w:t xml:space="preserve"> and ‘I am Canadian’. </w:t>
      </w:r>
      <w:proofErr w:type="gramStart"/>
      <w:r>
        <w:t>Amortized over its useful life.</w:t>
      </w:r>
      <w:proofErr w:type="gramEnd"/>
    </w:p>
    <w:p w:rsidR="00AE1195" w:rsidRDefault="00AE1195" w:rsidP="00DE1280">
      <w:r w:rsidRPr="00AE1195">
        <w:rPr>
          <w:i/>
        </w:rPr>
        <w:t>Franchises and Licenses</w:t>
      </w:r>
      <w:r>
        <w:rPr>
          <w:i/>
        </w:rPr>
        <w:t xml:space="preserve">: </w:t>
      </w:r>
      <w:r>
        <w:t>privilege granted by a company or government to sell a service or product. Product life is indefinite, therefore not amortized.</w:t>
      </w:r>
    </w:p>
    <w:p w:rsidR="00AE1195" w:rsidRDefault="00AE1195" w:rsidP="00DE1280">
      <w:r w:rsidRPr="00AE1195">
        <w:rPr>
          <w:i/>
        </w:rPr>
        <w:t>Goodwill:</w:t>
      </w:r>
      <w:r>
        <w:t xml:space="preserve"> defined as the excess of the cost of purchasing another company over the sum of the market values of its net assets.</w:t>
      </w:r>
    </w:p>
    <w:p w:rsidR="00AE1195" w:rsidRDefault="00AE1195" w:rsidP="00DE1280">
      <w:r>
        <w:t>Assets……………………………….. 189800000</w:t>
      </w:r>
    </w:p>
    <w:p w:rsidR="00AE1195" w:rsidRDefault="00AE1195" w:rsidP="00DE1280">
      <w:r>
        <w:t>Goodwill………………………………18900000</w:t>
      </w:r>
    </w:p>
    <w:p w:rsidR="00AE1195" w:rsidRDefault="00AE1195" w:rsidP="00DE1280">
      <w:r>
        <w:tab/>
        <w:t>Liabilities……………………..97900000</w:t>
      </w:r>
    </w:p>
    <w:p w:rsidR="00AE1195" w:rsidRDefault="00AE1195" w:rsidP="00DE1280">
      <w:r>
        <w:tab/>
        <w:t>Cash……………………………..110,800000</w:t>
      </w:r>
    </w:p>
    <w:p w:rsidR="00AE1195" w:rsidRDefault="00AE1195" w:rsidP="00DE1280"/>
    <w:p w:rsidR="00AE1195" w:rsidRDefault="00AE1195" w:rsidP="00914040">
      <w:pPr>
        <w:pStyle w:val="ListParagraph"/>
        <w:numPr>
          <w:ilvl w:val="0"/>
          <w:numId w:val="39"/>
        </w:numPr>
      </w:pPr>
      <w:r>
        <w:t>Goodwill is only recorded when it is purchased in the acquisition of another company</w:t>
      </w:r>
    </w:p>
    <w:p w:rsidR="00AE1195" w:rsidRDefault="00AE1195" w:rsidP="00914040">
      <w:pPr>
        <w:pStyle w:val="ListParagraph"/>
        <w:numPr>
          <w:ilvl w:val="0"/>
          <w:numId w:val="39"/>
        </w:numPr>
      </w:pPr>
      <w:r>
        <w:lastRenderedPageBreak/>
        <w:t>Goodwill is not amortized because it has an indefinite life.</w:t>
      </w:r>
    </w:p>
    <w:p w:rsidR="00AE1195" w:rsidRDefault="00AE1195" w:rsidP="00AE1195">
      <w:r>
        <w:t>Accounting for the impairment of and intangible asset</w:t>
      </w:r>
    </w:p>
    <w:p w:rsidR="00AE1195" w:rsidRDefault="00AE1195" w:rsidP="00AE1195">
      <w:r>
        <w:t>Goodwill Impairment……………… 13.5</w:t>
      </w:r>
    </w:p>
    <w:p w:rsidR="00AE1195" w:rsidRDefault="00AE1195" w:rsidP="00AE1195">
      <w:r>
        <w:tab/>
        <w:t>Goodwill……………………………..13.5</w:t>
      </w:r>
    </w:p>
    <w:p w:rsidR="00AE1195" w:rsidRDefault="00AE1195" w:rsidP="00AE1195">
      <w:r>
        <w:t>To record an impairment</w:t>
      </w:r>
    </w:p>
    <w:p w:rsidR="00AE1195" w:rsidRDefault="00AE1195" w:rsidP="00AE1195"/>
    <w:p w:rsidR="005C6264" w:rsidRDefault="005C6264" w:rsidP="00AE1195">
      <w:pPr>
        <w:rPr>
          <w:b/>
          <w:sz w:val="24"/>
          <w:szCs w:val="24"/>
        </w:rPr>
      </w:pPr>
      <w:r w:rsidRPr="005C6264">
        <w:rPr>
          <w:b/>
          <w:sz w:val="24"/>
          <w:szCs w:val="24"/>
        </w:rPr>
        <w:t>Reporting Property, Plant, and Equipment Transactions on the Cash Flow Statement</w:t>
      </w:r>
    </w:p>
    <w:p w:rsidR="005C6264" w:rsidRPr="005C6264" w:rsidRDefault="005C6264" w:rsidP="00AE1195">
      <w:r>
        <w:rPr>
          <w:noProof/>
        </w:rPr>
        <w:drawing>
          <wp:inline distT="0" distB="0" distL="0" distR="0" wp14:anchorId="7D36880C" wp14:editId="300E35D6">
            <wp:extent cx="5505450" cy="474345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505450" cy="4743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77B4" w:rsidRDefault="007C77B4" w:rsidP="007C77B4">
      <w:pPr>
        <w:ind w:left="360"/>
      </w:pPr>
    </w:p>
    <w:p w:rsidR="005C6264" w:rsidRDefault="005C6264" w:rsidP="007C77B4">
      <w:pPr>
        <w:ind w:left="360"/>
      </w:pPr>
    </w:p>
    <w:p w:rsidR="005C6264" w:rsidRDefault="005C6264" w:rsidP="007C77B4">
      <w:pPr>
        <w:ind w:left="360"/>
      </w:pPr>
    </w:p>
    <w:p w:rsidR="005C6264" w:rsidRDefault="005C6264" w:rsidP="005C6264">
      <w:pPr>
        <w:rPr>
          <w:i/>
          <w:sz w:val="30"/>
          <w:szCs w:val="30"/>
        </w:rPr>
      </w:pPr>
      <w:r w:rsidRPr="005C6264">
        <w:rPr>
          <w:i/>
          <w:sz w:val="30"/>
          <w:szCs w:val="30"/>
        </w:rPr>
        <w:lastRenderedPageBreak/>
        <w:t>Chapter 8: Liabilities</w:t>
      </w:r>
    </w:p>
    <w:p w:rsidR="005C6264" w:rsidRDefault="005C6264" w:rsidP="005C6264">
      <w:pPr>
        <w:rPr>
          <w:b/>
          <w:sz w:val="26"/>
          <w:szCs w:val="26"/>
        </w:rPr>
      </w:pPr>
      <w:r w:rsidRPr="005C6264">
        <w:rPr>
          <w:b/>
          <w:sz w:val="26"/>
          <w:szCs w:val="26"/>
        </w:rPr>
        <w:t>Current Liabilities</w:t>
      </w:r>
    </w:p>
    <w:p w:rsidR="005C6264" w:rsidRDefault="005C6264" w:rsidP="005C6264">
      <w:r>
        <w:t>Two types of current liabilities:</w:t>
      </w:r>
    </w:p>
    <w:p w:rsidR="005C6264" w:rsidRDefault="005C6264" w:rsidP="00914040">
      <w:pPr>
        <w:pStyle w:val="ListParagraph"/>
        <w:numPr>
          <w:ilvl w:val="0"/>
          <w:numId w:val="40"/>
        </w:numPr>
      </w:pPr>
      <w:r>
        <w:t>Known amounts</w:t>
      </w:r>
    </w:p>
    <w:p w:rsidR="005C6264" w:rsidRDefault="005C6264" w:rsidP="00914040">
      <w:pPr>
        <w:pStyle w:val="ListParagraph"/>
        <w:numPr>
          <w:ilvl w:val="0"/>
          <w:numId w:val="40"/>
        </w:numPr>
      </w:pPr>
      <w:r>
        <w:t>Estimated amounts</w:t>
      </w:r>
    </w:p>
    <w:p w:rsidR="005C6264" w:rsidRDefault="005C6264" w:rsidP="005C6264">
      <w:pPr>
        <w:rPr>
          <w:b/>
        </w:rPr>
      </w:pPr>
      <w:r w:rsidRPr="005C6264">
        <w:rPr>
          <w:b/>
        </w:rPr>
        <w:t>Current Liabilities of Known Amount</w:t>
      </w:r>
    </w:p>
    <w:p w:rsidR="005C6264" w:rsidRPr="0036769D" w:rsidRDefault="005C6264" w:rsidP="00914040">
      <w:pPr>
        <w:pStyle w:val="ListParagraph"/>
        <w:numPr>
          <w:ilvl w:val="0"/>
          <w:numId w:val="41"/>
        </w:numPr>
        <w:rPr>
          <w:b/>
          <w:i/>
        </w:rPr>
      </w:pPr>
      <w:r w:rsidRPr="0036769D">
        <w:rPr>
          <w:b/>
          <w:i/>
        </w:rPr>
        <w:t>Accounts Payable</w:t>
      </w:r>
    </w:p>
    <w:p w:rsidR="005C6264" w:rsidRDefault="005C6264" w:rsidP="005C6264"/>
    <w:p w:rsidR="005C6264" w:rsidRDefault="005C6264" w:rsidP="00914040">
      <w:pPr>
        <w:pStyle w:val="ListParagraph"/>
        <w:numPr>
          <w:ilvl w:val="0"/>
          <w:numId w:val="41"/>
        </w:numPr>
      </w:pPr>
      <w:r w:rsidRPr="0036769D">
        <w:rPr>
          <w:b/>
          <w:i/>
        </w:rPr>
        <w:t>Short-Term Notes Payable</w:t>
      </w:r>
      <w:r>
        <w:t>: are notes due within one year.</w:t>
      </w:r>
    </w:p>
    <w:p w:rsidR="005C6264" w:rsidRDefault="005C6264" w:rsidP="005C6264">
      <w:pPr>
        <w:pStyle w:val="ListParagraph"/>
      </w:pPr>
    </w:p>
    <w:p w:rsidR="005C6264" w:rsidRDefault="005C6264" w:rsidP="005C6264">
      <w:r>
        <w:t>Inventory…………………………………8000</w:t>
      </w:r>
    </w:p>
    <w:p w:rsidR="005C6264" w:rsidRDefault="00112788" w:rsidP="005C6264">
      <w:r>
        <w:tab/>
        <w:t>Note Payable, Short-term…. 8000</w:t>
      </w:r>
    </w:p>
    <w:p w:rsidR="00112788" w:rsidRDefault="00112788" w:rsidP="005C6264">
      <w:r>
        <w:t>Purchase of inventory by issuing a 6-month 10% note payable</w:t>
      </w:r>
    </w:p>
    <w:p w:rsidR="00112788" w:rsidRDefault="00112788" w:rsidP="005C6264">
      <w:r>
        <w:t>Interest Expense (8000*.10*3/12)…..200</w:t>
      </w:r>
    </w:p>
    <w:p w:rsidR="00112788" w:rsidRDefault="00112788" w:rsidP="005C6264">
      <w:r>
        <w:tab/>
        <w:t>Interest Payable……………………200</w:t>
      </w:r>
    </w:p>
    <w:p w:rsidR="00112788" w:rsidRDefault="00112788" w:rsidP="005C6264">
      <w:r>
        <w:t>Adjusting entry to accrue interest expense at year-end</w:t>
      </w:r>
    </w:p>
    <w:p w:rsidR="00112788" w:rsidRDefault="00112788" w:rsidP="005C6264">
      <w:r>
        <w:t>Note payment:</w:t>
      </w:r>
    </w:p>
    <w:p w:rsidR="00112788" w:rsidRDefault="00112788" w:rsidP="005C6264">
      <w:r>
        <w:t>Note Payable, Short-term………………… 8000</w:t>
      </w:r>
    </w:p>
    <w:p w:rsidR="00112788" w:rsidRDefault="00112788" w:rsidP="005C6264">
      <w:r>
        <w:t>Interest Payable…………………………………200</w:t>
      </w:r>
    </w:p>
    <w:p w:rsidR="00112788" w:rsidRDefault="00112788" w:rsidP="005C6264">
      <w:r>
        <w:t>Interest expense (8000*.10*6/12)……200</w:t>
      </w:r>
    </w:p>
    <w:p w:rsidR="00112788" w:rsidRDefault="00112788" w:rsidP="005C6264">
      <w:r>
        <w:tab/>
        <w:t>Cash………………………………………………..8400</w:t>
      </w:r>
    </w:p>
    <w:p w:rsidR="00112788" w:rsidRDefault="00112788" w:rsidP="00914040">
      <w:pPr>
        <w:pStyle w:val="ListParagraph"/>
        <w:numPr>
          <w:ilvl w:val="0"/>
          <w:numId w:val="41"/>
        </w:numPr>
      </w:pPr>
      <w:r w:rsidRPr="0036769D">
        <w:rPr>
          <w:b/>
        </w:rPr>
        <w:t>Goods and Services Tax Payable</w:t>
      </w:r>
      <w:r>
        <w:t>: a current liability as it is payable quarterly or monthly depending on volume of business</w:t>
      </w:r>
    </w:p>
    <w:p w:rsidR="00112788" w:rsidRDefault="00112788" w:rsidP="00112788">
      <w:r>
        <w:rPr>
          <w:noProof/>
        </w:rPr>
        <w:lastRenderedPageBreak/>
        <w:drawing>
          <wp:inline distT="0" distB="0" distL="0" distR="0" wp14:anchorId="789DC3BF" wp14:editId="4DB792CC">
            <wp:extent cx="5495925" cy="2838450"/>
            <wp:effectExtent l="0" t="0" r="9525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283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2788" w:rsidRPr="00112788" w:rsidRDefault="00112788" w:rsidP="00914040">
      <w:pPr>
        <w:pStyle w:val="ListParagraph"/>
        <w:numPr>
          <w:ilvl w:val="0"/>
          <w:numId w:val="41"/>
        </w:numPr>
        <w:rPr>
          <w:i/>
        </w:rPr>
      </w:pPr>
      <w:r w:rsidRPr="0036769D">
        <w:rPr>
          <w:b/>
          <w:i/>
        </w:rPr>
        <w:t>Sales Tax Payable</w:t>
      </w:r>
      <w:r>
        <w:rPr>
          <w:i/>
        </w:rPr>
        <w:t xml:space="preserve">: </w:t>
      </w:r>
      <w:r w:rsidRPr="00112788">
        <w:t>applies to good and services that are purchased by a consumer, business and individual alike.</w:t>
      </w:r>
    </w:p>
    <w:p w:rsidR="00112788" w:rsidRDefault="0036769D" w:rsidP="00914040">
      <w:pPr>
        <w:pStyle w:val="ListParagraph"/>
        <w:numPr>
          <w:ilvl w:val="0"/>
          <w:numId w:val="41"/>
        </w:numPr>
      </w:pPr>
      <w:r w:rsidRPr="0036769D">
        <w:rPr>
          <w:b/>
        </w:rPr>
        <w:t>Accrued Liabilities</w:t>
      </w:r>
      <w:r>
        <w:t xml:space="preserve"> (Accrued Expenses): </w:t>
      </w:r>
    </w:p>
    <w:p w:rsidR="0036769D" w:rsidRDefault="0036769D" w:rsidP="00914040">
      <w:pPr>
        <w:pStyle w:val="ListParagraph"/>
        <w:numPr>
          <w:ilvl w:val="0"/>
          <w:numId w:val="42"/>
        </w:numPr>
      </w:pPr>
      <w:r>
        <w:t xml:space="preserve">Salaries and Wages Payable </w:t>
      </w:r>
    </w:p>
    <w:p w:rsidR="0036769D" w:rsidRDefault="0036769D" w:rsidP="00914040">
      <w:pPr>
        <w:pStyle w:val="ListParagraph"/>
        <w:numPr>
          <w:ilvl w:val="0"/>
          <w:numId w:val="42"/>
        </w:numPr>
      </w:pPr>
      <w:r>
        <w:t>Interest Payable</w:t>
      </w:r>
    </w:p>
    <w:p w:rsidR="0036769D" w:rsidRDefault="0036769D" w:rsidP="00914040">
      <w:pPr>
        <w:pStyle w:val="ListParagraph"/>
        <w:numPr>
          <w:ilvl w:val="0"/>
          <w:numId w:val="42"/>
        </w:numPr>
      </w:pPr>
      <w:r>
        <w:t>Income Taxes Payable</w:t>
      </w:r>
    </w:p>
    <w:p w:rsidR="0036769D" w:rsidRDefault="0036769D" w:rsidP="00914040">
      <w:pPr>
        <w:pStyle w:val="ListParagraph"/>
        <w:numPr>
          <w:ilvl w:val="0"/>
          <w:numId w:val="41"/>
        </w:numPr>
      </w:pPr>
      <w:r w:rsidRPr="0036769D">
        <w:rPr>
          <w:b/>
          <w:i/>
        </w:rPr>
        <w:t>Payroll Liabilities</w:t>
      </w:r>
      <w:r w:rsidRPr="0036769D">
        <w:rPr>
          <w:b/>
        </w:rPr>
        <w:t>:</w:t>
      </w:r>
      <w:r>
        <w:t xml:space="preserve"> also called employee compensation, is a major expense. </w:t>
      </w:r>
      <w:r>
        <w:rPr>
          <w:noProof/>
        </w:rPr>
        <w:drawing>
          <wp:inline distT="0" distB="0" distL="0" distR="0" wp14:anchorId="01CA1189" wp14:editId="400F725C">
            <wp:extent cx="5712031" cy="3657600"/>
            <wp:effectExtent l="0" t="0" r="317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722757" cy="3664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69D" w:rsidRPr="0003790A" w:rsidRDefault="0036769D" w:rsidP="00914040">
      <w:pPr>
        <w:pStyle w:val="ListParagraph"/>
        <w:numPr>
          <w:ilvl w:val="0"/>
          <w:numId w:val="41"/>
        </w:numPr>
        <w:rPr>
          <w:b/>
          <w:i/>
        </w:rPr>
      </w:pPr>
      <w:r w:rsidRPr="0036769D">
        <w:rPr>
          <w:b/>
          <w:i/>
        </w:rPr>
        <w:lastRenderedPageBreak/>
        <w:t>Unearned Revenues:</w:t>
      </w:r>
      <w:r>
        <w:rPr>
          <w:b/>
          <w:i/>
        </w:rPr>
        <w:t xml:space="preserve"> </w:t>
      </w:r>
      <w:r w:rsidR="0003790A">
        <w:t>For all unearned revenue the business has received cash from customers before earning the revenue.</w:t>
      </w:r>
    </w:p>
    <w:p w:rsidR="0003790A" w:rsidRDefault="0003790A" w:rsidP="0003790A">
      <w:r>
        <w:t>Example: Airplane tickets.</w:t>
      </w:r>
    </w:p>
    <w:p w:rsidR="0003790A" w:rsidRDefault="0003790A" w:rsidP="0003790A">
      <w:r>
        <w:t>Cash…………………………………………………… 800</w:t>
      </w:r>
    </w:p>
    <w:p w:rsidR="0003790A" w:rsidRDefault="0003790A" w:rsidP="0003790A">
      <w:r>
        <w:tab/>
        <w:t>Unearned Ticket Revenue…………..800</w:t>
      </w:r>
    </w:p>
    <w:p w:rsidR="0003790A" w:rsidRDefault="0003790A" w:rsidP="0003790A">
      <w:r>
        <w:t>To receive cash for plane fare (return) form</w:t>
      </w:r>
    </w:p>
    <w:p w:rsidR="0003790A" w:rsidRDefault="0003790A" w:rsidP="0003790A">
      <w:r>
        <w:t>Unearned Ticket Revenue……………………...400</w:t>
      </w:r>
    </w:p>
    <w:p w:rsidR="0003790A" w:rsidRDefault="0003790A" w:rsidP="0003790A">
      <w:r>
        <w:tab/>
        <w:t>Ticket Revenue (800/2)………………800</w:t>
      </w:r>
    </w:p>
    <w:p w:rsidR="0003790A" w:rsidRDefault="0003790A" w:rsidP="0003790A">
      <w:r>
        <w:t>To record revenue earned that was collected in advance.</w:t>
      </w:r>
    </w:p>
    <w:p w:rsidR="0003790A" w:rsidRDefault="0003790A" w:rsidP="00914040">
      <w:pPr>
        <w:pStyle w:val="ListParagraph"/>
        <w:numPr>
          <w:ilvl w:val="0"/>
          <w:numId w:val="41"/>
        </w:numPr>
      </w:pPr>
      <w:r w:rsidRPr="0003790A">
        <w:rPr>
          <w:b/>
          <w:i/>
        </w:rPr>
        <w:t>Current Portion of Long-term Debt</w:t>
      </w:r>
      <w:r>
        <w:t>: is the amount of the principal that is payable within one year.</w:t>
      </w:r>
    </w:p>
    <w:p w:rsidR="0003790A" w:rsidRPr="0003790A" w:rsidRDefault="0003790A" w:rsidP="0003790A">
      <w:pPr>
        <w:rPr>
          <w:b/>
          <w:sz w:val="24"/>
          <w:szCs w:val="24"/>
        </w:rPr>
      </w:pPr>
      <w:r w:rsidRPr="0003790A">
        <w:rPr>
          <w:b/>
          <w:sz w:val="24"/>
          <w:szCs w:val="24"/>
        </w:rPr>
        <w:t xml:space="preserve">Current Liabilities that must be </w:t>
      </w:r>
      <w:proofErr w:type="gramStart"/>
      <w:r w:rsidRPr="0003790A">
        <w:rPr>
          <w:b/>
          <w:sz w:val="24"/>
          <w:szCs w:val="24"/>
        </w:rPr>
        <w:t>Estimated</w:t>
      </w:r>
      <w:proofErr w:type="gramEnd"/>
      <w:r w:rsidRPr="0003790A">
        <w:rPr>
          <w:b/>
          <w:sz w:val="24"/>
          <w:szCs w:val="24"/>
        </w:rPr>
        <w:t>:</w:t>
      </w:r>
    </w:p>
    <w:p w:rsidR="00112788" w:rsidRDefault="0003790A" w:rsidP="00914040">
      <w:pPr>
        <w:pStyle w:val="ListParagraph"/>
        <w:numPr>
          <w:ilvl w:val="0"/>
          <w:numId w:val="43"/>
        </w:numPr>
      </w:pPr>
      <w:r w:rsidRPr="004003EC">
        <w:rPr>
          <w:i/>
        </w:rPr>
        <w:t>Estimated Warranty Payable</w:t>
      </w:r>
      <w:r>
        <w:t>: many companies guarantee their products under warranty agreements.</w:t>
      </w:r>
    </w:p>
    <w:p w:rsidR="0003790A" w:rsidRDefault="0003790A" w:rsidP="0003790A">
      <w:r>
        <w:t>Warranty Expense………………………….. 6,000,000</w:t>
      </w:r>
    </w:p>
    <w:p w:rsidR="0003790A" w:rsidRDefault="0003790A" w:rsidP="0003790A">
      <w:r>
        <w:tab/>
        <w:t>Estimated Warranty Payable…….. 6,000,000</w:t>
      </w:r>
    </w:p>
    <w:p w:rsidR="0003790A" w:rsidRDefault="0003790A" w:rsidP="0003790A">
      <w:r>
        <w:t>To accrue warranty expense</w:t>
      </w:r>
    </w:p>
    <w:p w:rsidR="0003790A" w:rsidRDefault="0003790A" w:rsidP="0003790A"/>
    <w:p w:rsidR="0003790A" w:rsidRDefault="004003EC" w:rsidP="0003790A">
      <w:r>
        <w:t>Estimated Warranty Payable……………. 4,800,000</w:t>
      </w:r>
    </w:p>
    <w:p w:rsidR="004003EC" w:rsidRDefault="004003EC" w:rsidP="0003790A">
      <w:r>
        <w:tab/>
        <w:t>Inventory…………………………………….4</w:t>
      </w:r>
      <w:proofErr w:type="gramStart"/>
      <w:r>
        <w:t>,800,000</w:t>
      </w:r>
      <w:proofErr w:type="gramEnd"/>
    </w:p>
    <w:p w:rsidR="004003EC" w:rsidRDefault="004003EC" w:rsidP="0003790A">
      <w:r>
        <w:t>To replace defective products sold under warranty</w:t>
      </w:r>
    </w:p>
    <w:p w:rsidR="004003EC" w:rsidRDefault="004003EC" w:rsidP="00914040">
      <w:pPr>
        <w:pStyle w:val="ListParagraph"/>
        <w:numPr>
          <w:ilvl w:val="0"/>
          <w:numId w:val="43"/>
        </w:numPr>
      </w:pPr>
      <w:r w:rsidRPr="004003EC">
        <w:rPr>
          <w:b/>
          <w:i/>
        </w:rPr>
        <w:t>Contingent Liabilities</w:t>
      </w:r>
      <w:r>
        <w:t xml:space="preserve">: is it a potential liability that depends on a future event arising out of past events. </w:t>
      </w:r>
    </w:p>
    <w:p w:rsidR="004003EC" w:rsidRDefault="004003EC" w:rsidP="004003EC">
      <w:r>
        <w:t>Guidelines for contingent losses and their related liabilities:</w:t>
      </w:r>
    </w:p>
    <w:p w:rsidR="004003EC" w:rsidRDefault="004003EC" w:rsidP="00914040">
      <w:pPr>
        <w:pStyle w:val="ListParagraph"/>
        <w:numPr>
          <w:ilvl w:val="0"/>
          <w:numId w:val="44"/>
        </w:numPr>
      </w:pPr>
      <w:r>
        <w:t>Record a liability if the loss is likely to occur</w:t>
      </w:r>
    </w:p>
    <w:p w:rsidR="004003EC" w:rsidRDefault="004003EC" w:rsidP="00914040">
      <w:pPr>
        <w:pStyle w:val="ListParagraph"/>
        <w:numPr>
          <w:ilvl w:val="0"/>
          <w:numId w:val="44"/>
        </w:numPr>
      </w:pPr>
      <w:r>
        <w:t>If a loss is likely but cannot be estimated (law suit)</w:t>
      </w:r>
    </w:p>
    <w:p w:rsidR="004003EC" w:rsidRDefault="004003EC" w:rsidP="004003EC">
      <w:pPr>
        <w:pStyle w:val="ListParagraph"/>
      </w:pPr>
    </w:p>
    <w:p w:rsidR="004003EC" w:rsidRDefault="004003EC" w:rsidP="004003EC"/>
    <w:p w:rsidR="004003EC" w:rsidRDefault="004003EC" w:rsidP="004003EC">
      <w:r>
        <w:lastRenderedPageBreak/>
        <w:t>Summary of Current Liabilities:</w:t>
      </w:r>
    </w:p>
    <w:p w:rsidR="004003EC" w:rsidRDefault="004003EC" w:rsidP="004003EC">
      <w:pPr>
        <w:pStyle w:val="ListParagraph"/>
      </w:pPr>
      <w:r>
        <w:rPr>
          <w:noProof/>
        </w:rPr>
        <w:drawing>
          <wp:inline distT="0" distB="0" distL="0" distR="0" wp14:anchorId="45C6DC18" wp14:editId="21200865">
            <wp:extent cx="2238375" cy="2619375"/>
            <wp:effectExtent l="0" t="0" r="9525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3EC" w:rsidRDefault="004003EC" w:rsidP="0003790A">
      <w:pPr>
        <w:rPr>
          <w:b/>
          <w:sz w:val="26"/>
          <w:szCs w:val="26"/>
        </w:rPr>
      </w:pPr>
      <w:r w:rsidRPr="004003EC">
        <w:rPr>
          <w:b/>
          <w:sz w:val="26"/>
          <w:szCs w:val="26"/>
        </w:rPr>
        <w:t>Long-Term Liabilities: Bonds</w:t>
      </w:r>
    </w:p>
    <w:p w:rsidR="004003EC" w:rsidRDefault="00B65D0B" w:rsidP="0003790A">
      <w:r w:rsidRPr="00B65D0B">
        <w:rPr>
          <w:i/>
        </w:rPr>
        <w:t>Bonds:</w:t>
      </w:r>
      <w:r>
        <w:t xml:space="preserve"> A long-term note payable. Bonds payable are debts of the issuing company</w:t>
      </w:r>
    </w:p>
    <w:p w:rsidR="00B65D0B" w:rsidRDefault="00B65D0B" w:rsidP="00914040">
      <w:pPr>
        <w:pStyle w:val="ListParagraph"/>
        <w:numPr>
          <w:ilvl w:val="0"/>
          <w:numId w:val="45"/>
        </w:numPr>
      </w:pPr>
      <w:r w:rsidRPr="005E6D00">
        <w:rPr>
          <w:b/>
        </w:rPr>
        <w:t>Types of Bonds</w:t>
      </w:r>
      <w:r>
        <w:t>: Mature at a specified time (</w:t>
      </w:r>
      <w:r w:rsidRPr="005E6D00">
        <w:rPr>
          <w:b/>
        </w:rPr>
        <w:t>maturity bonds</w:t>
      </w:r>
      <w:r>
        <w:t>), installments over a period of time (</w:t>
      </w:r>
      <w:r w:rsidRPr="005E6D00">
        <w:rPr>
          <w:b/>
        </w:rPr>
        <w:t>serial bonds</w:t>
      </w:r>
      <w:r>
        <w:t>)</w:t>
      </w:r>
      <w:r w:rsidR="005E6D00">
        <w:t xml:space="preserve">. </w:t>
      </w:r>
      <w:r w:rsidR="005E6D00" w:rsidRPr="005E6D00">
        <w:rPr>
          <w:i/>
        </w:rPr>
        <w:t>Secured</w:t>
      </w:r>
      <w:r w:rsidR="005E6D00">
        <w:t xml:space="preserve">, or mortgage, </w:t>
      </w:r>
      <w:r w:rsidR="005E6D00" w:rsidRPr="005E6D00">
        <w:rPr>
          <w:i/>
        </w:rPr>
        <w:t>bonds</w:t>
      </w:r>
      <w:r w:rsidR="005E6D00">
        <w:t xml:space="preserve"> give the bondholder right to the specified assets of the issuer. </w:t>
      </w:r>
      <w:r w:rsidR="005E6D00" w:rsidRPr="005E6D00">
        <w:rPr>
          <w:i/>
        </w:rPr>
        <w:t>Unsecured bonds</w:t>
      </w:r>
      <w:r w:rsidR="005E6D00">
        <w:t xml:space="preserve">, called </w:t>
      </w:r>
      <w:r w:rsidR="005E6D00" w:rsidRPr="005E6D00">
        <w:rPr>
          <w:i/>
        </w:rPr>
        <w:t>debentures</w:t>
      </w:r>
      <w:r w:rsidR="005E6D00">
        <w:t>, are backed only by the good faith of the borrower, therefore high interest.</w:t>
      </w:r>
    </w:p>
    <w:p w:rsidR="005E6D00" w:rsidRPr="005E6D00" w:rsidRDefault="005E6D00" w:rsidP="00914040">
      <w:pPr>
        <w:pStyle w:val="ListParagraph"/>
        <w:numPr>
          <w:ilvl w:val="0"/>
          <w:numId w:val="45"/>
        </w:numPr>
        <w:rPr>
          <w:b/>
        </w:rPr>
      </w:pPr>
      <w:r w:rsidRPr="005E6D00">
        <w:rPr>
          <w:b/>
        </w:rPr>
        <w:t xml:space="preserve">Bond Prices: </w:t>
      </w:r>
      <w:r>
        <w:t>the bond market in Canada is called the over-the counter market. 1000$ bond quotes at 100= 1000$. 1000$ bond quoted at 88.375= 883.75$</w:t>
      </w:r>
    </w:p>
    <w:p w:rsidR="005E6D00" w:rsidRPr="00C20BC7" w:rsidRDefault="005E6D00" w:rsidP="00914040">
      <w:pPr>
        <w:pStyle w:val="ListParagraph"/>
        <w:numPr>
          <w:ilvl w:val="0"/>
          <w:numId w:val="45"/>
        </w:numPr>
        <w:rPr>
          <w:b/>
        </w:rPr>
      </w:pPr>
      <w:r>
        <w:rPr>
          <w:b/>
        </w:rPr>
        <w:t>Bond Premium and Bond Discount:</w:t>
      </w:r>
      <w:r>
        <w:t xml:space="preserve"> </w:t>
      </w:r>
      <w:r w:rsidR="00C20BC7">
        <w:t xml:space="preserve">Bond issued at a price above its face value is said to be issued at a </w:t>
      </w:r>
      <w:r w:rsidR="00C20BC7" w:rsidRPr="00C20BC7">
        <w:rPr>
          <w:b/>
          <w:i/>
        </w:rPr>
        <w:t>premium</w:t>
      </w:r>
      <w:r w:rsidR="00C20BC7">
        <w:t xml:space="preserve">. Bond issued at a price below face value is issued at a </w:t>
      </w:r>
      <w:r w:rsidR="00C20BC7" w:rsidRPr="00C20BC7">
        <w:rPr>
          <w:b/>
          <w:i/>
        </w:rPr>
        <w:t>discount</w:t>
      </w:r>
      <w:r w:rsidR="00C20BC7">
        <w:t>. As bond nears maturity, market prices move towards par.</w:t>
      </w:r>
    </w:p>
    <w:p w:rsidR="00C20BC7" w:rsidRPr="00A87AC4" w:rsidRDefault="00C20BC7" w:rsidP="00914040">
      <w:pPr>
        <w:pStyle w:val="ListParagraph"/>
        <w:numPr>
          <w:ilvl w:val="0"/>
          <w:numId w:val="45"/>
        </w:numPr>
        <w:rPr>
          <w:b/>
        </w:rPr>
      </w:pPr>
      <w:r>
        <w:rPr>
          <w:b/>
        </w:rPr>
        <w:t>The time value of money:</w:t>
      </w:r>
      <w:r>
        <w:t xml:space="preserve"> </w:t>
      </w:r>
      <w:r w:rsidR="00A87AC4">
        <w:t xml:space="preserve">The amount that a person would invest at a present time to receive a greater amount at a future date is called the </w:t>
      </w:r>
      <w:r w:rsidR="00A87AC4" w:rsidRPr="00A87AC4">
        <w:rPr>
          <w:b/>
          <w:i/>
        </w:rPr>
        <w:t>present value</w:t>
      </w:r>
      <w:r w:rsidR="00A87AC4">
        <w:t xml:space="preserve"> of a future amount. Example: 750= Present Value, 250=Interest, 1000=Future value.</w:t>
      </w:r>
    </w:p>
    <w:p w:rsidR="00A87AC4" w:rsidRPr="00A87AC4" w:rsidRDefault="00A87AC4" w:rsidP="00914040">
      <w:pPr>
        <w:pStyle w:val="ListParagraph"/>
        <w:numPr>
          <w:ilvl w:val="0"/>
          <w:numId w:val="45"/>
        </w:numPr>
        <w:rPr>
          <w:b/>
        </w:rPr>
      </w:pPr>
      <w:r>
        <w:rPr>
          <w:b/>
        </w:rPr>
        <w:t>Bond Interest Rates determine Bond Prices:</w:t>
      </w:r>
      <w:r>
        <w:t xml:space="preserve"> A bond market value is the bond’s current value.  Two interest rates work to set the price of a bond:</w:t>
      </w:r>
    </w:p>
    <w:p w:rsidR="00A87AC4" w:rsidRPr="001B7022" w:rsidRDefault="00A87AC4" w:rsidP="00914040">
      <w:pPr>
        <w:pStyle w:val="ListParagraph"/>
        <w:numPr>
          <w:ilvl w:val="0"/>
          <w:numId w:val="46"/>
        </w:numPr>
        <w:rPr>
          <w:b/>
        </w:rPr>
      </w:pPr>
      <w:r>
        <w:rPr>
          <w:b/>
        </w:rPr>
        <w:t xml:space="preserve">Stated interest Rate: </w:t>
      </w:r>
      <w:r>
        <w:t>the interest rate printed on the bond certificate.</w:t>
      </w:r>
    </w:p>
    <w:p w:rsidR="001B7022" w:rsidRPr="001B7022" w:rsidRDefault="001B7022" w:rsidP="00914040">
      <w:pPr>
        <w:pStyle w:val="ListParagraph"/>
        <w:numPr>
          <w:ilvl w:val="0"/>
          <w:numId w:val="46"/>
        </w:numPr>
        <w:rPr>
          <w:b/>
        </w:rPr>
      </w:pPr>
      <w:r>
        <w:rPr>
          <w:b/>
        </w:rPr>
        <w:t>Market interest rate:</w:t>
      </w:r>
      <w:r>
        <w:t xml:space="preserve"> is the rate </w:t>
      </w:r>
      <w:proofErr w:type="gramStart"/>
      <w:r>
        <w:t>investors</w:t>
      </w:r>
      <w:proofErr w:type="gramEnd"/>
      <w:r>
        <w:t xml:space="preserve"> demand for loaning their money. This market rate changes by the minute.</w:t>
      </w:r>
    </w:p>
    <w:p w:rsidR="001B7022" w:rsidRDefault="001B7022" w:rsidP="001B7022">
      <w:pPr>
        <w:rPr>
          <w:b/>
        </w:rPr>
      </w:pPr>
      <w:r>
        <w:rPr>
          <w:noProof/>
        </w:rPr>
        <w:lastRenderedPageBreak/>
        <w:drawing>
          <wp:inline distT="0" distB="0" distL="0" distR="0" wp14:anchorId="7CEC270C" wp14:editId="2AD1CC1C">
            <wp:extent cx="5943600" cy="2597150"/>
            <wp:effectExtent l="0" t="0" r="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97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B7022" w:rsidRDefault="001B7022" w:rsidP="001B7022">
      <w:pPr>
        <w:rPr>
          <w:b/>
        </w:rPr>
      </w:pPr>
    </w:p>
    <w:p w:rsidR="001B7022" w:rsidRDefault="001B7022" w:rsidP="001B7022">
      <w:pPr>
        <w:rPr>
          <w:b/>
        </w:rPr>
      </w:pPr>
      <w:r>
        <w:rPr>
          <w:b/>
        </w:rPr>
        <w:t>Issuing Bonds Payable at Face Value</w:t>
      </w:r>
    </w:p>
    <w:p w:rsidR="001B7022" w:rsidRDefault="001B7022" w:rsidP="001B7022">
      <w:r>
        <w:t>Cash…………………………………..50,000</w:t>
      </w:r>
    </w:p>
    <w:p w:rsidR="001B7022" w:rsidRDefault="001B7022" w:rsidP="001B7022">
      <w:r>
        <w:tab/>
        <w:t>Bonds Payable………….50</w:t>
      </w:r>
      <w:proofErr w:type="gramStart"/>
      <w:r>
        <w:t>,000</w:t>
      </w:r>
      <w:proofErr w:type="gramEnd"/>
    </w:p>
    <w:p w:rsidR="001B7022" w:rsidRDefault="001B7022" w:rsidP="001B7022">
      <w:r>
        <w:t>To issue 6%, five year bonds at face value</w:t>
      </w:r>
    </w:p>
    <w:p w:rsidR="001B7022" w:rsidRDefault="001B7022" w:rsidP="001B7022">
      <w:r>
        <w:t>Interest Expense……………………….1500</w:t>
      </w:r>
    </w:p>
    <w:p w:rsidR="001B7022" w:rsidRDefault="001B7022" w:rsidP="001B7022">
      <w:r>
        <w:tab/>
        <w:t>Cash……………………………….1500</w:t>
      </w:r>
    </w:p>
    <w:p w:rsidR="001B7022" w:rsidRDefault="001B7022" w:rsidP="001B7022">
      <w:r>
        <w:t>To pay semi-annual interest (50,000 *0.06*</w:t>
      </w:r>
      <w:r w:rsidR="001F686A">
        <w:t>6/12)</w:t>
      </w:r>
    </w:p>
    <w:p w:rsidR="001F686A" w:rsidRDefault="001F686A" w:rsidP="001B7022">
      <w:r>
        <w:t>Interest Expense ………………………………………….. 1500</w:t>
      </w:r>
    </w:p>
    <w:p w:rsidR="001F686A" w:rsidRDefault="001F686A" w:rsidP="001B7022">
      <w:r>
        <w:tab/>
        <w:t>Interest Payable……………………………………..1500</w:t>
      </w:r>
    </w:p>
    <w:p w:rsidR="001F686A" w:rsidRDefault="001F686A" w:rsidP="001B7022">
      <w:r>
        <w:t>To accrue interest</w:t>
      </w:r>
    </w:p>
    <w:p w:rsidR="001F686A" w:rsidRDefault="001F686A" w:rsidP="001B7022">
      <w:r>
        <w:t>Bonds Payable………………………………………. 50,000</w:t>
      </w:r>
    </w:p>
    <w:p w:rsidR="001F686A" w:rsidRDefault="001F686A" w:rsidP="001B7022">
      <w:r>
        <w:tab/>
        <w:t>Cash………………………………………………….50</w:t>
      </w:r>
      <w:proofErr w:type="gramStart"/>
      <w:r>
        <w:t>,000</w:t>
      </w:r>
      <w:proofErr w:type="gramEnd"/>
    </w:p>
    <w:p w:rsidR="001F686A" w:rsidRDefault="001F686A" w:rsidP="001B7022">
      <w:proofErr w:type="gramStart"/>
      <w:r>
        <w:t>To pay bonds payable at maturity.</w:t>
      </w:r>
      <w:proofErr w:type="gramEnd"/>
    </w:p>
    <w:p w:rsidR="001F686A" w:rsidRDefault="001F686A" w:rsidP="001B7022"/>
    <w:p w:rsidR="001F686A" w:rsidRDefault="001F686A" w:rsidP="001B7022"/>
    <w:p w:rsidR="001F686A" w:rsidRDefault="001F686A" w:rsidP="001B7022"/>
    <w:p w:rsidR="001F686A" w:rsidRPr="001F686A" w:rsidRDefault="001F686A" w:rsidP="001B7022">
      <w:pPr>
        <w:rPr>
          <w:b/>
        </w:rPr>
      </w:pPr>
      <w:r w:rsidRPr="001F686A">
        <w:rPr>
          <w:b/>
        </w:rPr>
        <w:lastRenderedPageBreak/>
        <w:t>Issuing Bonds Payable at a Discount</w:t>
      </w:r>
    </w:p>
    <w:p w:rsidR="001F686A" w:rsidRDefault="001F686A" w:rsidP="001B7022">
      <w:r>
        <w:t>Cash……………………………………………….. 96,149</w:t>
      </w:r>
    </w:p>
    <w:p w:rsidR="001F686A" w:rsidRDefault="001F686A" w:rsidP="001B7022">
      <w:r>
        <w:t>Discount on Bonds Payable………………3851</w:t>
      </w:r>
    </w:p>
    <w:p w:rsidR="001F686A" w:rsidRDefault="001F686A" w:rsidP="001B7022">
      <w:r>
        <w:tab/>
        <w:t>Bonds Payable…………………………………100,000</w:t>
      </w:r>
    </w:p>
    <w:p w:rsidR="001F686A" w:rsidRDefault="001F686A" w:rsidP="001B7022">
      <w:r>
        <w:t>To issue 9%, five year bonds at a discount.</w:t>
      </w:r>
    </w:p>
    <w:p w:rsidR="001F686A" w:rsidRDefault="00DB7C79" w:rsidP="001B7022">
      <w:r>
        <w:t>**note: interest is calculated by full amount.</w:t>
      </w:r>
    </w:p>
    <w:p w:rsidR="00DB7C79" w:rsidRDefault="00DB7C79" w:rsidP="001B7022">
      <w:r>
        <w:t>Interest Expense on Bonds Issued at a discount</w:t>
      </w:r>
    </w:p>
    <w:p w:rsidR="00DB7C79" w:rsidRDefault="00DB7C79" w:rsidP="001B7022">
      <w:r>
        <w:rPr>
          <w:noProof/>
        </w:rPr>
        <w:drawing>
          <wp:inline distT="0" distB="0" distL="0" distR="0" wp14:anchorId="662C5254" wp14:editId="5B624ECE">
            <wp:extent cx="5943600" cy="4691380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69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C79" w:rsidRDefault="00DB7C79" w:rsidP="001B7022">
      <w:r>
        <w:rPr>
          <w:noProof/>
        </w:rPr>
        <w:lastRenderedPageBreak/>
        <w:drawing>
          <wp:inline distT="0" distB="0" distL="0" distR="0" wp14:anchorId="042028F2" wp14:editId="149602A6">
            <wp:extent cx="4648200" cy="2676525"/>
            <wp:effectExtent l="0" t="0" r="0" b="952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C79" w:rsidRDefault="00DB7C79" w:rsidP="001B7022">
      <w:r>
        <w:t>Interest Expense……………………………………………………..4807</w:t>
      </w:r>
    </w:p>
    <w:p w:rsidR="00DB7C79" w:rsidRDefault="00DB7C79" w:rsidP="001B7022">
      <w:r>
        <w:tab/>
        <w:t>Discount on Bonds Payable……………………………………307</w:t>
      </w:r>
    </w:p>
    <w:p w:rsidR="00DB7C79" w:rsidRDefault="00DB7C79" w:rsidP="001B7022">
      <w:r>
        <w:tab/>
        <w:t>Cash……………………………………………………………………….4500</w:t>
      </w:r>
    </w:p>
    <w:p w:rsidR="00DB7C79" w:rsidRDefault="00DB7C79" w:rsidP="001B7022">
      <w:proofErr w:type="gramStart"/>
      <w:r>
        <w:t xml:space="preserve">To pay </w:t>
      </w:r>
      <w:proofErr w:type="spellStart"/>
      <w:r>
        <w:t>semi annual</w:t>
      </w:r>
      <w:proofErr w:type="spellEnd"/>
      <w:r>
        <w:t xml:space="preserve"> interest and amortize bond discount.</w:t>
      </w:r>
      <w:proofErr w:type="gramEnd"/>
    </w:p>
    <w:p w:rsidR="00DB7C79" w:rsidRDefault="00DB7C79" w:rsidP="001B7022"/>
    <w:p w:rsidR="00DB7C79" w:rsidRDefault="00DB7C79" w:rsidP="001B7022">
      <w:r>
        <w:rPr>
          <w:noProof/>
        </w:rPr>
        <w:drawing>
          <wp:inline distT="0" distB="0" distL="0" distR="0" wp14:anchorId="4435E78E" wp14:editId="383E3AAE">
            <wp:extent cx="4610100" cy="265747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4610100" cy="265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B7C79" w:rsidRDefault="00DB7C79" w:rsidP="001B7022"/>
    <w:p w:rsidR="004263D8" w:rsidRDefault="004263D8" w:rsidP="001B7022"/>
    <w:p w:rsidR="004263D8" w:rsidRDefault="004263D8" w:rsidP="001B7022"/>
    <w:p w:rsidR="004263D8" w:rsidRDefault="004263D8" w:rsidP="001B7022">
      <w:pPr>
        <w:rPr>
          <w:b/>
        </w:rPr>
      </w:pPr>
      <w:r w:rsidRPr="004263D8">
        <w:rPr>
          <w:b/>
        </w:rPr>
        <w:lastRenderedPageBreak/>
        <w:t>Issuing Bonds at a Premium</w:t>
      </w:r>
    </w:p>
    <w:p w:rsidR="004263D8" w:rsidRDefault="0018713E" w:rsidP="001B7022">
      <w:r>
        <w:t xml:space="preserve">Interest expense………………………………………………….4164 </w:t>
      </w:r>
    </w:p>
    <w:p w:rsidR="0018713E" w:rsidRDefault="0018713E" w:rsidP="001B7022">
      <w:r>
        <w:t>Premium on Bonds Payable………………………………….336</w:t>
      </w:r>
    </w:p>
    <w:p w:rsidR="0018713E" w:rsidRDefault="0018713E" w:rsidP="001B7022">
      <w:r>
        <w:tab/>
        <w:t>Cash…………………………………………………………………….4500</w:t>
      </w:r>
    </w:p>
    <w:p w:rsidR="0018713E" w:rsidRDefault="0018713E" w:rsidP="001B7022">
      <w:r>
        <w:t>To pay semi-annual interest and amortize bond premium</w:t>
      </w:r>
    </w:p>
    <w:p w:rsidR="0018713E" w:rsidRDefault="0018713E" w:rsidP="001B7022">
      <w:r>
        <w:rPr>
          <w:noProof/>
        </w:rPr>
        <w:drawing>
          <wp:inline distT="0" distB="0" distL="0" distR="0" wp14:anchorId="3CB55FB5" wp14:editId="628EDF9C">
            <wp:extent cx="5943600" cy="3846195"/>
            <wp:effectExtent l="0" t="0" r="0" b="190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46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13E" w:rsidRDefault="0018713E" w:rsidP="001B7022">
      <w:r>
        <w:rPr>
          <w:noProof/>
        </w:rPr>
        <w:lastRenderedPageBreak/>
        <w:drawing>
          <wp:inline distT="0" distB="0" distL="0" distR="0" wp14:anchorId="1AE28198" wp14:editId="5334AB8E">
            <wp:extent cx="5943600" cy="3227070"/>
            <wp:effectExtent l="0" t="0" r="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27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713E" w:rsidRDefault="0018713E" w:rsidP="001B7022"/>
    <w:p w:rsidR="0018713E" w:rsidRPr="00890BAE" w:rsidRDefault="0018713E" w:rsidP="001B7022">
      <w:pPr>
        <w:rPr>
          <w:b/>
        </w:rPr>
      </w:pPr>
      <w:r w:rsidRPr="00890BAE">
        <w:rPr>
          <w:b/>
        </w:rPr>
        <w:t>Retire Bonds (buy back early):</w:t>
      </w:r>
    </w:p>
    <w:p w:rsidR="0018713E" w:rsidRDefault="0018713E" w:rsidP="001B7022">
      <w:r>
        <w:t>Bonds payable</w:t>
      </w:r>
    </w:p>
    <w:p w:rsidR="0018713E" w:rsidRDefault="0018713E" w:rsidP="001B7022">
      <w:r>
        <w:tab/>
        <w:t>Discount on Bonds Payable</w:t>
      </w:r>
    </w:p>
    <w:p w:rsidR="0018713E" w:rsidRDefault="0018713E" w:rsidP="001B7022">
      <w:r>
        <w:tab/>
        <w:t>Cash</w:t>
      </w:r>
    </w:p>
    <w:p w:rsidR="0018713E" w:rsidRDefault="0018713E" w:rsidP="001B7022">
      <w:r>
        <w:tab/>
        <w:t>Gain on retirement of bonds</w:t>
      </w:r>
    </w:p>
    <w:p w:rsidR="0018713E" w:rsidRDefault="0018713E" w:rsidP="001B7022">
      <w:r>
        <w:t>To record the retirement of bonds</w:t>
      </w:r>
    </w:p>
    <w:p w:rsidR="0018713E" w:rsidRDefault="00890BAE" w:rsidP="001B7022">
      <w:r w:rsidRPr="00890BAE">
        <w:rPr>
          <w:b/>
          <w:i/>
        </w:rPr>
        <w:t xml:space="preserve">Convertible Bonds: </w:t>
      </w:r>
      <w:r>
        <w:t>Bonds that can be converted into company shares.</w:t>
      </w:r>
    </w:p>
    <w:p w:rsidR="00890BAE" w:rsidRDefault="00890BAE" w:rsidP="001B7022"/>
    <w:p w:rsidR="00890BAE" w:rsidRDefault="00890BAE" w:rsidP="001B7022">
      <w:pPr>
        <w:rPr>
          <w:b/>
        </w:rPr>
      </w:pPr>
      <w:r w:rsidRPr="00890BAE">
        <w:rPr>
          <w:b/>
        </w:rPr>
        <w:t>Financing Operations with Bonds or Shares?</w:t>
      </w:r>
    </w:p>
    <w:p w:rsidR="00890BAE" w:rsidRDefault="00890BAE" w:rsidP="00890BAE">
      <w:pPr>
        <w:pStyle w:val="ListParagraph"/>
        <w:numPr>
          <w:ilvl w:val="0"/>
          <w:numId w:val="47"/>
        </w:numPr>
      </w:pPr>
      <w:r w:rsidRPr="00890BAE">
        <w:rPr>
          <w:i/>
        </w:rPr>
        <w:t>Financing by retained earnings</w:t>
      </w:r>
      <w:r>
        <w:t>: Means that cash is already available. It is a low-risk strategy</w:t>
      </w:r>
    </w:p>
    <w:p w:rsidR="00890BAE" w:rsidRPr="00890BAE" w:rsidRDefault="00890BAE" w:rsidP="00890BAE">
      <w:pPr>
        <w:pStyle w:val="ListParagraph"/>
        <w:numPr>
          <w:ilvl w:val="0"/>
          <w:numId w:val="47"/>
        </w:numPr>
        <w:rPr>
          <w:i/>
        </w:rPr>
      </w:pPr>
      <w:r w:rsidRPr="00890BAE">
        <w:rPr>
          <w:i/>
        </w:rPr>
        <w:t xml:space="preserve">Issuing shares: </w:t>
      </w:r>
      <w:r>
        <w:t>Creates no liabilities or expenses. It is less risky but more costly.</w:t>
      </w:r>
    </w:p>
    <w:p w:rsidR="00890BAE" w:rsidRPr="00890BAE" w:rsidRDefault="00890BAE" w:rsidP="00890BAE">
      <w:pPr>
        <w:pStyle w:val="ListParagraph"/>
        <w:numPr>
          <w:ilvl w:val="0"/>
          <w:numId w:val="47"/>
        </w:numPr>
        <w:rPr>
          <w:i/>
        </w:rPr>
      </w:pPr>
      <w:r>
        <w:rPr>
          <w:i/>
        </w:rPr>
        <w:t>Issuing Bonds or notes payable:</w:t>
      </w:r>
      <w:r>
        <w:t xml:space="preserve"> does not dilute control of the corp. </w:t>
      </w:r>
      <w:proofErr w:type="gramStart"/>
      <w:r>
        <w:t>Higher</w:t>
      </w:r>
      <w:proofErr w:type="gramEnd"/>
      <w:r>
        <w:t xml:space="preserve"> earnings per share. Increases debt and risky for corp.</w:t>
      </w:r>
    </w:p>
    <w:p w:rsidR="00890BAE" w:rsidRDefault="00890BAE" w:rsidP="00890BAE"/>
    <w:p w:rsidR="00890BAE" w:rsidRDefault="00890BAE" w:rsidP="00890BAE"/>
    <w:p w:rsidR="00890BAE" w:rsidRDefault="00890BAE" w:rsidP="00890BAE">
      <w:pPr>
        <w:rPr>
          <w:i/>
        </w:rPr>
      </w:pPr>
      <w:r>
        <w:rPr>
          <w:noProof/>
        </w:rPr>
        <w:lastRenderedPageBreak/>
        <w:drawing>
          <wp:inline distT="0" distB="0" distL="0" distR="0" wp14:anchorId="0519A77B" wp14:editId="5710A132">
            <wp:extent cx="5943600" cy="1005205"/>
            <wp:effectExtent l="0" t="0" r="0" b="444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0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0BAE" w:rsidRDefault="00890BAE" w:rsidP="00890BAE"/>
    <w:p w:rsidR="00890BAE" w:rsidRDefault="00890BAE" w:rsidP="00890BAE">
      <w:pPr>
        <w:rPr>
          <w:b/>
          <w:sz w:val="26"/>
          <w:szCs w:val="26"/>
        </w:rPr>
      </w:pPr>
      <w:r w:rsidRPr="00890BAE">
        <w:rPr>
          <w:b/>
          <w:sz w:val="26"/>
          <w:szCs w:val="26"/>
        </w:rPr>
        <w:t>Long-Term Liabilities: Leases and Pensions</w:t>
      </w:r>
    </w:p>
    <w:p w:rsidR="00890BAE" w:rsidRPr="00A67630" w:rsidRDefault="00A67630" w:rsidP="00890BAE">
      <w:pPr>
        <w:rPr>
          <w:b/>
        </w:rPr>
      </w:pPr>
      <w:r w:rsidRPr="00A67630">
        <w:rPr>
          <w:b/>
        </w:rPr>
        <w:t>Types of leases:</w:t>
      </w:r>
    </w:p>
    <w:p w:rsidR="00A67630" w:rsidRDefault="00493B52" w:rsidP="00890BAE">
      <w:r>
        <w:t>Lease: is a rental agreement in which the tenant (lessee) agree to make rent payment to the owner (lessor) in exchange for the use of the asset.</w:t>
      </w:r>
    </w:p>
    <w:p w:rsidR="00493B52" w:rsidRDefault="00493B52" w:rsidP="00493B52">
      <w:pPr>
        <w:pStyle w:val="ListParagraph"/>
        <w:numPr>
          <w:ilvl w:val="0"/>
          <w:numId w:val="48"/>
        </w:numPr>
      </w:pPr>
      <w:r>
        <w:t>Operating lease: short-term of cancellable. Give the right to use but with no continuing rights. The lessee debits Rent Expense and Credits Cash. This indirectly creates a liability</w:t>
      </w:r>
    </w:p>
    <w:p w:rsidR="00493B52" w:rsidRDefault="00493B52" w:rsidP="00493B52">
      <w:pPr>
        <w:pStyle w:val="ListParagraph"/>
        <w:numPr>
          <w:ilvl w:val="0"/>
          <w:numId w:val="48"/>
        </w:numPr>
      </w:pPr>
      <w:r>
        <w:t xml:space="preserve">Capital lease: long-term </w:t>
      </w:r>
      <w:proofErr w:type="spellStart"/>
      <w:r>
        <w:t>noncancellable</w:t>
      </w:r>
      <w:proofErr w:type="spellEnd"/>
      <w:r>
        <w:t xml:space="preserve"> debt. </w:t>
      </w:r>
    </w:p>
    <w:p w:rsidR="00493B52" w:rsidRDefault="00493B52" w:rsidP="00493B52">
      <w:pPr>
        <w:pStyle w:val="ListParagraph"/>
        <w:numPr>
          <w:ilvl w:val="0"/>
          <w:numId w:val="49"/>
        </w:numPr>
      </w:pPr>
      <w:r>
        <w:t>The lessee is likely to obtain ownership of the asset because the lease contains a bargain purchase option.</w:t>
      </w:r>
    </w:p>
    <w:p w:rsidR="00493B52" w:rsidRDefault="00493B52" w:rsidP="00493B52">
      <w:pPr>
        <w:pStyle w:val="ListParagraph"/>
        <w:numPr>
          <w:ilvl w:val="0"/>
          <w:numId w:val="49"/>
        </w:numPr>
      </w:pPr>
      <w:r>
        <w:t>The term lease is 75% or more of its useful life.</w:t>
      </w:r>
    </w:p>
    <w:p w:rsidR="00493B52" w:rsidRDefault="00493B52" w:rsidP="00493B52">
      <w:pPr>
        <w:rPr>
          <w:i/>
        </w:rPr>
      </w:pPr>
      <w:r>
        <w:rPr>
          <w:i/>
        </w:rPr>
        <w:t>Companies generally prefer operating leases because they don’t affect the debt ratio (capital lease the asset and liability is recorded)</w:t>
      </w:r>
    </w:p>
    <w:p w:rsidR="00493B52" w:rsidRDefault="00493B52" w:rsidP="00493B52">
      <w:pPr>
        <w:rPr>
          <w:i/>
        </w:rPr>
      </w:pPr>
    </w:p>
    <w:p w:rsidR="00493B52" w:rsidRDefault="00493B52" w:rsidP="00493B52">
      <w:r>
        <w:t>Pensions and Post-Retirement Liabilities</w:t>
      </w:r>
    </w:p>
    <w:p w:rsidR="00223880" w:rsidRDefault="00493B52" w:rsidP="00493B52">
      <w:r w:rsidRPr="00223880">
        <w:rPr>
          <w:i/>
        </w:rPr>
        <w:t>Pension</w:t>
      </w:r>
      <w:r>
        <w:t>: an employee benefit that will be received during retirement.</w:t>
      </w:r>
    </w:p>
    <w:p w:rsidR="00223880" w:rsidRDefault="00223880" w:rsidP="00493B52">
      <w:r>
        <w:t>At the end of each period, companies compare:</w:t>
      </w:r>
    </w:p>
    <w:p w:rsidR="00493B52" w:rsidRDefault="00223880" w:rsidP="00223880">
      <w:pPr>
        <w:pStyle w:val="ListParagraph"/>
        <w:numPr>
          <w:ilvl w:val="0"/>
          <w:numId w:val="50"/>
        </w:numPr>
      </w:pPr>
      <w:r>
        <w:t>The fair market value of the cash and investments in the pension plan</w:t>
      </w:r>
    </w:p>
    <w:p w:rsidR="00223880" w:rsidRDefault="00223880" w:rsidP="00223880">
      <w:pPr>
        <w:pStyle w:val="ListParagraph"/>
        <w:numPr>
          <w:ilvl w:val="0"/>
          <w:numId w:val="50"/>
        </w:numPr>
      </w:pPr>
      <w:r>
        <w:t>The plans accumulated benefit obligation, which is the current promised value of the pension payments.</w:t>
      </w:r>
    </w:p>
    <w:p w:rsidR="00223880" w:rsidRDefault="00223880" w:rsidP="00223880">
      <w:r>
        <w:t>Reporting Liabilities on the Balance Sheet</w:t>
      </w:r>
    </w:p>
    <w:p w:rsidR="00223880" w:rsidRDefault="00223880" w:rsidP="00223880">
      <w:r>
        <w:rPr>
          <w:noProof/>
        </w:rPr>
        <w:lastRenderedPageBreak/>
        <w:drawing>
          <wp:inline distT="0" distB="0" distL="0" distR="0" wp14:anchorId="4DF781CC" wp14:editId="2B3B444E">
            <wp:extent cx="4648200" cy="5238750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238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880" w:rsidRDefault="00223880" w:rsidP="00223880">
      <w:r>
        <w:t>Reporting on the Cash Flow Statement</w:t>
      </w:r>
    </w:p>
    <w:p w:rsidR="00223880" w:rsidRDefault="00223880" w:rsidP="00223880">
      <w:r>
        <w:rPr>
          <w:noProof/>
        </w:rPr>
        <w:lastRenderedPageBreak/>
        <w:drawing>
          <wp:inline distT="0" distB="0" distL="0" distR="0" wp14:anchorId="0B007936" wp14:editId="4B1B0E66">
            <wp:extent cx="5495925" cy="3486150"/>
            <wp:effectExtent l="0" t="0" r="9525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3880" w:rsidRDefault="00223880" w:rsidP="00223880"/>
    <w:p w:rsidR="00223880" w:rsidRDefault="00332CCF" w:rsidP="00223880">
      <w:pPr>
        <w:rPr>
          <w:i/>
          <w:sz w:val="30"/>
          <w:szCs w:val="30"/>
        </w:rPr>
      </w:pPr>
      <w:r w:rsidRPr="00332CCF">
        <w:rPr>
          <w:i/>
          <w:sz w:val="30"/>
          <w:szCs w:val="30"/>
        </w:rPr>
        <w:t>Chapter 9: Shareholder’s Equity</w:t>
      </w:r>
    </w:p>
    <w:p w:rsidR="00332CCF" w:rsidRDefault="00377979" w:rsidP="00223880">
      <w:r>
        <w:t>Corporation Traits: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Separate Legal Entity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Continuous Life and Transferability of Ownership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Limited Liability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Separation of Ownership and Management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Corporate Taxation</w:t>
      </w:r>
    </w:p>
    <w:p w:rsidR="00377979" w:rsidRDefault="00377979" w:rsidP="00377979">
      <w:pPr>
        <w:pStyle w:val="ListParagraph"/>
        <w:numPr>
          <w:ilvl w:val="0"/>
          <w:numId w:val="51"/>
        </w:numPr>
      </w:pPr>
      <w:r>
        <w:t>Government Regulation</w:t>
      </w:r>
    </w:p>
    <w:p w:rsidR="00377979" w:rsidRDefault="00377979" w:rsidP="00377979">
      <w:r w:rsidRPr="00377979">
        <w:rPr>
          <w:b/>
        </w:rPr>
        <w:t>Organizing a Corporation:</w:t>
      </w:r>
      <w:r>
        <w:rPr>
          <w:b/>
        </w:rPr>
        <w:t xml:space="preserve"> </w:t>
      </w:r>
    </w:p>
    <w:p w:rsidR="00377979" w:rsidRDefault="00377979" w:rsidP="00377979">
      <w:r>
        <w:t>Shareholders’ Rights:</w:t>
      </w:r>
    </w:p>
    <w:p w:rsidR="00377979" w:rsidRDefault="00377979" w:rsidP="002B53D5">
      <w:pPr>
        <w:pStyle w:val="ListParagraph"/>
        <w:numPr>
          <w:ilvl w:val="0"/>
          <w:numId w:val="52"/>
        </w:numPr>
      </w:pPr>
      <w:r>
        <w:t>The right to sell shares</w:t>
      </w:r>
    </w:p>
    <w:p w:rsidR="00377979" w:rsidRDefault="00377979" w:rsidP="002B53D5">
      <w:pPr>
        <w:pStyle w:val="ListParagraph"/>
        <w:numPr>
          <w:ilvl w:val="0"/>
          <w:numId w:val="52"/>
        </w:numPr>
      </w:pPr>
      <w:r>
        <w:t>Right to vote</w:t>
      </w:r>
    </w:p>
    <w:p w:rsidR="00377979" w:rsidRDefault="00377979" w:rsidP="002B53D5">
      <w:pPr>
        <w:pStyle w:val="ListParagraph"/>
        <w:numPr>
          <w:ilvl w:val="0"/>
          <w:numId w:val="52"/>
        </w:numPr>
      </w:pPr>
      <w:r>
        <w:t>Dividends</w:t>
      </w:r>
    </w:p>
    <w:p w:rsidR="00377979" w:rsidRDefault="00377979" w:rsidP="002B53D5">
      <w:pPr>
        <w:pStyle w:val="ListParagraph"/>
        <w:numPr>
          <w:ilvl w:val="0"/>
          <w:numId w:val="52"/>
        </w:numPr>
      </w:pPr>
      <w:r>
        <w:t>Liquidation</w:t>
      </w:r>
    </w:p>
    <w:p w:rsidR="00377979" w:rsidRDefault="00377979" w:rsidP="002B53D5">
      <w:pPr>
        <w:pStyle w:val="ListParagraph"/>
        <w:numPr>
          <w:ilvl w:val="0"/>
          <w:numId w:val="52"/>
        </w:numPr>
      </w:pPr>
      <w:r>
        <w:t>Preemption</w:t>
      </w:r>
    </w:p>
    <w:p w:rsidR="00377979" w:rsidRDefault="00377979" w:rsidP="00377979"/>
    <w:p w:rsidR="00377979" w:rsidRDefault="00377979" w:rsidP="00377979">
      <w:r>
        <w:rPr>
          <w:noProof/>
        </w:rPr>
        <w:lastRenderedPageBreak/>
        <w:drawing>
          <wp:inline distT="0" distB="0" distL="0" distR="0" wp14:anchorId="67634AC9" wp14:editId="10837E4C">
            <wp:extent cx="4215740" cy="3256470"/>
            <wp:effectExtent l="0" t="0" r="0" b="127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4221264" cy="3260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7979" w:rsidRDefault="00377979" w:rsidP="00377979">
      <w:r>
        <w:t>Shareholders’ Equity</w:t>
      </w:r>
    </w:p>
    <w:p w:rsidR="00377979" w:rsidRDefault="00377979" w:rsidP="002B53D5">
      <w:pPr>
        <w:pStyle w:val="ListParagraph"/>
        <w:numPr>
          <w:ilvl w:val="0"/>
          <w:numId w:val="53"/>
        </w:numPr>
      </w:pPr>
      <w:r>
        <w:t>Contributed capital (capital stock): amount the shareholders have contributed to the corporation.</w:t>
      </w:r>
    </w:p>
    <w:p w:rsidR="00377979" w:rsidRDefault="00377979" w:rsidP="002B53D5">
      <w:pPr>
        <w:pStyle w:val="ListParagraph"/>
        <w:numPr>
          <w:ilvl w:val="0"/>
          <w:numId w:val="53"/>
        </w:numPr>
      </w:pPr>
      <w:r>
        <w:t>Retained earnings: Amount the corporation has earned through profitable operations and has not used for dividends.</w:t>
      </w:r>
    </w:p>
    <w:p w:rsidR="00377979" w:rsidRPr="00377979" w:rsidRDefault="00377979" w:rsidP="00377979">
      <w:r w:rsidRPr="00377979">
        <w:rPr>
          <w:i/>
        </w:rPr>
        <w:t>Outstanding shares</w:t>
      </w:r>
      <w:r>
        <w:t>: are shares in the hands of the shareholders.</w:t>
      </w:r>
    </w:p>
    <w:p w:rsidR="00223880" w:rsidRPr="00377979" w:rsidRDefault="00377979" w:rsidP="00223880">
      <w:pPr>
        <w:rPr>
          <w:b/>
        </w:rPr>
      </w:pPr>
      <w:r w:rsidRPr="00377979">
        <w:rPr>
          <w:b/>
        </w:rPr>
        <w:t>Classes of Shares:</w:t>
      </w:r>
    </w:p>
    <w:p w:rsidR="00377979" w:rsidRDefault="00377979" w:rsidP="002B53D5">
      <w:pPr>
        <w:pStyle w:val="ListParagraph"/>
        <w:numPr>
          <w:ilvl w:val="0"/>
          <w:numId w:val="54"/>
        </w:numPr>
      </w:pPr>
      <w:r>
        <w:t>Common shares</w:t>
      </w:r>
    </w:p>
    <w:p w:rsidR="00377979" w:rsidRDefault="00377979" w:rsidP="002B53D5">
      <w:pPr>
        <w:pStyle w:val="ListParagraph"/>
        <w:numPr>
          <w:ilvl w:val="0"/>
          <w:numId w:val="54"/>
        </w:numPr>
      </w:pPr>
      <w:r>
        <w:t xml:space="preserve">Preferred shares: Receive dividends before the common shareholders and receive assets before also. </w:t>
      </w:r>
      <w:r w:rsidR="00056E34">
        <w:t>Usually receive fixed dividends.</w:t>
      </w:r>
    </w:p>
    <w:p w:rsidR="00056E34" w:rsidRDefault="00056E34" w:rsidP="002B53D5">
      <w:pPr>
        <w:pStyle w:val="ListParagraph"/>
        <w:numPr>
          <w:ilvl w:val="0"/>
          <w:numId w:val="54"/>
        </w:numPr>
      </w:pPr>
      <w:r>
        <w:t>No-stated-value shares: do not have an assigned value.</w:t>
      </w:r>
    </w:p>
    <w:p w:rsidR="00056E34" w:rsidRDefault="00056E34" w:rsidP="00056E34"/>
    <w:p w:rsidR="00056E34" w:rsidRDefault="00056E34" w:rsidP="00056E34">
      <w:pPr>
        <w:rPr>
          <w:b/>
          <w:sz w:val="24"/>
          <w:szCs w:val="24"/>
        </w:rPr>
      </w:pPr>
      <w:r w:rsidRPr="00056E34">
        <w:rPr>
          <w:b/>
          <w:sz w:val="24"/>
          <w:szCs w:val="24"/>
        </w:rPr>
        <w:t>Issuing Shares:</w:t>
      </w:r>
    </w:p>
    <w:p w:rsidR="00056E34" w:rsidRDefault="00056E34" w:rsidP="00056E34">
      <w:r>
        <w:t>Common shares:</w:t>
      </w:r>
    </w:p>
    <w:p w:rsidR="00056E34" w:rsidRDefault="00056E34" w:rsidP="00056E34">
      <w:r>
        <w:t>Cash…………………………..100,000</w:t>
      </w:r>
    </w:p>
    <w:p w:rsidR="00056E34" w:rsidRDefault="00056E34" w:rsidP="00056E34">
      <w:r>
        <w:tab/>
        <w:t>Common shares…100,000</w:t>
      </w:r>
    </w:p>
    <w:p w:rsidR="00056E34" w:rsidRDefault="00056E34" w:rsidP="00056E34"/>
    <w:p w:rsidR="00056E34" w:rsidRDefault="00056E34" w:rsidP="00056E34">
      <w:r>
        <w:lastRenderedPageBreak/>
        <w:t>Equipment ……………………..4000</w:t>
      </w:r>
    </w:p>
    <w:p w:rsidR="00056E34" w:rsidRDefault="00056E34" w:rsidP="00056E34">
      <w:r>
        <w:t>Building…………………..10000</w:t>
      </w:r>
    </w:p>
    <w:p w:rsidR="00056E34" w:rsidRDefault="00056E34" w:rsidP="00056E34">
      <w:r>
        <w:tab/>
        <w:t>Common shares…. 14000</w:t>
      </w:r>
    </w:p>
    <w:p w:rsidR="00056E34" w:rsidRDefault="00056E34" w:rsidP="00056E34">
      <w:r>
        <w:t>To issue common shares in exchange for equipment and a building</w:t>
      </w:r>
    </w:p>
    <w:p w:rsidR="00056E34" w:rsidRDefault="00056E34" w:rsidP="00056E34"/>
    <w:p w:rsidR="00056E34" w:rsidRDefault="00056E34" w:rsidP="00056E34">
      <w:pPr>
        <w:rPr>
          <w:b/>
        </w:rPr>
      </w:pPr>
      <w:r w:rsidRPr="00056E34">
        <w:rPr>
          <w:b/>
        </w:rPr>
        <w:t>Preferred Shares:</w:t>
      </w:r>
    </w:p>
    <w:p w:rsidR="00056E34" w:rsidRDefault="00056E34" w:rsidP="00056E34">
      <w:r>
        <w:t>Cash……………………………….. 20,000</w:t>
      </w:r>
    </w:p>
    <w:p w:rsidR="00056E34" w:rsidRDefault="00056E34" w:rsidP="00056E34">
      <w:r>
        <w:tab/>
        <w:t>Preferred Shares (or Convertible Preferred Shares)…..20,000</w:t>
      </w:r>
    </w:p>
    <w:p w:rsidR="00056E34" w:rsidRDefault="00056E34" w:rsidP="00056E34">
      <w:r>
        <w:t>Convertible Preferred Shares…………50,000</w:t>
      </w:r>
    </w:p>
    <w:p w:rsidR="00056E34" w:rsidRDefault="00056E34" w:rsidP="00056E34">
      <w:r>
        <w:tab/>
        <w:t>Common Shares……………….50</w:t>
      </w:r>
      <w:proofErr w:type="gramStart"/>
      <w:r>
        <w:t>,000</w:t>
      </w:r>
      <w:proofErr w:type="gramEnd"/>
    </w:p>
    <w:p w:rsidR="00056E34" w:rsidRDefault="00056E34" w:rsidP="00056E34">
      <w:r>
        <w:t>Investors converted preferred into common</w:t>
      </w:r>
    </w:p>
    <w:p w:rsidR="00056E34" w:rsidRDefault="00056E34" w:rsidP="00056E34">
      <w:pPr>
        <w:rPr>
          <w:b/>
        </w:rPr>
      </w:pPr>
      <w:r w:rsidRPr="00056E34">
        <w:rPr>
          <w:b/>
        </w:rPr>
        <w:t>Repurchase of Shares by a Corporation:</w:t>
      </w:r>
    </w:p>
    <w:p w:rsidR="00056E34" w:rsidRDefault="00056E34" w:rsidP="00056E34">
      <w:r>
        <w:t xml:space="preserve">May repurchase because: </w:t>
      </w:r>
    </w:p>
    <w:p w:rsidR="00056E34" w:rsidRDefault="00056E34" w:rsidP="002B53D5">
      <w:pPr>
        <w:pStyle w:val="ListParagraph"/>
        <w:numPr>
          <w:ilvl w:val="0"/>
          <w:numId w:val="55"/>
        </w:numPr>
      </w:pPr>
      <w:r>
        <w:t>Help support the shares current market price.</w:t>
      </w:r>
    </w:p>
    <w:p w:rsidR="00056E34" w:rsidRDefault="00056E34" w:rsidP="002B53D5">
      <w:pPr>
        <w:pStyle w:val="ListParagraph"/>
        <w:numPr>
          <w:ilvl w:val="0"/>
          <w:numId w:val="55"/>
        </w:numPr>
      </w:pPr>
      <w:r>
        <w:t>Management wants to avoid a takeover</w:t>
      </w:r>
    </w:p>
    <w:p w:rsidR="00056E34" w:rsidRDefault="00056E34" w:rsidP="00056E34">
      <w:pPr>
        <w:rPr>
          <w:i/>
        </w:rPr>
      </w:pPr>
    </w:p>
    <w:p w:rsidR="00056E34" w:rsidRDefault="00056E34" w:rsidP="00056E34">
      <w:pPr>
        <w:rPr>
          <w:i/>
        </w:rPr>
      </w:pPr>
    </w:p>
    <w:p w:rsidR="00056E34" w:rsidRPr="00056E34" w:rsidRDefault="00056E34" w:rsidP="002B53D5">
      <w:pPr>
        <w:pStyle w:val="ListParagraph"/>
        <w:numPr>
          <w:ilvl w:val="0"/>
          <w:numId w:val="55"/>
        </w:numPr>
        <w:rPr>
          <w:i/>
        </w:rPr>
      </w:pPr>
      <w:r>
        <w:rPr>
          <w:b/>
          <w:i/>
        </w:rPr>
        <w:t>Issuing shares grows a company’s assets and equity</w:t>
      </w:r>
    </w:p>
    <w:p w:rsidR="00056E34" w:rsidRPr="00056E34" w:rsidRDefault="00056E34" w:rsidP="002B53D5">
      <w:pPr>
        <w:pStyle w:val="ListParagraph"/>
        <w:numPr>
          <w:ilvl w:val="0"/>
          <w:numId w:val="55"/>
        </w:numPr>
        <w:rPr>
          <w:i/>
        </w:rPr>
      </w:pPr>
      <w:r>
        <w:rPr>
          <w:b/>
          <w:i/>
        </w:rPr>
        <w:t>Repurchasing shares shrinks assets and equity (because in most cases they must buy them for more than they issued them for)</w:t>
      </w:r>
    </w:p>
    <w:p w:rsidR="00056E34" w:rsidRDefault="0079274E" w:rsidP="00056E34">
      <w:r>
        <w:t>Common Shares…………………………… 7000</w:t>
      </w:r>
    </w:p>
    <w:p w:rsidR="0079274E" w:rsidRDefault="0079274E" w:rsidP="00056E34">
      <w:r>
        <w:tab/>
        <w:t>Contributed Surplus…………………….3000</w:t>
      </w:r>
    </w:p>
    <w:p w:rsidR="0079274E" w:rsidRDefault="0079274E" w:rsidP="00056E34">
      <w:r>
        <w:tab/>
        <w:t>Cash……………………………………………4000</w:t>
      </w:r>
    </w:p>
    <w:p w:rsidR="0079274E" w:rsidRDefault="0079274E" w:rsidP="00056E34">
      <w:pPr>
        <w:rPr>
          <w:b/>
          <w:sz w:val="26"/>
          <w:szCs w:val="26"/>
        </w:rPr>
      </w:pPr>
      <w:r w:rsidRPr="0079274E">
        <w:rPr>
          <w:b/>
          <w:sz w:val="26"/>
          <w:szCs w:val="26"/>
        </w:rPr>
        <w:t>Retained Earnings, Dividends and Splits</w:t>
      </w:r>
    </w:p>
    <w:p w:rsidR="0079274E" w:rsidRDefault="0079274E" w:rsidP="00056E34">
      <w:r>
        <w:t>Deficit: when the retained earnings are a debit balance (at a loss)</w:t>
      </w:r>
    </w:p>
    <w:p w:rsidR="0079274E" w:rsidRDefault="0079274E" w:rsidP="002B53D5">
      <w:pPr>
        <w:pStyle w:val="ListParagraph"/>
        <w:numPr>
          <w:ilvl w:val="0"/>
          <w:numId w:val="56"/>
        </w:numPr>
      </w:pPr>
      <w:r>
        <w:t>Cash Dividend</w:t>
      </w:r>
    </w:p>
    <w:p w:rsidR="0079274E" w:rsidRDefault="0079274E" w:rsidP="0079274E">
      <w:r>
        <w:lastRenderedPageBreak/>
        <w:t>Retained Earnings………………………………………50,000</w:t>
      </w:r>
    </w:p>
    <w:p w:rsidR="0079274E" w:rsidRDefault="0079274E" w:rsidP="0079274E">
      <w:r>
        <w:tab/>
        <w:t>Dividends Payable……………………………50,000</w:t>
      </w:r>
    </w:p>
    <w:p w:rsidR="0079274E" w:rsidRDefault="0079274E" w:rsidP="0079274E">
      <w:r>
        <w:t>Declare a cash dividend</w:t>
      </w:r>
    </w:p>
    <w:p w:rsidR="0079274E" w:rsidRDefault="0079274E" w:rsidP="0079274E">
      <w:pPr>
        <w:rPr>
          <w:i/>
        </w:rPr>
      </w:pPr>
      <w:r w:rsidRPr="0079274E">
        <w:rPr>
          <w:i/>
        </w:rPr>
        <w:t>Payment date, different from declare date, important</w:t>
      </w:r>
    </w:p>
    <w:p w:rsidR="0079274E" w:rsidRDefault="0079274E" w:rsidP="0079274E">
      <w:r>
        <w:t>Dividends Payable</w:t>
      </w:r>
      <w:r w:rsidR="006561B1">
        <w:t>………………………………….50</w:t>
      </w:r>
      <w:proofErr w:type="gramStart"/>
      <w:r w:rsidR="006561B1">
        <w:t>,000</w:t>
      </w:r>
      <w:proofErr w:type="gramEnd"/>
    </w:p>
    <w:p w:rsidR="006561B1" w:rsidRDefault="006561B1" w:rsidP="0079274E">
      <w:r>
        <w:tab/>
        <w:t>Cash………………………………………………….50</w:t>
      </w:r>
      <w:proofErr w:type="gramStart"/>
      <w:r>
        <w:t>,000</w:t>
      </w:r>
      <w:proofErr w:type="gramEnd"/>
    </w:p>
    <w:p w:rsidR="006561B1" w:rsidRDefault="006561B1" w:rsidP="0079274E">
      <w:r>
        <w:t>Paid cash dividend</w:t>
      </w:r>
    </w:p>
    <w:p w:rsidR="006561B1" w:rsidRDefault="006561B1" w:rsidP="0079274E">
      <w:pPr>
        <w:rPr>
          <w:b/>
        </w:rPr>
      </w:pPr>
      <w:r w:rsidRPr="006561B1">
        <w:rPr>
          <w:b/>
        </w:rPr>
        <w:t>Analyzing the Shareholder’s Equity Accounts</w:t>
      </w:r>
    </w:p>
    <w:p w:rsidR="006561B1" w:rsidRDefault="006561B1" w:rsidP="0079274E">
      <w:r>
        <w:rPr>
          <w:noProof/>
        </w:rPr>
        <w:drawing>
          <wp:inline distT="0" distB="0" distL="0" distR="0" wp14:anchorId="349AB0C9" wp14:editId="2AAAE0DB">
            <wp:extent cx="4591050" cy="561975"/>
            <wp:effectExtent l="0" t="0" r="0" b="9525"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56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61B1" w:rsidRDefault="006561B1" w:rsidP="0079274E">
      <w:r>
        <w:t xml:space="preserve">Limited voting right is sometimes granted to the preferred share, which are usually non-voting. </w:t>
      </w:r>
      <w:r w:rsidR="005B7765">
        <w:t>Usually when the want to:</w:t>
      </w:r>
    </w:p>
    <w:p w:rsidR="005B7765" w:rsidRDefault="005B7765" w:rsidP="002B53D5">
      <w:pPr>
        <w:pStyle w:val="ListParagraph"/>
        <w:numPr>
          <w:ilvl w:val="0"/>
          <w:numId w:val="57"/>
        </w:numPr>
      </w:pPr>
      <w:r>
        <w:t>Liquidate large portion of assets</w:t>
      </w:r>
    </w:p>
    <w:p w:rsidR="005B7765" w:rsidRDefault="005B7765" w:rsidP="002B53D5">
      <w:pPr>
        <w:pStyle w:val="ListParagraph"/>
        <w:numPr>
          <w:ilvl w:val="0"/>
          <w:numId w:val="57"/>
        </w:numPr>
      </w:pPr>
      <w:r>
        <w:t>When company wants to merge with another</w:t>
      </w:r>
    </w:p>
    <w:p w:rsidR="005B7765" w:rsidRDefault="005B7765" w:rsidP="002B53D5">
      <w:pPr>
        <w:pStyle w:val="ListParagraph"/>
        <w:numPr>
          <w:ilvl w:val="0"/>
          <w:numId w:val="57"/>
        </w:numPr>
      </w:pPr>
      <w:r>
        <w:t>When issuing new shares or bonds.</w:t>
      </w:r>
    </w:p>
    <w:p w:rsidR="005B7765" w:rsidRPr="005B7765" w:rsidRDefault="005B7765" w:rsidP="005B7765">
      <w:r w:rsidRPr="005B7765">
        <w:rPr>
          <w:b/>
        </w:rPr>
        <w:t>Call Provisions:</w:t>
      </w:r>
      <w:r>
        <w:rPr>
          <w:b/>
        </w:rPr>
        <w:t xml:space="preserve"> </w:t>
      </w:r>
      <w:r>
        <w:t>When the company repurchases preferred shares at a predetermined price.</w:t>
      </w:r>
    </w:p>
    <w:p w:rsidR="006561B1" w:rsidRDefault="005B7765" w:rsidP="0079274E">
      <w:r>
        <w:t>Preferred shares………………………………………………….100</w:t>
      </w:r>
      <w:proofErr w:type="gramStart"/>
      <w:r>
        <w:t>,000</w:t>
      </w:r>
      <w:proofErr w:type="gramEnd"/>
    </w:p>
    <w:p w:rsidR="005B7765" w:rsidRDefault="005B7765" w:rsidP="0079274E">
      <w:r>
        <w:t>Loss on call of preferred shares………………………………..2000</w:t>
      </w:r>
    </w:p>
    <w:p w:rsidR="005B7765" w:rsidRDefault="005B7765" w:rsidP="0079274E">
      <w:r>
        <w:t>Dividends or Retained Earnings…………………………………3000</w:t>
      </w:r>
    </w:p>
    <w:p w:rsidR="005B7765" w:rsidRDefault="005B7765" w:rsidP="0079274E">
      <w:r>
        <w:tab/>
        <w:t>Cash………………………………………………………………………….105</w:t>
      </w:r>
      <w:proofErr w:type="gramStart"/>
      <w:r>
        <w:t>,000</w:t>
      </w:r>
      <w:proofErr w:type="gramEnd"/>
    </w:p>
    <w:p w:rsidR="005B7765" w:rsidRDefault="005B7765" w:rsidP="0079274E"/>
    <w:p w:rsidR="005B7765" w:rsidRDefault="005B7765" w:rsidP="0079274E">
      <w:r w:rsidRPr="005B7765">
        <w:rPr>
          <w:b/>
        </w:rPr>
        <w:t>Stock Dividends:</w:t>
      </w:r>
      <w:r>
        <w:rPr>
          <w:b/>
        </w:rPr>
        <w:t xml:space="preserve"> </w:t>
      </w:r>
      <w:r>
        <w:t>when the company issues extra shares to you as a dividend.</w:t>
      </w:r>
    </w:p>
    <w:p w:rsidR="005B7765" w:rsidRDefault="005B7765" w:rsidP="0079274E">
      <w:r>
        <w:t>They would do this to:</w:t>
      </w:r>
    </w:p>
    <w:p w:rsidR="005B7765" w:rsidRDefault="005B7765" w:rsidP="002B53D5">
      <w:pPr>
        <w:pStyle w:val="ListParagraph"/>
        <w:numPr>
          <w:ilvl w:val="0"/>
          <w:numId w:val="58"/>
        </w:numPr>
      </w:pPr>
      <w:r>
        <w:t>Continue dividends, but conserve cash</w:t>
      </w:r>
    </w:p>
    <w:p w:rsidR="005B7765" w:rsidRDefault="005B7765" w:rsidP="002B53D5">
      <w:pPr>
        <w:pStyle w:val="ListParagraph"/>
        <w:numPr>
          <w:ilvl w:val="0"/>
          <w:numId w:val="58"/>
        </w:numPr>
      </w:pPr>
      <w:r>
        <w:t>To reduce the per market share</w:t>
      </w:r>
    </w:p>
    <w:p w:rsidR="005B7765" w:rsidRDefault="005B7765" w:rsidP="005B7765"/>
    <w:p w:rsidR="005B7765" w:rsidRDefault="005B7765" w:rsidP="005B7765"/>
    <w:p w:rsidR="005B7765" w:rsidRDefault="005B7765" w:rsidP="005B7765">
      <w:r>
        <w:rPr>
          <w:noProof/>
        </w:rPr>
        <w:lastRenderedPageBreak/>
        <w:drawing>
          <wp:inline distT="0" distB="0" distL="0" distR="0" wp14:anchorId="24E370A2" wp14:editId="66349B2F">
            <wp:extent cx="4724400" cy="923925"/>
            <wp:effectExtent l="0" t="0" r="0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923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7765" w:rsidRDefault="005B7765" w:rsidP="005B7765">
      <w:pPr>
        <w:rPr>
          <w:b/>
        </w:rPr>
      </w:pPr>
      <w:r w:rsidRPr="005B7765">
        <w:rPr>
          <w:b/>
        </w:rPr>
        <w:t>Stock Splits:</w:t>
      </w:r>
    </w:p>
    <w:p w:rsidR="005B7765" w:rsidRDefault="005B7765" w:rsidP="005B7765">
      <w:proofErr w:type="gramStart"/>
      <w:r>
        <w:t>Doubles the number of shares.</w:t>
      </w:r>
      <w:proofErr w:type="gramEnd"/>
      <w:r>
        <w:t xml:space="preserve"> </w:t>
      </w:r>
      <w:proofErr w:type="gramStart"/>
      <w:r>
        <w:t>For example a 2:1 ratio.</w:t>
      </w:r>
      <w:proofErr w:type="gramEnd"/>
    </w:p>
    <w:p w:rsidR="005B7765" w:rsidRPr="005B7765" w:rsidRDefault="005B7765" w:rsidP="005B7765">
      <w:pPr>
        <w:rPr>
          <w:b/>
        </w:rPr>
      </w:pPr>
      <w:r w:rsidRPr="005B7765">
        <w:rPr>
          <w:b/>
        </w:rPr>
        <w:t>Measuring the value of Shares:</w:t>
      </w:r>
    </w:p>
    <w:p w:rsidR="005B7765" w:rsidRDefault="005C19BA" w:rsidP="0079274E">
      <w:r>
        <w:t>Market price: price for which a person can buy or sell one share of stock.</w:t>
      </w:r>
    </w:p>
    <w:p w:rsidR="005C19BA" w:rsidRDefault="005C19BA" w:rsidP="0079274E">
      <w:r>
        <w:t>Redemption value: the price that the corporation agrees to pay when issued</w:t>
      </w:r>
    </w:p>
    <w:p w:rsidR="005C19BA" w:rsidRDefault="005C19BA" w:rsidP="0079274E">
      <w:r>
        <w:t>Liquidation value: value a company must pay a preferred shareholder in the event that the company liquidates</w:t>
      </w:r>
    </w:p>
    <w:p w:rsidR="005C19BA" w:rsidRDefault="005C19BA" w:rsidP="0079274E">
      <w:r>
        <w:rPr>
          <w:noProof/>
        </w:rPr>
        <w:drawing>
          <wp:inline distT="0" distB="0" distL="0" distR="0" wp14:anchorId="45771AC1" wp14:editId="0BB8D8A9">
            <wp:extent cx="4114800" cy="447675"/>
            <wp:effectExtent l="0" t="0" r="0" b="9525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41148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9BA" w:rsidRDefault="005C19BA" w:rsidP="0079274E">
      <w:r w:rsidRPr="005C19BA">
        <w:rPr>
          <w:b/>
        </w:rPr>
        <w:t>Return on Assets:</w:t>
      </w:r>
      <w:r>
        <w:rPr>
          <w:b/>
        </w:rPr>
        <w:t xml:space="preserve"> </w:t>
      </w:r>
      <w:r>
        <w:t>measures a company’s success in using its assets to earn income for the two groups who finance the business:</w:t>
      </w:r>
    </w:p>
    <w:p w:rsidR="005C19BA" w:rsidRDefault="005C19BA" w:rsidP="002B53D5">
      <w:pPr>
        <w:pStyle w:val="ListParagraph"/>
        <w:numPr>
          <w:ilvl w:val="0"/>
          <w:numId w:val="59"/>
        </w:numPr>
      </w:pPr>
      <w:r>
        <w:t>Creditors and shareholders</w:t>
      </w:r>
    </w:p>
    <w:p w:rsidR="005C19BA" w:rsidRPr="005C19BA" w:rsidRDefault="005C19BA" w:rsidP="005C19BA">
      <w:pPr>
        <w:rPr>
          <w:i/>
        </w:rPr>
      </w:pPr>
      <w:r>
        <w:rPr>
          <w:i/>
        </w:rPr>
        <w:t>10% is considered a strong ROA</w:t>
      </w:r>
    </w:p>
    <w:p w:rsidR="005C19BA" w:rsidRDefault="005C19BA" w:rsidP="0079274E">
      <w:r>
        <w:rPr>
          <w:noProof/>
        </w:rPr>
        <w:drawing>
          <wp:inline distT="0" distB="0" distL="0" distR="0" wp14:anchorId="6E625A99" wp14:editId="3AC5CB8B">
            <wp:extent cx="4048125" cy="876300"/>
            <wp:effectExtent l="0" t="0" r="9525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19BA" w:rsidRPr="007F16C1" w:rsidRDefault="007F16C1" w:rsidP="0079274E">
      <w:r>
        <w:rPr>
          <w:b/>
        </w:rPr>
        <w:t xml:space="preserve">Return on Equity: Rate of return on common shareholders’ </w:t>
      </w:r>
      <w:proofErr w:type="gramStart"/>
      <w:r>
        <w:rPr>
          <w:b/>
        </w:rPr>
        <w:t>equity,</w:t>
      </w:r>
      <w:proofErr w:type="gramEnd"/>
      <w:r>
        <w:rPr>
          <w:b/>
        </w:rPr>
        <w:t xml:space="preserve"> </w:t>
      </w:r>
      <w:r>
        <w:t xml:space="preserve">shows the relationship between net income and average common shareholders’ equity. </w:t>
      </w:r>
      <w:proofErr w:type="gramStart"/>
      <w:r>
        <w:t>The higher the return the better.</w:t>
      </w:r>
      <w:proofErr w:type="gramEnd"/>
      <w:r>
        <w:t xml:space="preserve"> 15% is considered good. </w:t>
      </w:r>
    </w:p>
    <w:p w:rsidR="005C19BA" w:rsidRDefault="005C19BA" w:rsidP="0079274E">
      <w:r>
        <w:rPr>
          <w:noProof/>
        </w:rPr>
        <w:drawing>
          <wp:inline distT="0" distB="0" distL="0" distR="0" wp14:anchorId="4BC1F531" wp14:editId="6A6CBDEB">
            <wp:extent cx="5124450" cy="1152525"/>
            <wp:effectExtent l="0" t="0" r="0" b="952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1152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F16C1" w:rsidRDefault="007F16C1" w:rsidP="0079274E">
      <w:r w:rsidRPr="007F16C1">
        <w:rPr>
          <w:b/>
        </w:rPr>
        <w:lastRenderedPageBreak/>
        <w:t>Reporting Shareholders’ Equity Transactions:</w:t>
      </w:r>
      <w:r>
        <w:t xml:space="preserve"> </w:t>
      </w:r>
    </w:p>
    <w:p w:rsidR="007F16C1" w:rsidRDefault="007F16C1" w:rsidP="0079274E">
      <w:r>
        <w:rPr>
          <w:noProof/>
        </w:rPr>
        <w:drawing>
          <wp:inline distT="0" distB="0" distL="0" distR="0" wp14:anchorId="7B859542" wp14:editId="1D5EF00D">
            <wp:extent cx="5943600" cy="3663315"/>
            <wp:effectExtent l="0" t="0" r="0" b="0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417" w:rsidRDefault="00974417" w:rsidP="0079274E"/>
    <w:p w:rsidR="00974417" w:rsidRDefault="00974417" w:rsidP="0079274E">
      <w:pPr>
        <w:rPr>
          <w:i/>
          <w:sz w:val="30"/>
          <w:szCs w:val="30"/>
        </w:rPr>
      </w:pPr>
      <w:r>
        <w:rPr>
          <w:i/>
          <w:sz w:val="30"/>
          <w:szCs w:val="30"/>
        </w:rPr>
        <w:t>Chapter 12: The Cash Flow Statement</w:t>
      </w:r>
    </w:p>
    <w:p w:rsidR="001F2B7D" w:rsidRPr="001F2B7D" w:rsidRDefault="001F2B7D" w:rsidP="0079274E">
      <w:pPr>
        <w:rPr>
          <w:b/>
        </w:rPr>
      </w:pPr>
      <w:r w:rsidRPr="001F2B7D">
        <w:rPr>
          <w:b/>
        </w:rPr>
        <w:t>Basic Concepts: The Cash Flow Statement</w:t>
      </w:r>
    </w:p>
    <w:p w:rsidR="001F2B7D" w:rsidRDefault="001F2B7D" w:rsidP="0079274E">
      <w:r>
        <w:t>Helps investors and creditors:</w:t>
      </w:r>
    </w:p>
    <w:p w:rsidR="001F2B7D" w:rsidRDefault="001F2B7D" w:rsidP="001F2B7D">
      <w:pPr>
        <w:pStyle w:val="ListParagraph"/>
        <w:numPr>
          <w:ilvl w:val="0"/>
          <w:numId w:val="60"/>
        </w:numPr>
      </w:pPr>
      <w:r>
        <w:t>Predict future cash flows</w:t>
      </w:r>
    </w:p>
    <w:p w:rsidR="001F2B7D" w:rsidRDefault="001F2B7D" w:rsidP="001F2B7D">
      <w:pPr>
        <w:pStyle w:val="ListParagraph"/>
        <w:numPr>
          <w:ilvl w:val="0"/>
          <w:numId w:val="60"/>
        </w:numPr>
      </w:pPr>
      <w:r>
        <w:t>Evaluate management decisions</w:t>
      </w:r>
    </w:p>
    <w:p w:rsidR="001F2B7D" w:rsidRDefault="001F2B7D" w:rsidP="001F2B7D">
      <w:pPr>
        <w:pStyle w:val="ListParagraph"/>
        <w:numPr>
          <w:ilvl w:val="0"/>
          <w:numId w:val="60"/>
        </w:numPr>
      </w:pPr>
      <w:r>
        <w:t>Determine ability to pay dividends and interest</w:t>
      </w:r>
    </w:p>
    <w:p w:rsidR="001F2B7D" w:rsidRDefault="001F2B7D" w:rsidP="001F2B7D">
      <w:pPr>
        <w:pStyle w:val="ListParagraph"/>
        <w:numPr>
          <w:ilvl w:val="0"/>
          <w:numId w:val="60"/>
        </w:numPr>
      </w:pPr>
      <w:r>
        <w:t>Show the relationship of net income to cash flows</w:t>
      </w:r>
    </w:p>
    <w:p w:rsidR="001F2B7D" w:rsidRDefault="001F2B7D" w:rsidP="001F2B7D"/>
    <w:p w:rsidR="001F2B7D" w:rsidRPr="001F2B7D" w:rsidRDefault="001F2B7D" w:rsidP="001F2B7D">
      <w:pPr>
        <w:pStyle w:val="ListParagraph"/>
        <w:numPr>
          <w:ilvl w:val="0"/>
          <w:numId w:val="59"/>
        </w:numPr>
        <w:rPr>
          <w:b/>
        </w:rPr>
      </w:pPr>
      <w:r w:rsidRPr="001F2B7D">
        <w:rPr>
          <w:b/>
        </w:rPr>
        <w:t xml:space="preserve">Operating Activities: </w:t>
      </w:r>
      <w:r>
        <w:rPr>
          <w:b/>
        </w:rPr>
        <w:t xml:space="preserve"> </w:t>
      </w:r>
      <w:r>
        <w:t>Creates revenues, expenses, gains and losses--- NET INCOME. A successful business must generate most of its cash from operating activities</w:t>
      </w:r>
    </w:p>
    <w:p w:rsidR="001F2B7D" w:rsidRPr="005304BA" w:rsidRDefault="001F2B7D" w:rsidP="001F2B7D">
      <w:pPr>
        <w:pStyle w:val="ListParagraph"/>
        <w:numPr>
          <w:ilvl w:val="0"/>
          <w:numId w:val="59"/>
        </w:numPr>
        <w:rPr>
          <w:b/>
        </w:rPr>
      </w:pPr>
      <w:r>
        <w:rPr>
          <w:b/>
        </w:rPr>
        <w:t xml:space="preserve">Investing Activities:  </w:t>
      </w:r>
      <w:r w:rsidR="005304BA">
        <w:t>increases and decreases long-term assets, such as computers and software, land, buildings, equipment.</w:t>
      </w:r>
    </w:p>
    <w:p w:rsidR="005304BA" w:rsidRPr="005304BA" w:rsidRDefault="005304BA" w:rsidP="001F2B7D">
      <w:pPr>
        <w:pStyle w:val="ListParagraph"/>
        <w:numPr>
          <w:ilvl w:val="0"/>
          <w:numId w:val="59"/>
        </w:numPr>
        <w:rPr>
          <w:b/>
        </w:rPr>
      </w:pPr>
      <w:r>
        <w:rPr>
          <w:b/>
        </w:rPr>
        <w:t>Financing Activities:</w:t>
      </w:r>
      <w:r>
        <w:t xml:space="preserve"> Shares, bonds, dividends </w:t>
      </w:r>
    </w:p>
    <w:p w:rsidR="005304BA" w:rsidRDefault="005304BA" w:rsidP="005304BA"/>
    <w:p w:rsidR="005304BA" w:rsidRDefault="005304BA" w:rsidP="005304BA">
      <w:pPr>
        <w:rPr>
          <w:b/>
        </w:rPr>
      </w:pPr>
      <w:r w:rsidRPr="005304BA">
        <w:rPr>
          <w:b/>
        </w:rPr>
        <w:lastRenderedPageBreak/>
        <w:t>Two formats for operating activit</w:t>
      </w:r>
      <w:r>
        <w:rPr>
          <w:b/>
        </w:rPr>
        <w:t>i</w:t>
      </w:r>
      <w:r w:rsidRPr="005304BA">
        <w:rPr>
          <w:b/>
        </w:rPr>
        <w:t>es:</w:t>
      </w:r>
    </w:p>
    <w:p w:rsidR="005304BA" w:rsidRDefault="005304BA" w:rsidP="005304BA">
      <w:pPr>
        <w:rPr>
          <w:b/>
        </w:rPr>
      </w:pPr>
      <w:r>
        <w:rPr>
          <w:noProof/>
        </w:rPr>
        <w:drawing>
          <wp:inline distT="0" distB="0" distL="0" distR="0" wp14:anchorId="0BE9D395" wp14:editId="12EBFA7C">
            <wp:extent cx="5762625" cy="1400175"/>
            <wp:effectExtent l="0" t="0" r="9525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4BA" w:rsidRDefault="005304BA" w:rsidP="005304BA">
      <w:pPr>
        <w:rPr>
          <w:b/>
        </w:rPr>
      </w:pPr>
      <w:r>
        <w:rPr>
          <w:b/>
        </w:rPr>
        <w:t>Preparing the Cash Flow Statement: Indirect Method</w:t>
      </w:r>
    </w:p>
    <w:p w:rsidR="005304BA" w:rsidRDefault="00FF351E" w:rsidP="00FF351E">
      <w:pPr>
        <w:pStyle w:val="ListParagraph"/>
        <w:numPr>
          <w:ilvl w:val="0"/>
          <w:numId w:val="61"/>
        </w:numPr>
        <w:rPr>
          <w:b/>
        </w:rPr>
      </w:pPr>
      <w:r>
        <w:rPr>
          <w:b/>
        </w:rPr>
        <w:t>Lay out the template in part 1</w:t>
      </w:r>
    </w:p>
    <w:p w:rsidR="00FF351E" w:rsidRDefault="00FF351E" w:rsidP="00FF351E">
      <w:pPr>
        <w:rPr>
          <w:b/>
        </w:rPr>
      </w:pPr>
      <w:r>
        <w:rPr>
          <w:noProof/>
        </w:rPr>
        <w:drawing>
          <wp:inline distT="0" distB="0" distL="0" distR="0" wp14:anchorId="7C0B2A11" wp14:editId="3640FD25">
            <wp:extent cx="4276725" cy="5181600"/>
            <wp:effectExtent l="0" t="0" r="9525" b="0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4276725" cy="518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351E" w:rsidRDefault="00FF351E" w:rsidP="00FF351E">
      <w:pPr>
        <w:rPr>
          <w:b/>
        </w:rPr>
      </w:pPr>
    </w:p>
    <w:p w:rsidR="00FF351E" w:rsidRPr="00FF351E" w:rsidRDefault="00FF351E" w:rsidP="00FF351E">
      <w:pPr>
        <w:pStyle w:val="ListParagraph"/>
        <w:numPr>
          <w:ilvl w:val="0"/>
          <w:numId w:val="61"/>
        </w:numPr>
        <w:rPr>
          <w:b/>
        </w:rPr>
      </w:pPr>
      <w:proofErr w:type="gramStart"/>
      <w:r>
        <w:lastRenderedPageBreak/>
        <w:t>Use the comparative balance sheet.to determine</w:t>
      </w:r>
      <w:proofErr w:type="gramEnd"/>
      <w:r>
        <w:t xml:space="preserve"> the increase or decrease in cash during the period. The change in cash is the “check </w:t>
      </w:r>
      <w:proofErr w:type="spellStart"/>
      <w:r>
        <w:t>fiqure</w:t>
      </w:r>
      <w:proofErr w:type="spellEnd"/>
      <w:r>
        <w:t>” for the cash flow statement.</w:t>
      </w:r>
    </w:p>
    <w:p w:rsidR="00FF351E" w:rsidRPr="00FF351E" w:rsidRDefault="00FF351E" w:rsidP="00FF351E">
      <w:pPr>
        <w:pStyle w:val="ListParagraph"/>
        <w:numPr>
          <w:ilvl w:val="0"/>
          <w:numId w:val="61"/>
        </w:numPr>
        <w:rPr>
          <w:b/>
        </w:rPr>
      </w:pPr>
      <w:r>
        <w:t>From the income statement, take net income, amortization expense, and any gains or losses on the sale of long-term assets. Print these items on the cash flow statement.</w:t>
      </w:r>
    </w:p>
    <w:p w:rsidR="00FF351E" w:rsidRPr="001469FD" w:rsidRDefault="00FF351E" w:rsidP="00FF351E">
      <w:pPr>
        <w:pStyle w:val="ListParagraph"/>
        <w:numPr>
          <w:ilvl w:val="0"/>
          <w:numId w:val="61"/>
        </w:numPr>
        <w:rPr>
          <w:b/>
        </w:rPr>
      </w:pPr>
      <w:r>
        <w:t xml:space="preserve">Use the income statement and the balance sheet data to prepare the cash flow statement. </w:t>
      </w:r>
      <w:r w:rsidR="001469FD">
        <w:t>Cash flow statement is only complete once you have explained all the changes in the balance sheet account.</w:t>
      </w:r>
    </w:p>
    <w:p w:rsidR="001469FD" w:rsidRPr="001469FD" w:rsidRDefault="001469FD" w:rsidP="001469FD">
      <w:pPr>
        <w:pStyle w:val="ListParagraph"/>
        <w:numPr>
          <w:ilvl w:val="0"/>
          <w:numId w:val="62"/>
        </w:numPr>
        <w:rPr>
          <w:b/>
        </w:rPr>
      </w:pPr>
      <w:r>
        <w:rPr>
          <w:b/>
        </w:rPr>
        <w:t xml:space="preserve">Amortization Expense: </w:t>
      </w:r>
      <w:r>
        <w:t>because the amortization expense is not a cash transactions, it is added back to negate it, so the change in cash equals its correct amount.</w:t>
      </w:r>
    </w:p>
    <w:p w:rsidR="001469FD" w:rsidRPr="001469FD" w:rsidRDefault="001469FD" w:rsidP="001469FD">
      <w:pPr>
        <w:pStyle w:val="ListParagraph"/>
        <w:numPr>
          <w:ilvl w:val="0"/>
          <w:numId w:val="62"/>
        </w:numPr>
        <w:rPr>
          <w:b/>
        </w:rPr>
      </w:pPr>
      <w:r>
        <w:rPr>
          <w:b/>
        </w:rPr>
        <w:t>Gains and Losses on the sale of the long term assets:</w:t>
      </w:r>
      <w:r>
        <w:t xml:space="preserve"> not sure…?</w:t>
      </w:r>
    </w:p>
    <w:p w:rsidR="001469FD" w:rsidRDefault="001469FD" w:rsidP="001469FD">
      <w:pPr>
        <w:rPr>
          <w:b/>
        </w:rPr>
      </w:pPr>
      <w:r>
        <w:rPr>
          <w:noProof/>
        </w:rPr>
        <w:drawing>
          <wp:inline distT="0" distB="0" distL="0" distR="0" wp14:anchorId="44D52645" wp14:editId="3A66AB21">
            <wp:extent cx="5688281" cy="3843844"/>
            <wp:effectExtent l="0" t="0" r="8255" b="4445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691845" cy="38462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9FD" w:rsidRDefault="00754DBB" w:rsidP="001469FD">
      <w:pPr>
        <w:rPr>
          <w:b/>
        </w:rPr>
      </w:pPr>
      <w:r>
        <w:rPr>
          <w:b/>
        </w:rPr>
        <w:t>Changes in the Current Asset and Current Liability Accounts:</w:t>
      </w:r>
    </w:p>
    <w:p w:rsidR="00754DBB" w:rsidRDefault="00754DBB" w:rsidP="00754DBB">
      <w:pPr>
        <w:pStyle w:val="ListParagraph"/>
        <w:numPr>
          <w:ilvl w:val="0"/>
          <w:numId w:val="63"/>
        </w:numPr>
      </w:pPr>
      <w:r>
        <w:t xml:space="preserve">An </w:t>
      </w:r>
      <w:r w:rsidRPr="00754DBB">
        <w:rPr>
          <w:b/>
        </w:rPr>
        <w:t>increase</w:t>
      </w:r>
      <w:r>
        <w:t xml:space="preserve"> in another current asset </w:t>
      </w:r>
      <w:r w:rsidRPr="00754DBB">
        <w:rPr>
          <w:i/>
        </w:rPr>
        <w:t>decreases</w:t>
      </w:r>
      <w:r>
        <w:t xml:space="preserve"> cash</w:t>
      </w:r>
    </w:p>
    <w:p w:rsidR="00754DBB" w:rsidRDefault="00754DBB" w:rsidP="00754DBB">
      <w:pPr>
        <w:pStyle w:val="ListParagraph"/>
        <w:numPr>
          <w:ilvl w:val="0"/>
          <w:numId w:val="63"/>
        </w:numPr>
      </w:pPr>
      <w:r>
        <w:t xml:space="preserve">A </w:t>
      </w:r>
      <w:r w:rsidRPr="00754DBB">
        <w:rPr>
          <w:b/>
        </w:rPr>
        <w:t>decrease</w:t>
      </w:r>
      <w:r>
        <w:t xml:space="preserve"> in another current asset </w:t>
      </w:r>
      <w:r w:rsidRPr="00754DBB">
        <w:rPr>
          <w:i/>
        </w:rPr>
        <w:t>increase</w:t>
      </w:r>
      <w:r>
        <w:t xml:space="preserve"> cash</w:t>
      </w:r>
    </w:p>
    <w:p w:rsidR="00754DBB" w:rsidRDefault="00754DBB" w:rsidP="00754DBB">
      <w:pPr>
        <w:pStyle w:val="ListParagraph"/>
        <w:numPr>
          <w:ilvl w:val="0"/>
          <w:numId w:val="63"/>
        </w:numPr>
      </w:pPr>
      <w:r>
        <w:t xml:space="preserve">A </w:t>
      </w:r>
      <w:r w:rsidRPr="00754DBB">
        <w:rPr>
          <w:b/>
        </w:rPr>
        <w:t>decrease</w:t>
      </w:r>
      <w:r>
        <w:t xml:space="preserve"> in a current liability </w:t>
      </w:r>
      <w:r w:rsidRPr="00754DBB">
        <w:rPr>
          <w:i/>
        </w:rPr>
        <w:t>decreases</w:t>
      </w:r>
      <w:r>
        <w:t xml:space="preserve"> cash</w:t>
      </w:r>
    </w:p>
    <w:p w:rsidR="00754DBB" w:rsidRDefault="00754DBB" w:rsidP="00754DBB">
      <w:pPr>
        <w:pStyle w:val="ListParagraph"/>
        <w:numPr>
          <w:ilvl w:val="0"/>
          <w:numId w:val="63"/>
        </w:numPr>
      </w:pPr>
      <w:r>
        <w:t xml:space="preserve">An </w:t>
      </w:r>
      <w:r w:rsidRPr="00754DBB">
        <w:rPr>
          <w:b/>
        </w:rPr>
        <w:t>increases</w:t>
      </w:r>
      <w:r>
        <w:t xml:space="preserve"> in a current liability </w:t>
      </w:r>
      <w:r w:rsidRPr="00754DBB">
        <w:rPr>
          <w:i/>
        </w:rPr>
        <w:t>increase</w:t>
      </w:r>
      <w:r>
        <w:t xml:space="preserve"> cash</w:t>
      </w:r>
    </w:p>
    <w:p w:rsidR="00754DBB" w:rsidRDefault="00754DBB" w:rsidP="00754DBB"/>
    <w:p w:rsidR="00B80E81" w:rsidRDefault="00B80E81" w:rsidP="00754DBB"/>
    <w:p w:rsidR="00B80E81" w:rsidRDefault="00B80E81" w:rsidP="00754DBB"/>
    <w:p w:rsidR="00B80E81" w:rsidRDefault="00B80E81" w:rsidP="00754DBB">
      <w:pPr>
        <w:rPr>
          <w:b/>
        </w:rPr>
      </w:pPr>
      <w:r w:rsidRPr="00B80E81">
        <w:rPr>
          <w:b/>
        </w:rPr>
        <w:lastRenderedPageBreak/>
        <w:t>Preparing the cash flow statement: Direct Method</w:t>
      </w:r>
    </w:p>
    <w:p w:rsidR="00B80E81" w:rsidRDefault="00B80E81" w:rsidP="00B80E81">
      <w:pPr>
        <w:pStyle w:val="ListParagraph"/>
        <w:numPr>
          <w:ilvl w:val="0"/>
          <w:numId w:val="64"/>
        </w:numPr>
        <w:rPr>
          <w:b/>
        </w:rPr>
      </w:pPr>
      <w:r>
        <w:rPr>
          <w:b/>
        </w:rPr>
        <w:t>Lay out the template of the cash flow statement of the direct method.</w:t>
      </w:r>
    </w:p>
    <w:p w:rsidR="00B80E81" w:rsidRDefault="00B80E81" w:rsidP="00B80E81">
      <w:pPr>
        <w:rPr>
          <w:b/>
        </w:rPr>
      </w:pPr>
      <w:r>
        <w:rPr>
          <w:noProof/>
        </w:rPr>
        <w:drawing>
          <wp:inline distT="0" distB="0" distL="0" distR="0" wp14:anchorId="68264479" wp14:editId="551E268B">
            <wp:extent cx="4876800" cy="5000625"/>
            <wp:effectExtent l="0" t="0" r="0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4876800" cy="500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0E81" w:rsidRDefault="00B80E81" w:rsidP="00B80E81">
      <w:pPr>
        <w:pStyle w:val="ListParagraph"/>
        <w:numPr>
          <w:ilvl w:val="0"/>
          <w:numId w:val="64"/>
        </w:numPr>
        <w:rPr>
          <w:b/>
        </w:rPr>
      </w:pPr>
      <w:r>
        <w:rPr>
          <w:b/>
        </w:rPr>
        <w:t>Use the comparative balance sheet to determine the change in cash to find the check figure for the cash flow.</w:t>
      </w:r>
    </w:p>
    <w:p w:rsidR="00B80E81" w:rsidRDefault="00B80E81" w:rsidP="00B80E81">
      <w:pPr>
        <w:pStyle w:val="ListParagraph"/>
        <w:numPr>
          <w:ilvl w:val="0"/>
          <w:numId w:val="64"/>
        </w:numPr>
        <w:rPr>
          <w:b/>
        </w:rPr>
      </w:pPr>
      <w:r>
        <w:rPr>
          <w:b/>
        </w:rPr>
        <w:t xml:space="preserve">Use the available data to complete the </w:t>
      </w:r>
      <w:r w:rsidR="00883358">
        <w:rPr>
          <w:b/>
        </w:rPr>
        <w:t>cash flow statement.</w:t>
      </w:r>
    </w:p>
    <w:p w:rsidR="00883358" w:rsidRDefault="00883358" w:rsidP="00883358">
      <w:pPr>
        <w:rPr>
          <w:b/>
        </w:rPr>
      </w:pPr>
      <w:r>
        <w:rPr>
          <w:noProof/>
        </w:rPr>
        <w:drawing>
          <wp:inline distT="0" distB="0" distL="0" distR="0" wp14:anchorId="1F3F4E5C" wp14:editId="5D4387E7">
            <wp:extent cx="5753100" cy="581025"/>
            <wp:effectExtent l="0" t="0" r="0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581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F79" w:rsidRDefault="00181F79" w:rsidP="00883358">
      <w:pPr>
        <w:rPr>
          <w:b/>
        </w:rPr>
      </w:pPr>
    </w:p>
    <w:p w:rsidR="00181F79" w:rsidRDefault="00181F79" w:rsidP="00883358">
      <w:pPr>
        <w:rPr>
          <w:b/>
        </w:rPr>
      </w:pPr>
    </w:p>
    <w:p w:rsidR="00181F79" w:rsidRDefault="00181F79" w:rsidP="00883358">
      <w:pPr>
        <w:rPr>
          <w:b/>
        </w:rPr>
      </w:pPr>
    </w:p>
    <w:p w:rsidR="00181F79" w:rsidRDefault="00181F79" w:rsidP="00883358">
      <w:pPr>
        <w:rPr>
          <w:i/>
          <w:sz w:val="30"/>
          <w:szCs w:val="30"/>
        </w:rPr>
      </w:pPr>
      <w:r w:rsidRPr="00181F79">
        <w:rPr>
          <w:i/>
          <w:sz w:val="30"/>
          <w:szCs w:val="30"/>
        </w:rPr>
        <w:lastRenderedPageBreak/>
        <w:t>Chapter 13: Financial Statements Analysis</w:t>
      </w:r>
    </w:p>
    <w:p w:rsidR="00181F79" w:rsidRDefault="00181F79" w:rsidP="00883358">
      <w:r w:rsidRPr="00181F79">
        <w:rPr>
          <w:b/>
        </w:rPr>
        <w:t>Horizontal Analysis:</w:t>
      </w:r>
      <w:r w:rsidR="00F23F0B">
        <w:rPr>
          <w:b/>
        </w:rPr>
        <w:t xml:space="preserve"> </w:t>
      </w:r>
      <w:r w:rsidR="00F23F0B">
        <w:t>the study of percentage changes from year to year. Requires:</w:t>
      </w:r>
    </w:p>
    <w:p w:rsidR="00F23F0B" w:rsidRDefault="00F23F0B" w:rsidP="00F23F0B">
      <w:pPr>
        <w:pStyle w:val="ListParagraph"/>
        <w:numPr>
          <w:ilvl w:val="0"/>
          <w:numId w:val="65"/>
        </w:numPr>
      </w:pPr>
      <w:r>
        <w:t>Compute the dollar amount of the change from one period to the next.</w:t>
      </w:r>
    </w:p>
    <w:p w:rsidR="00F23F0B" w:rsidRDefault="00F23F0B" w:rsidP="00F23F0B">
      <w:pPr>
        <w:pStyle w:val="ListParagraph"/>
        <w:numPr>
          <w:ilvl w:val="0"/>
          <w:numId w:val="65"/>
        </w:numPr>
      </w:pPr>
      <w:r>
        <w:t>Divide the dollar amount of change by the base-period amount.</w:t>
      </w:r>
    </w:p>
    <w:p w:rsidR="00F23F0B" w:rsidRDefault="001C3149" w:rsidP="00F23F0B">
      <w:r>
        <w:t xml:space="preserve">Example: </w:t>
      </w:r>
    </w:p>
    <w:p w:rsidR="001C3149" w:rsidRDefault="001C3149" w:rsidP="00F23F0B">
      <w:r>
        <w:t>Sales 2007: 10645</w:t>
      </w:r>
    </w:p>
    <w:p w:rsidR="001C3149" w:rsidRDefault="001C3149" w:rsidP="00F23F0B">
      <w:r>
        <w:t>Sales 2008: 10725</w:t>
      </w:r>
    </w:p>
    <w:p w:rsidR="001C3149" w:rsidRDefault="001C3149" w:rsidP="00F23F0B">
      <w:r>
        <w:t>Change = 10645-10725 = 80</w:t>
      </w:r>
    </w:p>
    <w:p w:rsidR="001C3149" w:rsidRPr="001C3149" w:rsidRDefault="001C3149" w:rsidP="00F23F0B">
      <w:pPr>
        <w:rPr>
          <w:i/>
        </w:rPr>
      </w:pPr>
      <w:r w:rsidRPr="001C3149">
        <w:rPr>
          <w:i/>
        </w:rPr>
        <w:t>Percentage Change= dollar amount of change/ Base-year amount</w:t>
      </w:r>
    </w:p>
    <w:p w:rsidR="001C3149" w:rsidRDefault="001C3149" w:rsidP="00F23F0B">
      <w:r>
        <w:t>= 80/10645= 0.8%</w:t>
      </w:r>
    </w:p>
    <w:p w:rsidR="001C3149" w:rsidRDefault="001C3149" w:rsidP="00F23F0B">
      <w:r w:rsidRPr="001C3149">
        <w:rPr>
          <w:b/>
        </w:rPr>
        <w:t>Trend Percentage:</w:t>
      </w:r>
      <w:r>
        <w:rPr>
          <w:b/>
        </w:rPr>
        <w:t xml:space="preserve"> </w:t>
      </w:r>
      <w:proofErr w:type="gramStart"/>
      <w:r>
        <w:t>are a form</w:t>
      </w:r>
      <w:proofErr w:type="gramEnd"/>
      <w:r>
        <w:t xml:space="preserve"> of horizontal analysis. Trends indicate the direction a business is taking.</w:t>
      </w:r>
    </w:p>
    <w:p w:rsidR="001C3149" w:rsidRDefault="001C3149" w:rsidP="00F23F0B">
      <w:r>
        <w:t>Trend %= Any Year $/Base-year $</w:t>
      </w:r>
    </w:p>
    <w:p w:rsidR="00B3656A" w:rsidRDefault="00B3656A" w:rsidP="00F23F0B">
      <w:r w:rsidRPr="00B3656A">
        <w:rPr>
          <w:b/>
        </w:rPr>
        <w:t>Vertical Analysis:</w:t>
      </w:r>
      <w:r>
        <w:rPr>
          <w:b/>
        </w:rPr>
        <w:t xml:space="preserve"> </w:t>
      </w:r>
      <w:r>
        <w:t xml:space="preserve">Shows the relationship of a financial statement item to its base, which is the 100% figure. </w:t>
      </w:r>
    </w:p>
    <w:p w:rsidR="00B3656A" w:rsidRDefault="00B3656A" w:rsidP="00F23F0B"/>
    <w:p w:rsidR="00B3656A" w:rsidRDefault="00B3656A" w:rsidP="00F23F0B">
      <w:r w:rsidRPr="00B3656A">
        <w:rPr>
          <w:b/>
        </w:rPr>
        <w:t>Vertical analysis %=</w:t>
      </w:r>
      <w:r>
        <w:t xml:space="preserve"> </w:t>
      </w:r>
      <w:proofErr w:type="gramStart"/>
      <w:r>
        <w:t>Each</w:t>
      </w:r>
      <w:proofErr w:type="gramEnd"/>
      <w:r>
        <w:t xml:space="preserve"> income statement item/ Sales</w:t>
      </w:r>
    </w:p>
    <w:p w:rsidR="00B3656A" w:rsidRDefault="00B3656A" w:rsidP="00F23F0B">
      <w:r w:rsidRPr="00B3656A">
        <w:rPr>
          <w:i/>
        </w:rPr>
        <w:t>Common Size Statement</w:t>
      </w:r>
      <w:r>
        <w:t xml:space="preserve">: each item is expressed as a percentage of the net sales amount. </w:t>
      </w:r>
    </w:p>
    <w:p w:rsidR="00B3656A" w:rsidRDefault="00B3656A" w:rsidP="00F23F0B">
      <w:r w:rsidRPr="00B3656A">
        <w:rPr>
          <w:b/>
        </w:rPr>
        <w:t>Benchmarking:</w:t>
      </w:r>
      <w:r>
        <w:rPr>
          <w:b/>
        </w:rPr>
        <w:t xml:space="preserve"> </w:t>
      </w:r>
      <w:r>
        <w:t>Is the comparison of a company to a standard set by others.</w:t>
      </w:r>
    </w:p>
    <w:p w:rsidR="00B3656A" w:rsidRDefault="00B3656A" w:rsidP="00F23F0B">
      <w:r>
        <w:t>Benchmarking against a key Competitor:</w:t>
      </w:r>
    </w:p>
    <w:p w:rsidR="00B3656A" w:rsidRDefault="00D85B2E" w:rsidP="00F23F0B">
      <w:r>
        <w:rPr>
          <w:noProof/>
        </w:rPr>
        <w:drawing>
          <wp:inline distT="0" distB="0" distL="0" distR="0" wp14:anchorId="416E5EF7" wp14:editId="292226DA">
            <wp:extent cx="5943600" cy="2245995"/>
            <wp:effectExtent l="0" t="0" r="0" b="1905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4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5B2E" w:rsidRDefault="00D85B2E" w:rsidP="00F23F0B">
      <w:pPr>
        <w:rPr>
          <w:b/>
        </w:rPr>
      </w:pPr>
      <w:r w:rsidRPr="00D85B2E">
        <w:rPr>
          <w:b/>
        </w:rPr>
        <w:lastRenderedPageBreak/>
        <w:t>Using Cash flow statement as analysis:</w:t>
      </w:r>
    </w:p>
    <w:p w:rsidR="00D85B2E" w:rsidRDefault="00D85B2E" w:rsidP="00D85B2E">
      <w:pPr>
        <w:pStyle w:val="ListParagraph"/>
        <w:numPr>
          <w:ilvl w:val="0"/>
          <w:numId w:val="66"/>
        </w:numPr>
      </w:pPr>
      <w:r>
        <w:t>Shortage of cash can throw a company into bankruptcy, but lots of cash doesn’t ensure success.</w:t>
      </w:r>
    </w:p>
    <w:p w:rsidR="00D85B2E" w:rsidRDefault="00D85B2E" w:rsidP="00D85B2E">
      <w:pPr>
        <w:pStyle w:val="ListParagraph"/>
        <w:numPr>
          <w:ilvl w:val="0"/>
          <w:numId w:val="66"/>
        </w:numPr>
      </w:pPr>
      <w:r>
        <w:t>Ordinarily, net cash from operating activities should exceed net income because of the add-back from amortization.</w:t>
      </w:r>
    </w:p>
    <w:p w:rsidR="00D85B2E" w:rsidRDefault="00D85B2E" w:rsidP="00D85B2E">
      <w:pPr>
        <w:pStyle w:val="ListParagraph"/>
        <w:numPr>
          <w:ilvl w:val="0"/>
          <w:numId w:val="66"/>
        </w:numPr>
      </w:pPr>
      <w:r>
        <w:t>Cash flow signs of a healthy company :</w:t>
      </w:r>
    </w:p>
    <w:p w:rsidR="00D85B2E" w:rsidRDefault="00D85B2E" w:rsidP="00D85B2E">
      <w:pPr>
        <w:pStyle w:val="ListParagraph"/>
        <w:numPr>
          <w:ilvl w:val="0"/>
          <w:numId w:val="67"/>
        </w:numPr>
      </w:pPr>
      <w:r>
        <w:t>Operations are a major source of cash.</w:t>
      </w:r>
    </w:p>
    <w:p w:rsidR="00D85B2E" w:rsidRDefault="00D85B2E" w:rsidP="00D85B2E">
      <w:pPr>
        <w:pStyle w:val="ListParagraph"/>
        <w:numPr>
          <w:ilvl w:val="0"/>
          <w:numId w:val="67"/>
        </w:numPr>
      </w:pPr>
      <w:r>
        <w:t>Investing activities include more purchases than sales of capital assets.</w:t>
      </w:r>
    </w:p>
    <w:p w:rsidR="00D85B2E" w:rsidRDefault="00D85B2E" w:rsidP="00D85B2E">
      <w:pPr>
        <w:pStyle w:val="ListParagraph"/>
        <w:numPr>
          <w:ilvl w:val="0"/>
          <w:numId w:val="67"/>
        </w:numPr>
      </w:pPr>
      <w:r>
        <w:t>Financing activities are not dominated by borrowing.</w:t>
      </w:r>
    </w:p>
    <w:p w:rsidR="008B167F" w:rsidRDefault="008B167F" w:rsidP="008B167F">
      <w:pPr>
        <w:ind w:left="360"/>
      </w:pPr>
    </w:p>
    <w:p w:rsidR="008B167F" w:rsidRDefault="008B167F" w:rsidP="008B167F">
      <w:pPr>
        <w:ind w:left="360"/>
      </w:pPr>
      <w:r>
        <w:t xml:space="preserve"> </w:t>
      </w:r>
      <w:r>
        <w:rPr>
          <w:noProof/>
        </w:rPr>
        <w:drawing>
          <wp:inline distT="0" distB="0" distL="0" distR="0" wp14:anchorId="28A6BE68" wp14:editId="18C54524">
            <wp:extent cx="5943600" cy="3744595"/>
            <wp:effectExtent l="0" t="0" r="0" b="825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744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67F" w:rsidRDefault="008B167F" w:rsidP="008B167F">
      <w:pPr>
        <w:ind w:left="360"/>
      </w:pPr>
      <w:r>
        <w:rPr>
          <w:noProof/>
        </w:rPr>
        <w:drawing>
          <wp:inline distT="0" distB="0" distL="0" distR="0" wp14:anchorId="253ED2EF" wp14:editId="7F7051D4">
            <wp:extent cx="5943600" cy="1818640"/>
            <wp:effectExtent l="0" t="0" r="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18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167F" w:rsidRDefault="008B167F" w:rsidP="008B167F">
      <w:pPr>
        <w:ind w:left="360"/>
      </w:pPr>
      <w:r>
        <w:rPr>
          <w:noProof/>
        </w:rPr>
        <w:lastRenderedPageBreak/>
        <w:drawing>
          <wp:inline distT="0" distB="0" distL="0" distR="0" wp14:anchorId="6C12332A" wp14:editId="6B44D9C8">
            <wp:extent cx="5943600" cy="2931160"/>
            <wp:effectExtent l="0" t="0" r="0" b="254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931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7564" w:rsidRDefault="00CD7564" w:rsidP="008B167F">
      <w:pPr>
        <w:ind w:left="360"/>
      </w:pPr>
    </w:p>
    <w:p w:rsidR="00CD7564" w:rsidRDefault="00CD7564" w:rsidP="008B167F">
      <w:pPr>
        <w:pBdr>
          <w:bottom w:val="single" w:sz="6" w:space="1" w:color="auto"/>
        </w:pBdr>
        <w:ind w:left="360"/>
      </w:pPr>
      <w:r>
        <w:t>END OF NOTES</w:t>
      </w:r>
    </w:p>
    <w:p w:rsidR="00CD7564" w:rsidRPr="00D85B2E" w:rsidRDefault="00CD7564" w:rsidP="008B167F">
      <w:pPr>
        <w:ind w:left="360"/>
      </w:pPr>
    </w:p>
    <w:sectPr w:rsidR="00CD7564" w:rsidRPr="00D85B2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0F70" w:rsidRDefault="00980F70" w:rsidP="0036769D">
      <w:pPr>
        <w:spacing w:after="0" w:line="240" w:lineRule="auto"/>
      </w:pPr>
      <w:r>
        <w:separator/>
      </w:r>
    </w:p>
  </w:endnote>
  <w:endnote w:type="continuationSeparator" w:id="0">
    <w:p w:rsidR="00980F70" w:rsidRDefault="00980F70" w:rsidP="003676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0F70" w:rsidRDefault="00980F70" w:rsidP="0036769D">
      <w:pPr>
        <w:spacing w:after="0" w:line="240" w:lineRule="auto"/>
      </w:pPr>
      <w:r>
        <w:separator/>
      </w:r>
    </w:p>
  </w:footnote>
  <w:footnote w:type="continuationSeparator" w:id="0">
    <w:p w:rsidR="00980F70" w:rsidRDefault="00980F70" w:rsidP="003676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2330"/>
    <w:multiLevelType w:val="hybridMultilevel"/>
    <w:tmpl w:val="FD0E8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1E62BA"/>
    <w:multiLevelType w:val="hybridMultilevel"/>
    <w:tmpl w:val="7E88B38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6477BEC"/>
    <w:multiLevelType w:val="hybridMultilevel"/>
    <w:tmpl w:val="235607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DD644F"/>
    <w:multiLevelType w:val="hybridMultilevel"/>
    <w:tmpl w:val="178CA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9410BF"/>
    <w:multiLevelType w:val="hybridMultilevel"/>
    <w:tmpl w:val="335EF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22139A"/>
    <w:multiLevelType w:val="hybridMultilevel"/>
    <w:tmpl w:val="6E88D4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C34573E"/>
    <w:multiLevelType w:val="hybridMultilevel"/>
    <w:tmpl w:val="178CAB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564B7"/>
    <w:multiLevelType w:val="hybridMultilevel"/>
    <w:tmpl w:val="347CFF0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0DDC7089"/>
    <w:multiLevelType w:val="hybridMultilevel"/>
    <w:tmpl w:val="1CD80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00D7120"/>
    <w:multiLevelType w:val="hybridMultilevel"/>
    <w:tmpl w:val="3B0EF9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10C2F33"/>
    <w:multiLevelType w:val="hybridMultilevel"/>
    <w:tmpl w:val="EFC86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816D43"/>
    <w:multiLevelType w:val="hybridMultilevel"/>
    <w:tmpl w:val="EBC6CC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F135D0"/>
    <w:multiLevelType w:val="hybridMultilevel"/>
    <w:tmpl w:val="7110148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44B26F3"/>
    <w:multiLevelType w:val="hybridMultilevel"/>
    <w:tmpl w:val="00C28F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6E35AE"/>
    <w:multiLevelType w:val="hybridMultilevel"/>
    <w:tmpl w:val="06AC4D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D81F83"/>
    <w:multiLevelType w:val="hybridMultilevel"/>
    <w:tmpl w:val="3D66BC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FF6EFA"/>
    <w:multiLevelType w:val="hybridMultilevel"/>
    <w:tmpl w:val="8EF254C4"/>
    <w:lvl w:ilvl="0" w:tplc="04090001">
      <w:start w:val="1"/>
      <w:numFmt w:val="bullet"/>
      <w:lvlText w:val=""/>
      <w:lvlJc w:val="left"/>
      <w:pPr>
        <w:ind w:left="12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5" w:hanging="360"/>
      </w:pPr>
      <w:rPr>
        <w:rFonts w:ascii="Wingdings" w:hAnsi="Wingdings" w:hint="default"/>
      </w:rPr>
    </w:lvl>
  </w:abstractNum>
  <w:abstractNum w:abstractNumId="17">
    <w:nsid w:val="1BCF0E57"/>
    <w:multiLevelType w:val="hybridMultilevel"/>
    <w:tmpl w:val="A1DE74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C330BF6"/>
    <w:multiLevelType w:val="hybridMultilevel"/>
    <w:tmpl w:val="CCC8A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C8A7EEF"/>
    <w:multiLevelType w:val="hybridMultilevel"/>
    <w:tmpl w:val="B8D66B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D8B03EF"/>
    <w:multiLevelType w:val="hybridMultilevel"/>
    <w:tmpl w:val="2BAA9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F9C64A1"/>
    <w:multiLevelType w:val="hybridMultilevel"/>
    <w:tmpl w:val="8B2EFE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A0600B"/>
    <w:multiLevelType w:val="hybridMultilevel"/>
    <w:tmpl w:val="8EACF7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2C520B4"/>
    <w:multiLevelType w:val="hybridMultilevel"/>
    <w:tmpl w:val="AAA2BE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5241EC4"/>
    <w:multiLevelType w:val="hybridMultilevel"/>
    <w:tmpl w:val="12942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3F6732"/>
    <w:multiLevelType w:val="hybridMultilevel"/>
    <w:tmpl w:val="8B00F8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F0757D7"/>
    <w:multiLevelType w:val="hybridMultilevel"/>
    <w:tmpl w:val="563835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2F99461A"/>
    <w:multiLevelType w:val="hybridMultilevel"/>
    <w:tmpl w:val="1D4C5434"/>
    <w:lvl w:ilvl="0" w:tplc="040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28">
    <w:nsid w:val="32563F51"/>
    <w:multiLevelType w:val="hybridMultilevel"/>
    <w:tmpl w:val="02B4EF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41006D5"/>
    <w:multiLevelType w:val="hybridMultilevel"/>
    <w:tmpl w:val="0172CC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5E5491A"/>
    <w:multiLevelType w:val="hybridMultilevel"/>
    <w:tmpl w:val="39189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76267A8"/>
    <w:multiLevelType w:val="hybridMultilevel"/>
    <w:tmpl w:val="C0005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89850B8"/>
    <w:multiLevelType w:val="hybridMultilevel"/>
    <w:tmpl w:val="4546F1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9164878"/>
    <w:multiLevelType w:val="hybridMultilevel"/>
    <w:tmpl w:val="E89EB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3AE23C41"/>
    <w:multiLevelType w:val="hybridMultilevel"/>
    <w:tmpl w:val="A7667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3C486205"/>
    <w:multiLevelType w:val="hybridMultilevel"/>
    <w:tmpl w:val="6CD83A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C5B22B2"/>
    <w:multiLevelType w:val="hybridMultilevel"/>
    <w:tmpl w:val="700614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3EA577F4"/>
    <w:multiLevelType w:val="hybridMultilevel"/>
    <w:tmpl w:val="29502C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118017C"/>
    <w:multiLevelType w:val="hybridMultilevel"/>
    <w:tmpl w:val="3C96C5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45E7DE5"/>
    <w:multiLevelType w:val="hybridMultilevel"/>
    <w:tmpl w:val="04404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46C23558"/>
    <w:multiLevelType w:val="hybridMultilevel"/>
    <w:tmpl w:val="77B27C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47DA2782"/>
    <w:multiLevelType w:val="hybridMultilevel"/>
    <w:tmpl w:val="C00050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91B675B"/>
    <w:multiLevelType w:val="hybridMultilevel"/>
    <w:tmpl w:val="989636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98825D1"/>
    <w:multiLevelType w:val="hybridMultilevel"/>
    <w:tmpl w:val="FB6031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4AA0329A"/>
    <w:multiLevelType w:val="hybridMultilevel"/>
    <w:tmpl w:val="335EFE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BBF17C8"/>
    <w:multiLevelType w:val="hybridMultilevel"/>
    <w:tmpl w:val="1C50A5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4C85432B"/>
    <w:multiLevelType w:val="hybridMultilevel"/>
    <w:tmpl w:val="2C3A2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DD65EF7"/>
    <w:multiLevelType w:val="hybridMultilevel"/>
    <w:tmpl w:val="F5DCAC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50B161E4"/>
    <w:multiLevelType w:val="hybridMultilevel"/>
    <w:tmpl w:val="6FFEC0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50EE0EF9"/>
    <w:multiLevelType w:val="hybridMultilevel"/>
    <w:tmpl w:val="3B3CC5F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B96829"/>
    <w:multiLevelType w:val="hybridMultilevel"/>
    <w:tmpl w:val="EC76F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20304A9"/>
    <w:multiLevelType w:val="hybridMultilevel"/>
    <w:tmpl w:val="F9EA12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52A3050B"/>
    <w:multiLevelType w:val="hybridMultilevel"/>
    <w:tmpl w:val="63C4F3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2F25F0E"/>
    <w:multiLevelType w:val="hybridMultilevel"/>
    <w:tmpl w:val="A7BE95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61824AF"/>
    <w:multiLevelType w:val="hybridMultilevel"/>
    <w:tmpl w:val="04A0AA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6ED1593"/>
    <w:multiLevelType w:val="hybridMultilevel"/>
    <w:tmpl w:val="B63253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57AB75A0"/>
    <w:multiLevelType w:val="hybridMultilevel"/>
    <w:tmpl w:val="880221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58975AEA"/>
    <w:multiLevelType w:val="hybridMultilevel"/>
    <w:tmpl w:val="04544F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D7E01CF"/>
    <w:multiLevelType w:val="hybridMultilevel"/>
    <w:tmpl w:val="04767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FFE4EF9"/>
    <w:multiLevelType w:val="hybridMultilevel"/>
    <w:tmpl w:val="F57E68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637E132E"/>
    <w:multiLevelType w:val="hybridMultilevel"/>
    <w:tmpl w:val="BEAC53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68E73A57"/>
    <w:multiLevelType w:val="hybridMultilevel"/>
    <w:tmpl w:val="A9E0A3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6F9F7727"/>
    <w:multiLevelType w:val="hybridMultilevel"/>
    <w:tmpl w:val="A83221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34D2841"/>
    <w:multiLevelType w:val="hybridMultilevel"/>
    <w:tmpl w:val="08F618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42F06E0"/>
    <w:multiLevelType w:val="hybridMultilevel"/>
    <w:tmpl w:val="D1ECFF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79559A5"/>
    <w:multiLevelType w:val="hybridMultilevel"/>
    <w:tmpl w:val="B7000DF4"/>
    <w:lvl w:ilvl="0" w:tplc="63B6A4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D9757EC"/>
    <w:multiLevelType w:val="hybridMultilevel"/>
    <w:tmpl w:val="A52ADE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DC4248C"/>
    <w:multiLevelType w:val="hybridMultilevel"/>
    <w:tmpl w:val="73E0F8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6"/>
  </w:num>
  <w:num w:numId="2">
    <w:abstractNumId w:val="48"/>
  </w:num>
  <w:num w:numId="3">
    <w:abstractNumId w:val="52"/>
  </w:num>
  <w:num w:numId="4">
    <w:abstractNumId w:val="24"/>
  </w:num>
  <w:num w:numId="5">
    <w:abstractNumId w:val="1"/>
  </w:num>
  <w:num w:numId="6">
    <w:abstractNumId w:val="64"/>
  </w:num>
  <w:num w:numId="7">
    <w:abstractNumId w:val="22"/>
  </w:num>
  <w:num w:numId="8">
    <w:abstractNumId w:val="39"/>
  </w:num>
  <w:num w:numId="9">
    <w:abstractNumId w:val="63"/>
  </w:num>
  <w:num w:numId="10">
    <w:abstractNumId w:val="34"/>
  </w:num>
  <w:num w:numId="11">
    <w:abstractNumId w:val="61"/>
  </w:num>
  <w:num w:numId="12">
    <w:abstractNumId w:val="36"/>
  </w:num>
  <w:num w:numId="13">
    <w:abstractNumId w:val="47"/>
  </w:num>
  <w:num w:numId="14">
    <w:abstractNumId w:val="67"/>
  </w:num>
  <w:num w:numId="15">
    <w:abstractNumId w:val="43"/>
  </w:num>
  <w:num w:numId="16">
    <w:abstractNumId w:val="37"/>
  </w:num>
  <w:num w:numId="17">
    <w:abstractNumId w:val="14"/>
  </w:num>
  <w:num w:numId="18">
    <w:abstractNumId w:val="46"/>
  </w:num>
  <w:num w:numId="19">
    <w:abstractNumId w:val="13"/>
  </w:num>
  <w:num w:numId="20">
    <w:abstractNumId w:val="59"/>
  </w:num>
  <w:num w:numId="21">
    <w:abstractNumId w:val="17"/>
  </w:num>
  <w:num w:numId="22">
    <w:abstractNumId w:val="15"/>
  </w:num>
  <w:num w:numId="23">
    <w:abstractNumId w:val="40"/>
  </w:num>
  <w:num w:numId="24">
    <w:abstractNumId w:val="33"/>
  </w:num>
  <w:num w:numId="25">
    <w:abstractNumId w:val="11"/>
  </w:num>
  <w:num w:numId="26">
    <w:abstractNumId w:val="28"/>
  </w:num>
  <w:num w:numId="27">
    <w:abstractNumId w:val="58"/>
  </w:num>
  <w:num w:numId="28">
    <w:abstractNumId w:val="62"/>
  </w:num>
  <w:num w:numId="29">
    <w:abstractNumId w:val="60"/>
  </w:num>
  <w:num w:numId="30">
    <w:abstractNumId w:val="51"/>
  </w:num>
  <w:num w:numId="31">
    <w:abstractNumId w:val="65"/>
  </w:num>
  <w:num w:numId="32">
    <w:abstractNumId w:val="20"/>
  </w:num>
  <w:num w:numId="33">
    <w:abstractNumId w:val="4"/>
  </w:num>
  <w:num w:numId="34">
    <w:abstractNumId w:val="0"/>
  </w:num>
  <w:num w:numId="35">
    <w:abstractNumId w:val="44"/>
  </w:num>
  <w:num w:numId="36">
    <w:abstractNumId w:val="8"/>
  </w:num>
  <w:num w:numId="37">
    <w:abstractNumId w:val="54"/>
  </w:num>
  <w:num w:numId="38">
    <w:abstractNumId w:val="56"/>
  </w:num>
  <w:num w:numId="39">
    <w:abstractNumId w:val="21"/>
  </w:num>
  <w:num w:numId="40">
    <w:abstractNumId w:val="7"/>
  </w:num>
  <w:num w:numId="41">
    <w:abstractNumId w:val="53"/>
  </w:num>
  <w:num w:numId="42">
    <w:abstractNumId w:val="5"/>
  </w:num>
  <w:num w:numId="43">
    <w:abstractNumId w:val="6"/>
  </w:num>
  <w:num w:numId="44">
    <w:abstractNumId w:val="10"/>
  </w:num>
  <w:num w:numId="45">
    <w:abstractNumId w:val="3"/>
  </w:num>
  <w:num w:numId="46">
    <w:abstractNumId w:val="16"/>
  </w:num>
  <w:num w:numId="47">
    <w:abstractNumId w:val="9"/>
  </w:num>
  <w:num w:numId="48">
    <w:abstractNumId w:val="49"/>
  </w:num>
  <w:num w:numId="49">
    <w:abstractNumId w:val="38"/>
  </w:num>
  <w:num w:numId="50">
    <w:abstractNumId w:val="27"/>
  </w:num>
  <w:num w:numId="51">
    <w:abstractNumId w:val="25"/>
  </w:num>
  <w:num w:numId="52">
    <w:abstractNumId w:val="26"/>
  </w:num>
  <w:num w:numId="53">
    <w:abstractNumId w:val="57"/>
  </w:num>
  <w:num w:numId="54">
    <w:abstractNumId w:val="42"/>
  </w:num>
  <w:num w:numId="55">
    <w:abstractNumId w:val="23"/>
  </w:num>
  <w:num w:numId="56">
    <w:abstractNumId w:val="31"/>
  </w:num>
  <w:num w:numId="57">
    <w:abstractNumId w:val="45"/>
  </w:num>
  <w:num w:numId="58">
    <w:abstractNumId w:val="19"/>
  </w:num>
  <w:num w:numId="59">
    <w:abstractNumId w:val="32"/>
  </w:num>
  <w:num w:numId="60">
    <w:abstractNumId w:val="41"/>
  </w:num>
  <w:num w:numId="61">
    <w:abstractNumId w:val="50"/>
  </w:num>
  <w:num w:numId="62">
    <w:abstractNumId w:val="30"/>
  </w:num>
  <w:num w:numId="63">
    <w:abstractNumId w:val="35"/>
  </w:num>
  <w:num w:numId="64">
    <w:abstractNumId w:val="29"/>
  </w:num>
  <w:num w:numId="65">
    <w:abstractNumId w:val="12"/>
  </w:num>
  <w:num w:numId="66">
    <w:abstractNumId w:val="55"/>
  </w:num>
  <w:num w:numId="67">
    <w:abstractNumId w:val="2"/>
  </w:num>
  <w:num w:numId="68">
    <w:abstractNumId w:val="18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551"/>
    <w:rsid w:val="00016AC5"/>
    <w:rsid w:val="0003790A"/>
    <w:rsid w:val="00056628"/>
    <w:rsid w:val="00056E34"/>
    <w:rsid w:val="000B2092"/>
    <w:rsid w:val="000B40F3"/>
    <w:rsid w:val="000D617B"/>
    <w:rsid w:val="00112788"/>
    <w:rsid w:val="0012541A"/>
    <w:rsid w:val="001469FD"/>
    <w:rsid w:val="00181F79"/>
    <w:rsid w:val="00184B3D"/>
    <w:rsid w:val="0018713E"/>
    <w:rsid w:val="001B3B8F"/>
    <w:rsid w:val="001B7022"/>
    <w:rsid w:val="001C3149"/>
    <w:rsid w:val="001F2B7D"/>
    <w:rsid w:val="001F63C9"/>
    <w:rsid w:val="001F686A"/>
    <w:rsid w:val="0020238E"/>
    <w:rsid w:val="00223880"/>
    <w:rsid w:val="002B135C"/>
    <w:rsid w:val="002B53D5"/>
    <w:rsid w:val="002E0B94"/>
    <w:rsid w:val="002F277D"/>
    <w:rsid w:val="00332CCF"/>
    <w:rsid w:val="003605DA"/>
    <w:rsid w:val="0036769D"/>
    <w:rsid w:val="00377979"/>
    <w:rsid w:val="00383551"/>
    <w:rsid w:val="004003EC"/>
    <w:rsid w:val="004263D8"/>
    <w:rsid w:val="00455F65"/>
    <w:rsid w:val="004802CE"/>
    <w:rsid w:val="00493B52"/>
    <w:rsid w:val="004D2A4D"/>
    <w:rsid w:val="005304BA"/>
    <w:rsid w:val="00542D4A"/>
    <w:rsid w:val="00555A16"/>
    <w:rsid w:val="005712F5"/>
    <w:rsid w:val="0058683C"/>
    <w:rsid w:val="005A6D25"/>
    <w:rsid w:val="005B139C"/>
    <w:rsid w:val="005B7765"/>
    <w:rsid w:val="005C19BA"/>
    <w:rsid w:val="005C6264"/>
    <w:rsid w:val="005E6D00"/>
    <w:rsid w:val="005F5A60"/>
    <w:rsid w:val="005F5DD3"/>
    <w:rsid w:val="00613D68"/>
    <w:rsid w:val="00647B19"/>
    <w:rsid w:val="006561B1"/>
    <w:rsid w:val="00754DBB"/>
    <w:rsid w:val="00763352"/>
    <w:rsid w:val="0079274E"/>
    <w:rsid w:val="007B3E72"/>
    <w:rsid w:val="007C4705"/>
    <w:rsid w:val="007C77B4"/>
    <w:rsid w:val="007F16C1"/>
    <w:rsid w:val="007F4B2E"/>
    <w:rsid w:val="00815042"/>
    <w:rsid w:val="0083383C"/>
    <w:rsid w:val="008349FC"/>
    <w:rsid w:val="00843C55"/>
    <w:rsid w:val="00882753"/>
    <w:rsid w:val="00883358"/>
    <w:rsid w:val="00890BAE"/>
    <w:rsid w:val="008A7185"/>
    <w:rsid w:val="008B167F"/>
    <w:rsid w:val="008B659B"/>
    <w:rsid w:val="008D2D7F"/>
    <w:rsid w:val="00914040"/>
    <w:rsid w:val="00922158"/>
    <w:rsid w:val="00933219"/>
    <w:rsid w:val="009448D6"/>
    <w:rsid w:val="00947A74"/>
    <w:rsid w:val="00954C68"/>
    <w:rsid w:val="00974417"/>
    <w:rsid w:val="00980F70"/>
    <w:rsid w:val="009C0C64"/>
    <w:rsid w:val="009C2A0D"/>
    <w:rsid w:val="00A566A6"/>
    <w:rsid w:val="00A67630"/>
    <w:rsid w:val="00A71DD9"/>
    <w:rsid w:val="00A87AC4"/>
    <w:rsid w:val="00A91261"/>
    <w:rsid w:val="00AA3795"/>
    <w:rsid w:val="00AE1195"/>
    <w:rsid w:val="00AF27EC"/>
    <w:rsid w:val="00B114E3"/>
    <w:rsid w:val="00B115BC"/>
    <w:rsid w:val="00B3656A"/>
    <w:rsid w:val="00B65D0B"/>
    <w:rsid w:val="00B80E81"/>
    <w:rsid w:val="00B91B39"/>
    <w:rsid w:val="00BD65BF"/>
    <w:rsid w:val="00C154C4"/>
    <w:rsid w:val="00C20BC7"/>
    <w:rsid w:val="00C30BF3"/>
    <w:rsid w:val="00C767BC"/>
    <w:rsid w:val="00CD7564"/>
    <w:rsid w:val="00D051C8"/>
    <w:rsid w:val="00D117D5"/>
    <w:rsid w:val="00D62067"/>
    <w:rsid w:val="00D72BDF"/>
    <w:rsid w:val="00D85B2E"/>
    <w:rsid w:val="00DB7C79"/>
    <w:rsid w:val="00DD0243"/>
    <w:rsid w:val="00DD7660"/>
    <w:rsid w:val="00DE1280"/>
    <w:rsid w:val="00E01EEB"/>
    <w:rsid w:val="00E23F23"/>
    <w:rsid w:val="00E248CA"/>
    <w:rsid w:val="00E31174"/>
    <w:rsid w:val="00E61574"/>
    <w:rsid w:val="00EA27AC"/>
    <w:rsid w:val="00EC0915"/>
    <w:rsid w:val="00EE7516"/>
    <w:rsid w:val="00F16B47"/>
    <w:rsid w:val="00F23F0B"/>
    <w:rsid w:val="00F71193"/>
    <w:rsid w:val="00F93668"/>
    <w:rsid w:val="00FF3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355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BF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B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67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69D"/>
  </w:style>
  <w:style w:type="paragraph" w:styleId="Footer">
    <w:name w:val="footer"/>
    <w:basedOn w:val="Normal"/>
    <w:link w:val="FooterChar"/>
    <w:uiPriority w:val="99"/>
    <w:unhideWhenUsed/>
    <w:rsid w:val="00367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69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3551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C30BF3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BF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67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769D"/>
  </w:style>
  <w:style w:type="paragraph" w:styleId="Footer">
    <w:name w:val="footer"/>
    <w:basedOn w:val="Normal"/>
    <w:link w:val="FooterChar"/>
    <w:uiPriority w:val="99"/>
    <w:unhideWhenUsed/>
    <w:rsid w:val="0036769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76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image" Target="media/image31.png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63" Type="http://schemas.openxmlformats.org/officeDocument/2006/relationships/image" Target="media/image55.png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image" Target="media/image33.png"/><Relationship Id="rId54" Type="http://schemas.openxmlformats.org/officeDocument/2006/relationships/image" Target="media/image46.png"/><Relationship Id="rId62" Type="http://schemas.openxmlformats.org/officeDocument/2006/relationships/image" Target="media/image5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49" Type="http://schemas.openxmlformats.org/officeDocument/2006/relationships/image" Target="media/image41.png"/><Relationship Id="rId57" Type="http://schemas.openxmlformats.org/officeDocument/2006/relationships/image" Target="media/image49.png"/><Relationship Id="rId61" Type="http://schemas.openxmlformats.org/officeDocument/2006/relationships/image" Target="media/image53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4.png"/><Relationship Id="rId60" Type="http://schemas.openxmlformats.org/officeDocument/2006/relationships/image" Target="media/image52.png"/><Relationship Id="rId65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56" Type="http://schemas.openxmlformats.org/officeDocument/2006/relationships/image" Target="media/image48.png"/><Relationship Id="rId64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image" Target="media/image43.pn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46" Type="http://schemas.openxmlformats.org/officeDocument/2006/relationships/image" Target="media/image38.png"/><Relationship Id="rId59" Type="http://schemas.openxmlformats.org/officeDocument/2006/relationships/image" Target="media/image5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9D7574-17FB-4BBB-AF83-5DBFF3856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5548</TotalTime>
  <Pages>1</Pages>
  <Words>5717</Words>
  <Characters>32592</Characters>
  <Application>Microsoft Office Word</Application>
  <DocSecurity>0</DocSecurity>
  <Lines>271</Lines>
  <Paragraphs>76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</dc:creator>
  <cp:keywords/>
  <dc:description/>
  <cp:lastModifiedBy>Patric</cp:lastModifiedBy>
  <cp:revision>34</cp:revision>
  <cp:lastPrinted>2011-02-11T02:42:00Z</cp:lastPrinted>
  <dcterms:created xsi:type="dcterms:W3CDTF">2011-02-03T15:51:00Z</dcterms:created>
  <dcterms:modified xsi:type="dcterms:W3CDTF">2011-04-20T01:40:00Z</dcterms:modified>
</cp:coreProperties>
</file>