
<file path=[Content_Types].xml><?xml version="1.0" encoding="utf-8"?>
<Types xmlns="http://schemas.openxmlformats.org/package/2006/content-types">
  <Default Extension="xml" ContentType="application/xml"/>
  <Default Extension="bin" ContentType="application/vnd.openxmlformats-officedocument.oleObject"/>
  <Default Extension="rels" ContentType="application/vnd.openxmlformats-package.relationships+xml"/>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324DBD" w14:textId="77777777" w:rsidR="005C095A" w:rsidRDefault="0044468A" w:rsidP="0044468A">
      <w:pPr>
        <w:jc w:val="center"/>
        <w:rPr>
          <w:rFonts w:ascii="Times New Roman" w:hAnsi="Times New Roman" w:cs="Times New Roman"/>
          <w:b/>
          <w:sz w:val="24"/>
          <w:szCs w:val="24"/>
          <w:u w:val="single"/>
        </w:rPr>
      </w:pPr>
      <w:r w:rsidRPr="0044468A">
        <w:rPr>
          <w:rFonts w:ascii="Times New Roman" w:hAnsi="Times New Roman" w:cs="Times New Roman"/>
          <w:b/>
          <w:sz w:val="24"/>
          <w:szCs w:val="24"/>
          <w:u w:val="single"/>
        </w:rPr>
        <w:t>Factorial ANOVA</w:t>
      </w:r>
    </w:p>
    <w:p w14:paraId="60DD39E1" w14:textId="77777777" w:rsidR="0044468A" w:rsidRDefault="0044468A" w:rsidP="0044468A">
      <w:pPr>
        <w:rPr>
          <w:rFonts w:ascii="Times New Roman" w:hAnsi="Times New Roman" w:cs="Times New Roman"/>
          <w:sz w:val="24"/>
          <w:szCs w:val="24"/>
        </w:rPr>
      </w:pPr>
    </w:p>
    <w:p w14:paraId="22024E13" w14:textId="77777777" w:rsidR="0044468A" w:rsidRPr="0044468A" w:rsidRDefault="0044468A" w:rsidP="004446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cs="Times New Roman"/>
          <w:sz w:val="24"/>
          <w:szCs w:val="24"/>
        </w:rPr>
      </w:pPr>
      <w:r w:rsidRPr="0044468A">
        <w:rPr>
          <w:rFonts w:ascii="Times New Roman" w:hAnsi="Times New Roman" w:cs="Times New Roman"/>
          <w:sz w:val="24"/>
          <w:szCs w:val="24"/>
        </w:rPr>
        <w:t xml:space="preserve">A school psychologist conducts a study to examine the roles of achievement and self-esteem on attitudes towards homework.  She randomly selects adolescents attending a junior high school and examines the students’ school progress reports.  Each student also completes a </w:t>
      </w:r>
      <w:proofErr w:type="gramStart"/>
      <w:r w:rsidRPr="0044468A">
        <w:rPr>
          <w:rFonts w:ascii="Times New Roman" w:hAnsi="Times New Roman" w:cs="Times New Roman"/>
          <w:sz w:val="24"/>
          <w:szCs w:val="24"/>
        </w:rPr>
        <w:t>self esteem</w:t>
      </w:r>
      <w:proofErr w:type="gramEnd"/>
      <w:r w:rsidRPr="0044468A">
        <w:rPr>
          <w:rFonts w:ascii="Times New Roman" w:hAnsi="Times New Roman" w:cs="Times New Roman"/>
          <w:sz w:val="24"/>
          <w:szCs w:val="24"/>
        </w:rPr>
        <w:t xml:space="preserve"> questionnaire.  The </w:t>
      </w:r>
      <w:proofErr w:type="gramStart"/>
      <w:r w:rsidRPr="0044468A">
        <w:rPr>
          <w:rFonts w:ascii="Times New Roman" w:hAnsi="Times New Roman" w:cs="Times New Roman"/>
          <w:sz w:val="24"/>
          <w:szCs w:val="24"/>
        </w:rPr>
        <w:t>attitudes toward homework measure is</w:t>
      </w:r>
      <w:proofErr w:type="gramEnd"/>
      <w:r w:rsidRPr="0044468A">
        <w:rPr>
          <w:rFonts w:ascii="Times New Roman" w:hAnsi="Times New Roman" w:cs="Times New Roman"/>
          <w:sz w:val="24"/>
          <w:szCs w:val="24"/>
        </w:rPr>
        <w:t xml:space="preserve"> the dependent variable (the maximum score of 20 denotes a very positive attitude and a score of 0 indicates a very negative attitude).  Students are grouped according to achievement level and self esteem.  Is there a main effect of either factor or an interaction of achievement and self-esteem in regards to attitudes towards homework? If so, determine where any differences occur.  (</w:t>
      </w:r>
      <w:proofErr w:type="gramStart"/>
      <w:r w:rsidRPr="0044468A">
        <w:rPr>
          <w:rFonts w:ascii="Times New Roman" w:hAnsi="Times New Roman" w:cs="Times New Roman"/>
          <w:sz w:val="24"/>
          <w:szCs w:val="24"/>
        </w:rPr>
        <w:t>use</w:t>
      </w:r>
      <w:proofErr w:type="gramEnd"/>
      <w:r w:rsidRPr="0044468A">
        <w:rPr>
          <w:rFonts w:ascii="Times New Roman" w:hAnsi="Times New Roman" w:cs="Times New Roman"/>
          <w:sz w:val="24"/>
          <w:szCs w:val="24"/>
        </w:rPr>
        <w:t xml:space="preserve"> alpha = .05).</w:t>
      </w:r>
    </w:p>
    <w:p w14:paraId="4D79E081" w14:textId="77777777" w:rsidR="0044468A" w:rsidRPr="0044468A" w:rsidRDefault="0044468A" w:rsidP="004446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cs="Times New Roman"/>
          <w:sz w:val="24"/>
          <w:szCs w:val="24"/>
        </w:rPr>
      </w:pPr>
      <w:r w:rsidRPr="0044468A">
        <w:rPr>
          <w:rFonts w:ascii="Times New Roman" w:hAnsi="Times New Roman" w:cs="Times New Roman"/>
          <w:sz w:val="24"/>
          <w:szCs w:val="24"/>
        </w:rPr>
        <w:t xml:space="preserve">                  </w:t>
      </w:r>
      <w:proofErr w:type="gramStart"/>
      <w:r w:rsidRPr="0044468A">
        <w:rPr>
          <w:rFonts w:ascii="Times New Roman" w:hAnsi="Times New Roman" w:cs="Times New Roman"/>
          <w:sz w:val="24"/>
          <w:szCs w:val="24"/>
        </w:rPr>
        <w:t>Attitudes Towards Homework by Achievement and Self-Esteem.</w:t>
      </w:r>
      <w:proofErr w:type="gramEnd"/>
    </w:p>
    <w:tbl>
      <w:tblPr>
        <w:tblW w:w="0" w:type="auto"/>
        <w:jc w:val="center"/>
        <w:tblLayout w:type="fixed"/>
        <w:tblCellMar>
          <w:left w:w="84" w:type="dxa"/>
          <w:right w:w="84" w:type="dxa"/>
        </w:tblCellMar>
        <w:tblLook w:val="0000" w:firstRow="0" w:lastRow="0" w:firstColumn="0" w:lastColumn="0" w:noHBand="0" w:noVBand="0"/>
      </w:tblPr>
      <w:tblGrid>
        <w:gridCol w:w="2094"/>
        <w:gridCol w:w="1969"/>
        <w:gridCol w:w="1843"/>
        <w:gridCol w:w="1800"/>
      </w:tblGrid>
      <w:tr w:rsidR="0044468A" w:rsidRPr="0044468A" w14:paraId="36C3CB49" w14:textId="77777777" w:rsidTr="00B8581E">
        <w:trPr>
          <w:cantSplit/>
          <w:jc w:val="center"/>
        </w:trPr>
        <w:tc>
          <w:tcPr>
            <w:tcW w:w="2094" w:type="dxa"/>
            <w:tcBorders>
              <w:top w:val="single" w:sz="6" w:space="0" w:color="000000"/>
              <w:left w:val="single" w:sz="6" w:space="0" w:color="000000"/>
              <w:bottom w:val="single" w:sz="6" w:space="0" w:color="000000"/>
              <w:right w:val="nil"/>
            </w:tcBorders>
          </w:tcPr>
          <w:p w14:paraId="57A69824" w14:textId="77777777" w:rsidR="0044468A" w:rsidRPr="0044468A" w:rsidRDefault="0044468A" w:rsidP="00B8581E">
            <w:pPr>
              <w:tabs>
                <w:tab w:val="left" w:pos="0"/>
                <w:tab w:val="left" w:pos="720"/>
                <w:tab w:val="left" w:pos="1440"/>
              </w:tabs>
              <w:jc w:val="center"/>
              <w:rPr>
                <w:rFonts w:ascii="Times New Roman" w:hAnsi="Times New Roman" w:cs="Times New Roman"/>
                <w:sz w:val="24"/>
                <w:szCs w:val="24"/>
              </w:rPr>
            </w:pPr>
          </w:p>
        </w:tc>
        <w:tc>
          <w:tcPr>
            <w:tcW w:w="1969" w:type="dxa"/>
            <w:tcBorders>
              <w:top w:val="single" w:sz="6" w:space="0" w:color="000000"/>
              <w:left w:val="single" w:sz="6" w:space="0" w:color="000000"/>
              <w:bottom w:val="single" w:sz="6" w:space="0" w:color="000000"/>
              <w:right w:val="nil"/>
            </w:tcBorders>
          </w:tcPr>
          <w:p w14:paraId="2D2790C5" w14:textId="77777777" w:rsidR="0044468A" w:rsidRPr="0044468A" w:rsidRDefault="0044468A" w:rsidP="00B8581E">
            <w:pPr>
              <w:tabs>
                <w:tab w:val="left" w:pos="0"/>
                <w:tab w:val="left" w:pos="720"/>
                <w:tab w:val="left" w:pos="1440"/>
              </w:tabs>
              <w:jc w:val="center"/>
              <w:rPr>
                <w:rFonts w:ascii="Times New Roman" w:hAnsi="Times New Roman" w:cs="Times New Roman"/>
                <w:sz w:val="24"/>
                <w:szCs w:val="24"/>
              </w:rPr>
            </w:pPr>
            <w:r w:rsidRPr="0044468A">
              <w:rPr>
                <w:rFonts w:ascii="Times New Roman" w:hAnsi="Times New Roman" w:cs="Times New Roman"/>
                <w:sz w:val="24"/>
                <w:szCs w:val="24"/>
              </w:rPr>
              <w:t xml:space="preserve">Low </w:t>
            </w:r>
          </w:p>
          <w:p w14:paraId="61E99A6C" w14:textId="77777777" w:rsidR="0044468A" w:rsidRPr="0044468A" w:rsidRDefault="0044468A" w:rsidP="00B8581E">
            <w:pPr>
              <w:tabs>
                <w:tab w:val="left" w:pos="0"/>
                <w:tab w:val="left" w:pos="720"/>
                <w:tab w:val="left" w:pos="1440"/>
              </w:tabs>
              <w:jc w:val="center"/>
              <w:rPr>
                <w:rFonts w:ascii="Times New Roman" w:hAnsi="Times New Roman" w:cs="Times New Roman"/>
                <w:sz w:val="24"/>
                <w:szCs w:val="24"/>
              </w:rPr>
            </w:pPr>
            <w:r w:rsidRPr="0044468A">
              <w:rPr>
                <w:rFonts w:ascii="Times New Roman" w:hAnsi="Times New Roman" w:cs="Times New Roman"/>
                <w:sz w:val="24"/>
                <w:szCs w:val="24"/>
              </w:rPr>
              <w:t>Achievers</w:t>
            </w:r>
          </w:p>
        </w:tc>
        <w:tc>
          <w:tcPr>
            <w:tcW w:w="1843" w:type="dxa"/>
            <w:tcBorders>
              <w:top w:val="single" w:sz="6" w:space="0" w:color="000000"/>
              <w:left w:val="single" w:sz="6" w:space="0" w:color="000000"/>
              <w:bottom w:val="single" w:sz="6" w:space="0" w:color="000000"/>
              <w:right w:val="single" w:sz="6" w:space="0" w:color="000000"/>
            </w:tcBorders>
          </w:tcPr>
          <w:p w14:paraId="59D61EAA" w14:textId="77777777" w:rsidR="0044468A" w:rsidRPr="0044468A" w:rsidRDefault="0044468A" w:rsidP="00B8581E">
            <w:pPr>
              <w:tabs>
                <w:tab w:val="left" w:pos="0"/>
                <w:tab w:val="left" w:pos="720"/>
                <w:tab w:val="left" w:pos="1440"/>
              </w:tabs>
              <w:jc w:val="center"/>
              <w:rPr>
                <w:rFonts w:ascii="Times New Roman" w:hAnsi="Times New Roman" w:cs="Times New Roman"/>
                <w:sz w:val="24"/>
                <w:szCs w:val="24"/>
              </w:rPr>
            </w:pPr>
            <w:r w:rsidRPr="0044468A">
              <w:rPr>
                <w:rFonts w:ascii="Times New Roman" w:hAnsi="Times New Roman" w:cs="Times New Roman"/>
                <w:sz w:val="24"/>
                <w:szCs w:val="24"/>
              </w:rPr>
              <w:t xml:space="preserve">High </w:t>
            </w:r>
          </w:p>
          <w:p w14:paraId="06633C26" w14:textId="77777777" w:rsidR="0044468A" w:rsidRPr="0044468A" w:rsidRDefault="0044468A" w:rsidP="00B8581E">
            <w:pPr>
              <w:tabs>
                <w:tab w:val="left" w:pos="0"/>
                <w:tab w:val="left" w:pos="720"/>
                <w:tab w:val="left" w:pos="1440"/>
              </w:tabs>
              <w:jc w:val="center"/>
              <w:rPr>
                <w:rFonts w:ascii="Times New Roman" w:hAnsi="Times New Roman" w:cs="Times New Roman"/>
                <w:sz w:val="24"/>
                <w:szCs w:val="24"/>
              </w:rPr>
            </w:pPr>
            <w:r w:rsidRPr="0044468A">
              <w:rPr>
                <w:rFonts w:ascii="Times New Roman" w:hAnsi="Times New Roman" w:cs="Times New Roman"/>
                <w:sz w:val="24"/>
                <w:szCs w:val="24"/>
              </w:rPr>
              <w:t>Achievers</w:t>
            </w:r>
          </w:p>
        </w:tc>
        <w:tc>
          <w:tcPr>
            <w:tcW w:w="1800" w:type="dxa"/>
            <w:tcBorders>
              <w:top w:val="single" w:sz="6" w:space="0" w:color="000000"/>
              <w:left w:val="single" w:sz="6" w:space="0" w:color="000000"/>
              <w:bottom w:val="single" w:sz="6" w:space="0" w:color="000000"/>
              <w:right w:val="single" w:sz="6" w:space="0" w:color="000000"/>
            </w:tcBorders>
          </w:tcPr>
          <w:p w14:paraId="28072FDC" w14:textId="77777777" w:rsidR="0044468A" w:rsidRPr="0044468A" w:rsidRDefault="0044468A" w:rsidP="00B8581E">
            <w:pPr>
              <w:tabs>
                <w:tab w:val="left" w:pos="0"/>
                <w:tab w:val="left" w:pos="720"/>
                <w:tab w:val="left" w:pos="1440"/>
              </w:tabs>
              <w:jc w:val="center"/>
              <w:rPr>
                <w:rFonts w:ascii="Times New Roman" w:hAnsi="Times New Roman" w:cs="Times New Roman"/>
                <w:sz w:val="24"/>
                <w:szCs w:val="24"/>
              </w:rPr>
            </w:pPr>
            <w:r w:rsidRPr="0044468A">
              <w:rPr>
                <w:rFonts w:ascii="Times New Roman" w:hAnsi="Times New Roman" w:cs="Times New Roman"/>
                <w:sz w:val="24"/>
                <w:szCs w:val="24"/>
              </w:rPr>
              <w:t>Marginal</w:t>
            </w:r>
          </w:p>
        </w:tc>
      </w:tr>
      <w:tr w:rsidR="0044468A" w:rsidRPr="0044468A" w14:paraId="41683E27" w14:textId="77777777" w:rsidTr="00B8581E">
        <w:trPr>
          <w:cantSplit/>
          <w:trHeight w:val="1797"/>
          <w:jc w:val="center"/>
        </w:trPr>
        <w:tc>
          <w:tcPr>
            <w:tcW w:w="2094" w:type="dxa"/>
            <w:tcBorders>
              <w:top w:val="nil"/>
              <w:left w:val="single" w:sz="6" w:space="0" w:color="000000"/>
              <w:bottom w:val="single" w:sz="6" w:space="0" w:color="000000"/>
              <w:right w:val="nil"/>
            </w:tcBorders>
          </w:tcPr>
          <w:p w14:paraId="105A8A7C" w14:textId="77777777" w:rsidR="0044468A" w:rsidRPr="0044468A" w:rsidRDefault="0044468A" w:rsidP="0044468A">
            <w:pPr>
              <w:tabs>
                <w:tab w:val="left" w:pos="0"/>
                <w:tab w:val="left" w:pos="720"/>
                <w:tab w:val="left" w:pos="1440"/>
              </w:tabs>
              <w:spacing w:after="0"/>
              <w:jc w:val="center"/>
              <w:rPr>
                <w:rFonts w:ascii="Times New Roman" w:hAnsi="Times New Roman" w:cs="Times New Roman"/>
                <w:sz w:val="24"/>
                <w:szCs w:val="24"/>
              </w:rPr>
            </w:pPr>
            <w:r w:rsidRPr="0044468A">
              <w:rPr>
                <w:rFonts w:ascii="Times New Roman" w:hAnsi="Times New Roman" w:cs="Times New Roman"/>
                <w:sz w:val="24"/>
                <w:szCs w:val="24"/>
              </w:rPr>
              <w:t>Low Self-Esteem</w:t>
            </w:r>
          </w:p>
        </w:tc>
        <w:tc>
          <w:tcPr>
            <w:tcW w:w="1969" w:type="dxa"/>
            <w:tcBorders>
              <w:top w:val="nil"/>
              <w:left w:val="single" w:sz="6" w:space="0" w:color="000000"/>
              <w:bottom w:val="single" w:sz="6" w:space="0" w:color="000000"/>
              <w:right w:val="nil"/>
            </w:tcBorders>
          </w:tcPr>
          <w:p w14:paraId="7C7F7E27"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r w:rsidRPr="0044468A">
              <w:rPr>
                <w:rFonts w:ascii="Times New Roman" w:hAnsi="Times New Roman" w:cs="Times New Roman"/>
                <w:sz w:val="24"/>
                <w:szCs w:val="24"/>
              </w:rPr>
              <w:t>12,8,16,13,8,11,</w:t>
            </w:r>
          </w:p>
          <w:p w14:paraId="42178678" w14:textId="77777777" w:rsid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r w:rsidRPr="0044468A">
              <w:rPr>
                <w:rFonts w:ascii="Times New Roman" w:hAnsi="Times New Roman" w:cs="Times New Roman"/>
                <w:sz w:val="24"/>
                <w:szCs w:val="24"/>
              </w:rPr>
              <w:t>13,9,7,8,9,6</w:t>
            </w:r>
          </w:p>
          <w:p w14:paraId="1B8E7D71"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p>
          <w:p w14:paraId="446F1558"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r w:rsidRPr="0044468A">
              <w:rPr>
                <w:rFonts w:ascii="Times New Roman" w:hAnsi="Times New Roman" w:cs="Times New Roman"/>
                <w:sz w:val="24"/>
                <w:szCs w:val="24"/>
              </w:rPr>
              <w:t>Mean=10</w:t>
            </w:r>
          </w:p>
          <w:p w14:paraId="74929AC5"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r w:rsidRPr="0044468A">
              <w:rPr>
                <w:rFonts w:ascii="Times New Roman" w:hAnsi="Times New Roman" w:cs="Times New Roman"/>
                <w:sz w:val="24"/>
                <w:szCs w:val="24"/>
              </w:rPr>
              <w:t>S=2.98481</w:t>
            </w:r>
          </w:p>
          <w:p w14:paraId="3748748C"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r w:rsidRPr="0044468A">
              <w:rPr>
                <w:rFonts w:ascii="Times New Roman" w:hAnsi="Times New Roman" w:cs="Times New Roman"/>
                <w:sz w:val="24"/>
                <w:szCs w:val="24"/>
              </w:rPr>
              <w:t>Sum=120</w:t>
            </w:r>
          </w:p>
        </w:tc>
        <w:tc>
          <w:tcPr>
            <w:tcW w:w="1843" w:type="dxa"/>
            <w:tcBorders>
              <w:top w:val="nil"/>
              <w:left w:val="single" w:sz="6" w:space="0" w:color="000000"/>
              <w:bottom w:val="single" w:sz="6" w:space="0" w:color="000000"/>
              <w:right w:val="single" w:sz="6" w:space="0" w:color="000000"/>
            </w:tcBorders>
          </w:tcPr>
          <w:p w14:paraId="71ABF7CC"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r w:rsidRPr="0044468A">
              <w:rPr>
                <w:rFonts w:ascii="Times New Roman" w:hAnsi="Times New Roman" w:cs="Times New Roman"/>
                <w:sz w:val="24"/>
                <w:szCs w:val="24"/>
              </w:rPr>
              <w:t>2,8,6,9,13,7,</w:t>
            </w:r>
          </w:p>
          <w:p w14:paraId="6D4E3E40" w14:textId="77777777" w:rsid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r w:rsidRPr="0044468A">
              <w:rPr>
                <w:rFonts w:ascii="Times New Roman" w:hAnsi="Times New Roman" w:cs="Times New Roman"/>
                <w:sz w:val="24"/>
                <w:szCs w:val="24"/>
              </w:rPr>
              <w:t>8,9,6,5,12,12</w:t>
            </w:r>
          </w:p>
          <w:p w14:paraId="6DB701E0"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p>
          <w:p w14:paraId="20CFEC7B" w14:textId="77777777" w:rsidR="0044468A" w:rsidRPr="0044468A" w:rsidRDefault="0044468A" w:rsidP="0044468A">
            <w:pPr>
              <w:tabs>
                <w:tab w:val="right" w:pos="1759"/>
              </w:tabs>
              <w:spacing w:after="0" w:line="240" w:lineRule="auto"/>
              <w:rPr>
                <w:rFonts w:ascii="Times New Roman" w:hAnsi="Times New Roman" w:cs="Times New Roman"/>
                <w:sz w:val="24"/>
                <w:szCs w:val="24"/>
              </w:rPr>
            </w:pPr>
            <w:r w:rsidRPr="0044468A">
              <w:rPr>
                <w:rFonts w:ascii="Times New Roman" w:hAnsi="Times New Roman" w:cs="Times New Roman"/>
                <w:sz w:val="24"/>
                <w:szCs w:val="24"/>
              </w:rPr>
              <w:t>Mean=8.0833</w:t>
            </w:r>
            <w:r w:rsidRPr="0044468A">
              <w:rPr>
                <w:rFonts w:ascii="Times New Roman" w:hAnsi="Times New Roman" w:cs="Times New Roman"/>
                <w:sz w:val="24"/>
                <w:szCs w:val="24"/>
              </w:rPr>
              <w:tab/>
            </w:r>
          </w:p>
          <w:p w14:paraId="63AFF922"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r w:rsidRPr="0044468A">
              <w:rPr>
                <w:rFonts w:ascii="Times New Roman" w:hAnsi="Times New Roman" w:cs="Times New Roman"/>
                <w:sz w:val="24"/>
                <w:szCs w:val="24"/>
              </w:rPr>
              <w:t>S=3.20393</w:t>
            </w:r>
          </w:p>
          <w:p w14:paraId="70F56E02"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r w:rsidRPr="0044468A">
              <w:rPr>
                <w:rFonts w:ascii="Times New Roman" w:hAnsi="Times New Roman" w:cs="Times New Roman"/>
                <w:sz w:val="24"/>
                <w:szCs w:val="24"/>
              </w:rPr>
              <w:t>Sum=97</w:t>
            </w:r>
          </w:p>
        </w:tc>
        <w:tc>
          <w:tcPr>
            <w:tcW w:w="1800" w:type="dxa"/>
            <w:tcBorders>
              <w:top w:val="nil"/>
              <w:left w:val="single" w:sz="6" w:space="0" w:color="000000"/>
              <w:bottom w:val="single" w:sz="6" w:space="0" w:color="000000"/>
              <w:right w:val="single" w:sz="6" w:space="0" w:color="000000"/>
            </w:tcBorders>
          </w:tcPr>
          <w:p w14:paraId="128A28B5"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p>
          <w:p w14:paraId="59486378"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p>
          <w:p w14:paraId="491CE9E1"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p>
          <w:p w14:paraId="75453D2B"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r w:rsidRPr="0044468A">
              <w:rPr>
                <w:rFonts w:ascii="Times New Roman" w:hAnsi="Times New Roman" w:cs="Times New Roman"/>
                <w:sz w:val="24"/>
                <w:szCs w:val="24"/>
              </w:rPr>
              <w:t>Mean=9.0417</w:t>
            </w:r>
          </w:p>
          <w:p w14:paraId="7C48920E"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r w:rsidRPr="0044468A">
              <w:rPr>
                <w:rFonts w:ascii="Times New Roman" w:hAnsi="Times New Roman" w:cs="Times New Roman"/>
                <w:sz w:val="24"/>
                <w:szCs w:val="24"/>
              </w:rPr>
              <w:t>S=3.18255</w:t>
            </w:r>
          </w:p>
          <w:p w14:paraId="0718119C"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r w:rsidRPr="0044468A">
              <w:rPr>
                <w:rFonts w:ascii="Times New Roman" w:hAnsi="Times New Roman" w:cs="Times New Roman"/>
                <w:sz w:val="24"/>
                <w:szCs w:val="24"/>
              </w:rPr>
              <w:t>Sum=217</w:t>
            </w:r>
          </w:p>
        </w:tc>
      </w:tr>
      <w:tr w:rsidR="0044468A" w:rsidRPr="0044468A" w14:paraId="5F69EFAC" w14:textId="77777777" w:rsidTr="00B8581E">
        <w:trPr>
          <w:cantSplit/>
          <w:trHeight w:val="1800"/>
          <w:jc w:val="center"/>
        </w:trPr>
        <w:tc>
          <w:tcPr>
            <w:tcW w:w="2094" w:type="dxa"/>
            <w:tcBorders>
              <w:top w:val="nil"/>
              <w:left w:val="single" w:sz="6" w:space="0" w:color="000000"/>
              <w:bottom w:val="single" w:sz="6" w:space="0" w:color="000000"/>
              <w:right w:val="nil"/>
            </w:tcBorders>
          </w:tcPr>
          <w:p w14:paraId="572525A6" w14:textId="77777777" w:rsidR="0044468A" w:rsidRPr="0044468A" w:rsidRDefault="0044468A" w:rsidP="0044468A">
            <w:pPr>
              <w:tabs>
                <w:tab w:val="left" w:pos="0"/>
                <w:tab w:val="left" w:pos="720"/>
                <w:tab w:val="left" w:pos="1440"/>
              </w:tabs>
              <w:spacing w:after="0"/>
              <w:jc w:val="center"/>
              <w:rPr>
                <w:rFonts w:ascii="Times New Roman" w:hAnsi="Times New Roman" w:cs="Times New Roman"/>
                <w:sz w:val="24"/>
                <w:szCs w:val="24"/>
              </w:rPr>
            </w:pPr>
            <w:r w:rsidRPr="0044468A">
              <w:rPr>
                <w:rFonts w:ascii="Times New Roman" w:hAnsi="Times New Roman" w:cs="Times New Roman"/>
                <w:sz w:val="24"/>
                <w:szCs w:val="24"/>
              </w:rPr>
              <w:t>High Self-Esteem</w:t>
            </w:r>
          </w:p>
        </w:tc>
        <w:tc>
          <w:tcPr>
            <w:tcW w:w="1969" w:type="dxa"/>
            <w:tcBorders>
              <w:top w:val="nil"/>
              <w:left w:val="single" w:sz="6" w:space="0" w:color="000000"/>
              <w:bottom w:val="single" w:sz="6" w:space="0" w:color="000000"/>
              <w:right w:val="nil"/>
            </w:tcBorders>
          </w:tcPr>
          <w:p w14:paraId="47223615"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r w:rsidRPr="0044468A">
              <w:rPr>
                <w:rFonts w:ascii="Times New Roman" w:hAnsi="Times New Roman" w:cs="Times New Roman"/>
                <w:sz w:val="24"/>
                <w:szCs w:val="24"/>
              </w:rPr>
              <w:t>8,7,9,3,17,12,</w:t>
            </w:r>
          </w:p>
          <w:p w14:paraId="0681A93C"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r w:rsidRPr="0044468A">
              <w:rPr>
                <w:rFonts w:ascii="Times New Roman" w:hAnsi="Times New Roman" w:cs="Times New Roman"/>
                <w:sz w:val="24"/>
                <w:szCs w:val="24"/>
              </w:rPr>
              <w:t>9,13,10,11,13,7</w:t>
            </w:r>
          </w:p>
          <w:p w14:paraId="374621F6"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p>
          <w:p w14:paraId="1891B8EE"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r w:rsidRPr="0044468A">
              <w:rPr>
                <w:rFonts w:ascii="Times New Roman" w:hAnsi="Times New Roman" w:cs="Times New Roman"/>
                <w:sz w:val="24"/>
                <w:szCs w:val="24"/>
              </w:rPr>
              <w:t>Mean=9.9167</w:t>
            </w:r>
          </w:p>
          <w:p w14:paraId="29703EC8"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r w:rsidRPr="0044468A">
              <w:rPr>
                <w:rFonts w:ascii="Times New Roman" w:hAnsi="Times New Roman" w:cs="Times New Roman"/>
                <w:sz w:val="24"/>
                <w:szCs w:val="24"/>
              </w:rPr>
              <w:t>S=3.62963</w:t>
            </w:r>
          </w:p>
          <w:p w14:paraId="52253A99"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r w:rsidRPr="0044468A">
              <w:rPr>
                <w:rFonts w:ascii="Times New Roman" w:hAnsi="Times New Roman" w:cs="Times New Roman"/>
                <w:sz w:val="24"/>
                <w:szCs w:val="24"/>
              </w:rPr>
              <w:t>Sum=119</w:t>
            </w:r>
          </w:p>
        </w:tc>
        <w:tc>
          <w:tcPr>
            <w:tcW w:w="1843" w:type="dxa"/>
            <w:tcBorders>
              <w:top w:val="nil"/>
              <w:left w:val="single" w:sz="6" w:space="0" w:color="000000"/>
              <w:bottom w:val="single" w:sz="6" w:space="0" w:color="000000"/>
              <w:right w:val="single" w:sz="6" w:space="0" w:color="000000"/>
            </w:tcBorders>
          </w:tcPr>
          <w:p w14:paraId="66E1501D" w14:textId="77777777" w:rsidR="001737A8" w:rsidRDefault="001737A8" w:rsidP="0044468A">
            <w:pPr>
              <w:tabs>
                <w:tab w:val="left" w:pos="0"/>
                <w:tab w:val="left" w:pos="720"/>
                <w:tab w:val="left" w:pos="1440"/>
              </w:tabs>
              <w:spacing w:after="0" w:line="240" w:lineRule="auto"/>
              <w:rPr>
                <w:rFonts w:ascii="Times New Roman" w:hAnsi="Times New Roman" w:cs="Times New Roman"/>
                <w:sz w:val="24"/>
                <w:szCs w:val="24"/>
              </w:rPr>
            </w:pPr>
            <w:r>
              <w:rPr>
                <w:rFonts w:ascii="Times New Roman" w:hAnsi="Times New Roman" w:cs="Times New Roman"/>
                <w:sz w:val="24"/>
                <w:szCs w:val="24"/>
              </w:rPr>
              <w:t>16,20,18,17,19,</w:t>
            </w:r>
          </w:p>
          <w:p w14:paraId="7945E568" w14:textId="032B1A9B" w:rsidR="0044468A" w:rsidRPr="0044468A" w:rsidRDefault="001737A8" w:rsidP="0044468A">
            <w:pPr>
              <w:tabs>
                <w:tab w:val="left" w:pos="0"/>
                <w:tab w:val="left" w:pos="720"/>
                <w:tab w:val="left" w:pos="1440"/>
              </w:tabs>
              <w:spacing w:after="0" w:line="240" w:lineRule="auto"/>
              <w:rPr>
                <w:rFonts w:ascii="Times New Roman" w:hAnsi="Times New Roman" w:cs="Times New Roman"/>
                <w:sz w:val="24"/>
                <w:szCs w:val="24"/>
              </w:rPr>
            </w:pPr>
            <w:r>
              <w:rPr>
                <w:rFonts w:ascii="Times New Roman" w:hAnsi="Times New Roman" w:cs="Times New Roman"/>
                <w:sz w:val="24"/>
                <w:szCs w:val="24"/>
              </w:rPr>
              <w:t>1</w:t>
            </w:r>
            <w:r w:rsidR="0044468A" w:rsidRPr="0044468A">
              <w:rPr>
                <w:rFonts w:ascii="Times New Roman" w:hAnsi="Times New Roman" w:cs="Times New Roman"/>
                <w:sz w:val="24"/>
                <w:szCs w:val="24"/>
              </w:rPr>
              <w:t>5,17,14,17,18,</w:t>
            </w:r>
            <w:r>
              <w:rPr>
                <w:rFonts w:ascii="Times New Roman" w:hAnsi="Times New Roman" w:cs="Times New Roman"/>
                <w:sz w:val="24"/>
                <w:szCs w:val="24"/>
              </w:rPr>
              <w:br/>
            </w:r>
            <w:bookmarkStart w:id="0" w:name="_GoBack"/>
            <w:bookmarkEnd w:id="0"/>
            <w:r w:rsidR="0044468A" w:rsidRPr="0044468A">
              <w:rPr>
                <w:rFonts w:ascii="Times New Roman" w:hAnsi="Times New Roman" w:cs="Times New Roman"/>
                <w:sz w:val="24"/>
                <w:szCs w:val="24"/>
              </w:rPr>
              <w:t>18,14</w:t>
            </w:r>
          </w:p>
          <w:p w14:paraId="097EC138"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p>
          <w:p w14:paraId="5EC72D53"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r w:rsidRPr="0044468A">
              <w:rPr>
                <w:rFonts w:ascii="Times New Roman" w:hAnsi="Times New Roman" w:cs="Times New Roman"/>
                <w:sz w:val="24"/>
                <w:szCs w:val="24"/>
              </w:rPr>
              <w:t>Mean=16.9167</w:t>
            </w:r>
          </w:p>
          <w:p w14:paraId="1A22BAE5"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r w:rsidRPr="0044468A">
              <w:rPr>
                <w:rFonts w:ascii="Times New Roman" w:hAnsi="Times New Roman" w:cs="Times New Roman"/>
                <w:sz w:val="24"/>
                <w:szCs w:val="24"/>
              </w:rPr>
              <w:t>S=1.88092</w:t>
            </w:r>
          </w:p>
          <w:p w14:paraId="4168B2B1"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r w:rsidRPr="0044468A">
              <w:rPr>
                <w:rFonts w:ascii="Times New Roman" w:hAnsi="Times New Roman" w:cs="Times New Roman"/>
                <w:sz w:val="24"/>
                <w:szCs w:val="24"/>
              </w:rPr>
              <w:t>Sum=203</w:t>
            </w:r>
          </w:p>
        </w:tc>
        <w:tc>
          <w:tcPr>
            <w:tcW w:w="1800" w:type="dxa"/>
            <w:tcBorders>
              <w:top w:val="nil"/>
              <w:left w:val="single" w:sz="6" w:space="0" w:color="000000"/>
              <w:bottom w:val="single" w:sz="6" w:space="0" w:color="000000"/>
              <w:right w:val="single" w:sz="6" w:space="0" w:color="000000"/>
            </w:tcBorders>
          </w:tcPr>
          <w:p w14:paraId="689BFF6C"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p>
          <w:p w14:paraId="43A2CB3E"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p>
          <w:p w14:paraId="575BF0C6"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p>
          <w:p w14:paraId="7D30C14E"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r w:rsidRPr="0044468A">
              <w:rPr>
                <w:rFonts w:ascii="Times New Roman" w:hAnsi="Times New Roman" w:cs="Times New Roman"/>
                <w:sz w:val="24"/>
                <w:szCs w:val="24"/>
              </w:rPr>
              <w:t>Mean=13.4167</w:t>
            </w:r>
          </w:p>
          <w:p w14:paraId="5274C452"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r w:rsidRPr="0044468A">
              <w:rPr>
                <w:rFonts w:ascii="Times New Roman" w:hAnsi="Times New Roman" w:cs="Times New Roman"/>
                <w:sz w:val="24"/>
                <w:szCs w:val="24"/>
              </w:rPr>
              <w:t>S=4.558</w:t>
            </w:r>
          </w:p>
          <w:p w14:paraId="649C68B6"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r w:rsidRPr="0044468A">
              <w:rPr>
                <w:rFonts w:ascii="Times New Roman" w:hAnsi="Times New Roman" w:cs="Times New Roman"/>
                <w:sz w:val="24"/>
                <w:szCs w:val="24"/>
              </w:rPr>
              <w:t>Sum=322</w:t>
            </w:r>
          </w:p>
        </w:tc>
      </w:tr>
      <w:tr w:rsidR="0044468A" w:rsidRPr="0044468A" w14:paraId="3B24850B" w14:textId="77777777" w:rsidTr="00B8581E">
        <w:trPr>
          <w:cantSplit/>
          <w:trHeight w:val="1750"/>
          <w:jc w:val="center"/>
        </w:trPr>
        <w:tc>
          <w:tcPr>
            <w:tcW w:w="2094" w:type="dxa"/>
            <w:tcBorders>
              <w:top w:val="nil"/>
              <w:left w:val="single" w:sz="6" w:space="0" w:color="000000"/>
              <w:bottom w:val="single" w:sz="6" w:space="0" w:color="000000"/>
              <w:right w:val="nil"/>
            </w:tcBorders>
          </w:tcPr>
          <w:p w14:paraId="7E1C865A" w14:textId="77777777" w:rsidR="0044468A" w:rsidRPr="0044468A" w:rsidRDefault="0044468A" w:rsidP="0044468A">
            <w:pPr>
              <w:tabs>
                <w:tab w:val="left" w:pos="0"/>
                <w:tab w:val="left" w:pos="720"/>
                <w:tab w:val="left" w:pos="1440"/>
              </w:tabs>
              <w:spacing w:after="0"/>
              <w:jc w:val="center"/>
              <w:rPr>
                <w:rFonts w:ascii="Times New Roman" w:hAnsi="Times New Roman" w:cs="Times New Roman"/>
                <w:sz w:val="24"/>
                <w:szCs w:val="24"/>
              </w:rPr>
            </w:pPr>
          </w:p>
          <w:p w14:paraId="275B27FA" w14:textId="77777777" w:rsidR="0044468A" w:rsidRPr="0044468A" w:rsidRDefault="0044468A" w:rsidP="0044468A">
            <w:pPr>
              <w:tabs>
                <w:tab w:val="left" w:pos="0"/>
                <w:tab w:val="left" w:pos="720"/>
                <w:tab w:val="left" w:pos="1440"/>
              </w:tabs>
              <w:spacing w:after="0"/>
              <w:rPr>
                <w:rFonts w:ascii="Times New Roman" w:hAnsi="Times New Roman" w:cs="Times New Roman"/>
                <w:sz w:val="24"/>
                <w:szCs w:val="24"/>
              </w:rPr>
            </w:pPr>
          </w:p>
          <w:p w14:paraId="6F197045" w14:textId="77777777" w:rsidR="0044468A" w:rsidRPr="0044468A" w:rsidRDefault="0044468A" w:rsidP="0044468A">
            <w:pPr>
              <w:tabs>
                <w:tab w:val="left" w:pos="0"/>
                <w:tab w:val="left" w:pos="720"/>
                <w:tab w:val="left" w:pos="1440"/>
              </w:tabs>
              <w:spacing w:after="0"/>
              <w:rPr>
                <w:rFonts w:ascii="Times New Roman" w:hAnsi="Times New Roman" w:cs="Times New Roman"/>
                <w:sz w:val="24"/>
                <w:szCs w:val="24"/>
              </w:rPr>
            </w:pPr>
          </w:p>
          <w:p w14:paraId="3DF4E7B9" w14:textId="77777777" w:rsidR="0044468A" w:rsidRPr="0044468A" w:rsidRDefault="0044468A" w:rsidP="0044468A">
            <w:pPr>
              <w:tabs>
                <w:tab w:val="left" w:pos="0"/>
                <w:tab w:val="left" w:pos="720"/>
                <w:tab w:val="left" w:pos="1440"/>
              </w:tabs>
              <w:spacing w:after="0"/>
              <w:rPr>
                <w:rFonts w:ascii="Times New Roman" w:hAnsi="Times New Roman" w:cs="Times New Roman"/>
                <w:sz w:val="24"/>
                <w:szCs w:val="24"/>
              </w:rPr>
            </w:pPr>
          </w:p>
          <w:p w14:paraId="776A8A55" w14:textId="77777777" w:rsidR="0044468A" w:rsidRPr="0044468A" w:rsidRDefault="0044468A" w:rsidP="0044468A">
            <w:pPr>
              <w:tabs>
                <w:tab w:val="left" w:pos="0"/>
                <w:tab w:val="left" w:pos="720"/>
                <w:tab w:val="left" w:pos="1440"/>
              </w:tabs>
              <w:spacing w:after="0"/>
              <w:rPr>
                <w:rFonts w:ascii="Times New Roman" w:hAnsi="Times New Roman" w:cs="Times New Roman"/>
                <w:sz w:val="24"/>
                <w:szCs w:val="24"/>
              </w:rPr>
            </w:pPr>
            <w:r w:rsidRPr="0044468A">
              <w:rPr>
                <w:rFonts w:ascii="Times New Roman" w:hAnsi="Times New Roman" w:cs="Times New Roman"/>
                <w:sz w:val="24"/>
                <w:szCs w:val="24"/>
              </w:rPr>
              <w:t>Marginal</w:t>
            </w:r>
          </w:p>
        </w:tc>
        <w:tc>
          <w:tcPr>
            <w:tcW w:w="1969" w:type="dxa"/>
            <w:tcBorders>
              <w:top w:val="nil"/>
              <w:left w:val="single" w:sz="6" w:space="0" w:color="000000"/>
              <w:bottom w:val="single" w:sz="6" w:space="0" w:color="000000"/>
              <w:right w:val="nil"/>
            </w:tcBorders>
          </w:tcPr>
          <w:p w14:paraId="4D49CED2"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p>
          <w:p w14:paraId="23903684"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p>
          <w:p w14:paraId="6E8832D4"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r w:rsidRPr="0044468A">
              <w:rPr>
                <w:rFonts w:ascii="Times New Roman" w:hAnsi="Times New Roman" w:cs="Times New Roman"/>
                <w:sz w:val="24"/>
                <w:szCs w:val="24"/>
              </w:rPr>
              <w:t>Mean=9.9583</w:t>
            </w:r>
          </w:p>
          <w:p w14:paraId="7A12D6CA"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r w:rsidRPr="0044468A">
              <w:rPr>
                <w:rFonts w:ascii="Times New Roman" w:hAnsi="Times New Roman" w:cs="Times New Roman"/>
                <w:sz w:val="24"/>
                <w:szCs w:val="24"/>
              </w:rPr>
              <w:t>S=3.25014</w:t>
            </w:r>
          </w:p>
          <w:p w14:paraId="3FC6F340"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r w:rsidRPr="0044468A">
              <w:rPr>
                <w:rFonts w:ascii="Times New Roman" w:hAnsi="Times New Roman" w:cs="Times New Roman"/>
                <w:sz w:val="24"/>
                <w:szCs w:val="24"/>
              </w:rPr>
              <w:t>Sum=239</w:t>
            </w:r>
          </w:p>
          <w:p w14:paraId="4E6EBF6E"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p>
        </w:tc>
        <w:tc>
          <w:tcPr>
            <w:tcW w:w="1843" w:type="dxa"/>
            <w:tcBorders>
              <w:top w:val="nil"/>
              <w:left w:val="single" w:sz="6" w:space="0" w:color="000000"/>
              <w:bottom w:val="single" w:sz="6" w:space="0" w:color="000000"/>
              <w:right w:val="single" w:sz="6" w:space="0" w:color="000000"/>
            </w:tcBorders>
          </w:tcPr>
          <w:p w14:paraId="09B2CF5B"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p>
          <w:p w14:paraId="2BC99B38"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r w:rsidRPr="0044468A">
              <w:rPr>
                <w:rFonts w:ascii="Times New Roman" w:hAnsi="Times New Roman" w:cs="Times New Roman"/>
                <w:sz w:val="24"/>
                <w:szCs w:val="24"/>
              </w:rPr>
              <w:tab/>
            </w:r>
          </w:p>
          <w:p w14:paraId="70547FEB"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r w:rsidRPr="0044468A">
              <w:rPr>
                <w:rFonts w:ascii="Times New Roman" w:hAnsi="Times New Roman" w:cs="Times New Roman"/>
                <w:sz w:val="24"/>
                <w:szCs w:val="24"/>
              </w:rPr>
              <w:t>Mean=12.5</w:t>
            </w:r>
          </w:p>
          <w:p w14:paraId="74BC4CA2"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r w:rsidRPr="0044468A">
              <w:rPr>
                <w:rFonts w:ascii="Times New Roman" w:hAnsi="Times New Roman" w:cs="Times New Roman"/>
                <w:sz w:val="24"/>
                <w:szCs w:val="24"/>
              </w:rPr>
              <w:t>S=5.19197</w:t>
            </w:r>
          </w:p>
          <w:p w14:paraId="76D4E333"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r w:rsidRPr="0044468A">
              <w:rPr>
                <w:rFonts w:ascii="Times New Roman" w:hAnsi="Times New Roman" w:cs="Times New Roman"/>
                <w:sz w:val="24"/>
                <w:szCs w:val="24"/>
              </w:rPr>
              <w:t>Sum=300</w:t>
            </w:r>
          </w:p>
          <w:p w14:paraId="601D2193"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p>
        </w:tc>
        <w:tc>
          <w:tcPr>
            <w:tcW w:w="1800" w:type="dxa"/>
            <w:tcBorders>
              <w:top w:val="nil"/>
              <w:left w:val="single" w:sz="6" w:space="0" w:color="000000"/>
              <w:bottom w:val="single" w:sz="6" w:space="0" w:color="000000"/>
              <w:right w:val="single" w:sz="6" w:space="0" w:color="000000"/>
            </w:tcBorders>
          </w:tcPr>
          <w:p w14:paraId="589DDC97" w14:textId="77777777" w:rsidR="0044468A" w:rsidRPr="0044468A" w:rsidRDefault="0044468A" w:rsidP="0044468A">
            <w:pPr>
              <w:tabs>
                <w:tab w:val="left" w:pos="0"/>
                <w:tab w:val="left" w:pos="720"/>
                <w:tab w:val="left" w:pos="1440"/>
              </w:tabs>
              <w:spacing w:after="0" w:line="240" w:lineRule="auto"/>
              <w:rPr>
                <w:rFonts w:ascii="Times New Roman" w:hAnsi="Times New Roman" w:cs="Times New Roman"/>
                <w:sz w:val="24"/>
                <w:szCs w:val="24"/>
              </w:rPr>
            </w:pPr>
          </w:p>
        </w:tc>
      </w:tr>
    </w:tbl>
    <w:p w14:paraId="0310B7F7" w14:textId="77777777" w:rsidR="0044468A" w:rsidRPr="0044468A" w:rsidRDefault="0044468A" w:rsidP="004446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0"/>
        <w:rPr>
          <w:rFonts w:ascii="Times New Roman" w:hAnsi="Times New Roman" w:cs="Times New Roman"/>
          <w:sz w:val="24"/>
          <w:szCs w:val="24"/>
        </w:rPr>
      </w:pPr>
    </w:p>
    <w:p w14:paraId="336E1E5A" w14:textId="77777777" w:rsidR="0044468A" w:rsidRDefault="0044468A" w:rsidP="004446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cs="Times New Roman"/>
          <w:sz w:val="24"/>
          <w:szCs w:val="24"/>
        </w:rPr>
      </w:pPr>
      <w:r w:rsidRPr="0044468A">
        <w:rPr>
          <w:rFonts w:ascii="Times New Roman" w:hAnsi="Times New Roman" w:cs="Times New Roman"/>
          <w:sz w:val="24"/>
          <w:szCs w:val="24"/>
        </w:rPr>
        <w:tab/>
      </w:r>
    </w:p>
    <w:p w14:paraId="228F2F34" w14:textId="77777777" w:rsidR="0044468A" w:rsidRPr="0044468A" w:rsidRDefault="0044468A" w:rsidP="004446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0"/>
        <w:rPr>
          <w:rFonts w:ascii="Times New Roman" w:hAnsi="Times New Roman" w:cs="Times New Roman"/>
          <w:sz w:val="24"/>
          <w:szCs w:val="24"/>
        </w:rPr>
      </w:pPr>
      <w:r w:rsidRPr="0044468A">
        <w:rPr>
          <w:rFonts w:ascii="Times New Roman" w:hAnsi="Times New Roman" w:cs="Times New Roman"/>
          <w:sz w:val="24"/>
          <w:szCs w:val="24"/>
        </w:rPr>
        <w:t>Variance of all the measures =20.01</w:t>
      </w:r>
    </w:p>
    <w:p w14:paraId="6A129376" w14:textId="77777777" w:rsidR="0044468A" w:rsidRPr="0044468A" w:rsidRDefault="0044468A" w:rsidP="004446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0"/>
        <w:rPr>
          <w:rFonts w:ascii="Times New Roman" w:hAnsi="Times New Roman" w:cs="Times New Roman"/>
          <w:sz w:val="24"/>
          <w:szCs w:val="24"/>
        </w:rPr>
      </w:pPr>
      <w:r w:rsidRPr="0044468A">
        <w:rPr>
          <w:rFonts w:ascii="Times New Roman" w:hAnsi="Times New Roman" w:cs="Times New Roman"/>
          <w:sz w:val="24"/>
          <w:szCs w:val="24"/>
        </w:rPr>
        <w:t>Grand Mean=11.2292</w:t>
      </w:r>
    </w:p>
    <w:p w14:paraId="65B01132" w14:textId="77777777" w:rsidR="0044468A" w:rsidRPr="0044468A" w:rsidRDefault="0044468A" w:rsidP="004446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0"/>
        <w:rPr>
          <w:rFonts w:ascii="Times New Roman" w:hAnsi="Times New Roman" w:cs="Times New Roman"/>
          <w:sz w:val="24"/>
          <w:szCs w:val="24"/>
        </w:rPr>
      </w:pPr>
    </w:p>
    <w:p w14:paraId="2E90AA9E" w14:textId="77777777" w:rsidR="0044468A" w:rsidRPr="0044468A" w:rsidRDefault="0044468A" w:rsidP="004446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0"/>
        <w:rPr>
          <w:rFonts w:ascii="Times New Roman" w:hAnsi="Times New Roman" w:cs="Times New Roman"/>
          <w:sz w:val="24"/>
          <w:szCs w:val="24"/>
        </w:rPr>
      </w:pPr>
    </w:p>
    <w:p w14:paraId="7EEE481C" w14:textId="77777777" w:rsidR="0044468A" w:rsidRPr="0044468A" w:rsidRDefault="0044468A" w:rsidP="004446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cs="Times New Roman"/>
          <w:sz w:val="24"/>
          <w:szCs w:val="24"/>
        </w:rPr>
      </w:pPr>
    </w:p>
    <w:p w14:paraId="16515CC6" w14:textId="77777777" w:rsidR="0044468A" w:rsidRPr="0044468A" w:rsidRDefault="0044468A" w:rsidP="004446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cs="Times New Roman"/>
          <w:color w:val="FF0000"/>
          <w:sz w:val="24"/>
          <w:szCs w:val="24"/>
        </w:rPr>
      </w:pPr>
      <w:proofErr w:type="gramStart"/>
      <w:r w:rsidRPr="0044468A">
        <w:rPr>
          <w:rFonts w:ascii="Times New Roman" w:hAnsi="Times New Roman" w:cs="Times New Roman"/>
          <w:color w:val="FF0000"/>
          <w:sz w:val="24"/>
          <w:szCs w:val="24"/>
        </w:rPr>
        <w:t>ANOVA Summary Table.</w:t>
      </w:r>
      <w:proofErr w:type="gramEnd"/>
    </w:p>
    <w:tbl>
      <w:tblPr>
        <w:tblW w:w="0" w:type="auto"/>
        <w:tblInd w:w="444" w:type="dxa"/>
        <w:tblLayout w:type="fixed"/>
        <w:tblCellMar>
          <w:left w:w="84" w:type="dxa"/>
          <w:right w:w="84" w:type="dxa"/>
        </w:tblCellMar>
        <w:tblLook w:val="0000" w:firstRow="0" w:lastRow="0" w:firstColumn="0" w:lastColumn="0" w:noHBand="0" w:noVBand="0"/>
      </w:tblPr>
      <w:tblGrid>
        <w:gridCol w:w="1560"/>
        <w:gridCol w:w="1560"/>
        <w:gridCol w:w="1560"/>
        <w:gridCol w:w="1560"/>
        <w:gridCol w:w="1560"/>
        <w:gridCol w:w="1560"/>
      </w:tblGrid>
      <w:tr w:rsidR="0044468A" w:rsidRPr="0044468A" w14:paraId="74FB9168" w14:textId="77777777" w:rsidTr="00B8581E">
        <w:trPr>
          <w:cantSplit/>
        </w:trPr>
        <w:tc>
          <w:tcPr>
            <w:tcW w:w="1560" w:type="dxa"/>
            <w:tcBorders>
              <w:top w:val="single" w:sz="6" w:space="0" w:color="000000"/>
              <w:left w:val="single" w:sz="6" w:space="0" w:color="000000"/>
              <w:bottom w:val="single" w:sz="6" w:space="0" w:color="000000"/>
              <w:right w:val="nil"/>
            </w:tcBorders>
          </w:tcPr>
          <w:p w14:paraId="4A60E27C"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Source</w:t>
            </w:r>
          </w:p>
        </w:tc>
        <w:tc>
          <w:tcPr>
            <w:tcW w:w="1560" w:type="dxa"/>
            <w:tcBorders>
              <w:top w:val="single" w:sz="6" w:space="0" w:color="000000"/>
              <w:left w:val="single" w:sz="6" w:space="0" w:color="000000"/>
              <w:bottom w:val="single" w:sz="6" w:space="0" w:color="000000"/>
              <w:right w:val="nil"/>
            </w:tcBorders>
          </w:tcPr>
          <w:p w14:paraId="01DD7EA0"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SS</w:t>
            </w:r>
          </w:p>
        </w:tc>
        <w:tc>
          <w:tcPr>
            <w:tcW w:w="1560" w:type="dxa"/>
            <w:tcBorders>
              <w:top w:val="single" w:sz="6" w:space="0" w:color="000000"/>
              <w:left w:val="single" w:sz="6" w:space="0" w:color="000000"/>
              <w:bottom w:val="single" w:sz="6" w:space="0" w:color="000000"/>
              <w:right w:val="nil"/>
            </w:tcBorders>
          </w:tcPr>
          <w:p w14:paraId="294F6FDB"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proofErr w:type="spellStart"/>
            <w:proofErr w:type="gramStart"/>
            <w:r w:rsidRPr="0044468A">
              <w:rPr>
                <w:rFonts w:ascii="Times New Roman" w:hAnsi="Times New Roman" w:cs="Times New Roman"/>
                <w:color w:val="FF0000"/>
                <w:sz w:val="24"/>
                <w:szCs w:val="24"/>
              </w:rPr>
              <w:t>df</w:t>
            </w:r>
            <w:proofErr w:type="spellEnd"/>
            <w:proofErr w:type="gramEnd"/>
          </w:p>
        </w:tc>
        <w:tc>
          <w:tcPr>
            <w:tcW w:w="1560" w:type="dxa"/>
            <w:tcBorders>
              <w:top w:val="single" w:sz="6" w:space="0" w:color="000000"/>
              <w:left w:val="single" w:sz="6" w:space="0" w:color="000000"/>
              <w:bottom w:val="single" w:sz="6" w:space="0" w:color="000000"/>
              <w:right w:val="nil"/>
            </w:tcBorders>
          </w:tcPr>
          <w:p w14:paraId="6782F315"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MS</w:t>
            </w:r>
          </w:p>
        </w:tc>
        <w:tc>
          <w:tcPr>
            <w:tcW w:w="1560" w:type="dxa"/>
            <w:tcBorders>
              <w:top w:val="single" w:sz="6" w:space="0" w:color="000000"/>
              <w:left w:val="single" w:sz="6" w:space="0" w:color="000000"/>
              <w:bottom w:val="single" w:sz="6" w:space="0" w:color="000000"/>
              <w:right w:val="nil"/>
            </w:tcBorders>
          </w:tcPr>
          <w:p w14:paraId="25B46B42"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proofErr w:type="spellStart"/>
            <w:r w:rsidRPr="0044468A">
              <w:rPr>
                <w:rFonts w:ascii="Times New Roman" w:hAnsi="Times New Roman" w:cs="Times New Roman"/>
                <w:color w:val="FF0000"/>
                <w:sz w:val="24"/>
                <w:szCs w:val="24"/>
              </w:rPr>
              <w:t>Fcrit</w:t>
            </w:r>
            <w:proofErr w:type="spellEnd"/>
          </w:p>
        </w:tc>
        <w:tc>
          <w:tcPr>
            <w:tcW w:w="1560" w:type="dxa"/>
            <w:tcBorders>
              <w:top w:val="single" w:sz="6" w:space="0" w:color="000000"/>
              <w:left w:val="single" w:sz="6" w:space="0" w:color="000000"/>
              <w:bottom w:val="single" w:sz="6" w:space="0" w:color="000000"/>
              <w:right w:val="single" w:sz="6" w:space="0" w:color="000000"/>
            </w:tcBorders>
          </w:tcPr>
          <w:p w14:paraId="15839BC5"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proofErr w:type="spellStart"/>
            <w:r w:rsidRPr="0044468A">
              <w:rPr>
                <w:rFonts w:ascii="Times New Roman" w:hAnsi="Times New Roman" w:cs="Times New Roman"/>
                <w:color w:val="FF0000"/>
                <w:sz w:val="24"/>
                <w:szCs w:val="24"/>
              </w:rPr>
              <w:t>Fobt</w:t>
            </w:r>
            <w:proofErr w:type="spellEnd"/>
          </w:p>
        </w:tc>
      </w:tr>
      <w:tr w:rsidR="0044468A" w:rsidRPr="0044468A" w14:paraId="53089540" w14:textId="77777777" w:rsidTr="00B8581E">
        <w:trPr>
          <w:cantSplit/>
        </w:trPr>
        <w:tc>
          <w:tcPr>
            <w:tcW w:w="1560" w:type="dxa"/>
            <w:tcBorders>
              <w:top w:val="nil"/>
              <w:left w:val="single" w:sz="6" w:space="0" w:color="000000"/>
              <w:bottom w:val="single" w:sz="6" w:space="0" w:color="000000"/>
              <w:right w:val="nil"/>
            </w:tcBorders>
          </w:tcPr>
          <w:p w14:paraId="72062F80"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Total</w:t>
            </w:r>
          </w:p>
        </w:tc>
        <w:tc>
          <w:tcPr>
            <w:tcW w:w="1560" w:type="dxa"/>
            <w:tcBorders>
              <w:top w:val="nil"/>
              <w:left w:val="single" w:sz="6" w:space="0" w:color="000000"/>
              <w:bottom w:val="single" w:sz="6" w:space="0" w:color="000000"/>
              <w:right w:val="nil"/>
            </w:tcBorders>
          </w:tcPr>
          <w:p w14:paraId="725930EA"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940.479</w:t>
            </w:r>
          </w:p>
        </w:tc>
        <w:tc>
          <w:tcPr>
            <w:tcW w:w="1560" w:type="dxa"/>
            <w:tcBorders>
              <w:top w:val="nil"/>
              <w:left w:val="single" w:sz="6" w:space="0" w:color="000000"/>
              <w:bottom w:val="single" w:sz="6" w:space="0" w:color="000000"/>
              <w:right w:val="nil"/>
            </w:tcBorders>
          </w:tcPr>
          <w:p w14:paraId="62B6851B"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47</w:t>
            </w:r>
          </w:p>
        </w:tc>
        <w:tc>
          <w:tcPr>
            <w:tcW w:w="1560" w:type="dxa"/>
            <w:tcBorders>
              <w:top w:val="nil"/>
              <w:left w:val="single" w:sz="6" w:space="0" w:color="000000"/>
              <w:bottom w:val="single" w:sz="6" w:space="0" w:color="000000"/>
              <w:right w:val="nil"/>
            </w:tcBorders>
          </w:tcPr>
          <w:p w14:paraId="0F1D3FA4"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20.01</w:t>
            </w:r>
          </w:p>
        </w:tc>
        <w:tc>
          <w:tcPr>
            <w:tcW w:w="1560" w:type="dxa"/>
            <w:tcBorders>
              <w:top w:val="nil"/>
              <w:left w:val="single" w:sz="6" w:space="0" w:color="000000"/>
              <w:bottom w:val="single" w:sz="6" w:space="0" w:color="000000"/>
              <w:right w:val="nil"/>
            </w:tcBorders>
          </w:tcPr>
          <w:p w14:paraId="701F4074"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w:t>
            </w:r>
          </w:p>
        </w:tc>
        <w:tc>
          <w:tcPr>
            <w:tcW w:w="1560" w:type="dxa"/>
            <w:tcBorders>
              <w:top w:val="nil"/>
              <w:left w:val="single" w:sz="6" w:space="0" w:color="000000"/>
              <w:bottom w:val="single" w:sz="6" w:space="0" w:color="000000"/>
              <w:right w:val="single" w:sz="6" w:space="0" w:color="000000"/>
            </w:tcBorders>
          </w:tcPr>
          <w:p w14:paraId="79F8A616"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w:t>
            </w:r>
          </w:p>
        </w:tc>
      </w:tr>
      <w:tr w:rsidR="0044468A" w:rsidRPr="0044468A" w14:paraId="1090BCF1" w14:textId="77777777" w:rsidTr="00B8581E">
        <w:trPr>
          <w:cantSplit/>
        </w:trPr>
        <w:tc>
          <w:tcPr>
            <w:tcW w:w="1560" w:type="dxa"/>
            <w:tcBorders>
              <w:top w:val="nil"/>
              <w:left w:val="single" w:sz="6" w:space="0" w:color="000000"/>
              <w:bottom w:val="single" w:sz="6" w:space="0" w:color="000000"/>
              <w:right w:val="nil"/>
            </w:tcBorders>
          </w:tcPr>
          <w:p w14:paraId="0B528A73"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Achievement</w:t>
            </w:r>
          </w:p>
        </w:tc>
        <w:tc>
          <w:tcPr>
            <w:tcW w:w="1560" w:type="dxa"/>
            <w:tcBorders>
              <w:top w:val="nil"/>
              <w:left w:val="single" w:sz="6" w:space="0" w:color="000000"/>
              <w:bottom w:val="single" w:sz="6" w:space="0" w:color="000000"/>
              <w:right w:val="nil"/>
            </w:tcBorders>
          </w:tcPr>
          <w:p w14:paraId="78961B37"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77.521</w:t>
            </w:r>
          </w:p>
        </w:tc>
        <w:tc>
          <w:tcPr>
            <w:tcW w:w="1560" w:type="dxa"/>
            <w:tcBorders>
              <w:top w:val="nil"/>
              <w:left w:val="single" w:sz="6" w:space="0" w:color="000000"/>
              <w:bottom w:val="single" w:sz="6" w:space="0" w:color="000000"/>
              <w:right w:val="nil"/>
            </w:tcBorders>
          </w:tcPr>
          <w:p w14:paraId="319F0B16"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1</w:t>
            </w:r>
          </w:p>
        </w:tc>
        <w:tc>
          <w:tcPr>
            <w:tcW w:w="1560" w:type="dxa"/>
            <w:tcBorders>
              <w:top w:val="nil"/>
              <w:left w:val="single" w:sz="6" w:space="0" w:color="000000"/>
              <w:bottom w:val="single" w:sz="6" w:space="0" w:color="000000"/>
              <w:right w:val="nil"/>
            </w:tcBorders>
          </w:tcPr>
          <w:p w14:paraId="3D791971"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77.521</w:t>
            </w:r>
          </w:p>
        </w:tc>
        <w:tc>
          <w:tcPr>
            <w:tcW w:w="1560" w:type="dxa"/>
            <w:tcBorders>
              <w:top w:val="nil"/>
              <w:left w:val="single" w:sz="6" w:space="0" w:color="000000"/>
              <w:bottom w:val="single" w:sz="6" w:space="0" w:color="000000"/>
              <w:right w:val="nil"/>
            </w:tcBorders>
          </w:tcPr>
          <w:p w14:paraId="69D1E4B5"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4.085</w:t>
            </w:r>
          </w:p>
        </w:tc>
        <w:tc>
          <w:tcPr>
            <w:tcW w:w="1560" w:type="dxa"/>
            <w:tcBorders>
              <w:top w:val="nil"/>
              <w:left w:val="single" w:sz="6" w:space="0" w:color="000000"/>
              <w:bottom w:val="single" w:sz="6" w:space="0" w:color="000000"/>
              <w:right w:val="single" w:sz="6" w:space="0" w:color="000000"/>
            </w:tcBorders>
          </w:tcPr>
          <w:p w14:paraId="343FD9BB"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8.641</w:t>
            </w:r>
          </w:p>
        </w:tc>
      </w:tr>
      <w:tr w:rsidR="0044468A" w:rsidRPr="0044468A" w14:paraId="6C44BC6A" w14:textId="77777777" w:rsidTr="00B8581E">
        <w:trPr>
          <w:cantSplit/>
        </w:trPr>
        <w:tc>
          <w:tcPr>
            <w:tcW w:w="1560" w:type="dxa"/>
            <w:tcBorders>
              <w:top w:val="nil"/>
              <w:left w:val="single" w:sz="6" w:space="0" w:color="000000"/>
              <w:bottom w:val="single" w:sz="6" w:space="0" w:color="000000"/>
              <w:right w:val="nil"/>
            </w:tcBorders>
          </w:tcPr>
          <w:p w14:paraId="1BAD3382"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proofErr w:type="spellStart"/>
            <w:r w:rsidRPr="0044468A">
              <w:rPr>
                <w:rFonts w:ascii="Times New Roman" w:hAnsi="Times New Roman" w:cs="Times New Roman"/>
                <w:color w:val="FF0000"/>
                <w:sz w:val="24"/>
                <w:szCs w:val="24"/>
              </w:rPr>
              <w:t>SelfEsteem</w:t>
            </w:r>
            <w:proofErr w:type="spellEnd"/>
          </w:p>
        </w:tc>
        <w:tc>
          <w:tcPr>
            <w:tcW w:w="1560" w:type="dxa"/>
            <w:tcBorders>
              <w:top w:val="nil"/>
              <w:left w:val="single" w:sz="6" w:space="0" w:color="000000"/>
              <w:bottom w:val="single" w:sz="6" w:space="0" w:color="000000"/>
              <w:right w:val="nil"/>
            </w:tcBorders>
          </w:tcPr>
          <w:p w14:paraId="5E9DC06A"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229.688</w:t>
            </w:r>
          </w:p>
        </w:tc>
        <w:tc>
          <w:tcPr>
            <w:tcW w:w="1560" w:type="dxa"/>
            <w:tcBorders>
              <w:top w:val="nil"/>
              <w:left w:val="single" w:sz="6" w:space="0" w:color="000000"/>
              <w:bottom w:val="single" w:sz="6" w:space="0" w:color="000000"/>
              <w:right w:val="nil"/>
            </w:tcBorders>
          </w:tcPr>
          <w:p w14:paraId="64EB9991"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1</w:t>
            </w:r>
          </w:p>
        </w:tc>
        <w:tc>
          <w:tcPr>
            <w:tcW w:w="1560" w:type="dxa"/>
            <w:tcBorders>
              <w:top w:val="nil"/>
              <w:left w:val="single" w:sz="6" w:space="0" w:color="000000"/>
              <w:bottom w:val="single" w:sz="6" w:space="0" w:color="000000"/>
              <w:right w:val="nil"/>
            </w:tcBorders>
          </w:tcPr>
          <w:p w14:paraId="3D6F4191"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229.688</w:t>
            </w:r>
          </w:p>
        </w:tc>
        <w:tc>
          <w:tcPr>
            <w:tcW w:w="1560" w:type="dxa"/>
            <w:tcBorders>
              <w:top w:val="nil"/>
              <w:left w:val="single" w:sz="6" w:space="0" w:color="000000"/>
              <w:bottom w:val="single" w:sz="6" w:space="0" w:color="000000"/>
              <w:right w:val="nil"/>
            </w:tcBorders>
          </w:tcPr>
          <w:p w14:paraId="7033351C"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4.085</w:t>
            </w:r>
          </w:p>
        </w:tc>
        <w:tc>
          <w:tcPr>
            <w:tcW w:w="1560" w:type="dxa"/>
            <w:tcBorders>
              <w:top w:val="nil"/>
              <w:left w:val="single" w:sz="6" w:space="0" w:color="000000"/>
              <w:bottom w:val="single" w:sz="6" w:space="0" w:color="000000"/>
              <w:right w:val="single" w:sz="6" w:space="0" w:color="000000"/>
            </w:tcBorders>
          </w:tcPr>
          <w:p w14:paraId="7789606A"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25.602</w:t>
            </w:r>
          </w:p>
        </w:tc>
      </w:tr>
      <w:tr w:rsidR="0044468A" w:rsidRPr="0044468A" w14:paraId="170095EF" w14:textId="77777777" w:rsidTr="00B8581E">
        <w:trPr>
          <w:cantSplit/>
        </w:trPr>
        <w:tc>
          <w:tcPr>
            <w:tcW w:w="1560" w:type="dxa"/>
            <w:tcBorders>
              <w:top w:val="nil"/>
              <w:left w:val="single" w:sz="6" w:space="0" w:color="000000"/>
              <w:bottom w:val="single" w:sz="6" w:space="0" w:color="000000"/>
              <w:right w:val="nil"/>
            </w:tcBorders>
          </w:tcPr>
          <w:p w14:paraId="23FD1CBB"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Interaction</w:t>
            </w:r>
          </w:p>
        </w:tc>
        <w:tc>
          <w:tcPr>
            <w:tcW w:w="1560" w:type="dxa"/>
            <w:tcBorders>
              <w:top w:val="nil"/>
              <w:left w:val="single" w:sz="6" w:space="0" w:color="000000"/>
              <w:bottom w:val="single" w:sz="6" w:space="0" w:color="000000"/>
              <w:right w:val="nil"/>
            </w:tcBorders>
          </w:tcPr>
          <w:p w14:paraId="4043ECE7"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238.521</w:t>
            </w:r>
          </w:p>
        </w:tc>
        <w:tc>
          <w:tcPr>
            <w:tcW w:w="1560" w:type="dxa"/>
            <w:tcBorders>
              <w:top w:val="nil"/>
              <w:left w:val="single" w:sz="6" w:space="0" w:color="000000"/>
              <w:bottom w:val="single" w:sz="6" w:space="0" w:color="000000"/>
              <w:right w:val="nil"/>
            </w:tcBorders>
          </w:tcPr>
          <w:p w14:paraId="08E431E3"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1</w:t>
            </w:r>
          </w:p>
        </w:tc>
        <w:tc>
          <w:tcPr>
            <w:tcW w:w="1560" w:type="dxa"/>
            <w:tcBorders>
              <w:top w:val="nil"/>
              <w:left w:val="single" w:sz="6" w:space="0" w:color="000000"/>
              <w:bottom w:val="single" w:sz="6" w:space="0" w:color="000000"/>
              <w:right w:val="nil"/>
            </w:tcBorders>
          </w:tcPr>
          <w:p w14:paraId="355A8E62"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238.521</w:t>
            </w:r>
          </w:p>
        </w:tc>
        <w:tc>
          <w:tcPr>
            <w:tcW w:w="1560" w:type="dxa"/>
            <w:tcBorders>
              <w:top w:val="nil"/>
              <w:left w:val="single" w:sz="6" w:space="0" w:color="000000"/>
              <w:bottom w:val="single" w:sz="6" w:space="0" w:color="000000"/>
              <w:right w:val="nil"/>
            </w:tcBorders>
          </w:tcPr>
          <w:p w14:paraId="6E1512ED"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4.085</w:t>
            </w:r>
          </w:p>
        </w:tc>
        <w:tc>
          <w:tcPr>
            <w:tcW w:w="1560" w:type="dxa"/>
            <w:tcBorders>
              <w:top w:val="nil"/>
              <w:left w:val="single" w:sz="6" w:space="0" w:color="000000"/>
              <w:bottom w:val="single" w:sz="6" w:space="0" w:color="000000"/>
              <w:right w:val="single" w:sz="6" w:space="0" w:color="000000"/>
            </w:tcBorders>
          </w:tcPr>
          <w:p w14:paraId="3983F952"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26.586</w:t>
            </w:r>
          </w:p>
        </w:tc>
      </w:tr>
      <w:tr w:rsidR="0044468A" w:rsidRPr="0044468A" w14:paraId="77621061" w14:textId="77777777" w:rsidTr="00B8581E">
        <w:trPr>
          <w:cantSplit/>
        </w:trPr>
        <w:tc>
          <w:tcPr>
            <w:tcW w:w="1560" w:type="dxa"/>
            <w:tcBorders>
              <w:top w:val="nil"/>
              <w:left w:val="single" w:sz="6" w:space="0" w:color="000000"/>
              <w:bottom w:val="single" w:sz="6" w:space="0" w:color="000000"/>
              <w:right w:val="nil"/>
            </w:tcBorders>
          </w:tcPr>
          <w:p w14:paraId="0C84AED2"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Error</w:t>
            </w:r>
          </w:p>
        </w:tc>
        <w:tc>
          <w:tcPr>
            <w:tcW w:w="1560" w:type="dxa"/>
            <w:tcBorders>
              <w:top w:val="nil"/>
              <w:left w:val="single" w:sz="6" w:space="0" w:color="000000"/>
              <w:bottom w:val="single" w:sz="6" w:space="0" w:color="000000"/>
              <w:right w:val="nil"/>
            </w:tcBorders>
          </w:tcPr>
          <w:p w14:paraId="59335C38"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394.750</w:t>
            </w:r>
          </w:p>
        </w:tc>
        <w:tc>
          <w:tcPr>
            <w:tcW w:w="1560" w:type="dxa"/>
            <w:tcBorders>
              <w:top w:val="nil"/>
              <w:left w:val="single" w:sz="6" w:space="0" w:color="000000"/>
              <w:bottom w:val="single" w:sz="6" w:space="0" w:color="000000"/>
              <w:right w:val="nil"/>
            </w:tcBorders>
          </w:tcPr>
          <w:p w14:paraId="2265B772"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44</w:t>
            </w:r>
          </w:p>
        </w:tc>
        <w:tc>
          <w:tcPr>
            <w:tcW w:w="1560" w:type="dxa"/>
            <w:tcBorders>
              <w:top w:val="nil"/>
              <w:left w:val="single" w:sz="6" w:space="0" w:color="000000"/>
              <w:bottom w:val="single" w:sz="6" w:space="0" w:color="000000"/>
              <w:right w:val="nil"/>
            </w:tcBorders>
          </w:tcPr>
          <w:p w14:paraId="333B67DB"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8.972</w:t>
            </w:r>
          </w:p>
        </w:tc>
        <w:tc>
          <w:tcPr>
            <w:tcW w:w="1560" w:type="dxa"/>
            <w:tcBorders>
              <w:top w:val="nil"/>
              <w:left w:val="single" w:sz="6" w:space="0" w:color="000000"/>
              <w:bottom w:val="single" w:sz="6" w:space="0" w:color="000000"/>
              <w:right w:val="nil"/>
            </w:tcBorders>
          </w:tcPr>
          <w:p w14:paraId="090C156D"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w:t>
            </w:r>
          </w:p>
        </w:tc>
        <w:tc>
          <w:tcPr>
            <w:tcW w:w="1560" w:type="dxa"/>
            <w:tcBorders>
              <w:top w:val="nil"/>
              <w:left w:val="single" w:sz="6" w:space="0" w:color="000000"/>
              <w:bottom w:val="single" w:sz="6" w:space="0" w:color="000000"/>
              <w:right w:val="single" w:sz="6" w:space="0" w:color="000000"/>
            </w:tcBorders>
          </w:tcPr>
          <w:p w14:paraId="2F9EBA69" w14:textId="77777777" w:rsidR="0044468A" w:rsidRPr="0044468A" w:rsidRDefault="0044468A" w:rsidP="00B8581E">
            <w:pPr>
              <w:tabs>
                <w:tab w:val="left" w:pos="0"/>
                <w:tab w:val="left" w:pos="720"/>
                <w:tab w:val="left" w:pos="1440"/>
              </w:tabs>
              <w:jc w:val="center"/>
              <w:rPr>
                <w:rFonts w:ascii="Times New Roman" w:hAnsi="Times New Roman" w:cs="Times New Roman"/>
                <w:color w:val="FF0000"/>
                <w:sz w:val="24"/>
                <w:szCs w:val="24"/>
              </w:rPr>
            </w:pPr>
            <w:r w:rsidRPr="0044468A">
              <w:rPr>
                <w:rFonts w:ascii="Times New Roman" w:hAnsi="Times New Roman" w:cs="Times New Roman"/>
                <w:color w:val="FF0000"/>
                <w:sz w:val="24"/>
                <w:szCs w:val="24"/>
              </w:rPr>
              <w:t>—</w:t>
            </w:r>
          </w:p>
        </w:tc>
      </w:tr>
    </w:tbl>
    <w:p w14:paraId="081B48F6" w14:textId="77777777" w:rsidR="0044468A" w:rsidRPr="0044468A" w:rsidRDefault="0044468A" w:rsidP="004446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cs="Times New Roman"/>
          <w:color w:val="FF0000"/>
          <w:sz w:val="24"/>
          <w:szCs w:val="24"/>
        </w:rPr>
      </w:pPr>
    </w:p>
    <w:p w14:paraId="19CAB240" w14:textId="77777777" w:rsidR="0044468A" w:rsidRPr="0044468A" w:rsidRDefault="0044468A" w:rsidP="004446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cs="Times New Roman"/>
          <w:color w:val="FF0000"/>
          <w:sz w:val="24"/>
          <w:szCs w:val="24"/>
        </w:rPr>
      </w:pPr>
      <w:r w:rsidRPr="0044468A">
        <w:rPr>
          <w:rFonts w:ascii="Times New Roman" w:hAnsi="Times New Roman" w:cs="Times New Roman"/>
          <w:color w:val="FF0000"/>
          <w:sz w:val="24"/>
          <w:szCs w:val="24"/>
        </w:rPr>
        <w:t xml:space="preserve">Effect sizes: Achievement=0.08; </w:t>
      </w:r>
      <w:proofErr w:type="spellStart"/>
      <w:r w:rsidRPr="0044468A">
        <w:rPr>
          <w:rFonts w:ascii="Times New Roman" w:hAnsi="Times New Roman" w:cs="Times New Roman"/>
          <w:color w:val="FF0000"/>
          <w:sz w:val="24"/>
          <w:szCs w:val="24"/>
        </w:rPr>
        <w:t>SelfEsteem</w:t>
      </w:r>
      <w:proofErr w:type="spellEnd"/>
      <w:r w:rsidRPr="0044468A">
        <w:rPr>
          <w:rFonts w:ascii="Times New Roman" w:hAnsi="Times New Roman" w:cs="Times New Roman"/>
          <w:color w:val="FF0000"/>
          <w:sz w:val="24"/>
          <w:szCs w:val="24"/>
        </w:rPr>
        <w:t>=0.24; Interaction=0.25</w:t>
      </w:r>
    </w:p>
    <w:p w14:paraId="10251386" w14:textId="77777777" w:rsidR="0044468A" w:rsidRPr="0044468A" w:rsidRDefault="0044468A" w:rsidP="004446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cs="Times New Roman"/>
          <w:color w:val="FF0000"/>
          <w:sz w:val="24"/>
          <w:szCs w:val="24"/>
        </w:rPr>
      </w:pPr>
    </w:p>
    <w:p w14:paraId="796AC016" w14:textId="77777777" w:rsidR="0044468A" w:rsidRPr="0044468A" w:rsidRDefault="0044468A" w:rsidP="004446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cs="Times New Roman"/>
          <w:color w:val="FF0000"/>
          <w:sz w:val="24"/>
          <w:szCs w:val="24"/>
        </w:rPr>
      </w:pPr>
      <w:r w:rsidRPr="0044468A">
        <w:rPr>
          <w:rFonts w:ascii="Times New Roman" w:hAnsi="Times New Roman" w:cs="Times New Roman"/>
          <w:color w:val="FF0000"/>
          <w:sz w:val="24"/>
          <w:szCs w:val="24"/>
        </w:rPr>
        <w:object w:dxaOrig="4885" w:dyaOrig="838" w14:anchorId="3FE487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4pt;height:42pt" o:ole="">
            <v:imagedata r:id="rId7" o:title=""/>
          </v:shape>
          <o:OLEObject Type="Embed" ProgID="Equation.COEE2" ShapeID="_x0000_i1025" DrawAspect="Content" ObjectID="_1395564501" r:id="rId8">
            <o:FieldCodes>\s \* MERGEFORMAT</o:FieldCodes>
          </o:OLEObject>
        </w:object>
      </w:r>
      <w:proofErr w:type="gramStart"/>
      <w:r w:rsidRPr="0044468A">
        <w:rPr>
          <w:rFonts w:ascii="Times New Roman" w:hAnsi="Times New Roman" w:cs="Times New Roman"/>
          <w:color w:val="FF0000"/>
          <w:sz w:val="24"/>
          <w:szCs w:val="24"/>
        </w:rPr>
        <w:t>under</w:t>
      </w:r>
      <w:proofErr w:type="gramEnd"/>
      <w:r w:rsidRPr="0044468A">
        <w:rPr>
          <w:rFonts w:ascii="Times New Roman" w:hAnsi="Times New Roman" w:cs="Times New Roman"/>
          <w:color w:val="FF0000"/>
          <w:sz w:val="24"/>
          <w:szCs w:val="24"/>
        </w:rPr>
        <w:t xml:space="preserve"> high achievers the two levels of self esteem differ (this is appropriate if asked to compare self esteem levels within achievement levels)  OR under high self esteem the two levels of achievers differ (this is appropriate if asked to compare achievement levels within self esteem levels). {See the above data table for the means}</w:t>
      </w:r>
    </w:p>
    <w:p w14:paraId="0F5805FB" w14:textId="77777777" w:rsidR="0044468A" w:rsidRPr="0044468A" w:rsidRDefault="0044468A" w:rsidP="004446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cs="Times New Roman"/>
          <w:color w:val="FF0000"/>
          <w:sz w:val="24"/>
          <w:szCs w:val="24"/>
        </w:rPr>
      </w:pPr>
    </w:p>
    <w:p w14:paraId="3EEA1692" w14:textId="77777777" w:rsidR="0044468A" w:rsidRPr="0044468A" w:rsidRDefault="0044468A" w:rsidP="0044468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New Roman" w:hAnsi="Times New Roman" w:cs="Times New Roman"/>
          <w:color w:val="FF0000"/>
          <w:sz w:val="24"/>
          <w:szCs w:val="24"/>
        </w:rPr>
      </w:pPr>
      <w:r w:rsidRPr="0044468A">
        <w:rPr>
          <w:rFonts w:ascii="Times New Roman" w:hAnsi="Times New Roman" w:cs="Times New Roman"/>
          <w:color w:val="FF0000"/>
          <w:sz w:val="24"/>
          <w:szCs w:val="24"/>
        </w:rPr>
        <w:t>There is no need to do any pair</w:t>
      </w:r>
      <w:r>
        <w:rPr>
          <w:rFonts w:ascii="Times New Roman" w:hAnsi="Times New Roman" w:cs="Times New Roman"/>
          <w:color w:val="FF0000"/>
          <w:sz w:val="24"/>
          <w:szCs w:val="24"/>
        </w:rPr>
        <w:t xml:space="preserve"> </w:t>
      </w:r>
      <w:r w:rsidRPr="0044468A">
        <w:rPr>
          <w:rFonts w:ascii="Times New Roman" w:hAnsi="Times New Roman" w:cs="Times New Roman"/>
          <w:color w:val="FF0000"/>
          <w:sz w:val="24"/>
          <w:szCs w:val="24"/>
        </w:rPr>
        <w:t xml:space="preserve">wise on the main effects since there are only two levels of each, and thus the F tells us that the levels differ.  </w:t>
      </w:r>
    </w:p>
    <w:p w14:paraId="3570B535" w14:textId="77777777" w:rsidR="0044468A" w:rsidRPr="0044468A" w:rsidRDefault="0044468A" w:rsidP="0044468A">
      <w:pPr>
        <w:rPr>
          <w:rFonts w:ascii="Times New Roman" w:hAnsi="Times New Roman" w:cs="Times New Roman"/>
          <w:color w:val="FF0000"/>
          <w:sz w:val="24"/>
          <w:szCs w:val="24"/>
        </w:rPr>
      </w:pPr>
    </w:p>
    <w:sectPr w:rsidR="0044468A" w:rsidRPr="0044468A" w:rsidSect="005C095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F81EBA" w14:textId="77777777" w:rsidR="000C6028" w:rsidRDefault="000C6028" w:rsidP="0044468A">
      <w:pPr>
        <w:spacing w:after="0" w:line="240" w:lineRule="auto"/>
      </w:pPr>
      <w:r>
        <w:separator/>
      </w:r>
    </w:p>
  </w:endnote>
  <w:endnote w:type="continuationSeparator" w:id="0">
    <w:p w14:paraId="6FA44FB9" w14:textId="77777777" w:rsidR="000C6028" w:rsidRDefault="000C6028" w:rsidP="00444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388DE4" w14:textId="77777777" w:rsidR="000C6028" w:rsidRDefault="000C6028" w:rsidP="0044468A">
      <w:pPr>
        <w:spacing w:after="0" w:line="240" w:lineRule="auto"/>
      </w:pPr>
      <w:r>
        <w:separator/>
      </w:r>
    </w:p>
  </w:footnote>
  <w:footnote w:type="continuationSeparator" w:id="0">
    <w:p w14:paraId="7B948C4E" w14:textId="77777777" w:rsidR="000C6028" w:rsidRDefault="000C6028" w:rsidP="004446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468A"/>
    <w:rsid w:val="00091E09"/>
    <w:rsid w:val="000C6028"/>
    <w:rsid w:val="001737A8"/>
    <w:rsid w:val="002622B4"/>
    <w:rsid w:val="002B145B"/>
    <w:rsid w:val="0044468A"/>
    <w:rsid w:val="005C09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9"/>
    <o:shapelayout v:ext="edit">
      <o:idmap v:ext="edit" data="1"/>
    </o:shapelayout>
  </w:shapeDefaults>
  <w:decimalSymbol w:val="."/>
  <w:listSeparator w:val=","/>
  <w14:docId w14:val="2F460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09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4468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4468A"/>
  </w:style>
  <w:style w:type="paragraph" w:styleId="Footer">
    <w:name w:val="footer"/>
    <w:basedOn w:val="Normal"/>
    <w:link w:val="FooterChar"/>
    <w:uiPriority w:val="99"/>
    <w:semiHidden/>
    <w:unhideWhenUsed/>
    <w:rsid w:val="0044468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4468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09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4468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4468A"/>
  </w:style>
  <w:style w:type="paragraph" w:styleId="Footer">
    <w:name w:val="footer"/>
    <w:basedOn w:val="Normal"/>
    <w:link w:val="FooterChar"/>
    <w:uiPriority w:val="99"/>
    <w:semiHidden/>
    <w:unhideWhenUsed/>
    <w:rsid w:val="0044468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446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wmf"/><Relationship Id="rId8" Type="http://schemas.openxmlformats.org/officeDocument/2006/relationships/oleObject" Target="embeddings/oleObject1.bin"/><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328</Words>
  <Characters>1870</Characters>
  <Application>Microsoft Macintosh Word</Application>
  <DocSecurity>0</DocSecurity>
  <Lines>15</Lines>
  <Paragraphs>4</Paragraphs>
  <ScaleCrop>false</ScaleCrop>
  <Company>Social Science Centre Network</Company>
  <LinksUpToDate>false</LinksUpToDate>
  <CharactersWithSpaces>2194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sbugden2</dc:creator>
  <cp:keywords/>
  <dc:description/>
  <cp:lastModifiedBy>Karen Zhang</cp:lastModifiedBy>
  <cp:revision>4</cp:revision>
  <dcterms:created xsi:type="dcterms:W3CDTF">2015-03-14T21:17:00Z</dcterms:created>
  <dcterms:modified xsi:type="dcterms:W3CDTF">2016-04-09T16:01:00Z</dcterms:modified>
</cp:coreProperties>
</file>