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left"/>
        <w:rPr/>
      </w:pPr>
      <w:r w:rsidDel="00000000" w:rsidR="00000000" w:rsidRPr="00000000">
        <w:rPr>
          <w:rFonts w:ascii="Calibri" w:cs="Calibri" w:eastAsia="Calibri" w:hAnsi="Calibri"/>
          <w:highlight w:val="yellow"/>
          <w:rtl w:val="0"/>
        </w:rPr>
        <w:t xml:space="preserve">Week 1</w:t>
      </w:r>
      <w:r w:rsidDel="00000000" w:rsidR="00000000" w:rsidRPr="00000000">
        <w:rPr>
          <w:rtl w:val="0"/>
        </w:rPr>
      </w:r>
    </w:p>
    <w:p w:rsidR="00000000" w:rsidDel="00000000" w:rsidP="00000000" w:rsidRDefault="00000000" w:rsidRPr="00000000" w14:paraId="00000002">
      <w:pPr>
        <w:jc w:val="left"/>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highlight w:val="yellow"/>
        </w:rPr>
      </w:pPr>
      <w:r w:rsidDel="00000000" w:rsidR="00000000" w:rsidRPr="00000000">
        <w:rPr>
          <w:rFonts w:ascii="Calibri" w:cs="Calibri" w:eastAsia="Calibri" w:hAnsi="Calibri"/>
          <w:highlight w:val="yellow"/>
          <w:rtl w:val="0"/>
        </w:rPr>
        <w:t xml:space="preserve">An illustrated history of Canada's Native people: I have lived here since the world began</w:t>
      </w:r>
    </w:p>
    <w:p w:rsidR="00000000" w:rsidDel="00000000" w:rsidP="00000000" w:rsidRDefault="00000000" w:rsidRPr="00000000" w14:paraId="00000004">
      <w:pPr>
        <w:jc w:val="center"/>
        <w:rPr>
          <w:rFonts w:ascii="Calibri" w:cs="Calibri" w:eastAsia="Calibri" w:hAnsi="Calibri"/>
        </w:rPr>
      </w:pPr>
      <w:r w:rsidDel="00000000" w:rsidR="00000000" w:rsidRPr="00000000">
        <w:rPr>
          <w:rFonts w:ascii="Calibri" w:cs="Calibri" w:eastAsia="Calibri" w:hAnsi="Calibri"/>
          <w:rtl w:val="0"/>
        </w:rPr>
        <w:t xml:space="preserve">Ray</w:t>
      </w:r>
      <w:r w:rsidDel="00000000" w:rsidR="00000000" w:rsidRPr="00000000">
        <w:rPr>
          <w:rFonts w:ascii="Calibri" w:cs="Calibri" w:eastAsia="Calibri" w:hAnsi="Calibri"/>
          <w:rtl w:val="0"/>
        </w:rPr>
        <w:t xml:space="preserve"> </w:t>
      </w:r>
    </w:p>
    <w:p w:rsidR="00000000" w:rsidDel="00000000" w:rsidP="00000000" w:rsidRDefault="00000000" w:rsidRPr="00000000" w14:paraId="00000005">
      <w:pPr>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06">
      <w:pPr>
        <w:rPr>
          <w:rFonts w:ascii="Calibri" w:cs="Calibri" w:eastAsia="Calibri" w:hAnsi="Calibri"/>
          <w:u w:val="single"/>
        </w:rPr>
      </w:pPr>
      <w:r w:rsidDel="00000000" w:rsidR="00000000" w:rsidRPr="00000000">
        <w:rPr>
          <w:rFonts w:ascii="Calibri" w:cs="Calibri" w:eastAsia="Calibri" w:hAnsi="Calibri"/>
          <w:u w:val="single"/>
          <w:rtl w:val="0"/>
        </w:rPr>
        <w:t xml:space="preserve">Introduction:</w:t>
      </w:r>
    </w:p>
    <w:p w:rsidR="00000000" w:rsidDel="00000000" w:rsidP="00000000" w:rsidRDefault="00000000" w:rsidRPr="00000000" w14:paraId="00000007">
      <w:pPr>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08">
      <w:pPr>
        <w:numPr>
          <w:ilvl w:val="0"/>
          <w:numId w:val="22"/>
        </w:numPr>
        <w:ind w:left="720" w:hanging="360"/>
      </w:pPr>
      <w:r w:rsidDel="00000000" w:rsidR="00000000" w:rsidRPr="00000000">
        <w:rPr>
          <w:rFonts w:ascii="Calibri" w:cs="Calibri" w:eastAsia="Calibri" w:hAnsi="Calibri"/>
          <w:rtl w:val="0"/>
        </w:rPr>
        <w:t xml:space="preserve">Economic life of Native people were of little interest, so their ongoing participation in the modern Canadian economy was never written </w:t>
      </w:r>
    </w:p>
    <w:p w:rsidR="00000000" w:rsidDel="00000000" w:rsidP="00000000" w:rsidRDefault="00000000" w:rsidRPr="00000000" w14:paraId="00000009">
      <w:pPr>
        <w:numPr>
          <w:ilvl w:val="0"/>
          <w:numId w:val="22"/>
        </w:numPr>
        <w:ind w:left="720" w:hanging="360"/>
      </w:pPr>
      <w:r w:rsidDel="00000000" w:rsidR="00000000" w:rsidRPr="00000000">
        <w:rPr>
          <w:rFonts w:ascii="Calibri" w:cs="Calibri" w:eastAsia="Calibri" w:hAnsi="Calibri"/>
          <w:rtl w:val="0"/>
        </w:rPr>
        <w:t xml:space="preserve">Canadian Aboriginal people were "backward" compared to Europe</w:t>
      </w:r>
    </w:p>
    <w:p w:rsidR="00000000" w:rsidDel="00000000" w:rsidP="00000000" w:rsidRDefault="00000000" w:rsidRPr="00000000" w14:paraId="0000000A">
      <w:pPr>
        <w:numPr>
          <w:ilvl w:val="0"/>
          <w:numId w:val="22"/>
        </w:numPr>
        <w:ind w:left="720" w:hanging="360"/>
      </w:pPr>
      <w:r w:rsidDel="00000000" w:rsidR="00000000" w:rsidRPr="00000000">
        <w:rPr>
          <w:rFonts w:ascii="Calibri" w:cs="Calibri" w:eastAsia="Calibri" w:hAnsi="Calibri"/>
          <w:rtl w:val="0"/>
        </w:rPr>
        <w:t xml:space="preserve">1946 the US congress established the Indian Claim Commission (ICC) to create a forum where Native people could air their historical grievances against the federal government </w:t>
      </w:r>
    </w:p>
    <w:p w:rsidR="00000000" w:rsidDel="00000000" w:rsidP="00000000" w:rsidRDefault="00000000" w:rsidRPr="00000000" w14:paraId="0000000B">
      <w:pPr>
        <w:numPr>
          <w:ilvl w:val="0"/>
          <w:numId w:val="22"/>
        </w:numPr>
        <w:ind w:left="720" w:hanging="360"/>
      </w:pPr>
      <w:r w:rsidDel="00000000" w:rsidR="00000000" w:rsidRPr="00000000">
        <w:rPr>
          <w:rFonts w:ascii="Calibri" w:cs="Calibri" w:eastAsia="Calibri" w:hAnsi="Calibri"/>
          <w:b w:val="1"/>
          <w:rtl w:val="0"/>
        </w:rPr>
        <w:t xml:space="preserve">Fur trade </w:t>
      </w:r>
      <w:r w:rsidDel="00000000" w:rsidR="00000000" w:rsidRPr="00000000">
        <w:rPr>
          <w:rFonts w:ascii="Calibri" w:cs="Calibri" w:eastAsia="Calibri" w:hAnsi="Calibri"/>
          <w:rtl w:val="0"/>
        </w:rPr>
        <w:t xml:space="preserve">of the Canadian North was one aspect of Native economic history that captured the interest of Canadian scholars in the early twentieth century </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jc w:val="left"/>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00E">
      <w:pPr>
        <w:jc w:val="center"/>
        <w:rPr>
          <w:rFonts w:ascii="Calibri" w:cs="Calibri" w:eastAsia="Calibri" w:hAnsi="Calibri"/>
          <w:i w:val="1"/>
          <w:highlight w:val="yellow"/>
        </w:rPr>
      </w:pPr>
      <w:r w:rsidDel="00000000" w:rsidR="00000000" w:rsidRPr="00000000">
        <w:rPr>
          <w:rFonts w:ascii="Calibri" w:cs="Calibri" w:eastAsia="Calibri" w:hAnsi="Calibri"/>
          <w:i w:val="1"/>
          <w:highlight w:val="yellow"/>
          <w:rtl w:val="0"/>
        </w:rPr>
        <w:t xml:space="preserve">Ending Denial: Understanding Aboriginal Issues </w:t>
      </w:r>
    </w:p>
    <w:p w:rsidR="00000000" w:rsidDel="00000000" w:rsidP="00000000" w:rsidRDefault="00000000" w:rsidRPr="00000000" w14:paraId="0000000F">
      <w:pPr>
        <w:jc w:val="center"/>
        <w:rPr>
          <w:rFonts w:ascii="Calibri" w:cs="Calibri" w:eastAsia="Calibri" w:hAnsi="Calibri"/>
          <w:i w:val="1"/>
          <w:highlight w:val="yellow"/>
        </w:rPr>
      </w:pPr>
      <w:r w:rsidDel="00000000" w:rsidR="00000000" w:rsidRPr="00000000">
        <w:rPr>
          <w:rFonts w:ascii="Calibri" w:cs="Calibri" w:eastAsia="Calibri" w:hAnsi="Calibri"/>
          <w:i w:val="1"/>
          <w:highlight w:val="yellow"/>
          <w:rtl w:val="0"/>
        </w:rPr>
        <w:t xml:space="preserve">Wary</w:t>
      </w:r>
    </w:p>
    <w:p w:rsidR="00000000" w:rsidDel="00000000" w:rsidP="00000000" w:rsidRDefault="00000000" w:rsidRPr="00000000" w14:paraId="00000010">
      <w:pPr>
        <w:jc w:val="center"/>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11">
      <w:pPr>
        <w:rPr>
          <w:rFonts w:ascii="Calibri" w:cs="Calibri" w:eastAsia="Calibri" w:hAnsi="Calibri"/>
          <w:highlight w:val="yellow"/>
          <w:u w:val="single"/>
        </w:rPr>
      </w:pPr>
      <w:r w:rsidDel="00000000" w:rsidR="00000000" w:rsidRPr="00000000">
        <w:rPr>
          <w:rFonts w:ascii="Calibri" w:cs="Calibri" w:eastAsia="Calibri" w:hAnsi="Calibri"/>
          <w:highlight w:val="yellow"/>
          <w:u w:val="single"/>
          <w:rtl w:val="0"/>
        </w:rPr>
        <w:t xml:space="preserve">Introduction:</w:t>
      </w:r>
    </w:p>
    <w:p w:rsidR="00000000" w:rsidDel="00000000" w:rsidP="00000000" w:rsidRDefault="00000000" w:rsidRPr="00000000" w14:paraId="00000012">
      <w:pPr>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13">
      <w:pPr>
        <w:numPr>
          <w:ilvl w:val="0"/>
          <w:numId w:val="10"/>
        </w:numPr>
        <w:ind w:left="720" w:hanging="360"/>
      </w:pPr>
      <w:r w:rsidDel="00000000" w:rsidR="00000000" w:rsidRPr="00000000">
        <w:rPr>
          <w:rFonts w:ascii="Calibri" w:cs="Calibri" w:eastAsia="Calibri" w:hAnsi="Calibri"/>
          <w:rtl w:val="0"/>
        </w:rPr>
        <w:t xml:space="preserve">Canadians are very fortunate in terms of wealth, resources and acceptance of diversity</w:t>
      </w:r>
    </w:p>
    <w:p w:rsidR="00000000" w:rsidDel="00000000" w:rsidP="00000000" w:rsidRDefault="00000000" w:rsidRPr="00000000" w14:paraId="00000014">
      <w:pPr>
        <w:numPr>
          <w:ilvl w:val="1"/>
          <w:numId w:val="10"/>
        </w:numPr>
        <w:ind w:left="1440" w:hanging="360"/>
      </w:pPr>
      <w:r w:rsidDel="00000000" w:rsidR="00000000" w:rsidRPr="00000000">
        <w:rPr>
          <w:rFonts w:ascii="Calibri" w:cs="Calibri" w:eastAsia="Calibri" w:hAnsi="Calibri"/>
          <w:rtl w:val="0"/>
        </w:rPr>
        <w:t xml:space="preserve">Not for the Aboriginal people</w:t>
      </w:r>
    </w:p>
    <w:p w:rsidR="00000000" w:rsidDel="00000000" w:rsidP="00000000" w:rsidRDefault="00000000" w:rsidRPr="00000000" w14:paraId="00000015">
      <w:pPr>
        <w:numPr>
          <w:ilvl w:val="0"/>
          <w:numId w:val="10"/>
        </w:numPr>
        <w:ind w:left="720" w:hanging="360"/>
      </w:pPr>
      <w:r w:rsidDel="00000000" w:rsidR="00000000" w:rsidRPr="00000000">
        <w:rPr>
          <w:rFonts w:ascii="Calibri" w:cs="Calibri" w:eastAsia="Calibri" w:hAnsi="Calibri"/>
          <w:rtl w:val="0"/>
        </w:rPr>
        <w:t xml:space="preserve">Why are Aboriginals marginalized? </w:t>
      </w:r>
    </w:p>
    <w:p w:rsidR="00000000" w:rsidDel="00000000" w:rsidP="00000000" w:rsidRDefault="00000000" w:rsidRPr="00000000" w14:paraId="00000016">
      <w:pPr>
        <w:numPr>
          <w:ilvl w:val="0"/>
          <w:numId w:val="10"/>
        </w:numPr>
        <w:ind w:left="720" w:hanging="360"/>
      </w:pPr>
      <w:r w:rsidDel="00000000" w:rsidR="00000000" w:rsidRPr="00000000">
        <w:rPr>
          <w:rFonts w:ascii="Calibri" w:cs="Calibri" w:eastAsia="Calibri" w:hAnsi="Calibri"/>
          <w:rtl w:val="0"/>
        </w:rPr>
        <w:t xml:space="preserve">We need an understanding of Aboriginal rights </w:t>
      </w:r>
    </w:p>
    <w:p w:rsidR="00000000" w:rsidDel="00000000" w:rsidP="00000000" w:rsidRDefault="00000000" w:rsidRPr="00000000" w14:paraId="00000017">
      <w:pPr>
        <w:numPr>
          <w:ilvl w:val="1"/>
          <w:numId w:val="10"/>
        </w:numPr>
        <w:ind w:left="1440" w:hanging="360"/>
      </w:pPr>
      <w:r w:rsidDel="00000000" w:rsidR="00000000" w:rsidRPr="00000000">
        <w:rPr>
          <w:rFonts w:ascii="Calibri" w:cs="Calibri" w:eastAsia="Calibri" w:hAnsi="Calibri"/>
          <w:rtl w:val="0"/>
        </w:rPr>
        <w:t xml:space="preserve">This exists but is ignored </w:t>
      </w:r>
    </w:p>
    <w:p w:rsidR="00000000" w:rsidDel="00000000" w:rsidP="00000000" w:rsidRDefault="00000000" w:rsidRPr="00000000" w14:paraId="00000018">
      <w:pPr>
        <w:numPr>
          <w:ilvl w:val="0"/>
          <w:numId w:val="10"/>
        </w:numPr>
        <w:ind w:left="720" w:hanging="360"/>
      </w:pPr>
      <w:r w:rsidDel="00000000" w:rsidR="00000000" w:rsidRPr="00000000">
        <w:rPr>
          <w:rFonts w:ascii="Calibri" w:cs="Calibri" w:eastAsia="Calibri" w:hAnsi="Calibri"/>
          <w:b w:val="1"/>
          <w:rtl w:val="0"/>
        </w:rPr>
        <w:t xml:space="preserve">RCAP - Royal Commission on Aboriginal Peoples </w:t>
      </w:r>
    </w:p>
    <w:p w:rsidR="00000000" w:rsidDel="00000000" w:rsidP="00000000" w:rsidRDefault="00000000" w:rsidRPr="00000000" w14:paraId="00000019">
      <w:pPr>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1A">
      <w:pPr>
        <w:numPr>
          <w:ilvl w:val="0"/>
          <w:numId w:val="27"/>
        </w:numPr>
        <w:ind w:left="720" w:hanging="360"/>
      </w:pPr>
      <w:r w:rsidDel="00000000" w:rsidR="00000000" w:rsidRPr="00000000">
        <w:rPr>
          <w:rFonts w:ascii="Calibri" w:cs="Calibri" w:eastAsia="Calibri" w:hAnsi="Calibri"/>
          <w:rtl w:val="0"/>
        </w:rPr>
        <w:t xml:space="preserve">Our belief in the superiority of European values and our ignorance of Aboriginal cultures sustain the total factorracism that marginalizes and impoverished Aboriginal peoples </w:t>
      </w:r>
    </w:p>
    <w:p w:rsidR="00000000" w:rsidDel="00000000" w:rsidP="00000000" w:rsidRDefault="00000000" w:rsidRPr="00000000" w14:paraId="0000001B">
      <w:pPr>
        <w:numPr>
          <w:ilvl w:val="0"/>
          <w:numId w:val="27"/>
        </w:numPr>
        <w:ind w:left="720" w:hanging="360"/>
      </w:pPr>
      <w:r w:rsidDel="00000000" w:rsidR="00000000" w:rsidRPr="00000000">
        <w:rPr>
          <w:rFonts w:ascii="Calibri" w:cs="Calibri" w:eastAsia="Calibri" w:hAnsi="Calibri"/>
          <w:rtl w:val="0"/>
        </w:rPr>
        <w:t xml:space="preserve">We will remain adolescence if we do not understand fully the history of the Aboriginals</w:t>
      </w:r>
    </w:p>
    <w:p w:rsidR="00000000" w:rsidDel="00000000" w:rsidP="00000000" w:rsidRDefault="00000000" w:rsidRPr="00000000" w14:paraId="0000001C">
      <w:pPr>
        <w:numPr>
          <w:ilvl w:val="0"/>
          <w:numId w:val="27"/>
        </w:numPr>
        <w:ind w:left="720" w:hanging="360"/>
      </w:pPr>
      <w:r w:rsidDel="00000000" w:rsidR="00000000" w:rsidRPr="00000000">
        <w:rPr>
          <w:rFonts w:ascii="Calibri" w:cs="Calibri" w:eastAsia="Calibri" w:hAnsi="Calibri"/>
          <w:rtl w:val="0"/>
        </w:rPr>
        <w:t xml:space="preserve">Canadians are in denial and deny the impacts of colonial practices that discriminate against Aboriginals</w:t>
      </w:r>
    </w:p>
    <w:p w:rsidR="00000000" w:rsidDel="00000000" w:rsidP="00000000" w:rsidRDefault="00000000" w:rsidRPr="00000000" w14:paraId="0000001D">
      <w:pPr>
        <w:numPr>
          <w:ilvl w:val="0"/>
          <w:numId w:val="27"/>
        </w:numPr>
        <w:ind w:left="720" w:hanging="360"/>
      </w:pPr>
      <w:r w:rsidDel="00000000" w:rsidR="00000000" w:rsidRPr="00000000">
        <w:rPr>
          <w:rFonts w:ascii="Calibri" w:cs="Calibri" w:eastAsia="Calibri" w:hAnsi="Calibri"/>
          <w:rtl w:val="0"/>
        </w:rPr>
        <w:t xml:space="preserve">He is an expert in the field of Aboriginal health and lectures broadly on their issues</w:t>
      </w:r>
    </w:p>
    <w:p w:rsidR="00000000" w:rsidDel="00000000" w:rsidP="00000000" w:rsidRDefault="00000000" w:rsidRPr="00000000" w14:paraId="0000001E">
      <w:pPr>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1F">
      <w:pPr>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20">
      <w:pPr>
        <w:rPr>
          <w:rFonts w:ascii="Calibri" w:cs="Calibri" w:eastAsia="Calibri" w:hAnsi="Calibri"/>
          <w:highlight w:val="yellow"/>
        </w:rPr>
      </w:pPr>
      <w:r w:rsidDel="00000000" w:rsidR="00000000" w:rsidRPr="00000000">
        <w:rPr>
          <w:rFonts w:ascii="Calibri" w:cs="Calibri" w:eastAsia="Calibri" w:hAnsi="Calibri"/>
          <w:highlight w:val="yellow"/>
          <w:rtl w:val="0"/>
        </w:rPr>
        <w:t xml:space="preserve">Chapter 1: Truth, Advocacy, and Aboriginal Issues </w:t>
      </w:r>
    </w:p>
    <w:p w:rsidR="00000000" w:rsidDel="00000000" w:rsidP="00000000" w:rsidRDefault="00000000" w:rsidRPr="00000000" w14:paraId="00000021">
      <w:pPr>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22">
      <w:pPr>
        <w:numPr>
          <w:ilvl w:val="0"/>
          <w:numId w:val="14"/>
        </w:numPr>
        <w:ind w:left="720" w:hanging="360"/>
      </w:pPr>
      <w:r w:rsidDel="00000000" w:rsidR="00000000" w:rsidRPr="00000000">
        <w:rPr>
          <w:rFonts w:ascii="Calibri" w:cs="Calibri" w:eastAsia="Calibri" w:hAnsi="Calibri"/>
          <w:rtl w:val="0"/>
        </w:rPr>
        <w:t xml:space="preserve">Does having some form of education warrant someone to speak on behalf of ALL subjects?</w:t>
      </w:r>
    </w:p>
    <w:p w:rsidR="00000000" w:rsidDel="00000000" w:rsidP="00000000" w:rsidRDefault="00000000" w:rsidRPr="00000000" w14:paraId="00000023">
      <w:pPr>
        <w:numPr>
          <w:ilvl w:val="1"/>
          <w:numId w:val="14"/>
        </w:numPr>
        <w:ind w:left="1440" w:hanging="360"/>
      </w:pPr>
      <w:r w:rsidDel="00000000" w:rsidR="00000000" w:rsidRPr="00000000">
        <w:rPr>
          <w:rFonts w:ascii="Calibri" w:cs="Calibri" w:eastAsia="Calibri" w:hAnsi="Calibri"/>
          <w:rtl w:val="0"/>
        </w:rPr>
        <w:t xml:space="preserve">No not really as it might misinform people about the validity of information </w:t>
      </w:r>
    </w:p>
    <w:p w:rsidR="00000000" w:rsidDel="00000000" w:rsidP="00000000" w:rsidRDefault="00000000" w:rsidRPr="00000000" w14:paraId="00000024">
      <w:pPr>
        <w:numPr>
          <w:ilvl w:val="0"/>
          <w:numId w:val="14"/>
        </w:numPr>
        <w:ind w:left="720" w:hanging="360"/>
      </w:pPr>
      <w:r w:rsidDel="00000000" w:rsidR="00000000" w:rsidRPr="00000000">
        <w:rPr>
          <w:rFonts w:ascii="Calibri" w:cs="Calibri" w:eastAsia="Calibri" w:hAnsi="Calibri"/>
          <w:rtl w:val="0"/>
        </w:rPr>
        <w:t xml:space="preserve">Advocates are trained to rigorously challenge versions of the truth presented by their opposition and to present facts in a manner that represents their clients in the best possible light </w:t>
      </w:r>
    </w:p>
    <w:p w:rsidR="00000000" w:rsidDel="00000000" w:rsidP="00000000" w:rsidRDefault="00000000" w:rsidRPr="00000000" w14:paraId="00000025">
      <w:pPr>
        <w:numPr>
          <w:ilvl w:val="0"/>
          <w:numId w:val="14"/>
        </w:numPr>
        <w:ind w:left="720" w:hanging="360"/>
      </w:pPr>
      <w:r w:rsidDel="00000000" w:rsidR="00000000" w:rsidRPr="00000000">
        <w:rPr>
          <w:rFonts w:ascii="Calibri" w:cs="Calibri" w:eastAsia="Calibri" w:hAnsi="Calibri"/>
          <w:rtl w:val="0"/>
        </w:rPr>
        <w:t xml:space="preserve">Advocacy is the result of objective research </w:t>
      </w:r>
    </w:p>
    <w:p w:rsidR="00000000" w:rsidDel="00000000" w:rsidP="00000000" w:rsidRDefault="00000000" w:rsidRPr="00000000" w14:paraId="00000026">
      <w:pPr>
        <w:numPr>
          <w:ilvl w:val="0"/>
          <w:numId w:val="14"/>
        </w:numPr>
        <w:ind w:left="720" w:hanging="360"/>
      </w:pPr>
      <w:r w:rsidDel="00000000" w:rsidR="00000000" w:rsidRPr="00000000">
        <w:rPr>
          <w:rFonts w:ascii="Calibri" w:cs="Calibri" w:eastAsia="Calibri" w:hAnsi="Calibri"/>
          <w:rtl w:val="0"/>
        </w:rPr>
        <w:t xml:space="preserve">Aboriginal peoples' collective right to justice or to democratic institutions must be respected, but in creating alternatives, basic human rights must be protected</w:t>
      </w:r>
    </w:p>
    <w:p w:rsidR="00000000" w:rsidDel="00000000" w:rsidP="00000000" w:rsidRDefault="00000000" w:rsidRPr="00000000" w14:paraId="00000027">
      <w:pPr>
        <w:numPr>
          <w:ilvl w:val="0"/>
          <w:numId w:val="14"/>
        </w:numPr>
        <w:ind w:left="720" w:hanging="360"/>
      </w:pPr>
      <w:r w:rsidDel="00000000" w:rsidR="00000000" w:rsidRPr="00000000">
        <w:rPr>
          <w:rFonts w:ascii="Calibri" w:cs="Calibri" w:eastAsia="Calibri" w:hAnsi="Calibri"/>
          <w:rtl w:val="0"/>
        </w:rPr>
        <w:t xml:space="preserve">We need policies that acknowledge the role of history and colonialism in the production of Aboriginal</w:t>
      </w:r>
    </w:p>
    <w:p w:rsidR="00000000" w:rsidDel="00000000" w:rsidP="00000000" w:rsidRDefault="00000000" w:rsidRPr="00000000" w14:paraId="00000028">
      <w:pPr>
        <w:rPr>
          <w:rFonts w:ascii="Calibri" w:cs="Calibri" w:eastAsia="Calibri" w:hAnsi="Calibri"/>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rFonts w:ascii="Calibri" w:cs="Calibri" w:eastAsia="Calibri" w:hAnsi="Calibri"/>
          <w:highlight w:val="yellow"/>
        </w:rPr>
      </w:pPr>
      <w:r w:rsidDel="00000000" w:rsidR="00000000" w:rsidRPr="00000000">
        <w:rPr>
          <w:rFonts w:ascii="Calibri" w:cs="Calibri" w:eastAsia="Calibri" w:hAnsi="Calibri"/>
          <w:highlight w:val="yellow"/>
          <w:rtl w:val="0"/>
        </w:rPr>
        <w:t xml:space="preserve">Week 2</w:t>
      </w:r>
    </w:p>
    <w:p w:rsidR="00000000" w:rsidDel="00000000" w:rsidP="00000000" w:rsidRDefault="00000000" w:rsidRPr="00000000" w14:paraId="00000032">
      <w:pPr>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033">
      <w:pPr>
        <w:jc w:val="center"/>
        <w:rPr>
          <w:rFonts w:ascii="Calibri" w:cs="Calibri" w:eastAsia="Calibri" w:hAnsi="Calibri"/>
          <w:highlight w:val="yellow"/>
        </w:rPr>
      </w:pPr>
      <w:r w:rsidDel="00000000" w:rsidR="00000000" w:rsidRPr="00000000">
        <w:rPr>
          <w:rFonts w:ascii="Calibri" w:cs="Calibri" w:eastAsia="Calibri" w:hAnsi="Calibri"/>
          <w:highlight w:val="yellow"/>
          <w:rtl w:val="0"/>
        </w:rPr>
        <w:t xml:space="preserve">Root Causes: A historical approach to assessing the role of institutions in economic development, Finance &amp; Development (Acemoglu-imf.pdf)</w:t>
      </w:r>
    </w:p>
    <w:p w:rsidR="00000000" w:rsidDel="00000000" w:rsidP="00000000" w:rsidRDefault="00000000" w:rsidRPr="00000000" w14:paraId="00000034">
      <w:pPr>
        <w:jc w:val="left"/>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035">
      <w:pPr>
        <w:jc w:val="left"/>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036">
      <w:pPr>
        <w:rPr>
          <w:rFonts w:ascii="Calibri" w:cs="Calibri" w:eastAsia="Calibri" w:hAnsi="Calibri"/>
        </w:rPr>
      </w:pP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causes of differences in prosperity between countries are </w:t>
      </w:r>
      <w:r w:rsidDel="00000000" w:rsidR="00000000" w:rsidRPr="00000000">
        <w:rPr>
          <w:rFonts w:ascii="Calibri" w:cs="Calibri" w:eastAsia="Calibri" w:hAnsi="Calibri"/>
          <w:rtl w:val="0"/>
        </w:rPr>
        <w:t xml:space="preserve">geography and institutions</w:t>
      </w:r>
    </w:p>
    <w:p w:rsidR="00000000" w:rsidDel="00000000" w:rsidP="00000000" w:rsidRDefault="00000000" w:rsidRPr="00000000" w14:paraId="00000037">
      <w:pPr>
        <w:rPr>
          <w:rFonts w:ascii="Calibri" w:cs="Calibri" w:eastAsia="Calibri" w:hAnsi="Calibri"/>
        </w:rPr>
      </w:pPr>
      <w:r w:rsidDel="00000000" w:rsidR="00000000" w:rsidRPr="00000000">
        <w:rPr>
          <w:rtl w:val="0"/>
        </w:rPr>
      </w:r>
    </w:p>
    <w:p w:rsidR="00000000" w:rsidDel="00000000" w:rsidP="00000000" w:rsidRDefault="00000000" w:rsidRPr="00000000" w14:paraId="00000038">
      <w:pPr>
        <w:rPr>
          <w:rFonts w:ascii="Calibri" w:cs="Calibri" w:eastAsia="Calibri" w:hAnsi="Calibri"/>
        </w:rPr>
      </w:pPr>
      <w:r w:rsidDel="00000000" w:rsidR="00000000" w:rsidRPr="00000000">
        <w:rPr>
          <w:rFonts w:ascii="Calibri" w:cs="Calibri" w:eastAsia="Calibri" w:hAnsi="Calibri"/>
          <w:rtl w:val="0"/>
        </w:rPr>
        <w:t xml:space="preserve">-geography hypothesis: geography, climate, and ecology of a society shape both its technology and the incentives of its inhabitants</w:t>
      </w:r>
    </w:p>
    <w:p w:rsidR="00000000" w:rsidDel="00000000" w:rsidP="00000000" w:rsidRDefault="00000000" w:rsidRPr="00000000" w14:paraId="00000039">
      <w:pPr>
        <w:rPr>
          <w:rFonts w:ascii="Calibri" w:cs="Calibri" w:eastAsia="Calibri" w:hAnsi="Calibri"/>
        </w:rPr>
      </w:pPr>
      <w:r w:rsidDel="00000000" w:rsidR="00000000" w:rsidRPr="00000000">
        <w:rPr>
          <w:rtl w:val="0"/>
        </w:rPr>
      </w:r>
    </w:p>
    <w:p w:rsidR="00000000" w:rsidDel="00000000" w:rsidP="00000000" w:rsidRDefault="00000000" w:rsidRPr="00000000" w14:paraId="0000003A">
      <w:pPr>
        <w:rPr>
          <w:rFonts w:ascii="Calibri" w:cs="Calibri" w:eastAsia="Calibri" w:hAnsi="Calibri"/>
        </w:rPr>
      </w:pPr>
      <w:r w:rsidDel="00000000" w:rsidR="00000000" w:rsidRPr="00000000">
        <w:rPr>
          <w:rFonts w:ascii="Calibri" w:cs="Calibri" w:eastAsia="Calibri" w:hAnsi="Calibri"/>
          <w:rtl w:val="0"/>
        </w:rPr>
        <w:t xml:space="preserve">-institutions hypothesis: </w:t>
      </w:r>
    </w:p>
    <w:p w:rsidR="00000000" w:rsidDel="00000000" w:rsidP="00000000" w:rsidRDefault="00000000" w:rsidRPr="00000000" w14:paraId="0000003B">
      <w:pPr>
        <w:rPr>
          <w:rFonts w:ascii="Calibri" w:cs="Calibri" w:eastAsia="Calibri" w:hAnsi="Calibri"/>
        </w:rPr>
      </w:pPr>
      <w:r w:rsidDel="00000000" w:rsidR="00000000" w:rsidRPr="00000000">
        <w:rPr>
          <w:rFonts w:ascii="Calibri" w:cs="Calibri" w:eastAsia="Calibri" w:hAnsi="Calibri"/>
          <w:rtl w:val="0"/>
        </w:rPr>
        <w:t xml:space="preserve">good institutions that encourage investment in machinery, human capital, and better technologies </w:t>
      </w:r>
    </w:p>
    <w:p w:rsidR="00000000" w:rsidDel="00000000" w:rsidP="00000000" w:rsidRDefault="00000000" w:rsidRPr="00000000" w14:paraId="0000003C">
      <w:pPr>
        <w:rPr>
          <w:rFonts w:ascii="Calibri" w:cs="Calibri" w:eastAsia="Calibri" w:hAnsi="Calibri"/>
        </w:rPr>
      </w:pPr>
      <w:r w:rsidDel="00000000" w:rsidR="00000000" w:rsidRPr="00000000">
        <w:rPr>
          <w:rtl w:val="0"/>
        </w:rPr>
      </w:r>
    </w:p>
    <w:p w:rsidR="00000000" w:rsidDel="00000000" w:rsidP="00000000" w:rsidRDefault="00000000" w:rsidRPr="00000000" w14:paraId="0000003D">
      <w:pPr>
        <w:numPr>
          <w:ilvl w:val="0"/>
          <w:numId w:val="5"/>
        </w:numPr>
        <w:ind w:left="720" w:hanging="360"/>
        <w:rPr>
          <w:rFonts w:ascii="Times New Roman" w:cs="Times New Roman" w:eastAsia="Times New Roman" w:hAnsi="Times New Roman"/>
          <w:sz w:val="24"/>
          <w:szCs w:val="24"/>
        </w:rPr>
      </w:pPr>
      <w:r w:rsidDel="00000000" w:rsidR="00000000" w:rsidRPr="00000000">
        <w:rPr>
          <w:rFonts w:ascii="Calibri" w:cs="Calibri" w:eastAsia="Calibri" w:hAnsi="Calibri"/>
          <w:rtl w:val="0"/>
        </w:rPr>
        <w:t xml:space="preserve">enforcement of property rights for a broad cross-section of society, so that a variety of individuals have incentives to invest and take part in economic life;</w:t>
      </w:r>
    </w:p>
    <w:p w:rsidR="00000000" w:rsidDel="00000000" w:rsidP="00000000" w:rsidRDefault="00000000" w:rsidRPr="00000000" w14:paraId="0000003E">
      <w:pPr>
        <w:rPr>
          <w:rFonts w:ascii="Calibri" w:cs="Calibri" w:eastAsia="Calibri" w:hAnsi="Calibri"/>
        </w:rPr>
      </w:pPr>
      <w:r w:rsidDel="00000000" w:rsidR="00000000" w:rsidRPr="00000000">
        <w:rPr>
          <w:rtl w:val="0"/>
        </w:rPr>
      </w:r>
    </w:p>
    <w:p w:rsidR="00000000" w:rsidDel="00000000" w:rsidP="00000000" w:rsidRDefault="00000000" w:rsidRPr="00000000" w14:paraId="0000003F">
      <w:pPr>
        <w:numPr>
          <w:ilvl w:val="0"/>
          <w:numId w:val="5"/>
        </w:numPr>
        <w:ind w:left="720" w:hanging="360"/>
        <w:rPr>
          <w:rFonts w:ascii="Times New Roman" w:cs="Times New Roman" w:eastAsia="Times New Roman" w:hAnsi="Times New Roman"/>
          <w:sz w:val="24"/>
          <w:szCs w:val="24"/>
        </w:rPr>
      </w:pPr>
      <w:r w:rsidDel="00000000" w:rsidR="00000000" w:rsidRPr="00000000">
        <w:rPr>
          <w:rFonts w:ascii="Calibri" w:cs="Calibri" w:eastAsia="Calibri" w:hAnsi="Calibri"/>
          <w:rtl w:val="0"/>
        </w:rPr>
        <w:t xml:space="preserve">constraints on the actions of elites, politicians, and other powerful groups, so that these people cannot expropriate the incomes and investments of others or create a highly uneven playing field; </w:t>
      </w:r>
    </w:p>
    <w:p w:rsidR="00000000" w:rsidDel="00000000" w:rsidP="00000000" w:rsidRDefault="00000000" w:rsidRPr="00000000" w14:paraId="00000040">
      <w:pPr>
        <w:rPr>
          <w:rFonts w:ascii="Calibri" w:cs="Calibri" w:eastAsia="Calibri" w:hAnsi="Calibri"/>
        </w:rPr>
      </w:pPr>
      <w:r w:rsidDel="00000000" w:rsidR="00000000" w:rsidRPr="00000000">
        <w:rPr>
          <w:rtl w:val="0"/>
        </w:rPr>
      </w:r>
    </w:p>
    <w:p w:rsidR="00000000" w:rsidDel="00000000" w:rsidP="00000000" w:rsidRDefault="00000000" w:rsidRPr="00000000" w14:paraId="00000041">
      <w:pPr>
        <w:numPr>
          <w:ilvl w:val="0"/>
          <w:numId w:val="5"/>
        </w:numPr>
        <w:ind w:left="720" w:hanging="360"/>
        <w:rPr>
          <w:rFonts w:ascii="Times New Roman" w:cs="Times New Roman" w:eastAsia="Times New Roman" w:hAnsi="Times New Roman"/>
          <w:sz w:val="24"/>
          <w:szCs w:val="24"/>
        </w:rPr>
      </w:pPr>
      <w:r w:rsidDel="00000000" w:rsidR="00000000" w:rsidRPr="00000000">
        <w:rPr>
          <w:rFonts w:ascii="Calibri" w:cs="Calibri" w:eastAsia="Calibri" w:hAnsi="Calibri"/>
          <w:rtl w:val="0"/>
        </w:rPr>
        <w:t xml:space="preserve">some degree of equal opportunity for broad segments of society, so that individuals can make investments, especially in human capital, and participate in productive economic activities</w:t>
      </w:r>
    </w:p>
    <w:p w:rsidR="00000000" w:rsidDel="00000000" w:rsidP="00000000" w:rsidRDefault="00000000" w:rsidRPr="00000000" w14:paraId="00000042">
      <w:pPr>
        <w:rPr>
          <w:rFonts w:ascii="Calibri" w:cs="Calibri" w:eastAsia="Calibri" w:hAnsi="Calibri"/>
        </w:rPr>
      </w:pPr>
      <w:r w:rsidDel="00000000" w:rsidR="00000000" w:rsidRPr="00000000">
        <w:rPr>
          <w:rtl w:val="0"/>
        </w:rPr>
      </w:r>
    </w:p>
    <w:p w:rsidR="00000000" w:rsidDel="00000000" w:rsidP="00000000" w:rsidRDefault="00000000" w:rsidRPr="00000000" w14:paraId="00000043">
      <w:pPr>
        <w:rPr>
          <w:rFonts w:ascii="Calibri" w:cs="Calibri" w:eastAsia="Calibri" w:hAnsi="Calibri"/>
        </w:rPr>
      </w:pPr>
      <w:r w:rsidDel="00000000" w:rsidR="00000000" w:rsidRPr="00000000">
        <w:rPr>
          <w:rFonts w:ascii="Calibri" w:cs="Calibri" w:eastAsia="Calibri" w:hAnsi="Calibri"/>
          <w:rtl w:val="0"/>
        </w:rPr>
        <w:t xml:space="preserve">-The historical evidence shows no evidence of the persistence suggested by the geography hypothesis</w:t>
      </w:r>
    </w:p>
    <w:p w:rsidR="00000000" w:rsidDel="00000000" w:rsidP="00000000" w:rsidRDefault="00000000" w:rsidRPr="00000000" w14:paraId="00000044">
      <w:pPr>
        <w:rPr>
          <w:rFonts w:ascii="Calibri" w:cs="Calibri" w:eastAsia="Calibri" w:hAnsi="Calibri"/>
        </w:rPr>
      </w:pPr>
      <w:r w:rsidDel="00000000" w:rsidR="00000000" w:rsidRPr="00000000">
        <w:rPr>
          <w:rtl w:val="0"/>
        </w:rPr>
      </w:r>
    </w:p>
    <w:p w:rsidR="00000000" w:rsidDel="00000000" w:rsidP="00000000" w:rsidRDefault="00000000" w:rsidRPr="00000000" w14:paraId="00000045">
      <w:pPr>
        <w:rPr>
          <w:rFonts w:ascii="Calibri" w:cs="Calibri" w:eastAsia="Calibri" w:hAnsi="Calibri"/>
        </w:rPr>
      </w:pPr>
      <w:r w:rsidDel="00000000" w:rsidR="00000000" w:rsidRPr="00000000">
        <w:rPr>
          <w:rFonts w:ascii="Calibri" w:cs="Calibri" w:eastAsia="Calibri" w:hAnsi="Calibri"/>
          <w:rtl w:val="0"/>
        </w:rPr>
        <w:t xml:space="preserve">-Europeans pursued the strategy of setting up extractive institutions in places where Europeans did not settle and cared little about aggregate output and the welfare of the population; where there was a large population that could be coerced and employed cheaply in mines or in agriculture or simply taxed; where there were resources to be extracted</w:t>
      </w:r>
    </w:p>
    <w:p w:rsidR="00000000" w:rsidDel="00000000" w:rsidP="00000000" w:rsidRDefault="00000000" w:rsidRPr="00000000" w14:paraId="00000046">
      <w:pPr>
        <w:rPr>
          <w:rFonts w:ascii="Calibri" w:cs="Calibri" w:eastAsia="Calibri" w:hAnsi="Calibri"/>
        </w:rPr>
      </w:pPr>
      <w:r w:rsidDel="00000000" w:rsidR="00000000" w:rsidRPr="00000000">
        <w:rPr>
          <w:rtl w:val="0"/>
        </w:rPr>
      </w:r>
    </w:p>
    <w:p w:rsidR="00000000" w:rsidDel="00000000" w:rsidP="00000000" w:rsidRDefault="00000000" w:rsidRPr="00000000" w14:paraId="00000047">
      <w:pPr>
        <w:rPr>
          <w:rFonts w:ascii="Calibri" w:cs="Calibri" w:eastAsia="Calibri" w:hAnsi="Calibri"/>
        </w:rPr>
      </w:pPr>
      <w:r w:rsidDel="00000000" w:rsidR="00000000" w:rsidRPr="00000000">
        <w:rPr>
          <w:rFonts w:ascii="Calibri" w:cs="Calibri" w:eastAsia="Calibri" w:hAnsi="Calibri"/>
          <w:rtl w:val="0"/>
        </w:rPr>
        <w:t xml:space="preserve">-No constraints on the power of the elites (which were typically the Europeans themselves and their allies) and no civil or property rights for the majority of the population; in fact, many of them were forced into labor or enslaved.</w:t>
      </w:r>
    </w:p>
    <w:p w:rsidR="00000000" w:rsidDel="00000000" w:rsidP="00000000" w:rsidRDefault="00000000" w:rsidRPr="00000000" w14:paraId="00000048">
      <w:pPr>
        <w:rPr>
          <w:rFonts w:ascii="Calibri" w:cs="Calibri" w:eastAsia="Calibri" w:hAnsi="Calibri"/>
        </w:rPr>
      </w:pPr>
      <w:r w:rsidDel="00000000" w:rsidR="00000000" w:rsidRPr="00000000">
        <w:rPr>
          <w:rtl w:val="0"/>
        </w:rPr>
      </w:r>
    </w:p>
    <w:p w:rsidR="00000000" w:rsidDel="00000000" w:rsidP="00000000" w:rsidRDefault="00000000" w:rsidRPr="00000000" w14:paraId="00000049">
      <w:pPr>
        <w:rPr>
          <w:rFonts w:ascii="Calibri" w:cs="Calibri" w:eastAsia="Calibri" w:hAnsi="Calibri"/>
        </w:rPr>
      </w:pPr>
      <w:r w:rsidDel="00000000" w:rsidR="00000000" w:rsidRPr="00000000">
        <w:rPr>
          <w:rFonts w:ascii="Calibri" w:cs="Calibri" w:eastAsia="Calibri" w:hAnsi="Calibri"/>
          <w:rtl w:val="0"/>
        </w:rPr>
        <w:t xml:space="preserve">-They introduced or maintained existing extractive institutions when it was in their interest to extract resources from the non-European populations of the colonies, as in much of Africa, Central America, the Caribbean, and South Asia.</w:t>
      </w:r>
    </w:p>
    <w:p w:rsidR="00000000" w:rsidDel="00000000" w:rsidP="00000000" w:rsidRDefault="00000000" w:rsidRPr="00000000" w14:paraId="0000004A">
      <w:pPr>
        <w:rPr>
          <w:rFonts w:ascii="Calibri" w:cs="Calibri" w:eastAsia="Calibri" w:hAnsi="Calibri"/>
        </w:rPr>
      </w:pPr>
      <w:r w:rsidDel="00000000" w:rsidR="00000000" w:rsidRPr="00000000">
        <w:rPr>
          <w:rtl w:val="0"/>
        </w:rPr>
      </w:r>
    </w:p>
    <w:p w:rsidR="00000000" w:rsidDel="00000000" w:rsidP="00000000" w:rsidRDefault="00000000" w:rsidRPr="00000000" w14:paraId="0000004B">
      <w:pPr>
        <w:rPr>
          <w:rFonts w:ascii="Calibri" w:cs="Calibri" w:eastAsia="Calibri" w:hAnsi="Calibri"/>
        </w:rPr>
      </w:pPr>
      <w:r w:rsidDel="00000000" w:rsidR="00000000" w:rsidRPr="00000000">
        <w:rPr>
          <w:rFonts w:ascii="Calibri" w:cs="Calibri" w:eastAsia="Calibri" w:hAnsi="Calibri"/>
          <w:rtl w:val="0"/>
        </w:rPr>
        <w:t xml:space="preserve">-Extractive institutions showed no sign of evolving into better institutions, either under European control or once these colonies gained independence.</w:t>
      </w:r>
    </w:p>
    <w:p w:rsidR="00000000" w:rsidDel="00000000" w:rsidP="00000000" w:rsidRDefault="00000000" w:rsidRPr="00000000" w14:paraId="0000004C">
      <w:pPr>
        <w:rPr>
          <w:rFonts w:ascii="Calibri" w:cs="Calibri" w:eastAsia="Calibri" w:hAnsi="Calibri"/>
        </w:rPr>
      </w:pPr>
      <w:r w:rsidDel="00000000" w:rsidR="00000000" w:rsidRPr="00000000">
        <w:rPr>
          <w:rtl w:val="0"/>
        </w:rPr>
      </w:r>
    </w:p>
    <w:p w:rsidR="00000000" w:rsidDel="00000000" w:rsidP="00000000" w:rsidRDefault="00000000" w:rsidRPr="00000000" w14:paraId="0000004D">
      <w:pPr>
        <w:rPr>
          <w:rFonts w:ascii="Calibri" w:cs="Calibri" w:eastAsia="Calibri" w:hAnsi="Calibri"/>
        </w:rPr>
      </w:pPr>
      <w:r w:rsidDel="00000000" w:rsidR="00000000" w:rsidRPr="00000000">
        <w:rPr>
          <w:rFonts w:ascii="Calibri" w:cs="Calibri" w:eastAsia="Calibri" w:hAnsi="Calibri"/>
          <w:rtl w:val="0"/>
        </w:rPr>
        <w:t xml:space="preserve">-In colonies where there was little to be extracted, where most of the land was empty, where the disease environment was favorable, Europeans settled in large numbers and developed laws and institutions to ensure that they themselves were protected, in both their political and their economic lives. In these colonies, the institutions were therefore much more conducive to investment and economic growth.</w:t>
      </w:r>
    </w:p>
    <w:p w:rsidR="00000000" w:rsidDel="00000000" w:rsidP="00000000" w:rsidRDefault="00000000" w:rsidRPr="00000000" w14:paraId="0000004E">
      <w:pPr>
        <w:rPr>
          <w:rFonts w:ascii="Calibri" w:cs="Calibri" w:eastAsia="Calibri" w:hAnsi="Calibri"/>
        </w:rPr>
      </w:pPr>
      <w:r w:rsidDel="00000000" w:rsidR="00000000" w:rsidRPr="00000000">
        <w:rPr>
          <w:rtl w:val="0"/>
        </w:rPr>
      </w:r>
    </w:p>
    <w:p w:rsidR="00000000" w:rsidDel="00000000" w:rsidP="00000000" w:rsidRDefault="00000000" w:rsidRPr="00000000" w14:paraId="0000004F">
      <w:pPr>
        <w:rPr>
          <w:rFonts w:ascii="Calibri" w:cs="Calibri" w:eastAsia="Calibri" w:hAnsi="Calibri"/>
        </w:rPr>
      </w:pPr>
      <w:r w:rsidDel="00000000" w:rsidR="00000000" w:rsidRPr="00000000">
        <w:rPr>
          <w:rFonts w:ascii="Calibri" w:cs="Calibri" w:eastAsia="Calibri" w:hAnsi="Calibri"/>
          <w:rtl w:val="0"/>
        </w:rPr>
        <w:t xml:space="preserve">-Institutions not only affect the economic prospects of nations but are also central to the distribution of income among individuals and groups in society—in other words, institutions not only affect the size of the social pie but also how it is distributed.</w:t>
      </w:r>
    </w:p>
    <w:p w:rsidR="00000000" w:rsidDel="00000000" w:rsidP="00000000" w:rsidRDefault="00000000" w:rsidRPr="00000000" w14:paraId="00000050">
      <w:pPr>
        <w:rPr>
          <w:rFonts w:ascii="Calibri" w:cs="Calibri" w:eastAsia="Calibri" w:hAnsi="Calibri"/>
        </w:rPr>
      </w:pPr>
      <w:r w:rsidDel="00000000" w:rsidR="00000000" w:rsidRPr="00000000">
        <w:rPr>
          <w:rtl w:val="0"/>
        </w:rPr>
      </w:r>
    </w:p>
    <w:p w:rsidR="00000000" w:rsidDel="00000000" w:rsidP="00000000" w:rsidRDefault="00000000" w:rsidRPr="00000000" w14:paraId="00000051">
      <w:pPr>
        <w:rPr>
          <w:rFonts w:ascii="Calibri" w:cs="Calibri" w:eastAsia="Calibri" w:hAnsi="Calibri"/>
        </w:rPr>
      </w:pPr>
      <w:r w:rsidDel="00000000" w:rsidR="00000000" w:rsidRPr="00000000">
        <w:rPr>
          <w:rFonts w:ascii="Calibri" w:cs="Calibri" w:eastAsia="Calibri" w:hAnsi="Calibri"/>
          <w:rtl w:val="0"/>
        </w:rPr>
        <w:t xml:space="preserve">-European colonists did not set up institutions to benefit society as a whole. They chose good institutions when it was in their interest to do so.</w:t>
      </w:r>
    </w:p>
    <w:p w:rsidR="00000000" w:rsidDel="00000000" w:rsidP="00000000" w:rsidRDefault="00000000" w:rsidRPr="00000000" w14:paraId="00000052">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jc w:val="left"/>
        <w:rPr>
          <w:rFonts w:ascii="Calibri" w:cs="Calibri" w:eastAsia="Calibri" w:hAnsi="Calibri"/>
          <w:highlight w:val="yellow"/>
        </w:rPr>
      </w:pPr>
      <w:r w:rsidDel="00000000" w:rsidR="00000000" w:rsidRPr="00000000">
        <w:rPr>
          <w:rFonts w:ascii="Calibri" w:cs="Calibri" w:eastAsia="Calibri" w:hAnsi="Calibri"/>
          <w:highlight w:val="yellow"/>
          <w:rtl w:val="0"/>
        </w:rPr>
        <w:t xml:space="preserve">Week 2</w:t>
      </w:r>
    </w:p>
    <w:p w:rsidR="00000000" w:rsidDel="00000000" w:rsidP="00000000" w:rsidRDefault="00000000" w:rsidRPr="00000000" w14:paraId="00000054">
      <w:pPr>
        <w:jc w:val="center"/>
        <w:rPr>
          <w:rFonts w:ascii="Calibri" w:cs="Calibri" w:eastAsia="Calibri" w:hAnsi="Calibri"/>
          <w:highlight w:val="yellow"/>
        </w:rPr>
      </w:pPr>
      <w:r w:rsidDel="00000000" w:rsidR="00000000" w:rsidRPr="00000000">
        <w:rPr>
          <w:rFonts w:ascii="Calibri" w:cs="Calibri" w:eastAsia="Calibri" w:hAnsi="Calibri"/>
          <w:highlight w:val="yellow"/>
          <w:rtl w:val="0"/>
        </w:rPr>
        <w:t xml:space="preserve">Treaty of Paris vs. Treaty of Niagara: Rethinking Canadian economic history in the 21st century </w:t>
      </w:r>
    </w:p>
    <w:p w:rsidR="00000000" w:rsidDel="00000000" w:rsidP="00000000" w:rsidRDefault="00000000" w:rsidRPr="00000000" w14:paraId="00000055">
      <w:pPr>
        <w:jc w:val="center"/>
        <w:rPr>
          <w:rFonts w:ascii="Calibri" w:cs="Calibri" w:eastAsia="Calibri" w:hAnsi="Calibri"/>
          <w:highlight w:val="yellow"/>
        </w:rPr>
      </w:pPr>
      <w:r w:rsidDel="00000000" w:rsidR="00000000" w:rsidRPr="00000000">
        <w:rPr>
          <w:rFonts w:ascii="Calibri" w:cs="Calibri" w:eastAsia="Calibri" w:hAnsi="Calibri"/>
          <w:highlight w:val="yellow"/>
          <w:rtl w:val="0"/>
        </w:rPr>
        <w:t xml:space="preserve">Angela Redish</w:t>
      </w:r>
    </w:p>
    <w:p w:rsidR="00000000" w:rsidDel="00000000" w:rsidP="00000000" w:rsidRDefault="00000000" w:rsidRPr="00000000" w14:paraId="00000056">
      <w:pPr>
        <w:jc w:val="center"/>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057">
      <w:pPr>
        <w:rPr>
          <w:b w:val="1"/>
        </w:rPr>
      </w:pPr>
      <w:r w:rsidDel="00000000" w:rsidR="00000000" w:rsidRPr="00000000">
        <w:rPr>
          <w:b w:val="1"/>
          <w:rtl w:val="0"/>
        </w:rPr>
        <w:t xml:space="preserve">Abstract:</w:t>
      </w:r>
    </w:p>
    <w:p w:rsidR="00000000" w:rsidDel="00000000" w:rsidP="00000000" w:rsidRDefault="00000000" w:rsidRPr="00000000" w14:paraId="00000058">
      <w:pPr>
        <w:rPr/>
      </w:pPr>
      <w:r w:rsidDel="00000000" w:rsidR="00000000" w:rsidRPr="00000000">
        <w:rPr>
          <w:rtl w:val="0"/>
        </w:rPr>
        <w:t xml:space="preserve">Main ideas:</w:t>
      </w:r>
    </w:p>
    <w:p w:rsidR="00000000" w:rsidDel="00000000" w:rsidP="00000000" w:rsidRDefault="00000000" w:rsidRPr="00000000" w14:paraId="00000059">
      <w:pPr>
        <w:numPr>
          <w:ilvl w:val="0"/>
          <w:numId w:val="9"/>
        </w:numPr>
        <w:ind w:left="720" w:hanging="360"/>
      </w:pPr>
      <w:r w:rsidDel="00000000" w:rsidR="00000000" w:rsidRPr="00000000">
        <w:rPr>
          <w:rtl w:val="0"/>
        </w:rPr>
        <w:t xml:space="preserve">Canada economic historical questions over ownership of resources</w:t>
      </w:r>
    </w:p>
    <w:p w:rsidR="00000000" w:rsidDel="00000000" w:rsidP="00000000" w:rsidRDefault="00000000" w:rsidRPr="00000000" w14:paraId="0000005A">
      <w:pPr>
        <w:numPr>
          <w:ilvl w:val="0"/>
          <w:numId w:val="9"/>
        </w:numPr>
        <w:ind w:left="720" w:hanging="360"/>
      </w:pPr>
      <w:r w:rsidDel="00000000" w:rsidR="00000000" w:rsidRPr="00000000">
        <w:rPr>
          <w:rtl w:val="0"/>
        </w:rPr>
        <w:t xml:space="preserve">Usually focused on settler economy rather than indigenous economies</w:t>
      </w:r>
    </w:p>
    <w:p w:rsidR="00000000" w:rsidDel="00000000" w:rsidP="00000000" w:rsidRDefault="00000000" w:rsidRPr="00000000" w14:paraId="0000005B">
      <w:pPr>
        <w:numPr>
          <w:ilvl w:val="1"/>
          <w:numId w:val="9"/>
        </w:numPr>
        <w:ind w:left="1440" w:hanging="360"/>
      </w:pPr>
      <w:r w:rsidDel="00000000" w:rsidR="00000000" w:rsidRPr="00000000">
        <w:rPr>
          <w:rtl w:val="0"/>
        </w:rPr>
        <w:t xml:space="preserve">Little acknowledgement to their relationship</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b w:val="1"/>
        </w:rPr>
      </w:pPr>
      <w:r w:rsidDel="00000000" w:rsidR="00000000" w:rsidRPr="00000000">
        <w:rPr>
          <w:b w:val="1"/>
          <w:rtl w:val="0"/>
        </w:rPr>
        <w:t xml:space="preserve">Staple Thesis:</w:t>
      </w:r>
    </w:p>
    <w:p w:rsidR="00000000" w:rsidDel="00000000" w:rsidP="00000000" w:rsidRDefault="00000000" w:rsidRPr="00000000" w14:paraId="0000005E">
      <w:pPr>
        <w:numPr>
          <w:ilvl w:val="0"/>
          <w:numId w:val="15"/>
        </w:numPr>
        <w:ind w:left="720" w:hanging="360"/>
      </w:pPr>
      <w:r w:rsidDel="00000000" w:rsidR="00000000" w:rsidRPr="00000000">
        <w:rPr>
          <w:rtl w:val="0"/>
        </w:rPr>
        <w:t xml:space="preserve">Dominated Canadian economic history beliefs</w:t>
      </w:r>
    </w:p>
    <w:p w:rsidR="00000000" w:rsidDel="00000000" w:rsidP="00000000" w:rsidRDefault="00000000" w:rsidRPr="00000000" w14:paraId="0000005F">
      <w:pPr>
        <w:numPr>
          <w:ilvl w:val="0"/>
          <w:numId w:val="15"/>
        </w:numPr>
        <w:ind w:left="720" w:hanging="360"/>
      </w:pPr>
      <w:r w:rsidDel="00000000" w:rsidR="00000000" w:rsidRPr="00000000">
        <w:rPr>
          <w:rtl w:val="0"/>
        </w:rPr>
        <w:t xml:space="preserve">“Toronto School” of economic history</w:t>
      </w:r>
    </w:p>
    <w:p w:rsidR="00000000" w:rsidDel="00000000" w:rsidP="00000000" w:rsidRDefault="00000000" w:rsidRPr="00000000" w14:paraId="00000060">
      <w:pPr>
        <w:numPr>
          <w:ilvl w:val="0"/>
          <w:numId w:val="15"/>
        </w:numPr>
        <w:ind w:left="720" w:hanging="360"/>
      </w:pPr>
      <w:r w:rsidDel="00000000" w:rsidR="00000000" w:rsidRPr="00000000">
        <w:rPr>
          <w:rtl w:val="0"/>
        </w:rPr>
        <w:t xml:space="preserve">Stated that nature and growth of Canadian economics determined by characteristics of staple exports</w:t>
      </w:r>
    </w:p>
    <w:p w:rsidR="00000000" w:rsidDel="00000000" w:rsidP="00000000" w:rsidRDefault="00000000" w:rsidRPr="00000000" w14:paraId="00000061">
      <w:pPr>
        <w:numPr>
          <w:ilvl w:val="0"/>
          <w:numId w:val="15"/>
        </w:numPr>
        <w:ind w:left="720" w:hanging="360"/>
      </w:pPr>
      <w:r w:rsidDel="00000000" w:rsidR="00000000" w:rsidRPr="00000000">
        <w:rPr>
          <w:rtl w:val="0"/>
        </w:rPr>
        <w:t xml:space="preserve">East/West axis of country shown in St. Lawrence &lt;- provides routes to European markets</w:t>
      </w:r>
    </w:p>
    <w:p w:rsidR="00000000" w:rsidDel="00000000" w:rsidP="00000000" w:rsidRDefault="00000000" w:rsidRPr="00000000" w14:paraId="00000062">
      <w:pPr>
        <w:numPr>
          <w:ilvl w:val="0"/>
          <w:numId w:val="15"/>
        </w:numPr>
        <w:ind w:left="720" w:hanging="360"/>
      </w:pPr>
      <w:r w:rsidDel="00000000" w:rsidR="00000000" w:rsidRPr="00000000">
        <w:rPr>
          <w:rtl w:val="0"/>
        </w:rPr>
        <w:t xml:space="preserve">1963, thesis tested by Mel Watkins</w:t>
      </w:r>
    </w:p>
    <w:p w:rsidR="00000000" w:rsidDel="00000000" w:rsidP="00000000" w:rsidRDefault="00000000" w:rsidRPr="00000000" w14:paraId="00000063">
      <w:pPr>
        <w:numPr>
          <w:ilvl w:val="1"/>
          <w:numId w:val="15"/>
        </w:numPr>
        <w:ind w:left="1440" w:hanging="360"/>
      </w:pPr>
      <w:r w:rsidDel="00000000" w:rsidR="00000000" w:rsidRPr="00000000">
        <w:rPr>
          <w:rtl w:val="0"/>
        </w:rPr>
        <w:t xml:space="preserve">Built a model on assumption that Canada was “empty land”</w:t>
      </w:r>
    </w:p>
    <w:p w:rsidR="00000000" w:rsidDel="00000000" w:rsidP="00000000" w:rsidRDefault="00000000" w:rsidRPr="00000000" w14:paraId="00000064">
      <w:pPr>
        <w:numPr>
          <w:ilvl w:val="0"/>
          <w:numId w:val="15"/>
        </w:numPr>
        <w:ind w:left="720" w:hanging="360"/>
      </w:pPr>
      <w:r w:rsidDel="00000000" w:rsidR="00000000" w:rsidRPr="00000000">
        <w:rPr>
          <w:rtl w:val="0"/>
        </w:rPr>
        <w:t xml:space="preserve">To Staple Thesis, St. Lawrence was a triumph</w:t>
      </w:r>
    </w:p>
    <w:p w:rsidR="00000000" w:rsidDel="00000000" w:rsidP="00000000" w:rsidRDefault="00000000" w:rsidRPr="00000000" w14:paraId="00000065">
      <w:pPr>
        <w:numPr>
          <w:ilvl w:val="1"/>
          <w:numId w:val="15"/>
        </w:numPr>
        <w:ind w:left="1440" w:hanging="360"/>
      </w:pPr>
      <w:r w:rsidDel="00000000" w:rsidR="00000000" w:rsidRPr="00000000">
        <w:rPr>
          <w:rtl w:val="0"/>
        </w:rPr>
        <w:t xml:space="preserve">Long history of transportation innovations</w:t>
      </w:r>
    </w:p>
    <w:p w:rsidR="00000000" w:rsidDel="00000000" w:rsidP="00000000" w:rsidRDefault="00000000" w:rsidRPr="00000000" w14:paraId="00000066">
      <w:pPr>
        <w:numPr>
          <w:ilvl w:val="1"/>
          <w:numId w:val="15"/>
        </w:numPr>
        <w:ind w:left="1440" w:hanging="360"/>
      </w:pPr>
      <w:r w:rsidDel="00000000" w:rsidR="00000000" w:rsidRPr="00000000">
        <w:rPr>
          <w:rtl w:val="0"/>
        </w:rPr>
        <w:t xml:space="preserve">Generated electricity for US and Canada &lt;- improved relations</w:t>
      </w:r>
    </w:p>
    <w:p w:rsidR="00000000" w:rsidDel="00000000" w:rsidP="00000000" w:rsidRDefault="00000000" w:rsidRPr="00000000" w14:paraId="00000067">
      <w:pPr>
        <w:numPr>
          <w:ilvl w:val="1"/>
          <w:numId w:val="15"/>
        </w:numPr>
        <w:ind w:left="1440" w:hanging="360"/>
      </w:pPr>
      <w:r w:rsidDel="00000000" w:rsidR="00000000" w:rsidRPr="00000000">
        <w:rPr>
          <w:rtl w:val="0"/>
        </w:rPr>
        <w:t xml:space="preserve">Enabled manufacturing and modernization of Canadian economy</w:t>
      </w:r>
    </w:p>
    <w:p w:rsidR="00000000" w:rsidDel="00000000" w:rsidP="00000000" w:rsidRDefault="00000000" w:rsidRPr="00000000" w14:paraId="00000068">
      <w:pPr>
        <w:numPr>
          <w:ilvl w:val="0"/>
          <w:numId w:val="15"/>
        </w:numPr>
        <w:ind w:left="720" w:hanging="360"/>
      </w:pPr>
      <w:r w:rsidDel="00000000" w:rsidR="00000000" w:rsidRPr="00000000">
        <w:rPr>
          <w:rtl w:val="0"/>
        </w:rPr>
        <w:t xml:space="preserve">Today: Seaway made possible by flooding Akwesasne Mohawk lands</w:t>
      </w:r>
    </w:p>
    <w:p w:rsidR="00000000" w:rsidDel="00000000" w:rsidP="00000000" w:rsidRDefault="00000000" w:rsidRPr="00000000" w14:paraId="00000069">
      <w:pPr>
        <w:numPr>
          <w:ilvl w:val="1"/>
          <w:numId w:val="15"/>
        </w:numPr>
        <w:ind w:left="1440" w:hanging="360"/>
      </w:pPr>
      <w:r w:rsidDel="00000000" w:rsidR="00000000" w:rsidRPr="00000000">
        <w:rPr>
          <w:rtl w:val="0"/>
        </w:rPr>
        <w:t xml:space="preserve">Little consultation, no compensation</w:t>
      </w:r>
    </w:p>
    <w:p w:rsidR="00000000" w:rsidDel="00000000" w:rsidP="00000000" w:rsidRDefault="00000000" w:rsidRPr="00000000" w14:paraId="0000006A">
      <w:pPr>
        <w:numPr>
          <w:ilvl w:val="1"/>
          <w:numId w:val="15"/>
        </w:numPr>
        <w:ind w:left="1440" w:hanging="360"/>
      </w:pPr>
      <w:r w:rsidDel="00000000" w:rsidR="00000000" w:rsidRPr="00000000">
        <w:rPr>
          <w:rtl w:val="0"/>
        </w:rPr>
        <w:t xml:space="preserve">Finally reached a settlement for $45M in 2008</w:t>
      </w:r>
    </w:p>
    <w:p w:rsidR="00000000" w:rsidDel="00000000" w:rsidP="00000000" w:rsidRDefault="00000000" w:rsidRPr="00000000" w14:paraId="0000006B">
      <w:pPr>
        <w:numPr>
          <w:ilvl w:val="1"/>
          <w:numId w:val="15"/>
        </w:numPr>
        <w:ind w:left="1440" w:hanging="360"/>
      </w:pPr>
      <w:r w:rsidDel="00000000" w:rsidR="00000000" w:rsidRPr="00000000">
        <w:rPr>
          <w:rtl w:val="0"/>
        </w:rPr>
        <w:t xml:space="preserve">2018, $45M more plus return of the land </w:t>
      </w:r>
    </w:p>
    <w:p w:rsidR="00000000" w:rsidDel="00000000" w:rsidP="00000000" w:rsidRDefault="00000000" w:rsidRPr="00000000" w14:paraId="0000006C">
      <w:pPr>
        <w:numPr>
          <w:ilvl w:val="1"/>
          <w:numId w:val="15"/>
        </w:numPr>
        <w:ind w:left="1440" w:hanging="360"/>
      </w:pPr>
      <w:r w:rsidDel="00000000" w:rsidR="00000000" w:rsidRPr="00000000">
        <w:rPr>
          <w:rtl w:val="0"/>
        </w:rPr>
        <w:t xml:space="preserve">Shows </w:t>
      </w:r>
      <w:r w:rsidDel="00000000" w:rsidR="00000000" w:rsidRPr="00000000">
        <w:rPr>
          <w:b w:val="1"/>
          <w:rtl w:val="0"/>
        </w:rPr>
        <w:t xml:space="preserve">land was not empty</w:t>
      </w:r>
    </w:p>
    <w:p w:rsidR="00000000" w:rsidDel="00000000" w:rsidP="00000000" w:rsidRDefault="00000000" w:rsidRPr="00000000" w14:paraId="0000006D">
      <w:pPr>
        <w:ind w:left="1440" w:firstLine="0"/>
        <w:rPr>
          <w:b w:val="1"/>
        </w:rPr>
      </w:pPr>
      <w:r w:rsidDel="00000000" w:rsidR="00000000" w:rsidRPr="00000000">
        <w:rPr>
          <w:rtl w:val="0"/>
        </w:rPr>
      </w:r>
    </w:p>
    <w:p w:rsidR="00000000" w:rsidDel="00000000" w:rsidP="00000000" w:rsidRDefault="00000000" w:rsidRPr="00000000" w14:paraId="0000006E">
      <w:pPr>
        <w:rPr>
          <w:b w:val="1"/>
        </w:rPr>
      </w:pPr>
      <w:r w:rsidDel="00000000" w:rsidR="00000000" w:rsidRPr="00000000">
        <w:rPr>
          <w:b w:val="1"/>
          <w:rtl w:val="0"/>
        </w:rPr>
        <w:t xml:space="preserve">Treaty Making:</w:t>
      </w:r>
    </w:p>
    <w:p w:rsidR="00000000" w:rsidDel="00000000" w:rsidP="00000000" w:rsidRDefault="00000000" w:rsidRPr="00000000" w14:paraId="0000006F">
      <w:pPr>
        <w:numPr>
          <w:ilvl w:val="0"/>
          <w:numId w:val="30"/>
        </w:numPr>
        <w:ind w:left="720" w:hanging="360"/>
      </w:pPr>
      <w:r w:rsidDel="00000000" w:rsidR="00000000" w:rsidRPr="00000000">
        <w:rPr>
          <w:rtl w:val="0"/>
        </w:rPr>
        <w:t xml:space="preserve">Means by which indigenous and Europeans defined their relationship</w:t>
      </w:r>
    </w:p>
    <w:p w:rsidR="00000000" w:rsidDel="00000000" w:rsidP="00000000" w:rsidRDefault="00000000" w:rsidRPr="00000000" w14:paraId="00000070">
      <w:pPr>
        <w:numPr>
          <w:ilvl w:val="0"/>
          <w:numId w:val="30"/>
        </w:numPr>
        <w:ind w:left="720" w:hanging="360"/>
      </w:pPr>
      <w:r w:rsidDel="00000000" w:rsidR="00000000" w:rsidRPr="00000000">
        <w:rPr>
          <w:rtl w:val="0"/>
        </w:rPr>
        <w:t xml:space="preserve">Pretty collaborative at first</w:t>
      </w:r>
    </w:p>
    <w:p w:rsidR="00000000" w:rsidDel="00000000" w:rsidP="00000000" w:rsidRDefault="00000000" w:rsidRPr="00000000" w14:paraId="00000071">
      <w:pPr>
        <w:numPr>
          <w:ilvl w:val="0"/>
          <w:numId w:val="30"/>
        </w:numPr>
        <w:ind w:left="720" w:hanging="360"/>
      </w:pPr>
      <w:r w:rsidDel="00000000" w:rsidR="00000000" w:rsidRPr="00000000">
        <w:rPr>
          <w:rtl w:val="0"/>
        </w:rPr>
        <w:t xml:space="preserve">Approx 1500 - 1763, trade was with English and French</w:t>
      </w:r>
    </w:p>
    <w:p w:rsidR="00000000" w:rsidDel="00000000" w:rsidP="00000000" w:rsidRDefault="00000000" w:rsidRPr="00000000" w14:paraId="00000072">
      <w:pPr>
        <w:numPr>
          <w:ilvl w:val="0"/>
          <w:numId w:val="30"/>
        </w:numPr>
        <w:ind w:left="720" w:hanging="360"/>
      </w:pPr>
      <w:r w:rsidDel="00000000" w:rsidR="00000000" w:rsidRPr="00000000">
        <w:rPr>
          <w:rtl w:val="0"/>
        </w:rPr>
        <w:t xml:space="preserve">1670, HBC had monopoly of trade of Hudson Bay Area</w:t>
      </w:r>
    </w:p>
    <w:p w:rsidR="00000000" w:rsidDel="00000000" w:rsidP="00000000" w:rsidRDefault="00000000" w:rsidRPr="00000000" w14:paraId="00000073">
      <w:pPr>
        <w:numPr>
          <w:ilvl w:val="1"/>
          <w:numId w:val="30"/>
        </w:numPr>
        <w:ind w:left="1440" w:hanging="360"/>
      </w:pPr>
      <w:r w:rsidDel="00000000" w:rsidR="00000000" w:rsidRPr="00000000">
        <w:rPr>
          <w:rtl w:val="0"/>
        </w:rPr>
        <w:t xml:space="preserve">Known as Rupert’s Land</w:t>
      </w:r>
    </w:p>
    <w:p w:rsidR="00000000" w:rsidDel="00000000" w:rsidP="00000000" w:rsidRDefault="00000000" w:rsidRPr="00000000" w14:paraId="00000074">
      <w:pPr>
        <w:numPr>
          <w:ilvl w:val="0"/>
          <w:numId w:val="30"/>
        </w:numPr>
        <w:ind w:left="720" w:hanging="360"/>
      </w:pPr>
      <w:r w:rsidDel="00000000" w:rsidR="00000000" w:rsidRPr="00000000">
        <w:rPr>
          <w:rtl w:val="0"/>
        </w:rPr>
        <w:t xml:space="preserve">1763, after 7 years’ war, France ceded territory to Britain</w:t>
      </w:r>
    </w:p>
    <w:p w:rsidR="00000000" w:rsidDel="00000000" w:rsidP="00000000" w:rsidRDefault="00000000" w:rsidRPr="00000000" w14:paraId="00000075">
      <w:pPr>
        <w:numPr>
          <w:ilvl w:val="1"/>
          <w:numId w:val="30"/>
        </w:numPr>
        <w:ind w:left="1440" w:hanging="360"/>
      </w:pPr>
      <w:r w:rsidDel="00000000" w:rsidR="00000000" w:rsidRPr="00000000">
        <w:rPr>
          <w:rtl w:val="0"/>
        </w:rPr>
        <w:t xml:space="preserve">Crown made 4 territories, rest “Indian territory”</w:t>
      </w:r>
    </w:p>
    <w:p w:rsidR="00000000" w:rsidDel="00000000" w:rsidP="00000000" w:rsidRDefault="00000000" w:rsidRPr="00000000" w14:paraId="00000076">
      <w:pPr>
        <w:numPr>
          <w:ilvl w:val="1"/>
          <w:numId w:val="30"/>
        </w:numPr>
        <w:ind w:left="1440" w:hanging="360"/>
      </w:pPr>
      <w:r w:rsidDel="00000000" w:rsidR="00000000" w:rsidRPr="00000000">
        <w:rPr>
          <w:rtl w:val="0"/>
        </w:rPr>
        <w:t xml:space="preserve">Only crown could acquire land from Indigenous</w:t>
      </w:r>
    </w:p>
    <w:p w:rsidR="00000000" w:rsidDel="00000000" w:rsidP="00000000" w:rsidRDefault="00000000" w:rsidRPr="00000000" w14:paraId="00000077">
      <w:pPr>
        <w:numPr>
          <w:ilvl w:val="1"/>
          <w:numId w:val="30"/>
        </w:numPr>
        <w:ind w:left="1440" w:hanging="360"/>
      </w:pPr>
      <w:r w:rsidDel="00000000" w:rsidR="00000000" w:rsidRPr="00000000">
        <w:rPr>
          <w:rtl w:val="0"/>
        </w:rPr>
        <w:t xml:space="preserve">Indigenous chiefs agreed, hence the Treaty of Niagara drafted</w:t>
      </w:r>
    </w:p>
    <w:p w:rsidR="00000000" w:rsidDel="00000000" w:rsidP="00000000" w:rsidRDefault="00000000" w:rsidRPr="00000000" w14:paraId="00000078">
      <w:pPr>
        <w:numPr>
          <w:ilvl w:val="0"/>
          <w:numId w:val="36"/>
        </w:numPr>
        <w:ind w:left="720" w:hanging="360"/>
      </w:pPr>
      <w:r w:rsidDel="00000000" w:rsidR="00000000" w:rsidRPr="00000000">
        <w:rPr>
          <w:rtl w:val="0"/>
        </w:rPr>
        <w:t xml:space="preserve">Seven treaties in 1870s negotiated lands-rights with the indigenous</w:t>
      </w:r>
    </w:p>
    <w:p w:rsidR="00000000" w:rsidDel="00000000" w:rsidP="00000000" w:rsidRDefault="00000000" w:rsidRPr="00000000" w14:paraId="00000079">
      <w:pPr>
        <w:numPr>
          <w:ilvl w:val="1"/>
          <w:numId w:val="36"/>
        </w:numPr>
        <w:ind w:left="1440" w:hanging="360"/>
      </w:pPr>
      <w:r w:rsidDel="00000000" w:rsidR="00000000" w:rsidRPr="00000000">
        <w:rPr>
          <w:rtl w:val="0"/>
        </w:rPr>
        <w:t xml:space="preserve">Mostly across prairies</w:t>
      </w:r>
    </w:p>
    <w:p w:rsidR="00000000" w:rsidDel="00000000" w:rsidP="00000000" w:rsidRDefault="00000000" w:rsidRPr="00000000" w14:paraId="0000007A">
      <w:pPr>
        <w:numPr>
          <w:ilvl w:val="1"/>
          <w:numId w:val="36"/>
        </w:numPr>
        <w:ind w:left="1440" w:hanging="360"/>
      </w:pPr>
      <w:r w:rsidDel="00000000" w:rsidR="00000000" w:rsidRPr="00000000">
        <w:rPr>
          <w:rtl w:val="0"/>
        </w:rPr>
        <w:t xml:space="preserve">Motivated by influx of settlers, railroad, and telegraph construction</w:t>
      </w:r>
    </w:p>
    <w:p w:rsidR="00000000" w:rsidDel="00000000" w:rsidP="00000000" w:rsidRDefault="00000000" w:rsidRPr="00000000" w14:paraId="0000007B">
      <w:pPr>
        <w:numPr>
          <w:ilvl w:val="1"/>
          <w:numId w:val="36"/>
        </w:numPr>
        <w:ind w:left="1440" w:hanging="360"/>
      </w:pPr>
      <w:r w:rsidDel="00000000" w:rsidR="00000000" w:rsidRPr="00000000">
        <w:rPr>
          <w:rtl w:val="0"/>
        </w:rPr>
        <w:t xml:space="preserve">Could not afford a war with indigenous</w:t>
      </w:r>
    </w:p>
    <w:p w:rsidR="00000000" w:rsidDel="00000000" w:rsidP="00000000" w:rsidRDefault="00000000" w:rsidRPr="00000000" w14:paraId="0000007C">
      <w:pPr>
        <w:numPr>
          <w:ilvl w:val="1"/>
          <w:numId w:val="36"/>
        </w:numPr>
        <w:ind w:left="1440" w:hanging="360"/>
        <w:rPr>
          <w:u w:val="none"/>
        </w:rPr>
      </w:pPr>
      <w:r w:rsidDel="00000000" w:rsidR="00000000" w:rsidRPr="00000000">
        <w:rPr>
          <w:rtl w:val="0"/>
        </w:rPr>
        <w:t xml:space="preserve">Indigenous agreed to yield rights and privileges to the land, but maintained rights for hunting on land that wasn't for mining</w:t>
      </w:r>
    </w:p>
    <w:p w:rsidR="00000000" w:rsidDel="00000000" w:rsidP="00000000" w:rsidRDefault="00000000" w:rsidRPr="00000000" w14:paraId="0000007D">
      <w:pPr>
        <w:numPr>
          <w:ilvl w:val="0"/>
          <w:numId w:val="36"/>
        </w:numPr>
        <w:ind w:left="720" w:hanging="360"/>
      </w:pPr>
      <w:r w:rsidDel="00000000" w:rsidR="00000000" w:rsidRPr="00000000">
        <w:rPr>
          <w:rtl w:val="0"/>
        </w:rPr>
        <w:t xml:space="preserve">In BC, settlement and development happened without treaties</w:t>
      </w:r>
    </w:p>
    <w:p w:rsidR="00000000" w:rsidDel="00000000" w:rsidP="00000000" w:rsidRDefault="00000000" w:rsidRPr="00000000" w14:paraId="0000007E">
      <w:pPr>
        <w:numPr>
          <w:ilvl w:val="1"/>
          <w:numId w:val="36"/>
        </w:numPr>
        <w:ind w:left="1440" w:hanging="360"/>
      </w:pPr>
      <w:r w:rsidDel="00000000" w:rsidR="00000000" w:rsidRPr="00000000">
        <w:rPr>
          <w:rtl w:val="0"/>
        </w:rPr>
        <w:t xml:space="preserve">Split verdict on land claim but, </w:t>
      </w:r>
    </w:p>
    <w:p w:rsidR="00000000" w:rsidDel="00000000" w:rsidP="00000000" w:rsidRDefault="00000000" w:rsidRPr="00000000" w14:paraId="0000007F">
      <w:pPr>
        <w:numPr>
          <w:ilvl w:val="1"/>
          <w:numId w:val="36"/>
        </w:numPr>
        <w:ind w:left="1440" w:hanging="360"/>
      </w:pPr>
      <w:r w:rsidDel="00000000" w:rsidR="00000000" w:rsidRPr="00000000">
        <w:rPr>
          <w:rtl w:val="0"/>
        </w:rPr>
        <w:t xml:space="preserve">Wasn’t until 1973 judges claimed that aboriginal title to the land existed and did not derive from colonial law</w:t>
      </w:r>
    </w:p>
    <w:p w:rsidR="00000000" w:rsidDel="00000000" w:rsidP="00000000" w:rsidRDefault="00000000" w:rsidRPr="00000000" w14:paraId="00000080">
      <w:pPr>
        <w:numPr>
          <w:ilvl w:val="1"/>
          <w:numId w:val="36"/>
        </w:numPr>
        <w:ind w:left="1440" w:hanging="360"/>
      </w:pPr>
      <w:r w:rsidDel="00000000" w:rsidR="00000000" w:rsidRPr="00000000">
        <w:rPr>
          <w:rtl w:val="0"/>
        </w:rPr>
        <w:t xml:space="preserve">This reverberated across Canada, and the globe</w:t>
      </w:r>
    </w:p>
    <w:p w:rsidR="00000000" w:rsidDel="00000000" w:rsidP="00000000" w:rsidRDefault="00000000" w:rsidRPr="00000000" w14:paraId="00000081">
      <w:pPr>
        <w:numPr>
          <w:ilvl w:val="1"/>
          <w:numId w:val="36"/>
        </w:numPr>
        <w:ind w:left="1440" w:hanging="360"/>
      </w:pPr>
      <w:r w:rsidDel="00000000" w:rsidR="00000000" w:rsidRPr="00000000">
        <w:rPr>
          <w:rtl w:val="0"/>
        </w:rPr>
        <w:t xml:space="preserve">Lead to positive results across Canada for indigenous</w:t>
      </w:r>
    </w:p>
    <w:p w:rsidR="00000000" w:rsidDel="00000000" w:rsidP="00000000" w:rsidRDefault="00000000" w:rsidRPr="00000000" w14:paraId="00000082">
      <w:pPr>
        <w:numPr>
          <w:ilvl w:val="0"/>
          <w:numId w:val="36"/>
        </w:numPr>
        <w:ind w:left="720" w:hanging="360"/>
      </w:pPr>
      <w:r w:rsidDel="00000000" w:rsidR="00000000" w:rsidRPr="00000000">
        <w:rPr>
          <w:rtl w:val="0"/>
        </w:rPr>
        <w:t xml:space="preserve">1982, constitution amended to add aboriginal rights</w:t>
      </w:r>
    </w:p>
    <w:p w:rsidR="00000000" w:rsidDel="00000000" w:rsidP="00000000" w:rsidRDefault="00000000" w:rsidRPr="00000000" w14:paraId="00000083">
      <w:pPr>
        <w:numPr>
          <w:ilvl w:val="1"/>
          <w:numId w:val="36"/>
        </w:numPr>
        <w:ind w:left="1440" w:hanging="360"/>
      </w:pPr>
      <w:r w:rsidDel="00000000" w:rsidR="00000000" w:rsidRPr="00000000">
        <w:rPr>
          <w:rtl w:val="0"/>
        </w:rPr>
        <w:t xml:space="preserve">Recognized and affirmed existing aboriginal and treaty rights</w:t>
      </w:r>
    </w:p>
    <w:p w:rsidR="00000000" w:rsidDel="00000000" w:rsidP="00000000" w:rsidRDefault="00000000" w:rsidRPr="00000000" w14:paraId="00000084">
      <w:pPr>
        <w:numPr>
          <w:ilvl w:val="2"/>
          <w:numId w:val="36"/>
        </w:numPr>
        <w:ind w:left="2160" w:hanging="360"/>
      </w:pPr>
      <w:r w:rsidDel="00000000" w:rsidR="00000000" w:rsidRPr="00000000">
        <w:rPr>
          <w:rtl w:val="0"/>
        </w:rPr>
        <w:t xml:space="preserve">But does not define these rights nor clarify who is eligible for which rights</w:t>
      </w:r>
    </w:p>
    <w:p w:rsidR="00000000" w:rsidDel="00000000" w:rsidP="00000000" w:rsidRDefault="00000000" w:rsidRPr="00000000" w14:paraId="00000085">
      <w:pPr>
        <w:numPr>
          <w:ilvl w:val="2"/>
          <w:numId w:val="36"/>
        </w:numPr>
        <w:ind w:left="2160" w:hanging="360"/>
      </w:pPr>
      <w:r w:rsidDel="00000000" w:rsidR="00000000" w:rsidRPr="00000000">
        <w:rPr>
          <w:rtl w:val="0"/>
        </w:rPr>
        <w:t xml:space="preserve">Still issues in BC due to lack of treaties</w:t>
      </w:r>
    </w:p>
    <w:p w:rsidR="00000000" w:rsidDel="00000000" w:rsidP="00000000" w:rsidRDefault="00000000" w:rsidRPr="00000000" w14:paraId="00000086">
      <w:pPr>
        <w:numPr>
          <w:ilvl w:val="3"/>
          <w:numId w:val="36"/>
        </w:numPr>
        <w:ind w:left="2880" w:hanging="360"/>
      </w:pPr>
      <w:r w:rsidDel="00000000" w:rsidR="00000000" w:rsidRPr="00000000">
        <w:rPr>
          <w:rtl w:val="0"/>
        </w:rPr>
        <w:t xml:space="preserve">Much land here is unceded</w:t>
      </w:r>
    </w:p>
    <w:p w:rsidR="00000000" w:rsidDel="00000000" w:rsidP="00000000" w:rsidRDefault="00000000" w:rsidRPr="00000000" w14:paraId="00000087">
      <w:pPr>
        <w:ind w:left="2880" w:firstLine="0"/>
        <w:rPr/>
      </w:pPr>
      <w:r w:rsidDel="00000000" w:rsidR="00000000" w:rsidRPr="00000000">
        <w:rPr>
          <w:rtl w:val="0"/>
        </w:rPr>
      </w:r>
    </w:p>
    <w:p w:rsidR="00000000" w:rsidDel="00000000" w:rsidP="00000000" w:rsidRDefault="00000000" w:rsidRPr="00000000" w14:paraId="00000088">
      <w:pPr>
        <w:rPr>
          <w:b w:val="1"/>
        </w:rPr>
      </w:pPr>
      <w:r w:rsidDel="00000000" w:rsidR="00000000" w:rsidRPr="00000000">
        <w:rPr>
          <w:b w:val="1"/>
          <w:rtl w:val="0"/>
        </w:rPr>
        <w:t xml:space="preserve">Canadian economic history:</w:t>
      </w:r>
    </w:p>
    <w:p w:rsidR="00000000" w:rsidDel="00000000" w:rsidP="00000000" w:rsidRDefault="00000000" w:rsidRPr="00000000" w14:paraId="00000089">
      <w:pPr>
        <w:numPr>
          <w:ilvl w:val="0"/>
          <w:numId w:val="2"/>
        </w:numPr>
        <w:ind w:left="720" w:hanging="360"/>
      </w:pPr>
      <w:r w:rsidDel="00000000" w:rsidR="00000000" w:rsidRPr="00000000">
        <w:rPr>
          <w:rtl w:val="0"/>
        </w:rPr>
        <w:t xml:space="preserve">Found that indigenous were income satisfiers just like us!</w:t>
      </w:r>
    </w:p>
    <w:p w:rsidR="00000000" w:rsidDel="00000000" w:rsidP="00000000" w:rsidRDefault="00000000" w:rsidRPr="00000000" w14:paraId="0000008A">
      <w:pPr>
        <w:numPr>
          <w:ilvl w:val="0"/>
          <w:numId w:val="2"/>
        </w:numPr>
        <w:ind w:left="720" w:hanging="360"/>
      </w:pPr>
      <w:r w:rsidDel="00000000" w:rsidR="00000000" w:rsidRPr="00000000">
        <w:rPr>
          <w:rtl w:val="0"/>
        </w:rPr>
        <w:t xml:space="preserve">(Pages 13 - 14 compare indigenous vs. western households)</w:t>
      </w:r>
    </w:p>
    <w:p w:rsidR="00000000" w:rsidDel="00000000" w:rsidP="00000000" w:rsidRDefault="00000000" w:rsidRPr="00000000" w14:paraId="0000008B">
      <w:pPr>
        <w:numPr>
          <w:ilvl w:val="0"/>
          <w:numId w:val="34"/>
        </w:numPr>
        <w:ind w:left="720" w:hanging="360"/>
      </w:pPr>
      <w:r w:rsidDel="00000000" w:rsidR="00000000" w:rsidRPr="00000000">
        <w:rPr>
          <w:rtl w:val="0"/>
        </w:rPr>
        <w:t xml:space="preserve">People of the Plains were tallest in the world - reflecting the nutritional wealth of bison</w:t>
      </w:r>
    </w:p>
    <w:p w:rsidR="00000000" w:rsidDel="00000000" w:rsidP="00000000" w:rsidRDefault="00000000" w:rsidRPr="00000000" w14:paraId="0000008C">
      <w:pPr>
        <w:numPr>
          <w:ilvl w:val="0"/>
          <w:numId w:val="34"/>
        </w:numPr>
        <w:ind w:left="720" w:hanging="360"/>
      </w:pPr>
      <w:r w:rsidDel="00000000" w:rsidR="00000000" w:rsidRPr="00000000">
        <w:rPr>
          <w:rtl w:val="0"/>
        </w:rPr>
        <w:t xml:space="preserve">Bison provided food, clothing, housing, medicine</w:t>
      </w:r>
    </w:p>
    <w:p w:rsidR="00000000" w:rsidDel="00000000" w:rsidP="00000000" w:rsidRDefault="00000000" w:rsidRPr="00000000" w14:paraId="0000008D">
      <w:pPr>
        <w:numPr>
          <w:ilvl w:val="0"/>
          <w:numId w:val="34"/>
        </w:numPr>
        <w:ind w:left="720" w:hanging="360"/>
      </w:pPr>
      <w:r w:rsidDel="00000000" w:rsidR="00000000" w:rsidRPr="00000000">
        <w:rPr>
          <w:rtl w:val="0"/>
        </w:rPr>
        <w:t xml:space="preserve">1870, 10-15M bison in NA prairie, &lt; 100 by 1889</w:t>
      </w:r>
    </w:p>
    <w:p w:rsidR="00000000" w:rsidDel="00000000" w:rsidP="00000000" w:rsidRDefault="00000000" w:rsidRPr="00000000" w14:paraId="0000008E">
      <w:pPr>
        <w:numPr>
          <w:ilvl w:val="1"/>
          <w:numId w:val="34"/>
        </w:numPr>
        <w:ind w:left="1440" w:hanging="360"/>
      </w:pPr>
      <w:r w:rsidDel="00000000" w:rsidR="00000000" w:rsidRPr="00000000">
        <w:rPr>
          <w:rtl w:val="0"/>
        </w:rPr>
        <w:t xml:space="preserve">The slaughter in the 1870s impoverished the indigenous</w:t>
      </w:r>
    </w:p>
    <w:p w:rsidR="00000000" w:rsidDel="00000000" w:rsidP="00000000" w:rsidRDefault="00000000" w:rsidRPr="00000000" w14:paraId="0000008F">
      <w:pPr>
        <w:numPr>
          <w:ilvl w:val="0"/>
          <w:numId w:val="34"/>
        </w:numPr>
        <w:ind w:left="720" w:hanging="360"/>
      </w:pPr>
      <w:r w:rsidDel="00000000" w:rsidR="00000000" w:rsidRPr="00000000">
        <w:rPr>
          <w:rtl w:val="0"/>
        </w:rPr>
        <w:t xml:space="preserve">Why? German tech lead to commercial tanning of bison -&gt; huge inelastic demand curve</w:t>
      </w:r>
    </w:p>
    <w:p w:rsidR="00000000" w:rsidDel="00000000" w:rsidP="00000000" w:rsidRDefault="00000000" w:rsidRPr="00000000" w14:paraId="00000090">
      <w:pPr>
        <w:numPr>
          <w:ilvl w:val="1"/>
          <w:numId w:val="34"/>
        </w:numPr>
        <w:ind w:left="1440" w:hanging="360"/>
      </w:pPr>
      <w:r w:rsidDel="00000000" w:rsidR="00000000" w:rsidRPr="00000000">
        <w:rPr>
          <w:rtl w:val="0"/>
        </w:rPr>
        <w:t xml:space="preserve">Increased supply did not decrease price</w:t>
      </w:r>
    </w:p>
    <w:p w:rsidR="00000000" w:rsidDel="00000000" w:rsidP="00000000" w:rsidRDefault="00000000" w:rsidRPr="00000000" w14:paraId="00000091">
      <w:pPr>
        <w:numPr>
          <w:ilvl w:val="0"/>
          <w:numId w:val="34"/>
        </w:numPr>
        <w:ind w:left="720" w:hanging="360"/>
      </w:pPr>
      <w:r w:rsidDel="00000000" w:rsidR="00000000" w:rsidRPr="00000000">
        <w:rPr>
          <w:rtl w:val="0"/>
        </w:rPr>
        <w:t xml:space="preserve">Bison slaughter not only impoverished indigenous, provides explanation for income differentials seen today</w:t>
      </w:r>
    </w:p>
    <w:p w:rsidR="00000000" w:rsidDel="00000000" w:rsidP="00000000" w:rsidRDefault="00000000" w:rsidRPr="00000000" w14:paraId="00000092">
      <w:pPr>
        <w:numPr>
          <w:ilvl w:val="1"/>
          <w:numId w:val="34"/>
        </w:numPr>
        <w:ind w:left="1440" w:hanging="360"/>
      </w:pPr>
      <w:r w:rsidDel="00000000" w:rsidR="00000000" w:rsidRPr="00000000">
        <w:rPr>
          <w:rtl w:val="0"/>
        </w:rPr>
        <w:t xml:space="preserve">By comparing impact of bison decline in geographies that did and did not have bison, found that those in bison-heavy areas lost a relative 5cm to those from other areas</w:t>
      </w:r>
    </w:p>
    <w:p w:rsidR="00000000" w:rsidDel="00000000" w:rsidP="00000000" w:rsidRDefault="00000000" w:rsidRPr="00000000" w14:paraId="00000093">
      <w:pPr>
        <w:numPr>
          <w:ilvl w:val="1"/>
          <w:numId w:val="34"/>
        </w:numPr>
        <w:ind w:left="1440" w:hanging="360"/>
      </w:pPr>
      <w:r w:rsidDel="00000000" w:rsidR="00000000" w:rsidRPr="00000000">
        <w:rPr>
          <w:rtl w:val="0"/>
        </w:rPr>
        <w:t xml:space="preserve">Today, the indigenous in previously bison-heavy area are poorer per capita</w:t>
      </w:r>
    </w:p>
    <w:p w:rsidR="00000000" w:rsidDel="00000000" w:rsidP="00000000" w:rsidRDefault="00000000" w:rsidRPr="00000000" w14:paraId="00000094">
      <w:pPr>
        <w:numPr>
          <w:ilvl w:val="0"/>
          <w:numId w:val="34"/>
        </w:numPr>
        <w:ind w:left="720" w:hanging="360"/>
      </w:pPr>
      <w:r w:rsidDel="00000000" w:rsidR="00000000" w:rsidRPr="00000000">
        <w:rPr>
          <w:rtl w:val="0"/>
        </w:rPr>
        <w:t xml:space="preserve">Treaties (in particular the numbered treaties) were signed often as indigenous became concerned about dwindling bison population</w:t>
      </w:r>
    </w:p>
    <w:p w:rsidR="00000000" w:rsidDel="00000000" w:rsidP="00000000" w:rsidRDefault="00000000" w:rsidRPr="00000000" w14:paraId="00000095">
      <w:pPr>
        <w:ind w:left="720" w:firstLine="0"/>
        <w:rPr/>
      </w:pPr>
      <w:r w:rsidDel="00000000" w:rsidR="00000000" w:rsidRPr="00000000">
        <w:rPr>
          <w:rtl w:val="0"/>
        </w:rPr>
      </w:r>
    </w:p>
    <w:p w:rsidR="00000000" w:rsidDel="00000000" w:rsidP="00000000" w:rsidRDefault="00000000" w:rsidRPr="00000000" w14:paraId="00000096">
      <w:pPr>
        <w:rPr>
          <w:rFonts w:ascii="Times New Roman" w:cs="Times New Roman" w:eastAsia="Times New Roman" w:hAnsi="Times New Roman"/>
          <w:sz w:val="24"/>
          <w:szCs w:val="24"/>
          <w:highlight w:val="yellow"/>
        </w:rPr>
      </w:pPr>
      <w:r w:rsidDel="00000000" w:rsidR="00000000" w:rsidRPr="00000000">
        <w:rPr>
          <w:rFonts w:ascii="Times New Roman" w:cs="Times New Roman" w:eastAsia="Times New Roman" w:hAnsi="Times New Roman"/>
          <w:sz w:val="24"/>
          <w:szCs w:val="24"/>
          <w:highlight w:val="yellow"/>
          <w:rtl w:val="0"/>
        </w:rPr>
        <w:t xml:space="preserve">Week 3</w:t>
      </w:r>
    </w:p>
    <w:p w:rsidR="00000000" w:rsidDel="00000000" w:rsidP="00000000" w:rsidRDefault="00000000" w:rsidRPr="00000000" w14:paraId="00000097">
      <w:pPr>
        <w:rPr>
          <w:rFonts w:ascii="Times New Roman" w:cs="Times New Roman" w:eastAsia="Times New Roman" w:hAnsi="Times New Roman"/>
          <w:sz w:val="24"/>
          <w:szCs w:val="24"/>
          <w:highlight w:val="yellow"/>
        </w:rPr>
      </w:pPr>
      <w:r w:rsidDel="00000000" w:rsidR="00000000" w:rsidRPr="00000000">
        <w:rPr>
          <w:rtl w:val="0"/>
        </w:rPr>
      </w:r>
    </w:p>
    <w:p w:rsidR="00000000" w:rsidDel="00000000" w:rsidP="00000000" w:rsidRDefault="00000000" w:rsidRPr="00000000" w14:paraId="00000098">
      <w:pPr>
        <w:jc w:val="center"/>
        <w:rPr>
          <w:rFonts w:ascii="Calibri" w:cs="Calibri" w:eastAsia="Calibri" w:hAnsi="Calibri"/>
          <w:highlight w:val="yellow"/>
        </w:rPr>
      </w:pPr>
      <w:r w:rsidDel="00000000" w:rsidR="00000000" w:rsidRPr="00000000">
        <w:rPr>
          <w:rFonts w:ascii="Calibri" w:cs="Calibri" w:eastAsia="Calibri" w:hAnsi="Calibri"/>
          <w:highlight w:val="yellow"/>
          <w:rtl w:val="0"/>
        </w:rPr>
        <w:t xml:space="preserve">Economic Factors in Canadian History:</w:t>
      </w:r>
    </w:p>
    <w:p w:rsidR="00000000" w:rsidDel="00000000" w:rsidP="00000000" w:rsidRDefault="00000000" w:rsidRPr="00000000" w14:paraId="00000099">
      <w:pPr>
        <w:jc w:val="center"/>
        <w:rPr>
          <w:rFonts w:ascii="Calibri" w:cs="Calibri" w:eastAsia="Calibri" w:hAnsi="Calibri"/>
          <w:highlight w:val="yellow"/>
        </w:rPr>
      </w:pPr>
      <w:r w:rsidDel="00000000" w:rsidR="00000000" w:rsidRPr="00000000">
        <w:rPr>
          <w:rFonts w:ascii="Calibri" w:cs="Calibri" w:eastAsia="Calibri" w:hAnsi="Calibri"/>
          <w:highlight w:val="yellow"/>
          <w:rtl w:val="0"/>
        </w:rPr>
        <w:t xml:space="preserve">W.A. Mackintosh</w:t>
      </w:r>
    </w:p>
    <w:p w:rsidR="00000000" w:rsidDel="00000000" w:rsidP="00000000" w:rsidRDefault="00000000" w:rsidRPr="00000000" w14:paraId="0000009A">
      <w:pPr>
        <w:rPr>
          <w:rFonts w:ascii="Calibri" w:cs="Calibri" w:eastAsia="Calibri" w:hAnsi="Calibri"/>
          <w:highlight w:val="yellow"/>
        </w:rPr>
      </w:pPr>
      <w:r w:rsidDel="00000000" w:rsidR="00000000" w:rsidRPr="00000000">
        <w:rPr>
          <w:rFonts w:ascii="Calibri" w:cs="Calibri" w:eastAsia="Calibri" w:hAnsi="Calibri"/>
          <w:highlight w:val="yellow"/>
          <w:rtl w:val="0"/>
        </w:rPr>
        <w:t xml:space="preserve"> </w:t>
      </w:r>
    </w:p>
    <w:p w:rsidR="00000000" w:rsidDel="00000000" w:rsidP="00000000" w:rsidRDefault="00000000" w:rsidRPr="00000000" w14:paraId="0000009B">
      <w:pPr>
        <w:numPr>
          <w:ilvl w:val="0"/>
          <w:numId w:val="20"/>
        </w:numPr>
        <w:ind w:left="720" w:hanging="360"/>
        <w:rPr>
          <w:rFonts w:ascii="Times New Roman" w:cs="Times New Roman" w:eastAsia="Times New Roman" w:hAnsi="Times New Roman"/>
          <w:sz w:val="24"/>
          <w:szCs w:val="24"/>
        </w:rPr>
      </w:pPr>
      <w:r w:rsidDel="00000000" w:rsidR="00000000" w:rsidRPr="00000000">
        <w:rPr>
          <w:rFonts w:ascii="Calibri" w:cs="Calibri" w:eastAsia="Calibri" w:hAnsi="Calibri"/>
          <w:rtl w:val="0"/>
        </w:rPr>
        <w:t xml:space="preserve">More attention has been given to the </w:t>
      </w:r>
      <w:r w:rsidDel="00000000" w:rsidR="00000000" w:rsidRPr="00000000">
        <w:rPr>
          <w:rFonts w:ascii="Calibri" w:cs="Calibri" w:eastAsia="Calibri" w:hAnsi="Calibri"/>
          <w:b w:val="1"/>
          <w:rtl w:val="0"/>
        </w:rPr>
        <w:t xml:space="preserve">economic</w:t>
      </w:r>
      <w:r w:rsidDel="00000000" w:rsidR="00000000" w:rsidRPr="00000000">
        <w:rPr>
          <w:rFonts w:ascii="Calibri" w:cs="Calibri" w:eastAsia="Calibri" w:hAnsi="Calibri"/>
          <w:rtl w:val="0"/>
        </w:rPr>
        <w:t xml:space="preserve"> and </w:t>
      </w:r>
      <w:r w:rsidDel="00000000" w:rsidR="00000000" w:rsidRPr="00000000">
        <w:rPr>
          <w:rFonts w:ascii="Calibri" w:cs="Calibri" w:eastAsia="Calibri" w:hAnsi="Calibri"/>
          <w:b w:val="1"/>
          <w:rtl w:val="0"/>
        </w:rPr>
        <w:t xml:space="preserve">geographic</w:t>
      </w:r>
      <w:r w:rsidDel="00000000" w:rsidR="00000000" w:rsidRPr="00000000">
        <w:rPr>
          <w:rFonts w:ascii="Calibri" w:cs="Calibri" w:eastAsia="Calibri" w:hAnsi="Calibri"/>
          <w:rtl w:val="0"/>
        </w:rPr>
        <w:t xml:space="preserve"> factors</w:t>
      </w:r>
    </w:p>
    <w:p w:rsidR="00000000" w:rsidDel="00000000" w:rsidP="00000000" w:rsidRDefault="00000000" w:rsidRPr="00000000" w14:paraId="0000009C">
      <w:pPr>
        <w:numPr>
          <w:ilvl w:val="0"/>
          <w:numId w:val="20"/>
        </w:numPr>
        <w:ind w:left="720" w:hanging="360"/>
        <w:rPr>
          <w:rFonts w:ascii="Times New Roman" w:cs="Times New Roman" w:eastAsia="Times New Roman" w:hAnsi="Times New Roman"/>
          <w:sz w:val="24"/>
          <w:szCs w:val="24"/>
        </w:rPr>
      </w:pPr>
      <w:r w:rsidDel="00000000" w:rsidR="00000000" w:rsidRPr="00000000">
        <w:rPr>
          <w:rFonts w:ascii="Calibri" w:cs="Calibri" w:eastAsia="Calibri" w:hAnsi="Calibri"/>
          <w:rtl w:val="0"/>
        </w:rPr>
        <w:t xml:space="preserve">Simplest features of American geography are of primary importance in understanding the developing life of this continent </w:t>
      </w:r>
    </w:p>
    <w:p w:rsidR="00000000" w:rsidDel="00000000" w:rsidP="00000000" w:rsidRDefault="00000000" w:rsidRPr="00000000" w14:paraId="0000009D">
      <w:pPr>
        <w:numPr>
          <w:ilvl w:val="0"/>
          <w:numId w:val="20"/>
        </w:numPr>
        <w:ind w:left="720" w:hanging="360"/>
        <w:rPr>
          <w:rFonts w:ascii="Times New Roman" w:cs="Times New Roman" w:eastAsia="Times New Roman" w:hAnsi="Times New Roman"/>
          <w:sz w:val="24"/>
          <w:szCs w:val="24"/>
        </w:rPr>
      </w:pPr>
      <w:r w:rsidDel="00000000" w:rsidR="00000000" w:rsidRPr="00000000">
        <w:rPr>
          <w:rFonts w:ascii="Calibri" w:cs="Calibri" w:eastAsia="Calibri" w:hAnsi="Calibri"/>
          <w:rtl w:val="0"/>
        </w:rPr>
        <w:t xml:space="preserve">The old West of Canada differed from the settlements of Lower Canada not only in race and religion but in the pioneer problem it had to face </w:t>
      </w:r>
    </w:p>
    <w:p w:rsidR="00000000" w:rsidDel="00000000" w:rsidP="00000000" w:rsidRDefault="00000000" w:rsidRPr="00000000" w14:paraId="0000009E">
      <w:pPr>
        <w:numPr>
          <w:ilvl w:val="0"/>
          <w:numId w:val="20"/>
        </w:numPr>
        <w:ind w:left="720" w:hanging="360"/>
        <w:rPr>
          <w:rFonts w:ascii="Times New Roman" w:cs="Times New Roman" w:eastAsia="Times New Roman" w:hAnsi="Times New Roman"/>
          <w:sz w:val="24"/>
          <w:szCs w:val="24"/>
        </w:rPr>
      </w:pPr>
      <w:r w:rsidDel="00000000" w:rsidR="00000000" w:rsidRPr="00000000">
        <w:rPr>
          <w:rFonts w:ascii="Calibri" w:cs="Calibri" w:eastAsia="Calibri" w:hAnsi="Calibri"/>
          <w:rtl w:val="0"/>
        </w:rPr>
        <w:t xml:space="preserve">Progress does not take place unless the colony possesses markets where it can dispose of its staple products</w:t>
      </w:r>
    </w:p>
    <w:p w:rsidR="00000000" w:rsidDel="00000000" w:rsidP="00000000" w:rsidRDefault="00000000" w:rsidRPr="00000000" w14:paraId="0000009F">
      <w:pPr>
        <w:numPr>
          <w:ilvl w:val="0"/>
          <w:numId w:val="20"/>
        </w:numPr>
        <w:ind w:left="720" w:hanging="360"/>
        <w:rPr>
          <w:rFonts w:ascii="Times New Roman" w:cs="Times New Roman" w:eastAsia="Times New Roman" w:hAnsi="Times New Roman"/>
          <w:sz w:val="24"/>
          <w:szCs w:val="24"/>
        </w:rPr>
      </w:pPr>
      <w:r w:rsidDel="00000000" w:rsidR="00000000" w:rsidRPr="00000000">
        <w:rPr>
          <w:rFonts w:ascii="Calibri" w:cs="Calibri" w:eastAsia="Calibri" w:hAnsi="Calibri"/>
          <w:rtl w:val="0"/>
        </w:rPr>
        <w:t xml:space="preserve">Transportation became a dominant factor in American trade </w:t>
      </w:r>
    </w:p>
    <w:p w:rsidR="00000000" w:rsidDel="00000000" w:rsidP="00000000" w:rsidRDefault="00000000" w:rsidRPr="00000000" w14:paraId="000000A0">
      <w:pPr>
        <w:numPr>
          <w:ilvl w:val="0"/>
          <w:numId w:val="20"/>
        </w:numPr>
        <w:ind w:left="720" w:hanging="360"/>
        <w:rPr>
          <w:rFonts w:ascii="Times New Roman" w:cs="Times New Roman" w:eastAsia="Times New Roman" w:hAnsi="Times New Roman"/>
          <w:sz w:val="24"/>
          <w:szCs w:val="24"/>
        </w:rPr>
      </w:pPr>
      <w:r w:rsidDel="00000000" w:rsidR="00000000" w:rsidRPr="00000000">
        <w:rPr>
          <w:rFonts w:ascii="Calibri" w:cs="Calibri" w:eastAsia="Calibri" w:hAnsi="Calibri"/>
          <w:rtl w:val="0"/>
        </w:rPr>
        <w:t xml:space="preserve">From 1763 to the Revolutionary War, North America was a free trade area and the exploitation of it one of the most pressing questions</w:t>
      </w:r>
    </w:p>
    <w:p w:rsidR="00000000" w:rsidDel="00000000" w:rsidP="00000000" w:rsidRDefault="00000000" w:rsidRPr="00000000" w14:paraId="000000A1">
      <w:pPr>
        <w:numPr>
          <w:ilvl w:val="0"/>
          <w:numId w:val="20"/>
        </w:numPr>
        <w:ind w:left="720" w:hanging="360"/>
        <w:rPr>
          <w:rFonts w:ascii="Times New Roman" w:cs="Times New Roman" w:eastAsia="Times New Roman" w:hAnsi="Times New Roman"/>
          <w:sz w:val="24"/>
          <w:szCs w:val="24"/>
        </w:rPr>
      </w:pPr>
      <w:r w:rsidDel="00000000" w:rsidR="00000000" w:rsidRPr="00000000">
        <w:rPr>
          <w:rFonts w:ascii="Calibri" w:cs="Calibri" w:eastAsia="Calibri" w:hAnsi="Calibri"/>
          <w:rtl w:val="0"/>
        </w:rPr>
        <w:t xml:space="preserve">St Lawrence linked the frontier of the West, but with a community whose commerce depended entirely on the interior and which was surrounded by a stable, conservative population, to a large extent self-sustaining, with laws and customs non-commercial </w:t>
      </w:r>
    </w:p>
    <w:p w:rsidR="00000000" w:rsidDel="00000000" w:rsidP="00000000" w:rsidRDefault="00000000" w:rsidRPr="00000000" w14:paraId="000000A2">
      <w:pPr>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A3">
      <w:pPr>
        <w:numPr>
          <w:ilvl w:val="0"/>
          <w:numId w:val="38"/>
        </w:numPr>
        <w:ind w:left="720" w:hanging="360"/>
        <w:rPr>
          <w:rFonts w:ascii="Times New Roman" w:cs="Times New Roman" w:eastAsia="Times New Roman" w:hAnsi="Times New Roman"/>
          <w:sz w:val="24"/>
          <w:szCs w:val="24"/>
        </w:rPr>
      </w:pPr>
      <w:r w:rsidDel="00000000" w:rsidR="00000000" w:rsidRPr="00000000">
        <w:rPr>
          <w:rFonts w:ascii="Calibri" w:cs="Calibri" w:eastAsia="Calibri" w:hAnsi="Calibri"/>
          <w:rtl w:val="0"/>
        </w:rPr>
        <w:t xml:space="preserve">Commercial policy of Canada was part of the British Colonial System</w:t>
      </w:r>
    </w:p>
    <w:p w:rsidR="00000000" w:rsidDel="00000000" w:rsidP="00000000" w:rsidRDefault="00000000" w:rsidRPr="00000000" w14:paraId="000000A4">
      <w:pPr>
        <w:numPr>
          <w:ilvl w:val="1"/>
          <w:numId w:val="38"/>
        </w:numPr>
        <w:ind w:left="1440" w:hanging="360"/>
        <w:rPr>
          <w:rFonts w:ascii="Times New Roman" w:cs="Times New Roman" w:eastAsia="Times New Roman" w:hAnsi="Times New Roman"/>
          <w:sz w:val="24"/>
          <w:szCs w:val="24"/>
        </w:rPr>
      </w:pPr>
      <w:r w:rsidDel="00000000" w:rsidR="00000000" w:rsidRPr="00000000">
        <w:rPr>
          <w:rFonts w:ascii="Calibri" w:cs="Calibri" w:eastAsia="Calibri" w:hAnsi="Calibri"/>
          <w:rtl w:val="0"/>
        </w:rPr>
        <w:t xml:space="preserve">Became so in 1763 and after 1783 it was more applied</w:t>
      </w:r>
    </w:p>
    <w:p w:rsidR="00000000" w:rsidDel="00000000" w:rsidP="00000000" w:rsidRDefault="00000000" w:rsidRPr="00000000" w14:paraId="000000A5">
      <w:pPr>
        <w:numPr>
          <w:ilvl w:val="0"/>
          <w:numId w:val="38"/>
        </w:numPr>
        <w:ind w:left="720" w:hanging="360"/>
        <w:rPr>
          <w:rFonts w:ascii="Times New Roman" w:cs="Times New Roman" w:eastAsia="Times New Roman" w:hAnsi="Times New Roman"/>
          <w:sz w:val="24"/>
          <w:szCs w:val="24"/>
        </w:rPr>
      </w:pPr>
      <w:r w:rsidDel="00000000" w:rsidR="00000000" w:rsidRPr="00000000">
        <w:rPr>
          <w:rFonts w:ascii="Calibri" w:cs="Calibri" w:eastAsia="Calibri" w:hAnsi="Calibri"/>
          <w:rtl w:val="0"/>
        </w:rPr>
        <w:t xml:space="preserve">The old system, based on a theory of subtropical colonial staples, still continued</w:t>
      </w:r>
    </w:p>
    <w:p w:rsidR="00000000" w:rsidDel="00000000" w:rsidP="00000000" w:rsidRDefault="00000000" w:rsidRPr="00000000" w14:paraId="000000A6">
      <w:pPr>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0A7">
      <w:pPr>
        <w:numPr>
          <w:ilvl w:val="0"/>
          <w:numId w:val="39"/>
        </w:numPr>
        <w:ind w:left="720" w:hanging="360"/>
        <w:rPr>
          <w:rFonts w:ascii="Times New Roman" w:cs="Times New Roman" w:eastAsia="Times New Roman" w:hAnsi="Times New Roman"/>
          <w:sz w:val="24"/>
          <w:szCs w:val="24"/>
        </w:rPr>
      </w:pPr>
      <w:r w:rsidDel="00000000" w:rsidR="00000000" w:rsidRPr="00000000">
        <w:rPr>
          <w:rFonts w:ascii="Calibri" w:cs="Calibri" w:eastAsia="Calibri" w:hAnsi="Calibri"/>
          <w:rtl w:val="0"/>
        </w:rPr>
        <w:t xml:space="preserve">Canada is a nation created in defiance of geography, and yet the geographic and economic factors have had a large place in shaping the history </w:t>
      </w:r>
    </w:p>
    <w:p w:rsidR="00000000" w:rsidDel="00000000" w:rsidP="00000000" w:rsidRDefault="00000000" w:rsidRPr="00000000" w14:paraId="000000A8">
      <w:pPr>
        <w:rPr>
          <w:rFonts w:ascii="Times New Roman" w:cs="Times New Roman" w:eastAsia="Times New Roman" w:hAnsi="Times New Roman"/>
          <w:sz w:val="24"/>
          <w:szCs w:val="24"/>
          <w:highlight w:val="yellow"/>
        </w:rPr>
      </w:pPr>
      <w:r w:rsidDel="00000000" w:rsidR="00000000" w:rsidRPr="00000000">
        <w:rPr>
          <w:rtl w:val="0"/>
        </w:rPr>
      </w:r>
    </w:p>
    <w:p w:rsidR="00000000" w:rsidDel="00000000" w:rsidP="00000000" w:rsidRDefault="00000000" w:rsidRPr="00000000" w14:paraId="000000A9">
      <w:pPr>
        <w:rPr>
          <w:rFonts w:ascii="Times New Roman" w:cs="Times New Roman" w:eastAsia="Times New Roman" w:hAnsi="Times New Roman"/>
          <w:sz w:val="24"/>
          <w:szCs w:val="24"/>
          <w:highlight w:val="yellow"/>
        </w:rPr>
      </w:pPr>
      <w:r w:rsidDel="00000000" w:rsidR="00000000" w:rsidRPr="00000000">
        <w:rPr>
          <w:rtl w:val="0"/>
        </w:rPr>
      </w:r>
    </w:p>
    <w:p w:rsidR="00000000" w:rsidDel="00000000" w:rsidP="00000000" w:rsidRDefault="00000000" w:rsidRPr="00000000" w14:paraId="000000AA">
      <w:pPr>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highlight w:val="yellow"/>
          <w:rtl w:val="0"/>
        </w:rPr>
        <w:t xml:space="preserve">The importance of staple products (H.A. Innis) </w:t>
      </w:r>
      <w:r w:rsidDel="00000000" w:rsidR="00000000" w:rsidRPr="00000000">
        <w:rPr>
          <w:rtl w:val="0"/>
        </w:rPr>
      </w:r>
    </w:p>
    <w:p w:rsidR="00000000" w:rsidDel="00000000" w:rsidP="00000000" w:rsidRDefault="00000000" w:rsidRPr="00000000" w14:paraId="000000AB">
      <w:pPr>
        <w:jc w:val="left"/>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0AC">
      <w:pPr>
        <w:rPr/>
      </w:pPr>
      <w:r w:rsidDel="00000000" w:rsidR="00000000" w:rsidRPr="00000000">
        <w:rPr>
          <w:rtl w:val="0"/>
        </w:rPr>
        <w:t xml:space="preserve">- New European immigrants came to North America, in particular Canada</w:t>
      </w:r>
    </w:p>
    <w:p w:rsidR="00000000" w:rsidDel="00000000" w:rsidP="00000000" w:rsidRDefault="00000000" w:rsidRPr="00000000" w14:paraId="000000AD">
      <w:pPr>
        <w:rPr/>
      </w:pPr>
      <w:r w:rsidDel="00000000" w:rsidR="00000000" w:rsidRPr="00000000">
        <w:rPr>
          <w:rtl w:val="0"/>
        </w:rPr>
      </w:r>
    </w:p>
    <w:p w:rsidR="00000000" w:rsidDel="00000000" w:rsidP="00000000" w:rsidRDefault="00000000" w:rsidRPr="00000000" w14:paraId="000000AE">
      <w:pPr>
        <w:rPr/>
      </w:pPr>
      <w:r w:rsidDel="00000000" w:rsidR="00000000" w:rsidRPr="00000000">
        <w:rPr>
          <w:rtl w:val="0"/>
        </w:rPr>
        <w:t xml:space="preserve">-Not culturally adapted to the new environment</w:t>
      </w:r>
    </w:p>
    <w:p w:rsidR="00000000" w:rsidDel="00000000" w:rsidP="00000000" w:rsidRDefault="00000000" w:rsidRPr="00000000" w14:paraId="000000AF">
      <w:pPr>
        <w:rPr/>
      </w:pPr>
      <w:r w:rsidDel="00000000" w:rsidR="00000000" w:rsidRPr="00000000">
        <w:rPr>
          <w:rtl w:val="0"/>
        </w:rPr>
      </w:r>
    </w:p>
    <w:p w:rsidR="00000000" w:rsidDel="00000000" w:rsidP="00000000" w:rsidRDefault="00000000" w:rsidRPr="00000000" w14:paraId="000000B0">
      <w:pPr>
        <w:rPr/>
      </w:pPr>
      <w:r w:rsidDel="00000000" w:rsidR="00000000" w:rsidRPr="00000000">
        <w:rPr>
          <w:rtl w:val="0"/>
        </w:rPr>
        <w:t xml:space="preserve">-People come up with new ways to maintain a standard of living that they’ve been accustomed</w:t>
      </w:r>
    </w:p>
    <w:p w:rsidR="00000000" w:rsidDel="00000000" w:rsidP="00000000" w:rsidRDefault="00000000" w:rsidRPr="00000000" w14:paraId="000000B1">
      <w:pPr>
        <w:rPr/>
      </w:pPr>
      <w:r w:rsidDel="00000000" w:rsidR="00000000" w:rsidRPr="00000000">
        <w:rPr>
          <w:rtl w:val="0"/>
        </w:rPr>
      </w:r>
    </w:p>
    <w:p w:rsidR="00000000" w:rsidDel="00000000" w:rsidP="00000000" w:rsidRDefault="00000000" w:rsidRPr="00000000" w14:paraId="000000B2">
      <w:pPr>
        <w:rPr/>
      </w:pPr>
      <w:r w:rsidDel="00000000" w:rsidR="00000000" w:rsidRPr="00000000">
        <w:rPr>
          <w:rtl w:val="0"/>
        </w:rPr>
        <w:t xml:space="preserve">-They had started trading goods from their respective homeland</w:t>
      </w:r>
    </w:p>
    <w:p w:rsidR="00000000" w:rsidDel="00000000" w:rsidP="00000000" w:rsidRDefault="00000000" w:rsidRPr="00000000" w14:paraId="000000B3">
      <w:pPr>
        <w:rPr/>
      </w:pPr>
      <w:r w:rsidDel="00000000" w:rsidR="00000000" w:rsidRPr="00000000">
        <w:rPr>
          <w:rtl w:val="0"/>
        </w:rPr>
      </w:r>
    </w:p>
    <w:p w:rsidR="00000000" w:rsidDel="00000000" w:rsidP="00000000" w:rsidRDefault="00000000" w:rsidRPr="00000000" w14:paraId="000000B4">
      <w:pPr>
        <w:rPr/>
      </w:pPr>
      <w:r w:rsidDel="00000000" w:rsidR="00000000" w:rsidRPr="00000000">
        <w:rPr>
          <w:rtl w:val="0"/>
        </w:rPr>
        <w:t xml:space="preserve">-Migrants also search for goods which can be carried over long distances, and which were in such demand in the home country</w:t>
      </w:r>
    </w:p>
    <w:p w:rsidR="00000000" w:rsidDel="00000000" w:rsidP="00000000" w:rsidRDefault="00000000" w:rsidRPr="00000000" w14:paraId="000000B5">
      <w:pPr>
        <w:rPr/>
      </w:pPr>
      <w:r w:rsidDel="00000000" w:rsidR="00000000" w:rsidRPr="00000000">
        <w:rPr>
          <w:rtl w:val="0"/>
        </w:rPr>
      </w:r>
    </w:p>
    <w:p w:rsidR="00000000" w:rsidDel="00000000" w:rsidP="00000000" w:rsidRDefault="00000000" w:rsidRPr="00000000" w14:paraId="000000B6">
      <w:pPr>
        <w:rPr/>
      </w:pPr>
      <w:r w:rsidDel="00000000" w:rsidR="00000000" w:rsidRPr="00000000">
        <w:rPr>
          <w:rtl w:val="0"/>
        </w:rPr>
        <w:t xml:space="preserve">-These goods were in demand for the manufacture of luxuries, or goods that were either not produced or produced to a limited extent, in the home country, such as golds, furs, and fish. </w:t>
      </w:r>
    </w:p>
    <w:p w:rsidR="00000000" w:rsidDel="00000000" w:rsidP="00000000" w:rsidRDefault="00000000" w:rsidRPr="00000000" w14:paraId="000000B7">
      <w:pPr>
        <w:rPr/>
      </w:pPr>
      <w:r w:rsidDel="00000000" w:rsidR="00000000" w:rsidRPr="00000000">
        <w:rPr>
          <w:rtl w:val="0"/>
        </w:rPr>
      </w:r>
    </w:p>
    <w:p w:rsidR="00000000" w:rsidDel="00000000" w:rsidP="00000000" w:rsidRDefault="00000000" w:rsidRPr="00000000" w14:paraId="000000B8">
      <w:pPr>
        <w:rPr/>
      </w:pPr>
      <w:r w:rsidDel="00000000" w:rsidR="00000000" w:rsidRPr="00000000">
        <w:rPr>
          <w:rtl w:val="0"/>
        </w:rPr>
        <w:t xml:space="preserve">-The importance of metropolitan centers in which luxury goods were in most demand was crucial to the development of colonial North America. They were manufactured for the consumption of colonies </w:t>
      </w:r>
    </w:p>
    <w:p w:rsidR="00000000" w:rsidDel="00000000" w:rsidP="00000000" w:rsidRDefault="00000000" w:rsidRPr="00000000" w14:paraId="000000B9">
      <w:pPr>
        <w:rPr/>
      </w:pPr>
      <w:r w:rsidDel="00000000" w:rsidR="00000000" w:rsidRPr="00000000">
        <w:rPr>
          <w:rtl w:val="0"/>
        </w:rPr>
      </w:r>
    </w:p>
    <w:p w:rsidR="00000000" w:rsidDel="00000000" w:rsidP="00000000" w:rsidRDefault="00000000" w:rsidRPr="00000000" w14:paraId="000000BA">
      <w:pPr>
        <w:rPr/>
      </w:pPr>
      <w:r w:rsidDel="00000000" w:rsidR="00000000" w:rsidRPr="00000000">
        <w:rPr>
          <w:rtl w:val="0"/>
        </w:rPr>
        <w:t xml:space="preserve">-The early source of trade was found in the abundance of fish (cod), to be caught off the Grand Banks of Newfoundland and in the territory adjacent to the Gulf of St.Lawrence. </w:t>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t xml:space="preserve">-The abundance of cod led to the prosecution of the fishing industry </w:t>
      </w:r>
    </w:p>
    <w:p w:rsidR="00000000" w:rsidDel="00000000" w:rsidP="00000000" w:rsidRDefault="00000000" w:rsidRPr="00000000" w14:paraId="000000BD">
      <w:pPr>
        <w:rPr/>
      </w:pPr>
      <w:r w:rsidDel="00000000" w:rsidR="00000000" w:rsidRPr="00000000">
        <w:rPr>
          <w:rtl w:val="0"/>
        </w:rPr>
      </w:r>
    </w:p>
    <w:p w:rsidR="00000000" w:rsidDel="00000000" w:rsidP="00000000" w:rsidRDefault="00000000" w:rsidRPr="00000000" w14:paraId="000000BE">
      <w:pPr>
        <w:rPr/>
      </w:pPr>
      <w:r w:rsidDel="00000000" w:rsidR="00000000" w:rsidRPr="00000000">
        <w:rPr>
          <w:rtl w:val="0"/>
        </w:rPr>
        <w:t xml:space="preserve">-In the interior, trade with Indians offered the largest returns, beaver, and fur trade.</w:t>
      </w:r>
    </w:p>
    <w:p w:rsidR="00000000" w:rsidDel="00000000" w:rsidP="00000000" w:rsidRDefault="00000000" w:rsidRPr="00000000" w14:paraId="000000BF">
      <w:pPr>
        <w:rPr/>
      </w:pPr>
      <w:r w:rsidDel="00000000" w:rsidR="00000000" w:rsidRPr="00000000">
        <w:rPr>
          <w:rtl w:val="0"/>
        </w:rPr>
      </w:r>
    </w:p>
    <w:p w:rsidR="00000000" w:rsidDel="00000000" w:rsidP="00000000" w:rsidRDefault="00000000" w:rsidRPr="00000000" w14:paraId="000000C0">
      <w:pPr>
        <w:rPr/>
      </w:pPr>
      <w:r w:rsidDel="00000000" w:rsidR="00000000" w:rsidRPr="00000000">
        <w:rPr>
          <w:rtl w:val="0"/>
        </w:rPr>
        <w:t xml:space="preserve">-The disappearance of  beaver led to more lumber accessible, brought the largest return</w:t>
      </w:r>
    </w:p>
    <w:p w:rsidR="00000000" w:rsidDel="00000000" w:rsidP="00000000" w:rsidRDefault="00000000" w:rsidRPr="00000000" w14:paraId="000000C1">
      <w:pPr>
        <w:rPr/>
      </w:pPr>
      <w:r w:rsidDel="00000000" w:rsidR="00000000" w:rsidRPr="00000000">
        <w:rPr>
          <w:rtl w:val="0"/>
        </w:rPr>
      </w:r>
    </w:p>
    <w:p w:rsidR="00000000" w:rsidDel="00000000" w:rsidP="00000000" w:rsidRDefault="00000000" w:rsidRPr="00000000" w14:paraId="000000C2">
      <w:pPr>
        <w:rPr/>
      </w:pPr>
      <w:r w:rsidDel="00000000" w:rsidR="00000000" w:rsidRPr="00000000">
        <w:rPr>
          <w:rtl w:val="0"/>
        </w:rPr>
        <w:t xml:space="preserve">-In British Columbia fur, gold, lumber (pulp and paper industry) and fish come into prominence </w:t>
      </w:r>
    </w:p>
    <w:p w:rsidR="00000000" w:rsidDel="00000000" w:rsidP="00000000" w:rsidRDefault="00000000" w:rsidRPr="00000000" w14:paraId="000000C3">
      <w:pPr>
        <w:rPr/>
      </w:pPr>
      <w:r w:rsidDel="00000000" w:rsidR="00000000" w:rsidRPr="00000000">
        <w:rPr>
          <w:rtl w:val="0"/>
        </w:rPr>
      </w:r>
    </w:p>
    <w:p w:rsidR="00000000" w:rsidDel="00000000" w:rsidP="00000000" w:rsidRDefault="00000000" w:rsidRPr="00000000" w14:paraId="000000C4">
      <w:pPr>
        <w:rPr/>
      </w:pPr>
      <w:r w:rsidDel="00000000" w:rsidR="00000000" w:rsidRPr="00000000">
        <w:rPr>
          <w:rtl w:val="0"/>
        </w:rPr>
        <w:t xml:space="preserve">-Agricultural products (wheat) and minerals (gold, nickel, and other metal) have followed the inroads of machine industry</w:t>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t xml:space="preserve">-The exploitation of staple products supplied raw material to mother countries, stimulated manufactures of finished products and also products which were in demand in colony </w:t>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t xml:space="preserve">-Large-scale production of raw materials was encouraged by the improvement in techniques of production, in marketing, and in transportation, as well as by an improvement in the manufacture of the finished product </w:t>
      </w:r>
    </w:p>
    <w:p w:rsidR="00000000" w:rsidDel="00000000" w:rsidP="00000000" w:rsidRDefault="00000000" w:rsidRPr="00000000" w14:paraId="000000C9">
      <w:pPr>
        <w:rPr/>
      </w:pPr>
      <w:r w:rsidDel="00000000" w:rsidR="00000000" w:rsidRPr="00000000">
        <w:rPr>
          <w:rtl w:val="0"/>
        </w:rPr>
      </w:r>
    </w:p>
    <w:p w:rsidR="00000000" w:rsidDel="00000000" w:rsidP="00000000" w:rsidRDefault="00000000" w:rsidRPr="00000000" w14:paraId="000000CA">
      <w:pPr>
        <w:rPr/>
      </w:pPr>
      <w:r w:rsidDel="00000000" w:rsidR="00000000" w:rsidRPr="00000000">
        <w:rPr>
          <w:rtl w:val="0"/>
        </w:rPr>
        <w:t xml:space="preserve">-Agriculture, industry, transportation, trade, finance, and governmental activities tend to become subordinate to the production of a staple for a more highly specialized manufacturing community </w:t>
      </w:r>
    </w:p>
    <w:p w:rsidR="00000000" w:rsidDel="00000000" w:rsidP="00000000" w:rsidRDefault="00000000" w:rsidRPr="00000000" w14:paraId="000000CB">
      <w:pPr>
        <w:rPr/>
      </w:pPr>
      <w:r w:rsidDel="00000000" w:rsidR="00000000" w:rsidRPr="00000000">
        <w:rPr>
          <w:rtl w:val="0"/>
        </w:rPr>
      </w:r>
    </w:p>
    <w:p w:rsidR="00000000" w:rsidDel="00000000" w:rsidP="00000000" w:rsidRDefault="00000000" w:rsidRPr="00000000" w14:paraId="000000CC">
      <w:pPr>
        <w:rPr/>
      </w:pPr>
      <w:r w:rsidDel="00000000" w:rsidR="00000000" w:rsidRPr="00000000">
        <w:rPr>
          <w:rtl w:val="0"/>
        </w:rPr>
        <w:t xml:space="preserve">-These general tendencies may be strengthened by governmental policy </w:t>
      </w:r>
    </w:p>
    <w:p w:rsidR="00000000" w:rsidDel="00000000" w:rsidP="00000000" w:rsidRDefault="00000000" w:rsidRPr="00000000" w14:paraId="000000CD">
      <w:pPr>
        <w:rPr/>
      </w:pPr>
      <w:r w:rsidDel="00000000" w:rsidR="00000000" w:rsidRPr="00000000">
        <w:rPr>
          <w:rtl w:val="0"/>
        </w:rPr>
        <w:t xml:space="preserve">-Canada remained British in spite of free trade and chiefly because Canada continued as an exporter of staples to a progressively industrialized mother countries</w:t>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t xml:space="preserve">-The machine industry spread rapidly in the United States and Great Britain because of the accessibility of year-round ocean ports and the existence of an ample supply of coal and iron. It had a pronounced effect on Canada’s export of staples </w:t>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t xml:space="preserve">-In Great Britain in the 19th century, industrialization took place in the country. It led to greater dependence on staple products of new countries for raw material and on the population of those countries for a market. (Lumber, wheat, cotton, wool, and meats are the staples imports) </w:t>
      </w:r>
    </w:p>
    <w:p w:rsidR="00000000" w:rsidDel="00000000" w:rsidP="00000000" w:rsidRDefault="00000000" w:rsidRPr="00000000" w14:paraId="000000D2">
      <w:pPr>
        <w:rPr/>
      </w:pPr>
      <w:r w:rsidDel="00000000" w:rsidR="00000000" w:rsidRPr="00000000">
        <w:rPr>
          <w:rtl w:val="0"/>
        </w:rPr>
      </w:r>
    </w:p>
    <w:p w:rsidR="00000000" w:rsidDel="00000000" w:rsidP="00000000" w:rsidRDefault="00000000" w:rsidRPr="00000000" w14:paraId="000000D3">
      <w:pPr>
        <w:rPr/>
      </w:pPr>
      <w:r w:rsidDel="00000000" w:rsidR="00000000" w:rsidRPr="00000000">
        <w:rPr>
          <w:rtl w:val="0"/>
        </w:rPr>
        <w:t xml:space="preserve">-In the United States, the civil war and railroad construction gave a stimulus to iron and steel industry and hastened industrial and capitalistic growth</w:t>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pPr>
      <w:r w:rsidDel="00000000" w:rsidR="00000000" w:rsidRPr="00000000">
        <w:rPr>
          <w:rtl w:val="0"/>
        </w:rPr>
        <w:t xml:space="preserve">-The decline of natural resources and free land in the US, with the increased demand of natural resources (rubber), have to rely on outside areas</w:t>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pPr>
      <w:r w:rsidDel="00000000" w:rsidR="00000000" w:rsidRPr="00000000">
        <w:rPr>
          <w:rtl w:val="0"/>
        </w:rPr>
        <w:t xml:space="preserve">-Canada participated in the industrial growth of United States, became the gateway of US to the market of British Empire, and more importantly become a producer of staples for industrial centers of the US and in a less degree those of Great Britain  </w:t>
      </w:r>
    </w:p>
    <w:p w:rsidR="00000000" w:rsidDel="00000000" w:rsidP="00000000" w:rsidRDefault="00000000" w:rsidRPr="00000000" w14:paraId="000000D8">
      <w:pPr>
        <w:jc w:val="left"/>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0D9">
      <w:pPr>
        <w:rPr>
          <w:rFonts w:ascii="Times New Roman" w:cs="Times New Roman" w:eastAsia="Times New Roman" w:hAnsi="Times New Roman"/>
          <w:b w:val="1"/>
          <w:highlight w:val="yellow"/>
        </w:rPr>
      </w:pPr>
      <w:r w:rsidDel="00000000" w:rsidR="00000000" w:rsidRPr="00000000">
        <w:rPr>
          <w:rFonts w:ascii="Times New Roman" w:cs="Times New Roman" w:eastAsia="Times New Roman" w:hAnsi="Times New Roman"/>
          <w:b w:val="1"/>
          <w:highlight w:val="yellow"/>
          <w:rtl w:val="0"/>
        </w:rPr>
        <w:t xml:space="preserve">Source Name: The Importance of Staple Products - Innis</w:t>
      </w:r>
    </w:p>
    <w:p w:rsidR="00000000" w:rsidDel="00000000" w:rsidP="00000000" w:rsidRDefault="00000000" w:rsidRPr="00000000" w14:paraId="000000DA">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DB">
      <w:pPr>
        <w:numPr>
          <w:ilvl w:val="0"/>
          <w:numId w:val="6"/>
        </w:numPr>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Problem, Issue or Debate addressed in the source. Including the Context and Motivation for the work.</w:t>
      </w:r>
    </w:p>
    <w:p w:rsidR="00000000" w:rsidDel="00000000" w:rsidP="00000000" w:rsidRDefault="00000000" w:rsidRPr="00000000" w14:paraId="000000DC">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D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People have cultural traits, or ‘Social Heritage’ suitable for the environment they live in. If they move, they need to develop new cultural traits based on their previous social heritage and the current environment. In Canada, this was the Europeans adapting to the resource rich land and bringing their industrial thinking to the Americas.</w:t>
      </w:r>
    </w:p>
    <w:p w:rsidR="00000000" w:rsidDel="00000000" w:rsidP="00000000" w:rsidRDefault="00000000" w:rsidRPr="00000000" w14:paraId="000000D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F">
      <w:pPr>
        <w:numPr>
          <w:ilvl w:val="0"/>
          <w:numId w:val="6"/>
        </w:numPr>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Theoretical Framework or Economic Model that author explicitly or implicitly refers to.</w:t>
      </w:r>
    </w:p>
    <w:p w:rsidR="00000000" w:rsidDel="00000000" w:rsidP="00000000" w:rsidRDefault="00000000" w:rsidRPr="00000000" w14:paraId="000000E0">
      <w:pPr>
        <w:numPr>
          <w:ilvl w:val="0"/>
          <w:numId w:val="23"/>
        </w:numPr>
        <w:ind w:left="144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Cause and Effect proposed to explain the issue at hand</w:t>
      </w:r>
    </w:p>
    <w:p w:rsidR="00000000" w:rsidDel="00000000" w:rsidP="00000000" w:rsidRDefault="00000000" w:rsidRPr="00000000" w14:paraId="000000E1">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E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Staples Theory -&gt; Canada’s resource rich land contained a massive amount of staple products that could be exported. (Gold, furs, fish)</w:t>
      </w:r>
    </w:p>
    <w:p w:rsidR="00000000" w:rsidDel="00000000" w:rsidP="00000000" w:rsidRDefault="00000000" w:rsidRPr="00000000" w14:paraId="000000E3">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E4">
      <w:pPr>
        <w:numPr>
          <w:ilvl w:val="0"/>
          <w:numId w:val="6"/>
        </w:numPr>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What methodology and empirical evidence is there? Quantitative, Statistical, Qualitative, etc</w:t>
      </w:r>
    </w:p>
    <w:p w:rsidR="00000000" w:rsidDel="00000000" w:rsidP="00000000" w:rsidRDefault="00000000" w:rsidRPr="00000000" w14:paraId="000000E5">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E6">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Britain and US were characterized with increasing industrialization, which increased the dependence on staple products. This resulted in the development of a staples-focused social heritage/cultural trait of those in resource rich countries, like Canada.</w:t>
      </w:r>
    </w:p>
    <w:p w:rsidR="00000000" w:rsidDel="00000000" w:rsidP="00000000" w:rsidRDefault="00000000" w:rsidRPr="00000000" w14:paraId="000000E7">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E8">
      <w:pPr>
        <w:numPr>
          <w:ilvl w:val="0"/>
          <w:numId w:val="6"/>
        </w:numPr>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Findings/Conclusions</w:t>
      </w:r>
    </w:p>
    <w:p w:rsidR="00000000" w:rsidDel="00000000" w:rsidP="00000000" w:rsidRDefault="00000000" w:rsidRPr="00000000" w14:paraId="000000E9">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E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Canada’s social heritage was founded on the Staples Theory. This was developed because the massive industrialization of US and Britain called for an increased supply of staple products. As a result, these countries developed a dependency on each other. Canada on the manufactured goods of US and Britain and US and Britain on the staples of Canada.</w:t>
      </w:r>
    </w:p>
    <w:p w:rsidR="00000000" w:rsidDel="00000000" w:rsidP="00000000" w:rsidRDefault="00000000" w:rsidRPr="00000000" w14:paraId="000000E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EE">
      <w:pPr>
        <w:spacing w:after="240" w:before="240" w:line="240" w:lineRule="auto"/>
        <w:jc w:val="left"/>
        <w:rPr>
          <w:rFonts w:ascii="Times New Roman" w:cs="Times New Roman" w:eastAsia="Times New Roman" w:hAnsi="Times New Roman"/>
          <w:b w:val="1"/>
          <w:sz w:val="24"/>
          <w:szCs w:val="24"/>
          <w:highlight w:val="yellow"/>
        </w:rPr>
      </w:pPr>
      <w:r w:rsidDel="00000000" w:rsidR="00000000" w:rsidRPr="00000000">
        <w:rPr>
          <w:rtl w:val="0"/>
        </w:rPr>
      </w:r>
    </w:p>
    <w:p w:rsidR="00000000" w:rsidDel="00000000" w:rsidP="00000000" w:rsidRDefault="00000000" w:rsidRPr="00000000" w14:paraId="000000EF">
      <w:pPr>
        <w:spacing w:after="240" w:before="240" w:line="240" w:lineRule="auto"/>
        <w:jc w:val="center"/>
        <w:rPr>
          <w:rFonts w:ascii="Times New Roman" w:cs="Times New Roman" w:eastAsia="Times New Roman" w:hAnsi="Times New Roman"/>
          <w:b w:val="1"/>
          <w:sz w:val="24"/>
          <w:szCs w:val="24"/>
          <w:highlight w:val="yellow"/>
        </w:rPr>
      </w:pPr>
      <w:r w:rsidDel="00000000" w:rsidR="00000000" w:rsidRPr="00000000">
        <w:rPr>
          <w:rFonts w:ascii="Times New Roman" w:cs="Times New Roman" w:eastAsia="Times New Roman" w:hAnsi="Times New Roman"/>
          <w:b w:val="1"/>
          <w:sz w:val="24"/>
          <w:szCs w:val="24"/>
          <w:highlight w:val="yellow"/>
          <w:rtl w:val="0"/>
        </w:rPr>
        <w:t xml:space="preserve">Staple theory of economic growth</w:t>
      </w:r>
    </w:p>
    <w:p w:rsidR="00000000" w:rsidDel="00000000" w:rsidP="00000000" w:rsidRDefault="00000000" w:rsidRPr="00000000" w14:paraId="000000F0">
      <w:pPr>
        <w:spacing w:after="240" w:before="240" w:line="240" w:lineRule="auto"/>
        <w:jc w:val="center"/>
        <w:rPr>
          <w:rFonts w:ascii="Times New Roman" w:cs="Times New Roman" w:eastAsia="Times New Roman" w:hAnsi="Times New Roman"/>
          <w:b w:val="1"/>
          <w:sz w:val="24"/>
          <w:szCs w:val="24"/>
          <w:highlight w:val="yellow"/>
        </w:rPr>
      </w:pPr>
      <w:r w:rsidDel="00000000" w:rsidR="00000000" w:rsidRPr="00000000">
        <w:rPr>
          <w:rFonts w:ascii="Times New Roman" w:cs="Times New Roman" w:eastAsia="Times New Roman" w:hAnsi="Times New Roman"/>
          <w:b w:val="1"/>
          <w:sz w:val="24"/>
          <w:szCs w:val="24"/>
          <w:highlight w:val="yellow"/>
          <w:rtl w:val="0"/>
        </w:rPr>
        <w:t xml:space="preserve">Watkins</w:t>
      </w:r>
    </w:p>
    <w:p w:rsidR="00000000" w:rsidDel="00000000" w:rsidP="00000000" w:rsidRDefault="00000000" w:rsidRPr="00000000" w14:paraId="000000F1">
      <w:pPr>
        <w:spacing w:after="240" w:befor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The staple theory is undeveloped in any explicit form in most countries where export sector was or is dominant, such as Canada</w:t>
      </w:r>
    </w:p>
    <w:p w:rsidR="00000000" w:rsidDel="00000000" w:rsidP="00000000" w:rsidRDefault="00000000" w:rsidRPr="00000000" w14:paraId="000000F2">
      <w:pPr>
        <w:spacing w:after="240" w:befor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Staple theory is specific to Canadian history- been applied by Canadian social scientists</w:t>
      </w:r>
    </w:p>
    <w:p w:rsidR="00000000" w:rsidDel="00000000" w:rsidP="00000000" w:rsidRDefault="00000000" w:rsidRPr="00000000" w14:paraId="000000F3">
      <w:pPr>
        <w:spacing w:after="240" w:befor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Harold Innis – innovator. Looked at ideas of cod fisheries and fur trade. Others looked at the same ideas but his work was a marker.</w:t>
      </w:r>
    </w:p>
    <w:p w:rsidR="00000000" w:rsidDel="00000000" w:rsidP="00000000" w:rsidRDefault="00000000" w:rsidRPr="00000000" w14:paraId="000000F4">
      <w:pPr>
        <w:spacing w:after="240" w:befor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More of a technological history than a theory of economic growth in the conventional sense.</w:t>
      </w:r>
    </w:p>
    <w:p w:rsidR="00000000" w:rsidDel="00000000" w:rsidP="00000000" w:rsidRDefault="00000000" w:rsidRPr="00000000" w14:paraId="000000F5">
      <w:pPr>
        <w:spacing w:after="240" w:befor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Relevance has started to become questioned by Canadian economic historians</w:t>
      </w:r>
    </w:p>
    <w:p w:rsidR="00000000" w:rsidDel="00000000" w:rsidP="00000000" w:rsidRDefault="00000000" w:rsidRPr="00000000" w14:paraId="000000F6">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F7">
      <w:pPr>
        <w:spacing w:after="240" w:before="24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F8">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Against theory</w:t>
      </w:r>
    </w:p>
    <w:p w:rsidR="00000000" w:rsidDel="00000000" w:rsidP="00000000" w:rsidRDefault="00000000" w:rsidRPr="00000000" w14:paraId="000000F9">
      <w:pPr>
        <w:spacing w:after="240" w:befor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Kenneth Buckley says that the theory is ‘practical’ when looking at economic growth up to 1820, but after than other sources of national economic change and growth are more important</w:t>
      </w:r>
    </w:p>
    <w:p w:rsidR="00000000" w:rsidDel="00000000" w:rsidP="00000000" w:rsidRDefault="00000000" w:rsidRPr="00000000" w14:paraId="000000FA">
      <w:pPr>
        <w:spacing w:after="240" w:befor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Argues that Canadian historians should ‘replace the notion of an opportunity structure dominated by geography and natural resources’. Agues should be replaced with a general concept of economic opportunity without expressing determinants</w:t>
      </w:r>
    </w:p>
    <w:p w:rsidR="00000000" w:rsidDel="00000000" w:rsidP="00000000" w:rsidRDefault="00000000" w:rsidRPr="00000000" w14:paraId="000000FB">
      <w:pPr>
        <w:spacing w:after="240" w:befor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Fowke emphasises agriculture as serving the domestic market as an impetus for investment- says is the reason for economic growth in central Canada prior to the Confederation. Devalues staples idea</w:t>
      </w:r>
    </w:p>
    <w:p w:rsidR="00000000" w:rsidDel="00000000" w:rsidP="00000000" w:rsidRDefault="00000000" w:rsidRPr="00000000" w14:paraId="000000FC">
      <w:pPr>
        <w:spacing w:after="240" w:befor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Easterbrook says the Staples theory does not constitute a unifying theme for the Canadian economy</w:t>
      </w:r>
    </w:p>
    <w:p w:rsidR="00000000" w:rsidDel="00000000" w:rsidP="00000000" w:rsidRDefault="00000000" w:rsidRPr="00000000" w14:paraId="000000FD">
      <w:pPr>
        <w:spacing w:after="240" w:befor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b w:val="1"/>
          <w:sz w:val="24"/>
          <w:szCs w:val="24"/>
          <w:rtl w:val="0"/>
        </w:rPr>
        <w:t xml:space="preserve">On the other hand</w:t>
      </w:r>
      <w:r w:rsidDel="00000000" w:rsidR="00000000" w:rsidRPr="00000000">
        <w:rPr>
          <w:rFonts w:ascii="Times New Roman" w:cs="Times New Roman" w:eastAsia="Times New Roman" w:hAnsi="Times New Roman"/>
          <w:sz w:val="24"/>
          <w:szCs w:val="24"/>
          <w:rtl w:val="0"/>
        </w:rPr>
        <w:t xml:space="preserve">, Aitken has remained satisfied – staple approach relevant until at least 1914. Pace of development was determined by exports that enabled Canada to grow.</w:t>
      </w:r>
    </w:p>
    <w:p w:rsidR="00000000" w:rsidDel="00000000" w:rsidP="00000000" w:rsidRDefault="00000000" w:rsidRPr="00000000" w14:paraId="000000F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FF">
      <w:pPr>
        <w:spacing w:after="240" w:befor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The sample small of Canadian historians, however seems to be a declining confidence in the relevance of Staples theory</w:t>
      </w:r>
    </w:p>
    <w:p w:rsidR="00000000" w:rsidDel="00000000" w:rsidP="00000000" w:rsidRDefault="00000000" w:rsidRPr="00000000" w14:paraId="0000010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01">
      <w:pPr>
        <w:spacing w:after="240" w:befor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Decline has been synonymous with a greater number of non-Canadians referring to Innis’ work. </w:t>
      </w:r>
      <w:r w:rsidDel="00000000" w:rsidR="00000000" w:rsidRPr="00000000">
        <w:rPr>
          <w:rFonts w:ascii="Times New Roman" w:cs="Times New Roman" w:eastAsia="Times New Roman" w:hAnsi="Times New Roman"/>
          <w:b w:val="1"/>
          <w:sz w:val="24"/>
          <w:szCs w:val="24"/>
          <w:rtl w:val="0"/>
        </w:rPr>
        <w:t xml:space="preserve">Douglas north </w:t>
      </w:r>
      <w:r w:rsidDel="00000000" w:rsidR="00000000" w:rsidRPr="00000000">
        <w:rPr>
          <w:rFonts w:ascii="Times New Roman" w:cs="Times New Roman" w:eastAsia="Times New Roman" w:hAnsi="Times New Roman"/>
          <w:sz w:val="24"/>
          <w:szCs w:val="24"/>
          <w:rtl w:val="0"/>
        </w:rPr>
        <w:t xml:space="preserve">is the leading advocate of the Staple approach.</w:t>
      </w:r>
    </w:p>
    <w:p w:rsidR="00000000" w:rsidDel="00000000" w:rsidP="00000000" w:rsidRDefault="00000000" w:rsidRPr="00000000" w14:paraId="0000010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03">
      <w:pPr>
        <w:spacing w:after="240" w:befor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Holton and Caves have examined the Staple approach from a modern viewpoint and showed it may still be valid. Baldwin article on staple production in the economy.</w:t>
      </w:r>
    </w:p>
    <w:p w:rsidR="00000000" w:rsidDel="00000000" w:rsidP="00000000" w:rsidRDefault="00000000" w:rsidRPr="00000000" w14:paraId="0000010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05">
      <w:pPr>
        <w:spacing w:after="240" w:befor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Levin used theoretical approach in studies of Peru and Burma – looked at how staple approach of modern income and growth theory can be transferred to the classical problem of transfer mechanisms for capital imports in the Canadian Balance of Payments (boom before WW1)</w:t>
      </w:r>
    </w:p>
    <w:p w:rsidR="00000000" w:rsidDel="00000000" w:rsidP="00000000" w:rsidRDefault="00000000" w:rsidRPr="00000000" w14:paraId="0000010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07">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Paper will argue that the waning of theory in Canada and rise elsewhere that has created a gap in history. Will argue that staple theory can be applied to a distinct type of economic growth. Restate a staple theory so constrained in a more rigorous form and contrast this staple theory with other models of economic development. Relevance to Canadian case</w:t>
      </w:r>
    </w:p>
    <w:p w:rsidR="00000000" w:rsidDel="00000000" w:rsidP="00000000" w:rsidRDefault="00000000" w:rsidRPr="00000000" w14:paraId="00000108">
      <w:pPr>
        <w:spacing w:after="240" w:befor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Link between economic history and growth is necessary</w:t>
      </w:r>
    </w:p>
    <w:p w:rsidR="00000000" w:rsidDel="00000000" w:rsidP="00000000" w:rsidRDefault="00000000" w:rsidRPr="00000000" w14:paraId="00000109">
      <w:pPr>
        <w:spacing w:after="240" w:befor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Staple theory is presented not as a general theory of economic growth, but as applicable to a new country.</w:t>
      </w:r>
    </w:p>
    <w:p w:rsidR="00000000" w:rsidDel="00000000" w:rsidP="00000000" w:rsidRDefault="00000000" w:rsidRPr="00000000" w14:paraId="0000010A">
      <w:pPr>
        <w:spacing w:after="240" w:before="240" w:lineRule="auto"/>
        <w:ind w:left="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Idea of ‘new country’ as empty land – </w:t>
      </w:r>
      <w:r w:rsidDel="00000000" w:rsidR="00000000" w:rsidRPr="00000000">
        <w:rPr>
          <w:rFonts w:ascii="Times New Roman" w:cs="Times New Roman" w:eastAsia="Times New Roman" w:hAnsi="Times New Roman"/>
          <w:b w:val="1"/>
          <w:sz w:val="24"/>
          <w:szCs w:val="24"/>
          <w:rtl w:val="0"/>
        </w:rPr>
        <w:t xml:space="preserve">Favourable man/land ratio and an absence of inhibiting traditions</w:t>
      </w:r>
    </w:p>
    <w:p w:rsidR="00000000" w:rsidDel="00000000" w:rsidP="00000000" w:rsidRDefault="00000000" w:rsidRPr="00000000" w14:paraId="0000010B">
      <w:pPr>
        <w:spacing w:after="240" w:befor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Staple exports are the leading sector – set pace for economic growth and leaving imprint on economy</w:t>
      </w:r>
    </w:p>
    <w:p w:rsidR="00000000" w:rsidDel="00000000" w:rsidP="00000000" w:rsidRDefault="00000000" w:rsidRPr="00000000" w14:paraId="0000010C">
      <w:pPr>
        <w:spacing w:after="240" w:befor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Importation of scarce factors of production is essential. Sustainable Growth requires an ability to shift resources that may be hindered by excessive reliance on exports in general (in particular small number of staple exports)</w:t>
      </w:r>
    </w:p>
    <w:p w:rsidR="00000000" w:rsidDel="00000000" w:rsidP="00000000" w:rsidRDefault="00000000" w:rsidRPr="00000000" w14:paraId="0000010D">
      <w:pPr>
        <w:spacing w:after="240" w:befor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Theory derived from staple goods is limited, but key role of staple exports can be called a staple theory of economic growth</w:t>
      </w:r>
    </w:p>
    <w:p w:rsidR="00000000" w:rsidDel="00000000" w:rsidP="00000000" w:rsidRDefault="00000000" w:rsidRPr="00000000" w14:paraId="0000010E">
      <w:pPr>
        <w:spacing w:after="240" w:befor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b w:val="1"/>
          <w:sz w:val="24"/>
          <w:szCs w:val="24"/>
          <w:rtl w:val="0"/>
        </w:rPr>
        <w:t xml:space="preserve">Assumption is are leading sector and set the pace for economic growth</w:t>
      </w:r>
      <w:r w:rsidDel="00000000" w:rsidR="00000000" w:rsidRPr="00000000">
        <w:rPr>
          <w:rtl w:val="0"/>
        </w:rPr>
      </w:r>
    </w:p>
    <w:p w:rsidR="00000000" w:rsidDel="00000000" w:rsidP="00000000" w:rsidRDefault="00000000" w:rsidRPr="00000000" w14:paraId="0000010F">
      <w:pPr>
        <w:spacing w:after="240" w:before="240" w:lineRule="auto"/>
        <w:ind w:left="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b w:val="1"/>
          <w:sz w:val="24"/>
          <w:szCs w:val="24"/>
          <w:rtl w:val="0"/>
        </w:rPr>
        <w:t xml:space="preserve">The limited domestic market coupled with factor proportions (large area of land versus small population and capital) creates a comparative advantage in resource-intensive exports (staples)</w:t>
      </w:r>
    </w:p>
    <w:p w:rsidR="00000000" w:rsidDel="00000000" w:rsidP="00000000" w:rsidRDefault="00000000" w:rsidRPr="00000000" w14:paraId="00000110">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b w:val="1"/>
          <w:sz w:val="24"/>
          <w:szCs w:val="24"/>
          <w:rtl w:val="0"/>
        </w:rPr>
        <w:t xml:space="preserve">Main concept of staple theory is the spread effects of the export centre. This is the impact of export activity on domestic economy and society</w:t>
      </w:r>
    </w:p>
    <w:p w:rsidR="00000000" w:rsidDel="00000000" w:rsidP="00000000" w:rsidRDefault="00000000" w:rsidRPr="00000000" w14:paraId="00000111">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12">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Effects of determinants</w:t>
      </w:r>
    </w:p>
    <w:p w:rsidR="00000000" w:rsidDel="00000000" w:rsidP="00000000" w:rsidRDefault="00000000" w:rsidRPr="00000000" w14:paraId="00000113">
      <w:pPr>
        <w:spacing w:after="240" w:befor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The sole remaining determinant is the character of staple being exported after it is assumed that the new country has been given a resource base (so factors such as transportation and communication networks etc)</w:t>
      </w:r>
    </w:p>
    <w:p w:rsidR="00000000" w:rsidDel="00000000" w:rsidP="00000000" w:rsidRDefault="00000000" w:rsidRPr="00000000" w14:paraId="00000114">
      <w:pPr>
        <w:spacing w:after="240" w:befor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Innis focuses on significance on policy for the staple. Way in which basic commodity sets general prices.</w:t>
      </w:r>
    </w:p>
    <w:p w:rsidR="00000000" w:rsidDel="00000000" w:rsidP="00000000" w:rsidRDefault="00000000" w:rsidRPr="00000000" w14:paraId="00000115">
      <w:pPr>
        <w:spacing w:after="240" w:befor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Baldwin looks at the implications of a reliance on a plantation crop vs a family farm crop respectively- looking at economic development of an area</w:t>
      </w:r>
    </w:p>
    <w:p w:rsidR="00000000" w:rsidDel="00000000" w:rsidP="00000000" w:rsidRDefault="00000000" w:rsidRPr="00000000" w14:paraId="00000116">
      <w:pPr>
        <w:spacing w:after="240" w:befor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Important determinant is technology of industry( production function) which defines the degree of factor sustainability and the nature of returns to scale.</w:t>
      </w:r>
    </w:p>
    <w:p w:rsidR="00000000" w:rsidDel="00000000" w:rsidP="00000000" w:rsidRDefault="00000000" w:rsidRPr="00000000" w14:paraId="00000117">
      <w:pPr>
        <w:spacing w:after="240" w:befor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With production function defined and considering ceteribus paribus these follow: demand for factors, demand for inputs; possibility of further processing; and distribution of income.</w:t>
      </w:r>
    </w:p>
    <w:p w:rsidR="00000000" w:rsidDel="00000000" w:rsidP="00000000" w:rsidRDefault="00000000" w:rsidRPr="00000000" w14:paraId="00000118">
      <w:pPr>
        <w:spacing w:after="240" w:before="240" w:lineRule="auto"/>
        <w:ind w:left="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b w:val="1"/>
          <w:sz w:val="24"/>
          <w:szCs w:val="24"/>
          <w:rtl w:val="0"/>
        </w:rPr>
        <w:t xml:space="preserve">Determine range of investment opportunities in domestic markets.</w:t>
      </w:r>
    </w:p>
    <w:p w:rsidR="00000000" w:rsidDel="00000000" w:rsidP="00000000" w:rsidRDefault="00000000" w:rsidRPr="00000000" w14:paraId="00000119">
      <w:pPr>
        <w:spacing w:after="240" w:before="240" w:lineRule="auto"/>
        <w:ind w:left="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Cardo" w:cs="Cardo" w:eastAsia="Cardo" w:hAnsi="Cardo"/>
          <w:b w:val="1"/>
          <w:sz w:val="24"/>
          <w:szCs w:val="24"/>
          <w:rtl w:val="0"/>
        </w:rPr>
        <w:t xml:space="preserve">Demand for Exports ↑= Quantity supplied ↑. Export expansion = rise in income</w:t>
      </w:r>
    </w:p>
    <w:p w:rsidR="00000000" w:rsidDel="00000000" w:rsidP="00000000" w:rsidRDefault="00000000" w:rsidRPr="00000000" w14:paraId="0000011A">
      <w:pPr>
        <w:spacing w:after="240" w:before="240" w:lineRule="auto"/>
        <w:ind w:left="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b w:val="1"/>
          <w:sz w:val="24"/>
          <w:szCs w:val="24"/>
          <w:rtl w:val="0"/>
        </w:rPr>
        <w:t xml:space="preserve">Spending income then generates investment opportunities in other sectors,both home and abroad. By looking at this can state staple form in terms of a multiplier accelerator mechanism</w:t>
      </w:r>
    </w:p>
    <w:p w:rsidR="00000000" w:rsidDel="00000000" w:rsidP="00000000" w:rsidRDefault="00000000" w:rsidRPr="00000000" w14:paraId="0000011B">
      <w:pPr>
        <w:spacing w:after="240" w:before="240" w:lineRule="auto"/>
        <w:ind w:left="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Hirschman thinks can be broken down into three linkage effects: backward, forward and final demand linkage. </w:t>
      </w:r>
      <w:r w:rsidDel="00000000" w:rsidR="00000000" w:rsidRPr="00000000">
        <w:rPr>
          <w:rFonts w:ascii="Times New Roman" w:cs="Times New Roman" w:eastAsia="Times New Roman" w:hAnsi="Times New Roman"/>
          <w:b w:val="1"/>
          <w:sz w:val="24"/>
          <w:szCs w:val="24"/>
          <w:rtl w:val="0"/>
        </w:rPr>
        <w:t xml:space="preserve">The theory then becomes a theory of capital formation</w:t>
      </w:r>
    </w:p>
    <w:p w:rsidR="00000000" w:rsidDel="00000000" w:rsidP="00000000" w:rsidRDefault="00000000" w:rsidRPr="00000000" w14:paraId="0000011C">
      <w:pPr>
        <w:spacing w:after="240" w:befor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Caves and Holton – importance of capital intensive agriculture in supplying linkage</w:t>
      </w:r>
    </w:p>
    <w:p w:rsidR="00000000" w:rsidDel="00000000" w:rsidP="00000000" w:rsidRDefault="00000000" w:rsidRPr="00000000" w14:paraId="0000011D">
      <w:pPr>
        <w:spacing w:after="240" w:before="240" w:lineRule="auto"/>
        <w:ind w:left="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b w:val="1"/>
          <w:sz w:val="14"/>
          <w:szCs w:val="14"/>
          <w:rtl w:val="0"/>
        </w:rPr>
        <w:t xml:space="preserve">   </w:t>
        <w:tab/>
      </w:r>
      <w:r w:rsidDel="00000000" w:rsidR="00000000" w:rsidRPr="00000000">
        <w:rPr>
          <w:rFonts w:ascii="Times New Roman" w:cs="Times New Roman" w:eastAsia="Times New Roman" w:hAnsi="Times New Roman"/>
          <w:b w:val="1"/>
          <w:sz w:val="24"/>
          <w:szCs w:val="24"/>
          <w:rtl w:val="0"/>
        </w:rPr>
        <w:t xml:space="preserve">Backward linkage</w:t>
      </w:r>
      <w:r w:rsidDel="00000000" w:rsidR="00000000" w:rsidRPr="00000000">
        <w:rPr>
          <w:rFonts w:ascii="Times New Roman" w:cs="Times New Roman" w:eastAsia="Times New Roman" w:hAnsi="Times New Roman"/>
          <w:sz w:val="24"/>
          <w:szCs w:val="24"/>
          <w:rtl w:val="0"/>
        </w:rPr>
        <w:t xml:space="preserve"> = measure of investment in home production of inputs for expanding the export sector. Most important </w:t>
      </w:r>
      <w:r w:rsidDel="00000000" w:rsidR="00000000" w:rsidRPr="00000000">
        <w:rPr>
          <w:rFonts w:ascii="Times New Roman" w:cs="Times New Roman" w:eastAsia="Times New Roman" w:hAnsi="Times New Roman"/>
          <w:b w:val="1"/>
          <w:sz w:val="24"/>
          <w:szCs w:val="24"/>
          <w:rtl w:val="0"/>
        </w:rPr>
        <w:t xml:space="preserve">backwards linkage is the building of transport systems for the collection of staple </w:t>
      </w:r>
    </w:p>
    <w:p w:rsidR="00000000" w:rsidDel="00000000" w:rsidP="00000000" w:rsidRDefault="00000000" w:rsidRPr="00000000" w14:paraId="0000011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1F">
      <w:pPr>
        <w:spacing w:after="240" w:before="240" w:lineRule="auto"/>
        <w:ind w:left="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Times New Roman" w:cs="Times New Roman" w:eastAsia="Times New Roman" w:hAnsi="Times New Roman"/>
          <w:b w:val="1"/>
          <w:sz w:val="14"/>
          <w:szCs w:val="14"/>
          <w:rtl w:val="0"/>
        </w:rPr>
        <w:t xml:space="preserve"> </w:t>
        <w:tab/>
      </w:r>
      <w:r w:rsidDel="00000000" w:rsidR="00000000" w:rsidRPr="00000000">
        <w:rPr>
          <w:rFonts w:ascii="Times New Roman" w:cs="Times New Roman" w:eastAsia="Times New Roman" w:hAnsi="Times New Roman"/>
          <w:b w:val="1"/>
          <w:sz w:val="24"/>
          <w:szCs w:val="24"/>
          <w:rtl w:val="0"/>
        </w:rPr>
        <w:t xml:space="preserve">Forward linkage </w:t>
      </w:r>
      <w:r w:rsidDel="00000000" w:rsidR="00000000" w:rsidRPr="00000000">
        <w:rPr>
          <w:rFonts w:ascii="Times New Roman" w:cs="Times New Roman" w:eastAsia="Times New Roman" w:hAnsi="Times New Roman"/>
          <w:sz w:val="24"/>
          <w:szCs w:val="24"/>
          <w:rtl w:val="0"/>
        </w:rPr>
        <w:t xml:space="preserve">= level of investment in domestic industries using output of export industry to invest. </w:t>
      </w:r>
      <w:r w:rsidDel="00000000" w:rsidR="00000000" w:rsidRPr="00000000">
        <w:rPr>
          <w:rFonts w:ascii="Times New Roman" w:cs="Times New Roman" w:eastAsia="Times New Roman" w:hAnsi="Times New Roman"/>
          <w:b w:val="1"/>
          <w:sz w:val="24"/>
          <w:szCs w:val="24"/>
          <w:rtl w:val="0"/>
        </w:rPr>
        <w:t xml:space="preserve">Most obvious – increasing value added to export industries such as further processing and nature of foreign tariffs.</w:t>
      </w:r>
    </w:p>
    <w:p w:rsidR="00000000" w:rsidDel="00000000" w:rsidP="00000000" w:rsidRDefault="00000000" w:rsidRPr="00000000" w14:paraId="0000012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21">
      <w:pPr>
        <w:spacing w:after="240" w:befor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b w:val="1"/>
          <w:sz w:val="14"/>
          <w:szCs w:val="14"/>
          <w:rtl w:val="0"/>
        </w:rPr>
        <w:t xml:space="preserve">   </w:t>
        <w:tab/>
      </w:r>
      <w:r w:rsidDel="00000000" w:rsidR="00000000" w:rsidRPr="00000000">
        <w:rPr>
          <w:rFonts w:ascii="Times New Roman" w:cs="Times New Roman" w:eastAsia="Times New Roman" w:hAnsi="Times New Roman"/>
          <w:b w:val="1"/>
          <w:sz w:val="24"/>
          <w:szCs w:val="24"/>
          <w:rtl w:val="0"/>
        </w:rPr>
        <w:t xml:space="preserve">Final demand linkage </w:t>
      </w:r>
      <w:r w:rsidDel="00000000" w:rsidR="00000000" w:rsidRPr="00000000">
        <w:rPr>
          <w:rFonts w:ascii="Times New Roman" w:cs="Times New Roman" w:eastAsia="Times New Roman" w:hAnsi="Times New Roman"/>
          <w:sz w:val="24"/>
          <w:szCs w:val="24"/>
          <w:rtl w:val="0"/>
        </w:rPr>
        <w:t xml:space="preserve">– measure to invest in industries producing consumer goods for factors in the export market. Determinant is size of domestic market- influences income levels.</w:t>
      </w:r>
    </w:p>
    <w:p w:rsidR="00000000" w:rsidDel="00000000" w:rsidP="00000000" w:rsidRDefault="00000000" w:rsidRPr="00000000" w14:paraId="00000122">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23">
      <w:pPr>
        <w:spacing w:after="240" w:befor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Size of income – dependent on export sector. Portion may be received by </w:t>
      </w:r>
      <w:r w:rsidDel="00000000" w:rsidR="00000000" w:rsidRPr="00000000">
        <w:rPr>
          <w:rFonts w:ascii="Times New Roman" w:cs="Times New Roman" w:eastAsia="Times New Roman" w:hAnsi="Times New Roman"/>
          <w:b w:val="1"/>
          <w:sz w:val="24"/>
          <w:szCs w:val="24"/>
          <w:rtl w:val="0"/>
        </w:rPr>
        <w:t xml:space="preserve">Foreign factors </w:t>
      </w:r>
      <w:r w:rsidDel="00000000" w:rsidR="00000000" w:rsidRPr="00000000">
        <w:rPr>
          <w:rFonts w:ascii="Times New Roman" w:cs="Times New Roman" w:eastAsia="Times New Roman" w:hAnsi="Times New Roman"/>
          <w:sz w:val="24"/>
          <w:szCs w:val="24"/>
          <w:rtl w:val="0"/>
        </w:rPr>
        <w:t xml:space="preserve">(Levin)- if income received by foreign factors is not taxed away domestically, final demand linkage will be lessened. Serving of capital imports = example. Primary P = susceptible to indebtedness – burden greater on capital intensive staple</w:t>
      </w:r>
    </w:p>
    <w:p w:rsidR="00000000" w:rsidDel="00000000" w:rsidP="00000000" w:rsidRDefault="00000000" w:rsidRPr="00000000" w14:paraId="00000124">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25">
      <w:pPr>
        <w:spacing w:after="240" w:before="240" w:lineRule="auto"/>
        <w:ind w:left="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b w:val="1"/>
          <w:sz w:val="24"/>
          <w:szCs w:val="24"/>
          <w:rtl w:val="0"/>
        </w:rPr>
        <w:t xml:space="preserve">Average income, depends on productivity of the land, or the resource content of staple export</w:t>
      </w:r>
    </w:p>
    <w:p w:rsidR="00000000" w:rsidDel="00000000" w:rsidP="00000000" w:rsidRDefault="00000000" w:rsidRPr="00000000" w14:paraId="0000012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27">
      <w:pPr>
        <w:spacing w:after="240" w:befor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b w:val="1"/>
          <w:sz w:val="24"/>
          <w:szCs w:val="24"/>
          <w:rtl w:val="0"/>
        </w:rPr>
        <w:t xml:space="preserve">Distribution of income determined by nature of production function of the staple – relatively unequal for plantation crops </w:t>
      </w:r>
      <w:r w:rsidDel="00000000" w:rsidR="00000000" w:rsidRPr="00000000">
        <w:rPr>
          <w:rFonts w:ascii="Times New Roman" w:cs="Times New Roman" w:eastAsia="Times New Roman" w:hAnsi="Times New Roman"/>
          <w:sz w:val="24"/>
          <w:szCs w:val="24"/>
          <w:rtl w:val="0"/>
        </w:rPr>
        <w:t xml:space="preserve">(Baldwin)</w:t>
      </w:r>
    </w:p>
    <w:p w:rsidR="00000000" w:rsidDel="00000000" w:rsidP="00000000" w:rsidRDefault="00000000" w:rsidRPr="00000000" w14:paraId="0000012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29">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Impact on final demand linkage</w:t>
      </w:r>
    </w:p>
    <w:p w:rsidR="00000000" w:rsidDel="00000000" w:rsidP="00000000" w:rsidRDefault="00000000" w:rsidRPr="00000000" w14:paraId="0000012A">
      <w:pPr>
        <w:spacing w:after="240" w:befor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Can be seen by classifying consumer spending</w:t>
      </w:r>
    </w:p>
    <w:p w:rsidR="00000000" w:rsidDel="00000000" w:rsidP="00000000" w:rsidRDefault="00000000" w:rsidRPr="00000000" w14:paraId="0000012B">
      <w:pPr>
        <w:spacing w:after="240" w:befor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Can either be on home produced goods imports – higher MPI = lower final demand linkage</w:t>
      </w:r>
    </w:p>
    <w:p w:rsidR="00000000" w:rsidDel="00000000" w:rsidP="00000000" w:rsidRDefault="00000000" w:rsidRPr="00000000" w14:paraId="0000012C">
      <w:pPr>
        <w:spacing w:after="240" w:befor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Secondly, may be on subsistence vs luxury goods – luxury spending probably on imported goods.</w:t>
      </w:r>
    </w:p>
    <w:p w:rsidR="00000000" w:rsidDel="00000000" w:rsidP="00000000" w:rsidRDefault="00000000" w:rsidRPr="00000000" w14:paraId="0000012D">
      <w:pPr>
        <w:spacing w:after="240" w:before="240" w:lineRule="auto"/>
        <w:ind w:left="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b w:val="1"/>
          <w:sz w:val="24"/>
          <w:szCs w:val="24"/>
          <w:rtl w:val="0"/>
        </w:rPr>
        <w:t xml:space="preserve">Final demand linkage thus will be higher when average levels of income are higher and equal distribution of income. Greater likelihood of a broadly based market for mass produced goods</w:t>
      </w:r>
    </w:p>
    <w:p w:rsidR="00000000" w:rsidDel="00000000" w:rsidP="00000000" w:rsidRDefault="00000000" w:rsidRPr="00000000" w14:paraId="0000012E">
      <w:pPr>
        <w:spacing w:after="240" w:before="240" w:lineRule="auto"/>
        <w:ind w:left="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b w:val="1"/>
          <w:sz w:val="24"/>
          <w:szCs w:val="24"/>
          <w:rtl w:val="0"/>
        </w:rPr>
        <w:t xml:space="preserve">Unequal- subsistence at higher end and luxury at top end</w:t>
      </w:r>
    </w:p>
    <w:p w:rsidR="00000000" w:rsidDel="00000000" w:rsidP="00000000" w:rsidRDefault="00000000" w:rsidRPr="00000000" w14:paraId="0000012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30">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Entrepreneurship</w:t>
      </w:r>
    </w:p>
    <w:p w:rsidR="00000000" w:rsidDel="00000000" w:rsidP="00000000" w:rsidRDefault="00000000" w:rsidRPr="00000000" w14:paraId="00000131">
      <w:pPr>
        <w:spacing w:after="240" w:before="240" w:lineRule="auto"/>
        <w:ind w:left="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Adequate supply of domestic entrepreneurship, both private and governmental, is crucial. </w:t>
      </w:r>
      <w:r w:rsidDel="00000000" w:rsidR="00000000" w:rsidRPr="00000000">
        <w:rPr>
          <w:rFonts w:ascii="Times New Roman" w:cs="Times New Roman" w:eastAsia="Times New Roman" w:hAnsi="Times New Roman"/>
          <w:b w:val="1"/>
          <w:sz w:val="24"/>
          <w:szCs w:val="24"/>
          <w:rtl w:val="0"/>
        </w:rPr>
        <w:t xml:space="preserve">Depends on institutions and values of society. Character of staple also relative</w:t>
      </w:r>
    </w:p>
    <w:p w:rsidR="00000000" w:rsidDel="00000000" w:rsidP="00000000" w:rsidRDefault="00000000" w:rsidRPr="00000000" w14:paraId="00000132">
      <w:pPr>
        <w:spacing w:after="240" w:befor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More equal distribution of income, as seen on family farms, can result in attitudes towards social mobility, business activities and the role of government in facilitating economic growth. Plantation cases can produce bad institutions which promote elitism.</w:t>
      </w:r>
    </w:p>
    <w:p w:rsidR="00000000" w:rsidDel="00000000" w:rsidP="00000000" w:rsidRDefault="00000000" w:rsidRPr="00000000" w14:paraId="00000133">
      <w:pPr>
        <w:spacing w:after="240" w:before="240" w:lineRule="auto"/>
        <w:ind w:left="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b w:val="1"/>
          <w:sz w:val="24"/>
          <w:szCs w:val="24"/>
          <w:rtl w:val="0"/>
        </w:rPr>
        <w:t xml:space="preserve">Domestic entrepreneurship effectiveness rests on availability of labour and capital, both foreign and domestic.</w:t>
      </w:r>
    </w:p>
    <w:p w:rsidR="00000000" w:rsidDel="00000000" w:rsidP="00000000" w:rsidRDefault="00000000" w:rsidRPr="00000000" w14:paraId="00000134">
      <w:pPr>
        <w:spacing w:after="240" w:befor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Some particular staples may create conditions and social structures which are unattractive to immigrants with skills suitable for development of domestic activity.</w:t>
      </w:r>
    </w:p>
    <w:p w:rsidR="00000000" w:rsidDel="00000000" w:rsidP="00000000" w:rsidRDefault="00000000" w:rsidRPr="00000000" w14:paraId="00000135">
      <w:pPr>
        <w:spacing w:after="240" w:befor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Where staple is land intensive, such as fur, may be in best interest to discourage immigration. Quality of labour force will depend on competing attractions of staple production and quality of labour force</w:t>
      </w:r>
    </w:p>
    <w:p w:rsidR="00000000" w:rsidDel="00000000" w:rsidP="00000000" w:rsidRDefault="00000000" w:rsidRPr="00000000" w14:paraId="00000136">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37">
      <w:pPr>
        <w:spacing w:after="240" w:before="240" w:lineRule="auto"/>
        <w:ind w:left="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b w:val="1"/>
          <w:sz w:val="24"/>
          <w:szCs w:val="24"/>
          <w:rtl w:val="0"/>
        </w:rPr>
        <w:t xml:space="preserve">Availability of capital domestically depends on domestic saving.determined by production function of the staple. Baldwin argues that savings will be higher with skewed income distribution</w:t>
      </w:r>
    </w:p>
    <w:p w:rsidR="00000000" w:rsidDel="00000000" w:rsidP="00000000" w:rsidRDefault="00000000" w:rsidRPr="00000000" w14:paraId="00000138">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39">
      <w:pPr>
        <w:spacing w:after="240" w:before="240" w:lineRule="auto"/>
        <w:ind w:left="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Savings may be biased. May prefer to support the export market or invest in import trade. Could also invest abroad. </w:t>
      </w:r>
      <w:r w:rsidDel="00000000" w:rsidR="00000000" w:rsidRPr="00000000">
        <w:rPr>
          <w:rFonts w:ascii="Times New Roman" w:cs="Times New Roman" w:eastAsia="Times New Roman" w:hAnsi="Times New Roman"/>
          <w:b w:val="1"/>
          <w:sz w:val="24"/>
          <w:szCs w:val="24"/>
          <w:rtl w:val="0"/>
        </w:rPr>
        <w:t xml:space="preserve">Only in domestic markets where there is abundant opportunities in domestic markets waiting to be exploited that the amount of domestic saving will significantly determine rate of investment</w:t>
      </w:r>
    </w:p>
    <w:p w:rsidR="00000000" w:rsidDel="00000000" w:rsidP="00000000" w:rsidRDefault="00000000" w:rsidRPr="00000000" w14:paraId="0000013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3B">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3C">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Impact of a Particular staple can vary widely depending on the resource base (influenced by foreign factors) of a country. The resource base can change through discovery, success in staple production or success in expedite process.</w:t>
      </w:r>
    </w:p>
    <w:p w:rsidR="00000000" w:rsidDel="00000000" w:rsidP="00000000" w:rsidRDefault="00000000" w:rsidRPr="00000000" w14:paraId="0000013D">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3E">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Impact of a Particular staple can vary widely depending on the resource base (influenced by foreign factors) of a country. The resource base can change through discovery, success in staple production or success in expedite process.</w:t>
      </w:r>
    </w:p>
    <w:p w:rsidR="00000000" w:rsidDel="00000000" w:rsidP="00000000" w:rsidRDefault="00000000" w:rsidRPr="00000000" w14:paraId="0000013F">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140">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Staple producers begin as colonial outposts of old countries</w:t>
      </w:r>
    </w:p>
    <w:p w:rsidR="00000000" w:rsidDel="00000000" w:rsidP="00000000" w:rsidRDefault="00000000" w:rsidRPr="00000000" w14:paraId="00000141">
      <w:pPr>
        <w:spacing w:after="240" w:befor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Change can take place in any dimensions – institutions and values will affect growth policies.</w:t>
      </w:r>
    </w:p>
    <w:p w:rsidR="00000000" w:rsidDel="00000000" w:rsidP="00000000" w:rsidRDefault="00000000" w:rsidRPr="00000000" w14:paraId="00000142">
      <w:pPr>
        <w:spacing w:after="240" w:befor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Foreign demand and supply can destroy old staples and create new ones.</w:t>
      </w:r>
    </w:p>
    <w:p w:rsidR="00000000" w:rsidDel="00000000" w:rsidP="00000000" w:rsidRDefault="00000000" w:rsidRPr="00000000" w14:paraId="00000143">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Growth path of staple economy</w:t>
      </w:r>
    </w:p>
    <w:p w:rsidR="00000000" w:rsidDel="00000000" w:rsidP="00000000" w:rsidRDefault="00000000" w:rsidRPr="00000000" w14:paraId="00000144">
      <w:pPr>
        <w:spacing w:after="240" w:befor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Initiated by an increase in demand for staple export. Growth will depend on the ability to import scarce factors</w:t>
      </w:r>
    </w:p>
    <w:p w:rsidR="00000000" w:rsidDel="00000000" w:rsidP="00000000" w:rsidRDefault="00000000" w:rsidRPr="00000000" w14:paraId="00000145">
      <w:pPr>
        <w:spacing w:after="240" w:befor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Sustained growth requires an ability to shift resources at the dictate of the market</w:t>
      </w:r>
    </w:p>
    <w:p w:rsidR="00000000" w:rsidDel="00000000" w:rsidP="00000000" w:rsidRDefault="00000000" w:rsidRPr="00000000" w14:paraId="00000146">
      <w:pPr>
        <w:spacing w:after="240" w:befor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Requires resource flexibility and innovation sufficient to permit shifts into neww export lines or production in the economy</w:t>
      </w:r>
    </w:p>
    <w:p w:rsidR="00000000" w:rsidDel="00000000" w:rsidP="00000000" w:rsidRDefault="00000000" w:rsidRPr="00000000" w14:paraId="00000147">
      <w:pPr>
        <w:spacing w:after="240" w:befor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Profits increased by two factors – favourable man/land ratio and an absence of inhibiting tradition . Implies relativey high standard of living</w:t>
      </w:r>
    </w:p>
    <w:p w:rsidR="00000000" w:rsidDel="00000000" w:rsidP="00000000" w:rsidRDefault="00000000" w:rsidRPr="00000000" w14:paraId="00000148">
      <w:pPr>
        <w:spacing w:after="240" w:before="240" w:lineRule="auto"/>
        <w:ind w:left="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b w:val="1"/>
          <w:sz w:val="24"/>
          <w:szCs w:val="24"/>
          <w:rtl w:val="0"/>
        </w:rPr>
        <w:t xml:space="preserve">Substatntial advantages and explain success of some new countries</w:t>
      </w:r>
    </w:p>
    <w:p w:rsidR="00000000" w:rsidDel="00000000" w:rsidP="00000000" w:rsidRDefault="00000000" w:rsidRPr="00000000" w14:paraId="00000149">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Rostow- argument that high levels of welfare achieved will halt their ‘take off’ of manufacturing sector</w:t>
      </w:r>
    </w:p>
    <w:p w:rsidR="00000000" w:rsidDel="00000000" w:rsidP="00000000" w:rsidRDefault="00000000" w:rsidRPr="00000000" w14:paraId="0000014A">
      <w:pPr>
        <w:spacing w:after="240" w:befor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Singer- when export values high, investment often lags behind the finance countries have available. When investment in country low, they have incentive to invest but lack funds to do so.   </w:t>
      </w:r>
    </w:p>
    <w:p w:rsidR="00000000" w:rsidDel="00000000" w:rsidP="00000000" w:rsidRDefault="00000000" w:rsidRPr="00000000" w14:paraId="0000014B">
      <w:pPr>
        <w:spacing w:after="240" w:befor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Staple economies often believed to be much more at the mercy of destiny than they actually are</w:t>
      </w:r>
    </w:p>
    <w:p w:rsidR="00000000" w:rsidDel="00000000" w:rsidP="00000000" w:rsidRDefault="00000000" w:rsidRPr="00000000" w14:paraId="0000014C">
      <w:pPr>
        <w:spacing w:after="240" w:before="24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Staple trap</w:t>
      </w:r>
    </w:p>
    <w:p w:rsidR="00000000" w:rsidDel="00000000" w:rsidP="00000000" w:rsidRDefault="00000000" w:rsidRPr="00000000" w14:paraId="0000014D">
      <w:pPr>
        <w:spacing w:after="240" w:befor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Need to be able to shift attention to new domestic and foeign markets</w:t>
      </w:r>
    </w:p>
    <w:p w:rsidR="00000000" w:rsidDel="00000000" w:rsidP="00000000" w:rsidRDefault="00000000" w:rsidRPr="00000000" w14:paraId="0000014E">
      <w:pPr>
        <w:spacing w:after="240" w:befor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sz w:val="14"/>
          <w:szCs w:val="14"/>
          <w:rtl w:val="0"/>
        </w:rPr>
        <w:t xml:space="preserve">   </w:t>
        <w:tab/>
      </w:r>
      <w:r w:rsidDel="00000000" w:rsidR="00000000" w:rsidRPr="00000000">
        <w:rPr>
          <w:rFonts w:ascii="Times New Roman" w:cs="Times New Roman" w:eastAsia="Times New Roman" w:hAnsi="Times New Roman"/>
          <w:sz w:val="24"/>
          <w:szCs w:val="24"/>
          <w:rtl w:val="0"/>
        </w:rPr>
        <w:t xml:space="preserve">If staple unfavourable – can take in traditional character of an undeveloped economy </w:t>
      </w:r>
    </w:p>
    <w:p w:rsidR="00000000" w:rsidDel="00000000" w:rsidP="00000000" w:rsidRDefault="00000000" w:rsidRPr="00000000" w14:paraId="0000014F">
      <w:pPr>
        <w:jc w:val="left"/>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150">
      <w:pPr>
        <w:jc w:val="left"/>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151">
      <w:pPr>
        <w:jc w:val="left"/>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152">
      <w:pPr>
        <w:jc w:val="left"/>
        <w:rPr>
          <w:rFonts w:ascii="Calibri" w:cs="Calibri" w:eastAsia="Calibri" w:hAnsi="Calibri"/>
          <w:highlight w:val="yellow"/>
        </w:rPr>
      </w:pPr>
      <w:r w:rsidDel="00000000" w:rsidR="00000000" w:rsidRPr="00000000">
        <w:rPr>
          <w:rFonts w:ascii="Calibri" w:cs="Calibri" w:eastAsia="Calibri" w:hAnsi="Calibri"/>
          <w:highlight w:val="yellow"/>
          <w:rtl w:val="0"/>
        </w:rPr>
        <w:t xml:space="preserve">Week 4:</w:t>
      </w:r>
    </w:p>
    <w:p w:rsidR="00000000" w:rsidDel="00000000" w:rsidP="00000000" w:rsidRDefault="00000000" w:rsidRPr="00000000" w14:paraId="00000153">
      <w:pPr>
        <w:jc w:val="left"/>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154">
      <w:pPr>
        <w:rPr>
          <w:rFonts w:ascii="Times New Roman" w:cs="Times New Roman" w:eastAsia="Times New Roman" w:hAnsi="Times New Roman"/>
          <w:highlight w:val="yellow"/>
        </w:rPr>
      </w:pPr>
      <w:r w:rsidDel="00000000" w:rsidR="00000000" w:rsidRPr="00000000">
        <w:rPr>
          <w:rFonts w:ascii="Times New Roman" w:cs="Times New Roman" w:eastAsia="Times New Roman" w:hAnsi="Times New Roman"/>
          <w:highlight w:val="yellow"/>
          <w:rtl w:val="0"/>
        </w:rPr>
        <w:t xml:space="preserve">Indians, the Beaver, and the Bay: The Economics of Depletion in the Lands of the Hudson’s Bay Company, 1700-1763</w:t>
      </w:r>
    </w:p>
    <w:p w:rsidR="00000000" w:rsidDel="00000000" w:rsidP="00000000" w:rsidRDefault="00000000" w:rsidRPr="00000000" w14:paraId="00000155">
      <w:pPr>
        <w:rPr>
          <w:rFonts w:ascii="Times New Roman" w:cs="Times New Roman" w:eastAsia="Times New Roman" w:hAnsi="Times New Roman"/>
          <w:highlight w:val="yellow"/>
        </w:rPr>
      </w:pPr>
      <w:r w:rsidDel="00000000" w:rsidR="00000000" w:rsidRPr="00000000">
        <w:rPr>
          <w:rtl w:val="0"/>
        </w:rPr>
      </w:r>
    </w:p>
    <w:p w:rsidR="00000000" w:rsidDel="00000000" w:rsidP="00000000" w:rsidRDefault="00000000" w:rsidRPr="00000000" w14:paraId="00000156">
      <w:pPr>
        <w:rPr>
          <w:rFonts w:ascii="Times New Roman" w:cs="Times New Roman" w:eastAsia="Times New Roman" w:hAnsi="Times New Roman"/>
          <w:highlight w:val="yellow"/>
        </w:rPr>
      </w:pPr>
      <w:r w:rsidDel="00000000" w:rsidR="00000000" w:rsidRPr="00000000">
        <w:rPr>
          <w:rFonts w:ascii="Times New Roman" w:cs="Times New Roman" w:eastAsia="Times New Roman" w:hAnsi="Times New Roman"/>
          <w:highlight w:val="yellow"/>
          <w:rtl w:val="0"/>
        </w:rPr>
        <w:t xml:space="preserve">Ann M. Carlos and Frank D. Lewis</w:t>
      </w:r>
    </w:p>
    <w:p w:rsidR="00000000" w:rsidDel="00000000" w:rsidP="00000000" w:rsidRDefault="00000000" w:rsidRPr="00000000" w14:paraId="00000157">
      <w:pPr>
        <w:rPr>
          <w:rFonts w:ascii="Times New Roman" w:cs="Times New Roman" w:eastAsia="Times New Roman" w:hAnsi="Times New Roman"/>
          <w:highlight w:val="yellow"/>
        </w:rPr>
      </w:pPr>
      <w:r w:rsidDel="00000000" w:rsidR="00000000" w:rsidRPr="00000000">
        <w:rPr>
          <w:rtl w:val="0"/>
        </w:rPr>
      </w:r>
    </w:p>
    <w:p w:rsidR="00000000" w:rsidDel="00000000" w:rsidP="00000000" w:rsidRDefault="00000000" w:rsidRPr="00000000" w14:paraId="00000158">
      <w:pPr>
        <w:rPr>
          <w:rFonts w:ascii="Times New Roman" w:cs="Times New Roman" w:eastAsia="Times New Roman" w:hAnsi="Times New Roman"/>
          <w:highlight w:val="yellow"/>
        </w:rPr>
      </w:pPr>
      <w:r w:rsidDel="00000000" w:rsidR="00000000" w:rsidRPr="00000000">
        <w:rPr>
          <w:rtl w:val="0"/>
        </w:rPr>
      </w:r>
    </w:p>
    <w:p w:rsidR="00000000" w:rsidDel="00000000" w:rsidP="00000000" w:rsidRDefault="00000000" w:rsidRPr="00000000" w14:paraId="00000159">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Introduction</w:t>
      </w:r>
    </w:p>
    <w:p w:rsidR="00000000" w:rsidDel="00000000" w:rsidP="00000000" w:rsidRDefault="00000000" w:rsidRPr="00000000" w14:paraId="0000015A">
      <w:pPr>
        <w:numPr>
          <w:ilvl w:val="0"/>
          <w:numId w:val="1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Exploration of Canada resulted from the search to remove the Indian middleman in the fur trade</w:t>
      </w:r>
    </w:p>
    <w:p w:rsidR="00000000" w:rsidDel="00000000" w:rsidP="00000000" w:rsidRDefault="00000000" w:rsidRPr="00000000" w14:paraId="0000015B">
      <w:pPr>
        <w:numPr>
          <w:ilvl w:val="0"/>
          <w:numId w:val="1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Canada embraced a fur trading network from St. Lawrence to Pacific Ocean by the 19th Cent.</w:t>
      </w:r>
    </w:p>
    <w:p w:rsidR="00000000" w:rsidDel="00000000" w:rsidP="00000000" w:rsidRDefault="00000000" w:rsidRPr="00000000" w14:paraId="0000015C">
      <w:pPr>
        <w:numPr>
          <w:ilvl w:val="0"/>
          <w:numId w:val="1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 Indians, animals were now not just food and clothing, but sources of European manufactured goods</w:t>
      </w:r>
    </w:p>
    <w:p w:rsidR="00000000" w:rsidDel="00000000" w:rsidP="00000000" w:rsidRDefault="00000000" w:rsidRPr="00000000" w14:paraId="0000015D">
      <w:pPr>
        <w:numPr>
          <w:ilvl w:val="0"/>
          <w:numId w:val="1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Competition between French and English drove fur prices up, which made Native people harvest more. This drove beaver populations down.</w:t>
      </w:r>
    </w:p>
    <w:p w:rsidR="00000000" w:rsidDel="00000000" w:rsidP="00000000" w:rsidRDefault="00000000" w:rsidRPr="00000000" w14:paraId="0000015E">
      <w:pPr>
        <w:numPr>
          <w:ilvl w:val="0"/>
          <w:numId w:val="1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areas without French competition (Fort Churchill), beaver harvests were close to maximum sustained yield. </w:t>
      </w:r>
    </w:p>
    <w:p w:rsidR="00000000" w:rsidDel="00000000" w:rsidP="00000000" w:rsidRDefault="00000000" w:rsidRPr="00000000" w14:paraId="0000015F">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0">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Depletion and the Fur Trade Literature</w:t>
      </w:r>
    </w:p>
    <w:p w:rsidR="00000000" w:rsidDel="00000000" w:rsidP="00000000" w:rsidRDefault="00000000" w:rsidRPr="00000000" w14:paraId="00000161">
      <w:pPr>
        <w:numPr>
          <w:ilvl w:val="0"/>
          <w:numId w:val="3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Indians depleted the beaver stock by hunting and trapping</w:t>
      </w:r>
    </w:p>
    <w:p w:rsidR="00000000" w:rsidDel="00000000" w:rsidP="00000000" w:rsidRDefault="00000000" w:rsidRPr="00000000" w14:paraId="00000162">
      <w:pPr>
        <w:numPr>
          <w:ilvl w:val="0"/>
          <w:numId w:val="3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But Europeans were the ones who received the furs and had a steady demand for them</w:t>
      </w:r>
    </w:p>
    <w:p w:rsidR="00000000" w:rsidDel="00000000" w:rsidP="00000000" w:rsidRDefault="00000000" w:rsidRPr="00000000" w14:paraId="00000163">
      <w:pPr>
        <w:numPr>
          <w:ilvl w:val="0"/>
          <w:numId w:val="3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Calvin Martin argues that it is difficult to imagine why the Indians’ hunting was so exploitative. Their way of life was based on these animals but they had to be oblivious to the natural dynamic to disregard the number of animals they killed.</w:t>
      </w:r>
    </w:p>
    <w:p w:rsidR="00000000" w:rsidDel="00000000" w:rsidP="00000000" w:rsidRDefault="00000000" w:rsidRPr="00000000" w14:paraId="00000164">
      <w:pPr>
        <w:numPr>
          <w:ilvl w:val="0"/>
          <w:numId w:val="3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Open access property rights leads to degradation because no one cares to conserve for the future</w:t>
      </w:r>
    </w:p>
    <w:p w:rsidR="00000000" w:rsidDel="00000000" w:rsidP="00000000" w:rsidRDefault="00000000" w:rsidRPr="00000000" w14:paraId="00000165">
      <w:pPr>
        <w:numPr>
          <w:ilvl w:val="0"/>
          <w:numId w:val="3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Private property regimes can solve this problem, but require cooperation of the market users</w:t>
      </w:r>
    </w:p>
    <w:p w:rsidR="00000000" w:rsidDel="00000000" w:rsidP="00000000" w:rsidRDefault="00000000" w:rsidRPr="00000000" w14:paraId="0000016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7">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 Short History of the Fur Trade</w:t>
      </w:r>
      <w:r w:rsidDel="00000000" w:rsidR="00000000" w:rsidRPr="00000000">
        <w:rPr>
          <w:rtl w:val="0"/>
        </w:rPr>
      </w:r>
    </w:p>
    <w:p w:rsidR="00000000" w:rsidDel="00000000" w:rsidP="00000000" w:rsidRDefault="00000000" w:rsidRPr="00000000" w14:paraId="00000168">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Huron acted as a ‘middleman’ between Indian trappers/hunters and the Europeans by restricting French exploration.</w:t>
      </w:r>
    </w:p>
    <w:p w:rsidR="00000000" w:rsidDel="00000000" w:rsidP="00000000" w:rsidRDefault="00000000" w:rsidRPr="00000000" w14:paraId="00000169">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Hudson’s Bay Company (HBC) was formed due to the British exploration resulting from an attempt to bypass the middleman process</w:t>
      </w:r>
    </w:p>
    <w:p w:rsidR="00000000" w:rsidDel="00000000" w:rsidP="00000000" w:rsidRDefault="00000000" w:rsidRPr="00000000" w14:paraId="0000016A">
      <w:pPr>
        <w:numPr>
          <w:ilvl w:val="0"/>
          <w:numId w:val="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English and French rivalry continued, but methods differed.</w:t>
      </w:r>
    </w:p>
    <w:p w:rsidR="00000000" w:rsidDel="00000000" w:rsidP="00000000" w:rsidRDefault="00000000" w:rsidRPr="00000000" w14:paraId="0000016B">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English waited for trappers to bring furs and was based on hierarchical lines. Prices were determined by The Company, known as the </w:t>
      </w:r>
      <w:r w:rsidDel="00000000" w:rsidR="00000000" w:rsidRPr="00000000">
        <w:rPr>
          <w:rFonts w:ascii="Times New Roman" w:cs="Times New Roman" w:eastAsia="Times New Roman" w:hAnsi="Times New Roman"/>
          <w:i w:val="1"/>
          <w:rtl w:val="0"/>
        </w:rPr>
        <w:t xml:space="preserve">Official and Comparative Standards</w:t>
      </w:r>
      <w:r w:rsidDel="00000000" w:rsidR="00000000" w:rsidRPr="00000000">
        <w:rPr>
          <w:rFonts w:ascii="Times New Roman" w:cs="Times New Roman" w:eastAsia="Times New Roman" w:hAnsi="Times New Roman"/>
          <w:rtl w:val="0"/>
        </w:rPr>
        <w:t xml:space="preserve">. Managers had some leeway, </w:t>
      </w:r>
      <w:r w:rsidDel="00000000" w:rsidR="00000000" w:rsidRPr="00000000">
        <w:rPr>
          <w:rFonts w:ascii="Times New Roman" w:cs="Times New Roman" w:eastAsia="Times New Roman" w:hAnsi="Times New Roman"/>
          <w:i w:val="1"/>
          <w:rtl w:val="0"/>
        </w:rPr>
        <w:t xml:space="preserve">‘Overplus</w:t>
      </w:r>
      <w:r w:rsidDel="00000000" w:rsidR="00000000" w:rsidRPr="00000000">
        <w:rPr>
          <w:rFonts w:ascii="Times New Roman" w:cs="Times New Roman" w:eastAsia="Times New Roman" w:hAnsi="Times New Roman"/>
          <w:rtl w:val="0"/>
        </w:rPr>
        <w:t xml:space="preserve">’ that could be used during actual trade.</w:t>
      </w:r>
    </w:p>
    <w:p w:rsidR="00000000" w:rsidDel="00000000" w:rsidP="00000000" w:rsidRDefault="00000000" w:rsidRPr="00000000" w14:paraId="0000016C">
      <w:pPr>
        <w:numPr>
          <w:ilvl w:val="1"/>
          <w:numId w:val="3"/>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French sent out voyageurs westwards alongside Indians in search of supply. They issued licenses known as congés or leased use of their posts. Infiltrated Great Lakes after 1720</w:t>
      </w:r>
    </w:p>
    <w:p w:rsidR="00000000" w:rsidDel="00000000" w:rsidP="00000000" w:rsidRDefault="00000000" w:rsidRPr="00000000" w14:paraId="0000016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6F">
      <w:pP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Estimating Beaver Population in The Hudson Bay Drainage Basin</w:t>
      </w:r>
    </w:p>
    <w:p w:rsidR="00000000" w:rsidDel="00000000" w:rsidP="00000000" w:rsidRDefault="00000000" w:rsidRPr="00000000" w14:paraId="00000170">
      <w:pPr>
        <w:numPr>
          <w:ilvl w:val="0"/>
          <w:numId w:val="40"/>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Most fur trade literature is qualitative, but HBC preserved all its fur trade records. </w:t>
      </w:r>
    </w:p>
    <w:p w:rsidR="00000000" w:rsidDel="00000000" w:rsidP="00000000" w:rsidRDefault="00000000" w:rsidRPr="00000000" w14:paraId="00000171">
      <w:pPr>
        <w:numPr>
          <w:ilvl w:val="0"/>
          <w:numId w:val="40"/>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80% of fur traded was beaver. Unit of measure was ‘Made Beaver’, same as a full beaver pelt</w:t>
      </w:r>
    </w:p>
    <w:p w:rsidR="00000000" w:rsidDel="00000000" w:rsidP="00000000" w:rsidRDefault="00000000" w:rsidRPr="00000000" w14:paraId="00000172">
      <w:pPr>
        <w:numPr>
          <w:ilvl w:val="0"/>
          <w:numId w:val="40"/>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Hinterland was about 600,000km</w:t>
      </w:r>
      <w:r w:rsidDel="00000000" w:rsidR="00000000" w:rsidRPr="00000000">
        <w:rPr>
          <w:rFonts w:ascii="Times New Roman" w:cs="Times New Roman" w:eastAsia="Times New Roman" w:hAnsi="Times New Roman"/>
          <w:vertAlign w:val="superscript"/>
          <w:rtl w:val="0"/>
        </w:rPr>
        <w:t xml:space="preserve">2</w:t>
      </w:r>
      <w:r w:rsidDel="00000000" w:rsidR="00000000" w:rsidRPr="00000000">
        <w:rPr>
          <w:rFonts w:ascii="Times New Roman" w:cs="Times New Roman" w:eastAsia="Times New Roman" w:hAnsi="Times New Roman"/>
          <w:rtl w:val="0"/>
        </w:rPr>
        <w:t xml:space="preserve">. Range of harvests were avg 20000 from 1700-1720 and 15000 past 1720. Staple until late 1740s, where there  were large harvests, then lowered to 6000.</w:t>
      </w:r>
    </w:p>
    <w:p w:rsidR="00000000" w:rsidDel="00000000" w:rsidP="00000000" w:rsidRDefault="00000000" w:rsidRPr="00000000" w14:paraId="00000173">
      <w:pPr>
        <w:numPr>
          <w:ilvl w:val="0"/>
          <w:numId w:val="40"/>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Pattern of trade explained by falling beaver populations</w:t>
      </w:r>
    </w:p>
    <w:p w:rsidR="00000000" w:rsidDel="00000000" w:rsidP="00000000" w:rsidRDefault="00000000" w:rsidRPr="00000000" w14:paraId="00000174">
      <w:pPr>
        <w:numPr>
          <w:ilvl w:val="0"/>
          <w:numId w:val="40"/>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Overharvesting of the beaver led to depletion, but induced overharvesting of another species (marten)</w:t>
      </w:r>
    </w:p>
    <w:p w:rsidR="00000000" w:rsidDel="00000000" w:rsidP="00000000" w:rsidRDefault="00000000" w:rsidRPr="00000000" w14:paraId="00000175">
      <w:pPr>
        <w:numPr>
          <w:ilvl w:val="0"/>
          <w:numId w:val="40"/>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Relationship between annual harvest and population is based on Lotka-Volterra logistic</w:t>
      </w:r>
    </w:p>
    <w:p w:rsidR="00000000" w:rsidDel="00000000" w:rsidP="00000000" w:rsidRDefault="00000000" w:rsidRPr="00000000" w14:paraId="00000176">
      <w:pPr>
        <w:ind w:left="72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F(X) = aX - bX</w:t>
      </w:r>
      <w:r w:rsidDel="00000000" w:rsidR="00000000" w:rsidRPr="00000000">
        <w:rPr>
          <w:rFonts w:ascii="Times New Roman" w:cs="Times New Roman" w:eastAsia="Times New Roman" w:hAnsi="Times New Roman"/>
          <w:vertAlign w:val="superscript"/>
          <w:rtl w:val="0"/>
        </w:rPr>
        <w:t xml:space="preserve">2</w:t>
      </w:r>
      <w:r w:rsidDel="00000000" w:rsidR="00000000" w:rsidRPr="00000000">
        <w:rPr>
          <w:rFonts w:ascii="Times New Roman" w:cs="Times New Roman" w:eastAsia="Times New Roman" w:hAnsi="Times New Roman"/>
          <w:rtl w:val="0"/>
        </w:rPr>
        <w:t xml:space="preserve">            a,b &gt; 0</w:t>
      </w:r>
    </w:p>
    <w:p w:rsidR="00000000" w:rsidDel="00000000" w:rsidP="00000000" w:rsidRDefault="00000000" w:rsidRPr="00000000" w14:paraId="00000177">
      <w:pPr>
        <w:numPr>
          <w:ilvl w:val="0"/>
          <w:numId w:val="21"/>
        </w:numPr>
        <w:ind w:left="720" w:hanging="360"/>
        <w:rPr>
          <w:rFonts w:ascii="Times New Roman" w:cs="Times New Roman" w:eastAsia="Times New Roman" w:hAnsi="Times New Roman"/>
        </w:rPr>
      </w:pPr>
      <w:r w:rsidDel="00000000" w:rsidR="00000000" w:rsidRPr="00000000">
        <w:rPr>
          <w:rFonts w:ascii="Gungsuh" w:cs="Gungsuh" w:eastAsia="Gungsuh" w:hAnsi="Gungsuh"/>
          <w:rtl w:val="0"/>
        </w:rPr>
        <w:t xml:space="preserve">Where: a = maximum proportional growth of population and b = a√X, where X is upper limit to population size</w:t>
      </w:r>
    </w:p>
    <w:p w:rsidR="00000000" w:rsidDel="00000000" w:rsidP="00000000" w:rsidRDefault="00000000" w:rsidRPr="00000000" w14:paraId="00000178">
      <w:pPr>
        <w:jc w:val="center"/>
        <w:rPr>
          <w:rFonts w:ascii="Times New Roman" w:cs="Times New Roman" w:eastAsia="Times New Roman" w:hAnsi="Times New Roman"/>
        </w:rPr>
      </w:pPr>
      <w:r w:rsidDel="00000000" w:rsidR="00000000" w:rsidRPr="00000000">
        <w:rPr>
          <w:rFonts w:ascii="Gungsuh" w:cs="Gungsuh" w:eastAsia="Gungsuh" w:hAnsi="Gungsuh"/>
          <w:rtl w:val="0"/>
        </w:rPr>
        <w:t xml:space="preserve">∆X = aX - bX</w:t>
      </w:r>
      <w:r w:rsidDel="00000000" w:rsidR="00000000" w:rsidRPr="00000000">
        <w:rPr>
          <w:rFonts w:ascii="Times New Roman" w:cs="Times New Roman" w:eastAsia="Times New Roman" w:hAnsi="Times New Roman"/>
          <w:vertAlign w:val="superscript"/>
          <w:rtl w:val="0"/>
        </w:rPr>
        <w:t xml:space="preserve">2</w:t>
      </w:r>
      <w:r w:rsidDel="00000000" w:rsidR="00000000" w:rsidRPr="00000000">
        <w:rPr>
          <w:rFonts w:ascii="Times New Roman" w:cs="Times New Roman" w:eastAsia="Times New Roman" w:hAnsi="Times New Roman"/>
          <w:rtl w:val="0"/>
        </w:rPr>
        <w:t xml:space="preserve"> - H</w:t>
      </w:r>
    </w:p>
    <w:p w:rsidR="00000000" w:rsidDel="00000000" w:rsidP="00000000" w:rsidRDefault="00000000" w:rsidRPr="00000000" w14:paraId="00000179">
      <w:pPr>
        <w:numPr>
          <w:ilvl w:val="0"/>
          <w:numId w:val="3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Using these formula as a base, the following were calculated for Fort Albany</w:t>
      </w:r>
    </w:p>
    <w:p w:rsidR="00000000" w:rsidDel="00000000" w:rsidP="00000000" w:rsidRDefault="00000000" w:rsidRPr="00000000" w14:paraId="0000017A">
      <w:pPr>
        <w:numPr>
          <w:ilvl w:val="1"/>
          <w:numId w:val="3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1700 - 1717 -&gt; population declined, expected</w:t>
      </w:r>
    </w:p>
    <w:p w:rsidR="00000000" w:rsidDel="00000000" w:rsidP="00000000" w:rsidRDefault="00000000" w:rsidRPr="00000000" w14:paraId="0000017B">
      <w:pPr>
        <w:numPr>
          <w:ilvl w:val="1"/>
          <w:numId w:val="3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By 1717 -&gt; population seemed to reach equilibrium</w:t>
      </w:r>
    </w:p>
    <w:p w:rsidR="00000000" w:rsidDel="00000000" w:rsidP="00000000" w:rsidRDefault="00000000" w:rsidRPr="00000000" w14:paraId="0000017C">
      <w:pPr>
        <w:numPr>
          <w:ilvl w:val="1"/>
          <w:numId w:val="3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1717 - 1737 -&gt; stock remained constant with maximum sustained yield</w:t>
      </w:r>
    </w:p>
    <w:p w:rsidR="00000000" w:rsidDel="00000000" w:rsidP="00000000" w:rsidRDefault="00000000" w:rsidRPr="00000000" w14:paraId="0000017D">
      <w:pPr>
        <w:numPr>
          <w:ilvl w:val="1"/>
          <w:numId w:val="3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1740s -&gt; greater French competition and unabated trading began to deplete the stock</w:t>
      </w:r>
    </w:p>
    <w:p w:rsidR="00000000" w:rsidDel="00000000" w:rsidP="00000000" w:rsidRDefault="00000000" w:rsidRPr="00000000" w14:paraId="0000017E">
      <w:pPr>
        <w:numPr>
          <w:ilvl w:val="1"/>
          <w:numId w:val="3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1750s -&gt; previous large harvests resulted in a stock of half the maximum sustained yield levels</w:t>
      </w:r>
    </w:p>
    <w:p w:rsidR="00000000" w:rsidDel="00000000" w:rsidP="00000000" w:rsidRDefault="00000000" w:rsidRPr="00000000" w14:paraId="0000017F">
      <w:pPr>
        <w:numPr>
          <w:ilvl w:val="0"/>
          <w:numId w:val="3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York Factory</w:t>
      </w:r>
    </w:p>
    <w:p w:rsidR="00000000" w:rsidDel="00000000" w:rsidP="00000000" w:rsidRDefault="00000000" w:rsidRPr="00000000" w14:paraId="00000180">
      <w:pPr>
        <w:numPr>
          <w:ilvl w:val="1"/>
          <w:numId w:val="3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Protected from any competition until 1730s</w:t>
      </w:r>
    </w:p>
    <w:p w:rsidR="00000000" w:rsidDel="00000000" w:rsidP="00000000" w:rsidRDefault="00000000" w:rsidRPr="00000000" w14:paraId="00000181">
      <w:pPr>
        <w:numPr>
          <w:ilvl w:val="1"/>
          <w:numId w:val="3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Real competition came in 1740s</w:t>
      </w:r>
    </w:p>
    <w:p w:rsidR="00000000" w:rsidDel="00000000" w:rsidP="00000000" w:rsidRDefault="00000000" w:rsidRPr="00000000" w14:paraId="00000182">
      <w:pPr>
        <w:numPr>
          <w:ilvl w:val="1"/>
          <w:numId w:val="3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1717-1763 -&gt; returns reflected French competition but also strongly indicative of depletion</w:t>
      </w:r>
    </w:p>
    <w:p w:rsidR="00000000" w:rsidDel="00000000" w:rsidP="00000000" w:rsidRDefault="00000000" w:rsidRPr="00000000" w14:paraId="00000183">
      <w:pPr>
        <w:numPr>
          <w:ilvl w:val="1"/>
          <w:numId w:val="3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Populations declined to 60% of level consistent with a maximum sustained yield and these levels persisted through 1750s with slight recovery in 1760s</w:t>
      </w:r>
    </w:p>
    <w:p w:rsidR="00000000" w:rsidDel="00000000" w:rsidP="00000000" w:rsidRDefault="00000000" w:rsidRPr="00000000" w14:paraId="00000184">
      <w:pPr>
        <w:numPr>
          <w:ilvl w:val="0"/>
          <w:numId w:val="3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Fort Churchill</w:t>
      </w:r>
    </w:p>
    <w:p w:rsidR="00000000" w:rsidDel="00000000" w:rsidP="00000000" w:rsidRDefault="00000000" w:rsidRPr="00000000" w14:paraId="00000185">
      <w:pPr>
        <w:numPr>
          <w:ilvl w:val="1"/>
          <w:numId w:val="3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Only slightly smaller than Fort Albany, but significantly less beavers</w:t>
      </w:r>
    </w:p>
    <w:p w:rsidR="00000000" w:rsidDel="00000000" w:rsidP="00000000" w:rsidRDefault="00000000" w:rsidRPr="00000000" w14:paraId="00000186">
      <w:pPr>
        <w:numPr>
          <w:ilvl w:val="1"/>
          <w:numId w:val="3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Population from 1722-1742 fell from assumed 60% of unexploited size to maximum sustained yield of 70000. (From 140000)</w:t>
      </w:r>
    </w:p>
    <w:p w:rsidR="00000000" w:rsidDel="00000000" w:rsidP="00000000" w:rsidRDefault="00000000" w:rsidRPr="00000000" w14:paraId="00000187">
      <w:pPr>
        <w:numPr>
          <w:ilvl w:val="1"/>
          <w:numId w:val="32"/>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Significantly less depletion, but probably due to a lack of French competition and the fact the HBC had a monopoly on the area, hence wanting to preserve the stock</w:t>
      </w:r>
    </w:p>
    <w:p w:rsidR="00000000" w:rsidDel="00000000" w:rsidP="00000000" w:rsidRDefault="00000000" w:rsidRPr="00000000" w14:paraId="0000018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89">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Hudson’s Bay Company Pricing Policy</w:t>
      </w:r>
      <w:r w:rsidDel="00000000" w:rsidR="00000000" w:rsidRPr="00000000">
        <w:rPr>
          <w:rtl w:val="0"/>
        </w:rPr>
      </w:r>
    </w:p>
    <w:p w:rsidR="00000000" w:rsidDel="00000000" w:rsidP="00000000" w:rsidRDefault="00000000" w:rsidRPr="00000000" w14:paraId="0000018A">
      <w:pPr>
        <w:numPr>
          <w:ilvl w:val="0"/>
          <w:numId w:val="1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HBC could only control the number of furs traded at its posts indirectly, because Indians did the trapping. However, the company could set prices, which strongly affected the size of harvest</w:t>
      </w:r>
    </w:p>
    <w:p w:rsidR="00000000" w:rsidDel="00000000" w:rsidP="00000000" w:rsidRDefault="00000000" w:rsidRPr="00000000" w14:paraId="0000018B">
      <w:pPr>
        <w:numPr>
          <w:ilvl w:val="0"/>
          <w:numId w:val="1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Pricing at Fort Albany</w:t>
      </w:r>
    </w:p>
    <w:p w:rsidR="00000000" w:rsidDel="00000000" w:rsidP="00000000" w:rsidRDefault="00000000" w:rsidRPr="00000000" w14:paraId="0000018C">
      <w:pPr>
        <w:numPr>
          <w:ilvl w:val="1"/>
          <w:numId w:val="1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1717-1730 prices were constant</w:t>
      </w:r>
    </w:p>
    <w:p w:rsidR="00000000" w:rsidDel="00000000" w:rsidP="00000000" w:rsidRDefault="00000000" w:rsidRPr="00000000" w14:paraId="0000018D">
      <w:pPr>
        <w:numPr>
          <w:ilvl w:val="1"/>
          <w:numId w:val="1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1730s - 1750s prices increased by 40%, population decreased by 50%</w:t>
      </w:r>
    </w:p>
    <w:p w:rsidR="00000000" w:rsidDel="00000000" w:rsidP="00000000" w:rsidRDefault="00000000" w:rsidRPr="00000000" w14:paraId="0000018E">
      <w:pPr>
        <w:numPr>
          <w:ilvl w:val="0"/>
          <w:numId w:val="1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Pricing at York Factory</w:t>
      </w:r>
    </w:p>
    <w:p w:rsidR="00000000" w:rsidDel="00000000" w:rsidP="00000000" w:rsidRDefault="00000000" w:rsidRPr="00000000" w14:paraId="0000018F">
      <w:pPr>
        <w:numPr>
          <w:ilvl w:val="1"/>
          <w:numId w:val="1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1730s - 1750s prices went from 0.69 Made Beaver to 1.02 Made Beaver</w:t>
      </w:r>
    </w:p>
    <w:p w:rsidR="00000000" w:rsidDel="00000000" w:rsidP="00000000" w:rsidRDefault="00000000" w:rsidRPr="00000000" w14:paraId="00000190">
      <w:pPr>
        <w:numPr>
          <w:ilvl w:val="0"/>
          <w:numId w:val="1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Pricing at Churchill</w:t>
      </w:r>
    </w:p>
    <w:p w:rsidR="00000000" w:rsidDel="00000000" w:rsidP="00000000" w:rsidRDefault="00000000" w:rsidRPr="00000000" w14:paraId="00000191">
      <w:pPr>
        <w:numPr>
          <w:ilvl w:val="1"/>
          <w:numId w:val="17"/>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Beaver population remained stable, and there was a slight upward trend in prices</w:t>
      </w:r>
    </w:p>
    <w:p w:rsidR="00000000" w:rsidDel="00000000" w:rsidP="00000000" w:rsidRDefault="00000000" w:rsidRPr="00000000" w14:paraId="00000192">
      <w:pPr>
        <w:numPr>
          <w:ilvl w:val="0"/>
          <w:numId w:val="1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Formula where H = Harvest   E = Effort   X = Resource Stock Size</w:t>
      </w:r>
    </w:p>
    <w:p w:rsidR="00000000" w:rsidDel="00000000" w:rsidP="00000000" w:rsidRDefault="00000000" w:rsidRPr="00000000" w14:paraId="00000193">
      <w:pPr>
        <w:ind w:left="720" w:firstLine="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 = H(E, X),        H</w:t>
      </w:r>
      <w:r w:rsidDel="00000000" w:rsidR="00000000" w:rsidRPr="00000000">
        <w:rPr>
          <w:rFonts w:ascii="Times New Roman" w:cs="Times New Roman" w:eastAsia="Times New Roman" w:hAnsi="Times New Roman"/>
          <w:vertAlign w:val="subscript"/>
          <w:rtl w:val="0"/>
        </w:rPr>
        <w:t xml:space="preserve">1,</w:t>
      </w:r>
      <w:r w:rsidDel="00000000" w:rsidR="00000000" w:rsidRPr="00000000">
        <w:rPr>
          <w:rFonts w:ascii="Times New Roman" w:cs="Times New Roman" w:eastAsia="Times New Roman" w:hAnsi="Times New Roman"/>
          <w:rtl w:val="0"/>
        </w:rPr>
        <w:t xml:space="preserve"> H</w:t>
      </w:r>
      <w:r w:rsidDel="00000000" w:rsidR="00000000" w:rsidRPr="00000000">
        <w:rPr>
          <w:rFonts w:ascii="Times New Roman" w:cs="Times New Roman" w:eastAsia="Times New Roman" w:hAnsi="Times New Roman"/>
          <w:vertAlign w:val="subscript"/>
          <w:rtl w:val="0"/>
        </w:rPr>
        <w:t xml:space="preserve">2</w:t>
      </w:r>
      <w:r w:rsidDel="00000000" w:rsidR="00000000" w:rsidRPr="00000000">
        <w:rPr>
          <w:rFonts w:ascii="Times New Roman" w:cs="Times New Roman" w:eastAsia="Times New Roman" w:hAnsi="Times New Roman"/>
          <w:rtl w:val="0"/>
        </w:rPr>
        <w:t xml:space="preserve"> &gt; 0</w:t>
      </w:r>
    </w:p>
    <w:p w:rsidR="00000000" w:rsidDel="00000000" w:rsidP="00000000" w:rsidRDefault="00000000" w:rsidRPr="00000000" w14:paraId="00000194">
      <w:pPr>
        <w:jc w:val="center"/>
        <w:rPr>
          <w:rFonts w:ascii="Times New Roman" w:cs="Times New Roman" w:eastAsia="Times New Roman" w:hAnsi="Times New Roman"/>
          <w:vertAlign w:val="superscript"/>
        </w:rPr>
      </w:pPr>
      <w:r w:rsidDel="00000000" w:rsidR="00000000" w:rsidRPr="00000000">
        <w:rPr>
          <w:rFonts w:ascii="Times New Roman" w:cs="Times New Roman" w:eastAsia="Times New Roman" w:hAnsi="Times New Roman"/>
          <w:rtl w:val="0"/>
        </w:rPr>
        <w:t xml:space="preserve">Equilibrium at:                                 H = aX - bX</w:t>
      </w:r>
      <w:r w:rsidDel="00000000" w:rsidR="00000000" w:rsidRPr="00000000">
        <w:rPr>
          <w:rFonts w:ascii="Times New Roman" w:cs="Times New Roman" w:eastAsia="Times New Roman" w:hAnsi="Times New Roman"/>
          <w:vertAlign w:val="superscript"/>
          <w:rtl w:val="0"/>
        </w:rPr>
        <w:t xml:space="preserve">2 </w:t>
      </w:r>
    </w:p>
    <w:p w:rsidR="00000000" w:rsidDel="00000000" w:rsidP="00000000" w:rsidRDefault="00000000" w:rsidRPr="00000000" w14:paraId="00000195">
      <w:pPr>
        <w:numPr>
          <w:ilvl w:val="0"/>
          <w:numId w:val="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Findings:</w:t>
      </w:r>
    </w:p>
    <w:p w:rsidR="00000000" w:rsidDel="00000000" w:rsidP="00000000" w:rsidRDefault="00000000" w:rsidRPr="00000000" w14:paraId="00000196">
      <w:pPr>
        <w:numPr>
          <w:ilvl w:val="1"/>
          <w:numId w:val="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Increase in price means more effort which leads to larger harvests</w:t>
      </w:r>
    </w:p>
    <w:p w:rsidR="00000000" w:rsidDel="00000000" w:rsidP="00000000" w:rsidRDefault="00000000" w:rsidRPr="00000000" w14:paraId="00000197">
      <w:pPr>
        <w:numPr>
          <w:ilvl w:val="1"/>
          <w:numId w:val="4"/>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Small populations decrease harvests even if effort is constant</w:t>
      </w:r>
    </w:p>
    <w:p w:rsidR="00000000" w:rsidDel="00000000" w:rsidP="00000000" w:rsidRDefault="00000000" w:rsidRPr="00000000" w14:paraId="00000198">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99">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Depletion, Overexploitation, and the Hudson’s Bay Company’s Reaction</w:t>
      </w:r>
      <w:r w:rsidDel="00000000" w:rsidR="00000000" w:rsidRPr="00000000">
        <w:rPr>
          <w:rtl w:val="0"/>
        </w:rPr>
      </w:r>
    </w:p>
    <w:p w:rsidR="00000000" w:rsidDel="00000000" w:rsidP="00000000" w:rsidRDefault="00000000" w:rsidRPr="00000000" w14:paraId="0000019A">
      <w:pPr>
        <w:numPr>
          <w:ilvl w:val="0"/>
          <w:numId w:val="1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French presence determined HBC’s reaction to harvesting and exploitation of resource</w:t>
      </w:r>
    </w:p>
    <w:p w:rsidR="00000000" w:rsidDel="00000000" w:rsidP="00000000" w:rsidRDefault="00000000" w:rsidRPr="00000000" w14:paraId="0000019B">
      <w:pPr>
        <w:numPr>
          <w:ilvl w:val="0"/>
          <w:numId w:val="1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1716 Thomas Macklish, chief trader said:</w:t>
      </w:r>
    </w:p>
    <w:p w:rsidR="00000000" w:rsidDel="00000000" w:rsidP="00000000" w:rsidRDefault="00000000" w:rsidRPr="00000000" w14:paraId="0000019C">
      <w:pPr>
        <w:numPr>
          <w:ilvl w:val="1"/>
          <w:numId w:val="1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French prices were much less than English, so Indians preferred them</w:t>
      </w:r>
    </w:p>
    <w:p w:rsidR="00000000" w:rsidDel="00000000" w:rsidP="00000000" w:rsidRDefault="00000000" w:rsidRPr="00000000" w14:paraId="0000019D">
      <w:pPr>
        <w:numPr>
          <w:ilvl w:val="0"/>
          <w:numId w:val="1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1722 - Joseph Myatt, chief trader said:</w:t>
      </w:r>
    </w:p>
    <w:p w:rsidR="00000000" w:rsidDel="00000000" w:rsidP="00000000" w:rsidRDefault="00000000" w:rsidRPr="00000000" w14:paraId="0000019E">
      <w:pPr>
        <w:numPr>
          <w:ilvl w:val="1"/>
          <w:numId w:val="1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Albany returns had fell drastically because Indians had gone to French. Decided to offer gifts </w:t>
      </w:r>
    </w:p>
    <w:p w:rsidR="00000000" w:rsidDel="00000000" w:rsidP="00000000" w:rsidRDefault="00000000" w:rsidRPr="00000000" w14:paraId="0000019F">
      <w:pPr>
        <w:numPr>
          <w:ilvl w:val="1"/>
          <w:numId w:val="1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Martens were offered at two per beaver</w:t>
      </w:r>
    </w:p>
    <w:p w:rsidR="00000000" w:rsidDel="00000000" w:rsidP="00000000" w:rsidRDefault="00000000" w:rsidRPr="00000000" w14:paraId="000001A0">
      <w:pPr>
        <w:numPr>
          <w:ilvl w:val="1"/>
          <w:numId w:val="11"/>
        </w:numPr>
        <w:ind w:left="144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Prices were slowly increasing, and HBC had to send men out to convince trappers to go to their posts</w:t>
      </w:r>
    </w:p>
    <w:p w:rsidR="00000000" w:rsidDel="00000000" w:rsidP="00000000" w:rsidRDefault="00000000" w:rsidRPr="00000000" w14:paraId="000001A1">
      <w:pPr>
        <w:numPr>
          <w:ilvl w:val="0"/>
          <w:numId w:val="3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HBC created a policy for return goals for their managers. If the managers didn’t accept enough summer and small furs, they would be fired. As a result, they encouraged the indians to trap more and further exploited the stock.</w:t>
      </w:r>
    </w:p>
    <w:p w:rsidR="00000000" w:rsidDel="00000000" w:rsidP="00000000" w:rsidRDefault="00000000" w:rsidRPr="00000000" w14:paraId="000001A2">
      <w:pPr>
        <w:numPr>
          <w:ilvl w:val="0"/>
          <w:numId w:val="3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Because returns were calculated in ‘Made Beaver’ which translated all furs to a single unit, Indians had no incentive to conserve one single resource</w:t>
      </w:r>
    </w:p>
    <w:p w:rsidR="00000000" w:rsidDel="00000000" w:rsidP="00000000" w:rsidRDefault="00000000" w:rsidRPr="00000000" w14:paraId="000001A3">
      <w:pPr>
        <w:numPr>
          <w:ilvl w:val="0"/>
          <w:numId w:val="3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HBC found it difficult to realize the nature of their exploitation problem and didn’t realize until 1821, when the stock was almost exterminated. </w:t>
      </w:r>
    </w:p>
    <w:p w:rsidR="00000000" w:rsidDel="00000000" w:rsidP="00000000" w:rsidRDefault="00000000" w:rsidRPr="00000000" w14:paraId="000001A4">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1A5">
      <w:pPr>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Conclusion</w:t>
      </w:r>
      <w:r w:rsidDel="00000000" w:rsidR="00000000" w:rsidRPr="00000000">
        <w:rPr>
          <w:rtl w:val="0"/>
        </w:rPr>
      </w:r>
    </w:p>
    <w:p w:rsidR="00000000" w:rsidDel="00000000" w:rsidP="00000000" w:rsidRDefault="00000000" w:rsidRPr="00000000" w14:paraId="000001A6">
      <w:pPr>
        <w:numPr>
          <w:ilvl w:val="0"/>
          <w:numId w:val="1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Competition resulting in depletion of biological resources has been played out oftentimes before</w:t>
      </w:r>
    </w:p>
    <w:p w:rsidR="00000000" w:rsidDel="00000000" w:rsidP="00000000" w:rsidRDefault="00000000" w:rsidRPr="00000000" w14:paraId="000001A7">
      <w:pPr>
        <w:numPr>
          <w:ilvl w:val="0"/>
          <w:numId w:val="1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If the exploiter can gain control and the harvesting is at appropriate levels, the resource levels are fine</w:t>
      </w:r>
    </w:p>
    <w:p w:rsidR="00000000" w:rsidDel="00000000" w:rsidP="00000000" w:rsidRDefault="00000000" w:rsidRPr="00000000" w14:paraId="000001A8">
      <w:pPr>
        <w:numPr>
          <w:ilvl w:val="0"/>
          <w:numId w:val="1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Before the Company merged with French to create a monopoly, the competition created terrible conditions for the resource stock</w:t>
      </w:r>
    </w:p>
    <w:p w:rsidR="00000000" w:rsidDel="00000000" w:rsidP="00000000" w:rsidRDefault="00000000" w:rsidRPr="00000000" w14:paraId="000001A9">
      <w:pPr>
        <w:numPr>
          <w:ilvl w:val="0"/>
          <w:numId w:val="1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Once the monopoly was created, there was an incentive to preserve the resource and the levels steadied</w:t>
      </w:r>
    </w:p>
    <w:p w:rsidR="00000000" w:rsidDel="00000000" w:rsidP="00000000" w:rsidRDefault="00000000" w:rsidRPr="00000000" w14:paraId="000001AA">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C">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AD">
      <w:pPr>
        <w:jc w:val="center"/>
        <w:rPr>
          <w:rFonts w:ascii="Calibri" w:cs="Calibri" w:eastAsia="Calibri" w:hAnsi="Calibri"/>
          <w:highlight w:val="yellow"/>
        </w:rPr>
      </w:pPr>
      <w:r w:rsidDel="00000000" w:rsidR="00000000" w:rsidRPr="00000000">
        <w:rPr>
          <w:rFonts w:ascii="Calibri" w:cs="Calibri" w:eastAsia="Calibri" w:hAnsi="Calibri"/>
          <w:highlight w:val="yellow"/>
          <w:rtl w:val="0"/>
        </w:rPr>
        <w:t xml:space="preserve">The Slaughter of the Bison and Reversal of Fortunes on the Great Planes</w:t>
      </w:r>
    </w:p>
    <w:p w:rsidR="00000000" w:rsidDel="00000000" w:rsidP="00000000" w:rsidRDefault="00000000" w:rsidRPr="00000000" w14:paraId="000001AE">
      <w:pPr>
        <w:jc w:val="center"/>
        <w:rPr>
          <w:rFonts w:ascii="Calibri" w:cs="Calibri" w:eastAsia="Calibri" w:hAnsi="Calibri"/>
          <w:highlight w:val="yellow"/>
        </w:rPr>
      </w:pPr>
      <w:r w:rsidDel="00000000" w:rsidR="00000000" w:rsidRPr="00000000">
        <w:rPr>
          <w:rFonts w:ascii="Calibri" w:cs="Calibri" w:eastAsia="Calibri" w:hAnsi="Calibri"/>
          <w:highlight w:val="yellow"/>
          <w:rtl w:val="0"/>
        </w:rPr>
        <w:t xml:space="preserve">Feir et al. </w:t>
      </w:r>
    </w:p>
    <w:p w:rsidR="00000000" w:rsidDel="00000000" w:rsidP="00000000" w:rsidRDefault="00000000" w:rsidRPr="00000000" w14:paraId="000001AF">
      <w:pPr>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1B0">
      <w:pPr>
        <w:rPr>
          <w:rFonts w:ascii="Calibri" w:cs="Calibri" w:eastAsia="Calibri" w:hAnsi="Calibri"/>
        </w:rPr>
      </w:pPr>
      <w:r w:rsidDel="00000000" w:rsidR="00000000" w:rsidRPr="00000000">
        <w:rPr>
          <w:rFonts w:ascii="Calibri" w:cs="Calibri" w:eastAsia="Calibri" w:hAnsi="Calibri"/>
          <w:rtl w:val="0"/>
        </w:rPr>
        <w:t xml:space="preserve">Introduction:</w:t>
      </w:r>
    </w:p>
    <w:p w:rsidR="00000000" w:rsidDel="00000000" w:rsidP="00000000" w:rsidRDefault="00000000" w:rsidRPr="00000000" w14:paraId="000001B1">
      <w:pPr>
        <w:numPr>
          <w:ilvl w:val="0"/>
          <w:numId w:val="41"/>
        </w:numPr>
        <w:ind w:left="720" w:hanging="360"/>
        <w:rPr>
          <w:rFonts w:ascii="Times New Roman" w:cs="Times New Roman" w:eastAsia="Times New Roman" w:hAnsi="Times New Roman"/>
        </w:rPr>
      </w:pPr>
      <w:r w:rsidDel="00000000" w:rsidR="00000000" w:rsidRPr="00000000">
        <w:rPr>
          <w:rFonts w:ascii="Calibri" w:cs="Calibri" w:eastAsia="Calibri" w:hAnsi="Calibri"/>
          <w:rtl w:val="0"/>
        </w:rPr>
        <w:t xml:space="preserve">19th century NA bison reached near extinction from 8 million stock to less than 500</w:t>
      </w:r>
    </w:p>
    <w:p w:rsidR="00000000" w:rsidDel="00000000" w:rsidP="00000000" w:rsidRDefault="00000000" w:rsidRPr="00000000" w14:paraId="000001B2">
      <w:pPr>
        <w:numPr>
          <w:ilvl w:val="0"/>
          <w:numId w:val="41"/>
        </w:numPr>
        <w:ind w:left="720" w:hanging="360"/>
        <w:rPr>
          <w:rFonts w:ascii="Times New Roman" w:cs="Times New Roman" w:eastAsia="Times New Roman" w:hAnsi="Times New Roman"/>
        </w:rPr>
      </w:pPr>
      <w:r w:rsidDel="00000000" w:rsidR="00000000" w:rsidRPr="00000000">
        <w:rPr>
          <w:rFonts w:ascii="Calibri" w:cs="Calibri" w:eastAsia="Calibri" w:hAnsi="Calibri"/>
          <w:rtl w:val="0"/>
        </w:rPr>
        <w:t xml:space="preserve">Native Americans of the Great Plains, Northwest, Rocky Mountains</w:t>
      </w:r>
    </w:p>
    <w:p w:rsidR="00000000" w:rsidDel="00000000" w:rsidP="00000000" w:rsidRDefault="00000000" w:rsidRPr="00000000" w14:paraId="000001B3">
      <w:pPr>
        <w:numPr>
          <w:ilvl w:val="1"/>
          <w:numId w:val="41"/>
        </w:numPr>
        <w:ind w:left="1440" w:hanging="360"/>
        <w:rPr>
          <w:rFonts w:ascii="Times New Roman" w:cs="Times New Roman" w:eastAsia="Times New Roman" w:hAnsi="Times New Roman"/>
        </w:rPr>
      </w:pPr>
      <w:r w:rsidDel="00000000" w:rsidR="00000000" w:rsidRPr="00000000">
        <w:rPr>
          <w:rFonts w:ascii="Calibri" w:cs="Calibri" w:eastAsia="Calibri" w:hAnsi="Calibri"/>
          <w:rtl w:val="0"/>
        </w:rPr>
        <w:t xml:space="preserve">Was an important resource </w:t>
      </w:r>
    </w:p>
    <w:p w:rsidR="00000000" w:rsidDel="00000000" w:rsidP="00000000" w:rsidRDefault="00000000" w:rsidRPr="00000000" w14:paraId="000001B4">
      <w:pPr>
        <w:numPr>
          <w:ilvl w:val="0"/>
          <w:numId w:val="41"/>
        </w:numPr>
        <w:ind w:left="720" w:hanging="360"/>
        <w:rPr>
          <w:rFonts w:ascii="Times New Roman" w:cs="Times New Roman" w:eastAsia="Times New Roman" w:hAnsi="Times New Roman"/>
        </w:rPr>
      </w:pPr>
      <w:r w:rsidDel="00000000" w:rsidR="00000000" w:rsidRPr="00000000">
        <w:rPr>
          <w:rFonts w:ascii="Calibri" w:cs="Calibri" w:eastAsia="Calibri" w:hAnsi="Calibri"/>
          <w:rtl w:val="0"/>
        </w:rPr>
        <w:t xml:space="preserve">Bison was used for many things: food, clothing, lodging, blankets, bones for tools </w:t>
      </w:r>
    </w:p>
    <w:p w:rsidR="00000000" w:rsidDel="00000000" w:rsidP="00000000" w:rsidRDefault="00000000" w:rsidRPr="00000000" w14:paraId="000001B5">
      <w:pPr>
        <w:numPr>
          <w:ilvl w:val="0"/>
          <w:numId w:val="41"/>
        </w:numPr>
        <w:ind w:left="720" w:hanging="360"/>
        <w:rPr>
          <w:rFonts w:ascii="Times New Roman" w:cs="Times New Roman" w:eastAsia="Times New Roman" w:hAnsi="Times New Roman"/>
        </w:rPr>
      </w:pPr>
      <w:r w:rsidDel="00000000" w:rsidR="00000000" w:rsidRPr="00000000">
        <w:rPr>
          <w:rFonts w:ascii="Calibri" w:cs="Calibri" w:eastAsia="Calibri" w:hAnsi="Calibri"/>
          <w:rtl w:val="0"/>
        </w:rPr>
        <w:t xml:space="preserve">People with bison had a rich society </w:t>
      </w:r>
    </w:p>
    <w:p w:rsidR="00000000" w:rsidDel="00000000" w:rsidP="00000000" w:rsidRDefault="00000000" w:rsidRPr="00000000" w14:paraId="000001B6">
      <w:pPr>
        <w:numPr>
          <w:ilvl w:val="0"/>
          <w:numId w:val="41"/>
        </w:numPr>
        <w:ind w:left="720" w:hanging="360"/>
        <w:rPr>
          <w:rFonts w:ascii="Times New Roman" w:cs="Times New Roman" w:eastAsia="Times New Roman" w:hAnsi="Times New Roman"/>
        </w:rPr>
      </w:pPr>
      <w:r w:rsidDel="00000000" w:rsidR="00000000" w:rsidRPr="00000000">
        <w:rPr>
          <w:rFonts w:ascii="Calibri" w:cs="Calibri" w:eastAsia="Calibri" w:hAnsi="Calibri"/>
          <w:b w:val="1"/>
          <w:rtl w:val="0"/>
        </w:rPr>
        <w:t xml:space="preserve">Argue that the Indian policy that limited out migration from reservation caused lasting effects and allowing them to recover in the long run</w:t>
      </w:r>
    </w:p>
    <w:p w:rsidR="00000000" w:rsidDel="00000000" w:rsidP="00000000" w:rsidRDefault="00000000" w:rsidRPr="00000000" w14:paraId="000001B7">
      <w:pPr>
        <w:numPr>
          <w:ilvl w:val="0"/>
          <w:numId w:val="41"/>
        </w:numPr>
        <w:ind w:left="720" w:hanging="360"/>
        <w:rPr>
          <w:rFonts w:ascii="Times New Roman" w:cs="Times New Roman" w:eastAsia="Times New Roman" w:hAnsi="Times New Roman"/>
        </w:rPr>
      </w:pPr>
      <w:r w:rsidDel="00000000" w:rsidR="00000000" w:rsidRPr="00000000">
        <w:rPr>
          <w:rFonts w:ascii="Calibri" w:cs="Calibri" w:eastAsia="Calibri" w:hAnsi="Calibri"/>
          <w:rtl w:val="0"/>
        </w:rPr>
        <w:t xml:space="preserve">Improvement in Euro tanning technology allowed for bison to be transformed into commercially viable leather - increased demand nationally (1871)</w:t>
      </w:r>
    </w:p>
    <w:p w:rsidR="00000000" w:rsidDel="00000000" w:rsidP="00000000" w:rsidRDefault="00000000" w:rsidRPr="00000000" w14:paraId="000001B8">
      <w:pPr>
        <w:rPr>
          <w:rFonts w:ascii="Calibri" w:cs="Calibri" w:eastAsia="Calibri" w:hAnsi="Calibri"/>
        </w:rPr>
      </w:pPr>
      <w:r w:rsidDel="00000000" w:rsidR="00000000" w:rsidRPr="00000000">
        <w:rPr>
          <w:rFonts w:ascii="Calibri" w:cs="Calibri" w:eastAsia="Calibri" w:hAnsi="Calibri"/>
          <w:rtl w:val="0"/>
        </w:rPr>
        <w:t xml:space="preserve"> </w:t>
      </w:r>
    </w:p>
    <w:p w:rsidR="00000000" w:rsidDel="00000000" w:rsidP="00000000" w:rsidRDefault="00000000" w:rsidRPr="00000000" w14:paraId="000001B9">
      <w:pPr>
        <w:numPr>
          <w:ilvl w:val="0"/>
          <w:numId w:val="13"/>
        </w:numPr>
        <w:ind w:left="720" w:hanging="360"/>
        <w:rPr>
          <w:rFonts w:ascii="Times New Roman" w:cs="Times New Roman" w:eastAsia="Times New Roman" w:hAnsi="Times New Roman"/>
        </w:rPr>
      </w:pPr>
      <w:r w:rsidDel="00000000" w:rsidR="00000000" w:rsidRPr="00000000">
        <w:rPr>
          <w:rFonts w:ascii="Calibri" w:cs="Calibri" w:eastAsia="Calibri" w:hAnsi="Calibri"/>
          <w:rtl w:val="0"/>
        </w:rPr>
        <w:t xml:space="preserve">We find that nations that lost the bison most quickly suffered a 5-9cm decline in height relative to those that lost the bison slowly   </w:t>
      </w:r>
    </w:p>
    <w:p w:rsidR="00000000" w:rsidDel="00000000" w:rsidP="00000000" w:rsidRDefault="00000000" w:rsidRPr="00000000" w14:paraId="000001BA">
      <w:pPr>
        <w:numPr>
          <w:ilvl w:val="0"/>
          <w:numId w:val="13"/>
        </w:numPr>
        <w:ind w:left="720" w:hanging="360"/>
        <w:rPr>
          <w:rFonts w:ascii="Times New Roman" w:cs="Times New Roman" w:eastAsia="Times New Roman" w:hAnsi="Times New Roman"/>
        </w:rPr>
      </w:pPr>
      <w:r w:rsidDel="00000000" w:rsidR="00000000" w:rsidRPr="00000000">
        <w:rPr>
          <w:rFonts w:ascii="Calibri" w:cs="Calibri" w:eastAsia="Calibri" w:hAnsi="Calibri"/>
          <w:rtl w:val="0"/>
        </w:rPr>
        <w:t xml:space="preserve">Per capita income on reservations compromised of previously bison-reliant societies was approximately 30% lower in 2000, compared with reservations compromised of non-bison reliant peoples </w:t>
      </w:r>
    </w:p>
    <w:p w:rsidR="00000000" w:rsidDel="00000000" w:rsidP="00000000" w:rsidRDefault="00000000" w:rsidRPr="00000000" w14:paraId="000001BB">
      <w:pPr>
        <w:numPr>
          <w:ilvl w:val="0"/>
          <w:numId w:val="1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 show that bison-reliant communities who had also engaged in agricultural practices prior to the bison’s slaughter experienced a near complete economic recovery by 2000, despite facing a similar initial biological and economic shock.</w:t>
      </w:r>
      <w:r w:rsidDel="00000000" w:rsidR="00000000" w:rsidRPr="00000000">
        <w:rPr>
          <w:rFonts w:ascii="Times New Roman" w:cs="Times New Roman" w:eastAsia="Times New Roman" w:hAnsi="Times New Roman"/>
          <w:sz w:val="16"/>
          <w:szCs w:val="16"/>
          <w:rtl w:val="0"/>
        </w:rPr>
        <w:t xml:space="preserve">4 </w:t>
      </w:r>
      <w:r w:rsidDel="00000000" w:rsidR="00000000" w:rsidRPr="00000000">
        <w:rPr>
          <w:rFonts w:ascii="Times New Roman" w:cs="Times New Roman" w:eastAsia="Times New Roman" w:hAnsi="Times New Roman"/>
          <w:rtl w:val="0"/>
        </w:rPr>
        <w:t xml:space="preserve">This suggests that when nations had opportunities to draw on pre-existing human capital, they were better equipped to adjust to loss of the bison in the long run</w:t>
      </w:r>
    </w:p>
    <w:p w:rsidR="00000000" w:rsidDel="00000000" w:rsidP="00000000" w:rsidRDefault="00000000" w:rsidRPr="00000000" w14:paraId="000001BC">
      <w:pPr>
        <w:numPr>
          <w:ilvl w:val="0"/>
          <w:numId w:val="1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Psychology literature hypothesis shows that groups suffering traumatic events posit depression, suicide, violence causing negative econ impact</w:t>
      </w:r>
    </w:p>
    <w:p w:rsidR="00000000" w:rsidDel="00000000" w:rsidP="00000000" w:rsidRDefault="00000000" w:rsidRPr="00000000" w14:paraId="000001B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B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Background on Bison-Reliance and the Bison's Near - Extinction</w:t>
      </w:r>
    </w:p>
    <w:p w:rsidR="00000000" w:rsidDel="00000000" w:rsidP="00000000" w:rsidRDefault="00000000" w:rsidRPr="00000000" w14:paraId="000001BF">
      <w:pPr>
        <w:numPr>
          <w:ilvl w:val="0"/>
          <w:numId w:val="2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Before European settlement there were millions of bison roaming the territories </w:t>
      </w:r>
    </w:p>
    <w:p w:rsidR="00000000" w:rsidDel="00000000" w:rsidP="00000000" w:rsidRDefault="00000000" w:rsidRPr="00000000" w14:paraId="000001C0">
      <w:pPr>
        <w:numPr>
          <w:ilvl w:val="0"/>
          <w:numId w:val="2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Buffalo Jump - setting fire to grass fields forcing Bison to jump off a cliff </w:t>
      </w:r>
    </w:p>
    <w:p w:rsidR="00000000" w:rsidDel="00000000" w:rsidP="00000000" w:rsidRDefault="00000000" w:rsidRPr="00000000" w14:paraId="000001C1">
      <w:pPr>
        <w:numPr>
          <w:ilvl w:val="0"/>
          <w:numId w:val="2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Introduction of the </w:t>
      </w:r>
      <w:r w:rsidDel="00000000" w:rsidR="00000000" w:rsidRPr="00000000">
        <w:rPr>
          <w:rFonts w:ascii="Times New Roman" w:cs="Times New Roman" w:eastAsia="Times New Roman" w:hAnsi="Times New Roman"/>
          <w:b w:val="1"/>
          <w:rtl w:val="0"/>
        </w:rPr>
        <w:t xml:space="preserve">horse </w:t>
      </w:r>
      <w:r w:rsidDel="00000000" w:rsidR="00000000" w:rsidRPr="00000000">
        <w:rPr>
          <w:rFonts w:ascii="Times New Roman" w:cs="Times New Roman" w:eastAsia="Times New Roman" w:hAnsi="Times New Roman"/>
          <w:rtl w:val="0"/>
        </w:rPr>
        <w:t xml:space="preserve">to NA increased the costs associated with hunting bison, leading to a shift from agriculture towards bison hunting as their main source of economic activity </w:t>
      </w:r>
    </w:p>
    <w:p w:rsidR="00000000" w:rsidDel="00000000" w:rsidP="00000000" w:rsidRDefault="00000000" w:rsidRPr="00000000" w14:paraId="000001C2">
      <w:pPr>
        <w:numPr>
          <w:ilvl w:val="0"/>
          <w:numId w:val="24"/>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Early 1880s there were no bison and inadequate or non existent government food supplies </w:t>
      </w:r>
    </w:p>
    <w:p w:rsidR="00000000" w:rsidDel="00000000" w:rsidP="00000000" w:rsidRDefault="00000000" w:rsidRPr="00000000" w14:paraId="000001C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C4">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Data and Methodology:</w:t>
      </w:r>
    </w:p>
    <w:p w:rsidR="00000000" w:rsidDel="00000000" w:rsidP="00000000" w:rsidRDefault="00000000" w:rsidRPr="00000000" w14:paraId="000001C5">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Data:</w:t>
      </w:r>
    </w:p>
    <w:p w:rsidR="00000000" w:rsidDel="00000000" w:rsidP="00000000" w:rsidRDefault="00000000" w:rsidRPr="00000000" w14:paraId="000001C6">
      <w:pPr>
        <w:numPr>
          <w:ilvl w:val="0"/>
          <w:numId w:val="2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Data from anthropologists, ecologists, economists, historians and government censuses</w:t>
      </w:r>
    </w:p>
    <w:p w:rsidR="00000000" w:rsidDel="00000000" w:rsidP="00000000" w:rsidRDefault="00000000" w:rsidRPr="00000000" w14:paraId="000001C7">
      <w:pPr>
        <w:numPr>
          <w:ilvl w:val="0"/>
          <w:numId w:val="2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Reason for looking at height from the effect of bison extinction is because there is a lack of occupation data for Native Americans pre 1900</w:t>
      </w:r>
    </w:p>
    <w:p w:rsidR="00000000" w:rsidDel="00000000" w:rsidP="00000000" w:rsidRDefault="00000000" w:rsidRPr="00000000" w14:paraId="000001C8">
      <w:pPr>
        <w:numPr>
          <w:ilvl w:val="0"/>
          <w:numId w:val="2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Long run effects are looked at from income per capita</w:t>
      </w:r>
    </w:p>
    <w:p w:rsidR="00000000" w:rsidDel="00000000" w:rsidP="00000000" w:rsidRDefault="00000000" w:rsidRPr="00000000" w14:paraId="000001C9">
      <w:pPr>
        <w:numPr>
          <w:ilvl w:val="0"/>
          <w:numId w:val="2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Bison reliant nations are approx. 6 cm taller than non-bison reliant </w:t>
      </w:r>
    </w:p>
    <w:p w:rsidR="00000000" w:rsidDel="00000000" w:rsidP="00000000" w:rsidRDefault="00000000" w:rsidRPr="00000000" w14:paraId="000001CA">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CB">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Methodology:</w:t>
      </w:r>
    </w:p>
    <w:p w:rsidR="00000000" w:rsidDel="00000000" w:rsidP="00000000" w:rsidRDefault="00000000" w:rsidRPr="00000000" w14:paraId="000001CC">
      <w:pPr>
        <w:numPr>
          <w:ilvl w:val="0"/>
          <w:numId w:val="35"/>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Long run impact measured in two ways</w:t>
      </w:r>
    </w:p>
    <w:p w:rsidR="00000000" w:rsidDel="00000000" w:rsidP="00000000" w:rsidRDefault="00000000" w:rsidRPr="00000000" w14:paraId="000001CD">
      <w:pPr>
        <w:numPr>
          <w:ilvl w:val="1"/>
          <w:numId w:val="35"/>
        </w:numPr>
        <w:ind w:left="1440" w:hanging="360"/>
      </w:pPr>
      <w:r w:rsidDel="00000000" w:rsidR="00000000" w:rsidRPr="00000000">
        <w:rPr>
          <w:rFonts w:ascii="Calibri" w:cs="Calibri" w:eastAsia="Calibri" w:hAnsi="Calibri"/>
          <w:rtl w:val="0"/>
        </w:rPr>
        <w:t xml:space="preserve">Sample between traditional territories experiencing either rapid or gradual loss of the bison </w:t>
      </w:r>
    </w:p>
    <w:p w:rsidR="00000000" w:rsidDel="00000000" w:rsidP="00000000" w:rsidRDefault="00000000" w:rsidRPr="00000000" w14:paraId="000001CE">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C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Immediate Effects of the Bison's Decline:</w:t>
      </w:r>
    </w:p>
    <w:p w:rsidR="00000000" w:rsidDel="00000000" w:rsidP="00000000" w:rsidRDefault="00000000" w:rsidRPr="00000000" w14:paraId="000001D0">
      <w:pPr>
        <w:numPr>
          <w:ilvl w:val="0"/>
          <w:numId w:val="2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Talks about the height differences</w:t>
      </w:r>
    </w:p>
    <w:p w:rsidR="00000000" w:rsidDel="00000000" w:rsidP="00000000" w:rsidRDefault="00000000" w:rsidRPr="00000000" w14:paraId="000001D1">
      <w:pPr>
        <w:numPr>
          <w:ilvl w:val="0"/>
          <w:numId w:val="29"/>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Mortality rates </w:t>
      </w:r>
    </w:p>
    <w:p w:rsidR="00000000" w:rsidDel="00000000" w:rsidP="00000000" w:rsidRDefault="00000000" w:rsidRPr="00000000" w14:paraId="000001D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D3">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Long-Run Persistence Among Bison Societies:</w:t>
      </w:r>
    </w:p>
    <w:p w:rsidR="00000000" w:rsidDel="00000000" w:rsidP="00000000" w:rsidRDefault="00000000" w:rsidRPr="00000000" w14:paraId="000001D4">
      <w:pPr>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Differences in income lost per capita due to bison slaughter</w:t>
      </w:r>
    </w:p>
    <w:p w:rsidR="00000000" w:rsidDel="00000000" w:rsidP="00000000" w:rsidRDefault="00000000" w:rsidRPr="00000000" w14:paraId="000001D5">
      <w:pPr>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methodology of Oster</w:t>
      </w:r>
    </w:p>
    <w:p w:rsidR="00000000" w:rsidDel="00000000" w:rsidP="00000000" w:rsidRDefault="00000000" w:rsidRPr="00000000" w14:paraId="000001D6">
      <w:pPr>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instrumental variables approach </w:t>
      </w:r>
    </w:p>
    <w:p w:rsidR="00000000" w:rsidDel="00000000" w:rsidP="00000000" w:rsidRDefault="00000000" w:rsidRPr="00000000" w14:paraId="000001D7">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D8">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Mechanisms: Margins of Adjustment and Channels of Persistence:</w:t>
      </w:r>
    </w:p>
    <w:p w:rsidR="00000000" w:rsidDel="00000000" w:rsidP="00000000" w:rsidRDefault="00000000" w:rsidRPr="00000000" w14:paraId="000001D9">
      <w:pPr>
        <w:numPr>
          <w:ilvl w:val="0"/>
          <w:numId w:val="12"/>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Examine two standard channels that affect the degree to which economic shocks persist:</w:t>
      </w:r>
    </w:p>
    <w:p w:rsidR="00000000" w:rsidDel="00000000" w:rsidP="00000000" w:rsidRDefault="00000000" w:rsidRPr="00000000" w14:paraId="000001DA">
      <w:pPr>
        <w:numPr>
          <w:ilvl w:val="1"/>
          <w:numId w:val="12"/>
        </w:numPr>
        <w:ind w:left="1440" w:hanging="360"/>
      </w:pPr>
      <w:r w:rsidDel="00000000" w:rsidR="00000000" w:rsidRPr="00000000">
        <w:rPr>
          <w:rFonts w:ascii="Calibri" w:cs="Calibri" w:eastAsia="Calibri" w:hAnsi="Calibri"/>
          <w:rtl w:val="0"/>
        </w:rPr>
        <w:t xml:space="preserve">Geographic mobility</w:t>
      </w:r>
    </w:p>
    <w:p w:rsidR="00000000" w:rsidDel="00000000" w:rsidP="00000000" w:rsidRDefault="00000000" w:rsidRPr="00000000" w14:paraId="000001DB">
      <w:pPr>
        <w:numPr>
          <w:ilvl w:val="1"/>
          <w:numId w:val="12"/>
        </w:numPr>
        <w:ind w:left="1440" w:hanging="360"/>
      </w:pPr>
      <w:r w:rsidDel="00000000" w:rsidR="00000000" w:rsidRPr="00000000">
        <w:rPr>
          <w:rFonts w:ascii="Calibri" w:cs="Calibri" w:eastAsia="Calibri" w:hAnsi="Calibri"/>
          <w:rtl w:val="0"/>
        </w:rPr>
        <w:t xml:space="preserve">Population growth </w:t>
      </w:r>
    </w:p>
    <w:p w:rsidR="00000000" w:rsidDel="00000000" w:rsidP="00000000" w:rsidRDefault="00000000" w:rsidRPr="00000000" w14:paraId="000001DC">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DD">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Intergenerational Persistence, Mobility and Population Growth:</w:t>
      </w:r>
    </w:p>
    <w:p w:rsidR="00000000" w:rsidDel="00000000" w:rsidP="00000000" w:rsidRDefault="00000000" w:rsidRPr="00000000" w14:paraId="000001DE">
      <w:pPr>
        <w:numPr>
          <w:ilvl w:val="0"/>
          <w:numId w:val="3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Another explanation for the lower income of bison extinction is the mortality following the bison's demise which affected communities in the long run by lowering their populations and consequently preventing future agglomerations from spurring development </w:t>
      </w:r>
    </w:p>
    <w:p w:rsidR="00000000" w:rsidDel="00000000" w:rsidP="00000000" w:rsidRDefault="00000000" w:rsidRPr="00000000" w14:paraId="000001DF">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E0">
      <w:pPr>
        <w:numPr>
          <w:ilvl w:val="0"/>
          <w:numId w:val="18"/>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Higher suicide rates for bison reliant nations that experiences the rapid slaughter </w:t>
      </w:r>
    </w:p>
    <w:p w:rsidR="00000000" w:rsidDel="00000000" w:rsidP="00000000" w:rsidRDefault="00000000" w:rsidRPr="00000000" w14:paraId="000001E1">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1E2">
      <w:pP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Conclusion:</w:t>
      </w:r>
    </w:p>
    <w:p w:rsidR="00000000" w:rsidDel="00000000" w:rsidP="00000000" w:rsidRDefault="00000000" w:rsidRPr="00000000" w14:paraId="000001E3">
      <w:pPr>
        <w:numPr>
          <w:ilvl w:val="0"/>
          <w:numId w:val="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Loss of bison resulted in a </w:t>
      </w:r>
      <w:r w:rsidDel="00000000" w:rsidR="00000000" w:rsidRPr="00000000">
        <w:rPr>
          <w:rFonts w:ascii="Times New Roman" w:cs="Times New Roman" w:eastAsia="Times New Roman" w:hAnsi="Times New Roman"/>
          <w:b w:val="1"/>
          <w:rtl w:val="0"/>
        </w:rPr>
        <w:t xml:space="preserve">reversal of fortunes</w:t>
      </w:r>
      <w:r w:rsidDel="00000000" w:rsidR="00000000" w:rsidRPr="00000000">
        <w:rPr>
          <w:rFonts w:ascii="Times New Roman" w:cs="Times New Roman" w:eastAsia="Times New Roman" w:hAnsi="Times New Roman"/>
          <w:rtl w:val="0"/>
        </w:rPr>
        <w:t xml:space="preserve">: historically, bison reliant societies were among the richest in the world and now they are among the poorest </w:t>
      </w:r>
    </w:p>
    <w:p w:rsidR="00000000" w:rsidDel="00000000" w:rsidP="00000000" w:rsidRDefault="00000000" w:rsidRPr="00000000" w14:paraId="000001E4">
      <w:pPr>
        <w:numPr>
          <w:ilvl w:val="0"/>
          <w:numId w:val="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ability to migrate played a role in some tribes being better equipped to adapt to the shock </w:t>
      </w:r>
    </w:p>
    <w:p w:rsidR="00000000" w:rsidDel="00000000" w:rsidP="00000000" w:rsidRDefault="00000000" w:rsidRPr="00000000" w14:paraId="000001E5">
      <w:pPr>
        <w:numPr>
          <w:ilvl w:val="0"/>
          <w:numId w:val="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Tribes that had agriculture income were more stable after the shock</w:t>
      </w:r>
    </w:p>
    <w:p w:rsidR="00000000" w:rsidDel="00000000" w:rsidP="00000000" w:rsidRDefault="00000000" w:rsidRPr="00000000" w14:paraId="000001E6">
      <w:pPr>
        <w:numPr>
          <w:ilvl w:val="0"/>
          <w:numId w:val="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Caused psychological trauma that persisted across generations </w:t>
      </w:r>
    </w:p>
    <w:p w:rsidR="00000000" w:rsidDel="00000000" w:rsidP="00000000" w:rsidRDefault="00000000" w:rsidRPr="00000000" w14:paraId="000001E7">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8">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9">
      <w:pPr>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EA">
      <w:pPr>
        <w:pStyle w:val="Heading2"/>
        <w:jc w:val="center"/>
        <w:rPr>
          <w:highlight w:val="yellow"/>
        </w:rPr>
      </w:pPr>
      <w:bookmarkStart w:colFirst="0" w:colLast="0" w:name="_6yy0ntl52452" w:id="0"/>
      <w:bookmarkEnd w:id="0"/>
      <w:r w:rsidDel="00000000" w:rsidR="00000000" w:rsidRPr="00000000">
        <w:rPr>
          <w:highlight w:val="yellow"/>
          <w:rtl w:val="0"/>
        </w:rPr>
        <w:t xml:space="preserve">The White Problem</w:t>
      </w:r>
    </w:p>
    <w:p w:rsidR="00000000" w:rsidDel="00000000" w:rsidP="00000000" w:rsidRDefault="00000000" w:rsidRPr="00000000" w14:paraId="000001EB">
      <w:pPr>
        <w:jc w:val="center"/>
        <w:rPr>
          <w:b w:val="1"/>
          <w:highlight w:val="yellow"/>
        </w:rPr>
      </w:pPr>
      <w:r w:rsidDel="00000000" w:rsidR="00000000" w:rsidRPr="00000000">
        <w:rPr>
          <w:highlight w:val="yellow"/>
          <w:rtl w:val="0"/>
        </w:rPr>
        <w:t xml:space="preserve">About Aboriginal Peoples in </w:t>
      </w:r>
      <w:r w:rsidDel="00000000" w:rsidR="00000000" w:rsidRPr="00000000">
        <w:rPr>
          <w:b w:val="1"/>
          <w:highlight w:val="yellow"/>
          <w:rtl w:val="0"/>
        </w:rPr>
        <w:t xml:space="preserve">BC</w:t>
      </w:r>
      <w:r w:rsidDel="00000000" w:rsidR="00000000" w:rsidRPr="00000000">
        <w:rPr>
          <w:rtl w:val="0"/>
        </w:rPr>
      </w:r>
    </w:p>
    <w:p w:rsidR="00000000" w:rsidDel="00000000" w:rsidP="00000000" w:rsidRDefault="00000000" w:rsidRPr="00000000" w14:paraId="000001EC">
      <w:pPr>
        <w:jc w:val="center"/>
        <w:rPr>
          <w:highlight w:val="yellow"/>
        </w:rPr>
      </w:pPr>
      <w:r w:rsidDel="00000000" w:rsidR="00000000" w:rsidRPr="00000000">
        <w:rPr>
          <w:highlight w:val="yellow"/>
          <w:rtl w:val="0"/>
        </w:rPr>
        <w:t xml:space="preserve">Lutz</w:t>
      </w:r>
    </w:p>
    <w:p w:rsidR="00000000" w:rsidDel="00000000" w:rsidP="00000000" w:rsidRDefault="00000000" w:rsidRPr="00000000" w14:paraId="000001ED">
      <w:pPr>
        <w:numPr>
          <w:ilvl w:val="0"/>
          <w:numId w:val="2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Lekwungen People were very favourably located in terms of access to an Urban Market</w:t>
      </w:r>
    </w:p>
    <w:p w:rsidR="00000000" w:rsidDel="00000000" w:rsidP="00000000" w:rsidRDefault="00000000" w:rsidRPr="00000000" w14:paraId="000001EE">
      <w:pPr>
        <w:numPr>
          <w:ilvl w:val="1"/>
          <w:numId w:val="26"/>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Were unique, with head of each family receiving $10,000 cash settlement to relocate from urban reserve to suburban</w:t>
      </w:r>
    </w:p>
    <w:p w:rsidR="00000000" w:rsidDel="00000000" w:rsidP="00000000" w:rsidRDefault="00000000" w:rsidRPr="00000000" w14:paraId="000001EF">
      <w:pPr>
        <w:numPr>
          <w:ilvl w:val="1"/>
          <w:numId w:val="26"/>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Increased involvement in capitalist economy in 19th C., decreased in 20th C.</w:t>
      </w:r>
    </w:p>
    <w:p w:rsidR="00000000" w:rsidDel="00000000" w:rsidP="00000000" w:rsidRDefault="00000000" w:rsidRPr="00000000" w14:paraId="000001F0">
      <w:pPr>
        <w:numPr>
          <w:ilvl w:val="1"/>
          <w:numId w:val="26"/>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By 1960, Lekwungen were worse off than the Tsilhqoti’in (who had no advantages seen by Lekwungen)</w:t>
      </w:r>
    </w:p>
    <w:p w:rsidR="00000000" w:rsidDel="00000000" w:rsidP="00000000" w:rsidRDefault="00000000" w:rsidRPr="00000000" w14:paraId="000001F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2">
      <w:pPr>
        <w:numPr>
          <w:ilvl w:val="0"/>
          <w:numId w:val="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Aboriginal Peoples had different access to subsistence resources and paid work</w:t>
      </w:r>
    </w:p>
    <w:p w:rsidR="00000000" w:rsidDel="00000000" w:rsidP="00000000" w:rsidRDefault="00000000" w:rsidRPr="00000000" w14:paraId="000001F3">
      <w:pPr>
        <w:numPr>
          <w:ilvl w:val="1"/>
          <w:numId w:val="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Varied histories and cultures, but state played primary role in determining access to capitalist, subsistence, prestige and welfare economies</w:t>
      </w:r>
    </w:p>
    <w:p w:rsidR="00000000" w:rsidDel="00000000" w:rsidP="00000000" w:rsidRDefault="00000000" w:rsidRPr="00000000" w14:paraId="000001F4">
      <w:pPr>
        <w:numPr>
          <w:ilvl w:val="2"/>
          <w:numId w:val="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Arms of government often at war with each other</w:t>
      </w:r>
    </w:p>
    <w:p w:rsidR="00000000" w:rsidDel="00000000" w:rsidP="00000000" w:rsidRDefault="00000000" w:rsidRPr="00000000" w14:paraId="000001F5">
      <w:pPr>
        <w:numPr>
          <w:ilvl w:val="3"/>
          <w:numId w:val="8"/>
        </w:numPr>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1929 proof with Superintendent of Indian Affairs and Commissioner of Game Branch having physical altercation</w:t>
      </w:r>
    </w:p>
    <w:p w:rsidR="00000000" w:rsidDel="00000000" w:rsidP="00000000" w:rsidRDefault="00000000" w:rsidRPr="00000000" w14:paraId="000001F6">
      <w:pPr>
        <w:numPr>
          <w:ilvl w:val="0"/>
          <w:numId w:val="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Tsilhqot’in harassed fur traders until they left their territory</w:t>
      </w:r>
    </w:p>
    <w:p w:rsidR="00000000" w:rsidDel="00000000" w:rsidP="00000000" w:rsidRDefault="00000000" w:rsidRPr="00000000" w14:paraId="000001F7">
      <w:pPr>
        <w:numPr>
          <w:ilvl w:val="1"/>
          <w:numId w:val="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Kept European settlement at bay</w:t>
      </w:r>
    </w:p>
    <w:p w:rsidR="00000000" w:rsidDel="00000000" w:rsidP="00000000" w:rsidRDefault="00000000" w:rsidRPr="00000000" w14:paraId="000001F8">
      <w:pPr>
        <w:numPr>
          <w:ilvl w:val="0"/>
          <w:numId w:val="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Other Aboriginal groups tended to relocate settlements to be closer to European Commerce</w:t>
      </w:r>
    </w:p>
    <w:p w:rsidR="00000000" w:rsidDel="00000000" w:rsidP="00000000" w:rsidRDefault="00000000" w:rsidRPr="00000000" w14:paraId="000001F9">
      <w:pPr>
        <w:numPr>
          <w:ilvl w:val="1"/>
          <w:numId w:val="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Ts’msyen villages relocated to Fort Simpson</w:t>
      </w:r>
    </w:p>
    <w:p w:rsidR="00000000" w:rsidDel="00000000" w:rsidP="00000000" w:rsidRDefault="00000000" w:rsidRPr="00000000" w14:paraId="000001FA">
      <w:pPr>
        <w:numPr>
          <w:ilvl w:val="1"/>
          <w:numId w:val="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Four Kwakwaka’wakw villages relocated close to Fort Rupert</w:t>
      </w:r>
    </w:p>
    <w:p w:rsidR="00000000" w:rsidDel="00000000" w:rsidP="00000000" w:rsidRDefault="00000000" w:rsidRPr="00000000" w14:paraId="000001FB">
      <w:pPr>
        <w:numPr>
          <w:ilvl w:val="1"/>
          <w:numId w:val="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Heiltsuk villages amalgamated around Fort McLoughlin</w:t>
      </w:r>
    </w:p>
    <w:p w:rsidR="00000000" w:rsidDel="00000000" w:rsidP="00000000" w:rsidRDefault="00000000" w:rsidRPr="00000000" w14:paraId="000001FC">
      <w:pPr>
        <w:numPr>
          <w:ilvl w:val="1"/>
          <w:numId w:val="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Kwantlan moved village close to Fort Langley</w:t>
      </w:r>
    </w:p>
    <w:p w:rsidR="00000000" w:rsidDel="00000000" w:rsidP="00000000" w:rsidRDefault="00000000" w:rsidRPr="00000000" w14:paraId="000001FD">
      <w:pPr>
        <w:numPr>
          <w:ilvl w:val="0"/>
          <w:numId w:val="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Many groups asked for fur posts to be established among them</w:t>
      </w:r>
    </w:p>
    <w:p w:rsidR="00000000" w:rsidDel="00000000" w:rsidP="00000000" w:rsidRDefault="00000000" w:rsidRPr="00000000" w14:paraId="000001FE">
      <w:pPr>
        <w:numPr>
          <w:ilvl w:val="1"/>
          <w:numId w:val="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Haida had dug as much gold as possible without explosives, so invited HBC to establish a fort</w:t>
      </w:r>
    </w:p>
    <w:p w:rsidR="00000000" w:rsidDel="00000000" w:rsidP="00000000" w:rsidRDefault="00000000" w:rsidRPr="00000000" w14:paraId="000001FF">
      <w:pPr>
        <w:numPr>
          <w:ilvl w:val="1"/>
          <w:numId w:val="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Cowichan did similar</w:t>
      </w:r>
    </w:p>
    <w:p w:rsidR="00000000" w:rsidDel="00000000" w:rsidP="00000000" w:rsidRDefault="00000000" w:rsidRPr="00000000" w14:paraId="00000200">
      <w:pPr>
        <w:numPr>
          <w:ilvl w:val="1"/>
          <w:numId w:val="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Haisla and Nisga’a asked for sawmills in their areas</w:t>
      </w:r>
    </w:p>
    <w:p w:rsidR="00000000" w:rsidDel="00000000" w:rsidP="00000000" w:rsidRDefault="00000000" w:rsidRPr="00000000" w14:paraId="0000020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2">
      <w:pPr>
        <w:numPr>
          <w:ilvl w:val="0"/>
          <w:numId w:val="2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Aboriginal People eager to participate in foreign economy tended to have well-developed prestige economies</w:t>
      </w:r>
    </w:p>
    <w:p w:rsidR="00000000" w:rsidDel="00000000" w:rsidP="00000000" w:rsidRDefault="00000000" w:rsidRPr="00000000" w14:paraId="00000203">
      <w:pPr>
        <w:numPr>
          <w:ilvl w:val="1"/>
          <w:numId w:val="25"/>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Aboriginal workers would join capitalist economy for self-interest</w:t>
      </w:r>
    </w:p>
    <w:p w:rsidR="00000000" w:rsidDel="00000000" w:rsidP="00000000" w:rsidRDefault="00000000" w:rsidRPr="00000000" w14:paraId="00000204">
      <w:pPr>
        <w:numPr>
          <w:ilvl w:val="1"/>
          <w:numId w:val="25"/>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Helen Codere studied Kwakwaka’wakw, showing outside work increased frequency of Potlatches along with guests and income distribution</w:t>
      </w:r>
    </w:p>
    <w:p w:rsidR="00000000" w:rsidDel="00000000" w:rsidP="00000000" w:rsidRDefault="00000000" w:rsidRPr="00000000" w14:paraId="00000205">
      <w:pPr>
        <w:numPr>
          <w:ilvl w:val="2"/>
          <w:numId w:val="25"/>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Period between founding of Fort Rupert, 1849, and 1921 the “Potlatch Period”</w:t>
      </w:r>
    </w:p>
    <w:p w:rsidR="00000000" w:rsidDel="00000000" w:rsidP="00000000" w:rsidRDefault="00000000" w:rsidRPr="00000000" w14:paraId="00000206">
      <w:pPr>
        <w:numPr>
          <w:ilvl w:val="2"/>
          <w:numId w:val="25"/>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Based on number of blankets given at Potlatches</w:t>
      </w:r>
    </w:p>
    <w:p w:rsidR="00000000" w:rsidDel="00000000" w:rsidP="00000000" w:rsidRDefault="00000000" w:rsidRPr="00000000" w14:paraId="00000207">
      <w:pPr>
        <w:numPr>
          <w:ilvl w:val="3"/>
          <w:numId w:val="25"/>
        </w:numPr>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Increasing number shows striking increase in wealth</w:t>
      </w:r>
    </w:p>
    <w:p w:rsidR="00000000" w:rsidDel="00000000" w:rsidP="00000000" w:rsidRDefault="00000000" w:rsidRPr="00000000" w14:paraId="00000208">
      <w:pPr>
        <w:numPr>
          <w:ilvl w:val="4"/>
          <w:numId w:val="25"/>
        </w:numPr>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Went from below 500 blankets to tens of thousands</w:t>
      </w:r>
    </w:p>
    <w:p w:rsidR="00000000" w:rsidDel="00000000" w:rsidP="00000000" w:rsidRDefault="00000000" w:rsidRPr="00000000" w14:paraId="00000209">
      <w:pPr>
        <w:numPr>
          <w:ilvl w:val="1"/>
          <w:numId w:val="25"/>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Haida increased number of Totems raised and accompanying gifting ceremonies</w:t>
      </w:r>
    </w:p>
    <w:p w:rsidR="00000000" w:rsidDel="00000000" w:rsidP="00000000" w:rsidRDefault="00000000" w:rsidRPr="00000000" w14:paraId="0000020A">
      <w:pPr>
        <w:numPr>
          <w:ilvl w:val="2"/>
          <w:numId w:val="25"/>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Peaked between 1860 and 1876</w:t>
      </w:r>
    </w:p>
    <w:p w:rsidR="00000000" w:rsidDel="00000000" w:rsidP="00000000" w:rsidRDefault="00000000" w:rsidRPr="00000000" w14:paraId="0000020B">
      <w:pPr>
        <w:numPr>
          <w:ilvl w:val="1"/>
          <w:numId w:val="25"/>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Nuu-chah-nulth chiefs expressed views on purpose of work</w:t>
      </w:r>
    </w:p>
    <w:p w:rsidR="00000000" w:rsidDel="00000000" w:rsidP="00000000" w:rsidRDefault="00000000" w:rsidRPr="00000000" w14:paraId="0000020C">
      <w:pPr>
        <w:numPr>
          <w:ilvl w:val="2"/>
          <w:numId w:val="25"/>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Spending it as they please, choosing to gather friends for Potlatches</w:t>
      </w:r>
    </w:p>
    <w:p w:rsidR="00000000" w:rsidDel="00000000" w:rsidP="00000000" w:rsidRDefault="00000000" w:rsidRPr="00000000" w14:paraId="0000020D">
      <w:pPr>
        <w:numPr>
          <w:ilvl w:val="1"/>
          <w:numId w:val="25"/>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Entered workforce on their own initiative, but could not control when work would be presented</w:t>
      </w:r>
    </w:p>
    <w:p w:rsidR="00000000" w:rsidDel="00000000" w:rsidP="00000000" w:rsidRDefault="00000000" w:rsidRPr="00000000" w14:paraId="0000020E">
      <w:pPr>
        <w:numPr>
          <w:ilvl w:val="2"/>
          <w:numId w:val="25"/>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Still racialized as Indians</w:t>
      </w:r>
    </w:p>
    <w:p w:rsidR="00000000" w:rsidDel="00000000" w:rsidP="00000000" w:rsidRDefault="00000000" w:rsidRPr="00000000" w14:paraId="0000020F">
      <w:pPr>
        <w:numPr>
          <w:ilvl w:val="2"/>
          <w:numId w:val="25"/>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Some Europeans recognized them as equal or better workers, but powerful people described them as lazy, aimless and theivish</w:t>
      </w:r>
    </w:p>
    <w:p w:rsidR="00000000" w:rsidDel="00000000" w:rsidP="00000000" w:rsidRDefault="00000000" w:rsidRPr="00000000" w14:paraId="00000210">
      <w:pPr>
        <w:numPr>
          <w:ilvl w:val="2"/>
          <w:numId w:val="25"/>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Employers were publicly chastised for hiring Indians</w:t>
      </w:r>
    </w:p>
    <w:p w:rsidR="00000000" w:rsidDel="00000000" w:rsidP="00000000" w:rsidRDefault="00000000" w:rsidRPr="00000000" w14:paraId="00000211">
      <w:pPr>
        <w:numPr>
          <w:ilvl w:val="3"/>
          <w:numId w:val="25"/>
        </w:numPr>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Eventually this perspective was put into laws provincially and federally</w:t>
      </w:r>
    </w:p>
    <w:p w:rsidR="00000000" w:rsidDel="00000000" w:rsidP="00000000" w:rsidRDefault="00000000" w:rsidRPr="00000000" w14:paraId="00000212">
      <w:pPr>
        <w:numPr>
          <w:ilvl w:val="0"/>
          <w:numId w:val="2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Laws were put in place explicitly aimed at limiting Aboriginal economies</w:t>
      </w:r>
    </w:p>
    <w:p w:rsidR="00000000" w:rsidDel="00000000" w:rsidP="00000000" w:rsidRDefault="00000000" w:rsidRPr="00000000" w14:paraId="00000213">
      <w:pPr>
        <w:numPr>
          <w:ilvl w:val="0"/>
          <w:numId w:val="2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Other laws established race-based privileges and limitations</w:t>
      </w:r>
    </w:p>
    <w:p w:rsidR="00000000" w:rsidDel="00000000" w:rsidP="00000000" w:rsidRDefault="00000000" w:rsidRPr="00000000" w14:paraId="00000214">
      <w:pPr>
        <w:numPr>
          <w:ilvl w:val="1"/>
          <w:numId w:val="25"/>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1872 Act to Amend the Qualification and Registration of Voters removed right to vote in Provincial and Federal Elections</w:t>
      </w:r>
    </w:p>
    <w:p w:rsidR="00000000" w:rsidDel="00000000" w:rsidP="00000000" w:rsidRDefault="00000000" w:rsidRPr="00000000" w14:paraId="00000215">
      <w:pPr>
        <w:numPr>
          <w:ilvl w:val="2"/>
          <w:numId w:val="25"/>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Legally prohibited from professions of law and politics</w:t>
      </w:r>
    </w:p>
    <w:p w:rsidR="00000000" w:rsidDel="00000000" w:rsidP="00000000" w:rsidRDefault="00000000" w:rsidRPr="00000000" w14:paraId="00000216">
      <w:pPr>
        <w:numPr>
          <w:ilvl w:val="2"/>
          <w:numId w:val="25"/>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Aboriginal majority at the time put at the mercy of white minority</w:t>
      </w:r>
    </w:p>
    <w:p w:rsidR="00000000" w:rsidDel="00000000" w:rsidP="00000000" w:rsidRDefault="00000000" w:rsidRPr="00000000" w14:paraId="00000217">
      <w:pPr>
        <w:numPr>
          <w:ilvl w:val="3"/>
          <w:numId w:val="25"/>
        </w:numPr>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Only access to politicians was through Indian Agent to Minister of Indian Affairs</w:t>
      </w:r>
    </w:p>
    <w:p w:rsidR="00000000" w:rsidDel="00000000" w:rsidP="00000000" w:rsidRDefault="00000000" w:rsidRPr="00000000" w14:paraId="00000218">
      <w:pPr>
        <w:numPr>
          <w:ilvl w:val="4"/>
          <w:numId w:val="25"/>
        </w:numPr>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Rarely worked, often complaints were about the Indian Agent</w:t>
      </w:r>
    </w:p>
    <w:p w:rsidR="00000000" w:rsidDel="00000000" w:rsidP="00000000" w:rsidRDefault="00000000" w:rsidRPr="00000000" w14:paraId="00000219">
      <w:pPr>
        <w:numPr>
          <w:ilvl w:val="1"/>
          <w:numId w:val="25"/>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Federal Indian Act, 1876, made Indians legal minors, prohibiting the purchase, sale and consumption of Alcohol</w:t>
      </w:r>
    </w:p>
    <w:p w:rsidR="00000000" w:rsidDel="00000000" w:rsidP="00000000" w:rsidRDefault="00000000" w:rsidRPr="00000000" w14:paraId="0000021A">
      <w:pPr>
        <w:numPr>
          <w:ilvl w:val="2"/>
          <w:numId w:val="25"/>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Kept them out of the hospitality industry, anywhere that served liquor</w:t>
      </w:r>
    </w:p>
    <w:p w:rsidR="00000000" w:rsidDel="00000000" w:rsidP="00000000" w:rsidRDefault="00000000" w:rsidRPr="00000000" w14:paraId="0000021B">
      <w:pPr>
        <w:numPr>
          <w:ilvl w:val="2"/>
          <w:numId w:val="25"/>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Final laws not withdrawn until 1956</w:t>
      </w: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Times New Roman"/>
  <w:font w:name="Gungsuh"/>
  <w:font w:name="Cardo">
    <w:embedRegular w:fontKey="{00000000-0000-0000-0000-000000000000}" r:id="rId1" w:subsetted="0"/>
    <w:embedBold w:fontKey="{00000000-0000-0000-0000-000000000000}" r:id="rId2" w:subsetted="0"/>
    <w:embedItalic w:fontKey="{00000000-0000-0000-0000-000000000000}" r:id="rId3"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decimal"/>
      <w:lvlText w:val="%2."/>
      <w:lvlJc w:val="left"/>
      <w:pPr>
        <w:ind w:left="1440" w:hanging="360"/>
      </w:pPr>
      <w:rPr>
        <w:rFonts w:ascii="Calibri" w:cs="Calibri" w:eastAsia="Calibri" w:hAnsi="Calibri"/>
        <w:sz w:val="22"/>
        <w:szCs w:val="22"/>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decimal"/>
      <w:lvlText w:val="%2."/>
      <w:lvlJc w:val="left"/>
      <w:pPr>
        <w:ind w:left="1440" w:hanging="360"/>
      </w:pPr>
      <w:rPr>
        <w:rFonts w:ascii="Calibri" w:cs="Calibri" w:eastAsia="Calibri" w:hAnsi="Calibri"/>
        <w:sz w:val="22"/>
        <w:szCs w:val="22"/>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Cardo-regular.ttf"/><Relationship Id="rId2" Type="http://schemas.openxmlformats.org/officeDocument/2006/relationships/font" Target="fonts/Cardo-bold.ttf"/><Relationship Id="rId3" Type="http://schemas.openxmlformats.org/officeDocument/2006/relationships/font" Target="fonts/Cardo-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