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44258" w14:textId="7CD4E83C" w:rsidR="00FF505A" w:rsidRPr="0046631C" w:rsidRDefault="00FF505A" w:rsidP="00FF505A">
      <w:pPr>
        <w:pStyle w:val="Heading1"/>
        <w:spacing w:before="0"/>
        <w:jc w:val="center"/>
        <w:rPr>
          <w:rFonts w:asciiTheme="minorHAnsi" w:hAnsiTheme="minorHAnsi"/>
        </w:rPr>
      </w:pPr>
      <w:r w:rsidRPr="0046631C">
        <w:rPr>
          <w:rFonts w:asciiTheme="minorHAnsi" w:hAnsiTheme="minorHAnsi"/>
        </w:rPr>
        <w:t>ADM4311</w:t>
      </w:r>
      <w:r w:rsidR="009C18F5">
        <w:rPr>
          <w:rFonts w:asciiTheme="minorHAnsi" w:hAnsiTheme="minorHAnsi"/>
        </w:rPr>
        <w:t>Y</w:t>
      </w:r>
    </w:p>
    <w:p w14:paraId="39320B00" w14:textId="77777777" w:rsidR="00FF505A" w:rsidRPr="0046631C" w:rsidRDefault="00FF505A" w:rsidP="00FF505A">
      <w:pPr>
        <w:pStyle w:val="Heading1"/>
        <w:spacing w:before="0"/>
        <w:jc w:val="center"/>
        <w:rPr>
          <w:rFonts w:asciiTheme="minorHAnsi" w:hAnsiTheme="minorHAnsi"/>
        </w:rPr>
      </w:pPr>
      <w:r w:rsidRPr="0046631C">
        <w:rPr>
          <w:rFonts w:asciiTheme="minorHAnsi" w:hAnsiTheme="minorHAnsi"/>
        </w:rPr>
        <w:t xml:space="preserve">Strategic Management  </w:t>
      </w:r>
    </w:p>
    <w:p w14:paraId="423B0E21" w14:textId="0A760EFA" w:rsidR="009A4CA0" w:rsidRPr="0046631C" w:rsidRDefault="00FF505A" w:rsidP="00FF505A">
      <w:pPr>
        <w:pStyle w:val="Heading1"/>
        <w:spacing w:before="0"/>
        <w:jc w:val="center"/>
        <w:rPr>
          <w:rFonts w:asciiTheme="minorHAnsi" w:hAnsiTheme="minorHAnsi"/>
        </w:rPr>
      </w:pPr>
      <w:r w:rsidRPr="0046631C">
        <w:rPr>
          <w:rFonts w:asciiTheme="minorHAnsi" w:hAnsiTheme="minorHAnsi"/>
        </w:rPr>
        <w:t>Summer</w:t>
      </w:r>
      <w:r w:rsidR="0095350D">
        <w:rPr>
          <w:rFonts w:asciiTheme="minorHAnsi" w:hAnsiTheme="minorHAnsi"/>
        </w:rPr>
        <w:t> </w:t>
      </w:r>
      <w:r w:rsidRPr="0046631C">
        <w:rPr>
          <w:rFonts w:asciiTheme="minorHAnsi" w:hAnsiTheme="minorHAnsi"/>
        </w:rPr>
        <w:t>20</w:t>
      </w:r>
      <w:r w:rsidR="00911149">
        <w:rPr>
          <w:rFonts w:asciiTheme="minorHAnsi" w:hAnsiTheme="minorHAnsi"/>
        </w:rPr>
        <w:t>20</w:t>
      </w:r>
    </w:p>
    <w:p w14:paraId="430F500D" w14:textId="77777777" w:rsidR="009A4CA0" w:rsidRPr="009A4CA0" w:rsidRDefault="009A4CA0" w:rsidP="009A4CA0"/>
    <w:p w14:paraId="38510076" w14:textId="77777777" w:rsidR="00101289" w:rsidRDefault="00101289" w:rsidP="00FA469F">
      <w:pPr>
        <w:jc w:val="center"/>
        <w:outlineLvl w:val="0"/>
        <w:rPr>
          <w:b/>
          <w:sz w:val="36"/>
          <w:szCs w:val="36"/>
        </w:rPr>
      </w:pPr>
    </w:p>
    <w:tbl>
      <w:tblPr>
        <w:tblStyle w:val="TableGrid"/>
        <w:tblW w:w="0" w:type="auto"/>
        <w:tblInd w:w="534" w:type="dxa"/>
        <w:tblLook w:val="01E0" w:firstRow="1" w:lastRow="1" w:firstColumn="1" w:lastColumn="1" w:noHBand="0" w:noVBand="0"/>
        <w:tblCaption w:val="Table to display information about the course"/>
        <w:tblDescription w:val="Name of the professor, contact details, class ours and locations, prerequisites, program of study"/>
      </w:tblPr>
      <w:tblGrid>
        <w:gridCol w:w="2712"/>
        <w:gridCol w:w="5793"/>
      </w:tblGrid>
      <w:tr w:rsidR="00C02B18" w:rsidRPr="0046631C" w14:paraId="71377E45" w14:textId="77777777" w:rsidTr="00E80A78">
        <w:trPr>
          <w:trHeight w:hRule="exact" w:val="432"/>
          <w:tblHeader/>
        </w:trPr>
        <w:tc>
          <w:tcPr>
            <w:tcW w:w="2712" w:type="dxa"/>
            <w:shd w:val="clear" w:color="auto" w:fill="BFBFBF" w:themeFill="background1" w:themeFillShade="BF"/>
          </w:tcPr>
          <w:p w14:paraId="4C711313" w14:textId="430A1A03" w:rsidR="00C02B18" w:rsidRPr="0046631C" w:rsidRDefault="00C02B18" w:rsidP="00C02B18">
            <w:pPr>
              <w:rPr>
                <w:rFonts w:asciiTheme="minorHAnsi" w:hAnsiTheme="minorHAnsi"/>
                <w:b/>
              </w:rPr>
            </w:pPr>
            <w:r w:rsidRPr="0046631C">
              <w:rPr>
                <w:rFonts w:asciiTheme="minorHAnsi" w:hAnsiTheme="minorHAnsi"/>
                <w:b/>
              </w:rPr>
              <w:t>Professor</w:t>
            </w:r>
          </w:p>
        </w:tc>
        <w:tc>
          <w:tcPr>
            <w:tcW w:w="5793" w:type="dxa"/>
            <w:vAlign w:val="center"/>
          </w:tcPr>
          <w:p w14:paraId="28F59A91" w14:textId="6328144F" w:rsidR="00C02B18" w:rsidRPr="0046631C" w:rsidRDefault="00C02B18" w:rsidP="00E80A78">
            <w:pPr>
              <w:rPr>
                <w:rFonts w:asciiTheme="minorHAnsi" w:hAnsiTheme="minorHAnsi"/>
                <w:bCs/>
              </w:rPr>
            </w:pPr>
            <w:r w:rsidRPr="0046631C">
              <w:rPr>
                <w:rFonts w:asciiTheme="minorHAnsi" w:hAnsiTheme="minorHAnsi"/>
                <w:bCs/>
              </w:rPr>
              <w:t>Jasmin Manseau</w:t>
            </w:r>
          </w:p>
        </w:tc>
      </w:tr>
      <w:tr w:rsidR="00C02B18" w:rsidRPr="0046631C" w14:paraId="115B85F4" w14:textId="77777777" w:rsidTr="00E80A78">
        <w:trPr>
          <w:trHeight w:hRule="exact" w:val="432"/>
          <w:tblHeader/>
        </w:trPr>
        <w:tc>
          <w:tcPr>
            <w:tcW w:w="2712" w:type="dxa"/>
            <w:shd w:val="clear" w:color="auto" w:fill="BFBFBF" w:themeFill="background1" w:themeFillShade="BF"/>
          </w:tcPr>
          <w:p w14:paraId="78F415D9" w14:textId="77777777" w:rsidR="00C02B18" w:rsidRPr="0046631C" w:rsidRDefault="00C02B18" w:rsidP="00C02B18">
            <w:pPr>
              <w:rPr>
                <w:rFonts w:asciiTheme="minorHAnsi" w:hAnsiTheme="minorHAnsi"/>
                <w:b/>
              </w:rPr>
            </w:pPr>
            <w:r w:rsidRPr="0046631C">
              <w:rPr>
                <w:rFonts w:asciiTheme="minorHAnsi" w:hAnsiTheme="minorHAnsi"/>
                <w:b/>
              </w:rPr>
              <w:t>Office</w:t>
            </w:r>
          </w:p>
        </w:tc>
        <w:tc>
          <w:tcPr>
            <w:tcW w:w="5793" w:type="dxa"/>
            <w:vAlign w:val="center"/>
          </w:tcPr>
          <w:p w14:paraId="46F71E8B" w14:textId="33F339BE" w:rsidR="00C02B18" w:rsidRPr="0046631C" w:rsidRDefault="00FF505A" w:rsidP="00E80A78">
            <w:pPr>
              <w:rPr>
                <w:rFonts w:asciiTheme="minorHAnsi" w:hAnsiTheme="minorHAnsi"/>
                <w:bCs/>
              </w:rPr>
            </w:pPr>
            <w:r w:rsidRPr="0046631C">
              <w:rPr>
                <w:rFonts w:asciiTheme="minorHAnsi" w:hAnsiTheme="minorHAnsi"/>
                <w:bCs/>
              </w:rPr>
              <w:t>Virtual – MS Teams</w:t>
            </w:r>
          </w:p>
        </w:tc>
      </w:tr>
      <w:tr w:rsidR="00C02B18" w:rsidRPr="0046631C" w14:paraId="12B49745" w14:textId="77777777" w:rsidTr="00E80A78">
        <w:trPr>
          <w:trHeight w:hRule="exact" w:val="432"/>
          <w:tblHeader/>
        </w:trPr>
        <w:tc>
          <w:tcPr>
            <w:tcW w:w="2712" w:type="dxa"/>
            <w:shd w:val="clear" w:color="auto" w:fill="BFBFBF" w:themeFill="background1" w:themeFillShade="BF"/>
          </w:tcPr>
          <w:p w14:paraId="71E85BEE" w14:textId="78062481" w:rsidR="00C02B18" w:rsidRPr="0046631C" w:rsidRDefault="00C02B18" w:rsidP="00C02B18">
            <w:pPr>
              <w:rPr>
                <w:rFonts w:asciiTheme="minorHAnsi" w:hAnsiTheme="minorHAnsi"/>
                <w:b/>
              </w:rPr>
            </w:pPr>
            <w:r w:rsidRPr="0046631C">
              <w:rPr>
                <w:rFonts w:asciiTheme="minorHAnsi" w:hAnsiTheme="minorHAnsi"/>
                <w:b/>
              </w:rPr>
              <w:t>E-Mail</w:t>
            </w:r>
          </w:p>
        </w:tc>
        <w:tc>
          <w:tcPr>
            <w:tcW w:w="5793" w:type="dxa"/>
            <w:vAlign w:val="center"/>
          </w:tcPr>
          <w:p w14:paraId="7A1BAC79" w14:textId="7501361C" w:rsidR="00C02B18" w:rsidRPr="0046631C" w:rsidRDefault="009753F9" w:rsidP="00E80A78">
            <w:pPr>
              <w:rPr>
                <w:rFonts w:asciiTheme="minorHAnsi" w:hAnsiTheme="minorHAnsi"/>
                <w:bCs/>
              </w:rPr>
            </w:pPr>
            <w:hyperlink r:id="rId8" w:history="1">
              <w:r w:rsidR="00C02B18" w:rsidRPr="0046631C">
                <w:rPr>
                  <w:rFonts w:asciiTheme="minorHAnsi" w:hAnsiTheme="minorHAnsi"/>
                  <w:bCs/>
                </w:rPr>
                <w:t>jasmin.manseau@telfer.uottawa.ca</w:t>
              </w:r>
            </w:hyperlink>
            <w:r w:rsidR="00C02B18" w:rsidRPr="0046631C">
              <w:rPr>
                <w:rFonts w:asciiTheme="minorHAnsi" w:hAnsiTheme="minorHAnsi"/>
                <w:bCs/>
              </w:rPr>
              <w:t xml:space="preserve"> </w:t>
            </w:r>
          </w:p>
        </w:tc>
      </w:tr>
      <w:tr w:rsidR="00C02B18" w:rsidRPr="0046631C" w14:paraId="55E8F1A3" w14:textId="77777777" w:rsidTr="00E80A78">
        <w:trPr>
          <w:trHeight w:hRule="exact" w:val="432"/>
          <w:tblHeader/>
        </w:trPr>
        <w:tc>
          <w:tcPr>
            <w:tcW w:w="2712" w:type="dxa"/>
            <w:shd w:val="clear" w:color="auto" w:fill="BFBFBF" w:themeFill="background1" w:themeFillShade="BF"/>
          </w:tcPr>
          <w:p w14:paraId="351BE88A" w14:textId="77777777" w:rsidR="00C02B18" w:rsidRPr="0046631C" w:rsidRDefault="00C02B18" w:rsidP="00C02B18">
            <w:pPr>
              <w:rPr>
                <w:rFonts w:asciiTheme="minorHAnsi" w:hAnsiTheme="minorHAnsi"/>
                <w:b/>
              </w:rPr>
            </w:pPr>
            <w:r w:rsidRPr="0046631C">
              <w:rPr>
                <w:rFonts w:asciiTheme="minorHAnsi" w:hAnsiTheme="minorHAnsi"/>
                <w:b/>
              </w:rPr>
              <w:t>Office Hours</w:t>
            </w:r>
          </w:p>
        </w:tc>
        <w:tc>
          <w:tcPr>
            <w:tcW w:w="5793" w:type="dxa"/>
            <w:vAlign w:val="center"/>
          </w:tcPr>
          <w:p w14:paraId="0AB4D200" w14:textId="0B1EDE9F" w:rsidR="00C02B18" w:rsidRPr="0046631C" w:rsidRDefault="00C02B18" w:rsidP="00E80A78">
            <w:pPr>
              <w:rPr>
                <w:rFonts w:asciiTheme="minorHAnsi" w:hAnsiTheme="minorHAnsi"/>
                <w:bCs/>
              </w:rPr>
            </w:pPr>
            <w:r w:rsidRPr="0046631C">
              <w:rPr>
                <w:rFonts w:asciiTheme="minorHAnsi" w:hAnsiTheme="minorHAnsi"/>
                <w:bCs/>
              </w:rPr>
              <w:t>By appointment</w:t>
            </w:r>
          </w:p>
        </w:tc>
      </w:tr>
      <w:tr w:rsidR="00310939" w:rsidRPr="0046631C" w14:paraId="2435FEF3" w14:textId="77777777" w:rsidTr="00E80A78">
        <w:trPr>
          <w:trHeight w:hRule="exact" w:val="432"/>
          <w:tblHeader/>
        </w:trPr>
        <w:tc>
          <w:tcPr>
            <w:tcW w:w="2712" w:type="dxa"/>
            <w:shd w:val="clear" w:color="auto" w:fill="BFBFBF" w:themeFill="background1" w:themeFillShade="BF"/>
          </w:tcPr>
          <w:p w14:paraId="648AD76C" w14:textId="77777777" w:rsidR="00310939" w:rsidRPr="0046631C" w:rsidRDefault="00310939" w:rsidP="00AA22AE">
            <w:pPr>
              <w:rPr>
                <w:rFonts w:asciiTheme="minorHAnsi" w:hAnsiTheme="minorHAnsi"/>
                <w:b/>
              </w:rPr>
            </w:pPr>
            <w:r w:rsidRPr="0046631C">
              <w:rPr>
                <w:rFonts w:asciiTheme="minorHAnsi" w:hAnsiTheme="minorHAnsi"/>
                <w:b/>
              </w:rPr>
              <w:t>Class Location</w:t>
            </w:r>
          </w:p>
        </w:tc>
        <w:tc>
          <w:tcPr>
            <w:tcW w:w="5793" w:type="dxa"/>
            <w:vAlign w:val="center"/>
          </w:tcPr>
          <w:p w14:paraId="3D7748F0" w14:textId="7A42D727" w:rsidR="00310939" w:rsidRPr="0046631C" w:rsidRDefault="00FF505A" w:rsidP="00E80A78">
            <w:pPr>
              <w:rPr>
                <w:rFonts w:asciiTheme="minorHAnsi" w:hAnsiTheme="minorHAnsi"/>
                <w:bCs/>
              </w:rPr>
            </w:pPr>
            <w:r w:rsidRPr="0046631C">
              <w:rPr>
                <w:rFonts w:asciiTheme="minorHAnsi" w:hAnsiTheme="minorHAnsi"/>
                <w:bCs/>
              </w:rPr>
              <w:t>Virtual – MS Teams</w:t>
            </w:r>
          </w:p>
        </w:tc>
      </w:tr>
      <w:tr w:rsidR="009C18F5" w:rsidRPr="0046631C" w14:paraId="4F1A50C1" w14:textId="77777777" w:rsidTr="00E80A78">
        <w:trPr>
          <w:trHeight w:hRule="exact" w:val="432"/>
          <w:tblHeader/>
        </w:trPr>
        <w:tc>
          <w:tcPr>
            <w:tcW w:w="2712" w:type="dxa"/>
            <w:shd w:val="clear" w:color="auto" w:fill="BFBFBF" w:themeFill="background1" w:themeFillShade="BF"/>
          </w:tcPr>
          <w:p w14:paraId="468268FF" w14:textId="77777777" w:rsidR="009C18F5" w:rsidRPr="0046631C" w:rsidRDefault="009C18F5" w:rsidP="009C18F5">
            <w:pPr>
              <w:rPr>
                <w:rFonts w:asciiTheme="minorHAnsi" w:hAnsiTheme="minorHAnsi"/>
                <w:b/>
              </w:rPr>
            </w:pPr>
            <w:r w:rsidRPr="0046631C">
              <w:rPr>
                <w:rFonts w:asciiTheme="minorHAnsi" w:hAnsiTheme="minorHAnsi"/>
                <w:b/>
              </w:rPr>
              <w:t>Class Hours</w:t>
            </w:r>
          </w:p>
        </w:tc>
        <w:tc>
          <w:tcPr>
            <w:tcW w:w="5793" w:type="dxa"/>
            <w:vAlign w:val="center"/>
          </w:tcPr>
          <w:p w14:paraId="1402EBBC" w14:textId="218AC53C" w:rsidR="009C18F5" w:rsidRPr="0046631C" w:rsidRDefault="009C18F5" w:rsidP="009C18F5">
            <w:pPr>
              <w:rPr>
                <w:rFonts w:asciiTheme="minorHAnsi" w:hAnsiTheme="minorHAnsi"/>
                <w:bCs/>
              </w:rPr>
            </w:pPr>
            <w:r>
              <w:rPr>
                <w:rFonts w:asciiTheme="minorHAnsi" w:hAnsiTheme="minorHAnsi"/>
                <w:bCs/>
              </w:rPr>
              <w:t>Tuesday</w:t>
            </w:r>
            <w:r w:rsidRPr="0046631C">
              <w:rPr>
                <w:rFonts w:asciiTheme="minorHAnsi" w:hAnsiTheme="minorHAnsi"/>
                <w:bCs/>
              </w:rPr>
              <w:t xml:space="preserve"> 16:00 - 19:00</w:t>
            </w:r>
          </w:p>
        </w:tc>
      </w:tr>
      <w:tr w:rsidR="009C18F5" w:rsidRPr="0046631C" w14:paraId="7F785621" w14:textId="77777777" w:rsidTr="00E80A78">
        <w:trPr>
          <w:trHeight w:hRule="exact" w:val="432"/>
          <w:tblHeader/>
        </w:trPr>
        <w:tc>
          <w:tcPr>
            <w:tcW w:w="2712" w:type="dxa"/>
            <w:shd w:val="clear" w:color="auto" w:fill="BFBFBF" w:themeFill="background1" w:themeFillShade="BF"/>
          </w:tcPr>
          <w:p w14:paraId="3F98E490" w14:textId="77777777" w:rsidR="009C18F5" w:rsidRPr="0046631C" w:rsidRDefault="009C18F5" w:rsidP="009C18F5">
            <w:pPr>
              <w:rPr>
                <w:rFonts w:asciiTheme="minorHAnsi" w:hAnsiTheme="minorHAnsi"/>
                <w:b/>
              </w:rPr>
            </w:pPr>
            <w:r w:rsidRPr="0046631C">
              <w:rPr>
                <w:rFonts w:asciiTheme="minorHAnsi" w:hAnsiTheme="minorHAnsi"/>
                <w:b/>
              </w:rPr>
              <w:t>Prerequisite(s)</w:t>
            </w:r>
          </w:p>
        </w:tc>
        <w:tc>
          <w:tcPr>
            <w:tcW w:w="5793" w:type="dxa"/>
            <w:vAlign w:val="center"/>
          </w:tcPr>
          <w:p w14:paraId="67854A18" w14:textId="6F4261FC" w:rsidR="009C18F5" w:rsidRPr="0046631C" w:rsidRDefault="009C18F5" w:rsidP="009C18F5">
            <w:pPr>
              <w:rPr>
                <w:rFonts w:asciiTheme="minorHAnsi" w:hAnsiTheme="minorHAnsi"/>
                <w:bCs/>
              </w:rPr>
            </w:pPr>
            <w:r w:rsidRPr="0046631C">
              <w:rPr>
                <w:rFonts w:asciiTheme="minorHAnsi" w:hAnsiTheme="minorHAnsi"/>
                <w:bCs/>
              </w:rPr>
              <w:t>All common core courses level 1000, 2000, 3000</w:t>
            </w:r>
          </w:p>
        </w:tc>
      </w:tr>
      <w:tr w:rsidR="009C18F5" w:rsidRPr="0046631C" w14:paraId="00B90E87" w14:textId="77777777" w:rsidTr="00E80A78">
        <w:trPr>
          <w:trHeight w:val="341"/>
          <w:tblHeader/>
        </w:trPr>
        <w:tc>
          <w:tcPr>
            <w:tcW w:w="2712" w:type="dxa"/>
            <w:shd w:val="clear" w:color="auto" w:fill="BFBFBF" w:themeFill="background1" w:themeFillShade="BF"/>
          </w:tcPr>
          <w:p w14:paraId="468D20E8" w14:textId="77777777" w:rsidR="009C18F5" w:rsidRPr="0046631C" w:rsidRDefault="009C18F5" w:rsidP="009C18F5">
            <w:pPr>
              <w:rPr>
                <w:rFonts w:asciiTheme="minorHAnsi" w:hAnsiTheme="minorHAnsi"/>
                <w:b/>
              </w:rPr>
            </w:pPr>
            <w:r w:rsidRPr="0046631C">
              <w:rPr>
                <w:rFonts w:asciiTheme="minorHAnsi" w:hAnsiTheme="minorHAnsi"/>
                <w:b/>
              </w:rPr>
              <w:t>Program of study</w:t>
            </w:r>
          </w:p>
        </w:tc>
        <w:tc>
          <w:tcPr>
            <w:tcW w:w="5793" w:type="dxa"/>
            <w:vAlign w:val="center"/>
          </w:tcPr>
          <w:p w14:paraId="2F3433EE" w14:textId="41BD721F" w:rsidR="009C18F5" w:rsidRPr="0046631C" w:rsidRDefault="009C18F5" w:rsidP="009C18F5">
            <w:pPr>
              <w:rPr>
                <w:rFonts w:asciiTheme="minorHAnsi" w:hAnsiTheme="minorHAnsi"/>
                <w:bCs/>
              </w:rPr>
            </w:pPr>
            <w:r w:rsidRPr="0046631C">
              <w:rPr>
                <w:rFonts w:asciiTheme="minorHAnsi" w:hAnsiTheme="minorHAnsi"/>
                <w:bCs/>
              </w:rPr>
              <w:t xml:space="preserve">BCom mandatory course </w:t>
            </w:r>
          </w:p>
        </w:tc>
      </w:tr>
      <w:tr w:rsidR="009C18F5" w:rsidRPr="0046631C" w14:paraId="1E10F215" w14:textId="77777777" w:rsidTr="00E80A78">
        <w:trPr>
          <w:trHeight w:val="359"/>
          <w:tblHeader/>
        </w:trPr>
        <w:tc>
          <w:tcPr>
            <w:tcW w:w="2712" w:type="dxa"/>
            <w:shd w:val="clear" w:color="auto" w:fill="BFBFBF" w:themeFill="background1" w:themeFillShade="BF"/>
          </w:tcPr>
          <w:p w14:paraId="6473A4D0" w14:textId="6B26F07E" w:rsidR="009C18F5" w:rsidRPr="0046631C" w:rsidRDefault="009C18F5" w:rsidP="009C18F5">
            <w:pPr>
              <w:rPr>
                <w:rFonts w:asciiTheme="minorHAnsi" w:hAnsiTheme="minorHAnsi"/>
                <w:b/>
              </w:rPr>
            </w:pPr>
            <w:r w:rsidRPr="0046631C">
              <w:rPr>
                <w:rFonts w:asciiTheme="minorHAnsi" w:hAnsiTheme="minorHAnsi"/>
                <w:b/>
              </w:rPr>
              <w:t>Course Evaluation</w:t>
            </w:r>
          </w:p>
        </w:tc>
        <w:tc>
          <w:tcPr>
            <w:tcW w:w="5793" w:type="dxa"/>
            <w:vAlign w:val="center"/>
          </w:tcPr>
          <w:p w14:paraId="43869BB9" w14:textId="0FCA17AB" w:rsidR="009C18F5" w:rsidRPr="0046631C" w:rsidRDefault="009C18F5" w:rsidP="009C18F5">
            <w:pPr>
              <w:rPr>
                <w:rFonts w:asciiTheme="minorHAnsi" w:hAnsiTheme="minorHAnsi"/>
                <w:bCs/>
              </w:rPr>
            </w:pPr>
            <w:r w:rsidRPr="0046631C">
              <w:rPr>
                <w:rFonts w:asciiTheme="minorHAnsi" w:hAnsiTheme="minorHAnsi"/>
                <w:bCs/>
              </w:rPr>
              <w:t>July 2</w:t>
            </w:r>
            <w:r>
              <w:rPr>
                <w:rFonts w:asciiTheme="minorHAnsi" w:hAnsiTheme="minorHAnsi"/>
                <w:bCs/>
              </w:rPr>
              <w:t>1</w:t>
            </w:r>
          </w:p>
        </w:tc>
      </w:tr>
    </w:tbl>
    <w:p w14:paraId="00F950EC" w14:textId="77777777" w:rsidR="00160E99" w:rsidRPr="0046631C" w:rsidRDefault="00160E99" w:rsidP="0046631C">
      <w:pPr>
        <w:widowControl w:val="0"/>
        <w:snapToGrid w:val="0"/>
        <w:rPr>
          <w:rFonts w:asciiTheme="minorHAnsi" w:hAnsiTheme="minorHAnsi"/>
          <w:b/>
        </w:rPr>
      </w:pPr>
    </w:p>
    <w:p w14:paraId="56220B4E" w14:textId="77777777" w:rsidR="009A4CA0" w:rsidRPr="00E16047" w:rsidRDefault="009A4CA0" w:rsidP="00160E99">
      <w:pPr>
        <w:rPr>
          <w:sz w:val="22"/>
          <w:szCs w:val="22"/>
        </w:rPr>
      </w:pPr>
    </w:p>
    <w:p w14:paraId="05E19C52" w14:textId="77777777" w:rsidR="009A4CA0" w:rsidRPr="00E16047" w:rsidRDefault="009A4CA0" w:rsidP="00160E99">
      <w:pPr>
        <w:rPr>
          <w:sz w:val="22"/>
          <w:szCs w:val="22"/>
        </w:rPr>
      </w:pPr>
    </w:p>
    <w:tbl>
      <w:tblPr>
        <w:tblStyle w:val="TableGrid"/>
        <w:tblW w:w="8505" w:type="dxa"/>
        <w:tblInd w:w="534" w:type="dxa"/>
        <w:tblLook w:val="01E0" w:firstRow="1" w:lastRow="1" w:firstColumn="1" w:lastColumn="1" w:noHBand="0" w:noVBand="0"/>
        <w:tblCaption w:val="Course deliverable and dates"/>
        <w:tblDescription w:val="Course deliverable and dates"/>
      </w:tblPr>
      <w:tblGrid>
        <w:gridCol w:w="3511"/>
        <w:gridCol w:w="3293"/>
        <w:gridCol w:w="1701"/>
      </w:tblGrid>
      <w:tr w:rsidR="00310939" w:rsidRPr="0046631C" w14:paraId="03FD68B3" w14:textId="77777777" w:rsidTr="00776744">
        <w:trPr>
          <w:trHeight w:hRule="exact" w:val="722"/>
          <w:tblHeader/>
        </w:trPr>
        <w:tc>
          <w:tcPr>
            <w:tcW w:w="3511" w:type="dxa"/>
            <w:shd w:val="clear" w:color="auto" w:fill="BFBFBF" w:themeFill="background1" w:themeFillShade="BF"/>
          </w:tcPr>
          <w:p w14:paraId="6F81D336" w14:textId="58B5A365" w:rsidR="00310939" w:rsidRPr="0046631C" w:rsidRDefault="00D1572D" w:rsidP="0046631C">
            <w:pPr>
              <w:suppressAutoHyphens/>
              <w:jc w:val="center"/>
              <w:rPr>
                <w:rFonts w:asciiTheme="minorHAnsi" w:hAnsiTheme="minorHAnsi"/>
                <w:b/>
              </w:rPr>
            </w:pPr>
            <w:r w:rsidRPr="0046631C">
              <w:rPr>
                <w:rFonts w:asciiTheme="minorHAnsi" w:hAnsiTheme="minorHAnsi"/>
                <w:b/>
              </w:rPr>
              <w:br w:type="page"/>
            </w:r>
            <w:r w:rsidR="00310939" w:rsidRPr="0046631C">
              <w:rPr>
                <w:rFonts w:asciiTheme="minorHAnsi" w:hAnsiTheme="minorHAnsi"/>
                <w:b/>
              </w:rPr>
              <w:t>Course Deliverable</w:t>
            </w:r>
          </w:p>
        </w:tc>
        <w:tc>
          <w:tcPr>
            <w:tcW w:w="3293" w:type="dxa"/>
            <w:shd w:val="clear" w:color="auto" w:fill="BFBFBF" w:themeFill="background1" w:themeFillShade="BF"/>
          </w:tcPr>
          <w:p w14:paraId="6290A006" w14:textId="77777777" w:rsidR="00310939" w:rsidRPr="0046631C" w:rsidRDefault="00310939" w:rsidP="0046631C">
            <w:pPr>
              <w:suppressAutoHyphens/>
              <w:jc w:val="center"/>
              <w:rPr>
                <w:rFonts w:asciiTheme="minorHAnsi" w:hAnsiTheme="minorHAnsi"/>
                <w:b/>
              </w:rPr>
            </w:pPr>
            <w:r w:rsidRPr="0046631C">
              <w:rPr>
                <w:rFonts w:asciiTheme="minorHAnsi" w:hAnsiTheme="minorHAnsi"/>
                <w:b/>
              </w:rPr>
              <w:t>Due Date</w:t>
            </w:r>
          </w:p>
        </w:tc>
        <w:tc>
          <w:tcPr>
            <w:tcW w:w="1701" w:type="dxa"/>
            <w:shd w:val="clear" w:color="auto" w:fill="BFBFBF" w:themeFill="background1" w:themeFillShade="BF"/>
          </w:tcPr>
          <w:p w14:paraId="6157E51D" w14:textId="77777777" w:rsidR="00310939" w:rsidRPr="0046631C" w:rsidRDefault="00310939" w:rsidP="0046631C">
            <w:pPr>
              <w:suppressAutoHyphens/>
              <w:jc w:val="center"/>
              <w:rPr>
                <w:rFonts w:asciiTheme="minorHAnsi" w:hAnsiTheme="minorHAnsi"/>
                <w:b/>
              </w:rPr>
            </w:pPr>
            <w:r w:rsidRPr="0046631C">
              <w:rPr>
                <w:rFonts w:asciiTheme="minorHAnsi" w:hAnsiTheme="minorHAnsi"/>
                <w:b/>
              </w:rPr>
              <w:t>Weight on Final Grade</w:t>
            </w:r>
          </w:p>
        </w:tc>
      </w:tr>
      <w:tr w:rsidR="00F7271F" w:rsidRPr="00E16047" w14:paraId="47C9CB45" w14:textId="77777777" w:rsidTr="0046631C">
        <w:trPr>
          <w:trHeight w:hRule="exact" w:val="577"/>
        </w:trPr>
        <w:tc>
          <w:tcPr>
            <w:tcW w:w="3511" w:type="dxa"/>
            <w:vAlign w:val="center"/>
          </w:tcPr>
          <w:p w14:paraId="2BA6425E" w14:textId="1F31D77C" w:rsidR="00F7271F" w:rsidRPr="0046631C" w:rsidRDefault="0046631C" w:rsidP="0046631C">
            <w:pPr>
              <w:rPr>
                <w:rFonts w:asciiTheme="minorHAnsi" w:hAnsiTheme="minorHAnsi"/>
              </w:rPr>
            </w:pPr>
            <w:r>
              <w:rPr>
                <w:rFonts w:asciiTheme="minorHAnsi" w:hAnsiTheme="minorHAnsi"/>
              </w:rPr>
              <w:t>Class p</w:t>
            </w:r>
            <w:r w:rsidR="00F7271F" w:rsidRPr="0046631C">
              <w:rPr>
                <w:rFonts w:asciiTheme="minorHAnsi" w:hAnsiTheme="minorHAnsi"/>
              </w:rPr>
              <w:t>articipation</w:t>
            </w:r>
          </w:p>
        </w:tc>
        <w:tc>
          <w:tcPr>
            <w:tcW w:w="3293" w:type="dxa"/>
            <w:vAlign w:val="center"/>
          </w:tcPr>
          <w:p w14:paraId="244CD17D" w14:textId="5E645AF2" w:rsidR="00F7271F" w:rsidRPr="0046631C" w:rsidRDefault="00F7271F" w:rsidP="0046631C">
            <w:pPr>
              <w:jc w:val="center"/>
              <w:rPr>
                <w:rFonts w:asciiTheme="minorHAnsi" w:hAnsiTheme="minorHAnsi"/>
              </w:rPr>
            </w:pPr>
            <w:r w:rsidRPr="0046631C">
              <w:rPr>
                <w:rFonts w:asciiTheme="minorHAnsi" w:hAnsiTheme="minorHAnsi"/>
              </w:rPr>
              <w:t xml:space="preserve">Every </w:t>
            </w:r>
            <w:r w:rsidR="00911149">
              <w:rPr>
                <w:rFonts w:asciiTheme="minorHAnsi" w:hAnsiTheme="minorHAnsi"/>
              </w:rPr>
              <w:t>week</w:t>
            </w:r>
            <w:r w:rsidRPr="0046631C">
              <w:rPr>
                <w:rFonts w:asciiTheme="minorHAnsi" w:hAnsiTheme="minorHAnsi"/>
              </w:rPr>
              <w:t xml:space="preserve"> (except first </w:t>
            </w:r>
            <w:r w:rsidR="00911149">
              <w:rPr>
                <w:rFonts w:asciiTheme="minorHAnsi" w:hAnsiTheme="minorHAnsi"/>
              </w:rPr>
              <w:t>week</w:t>
            </w:r>
            <w:r w:rsidRPr="0046631C">
              <w:rPr>
                <w:rFonts w:asciiTheme="minorHAnsi" w:hAnsiTheme="minorHAnsi"/>
              </w:rPr>
              <w:t>)</w:t>
            </w:r>
          </w:p>
        </w:tc>
        <w:tc>
          <w:tcPr>
            <w:tcW w:w="1701" w:type="dxa"/>
            <w:vAlign w:val="center"/>
          </w:tcPr>
          <w:p w14:paraId="320D6ADF" w14:textId="472A3992" w:rsidR="00F7271F" w:rsidRPr="0046631C" w:rsidRDefault="00F7271F" w:rsidP="0046631C">
            <w:pPr>
              <w:jc w:val="center"/>
              <w:rPr>
                <w:rFonts w:asciiTheme="minorHAnsi" w:hAnsiTheme="minorHAnsi"/>
              </w:rPr>
            </w:pPr>
            <w:r w:rsidRPr="0046631C">
              <w:rPr>
                <w:rFonts w:asciiTheme="minorHAnsi" w:hAnsiTheme="minorHAnsi"/>
              </w:rPr>
              <w:t>10%</w:t>
            </w:r>
          </w:p>
        </w:tc>
      </w:tr>
      <w:tr w:rsidR="00875F8E" w:rsidRPr="00E16047" w14:paraId="21DAB24D" w14:textId="77777777" w:rsidTr="0046631C">
        <w:trPr>
          <w:trHeight w:hRule="exact" w:val="628"/>
        </w:trPr>
        <w:tc>
          <w:tcPr>
            <w:tcW w:w="3511" w:type="dxa"/>
            <w:vAlign w:val="center"/>
          </w:tcPr>
          <w:p w14:paraId="5B02977F" w14:textId="1FFC2EBC" w:rsidR="00875F8E" w:rsidRPr="0046631C" w:rsidRDefault="0046631C" w:rsidP="0046631C">
            <w:pPr>
              <w:rPr>
                <w:rFonts w:asciiTheme="minorHAnsi" w:hAnsiTheme="minorHAnsi"/>
              </w:rPr>
            </w:pPr>
            <w:r>
              <w:rPr>
                <w:rFonts w:asciiTheme="minorHAnsi" w:hAnsiTheme="minorHAnsi"/>
              </w:rPr>
              <w:t>Online q</w:t>
            </w:r>
            <w:r w:rsidR="00875F8E" w:rsidRPr="0046631C">
              <w:rPr>
                <w:rFonts w:asciiTheme="minorHAnsi" w:hAnsiTheme="minorHAnsi"/>
              </w:rPr>
              <w:t>uizzes</w:t>
            </w:r>
          </w:p>
        </w:tc>
        <w:tc>
          <w:tcPr>
            <w:tcW w:w="3293" w:type="dxa"/>
            <w:vAlign w:val="center"/>
          </w:tcPr>
          <w:p w14:paraId="0D7AD0C3" w14:textId="28999AB8" w:rsidR="00875F8E" w:rsidRPr="0046631C" w:rsidRDefault="00793A4F" w:rsidP="0046631C">
            <w:pPr>
              <w:jc w:val="center"/>
              <w:rPr>
                <w:rFonts w:asciiTheme="minorHAnsi" w:hAnsiTheme="minorHAnsi"/>
              </w:rPr>
            </w:pPr>
            <w:r w:rsidRPr="0046631C">
              <w:rPr>
                <w:rFonts w:asciiTheme="minorHAnsi" w:hAnsiTheme="minorHAnsi"/>
              </w:rPr>
              <w:t xml:space="preserve">Online during </w:t>
            </w:r>
            <w:r w:rsidR="0095350D">
              <w:rPr>
                <w:rFonts w:asciiTheme="minorHAnsi" w:hAnsiTheme="minorHAnsi"/>
              </w:rPr>
              <w:t>week </w:t>
            </w:r>
            <w:r w:rsidR="00746173" w:rsidRPr="0046631C">
              <w:rPr>
                <w:rFonts w:asciiTheme="minorHAnsi" w:hAnsiTheme="minorHAnsi"/>
              </w:rPr>
              <w:t xml:space="preserve">5 and </w:t>
            </w:r>
            <w:r w:rsidR="0095350D">
              <w:rPr>
                <w:rFonts w:asciiTheme="minorHAnsi" w:hAnsiTheme="minorHAnsi"/>
              </w:rPr>
              <w:t>week </w:t>
            </w:r>
            <w:r w:rsidR="0046631C">
              <w:rPr>
                <w:rFonts w:asciiTheme="minorHAnsi" w:hAnsiTheme="minorHAnsi"/>
              </w:rPr>
              <w:t>9</w:t>
            </w:r>
          </w:p>
        </w:tc>
        <w:tc>
          <w:tcPr>
            <w:tcW w:w="1701" w:type="dxa"/>
            <w:vAlign w:val="center"/>
          </w:tcPr>
          <w:p w14:paraId="3BA7725A" w14:textId="39EF79FE" w:rsidR="00875F8E" w:rsidRPr="0046631C" w:rsidRDefault="00746173" w:rsidP="0046631C">
            <w:pPr>
              <w:jc w:val="center"/>
              <w:rPr>
                <w:rFonts w:asciiTheme="minorHAnsi" w:hAnsiTheme="minorHAnsi"/>
              </w:rPr>
            </w:pPr>
            <w:r w:rsidRPr="0046631C">
              <w:rPr>
                <w:rFonts w:asciiTheme="minorHAnsi" w:hAnsiTheme="minorHAnsi"/>
              </w:rPr>
              <w:t>1</w:t>
            </w:r>
            <w:r w:rsidR="008572AC" w:rsidRPr="0046631C">
              <w:rPr>
                <w:rFonts w:asciiTheme="minorHAnsi" w:hAnsiTheme="minorHAnsi"/>
              </w:rPr>
              <w:t>5</w:t>
            </w:r>
            <w:r w:rsidRPr="0046631C">
              <w:rPr>
                <w:rFonts w:asciiTheme="minorHAnsi" w:hAnsiTheme="minorHAnsi"/>
              </w:rPr>
              <w:t>%</w:t>
            </w:r>
          </w:p>
        </w:tc>
      </w:tr>
      <w:tr w:rsidR="00FF505A" w:rsidRPr="00E16047" w14:paraId="2A62FF72" w14:textId="77777777" w:rsidTr="0046631C">
        <w:trPr>
          <w:trHeight w:hRule="exact" w:val="811"/>
        </w:trPr>
        <w:tc>
          <w:tcPr>
            <w:tcW w:w="3511" w:type="dxa"/>
            <w:vAlign w:val="center"/>
          </w:tcPr>
          <w:p w14:paraId="2388033D" w14:textId="20D3DC06" w:rsidR="00FF505A" w:rsidRPr="0046631C" w:rsidRDefault="00FF505A" w:rsidP="0046631C">
            <w:pPr>
              <w:rPr>
                <w:rFonts w:asciiTheme="minorHAnsi" w:hAnsiTheme="minorHAnsi"/>
              </w:rPr>
            </w:pPr>
            <w:r w:rsidRPr="0046631C">
              <w:rPr>
                <w:rFonts w:asciiTheme="minorHAnsi" w:hAnsiTheme="minorHAnsi"/>
              </w:rPr>
              <w:t>Case memos (2)</w:t>
            </w:r>
          </w:p>
        </w:tc>
        <w:tc>
          <w:tcPr>
            <w:tcW w:w="3293" w:type="dxa"/>
            <w:vAlign w:val="center"/>
          </w:tcPr>
          <w:p w14:paraId="33F10797" w14:textId="53434610" w:rsidR="00FF505A" w:rsidRPr="0046631C" w:rsidRDefault="00FF505A" w:rsidP="0046631C">
            <w:pPr>
              <w:jc w:val="center"/>
              <w:rPr>
                <w:rFonts w:asciiTheme="minorHAnsi" w:hAnsiTheme="minorHAnsi"/>
              </w:rPr>
            </w:pPr>
            <w:r w:rsidRPr="0046631C">
              <w:rPr>
                <w:rFonts w:asciiTheme="minorHAnsi" w:hAnsiTheme="minorHAnsi"/>
              </w:rPr>
              <w:t xml:space="preserve">See course schedule – submit by </w:t>
            </w:r>
            <w:r w:rsidR="009C18F5">
              <w:rPr>
                <w:rFonts w:asciiTheme="minorHAnsi" w:hAnsiTheme="minorHAnsi"/>
              </w:rPr>
              <w:t>Tuesday</w:t>
            </w:r>
            <w:r w:rsidRPr="0046631C">
              <w:rPr>
                <w:rFonts w:asciiTheme="minorHAnsi" w:hAnsiTheme="minorHAnsi"/>
              </w:rPr>
              <w:t xml:space="preserve"> 8:00AM</w:t>
            </w:r>
          </w:p>
        </w:tc>
        <w:tc>
          <w:tcPr>
            <w:tcW w:w="1701" w:type="dxa"/>
            <w:vAlign w:val="center"/>
          </w:tcPr>
          <w:p w14:paraId="40BCE9D2" w14:textId="3327EAF4" w:rsidR="00FF505A" w:rsidRPr="0046631C" w:rsidRDefault="00FF505A" w:rsidP="0046631C">
            <w:pPr>
              <w:jc w:val="center"/>
              <w:rPr>
                <w:rFonts w:asciiTheme="minorHAnsi" w:hAnsiTheme="minorHAnsi"/>
              </w:rPr>
            </w:pPr>
            <w:r w:rsidRPr="0046631C">
              <w:rPr>
                <w:rFonts w:asciiTheme="minorHAnsi" w:hAnsiTheme="minorHAnsi"/>
              </w:rPr>
              <w:t>30%</w:t>
            </w:r>
          </w:p>
        </w:tc>
      </w:tr>
      <w:tr w:rsidR="00FF505A" w:rsidRPr="00E16047" w14:paraId="78EBB998" w14:textId="77777777" w:rsidTr="0046631C">
        <w:trPr>
          <w:trHeight w:hRule="exact" w:val="1032"/>
        </w:trPr>
        <w:tc>
          <w:tcPr>
            <w:tcW w:w="3511" w:type="dxa"/>
            <w:vAlign w:val="center"/>
          </w:tcPr>
          <w:p w14:paraId="32EE904E" w14:textId="7E0522AF" w:rsidR="00FF505A" w:rsidRPr="0046631C" w:rsidRDefault="00FF505A" w:rsidP="0046631C">
            <w:pPr>
              <w:rPr>
                <w:rFonts w:asciiTheme="minorHAnsi" w:hAnsiTheme="minorHAnsi"/>
              </w:rPr>
            </w:pPr>
            <w:r w:rsidRPr="0046631C">
              <w:rPr>
                <w:rFonts w:asciiTheme="minorHAnsi" w:hAnsiTheme="minorHAnsi"/>
              </w:rPr>
              <w:t>Various INTOPIA simulation deliverables + participation in simulation</w:t>
            </w:r>
          </w:p>
        </w:tc>
        <w:tc>
          <w:tcPr>
            <w:tcW w:w="3293" w:type="dxa"/>
            <w:vAlign w:val="center"/>
          </w:tcPr>
          <w:p w14:paraId="0522DCA7" w14:textId="405452FA" w:rsidR="00FF505A" w:rsidRPr="0046631C" w:rsidRDefault="00FF505A" w:rsidP="0046631C">
            <w:pPr>
              <w:jc w:val="center"/>
              <w:rPr>
                <w:rFonts w:asciiTheme="minorHAnsi" w:hAnsiTheme="minorHAnsi"/>
              </w:rPr>
            </w:pPr>
            <w:r w:rsidRPr="0046631C">
              <w:rPr>
                <w:rFonts w:asciiTheme="minorHAnsi" w:hAnsiTheme="minorHAnsi"/>
              </w:rPr>
              <w:t xml:space="preserve">Virtual </w:t>
            </w:r>
            <w:proofErr w:type="spellStart"/>
            <w:r w:rsidRPr="0046631C">
              <w:rPr>
                <w:rFonts w:asciiTheme="minorHAnsi" w:hAnsiTheme="minorHAnsi"/>
              </w:rPr>
              <w:t>Intopia</w:t>
            </w:r>
            <w:proofErr w:type="spellEnd"/>
            <w:r w:rsidRPr="0046631C">
              <w:rPr>
                <w:rFonts w:asciiTheme="minorHAnsi" w:hAnsiTheme="minorHAnsi"/>
              </w:rPr>
              <w:t xml:space="preserve"> simulation - </w:t>
            </w:r>
            <w:r w:rsidRPr="0095350D">
              <w:rPr>
                <w:rFonts w:asciiTheme="minorHAnsi" w:hAnsiTheme="minorHAnsi"/>
              </w:rPr>
              <w:t>Weekend July 1</w:t>
            </w:r>
            <w:r w:rsidR="004970C4">
              <w:rPr>
                <w:rFonts w:asciiTheme="minorHAnsi" w:hAnsiTheme="minorHAnsi"/>
              </w:rPr>
              <w:t>0</w:t>
            </w:r>
            <w:r w:rsidRPr="0095350D">
              <w:rPr>
                <w:rFonts w:asciiTheme="minorHAnsi" w:hAnsiTheme="minorHAnsi"/>
              </w:rPr>
              <w:t>-1</w:t>
            </w:r>
            <w:r w:rsidR="004970C4">
              <w:rPr>
                <w:rFonts w:asciiTheme="minorHAnsi" w:hAnsiTheme="minorHAnsi"/>
              </w:rPr>
              <w:t>2</w:t>
            </w:r>
          </w:p>
        </w:tc>
        <w:tc>
          <w:tcPr>
            <w:tcW w:w="1701" w:type="dxa"/>
            <w:vAlign w:val="center"/>
          </w:tcPr>
          <w:p w14:paraId="25779DC1" w14:textId="00249945" w:rsidR="00FF505A" w:rsidRPr="0046631C" w:rsidRDefault="00FF505A" w:rsidP="0046631C">
            <w:pPr>
              <w:jc w:val="center"/>
              <w:rPr>
                <w:rFonts w:asciiTheme="minorHAnsi" w:hAnsiTheme="minorHAnsi"/>
              </w:rPr>
            </w:pPr>
            <w:r w:rsidRPr="0046631C">
              <w:rPr>
                <w:rFonts w:asciiTheme="minorHAnsi" w:hAnsiTheme="minorHAnsi"/>
              </w:rPr>
              <w:t>35%</w:t>
            </w:r>
          </w:p>
        </w:tc>
      </w:tr>
      <w:tr w:rsidR="00FF505A" w:rsidRPr="00E16047" w14:paraId="7ED315A0" w14:textId="77777777" w:rsidTr="0046631C">
        <w:trPr>
          <w:trHeight w:hRule="exact" w:val="432"/>
        </w:trPr>
        <w:tc>
          <w:tcPr>
            <w:tcW w:w="3511" w:type="dxa"/>
            <w:vAlign w:val="center"/>
          </w:tcPr>
          <w:p w14:paraId="063BFD2D" w14:textId="6B057F11" w:rsidR="00FF505A" w:rsidRPr="0046631C" w:rsidRDefault="00FF505A" w:rsidP="0046631C">
            <w:pPr>
              <w:rPr>
                <w:rFonts w:asciiTheme="minorHAnsi" w:hAnsiTheme="minorHAnsi"/>
              </w:rPr>
            </w:pPr>
            <w:r w:rsidRPr="0046631C">
              <w:rPr>
                <w:rFonts w:asciiTheme="minorHAnsi" w:hAnsiTheme="minorHAnsi"/>
              </w:rPr>
              <w:t xml:space="preserve">Peer evaluation form </w:t>
            </w:r>
          </w:p>
        </w:tc>
        <w:tc>
          <w:tcPr>
            <w:tcW w:w="3293" w:type="dxa"/>
            <w:vAlign w:val="center"/>
          </w:tcPr>
          <w:p w14:paraId="466C4BB0" w14:textId="7028F1DF" w:rsidR="00FF505A" w:rsidRPr="0046631C" w:rsidRDefault="00FF505A" w:rsidP="0046631C">
            <w:pPr>
              <w:jc w:val="center"/>
              <w:rPr>
                <w:rFonts w:asciiTheme="minorHAnsi" w:hAnsiTheme="minorHAnsi"/>
              </w:rPr>
            </w:pPr>
            <w:r w:rsidRPr="0046631C">
              <w:rPr>
                <w:rFonts w:asciiTheme="minorHAnsi" w:hAnsiTheme="minorHAnsi"/>
              </w:rPr>
              <w:t>July 2</w:t>
            </w:r>
            <w:r w:rsidR="009C18F5">
              <w:rPr>
                <w:rFonts w:asciiTheme="minorHAnsi" w:hAnsiTheme="minorHAnsi"/>
              </w:rPr>
              <w:t>1</w:t>
            </w:r>
            <w:r w:rsidRPr="0046631C">
              <w:rPr>
                <w:rFonts w:asciiTheme="minorHAnsi" w:hAnsiTheme="minorHAnsi"/>
              </w:rPr>
              <w:t xml:space="preserve"> (</w:t>
            </w:r>
            <w:r w:rsidR="00911149">
              <w:rPr>
                <w:rFonts w:asciiTheme="minorHAnsi" w:hAnsiTheme="minorHAnsi"/>
              </w:rPr>
              <w:t>available on-line</w:t>
            </w:r>
            <w:r w:rsidRPr="0046631C">
              <w:rPr>
                <w:rFonts w:asciiTheme="minorHAnsi" w:hAnsiTheme="minorHAnsi"/>
              </w:rPr>
              <w:t>)</w:t>
            </w:r>
          </w:p>
        </w:tc>
        <w:tc>
          <w:tcPr>
            <w:tcW w:w="1701" w:type="dxa"/>
            <w:vAlign w:val="center"/>
          </w:tcPr>
          <w:p w14:paraId="43A07C73" w14:textId="10D74507" w:rsidR="00FF505A" w:rsidRPr="0046631C" w:rsidRDefault="00FF505A" w:rsidP="0046631C">
            <w:pPr>
              <w:jc w:val="center"/>
              <w:rPr>
                <w:rFonts w:asciiTheme="minorHAnsi" w:hAnsiTheme="minorHAnsi"/>
              </w:rPr>
            </w:pPr>
            <w:r w:rsidRPr="0046631C">
              <w:rPr>
                <w:rFonts w:asciiTheme="minorHAnsi" w:hAnsiTheme="minorHAnsi"/>
              </w:rPr>
              <w:t>10%</w:t>
            </w:r>
          </w:p>
        </w:tc>
      </w:tr>
    </w:tbl>
    <w:p w14:paraId="02F190C4" w14:textId="77777777" w:rsidR="00160E99" w:rsidRDefault="00160E99" w:rsidP="00746173"/>
    <w:p w14:paraId="084B6993" w14:textId="77777777" w:rsidR="00160E99" w:rsidRDefault="00160E99" w:rsidP="00160E99"/>
    <w:p w14:paraId="501DF2FD" w14:textId="181278EE" w:rsidR="00D321F0" w:rsidRDefault="00D321F0">
      <w:r>
        <w:br w:type="page"/>
      </w:r>
    </w:p>
    <w:p w14:paraId="150707F1" w14:textId="15D4C4C6" w:rsidR="00160E99" w:rsidRPr="0046631C" w:rsidRDefault="00160E99" w:rsidP="0046631C">
      <w:pPr>
        <w:pStyle w:val="Heading1"/>
        <w:tabs>
          <w:tab w:val="left" w:pos="6432"/>
        </w:tabs>
        <w:spacing w:before="480"/>
        <w:rPr>
          <w:rFonts w:asciiTheme="minorHAnsi" w:hAnsiTheme="minorHAnsi"/>
        </w:rPr>
      </w:pPr>
      <w:r w:rsidRPr="0046631C">
        <w:rPr>
          <w:rFonts w:asciiTheme="minorHAnsi" w:hAnsiTheme="minorHAnsi"/>
        </w:rPr>
        <w:lastRenderedPageBreak/>
        <w:t>Course Description</w:t>
      </w:r>
    </w:p>
    <w:p w14:paraId="49C861F2" w14:textId="77777777" w:rsidR="00160E99" w:rsidRPr="006E6473" w:rsidRDefault="00160E99" w:rsidP="00160E99">
      <w:pPr>
        <w:rPr>
          <w:b/>
        </w:rPr>
      </w:pPr>
    </w:p>
    <w:p w14:paraId="76CF63ED" w14:textId="77777777" w:rsidR="00BC4E70" w:rsidRPr="00BF0769" w:rsidRDefault="00BC4E70" w:rsidP="00BC4E70">
      <w:pPr>
        <w:rPr>
          <w:rFonts w:asciiTheme="minorHAnsi" w:hAnsiTheme="minorHAnsi"/>
        </w:rPr>
      </w:pPr>
      <w:r w:rsidRPr="00BF0769">
        <w:rPr>
          <w:rFonts w:asciiTheme="minorHAnsi" w:hAnsiTheme="minorHAnsi"/>
        </w:rPr>
        <w:t xml:space="preserve">This course is the capstone course of the BCom curriculum. It focuses on the tasks of top and middle managers as they generate and implement the strategies that set the general direction of an organization and thus critically affect its success. The course consists of two essential parts – knowing and doing.  </w:t>
      </w:r>
    </w:p>
    <w:p w14:paraId="0D396B92" w14:textId="77777777" w:rsidR="00BC4E70" w:rsidRPr="00BF0769" w:rsidRDefault="00BC4E70" w:rsidP="00BC4E70">
      <w:pPr>
        <w:rPr>
          <w:rFonts w:asciiTheme="minorHAnsi" w:hAnsiTheme="minorHAnsi"/>
        </w:rPr>
      </w:pPr>
      <w:r w:rsidRPr="00BF0769">
        <w:rPr>
          <w:rFonts w:asciiTheme="minorHAnsi" w:hAnsiTheme="minorHAnsi"/>
        </w:rPr>
        <w:t xml:space="preserve"> </w:t>
      </w:r>
    </w:p>
    <w:p w14:paraId="6EE065E0" w14:textId="77777777" w:rsidR="00BC4E70" w:rsidRPr="00BF0769" w:rsidRDefault="00BC4E70" w:rsidP="00BC4E70">
      <w:pPr>
        <w:rPr>
          <w:rFonts w:asciiTheme="minorHAnsi" w:hAnsiTheme="minorHAnsi"/>
        </w:rPr>
      </w:pPr>
      <w:r w:rsidRPr="00BF0769">
        <w:rPr>
          <w:rFonts w:asciiTheme="minorHAnsi" w:hAnsiTheme="minorHAnsi"/>
        </w:rPr>
        <w:t xml:space="preserve">The “knowing” part of the course involves learning about strategic management and the organization of business enterprises: the readings, lectures, and case discussions should develop your understanding of the associated strategic management concepts.  </w:t>
      </w:r>
    </w:p>
    <w:p w14:paraId="31B1382A" w14:textId="77777777" w:rsidR="00BC4E70" w:rsidRPr="00BF0769" w:rsidRDefault="00BC4E70" w:rsidP="00BC4E70">
      <w:pPr>
        <w:rPr>
          <w:rFonts w:asciiTheme="minorHAnsi" w:hAnsiTheme="minorHAnsi"/>
        </w:rPr>
      </w:pPr>
      <w:r w:rsidRPr="00BF0769">
        <w:rPr>
          <w:rFonts w:asciiTheme="minorHAnsi" w:hAnsiTheme="minorHAnsi"/>
        </w:rPr>
        <w:t xml:space="preserve"> </w:t>
      </w:r>
    </w:p>
    <w:p w14:paraId="099A60C8" w14:textId="77777777" w:rsidR="00BC4E70" w:rsidRPr="00BF0769" w:rsidRDefault="00BC4E70" w:rsidP="00BC4E70">
      <w:pPr>
        <w:rPr>
          <w:rFonts w:asciiTheme="minorHAnsi" w:hAnsiTheme="minorHAnsi"/>
        </w:rPr>
      </w:pPr>
      <w:r w:rsidRPr="00BF0769">
        <w:rPr>
          <w:rFonts w:asciiTheme="minorHAnsi" w:hAnsiTheme="minorHAnsi"/>
        </w:rPr>
        <w:t>The “doing” part of the course involves the analysis of cases, class-based interaction, and in particular your participation in a business simulation, called Intopia, which is described in more detail below.</w:t>
      </w:r>
    </w:p>
    <w:p w14:paraId="6C3912DA" w14:textId="77777777" w:rsidR="0046631C" w:rsidRPr="00A953F7" w:rsidRDefault="0046631C" w:rsidP="0046631C">
      <w:pPr>
        <w:pStyle w:val="Heading1"/>
        <w:rPr>
          <w:rFonts w:asciiTheme="minorHAnsi" w:hAnsiTheme="minorHAnsi"/>
        </w:rPr>
      </w:pPr>
      <w:r w:rsidRPr="00A953F7">
        <w:rPr>
          <w:rFonts w:asciiTheme="minorHAnsi" w:hAnsiTheme="minorHAnsi"/>
        </w:rPr>
        <w:t>Course Contribution to Program Learning Goals</w:t>
      </w:r>
    </w:p>
    <w:p w14:paraId="48EF7B8C" w14:textId="77777777" w:rsidR="00BC4E70" w:rsidRDefault="00BC4E70" w:rsidP="00BC4E70"/>
    <w:p w14:paraId="057609C5" w14:textId="77777777" w:rsidR="00BC4E70" w:rsidRPr="00737D12" w:rsidRDefault="00BC4E70" w:rsidP="00DE113B">
      <w:pPr>
        <w:pStyle w:val="ListParagraph"/>
        <w:numPr>
          <w:ilvl w:val="0"/>
          <w:numId w:val="14"/>
        </w:numPr>
        <w:ind w:left="360"/>
        <w:rPr>
          <w:rFonts w:asciiTheme="minorHAnsi" w:hAnsiTheme="minorHAnsi"/>
        </w:rPr>
      </w:pPr>
      <w:r w:rsidRPr="00737D12">
        <w:rPr>
          <w:rFonts w:asciiTheme="minorHAnsi" w:hAnsiTheme="minorHAnsi"/>
        </w:rPr>
        <w:t xml:space="preserve">To advance your knowledge of the formulation and implementation of business and corporate strategies. </w:t>
      </w:r>
    </w:p>
    <w:p w14:paraId="2B87A81A" w14:textId="77777777" w:rsidR="00BC4E70" w:rsidRPr="00737D12" w:rsidRDefault="00BC4E70" w:rsidP="00DE113B">
      <w:pPr>
        <w:pStyle w:val="ListParagraph"/>
        <w:numPr>
          <w:ilvl w:val="0"/>
          <w:numId w:val="14"/>
        </w:numPr>
        <w:ind w:left="360"/>
        <w:rPr>
          <w:rFonts w:asciiTheme="minorHAnsi" w:hAnsiTheme="minorHAnsi"/>
        </w:rPr>
      </w:pPr>
      <w:r w:rsidRPr="00737D12">
        <w:rPr>
          <w:rFonts w:asciiTheme="minorHAnsi" w:hAnsiTheme="minorHAnsi"/>
        </w:rPr>
        <w:t xml:space="preserve">To advance your knowledge of how general managers create competitive advantage.  </w:t>
      </w:r>
    </w:p>
    <w:p w14:paraId="3441D63C" w14:textId="77777777" w:rsidR="00BC4E70" w:rsidRPr="00737D12" w:rsidRDefault="00BC4E70" w:rsidP="00DE113B">
      <w:pPr>
        <w:pStyle w:val="ListParagraph"/>
        <w:numPr>
          <w:ilvl w:val="0"/>
          <w:numId w:val="14"/>
        </w:numPr>
        <w:ind w:left="360"/>
        <w:rPr>
          <w:rFonts w:asciiTheme="minorHAnsi" w:hAnsiTheme="minorHAnsi"/>
        </w:rPr>
      </w:pPr>
      <w:r w:rsidRPr="00737D12">
        <w:rPr>
          <w:rFonts w:asciiTheme="minorHAnsi" w:hAnsiTheme="minorHAnsi"/>
        </w:rPr>
        <w:t xml:space="preserve">To extend your familiarity with how large, complex organizations function. </w:t>
      </w:r>
    </w:p>
    <w:p w14:paraId="0661E5D4" w14:textId="3E49CFA2" w:rsidR="00BC4E70" w:rsidRPr="00737D12" w:rsidRDefault="00BC4E70" w:rsidP="00DE113B">
      <w:pPr>
        <w:pStyle w:val="ListParagraph"/>
        <w:numPr>
          <w:ilvl w:val="0"/>
          <w:numId w:val="14"/>
        </w:numPr>
        <w:ind w:left="360"/>
        <w:rPr>
          <w:rFonts w:asciiTheme="minorHAnsi" w:hAnsiTheme="minorHAnsi"/>
        </w:rPr>
      </w:pPr>
      <w:r w:rsidRPr="00737D12">
        <w:rPr>
          <w:rFonts w:asciiTheme="minorHAnsi" w:hAnsiTheme="minorHAnsi"/>
        </w:rPr>
        <w:t>To give you the experience of working as a team of top managers running a simulated company and resolving management problems in real</w:t>
      </w:r>
      <w:r w:rsidR="0095350D">
        <w:rPr>
          <w:rFonts w:asciiTheme="minorHAnsi" w:hAnsiTheme="minorHAnsi"/>
        </w:rPr>
        <w:t>-</w:t>
      </w:r>
      <w:r w:rsidRPr="00737D12">
        <w:rPr>
          <w:rFonts w:asciiTheme="minorHAnsi" w:hAnsiTheme="minorHAnsi"/>
        </w:rPr>
        <w:t xml:space="preserve">time. </w:t>
      </w:r>
    </w:p>
    <w:p w14:paraId="354D77BE" w14:textId="77777777" w:rsidR="00BC4E70" w:rsidRPr="00737D12" w:rsidRDefault="00BC4E70" w:rsidP="00BC4E70">
      <w:pPr>
        <w:rPr>
          <w:rFonts w:asciiTheme="minorHAnsi" w:hAnsiTheme="minorHAnsi"/>
        </w:rPr>
      </w:pPr>
    </w:p>
    <w:p w14:paraId="43A1E71C" w14:textId="4F36557A" w:rsidR="00BC4E70" w:rsidRPr="00737D12" w:rsidRDefault="00BC4E70" w:rsidP="00BC4E70">
      <w:pPr>
        <w:rPr>
          <w:rFonts w:asciiTheme="minorHAnsi" w:hAnsiTheme="minorHAnsi"/>
        </w:rPr>
      </w:pPr>
      <w:r w:rsidRPr="00737D12">
        <w:rPr>
          <w:rFonts w:asciiTheme="minorHAnsi" w:hAnsiTheme="minorHAnsi"/>
        </w:rPr>
        <w:t xml:space="preserve">Strategic management is the principal responsibility of senior managers. You are unlikely to become a senior manager in the near future, but this course can be useful in ways beyond formation for a senior management role. As a job seeker, your knowledge of strategy-making processes and particular companies’ strategies may impress recruiters and help you decide among job opportunities with different companies. As a lower- or middle-level employee, you can use knowledge of strategy-making to understand how you can add value to your company. Moreover, this kind of knowledge may help you position yourself in a corporation or part of a corporation that will be more successful, leading to promotions and higher pay. And as an investor, knowledge of strategy-making processes and positioning, and </w:t>
      </w:r>
      <w:proofErr w:type="gramStart"/>
      <w:r w:rsidRPr="00737D12">
        <w:rPr>
          <w:rFonts w:asciiTheme="minorHAnsi" w:hAnsiTheme="minorHAnsi"/>
        </w:rPr>
        <w:t>particular companies’</w:t>
      </w:r>
      <w:proofErr w:type="gramEnd"/>
      <w:r w:rsidRPr="00737D12">
        <w:rPr>
          <w:rFonts w:asciiTheme="minorHAnsi" w:hAnsiTheme="minorHAnsi"/>
        </w:rPr>
        <w:t xml:space="preserve"> strategies, should enable you to </w:t>
      </w:r>
      <w:r w:rsidR="0095350D">
        <w:rPr>
          <w:rFonts w:asciiTheme="minorHAnsi" w:hAnsiTheme="minorHAnsi"/>
        </w:rPr>
        <w:t>better evaluate</w:t>
      </w:r>
      <w:r w:rsidRPr="00737D12">
        <w:rPr>
          <w:rFonts w:asciiTheme="minorHAnsi" w:hAnsiTheme="minorHAnsi"/>
        </w:rPr>
        <w:t xml:space="preserve"> the prospects of different stocks and business opportunities. </w:t>
      </w:r>
    </w:p>
    <w:p w14:paraId="749B951C" w14:textId="77777777" w:rsidR="00BC4E70" w:rsidRPr="00737D12" w:rsidRDefault="00BC4E70" w:rsidP="00BC4E70">
      <w:pPr>
        <w:rPr>
          <w:rFonts w:asciiTheme="minorHAnsi" w:hAnsiTheme="minorHAnsi"/>
        </w:rPr>
      </w:pPr>
    </w:p>
    <w:p w14:paraId="4DA63ED7" w14:textId="2B63769C" w:rsidR="00BC4E70" w:rsidRPr="00737D12" w:rsidRDefault="00BC4E70" w:rsidP="00BC4E70">
      <w:pPr>
        <w:rPr>
          <w:rFonts w:asciiTheme="minorHAnsi" w:hAnsiTheme="minorHAnsi"/>
        </w:rPr>
      </w:pPr>
      <w:r w:rsidRPr="00737D12">
        <w:rPr>
          <w:rFonts w:asciiTheme="minorHAnsi" w:hAnsiTheme="minorHAnsi"/>
        </w:rPr>
        <w:t xml:space="preserve">Contribution to the </w:t>
      </w:r>
      <w:proofErr w:type="gramStart"/>
      <w:r w:rsidRPr="00737D12">
        <w:rPr>
          <w:rFonts w:asciiTheme="minorHAnsi" w:hAnsiTheme="minorHAnsi"/>
        </w:rPr>
        <w:t>B.Com</w:t>
      </w:r>
      <w:proofErr w:type="gramEnd"/>
      <w:r w:rsidRPr="00737D12">
        <w:rPr>
          <w:rFonts w:asciiTheme="minorHAnsi" w:hAnsiTheme="minorHAnsi"/>
        </w:rPr>
        <w:t xml:space="preserve"> learning goals (“</w:t>
      </w:r>
      <w:r w:rsidR="00BF0769" w:rsidRPr="00737D12">
        <w:rPr>
          <w:rFonts w:asciiTheme="minorHAnsi" w:hAnsiTheme="minorHAnsi"/>
          <w:b/>
          <w:bCs/>
        </w:rPr>
        <w:t>LG</w:t>
      </w:r>
      <w:r w:rsidRPr="00737D12">
        <w:rPr>
          <w:rFonts w:asciiTheme="minorHAnsi" w:hAnsiTheme="minorHAnsi"/>
        </w:rPr>
        <w:t xml:space="preserve">”)  </w:t>
      </w:r>
    </w:p>
    <w:p w14:paraId="1EF8C0E2" w14:textId="77777777" w:rsidR="00BC4E70" w:rsidRPr="00737D12" w:rsidRDefault="00BC4E70" w:rsidP="00BC4E70">
      <w:pPr>
        <w:rPr>
          <w:rFonts w:asciiTheme="minorHAnsi" w:hAnsiTheme="minorHAnsi"/>
          <w:b/>
        </w:rPr>
      </w:pPr>
    </w:p>
    <w:p w14:paraId="480C65A8" w14:textId="4C00A2C7" w:rsidR="00BC4E70" w:rsidRPr="00737D12" w:rsidRDefault="00BC4E70" w:rsidP="00BC4E70">
      <w:pPr>
        <w:rPr>
          <w:rFonts w:asciiTheme="minorHAnsi" w:hAnsiTheme="minorHAnsi"/>
        </w:rPr>
      </w:pPr>
      <w:r w:rsidRPr="00737D12">
        <w:rPr>
          <w:rFonts w:asciiTheme="minorHAnsi" w:hAnsiTheme="minorHAnsi"/>
        </w:rPr>
        <w:t>As a course that focuses on total-organization performance, ADM</w:t>
      </w:r>
      <w:r w:rsidR="0095350D">
        <w:rPr>
          <w:rFonts w:asciiTheme="minorHAnsi" w:hAnsiTheme="minorHAnsi"/>
        </w:rPr>
        <w:t> </w:t>
      </w:r>
      <w:r w:rsidRPr="00737D12">
        <w:rPr>
          <w:rFonts w:asciiTheme="minorHAnsi" w:hAnsiTheme="minorHAnsi"/>
        </w:rPr>
        <w:t xml:space="preserve">4311 emphasizes the </w:t>
      </w:r>
      <w:r w:rsidR="00BF0769" w:rsidRPr="00737D12">
        <w:rPr>
          <w:rFonts w:asciiTheme="minorHAnsi" w:hAnsiTheme="minorHAnsi"/>
        </w:rPr>
        <w:t xml:space="preserve">understanding, application and </w:t>
      </w:r>
      <w:r w:rsidRPr="00737D12">
        <w:rPr>
          <w:rFonts w:asciiTheme="minorHAnsi" w:hAnsiTheme="minorHAnsi"/>
        </w:rPr>
        <w:t>integration of</w:t>
      </w:r>
      <w:r w:rsidR="00BF0769" w:rsidRPr="00737D12">
        <w:rPr>
          <w:rFonts w:asciiTheme="minorHAnsi" w:hAnsiTheme="minorHAnsi"/>
        </w:rPr>
        <w:t xml:space="preserve"> core management disciplines (</w:t>
      </w:r>
      <w:r w:rsidR="00BF0769" w:rsidRPr="00737D12">
        <w:rPr>
          <w:rFonts w:asciiTheme="minorHAnsi" w:hAnsiTheme="minorHAnsi"/>
          <w:b/>
          <w:bCs/>
        </w:rPr>
        <w:t>LG1)</w:t>
      </w:r>
      <w:r w:rsidRPr="00737D12">
        <w:rPr>
          <w:rFonts w:asciiTheme="minorHAnsi" w:hAnsiTheme="minorHAnsi"/>
        </w:rPr>
        <w:t>; the core pedagogical method of the case study emphasizes the active demonstration of critical thinking and the business simulation emphasizes the sustained exercise of dynamic decision making (</w:t>
      </w:r>
      <w:r w:rsidR="00BF0769" w:rsidRPr="00737D12">
        <w:rPr>
          <w:rFonts w:asciiTheme="minorHAnsi" w:hAnsiTheme="minorHAnsi"/>
          <w:b/>
          <w:bCs/>
        </w:rPr>
        <w:t>L</w:t>
      </w:r>
      <w:r w:rsidRPr="00737D12">
        <w:rPr>
          <w:rFonts w:asciiTheme="minorHAnsi" w:hAnsiTheme="minorHAnsi"/>
          <w:b/>
          <w:bCs/>
        </w:rPr>
        <w:t>G2</w:t>
      </w:r>
      <w:r w:rsidRPr="00737D12">
        <w:rPr>
          <w:rFonts w:asciiTheme="minorHAnsi" w:hAnsiTheme="minorHAnsi"/>
        </w:rPr>
        <w:t>); teams and class-based discussion are both important vehicles for the cultivation of leadership, interpersonal skills, and communication skills (</w:t>
      </w:r>
      <w:r w:rsidR="00BF0769" w:rsidRPr="00737D12">
        <w:rPr>
          <w:rFonts w:asciiTheme="minorHAnsi" w:hAnsiTheme="minorHAnsi"/>
          <w:b/>
          <w:bCs/>
        </w:rPr>
        <w:t>L</w:t>
      </w:r>
      <w:r w:rsidRPr="00737D12">
        <w:rPr>
          <w:rFonts w:asciiTheme="minorHAnsi" w:hAnsiTheme="minorHAnsi"/>
          <w:b/>
          <w:bCs/>
        </w:rPr>
        <w:t>G3</w:t>
      </w:r>
      <w:r w:rsidRPr="00737D12">
        <w:rPr>
          <w:rFonts w:asciiTheme="minorHAnsi" w:hAnsiTheme="minorHAnsi"/>
        </w:rPr>
        <w:t xml:space="preserve">); and the business simulation cultivates an attitude of fair-dealing with BCom peers </w:t>
      </w:r>
      <w:r w:rsidR="00BF0769" w:rsidRPr="00737D12">
        <w:rPr>
          <w:rFonts w:asciiTheme="minorHAnsi" w:hAnsiTheme="minorHAnsi"/>
        </w:rPr>
        <w:t xml:space="preserve">as well as the </w:t>
      </w:r>
      <w:r w:rsidR="00BF0769" w:rsidRPr="00737D12">
        <w:rPr>
          <w:rFonts w:asciiTheme="minorHAnsi" w:hAnsiTheme="minorHAnsi"/>
        </w:rPr>
        <w:lastRenderedPageBreak/>
        <w:t>opportunity to apply high standards of integrity, ethics and social responsibility</w:t>
      </w:r>
      <w:r w:rsidR="0095350D">
        <w:rPr>
          <w:rFonts w:asciiTheme="minorHAnsi" w:hAnsiTheme="minorHAnsi"/>
        </w:rPr>
        <w:t>;</w:t>
      </w:r>
      <w:r w:rsidR="00BF0769" w:rsidRPr="00737D12">
        <w:rPr>
          <w:rFonts w:asciiTheme="minorHAnsi" w:hAnsiTheme="minorHAnsi"/>
        </w:rPr>
        <w:t xml:space="preserve"> </w:t>
      </w:r>
      <w:r w:rsidRPr="00737D12">
        <w:rPr>
          <w:rFonts w:asciiTheme="minorHAnsi" w:hAnsiTheme="minorHAnsi"/>
        </w:rPr>
        <w:t>and the peer evaluation tool explicitly surveys for this (</w:t>
      </w:r>
      <w:r w:rsidR="00BF0769" w:rsidRPr="00737D12">
        <w:rPr>
          <w:rFonts w:asciiTheme="minorHAnsi" w:hAnsiTheme="minorHAnsi"/>
          <w:b/>
          <w:bCs/>
        </w:rPr>
        <w:t>L</w:t>
      </w:r>
      <w:r w:rsidRPr="00737D12">
        <w:rPr>
          <w:rFonts w:asciiTheme="minorHAnsi" w:hAnsiTheme="minorHAnsi"/>
          <w:b/>
          <w:bCs/>
        </w:rPr>
        <w:t>G4</w:t>
      </w:r>
      <w:r w:rsidRPr="00737D12">
        <w:rPr>
          <w:rFonts w:asciiTheme="minorHAnsi" w:hAnsiTheme="minorHAnsi"/>
        </w:rPr>
        <w:t xml:space="preserve">). </w:t>
      </w:r>
    </w:p>
    <w:p w14:paraId="27A5911F" w14:textId="77777777" w:rsidR="00BF0769" w:rsidRPr="00737D12" w:rsidRDefault="00BF0769" w:rsidP="00BF0769">
      <w:pPr>
        <w:rPr>
          <w:rFonts w:asciiTheme="minorHAnsi" w:hAnsiTheme="minorHAnsi"/>
        </w:rPr>
      </w:pPr>
    </w:p>
    <w:tbl>
      <w:tblPr>
        <w:tblStyle w:val="TableGrid"/>
        <w:tblW w:w="9611" w:type="dxa"/>
        <w:tblInd w:w="-5" w:type="dxa"/>
        <w:tblLook w:val="04A0" w:firstRow="1" w:lastRow="0" w:firstColumn="1" w:lastColumn="0" w:noHBand="0" w:noVBand="1"/>
      </w:tblPr>
      <w:tblGrid>
        <w:gridCol w:w="993"/>
        <w:gridCol w:w="8618"/>
      </w:tblGrid>
      <w:tr w:rsidR="00BF0769" w:rsidRPr="00737D12" w14:paraId="121CF8EA" w14:textId="77777777" w:rsidTr="003533A1">
        <w:tc>
          <w:tcPr>
            <w:tcW w:w="993" w:type="dxa"/>
          </w:tcPr>
          <w:sdt>
            <w:sdtPr>
              <w:rPr>
                <w:rFonts w:asciiTheme="minorHAnsi" w:hAnsiTheme="minorHAnsi"/>
              </w:rPr>
              <w:id w:val="122902553"/>
              <w14:checkbox>
                <w14:checked w14:val="1"/>
                <w14:checkedState w14:val="2612" w14:font="MS Gothic"/>
                <w14:uncheckedState w14:val="2610" w14:font="MS Gothic"/>
              </w14:checkbox>
            </w:sdtPr>
            <w:sdtEndPr/>
            <w:sdtContent>
              <w:p w14:paraId="15BD2583" w14:textId="5A2360D0" w:rsidR="00BF0769" w:rsidRPr="00737D12" w:rsidRDefault="00BF0769" w:rsidP="003533A1">
                <w:pPr>
                  <w:spacing w:after="100" w:afterAutospacing="1" w:line="300" w:lineRule="exact"/>
                  <w:ind w:left="175"/>
                  <w:rPr>
                    <w:rFonts w:asciiTheme="minorHAnsi" w:hAnsiTheme="minorHAnsi"/>
                  </w:rPr>
                </w:pPr>
                <w:r w:rsidRPr="00737D12">
                  <w:rPr>
                    <w:rFonts w:ascii="Segoe UI Symbol" w:eastAsia="MS Gothic" w:hAnsi="Segoe UI Symbol" w:cs="Segoe UI Symbol"/>
                  </w:rPr>
                  <w:t>☒</w:t>
                </w:r>
              </w:p>
            </w:sdtContent>
          </w:sdt>
        </w:tc>
        <w:tc>
          <w:tcPr>
            <w:tcW w:w="8618" w:type="dxa"/>
          </w:tcPr>
          <w:p w14:paraId="1454BE80" w14:textId="7C64C8E7" w:rsidR="00BF0769" w:rsidRPr="00737D12" w:rsidRDefault="00BF0769" w:rsidP="003533A1">
            <w:pPr>
              <w:spacing w:after="100" w:afterAutospacing="1" w:line="300" w:lineRule="exact"/>
              <w:rPr>
                <w:rFonts w:asciiTheme="minorHAnsi" w:hAnsiTheme="minorHAnsi"/>
              </w:rPr>
            </w:pPr>
            <w:r w:rsidRPr="00737D12">
              <w:rPr>
                <w:rFonts w:asciiTheme="minorHAnsi" w:hAnsiTheme="minorHAnsi"/>
                <w:b/>
              </w:rPr>
              <w:t>Learning Goal</w:t>
            </w:r>
            <w:r w:rsidR="0095350D">
              <w:rPr>
                <w:rFonts w:asciiTheme="minorHAnsi" w:hAnsiTheme="minorHAnsi"/>
                <w:b/>
              </w:rPr>
              <w:t> </w:t>
            </w:r>
            <w:r w:rsidRPr="00737D12">
              <w:rPr>
                <w:rFonts w:asciiTheme="minorHAnsi" w:hAnsiTheme="minorHAnsi"/>
                <w:b/>
              </w:rPr>
              <w:t xml:space="preserve">1: </w:t>
            </w:r>
            <w:r w:rsidRPr="00737D12">
              <w:rPr>
                <w:rFonts w:asciiTheme="minorHAnsi" w:hAnsiTheme="minorHAnsi"/>
                <w:i/>
                <w:color w:val="000000"/>
              </w:rPr>
              <w:t>Understand, Apply and Integrate Core Management Disciplines</w:t>
            </w:r>
          </w:p>
        </w:tc>
      </w:tr>
      <w:tr w:rsidR="00BF0769" w:rsidRPr="00737D12" w14:paraId="1A65E163" w14:textId="77777777" w:rsidTr="003533A1">
        <w:tc>
          <w:tcPr>
            <w:tcW w:w="993" w:type="dxa"/>
          </w:tcPr>
          <w:sdt>
            <w:sdtPr>
              <w:rPr>
                <w:rFonts w:asciiTheme="minorHAnsi" w:hAnsiTheme="minorHAnsi"/>
              </w:rPr>
              <w:id w:val="1557192453"/>
              <w14:checkbox>
                <w14:checked w14:val="1"/>
                <w14:checkedState w14:val="2612" w14:font="MS Gothic"/>
                <w14:uncheckedState w14:val="2610" w14:font="MS Gothic"/>
              </w14:checkbox>
            </w:sdtPr>
            <w:sdtEndPr/>
            <w:sdtContent>
              <w:p w14:paraId="7C85D643" w14:textId="77777777" w:rsidR="00BF0769" w:rsidRPr="00737D12" w:rsidRDefault="00BF0769" w:rsidP="003533A1">
                <w:pPr>
                  <w:spacing w:after="100" w:afterAutospacing="1" w:line="300" w:lineRule="exact"/>
                  <w:ind w:left="175"/>
                  <w:rPr>
                    <w:rFonts w:asciiTheme="minorHAnsi" w:hAnsiTheme="minorHAnsi"/>
                  </w:rPr>
                </w:pPr>
                <w:r w:rsidRPr="00737D12">
                  <w:rPr>
                    <w:rFonts w:ascii="Segoe UI Symbol" w:eastAsia="MS Gothic" w:hAnsi="Segoe UI Symbol" w:cs="Segoe UI Symbol"/>
                  </w:rPr>
                  <w:t>☒</w:t>
                </w:r>
              </w:p>
            </w:sdtContent>
          </w:sdt>
        </w:tc>
        <w:tc>
          <w:tcPr>
            <w:tcW w:w="8618" w:type="dxa"/>
          </w:tcPr>
          <w:p w14:paraId="3579BD74" w14:textId="57CBD9D0" w:rsidR="00BF0769" w:rsidRPr="00737D12" w:rsidRDefault="00BF0769" w:rsidP="003533A1">
            <w:pPr>
              <w:spacing w:after="100" w:afterAutospacing="1" w:line="300" w:lineRule="exact"/>
              <w:rPr>
                <w:rFonts w:asciiTheme="minorHAnsi" w:hAnsiTheme="minorHAnsi"/>
              </w:rPr>
            </w:pPr>
            <w:r w:rsidRPr="00737D12">
              <w:rPr>
                <w:rFonts w:asciiTheme="minorHAnsi" w:hAnsiTheme="minorHAnsi"/>
                <w:b/>
              </w:rPr>
              <w:t>Learning Goal</w:t>
            </w:r>
            <w:r w:rsidR="0095350D">
              <w:rPr>
                <w:rFonts w:asciiTheme="minorHAnsi" w:hAnsiTheme="minorHAnsi"/>
                <w:b/>
              </w:rPr>
              <w:t> </w:t>
            </w:r>
            <w:r w:rsidRPr="00737D12">
              <w:rPr>
                <w:rFonts w:asciiTheme="minorHAnsi" w:hAnsiTheme="minorHAnsi"/>
                <w:b/>
              </w:rPr>
              <w:t xml:space="preserve">2: </w:t>
            </w:r>
            <w:r w:rsidRPr="00737D12">
              <w:rPr>
                <w:rFonts w:asciiTheme="minorHAnsi" w:hAnsiTheme="minorHAnsi"/>
                <w:i/>
                <w:color w:val="000000"/>
              </w:rPr>
              <w:t xml:space="preserve">Demonstrate Critical Thinking and </w:t>
            </w:r>
            <w:proofErr w:type="gramStart"/>
            <w:r w:rsidRPr="00737D12">
              <w:rPr>
                <w:rFonts w:asciiTheme="minorHAnsi" w:hAnsiTheme="minorHAnsi"/>
                <w:i/>
                <w:color w:val="000000"/>
              </w:rPr>
              <w:t>Decision Making</w:t>
            </w:r>
            <w:proofErr w:type="gramEnd"/>
            <w:r w:rsidRPr="00737D12">
              <w:rPr>
                <w:rFonts w:asciiTheme="minorHAnsi" w:hAnsiTheme="minorHAnsi"/>
                <w:i/>
                <w:color w:val="000000"/>
              </w:rPr>
              <w:t xml:space="preserve"> Skills</w:t>
            </w:r>
          </w:p>
        </w:tc>
      </w:tr>
      <w:tr w:rsidR="00BF0769" w:rsidRPr="00737D12" w14:paraId="55A0C2C5" w14:textId="77777777" w:rsidTr="003533A1">
        <w:tc>
          <w:tcPr>
            <w:tcW w:w="993" w:type="dxa"/>
          </w:tcPr>
          <w:sdt>
            <w:sdtPr>
              <w:rPr>
                <w:rFonts w:asciiTheme="minorHAnsi" w:hAnsiTheme="minorHAnsi"/>
              </w:rPr>
              <w:id w:val="-1636252446"/>
              <w14:checkbox>
                <w14:checked w14:val="1"/>
                <w14:checkedState w14:val="2612" w14:font="MS Gothic"/>
                <w14:uncheckedState w14:val="2610" w14:font="MS Gothic"/>
              </w14:checkbox>
            </w:sdtPr>
            <w:sdtEndPr/>
            <w:sdtContent>
              <w:p w14:paraId="51844910" w14:textId="77777777" w:rsidR="00BF0769" w:rsidRPr="00737D12" w:rsidRDefault="00BF0769" w:rsidP="003533A1">
                <w:pPr>
                  <w:spacing w:after="100" w:afterAutospacing="1" w:line="300" w:lineRule="exact"/>
                  <w:ind w:left="175"/>
                  <w:rPr>
                    <w:rFonts w:asciiTheme="minorHAnsi" w:hAnsiTheme="minorHAnsi"/>
                  </w:rPr>
                </w:pPr>
                <w:r w:rsidRPr="00737D12">
                  <w:rPr>
                    <w:rFonts w:ascii="Segoe UI Symbol" w:eastAsia="MS Gothic" w:hAnsi="Segoe UI Symbol" w:cs="Segoe UI Symbol"/>
                  </w:rPr>
                  <w:t>☒</w:t>
                </w:r>
              </w:p>
            </w:sdtContent>
          </w:sdt>
        </w:tc>
        <w:tc>
          <w:tcPr>
            <w:tcW w:w="8618" w:type="dxa"/>
          </w:tcPr>
          <w:p w14:paraId="5AF3CA32" w14:textId="58B88BFA" w:rsidR="00BF0769" w:rsidRPr="00737D12" w:rsidRDefault="00BF0769" w:rsidP="003533A1">
            <w:pPr>
              <w:spacing w:after="100" w:afterAutospacing="1" w:line="300" w:lineRule="exact"/>
              <w:rPr>
                <w:rFonts w:asciiTheme="minorHAnsi" w:hAnsiTheme="minorHAnsi"/>
                <w:i/>
                <w:color w:val="000000"/>
              </w:rPr>
            </w:pPr>
            <w:r w:rsidRPr="00737D12">
              <w:rPr>
                <w:rFonts w:asciiTheme="minorHAnsi" w:hAnsiTheme="minorHAnsi"/>
                <w:b/>
              </w:rPr>
              <w:t>Learning Goal</w:t>
            </w:r>
            <w:r w:rsidR="0095350D">
              <w:rPr>
                <w:rFonts w:asciiTheme="minorHAnsi" w:hAnsiTheme="minorHAnsi"/>
                <w:b/>
              </w:rPr>
              <w:t> </w:t>
            </w:r>
            <w:r w:rsidRPr="00737D12">
              <w:rPr>
                <w:rFonts w:asciiTheme="minorHAnsi" w:hAnsiTheme="minorHAnsi"/>
                <w:b/>
              </w:rPr>
              <w:t xml:space="preserve">3: </w:t>
            </w:r>
            <w:r w:rsidRPr="00737D12">
              <w:rPr>
                <w:rFonts w:asciiTheme="minorHAnsi" w:hAnsiTheme="minorHAnsi"/>
                <w:i/>
                <w:color w:val="000000"/>
              </w:rPr>
              <w:t>Demonstrate Leadership, Interpersonal and Communications Skills</w:t>
            </w:r>
          </w:p>
        </w:tc>
      </w:tr>
      <w:tr w:rsidR="00BF0769" w:rsidRPr="00737D12" w14:paraId="70554D57" w14:textId="77777777" w:rsidTr="003533A1">
        <w:tc>
          <w:tcPr>
            <w:tcW w:w="993" w:type="dxa"/>
          </w:tcPr>
          <w:sdt>
            <w:sdtPr>
              <w:rPr>
                <w:rFonts w:asciiTheme="minorHAnsi" w:hAnsiTheme="minorHAnsi"/>
              </w:rPr>
              <w:id w:val="-1631015192"/>
              <w14:checkbox>
                <w14:checked w14:val="1"/>
                <w14:checkedState w14:val="2612" w14:font="MS Gothic"/>
                <w14:uncheckedState w14:val="2610" w14:font="MS Gothic"/>
              </w14:checkbox>
            </w:sdtPr>
            <w:sdtEndPr/>
            <w:sdtContent>
              <w:p w14:paraId="135CDAE8" w14:textId="7B977040" w:rsidR="00BF0769" w:rsidRPr="00737D12" w:rsidRDefault="00BF0769" w:rsidP="003533A1">
                <w:pPr>
                  <w:spacing w:after="100" w:afterAutospacing="1" w:line="300" w:lineRule="exact"/>
                  <w:ind w:left="175"/>
                  <w:rPr>
                    <w:rFonts w:asciiTheme="minorHAnsi" w:hAnsiTheme="minorHAnsi"/>
                  </w:rPr>
                </w:pPr>
                <w:r w:rsidRPr="00737D12">
                  <w:rPr>
                    <w:rFonts w:ascii="Segoe UI Symbol" w:eastAsia="MS Gothic" w:hAnsi="Segoe UI Symbol" w:cs="Segoe UI Symbol"/>
                  </w:rPr>
                  <w:t>☒</w:t>
                </w:r>
              </w:p>
            </w:sdtContent>
          </w:sdt>
        </w:tc>
        <w:tc>
          <w:tcPr>
            <w:tcW w:w="8618" w:type="dxa"/>
          </w:tcPr>
          <w:p w14:paraId="6C46B9DD" w14:textId="114732C4" w:rsidR="00BF0769" w:rsidRPr="00737D12" w:rsidRDefault="00BF0769" w:rsidP="003533A1">
            <w:pPr>
              <w:spacing w:after="100" w:afterAutospacing="1" w:line="300" w:lineRule="exact"/>
              <w:rPr>
                <w:rFonts w:asciiTheme="minorHAnsi" w:hAnsiTheme="minorHAnsi"/>
                <w:i/>
                <w:color w:val="000000"/>
              </w:rPr>
            </w:pPr>
            <w:r w:rsidRPr="00737D12">
              <w:rPr>
                <w:rFonts w:asciiTheme="minorHAnsi" w:hAnsiTheme="minorHAnsi"/>
                <w:b/>
              </w:rPr>
              <w:t>Learning Goal</w:t>
            </w:r>
            <w:r w:rsidR="0095350D">
              <w:rPr>
                <w:rFonts w:asciiTheme="minorHAnsi" w:hAnsiTheme="minorHAnsi"/>
                <w:b/>
              </w:rPr>
              <w:t> </w:t>
            </w:r>
            <w:r w:rsidRPr="00737D12">
              <w:rPr>
                <w:rFonts w:asciiTheme="minorHAnsi" w:hAnsiTheme="minorHAnsi"/>
                <w:b/>
              </w:rPr>
              <w:t xml:space="preserve">4: </w:t>
            </w:r>
            <w:r w:rsidRPr="00737D12">
              <w:rPr>
                <w:rFonts w:asciiTheme="minorHAnsi" w:hAnsiTheme="minorHAnsi"/>
                <w:i/>
                <w:color w:val="000000"/>
              </w:rPr>
              <w:t>Apply high standards of Integrity, Ethics and Social Responsibility</w:t>
            </w:r>
          </w:p>
        </w:tc>
      </w:tr>
      <w:tr w:rsidR="00BF0769" w:rsidRPr="00737D12" w14:paraId="3CF01E2D" w14:textId="77777777" w:rsidTr="003533A1">
        <w:tc>
          <w:tcPr>
            <w:tcW w:w="993" w:type="dxa"/>
          </w:tcPr>
          <w:sdt>
            <w:sdtPr>
              <w:rPr>
                <w:rFonts w:asciiTheme="minorHAnsi" w:hAnsiTheme="minorHAnsi"/>
              </w:rPr>
              <w:id w:val="-690689947"/>
              <w14:checkbox>
                <w14:checked w14:val="0"/>
                <w14:checkedState w14:val="2612" w14:font="MS Gothic"/>
                <w14:uncheckedState w14:val="2610" w14:font="MS Gothic"/>
              </w14:checkbox>
            </w:sdtPr>
            <w:sdtEndPr/>
            <w:sdtContent>
              <w:p w14:paraId="1384FEC4" w14:textId="77777777" w:rsidR="00BF0769" w:rsidRPr="00737D12" w:rsidRDefault="00BF0769" w:rsidP="003533A1">
                <w:pPr>
                  <w:spacing w:after="100" w:afterAutospacing="1" w:line="300" w:lineRule="exact"/>
                  <w:ind w:left="175"/>
                  <w:rPr>
                    <w:rFonts w:asciiTheme="minorHAnsi" w:hAnsiTheme="minorHAnsi"/>
                  </w:rPr>
                </w:pPr>
                <w:r w:rsidRPr="00737D12">
                  <w:rPr>
                    <w:rFonts w:ascii="Segoe UI Symbol" w:eastAsia="MS Gothic" w:hAnsi="Segoe UI Symbol" w:cs="Segoe UI Symbol"/>
                  </w:rPr>
                  <w:t>☐</w:t>
                </w:r>
              </w:p>
            </w:sdtContent>
          </w:sdt>
        </w:tc>
        <w:tc>
          <w:tcPr>
            <w:tcW w:w="8618" w:type="dxa"/>
          </w:tcPr>
          <w:p w14:paraId="702E57ED" w14:textId="2A472A37" w:rsidR="00BF0769" w:rsidRPr="00737D12" w:rsidRDefault="00BF0769" w:rsidP="003533A1">
            <w:pPr>
              <w:spacing w:after="100" w:afterAutospacing="1" w:line="300" w:lineRule="exact"/>
              <w:rPr>
                <w:rFonts w:asciiTheme="minorHAnsi" w:hAnsiTheme="minorHAnsi"/>
                <w:i/>
                <w:color w:val="000000"/>
              </w:rPr>
            </w:pPr>
            <w:r w:rsidRPr="00737D12">
              <w:rPr>
                <w:rFonts w:asciiTheme="minorHAnsi" w:hAnsiTheme="minorHAnsi"/>
                <w:b/>
              </w:rPr>
              <w:t>Learning Goal</w:t>
            </w:r>
            <w:r w:rsidR="0095350D">
              <w:rPr>
                <w:rFonts w:asciiTheme="minorHAnsi" w:hAnsiTheme="minorHAnsi"/>
                <w:b/>
              </w:rPr>
              <w:t> </w:t>
            </w:r>
            <w:r w:rsidRPr="00737D12">
              <w:rPr>
                <w:rFonts w:asciiTheme="minorHAnsi" w:hAnsiTheme="minorHAnsi"/>
                <w:b/>
              </w:rPr>
              <w:t xml:space="preserve">5: </w:t>
            </w:r>
            <w:r w:rsidRPr="00737D12">
              <w:rPr>
                <w:rFonts w:asciiTheme="minorHAnsi" w:hAnsiTheme="minorHAnsi"/>
                <w:i/>
                <w:color w:val="000000"/>
              </w:rPr>
              <w:t>Unlock the value of globalization</w:t>
            </w:r>
          </w:p>
        </w:tc>
      </w:tr>
      <w:tr w:rsidR="00BF0769" w:rsidRPr="00737D12" w14:paraId="56504D10" w14:textId="77777777" w:rsidTr="003533A1">
        <w:tc>
          <w:tcPr>
            <w:tcW w:w="993" w:type="dxa"/>
          </w:tcPr>
          <w:sdt>
            <w:sdtPr>
              <w:rPr>
                <w:rFonts w:asciiTheme="minorHAnsi" w:hAnsiTheme="minorHAnsi"/>
              </w:rPr>
              <w:id w:val="-1809005173"/>
              <w14:checkbox>
                <w14:checked w14:val="0"/>
                <w14:checkedState w14:val="2612" w14:font="MS Gothic"/>
                <w14:uncheckedState w14:val="2610" w14:font="MS Gothic"/>
              </w14:checkbox>
            </w:sdtPr>
            <w:sdtEndPr/>
            <w:sdtContent>
              <w:p w14:paraId="62C28095" w14:textId="77777777" w:rsidR="00BF0769" w:rsidRPr="00737D12" w:rsidRDefault="00BF0769" w:rsidP="003533A1">
                <w:pPr>
                  <w:keepNext/>
                  <w:keepLines/>
                  <w:spacing w:after="100" w:afterAutospacing="1"/>
                  <w:ind w:left="175"/>
                  <w:rPr>
                    <w:rFonts w:asciiTheme="minorHAnsi" w:hAnsiTheme="minorHAnsi"/>
                  </w:rPr>
                </w:pPr>
                <w:r w:rsidRPr="00737D12">
                  <w:rPr>
                    <w:rFonts w:ascii="Segoe UI Symbol" w:eastAsia="MS Gothic" w:hAnsi="Segoe UI Symbol" w:cs="Segoe UI Symbol"/>
                  </w:rPr>
                  <w:t>☐</w:t>
                </w:r>
              </w:p>
            </w:sdtContent>
          </w:sdt>
        </w:tc>
        <w:tc>
          <w:tcPr>
            <w:tcW w:w="8618" w:type="dxa"/>
          </w:tcPr>
          <w:p w14:paraId="5ACBC4F8" w14:textId="2463E780" w:rsidR="00BF0769" w:rsidRPr="00737D12" w:rsidRDefault="00BF0769" w:rsidP="003533A1">
            <w:pPr>
              <w:keepNext/>
              <w:keepLines/>
              <w:spacing w:after="100" w:afterAutospacing="1"/>
              <w:rPr>
                <w:rFonts w:asciiTheme="minorHAnsi" w:hAnsiTheme="minorHAnsi"/>
                <w:i/>
                <w:color w:val="000000"/>
              </w:rPr>
            </w:pPr>
            <w:r w:rsidRPr="00737D12">
              <w:rPr>
                <w:rFonts w:asciiTheme="minorHAnsi" w:hAnsiTheme="minorHAnsi"/>
                <w:b/>
              </w:rPr>
              <w:t>Learning Goal</w:t>
            </w:r>
            <w:r w:rsidR="0095350D">
              <w:rPr>
                <w:rFonts w:asciiTheme="minorHAnsi" w:hAnsiTheme="minorHAnsi"/>
                <w:b/>
              </w:rPr>
              <w:t> </w:t>
            </w:r>
            <w:r w:rsidRPr="00737D12">
              <w:rPr>
                <w:rFonts w:asciiTheme="minorHAnsi" w:hAnsiTheme="minorHAnsi"/>
                <w:b/>
              </w:rPr>
              <w:t xml:space="preserve">6: </w:t>
            </w:r>
            <w:r w:rsidRPr="00737D12">
              <w:rPr>
                <w:rFonts w:asciiTheme="minorHAnsi" w:hAnsiTheme="minorHAnsi"/>
                <w:bCs/>
                <w:i/>
                <w:iCs/>
              </w:rPr>
              <w:t>Pursue Self-Development and Exhibit a Commitment for Life-long Learning</w:t>
            </w:r>
          </w:p>
        </w:tc>
      </w:tr>
      <w:tr w:rsidR="00BF0769" w:rsidRPr="00737D12" w14:paraId="2E34631A" w14:textId="77777777" w:rsidTr="003533A1">
        <w:tc>
          <w:tcPr>
            <w:tcW w:w="993" w:type="dxa"/>
          </w:tcPr>
          <w:sdt>
            <w:sdtPr>
              <w:rPr>
                <w:rFonts w:asciiTheme="minorHAnsi" w:hAnsiTheme="minorHAnsi"/>
              </w:rPr>
              <w:id w:val="-1842162102"/>
              <w14:checkbox>
                <w14:checked w14:val="0"/>
                <w14:checkedState w14:val="2612" w14:font="MS Gothic"/>
                <w14:uncheckedState w14:val="2610" w14:font="MS Gothic"/>
              </w14:checkbox>
            </w:sdtPr>
            <w:sdtEndPr/>
            <w:sdtContent>
              <w:p w14:paraId="2066F774" w14:textId="77777777" w:rsidR="00BF0769" w:rsidRPr="00737D12" w:rsidRDefault="00BF0769" w:rsidP="003533A1">
                <w:pPr>
                  <w:keepNext/>
                  <w:keepLines/>
                  <w:spacing w:after="100" w:afterAutospacing="1"/>
                  <w:ind w:left="175"/>
                  <w:rPr>
                    <w:rFonts w:asciiTheme="minorHAnsi" w:hAnsiTheme="minorHAnsi"/>
                  </w:rPr>
                </w:pPr>
                <w:r w:rsidRPr="00737D12">
                  <w:rPr>
                    <w:rFonts w:ascii="Segoe UI Symbol" w:eastAsia="MS Gothic" w:hAnsi="Segoe UI Symbol" w:cs="Segoe UI Symbol"/>
                  </w:rPr>
                  <w:t>☐</w:t>
                </w:r>
              </w:p>
            </w:sdtContent>
          </w:sdt>
        </w:tc>
        <w:tc>
          <w:tcPr>
            <w:tcW w:w="8618" w:type="dxa"/>
          </w:tcPr>
          <w:p w14:paraId="292FEA18" w14:textId="5E9B5F51" w:rsidR="00BF0769" w:rsidRPr="00737D12" w:rsidRDefault="00BF0769" w:rsidP="003533A1">
            <w:pPr>
              <w:keepNext/>
              <w:keepLines/>
              <w:spacing w:after="100" w:afterAutospacing="1"/>
              <w:rPr>
                <w:rFonts w:asciiTheme="minorHAnsi" w:hAnsiTheme="minorHAnsi"/>
                <w:i/>
                <w:color w:val="000000"/>
              </w:rPr>
            </w:pPr>
            <w:r w:rsidRPr="00737D12">
              <w:rPr>
                <w:rFonts w:asciiTheme="minorHAnsi" w:hAnsiTheme="minorHAnsi"/>
                <w:b/>
              </w:rPr>
              <w:t>Learning Goal</w:t>
            </w:r>
            <w:r w:rsidR="0095350D">
              <w:rPr>
                <w:rFonts w:asciiTheme="minorHAnsi" w:hAnsiTheme="minorHAnsi"/>
                <w:b/>
              </w:rPr>
              <w:t> </w:t>
            </w:r>
            <w:r w:rsidRPr="00737D12">
              <w:rPr>
                <w:rFonts w:asciiTheme="minorHAnsi" w:hAnsiTheme="minorHAnsi"/>
                <w:b/>
              </w:rPr>
              <w:t xml:space="preserve">7: </w:t>
            </w:r>
            <w:r w:rsidRPr="00737D12">
              <w:rPr>
                <w:rFonts w:asciiTheme="minorHAnsi" w:hAnsiTheme="minorHAnsi"/>
                <w:bCs/>
                <w:i/>
                <w:iCs/>
              </w:rPr>
              <w:t>Provide Value to the Business Community in a chosen Area of Specialization</w:t>
            </w:r>
          </w:p>
        </w:tc>
      </w:tr>
    </w:tbl>
    <w:p w14:paraId="4736F32E" w14:textId="77777777" w:rsidR="00BF0769" w:rsidRPr="00A953F7" w:rsidRDefault="00BF0769" w:rsidP="00BF0769">
      <w:pPr>
        <w:pStyle w:val="Heading1"/>
        <w:rPr>
          <w:rFonts w:asciiTheme="minorHAnsi" w:hAnsiTheme="minorHAnsi"/>
        </w:rPr>
      </w:pPr>
      <w:r w:rsidRPr="00A953F7">
        <w:rPr>
          <w:rFonts w:asciiTheme="minorHAnsi" w:hAnsiTheme="minorHAnsi"/>
        </w:rPr>
        <w:t>Course Learning Objectives</w:t>
      </w:r>
    </w:p>
    <w:p w14:paraId="08412BB8" w14:textId="77777777" w:rsidR="00BF0769" w:rsidRDefault="00BF0769" w:rsidP="00FF505A">
      <w:pPr>
        <w:rPr>
          <w:b/>
          <w:sz w:val="32"/>
        </w:rPr>
      </w:pPr>
    </w:p>
    <w:p w14:paraId="6B280478" w14:textId="25CB6DD4" w:rsidR="00FF505A" w:rsidRPr="00737D12" w:rsidRDefault="00FF505A" w:rsidP="00FF505A">
      <w:pPr>
        <w:rPr>
          <w:rFonts w:asciiTheme="minorHAnsi" w:hAnsiTheme="minorHAnsi"/>
          <w:b/>
          <w:sz w:val="32"/>
        </w:rPr>
      </w:pPr>
      <w:r w:rsidRPr="00737D12">
        <w:rPr>
          <w:rFonts w:asciiTheme="minorHAnsi" w:hAnsiTheme="minorHAnsi"/>
          <w:b/>
          <w:sz w:val="32"/>
        </w:rPr>
        <w:t xml:space="preserve">Approach to Distance Learning </w:t>
      </w:r>
    </w:p>
    <w:p w14:paraId="794068E6" w14:textId="77777777" w:rsidR="00FF505A" w:rsidRPr="00737D12" w:rsidRDefault="00FF505A" w:rsidP="00FF505A">
      <w:pPr>
        <w:pStyle w:val="Heading2"/>
        <w:spacing w:before="0"/>
        <w:rPr>
          <w:rFonts w:asciiTheme="minorHAnsi" w:hAnsiTheme="minorHAnsi"/>
          <w:highlight w:val="yellow"/>
        </w:rPr>
      </w:pPr>
    </w:p>
    <w:p w14:paraId="370542C1" w14:textId="77777777" w:rsidR="00FF505A" w:rsidRPr="00737D12" w:rsidRDefault="00FF505A" w:rsidP="00FF505A">
      <w:pPr>
        <w:rPr>
          <w:rFonts w:asciiTheme="minorHAnsi" w:hAnsiTheme="minorHAnsi"/>
          <w:lang w:val="en-CA"/>
        </w:rPr>
      </w:pPr>
      <w:r w:rsidRPr="00737D12">
        <w:rPr>
          <w:rFonts w:asciiTheme="minorHAnsi" w:hAnsiTheme="minorHAnsi"/>
          <w:lang w:val="en-CA"/>
        </w:rPr>
        <w:t>As you are all aware, the course this summer is moving to a virtual delivery. I begin by expressing my understanding of the situation. Many of you may now have additional personal and professional constraints. Flexibility is more important than ever. I have devised a distance learning plan for the course that aims to address this. The goal of the course will be to provide an environment that combines synchronous learning (real-time) and asynchronous learning (on your own time) to create an educative and flexible environment for the course. I hope that that the course will motivate you to attend the synchronous discussions, yet I understand that it may not always be possible. I will make the material available asynchronously whenever possible.</w:t>
      </w:r>
    </w:p>
    <w:p w14:paraId="5FDEC20C" w14:textId="77777777" w:rsidR="00FF505A" w:rsidRPr="00737D12" w:rsidRDefault="00FF505A" w:rsidP="00FF505A">
      <w:pPr>
        <w:rPr>
          <w:rFonts w:asciiTheme="minorHAnsi" w:hAnsiTheme="minorHAnsi"/>
          <w:lang w:val="en-CA"/>
        </w:rPr>
      </w:pPr>
    </w:p>
    <w:p w14:paraId="7FC741B0" w14:textId="752A6B19" w:rsidR="00FF505A" w:rsidRPr="00737D12" w:rsidRDefault="00FF505A" w:rsidP="00FF505A">
      <w:pPr>
        <w:rPr>
          <w:rFonts w:asciiTheme="minorHAnsi" w:hAnsiTheme="minorHAnsi"/>
          <w:lang w:val="en-CA"/>
        </w:rPr>
      </w:pPr>
      <w:r w:rsidRPr="00737D12">
        <w:rPr>
          <w:rFonts w:asciiTheme="minorHAnsi" w:hAnsiTheme="minorHAnsi"/>
          <w:lang w:val="en-CA"/>
        </w:rPr>
        <w:t>The approach is based on the flipped classroom approach. Students will be preparing at home ahead of time. Discussions in real-time and through discussion boards will be used to elevate the conversation. I will create a Brightspace course where you will find all the information for each week. You will be able to access all the required readings (</w:t>
      </w:r>
      <w:r w:rsidRPr="00737D12">
        <w:rPr>
          <w:rFonts w:asciiTheme="minorHAnsi" w:hAnsiTheme="minorHAnsi"/>
          <w:i/>
          <w:iCs/>
          <w:lang w:val="en-CA"/>
        </w:rPr>
        <w:t xml:space="preserve">other than the </w:t>
      </w:r>
      <w:r w:rsidR="00737D12">
        <w:rPr>
          <w:rFonts w:asciiTheme="minorHAnsi" w:hAnsiTheme="minorHAnsi"/>
          <w:i/>
          <w:iCs/>
          <w:lang w:val="en-CA"/>
        </w:rPr>
        <w:t>textbook</w:t>
      </w:r>
      <w:r w:rsidRPr="00737D12">
        <w:rPr>
          <w:rFonts w:asciiTheme="minorHAnsi" w:hAnsiTheme="minorHAnsi"/>
          <w:lang w:val="en-CA"/>
        </w:rPr>
        <w:t xml:space="preserve">), videos, quizzes, discussion boards on the same Brightspace page. This will structure your preparation for each </w:t>
      </w:r>
      <w:r w:rsidR="0095350D">
        <w:rPr>
          <w:rFonts w:asciiTheme="minorHAnsi" w:hAnsiTheme="minorHAnsi"/>
          <w:lang w:val="en-CA"/>
        </w:rPr>
        <w:t>week</w:t>
      </w:r>
      <w:r w:rsidRPr="00737D12">
        <w:rPr>
          <w:rFonts w:asciiTheme="minorHAnsi" w:hAnsiTheme="minorHAnsi"/>
          <w:lang w:val="en-CA"/>
        </w:rPr>
        <w:t xml:space="preserve">. </w:t>
      </w:r>
      <w:r w:rsidR="0095350D">
        <w:rPr>
          <w:rFonts w:asciiTheme="minorHAnsi" w:hAnsiTheme="minorHAnsi"/>
          <w:lang w:val="en-CA"/>
        </w:rPr>
        <w:t>D</w:t>
      </w:r>
      <w:r w:rsidRPr="00737D12">
        <w:rPr>
          <w:rFonts w:asciiTheme="minorHAnsi" w:hAnsiTheme="minorHAnsi"/>
          <w:lang w:val="en-CA"/>
        </w:rPr>
        <w:t>iscussion boards will be used to assess your preparation and class participation and provide me with the opportunity to invite you to share during class.</w:t>
      </w:r>
    </w:p>
    <w:p w14:paraId="1A2FFC65" w14:textId="77777777" w:rsidR="00FF505A" w:rsidRPr="00737D12" w:rsidRDefault="00FF505A" w:rsidP="00FF505A">
      <w:pPr>
        <w:rPr>
          <w:rFonts w:asciiTheme="minorHAnsi" w:hAnsiTheme="minorHAnsi"/>
          <w:lang w:val="en-CA"/>
        </w:rPr>
      </w:pPr>
    </w:p>
    <w:p w14:paraId="3DF2611E" w14:textId="4F717725" w:rsidR="00FF505A" w:rsidRPr="00737D12" w:rsidRDefault="00FF505A" w:rsidP="00FF505A">
      <w:pPr>
        <w:rPr>
          <w:rFonts w:asciiTheme="minorHAnsi" w:hAnsiTheme="minorHAnsi"/>
          <w:lang w:val="en-CA"/>
        </w:rPr>
      </w:pPr>
      <w:r w:rsidRPr="00737D12">
        <w:rPr>
          <w:rFonts w:asciiTheme="minorHAnsi" w:hAnsiTheme="minorHAnsi"/>
          <w:lang w:val="en-CA"/>
        </w:rPr>
        <w:t xml:space="preserve">Typically, the first </w:t>
      </w:r>
      <w:r w:rsidR="003533A1">
        <w:rPr>
          <w:rFonts w:asciiTheme="minorHAnsi" w:hAnsiTheme="minorHAnsi"/>
          <w:lang w:val="en-CA"/>
        </w:rPr>
        <w:t>portion</w:t>
      </w:r>
      <w:r w:rsidRPr="00737D12">
        <w:rPr>
          <w:rFonts w:asciiTheme="minorHAnsi" w:hAnsiTheme="minorHAnsi"/>
          <w:lang w:val="en-CA"/>
        </w:rPr>
        <w:t xml:space="preserve"> of each class will be synchronous learning. It will be used to ensure the content is understood</w:t>
      </w:r>
      <w:r w:rsidR="0095350D">
        <w:rPr>
          <w:rFonts w:asciiTheme="minorHAnsi" w:hAnsiTheme="minorHAnsi"/>
          <w:lang w:val="en-CA"/>
        </w:rPr>
        <w:t>,</w:t>
      </w:r>
      <w:r w:rsidRPr="00737D12">
        <w:rPr>
          <w:rFonts w:asciiTheme="minorHAnsi" w:hAnsiTheme="minorHAnsi"/>
          <w:lang w:val="en-CA"/>
        </w:rPr>
        <w:t xml:space="preserve"> and it will provide the class with a platform to discuss cases. I may invite individuals to share based on their responses on </w:t>
      </w:r>
      <w:r w:rsidR="0095350D">
        <w:rPr>
          <w:rFonts w:asciiTheme="minorHAnsi" w:hAnsiTheme="minorHAnsi"/>
          <w:lang w:val="en-CA"/>
        </w:rPr>
        <w:t>discussion boards</w:t>
      </w:r>
      <w:r w:rsidRPr="00737D12">
        <w:rPr>
          <w:rFonts w:asciiTheme="minorHAnsi" w:hAnsiTheme="minorHAnsi"/>
          <w:lang w:val="en-CA"/>
        </w:rPr>
        <w:t xml:space="preserve">. If I invite you to contribute in real-time during class, I will inform you ahead of time to provide you with time to prepare. Whenever possible, real-time discussions will be recorded to be reviewed later. </w:t>
      </w:r>
      <w:r w:rsidR="0095350D">
        <w:rPr>
          <w:rFonts w:asciiTheme="minorHAnsi" w:hAnsiTheme="minorHAnsi"/>
          <w:lang w:val="en-CA"/>
        </w:rPr>
        <w:t>After t</w:t>
      </w:r>
      <w:r w:rsidRPr="00737D12">
        <w:rPr>
          <w:rFonts w:asciiTheme="minorHAnsi" w:hAnsiTheme="minorHAnsi"/>
          <w:lang w:val="en-CA"/>
        </w:rPr>
        <w:t>he real-time component of the course end</w:t>
      </w:r>
      <w:r w:rsidR="0095350D">
        <w:rPr>
          <w:rFonts w:asciiTheme="minorHAnsi" w:hAnsiTheme="minorHAnsi"/>
          <w:lang w:val="en-CA"/>
        </w:rPr>
        <w:t xml:space="preserve">s, </w:t>
      </w:r>
      <w:r w:rsidRPr="00737D12">
        <w:rPr>
          <w:rFonts w:asciiTheme="minorHAnsi" w:hAnsiTheme="minorHAnsi"/>
          <w:lang w:val="en-CA"/>
        </w:rPr>
        <w:t>the remaining time can be used for group work. I will be available to hold virtual office hours during those hours.</w:t>
      </w:r>
    </w:p>
    <w:p w14:paraId="16849F1B" w14:textId="77777777" w:rsidR="00FF505A" w:rsidRPr="00737D12" w:rsidRDefault="00FF505A" w:rsidP="00FF505A">
      <w:pPr>
        <w:rPr>
          <w:rFonts w:asciiTheme="minorHAnsi" w:hAnsiTheme="minorHAnsi"/>
          <w:lang w:val="en-CA"/>
        </w:rPr>
      </w:pPr>
    </w:p>
    <w:p w14:paraId="71F8A6E8" w14:textId="30BDBFE7" w:rsidR="00FF505A" w:rsidRDefault="00FF505A" w:rsidP="00FF505A">
      <w:pPr>
        <w:rPr>
          <w:rFonts w:asciiTheme="minorHAnsi" w:hAnsiTheme="minorHAnsi"/>
          <w:lang w:val="en-CA"/>
        </w:rPr>
      </w:pPr>
      <w:r w:rsidRPr="00737D12">
        <w:rPr>
          <w:rFonts w:asciiTheme="minorHAnsi" w:hAnsiTheme="minorHAnsi"/>
          <w:lang w:val="en-CA"/>
        </w:rPr>
        <w:t>Throughout the course, I will use Microsoft Teams for synchronous learning and Brightspace for content management and asynchronous learning. I may use features such as live polls, channels &amp; Q/A during our MS Teams synchronous classes to help with content delivery.</w:t>
      </w:r>
    </w:p>
    <w:p w14:paraId="7A77C4CD" w14:textId="77777777" w:rsidR="00737D12" w:rsidRPr="00737D12" w:rsidRDefault="00737D12" w:rsidP="00FF505A">
      <w:pPr>
        <w:rPr>
          <w:rFonts w:asciiTheme="minorHAnsi" w:hAnsiTheme="minorHAnsi"/>
          <w:b/>
          <w:sz w:val="32"/>
        </w:rPr>
      </w:pPr>
    </w:p>
    <w:p w14:paraId="1B28A894" w14:textId="1BBE636A" w:rsidR="00DE113B" w:rsidRPr="00C6134E" w:rsidRDefault="00DE113B" w:rsidP="00DE113B">
      <w:pPr>
        <w:rPr>
          <w:rFonts w:asciiTheme="minorHAnsi" w:hAnsiTheme="minorHAnsi"/>
          <w:b/>
          <w:sz w:val="36"/>
          <w:szCs w:val="28"/>
        </w:rPr>
      </w:pPr>
      <w:r w:rsidRPr="00C6134E">
        <w:rPr>
          <w:rFonts w:asciiTheme="minorHAnsi" w:hAnsiTheme="minorHAnsi"/>
          <w:b/>
          <w:sz w:val="36"/>
          <w:szCs w:val="28"/>
        </w:rPr>
        <w:t xml:space="preserve">Course Materials </w:t>
      </w:r>
    </w:p>
    <w:p w14:paraId="01D7FBD4" w14:textId="77777777" w:rsidR="00DE113B" w:rsidRPr="00737D12" w:rsidRDefault="00DE113B" w:rsidP="00DE113B">
      <w:pPr>
        <w:rPr>
          <w:rFonts w:asciiTheme="minorHAnsi" w:hAnsiTheme="minorHAnsi"/>
        </w:rPr>
      </w:pPr>
    </w:p>
    <w:tbl>
      <w:tblPr>
        <w:tblStyle w:val="PlainTable21"/>
        <w:tblW w:w="8730" w:type="dxa"/>
        <w:tblLayout w:type="fixed"/>
        <w:tblLook w:val="04A0" w:firstRow="1" w:lastRow="0" w:firstColumn="1" w:lastColumn="0" w:noHBand="0" w:noVBand="1"/>
      </w:tblPr>
      <w:tblGrid>
        <w:gridCol w:w="1295"/>
        <w:gridCol w:w="4735"/>
        <w:gridCol w:w="2700"/>
      </w:tblGrid>
      <w:tr w:rsidR="00B50F24" w:rsidRPr="00737D12" w14:paraId="0674C820" w14:textId="77777777" w:rsidTr="00B50F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 w:type="dxa"/>
            <w:shd w:val="clear" w:color="auto" w:fill="D9D9D9" w:themeFill="background1" w:themeFillShade="D9"/>
          </w:tcPr>
          <w:p w14:paraId="55E4A11F" w14:textId="77777777" w:rsidR="00DE113B" w:rsidRPr="00737D12" w:rsidRDefault="00DE113B" w:rsidP="001D779B">
            <w:pPr>
              <w:rPr>
                <w:rFonts w:asciiTheme="minorHAnsi" w:hAnsiTheme="minorHAnsi"/>
                <w:sz w:val="22"/>
                <w:szCs w:val="22"/>
              </w:rPr>
            </w:pPr>
            <w:r w:rsidRPr="00737D12">
              <w:rPr>
                <w:rFonts w:asciiTheme="minorHAnsi" w:hAnsiTheme="minorHAnsi"/>
                <w:sz w:val="22"/>
                <w:szCs w:val="22"/>
              </w:rPr>
              <w:t>Item</w:t>
            </w:r>
          </w:p>
        </w:tc>
        <w:tc>
          <w:tcPr>
            <w:tcW w:w="4735" w:type="dxa"/>
            <w:shd w:val="clear" w:color="auto" w:fill="D9D9D9" w:themeFill="background1" w:themeFillShade="D9"/>
          </w:tcPr>
          <w:p w14:paraId="60F94C69" w14:textId="77777777" w:rsidR="00DE113B" w:rsidRPr="00737D12" w:rsidRDefault="00DE113B" w:rsidP="001D779B">
            <w:pPr>
              <w:widowControl w:val="0"/>
              <w:snapToGrid w:val="0"/>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Details </w:t>
            </w:r>
          </w:p>
          <w:p w14:paraId="3F060971" w14:textId="77777777" w:rsidR="00E16047" w:rsidRPr="00737D12" w:rsidRDefault="00E16047" w:rsidP="001D779B">
            <w:pPr>
              <w:widowControl w:val="0"/>
              <w:snapToGrid w:val="0"/>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2700" w:type="dxa"/>
            <w:shd w:val="clear" w:color="auto" w:fill="D9D9D9" w:themeFill="background1" w:themeFillShade="D9"/>
          </w:tcPr>
          <w:p w14:paraId="65A50319" w14:textId="77777777" w:rsidR="00DE113B" w:rsidRPr="00737D12" w:rsidRDefault="00DE113B" w:rsidP="001D779B">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Where to get it</w:t>
            </w:r>
          </w:p>
        </w:tc>
      </w:tr>
      <w:tr w:rsidR="00B50F24" w:rsidRPr="00737D12" w14:paraId="68035877" w14:textId="77777777" w:rsidTr="00B50F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 w:type="dxa"/>
          </w:tcPr>
          <w:p w14:paraId="492E38A2" w14:textId="07A9E97D" w:rsidR="00DE113B" w:rsidRPr="00737D12" w:rsidRDefault="00DE113B" w:rsidP="00793A4F">
            <w:pPr>
              <w:rPr>
                <w:rFonts w:asciiTheme="minorHAnsi" w:hAnsiTheme="minorHAnsi"/>
                <w:b w:val="0"/>
                <w:sz w:val="22"/>
                <w:szCs w:val="22"/>
              </w:rPr>
            </w:pPr>
            <w:r w:rsidRPr="00737D12">
              <w:rPr>
                <w:rFonts w:asciiTheme="minorHAnsi" w:hAnsiTheme="minorHAnsi"/>
                <w:b w:val="0"/>
                <w:sz w:val="22"/>
                <w:szCs w:val="22"/>
              </w:rPr>
              <w:t>Required Textbook</w:t>
            </w:r>
            <w:r w:rsidR="00737D12">
              <w:rPr>
                <w:rFonts w:asciiTheme="minorHAnsi" w:hAnsiTheme="minorHAnsi"/>
                <w:b w:val="0"/>
                <w:sz w:val="22"/>
                <w:szCs w:val="22"/>
              </w:rPr>
              <w:t xml:space="preserve"> -On-line</w:t>
            </w:r>
          </w:p>
        </w:tc>
        <w:tc>
          <w:tcPr>
            <w:tcW w:w="4735" w:type="dxa"/>
          </w:tcPr>
          <w:p w14:paraId="0D3F83DC" w14:textId="77777777" w:rsidR="00DE113B" w:rsidRPr="00737D12" w:rsidRDefault="00DE113B" w:rsidP="001D779B">
            <w:pPr>
              <w:widowControl w:val="0"/>
              <w:snapToGrid w:val="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Exploring Strategy </w:t>
            </w:r>
          </w:p>
          <w:p w14:paraId="58B23CB4" w14:textId="1334EFDD" w:rsidR="00DE113B" w:rsidRPr="00737D12" w:rsidRDefault="00DE113B" w:rsidP="001D779B">
            <w:pPr>
              <w:widowControl w:val="0"/>
              <w:snapToGrid w:val="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1</w:t>
            </w:r>
            <w:r w:rsidR="008C0074" w:rsidRPr="00737D12">
              <w:rPr>
                <w:rFonts w:asciiTheme="minorHAnsi" w:hAnsiTheme="minorHAnsi"/>
                <w:sz w:val="22"/>
                <w:szCs w:val="22"/>
              </w:rPr>
              <w:t>1</w:t>
            </w:r>
            <w:r w:rsidRPr="00737D12">
              <w:rPr>
                <w:rFonts w:asciiTheme="minorHAnsi" w:hAnsiTheme="minorHAnsi"/>
                <w:sz w:val="22"/>
                <w:szCs w:val="22"/>
              </w:rPr>
              <w:t>th edition, 201</w:t>
            </w:r>
            <w:r w:rsidR="008C0074" w:rsidRPr="00737D12">
              <w:rPr>
                <w:rFonts w:asciiTheme="minorHAnsi" w:hAnsiTheme="minorHAnsi"/>
                <w:sz w:val="22"/>
                <w:szCs w:val="22"/>
              </w:rPr>
              <w:t>7</w:t>
            </w:r>
            <w:r w:rsidRPr="00737D12">
              <w:rPr>
                <w:rFonts w:asciiTheme="minorHAnsi" w:hAnsiTheme="minorHAnsi"/>
                <w:sz w:val="22"/>
                <w:szCs w:val="22"/>
              </w:rPr>
              <w:t xml:space="preserve"> (1</w:t>
            </w:r>
            <w:r w:rsidR="00F7271F" w:rsidRPr="00737D12">
              <w:rPr>
                <w:rFonts w:asciiTheme="minorHAnsi" w:hAnsiTheme="minorHAnsi"/>
                <w:sz w:val="22"/>
                <w:szCs w:val="22"/>
              </w:rPr>
              <w:t>1</w:t>
            </w:r>
            <w:r w:rsidRPr="00737D12">
              <w:rPr>
                <w:rFonts w:asciiTheme="minorHAnsi" w:hAnsiTheme="minorHAnsi"/>
                <w:sz w:val="22"/>
                <w:szCs w:val="22"/>
              </w:rPr>
              <w:t>/E)</w:t>
            </w:r>
          </w:p>
          <w:p w14:paraId="48CF9E8E" w14:textId="77777777" w:rsidR="00DE113B" w:rsidRPr="00737D12" w:rsidRDefault="00DE113B" w:rsidP="001D779B">
            <w:pPr>
              <w:widowControl w:val="0"/>
              <w:snapToGrid w:val="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Johnson, Whittington, Scholes, Angwin &amp; </w:t>
            </w:r>
            <w:proofErr w:type="spellStart"/>
            <w:r w:rsidRPr="00737D12">
              <w:rPr>
                <w:rFonts w:asciiTheme="minorHAnsi" w:hAnsiTheme="minorHAnsi"/>
                <w:sz w:val="22"/>
                <w:szCs w:val="22"/>
              </w:rPr>
              <w:t>Regnér</w:t>
            </w:r>
            <w:proofErr w:type="spellEnd"/>
          </w:p>
          <w:p w14:paraId="60028D45" w14:textId="400F85B2" w:rsidR="00DE113B" w:rsidRPr="00737D12" w:rsidRDefault="00DE113B" w:rsidP="001D779B">
            <w:pPr>
              <w:widowControl w:val="0"/>
              <w:snapToGrid w:val="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Pearson Education ISBN: </w:t>
            </w:r>
            <w:r w:rsidR="008C0074" w:rsidRPr="00737D12">
              <w:rPr>
                <w:rFonts w:asciiTheme="minorHAnsi" w:hAnsiTheme="minorHAnsi"/>
                <w:sz w:val="22"/>
                <w:szCs w:val="22"/>
              </w:rPr>
              <w:t>9781292145129</w:t>
            </w:r>
          </w:p>
          <w:p w14:paraId="5CF2682E" w14:textId="77777777" w:rsidR="00DE113B" w:rsidRPr="00737D12" w:rsidRDefault="00DE113B" w:rsidP="001D779B">
            <w:pPr>
              <w:widowControl w:val="0"/>
              <w:snapToGrid w:val="0"/>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2700" w:type="dxa"/>
          </w:tcPr>
          <w:p w14:paraId="6C1E788B" w14:textId="2E367640" w:rsidR="00DE113B" w:rsidRPr="00737D12" w:rsidRDefault="00B50F24" w:rsidP="001D779B">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rPr>
              <w:t xml:space="preserve">Pearson Website – eBook available </w:t>
            </w:r>
            <w:hyperlink r:id="rId9" w:history="1">
              <w:r w:rsidRPr="00737D12">
                <w:rPr>
                  <w:rStyle w:val="Hyperlink"/>
                  <w:rFonts w:asciiTheme="minorHAnsi" w:hAnsiTheme="minorHAnsi"/>
                  <w:sz w:val="22"/>
                  <w:szCs w:val="22"/>
                  <w:bdr w:val="none" w:sz="0" w:space="0" w:color="auto" w:frame="1"/>
                </w:rPr>
                <w:t>https://www.pearson.com.au/9781292145136</w:t>
              </w:r>
            </w:hyperlink>
          </w:p>
        </w:tc>
      </w:tr>
      <w:tr w:rsidR="00B50F24" w:rsidRPr="00737D12" w14:paraId="29653C69" w14:textId="77777777" w:rsidTr="00B50F24">
        <w:tc>
          <w:tcPr>
            <w:cnfStyle w:val="001000000000" w:firstRow="0" w:lastRow="0" w:firstColumn="1" w:lastColumn="0" w:oddVBand="0" w:evenVBand="0" w:oddHBand="0" w:evenHBand="0" w:firstRowFirstColumn="0" w:firstRowLastColumn="0" w:lastRowFirstColumn="0" w:lastRowLastColumn="0"/>
            <w:tcW w:w="1295" w:type="dxa"/>
          </w:tcPr>
          <w:p w14:paraId="6365C3B1" w14:textId="5F7446B9" w:rsidR="00DE113B" w:rsidRPr="00737D12" w:rsidRDefault="00793A4F" w:rsidP="00793A4F">
            <w:pPr>
              <w:rPr>
                <w:rFonts w:asciiTheme="minorHAnsi" w:hAnsiTheme="minorHAnsi"/>
                <w:b w:val="0"/>
                <w:sz w:val="22"/>
                <w:szCs w:val="22"/>
              </w:rPr>
            </w:pPr>
            <w:r w:rsidRPr="00737D12">
              <w:rPr>
                <w:rFonts w:asciiTheme="minorHAnsi" w:hAnsiTheme="minorHAnsi"/>
                <w:b w:val="0"/>
                <w:sz w:val="22"/>
                <w:szCs w:val="22"/>
              </w:rPr>
              <w:t>Class slides in PPT</w:t>
            </w:r>
          </w:p>
        </w:tc>
        <w:tc>
          <w:tcPr>
            <w:tcW w:w="4735" w:type="dxa"/>
          </w:tcPr>
          <w:p w14:paraId="43F25135" w14:textId="2097792E" w:rsidR="00DE113B" w:rsidRPr="00737D12" w:rsidRDefault="00DE113B" w:rsidP="001D779B">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Posted before class</w:t>
            </w:r>
          </w:p>
          <w:p w14:paraId="52113DCF" w14:textId="77777777" w:rsidR="00793A4F" w:rsidRPr="00737D12" w:rsidRDefault="00793A4F" w:rsidP="001D779B">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2700" w:type="dxa"/>
          </w:tcPr>
          <w:p w14:paraId="7A7D063D" w14:textId="484085D1" w:rsidR="00DE113B" w:rsidRPr="00737D12" w:rsidRDefault="00CE6117" w:rsidP="00793A4F">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rPr>
              <w:t>Brightspace</w:t>
            </w:r>
          </w:p>
        </w:tc>
      </w:tr>
      <w:tr w:rsidR="00B50F24" w:rsidRPr="00737D12" w14:paraId="52D218EA" w14:textId="77777777" w:rsidTr="00B50F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 w:type="dxa"/>
          </w:tcPr>
          <w:p w14:paraId="2BCB5180" w14:textId="77777777" w:rsidR="00DE113B" w:rsidRPr="00737D12" w:rsidRDefault="00DE113B" w:rsidP="001D779B">
            <w:pPr>
              <w:rPr>
                <w:rFonts w:asciiTheme="minorHAnsi" w:hAnsiTheme="minorHAnsi"/>
                <w:b w:val="0"/>
                <w:sz w:val="22"/>
                <w:szCs w:val="22"/>
              </w:rPr>
            </w:pPr>
            <w:r w:rsidRPr="00737D12">
              <w:rPr>
                <w:rFonts w:asciiTheme="minorHAnsi" w:hAnsiTheme="minorHAnsi"/>
                <w:b w:val="0"/>
                <w:sz w:val="22"/>
                <w:szCs w:val="22"/>
              </w:rPr>
              <w:t>Intopia simulation materials</w:t>
            </w:r>
          </w:p>
        </w:tc>
        <w:tc>
          <w:tcPr>
            <w:tcW w:w="4735" w:type="dxa"/>
          </w:tcPr>
          <w:p w14:paraId="422225E3" w14:textId="0368D198" w:rsidR="00DE113B" w:rsidRPr="00737D12" w:rsidRDefault="00DE113B" w:rsidP="001D779B">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Se</w:t>
            </w:r>
            <w:r w:rsidR="00793A4F" w:rsidRPr="00737D12">
              <w:rPr>
                <w:rFonts w:asciiTheme="minorHAnsi" w:hAnsiTheme="minorHAnsi"/>
                <w:sz w:val="22"/>
                <w:szCs w:val="22"/>
              </w:rPr>
              <w:t>e A</w:t>
            </w:r>
            <w:r w:rsidRPr="00737D12">
              <w:rPr>
                <w:rFonts w:asciiTheme="minorHAnsi" w:hAnsiTheme="minorHAnsi"/>
                <w:sz w:val="22"/>
                <w:szCs w:val="22"/>
              </w:rPr>
              <w:t xml:space="preserve">ppendix </w:t>
            </w:r>
          </w:p>
          <w:p w14:paraId="32026EAC" w14:textId="77777777" w:rsidR="00793A4F" w:rsidRPr="00737D12" w:rsidRDefault="00793A4F" w:rsidP="001D779B">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2700" w:type="dxa"/>
          </w:tcPr>
          <w:p w14:paraId="225C87CA" w14:textId="4A97FED7" w:rsidR="00DE113B" w:rsidRPr="00737D12" w:rsidRDefault="009753F9" w:rsidP="00793A4F">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hyperlink r:id="rId10" w:history="1">
              <w:r w:rsidR="00DE113B" w:rsidRPr="00737D12">
                <w:rPr>
                  <w:rStyle w:val="Hyperlink"/>
                  <w:rFonts w:asciiTheme="minorHAnsi" w:hAnsiTheme="minorHAnsi"/>
                  <w:sz w:val="22"/>
                  <w:szCs w:val="22"/>
                </w:rPr>
                <w:t>www.intopsim.com</w:t>
              </w:r>
            </w:hyperlink>
          </w:p>
        </w:tc>
      </w:tr>
    </w:tbl>
    <w:p w14:paraId="2CB5D5E2" w14:textId="1EA4C9C8" w:rsidR="00160E99" w:rsidRPr="00C6134E" w:rsidRDefault="008F6E2A" w:rsidP="00BC4E70">
      <w:pPr>
        <w:pStyle w:val="Heading1"/>
        <w:rPr>
          <w:rFonts w:asciiTheme="minorHAnsi" w:hAnsiTheme="minorHAnsi"/>
          <w:szCs w:val="32"/>
        </w:rPr>
      </w:pPr>
      <w:r w:rsidRPr="00C6134E">
        <w:rPr>
          <w:rFonts w:asciiTheme="minorHAnsi" w:hAnsiTheme="minorHAnsi"/>
          <w:szCs w:val="32"/>
        </w:rPr>
        <w:t>Methods Used to Evaluate Student Performance</w:t>
      </w:r>
    </w:p>
    <w:p w14:paraId="56DB1711" w14:textId="77777777" w:rsidR="00160E99" w:rsidRPr="00924D1A" w:rsidRDefault="00160E99" w:rsidP="00160E99">
      <w:pPr>
        <w:rPr>
          <w:rFonts w:asciiTheme="minorHAnsi" w:hAnsiTheme="minorHAnsi"/>
        </w:rPr>
      </w:pPr>
    </w:p>
    <w:p w14:paraId="2169C86C" w14:textId="4EF4B1E3" w:rsidR="002755F8" w:rsidRPr="00924D1A" w:rsidRDefault="002755F8" w:rsidP="002755F8">
      <w:pPr>
        <w:jc w:val="both"/>
        <w:rPr>
          <w:rFonts w:asciiTheme="minorHAnsi" w:hAnsiTheme="minorHAnsi"/>
        </w:rPr>
      </w:pPr>
      <w:r w:rsidRPr="00924D1A">
        <w:rPr>
          <w:rFonts w:asciiTheme="minorHAnsi" w:hAnsiTheme="minorHAnsi"/>
        </w:rPr>
        <w:t xml:space="preserve">The grading scheme is designed to assess your knowledge and understanding of theory and practice, and your ability to use theory to solve practical problems in organizations. A secondary purpose of the grading scheme is to provide you with the opportunity to work with each other and to improve oral and written communication skills. The breakdown of marks is as follows: </w:t>
      </w:r>
    </w:p>
    <w:p w14:paraId="723A8E61" w14:textId="77777777" w:rsidR="002755F8" w:rsidRPr="00924D1A" w:rsidRDefault="002755F8" w:rsidP="002755F8">
      <w:pPr>
        <w:jc w:val="both"/>
        <w:rPr>
          <w:rFonts w:asciiTheme="minorHAnsi" w:hAnsiTheme="minorHAnsi"/>
        </w:rPr>
      </w:pPr>
      <w:r w:rsidRPr="00924D1A">
        <w:rPr>
          <w:rFonts w:asciiTheme="minorHAnsi" w:hAnsiTheme="minorHAnsi"/>
        </w:rPr>
        <w:t xml:space="preserve"> </w:t>
      </w:r>
    </w:p>
    <w:tbl>
      <w:tblPr>
        <w:tblStyle w:val="PlainTable21"/>
        <w:tblW w:w="0" w:type="auto"/>
        <w:tblLook w:val="04A0" w:firstRow="1" w:lastRow="0" w:firstColumn="1" w:lastColumn="0" w:noHBand="0" w:noVBand="1"/>
      </w:tblPr>
      <w:tblGrid>
        <w:gridCol w:w="2977"/>
        <w:gridCol w:w="992"/>
        <w:gridCol w:w="5391"/>
      </w:tblGrid>
      <w:tr w:rsidR="003551FC" w:rsidRPr="00924D1A" w14:paraId="35C976EC" w14:textId="77777777" w:rsidTr="009535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8D3F48F" w14:textId="7E326E13" w:rsidR="003551FC" w:rsidRPr="00924D1A" w:rsidRDefault="003551FC" w:rsidP="003551FC">
            <w:pPr>
              <w:rPr>
                <w:rFonts w:asciiTheme="minorHAnsi" w:hAnsiTheme="minorHAnsi"/>
                <w:b w:val="0"/>
                <w:sz w:val="22"/>
              </w:rPr>
            </w:pPr>
            <w:r w:rsidRPr="00924D1A">
              <w:rPr>
                <w:rFonts w:asciiTheme="minorHAnsi" w:hAnsiTheme="minorHAnsi"/>
                <w:b w:val="0"/>
                <w:sz w:val="22"/>
              </w:rPr>
              <w:t xml:space="preserve">Individual class participation  </w:t>
            </w:r>
          </w:p>
        </w:tc>
        <w:tc>
          <w:tcPr>
            <w:tcW w:w="992" w:type="dxa"/>
          </w:tcPr>
          <w:p w14:paraId="3659DDC7" w14:textId="6FB5BAB9" w:rsidR="003551FC" w:rsidRPr="003551FC" w:rsidRDefault="003551FC" w:rsidP="003551FC">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rPr>
            </w:pPr>
            <w:r w:rsidRPr="003551FC">
              <w:rPr>
                <w:rFonts w:asciiTheme="minorHAnsi" w:hAnsiTheme="minorHAnsi"/>
              </w:rPr>
              <w:t xml:space="preserve">10% </w:t>
            </w:r>
          </w:p>
        </w:tc>
        <w:tc>
          <w:tcPr>
            <w:tcW w:w="5391" w:type="dxa"/>
          </w:tcPr>
          <w:p w14:paraId="309DEE3D" w14:textId="0AD31499" w:rsidR="003551FC" w:rsidRPr="003551FC" w:rsidRDefault="003551FC" w:rsidP="003551FC">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sz w:val="22"/>
              </w:rPr>
            </w:pPr>
            <w:r w:rsidRPr="003551FC">
              <w:rPr>
                <w:rFonts w:asciiTheme="minorHAnsi" w:hAnsiTheme="minorHAnsi"/>
                <w:b w:val="0"/>
                <w:bCs w:val="0"/>
                <w:sz w:val="22"/>
              </w:rPr>
              <w:t>2 x</w:t>
            </w:r>
            <w:r w:rsidR="0095350D">
              <w:rPr>
                <w:rFonts w:asciiTheme="minorHAnsi" w:hAnsiTheme="minorHAnsi"/>
                <w:b w:val="0"/>
                <w:bCs w:val="0"/>
                <w:sz w:val="22"/>
              </w:rPr>
              <w:t> </w:t>
            </w:r>
            <w:r w:rsidRPr="003551FC">
              <w:rPr>
                <w:rFonts w:asciiTheme="minorHAnsi" w:hAnsiTheme="minorHAnsi"/>
                <w:b w:val="0"/>
                <w:bCs w:val="0"/>
                <w:sz w:val="22"/>
              </w:rPr>
              <w:t xml:space="preserve">5% </w:t>
            </w:r>
          </w:p>
        </w:tc>
      </w:tr>
      <w:tr w:rsidR="003551FC" w:rsidRPr="00924D1A" w14:paraId="640EF78E" w14:textId="77777777" w:rsidTr="009535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69F6CEBE" w14:textId="77777777" w:rsidR="003551FC" w:rsidRPr="00924D1A" w:rsidRDefault="003551FC" w:rsidP="000D2281">
            <w:pPr>
              <w:rPr>
                <w:rFonts w:asciiTheme="minorHAnsi" w:hAnsiTheme="minorHAnsi"/>
                <w:b w:val="0"/>
                <w:sz w:val="22"/>
              </w:rPr>
            </w:pPr>
            <w:r w:rsidRPr="00924D1A">
              <w:rPr>
                <w:rFonts w:asciiTheme="minorHAnsi" w:hAnsiTheme="minorHAnsi"/>
                <w:b w:val="0"/>
                <w:sz w:val="22"/>
              </w:rPr>
              <w:t>Individual on-line quizzes</w:t>
            </w:r>
          </w:p>
        </w:tc>
        <w:tc>
          <w:tcPr>
            <w:tcW w:w="992" w:type="dxa"/>
          </w:tcPr>
          <w:p w14:paraId="3C663933" w14:textId="77777777" w:rsidR="003551FC" w:rsidRPr="003551FC" w:rsidRDefault="003551FC" w:rsidP="000D2281">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551FC">
              <w:rPr>
                <w:rFonts w:asciiTheme="minorHAnsi" w:hAnsiTheme="minorHAnsi"/>
                <w:b/>
                <w:bCs/>
              </w:rPr>
              <w:t>15%</w:t>
            </w:r>
          </w:p>
        </w:tc>
        <w:tc>
          <w:tcPr>
            <w:tcW w:w="5391" w:type="dxa"/>
          </w:tcPr>
          <w:p w14:paraId="38AD1BC4" w14:textId="524B58A8" w:rsidR="003551FC" w:rsidRPr="003551FC" w:rsidRDefault="003551FC" w:rsidP="000D2281">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3551FC">
              <w:rPr>
                <w:rFonts w:asciiTheme="minorHAnsi" w:hAnsiTheme="minorHAnsi"/>
                <w:sz w:val="22"/>
              </w:rPr>
              <w:t>2 x</w:t>
            </w:r>
            <w:r w:rsidR="0095350D">
              <w:rPr>
                <w:rFonts w:asciiTheme="minorHAnsi" w:hAnsiTheme="minorHAnsi"/>
                <w:sz w:val="22"/>
              </w:rPr>
              <w:t> </w:t>
            </w:r>
            <w:r w:rsidRPr="003551FC">
              <w:rPr>
                <w:rFonts w:asciiTheme="minorHAnsi" w:hAnsiTheme="minorHAnsi"/>
                <w:sz w:val="22"/>
              </w:rPr>
              <w:t xml:space="preserve">7.5% - </w:t>
            </w:r>
            <w:r w:rsidR="0095350D">
              <w:rPr>
                <w:rFonts w:asciiTheme="minorHAnsi" w:hAnsiTheme="minorHAnsi"/>
                <w:sz w:val="22"/>
              </w:rPr>
              <w:t>week </w:t>
            </w:r>
            <w:r w:rsidRPr="003551FC">
              <w:rPr>
                <w:rFonts w:asciiTheme="minorHAnsi" w:hAnsiTheme="minorHAnsi"/>
                <w:sz w:val="22"/>
              </w:rPr>
              <w:t xml:space="preserve">5 &amp; </w:t>
            </w:r>
            <w:r w:rsidR="0095350D">
              <w:rPr>
                <w:rFonts w:asciiTheme="minorHAnsi" w:hAnsiTheme="minorHAnsi"/>
                <w:sz w:val="22"/>
              </w:rPr>
              <w:t>week </w:t>
            </w:r>
            <w:r w:rsidRPr="003551FC">
              <w:rPr>
                <w:rFonts w:asciiTheme="minorHAnsi" w:hAnsiTheme="minorHAnsi"/>
                <w:sz w:val="22"/>
              </w:rPr>
              <w:t>9</w:t>
            </w:r>
          </w:p>
        </w:tc>
      </w:tr>
      <w:tr w:rsidR="003551FC" w:rsidRPr="00924D1A" w14:paraId="6C79EF46" w14:textId="77777777" w:rsidTr="0095350D">
        <w:tc>
          <w:tcPr>
            <w:cnfStyle w:val="001000000000" w:firstRow="0" w:lastRow="0" w:firstColumn="1" w:lastColumn="0" w:oddVBand="0" w:evenVBand="0" w:oddHBand="0" w:evenHBand="0" w:firstRowFirstColumn="0" w:firstRowLastColumn="0" w:lastRowFirstColumn="0" w:lastRowLastColumn="0"/>
            <w:tcW w:w="2977" w:type="dxa"/>
          </w:tcPr>
          <w:p w14:paraId="41314BF8" w14:textId="57A1A542" w:rsidR="003551FC" w:rsidRPr="00924D1A" w:rsidRDefault="003551FC" w:rsidP="003551FC">
            <w:pPr>
              <w:rPr>
                <w:rFonts w:asciiTheme="minorHAnsi" w:hAnsiTheme="minorHAnsi"/>
                <w:b w:val="0"/>
                <w:sz w:val="22"/>
              </w:rPr>
            </w:pPr>
            <w:r w:rsidRPr="00924D1A">
              <w:rPr>
                <w:rFonts w:asciiTheme="minorHAnsi" w:hAnsiTheme="minorHAnsi"/>
                <w:b w:val="0"/>
                <w:sz w:val="22"/>
              </w:rPr>
              <w:t xml:space="preserve">Group case memos </w:t>
            </w:r>
          </w:p>
        </w:tc>
        <w:tc>
          <w:tcPr>
            <w:tcW w:w="992" w:type="dxa"/>
          </w:tcPr>
          <w:p w14:paraId="1B3C41BD" w14:textId="76F7F9C5" w:rsidR="003551FC" w:rsidRPr="003551FC" w:rsidRDefault="003551FC" w:rsidP="003551FC">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rPr>
            </w:pPr>
            <w:r w:rsidRPr="003551FC">
              <w:rPr>
                <w:rFonts w:asciiTheme="minorHAnsi" w:hAnsiTheme="minorHAnsi"/>
                <w:b/>
                <w:bCs/>
                <w:sz w:val="22"/>
              </w:rPr>
              <w:t xml:space="preserve">30%  </w:t>
            </w:r>
          </w:p>
        </w:tc>
        <w:tc>
          <w:tcPr>
            <w:tcW w:w="5391" w:type="dxa"/>
          </w:tcPr>
          <w:p w14:paraId="71B29E90" w14:textId="73FA446C" w:rsidR="003551FC" w:rsidRPr="003551FC" w:rsidRDefault="003551FC" w:rsidP="003551F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3551FC">
              <w:rPr>
                <w:rFonts w:asciiTheme="minorHAnsi" w:hAnsiTheme="minorHAnsi"/>
                <w:sz w:val="22"/>
              </w:rPr>
              <w:t>2 x</w:t>
            </w:r>
            <w:r w:rsidR="0095350D">
              <w:rPr>
                <w:rFonts w:asciiTheme="minorHAnsi" w:hAnsiTheme="minorHAnsi"/>
                <w:sz w:val="22"/>
              </w:rPr>
              <w:t> </w:t>
            </w:r>
            <w:r w:rsidRPr="003551FC">
              <w:rPr>
                <w:rFonts w:asciiTheme="minorHAnsi" w:hAnsiTheme="minorHAnsi"/>
                <w:sz w:val="22"/>
              </w:rPr>
              <w:t>15%</w:t>
            </w:r>
          </w:p>
        </w:tc>
      </w:tr>
      <w:tr w:rsidR="003551FC" w:rsidRPr="00924D1A" w14:paraId="25BA78D8" w14:textId="77777777" w:rsidTr="009535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45FBC4D0" w14:textId="77DBC14E" w:rsidR="003551FC" w:rsidRPr="00924D1A" w:rsidRDefault="003551FC" w:rsidP="003551FC">
            <w:pPr>
              <w:rPr>
                <w:rFonts w:asciiTheme="minorHAnsi" w:hAnsiTheme="minorHAnsi"/>
                <w:b w:val="0"/>
                <w:sz w:val="22"/>
              </w:rPr>
            </w:pPr>
            <w:proofErr w:type="spellStart"/>
            <w:r w:rsidRPr="00924D1A">
              <w:rPr>
                <w:rFonts w:asciiTheme="minorHAnsi" w:hAnsiTheme="minorHAnsi"/>
                <w:b w:val="0"/>
                <w:sz w:val="22"/>
              </w:rPr>
              <w:t>Intopia</w:t>
            </w:r>
            <w:proofErr w:type="spellEnd"/>
            <w:r w:rsidRPr="00924D1A">
              <w:rPr>
                <w:rFonts w:asciiTheme="minorHAnsi" w:hAnsiTheme="minorHAnsi"/>
                <w:b w:val="0"/>
                <w:sz w:val="22"/>
              </w:rPr>
              <w:t xml:space="preserve"> simulation   </w:t>
            </w:r>
          </w:p>
        </w:tc>
        <w:tc>
          <w:tcPr>
            <w:tcW w:w="992" w:type="dxa"/>
          </w:tcPr>
          <w:p w14:paraId="66BA423E" w14:textId="5BDCD8B4" w:rsidR="003551FC" w:rsidRPr="003551FC" w:rsidRDefault="003551FC" w:rsidP="003551FC">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2"/>
              </w:rPr>
            </w:pPr>
            <w:r w:rsidRPr="003551FC">
              <w:rPr>
                <w:rFonts w:asciiTheme="minorHAnsi" w:hAnsiTheme="minorHAnsi"/>
                <w:b/>
                <w:bCs/>
              </w:rPr>
              <w:t xml:space="preserve">35%  </w:t>
            </w:r>
          </w:p>
        </w:tc>
        <w:tc>
          <w:tcPr>
            <w:tcW w:w="5391" w:type="dxa"/>
          </w:tcPr>
          <w:p w14:paraId="128C26D5" w14:textId="6F1A435B" w:rsidR="003551FC" w:rsidRPr="003551FC" w:rsidRDefault="003551FC" w:rsidP="003551FC">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3551FC">
              <w:rPr>
                <w:rFonts w:asciiTheme="minorHAnsi" w:hAnsiTheme="minorHAnsi"/>
                <w:sz w:val="22"/>
              </w:rPr>
              <w:t>see assessment methods and full schedule below</w:t>
            </w:r>
          </w:p>
        </w:tc>
      </w:tr>
      <w:tr w:rsidR="003551FC" w:rsidRPr="00924D1A" w14:paraId="0033C3F6" w14:textId="77777777" w:rsidTr="0095350D">
        <w:tc>
          <w:tcPr>
            <w:cnfStyle w:val="001000000000" w:firstRow="0" w:lastRow="0" w:firstColumn="1" w:lastColumn="0" w:oddVBand="0" w:evenVBand="0" w:oddHBand="0" w:evenHBand="0" w:firstRowFirstColumn="0" w:firstRowLastColumn="0" w:lastRowFirstColumn="0" w:lastRowLastColumn="0"/>
            <w:tcW w:w="2977" w:type="dxa"/>
          </w:tcPr>
          <w:p w14:paraId="36C22339" w14:textId="520933FD" w:rsidR="003551FC" w:rsidRPr="00924D1A" w:rsidRDefault="003551FC" w:rsidP="003551FC">
            <w:pPr>
              <w:rPr>
                <w:rFonts w:asciiTheme="minorHAnsi" w:hAnsiTheme="minorHAnsi"/>
                <w:b w:val="0"/>
                <w:sz w:val="22"/>
              </w:rPr>
            </w:pPr>
            <w:r w:rsidRPr="00924D1A">
              <w:rPr>
                <w:rFonts w:asciiTheme="minorHAnsi" w:hAnsiTheme="minorHAnsi"/>
                <w:b w:val="0"/>
                <w:sz w:val="22"/>
              </w:rPr>
              <w:t xml:space="preserve">Weighted group-peer evaluation   </w:t>
            </w:r>
          </w:p>
        </w:tc>
        <w:tc>
          <w:tcPr>
            <w:tcW w:w="992" w:type="dxa"/>
          </w:tcPr>
          <w:p w14:paraId="50CE224A" w14:textId="77777777" w:rsidR="003551FC" w:rsidRPr="003551FC" w:rsidRDefault="003551FC" w:rsidP="003551FC">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rPr>
            </w:pPr>
            <w:r w:rsidRPr="003551FC">
              <w:rPr>
                <w:rFonts w:asciiTheme="minorHAnsi" w:hAnsiTheme="minorHAnsi"/>
                <w:b/>
                <w:bCs/>
                <w:sz w:val="22"/>
              </w:rPr>
              <w:t xml:space="preserve">10% </w:t>
            </w:r>
          </w:p>
        </w:tc>
        <w:tc>
          <w:tcPr>
            <w:tcW w:w="5391" w:type="dxa"/>
          </w:tcPr>
          <w:p w14:paraId="0F064FE5" w14:textId="77777777" w:rsidR="003551FC" w:rsidRPr="003551FC" w:rsidRDefault="003551FC" w:rsidP="003551F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3551FC">
              <w:rPr>
                <w:rFonts w:asciiTheme="minorHAnsi" w:hAnsiTheme="minorHAnsi"/>
                <w:sz w:val="22"/>
              </w:rPr>
              <w:t>for work on the case memos + Intopia</w:t>
            </w:r>
          </w:p>
        </w:tc>
      </w:tr>
      <w:tr w:rsidR="003551FC" w:rsidRPr="00924D1A" w14:paraId="099BD98A" w14:textId="77777777" w:rsidTr="009535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shd w:val="clear" w:color="auto" w:fill="D9D9D9" w:themeFill="background1" w:themeFillShade="D9"/>
          </w:tcPr>
          <w:p w14:paraId="5C3B7407" w14:textId="43E5BE04" w:rsidR="003551FC" w:rsidRPr="00924D1A" w:rsidRDefault="003551FC" w:rsidP="003551FC">
            <w:pPr>
              <w:rPr>
                <w:rFonts w:asciiTheme="minorHAnsi" w:hAnsiTheme="minorHAnsi"/>
                <w:b w:val="0"/>
                <w:sz w:val="22"/>
              </w:rPr>
            </w:pPr>
            <w:r w:rsidRPr="00924D1A">
              <w:rPr>
                <w:rFonts w:asciiTheme="minorHAnsi" w:hAnsiTheme="minorHAnsi"/>
                <w:b w:val="0"/>
                <w:sz w:val="22"/>
              </w:rPr>
              <w:t xml:space="preserve">Total:                </w:t>
            </w:r>
          </w:p>
        </w:tc>
        <w:tc>
          <w:tcPr>
            <w:tcW w:w="992" w:type="dxa"/>
            <w:shd w:val="clear" w:color="auto" w:fill="D9D9D9" w:themeFill="background1" w:themeFillShade="D9"/>
          </w:tcPr>
          <w:p w14:paraId="6FDF0941" w14:textId="3AF52C58" w:rsidR="003551FC" w:rsidRPr="003551FC" w:rsidRDefault="003551FC" w:rsidP="003551FC">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551FC">
              <w:rPr>
                <w:rFonts w:asciiTheme="minorHAnsi" w:hAnsiTheme="minorHAnsi"/>
                <w:b/>
                <w:bCs/>
              </w:rPr>
              <w:t>100%</w:t>
            </w:r>
          </w:p>
        </w:tc>
        <w:tc>
          <w:tcPr>
            <w:tcW w:w="5391" w:type="dxa"/>
            <w:shd w:val="clear" w:color="auto" w:fill="D9D9D9" w:themeFill="background1" w:themeFillShade="D9"/>
          </w:tcPr>
          <w:p w14:paraId="5A730536" w14:textId="77777777" w:rsidR="003551FC" w:rsidRPr="00924D1A" w:rsidRDefault="003551FC" w:rsidP="003551FC">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p>
        </w:tc>
      </w:tr>
    </w:tbl>
    <w:p w14:paraId="7F12DEF2" w14:textId="77777777" w:rsidR="00265C4D" w:rsidRPr="00924D1A" w:rsidRDefault="00265C4D" w:rsidP="00265C4D">
      <w:pPr>
        <w:jc w:val="both"/>
        <w:rPr>
          <w:rFonts w:asciiTheme="minorHAnsi" w:hAnsiTheme="minorHAnsi"/>
        </w:rPr>
      </w:pPr>
      <w:r w:rsidRPr="00924D1A">
        <w:rPr>
          <w:rFonts w:asciiTheme="minorHAnsi" w:hAnsiTheme="minorHAnsi"/>
        </w:rPr>
        <w:t>Please note that it is not possible to submit extra course work in order to improve your mark.</w:t>
      </w:r>
    </w:p>
    <w:p w14:paraId="07699315" w14:textId="77777777" w:rsidR="00187B21" w:rsidRPr="00924D1A" w:rsidRDefault="00187B21" w:rsidP="002755F8">
      <w:pPr>
        <w:jc w:val="both"/>
        <w:rPr>
          <w:rFonts w:asciiTheme="minorHAnsi" w:hAnsiTheme="minorHAnsi"/>
        </w:rPr>
      </w:pPr>
    </w:p>
    <w:p w14:paraId="39A7A601" w14:textId="77777777" w:rsidR="00911149" w:rsidRPr="00924D1A" w:rsidRDefault="00911149" w:rsidP="00DE113B">
      <w:pPr>
        <w:jc w:val="both"/>
        <w:rPr>
          <w:rFonts w:asciiTheme="minorHAnsi" w:hAnsiTheme="minorHAnsi"/>
          <w:b/>
        </w:rPr>
      </w:pPr>
    </w:p>
    <w:p w14:paraId="111C8430" w14:textId="77777777" w:rsidR="00924D1A" w:rsidRDefault="00924D1A" w:rsidP="00DE113B">
      <w:pPr>
        <w:jc w:val="both"/>
        <w:rPr>
          <w:rFonts w:asciiTheme="minorHAnsi" w:hAnsiTheme="minorHAnsi"/>
          <w:b/>
          <w:sz w:val="28"/>
          <w:szCs w:val="28"/>
        </w:rPr>
      </w:pPr>
    </w:p>
    <w:p w14:paraId="5FD406C3" w14:textId="25BD6F7C" w:rsidR="00924D1A" w:rsidRDefault="00924D1A" w:rsidP="00DE113B">
      <w:pPr>
        <w:jc w:val="both"/>
        <w:rPr>
          <w:rFonts w:asciiTheme="minorHAnsi" w:hAnsiTheme="minorHAnsi"/>
          <w:b/>
          <w:sz w:val="28"/>
          <w:szCs w:val="28"/>
        </w:rPr>
      </w:pPr>
    </w:p>
    <w:p w14:paraId="6F6AB9A4" w14:textId="6C60C15C" w:rsidR="0095350D" w:rsidRDefault="0095350D" w:rsidP="00DE113B">
      <w:pPr>
        <w:jc w:val="both"/>
        <w:rPr>
          <w:rFonts w:asciiTheme="minorHAnsi" w:hAnsiTheme="minorHAnsi"/>
          <w:b/>
          <w:sz w:val="28"/>
          <w:szCs w:val="28"/>
        </w:rPr>
      </w:pPr>
    </w:p>
    <w:p w14:paraId="56E6DF21" w14:textId="720AE6CD" w:rsidR="0095350D" w:rsidRDefault="0095350D" w:rsidP="00DE113B">
      <w:pPr>
        <w:jc w:val="both"/>
        <w:rPr>
          <w:rFonts w:asciiTheme="minorHAnsi" w:hAnsiTheme="minorHAnsi"/>
          <w:b/>
          <w:sz w:val="28"/>
          <w:szCs w:val="28"/>
        </w:rPr>
      </w:pPr>
    </w:p>
    <w:p w14:paraId="2745434E" w14:textId="77777777" w:rsidR="0095350D" w:rsidRDefault="0095350D" w:rsidP="00DE113B">
      <w:pPr>
        <w:jc w:val="both"/>
        <w:rPr>
          <w:rFonts w:asciiTheme="minorHAnsi" w:hAnsiTheme="minorHAnsi"/>
          <w:b/>
          <w:sz w:val="28"/>
          <w:szCs w:val="28"/>
        </w:rPr>
      </w:pPr>
    </w:p>
    <w:p w14:paraId="545E2DD1" w14:textId="560F57EB" w:rsidR="00DE113B" w:rsidRPr="00924D1A" w:rsidRDefault="00DE113B" w:rsidP="00DE113B">
      <w:pPr>
        <w:jc w:val="both"/>
        <w:rPr>
          <w:rFonts w:asciiTheme="minorHAnsi" w:hAnsiTheme="minorHAnsi"/>
          <w:b/>
          <w:sz w:val="28"/>
          <w:szCs w:val="28"/>
        </w:rPr>
      </w:pPr>
      <w:r w:rsidRPr="00924D1A">
        <w:rPr>
          <w:rFonts w:asciiTheme="minorHAnsi" w:hAnsiTheme="minorHAnsi"/>
          <w:b/>
          <w:sz w:val="28"/>
          <w:szCs w:val="28"/>
        </w:rPr>
        <w:lastRenderedPageBreak/>
        <w:t>Individual class participation (</w:t>
      </w:r>
      <w:r w:rsidR="00CB4CCC" w:rsidRPr="00924D1A">
        <w:rPr>
          <w:rFonts w:asciiTheme="minorHAnsi" w:hAnsiTheme="minorHAnsi"/>
          <w:b/>
          <w:sz w:val="28"/>
          <w:szCs w:val="28"/>
        </w:rPr>
        <w:t>2 x</w:t>
      </w:r>
      <w:r w:rsidR="0095350D">
        <w:rPr>
          <w:rFonts w:asciiTheme="minorHAnsi" w:hAnsiTheme="minorHAnsi"/>
          <w:b/>
          <w:sz w:val="28"/>
          <w:szCs w:val="28"/>
        </w:rPr>
        <w:t> </w:t>
      </w:r>
      <w:r w:rsidR="00737D12" w:rsidRPr="00924D1A">
        <w:rPr>
          <w:rFonts w:asciiTheme="minorHAnsi" w:hAnsiTheme="minorHAnsi"/>
          <w:b/>
          <w:sz w:val="28"/>
          <w:szCs w:val="28"/>
        </w:rPr>
        <w:t>5%</w:t>
      </w:r>
      <w:r w:rsidR="00CB4CCC" w:rsidRPr="00924D1A">
        <w:rPr>
          <w:rFonts w:asciiTheme="minorHAnsi" w:hAnsiTheme="minorHAnsi"/>
          <w:b/>
          <w:sz w:val="28"/>
          <w:szCs w:val="28"/>
        </w:rPr>
        <w:t xml:space="preserve">; </w:t>
      </w:r>
      <w:r w:rsidRPr="00924D1A">
        <w:rPr>
          <w:rFonts w:asciiTheme="minorHAnsi" w:hAnsiTheme="minorHAnsi"/>
          <w:b/>
          <w:sz w:val="28"/>
          <w:szCs w:val="28"/>
        </w:rPr>
        <w:t>1</w:t>
      </w:r>
      <w:r w:rsidR="00711904" w:rsidRPr="00924D1A">
        <w:rPr>
          <w:rFonts w:asciiTheme="minorHAnsi" w:hAnsiTheme="minorHAnsi"/>
          <w:b/>
          <w:sz w:val="28"/>
          <w:szCs w:val="28"/>
        </w:rPr>
        <w:t>0</w:t>
      </w:r>
      <w:r w:rsidRPr="00924D1A">
        <w:rPr>
          <w:rFonts w:asciiTheme="minorHAnsi" w:hAnsiTheme="minorHAnsi"/>
          <w:b/>
          <w:sz w:val="28"/>
          <w:szCs w:val="28"/>
        </w:rPr>
        <w:t xml:space="preserve">% total) </w:t>
      </w:r>
    </w:p>
    <w:p w14:paraId="3C108F7B" w14:textId="77777777" w:rsidR="00DE113B" w:rsidRPr="00924D1A" w:rsidRDefault="00DE113B" w:rsidP="00DE113B">
      <w:pPr>
        <w:jc w:val="both"/>
        <w:rPr>
          <w:rFonts w:asciiTheme="minorHAnsi" w:hAnsiTheme="minorHAnsi"/>
        </w:rPr>
      </w:pPr>
      <w:r w:rsidRPr="00924D1A">
        <w:rPr>
          <w:rFonts w:asciiTheme="minorHAnsi" w:hAnsiTheme="minorHAnsi"/>
        </w:rPr>
        <w:t xml:space="preserve"> </w:t>
      </w:r>
    </w:p>
    <w:p w14:paraId="078299A6" w14:textId="68C98023" w:rsidR="00737D12" w:rsidRPr="00924D1A" w:rsidRDefault="00737D12" w:rsidP="00737D12">
      <w:pPr>
        <w:jc w:val="both"/>
        <w:rPr>
          <w:rFonts w:asciiTheme="minorHAnsi" w:hAnsiTheme="minorHAnsi"/>
          <w:szCs w:val="22"/>
          <w:lang w:val="en-CA"/>
        </w:rPr>
      </w:pPr>
      <w:r w:rsidRPr="00924D1A">
        <w:rPr>
          <w:rFonts w:asciiTheme="minorHAnsi" w:hAnsiTheme="minorHAnsi"/>
          <w:szCs w:val="22"/>
          <w:lang w:val="en-CA"/>
        </w:rPr>
        <w:t>Each student should</w:t>
      </w:r>
      <w:r w:rsidR="003551FC">
        <w:rPr>
          <w:rFonts w:asciiTheme="minorHAnsi" w:hAnsiTheme="minorHAnsi"/>
          <w:szCs w:val="22"/>
          <w:lang w:val="en-CA"/>
        </w:rPr>
        <w:t xml:space="preserve"> prepare and</w:t>
      </w:r>
      <w:r w:rsidRPr="00924D1A">
        <w:rPr>
          <w:rFonts w:asciiTheme="minorHAnsi" w:hAnsiTheme="minorHAnsi"/>
          <w:szCs w:val="22"/>
          <w:lang w:val="en-CA"/>
        </w:rPr>
        <w:t xml:space="preserve"> participate actively throughout the course during real-time classes, via discussion boards, and through</w:t>
      </w:r>
      <w:r w:rsidR="008628F3" w:rsidRPr="00924D1A">
        <w:rPr>
          <w:rFonts w:asciiTheme="minorHAnsi" w:hAnsiTheme="minorHAnsi"/>
          <w:szCs w:val="22"/>
          <w:lang w:val="en-CA"/>
        </w:rPr>
        <w:t xml:space="preserve"> pre-class</w:t>
      </w:r>
      <w:r w:rsidRPr="00924D1A">
        <w:rPr>
          <w:rFonts w:asciiTheme="minorHAnsi" w:hAnsiTheme="minorHAnsi"/>
          <w:szCs w:val="22"/>
          <w:lang w:val="en-CA"/>
        </w:rPr>
        <w:t xml:space="preserve"> quizzes. </w:t>
      </w:r>
      <w:r w:rsidR="000D2281">
        <w:rPr>
          <w:rFonts w:asciiTheme="minorHAnsi" w:hAnsiTheme="minorHAnsi"/>
          <w:szCs w:val="22"/>
          <w:lang w:val="en-CA"/>
        </w:rPr>
        <w:t>Th</w:t>
      </w:r>
      <w:r w:rsidRPr="00924D1A">
        <w:rPr>
          <w:rFonts w:asciiTheme="minorHAnsi" w:hAnsiTheme="minorHAnsi"/>
          <w:szCs w:val="22"/>
          <w:lang w:val="en-CA"/>
        </w:rPr>
        <w:t>ere should be a high level of contribution through frequent class participation and participation in discussion forums. If a class is missed and the video is available, I will expect the student to view the recording later and attend the next class.</w:t>
      </w:r>
    </w:p>
    <w:p w14:paraId="384D21D0" w14:textId="3B9ED524" w:rsidR="00737D12" w:rsidRPr="00924D1A" w:rsidRDefault="00737D12" w:rsidP="00737D12">
      <w:pPr>
        <w:jc w:val="both"/>
        <w:rPr>
          <w:rFonts w:asciiTheme="minorHAnsi" w:hAnsiTheme="minorHAnsi"/>
          <w:szCs w:val="22"/>
          <w:lang w:val="en-CA"/>
        </w:rPr>
      </w:pPr>
    </w:p>
    <w:p w14:paraId="2096B31A" w14:textId="77777777" w:rsidR="00737D12" w:rsidRPr="00924D1A" w:rsidRDefault="00737D12" w:rsidP="00737D12">
      <w:pPr>
        <w:jc w:val="both"/>
        <w:rPr>
          <w:rFonts w:asciiTheme="minorHAnsi" w:hAnsiTheme="minorHAnsi"/>
        </w:rPr>
      </w:pPr>
      <w:r w:rsidRPr="00924D1A">
        <w:rPr>
          <w:rFonts w:asciiTheme="minorHAnsi" w:hAnsiTheme="minorHAnsi"/>
        </w:rPr>
        <w:t>While you are not expected to contribute actively in every class, you should ensure that your contributions are well balanced for each evaluation (see below).</w:t>
      </w:r>
    </w:p>
    <w:tbl>
      <w:tblPr>
        <w:tblStyle w:val="PlainTable21"/>
        <w:tblW w:w="0" w:type="auto"/>
        <w:tblLook w:val="04A0" w:firstRow="1" w:lastRow="0" w:firstColumn="1" w:lastColumn="0" w:noHBand="0" w:noVBand="1"/>
      </w:tblPr>
      <w:tblGrid>
        <w:gridCol w:w="3026"/>
        <w:gridCol w:w="3597"/>
        <w:gridCol w:w="2737"/>
      </w:tblGrid>
      <w:tr w:rsidR="00737D12" w:rsidRPr="00924D1A" w14:paraId="4D18E78C" w14:textId="77777777" w:rsidTr="00353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shd w:val="clear" w:color="auto" w:fill="D9D9D9" w:themeFill="background1" w:themeFillShade="D9"/>
          </w:tcPr>
          <w:p w14:paraId="5061B068" w14:textId="77777777" w:rsidR="00737D12" w:rsidRPr="00924D1A" w:rsidRDefault="00737D12" w:rsidP="003533A1">
            <w:pPr>
              <w:rPr>
                <w:rFonts w:asciiTheme="minorHAnsi" w:hAnsiTheme="minorHAnsi"/>
                <w:b w:val="0"/>
                <w:sz w:val="22"/>
              </w:rPr>
            </w:pPr>
            <w:r w:rsidRPr="00924D1A">
              <w:rPr>
                <w:rFonts w:asciiTheme="minorHAnsi" w:hAnsiTheme="minorHAnsi"/>
                <w:b w:val="0"/>
                <w:sz w:val="22"/>
              </w:rPr>
              <w:t xml:space="preserve">Individual class </w:t>
            </w:r>
          </w:p>
          <w:p w14:paraId="4EB955F4" w14:textId="77777777" w:rsidR="00737D12" w:rsidRPr="00924D1A" w:rsidRDefault="00737D12" w:rsidP="003533A1">
            <w:pPr>
              <w:rPr>
                <w:rFonts w:asciiTheme="minorHAnsi" w:hAnsiTheme="minorHAnsi"/>
                <w:b w:val="0"/>
                <w:sz w:val="22"/>
              </w:rPr>
            </w:pPr>
            <w:r w:rsidRPr="00924D1A">
              <w:rPr>
                <w:rFonts w:asciiTheme="minorHAnsi" w:hAnsiTheme="minorHAnsi"/>
                <w:b w:val="0"/>
                <w:sz w:val="22"/>
              </w:rPr>
              <w:t>participation evaluation</w:t>
            </w:r>
          </w:p>
        </w:tc>
        <w:tc>
          <w:tcPr>
            <w:tcW w:w="3686" w:type="dxa"/>
            <w:shd w:val="clear" w:color="auto" w:fill="D9D9D9" w:themeFill="background1" w:themeFillShade="D9"/>
          </w:tcPr>
          <w:p w14:paraId="3723591E" w14:textId="77777777" w:rsidR="00737D12" w:rsidRPr="00924D1A" w:rsidRDefault="00737D12" w:rsidP="003533A1">
            <w:pP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2"/>
              </w:rPr>
            </w:pPr>
            <w:r w:rsidRPr="00924D1A">
              <w:rPr>
                <w:rFonts w:asciiTheme="minorHAnsi" w:hAnsiTheme="minorHAnsi"/>
                <w:b w:val="0"/>
                <w:sz w:val="22"/>
              </w:rPr>
              <w:t>Week included in evaluation</w:t>
            </w:r>
          </w:p>
        </w:tc>
        <w:tc>
          <w:tcPr>
            <w:tcW w:w="2805" w:type="dxa"/>
            <w:shd w:val="clear" w:color="auto" w:fill="D9D9D9" w:themeFill="background1" w:themeFillShade="D9"/>
          </w:tcPr>
          <w:p w14:paraId="621EA7D1" w14:textId="77777777" w:rsidR="00737D12" w:rsidRPr="00924D1A" w:rsidRDefault="00737D12" w:rsidP="003533A1">
            <w:pP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2"/>
              </w:rPr>
            </w:pPr>
            <w:r w:rsidRPr="00924D1A">
              <w:rPr>
                <w:rFonts w:asciiTheme="minorHAnsi" w:hAnsiTheme="minorHAnsi"/>
                <w:b w:val="0"/>
                <w:sz w:val="22"/>
              </w:rPr>
              <w:t>Weight on final grade</w:t>
            </w:r>
          </w:p>
        </w:tc>
      </w:tr>
      <w:tr w:rsidR="00737D12" w:rsidRPr="00924D1A" w14:paraId="7740F35E" w14:textId="77777777" w:rsidTr="00353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4F77D1E8" w14:textId="77777777" w:rsidR="00737D12" w:rsidRPr="00924D1A" w:rsidRDefault="00737D12" w:rsidP="003533A1">
            <w:pPr>
              <w:ind w:left="567"/>
              <w:rPr>
                <w:rFonts w:asciiTheme="minorHAnsi" w:hAnsiTheme="minorHAnsi"/>
                <w:sz w:val="22"/>
              </w:rPr>
            </w:pPr>
            <w:r w:rsidRPr="00924D1A">
              <w:rPr>
                <w:rFonts w:asciiTheme="minorHAnsi" w:hAnsiTheme="minorHAnsi"/>
                <w:sz w:val="22"/>
              </w:rPr>
              <w:t>#</w:t>
            </w:r>
            <w:r w:rsidRPr="00924D1A">
              <w:rPr>
                <w:rFonts w:asciiTheme="minorHAnsi" w:hAnsiTheme="minorHAnsi"/>
                <w:b w:val="0"/>
                <w:sz w:val="22"/>
              </w:rPr>
              <w:t xml:space="preserve"> 1</w:t>
            </w:r>
          </w:p>
        </w:tc>
        <w:tc>
          <w:tcPr>
            <w:tcW w:w="3686" w:type="dxa"/>
          </w:tcPr>
          <w:p w14:paraId="42BC8846" w14:textId="22976280" w:rsidR="00737D12" w:rsidRPr="00924D1A" w:rsidRDefault="00737D12" w:rsidP="003533A1">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924D1A">
              <w:rPr>
                <w:rFonts w:asciiTheme="minorHAnsi" w:hAnsiTheme="minorHAnsi"/>
                <w:sz w:val="22"/>
              </w:rPr>
              <w:t xml:space="preserve">2, 3, </w:t>
            </w:r>
            <w:r w:rsidR="00CB4CCC" w:rsidRPr="00924D1A">
              <w:rPr>
                <w:rFonts w:asciiTheme="minorHAnsi" w:hAnsiTheme="minorHAnsi"/>
                <w:sz w:val="22"/>
              </w:rPr>
              <w:t>4</w:t>
            </w:r>
            <w:r w:rsidRPr="00924D1A">
              <w:rPr>
                <w:rFonts w:asciiTheme="minorHAnsi" w:hAnsiTheme="minorHAnsi"/>
                <w:sz w:val="22"/>
              </w:rPr>
              <w:t xml:space="preserve">, </w:t>
            </w:r>
            <w:r w:rsidR="00CB4CCC" w:rsidRPr="00924D1A">
              <w:rPr>
                <w:rFonts w:asciiTheme="minorHAnsi" w:hAnsiTheme="minorHAnsi"/>
                <w:sz w:val="22"/>
              </w:rPr>
              <w:t>5</w:t>
            </w:r>
          </w:p>
        </w:tc>
        <w:tc>
          <w:tcPr>
            <w:tcW w:w="2805" w:type="dxa"/>
          </w:tcPr>
          <w:p w14:paraId="55C4BAD9" w14:textId="77777777" w:rsidR="00737D12" w:rsidRPr="00924D1A" w:rsidRDefault="00737D12" w:rsidP="003533A1">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rPr>
            </w:pPr>
            <w:r w:rsidRPr="00924D1A">
              <w:rPr>
                <w:rFonts w:asciiTheme="minorHAnsi" w:hAnsiTheme="minorHAnsi"/>
                <w:sz w:val="22"/>
              </w:rPr>
              <w:t>5%</w:t>
            </w:r>
          </w:p>
        </w:tc>
      </w:tr>
      <w:tr w:rsidR="00737D12" w:rsidRPr="00924D1A" w14:paraId="73D91C2F" w14:textId="77777777" w:rsidTr="003533A1">
        <w:tc>
          <w:tcPr>
            <w:cnfStyle w:val="001000000000" w:firstRow="0" w:lastRow="0" w:firstColumn="1" w:lastColumn="0" w:oddVBand="0" w:evenVBand="0" w:oddHBand="0" w:evenHBand="0" w:firstRowFirstColumn="0" w:firstRowLastColumn="0" w:lastRowFirstColumn="0" w:lastRowLastColumn="0"/>
            <w:tcW w:w="3085" w:type="dxa"/>
          </w:tcPr>
          <w:p w14:paraId="11C54381" w14:textId="77777777" w:rsidR="00737D12" w:rsidRPr="00924D1A" w:rsidRDefault="00737D12" w:rsidP="003533A1">
            <w:pPr>
              <w:ind w:left="567"/>
              <w:rPr>
                <w:rFonts w:asciiTheme="minorHAnsi" w:hAnsiTheme="minorHAnsi"/>
                <w:sz w:val="22"/>
              </w:rPr>
            </w:pPr>
            <w:r w:rsidRPr="00924D1A">
              <w:rPr>
                <w:rFonts w:asciiTheme="minorHAnsi" w:hAnsiTheme="minorHAnsi"/>
                <w:sz w:val="22"/>
              </w:rPr>
              <w:t>#</w:t>
            </w:r>
            <w:r w:rsidRPr="00924D1A">
              <w:rPr>
                <w:rFonts w:asciiTheme="minorHAnsi" w:hAnsiTheme="minorHAnsi"/>
                <w:b w:val="0"/>
                <w:sz w:val="22"/>
              </w:rPr>
              <w:t xml:space="preserve"> 2</w:t>
            </w:r>
          </w:p>
        </w:tc>
        <w:tc>
          <w:tcPr>
            <w:tcW w:w="3686" w:type="dxa"/>
          </w:tcPr>
          <w:p w14:paraId="57BB6422" w14:textId="0C8A86CB" w:rsidR="00737D12" w:rsidRPr="00924D1A" w:rsidRDefault="00CB4CCC" w:rsidP="003533A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924D1A">
              <w:rPr>
                <w:rFonts w:asciiTheme="minorHAnsi" w:hAnsiTheme="minorHAnsi"/>
                <w:sz w:val="22"/>
              </w:rPr>
              <w:t>6</w:t>
            </w:r>
            <w:r w:rsidR="00737D12" w:rsidRPr="00924D1A">
              <w:rPr>
                <w:rFonts w:asciiTheme="minorHAnsi" w:hAnsiTheme="minorHAnsi"/>
                <w:sz w:val="22"/>
              </w:rPr>
              <w:t xml:space="preserve">, </w:t>
            </w:r>
            <w:r w:rsidRPr="00924D1A">
              <w:rPr>
                <w:rFonts w:asciiTheme="minorHAnsi" w:hAnsiTheme="minorHAnsi"/>
                <w:sz w:val="22"/>
              </w:rPr>
              <w:t>7</w:t>
            </w:r>
            <w:r w:rsidR="00737D12" w:rsidRPr="00924D1A">
              <w:rPr>
                <w:rFonts w:asciiTheme="minorHAnsi" w:hAnsiTheme="minorHAnsi"/>
                <w:sz w:val="22"/>
              </w:rPr>
              <w:t xml:space="preserve">, </w:t>
            </w:r>
            <w:r w:rsidRPr="00924D1A">
              <w:rPr>
                <w:rFonts w:asciiTheme="minorHAnsi" w:hAnsiTheme="minorHAnsi"/>
                <w:sz w:val="22"/>
              </w:rPr>
              <w:t>8</w:t>
            </w:r>
            <w:r w:rsidR="00737D12" w:rsidRPr="00924D1A">
              <w:rPr>
                <w:rFonts w:asciiTheme="minorHAnsi" w:hAnsiTheme="minorHAnsi"/>
                <w:sz w:val="22"/>
              </w:rPr>
              <w:t>, 1</w:t>
            </w:r>
            <w:r w:rsidRPr="00924D1A">
              <w:rPr>
                <w:rFonts w:asciiTheme="minorHAnsi" w:hAnsiTheme="minorHAnsi"/>
                <w:sz w:val="22"/>
              </w:rPr>
              <w:t>2</w:t>
            </w:r>
          </w:p>
        </w:tc>
        <w:tc>
          <w:tcPr>
            <w:tcW w:w="2805" w:type="dxa"/>
          </w:tcPr>
          <w:p w14:paraId="4AFD5600" w14:textId="77777777" w:rsidR="00737D12" w:rsidRPr="00924D1A" w:rsidRDefault="00737D12" w:rsidP="003533A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rPr>
            </w:pPr>
            <w:r w:rsidRPr="00924D1A">
              <w:rPr>
                <w:rFonts w:asciiTheme="minorHAnsi" w:hAnsiTheme="minorHAnsi"/>
                <w:sz w:val="22"/>
              </w:rPr>
              <w:t>5%</w:t>
            </w:r>
          </w:p>
        </w:tc>
      </w:tr>
    </w:tbl>
    <w:p w14:paraId="5763894A" w14:textId="77777777" w:rsidR="00737D12" w:rsidRPr="00924D1A" w:rsidRDefault="00737D12" w:rsidP="00737D12">
      <w:pPr>
        <w:jc w:val="both"/>
        <w:rPr>
          <w:rFonts w:asciiTheme="minorHAnsi" w:hAnsiTheme="minorHAnsi"/>
          <w:szCs w:val="22"/>
          <w:lang w:val="en-CA"/>
        </w:rPr>
      </w:pPr>
    </w:p>
    <w:p w14:paraId="5F176FC6" w14:textId="7250035A" w:rsidR="00C02CA0" w:rsidRPr="00924D1A" w:rsidRDefault="00737D12" w:rsidP="00737D12">
      <w:pPr>
        <w:jc w:val="both"/>
        <w:rPr>
          <w:rFonts w:asciiTheme="minorHAnsi" w:hAnsiTheme="minorHAnsi"/>
          <w:szCs w:val="22"/>
          <w:lang w:val="en-CA"/>
        </w:rPr>
      </w:pPr>
      <w:r w:rsidRPr="00924D1A">
        <w:rPr>
          <w:rFonts w:asciiTheme="minorHAnsi" w:hAnsiTheme="minorHAnsi"/>
          <w:szCs w:val="22"/>
          <w:lang w:val="en-CA"/>
        </w:rPr>
        <w:t xml:space="preserve">Class participation </w:t>
      </w:r>
      <w:r w:rsidR="00C02CA0" w:rsidRPr="00924D1A">
        <w:rPr>
          <w:rFonts w:asciiTheme="minorHAnsi" w:hAnsiTheme="minorHAnsi"/>
          <w:szCs w:val="22"/>
          <w:lang w:val="en-CA"/>
        </w:rPr>
        <w:t>is divided into two components</w:t>
      </w:r>
      <w:r w:rsidR="0095350D">
        <w:rPr>
          <w:rFonts w:asciiTheme="minorHAnsi" w:hAnsiTheme="minorHAnsi"/>
          <w:szCs w:val="22"/>
          <w:lang w:val="en-CA"/>
        </w:rPr>
        <w:t>,</w:t>
      </w:r>
      <w:r w:rsidR="00C02CA0" w:rsidRPr="00924D1A">
        <w:rPr>
          <w:rFonts w:asciiTheme="minorHAnsi" w:hAnsiTheme="minorHAnsi"/>
          <w:szCs w:val="22"/>
          <w:lang w:val="en-CA"/>
        </w:rPr>
        <w:t xml:space="preserve"> which </w:t>
      </w:r>
      <w:r w:rsidRPr="00924D1A">
        <w:rPr>
          <w:rFonts w:asciiTheme="minorHAnsi" w:hAnsiTheme="minorHAnsi"/>
          <w:szCs w:val="22"/>
          <w:lang w:val="en-CA"/>
        </w:rPr>
        <w:t xml:space="preserve">include </w:t>
      </w:r>
      <w:r w:rsidRPr="00924D1A">
        <w:rPr>
          <w:rFonts w:asciiTheme="minorHAnsi" w:hAnsiTheme="minorHAnsi"/>
          <w:szCs w:val="22"/>
          <w:u w:val="single"/>
          <w:lang w:val="en-CA"/>
        </w:rPr>
        <w:t>preparation</w:t>
      </w:r>
      <w:r w:rsidRPr="00924D1A">
        <w:rPr>
          <w:rFonts w:asciiTheme="minorHAnsi" w:hAnsiTheme="minorHAnsi"/>
          <w:szCs w:val="22"/>
          <w:lang w:val="en-CA"/>
        </w:rPr>
        <w:t xml:space="preserve"> for each class and </w:t>
      </w:r>
      <w:r w:rsidRPr="00924D1A">
        <w:rPr>
          <w:rFonts w:asciiTheme="minorHAnsi" w:hAnsiTheme="minorHAnsi"/>
          <w:szCs w:val="22"/>
          <w:u w:val="single"/>
          <w:lang w:val="en-CA"/>
        </w:rPr>
        <w:t>contribution</w:t>
      </w:r>
      <w:r w:rsidRPr="00924D1A">
        <w:rPr>
          <w:rFonts w:asciiTheme="minorHAnsi" w:hAnsiTheme="minorHAnsi"/>
          <w:szCs w:val="22"/>
          <w:lang w:val="en-CA"/>
        </w:rPr>
        <w:t xml:space="preserve"> to </w:t>
      </w:r>
      <w:r w:rsidR="00C02CA0" w:rsidRPr="00924D1A">
        <w:rPr>
          <w:rFonts w:asciiTheme="minorHAnsi" w:hAnsiTheme="minorHAnsi"/>
          <w:szCs w:val="22"/>
          <w:lang w:val="en-CA"/>
        </w:rPr>
        <w:t xml:space="preserve">real-time </w:t>
      </w:r>
      <w:r w:rsidRPr="00924D1A">
        <w:rPr>
          <w:rFonts w:asciiTheme="minorHAnsi" w:hAnsiTheme="minorHAnsi"/>
          <w:szCs w:val="22"/>
          <w:lang w:val="en-CA"/>
        </w:rPr>
        <w:t>class discussions and discussion boards.</w:t>
      </w:r>
      <w:r w:rsidR="00C02CA0" w:rsidRPr="00924D1A">
        <w:rPr>
          <w:rFonts w:asciiTheme="minorHAnsi" w:hAnsiTheme="minorHAnsi"/>
          <w:szCs w:val="22"/>
          <w:lang w:val="en-CA"/>
        </w:rPr>
        <w:t xml:space="preserve"> </w:t>
      </w:r>
    </w:p>
    <w:p w14:paraId="1185A5CD" w14:textId="77777777" w:rsidR="00C02CA0" w:rsidRPr="00924D1A" w:rsidRDefault="00C02CA0" w:rsidP="00737D12">
      <w:pPr>
        <w:jc w:val="both"/>
        <w:rPr>
          <w:rFonts w:asciiTheme="minorHAnsi" w:hAnsiTheme="minorHAnsi"/>
          <w:szCs w:val="22"/>
          <w:lang w:val="en-CA"/>
        </w:rPr>
      </w:pPr>
    </w:p>
    <w:p w14:paraId="74703E3F" w14:textId="61173BE4" w:rsidR="00C02CA0" w:rsidRPr="00924D1A" w:rsidRDefault="00C02CA0" w:rsidP="00737D12">
      <w:pPr>
        <w:jc w:val="both"/>
        <w:rPr>
          <w:rFonts w:asciiTheme="minorHAnsi" w:hAnsiTheme="minorHAnsi"/>
          <w:szCs w:val="22"/>
          <w:lang w:val="en-CA"/>
        </w:rPr>
      </w:pPr>
      <w:r w:rsidRPr="00924D1A">
        <w:rPr>
          <w:rFonts w:asciiTheme="minorHAnsi" w:hAnsiTheme="minorHAnsi"/>
          <w:szCs w:val="22"/>
          <w:lang w:val="en-CA"/>
        </w:rPr>
        <w:t xml:space="preserve">Preparation for </w:t>
      </w:r>
      <w:r w:rsidR="0095350D">
        <w:rPr>
          <w:rFonts w:asciiTheme="minorHAnsi" w:hAnsiTheme="minorHAnsi"/>
          <w:szCs w:val="22"/>
          <w:lang w:val="en-CA"/>
        </w:rPr>
        <w:t xml:space="preserve">each </w:t>
      </w:r>
      <w:r w:rsidRPr="00924D1A">
        <w:rPr>
          <w:rFonts w:asciiTheme="minorHAnsi" w:hAnsiTheme="minorHAnsi"/>
          <w:szCs w:val="22"/>
          <w:lang w:val="en-CA"/>
        </w:rPr>
        <w:t xml:space="preserve">class consists </w:t>
      </w:r>
      <w:r w:rsidR="0095350D">
        <w:rPr>
          <w:rFonts w:asciiTheme="minorHAnsi" w:hAnsiTheme="minorHAnsi"/>
          <w:szCs w:val="22"/>
          <w:lang w:val="en-CA"/>
        </w:rPr>
        <w:t>of</w:t>
      </w:r>
      <w:r w:rsidRPr="00924D1A">
        <w:rPr>
          <w:rFonts w:asciiTheme="minorHAnsi" w:hAnsiTheme="minorHAnsi"/>
          <w:szCs w:val="22"/>
          <w:lang w:val="en-CA"/>
        </w:rPr>
        <w:t xml:space="preserve"> reading the material and answering a pre-class quiz each week</w:t>
      </w:r>
      <w:r w:rsidR="0095350D">
        <w:rPr>
          <w:rFonts w:asciiTheme="minorHAnsi" w:hAnsiTheme="minorHAnsi"/>
          <w:szCs w:val="22"/>
          <w:lang w:val="en-CA"/>
        </w:rPr>
        <w:t xml:space="preserve"> before class</w:t>
      </w:r>
      <w:r w:rsidRPr="00924D1A">
        <w:rPr>
          <w:rFonts w:asciiTheme="minorHAnsi" w:hAnsiTheme="minorHAnsi"/>
          <w:szCs w:val="22"/>
          <w:lang w:val="en-CA"/>
        </w:rPr>
        <w:t xml:space="preserve">. </w:t>
      </w:r>
      <w:r w:rsidR="003551FC">
        <w:rPr>
          <w:rFonts w:asciiTheme="minorHAnsi" w:hAnsiTheme="minorHAnsi"/>
          <w:szCs w:val="22"/>
          <w:lang w:val="en-CA"/>
        </w:rPr>
        <w:t>P</w:t>
      </w:r>
      <w:r w:rsidRPr="00924D1A">
        <w:rPr>
          <w:rFonts w:asciiTheme="minorHAnsi" w:hAnsiTheme="minorHAnsi"/>
          <w:szCs w:val="22"/>
          <w:lang w:val="en-CA"/>
        </w:rPr>
        <w:t>re-class quizzes will start at week</w:t>
      </w:r>
      <w:r w:rsidR="0095350D">
        <w:rPr>
          <w:rFonts w:asciiTheme="minorHAnsi" w:hAnsiTheme="minorHAnsi"/>
          <w:szCs w:val="22"/>
          <w:lang w:val="en-CA"/>
        </w:rPr>
        <w:t> </w:t>
      </w:r>
      <w:r w:rsidRPr="00924D1A">
        <w:rPr>
          <w:rFonts w:asciiTheme="minorHAnsi" w:hAnsiTheme="minorHAnsi"/>
          <w:szCs w:val="22"/>
          <w:lang w:val="en-CA"/>
        </w:rPr>
        <w:t xml:space="preserve">2 and will consist of 3-4 multiple choice questions on the material of the week. </w:t>
      </w:r>
      <w:r w:rsidR="00C17ACF" w:rsidRPr="00924D1A">
        <w:rPr>
          <w:rFonts w:asciiTheme="minorHAnsi" w:hAnsiTheme="minorHAnsi"/>
          <w:szCs w:val="22"/>
          <w:lang w:val="en-CA"/>
        </w:rPr>
        <w:t xml:space="preserve">I will select the best 3 out of 4 </w:t>
      </w:r>
      <w:r w:rsidR="001C67DB" w:rsidRPr="00924D1A">
        <w:rPr>
          <w:rFonts w:asciiTheme="minorHAnsi" w:hAnsiTheme="minorHAnsi"/>
          <w:szCs w:val="22"/>
          <w:lang w:val="en-CA"/>
        </w:rPr>
        <w:t xml:space="preserve">pre-class </w:t>
      </w:r>
      <w:r w:rsidR="00C17ACF" w:rsidRPr="00924D1A">
        <w:rPr>
          <w:rFonts w:asciiTheme="minorHAnsi" w:hAnsiTheme="minorHAnsi"/>
          <w:szCs w:val="22"/>
          <w:lang w:val="en-CA"/>
        </w:rPr>
        <w:t>quizzes during the first half of class participation evaluation (week</w:t>
      </w:r>
      <w:r w:rsidR="0095350D">
        <w:rPr>
          <w:rFonts w:asciiTheme="minorHAnsi" w:hAnsiTheme="minorHAnsi"/>
          <w:szCs w:val="22"/>
          <w:lang w:val="en-CA"/>
        </w:rPr>
        <w:t>s </w:t>
      </w:r>
      <w:r w:rsidR="00C17ACF" w:rsidRPr="00924D1A">
        <w:rPr>
          <w:rFonts w:asciiTheme="minorHAnsi" w:hAnsiTheme="minorHAnsi"/>
          <w:szCs w:val="22"/>
          <w:lang w:val="en-CA"/>
        </w:rPr>
        <w:t>2, 3, 4, 5) and the best 2 out of 3 during the second half (week</w:t>
      </w:r>
      <w:r w:rsidR="0095350D">
        <w:rPr>
          <w:rFonts w:asciiTheme="minorHAnsi" w:hAnsiTheme="minorHAnsi"/>
          <w:szCs w:val="22"/>
          <w:lang w:val="en-CA"/>
        </w:rPr>
        <w:t>s </w:t>
      </w:r>
      <w:r w:rsidR="00C17ACF" w:rsidRPr="00924D1A">
        <w:rPr>
          <w:rFonts w:asciiTheme="minorHAnsi" w:hAnsiTheme="minorHAnsi"/>
          <w:szCs w:val="22"/>
          <w:lang w:val="en-CA"/>
        </w:rPr>
        <w:t>6, 7, 8). There will be no pre-class quiz at week</w:t>
      </w:r>
      <w:r w:rsidR="0095350D">
        <w:rPr>
          <w:rFonts w:asciiTheme="minorHAnsi" w:hAnsiTheme="minorHAnsi"/>
          <w:szCs w:val="22"/>
          <w:lang w:val="en-CA"/>
        </w:rPr>
        <w:t> </w:t>
      </w:r>
      <w:r w:rsidR="00C17ACF" w:rsidRPr="00924D1A">
        <w:rPr>
          <w:rFonts w:asciiTheme="minorHAnsi" w:hAnsiTheme="minorHAnsi"/>
          <w:szCs w:val="22"/>
          <w:lang w:val="en-CA"/>
        </w:rPr>
        <w:t>12</w:t>
      </w:r>
      <w:r w:rsidR="0095350D">
        <w:rPr>
          <w:rFonts w:asciiTheme="minorHAnsi" w:hAnsiTheme="minorHAnsi"/>
          <w:szCs w:val="22"/>
          <w:lang w:val="en-CA"/>
        </w:rPr>
        <w:t>,</w:t>
      </w:r>
      <w:r w:rsidR="00C17ACF" w:rsidRPr="00924D1A">
        <w:rPr>
          <w:rFonts w:asciiTheme="minorHAnsi" w:hAnsiTheme="minorHAnsi"/>
          <w:szCs w:val="22"/>
          <w:lang w:val="en-CA"/>
        </w:rPr>
        <w:t xml:space="preserve"> as it is a debriefing</w:t>
      </w:r>
      <w:r w:rsidR="001C67DB" w:rsidRPr="00924D1A">
        <w:rPr>
          <w:rFonts w:asciiTheme="minorHAnsi" w:hAnsiTheme="minorHAnsi"/>
          <w:szCs w:val="22"/>
          <w:lang w:val="en-CA"/>
        </w:rPr>
        <w:t xml:space="preserve"> of the</w:t>
      </w:r>
      <w:r w:rsidR="00C17ACF" w:rsidRPr="00924D1A">
        <w:rPr>
          <w:rFonts w:asciiTheme="minorHAnsi" w:hAnsiTheme="minorHAnsi"/>
          <w:szCs w:val="22"/>
          <w:lang w:val="en-CA"/>
        </w:rPr>
        <w:t xml:space="preserve"> simulation. The preparation for class will make up one</w:t>
      </w:r>
      <w:r w:rsidR="00413750">
        <w:rPr>
          <w:rFonts w:asciiTheme="minorHAnsi" w:hAnsiTheme="minorHAnsi"/>
          <w:szCs w:val="22"/>
          <w:lang w:val="en-CA"/>
        </w:rPr>
        <w:t xml:space="preserve"> </w:t>
      </w:r>
      <w:r w:rsidR="001C67DB" w:rsidRPr="00924D1A">
        <w:rPr>
          <w:rFonts w:asciiTheme="minorHAnsi" w:hAnsiTheme="minorHAnsi"/>
          <w:szCs w:val="22"/>
          <w:lang w:val="en-CA"/>
        </w:rPr>
        <w:t xml:space="preserve">quarter </w:t>
      </w:r>
      <w:r w:rsidR="00C17ACF" w:rsidRPr="00924D1A">
        <w:rPr>
          <w:rFonts w:asciiTheme="minorHAnsi" w:hAnsiTheme="minorHAnsi"/>
          <w:szCs w:val="22"/>
          <w:lang w:val="en-CA"/>
        </w:rPr>
        <w:t>of the</w:t>
      </w:r>
      <w:r w:rsidR="0095350D">
        <w:rPr>
          <w:rFonts w:asciiTheme="minorHAnsi" w:hAnsiTheme="minorHAnsi"/>
          <w:szCs w:val="22"/>
          <w:lang w:val="en-CA"/>
        </w:rPr>
        <w:t xml:space="preserve"> individual</w:t>
      </w:r>
      <w:r w:rsidR="00C17ACF" w:rsidRPr="00924D1A">
        <w:rPr>
          <w:rFonts w:asciiTheme="minorHAnsi" w:hAnsiTheme="minorHAnsi"/>
          <w:szCs w:val="22"/>
          <w:lang w:val="en-CA"/>
        </w:rPr>
        <w:t xml:space="preserve"> class participation evaluation</w:t>
      </w:r>
      <w:r w:rsidR="003551FC">
        <w:rPr>
          <w:rFonts w:asciiTheme="minorHAnsi" w:hAnsiTheme="minorHAnsi"/>
          <w:szCs w:val="22"/>
          <w:lang w:val="en-CA"/>
        </w:rPr>
        <w:t xml:space="preserve"> grade</w:t>
      </w:r>
      <w:r w:rsidR="00C17ACF" w:rsidRPr="00924D1A">
        <w:rPr>
          <w:rFonts w:asciiTheme="minorHAnsi" w:hAnsiTheme="minorHAnsi"/>
          <w:szCs w:val="22"/>
          <w:lang w:val="en-CA"/>
        </w:rPr>
        <w:t xml:space="preserve"> (</w:t>
      </w:r>
      <w:r w:rsidR="001C67DB" w:rsidRPr="00924D1A">
        <w:rPr>
          <w:rFonts w:asciiTheme="minorHAnsi" w:hAnsiTheme="minorHAnsi"/>
          <w:szCs w:val="22"/>
          <w:lang w:val="en-CA"/>
        </w:rPr>
        <w:t>2.5</w:t>
      </w:r>
      <w:r w:rsidR="00C17ACF" w:rsidRPr="00924D1A">
        <w:rPr>
          <w:rFonts w:asciiTheme="minorHAnsi" w:hAnsiTheme="minorHAnsi"/>
          <w:szCs w:val="22"/>
          <w:lang w:val="en-CA"/>
        </w:rPr>
        <w:t>% of overall 10%).</w:t>
      </w:r>
    </w:p>
    <w:p w14:paraId="527F638E" w14:textId="77777777" w:rsidR="00C02CA0" w:rsidRPr="00924D1A" w:rsidRDefault="00C02CA0" w:rsidP="00737D12">
      <w:pPr>
        <w:jc w:val="both"/>
        <w:rPr>
          <w:rFonts w:asciiTheme="minorHAnsi" w:hAnsiTheme="minorHAnsi"/>
          <w:szCs w:val="22"/>
          <w:lang w:val="en-CA"/>
        </w:rPr>
      </w:pPr>
    </w:p>
    <w:p w14:paraId="6D0CAE9F" w14:textId="536190F7" w:rsidR="00975AC5" w:rsidRPr="00924D1A" w:rsidRDefault="00C02CA0" w:rsidP="003551FC">
      <w:pPr>
        <w:jc w:val="both"/>
        <w:rPr>
          <w:rFonts w:asciiTheme="minorHAnsi" w:hAnsiTheme="minorHAnsi"/>
        </w:rPr>
      </w:pPr>
      <w:r w:rsidRPr="00924D1A">
        <w:rPr>
          <w:rFonts w:asciiTheme="minorHAnsi" w:hAnsiTheme="minorHAnsi"/>
          <w:szCs w:val="22"/>
          <w:lang w:val="en-CA"/>
        </w:rPr>
        <w:t xml:space="preserve">Contribution to class discussions </w:t>
      </w:r>
      <w:r w:rsidR="00737D12" w:rsidRPr="00924D1A">
        <w:rPr>
          <w:rFonts w:asciiTheme="minorHAnsi" w:hAnsiTheme="minorHAnsi"/>
          <w:szCs w:val="22"/>
          <w:lang w:val="en-CA"/>
        </w:rPr>
        <w:t>consists of the ability to</w:t>
      </w:r>
      <w:r w:rsidR="00C17ACF" w:rsidRPr="00924D1A">
        <w:rPr>
          <w:rFonts w:asciiTheme="minorHAnsi" w:hAnsiTheme="minorHAnsi"/>
          <w:szCs w:val="22"/>
          <w:lang w:val="en-CA"/>
        </w:rPr>
        <w:t xml:space="preserve"> contribute actively during real-time discussions as well as </w:t>
      </w:r>
      <w:r w:rsidR="001C67DB" w:rsidRPr="00924D1A">
        <w:rPr>
          <w:rFonts w:asciiTheme="minorHAnsi" w:hAnsiTheme="minorHAnsi"/>
          <w:szCs w:val="22"/>
          <w:lang w:val="en-CA"/>
        </w:rPr>
        <w:t xml:space="preserve">participating </w:t>
      </w:r>
      <w:r w:rsidR="00C17ACF" w:rsidRPr="00924D1A">
        <w:rPr>
          <w:rFonts w:asciiTheme="minorHAnsi" w:hAnsiTheme="minorHAnsi"/>
          <w:szCs w:val="22"/>
          <w:lang w:val="en-CA"/>
        </w:rPr>
        <w:t>i</w:t>
      </w:r>
      <w:r w:rsidRPr="00924D1A">
        <w:rPr>
          <w:rFonts w:asciiTheme="minorHAnsi" w:hAnsiTheme="minorHAnsi"/>
          <w:szCs w:val="22"/>
          <w:lang w:val="en-CA"/>
        </w:rPr>
        <w:t>n discussion boards.</w:t>
      </w:r>
      <w:r w:rsidR="0095350D">
        <w:rPr>
          <w:rFonts w:asciiTheme="minorHAnsi" w:hAnsiTheme="minorHAnsi"/>
          <w:szCs w:val="22"/>
          <w:lang w:val="en-CA"/>
        </w:rPr>
        <w:t xml:space="preserve"> Contributions to discussion boards should be made up to </w:t>
      </w:r>
      <w:r w:rsidR="000D2281">
        <w:rPr>
          <w:rFonts w:asciiTheme="minorHAnsi" w:hAnsiTheme="minorHAnsi"/>
          <w:szCs w:val="22"/>
          <w:lang w:val="en-CA"/>
        </w:rPr>
        <w:t>three</w:t>
      </w:r>
      <w:r w:rsidR="0095350D">
        <w:rPr>
          <w:rFonts w:asciiTheme="minorHAnsi" w:hAnsiTheme="minorHAnsi"/>
          <w:szCs w:val="22"/>
          <w:lang w:val="en-CA"/>
        </w:rPr>
        <w:t xml:space="preserve"> hour</w:t>
      </w:r>
      <w:r w:rsidR="000D2281">
        <w:rPr>
          <w:rFonts w:asciiTheme="minorHAnsi" w:hAnsiTheme="minorHAnsi"/>
          <w:szCs w:val="22"/>
          <w:lang w:val="en-CA"/>
        </w:rPr>
        <w:t>s</w:t>
      </w:r>
      <w:r w:rsidR="0095350D">
        <w:rPr>
          <w:rFonts w:asciiTheme="minorHAnsi" w:hAnsiTheme="minorHAnsi"/>
          <w:szCs w:val="22"/>
          <w:lang w:val="en-CA"/>
        </w:rPr>
        <w:t xml:space="preserve"> before the next class. Real-time contributions and discussion boards make up </w:t>
      </w:r>
      <w:r w:rsidR="001C67DB" w:rsidRPr="00924D1A">
        <w:rPr>
          <w:rFonts w:asciiTheme="minorHAnsi" w:hAnsiTheme="minorHAnsi"/>
          <w:szCs w:val="22"/>
          <w:lang w:val="en-CA"/>
        </w:rPr>
        <w:t>three quarter</w:t>
      </w:r>
      <w:r w:rsidR="0095350D">
        <w:rPr>
          <w:rFonts w:asciiTheme="minorHAnsi" w:hAnsiTheme="minorHAnsi"/>
          <w:szCs w:val="22"/>
          <w:lang w:val="en-CA"/>
        </w:rPr>
        <w:t>s</w:t>
      </w:r>
      <w:r w:rsidRPr="00924D1A">
        <w:rPr>
          <w:rFonts w:asciiTheme="minorHAnsi" w:hAnsiTheme="minorHAnsi"/>
          <w:szCs w:val="22"/>
          <w:lang w:val="en-CA"/>
        </w:rPr>
        <w:t xml:space="preserve"> of the </w:t>
      </w:r>
      <w:r w:rsidR="0095350D">
        <w:rPr>
          <w:rFonts w:asciiTheme="minorHAnsi" w:hAnsiTheme="minorHAnsi"/>
          <w:szCs w:val="22"/>
          <w:lang w:val="en-CA"/>
        </w:rPr>
        <w:t>individual</w:t>
      </w:r>
      <w:r w:rsidR="0095350D" w:rsidRPr="00924D1A">
        <w:rPr>
          <w:rFonts w:asciiTheme="minorHAnsi" w:hAnsiTheme="minorHAnsi"/>
          <w:szCs w:val="22"/>
          <w:lang w:val="en-CA"/>
        </w:rPr>
        <w:t xml:space="preserve"> class participation evaluation</w:t>
      </w:r>
      <w:r w:rsidR="0095350D">
        <w:rPr>
          <w:rFonts w:asciiTheme="minorHAnsi" w:hAnsiTheme="minorHAnsi"/>
          <w:szCs w:val="22"/>
          <w:lang w:val="en-CA"/>
        </w:rPr>
        <w:t xml:space="preserve"> grade</w:t>
      </w:r>
      <w:r w:rsidR="0095350D" w:rsidRPr="00924D1A">
        <w:rPr>
          <w:rFonts w:asciiTheme="minorHAnsi" w:hAnsiTheme="minorHAnsi"/>
          <w:szCs w:val="22"/>
          <w:lang w:val="en-CA"/>
        </w:rPr>
        <w:t xml:space="preserve"> </w:t>
      </w:r>
      <w:r w:rsidR="0095350D">
        <w:rPr>
          <w:rFonts w:asciiTheme="minorHAnsi" w:hAnsiTheme="minorHAnsi"/>
          <w:szCs w:val="22"/>
          <w:lang w:val="en-CA"/>
        </w:rPr>
        <w:t>(</w:t>
      </w:r>
      <w:r w:rsidR="00C17ACF" w:rsidRPr="00924D1A">
        <w:rPr>
          <w:rFonts w:asciiTheme="minorHAnsi" w:hAnsiTheme="minorHAnsi"/>
          <w:szCs w:val="22"/>
          <w:lang w:val="en-CA"/>
        </w:rPr>
        <w:t>7</w:t>
      </w:r>
      <w:r w:rsidR="001C67DB" w:rsidRPr="00924D1A">
        <w:rPr>
          <w:rFonts w:asciiTheme="minorHAnsi" w:hAnsiTheme="minorHAnsi"/>
          <w:szCs w:val="22"/>
          <w:lang w:val="en-CA"/>
        </w:rPr>
        <w:t>.5</w:t>
      </w:r>
      <w:r w:rsidR="00C17ACF" w:rsidRPr="00924D1A">
        <w:rPr>
          <w:rFonts w:asciiTheme="minorHAnsi" w:hAnsiTheme="minorHAnsi"/>
          <w:szCs w:val="22"/>
          <w:lang w:val="en-CA"/>
        </w:rPr>
        <w:t>% of overall 10%</w:t>
      </w:r>
      <w:r w:rsidRPr="00924D1A">
        <w:rPr>
          <w:rFonts w:asciiTheme="minorHAnsi" w:hAnsiTheme="minorHAnsi"/>
          <w:szCs w:val="22"/>
          <w:lang w:val="en-CA"/>
        </w:rPr>
        <w:t>).</w:t>
      </w:r>
      <w:r w:rsidR="00737D12" w:rsidRPr="00924D1A">
        <w:rPr>
          <w:rFonts w:asciiTheme="minorHAnsi" w:hAnsiTheme="minorHAnsi"/>
          <w:szCs w:val="22"/>
          <w:lang w:val="en-CA"/>
        </w:rPr>
        <w:t xml:space="preserve"> </w:t>
      </w:r>
      <w:r w:rsidR="003551FC">
        <w:rPr>
          <w:rFonts w:asciiTheme="minorHAnsi" w:hAnsiTheme="minorHAnsi"/>
          <w:szCs w:val="22"/>
          <w:lang w:val="en-CA"/>
        </w:rPr>
        <w:t xml:space="preserve">Your </w:t>
      </w:r>
      <w:r w:rsidR="00737D12" w:rsidRPr="00924D1A">
        <w:rPr>
          <w:rFonts w:asciiTheme="minorHAnsi" w:hAnsiTheme="minorHAnsi"/>
          <w:szCs w:val="22"/>
          <w:lang w:val="en-CA"/>
        </w:rPr>
        <w:t xml:space="preserve">participation </w:t>
      </w:r>
      <w:r w:rsidR="003551FC">
        <w:rPr>
          <w:rFonts w:asciiTheme="minorHAnsi" w:hAnsiTheme="minorHAnsi"/>
          <w:szCs w:val="22"/>
          <w:lang w:val="en-CA"/>
        </w:rPr>
        <w:t>in real-time and through discussion boards will be evaluated according to the following.</w:t>
      </w:r>
      <w:r w:rsidR="00975AC5" w:rsidRPr="00924D1A">
        <w:rPr>
          <w:rFonts w:asciiTheme="minorHAnsi" w:hAnsiTheme="minorHAnsi"/>
        </w:rPr>
        <w:t xml:space="preserve">  </w:t>
      </w:r>
    </w:p>
    <w:p w14:paraId="1A93F3B7" w14:textId="793A5D1D" w:rsidR="00975AC5" w:rsidRPr="00924D1A" w:rsidRDefault="00975AC5" w:rsidP="00975AC5">
      <w:pPr>
        <w:pStyle w:val="ListParagraph"/>
        <w:numPr>
          <w:ilvl w:val="0"/>
          <w:numId w:val="9"/>
        </w:numPr>
        <w:jc w:val="both"/>
        <w:rPr>
          <w:rFonts w:asciiTheme="minorHAnsi" w:hAnsiTheme="minorHAnsi"/>
        </w:rPr>
      </w:pPr>
      <w:r w:rsidRPr="00924D1A">
        <w:rPr>
          <w:rFonts w:asciiTheme="minorHAnsi" w:hAnsiTheme="minorHAnsi"/>
        </w:rPr>
        <w:t xml:space="preserve">5/5 </w:t>
      </w:r>
      <w:r w:rsidRPr="00924D1A">
        <w:rPr>
          <w:rFonts w:asciiTheme="minorHAnsi" w:hAnsiTheme="minorHAnsi"/>
          <w:b/>
        </w:rPr>
        <w:t>Outstanding Contributor</w:t>
      </w:r>
      <w:r w:rsidRPr="00924D1A">
        <w:rPr>
          <w:rFonts w:asciiTheme="minorHAnsi" w:hAnsiTheme="minorHAnsi"/>
        </w:rPr>
        <w:t>: This student’s contributions reflected exceptional preparation. They were impressively integrative or effective challenges to other answers and/or provided major insights and direction for the class. The quality of discussion was significantly advanced</w:t>
      </w:r>
      <w:r w:rsidR="003551FC">
        <w:rPr>
          <w:rFonts w:asciiTheme="minorHAnsi" w:hAnsiTheme="minorHAnsi"/>
        </w:rPr>
        <w:t xml:space="preserve"> either during real-time class or through the discussion board</w:t>
      </w:r>
      <w:r w:rsidRPr="00924D1A">
        <w:rPr>
          <w:rFonts w:asciiTheme="minorHAnsi" w:hAnsiTheme="minorHAnsi"/>
        </w:rPr>
        <w:t xml:space="preserve">. </w:t>
      </w:r>
    </w:p>
    <w:p w14:paraId="38F960F6" w14:textId="6FBE1FAC" w:rsidR="00975AC5" w:rsidRPr="00924D1A" w:rsidRDefault="00975AC5" w:rsidP="00975AC5">
      <w:pPr>
        <w:pStyle w:val="ListParagraph"/>
        <w:numPr>
          <w:ilvl w:val="0"/>
          <w:numId w:val="9"/>
        </w:numPr>
        <w:jc w:val="both"/>
        <w:rPr>
          <w:rFonts w:asciiTheme="minorHAnsi" w:hAnsiTheme="minorHAnsi"/>
        </w:rPr>
      </w:pPr>
      <w:r w:rsidRPr="00924D1A">
        <w:rPr>
          <w:rFonts w:asciiTheme="minorHAnsi" w:hAnsiTheme="minorHAnsi"/>
        </w:rPr>
        <w:t xml:space="preserve">4/5 </w:t>
      </w:r>
      <w:r w:rsidRPr="00924D1A">
        <w:rPr>
          <w:rFonts w:asciiTheme="minorHAnsi" w:hAnsiTheme="minorHAnsi"/>
          <w:b/>
        </w:rPr>
        <w:t>Good Contributor</w:t>
      </w:r>
      <w:r w:rsidRPr="00924D1A">
        <w:rPr>
          <w:rFonts w:asciiTheme="minorHAnsi" w:hAnsiTheme="minorHAnsi"/>
        </w:rPr>
        <w:t xml:space="preserve">: Integrative comments or effective challenges to other answers. Ideas offered were well substantiated and often persuasive, provided good insights or direction for the </w:t>
      </w:r>
      <w:r w:rsidR="003551FC">
        <w:rPr>
          <w:rFonts w:asciiTheme="minorHAnsi" w:hAnsiTheme="minorHAnsi"/>
        </w:rPr>
        <w:t xml:space="preserve">real-time </w:t>
      </w:r>
      <w:r w:rsidRPr="00924D1A">
        <w:rPr>
          <w:rFonts w:asciiTheme="minorHAnsi" w:hAnsiTheme="minorHAnsi"/>
        </w:rPr>
        <w:t>class</w:t>
      </w:r>
      <w:r w:rsidR="003551FC">
        <w:rPr>
          <w:rFonts w:asciiTheme="minorHAnsi" w:hAnsiTheme="minorHAnsi"/>
        </w:rPr>
        <w:t xml:space="preserve"> or discussion board.</w:t>
      </w:r>
      <w:r w:rsidRPr="00924D1A">
        <w:rPr>
          <w:rFonts w:asciiTheme="minorHAnsi" w:hAnsiTheme="minorHAnsi"/>
        </w:rPr>
        <w:t xml:space="preserve"> </w:t>
      </w:r>
    </w:p>
    <w:p w14:paraId="5209A105" w14:textId="5E36B197" w:rsidR="00975AC5" w:rsidRPr="00924D1A" w:rsidRDefault="00975AC5" w:rsidP="00975AC5">
      <w:pPr>
        <w:pStyle w:val="ListParagraph"/>
        <w:numPr>
          <w:ilvl w:val="0"/>
          <w:numId w:val="9"/>
        </w:numPr>
        <w:jc w:val="both"/>
        <w:rPr>
          <w:rFonts w:asciiTheme="minorHAnsi" w:hAnsiTheme="minorHAnsi"/>
        </w:rPr>
      </w:pPr>
      <w:r w:rsidRPr="00924D1A">
        <w:rPr>
          <w:rFonts w:asciiTheme="minorHAnsi" w:hAnsiTheme="minorHAnsi"/>
        </w:rPr>
        <w:t xml:space="preserve">3/5 </w:t>
      </w:r>
      <w:r w:rsidRPr="00924D1A">
        <w:rPr>
          <w:rFonts w:asciiTheme="minorHAnsi" w:hAnsiTheme="minorHAnsi"/>
          <w:b/>
        </w:rPr>
        <w:t>Adequate Contributor</w:t>
      </w:r>
      <w:r w:rsidRPr="00924D1A">
        <w:rPr>
          <w:rFonts w:asciiTheme="minorHAnsi" w:hAnsiTheme="minorHAnsi"/>
        </w:rPr>
        <w:t xml:space="preserve">: Ideas offered were sometimes substantive, provided some useful insights, but did not offer an interesting or new direction for the discussion. Challenges were sometimes presented and were sometimes persuasive. </w:t>
      </w:r>
    </w:p>
    <w:p w14:paraId="56732CFC" w14:textId="3615A1CF" w:rsidR="00975AC5" w:rsidRPr="00924D1A" w:rsidRDefault="00975AC5" w:rsidP="00975AC5">
      <w:pPr>
        <w:pStyle w:val="ListParagraph"/>
        <w:numPr>
          <w:ilvl w:val="0"/>
          <w:numId w:val="9"/>
        </w:numPr>
        <w:jc w:val="both"/>
        <w:rPr>
          <w:rFonts w:asciiTheme="minorHAnsi" w:hAnsiTheme="minorHAnsi"/>
        </w:rPr>
      </w:pPr>
      <w:r w:rsidRPr="00924D1A">
        <w:rPr>
          <w:rFonts w:asciiTheme="minorHAnsi" w:hAnsiTheme="minorHAnsi"/>
        </w:rPr>
        <w:t xml:space="preserve">1.5/5 </w:t>
      </w:r>
      <w:r w:rsidRPr="00924D1A">
        <w:rPr>
          <w:rFonts w:asciiTheme="minorHAnsi" w:hAnsiTheme="minorHAnsi"/>
          <w:b/>
        </w:rPr>
        <w:t>Non-Participant/Minimal Contributor</w:t>
      </w:r>
      <w:r w:rsidRPr="00924D1A">
        <w:rPr>
          <w:rFonts w:asciiTheme="minorHAnsi" w:hAnsiTheme="minorHAnsi"/>
        </w:rPr>
        <w:t>: Present in class, but</w:t>
      </w:r>
      <w:r w:rsidR="003551FC">
        <w:rPr>
          <w:rFonts w:asciiTheme="minorHAnsi" w:hAnsiTheme="minorHAnsi"/>
        </w:rPr>
        <w:t xml:space="preserve"> hardly</w:t>
      </w:r>
      <w:r w:rsidRPr="00924D1A">
        <w:rPr>
          <w:rFonts w:asciiTheme="minorHAnsi" w:hAnsiTheme="minorHAnsi"/>
        </w:rPr>
        <w:t xml:space="preserve"> </w:t>
      </w:r>
      <w:r w:rsidR="0095350D">
        <w:rPr>
          <w:rFonts w:asciiTheme="minorHAnsi" w:hAnsiTheme="minorHAnsi"/>
        </w:rPr>
        <w:t>any</w:t>
      </w:r>
      <w:r w:rsidRPr="00924D1A">
        <w:rPr>
          <w:rFonts w:asciiTheme="minorHAnsi" w:hAnsiTheme="minorHAnsi"/>
        </w:rPr>
        <w:t xml:space="preserve"> contribution to class;</w:t>
      </w:r>
      <w:r w:rsidR="003551FC">
        <w:rPr>
          <w:rFonts w:asciiTheme="minorHAnsi" w:hAnsiTheme="minorHAnsi"/>
        </w:rPr>
        <w:t xml:space="preserve"> o</w:t>
      </w:r>
      <w:r w:rsidR="001C67DB" w:rsidRPr="00924D1A">
        <w:rPr>
          <w:rFonts w:asciiTheme="minorHAnsi" w:hAnsiTheme="minorHAnsi"/>
        </w:rPr>
        <w:t>r discussion board</w:t>
      </w:r>
      <w:r w:rsidR="003551FC">
        <w:rPr>
          <w:rFonts w:asciiTheme="minorHAnsi" w:hAnsiTheme="minorHAnsi"/>
        </w:rPr>
        <w:t xml:space="preserve"> </w:t>
      </w:r>
      <w:r w:rsidR="0095350D">
        <w:rPr>
          <w:rFonts w:asciiTheme="minorHAnsi" w:hAnsiTheme="minorHAnsi"/>
        </w:rPr>
        <w:t>contributions</w:t>
      </w:r>
      <w:r w:rsidR="001C67DB" w:rsidRPr="00924D1A">
        <w:rPr>
          <w:rFonts w:asciiTheme="minorHAnsi" w:hAnsiTheme="minorHAnsi"/>
        </w:rPr>
        <w:t xml:space="preserve"> are not substantive and unrelated or consists of one-word entry such as responding to someone with “I agree” without expanding further.</w:t>
      </w:r>
    </w:p>
    <w:p w14:paraId="472A1BCF" w14:textId="2E28B791" w:rsidR="001C67DB" w:rsidRPr="00924D1A" w:rsidRDefault="00975AC5" w:rsidP="000D2281">
      <w:pPr>
        <w:pStyle w:val="ListParagraph"/>
        <w:numPr>
          <w:ilvl w:val="0"/>
          <w:numId w:val="9"/>
        </w:numPr>
        <w:jc w:val="both"/>
        <w:rPr>
          <w:rFonts w:asciiTheme="minorHAnsi" w:hAnsiTheme="minorHAnsi"/>
          <w:b/>
        </w:rPr>
      </w:pPr>
      <w:r w:rsidRPr="00924D1A">
        <w:rPr>
          <w:rFonts w:asciiTheme="minorHAnsi" w:hAnsiTheme="minorHAnsi"/>
        </w:rPr>
        <w:lastRenderedPageBreak/>
        <w:t xml:space="preserve">0/5 </w:t>
      </w:r>
      <w:r w:rsidRPr="00924D1A">
        <w:rPr>
          <w:rFonts w:asciiTheme="minorHAnsi" w:hAnsiTheme="minorHAnsi"/>
          <w:b/>
        </w:rPr>
        <w:t>Unsatisfactory Contributor</w:t>
      </w:r>
      <w:r w:rsidRPr="00924D1A">
        <w:rPr>
          <w:rFonts w:asciiTheme="minorHAnsi" w:hAnsiTheme="minorHAnsi"/>
        </w:rPr>
        <w:t xml:space="preserve">: Ideas offered were not substantive - could not be supported or were muddled - and prompted neither insight nor a constructive direction for the class. Had this student not been a member of the class, valuable </w:t>
      </w:r>
      <w:proofErr w:type="gramStart"/>
      <w:r w:rsidRPr="00924D1A">
        <w:rPr>
          <w:rFonts w:asciiTheme="minorHAnsi" w:hAnsiTheme="minorHAnsi"/>
        </w:rPr>
        <w:t>air</w:t>
      </w:r>
      <w:r w:rsidR="00425323">
        <w:rPr>
          <w:rFonts w:asciiTheme="minorHAnsi" w:hAnsiTheme="minorHAnsi"/>
        </w:rPr>
        <w:t>-</w:t>
      </w:r>
      <w:r w:rsidRPr="00924D1A">
        <w:rPr>
          <w:rFonts w:asciiTheme="minorHAnsi" w:hAnsiTheme="minorHAnsi"/>
        </w:rPr>
        <w:t>time</w:t>
      </w:r>
      <w:proofErr w:type="gramEnd"/>
      <w:r w:rsidRPr="00924D1A">
        <w:rPr>
          <w:rFonts w:asciiTheme="minorHAnsi" w:hAnsiTheme="minorHAnsi"/>
        </w:rPr>
        <w:t xml:space="preserve"> would have been saved</w:t>
      </w:r>
      <w:r w:rsidR="001C67DB" w:rsidRPr="00924D1A">
        <w:rPr>
          <w:rFonts w:asciiTheme="minorHAnsi" w:hAnsiTheme="minorHAnsi"/>
        </w:rPr>
        <w:t xml:space="preserve"> in class or</w:t>
      </w:r>
      <w:r w:rsidR="003551FC">
        <w:rPr>
          <w:rFonts w:asciiTheme="minorHAnsi" w:hAnsiTheme="minorHAnsi"/>
        </w:rPr>
        <w:t xml:space="preserve"> valuable</w:t>
      </w:r>
      <w:r w:rsidR="001C67DB" w:rsidRPr="00924D1A">
        <w:rPr>
          <w:rFonts w:asciiTheme="minorHAnsi" w:hAnsiTheme="minorHAnsi"/>
        </w:rPr>
        <w:t xml:space="preserve"> space would have been saved in discussion boards.</w:t>
      </w:r>
    </w:p>
    <w:p w14:paraId="316439DD" w14:textId="7EBA2BAA" w:rsidR="00975AC5" w:rsidRPr="00924D1A" w:rsidRDefault="00975AC5" w:rsidP="000D2281">
      <w:pPr>
        <w:pStyle w:val="ListParagraph"/>
        <w:numPr>
          <w:ilvl w:val="0"/>
          <w:numId w:val="9"/>
        </w:numPr>
        <w:jc w:val="both"/>
        <w:rPr>
          <w:rFonts w:asciiTheme="minorHAnsi" w:hAnsiTheme="minorHAnsi"/>
          <w:b/>
        </w:rPr>
      </w:pPr>
      <w:r w:rsidRPr="00924D1A">
        <w:rPr>
          <w:rFonts w:asciiTheme="minorHAnsi" w:hAnsiTheme="minorHAnsi"/>
        </w:rPr>
        <w:t xml:space="preserve">0/5 </w:t>
      </w:r>
      <w:r w:rsidRPr="00924D1A">
        <w:rPr>
          <w:rFonts w:asciiTheme="minorHAnsi" w:hAnsiTheme="minorHAnsi"/>
          <w:b/>
        </w:rPr>
        <w:t>Absent</w:t>
      </w:r>
    </w:p>
    <w:p w14:paraId="0692AADA" w14:textId="43B124C6" w:rsidR="00975AC5" w:rsidRPr="00924D1A" w:rsidRDefault="00975AC5" w:rsidP="00975AC5">
      <w:pPr>
        <w:jc w:val="both"/>
        <w:rPr>
          <w:rFonts w:asciiTheme="minorHAnsi" w:hAnsiTheme="minorHAnsi"/>
          <w:b/>
        </w:rPr>
      </w:pPr>
    </w:p>
    <w:p w14:paraId="63E7C391" w14:textId="387CA586" w:rsidR="00975AC5" w:rsidRPr="00924D1A" w:rsidRDefault="0095350D" w:rsidP="00975AC5">
      <w:pPr>
        <w:jc w:val="both"/>
        <w:rPr>
          <w:rFonts w:asciiTheme="minorHAnsi" w:hAnsiTheme="minorHAnsi"/>
        </w:rPr>
      </w:pPr>
      <w:r>
        <w:rPr>
          <w:rFonts w:asciiTheme="minorHAnsi" w:hAnsiTheme="minorHAnsi"/>
        </w:rPr>
        <w:t>For each half of individual class participation evaluation, t</w:t>
      </w:r>
      <w:r w:rsidR="00975AC5" w:rsidRPr="00924D1A">
        <w:rPr>
          <w:rFonts w:asciiTheme="minorHAnsi" w:hAnsiTheme="minorHAnsi"/>
        </w:rPr>
        <w:t>hree or more outstanding contributions</w:t>
      </w:r>
      <w:r w:rsidR="001C67DB" w:rsidRPr="00924D1A">
        <w:rPr>
          <w:rFonts w:asciiTheme="minorHAnsi" w:hAnsiTheme="minorHAnsi"/>
        </w:rPr>
        <w:t xml:space="preserve"> </w:t>
      </w:r>
      <w:r w:rsidR="00975AC5" w:rsidRPr="00924D1A">
        <w:rPr>
          <w:rFonts w:asciiTheme="minorHAnsi" w:hAnsiTheme="minorHAnsi"/>
        </w:rPr>
        <w:t xml:space="preserve">would meet the requirement </w:t>
      </w:r>
      <w:r w:rsidR="00924D1A" w:rsidRPr="00924D1A">
        <w:rPr>
          <w:rFonts w:asciiTheme="minorHAnsi" w:hAnsiTheme="minorHAnsi"/>
        </w:rPr>
        <w:t>for</w:t>
      </w:r>
      <w:r w:rsidR="00975AC5" w:rsidRPr="00924D1A">
        <w:rPr>
          <w:rFonts w:asciiTheme="minorHAnsi" w:hAnsiTheme="minorHAnsi"/>
        </w:rPr>
        <w:t xml:space="preserve"> </w:t>
      </w:r>
      <w:r w:rsidR="001C67DB" w:rsidRPr="00924D1A">
        <w:rPr>
          <w:rFonts w:asciiTheme="minorHAnsi" w:hAnsiTheme="minorHAnsi"/>
        </w:rPr>
        <w:t xml:space="preserve">excellent </w:t>
      </w:r>
      <w:r>
        <w:rPr>
          <w:rFonts w:asciiTheme="minorHAnsi" w:hAnsiTheme="minorHAnsi"/>
        </w:rPr>
        <w:t xml:space="preserve">overall </w:t>
      </w:r>
      <w:r w:rsidR="001C67DB" w:rsidRPr="00924D1A">
        <w:rPr>
          <w:rFonts w:asciiTheme="minorHAnsi" w:hAnsiTheme="minorHAnsi"/>
        </w:rPr>
        <w:t>class particip</w:t>
      </w:r>
      <w:r w:rsidR="001C67DB" w:rsidRPr="0095350D">
        <w:rPr>
          <w:rFonts w:asciiTheme="minorHAnsi" w:hAnsiTheme="minorHAnsi"/>
        </w:rPr>
        <w:t>ation</w:t>
      </w:r>
      <w:r w:rsidRPr="0095350D">
        <w:rPr>
          <w:rFonts w:asciiTheme="minorHAnsi" w:hAnsiTheme="minorHAnsi"/>
        </w:rPr>
        <w:t xml:space="preserve"> if there is </w:t>
      </w:r>
      <w:r w:rsidRPr="0095350D">
        <w:rPr>
          <w:rFonts w:asciiTheme="minorHAnsi" w:hAnsiTheme="minorHAnsi"/>
          <w:u w:val="single"/>
        </w:rPr>
        <w:t>at least one meaningful real-time contribution</w:t>
      </w:r>
      <w:r w:rsidRPr="0095350D">
        <w:rPr>
          <w:rFonts w:asciiTheme="minorHAnsi" w:hAnsiTheme="minorHAnsi"/>
        </w:rPr>
        <w:t>.</w:t>
      </w:r>
    </w:p>
    <w:p w14:paraId="3278C4AF" w14:textId="5E1E2DB6" w:rsidR="00975AC5" w:rsidRPr="00924D1A" w:rsidRDefault="00975AC5" w:rsidP="00975AC5">
      <w:pPr>
        <w:jc w:val="both"/>
        <w:rPr>
          <w:rFonts w:asciiTheme="minorHAnsi" w:hAnsiTheme="minorHAnsi"/>
          <w:sz w:val="20"/>
          <w:szCs w:val="20"/>
          <w:lang w:val="en-CA"/>
        </w:rPr>
      </w:pPr>
    </w:p>
    <w:p w14:paraId="66A60504" w14:textId="0B466D87" w:rsidR="006A0935" w:rsidRPr="00924D1A" w:rsidRDefault="004C40C0" w:rsidP="002755F8">
      <w:pPr>
        <w:jc w:val="both"/>
        <w:rPr>
          <w:rFonts w:asciiTheme="minorHAnsi" w:hAnsiTheme="minorHAnsi"/>
          <w:b/>
          <w:sz w:val="28"/>
          <w:szCs w:val="28"/>
        </w:rPr>
      </w:pPr>
      <w:r w:rsidRPr="00924D1A">
        <w:rPr>
          <w:rFonts w:asciiTheme="minorHAnsi" w:hAnsiTheme="minorHAnsi"/>
          <w:b/>
          <w:sz w:val="28"/>
          <w:szCs w:val="28"/>
        </w:rPr>
        <w:t>On-line Q</w:t>
      </w:r>
      <w:r w:rsidR="00CD5A85" w:rsidRPr="00924D1A">
        <w:rPr>
          <w:rFonts w:asciiTheme="minorHAnsi" w:hAnsiTheme="minorHAnsi"/>
          <w:b/>
          <w:sz w:val="28"/>
          <w:szCs w:val="28"/>
        </w:rPr>
        <w:t xml:space="preserve">uizzes </w:t>
      </w:r>
      <w:r w:rsidR="00983A35" w:rsidRPr="00924D1A">
        <w:rPr>
          <w:rFonts w:asciiTheme="minorHAnsi" w:hAnsiTheme="minorHAnsi"/>
          <w:b/>
          <w:sz w:val="28"/>
          <w:szCs w:val="28"/>
        </w:rPr>
        <w:t>(</w:t>
      </w:r>
      <w:r w:rsidR="00CD5A85" w:rsidRPr="00924D1A">
        <w:rPr>
          <w:rFonts w:asciiTheme="minorHAnsi" w:hAnsiTheme="minorHAnsi"/>
          <w:b/>
          <w:sz w:val="28"/>
          <w:szCs w:val="28"/>
        </w:rPr>
        <w:t>2 x</w:t>
      </w:r>
      <w:r w:rsidR="0095350D">
        <w:rPr>
          <w:rFonts w:asciiTheme="minorHAnsi" w:hAnsiTheme="minorHAnsi"/>
          <w:b/>
          <w:sz w:val="28"/>
          <w:szCs w:val="28"/>
        </w:rPr>
        <w:t> </w:t>
      </w:r>
      <w:r w:rsidR="00711904" w:rsidRPr="00924D1A">
        <w:rPr>
          <w:rFonts w:asciiTheme="minorHAnsi" w:hAnsiTheme="minorHAnsi"/>
          <w:b/>
          <w:sz w:val="28"/>
          <w:szCs w:val="28"/>
        </w:rPr>
        <w:t>7.</w:t>
      </w:r>
      <w:r w:rsidR="00CD5A85" w:rsidRPr="00924D1A">
        <w:rPr>
          <w:rFonts w:asciiTheme="minorHAnsi" w:hAnsiTheme="minorHAnsi"/>
          <w:b/>
          <w:sz w:val="28"/>
          <w:szCs w:val="28"/>
        </w:rPr>
        <w:t>5%</w:t>
      </w:r>
      <w:r w:rsidR="00711904" w:rsidRPr="00924D1A">
        <w:rPr>
          <w:rFonts w:asciiTheme="minorHAnsi" w:hAnsiTheme="minorHAnsi"/>
          <w:b/>
          <w:sz w:val="28"/>
          <w:szCs w:val="28"/>
        </w:rPr>
        <w:t>; 15% total</w:t>
      </w:r>
      <w:r w:rsidR="00983A35" w:rsidRPr="00924D1A">
        <w:rPr>
          <w:rFonts w:asciiTheme="minorHAnsi" w:hAnsiTheme="minorHAnsi"/>
          <w:b/>
          <w:sz w:val="28"/>
          <w:szCs w:val="28"/>
        </w:rPr>
        <w:t>)</w:t>
      </w:r>
    </w:p>
    <w:p w14:paraId="072016FA" w14:textId="77777777" w:rsidR="006E6473" w:rsidRPr="00737D12" w:rsidRDefault="006E6473" w:rsidP="002755F8">
      <w:pPr>
        <w:jc w:val="both"/>
        <w:rPr>
          <w:rFonts w:asciiTheme="minorHAnsi" w:hAnsiTheme="minorHAnsi"/>
        </w:rPr>
      </w:pPr>
    </w:p>
    <w:p w14:paraId="72DC48FE" w14:textId="24DFA01F" w:rsidR="00FA4459" w:rsidRPr="00737D12" w:rsidRDefault="007E7466" w:rsidP="007E7466">
      <w:pPr>
        <w:jc w:val="both"/>
        <w:rPr>
          <w:rFonts w:asciiTheme="minorHAnsi" w:hAnsiTheme="minorHAnsi"/>
        </w:rPr>
      </w:pPr>
      <w:r w:rsidRPr="00737D12">
        <w:rPr>
          <w:rFonts w:asciiTheme="minorHAnsi" w:hAnsiTheme="minorHAnsi"/>
        </w:rPr>
        <w:t xml:space="preserve">These will take the form of an online (via </w:t>
      </w:r>
      <w:r w:rsidR="00CE6117" w:rsidRPr="00737D12">
        <w:rPr>
          <w:rFonts w:asciiTheme="minorHAnsi" w:hAnsiTheme="minorHAnsi"/>
        </w:rPr>
        <w:t>Brightspace</w:t>
      </w:r>
      <w:r w:rsidRPr="00737D12">
        <w:rPr>
          <w:rFonts w:asciiTheme="minorHAnsi" w:hAnsiTheme="minorHAnsi"/>
        </w:rPr>
        <w:t xml:space="preserve">) series of questions that will test your knowledge of course materials. </w:t>
      </w:r>
      <w:r w:rsidR="004C40C0">
        <w:rPr>
          <w:rFonts w:asciiTheme="minorHAnsi" w:hAnsiTheme="minorHAnsi"/>
        </w:rPr>
        <w:t>The quizzes will occur</w:t>
      </w:r>
      <w:r w:rsidR="0095350D">
        <w:rPr>
          <w:rFonts w:asciiTheme="minorHAnsi" w:hAnsiTheme="minorHAnsi"/>
        </w:rPr>
        <w:t xml:space="preserve"> online</w:t>
      </w:r>
      <w:r w:rsidR="004C40C0">
        <w:rPr>
          <w:rFonts w:asciiTheme="minorHAnsi" w:hAnsiTheme="minorHAnsi"/>
        </w:rPr>
        <w:t xml:space="preserve"> during class hours.</w:t>
      </w:r>
    </w:p>
    <w:p w14:paraId="1553D481" w14:textId="320E85DA" w:rsidR="00FA4459" w:rsidRPr="00737D12" w:rsidRDefault="004C40C0" w:rsidP="00FA4459">
      <w:pPr>
        <w:pStyle w:val="ListParagraph"/>
        <w:numPr>
          <w:ilvl w:val="0"/>
          <w:numId w:val="13"/>
        </w:numPr>
        <w:jc w:val="both"/>
        <w:rPr>
          <w:rFonts w:asciiTheme="minorHAnsi" w:hAnsiTheme="minorHAnsi"/>
        </w:rPr>
      </w:pPr>
      <w:r>
        <w:rPr>
          <w:rFonts w:asciiTheme="minorHAnsi" w:hAnsiTheme="minorHAnsi"/>
        </w:rPr>
        <w:t>Online q</w:t>
      </w:r>
      <w:r w:rsidR="007E7466" w:rsidRPr="00737D12">
        <w:rPr>
          <w:rFonts w:asciiTheme="minorHAnsi" w:hAnsiTheme="minorHAnsi"/>
        </w:rPr>
        <w:t xml:space="preserve">uiz </w:t>
      </w:r>
      <w:r w:rsidR="00FA4459" w:rsidRPr="00737D12">
        <w:rPr>
          <w:rFonts w:asciiTheme="minorHAnsi" w:hAnsiTheme="minorHAnsi"/>
        </w:rPr>
        <w:t>#1 during</w:t>
      </w:r>
      <w:r w:rsidR="007E7466" w:rsidRPr="00737D12">
        <w:rPr>
          <w:rFonts w:asciiTheme="minorHAnsi" w:hAnsiTheme="minorHAnsi"/>
        </w:rPr>
        <w:t xml:space="preserve"> class</w:t>
      </w:r>
      <w:r w:rsidR="0095350D">
        <w:rPr>
          <w:rFonts w:asciiTheme="minorHAnsi" w:hAnsiTheme="minorHAnsi"/>
        </w:rPr>
        <w:t> </w:t>
      </w:r>
      <w:r w:rsidR="00CE6117" w:rsidRPr="00737D12">
        <w:rPr>
          <w:rFonts w:asciiTheme="minorHAnsi" w:hAnsiTheme="minorHAnsi"/>
        </w:rPr>
        <w:t>5</w:t>
      </w:r>
      <w:r w:rsidR="007E7466" w:rsidRPr="00737D12">
        <w:rPr>
          <w:rFonts w:asciiTheme="minorHAnsi" w:hAnsiTheme="minorHAnsi"/>
        </w:rPr>
        <w:t xml:space="preserve"> will cover classes 1-</w:t>
      </w:r>
      <w:r w:rsidR="00CE6117" w:rsidRPr="00737D12">
        <w:rPr>
          <w:rFonts w:asciiTheme="minorHAnsi" w:hAnsiTheme="minorHAnsi"/>
        </w:rPr>
        <w:t>4</w:t>
      </w:r>
    </w:p>
    <w:p w14:paraId="18D12E45" w14:textId="7231C5B2" w:rsidR="006E6473" w:rsidRPr="00737D12" w:rsidRDefault="004C40C0" w:rsidP="00FA4459">
      <w:pPr>
        <w:pStyle w:val="ListParagraph"/>
        <w:numPr>
          <w:ilvl w:val="0"/>
          <w:numId w:val="13"/>
        </w:numPr>
        <w:jc w:val="both"/>
        <w:rPr>
          <w:rFonts w:asciiTheme="minorHAnsi" w:hAnsiTheme="minorHAnsi"/>
        </w:rPr>
      </w:pPr>
      <w:r>
        <w:rPr>
          <w:rFonts w:asciiTheme="minorHAnsi" w:hAnsiTheme="minorHAnsi"/>
        </w:rPr>
        <w:t>Online q</w:t>
      </w:r>
      <w:r w:rsidR="00FA4459" w:rsidRPr="00737D12">
        <w:rPr>
          <w:rFonts w:asciiTheme="minorHAnsi" w:hAnsiTheme="minorHAnsi"/>
        </w:rPr>
        <w:t xml:space="preserve">uiz #2 during </w:t>
      </w:r>
      <w:r w:rsidR="007E7466" w:rsidRPr="00737D12">
        <w:rPr>
          <w:rFonts w:asciiTheme="minorHAnsi" w:hAnsiTheme="minorHAnsi"/>
        </w:rPr>
        <w:t>class</w:t>
      </w:r>
      <w:r w:rsidR="0095350D">
        <w:rPr>
          <w:rFonts w:asciiTheme="minorHAnsi" w:hAnsiTheme="minorHAnsi"/>
        </w:rPr>
        <w:t> </w:t>
      </w:r>
      <w:r w:rsidR="00EF2300">
        <w:rPr>
          <w:rFonts w:asciiTheme="minorHAnsi" w:hAnsiTheme="minorHAnsi"/>
        </w:rPr>
        <w:t>9</w:t>
      </w:r>
      <w:r w:rsidR="007E7466" w:rsidRPr="00737D12">
        <w:rPr>
          <w:rFonts w:asciiTheme="minorHAnsi" w:hAnsiTheme="minorHAnsi"/>
        </w:rPr>
        <w:t xml:space="preserve"> will cover classes </w:t>
      </w:r>
      <w:r w:rsidR="004B37D2" w:rsidRPr="00737D12">
        <w:rPr>
          <w:rFonts w:asciiTheme="minorHAnsi" w:hAnsiTheme="minorHAnsi"/>
        </w:rPr>
        <w:t>5</w:t>
      </w:r>
      <w:r w:rsidR="007E7466" w:rsidRPr="00737D12">
        <w:rPr>
          <w:rFonts w:asciiTheme="minorHAnsi" w:hAnsiTheme="minorHAnsi"/>
        </w:rPr>
        <w:t>-8.</w:t>
      </w:r>
    </w:p>
    <w:p w14:paraId="75322574" w14:textId="464BCBFF" w:rsidR="007E7466" w:rsidRPr="00737D12" w:rsidRDefault="007E7466" w:rsidP="007E7466">
      <w:pPr>
        <w:jc w:val="both"/>
        <w:rPr>
          <w:rFonts w:asciiTheme="minorHAnsi" w:hAnsiTheme="minorHAnsi"/>
        </w:rPr>
      </w:pPr>
    </w:p>
    <w:p w14:paraId="4B505AF6" w14:textId="77777777"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b/>
        </w:rPr>
      </w:pPr>
      <w:r w:rsidRPr="00737D12">
        <w:rPr>
          <w:rFonts w:asciiTheme="minorHAnsi" w:hAnsiTheme="minorHAnsi"/>
          <w:b/>
        </w:rPr>
        <w:t xml:space="preserve">Groups  </w:t>
      </w:r>
    </w:p>
    <w:p w14:paraId="64BE6A41" w14:textId="77777777"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 xml:space="preserve"> </w:t>
      </w:r>
    </w:p>
    <w:p w14:paraId="77FF261D" w14:textId="77777777"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 xml:space="preserve">Groups should be formed early in the course. Introduce yourself to others in the class (say, through in-class group work), and share your contact information with each other. In forming your group, you might wish to bear in mind that comfort with constructing and interpreting financial statements is an important skill for the Intopia simulation (see below).  </w:t>
      </w:r>
    </w:p>
    <w:p w14:paraId="126612F6" w14:textId="77777777"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 xml:space="preserve"> </w:t>
      </w:r>
    </w:p>
    <w:p w14:paraId="70F2148C" w14:textId="5ADBDEF8"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 xml:space="preserve">Groups should be of 4 or 5 people. You may not make a group submission until at least 4 (and no more than 5) members have been confirmed for your group. Confirmation is by signing up on </w:t>
      </w:r>
      <w:r w:rsidR="00CE6117" w:rsidRPr="00737D12">
        <w:rPr>
          <w:rFonts w:asciiTheme="minorHAnsi" w:hAnsiTheme="minorHAnsi"/>
        </w:rPr>
        <w:t>Brightspace</w:t>
      </w:r>
      <w:r w:rsidRPr="00737D12">
        <w:rPr>
          <w:rFonts w:asciiTheme="minorHAnsi" w:hAnsiTheme="minorHAnsi"/>
        </w:rPr>
        <w:t xml:space="preserve">: you will sign up individually to the same group number via the course web page. You may sign up before you have an agreed group of 4 or 5 but do not sign up to any group without </w:t>
      </w:r>
      <w:r w:rsidR="00B35A51" w:rsidRPr="00737D12">
        <w:rPr>
          <w:rFonts w:asciiTheme="minorHAnsi" w:hAnsiTheme="minorHAnsi"/>
        </w:rPr>
        <w:t>first having</w:t>
      </w:r>
      <w:r w:rsidRPr="00737D12">
        <w:rPr>
          <w:rFonts w:asciiTheme="minorHAnsi" w:hAnsiTheme="minorHAnsi"/>
        </w:rPr>
        <w:t xml:space="preserve"> agreed your membership with other group members. Decide on a group liaison, and determine his or her contact information. The group liaison is responsible for submitting all group work, and processing all queries on it.  </w:t>
      </w:r>
    </w:p>
    <w:p w14:paraId="120B2D02" w14:textId="77777777"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 xml:space="preserve"> </w:t>
      </w:r>
    </w:p>
    <w:p w14:paraId="51CA59CD" w14:textId="68E8D09F"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You are responsible for your own group management and the group must work hard at resolving any group-work problems. Individual group member delays or other problems are not a valid excuse for the entire group’s late submission, poor functioning</w:t>
      </w:r>
      <w:r w:rsidR="00B35A51" w:rsidRPr="00737D12">
        <w:rPr>
          <w:rFonts w:asciiTheme="minorHAnsi" w:hAnsiTheme="minorHAnsi"/>
        </w:rPr>
        <w:t>,</w:t>
      </w:r>
      <w:r w:rsidRPr="00737D12">
        <w:rPr>
          <w:rFonts w:asciiTheme="minorHAnsi" w:hAnsiTheme="minorHAnsi"/>
        </w:rPr>
        <w:t xml:space="preserve"> etc.   </w:t>
      </w:r>
    </w:p>
    <w:p w14:paraId="5AE3F087" w14:textId="77777777"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 xml:space="preserve"> </w:t>
      </w:r>
    </w:p>
    <w:p w14:paraId="758F49D3" w14:textId="77777777" w:rsidR="002755F8" w:rsidRPr="00737D12" w:rsidRDefault="002755F8" w:rsidP="006A0935">
      <w:pPr>
        <w:pBdr>
          <w:top w:val="single" w:sz="4" w:space="1" w:color="auto"/>
          <w:left w:val="single" w:sz="4" w:space="4" w:color="auto"/>
          <w:bottom w:val="single" w:sz="4" w:space="1" w:color="auto"/>
          <w:right w:val="single" w:sz="4" w:space="4" w:color="auto"/>
        </w:pBdr>
        <w:jc w:val="both"/>
        <w:rPr>
          <w:rFonts w:asciiTheme="minorHAnsi" w:hAnsiTheme="minorHAnsi"/>
        </w:rPr>
      </w:pPr>
      <w:r w:rsidRPr="00737D12">
        <w:rPr>
          <w:rFonts w:asciiTheme="minorHAnsi" w:hAnsiTheme="minorHAnsi"/>
        </w:rPr>
        <w:t xml:space="preserve">I expect early notice of any serious problems in group functioning, and only after you yourselves have made strenuous efforts to resolve these. There should be some hard evidence (e.g. several emails) that show that it was made clear to a problematic member that his contribution/level of contribution was a problem, and inviting him to mend his ways. I need to ensure fairness to all, and that abuse of interdependence and not reasonable misunderstanding is at the root of the problem.  </w:t>
      </w:r>
    </w:p>
    <w:p w14:paraId="6E0B3AC2" w14:textId="77777777" w:rsidR="0095350D" w:rsidRDefault="002755F8" w:rsidP="002755F8">
      <w:pPr>
        <w:jc w:val="both"/>
        <w:rPr>
          <w:rFonts w:asciiTheme="minorHAnsi" w:hAnsiTheme="minorHAnsi"/>
        </w:rPr>
      </w:pPr>
      <w:r w:rsidRPr="00737D12">
        <w:rPr>
          <w:rFonts w:asciiTheme="minorHAnsi" w:hAnsiTheme="minorHAnsi"/>
        </w:rPr>
        <w:t xml:space="preserve"> </w:t>
      </w:r>
    </w:p>
    <w:p w14:paraId="2F22AB70" w14:textId="77777777" w:rsidR="0095350D" w:rsidRDefault="0095350D" w:rsidP="002755F8">
      <w:pPr>
        <w:jc w:val="both"/>
        <w:rPr>
          <w:rFonts w:asciiTheme="minorHAnsi" w:hAnsiTheme="minorHAnsi"/>
        </w:rPr>
      </w:pPr>
    </w:p>
    <w:p w14:paraId="2F0D96CE" w14:textId="77777777" w:rsidR="000D2281" w:rsidRDefault="000D2281" w:rsidP="002755F8">
      <w:pPr>
        <w:jc w:val="both"/>
        <w:rPr>
          <w:rFonts w:asciiTheme="minorHAnsi" w:hAnsiTheme="minorHAnsi"/>
          <w:b/>
          <w:sz w:val="28"/>
          <w:szCs w:val="28"/>
        </w:rPr>
      </w:pPr>
    </w:p>
    <w:p w14:paraId="31B9FF8F" w14:textId="1545BA6D" w:rsidR="002755F8" w:rsidRPr="00C6134E" w:rsidRDefault="002755F8" w:rsidP="002755F8">
      <w:pPr>
        <w:jc w:val="both"/>
        <w:rPr>
          <w:rFonts w:asciiTheme="minorHAnsi" w:hAnsiTheme="minorHAnsi"/>
          <w:b/>
          <w:sz w:val="28"/>
          <w:szCs w:val="28"/>
        </w:rPr>
      </w:pPr>
      <w:r w:rsidRPr="00C6134E">
        <w:rPr>
          <w:rFonts w:asciiTheme="minorHAnsi" w:hAnsiTheme="minorHAnsi"/>
          <w:b/>
          <w:sz w:val="28"/>
          <w:szCs w:val="28"/>
        </w:rPr>
        <w:lastRenderedPageBreak/>
        <w:t>Group case memos: (</w:t>
      </w:r>
      <w:r w:rsidR="00A557D3" w:rsidRPr="00C6134E">
        <w:rPr>
          <w:rFonts w:asciiTheme="minorHAnsi" w:hAnsiTheme="minorHAnsi"/>
          <w:b/>
          <w:sz w:val="28"/>
          <w:szCs w:val="28"/>
        </w:rPr>
        <w:t>2</w:t>
      </w:r>
      <w:r w:rsidRPr="00C6134E">
        <w:rPr>
          <w:rFonts w:asciiTheme="minorHAnsi" w:hAnsiTheme="minorHAnsi"/>
          <w:b/>
          <w:sz w:val="28"/>
          <w:szCs w:val="28"/>
        </w:rPr>
        <w:t xml:space="preserve"> x</w:t>
      </w:r>
      <w:r w:rsidR="0095350D">
        <w:rPr>
          <w:rFonts w:asciiTheme="minorHAnsi" w:hAnsiTheme="minorHAnsi"/>
          <w:b/>
          <w:sz w:val="28"/>
          <w:szCs w:val="28"/>
        </w:rPr>
        <w:t> </w:t>
      </w:r>
      <w:r w:rsidR="00A557D3" w:rsidRPr="00C6134E">
        <w:rPr>
          <w:rFonts w:asciiTheme="minorHAnsi" w:hAnsiTheme="minorHAnsi"/>
          <w:b/>
          <w:sz w:val="28"/>
          <w:szCs w:val="28"/>
        </w:rPr>
        <w:t>15</w:t>
      </w:r>
      <w:r w:rsidRPr="00C6134E">
        <w:rPr>
          <w:rFonts w:asciiTheme="minorHAnsi" w:hAnsiTheme="minorHAnsi"/>
          <w:b/>
          <w:sz w:val="28"/>
          <w:szCs w:val="28"/>
        </w:rPr>
        <w:t>%)</w:t>
      </w:r>
    </w:p>
    <w:p w14:paraId="478DF20E" w14:textId="77777777" w:rsidR="002755F8" w:rsidRPr="00737D12" w:rsidRDefault="002755F8" w:rsidP="002755F8">
      <w:pPr>
        <w:jc w:val="both"/>
        <w:rPr>
          <w:rFonts w:asciiTheme="minorHAnsi" w:hAnsiTheme="minorHAnsi"/>
        </w:rPr>
      </w:pPr>
      <w:r w:rsidRPr="00737D12">
        <w:rPr>
          <w:rFonts w:asciiTheme="minorHAnsi" w:hAnsiTheme="minorHAnsi"/>
        </w:rPr>
        <w:t xml:space="preserve"> </w:t>
      </w:r>
    </w:p>
    <w:p w14:paraId="2B8BEC83" w14:textId="6017A1D5" w:rsidR="002755F8" w:rsidRPr="00737D12" w:rsidRDefault="002755F8" w:rsidP="002755F8">
      <w:pPr>
        <w:jc w:val="both"/>
        <w:rPr>
          <w:rFonts w:asciiTheme="minorHAnsi" w:hAnsiTheme="minorHAnsi"/>
        </w:rPr>
      </w:pPr>
      <w:r w:rsidRPr="00737D12">
        <w:rPr>
          <w:rFonts w:asciiTheme="minorHAnsi" w:hAnsiTheme="minorHAnsi"/>
        </w:rPr>
        <w:t xml:space="preserve">Each memo will address the pre-assigned </w:t>
      </w:r>
      <w:r w:rsidR="00684AF6" w:rsidRPr="00737D12">
        <w:rPr>
          <w:rFonts w:asciiTheme="minorHAnsi" w:hAnsiTheme="minorHAnsi"/>
        </w:rPr>
        <w:t>questions for</w:t>
      </w:r>
      <w:r w:rsidRPr="00737D12">
        <w:rPr>
          <w:rFonts w:asciiTheme="minorHAnsi" w:hAnsiTheme="minorHAnsi"/>
        </w:rPr>
        <w:t xml:space="preserve"> the particular case. Each group will submit </w:t>
      </w:r>
      <w:r w:rsidR="008572AC" w:rsidRPr="00737D12">
        <w:rPr>
          <w:rFonts w:asciiTheme="minorHAnsi" w:hAnsiTheme="minorHAnsi"/>
        </w:rPr>
        <w:t xml:space="preserve">two </w:t>
      </w:r>
      <w:r w:rsidRPr="00737D12">
        <w:rPr>
          <w:rFonts w:asciiTheme="minorHAnsi" w:hAnsiTheme="minorHAnsi"/>
        </w:rPr>
        <w:t>cases</w:t>
      </w:r>
      <w:r w:rsidR="008572AC" w:rsidRPr="00737D12">
        <w:rPr>
          <w:rFonts w:asciiTheme="minorHAnsi" w:hAnsiTheme="minorHAnsi"/>
        </w:rPr>
        <w:t xml:space="preserve"> – one case from part I and one case from part</w:t>
      </w:r>
      <w:r w:rsidR="0095350D">
        <w:rPr>
          <w:rFonts w:asciiTheme="minorHAnsi" w:hAnsiTheme="minorHAnsi"/>
        </w:rPr>
        <w:t> </w:t>
      </w:r>
      <w:r w:rsidR="008572AC" w:rsidRPr="00737D12">
        <w:rPr>
          <w:rFonts w:asciiTheme="minorHAnsi" w:hAnsiTheme="minorHAnsi"/>
        </w:rPr>
        <w:t>II</w:t>
      </w:r>
      <w:r w:rsidRPr="00737D12">
        <w:rPr>
          <w:rFonts w:asciiTheme="minorHAnsi" w:hAnsiTheme="minorHAnsi"/>
        </w:rPr>
        <w:t xml:space="preserve">. Your memo is to be uploaded to </w:t>
      </w:r>
      <w:r w:rsidR="00CE6117" w:rsidRPr="00737D12">
        <w:rPr>
          <w:rFonts w:asciiTheme="minorHAnsi" w:hAnsiTheme="minorHAnsi"/>
        </w:rPr>
        <w:t>Brightspace</w:t>
      </w:r>
      <w:r w:rsidRPr="00737D12">
        <w:rPr>
          <w:rFonts w:asciiTheme="minorHAnsi" w:hAnsiTheme="minorHAnsi"/>
        </w:rPr>
        <w:t xml:space="preserve"> no later than </w:t>
      </w:r>
      <w:r w:rsidR="00A557D3" w:rsidRPr="00737D12">
        <w:rPr>
          <w:rFonts w:asciiTheme="minorHAnsi" w:hAnsiTheme="minorHAnsi"/>
        </w:rPr>
        <w:t>8:</w:t>
      </w:r>
      <w:r w:rsidR="00875F8E" w:rsidRPr="00737D12">
        <w:rPr>
          <w:rFonts w:asciiTheme="minorHAnsi" w:hAnsiTheme="minorHAnsi"/>
        </w:rPr>
        <w:t>0</w:t>
      </w:r>
      <w:r w:rsidR="00A557D3" w:rsidRPr="00737D12">
        <w:rPr>
          <w:rFonts w:asciiTheme="minorHAnsi" w:hAnsiTheme="minorHAnsi"/>
        </w:rPr>
        <w:t>0</w:t>
      </w:r>
      <w:r w:rsidR="0095350D">
        <w:rPr>
          <w:rFonts w:asciiTheme="minorHAnsi" w:hAnsiTheme="minorHAnsi"/>
        </w:rPr>
        <w:t xml:space="preserve"> </w:t>
      </w:r>
      <w:r w:rsidR="00A557D3" w:rsidRPr="00737D12">
        <w:rPr>
          <w:rFonts w:asciiTheme="minorHAnsi" w:hAnsiTheme="minorHAnsi"/>
        </w:rPr>
        <w:t xml:space="preserve">AM </w:t>
      </w:r>
      <w:r w:rsidR="00040992" w:rsidRPr="00737D12">
        <w:rPr>
          <w:rFonts w:asciiTheme="minorHAnsi" w:hAnsiTheme="minorHAnsi"/>
        </w:rPr>
        <w:t xml:space="preserve">on the day on which </w:t>
      </w:r>
      <w:r w:rsidRPr="00737D12">
        <w:rPr>
          <w:rFonts w:asciiTheme="minorHAnsi" w:hAnsiTheme="minorHAnsi"/>
        </w:rPr>
        <w:t xml:space="preserve">the case has been assigned (see schedule of classes).  </w:t>
      </w:r>
    </w:p>
    <w:p w14:paraId="31FD26DF" w14:textId="77777777" w:rsidR="002755F8" w:rsidRPr="00737D12" w:rsidRDefault="002755F8" w:rsidP="002755F8">
      <w:pPr>
        <w:jc w:val="both"/>
        <w:rPr>
          <w:rFonts w:asciiTheme="minorHAnsi" w:hAnsiTheme="minorHAnsi"/>
        </w:rPr>
      </w:pPr>
      <w:r w:rsidRPr="00737D12">
        <w:rPr>
          <w:rFonts w:asciiTheme="minorHAnsi" w:hAnsiTheme="minorHAnsi"/>
        </w:rPr>
        <w:t xml:space="preserve"> </w:t>
      </w:r>
    </w:p>
    <w:p w14:paraId="57C90536" w14:textId="7CF19538" w:rsidR="002755F8" w:rsidRPr="00737D12" w:rsidRDefault="002755F8" w:rsidP="002755F8">
      <w:pPr>
        <w:jc w:val="both"/>
        <w:rPr>
          <w:rFonts w:asciiTheme="minorHAnsi" w:hAnsiTheme="minorHAnsi"/>
        </w:rPr>
      </w:pPr>
      <w:r w:rsidRPr="00737D12">
        <w:rPr>
          <w:rFonts w:asciiTheme="minorHAnsi" w:hAnsiTheme="minorHAnsi"/>
        </w:rPr>
        <w:t xml:space="preserve">Each memo should be no more than </w:t>
      </w:r>
      <w:r w:rsidR="00711904" w:rsidRPr="00737D12">
        <w:rPr>
          <w:rFonts w:asciiTheme="minorHAnsi" w:hAnsiTheme="minorHAnsi"/>
        </w:rPr>
        <w:t>4</w:t>
      </w:r>
      <w:r w:rsidR="000E5474" w:rsidRPr="00737D12">
        <w:rPr>
          <w:rFonts w:asciiTheme="minorHAnsi" w:hAnsiTheme="minorHAnsi"/>
        </w:rPr>
        <w:t xml:space="preserve"> </w:t>
      </w:r>
      <w:r w:rsidRPr="00737D12">
        <w:rPr>
          <w:rFonts w:asciiTheme="minorHAnsi" w:hAnsiTheme="minorHAnsi"/>
        </w:rPr>
        <w:t>pages in length</w:t>
      </w:r>
      <w:r w:rsidR="001539B6" w:rsidRPr="00737D12">
        <w:rPr>
          <w:rFonts w:asciiTheme="minorHAnsi" w:hAnsiTheme="minorHAnsi"/>
        </w:rPr>
        <w:t xml:space="preserve"> (</w:t>
      </w:r>
      <w:r w:rsidRPr="00737D12">
        <w:rPr>
          <w:rFonts w:asciiTheme="minorHAnsi" w:hAnsiTheme="minorHAnsi"/>
        </w:rPr>
        <w:t>double-spaced, 1-inch margins, and in Times New Roman 1</w:t>
      </w:r>
      <w:r w:rsidR="00711904" w:rsidRPr="00737D12">
        <w:rPr>
          <w:rFonts w:asciiTheme="minorHAnsi" w:hAnsiTheme="minorHAnsi"/>
        </w:rPr>
        <w:t>2</w:t>
      </w:r>
      <w:r w:rsidRPr="00737D12">
        <w:rPr>
          <w:rFonts w:asciiTheme="minorHAnsi" w:hAnsiTheme="minorHAnsi"/>
        </w:rPr>
        <w:t>-point font</w:t>
      </w:r>
      <w:r w:rsidR="001539B6" w:rsidRPr="00737D12">
        <w:rPr>
          <w:rFonts w:asciiTheme="minorHAnsi" w:hAnsiTheme="minorHAnsi"/>
        </w:rPr>
        <w:t>)</w:t>
      </w:r>
      <w:r w:rsidRPr="00737D12">
        <w:rPr>
          <w:rFonts w:asciiTheme="minorHAnsi" w:hAnsiTheme="minorHAnsi"/>
        </w:rPr>
        <w:t xml:space="preserve">. You may, if you wish, use a </w:t>
      </w:r>
      <w:r w:rsidR="00711904" w:rsidRPr="00737D12">
        <w:rPr>
          <w:rFonts w:asciiTheme="minorHAnsi" w:hAnsiTheme="minorHAnsi"/>
        </w:rPr>
        <w:t>5</w:t>
      </w:r>
      <w:r w:rsidRPr="00737D12">
        <w:rPr>
          <w:rFonts w:asciiTheme="minorHAnsi" w:hAnsiTheme="minorHAnsi"/>
        </w:rPr>
        <w:t>th page for any graphs, figures</w:t>
      </w:r>
      <w:r w:rsidR="00413750">
        <w:rPr>
          <w:rFonts w:asciiTheme="minorHAnsi" w:hAnsiTheme="minorHAnsi"/>
        </w:rPr>
        <w:t>,</w:t>
      </w:r>
      <w:r w:rsidRPr="00737D12">
        <w:rPr>
          <w:rFonts w:asciiTheme="minorHAnsi" w:hAnsiTheme="minorHAnsi"/>
        </w:rPr>
        <w:t xml:space="preserve"> etc. only. You may use smaller than 1</w:t>
      </w:r>
      <w:r w:rsidR="001517BA" w:rsidRPr="00737D12">
        <w:rPr>
          <w:rFonts w:asciiTheme="minorHAnsi" w:hAnsiTheme="minorHAnsi"/>
        </w:rPr>
        <w:t>1</w:t>
      </w:r>
      <w:r w:rsidR="00B35A51" w:rsidRPr="00737D12">
        <w:rPr>
          <w:rFonts w:asciiTheme="minorHAnsi" w:hAnsiTheme="minorHAnsi"/>
        </w:rPr>
        <w:t>-</w:t>
      </w:r>
      <w:r w:rsidRPr="00737D12">
        <w:rPr>
          <w:rFonts w:asciiTheme="minorHAnsi" w:hAnsiTheme="minorHAnsi"/>
        </w:rPr>
        <w:t xml:space="preserve">pt font on this </w:t>
      </w:r>
      <w:r w:rsidR="00711904" w:rsidRPr="00737D12">
        <w:rPr>
          <w:rFonts w:asciiTheme="minorHAnsi" w:hAnsiTheme="minorHAnsi"/>
        </w:rPr>
        <w:t>5</w:t>
      </w:r>
      <w:r w:rsidRPr="00737D12">
        <w:rPr>
          <w:rFonts w:asciiTheme="minorHAnsi" w:hAnsiTheme="minorHAnsi"/>
        </w:rPr>
        <w:t xml:space="preserve">th page, and may include more than one graph or figure, as long as the associated text is easily legible.   </w:t>
      </w:r>
    </w:p>
    <w:p w14:paraId="55D9DE67" w14:textId="77777777" w:rsidR="002755F8" w:rsidRPr="00737D12" w:rsidRDefault="002755F8" w:rsidP="002755F8">
      <w:pPr>
        <w:jc w:val="both"/>
        <w:rPr>
          <w:rFonts w:asciiTheme="minorHAnsi" w:hAnsiTheme="minorHAnsi"/>
        </w:rPr>
      </w:pPr>
      <w:r w:rsidRPr="00737D12">
        <w:rPr>
          <w:rFonts w:asciiTheme="minorHAnsi" w:hAnsiTheme="minorHAnsi"/>
        </w:rPr>
        <w:t xml:space="preserve"> </w:t>
      </w:r>
    </w:p>
    <w:p w14:paraId="223603F0" w14:textId="34288C1D" w:rsidR="002755F8" w:rsidRPr="00737D12" w:rsidRDefault="002755F8" w:rsidP="002755F8">
      <w:pPr>
        <w:jc w:val="both"/>
        <w:rPr>
          <w:rFonts w:asciiTheme="minorHAnsi" w:hAnsiTheme="minorHAnsi"/>
        </w:rPr>
      </w:pPr>
      <w:r w:rsidRPr="00737D12">
        <w:rPr>
          <w:rFonts w:asciiTheme="minorHAnsi" w:hAnsiTheme="minorHAnsi"/>
        </w:rPr>
        <w:t xml:space="preserve">Refer to the case-memo questions and guidelines on </w:t>
      </w:r>
      <w:r w:rsidR="00CE6117" w:rsidRPr="00737D12">
        <w:rPr>
          <w:rFonts w:asciiTheme="minorHAnsi" w:hAnsiTheme="minorHAnsi"/>
        </w:rPr>
        <w:t>Brightspace</w:t>
      </w:r>
      <w:r w:rsidRPr="00737D12">
        <w:rPr>
          <w:rFonts w:asciiTheme="minorHAnsi" w:hAnsiTheme="minorHAnsi"/>
        </w:rPr>
        <w:t xml:space="preserve"> </w:t>
      </w:r>
      <w:r w:rsidR="001539B6" w:rsidRPr="00737D12">
        <w:rPr>
          <w:rFonts w:asciiTheme="minorHAnsi" w:hAnsiTheme="minorHAnsi"/>
          <w:u w:val="single"/>
        </w:rPr>
        <w:t>before composing and submitting your work</w:t>
      </w:r>
      <w:r w:rsidRPr="00737D12">
        <w:rPr>
          <w:rFonts w:asciiTheme="minorHAnsi" w:hAnsiTheme="minorHAnsi"/>
        </w:rPr>
        <w:t xml:space="preserve">. Format and </w:t>
      </w:r>
      <w:r w:rsidR="001539B6" w:rsidRPr="00737D12">
        <w:rPr>
          <w:rFonts w:asciiTheme="minorHAnsi" w:hAnsiTheme="minorHAnsi"/>
        </w:rPr>
        <w:t>deadlines</w:t>
      </w:r>
      <w:r w:rsidRPr="00737D12">
        <w:rPr>
          <w:rFonts w:asciiTheme="minorHAnsi" w:hAnsiTheme="minorHAnsi"/>
        </w:rPr>
        <w:t xml:space="preserve"> are strict: marks will be lost for failure to adhere to them. </w:t>
      </w:r>
    </w:p>
    <w:p w14:paraId="0D41E4F5" w14:textId="77777777" w:rsidR="002755F8" w:rsidRPr="00737D12" w:rsidRDefault="002755F8" w:rsidP="002755F8">
      <w:pPr>
        <w:jc w:val="both"/>
        <w:rPr>
          <w:rFonts w:asciiTheme="minorHAnsi" w:hAnsiTheme="minorHAnsi"/>
        </w:rPr>
      </w:pPr>
      <w:r w:rsidRPr="00737D12">
        <w:rPr>
          <w:rFonts w:asciiTheme="minorHAnsi" w:hAnsiTheme="minorHAnsi"/>
        </w:rPr>
        <w:t xml:space="preserve"> </w:t>
      </w:r>
    </w:p>
    <w:p w14:paraId="59F1B402" w14:textId="2E6AFCF3" w:rsidR="001539B6" w:rsidRPr="00737D12" w:rsidRDefault="002755F8" w:rsidP="002755F8">
      <w:pPr>
        <w:jc w:val="both"/>
        <w:rPr>
          <w:rFonts w:asciiTheme="minorHAnsi" w:hAnsiTheme="minorHAnsi"/>
        </w:rPr>
      </w:pPr>
      <w:r w:rsidRPr="00737D12">
        <w:rPr>
          <w:rFonts w:asciiTheme="minorHAnsi" w:hAnsiTheme="minorHAnsi"/>
        </w:rPr>
        <w:t>Compos</w:t>
      </w:r>
      <w:r w:rsidR="001539B6" w:rsidRPr="00737D12">
        <w:rPr>
          <w:rFonts w:asciiTheme="minorHAnsi" w:hAnsiTheme="minorHAnsi"/>
        </w:rPr>
        <w:t>ition guidelines for case memos:</w:t>
      </w:r>
    </w:p>
    <w:p w14:paraId="33F94B85" w14:textId="289398CE"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Do not repeat the wording of the question(s) in your memos </w:t>
      </w:r>
    </w:p>
    <w:p w14:paraId="7DD2EFD9"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Brief opening and closing paragraphs to communicate the substance of each answer </w:t>
      </w:r>
    </w:p>
    <w:p w14:paraId="2048636D"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Avoid very wide disproportions in the space assigned to different answers </w:t>
      </w:r>
    </w:p>
    <w:p w14:paraId="141B0F5D" w14:textId="2024DD14"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Answers should be clearly distinct in their substance, with each addressing only </w:t>
      </w:r>
      <w:r w:rsidR="00C6134E" w:rsidRPr="00737D12">
        <w:rPr>
          <w:rFonts w:asciiTheme="minorHAnsi" w:hAnsiTheme="minorHAnsi"/>
        </w:rPr>
        <w:t>the specific</w:t>
      </w:r>
      <w:r w:rsidRPr="00737D12">
        <w:rPr>
          <w:rFonts w:asciiTheme="minorHAnsi" w:hAnsiTheme="minorHAnsi"/>
        </w:rPr>
        <w:t xml:space="preserve"> question asked </w:t>
      </w:r>
    </w:p>
    <w:p w14:paraId="6D291030"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Draw heavily on case for data (and no other sources)  </w:t>
      </w:r>
    </w:p>
    <w:p w14:paraId="5B5F047C"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Apply relevant course concepts </w:t>
      </w:r>
    </w:p>
    <w:p w14:paraId="673BFD69"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Quantitative analysis (where possible) to support points </w:t>
      </w:r>
    </w:p>
    <w:p w14:paraId="0375825C"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Reference data points (case page or exhibit #) </w:t>
      </w:r>
    </w:p>
    <w:p w14:paraId="4E16B566"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Avoid summarizing case material; avoid direct quotation </w:t>
      </w:r>
    </w:p>
    <w:p w14:paraId="5839E9D0"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Try to use all of the space available to you  </w:t>
      </w:r>
    </w:p>
    <w:p w14:paraId="40CBAFA6"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Time, page limit, and format constraints are strict (see course outline) </w:t>
      </w:r>
    </w:p>
    <w:p w14:paraId="611E3A09" w14:textId="368BB441"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Clearly identify the purpose of any graph or table; label all axes, columns</w:t>
      </w:r>
      <w:r w:rsidR="00B35A51" w:rsidRPr="00737D12">
        <w:rPr>
          <w:rFonts w:asciiTheme="minorHAnsi" w:hAnsiTheme="minorHAnsi"/>
        </w:rPr>
        <w:t>,</w:t>
      </w:r>
      <w:r w:rsidRPr="00737D12">
        <w:rPr>
          <w:rFonts w:asciiTheme="minorHAnsi" w:hAnsiTheme="minorHAnsi"/>
        </w:rPr>
        <w:t xml:space="preserve"> etc.  </w:t>
      </w:r>
    </w:p>
    <w:p w14:paraId="5FA55717" w14:textId="77777777" w:rsidR="002755F8" w:rsidRPr="00737D12" w:rsidRDefault="002755F8" w:rsidP="009266CF">
      <w:pPr>
        <w:pStyle w:val="ListParagraph"/>
        <w:numPr>
          <w:ilvl w:val="0"/>
          <w:numId w:val="5"/>
        </w:numPr>
        <w:jc w:val="both"/>
        <w:rPr>
          <w:rFonts w:asciiTheme="minorHAnsi" w:hAnsiTheme="minorHAnsi"/>
        </w:rPr>
      </w:pPr>
      <w:r w:rsidRPr="00737D12">
        <w:rPr>
          <w:rFonts w:asciiTheme="minorHAnsi" w:hAnsiTheme="minorHAnsi"/>
        </w:rPr>
        <w:t xml:space="preserve">In your text, walk your reader through any graph or table you compose  </w:t>
      </w:r>
    </w:p>
    <w:p w14:paraId="5976BEF5" w14:textId="77777777" w:rsidR="001539B6" w:rsidRPr="00737D12" w:rsidRDefault="001539B6" w:rsidP="002755F8">
      <w:pPr>
        <w:jc w:val="both"/>
        <w:rPr>
          <w:rFonts w:asciiTheme="minorHAnsi" w:hAnsiTheme="minorHAnsi"/>
        </w:rPr>
      </w:pPr>
    </w:p>
    <w:p w14:paraId="3D59E71E" w14:textId="649784F1" w:rsidR="002755F8" w:rsidRPr="00737D12" w:rsidRDefault="002755F8" w:rsidP="002755F8">
      <w:pPr>
        <w:jc w:val="both"/>
        <w:rPr>
          <w:rFonts w:asciiTheme="minorHAnsi" w:hAnsiTheme="minorHAnsi"/>
        </w:rPr>
      </w:pPr>
      <w:r w:rsidRPr="00737D12">
        <w:rPr>
          <w:rFonts w:asciiTheme="minorHAnsi" w:hAnsiTheme="minorHAnsi"/>
        </w:rPr>
        <w:t xml:space="preserve">A </w:t>
      </w:r>
      <w:r w:rsidR="00C22198" w:rsidRPr="00737D12">
        <w:rPr>
          <w:rFonts w:asciiTheme="minorHAnsi" w:hAnsiTheme="minorHAnsi"/>
          <w:i/>
        </w:rPr>
        <w:t>Personal Ethics Statement Concerning Telfer School Group Assignments</w:t>
      </w:r>
      <w:r w:rsidR="00C22198" w:rsidRPr="00737D12">
        <w:rPr>
          <w:rFonts w:asciiTheme="minorHAnsi" w:hAnsiTheme="minorHAnsi"/>
        </w:rPr>
        <w:t xml:space="preserve"> </w:t>
      </w:r>
      <w:r w:rsidRPr="00737D12">
        <w:rPr>
          <w:rFonts w:asciiTheme="minorHAnsi" w:hAnsiTheme="minorHAnsi"/>
        </w:rPr>
        <w:t>(</w:t>
      </w:r>
      <w:r w:rsidR="00C22198" w:rsidRPr="00737D12">
        <w:rPr>
          <w:rFonts w:asciiTheme="minorHAnsi" w:hAnsiTheme="minorHAnsi"/>
        </w:rPr>
        <w:t>s</w:t>
      </w:r>
      <w:r w:rsidR="00187B21" w:rsidRPr="00737D12">
        <w:rPr>
          <w:rFonts w:asciiTheme="minorHAnsi" w:hAnsiTheme="minorHAnsi"/>
        </w:rPr>
        <w:t>ee A</w:t>
      </w:r>
      <w:r w:rsidR="006E6EAE" w:rsidRPr="00737D12">
        <w:rPr>
          <w:rFonts w:asciiTheme="minorHAnsi" w:hAnsiTheme="minorHAnsi"/>
        </w:rPr>
        <w:t>ppendix</w:t>
      </w:r>
      <w:r w:rsidRPr="00737D12">
        <w:rPr>
          <w:rFonts w:asciiTheme="minorHAnsi" w:hAnsiTheme="minorHAnsi"/>
        </w:rPr>
        <w:t>) must be submitted for each memo</w:t>
      </w:r>
      <w:r w:rsidR="000D2281">
        <w:rPr>
          <w:rFonts w:asciiTheme="minorHAnsi" w:hAnsiTheme="minorHAnsi"/>
        </w:rPr>
        <w:t xml:space="preserve">. Please </w:t>
      </w:r>
      <w:r w:rsidRPr="00737D12">
        <w:rPr>
          <w:rFonts w:asciiTheme="minorHAnsi" w:hAnsiTheme="minorHAnsi"/>
        </w:rPr>
        <w:t>upload</w:t>
      </w:r>
      <w:r w:rsidR="000D2281">
        <w:rPr>
          <w:rFonts w:asciiTheme="minorHAnsi" w:hAnsiTheme="minorHAnsi"/>
        </w:rPr>
        <w:t xml:space="preserve"> the form</w:t>
      </w:r>
      <w:r w:rsidRPr="00737D12">
        <w:rPr>
          <w:rFonts w:asciiTheme="minorHAnsi" w:hAnsiTheme="minorHAnsi"/>
        </w:rPr>
        <w:t xml:space="preserve"> as an attachment to the memo</w:t>
      </w:r>
      <w:r w:rsidR="000D2281">
        <w:rPr>
          <w:rFonts w:asciiTheme="minorHAnsi" w:hAnsiTheme="minorHAnsi"/>
        </w:rPr>
        <w:t xml:space="preserve">. I will accept the group form signed by all members or the individual personal ethics statement form submitted by all members and consolidated into </w:t>
      </w:r>
      <w:r w:rsidR="004970C4">
        <w:rPr>
          <w:rFonts w:asciiTheme="minorHAnsi" w:hAnsiTheme="minorHAnsi"/>
        </w:rPr>
        <w:t xml:space="preserve">an attachment </w:t>
      </w:r>
      <w:r w:rsidR="000D2281">
        <w:rPr>
          <w:rFonts w:asciiTheme="minorHAnsi" w:hAnsiTheme="minorHAnsi"/>
        </w:rPr>
        <w:t>or a combination of the group form and individual forms</w:t>
      </w:r>
      <w:r w:rsidRPr="00737D12">
        <w:rPr>
          <w:rFonts w:asciiTheme="minorHAnsi" w:hAnsiTheme="minorHAnsi"/>
        </w:rPr>
        <w:t>. Memos without a signed statement</w:t>
      </w:r>
      <w:r w:rsidR="000D2281">
        <w:rPr>
          <w:rFonts w:asciiTheme="minorHAnsi" w:hAnsiTheme="minorHAnsi"/>
        </w:rPr>
        <w:t xml:space="preserve"> by an individual</w:t>
      </w:r>
      <w:r w:rsidRPr="00737D12">
        <w:rPr>
          <w:rFonts w:asciiTheme="minorHAnsi" w:hAnsiTheme="minorHAnsi"/>
        </w:rPr>
        <w:t xml:space="preserve"> will not count towards </w:t>
      </w:r>
      <w:r w:rsidR="000D2281">
        <w:rPr>
          <w:rFonts w:asciiTheme="minorHAnsi" w:hAnsiTheme="minorHAnsi"/>
        </w:rPr>
        <w:t xml:space="preserve">the grade of that </w:t>
      </w:r>
      <w:r w:rsidR="00F95730">
        <w:rPr>
          <w:rFonts w:asciiTheme="minorHAnsi" w:hAnsiTheme="minorHAnsi"/>
        </w:rPr>
        <w:t>individual</w:t>
      </w:r>
      <w:r w:rsidRPr="00737D12">
        <w:rPr>
          <w:rFonts w:asciiTheme="minorHAnsi" w:hAnsiTheme="minorHAnsi"/>
        </w:rPr>
        <w:t xml:space="preserve">. </w:t>
      </w:r>
      <w:r w:rsidR="00F95730">
        <w:rPr>
          <w:rFonts w:asciiTheme="minorHAnsi" w:hAnsiTheme="minorHAnsi"/>
        </w:rPr>
        <w:t>I</w:t>
      </w:r>
      <w:r w:rsidRPr="00737D12">
        <w:rPr>
          <w:rFonts w:asciiTheme="minorHAnsi" w:hAnsiTheme="minorHAnsi"/>
        </w:rPr>
        <w:t>f securing the signatures of one or more members is proving unduly difficult</w:t>
      </w:r>
      <w:r w:rsidR="00F95730">
        <w:rPr>
          <w:rFonts w:asciiTheme="minorHAnsi" w:hAnsiTheme="minorHAnsi"/>
        </w:rPr>
        <w:t>,</w:t>
      </w:r>
      <w:r w:rsidRPr="00737D12">
        <w:rPr>
          <w:rFonts w:asciiTheme="minorHAnsi" w:hAnsiTheme="minorHAnsi"/>
        </w:rPr>
        <w:t xml:space="preserve"> the group should include a brief note to this effect on the statement that is submitted. </w:t>
      </w:r>
      <w:r w:rsidR="00F95730">
        <w:rPr>
          <w:rFonts w:asciiTheme="minorHAnsi" w:hAnsiTheme="minorHAnsi"/>
        </w:rPr>
        <w:t>A</w:t>
      </w:r>
      <w:r w:rsidRPr="00737D12">
        <w:rPr>
          <w:rFonts w:asciiTheme="minorHAnsi" w:hAnsiTheme="minorHAnsi"/>
        </w:rPr>
        <w:t xml:space="preserve">ny member of the group who fails to sign the memo thereby indicates a failure to contribute to the memo and risks not sharing in the marks for the memo.  </w:t>
      </w:r>
    </w:p>
    <w:p w14:paraId="570BD023" w14:textId="4BB969C3" w:rsidR="006A0935" w:rsidRDefault="006A0935" w:rsidP="002755F8">
      <w:pPr>
        <w:jc w:val="both"/>
        <w:rPr>
          <w:rFonts w:asciiTheme="minorHAnsi" w:hAnsiTheme="minorHAnsi"/>
          <w:b/>
        </w:rPr>
      </w:pPr>
    </w:p>
    <w:p w14:paraId="231B48EA" w14:textId="77777777" w:rsidR="00F95730" w:rsidRPr="00737D12" w:rsidRDefault="00F95730" w:rsidP="002755F8">
      <w:pPr>
        <w:jc w:val="both"/>
        <w:rPr>
          <w:rFonts w:asciiTheme="minorHAnsi" w:hAnsiTheme="minorHAnsi"/>
          <w:b/>
        </w:rPr>
      </w:pPr>
    </w:p>
    <w:p w14:paraId="0794F3F0" w14:textId="77777777" w:rsidR="0095350D" w:rsidRDefault="0095350D" w:rsidP="002755F8">
      <w:pPr>
        <w:jc w:val="both"/>
        <w:rPr>
          <w:rFonts w:asciiTheme="minorHAnsi" w:hAnsiTheme="minorHAnsi"/>
          <w:b/>
          <w:bCs/>
          <w:color w:val="212121"/>
          <w:sz w:val="28"/>
          <w:szCs w:val="28"/>
        </w:rPr>
      </w:pPr>
    </w:p>
    <w:p w14:paraId="31BC66D5" w14:textId="77777777" w:rsidR="0095350D" w:rsidRDefault="0095350D" w:rsidP="002755F8">
      <w:pPr>
        <w:jc w:val="both"/>
        <w:rPr>
          <w:rFonts w:asciiTheme="minorHAnsi" w:hAnsiTheme="minorHAnsi"/>
          <w:b/>
          <w:bCs/>
          <w:color w:val="212121"/>
          <w:sz w:val="28"/>
          <w:szCs w:val="28"/>
        </w:rPr>
      </w:pPr>
    </w:p>
    <w:p w14:paraId="3D043979" w14:textId="093C8D49" w:rsidR="002755F8" w:rsidRPr="00C6134E" w:rsidRDefault="00EF2300" w:rsidP="002755F8">
      <w:pPr>
        <w:jc w:val="both"/>
        <w:rPr>
          <w:rFonts w:asciiTheme="minorHAnsi" w:hAnsiTheme="minorHAnsi"/>
          <w:b/>
          <w:sz w:val="28"/>
          <w:szCs w:val="28"/>
        </w:rPr>
      </w:pPr>
      <w:r w:rsidRPr="00C6134E">
        <w:rPr>
          <w:rFonts w:asciiTheme="minorHAnsi" w:hAnsiTheme="minorHAnsi"/>
          <w:b/>
          <w:bCs/>
          <w:color w:val="212121"/>
          <w:sz w:val="28"/>
          <w:szCs w:val="28"/>
        </w:rPr>
        <w:lastRenderedPageBreak/>
        <w:t>Weighted p</w:t>
      </w:r>
      <w:r w:rsidR="00106185" w:rsidRPr="00C6134E">
        <w:rPr>
          <w:rFonts w:asciiTheme="minorHAnsi" w:hAnsiTheme="minorHAnsi"/>
          <w:b/>
          <w:bCs/>
          <w:color w:val="212121"/>
          <w:sz w:val="28"/>
          <w:szCs w:val="28"/>
        </w:rPr>
        <w:t xml:space="preserve">eer evaluation </w:t>
      </w:r>
      <w:r w:rsidR="008C0074" w:rsidRPr="00C6134E">
        <w:rPr>
          <w:rFonts w:asciiTheme="minorHAnsi" w:hAnsiTheme="minorHAnsi"/>
          <w:b/>
          <w:sz w:val="28"/>
          <w:szCs w:val="28"/>
        </w:rPr>
        <w:t>(10%*group work of case memo and Intopia)</w:t>
      </w:r>
    </w:p>
    <w:p w14:paraId="661DAD0C" w14:textId="77777777" w:rsidR="002755F8" w:rsidRPr="00737D12" w:rsidRDefault="002755F8" w:rsidP="002755F8">
      <w:pPr>
        <w:jc w:val="both"/>
        <w:rPr>
          <w:rFonts w:asciiTheme="minorHAnsi" w:hAnsiTheme="minorHAnsi"/>
        </w:rPr>
      </w:pPr>
      <w:r w:rsidRPr="00737D12">
        <w:rPr>
          <w:rFonts w:asciiTheme="minorHAnsi" w:hAnsiTheme="minorHAnsi"/>
        </w:rPr>
        <w:t xml:space="preserve"> </w:t>
      </w:r>
    </w:p>
    <w:p w14:paraId="570E37ED" w14:textId="17A30292" w:rsidR="001C0724" w:rsidRPr="00737D12" w:rsidRDefault="008202DE" w:rsidP="002755F8">
      <w:pPr>
        <w:jc w:val="both"/>
        <w:rPr>
          <w:rFonts w:asciiTheme="minorHAnsi" w:hAnsiTheme="minorHAnsi"/>
        </w:rPr>
      </w:pPr>
      <w:r w:rsidRPr="00737D12">
        <w:rPr>
          <w:rFonts w:asciiTheme="minorHAnsi" w:hAnsiTheme="minorHAnsi"/>
        </w:rPr>
        <w:t xml:space="preserve">Every student in a team must contribute their fair share </w:t>
      </w:r>
      <w:r w:rsidR="004C40C0">
        <w:rPr>
          <w:rFonts w:asciiTheme="minorHAnsi" w:hAnsiTheme="minorHAnsi"/>
        </w:rPr>
        <w:t>of</w:t>
      </w:r>
      <w:r w:rsidRPr="00737D12">
        <w:rPr>
          <w:rFonts w:asciiTheme="minorHAnsi" w:hAnsiTheme="minorHAnsi"/>
        </w:rPr>
        <w:t xml:space="preserve"> work on the two case memos and on the simulation or risk a loss of marks attributable to this work. For this reason, peer evaluations will be required of all group members</w:t>
      </w:r>
      <w:r w:rsidR="004C40C0">
        <w:rPr>
          <w:rFonts w:asciiTheme="minorHAnsi" w:hAnsiTheme="minorHAnsi"/>
        </w:rPr>
        <w:t>. Y</w:t>
      </w:r>
      <w:r w:rsidRPr="00737D12">
        <w:rPr>
          <w:rFonts w:asciiTheme="minorHAnsi" w:hAnsiTheme="minorHAnsi"/>
        </w:rPr>
        <w:t>ou will each fill out a form evaluating each other’s individual contributions to the group. This form is available on</w:t>
      </w:r>
      <w:r w:rsidR="004C40C0">
        <w:rPr>
          <w:rFonts w:asciiTheme="minorHAnsi" w:hAnsiTheme="minorHAnsi"/>
        </w:rPr>
        <w:t>line on</w:t>
      </w:r>
      <w:r w:rsidRPr="00737D12">
        <w:rPr>
          <w:rFonts w:asciiTheme="minorHAnsi" w:hAnsiTheme="minorHAnsi"/>
        </w:rPr>
        <w:t xml:space="preserve"> Brightspace </w:t>
      </w:r>
      <w:r w:rsidR="004C40C0">
        <w:rPr>
          <w:rFonts w:asciiTheme="minorHAnsi" w:hAnsiTheme="minorHAnsi"/>
        </w:rPr>
        <w:t>and will be due the last day of class</w:t>
      </w:r>
      <w:r w:rsidR="000B1420">
        <w:rPr>
          <w:rFonts w:asciiTheme="minorHAnsi" w:hAnsiTheme="minorHAnsi"/>
        </w:rPr>
        <w:t xml:space="preserve">. </w:t>
      </w:r>
      <w:r w:rsidR="001C0724" w:rsidRPr="00737D12">
        <w:rPr>
          <w:rFonts w:asciiTheme="minorHAnsi" w:hAnsiTheme="minorHAnsi"/>
        </w:rPr>
        <w:t xml:space="preserve">The peer evaluation </w:t>
      </w:r>
      <w:r w:rsidR="001C0724" w:rsidRPr="004C40C0">
        <w:rPr>
          <w:rFonts w:asciiTheme="minorHAnsi" w:hAnsiTheme="minorHAnsi"/>
          <w:b/>
          <w:bCs/>
          <w:u w:val="single"/>
        </w:rPr>
        <w:t>is a weighted contribution</w:t>
      </w:r>
      <w:r w:rsidR="001C0724" w:rsidRPr="00737D12">
        <w:rPr>
          <w:rFonts w:asciiTheme="minorHAnsi" w:hAnsiTheme="minorHAnsi"/>
        </w:rPr>
        <w:t xml:space="preserve"> that is calculated as follows: the peer evaluation out of 10 is multiplied by the ratio of case memos and simulation. </w:t>
      </w:r>
      <w:r w:rsidR="0095350D">
        <w:rPr>
          <w:rFonts w:asciiTheme="minorHAnsi" w:hAnsiTheme="minorHAnsi"/>
        </w:rPr>
        <w:t>For e</w:t>
      </w:r>
      <w:r w:rsidR="001C0724" w:rsidRPr="00737D12">
        <w:rPr>
          <w:rFonts w:asciiTheme="minorHAnsi" w:hAnsiTheme="minorHAnsi"/>
        </w:rPr>
        <w:t xml:space="preserve">xample, someone that gets a full 10 marks on peer evaluation and </w:t>
      </w:r>
      <w:r w:rsidR="004C40C0">
        <w:rPr>
          <w:rFonts w:asciiTheme="minorHAnsi" w:hAnsiTheme="minorHAnsi"/>
        </w:rPr>
        <w:t xml:space="preserve">70% </w:t>
      </w:r>
      <w:r w:rsidR="001C0724" w:rsidRPr="00737D12">
        <w:rPr>
          <w:rFonts w:asciiTheme="minorHAnsi" w:hAnsiTheme="minorHAnsi"/>
        </w:rPr>
        <w:t>on case memos and simulation</w:t>
      </w:r>
      <w:r w:rsidR="000B1420">
        <w:rPr>
          <w:rFonts w:asciiTheme="minorHAnsi" w:hAnsiTheme="minorHAnsi"/>
        </w:rPr>
        <w:t xml:space="preserve"> overall grades will</w:t>
      </w:r>
      <w:r w:rsidR="001C0724" w:rsidRPr="00737D12">
        <w:rPr>
          <w:rFonts w:asciiTheme="minorHAnsi" w:hAnsiTheme="minorHAnsi"/>
        </w:rPr>
        <w:t xml:space="preserve"> get </w:t>
      </w:r>
      <w:r w:rsidR="004C40C0">
        <w:rPr>
          <w:rFonts w:asciiTheme="minorHAnsi" w:hAnsiTheme="minorHAnsi"/>
        </w:rPr>
        <w:t>7</w:t>
      </w:r>
      <w:r w:rsidR="001C0724" w:rsidRPr="00737D12">
        <w:rPr>
          <w:rFonts w:asciiTheme="minorHAnsi" w:hAnsiTheme="minorHAnsi"/>
        </w:rPr>
        <w:t xml:space="preserve"> marks</w:t>
      </w:r>
      <w:r w:rsidR="000B1420">
        <w:rPr>
          <w:rFonts w:asciiTheme="minorHAnsi" w:hAnsiTheme="minorHAnsi"/>
        </w:rPr>
        <w:t xml:space="preserve"> for the weighted peer evaluation</w:t>
      </w:r>
      <w:r w:rsidR="001C0724" w:rsidRPr="00737D12">
        <w:rPr>
          <w:rFonts w:asciiTheme="minorHAnsi" w:hAnsiTheme="minorHAnsi"/>
        </w:rPr>
        <w:t xml:space="preserve"> (10*</w:t>
      </w:r>
      <w:r w:rsidR="004C40C0">
        <w:rPr>
          <w:rFonts w:asciiTheme="minorHAnsi" w:hAnsiTheme="minorHAnsi"/>
        </w:rPr>
        <w:t>70%</w:t>
      </w:r>
      <w:r w:rsidR="0095350D">
        <w:rPr>
          <w:rFonts w:asciiTheme="minorHAnsi" w:hAnsiTheme="minorHAnsi"/>
        </w:rPr>
        <w:t xml:space="preserve"> on</w:t>
      </w:r>
      <w:r w:rsidR="004C40C0">
        <w:rPr>
          <w:rFonts w:asciiTheme="minorHAnsi" w:hAnsiTheme="minorHAnsi"/>
        </w:rPr>
        <w:t xml:space="preserve"> overall group work</w:t>
      </w:r>
      <w:r w:rsidR="001C0724" w:rsidRPr="00737D12">
        <w:rPr>
          <w:rFonts w:asciiTheme="minorHAnsi" w:hAnsiTheme="minorHAnsi"/>
        </w:rPr>
        <w:t xml:space="preserve"> = </w:t>
      </w:r>
      <w:r w:rsidR="004C40C0">
        <w:rPr>
          <w:rFonts w:asciiTheme="minorHAnsi" w:hAnsiTheme="minorHAnsi"/>
        </w:rPr>
        <w:t>7</w:t>
      </w:r>
      <w:r w:rsidR="0095350D">
        <w:rPr>
          <w:rFonts w:asciiTheme="minorHAnsi" w:hAnsiTheme="minorHAnsi"/>
        </w:rPr>
        <w:t xml:space="preserve"> out of 10</w:t>
      </w:r>
      <w:r w:rsidR="001C0724" w:rsidRPr="00737D12">
        <w:rPr>
          <w:rFonts w:asciiTheme="minorHAnsi" w:hAnsiTheme="minorHAnsi"/>
        </w:rPr>
        <w:t>).</w:t>
      </w:r>
    </w:p>
    <w:p w14:paraId="2A93AF2D" w14:textId="77777777" w:rsidR="0095350D" w:rsidRDefault="0095350D" w:rsidP="002755F8">
      <w:pPr>
        <w:jc w:val="both"/>
        <w:rPr>
          <w:rFonts w:asciiTheme="minorHAnsi" w:hAnsiTheme="minorHAnsi"/>
          <w:b/>
          <w:sz w:val="28"/>
          <w:szCs w:val="28"/>
        </w:rPr>
      </w:pPr>
    </w:p>
    <w:p w14:paraId="2A1D6573" w14:textId="6B36A638" w:rsidR="002755F8" w:rsidRPr="00C6134E" w:rsidRDefault="002755F8" w:rsidP="002755F8">
      <w:pPr>
        <w:jc w:val="both"/>
        <w:rPr>
          <w:rFonts w:asciiTheme="minorHAnsi" w:hAnsiTheme="minorHAnsi"/>
          <w:b/>
          <w:sz w:val="28"/>
          <w:szCs w:val="28"/>
        </w:rPr>
      </w:pPr>
      <w:proofErr w:type="spellStart"/>
      <w:r w:rsidRPr="00C6134E">
        <w:rPr>
          <w:rFonts w:asciiTheme="minorHAnsi" w:hAnsiTheme="minorHAnsi"/>
          <w:b/>
          <w:sz w:val="28"/>
          <w:szCs w:val="28"/>
        </w:rPr>
        <w:t>Intopia</w:t>
      </w:r>
      <w:proofErr w:type="spellEnd"/>
      <w:r w:rsidRPr="00C6134E">
        <w:rPr>
          <w:rFonts w:asciiTheme="minorHAnsi" w:hAnsiTheme="minorHAnsi"/>
          <w:b/>
          <w:sz w:val="28"/>
          <w:szCs w:val="28"/>
        </w:rPr>
        <w:t xml:space="preserve"> - Group business simulation (35%)  </w:t>
      </w:r>
    </w:p>
    <w:p w14:paraId="44C9A8CC" w14:textId="77777777" w:rsidR="002755F8" w:rsidRPr="00737D12" w:rsidRDefault="002755F8" w:rsidP="002755F8">
      <w:pPr>
        <w:jc w:val="both"/>
        <w:rPr>
          <w:rFonts w:asciiTheme="minorHAnsi" w:hAnsiTheme="minorHAnsi"/>
        </w:rPr>
      </w:pPr>
      <w:r w:rsidRPr="00737D12">
        <w:rPr>
          <w:rFonts w:asciiTheme="minorHAnsi" w:hAnsiTheme="minorHAnsi"/>
        </w:rPr>
        <w:t xml:space="preserve"> </w:t>
      </w:r>
    </w:p>
    <w:p w14:paraId="6BF35483" w14:textId="2044C5A3" w:rsidR="006A0935" w:rsidRPr="00737D12" w:rsidRDefault="002755F8" w:rsidP="002755F8">
      <w:pPr>
        <w:jc w:val="both"/>
        <w:rPr>
          <w:rFonts w:asciiTheme="minorHAnsi" w:hAnsiTheme="minorHAnsi"/>
        </w:rPr>
      </w:pPr>
      <w:r w:rsidRPr="00737D12">
        <w:rPr>
          <w:rFonts w:asciiTheme="minorHAnsi" w:hAnsiTheme="minorHAnsi"/>
        </w:rPr>
        <w:t>All students taking ADM4311 will participate in a business simulation</w:t>
      </w:r>
      <w:r w:rsidR="00187B21" w:rsidRPr="00737D12">
        <w:rPr>
          <w:rFonts w:asciiTheme="minorHAnsi" w:hAnsiTheme="minorHAnsi"/>
        </w:rPr>
        <w:t xml:space="preserve"> (see appendix for schedule of events)</w:t>
      </w:r>
      <w:r w:rsidRPr="00737D12">
        <w:rPr>
          <w:rFonts w:asciiTheme="minorHAnsi" w:hAnsiTheme="minorHAnsi"/>
        </w:rPr>
        <w:t xml:space="preserve">. This simulation, called Intopia, requires teams to make decisions and manage a firm from start-up through several different operational phases. The business decisions required vary from general management to functional decisions (e.g., formulating strategy, negotiation, team-management expertise, developing decision review processes, production, marketing, finance, and accounting decisions). To begin, teams select to be a component supplier/product manufacturer/wholesaler/financial company in one of several geographic markets (e.g., North America, China, and Europe). Teams must then manage their operations effectively to enable them to meet growth and profit objectives. </w:t>
      </w:r>
    </w:p>
    <w:p w14:paraId="600299AB" w14:textId="77777777" w:rsidR="006A0935" w:rsidRPr="00737D12" w:rsidRDefault="006A0935" w:rsidP="002755F8">
      <w:pPr>
        <w:jc w:val="both"/>
        <w:rPr>
          <w:rFonts w:asciiTheme="minorHAnsi" w:hAnsiTheme="minorHAnsi"/>
        </w:rPr>
      </w:pPr>
    </w:p>
    <w:p w14:paraId="075D608C" w14:textId="4D7EF526" w:rsidR="002755F8" w:rsidRPr="00737D12" w:rsidRDefault="002755F8" w:rsidP="002755F8">
      <w:pPr>
        <w:jc w:val="both"/>
        <w:rPr>
          <w:rFonts w:asciiTheme="minorHAnsi" w:hAnsiTheme="minorHAnsi"/>
        </w:rPr>
      </w:pPr>
      <w:r w:rsidRPr="00737D12">
        <w:rPr>
          <w:rFonts w:asciiTheme="minorHAnsi" w:hAnsiTheme="minorHAnsi"/>
        </w:rPr>
        <w:t xml:space="preserve">All the necessary details of how the game operates, the rules of the game, and other instructions will be available at </w:t>
      </w:r>
      <w:hyperlink r:id="rId11" w:history="1">
        <w:r w:rsidR="00293CBF" w:rsidRPr="00737D12">
          <w:rPr>
            <w:rStyle w:val="Hyperlink"/>
            <w:rFonts w:asciiTheme="minorHAnsi" w:hAnsiTheme="minorHAnsi"/>
          </w:rPr>
          <w:t>www.intopsim.com</w:t>
        </w:r>
      </w:hyperlink>
      <w:r w:rsidR="00293CBF" w:rsidRPr="00737D12">
        <w:rPr>
          <w:rStyle w:val="Hyperlink"/>
          <w:rFonts w:asciiTheme="minorHAnsi" w:hAnsiTheme="minorHAnsi"/>
        </w:rPr>
        <w:t>.</w:t>
      </w:r>
    </w:p>
    <w:p w14:paraId="244D8472" w14:textId="77777777" w:rsidR="002755F8" w:rsidRPr="00737D12" w:rsidRDefault="002755F8" w:rsidP="002755F8">
      <w:pPr>
        <w:jc w:val="both"/>
        <w:rPr>
          <w:rFonts w:asciiTheme="minorHAnsi" w:hAnsiTheme="minorHAnsi"/>
        </w:rPr>
      </w:pPr>
      <w:r w:rsidRPr="00737D12">
        <w:rPr>
          <w:rFonts w:asciiTheme="minorHAnsi" w:hAnsiTheme="minorHAnsi"/>
        </w:rPr>
        <w:t xml:space="preserve"> </w:t>
      </w:r>
    </w:p>
    <w:p w14:paraId="67A1D419" w14:textId="78AA944D" w:rsidR="00737D12" w:rsidRPr="00737D12" w:rsidRDefault="00F415C1" w:rsidP="00737D12">
      <w:pPr>
        <w:jc w:val="both"/>
        <w:rPr>
          <w:rFonts w:asciiTheme="minorHAnsi" w:hAnsiTheme="minorHAnsi"/>
          <w:lang w:val="en-CA"/>
        </w:rPr>
      </w:pPr>
      <w:bookmarkStart w:id="0" w:name="_Hlk38894221"/>
      <w:r w:rsidRPr="00F415C1">
        <w:rPr>
          <w:rFonts w:asciiTheme="minorHAnsi" w:hAnsiTheme="minorHAnsi"/>
          <w:b/>
          <w:bCs/>
          <w:lang w:val="en-CA"/>
        </w:rPr>
        <w:t>Optional -</w:t>
      </w:r>
      <w:r>
        <w:rPr>
          <w:rFonts w:asciiTheme="minorHAnsi" w:hAnsiTheme="minorHAnsi"/>
          <w:lang w:val="en-CA"/>
        </w:rPr>
        <w:t xml:space="preserve"> </w:t>
      </w:r>
      <w:r w:rsidR="00737D12" w:rsidRPr="00737D12">
        <w:rPr>
          <w:rFonts w:asciiTheme="minorHAnsi" w:hAnsiTheme="minorHAnsi"/>
          <w:lang w:val="en-CA"/>
        </w:rPr>
        <w:t xml:space="preserve">Each team </w:t>
      </w:r>
      <w:r>
        <w:rPr>
          <w:rFonts w:asciiTheme="minorHAnsi" w:hAnsiTheme="minorHAnsi"/>
          <w:lang w:val="en-CA"/>
        </w:rPr>
        <w:t>will have the option to</w:t>
      </w:r>
      <w:r w:rsidR="00737D12" w:rsidRPr="00737D12">
        <w:rPr>
          <w:rFonts w:asciiTheme="minorHAnsi" w:hAnsiTheme="minorHAnsi"/>
          <w:lang w:val="en-CA"/>
        </w:rPr>
        <w:t xml:space="preserve"> present the results of their simulation on the last day of class on July 2</w:t>
      </w:r>
      <w:r w:rsidR="009C18F5">
        <w:rPr>
          <w:rFonts w:asciiTheme="minorHAnsi" w:hAnsiTheme="minorHAnsi"/>
          <w:lang w:val="en-CA"/>
        </w:rPr>
        <w:t>1</w:t>
      </w:r>
      <w:r w:rsidR="00737D12" w:rsidRPr="00737D12">
        <w:rPr>
          <w:rFonts w:asciiTheme="minorHAnsi" w:hAnsiTheme="minorHAnsi"/>
          <w:lang w:val="en-CA"/>
        </w:rPr>
        <w:t xml:space="preserve">. Presentations will last about 7 minutes, followed by a Q&amp;A. </w:t>
      </w:r>
      <w:r>
        <w:rPr>
          <w:rFonts w:asciiTheme="minorHAnsi" w:hAnsiTheme="minorHAnsi"/>
          <w:lang w:val="en-CA"/>
        </w:rPr>
        <w:t>The presentation can be used for class participation marks.</w:t>
      </w:r>
    </w:p>
    <w:bookmarkEnd w:id="0"/>
    <w:p w14:paraId="5572D0BC" w14:textId="3CEFCEE2" w:rsidR="003E77D5" w:rsidRPr="00737D12" w:rsidRDefault="003E77D5" w:rsidP="003E77D5">
      <w:pPr>
        <w:pStyle w:val="ListParagraph"/>
        <w:numPr>
          <w:ilvl w:val="0"/>
          <w:numId w:val="16"/>
        </w:numPr>
        <w:jc w:val="both"/>
        <w:rPr>
          <w:rFonts w:asciiTheme="minorHAnsi" w:hAnsiTheme="minorHAnsi"/>
        </w:rPr>
      </w:pPr>
      <w:r w:rsidRPr="00737D12">
        <w:rPr>
          <w:rFonts w:asciiTheme="minorHAnsi" w:hAnsiTheme="minorHAnsi"/>
        </w:rPr>
        <w:t>A maximum of three group members may deliver a</w:t>
      </w:r>
      <w:r w:rsidR="00737D12" w:rsidRPr="00737D12">
        <w:rPr>
          <w:rFonts w:asciiTheme="minorHAnsi" w:hAnsiTheme="minorHAnsi"/>
        </w:rPr>
        <w:t>n online</w:t>
      </w:r>
      <w:r w:rsidRPr="00737D12">
        <w:rPr>
          <w:rFonts w:asciiTheme="minorHAnsi" w:hAnsiTheme="minorHAnsi"/>
        </w:rPr>
        <w:t xml:space="preserve"> presentation on your Intopia experience (though all members may contribute to its preparation): members with the lowest class-participation marks are to be given precedence in determining who in the group is to present, or the professor will recommend to selected groups wh</w:t>
      </w:r>
      <w:r w:rsidR="00413750">
        <w:rPr>
          <w:rFonts w:asciiTheme="minorHAnsi" w:hAnsiTheme="minorHAnsi"/>
        </w:rPr>
        <w:t>ose</w:t>
      </w:r>
      <w:r w:rsidRPr="00737D12">
        <w:rPr>
          <w:rFonts w:asciiTheme="minorHAnsi" w:hAnsiTheme="minorHAnsi"/>
        </w:rPr>
        <w:t xml:space="preserve"> members should present. Note that only those who speak can gain improved marks for class participation. </w:t>
      </w:r>
    </w:p>
    <w:p w14:paraId="30BE984F" w14:textId="3D09DF06" w:rsidR="003E77D5" w:rsidRPr="00737D12" w:rsidRDefault="003E77D5" w:rsidP="003E77D5">
      <w:pPr>
        <w:pStyle w:val="ListParagraph"/>
        <w:numPr>
          <w:ilvl w:val="0"/>
          <w:numId w:val="6"/>
        </w:numPr>
        <w:jc w:val="both"/>
        <w:rPr>
          <w:rFonts w:asciiTheme="minorHAnsi" w:hAnsiTheme="minorHAnsi"/>
        </w:rPr>
      </w:pPr>
      <w:r w:rsidRPr="00737D12">
        <w:rPr>
          <w:rFonts w:asciiTheme="minorHAnsi" w:hAnsiTheme="minorHAnsi"/>
        </w:rPr>
        <w:t>If you choose to present on your Intopia experience, the assignment of presentation topics will take place in Class</w:t>
      </w:r>
      <w:r w:rsidR="0095350D">
        <w:rPr>
          <w:rFonts w:asciiTheme="minorHAnsi" w:hAnsiTheme="minorHAnsi"/>
        </w:rPr>
        <w:t> </w:t>
      </w:r>
      <w:r w:rsidR="00737D12" w:rsidRPr="00737D12">
        <w:rPr>
          <w:rFonts w:asciiTheme="minorHAnsi" w:hAnsiTheme="minorHAnsi"/>
        </w:rPr>
        <w:t>9</w:t>
      </w:r>
      <w:r w:rsidRPr="00737D12">
        <w:rPr>
          <w:rFonts w:asciiTheme="minorHAnsi" w:hAnsiTheme="minorHAnsi"/>
        </w:rPr>
        <w:t>. Example</w:t>
      </w:r>
      <w:r w:rsidR="0095350D">
        <w:rPr>
          <w:rFonts w:asciiTheme="minorHAnsi" w:hAnsiTheme="minorHAnsi"/>
        </w:rPr>
        <w:t>s</w:t>
      </w:r>
      <w:r w:rsidRPr="00737D12">
        <w:rPr>
          <w:rFonts w:asciiTheme="minorHAnsi" w:hAnsiTheme="minorHAnsi"/>
        </w:rPr>
        <w:t xml:space="preserve"> of class topics may include </w:t>
      </w:r>
      <w:r w:rsidR="001C0724" w:rsidRPr="00737D12">
        <w:rPr>
          <w:rFonts w:asciiTheme="minorHAnsi" w:hAnsiTheme="minorHAnsi"/>
        </w:rPr>
        <w:t xml:space="preserve">market forces, game theory, </w:t>
      </w:r>
      <w:r w:rsidRPr="00737D12">
        <w:rPr>
          <w:rFonts w:asciiTheme="minorHAnsi" w:hAnsiTheme="minorHAnsi"/>
        </w:rPr>
        <w:t xml:space="preserve">vertical integration, </w:t>
      </w:r>
      <w:r w:rsidR="001C0724" w:rsidRPr="00737D12">
        <w:rPr>
          <w:rFonts w:asciiTheme="minorHAnsi" w:hAnsiTheme="minorHAnsi"/>
        </w:rPr>
        <w:t>cost leadership, etc.</w:t>
      </w:r>
    </w:p>
    <w:p w14:paraId="1AE5EAA4" w14:textId="498C5FA4" w:rsidR="003E77D5" w:rsidRPr="00737D12" w:rsidRDefault="003E77D5" w:rsidP="003E77D5">
      <w:pPr>
        <w:pStyle w:val="ListParagraph"/>
        <w:numPr>
          <w:ilvl w:val="0"/>
          <w:numId w:val="6"/>
        </w:numPr>
        <w:jc w:val="both"/>
        <w:rPr>
          <w:rFonts w:asciiTheme="minorHAnsi" w:hAnsiTheme="minorHAnsi"/>
        </w:rPr>
      </w:pPr>
      <w:r w:rsidRPr="00737D12">
        <w:rPr>
          <w:rFonts w:asciiTheme="minorHAnsi" w:hAnsiTheme="minorHAnsi"/>
        </w:rPr>
        <w:t>Format: PowerPoint, max</w:t>
      </w:r>
      <w:r w:rsidR="0095350D">
        <w:rPr>
          <w:rFonts w:asciiTheme="minorHAnsi" w:hAnsiTheme="minorHAnsi"/>
        </w:rPr>
        <w:t> </w:t>
      </w:r>
      <w:r w:rsidRPr="00737D12">
        <w:rPr>
          <w:rFonts w:asciiTheme="minorHAnsi" w:hAnsiTheme="minorHAnsi"/>
        </w:rPr>
        <w:t xml:space="preserve">6 slides; each group will have 7 minutes to present </w:t>
      </w:r>
    </w:p>
    <w:p w14:paraId="3619809C" w14:textId="77777777" w:rsidR="00737D12" w:rsidRPr="00737D12" w:rsidRDefault="00737D12" w:rsidP="00737D12">
      <w:pPr>
        <w:jc w:val="both"/>
        <w:rPr>
          <w:rFonts w:asciiTheme="minorHAnsi" w:hAnsiTheme="minorHAnsi"/>
          <w:lang w:val="en-CA"/>
        </w:rPr>
      </w:pPr>
    </w:p>
    <w:p w14:paraId="4EFBBDBA" w14:textId="0FD0C035" w:rsidR="00F415C1" w:rsidRPr="00737D12" w:rsidRDefault="00737D12" w:rsidP="00737D12">
      <w:pPr>
        <w:jc w:val="both"/>
        <w:rPr>
          <w:rFonts w:asciiTheme="minorHAnsi" w:hAnsiTheme="minorHAnsi"/>
          <w:lang w:val="en-CA"/>
        </w:rPr>
      </w:pPr>
      <w:bookmarkStart w:id="1" w:name="_Hlk38893201"/>
      <w:r w:rsidRPr="00737D12">
        <w:rPr>
          <w:rFonts w:asciiTheme="minorHAnsi" w:hAnsiTheme="minorHAnsi"/>
          <w:lang w:val="en-CA"/>
        </w:rPr>
        <w:t>We will discuss the preferred format, either pre-recorded videos or live delivery during class. We will use the course as an opportunity to test the delivery of presentations virtually</w:t>
      </w:r>
      <w:r w:rsidR="0095350D">
        <w:rPr>
          <w:rFonts w:asciiTheme="minorHAnsi" w:hAnsiTheme="minorHAnsi"/>
          <w:lang w:val="en-CA"/>
        </w:rPr>
        <w:t>,</w:t>
      </w:r>
      <w:r w:rsidRPr="00737D12">
        <w:rPr>
          <w:rFonts w:asciiTheme="minorHAnsi" w:hAnsiTheme="minorHAnsi"/>
          <w:lang w:val="en-CA"/>
        </w:rPr>
        <w:t xml:space="preserve"> a skill set that is becoming important in our current climate. Most of you will have to deliver presentations to clients </w:t>
      </w:r>
      <w:r w:rsidR="00F43118">
        <w:rPr>
          <w:rFonts w:asciiTheme="minorHAnsi" w:hAnsiTheme="minorHAnsi"/>
          <w:lang w:val="en-CA"/>
        </w:rPr>
        <w:t>or management in the future</w:t>
      </w:r>
      <w:r w:rsidRPr="00737D12">
        <w:rPr>
          <w:rFonts w:asciiTheme="minorHAnsi" w:hAnsiTheme="minorHAnsi"/>
          <w:lang w:val="en-CA"/>
        </w:rPr>
        <w:t>. As such, we should discuss best practices of presenting virtually and practicing this skill set.</w:t>
      </w:r>
      <w:bookmarkEnd w:id="1"/>
    </w:p>
    <w:p w14:paraId="6A5F1040" w14:textId="798ACC90" w:rsidR="00160E99" w:rsidRPr="004F538E" w:rsidRDefault="00DE113B" w:rsidP="00047054">
      <w:pPr>
        <w:pStyle w:val="Heading1"/>
        <w:rPr>
          <w:rFonts w:asciiTheme="minorHAnsi" w:hAnsiTheme="minorHAnsi"/>
          <w:lang w:val="fr-CA"/>
        </w:rPr>
      </w:pPr>
      <w:r w:rsidRPr="00737D12">
        <w:rPr>
          <w:rFonts w:asciiTheme="minorHAnsi" w:hAnsiTheme="minorHAnsi"/>
        </w:rPr>
        <w:lastRenderedPageBreak/>
        <w:t>C</w:t>
      </w:r>
      <w:r w:rsidR="00160E99" w:rsidRPr="00737D12">
        <w:rPr>
          <w:rFonts w:asciiTheme="minorHAnsi" w:hAnsiTheme="minorHAnsi"/>
        </w:rPr>
        <w:t>ourse Schedule</w:t>
      </w:r>
    </w:p>
    <w:p w14:paraId="5BFF4AE7" w14:textId="77777777" w:rsidR="00160E99" w:rsidRPr="00737D12" w:rsidRDefault="00160E99" w:rsidP="00160E99">
      <w:pPr>
        <w:rPr>
          <w:rFonts w:asciiTheme="minorHAnsi" w:hAnsiTheme="minorHAnsi"/>
        </w:rPr>
      </w:pPr>
    </w:p>
    <w:tbl>
      <w:tblPr>
        <w:tblStyle w:val="PlainTable11"/>
        <w:tblW w:w="0" w:type="auto"/>
        <w:tblLook w:val="04A0" w:firstRow="1" w:lastRow="0" w:firstColumn="1" w:lastColumn="0" w:noHBand="0" w:noVBand="1"/>
      </w:tblPr>
      <w:tblGrid>
        <w:gridCol w:w="975"/>
        <w:gridCol w:w="1270"/>
        <w:gridCol w:w="2145"/>
        <w:gridCol w:w="3106"/>
        <w:gridCol w:w="12"/>
        <w:gridCol w:w="1842"/>
      </w:tblGrid>
      <w:tr w:rsidR="00767BD0" w:rsidRPr="00737D12" w14:paraId="54A6B43D" w14:textId="77777777" w:rsidTr="001506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 w:type="dxa"/>
            <w:shd w:val="clear" w:color="auto" w:fill="A6A6A6" w:themeFill="background1" w:themeFillShade="A6"/>
          </w:tcPr>
          <w:p w14:paraId="3701264A" w14:textId="63D5AABE" w:rsidR="00767BD0" w:rsidRPr="00737D12" w:rsidRDefault="00767BD0" w:rsidP="004700CA">
            <w:pPr>
              <w:jc w:val="center"/>
              <w:rPr>
                <w:rFonts w:asciiTheme="minorHAnsi" w:hAnsiTheme="minorHAnsi"/>
                <w:sz w:val="22"/>
                <w:szCs w:val="22"/>
              </w:rPr>
            </w:pPr>
            <w:r w:rsidRPr="00737D12">
              <w:rPr>
                <w:rFonts w:asciiTheme="minorHAnsi" w:hAnsiTheme="minorHAnsi"/>
                <w:sz w:val="22"/>
                <w:szCs w:val="22"/>
              </w:rPr>
              <w:t>Session</w:t>
            </w:r>
          </w:p>
        </w:tc>
        <w:tc>
          <w:tcPr>
            <w:tcW w:w="1270" w:type="dxa"/>
            <w:shd w:val="clear" w:color="auto" w:fill="A6A6A6" w:themeFill="background1" w:themeFillShade="A6"/>
          </w:tcPr>
          <w:p w14:paraId="38120D70" w14:textId="47ED89F7" w:rsidR="00767BD0" w:rsidRPr="00737D12" w:rsidRDefault="00767BD0" w:rsidP="004700CA">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Date</w:t>
            </w:r>
          </w:p>
        </w:tc>
        <w:tc>
          <w:tcPr>
            <w:tcW w:w="2145" w:type="dxa"/>
            <w:shd w:val="clear" w:color="auto" w:fill="A6A6A6" w:themeFill="background1" w:themeFillShade="A6"/>
          </w:tcPr>
          <w:p w14:paraId="279A408E" w14:textId="7AB60D5B" w:rsidR="00767BD0" w:rsidRPr="00737D12" w:rsidRDefault="00767BD0" w:rsidP="004700CA">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Topic </w:t>
            </w:r>
          </w:p>
        </w:tc>
        <w:tc>
          <w:tcPr>
            <w:tcW w:w="3106" w:type="dxa"/>
            <w:shd w:val="clear" w:color="auto" w:fill="A6A6A6" w:themeFill="background1" w:themeFillShade="A6"/>
          </w:tcPr>
          <w:p w14:paraId="1DA028F0" w14:textId="77777777" w:rsidR="00767BD0" w:rsidRPr="00737D12" w:rsidRDefault="00767BD0" w:rsidP="004700CA">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Case Study </w:t>
            </w:r>
            <w:r w:rsidR="00993B56" w:rsidRPr="00737D12">
              <w:rPr>
                <w:rFonts w:asciiTheme="minorHAnsi" w:hAnsiTheme="minorHAnsi"/>
                <w:sz w:val="22"/>
                <w:szCs w:val="22"/>
              </w:rPr>
              <w:t>preparation for this week</w:t>
            </w:r>
          </w:p>
          <w:p w14:paraId="63AB4A45" w14:textId="37AA8EE7" w:rsidR="00E16047" w:rsidRPr="00737D12" w:rsidRDefault="00E16047" w:rsidP="004700CA">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1854" w:type="dxa"/>
            <w:gridSpan w:val="2"/>
            <w:shd w:val="clear" w:color="auto" w:fill="A6A6A6" w:themeFill="background1" w:themeFillShade="A6"/>
          </w:tcPr>
          <w:p w14:paraId="3D4D2C3B" w14:textId="183E4FC1" w:rsidR="00767BD0" w:rsidRPr="00737D12" w:rsidRDefault="00993B56" w:rsidP="004700CA">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Readings</w:t>
            </w:r>
            <w:r w:rsidR="00152283" w:rsidRPr="00737D12">
              <w:rPr>
                <w:rFonts w:asciiTheme="minorHAnsi" w:hAnsiTheme="minorHAnsi"/>
                <w:sz w:val="22"/>
                <w:szCs w:val="22"/>
              </w:rPr>
              <w:t>/ deliverables</w:t>
            </w:r>
            <w:r w:rsidR="00767BD0" w:rsidRPr="00737D12">
              <w:rPr>
                <w:rFonts w:asciiTheme="minorHAnsi" w:hAnsiTheme="minorHAnsi"/>
                <w:sz w:val="22"/>
                <w:szCs w:val="22"/>
              </w:rPr>
              <w:t xml:space="preserve"> </w:t>
            </w:r>
            <w:r w:rsidRPr="00737D12">
              <w:rPr>
                <w:rFonts w:asciiTheme="minorHAnsi" w:hAnsiTheme="minorHAnsi"/>
                <w:sz w:val="22"/>
                <w:szCs w:val="22"/>
              </w:rPr>
              <w:t>for this week</w:t>
            </w:r>
          </w:p>
        </w:tc>
      </w:tr>
      <w:tr w:rsidR="00E00BA9" w:rsidRPr="00737D12" w14:paraId="171848B4" w14:textId="77777777" w:rsidTr="007767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6"/>
            <w:shd w:val="clear" w:color="auto" w:fill="D9D9D9" w:themeFill="background1" w:themeFillShade="D9"/>
          </w:tcPr>
          <w:p w14:paraId="115C8722" w14:textId="2768AEBA" w:rsidR="00E00BA9" w:rsidRPr="00737D12" w:rsidRDefault="00E00BA9" w:rsidP="00265C4D">
            <w:pPr>
              <w:rPr>
                <w:rFonts w:asciiTheme="minorHAnsi" w:hAnsiTheme="minorHAnsi"/>
                <w:b w:val="0"/>
                <w:sz w:val="22"/>
                <w:szCs w:val="22"/>
              </w:rPr>
            </w:pPr>
            <w:r w:rsidRPr="00737D12">
              <w:rPr>
                <w:rFonts w:asciiTheme="minorHAnsi" w:hAnsiTheme="minorHAnsi"/>
                <w:b w:val="0"/>
                <w:sz w:val="22"/>
                <w:szCs w:val="22"/>
              </w:rPr>
              <w:t xml:space="preserve">Part </w:t>
            </w:r>
            <w:r w:rsidR="007B79DA" w:rsidRPr="00737D12">
              <w:rPr>
                <w:rFonts w:asciiTheme="minorHAnsi" w:hAnsiTheme="minorHAnsi"/>
                <w:b w:val="0"/>
                <w:sz w:val="22"/>
                <w:szCs w:val="22"/>
              </w:rPr>
              <w:t>I</w:t>
            </w:r>
            <w:r w:rsidRPr="00737D12">
              <w:rPr>
                <w:rFonts w:asciiTheme="minorHAnsi" w:hAnsiTheme="minorHAnsi"/>
                <w:b w:val="0"/>
                <w:sz w:val="22"/>
                <w:szCs w:val="22"/>
              </w:rPr>
              <w:t>: The Strategic Position</w:t>
            </w:r>
          </w:p>
          <w:p w14:paraId="7C139A6D" w14:textId="77777777" w:rsidR="00E16047" w:rsidRPr="00737D12" w:rsidRDefault="00E16047" w:rsidP="00265C4D">
            <w:pPr>
              <w:rPr>
                <w:rFonts w:asciiTheme="minorHAnsi" w:hAnsiTheme="minorHAnsi"/>
                <w:sz w:val="22"/>
                <w:szCs w:val="22"/>
              </w:rPr>
            </w:pPr>
          </w:p>
        </w:tc>
      </w:tr>
      <w:tr w:rsidR="009C18F5" w:rsidRPr="00737D12" w14:paraId="2B089E0C" w14:textId="77777777" w:rsidTr="0015068F">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59918068" w14:textId="43C153B3"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1</w:t>
            </w:r>
          </w:p>
        </w:tc>
        <w:tc>
          <w:tcPr>
            <w:tcW w:w="1270" w:type="dxa"/>
            <w:shd w:val="clear" w:color="auto" w:fill="auto"/>
          </w:tcPr>
          <w:p w14:paraId="3DF7EFC6" w14:textId="76829C47"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May</w:t>
            </w:r>
            <w:r w:rsidRPr="00755D01">
              <w:rPr>
                <w:sz w:val="22"/>
                <w:szCs w:val="22"/>
              </w:rPr>
              <w:t xml:space="preserve"> </w:t>
            </w:r>
            <w:r>
              <w:rPr>
                <w:sz w:val="22"/>
                <w:szCs w:val="22"/>
              </w:rPr>
              <w:t>5</w:t>
            </w:r>
          </w:p>
        </w:tc>
        <w:tc>
          <w:tcPr>
            <w:tcW w:w="2145" w:type="dxa"/>
            <w:shd w:val="clear" w:color="auto" w:fill="auto"/>
          </w:tcPr>
          <w:p w14:paraId="511C875A" w14:textId="77777777"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Introducing strategy </w:t>
            </w:r>
          </w:p>
          <w:p w14:paraId="6BB6468F" w14:textId="77777777"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3106" w:type="dxa"/>
            <w:shd w:val="clear" w:color="auto" w:fill="auto"/>
          </w:tcPr>
          <w:p w14:paraId="4ABDCEAA" w14:textId="77777777"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1854" w:type="dxa"/>
            <w:gridSpan w:val="2"/>
            <w:shd w:val="clear" w:color="auto" w:fill="auto"/>
          </w:tcPr>
          <w:p w14:paraId="0E16158D" w14:textId="38C1A727" w:rsidR="009C18F5"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rFonts w:asciiTheme="minorHAnsi" w:hAnsiTheme="minorHAnsi"/>
                <w:sz w:val="22"/>
                <w:szCs w:val="22"/>
              </w:rPr>
              <w:t>Personal write-up</w:t>
            </w:r>
          </w:p>
          <w:p w14:paraId="6EAE2D31" w14:textId="271C91E7"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Ch.1 </w:t>
            </w:r>
          </w:p>
        </w:tc>
      </w:tr>
      <w:tr w:rsidR="009C18F5" w:rsidRPr="00737D12" w14:paraId="4FC9D974" w14:textId="77777777" w:rsidTr="0015068F">
        <w:trPr>
          <w:cnfStyle w:val="000000100000" w:firstRow="0" w:lastRow="0" w:firstColumn="0" w:lastColumn="0" w:oddVBand="0" w:evenVBand="0" w:oddHBand="1"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3CCD74D1" w14:textId="68957792"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2</w:t>
            </w:r>
          </w:p>
        </w:tc>
        <w:tc>
          <w:tcPr>
            <w:tcW w:w="1270" w:type="dxa"/>
            <w:shd w:val="clear" w:color="auto" w:fill="auto"/>
          </w:tcPr>
          <w:p w14:paraId="60CAB0D0" w14:textId="5393F14C"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May</w:t>
            </w:r>
            <w:r w:rsidRPr="00755D01">
              <w:rPr>
                <w:sz w:val="22"/>
                <w:szCs w:val="22"/>
              </w:rPr>
              <w:t xml:space="preserve"> 1</w:t>
            </w:r>
            <w:r>
              <w:rPr>
                <w:sz w:val="22"/>
                <w:szCs w:val="22"/>
              </w:rPr>
              <w:t>2</w:t>
            </w:r>
          </w:p>
        </w:tc>
        <w:tc>
          <w:tcPr>
            <w:tcW w:w="2145" w:type="dxa"/>
            <w:shd w:val="clear" w:color="auto" w:fill="auto"/>
          </w:tcPr>
          <w:p w14:paraId="5AEDFF4A" w14:textId="5670D3D4"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The environment: Macro-Environment Analysis, Industry and Sector Analysis</w:t>
            </w:r>
          </w:p>
        </w:tc>
        <w:tc>
          <w:tcPr>
            <w:tcW w:w="3106" w:type="dxa"/>
            <w:shd w:val="clear" w:color="auto" w:fill="auto"/>
          </w:tcPr>
          <w:p w14:paraId="417B5058" w14:textId="77777777"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 </w:t>
            </w:r>
          </w:p>
          <w:p w14:paraId="7767B104" w14:textId="5A2971FC"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854" w:type="dxa"/>
            <w:gridSpan w:val="2"/>
            <w:shd w:val="clear" w:color="auto" w:fill="auto"/>
          </w:tcPr>
          <w:p w14:paraId="5FFEDF50" w14:textId="7617FD83"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Ch.2 &amp; 3</w:t>
            </w:r>
          </w:p>
        </w:tc>
      </w:tr>
      <w:tr w:rsidR="009C18F5" w:rsidRPr="00737D12" w14:paraId="06DCD96E" w14:textId="77777777" w:rsidTr="0015068F">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0271AE06" w14:textId="747E9D77"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3</w:t>
            </w:r>
          </w:p>
        </w:tc>
        <w:tc>
          <w:tcPr>
            <w:tcW w:w="1270" w:type="dxa"/>
            <w:shd w:val="clear" w:color="auto" w:fill="auto"/>
          </w:tcPr>
          <w:p w14:paraId="0DA8055F" w14:textId="31DBDD4A"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May</w:t>
            </w:r>
            <w:r w:rsidRPr="00755D01">
              <w:rPr>
                <w:sz w:val="22"/>
                <w:szCs w:val="22"/>
              </w:rPr>
              <w:t xml:space="preserve"> </w:t>
            </w:r>
            <w:r>
              <w:rPr>
                <w:sz w:val="22"/>
                <w:szCs w:val="22"/>
              </w:rPr>
              <w:t>19</w:t>
            </w:r>
          </w:p>
        </w:tc>
        <w:tc>
          <w:tcPr>
            <w:tcW w:w="2145" w:type="dxa"/>
            <w:shd w:val="clear" w:color="auto" w:fill="auto"/>
          </w:tcPr>
          <w:p w14:paraId="01E2B2E8" w14:textId="7FE93B26"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Resources and Capabilities</w:t>
            </w:r>
          </w:p>
        </w:tc>
        <w:tc>
          <w:tcPr>
            <w:tcW w:w="3106" w:type="dxa"/>
            <w:shd w:val="clear" w:color="auto" w:fill="auto"/>
          </w:tcPr>
          <w:p w14:paraId="318F0BA7" w14:textId="77777777"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Rocket Internet: will the copycat be imitated? (p.128)</w:t>
            </w:r>
          </w:p>
          <w:p w14:paraId="70F613E5" w14:textId="04B394DB"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1854" w:type="dxa"/>
            <w:gridSpan w:val="2"/>
            <w:shd w:val="clear" w:color="auto" w:fill="auto"/>
          </w:tcPr>
          <w:p w14:paraId="2B661914" w14:textId="50B3CE59"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Ch.4</w:t>
            </w:r>
          </w:p>
        </w:tc>
      </w:tr>
      <w:tr w:rsidR="009C18F5" w:rsidRPr="00737D12" w14:paraId="19DA15D3" w14:textId="77777777" w:rsidTr="00150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1D8FDCB3" w14:textId="7C00AFC3"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4</w:t>
            </w:r>
          </w:p>
        </w:tc>
        <w:tc>
          <w:tcPr>
            <w:tcW w:w="1270" w:type="dxa"/>
            <w:shd w:val="clear" w:color="auto" w:fill="auto"/>
          </w:tcPr>
          <w:p w14:paraId="618DF72C" w14:textId="584D6205"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May</w:t>
            </w:r>
            <w:r w:rsidRPr="00755D01">
              <w:rPr>
                <w:sz w:val="22"/>
                <w:szCs w:val="22"/>
              </w:rPr>
              <w:t xml:space="preserve"> 2</w:t>
            </w:r>
            <w:r>
              <w:rPr>
                <w:sz w:val="22"/>
                <w:szCs w:val="22"/>
              </w:rPr>
              <w:t>6</w:t>
            </w:r>
          </w:p>
        </w:tc>
        <w:tc>
          <w:tcPr>
            <w:tcW w:w="2145" w:type="dxa"/>
            <w:shd w:val="clear" w:color="auto" w:fill="auto"/>
          </w:tcPr>
          <w:p w14:paraId="1E504541" w14:textId="233EEB93"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Stakeholders and Governance, Strategic Purpose</w:t>
            </w:r>
          </w:p>
        </w:tc>
        <w:tc>
          <w:tcPr>
            <w:tcW w:w="3106" w:type="dxa"/>
            <w:shd w:val="clear" w:color="auto" w:fill="auto"/>
          </w:tcPr>
          <w:p w14:paraId="087D822B" w14:textId="08E34607"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Drinking Partners: India’s United Breweries Holdings Ltd. (p.159)</w:t>
            </w:r>
          </w:p>
        </w:tc>
        <w:tc>
          <w:tcPr>
            <w:tcW w:w="1854" w:type="dxa"/>
            <w:gridSpan w:val="2"/>
            <w:shd w:val="clear" w:color="auto" w:fill="auto"/>
          </w:tcPr>
          <w:p w14:paraId="4E937DCB" w14:textId="77777777"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Ch.5</w:t>
            </w:r>
          </w:p>
          <w:p w14:paraId="51F75DE6" w14:textId="0B4DBC27"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Ch.1 pages 7-8 revisited</w:t>
            </w:r>
          </w:p>
        </w:tc>
      </w:tr>
      <w:tr w:rsidR="007B79DA" w:rsidRPr="00737D12" w14:paraId="0761F035" w14:textId="77777777" w:rsidTr="007B79DA">
        <w:tc>
          <w:tcPr>
            <w:cnfStyle w:val="001000000000" w:firstRow="0" w:lastRow="0" w:firstColumn="1" w:lastColumn="0" w:oddVBand="0" w:evenVBand="0" w:oddHBand="0" w:evenHBand="0" w:firstRowFirstColumn="0" w:firstRowLastColumn="0" w:lastRowFirstColumn="0" w:lastRowLastColumn="0"/>
            <w:tcW w:w="9350" w:type="dxa"/>
            <w:gridSpan w:val="6"/>
            <w:shd w:val="clear" w:color="auto" w:fill="D9D9D9" w:themeFill="background1" w:themeFillShade="D9"/>
          </w:tcPr>
          <w:p w14:paraId="4195808D" w14:textId="4B5C2697" w:rsidR="007B79DA" w:rsidRPr="00737D12" w:rsidRDefault="007B79DA" w:rsidP="007B79DA">
            <w:pPr>
              <w:rPr>
                <w:rFonts w:asciiTheme="minorHAnsi" w:hAnsiTheme="minorHAnsi"/>
                <w:b w:val="0"/>
                <w:sz w:val="22"/>
                <w:szCs w:val="22"/>
              </w:rPr>
            </w:pPr>
            <w:r w:rsidRPr="00737D12">
              <w:rPr>
                <w:rFonts w:asciiTheme="minorHAnsi" w:hAnsiTheme="minorHAnsi"/>
                <w:b w:val="0"/>
                <w:sz w:val="22"/>
                <w:szCs w:val="22"/>
              </w:rPr>
              <w:t>Part</w:t>
            </w:r>
            <w:r w:rsidR="0095350D">
              <w:rPr>
                <w:rFonts w:asciiTheme="minorHAnsi" w:hAnsiTheme="minorHAnsi"/>
                <w:b w:val="0"/>
                <w:sz w:val="22"/>
                <w:szCs w:val="22"/>
              </w:rPr>
              <w:t> </w:t>
            </w:r>
            <w:r w:rsidRPr="00737D12">
              <w:rPr>
                <w:rFonts w:asciiTheme="minorHAnsi" w:hAnsiTheme="minorHAnsi"/>
                <w:b w:val="0"/>
                <w:sz w:val="22"/>
                <w:szCs w:val="22"/>
              </w:rPr>
              <w:t>II: Strategic Choices</w:t>
            </w:r>
          </w:p>
          <w:p w14:paraId="10EDA1B9" w14:textId="77777777" w:rsidR="007B79DA" w:rsidRPr="00737D12" w:rsidRDefault="007B79DA" w:rsidP="007B79DA">
            <w:pPr>
              <w:rPr>
                <w:rFonts w:asciiTheme="minorHAnsi" w:hAnsiTheme="minorHAnsi"/>
                <w:sz w:val="22"/>
                <w:szCs w:val="22"/>
              </w:rPr>
            </w:pPr>
          </w:p>
        </w:tc>
      </w:tr>
      <w:tr w:rsidR="009C18F5" w:rsidRPr="00737D12" w14:paraId="4CF09F5D" w14:textId="77777777" w:rsidTr="001506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69E160F1" w14:textId="66B58694"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5</w:t>
            </w:r>
          </w:p>
        </w:tc>
        <w:tc>
          <w:tcPr>
            <w:tcW w:w="1270" w:type="dxa"/>
            <w:shd w:val="clear" w:color="auto" w:fill="auto"/>
          </w:tcPr>
          <w:p w14:paraId="5E840E40" w14:textId="6F878F8A"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June 2</w:t>
            </w:r>
          </w:p>
        </w:tc>
        <w:tc>
          <w:tcPr>
            <w:tcW w:w="2145" w:type="dxa"/>
            <w:shd w:val="clear" w:color="auto" w:fill="auto"/>
          </w:tcPr>
          <w:p w14:paraId="631AB89E" w14:textId="5159506E" w:rsidR="009C18F5" w:rsidRPr="0015068F" w:rsidRDefault="009C18F5" w:rsidP="009C18F5">
            <w:pPr>
              <w:cnfStyle w:val="000000100000" w:firstRow="0" w:lastRow="0" w:firstColumn="0" w:lastColumn="0" w:oddVBand="0" w:evenVBand="0" w:oddHBand="1" w:evenHBand="0" w:firstRowFirstColumn="0" w:firstRowLastColumn="0" w:lastRowFirstColumn="0" w:lastRowLastColumn="0"/>
              <w:rPr>
                <w:i/>
                <w:sz w:val="22"/>
                <w:szCs w:val="22"/>
              </w:rPr>
            </w:pPr>
            <w:r>
              <w:rPr>
                <w:i/>
                <w:sz w:val="22"/>
                <w:szCs w:val="22"/>
              </w:rPr>
              <w:t xml:space="preserve">Online </w:t>
            </w:r>
            <w:r w:rsidRPr="00755D01">
              <w:rPr>
                <w:i/>
                <w:sz w:val="22"/>
                <w:szCs w:val="22"/>
              </w:rPr>
              <w:t>Quiz #1 (</w:t>
            </w:r>
            <w:r>
              <w:rPr>
                <w:i/>
                <w:sz w:val="22"/>
                <w:szCs w:val="22"/>
              </w:rPr>
              <w:t>week</w:t>
            </w:r>
            <w:r w:rsidRPr="00755D01">
              <w:rPr>
                <w:i/>
                <w:sz w:val="22"/>
                <w:szCs w:val="22"/>
              </w:rPr>
              <w:t xml:space="preserve"> 1-</w:t>
            </w:r>
            <w:r>
              <w:rPr>
                <w:i/>
                <w:sz w:val="22"/>
                <w:szCs w:val="22"/>
              </w:rPr>
              <w:t>4</w:t>
            </w:r>
            <w:r w:rsidRPr="00755D01">
              <w:rPr>
                <w:i/>
                <w:sz w:val="22"/>
                <w:szCs w:val="22"/>
              </w:rPr>
              <w:t>)</w:t>
            </w:r>
          </w:p>
          <w:p w14:paraId="0B239BD9" w14:textId="34966667"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Business Strategy &amp; Models</w:t>
            </w:r>
          </w:p>
        </w:tc>
        <w:tc>
          <w:tcPr>
            <w:tcW w:w="3106" w:type="dxa"/>
            <w:shd w:val="clear" w:color="auto" w:fill="auto"/>
          </w:tcPr>
          <w:p w14:paraId="701E8B34" w14:textId="165DC452"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The IKEA approach (p.237)</w:t>
            </w:r>
          </w:p>
        </w:tc>
        <w:tc>
          <w:tcPr>
            <w:tcW w:w="1854" w:type="dxa"/>
            <w:gridSpan w:val="2"/>
            <w:shd w:val="clear" w:color="auto" w:fill="auto"/>
          </w:tcPr>
          <w:p w14:paraId="5ECF2CA5" w14:textId="2F9E3D45"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Ch.7 </w:t>
            </w:r>
          </w:p>
        </w:tc>
      </w:tr>
      <w:tr w:rsidR="009C18F5" w:rsidRPr="00737D12" w14:paraId="16AE4DB4" w14:textId="77777777" w:rsidTr="0015068F">
        <w:trPr>
          <w:trHeight w:val="593"/>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69048ABC" w14:textId="4640FC6C"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6</w:t>
            </w:r>
          </w:p>
        </w:tc>
        <w:tc>
          <w:tcPr>
            <w:tcW w:w="1270" w:type="dxa"/>
            <w:shd w:val="clear" w:color="auto" w:fill="auto"/>
          </w:tcPr>
          <w:p w14:paraId="461EA26E" w14:textId="48CE045F"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June</w:t>
            </w:r>
            <w:r w:rsidRPr="00755D01">
              <w:rPr>
                <w:sz w:val="22"/>
                <w:szCs w:val="22"/>
              </w:rPr>
              <w:t xml:space="preserve"> </w:t>
            </w:r>
            <w:r>
              <w:rPr>
                <w:sz w:val="22"/>
                <w:szCs w:val="22"/>
              </w:rPr>
              <w:t>9</w:t>
            </w:r>
          </w:p>
        </w:tc>
        <w:tc>
          <w:tcPr>
            <w:tcW w:w="2145" w:type="dxa"/>
            <w:shd w:val="clear" w:color="auto" w:fill="auto"/>
          </w:tcPr>
          <w:p w14:paraId="204A222A" w14:textId="1CB82E51"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Corporate Strategy and Diversification </w:t>
            </w:r>
          </w:p>
        </w:tc>
        <w:tc>
          <w:tcPr>
            <w:tcW w:w="3106" w:type="dxa"/>
            <w:shd w:val="clear" w:color="auto" w:fill="auto"/>
          </w:tcPr>
          <w:p w14:paraId="570D74AE" w14:textId="741DB4BD"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Virgin – Is the brand more than Richard Branson (p.271)</w:t>
            </w:r>
          </w:p>
        </w:tc>
        <w:tc>
          <w:tcPr>
            <w:tcW w:w="1854" w:type="dxa"/>
            <w:gridSpan w:val="2"/>
            <w:shd w:val="clear" w:color="auto" w:fill="auto"/>
          </w:tcPr>
          <w:p w14:paraId="3A4225BB" w14:textId="77E52D82"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Ch.8</w:t>
            </w:r>
          </w:p>
        </w:tc>
      </w:tr>
      <w:tr w:rsidR="009C18F5" w:rsidRPr="00737D12" w14:paraId="74416D24" w14:textId="77777777" w:rsidTr="0015068F">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5934E000" w14:textId="0A2ED1F0"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7</w:t>
            </w:r>
          </w:p>
        </w:tc>
        <w:tc>
          <w:tcPr>
            <w:tcW w:w="1270" w:type="dxa"/>
            <w:shd w:val="clear" w:color="auto" w:fill="auto"/>
          </w:tcPr>
          <w:p w14:paraId="37E7B2E8" w14:textId="38B68730"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June</w:t>
            </w:r>
            <w:r w:rsidRPr="00755D01">
              <w:rPr>
                <w:sz w:val="22"/>
                <w:szCs w:val="22"/>
              </w:rPr>
              <w:t xml:space="preserve"> 1</w:t>
            </w:r>
            <w:r>
              <w:rPr>
                <w:sz w:val="22"/>
                <w:szCs w:val="22"/>
              </w:rPr>
              <w:t>6</w:t>
            </w:r>
          </w:p>
        </w:tc>
        <w:tc>
          <w:tcPr>
            <w:tcW w:w="2145" w:type="dxa"/>
            <w:shd w:val="clear" w:color="auto" w:fill="auto"/>
          </w:tcPr>
          <w:p w14:paraId="4EC730D1" w14:textId="421B9052"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 xml:space="preserve">International Strategy </w:t>
            </w:r>
          </w:p>
        </w:tc>
        <w:tc>
          <w:tcPr>
            <w:tcW w:w="3106" w:type="dxa"/>
            <w:shd w:val="clear" w:color="auto" w:fill="auto"/>
          </w:tcPr>
          <w:p w14:paraId="4AA8A727" w14:textId="66C3C21D"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China goes to Hollywood: Wanda’s move into the US movie industry (p.304)</w:t>
            </w:r>
          </w:p>
        </w:tc>
        <w:tc>
          <w:tcPr>
            <w:tcW w:w="1854" w:type="dxa"/>
            <w:gridSpan w:val="2"/>
            <w:shd w:val="clear" w:color="auto" w:fill="auto"/>
          </w:tcPr>
          <w:p w14:paraId="43216C38" w14:textId="57CB119A"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Ch.9</w:t>
            </w:r>
          </w:p>
        </w:tc>
      </w:tr>
      <w:tr w:rsidR="009C18F5" w:rsidRPr="00737D12" w14:paraId="706FA25C" w14:textId="77777777" w:rsidTr="0015068F">
        <w:trPr>
          <w:trHeight w:val="791"/>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2786EDB0" w14:textId="6B343540"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8</w:t>
            </w:r>
          </w:p>
        </w:tc>
        <w:tc>
          <w:tcPr>
            <w:tcW w:w="1270" w:type="dxa"/>
            <w:shd w:val="clear" w:color="auto" w:fill="auto"/>
          </w:tcPr>
          <w:p w14:paraId="7E594403" w14:textId="69507DC1"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June</w:t>
            </w:r>
            <w:r w:rsidRPr="00755D01">
              <w:rPr>
                <w:sz w:val="22"/>
                <w:szCs w:val="22"/>
              </w:rPr>
              <w:t xml:space="preserve"> </w:t>
            </w:r>
            <w:r>
              <w:rPr>
                <w:sz w:val="22"/>
                <w:szCs w:val="22"/>
              </w:rPr>
              <w:t>23</w:t>
            </w:r>
          </w:p>
        </w:tc>
        <w:tc>
          <w:tcPr>
            <w:tcW w:w="2145" w:type="dxa"/>
            <w:shd w:val="clear" w:color="auto" w:fill="auto"/>
          </w:tcPr>
          <w:p w14:paraId="41932771" w14:textId="073DA087" w:rsidR="009C18F5" w:rsidRPr="0015068F"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Entrepreneurship and Innovation</w:t>
            </w:r>
          </w:p>
        </w:tc>
        <w:tc>
          <w:tcPr>
            <w:tcW w:w="3106" w:type="dxa"/>
            <w:shd w:val="clear" w:color="auto" w:fill="auto"/>
          </w:tcPr>
          <w:p w14:paraId="455CF9BC" w14:textId="760EE9C8"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Rovio Entertainment – going back to the entrepreneurial roots (p.335)</w:t>
            </w:r>
          </w:p>
        </w:tc>
        <w:tc>
          <w:tcPr>
            <w:tcW w:w="1854" w:type="dxa"/>
            <w:gridSpan w:val="2"/>
            <w:shd w:val="clear" w:color="auto" w:fill="auto"/>
          </w:tcPr>
          <w:p w14:paraId="1AE5796A" w14:textId="627865AD"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Ch.10</w:t>
            </w:r>
          </w:p>
        </w:tc>
      </w:tr>
      <w:tr w:rsidR="009C18F5" w:rsidRPr="00737D12" w14:paraId="37A90D91" w14:textId="77777777" w:rsidTr="0015068F">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05B48EDF" w14:textId="37989D7A" w:rsidR="009C18F5" w:rsidRPr="00737D12" w:rsidRDefault="009C18F5" w:rsidP="009C18F5">
            <w:pPr>
              <w:jc w:val="center"/>
              <w:rPr>
                <w:rFonts w:asciiTheme="minorHAnsi" w:hAnsiTheme="minorHAnsi"/>
                <w:b w:val="0"/>
                <w:sz w:val="22"/>
                <w:szCs w:val="22"/>
              </w:rPr>
            </w:pPr>
            <w:r w:rsidRPr="00737D12">
              <w:rPr>
                <w:rFonts w:asciiTheme="minorHAnsi" w:hAnsiTheme="minorHAnsi"/>
                <w:b w:val="0"/>
                <w:sz w:val="22"/>
                <w:szCs w:val="22"/>
              </w:rPr>
              <w:t>9</w:t>
            </w:r>
          </w:p>
        </w:tc>
        <w:tc>
          <w:tcPr>
            <w:tcW w:w="1270" w:type="dxa"/>
            <w:shd w:val="clear" w:color="auto" w:fill="auto"/>
          </w:tcPr>
          <w:p w14:paraId="7AD9C6C4" w14:textId="0CC0B0B0"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June 30</w:t>
            </w:r>
          </w:p>
        </w:tc>
        <w:tc>
          <w:tcPr>
            <w:tcW w:w="2145" w:type="dxa"/>
            <w:shd w:val="clear" w:color="auto" w:fill="auto"/>
          </w:tcPr>
          <w:p w14:paraId="2A3B3679" w14:textId="77777777" w:rsidR="009C18F5" w:rsidRPr="00755D01" w:rsidRDefault="009C18F5" w:rsidP="009C18F5">
            <w:pPr>
              <w:cnfStyle w:val="000000100000" w:firstRow="0" w:lastRow="0" w:firstColumn="0" w:lastColumn="0" w:oddVBand="0" w:evenVBand="0" w:oddHBand="1" w:evenHBand="0" w:firstRowFirstColumn="0" w:firstRowLastColumn="0" w:lastRowFirstColumn="0" w:lastRowLastColumn="0"/>
              <w:rPr>
                <w:i/>
                <w:sz w:val="22"/>
                <w:szCs w:val="22"/>
              </w:rPr>
            </w:pPr>
            <w:r>
              <w:rPr>
                <w:i/>
                <w:sz w:val="22"/>
                <w:szCs w:val="22"/>
              </w:rPr>
              <w:t xml:space="preserve">Online </w:t>
            </w:r>
            <w:r w:rsidRPr="00755D01">
              <w:rPr>
                <w:i/>
                <w:sz w:val="22"/>
                <w:szCs w:val="22"/>
              </w:rPr>
              <w:t>Quiz #2 (</w:t>
            </w:r>
            <w:r>
              <w:rPr>
                <w:i/>
                <w:sz w:val="22"/>
                <w:szCs w:val="22"/>
              </w:rPr>
              <w:t>week</w:t>
            </w:r>
            <w:r w:rsidRPr="00755D01">
              <w:rPr>
                <w:i/>
                <w:sz w:val="22"/>
                <w:szCs w:val="22"/>
              </w:rPr>
              <w:t xml:space="preserve"> </w:t>
            </w:r>
            <w:r>
              <w:rPr>
                <w:i/>
                <w:sz w:val="22"/>
                <w:szCs w:val="22"/>
              </w:rPr>
              <w:t>5</w:t>
            </w:r>
            <w:r w:rsidRPr="00755D01">
              <w:rPr>
                <w:i/>
                <w:sz w:val="22"/>
                <w:szCs w:val="22"/>
              </w:rPr>
              <w:t>-</w:t>
            </w:r>
            <w:r>
              <w:rPr>
                <w:i/>
                <w:sz w:val="22"/>
                <w:szCs w:val="22"/>
              </w:rPr>
              <w:t>8</w:t>
            </w:r>
            <w:r w:rsidRPr="00755D01">
              <w:rPr>
                <w:i/>
                <w:sz w:val="22"/>
                <w:szCs w:val="22"/>
              </w:rPr>
              <w:t>)</w:t>
            </w:r>
          </w:p>
          <w:p w14:paraId="0FAB5188" w14:textId="44E8C4C9"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roofErr w:type="spellStart"/>
            <w:r w:rsidRPr="00755D01">
              <w:rPr>
                <w:sz w:val="22"/>
                <w:szCs w:val="22"/>
              </w:rPr>
              <w:t>Intopia</w:t>
            </w:r>
            <w:proofErr w:type="spellEnd"/>
            <w:r w:rsidRPr="00755D01">
              <w:rPr>
                <w:sz w:val="22"/>
                <w:szCs w:val="22"/>
              </w:rPr>
              <w:t xml:space="preserve"> working session</w:t>
            </w:r>
          </w:p>
        </w:tc>
        <w:tc>
          <w:tcPr>
            <w:tcW w:w="3106" w:type="dxa"/>
            <w:shd w:val="clear" w:color="auto" w:fill="auto"/>
          </w:tcPr>
          <w:p w14:paraId="3A63797E" w14:textId="77777777"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854" w:type="dxa"/>
            <w:gridSpan w:val="2"/>
            <w:shd w:val="clear" w:color="auto" w:fill="auto"/>
          </w:tcPr>
          <w:p w14:paraId="15389B43" w14:textId="77777777" w:rsidR="009C18F5" w:rsidRPr="00737D12" w:rsidRDefault="009C18F5" w:rsidP="009C18F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9C18F5" w:rsidRPr="00737D12" w14:paraId="389495E7" w14:textId="77777777" w:rsidTr="00B713E5">
        <w:trPr>
          <w:trHeight w:val="539"/>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5B957DCA" w14:textId="30B93946" w:rsidR="009C18F5" w:rsidRPr="00737D12" w:rsidRDefault="009C18F5" w:rsidP="009C18F5">
            <w:pPr>
              <w:jc w:val="center"/>
              <w:rPr>
                <w:rFonts w:asciiTheme="minorHAnsi" w:hAnsiTheme="minorHAnsi"/>
                <w:b w:val="0"/>
                <w:sz w:val="22"/>
                <w:szCs w:val="22"/>
              </w:rPr>
            </w:pPr>
            <w:r>
              <w:rPr>
                <w:b w:val="0"/>
                <w:sz w:val="22"/>
                <w:szCs w:val="22"/>
              </w:rPr>
              <w:t>10</w:t>
            </w:r>
          </w:p>
        </w:tc>
        <w:tc>
          <w:tcPr>
            <w:tcW w:w="1270" w:type="dxa"/>
            <w:shd w:val="clear" w:color="auto" w:fill="auto"/>
          </w:tcPr>
          <w:p w14:paraId="11079736" w14:textId="58584254" w:rsidR="009C18F5" w:rsidRDefault="009C18F5" w:rsidP="009C18F5">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July 7</w:t>
            </w:r>
          </w:p>
        </w:tc>
        <w:tc>
          <w:tcPr>
            <w:tcW w:w="7105" w:type="dxa"/>
            <w:gridSpan w:val="4"/>
            <w:shd w:val="clear" w:color="auto" w:fill="auto"/>
          </w:tcPr>
          <w:p w14:paraId="14591558" w14:textId="4ADD9ADB" w:rsidR="009C18F5" w:rsidRPr="00737D12" w:rsidRDefault="009C18F5" w:rsidP="009C18F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No class (forgiven because of simulation)</w:t>
            </w:r>
          </w:p>
        </w:tc>
      </w:tr>
      <w:tr w:rsidR="004970C4" w:rsidRPr="00737D12" w14:paraId="7A9D7CD0" w14:textId="77777777" w:rsidTr="00724114">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975" w:type="dxa"/>
            <w:shd w:val="clear" w:color="auto" w:fill="D9D9D9" w:themeFill="background1" w:themeFillShade="D9"/>
          </w:tcPr>
          <w:p w14:paraId="70A43034" w14:textId="77777777" w:rsidR="004970C4" w:rsidRPr="00737D12" w:rsidRDefault="004970C4" w:rsidP="00724114">
            <w:pPr>
              <w:jc w:val="center"/>
              <w:rPr>
                <w:rFonts w:asciiTheme="minorHAnsi" w:hAnsiTheme="minorHAnsi"/>
                <w:b w:val="0"/>
                <w:sz w:val="22"/>
                <w:szCs w:val="22"/>
              </w:rPr>
            </w:pPr>
          </w:p>
        </w:tc>
        <w:tc>
          <w:tcPr>
            <w:tcW w:w="1270" w:type="dxa"/>
            <w:shd w:val="clear" w:color="auto" w:fill="D9D9D9" w:themeFill="background1" w:themeFillShade="D9"/>
          </w:tcPr>
          <w:p w14:paraId="65DA1D6B" w14:textId="5AB06B1B" w:rsidR="004970C4" w:rsidRPr="00737D12" w:rsidRDefault="004970C4" w:rsidP="00724114">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July</w:t>
            </w:r>
            <w:r w:rsidRPr="00755D01">
              <w:rPr>
                <w:sz w:val="22"/>
                <w:szCs w:val="22"/>
              </w:rPr>
              <w:t xml:space="preserve"> </w:t>
            </w:r>
            <w:r>
              <w:rPr>
                <w:sz w:val="22"/>
                <w:szCs w:val="22"/>
              </w:rPr>
              <w:t>10-12</w:t>
            </w:r>
          </w:p>
        </w:tc>
        <w:tc>
          <w:tcPr>
            <w:tcW w:w="7105" w:type="dxa"/>
            <w:gridSpan w:val="4"/>
            <w:shd w:val="clear" w:color="auto" w:fill="D9D9D9" w:themeFill="background1" w:themeFillShade="D9"/>
          </w:tcPr>
          <w:p w14:paraId="7BA78CAD" w14:textId="77777777" w:rsidR="004970C4" w:rsidRPr="00755D01" w:rsidRDefault="004970C4" w:rsidP="00724114">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Virtual</w:t>
            </w:r>
            <w:r w:rsidRPr="00755D01">
              <w:rPr>
                <w:sz w:val="22"/>
                <w:szCs w:val="22"/>
              </w:rPr>
              <w:t xml:space="preserve"> Simulation Weekend</w:t>
            </w:r>
          </w:p>
          <w:p w14:paraId="65CCBDE2" w14:textId="77777777" w:rsidR="004970C4" w:rsidRPr="00737D12" w:rsidRDefault="004970C4" w:rsidP="00724114">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15068F" w:rsidRPr="00737D12" w14:paraId="4556C123" w14:textId="77777777" w:rsidTr="0015068F">
        <w:trPr>
          <w:trHeight w:val="413"/>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57B1875F" w14:textId="38045C8D" w:rsidR="0015068F" w:rsidRPr="00737D12" w:rsidRDefault="0015068F" w:rsidP="0015068F">
            <w:pPr>
              <w:jc w:val="center"/>
              <w:rPr>
                <w:rFonts w:asciiTheme="minorHAnsi" w:hAnsiTheme="minorHAnsi"/>
                <w:b w:val="0"/>
                <w:sz w:val="22"/>
                <w:szCs w:val="22"/>
              </w:rPr>
            </w:pPr>
            <w:r>
              <w:rPr>
                <w:b w:val="0"/>
                <w:sz w:val="22"/>
                <w:szCs w:val="22"/>
              </w:rPr>
              <w:t>11</w:t>
            </w:r>
          </w:p>
        </w:tc>
        <w:tc>
          <w:tcPr>
            <w:tcW w:w="1270" w:type="dxa"/>
            <w:shd w:val="clear" w:color="auto" w:fill="auto"/>
          </w:tcPr>
          <w:p w14:paraId="50A327CB" w14:textId="7F3D085F" w:rsidR="0015068F" w:rsidRPr="00737D12" w:rsidRDefault="0015068F" w:rsidP="0015068F">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July 1</w:t>
            </w:r>
            <w:r w:rsidR="009C18F5">
              <w:rPr>
                <w:sz w:val="22"/>
                <w:szCs w:val="22"/>
              </w:rPr>
              <w:t>4</w:t>
            </w:r>
          </w:p>
        </w:tc>
        <w:tc>
          <w:tcPr>
            <w:tcW w:w="7105" w:type="dxa"/>
            <w:gridSpan w:val="4"/>
            <w:shd w:val="clear" w:color="auto" w:fill="auto"/>
          </w:tcPr>
          <w:p w14:paraId="1E3A803F" w14:textId="78BAA6D7" w:rsidR="0015068F" w:rsidRPr="00737D12" w:rsidRDefault="0015068F" w:rsidP="0015068F">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737D12">
              <w:rPr>
                <w:rFonts w:asciiTheme="minorHAnsi" w:hAnsiTheme="minorHAnsi"/>
                <w:sz w:val="22"/>
                <w:szCs w:val="22"/>
              </w:rPr>
              <w:t>No class (forgiven because of simulation)</w:t>
            </w:r>
          </w:p>
        </w:tc>
      </w:tr>
      <w:tr w:rsidR="0015068F" w:rsidRPr="00737D12" w14:paraId="7C75AA37" w14:textId="77777777" w:rsidTr="0015068F">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975" w:type="dxa"/>
            <w:shd w:val="clear" w:color="auto" w:fill="auto"/>
          </w:tcPr>
          <w:p w14:paraId="6B7A3E4D" w14:textId="4627BB9D" w:rsidR="0015068F" w:rsidRPr="00737D12" w:rsidRDefault="0015068F" w:rsidP="0015068F">
            <w:pPr>
              <w:jc w:val="center"/>
              <w:rPr>
                <w:rFonts w:asciiTheme="minorHAnsi" w:hAnsiTheme="minorHAnsi"/>
                <w:b w:val="0"/>
                <w:sz w:val="22"/>
                <w:szCs w:val="22"/>
              </w:rPr>
            </w:pPr>
            <w:r w:rsidRPr="00737D12">
              <w:rPr>
                <w:rFonts w:asciiTheme="minorHAnsi" w:hAnsiTheme="minorHAnsi"/>
                <w:b w:val="0"/>
                <w:sz w:val="22"/>
                <w:szCs w:val="22"/>
              </w:rPr>
              <w:t>12</w:t>
            </w:r>
          </w:p>
        </w:tc>
        <w:tc>
          <w:tcPr>
            <w:tcW w:w="1270" w:type="dxa"/>
            <w:shd w:val="clear" w:color="auto" w:fill="auto"/>
          </w:tcPr>
          <w:p w14:paraId="4BB50CE1" w14:textId="6D272DE2" w:rsidR="0015068F" w:rsidRPr="00737D12" w:rsidRDefault="0015068F" w:rsidP="0015068F">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July 2</w:t>
            </w:r>
            <w:r w:rsidR="009C18F5">
              <w:rPr>
                <w:sz w:val="22"/>
                <w:szCs w:val="22"/>
              </w:rPr>
              <w:t>1</w:t>
            </w:r>
          </w:p>
        </w:tc>
        <w:tc>
          <w:tcPr>
            <w:tcW w:w="2145" w:type="dxa"/>
            <w:shd w:val="clear" w:color="auto" w:fill="auto"/>
          </w:tcPr>
          <w:p w14:paraId="4F8450A7" w14:textId="77777777" w:rsidR="0015068F" w:rsidRPr="00755D01" w:rsidRDefault="0015068F" w:rsidP="0015068F">
            <w:pPr>
              <w:cnfStyle w:val="000000100000" w:firstRow="0" w:lastRow="0" w:firstColumn="0" w:lastColumn="0" w:oddVBand="0" w:evenVBand="0" w:oddHBand="1" w:evenHBand="0" w:firstRowFirstColumn="0" w:firstRowLastColumn="0" w:lastRowFirstColumn="0" w:lastRowLastColumn="0"/>
              <w:rPr>
                <w:sz w:val="22"/>
                <w:szCs w:val="22"/>
              </w:rPr>
            </w:pPr>
            <w:proofErr w:type="spellStart"/>
            <w:r w:rsidRPr="00755D01">
              <w:rPr>
                <w:sz w:val="22"/>
                <w:szCs w:val="22"/>
              </w:rPr>
              <w:t>Intopia</w:t>
            </w:r>
            <w:proofErr w:type="spellEnd"/>
            <w:r w:rsidRPr="00755D01">
              <w:rPr>
                <w:sz w:val="22"/>
                <w:szCs w:val="22"/>
              </w:rPr>
              <w:t xml:space="preserve"> debrief/ group presentations on </w:t>
            </w:r>
            <w:proofErr w:type="spellStart"/>
            <w:r w:rsidRPr="00755D01">
              <w:rPr>
                <w:sz w:val="22"/>
                <w:szCs w:val="22"/>
              </w:rPr>
              <w:t>Intopia</w:t>
            </w:r>
            <w:proofErr w:type="spellEnd"/>
          </w:p>
          <w:p w14:paraId="31ED9683" w14:textId="27B11521" w:rsidR="0015068F" w:rsidRPr="00737D12" w:rsidRDefault="0015068F" w:rsidP="0015068F">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3118" w:type="dxa"/>
            <w:gridSpan w:val="2"/>
            <w:shd w:val="clear" w:color="auto" w:fill="auto"/>
          </w:tcPr>
          <w:p w14:paraId="02B3DD7C" w14:textId="77777777" w:rsidR="0015068F" w:rsidRPr="00737D12" w:rsidRDefault="0015068F" w:rsidP="0015068F">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842" w:type="dxa"/>
            <w:shd w:val="clear" w:color="auto" w:fill="auto"/>
          </w:tcPr>
          <w:p w14:paraId="1399559A" w14:textId="5C1C2820" w:rsidR="0015068F" w:rsidRPr="00737D12" w:rsidRDefault="0015068F" w:rsidP="0015068F">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Weighted p</w:t>
            </w:r>
            <w:r w:rsidRPr="00755D01">
              <w:rPr>
                <w:sz w:val="22"/>
                <w:szCs w:val="22"/>
              </w:rPr>
              <w:t xml:space="preserve">eer evaluation </w:t>
            </w:r>
            <w:r>
              <w:rPr>
                <w:sz w:val="22"/>
                <w:szCs w:val="22"/>
              </w:rPr>
              <w:t>&amp;</w:t>
            </w:r>
            <w:r w:rsidRPr="00755D01">
              <w:rPr>
                <w:sz w:val="22"/>
                <w:szCs w:val="22"/>
              </w:rPr>
              <w:t xml:space="preserve"> class evaluation</w:t>
            </w:r>
          </w:p>
        </w:tc>
      </w:tr>
    </w:tbl>
    <w:p w14:paraId="0EF42B9C" w14:textId="44A39F7A" w:rsidR="00C22198" w:rsidRPr="00737D12" w:rsidRDefault="00C22198">
      <w:pPr>
        <w:rPr>
          <w:rFonts w:asciiTheme="minorHAnsi" w:hAnsiTheme="minorHAnsi"/>
        </w:rPr>
      </w:pPr>
    </w:p>
    <w:p w14:paraId="07CCDE0D" w14:textId="77777777" w:rsidR="004C0B59" w:rsidRPr="004970C4" w:rsidRDefault="00B04228" w:rsidP="004C0B59">
      <w:pPr>
        <w:pStyle w:val="NoSpacing"/>
        <w:jc w:val="center"/>
        <w:rPr>
          <w:rStyle w:val="Strong"/>
          <w:rFonts w:asciiTheme="minorHAnsi" w:hAnsiTheme="minorHAnsi"/>
        </w:rPr>
      </w:pPr>
      <w:r w:rsidRPr="00737D12">
        <w:rPr>
          <w:rFonts w:asciiTheme="minorHAnsi" w:hAnsiTheme="minorHAnsi"/>
        </w:rPr>
        <w:br w:type="page"/>
      </w:r>
      <w:proofErr w:type="spellStart"/>
      <w:r w:rsidR="004C0B59" w:rsidRPr="004970C4">
        <w:rPr>
          <w:rStyle w:val="Strong"/>
          <w:rFonts w:asciiTheme="minorHAnsi" w:hAnsiTheme="minorHAnsi"/>
        </w:rPr>
        <w:lastRenderedPageBreak/>
        <w:t>Intopia</w:t>
      </w:r>
      <w:proofErr w:type="spellEnd"/>
      <w:r w:rsidR="004C0B59" w:rsidRPr="004970C4">
        <w:rPr>
          <w:rStyle w:val="Strong"/>
          <w:rFonts w:asciiTheme="minorHAnsi" w:hAnsiTheme="minorHAnsi"/>
        </w:rPr>
        <w:t xml:space="preserve"> Business Simulation: Schedule of Events</w:t>
      </w:r>
    </w:p>
    <w:p w14:paraId="596F4A53" w14:textId="77777777" w:rsidR="004C0B59" w:rsidRPr="004970C4" w:rsidRDefault="004C0B59" w:rsidP="004C0B59">
      <w:pPr>
        <w:pStyle w:val="NoSpacing"/>
        <w:jc w:val="center"/>
        <w:rPr>
          <w:rStyle w:val="Strong"/>
          <w:rFonts w:asciiTheme="minorHAnsi" w:hAnsiTheme="minorHAnsi"/>
        </w:rPr>
      </w:pPr>
      <w:r w:rsidRPr="004970C4">
        <w:rPr>
          <w:rStyle w:val="Strong"/>
          <w:rFonts w:asciiTheme="minorHAnsi" w:hAnsiTheme="minorHAnsi"/>
        </w:rPr>
        <w:t>(Summer 2020)</w:t>
      </w:r>
    </w:p>
    <w:tbl>
      <w:tblPr>
        <w:tblW w:w="10721"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FFFFFF" w:themeFill="background1"/>
        <w:tblCellMar>
          <w:left w:w="0" w:type="dxa"/>
          <w:right w:w="0" w:type="dxa"/>
        </w:tblCellMar>
        <w:tblLook w:val="0000" w:firstRow="0" w:lastRow="0" w:firstColumn="0" w:lastColumn="0" w:noHBand="0" w:noVBand="0"/>
      </w:tblPr>
      <w:tblGrid>
        <w:gridCol w:w="2919"/>
        <w:gridCol w:w="2919"/>
        <w:gridCol w:w="2520"/>
        <w:gridCol w:w="2363"/>
      </w:tblGrid>
      <w:tr w:rsidR="004C0B59" w:rsidRPr="004970C4" w14:paraId="11086B90" w14:textId="77777777" w:rsidTr="00724114">
        <w:trPr>
          <w:jc w:val="center"/>
        </w:trPr>
        <w:tc>
          <w:tcPr>
            <w:tcW w:w="2919" w:type="dxa"/>
            <w:shd w:val="clear" w:color="auto" w:fill="0070C0"/>
            <w:tcMar>
              <w:top w:w="0" w:type="dxa"/>
              <w:left w:w="108" w:type="dxa"/>
              <w:bottom w:w="0" w:type="dxa"/>
              <w:right w:w="108" w:type="dxa"/>
            </w:tcMar>
          </w:tcPr>
          <w:p w14:paraId="1D83356F" w14:textId="77777777" w:rsidR="004C0B59" w:rsidRPr="004970C4" w:rsidRDefault="004C0B59" w:rsidP="00724114">
            <w:pPr>
              <w:spacing w:before="100" w:beforeAutospacing="1" w:after="100" w:afterAutospacing="1"/>
              <w:rPr>
                <w:rFonts w:asciiTheme="minorHAnsi" w:hAnsiTheme="minorHAnsi"/>
                <w:color w:val="FFFFFF" w:themeColor="background1"/>
              </w:rPr>
            </w:pPr>
            <w:r w:rsidRPr="004970C4">
              <w:rPr>
                <w:rFonts w:asciiTheme="minorHAnsi" w:hAnsiTheme="minorHAnsi"/>
                <w:b/>
                <w:bCs/>
                <w:color w:val="FFFFFF" w:themeColor="background1"/>
              </w:rPr>
              <w:t>Preparation Phase</w:t>
            </w:r>
          </w:p>
        </w:tc>
        <w:tc>
          <w:tcPr>
            <w:tcW w:w="2919" w:type="dxa"/>
            <w:shd w:val="clear" w:color="auto" w:fill="0070C0"/>
            <w:tcMar>
              <w:top w:w="0" w:type="dxa"/>
              <w:left w:w="108" w:type="dxa"/>
              <w:bottom w:w="0" w:type="dxa"/>
              <w:right w:w="108" w:type="dxa"/>
            </w:tcMar>
          </w:tcPr>
          <w:p w14:paraId="4DA5B0A6" w14:textId="77777777" w:rsidR="004C0B59" w:rsidRPr="004970C4" w:rsidRDefault="004C0B59" w:rsidP="00724114">
            <w:pPr>
              <w:spacing w:before="100" w:beforeAutospacing="1" w:after="100" w:afterAutospacing="1"/>
              <w:rPr>
                <w:rFonts w:asciiTheme="minorHAnsi" w:hAnsiTheme="minorHAnsi"/>
                <w:color w:val="FFFFFF" w:themeColor="background1"/>
              </w:rPr>
            </w:pPr>
            <w:r w:rsidRPr="004970C4">
              <w:rPr>
                <w:rFonts w:asciiTheme="minorHAnsi" w:hAnsiTheme="minorHAnsi"/>
                <w:b/>
                <w:bCs/>
                <w:color w:val="FFFFFF" w:themeColor="background1"/>
              </w:rPr>
              <w:t>Deadlines</w:t>
            </w:r>
          </w:p>
        </w:tc>
        <w:tc>
          <w:tcPr>
            <w:tcW w:w="2520" w:type="dxa"/>
            <w:shd w:val="clear" w:color="auto" w:fill="0070C0"/>
          </w:tcPr>
          <w:p w14:paraId="6876BB86" w14:textId="77777777" w:rsidR="004C0B59" w:rsidRPr="004970C4" w:rsidRDefault="004C0B59" w:rsidP="00724114">
            <w:pPr>
              <w:spacing w:before="100" w:beforeAutospacing="1" w:after="100" w:afterAutospacing="1"/>
              <w:ind w:hanging="30"/>
              <w:rPr>
                <w:rFonts w:asciiTheme="minorHAnsi" w:hAnsiTheme="minorHAnsi"/>
                <w:b/>
                <w:bCs/>
                <w:color w:val="FFFFFF" w:themeColor="background1"/>
              </w:rPr>
            </w:pPr>
            <w:r w:rsidRPr="004970C4">
              <w:rPr>
                <w:rFonts w:asciiTheme="minorHAnsi" w:hAnsiTheme="minorHAnsi"/>
                <w:b/>
                <w:bCs/>
                <w:color w:val="FFFFFF" w:themeColor="background1"/>
              </w:rPr>
              <w:t>Resubmission Deadline (to correct errors)</w:t>
            </w:r>
          </w:p>
        </w:tc>
        <w:tc>
          <w:tcPr>
            <w:tcW w:w="2363" w:type="dxa"/>
            <w:shd w:val="clear" w:color="auto" w:fill="0070C0"/>
            <w:tcMar>
              <w:top w:w="0" w:type="dxa"/>
              <w:left w:w="108" w:type="dxa"/>
              <w:bottom w:w="0" w:type="dxa"/>
              <w:right w:w="108" w:type="dxa"/>
            </w:tcMar>
          </w:tcPr>
          <w:p w14:paraId="2E05011C" w14:textId="77777777" w:rsidR="004C0B59" w:rsidRPr="004970C4" w:rsidRDefault="004C0B59" w:rsidP="00724114">
            <w:pPr>
              <w:spacing w:before="100" w:beforeAutospacing="1" w:after="100" w:afterAutospacing="1"/>
              <w:rPr>
                <w:rFonts w:asciiTheme="minorHAnsi" w:hAnsiTheme="minorHAnsi"/>
                <w:color w:val="FFFFFF" w:themeColor="background1"/>
              </w:rPr>
            </w:pPr>
            <w:r w:rsidRPr="004970C4">
              <w:rPr>
                <w:rFonts w:asciiTheme="minorHAnsi" w:hAnsiTheme="minorHAnsi"/>
                <w:b/>
                <w:bCs/>
                <w:color w:val="FFFFFF" w:themeColor="background1"/>
              </w:rPr>
              <w:t>Results</w:t>
            </w:r>
          </w:p>
        </w:tc>
      </w:tr>
      <w:tr w:rsidR="004C0B59" w:rsidRPr="004970C4" w14:paraId="0FE80358" w14:textId="77777777" w:rsidTr="00724114">
        <w:trPr>
          <w:jc w:val="center"/>
        </w:trPr>
        <w:tc>
          <w:tcPr>
            <w:tcW w:w="2919" w:type="dxa"/>
            <w:shd w:val="clear" w:color="auto" w:fill="FFFFFF" w:themeFill="background1"/>
            <w:tcMar>
              <w:top w:w="0" w:type="dxa"/>
              <w:left w:w="108" w:type="dxa"/>
              <w:bottom w:w="0" w:type="dxa"/>
              <w:right w:w="108" w:type="dxa"/>
            </w:tcMar>
          </w:tcPr>
          <w:p w14:paraId="0B13255E"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Individual Registration</w:t>
            </w:r>
          </w:p>
        </w:tc>
        <w:tc>
          <w:tcPr>
            <w:tcW w:w="2919" w:type="dxa"/>
            <w:shd w:val="clear" w:color="auto" w:fill="FFFFFF" w:themeFill="background1"/>
            <w:tcMar>
              <w:top w:w="0" w:type="dxa"/>
              <w:left w:w="108" w:type="dxa"/>
              <w:bottom w:w="0" w:type="dxa"/>
              <w:right w:w="108" w:type="dxa"/>
            </w:tcMar>
          </w:tcPr>
          <w:p w14:paraId="788D4782"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Friday, May 22 at 10:00 pm</w:t>
            </w:r>
          </w:p>
        </w:tc>
        <w:tc>
          <w:tcPr>
            <w:tcW w:w="2520" w:type="dxa"/>
            <w:shd w:val="clear" w:color="auto" w:fill="FFFFFF" w:themeFill="background1"/>
          </w:tcPr>
          <w:p w14:paraId="5EFD478D" w14:textId="77777777" w:rsidR="004C0B59" w:rsidRPr="004970C4" w:rsidRDefault="004C0B59" w:rsidP="00724114">
            <w:pPr>
              <w:spacing w:before="100" w:beforeAutospacing="1" w:after="100" w:afterAutospacing="1"/>
              <w:ind w:hanging="30"/>
              <w:rPr>
                <w:rFonts w:asciiTheme="minorHAnsi" w:hAnsiTheme="minorHAnsi"/>
              </w:rPr>
            </w:pPr>
          </w:p>
        </w:tc>
        <w:tc>
          <w:tcPr>
            <w:tcW w:w="2363" w:type="dxa"/>
            <w:shd w:val="clear" w:color="auto" w:fill="FFFFFF" w:themeFill="background1"/>
            <w:tcMar>
              <w:top w:w="0" w:type="dxa"/>
              <w:left w:w="108" w:type="dxa"/>
              <w:bottom w:w="0" w:type="dxa"/>
              <w:right w:w="108" w:type="dxa"/>
            </w:tcMar>
          </w:tcPr>
          <w:p w14:paraId="35AED9D8"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w:t>
            </w:r>
          </w:p>
        </w:tc>
      </w:tr>
      <w:tr w:rsidR="004C0B59" w:rsidRPr="004970C4" w14:paraId="7E878895" w14:textId="77777777" w:rsidTr="00724114">
        <w:trPr>
          <w:jc w:val="center"/>
        </w:trPr>
        <w:tc>
          <w:tcPr>
            <w:tcW w:w="2919" w:type="dxa"/>
            <w:shd w:val="clear" w:color="auto" w:fill="FFFFFF" w:themeFill="background1"/>
            <w:tcMar>
              <w:top w:w="0" w:type="dxa"/>
              <w:left w:w="108" w:type="dxa"/>
              <w:bottom w:w="0" w:type="dxa"/>
              <w:right w:w="108" w:type="dxa"/>
            </w:tcMar>
          </w:tcPr>
          <w:p w14:paraId="52D51292"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Formation and registration of teams</w:t>
            </w:r>
          </w:p>
        </w:tc>
        <w:tc>
          <w:tcPr>
            <w:tcW w:w="2919" w:type="dxa"/>
            <w:shd w:val="clear" w:color="auto" w:fill="FFFFFF" w:themeFill="background1"/>
            <w:tcMar>
              <w:top w:w="0" w:type="dxa"/>
              <w:left w:w="108" w:type="dxa"/>
              <w:bottom w:w="0" w:type="dxa"/>
              <w:right w:w="108" w:type="dxa"/>
            </w:tcMar>
          </w:tcPr>
          <w:p w14:paraId="53364F71"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Friday, May 29 at 10:00 pm</w:t>
            </w:r>
          </w:p>
        </w:tc>
        <w:tc>
          <w:tcPr>
            <w:tcW w:w="2520" w:type="dxa"/>
            <w:shd w:val="clear" w:color="auto" w:fill="FFFFFF" w:themeFill="background1"/>
          </w:tcPr>
          <w:p w14:paraId="65928B2C" w14:textId="77777777" w:rsidR="004C0B59" w:rsidRPr="004970C4" w:rsidRDefault="004C0B59" w:rsidP="00724114">
            <w:pPr>
              <w:spacing w:before="100" w:beforeAutospacing="1" w:after="100" w:afterAutospacing="1"/>
              <w:ind w:hanging="30"/>
              <w:rPr>
                <w:rFonts w:asciiTheme="minorHAnsi" w:hAnsiTheme="minorHAnsi"/>
              </w:rPr>
            </w:pPr>
          </w:p>
        </w:tc>
        <w:tc>
          <w:tcPr>
            <w:tcW w:w="2363" w:type="dxa"/>
            <w:shd w:val="clear" w:color="auto" w:fill="FFFFFF" w:themeFill="background1"/>
            <w:tcMar>
              <w:top w:w="0" w:type="dxa"/>
              <w:left w:w="108" w:type="dxa"/>
              <w:bottom w:w="0" w:type="dxa"/>
              <w:right w:w="108" w:type="dxa"/>
            </w:tcMar>
          </w:tcPr>
          <w:p w14:paraId="41F2111E" w14:textId="77777777" w:rsidR="004C0B59" w:rsidRPr="004970C4" w:rsidRDefault="004C0B59" w:rsidP="00724114">
            <w:pPr>
              <w:spacing w:before="100" w:beforeAutospacing="1" w:after="100" w:afterAutospacing="1"/>
              <w:rPr>
                <w:rFonts w:asciiTheme="minorHAnsi" w:hAnsiTheme="minorHAnsi"/>
              </w:rPr>
            </w:pPr>
          </w:p>
        </w:tc>
      </w:tr>
      <w:tr w:rsidR="004C0B59" w:rsidRPr="004970C4" w14:paraId="7FFE2D92" w14:textId="77777777" w:rsidTr="00724114">
        <w:trPr>
          <w:jc w:val="center"/>
        </w:trPr>
        <w:tc>
          <w:tcPr>
            <w:tcW w:w="2919" w:type="dxa"/>
            <w:shd w:val="clear" w:color="auto" w:fill="FFFFFF" w:themeFill="background1"/>
            <w:tcMar>
              <w:top w:w="0" w:type="dxa"/>
              <w:left w:w="108" w:type="dxa"/>
              <w:bottom w:w="0" w:type="dxa"/>
              <w:right w:w="108" w:type="dxa"/>
            </w:tcMar>
          </w:tcPr>
          <w:p w14:paraId="308FB06B" w14:textId="77777777" w:rsidR="004C0B59" w:rsidRPr="004970C4" w:rsidRDefault="004C0B59" w:rsidP="00724114">
            <w:pPr>
              <w:rPr>
                <w:rFonts w:asciiTheme="minorHAnsi" w:hAnsiTheme="minorHAnsi"/>
              </w:rPr>
            </w:pPr>
            <w:r w:rsidRPr="004970C4">
              <w:rPr>
                <w:rFonts w:asciiTheme="minorHAnsi" w:hAnsiTheme="minorHAnsi"/>
              </w:rPr>
              <w:t>Self-assisted learning – viewing of video librar</w:t>
            </w:r>
            <w:bookmarkStart w:id="2" w:name="_ednref2"/>
            <w:r w:rsidRPr="004970C4">
              <w:rPr>
                <w:rFonts w:asciiTheme="minorHAnsi" w:hAnsiTheme="minorHAnsi"/>
              </w:rPr>
              <w:t>y</w:t>
            </w:r>
            <w:bookmarkEnd w:id="2"/>
          </w:p>
        </w:tc>
        <w:tc>
          <w:tcPr>
            <w:tcW w:w="2919" w:type="dxa"/>
            <w:shd w:val="clear" w:color="auto" w:fill="FFFFFF" w:themeFill="background1"/>
            <w:tcMar>
              <w:top w:w="0" w:type="dxa"/>
              <w:left w:w="108" w:type="dxa"/>
              <w:bottom w:w="0" w:type="dxa"/>
              <w:right w:w="108" w:type="dxa"/>
            </w:tcMar>
          </w:tcPr>
          <w:p w14:paraId="136FCF1E" w14:textId="77777777" w:rsidR="004C0B59" w:rsidRPr="004970C4" w:rsidRDefault="004C0B59" w:rsidP="00724114">
            <w:pPr>
              <w:rPr>
                <w:rFonts w:asciiTheme="minorHAnsi" w:hAnsiTheme="minorHAnsi"/>
              </w:rPr>
            </w:pPr>
            <w:r w:rsidRPr="004970C4">
              <w:rPr>
                <w:rFonts w:asciiTheme="minorHAnsi" w:hAnsiTheme="minorHAnsi"/>
              </w:rPr>
              <w:t>From May 22</w:t>
            </w:r>
          </w:p>
          <w:p w14:paraId="436967FF" w14:textId="77777777" w:rsidR="004C0B59" w:rsidRPr="004970C4" w:rsidRDefault="004C0B59" w:rsidP="00724114">
            <w:pPr>
              <w:rPr>
                <w:rFonts w:asciiTheme="minorHAnsi" w:hAnsiTheme="minorHAnsi"/>
              </w:rPr>
            </w:pPr>
            <w:r w:rsidRPr="004970C4">
              <w:rPr>
                <w:rFonts w:asciiTheme="minorHAnsi" w:hAnsiTheme="minorHAnsi"/>
              </w:rPr>
              <w:t>Accessible only with individual registration at www.intopsim.com</w:t>
            </w:r>
          </w:p>
        </w:tc>
        <w:tc>
          <w:tcPr>
            <w:tcW w:w="2520" w:type="dxa"/>
            <w:shd w:val="clear" w:color="auto" w:fill="FFFFFF" w:themeFill="background1"/>
          </w:tcPr>
          <w:p w14:paraId="3DC78105" w14:textId="77777777" w:rsidR="004C0B59" w:rsidRPr="004970C4" w:rsidRDefault="004C0B59" w:rsidP="00724114">
            <w:pPr>
              <w:spacing w:before="100" w:beforeAutospacing="1" w:after="100" w:afterAutospacing="1"/>
              <w:ind w:hanging="30"/>
              <w:rPr>
                <w:rFonts w:asciiTheme="minorHAnsi" w:hAnsiTheme="minorHAnsi"/>
              </w:rPr>
            </w:pPr>
          </w:p>
        </w:tc>
        <w:tc>
          <w:tcPr>
            <w:tcW w:w="2363" w:type="dxa"/>
            <w:shd w:val="clear" w:color="auto" w:fill="FFFFFF" w:themeFill="background1"/>
            <w:tcMar>
              <w:top w:w="0" w:type="dxa"/>
              <w:left w:w="108" w:type="dxa"/>
              <w:bottom w:w="0" w:type="dxa"/>
              <w:right w:w="108" w:type="dxa"/>
            </w:tcMar>
          </w:tcPr>
          <w:p w14:paraId="29AD7F6C"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w:t>
            </w:r>
          </w:p>
        </w:tc>
      </w:tr>
      <w:tr w:rsidR="004C0B59" w:rsidRPr="004970C4" w14:paraId="7A889120" w14:textId="77777777" w:rsidTr="00724114">
        <w:trPr>
          <w:jc w:val="center"/>
        </w:trPr>
        <w:tc>
          <w:tcPr>
            <w:tcW w:w="2919" w:type="dxa"/>
            <w:shd w:val="clear" w:color="auto" w:fill="FFFFFF" w:themeFill="background1"/>
            <w:tcMar>
              <w:top w:w="0" w:type="dxa"/>
              <w:left w:w="108" w:type="dxa"/>
              <w:bottom w:w="0" w:type="dxa"/>
              <w:right w:w="108" w:type="dxa"/>
            </w:tcMar>
          </w:tcPr>
          <w:p w14:paraId="552723FD"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Structured Trial</w:t>
            </w:r>
            <w:bookmarkStart w:id="3" w:name="_ednref3"/>
            <w:r w:rsidRPr="004970C4">
              <w:rPr>
                <w:rFonts w:asciiTheme="minorHAnsi" w:hAnsiTheme="minorHAnsi"/>
              </w:rPr>
              <w:t xml:space="preserve"> 1</w:t>
            </w:r>
            <w:bookmarkEnd w:id="3"/>
          </w:p>
        </w:tc>
        <w:tc>
          <w:tcPr>
            <w:tcW w:w="2919" w:type="dxa"/>
            <w:shd w:val="clear" w:color="auto" w:fill="FFFFFF" w:themeFill="background1"/>
            <w:tcMar>
              <w:top w:w="0" w:type="dxa"/>
              <w:left w:w="108" w:type="dxa"/>
              <w:bottom w:w="0" w:type="dxa"/>
              <w:right w:w="108" w:type="dxa"/>
            </w:tcMar>
          </w:tcPr>
          <w:p w14:paraId="599C74C1"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Tuesday, June 2 at 10:00 pm</w:t>
            </w:r>
          </w:p>
        </w:tc>
        <w:tc>
          <w:tcPr>
            <w:tcW w:w="2520" w:type="dxa"/>
            <w:shd w:val="clear" w:color="auto" w:fill="FFFFFF" w:themeFill="background1"/>
          </w:tcPr>
          <w:p w14:paraId="6237F3C4" w14:textId="77777777" w:rsidR="004C0B59" w:rsidRPr="004970C4" w:rsidRDefault="004C0B59" w:rsidP="00724114">
            <w:pPr>
              <w:spacing w:before="100" w:beforeAutospacing="1" w:after="100" w:afterAutospacing="1"/>
              <w:ind w:hanging="30"/>
              <w:rPr>
                <w:rFonts w:asciiTheme="minorHAnsi" w:hAnsiTheme="minorHAnsi"/>
              </w:rPr>
            </w:pPr>
            <w:r w:rsidRPr="004970C4">
              <w:rPr>
                <w:rFonts w:asciiTheme="minorHAnsi" w:hAnsiTheme="minorHAnsi"/>
              </w:rPr>
              <w:t>Next day at 10:00 pm</w:t>
            </w:r>
          </w:p>
        </w:tc>
        <w:tc>
          <w:tcPr>
            <w:tcW w:w="2363" w:type="dxa"/>
            <w:shd w:val="clear" w:color="auto" w:fill="FFFFFF" w:themeFill="background1"/>
            <w:tcMar>
              <w:top w:w="0" w:type="dxa"/>
              <w:left w:w="108" w:type="dxa"/>
              <w:bottom w:w="0" w:type="dxa"/>
              <w:right w:w="108" w:type="dxa"/>
            </w:tcMar>
          </w:tcPr>
          <w:p w14:paraId="178F9660"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Next day by 8:00 am</w:t>
            </w:r>
          </w:p>
        </w:tc>
      </w:tr>
      <w:tr w:rsidR="004C0B59" w:rsidRPr="004970C4" w14:paraId="240A778E" w14:textId="77777777" w:rsidTr="00724114">
        <w:trPr>
          <w:jc w:val="center"/>
        </w:trPr>
        <w:tc>
          <w:tcPr>
            <w:tcW w:w="2919" w:type="dxa"/>
            <w:shd w:val="clear" w:color="auto" w:fill="FFFFFF" w:themeFill="background1"/>
            <w:tcMar>
              <w:top w:w="0" w:type="dxa"/>
              <w:left w:w="108" w:type="dxa"/>
              <w:bottom w:w="0" w:type="dxa"/>
              <w:right w:w="108" w:type="dxa"/>
            </w:tcMar>
          </w:tcPr>
          <w:p w14:paraId="643477ED"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Structured Trial 2</w:t>
            </w:r>
          </w:p>
        </w:tc>
        <w:tc>
          <w:tcPr>
            <w:tcW w:w="2919" w:type="dxa"/>
            <w:shd w:val="clear" w:color="auto" w:fill="FFFFFF" w:themeFill="background1"/>
            <w:tcMar>
              <w:top w:w="0" w:type="dxa"/>
              <w:left w:w="108" w:type="dxa"/>
              <w:bottom w:w="0" w:type="dxa"/>
              <w:right w:w="108" w:type="dxa"/>
            </w:tcMar>
          </w:tcPr>
          <w:p w14:paraId="4BE9B050"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Thursday, June 4 at 10:00 pm</w:t>
            </w:r>
          </w:p>
        </w:tc>
        <w:tc>
          <w:tcPr>
            <w:tcW w:w="2520" w:type="dxa"/>
            <w:shd w:val="clear" w:color="auto" w:fill="FFFFFF" w:themeFill="background1"/>
          </w:tcPr>
          <w:p w14:paraId="5F1DD882" w14:textId="77777777" w:rsidR="004C0B59" w:rsidRPr="004970C4" w:rsidRDefault="004C0B59" w:rsidP="00724114">
            <w:pPr>
              <w:ind w:hanging="30"/>
              <w:rPr>
                <w:rFonts w:asciiTheme="minorHAnsi" w:hAnsiTheme="minorHAnsi"/>
              </w:rPr>
            </w:pPr>
            <w:r w:rsidRPr="004970C4">
              <w:rPr>
                <w:rFonts w:asciiTheme="minorHAnsi" w:hAnsiTheme="minorHAnsi"/>
              </w:rPr>
              <w:t>Next day at 10:00 pm</w:t>
            </w:r>
          </w:p>
        </w:tc>
        <w:tc>
          <w:tcPr>
            <w:tcW w:w="2363" w:type="dxa"/>
            <w:shd w:val="clear" w:color="auto" w:fill="FFFFFF" w:themeFill="background1"/>
            <w:tcMar>
              <w:top w:w="0" w:type="dxa"/>
              <w:left w:w="108" w:type="dxa"/>
              <w:bottom w:w="0" w:type="dxa"/>
              <w:right w:w="108" w:type="dxa"/>
            </w:tcMar>
          </w:tcPr>
          <w:p w14:paraId="1707DF33"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31A68449" w14:textId="77777777" w:rsidTr="00724114">
        <w:trPr>
          <w:jc w:val="center"/>
        </w:trPr>
        <w:tc>
          <w:tcPr>
            <w:tcW w:w="2919" w:type="dxa"/>
            <w:shd w:val="clear" w:color="auto" w:fill="FFFFFF" w:themeFill="background1"/>
            <w:tcMar>
              <w:top w:w="0" w:type="dxa"/>
              <w:left w:w="108" w:type="dxa"/>
              <w:bottom w:w="0" w:type="dxa"/>
              <w:right w:w="108" w:type="dxa"/>
            </w:tcMar>
          </w:tcPr>
          <w:p w14:paraId="409935C3"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Structured Trial 3</w:t>
            </w:r>
          </w:p>
        </w:tc>
        <w:tc>
          <w:tcPr>
            <w:tcW w:w="2919" w:type="dxa"/>
            <w:shd w:val="clear" w:color="auto" w:fill="FFFFFF" w:themeFill="background1"/>
            <w:tcMar>
              <w:top w:w="0" w:type="dxa"/>
              <w:left w:w="108" w:type="dxa"/>
              <w:bottom w:w="0" w:type="dxa"/>
              <w:right w:w="108" w:type="dxa"/>
            </w:tcMar>
          </w:tcPr>
          <w:p w14:paraId="50B05600"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Saturday, June 6 at 10:00 pm</w:t>
            </w:r>
          </w:p>
        </w:tc>
        <w:tc>
          <w:tcPr>
            <w:tcW w:w="2520" w:type="dxa"/>
            <w:shd w:val="clear" w:color="auto" w:fill="FFFFFF" w:themeFill="background1"/>
          </w:tcPr>
          <w:p w14:paraId="17E027E0" w14:textId="77777777" w:rsidR="004C0B59" w:rsidRPr="004970C4" w:rsidRDefault="004C0B59" w:rsidP="00724114">
            <w:pPr>
              <w:ind w:hanging="30"/>
              <w:rPr>
                <w:rFonts w:asciiTheme="minorHAnsi" w:hAnsiTheme="minorHAnsi"/>
              </w:rPr>
            </w:pPr>
            <w:r w:rsidRPr="004970C4">
              <w:rPr>
                <w:rFonts w:asciiTheme="minorHAnsi" w:hAnsiTheme="minorHAnsi"/>
              </w:rPr>
              <w:t>Next day at 10:00 pm</w:t>
            </w:r>
          </w:p>
        </w:tc>
        <w:tc>
          <w:tcPr>
            <w:tcW w:w="2363" w:type="dxa"/>
            <w:shd w:val="clear" w:color="auto" w:fill="FFFFFF" w:themeFill="background1"/>
            <w:tcMar>
              <w:top w:w="0" w:type="dxa"/>
              <w:left w:w="108" w:type="dxa"/>
              <w:bottom w:w="0" w:type="dxa"/>
              <w:right w:w="108" w:type="dxa"/>
            </w:tcMar>
          </w:tcPr>
          <w:p w14:paraId="0D66891B"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10480897" w14:textId="77777777" w:rsidTr="00724114">
        <w:trPr>
          <w:jc w:val="center"/>
        </w:trPr>
        <w:tc>
          <w:tcPr>
            <w:tcW w:w="2919" w:type="dxa"/>
            <w:shd w:val="clear" w:color="auto" w:fill="FFFFFF" w:themeFill="background1"/>
            <w:tcMar>
              <w:top w:w="0" w:type="dxa"/>
              <w:left w:w="108" w:type="dxa"/>
              <w:bottom w:w="0" w:type="dxa"/>
              <w:right w:w="108" w:type="dxa"/>
            </w:tcMar>
          </w:tcPr>
          <w:p w14:paraId="5C2DB631"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Structured Trial 4</w:t>
            </w:r>
          </w:p>
        </w:tc>
        <w:tc>
          <w:tcPr>
            <w:tcW w:w="2919" w:type="dxa"/>
            <w:shd w:val="clear" w:color="auto" w:fill="FFFFFF" w:themeFill="background1"/>
            <w:tcMar>
              <w:top w:w="0" w:type="dxa"/>
              <w:left w:w="108" w:type="dxa"/>
              <w:bottom w:w="0" w:type="dxa"/>
              <w:right w:w="108" w:type="dxa"/>
            </w:tcMar>
          </w:tcPr>
          <w:p w14:paraId="60B34F30"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Monday, June 8 at 10:00 pm</w:t>
            </w:r>
          </w:p>
        </w:tc>
        <w:tc>
          <w:tcPr>
            <w:tcW w:w="2520" w:type="dxa"/>
            <w:shd w:val="clear" w:color="auto" w:fill="FFFFFF" w:themeFill="background1"/>
          </w:tcPr>
          <w:p w14:paraId="59F1D906" w14:textId="77777777" w:rsidR="004C0B59" w:rsidRPr="004970C4" w:rsidRDefault="004C0B59" w:rsidP="00724114">
            <w:pPr>
              <w:ind w:hanging="30"/>
              <w:rPr>
                <w:rFonts w:asciiTheme="minorHAnsi" w:hAnsiTheme="minorHAnsi"/>
              </w:rPr>
            </w:pPr>
            <w:r w:rsidRPr="004970C4">
              <w:rPr>
                <w:rFonts w:asciiTheme="minorHAnsi" w:hAnsiTheme="minorHAnsi"/>
              </w:rPr>
              <w:t>Next day at 10:00 pm</w:t>
            </w:r>
          </w:p>
        </w:tc>
        <w:tc>
          <w:tcPr>
            <w:tcW w:w="2363" w:type="dxa"/>
            <w:shd w:val="clear" w:color="auto" w:fill="FFFFFF" w:themeFill="background1"/>
            <w:tcMar>
              <w:top w:w="0" w:type="dxa"/>
              <w:left w:w="108" w:type="dxa"/>
              <w:bottom w:w="0" w:type="dxa"/>
              <w:right w:w="108" w:type="dxa"/>
            </w:tcMar>
          </w:tcPr>
          <w:p w14:paraId="2E1FAD4C"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03D8D7EF" w14:textId="77777777" w:rsidTr="00724114">
        <w:trPr>
          <w:jc w:val="center"/>
        </w:trPr>
        <w:tc>
          <w:tcPr>
            <w:tcW w:w="2919" w:type="dxa"/>
            <w:shd w:val="clear" w:color="auto" w:fill="FFFFFF" w:themeFill="background1"/>
            <w:tcMar>
              <w:top w:w="0" w:type="dxa"/>
              <w:left w:w="108" w:type="dxa"/>
              <w:bottom w:w="0" w:type="dxa"/>
              <w:right w:w="108" w:type="dxa"/>
            </w:tcMar>
          </w:tcPr>
          <w:p w14:paraId="367E4360"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Structured Trial 5</w:t>
            </w:r>
          </w:p>
        </w:tc>
        <w:tc>
          <w:tcPr>
            <w:tcW w:w="2919" w:type="dxa"/>
            <w:shd w:val="clear" w:color="auto" w:fill="FFFFFF" w:themeFill="background1"/>
            <w:tcMar>
              <w:top w:w="0" w:type="dxa"/>
              <w:left w:w="108" w:type="dxa"/>
              <w:bottom w:w="0" w:type="dxa"/>
              <w:right w:w="108" w:type="dxa"/>
            </w:tcMar>
          </w:tcPr>
          <w:p w14:paraId="24EB8E65"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Wednesday, June 10 at 10:00 pm</w:t>
            </w:r>
          </w:p>
        </w:tc>
        <w:tc>
          <w:tcPr>
            <w:tcW w:w="2520" w:type="dxa"/>
            <w:shd w:val="clear" w:color="auto" w:fill="FFFFFF" w:themeFill="background1"/>
          </w:tcPr>
          <w:p w14:paraId="7BC28E55" w14:textId="77777777" w:rsidR="004C0B59" w:rsidRPr="004970C4" w:rsidRDefault="004C0B59" w:rsidP="00724114">
            <w:pPr>
              <w:ind w:hanging="30"/>
              <w:rPr>
                <w:rFonts w:asciiTheme="minorHAnsi" w:hAnsiTheme="minorHAnsi"/>
              </w:rPr>
            </w:pPr>
            <w:r w:rsidRPr="004970C4">
              <w:rPr>
                <w:rFonts w:asciiTheme="minorHAnsi" w:hAnsiTheme="minorHAnsi"/>
              </w:rPr>
              <w:t>Next day at 10:00 pm</w:t>
            </w:r>
          </w:p>
        </w:tc>
        <w:tc>
          <w:tcPr>
            <w:tcW w:w="2363" w:type="dxa"/>
            <w:shd w:val="clear" w:color="auto" w:fill="FFFFFF" w:themeFill="background1"/>
            <w:tcMar>
              <w:top w:w="0" w:type="dxa"/>
              <w:left w:w="108" w:type="dxa"/>
              <w:bottom w:w="0" w:type="dxa"/>
              <w:right w:w="108" w:type="dxa"/>
            </w:tcMar>
          </w:tcPr>
          <w:p w14:paraId="71DB4451"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441DB40D" w14:textId="77777777" w:rsidTr="00724114">
        <w:trPr>
          <w:jc w:val="center"/>
        </w:trPr>
        <w:tc>
          <w:tcPr>
            <w:tcW w:w="2919" w:type="dxa"/>
            <w:shd w:val="clear" w:color="auto" w:fill="FFFFFF" w:themeFill="background1"/>
            <w:tcMar>
              <w:top w:w="0" w:type="dxa"/>
              <w:left w:w="108" w:type="dxa"/>
              <w:bottom w:w="0" w:type="dxa"/>
              <w:right w:w="108" w:type="dxa"/>
            </w:tcMar>
          </w:tcPr>
          <w:p w14:paraId="30E08CB8"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Quiz #1 (Individual)</w:t>
            </w:r>
          </w:p>
        </w:tc>
        <w:tc>
          <w:tcPr>
            <w:tcW w:w="2919" w:type="dxa"/>
            <w:shd w:val="clear" w:color="auto" w:fill="FFFFFF" w:themeFill="background1"/>
            <w:tcMar>
              <w:top w:w="0" w:type="dxa"/>
              <w:left w:w="108" w:type="dxa"/>
              <w:bottom w:w="0" w:type="dxa"/>
              <w:right w:w="108" w:type="dxa"/>
            </w:tcMar>
          </w:tcPr>
          <w:p w14:paraId="31833EB8" w14:textId="77777777" w:rsidR="004C0B59" w:rsidRPr="004970C4" w:rsidRDefault="004C0B59" w:rsidP="00724114">
            <w:pPr>
              <w:pStyle w:val="NoSpacing"/>
              <w:rPr>
                <w:rFonts w:asciiTheme="minorHAnsi" w:hAnsiTheme="minorHAnsi"/>
              </w:rPr>
            </w:pPr>
            <w:r w:rsidRPr="004970C4">
              <w:rPr>
                <w:rFonts w:asciiTheme="minorHAnsi" w:hAnsiTheme="minorHAnsi"/>
              </w:rPr>
              <w:t xml:space="preserve">Online – each student to complete individually before June 12 at 11:59pm.  </w:t>
            </w:r>
          </w:p>
        </w:tc>
        <w:tc>
          <w:tcPr>
            <w:tcW w:w="2520" w:type="dxa"/>
            <w:shd w:val="clear" w:color="auto" w:fill="FFFFFF" w:themeFill="background1"/>
          </w:tcPr>
          <w:p w14:paraId="1309E473" w14:textId="77777777" w:rsidR="004C0B59" w:rsidRPr="004970C4" w:rsidRDefault="004C0B59" w:rsidP="00724114">
            <w:pPr>
              <w:ind w:hanging="30"/>
              <w:rPr>
                <w:rFonts w:asciiTheme="minorHAnsi" w:hAnsiTheme="minorHAnsi"/>
              </w:rPr>
            </w:pPr>
          </w:p>
        </w:tc>
        <w:tc>
          <w:tcPr>
            <w:tcW w:w="2363" w:type="dxa"/>
            <w:shd w:val="clear" w:color="auto" w:fill="FFFFFF" w:themeFill="background1"/>
            <w:tcMar>
              <w:top w:w="0" w:type="dxa"/>
              <w:left w:w="108" w:type="dxa"/>
              <w:bottom w:w="0" w:type="dxa"/>
              <w:right w:w="108" w:type="dxa"/>
            </w:tcMar>
          </w:tcPr>
          <w:p w14:paraId="7D8DCDD1" w14:textId="77777777" w:rsidR="004C0B59" w:rsidRPr="004970C4" w:rsidRDefault="004C0B59" w:rsidP="00724114">
            <w:pPr>
              <w:rPr>
                <w:rFonts w:asciiTheme="minorHAnsi" w:hAnsiTheme="minorHAnsi"/>
              </w:rPr>
            </w:pPr>
          </w:p>
        </w:tc>
      </w:tr>
    </w:tbl>
    <w:p w14:paraId="42912A91" w14:textId="77777777" w:rsidR="004C0B59" w:rsidRPr="004970C4" w:rsidRDefault="004C0B59" w:rsidP="004C0B59">
      <w:pPr>
        <w:rPr>
          <w:rFonts w:asciiTheme="minorHAnsi" w:hAnsiTheme="minorHAnsi"/>
        </w:rPr>
      </w:pPr>
    </w:p>
    <w:tbl>
      <w:tblPr>
        <w:tblW w:w="10473"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FFFFFF" w:themeFill="background1"/>
        <w:tblCellMar>
          <w:left w:w="0" w:type="dxa"/>
          <w:right w:w="0" w:type="dxa"/>
        </w:tblCellMar>
        <w:tblLook w:val="0000" w:firstRow="0" w:lastRow="0" w:firstColumn="0" w:lastColumn="0" w:noHBand="0" w:noVBand="0"/>
      </w:tblPr>
      <w:tblGrid>
        <w:gridCol w:w="2919"/>
        <w:gridCol w:w="4551"/>
        <w:gridCol w:w="3003"/>
      </w:tblGrid>
      <w:tr w:rsidR="004C0B59" w:rsidRPr="004970C4" w14:paraId="2B2396BE" w14:textId="77777777" w:rsidTr="00724114">
        <w:trPr>
          <w:trHeight w:val="457"/>
          <w:jc w:val="center"/>
        </w:trPr>
        <w:tc>
          <w:tcPr>
            <w:tcW w:w="2919" w:type="dxa"/>
            <w:shd w:val="clear" w:color="auto" w:fill="0070C0"/>
            <w:tcMar>
              <w:top w:w="0" w:type="dxa"/>
              <w:left w:w="108" w:type="dxa"/>
              <w:bottom w:w="0" w:type="dxa"/>
              <w:right w:w="108" w:type="dxa"/>
            </w:tcMar>
          </w:tcPr>
          <w:p w14:paraId="561AE054" w14:textId="77777777" w:rsidR="004C0B59" w:rsidRPr="004970C4" w:rsidRDefault="004C0B59" w:rsidP="00724114">
            <w:pPr>
              <w:spacing w:before="100" w:beforeAutospacing="1" w:after="100" w:afterAutospacing="1"/>
              <w:rPr>
                <w:rFonts w:asciiTheme="minorHAnsi" w:hAnsiTheme="minorHAnsi"/>
                <w:color w:val="FFFFFF" w:themeColor="background1"/>
              </w:rPr>
            </w:pPr>
            <w:r w:rsidRPr="004970C4">
              <w:rPr>
                <w:rFonts w:asciiTheme="minorHAnsi" w:hAnsiTheme="minorHAnsi"/>
                <w:b/>
                <w:bCs/>
                <w:color w:val="FFFFFF" w:themeColor="background1"/>
              </w:rPr>
              <w:t>Market Testing Phase</w:t>
            </w:r>
          </w:p>
        </w:tc>
        <w:tc>
          <w:tcPr>
            <w:tcW w:w="4551" w:type="dxa"/>
            <w:shd w:val="clear" w:color="auto" w:fill="0070C0"/>
            <w:tcMar>
              <w:top w:w="0" w:type="dxa"/>
              <w:left w:w="108" w:type="dxa"/>
              <w:bottom w:w="0" w:type="dxa"/>
              <w:right w:w="108" w:type="dxa"/>
            </w:tcMar>
          </w:tcPr>
          <w:p w14:paraId="601CE6AF" w14:textId="77777777" w:rsidR="004C0B59" w:rsidRPr="004970C4" w:rsidRDefault="004C0B59" w:rsidP="00724114">
            <w:pPr>
              <w:spacing w:before="100" w:beforeAutospacing="1" w:after="100" w:afterAutospacing="1"/>
              <w:rPr>
                <w:rFonts w:asciiTheme="minorHAnsi" w:hAnsiTheme="minorHAnsi"/>
                <w:color w:val="FFFFFF" w:themeColor="background1"/>
              </w:rPr>
            </w:pPr>
            <w:r w:rsidRPr="004970C4">
              <w:rPr>
                <w:rFonts w:asciiTheme="minorHAnsi" w:hAnsiTheme="minorHAnsi"/>
                <w:b/>
                <w:bCs/>
                <w:color w:val="FFFFFF" w:themeColor="background1"/>
              </w:rPr>
              <w:t>Deadlines</w:t>
            </w:r>
          </w:p>
        </w:tc>
        <w:tc>
          <w:tcPr>
            <w:tcW w:w="3003" w:type="dxa"/>
            <w:shd w:val="clear" w:color="auto" w:fill="0070C0"/>
            <w:tcMar>
              <w:top w:w="0" w:type="dxa"/>
              <w:left w:w="108" w:type="dxa"/>
              <w:bottom w:w="0" w:type="dxa"/>
              <w:right w:w="108" w:type="dxa"/>
            </w:tcMar>
          </w:tcPr>
          <w:p w14:paraId="4FCA9E31" w14:textId="77777777" w:rsidR="004C0B59" w:rsidRPr="004970C4" w:rsidRDefault="004C0B59" w:rsidP="00724114">
            <w:pPr>
              <w:spacing w:before="100" w:beforeAutospacing="1" w:after="100" w:afterAutospacing="1"/>
              <w:rPr>
                <w:rFonts w:asciiTheme="minorHAnsi" w:hAnsiTheme="minorHAnsi"/>
                <w:color w:val="FFFFFF" w:themeColor="background1"/>
              </w:rPr>
            </w:pPr>
            <w:r w:rsidRPr="004970C4">
              <w:rPr>
                <w:rFonts w:asciiTheme="minorHAnsi" w:hAnsiTheme="minorHAnsi"/>
                <w:b/>
                <w:bCs/>
                <w:color w:val="FFFFFF" w:themeColor="background1"/>
              </w:rPr>
              <w:t>Results</w:t>
            </w:r>
          </w:p>
        </w:tc>
      </w:tr>
      <w:tr w:rsidR="004C0B59" w:rsidRPr="004970C4" w14:paraId="015BFF2A" w14:textId="77777777" w:rsidTr="00724114">
        <w:trPr>
          <w:jc w:val="center"/>
        </w:trPr>
        <w:tc>
          <w:tcPr>
            <w:tcW w:w="2919" w:type="dxa"/>
            <w:shd w:val="clear" w:color="auto" w:fill="FFFFFF" w:themeFill="background1"/>
            <w:tcMar>
              <w:top w:w="0" w:type="dxa"/>
              <w:left w:w="108" w:type="dxa"/>
              <w:bottom w:w="0" w:type="dxa"/>
              <w:right w:w="108" w:type="dxa"/>
            </w:tcMar>
          </w:tcPr>
          <w:p w14:paraId="0F5AC1CE"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Period 1 – request inventory</w:t>
            </w:r>
          </w:p>
        </w:tc>
        <w:tc>
          <w:tcPr>
            <w:tcW w:w="4551" w:type="dxa"/>
            <w:shd w:val="clear" w:color="auto" w:fill="FFFFFF" w:themeFill="background1"/>
            <w:tcMar>
              <w:top w:w="0" w:type="dxa"/>
              <w:left w:w="108" w:type="dxa"/>
              <w:bottom w:w="0" w:type="dxa"/>
              <w:right w:w="108" w:type="dxa"/>
            </w:tcMar>
          </w:tcPr>
          <w:p w14:paraId="27C9B9F4" w14:textId="77777777" w:rsidR="004C0B59" w:rsidRPr="004970C4" w:rsidRDefault="004C0B59" w:rsidP="00724114">
            <w:pPr>
              <w:spacing w:before="100" w:beforeAutospacing="1" w:after="100" w:afterAutospacing="1" w:line="276" w:lineRule="auto"/>
              <w:rPr>
                <w:rFonts w:asciiTheme="minorHAnsi" w:hAnsiTheme="minorHAnsi"/>
              </w:rPr>
            </w:pPr>
            <w:r w:rsidRPr="004970C4">
              <w:rPr>
                <w:rFonts w:asciiTheme="minorHAnsi" w:hAnsiTheme="minorHAnsi"/>
              </w:rPr>
              <w:t>Tuesday, June 16 at 10:00 pm</w:t>
            </w:r>
          </w:p>
        </w:tc>
        <w:tc>
          <w:tcPr>
            <w:tcW w:w="3003" w:type="dxa"/>
            <w:shd w:val="clear" w:color="auto" w:fill="FFFFFF" w:themeFill="background1"/>
            <w:tcMar>
              <w:top w:w="0" w:type="dxa"/>
              <w:left w:w="108" w:type="dxa"/>
              <w:bottom w:w="0" w:type="dxa"/>
              <w:right w:w="108" w:type="dxa"/>
            </w:tcMar>
          </w:tcPr>
          <w:p w14:paraId="00EF8F60"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Next day by 8:00 am</w:t>
            </w:r>
          </w:p>
        </w:tc>
      </w:tr>
      <w:tr w:rsidR="004C0B59" w:rsidRPr="004970C4" w14:paraId="22D032D9" w14:textId="77777777" w:rsidTr="00724114">
        <w:trPr>
          <w:jc w:val="center"/>
        </w:trPr>
        <w:tc>
          <w:tcPr>
            <w:tcW w:w="2919" w:type="dxa"/>
            <w:shd w:val="clear" w:color="auto" w:fill="FFFFFF" w:themeFill="background1"/>
            <w:tcMar>
              <w:top w:w="0" w:type="dxa"/>
              <w:left w:w="108" w:type="dxa"/>
              <w:bottom w:w="0" w:type="dxa"/>
              <w:right w:w="108" w:type="dxa"/>
            </w:tcMar>
          </w:tcPr>
          <w:p w14:paraId="4158A4F5"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Market Test</w:t>
            </w:r>
            <w:bookmarkStart w:id="4" w:name="_ednref4"/>
            <w:r w:rsidRPr="004970C4">
              <w:rPr>
                <w:rFonts w:asciiTheme="minorHAnsi" w:hAnsiTheme="minorHAnsi"/>
              </w:rPr>
              <w:t xml:space="preserve"> </w:t>
            </w:r>
            <w:bookmarkEnd w:id="4"/>
            <w:r w:rsidRPr="004970C4">
              <w:rPr>
                <w:rFonts w:asciiTheme="minorHAnsi" w:hAnsiTheme="minorHAnsi"/>
              </w:rPr>
              <w:t>1 (period 2)</w:t>
            </w:r>
          </w:p>
        </w:tc>
        <w:tc>
          <w:tcPr>
            <w:tcW w:w="4551" w:type="dxa"/>
            <w:shd w:val="clear" w:color="auto" w:fill="FFFFFF" w:themeFill="background1"/>
            <w:tcMar>
              <w:top w:w="0" w:type="dxa"/>
              <w:left w:w="108" w:type="dxa"/>
              <w:bottom w:w="0" w:type="dxa"/>
              <w:right w:w="108" w:type="dxa"/>
            </w:tcMar>
          </w:tcPr>
          <w:p w14:paraId="00BD20E9" w14:textId="77777777" w:rsidR="004C0B59" w:rsidRPr="004970C4" w:rsidRDefault="004C0B59" w:rsidP="00724114">
            <w:pPr>
              <w:spacing w:before="100" w:beforeAutospacing="1" w:after="100" w:afterAutospacing="1" w:line="276" w:lineRule="auto"/>
              <w:rPr>
                <w:rFonts w:asciiTheme="minorHAnsi" w:hAnsiTheme="minorHAnsi"/>
              </w:rPr>
            </w:pPr>
            <w:r w:rsidRPr="004970C4">
              <w:rPr>
                <w:rFonts w:asciiTheme="minorHAnsi" w:hAnsiTheme="minorHAnsi"/>
              </w:rPr>
              <w:t>Thursday, June 18 at 10:00 pm</w:t>
            </w:r>
          </w:p>
        </w:tc>
        <w:tc>
          <w:tcPr>
            <w:tcW w:w="3003" w:type="dxa"/>
            <w:shd w:val="clear" w:color="auto" w:fill="FFFFFF" w:themeFill="background1"/>
            <w:tcMar>
              <w:top w:w="0" w:type="dxa"/>
              <w:left w:w="108" w:type="dxa"/>
              <w:bottom w:w="0" w:type="dxa"/>
              <w:right w:w="108" w:type="dxa"/>
            </w:tcMar>
          </w:tcPr>
          <w:p w14:paraId="72A443F6"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Next day by 8:00 am</w:t>
            </w:r>
          </w:p>
        </w:tc>
      </w:tr>
      <w:tr w:rsidR="004C0B59" w:rsidRPr="004970C4" w14:paraId="402ADDA2" w14:textId="77777777" w:rsidTr="00724114">
        <w:trPr>
          <w:trHeight w:val="412"/>
          <w:jc w:val="center"/>
        </w:trPr>
        <w:tc>
          <w:tcPr>
            <w:tcW w:w="2919" w:type="dxa"/>
            <w:shd w:val="clear" w:color="auto" w:fill="FFFFFF" w:themeFill="background1"/>
            <w:tcMar>
              <w:top w:w="0" w:type="dxa"/>
              <w:left w:w="108" w:type="dxa"/>
              <w:bottom w:w="0" w:type="dxa"/>
              <w:right w:w="108" w:type="dxa"/>
            </w:tcMar>
          </w:tcPr>
          <w:p w14:paraId="283B853A"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Market Test </w:t>
            </w:r>
            <w:proofErr w:type="gramStart"/>
            <w:r w:rsidRPr="004970C4">
              <w:rPr>
                <w:rFonts w:asciiTheme="minorHAnsi" w:hAnsiTheme="minorHAnsi"/>
              </w:rPr>
              <w:t>2  (</w:t>
            </w:r>
            <w:proofErr w:type="gramEnd"/>
            <w:r w:rsidRPr="004970C4">
              <w:rPr>
                <w:rFonts w:asciiTheme="minorHAnsi" w:hAnsiTheme="minorHAnsi"/>
              </w:rPr>
              <w:t>period 3)</w:t>
            </w:r>
          </w:p>
        </w:tc>
        <w:tc>
          <w:tcPr>
            <w:tcW w:w="4551" w:type="dxa"/>
            <w:shd w:val="clear" w:color="auto" w:fill="FFFFFF" w:themeFill="background1"/>
            <w:tcMar>
              <w:top w:w="0" w:type="dxa"/>
              <w:left w:w="108" w:type="dxa"/>
              <w:bottom w:w="0" w:type="dxa"/>
              <w:right w:w="108" w:type="dxa"/>
            </w:tcMar>
          </w:tcPr>
          <w:p w14:paraId="0E72C61C" w14:textId="77777777" w:rsidR="004C0B59" w:rsidRPr="004970C4" w:rsidRDefault="004C0B59" w:rsidP="00724114">
            <w:pPr>
              <w:spacing w:before="100" w:beforeAutospacing="1" w:after="100" w:afterAutospacing="1" w:line="276" w:lineRule="auto"/>
              <w:rPr>
                <w:rFonts w:asciiTheme="minorHAnsi" w:hAnsiTheme="minorHAnsi"/>
              </w:rPr>
            </w:pPr>
            <w:r w:rsidRPr="004970C4">
              <w:rPr>
                <w:rFonts w:asciiTheme="minorHAnsi" w:hAnsiTheme="minorHAnsi"/>
              </w:rPr>
              <w:t>Sunday, June 21 at 10:00 pm</w:t>
            </w:r>
          </w:p>
        </w:tc>
        <w:tc>
          <w:tcPr>
            <w:tcW w:w="3003" w:type="dxa"/>
            <w:shd w:val="clear" w:color="auto" w:fill="FFFFFF" w:themeFill="background1"/>
            <w:tcMar>
              <w:top w:w="0" w:type="dxa"/>
              <w:left w:w="108" w:type="dxa"/>
              <w:bottom w:w="0" w:type="dxa"/>
              <w:right w:w="108" w:type="dxa"/>
            </w:tcMar>
          </w:tcPr>
          <w:p w14:paraId="6426D0F3"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6B2E650D" w14:textId="77777777" w:rsidTr="00724114">
        <w:trPr>
          <w:trHeight w:val="430"/>
          <w:jc w:val="center"/>
        </w:trPr>
        <w:tc>
          <w:tcPr>
            <w:tcW w:w="2919" w:type="dxa"/>
            <w:shd w:val="clear" w:color="auto" w:fill="FFFFFF" w:themeFill="background1"/>
            <w:tcMar>
              <w:top w:w="0" w:type="dxa"/>
              <w:left w:w="108" w:type="dxa"/>
              <w:bottom w:w="0" w:type="dxa"/>
              <w:right w:w="108" w:type="dxa"/>
            </w:tcMar>
          </w:tcPr>
          <w:p w14:paraId="47856425"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Market Test 3 (period 4)</w:t>
            </w:r>
          </w:p>
        </w:tc>
        <w:tc>
          <w:tcPr>
            <w:tcW w:w="4551" w:type="dxa"/>
            <w:shd w:val="clear" w:color="auto" w:fill="FFFFFF" w:themeFill="background1"/>
            <w:tcMar>
              <w:top w:w="0" w:type="dxa"/>
              <w:left w:w="108" w:type="dxa"/>
              <w:bottom w:w="0" w:type="dxa"/>
              <w:right w:w="108" w:type="dxa"/>
            </w:tcMar>
          </w:tcPr>
          <w:p w14:paraId="635FC68A" w14:textId="77777777" w:rsidR="004C0B59" w:rsidRPr="004970C4" w:rsidRDefault="004C0B59" w:rsidP="00724114">
            <w:pPr>
              <w:spacing w:before="100" w:beforeAutospacing="1" w:after="100" w:afterAutospacing="1" w:line="276" w:lineRule="auto"/>
              <w:rPr>
                <w:rFonts w:asciiTheme="minorHAnsi" w:hAnsiTheme="minorHAnsi"/>
              </w:rPr>
            </w:pPr>
            <w:r w:rsidRPr="004970C4">
              <w:rPr>
                <w:rFonts w:asciiTheme="minorHAnsi" w:hAnsiTheme="minorHAnsi"/>
              </w:rPr>
              <w:t>Tuesday, June 23 at 10:00 pm</w:t>
            </w:r>
          </w:p>
        </w:tc>
        <w:tc>
          <w:tcPr>
            <w:tcW w:w="3003" w:type="dxa"/>
            <w:shd w:val="clear" w:color="auto" w:fill="FFFFFF" w:themeFill="background1"/>
            <w:tcMar>
              <w:top w:w="0" w:type="dxa"/>
              <w:left w:w="108" w:type="dxa"/>
              <w:bottom w:w="0" w:type="dxa"/>
              <w:right w:w="108" w:type="dxa"/>
            </w:tcMar>
          </w:tcPr>
          <w:p w14:paraId="6C5099EF"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575965C8" w14:textId="77777777" w:rsidTr="00724114">
        <w:trPr>
          <w:trHeight w:val="430"/>
          <w:jc w:val="center"/>
        </w:trPr>
        <w:tc>
          <w:tcPr>
            <w:tcW w:w="2919" w:type="dxa"/>
            <w:shd w:val="clear" w:color="auto" w:fill="FFFFFF" w:themeFill="background1"/>
            <w:tcMar>
              <w:top w:w="0" w:type="dxa"/>
              <w:left w:w="108" w:type="dxa"/>
              <w:bottom w:w="0" w:type="dxa"/>
              <w:right w:w="108" w:type="dxa"/>
            </w:tcMar>
          </w:tcPr>
          <w:p w14:paraId="6DE78E0B"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Market Test 4 (period 5)</w:t>
            </w:r>
          </w:p>
        </w:tc>
        <w:tc>
          <w:tcPr>
            <w:tcW w:w="4551" w:type="dxa"/>
            <w:shd w:val="clear" w:color="auto" w:fill="FFFFFF" w:themeFill="background1"/>
            <w:tcMar>
              <w:top w:w="0" w:type="dxa"/>
              <w:left w:w="108" w:type="dxa"/>
              <w:bottom w:w="0" w:type="dxa"/>
              <w:right w:w="108" w:type="dxa"/>
            </w:tcMar>
          </w:tcPr>
          <w:p w14:paraId="6741329B" w14:textId="4996A450" w:rsidR="004C0B59" w:rsidRPr="004970C4" w:rsidRDefault="004970C4" w:rsidP="00724114">
            <w:pPr>
              <w:spacing w:before="100" w:beforeAutospacing="1" w:after="100" w:afterAutospacing="1" w:line="276" w:lineRule="auto"/>
              <w:rPr>
                <w:rFonts w:asciiTheme="minorHAnsi" w:hAnsiTheme="minorHAnsi"/>
              </w:rPr>
            </w:pPr>
            <w:r w:rsidRPr="004970C4">
              <w:rPr>
                <w:rFonts w:asciiTheme="minorHAnsi" w:hAnsiTheme="minorHAnsi"/>
              </w:rPr>
              <w:t>Thursday</w:t>
            </w:r>
            <w:r w:rsidRPr="004970C4" w:rsidDel="00F577E6">
              <w:rPr>
                <w:rFonts w:asciiTheme="minorHAnsi" w:hAnsiTheme="minorHAnsi"/>
              </w:rPr>
              <w:t>,</w:t>
            </w:r>
            <w:r w:rsidR="004C0B59" w:rsidRPr="004970C4">
              <w:rPr>
                <w:rFonts w:asciiTheme="minorHAnsi" w:hAnsiTheme="minorHAnsi"/>
              </w:rPr>
              <w:t xml:space="preserve"> June 25 at 10:00 pm</w:t>
            </w:r>
          </w:p>
        </w:tc>
        <w:tc>
          <w:tcPr>
            <w:tcW w:w="3003" w:type="dxa"/>
            <w:shd w:val="clear" w:color="auto" w:fill="FFFFFF" w:themeFill="background1"/>
            <w:tcMar>
              <w:top w:w="0" w:type="dxa"/>
              <w:left w:w="108" w:type="dxa"/>
              <w:bottom w:w="0" w:type="dxa"/>
              <w:right w:w="108" w:type="dxa"/>
            </w:tcMar>
          </w:tcPr>
          <w:p w14:paraId="4B3F52D4"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6AA0885C" w14:textId="77777777" w:rsidTr="00724114">
        <w:trPr>
          <w:trHeight w:val="430"/>
          <w:jc w:val="center"/>
        </w:trPr>
        <w:tc>
          <w:tcPr>
            <w:tcW w:w="2919" w:type="dxa"/>
            <w:shd w:val="clear" w:color="auto" w:fill="FFFFFF" w:themeFill="background1"/>
            <w:tcMar>
              <w:top w:w="0" w:type="dxa"/>
              <w:left w:w="108" w:type="dxa"/>
              <w:bottom w:w="0" w:type="dxa"/>
              <w:right w:w="108" w:type="dxa"/>
            </w:tcMar>
          </w:tcPr>
          <w:p w14:paraId="1BA29089"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Market Test 5 (period 6)</w:t>
            </w:r>
          </w:p>
        </w:tc>
        <w:tc>
          <w:tcPr>
            <w:tcW w:w="4551" w:type="dxa"/>
            <w:shd w:val="clear" w:color="auto" w:fill="FFFFFF" w:themeFill="background1"/>
            <w:tcMar>
              <w:top w:w="0" w:type="dxa"/>
              <w:left w:w="108" w:type="dxa"/>
              <w:bottom w:w="0" w:type="dxa"/>
              <w:right w:w="108" w:type="dxa"/>
            </w:tcMar>
          </w:tcPr>
          <w:p w14:paraId="468F9A4E" w14:textId="77777777" w:rsidR="004C0B59" w:rsidRPr="004970C4" w:rsidRDefault="004C0B59" w:rsidP="00724114">
            <w:pPr>
              <w:spacing w:before="100" w:beforeAutospacing="1" w:after="100" w:afterAutospacing="1" w:line="276" w:lineRule="auto"/>
              <w:rPr>
                <w:rFonts w:asciiTheme="minorHAnsi" w:hAnsiTheme="minorHAnsi"/>
              </w:rPr>
            </w:pPr>
            <w:r w:rsidRPr="004970C4">
              <w:rPr>
                <w:rFonts w:asciiTheme="minorHAnsi" w:hAnsiTheme="minorHAnsi"/>
              </w:rPr>
              <w:t>Saturday, June 27 at 10</w:t>
            </w:r>
            <w:r w:rsidRPr="004970C4">
              <w:rPr>
                <w:rFonts w:asciiTheme="minorHAnsi" w:eastAsia="Segoe UI Emoji" w:hAnsiTheme="minorHAnsi" w:cs="Segoe UI Emoji"/>
              </w:rPr>
              <w:t>:00 pm</w:t>
            </w:r>
          </w:p>
        </w:tc>
        <w:tc>
          <w:tcPr>
            <w:tcW w:w="3003" w:type="dxa"/>
            <w:shd w:val="clear" w:color="auto" w:fill="FFFFFF" w:themeFill="background1"/>
            <w:tcMar>
              <w:top w:w="0" w:type="dxa"/>
              <w:left w:w="108" w:type="dxa"/>
              <w:bottom w:w="0" w:type="dxa"/>
              <w:right w:w="108" w:type="dxa"/>
            </w:tcMar>
          </w:tcPr>
          <w:p w14:paraId="0E1F8791"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6000B071" w14:textId="77777777" w:rsidTr="00724114">
        <w:trPr>
          <w:trHeight w:val="430"/>
          <w:jc w:val="center"/>
        </w:trPr>
        <w:tc>
          <w:tcPr>
            <w:tcW w:w="2919" w:type="dxa"/>
            <w:shd w:val="clear" w:color="auto" w:fill="FFFFFF" w:themeFill="background1"/>
            <w:tcMar>
              <w:top w:w="0" w:type="dxa"/>
              <w:left w:w="108" w:type="dxa"/>
              <w:bottom w:w="0" w:type="dxa"/>
              <w:right w:w="108" w:type="dxa"/>
            </w:tcMar>
          </w:tcPr>
          <w:p w14:paraId="2B9C2497"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Market Test 6 (period 7)</w:t>
            </w:r>
          </w:p>
        </w:tc>
        <w:tc>
          <w:tcPr>
            <w:tcW w:w="4551" w:type="dxa"/>
            <w:shd w:val="clear" w:color="auto" w:fill="FFFFFF" w:themeFill="background1"/>
            <w:tcMar>
              <w:top w:w="0" w:type="dxa"/>
              <w:left w:w="108" w:type="dxa"/>
              <w:bottom w:w="0" w:type="dxa"/>
              <w:right w:w="108" w:type="dxa"/>
            </w:tcMar>
          </w:tcPr>
          <w:p w14:paraId="20346F4D" w14:textId="77777777" w:rsidR="004C0B59" w:rsidRPr="004970C4" w:rsidRDefault="004C0B59" w:rsidP="00724114">
            <w:pPr>
              <w:spacing w:before="100" w:beforeAutospacing="1" w:after="100" w:afterAutospacing="1" w:line="276" w:lineRule="auto"/>
              <w:rPr>
                <w:rFonts w:asciiTheme="minorHAnsi" w:hAnsiTheme="minorHAnsi"/>
              </w:rPr>
            </w:pPr>
            <w:r w:rsidRPr="004970C4">
              <w:rPr>
                <w:rFonts w:asciiTheme="minorHAnsi" w:hAnsiTheme="minorHAnsi"/>
              </w:rPr>
              <w:t>Monday, June 29 at 10:00 pm</w:t>
            </w:r>
          </w:p>
        </w:tc>
        <w:tc>
          <w:tcPr>
            <w:tcW w:w="3003" w:type="dxa"/>
            <w:shd w:val="clear" w:color="auto" w:fill="FFFFFF" w:themeFill="background1"/>
            <w:tcMar>
              <w:top w:w="0" w:type="dxa"/>
              <w:left w:w="108" w:type="dxa"/>
              <w:bottom w:w="0" w:type="dxa"/>
              <w:right w:w="108" w:type="dxa"/>
            </w:tcMar>
          </w:tcPr>
          <w:p w14:paraId="169EAA87" w14:textId="77777777" w:rsidR="004C0B59" w:rsidRPr="004970C4" w:rsidRDefault="004C0B59" w:rsidP="00724114">
            <w:pPr>
              <w:rPr>
                <w:rFonts w:asciiTheme="minorHAnsi" w:hAnsiTheme="minorHAnsi"/>
              </w:rPr>
            </w:pPr>
            <w:r w:rsidRPr="004970C4">
              <w:rPr>
                <w:rFonts w:asciiTheme="minorHAnsi" w:hAnsiTheme="minorHAnsi"/>
              </w:rPr>
              <w:t>Next day by 8:00 am</w:t>
            </w:r>
          </w:p>
        </w:tc>
      </w:tr>
      <w:tr w:rsidR="004C0B59" w:rsidRPr="004970C4" w14:paraId="0C6916EA" w14:textId="77777777" w:rsidTr="00724114">
        <w:trPr>
          <w:trHeight w:val="430"/>
          <w:jc w:val="center"/>
        </w:trPr>
        <w:tc>
          <w:tcPr>
            <w:tcW w:w="2919" w:type="dxa"/>
            <w:shd w:val="clear" w:color="auto" w:fill="FFFFFF" w:themeFill="background1"/>
            <w:tcMar>
              <w:top w:w="0" w:type="dxa"/>
              <w:left w:w="108" w:type="dxa"/>
              <w:bottom w:w="0" w:type="dxa"/>
              <w:right w:w="108" w:type="dxa"/>
            </w:tcMar>
          </w:tcPr>
          <w:p w14:paraId="157DD01F"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Quiz #2 (Individual)</w:t>
            </w:r>
          </w:p>
        </w:tc>
        <w:tc>
          <w:tcPr>
            <w:tcW w:w="4551" w:type="dxa"/>
            <w:shd w:val="clear" w:color="auto" w:fill="FFFFFF" w:themeFill="background1"/>
            <w:tcMar>
              <w:top w:w="0" w:type="dxa"/>
              <w:left w:w="108" w:type="dxa"/>
              <w:bottom w:w="0" w:type="dxa"/>
              <w:right w:w="108" w:type="dxa"/>
            </w:tcMar>
          </w:tcPr>
          <w:p w14:paraId="16A5EC69" w14:textId="77777777" w:rsidR="004C0B59" w:rsidRPr="004970C4" w:rsidRDefault="004C0B59" w:rsidP="00724114">
            <w:pPr>
              <w:spacing w:before="100" w:beforeAutospacing="1" w:after="100" w:afterAutospacing="1" w:line="276" w:lineRule="auto"/>
              <w:rPr>
                <w:rFonts w:asciiTheme="minorHAnsi" w:hAnsiTheme="minorHAnsi"/>
              </w:rPr>
            </w:pPr>
            <w:r w:rsidRPr="004970C4">
              <w:rPr>
                <w:rFonts w:asciiTheme="minorHAnsi" w:hAnsiTheme="minorHAnsi"/>
              </w:rPr>
              <w:t>Online – each student to complete individually before July 2 at 11:59 pm.</w:t>
            </w:r>
          </w:p>
        </w:tc>
        <w:tc>
          <w:tcPr>
            <w:tcW w:w="3003" w:type="dxa"/>
            <w:shd w:val="clear" w:color="auto" w:fill="FFFFFF" w:themeFill="background1"/>
            <w:tcMar>
              <w:top w:w="0" w:type="dxa"/>
              <w:left w:w="108" w:type="dxa"/>
              <w:bottom w:w="0" w:type="dxa"/>
              <w:right w:w="108" w:type="dxa"/>
            </w:tcMar>
          </w:tcPr>
          <w:p w14:paraId="766B45FE" w14:textId="77777777" w:rsidR="004C0B59" w:rsidRPr="004970C4" w:rsidRDefault="004C0B59" w:rsidP="00724114">
            <w:pPr>
              <w:rPr>
                <w:rFonts w:asciiTheme="minorHAnsi" w:hAnsiTheme="minorHAnsi"/>
              </w:rPr>
            </w:pPr>
          </w:p>
        </w:tc>
      </w:tr>
    </w:tbl>
    <w:p w14:paraId="300B1D32" w14:textId="7427C22C" w:rsidR="004C0B59" w:rsidRPr="004970C4" w:rsidRDefault="004C0B59" w:rsidP="004C0B59">
      <w:pPr>
        <w:spacing w:after="200" w:line="276" w:lineRule="auto"/>
        <w:rPr>
          <w:rFonts w:asciiTheme="minorHAnsi" w:hAnsiTheme="minorHAnsi"/>
        </w:rPr>
      </w:pPr>
    </w:p>
    <w:p w14:paraId="356BD4B7" w14:textId="77777777" w:rsidR="004C0B59" w:rsidRPr="004970C4" w:rsidRDefault="004C0B59" w:rsidP="004C0B59">
      <w:pPr>
        <w:rPr>
          <w:rFonts w:asciiTheme="minorHAnsi" w:hAnsiTheme="minorHAnsi"/>
        </w:rPr>
      </w:pPr>
    </w:p>
    <w:tbl>
      <w:tblPr>
        <w:tblW w:w="10473"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FFFFFF" w:themeFill="background1"/>
        <w:tblCellMar>
          <w:left w:w="0" w:type="dxa"/>
          <w:right w:w="0" w:type="dxa"/>
        </w:tblCellMar>
        <w:tblLook w:val="0000" w:firstRow="0" w:lastRow="0" w:firstColumn="0" w:lastColumn="0" w:noHBand="0" w:noVBand="0"/>
      </w:tblPr>
      <w:tblGrid>
        <w:gridCol w:w="2919"/>
        <w:gridCol w:w="4551"/>
        <w:gridCol w:w="3003"/>
      </w:tblGrid>
      <w:tr w:rsidR="004C0B59" w:rsidRPr="004970C4" w14:paraId="1E846F00" w14:textId="77777777" w:rsidTr="00724114">
        <w:trPr>
          <w:trHeight w:val="376"/>
          <w:jc w:val="center"/>
        </w:trPr>
        <w:tc>
          <w:tcPr>
            <w:tcW w:w="2919" w:type="dxa"/>
            <w:shd w:val="clear" w:color="auto" w:fill="4F81BD" w:themeFill="accent1"/>
            <w:tcMar>
              <w:top w:w="0" w:type="dxa"/>
              <w:left w:w="108" w:type="dxa"/>
              <w:bottom w:w="0" w:type="dxa"/>
              <w:right w:w="108" w:type="dxa"/>
            </w:tcMar>
          </w:tcPr>
          <w:p w14:paraId="04CC4A40" w14:textId="77777777" w:rsidR="004C0B59" w:rsidRPr="004970C4" w:rsidRDefault="004C0B59" w:rsidP="00724114">
            <w:pPr>
              <w:spacing w:before="100" w:beforeAutospacing="1" w:after="100" w:afterAutospacing="1"/>
              <w:rPr>
                <w:rFonts w:asciiTheme="minorHAnsi" w:hAnsiTheme="minorHAnsi"/>
                <w:b/>
                <w:bCs/>
                <w:color w:val="FFFFFF" w:themeColor="background1"/>
              </w:rPr>
            </w:pPr>
            <w:r w:rsidRPr="004970C4">
              <w:rPr>
                <w:rFonts w:asciiTheme="minorHAnsi" w:hAnsiTheme="minorHAnsi"/>
                <w:b/>
                <w:bCs/>
                <w:color w:val="FFFFFF" w:themeColor="background1"/>
              </w:rPr>
              <w:lastRenderedPageBreak/>
              <w:t>The Real Game</w:t>
            </w:r>
          </w:p>
        </w:tc>
        <w:tc>
          <w:tcPr>
            <w:tcW w:w="4551" w:type="dxa"/>
            <w:shd w:val="clear" w:color="auto" w:fill="4F81BD" w:themeFill="accent1"/>
            <w:tcMar>
              <w:top w:w="0" w:type="dxa"/>
              <w:left w:w="108" w:type="dxa"/>
              <w:bottom w:w="0" w:type="dxa"/>
              <w:right w:w="108" w:type="dxa"/>
            </w:tcMar>
          </w:tcPr>
          <w:p w14:paraId="2C491D97" w14:textId="77777777" w:rsidR="004C0B59" w:rsidRPr="004970C4" w:rsidRDefault="004C0B59" w:rsidP="00724114">
            <w:pPr>
              <w:spacing w:before="100" w:beforeAutospacing="1" w:after="100" w:afterAutospacing="1"/>
              <w:rPr>
                <w:rFonts w:asciiTheme="minorHAnsi" w:hAnsiTheme="minorHAnsi"/>
                <w:b/>
                <w:bCs/>
                <w:color w:val="FFFFFF" w:themeColor="background1"/>
              </w:rPr>
            </w:pPr>
            <w:r w:rsidRPr="004970C4">
              <w:rPr>
                <w:rFonts w:asciiTheme="minorHAnsi" w:hAnsiTheme="minorHAnsi"/>
                <w:b/>
                <w:bCs/>
                <w:color w:val="FFFFFF" w:themeColor="background1"/>
              </w:rPr>
              <w:t>Deadlines</w:t>
            </w:r>
          </w:p>
        </w:tc>
        <w:tc>
          <w:tcPr>
            <w:tcW w:w="3003" w:type="dxa"/>
            <w:shd w:val="clear" w:color="auto" w:fill="4F81BD" w:themeFill="accent1"/>
            <w:tcMar>
              <w:top w:w="0" w:type="dxa"/>
              <w:left w:w="108" w:type="dxa"/>
              <w:bottom w:w="0" w:type="dxa"/>
              <w:right w:w="108" w:type="dxa"/>
            </w:tcMar>
          </w:tcPr>
          <w:p w14:paraId="0C01075F" w14:textId="77777777" w:rsidR="004C0B59" w:rsidRPr="004970C4" w:rsidRDefault="004C0B59" w:rsidP="00724114">
            <w:pPr>
              <w:spacing w:before="100" w:beforeAutospacing="1" w:after="100" w:afterAutospacing="1"/>
              <w:rPr>
                <w:rFonts w:asciiTheme="minorHAnsi" w:hAnsiTheme="minorHAnsi"/>
                <w:b/>
                <w:bCs/>
                <w:color w:val="FFFFFF" w:themeColor="background1"/>
              </w:rPr>
            </w:pPr>
            <w:r w:rsidRPr="004970C4">
              <w:rPr>
                <w:rFonts w:asciiTheme="minorHAnsi" w:hAnsiTheme="minorHAnsi"/>
                <w:b/>
                <w:bCs/>
                <w:color w:val="FFFFFF" w:themeColor="background1"/>
              </w:rPr>
              <w:t>Results</w:t>
            </w:r>
          </w:p>
        </w:tc>
      </w:tr>
      <w:tr w:rsidR="004C0B59" w:rsidRPr="004970C4" w14:paraId="4991E736" w14:textId="77777777" w:rsidTr="00724114">
        <w:trPr>
          <w:trHeight w:val="340"/>
          <w:jc w:val="center"/>
        </w:trPr>
        <w:tc>
          <w:tcPr>
            <w:tcW w:w="2919" w:type="dxa"/>
            <w:shd w:val="clear" w:color="auto" w:fill="FFFFFF" w:themeFill="background1"/>
            <w:tcMar>
              <w:top w:w="0" w:type="dxa"/>
              <w:left w:w="108" w:type="dxa"/>
              <w:bottom w:w="0" w:type="dxa"/>
              <w:right w:w="108" w:type="dxa"/>
            </w:tcMar>
          </w:tcPr>
          <w:p w14:paraId="59A32246"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Projections submission and strategy declaration</w:t>
            </w:r>
          </w:p>
        </w:tc>
        <w:tc>
          <w:tcPr>
            <w:tcW w:w="4551" w:type="dxa"/>
            <w:shd w:val="clear" w:color="auto" w:fill="FFFFFF" w:themeFill="background1"/>
            <w:tcMar>
              <w:top w:w="0" w:type="dxa"/>
              <w:left w:w="108" w:type="dxa"/>
              <w:bottom w:w="0" w:type="dxa"/>
              <w:right w:w="108" w:type="dxa"/>
            </w:tcMar>
          </w:tcPr>
          <w:p w14:paraId="6266B803" w14:textId="77777777" w:rsidR="004C0B59" w:rsidRPr="004970C4" w:rsidRDefault="004C0B59" w:rsidP="00724114">
            <w:pPr>
              <w:rPr>
                <w:rFonts w:asciiTheme="minorHAnsi" w:hAnsiTheme="minorHAnsi"/>
              </w:rPr>
            </w:pPr>
            <w:r w:rsidRPr="004970C4">
              <w:rPr>
                <w:rFonts w:asciiTheme="minorHAnsi" w:hAnsiTheme="minorHAnsi"/>
              </w:rPr>
              <w:t>Sunday, July 5 at 10:00 pm</w:t>
            </w:r>
          </w:p>
        </w:tc>
        <w:tc>
          <w:tcPr>
            <w:tcW w:w="3003" w:type="dxa"/>
            <w:shd w:val="clear" w:color="auto" w:fill="FFFFFF" w:themeFill="background1"/>
            <w:tcMar>
              <w:top w:w="0" w:type="dxa"/>
              <w:left w:w="108" w:type="dxa"/>
              <w:bottom w:w="0" w:type="dxa"/>
              <w:right w:w="108" w:type="dxa"/>
            </w:tcMar>
          </w:tcPr>
          <w:p w14:paraId="19AE2A1A"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Wednesday, July 8 </w:t>
            </w:r>
          </w:p>
        </w:tc>
      </w:tr>
      <w:tr w:rsidR="004C0B59" w:rsidRPr="004970C4" w14:paraId="1209D5C2" w14:textId="77777777" w:rsidTr="00724114">
        <w:trPr>
          <w:jc w:val="center"/>
        </w:trPr>
        <w:tc>
          <w:tcPr>
            <w:tcW w:w="2919" w:type="dxa"/>
            <w:shd w:val="clear" w:color="auto" w:fill="FFFFFF" w:themeFill="background1"/>
            <w:tcMar>
              <w:top w:w="0" w:type="dxa"/>
              <w:left w:w="108" w:type="dxa"/>
              <w:bottom w:w="0" w:type="dxa"/>
              <w:right w:w="108" w:type="dxa"/>
            </w:tcMar>
          </w:tcPr>
          <w:p w14:paraId="7D5FCC31"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Leaders’ Meeting</w:t>
            </w:r>
          </w:p>
        </w:tc>
        <w:tc>
          <w:tcPr>
            <w:tcW w:w="4551" w:type="dxa"/>
            <w:shd w:val="clear" w:color="auto" w:fill="FFFFFF" w:themeFill="background1"/>
            <w:tcMar>
              <w:top w:w="0" w:type="dxa"/>
              <w:left w:w="108" w:type="dxa"/>
              <w:bottom w:w="0" w:type="dxa"/>
              <w:right w:w="108" w:type="dxa"/>
            </w:tcMar>
          </w:tcPr>
          <w:p w14:paraId="5F29823D" w14:textId="77777777" w:rsidR="004C0B59" w:rsidRPr="004970C4" w:rsidRDefault="004C0B59" w:rsidP="00724114">
            <w:pPr>
              <w:rPr>
                <w:rFonts w:asciiTheme="minorHAnsi" w:hAnsiTheme="minorHAnsi"/>
              </w:rPr>
            </w:pPr>
            <w:r w:rsidRPr="004970C4">
              <w:rPr>
                <w:rFonts w:asciiTheme="minorHAnsi" w:hAnsiTheme="minorHAnsi"/>
              </w:rPr>
              <w:t>Wednesday, July 8 at 9:00 pm via zoom</w:t>
            </w:r>
          </w:p>
        </w:tc>
        <w:tc>
          <w:tcPr>
            <w:tcW w:w="3003" w:type="dxa"/>
            <w:shd w:val="clear" w:color="auto" w:fill="FFFFFF" w:themeFill="background1"/>
            <w:tcMar>
              <w:top w:w="0" w:type="dxa"/>
              <w:left w:w="108" w:type="dxa"/>
              <w:bottom w:w="0" w:type="dxa"/>
              <w:right w:w="108" w:type="dxa"/>
            </w:tcMar>
          </w:tcPr>
          <w:p w14:paraId="56764389"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b/>
                <w:bCs/>
              </w:rPr>
              <w:t>N/A</w:t>
            </w:r>
          </w:p>
        </w:tc>
      </w:tr>
      <w:tr w:rsidR="004C0B59" w:rsidRPr="004970C4" w14:paraId="57720C98" w14:textId="77777777" w:rsidTr="00724114">
        <w:trPr>
          <w:jc w:val="center"/>
        </w:trPr>
        <w:tc>
          <w:tcPr>
            <w:tcW w:w="2919" w:type="dxa"/>
            <w:shd w:val="clear" w:color="auto" w:fill="FFFFFF" w:themeFill="background1"/>
            <w:tcMar>
              <w:top w:w="0" w:type="dxa"/>
              <w:left w:w="108" w:type="dxa"/>
              <w:bottom w:w="0" w:type="dxa"/>
              <w:right w:w="108" w:type="dxa"/>
            </w:tcMar>
          </w:tcPr>
          <w:p w14:paraId="1E5A380A"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1</w:t>
            </w:r>
          </w:p>
        </w:tc>
        <w:tc>
          <w:tcPr>
            <w:tcW w:w="4551" w:type="dxa"/>
            <w:shd w:val="clear" w:color="auto" w:fill="FFFFFF" w:themeFill="background1"/>
            <w:tcMar>
              <w:top w:w="0" w:type="dxa"/>
              <w:left w:w="108" w:type="dxa"/>
              <w:bottom w:w="0" w:type="dxa"/>
              <w:right w:w="108" w:type="dxa"/>
            </w:tcMar>
          </w:tcPr>
          <w:p w14:paraId="062492D4"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Thursday, July 9 at 10:00 pm</w:t>
            </w:r>
          </w:p>
        </w:tc>
        <w:tc>
          <w:tcPr>
            <w:tcW w:w="3003" w:type="dxa"/>
            <w:shd w:val="clear" w:color="auto" w:fill="FFFFFF" w:themeFill="background1"/>
            <w:tcMar>
              <w:top w:w="0" w:type="dxa"/>
              <w:left w:w="108" w:type="dxa"/>
              <w:bottom w:w="0" w:type="dxa"/>
              <w:right w:w="108" w:type="dxa"/>
            </w:tcMar>
          </w:tcPr>
          <w:p w14:paraId="44219586"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30 minutes after decision</w:t>
            </w:r>
          </w:p>
        </w:tc>
      </w:tr>
      <w:tr w:rsidR="004C0B59" w:rsidRPr="004970C4" w14:paraId="1150ADE4" w14:textId="77777777" w:rsidTr="00724114">
        <w:trPr>
          <w:jc w:val="center"/>
        </w:trPr>
        <w:tc>
          <w:tcPr>
            <w:tcW w:w="2919" w:type="dxa"/>
            <w:shd w:val="clear" w:color="auto" w:fill="FFFFFF" w:themeFill="background1"/>
            <w:tcMar>
              <w:top w:w="0" w:type="dxa"/>
              <w:left w:w="108" w:type="dxa"/>
              <w:bottom w:w="0" w:type="dxa"/>
              <w:right w:w="108" w:type="dxa"/>
            </w:tcMar>
          </w:tcPr>
          <w:p w14:paraId="4D5A1808"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2</w:t>
            </w:r>
          </w:p>
        </w:tc>
        <w:tc>
          <w:tcPr>
            <w:tcW w:w="4551" w:type="dxa"/>
            <w:shd w:val="clear" w:color="auto" w:fill="FFFFFF" w:themeFill="background1"/>
            <w:tcMar>
              <w:top w:w="0" w:type="dxa"/>
              <w:left w:w="108" w:type="dxa"/>
              <w:bottom w:w="0" w:type="dxa"/>
              <w:right w:w="108" w:type="dxa"/>
            </w:tcMar>
          </w:tcPr>
          <w:p w14:paraId="1458CB91"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Friday, July 10 at 4:00 pm</w:t>
            </w:r>
          </w:p>
        </w:tc>
        <w:tc>
          <w:tcPr>
            <w:tcW w:w="3003" w:type="dxa"/>
            <w:shd w:val="clear" w:color="auto" w:fill="FFFFFF" w:themeFill="background1"/>
            <w:tcMar>
              <w:top w:w="0" w:type="dxa"/>
              <w:left w:w="108" w:type="dxa"/>
              <w:bottom w:w="0" w:type="dxa"/>
              <w:right w:w="108" w:type="dxa"/>
            </w:tcMar>
          </w:tcPr>
          <w:p w14:paraId="2D86394B"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30 minutes after decision </w:t>
            </w:r>
          </w:p>
        </w:tc>
      </w:tr>
      <w:tr w:rsidR="004C0B59" w:rsidRPr="004970C4" w14:paraId="73F4BCF3" w14:textId="77777777" w:rsidTr="00724114">
        <w:trPr>
          <w:trHeight w:val="188"/>
          <w:jc w:val="center"/>
        </w:trPr>
        <w:tc>
          <w:tcPr>
            <w:tcW w:w="2919" w:type="dxa"/>
            <w:shd w:val="clear" w:color="auto" w:fill="FFFFFF" w:themeFill="background1"/>
            <w:tcMar>
              <w:top w:w="0" w:type="dxa"/>
              <w:left w:w="108" w:type="dxa"/>
              <w:bottom w:w="0" w:type="dxa"/>
              <w:right w:w="108" w:type="dxa"/>
            </w:tcMar>
          </w:tcPr>
          <w:p w14:paraId="5F2BCDC8" w14:textId="77777777" w:rsidR="004C0B59" w:rsidRPr="004970C4" w:rsidRDefault="004C0B59" w:rsidP="00724114">
            <w:pPr>
              <w:spacing w:before="100" w:beforeAutospacing="1" w:after="100" w:afterAutospacing="1" w:line="188" w:lineRule="atLeast"/>
              <w:rPr>
                <w:rFonts w:asciiTheme="minorHAnsi" w:hAnsiTheme="minorHAnsi"/>
              </w:rPr>
            </w:pPr>
            <w:r w:rsidRPr="004970C4">
              <w:rPr>
                <w:rFonts w:asciiTheme="minorHAnsi" w:hAnsiTheme="minorHAnsi"/>
              </w:rPr>
              <w:t>Decision 3</w:t>
            </w:r>
          </w:p>
        </w:tc>
        <w:tc>
          <w:tcPr>
            <w:tcW w:w="4551" w:type="dxa"/>
            <w:shd w:val="clear" w:color="auto" w:fill="FFFFFF" w:themeFill="background1"/>
            <w:tcMar>
              <w:top w:w="0" w:type="dxa"/>
              <w:left w:w="108" w:type="dxa"/>
              <w:bottom w:w="0" w:type="dxa"/>
              <w:right w:w="108" w:type="dxa"/>
            </w:tcMar>
          </w:tcPr>
          <w:p w14:paraId="2E825636"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Friday, July 10 at 8:00 pm</w:t>
            </w:r>
          </w:p>
        </w:tc>
        <w:tc>
          <w:tcPr>
            <w:tcW w:w="3003" w:type="dxa"/>
            <w:shd w:val="clear" w:color="auto" w:fill="FFFFFF" w:themeFill="background1"/>
            <w:tcMar>
              <w:top w:w="0" w:type="dxa"/>
              <w:left w:w="108" w:type="dxa"/>
              <w:bottom w:w="0" w:type="dxa"/>
              <w:right w:w="108" w:type="dxa"/>
            </w:tcMar>
          </w:tcPr>
          <w:p w14:paraId="59322650"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30 minutes after decision </w:t>
            </w:r>
          </w:p>
        </w:tc>
      </w:tr>
      <w:tr w:rsidR="004C0B59" w:rsidRPr="004970C4" w14:paraId="2FBC57A1" w14:textId="77777777" w:rsidTr="00724114">
        <w:trPr>
          <w:jc w:val="center"/>
        </w:trPr>
        <w:tc>
          <w:tcPr>
            <w:tcW w:w="2919" w:type="dxa"/>
            <w:shd w:val="clear" w:color="auto" w:fill="FFFFFF" w:themeFill="background1"/>
            <w:tcMar>
              <w:top w:w="0" w:type="dxa"/>
              <w:left w:w="108" w:type="dxa"/>
              <w:bottom w:w="0" w:type="dxa"/>
              <w:right w:w="108" w:type="dxa"/>
            </w:tcMar>
          </w:tcPr>
          <w:p w14:paraId="0F01BA14"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4</w:t>
            </w:r>
          </w:p>
        </w:tc>
        <w:tc>
          <w:tcPr>
            <w:tcW w:w="4551" w:type="dxa"/>
            <w:shd w:val="clear" w:color="auto" w:fill="FFFFFF" w:themeFill="background1"/>
            <w:tcMar>
              <w:top w:w="0" w:type="dxa"/>
              <w:left w:w="108" w:type="dxa"/>
              <w:bottom w:w="0" w:type="dxa"/>
              <w:right w:w="108" w:type="dxa"/>
            </w:tcMar>
          </w:tcPr>
          <w:p w14:paraId="504C5839"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Saturday, July 11 at 10:00 am</w:t>
            </w:r>
          </w:p>
        </w:tc>
        <w:tc>
          <w:tcPr>
            <w:tcW w:w="3003" w:type="dxa"/>
            <w:shd w:val="clear" w:color="auto" w:fill="FFFFFF" w:themeFill="background1"/>
            <w:tcMar>
              <w:top w:w="0" w:type="dxa"/>
              <w:left w:w="108" w:type="dxa"/>
              <w:bottom w:w="0" w:type="dxa"/>
              <w:right w:w="108" w:type="dxa"/>
            </w:tcMar>
          </w:tcPr>
          <w:p w14:paraId="1BE15D13" w14:textId="77777777" w:rsidR="004C0B59" w:rsidRPr="004970C4" w:rsidRDefault="004C0B59" w:rsidP="00724114">
            <w:pPr>
              <w:spacing w:before="100" w:beforeAutospacing="1" w:after="100" w:afterAutospacing="1" w:line="188" w:lineRule="atLeast"/>
              <w:rPr>
                <w:rFonts w:asciiTheme="minorHAnsi" w:hAnsiTheme="minorHAnsi"/>
              </w:rPr>
            </w:pPr>
            <w:r w:rsidRPr="004970C4">
              <w:rPr>
                <w:rFonts w:asciiTheme="minorHAnsi" w:hAnsiTheme="minorHAnsi"/>
              </w:rPr>
              <w:t xml:space="preserve">30 minutes after decision </w:t>
            </w:r>
          </w:p>
        </w:tc>
      </w:tr>
      <w:tr w:rsidR="004C0B59" w:rsidRPr="004970C4" w14:paraId="1AE946F6" w14:textId="77777777" w:rsidTr="00724114">
        <w:trPr>
          <w:jc w:val="center"/>
        </w:trPr>
        <w:tc>
          <w:tcPr>
            <w:tcW w:w="2919" w:type="dxa"/>
            <w:shd w:val="clear" w:color="auto" w:fill="FFFFFF" w:themeFill="background1"/>
            <w:tcMar>
              <w:top w:w="0" w:type="dxa"/>
              <w:left w:w="108" w:type="dxa"/>
              <w:bottom w:w="0" w:type="dxa"/>
              <w:right w:w="108" w:type="dxa"/>
            </w:tcMar>
          </w:tcPr>
          <w:p w14:paraId="677A7807"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5</w:t>
            </w:r>
          </w:p>
        </w:tc>
        <w:tc>
          <w:tcPr>
            <w:tcW w:w="4551" w:type="dxa"/>
            <w:shd w:val="clear" w:color="auto" w:fill="FFFFFF" w:themeFill="background1"/>
            <w:tcMar>
              <w:top w:w="0" w:type="dxa"/>
              <w:left w:w="108" w:type="dxa"/>
              <w:bottom w:w="0" w:type="dxa"/>
              <w:right w:w="108" w:type="dxa"/>
            </w:tcMar>
          </w:tcPr>
          <w:p w14:paraId="605B9BC1"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Saturday, July 11 at 2:00 pm</w:t>
            </w:r>
          </w:p>
        </w:tc>
        <w:tc>
          <w:tcPr>
            <w:tcW w:w="3003" w:type="dxa"/>
            <w:shd w:val="clear" w:color="auto" w:fill="FFFFFF" w:themeFill="background1"/>
            <w:tcMar>
              <w:top w:w="0" w:type="dxa"/>
              <w:left w:w="108" w:type="dxa"/>
              <w:bottom w:w="0" w:type="dxa"/>
              <w:right w:w="108" w:type="dxa"/>
            </w:tcMar>
          </w:tcPr>
          <w:p w14:paraId="35731494"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30 minutes after decision </w:t>
            </w:r>
          </w:p>
        </w:tc>
      </w:tr>
      <w:tr w:rsidR="004C0B59" w:rsidRPr="004970C4" w14:paraId="24225371" w14:textId="77777777" w:rsidTr="00724114">
        <w:trPr>
          <w:jc w:val="center"/>
        </w:trPr>
        <w:tc>
          <w:tcPr>
            <w:tcW w:w="2919" w:type="dxa"/>
            <w:shd w:val="clear" w:color="auto" w:fill="FFFFFF" w:themeFill="background1"/>
            <w:tcMar>
              <w:top w:w="0" w:type="dxa"/>
              <w:left w:w="108" w:type="dxa"/>
              <w:bottom w:w="0" w:type="dxa"/>
              <w:right w:w="108" w:type="dxa"/>
            </w:tcMar>
          </w:tcPr>
          <w:p w14:paraId="02541301"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6</w:t>
            </w:r>
          </w:p>
        </w:tc>
        <w:tc>
          <w:tcPr>
            <w:tcW w:w="4551" w:type="dxa"/>
            <w:shd w:val="clear" w:color="auto" w:fill="FFFFFF" w:themeFill="background1"/>
            <w:tcMar>
              <w:top w:w="0" w:type="dxa"/>
              <w:left w:w="108" w:type="dxa"/>
              <w:bottom w:w="0" w:type="dxa"/>
              <w:right w:w="108" w:type="dxa"/>
            </w:tcMar>
          </w:tcPr>
          <w:p w14:paraId="6E69B359"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Saturday, July 11 at 6:00 pm</w:t>
            </w:r>
          </w:p>
        </w:tc>
        <w:tc>
          <w:tcPr>
            <w:tcW w:w="3003" w:type="dxa"/>
            <w:shd w:val="clear" w:color="auto" w:fill="FFFFFF" w:themeFill="background1"/>
            <w:tcMar>
              <w:top w:w="0" w:type="dxa"/>
              <w:left w:w="108" w:type="dxa"/>
              <w:bottom w:w="0" w:type="dxa"/>
              <w:right w:w="108" w:type="dxa"/>
            </w:tcMar>
          </w:tcPr>
          <w:p w14:paraId="6812610E"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30 minutes after decision </w:t>
            </w:r>
          </w:p>
        </w:tc>
      </w:tr>
      <w:tr w:rsidR="004C0B59" w:rsidRPr="004970C4" w14:paraId="53748F17" w14:textId="77777777" w:rsidTr="00724114">
        <w:trPr>
          <w:trHeight w:val="300"/>
          <w:jc w:val="center"/>
        </w:trPr>
        <w:tc>
          <w:tcPr>
            <w:tcW w:w="2919" w:type="dxa"/>
            <w:shd w:val="clear" w:color="auto" w:fill="FFFFFF" w:themeFill="background1"/>
            <w:tcMar>
              <w:top w:w="0" w:type="dxa"/>
              <w:left w:w="108" w:type="dxa"/>
              <w:bottom w:w="0" w:type="dxa"/>
              <w:right w:w="108" w:type="dxa"/>
            </w:tcMar>
          </w:tcPr>
          <w:p w14:paraId="53E7EB78"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7</w:t>
            </w:r>
          </w:p>
        </w:tc>
        <w:tc>
          <w:tcPr>
            <w:tcW w:w="4551" w:type="dxa"/>
            <w:shd w:val="clear" w:color="auto" w:fill="FFFFFF" w:themeFill="background1"/>
            <w:tcMar>
              <w:top w:w="0" w:type="dxa"/>
              <w:left w:w="108" w:type="dxa"/>
              <w:bottom w:w="0" w:type="dxa"/>
              <w:right w:w="108" w:type="dxa"/>
            </w:tcMar>
          </w:tcPr>
          <w:p w14:paraId="03413722" w14:textId="77777777" w:rsidR="004C0B59" w:rsidRPr="004970C4" w:rsidRDefault="004C0B59" w:rsidP="00724114">
            <w:pPr>
              <w:rPr>
                <w:rFonts w:asciiTheme="minorHAnsi" w:hAnsiTheme="minorHAnsi"/>
              </w:rPr>
            </w:pPr>
            <w:r w:rsidRPr="004970C4">
              <w:rPr>
                <w:rFonts w:asciiTheme="minorHAnsi" w:hAnsiTheme="minorHAnsi"/>
              </w:rPr>
              <w:t>Sunday, July 12 at 10:00 am</w:t>
            </w:r>
          </w:p>
        </w:tc>
        <w:tc>
          <w:tcPr>
            <w:tcW w:w="3003" w:type="dxa"/>
            <w:shd w:val="clear" w:color="auto" w:fill="FFFFFF" w:themeFill="background1"/>
            <w:tcMar>
              <w:top w:w="0" w:type="dxa"/>
              <w:left w:w="108" w:type="dxa"/>
              <w:bottom w:w="0" w:type="dxa"/>
              <w:right w:w="108" w:type="dxa"/>
            </w:tcMar>
          </w:tcPr>
          <w:p w14:paraId="77ECD356"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30 minutes after decision </w:t>
            </w:r>
          </w:p>
        </w:tc>
      </w:tr>
      <w:tr w:rsidR="004C0B59" w:rsidRPr="004970C4" w14:paraId="6CE58AE5" w14:textId="77777777" w:rsidTr="00724114">
        <w:trPr>
          <w:jc w:val="center"/>
        </w:trPr>
        <w:tc>
          <w:tcPr>
            <w:tcW w:w="2919" w:type="dxa"/>
            <w:shd w:val="clear" w:color="auto" w:fill="FFFFFF" w:themeFill="background1"/>
            <w:tcMar>
              <w:top w:w="0" w:type="dxa"/>
              <w:left w:w="108" w:type="dxa"/>
              <w:bottom w:w="0" w:type="dxa"/>
              <w:right w:w="108" w:type="dxa"/>
            </w:tcMar>
          </w:tcPr>
          <w:p w14:paraId="39A25812"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8</w:t>
            </w:r>
          </w:p>
        </w:tc>
        <w:tc>
          <w:tcPr>
            <w:tcW w:w="4551" w:type="dxa"/>
            <w:shd w:val="clear" w:color="auto" w:fill="FFFFFF" w:themeFill="background1"/>
            <w:tcMar>
              <w:top w:w="0" w:type="dxa"/>
              <w:left w:w="108" w:type="dxa"/>
              <w:bottom w:w="0" w:type="dxa"/>
              <w:right w:w="108" w:type="dxa"/>
            </w:tcMar>
          </w:tcPr>
          <w:p w14:paraId="241987E7" w14:textId="77777777" w:rsidR="004C0B59" w:rsidRPr="004970C4" w:rsidRDefault="004C0B59" w:rsidP="00724114">
            <w:pPr>
              <w:tabs>
                <w:tab w:val="left" w:pos="1320"/>
              </w:tabs>
              <w:rPr>
                <w:rFonts w:asciiTheme="minorHAnsi" w:hAnsiTheme="minorHAnsi"/>
              </w:rPr>
            </w:pPr>
            <w:r w:rsidRPr="004970C4">
              <w:rPr>
                <w:rFonts w:asciiTheme="minorHAnsi" w:hAnsiTheme="minorHAnsi"/>
              </w:rPr>
              <w:t>Sunday, July 12 at 1:00 pm</w:t>
            </w:r>
          </w:p>
        </w:tc>
        <w:tc>
          <w:tcPr>
            <w:tcW w:w="3003" w:type="dxa"/>
            <w:shd w:val="clear" w:color="auto" w:fill="FFFFFF" w:themeFill="background1"/>
            <w:tcMar>
              <w:top w:w="0" w:type="dxa"/>
              <w:left w:w="108" w:type="dxa"/>
              <w:bottom w:w="0" w:type="dxa"/>
              <w:right w:w="108" w:type="dxa"/>
            </w:tcMar>
          </w:tcPr>
          <w:p w14:paraId="027F68D6"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 xml:space="preserve">30 minutes after decision </w:t>
            </w:r>
          </w:p>
        </w:tc>
      </w:tr>
      <w:tr w:rsidR="004C0B59" w:rsidRPr="004970C4" w14:paraId="57850969" w14:textId="77777777" w:rsidTr="00724114">
        <w:trPr>
          <w:jc w:val="center"/>
        </w:trPr>
        <w:tc>
          <w:tcPr>
            <w:tcW w:w="2919" w:type="dxa"/>
            <w:shd w:val="clear" w:color="auto" w:fill="FFFFFF" w:themeFill="background1"/>
            <w:tcMar>
              <w:top w:w="0" w:type="dxa"/>
              <w:left w:w="108" w:type="dxa"/>
              <w:bottom w:w="0" w:type="dxa"/>
              <w:right w:w="108" w:type="dxa"/>
            </w:tcMar>
          </w:tcPr>
          <w:p w14:paraId="3D0E5307"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Decision 9</w:t>
            </w:r>
          </w:p>
        </w:tc>
        <w:tc>
          <w:tcPr>
            <w:tcW w:w="4551" w:type="dxa"/>
            <w:shd w:val="clear" w:color="auto" w:fill="FFFFFF" w:themeFill="background1"/>
            <w:tcMar>
              <w:top w:w="0" w:type="dxa"/>
              <w:left w:w="108" w:type="dxa"/>
              <w:bottom w:w="0" w:type="dxa"/>
              <w:right w:w="108" w:type="dxa"/>
            </w:tcMar>
          </w:tcPr>
          <w:p w14:paraId="69940A3C" w14:textId="77777777" w:rsidR="004C0B59" w:rsidRPr="004970C4" w:rsidRDefault="004C0B59" w:rsidP="00724114">
            <w:pPr>
              <w:tabs>
                <w:tab w:val="left" w:pos="1320"/>
              </w:tabs>
              <w:rPr>
                <w:rFonts w:asciiTheme="minorHAnsi" w:hAnsiTheme="minorHAnsi"/>
              </w:rPr>
            </w:pPr>
            <w:r w:rsidRPr="004970C4">
              <w:rPr>
                <w:rFonts w:asciiTheme="minorHAnsi" w:hAnsiTheme="minorHAnsi"/>
              </w:rPr>
              <w:t>Sunday, July 12 at 4:00 pm</w:t>
            </w:r>
          </w:p>
        </w:tc>
        <w:tc>
          <w:tcPr>
            <w:tcW w:w="3003" w:type="dxa"/>
            <w:shd w:val="clear" w:color="auto" w:fill="FFFFFF" w:themeFill="background1"/>
            <w:tcMar>
              <w:top w:w="0" w:type="dxa"/>
              <w:left w:w="108" w:type="dxa"/>
              <w:bottom w:w="0" w:type="dxa"/>
              <w:right w:w="108" w:type="dxa"/>
            </w:tcMar>
          </w:tcPr>
          <w:p w14:paraId="6F597FB4" w14:textId="77777777" w:rsidR="004C0B59" w:rsidRPr="004970C4" w:rsidRDefault="004C0B59" w:rsidP="00724114">
            <w:pPr>
              <w:spacing w:before="100" w:beforeAutospacing="1" w:after="100" w:afterAutospacing="1"/>
              <w:rPr>
                <w:rFonts w:asciiTheme="minorHAnsi" w:hAnsiTheme="minorHAnsi"/>
              </w:rPr>
            </w:pPr>
          </w:p>
        </w:tc>
      </w:tr>
      <w:tr w:rsidR="004C0B59" w:rsidRPr="004970C4" w14:paraId="23F6C089" w14:textId="77777777" w:rsidTr="00724114">
        <w:trPr>
          <w:jc w:val="center"/>
        </w:trPr>
        <w:tc>
          <w:tcPr>
            <w:tcW w:w="2919" w:type="dxa"/>
            <w:shd w:val="clear" w:color="auto" w:fill="FFFFFF" w:themeFill="background1"/>
            <w:tcMar>
              <w:top w:w="0" w:type="dxa"/>
              <w:left w:w="108" w:type="dxa"/>
              <w:bottom w:w="0" w:type="dxa"/>
              <w:right w:w="108" w:type="dxa"/>
            </w:tcMar>
          </w:tcPr>
          <w:p w14:paraId="25C6E613" w14:textId="77777777" w:rsidR="004C0B59" w:rsidRPr="004970C4" w:rsidRDefault="004C0B59" w:rsidP="00724114">
            <w:pPr>
              <w:spacing w:before="100" w:beforeAutospacing="1" w:after="100" w:afterAutospacing="1"/>
              <w:rPr>
                <w:rFonts w:asciiTheme="minorHAnsi" w:hAnsiTheme="minorHAnsi"/>
              </w:rPr>
            </w:pPr>
            <w:r w:rsidRPr="004970C4">
              <w:rPr>
                <w:rFonts w:asciiTheme="minorHAnsi" w:hAnsiTheme="minorHAnsi"/>
              </w:rPr>
              <w:t>Debriefing, social, and awards</w:t>
            </w:r>
          </w:p>
        </w:tc>
        <w:tc>
          <w:tcPr>
            <w:tcW w:w="4551" w:type="dxa"/>
            <w:shd w:val="clear" w:color="auto" w:fill="FFFFFF" w:themeFill="background1"/>
            <w:tcMar>
              <w:top w:w="0" w:type="dxa"/>
              <w:left w:w="108" w:type="dxa"/>
              <w:bottom w:w="0" w:type="dxa"/>
              <w:right w:w="108" w:type="dxa"/>
            </w:tcMar>
          </w:tcPr>
          <w:p w14:paraId="5A753414" w14:textId="77777777" w:rsidR="004C0B59" w:rsidRPr="004970C4" w:rsidRDefault="004C0B59" w:rsidP="00724114">
            <w:pPr>
              <w:rPr>
                <w:rFonts w:asciiTheme="minorHAnsi" w:hAnsiTheme="minorHAnsi"/>
              </w:rPr>
            </w:pPr>
            <w:r w:rsidRPr="004970C4">
              <w:rPr>
                <w:rFonts w:asciiTheme="minorHAnsi" w:hAnsiTheme="minorHAnsi"/>
              </w:rPr>
              <w:t>Sunday, July 12 at 5:00 pm (via zoom)</w:t>
            </w:r>
          </w:p>
        </w:tc>
        <w:tc>
          <w:tcPr>
            <w:tcW w:w="3003" w:type="dxa"/>
            <w:shd w:val="clear" w:color="auto" w:fill="FFFFFF" w:themeFill="background1"/>
            <w:tcMar>
              <w:top w:w="0" w:type="dxa"/>
              <w:left w:w="108" w:type="dxa"/>
              <w:bottom w:w="0" w:type="dxa"/>
              <w:right w:w="108" w:type="dxa"/>
            </w:tcMar>
          </w:tcPr>
          <w:p w14:paraId="5D5BC08D" w14:textId="77777777" w:rsidR="004C0B59" w:rsidRPr="004970C4" w:rsidRDefault="004C0B59" w:rsidP="00724114">
            <w:pPr>
              <w:spacing w:before="100" w:beforeAutospacing="1" w:after="100" w:afterAutospacing="1"/>
              <w:rPr>
                <w:rFonts w:asciiTheme="minorHAnsi" w:hAnsiTheme="minorHAnsi"/>
              </w:rPr>
            </w:pPr>
          </w:p>
        </w:tc>
      </w:tr>
    </w:tbl>
    <w:p w14:paraId="4C44FD0B" w14:textId="77777777" w:rsidR="004C0B59" w:rsidRPr="004970C4" w:rsidRDefault="004C0B59" w:rsidP="004C0B59">
      <w:pPr>
        <w:spacing w:after="200" w:line="276" w:lineRule="auto"/>
        <w:rPr>
          <w:rFonts w:asciiTheme="minorHAnsi" w:hAnsiTheme="minorHAnsi"/>
          <w:b/>
        </w:rPr>
      </w:pPr>
    </w:p>
    <w:p w14:paraId="0DAC6E75" w14:textId="36018A6A" w:rsidR="004C0B59" w:rsidRPr="004970C4" w:rsidRDefault="004C0B59" w:rsidP="004C0B59">
      <w:pPr>
        <w:rPr>
          <w:rFonts w:asciiTheme="minorHAnsi" w:hAnsiTheme="minorHAnsi"/>
        </w:rPr>
      </w:pPr>
      <w:r w:rsidRPr="004970C4">
        <w:rPr>
          <w:rFonts w:asciiTheme="minorHAnsi" w:hAnsiTheme="minorHAnsi"/>
          <w:b/>
        </w:rPr>
        <w:t xml:space="preserve">Registration:  </w:t>
      </w:r>
      <w:r w:rsidRPr="004970C4">
        <w:rPr>
          <w:rFonts w:asciiTheme="minorHAnsi" w:hAnsiTheme="minorHAnsi"/>
          <w:sz w:val="14"/>
          <w:szCs w:val="14"/>
        </w:rPr>
        <w:t> </w:t>
      </w:r>
      <w:r w:rsidRPr="004970C4">
        <w:rPr>
          <w:rFonts w:asciiTheme="minorHAnsi" w:hAnsiTheme="minorHAnsi"/>
        </w:rPr>
        <w:t xml:space="preserve">Individuals must register by May 22 at </w:t>
      </w:r>
      <w:hyperlink r:id="rId12" w:history="1">
        <w:r w:rsidRPr="004970C4">
          <w:rPr>
            <w:rStyle w:val="Hyperlink"/>
            <w:rFonts w:asciiTheme="minorHAnsi" w:hAnsiTheme="minorHAnsi"/>
          </w:rPr>
          <w:t>www.intopsim.com</w:t>
        </w:r>
      </w:hyperlink>
      <w:r w:rsidRPr="004970C4">
        <w:rPr>
          <w:rFonts w:asciiTheme="minorHAnsi" w:hAnsiTheme="minorHAnsi"/>
        </w:rPr>
        <w:t xml:space="preserve"> to gain access to the resource materials.  Teams must be formed by the team leaders at www.intopsim.com by May 29 -</w:t>
      </w:r>
      <w:r w:rsidRPr="004970C4">
        <w:rPr>
          <w:rFonts w:asciiTheme="minorHAnsi" w:hAnsiTheme="minorHAnsi"/>
          <w:sz w:val="14"/>
          <w:szCs w:val="14"/>
        </w:rPr>
        <w:t xml:space="preserve">  </w:t>
      </w:r>
      <w:r w:rsidRPr="004970C4">
        <w:rPr>
          <w:rFonts w:asciiTheme="minorHAnsi" w:hAnsiTheme="minorHAnsi"/>
        </w:rPr>
        <w:t>teams should consist of four or five members; team membership will be typically the same as for all other 4311 coursework.   Once registered you will be provided with a login and password for the INTOPIA site at www.intopsim.com.  All materials can be accessed here (manual, instruction videos, etc.)  There is a substantial manual and a series of 10-minute ‘how-to’ videos available on the website that the students can watch at their leisure</w:t>
      </w:r>
      <w:r w:rsidR="004970C4">
        <w:rPr>
          <w:rFonts w:asciiTheme="minorHAnsi" w:hAnsiTheme="minorHAnsi"/>
        </w:rPr>
        <w:t>.</w:t>
      </w:r>
    </w:p>
    <w:p w14:paraId="2B1641B7" w14:textId="77777777" w:rsidR="004C0B59" w:rsidRPr="004970C4" w:rsidRDefault="004C0B59" w:rsidP="004C0B59">
      <w:pPr>
        <w:pStyle w:val="EndnoteText"/>
        <w:rPr>
          <w:rFonts w:asciiTheme="minorHAnsi" w:hAnsiTheme="minorHAnsi"/>
        </w:rPr>
      </w:pPr>
      <w:r w:rsidRPr="004970C4">
        <w:rPr>
          <w:rFonts w:asciiTheme="minorHAnsi" w:hAnsiTheme="minorHAnsi"/>
        </w:rPr>
        <w:t xml:space="preserve">The structured trial decisions will be a series of decisions that each team will make.  These decisions are aimed at demonstrating the way in which decisions are made (i.e., the way to enter forms) and the impact that these decisions have on team output.  A list of the decisions to be made per period will be available on the website.  Decisions will be submitted and returned on the simulation website. There will be no direct carry-over of performance from the structured trials to the market test. </w:t>
      </w:r>
    </w:p>
    <w:p w14:paraId="0FE3E0B3" w14:textId="77777777" w:rsidR="004C0B59" w:rsidRPr="004970C4" w:rsidRDefault="004C0B59" w:rsidP="004C0B59">
      <w:pPr>
        <w:pStyle w:val="EndnoteText"/>
        <w:rPr>
          <w:rFonts w:asciiTheme="minorHAnsi" w:hAnsiTheme="minorHAnsi"/>
        </w:rPr>
      </w:pPr>
      <w:r w:rsidRPr="004970C4">
        <w:rPr>
          <w:rFonts w:asciiTheme="minorHAnsi" w:hAnsiTheme="minorHAnsi"/>
        </w:rPr>
        <w:t>For the market test teams are free to make whatever decisions they wish. But teams will be strongly encouraged to devise a basic strategy and to improve their understanding of how to implement this in terms of decisions in the market test Teams will have limited capital, will be required to identify a “launch” region” for their business, and will be encouraged to do business with each other during this run. There will be no direct carry-over of performance from the market test to the “real” game.</w:t>
      </w:r>
    </w:p>
    <w:p w14:paraId="342FF6FD" w14:textId="77777777" w:rsidR="004C0B59" w:rsidRPr="004970C4" w:rsidRDefault="004C0B59" w:rsidP="004C0B59">
      <w:pPr>
        <w:pStyle w:val="EndnoteText"/>
        <w:rPr>
          <w:rFonts w:asciiTheme="minorHAnsi" w:hAnsiTheme="minorHAnsi"/>
        </w:rPr>
      </w:pPr>
      <w:r w:rsidRPr="004970C4">
        <w:rPr>
          <w:rFonts w:asciiTheme="minorHAnsi" w:hAnsiTheme="minorHAnsi"/>
        </w:rPr>
        <w:t xml:space="preserve">For the </w:t>
      </w:r>
      <w:proofErr w:type="gramStart"/>
      <w:r w:rsidRPr="004970C4">
        <w:rPr>
          <w:rFonts w:asciiTheme="minorHAnsi" w:hAnsiTheme="minorHAnsi"/>
        </w:rPr>
        <w:t>projections</w:t>
      </w:r>
      <w:proofErr w:type="gramEnd"/>
      <w:r w:rsidRPr="004970C4">
        <w:rPr>
          <w:rFonts w:asciiTheme="minorHAnsi" w:hAnsiTheme="minorHAnsi"/>
        </w:rPr>
        <w:t xml:space="preserve"> assignment, teams will be required to upload a set of 5-year projections based on their intended strategy for the real game.  Initial capital will be determined by these projections.</w:t>
      </w:r>
    </w:p>
    <w:p w14:paraId="2F231816" w14:textId="77777777" w:rsidR="004C0B59" w:rsidRPr="004970C4" w:rsidRDefault="004C0B59" w:rsidP="004C0B59">
      <w:pPr>
        <w:rPr>
          <w:rFonts w:asciiTheme="minorHAnsi" w:hAnsiTheme="minorHAnsi"/>
        </w:rPr>
      </w:pPr>
      <w:r w:rsidRPr="004970C4">
        <w:rPr>
          <w:rFonts w:asciiTheme="minorHAnsi" w:hAnsiTheme="minorHAnsi"/>
        </w:rPr>
        <w:lastRenderedPageBreak/>
        <w:t xml:space="preserve">You are reminded that your work in </w:t>
      </w:r>
      <w:proofErr w:type="spellStart"/>
      <w:r w:rsidRPr="004970C4">
        <w:rPr>
          <w:rFonts w:asciiTheme="minorHAnsi" w:hAnsiTheme="minorHAnsi"/>
        </w:rPr>
        <w:t>Intopia</w:t>
      </w:r>
      <w:proofErr w:type="spellEnd"/>
      <w:r w:rsidRPr="004970C4">
        <w:rPr>
          <w:rFonts w:asciiTheme="minorHAnsi" w:hAnsiTheme="minorHAnsi"/>
        </w:rPr>
        <w:t xml:space="preserve"> is subject to the usual academic regulations requiring it to be work original to your group. Interacting with or otherwise drawing on the work or experiences of those who have previously played the simulation may leave you open to a charge of academic fraud.</w:t>
      </w:r>
    </w:p>
    <w:p w14:paraId="705FC51A" w14:textId="77777777" w:rsidR="004C0B59" w:rsidRPr="004970C4" w:rsidRDefault="004C0B59" w:rsidP="004C0B59">
      <w:pPr>
        <w:spacing w:after="200" w:line="276" w:lineRule="auto"/>
        <w:rPr>
          <w:rFonts w:asciiTheme="minorHAnsi" w:hAnsiTheme="minorHAnsi"/>
          <w:b/>
        </w:rPr>
      </w:pPr>
    </w:p>
    <w:p w14:paraId="251970BB" w14:textId="77777777" w:rsidR="004C0B59" w:rsidRPr="004970C4" w:rsidRDefault="004C0B59" w:rsidP="004C0B59">
      <w:pPr>
        <w:spacing w:after="200" w:line="276" w:lineRule="auto"/>
        <w:rPr>
          <w:rFonts w:asciiTheme="minorHAnsi" w:hAnsiTheme="minorHAnsi"/>
          <w:b/>
        </w:rPr>
      </w:pPr>
      <w:r w:rsidRPr="004970C4">
        <w:rPr>
          <w:rFonts w:asciiTheme="minorHAnsi" w:hAnsiTheme="minorHAnsi"/>
          <w:b/>
        </w:rPr>
        <w:t xml:space="preserve">Assessment – </w:t>
      </w:r>
      <w:proofErr w:type="spellStart"/>
      <w:r w:rsidRPr="004970C4">
        <w:rPr>
          <w:rFonts w:asciiTheme="minorHAnsi" w:hAnsiTheme="minorHAnsi"/>
          <w:b/>
        </w:rPr>
        <w:t>Intopia</w:t>
      </w:r>
      <w:proofErr w:type="spellEnd"/>
      <w:r w:rsidRPr="004970C4">
        <w:rPr>
          <w:rFonts w:asciiTheme="minorHAnsi" w:hAnsiTheme="minorHAnsi"/>
          <w:b/>
        </w:rPr>
        <w:t xml:space="preserve"> Simulation</w:t>
      </w:r>
    </w:p>
    <w:tbl>
      <w:tblPr>
        <w:tblStyle w:val="TableGrid"/>
        <w:tblW w:w="9626" w:type="dxa"/>
        <w:tblLook w:val="04A0" w:firstRow="1" w:lastRow="0" w:firstColumn="1" w:lastColumn="0" w:noHBand="0" w:noVBand="1"/>
      </w:tblPr>
      <w:tblGrid>
        <w:gridCol w:w="2875"/>
        <w:gridCol w:w="3150"/>
        <w:gridCol w:w="3601"/>
      </w:tblGrid>
      <w:tr w:rsidR="004C0B59" w:rsidRPr="004970C4" w14:paraId="54F88025" w14:textId="77777777" w:rsidTr="00724114">
        <w:tc>
          <w:tcPr>
            <w:tcW w:w="2875" w:type="dxa"/>
          </w:tcPr>
          <w:p w14:paraId="5C067A31" w14:textId="77777777" w:rsidR="004C0B59" w:rsidRPr="004970C4" w:rsidRDefault="004C0B59" w:rsidP="00724114">
            <w:pPr>
              <w:rPr>
                <w:rFonts w:asciiTheme="minorHAnsi" w:hAnsiTheme="minorHAnsi"/>
                <w:b/>
              </w:rPr>
            </w:pPr>
            <w:r w:rsidRPr="004970C4">
              <w:rPr>
                <w:rFonts w:asciiTheme="minorHAnsi" w:hAnsiTheme="minorHAnsi"/>
                <w:b/>
              </w:rPr>
              <w:t>Component</w:t>
            </w:r>
          </w:p>
        </w:tc>
        <w:tc>
          <w:tcPr>
            <w:tcW w:w="3150" w:type="dxa"/>
          </w:tcPr>
          <w:p w14:paraId="7F8A95D8" w14:textId="77777777" w:rsidR="004C0B59" w:rsidRPr="004970C4" w:rsidRDefault="004C0B59" w:rsidP="00724114">
            <w:pPr>
              <w:rPr>
                <w:rFonts w:asciiTheme="minorHAnsi" w:hAnsiTheme="minorHAnsi"/>
                <w:b/>
              </w:rPr>
            </w:pPr>
            <w:r w:rsidRPr="004970C4">
              <w:rPr>
                <w:rFonts w:asciiTheme="minorHAnsi" w:hAnsiTheme="minorHAnsi"/>
                <w:b/>
              </w:rPr>
              <w:t>Assessment Description</w:t>
            </w:r>
          </w:p>
        </w:tc>
        <w:tc>
          <w:tcPr>
            <w:tcW w:w="3601" w:type="dxa"/>
          </w:tcPr>
          <w:p w14:paraId="02A37CD4" w14:textId="77777777" w:rsidR="004C0B59" w:rsidRPr="004970C4" w:rsidRDefault="004C0B59" w:rsidP="00724114">
            <w:pPr>
              <w:rPr>
                <w:rFonts w:asciiTheme="minorHAnsi" w:hAnsiTheme="minorHAnsi"/>
                <w:b/>
              </w:rPr>
            </w:pPr>
            <w:r w:rsidRPr="004970C4">
              <w:rPr>
                <w:rFonts w:asciiTheme="minorHAnsi" w:hAnsiTheme="minorHAnsi"/>
                <w:b/>
              </w:rPr>
              <w:t>Allotment (marks)</w:t>
            </w:r>
          </w:p>
        </w:tc>
      </w:tr>
      <w:tr w:rsidR="004C0B59" w:rsidRPr="004970C4" w14:paraId="59475C98" w14:textId="77777777" w:rsidTr="00724114">
        <w:tc>
          <w:tcPr>
            <w:tcW w:w="2875" w:type="dxa"/>
          </w:tcPr>
          <w:p w14:paraId="5C58EEF2" w14:textId="77777777" w:rsidR="004C0B59" w:rsidRPr="004970C4" w:rsidRDefault="004C0B59" w:rsidP="00724114">
            <w:pPr>
              <w:rPr>
                <w:rFonts w:asciiTheme="minorHAnsi" w:hAnsiTheme="minorHAnsi"/>
              </w:rPr>
            </w:pPr>
            <w:r w:rsidRPr="004970C4">
              <w:rPr>
                <w:rFonts w:asciiTheme="minorHAnsi" w:hAnsiTheme="minorHAnsi"/>
              </w:rPr>
              <w:t xml:space="preserve">Individual registration </w:t>
            </w:r>
          </w:p>
        </w:tc>
        <w:tc>
          <w:tcPr>
            <w:tcW w:w="3150" w:type="dxa"/>
          </w:tcPr>
          <w:p w14:paraId="5AD3B326" w14:textId="77777777" w:rsidR="004C0B59" w:rsidRPr="004970C4" w:rsidRDefault="004C0B59" w:rsidP="00724114">
            <w:pPr>
              <w:rPr>
                <w:rFonts w:asciiTheme="minorHAnsi" w:hAnsiTheme="minorHAnsi"/>
              </w:rPr>
            </w:pPr>
            <w:r w:rsidRPr="004970C4">
              <w:rPr>
                <w:rFonts w:asciiTheme="minorHAnsi" w:hAnsiTheme="minorHAnsi"/>
              </w:rPr>
              <w:t>On-time registration by deadline</w:t>
            </w:r>
          </w:p>
        </w:tc>
        <w:tc>
          <w:tcPr>
            <w:tcW w:w="3601" w:type="dxa"/>
          </w:tcPr>
          <w:p w14:paraId="068C8E9A" w14:textId="77777777" w:rsidR="004C0B59" w:rsidRPr="004970C4" w:rsidRDefault="004C0B59" w:rsidP="00724114">
            <w:pPr>
              <w:jc w:val="center"/>
              <w:rPr>
                <w:rFonts w:asciiTheme="minorHAnsi" w:hAnsiTheme="minorHAnsi"/>
              </w:rPr>
            </w:pPr>
            <w:r w:rsidRPr="004970C4">
              <w:rPr>
                <w:rFonts w:asciiTheme="minorHAnsi" w:hAnsiTheme="minorHAnsi"/>
              </w:rPr>
              <w:t>-2 if late</w:t>
            </w:r>
          </w:p>
        </w:tc>
      </w:tr>
      <w:tr w:rsidR="004C0B59" w:rsidRPr="004970C4" w14:paraId="74C4C6CF" w14:textId="77777777" w:rsidTr="00724114">
        <w:tc>
          <w:tcPr>
            <w:tcW w:w="2875" w:type="dxa"/>
          </w:tcPr>
          <w:p w14:paraId="21B82B55" w14:textId="77777777" w:rsidR="004C0B59" w:rsidRPr="004970C4" w:rsidRDefault="004C0B59" w:rsidP="00724114">
            <w:pPr>
              <w:rPr>
                <w:rFonts w:asciiTheme="minorHAnsi" w:hAnsiTheme="minorHAnsi"/>
              </w:rPr>
            </w:pPr>
            <w:r w:rsidRPr="004970C4">
              <w:rPr>
                <w:rFonts w:asciiTheme="minorHAnsi" w:hAnsiTheme="minorHAnsi"/>
              </w:rPr>
              <w:t>Team Registration</w:t>
            </w:r>
          </w:p>
        </w:tc>
        <w:tc>
          <w:tcPr>
            <w:tcW w:w="3150" w:type="dxa"/>
          </w:tcPr>
          <w:p w14:paraId="316315E0" w14:textId="77777777" w:rsidR="004C0B59" w:rsidRPr="004970C4" w:rsidRDefault="004C0B59" w:rsidP="00724114">
            <w:pPr>
              <w:rPr>
                <w:rFonts w:asciiTheme="minorHAnsi" w:hAnsiTheme="minorHAnsi"/>
              </w:rPr>
            </w:pPr>
            <w:r w:rsidRPr="004970C4">
              <w:rPr>
                <w:rFonts w:asciiTheme="minorHAnsi" w:hAnsiTheme="minorHAnsi"/>
              </w:rPr>
              <w:t xml:space="preserve">On-time registration of team at </w:t>
            </w:r>
            <w:hyperlink r:id="rId13" w:history="1">
              <w:r w:rsidRPr="004970C4">
                <w:rPr>
                  <w:rStyle w:val="Hyperlink"/>
                  <w:rFonts w:asciiTheme="minorHAnsi" w:hAnsiTheme="minorHAnsi"/>
                </w:rPr>
                <w:t>www.intopsim.com</w:t>
              </w:r>
            </w:hyperlink>
            <w:r w:rsidRPr="004970C4">
              <w:rPr>
                <w:rFonts w:asciiTheme="minorHAnsi" w:hAnsiTheme="minorHAnsi"/>
              </w:rPr>
              <w:t xml:space="preserve"> (by deadline)</w:t>
            </w:r>
          </w:p>
        </w:tc>
        <w:tc>
          <w:tcPr>
            <w:tcW w:w="3601" w:type="dxa"/>
          </w:tcPr>
          <w:p w14:paraId="414AFC7B" w14:textId="77777777" w:rsidR="004C0B59" w:rsidRPr="004970C4" w:rsidRDefault="004C0B59" w:rsidP="00724114">
            <w:pPr>
              <w:jc w:val="center"/>
              <w:rPr>
                <w:rFonts w:asciiTheme="minorHAnsi" w:hAnsiTheme="minorHAnsi"/>
              </w:rPr>
            </w:pPr>
            <w:r w:rsidRPr="004970C4">
              <w:rPr>
                <w:rFonts w:asciiTheme="minorHAnsi" w:hAnsiTheme="minorHAnsi"/>
              </w:rPr>
              <w:t>-1 if late</w:t>
            </w:r>
          </w:p>
        </w:tc>
      </w:tr>
      <w:tr w:rsidR="004C0B59" w:rsidRPr="004970C4" w14:paraId="3B942F76" w14:textId="77777777" w:rsidTr="00724114">
        <w:tc>
          <w:tcPr>
            <w:tcW w:w="2875" w:type="dxa"/>
            <w:vMerge w:val="restart"/>
          </w:tcPr>
          <w:p w14:paraId="3C0BE205" w14:textId="77777777" w:rsidR="004C0B59" w:rsidRPr="004970C4" w:rsidRDefault="004C0B59" w:rsidP="00724114">
            <w:pPr>
              <w:rPr>
                <w:rFonts w:asciiTheme="minorHAnsi" w:hAnsiTheme="minorHAnsi"/>
              </w:rPr>
            </w:pPr>
            <w:r w:rsidRPr="004970C4">
              <w:rPr>
                <w:rFonts w:asciiTheme="minorHAnsi" w:hAnsiTheme="minorHAnsi"/>
              </w:rPr>
              <w:t>Phase one structured trial decisions</w:t>
            </w:r>
          </w:p>
        </w:tc>
        <w:tc>
          <w:tcPr>
            <w:tcW w:w="3150" w:type="dxa"/>
          </w:tcPr>
          <w:p w14:paraId="2EEAA62B" w14:textId="77777777" w:rsidR="004C0B59" w:rsidRPr="004970C4" w:rsidRDefault="004C0B59" w:rsidP="00724114">
            <w:pPr>
              <w:rPr>
                <w:rFonts w:asciiTheme="minorHAnsi" w:hAnsiTheme="minorHAnsi"/>
              </w:rPr>
            </w:pPr>
            <w:r w:rsidRPr="004970C4">
              <w:rPr>
                <w:rFonts w:asciiTheme="minorHAnsi" w:hAnsiTheme="minorHAnsi"/>
              </w:rPr>
              <w:t>On-time submission of all five practice decision files</w:t>
            </w:r>
          </w:p>
        </w:tc>
        <w:tc>
          <w:tcPr>
            <w:tcW w:w="3601" w:type="dxa"/>
          </w:tcPr>
          <w:p w14:paraId="7AF59CFA" w14:textId="77777777" w:rsidR="004C0B59" w:rsidRPr="004970C4" w:rsidRDefault="004C0B59" w:rsidP="00724114">
            <w:pPr>
              <w:jc w:val="center"/>
              <w:rPr>
                <w:rFonts w:asciiTheme="minorHAnsi" w:hAnsiTheme="minorHAnsi"/>
              </w:rPr>
            </w:pPr>
            <w:r w:rsidRPr="004970C4">
              <w:rPr>
                <w:rFonts w:asciiTheme="minorHAnsi" w:hAnsiTheme="minorHAnsi"/>
                <w:sz w:val="22"/>
              </w:rPr>
              <w:t>-1 for missing or being late for 2 decisions, -2 for missing or being late for 3 or more decisions</w:t>
            </w:r>
          </w:p>
        </w:tc>
      </w:tr>
      <w:tr w:rsidR="004C0B59" w:rsidRPr="004970C4" w14:paraId="21B4480E" w14:textId="77777777" w:rsidTr="00724114">
        <w:tc>
          <w:tcPr>
            <w:tcW w:w="2875" w:type="dxa"/>
            <w:vMerge/>
          </w:tcPr>
          <w:p w14:paraId="3EED9975" w14:textId="77777777" w:rsidR="004C0B59" w:rsidRPr="004970C4" w:rsidRDefault="004C0B59" w:rsidP="00724114">
            <w:pPr>
              <w:rPr>
                <w:rFonts w:asciiTheme="minorHAnsi" w:hAnsiTheme="minorHAnsi"/>
              </w:rPr>
            </w:pPr>
          </w:p>
        </w:tc>
        <w:tc>
          <w:tcPr>
            <w:tcW w:w="3150" w:type="dxa"/>
          </w:tcPr>
          <w:p w14:paraId="3C25044E" w14:textId="77777777" w:rsidR="004C0B59" w:rsidRPr="004970C4" w:rsidRDefault="004C0B59" w:rsidP="00724114">
            <w:pPr>
              <w:rPr>
                <w:rFonts w:asciiTheme="minorHAnsi" w:hAnsiTheme="minorHAnsi"/>
              </w:rPr>
            </w:pPr>
            <w:r w:rsidRPr="004970C4">
              <w:rPr>
                <w:rFonts w:asciiTheme="minorHAnsi" w:hAnsiTheme="minorHAnsi"/>
              </w:rPr>
              <w:t>Quiz #1 (individual)</w:t>
            </w:r>
          </w:p>
        </w:tc>
        <w:tc>
          <w:tcPr>
            <w:tcW w:w="3601" w:type="dxa"/>
          </w:tcPr>
          <w:p w14:paraId="73230644" w14:textId="77777777" w:rsidR="004C0B59" w:rsidRPr="004970C4" w:rsidRDefault="004C0B59" w:rsidP="00724114">
            <w:pPr>
              <w:jc w:val="center"/>
              <w:rPr>
                <w:rFonts w:asciiTheme="minorHAnsi" w:hAnsiTheme="minorHAnsi"/>
              </w:rPr>
            </w:pPr>
            <w:r w:rsidRPr="004970C4">
              <w:rPr>
                <w:rFonts w:asciiTheme="minorHAnsi" w:hAnsiTheme="minorHAnsi"/>
              </w:rPr>
              <w:t>2</w:t>
            </w:r>
          </w:p>
        </w:tc>
      </w:tr>
      <w:tr w:rsidR="004C0B59" w:rsidRPr="004970C4" w14:paraId="0D71AD5F" w14:textId="77777777" w:rsidTr="00724114">
        <w:trPr>
          <w:trHeight w:val="872"/>
        </w:trPr>
        <w:tc>
          <w:tcPr>
            <w:tcW w:w="2875" w:type="dxa"/>
            <w:vMerge w:val="restart"/>
          </w:tcPr>
          <w:p w14:paraId="1C3D038D" w14:textId="77777777" w:rsidR="004C0B59" w:rsidRPr="004970C4" w:rsidRDefault="004C0B59" w:rsidP="00724114">
            <w:pPr>
              <w:rPr>
                <w:rFonts w:asciiTheme="minorHAnsi" w:hAnsiTheme="minorHAnsi"/>
              </w:rPr>
            </w:pPr>
            <w:r w:rsidRPr="004970C4">
              <w:rPr>
                <w:rFonts w:asciiTheme="minorHAnsi" w:hAnsiTheme="minorHAnsi"/>
              </w:rPr>
              <w:t>Phase two market test decisions</w:t>
            </w:r>
          </w:p>
        </w:tc>
        <w:tc>
          <w:tcPr>
            <w:tcW w:w="3150" w:type="dxa"/>
          </w:tcPr>
          <w:p w14:paraId="6BBDF01E" w14:textId="77777777" w:rsidR="004C0B59" w:rsidRPr="004970C4" w:rsidRDefault="004C0B59" w:rsidP="00724114">
            <w:pPr>
              <w:rPr>
                <w:rFonts w:asciiTheme="minorHAnsi" w:hAnsiTheme="minorHAnsi"/>
              </w:rPr>
            </w:pPr>
            <w:r w:rsidRPr="004970C4">
              <w:rPr>
                <w:rFonts w:asciiTheme="minorHAnsi" w:hAnsiTheme="minorHAnsi"/>
              </w:rPr>
              <w:t>On-time submission of all decisions</w:t>
            </w:r>
          </w:p>
        </w:tc>
        <w:tc>
          <w:tcPr>
            <w:tcW w:w="3601" w:type="dxa"/>
          </w:tcPr>
          <w:p w14:paraId="70B19C11" w14:textId="77777777" w:rsidR="004C0B59" w:rsidRPr="004970C4" w:rsidRDefault="004C0B59" w:rsidP="00724114">
            <w:pPr>
              <w:jc w:val="center"/>
              <w:rPr>
                <w:rFonts w:asciiTheme="minorHAnsi" w:hAnsiTheme="minorHAnsi"/>
              </w:rPr>
            </w:pPr>
            <w:r w:rsidRPr="004970C4">
              <w:rPr>
                <w:rFonts w:asciiTheme="minorHAnsi" w:hAnsiTheme="minorHAnsi"/>
              </w:rPr>
              <w:t>4 (otherwise lose up to 1 mark per decision late or missed)</w:t>
            </w:r>
          </w:p>
          <w:p w14:paraId="68BD2B0A" w14:textId="77777777" w:rsidR="004C0B59" w:rsidRPr="004970C4" w:rsidRDefault="004C0B59" w:rsidP="00724114">
            <w:pPr>
              <w:jc w:val="center"/>
              <w:rPr>
                <w:rFonts w:asciiTheme="minorHAnsi" w:hAnsiTheme="minorHAnsi"/>
              </w:rPr>
            </w:pPr>
          </w:p>
          <w:p w14:paraId="3C290A01" w14:textId="56E08014" w:rsidR="004C0B59" w:rsidRPr="004970C4" w:rsidRDefault="004C0B59" w:rsidP="00724114">
            <w:pPr>
              <w:rPr>
                <w:rFonts w:asciiTheme="minorHAnsi" w:hAnsiTheme="minorHAnsi"/>
              </w:rPr>
            </w:pPr>
            <w:r w:rsidRPr="004970C4">
              <w:rPr>
                <w:rFonts w:asciiTheme="minorHAnsi" w:hAnsiTheme="minorHAnsi"/>
                <w:sz w:val="20"/>
                <w:lang w:val="en-CA"/>
              </w:rPr>
              <w:t>Marks may be lost for failure to execute decisions or to follow through on prior decisions e.g., submitting a market test with no actual decisions made; building plants in one period but then not producing in one or more subsequent periods; producing but then not selling output in subsequent periods</w:t>
            </w:r>
            <w:r w:rsidR="00413750">
              <w:rPr>
                <w:rFonts w:asciiTheme="minorHAnsi" w:hAnsiTheme="minorHAnsi"/>
                <w:sz w:val="20"/>
                <w:lang w:val="en-CA"/>
              </w:rPr>
              <w:t>,</w:t>
            </w:r>
            <w:r w:rsidRPr="004970C4">
              <w:rPr>
                <w:rFonts w:asciiTheme="minorHAnsi" w:hAnsiTheme="minorHAnsi"/>
                <w:sz w:val="20"/>
                <w:lang w:val="en-CA"/>
              </w:rPr>
              <w:t xml:space="preserve"> etc.</w:t>
            </w:r>
          </w:p>
        </w:tc>
      </w:tr>
      <w:tr w:rsidR="004C0B59" w:rsidRPr="004970C4" w14:paraId="6E7A0121" w14:textId="77777777" w:rsidTr="00724114">
        <w:tc>
          <w:tcPr>
            <w:tcW w:w="2875" w:type="dxa"/>
            <w:vMerge/>
          </w:tcPr>
          <w:p w14:paraId="5D14C34B" w14:textId="77777777" w:rsidR="004C0B59" w:rsidRPr="004970C4" w:rsidRDefault="004C0B59" w:rsidP="00724114">
            <w:pPr>
              <w:rPr>
                <w:rFonts w:asciiTheme="minorHAnsi" w:hAnsiTheme="minorHAnsi"/>
              </w:rPr>
            </w:pPr>
          </w:p>
        </w:tc>
        <w:tc>
          <w:tcPr>
            <w:tcW w:w="3150" w:type="dxa"/>
          </w:tcPr>
          <w:p w14:paraId="0094ED6A" w14:textId="77777777" w:rsidR="004C0B59" w:rsidRPr="004970C4" w:rsidRDefault="004C0B59" w:rsidP="00724114">
            <w:pPr>
              <w:rPr>
                <w:rFonts w:asciiTheme="minorHAnsi" w:hAnsiTheme="minorHAnsi"/>
              </w:rPr>
            </w:pPr>
            <w:r w:rsidRPr="004970C4">
              <w:rPr>
                <w:rFonts w:asciiTheme="minorHAnsi" w:hAnsiTheme="minorHAnsi"/>
              </w:rPr>
              <w:t>Quiz #2 (individual)</w:t>
            </w:r>
          </w:p>
        </w:tc>
        <w:tc>
          <w:tcPr>
            <w:tcW w:w="3601" w:type="dxa"/>
          </w:tcPr>
          <w:p w14:paraId="6C64B4D3" w14:textId="77777777" w:rsidR="004C0B59" w:rsidRPr="004970C4" w:rsidRDefault="004C0B59" w:rsidP="00724114">
            <w:pPr>
              <w:jc w:val="center"/>
              <w:rPr>
                <w:rFonts w:asciiTheme="minorHAnsi" w:hAnsiTheme="minorHAnsi"/>
              </w:rPr>
            </w:pPr>
            <w:r w:rsidRPr="004970C4">
              <w:rPr>
                <w:rFonts w:asciiTheme="minorHAnsi" w:hAnsiTheme="minorHAnsi"/>
              </w:rPr>
              <w:t>2</w:t>
            </w:r>
          </w:p>
        </w:tc>
      </w:tr>
      <w:tr w:rsidR="004C0B59" w:rsidRPr="004970C4" w14:paraId="29CB8270" w14:textId="77777777" w:rsidTr="00724114">
        <w:tc>
          <w:tcPr>
            <w:tcW w:w="2875" w:type="dxa"/>
            <w:vMerge/>
          </w:tcPr>
          <w:p w14:paraId="598A4BBE" w14:textId="77777777" w:rsidR="004C0B59" w:rsidRPr="004970C4" w:rsidRDefault="004C0B59" w:rsidP="00724114">
            <w:pPr>
              <w:rPr>
                <w:rFonts w:asciiTheme="minorHAnsi" w:hAnsiTheme="minorHAnsi"/>
              </w:rPr>
            </w:pPr>
          </w:p>
        </w:tc>
        <w:tc>
          <w:tcPr>
            <w:tcW w:w="3150" w:type="dxa"/>
          </w:tcPr>
          <w:p w14:paraId="2988A280" w14:textId="77777777" w:rsidR="004C0B59" w:rsidRPr="004970C4" w:rsidRDefault="004C0B59" w:rsidP="00724114">
            <w:pPr>
              <w:rPr>
                <w:rFonts w:asciiTheme="minorHAnsi" w:hAnsiTheme="minorHAnsi"/>
              </w:rPr>
            </w:pPr>
            <w:r w:rsidRPr="004970C4">
              <w:rPr>
                <w:rFonts w:asciiTheme="minorHAnsi" w:hAnsiTheme="minorHAnsi"/>
              </w:rPr>
              <w:t>Projections Assignment (Team)</w:t>
            </w:r>
          </w:p>
        </w:tc>
        <w:tc>
          <w:tcPr>
            <w:tcW w:w="3601" w:type="dxa"/>
          </w:tcPr>
          <w:p w14:paraId="79CEC03E" w14:textId="77777777" w:rsidR="004C0B59" w:rsidRPr="004970C4" w:rsidRDefault="004C0B59" w:rsidP="00724114">
            <w:pPr>
              <w:jc w:val="center"/>
              <w:rPr>
                <w:rFonts w:asciiTheme="minorHAnsi" w:hAnsiTheme="minorHAnsi"/>
              </w:rPr>
            </w:pPr>
            <w:r w:rsidRPr="004970C4">
              <w:rPr>
                <w:rFonts w:asciiTheme="minorHAnsi" w:hAnsiTheme="minorHAnsi"/>
              </w:rPr>
              <w:t>2</w:t>
            </w:r>
          </w:p>
          <w:p w14:paraId="0BB21020" w14:textId="77777777" w:rsidR="004C0B59" w:rsidRPr="004970C4" w:rsidRDefault="004C0B59" w:rsidP="00724114">
            <w:pPr>
              <w:jc w:val="center"/>
              <w:rPr>
                <w:rFonts w:asciiTheme="minorHAnsi" w:hAnsiTheme="minorHAnsi"/>
                <w:sz w:val="20"/>
                <w:szCs w:val="20"/>
              </w:rPr>
            </w:pPr>
            <w:r w:rsidRPr="004970C4">
              <w:rPr>
                <w:rFonts w:asciiTheme="minorHAnsi" w:hAnsiTheme="minorHAnsi"/>
                <w:sz w:val="20"/>
                <w:szCs w:val="20"/>
              </w:rPr>
              <w:t>2 marks = complete and sensible projections</w:t>
            </w:r>
          </w:p>
          <w:p w14:paraId="49214A01" w14:textId="77777777" w:rsidR="004C0B59" w:rsidRPr="004970C4" w:rsidRDefault="004C0B59" w:rsidP="00724114">
            <w:pPr>
              <w:jc w:val="center"/>
              <w:rPr>
                <w:rFonts w:asciiTheme="minorHAnsi" w:hAnsiTheme="minorHAnsi"/>
                <w:sz w:val="20"/>
                <w:szCs w:val="20"/>
              </w:rPr>
            </w:pPr>
            <w:r w:rsidRPr="004970C4">
              <w:rPr>
                <w:rFonts w:asciiTheme="minorHAnsi" w:hAnsiTheme="minorHAnsi"/>
                <w:sz w:val="20"/>
                <w:szCs w:val="20"/>
              </w:rPr>
              <w:t>1.5 marks = mostly complete, some missing elements</w:t>
            </w:r>
          </w:p>
          <w:p w14:paraId="1D20F2EA" w14:textId="77777777" w:rsidR="004C0B59" w:rsidRPr="004970C4" w:rsidRDefault="004C0B59" w:rsidP="00724114">
            <w:pPr>
              <w:jc w:val="center"/>
              <w:rPr>
                <w:rFonts w:asciiTheme="minorHAnsi" w:hAnsiTheme="minorHAnsi"/>
                <w:sz w:val="20"/>
                <w:szCs w:val="20"/>
              </w:rPr>
            </w:pPr>
            <w:r w:rsidRPr="004970C4">
              <w:rPr>
                <w:rFonts w:asciiTheme="minorHAnsi" w:hAnsiTheme="minorHAnsi"/>
                <w:sz w:val="20"/>
                <w:szCs w:val="20"/>
              </w:rPr>
              <w:t>1 mark = somewhat complete, some errors in logic (e.g., poor inventory flow, poor estimates)</w:t>
            </w:r>
          </w:p>
          <w:p w14:paraId="1413B9BA" w14:textId="77777777" w:rsidR="004C0B59" w:rsidRPr="004970C4" w:rsidRDefault="004C0B59" w:rsidP="00724114">
            <w:pPr>
              <w:jc w:val="center"/>
              <w:rPr>
                <w:rFonts w:asciiTheme="minorHAnsi" w:hAnsiTheme="minorHAnsi"/>
                <w:sz w:val="20"/>
                <w:szCs w:val="20"/>
              </w:rPr>
            </w:pPr>
            <w:r w:rsidRPr="004970C4">
              <w:rPr>
                <w:rFonts w:asciiTheme="minorHAnsi" w:hAnsiTheme="minorHAnsi"/>
                <w:sz w:val="20"/>
                <w:szCs w:val="20"/>
              </w:rPr>
              <w:t>0.5 marks = many missing elements, some errors in logic (e.g., poor inventory flow, negative earnings)</w:t>
            </w:r>
          </w:p>
          <w:p w14:paraId="53C8C952" w14:textId="77777777" w:rsidR="004C0B59" w:rsidRPr="004970C4" w:rsidRDefault="004C0B59" w:rsidP="00724114">
            <w:pPr>
              <w:jc w:val="center"/>
              <w:rPr>
                <w:rFonts w:asciiTheme="minorHAnsi" w:hAnsiTheme="minorHAnsi"/>
                <w:sz w:val="20"/>
                <w:szCs w:val="20"/>
              </w:rPr>
            </w:pPr>
            <w:r w:rsidRPr="004970C4">
              <w:rPr>
                <w:rFonts w:asciiTheme="minorHAnsi" w:hAnsiTheme="minorHAnsi"/>
                <w:sz w:val="20"/>
                <w:szCs w:val="20"/>
              </w:rPr>
              <w:t>0 marks = incomplete and not sensible</w:t>
            </w:r>
          </w:p>
          <w:p w14:paraId="58E023D5" w14:textId="77777777" w:rsidR="004C0B59" w:rsidRPr="004970C4" w:rsidRDefault="004C0B59" w:rsidP="00724114">
            <w:pPr>
              <w:jc w:val="center"/>
              <w:rPr>
                <w:rFonts w:asciiTheme="minorHAnsi" w:hAnsiTheme="minorHAnsi"/>
              </w:rPr>
            </w:pPr>
          </w:p>
        </w:tc>
      </w:tr>
      <w:tr w:rsidR="004C0B59" w:rsidRPr="004970C4" w14:paraId="2795140C" w14:textId="77777777" w:rsidTr="00724114">
        <w:tc>
          <w:tcPr>
            <w:tcW w:w="2875" w:type="dxa"/>
          </w:tcPr>
          <w:p w14:paraId="7F57D747" w14:textId="77777777" w:rsidR="004C0B59" w:rsidRPr="004970C4" w:rsidRDefault="004C0B59" w:rsidP="00724114">
            <w:pPr>
              <w:rPr>
                <w:rFonts w:asciiTheme="minorHAnsi" w:hAnsiTheme="minorHAnsi"/>
              </w:rPr>
            </w:pPr>
            <w:r w:rsidRPr="004970C4">
              <w:rPr>
                <w:rFonts w:asciiTheme="minorHAnsi" w:hAnsiTheme="minorHAnsi"/>
              </w:rPr>
              <w:t>Game Results</w:t>
            </w:r>
          </w:p>
        </w:tc>
        <w:tc>
          <w:tcPr>
            <w:tcW w:w="3150" w:type="dxa"/>
          </w:tcPr>
          <w:p w14:paraId="67EAC1C4" w14:textId="77777777" w:rsidR="004C0B59" w:rsidRPr="004970C4" w:rsidRDefault="004C0B59" w:rsidP="00724114">
            <w:pPr>
              <w:rPr>
                <w:rFonts w:asciiTheme="minorHAnsi" w:hAnsiTheme="minorHAnsi"/>
              </w:rPr>
            </w:pPr>
            <w:r w:rsidRPr="004970C4">
              <w:rPr>
                <w:rFonts w:asciiTheme="minorHAnsi" w:hAnsiTheme="minorHAnsi"/>
              </w:rPr>
              <w:t xml:space="preserve">Earnings relative to similar companies, future potential of firm, adjustments due to effort, ethics, enthusiasm </w:t>
            </w:r>
          </w:p>
        </w:tc>
        <w:tc>
          <w:tcPr>
            <w:tcW w:w="3601" w:type="dxa"/>
          </w:tcPr>
          <w:p w14:paraId="34186986" w14:textId="77777777" w:rsidR="004C0B59" w:rsidRPr="004970C4" w:rsidRDefault="004C0B59" w:rsidP="00724114">
            <w:pPr>
              <w:jc w:val="center"/>
              <w:rPr>
                <w:rFonts w:asciiTheme="minorHAnsi" w:hAnsiTheme="minorHAnsi"/>
              </w:rPr>
            </w:pPr>
            <w:r w:rsidRPr="004970C4">
              <w:rPr>
                <w:rFonts w:asciiTheme="minorHAnsi" w:hAnsiTheme="minorHAnsi"/>
              </w:rPr>
              <w:t>25</w:t>
            </w:r>
          </w:p>
        </w:tc>
      </w:tr>
      <w:tr w:rsidR="004C0B59" w:rsidRPr="004970C4" w14:paraId="7D0BB69D" w14:textId="77777777" w:rsidTr="00724114">
        <w:tc>
          <w:tcPr>
            <w:tcW w:w="6025" w:type="dxa"/>
            <w:gridSpan w:val="2"/>
          </w:tcPr>
          <w:p w14:paraId="1D2EC616" w14:textId="77777777" w:rsidR="004C0B59" w:rsidRPr="004970C4" w:rsidRDefault="004C0B59" w:rsidP="00724114">
            <w:pPr>
              <w:rPr>
                <w:rFonts w:asciiTheme="minorHAnsi" w:hAnsiTheme="minorHAnsi"/>
              </w:rPr>
            </w:pPr>
            <w:r w:rsidRPr="004970C4">
              <w:rPr>
                <w:rFonts w:asciiTheme="minorHAnsi" w:hAnsiTheme="minorHAnsi"/>
              </w:rPr>
              <w:t>TOTAL</w:t>
            </w:r>
          </w:p>
        </w:tc>
        <w:tc>
          <w:tcPr>
            <w:tcW w:w="3601" w:type="dxa"/>
          </w:tcPr>
          <w:p w14:paraId="2671F689" w14:textId="77777777" w:rsidR="004C0B59" w:rsidRPr="004970C4" w:rsidRDefault="004C0B59" w:rsidP="00724114">
            <w:pPr>
              <w:jc w:val="center"/>
              <w:rPr>
                <w:rFonts w:asciiTheme="minorHAnsi" w:hAnsiTheme="minorHAnsi"/>
              </w:rPr>
            </w:pPr>
            <w:r w:rsidRPr="004970C4">
              <w:rPr>
                <w:rFonts w:asciiTheme="minorHAnsi" w:hAnsiTheme="minorHAnsi"/>
              </w:rPr>
              <w:fldChar w:fldCharType="begin"/>
            </w:r>
            <w:r w:rsidRPr="004970C4">
              <w:rPr>
                <w:rFonts w:asciiTheme="minorHAnsi" w:hAnsiTheme="minorHAnsi"/>
              </w:rPr>
              <w:instrText xml:space="preserve"> =SUM(ABOVE) </w:instrText>
            </w:r>
            <w:r w:rsidRPr="004970C4">
              <w:rPr>
                <w:rFonts w:asciiTheme="minorHAnsi" w:hAnsiTheme="minorHAnsi"/>
              </w:rPr>
              <w:fldChar w:fldCharType="separate"/>
            </w:r>
            <w:r w:rsidRPr="004970C4">
              <w:rPr>
                <w:rFonts w:asciiTheme="minorHAnsi" w:hAnsiTheme="minorHAnsi"/>
                <w:noProof/>
              </w:rPr>
              <w:t>35</w:t>
            </w:r>
            <w:r w:rsidRPr="004970C4">
              <w:rPr>
                <w:rFonts w:asciiTheme="minorHAnsi" w:hAnsiTheme="minorHAnsi"/>
              </w:rPr>
              <w:fldChar w:fldCharType="end"/>
            </w:r>
          </w:p>
        </w:tc>
      </w:tr>
    </w:tbl>
    <w:p w14:paraId="4569A4DD" w14:textId="77777777" w:rsidR="004C0B59" w:rsidRPr="004970C4" w:rsidRDefault="004C0B59" w:rsidP="004C0B59">
      <w:pPr>
        <w:spacing w:after="200" w:line="276" w:lineRule="auto"/>
        <w:rPr>
          <w:rFonts w:asciiTheme="minorHAnsi" w:hAnsiTheme="minorHAnsi"/>
          <w:b/>
        </w:rPr>
      </w:pPr>
    </w:p>
    <w:p w14:paraId="62335FE8" w14:textId="00E687A2" w:rsidR="00737D12" w:rsidRPr="00603325" w:rsidRDefault="00737D12" w:rsidP="004C0B59">
      <w:pPr>
        <w:pStyle w:val="NoSpacing"/>
        <w:jc w:val="center"/>
        <w:rPr>
          <w:rFonts w:asciiTheme="minorHAnsi" w:hAnsiTheme="minorHAnsi"/>
        </w:rPr>
      </w:pPr>
      <w:r w:rsidRPr="00603325">
        <w:rPr>
          <w:rStyle w:val="Heading1Char"/>
          <w:rFonts w:asciiTheme="minorHAnsi" w:hAnsiTheme="minorHAnsi"/>
        </w:rPr>
        <w:lastRenderedPageBreak/>
        <w:t>Beware of Academic Fraud</w:t>
      </w:r>
      <w:r w:rsidRPr="00603325">
        <w:rPr>
          <w:rStyle w:val="Heading1Char"/>
          <w:rFonts w:asciiTheme="minorHAnsi" w:hAnsiTheme="minorHAnsi"/>
        </w:rPr>
        <w:br/>
      </w:r>
      <w:r w:rsidRPr="00603325">
        <w:rPr>
          <w:rFonts w:asciiTheme="minorHAnsi" w:hAnsiTheme="minorHAnsi"/>
          <w:b/>
          <w:bCs/>
        </w:rPr>
        <w:br/>
      </w:r>
    </w:p>
    <w:p w14:paraId="67F3217E" w14:textId="15B00003" w:rsidR="00737D12" w:rsidRPr="00603325" w:rsidRDefault="00737D12" w:rsidP="00737D12">
      <w:pPr>
        <w:pBdr>
          <w:bottom w:val="single" w:sz="12" w:space="1" w:color="auto"/>
        </w:pBdr>
        <w:rPr>
          <w:rFonts w:asciiTheme="minorHAnsi" w:hAnsiTheme="minorHAnsi"/>
          <w:i/>
        </w:rPr>
      </w:pPr>
      <w:r w:rsidRPr="00603325">
        <w:rPr>
          <w:rFonts w:asciiTheme="minorHAnsi" w:hAnsiTheme="minorHAnsi"/>
        </w:rPr>
        <w:t>Academic Regulation</w:t>
      </w:r>
      <w:r w:rsidR="0095350D">
        <w:rPr>
          <w:rFonts w:asciiTheme="minorHAnsi" w:hAnsiTheme="minorHAnsi"/>
        </w:rPr>
        <w:t> </w:t>
      </w:r>
      <w:r w:rsidRPr="00603325">
        <w:rPr>
          <w:rFonts w:asciiTheme="minorHAnsi" w:hAnsiTheme="minorHAnsi"/>
        </w:rPr>
        <w:t>14 defines academic fraud as “</w:t>
      </w:r>
      <w:r w:rsidRPr="00603325">
        <w:rPr>
          <w:rFonts w:asciiTheme="minorHAnsi" w:hAnsiTheme="minorHAnsi"/>
          <w:i/>
        </w:rPr>
        <w:t>any act by a student that may result in a distorted academic evaluation for that student or another student.  Academic fraud includes but is not limited to activities such as:</w:t>
      </w:r>
    </w:p>
    <w:p w14:paraId="7558D349" w14:textId="77777777" w:rsidR="00737D12" w:rsidRPr="00603325" w:rsidRDefault="00737D12" w:rsidP="00737D12">
      <w:pPr>
        <w:numPr>
          <w:ilvl w:val="0"/>
          <w:numId w:val="17"/>
        </w:numPr>
        <w:pBdr>
          <w:bottom w:val="single" w:sz="12" w:space="1" w:color="auto"/>
        </w:pBdr>
        <w:rPr>
          <w:rFonts w:asciiTheme="minorHAnsi" w:hAnsiTheme="minorHAnsi"/>
          <w:i/>
        </w:rPr>
      </w:pPr>
      <w:r w:rsidRPr="00603325">
        <w:rPr>
          <w:rFonts w:asciiTheme="minorHAnsi" w:hAnsiTheme="minorHAnsi"/>
          <w:i/>
        </w:rPr>
        <w:t xml:space="preserve">Plagiarism or cheating in any </w:t>
      </w:r>
      <w:proofErr w:type="gramStart"/>
      <w:r w:rsidRPr="00603325">
        <w:rPr>
          <w:rFonts w:asciiTheme="minorHAnsi" w:hAnsiTheme="minorHAnsi"/>
          <w:i/>
        </w:rPr>
        <w:t>way;</w:t>
      </w:r>
      <w:proofErr w:type="gramEnd"/>
    </w:p>
    <w:p w14:paraId="6BAE82AA" w14:textId="77777777" w:rsidR="00737D12" w:rsidRPr="00603325" w:rsidRDefault="00737D12" w:rsidP="00737D12">
      <w:pPr>
        <w:numPr>
          <w:ilvl w:val="0"/>
          <w:numId w:val="17"/>
        </w:numPr>
        <w:pBdr>
          <w:bottom w:val="single" w:sz="12" w:space="1" w:color="auto"/>
        </w:pBdr>
        <w:rPr>
          <w:rFonts w:asciiTheme="minorHAnsi" w:hAnsiTheme="minorHAnsi"/>
          <w:i/>
        </w:rPr>
      </w:pPr>
      <w:r w:rsidRPr="00603325">
        <w:rPr>
          <w:rFonts w:asciiTheme="minorHAnsi" w:hAnsiTheme="minorHAnsi"/>
          <w:i/>
        </w:rPr>
        <w:t xml:space="preserve">Submitting work not partially or fully the student’s own, excluding properly cited quotations and references.  Such work includes assignments, essays, tests, exams, research reports and theses, regardless of whether the work is written, oral or another </w:t>
      </w:r>
      <w:proofErr w:type="gramStart"/>
      <w:r w:rsidRPr="00603325">
        <w:rPr>
          <w:rFonts w:asciiTheme="minorHAnsi" w:hAnsiTheme="minorHAnsi"/>
          <w:i/>
        </w:rPr>
        <w:t>form;</w:t>
      </w:r>
      <w:proofErr w:type="gramEnd"/>
    </w:p>
    <w:p w14:paraId="20D7AA5F" w14:textId="77777777" w:rsidR="00737D12" w:rsidRPr="00603325" w:rsidRDefault="00737D12" w:rsidP="00737D12">
      <w:pPr>
        <w:numPr>
          <w:ilvl w:val="0"/>
          <w:numId w:val="17"/>
        </w:numPr>
        <w:pBdr>
          <w:bottom w:val="single" w:sz="12" w:space="1" w:color="auto"/>
        </w:pBdr>
        <w:rPr>
          <w:rFonts w:asciiTheme="minorHAnsi" w:hAnsiTheme="minorHAnsi"/>
          <w:i/>
        </w:rPr>
      </w:pPr>
      <w:r w:rsidRPr="00603325">
        <w:rPr>
          <w:rFonts w:asciiTheme="minorHAnsi" w:hAnsiTheme="minorHAnsi"/>
          <w:i/>
        </w:rPr>
        <w:t xml:space="preserve">Presenting research data that are forged, falsified or </w:t>
      </w:r>
      <w:proofErr w:type="gramStart"/>
      <w:r w:rsidRPr="00603325">
        <w:rPr>
          <w:rFonts w:asciiTheme="minorHAnsi" w:hAnsiTheme="minorHAnsi"/>
          <w:i/>
        </w:rPr>
        <w:t>fabricated;</w:t>
      </w:r>
      <w:proofErr w:type="gramEnd"/>
    </w:p>
    <w:p w14:paraId="0CAFC6AC" w14:textId="77777777" w:rsidR="00737D12" w:rsidRPr="00603325" w:rsidRDefault="00737D12" w:rsidP="00737D12">
      <w:pPr>
        <w:numPr>
          <w:ilvl w:val="0"/>
          <w:numId w:val="17"/>
        </w:numPr>
        <w:pBdr>
          <w:bottom w:val="single" w:sz="12" w:space="1" w:color="auto"/>
        </w:pBdr>
        <w:rPr>
          <w:rFonts w:asciiTheme="minorHAnsi" w:hAnsiTheme="minorHAnsi"/>
          <w:i/>
        </w:rPr>
      </w:pPr>
      <w:r w:rsidRPr="00603325">
        <w:rPr>
          <w:rFonts w:asciiTheme="minorHAnsi" w:hAnsiTheme="minorHAnsi"/>
          <w:i/>
        </w:rPr>
        <w:t xml:space="preserve">Attributing a statement of fact or reference to a fabricated </w:t>
      </w:r>
      <w:proofErr w:type="gramStart"/>
      <w:r w:rsidRPr="00603325">
        <w:rPr>
          <w:rFonts w:asciiTheme="minorHAnsi" w:hAnsiTheme="minorHAnsi"/>
          <w:i/>
        </w:rPr>
        <w:t>source;</w:t>
      </w:r>
      <w:proofErr w:type="gramEnd"/>
    </w:p>
    <w:p w14:paraId="4E6564E3" w14:textId="77777777" w:rsidR="00737D12" w:rsidRPr="00603325" w:rsidRDefault="00737D12" w:rsidP="00737D12">
      <w:pPr>
        <w:numPr>
          <w:ilvl w:val="0"/>
          <w:numId w:val="17"/>
        </w:numPr>
        <w:pBdr>
          <w:bottom w:val="single" w:sz="12" w:space="1" w:color="auto"/>
        </w:pBdr>
        <w:rPr>
          <w:rFonts w:asciiTheme="minorHAnsi" w:hAnsiTheme="minorHAnsi"/>
          <w:i/>
        </w:rPr>
      </w:pPr>
      <w:r w:rsidRPr="00603325">
        <w:rPr>
          <w:rFonts w:asciiTheme="minorHAnsi" w:hAnsiTheme="minorHAnsi"/>
          <w:i/>
        </w:rPr>
        <w:t xml:space="preserve">Submitting the same work or a large part of the same piece of work in more than one course, or a thesis or any other piece of work submitted elsewhere without the prior approval of the appropriate professors or academic </w:t>
      </w:r>
      <w:proofErr w:type="gramStart"/>
      <w:r w:rsidRPr="00603325">
        <w:rPr>
          <w:rFonts w:asciiTheme="minorHAnsi" w:hAnsiTheme="minorHAnsi"/>
          <w:i/>
        </w:rPr>
        <w:t>units;</w:t>
      </w:r>
      <w:proofErr w:type="gramEnd"/>
    </w:p>
    <w:p w14:paraId="22DC3F58" w14:textId="77777777" w:rsidR="00737D12" w:rsidRPr="00603325" w:rsidRDefault="00737D12" w:rsidP="00737D12">
      <w:pPr>
        <w:numPr>
          <w:ilvl w:val="0"/>
          <w:numId w:val="17"/>
        </w:numPr>
        <w:pBdr>
          <w:bottom w:val="single" w:sz="12" w:space="1" w:color="auto"/>
        </w:pBdr>
        <w:rPr>
          <w:rFonts w:asciiTheme="minorHAnsi" w:hAnsiTheme="minorHAnsi"/>
          <w:i/>
        </w:rPr>
      </w:pPr>
      <w:r w:rsidRPr="00603325">
        <w:rPr>
          <w:rFonts w:asciiTheme="minorHAnsi" w:hAnsiTheme="minorHAnsi"/>
          <w:i/>
        </w:rPr>
        <w:t xml:space="preserve">Falsifying or misrepresenting an academic evaluation, using a forged or altered supporting document or facilitating the use of such a </w:t>
      </w:r>
      <w:proofErr w:type="gramStart"/>
      <w:r w:rsidRPr="00603325">
        <w:rPr>
          <w:rFonts w:asciiTheme="minorHAnsi" w:hAnsiTheme="minorHAnsi"/>
          <w:i/>
        </w:rPr>
        <w:t>document;</w:t>
      </w:r>
      <w:proofErr w:type="gramEnd"/>
    </w:p>
    <w:p w14:paraId="7676D581" w14:textId="77777777" w:rsidR="00737D12" w:rsidRPr="00603325" w:rsidRDefault="00737D12" w:rsidP="00737D12">
      <w:pPr>
        <w:numPr>
          <w:ilvl w:val="0"/>
          <w:numId w:val="17"/>
        </w:numPr>
        <w:pBdr>
          <w:bottom w:val="single" w:sz="12" w:space="1" w:color="auto"/>
        </w:pBdr>
        <w:rPr>
          <w:rFonts w:asciiTheme="minorHAnsi" w:hAnsiTheme="minorHAnsi"/>
        </w:rPr>
      </w:pPr>
      <w:r w:rsidRPr="00603325">
        <w:rPr>
          <w:rFonts w:asciiTheme="minorHAnsi" w:hAnsiTheme="minorHAnsi"/>
          <w:i/>
        </w:rPr>
        <w:t>Taking any action aimed at falsifying an academic evaluation.</w:t>
      </w:r>
      <w:r w:rsidRPr="00603325">
        <w:rPr>
          <w:rFonts w:asciiTheme="minorHAnsi" w:hAnsiTheme="minorHAnsi"/>
        </w:rPr>
        <w:t>”</w:t>
      </w:r>
      <w:r w:rsidRPr="00603325">
        <w:rPr>
          <w:rFonts w:asciiTheme="minorHAnsi" w:hAnsiTheme="minorHAnsi"/>
          <w:vertAlign w:val="superscript"/>
        </w:rPr>
        <w:t>1</w:t>
      </w:r>
    </w:p>
    <w:p w14:paraId="47E99B17" w14:textId="77777777" w:rsidR="00737D12" w:rsidRPr="00603325" w:rsidRDefault="00737D12" w:rsidP="00737D12">
      <w:pPr>
        <w:pBdr>
          <w:bottom w:val="single" w:sz="12" w:space="1" w:color="auto"/>
        </w:pBdr>
        <w:rPr>
          <w:rFonts w:asciiTheme="minorHAnsi" w:hAnsiTheme="minorHAnsi"/>
        </w:rPr>
      </w:pPr>
    </w:p>
    <w:p w14:paraId="67EFAA7A" w14:textId="77777777" w:rsidR="00737D12" w:rsidRPr="00603325" w:rsidRDefault="00737D12" w:rsidP="00737D12">
      <w:pPr>
        <w:pBdr>
          <w:bottom w:val="single" w:sz="12" w:space="1" w:color="auto"/>
        </w:pBdr>
        <w:rPr>
          <w:rFonts w:asciiTheme="minorHAnsi" w:hAnsiTheme="minorHAnsi"/>
        </w:rPr>
      </w:pPr>
    </w:p>
    <w:p w14:paraId="706C0473" w14:textId="77777777" w:rsidR="00737D12" w:rsidRPr="00A953F7" w:rsidRDefault="00737D12" w:rsidP="00737D12">
      <w:pPr>
        <w:pBdr>
          <w:bottom w:val="single" w:sz="12" w:space="1" w:color="auto"/>
        </w:pBdr>
        <w:rPr>
          <w:rFonts w:asciiTheme="minorHAnsi" w:hAnsiTheme="minorHAnsi"/>
        </w:rPr>
      </w:pPr>
      <w:r w:rsidRPr="00603325">
        <w:rPr>
          <w:rFonts w:asciiTheme="minorHAnsi" w:hAnsiTheme="minorHAnsi"/>
          <w:i/>
        </w:rPr>
        <w:t>The Telfer School of Management does not tolerate academic fraud</w:t>
      </w:r>
      <w:r w:rsidRPr="00603325">
        <w:rPr>
          <w:rFonts w:asciiTheme="minorHAnsi" w:hAnsiTheme="minorHAnsi"/>
        </w:rPr>
        <w:t>.  Please familiarize yourself with the guidance provided at:</w:t>
      </w:r>
      <w:r>
        <w:rPr>
          <w:rFonts w:asciiTheme="minorHAnsi" w:hAnsiTheme="minorHAnsi"/>
        </w:rPr>
        <w:t xml:space="preserve"> </w:t>
      </w:r>
      <w:hyperlink r:id="rId14" w:history="1">
        <w:r w:rsidRPr="00603325">
          <w:rPr>
            <w:rStyle w:val="Hyperlink"/>
            <w:rFonts w:asciiTheme="minorHAnsi" w:hAnsiTheme="minorHAnsi"/>
          </w:rPr>
          <w:t>Academic Integrity</w:t>
        </w:r>
      </w:hyperlink>
      <w:r w:rsidRPr="00A953F7">
        <w:rPr>
          <w:rFonts w:asciiTheme="minorHAnsi" w:hAnsiTheme="minorHAnsi"/>
        </w:rPr>
        <w:t xml:space="preserve"> </w:t>
      </w:r>
    </w:p>
    <w:p w14:paraId="7AF3B2D3" w14:textId="77777777" w:rsidR="00737D12" w:rsidRPr="00A953F7" w:rsidRDefault="00737D12" w:rsidP="00737D12">
      <w:pPr>
        <w:pBdr>
          <w:bottom w:val="single" w:sz="12" w:space="1" w:color="auto"/>
        </w:pBdr>
        <w:rPr>
          <w:rFonts w:asciiTheme="minorHAnsi" w:hAnsiTheme="minorHAnsi"/>
          <w:b/>
        </w:rPr>
      </w:pPr>
    </w:p>
    <w:p w14:paraId="72203D03" w14:textId="77777777" w:rsidR="00737D12" w:rsidRPr="00A953F7" w:rsidRDefault="00737D12" w:rsidP="00737D12">
      <w:pPr>
        <w:pBdr>
          <w:bottom w:val="single" w:sz="12" w:space="1" w:color="auto"/>
        </w:pBdr>
        <w:rPr>
          <w:rFonts w:asciiTheme="minorHAnsi" w:hAnsiTheme="minorHAnsi"/>
          <w:b/>
        </w:rPr>
      </w:pPr>
    </w:p>
    <w:p w14:paraId="59D19FBD" w14:textId="77777777" w:rsidR="00737D12" w:rsidRPr="00A953F7" w:rsidRDefault="00737D12" w:rsidP="00737D12">
      <w:pPr>
        <w:rPr>
          <w:rFonts w:asciiTheme="minorHAnsi" w:hAnsiTheme="minorHAnsi"/>
        </w:rPr>
      </w:pPr>
    </w:p>
    <w:p w14:paraId="59E9F50B" w14:textId="77777777" w:rsidR="00737D12" w:rsidRDefault="00737D12" w:rsidP="00737D12">
      <w:pPr>
        <w:pStyle w:val="Heading1"/>
        <w:rPr>
          <w:rFonts w:asciiTheme="minorHAnsi" w:hAnsiTheme="minorHAnsi"/>
          <w:lang w:val="en-CA"/>
        </w:rPr>
      </w:pPr>
    </w:p>
    <w:p w14:paraId="352DB449" w14:textId="6B991103" w:rsidR="00737D12" w:rsidRDefault="00737D12" w:rsidP="00737D12">
      <w:pPr>
        <w:pStyle w:val="Heading1"/>
        <w:rPr>
          <w:rFonts w:asciiTheme="minorHAnsi" w:hAnsiTheme="minorHAnsi"/>
          <w:lang w:val="en-CA"/>
        </w:rPr>
      </w:pPr>
    </w:p>
    <w:p w14:paraId="6A2E9187" w14:textId="1791E88C" w:rsidR="00911149" w:rsidRDefault="00911149" w:rsidP="00911149">
      <w:pPr>
        <w:rPr>
          <w:lang w:val="en-CA"/>
        </w:rPr>
      </w:pPr>
    </w:p>
    <w:p w14:paraId="53930A0A" w14:textId="4AF510E7" w:rsidR="00911149" w:rsidRDefault="00911149" w:rsidP="00911149">
      <w:pPr>
        <w:rPr>
          <w:lang w:val="en-CA"/>
        </w:rPr>
      </w:pPr>
    </w:p>
    <w:p w14:paraId="36963DA4" w14:textId="3CC7A09C" w:rsidR="00911149" w:rsidRDefault="00911149" w:rsidP="00911149">
      <w:pPr>
        <w:rPr>
          <w:lang w:val="en-CA"/>
        </w:rPr>
      </w:pPr>
    </w:p>
    <w:p w14:paraId="516946F4" w14:textId="4ED3E704" w:rsidR="00911149" w:rsidRDefault="00911149" w:rsidP="00911149">
      <w:pPr>
        <w:rPr>
          <w:lang w:val="en-CA"/>
        </w:rPr>
      </w:pPr>
    </w:p>
    <w:p w14:paraId="32525F44" w14:textId="1D1D933D" w:rsidR="00911149" w:rsidRDefault="00911149" w:rsidP="00911149">
      <w:pPr>
        <w:rPr>
          <w:lang w:val="en-CA"/>
        </w:rPr>
      </w:pPr>
    </w:p>
    <w:p w14:paraId="12A65558" w14:textId="77777777" w:rsidR="00911149" w:rsidRPr="00911149" w:rsidRDefault="00911149" w:rsidP="00911149">
      <w:pPr>
        <w:rPr>
          <w:lang w:val="en-CA"/>
        </w:rPr>
      </w:pPr>
    </w:p>
    <w:p w14:paraId="356A182E" w14:textId="77777777" w:rsidR="00737D12" w:rsidRDefault="00737D12" w:rsidP="00737D12">
      <w:pPr>
        <w:pStyle w:val="Heading1"/>
        <w:rPr>
          <w:rFonts w:asciiTheme="minorHAnsi" w:hAnsiTheme="minorHAnsi"/>
          <w:lang w:val="en-CA"/>
        </w:rPr>
      </w:pPr>
    </w:p>
    <w:p w14:paraId="422E7760" w14:textId="77777777" w:rsidR="00737D12" w:rsidRPr="00603325" w:rsidRDefault="00737D12" w:rsidP="00737D12">
      <w:pPr>
        <w:rPr>
          <w:lang w:val="en-CA"/>
        </w:rPr>
      </w:pPr>
    </w:p>
    <w:p w14:paraId="0BA66F7A" w14:textId="5B066F9E" w:rsidR="00737D12" w:rsidRPr="00A953F7" w:rsidRDefault="00737D12" w:rsidP="00737D12">
      <w:pPr>
        <w:pStyle w:val="Heading1"/>
        <w:rPr>
          <w:rFonts w:asciiTheme="minorHAnsi" w:hAnsiTheme="minorHAnsi"/>
          <w:lang w:val="en-CA"/>
        </w:rPr>
      </w:pPr>
      <w:r w:rsidRPr="00A953F7">
        <w:rPr>
          <w:rFonts w:asciiTheme="minorHAnsi" w:hAnsiTheme="minorHAnsi"/>
          <w:lang w:val="en-CA"/>
        </w:rPr>
        <w:lastRenderedPageBreak/>
        <w:t>Personal Ethics Statement Concerning Telfer School Assignments</w:t>
      </w:r>
    </w:p>
    <w:p w14:paraId="0B0F4762" w14:textId="77777777" w:rsidR="00737D12" w:rsidRPr="00A953F7" w:rsidRDefault="00737D12" w:rsidP="00737D12">
      <w:pPr>
        <w:jc w:val="both"/>
        <w:rPr>
          <w:rFonts w:asciiTheme="minorHAnsi" w:hAnsiTheme="minorHAnsi"/>
          <w:b/>
          <w:lang w:val="en-CA"/>
        </w:rPr>
      </w:pPr>
    </w:p>
    <w:p w14:paraId="64322695" w14:textId="77777777" w:rsidR="00737D12" w:rsidRPr="00A953F7" w:rsidRDefault="00737D12" w:rsidP="00737D12">
      <w:pPr>
        <w:jc w:val="both"/>
        <w:outlineLvl w:val="0"/>
        <w:rPr>
          <w:rFonts w:asciiTheme="minorHAnsi" w:hAnsiTheme="minorHAnsi"/>
          <w:b/>
          <w:lang w:val="en-CA"/>
        </w:rPr>
      </w:pPr>
      <w:r w:rsidRPr="00A953F7">
        <w:rPr>
          <w:rFonts w:asciiTheme="minorHAnsi" w:hAnsiTheme="minorHAnsi"/>
          <w:b/>
          <w:lang w:val="en-CA"/>
        </w:rPr>
        <w:t>Group Assignment:</w:t>
      </w:r>
    </w:p>
    <w:p w14:paraId="72FF13DE" w14:textId="77777777" w:rsidR="00737D12" w:rsidRPr="00A953F7" w:rsidRDefault="00737D12" w:rsidP="00737D12">
      <w:pPr>
        <w:jc w:val="both"/>
        <w:rPr>
          <w:rFonts w:asciiTheme="minorHAnsi" w:hAnsiTheme="minorHAnsi"/>
          <w:lang w:val="en-CA"/>
        </w:rPr>
      </w:pPr>
    </w:p>
    <w:p w14:paraId="3EAA2183" w14:textId="77777777" w:rsidR="00737D12" w:rsidRPr="00A953F7" w:rsidRDefault="00737D12" w:rsidP="00737D12">
      <w:pPr>
        <w:jc w:val="both"/>
        <w:rPr>
          <w:rFonts w:asciiTheme="minorHAnsi" w:hAnsiTheme="minorHAnsi"/>
          <w:lang w:val="en-CA"/>
        </w:rPr>
      </w:pPr>
      <w:r w:rsidRPr="00A953F7">
        <w:rPr>
          <w:rFonts w:asciiTheme="minorHAnsi" w:hAnsiTheme="minorHAnsi"/>
          <w:lang w:val="en-CA"/>
        </w:rPr>
        <w:t xml:space="preserve">By signing this Statement, I am attesting to the fact that I have reviewed not only my own work, but the work of my colleagues, in its entirety. </w:t>
      </w:r>
    </w:p>
    <w:p w14:paraId="1FD46DCB" w14:textId="77777777" w:rsidR="00737D12" w:rsidRPr="00A953F7" w:rsidRDefault="00737D12" w:rsidP="00737D12">
      <w:pPr>
        <w:jc w:val="both"/>
        <w:rPr>
          <w:rFonts w:asciiTheme="minorHAnsi" w:hAnsiTheme="minorHAnsi"/>
          <w:lang w:val="en-CA"/>
        </w:rPr>
      </w:pPr>
    </w:p>
    <w:p w14:paraId="3384B800" w14:textId="77777777" w:rsidR="00737D12" w:rsidRPr="00A953F7" w:rsidRDefault="00737D12" w:rsidP="00737D12">
      <w:pPr>
        <w:jc w:val="both"/>
        <w:rPr>
          <w:rFonts w:asciiTheme="minorHAnsi" w:hAnsiTheme="minorHAnsi"/>
          <w:lang w:val="en-CA"/>
        </w:rPr>
      </w:pPr>
      <w:r w:rsidRPr="00A953F7">
        <w:rPr>
          <w:rFonts w:asciiTheme="minorHAnsi" w:hAnsiTheme="minorHAnsi"/>
          <w:lang w:val="en-CA"/>
        </w:rPr>
        <w:t xml:space="preserve">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 </w:t>
      </w:r>
      <w:hyperlink r:id="rId15" w:history="1">
        <w:r w:rsidRPr="00A953F7">
          <w:rPr>
            <w:rStyle w:val="Hyperlink"/>
            <w:rFonts w:asciiTheme="minorHAnsi" w:hAnsiTheme="minorHAnsi"/>
            <w:lang w:val="en-CA"/>
          </w:rPr>
          <w:t>Academic Fraud Webpage</w:t>
        </w:r>
      </w:hyperlink>
    </w:p>
    <w:p w14:paraId="059394C5" w14:textId="77777777" w:rsidR="00737D12" w:rsidRPr="00A953F7" w:rsidRDefault="00737D12" w:rsidP="00737D12">
      <w:pPr>
        <w:jc w:val="both"/>
        <w:rPr>
          <w:rFonts w:asciiTheme="minorHAnsi" w:hAnsiTheme="minorHAnsi"/>
          <w:lang w:val="en-CA"/>
        </w:rPr>
      </w:pPr>
    </w:p>
    <w:p w14:paraId="09BF08F6" w14:textId="77777777" w:rsidR="00737D12" w:rsidRPr="00A953F7" w:rsidRDefault="00737D12" w:rsidP="00737D12">
      <w:pPr>
        <w:jc w:val="both"/>
        <w:rPr>
          <w:rFonts w:asciiTheme="minorHAnsi" w:hAnsiTheme="minorHAnsi"/>
          <w:lang w:val="en-CA"/>
        </w:rPr>
      </w:pPr>
      <w:r w:rsidRPr="00A953F7">
        <w:rPr>
          <w:rFonts w:asciiTheme="minorHAnsi" w:hAnsiTheme="minorHAnsi"/>
          <w:lang w:val="en-CA"/>
        </w:rPr>
        <w:t xml:space="preserve">To the best of my knowledge, I also believe that each of my group colleagues has also met the rules of quotation and referencing </w:t>
      </w:r>
      <w:proofErr w:type="gramStart"/>
      <w:r w:rsidRPr="00A953F7">
        <w:rPr>
          <w:rFonts w:asciiTheme="minorHAnsi" w:hAnsiTheme="minorHAnsi"/>
          <w:lang w:val="en-CA"/>
        </w:rPr>
        <w:t>aforementioned in</w:t>
      </w:r>
      <w:proofErr w:type="gramEnd"/>
      <w:r w:rsidRPr="00A953F7">
        <w:rPr>
          <w:rFonts w:asciiTheme="minorHAnsi" w:hAnsiTheme="minorHAnsi"/>
          <w:lang w:val="en-CA"/>
        </w:rPr>
        <w:t xml:space="preserve"> this Statement. </w:t>
      </w:r>
    </w:p>
    <w:p w14:paraId="00C76C1C" w14:textId="77777777" w:rsidR="00737D12" w:rsidRPr="00A953F7" w:rsidRDefault="00737D12" w:rsidP="00737D12">
      <w:pPr>
        <w:jc w:val="both"/>
        <w:rPr>
          <w:rFonts w:asciiTheme="minorHAnsi" w:hAnsiTheme="minorHAnsi"/>
          <w:lang w:val="en-CA"/>
        </w:rPr>
      </w:pPr>
    </w:p>
    <w:p w14:paraId="7D8B1E1F" w14:textId="77777777" w:rsidR="00737D12" w:rsidRPr="00A953F7" w:rsidRDefault="00737D12" w:rsidP="00737D12">
      <w:pPr>
        <w:jc w:val="both"/>
        <w:rPr>
          <w:rFonts w:asciiTheme="minorHAnsi" w:hAnsiTheme="minorHAnsi"/>
          <w:lang w:val="en-CA"/>
        </w:rPr>
      </w:pPr>
      <w:r w:rsidRPr="00A953F7">
        <w:rPr>
          <w:rFonts w:asciiTheme="minorHAnsi" w:hAnsiTheme="minorHAnsi"/>
          <w:lang w:val="en-CA"/>
        </w:rPr>
        <w:t>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w:t>
      </w:r>
    </w:p>
    <w:p w14:paraId="5D0F950E" w14:textId="77777777" w:rsidR="00737D12" w:rsidRPr="00A953F7" w:rsidRDefault="00737D12" w:rsidP="00737D12">
      <w:pPr>
        <w:rPr>
          <w:rFonts w:asciiTheme="minorHAnsi" w:hAnsiTheme="minorHAnsi"/>
          <w:lang w:val="en-CA"/>
        </w:rPr>
      </w:pPr>
    </w:p>
    <w:p w14:paraId="39D620F7"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66BB6644" w14:textId="77777777" w:rsidR="00737D12" w:rsidRPr="00A953F7" w:rsidRDefault="00737D12" w:rsidP="00737D12">
      <w:pPr>
        <w:tabs>
          <w:tab w:val="left" w:pos="4320"/>
        </w:tabs>
        <w:rPr>
          <w:rFonts w:asciiTheme="minorHAnsi" w:hAnsiTheme="minorHAnsi"/>
          <w:sz w:val="20"/>
          <w:szCs w:val="20"/>
          <w:lang w:val="en-CA"/>
        </w:rPr>
      </w:pPr>
      <w:r w:rsidRPr="00A953F7">
        <w:rPr>
          <w:rFonts w:asciiTheme="minorHAnsi" w:hAnsiTheme="minorHAnsi"/>
          <w:sz w:val="20"/>
          <w:szCs w:val="20"/>
          <w:lang w:val="en-CA"/>
        </w:rPr>
        <w:t xml:space="preserve">Signature </w:t>
      </w:r>
      <w:r w:rsidRPr="00A953F7">
        <w:rPr>
          <w:rFonts w:asciiTheme="minorHAnsi" w:hAnsiTheme="minorHAnsi"/>
          <w:sz w:val="20"/>
          <w:szCs w:val="20"/>
          <w:lang w:val="en-CA"/>
        </w:rPr>
        <w:tab/>
        <w:t>Date</w:t>
      </w:r>
    </w:p>
    <w:p w14:paraId="3E4F23EF"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7D224A82" w14:textId="77777777" w:rsidR="00737D12" w:rsidRPr="00A953F7" w:rsidRDefault="00737D12" w:rsidP="00737D12">
      <w:pPr>
        <w:tabs>
          <w:tab w:val="left" w:pos="4320"/>
          <w:tab w:val="left" w:pos="5580"/>
        </w:tabs>
        <w:rPr>
          <w:rFonts w:asciiTheme="minorHAnsi" w:hAnsiTheme="minorHAnsi"/>
          <w:sz w:val="20"/>
          <w:szCs w:val="20"/>
        </w:rPr>
      </w:pPr>
      <w:r w:rsidRPr="00A953F7">
        <w:rPr>
          <w:rFonts w:asciiTheme="minorHAnsi" w:hAnsiTheme="minorHAnsi"/>
          <w:sz w:val="20"/>
          <w:szCs w:val="20"/>
        </w:rPr>
        <w:t>Last Name (print), First Name (print)</w:t>
      </w:r>
      <w:r w:rsidRPr="00A953F7">
        <w:rPr>
          <w:rFonts w:asciiTheme="minorHAnsi" w:hAnsiTheme="minorHAnsi"/>
          <w:sz w:val="20"/>
          <w:szCs w:val="20"/>
        </w:rPr>
        <w:tab/>
        <w:t>Student Number</w:t>
      </w:r>
    </w:p>
    <w:p w14:paraId="27915065"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0CC5ED37" w14:textId="77777777" w:rsidR="00737D12" w:rsidRPr="00A953F7" w:rsidRDefault="00737D12" w:rsidP="00737D12">
      <w:pPr>
        <w:tabs>
          <w:tab w:val="left" w:pos="4320"/>
        </w:tabs>
        <w:rPr>
          <w:rFonts w:asciiTheme="minorHAnsi" w:hAnsiTheme="minorHAnsi"/>
          <w:sz w:val="20"/>
          <w:szCs w:val="20"/>
          <w:lang w:val="en-CA"/>
        </w:rPr>
      </w:pPr>
      <w:r w:rsidRPr="00A953F7">
        <w:rPr>
          <w:rFonts w:asciiTheme="minorHAnsi" w:hAnsiTheme="minorHAnsi"/>
          <w:sz w:val="20"/>
          <w:szCs w:val="20"/>
          <w:lang w:val="en-CA"/>
        </w:rPr>
        <w:t xml:space="preserve">Signature </w:t>
      </w:r>
      <w:r w:rsidRPr="00A953F7">
        <w:rPr>
          <w:rFonts w:asciiTheme="minorHAnsi" w:hAnsiTheme="minorHAnsi"/>
          <w:sz w:val="20"/>
          <w:szCs w:val="20"/>
          <w:lang w:val="en-CA"/>
        </w:rPr>
        <w:tab/>
        <w:t>Date</w:t>
      </w:r>
    </w:p>
    <w:p w14:paraId="202A0523"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0713E55D" w14:textId="77777777" w:rsidR="00737D12" w:rsidRPr="00A953F7" w:rsidRDefault="00737D12" w:rsidP="00737D12">
      <w:pPr>
        <w:tabs>
          <w:tab w:val="left" w:pos="4320"/>
          <w:tab w:val="left" w:pos="5580"/>
        </w:tabs>
        <w:rPr>
          <w:rFonts w:asciiTheme="minorHAnsi" w:hAnsiTheme="minorHAnsi"/>
          <w:sz w:val="20"/>
          <w:szCs w:val="20"/>
        </w:rPr>
      </w:pPr>
      <w:r w:rsidRPr="00A953F7">
        <w:rPr>
          <w:rFonts w:asciiTheme="minorHAnsi" w:hAnsiTheme="minorHAnsi"/>
          <w:sz w:val="20"/>
          <w:szCs w:val="20"/>
        </w:rPr>
        <w:t>Last Name (print), First Name (print)</w:t>
      </w:r>
      <w:r w:rsidRPr="00A953F7">
        <w:rPr>
          <w:rFonts w:asciiTheme="minorHAnsi" w:hAnsiTheme="minorHAnsi"/>
          <w:sz w:val="20"/>
          <w:szCs w:val="20"/>
        </w:rPr>
        <w:tab/>
        <w:t>Student Number</w:t>
      </w:r>
    </w:p>
    <w:p w14:paraId="2152C581"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7F6F997C" w14:textId="77777777" w:rsidR="00737D12" w:rsidRPr="00A953F7" w:rsidRDefault="00737D12" w:rsidP="00737D12">
      <w:pPr>
        <w:tabs>
          <w:tab w:val="left" w:pos="4320"/>
        </w:tabs>
        <w:rPr>
          <w:rFonts w:asciiTheme="minorHAnsi" w:hAnsiTheme="minorHAnsi"/>
          <w:sz w:val="20"/>
          <w:szCs w:val="20"/>
          <w:lang w:val="en-CA"/>
        </w:rPr>
      </w:pPr>
      <w:r w:rsidRPr="00A953F7">
        <w:rPr>
          <w:rFonts w:asciiTheme="minorHAnsi" w:hAnsiTheme="minorHAnsi"/>
          <w:sz w:val="20"/>
          <w:szCs w:val="20"/>
          <w:lang w:val="en-CA"/>
        </w:rPr>
        <w:t xml:space="preserve">Signature </w:t>
      </w:r>
      <w:r w:rsidRPr="00A953F7">
        <w:rPr>
          <w:rFonts w:asciiTheme="minorHAnsi" w:hAnsiTheme="minorHAnsi"/>
          <w:sz w:val="20"/>
          <w:szCs w:val="20"/>
          <w:lang w:val="en-CA"/>
        </w:rPr>
        <w:tab/>
        <w:t>Date</w:t>
      </w:r>
    </w:p>
    <w:p w14:paraId="77603004"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401F00F7" w14:textId="77777777" w:rsidR="00737D12" w:rsidRPr="00A953F7" w:rsidRDefault="00737D12" w:rsidP="00737D12">
      <w:pPr>
        <w:tabs>
          <w:tab w:val="left" w:pos="4320"/>
          <w:tab w:val="left" w:pos="5580"/>
        </w:tabs>
        <w:rPr>
          <w:rFonts w:asciiTheme="minorHAnsi" w:hAnsiTheme="minorHAnsi"/>
          <w:sz w:val="20"/>
          <w:szCs w:val="20"/>
        </w:rPr>
      </w:pPr>
      <w:r w:rsidRPr="00A953F7">
        <w:rPr>
          <w:rFonts w:asciiTheme="minorHAnsi" w:hAnsiTheme="minorHAnsi"/>
          <w:sz w:val="20"/>
          <w:szCs w:val="20"/>
        </w:rPr>
        <w:t>Last Name (print), First Name (print)</w:t>
      </w:r>
      <w:r w:rsidRPr="00A953F7">
        <w:rPr>
          <w:rFonts w:asciiTheme="minorHAnsi" w:hAnsiTheme="minorHAnsi"/>
          <w:sz w:val="20"/>
          <w:szCs w:val="20"/>
        </w:rPr>
        <w:tab/>
        <w:t>Student Number</w:t>
      </w:r>
    </w:p>
    <w:p w14:paraId="0074D2C9"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1CC70E56" w14:textId="77777777" w:rsidR="00737D12" w:rsidRPr="00A953F7" w:rsidRDefault="00737D12" w:rsidP="00737D12">
      <w:pPr>
        <w:tabs>
          <w:tab w:val="left" w:pos="4320"/>
        </w:tabs>
        <w:rPr>
          <w:rFonts w:asciiTheme="minorHAnsi" w:hAnsiTheme="minorHAnsi"/>
          <w:sz w:val="20"/>
          <w:szCs w:val="20"/>
          <w:lang w:val="en-CA"/>
        </w:rPr>
      </w:pPr>
      <w:r w:rsidRPr="00A953F7">
        <w:rPr>
          <w:rFonts w:asciiTheme="minorHAnsi" w:hAnsiTheme="minorHAnsi"/>
          <w:sz w:val="20"/>
          <w:szCs w:val="20"/>
          <w:lang w:val="en-CA"/>
        </w:rPr>
        <w:t xml:space="preserve">Signature </w:t>
      </w:r>
      <w:r w:rsidRPr="00A953F7">
        <w:rPr>
          <w:rFonts w:asciiTheme="minorHAnsi" w:hAnsiTheme="minorHAnsi"/>
          <w:sz w:val="20"/>
          <w:szCs w:val="20"/>
          <w:lang w:val="en-CA"/>
        </w:rPr>
        <w:tab/>
        <w:t>Date</w:t>
      </w:r>
    </w:p>
    <w:p w14:paraId="1B7DBE41"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41F88DC1" w14:textId="77777777" w:rsidR="00737D12" w:rsidRPr="00A953F7" w:rsidRDefault="00737D12" w:rsidP="00737D12">
      <w:pPr>
        <w:tabs>
          <w:tab w:val="left" w:pos="4320"/>
          <w:tab w:val="left" w:pos="5580"/>
        </w:tabs>
        <w:rPr>
          <w:rFonts w:asciiTheme="minorHAnsi" w:hAnsiTheme="minorHAnsi"/>
          <w:sz w:val="20"/>
          <w:szCs w:val="20"/>
        </w:rPr>
      </w:pPr>
      <w:r w:rsidRPr="00A953F7">
        <w:rPr>
          <w:rFonts w:asciiTheme="minorHAnsi" w:hAnsiTheme="minorHAnsi"/>
          <w:sz w:val="20"/>
          <w:szCs w:val="20"/>
        </w:rPr>
        <w:t>Last Name (print), First Name (print)</w:t>
      </w:r>
      <w:r w:rsidRPr="00A953F7">
        <w:rPr>
          <w:rFonts w:asciiTheme="minorHAnsi" w:hAnsiTheme="minorHAnsi"/>
          <w:sz w:val="20"/>
          <w:szCs w:val="20"/>
        </w:rPr>
        <w:tab/>
        <w:t>Student Number</w:t>
      </w:r>
    </w:p>
    <w:p w14:paraId="776307E7"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2D3328E6" w14:textId="77777777" w:rsidR="00737D12" w:rsidRPr="00A953F7" w:rsidRDefault="00737D12" w:rsidP="00737D12">
      <w:pPr>
        <w:tabs>
          <w:tab w:val="left" w:pos="4320"/>
        </w:tabs>
        <w:rPr>
          <w:rFonts w:asciiTheme="minorHAnsi" w:hAnsiTheme="minorHAnsi"/>
          <w:sz w:val="20"/>
          <w:szCs w:val="20"/>
          <w:lang w:val="en-CA"/>
        </w:rPr>
      </w:pPr>
      <w:r w:rsidRPr="00A953F7">
        <w:rPr>
          <w:rFonts w:asciiTheme="minorHAnsi" w:hAnsiTheme="minorHAnsi"/>
          <w:sz w:val="20"/>
          <w:szCs w:val="20"/>
          <w:lang w:val="en-CA"/>
        </w:rPr>
        <w:t xml:space="preserve">Signature </w:t>
      </w:r>
      <w:r w:rsidRPr="00A953F7">
        <w:rPr>
          <w:rFonts w:asciiTheme="minorHAnsi" w:hAnsiTheme="minorHAnsi"/>
          <w:sz w:val="20"/>
          <w:szCs w:val="20"/>
          <w:lang w:val="en-CA"/>
        </w:rPr>
        <w:tab/>
        <w:t>Date</w:t>
      </w:r>
    </w:p>
    <w:p w14:paraId="1EB4BC53" w14:textId="77777777" w:rsidR="00737D12" w:rsidRPr="00A953F7" w:rsidRDefault="00737D12" w:rsidP="00737D12">
      <w:pPr>
        <w:rPr>
          <w:rFonts w:asciiTheme="minorHAnsi" w:hAnsiTheme="minorHAnsi"/>
          <w:lang w:val="en-CA"/>
        </w:rPr>
      </w:pPr>
      <w:r w:rsidRPr="00A953F7">
        <w:rPr>
          <w:rFonts w:asciiTheme="minorHAnsi" w:hAnsiTheme="minorHAnsi"/>
          <w:lang w:val="en-CA"/>
        </w:rPr>
        <w:t xml:space="preserve">______________________________  </w:t>
      </w:r>
      <w:r w:rsidRPr="00A953F7">
        <w:rPr>
          <w:rFonts w:asciiTheme="minorHAnsi" w:hAnsiTheme="minorHAnsi"/>
          <w:lang w:val="en-CA"/>
        </w:rPr>
        <w:tab/>
        <w:t>__________________________</w:t>
      </w:r>
    </w:p>
    <w:p w14:paraId="16A97B8B" w14:textId="77777777" w:rsidR="00737D12" w:rsidRPr="00A953F7" w:rsidRDefault="00737D12" w:rsidP="00737D12">
      <w:pPr>
        <w:tabs>
          <w:tab w:val="left" w:pos="4320"/>
          <w:tab w:val="left" w:pos="5580"/>
        </w:tabs>
        <w:rPr>
          <w:rFonts w:asciiTheme="minorHAnsi" w:hAnsiTheme="minorHAnsi"/>
          <w:sz w:val="20"/>
          <w:szCs w:val="20"/>
        </w:rPr>
      </w:pPr>
      <w:r w:rsidRPr="00A953F7">
        <w:rPr>
          <w:rFonts w:asciiTheme="minorHAnsi" w:hAnsiTheme="minorHAnsi"/>
          <w:sz w:val="20"/>
          <w:szCs w:val="20"/>
        </w:rPr>
        <w:t>Last Name (print), First Name (print)</w:t>
      </w:r>
      <w:r w:rsidRPr="00A953F7">
        <w:rPr>
          <w:rFonts w:asciiTheme="minorHAnsi" w:hAnsiTheme="minorHAnsi"/>
          <w:sz w:val="20"/>
          <w:szCs w:val="20"/>
        </w:rPr>
        <w:tab/>
        <w:t>Student Number</w:t>
      </w:r>
    </w:p>
    <w:p w14:paraId="7EF55098" w14:textId="77777777" w:rsidR="00737D12" w:rsidRDefault="00737D12" w:rsidP="00737D12">
      <w:pPr>
        <w:tabs>
          <w:tab w:val="left" w:pos="4320"/>
          <w:tab w:val="left" w:pos="5580"/>
        </w:tabs>
        <w:rPr>
          <w:rFonts w:asciiTheme="minorHAnsi" w:hAnsiTheme="minorHAnsi"/>
          <w:b/>
        </w:rPr>
      </w:pPr>
    </w:p>
    <w:p w14:paraId="2421D3E7" w14:textId="1224BDB4" w:rsidR="00737D12" w:rsidRDefault="00737D12" w:rsidP="00737D12">
      <w:pPr>
        <w:tabs>
          <w:tab w:val="left" w:pos="4320"/>
          <w:tab w:val="left" w:pos="5580"/>
        </w:tabs>
        <w:rPr>
          <w:rFonts w:asciiTheme="minorHAnsi" w:hAnsiTheme="minorHAnsi"/>
          <w:b/>
        </w:rPr>
      </w:pPr>
    </w:p>
    <w:p w14:paraId="268E66BA" w14:textId="77777777" w:rsidR="00911149" w:rsidRPr="00A953F7" w:rsidRDefault="00911149" w:rsidP="00737D12">
      <w:pPr>
        <w:tabs>
          <w:tab w:val="left" w:pos="4320"/>
          <w:tab w:val="left" w:pos="5580"/>
        </w:tabs>
        <w:rPr>
          <w:rFonts w:asciiTheme="minorHAnsi" w:hAnsiTheme="minorHAnsi"/>
          <w:b/>
        </w:rPr>
      </w:pPr>
    </w:p>
    <w:p w14:paraId="40CB01FC" w14:textId="77777777" w:rsidR="00737D12" w:rsidRPr="00A953F7" w:rsidRDefault="00737D12" w:rsidP="00737D12">
      <w:pPr>
        <w:pStyle w:val="Heading1"/>
        <w:rPr>
          <w:rFonts w:asciiTheme="minorHAnsi" w:hAnsiTheme="minorHAnsi"/>
          <w:lang w:val="en-CA"/>
        </w:rPr>
      </w:pPr>
      <w:r w:rsidRPr="00A953F7">
        <w:rPr>
          <w:rFonts w:asciiTheme="minorHAnsi" w:hAnsiTheme="minorHAnsi"/>
          <w:lang w:val="en-CA"/>
        </w:rPr>
        <w:lastRenderedPageBreak/>
        <w:t>Personal Ethics Statement</w:t>
      </w:r>
    </w:p>
    <w:p w14:paraId="4717FBCF" w14:textId="77777777" w:rsidR="00737D12" w:rsidRPr="00A953F7" w:rsidRDefault="00737D12" w:rsidP="00737D12">
      <w:pPr>
        <w:outlineLvl w:val="0"/>
        <w:rPr>
          <w:rFonts w:asciiTheme="minorHAnsi" w:hAnsiTheme="minorHAnsi"/>
          <w:b/>
          <w:lang w:val="en-CA"/>
        </w:rPr>
      </w:pPr>
    </w:p>
    <w:p w14:paraId="7E24172D" w14:textId="77777777" w:rsidR="00737D12" w:rsidRPr="00A953F7" w:rsidRDefault="00737D12" w:rsidP="00737D12">
      <w:pPr>
        <w:outlineLvl w:val="0"/>
        <w:rPr>
          <w:rFonts w:asciiTheme="minorHAnsi" w:hAnsiTheme="minorHAnsi"/>
          <w:b/>
          <w:lang w:val="en-CA"/>
        </w:rPr>
      </w:pPr>
      <w:r w:rsidRPr="00A953F7">
        <w:rPr>
          <w:rFonts w:asciiTheme="minorHAnsi" w:hAnsiTheme="minorHAnsi"/>
          <w:b/>
          <w:lang w:val="en-CA"/>
        </w:rPr>
        <w:t>Individual Assignment:</w:t>
      </w:r>
    </w:p>
    <w:p w14:paraId="499A1787" w14:textId="77777777" w:rsidR="00737D12" w:rsidRPr="00A953F7" w:rsidRDefault="00737D12" w:rsidP="00737D12">
      <w:pPr>
        <w:rPr>
          <w:rFonts w:asciiTheme="minorHAnsi" w:hAnsiTheme="minorHAnsi"/>
          <w:lang w:val="en-CA"/>
        </w:rPr>
      </w:pPr>
    </w:p>
    <w:p w14:paraId="37856B63" w14:textId="77777777" w:rsidR="00737D12" w:rsidRPr="00A953F7" w:rsidRDefault="00737D12" w:rsidP="00737D12">
      <w:pPr>
        <w:jc w:val="both"/>
        <w:rPr>
          <w:rFonts w:asciiTheme="minorHAnsi" w:hAnsiTheme="minorHAnsi"/>
          <w:lang w:val="en-CA"/>
        </w:rPr>
      </w:pPr>
      <w:r w:rsidRPr="00A953F7">
        <w:rPr>
          <w:rFonts w:asciiTheme="minorHAnsi" w:hAnsiTheme="minorHAnsi"/>
          <w:lang w:val="en-CA"/>
        </w:rPr>
        <w:t xml:space="preserve">By signing this Statement, I am attesting to the fact that I have reviewed the entirety of my attached work and that I have applied all the appropriate rules of quotation and referencing in use at the Telfer School of Management at the University of Ottawa, as well as adhered to the fraud policies outlined in the Academic Regulations in the University’s Undergraduate Studies Calendar. </w:t>
      </w:r>
      <w:hyperlink r:id="rId16" w:history="1">
        <w:r w:rsidRPr="00A953F7">
          <w:rPr>
            <w:rStyle w:val="Hyperlink"/>
            <w:rFonts w:asciiTheme="minorHAnsi" w:hAnsiTheme="minorHAnsi"/>
            <w:lang w:val="en-CA"/>
          </w:rPr>
          <w:t>Academic Fraud Webpage</w:t>
        </w:r>
      </w:hyperlink>
    </w:p>
    <w:p w14:paraId="14758A89" w14:textId="77777777" w:rsidR="00737D12" w:rsidRPr="00A953F7" w:rsidRDefault="00737D12" w:rsidP="00737D12">
      <w:pPr>
        <w:rPr>
          <w:rFonts w:asciiTheme="minorHAnsi" w:hAnsiTheme="minorHAnsi"/>
          <w:lang w:val="en-CA"/>
        </w:rPr>
      </w:pPr>
    </w:p>
    <w:p w14:paraId="7C506DE0" w14:textId="77777777" w:rsidR="00737D12" w:rsidRPr="00A953F7" w:rsidRDefault="00737D12" w:rsidP="00737D12">
      <w:pPr>
        <w:rPr>
          <w:rFonts w:asciiTheme="minorHAnsi" w:hAnsiTheme="minorHAnsi"/>
          <w:lang w:val="en-CA"/>
        </w:rPr>
      </w:pPr>
    </w:p>
    <w:p w14:paraId="34942ED9" w14:textId="77777777" w:rsidR="00737D12" w:rsidRPr="00A953F7" w:rsidRDefault="00737D12" w:rsidP="00737D12">
      <w:pPr>
        <w:rPr>
          <w:rFonts w:asciiTheme="minorHAnsi" w:hAnsiTheme="minorHAnsi"/>
        </w:rPr>
      </w:pPr>
      <w:r w:rsidRPr="00A953F7">
        <w:rPr>
          <w:rFonts w:asciiTheme="minorHAnsi" w:hAnsiTheme="minorHAnsi"/>
        </w:rPr>
        <w:t xml:space="preserve">______________________________  </w:t>
      </w:r>
      <w:r w:rsidRPr="00A953F7">
        <w:rPr>
          <w:rFonts w:asciiTheme="minorHAnsi" w:hAnsiTheme="minorHAnsi"/>
        </w:rPr>
        <w:tab/>
        <w:t>__________________________</w:t>
      </w:r>
    </w:p>
    <w:p w14:paraId="33D61A11" w14:textId="77777777" w:rsidR="00737D12" w:rsidRPr="00A953F7" w:rsidRDefault="00737D12" w:rsidP="00737D12">
      <w:pPr>
        <w:tabs>
          <w:tab w:val="left" w:pos="4320"/>
        </w:tabs>
        <w:rPr>
          <w:rFonts w:asciiTheme="minorHAnsi" w:hAnsiTheme="minorHAnsi"/>
          <w:sz w:val="20"/>
          <w:szCs w:val="20"/>
        </w:rPr>
      </w:pPr>
      <w:r w:rsidRPr="00A953F7">
        <w:rPr>
          <w:rFonts w:asciiTheme="minorHAnsi" w:hAnsiTheme="minorHAnsi"/>
          <w:sz w:val="20"/>
          <w:szCs w:val="20"/>
        </w:rPr>
        <w:t xml:space="preserve">Signature </w:t>
      </w:r>
      <w:r w:rsidRPr="00A953F7">
        <w:rPr>
          <w:rFonts w:asciiTheme="minorHAnsi" w:hAnsiTheme="minorHAnsi"/>
          <w:sz w:val="20"/>
          <w:szCs w:val="20"/>
        </w:rPr>
        <w:tab/>
        <w:t>Date</w:t>
      </w:r>
    </w:p>
    <w:p w14:paraId="37B2D2D8" w14:textId="77777777" w:rsidR="00737D12" w:rsidRPr="00A953F7" w:rsidRDefault="00737D12" w:rsidP="00737D12">
      <w:pPr>
        <w:rPr>
          <w:rFonts w:asciiTheme="minorHAnsi" w:hAnsiTheme="minorHAnsi"/>
        </w:rPr>
      </w:pPr>
      <w:r w:rsidRPr="00A953F7">
        <w:rPr>
          <w:rFonts w:asciiTheme="minorHAnsi" w:hAnsiTheme="minorHAnsi"/>
        </w:rPr>
        <w:t xml:space="preserve">______________________________  </w:t>
      </w:r>
      <w:r w:rsidRPr="00A953F7">
        <w:rPr>
          <w:rFonts w:asciiTheme="minorHAnsi" w:hAnsiTheme="minorHAnsi"/>
        </w:rPr>
        <w:tab/>
        <w:t>__________________________</w:t>
      </w:r>
    </w:p>
    <w:p w14:paraId="624F8C0C" w14:textId="77777777" w:rsidR="00737D12" w:rsidRPr="00A953F7" w:rsidRDefault="00737D12" w:rsidP="00737D12">
      <w:pPr>
        <w:tabs>
          <w:tab w:val="left" w:pos="4320"/>
          <w:tab w:val="left" w:pos="5580"/>
        </w:tabs>
        <w:rPr>
          <w:rFonts w:asciiTheme="minorHAnsi" w:hAnsiTheme="minorHAnsi"/>
          <w:sz w:val="20"/>
          <w:szCs w:val="20"/>
        </w:rPr>
      </w:pPr>
      <w:r w:rsidRPr="00A953F7">
        <w:rPr>
          <w:rFonts w:asciiTheme="minorHAnsi" w:hAnsiTheme="minorHAnsi"/>
          <w:sz w:val="20"/>
          <w:szCs w:val="20"/>
        </w:rPr>
        <w:t>Last Name (print), First Name (print)</w:t>
      </w:r>
      <w:r w:rsidRPr="00A953F7">
        <w:rPr>
          <w:rFonts w:asciiTheme="minorHAnsi" w:hAnsiTheme="minorHAnsi"/>
          <w:sz w:val="20"/>
          <w:szCs w:val="20"/>
        </w:rPr>
        <w:tab/>
        <w:t>Student Number</w:t>
      </w:r>
    </w:p>
    <w:p w14:paraId="20BC9190" w14:textId="77777777" w:rsidR="00737D12" w:rsidRPr="00A953F7" w:rsidRDefault="00737D12" w:rsidP="00737D12">
      <w:pPr>
        <w:rPr>
          <w:rFonts w:asciiTheme="minorHAnsi" w:hAnsiTheme="minorHAnsi"/>
        </w:rPr>
      </w:pPr>
      <w:r w:rsidRPr="00A953F7">
        <w:rPr>
          <w:rFonts w:asciiTheme="minorHAnsi" w:hAnsiTheme="minorHAnsi"/>
        </w:rPr>
        <w:br w:type="page"/>
      </w:r>
    </w:p>
    <w:p w14:paraId="7D28F5AF" w14:textId="77777777" w:rsidR="00737D12" w:rsidRPr="00A953F7" w:rsidRDefault="00737D12" w:rsidP="00737D12">
      <w:pPr>
        <w:pStyle w:val="Heading1"/>
        <w:rPr>
          <w:rFonts w:asciiTheme="minorHAnsi" w:hAnsiTheme="minorHAnsi"/>
        </w:rPr>
      </w:pPr>
      <w:r w:rsidRPr="00A953F7">
        <w:rPr>
          <w:rFonts w:asciiTheme="minorHAnsi" w:hAnsiTheme="minorHAnsi"/>
        </w:rPr>
        <w:lastRenderedPageBreak/>
        <w:t>Access Service for students who need adaptive measures</w:t>
      </w:r>
    </w:p>
    <w:p w14:paraId="27663981" w14:textId="77777777" w:rsidR="00737D12" w:rsidRPr="00A953F7" w:rsidRDefault="00737D12" w:rsidP="00737D12">
      <w:pPr>
        <w:rPr>
          <w:rFonts w:asciiTheme="minorHAnsi" w:hAnsiTheme="minorHAnsi"/>
        </w:rPr>
      </w:pPr>
    </w:p>
    <w:p w14:paraId="17B8D851" w14:textId="77777777" w:rsidR="00737D12" w:rsidRPr="00A953F7" w:rsidRDefault="00737D12" w:rsidP="00737D12">
      <w:pPr>
        <w:rPr>
          <w:rFonts w:asciiTheme="minorHAnsi" w:hAnsiTheme="minorHAnsi"/>
        </w:rPr>
      </w:pPr>
      <w:r w:rsidRPr="00A953F7">
        <w:rPr>
          <w:rFonts w:asciiTheme="minorHAnsi" w:hAnsiTheme="minorHAnsi"/>
        </w:rPr>
        <w:t>Students who have a disability or functional limitation and who need adaptive measures (changes to the physical setting, arrangements for exams, learning strategies, etc.) to progress or participate fully in university life should contact Access Service right away:</w:t>
      </w:r>
    </w:p>
    <w:p w14:paraId="294F55B9" w14:textId="77777777" w:rsidR="00737D12" w:rsidRPr="00A953F7" w:rsidRDefault="00737D12" w:rsidP="00737D12">
      <w:pPr>
        <w:rPr>
          <w:rFonts w:asciiTheme="minorHAnsi" w:hAnsiTheme="minorHAnsi"/>
        </w:rPr>
      </w:pPr>
      <w:r w:rsidRPr="00A953F7">
        <w:rPr>
          <w:rFonts w:asciiTheme="minorHAnsi" w:hAnsiTheme="minorHAnsi"/>
        </w:rPr>
        <w:t>• By visiting our office on the third floor of the Desmarais Building, Room 3172</w:t>
      </w:r>
    </w:p>
    <w:p w14:paraId="639859D2" w14:textId="77777777" w:rsidR="00737D12" w:rsidRPr="00A953F7" w:rsidRDefault="00737D12" w:rsidP="00737D12">
      <w:pPr>
        <w:rPr>
          <w:rFonts w:asciiTheme="minorHAnsi" w:hAnsiTheme="minorHAnsi"/>
        </w:rPr>
      </w:pPr>
      <w:r w:rsidRPr="00A953F7">
        <w:rPr>
          <w:rFonts w:asciiTheme="minorHAnsi" w:hAnsiTheme="minorHAnsi"/>
        </w:rPr>
        <w:t xml:space="preserve">• By filling out the </w:t>
      </w:r>
      <w:hyperlink r:id="rId17" w:history="1">
        <w:r w:rsidRPr="00A953F7">
          <w:rPr>
            <w:rStyle w:val="Hyperlink"/>
            <w:rFonts w:asciiTheme="minorHAnsi" w:hAnsiTheme="minorHAnsi"/>
          </w:rPr>
          <w:t>online registration form</w:t>
        </w:r>
      </w:hyperlink>
    </w:p>
    <w:p w14:paraId="66BAAF4B" w14:textId="77777777" w:rsidR="00737D12" w:rsidRPr="00A953F7" w:rsidRDefault="00737D12" w:rsidP="00737D12">
      <w:pPr>
        <w:rPr>
          <w:rFonts w:asciiTheme="minorHAnsi" w:hAnsiTheme="minorHAnsi"/>
        </w:rPr>
      </w:pPr>
      <w:r w:rsidRPr="00A953F7">
        <w:rPr>
          <w:rFonts w:asciiTheme="minorHAnsi" w:hAnsiTheme="minorHAnsi"/>
        </w:rPr>
        <w:t>• By calling us phone at 613-562-5976</w:t>
      </w:r>
    </w:p>
    <w:p w14:paraId="22E3C091" w14:textId="77777777" w:rsidR="00737D12" w:rsidRPr="00A953F7" w:rsidRDefault="00737D12" w:rsidP="00737D12">
      <w:pPr>
        <w:rPr>
          <w:rFonts w:asciiTheme="minorHAnsi" w:hAnsiTheme="minorHAnsi"/>
        </w:rPr>
      </w:pPr>
      <w:r w:rsidRPr="00A953F7">
        <w:rPr>
          <w:rFonts w:asciiTheme="minorHAnsi" w:hAnsiTheme="minorHAnsi"/>
        </w:rPr>
        <w:t>Access Service designs services and implements measures to break down barriers to learning for students with physical or mental health problems, visual impairments or blindness, hearing impairments or deafness, permanent or temporary disabilities, or learning disabilities.</w:t>
      </w:r>
    </w:p>
    <w:p w14:paraId="165F38DE" w14:textId="77777777" w:rsidR="00737D12" w:rsidRPr="00A953F7" w:rsidRDefault="00737D12" w:rsidP="00737D12"/>
    <w:p w14:paraId="6F784C94" w14:textId="5A3945B0" w:rsidR="00077B11" w:rsidRPr="00D650B1" w:rsidRDefault="00077B11" w:rsidP="00737D12">
      <w:pPr>
        <w:pStyle w:val="NoSpacing"/>
        <w:jc w:val="center"/>
      </w:pPr>
    </w:p>
    <w:sectPr w:rsidR="00077B11" w:rsidRPr="00D650B1" w:rsidSect="00FF505A">
      <w:headerReference w:type="default" r:id="rId18"/>
      <w:footerReference w:type="default" r:id="rId19"/>
      <w:headerReference w:type="first" r:id="rId20"/>
      <w:footerReference w:type="first" r:id="rId21"/>
      <w:type w:val="continuous"/>
      <w:pgSz w:w="12240" w:h="15840"/>
      <w:pgMar w:top="1440" w:right="1440" w:bottom="993" w:left="1440" w:header="14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6FF8E" w14:textId="77777777" w:rsidR="009753F9" w:rsidRDefault="009753F9" w:rsidP="00A80097">
      <w:r>
        <w:separator/>
      </w:r>
    </w:p>
  </w:endnote>
  <w:endnote w:type="continuationSeparator" w:id="0">
    <w:p w14:paraId="7E137D68" w14:textId="77777777" w:rsidR="009753F9" w:rsidRDefault="009753F9" w:rsidP="00A8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4903403"/>
      <w:docPartObj>
        <w:docPartGallery w:val="Page Numbers (Bottom of Page)"/>
        <w:docPartUnique/>
      </w:docPartObj>
    </w:sdtPr>
    <w:sdtEndPr>
      <w:rPr>
        <w:noProof/>
      </w:rPr>
    </w:sdtEndPr>
    <w:sdtContent>
      <w:p w14:paraId="3863393B" w14:textId="2E14A118" w:rsidR="000D2281" w:rsidRDefault="000D2281">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1BA8D213" w14:textId="77777777" w:rsidR="000D2281" w:rsidRDefault="000D2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E868B" w14:textId="27A4615D" w:rsidR="000D2281" w:rsidRPr="00FF505A" w:rsidRDefault="000D2281">
    <w:pPr>
      <w:pStyle w:val="Footer"/>
      <w:rPr>
        <w:rFonts w:asciiTheme="minorHAnsi" w:hAnsiTheme="minorHAnsi"/>
        <w:u w:val="single"/>
        <w:lang w:val="en-CA"/>
      </w:rPr>
    </w:pPr>
    <w:r>
      <w:rPr>
        <w:rFonts w:asciiTheme="minorHAnsi" w:hAnsiTheme="minorHAnsi"/>
        <w:u w:val="single"/>
        <w:lang w:val="en-CA"/>
      </w:rPr>
      <w:ptab w:relativeTo="margin" w:alignment="left" w:leader="none"/>
    </w:r>
    <w:r w:rsidRPr="0056133F">
      <w:rPr>
        <w:rFonts w:asciiTheme="minorHAnsi" w:hAnsiTheme="minorHAnsi"/>
        <w:lang w:val="en-CA"/>
      </w:rPr>
      <w:ptab w:relativeTo="margin" w:alignment="center" w:leader="none"/>
    </w:r>
    <w:hyperlink r:id="rId1" w:history="1">
      <w:r w:rsidRPr="0056133F">
        <w:rPr>
          <w:rStyle w:val="Hyperlink"/>
          <w:rFonts w:asciiTheme="minorHAnsi" w:hAnsiTheme="minorHAnsi"/>
          <w:lang w:val="en-CA"/>
        </w:rPr>
        <w:t>www.telfer.uottawa.ca</w:t>
      </w:r>
    </w:hyperlink>
    <w:r w:rsidRPr="0056133F">
      <w:rPr>
        <w:rFonts w:asciiTheme="minorHAnsi" w:hAnsiTheme="minorHAnsi"/>
        <w:u w:val="single"/>
        <w:lang w:val="en-C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221E4" w14:textId="77777777" w:rsidR="009753F9" w:rsidRDefault="009753F9" w:rsidP="00A80097">
      <w:r>
        <w:separator/>
      </w:r>
    </w:p>
  </w:footnote>
  <w:footnote w:type="continuationSeparator" w:id="0">
    <w:p w14:paraId="0BB960E7" w14:textId="77777777" w:rsidR="009753F9" w:rsidRDefault="009753F9" w:rsidP="00A800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BEFB6" w14:textId="136C4BE4" w:rsidR="000D2281" w:rsidRDefault="000D2281" w:rsidP="00160E99">
    <w:pPr>
      <w:pStyle w:val="Header"/>
      <w:ind w:left="-8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FE29D" w14:textId="4FA29957" w:rsidR="000D2281" w:rsidRDefault="000D2281" w:rsidP="00D1572D">
    <w:pPr>
      <w:pStyle w:val="Header"/>
      <w:jc w:val="center"/>
    </w:pPr>
    <w:r>
      <w:rPr>
        <w:noProof/>
      </w:rPr>
      <w:drawing>
        <wp:inline distT="0" distB="0" distL="0" distR="0" wp14:anchorId="2BE186FB" wp14:editId="7585ED5C">
          <wp:extent cx="5144400" cy="12863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4400" cy="12863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28CCB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54272"/>
    <w:multiLevelType w:val="hybridMultilevel"/>
    <w:tmpl w:val="B10CAAA2"/>
    <w:lvl w:ilvl="0" w:tplc="312E3D9A">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46069C"/>
    <w:multiLevelType w:val="hybridMultilevel"/>
    <w:tmpl w:val="83DE7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C4A6E"/>
    <w:multiLevelType w:val="hybridMultilevel"/>
    <w:tmpl w:val="35429E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8D0082"/>
    <w:multiLevelType w:val="hybridMultilevel"/>
    <w:tmpl w:val="4BF2F8D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A8E4780"/>
    <w:multiLevelType w:val="hybridMultilevel"/>
    <w:tmpl w:val="92B83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CE43534"/>
    <w:multiLevelType w:val="hybridMultilevel"/>
    <w:tmpl w:val="A2BC9832"/>
    <w:lvl w:ilvl="0" w:tplc="15CED548">
      <w:numFmt w:val="bullet"/>
      <w:lvlText w:val="-"/>
      <w:lvlJc w:val="left"/>
      <w:pPr>
        <w:ind w:left="750" w:hanging="39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5840F28"/>
    <w:multiLevelType w:val="hybridMultilevel"/>
    <w:tmpl w:val="3AA2C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2E26E33"/>
    <w:multiLevelType w:val="hybridMultilevel"/>
    <w:tmpl w:val="DCF422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34C59E5"/>
    <w:multiLevelType w:val="hybridMultilevel"/>
    <w:tmpl w:val="E33C2B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53D90532"/>
    <w:multiLevelType w:val="hybridMultilevel"/>
    <w:tmpl w:val="13200582"/>
    <w:lvl w:ilvl="0" w:tplc="312E3D9A">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6D02FEC"/>
    <w:multiLevelType w:val="hybridMultilevel"/>
    <w:tmpl w:val="5D0AAA14"/>
    <w:lvl w:ilvl="0" w:tplc="10090001">
      <w:start w:val="1"/>
      <w:numFmt w:val="bullet"/>
      <w:lvlText w:val=""/>
      <w:lvlJc w:val="left"/>
      <w:pPr>
        <w:ind w:left="390" w:hanging="39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CB6025"/>
    <w:multiLevelType w:val="hybridMultilevel"/>
    <w:tmpl w:val="59CC7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DFA2F28"/>
    <w:multiLevelType w:val="hybridMultilevel"/>
    <w:tmpl w:val="43301D3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2"/>
  </w:num>
  <w:num w:numId="3">
    <w:abstractNumId w:val="14"/>
  </w:num>
  <w:num w:numId="4">
    <w:abstractNumId w:val="0"/>
  </w:num>
  <w:num w:numId="5">
    <w:abstractNumId w:val="9"/>
  </w:num>
  <w:num w:numId="6">
    <w:abstractNumId w:val="15"/>
  </w:num>
  <w:num w:numId="7">
    <w:abstractNumId w:val="1"/>
  </w:num>
  <w:num w:numId="8">
    <w:abstractNumId w:val="12"/>
  </w:num>
  <w:num w:numId="9">
    <w:abstractNumId w:val="6"/>
  </w:num>
  <w:num w:numId="10">
    <w:abstractNumId w:val="11"/>
  </w:num>
  <w:num w:numId="11">
    <w:abstractNumId w:val="8"/>
  </w:num>
  <w:num w:numId="12">
    <w:abstractNumId w:val="13"/>
  </w:num>
  <w:num w:numId="13">
    <w:abstractNumId w:val="4"/>
  </w:num>
  <w:num w:numId="14">
    <w:abstractNumId w:val="10"/>
  </w:num>
  <w:num w:numId="15">
    <w:abstractNumId w:val="7"/>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xNjCzsDQ2sjAzNjBS0lEKTi0uzszPAykwNK4FAEBSVsItAAAA"/>
  </w:docVars>
  <w:rsids>
    <w:rsidRoot w:val="00160E99"/>
    <w:rsid w:val="000022E0"/>
    <w:rsid w:val="00022FDE"/>
    <w:rsid w:val="0002548E"/>
    <w:rsid w:val="0002753C"/>
    <w:rsid w:val="00040992"/>
    <w:rsid w:val="00047054"/>
    <w:rsid w:val="00070C46"/>
    <w:rsid w:val="000771CD"/>
    <w:rsid w:val="00077B11"/>
    <w:rsid w:val="000B1420"/>
    <w:rsid w:val="000B3A86"/>
    <w:rsid w:val="000C0E36"/>
    <w:rsid w:val="000D2281"/>
    <w:rsid w:val="000E5474"/>
    <w:rsid w:val="000F06C1"/>
    <w:rsid w:val="00101289"/>
    <w:rsid w:val="00106185"/>
    <w:rsid w:val="00110368"/>
    <w:rsid w:val="00112DBC"/>
    <w:rsid w:val="00114A46"/>
    <w:rsid w:val="0012210F"/>
    <w:rsid w:val="0013647C"/>
    <w:rsid w:val="0015068F"/>
    <w:rsid w:val="00150C71"/>
    <w:rsid w:val="001517BA"/>
    <w:rsid w:val="00152283"/>
    <w:rsid w:val="001539B6"/>
    <w:rsid w:val="00160E99"/>
    <w:rsid w:val="00161B95"/>
    <w:rsid w:val="00175B91"/>
    <w:rsid w:val="00184F6A"/>
    <w:rsid w:val="00187B21"/>
    <w:rsid w:val="001978C8"/>
    <w:rsid w:val="001A2134"/>
    <w:rsid w:val="001C0724"/>
    <w:rsid w:val="001C246F"/>
    <w:rsid w:val="001C5855"/>
    <w:rsid w:val="001C67DB"/>
    <w:rsid w:val="001D779B"/>
    <w:rsid w:val="00201112"/>
    <w:rsid w:val="002108DE"/>
    <w:rsid w:val="002137EB"/>
    <w:rsid w:val="002370FE"/>
    <w:rsid w:val="002424E0"/>
    <w:rsid w:val="002432B1"/>
    <w:rsid w:val="00250A06"/>
    <w:rsid w:val="00265C4D"/>
    <w:rsid w:val="002755F8"/>
    <w:rsid w:val="00277FA9"/>
    <w:rsid w:val="00286CB6"/>
    <w:rsid w:val="00293CBF"/>
    <w:rsid w:val="0029461D"/>
    <w:rsid w:val="002B298A"/>
    <w:rsid w:val="002B5002"/>
    <w:rsid w:val="002E045C"/>
    <w:rsid w:val="002E666D"/>
    <w:rsid w:val="002F51E9"/>
    <w:rsid w:val="00310939"/>
    <w:rsid w:val="00345ACC"/>
    <w:rsid w:val="00352109"/>
    <w:rsid w:val="003533A1"/>
    <w:rsid w:val="003551FC"/>
    <w:rsid w:val="003621E0"/>
    <w:rsid w:val="003761E6"/>
    <w:rsid w:val="003768A7"/>
    <w:rsid w:val="00383C41"/>
    <w:rsid w:val="003967F7"/>
    <w:rsid w:val="003A34A0"/>
    <w:rsid w:val="003A7E01"/>
    <w:rsid w:val="003B02DD"/>
    <w:rsid w:val="003C1F05"/>
    <w:rsid w:val="003E77D5"/>
    <w:rsid w:val="003F57A3"/>
    <w:rsid w:val="00413750"/>
    <w:rsid w:val="00425323"/>
    <w:rsid w:val="00425E6F"/>
    <w:rsid w:val="00427045"/>
    <w:rsid w:val="004437FB"/>
    <w:rsid w:val="0046631C"/>
    <w:rsid w:val="004700CA"/>
    <w:rsid w:val="0048541D"/>
    <w:rsid w:val="00490701"/>
    <w:rsid w:val="004970C4"/>
    <w:rsid w:val="004A4AD1"/>
    <w:rsid w:val="004B2533"/>
    <w:rsid w:val="004B2DF2"/>
    <w:rsid w:val="004B367E"/>
    <w:rsid w:val="004B37D2"/>
    <w:rsid w:val="004C0B59"/>
    <w:rsid w:val="004C40C0"/>
    <w:rsid w:val="004E1BD4"/>
    <w:rsid w:val="004F538E"/>
    <w:rsid w:val="00501E46"/>
    <w:rsid w:val="00510E7A"/>
    <w:rsid w:val="0051134A"/>
    <w:rsid w:val="00524EC2"/>
    <w:rsid w:val="00531285"/>
    <w:rsid w:val="00531F9A"/>
    <w:rsid w:val="00532604"/>
    <w:rsid w:val="005472CE"/>
    <w:rsid w:val="00565763"/>
    <w:rsid w:val="00575227"/>
    <w:rsid w:val="005761E0"/>
    <w:rsid w:val="005C11A7"/>
    <w:rsid w:val="005C2DF5"/>
    <w:rsid w:val="00600DF7"/>
    <w:rsid w:val="006140F6"/>
    <w:rsid w:val="006145C0"/>
    <w:rsid w:val="00617C9F"/>
    <w:rsid w:val="00637349"/>
    <w:rsid w:val="00650B56"/>
    <w:rsid w:val="00652BB7"/>
    <w:rsid w:val="0065571B"/>
    <w:rsid w:val="006841FB"/>
    <w:rsid w:val="00684AF6"/>
    <w:rsid w:val="006A0935"/>
    <w:rsid w:val="006B259F"/>
    <w:rsid w:val="006C37BB"/>
    <w:rsid w:val="006C4C54"/>
    <w:rsid w:val="006E5FB1"/>
    <w:rsid w:val="006E6473"/>
    <w:rsid w:val="006E6EAE"/>
    <w:rsid w:val="006E71D4"/>
    <w:rsid w:val="00701D82"/>
    <w:rsid w:val="00711904"/>
    <w:rsid w:val="00714E8B"/>
    <w:rsid w:val="007224FD"/>
    <w:rsid w:val="00731BC2"/>
    <w:rsid w:val="00737D12"/>
    <w:rsid w:val="00746173"/>
    <w:rsid w:val="00750471"/>
    <w:rsid w:val="00756339"/>
    <w:rsid w:val="00764CF1"/>
    <w:rsid w:val="0076630F"/>
    <w:rsid w:val="00767BD0"/>
    <w:rsid w:val="00776744"/>
    <w:rsid w:val="007879F4"/>
    <w:rsid w:val="00793A4F"/>
    <w:rsid w:val="00796269"/>
    <w:rsid w:val="007A52A6"/>
    <w:rsid w:val="007B79DA"/>
    <w:rsid w:val="007C279A"/>
    <w:rsid w:val="007C2DEF"/>
    <w:rsid w:val="007D1B6F"/>
    <w:rsid w:val="007E7466"/>
    <w:rsid w:val="007F1F1D"/>
    <w:rsid w:val="007F33E3"/>
    <w:rsid w:val="008202DE"/>
    <w:rsid w:val="00822F95"/>
    <w:rsid w:val="00832E54"/>
    <w:rsid w:val="00845549"/>
    <w:rsid w:val="00845BB1"/>
    <w:rsid w:val="008572AC"/>
    <w:rsid w:val="008628F3"/>
    <w:rsid w:val="00874FC6"/>
    <w:rsid w:val="00875F8E"/>
    <w:rsid w:val="0088176B"/>
    <w:rsid w:val="00881A8A"/>
    <w:rsid w:val="00896AE9"/>
    <w:rsid w:val="008A02AE"/>
    <w:rsid w:val="008A1F88"/>
    <w:rsid w:val="008A5F84"/>
    <w:rsid w:val="008B2D44"/>
    <w:rsid w:val="008C0074"/>
    <w:rsid w:val="008C68AB"/>
    <w:rsid w:val="008F6E2A"/>
    <w:rsid w:val="00911149"/>
    <w:rsid w:val="009131E6"/>
    <w:rsid w:val="00922ADB"/>
    <w:rsid w:val="009237C4"/>
    <w:rsid w:val="00923A48"/>
    <w:rsid w:val="00923E62"/>
    <w:rsid w:val="00924D1A"/>
    <w:rsid w:val="009266CF"/>
    <w:rsid w:val="0095350D"/>
    <w:rsid w:val="00955438"/>
    <w:rsid w:val="00964D30"/>
    <w:rsid w:val="00967B9E"/>
    <w:rsid w:val="0097319F"/>
    <w:rsid w:val="009753F9"/>
    <w:rsid w:val="00975AC5"/>
    <w:rsid w:val="00983A35"/>
    <w:rsid w:val="00993B56"/>
    <w:rsid w:val="00997395"/>
    <w:rsid w:val="009A0801"/>
    <w:rsid w:val="009A4CA0"/>
    <w:rsid w:val="009B0707"/>
    <w:rsid w:val="009C18F5"/>
    <w:rsid w:val="009D2BFE"/>
    <w:rsid w:val="009D5BD1"/>
    <w:rsid w:val="009E2761"/>
    <w:rsid w:val="009E625E"/>
    <w:rsid w:val="00A06EBD"/>
    <w:rsid w:val="00A12BD1"/>
    <w:rsid w:val="00A26F7F"/>
    <w:rsid w:val="00A351CA"/>
    <w:rsid w:val="00A35E26"/>
    <w:rsid w:val="00A51451"/>
    <w:rsid w:val="00A5407D"/>
    <w:rsid w:val="00A557D3"/>
    <w:rsid w:val="00A6209A"/>
    <w:rsid w:val="00A730BD"/>
    <w:rsid w:val="00A73E22"/>
    <w:rsid w:val="00A80097"/>
    <w:rsid w:val="00A87821"/>
    <w:rsid w:val="00A96BFC"/>
    <w:rsid w:val="00AA22AE"/>
    <w:rsid w:val="00AB2A4B"/>
    <w:rsid w:val="00AB50AF"/>
    <w:rsid w:val="00AD235F"/>
    <w:rsid w:val="00AD7A8C"/>
    <w:rsid w:val="00AE57BA"/>
    <w:rsid w:val="00AF072D"/>
    <w:rsid w:val="00B00C20"/>
    <w:rsid w:val="00B04228"/>
    <w:rsid w:val="00B04F62"/>
    <w:rsid w:val="00B176E5"/>
    <w:rsid w:val="00B309A4"/>
    <w:rsid w:val="00B32B9C"/>
    <w:rsid w:val="00B35A51"/>
    <w:rsid w:val="00B4750F"/>
    <w:rsid w:val="00B50F24"/>
    <w:rsid w:val="00B52F7C"/>
    <w:rsid w:val="00B53874"/>
    <w:rsid w:val="00B55E84"/>
    <w:rsid w:val="00B6255B"/>
    <w:rsid w:val="00B71896"/>
    <w:rsid w:val="00B84C46"/>
    <w:rsid w:val="00B878A3"/>
    <w:rsid w:val="00B923E0"/>
    <w:rsid w:val="00BA36AF"/>
    <w:rsid w:val="00BA62FC"/>
    <w:rsid w:val="00BB51E7"/>
    <w:rsid w:val="00BC4E70"/>
    <w:rsid w:val="00BC7A34"/>
    <w:rsid w:val="00BF0769"/>
    <w:rsid w:val="00C02B18"/>
    <w:rsid w:val="00C02CA0"/>
    <w:rsid w:val="00C03386"/>
    <w:rsid w:val="00C12385"/>
    <w:rsid w:val="00C13F1C"/>
    <w:rsid w:val="00C17ACF"/>
    <w:rsid w:val="00C22198"/>
    <w:rsid w:val="00C4363B"/>
    <w:rsid w:val="00C6134E"/>
    <w:rsid w:val="00C73DDC"/>
    <w:rsid w:val="00C87853"/>
    <w:rsid w:val="00C94E33"/>
    <w:rsid w:val="00C9733B"/>
    <w:rsid w:val="00CA3ABA"/>
    <w:rsid w:val="00CB4CBC"/>
    <w:rsid w:val="00CB4CCC"/>
    <w:rsid w:val="00CB6A52"/>
    <w:rsid w:val="00CD20A0"/>
    <w:rsid w:val="00CD5A85"/>
    <w:rsid w:val="00CE58AC"/>
    <w:rsid w:val="00CE6117"/>
    <w:rsid w:val="00CF34CD"/>
    <w:rsid w:val="00D019BD"/>
    <w:rsid w:val="00D1572D"/>
    <w:rsid w:val="00D321F0"/>
    <w:rsid w:val="00D348BA"/>
    <w:rsid w:val="00D567B7"/>
    <w:rsid w:val="00D650B1"/>
    <w:rsid w:val="00DA07AC"/>
    <w:rsid w:val="00DE113B"/>
    <w:rsid w:val="00DE5677"/>
    <w:rsid w:val="00DF466E"/>
    <w:rsid w:val="00DF55AC"/>
    <w:rsid w:val="00E00BA9"/>
    <w:rsid w:val="00E16047"/>
    <w:rsid w:val="00E21BA1"/>
    <w:rsid w:val="00E22886"/>
    <w:rsid w:val="00E33E6D"/>
    <w:rsid w:val="00E77700"/>
    <w:rsid w:val="00E80A78"/>
    <w:rsid w:val="00E817CD"/>
    <w:rsid w:val="00EC32B7"/>
    <w:rsid w:val="00ED03A6"/>
    <w:rsid w:val="00ED2747"/>
    <w:rsid w:val="00ED671A"/>
    <w:rsid w:val="00EF1D35"/>
    <w:rsid w:val="00EF2300"/>
    <w:rsid w:val="00F15D96"/>
    <w:rsid w:val="00F37042"/>
    <w:rsid w:val="00F415C1"/>
    <w:rsid w:val="00F43118"/>
    <w:rsid w:val="00F45155"/>
    <w:rsid w:val="00F47E54"/>
    <w:rsid w:val="00F5316B"/>
    <w:rsid w:val="00F7271F"/>
    <w:rsid w:val="00F95730"/>
    <w:rsid w:val="00FA16F3"/>
    <w:rsid w:val="00FA4459"/>
    <w:rsid w:val="00FA469F"/>
    <w:rsid w:val="00FA79E6"/>
    <w:rsid w:val="00FC00B2"/>
    <w:rsid w:val="00FE07E7"/>
    <w:rsid w:val="00FE2350"/>
    <w:rsid w:val="00FF505A"/>
    <w:rsid w:val="00FF57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D9323F"/>
  <w15:docId w15:val="{99CF800D-A5A4-4A64-B780-C576AAA8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E99"/>
    <w:rPr>
      <w:rFonts w:eastAsia="Times New Roman"/>
      <w:sz w:val="24"/>
      <w:szCs w:val="24"/>
    </w:rPr>
  </w:style>
  <w:style w:type="paragraph" w:styleId="Heading1">
    <w:name w:val="heading 1"/>
    <w:basedOn w:val="Normal"/>
    <w:next w:val="Normal"/>
    <w:link w:val="Heading1Char"/>
    <w:qFormat/>
    <w:rsid w:val="00967B9E"/>
    <w:pPr>
      <w:keepNext/>
      <w:keepLines/>
      <w:spacing w:before="360"/>
      <w:outlineLvl w:val="0"/>
    </w:pPr>
    <w:rPr>
      <w:rFonts w:eastAsiaTheme="majorEastAsia" w:cstheme="majorBidi"/>
      <w:b/>
      <w:bCs/>
      <w:sz w:val="36"/>
      <w:szCs w:val="28"/>
    </w:rPr>
  </w:style>
  <w:style w:type="paragraph" w:styleId="Heading2">
    <w:name w:val="heading 2"/>
    <w:basedOn w:val="Normal"/>
    <w:next w:val="Normal"/>
    <w:link w:val="Heading2Char"/>
    <w:semiHidden/>
    <w:unhideWhenUsed/>
    <w:qFormat/>
    <w:rsid w:val="00FF505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uiPriority w:val="59"/>
    <w:rsid w:val="00310939"/>
    <w:pPr>
      <w:widowControl w:val="0"/>
      <w:snapToGri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rsid w:val="00077B11"/>
    <w:pPr>
      <w:autoSpaceDE w:val="0"/>
      <w:autoSpaceDN w:val="0"/>
      <w:adjustRightInd w:val="0"/>
      <w:ind w:left="720"/>
    </w:pPr>
    <w:rPr>
      <w:rFonts w:eastAsia="Times New Roman"/>
      <w:sz w:val="24"/>
      <w:szCs w:val="24"/>
    </w:rPr>
  </w:style>
  <w:style w:type="character" w:styleId="FollowedHyperlink">
    <w:name w:val="FollowedHyperlink"/>
    <w:basedOn w:val="DefaultParagraphFont"/>
    <w:rsid w:val="00101289"/>
    <w:rPr>
      <w:color w:val="800080" w:themeColor="followedHyperlink"/>
      <w:u w:val="single"/>
    </w:rPr>
  </w:style>
  <w:style w:type="paragraph" w:styleId="BalloonText">
    <w:name w:val="Balloon Text"/>
    <w:basedOn w:val="Normal"/>
    <w:link w:val="BalloonTextChar"/>
    <w:rsid w:val="006841FB"/>
    <w:rPr>
      <w:rFonts w:ascii="Tahoma" w:hAnsi="Tahoma" w:cs="Tahoma"/>
      <w:sz w:val="16"/>
      <w:szCs w:val="16"/>
    </w:rPr>
  </w:style>
  <w:style w:type="character" w:customStyle="1" w:styleId="BalloonTextChar">
    <w:name w:val="Balloon Text Char"/>
    <w:basedOn w:val="DefaultParagraphFont"/>
    <w:link w:val="BalloonText"/>
    <w:rsid w:val="006841FB"/>
    <w:rPr>
      <w:rFonts w:ascii="Tahoma" w:eastAsia="Times New Roman" w:hAnsi="Tahoma" w:cs="Tahoma"/>
      <w:sz w:val="16"/>
      <w:szCs w:val="16"/>
    </w:rPr>
  </w:style>
  <w:style w:type="character" w:customStyle="1" w:styleId="Heading1Char">
    <w:name w:val="Heading 1 Char"/>
    <w:basedOn w:val="DefaultParagraphFont"/>
    <w:link w:val="Heading1"/>
    <w:rsid w:val="00967B9E"/>
    <w:rPr>
      <w:rFonts w:eastAsiaTheme="majorEastAsia" w:cstheme="majorBidi"/>
      <w:b/>
      <w:bCs/>
      <w:sz w:val="36"/>
      <w:szCs w:val="28"/>
    </w:rPr>
  </w:style>
  <w:style w:type="table" w:customStyle="1" w:styleId="PlainTable51">
    <w:name w:val="Plain Table 51"/>
    <w:basedOn w:val="TableNormal"/>
    <w:uiPriority w:val="45"/>
    <w:rsid w:val="002755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semiHidden/>
    <w:unhideWhenUsed/>
    <w:rsid w:val="001539B6"/>
    <w:rPr>
      <w:sz w:val="16"/>
      <w:szCs w:val="16"/>
    </w:rPr>
  </w:style>
  <w:style w:type="paragraph" w:styleId="CommentText">
    <w:name w:val="annotation text"/>
    <w:basedOn w:val="Normal"/>
    <w:link w:val="CommentTextChar"/>
    <w:semiHidden/>
    <w:unhideWhenUsed/>
    <w:rsid w:val="001539B6"/>
    <w:rPr>
      <w:sz w:val="20"/>
      <w:szCs w:val="20"/>
    </w:rPr>
  </w:style>
  <w:style w:type="character" w:customStyle="1" w:styleId="CommentTextChar">
    <w:name w:val="Comment Text Char"/>
    <w:basedOn w:val="DefaultParagraphFont"/>
    <w:link w:val="CommentText"/>
    <w:semiHidden/>
    <w:rsid w:val="001539B6"/>
    <w:rPr>
      <w:rFonts w:eastAsia="Times New Roman"/>
    </w:rPr>
  </w:style>
  <w:style w:type="paragraph" w:styleId="CommentSubject">
    <w:name w:val="annotation subject"/>
    <w:basedOn w:val="CommentText"/>
    <w:next w:val="CommentText"/>
    <w:link w:val="CommentSubjectChar"/>
    <w:semiHidden/>
    <w:unhideWhenUsed/>
    <w:rsid w:val="001539B6"/>
    <w:rPr>
      <w:b/>
      <w:bCs/>
    </w:rPr>
  </w:style>
  <w:style w:type="character" w:customStyle="1" w:styleId="CommentSubjectChar">
    <w:name w:val="Comment Subject Char"/>
    <w:basedOn w:val="CommentTextChar"/>
    <w:link w:val="CommentSubject"/>
    <w:semiHidden/>
    <w:rsid w:val="001539B6"/>
    <w:rPr>
      <w:rFonts w:eastAsia="Times New Roman"/>
      <w:b/>
      <w:bCs/>
    </w:rPr>
  </w:style>
  <w:style w:type="character" w:customStyle="1" w:styleId="FooterChar">
    <w:name w:val="Footer Char"/>
    <w:basedOn w:val="DefaultParagraphFont"/>
    <w:link w:val="Footer"/>
    <w:uiPriority w:val="99"/>
    <w:rsid w:val="009266CF"/>
    <w:rPr>
      <w:rFonts w:eastAsia="Times New Roman"/>
      <w:sz w:val="24"/>
      <w:szCs w:val="24"/>
    </w:rPr>
  </w:style>
  <w:style w:type="paragraph" w:styleId="ListParagraph">
    <w:name w:val="List Paragraph"/>
    <w:basedOn w:val="Normal"/>
    <w:uiPriority w:val="72"/>
    <w:rsid w:val="009266CF"/>
    <w:pPr>
      <w:ind w:left="720"/>
      <w:contextualSpacing/>
    </w:pPr>
  </w:style>
  <w:style w:type="table" w:customStyle="1" w:styleId="PlainTable11">
    <w:name w:val="Plain Table 11"/>
    <w:basedOn w:val="TableNormal"/>
    <w:uiPriority w:val="41"/>
    <w:rsid w:val="009131E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71"/>
    <w:semiHidden/>
    <w:rsid w:val="00187B21"/>
    <w:rPr>
      <w:rFonts w:eastAsia="Times New Roman"/>
      <w:sz w:val="24"/>
      <w:szCs w:val="24"/>
    </w:rPr>
  </w:style>
  <w:style w:type="table" w:customStyle="1" w:styleId="PlainTable21">
    <w:name w:val="Plain Table 21"/>
    <w:basedOn w:val="TableNormal"/>
    <w:uiPriority w:val="42"/>
    <w:rsid w:val="00A55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leNormal"/>
    <w:next w:val="TableGrid"/>
    <w:uiPriority w:val="59"/>
    <w:rsid w:val="00DF466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rsid w:val="003768A7"/>
    <w:rPr>
      <w:vertAlign w:val="superscript"/>
    </w:rPr>
  </w:style>
  <w:style w:type="paragraph" w:styleId="EndnoteText">
    <w:name w:val="endnote text"/>
    <w:basedOn w:val="Normal"/>
    <w:link w:val="EndnoteTextChar"/>
    <w:rsid w:val="003768A7"/>
    <w:pPr>
      <w:spacing w:before="100" w:beforeAutospacing="1" w:after="100" w:afterAutospacing="1"/>
    </w:pPr>
  </w:style>
  <w:style w:type="character" w:customStyle="1" w:styleId="EndnoteTextChar">
    <w:name w:val="Endnote Text Char"/>
    <w:basedOn w:val="DefaultParagraphFont"/>
    <w:link w:val="EndnoteText"/>
    <w:rsid w:val="003768A7"/>
    <w:rPr>
      <w:rFonts w:eastAsia="Times New Roman"/>
      <w:sz w:val="24"/>
      <w:szCs w:val="24"/>
    </w:rPr>
  </w:style>
  <w:style w:type="character" w:styleId="Strong">
    <w:name w:val="Strong"/>
    <w:basedOn w:val="DefaultParagraphFont"/>
    <w:qFormat/>
    <w:rsid w:val="003768A7"/>
    <w:rPr>
      <w:rFonts w:cs="Times New Roman"/>
      <w:b/>
      <w:bCs/>
    </w:rPr>
  </w:style>
  <w:style w:type="paragraph" w:styleId="NoSpacing">
    <w:name w:val="No Spacing"/>
    <w:uiPriority w:val="1"/>
    <w:qFormat/>
    <w:rsid w:val="003768A7"/>
    <w:rPr>
      <w:rFonts w:eastAsia="Times New Roman"/>
      <w:sz w:val="24"/>
      <w:szCs w:val="24"/>
    </w:rPr>
  </w:style>
  <w:style w:type="character" w:styleId="UnresolvedMention">
    <w:name w:val="Unresolved Mention"/>
    <w:basedOn w:val="DefaultParagraphFont"/>
    <w:uiPriority w:val="99"/>
    <w:semiHidden/>
    <w:unhideWhenUsed/>
    <w:rsid w:val="00B50F24"/>
    <w:rPr>
      <w:color w:val="605E5C"/>
      <w:shd w:val="clear" w:color="auto" w:fill="E1DFDD"/>
    </w:rPr>
  </w:style>
  <w:style w:type="character" w:customStyle="1" w:styleId="Heading2Char">
    <w:name w:val="Heading 2 Char"/>
    <w:basedOn w:val="DefaultParagraphFont"/>
    <w:link w:val="Heading2"/>
    <w:semiHidden/>
    <w:rsid w:val="00FF505A"/>
    <w:rPr>
      <w:rFonts w:asciiTheme="majorHAnsi" w:eastAsiaTheme="majorEastAsia" w:hAnsiTheme="majorHAnsi" w:cstheme="majorBidi"/>
      <w:color w:val="365F91" w:themeColor="accent1" w:themeShade="BF"/>
      <w:sz w:val="26"/>
      <w:szCs w:val="26"/>
    </w:rPr>
  </w:style>
  <w:style w:type="character" w:customStyle="1" w:styleId="HeaderChar">
    <w:name w:val="Header Char"/>
    <w:basedOn w:val="DefaultParagraphFont"/>
    <w:link w:val="Header"/>
    <w:uiPriority w:val="99"/>
    <w:rsid w:val="00737D1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90057">
      <w:bodyDiv w:val="1"/>
      <w:marLeft w:val="0"/>
      <w:marRight w:val="0"/>
      <w:marTop w:val="0"/>
      <w:marBottom w:val="0"/>
      <w:divBdr>
        <w:top w:val="none" w:sz="0" w:space="0" w:color="auto"/>
        <w:left w:val="none" w:sz="0" w:space="0" w:color="auto"/>
        <w:bottom w:val="none" w:sz="0" w:space="0" w:color="auto"/>
        <w:right w:val="none" w:sz="0" w:space="0" w:color="auto"/>
      </w:divBdr>
    </w:div>
    <w:div w:id="511070017">
      <w:bodyDiv w:val="1"/>
      <w:marLeft w:val="0"/>
      <w:marRight w:val="0"/>
      <w:marTop w:val="0"/>
      <w:marBottom w:val="0"/>
      <w:divBdr>
        <w:top w:val="none" w:sz="0" w:space="0" w:color="auto"/>
        <w:left w:val="none" w:sz="0" w:space="0" w:color="auto"/>
        <w:bottom w:val="none" w:sz="0" w:space="0" w:color="auto"/>
        <w:right w:val="none" w:sz="0" w:space="0" w:color="auto"/>
      </w:divBdr>
    </w:div>
    <w:div w:id="1085030961">
      <w:bodyDiv w:val="1"/>
      <w:marLeft w:val="0"/>
      <w:marRight w:val="0"/>
      <w:marTop w:val="0"/>
      <w:marBottom w:val="0"/>
      <w:divBdr>
        <w:top w:val="none" w:sz="0" w:space="0" w:color="auto"/>
        <w:left w:val="none" w:sz="0" w:space="0" w:color="auto"/>
        <w:bottom w:val="none" w:sz="0" w:space="0" w:color="auto"/>
        <w:right w:val="none" w:sz="0" w:space="0" w:color="auto"/>
      </w:divBdr>
    </w:div>
    <w:div w:id="1336572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smin.manseau@telfer.uottawa.ca" TargetMode="External"/><Relationship Id="rId13" Type="http://schemas.openxmlformats.org/officeDocument/2006/relationships/hyperlink" Target="http://www.intopsim.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intopsim.com" TargetMode="External"/><Relationship Id="rId17" Type="http://schemas.openxmlformats.org/officeDocument/2006/relationships/hyperlink" Target="https://sassit.uottawa.ca/apps/ventus/student/index.php" TargetMode="External"/><Relationship Id="rId2" Type="http://schemas.openxmlformats.org/officeDocument/2006/relationships/numbering" Target="numbering.xml"/><Relationship Id="rId16" Type="http://schemas.openxmlformats.org/officeDocument/2006/relationships/hyperlink" Target="https://www.uottawa.ca/administration-and-governance/academic-regulation-14-other-important-informatio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opsim.com" TargetMode="External"/><Relationship Id="rId5" Type="http://schemas.openxmlformats.org/officeDocument/2006/relationships/webSettings" Target="webSettings.xml"/><Relationship Id="rId15" Type="http://schemas.openxmlformats.org/officeDocument/2006/relationships/hyperlink" Target="https://www.uottawa.ca/administration-and-governance/academic-regulation-14-other-important-information" TargetMode="External"/><Relationship Id="rId23" Type="http://schemas.openxmlformats.org/officeDocument/2006/relationships/theme" Target="theme/theme1.xml"/><Relationship Id="rId10" Type="http://schemas.openxmlformats.org/officeDocument/2006/relationships/hyperlink" Target="http://www.intopsim.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earson.com.au/9781292145136" TargetMode="External"/><Relationship Id="rId14" Type="http://schemas.openxmlformats.org/officeDocument/2006/relationships/hyperlink" Target="https://www.uottawa.ca/vice-president-academic/academic-integrity"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telfer.uottawa.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113DB-1371-40AF-B5A6-59A8D42E6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4827</Words>
  <Characters>27516</Characters>
  <Application>Microsoft Office Word</Application>
  <DocSecurity>0</DocSecurity>
  <Lines>229</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Course Title</vt:lpstr>
      <vt:lpstr>Course Title</vt:lpstr>
    </vt:vector>
  </TitlesOfParts>
  <Company>U. of O.</Company>
  <LinksUpToDate>false</LinksUpToDate>
  <CharactersWithSpaces>32279</CharactersWithSpaces>
  <SharedDoc>false</SharedDoc>
  <HLinks>
    <vt:vector size="6" baseType="variant">
      <vt:variant>
        <vt:i4>1572937</vt:i4>
      </vt:variant>
      <vt:variant>
        <vt:i4>0</vt:i4>
      </vt:variant>
      <vt:variant>
        <vt:i4>0</vt:i4>
      </vt:variant>
      <vt:variant>
        <vt:i4>5</vt:i4>
      </vt:variant>
      <vt:variant>
        <vt:lpwstr>http://web5.uottawa.ca/mcs-smc/academicintegrity/home.php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Title</dc:title>
  <dc:creator>MGT</dc:creator>
  <cp:lastModifiedBy>Jasmin Manseau</cp:lastModifiedBy>
  <cp:revision>6</cp:revision>
  <cp:lastPrinted>2018-01-10T23:44:00Z</cp:lastPrinted>
  <dcterms:created xsi:type="dcterms:W3CDTF">2020-04-30T15:22:00Z</dcterms:created>
  <dcterms:modified xsi:type="dcterms:W3CDTF">2020-04-30T15:41:00Z</dcterms:modified>
</cp:coreProperties>
</file>